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374D" w:rsidRDefault="001834A8" w:rsidP="00BC374D">
      <w:pPr>
        <w:jc w:val="center"/>
        <w:rPr>
          <w:rFonts w:ascii="Arial" w:hAnsi="Arial" w:cs="Arial"/>
          <w:b/>
          <w:sz w:val="32"/>
          <w:szCs w:val="32"/>
        </w:rPr>
      </w:pPr>
      <w:r>
        <w:rPr>
          <w:rFonts w:ascii="Arial" w:hAnsi="Arial" w:cs="Arial"/>
          <w:b/>
          <w:sz w:val="32"/>
          <w:szCs w:val="32"/>
        </w:rPr>
        <w:t>BA BUSINESS MANAGEMENT</w:t>
      </w:r>
    </w:p>
    <w:p w:rsidR="001834A8" w:rsidRDefault="001834A8" w:rsidP="00BC374D">
      <w:pPr>
        <w:jc w:val="center"/>
        <w:rPr>
          <w:rFonts w:ascii="Arial" w:hAnsi="Arial" w:cs="Arial"/>
          <w:b/>
          <w:sz w:val="32"/>
          <w:szCs w:val="32"/>
        </w:rPr>
      </w:pPr>
    </w:p>
    <w:p w:rsidR="004C743C" w:rsidRDefault="004C743C" w:rsidP="00BC374D">
      <w:pPr>
        <w:jc w:val="center"/>
        <w:rPr>
          <w:rFonts w:ascii="Arial" w:hAnsi="Arial" w:cs="Arial"/>
          <w:b/>
          <w:sz w:val="32"/>
          <w:szCs w:val="32"/>
        </w:rPr>
      </w:pPr>
      <w:r>
        <w:rPr>
          <w:rFonts w:ascii="Arial" w:hAnsi="Arial" w:cs="Arial"/>
          <w:b/>
          <w:sz w:val="32"/>
          <w:szCs w:val="32"/>
        </w:rPr>
        <w:t>MARKETING FUNDAMENTALS</w:t>
      </w:r>
    </w:p>
    <w:p w:rsidR="004C743C" w:rsidRDefault="004C743C" w:rsidP="00BC374D">
      <w:pPr>
        <w:jc w:val="center"/>
        <w:rPr>
          <w:rFonts w:ascii="Arial" w:hAnsi="Arial" w:cs="Arial"/>
          <w:b/>
          <w:sz w:val="32"/>
          <w:szCs w:val="32"/>
        </w:rPr>
      </w:pPr>
    </w:p>
    <w:p w:rsidR="004C743C" w:rsidRDefault="004C743C" w:rsidP="00BC374D">
      <w:pPr>
        <w:jc w:val="center"/>
        <w:rPr>
          <w:rFonts w:ascii="Arial" w:hAnsi="Arial" w:cs="Arial"/>
          <w:bCs/>
          <w:sz w:val="32"/>
          <w:szCs w:val="32"/>
        </w:rPr>
      </w:pPr>
      <w:r>
        <w:rPr>
          <w:rFonts w:ascii="Arial" w:hAnsi="Arial" w:cs="Arial"/>
          <w:bCs/>
          <w:sz w:val="32"/>
          <w:szCs w:val="32"/>
        </w:rPr>
        <w:t>ASSIGNMENT 1</w:t>
      </w:r>
    </w:p>
    <w:p w:rsidR="004C743C" w:rsidRDefault="00921053" w:rsidP="00BC374D">
      <w:pPr>
        <w:jc w:val="center"/>
        <w:rPr>
          <w:rFonts w:ascii="Arial" w:hAnsi="Arial" w:cs="Arial"/>
          <w:bCs/>
          <w:sz w:val="32"/>
          <w:szCs w:val="32"/>
          <w:u w:val="single"/>
        </w:rPr>
      </w:pPr>
      <w:r w:rsidRPr="00921053">
        <w:rPr>
          <w:rFonts w:ascii="Arial" w:hAnsi="Arial" w:cs="Arial"/>
          <w:bCs/>
          <w:sz w:val="32"/>
          <w:szCs w:val="32"/>
          <w:u w:val="single"/>
        </w:rPr>
        <w:t>KURT GEIGER BLOG</w:t>
      </w:r>
    </w:p>
    <w:p w:rsidR="00921053" w:rsidRDefault="00921053" w:rsidP="00BC374D">
      <w:pPr>
        <w:jc w:val="center"/>
        <w:rPr>
          <w:rFonts w:ascii="Arial" w:hAnsi="Arial" w:cs="Arial"/>
          <w:bCs/>
          <w:sz w:val="32"/>
          <w:szCs w:val="32"/>
          <w:u w:val="single"/>
        </w:rPr>
      </w:pPr>
    </w:p>
    <w:p w:rsidR="00921053" w:rsidRDefault="00921053" w:rsidP="00BC374D">
      <w:pPr>
        <w:jc w:val="center"/>
        <w:rPr>
          <w:rFonts w:ascii="Arial" w:hAnsi="Arial" w:cs="Arial"/>
          <w:bCs/>
          <w:sz w:val="32"/>
          <w:szCs w:val="32"/>
          <w:u w:val="single"/>
        </w:rPr>
      </w:pPr>
    </w:p>
    <w:p w:rsidR="00921053" w:rsidRDefault="00921053" w:rsidP="00BC374D">
      <w:pPr>
        <w:jc w:val="center"/>
        <w:rPr>
          <w:rFonts w:ascii="Arial" w:hAnsi="Arial" w:cs="Arial"/>
          <w:bCs/>
          <w:sz w:val="32"/>
          <w:szCs w:val="32"/>
          <w:u w:val="single"/>
        </w:rPr>
      </w:pPr>
    </w:p>
    <w:p w:rsidR="00921053" w:rsidRDefault="00544946" w:rsidP="00BC374D">
      <w:pPr>
        <w:jc w:val="center"/>
        <w:rPr>
          <w:rFonts w:ascii="Arial" w:hAnsi="Arial" w:cs="Arial"/>
          <w:b/>
          <w:sz w:val="32"/>
          <w:szCs w:val="32"/>
        </w:rPr>
      </w:pPr>
      <w:r>
        <w:rPr>
          <w:rFonts w:ascii="Arial" w:hAnsi="Arial" w:cs="Arial"/>
          <w:bCs/>
          <w:sz w:val="32"/>
          <w:szCs w:val="32"/>
          <w:u w:val="single"/>
        </w:rPr>
        <w:t xml:space="preserve">MODULE: </w:t>
      </w:r>
      <w:r>
        <w:rPr>
          <w:rFonts w:ascii="Arial" w:hAnsi="Arial" w:cs="Arial"/>
          <w:b/>
          <w:sz w:val="32"/>
          <w:szCs w:val="32"/>
        </w:rPr>
        <w:t xml:space="preserve"> Marketing </w:t>
      </w:r>
      <w:r w:rsidR="00270C6B">
        <w:rPr>
          <w:rFonts w:ascii="Arial" w:hAnsi="Arial" w:cs="Arial"/>
          <w:b/>
          <w:sz w:val="32"/>
          <w:szCs w:val="32"/>
        </w:rPr>
        <w:t xml:space="preserve">Fundamentals </w:t>
      </w:r>
    </w:p>
    <w:p w:rsidR="00270C6B" w:rsidRDefault="0083102D" w:rsidP="00BC374D">
      <w:pPr>
        <w:jc w:val="center"/>
        <w:rPr>
          <w:rFonts w:ascii="Arial" w:hAnsi="Arial" w:cs="Arial"/>
          <w:b/>
          <w:sz w:val="32"/>
          <w:szCs w:val="32"/>
        </w:rPr>
      </w:pPr>
      <w:r>
        <w:rPr>
          <w:rFonts w:ascii="Arial" w:hAnsi="Arial" w:cs="Arial"/>
          <w:bCs/>
          <w:sz w:val="32"/>
          <w:szCs w:val="32"/>
          <w:u w:val="single"/>
        </w:rPr>
        <w:t xml:space="preserve">CODE :  </w:t>
      </w:r>
      <w:r>
        <w:rPr>
          <w:rFonts w:ascii="Arial" w:hAnsi="Arial" w:cs="Arial"/>
          <w:b/>
          <w:sz w:val="32"/>
          <w:szCs w:val="32"/>
        </w:rPr>
        <w:t>LCBB4004</w:t>
      </w:r>
    </w:p>
    <w:p w:rsidR="0083102D" w:rsidRDefault="0083102D" w:rsidP="00BC374D">
      <w:pPr>
        <w:jc w:val="center"/>
        <w:rPr>
          <w:rFonts w:ascii="Arial" w:hAnsi="Arial" w:cs="Arial"/>
          <w:b/>
          <w:sz w:val="32"/>
          <w:szCs w:val="32"/>
        </w:rPr>
      </w:pPr>
      <w:r>
        <w:rPr>
          <w:rFonts w:ascii="Arial" w:hAnsi="Arial" w:cs="Arial"/>
          <w:bCs/>
          <w:sz w:val="32"/>
          <w:szCs w:val="32"/>
          <w:u w:val="single"/>
        </w:rPr>
        <w:t xml:space="preserve">LECTURER : </w:t>
      </w:r>
      <w:r w:rsidR="007C3A0C">
        <w:rPr>
          <w:rFonts w:ascii="Arial" w:hAnsi="Arial" w:cs="Arial"/>
          <w:b/>
          <w:sz w:val="32"/>
          <w:szCs w:val="32"/>
        </w:rPr>
        <w:t xml:space="preserve">Mohammad </w:t>
      </w:r>
      <w:proofErr w:type="spellStart"/>
      <w:r w:rsidR="007C3A0C">
        <w:rPr>
          <w:rFonts w:ascii="Arial" w:hAnsi="Arial" w:cs="Arial"/>
          <w:b/>
          <w:sz w:val="32"/>
          <w:szCs w:val="32"/>
        </w:rPr>
        <w:t>Rahmad</w:t>
      </w:r>
      <w:proofErr w:type="spellEnd"/>
    </w:p>
    <w:p w:rsidR="007C3A0C" w:rsidRDefault="007C3A0C" w:rsidP="00BC374D">
      <w:pPr>
        <w:jc w:val="center"/>
        <w:rPr>
          <w:rFonts w:ascii="Arial" w:hAnsi="Arial" w:cs="Arial"/>
          <w:b/>
          <w:sz w:val="32"/>
          <w:szCs w:val="32"/>
        </w:rPr>
      </w:pPr>
      <w:r>
        <w:rPr>
          <w:rFonts w:ascii="Arial" w:hAnsi="Arial" w:cs="Arial"/>
          <w:bCs/>
          <w:sz w:val="32"/>
          <w:szCs w:val="32"/>
          <w:u w:val="single"/>
        </w:rPr>
        <w:t xml:space="preserve">NAME : </w:t>
      </w:r>
      <w:r>
        <w:rPr>
          <w:rFonts w:ascii="Arial" w:hAnsi="Arial" w:cs="Arial"/>
          <w:b/>
          <w:sz w:val="32"/>
          <w:szCs w:val="32"/>
        </w:rPr>
        <w:t xml:space="preserve"> EMANUEL PUIU</w:t>
      </w:r>
    </w:p>
    <w:p w:rsidR="007C3A0C" w:rsidRDefault="007C3A0C" w:rsidP="00BC374D">
      <w:pPr>
        <w:jc w:val="center"/>
        <w:rPr>
          <w:rFonts w:ascii="Arial" w:hAnsi="Arial" w:cs="Arial"/>
          <w:b/>
          <w:sz w:val="32"/>
          <w:szCs w:val="32"/>
        </w:rPr>
      </w:pPr>
      <w:r>
        <w:rPr>
          <w:rFonts w:ascii="Arial" w:hAnsi="Arial" w:cs="Arial"/>
          <w:bCs/>
          <w:sz w:val="32"/>
          <w:szCs w:val="32"/>
          <w:u w:val="single"/>
        </w:rPr>
        <w:t xml:space="preserve">STUDENT ID : </w:t>
      </w:r>
      <w:r>
        <w:rPr>
          <w:rFonts w:ascii="Arial" w:hAnsi="Arial" w:cs="Arial"/>
          <w:b/>
          <w:sz w:val="32"/>
          <w:szCs w:val="32"/>
        </w:rPr>
        <w:t xml:space="preserve"> </w:t>
      </w:r>
      <w:r w:rsidR="002007D3">
        <w:rPr>
          <w:rFonts w:ascii="Arial" w:hAnsi="Arial" w:cs="Arial"/>
          <w:b/>
          <w:sz w:val="32"/>
          <w:szCs w:val="32"/>
        </w:rPr>
        <w:t>2130778</w:t>
      </w:r>
    </w:p>
    <w:p w:rsidR="002007D3" w:rsidRPr="002007D3" w:rsidRDefault="002007D3" w:rsidP="00BC374D">
      <w:pPr>
        <w:jc w:val="center"/>
        <w:rPr>
          <w:rFonts w:ascii="Arial" w:hAnsi="Arial" w:cs="Arial"/>
          <w:b/>
          <w:sz w:val="32"/>
          <w:szCs w:val="32"/>
        </w:rPr>
      </w:pPr>
      <w:r>
        <w:rPr>
          <w:rFonts w:ascii="Arial" w:hAnsi="Arial" w:cs="Arial"/>
          <w:bCs/>
          <w:sz w:val="32"/>
          <w:szCs w:val="32"/>
          <w:u w:val="single"/>
        </w:rPr>
        <w:t xml:space="preserve">SUBMITTED ON : </w:t>
      </w:r>
      <w:r w:rsidR="005E2FCA">
        <w:rPr>
          <w:rFonts w:ascii="Arial" w:hAnsi="Arial" w:cs="Arial"/>
          <w:b/>
          <w:sz w:val="32"/>
          <w:szCs w:val="32"/>
        </w:rPr>
        <w:t>20.11.2022</w:t>
      </w: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56707B" w:rsidRDefault="00441D25" w:rsidP="00BC374D">
      <w:pPr>
        <w:jc w:val="center"/>
        <w:rPr>
          <w:rFonts w:ascii="Arial" w:hAnsi="Arial" w:cs="Arial"/>
          <w:b/>
          <w:sz w:val="32"/>
          <w:szCs w:val="32"/>
        </w:rPr>
      </w:pPr>
      <w:r w:rsidRPr="00BC374D">
        <w:rPr>
          <w:rFonts w:ascii="Arial" w:hAnsi="Arial" w:cs="Arial"/>
          <w:b/>
          <w:sz w:val="32"/>
          <w:szCs w:val="32"/>
        </w:rPr>
        <w:t>Blogging to communicate</w:t>
      </w:r>
    </w:p>
    <w:p w:rsidR="0056707B" w:rsidRDefault="00441D25">
      <w:pPr>
        <w:rPr>
          <w:rFonts w:ascii="Arial" w:hAnsi="Arial" w:cs="Arial"/>
          <w:b/>
          <w:sz w:val="32"/>
          <w:szCs w:val="32"/>
        </w:rPr>
      </w:pPr>
      <w:r>
        <w:rPr>
          <w:rFonts w:ascii="Arial" w:hAnsi="Arial" w:cs="Arial"/>
          <w:b/>
          <w:sz w:val="32"/>
          <w:szCs w:val="32"/>
        </w:rPr>
        <w:br w:type="page"/>
      </w:r>
    </w:p>
    <w:p w:rsidR="00580E9F" w:rsidRDefault="00580E9F"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sdt>
      <w:sdtPr>
        <w:rPr>
          <w:rFonts w:asciiTheme="minorHAnsi" w:eastAsiaTheme="minorEastAsia" w:hAnsiTheme="minorHAnsi" w:cstheme="minorBidi"/>
          <w:b w:val="0"/>
          <w:bCs w:val="0"/>
          <w:color w:val="auto"/>
          <w:sz w:val="22"/>
          <w:szCs w:val="22"/>
        </w:rPr>
        <w:id w:val="1646168986"/>
        <w:docPartObj>
          <w:docPartGallery w:val="Table of Contents"/>
          <w:docPartUnique/>
        </w:docPartObj>
      </w:sdtPr>
      <w:sdtContent>
        <w:p w:rsidR="00164DCE" w:rsidRDefault="00441D25" w:rsidP="00164DCE">
          <w:pPr>
            <w:pStyle w:val="TOCHeading"/>
            <w:jc w:val="center"/>
          </w:pPr>
          <w:r>
            <w:t>Table of Contents</w:t>
          </w:r>
        </w:p>
        <w:p w:rsidR="00164DCE" w:rsidRDefault="00441D25">
          <w:pPr>
            <w:pStyle w:val="TOC1"/>
            <w:tabs>
              <w:tab w:val="right" w:leader="dot" w:pos="9350"/>
            </w:tabs>
            <w:rPr>
              <w:noProof/>
            </w:rPr>
          </w:pPr>
          <w:r>
            <w:fldChar w:fldCharType="begin"/>
          </w:r>
          <w:r>
            <w:instrText xml:space="preserve"> TOC \o "1-3" \h \z \u </w:instrText>
          </w:r>
          <w:r>
            <w:fldChar w:fldCharType="separate"/>
          </w:r>
          <w:hyperlink w:anchor="_Toc118934566" w:history="1">
            <w:r w:rsidRPr="003F0694">
              <w:rPr>
                <w:rStyle w:val="Hyperlink"/>
                <w:noProof/>
              </w:rPr>
              <w:t>Introduction:</w:t>
            </w:r>
            <w:r>
              <w:rPr>
                <w:noProof/>
                <w:webHidden/>
              </w:rPr>
              <w:tab/>
            </w:r>
            <w:r>
              <w:rPr>
                <w:noProof/>
                <w:webHidden/>
              </w:rPr>
              <w:fldChar w:fldCharType="begin"/>
            </w:r>
            <w:r>
              <w:rPr>
                <w:noProof/>
                <w:webHidden/>
              </w:rPr>
              <w:instrText xml:space="preserve"> PAGEREF _Toc118934566 \h </w:instrText>
            </w:r>
            <w:r>
              <w:rPr>
                <w:noProof/>
                <w:webHidden/>
              </w:rPr>
            </w:r>
            <w:r>
              <w:rPr>
                <w:noProof/>
                <w:webHidden/>
              </w:rPr>
              <w:fldChar w:fldCharType="separate"/>
            </w:r>
            <w:r>
              <w:rPr>
                <w:noProof/>
                <w:webHidden/>
              </w:rPr>
              <w:t>3</w:t>
            </w:r>
            <w:r>
              <w:rPr>
                <w:noProof/>
                <w:webHidden/>
              </w:rPr>
              <w:fldChar w:fldCharType="end"/>
            </w:r>
          </w:hyperlink>
        </w:p>
        <w:p w:rsidR="00164DCE" w:rsidRDefault="00000000">
          <w:pPr>
            <w:pStyle w:val="TOC1"/>
            <w:tabs>
              <w:tab w:val="right" w:leader="dot" w:pos="9350"/>
            </w:tabs>
            <w:rPr>
              <w:noProof/>
            </w:rPr>
          </w:pPr>
          <w:hyperlink w:anchor="_Toc118934567" w:history="1">
            <w:r w:rsidR="00441D25" w:rsidRPr="003F0694">
              <w:rPr>
                <w:rStyle w:val="Hyperlink"/>
                <w:noProof/>
              </w:rPr>
              <w:t>Kurt Geiger Products</w:t>
            </w:r>
            <w:r w:rsidR="00441D25">
              <w:rPr>
                <w:noProof/>
                <w:webHidden/>
              </w:rPr>
              <w:tab/>
            </w:r>
            <w:r w:rsidR="00441D25">
              <w:rPr>
                <w:noProof/>
                <w:webHidden/>
              </w:rPr>
              <w:fldChar w:fldCharType="begin"/>
            </w:r>
            <w:r w:rsidR="00441D25">
              <w:rPr>
                <w:noProof/>
                <w:webHidden/>
              </w:rPr>
              <w:instrText xml:space="preserve"> PAGEREF _Toc118934567 \h </w:instrText>
            </w:r>
            <w:r w:rsidR="00441D25">
              <w:rPr>
                <w:noProof/>
                <w:webHidden/>
              </w:rPr>
            </w:r>
            <w:r w:rsidR="00441D25">
              <w:rPr>
                <w:noProof/>
                <w:webHidden/>
              </w:rPr>
              <w:fldChar w:fldCharType="separate"/>
            </w:r>
            <w:r w:rsidR="00441D25">
              <w:rPr>
                <w:noProof/>
                <w:webHidden/>
              </w:rPr>
              <w:t>3</w:t>
            </w:r>
            <w:r w:rsidR="00441D25">
              <w:rPr>
                <w:noProof/>
                <w:webHidden/>
              </w:rPr>
              <w:fldChar w:fldCharType="end"/>
            </w:r>
          </w:hyperlink>
        </w:p>
        <w:p w:rsidR="00164DCE" w:rsidRDefault="00000000">
          <w:pPr>
            <w:pStyle w:val="TOC2"/>
            <w:tabs>
              <w:tab w:val="right" w:leader="dot" w:pos="9350"/>
            </w:tabs>
            <w:rPr>
              <w:noProof/>
            </w:rPr>
          </w:pPr>
          <w:hyperlink w:anchor="_Toc118934568" w:history="1">
            <w:r w:rsidR="00441D25" w:rsidRPr="003F0694">
              <w:rPr>
                <w:rStyle w:val="Hyperlink"/>
                <w:noProof/>
              </w:rPr>
              <w:t>The product range of Kurt Geiger</w:t>
            </w:r>
            <w:r w:rsidR="00441D25">
              <w:rPr>
                <w:noProof/>
                <w:webHidden/>
              </w:rPr>
              <w:tab/>
            </w:r>
            <w:r w:rsidR="00441D25">
              <w:rPr>
                <w:noProof/>
                <w:webHidden/>
              </w:rPr>
              <w:fldChar w:fldCharType="begin"/>
            </w:r>
            <w:r w:rsidR="00441D25">
              <w:rPr>
                <w:noProof/>
                <w:webHidden/>
              </w:rPr>
              <w:instrText xml:space="preserve"> PAGEREF _Toc118934568 \h </w:instrText>
            </w:r>
            <w:r w:rsidR="00441D25">
              <w:rPr>
                <w:noProof/>
                <w:webHidden/>
              </w:rPr>
            </w:r>
            <w:r w:rsidR="00441D25">
              <w:rPr>
                <w:noProof/>
                <w:webHidden/>
              </w:rPr>
              <w:fldChar w:fldCharType="separate"/>
            </w:r>
            <w:r w:rsidR="00441D25">
              <w:rPr>
                <w:noProof/>
                <w:webHidden/>
              </w:rPr>
              <w:t>3</w:t>
            </w:r>
            <w:r w:rsidR="00441D25">
              <w:rPr>
                <w:noProof/>
                <w:webHidden/>
              </w:rPr>
              <w:fldChar w:fldCharType="end"/>
            </w:r>
          </w:hyperlink>
        </w:p>
        <w:p w:rsidR="00164DCE" w:rsidRDefault="00000000">
          <w:pPr>
            <w:pStyle w:val="TOC1"/>
            <w:tabs>
              <w:tab w:val="right" w:leader="dot" w:pos="9350"/>
            </w:tabs>
            <w:rPr>
              <w:noProof/>
            </w:rPr>
          </w:pPr>
          <w:hyperlink w:anchor="_Toc118934569" w:history="1">
            <w:r w:rsidR="00441D25" w:rsidRPr="003F0694">
              <w:rPr>
                <w:rStyle w:val="Hyperlink"/>
                <w:noProof/>
              </w:rPr>
              <w:t>Kurt Geiger prices</w:t>
            </w:r>
            <w:r w:rsidR="00441D25">
              <w:rPr>
                <w:noProof/>
                <w:webHidden/>
              </w:rPr>
              <w:tab/>
            </w:r>
            <w:r w:rsidR="00441D25">
              <w:rPr>
                <w:noProof/>
                <w:webHidden/>
              </w:rPr>
              <w:fldChar w:fldCharType="begin"/>
            </w:r>
            <w:r w:rsidR="00441D25">
              <w:rPr>
                <w:noProof/>
                <w:webHidden/>
              </w:rPr>
              <w:instrText xml:space="preserve"> PAGEREF _Toc118934569 \h </w:instrText>
            </w:r>
            <w:r w:rsidR="00441D25">
              <w:rPr>
                <w:noProof/>
                <w:webHidden/>
              </w:rPr>
            </w:r>
            <w:r w:rsidR="00441D25">
              <w:rPr>
                <w:noProof/>
                <w:webHidden/>
              </w:rPr>
              <w:fldChar w:fldCharType="separate"/>
            </w:r>
            <w:r w:rsidR="00441D25">
              <w:rPr>
                <w:noProof/>
                <w:webHidden/>
              </w:rPr>
              <w:t>5</w:t>
            </w:r>
            <w:r w:rsidR="00441D25">
              <w:rPr>
                <w:noProof/>
                <w:webHidden/>
              </w:rPr>
              <w:fldChar w:fldCharType="end"/>
            </w:r>
          </w:hyperlink>
        </w:p>
        <w:p w:rsidR="00164DCE" w:rsidRDefault="00000000">
          <w:pPr>
            <w:pStyle w:val="TOC1"/>
            <w:tabs>
              <w:tab w:val="right" w:leader="dot" w:pos="9350"/>
            </w:tabs>
            <w:rPr>
              <w:noProof/>
            </w:rPr>
          </w:pPr>
          <w:hyperlink w:anchor="_Toc118934570" w:history="1">
            <w:r w:rsidR="00441D25" w:rsidRPr="003F0694">
              <w:rPr>
                <w:rStyle w:val="Hyperlink"/>
                <w:noProof/>
              </w:rPr>
              <w:t>Features of Kurt Geiger</w:t>
            </w:r>
            <w:r w:rsidR="00441D25">
              <w:rPr>
                <w:noProof/>
                <w:webHidden/>
              </w:rPr>
              <w:tab/>
            </w:r>
            <w:r w:rsidR="00441D25">
              <w:rPr>
                <w:noProof/>
                <w:webHidden/>
              </w:rPr>
              <w:fldChar w:fldCharType="begin"/>
            </w:r>
            <w:r w:rsidR="00441D25">
              <w:rPr>
                <w:noProof/>
                <w:webHidden/>
              </w:rPr>
              <w:instrText xml:space="preserve"> PAGEREF _Toc118934570 \h </w:instrText>
            </w:r>
            <w:r w:rsidR="00441D25">
              <w:rPr>
                <w:noProof/>
                <w:webHidden/>
              </w:rPr>
            </w:r>
            <w:r w:rsidR="00441D25">
              <w:rPr>
                <w:noProof/>
                <w:webHidden/>
              </w:rPr>
              <w:fldChar w:fldCharType="separate"/>
            </w:r>
            <w:r w:rsidR="00441D25">
              <w:rPr>
                <w:noProof/>
                <w:webHidden/>
              </w:rPr>
              <w:t>6</w:t>
            </w:r>
            <w:r w:rsidR="00441D25">
              <w:rPr>
                <w:noProof/>
                <w:webHidden/>
              </w:rPr>
              <w:fldChar w:fldCharType="end"/>
            </w:r>
          </w:hyperlink>
        </w:p>
        <w:p w:rsidR="00164DCE" w:rsidRDefault="00000000">
          <w:pPr>
            <w:pStyle w:val="TOC1"/>
            <w:tabs>
              <w:tab w:val="right" w:leader="dot" w:pos="9350"/>
            </w:tabs>
            <w:rPr>
              <w:noProof/>
            </w:rPr>
          </w:pPr>
          <w:hyperlink w:anchor="_Toc118934571" w:history="1">
            <w:r w:rsidR="00441D25" w:rsidRPr="003F0694">
              <w:rPr>
                <w:rStyle w:val="Hyperlink"/>
                <w:noProof/>
              </w:rPr>
              <w:t>Branding strategy</w:t>
            </w:r>
            <w:r w:rsidR="00441D25">
              <w:rPr>
                <w:noProof/>
                <w:webHidden/>
              </w:rPr>
              <w:tab/>
            </w:r>
            <w:r w:rsidR="00441D25">
              <w:rPr>
                <w:noProof/>
                <w:webHidden/>
              </w:rPr>
              <w:fldChar w:fldCharType="begin"/>
            </w:r>
            <w:r w:rsidR="00441D25">
              <w:rPr>
                <w:noProof/>
                <w:webHidden/>
              </w:rPr>
              <w:instrText xml:space="preserve"> PAGEREF _Toc118934571 \h </w:instrText>
            </w:r>
            <w:r w:rsidR="00441D25">
              <w:rPr>
                <w:noProof/>
                <w:webHidden/>
              </w:rPr>
            </w:r>
            <w:r w:rsidR="00441D25">
              <w:rPr>
                <w:noProof/>
                <w:webHidden/>
              </w:rPr>
              <w:fldChar w:fldCharType="separate"/>
            </w:r>
            <w:r w:rsidR="00441D25">
              <w:rPr>
                <w:noProof/>
                <w:webHidden/>
              </w:rPr>
              <w:t>6</w:t>
            </w:r>
            <w:r w:rsidR="00441D25">
              <w:rPr>
                <w:noProof/>
                <w:webHidden/>
              </w:rPr>
              <w:fldChar w:fldCharType="end"/>
            </w:r>
          </w:hyperlink>
        </w:p>
        <w:p w:rsidR="00164DCE" w:rsidRDefault="00000000">
          <w:pPr>
            <w:pStyle w:val="TOC1"/>
            <w:tabs>
              <w:tab w:val="right" w:leader="dot" w:pos="9350"/>
            </w:tabs>
            <w:rPr>
              <w:noProof/>
            </w:rPr>
          </w:pPr>
          <w:hyperlink w:anchor="_Toc118934572" w:history="1">
            <w:r w:rsidR="00441D25" w:rsidRPr="003F0694">
              <w:rPr>
                <w:rStyle w:val="Hyperlink"/>
                <w:noProof/>
              </w:rPr>
              <w:t>Kurt Geiger Promotion</w:t>
            </w:r>
            <w:r w:rsidR="00441D25">
              <w:rPr>
                <w:noProof/>
                <w:webHidden/>
              </w:rPr>
              <w:tab/>
            </w:r>
            <w:r w:rsidR="00441D25">
              <w:rPr>
                <w:noProof/>
                <w:webHidden/>
              </w:rPr>
              <w:fldChar w:fldCharType="begin"/>
            </w:r>
            <w:r w:rsidR="00441D25">
              <w:rPr>
                <w:noProof/>
                <w:webHidden/>
              </w:rPr>
              <w:instrText xml:space="preserve"> PAGEREF _Toc118934572 \h </w:instrText>
            </w:r>
            <w:r w:rsidR="00441D25">
              <w:rPr>
                <w:noProof/>
                <w:webHidden/>
              </w:rPr>
            </w:r>
            <w:r w:rsidR="00441D25">
              <w:rPr>
                <w:noProof/>
                <w:webHidden/>
              </w:rPr>
              <w:fldChar w:fldCharType="separate"/>
            </w:r>
            <w:r w:rsidR="00441D25">
              <w:rPr>
                <w:noProof/>
                <w:webHidden/>
              </w:rPr>
              <w:t>7</w:t>
            </w:r>
            <w:r w:rsidR="00441D25">
              <w:rPr>
                <w:noProof/>
                <w:webHidden/>
              </w:rPr>
              <w:fldChar w:fldCharType="end"/>
            </w:r>
          </w:hyperlink>
        </w:p>
        <w:p w:rsidR="00164DCE" w:rsidRDefault="00000000">
          <w:pPr>
            <w:pStyle w:val="TOC1"/>
            <w:tabs>
              <w:tab w:val="right" w:leader="dot" w:pos="9350"/>
            </w:tabs>
            <w:rPr>
              <w:noProof/>
            </w:rPr>
          </w:pPr>
          <w:hyperlink w:anchor="_Toc118934573" w:history="1">
            <w:r w:rsidR="00441D25" w:rsidRPr="003F0694">
              <w:rPr>
                <w:rStyle w:val="Hyperlink"/>
                <w:noProof/>
              </w:rPr>
              <w:t>Celebrity endorsement</w:t>
            </w:r>
            <w:r w:rsidR="00441D25">
              <w:rPr>
                <w:noProof/>
                <w:webHidden/>
              </w:rPr>
              <w:tab/>
            </w:r>
            <w:r w:rsidR="00441D25">
              <w:rPr>
                <w:noProof/>
                <w:webHidden/>
              </w:rPr>
              <w:fldChar w:fldCharType="begin"/>
            </w:r>
            <w:r w:rsidR="00441D25">
              <w:rPr>
                <w:noProof/>
                <w:webHidden/>
              </w:rPr>
              <w:instrText xml:space="preserve"> PAGEREF _Toc118934573 \h </w:instrText>
            </w:r>
            <w:r w:rsidR="00441D25">
              <w:rPr>
                <w:noProof/>
                <w:webHidden/>
              </w:rPr>
            </w:r>
            <w:r w:rsidR="00441D25">
              <w:rPr>
                <w:noProof/>
                <w:webHidden/>
              </w:rPr>
              <w:fldChar w:fldCharType="separate"/>
            </w:r>
            <w:r w:rsidR="00441D25">
              <w:rPr>
                <w:noProof/>
                <w:webHidden/>
              </w:rPr>
              <w:t>7</w:t>
            </w:r>
            <w:r w:rsidR="00441D25">
              <w:rPr>
                <w:noProof/>
                <w:webHidden/>
              </w:rPr>
              <w:fldChar w:fldCharType="end"/>
            </w:r>
          </w:hyperlink>
        </w:p>
        <w:p w:rsidR="00164DCE" w:rsidRDefault="00000000">
          <w:pPr>
            <w:pStyle w:val="TOC1"/>
            <w:tabs>
              <w:tab w:val="right" w:leader="dot" w:pos="9350"/>
            </w:tabs>
            <w:rPr>
              <w:noProof/>
            </w:rPr>
          </w:pPr>
          <w:hyperlink w:anchor="_Toc118934574" w:history="1">
            <w:r w:rsidR="00441D25" w:rsidRPr="003F0694">
              <w:rPr>
                <w:rStyle w:val="Hyperlink"/>
                <w:noProof/>
              </w:rPr>
              <w:t>Reference</w:t>
            </w:r>
            <w:r w:rsidR="00441D25">
              <w:rPr>
                <w:noProof/>
                <w:webHidden/>
              </w:rPr>
              <w:tab/>
            </w:r>
            <w:r w:rsidR="00441D25">
              <w:rPr>
                <w:noProof/>
                <w:webHidden/>
              </w:rPr>
              <w:fldChar w:fldCharType="begin"/>
            </w:r>
            <w:r w:rsidR="00441D25">
              <w:rPr>
                <w:noProof/>
                <w:webHidden/>
              </w:rPr>
              <w:instrText xml:space="preserve"> PAGEREF _Toc118934574 \h </w:instrText>
            </w:r>
            <w:r w:rsidR="00441D25">
              <w:rPr>
                <w:noProof/>
                <w:webHidden/>
              </w:rPr>
            </w:r>
            <w:r w:rsidR="00441D25">
              <w:rPr>
                <w:noProof/>
                <w:webHidden/>
              </w:rPr>
              <w:fldChar w:fldCharType="separate"/>
            </w:r>
            <w:r w:rsidR="00441D25">
              <w:rPr>
                <w:noProof/>
                <w:webHidden/>
              </w:rPr>
              <w:t>9</w:t>
            </w:r>
            <w:r w:rsidR="00441D25">
              <w:rPr>
                <w:noProof/>
                <w:webHidden/>
              </w:rPr>
              <w:fldChar w:fldCharType="end"/>
            </w:r>
          </w:hyperlink>
        </w:p>
        <w:p w:rsidR="00164DCE" w:rsidRDefault="00441D25">
          <w:r>
            <w:fldChar w:fldCharType="end"/>
          </w:r>
        </w:p>
      </w:sdtContent>
    </w:sdt>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BC374D" w:rsidRDefault="00BC374D" w:rsidP="00BC374D">
      <w:pPr>
        <w:jc w:val="center"/>
        <w:rPr>
          <w:rFonts w:ascii="Arial" w:hAnsi="Arial" w:cs="Arial"/>
          <w:b/>
          <w:sz w:val="32"/>
          <w:szCs w:val="32"/>
        </w:rPr>
      </w:pPr>
    </w:p>
    <w:p w:rsidR="0056707B" w:rsidRDefault="0056707B" w:rsidP="00BC374D">
      <w:pPr>
        <w:jc w:val="center"/>
        <w:rPr>
          <w:rFonts w:ascii="Arial" w:hAnsi="Arial" w:cs="Arial"/>
          <w:b/>
          <w:sz w:val="32"/>
          <w:szCs w:val="32"/>
        </w:rPr>
      </w:pPr>
    </w:p>
    <w:p w:rsidR="0056707B" w:rsidRDefault="0056707B" w:rsidP="00BC374D">
      <w:pPr>
        <w:jc w:val="center"/>
        <w:rPr>
          <w:rFonts w:ascii="Arial" w:hAnsi="Arial" w:cs="Arial"/>
          <w:b/>
          <w:sz w:val="32"/>
          <w:szCs w:val="32"/>
        </w:rPr>
      </w:pPr>
    </w:p>
    <w:p w:rsidR="0056707B" w:rsidRDefault="0056707B" w:rsidP="00BC374D">
      <w:pPr>
        <w:jc w:val="center"/>
        <w:rPr>
          <w:rFonts w:ascii="Arial" w:hAnsi="Arial" w:cs="Arial"/>
          <w:b/>
          <w:sz w:val="32"/>
          <w:szCs w:val="32"/>
        </w:rPr>
      </w:pPr>
    </w:p>
    <w:p w:rsidR="00BC374D" w:rsidRDefault="00BC374D" w:rsidP="00164DCE">
      <w:pPr>
        <w:rPr>
          <w:rFonts w:ascii="Arial" w:hAnsi="Arial" w:cs="Arial"/>
          <w:b/>
          <w:sz w:val="32"/>
          <w:szCs w:val="32"/>
        </w:rPr>
      </w:pPr>
    </w:p>
    <w:p w:rsidR="004065F4" w:rsidRDefault="00441D25" w:rsidP="004065F4">
      <w:pPr>
        <w:spacing w:line="360" w:lineRule="auto"/>
        <w:jc w:val="both"/>
        <w:rPr>
          <w:rFonts w:ascii="Times New Roman" w:hAnsi="Times New Roman" w:cs="Times New Roman"/>
          <w:sz w:val="24"/>
          <w:szCs w:val="24"/>
        </w:rPr>
      </w:pPr>
      <w:bookmarkStart w:id="0" w:name="_Toc118934566"/>
      <w:r w:rsidRPr="00603586">
        <w:rPr>
          <w:rStyle w:val="Heading1Char"/>
        </w:rPr>
        <w:t>Introduction:</w:t>
      </w:r>
      <w:bookmarkEnd w:id="0"/>
      <w:r>
        <w:rPr>
          <w:rFonts w:ascii="Times New Roman" w:hAnsi="Times New Roman" w:cs="Times New Roman"/>
          <w:sz w:val="24"/>
          <w:szCs w:val="24"/>
        </w:rPr>
        <w:t xml:space="preserve"> </w:t>
      </w:r>
      <w:r w:rsidR="009F1440" w:rsidRPr="004065F4">
        <w:rPr>
          <w:rFonts w:ascii="Times New Roman" w:hAnsi="Times New Roman" w:cs="Times New Roman"/>
          <w:sz w:val="24"/>
          <w:szCs w:val="24"/>
        </w:rPr>
        <w:t xml:space="preserve">Marketing is a systematic process of attracting, developing, </w:t>
      </w:r>
      <w:r>
        <w:rPr>
          <w:rFonts w:ascii="Times New Roman" w:hAnsi="Times New Roman" w:cs="Times New Roman"/>
          <w:sz w:val="24"/>
          <w:szCs w:val="24"/>
        </w:rPr>
        <w:t>influencing</w:t>
      </w:r>
      <w:r w:rsidR="00AE2640">
        <w:rPr>
          <w:rFonts w:ascii="Times New Roman" w:hAnsi="Times New Roman" w:cs="Times New Roman"/>
          <w:sz w:val="24"/>
          <w:szCs w:val="24"/>
        </w:rPr>
        <w:t xml:space="preserve"> and retaining value</w:t>
      </w:r>
      <w:r w:rsidR="009F1440" w:rsidRPr="004065F4">
        <w:rPr>
          <w:rFonts w:ascii="Times New Roman" w:hAnsi="Times New Roman" w:cs="Times New Roman"/>
          <w:sz w:val="24"/>
          <w:szCs w:val="24"/>
        </w:rPr>
        <w:t xml:space="preserve">-added customers by providing superior customer service. It has played a crucial role in generating revenue within a stipulated period. </w:t>
      </w:r>
      <w:r w:rsidR="00B77B76" w:rsidRPr="004065F4">
        <w:rPr>
          <w:rFonts w:ascii="Times New Roman" w:hAnsi="Times New Roman" w:cs="Times New Roman"/>
          <w:sz w:val="24"/>
          <w:szCs w:val="24"/>
        </w:rPr>
        <w:t xml:space="preserve">It is a blogging post to know more about marketing fundamentals which are related to consumer satisfaction. It has played a crucial role in creating a superior role in business in the competitive </w:t>
      </w:r>
      <w:r w:rsidR="00AE2640">
        <w:rPr>
          <w:rFonts w:ascii="Times New Roman" w:hAnsi="Times New Roman" w:cs="Times New Roman"/>
          <w:sz w:val="24"/>
          <w:szCs w:val="24"/>
        </w:rPr>
        <w:t>market (</w:t>
      </w:r>
      <w:r w:rsidR="00AE2640" w:rsidRPr="001F6EE6">
        <w:rPr>
          <w:rFonts w:ascii="Times New Roman" w:hAnsi="Times New Roman" w:cs="Times New Roman"/>
          <w:i/>
          <w:sz w:val="24"/>
          <w:szCs w:val="24"/>
        </w:rPr>
        <w:t xml:space="preserve">Kotler P, </w:t>
      </w:r>
      <w:r w:rsidR="00AE2640">
        <w:rPr>
          <w:rFonts w:ascii="Times New Roman" w:hAnsi="Times New Roman" w:cs="Times New Roman"/>
          <w:i/>
          <w:sz w:val="24"/>
          <w:szCs w:val="24"/>
        </w:rPr>
        <w:t>2020)</w:t>
      </w:r>
      <w:r w:rsidR="00B77B76" w:rsidRPr="004065F4">
        <w:rPr>
          <w:rFonts w:ascii="Times New Roman" w:hAnsi="Times New Roman" w:cs="Times New Roman"/>
          <w:sz w:val="24"/>
          <w:szCs w:val="24"/>
        </w:rPr>
        <w:t>.</w:t>
      </w:r>
      <w:r w:rsidR="00F93DA0" w:rsidRPr="004065F4">
        <w:rPr>
          <w:rFonts w:ascii="Times New Roman" w:hAnsi="Times New Roman" w:cs="Times New Roman"/>
          <w:sz w:val="24"/>
          <w:szCs w:val="24"/>
        </w:rPr>
        <w:t xml:space="preserve"> Kurt Geiger is a footwear company which is located in London city in the heart of UK. </w:t>
      </w:r>
      <w:r w:rsidR="006D3123" w:rsidRPr="004065F4">
        <w:rPr>
          <w:rFonts w:ascii="Times New Roman" w:hAnsi="Times New Roman" w:cs="Times New Roman"/>
          <w:sz w:val="24"/>
          <w:szCs w:val="24"/>
        </w:rPr>
        <w:t xml:space="preserve">Its mission is to make fashionable products for its valued consumers so that they can make a solid impact on consumers' minds. As a footwear manufacturing company, we have provided quality products and services to our valued customers in the competitive </w:t>
      </w:r>
      <w:r>
        <w:rPr>
          <w:rFonts w:ascii="Times New Roman" w:hAnsi="Times New Roman" w:cs="Times New Roman"/>
          <w:sz w:val="24"/>
          <w:szCs w:val="24"/>
        </w:rPr>
        <w:t>market</w:t>
      </w:r>
      <w:r w:rsidR="006D3123" w:rsidRPr="004065F4">
        <w:rPr>
          <w:rFonts w:ascii="Times New Roman" w:hAnsi="Times New Roman" w:cs="Times New Roman"/>
          <w:sz w:val="24"/>
          <w:szCs w:val="24"/>
        </w:rPr>
        <w:t xml:space="preserve">. </w:t>
      </w:r>
      <w:r w:rsidRPr="004065F4">
        <w:rPr>
          <w:rFonts w:ascii="Times New Roman" w:hAnsi="Times New Roman" w:cs="Times New Roman"/>
          <w:sz w:val="24"/>
          <w:szCs w:val="24"/>
        </w:rPr>
        <w:t>We value our customer preferences to make a sure solid impact on business management and marketing management in the competitive business era. It has helped us for making a dynamic impact on business.</w:t>
      </w:r>
    </w:p>
    <w:p w:rsidR="007F3118" w:rsidRPr="000C61EA" w:rsidRDefault="00441D25" w:rsidP="000C61EA">
      <w:pPr>
        <w:pStyle w:val="Heading1"/>
      </w:pPr>
      <w:bookmarkStart w:id="1" w:name="_Toc118934567"/>
      <w:r w:rsidRPr="000C61EA">
        <w:t>Kurt Geiger Products</w:t>
      </w:r>
      <w:bookmarkEnd w:id="1"/>
    </w:p>
    <w:p w:rsidR="00BC374D"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Kurt Geiger is always committed to delivering quality products and services to its valued consumers according to their needs. It has given us a competitive edge in the global business environment</w:t>
      </w:r>
      <w:r w:rsidR="00AE2640">
        <w:rPr>
          <w:rFonts w:ascii="Times New Roman" w:hAnsi="Times New Roman" w:cs="Times New Roman"/>
          <w:sz w:val="24"/>
          <w:szCs w:val="24"/>
        </w:rPr>
        <w:t xml:space="preserve"> (</w:t>
      </w:r>
      <w:proofErr w:type="spellStart"/>
      <w:r w:rsidR="00AE2640" w:rsidRPr="001F6EE6">
        <w:rPr>
          <w:rFonts w:ascii="Times New Roman" w:hAnsi="Times New Roman" w:cs="Times New Roman"/>
          <w:i/>
          <w:sz w:val="24"/>
          <w:szCs w:val="24"/>
          <w:shd w:val="clear" w:color="auto" w:fill="FFFFFF"/>
        </w:rPr>
        <w:t>Razaaq</w:t>
      </w:r>
      <w:proofErr w:type="spellEnd"/>
      <w:r w:rsidR="00AE2640" w:rsidRPr="001F6EE6">
        <w:rPr>
          <w:rFonts w:ascii="Times New Roman" w:hAnsi="Times New Roman" w:cs="Times New Roman"/>
          <w:i/>
          <w:sz w:val="24"/>
          <w:szCs w:val="24"/>
          <w:shd w:val="clear" w:color="auto" w:fill="FFFFFF"/>
        </w:rPr>
        <w:t xml:space="preserve">, </w:t>
      </w:r>
      <w:r w:rsidR="00AE2640">
        <w:rPr>
          <w:rFonts w:ascii="Times New Roman" w:hAnsi="Times New Roman" w:cs="Times New Roman"/>
          <w:i/>
          <w:sz w:val="24"/>
          <w:szCs w:val="24"/>
          <w:shd w:val="clear" w:color="auto" w:fill="FFFFFF"/>
        </w:rPr>
        <w:t>2020)</w:t>
      </w:r>
      <w:r>
        <w:rPr>
          <w:rFonts w:ascii="Times New Roman" w:hAnsi="Times New Roman" w:cs="Times New Roman"/>
          <w:sz w:val="24"/>
          <w:szCs w:val="24"/>
        </w:rPr>
        <w:t>.</w:t>
      </w:r>
      <w:r w:rsidR="000C61EA">
        <w:rPr>
          <w:rFonts w:ascii="Times New Roman" w:hAnsi="Times New Roman" w:cs="Times New Roman"/>
          <w:sz w:val="24"/>
          <w:szCs w:val="24"/>
        </w:rPr>
        <w:t xml:space="preserve"> We give our consumer's variety of products like gift items, shoes, bags, accessories and so forth. It has added long-term sustainability in business to compete in the competitive business environment. It has also given us the to make a potential business decision in the global business environment. </w:t>
      </w:r>
      <w:r w:rsidR="004065F4" w:rsidRPr="004065F4">
        <w:rPr>
          <w:rFonts w:ascii="Times New Roman" w:hAnsi="Times New Roman" w:cs="Times New Roman"/>
          <w:sz w:val="24"/>
          <w:szCs w:val="24"/>
        </w:rPr>
        <w:t xml:space="preserve"> </w:t>
      </w:r>
    </w:p>
    <w:p w:rsidR="000C61EA" w:rsidRDefault="00441D25" w:rsidP="00407318">
      <w:pPr>
        <w:pStyle w:val="Heading2"/>
      </w:pPr>
      <w:bookmarkStart w:id="2" w:name="_Toc118934568"/>
      <w:r>
        <w:t>The product range of Kurt Geiger</w:t>
      </w:r>
      <w:bookmarkEnd w:id="2"/>
    </w:p>
    <w:p w:rsidR="00407318"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a variety of product ranges based on customer age and preferences. All are provided solid impact on our revenue generation and process improvement. It has also added solid value to the business to make adequate decisions in the global business environment. </w:t>
      </w:r>
    </w:p>
    <w:p w:rsidR="007D5636" w:rsidRPr="00C22088" w:rsidRDefault="00441D25" w:rsidP="004065F4">
      <w:pPr>
        <w:spacing w:line="360" w:lineRule="auto"/>
        <w:jc w:val="both"/>
        <w:rPr>
          <w:rFonts w:ascii="Times New Roman" w:hAnsi="Times New Roman" w:cs="Times New Roman"/>
          <w:b/>
          <w:sz w:val="24"/>
          <w:szCs w:val="24"/>
          <w:u w:val="single"/>
        </w:rPr>
      </w:pPr>
      <w:r w:rsidRPr="00C22088">
        <w:rPr>
          <w:rFonts w:ascii="Times New Roman" w:hAnsi="Times New Roman" w:cs="Times New Roman"/>
          <w:b/>
          <w:sz w:val="24"/>
          <w:szCs w:val="24"/>
          <w:u w:val="single"/>
        </w:rPr>
        <w:t>Gift items</w:t>
      </w:r>
    </w:p>
    <w:p w:rsidR="007D5636"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We have lucrative gift items for our consumers. It will add potential value so that we can manage an effective portfolio in managing our business in a complex environment. All the segments are essential for making solid implications in the competitive business era.</w:t>
      </w:r>
    </w:p>
    <w:p w:rsidR="005843FF" w:rsidRDefault="00441D25" w:rsidP="004065F4">
      <w:pPr>
        <w:spacing w:line="360" w:lineRule="auto"/>
        <w:jc w:val="both"/>
        <w:rPr>
          <w:rFonts w:ascii="Times New Roman" w:hAnsi="Times New Roman" w:cs="Times New Roman"/>
          <w:sz w:val="24"/>
          <w:szCs w:val="24"/>
        </w:rPr>
      </w:pPr>
      <w:r>
        <w:rPr>
          <w:noProof/>
        </w:rPr>
        <w:drawing>
          <wp:inline distT="0" distB="0" distL="0" distR="0">
            <wp:extent cx="986319" cy="914400"/>
            <wp:effectExtent l="19050" t="0" r="4281" b="0"/>
            <wp:docPr id="2" name="Picture 1" descr="Christmas Stocking - multi/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ristmas Stocking - multi/other"/>
                    <pic:cNvPicPr>
                      <a:picLocks noChangeAspect="1" noChangeArrowheads="1"/>
                    </pic:cNvPicPr>
                  </pic:nvPicPr>
                  <pic:blipFill>
                    <a:blip r:embed="rId7" cstate="print"/>
                    <a:stretch>
                      <a:fillRect/>
                    </a:stretch>
                  </pic:blipFill>
                  <pic:spPr bwMode="auto">
                    <a:xfrm>
                      <a:off x="0" y="0"/>
                      <a:ext cx="986319" cy="9144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noProof/>
        </w:rPr>
        <w:drawing>
          <wp:inline distT="0" distB="0" distL="0" distR="0">
            <wp:extent cx="914400" cy="914400"/>
            <wp:effectExtent l="19050" t="0" r="0" b="0"/>
            <wp:docPr id="4" name="Picture 4" descr="Rubber Eagle Keyring/charm -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Rubber Eagle Keyring/charm - black"/>
                    <pic:cNvPicPr>
                      <a:picLocks noChangeAspect="1" noChangeArrowheads="1"/>
                    </pic:cNvPicPr>
                  </pic:nvPicPr>
                  <pic:blipFill>
                    <a:blip r:embed="rId8" cstate="print"/>
                    <a:stretch>
                      <a:fillRect/>
                    </a:stretch>
                  </pic:blipFill>
                  <pic:spPr bwMode="auto">
                    <a:xfrm>
                      <a:off x="0" y="0"/>
                      <a:ext cx="914400" cy="9144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noProof/>
        </w:rPr>
        <w:drawing>
          <wp:inline distT="0" distB="0" distL="0" distR="0">
            <wp:extent cx="914400" cy="914400"/>
            <wp:effectExtent l="19050" t="0" r="0" b="0"/>
            <wp:docPr id="7" name="Picture 7" descr="Rubber Eagle Keyring/charm - fush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Rubber Eagle Keyring/charm - fushia"/>
                    <pic:cNvPicPr>
                      <a:picLocks noChangeAspect="1" noChangeArrowheads="1"/>
                    </pic:cNvPicPr>
                  </pic:nvPicPr>
                  <pic:blipFill>
                    <a:blip r:embed="rId9" cstate="print"/>
                    <a:stretch>
                      <a:fillRect/>
                    </a:stretch>
                  </pic:blipFill>
                  <pic:spPr bwMode="auto">
                    <a:xfrm>
                      <a:off x="0" y="0"/>
                      <a:ext cx="914400" cy="91440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Pr>
          <w:noProof/>
        </w:rPr>
        <w:drawing>
          <wp:inline distT="0" distB="0" distL="0" distR="0">
            <wp:extent cx="914400" cy="914400"/>
            <wp:effectExtent l="19050" t="0" r="0" b="0"/>
            <wp:docPr id="10" name="Picture 10" descr="Credit Card Rubber Keyring/charm - sil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redit Card Rubber Keyring/charm - silver"/>
                    <pic:cNvPicPr>
                      <a:picLocks noChangeAspect="1" noChangeArrowheads="1"/>
                    </pic:cNvPicPr>
                  </pic:nvPicPr>
                  <pic:blipFill>
                    <a:blip r:embed="rId10" cstate="print"/>
                    <a:stretch>
                      <a:fillRect/>
                    </a:stretch>
                  </pic:blipFill>
                  <pic:spPr bwMode="auto">
                    <a:xfrm>
                      <a:off x="0" y="0"/>
                      <a:ext cx="914400" cy="914400"/>
                    </a:xfrm>
                    <a:prstGeom prst="rect">
                      <a:avLst/>
                    </a:prstGeom>
                    <a:noFill/>
                    <a:ln w="9525">
                      <a:noFill/>
                      <a:miter lim="800000"/>
                      <a:headEnd/>
                      <a:tailEnd/>
                    </a:ln>
                  </pic:spPr>
                </pic:pic>
              </a:graphicData>
            </a:graphic>
          </wp:inline>
        </w:drawing>
      </w:r>
    </w:p>
    <w:p w:rsidR="00AE2640" w:rsidRDefault="00441D25" w:rsidP="00AE2640">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roofErr w:type="spellStart"/>
      <w:r w:rsidRPr="001F6EE6">
        <w:rPr>
          <w:rFonts w:ascii="Times New Roman" w:hAnsi="Times New Roman" w:cs="Times New Roman"/>
          <w:i/>
          <w:sz w:val="24"/>
          <w:szCs w:val="24"/>
          <w:shd w:val="clear" w:color="auto" w:fill="FFFFFF"/>
        </w:rPr>
        <w:t>Razaaq</w:t>
      </w:r>
      <w:proofErr w:type="spellEnd"/>
      <w:r w:rsidRPr="001F6EE6">
        <w:rPr>
          <w:rFonts w:ascii="Times New Roman" w:hAnsi="Times New Roman" w:cs="Times New Roman"/>
          <w:i/>
          <w:sz w:val="24"/>
          <w:szCs w:val="24"/>
          <w:shd w:val="clear" w:color="auto" w:fill="FFFFFF"/>
        </w:rPr>
        <w:t xml:space="preserve">, </w:t>
      </w:r>
      <w:r>
        <w:rPr>
          <w:rFonts w:ascii="Times New Roman" w:hAnsi="Times New Roman" w:cs="Times New Roman"/>
          <w:i/>
          <w:sz w:val="24"/>
          <w:szCs w:val="24"/>
          <w:shd w:val="clear" w:color="auto" w:fill="FFFFFF"/>
        </w:rPr>
        <w:t>2020)</w:t>
      </w:r>
    </w:p>
    <w:p w:rsidR="005843FF"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displayed some of our gift items products that can add potential value to the customer's minds. All the segments are essential aspects for creating a social impact on business management and process development systems in the competitive </w:t>
      </w:r>
      <w:r w:rsidR="00AE2640">
        <w:rPr>
          <w:rFonts w:ascii="Times New Roman" w:hAnsi="Times New Roman" w:cs="Times New Roman"/>
          <w:sz w:val="24"/>
          <w:szCs w:val="24"/>
        </w:rPr>
        <w:t>era (</w:t>
      </w:r>
      <w:proofErr w:type="spellStart"/>
      <w:r w:rsidR="00AE2640" w:rsidRPr="001F6EE6">
        <w:rPr>
          <w:rFonts w:ascii="Times New Roman" w:hAnsi="Times New Roman" w:cs="Times New Roman"/>
          <w:i/>
          <w:sz w:val="24"/>
          <w:szCs w:val="24"/>
          <w:shd w:val="clear" w:color="auto" w:fill="FFFFFF"/>
        </w:rPr>
        <w:t>Razaaq</w:t>
      </w:r>
      <w:proofErr w:type="spellEnd"/>
      <w:r w:rsidR="00AE2640" w:rsidRPr="001F6EE6">
        <w:rPr>
          <w:rFonts w:ascii="Times New Roman" w:hAnsi="Times New Roman" w:cs="Times New Roman"/>
          <w:i/>
          <w:sz w:val="24"/>
          <w:szCs w:val="24"/>
          <w:shd w:val="clear" w:color="auto" w:fill="FFFFFF"/>
        </w:rPr>
        <w:t xml:space="preserve">, </w:t>
      </w:r>
      <w:r w:rsidR="00AE2640">
        <w:rPr>
          <w:rFonts w:ascii="Times New Roman" w:hAnsi="Times New Roman" w:cs="Times New Roman"/>
          <w:i/>
          <w:sz w:val="24"/>
          <w:szCs w:val="24"/>
          <w:shd w:val="clear" w:color="auto" w:fill="FFFFFF"/>
        </w:rPr>
        <w:t>2020)</w:t>
      </w:r>
      <w:r>
        <w:rPr>
          <w:rFonts w:ascii="Times New Roman" w:hAnsi="Times New Roman" w:cs="Times New Roman"/>
          <w:sz w:val="24"/>
          <w:szCs w:val="24"/>
        </w:rPr>
        <w:t>.</w:t>
      </w:r>
      <w:r w:rsidR="009A6670">
        <w:rPr>
          <w:rFonts w:ascii="Times New Roman" w:hAnsi="Times New Roman" w:cs="Times New Roman"/>
          <w:sz w:val="24"/>
          <w:szCs w:val="24"/>
        </w:rPr>
        <w:t xml:space="preserve"> The entire young age customer can buy our products so that it can make affordable to their near and dear ones. We have estimated or decorated our products in our online store and physical store. </w:t>
      </w:r>
      <w:r w:rsidR="000822FA">
        <w:rPr>
          <w:rFonts w:ascii="Times New Roman" w:hAnsi="Times New Roman" w:cs="Times New Roman"/>
          <w:sz w:val="24"/>
          <w:szCs w:val="24"/>
        </w:rPr>
        <w:t>Everyone can buy our products on the physical platform and online platform which is essential for making diversity in business.</w:t>
      </w:r>
    </w:p>
    <w:p w:rsidR="007E5A8C" w:rsidRDefault="00441D25" w:rsidP="004065F4">
      <w:pPr>
        <w:spacing w:line="360" w:lineRule="auto"/>
        <w:jc w:val="both"/>
        <w:rPr>
          <w:rFonts w:ascii="Times New Roman" w:hAnsi="Times New Roman" w:cs="Times New Roman"/>
          <w:b/>
          <w:sz w:val="24"/>
          <w:szCs w:val="24"/>
          <w:u w:val="single"/>
        </w:rPr>
      </w:pPr>
      <w:r w:rsidRPr="00FF3981">
        <w:rPr>
          <w:rFonts w:ascii="Times New Roman" w:hAnsi="Times New Roman" w:cs="Times New Roman"/>
          <w:b/>
          <w:sz w:val="24"/>
          <w:szCs w:val="24"/>
          <w:u w:val="single"/>
        </w:rPr>
        <w:t>All men’s shoes</w:t>
      </w:r>
    </w:p>
    <w:p w:rsidR="00FF3981" w:rsidRDefault="00441D25" w:rsidP="004065F4">
      <w:pPr>
        <w:spacing w:line="360" w:lineRule="auto"/>
        <w:jc w:val="both"/>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5943600" cy="1248156"/>
            <wp:effectExtent l="19050" t="0" r="0" b="0"/>
            <wp:docPr id="13" name="Picture 13" descr="C:\Users\DOLPHIN\Desktop\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Users\DOLPHIN\Desktop\33.PNG"/>
                    <pic:cNvPicPr>
                      <a:picLocks noChangeAspect="1" noChangeArrowheads="1"/>
                    </pic:cNvPicPr>
                  </pic:nvPicPr>
                  <pic:blipFill>
                    <a:blip r:embed="rId11"/>
                    <a:stretch>
                      <a:fillRect/>
                    </a:stretch>
                  </pic:blipFill>
                  <pic:spPr bwMode="auto">
                    <a:xfrm>
                      <a:off x="0" y="0"/>
                      <a:ext cx="5943600" cy="1248156"/>
                    </a:xfrm>
                    <a:prstGeom prst="rect">
                      <a:avLst/>
                    </a:prstGeom>
                    <a:noFill/>
                    <a:ln w="9525">
                      <a:noFill/>
                      <a:miter lim="800000"/>
                      <a:headEnd/>
                      <a:tailEnd/>
                    </a:ln>
                  </pic:spPr>
                </pic:pic>
              </a:graphicData>
            </a:graphic>
          </wp:inline>
        </w:drawing>
      </w:r>
    </w:p>
    <w:p w:rsidR="00AE2640" w:rsidRPr="00FF3981" w:rsidRDefault="00441D25" w:rsidP="00AE2640">
      <w:pPr>
        <w:spacing w:line="360" w:lineRule="auto"/>
        <w:jc w:val="center"/>
        <w:rPr>
          <w:rFonts w:ascii="Times New Roman" w:hAnsi="Times New Roman" w:cs="Times New Roman"/>
          <w:b/>
          <w:sz w:val="24"/>
          <w:szCs w:val="24"/>
          <w:u w:val="single"/>
        </w:rPr>
      </w:pPr>
      <w:r>
        <w:rPr>
          <w:rFonts w:ascii="Times New Roman" w:hAnsi="Times New Roman" w:cs="Times New Roman"/>
          <w:sz w:val="24"/>
          <w:szCs w:val="24"/>
        </w:rPr>
        <w:t>(</w:t>
      </w:r>
      <w:proofErr w:type="spellStart"/>
      <w:r>
        <w:rPr>
          <w:rFonts w:ascii="Times New Roman" w:hAnsi="Times New Roman" w:cs="Times New Roman"/>
          <w:i/>
          <w:sz w:val="24"/>
          <w:szCs w:val="24"/>
        </w:rPr>
        <w:t>Housden</w:t>
      </w:r>
      <w:proofErr w:type="spellEnd"/>
      <w:r>
        <w:rPr>
          <w:rFonts w:ascii="Times New Roman" w:hAnsi="Times New Roman" w:cs="Times New Roman"/>
          <w:i/>
          <w:sz w:val="24"/>
          <w:szCs w:val="24"/>
        </w:rPr>
        <w:t>, 2020)</w:t>
      </w:r>
    </w:p>
    <w:p w:rsidR="00FF3981"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We have mentioned our shoe items which are comfortable to wear</w:t>
      </w:r>
      <w:r w:rsidR="00AE2640">
        <w:rPr>
          <w:rFonts w:ascii="Times New Roman" w:hAnsi="Times New Roman" w:cs="Times New Roman"/>
          <w:sz w:val="24"/>
          <w:szCs w:val="24"/>
        </w:rPr>
        <w:t>. Every professional can buy our</w:t>
      </w:r>
      <w:r>
        <w:rPr>
          <w:rFonts w:ascii="Times New Roman" w:hAnsi="Times New Roman" w:cs="Times New Roman"/>
          <w:sz w:val="24"/>
          <w:szCs w:val="24"/>
        </w:rPr>
        <w:t xml:space="preserve"> product without any hesitation. It will add lucrative value to the consumers. This </w:t>
      </w:r>
      <w:r w:rsidR="00AE2640">
        <w:rPr>
          <w:rFonts w:ascii="Times New Roman" w:hAnsi="Times New Roman" w:cs="Times New Roman"/>
          <w:sz w:val="24"/>
          <w:szCs w:val="24"/>
        </w:rPr>
        <w:t>shoe</w:t>
      </w:r>
      <w:r>
        <w:rPr>
          <w:rFonts w:ascii="Times New Roman" w:hAnsi="Times New Roman" w:cs="Times New Roman"/>
          <w:sz w:val="24"/>
          <w:szCs w:val="24"/>
        </w:rPr>
        <w:t xml:space="preserve"> is easy to wear and makes it comfortable in the competitive business environment. It has given a solid impact on business management and professional implications for creating sustainability in a business</w:t>
      </w:r>
      <w:r w:rsidR="00AE2640">
        <w:rPr>
          <w:rFonts w:ascii="Times New Roman" w:hAnsi="Times New Roman" w:cs="Times New Roman"/>
          <w:sz w:val="24"/>
          <w:szCs w:val="24"/>
        </w:rPr>
        <w:t xml:space="preserve"> (</w:t>
      </w:r>
      <w:proofErr w:type="spellStart"/>
      <w:r w:rsidR="00AE2640">
        <w:rPr>
          <w:rFonts w:ascii="Times New Roman" w:hAnsi="Times New Roman" w:cs="Times New Roman"/>
          <w:i/>
          <w:sz w:val="24"/>
          <w:szCs w:val="24"/>
        </w:rPr>
        <w:t>Housden</w:t>
      </w:r>
      <w:proofErr w:type="spellEnd"/>
      <w:r w:rsidR="00AE2640">
        <w:rPr>
          <w:rFonts w:ascii="Times New Roman" w:hAnsi="Times New Roman" w:cs="Times New Roman"/>
          <w:i/>
          <w:sz w:val="24"/>
          <w:szCs w:val="24"/>
        </w:rPr>
        <w:t>, 2020)</w:t>
      </w:r>
      <w:r>
        <w:rPr>
          <w:rFonts w:ascii="Times New Roman" w:hAnsi="Times New Roman" w:cs="Times New Roman"/>
          <w:sz w:val="24"/>
          <w:szCs w:val="24"/>
        </w:rPr>
        <w:t xml:space="preserve">. All these aspects are essential for making a unique business environment. </w:t>
      </w:r>
      <w:r w:rsidR="00C85E73">
        <w:rPr>
          <w:rFonts w:ascii="Times New Roman" w:hAnsi="Times New Roman" w:cs="Times New Roman"/>
          <w:sz w:val="24"/>
          <w:szCs w:val="24"/>
        </w:rPr>
        <w:t>The entire</w:t>
      </w:r>
      <w:r>
        <w:rPr>
          <w:rFonts w:ascii="Times New Roman" w:hAnsi="Times New Roman" w:cs="Times New Roman"/>
          <w:sz w:val="24"/>
          <w:szCs w:val="24"/>
        </w:rPr>
        <w:t xml:space="preserve"> corporate professional can purchase our product </w:t>
      </w:r>
      <w:r w:rsidR="00C85E73">
        <w:rPr>
          <w:rFonts w:ascii="Times New Roman" w:hAnsi="Times New Roman" w:cs="Times New Roman"/>
          <w:sz w:val="24"/>
          <w:szCs w:val="24"/>
        </w:rPr>
        <w:t>for making their life more fashionable in the corporate era</w:t>
      </w:r>
      <w:r w:rsidR="003F2390">
        <w:rPr>
          <w:rFonts w:ascii="Times New Roman" w:hAnsi="Times New Roman" w:cs="Times New Roman"/>
          <w:sz w:val="24"/>
          <w:szCs w:val="24"/>
        </w:rPr>
        <w:t xml:space="preserve">. </w:t>
      </w:r>
    </w:p>
    <w:p w:rsidR="00CC1814" w:rsidRPr="003538F4" w:rsidRDefault="00441D25" w:rsidP="004065F4">
      <w:pPr>
        <w:spacing w:line="360" w:lineRule="auto"/>
        <w:jc w:val="both"/>
        <w:rPr>
          <w:rFonts w:ascii="Times New Roman" w:hAnsi="Times New Roman" w:cs="Times New Roman"/>
          <w:b/>
          <w:sz w:val="24"/>
          <w:szCs w:val="24"/>
          <w:u w:val="single"/>
        </w:rPr>
      </w:pPr>
      <w:r w:rsidRPr="003538F4">
        <w:rPr>
          <w:rFonts w:ascii="Times New Roman" w:hAnsi="Times New Roman" w:cs="Times New Roman"/>
          <w:b/>
          <w:sz w:val="24"/>
          <w:szCs w:val="24"/>
          <w:u w:val="single"/>
        </w:rPr>
        <w:t>All bag items</w:t>
      </w:r>
    </w:p>
    <w:p w:rsidR="00F7363A"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The bag is considered a useful fashion item for all walks of people. It has given a useful impact on product diversification in the consumer's mind</w:t>
      </w:r>
      <w:r w:rsidR="00AE2640">
        <w:rPr>
          <w:rFonts w:ascii="Times New Roman" w:hAnsi="Times New Roman" w:cs="Times New Roman"/>
          <w:sz w:val="24"/>
          <w:szCs w:val="24"/>
        </w:rPr>
        <w:t xml:space="preserve"> (</w:t>
      </w:r>
      <w:proofErr w:type="spellStart"/>
      <w:r w:rsidR="00AE2640">
        <w:rPr>
          <w:rFonts w:ascii="Times New Roman" w:hAnsi="Times New Roman" w:cs="Times New Roman"/>
          <w:i/>
          <w:sz w:val="24"/>
          <w:szCs w:val="24"/>
        </w:rPr>
        <w:t>Housden</w:t>
      </w:r>
      <w:proofErr w:type="spellEnd"/>
      <w:r w:rsidR="00AE2640">
        <w:rPr>
          <w:rFonts w:ascii="Times New Roman" w:hAnsi="Times New Roman" w:cs="Times New Roman"/>
          <w:i/>
          <w:sz w:val="24"/>
          <w:szCs w:val="24"/>
        </w:rPr>
        <w:t>, 2020)</w:t>
      </w:r>
      <w:r>
        <w:rPr>
          <w:rFonts w:ascii="Times New Roman" w:hAnsi="Times New Roman" w:cs="Times New Roman"/>
          <w:sz w:val="24"/>
          <w:szCs w:val="24"/>
        </w:rPr>
        <w:t xml:space="preserve">. Our bags look like unique and professional attire. It has added </w:t>
      </w:r>
      <w:r w:rsidR="00EC4442">
        <w:rPr>
          <w:rFonts w:ascii="Times New Roman" w:hAnsi="Times New Roman" w:cs="Times New Roman"/>
          <w:sz w:val="24"/>
          <w:szCs w:val="24"/>
        </w:rPr>
        <w:t>value so that we can maximize our most important addition in the competitive business environment. Our bags are more sustainable and it has produced with actual or solid leather. It is easy to carry in any place even any school-going child can carry this book without any hesitation. It has given us useful impact on business management and professional implications in the competitive business environment.</w:t>
      </w:r>
      <w:r w:rsidR="00954C59">
        <w:rPr>
          <w:rFonts w:ascii="Times New Roman" w:hAnsi="Times New Roman" w:cs="Times New Roman"/>
          <w:sz w:val="24"/>
          <w:szCs w:val="24"/>
        </w:rPr>
        <w:t xml:space="preserve"> </w:t>
      </w:r>
      <w:r w:rsidR="003D5305">
        <w:rPr>
          <w:rFonts w:ascii="Times New Roman" w:hAnsi="Times New Roman" w:cs="Times New Roman"/>
          <w:sz w:val="24"/>
          <w:szCs w:val="24"/>
        </w:rPr>
        <w:t>We have sold our bags at a reasonable price by maintaining a high level of quality rather to our rivals.</w:t>
      </w:r>
    </w:p>
    <w:p w:rsidR="00226814" w:rsidRDefault="00441D25" w:rsidP="004065F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1148424"/>
            <wp:effectExtent l="19050" t="0" r="0" b="0"/>
            <wp:docPr id="14" name="Picture 14" descr="C:\Users\DOLPHIN\Desktop\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Users\DOLPHIN\Desktop\66.PNG"/>
                    <pic:cNvPicPr>
                      <a:picLocks noChangeAspect="1" noChangeArrowheads="1"/>
                    </pic:cNvPicPr>
                  </pic:nvPicPr>
                  <pic:blipFill>
                    <a:blip r:embed="rId12"/>
                    <a:stretch>
                      <a:fillRect/>
                    </a:stretch>
                  </pic:blipFill>
                  <pic:spPr bwMode="auto">
                    <a:xfrm>
                      <a:off x="0" y="0"/>
                      <a:ext cx="5943600" cy="1148424"/>
                    </a:xfrm>
                    <a:prstGeom prst="rect">
                      <a:avLst/>
                    </a:prstGeom>
                    <a:noFill/>
                    <a:ln w="9525">
                      <a:noFill/>
                      <a:miter lim="800000"/>
                      <a:headEnd/>
                      <a:tailEnd/>
                    </a:ln>
                  </pic:spPr>
                </pic:pic>
              </a:graphicData>
            </a:graphic>
          </wp:inline>
        </w:drawing>
      </w:r>
    </w:p>
    <w:p w:rsidR="00AE2640" w:rsidRDefault="00441D25" w:rsidP="00AE2640">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i/>
          <w:sz w:val="24"/>
          <w:szCs w:val="24"/>
        </w:rPr>
        <w:t>Housden</w:t>
      </w:r>
      <w:proofErr w:type="spellEnd"/>
      <w:r>
        <w:rPr>
          <w:rFonts w:ascii="Times New Roman" w:hAnsi="Times New Roman" w:cs="Times New Roman"/>
          <w:i/>
          <w:sz w:val="24"/>
          <w:szCs w:val="24"/>
        </w:rPr>
        <w:t>, 2020)</w:t>
      </w:r>
    </w:p>
    <w:p w:rsidR="00226814" w:rsidRDefault="00441D25" w:rsidP="00E51450">
      <w:pPr>
        <w:pStyle w:val="Heading1"/>
      </w:pPr>
      <w:bookmarkStart w:id="3" w:name="_Toc118934569"/>
      <w:r>
        <w:t>Kurt Geiger prices</w:t>
      </w:r>
      <w:bookmarkEnd w:id="3"/>
    </w:p>
    <w:p w:rsidR="003F2390"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Price is an important </w:t>
      </w:r>
      <w:r w:rsidR="00D932E1">
        <w:rPr>
          <w:rFonts w:ascii="Times New Roman" w:hAnsi="Times New Roman" w:cs="Times New Roman"/>
          <w:sz w:val="24"/>
          <w:szCs w:val="24"/>
        </w:rPr>
        <w:t>aspect</w:t>
      </w:r>
      <w:r>
        <w:rPr>
          <w:rFonts w:ascii="Times New Roman" w:hAnsi="Times New Roman" w:cs="Times New Roman"/>
          <w:sz w:val="24"/>
          <w:szCs w:val="24"/>
        </w:rPr>
        <w:t xml:space="preserve"> of any business. We have set </w:t>
      </w:r>
      <w:r w:rsidR="00D932E1">
        <w:rPr>
          <w:rFonts w:ascii="Times New Roman" w:hAnsi="Times New Roman" w:cs="Times New Roman"/>
          <w:sz w:val="24"/>
          <w:szCs w:val="24"/>
        </w:rPr>
        <w:t>reasonable prices</w:t>
      </w:r>
      <w:r>
        <w:rPr>
          <w:rFonts w:ascii="Times New Roman" w:hAnsi="Times New Roman" w:cs="Times New Roman"/>
          <w:sz w:val="24"/>
          <w:szCs w:val="24"/>
        </w:rPr>
        <w:t xml:space="preserve"> for our consumers to make our products more unique in the competitive market. It has added lucrative value for creating social impact in the competitive business environment. All these aspects are essential for making or creating sustainability in </w:t>
      </w:r>
      <w:r w:rsidR="00F329AC">
        <w:rPr>
          <w:rFonts w:ascii="Times New Roman" w:hAnsi="Times New Roman" w:cs="Times New Roman"/>
          <w:sz w:val="24"/>
          <w:szCs w:val="24"/>
        </w:rPr>
        <w:t xml:space="preserve">business. We provide value to our all products so that they can be more reliable and lucrative in the complex </w:t>
      </w:r>
      <w:r w:rsidR="008478CD">
        <w:rPr>
          <w:rFonts w:ascii="Times New Roman" w:hAnsi="Times New Roman" w:cs="Times New Roman"/>
          <w:sz w:val="24"/>
          <w:szCs w:val="24"/>
        </w:rPr>
        <w:t>market</w:t>
      </w:r>
      <w:r w:rsidR="00F329AC">
        <w:rPr>
          <w:rFonts w:ascii="Times New Roman" w:hAnsi="Times New Roman" w:cs="Times New Roman"/>
          <w:sz w:val="24"/>
          <w:szCs w:val="24"/>
        </w:rPr>
        <w:t xml:space="preserve">. </w:t>
      </w:r>
      <w:r w:rsidR="0037716E">
        <w:rPr>
          <w:rFonts w:ascii="Times New Roman" w:hAnsi="Times New Roman" w:cs="Times New Roman"/>
          <w:sz w:val="24"/>
          <w:szCs w:val="24"/>
        </w:rPr>
        <w:t>We will be able to make a sure solid impact on business in the global environment.</w:t>
      </w:r>
      <w:r w:rsidR="00A32CB1">
        <w:rPr>
          <w:rFonts w:ascii="Times New Roman" w:hAnsi="Times New Roman" w:cs="Times New Roman"/>
          <w:sz w:val="24"/>
          <w:szCs w:val="24"/>
        </w:rPr>
        <w:t xml:space="preserve"> Our prices are starting from 60 pounds to 120 pounds. It has given essential implications on business management and professional implications in the global business era. We have set our prices based on our market analysis. It has given us a long-term orientation in the global aspects of the business. It will make sure long-term sustainability in a competitive global business environment. We care our customers for making effective business decisions in the competitive business environment. It has added core values to our sustainable environment</w:t>
      </w:r>
      <w:r w:rsidR="008478CD">
        <w:rPr>
          <w:rFonts w:ascii="Times New Roman" w:hAnsi="Times New Roman" w:cs="Times New Roman"/>
          <w:sz w:val="24"/>
          <w:szCs w:val="24"/>
        </w:rPr>
        <w:t xml:space="preserve"> (</w:t>
      </w:r>
      <w:proofErr w:type="spellStart"/>
      <w:r w:rsidR="008478CD">
        <w:rPr>
          <w:rFonts w:ascii="Times New Roman" w:hAnsi="Times New Roman" w:cs="Times New Roman"/>
          <w:i/>
          <w:sz w:val="24"/>
          <w:szCs w:val="24"/>
        </w:rPr>
        <w:t>Clow</w:t>
      </w:r>
      <w:proofErr w:type="spellEnd"/>
      <w:r w:rsidR="008478CD">
        <w:rPr>
          <w:rFonts w:ascii="Times New Roman" w:hAnsi="Times New Roman" w:cs="Times New Roman"/>
          <w:i/>
          <w:sz w:val="24"/>
          <w:szCs w:val="24"/>
        </w:rPr>
        <w:t>, 2020)</w:t>
      </w:r>
      <w:r w:rsidR="00A32CB1">
        <w:rPr>
          <w:rFonts w:ascii="Times New Roman" w:hAnsi="Times New Roman" w:cs="Times New Roman"/>
          <w:sz w:val="24"/>
          <w:szCs w:val="24"/>
        </w:rPr>
        <w:t>.</w:t>
      </w:r>
      <w:r w:rsidR="00F10DBD">
        <w:rPr>
          <w:rFonts w:ascii="Times New Roman" w:hAnsi="Times New Roman" w:cs="Times New Roman"/>
          <w:sz w:val="24"/>
          <w:szCs w:val="24"/>
        </w:rPr>
        <w:t xml:space="preserve"> Our prices are negotiated with quality so that consumers are buying our products in the complex business environment.</w:t>
      </w:r>
    </w:p>
    <w:p w:rsidR="006444B4" w:rsidRDefault="00441D25" w:rsidP="00D54041">
      <w:pPr>
        <w:pStyle w:val="Heading1"/>
      </w:pPr>
      <w:bookmarkStart w:id="4" w:name="_Toc118934570"/>
      <w:r>
        <w:t>Features of Kurt Geiger</w:t>
      </w:r>
      <w:bookmarkEnd w:id="4"/>
    </w:p>
    <w:p w:rsidR="006444B4"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products have unique features. It is usable for our entire target customer. It will add sustainable value for making sustainable creativity in the complex environment. </w:t>
      </w:r>
    </w:p>
    <w:p w:rsidR="006444B4" w:rsidRDefault="00441D25" w:rsidP="004065F4">
      <w:pPr>
        <w:spacing w:line="360" w:lineRule="auto"/>
        <w:jc w:val="both"/>
        <w:rPr>
          <w:rFonts w:ascii="Times New Roman" w:hAnsi="Times New Roman" w:cs="Times New Roman"/>
          <w:sz w:val="24"/>
          <w:szCs w:val="24"/>
        </w:rPr>
      </w:pPr>
      <w:r w:rsidRPr="004B77E9">
        <w:rPr>
          <w:rFonts w:ascii="Times New Roman" w:hAnsi="Times New Roman" w:cs="Times New Roman"/>
          <w:b/>
          <w:sz w:val="24"/>
          <w:szCs w:val="24"/>
          <w:u w:val="single"/>
        </w:rPr>
        <w:t>High quality:</w:t>
      </w:r>
      <w:r>
        <w:rPr>
          <w:rFonts w:ascii="Times New Roman" w:hAnsi="Times New Roman" w:cs="Times New Roman"/>
          <w:sz w:val="24"/>
          <w:szCs w:val="24"/>
        </w:rPr>
        <w:t xml:space="preserve"> Kurt Geiger products are reputed for their high quality. It has added more value to its valued customer in the competitive business environment. All these aspects are essential for making dynamism in business</w:t>
      </w:r>
      <w:r w:rsidR="008478CD">
        <w:rPr>
          <w:rFonts w:ascii="Times New Roman" w:hAnsi="Times New Roman" w:cs="Times New Roman"/>
          <w:sz w:val="24"/>
          <w:szCs w:val="24"/>
        </w:rPr>
        <w:t xml:space="preserve"> (</w:t>
      </w:r>
      <w:proofErr w:type="spellStart"/>
      <w:r w:rsidR="008478CD">
        <w:rPr>
          <w:rFonts w:ascii="Times New Roman" w:hAnsi="Times New Roman" w:cs="Times New Roman"/>
          <w:i/>
          <w:sz w:val="24"/>
          <w:szCs w:val="24"/>
        </w:rPr>
        <w:t>Clow</w:t>
      </w:r>
      <w:proofErr w:type="spellEnd"/>
      <w:r w:rsidR="008478CD">
        <w:rPr>
          <w:rFonts w:ascii="Times New Roman" w:hAnsi="Times New Roman" w:cs="Times New Roman"/>
          <w:i/>
          <w:sz w:val="24"/>
          <w:szCs w:val="24"/>
        </w:rPr>
        <w:t>, 2020)</w:t>
      </w:r>
      <w:r>
        <w:rPr>
          <w:rFonts w:ascii="Times New Roman" w:hAnsi="Times New Roman" w:cs="Times New Roman"/>
          <w:sz w:val="24"/>
          <w:szCs w:val="24"/>
        </w:rPr>
        <w:t xml:space="preserve">. We are committed to maintaining our quality rather than our competitors. </w:t>
      </w:r>
      <w:r w:rsidR="00D54041">
        <w:rPr>
          <w:rFonts w:ascii="Times New Roman" w:hAnsi="Times New Roman" w:cs="Times New Roman"/>
          <w:sz w:val="24"/>
          <w:szCs w:val="24"/>
        </w:rPr>
        <w:t>The entire</w:t>
      </w:r>
      <w:r>
        <w:rPr>
          <w:rFonts w:ascii="Times New Roman" w:hAnsi="Times New Roman" w:cs="Times New Roman"/>
          <w:sz w:val="24"/>
          <w:szCs w:val="24"/>
        </w:rPr>
        <w:t xml:space="preserve"> business unit has added quality value to our target customer.</w:t>
      </w:r>
    </w:p>
    <w:p w:rsidR="004B77E9" w:rsidRDefault="00441D25" w:rsidP="004065F4">
      <w:pPr>
        <w:spacing w:line="360" w:lineRule="auto"/>
        <w:jc w:val="both"/>
        <w:rPr>
          <w:rFonts w:ascii="Times New Roman" w:hAnsi="Times New Roman" w:cs="Times New Roman"/>
          <w:sz w:val="24"/>
          <w:szCs w:val="24"/>
        </w:rPr>
      </w:pPr>
      <w:r w:rsidRPr="00A15A94">
        <w:rPr>
          <w:rFonts w:ascii="Times New Roman" w:hAnsi="Times New Roman" w:cs="Times New Roman"/>
          <w:b/>
          <w:sz w:val="24"/>
          <w:szCs w:val="24"/>
          <w:u w:val="single"/>
        </w:rPr>
        <w:t>Comfortable:</w:t>
      </w:r>
      <w:r>
        <w:rPr>
          <w:rFonts w:ascii="Times New Roman" w:hAnsi="Times New Roman" w:cs="Times New Roman"/>
          <w:sz w:val="24"/>
          <w:szCs w:val="24"/>
        </w:rPr>
        <w:t xml:space="preserve"> All the products of Kurt Geiger are comfortable to wear and comfortable to bring in the shopping or many important places. It has made sure long term sustainability in the global business environment which is essential for making diversity in a complex environment.</w:t>
      </w:r>
    </w:p>
    <w:p w:rsidR="00A15A94" w:rsidRDefault="00441D25" w:rsidP="004065F4">
      <w:pPr>
        <w:spacing w:line="360" w:lineRule="auto"/>
        <w:jc w:val="both"/>
        <w:rPr>
          <w:rFonts w:ascii="Times New Roman" w:hAnsi="Times New Roman" w:cs="Times New Roman"/>
          <w:sz w:val="24"/>
          <w:szCs w:val="24"/>
        </w:rPr>
      </w:pPr>
      <w:r w:rsidRPr="00594139">
        <w:rPr>
          <w:rFonts w:ascii="Times New Roman" w:hAnsi="Times New Roman" w:cs="Times New Roman"/>
          <w:b/>
          <w:sz w:val="24"/>
          <w:szCs w:val="24"/>
          <w:u w:val="single"/>
        </w:rPr>
        <w:t>Variety of products:</w:t>
      </w:r>
      <w:r>
        <w:rPr>
          <w:rFonts w:ascii="Times New Roman" w:hAnsi="Times New Roman" w:cs="Times New Roman"/>
          <w:sz w:val="24"/>
          <w:szCs w:val="24"/>
        </w:rPr>
        <w:t xml:space="preserve"> </w:t>
      </w:r>
      <w:r w:rsidR="00091A75">
        <w:rPr>
          <w:rFonts w:ascii="Times New Roman" w:hAnsi="Times New Roman" w:cs="Times New Roman"/>
          <w:sz w:val="24"/>
          <w:szCs w:val="24"/>
        </w:rPr>
        <w:t xml:space="preserve">Kurt Geiger has a variety of product ranges for its valued consumers. It has added lucrative value to its </w:t>
      </w:r>
      <w:r w:rsidR="00594139">
        <w:rPr>
          <w:rFonts w:ascii="Times New Roman" w:hAnsi="Times New Roman" w:cs="Times New Roman"/>
          <w:sz w:val="24"/>
          <w:szCs w:val="24"/>
        </w:rPr>
        <w:t>consumer’s</w:t>
      </w:r>
      <w:r w:rsidR="00091A75">
        <w:rPr>
          <w:rFonts w:ascii="Times New Roman" w:hAnsi="Times New Roman" w:cs="Times New Roman"/>
          <w:sz w:val="24"/>
          <w:szCs w:val="24"/>
        </w:rPr>
        <w:t xml:space="preserve"> life cycle in the competitive business environment</w:t>
      </w:r>
      <w:r w:rsidR="00264B01">
        <w:rPr>
          <w:rFonts w:ascii="Times New Roman" w:hAnsi="Times New Roman" w:cs="Times New Roman"/>
          <w:sz w:val="24"/>
          <w:szCs w:val="24"/>
        </w:rPr>
        <w:t xml:space="preserve"> (</w:t>
      </w:r>
      <w:proofErr w:type="spellStart"/>
      <w:r w:rsidR="00264B01">
        <w:rPr>
          <w:rFonts w:ascii="Times New Roman" w:hAnsi="Times New Roman" w:cs="Times New Roman"/>
          <w:i/>
          <w:sz w:val="24"/>
          <w:szCs w:val="24"/>
        </w:rPr>
        <w:t>Clow</w:t>
      </w:r>
      <w:proofErr w:type="spellEnd"/>
      <w:r w:rsidR="00264B01">
        <w:rPr>
          <w:rFonts w:ascii="Times New Roman" w:hAnsi="Times New Roman" w:cs="Times New Roman"/>
          <w:i/>
          <w:sz w:val="24"/>
          <w:szCs w:val="24"/>
        </w:rPr>
        <w:t>, 2020)</w:t>
      </w:r>
      <w:r w:rsidR="00091A75">
        <w:rPr>
          <w:rFonts w:ascii="Times New Roman" w:hAnsi="Times New Roman" w:cs="Times New Roman"/>
          <w:sz w:val="24"/>
          <w:szCs w:val="24"/>
        </w:rPr>
        <w:t>. All these aspects are essential for making quality products and services within a stipulated time.</w:t>
      </w:r>
    </w:p>
    <w:p w:rsidR="0095133F" w:rsidRDefault="00441D25" w:rsidP="0095133F">
      <w:pPr>
        <w:pStyle w:val="Heading1"/>
      </w:pPr>
      <w:bookmarkStart w:id="5" w:name="_Toc118934571"/>
      <w:r>
        <w:t>Branding strategy</w:t>
      </w:r>
      <w:bookmarkEnd w:id="5"/>
    </w:p>
    <w:p w:rsidR="00594139"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874A0">
        <w:rPr>
          <w:rFonts w:ascii="Times New Roman" w:hAnsi="Times New Roman" w:cs="Times New Roman"/>
          <w:sz w:val="24"/>
          <w:szCs w:val="24"/>
        </w:rPr>
        <w:t xml:space="preserve">Our brand name is considered a corporate brand idea cause of that we have used the same brand name for our all product categories. It </w:t>
      </w:r>
      <w:r w:rsidR="007B6A7A">
        <w:rPr>
          <w:rFonts w:ascii="Times New Roman" w:hAnsi="Times New Roman" w:cs="Times New Roman"/>
          <w:sz w:val="24"/>
          <w:szCs w:val="24"/>
        </w:rPr>
        <w:t>has</w:t>
      </w:r>
      <w:r w:rsidR="001874A0">
        <w:rPr>
          <w:rFonts w:ascii="Times New Roman" w:hAnsi="Times New Roman" w:cs="Times New Roman"/>
          <w:sz w:val="24"/>
          <w:szCs w:val="24"/>
        </w:rPr>
        <w:t xml:space="preserve"> given them uniqueness in our product diversification process. </w:t>
      </w:r>
      <w:r w:rsidR="003E7C8E">
        <w:rPr>
          <w:rFonts w:ascii="Times New Roman" w:hAnsi="Times New Roman" w:cs="Times New Roman"/>
          <w:sz w:val="24"/>
          <w:szCs w:val="24"/>
        </w:rPr>
        <w:t xml:space="preserve">We believe that using the right branding strategy gives them a useful impact on business management and professional implications in the competitive </w:t>
      </w:r>
      <w:r w:rsidR="007B6A7A">
        <w:rPr>
          <w:rFonts w:ascii="Times New Roman" w:hAnsi="Times New Roman" w:cs="Times New Roman"/>
          <w:sz w:val="24"/>
          <w:szCs w:val="24"/>
        </w:rPr>
        <w:t>market (</w:t>
      </w:r>
      <w:r w:rsidR="007B6A7A">
        <w:rPr>
          <w:rFonts w:ascii="Times New Roman" w:hAnsi="Times New Roman" w:cs="Times New Roman"/>
          <w:i/>
          <w:sz w:val="24"/>
          <w:szCs w:val="24"/>
        </w:rPr>
        <w:t>Blythe, 2021)</w:t>
      </w:r>
      <w:r w:rsidR="003E7C8E">
        <w:rPr>
          <w:rFonts w:ascii="Times New Roman" w:hAnsi="Times New Roman" w:cs="Times New Roman"/>
          <w:sz w:val="24"/>
          <w:szCs w:val="24"/>
        </w:rPr>
        <w:t>.</w:t>
      </w:r>
      <w:r w:rsidR="00AD1311">
        <w:rPr>
          <w:rFonts w:ascii="Times New Roman" w:hAnsi="Times New Roman" w:cs="Times New Roman"/>
          <w:sz w:val="24"/>
          <w:szCs w:val="24"/>
        </w:rPr>
        <w:t xml:space="preserve"> Kurt Geiger has focused on emotional branding and paid attention to heroism.</w:t>
      </w:r>
      <w:r w:rsidR="00987002">
        <w:rPr>
          <w:rFonts w:ascii="Times New Roman" w:hAnsi="Times New Roman" w:cs="Times New Roman"/>
          <w:sz w:val="24"/>
          <w:szCs w:val="24"/>
        </w:rPr>
        <w:t xml:space="preserve"> It has given them long-term sustainability in business.</w:t>
      </w:r>
      <w:r w:rsidR="00B934F5">
        <w:rPr>
          <w:rFonts w:ascii="Times New Roman" w:hAnsi="Times New Roman" w:cs="Times New Roman"/>
          <w:sz w:val="24"/>
          <w:szCs w:val="24"/>
        </w:rPr>
        <w:t xml:space="preserve"> They have decided to make a very powerful brand in the market and inspire their customer so that they can attract them to buy their products within a stipulated period.</w:t>
      </w:r>
      <w:r w:rsidR="00B76D0D">
        <w:rPr>
          <w:rFonts w:ascii="Times New Roman" w:hAnsi="Times New Roman" w:cs="Times New Roman"/>
          <w:sz w:val="24"/>
          <w:szCs w:val="24"/>
        </w:rPr>
        <w:t xml:space="preserve"> It helps us to improve customer loyalty in the competitive business environment.</w:t>
      </w:r>
      <w:r w:rsidR="00B17321">
        <w:rPr>
          <w:rFonts w:ascii="Times New Roman" w:hAnsi="Times New Roman" w:cs="Times New Roman"/>
          <w:sz w:val="24"/>
          <w:szCs w:val="24"/>
        </w:rPr>
        <w:t xml:space="preserve"> They are motivating their customer aloof from laziness so that they can add lucrative value from the competitive business environment within a given context. Our branding </w:t>
      </w:r>
      <w:r w:rsidR="00581083">
        <w:rPr>
          <w:rFonts w:ascii="Times New Roman" w:hAnsi="Times New Roman" w:cs="Times New Roman"/>
          <w:sz w:val="24"/>
          <w:szCs w:val="24"/>
        </w:rPr>
        <w:t>strategy helps</w:t>
      </w:r>
      <w:r w:rsidR="00B17321">
        <w:rPr>
          <w:rFonts w:ascii="Times New Roman" w:hAnsi="Times New Roman" w:cs="Times New Roman"/>
          <w:sz w:val="24"/>
          <w:szCs w:val="24"/>
        </w:rPr>
        <w:t xml:space="preserve"> us </w:t>
      </w:r>
      <w:r w:rsidR="00581083">
        <w:rPr>
          <w:rFonts w:ascii="Times New Roman" w:hAnsi="Times New Roman" w:cs="Times New Roman"/>
          <w:sz w:val="24"/>
          <w:szCs w:val="24"/>
        </w:rPr>
        <w:t>to provide</w:t>
      </w:r>
      <w:r w:rsidR="00B17321">
        <w:rPr>
          <w:rFonts w:ascii="Times New Roman" w:hAnsi="Times New Roman" w:cs="Times New Roman"/>
          <w:sz w:val="24"/>
          <w:szCs w:val="24"/>
        </w:rPr>
        <w:t xml:space="preserve"> quality products and services to our global market.</w:t>
      </w:r>
    </w:p>
    <w:p w:rsidR="00581083" w:rsidRDefault="00441D25" w:rsidP="00581083">
      <w:pPr>
        <w:pStyle w:val="Heading1"/>
      </w:pPr>
      <w:bookmarkStart w:id="6" w:name="_Toc118934572"/>
      <w:r>
        <w:t>Kurt Geiger Promotion</w:t>
      </w:r>
      <w:bookmarkEnd w:id="6"/>
    </w:p>
    <w:p w:rsidR="00581083" w:rsidRPr="0098173A" w:rsidRDefault="00441D25" w:rsidP="001F6EE6">
      <w:pPr>
        <w:spacing w:line="360" w:lineRule="auto"/>
        <w:jc w:val="both"/>
        <w:rPr>
          <w:rFonts w:ascii="Times New Roman" w:hAnsi="Times New Roman" w:cs="Times New Roman"/>
          <w:sz w:val="24"/>
          <w:szCs w:val="24"/>
        </w:rPr>
      </w:pPr>
      <w:r w:rsidRPr="0098173A">
        <w:rPr>
          <w:rFonts w:ascii="Times New Roman" w:hAnsi="Times New Roman" w:cs="Times New Roman"/>
          <w:sz w:val="24"/>
          <w:szCs w:val="24"/>
        </w:rPr>
        <w:t xml:space="preserve">Promotion is an essential component for making diversity in business in the competitive business </w:t>
      </w:r>
      <w:r w:rsidR="007B6A7A">
        <w:rPr>
          <w:rFonts w:ascii="Times New Roman" w:hAnsi="Times New Roman" w:cs="Times New Roman"/>
          <w:sz w:val="24"/>
          <w:szCs w:val="24"/>
        </w:rPr>
        <w:t>discipline (</w:t>
      </w:r>
      <w:r w:rsidR="007B6A7A">
        <w:rPr>
          <w:rFonts w:ascii="Times New Roman" w:hAnsi="Times New Roman" w:cs="Times New Roman"/>
          <w:i/>
          <w:sz w:val="24"/>
          <w:szCs w:val="24"/>
        </w:rPr>
        <w:t>Blythe, 2021)</w:t>
      </w:r>
      <w:r w:rsidRPr="0098173A">
        <w:rPr>
          <w:rFonts w:ascii="Times New Roman" w:hAnsi="Times New Roman" w:cs="Times New Roman"/>
          <w:sz w:val="24"/>
          <w:szCs w:val="24"/>
        </w:rPr>
        <w:t xml:space="preserve">. We have taken solid implications in making our business more convenient to our valued customers in the competitive business </w:t>
      </w:r>
      <w:r w:rsidR="007B6A7A">
        <w:rPr>
          <w:rFonts w:ascii="Times New Roman" w:hAnsi="Times New Roman" w:cs="Times New Roman"/>
          <w:sz w:val="24"/>
          <w:szCs w:val="24"/>
        </w:rPr>
        <w:t>market</w:t>
      </w:r>
      <w:r w:rsidRPr="0098173A">
        <w:rPr>
          <w:rFonts w:ascii="Times New Roman" w:hAnsi="Times New Roman" w:cs="Times New Roman"/>
          <w:sz w:val="24"/>
          <w:szCs w:val="24"/>
        </w:rPr>
        <w:t>.</w:t>
      </w:r>
    </w:p>
    <w:p w:rsidR="001B061D" w:rsidRDefault="001B061D" w:rsidP="001F6EE6">
      <w:pPr>
        <w:spacing w:line="360" w:lineRule="auto"/>
        <w:jc w:val="both"/>
        <w:rPr>
          <w:rFonts w:ascii="Times New Roman" w:hAnsi="Times New Roman" w:cs="Times New Roman"/>
          <w:sz w:val="24"/>
          <w:szCs w:val="24"/>
        </w:rPr>
      </w:pPr>
    </w:p>
    <w:p w:rsidR="001B061D" w:rsidRDefault="001B061D" w:rsidP="004065F4">
      <w:pPr>
        <w:spacing w:line="360" w:lineRule="auto"/>
        <w:jc w:val="both"/>
        <w:rPr>
          <w:rFonts w:ascii="Times New Roman" w:hAnsi="Times New Roman" w:cs="Times New Roman"/>
          <w:sz w:val="24"/>
          <w:szCs w:val="24"/>
        </w:rPr>
      </w:pPr>
    </w:p>
    <w:p w:rsidR="00581083" w:rsidRDefault="00441D25" w:rsidP="001B061D">
      <w:pPr>
        <w:pStyle w:val="Heading1"/>
      </w:pPr>
      <w:bookmarkStart w:id="7" w:name="_Toc118934573"/>
      <w:r>
        <w:t>Celebrity endorsement</w:t>
      </w:r>
      <w:bookmarkEnd w:id="7"/>
    </w:p>
    <w:p w:rsidR="00B60A88"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Celebrity endorsement is a powerful tool for making or creating a positive impact on business. It has given sustainability in business management and people management to make sure sustainability in a business</w:t>
      </w:r>
      <w:r w:rsidR="007B6A7A">
        <w:rPr>
          <w:rFonts w:ascii="Times New Roman" w:hAnsi="Times New Roman" w:cs="Times New Roman"/>
          <w:sz w:val="24"/>
          <w:szCs w:val="24"/>
        </w:rPr>
        <w:t xml:space="preserve"> (</w:t>
      </w:r>
      <w:r w:rsidR="007B6A7A">
        <w:rPr>
          <w:rFonts w:ascii="Times New Roman" w:hAnsi="Times New Roman" w:cs="Times New Roman"/>
          <w:i/>
          <w:sz w:val="24"/>
          <w:szCs w:val="24"/>
        </w:rPr>
        <w:t>Blythe, 2021)</w:t>
      </w:r>
      <w:r>
        <w:rPr>
          <w:rFonts w:ascii="Times New Roman" w:hAnsi="Times New Roman" w:cs="Times New Roman"/>
          <w:sz w:val="24"/>
          <w:szCs w:val="24"/>
        </w:rPr>
        <w:t xml:space="preserve">. </w:t>
      </w:r>
      <w:r w:rsidR="00252C35">
        <w:rPr>
          <w:rFonts w:ascii="Times New Roman" w:hAnsi="Times New Roman" w:cs="Times New Roman"/>
          <w:sz w:val="24"/>
          <w:szCs w:val="24"/>
        </w:rPr>
        <w:t xml:space="preserve">We have posted our activities on social media including </w:t>
      </w:r>
      <w:r w:rsidR="007B6A7A">
        <w:rPr>
          <w:rFonts w:ascii="Times New Roman" w:hAnsi="Times New Roman" w:cs="Times New Roman"/>
          <w:sz w:val="24"/>
          <w:szCs w:val="24"/>
        </w:rPr>
        <w:t>Facebook</w:t>
      </w:r>
      <w:r w:rsidR="00252C35">
        <w:rPr>
          <w:rFonts w:ascii="Times New Roman" w:hAnsi="Times New Roman" w:cs="Times New Roman"/>
          <w:sz w:val="24"/>
          <w:szCs w:val="24"/>
        </w:rPr>
        <w:t xml:space="preserve">, Instagram, Twitter, LinkedIn and so forth. It has added long-term value to the business and its subsidiaries. </w:t>
      </w:r>
      <w:r w:rsidR="00A0733E">
        <w:rPr>
          <w:rFonts w:ascii="Times New Roman" w:hAnsi="Times New Roman" w:cs="Times New Roman"/>
          <w:sz w:val="24"/>
          <w:szCs w:val="24"/>
        </w:rPr>
        <w:t xml:space="preserve">It has reached tens of millions of customers in the global business environment. All these aspects are crucial for making a solid impact on business and professional implications in the competitive </w:t>
      </w:r>
      <w:r w:rsidR="007B6A7A">
        <w:rPr>
          <w:rFonts w:ascii="Times New Roman" w:hAnsi="Times New Roman" w:cs="Times New Roman"/>
          <w:sz w:val="24"/>
          <w:szCs w:val="24"/>
        </w:rPr>
        <w:t>economy</w:t>
      </w:r>
      <w:r w:rsidR="00A0733E">
        <w:rPr>
          <w:rFonts w:ascii="Times New Roman" w:hAnsi="Times New Roman" w:cs="Times New Roman"/>
          <w:sz w:val="24"/>
          <w:szCs w:val="24"/>
        </w:rPr>
        <w:t xml:space="preserve">. </w:t>
      </w:r>
    </w:p>
    <w:p w:rsidR="00765C03" w:rsidRDefault="00441D25" w:rsidP="00765C03">
      <w:pPr>
        <w:spacing w:line="360" w:lineRule="auto"/>
        <w:jc w:val="center"/>
        <w:rPr>
          <w:rFonts w:ascii="Times New Roman" w:hAnsi="Times New Roman" w:cs="Times New Roman"/>
          <w:sz w:val="24"/>
          <w:szCs w:val="24"/>
        </w:rPr>
      </w:pPr>
      <w:r>
        <w:rPr>
          <w:noProof/>
        </w:rPr>
        <w:drawing>
          <wp:inline distT="0" distB="0" distL="0" distR="0">
            <wp:extent cx="2743200" cy="1543050"/>
            <wp:effectExtent l="19050" t="0" r="0" b="0"/>
            <wp:docPr id="1" name="Picture 1" descr="Celebrity Endorsements Are Drastically Changing In China | Jing 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elebrity Endorsements Are Drastically Changing In China | Jing Daily"/>
                    <pic:cNvPicPr>
                      <a:picLocks noChangeAspect="1" noChangeArrowheads="1"/>
                    </pic:cNvPicPr>
                  </pic:nvPicPr>
                  <pic:blipFill>
                    <a:blip r:embed="rId13" cstate="print"/>
                    <a:stretch>
                      <a:fillRect/>
                    </a:stretch>
                  </pic:blipFill>
                  <pic:spPr bwMode="auto">
                    <a:xfrm>
                      <a:off x="0" y="0"/>
                      <a:ext cx="2743200" cy="1543050"/>
                    </a:xfrm>
                    <a:prstGeom prst="rect">
                      <a:avLst/>
                    </a:prstGeom>
                    <a:noFill/>
                    <a:ln w="9525">
                      <a:noFill/>
                      <a:miter lim="800000"/>
                      <a:headEnd/>
                      <a:tailEnd/>
                    </a:ln>
                  </pic:spPr>
                </pic:pic>
              </a:graphicData>
            </a:graphic>
          </wp:inline>
        </w:drawing>
      </w:r>
    </w:p>
    <w:p w:rsidR="00765C03" w:rsidRDefault="00441D25" w:rsidP="00765C03">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1F6EE6">
        <w:rPr>
          <w:rFonts w:ascii="Times New Roman" w:hAnsi="Times New Roman" w:cs="Times New Roman"/>
          <w:i/>
          <w:sz w:val="24"/>
          <w:szCs w:val="24"/>
        </w:rPr>
        <w:t xml:space="preserve">Baines, </w:t>
      </w:r>
      <w:r>
        <w:rPr>
          <w:rFonts w:ascii="Times New Roman" w:hAnsi="Times New Roman" w:cs="Times New Roman"/>
          <w:i/>
          <w:sz w:val="24"/>
          <w:szCs w:val="24"/>
        </w:rPr>
        <w:t>2022)</w:t>
      </w:r>
    </w:p>
    <w:p w:rsidR="00A0733E"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Kurt Geiger has created a strong brand in the global business environment. They have made a significant impact on a social media platform for making crowd customer engagement in the global complex environment. We have tried to attract our consumer's emotions so that they can make regular buying habits. It increases our overall sales of the product rather than the previous period.</w:t>
      </w:r>
      <w:r w:rsidR="00E87DFB">
        <w:rPr>
          <w:rFonts w:ascii="Times New Roman" w:hAnsi="Times New Roman" w:cs="Times New Roman"/>
          <w:sz w:val="24"/>
          <w:szCs w:val="24"/>
        </w:rPr>
        <w:t xml:space="preserve"> The company is known for its lucrative brand around the UK. </w:t>
      </w:r>
      <w:r w:rsidR="0094146E">
        <w:rPr>
          <w:rFonts w:ascii="Times New Roman" w:hAnsi="Times New Roman" w:cs="Times New Roman"/>
          <w:sz w:val="24"/>
          <w:szCs w:val="24"/>
        </w:rPr>
        <w:t>The company has consistently used celebrity endorsement to supply its products in the global business environment. It will make a positive impact on business and social implications in the competitive business environment and global complex environment. It helps us to attract lots of consumers from the complex environment.</w:t>
      </w:r>
    </w:p>
    <w:p w:rsidR="005B767F" w:rsidRDefault="00441D25" w:rsidP="004065F4">
      <w:pPr>
        <w:spacing w:line="360" w:lineRule="auto"/>
        <w:jc w:val="both"/>
        <w:rPr>
          <w:rFonts w:ascii="Times New Roman" w:hAnsi="Times New Roman" w:cs="Times New Roman"/>
          <w:sz w:val="24"/>
          <w:szCs w:val="24"/>
        </w:rPr>
      </w:pPr>
      <w:r w:rsidRPr="00765C03">
        <w:rPr>
          <w:rFonts w:ascii="Times New Roman" w:hAnsi="Times New Roman" w:cs="Times New Roman"/>
          <w:b/>
          <w:sz w:val="24"/>
          <w:szCs w:val="24"/>
        </w:rPr>
        <w:t>Are you busy?</w:t>
      </w:r>
      <w:r>
        <w:rPr>
          <w:rFonts w:ascii="Times New Roman" w:hAnsi="Times New Roman" w:cs="Times New Roman"/>
          <w:sz w:val="24"/>
          <w:szCs w:val="24"/>
        </w:rPr>
        <w:t xml:space="preserve"> It's for you for making a solid impact on your buying habit. We are selling our products on the online platform. </w:t>
      </w:r>
      <w:r w:rsidR="005C53DB">
        <w:rPr>
          <w:rFonts w:ascii="Times New Roman" w:hAnsi="Times New Roman" w:cs="Times New Roman"/>
          <w:sz w:val="24"/>
          <w:szCs w:val="24"/>
        </w:rPr>
        <w:t xml:space="preserve">We think that most consumer is getting busy due to personal or social reason. They do not get proper time to physically reach a shop to purchase the product. By considering these types of consumers we are selling our products on the online platform. </w:t>
      </w:r>
    </w:p>
    <w:p w:rsidR="00CE6C8A" w:rsidRDefault="00441D25" w:rsidP="0040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Standard delivery is 1-4 days. It is free for Kurt Geiger members and customers can return any product which is found with any defect. </w:t>
      </w:r>
      <w:r w:rsidR="00EE46CA">
        <w:rPr>
          <w:rFonts w:ascii="Times New Roman" w:hAnsi="Times New Roman" w:cs="Times New Roman"/>
          <w:sz w:val="24"/>
          <w:szCs w:val="24"/>
        </w:rPr>
        <w:t>This strategy helps</w:t>
      </w:r>
      <w:r>
        <w:rPr>
          <w:rFonts w:ascii="Times New Roman" w:hAnsi="Times New Roman" w:cs="Times New Roman"/>
          <w:sz w:val="24"/>
          <w:szCs w:val="24"/>
        </w:rPr>
        <w:t xml:space="preserve"> the customer to make a solid business decisions.</w:t>
      </w:r>
    </w:p>
    <w:p w:rsidR="001F6EE6" w:rsidRDefault="001F6EE6" w:rsidP="004065F4">
      <w:pPr>
        <w:spacing w:line="360" w:lineRule="auto"/>
        <w:jc w:val="both"/>
        <w:rPr>
          <w:rFonts w:ascii="Times New Roman" w:hAnsi="Times New Roman" w:cs="Times New Roman"/>
          <w:sz w:val="24"/>
          <w:szCs w:val="24"/>
        </w:rPr>
      </w:pPr>
    </w:p>
    <w:p w:rsidR="001F6EE6" w:rsidRDefault="001F6EE6"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765C03" w:rsidRDefault="00765C03" w:rsidP="004065F4">
      <w:pPr>
        <w:spacing w:line="360" w:lineRule="auto"/>
        <w:jc w:val="both"/>
        <w:rPr>
          <w:rFonts w:ascii="Times New Roman" w:hAnsi="Times New Roman" w:cs="Times New Roman"/>
          <w:sz w:val="24"/>
          <w:szCs w:val="24"/>
        </w:rPr>
      </w:pPr>
    </w:p>
    <w:p w:rsidR="001F6EE6" w:rsidRDefault="00441D25" w:rsidP="001F6EE6">
      <w:pPr>
        <w:pStyle w:val="Heading1"/>
      </w:pPr>
      <w:bookmarkStart w:id="8" w:name="_Toc118934574"/>
      <w:r>
        <w:t>Reference</w:t>
      </w:r>
      <w:bookmarkEnd w:id="8"/>
    </w:p>
    <w:p w:rsidR="001F6EE6" w:rsidRPr="001F6EE6" w:rsidRDefault="00441D25" w:rsidP="004065F4">
      <w:pPr>
        <w:spacing w:line="360" w:lineRule="auto"/>
        <w:jc w:val="both"/>
        <w:rPr>
          <w:rFonts w:ascii="Times New Roman" w:hAnsi="Times New Roman" w:cs="Times New Roman"/>
          <w:i/>
          <w:sz w:val="24"/>
          <w:szCs w:val="24"/>
        </w:rPr>
      </w:pPr>
      <w:r w:rsidRPr="001F6EE6">
        <w:rPr>
          <w:rFonts w:ascii="Times New Roman" w:hAnsi="Times New Roman" w:cs="Times New Roman"/>
          <w:i/>
          <w:sz w:val="24"/>
          <w:szCs w:val="24"/>
        </w:rPr>
        <w:t>Baines, P., Fill C., Page,</w:t>
      </w:r>
      <w:r>
        <w:rPr>
          <w:rFonts w:ascii="Times New Roman" w:hAnsi="Times New Roman" w:cs="Times New Roman"/>
          <w:i/>
          <w:sz w:val="24"/>
          <w:szCs w:val="24"/>
        </w:rPr>
        <w:t xml:space="preserve"> K., (2022</w:t>
      </w:r>
      <w:r w:rsidRPr="001F6EE6">
        <w:rPr>
          <w:rFonts w:ascii="Times New Roman" w:hAnsi="Times New Roman" w:cs="Times New Roman"/>
          <w:i/>
          <w:sz w:val="24"/>
          <w:szCs w:val="24"/>
        </w:rPr>
        <w:t>) Marketing, Oxford, 2nd edition</w:t>
      </w:r>
    </w:p>
    <w:p w:rsidR="001F6EE6" w:rsidRPr="001F6EE6" w:rsidRDefault="00441D25" w:rsidP="004065F4">
      <w:pPr>
        <w:spacing w:line="360" w:lineRule="auto"/>
        <w:jc w:val="both"/>
        <w:rPr>
          <w:rFonts w:ascii="Times New Roman" w:hAnsi="Times New Roman" w:cs="Times New Roman"/>
          <w:i/>
          <w:sz w:val="24"/>
          <w:szCs w:val="24"/>
        </w:rPr>
      </w:pPr>
      <w:r>
        <w:rPr>
          <w:rFonts w:ascii="Times New Roman" w:hAnsi="Times New Roman" w:cs="Times New Roman"/>
          <w:i/>
          <w:sz w:val="24"/>
          <w:szCs w:val="24"/>
        </w:rPr>
        <w:t>Blythe, J., (2021</w:t>
      </w:r>
      <w:r w:rsidRPr="001F6EE6">
        <w:rPr>
          <w:rFonts w:ascii="Times New Roman" w:hAnsi="Times New Roman" w:cs="Times New Roman"/>
          <w:i/>
          <w:sz w:val="24"/>
          <w:szCs w:val="24"/>
        </w:rPr>
        <w:t>), Principles and Practice of Marketing, 3rd edition, Sage</w:t>
      </w:r>
    </w:p>
    <w:p w:rsidR="001F6EE6" w:rsidRPr="001F6EE6" w:rsidRDefault="00441D25" w:rsidP="004065F4">
      <w:pPr>
        <w:spacing w:line="360" w:lineRule="auto"/>
        <w:jc w:val="both"/>
        <w:rPr>
          <w:rFonts w:ascii="Times New Roman" w:hAnsi="Times New Roman" w:cs="Times New Roman"/>
          <w:i/>
          <w:sz w:val="24"/>
          <w:szCs w:val="24"/>
        </w:rPr>
      </w:pPr>
      <w:proofErr w:type="spellStart"/>
      <w:r>
        <w:rPr>
          <w:rFonts w:ascii="Times New Roman" w:hAnsi="Times New Roman" w:cs="Times New Roman"/>
          <w:i/>
          <w:sz w:val="24"/>
          <w:szCs w:val="24"/>
        </w:rPr>
        <w:t>Clow</w:t>
      </w:r>
      <w:proofErr w:type="spellEnd"/>
      <w:r>
        <w:rPr>
          <w:rFonts w:ascii="Times New Roman" w:hAnsi="Times New Roman" w:cs="Times New Roman"/>
          <w:i/>
          <w:sz w:val="24"/>
          <w:szCs w:val="24"/>
        </w:rPr>
        <w:t xml:space="preserve">, K., </w:t>
      </w:r>
      <w:proofErr w:type="spellStart"/>
      <w:r>
        <w:rPr>
          <w:rFonts w:ascii="Times New Roman" w:hAnsi="Times New Roman" w:cs="Times New Roman"/>
          <w:i/>
          <w:sz w:val="24"/>
          <w:szCs w:val="24"/>
        </w:rPr>
        <w:t>Baack</w:t>
      </w:r>
      <w:proofErr w:type="spellEnd"/>
      <w:r>
        <w:rPr>
          <w:rFonts w:ascii="Times New Roman" w:hAnsi="Times New Roman" w:cs="Times New Roman"/>
          <w:i/>
          <w:sz w:val="24"/>
          <w:szCs w:val="24"/>
        </w:rPr>
        <w:t>, D., (2020</w:t>
      </w:r>
      <w:r w:rsidRPr="001F6EE6">
        <w:rPr>
          <w:rFonts w:ascii="Times New Roman" w:hAnsi="Times New Roman" w:cs="Times New Roman"/>
          <w:i/>
          <w:sz w:val="24"/>
          <w:szCs w:val="24"/>
        </w:rPr>
        <w:t>), Integrated Advertising, Promotion and Marketing Communications 6e, Pearson</w:t>
      </w:r>
    </w:p>
    <w:p w:rsidR="001F6EE6" w:rsidRPr="001F6EE6" w:rsidRDefault="00441D25" w:rsidP="004065F4">
      <w:pPr>
        <w:spacing w:line="360" w:lineRule="auto"/>
        <w:jc w:val="both"/>
        <w:rPr>
          <w:rFonts w:ascii="Times New Roman" w:hAnsi="Times New Roman" w:cs="Times New Roman"/>
          <w:i/>
          <w:sz w:val="24"/>
          <w:szCs w:val="24"/>
          <w:shd w:val="clear" w:color="auto" w:fill="FFFFFF"/>
        </w:rPr>
      </w:pPr>
      <w:proofErr w:type="spellStart"/>
      <w:r w:rsidRPr="001F6EE6">
        <w:rPr>
          <w:rFonts w:ascii="Times New Roman" w:hAnsi="Times New Roman" w:cs="Times New Roman"/>
          <w:i/>
          <w:sz w:val="24"/>
          <w:szCs w:val="24"/>
          <w:shd w:val="clear" w:color="auto" w:fill="FFFFFF"/>
        </w:rPr>
        <w:t>Diestra</w:t>
      </w:r>
      <w:proofErr w:type="spellEnd"/>
      <w:r w:rsidRPr="001F6EE6">
        <w:rPr>
          <w:rFonts w:ascii="Times New Roman" w:hAnsi="Times New Roman" w:cs="Times New Roman"/>
          <w:i/>
          <w:sz w:val="24"/>
          <w:szCs w:val="24"/>
          <w:shd w:val="clear" w:color="auto" w:fill="FFFFFF"/>
        </w:rPr>
        <w:t xml:space="preserve"> Vargas, M.E. and </w:t>
      </w:r>
      <w:proofErr w:type="spellStart"/>
      <w:r w:rsidRPr="001F6EE6">
        <w:rPr>
          <w:rFonts w:ascii="Times New Roman" w:hAnsi="Times New Roman" w:cs="Times New Roman"/>
          <w:i/>
          <w:sz w:val="24"/>
          <w:szCs w:val="24"/>
          <w:shd w:val="clear" w:color="auto" w:fill="FFFFFF"/>
        </w:rPr>
        <w:t>Saldaña</w:t>
      </w:r>
      <w:proofErr w:type="spellEnd"/>
      <w:r w:rsidRPr="001F6EE6">
        <w:rPr>
          <w:rFonts w:ascii="Times New Roman" w:hAnsi="Times New Roman" w:cs="Times New Roman"/>
          <w:i/>
          <w:sz w:val="24"/>
          <w:szCs w:val="24"/>
          <w:shd w:val="clear" w:color="auto" w:fill="FFFFFF"/>
        </w:rPr>
        <w:t xml:space="preserve"> Vasquez, J.C., 2022. Marketing digital y </w:t>
      </w:r>
      <w:proofErr w:type="spellStart"/>
      <w:r w:rsidRPr="001F6EE6">
        <w:rPr>
          <w:rFonts w:ascii="Times New Roman" w:hAnsi="Times New Roman" w:cs="Times New Roman"/>
          <w:i/>
          <w:sz w:val="24"/>
          <w:szCs w:val="24"/>
          <w:shd w:val="clear" w:color="auto" w:fill="FFFFFF"/>
        </w:rPr>
        <w:t>proceso</w:t>
      </w:r>
      <w:proofErr w:type="spellEnd"/>
      <w:r w:rsidRPr="001F6EE6">
        <w:rPr>
          <w:rFonts w:ascii="Times New Roman" w:hAnsi="Times New Roman" w:cs="Times New Roman"/>
          <w:i/>
          <w:sz w:val="24"/>
          <w:szCs w:val="24"/>
          <w:shd w:val="clear" w:color="auto" w:fill="FFFFFF"/>
        </w:rPr>
        <w:t xml:space="preserve"> de </w:t>
      </w:r>
      <w:proofErr w:type="spellStart"/>
      <w:r w:rsidRPr="001F6EE6">
        <w:rPr>
          <w:rFonts w:ascii="Times New Roman" w:hAnsi="Times New Roman" w:cs="Times New Roman"/>
          <w:i/>
          <w:sz w:val="24"/>
          <w:szCs w:val="24"/>
          <w:shd w:val="clear" w:color="auto" w:fill="FFFFFF"/>
        </w:rPr>
        <w:t>ventas</w:t>
      </w:r>
      <w:proofErr w:type="spellEnd"/>
      <w:r w:rsidRPr="001F6EE6">
        <w:rPr>
          <w:rFonts w:ascii="Times New Roman" w:hAnsi="Times New Roman" w:cs="Times New Roman"/>
          <w:i/>
          <w:sz w:val="24"/>
          <w:szCs w:val="24"/>
          <w:shd w:val="clear" w:color="auto" w:fill="FFFFFF"/>
        </w:rPr>
        <w:t xml:space="preserve"> </w:t>
      </w:r>
      <w:proofErr w:type="spellStart"/>
      <w:r w:rsidRPr="001F6EE6">
        <w:rPr>
          <w:rFonts w:ascii="Times New Roman" w:hAnsi="Times New Roman" w:cs="Times New Roman"/>
          <w:i/>
          <w:sz w:val="24"/>
          <w:szCs w:val="24"/>
          <w:shd w:val="clear" w:color="auto" w:fill="FFFFFF"/>
        </w:rPr>
        <w:t>en</w:t>
      </w:r>
      <w:proofErr w:type="spellEnd"/>
      <w:r w:rsidRPr="001F6EE6">
        <w:rPr>
          <w:rFonts w:ascii="Times New Roman" w:hAnsi="Times New Roman" w:cs="Times New Roman"/>
          <w:i/>
          <w:sz w:val="24"/>
          <w:szCs w:val="24"/>
          <w:shd w:val="clear" w:color="auto" w:fill="FFFFFF"/>
        </w:rPr>
        <w:t xml:space="preserve"> </w:t>
      </w:r>
      <w:proofErr w:type="spellStart"/>
      <w:r w:rsidRPr="001F6EE6">
        <w:rPr>
          <w:rFonts w:ascii="Times New Roman" w:hAnsi="Times New Roman" w:cs="Times New Roman"/>
          <w:i/>
          <w:sz w:val="24"/>
          <w:szCs w:val="24"/>
          <w:shd w:val="clear" w:color="auto" w:fill="FFFFFF"/>
        </w:rPr>
        <w:t>los</w:t>
      </w:r>
      <w:proofErr w:type="spellEnd"/>
      <w:r w:rsidRPr="001F6EE6">
        <w:rPr>
          <w:rFonts w:ascii="Times New Roman" w:hAnsi="Times New Roman" w:cs="Times New Roman"/>
          <w:i/>
          <w:sz w:val="24"/>
          <w:szCs w:val="24"/>
          <w:shd w:val="clear" w:color="auto" w:fill="FFFFFF"/>
        </w:rPr>
        <w:t xml:space="preserve"> </w:t>
      </w:r>
      <w:proofErr w:type="spellStart"/>
      <w:r w:rsidRPr="001F6EE6">
        <w:rPr>
          <w:rFonts w:ascii="Times New Roman" w:hAnsi="Times New Roman" w:cs="Times New Roman"/>
          <w:i/>
          <w:sz w:val="24"/>
          <w:szCs w:val="24"/>
          <w:shd w:val="clear" w:color="auto" w:fill="FFFFFF"/>
        </w:rPr>
        <w:t>emprendimientos</w:t>
      </w:r>
      <w:proofErr w:type="spellEnd"/>
      <w:r w:rsidRPr="001F6EE6">
        <w:rPr>
          <w:rFonts w:ascii="Times New Roman" w:hAnsi="Times New Roman" w:cs="Times New Roman"/>
          <w:i/>
          <w:sz w:val="24"/>
          <w:szCs w:val="24"/>
          <w:shd w:val="clear" w:color="auto" w:fill="FFFFFF"/>
        </w:rPr>
        <w:t xml:space="preserve">, </w:t>
      </w:r>
      <w:proofErr w:type="spellStart"/>
      <w:r w:rsidRPr="001F6EE6">
        <w:rPr>
          <w:rFonts w:ascii="Times New Roman" w:hAnsi="Times New Roman" w:cs="Times New Roman"/>
          <w:i/>
          <w:sz w:val="24"/>
          <w:szCs w:val="24"/>
          <w:shd w:val="clear" w:color="auto" w:fill="FFFFFF"/>
        </w:rPr>
        <w:t>distrito</w:t>
      </w:r>
      <w:proofErr w:type="spellEnd"/>
      <w:r w:rsidRPr="001F6EE6">
        <w:rPr>
          <w:rFonts w:ascii="Times New Roman" w:hAnsi="Times New Roman" w:cs="Times New Roman"/>
          <w:i/>
          <w:sz w:val="24"/>
          <w:szCs w:val="24"/>
          <w:shd w:val="clear" w:color="auto" w:fill="FFFFFF"/>
        </w:rPr>
        <w:t xml:space="preserve"> de Trujillo 2022.</w:t>
      </w:r>
    </w:p>
    <w:p w:rsidR="001F6EE6" w:rsidRPr="001F6EE6" w:rsidRDefault="00441D25" w:rsidP="004065F4">
      <w:pPr>
        <w:spacing w:line="360" w:lineRule="auto"/>
        <w:jc w:val="both"/>
        <w:rPr>
          <w:rFonts w:ascii="Times New Roman" w:hAnsi="Times New Roman" w:cs="Times New Roman"/>
          <w:i/>
          <w:sz w:val="24"/>
          <w:szCs w:val="24"/>
          <w:shd w:val="clear" w:color="auto" w:fill="FFFFFF"/>
        </w:rPr>
      </w:pPr>
      <w:r w:rsidRPr="001F6EE6">
        <w:rPr>
          <w:rFonts w:ascii="Times New Roman" w:hAnsi="Times New Roman" w:cs="Times New Roman"/>
          <w:i/>
          <w:sz w:val="24"/>
          <w:szCs w:val="24"/>
          <w:shd w:val="clear" w:color="auto" w:fill="FFFFFF"/>
        </w:rPr>
        <w:t xml:space="preserve">Herrera </w:t>
      </w:r>
      <w:proofErr w:type="spellStart"/>
      <w:r w:rsidRPr="001F6EE6">
        <w:rPr>
          <w:rFonts w:ascii="Times New Roman" w:hAnsi="Times New Roman" w:cs="Times New Roman"/>
          <w:i/>
          <w:sz w:val="24"/>
          <w:szCs w:val="24"/>
          <w:shd w:val="clear" w:color="auto" w:fill="FFFFFF"/>
        </w:rPr>
        <w:t>Sanabria</w:t>
      </w:r>
      <w:proofErr w:type="spellEnd"/>
      <w:r w:rsidRPr="001F6EE6">
        <w:rPr>
          <w:rFonts w:ascii="Times New Roman" w:hAnsi="Times New Roman" w:cs="Times New Roman"/>
          <w:i/>
          <w:sz w:val="24"/>
          <w:szCs w:val="24"/>
          <w:shd w:val="clear" w:color="auto" w:fill="FFFFFF"/>
        </w:rPr>
        <w:t xml:space="preserve">, J.L. and </w:t>
      </w:r>
      <w:proofErr w:type="spellStart"/>
      <w:r w:rsidRPr="001F6EE6">
        <w:rPr>
          <w:rFonts w:ascii="Times New Roman" w:hAnsi="Times New Roman" w:cs="Times New Roman"/>
          <w:i/>
          <w:sz w:val="24"/>
          <w:szCs w:val="24"/>
          <w:shd w:val="clear" w:color="auto" w:fill="FFFFFF"/>
        </w:rPr>
        <w:t>Lizarraga</w:t>
      </w:r>
      <w:proofErr w:type="spellEnd"/>
      <w:r w:rsidRPr="001F6EE6">
        <w:rPr>
          <w:rFonts w:ascii="Times New Roman" w:hAnsi="Times New Roman" w:cs="Times New Roman"/>
          <w:i/>
          <w:sz w:val="24"/>
          <w:szCs w:val="24"/>
          <w:shd w:val="clear" w:color="auto" w:fill="FFFFFF"/>
        </w:rPr>
        <w:t xml:space="preserve"> Amaya, C.K., 2022. </w:t>
      </w:r>
      <w:proofErr w:type="spellStart"/>
      <w:r w:rsidRPr="001F6EE6">
        <w:rPr>
          <w:rFonts w:ascii="Times New Roman" w:hAnsi="Times New Roman" w:cs="Times New Roman"/>
          <w:i/>
          <w:sz w:val="24"/>
          <w:szCs w:val="24"/>
          <w:shd w:val="clear" w:color="auto" w:fill="FFFFFF"/>
        </w:rPr>
        <w:t>Estrategias</w:t>
      </w:r>
      <w:proofErr w:type="spellEnd"/>
      <w:r w:rsidRPr="001F6EE6">
        <w:rPr>
          <w:rFonts w:ascii="Times New Roman" w:hAnsi="Times New Roman" w:cs="Times New Roman"/>
          <w:i/>
          <w:sz w:val="24"/>
          <w:szCs w:val="24"/>
          <w:shd w:val="clear" w:color="auto" w:fill="FFFFFF"/>
        </w:rPr>
        <w:t xml:space="preserve"> de Marketing y </w:t>
      </w:r>
      <w:proofErr w:type="spellStart"/>
      <w:r w:rsidRPr="001F6EE6">
        <w:rPr>
          <w:rFonts w:ascii="Times New Roman" w:hAnsi="Times New Roman" w:cs="Times New Roman"/>
          <w:i/>
          <w:sz w:val="24"/>
          <w:szCs w:val="24"/>
          <w:shd w:val="clear" w:color="auto" w:fill="FFFFFF"/>
        </w:rPr>
        <w:t>Satisfacción</w:t>
      </w:r>
      <w:proofErr w:type="spellEnd"/>
      <w:r w:rsidRPr="001F6EE6">
        <w:rPr>
          <w:rFonts w:ascii="Times New Roman" w:hAnsi="Times New Roman" w:cs="Times New Roman"/>
          <w:i/>
          <w:sz w:val="24"/>
          <w:szCs w:val="24"/>
          <w:shd w:val="clear" w:color="auto" w:fill="FFFFFF"/>
        </w:rPr>
        <w:t xml:space="preserve"> del </w:t>
      </w:r>
      <w:proofErr w:type="spellStart"/>
      <w:r w:rsidRPr="001F6EE6">
        <w:rPr>
          <w:rFonts w:ascii="Times New Roman" w:hAnsi="Times New Roman" w:cs="Times New Roman"/>
          <w:i/>
          <w:sz w:val="24"/>
          <w:szCs w:val="24"/>
          <w:shd w:val="clear" w:color="auto" w:fill="FFFFFF"/>
        </w:rPr>
        <w:t>Cliente</w:t>
      </w:r>
      <w:proofErr w:type="spellEnd"/>
      <w:r w:rsidRPr="001F6EE6">
        <w:rPr>
          <w:rFonts w:ascii="Times New Roman" w:hAnsi="Times New Roman" w:cs="Times New Roman"/>
          <w:i/>
          <w:sz w:val="24"/>
          <w:szCs w:val="24"/>
          <w:shd w:val="clear" w:color="auto" w:fill="FFFFFF"/>
        </w:rPr>
        <w:t xml:space="preserve"> </w:t>
      </w:r>
      <w:proofErr w:type="spellStart"/>
      <w:r w:rsidRPr="001F6EE6">
        <w:rPr>
          <w:rFonts w:ascii="Times New Roman" w:hAnsi="Times New Roman" w:cs="Times New Roman"/>
          <w:i/>
          <w:sz w:val="24"/>
          <w:szCs w:val="24"/>
          <w:shd w:val="clear" w:color="auto" w:fill="FFFFFF"/>
        </w:rPr>
        <w:t>en</w:t>
      </w:r>
      <w:proofErr w:type="spellEnd"/>
      <w:r w:rsidRPr="001F6EE6">
        <w:rPr>
          <w:rFonts w:ascii="Times New Roman" w:hAnsi="Times New Roman" w:cs="Times New Roman"/>
          <w:i/>
          <w:sz w:val="24"/>
          <w:szCs w:val="24"/>
          <w:shd w:val="clear" w:color="auto" w:fill="FFFFFF"/>
        </w:rPr>
        <w:t xml:space="preserve"> la </w:t>
      </w:r>
      <w:proofErr w:type="spellStart"/>
      <w:r w:rsidRPr="001F6EE6">
        <w:rPr>
          <w:rFonts w:ascii="Times New Roman" w:hAnsi="Times New Roman" w:cs="Times New Roman"/>
          <w:i/>
          <w:sz w:val="24"/>
          <w:szCs w:val="24"/>
          <w:shd w:val="clear" w:color="auto" w:fill="FFFFFF"/>
        </w:rPr>
        <w:t>Empresa</w:t>
      </w:r>
      <w:proofErr w:type="spellEnd"/>
      <w:r w:rsidRPr="001F6EE6">
        <w:rPr>
          <w:rFonts w:ascii="Times New Roman" w:hAnsi="Times New Roman" w:cs="Times New Roman"/>
          <w:i/>
          <w:sz w:val="24"/>
          <w:szCs w:val="24"/>
          <w:shd w:val="clear" w:color="auto" w:fill="FFFFFF"/>
        </w:rPr>
        <w:t xml:space="preserve"> “</w:t>
      </w:r>
      <w:proofErr w:type="spellStart"/>
      <w:r w:rsidRPr="001F6EE6">
        <w:rPr>
          <w:rFonts w:ascii="Times New Roman" w:hAnsi="Times New Roman" w:cs="Times New Roman"/>
          <w:i/>
          <w:sz w:val="24"/>
          <w:szCs w:val="24"/>
          <w:shd w:val="clear" w:color="auto" w:fill="FFFFFF"/>
        </w:rPr>
        <w:t>Almacenes</w:t>
      </w:r>
      <w:proofErr w:type="spellEnd"/>
      <w:r w:rsidRPr="001F6EE6">
        <w:rPr>
          <w:rFonts w:ascii="Times New Roman" w:hAnsi="Times New Roman" w:cs="Times New Roman"/>
          <w:i/>
          <w:sz w:val="24"/>
          <w:szCs w:val="24"/>
          <w:shd w:val="clear" w:color="auto" w:fill="FFFFFF"/>
        </w:rPr>
        <w:t xml:space="preserve"> Santa Clara” SA </w:t>
      </w:r>
      <w:proofErr w:type="spellStart"/>
      <w:r w:rsidRPr="001F6EE6">
        <w:rPr>
          <w:rFonts w:ascii="Times New Roman" w:hAnsi="Times New Roman" w:cs="Times New Roman"/>
          <w:i/>
          <w:sz w:val="24"/>
          <w:szCs w:val="24"/>
          <w:shd w:val="clear" w:color="auto" w:fill="FFFFFF"/>
        </w:rPr>
        <w:t>Huancayo</w:t>
      </w:r>
      <w:proofErr w:type="spellEnd"/>
      <w:r w:rsidRPr="001F6EE6">
        <w:rPr>
          <w:rFonts w:ascii="Times New Roman" w:hAnsi="Times New Roman" w:cs="Times New Roman"/>
          <w:i/>
          <w:sz w:val="24"/>
          <w:szCs w:val="24"/>
          <w:shd w:val="clear" w:color="auto" w:fill="FFFFFF"/>
        </w:rPr>
        <w:t>–2019.</w:t>
      </w:r>
    </w:p>
    <w:p w:rsidR="001F6EE6" w:rsidRPr="001F6EE6" w:rsidRDefault="00441D25" w:rsidP="004065F4">
      <w:pPr>
        <w:spacing w:line="360" w:lineRule="auto"/>
        <w:jc w:val="both"/>
        <w:rPr>
          <w:rFonts w:ascii="Times New Roman" w:hAnsi="Times New Roman" w:cs="Times New Roman"/>
          <w:i/>
          <w:sz w:val="24"/>
          <w:szCs w:val="24"/>
        </w:rPr>
      </w:pPr>
      <w:proofErr w:type="spellStart"/>
      <w:r>
        <w:rPr>
          <w:rFonts w:ascii="Times New Roman" w:hAnsi="Times New Roman" w:cs="Times New Roman"/>
          <w:i/>
          <w:sz w:val="24"/>
          <w:szCs w:val="24"/>
        </w:rPr>
        <w:t>Housden</w:t>
      </w:r>
      <w:proofErr w:type="spellEnd"/>
      <w:r>
        <w:rPr>
          <w:rFonts w:ascii="Times New Roman" w:hAnsi="Times New Roman" w:cs="Times New Roman"/>
          <w:i/>
          <w:sz w:val="24"/>
          <w:szCs w:val="24"/>
        </w:rPr>
        <w:t>, M., (202</w:t>
      </w:r>
      <w:r w:rsidRPr="001F6EE6">
        <w:rPr>
          <w:rFonts w:ascii="Times New Roman" w:hAnsi="Times New Roman" w:cs="Times New Roman"/>
          <w:i/>
          <w:sz w:val="24"/>
          <w:szCs w:val="24"/>
        </w:rPr>
        <w:t>0), Marketing Information and Research, Butterworth Heinemann</w:t>
      </w:r>
    </w:p>
    <w:p w:rsidR="001F6EE6" w:rsidRPr="001F6EE6" w:rsidRDefault="00441D25" w:rsidP="004065F4">
      <w:pPr>
        <w:spacing w:line="360" w:lineRule="auto"/>
        <w:jc w:val="both"/>
        <w:rPr>
          <w:rFonts w:ascii="Times New Roman" w:hAnsi="Times New Roman" w:cs="Times New Roman"/>
          <w:i/>
          <w:sz w:val="24"/>
          <w:szCs w:val="24"/>
        </w:rPr>
      </w:pPr>
      <w:r w:rsidRPr="001F6EE6">
        <w:rPr>
          <w:rFonts w:ascii="Times New Roman" w:hAnsi="Times New Roman" w:cs="Times New Roman"/>
          <w:i/>
          <w:sz w:val="24"/>
          <w:szCs w:val="24"/>
        </w:rPr>
        <w:t>Kotler P, Armstrong</w:t>
      </w:r>
      <w:r>
        <w:rPr>
          <w:rFonts w:ascii="Times New Roman" w:hAnsi="Times New Roman" w:cs="Times New Roman"/>
          <w:i/>
          <w:sz w:val="24"/>
          <w:szCs w:val="24"/>
        </w:rPr>
        <w:t xml:space="preserve"> G, Harris, L, Piercy, N., (2020</w:t>
      </w:r>
      <w:r w:rsidRPr="001F6EE6">
        <w:rPr>
          <w:rFonts w:ascii="Times New Roman" w:hAnsi="Times New Roman" w:cs="Times New Roman"/>
          <w:i/>
          <w:sz w:val="24"/>
          <w:szCs w:val="24"/>
        </w:rPr>
        <w:t>), Principles of Marketing, 7th Edition, Pearson</w:t>
      </w:r>
    </w:p>
    <w:p w:rsidR="001F6EE6" w:rsidRPr="001F6EE6" w:rsidRDefault="00441D25" w:rsidP="004065F4">
      <w:pPr>
        <w:spacing w:line="360" w:lineRule="auto"/>
        <w:jc w:val="both"/>
        <w:rPr>
          <w:rFonts w:ascii="Times New Roman" w:hAnsi="Times New Roman" w:cs="Times New Roman"/>
          <w:i/>
          <w:sz w:val="24"/>
          <w:szCs w:val="24"/>
          <w:shd w:val="clear" w:color="auto" w:fill="FFFFFF"/>
        </w:rPr>
      </w:pPr>
      <w:proofErr w:type="spellStart"/>
      <w:r w:rsidRPr="001F6EE6">
        <w:rPr>
          <w:rFonts w:ascii="Times New Roman" w:hAnsi="Times New Roman" w:cs="Times New Roman"/>
          <w:i/>
          <w:sz w:val="24"/>
          <w:szCs w:val="24"/>
          <w:shd w:val="clear" w:color="auto" w:fill="FFFFFF"/>
        </w:rPr>
        <w:t>Razaaq</w:t>
      </w:r>
      <w:proofErr w:type="spellEnd"/>
      <w:r w:rsidRPr="001F6EE6">
        <w:rPr>
          <w:rFonts w:ascii="Times New Roman" w:hAnsi="Times New Roman" w:cs="Times New Roman"/>
          <w:i/>
          <w:sz w:val="24"/>
          <w:szCs w:val="24"/>
          <w:shd w:val="clear" w:color="auto" w:fill="FFFFFF"/>
        </w:rPr>
        <w:t>, B. And Umar, L.A.,</w:t>
      </w:r>
      <w:r w:rsidR="00AE2640">
        <w:rPr>
          <w:rFonts w:ascii="Times New Roman" w:hAnsi="Times New Roman" w:cs="Times New Roman"/>
          <w:i/>
          <w:sz w:val="24"/>
          <w:szCs w:val="24"/>
          <w:shd w:val="clear" w:color="auto" w:fill="FFFFFF"/>
        </w:rPr>
        <w:t>(2020)</w:t>
      </w:r>
      <w:r w:rsidRPr="001F6EE6">
        <w:rPr>
          <w:rFonts w:ascii="Times New Roman" w:hAnsi="Times New Roman" w:cs="Times New Roman"/>
          <w:i/>
          <w:sz w:val="24"/>
          <w:szCs w:val="24"/>
          <w:shd w:val="clear" w:color="auto" w:fill="FFFFFF"/>
        </w:rPr>
        <w:t xml:space="preserve"> Marketer ‘S Conceptual Approach Towards Understanding Consumer Behavior.</w:t>
      </w:r>
    </w:p>
    <w:p w:rsidR="006444B4" w:rsidRPr="004065F4" w:rsidRDefault="006444B4" w:rsidP="004065F4">
      <w:pPr>
        <w:spacing w:line="360" w:lineRule="auto"/>
        <w:jc w:val="both"/>
        <w:rPr>
          <w:rFonts w:ascii="Times New Roman" w:hAnsi="Times New Roman" w:cs="Times New Roman"/>
          <w:sz w:val="24"/>
          <w:szCs w:val="24"/>
        </w:rPr>
      </w:pPr>
    </w:p>
    <w:sectPr w:rsidR="006444B4" w:rsidRPr="004065F4" w:rsidSect="00580E9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3C72" w:rsidRDefault="00463C72">
      <w:pPr>
        <w:spacing w:after="0" w:line="240" w:lineRule="auto"/>
      </w:pPr>
      <w:r>
        <w:separator/>
      </w:r>
    </w:p>
  </w:endnote>
  <w:endnote w:type="continuationSeparator" w:id="0">
    <w:p w:rsidR="00463C72" w:rsidRDefault="00463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168985"/>
      <w:docPartObj>
        <w:docPartGallery w:val="Page Numbers (Bottom of Page)"/>
        <w:docPartUnique/>
      </w:docPartObj>
    </w:sdtPr>
    <w:sdtEndPr>
      <w:rPr>
        <w:color w:val="7F7F7F" w:themeColor="background1" w:themeShade="7F"/>
        <w:spacing w:val="60"/>
      </w:rPr>
    </w:sdtEndPr>
    <w:sdtContent>
      <w:p w:rsidR="00164DCE" w:rsidRDefault="00441D25">
        <w:pPr>
          <w:pStyle w:val="Footer"/>
          <w:pBdr>
            <w:top w:val="single" w:sz="4" w:space="1" w:color="D9D9D9" w:themeColor="background1" w:themeShade="D9"/>
          </w:pBdr>
          <w:rPr>
            <w:b/>
          </w:rPr>
        </w:pPr>
        <w:r w:rsidRPr="00164DCE">
          <w:fldChar w:fldCharType="begin"/>
        </w:r>
        <w:r>
          <w:instrText xml:space="preserve"> PAGE   \* MERGEFORMAT </w:instrText>
        </w:r>
        <w:r w:rsidRPr="00164DCE">
          <w:fldChar w:fldCharType="separate"/>
        </w:r>
        <w:r w:rsidRPr="00164DCE">
          <w:rPr>
            <w:b/>
            <w:noProof/>
          </w:rPr>
          <w:t>2</w:t>
        </w:r>
        <w:r w:rsidRPr="00164DCE">
          <w:rPr>
            <w:b/>
            <w:noProof/>
          </w:rPr>
          <w:fldChar w:fldCharType="end"/>
        </w:r>
        <w:r>
          <w:rPr>
            <w:b/>
          </w:rPr>
          <w:t xml:space="preserve"> | </w:t>
        </w:r>
        <w:r>
          <w:rPr>
            <w:color w:val="7F7F7F" w:themeColor="background1" w:themeShade="7F"/>
            <w:spacing w:val="60"/>
          </w:rPr>
          <w:t>Page</w:t>
        </w:r>
      </w:p>
    </w:sdtContent>
  </w:sdt>
  <w:p w:rsidR="00164DCE" w:rsidRDefault="00164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3C72" w:rsidRDefault="00463C72">
      <w:pPr>
        <w:spacing w:after="0" w:line="240" w:lineRule="auto"/>
      </w:pPr>
      <w:r>
        <w:separator/>
      </w:r>
    </w:p>
  </w:footnote>
  <w:footnote w:type="continuationSeparator" w:id="0">
    <w:p w:rsidR="00463C72" w:rsidRDefault="00463C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74D"/>
    <w:rsid w:val="000822FA"/>
    <w:rsid w:val="00091A75"/>
    <w:rsid w:val="000C61EA"/>
    <w:rsid w:val="000F242D"/>
    <w:rsid w:val="001509CA"/>
    <w:rsid w:val="00164DCE"/>
    <w:rsid w:val="001834A8"/>
    <w:rsid w:val="001874A0"/>
    <w:rsid w:val="001B061D"/>
    <w:rsid w:val="001F6EE6"/>
    <w:rsid w:val="002007D3"/>
    <w:rsid w:val="0020797D"/>
    <w:rsid w:val="00226814"/>
    <w:rsid w:val="00252C35"/>
    <w:rsid w:val="00264B01"/>
    <w:rsid w:val="00270C6B"/>
    <w:rsid w:val="002C472B"/>
    <w:rsid w:val="003538F4"/>
    <w:rsid w:val="0037716E"/>
    <w:rsid w:val="003B1A10"/>
    <w:rsid w:val="003D5305"/>
    <w:rsid w:val="003E6620"/>
    <w:rsid w:val="003E7C8E"/>
    <w:rsid w:val="003F0694"/>
    <w:rsid w:val="003F2390"/>
    <w:rsid w:val="004065F4"/>
    <w:rsid w:val="00407318"/>
    <w:rsid w:val="00441D25"/>
    <w:rsid w:val="00463C72"/>
    <w:rsid w:val="004B77E9"/>
    <w:rsid w:val="004C743C"/>
    <w:rsid w:val="00544946"/>
    <w:rsid w:val="0056707B"/>
    <w:rsid w:val="00580E9F"/>
    <w:rsid w:val="00581083"/>
    <w:rsid w:val="005843FF"/>
    <w:rsid w:val="0058508E"/>
    <w:rsid w:val="00594139"/>
    <w:rsid w:val="005A5858"/>
    <w:rsid w:val="005B427A"/>
    <w:rsid w:val="005B767F"/>
    <w:rsid w:val="005C53DB"/>
    <w:rsid w:val="005E2FCA"/>
    <w:rsid w:val="00603586"/>
    <w:rsid w:val="00604B96"/>
    <w:rsid w:val="006075CC"/>
    <w:rsid w:val="006444B4"/>
    <w:rsid w:val="006D3123"/>
    <w:rsid w:val="00765C03"/>
    <w:rsid w:val="007B6A7A"/>
    <w:rsid w:val="007C3A0C"/>
    <w:rsid w:val="007D5636"/>
    <w:rsid w:val="007E5A8C"/>
    <w:rsid w:val="007F3118"/>
    <w:rsid w:val="008138C9"/>
    <w:rsid w:val="0083102D"/>
    <w:rsid w:val="008478CD"/>
    <w:rsid w:val="00921053"/>
    <w:rsid w:val="0094146E"/>
    <w:rsid w:val="0095133F"/>
    <w:rsid w:val="00954C59"/>
    <w:rsid w:val="0098173A"/>
    <w:rsid w:val="00987002"/>
    <w:rsid w:val="009A6670"/>
    <w:rsid w:val="009F1440"/>
    <w:rsid w:val="00A0733E"/>
    <w:rsid w:val="00A15A94"/>
    <w:rsid w:val="00A32CB1"/>
    <w:rsid w:val="00A46364"/>
    <w:rsid w:val="00A81EB2"/>
    <w:rsid w:val="00AD1311"/>
    <w:rsid w:val="00AE2640"/>
    <w:rsid w:val="00B17321"/>
    <w:rsid w:val="00B60A88"/>
    <w:rsid w:val="00B76D0D"/>
    <w:rsid w:val="00B77B76"/>
    <w:rsid w:val="00B934F5"/>
    <w:rsid w:val="00BC374D"/>
    <w:rsid w:val="00C22088"/>
    <w:rsid w:val="00C85E73"/>
    <w:rsid w:val="00CC1814"/>
    <w:rsid w:val="00CE6C8A"/>
    <w:rsid w:val="00D54041"/>
    <w:rsid w:val="00D932E1"/>
    <w:rsid w:val="00E51450"/>
    <w:rsid w:val="00E87DFB"/>
    <w:rsid w:val="00EC4442"/>
    <w:rsid w:val="00EE46CA"/>
    <w:rsid w:val="00F10DBD"/>
    <w:rsid w:val="00F329AC"/>
    <w:rsid w:val="00F7363A"/>
    <w:rsid w:val="00F93DA0"/>
    <w:rsid w:val="00FB19E9"/>
    <w:rsid w:val="00FF39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99F8835"/>
  <w15:docId w15:val="{F9C28365-D799-3B40-A3B5-D94842005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E9F"/>
  </w:style>
  <w:style w:type="paragraph" w:styleId="Heading1">
    <w:name w:val="heading 1"/>
    <w:basedOn w:val="Normal"/>
    <w:next w:val="Normal"/>
    <w:link w:val="Heading1Char"/>
    <w:uiPriority w:val="9"/>
    <w:qFormat/>
    <w:rsid w:val="000C61EA"/>
    <w:pPr>
      <w:keepNext/>
      <w:keepLines/>
      <w:spacing w:before="480" w:after="0"/>
      <w:outlineLvl w:val="0"/>
    </w:pPr>
    <w:rPr>
      <w:rFonts w:ascii="Times New Roman" w:eastAsiaTheme="majorEastAsia" w:hAnsi="Times New Roman" w:cstheme="majorBidi"/>
      <w:b/>
      <w:bCs/>
      <w:color w:val="76923C" w:themeColor="accent3" w:themeShade="BF"/>
      <w:sz w:val="28"/>
      <w:szCs w:val="28"/>
    </w:rPr>
  </w:style>
  <w:style w:type="paragraph" w:styleId="Heading2">
    <w:name w:val="heading 2"/>
    <w:basedOn w:val="Normal"/>
    <w:next w:val="Normal"/>
    <w:link w:val="Heading2Char"/>
    <w:uiPriority w:val="9"/>
    <w:unhideWhenUsed/>
    <w:qFormat/>
    <w:rsid w:val="00407318"/>
    <w:pPr>
      <w:keepNext/>
      <w:keepLines/>
      <w:spacing w:before="200" w:after="0"/>
      <w:outlineLvl w:val="1"/>
    </w:pPr>
    <w:rPr>
      <w:rFonts w:ascii="Arial" w:eastAsiaTheme="majorEastAsia" w:hAnsi="Arial" w:cstheme="majorBidi"/>
      <w:b/>
      <w:bCs/>
      <w:color w:val="00B05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1EA"/>
    <w:rPr>
      <w:rFonts w:ascii="Times New Roman" w:eastAsiaTheme="majorEastAsia" w:hAnsi="Times New Roman" w:cstheme="majorBidi"/>
      <w:b/>
      <w:bCs/>
      <w:color w:val="76923C" w:themeColor="accent3" w:themeShade="BF"/>
      <w:sz w:val="28"/>
      <w:szCs w:val="28"/>
    </w:rPr>
  </w:style>
  <w:style w:type="character" w:customStyle="1" w:styleId="Heading2Char">
    <w:name w:val="Heading 2 Char"/>
    <w:basedOn w:val="DefaultParagraphFont"/>
    <w:link w:val="Heading2"/>
    <w:uiPriority w:val="9"/>
    <w:rsid w:val="00407318"/>
    <w:rPr>
      <w:rFonts w:ascii="Arial" w:eastAsiaTheme="majorEastAsia" w:hAnsi="Arial" w:cstheme="majorBidi"/>
      <w:b/>
      <w:bCs/>
      <w:color w:val="00B050"/>
      <w:sz w:val="24"/>
      <w:szCs w:val="26"/>
    </w:rPr>
  </w:style>
  <w:style w:type="paragraph" w:styleId="BalloonText">
    <w:name w:val="Balloon Text"/>
    <w:basedOn w:val="Normal"/>
    <w:link w:val="BalloonTextChar"/>
    <w:uiPriority w:val="99"/>
    <w:semiHidden/>
    <w:unhideWhenUsed/>
    <w:rsid w:val="005843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3FF"/>
    <w:rPr>
      <w:rFonts w:ascii="Tahoma" w:hAnsi="Tahoma" w:cs="Tahoma"/>
      <w:sz w:val="16"/>
      <w:szCs w:val="16"/>
    </w:rPr>
  </w:style>
  <w:style w:type="paragraph" w:styleId="Header">
    <w:name w:val="header"/>
    <w:basedOn w:val="Normal"/>
    <w:link w:val="HeaderChar"/>
    <w:uiPriority w:val="99"/>
    <w:semiHidden/>
    <w:unhideWhenUsed/>
    <w:rsid w:val="00164DC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4DCE"/>
  </w:style>
  <w:style w:type="paragraph" w:styleId="Footer">
    <w:name w:val="footer"/>
    <w:basedOn w:val="Normal"/>
    <w:link w:val="FooterChar"/>
    <w:uiPriority w:val="99"/>
    <w:unhideWhenUsed/>
    <w:rsid w:val="00164D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DCE"/>
  </w:style>
  <w:style w:type="paragraph" w:styleId="TOCHeading">
    <w:name w:val="TOC Heading"/>
    <w:basedOn w:val="Heading1"/>
    <w:next w:val="Normal"/>
    <w:uiPriority w:val="39"/>
    <w:semiHidden/>
    <w:unhideWhenUsed/>
    <w:qFormat/>
    <w:rsid w:val="00164DCE"/>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64DCE"/>
    <w:pPr>
      <w:spacing w:after="100"/>
    </w:pPr>
  </w:style>
  <w:style w:type="paragraph" w:styleId="TOC2">
    <w:name w:val="toc 2"/>
    <w:basedOn w:val="Normal"/>
    <w:next w:val="Normal"/>
    <w:autoRedefine/>
    <w:uiPriority w:val="39"/>
    <w:unhideWhenUsed/>
    <w:rsid w:val="00164DCE"/>
    <w:pPr>
      <w:spacing w:after="100"/>
      <w:ind w:left="220"/>
    </w:pPr>
  </w:style>
  <w:style w:type="character" w:styleId="Hyperlink">
    <w:name w:val="Hyperlink"/>
    <w:basedOn w:val="DefaultParagraphFont"/>
    <w:uiPriority w:val="99"/>
    <w:unhideWhenUsed/>
    <w:rsid w:val="00164D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A822EB-9F2B-40BC-A337-A646453879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1763</Words>
  <Characters>10054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447814768240</cp:lastModifiedBy>
  <cp:revision>11</cp:revision>
  <dcterms:created xsi:type="dcterms:W3CDTF">2022-11-19T10:34:00Z</dcterms:created>
  <dcterms:modified xsi:type="dcterms:W3CDTF">2022-11-20T10:23:00Z</dcterms:modified>
</cp:coreProperties>
</file>