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DD4CC0" w:rsidRDefault="00DD4CC0" w:rsidP="00DD4CC0">
      <w:pPr>
        <w:jc w:val="center"/>
        <w:rPr>
          <w:rFonts w:ascii="Arial" w:hAnsi="Arial" w:cs="Arial"/>
          <w:b/>
          <w:sz w:val="40"/>
          <w:szCs w:val="40"/>
        </w:rPr>
      </w:pPr>
      <w:r w:rsidRPr="00326774">
        <w:rPr>
          <w:rFonts w:ascii="Arial" w:hAnsi="Arial" w:cs="Arial"/>
          <w:b/>
          <w:sz w:val="40"/>
          <w:szCs w:val="40"/>
        </w:rPr>
        <w:t>CILT (UK) Level 5 Professional Diploma</w:t>
      </w:r>
    </w:p>
    <w:p w:rsidR="00C30EE7" w:rsidRDefault="00C30EE7" w:rsidP="003525C6">
      <w:pPr>
        <w:rPr>
          <w:rFonts w:ascii="Arial" w:hAnsi="Arial" w:cs="Arial"/>
          <w:b/>
          <w:sz w:val="40"/>
          <w:szCs w:val="40"/>
        </w:rPr>
      </w:pPr>
    </w:p>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7375DE" w:rsidRDefault="007375DE" w:rsidP="00DD4CC0">
      <w:pPr>
        <w:jc w:val="center"/>
        <w:rPr>
          <w:rFonts w:ascii="Arial" w:hAnsi="Arial" w:cs="Arial"/>
          <w:b/>
          <w:sz w:val="40"/>
          <w:szCs w:val="40"/>
        </w:rPr>
      </w:pPr>
    </w:p>
    <w:p w:rsidR="007375DE" w:rsidRDefault="007375DE" w:rsidP="00DD4CC0">
      <w:pPr>
        <w:jc w:val="center"/>
        <w:rPr>
          <w:rFonts w:ascii="Arial" w:hAnsi="Arial" w:cs="Arial"/>
          <w:b/>
          <w:sz w:val="40"/>
          <w:szCs w:val="40"/>
        </w:rPr>
      </w:pPr>
    </w:p>
    <w:p w:rsidR="00C30EE7" w:rsidRDefault="00C30EE7" w:rsidP="00DD4CC0">
      <w:pPr>
        <w:jc w:val="center"/>
        <w:rPr>
          <w:rFonts w:ascii="Arial" w:hAnsi="Arial" w:cs="Arial"/>
          <w:b/>
          <w:sz w:val="40"/>
          <w:szCs w:val="40"/>
        </w:rPr>
      </w:pPr>
    </w:p>
    <w:p w:rsidR="00DD4CC0" w:rsidRDefault="00DD4CC0" w:rsidP="00DD4CC0">
      <w:pPr>
        <w:jc w:val="center"/>
        <w:rPr>
          <w:rFonts w:ascii="Arial" w:hAnsi="Arial" w:cs="Arial"/>
          <w:b/>
          <w:sz w:val="40"/>
          <w:szCs w:val="40"/>
        </w:rPr>
      </w:pPr>
    </w:p>
    <w:p w:rsidR="00EF531A" w:rsidRDefault="00936196" w:rsidP="00EF531A">
      <w:pPr>
        <w:jc w:val="center"/>
        <w:rPr>
          <w:rFonts w:ascii="Arial" w:hAnsi="Arial" w:cs="Arial"/>
          <w:b/>
          <w:sz w:val="40"/>
          <w:szCs w:val="40"/>
        </w:rPr>
      </w:pPr>
      <w:r>
        <w:rPr>
          <w:rFonts w:ascii="Arial" w:hAnsi="Arial" w:cs="Arial"/>
          <w:b/>
          <w:sz w:val="40"/>
          <w:szCs w:val="40"/>
        </w:rPr>
        <w:t>PD</w:t>
      </w:r>
      <w:r w:rsidR="00796D7C">
        <w:rPr>
          <w:rFonts w:ascii="Arial" w:hAnsi="Arial" w:cs="Arial"/>
          <w:b/>
          <w:sz w:val="40"/>
          <w:szCs w:val="40"/>
        </w:rPr>
        <w:t xml:space="preserve">17 A2 </w:t>
      </w:r>
    </w:p>
    <w:p w:rsidR="00796D7C" w:rsidRPr="006E42E7" w:rsidRDefault="00EF531A" w:rsidP="00EF531A">
      <w:pPr>
        <w:jc w:val="center"/>
        <w:rPr>
          <w:rFonts w:ascii="Arial" w:hAnsi="Arial" w:cs="Arial"/>
          <w:b/>
          <w:sz w:val="40"/>
          <w:szCs w:val="40"/>
        </w:rPr>
      </w:pPr>
      <w:r>
        <w:rPr>
          <w:rFonts w:ascii="Arial" w:hAnsi="Arial" w:cs="Arial"/>
          <w:b/>
          <w:sz w:val="40"/>
          <w:szCs w:val="40"/>
        </w:rPr>
        <w:t>ALTERNATIVE FUELS FOR VEHICLES</w:t>
      </w:r>
    </w:p>
    <w:p w:rsidR="00DD4CC0" w:rsidRDefault="00DD4CC0" w:rsidP="00DD4CC0">
      <w:pPr>
        <w:jc w:val="center"/>
        <w:rPr>
          <w:rFonts w:ascii="Arial" w:hAnsi="Arial" w:cs="Arial"/>
          <w:b/>
          <w:sz w:val="40"/>
          <w:szCs w:val="40"/>
        </w:rPr>
      </w:pPr>
    </w:p>
    <w:p w:rsidR="00DD4CC0" w:rsidRDefault="00DD4CC0"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DD4CC0" w:rsidRPr="00326774" w:rsidRDefault="00DD4CC0" w:rsidP="00DD4CC0">
      <w:pPr>
        <w:rPr>
          <w:rFonts w:ascii="Arial" w:hAnsi="Arial" w:cs="Arial"/>
          <w:b/>
          <w:sz w:val="28"/>
          <w:szCs w:val="28"/>
        </w:rPr>
      </w:pPr>
    </w:p>
    <w:p w:rsidR="00DD4CC0" w:rsidRPr="00326774" w:rsidRDefault="00DD4CC0" w:rsidP="00DD4CC0">
      <w:pPr>
        <w:rPr>
          <w:rFonts w:ascii="Arial" w:hAnsi="Arial" w:cs="Arial"/>
          <w:b/>
          <w:sz w:val="28"/>
          <w:szCs w:val="28"/>
        </w:rPr>
      </w:pPr>
      <w:r w:rsidRPr="00326774">
        <w:rPr>
          <w:rFonts w:ascii="Arial" w:hAnsi="Arial" w:cs="Arial"/>
          <w:b/>
          <w:sz w:val="28"/>
          <w:szCs w:val="28"/>
        </w:rPr>
        <w:t xml:space="preserve">Lecturer: Mr </w:t>
      </w:r>
      <w:r w:rsidR="00C33177">
        <w:rPr>
          <w:rFonts w:ascii="Arial" w:hAnsi="Arial" w:cs="Arial"/>
          <w:b/>
          <w:sz w:val="28"/>
          <w:szCs w:val="28"/>
        </w:rPr>
        <w:t>Richard High</w:t>
      </w:r>
    </w:p>
    <w:p w:rsidR="00DD4CC0" w:rsidRPr="00326774" w:rsidRDefault="00DD4CC0" w:rsidP="00DD4CC0">
      <w:pPr>
        <w:rPr>
          <w:rFonts w:ascii="Arial" w:hAnsi="Arial" w:cs="Arial"/>
          <w:b/>
          <w:sz w:val="28"/>
          <w:szCs w:val="28"/>
        </w:rPr>
      </w:pPr>
    </w:p>
    <w:p w:rsidR="00DD4CC0" w:rsidRPr="00326774" w:rsidRDefault="00DD4CC0" w:rsidP="00DD4CC0">
      <w:pPr>
        <w:rPr>
          <w:rFonts w:ascii="Arial" w:hAnsi="Arial" w:cs="Arial"/>
          <w:b/>
          <w:sz w:val="28"/>
          <w:szCs w:val="28"/>
        </w:rPr>
      </w:pPr>
      <w:r w:rsidRPr="00326774">
        <w:rPr>
          <w:rFonts w:ascii="Arial" w:hAnsi="Arial" w:cs="Arial"/>
          <w:b/>
          <w:sz w:val="28"/>
          <w:szCs w:val="28"/>
        </w:rPr>
        <w:t>Student: Daniel Maxwell</w:t>
      </w:r>
    </w:p>
    <w:p w:rsidR="00DD4CC0" w:rsidRPr="00326774" w:rsidRDefault="00DD4CC0" w:rsidP="00DD4CC0">
      <w:pPr>
        <w:rPr>
          <w:rFonts w:ascii="Arial" w:hAnsi="Arial" w:cs="Arial"/>
          <w:b/>
          <w:sz w:val="28"/>
          <w:szCs w:val="28"/>
        </w:rPr>
      </w:pPr>
    </w:p>
    <w:p w:rsidR="00DD4CC0" w:rsidRDefault="00DD4CC0" w:rsidP="00DD4CC0">
      <w:pPr>
        <w:rPr>
          <w:rFonts w:ascii="Arial" w:hAnsi="Arial" w:cs="Arial"/>
          <w:b/>
          <w:sz w:val="28"/>
          <w:szCs w:val="28"/>
        </w:rPr>
      </w:pPr>
      <w:r w:rsidRPr="00326774">
        <w:rPr>
          <w:rFonts w:ascii="Arial" w:hAnsi="Arial" w:cs="Arial"/>
          <w:b/>
          <w:sz w:val="28"/>
          <w:szCs w:val="28"/>
        </w:rPr>
        <w:t>Student ID: P149210</w:t>
      </w:r>
    </w:p>
    <w:p w:rsidR="00DD4CC0" w:rsidRDefault="00DD4CC0" w:rsidP="00DD4CC0">
      <w:pPr>
        <w:rPr>
          <w:rFonts w:ascii="Arial" w:hAnsi="Arial" w:cs="Arial"/>
          <w:b/>
          <w:sz w:val="28"/>
          <w:szCs w:val="28"/>
        </w:rPr>
      </w:pPr>
    </w:p>
    <w:p w:rsidR="00DD4CC0" w:rsidRDefault="00DD4CC0" w:rsidP="00DD4CC0">
      <w:pPr>
        <w:rPr>
          <w:rFonts w:ascii="Arial" w:hAnsi="Arial" w:cs="Arial"/>
          <w:b/>
          <w:sz w:val="28"/>
          <w:szCs w:val="28"/>
        </w:rPr>
      </w:pPr>
    </w:p>
    <w:p w:rsidR="00DD4CC0" w:rsidRDefault="00DD4CC0" w:rsidP="00DD4CC0">
      <w:pPr>
        <w:rPr>
          <w:rFonts w:ascii="Arial" w:hAnsi="Arial" w:cs="Arial"/>
          <w:b/>
          <w:sz w:val="28"/>
          <w:szCs w:val="28"/>
        </w:rPr>
      </w:pPr>
    </w:p>
    <w:p w:rsidR="00DD4CC0" w:rsidRPr="006D7974" w:rsidRDefault="00DD4CC0" w:rsidP="00DD4CC0">
      <w:pPr>
        <w:rPr>
          <w:rFonts w:ascii="Arial" w:hAnsi="Arial" w:cs="Arial"/>
          <w:b/>
          <w:sz w:val="28"/>
          <w:szCs w:val="28"/>
        </w:rPr>
      </w:pPr>
    </w:p>
    <w:p w:rsidR="007F257A" w:rsidRDefault="00DD4CC0" w:rsidP="00555820">
      <w:pPr>
        <w:rPr>
          <w:rFonts w:ascii="Arial" w:hAnsi="Arial" w:cs="Arial"/>
          <w:bCs/>
          <w:sz w:val="24"/>
          <w:szCs w:val="24"/>
        </w:rPr>
      </w:pPr>
      <w:r w:rsidRPr="0048600D">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rsidR="005A7759" w:rsidRDefault="005A7759" w:rsidP="00705F48">
      <w:pPr>
        <w:pStyle w:val="NoSpacing"/>
        <w:rPr>
          <w:rFonts w:ascii="Arial" w:hAnsi="Arial" w:cs="Arial"/>
          <w:b/>
          <w:lang w:eastAsia="en-GB"/>
        </w:rPr>
      </w:pPr>
    </w:p>
    <w:p w:rsidR="000227F2" w:rsidRPr="008E4223" w:rsidRDefault="000227F2" w:rsidP="008E4223">
      <w:pPr>
        <w:pStyle w:val="NoSpacing"/>
        <w:rPr>
          <w:rFonts w:ascii="Arial" w:hAnsi="Arial" w:cs="Arial"/>
          <w:b/>
          <w:lang w:eastAsia="ar-SA"/>
        </w:rPr>
      </w:pPr>
    </w:p>
    <w:p w:rsidR="00063C3E" w:rsidRDefault="00557D22" w:rsidP="008E4223">
      <w:pPr>
        <w:pStyle w:val="NoSpacing"/>
        <w:rPr>
          <w:rFonts w:ascii="Arial" w:hAnsi="Arial" w:cs="Arial"/>
          <w:b/>
          <w:lang w:eastAsia="ar-SA"/>
        </w:rPr>
      </w:pPr>
      <w:r w:rsidRPr="00DD3883">
        <w:rPr>
          <w:rFonts w:ascii="Arial" w:hAnsi="Arial" w:cs="Arial"/>
          <w:b/>
          <w:lang w:eastAsia="ar-SA"/>
        </w:rPr>
        <w:lastRenderedPageBreak/>
        <w:t>Executive Summary</w:t>
      </w:r>
    </w:p>
    <w:p w:rsidR="00AC305D" w:rsidRPr="00DD3883" w:rsidRDefault="00AC305D" w:rsidP="008E4223">
      <w:pPr>
        <w:pStyle w:val="NoSpacing"/>
        <w:rPr>
          <w:rFonts w:ascii="Arial" w:hAnsi="Arial" w:cs="Arial"/>
          <w:b/>
          <w:lang w:eastAsia="ar-SA"/>
        </w:rPr>
      </w:pPr>
    </w:p>
    <w:p w:rsidR="00AC305D" w:rsidRPr="00AC305D" w:rsidRDefault="00AC305D" w:rsidP="00AC305D">
      <w:pPr>
        <w:pStyle w:val="NoSpacing"/>
        <w:rPr>
          <w:rFonts w:ascii="Arial" w:hAnsi="Arial" w:cs="Arial"/>
        </w:rPr>
      </w:pPr>
      <w:r w:rsidRPr="00AC305D">
        <w:rPr>
          <w:rFonts w:ascii="Arial" w:hAnsi="Arial" w:cs="Arial"/>
          <w:shd w:val="clear" w:color="auto" w:fill="FFFFFF"/>
        </w:rPr>
        <w:t>The trend towards more sustainable transport is global. The largest financial commitment made at the Rio+20 Conference on Sustainable Development in June 2012 was a pledge by the eight biggest multilateral development banks (MDBs) to commit 500 staff and to dedicate 175 billion for more sustainable transportation in the coming decade. This unprecedented agreement was facilitated by the Partnership on Sustainable Low Carbon Transport (</w:t>
      </w:r>
      <w:proofErr w:type="spellStart"/>
      <w:r w:rsidRPr="00AC305D">
        <w:rPr>
          <w:rFonts w:ascii="Arial" w:hAnsi="Arial" w:cs="Arial"/>
          <w:shd w:val="clear" w:color="auto" w:fill="FFFFFF"/>
        </w:rPr>
        <w:t>SLoCaT</w:t>
      </w:r>
      <w:proofErr w:type="spellEnd"/>
      <w:r w:rsidRPr="00AC305D">
        <w:rPr>
          <w:rFonts w:ascii="Arial" w:hAnsi="Arial" w:cs="Arial"/>
          <w:shd w:val="clear" w:color="auto" w:fill="FFFFFF"/>
        </w:rPr>
        <w:t>), which brings together 68 MDBs, civil society organisations, UN agencies, and research and industry organisations. But besides climate change and air pollution, several other pressures are fuelling the changes to come.</w:t>
      </w:r>
      <w:r w:rsidRPr="00AC305D">
        <w:rPr>
          <w:rFonts w:ascii="Arial" w:eastAsia="Times New Roman" w:hAnsi="Arial" w:cs="Arial"/>
          <w:shd w:val="clear" w:color="auto" w:fill="FFFFFF"/>
        </w:rPr>
        <w:t xml:space="preserve"> </w:t>
      </w:r>
      <w:r w:rsidRPr="00E76651">
        <w:rPr>
          <w:rFonts w:ascii="Arial" w:eastAsia="Times New Roman" w:hAnsi="Arial" w:cs="Arial"/>
          <w:shd w:val="clear" w:color="auto" w:fill="FFFFFF"/>
        </w:rPr>
        <w:t>(</w:t>
      </w:r>
      <w:r>
        <w:rPr>
          <w:rFonts w:ascii="Arial" w:eastAsia="Times New Roman" w:hAnsi="Arial" w:cs="Arial"/>
          <w:shd w:val="clear" w:color="auto" w:fill="FFFFFF"/>
        </w:rPr>
        <w:t>D</w:t>
      </w:r>
      <w:r w:rsidRPr="00E76651">
        <w:rPr>
          <w:rFonts w:ascii="Arial" w:eastAsia="Times New Roman" w:hAnsi="Arial" w:cs="Arial"/>
          <w:shd w:val="clear" w:color="auto" w:fill="FFFFFF"/>
        </w:rPr>
        <w:t>avid Thorpe – 2012, Sustainable Transport Fuels</w:t>
      </w:r>
      <w:r>
        <w:rPr>
          <w:rFonts w:ascii="Arial" w:eastAsia="Times New Roman" w:hAnsi="Arial" w:cs="Arial"/>
          <w:shd w:val="clear" w:color="auto" w:fill="FFFFFF"/>
        </w:rPr>
        <w:t>)</w:t>
      </w:r>
    </w:p>
    <w:p w:rsidR="00CB7B1E" w:rsidRPr="00DD3883" w:rsidRDefault="00CB7B1E" w:rsidP="008E4223">
      <w:pPr>
        <w:pStyle w:val="NoSpacing"/>
        <w:rPr>
          <w:rFonts w:ascii="Arial" w:hAnsi="Arial" w:cs="Arial"/>
          <w:b/>
          <w:lang w:eastAsia="ar-SA"/>
        </w:rPr>
      </w:pPr>
    </w:p>
    <w:p w:rsidR="00834620" w:rsidRPr="00DD3883" w:rsidRDefault="00834620" w:rsidP="008E4223">
      <w:pPr>
        <w:pStyle w:val="NoSpacing"/>
        <w:rPr>
          <w:rFonts w:ascii="Arial" w:hAnsi="Arial" w:cs="Arial"/>
          <w:lang w:eastAsia="ar-SA"/>
        </w:rPr>
      </w:pPr>
      <w:r w:rsidRPr="00DD3883">
        <w:rPr>
          <w:rFonts w:ascii="Arial" w:hAnsi="Arial" w:cs="Arial"/>
          <w:lang w:eastAsia="ar-SA"/>
        </w:rPr>
        <w:t xml:space="preserve">Since the 1930s, the diesel engine has been the primary engine of choice for commercial vehicles such as delivery wagons, fire engines and busses </w:t>
      </w:r>
      <w:proofErr w:type="gramStart"/>
      <w:r w:rsidRPr="00DD3883">
        <w:rPr>
          <w:rFonts w:ascii="Arial" w:hAnsi="Arial" w:cs="Arial"/>
          <w:lang w:eastAsia="ar-SA"/>
        </w:rPr>
        <w:t>due to the fact that</w:t>
      </w:r>
      <w:proofErr w:type="gramEnd"/>
      <w:r w:rsidRPr="00DD3883">
        <w:rPr>
          <w:rFonts w:ascii="Arial" w:hAnsi="Arial" w:cs="Arial"/>
          <w:lang w:eastAsia="ar-SA"/>
        </w:rPr>
        <w:t xml:space="preserve"> more millage could be covered than with a petrol engine. Although extended millage and potentially longer lifespan of the engine the obvious cons are that the engine</w:t>
      </w:r>
      <w:r w:rsidR="00737357" w:rsidRPr="00DD3883">
        <w:rPr>
          <w:rFonts w:ascii="Arial" w:hAnsi="Arial" w:cs="Arial"/>
          <w:lang w:eastAsia="ar-SA"/>
        </w:rPr>
        <w:t>s</w:t>
      </w:r>
      <w:r w:rsidRPr="00DD3883">
        <w:rPr>
          <w:rFonts w:ascii="Arial" w:hAnsi="Arial" w:cs="Arial"/>
          <w:lang w:eastAsia="ar-SA"/>
        </w:rPr>
        <w:t xml:space="preserve"> produce much greater levels of Carbon Dioxide</w:t>
      </w:r>
      <w:r w:rsidR="00C749D1" w:rsidRPr="00DD3883">
        <w:rPr>
          <w:rFonts w:ascii="Arial" w:hAnsi="Arial" w:cs="Arial"/>
          <w:lang w:eastAsia="ar-SA"/>
        </w:rPr>
        <w:t xml:space="preserve"> (CO2)</w:t>
      </w:r>
      <w:r w:rsidRPr="00DD3883">
        <w:rPr>
          <w:rFonts w:ascii="Arial" w:hAnsi="Arial" w:cs="Arial"/>
          <w:lang w:eastAsia="ar-SA"/>
        </w:rPr>
        <w:t xml:space="preserve"> in the air and therefore has a negative effect on a sustainable universe.  Over the last 70 years the laws on CO2 emissions have been gradually made more stringent </w:t>
      </w:r>
      <w:proofErr w:type="gramStart"/>
      <w:r w:rsidRPr="00DD3883">
        <w:rPr>
          <w:rFonts w:ascii="Arial" w:hAnsi="Arial" w:cs="Arial"/>
          <w:lang w:eastAsia="ar-SA"/>
        </w:rPr>
        <w:t>in order to</w:t>
      </w:r>
      <w:proofErr w:type="gramEnd"/>
      <w:r w:rsidRPr="00DD3883">
        <w:rPr>
          <w:rFonts w:ascii="Arial" w:hAnsi="Arial" w:cs="Arial"/>
          <w:lang w:eastAsia="ar-SA"/>
        </w:rPr>
        <w:t xml:space="preserve"> ensure that the human race is not </w:t>
      </w:r>
      <w:r w:rsidR="003A7080" w:rsidRPr="00DD3883">
        <w:rPr>
          <w:rFonts w:ascii="Arial" w:hAnsi="Arial" w:cs="Arial"/>
          <w:lang w:eastAsia="ar-SA"/>
        </w:rPr>
        <w:t xml:space="preserve">knowingly, </w:t>
      </w:r>
      <w:r w:rsidRPr="00DD3883">
        <w:rPr>
          <w:rFonts w:ascii="Arial" w:hAnsi="Arial" w:cs="Arial"/>
          <w:lang w:eastAsia="ar-SA"/>
        </w:rPr>
        <w:t xml:space="preserve">causing unlawful damage. </w:t>
      </w:r>
      <w:proofErr w:type="gramStart"/>
      <w:r w:rsidRPr="00DD3883">
        <w:rPr>
          <w:rFonts w:ascii="Arial" w:hAnsi="Arial" w:cs="Arial"/>
          <w:lang w:eastAsia="ar-SA"/>
        </w:rPr>
        <w:t>That being said, the</w:t>
      </w:r>
      <w:proofErr w:type="gramEnd"/>
      <w:r w:rsidRPr="00DD3883">
        <w:rPr>
          <w:rFonts w:ascii="Arial" w:hAnsi="Arial" w:cs="Arial"/>
          <w:lang w:eastAsia="ar-SA"/>
        </w:rPr>
        <w:t xml:space="preserve"> research for alternative fuels has been significant to not only ensure sustainability</w:t>
      </w:r>
      <w:r w:rsidR="003A7080" w:rsidRPr="00DD3883">
        <w:rPr>
          <w:rFonts w:ascii="Arial" w:hAnsi="Arial" w:cs="Arial"/>
          <w:lang w:eastAsia="ar-SA"/>
        </w:rPr>
        <w:t>,</w:t>
      </w:r>
      <w:r w:rsidRPr="00DD3883">
        <w:rPr>
          <w:rFonts w:ascii="Arial" w:hAnsi="Arial" w:cs="Arial"/>
          <w:lang w:eastAsia="ar-SA"/>
        </w:rPr>
        <w:t xml:space="preserve"> it is widely known that fossil fuels will not last forever and an alternative will be required much sooner than expected. </w:t>
      </w:r>
    </w:p>
    <w:p w:rsidR="006B7B08" w:rsidRPr="00DD3883" w:rsidRDefault="006B7B08" w:rsidP="008E4223">
      <w:pPr>
        <w:pStyle w:val="NoSpacing"/>
        <w:rPr>
          <w:rFonts w:ascii="Arial" w:hAnsi="Arial" w:cs="Arial"/>
          <w:lang w:eastAsia="ar-SA"/>
        </w:rPr>
      </w:pPr>
    </w:p>
    <w:p w:rsidR="006B7B08" w:rsidRPr="00DD3883" w:rsidRDefault="006B7B08" w:rsidP="008E4223">
      <w:pPr>
        <w:pStyle w:val="NoSpacing"/>
        <w:rPr>
          <w:rFonts w:ascii="Arial" w:hAnsi="Arial" w:cs="Arial"/>
          <w:lang w:eastAsia="ar-SA"/>
        </w:rPr>
      </w:pPr>
      <w:r w:rsidRPr="00DD3883">
        <w:rPr>
          <w:rFonts w:ascii="Arial" w:hAnsi="Arial" w:cs="Arial"/>
          <w:lang w:eastAsia="ar-SA"/>
        </w:rPr>
        <w:t xml:space="preserve">As stated by </w:t>
      </w:r>
      <w:r w:rsidR="006C2959">
        <w:rPr>
          <w:rFonts w:ascii="Arial" w:hAnsi="Arial" w:cs="Arial"/>
          <w:lang w:eastAsia="ar-SA"/>
        </w:rPr>
        <w:t>(</w:t>
      </w:r>
      <w:r w:rsidRPr="00DD3883">
        <w:rPr>
          <w:rFonts w:ascii="Arial" w:hAnsi="Arial" w:cs="Arial"/>
          <w:lang w:eastAsia="ar-SA"/>
        </w:rPr>
        <w:t xml:space="preserve">Clean </w:t>
      </w:r>
      <w:proofErr w:type="spellStart"/>
      <w:r w:rsidRPr="00DD3883">
        <w:rPr>
          <w:rFonts w:ascii="Arial" w:hAnsi="Arial" w:cs="Arial"/>
          <w:lang w:eastAsia="ar-SA"/>
        </w:rPr>
        <w:t>Technica</w:t>
      </w:r>
      <w:proofErr w:type="spellEnd"/>
      <w:r w:rsidR="006C2959">
        <w:rPr>
          <w:rFonts w:ascii="Arial" w:hAnsi="Arial" w:cs="Arial"/>
          <w:lang w:eastAsia="ar-SA"/>
        </w:rPr>
        <w:t>)</w:t>
      </w:r>
      <w:r w:rsidRPr="00DD3883">
        <w:rPr>
          <w:rStyle w:val="FootnoteReference"/>
          <w:rFonts w:ascii="Arial" w:hAnsi="Arial" w:cs="Arial"/>
          <w:lang w:eastAsia="ar-SA"/>
        </w:rPr>
        <w:footnoteReference w:id="1"/>
      </w:r>
      <w:r w:rsidRPr="00DD3883">
        <w:rPr>
          <w:rFonts w:ascii="Arial" w:hAnsi="Arial" w:cs="Arial"/>
          <w:lang w:eastAsia="ar-SA"/>
        </w:rPr>
        <w:t xml:space="preserve"> “Gasoline and diesel are still fossil fuel kings of the supply chain but alternative fuels are now swinging the scale more toward green”. That statement reiterates that due to stringent laws much greener fuel alternatives are being introduced and have been found to be more economical in commercial vehicles within the supply chain.</w:t>
      </w:r>
      <w:r w:rsidR="00A97CFA" w:rsidRPr="00DD3883">
        <w:rPr>
          <w:rFonts w:ascii="Arial" w:hAnsi="Arial" w:cs="Arial"/>
          <w:lang w:eastAsia="ar-SA"/>
        </w:rPr>
        <w:t xml:space="preserve"> The department for environment, food and rural affairs released emissions figures which showed an overall decline for air population in recent years, this is directly linked to the tighter regulations introduced. </w:t>
      </w:r>
    </w:p>
    <w:p w:rsidR="00A93EED" w:rsidRPr="00DD3883" w:rsidRDefault="00A93EED" w:rsidP="008E4223">
      <w:pPr>
        <w:pStyle w:val="NoSpacing"/>
        <w:rPr>
          <w:rFonts w:ascii="Arial" w:hAnsi="Arial" w:cs="Arial"/>
          <w:lang w:eastAsia="ar-SA"/>
        </w:rPr>
      </w:pPr>
    </w:p>
    <w:p w:rsidR="00A93EED" w:rsidRPr="00DD3883" w:rsidRDefault="00737357" w:rsidP="008E4223">
      <w:pPr>
        <w:pStyle w:val="NoSpacing"/>
        <w:rPr>
          <w:rFonts w:ascii="Arial" w:hAnsi="Arial" w:cs="Arial"/>
          <w:lang w:eastAsia="ar-SA"/>
        </w:rPr>
      </w:pPr>
      <w:r w:rsidRPr="00DD3883">
        <w:rPr>
          <w:rFonts w:ascii="Arial" w:hAnsi="Arial" w:cs="Arial"/>
          <w:lang w:eastAsia="ar-SA"/>
        </w:rPr>
        <w:t>As stated by</w:t>
      </w:r>
      <w:r w:rsidR="00A93EED" w:rsidRPr="00DD3883">
        <w:rPr>
          <w:rFonts w:ascii="Arial" w:hAnsi="Arial" w:cs="Arial"/>
          <w:lang w:eastAsia="ar-SA"/>
        </w:rPr>
        <w:t xml:space="preserve"> (</w:t>
      </w:r>
      <w:proofErr w:type="spellStart"/>
      <w:r w:rsidR="00A93EED" w:rsidRPr="00DD3883">
        <w:rPr>
          <w:rFonts w:ascii="Arial" w:hAnsi="Arial" w:cs="Arial"/>
          <w:lang w:eastAsia="ar-SA"/>
        </w:rPr>
        <w:t>Struben</w:t>
      </w:r>
      <w:proofErr w:type="spellEnd"/>
      <w:r w:rsidR="00A93EED" w:rsidRPr="00DD3883">
        <w:rPr>
          <w:rFonts w:ascii="Arial" w:hAnsi="Arial" w:cs="Arial"/>
          <w:lang w:eastAsia="ar-SA"/>
        </w:rPr>
        <w:t xml:space="preserve"> and </w:t>
      </w:r>
      <w:proofErr w:type="spellStart"/>
      <w:r w:rsidR="00A93EED" w:rsidRPr="00DD3883">
        <w:rPr>
          <w:rFonts w:ascii="Arial" w:hAnsi="Arial" w:cs="Arial"/>
          <w:lang w:eastAsia="ar-SA"/>
        </w:rPr>
        <w:t>Sterman</w:t>
      </w:r>
      <w:proofErr w:type="spellEnd"/>
      <w:r w:rsidR="00A93EED" w:rsidRPr="00DD3883">
        <w:rPr>
          <w:rFonts w:ascii="Arial" w:hAnsi="Arial" w:cs="Arial"/>
          <w:lang w:eastAsia="ar-SA"/>
        </w:rPr>
        <w:t>, 2008)</w:t>
      </w:r>
      <w:r w:rsidR="005E60DD" w:rsidRPr="00DD3883">
        <w:rPr>
          <w:rStyle w:val="FootnoteReference"/>
          <w:rFonts w:ascii="Arial" w:hAnsi="Arial" w:cs="Arial"/>
          <w:lang w:eastAsia="ar-SA"/>
        </w:rPr>
        <w:footnoteReference w:id="2"/>
      </w:r>
      <w:r w:rsidR="00A93EED" w:rsidRPr="00DD3883">
        <w:rPr>
          <w:rFonts w:ascii="Arial" w:hAnsi="Arial" w:cs="Arial"/>
          <w:lang w:eastAsia="ar-SA"/>
        </w:rPr>
        <w:t xml:space="preserve"> “Customers will not find alternative fuels attractive without an affordable price, easy access to spare parts and repair services and readily available fuel.  Equally important, automakers, governments and energy producers will not invest in alternative fuel infrastructure without the anticipation of a sizeable market”. </w:t>
      </w:r>
      <w:r w:rsidRPr="00DD3883">
        <w:rPr>
          <w:rFonts w:ascii="Arial" w:hAnsi="Arial" w:cs="Arial"/>
          <w:lang w:eastAsia="ar-SA"/>
        </w:rPr>
        <w:t>The financial link between consumer and supplier will be a significant factor in the roll out of much hi</w:t>
      </w:r>
      <w:r w:rsidR="00F3195E">
        <w:rPr>
          <w:rFonts w:ascii="Arial" w:hAnsi="Arial" w:cs="Arial"/>
          <w:lang w:eastAsia="ar-SA"/>
        </w:rPr>
        <w:t>gher number of alternative fuel</w:t>
      </w:r>
      <w:r w:rsidRPr="00DD3883">
        <w:rPr>
          <w:rFonts w:ascii="Arial" w:hAnsi="Arial" w:cs="Arial"/>
          <w:lang w:eastAsia="ar-SA"/>
        </w:rPr>
        <w:t xml:space="preserve"> and vehicles. </w:t>
      </w:r>
      <w:r w:rsidR="00605C51" w:rsidRPr="00DD3883">
        <w:rPr>
          <w:rFonts w:ascii="Arial" w:hAnsi="Arial" w:cs="Arial"/>
          <w:lang w:eastAsia="ar-SA"/>
        </w:rPr>
        <w:t>The European union have created a framework by which nations must decrease carbon emissions by 2020, this action will directly affect vehicle production companies and further emphasise the sway to greener fuel options.</w:t>
      </w:r>
    </w:p>
    <w:p w:rsidR="00557D22" w:rsidRPr="00DD3883" w:rsidRDefault="00557D22" w:rsidP="008E4223">
      <w:pPr>
        <w:pStyle w:val="NoSpacing"/>
        <w:rPr>
          <w:rFonts w:ascii="Arial" w:hAnsi="Arial" w:cs="Arial"/>
          <w:shd w:val="clear" w:color="auto" w:fill="FFFFFF"/>
        </w:rPr>
      </w:pPr>
    </w:p>
    <w:p w:rsidR="00557D22" w:rsidRPr="00DD3883" w:rsidRDefault="00557D22" w:rsidP="00557D22">
      <w:pPr>
        <w:pStyle w:val="NoSpacing"/>
        <w:rPr>
          <w:rFonts w:ascii="Arial" w:hAnsi="Arial" w:cs="Arial"/>
          <w:b/>
          <w:lang w:eastAsia="ar-SA"/>
        </w:rPr>
      </w:pPr>
      <w:r w:rsidRPr="00DD3883">
        <w:rPr>
          <w:rFonts w:ascii="Arial" w:hAnsi="Arial" w:cs="Arial"/>
          <w:b/>
          <w:lang w:eastAsia="ar-SA"/>
        </w:rPr>
        <w:t>Introduction</w:t>
      </w:r>
    </w:p>
    <w:p w:rsidR="00CB7B1E" w:rsidRPr="00DD3883" w:rsidRDefault="00CB7B1E" w:rsidP="00557D22">
      <w:pPr>
        <w:pStyle w:val="NoSpacing"/>
        <w:rPr>
          <w:rFonts w:ascii="Arial" w:hAnsi="Arial" w:cs="Arial"/>
          <w:lang w:eastAsia="ar-SA"/>
        </w:rPr>
      </w:pPr>
    </w:p>
    <w:p w:rsidR="00CB7B1E" w:rsidRPr="00DD3883" w:rsidRDefault="00CB7B1E" w:rsidP="00557D22">
      <w:pPr>
        <w:pStyle w:val="NoSpacing"/>
        <w:rPr>
          <w:rFonts w:ascii="Arial" w:hAnsi="Arial" w:cs="Arial"/>
          <w:lang w:eastAsia="ar-SA"/>
        </w:rPr>
      </w:pPr>
      <w:r w:rsidRPr="00DD3883">
        <w:rPr>
          <w:rFonts w:ascii="Arial" w:hAnsi="Arial" w:cs="Arial"/>
          <w:lang w:eastAsia="ar-SA"/>
        </w:rPr>
        <w:t>The purpose of this essay, is to discuss the arguments for and against</w:t>
      </w:r>
      <w:r w:rsidR="005B2361">
        <w:rPr>
          <w:rFonts w:ascii="Arial" w:hAnsi="Arial" w:cs="Arial"/>
          <w:lang w:eastAsia="ar-SA"/>
        </w:rPr>
        <w:t>,</w:t>
      </w:r>
      <w:r w:rsidRPr="00DD3883">
        <w:rPr>
          <w:rFonts w:ascii="Arial" w:hAnsi="Arial" w:cs="Arial"/>
          <w:lang w:eastAsia="ar-SA"/>
        </w:rPr>
        <w:t xml:space="preserve"> alternative fuels used for vehicles to transport people and or goods globally. </w:t>
      </w:r>
      <w:r w:rsidR="00475393" w:rsidRPr="00DD3883">
        <w:rPr>
          <w:rFonts w:ascii="Arial" w:hAnsi="Arial" w:cs="Arial"/>
          <w:lang w:eastAsia="ar-SA"/>
        </w:rPr>
        <w:t>This essay will highlight alternative fuels that have been researched in detail.</w:t>
      </w:r>
    </w:p>
    <w:p w:rsidR="00BB7599" w:rsidRPr="00DD3883" w:rsidRDefault="00BB7599" w:rsidP="00557D22">
      <w:pPr>
        <w:pStyle w:val="NoSpacing"/>
        <w:rPr>
          <w:rFonts w:ascii="Arial" w:hAnsi="Arial" w:cs="Arial"/>
          <w:lang w:eastAsia="ar-SA"/>
        </w:rPr>
      </w:pPr>
    </w:p>
    <w:p w:rsidR="00BB7599" w:rsidRPr="00DD3883" w:rsidRDefault="00BB7599" w:rsidP="00BB7599">
      <w:pPr>
        <w:pStyle w:val="NoSpacing"/>
        <w:rPr>
          <w:rFonts w:ascii="Arial" w:hAnsi="Arial" w:cs="Arial"/>
          <w:lang w:eastAsia="ar-SA"/>
        </w:rPr>
      </w:pPr>
      <w:r w:rsidRPr="00DD3883">
        <w:rPr>
          <w:rFonts w:ascii="Arial" w:hAnsi="Arial" w:cs="Arial"/>
          <w:lang w:eastAsia="ar-SA"/>
        </w:rPr>
        <w:t xml:space="preserve">Alternative </w:t>
      </w:r>
      <w:r w:rsidR="006C2959">
        <w:rPr>
          <w:rFonts w:ascii="Arial" w:hAnsi="Arial" w:cs="Arial"/>
          <w:lang w:eastAsia="ar-SA"/>
        </w:rPr>
        <w:t>fuels to petrol</w:t>
      </w:r>
      <w:r w:rsidRPr="00DD3883">
        <w:rPr>
          <w:rFonts w:ascii="Arial" w:hAnsi="Arial" w:cs="Arial"/>
          <w:lang w:eastAsia="ar-SA"/>
        </w:rPr>
        <w:t xml:space="preserve"> and diesel generally lead to lower vehicles emissions and in built up areas such as London this is a major health hazard amongst the medical researchers. </w:t>
      </w:r>
      <w:r w:rsidR="00605C51" w:rsidRPr="00DD3883">
        <w:rPr>
          <w:rFonts w:ascii="Arial" w:hAnsi="Arial" w:cs="Arial"/>
          <w:lang w:eastAsia="ar-SA"/>
        </w:rPr>
        <w:lastRenderedPageBreak/>
        <w:t>Not only are health hazards associated with pollutant fuel sources but they directly lead to a less sustainable economy as this essay will highlight.</w:t>
      </w:r>
    </w:p>
    <w:p w:rsidR="00605C51" w:rsidRPr="00DD3883" w:rsidRDefault="00605C51" w:rsidP="00557D22">
      <w:pPr>
        <w:pStyle w:val="NoSpacing"/>
        <w:rPr>
          <w:rFonts w:ascii="Arial" w:hAnsi="Arial" w:cs="Arial"/>
          <w:lang w:eastAsia="ar-SA"/>
        </w:rPr>
      </w:pPr>
    </w:p>
    <w:p w:rsidR="00475393" w:rsidRDefault="00F3195E" w:rsidP="00557D22">
      <w:pPr>
        <w:pStyle w:val="NoSpacing"/>
        <w:rPr>
          <w:rFonts w:ascii="Arial" w:hAnsi="Arial" w:cs="Arial"/>
          <w:b/>
          <w:lang w:eastAsia="ar-SA"/>
        </w:rPr>
      </w:pPr>
      <w:r>
        <w:rPr>
          <w:rFonts w:ascii="Arial" w:hAnsi="Arial" w:cs="Arial"/>
          <w:b/>
          <w:lang w:eastAsia="ar-SA"/>
        </w:rPr>
        <w:t>Alternative Fuel Vehicles</w:t>
      </w:r>
    </w:p>
    <w:p w:rsidR="00F3195E" w:rsidRDefault="00F3195E" w:rsidP="00557D22">
      <w:pPr>
        <w:pStyle w:val="NoSpacing"/>
        <w:rPr>
          <w:rFonts w:ascii="Arial" w:hAnsi="Arial" w:cs="Arial"/>
          <w:b/>
          <w:lang w:eastAsia="ar-SA"/>
        </w:rPr>
      </w:pPr>
    </w:p>
    <w:p w:rsidR="00F3195E" w:rsidRDefault="00096D6B" w:rsidP="00F3195E">
      <w:pPr>
        <w:pStyle w:val="NoSpacing"/>
        <w:rPr>
          <w:rFonts w:ascii="Arial" w:hAnsi="Arial" w:cs="Arial"/>
        </w:rPr>
      </w:pPr>
      <w:r>
        <w:rPr>
          <w:rFonts w:ascii="Arial" w:hAnsi="Arial" w:cs="Arial"/>
        </w:rPr>
        <w:t>An alternative fuel vehicle, can</w:t>
      </w:r>
      <w:r w:rsidR="00F3195E" w:rsidRPr="00F3195E">
        <w:rPr>
          <w:rFonts w:ascii="Arial" w:hAnsi="Arial" w:cs="Arial"/>
        </w:rPr>
        <w:t xml:space="preserve"> be defined as a vehicle that is powered by any fuel other than th</w:t>
      </w:r>
      <w:r>
        <w:rPr>
          <w:rFonts w:ascii="Arial" w:hAnsi="Arial" w:cs="Arial"/>
        </w:rPr>
        <w:t xml:space="preserve">e conventional petroleum fuels such as </w:t>
      </w:r>
      <w:r w:rsidR="00F3195E" w:rsidRPr="00F3195E">
        <w:rPr>
          <w:rFonts w:ascii="Arial" w:hAnsi="Arial" w:cs="Arial"/>
        </w:rPr>
        <w:t>dies</w:t>
      </w:r>
      <w:r>
        <w:rPr>
          <w:rFonts w:ascii="Arial" w:hAnsi="Arial" w:cs="Arial"/>
        </w:rPr>
        <w:t>el or petrol</w:t>
      </w:r>
      <w:r w:rsidR="00F3195E">
        <w:rPr>
          <w:rFonts w:ascii="Arial" w:hAnsi="Arial" w:cs="Arial"/>
        </w:rPr>
        <w:t>. It also</w:t>
      </w:r>
      <w:r w:rsidR="00F3195E" w:rsidRPr="00F3195E">
        <w:rPr>
          <w:rFonts w:ascii="Arial" w:hAnsi="Arial" w:cs="Arial"/>
        </w:rPr>
        <w:t xml:space="preserve"> engine powering that do</w:t>
      </w:r>
      <w:r w:rsidR="00F3195E">
        <w:rPr>
          <w:rFonts w:ascii="Arial" w:hAnsi="Arial" w:cs="Arial"/>
        </w:rPr>
        <w:t xml:space="preserve">es not entail solely petroleum </w:t>
      </w:r>
      <w:r w:rsidR="00F3195E" w:rsidRPr="00F3195E">
        <w:rPr>
          <w:rFonts w:ascii="Arial" w:hAnsi="Arial" w:cs="Arial"/>
        </w:rPr>
        <w:t xml:space="preserve">such as solar powered, electric car or hybrid electric vehicles. </w:t>
      </w:r>
      <w:r w:rsidR="00F3195E">
        <w:rPr>
          <w:rFonts w:ascii="Arial" w:hAnsi="Arial" w:cs="Arial"/>
        </w:rPr>
        <w:t>These v</w:t>
      </w:r>
      <w:r w:rsidR="00F3195E" w:rsidRPr="00F3195E">
        <w:rPr>
          <w:rFonts w:ascii="Arial" w:hAnsi="Arial" w:cs="Arial"/>
        </w:rPr>
        <w:t>ehicle</w:t>
      </w:r>
      <w:r w:rsidR="00F3195E">
        <w:rPr>
          <w:rFonts w:ascii="Arial" w:hAnsi="Arial" w:cs="Arial"/>
        </w:rPr>
        <w:t>s are</w:t>
      </w:r>
      <w:r w:rsidR="00F3195E" w:rsidRPr="00F3195E">
        <w:rPr>
          <w:rFonts w:ascii="Arial" w:hAnsi="Arial" w:cs="Arial"/>
        </w:rPr>
        <w:t xml:space="preserve"> therefore “cleaner” and safer for the environment</w:t>
      </w:r>
      <w:r w:rsidR="00F3195E">
        <w:rPr>
          <w:rFonts w:ascii="Arial" w:hAnsi="Arial" w:cs="Arial"/>
        </w:rPr>
        <w:t>s sustainability</w:t>
      </w:r>
      <w:r w:rsidR="00F3195E" w:rsidRPr="00F3195E">
        <w:rPr>
          <w:rFonts w:ascii="Arial" w:hAnsi="Arial" w:cs="Arial"/>
        </w:rPr>
        <w:t>.</w:t>
      </w:r>
    </w:p>
    <w:p w:rsidR="00F3195E" w:rsidRPr="00F3195E" w:rsidRDefault="00F3195E" w:rsidP="00F3195E">
      <w:pPr>
        <w:pStyle w:val="NoSpacing"/>
        <w:rPr>
          <w:rFonts w:ascii="Arial" w:hAnsi="Arial" w:cs="Arial"/>
        </w:rPr>
      </w:pPr>
    </w:p>
    <w:p w:rsidR="00F3195E" w:rsidRDefault="00F3195E" w:rsidP="00F3195E">
      <w:pPr>
        <w:pStyle w:val="NoSpacing"/>
        <w:rPr>
          <w:rFonts w:ascii="Arial" w:hAnsi="Arial" w:cs="Arial"/>
        </w:rPr>
      </w:pPr>
      <w:r w:rsidRPr="00F3195E">
        <w:rPr>
          <w:rFonts w:ascii="Arial" w:hAnsi="Arial" w:cs="Arial"/>
        </w:rPr>
        <w:t>A green vehicle (also known as an environmentally friendly vehicle) is a motor vehicle for the road that produces less environmental impacts than comparable traditional internal combustion engine vehicles that are powered by diesel or gasoline, or one that utilizes specific alternative fuels.</w:t>
      </w:r>
      <w:r w:rsidR="00096D6B">
        <w:rPr>
          <w:rFonts w:ascii="Arial" w:hAnsi="Arial" w:cs="Arial"/>
        </w:rPr>
        <w:t xml:space="preserve">  </w:t>
      </w:r>
    </w:p>
    <w:p w:rsidR="00096D6B" w:rsidRDefault="00096D6B" w:rsidP="00F3195E">
      <w:pPr>
        <w:pStyle w:val="NoSpacing"/>
        <w:rPr>
          <w:rFonts w:ascii="Arial" w:hAnsi="Arial" w:cs="Arial"/>
        </w:rPr>
      </w:pPr>
    </w:p>
    <w:p w:rsidR="00F3195E" w:rsidRDefault="00096D6B" w:rsidP="00557D22">
      <w:pPr>
        <w:pStyle w:val="NoSpacing"/>
        <w:rPr>
          <w:rFonts w:ascii="Arial" w:hAnsi="Arial" w:cs="Arial"/>
          <w:b/>
          <w:lang w:eastAsia="ar-SA"/>
        </w:rPr>
      </w:pPr>
      <w:r>
        <w:rPr>
          <w:rFonts w:ascii="Arial" w:hAnsi="Arial" w:cs="Arial"/>
        </w:rPr>
        <w:t xml:space="preserve">As mentioned throughout this essay the main driving force behind the research and ultimate implementation of alternative fuels is that </w:t>
      </w:r>
      <w:proofErr w:type="spellStart"/>
      <w:r>
        <w:rPr>
          <w:rFonts w:ascii="Arial" w:hAnsi="Arial" w:cs="Arial"/>
        </w:rPr>
        <w:t>some day</w:t>
      </w:r>
      <w:proofErr w:type="spellEnd"/>
      <w:r>
        <w:rPr>
          <w:rFonts w:ascii="Arial" w:hAnsi="Arial" w:cs="Arial"/>
        </w:rPr>
        <w:t xml:space="preserve"> conventional fuels will run out.  </w:t>
      </w:r>
      <w:proofErr w:type="gramStart"/>
      <w:r>
        <w:rPr>
          <w:rFonts w:ascii="Arial" w:hAnsi="Arial" w:cs="Arial"/>
        </w:rPr>
        <w:t>That being said there</w:t>
      </w:r>
      <w:proofErr w:type="gramEnd"/>
      <w:r>
        <w:rPr>
          <w:rFonts w:ascii="Arial" w:hAnsi="Arial" w:cs="Arial"/>
        </w:rPr>
        <w:t xml:space="preserve"> are many other factors that determine why alternative fuels are a much smarter alternative to fossil fuels. </w:t>
      </w:r>
    </w:p>
    <w:p w:rsidR="00475393" w:rsidRPr="00DD3883" w:rsidRDefault="00475393" w:rsidP="00557D22">
      <w:pPr>
        <w:pStyle w:val="NoSpacing"/>
        <w:rPr>
          <w:rFonts w:ascii="Arial" w:hAnsi="Arial" w:cs="Arial"/>
          <w:lang w:eastAsia="ar-SA"/>
        </w:rPr>
      </w:pPr>
    </w:p>
    <w:p w:rsidR="00475393" w:rsidRDefault="00475393" w:rsidP="00557D22">
      <w:pPr>
        <w:pStyle w:val="NoSpacing"/>
        <w:rPr>
          <w:rFonts w:ascii="Arial" w:hAnsi="Arial" w:cs="Arial"/>
          <w:b/>
          <w:lang w:eastAsia="ar-SA"/>
        </w:rPr>
      </w:pPr>
      <w:r w:rsidRPr="00DD3883">
        <w:rPr>
          <w:rFonts w:ascii="Arial" w:hAnsi="Arial" w:cs="Arial"/>
          <w:b/>
          <w:lang w:eastAsia="ar-SA"/>
        </w:rPr>
        <w:t xml:space="preserve">Electricity </w:t>
      </w:r>
      <w:r w:rsidR="00DD3883">
        <w:rPr>
          <w:rFonts w:ascii="Arial" w:hAnsi="Arial" w:cs="Arial"/>
          <w:b/>
          <w:lang w:eastAsia="ar-SA"/>
        </w:rPr>
        <w:t>as a</w:t>
      </w:r>
      <w:r w:rsidR="00D31A20">
        <w:rPr>
          <w:rFonts w:ascii="Arial" w:hAnsi="Arial" w:cs="Arial"/>
          <w:b/>
          <w:lang w:eastAsia="ar-SA"/>
        </w:rPr>
        <w:t>n alternative</w:t>
      </w:r>
      <w:r w:rsidR="00DD3883">
        <w:rPr>
          <w:rFonts w:ascii="Arial" w:hAnsi="Arial" w:cs="Arial"/>
          <w:b/>
          <w:lang w:eastAsia="ar-SA"/>
        </w:rPr>
        <w:t xml:space="preserve"> fuel for vehicles</w:t>
      </w:r>
    </w:p>
    <w:p w:rsidR="00DD3883" w:rsidRDefault="00DD3883" w:rsidP="00557D22">
      <w:pPr>
        <w:pStyle w:val="NoSpacing"/>
        <w:rPr>
          <w:rFonts w:ascii="Arial" w:hAnsi="Arial" w:cs="Arial"/>
          <w:b/>
          <w:lang w:eastAsia="ar-SA"/>
        </w:rPr>
      </w:pPr>
    </w:p>
    <w:p w:rsidR="00DD3883" w:rsidRDefault="00DD3883" w:rsidP="00DD3883">
      <w:pPr>
        <w:pStyle w:val="NoSpacing"/>
        <w:rPr>
          <w:rFonts w:ascii="Arial" w:hAnsi="Arial" w:cs="Arial"/>
          <w:lang w:eastAsia="ar-SA"/>
        </w:rPr>
      </w:pPr>
      <w:r w:rsidRPr="00DD3883">
        <w:rPr>
          <w:rFonts w:ascii="Arial" w:hAnsi="Arial" w:cs="Arial"/>
        </w:rPr>
        <w:t>Electricity can be used as a transportation alternative fuel for battery-powered electric and fuel-cell vehicles. Battery powered electric vehicles store power in batteries that are recharged by plugging the vehicle into a standard electrical source. Fuel-cell vehicles run on electricity that is produced through an electrochemical reaction that occurs when hydrogen and oxygen are combined. </w:t>
      </w:r>
      <w:r w:rsidR="006C2959">
        <w:rPr>
          <w:rFonts w:ascii="Arial" w:hAnsi="Arial" w:cs="Arial"/>
        </w:rPr>
        <w:t>(</w:t>
      </w:r>
      <w:r w:rsidR="006C2959" w:rsidRPr="00DD3883">
        <w:rPr>
          <w:rFonts w:ascii="Arial" w:hAnsi="Arial" w:cs="Arial"/>
          <w:lang w:eastAsia="ar-SA"/>
        </w:rPr>
        <w:t xml:space="preserve">Clean </w:t>
      </w:r>
      <w:proofErr w:type="spellStart"/>
      <w:r w:rsidR="006C2959" w:rsidRPr="00DD3883">
        <w:rPr>
          <w:rFonts w:ascii="Arial" w:hAnsi="Arial" w:cs="Arial"/>
          <w:lang w:eastAsia="ar-SA"/>
        </w:rPr>
        <w:t>Technica</w:t>
      </w:r>
      <w:proofErr w:type="spellEnd"/>
      <w:r w:rsidR="006C2959">
        <w:rPr>
          <w:rFonts w:ascii="Arial" w:hAnsi="Arial" w:cs="Arial"/>
          <w:lang w:eastAsia="ar-SA"/>
        </w:rPr>
        <w:t>)</w:t>
      </w:r>
    </w:p>
    <w:p w:rsidR="009A2E22" w:rsidRPr="00E76651" w:rsidRDefault="009A2E22" w:rsidP="00E76651">
      <w:pPr>
        <w:pStyle w:val="NoSpacing"/>
        <w:rPr>
          <w:rFonts w:ascii="Arial" w:hAnsi="Arial" w:cs="Arial"/>
          <w:lang w:eastAsia="ar-SA"/>
        </w:rPr>
      </w:pPr>
    </w:p>
    <w:p w:rsidR="009A2E22" w:rsidRPr="00E76651" w:rsidRDefault="00E76651" w:rsidP="00E76651">
      <w:pPr>
        <w:pStyle w:val="NoSpacing"/>
        <w:rPr>
          <w:rFonts w:ascii="Arial" w:eastAsia="Times New Roman" w:hAnsi="Arial" w:cs="Arial"/>
        </w:rPr>
      </w:pPr>
      <w:r w:rsidRPr="00E76651">
        <w:rPr>
          <w:rFonts w:ascii="Arial" w:eastAsia="Times New Roman" w:hAnsi="Arial" w:cs="Arial"/>
          <w:shd w:val="clear" w:color="auto" w:fill="FFFFFF"/>
        </w:rPr>
        <w:t>Electric vehicles</w:t>
      </w:r>
      <w:r w:rsidR="009A2E22" w:rsidRPr="00E76651">
        <w:rPr>
          <w:rFonts w:ascii="Arial" w:eastAsia="Times New Roman" w:hAnsi="Arial" w:cs="Arial"/>
          <w:shd w:val="clear" w:color="auto" w:fill="FFFFFF"/>
        </w:rPr>
        <w:t xml:space="preserve"> - smooth, silent, easy to drive - range in type from those running purely on electricity from their batteries, at one extreme,</w:t>
      </w:r>
      <w:r w:rsidRPr="00E76651">
        <w:rPr>
          <w:rFonts w:ascii="Arial" w:eastAsia="Times New Roman" w:hAnsi="Arial" w:cs="Arial"/>
          <w:shd w:val="clear" w:color="auto" w:fill="FFFFFF"/>
        </w:rPr>
        <w:t xml:space="preserve"> through plug-in hybrids</w:t>
      </w:r>
      <w:r w:rsidR="009A2E22" w:rsidRPr="00E76651">
        <w:rPr>
          <w:rFonts w:ascii="Arial" w:eastAsia="Times New Roman" w:hAnsi="Arial" w:cs="Arial"/>
          <w:shd w:val="clear" w:color="auto" w:fill="FFFFFF"/>
        </w:rPr>
        <w:t xml:space="preserve">, to electric/ICE hybrids. At the lowest level of the continuum is the simple stop/start level of electrification (dubbed micro-hybrids), designed to make between 10 and 15% of fuel savings by cutting fuel wastage at traffic lights and in traffic jams </w:t>
      </w:r>
      <w:proofErr w:type="gramStart"/>
      <w:r w:rsidR="009A2E22" w:rsidRPr="00E76651">
        <w:rPr>
          <w:rFonts w:ascii="Arial" w:eastAsia="Times New Roman" w:hAnsi="Arial" w:cs="Arial"/>
          <w:shd w:val="clear" w:color="auto" w:fill="FFFFFF"/>
        </w:rPr>
        <w:t>through the use of</w:t>
      </w:r>
      <w:proofErr w:type="gramEnd"/>
      <w:r w:rsidR="009A2E22" w:rsidRPr="00E76651">
        <w:rPr>
          <w:rFonts w:ascii="Arial" w:eastAsia="Times New Roman" w:hAnsi="Arial" w:cs="Arial"/>
          <w:shd w:val="clear" w:color="auto" w:fill="FFFFFF"/>
        </w:rPr>
        <w:t xml:space="preserve"> technologies like Ford’s Smart Regenerative Charging.</w:t>
      </w:r>
      <w:r w:rsidRPr="00E76651">
        <w:rPr>
          <w:rFonts w:ascii="Arial" w:eastAsia="Times New Roman" w:hAnsi="Arial" w:cs="Arial"/>
          <w:shd w:val="clear" w:color="auto" w:fill="FFFFFF"/>
        </w:rPr>
        <w:t xml:space="preserve"> (</w:t>
      </w:r>
      <w:r w:rsidR="003B119B">
        <w:rPr>
          <w:rFonts w:ascii="Arial" w:eastAsia="Times New Roman" w:hAnsi="Arial" w:cs="Arial"/>
          <w:shd w:val="clear" w:color="auto" w:fill="FFFFFF"/>
        </w:rPr>
        <w:t>D</w:t>
      </w:r>
      <w:r w:rsidRPr="00E76651">
        <w:rPr>
          <w:rFonts w:ascii="Arial" w:eastAsia="Times New Roman" w:hAnsi="Arial" w:cs="Arial"/>
          <w:shd w:val="clear" w:color="auto" w:fill="FFFFFF"/>
        </w:rPr>
        <w:t>avid Thorpe – 2012, Sustainable Transport Fuels</w:t>
      </w:r>
      <w:r w:rsidR="003B119B">
        <w:rPr>
          <w:rFonts w:ascii="Arial" w:eastAsia="Times New Roman" w:hAnsi="Arial" w:cs="Arial"/>
          <w:shd w:val="clear" w:color="auto" w:fill="FFFFFF"/>
        </w:rPr>
        <w:t>)</w:t>
      </w:r>
    </w:p>
    <w:p w:rsidR="002E1133" w:rsidRDefault="002E1133" w:rsidP="00DD3883">
      <w:pPr>
        <w:pStyle w:val="NoSpacing"/>
        <w:rPr>
          <w:rFonts w:ascii="Arial" w:hAnsi="Arial" w:cs="Arial"/>
          <w:lang w:eastAsia="ar-SA"/>
        </w:rPr>
      </w:pPr>
    </w:p>
    <w:p w:rsidR="002E1133" w:rsidRDefault="002E1133" w:rsidP="00DD3883">
      <w:pPr>
        <w:pStyle w:val="NoSpacing"/>
        <w:rPr>
          <w:rFonts w:ascii="Arial" w:hAnsi="Arial" w:cs="Arial"/>
          <w:lang w:eastAsia="ar-SA"/>
        </w:rPr>
      </w:pPr>
      <w:r>
        <w:rPr>
          <w:rFonts w:ascii="Arial" w:hAnsi="Arial" w:cs="Arial"/>
          <w:lang w:eastAsia="ar-SA"/>
        </w:rPr>
        <w:t>Although not completel</w:t>
      </w:r>
      <w:r w:rsidR="00E76651">
        <w:rPr>
          <w:rFonts w:ascii="Arial" w:hAnsi="Arial" w:cs="Arial"/>
          <w:lang w:eastAsia="ar-SA"/>
        </w:rPr>
        <w:t>y electric yet, an</w:t>
      </w:r>
      <w:r>
        <w:rPr>
          <w:rFonts w:ascii="Arial" w:hAnsi="Arial" w:cs="Arial"/>
          <w:lang w:eastAsia="ar-SA"/>
        </w:rPr>
        <w:t xml:space="preserve"> example of electric diesel hybrid engines</w:t>
      </w:r>
      <w:r w:rsidR="00E76651">
        <w:rPr>
          <w:rFonts w:ascii="Arial" w:hAnsi="Arial" w:cs="Arial"/>
          <w:lang w:eastAsia="ar-SA"/>
        </w:rPr>
        <w:t xml:space="preserve"> in the UK</w:t>
      </w:r>
      <w:r>
        <w:rPr>
          <w:rFonts w:ascii="Arial" w:hAnsi="Arial" w:cs="Arial"/>
          <w:lang w:eastAsia="ar-SA"/>
        </w:rPr>
        <w:t xml:space="preserve"> is the introduction of low emission busses in London. As an example</w:t>
      </w:r>
      <w:r w:rsidR="00FE2BCD">
        <w:rPr>
          <w:rFonts w:ascii="Arial" w:hAnsi="Arial" w:cs="Arial"/>
          <w:lang w:eastAsia="ar-SA"/>
        </w:rPr>
        <w:t xml:space="preserve"> of the move towards a much greener future, </w:t>
      </w:r>
      <w:r>
        <w:rPr>
          <w:rFonts w:ascii="Arial" w:hAnsi="Arial" w:cs="Arial"/>
          <w:lang w:eastAsia="ar-SA"/>
        </w:rPr>
        <w:t xml:space="preserve">the Transport for London </w:t>
      </w:r>
      <w:r w:rsidR="00FE2BCD">
        <w:rPr>
          <w:rFonts w:ascii="Arial" w:hAnsi="Arial" w:cs="Arial"/>
          <w:lang w:eastAsia="ar-SA"/>
        </w:rPr>
        <w:t>strategic</w:t>
      </w:r>
      <w:r>
        <w:rPr>
          <w:rFonts w:ascii="Arial" w:hAnsi="Arial" w:cs="Arial"/>
          <w:lang w:eastAsia="ar-SA"/>
        </w:rPr>
        <w:t xml:space="preserve"> directive on low </w:t>
      </w:r>
      <w:r w:rsidR="00FE2BCD">
        <w:rPr>
          <w:rFonts w:ascii="Arial" w:hAnsi="Arial" w:cs="Arial"/>
          <w:lang w:eastAsia="ar-SA"/>
        </w:rPr>
        <w:t>emissions</w:t>
      </w:r>
      <w:r>
        <w:rPr>
          <w:rFonts w:ascii="Arial" w:hAnsi="Arial" w:cs="Arial"/>
          <w:lang w:eastAsia="ar-SA"/>
        </w:rPr>
        <w:t xml:space="preserve"> busses published the following: </w:t>
      </w:r>
    </w:p>
    <w:p w:rsidR="002E1133" w:rsidRPr="002E1133" w:rsidRDefault="002E1133" w:rsidP="002E1133">
      <w:pPr>
        <w:pStyle w:val="NoSpacing"/>
        <w:rPr>
          <w:rFonts w:ascii="Arial" w:hAnsi="Arial" w:cs="Arial"/>
          <w:lang w:eastAsia="ar-SA"/>
        </w:rPr>
      </w:pPr>
    </w:p>
    <w:p w:rsidR="002E1133" w:rsidRPr="00BC2B68" w:rsidRDefault="002E1133" w:rsidP="002E1133">
      <w:pPr>
        <w:pStyle w:val="NoSpacing"/>
        <w:rPr>
          <w:rFonts w:ascii="Arial" w:hAnsi="Arial" w:cs="Arial"/>
          <w:shd w:val="clear" w:color="auto" w:fill="FFFFFF"/>
        </w:rPr>
      </w:pPr>
      <w:r w:rsidRPr="002E1133">
        <w:rPr>
          <w:rFonts w:ascii="Arial" w:hAnsi="Arial" w:cs="Arial"/>
          <w:shd w:val="clear" w:color="auto" w:fill="FFFFFF"/>
        </w:rPr>
        <w:t xml:space="preserve">“Our bus network now carries 2.3 billion passengers a year - more than the rest of England combined. We're constantly looking at how new technology can help to improve our </w:t>
      </w:r>
      <w:r w:rsidRPr="00BC2B68">
        <w:rPr>
          <w:rFonts w:ascii="Arial" w:hAnsi="Arial" w:cs="Arial"/>
          <w:shd w:val="clear" w:color="auto" w:fill="FFFFFF"/>
        </w:rPr>
        <w:t>customers' journeys and reduce our impact on the environment.</w:t>
      </w:r>
    </w:p>
    <w:p w:rsidR="002E1133" w:rsidRPr="00BC2B68" w:rsidRDefault="002E1133" w:rsidP="002E1133">
      <w:pPr>
        <w:pStyle w:val="NoSpacing"/>
        <w:rPr>
          <w:rFonts w:ascii="Arial" w:hAnsi="Arial" w:cs="Arial"/>
          <w:shd w:val="clear" w:color="auto" w:fill="FFFFFF"/>
        </w:rPr>
      </w:pPr>
    </w:p>
    <w:p w:rsidR="0056010C" w:rsidRPr="00BC2B68" w:rsidRDefault="002E1133" w:rsidP="002E1133">
      <w:pPr>
        <w:pStyle w:val="NoSpacing"/>
        <w:rPr>
          <w:rFonts w:ascii="Arial" w:hAnsi="Arial" w:cs="Arial"/>
        </w:rPr>
      </w:pPr>
      <w:r w:rsidRPr="00BC2B68">
        <w:rPr>
          <w:rFonts w:ascii="Arial" w:hAnsi="Arial" w:cs="Arial"/>
        </w:rPr>
        <w:t>We have started to deliver on our plan to introduce around 3,000 Ultra Low Emission double-deck buses in central London by 2019 and over 250 Zero Emission single-deck buses into central London by 2020”</w:t>
      </w:r>
    </w:p>
    <w:p w:rsidR="0056010C" w:rsidRPr="00BC2B68" w:rsidRDefault="0056010C" w:rsidP="002E1133">
      <w:pPr>
        <w:pStyle w:val="NoSpacing"/>
        <w:rPr>
          <w:rFonts w:ascii="Arial" w:hAnsi="Arial" w:cs="Arial"/>
        </w:rPr>
      </w:pPr>
    </w:p>
    <w:p w:rsidR="002E1133" w:rsidRPr="00BC2B68" w:rsidRDefault="0056010C" w:rsidP="0056010C">
      <w:pPr>
        <w:pStyle w:val="NoSpacing"/>
        <w:rPr>
          <w:rFonts w:ascii="Arial" w:hAnsi="Arial" w:cs="Arial"/>
        </w:rPr>
      </w:pPr>
      <w:r w:rsidRPr="00BC2B68">
        <w:rPr>
          <w:rFonts w:ascii="Arial" w:hAnsi="Arial" w:cs="Arial"/>
        </w:rPr>
        <w:t>Hybrid buses</w:t>
      </w:r>
      <w:r w:rsidR="007C4B15">
        <w:rPr>
          <w:rFonts w:ascii="Arial" w:hAnsi="Arial" w:cs="Arial"/>
        </w:rPr>
        <w:t xml:space="preserve">: </w:t>
      </w:r>
      <w:r w:rsidRPr="00BC2B68">
        <w:rPr>
          <w:rFonts w:ascii="Arial" w:hAnsi="Arial" w:cs="Arial"/>
        </w:rPr>
        <w:t xml:space="preserve">Over 2,600 diesel-electric hybrid buses currently run through the Capital, making up 30% of our bus fleet. </w:t>
      </w:r>
      <w:proofErr w:type="gramStart"/>
      <w:r w:rsidRPr="00BC2B68">
        <w:rPr>
          <w:rFonts w:ascii="Arial" w:hAnsi="Arial" w:cs="Arial"/>
        </w:rPr>
        <w:t>All of these</w:t>
      </w:r>
      <w:proofErr w:type="gramEnd"/>
      <w:r w:rsidRPr="00BC2B68">
        <w:rPr>
          <w:rFonts w:ascii="Arial" w:hAnsi="Arial" w:cs="Arial"/>
        </w:rPr>
        <w:t xml:space="preserve"> buses are quieter, more fuel-efficient and cleaner than standard diesel buses, reducing emissions by between 30%-40%.  From 2018, all new double-deck buses entering our fleet will be diesel-hybrid meeting Euro VI emissions standards.</w:t>
      </w:r>
      <w:r w:rsidRPr="00BC2B68">
        <w:rPr>
          <w:rStyle w:val="FootnoteReference"/>
          <w:rFonts w:ascii="Arial" w:hAnsi="Arial" w:cs="Arial"/>
        </w:rPr>
        <w:t xml:space="preserve"> </w:t>
      </w:r>
      <w:r w:rsidR="002E1133" w:rsidRPr="00BC2B68">
        <w:rPr>
          <w:rStyle w:val="FootnoteReference"/>
          <w:rFonts w:ascii="Arial" w:hAnsi="Arial" w:cs="Arial"/>
        </w:rPr>
        <w:footnoteReference w:id="3"/>
      </w:r>
      <w:r w:rsidR="002E1133" w:rsidRPr="00BC2B68">
        <w:rPr>
          <w:rFonts w:ascii="Arial" w:hAnsi="Arial" w:cs="Arial"/>
        </w:rPr>
        <w:t xml:space="preserve"> (TFL Improving Busses).</w:t>
      </w:r>
    </w:p>
    <w:p w:rsidR="00B417B0" w:rsidRPr="00DD3883" w:rsidRDefault="00B417B0" w:rsidP="00557D22">
      <w:pPr>
        <w:pStyle w:val="NoSpacing"/>
        <w:rPr>
          <w:rFonts w:ascii="Arial" w:hAnsi="Arial" w:cs="Arial"/>
          <w:lang w:eastAsia="ar-SA"/>
        </w:rPr>
      </w:pPr>
    </w:p>
    <w:p w:rsidR="00B417B0" w:rsidRPr="006C2959" w:rsidRDefault="00B417B0" w:rsidP="00557D22">
      <w:pPr>
        <w:pStyle w:val="NoSpacing"/>
        <w:rPr>
          <w:rFonts w:ascii="Arial" w:hAnsi="Arial" w:cs="Arial"/>
          <w:b/>
          <w:lang w:eastAsia="ar-SA"/>
        </w:rPr>
      </w:pPr>
      <w:r w:rsidRPr="006C2959">
        <w:rPr>
          <w:rFonts w:ascii="Arial" w:hAnsi="Arial" w:cs="Arial"/>
          <w:b/>
          <w:lang w:eastAsia="ar-SA"/>
        </w:rPr>
        <w:t xml:space="preserve">Pros </w:t>
      </w:r>
    </w:p>
    <w:p w:rsidR="00B417B0" w:rsidRDefault="00B417B0" w:rsidP="00557D22">
      <w:pPr>
        <w:pStyle w:val="NoSpacing"/>
        <w:rPr>
          <w:rFonts w:ascii="Arial" w:hAnsi="Arial" w:cs="Arial"/>
          <w:lang w:eastAsia="ar-SA"/>
        </w:rPr>
      </w:pPr>
    </w:p>
    <w:p w:rsidR="006C2959" w:rsidRDefault="006C2959" w:rsidP="006C2959">
      <w:pPr>
        <w:pStyle w:val="NoSpacing"/>
        <w:numPr>
          <w:ilvl w:val="0"/>
          <w:numId w:val="11"/>
        </w:numPr>
        <w:rPr>
          <w:rFonts w:ascii="Arial" w:hAnsi="Arial" w:cs="Arial"/>
          <w:lang w:eastAsia="ar-SA"/>
        </w:rPr>
      </w:pPr>
      <w:r>
        <w:rPr>
          <w:rFonts w:ascii="Arial" w:hAnsi="Arial" w:cs="Arial"/>
          <w:lang w:eastAsia="ar-SA"/>
        </w:rPr>
        <w:t>The greenest option available for vehicles over other alternative fuels</w:t>
      </w:r>
    </w:p>
    <w:p w:rsidR="006C2959" w:rsidRDefault="006C2959" w:rsidP="00557D22">
      <w:pPr>
        <w:pStyle w:val="NoSpacing"/>
        <w:rPr>
          <w:rFonts w:ascii="Arial" w:hAnsi="Arial" w:cs="Arial"/>
          <w:lang w:eastAsia="ar-SA"/>
        </w:rPr>
      </w:pPr>
    </w:p>
    <w:p w:rsidR="006C2959" w:rsidRDefault="006C2959" w:rsidP="006C2959">
      <w:pPr>
        <w:pStyle w:val="NoSpacing"/>
        <w:numPr>
          <w:ilvl w:val="0"/>
          <w:numId w:val="11"/>
        </w:numPr>
        <w:rPr>
          <w:rFonts w:ascii="Arial" w:hAnsi="Arial" w:cs="Arial"/>
          <w:lang w:eastAsia="ar-SA"/>
        </w:rPr>
      </w:pPr>
      <w:r>
        <w:rPr>
          <w:rFonts w:ascii="Arial" w:hAnsi="Arial" w:cs="Arial"/>
          <w:lang w:eastAsia="ar-SA"/>
        </w:rPr>
        <w:t>Cheaper or reduced road tax charges for personal vehicles owners</w:t>
      </w:r>
    </w:p>
    <w:p w:rsidR="006C2959" w:rsidRDefault="006C2959" w:rsidP="00557D22">
      <w:pPr>
        <w:pStyle w:val="NoSpacing"/>
        <w:rPr>
          <w:rFonts w:ascii="Arial" w:hAnsi="Arial" w:cs="Arial"/>
          <w:lang w:eastAsia="ar-SA"/>
        </w:rPr>
      </w:pPr>
    </w:p>
    <w:p w:rsidR="006C2959" w:rsidRDefault="00E961CA" w:rsidP="006C2959">
      <w:pPr>
        <w:pStyle w:val="NoSpacing"/>
        <w:numPr>
          <w:ilvl w:val="0"/>
          <w:numId w:val="11"/>
        </w:numPr>
        <w:rPr>
          <w:rFonts w:ascii="Arial" w:hAnsi="Arial" w:cs="Arial"/>
          <w:lang w:eastAsia="ar-SA"/>
        </w:rPr>
      </w:pPr>
      <w:r>
        <w:rPr>
          <w:rFonts w:ascii="Arial" w:hAnsi="Arial" w:cs="Arial"/>
          <w:lang w:eastAsia="ar-SA"/>
        </w:rPr>
        <w:t>Much</w:t>
      </w:r>
      <w:r w:rsidR="006C2959">
        <w:rPr>
          <w:rFonts w:ascii="Arial" w:hAnsi="Arial" w:cs="Arial"/>
          <w:lang w:eastAsia="ar-SA"/>
        </w:rPr>
        <w:t xml:space="preserve"> lower emissions for public transport such as busses, saving millions each year for the government</w:t>
      </w:r>
    </w:p>
    <w:p w:rsidR="006C2959" w:rsidRDefault="006C2959" w:rsidP="00557D22">
      <w:pPr>
        <w:pStyle w:val="NoSpacing"/>
        <w:rPr>
          <w:rFonts w:ascii="Arial" w:hAnsi="Arial" w:cs="Arial"/>
          <w:lang w:eastAsia="ar-SA"/>
        </w:rPr>
      </w:pPr>
    </w:p>
    <w:p w:rsidR="006C2959" w:rsidRDefault="006C2959" w:rsidP="006C2959">
      <w:pPr>
        <w:pStyle w:val="NoSpacing"/>
        <w:numPr>
          <w:ilvl w:val="0"/>
          <w:numId w:val="11"/>
        </w:numPr>
        <w:rPr>
          <w:rFonts w:ascii="Arial" w:hAnsi="Arial" w:cs="Arial"/>
          <w:lang w:eastAsia="ar-SA"/>
        </w:rPr>
      </w:pPr>
      <w:r>
        <w:rPr>
          <w:rFonts w:ascii="Arial" w:hAnsi="Arial" w:cs="Arial"/>
          <w:lang w:eastAsia="ar-SA"/>
        </w:rPr>
        <w:t xml:space="preserve">A realistically sustainable fuel source to ensure that supply chain can grow within regulatory </w:t>
      </w:r>
      <w:r w:rsidR="007C072B">
        <w:rPr>
          <w:rFonts w:ascii="Arial" w:hAnsi="Arial" w:cs="Arial"/>
          <w:lang w:eastAsia="ar-SA"/>
        </w:rPr>
        <w:t>parameters</w:t>
      </w:r>
    </w:p>
    <w:p w:rsidR="007C072B" w:rsidRDefault="007C072B" w:rsidP="007C072B">
      <w:pPr>
        <w:pStyle w:val="ListParagraph"/>
        <w:rPr>
          <w:rFonts w:ascii="Arial" w:hAnsi="Arial" w:cs="Arial"/>
          <w:lang w:eastAsia="ar-SA"/>
        </w:rPr>
      </w:pPr>
    </w:p>
    <w:p w:rsidR="007C072B" w:rsidRDefault="007C072B" w:rsidP="006C2959">
      <w:pPr>
        <w:pStyle w:val="NoSpacing"/>
        <w:numPr>
          <w:ilvl w:val="0"/>
          <w:numId w:val="11"/>
        </w:numPr>
        <w:rPr>
          <w:rFonts w:ascii="Arial" w:hAnsi="Arial" w:cs="Arial"/>
          <w:lang w:eastAsia="ar-SA"/>
        </w:rPr>
      </w:pPr>
      <w:r>
        <w:rPr>
          <w:rFonts w:ascii="Arial" w:hAnsi="Arial" w:cs="Arial"/>
          <w:lang w:eastAsia="ar-SA"/>
        </w:rPr>
        <w:t>Favourable option by manufacturers for future vehicles within industry</w:t>
      </w:r>
    </w:p>
    <w:p w:rsidR="00B134D9" w:rsidRDefault="00B134D9" w:rsidP="00B134D9">
      <w:pPr>
        <w:pStyle w:val="ListParagraph"/>
        <w:rPr>
          <w:rFonts w:ascii="Arial" w:hAnsi="Arial" w:cs="Arial"/>
          <w:lang w:eastAsia="ar-SA"/>
        </w:rPr>
      </w:pPr>
    </w:p>
    <w:p w:rsidR="00B134D9" w:rsidRDefault="00B134D9" w:rsidP="006C2959">
      <w:pPr>
        <w:pStyle w:val="NoSpacing"/>
        <w:numPr>
          <w:ilvl w:val="0"/>
          <w:numId w:val="11"/>
        </w:numPr>
        <w:rPr>
          <w:rFonts w:ascii="Arial" w:hAnsi="Arial" w:cs="Arial"/>
          <w:lang w:eastAsia="ar-SA"/>
        </w:rPr>
      </w:pPr>
      <w:r>
        <w:rPr>
          <w:rFonts w:ascii="Arial" w:hAnsi="Arial" w:cs="Arial"/>
          <w:lang w:eastAsia="ar-SA"/>
        </w:rPr>
        <w:t>Reduced engine noise resulting in less noise pollution</w:t>
      </w:r>
    </w:p>
    <w:p w:rsidR="00B417B0" w:rsidRPr="00DD3883" w:rsidRDefault="00B417B0" w:rsidP="00557D22">
      <w:pPr>
        <w:pStyle w:val="NoSpacing"/>
        <w:rPr>
          <w:rFonts w:ascii="Arial" w:hAnsi="Arial" w:cs="Arial"/>
          <w:lang w:eastAsia="ar-SA"/>
        </w:rPr>
      </w:pPr>
    </w:p>
    <w:p w:rsidR="00B417B0" w:rsidRPr="006C2959" w:rsidRDefault="00B417B0" w:rsidP="00557D22">
      <w:pPr>
        <w:pStyle w:val="NoSpacing"/>
        <w:rPr>
          <w:rFonts w:ascii="Arial" w:hAnsi="Arial" w:cs="Arial"/>
          <w:b/>
          <w:lang w:eastAsia="ar-SA"/>
        </w:rPr>
      </w:pPr>
      <w:r w:rsidRPr="006C2959">
        <w:rPr>
          <w:rFonts w:ascii="Arial" w:hAnsi="Arial" w:cs="Arial"/>
          <w:b/>
          <w:lang w:eastAsia="ar-SA"/>
        </w:rPr>
        <w:t>Cons</w:t>
      </w:r>
    </w:p>
    <w:p w:rsidR="006C2959" w:rsidRDefault="006C2959" w:rsidP="00557D22">
      <w:pPr>
        <w:pStyle w:val="NoSpacing"/>
        <w:rPr>
          <w:rFonts w:ascii="Arial" w:hAnsi="Arial" w:cs="Arial"/>
          <w:lang w:eastAsia="ar-SA"/>
        </w:rPr>
      </w:pPr>
    </w:p>
    <w:p w:rsidR="006C2959" w:rsidRDefault="00DC429C" w:rsidP="006C2959">
      <w:pPr>
        <w:pStyle w:val="NoSpacing"/>
        <w:numPr>
          <w:ilvl w:val="0"/>
          <w:numId w:val="12"/>
        </w:numPr>
        <w:rPr>
          <w:rFonts w:ascii="Arial" w:hAnsi="Arial" w:cs="Arial"/>
          <w:lang w:eastAsia="ar-SA"/>
        </w:rPr>
      </w:pPr>
      <w:r>
        <w:rPr>
          <w:rFonts w:ascii="Arial" w:hAnsi="Arial" w:cs="Arial"/>
          <w:lang w:eastAsia="ar-SA"/>
        </w:rPr>
        <w:t>Infrastructure. c</w:t>
      </w:r>
      <w:r w:rsidR="006C2959">
        <w:rPr>
          <w:rFonts w:ascii="Arial" w:hAnsi="Arial" w:cs="Arial"/>
          <w:lang w:eastAsia="ar-SA"/>
        </w:rPr>
        <w:t>harging locations not as accessible as petrol or diesel stations. (UK)</w:t>
      </w:r>
    </w:p>
    <w:p w:rsidR="006C2959" w:rsidRDefault="006C2959" w:rsidP="00557D22">
      <w:pPr>
        <w:pStyle w:val="NoSpacing"/>
        <w:rPr>
          <w:rFonts w:ascii="Arial" w:hAnsi="Arial" w:cs="Arial"/>
          <w:lang w:eastAsia="ar-SA"/>
        </w:rPr>
      </w:pPr>
    </w:p>
    <w:p w:rsidR="00DE0A4E" w:rsidRDefault="006C2959" w:rsidP="00DE0A4E">
      <w:pPr>
        <w:pStyle w:val="NoSpacing"/>
        <w:numPr>
          <w:ilvl w:val="0"/>
          <w:numId w:val="12"/>
        </w:numPr>
        <w:rPr>
          <w:rFonts w:ascii="Arial" w:hAnsi="Arial" w:cs="Arial"/>
          <w:lang w:eastAsia="ar-SA"/>
        </w:rPr>
      </w:pPr>
      <w:r>
        <w:rPr>
          <w:rFonts w:ascii="Arial" w:hAnsi="Arial" w:cs="Arial"/>
          <w:lang w:eastAsia="ar-SA"/>
        </w:rPr>
        <w:t>Vehicles are currently more expensive to fuel alternatives</w:t>
      </w:r>
    </w:p>
    <w:p w:rsidR="00DE0A4E" w:rsidRDefault="00DE0A4E" w:rsidP="00DE0A4E">
      <w:pPr>
        <w:pStyle w:val="ListParagraph"/>
        <w:rPr>
          <w:rFonts w:ascii="Arial" w:hAnsi="Arial" w:cs="Arial"/>
          <w:lang w:eastAsia="ar-SA"/>
        </w:rPr>
      </w:pPr>
    </w:p>
    <w:p w:rsidR="00DE0A4E" w:rsidRDefault="00DE0A4E" w:rsidP="00DE0A4E">
      <w:pPr>
        <w:pStyle w:val="NoSpacing"/>
        <w:numPr>
          <w:ilvl w:val="0"/>
          <w:numId w:val="12"/>
        </w:numPr>
        <w:rPr>
          <w:rFonts w:ascii="Arial" w:hAnsi="Arial" w:cs="Arial"/>
          <w:lang w:eastAsia="ar-SA"/>
        </w:rPr>
      </w:pPr>
      <w:r>
        <w:rPr>
          <w:rFonts w:ascii="Arial" w:hAnsi="Arial" w:cs="Arial"/>
          <w:lang w:eastAsia="ar-SA"/>
        </w:rPr>
        <w:t xml:space="preserve">Battery life unpredictable </w:t>
      </w:r>
    </w:p>
    <w:p w:rsidR="002E1133" w:rsidRDefault="002E1133" w:rsidP="002E1133">
      <w:pPr>
        <w:pStyle w:val="ListParagraph"/>
        <w:rPr>
          <w:rFonts w:ascii="Arial" w:hAnsi="Arial" w:cs="Arial"/>
          <w:lang w:eastAsia="ar-SA"/>
        </w:rPr>
      </w:pPr>
    </w:p>
    <w:p w:rsidR="00DD3883" w:rsidRPr="00502DE6" w:rsidRDefault="00D31A20" w:rsidP="00502DE6">
      <w:pPr>
        <w:pStyle w:val="NoSpacing"/>
        <w:rPr>
          <w:rFonts w:ascii="Arial" w:hAnsi="Arial" w:cs="Arial"/>
          <w:b/>
          <w:lang w:eastAsia="ar-SA"/>
        </w:rPr>
      </w:pPr>
      <w:r w:rsidRPr="00502DE6">
        <w:rPr>
          <w:rFonts w:ascii="Arial" w:hAnsi="Arial" w:cs="Arial"/>
          <w:b/>
          <w:lang w:eastAsia="ar-SA"/>
        </w:rPr>
        <w:t xml:space="preserve">Propane as an alternative </w:t>
      </w:r>
      <w:r w:rsidR="00E91BF0" w:rsidRPr="00502DE6">
        <w:rPr>
          <w:rFonts w:ascii="Arial" w:hAnsi="Arial" w:cs="Arial"/>
          <w:b/>
          <w:lang w:eastAsia="ar-SA"/>
        </w:rPr>
        <w:t>fuel for Vehicles</w:t>
      </w:r>
    </w:p>
    <w:p w:rsidR="00685D2B" w:rsidRPr="00502DE6" w:rsidRDefault="00685D2B" w:rsidP="00502DE6">
      <w:pPr>
        <w:pStyle w:val="NoSpacing"/>
        <w:rPr>
          <w:rFonts w:ascii="Arial" w:hAnsi="Arial" w:cs="Arial"/>
          <w:lang w:eastAsia="ar-SA"/>
        </w:rPr>
      </w:pPr>
    </w:p>
    <w:p w:rsidR="00685D2B" w:rsidRPr="00502DE6" w:rsidRDefault="00E961CA" w:rsidP="00502DE6">
      <w:pPr>
        <w:pStyle w:val="NoSpacing"/>
        <w:rPr>
          <w:rFonts w:ascii="Arial" w:hAnsi="Arial" w:cs="Arial"/>
          <w:lang w:eastAsia="ar-SA"/>
        </w:rPr>
      </w:pPr>
      <w:r w:rsidRPr="00502DE6">
        <w:rPr>
          <w:rFonts w:ascii="Arial" w:hAnsi="Arial" w:cs="Arial"/>
          <w:lang w:eastAsia="ar-SA"/>
        </w:rPr>
        <w:t xml:space="preserve">Liquified </w:t>
      </w:r>
      <w:r w:rsidR="00502DE6">
        <w:rPr>
          <w:rFonts w:ascii="Arial" w:hAnsi="Arial" w:cs="Arial"/>
          <w:lang w:eastAsia="ar-SA"/>
        </w:rPr>
        <w:t>P</w:t>
      </w:r>
      <w:r w:rsidRPr="00502DE6">
        <w:rPr>
          <w:rFonts w:ascii="Arial" w:hAnsi="Arial" w:cs="Arial"/>
          <w:lang w:eastAsia="ar-SA"/>
        </w:rPr>
        <w:t xml:space="preserve">etroleum </w:t>
      </w:r>
      <w:r w:rsidR="00502DE6">
        <w:rPr>
          <w:rFonts w:ascii="Arial" w:hAnsi="Arial" w:cs="Arial"/>
          <w:lang w:eastAsia="ar-SA"/>
        </w:rPr>
        <w:t>G</w:t>
      </w:r>
      <w:r w:rsidRPr="00502DE6">
        <w:rPr>
          <w:rFonts w:ascii="Arial" w:hAnsi="Arial" w:cs="Arial"/>
          <w:lang w:eastAsia="ar-SA"/>
        </w:rPr>
        <w:t xml:space="preserve">as </w:t>
      </w:r>
      <w:r w:rsidR="00502DE6">
        <w:rPr>
          <w:rFonts w:ascii="Arial" w:hAnsi="Arial" w:cs="Arial"/>
          <w:lang w:eastAsia="ar-SA"/>
        </w:rPr>
        <w:t>(</w:t>
      </w:r>
      <w:r w:rsidRPr="00502DE6">
        <w:rPr>
          <w:rFonts w:ascii="Arial" w:hAnsi="Arial" w:cs="Arial"/>
          <w:lang w:eastAsia="ar-SA"/>
        </w:rPr>
        <w:t>LPG</w:t>
      </w:r>
      <w:r w:rsidR="00502DE6">
        <w:rPr>
          <w:rFonts w:ascii="Arial" w:hAnsi="Arial" w:cs="Arial"/>
          <w:lang w:eastAsia="ar-SA"/>
        </w:rPr>
        <w:t>)</w:t>
      </w:r>
      <w:r w:rsidR="00D31A20" w:rsidRPr="00502DE6">
        <w:rPr>
          <w:rFonts w:ascii="Arial" w:hAnsi="Arial" w:cs="Arial"/>
          <w:lang w:eastAsia="ar-SA"/>
        </w:rPr>
        <w:t xml:space="preserve"> is an increasing popular method of alternative fuel for vehicles. The mixture of propane or butane is often used for appliance, cooking materials and for vehicles, </w:t>
      </w:r>
      <w:r w:rsidR="00502DE6" w:rsidRPr="00502DE6">
        <w:rPr>
          <w:rFonts w:ascii="Arial" w:hAnsi="Arial" w:cs="Arial"/>
          <w:lang w:eastAsia="ar-SA"/>
        </w:rPr>
        <w:t>referred</w:t>
      </w:r>
      <w:r w:rsidR="00D31A20" w:rsidRPr="00502DE6">
        <w:rPr>
          <w:rFonts w:ascii="Arial" w:hAnsi="Arial" w:cs="Arial"/>
          <w:lang w:eastAsia="ar-SA"/>
        </w:rPr>
        <w:t xml:space="preserve"> to as </w:t>
      </w:r>
      <w:proofErr w:type="spellStart"/>
      <w:r w:rsidR="00D31A20" w:rsidRPr="00502DE6">
        <w:rPr>
          <w:rFonts w:ascii="Arial" w:hAnsi="Arial" w:cs="Arial"/>
          <w:lang w:eastAsia="ar-SA"/>
        </w:rPr>
        <w:t>Autogas</w:t>
      </w:r>
      <w:proofErr w:type="spellEnd"/>
      <w:r w:rsidR="00502DE6" w:rsidRPr="00502DE6">
        <w:rPr>
          <w:rFonts w:ascii="Arial" w:hAnsi="Arial" w:cs="Arial"/>
          <w:lang w:eastAsia="ar-SA"/>
        </w:rPr>
        <w:t>, t</w:t>
      </w:r>
      <w:r w:rsidR="00D31A20" w:rsidRPr="00502DE6">
        <w:rPr>
          <w:rFonts w:ascii="Arial" w:hAnsi="Arial" w:cs="Arial"/>
          <w:lang w:eastAsia="ar-SA"/>
        </w:rPr>
        <w:t>his alternative fuel has been utilised by some nations since the 1</w:t>
      </w:r>
      <w:r w:rsidR="00502DE6" w:rsidRPr="00502DE6">
        <w:rPr>
          <w:rFonts w:ascii="Arial" w:hAnsi="Arial" w:cs="Arial"/>
          <w:lang w:eastAsia="ar-SA"/>
        </w:rPr>
        <w:t>940s.</w:t>
      </w:r>
    </w:p>
    <w:p w:rsidR="00502DE6" w:rsidRPr="00502DE6" w:rsidRDefault="00502DE6" w:rsidP="00502DE6">
      <w:pPr>
        <w:pStyle w:val="NoSpacing"/>
        <w:rPr>
          <w:rFonts w:ascii="Arial" w:hAnsi="Arial" w:cs="Arial"/>
          <w:lang w:eastAsia="ar-SA"/>
        </w:rPr>
      </w:pPr>
    </w:p>
    <w:p w:rsidR="00502DE6" w:rsidRDefault="00502DE6" w:rsidP="00502DE6">
      <w:pPr>
        <w:pStyle w:val="NoSpacing"/>
        <w:rPr>
          <w:rFonts w:ascii="Arial" w:eastAsia="Times New Roman" w:hAnsi="Arial" w:cs="Arial"/>
          <w:color w:val="0A0A0A"/>
          <w:spacing w:val="5"/>
          <w:lang w:eastAsia="en-GB"/>
        </w:rPr>
      </w:pPr>
      <w:r w:rsidRPr="00502DE6">
        <w:rPr>
          <w:rFonts w:ascii="Arial" w:hAnsi="Arial" w:cs="Arial"/>
          <w:lang w:eastAsia="ar-SA"/>
        </w:rPr>
        <w:t xml:space="preserve">According to a statement made by </w:t>
      </w:r>
      <w:r w:rsidR="006C1019">
        <w:rPr>
          <w:rFonts w:ascii="Arial" w:hAnsi="Arial" w:cs="Arial"/>
          <w:lang w:eastAsia="ar-SA"/>
        </w:rPr>
        <w:t>(</w:t>
      </w:r>
      <w:r w:rsidRPr="00502DE6">
        <w:rPr>
          <w:rFonts w:ascii="Arial" w:hAnsi="Arial" w:cs="Arial"/>
          <w:lang w:eastAsia="ar-SA"/>
        </w:rPr>
        <w:t>intense research</w:t>
      </w:r>
      <w:r w:rsidR="006C1019">
        <w:rPr>
          <w:rFonts w:ascii="Arial" w:hAnsi="Arial" w:cs="Arial"/>
          <w:lang w:eastAsia="ar-SA"/>
        </w:rPr>
        <w:t>)</w:t>
      </w:r>
      <w:r w:rsidRPr="00502DE6">
        <w:rPr>
          <w:rStyle w:val="FootnoteReference"/>
          <w:rFonts w:ascii="Arial" w:hAnsi="Arial" w:cs="Arial"/>
          <w:lang w:eastAsia="ar-SA"/>
        </w:rPr>
        <w:footnoteReference w:id="4"/>
      </w:r>
      <w:r w:rsidRPr="00502DE6">
        <w:rPr>
          <w:rFonts w:ascii="Arial" w:hAnsi="Arial" w:cs="Arial"/>
          <w:lang w:eastAsia="ar-SA"/>
        </w:rPr>
        <w:t xml:space="preserve"> “</w:t>
      </w:r>
      <w:r w:rsidRPr="00502DE6">
        <w:rPr>
          <w:rFonts w:ascii="Arial" w:hAnsi="Arial" w:cs="Arial"/>
          <w:color w:val="0A0A0A"/>
          <w:spacing w:val="5"/>
        </w:rPr>
        <w:t>The worldwide demand for </w:t>
      </w:r>
      <w:hyperlink r:id="rId8" w:history="1">
        <w:r w:rsidRPr="00502DE6">
          <w:rPr>
            <w:rFonts w:ascii="Arial" w:hAnsi="Arial" w:cs="Arial"/>
            <w:bCs/>
            <w:color w:val="101316"/>
            <w:spacing w:val="5"/>
          </w:rPr>
          <w:t>LPG vehicles</w:t>
        </w:r>
      </w:hyperlink>
      <w:r w:rsidRPr="00502DE6">
        <w:rPr>
          <w:rFonts w:ascii="Arial" w:hAnsi="Arial" w:cs="Arial"/>
          <w:color w:val="0A0A0A"/>
          <w:spacing w:val="5"/>
        </w:rPr>
        <w:t> is skyrocketing owing to their economical nature and high efficiency as compared to traditional fuels, such as gasoline and diesel. Due to the availability of the dual fuel option, these vehicles present an attractive option vis-à-vis reduction in running costs and elimination of range-related concerns. The State and federal governments of the U.S.A are enacting laws and providing incentives to help build and sustain a market for natural gas fuel and vehicles.</w:t>
      </w:r>
      <w:r>
        <w:rPr>
          <w:rFonts w:ascii="Arial" w:hAnsi="Arial" w:cs="Arial"/>
          <w:color w:val="0A0A0A"/>
          <w:spacing w:val="5"/>
        </w:rPr>
        <w:t xml:space="preserve"> </w:t>
      </w:r>
      <w:r w:rsidRPr="00502DE6">
        <w:rPr>
          <w:rFonts w:ascii="Arial" w:eastAsia="Times New Roman" w:hAnsi="Arial" w:cs="Arial"/>
          <w:color w:val="0A0A0A"/>
          <w:spacing w:val="5"/>
          <w:lang w:eastAsia="en-GB"/>
        </w:rPr>
        <w:t>The initial cost of purchasing a natural gas vehicle is more than that of a gasoline vehicle; however, this cost is expected to reduce in the forecast period due to the increasing number of na</w:t>
      </w:r>
      <w:r>
        <w:rPr>
          <w:rFonts w:ascii="Arial" w:eastAsia="Times New Roman" w:hAnsi="Arial" w:cs="Arial"/>
          <w:color w:val="0A0A0A"/>
          <w:spacing w:val="5"/>
          <w:lang w:eastAsia="en-GB"/>
        </w:rPr>
        <w:t xml:space="preserve">tural gas vehicle manufacturers”. </w:t>
      </w:r>
    </w:p>
    <w:p w:rsidR="00502DE6" w:rsidRDefault="00502DE6" w:rsidP="00502DE6">
      <w:pPr>
        <w:pStyle w:val="NoSpacing"/>
        <w:rPr>
          <w:rFonts w:ascii="Arial" w:eastAsia="Times New Roman" w:hAnsi="Arial" w:cs="Arial"/>
          <w:color w:val="0A0A0A"/>
          <w:spacing w:val="5"/>
          <w:lang w:eastAsia="en-GB"/>
        </w:rPr>
      </w:pPr>
    </w:p>
    <w:p w:rsidR="003967C1" w:rsidRDefault="003967C1" w:rsidP="00502DE6">
      <w:pPr>
        <w:pStyle w:val="NoSpacing"/>
        <w:rPr>
          <w:rFonts w:ascii="Arial" w:eastAsia="Times New Roman" w:hAnsi="Arial" w:cs="Arial"/>
          <w:color w:val="0A0A0A"/>
          <w:spacing w:val="5"/>
          <w:lang w:eastAsia="en-GB"/>
        </w:rPr>
      </w:pPr>
    </w:p>
    <w:p w:rsidR="00502DE6" w:rsidRDefault="00502DE6" w:rsidP="00502DE6">
      <w:pPr>
        <w:pStyle w:val="NoSpacing"/>
        <w:rPr>
          <w:rFonts w:ascii="Arial" w:eastAsia="Times New Roman" w:hAnsi="Arial" w:cs="Arial"/>
          <w:b/>
          <w:color w:val="0A0A0A"/>
          <w:spacing w:val="5"/>
          <w:lang w:eastAsia="en-GB"/>
        </w:rPr>
      </w:pPr>
      <w:r w:rsidRPr="00502DE6">
        <w:rPr>
          <w:rFonts w:ascii="Arial" w:eastAsia="Times New Roman" w:hAnsi="Arial" w:cs="Arial"/>
          <w:b/>
          <w:color w:val="0A0A0A"/>
          <w:spacing w:val="5"/>
          <w:lang w:eastAsia="en-GB"/>
        </w:rPr>
        <w:t>Pros</w:t>
      </w:r>
    </w:p>
    <w:p w:rsidR="00502DE6" w:rsidRDefault="00502DE6" w:rsidP="00502DE6">
      <w:pPr>
        <w:pStyle w:val="NoSpacing"/>
        <w:rPr>
          <w:rFonts w:ascii="Arial" w:eastAsia="Times New Roman" w:hAnsi="Arial" w:cs="Arial"/>
          <w:b/>
          <w:color w:val="0A0A0A"/>
          <w:spacing w:val="5"/>
          <w:lang w:eastAsia="en-GB"/>
        </w:rPr>
      </w:pPr>
    </w:p>
    <w:p w:rsidR="00502DE6" w:rsidRDefault="00502DE6" w:rsidP="00502DE6">
      <w:pPr>
        <w:pStyle w:val="NoSpacing"/>
        <w:numPr>
          <w:ilvl w:val="0"/>
          <w:numId w:val="13"/>
        </w:numPr>
        <w:rPr>
          <w:rFonts w:ascii="Arial" w:eastAsia="Times New Roman" w:hAnsi="Arial" w:cs="Arial"/>
          <w:color w:val="0A0A0A"/>
          <w:spacing w:val="5"/>
          <w:lang w:eastAsia="en-GB"/>
        </w:rPr>
      </w:pPr>
      <w:r w:rsidRPr="00502DE6">
        <w:rPr>
          <w:rFonts w:ascii="Arial" w:eastAsia="Times New Roman" w:hAnsi="Arial" w:cs="Arial"/>
          <w:color w:val="0A0A0A"/>
          <w:spacing w:val="5"/>
          <w:lang w:eastAsia="en-GB"/>
        </w:rPr>
        <w:t xml:space="preserve">Fewer carbon emissions than petrol or diesel </w:t>
      </w:r>
    </w:p>
    <w:p w:rsidR="00B134D9" w:rsidRDefault="00B134D9" w:rsidP="00B134D9">
      <w:pPr>
        <w:pStyle w:val="NoSpacing"/>
        <w:rPr>
          <w:rFonts w:ascii="Arial" w:eastAsia="Times New Roman" w:hAnsi="Arial" w:cs="Arial"/>
          <w:color w:val="0A0A0A"/>
          <w:spacing w:val="5"/>
          <w:lang w:eastAsia="en-GB"/>
        </w:rPr>
      </w:pPr>
    </w:p>
    <w:p w:rsidR="00502DE6" w:rsidRDefault="00502DE6" w:rsidP="00502DE6">
      <w:pPr>
        <w:pStyle w:val="NoSpacing"/>
        <w:numPr>
          <w:ilvl w:val="0"/>
          <w:numId w:val="13"/>
        </w:numPr>
        <w:rPr>
          <w:rFonts w:ascii="Arial" w:eastAsia="Times New Roman" w:hAnsi="Arial" w:cs="Arial"/>
          <w:color w:val="0A0A0A"/>
          <w:spacing w:val="5"/>
          <w:lang w:eastAsia="en-GB"/>
        </w:rPr>
      </w:pPr>
      <w:r>
        <w:rPr>
          <w:rFonts w:ascii="Arial" w:eastAsia="Times New Roman" w:hAnsi="Arial" w:cs="Arial"/>
          <w:color w:val="0A0A0A"/>
          <w:spacing w:val="5"/>
          <w:lang w:eastAsia="en-GB"/>
        </w:rPr>
        <w:t xml:space="preserve">Better fuel economy when combined with petrol or diesel </w:t>
      </w:r>
    </w:p>
    <w:p w:rsidR="00B134D9" w:rsidRDefault="00B134D9" w:rsidP="00B134D9">
      <w:pPr>
        <w:pStyle w:val="NoSpacing"/>
        <w:rPr>
          <w:rFonts w:ascii="Arial" w:eastAsia="Times New Roman" w:hAnsi="Arial" w:cs="Arial"/>
          <w:color w:val="0A0A0A"/>
          <w:spacing w:val="5"/>
          <w:lang w:eastAsia="en-GB"/>
        </w:rPr>
      </w:pPr>
    </w:p>
    <w:p w:rsidR="00B134D9" w:rsidRDefault="00B134D9" w:rsidP="00502DE6">
      <w:pPr>
        <w:pStyle w:val="NoSpacing"/>
        <w:numPr>
          <w:ilvl w:val="0"/>
          <w:numId w:val="13"/>
        </w:numPr>
        <w:rPr>
          <w:rFonts w:ascii="Arial" w:eastAsia="Times New Roman" w:hAnsi="Arial" w:cs="Arial"/>
          <w:color w:val="0A0A0A"/>
          <w:spacing w:val="5"/>
          <w:lang w:eastAsia="en-GB"/>
        </w:rPr>
      </w:pPr>
      <w:r>
        <w:rPr>
          <w:rFonts w:ascii="Arial" w:eastAsia="Times New Roman" w:hAnsi="Arial" w:cs="Arial"/>
          <w:color w:val="0A0A0A"/>
          <w:spacing w:val="5"/>
          <w:lang w:eastAsia="en-GB"/>
        </w:rPr>
        <w:t>Reduced engine noise, resulting in less noise pollution</w:t>
      </w:r>
    </w:p>
    <w:p w:rsidR="00B134D9" w:rsidRDefault="00B134D9" w:rsidP="00B134D9">
      <w:pPr>
        <w:pStyle w:val="ListParagraph"/>
        <w:rPr>
          <w:rFonts w:ascii="Arial" w:eastAsia="Times New Roman" w:hAnsi="Arial" w:cs="Arial"/>
          <w:color w:val="0A0A0A"/>
          <w:spacing w:val="5"/>
          <w:lang w:eastAsia="en-GB"/>
        </w:rPr>
      </w:pPr>
    </w:p>
    <w:p w:rsidR="00B134D9" w:rsidRPr="00B134D9" w:rsidRDefault="00B134D9" w:rsidP="00B134D9">
      <w:pPr>
        <w:pStyle w:val="NoSpacing"/>
        <w:numPr>
          <w:ilvl w:val="0"/>
          <w:numId w:val="13"/>
        </w:numPr>
        <w:rPr>
          <w:rFonts w:ascii="Arial" w:hAnsi="Arial" w:cs="Arial"/>
          <w:lang w:eastAsia="en-GB"/>
        </w:rPr>
      </w:pPr>
      <w:r w:rsidRPr="00B134D9">
        <w:rPr>
          <w:rFonts w:ascii="Arial" w:hAnsi="Arial" w:cs="Arial"/>
          <w:lang w:eastAsia="en-GB"/>
        </w:rPr>
        <w:t>It takes 20 LPG vehicles to emit the same amou</w:t>
      </w:r>
      <w:r>
        <w:rPr>
          <w:rFonts w:ascii="Arial" w:hAnsi="Arial" w:cs="Arial"/>
          <w:lang w:eastAsia="en-GB"/>
        </w:rPr>
        <w:t>nt of NOx as one diesel vehicle</w:t>
      </w:r>
    </w:p>
    <w:p w:rsidR="00502DE6" w:rsidRDefault="00502DE6" w:rsidP="00502DE6">
      <w:pPr>
        <w:pStyle w:val="NoSpacing"/>
        <w:rPr>
          <w:rFonts w:ascii="Arial" w:eastAsia="Times New Roman" w:hAnsi="Arial" w:cs="Arial"/>
          <w:color w:val="0A0A0A"/>
          <w:spacing w:val="5"/>
          <w:lang w:eastAsia="en-GB"/>
        </w:rPr>
      </w:pPr>
    </w:p>
    <w:p w:rsidR="00502DE6" w:rsidRDefault="00502DE6" w:rsidP="00502DE6">
      <w:pPr>
        <w:pStyle w:val="NoSpacing"/>
        <w:rPr>
          <w:rFonts w:ascii="Arial" w:eastAsia="Times New Roman" w:hAnsi="Arial" w:cs="Arial"/>
          <w:b/>
          <w:color w:val="0A0A0A"/>
          <w:spacing w:val="5"/>
          <w:lang w:eastAsia="en-GB"/>
        </w:rPr>
      </w:pPr>
      <w:r w:rsidRPr="00502DE6">
        <w:rPr>
          <w:rFonts w:ascii="Arial" w:eastAsia="Times New Roman" w:hAnsi="Arial" w:cs="Arial"/>
          <w:b/>
          <w:color w:val="0A0A0A"/>
          <w:spacing w:val="5"/>
          <w:lang w:eastAsia="en-GB"/>
        </w:rPr>
        <w:t>Cons</w:t>
      </w:r>
    </w:p>
    <w:p w:rsidR="00502DE6" w:rsidRDefault="00502DE6" w:rsidP="00502DE6">
      <w:pPr>
        <w:pStyle w:val="NoSpacing"/>
        <w:rPr>
          <w:rFonts w:ascii="Arial" w:eastAsia="Times New Roman" w:hAnsi="Arial" w:cs="Arial"/>
          <w:b/>
          <w:color w:val="0A0A0A"/>
          <w:spacing w:val="5"/>
          <w:lang w:eastAsia="en-GB"/>
        </w:rPr>
      </w:pPr>
    </w:p>
    <w:p w:rsidR="00502DE6" w:rsidRPr="00502DE6" w:rsidRDefault="00502DE6" w:rsidP="00502DE6">
      <w:pPr>
        <w:pStyle w:val="NoSpacing"/>
        <w:numPr>
          <w:ilvl w:val="0"/>
          <w:numId w:val="13"/>
        </w:numPr>
        <w:rPr>
          <w:rFonts w:ascii="Arial" w:eastAsia="Times New Roman" w:hAnsi="Arial" w:cs="Arial"/>
          <w:color w:val="0A0A0A"/>
          <w:spacing w:val="5"/>
          <w:lang w:eastAsia="en-GB"/>
        </w:rPr>
      </w:pPr>
      <w:r w:rsidRPr="00502DE6">
        <w:rPr>
          <w:rFonts w:ascii="Arial" w:eastAsia="Times New Roman" w:hAnsi="Arial" w:cs="Arial"/>
          <w:color w:val="0A0A0A"/>
          <w:spacing w:val="5"/>
          <w:lang w:eastAsia="en-GB"/>
        </w:rPr>
        <w:t xml:space="preserve">Propane, is a biproduct of natural gas. Natural gas production creates methane a greenhouse gas 21 times worse than CO2 for global warming. </w:t>
      </w:r>
    </w:p>
    <w:p w:rsidR="00D31A20" w:rsidRDefault="00D31A20" w:rsidP="00557D22">
      <w:pPr>
        <w:pStyle w:val="NoSpacing"/>
        <w:rPr>
          <w:rFonts w:ascii="Arial" w:hAnsi="Arial" w:cs="Arial"/>
          <w:lang w:eastAsia="ar-SA"/>
        </w:rPr>
      </w:pPr>
    </w:p>
    <w:p w:rsidR="00D31A20" w:rsidRPr="00D31A20" w:rsidRDefault="00D31A20" w:rsidP="00557D22">
      <w:pPr>
        <w:pStyle w:val="NoSpacing"/>
        <w:rPr>
          <w:rFonts w:ascii="Arial" w:hAnsi="Arial" w:cs="Arial"/>
          <w:b/>
          <w:lang w:eastAsia="ar-SA"/>
        </w:rPr>
      </w:pPr>
      <w:r w:rsidRPr="00D31A20">
        <w:rPr>
          <w:rFonts w:ascii="Arial" w:hAnsi="Arial" w:cs="Arial"/>
          <w:b/>
          <w:lang w:eastAsia="ar-SA"/>
        </w:rPr>
        <w:t>Ethanol as an alternative fuel</w:t>
      </w:r>
      <w:r w:rsidR="00C12542">
        <w:rPr>
          <w:rFonts w:ascii="Arial" w:hAnsi="Arial" w:cs="Arial"/>
          <w:b/>
          <w:lang w:eastAsia="ar-SA"/>
        </w:rPr>
        <w:t xml:space="preserve"> for vehicles</w:t>
      </w:r>
    </w:p>
    <w:p w:rsidR="00685D2B" w:rsidRDefault="00685D2B" w:rsidP="00557D22">
      <w:pPr>
        <w:pStyle w:val="NoSpacing"/>
        <w:rPr>
          <w:rFonts w:ascii="Arial" w:hAnsi="Arial" w:cs="Arial"/>
          <w:b/>
          <w:lang w:eastAsia="ar-SA"/>
        </w:rPr>
      </w:pPr>
    </w:p>
    <w:p w:rsidR="00850117" w:rsidRPr="00926A3C" w:rsidRDefault="00926A3C" w:rsidP="00850117">
      <w:pPr>
        <w:pStyle w:val="NoSpacing"/>
        <w:rPr>
          <w:rFonts w:ascii="Arial" w:hAnsi="Arial" w:cs="Arial"/>
        </w:rPr>
      </w:pPr>
      <w:r w:rsidRPr="00926A3C">
        <w:rPr>
          <w:rFonts w:ascii="Arial" w:hAnsi="Arial" w:cs="Arial"/>
        </w:rPr>
        <w:t>“</w:t>
      </w:r>
      <w:r w:rsidR="00850117" w:rsidRPr="00926A3C">
        <w:rPr>
          <w:rFonts w:ascii="Arial" w:hAnsi="Arial" w:cs="Arial"/>
        </w:rPr>
        <w:t xml:space="preserve">Over the last ten years, the emphasis on reducing fuel emissions has been an agenda for many governments. In a bid to reduce their collective carbon footprint, many people have started looking for a way to control their impact on the environment. It is due to such a situation that the use of Ethanol fuel has increased in many countries. </w:t>
      </w:r>
    </w:p>
    <w:p w:rsidR="00850117" w:rsidRPr="00926A3C" w:rsidRDefault="00850117" w:rsidP="00850117">
      <w:pPr>
        <w:pStyle w:val="NoSpacing"/>
        <w:rPr>
          <w:rFonts w:ascii="Arial" w:hAnsi="Arial" w:cs="Arial"/>
        </w:rPr>
      </w:pPr>
    </w:p>
    <w:p w:rsidR="00850117" w:rsidRDefault="00850117" w:rsidP="00850117">
      <w:pPr>
        <w:pStyle w:val="NoSpacing"/>
        <w:rPr>
          <w:rFonts w:ascii="Arial" w:hAnsi="Arial" w:cs="Arial"/>
        </w:rPr>
      </w:pPr>
      <w:r w:rsidRPr="00926A3C">
        <w:rPr>
          <w:rFonts w:ascii="Arial" w:hAnsi="Arial" w:cs="Arial"/>
        </w:rPr>
        <w:t xml:space="preserve">Ethanol, which is sometimes known as ethyl alcohol, is a kind of alcohol derived from corn, sugarcane, and grain or indirectly from paper waste. It’s also the main type of alcohol in most alcoholic beverages obtained </w:t>
      </w:r>
      <w:proofErr w:type="gramStart"/>
      <w:r w:rsidRPr="00926A3C">
        <w:rPr>
          <w:rFonts w:ascii="Arial" w:hAnsi="Arial" w:cs="Arial"/>
        </w:rPr>
        <w:t>as a result of</w:t>
      </w:r>
      <w:proofErr w:type="gramEnd"/>
      <w:r w:rsidRPr="00926A3C">
        <w:rPr>
          <w:rFonts w:ascii="Arial" w:hAnsi="Arial" w:cs="Arial"/>
        </w:rPr>
        <w:t xml:space="preserve"> fermentation of a mash of grains (gin, vodka, and whiskey) or sugarcane (rums). It’s also a source of fuel commonly blended with gasoline to oxygenate the fuel at the gas pump. Ethanol fuel can also be us</w:t>
      </w:r>
      <w:r w:rsidR="00926A3C" w:rsidRPr="00926A3C">
        <w:rPr>
          <w:rFonts w:ascii="Arial" w:hAnsi="Arial" w:cs="Arial"/>
        </w:rPr>
        <w:t>ed on its own to power vehicles”. (Conserve Energy Future)</w:t>
      </w:r>
      <w:r w:rsidR="00926A3C" w:rsidRPr="00926A3C">
        <w:rPr>
          <w:rStyle w:val="FootnoteReference"/>
          <w:rFonts w:ascii="Arial" w:hAnsi="Arial" w:cs="Arial"/>
        </w:rPr>
        <w:footnoteReference w:id="5"/>
      </w:r>
      <w:r w:rsidR="00926A3C" w:rsidRPr="00926A3C">
        <w:rPr>
          <w:rFonts w:ascii="Arial" w:hAnsi="Arial" w:cs="Arial"/>
        </w:rPr>
        <w:t>.</w:t>
      </w:r>
    </w:p>
    <w:p w:rsidR="00544708" w:rsidRDefault="00544708" w:rsidP="00850117">
      <w:pPr>
        <w:pStyle w:val="NoSpacing"/>
        <w:rPr>
          <w:rFonts w:ascii="Arial" w:hAnsi="Arial" w:cs="Arial"/>
        </w:rPr>
      </w:pPr>
    </w:p>
    <w:p w:rsidR="00926A3C" w:rsidRPr="006C1019" w:rsidRDefault="00926A3C" w:rsidP="00850117">
      <w:pPr>
        <w:pStyle w:val="NoSpacing"/>
        <w:rPr>
          <w:rFonts w:ascii="Arial" w:hAnsi="Arial" w:cs="Arial"/>
          <w:b/>
        </w:rPr>
      </w:pPr>
      <w:r w:rsidRPr="006C1019">
        <w:rPr>
          <w:rFonts w:ascii="Arial" w:hAnsi="Arial" w:cs="Arial"/>
          <w:b/>
        </w:rPr>
        <w:t>Pros</w:t>
      </w:r>
    </w:p>
    <w:p w:rsidR="006C1019" w:rsidRDefault="006C1019" w:rsidP="00850117">
      <w:pPr>
        <w:pStyle w:val="NoSpacing"/>
        <w:rPr>
          <w:rFonts w:ascii="Arial" w:hAnsi="Arial" w:cs="Arial"/>
        </w:rPr>
      </w:pPr>
    </w:p>
    <w:p w:rsidR="006C1019" w:rsidRDefault="006C1019" w:rsidP="006C1019">
      <w:pPr>
        <w:pStyle w:val="NoSpacing"/>
        <w:numPr>
          <w:ilvl w:val="0"/>
          <w:numId w:val="13"/>
        </w:numPr>
        <w:rPr>
          <w:rFonts w:ascii="Arial" w:hAnsi="Arial" w:cs="Arial"/>
        </w:rPr>
      </w:pPr>
      <w:r>
        <w:rPr>
          <w:rFonts w:ascii="Arial" w:hAnsi="Arial" w:cs="Arial"/>
        </w:rPr>
        <w:t>Very cheap to produce</w:t>
      </w:r>
    </w:p>
    <w:p w:rsidR="006C1019" w:rsidRDefault="006C1019" w:rsidP="006C1019">
      <w:pPr>
        <w:pStyle w:val="NoSpacing"/>
        <w:rPr>
          <w:rFonts w:ascii="Arial" w:hAnsi="Arial" w:cs="Arial"/>
        </w:rPr>
      </w:pPr>
    </w:p>
    <w:p w:rsidR="006C1019" w:rsidRDefault="006C1019" w:rsidP="006C1019">
      <w:pPr>
        <w:pStyle w:val="NoSpacing"/>
        <w:numPr>
          <w:ilvl w:val="0"/>
          <w:numId w:val="13"/>
        </w:numPr>
        <w:rPr>
          <w:rFonts w:ascii="Arial" w:hAnsi="Arial" w:cs="Arial"/>
        </w:rPr>
      </w:pPr>
      <w:r>
        <w:rPr>
          <w:rFonts w:ascii="Arial" w:hAnsi="Arial" w:cs="Arial"/>
        </w:rPr>
        <w:t>Environmentally friendly and does not produce pollution</w:t>
      </w:r>
    </w:p>
    <w:p w:rsidR="006C1019" w:rsidRDefault="006C1019" w:rsidP="006C1019">
      <w:pPr>
        <w:pStyle w:val="ListParagraph"/>
        <w:rPr>
          <w:rFonts w:ascii="Arial" w:hAnsi="Arial" w:cs="Arial"/>
        </w:rPr>
      </w:pPr>
    </w:p>
    <w:p w:rsidR="006C1019" w:rsidRPr="00DE2976" w:rsidRDefault="006C1019" w:rsidP="00DE2976">
      <w:pPr>
        <w:pStyle w:val="NoSpacing"/>
        <w:numPr>
          <w:ilvl w:val="0"/>
          <w:numId w:val="13"/>
        </w:numPr>
        <w:rPr>
          <w:rFonts w:ascii="Arial" w:hAnsi="Arial" w:cs="Arial"/>
        </w:rPr>
      </w:pPr>
      <w:r>
        <w:rPr>
          <w:rFonts w:ascii="Arial" w:hAnsi="Arial" w:cs="Arial"/>
        </w:rPr>
        <w:t>Easily accessible to virtually all countries</w:t>
      </w:r>
    </w:p>
    <w:p w:rsidR="00926A3C" w:rsidRDefault="00926A3C" w:rsidP="00850117">
      <w:pPr>
        <w:pStyle w:val="NoSpacing"/>
        <w:rPr>
          <w:rFonts w:ascii="Arial" w:hAnsi="Arial" w:cs="Arial"/>
        </w:rPr>
      </w:pPr>
    </w:p>
    <w:p w:rsidR="00926A3C" w:rsidRDefault="00926A3C" w:rsidP="00850117">
      <w:pPr>
        <w:pStyle w:val="NoSpacing"/>
        <w:rPr>
          <w:rFonts w:ascii="Arial" w:hAnsi="Arial" w:cs="Arial"/>
          <w:b/>
        </w:rPr>
      </w:pPr>
      <w:r w:rsidRPr="006C1019">
        <w:rPr>
          <w:rFonts w:ascii="Arial" w:hAnsi="Arial" w:cs="Arial"/>
          <w:b/>
        </w:rPr>
        <w:t>Cons</w:t>
      </w:r>
    </w:p>
    <w:p w:rsidR="006C1019" w:rsidRDefault="006C1019" w:rsidP="00850117">
      <w:pPr>
        <w:pStyle w:val="NoSpacing"/>
        <w:rPr>
          <w:rFonts w:ascii="Arial" w:hAnsi="Arial" w:cs="Arial"/>
          <w:b/>
        </w:rPr>
      </w:pPr>
    </w:p>
    <w:p w:rsidR="006C1019" w:rsidRDefault="006C1019" w:rsidP="006C1019">
      <w:pPr>
        <w:pStyle w:val="NoSpacing"/>
        <w:numPr>
          <w:ilvl w:val="0"/>
          <w:numId w:val="15"/>
        </w:numPr>
        <w:rPr>
          <w:rFonts w:ascii="Arial" w:hAnsi="Arial" w:cs="Arial"/>
        </w:rPr>
      </w:pPr>
      <w:r w:rsidRPr="006C1019">
        <w:rPr>
          <w:rFonts w:ascii="Arial" w:hAnsi="Arial" w:cs="Arial"/>
        </w:rPr>
        <w:t xml:space="preserve">Requires </w:t>
      </w:r>
      <w:r>
        <w:rPr>
          <w:rFonts w:ascii="Arial" w:hAnsi="Arial" w:cs="Arial"/>
        </w:rPr>
        <w:t>large areas of land to far</w:t>
      </w:r>
    </w:p>
    <w:p w:rsidR="006C1019" w:rsidRDefault="006C1019" w:rsidP="006C1019">
      <w:pPr>
        <w:pStyle w:val="NoSpacing"/>
        <w:rPr>
          <w:rFonts w:ascii="Arial" w:hAnsi="Arial" w:cs="Arial"/>
        </w:rPr>
      </w:pPr>
    </w:p>
    <w:p w:rsidR="006C1019" w:rsidRDefault="006C1019" w:rsidP="006C1019">
      <w:pPr>
        <w:pStyle w:val="NoSpacing"/>
        <w:numPr>
          <w:ilvl w:val="0"/>
          <w:numId w:val="15"/>
        </w:numPr>
        <w:rPr>
          <w:rFonts w:ascii="Arial" w:hAnsi="Arial" w:cs="Arial"/>
        </w:rPr>
      </w:pPr>
      <w:r>
        <w:rPr>
          <w:rFonts w:ascii="Arial" w:hAnsi="Arial" w:cs="Arial"/>
        </w:rPr>
        <w:t>Can raise food prices such as corn</w:t>
      </w:r>
    </w:p>
    <w:p w:rsidR="006C1019" w:rsidRDefault="006C1019" w:rsidP="006C1019">
      <w:pPr>
        <w:pStyle w:val="ListParagraph"/>
        <w:rPr>
          <w:rFonts w:ascii="Arial" w:hAnsi="Arial" w:cs="Arial"/>
        </w:rPr>
      </w:pPr>
    </w:p>
    <w:p w:rsidR="006C1019" w:rsidRPr="006C1019" w:rsidRDefault="006C1019" w:rsidP="006C1019">
      <w:pPr>
        <w:pStyle w:val="NoSpacing"/>
        <w:numPr>
          <w:ilvl w:val="0"/>
          <w:numId w:val="15"/>
        </w:numPr>
        <w:rPr>
          <w:rFonts w:ascii="Arial" w:hAnsi="Arial" w:cs="Arial"/>
        </w:rPr>
      </w:pPr>
      <w:r>
        <w:rPr>
          <w:rFonts w:ascii="Arial" w:hAnsi="Arial" w:cs="Arial"/>
        </w:rPr>
        <w:t xml:space="preserve">Pure ethanol is difficult to vaporize in cold conditions.  This would mean vehicles in cold countries may face difficulty starting </w:t>
      </w:r>
    </w:p>
    <w:p w:rsidR="00926A3C" w:rsidRDefault="00926A3C" w:rsidP="00850117">
      <w:pPr>
        <w:pStyle w:val="NoSpacing"/>
        <w:rPr>
          <w:rFonts w:ascii="Arial" w:hAnsi="Arial" w:cs="Arial"/>
        </w:rPr>
      </w:pPr>
    </w:p>
    <w:p w:rsidR="00C12542" w:rsidRPr="00C12542" w:rsidRDefault="00C12542" w:rsidP="00850117">
      <w:pPr>
        <w:pStyle w:val="NoSpacing"/>
        <w:rPr>
          <w:rFonts w:ascii="Arial" w:hAnsi="Arial" w:cs="Arial"/>
          <w:b/>
        </w:rPr>
      </w:pPr>
      <w:proofErr w:type="spellStart"/>
      <w:r w:rsidRPr="00C12542">
        <w:rPr>
          <w:rFonts w:ascii="Arial" w:hAnsi="Arial" w:cs="Arial"/>
          <w:b/>
        </w:rPr>
        <w:t>BioDiesel</w:t>
      </w:r>
      <w:proofErr w:type="spellEnd"/>
      <w:r w:rsidRPr="00C12542">
        <w:rPr>
          <w:rFonts w:ascii="Arial" w:hAnsi="Arial" w:cs="Arial"/>
          <w:b/>
        </w:rPr>
        <w:t xml:space="preserve"> as an alternative fuel for vehicles</w:t>
      </w:r>
    </w:p>
    <w:p w:rsidR="00C12542" w:rsidRDefault="00C12542" w:rsidP="00850117">
      <w:pPr>
        <w:pStyle w:val="NoSpacing"/>
        <w:rPr>
          <w:rFonts w:ascii="Arial" w:hAnsi="Arial" w:cs="Arial"/>
        </w:rPr>
      </w:pPr>
    </w:p>
    <w:p w:rsidR="00680E0E" w:rsidRDefault="00680E0E" w:rsidP="00680E0E">
      <w:pPr>
        <w:pStyle w:val="NoSpacing"/>
        <w:rPr>
          <w:rFonts w:ascii="Arial" w:hAnsi="Arial" w:cs="Arial"/>
        </w:rPr>
      </w:pPr>
      <w:r w:rsidRPr="00680E0E">
        <w:rPr>
          <w:rFonts w:ascii="Arial" w:hAnsi="Arial" w:cs="Arial"/>
        </w:rPr>
        <w:t xml:space="preserve">Biodiesel is an alternative fuel based on vegetable oils or animal fats, even those recycled after restaurants have used them for cooking. Vehicle engines can be converted to </w:t>
      </w:r>
      <w:r>
        <w:rPr>
          <w:rFonts w:ascii="Arial" w:hAnsi="Arial" w:cs="Arial"/>
        </w:rPr>
        <w:t>burn biodiesel in its pure form</w:t>
      </w:r>
      <w:r w:rsidRPr="00680E0E">
        <w:rPr>
          <w:rFonts w:ascii="Arial" w:hAnsi="Arial" w:cs="Arial"/>
        </w:rPr>
        <w:t xml:space="preserve"> and biodiesel can also be blended with petroleum diesel and used in unmodified engines.</w:t>
      </w:r>
    </w:p>
    <w:p w:rsidR="00680E0E" w:rsidRDefault="00680E0E" w:rsidP="00680E0E">
      <w:pPr>
        <w:pStyle w:val="NoSpacing"/>
        <w:rPr>
          <w:rFonts w:ascii="Arial" w:hAnsi="Arial" w:cs="Arial"/>
        </w:rPr>
      </w:pPr>
    </w:p>
    <w:p w:rsidR="00680E0E" w:rsidRPr="00680E0E" w:rsidRDefault="00680E0E" w:rsidP="00680E0E">
      <w:pPr>
        <w:pStyle w:val="NoSpacing"/>
        <w:rPr>
          <w:rFonts w:ascii="Arial" w:hAnsi="Arial" w:cs="Arial"/>
          <w:b/>
        </w:rPr>
      </w:pPr>
      <w:r w:rsidRPr="00680E0E">
        <w:rPr>
          <w:rFonts w:ascii="Arial" w:hAnsi="Arial" w:cs="Arial"/>
          <w:b/>
        </w:rPr>
        <w:t>Pro</w:t>
      </w:r>
    </w:p>
    <w:p w:rsidR="00680E0E" w:rsidRDefault="00680E0E" w:rsidP="00680E0E">
      <w:pPr>
        <w:pStyle w:val="NoSpacing"/>
        <w:rPr>
          <w:rFonts w:ascii="Arial" w:hAnsi="Arial" w:cs="Arial"/>
        </w:rPr>
      </w:pPr>
    </w:p>
    <w:p w:rsidR="00680E0E" w:rsidRDefault="00680E0E" w:rsidP="00680E0E">
      <w:pPr>
        <w:pStyle w:val="NoSpacing"/>
        <w:numPr>
          <w:ilvl w:val="0"/>
          <w:numId w:val="16"/>
        </w:numPr>
        <w:rPr>
          <w:rFonts w:ascii="Arial" w:hAnsi="Arial" w:cs="Arial"/>
        </w:rPr>
      </w:pPr>
      <w:r>
        <w:rPr>
          <w:rFonts w:ascii="Arial" w:hAnsi="Arial" w:cs="Arial"/>
        </w:rPr>
        <w:t xml:space="preserve">Safe and biodegradable </w:t>
      </w:r>
    </w:p>
    <w:p w:rsidR="00680E0E" w:rsidRDefault="00680E0E" w:rsidP="00680E0E">
      <w:pPr>
        <w:pStyle w:val="NoSpacing"/>
        <w:rPr>
          <w:rFonts w:ascii="Arial" w:hAnsi="Arial" w:cs="Arial"/>
        </w:rPr>
      </w:pPr>
    </w:p>
    <w:p w:rsidR="00680E0E" w:rsidRDefault="00680E0E" w:rsidP="00680E0E">
      <w:pPr>
        <w:pStyle w:val="NoSpacing"/>
        <w:numPr>
          <w:ilvl w:val="0"/>
          <w:numId w:val="16"/>
        </w:numPr>
        <w:rPr>
          <w:rFonts w:ascii="Arial" w:hAnsi="Arial" w:cs="Arial"/>
        </w:rPr>
      </w:pPr>
      <w:r>
        <w:rPr>
          <w:rFonts w:ascii="Arial" w:hAnsi="Arial" w:cs="Arial"/>
        </w:rPr>
        <w:t>Reduces air pollutants</w:t>
      </w:r>
      <w:r w:rsidR="00DA7D29">
        <w:rPr>
          <w:rFonts w:ascii="Arial" w:hAnsi="Arial" w:cs="Arial"/>
        </w:rPr>
        <w:t xml:space="preserve"> and harmful gases</w:t>
      </w:r>
      <w:r>
        <w:rPr>
          <w:rFonts w:ascii="Arial" w:hAnsi="Arial" w:cs="Arial"/>
        </w:rPr>
        <w:t xml:space="preserve"> associated with vehicles</w:t>
      </w:r>
    </w:p>
    <w:p w:rsidR="00680E0E" w:rsidRDefault="00680E0E" w:rsidP="00680E0E">
      <w:pPr>
        <w:pStyle w:val="NoSpacing"/>
        <w:rPr>
          <w:rFonts w:ascii="Arial" w:hAnsi="Arial" w:cs="Arial"/>
        </w:rPr>
      </w:pPr>
    </w:p>
    <w:p w:rsidR="00680E0E" w:rsidRPr="00680E0E" w:rsidRDefault="00680E0E" w:rsidP="00680E0E">
      <w:pPr>
        <w:pStyle w:val="NoSpacing"/>
        <w:rPr>
          <w:rFonts w:ascii="Arial" w:hAnsi="Arial" w:cs="Arial"/>
          <w:b/>
        </w:rPr>
      </w:pPr>
      <w:r w:rsidRPr="00680E0E">
        <w:rPr>
          <w:rFonts w:ascii="Arial" w:hAnsi="Arial" w:cs="Arial"/>
          <w:b/>
        </w:rPr>
        <w:t>Cons</w:t>
      </w:r>
    </w:p>
    <w:p w:rsidR="00680E0E" w:rsidRDefault="00680E0E" w:rsidP="00680E0E">
      <w:pPr>
        <w:pStyle w:val="NoSpacing"/>
        <w:numPr>
          <w:ilvl w:val="0"/>
          <w:numId w:val="17"/>
        </w:numPr>
        <w:rPr>
          <w:rFonts w:ascii="Arial" w:hAnsi="Arial" w:cs="Arial"/>
        </w:rPr>
      </w:pPr>
      <w:r>
        <w:rPr>
          <w:rFonts w:ascii="Arial" w:hAnsi="Arial" w:cs="Arial"/>
        </w:rPr>
        <w:t>Limited sales market</w:t>
      </w:r>
    </w:p>
    <w:p w:rsidR="00680E0E" w:rsidRDefault="00680E0E" w:rsidP="00680E0E">
      <w:pPr>
        <w:pStyle w:val="NoSpacing"/>
        <w:rPr>
          <w:rFonts w:ascii="Arial" w:hAnsi="Arial" w:cs="Arial"/>
        </w:rPr>
      </w:pPr>
    </w:p>
    <w:p w:rsidR="00680E0E" w:rsidRDefault="00680E0E" w:rsidP="00680E0E">
      <w:pPr>
        <w:pStyle w:val="NoSpacing"/>
        <w:numPr>
          <w:ilvl w:val="0"/>
          <w:numId w:val="17"/>
        </w:numPr>
        <w:rPr>
          <w:rFonts w:ascii="Arial" w:hAnsi="Arial" w:cs="Arial"/>
        </w:rPr>
      </w:pPr>
      <w:r>
        <w:rPr>
          <w:rFonts w:ascii="Arial" w:hAnsi="Arial" w:cs="Arial"/>
        </w:rPr>
        <w:t>Limited infrastructure for production, supply chain.</w:t>
      </w:r>
    </w:p>
    <w:p w:rsidR="00680E0E" w:rsidRDefault="00680E0E" w:rsidP="00680E0E">
      <w:pPr>
        <w:pStyle w:val="NoSpacing"/>
        <w:rPr>
          <w:rFonts w:ascii="Arial" w:hAnsi="Arial" w:cs="Arial"/>
        </w:rPr>
      </w:pPr>
    </w:p>
    <w:p w:rsidR="00EF531A" w:rsidRPr="001029C5" w:rsidRDefault="00680E0E" w:rsidP="002047C3">
      <w:pPr>
        <w:pStyle w:val="NoSpacing"/>
        <w:numPr>
          <w:ilvl w:val="0"/>
          <w:numId w:val="17"/>
        </w:numPr>
        <w:rPr>
          <w:rFonts w:ascii="Arial" w:hAnsi="Arial" w:cs="Arial"/>
          <w:b/>
          <w:lang w:eastAsia="ar-SA"/>
        </w:rPr>
      </w:pPr>
      <w:r w:rsidRPr="001029C5">
        <w:rPr>
          <w:rFonts w:ascii="Arial" w:hAnsi="Arial" w:cs="Arial"/>
        </w:rPr>
        <w:t xml:space="preserve">Limited vehicle production </w:t>
      </w:r>
      <w:r w:rsidR="00DA7D29" w:rsidRPr="001029C5">
        <w:rPr>
          <w:rFonts w:ascii="Arial" w:hAnsi="Arial" w:cs="Arial"/>
        </w:rPr>
        <w:t xml:space="preserve">that’s </w:t>
      </w:r>
      <w:r w:rsidR="00DB3698" w:rsidRPr="001029C5">
        <w:rPr>
          <w:rFonts w:ascii="Arial" w:hAnsi="Arial" w:cs="Arial"/>
        </w:rPr>
        <w:t>compat</w:t>
      </w:r>
      <w:r w:rsidR="001029C5" w:rsidRPr="001029C5">
        <w:rPr>
          <w:rFonts w:ascii="Arial" w:hAnsi="Arial" w:cs="Arial"/>
        </w:rPr>
        <w:t>ible</w:t>
      </w:r>
    </w:p>
    <w:p w:rsidR="001029C5" w:rsidRDefault="001029C5" w:rsidP="001029C5">
      <w:pPr>
        <w:pStyle w:val="ListParagraph"/>
        <w:rPr>
          <w:rFonts w:ascii="Arial" w:hAnsi="Arial" w:cs="Arial"/>
          <w:b/>
          <w:lang w:eastAsia="ar-SA"/>
        </w:rPr>
      </w:pPr>
    </w:p>
    <w:p w:rsidR="00EF531A" w:rsidRDefault="001029C5" w:rsidP="00557D22">
      <w:pPr>
        <w:pStyle w:val="NoSpacing"/>
        <w:rPr>
          <w:rFonts w:ascii="Arial" w:hAnsi="Arial" w:cs="Arial"/>
          <w:b/>
          <w:lang w:eastAsia="ar-SA"/>
        </w:rPr>
      </w:pPr>
      <w:r>
        <w:rPr>
          <w:rFonts w:ascii="Arial" w:hAnsi="Arial" w:cs="Arial"/>
          <w:b/>
          <w:lang w:eastAsia="ar-SA"/>
        </w:rPr>
        <w:t>Conclusion</w:t>
      </w:r>
    </w:p>
    <w:p w:rsidR="001029C5" w:rsidRDefault="001029C5" w:rsidP="00557D22">
      <w:pPr>
        <w:pStyle w:val="NoSpacing"/>
        <w:rPr>
          <w:rFonts w:ascii="Arial" w:hAnsi="Arial" w:cs="Arial"/>
          <w:b/>
          <w:lang w:eastAsia="ar-SA"/>
        </w:rPr>
      </w:pPr>
    </w:p>
    <w:p w:rsidR="001029C5" w:rsidRPr="00674043" w:rsidRDefault="00674043" w:rsidP="00557D22">
      <w:pPr>
        <w:pStyle w:val="NoSpacing"/>
        <w:rPr>
          <w:rFonts w:ascii="Arial" w:hAnsi="Arial" w:cs="Arial"/>
          <w:lang w:eastAsia="ar-SA"/>
        </w:rPr>
      </w:pPr>
      <w:r w:rsidRPr="00674043">
        <w:rPr>
          <w:rFonts w:ascii="Arial" w:hAnsi="Arial" w:cs="Arial"/>
          <w:lang w:eastAsia="ar-SA"/>
        </w:rPr>
        <w:t xml:space="preserve">There is no doubt that alternative fuels are the future of a sustainable transport plan not only nationally but internationally.  Although not one specific out and out winner of the alternative fuel world, </w:t>
      </w:r>
      <w:proofErr w:type="gramStart"/>
      <w:r w:rsidRPr="00674043">
        <w:rPr>
          <w:rFonts w:ascii="Arial" w:hAnsi="Arial" w:cs="Arial"/>
          <w:lang w:eastAsia="ar-SA"/>
        </w:rPr>
        <w:t>it is clear that there</w:t>
      </w:r>
      <w:proofErr w:type="gramEnd"/>
      <w:r w:rsidRPr="00674043">
        <w:rPr>
          <w:rFonts w:ascii="Arial" w:hAnsi="Arial" w:cs="Arial"/>
          <w:lang w:eastAsia="ar-SA"/>
        </w:rPr>
        <w:t xml:space="preserve"> are numerous options to explore depending on the need of the vehicle and the level of environmentally efficiency undertaken. </w:t>
      </w:r>
    </w:p>
    <w:p w:rsidR="00674043" w:rsidRPr="00674043" w:rsidRDefault="00674043" w:rsidP="00557D22">
      <w:pPr>
        <w:pStyle w:val="NoSpacing"/>
        <w:rPr>
          <w:rFonts w:ascii="Arial" w:hAnsi="Arial" w:cs="Arial"/>
          <w:lang w:eastAsia="ar-SA"/>
        </w:rPr>
      </w:pPr>
    </w:p>
    <w:p w:rsidR="00674043" w:rsidRPr="00674043" w:rsidRDefault="00674043" w:rsidP="00557D22">
      <w:pPr>
        <w:pStyle w:val="NoSpacing"/>
        <w:rPr>
          <w:rFonts w:ascii="Arial" w:hAnsi="Arial" w:cs="Arial"/>
          <w:lang w:eastAsia="ar-SA"/>
        </w:rPr>
      </w:pPr>
      <w:r w:rsidRPr="00674043">
        <w:rPr>
          <w:rFonts w:ascii="Arial" w:hAnsi="Arial" w:cs="Arial"/>
          <w:lang w:eastAsia="ar-SA"/>
        </w:rPr>
        <w:t>If we compare all the fuels discussed, the clear comparison is that they all produce significantly less CO2 than both petroleum and diesel on their own.  As discussed, a mixture of electricity and diesel for example is not as green as electric on its own however combined the fuel alternative (Hybrid) it is still significantly lower than diesel alone.</w:t>
      </w:r>
    </w:p>
    <w:p w:rsidR="00674043" w:rsidRPr="00674043" w:rsidRDefault="00674043" w:rsidP="00557D22">
      <w:pPr>
        <w:pStyle w:val="NoSpacing"/>
        <w:rPr>
          <w:rFonts w:ascii="Arial" w:hAnsi="Arial" w:cs="Arial"/>
          <w:lang w:eastAsia="ar-SA"/>
        </w:rPr>
      </w:pPr>
    </w:p>
    <w:p w:rsidR="00674043" w:rsidRPr="00674043" w:rsidRDefault="00674043" w:rsidP="00557D22">
      <w:pPr>
        <w:pStyle w:val="NoSpacing"/>
        <w:rPr>
          <w:rFonts w:ascii="Arial" w:hAnsi="Arial" w:cs="Arial"/>
          <w:lang w:eastAsia="ar-SA"/>
        </w:rPr>
      </w:pPr>
      <w:r w:rsidRPr="00674043">
        <w:rPr>
          <w:rFonts w:ascii="Arial" w:hAnsi="Arial" w:cs="Arial"/>
          <w:lang w:eastAsia="ar-SA"/>
        </w:rPr>
        <w:t>Fuels such as B</w:t>
      </w:r>
      <w:r>
        <w:rPr>
          <w:rFonts w:ascii="Arial" w:hAnsi="Arial" w:cs="Arial"/>
          <w:lang w:eastAsia="ar-SA"/>
        </w:rPr>
        <w:t>io</w:t>
      </w:r>
      <w:r w:rsidRPr="00674043">
        <w:rPr>
          <w:rFonts w:ascii="Arial" w:hAnsi="Arial" w:cs="Arial"/>
          <w:lang w:eastAsia="ar-SA"/>
        </w:rPr>
        <w:t xml:space="preserve">diesel for example, although are much greener than petroleum or diesel are not going to become market leaders </w:t>
      </w:r>
      <w:proofErr w:type="gramStart"/>
      <w:r w:rsidRPr="00674043">
        <w:rPr>
          <w:rFonts w:ascii="Arial" w:hAnsi="Arial" w:cs="Arial"/>
          <w:lang w:eastAsia="ar-SA"/>
        </w:rPr>
        <w:t>due to the fact that</w:t>
      </w:r>
      <w:proofErr w:type="gramEnd"/>
      <w:r w:rsidRPr="00674043">
        <w:rPr>
          <w:rFonts w:ascii="Arial" w:hAnsi="Arial" w:cs="Arial"/>
          <w:lang w:eastAsia="ar-SA"/>
        </w:rPr>
        <w:t xml:space="preserve"> without the infrastructure, and the appeal to manufacturers large production companies will not ensure that innovation involves this type of alternative fuel</w:t>
      </w:r>
    </w:p>
    <w:p w:rsidR="00674043" w:rsidRPr="00674043" w:rsidRDefault="00674043" w:rsidP="00557D22">
      <w:pPr>
        <w:pStyle w:val="NoSpacing"/>
        <w:rPr>
          <w:rFonts w:ascii="Arial" w:hAnsi="Arial" w:cs="Arial"/>
          <w:lang w:eastAsia="ar-SA"/>
        </w:rPr>
      </w:pPr>
    </w:p>
    <w:p w:rsidR="00F230DD" w:rsidRPr="00DD3883" w:rsidRDefault="00674043" w:rsidP="00557D22">
      <w:pPr>
        <w:pStyle w:val="NoSpacing"/>
        <w:rPr>
          <w:rFonts w:ascii="Arial" w:hAnsi="Arial" w:cs="Arial"/>
          <w:lang w:eastAsia="ar-SA"/>
        </w:rPr>
      </w:pPr>
      <w:r w:rsidRPr="00674043">
        <w:rPr>
          <w:rFonts w:ascii="Arial" w:hAnsi="Arial" w:cs="Arial"/>
          <w:lang w:eastAsia="ar-SA"/>
        </w:rPr>
        <w:t>Electric on the other hand, will almost certainly be at the forefront of innovation and become a significantly more important source of vehicle power.</w:t>
      </w:r>
      <w:r w:rsidR="002047C3">
        <w:rPr>
          <w:rFonts w:ascii="Arial" w:hAnsi="Arial" w:cs="Arial"/>
          <w:lang w:eastAsia="ar-SA"/>
        </w:rPr>
        <w:t xml:space="preserve"> The </w:t>
      </w:r>
      <w:r w:rsidR="006B46B1">
        <w:rPr>
          <w:rFonts w:ascii="Arial" w:hAnsi="Arial" w:cs="Arial"/>
          <w:lang w:eastAsia="ar-SA"/>
        </w:rPr>
        <w:t>infrastructure</w:t>
      </w:r>
      <w:r w:rsidR="002047C3">
        <w:rPr>
          <w:rFonts w:ascii="Arial" w:hAnsi="Arial" w:cs="Arial"/>
          <w:lang w:eastAsia="ar-SA"/>
        </w:rPr>
        <w:t xml:space="preserve"> is in place, certainly over Europe and with the EU </w:t>
      </w:r>
      <w:r w:rsidR="006B46B1">
        <w:rPr>
          <w:rFonts w:ascii="Arial" w:hAnsi="Arial" w:cs="Arial"/>
          <w:lang w:eastAsia="ar-SA"/>
        </w:rPr>
        <w:t>pushing</w:t>
      </w:r>
      <w:r w:rsidR="002047C3">
        <w:rPr>
          <w:rFonts w:ascii="Arial" w:hAnsi="Arial" w:cs="Arial"/>
          <w:lang w:eastAsia="ar-SA"/>
        </w:rPr>
        <w:t xml:space="preserve"> </w:t>
      </w:r>
      <w:proofErr w:type="gramStart"/>
      <w:r w:rsidR="002047C3">
        <w:rPr>
          <w:rFonts w:ascii="Arial" w:hAnsi="Arial" w:cs="Arial"/>
          <w:lang w:eastAsia="ar-SA"/>
        </w:rPr>
        <w:t>for the production of</w:t>
      </w:r>
      <w:proofErr w:type="gramEnd"/>
      <w:r w:rsidR="002047C3">
        <w:rPr>
          <w:rFonts w:ascii="Arial" w:hAnsi="Arial" w:cs="Arial"/>
          <w:lang w:eastAsia="ar-SA"/>
        </w:rPr>
        <w:t xml:space="preserve"> diesel cars to cease after 2040 </w:t>
      </w:r>
      <w:r w:rsidR="006B46B1">
        <w:rPr>
          <w:rFonts w:ascii="Arial" w:hAnsi="Arial" w:cs="Arial"/>
          <w:lang w:eastAsia="ar-SA"/>
        </w:rPr>
        <w:t xml:space="preserve">electric will almost certainly be the car of the future. How electricity will be charged to the user determines to </w:t>
      </w:r>
      <w:proofErr w:type="gramStart"/>
      <w:r w:rsidR="006B46B1">
        <w:rPr>
          <w:rFonts w:ascii="Arial" w:hAnsi="Arial" w:cs="Arial"/>
          <w:lang w:eastAsia="ar-SA"/>
        </w:rPr>
        <w:t>be seen as</w:t>
      </w:r>
      <w:proofErr w:type="gramEnd"/>
      <w:r w:rsidR="006B46B1">
        <w:rPr>
          <w:rFonts w:ascii="Arial" w:hAnsi="Arial" w:cs="Arial"/>
          <w:lang w:eastAsia="ar-SA"/>
        </w:rPr>
        <w:t xml:space="preserve"> large taxes on petrol and diesel produce a large revenue for Governments internationally.</w:t>
      </w:r>
    </w:p>
    <w:p w:rsidR="00557D22" w:rsidRPr="00DD3883" w:rsidRDefault="00557D22" w:rsidP="00557D22">
      <w:pPr>
        <w:pStyle w:val="NoSpacing"/>
        <w:rPr>
          <w:rFonts w:ascii="Arial" w:hAnsi="Arial" w:cs="Arial"/>
          <w:b/>
          <w:lang w:eastAsia="ar-SA"/>
        </w:rPr>
      </w:pPr>
    </w:p>
    <w:p w:rsidR="00557D22" w:rsidRPr="00164A41" w:rsidRDefault="00922B45" w:rsidP="00164A41">
      <w:pPr>
        <w:pStyle w:val="NoSpacing"/>
        <w:rPr>
          <w:rFonts w:ascii="Arial" w:hAnsi="Arial" w:cs="Arial"/>
          <w:b/>
          <w:lang w:eastAsia="ar-SA"/>
        </w:rPr>
      </w:pPr>
      <w:r w:rsidRPr="00164A41">
        <w:rPr>
          <w:rFonts w:ascii="Arial" w:hAnsi="Arial" w:cs="Arial"/>
          <w:b/>
          <w:lang w:eastAsia="ar-SA"/>
        </w:rPr>
        <w:t xml:space="preserve">References </w:t>
      </w:r>
    </w:p>
    <w:p w:rsidR="00AB1595" w:rsidRPr="00164A41" w:rsidRDefault="00AB1595" w:rsidP="00164A41">
      <w:pPr>
        <w:pStyle w:val="NoSpacing"/>
        <w:rPr>
          <w:rFonts w:ascii="Arial" w:hAnsi="Arial" w:cs="Arial"/>
        </w:rPr>
      </w:pPr>
    </w:p>
    <w:p w:rsidR="00B332E9" w:rsidRPr="00164A41" w:rsidRDefault="00B332E9" w:rsidP="00164A41">
      <w:pPr>
        <w:pStyle w:val="NoSpacing"/>
        <w:rPr>
          <w:rFonts w:ascii="Arial" w:eastAsia="Times New Roman" w:hAnsi="Arial" w:cs="Arial"/>
          <w:shd w:val="clear" w:color="auto" w:fill="FFFFFF"/>
        </w:rPr>
      </w:pPr>
      <w:r w:rsidRPr="00164A41">
        <w:rPr>
          <w:rFonts w:ascii="Arial" w:eastAsia="Times New Roman" w:hAnsi="Arial" w:cs="Arial"/>
          <w:shd w:val="clear" w:color="auto" w:fill="FFFFFF"/>
        </w:rPr>
        <w:t>David Thorpe – 2012, Sustainable Transport Fuels</w:t>
      </w:r>
    </w:p>
    <w:p w:rsidR="00B332E9" w:rsidRPr="00164A41" w:rsidRDefault="00B332E9" w:rsidP="00164A41">
      <w:pPr>
        <w:pStyle w:val="NoSpacing"/>
        <w:rPr>
          <w:rFonts w:ascii="Arial" w:eastAsia="Times New Roman" w:hAnsi="Arial" w:cs="Arial"/>
          <w:shd w:val="clear" w:color="auto" w:fill="FFFFFF"/>
        </w:rPr>
      </w:pPr>
    </w:p>
    <w:p w:rsidR="00B332E9" w:rsidRPr="00164A41" w:rsidRDefault="00B332E9" w:rsidP="00164A41">
      <w:pPr>
        <w:pStyle w:val="NoSpacing"/>
        <w:rPr>
          <w:rFonts w:ascii="Arial" w:hAnsi="Arial" w:cs="Arial"/>
          <w:lang w:eastAsia="ar-SA"/>
        </w:rPr>
      </w:pPr>
      <w:proofErr w:type="spellStart"/>
      <w:r w:rsidRPr="00164A41">
        <w:rPr>
          <w:rFonts w:ascii="Arial" w:hAnsi="Arial" w:cs="Arial"/>
          <w:lang w:eastAsia="ar-SA"/>
        </w:rPr>
        <w:t>Struben</w:t>
      </w:r>
      <w:proofErr w:type="spellEnd"/>
      <w:r w:rsidRPr="00164A41">
        <w:rPr>
          <w:rFonts w:ascii="Arial" w:hAnsi="Arial" w:cs="Arial"/>
          <w:lang w:eastAsia="ar-SA"/>
        </w:rPr>
        <w:t xml:space="preserve"> and </w:t>
      </w:r>
      <w:proofErr w:type="spellStart"/>
      <w:r w:rsidRPr="00164A41">
        <w:rPr>
          <w:rFonts w:ascii="Arial" w:hAnsi="Arial" w:cs="Arial"/>
          <w:lang w:eastAsia="ar-SA"/>
        </w:rPr>
        <w:t>Sterman</w:t>
      </w:r>
      <w:proofErr w:type="spellEnd"/>
      <w:r w:rsidRPr="00164A41">
        <w:rPr>
          <w:rFonts w:ascii="Arial" w:hAnsi="Arial" w:cs="Arial"/>
          <w:lang w:eastAsia="ar-SA"/>
        </w:rPr>
        <w:t>, 2008, Journal of Cleaner Production</w:t>
      </w:r>
    </w:p>
    <w:p w:rsidR="00B332E9" w:rsidRPr="00164A41" w:rsidRDefault="00B332E9" w:rsidP="00164A41">
      <w:pPr>
        <w:pStyle w:val="NoSpacing"/>
        <w:rPr>
          <w:rFonts w:ascii="Arial" w:hAnsi="Arial" w:cs="Arial"/>
        </w:rPr>
      </w:pPr>
    </w:p>
    <w:p w:rsidR="00922B45" w:rsidRPr="00164A41" w:rsidRDefault="003A7080" w:rsidP="00164A41">
      <w:pPr>
        <w:pStyle w:val="NoSpacing"/>
        <w:rPr>
          <w:rFonts w:ascii="Arial" w:hAnsi="Arial" w:cs="Arial"/>
          <w:lang w:eastAsia="ar-SA"/>
        </w:rPr>
      </w:pPr>
      <w:hyperlink r:id="rId9" w:history="1">
        <w:r w:rsidRPr="00164A41">
          <w:rPr>
            <w:rStyle w:val="Hyperlink"/>
            <w:rFonts w:ascii="Arial" w:hAnsi="Arial" w:cs="Arial"/>
            <w:lang w:eastAsia="ar-SA"/>
          </w:rPr>
          <w:t>https://cleantechnica.com/2012/03/08/top-eight-alternative-fuels/</w:t>
        </w:r>
      </w:hyperlink>
    </w:p>
    <w:p w:rsidR="003967C1" w:rsidRPr="00164A41" w:rsidRDefault="003967C1" w:rsidP="00164A41">
      <w:pPr>
        <w:pStyle w:val="NoSpacing"/>
        <w:rPr>
          <w:rFonts w:ascii="Arial" w:hAnsi="Arial" w:cs="Arial"/>
          <w:lang w:eastAsia="ar-SA"/>
        </w:rPr>
      </w:pPr>
    </w:p>
    <w:p w:rsidR="003967C1" w:rsidRPr="00164A41" w:rsidRDefault="003967C1" w:rsidP="00164A41">
      <w:pPr>
        <w:pStyle w:val="NoSpacing"/>
        <w:rPr>
          <w:rFonts w:ascii="Arial" w:hAnsi="Arial" w:cs="Arial"/>
        </w:rPr>
      </w:pPr>
      <w:hyperlink r:id="rId10" w:history="1">
        <w:r w:rsidRPr="00164A41">
          <w:rPr>
            <w:rStyle w:val="Hyperlink"/>
            <w:rFonts w:ascii="Arial" w:hAnsi="Arial" w:cs="Arial"/>
          </w:rPr>
          <w:t>https://www.marketingdive.com</w:t>
        </w:r>
      </w:hyperlink>
    </w:p>
    <w:p w:rsidR="00926A3C" w:rsidRPr="00164A41" w:rsidRDefault="00926A3C" w:rsidP="00164A41">
      <w:pPr>
        <w:pStyle w:val="NoSpacing"/>
        <w:rPr>
          <w:rFonts w:ascii="Arial" w:hAnsi="Arial" w:cs="Arial"/>
        </w:rPr>
      </w:pPr>
    </w:p>
    <w:p w:rsidR="00926A3C" w:rsidRPr="00164A41" w:rsidRDefault="00926A3C" w:rsidP="00164A41">
      <w:pPr>
        <w:pStyle w:val="NoSpacing"/>
        <w:rPr>
          <w:rFonts w:ascii="Arial" w:hAnsi="Arial" w:cs="Arial"/>
        </w:rPr>
      </w:pPr>
      <w:hyperlink r:id="rId11" w:history="1">
        <w:r w:rsidRPr="00164A41">
          <w:rPr>
            <w:rStyle w:val="Hyperlink"/>
            <w:rFonts w:ascii="Arial" w:hAnsi="Arial" w:cs="Arial"/>
          </w:rPr>
          <w:t>https://www.conserve-energy-future.com/ethanol-fuel.php</w:t>
        </w:r>
      </w:hyperlink>
    </w:p>
    <w:p w:rsidR="0056010C" w:rsidRPr="00164A41" w:rsidRDefault="0056010C" w:rsidP="00164A41">
      <w:pPr>
        <w:pStyle w:val="NoSpacing"/>
        <w:rPr>
          <w:rFonts w:ascii="Arial" w:hAnsi="Arial" w:cs="Arial"/>
        </w:rPr>
      </w:pPr>
    </w:p>
    <w:p w:rsidR="0056010C" w:rsidRPr="00164A41" w:rsidRDefault="0056010C" w:rsidP="00164A41">
      <w:pPr>
        <w:pStyle w:val="NoSpacing"/>
        <w:rPr>
          <w:rFonts w:ascii="Arial" w:hAnsi="Arial" w:cs="Arial"/>
        </w:rPr>
      </w:pPr>
      <w:hyperlink r:id="rId12" w:history="1">
        <w:r w:rsidRPr="00164A41">
          <w:rPr>
            <w:rStyle w:val="Hyperlink"/>
            <w:rFonts w:ascii="Arial" w:hAnsi="Arial" w:cs="Arial"/>
          </w:rPr>
          <w:t>https://tfl.gov.uk/modes/buses/improving-buses</w:t>
        </w:r>
      </w:hyperlink>
    </w:p>
    <w:p w:rsidR="00B332E9" w:rsidRDefault="00B332E9" w:rsidP="00404AF6">
      <w:pPr>
        <w:spacing w:before="120" w:after="120"/>
      </w:pPr>
    </w:p>
    <w:p w:rsidR="00B332E9" w:rsidRDefault="00B332E9" w:rsidP="00404AF6">
      <w:pPr>
        <w:spacing w:before="120" w:after="120"/>
        <w:rPr>
          <w:rFonts w:ascii="Arial" w:eastAsia="Times New Roman" w:hAnsi="Arial" w:cs="Arial"/>
          <w:shd w:val="clear" w:color="auto" w:fill="FFFFFF"/>
        </w:rPr>
      </w:pPr>
    </w:p>
    <w:p w:rsidR="00B332E9" w:rsidRDefault="00B332E9" w:rsidP="00404AF6">
      <w:pPr>
        <w:spacing w:before="120" w:after="120"/>
      </w:pPr>
      <w:bookmarkStart w:id="0" w:name="_GoBack"/>
      <w:bookmarkEnd w:id="0"/>
    </w:p>
    <w:p w:rsidR="0056010C" w:rsidRDefault="0056010C" w:rsidP="00404AF6">
      <w:pPr>
        <w:spacing w:before="120" w:after="120"/>
      </w:pPr>
    </w:p>
    <w:p w:rsidR="00926A3C" w:rsidRDefault="00926A3C" w:rsidP="00404AF6">
      <w:pPr>
        <w:spacing w:before="120" w:after="120"/>
      </w:pPr>
    </w:p>
    <w:p w:rsidR="003967C1" w:rsidRPr="00DD3883" w:rsidRDefault="003967C1" w:rsidP="00404AF6">
      <w:pPr>
        <w:spacing w:before="120" w:after="120"/>
        <w:rPr>
          <w:rFonts w:ascii="Arial" w:hAnsi="Arial" w:cs="Arial"/>
          <w:b/>
          <w:lang w:eastAsia="ar-SA"/>
        </w:rPr>
      </w:pPr>
    </w:p>
    <w:p w:rsidR="003A7080" w:rsidRDefault="003A7080" w:rsidP="00404AF6">
      <w:pPr>
        <w:spacing w:before="120" w:after="120"/>
        <w:rPr>
          <w:rFonts w:ascii="Arial" w:hAnsi="Arial" w:cs="Arial"/>
          <w:b/>
          <w:lang w:eastAsia="ar-SA"/>
        </w:rPr>
      </w:pPr>
    </w:p>
    <w:p w:rsidR="00922B45" w:rsidRPr="005C5F91" w:rsidRDefault="00922B45" w:rsidP="00404AF6">
      <w:pPr>
        <w:spacing w:before="120" w:after="120"/>
        <w:rPr>
          <w:rFonts w:ascii="Arial" w:hAnsi="Arial" w:cs="Arial"/>
          <w:b/>
          <w:lang w:eastAsia="ar-SA"/>
        </w:rPr>
      </w:pPr>
    </w:p>
    <w:p w:rsidR="00E913D5" w:rsidRPr="00DA1E10" w:rsidRDefault="00E913D5" w:rsidP="00404AF6">
      <w:pPr>
        <w:spacing w:before="120" w:after="120"/>
        <w:rPr>
          <w:rFonts w:ascii="Arial" w:hAnsi="Arial" w:cs="Arial"/>
          <w:lang w:eastAsia="ar-SA"/>
        </w:rPr>
      </w:pPr>
    </w:p>
    <w:p w:rsidR="003F4A89" w:rsidRPr="005626E8" w:rsidRDefault="003F4A89" w:rsidP="00404AF6">
      <w:pPr>
        <w:rPr>
          <w:rFonts w:ascii="Arial" w:hAnsi="Arial" w:cs="Arial"/>
        </w:rPr>
      </w:pPr>
    </w:p>
    <w:sectPr w:rsidR="003F4A89" w:rsidRPr="005626E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EE8" w:rsidRDefault="00DA6EE8" w:rsidP="00DD5EEA">
      <w:r>
        <w:separator/>
      </w:r>
    </w:p>
  </w:endnote>
  <w:endnote w:type="continuationSeparator" w:id="0">
    <w:p w:rsidR="00DA6EE8" w:rsidRDefault="00DA6EE8" w:rsidP="00DD5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282387"/>
      <w:docPartObj>
        <w:docPartGallery w:val="Page Numbers (Bottom of Page)"/>
        <w:docPartUnique/>
      </w:docPartObj>
    </w:sdtPr>
    <w:sdtEndPr>
      <w:rPr>
        <w:noProof/>
      </w:rPr>
    </w:sdtEndPr>
    <w:sdtContent>
      <w:p w:rsidR="002047C3" w:rsidRDefault="002047C3">
        <w:pPr>
          <w:pStyle w:val="Footer"/>
          <w:jc w:val="center"/>
        </w:pPr>
        <w:r>
          <w:fldChar w:fldCharType="begin"/>
        </w:r>
        <w:r>
          <w:instrText xml:space="preserve"> PAGE   \* MERGEFORMAT </w:instrText>
        </w:r>
        <w:r>
          <w:fldChar w:fldCharType="separate"/>
        </w:r>
        <w:r w:rsidR="00164A41">
          <w:rPr>
            <w:noProof/>
          </w:rPr>
          <w:t>7</w:t>
        </w:r>
        <w:r>
          <w:rPr>
            <w:noProof/>
          </w:rPr>
          <w:fldChar w:fldCharType="end"/>
        </w:r>
      </w:p>
    </w:sdtContent>
  </w:sdt>
  <w:p w:rsidR="002047C3" w:rsidRDefault="00204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EE8" w:rsidRDefault="00DA6EE8" w:rsidP="00DD5EEA">
      <w:r>
        <w:separator/>
      </w:r>
    </w:p>
  </w:footnote>
  <w:footnote w:type="continuationSeparator" w:id="0">
    <w:p w:rsidR="00DA6EE8" w:rsidRDefault="00DA6EE8" w:rsidP="00DD5EEA">
      <w:r>
        <w:continuationSeparator/>
      </w:r>
    </w:p>
  </w:footnote>
  <w:footnote w:id="1">
    <w:p w:rsidR="002047C3" w:rsidRDefault="002047C3" w:rsidP="006B7B08">
      <w:pPr>
        <w:spacing w:before="120" w:after="120"/>
        <w:rPr>
          <w:rFonts w:ascii="Arial" w:hAnsi="Arial" w:cs="Arial"/>
          <w:b/>
          <w:lang w:eastAsia="ar-SA"/>
        </w:rPr>
      </w:pPr>
      <w:r>
        <w:rPr>
          <w:rStyle w:val="FootnoteReference"/>
        </w:rPr>
        <w:footnoteRef/>
      </w:r>
      <w:r>
        <w:t xml:space="preserve"> </w:t>
      </w:r>
      <w:hyperlink r:id="rId1" w:history="1">
        <w:r w:rsidRPr="006A4913">
          <w:rPr>
            <w:rStyle w:val="Hyperlink"/>
            <w:rFonts w:ascii="Arial" w:hAnsi="Arial" w:cs="Arial"/>
            <w:lang w:eastAsia="ar-SA"/>
          </w:rPr>
          <w:t>https://cleantechnica.com/2012/03/08/top-eight-alternative-fuels/</w:t>
        </w:r>
      </w:hyperlink>
    </w:p>
    <w:p w:rsidR="002047C3" w:rsidRDefault="002047C3">
      <w:pPr>
        <w:pStyle w:val="FootnoteText"/>
      </w:pPr>
    </w:p>
  </w:footnote>
  <w:footnote w:id="2">
    <w:p w:rsidR="002047C3" w:rsidRPr="005E60DD" w:rsidRDefault="002047C3">
      <w:pPr>
        <w:pStyle w:val="FootnoteText"/>
        <w:rPr>
          <w:rFonts w:ascii="Arial" w:hAnsi="Arial" w:cs="Arial"/>
          <w:lang w:eastAsia="ar-SA"/>
        </w:rPr>
      </w:pPr>
      <w:r w:rsidRPr="005E60DD">
        <w:rPr>
          <w:rStyle w:val="FootnoteReference"/>
          <w:rFonts w:ascii="Arial" w:hAnsi="Arial" w:cs="Arial"/>
        </w:rPr>
        <w:footnoteRef/>
      </w:r>
      <w:r w:rsidRPr="005E60DD">
        <w:rPr>
          <w:rFonts w:ascii="Arial" w:hAnsi="Arial" w:cs="Arial"/>
        </w:rPr>
        <w:t xml:space="preserve"> </w:t>
      </w:r>
      <w:proofErr w:type="spellStart"/>
      <w:r w:rsidRPr="005E60DD">
        <w:rPr>
          <w:rFonts w:ascii="Arial" w:hAnsi="Arial" w:cs="Arial"/>
          <w:lang w:eastAsia="ar-SA"/>
        </w:rPr>
        <w:t>Struben</w:t>
      </w:r>
      <w:proofErr w:type="spellEnd"/>
      <w:r w:rsidRPr="005E60DD">
        <w:rPr>
          <w:rFonts w:ascii="Arial" w:hAnsi="Arial" w:cs="Arial"/>
          <w:lang w:eastAsia="ar-SA"/>
        </w:rPr>
        <w:t xml:space="preserve"> and </w:t>
      </w:r>
      <w:proofErr w:type="spellStart"/>
      <w:r w:rsidRPr="005E60DD">
        <w:rPr>
          <w:rFonts w:ascii="Arial" w:hAnsi="Arial" w:cs="Arial"/>
          <w:lang w:eastAsia="ar-SA"/>
        </w:rPr>
        <w:t>Sterman</w:t>
      </w:r>
      <w:proofErr w:type="spellEnd"/>
      <w:r w:rsidRPr="005E60DD">
        <w:rPr>
          <w:rFonts w:ascii="Arial" w:hAnsi="Arial" w:cs="Arial"/>
          <w:lang w:eastAsia="ar-SA"/>
        </w:rPr>
        <w:t>, 2008, Journal of Cleaner Production</w:t>
      </w:r>
    </w:p>
    <w:p w:rsidR="002047C3" w:rsidRDefault="002047C3">
      <w:pPr>
        <w:pStyle w:val="FootnoteText"/>
      </w:pPr>
    </w:p>
  </w:footnote>
  <w:footnote w:id="3">
    <w:p w:rsidR="002047C3" w:rsidRDefault="002047C3">
      <w:pPr>
        <w:pStyle w:val="FootnoteText"/>
      </w:pPr>
      <w:r>
        <w:rPr>
          <w:rStyle w:val="FootnoteReference"/>
        </w:rPr>
        <w:footnoteRef/>
      </w:r>
      <w:r>
        <w:t xml:space="preserve"> </w:t>
      </w:r>
      <w:hyperlink r:id="rId2" w:history="1">
        <w:r w:rsidRPr="006A4913">
          <w:rPr>
            <w:rStyle w:val="Hyperlink"/>
          </w:rPr>
          <w:t>https://tfl.gov.uk/modes/buses/improving-buses</w:t>
        </w:r>
      </w:hyperlink>
    </w:p>
    <w:p w:rsidR="002047C3" w:rsidRDefault="002047C3">
      <w:pPr>
        <w:pStyle w:val="FootnoteText"/>
      </w:pPr>
    </w:p>
  </w:footnote>
  <w:footnote w:id="4">
    <w:p w:rsidR="002047C3" w:rsidRDefault="002047C3">
      <w:pPr>
        <w:pStyle w:val="FootnoteText"/>
      </w:pPr>
      <w:r>
        <w:rPr>
          <w:rStyle w:val="FootnoteReference"/>
        </w:rPr>
        <w:footnoteRef/>
      </w:r>
      <w:r>
        <w:t xml:space="preserve"> </w:t>
      </w:r>
      <w:r w:rsidRPr="00502DE6">
        <w:t>https://www.marketing</w:t>
      </w:r>
      <w:r>
        <w:t>dive.com</w:t>
      </w:r>
    </w:p>
  </w:footnote>
  <w:footnote w:id="5">
    <w:p w:rsidR="002047C3" w:rsidRDefault="002047C3">
      <w:pPr>
        <w:pStyle w:val="FootnoteText"/>
      </w:pPr>
      <w:r>
        <w:rPr>
          <w:rStyle w:val="FootnoteReference"/>
        </w:rPr>
        <w:footnoteRef/>
      </w:r>
      <w:r>
        <w:t xml:space="preserve"> </w:t>
      </w:r>
      <w:hyperlink r:id="rId3" w:history="1">
        <w:r w:rsidRPr="006A4913">
          <w:rPr>
            <w:rStyle w:val="Hyperlink"/>
          </w:rPr>
          <w:t>https://www.conserve-energy-future.com/ethanol-fuel.php</w:t>
        </w:r>
      </w:hyperlink>
    </w:p>
    <w:p w:rsidR="002047C3" w:rsidRDefault="002047C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14133"/>
    <w:multiLevelType w:val="hybridMultilevel"/>
    <w:tmpl w:val="0750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D43CC"/>
    <w:multiLevelType w:val="hybridMultilevel"/>
    <w:tmpl w:val="1CF8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162C4"/>
    <w:multiLevelType w:val="hybridMultilevel"/>
    <w:tmpl w:val="80EA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0247A"/>
    <w:multiLevelType w:val="hybridMultilevel"/>
    <w:tmpl w:val="4008C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7B24D8"/>
    <w:multiLevelType w:val="hybridMultilevel"/>
    <w:tmpl w:val="747A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524DC"/>
    <w:multiLevelType w:val="hybridMultilevel"/>
    <w:tmpl w:val="A0682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72EC9"/>
    <w:multiLevelType w:val="hybridMultilevel"/>
    <w:tmpl w:val="47108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54DD8"/>
    <w:multiLevelType w:val="hybridMultilevel"/>
    <w:tmpl w:val="2EF4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A45DC"/>
    <w:multiLevelType w:val="hybridMultilevel"/>
    <w:tmpl w:val="8920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F6F70"/>
    <w:multiLevelType w:val="hybridMultilevel"/>
    <w:tmpl w:val="E6EC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F1798"/>
    <w:multiLevelType w:val="multilevel"/>
    <w:tmpl w:val="9F1A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A53534"/>
    <w:multiLevelType w:val="hybridMultilevel"/>
    <w:tmpl w:val="A5A2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4D1E04"/>
    <w:multiLevelType w:val="hybridMultilevel"/>
    <w:tmpl w:val="5C22E50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4A19CA"/>
    <w:multiLevelType w:val="hybridMultilevel"/>
    <w:tmpl w:val="2E084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E3501"/>
    <w:multiLevelType w:val="hybridMultilevel"/>
    <w:tmpl w:val="3D1C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9C2EFD"/>
    <w:multiLevelType w:val="multilevel"/>
    <w:tmpl w:val="AFCA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C03708"/>
    <w:multiLevelType w:val="hybridMultilevel"/>
    <w:tmpl w:val="EA40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10"/>
  </w:num>
  <w:num w:numId="5">
    <w:abstractNumId w:val="2"/>
  </w:num>
  <w:num w:numId="6">
    <w:abstractNumId w:val="12"/>
  </w:num>
  <w:num w:numId="7">
    <w:abstractNumId w:val="11"/>
  </w:num>
  <w:num w:numId="8">
    <w:abstractNumId w:val="6"/>
  </w:num>
  <w:num w:numId="9">
    <w:abstractNumId w:val="9"/>
  </w:num>
  <w:num w:numId="10">
    <w:abstractNumId w:val="13"/>
  </w:num>
  <w:num w:numId="11">
    <w:abstractNumId w:val="14"/>
  </w:num>
  <w:num w:numId="12">
    <w:abstractNumId w:val="5"/>
  </w:num>
  <w:num w:numId="13">
    <w:abstractNumId w:val="1"/>
  </w:num>
  <w:num w:numId="14">
    <w:abstractNumId w:val="15"/>
  </w:num>
  <w:num w:numId="15">
    <w:abstractNumId w:val="16"/>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CC0"/>
    <w:rsid w:val="000010B6"/>
    <w:rsid w:val="000103CA"/>
    <w:rsid w:val="00012E44"/>
    <w:rsid w:val="0001327C"/>
    <w:rsid w:val="00016EC1"/>
    <w:rsid w:val="00017194"/>
    <w:rsid w:val="000227F2"/>
    <w:rsid w:val="00027BBE"/>
    <w:rsid w:val="00033C82"/>
    <w:rsid w:val="00041D1B"/>
    <w:rsid w:val="00063573"/>
    <w:rsid w:val="00063C3E"/>
    <w:rsid w:val="00096D6B"/>
    <w:rsid w:val="000A659C"/>
    <w:rsid w:val="000B6C94"/>
    <w:rsid w:val="000F4327"/>
    <w:rsid w:val="001029C5"/>
    <w:rsid w:val="00105FED"/>
    <w:rsid w:val="00117FB7"/>
    <w:rsid w:val="00135724"/>
    <w:rsid w:val="00146B0C"/>
    <w:rsid w:val="00152A58"/>
    <w:rsid w:val="00162775"/>
    <w:rsid w:val="00164A41"/>
    <w:rsid w:val="00170144"/>
    <w:rsid w:val="001D1867"/>
    <w:rsid w:val="002047C3"/>
    <w:rsid w:val="0020504C"/>
    <w:rsid w:val="00212E01"/>
    <w:rsid w:val="00225FF3"/>
    <w:rsid w:val="00255D7A"/>
    <w:rsid w:val="00257921"/>
    <w:rsid w:val="00264F99"/>
    <w:rsid w:val="00267FB0"/>
    <w:rsid w:val="00285011"/>
    <w:rsid w:val="00295550"/>
    <w:rsid w:val="002B37E5"/>
    <w:rsid w:val="002B69DA"/>
    <w:rsid w:val="002C648D"/>
    <w:rsid w:val="002E1133"/>
    <w:rsid w:val="00306B61"/>
    <w:rsid w:val="0031042E"/>
    <w:rsid w:val="00311FC7"/>
    <w:rsid w:val="00324204"/>
    <w:rsid w:val="003525C6"/>
    <w:rsid w:val="00366A33"/>
    <w:rsid w:val="003967C1"/>
    <w:rsid w:val="003A7080"/>
    <w:rsid w:val="003B119B"/>
    <w:rsid w:val="003C0814"/>
    <w:rsid w:val="003C3629"/>
    <w:rsid w:val="003C3954"/>
    <w:rsid w:val="003E077C"/>
    <w:rsid w:val="003F4A89"/>
    <w:rsid w:val="00404AF6"/>
    <w:rsid w:val="00413A29"/>
    <w:rsid w:val="00424647"/>
    <w:rsid w:val="00430EBD"/>
    <w:rsid w:val="004509ED"/>
    <w:rsid w:val="00450DAE"/>
    <w:rsid w:val="00463F76"/>
    <w:rsid w:val="00475393"/>
    <w:rsid w:val="0048600D"/>
    <w:rsid w:val="00497E57"/>
    <w:rsid w:val="004A6E1F"/>
    <w:rsid w:val="004B0F1B"/>
    <w:rsid w:val="004B2C3D"/>
    <w:rsid w:val="004B64C6"/>
    <w:rsid w:val="004D72D8"/>
    <w:rsid w:val="004E0921"/>
    <w:rsid w:val="004F7FD5"/>
    <w:rsid w:val="00502DE6"/>
    <w:rsid w:val="00515548"/>
    <w:rsid w:val="00523E9B"/>
    <w:rsid w:val="0054207F"/>
    <w:rsid w:val="00543DEF"/>
    <w:rsid w:val="00544708"/>
    <w:rsid w:val="00545935"/>
    <w:rsid w:val="00555820"/>
    <w:rsid w:val="00557D22"/>
    <w:rsid w:val="0056010C"/>
    <w:rsid w:val="005626E8"/>
    <w:rsid w:val="00591328"/>
    <w:rsid w:val="005A7759"/>
    <w:rsid w:val="005B09F1"/>
    <w:rsid w:val="005B2361"/>
    <w:rsid w:val="005C5F91"/>
    <w:rsid w:val="005E60DD"/>
    <w:rsid w:val="005F3F4C"/>
    <w:rsid w:val="005F65BA"/>
    <w:rsid w:val="00602DBC"/>
    <w:rsid w:val="00605C51"/>
    <w:rsid w:val="006137DF"/>
    <w:rsid w:val="00616913"/>
    <w:rsid w:val="0062043F"/>
    <w:rsid w:val="00625374"/>
    <w:rsid w:val="00644870"/>
    <w:rsid w:val="0065676C"/>
    <w:rsid w:val="006607BA"/>
    <w:rsid w:val="00674043"/>
    <w:rsid w:val="00680E0E"/>
    <w:rsid w:val="00685D2B"/>
    <w:rsid w:val="00694B0A"/>
    <w:rsid w:val="006B46B1"/>
    <w:rsid w:val="006B685A"/>
    <w:rsid w:val="006B7B08"/>
    <w:rsid w:val="006C1019"/>
    <w:rsid w:val="006C2959"/>
    <w:rsid w:val="006D04FC"/>
    <w:rsid w:val="00705F48"/>
    <w:rsid w:val="007205E3"/>
    <w:rsid w:val="007227E6"/>
    <w:rsid w:val="00726A10"/>
    <w:rsid w:val="00735E8F"/>
    <w:rsid w:val="007370D7"/>
    <w:rsid w:val="00737357"/>
    <w:rsid w:val="007375DE"/>
    <w:rsid w:val="0074635C"/>
    <w:rsid w:val="00746DEA"/>
    <w:rsid w:val="00750C47"/>
    <w:rsid w:val="007548EF"/>
    <w:rsid w:val="00785951"/>
    <w:rsid w:val="00790B52"/>
    <w:rsid w:val="007933FE"/>
    <w:rsid w:val="00793EF1"/>
    <w:rsid w:val="00796D7C"/>
    <w:rsid w:val="007B3B64"/>
    <w:rsid w:val="007C072B"/>
    <w:rsid w:val="007C4B15"/>
    <w:rsid w:val="007F257A"/>
    <w:rsid w:val="00813790"/>
    <w:rsid w:val="00821E64"/>
    <w:rsid w:val="00833306"/>
    <w:rsid w:val="00834620"/>
    <w:rsid w:val="008435CF"/>
    <w:rsid w:val="00850117"/>
    <w:rsid w:val="0088693D"/>
    <w:rsid w:val="00886D44"/>
    <w:rsid w:val="008A5187"/>
    <w:rsid w:val="008A53B4"/>
    <w:rsid w:val="008C43B7"/>
    <w:rsid w:val="008D6C6D"/>
    <w:rsid w:val="008E4223"/>
    <w:rsid w:val="008E4AF3"/>
    <w:rsid w:val="00900BED"/>
    <w:rsid w:val="009157F9"/>
    <w:rsid w:val="00922B45"/>
    <w:rsid w:val="00926A3C"/>
    <w:rsid w:val="009306DF"/>
    <w:rsid w:val="009358D7"/>
    <w:rsid w:val="00936196"/>
    <w:rsid w:val="00947DFE"/>
    <w:rsid w:val="00970031"/>
    <w:rsid w:val="00970FE1"/>
    <w:rsid w:val="00985945"/>
    <w:rsid w:val="009A2E22"/>
    <w:rsid w:val="009C18F0"/>
    <w:rsid w:val="009F2845"/>
    <w:rsid w:val="00A01661"/>
    <w:rsid w:val="00A5290F"/>
    <w:rsid w:val="00A53E06"/>
    <w:rsid w:val="00A601D7"/>
    <w:rsid w:val="00A82EE9"/>
    <w:rsid w:val="00A93EED"/>
    <w:rsid w:val="00A94708"/>
    <w:rsid w:val="00A96B7B"/>
    <w:rsid w:val="00A97CFA"/>
    <w:rsid w:val="00AB1595"/>
    <w:rsid w:val="00AC305D"/>
    <w:rsid w:val="00AC443E"/>
    <w:rsid w:val="00AF361D"/>
    <w:rsid w:val="00AF62E2"/>
    <w:rsid w:val="00B134D9"/>
    <w:rsid w:val="00B1534C"/>
    <w:rsid w:val="00B174E7"/>
    <w:rsid w:val="00B332E9"/>
    <w:rsid w:val="00B417B0"/>
    <w:rsid w:val="00B431B3"/>
    <w:rsid w:val="00B546C3"/>
    <w:rsid w:val="00B70724"/>
    <w:rsid w:val="00B73BC4"/>
    <w:rsid w:val="00B7664B"/>
    <w:rsid w:val="00B80A72"/>
    <w:rsid w:val="00B82DF8"/>
    <w:rsid w:val="00BA3361"/>
    <w:rsid w:val="00BB7599"/>
    <w:rsid w:val="00BC2B68"/>
    <w:rsid w:val="00BD0B44"/>
    <w:rsid w:val="00BE06FA"/>
    <w:rsid w:val="00BF377F"/>
    <w:rsid w:val="00C12542"/>
    <w:rsid w:val="00C13A86"/>
    <w:rsid w:val="00C17F69"/>
    <w:rsid w:val="00C30EE7"/>
    <w:rsid w:val="00C31FEA"/>
    <w:rsid w:val="00C33177"/>
    <w:rsid w:val="00C354A7"/>
    <w:rsid w:val="00C46E42"/>
    <w:rsid w:val="00C504AC"/>
    <w:rsid w:val="00C6269D"/>
    <w:rsid w:val="00C73F8E"/>
    <w:rsid w:val="00C749D1"/>
    <w:rsid w:val="00C86512"/>
    <w:rsid w:val="00C87F88"/>
    <w:rsid w:val="00CA2435"/>
    <w:rsid w:val="00CB2854"/>
    <w:rsid w:val="00CB4546"/>
    <w:rsid w:val="00CB7B1E"/>
    <w:rsid w:val="00CC6FF1"/>
    <w:rsid w:val="00CE7331"/>
    <w:rsid w:val="00CF4046"/>
    <w:rsid w:val="00D0675C"/>
    <w:rsid w:val="00D31A20"/>
    <w:rsid w:val="00D34267"/>
    <w:rsid w:val="00D403AC"/>
    <w:rsid w:val="00D47A95"/>
    <w:rsid w:val="00D501C3"/>
    <w:rsid w:val="00D8634E"/>
    <w:rsid w:val="00DA1E10"/>
    <w:rsid w:val="00DA68B2"/>
    <w:rsid w:val="00DA6EE8"/>
    <w:rsid w:val="00DA7D29"/>
    <w:rsid w:val="00DB3698"/>
    <w:rsid w:val="00DB6F4F"/>
    <w:rsid w:val="00DC429C"/>
    <w:rsid w:val="00DD22CB"/>
    <w:rsid w:val="00DD3883"/>
    <w:rsid w:val="00DD4CC0"/>
    <w:rsid w:val="00DD5EEA"/>
    <w:rsid w:val="00DE0A4E"/>
    <w:rsid w:val="00DE2976"/>
    <w:rsid w:val="00DE60B2"/>
    <w:rsid w:val="00DF0DB0"/>
    <w:rsid w:val="00DF799E"/>
    <w:rsid w:val="00E12518"/>
    <w:rsid w:val="00E1394A"/>
    <w:rsid w:val="00E23A97"/>
    <w:rsid w:val="00E26A12"/>
    <w:rsid w:val="00E42EA6"/>
    <w:rsid w:val="00E43F7E"/>
    <w:rsid w:val="00E55C3F"/>
    <w:rsid w:val="00E76651"/>
    <w:rsid w:val="00E82CED"/>
    <w:rsid w:val="00E913D5"/>
    <w:rsid w:val="00E91BF0"/>
    <w:rsid w:val="00E961CA"/>
    <w:rsid w:val="00EA0A9A"/>
    <w:rsid w:val="00EB6B16"/>
    <w:rsid w:val="00ED1AC1"/>
    <w:rsid w:val="00EF496B"/>
    <w:rsid w:val="00EF531A"/>
    <w:rsid w:val="00EF5A71"/>
    <w:rsid w:val="00F20B65"/>
    <w:rsid w:val="00F230DD"/>
    <w:rsid w:val="00F3195E"/>
    <w:rsid w:val="00F379EB"/>
    <w:rsid w:val="00F51D07"/>
    <w:rsid w:val="00F57A13"/>
    <w:rsid w:val="00F837E1"/>
    <w:rsid w:val="00F86301"/>
    <w:rsid w:val="00F951B9"/>
    <w:rsid w:val="00FC1544"/>
    <w:rsid w:val="00FC6C00"/>
    <w:rsid w:val="00FD28C4"/>
    <w:rsid w:val="00FE2BCD"/>
    <w:rsid w:val="00FE2F13"/>
    <w:rsid w:val="00FE5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9631"/>
  <w15:chartTrackingRefBased/>
  <w15:docId w15:val="{2BA43E6F-2722-4D2D-81E8-FBE28E78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4CC0"/>
    <w:pPr>
      <w:spacing w:line="240" w:lineRule="auto"/>
    </w:pPr>
  </w:style>
  <w:style w:type="paragraph" w:styleId="Heading1">
    <w:name w:val="heading 1"/>
    <w:basedOn w:val="Normal"/>
    <w:next w:val="Normal"/>
    <w:link w:val="Heading1Char"/>
    <w:uiPriority w:val="9"/>
    <w:qFormat/>
    <w:rsid w:val="00EF5A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5A7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A7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675C"/>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2CED"/>
    <w:rPr>
      <w:color w:val="0563C1" w:themeColor="hyperlink"/>
      <w:u w:val="single"/>
    </w:rPr>
  </w:style>
  <w:style w:type="character" w:styleId="FollowedHyperlink">
    <w:name w:val="FollowedHyperlink"/>
    <w:basedOn w:val="DefaultParagraphFont"/>
    <w:uiPriority w:val="99"/>
    <w:semiHidden/>
    <w:unhideWhenUsed/>
    <w:rsid w:val="00135724"/>
    <w:rPr>
      <w:color w:val="954F72" w:themeColor="followedHyperlink"/>
      <w:u w:val="single"/>
    </w:rPr>
  </w:style>
  <w:style w:type="paragraph" w:customStyle="1" w:styleId="ms-rteelement-p">
    <w:name w:val="ms-rteelement-p"/>
    <w:basedOn w:val="Normal"/>
    <w:rsid w:val="00D47A95"/>
    <w:pPr>
      <w:spacing w:after="135" w:line="330" w:lineRule="atLeast"/>
    </w:pPr>
    <w:rPr>
      <w:rFonts w:ascii="Helvetica" w:eastAsia="Times New Roman" w:hAnsi="Helvetica" w:cs="Times New Roman"/>
      <w:color w:val="576170"/>
      <w:sz w:val="20"/>
      <w:szCs w:val="20"/>
      <w:lang w:eastAsia="en-GB"/>
    </w:rPr>
  </w:style>
  <w:style w:type="character" w:customStyle="1" w:styleId="ms-rtethemeforecolor-4-01">
    <w:name w:val="ms-rtethemeforecolor-4-01"/>
    <w:basedOn w:val="DefaultParagraphFont"/>
    <w:rsid w:val="00D501C3"/>
    <w:rPr>
      <w:color w:val="182738"/>
    </w:rPr>
  </w:style>
  <w:style w:type="paragraph" w:styleId="ListParagraph">
    <w:name w:val="List Paragraph"/>
    <w:basedOn w:val="Normal"/>
    <w:uiPriority w:val="34"/>
    <w:qFormat/>
    <w:rsid w:val="00EB6B16"/>
    <w:pPr>
      <w:ind w:left="720"/>
      <w:contextualSpacing/>
    </w:pPr>
  </w:style>
  <w:style w:type="character" w:styleId="UnresolvedMention">
    <w:name w:val="Unresolved Mention"/>
    <w:basedOn w:val="DefaultParagraphFont"/>
    <w:uiPriority w:val="99"/>
    <w:semiHidden/>
    <w:unhideWhenUsed/>
    <w:rsid w:val="00FE592E"/>
    <w:rPr>
      <w:color w:val="808080"/>
      <w:shd w:val="clear" w:color="auto" w:fill="E6E6E6"/>
    </w:rPr>
  </w:style>
  <w:style w:type="paragraph" w:styleId="FootnoteText">
    <w:name w:val="footnote text"/>
    <w:basedOn w:val="Normal"/>
    <w:link w:val="FootnoteTextChar"/>
    <w:uiPriority w:val="99"/>
    <w:semiHidden/>
    <w:unhideWhenUsed/>
    <w:rsid w:val="00DD5EEA"/>
    <w:rPr>
      <w:sz w:val="20"/>
      <w:szCs w:val="20"/>
    </w:rPr>
  </w:style>
  <w:style w:type="character" w:customStyle="1" w:styleId="FootnoteTextChar">
    <w:name w:val="Footnote Text Char"/>
    <w:basedOn w:val="DefaultParagraphFont"/>
    <w:link w:val="FootnoteText"/>
    <w:uiPriority w:val="99"/>
    <w:semiHidden/>
    <w:rsid w:val="00DD5EEA"/>
    <w:rPr>
      <w:sz w:val="20"/>
      <w:szCs w:val="20"/>
    </w:rPr>
  </w:style>
  <w:style w:type="character" w:styleId="FootnoteReference">
    <w:name w:val="footnote reference"/>
    <w:basedOn w:val="DefaultParagraphFont"/>
    <w:uiPriority w:val="99"/>
    <w:semiHidden/>
    <w:unhideWhenUsed/>
    <w:rsid w:val="00DD5EEA"/>
    <w:rPr>
      <w:vertAlign w:val="superscript"/>
    </w:rPr>
  </w:style>
  <w:style w:type="character" w:customStyle="1" w:styleId="at2">
    <w:name w:val="a__t2"/>
    <w:basedOn w:val="DefaultParagraphFont"/>
    <w:rsid w:val="00DD5EEA"/>
  </w:style>
  <w:style w:type="character" w:customStyle="1" w:styleId="at3">
    <w:name w:val="a__t3"/>
    <w:basedOn w:val="DefaultParagraphFont"/>
    <w:rsid w:val="00DD5EEA"/>
  </w:style>
  <w:style w:type="character" w:customStyle="1" w:styleId="at4">
    <w:name w:val="a__t4"/>
    <w:basedOn w:val="DefaultParagraphFont"/>
    <w:rsid w:val="00DD5EEA"/>
  </w:style>
  <w:style w:type="character" w:customStyle="1" w:styleId="at10">
    <w:name w:val="a__t10"/>
    <w:basedOn w:val="DefaultParagraphFont"/>
    <w:rsid w:val="00DD5EEA"/>
  </w:style>
  <w:style w:type="paragraph" w:customStyle="1" w:styleId="story-bodyintroduction">
    <w:name w:val="story-body__introduction"/>
    <w:basedOn w:val="Normal"/>
    <w:rsid w:val="00BE06FA"/>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EF5A71"/>
    <w:pPr>
      <w:spacing w:line="240" w:lineRule="auto"/>
    </w:pPr>
  </w:style>
  <w:style w:type="character" w:customStyle="1" w:styleId="Heading1Char">
    <w:name w:val="Heading 1 Char"/>
    <w:basedOn w:val="DefaultParagraphFont"/>
    <w:link w:val="Heading1"/>
    <w:uiPriority w:val="9"/>
    <w:rsid w:val="00EF5A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F5A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F5A71"/>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EF5A7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A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02DE6"/>
    <w:rPr>
      <w:b/>
      <w:bCs/>
    </w:rPr>
  </w:style>
  <w:style w:type="paragraph" w:customStyle="1" w:styleId="contentheader">
    <w:name w:val="content_header"/>
    <w:basedOn w:val="Normal"/>
    <w:rsid w:val="00B134D9"/>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B3698"/>
    <w:pPr>
      <w:tabs>
        <w:tab w:val="center" w:pos="4513"/>
        <w:tab w:val="right" w:pos="9026"/>
      </w:tabs>
    </w:pPr>
  </w:style>
  <w:style w:type="character" w:customStyle="1" w:styleId="HeaderChar">
    <w:name w:val="Header Char"/>
    <w:basedOn w:val="DefaultParagraphFont"/>
    <w:link w:val="Header"/>
    <w:uiPriority w:val="99"/>
    <w:rsid w:val="00DB3698"/>
  </w:style>
  <w:style w:type="paragraph" w:styleId="Footer">
    <w:name w:val="footer"/>
    <w:basedOn w:val="Normal"/>
    <w:link w:val="FooterChar"/>
    <w:uiPriority w:val="99"/>
    <w:unhideWhenUsed/>
    <w:rsid w:val="00DB3698"/>
    <w:pPr>
      <w:tabs>
        <w:tab w:val="center" w:pos="4513"/>
        <w:tab w:val="right" w:pos="9026"/>
      </w:tabs>
    </w:pPr>
  </w:style>
  <w:style w:type="character" w:customStyle="1" w:styleId="FooterChar">
    <w:name w:val="Footer Char"/>
    <w:basedOn w:val="DefaultParagraphFont"/>
    <w:link w:val="Footer"/>
    <w:uiPriority w:val="99"/>
    <w:rsid w:val="00DB3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78506">
      <w:bodyDiv w:val="1"/>
      <w:marLeft w:val="0"/>
      <w:marRight w:val="0"/>
      <w:marTop w:val="0"/>
      <w:marBottom w:val="0"/>
      <w:divBdr>
        <w:top w:val="none" w:sz="0" w:space="0" w:color="auto"/>
        <w:left w:val="none" w:sz="0" w:space="0" w:color="auto"/>
        <w:bottom w:val="none" w:sz="0" w:space="0" w:color="auto"/>
        <w:right w:val="none" w:sz="0" w:space="0" w:color="auto"/>
      </w:divBdr>
    </w:div>
    <w:div w:id="161553265">
      <w:bodyDiv w:val="1"/>
      <w:marLeft w:val="0"/>
      <w:marRight w:val="0"/>
      <w:marTop w:val="0"/>
      <w:marBottom w:val="0"/>
      <w:divBdr>
        <w:top w:val="none" w:sz="0" w:space="0" w:color="auto"/>
        <w:left w:val="none" w:sz="0" w:space="0" w:color="auto"/>
        <w:bottom w:val="none" w:sz="0" w:space="0" w:color="auto"/>
        <w:right w:val="none" w:sz="0" w:space="0" w:color="auto"/>
      </w:divBdr>
    </w:div>
    <w:div w:id="182743129">
      <w:bodyDiv w:val="1"/>
      <w:marLeft w:val="0"/>
      <w:marRight w:val="0"/>
      <w:marTop w:val="0"/>
      <w:marBottom w:val="0"/>
      <w:divBdr>
        <w:top w:val="none" w:sz="0" w:space="0" w:color="auto"/>
        <w:left w:val="none" w:sz="0" w:space="0" w:color="auto"/>
        <w:bottom w:val="none" w:sz="0" w:space="0" w:color="auto"/>
        <w:right w:val="none" w:sz="0" w:space="0" w:color="auto"/>
      </w:divBdr>
      <w:divsChild>
        <w:div w:id="1103572492">
          <w:marLeft w:val="0"/>
          <w:marRight w:val="0"/>
          <w:marTop w:val="0"/>
          <w:marBottom w:val="300"/>
          <w:divBdr>
            <w:top w:val="none" w:sz="0" w:space="0" w:color="auto"/>
            <w:left w:val="none" w:sz="0" w:space="0" w:color="auto"/>
            <w:bottom w:val="none" w:sz="0" w:space="0" w:color="auto"/>
            <w:right w:val="none" w:sz="0" w:space="0" w:color="auto"/>
          </w:divBdr>
          <w:divsChild>
            <w:div w:id="959074194">
              <w:marLeft w:val="0"/>
              <w:marRight w:val="0"/>
              <w:marTop w:val="0"/>
              <w:marBottom w:val="0"/>
              <w:divBdr>
                <w:top w:val="none" w:sz="0" w:space="0" w:color="auto"/>
                <w:left w:val="none" w:sz="0" w:space="0" w:color="auto"/>
                <w:bottom w:val="none" w:sz="0" w:space="0" w:color="auto"/>
                <w:right w:val="none" w:sz="0" w:space="0" w:color="auto"/>
              </w:divBdr>
            </w:div>
          </w:divsChild>
        </w:div>
        <w:div w:id="313219152">
          <w:marLeft w:val="0"/>
          <w:marRight w:val="0"/>
          <w:marTop w:val="0"/>
          <w:marBottom w:val="300"/>
          <w:divBdr>
            <w:top w:val="none" w:sz="0" w:space="0" w:color="auto"/>
            <w:left w:val="none" w:sz="0" w:space="0" w:color="auto"/>
            <w:bottom w:val="none" w:sz="0" w:space="0" w:color="auto"/>
            <w:right w:val="none" w:sz="0" w:space="0" w:color="auto"/>
          </w:divBdr>
        </w:div>
      </w:divsChild>
    </w:div>
    <w:div w:id="288051487">
      <w:bodyDiv w:val="1"/>
      <w:marLeft w:val="0"/>
      <w:marRight w:val="0"/>
      <w:marTop w:val="0"/>
      <w:marBottom w:val="0"/>
      <w:divBdr>
        <w:top w:val="none" w:sz="0" w:space="0" w:color="auto"/>
        <w:left w:val="none" w:sz="0" w:space="0" w:color="auto"/>
        <w:bottom w:val="none" w:sz="0" w:space="0" w:color="auto"/>
        <w:right w:val="none" w:sz="0" w:space="0" w:color="auto"/>
      </w:divBdr>
      <w:divsChild>
        <w:div w:id="2095390702">
          <w:marLeft w:val="0"/>
          <w:marRight w:val="0"/>
          <w:marTop w:val="0"/>
          <w:marBottom w:val="0"/>
          <w:divBdr>
            <w:top w:val="none" w:sz="0" w:space="0" w:color="auto"/>
            <w:left w:val="none" w:sz="0" w:space="0" w:color="auto"/>
            <w:bottom w:val="none" w:sz="0" w:space="0" w:color="auto"/>
            <w:right w:val="none" w:sz="0" w:space="0" w:color="auto"/>
          </w:divBdr>
          <w:divsChild>
            <w:div w:id="490369502">
              <w:marLeft w:val="0"/>
              <w:marRight w:val="0"/>
              <w:marTop w:val="0"/>
              <w:marBottom w:val="0"/>
              <w:divBdr>
                <w:top w:val="none" w:sz="0" w:space="0" w:color="auto"/>
                <w:left w:val="none" w:sz="0" w:space="0" w:color="auto"/>
                <w:bottom w:val="none" w:sz="0" w:space="0" w:color="auto"/>
                <w:right w:val="none" w:sz="0" w:space="0" w:color="auto"/>
              </w:divBdr>
              <w:divsChild>
                <w:div w:id="1865710551">
                  <w:marLeft w:val="0"/>
                  <w:marRight w:val="0"/>
                  <w:marTop w:val="0"/>
                  <w:marBottom w:val="0"/>
                  <w:divBdr>
                    <w:top w:val="none" w:sz="0" w:space="0" w:color="auto"/>
                    <w:left w:val="none" w:sz="0" w:space="0" w:color="auto"/>
                    <w:bottom w:val="none" w:sz="0" w:space="0" w:color="auto"/>
                    <w:right w:val="none" w:sz="0" w:space="0" w:color="auto"/>
                  </w:divBdr>
                  <w:divsChild>
                    <w:div w:id="740521008">
                      <w:marLeft w:val="0"/>
                      <w:marRight w:val="0"/>
                      <w:marTop w:val="100"/>
                      <w:marBottom w:val="100"/>
                      <w:divBdr>
                        <w:top w:val="none" w:sz="0" w:space="0" w:color="auto"/>
                        <w:left w:val="none" w:sz="0" w:space="0" w:color="auto"/>
                        <w:bottom w:val="none" w:sz="0" w:space="0" w:color="auto"/>
                        <w:right w:val="none" w:sz="0" w:space="0" w:color="auto"/>
                      </w:divBdr>
                      <w:divsChild>
                        <w:div w:id="2084330997">
                          <w:marLeft w:val="0"/>
                          <w:marRight w:val="0"/>
                          <w:marTop w:val="0"/>
                          <w:marBottom w:val="0"/>
                          <w:divBdr>
                            <w:top w:val="none" w:sz="0" w:space="0" w:color="auto"/>
                            <w:left w:val="none" w:sz="0" w:space="0" w:color="auto"/>
                            <w:bottom w:val="none" w:sz="0" w:space="0" w:color="auto"/>
                            <w:right w:val="none" w:sz="0" w:space="0" w:color="auto"/>
                          </w:divBdr>
                          <w:divsChild>
                            <w:div w:id="1675647346">
                              <w:marLeft w:val="0"/>
                              <w:marRight w:val="0"/>
                              <w:marTop w:val="0"/>
                              <w:marBottom w:val="0"/>
                              <w:divBdr>
                                <w:top w:val="none" w:sz="0" w:space="0" w:color="auto"/>
                                <w:left w:val="none" w:sz="0" w:space="0" w:color="auto"/>
                                <w:bottom w:val="none" w:sz="0" w:space="0" w:color="auto"/>
                                <w:right w:val="none" w:sz="0" w:space="0" w:color="auto"/>
                              </w:divBdr>
                              <w:divsChild>
                                <w:div w:id="1213469913">
                                  <w:marLeft w:val="0"/>
                                  <w:marRight w:val="0"/>
                                  <w:marTop w:val="0"/>
                                  <w:marBottom w:val="0"/>
                                  <w:divBdr>
                                    <w:top w:val="none" w:sz="0" w:space="0" w:color="auto"/>
                                    <w:left w:val="none" w:sz="0" w:space="0" w:color="auto"/>
                                    <w:bottom w:val="none" w:sz="0" w:space="0" w:color="auto"/>
                                    <w:right w:val="none" w:sz="0" w:space="0" w:color="auto"/>
                                  </w:divBdr>
                                  <w:divsChild>
                                    <w:div w:id="1441493305">
                                      <w:marLeft w:val="0"/>
                                      <w:marRight w:val="0"/>
                                      <w:marTop w:val="0"/>
                                      <w:marBottom w:val="0"/>
                                      <w:divBdr>
                                        <w:top w:val="none" w:sz="0" w:space="0" w:color="auto"/>
                                        <w:left w:val="none" w:sz="0" w:space="0" w:color="auto"/>
                                        <w:bottom w:val="none" w:sz="0" w:space="0" w:color="auto"/>
                                        <w:right w:val="none" w:sz="0" w:space="0" w:color="auto"/>
                                      </w:divBdr>
                                      <w:divsChild>
                                        <w:div w:id="1035227607">
                                          <w:marLeft w:val="300"/>
                                          <w:marRight w:val="0"/>
                                          <w:marTop w:val="0"/>
                                          <w:marBottom w:val="0"/>
                                          <w:divBdr>
                                            <w:top w:val="single" w:sz="6" w:space="8" w:color="D3D3D3"/>
                                            <w:left w:val="single" w:sz="6" w:space="15" w:color="D3D3D3"/>
                                            <w:bottom w:val="single" w:sz="6" w:space="8" w:color="D3D3D3"/>
                                            <w:right w:val="single" w:sz="6" w:space="15" w:color="D3D3D3"/>
                                          </w:divBdr>
                                          <w:divsChild>
                                            <w:div w:id="179459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075432">
      <w:bodyDiv w:val="1"/>
      <w:marLeft w:val="0"/>
      <w:marRight w:val="0"/>
      <w:marTop w:val="0"/>
      <w:marBottom w:val="0"/>
      <w:divBdr>
        <w:top w:val="none" w:sz="0" w:space="0" w:color="auto"/>
        <w:left w:val="none" w:sz="0" w:space="0" w:color="auto"/>
        <w:bottom w:val="none" w:sz="0" w:space="0" w:color="auto"/>
        <w:right w:val="none" w:sz="0" w:space="0" w:color="auto"/>
      </w:divBdr>
    </w:div>
    <w:div w:id="565146241">
      <w:bodyDiv w:val="1"/>
      <w:marLeft w:val="0"/>
      <w:marRight w:val="0"/>
      <w:marTop w:val="0"/>
      <w:marBottom w:val="0"/>
      <w:divBdr>
        <w:top w:val="none" w:sz="0" w:space="0" w:color="auto"/>
        <w:left w:val="none" w:sz="0" w:space="0" w:color="auto"/>
        <w:bottom w:val="none" w:sz="0" w:space="0" w:color="auto"/>
        <w:right w:val="none" w:sz="0" w:space="0" w:color="auto"/>
      </w:divBdr>
      <w:divsChild>
        <w:div w:id="319311158">
          <w:marLeft w:val="0"/>
          <w:marRight w:val="0"/>
          <w:marTop w:val="0"/>
          <w:marBottom w:val="0"/>
          <w:divBdr>
            <w:top w:val="none" w:sz="0" w:space="0" w:color="auto"/>
            <w:left w:val="none" w:sz="0" w:space="0" w:color="auto"/>
            <w:bottom w:val="none" w:sz="0" w:space="0" w:color="auto"/>
            <w:right w:val="none" w:sz="0" w:space="0" w:color="auto"/>
          </w:divBdr>
          <w:divsChild>
            <w:div w:id="1751652878">
              <w:marLeft w:val="0"/>
              <w:marRight w:val="0"/>
              <w:marTop w:val="0"/>
              <w:marBottom w:val="0"/>
              <w:divBdr>
                <w:top w:val="none" w:sz="0" w:space="0" w:color="auto"/>
                <w:left w:val="none" w:sz="0" w:space="0" w:color="auto"/>
                <w:bottom w:val="none" w:sz="0" w:space="0" w:color="auto"/>
                <w:right w:val="none" w:sz="0" w:space="0" w:color="auto"/>
              </w:divBdr>
              <w:divsChild>
                <w:div w:id="938634210">
                  <w:marLeft w:val="0"/>
                  <w:marRight w:val="0"/>
                  <w:marTop w:val="0"/>
                  <w:marBottom w:val="0"/>
                  <w:divBdr>
                    <w:top w:val="none" w:sz="0" w:space="0" w:color="auto"/>
                    <w:left w:val="none" w:sz="0" w:space="0" w:color="auto"/>
                    <w:bottom w:val="none" w:sz="0" w:space="0" w:color="auto"/>
                    <w:right w:val="none" w:sz="0" w:space="0" w:color="auto"/>
                  </w:divBdr>
                  <w:divsChild>
                    <w:div w:id="1981615226">
                      <w:marLeft w:val="0"/>
                      <w:marRight w:val="0"/>
                      <w:marTop w:val="100"/>
                      <w:marBottom w:val="100"/>
                      <w:divBdr>
                        <w:top w:val="none" w:sz="0" w:space="0" w:color="auto"/>
                        <w:left w:val="none" w:sz="0" w:space="0" w:color="auto"/>
                        <w:bottom w:val="none" w:sz="0" w:space="0" w:color="auto"/>
                        <w:right w:val="none" w:sz="0" w:space="0" w:color="auto"/>
                      </w:divBdr>
                      <w:divsChild>
                        <w:div w:id="1165239402">
                          <w:marLeft w:val="0"/>
                          <w:marRight w:val="0"/>
                          <w:marTop w:val="0"/>
                          <w:marBottom w:val="0"/>
                          <w:divBdr>
                            <w:top w:val="none" w:sz="0" w:space="0" w:color="auto"/>
                            <w:left w:val="none" w:sz="0" w:space="0" w:color="auto"/>
                            <w:bottom w:val="none" w:sz="0" w:space="0" w:color="auto"/>
                            <w:right w:val="none" w:sz="0" w:space="0" w:color="auto"/>
                          </w:divBdr>
                          <w:divsChild>
                            <w:div w:id="485169512">
                              <w:marLeft w:val="0"/>
                              <w:marRight w:val="0"/>
                              <w:marTop w:val="0"/>
                              <w:marBottom w:val="0"/>
                              <w:divBdr>
                                <w:top w:val="none" w:sz="0" w:space="0" w:color="auto"/>
                                <w:left w:val="none" w:sz="0" w:space="0" w:color="auto"/>
                                <w:bottom w:val="none" w:sz="0" w:space="0" w:color="auto"/>
                                <w:right w:val="none" w:sz="0" w:space="0" w:color="auto"/>
                              </w:divBdr>
                              <w:divsChild>
                                <w:div w:id="1965497870">
                                  <w:marLeft w:val="0"/>
                                  <w:marRight w:val="0"/>
                                  <w:marTop w:val="0"/>
                                  <w:marBottom w:val="0"/>
                                  <w:divBdr>
                                    <w:top w:val="none" w:sz="0" w:space="0" w:color="auto"/>
                                    <w:left w:val="none" w:sz="0" w:space="0" w:color="auto"/>
                                    <w:bottom w:val="none" w:sz="0" w:space="0" w:color="auto"/>
                                    <w:right w:val="none" w:sz="0" w:space="0" w:color="auto"/>
                                  </w:divBdr>
                                  <w:divsChild>
                                    <w:div w:id="1745031452">
                                      <w:marLeft w:val="0"/>
                                      <w:marRight w:val="0"/>
                                      <w:marTop w:val="0"/>
                                      <w:marBottom w:val="0"/>
                                      <w:divBdr>
                                        <w:top w:val="none" w:sz="0" w:space="0" w:color="auto"/>
                                        <w:left w:val="none" w:sz="0" w:space="0" w:color="auto"/>
                                        <w:bottom w:val="none" w:sz="0" w:space="0" w:color="auto"/>
                                        <w:right w:val="none" w:sz="0" w:space="0" w:color="auto"/>
                                      </w:divBdr>
                                      <w:divsChild>
                                        <w:div w:id="295111410">
                                          <w:marLeft w:val="300"/>
                                          <w:marRight w:val="0"/>
                                          <w:marTop w:val="0"/>
                                          <w:marBottom w:val="0"/>
                                          <w:divBdr>
                                            <w:top w:val="single" w:sz="6" w:space="8" w:color="D3D3D3"/>
                                            <w:left w:val="single" w:sz="6" w:space="15" w:color="D3D3D3"/>
                                            <w:bottom w:val="single" w:sz="6" w:space="8" w:color="D3D3D3"/>
                                            <w:right w:val="single" w:sz="6" w:space="15" w:color="D3D3D3"/>
                                          </w:divBdr>
                                          <w:divsChild>
                                            <w:div w:id="20168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0381463">
      <w:bodyDiv w:val="1"/>
      <w:marLeft w:val="0"/>
      <w:marRight w:val="0"/>
      <w:marTop w:val="0"/>
      <w:marBottom w:val="0"/>
      <w:divBdr>
        <w:top w:val="none" w:sz="0" w:space="0" w:color="auto"/>
        <w:left w:val="none" w:sz="0" w:space="0" w:color="auto"/>
        <w:bottom w:val="none" w:sz="0" w:space="0" w:color="auto"/>
        <w:right w:val="none" w:sz="0" w:space="0" w:color="auto"/>
      </w:divBdr>
    </w:div>
    <w:div w:id="600796614">
      <w:bodyDiv w:val="1"/>
      <w:marLeft w:val="0"/>
      <w:marRight w:val="0"/>
      <w:marTop w:val="0"/>
      <w:marBottom w:val="0"/>
      <w:divBdr>
        <w:top w:val="none" w:sz="0" w:space="0" w:color="auto"/>
        <w:left w:val="none" w:sz="0" w:space="0" w:color="auto"/>
        <w:bottom w:val="none" w:sz="0" w:space="0" w:color="auto"/>
        <w:right w:val="none" w:sz="0" w:space="0" w:color="auto"/>
      </w:divBdr>
    </w:div>
    <w:div w:id="1044670858">
      <w:bodyDiv w:val="1"/>
      <w:marLeft w:val="0"/>
      <w:marRight w:val="0"/>
      <w:marTop w:val="0"/>
      <w:marBottom w:val="0"/>
      <w:divBdr>
        <w:top w:val="none" w:sz="0" w:space="0" w:color="auto"/>
        <w:left w:val="none" w:sz="0" w:space="0" w:color="auto"/>
        <w:bottom w:val="none" w:sz="0" w:space="0" w:color="auto"/>
        <w:right w:val="none" w:sz="0" w:space="0" w:color="auto"/>
      </w:divBdr>
    </w:div>
    <w:div w:id="1047872702">
      <w:bodyDiv w:val="1"/>
      <w:marLeft w:val="0"/>
      <w:marRight w:val="0"/>
      <w:marTop w:val="0"/>
      <w:marBottom w:val="0"/>
      <w:divBdr>
        <w:top w:val="none" w:sz="0" w:space="0" w:color="auto"/>
        <w:left w:val="none" w:sz="0" w:space="0" w:color="auto"/>
        <w:bottom w:val="none" w:sz="0" w:space="0" w:color="auto"/>
        <w:right w:val="none" w:sz="0" w:space="0" w:color="auto"/>
      </w:divBdr>
    </w:div>
    <w:div w:id="1311979636">
      <w:bodyDiv w:val="1"/>
      <w:marLeft w:val="0"/>
      <w:marRight w:val="0"/>
      <w:marTop w:val="0"/>
      <w:marBottom w:val="0"/>
      <w:divBdr>
        <w:top w:val="none" w:sz="0" w:space="0" w:color="auto"/>
        <w:left w:val="none" w:sz="0" w:space="0" w:color="auto"/>
        <w:bottom w:val="none" w:sz="0" w:space="0" w:color="auto"/>
        <w:right w:val="none" w:sz="0" w:space="0" w:color="auto"/>
      </w:divBdr>
    </w:div>
    <w:div w:id="1388995599">
      <w:bodyDiv w:val="1"/>
      <w:marLeft w:val="0"/>
      <w:marRight w:val="0"/>
      <w:marTop w:val="0"/>
      <w:marBottom w:val="0"/>
      <w:divBdr>
        <w:top w:val="none" w:sz="0" w:space="0" w:color="auto"/>
        <w:left w:val="none" w:sz="0" w:space="0" w:color="auto"/>
        <w:bottom w:val="none" w:sz="0" w:space="0" w:color="auto"/>
        <w:right w:val="none" w:sz="0" w:space="0" w:color="auto"/>
      </w:divBdr>
      <w:divsChild>
        <w:div w:id="1669137917">
          <w:marLeft w:val="0"/>
          <w:marRight w:val="0"/>
          <w:marTop w:val="0"/>
          <w:marBottom w:val="0"/>
          <w:divBdr>
            <w:top w:val="none" w:sz="0" w:space="0" w:color="auto"/>
            <w:left w:val="none" w:sz="0" w:space="0" w:color="auto"/>
            <w:bottom w:val="none" w:sz="0" w:space="0" w:color="auto"/>
            <w:right w:val="none" w:sz="0" w:space="0" w:color="auto"/>
          </w:divBdr>
          <w:divsChild>
            <w:div w:id="1495490135">
              <w:marLeft w:val="0"/>
              <w:marRight w:val="0"/>
              <w:marTop w:val="0"/>
              <w:marBottom w:val="0"/>
              <w:divBdr>
                <w:top w:val="none" w:sz="0" w:space="0" w:color="auto"/>
                <w:left w:val="none" w:sz="0" w:space="0" w:color="auto"/>
                <w:bottom w:val="none" w:sz="0" w:space="0" w:color="auto"/>
                <w:right w:val="none" w:sz="0" w:space="0" w:color="auto"/>
              </w:divBdr>
              <w:divsChild>
                <w:div w:id="2086605464">
                  <w:marLeft w:val="0"/>
                  <w:marRight w:val="0"/>
                  <w:marTop w:val="0"/>
                  <w:marBottom w:val="0"/>
                  <w:divBdr>
                    <w:top w:val="none" w:sz="0" w:space="0" w:color="auto"/>
                    <w:left w:val="none" w:sz="0" w:space="0" w:color="auto"/>
                    <w:bottom w:val="none" w:sz="0" w:space="0" w:color="auto"/>
                    <w:right w:val="none" w:sz="0" w:space="0" w:color="auto"/>
                  </w:divBdr>
                  <w:divsChild>
                    <w:div w:id="32729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76824">
      <w:bodyDiv w:val="1"/>
      <w:marLeft w:val="0"/>
      <w:marRight w:val="0"/>
      <w:marTop w:val="0"/>
      <w:marBottom w:val="0"/>
      <w:divBdr>
        <w:top w:val="none" w:sz="0" w:space="0" w:color="auto"/>
        <w:left w:val="none" w:sz="0" w:space="0" w:color="auto"/>
        <w:bottom w:val="none" w:sz="0" w:space="0" w:color="auto"/>
        <w:right w:val="none" w:sz="0" w:space="0" w:color="auto"/>
      </w:divBdr>
    </w:div>
    <w:div w:id="1655256725">
      <w:bodyDiv w:val="1"/>
      <w:marLeft w:val="0"/>
      <w:marRight w:val="0"/>
      <w:marTop w:val="0"/>
      <w:marBottom w:val="0"/>
      <w:divBdr>
        <w:top w:val="none" w:sz="0" w:space="0" w:color="auto"/>
        <w:left w:val="none" w:sz="0" w:space="0" w:color="auto"/>
        <w:bottom w:val="none" w:sz="0" w:space="0" w:color="auto"/>
        <w:right w:val="none" w:sz="0" w:space="0" w:color="auto"/>
      </w:divBdr>
      <w:divsChild>
        <w:div w:id="1891840770">
          <w:marLeft w:val="0"/>
          <w:marRight w:val="0"/>
          <w:marTop w:val="0"/>
          <w:marBottom w:val="0"/>
          <w:divBdr>
            <w:top w:val="none" w:sz="0" w:space="0" w:color="auto"/>
            <w:left w:val="none" w:sz="0" w:space="0" w:color="auto"/>
            <w:bottom w:val="none" w:sz="0" w:space="0" w:color="auto"/>
            <w:right w:val="none" w:sz="0" w:space="0" w:color="auto"/>
          </w:divBdr>
          <w:divsChild>
            <w:div w:id="117534577">
              <w:marLeft w:val="0"/>
              <w:marRight w:val="0"/>
              <w:marTop w:val="0"/>
              <w:marBottom w:val="0"/>
              <w:divBdr>
                <w:top w:val="none" w:sz="0" w:space="0" w:color="auto"/>
                <w:left w:val="none" w:sz="0" w:space="0" w:color="auto"/>
                <w:bottom w:val="none" w:sz="0" w:space="0" w:color="auto"/>
                <w:right w:val="none" w:sz="0" w:space="0" w:color="auto"/>
              </w:divBdr>
              <w:divsChild>
                <w:div w:id="137311456">
                  <w:marLeft w:val="0"/>
                  <w:marRight w:val="0"/>
                  <w:marTop w:val="0"/>
                  <w:marBottom w:val="0"/>
                  <w:divBdr>
                    <w:top w:val="none" w:sz="0" w:space="0" w:color="auto"/>
                    <w:left w:val="none" w:sz="0" w:space="0" w:color="auto"/>
                    <w:bottom w:val="none" w:sz="0" w:space="0" w:color="auto"/>
                    <w:right w:val="none" w:sz="0" w:space="0" w:color="auto"/>
                  </w:divBdr>
                  <w:divsChild>
                    <w:div w:id="804587471">
                      <w:marLeft w:val="0"/>
                      <w:marRight w:val="0"/>
                      <w:marTop w:val="100"/>
                      <w:marBottom w:val="100"/>
                      <w:divBdr>
                        <w:top w:val="none" w:sz="0" w:space="0" w:color="auto"/>
                        <w:left w:val="none" w:sz="0" w:space="0" w:color="auto"/>
                        <w:bottom w:val="none" w:sz="0" w:space="0" w:color="auto"/>
                        <w:right w:val="none" w:sz="0" w:space="0" w:color="auto"/>
                      </w:divBdr>
                      <w:divsChild>
                        <w:div w:id="1064571222">
                          <w:marLeft w:val="0"/>
                          <w:marRight w:val="0"/>
                          <w:marTop w:val="0"/>
                          <w:marBottom w:val="0"/>
                          <w:divBdr>
                            <w:top w:val="none" w:sz="0" w:space="0" w:color="auto"/>
                            <w:left w:val="none" w:sz="0" w:space="0" w:color="auto"/>
                            <w:bottom w:val="none" w:sz="0" w:space="0" w:color="auto"/>
                            <w:right w:val="none" w:sz="0" w:space="0" w:color="auto"/>
                          </w:divBdr>
                          <w:divsChild>
                            <w:div w:id="98187143">
                              <w:marLeft w:val="0"/>
                              <w:marRight w:val="0"/>
                              <w:marTop w:val="0"/>
                              <w:marBottom w:val="0"/>
                              <w:divBdr>
                                <w:top w:val="none" w:sz="0" w:space="0" w:color="auto"/>
                                <w:left w:val="none" w:sz="0" w:space="0" w:color="auto"/>
                                <w:bottom w:val="none" w:sz="0" w:space="0" w:color="auto"/>
                                <w:right w:val="none" w:sz="0" w:space="0" w:color="auto"/>
                              </w:divBdr>
                              <w:divsChild>
                                <w:div w:id="741758638">
                                  <w:marLeft w:val="0"/>
                                  <w:marRight w:val="0"/>
                                  <w:marTop w:val="0"/>
                                  <w:marBottom w:val="0"/>
                                  <w:divBdr>
                                    <w:top w:val="none" w:sz="0" w:space="0" w:color="auto"/>
                                    <w:left w:val="none" w:sz="0" w:space="0" w:color="auto"/>
                                    <w:bottom w:val="none" w:sz="0" w:space="0" w:color="auto"/>
                                    <w:right w:val="none" w:sz="0" w:space="0" w:color="auto"/>
                                  </w:divBdr>
                                  <w:divsChild>
                                    <w:div w:id="100414405">
                                      <w:marLeft w:val="0"/>
                                      <w:marRight w:val="0"/>
                                      <w:marTop w:val="0"/>
                                      <w:marBottom w:val="0"/>
                                      <w:divBdr>
                                        <w:top w:val="none" w:sz="0" w:space="0" w:color="auto"/>
                                        <w:left w:val="none" w:sz="0" w:space="0" w:color="auto"/>
                                        <w:bottom w:val="none" w:sz="0" w:space="0" w:color="auto"/>
                                        <w:right w:val="none" w:sz="0" w:space="0" w:color="auto"/>
                                      </w:divBdr>
                                      <w:divsChild>
                                        <w:div w:id="88739024">
                                          <w:marLeft w:val="300"/>
                                          <w:marRight w:val="0"/>
                                          <w:marTop w:val="0"/>
                                          <w:marBottom w:val="0"/>
                                          <w:divBdr>
                                            <w:top w:val="single" w:sz="6" w:space="8" w:color="D3D3D3"/>
                                            <w:left w:val="single" w:sz="6" w:space="15" w:color="D3D3D3"/>
                                            <w:bottom w:val="single" w:sz="6" w:space="8" w:color="D3D3D3"/>
                                            <w:right w:val="single" w:sz="6" w:space="15" w:color="D3D3D3"/>
                                          </w:divBdr>
                                          <w:divsChild>
                                            <w:div w:id="19958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9142306">
      <w:bodyDiv w:val="1"/>
      <w:marLeft w:val="0"/>
      <w:marRight w:val="0"/>
      <w:marTop w:val="0"/>
      <w:marBottom w:val="0"/>
      <w:divBdr>
        <w:top w:val="none" w:sz="0" w:space="0" w:color="auto"/>
        <w:left w:val="none" w:sz="0" w:space="0" w:color="auto"/>
        <w:bottom w:val="none" w:sz="0" w:space="0" w:color="auto"/>
        <w:right w:val="none" w:sz="0" w:space="0" w:color="auto"/>
      </w:divBdr>
    </w:div>
    <w:div w:id="1872843999">
      <w:bodyDiv w:val="1"/>
      <w:marLeft w:val="0"/>
      <w:marRight w:val="0"/>
      <w:marTop w:val="0"/>
      <w:marBottom w:val="0"/>
      <w:divBdr>
        <w:top w:val="none" w:sz="0" w:space="0" w:color="auto"/>
        <w:left w:val="none" w:sz="0" w:space="0" w:color="auto"/>
        <w:bottom w:val="none" w:sz="0" w:space="0" w:color="auto"/>
        <w:right w:val="none" w:sz="0" w:space="0" w:color="auto"/>
      </w:divBdr>
    </w:div>
    <w:div w:id="1917083391">
      <w:bodyDiv w:val="1"/>
      <w:marLeft w:val="0"/>
      <w:marRight w:val="0"/>
      <w:marTop w:val="0"/>
      <w:marBottom w:val="0"/>
      <w:divBdr>
        <w:top w:val="none" w:sz="0" w:space="0" w:color="auto"/>
        <w:left w:val="none" w:sz="0" w:space="0" w:color="auto"/>
        <w:bottom w:val="none" w:sz="0" w:space="0" w:color="auto"/>
        <w:right w:val="none" w:sz="0" w:space="0" w:color="auto"/>
      </w:divBdr>
    </w:div>
    <w:div w:id="1943679431">
      <w:bodyDiv w:val="1"/>
      <w:marLeft w:val="0"/>
      <w:marRight w:val="0"/>
      <w:marTop w:val="0"/>
      <w:marBottom w:val="0"/>
      <w:divBdr>
        <w:top w:val="none" w:sz="0" w:space="0" w:color="auto"/>
        <w:left w:val="none" w:sz="0" w:space="0" w:color="auto"/>
        <w:bottom w:val="none" w:sz="0" w:space="0" w:color="auto"/>
        <w:right w:val="none" w:sz="0" w:space="0" w:color="auto"/>
      </w:divBdr>
    </w:div>
    <w:div w:id="1943763172">
      <w:bodyDiv w:val="1"/>
      <w:marLeft w:val="0"/>
      <w:marRight w:val="0"/>
      <w:marTop w:val="0"/>
      <w:marBottom w:val="0"/>
      <w:divBdr>
        <w:top w:val="none" w:sz="0" w:space="0" w:color="auto"/>
        <w:left w:val="none" w:sz="0" w:space="0" w:color="auto"/>
        <w:bottom w:val="none" w:sz="0" w:space="0" w:color="auto"/>
        <w:right w:val="none" w:sz="0" w:space="0" w:color="auto"/>
      </w:divBdr>
    </w:div>
    <w:div w:id="1988435117">
      <w:bodyDiv w:val="1"/>
      <w:marLeft w:val="0"/>
      <w:marRight w:val="0"/>
      <w:marTop w:val="0"/>
      <w:marBottom w:val="0"/>
      <w:divBdr>
        <w:top w:val="none" w:sz="0" w:space="0" w:color="auto"/>
        <w:left w:val="none" w:sz="0" w:space="0" w:color="auto"/>
        <w:bottom w:val="none" w:sz="0" w:space="0" w:color="auto"/>
        <w:right w:val="none" w:sz="0" w:space="0" w:color="auto"/>
      </w:divBdr>
    </w:div>
    <w:div w:id="2029208454">
      <w:bodyDiv w:val="1"/>
      <w:marLeft w:val="0"/>
      <w:marRight w:val="0"/>
      <w:marTop w:val="0"/>
      <w:marBottom w:val="0"/>
      <w:divBdr>
        <w:top w:val="none" w:sz="0" w:space="0" w:color="auto"/>
        <w:left w:val="none" w:sz="0" w:space="0" w:color="auto"/>
        <w:bottom w:val="none" w:sz="0" w:space="0" w:color="auto"/>
        <w:right w:val="none" w:sz="0" w:space="0" w:color="auto"/>
      </w:divBdr>
    </w:div>
    <w:div w:id="2076201412">
      <w:bodyDiv w:val="1"/>
      <w:marLeft w:val="0"/>
      <w:marRight w:val="0"/>
      <w:marTop w:val="0"/>
      <w:marBottom w:val="0"/>
      <w:divBdr>
        <w:top w:val="none" w:sz="0" w:space="0" w:color="auto"/>
        <w:left w:val="none" w:sz="0" w:space="0" w:color="auto"/>
        <w:bottom w:val="none" w:sz="0" w:space="0" w:color="auto"/>
        <w:right w:val="none" w:sz="0" w:space="0" w:color="auto"/>
      </w:divBdr>
      <w:divsChild>
        <w:div w:id="678117871">
          <w:marLeft w:val="0"/>
          <w:marRight w:val="0"/>
          <w:marTop w:val="0"/>
          <w:marBottom w:val="0"/>
          <w:divBdr>
            <w:top w:val="none" w:sz="0" w:space="0" w:color="auto"/>
            <w:left w:val="none" w:sz="0" w:space="0" w:color="auto"/>
            <w:bottom w:val="none" w:sz="0" w:space="0" w:color="auto"/>
            <w:right w:val="none" w:sz="0" w:space="0" w:color="auto"/>
          </w:divBdr>
          <w:divsChild>
            <w:div w:id="1294797369">
              <w:marLeft w:val="0"/>
              <w:marRight w:val="0"/>
              <w:marTop w:val="0"/>
              <w:marBottom w:val="0"/>
              <w:divBdr>
                <w:top w:val="none" w:sz="0" w:space="0" w:color="auto"/>
                <w:left w:val="none" w:sz="0" w:space="0" w:color="auto"/>
                <w:bottom w:val="none" w:sz="0" w:space="0" w:color="auto"/>
                <w:right w:val="none" w:sz="0" w:space="0" w:color="auto"/>
              </w:divBdr>
              <w:divsChild>
                <w:div w:id="851794595">
                  <w:marLeft w:val="0"/>
                  <w:marRight w:val="0"/>
                  <w:marTop w:val="0"/>
                  <w:marBottom w:val="0"/>
                  <w:divBdr>
                    <w:top w:val="none" w:sz="0" w:space="0" w:color="auto"/>
                    <w:left w:val="none" w:sz="0" w:space="0" w:color="auto"/>
                    <w:bottom w:val="none" w:sz="0" w:space="0" w:color="auto"/>
                    <w:right w:val="none" w:sz="0" w:space="0" w:color="auto"/>
                  </w:divBdr>
                  <w:divsChild>
                    <w:div w:id="738986610">
                      <w:marLeft w:val="0"/>
                      <w:marRight w:val="0"/>
                      <w:marTop w:val="100"/>
                      <w:marBottom w:val="100"/>
                      <w:divBdr>
                        <w:top w:val="none" w:sz="0" w:space="0" w:color="auto"/>
                        <w:left w:val="none" w:sz="0" w:space="0" w:color="auto"/>
                        <w:bottom w:val="none" w:sz="0" w:space="0" w:color="auto"/>
                        <w:right w:val="none" w:sz="0" w:space="0" w:color="auto"/>
                      </w:divBdr>
                      <w:divsChild>
                        <w:div w:id="445319190">
                          <w:marLeft w:val="0"/>
                          <w:marRight w:val="0"/>
                          <w:marTop w:val="0"/>
                          <w:marBottom w:val="0"/>
                          <w:divBdr>
                            <w:top w:val="none" w:sz="0" w:space="0" w:color="auto"/>
                            <w:left w:val="none" w:sz="0" w:space="0" w:color="auto"/>
                            <w:bottom w:val="none" w:sz="0" w:space="0" w:color="auto"/>
                            <w:right w:val="none" w:sz="0" w:space="0" w:color="auto"/>
                          </w:divBdr>
                          <w:divsChild>
                            <w:div w:id="1699118126">
                              <w:marLeft w:val="0"/>
                              <w:marRight w:val="0"/>
                              <w:marTop w:val="0"/>
                              <w:marBottom w:val="0"/>
                              <w:divBdr>
                                <w:top w:val="none" w:sz="0" w:space="0" w:color="auto"/>
                                <w:left w:val="none" w:sz="0" w:space="0" w:color="auto"/>
                                <w:bottom w:val="none" w:sz="0" w:space="0" w:color="auto"/>
                                <w:right w:val="none" w:sz="0" w:space="0" w:color="auto"/>
                              </w:divBdr>
                              <w:divsChild>
                                <w:div w:id="1519079382">
                                  <w:marLeft w:val="0"/>
                                  <w:marRight w:val="0"/>
                                  <w:marTop w:val="0"/>
                                  <w:marBottom w:val="0"/>
                                  <w:divBdr>
                                    <w:top w:val="none" w:sz="0" w:space="0" w:color="auto"/>
                                    <w:left w:val="none" w:sz="0" w:space="0" w:color="auto"/>
                                    <w:bottom w:val="none" w:sz="0" w:space="0" w:color="auto"/>
                                    <w:right w:val="none" w:sz="0" w:space="0" w:color="auto"/>
                                  </w:divBdr>
                                  <w:divsChild>
                                    <w:div w:id="830099414">
                                      <w:marLeft w:val="0"/>
                                      <w:marRight w:val="0"/>
                                      <w:marTop w:val="0"/>
                                      <w:marBottom w:val="0"/>
                                      <w:divBdr>
                                        <w:top w:val="none" w:sz="0" w:space="0" w:color="auto"/>
                                        <w:left w:val="none" w:sz="0" w:space="0" w:color="auto"/>
                                        <w:bottom w:val="none" w:sz="0" w:space="0" w:color="auto"/>
                                        <w:right w:val="none" w:sz="0" w:space="0" w:color="auto"/>
                                      </w:divBdr>
                                      <w:divsChild>
                                        <w:div w:id="438991505">
                                          <w:marLeft w:val="300"/>
                                          <w:marRight w:val="0"/>
                                          <w:marTop w:val="0"/>
                                          <w:marBottom w:val="0"/>
                                          <w:divBdr>
                                            <w:top w:val="single" w:sz="6" w:space="8" w:color="D3D3D3"/>
                                            <w:left w:val="single" w:sz="6" w:space="15" w:color="D3D3D3"/>
                                            <w:bottom w:val="single" w:sz="6" w:space="8" w:color="D3D3D3"/>
                                            <w:right w:val="single" w:sz="6" w:space="15" w:color="D3D3D3"/>
                                          </w:divBdr>
                                          <w:divsChild>
                                            <w:div w:id="931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nseresearch.com/market-analysis/world-cng-and-lpg-vehicle-market-opportunities-and.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fl.gov.uk/modes/buses/improving-bus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erve-energy-future.com/ethanol-fuel.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ingdive.com" TargetMode="External"/><Relationship Id="rId4" Type="http://schemas.openxmlformats.org/officeDocument/2006/relationships/settings" Target="settings.xml"/><Relationship Id="rId9" Type="http://schemas.openxmlformats.org/officeDocument/2006/relationships/hyperlink" Target="https://cleantechnica.com/2012/03/08/top-eight-alternative-fuel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onserve-energy-future.com/ethanol-fuel.php" TargetMode="External"/><Relationship Id="rId2" Type="http://schemas.openxmlformats.org/officeDocument/2006/relationships/hyperlink" Target="https://tfl.gov.uk/modes/buses/improving-buses" TargetMode="External"/><Relationship Id="rId1" Type="http://schemas.openxmlformats.org/officeDocument/2006/relationships/hyperlink" Target="https://cleantechnica.com/2012/03/08/top-eight-alternative-fu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788F2-4412-4AC3-B2E4-492708ECE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7</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Maxwell, Daniel Cpl (RC-Sp-Mov-SRS-Cpl)</cp:lastModifiedBy>
  <cp:revision>49</cp:revision>
  <dcterms:created xsi:type="dcterms:W3CDTF">2018-06-19T10:15:00Z</dcterms:created>
  <dcterms:modified xsi:type="dcterms:W3CDTF">2018-06-19T18:04:00Z</dcterms:modified>
</cp:coreProperties>
</file>