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kern w:val="2"/>
          <w:sz w:val="24"/>
          <w:szCs w:val="24"/>
          <w14:ligatures w14:val="standardContextual"/>
        </w:rPr>
        <w:id w:val="391400872"/>
        <w:docPartObj>
          <w:docPartGallery w:val="Cover Pages"/>
          <w:docPartUnique/>
        </w:docPartObj>
      </w:sdtPr>
      <w:sdtEndPr>
        <w:rPr>
          <w:color w:val="auto"/>
        </w:rPr>
      </w:sdtEndPr>
      <w:sdtContent>
        <w:p w14:paraId="7664CE44" w14:textId="021C1DA9" w:rsidR="000E44E7" w:rsidRDefault="000E44E7">
          <w:pPr>
            <w:pStyle w:val="NoSpacing"/>
            <w:spacing w:before="1540" w:after="240"/>
            <w:jc w:val="center"/>
            <w:rPr>
              <w:color w:val="156082" w:themeColor="accent1"/>
            </w:rPr>
          </w:pPr>
          <w:r>
            <w:rPr>
              <w:noProof/>
              <w:color w:val="156082" w:themeColor="accent1"/>
            </w:rPr>
            <w:drawing>
              <wp:inline distT="0" distB="0" distL="0" distR="0" wp14:anchorId="37019374" wp14:editId="52829E1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C76AB0F8CE9459F82DC043E960FED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49F36D" w14:textId="591F208F" w:rsidR="000E44E7" w:rsidRDefault="000E44E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 assignment 3</w:t>
              </w:r>
            </w:p>
          </w:sdtContent>
        </w:sdt>
        <w:sdt>
          <w:sdtPr>
            <w:rPr>
              <w:color w:val="156082" w:themeColor="accent1"/>
              <w:sz w:val="28"/>
              <w:szCs w:val="28"/>
            </w:rPr>
            <w:alias w:val="Subtitle"/>
            <w:tag w:val=""/>
            <w:id w:val="328029620"/>
            <w:placeholder>
              <w:docPart w:val="95C14B4CD63D41DA84768FD43696489D"/>
            </w:placeholder>
            <w:dataBinding w:prefixMappings="xmlns:ns0='http://purl.org/dc/elements/1.1/' xmlns:ns1='http://schemas.openxmlformats.org/package/2006/metadata/core-properties' " w:xpath="/ns1:coreProperties[1]/ns0:subject[1]" w:storeItemID="{6C3C8BC8-F283-45AE-878A-BAB7291924A1}"/>
            <w:text/>
          </w:sdtPr>
          <w:sdtEndPr/>
          <w:sdtContent>
            <w:p w14:paraId="740C65A6" w14:textId="2CE25A55" w:rsidR="000E44E7" w:rsidRDefault="000E44E7">
              <w:pPr>
                <w:pStyle w:val="NoSpacing"/>
                <w:jc w:val="center"/>
                <w:rPr>
                  <w:color w:val="156082" w:themeColor="accent1"/>
                  <w:sz w:val="28"/>
                  <w:szCs w:val="28"/>
                </w:rPr>
              </w:pPr>
              <w:r>
                <w:rPr>
                  <w:color w:val="156082" w:themeColor="accent1"/>
                  <w:sz w:val="28"/>
                  <w:szCs w:val="28"/>
                </w:rPr>
                <w:t>Impact of Digital and Social Media on Reaching Customers</w:t>
              </w:r>
            </w:p>
          </w:sdtContent>
        </w:sdt>
        <w:p w14:paraId="1AA49555" w14:textId="77777777" w:rsidR="000E44E7" w:rsidRDefault="000E44E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7F87142" wp14:editId="111DF00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1T00:00:00Z">
                                    <w:dateFormat w:val="dd MMMM yyyy"/>
                                    <w:lid w:val="en-GB"/>
                                    <w:storeMappedDataAs w:val="dateTime"/>
                                    <w:calendar w:val="gregorian"/>
                                  </w:date>
                                </w:sdtPr>
                                <w:sdtEndPr/>
                                <w:sdtContent>
                                  <w:p w14:paraId="0C151EE5" w14:textId="73902B81" w:rsidR="000E44E7" w:rsidRDefault="000E44E7">
                                    <w:pPr>
                                      <w:pStyle w:val="NoSpacing"/>
                                      <w:spacing w:after="40"/>
                                      <w:jc w:val="center"/>
                                      <w:rPr>
                                        <w:caps/>
                                        <w:color w:val="156082" w:themeColor="accent1"/>
                                        <w:sz w:val="28"/>
                                        <w:szCs w:val="28"/>
                                      </w:rPr>
                                    </w:pPr>
                                    <w:r>
                                      <w:rPr>
                                        <w:caps/>
                                        <w:color w:val="156082" w:themeColor="accent1"/>
                                        <w:sz w:val="28"/>
                                        <w:szCs w:val="28"/>
                                      </w:rPr>
                                      <w:t>01 December 2024</w:t>
                                    </w:r>
                                  </w:p>
                                </w:sdtContent>
                              </w:sdt>
                              <w:p w14:paraId="214EFE60" w14:textId="6F87C50E" w:rsidR="000E44E7" w:rsidRDefault="002E1C1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3643E">
                                      <w:rPr>
                                        <w:caps/>
                                        <w:color w:val="156082" w:themeColor="accent1"/>
                                      </w:rPr>
                                      <w:t>dawit Gebre yifru</w:t>
                                    </w:r>
                                  </w:sdtContent>
                                </w:sdt>
                              </w:p>
                              <w:p w14:paraId="6E8171C7" w14:textId="50214ABC" w:rsidR="000E44E7" w:rsidRDefault="002E1C1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3643E">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F8714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1T00:00:00Z">
                              <w:dateFormat w:val="dd MMMM yyyy"/>
                              <w:lid w:val="en-GB"/>
                              <w:storeMappedDataAs w:val="dateTime"/>
                              <w:calendar w:val="gregorian"/>
                            </w:date>
                          </w:sdtPr>
                          <w:sdtEndPr/>
                          <w:sdtContent>
                            <w:p w14:paraId="0C151EE5" w14:textId="73902B81" w:rsidR="000E44E7" w:rsidRDefault="000E44E7">
                              <w:pPr>
                                <w:pStyle w:val="NoSpacing"/>
                                <w:spacing w:after="40"/>
                                <w:jc w:val="center"/>
                                <w:rPr>
                                  <w:caps/>
                                  <w:color w:val="156082" w:themeColor="accent1"/>
                                  <w:sz w:val="28"/>
                                  <w:szCs w:val="28"/>
                                </w:rPr>
                              </w:pPr>
                              <w:r>
                                <w:rPr>
                                  <w:caps/>
                                  <w:color w:val="156082" w:themeColor="accent1"/>
                                  <w:sz w:val="28"/>
                                  <w:szCs w:val="28"/>
                                </w:rPr>
                                <w:t>01 December 2024</w:t>
                              </w:r>
                            </w:p>
                          </w:sdtContent>
                        </w:sdt>
                        <w:p w14:paraId="214EFE60" w14:textId="6F87C50E" w:rsidR="000E44E7" w:rsidRDefault="002E1C1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3643E">
                                <w:rPr>
                                  <w:caps/>
                                  <w:color w:val="156082" w:themeColor="accent1"/>
                                </w:rPr>
                                <w:t>dawit Gebre yifru</w:t>
                              </w:r>
                            </w:sdtContent>
                          </w:sdt>
                        </w:p>
                        <w:p w14:paraId="6E8171C7" w14:textId="50214ABC" w:rsidR="000E44E7" w:rsidRDefault="002E1C1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3643E">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448F2553" wp14:editId="103855C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044286" w14:textId="67EF65D4" w:rsidR="000E44E7" w:rsidRDefault="000E44E7">
          <w:r>
            <w:br w:type="page"/>
          </w:r>
        </w:p>
      </w:sdtContent>
    </w:sdt>
    <w:sdt>
      <w:sdtPr>
        <w:rPr>
          <w:rFonts w:asciiTheme="minorHAnsi" w:eastAsiaTheme="minorEastAsia" w:hAnsiTheme="minorHAnsi" w:cstheme="minorBidi"/>
          <w:color w:val="auto"/>
          <w:kern w:val="2"/>
          <w:sz w:val="24"/>
          <w:szCs w:val="24"/>
          <w14:ligatures w14:val="standardContextual"/>
        </w:rPr>
        <w:id w:val="-359661056"/>
        <w:docPartObj>
          <w:docPartGallery w:val="Table of Contents"/>
          <w:docPartUnique/>
        </w:docPartObj>
      </w:sdtPr>
      <w:sdtEndPr>
        <w:rPr>
          <w:b/>
          <w:bCs/>
        </w:rPr>
      </w:sdtEndPr>
      <w:sdtContent>
        <w:p w14:paraId="2FC57CEB" w14:textId="4F4F6D32" w:rsidR="00A65029" w:rsidRDefault="00A65029">
          <w:pPr>
            <w:pStyle w:val="TOCHeading"/>
          </w:pPr>
          <w:r>
            <w:t>Table of Contents</w:t>
          </w:r>
        </w:p>
        <w:p w14:paraId="18518629" w14:textId="2E6E369B" w:rsidR="00A65029" w:rsidRDefault="00A65029">
          <w:pPr>
            <w:pStyle w:val="TOC1"/>
            <w:tabs>
              <w:tab w:val="right" w:leader="dot" w:pos="9016"/>
            </w:tabs>
            <w:rPr>
              <w:noProof/>
            </w:rPr>
          </w:pPr>
          <w:r>
            <w:fldChar w:fldCharType="begin"/>
          </w:r>
          <w:r>
            <w:instrText xml:space="preserve"> TOC \o "1-3" \h \z \u </w:instrText>
          </w:r>
          <w:r>
            <w:fldChar w:fldCharType="separate"/>
          </w:r>
          <w:hyperlink w:anchor="_Toc184541707" w:history="1">
            <w:r w:rsidRPr="003F4ADB">
              <w:rPr>
                <w:rStyle w:val="Hyperlink"/>
                <w:noProof/>
              </w:rPr>
              <w:t>What is Social Media?</w:t>
            </w:r>
            <w:r>
              <w:rPr>
                <w:noProof/>
                <w:webHidden/>
              </w:rPr>
              <w:tab/>
            </w:r>
            <w:r>
              <w:rPr>
                <w:noProof/>
                <w:webHidden/>
              </w:rPr>
              <w:fldChar w:fldCharType="begin"/>
            </w:r>
            <w:r>
              <w:rPr>
                <w:noProof/>
                <w:webHidden/>
              </w:rPr>
              <w:instrText xml:space="preserve"> PAGEREF _Toc184541707 \h </w:instrText>
            </w:r>
            <w:r>
              <w:rPr>
                <w:noProof/>
                <w:webHidden/>
              </w:rPr>
            </w:r>
            <w:r>
              <w:rPr>
                <w:noProof/>
                <w:webHidden/>
              </w:rPr>
              <w:fldChar w:fldCharType="separate"/>
            </w:r>
            <w:r>
              <w:rPr>
                <w:noProof/>
                <w:webHidden/>
              </w:rPr>
              <w:t>2</w:t>
            </w:r>
            <w:r>
              <w:rPr>
                <w:noProof/>
                <w:webHidden/>
              </w:rPr>
              <w:fldChar w:fldCharType="end"/>
            </w:r>
          </w:hyperlink>
        </w:p>
        <w:p w14:paraId="0A948746" w14:textId="5BE40E88" w:rsidR="00A65029" w:rsidRDefault="002E1C1E">
          <w:pPr>
            <w:pStyle w:val="TOC1"/>
            <w:tabs>
              <w:tab w:val="right" w:leader="dot" w:pos="9016"/>
            </w:tabs>
            <w:rPr>
              <w:noProof/>
            </w:rPr>
          </w:pPr>
          <w:hyperlink w:anchor="_Toc184541708" w:history="1">
            <w:r w:rsidR="00A65029" w:rsidRPr="003F4ADB">
              <w:rPr>
                <w:rStyle w:val="Hyperlink"/>
                <w:noProof/>
              </w:rPr>
              <w:t>Type of social media available</w:t>
            </w:r>
            <w:r w:rsidR="00A65029">
              <w:rPr>
                <w:noProof/>
                <w:webHidden/>
              </w:rPr>
              <w:tab/>
            </w:r>
            <w:r w:rsidR="00A65029">
              <w:rPr>
                <w:noProof/>
                <w:webHidden/>
              </w:rPr>
              <w:fldChar w:fldCharType="begin"/>
            </w:r>
            <w:r w:rsidR="00A65029">
              <w:rPr>
                <w:noProof/>
                <w:webHidden/>
              </w:rPr>
              <w:instrText xml:space="preserve"> PAGEREF _Toc184541708 \h </w:instrText>
            </w:r>
            <w:r w:rsidR="00A65029">
              <w:rPr>
                <w:noProof/>
                <w:webHidden/>
              </w:rPr>
            </w:r>
            <w:r w:rsidR="00A65029">
              <w:rPr>
                <w:noProof/>
                <w:webHidden/>
              </w:rPr>
              <w:fldChar w:fldCharType="separate"/>
            </w:r>
            <w:r w:rsidR="00A65029">
              <w:rPr>
                <w:noProof/>
                <w:webHidden/>
              </w:rPr>
              <w:t>2</w:t>
            </w:r>
            <w:r w:rsidR="00A65029">
              <w:rPr>
                <w:noProof/>
                <w:webHidden/>
              </w:rPr>
              <w:fldChar w:fldCharType="end"/>
            </w:r>
          </w:hyperlink>
        </w:p>
        <w:p w14:paraId="7F164621" w14:textId="3A760437" w:rsidR="00A65029" w:rsidRDefault="002E1C1E">
          <w:pPr>
            <w:pStyle w:val="TOC1"/>
            <w:tabs>
              <w:tab w:val="right" w:leader="dot" w:pos="9016"/>
            </w:tabs>
            <w:rPr>
              <w:noProof/>
            </w:rPr>
          </w:pPr>
          <w:hyperlink w:anchor="_Toc184541709" w:history="1">
            <w:r w:rsidR="00A65029" w:rsidRPr="003F4ADB">
              <w:rPr>
                <w:rStyle w:val="Hyperlink"/>
                <w:noProof/>
              </w:rPr>
              <w:t>Usage Social Media</w:t>
            </w:r>
            <w:r w:rsidR="00A65029">
              <w:rPr>
                <w:noProof/>
                <w:webHidden/>
              </w:rPr>
              <w:tab/>
            </w:r>
            <w:r w:rsidR="00A65029">
              <w:rPr>
                <w:noProof/>
                <w:webHidden/>
              </w:rPr>
              <w:fldChar w:fldCharType="begin"/>
            </w:r>
            <w:r w:rsidR="00A65029">
              <w:rPr>
                <w:noProof/>
                <w:webHidden/>
              </w:rPr>
              <w:instrText xml:space="preserve"> PAGEREF _Toc184541709 \h </w:instrText>
            </w:r>
            <w:r w:rsidR="00A65029">
              <w:rPr>
                <w:noProof/>
                <w:webHidden/>
              </w:rPr>
            </w:r>
            <w:r w:rsidR="00A65029">
              <w:rPr>
                <w:noProof/>
                <w:webHidden/>
              </w:rPr>
              <w:fldChar w:fldCharType="separate"/>
            </w:r>
            <w:r w:rsidR="00A65029">
              <w:rPr>
                <w:noProof/>
                <w:webHidden/>
              </w:rPr>
              <w:t>2</w:t>
            </w:r>
            <w:r w:rsidR="00A65029">
              <w:rPr>
                <w:noProof/>
                <w:webHidden/>
              </w:rPr>
              <w:fldChar w:fldCharType="end"/>
            </w:r>
          </w:hyperlink>
        </w:p>
        <w:p w14:paraId="148D634E" w14:textId="07781318" w:rsidR="00A65029" w:rsidRDefault="002E1C1E">
          <w:pPr>
            <w:pStyle w:val="TOC1"/>
            <w:tabs>
              <w:tab w:val="right" w:leader="dot" w:pos="9016"/>
            </w:tabs>
            <w:rPr>
              <w:noProof/>
            </w:rPr>
          </w:pPr>
          <w:hyperlink w:anchor="_Toc184541710" w:history="1">
            <w:r w:rsidR="00A65029" w:rsidRPr="003F4ADB">
              <w:rPr>
                <w:rStyle w:val="Hyperlink"/>
                <w:noProof/>
              </w:rPr>
              <w:t>How social media helps companies to reach customers</w:t>
            </w:r>
            <w:r w:rsidR="00A65029">
              <w:rPr>
                <w:noProof/>
                <w:webHidden/>
              </w:rPr>
              <w:tab/>
            </w:r>
            <w:r w:rsidR="00A65029">
              <w:rPr>
                <w:noProof/>
                <w:webHidden/>
              </w:rPr>
              <w:fldChar w:fldCharType="begin"/>
            </w:r>
            <w:r w:rsidR="00A65029">
              <w:rPr>
                <w:noProof/>
                <w:webHidden/>
              </w:rPr>
              <w:instrText xml:space="preserve"> PAGEREF _Toc184541710 \h </w:instrText>
            </w:r>
            <w:r w:rsidR="00A65029">
              <w:rPr>
                <w:noProof/>
                <w:webHidden/>
              </w:rPr>
            </w:r>
            <w:r w:rsidR="00A65029">
              <w:rPr>
                <w:noProof/>
                <w:webHidden/>
              </w:rPr>
              <w:fldChar w:fldCharType="separate"/>
            </w:r>
            <w:r w:rsidR="00A65029">
              <w:rPr>
                <w:noProof/>
                <w:webHidden/>
              </w:rPr>
              <w:t>3</w:t>
            </w:r>
            <w:r w:rsidR="00A65029">
              <w:rPr>
                <w:noProof/>
                <w:webHidden/>
              </w:rPr>
              <w:fldChar w:fldCharType="end"/>
            </w:r>
          </w:hyperlink>
        </w:p>
        <w:p w14:paraId="0F275439" w14:textId="76D249B9" w:rsidR="00A65029" w:rsidRDefault="002E1C1E">
          <w:pPr>
            <w:pStyle w:val="TOC1"/>
            <w:tabs>
              <w:tab w:val="right" w:leader="dot" w:pos="9016"/>
            </w:tabs>
            <w:rPr>
              <w:noProof/>
            </w:rPr>
          </w:pPr>
          <w:hyperlink w:anchor="_Toc184541711" w:history="1">
            <w:r w:rsidR="00A65029" w:rsidRPr="003F4ADB">
              <w:rPr>
                <w:rStyle w:val="Hyperlink"/>
                <w:noProof/>
              </w:rPr>
              <w:t>Difference between traditional marketing and social media marketing</w:t>
            </w:r>
            <w:r w:rsidR="00A65029">
              <w:rPr>
                <w:noProof/>
                <w:webHidden/>
              </w:rPr>
              <w:tab/>
            </w:r>
            <w:r w:rsidR="00A65029">
              <w:rPr>
                <w:noProof/>
                <w:webHidden/>
              </w:rPr>
              <w:fldChar w:fldCharType="begin"/>
            </w:r>
            <w:r w:rsidR="00A65029">
              <w:rPr>
                <w:noProof/>
                <w:webHidden/>
              </w:rPr>
              <w:instrText xml:space="preserve"> PAGEREF _Toc184541711 \h </w:instrText>
            </w:r>
            <w:r w:rsidR="00A65029">
              <w:rPr>
                <w:noProof/>
                <w:webHidden/>
              </w:rPr>
            </w:r>
            <w:r w:rsidR="00A65029">
              <w:rPr>
                <w:noProof/>
                <w:webHidden/>
              </w:rPr>
              <w:fldChar w:fldCharType="separate"/>
            </w:r>
            <w:r w:rsidR="00A65029">
              <w:rPr>
                <w:noProof/>
                <w:webHidden/>
              </w:rPr>
              <w:t>3</w:t>
            </w:r>
            <w:r w:rsidR="00A65029">
              <w:rPr>
                <w:noProof/>
                <w:webHidden/>
              </w:rPr>
              <w:fldChar w:fldCharType="end"/>
            </w:r>
          </w:hyperlink>
        </w:p>
        <w:p w14:paraId="72D6BA9D" w14:textId="27CBD80B" w:rsidR="00A65029" w:rsidRDefault="002E1C1E">
          <w:pPr>
            <w:pStyle w:val="TOC1"/>
            <w:tabs>
              <w:tab w:val="right" w:leader="dot" w:pos="9016"/>
            </w:tabs>
            <w:rPr>
              <w:noProof/>
            </w:rPr>
          </w:pPr>
          <w:hyperlink w:anchor="_Toc184541712" w:history="1">
            <w:r w:rsidR="00A65029" w:rsidRPr="003F4ADB">
              <w:rPr>
                <w:rStyle w:val="Hyperlink"/>
                <w:noProof/>
              </w:rPr>
              <w:t>Risks associated with social media</w:t>
            </w:r>
            <w:r w:rsidR="00A65029">
              <w:rPr>
                <w:noProof/>
                <w:webHidden/>
              </w:rPr>
              <w:tab/>
            </w:r>
            <w:r w:rsidR="00A65029">
              <w:rPr>
                <w:noProof/>
                <w:webHidden/>
              </w:rPr>
              <w:fldChar w:fldCharType="begin"/>
            </w:r>
            <w:r w:rsidR="00A65029">
              <w:rPr>
                <w:noProof/>
                <w:webHidden/>
              </w:rPr>
              <w:instrText xml:space="preserve"> PAGEREF _Toc184541712 \h </w:instrText>
            </w:r>
            <w:r w:rsidR="00A65029">
              <w:rPr>
                <w:noProof/>
                <w:webHidden/>
              </w:rPr>
            </w:r>
            <w:r w:rsidR="00A65029">
              <w:rPr>
                <w:noProof/>
                <w:webHidden/>
              </w:rPr>
              <w:fldChar w:fldCharType="separate"/>
            </w:r>
            <w:r w:rsidR="00A65029">
              <w:rPr>
                <w:noProof/>
                <w:webHidden/>
              </w:rPr>
              <w:t>3</w:t>
            </w:r>
            <w:r w:rsidR="00A65029">
              <w:rPr>
                <w:noProof/>
                <w:webHidden/>
              </w:rPr>
              <w:fldChar w:fldCharType="end"/>
            </w:r>
          </w:hyperlink>
        </w:p>
        <w:p w14:paraId="32C203CF" w14:textId="55A2EA99" w:rsidR="00A65029" w:rsidRDefault="002E1C1E">
          <w:pPr>
            <w:pStyle w:val="TOC1"/>
            <w:tabs>
              <w:tab w:val="right" w:leader="dot" w:pos="9016"/>
            </w:tabs>
            <w:rPr>
              <w:noProof/>
            </w:rPr>
          </w:pPr>
          <w:hyperlink w:anchor="_Toc184541713" w:history="1">
            <w:r w:rsidR="00A65029" w:rsidRPr="003F4ADB">
              <w:rPr>
                <w:rStyle w:val="Hyperlink"/>
                <w:noProof/>
              </w:rPr>
              <w:t>Conclusion</w:t>
            </w:r>
            <w:r w:rsidR="00A65029">
              <w:rPr>
                <w:noProof/>
                <w:webHidden/>
              </w:rPr>
              <w:tab/>
            </w:r>
            <w:r w:rsidR="00A65029">
              <w:rPr>
                <w:noProof/>
                <w:webHidden/>
              </w:rPr>
              <w:fldChar w:fldCharType="begin"/>
            </w:r>
            <w:r w:rsidR="00A65029">
              <w:rPr>
                <w:noProof/>
                <w:webHidden/>
              </w:rPr>
              <w:instrText xml:space="preserve"> PAGEREF _Toc184541713 \h </w:instrText>
            </w:r>
            <w:r w:rsidR="00A65029">
              <w:rPr>
                <w:noProof/>
                <w:webHidden/>
              </w:rPr>
            </w:r>
            <w:r w:rsidR="00A65029">
              <w:rPr>
                <w:noProof/>
                <w:webHidden/>
              </w:rPr>
              <w:fldChar w:fldCharType="separate"/>
            </w:r>
            <w:r w:rsidR="00A65029">
              <w:rPr>
                <w:noProof/>
                <w:webHidden/>
              </w:rPr>
              <w:t>4</w:t>
            </w:r>
            <w:r w:rsidR="00A65029">
              <w:rPr>
                <w:noProof/>
                <w:webHidden/>
              </w:rPr>
              <w:fldChar w:fldCharType="end"/>
            </w:r>
          </w:hyperlink>
        </w:p>
        <w:p w14:paraId="5818EFE5" w14:textId="0487C26E" w:rsidR="00A65029" w:rsidRDefault="002E1C1E">
          <w:pPr>
            <w:pStyle w:val="TOC1"/>
            <w:tabs>
              <w:tab w:val="right" w:leader="dot" w:pos="9016"/>
            </w:tabs>
            <w:rPr>
              <w:noProof/>
            </w:rPr>
          </w:pPr>
          <w:hyperlink w:anchor="_Toc184541714" w:history="1">
            <w:r w:rsidR="00A65029" w:rsidRPr="003F4ADB">
              <w:rPr>
                <w:rStyle w:val="Hyperlink"/>
                <w:noProof/>
              </w:rPr>
              <w:t>Referencing</w:t>
            </w:r>
            <w:r w:rsidR="00A65029">
              <w:rPr>
                <w:noProof/>
                <w:webHidden/>
              </w:rPr>
              <w:tab/>
            </w:r>
            <w:r w:rsidR="00A65029">
              <w:rPr>
                <w:noProof/>
                <w:webHidden/>
              </w:rPr>
              <w:fldChar w:fldCharType="begin"/>
            </w:r>
            <w:r w:rsidR="00A65029">
              <w:rPr>
                <w:noProof/>
                <w:webHidden/>
              </w:rPr>
              <w:instrText xml:space="preserve"> PAGEREF _Toc184541714 \h </w:instrText>
            </w:r>
            <w:r w:rsidR="00A65029">
              <w:rPr>
                <w:noProof/>
                <w:webHidden/>
              </w:rPr>
            </w:r>
            <w:r w:rsidR="00A65029">
              <w:rPr>
                <w:noProof/>
                <w:webHidden/>
              </w:rPr>
              <w:fldChar w:fldCharType="separate"/>
            </w:r>
            <w:r w:rsidR="00A65029">
              <w:rPr>
                <w:noProof/>
                <w:webHidden/>
              </w:rPr>
              <w:t>4</w:t>
            </w:r>
            <w:r w:rsidR="00A65029">
              <w:rPr>
                <w:noProof/>
                <w:webHidden/>
              </w:rPr>
              <w:fldChar w:fldCharType="end"/>
            </w:r>
          </w:hyperlink>
        </w:p>
        <w:p w14:paraId="465608D4" w14:textId="673AA16B" w:rsidR="00A65029" w:rsidRDefault="00A65029">
          <w:r>
            <w:rPr>
              <w:b/>
              <w:bCs/>
            </w:rPr>
            <w:fldChar w:fldCharType="end"/>
          </w:r>
        </w:p>
      </w:sdtContent>
    </w:sdt>
    <w:p w14:paraId="6E15AEF2" w14:textId="1D122672" w:rsidR="000E44E7" w:rsidRDefault="000E44E7"/>
    <w:p w14:paraId="5C5994A4" w14:textId="77777777" w:rsidR="000E44E7" w:rsidRDefault="000E44E7">
      <w:r>
        <w:br w:type="page"/>
      </w:r>
    </w:p>
    <w:p w14:paraId="7A54AA31" w14:textId="3E239D29" w:rsidR="000A50C7" w:rsidRDefault="000E44E7" w:rsidP="000E44E7">
      <w:pPr>
        <w:pStyle w:val="Heading1"/>
      </w:pPr>
      <w:bookmarkStart w:id="0" w:name="_Toc184541707"/>
      <w:r>
        <w:lastRenderedPageBreak/>
        <w:t>What is Social Media?</w:t>
      </w:r>
      <w:bookmarkEnd w:id="0"/>
    </w:p>
    <w:p w14:paraId="7940F8DF" w14:textId="77777777" w:rsidR="000E44E7" w:rsidRDefault="000E44E7" w:rsidP="000E44E7"/>
    <w:p w14:paraId="13199948" w14:textId="77777777" w:rsidR="000E44E7" w:rsidRDefault="000E44E7" w:rsidP="000E44E7"/>
    <w:p w14:paraId="085E09DD" w14:textId="77777777" w:rsidR="0073643E" w:rsidRPr="0073643E" w:rsidRDefault="0073643E" w:rsidP="0073643E">
      <w:pPr>
        <w:spacing w:after="0" w:line="240" w:lineRule="auto"/>
        <w:rPr>
          <w:rFonts w:ascii="Times New Roman" w:eastAsia="Times New Roman" w:hAnsi="Times New Roman" w:cs="Times New Roman"/>
          <w:kern w:val="0"/>
          <w14:ligatures w14:val="none"/>
        </w:rPr>
      </w:pPr>
      <w:r w:rsidRPr="0073643E">
        <w:rPr>
          <w:rFonts w:ascii="Times New Roman" w:eastAsia="Times New Roman" w:hAnsi="Times New Roman" w:cs="Times New Roman"/>
          <w:kern w:val="0"/>
          <w14:ligatures w14:val="none"/>
        </w:rPr>
        <w:t>Social media is a type of online mass media communication where individuals exchange ideas, information, private messages, and other content (such movies) on websites for social networking and microblogging. Social media and social networking are concepts that overlap, however social media is mainly about leveraging social networking sites and associated platforms to grow an audience, whilst social networking is typically viewed as people creating communities among themselves.</w:t>
      </w:r>
    </w:p>
    <w:p w14:paraId="7B46C2A6" w14:textId="77777777" w:rsidR="000E44E7" w:rsidRDefault="000E44E7" w:rsidP="000E44E7"/>
    <w:p w14:paraId="5D77D88F" w14:textId="56C79B57" w:rsidR="000E44E7" w:rsidRDefault="0073643E" w:rsidP="000E44E7">
      <w:r>
        <w:rPr>
          <w:rFonts w:ascii="Roboto" w:hAnsi="Roboto"/>
          <w:color w:val="2C3E50"/>
          <w:sz w:val="23"/>
          <w:szCs w:val="23"/>
          <w:shd w:val="clear" w:color="auto" w:fill="FFFFFF"/>
        </w:rPr>
        <w:t>(Gregersen, 2024)</w:t>
      </w:r>
    </w:p>
    <w:p w14:paraId="16E3EA14" w14:textId="77777777" w:rsidR="000E44E7" w:rsidRDefault="000E44E7" w:rsidP="000E44E7"/>
    <w:p w14:paraId="17C405C6" w14:textId="77777777" w:rsidR="000E44E7" w:rsidRDefault="000E44E7" w:rsidP="000E44E7"/>
    <w:p w14:paraId="6283D14D" w14:textId="77777777" w:rsidR="000E44E7" w:rsidRDefault="000E44E7" w:rsidP="000E44E7"/>
    <w:p w14:paraId="2D3DD973" w14:textId="249A7D54" w:rsidR="000E44E7" w:rsidRDefault="000E44E7" w:rsidP="000E44E7">
      <w:pPr>
        <w:pStyle w:val="Heading1"/>
      </w:pPr>
      <w:bookmarkStart w:id="1" w:name="_Toc184541708"/>
      <w:r>
        <w:t>Type of social media available</w:t>
      </w:r>
      <w:bookmarkEnd w:id="1"/>
      <w:r>
        <w:t xml:space="preserve"> </w:t>
      </w:r>
    </w:p>
    <w:p w14:paraId="165F11B7" w14:textId="77777777" w:rsidR="000E44E7" w:rsidRDefault="000E44E7" w:rsidP="000E44E7"/>
    <w:p w14:paraId="61896855" w14:textId="77777777" w:rsidR="0073643E" w:rsidRPr="0073643E" w:rsidRDefault="0073643E" w:rsidP="0073643E">
      <w:pPr>
        <w:spacing w:after="0" w:line="240" w:lineRule="auto"/>
        <w:rPr>
          <w:rFonts w:ascii="Times New Roman" w:eastAsia="Times New Roman" w:hAnsi="Times New Roman" w:cs="Times New Roman"/>
          <w:kern w:val="0"/>
          <w14:ligatures w14:val="none"/>
        </w:rPr>
      </w:pPr>
      <w:r w:rsidRPr="0073643E">
        <w:rPr>
          <w:rFonts w:ascii="Times New Roman" w:eastAsia="Times New Roman" w:hAnsi="Times New Roman" w:cs="Times New Roman"/>
          <w:kern w:val="0"/>
          <w14:ligatures w14:val="none"/>
        </w:rPr>
        <w:t xml:space="preserve">Conventional social media platforms </w:t>
      </w:r>
      <w:r w:rsidRPr="0073643E">
        <w:rPr>
          <w:rFonts w:ascii="Times New Roman" w:eastAsia="Times New Roman" w:hAnsi="Times New Roman" w:cs="Times New Roman"/>
          <w:kern w:val="0"/>
          <w14:ligatures w14:val="none"/>
        </w:rPr>
        <w:br/>
        <w:t xml:space="preserve">Examples include Threads, X (previously Twitter), Facebook, and LinkedIn. </w:t>
      </w:r>
      <w:r w:rsidRPr="0073643E">
        <w:rPr>
          <w:rFonts w:ascii="Times New Roman" w:eastAsia="Times New Roman" w:hAnsi="Times New Roman" w:cs="Times New Roman"/>
          <w:kern w:val="0"/>
          <w14:ligatures w14:val="none"/>
        </w:rPr>
        <w:br/>
      </w:r>
      <w:r w:rsidRPr="0073643E">
        <w:rPr>
          <w:rFonts w:ascii="Times New Roman" w:eastAsia="Times New Roman" w:hAnsi="Times New Roman" w:cs="Times New Roman"/>
          <w:kern w:val="0"/>
          <w14:ligatures w14:val="none"/>
        </w:rPr>
        <w:br/>
        <w:t xml:space="preserve">Useful for: Establishing direct contact with clients in particular regions, communities, or interest groups. </w:t>
      </w:r>
      <w:r w:rsidRPr="0073643E">
        <w:rPr>
          <w:rFonts w:ascii="Times New Roman" w:eastAsia="Times New Roman" w:hAnsi="Times New Roman" w:cs="Times New Roman"/>
          <w:kern w:val="0"/>
          <w14:ligatures w14:val="none"/>
        </w:rPr>
        <w:br/>
      </w:r>
      <w:r w:rsidRPr="0073643E">
        <w:rPr>
          <w:rFonts w:ascii="Times New Roman" w:eastAsia="Times New Roman" w:hAnsi="Times New Roman" w:cs="Times New Roman"/>
          <w:kern w:val="0"/>
          <w14:ligatures w14:val="none"/>
        </w:rPr>
        <w:br/>
        <w:t xml:space="preserve">How to use them in your company: Conventional social networking services are excellent for connecting with your audience and amplifying your voice. With the help of these adaptable platforms, you can share text and image information with anybody you choose. They have things in common, such advertising, event planning, and networking. </w:t>
      </w:r>
      <w:r w:rsidRPr="0073643E">
        <w:rPr>
          <w:rFonts w:ascii="Times New Roman" w:eastAsia="Times New Roman" w:hAnsi="Times New Roman" w:cs="Times New Roman"/>
          <w:kern w:val="0"/>
          <w14:ligatures w14:val="none"/>
        </w:rPr>
        <w:br/>
      </w:r>
      <w:r w:rsidRPr="0073643E">
        <w:rPr>
          <w:rFonts w:ascii="Times New Roman" w:eastAsia="Times New Roman" w:hAnsi="Times New Roman" w:cs="Times New Roman"/>
          <w:kern w:val="0"/>
          <w14:ligatures w14:val="none"/>
        </w:rPr>
        <w:br/>
        <w:t xml:space="preserve">Conventional social media sites also collect a great deal of user data. This enables you to reach the appropriate audience and run customized advertisements </w:t>
      </w:r>
      <w:proofErr w:type="gramStart"/>
      <w:r w:rsidRPr="0073643E">
        <w:rPr>
          <w:rFonts w:ascii="Times New Roman" w:eastAsia="Times New Roman" w:hAnsi="Times New Roman" w:cs="Times New Roman"/>
          <w:kern w:val="0"/>
          <w14:ligatures w14:val="none"/>
        </w:rPr>
        <w:t>in order to</w:t>
      </w:r>
      <w:proofErr w:type="gramEnd"/>
      <w:r w:rsidRPr="0073643E">
        <w:rPr>
          <w:rFonts w:ascii="Times New Roman" w:eastAsia="Times New Roman" w:hAnsi="Times New Roman" w:cs="Times New Roman"/>
          <w:kern w:val="0"/>
          <w14:ligatures w14:val="none"/>
        </w:rPr>
        <w:t xml:space="preserve"> distribute helpful information, advertise forthcoming local events or appearances, or hold competitions.</w:t>
      </w:r>
    </w:p>
    <w:p w14:paraId="5FA980FB" w14:textId="77777777" w:rsidR="000E44E7" w:rsidRDefault="000E44E7" w:rsidP="000E44E7"/>
    <w:p w14:paraId="3B969C59" w14:textId="77777777" w:rsidR="000E44E7" w:rsidRDefault="000E44E7" w:rsidP="000E44E7"/>
    <w:p w14:paraId="36D84200" w14:textId="4CB7997A" w:rsidR="000E44E7" w:rsidRDefault="0073643E" w:rsidP="000E44E7">
      <w:r>
        <w:rPr>
          <w:rFonts w:ascii="Roboto" w:hAnsi="Roboto"/>
          <w:color w:val="2C3E50"/>
          <w:sz w:val="23"/>
          <w:szCs w:val="23"/>
          <w:shd w:val="clear" w:color="auto" w:fill="FFFFFF"/>
        </w:rPr>
        <w:t>(Israel, 2023)</w:t>
      </w:r>
    </w:p>
    <w:p w14:paraId="4B9F8748" w14:textId="77777777" w:rsidR="000E44E7" w:rsidRDefault="000E44E7" w:rsidP="000E44E7"/>
    <w:p w14:paraId="530FD384" w14:textId="77777777" w:rsidR="000E44E7" w:rsidRDefault="000E44E7" w:rsidP="000E44E7"/>
    <w:p w14:paraId="46C15E6C" w14:textId="5B83A9C5" w:rsidR="000E44E7" w:rsidRDefault="000E44E7" w:rsidP="000E44E7">
      <w:pPr>
        <w:pStyle w:val="Heading1"/>
      </w:pPr>
      <w:bookmarkStart w:id="2" w:name="_Toc184541709"/>
      <w:r>
        <w:lastRenderedPageBreak/>
        <w:t>Media</w:t>
      </w:r>
      <w:bookmarkEnd w:id="2"/>
      <w:r>
        <w:t xml:space="preserve"> </w:t>
      </w:r>
      <w:r w:rsidR="0073643E">
        <w:t>Usage Social</w:t>
      </w:r>
    </w:p>
    <w:p w14:paraId="07E143FE" w14:textId="77777777" w:rsidR="000E44E7" w:rsidRDefault="000E44E7" w:rsidP="000E44E7"/>
    <w:p w14:paraId="1D2D1322" w14:textId="77777777" w:rsidR="00A53707" w:rsidRDefault="0073643E" w:rsidP="00A53707">
      <w:r w:rsidRPr="0073643E">
        <w:rPr>
          <w:rFonts w:ascii="Times New Roman" w:eastAsia="Times New Roman" w:hAnsi="Times New Roman" w:cs="Times New Roman"/>
          <w:kern w:val="0"/>
          <w14:ligatures w14:val="none"/>
        </w:rPr>
        <w:t xml:space="preserve">Today, using the internet on any device is far more common during the day than watching TV, and digital media consumption is expected to command more than six hours of daily media time spent in the UK, dominating UK consumers’ entertainment time. Traditional media is no longer at the </w:t>
      </w:r>
      <w:proofErr w:type="gramStart"/>
      <w:r w:rsidRPr="0073643E">
        <w:rPr>
          <w:rFonts w:ascii="Times New Roman" w:eastAsia="Times New Roman" w:hAnsi="Times New Roman" w:cs="Times New Roman"/>
          <w:kern w:val="0"/>
          <w14:ligatures w14:val="none"/>
        </w:rPr>
        <w:t xml:space="preserve">forefront </w:t>
      </w:r>
      <w:r w:rsidR="00A53707">
        <w:t> Thesaurus</w:t>
      </w:r>
      <w:proofErr w:type="gramEnd"/>
      <w:r w:rsidR="00A53707">
        <w:t>: synonyms, antonyms, and examples</w:t>
      </w:r>
    </w:p>
    <w:p w14:paraId="6543B91F" w14:textId="77777777" w:rsidR="00A53707" w:rsidRDefault="00A53707" w:rsidP="00A53707">
      <w:pPr>
        <w:shd w:val="clear" w:color="auto" w:fill="FFF8E4"/>
        <w:rPr>
          <w:rFonts w:ascii="Arial" w:hAnsi="Arial" w:cs="Arial"/>
          <w:b/>
          <w:bCs/>
          <w:color w:val="1D2A57"/>
        </w:rPr>
      </w:pPr>
      <w:hyperlink r:id="rId14" w:history="1">
        <w:r>
          <w:rPr>
            <w:rStyle w:val="Hyperlink"/>
            <w:rFonts w:ascii="Arial" w:hAnsi="Arial" w:cs="Arial"/>
            <w:b/>
            <w:bCs/>
            <w:color w:val="1D2A57"/>
          </w:rPr>
          <w:t>the final part of something</w:t>
        </w:r>
      </w:hyperlink>
    </w:p>
    <w:p w14:paraId="7221B5D2" w14:textId="77777777" w:rsidR="00A53707" w:rsidRDefault="00A53707" w:rsidP="00A53707">
      <w:pPr>
        <w:pStyle w:val="had"/>
        <w:numPr>
          <w:ilvl w:val="0"/>
          <w:numId w:val="2"/>
        </w:numPr>
        <w:shd w:val="clear" w:color="auto" w:fill="FFF8E4"/>
        <w:spacing w:before="0" w:beforeAutospacing="0" w:after="75" w:afterAutospacing="0" w:line="360" w:lineRule="atLeast"/>
        <w:ind w:hanging="150"/>
        <w:rPr>
          <w:rFonts w:ascii="Arial" w:hAnsi="Arial" w:cs="Arial"/>
          <w:color w:val="1D2A57"/>
        </w:rPr>
      </w:pPr>
      <w:hyperlink r:id="rId15" w:history="1">
        <w:proofErr w:type="spellStart"/>
        <w:r>
          <w:rPr>
            <w:rStyle w:val="Hyperlink"/>
            <w:rFonts w:ascii="Arial" w:eastAsiaTheme="majorEastAsia" w:hAnsi="Arial" w:cs="Arial"/>
            <w:color w:val="1D2A57"/>
          </w:rPr>
          <w:t>end</w:t>
        </w:r>
      </w:hyperlink>
      <w:r>
        <w:rPr>
          <w:rStyle w:val="example"/>
          <w:rFonts w:ascii="Arial" w:eastAsiaTheme="majorEastAsia" w:hAnsi="Arial" w:cs="Arial"/>
          <w:i/>
          <w:iCs/>
          <w:color w:val="1D2A57"/>
        </w:rPr>
        <w:t>This</w:t>
      </w:r>
      <w:proofErr w:type="spellEnd"/>
      <w:r>
        <w:rPr>
          <w:rStyle w:val="example"/>
          <w:rFonts w:ascii="Arial" w:eastAsiaTheme="majorEastAsia" w:hAnsi="Arial" w:cs="Arial"/>
          <w:i/>
          <w:iCs/>
          <w:color w:val="1D2A57"/>
        </w:rPr>
        <w:t xml:space="preserve"> mammal roamed the steppes during the end of the last Ice Age.</w:t>
      </w:r>
    </w:p>
    <w:p w14:paraId="12493825" w14:textId="77777777" w:rsidR="00A53707" w:rsidRDefault="00A53707" w:rsidP="00A53707">
      <w:pPr>
        <w:pStyle w:val="had"/>
        <w:numPr>
          <w:ilvl w:val="0"/>
          <w:numId w:val="2"/>
        </w:numPr>
        <w:shd w:val="clear" w:color="auto" w:fill="FFF8E4"/>
        <w:spacing w:before="0" w:beforeAutospacing="0" w:after="75" w:afterAutospacing="0" w:line="360" w:lineRule="atLeast"/>
        <w:ind w:hanging="150"/>
        <w:rPr>
          <w:rFonts w:ascii="Arial" w:hAnsi="Arial" w:cs="Arial"/>
          <w:color w:val="1D2A57"/>
        </w:rPr>
      </w:pPr>
      <w:hyperlink r:id="rId16" w:history="1">
        <w:proofErr w:type="spellStart"/>
        <w:r>
          <w:rPr>
            <w:rStyle w:val="Hyperlink"/>
            <w:rFonts w:ascii="Arial" w:eastAsiaTheme="majorEastAsia" w:hAnsi="Arial" w:cs="Arial"/>
            <w:color w:val="1D2A57"/>
          </w:rPr>
          <w:t>close</w:t>
        </w:r>
      </w:hyperlink>
      <w:r>
        <w:rPr>
          <w:rStyle w:val="example"/>
          <w:rFonts w:ascii="Arial" w:eastAsiaTheme="majorEastAsia" w:hAnsi="Arial" w:cs="Arial"/>
          <w:i/>
          <w:iCs/>
          <w:color w:val="1D2A57"/>
        </w:rPr>
        <w:t>Stock</w:t>
      </w:r>
      <w:proofErr w:type="spellEnd"/>
      <w:r>
        <w:rPr>
          <w:rStyle w:val="example"/>
          <w:rFonts w:ascii="Arial" w:eastAsiaTheme="majorEastAsia" w:hAnsi="Arial" w:cs="Arial"/>
          <w:i/>
          <w:iCs/>
          <w:color w:val="1D2A57"/>
        </w:rPr>
        <w:t xml:space="preserve"> prices were up 6 percent at the close of the trading day.</w:t>
      </w:r>
    </w:p>
    <w:p w14:paraId="5AD624A4" w14:textId="77777777" w:rsidR="00A53707" w:rsidRDefault="00A53707" w:rsidP="00A53707">
      <w:pPr>
        <w:pStyle w:val="had"/>
        <w:numPr>
          <w:ilvl w:val="0"/>
          <w:numId w:val="2"/>
        </w:numPr>
        <w:shd w:val="clear" w:color="auto" w:fill="FFF8E4"/>
        <w:spacing w:before="0" w:beforeAutospacing="0" w:after="75" w:afterAutospacing="0" w:line="360" w:lineRule="atLeast"/>
        <w:ind w:hanging="150"/>
        <w:rPr>
          <w:rFonts w:ascii="Arial" w:hAnsi="Arial" w:cs="Arial"/>
          <w:color w:val="1D2A57"/>
        </w:rPr>
      </w:pPr>
      <w:hyperlink r:id="rId17" w:history="1">
        <w:proofErr w:type="spellStart"/>
        <w:r>
          <w:rPr>
            <w:rStyle w:val="Hyperlink"/>
            <w:rFonts w:ascii="Arial" w:eastAsiaTheme="majorEastAsia" w:hAnsi="Arial" w:cs="Arial"/>
            <w:color w:val="1D2A57"/>
          </w:rPr>
          <w:t>completion</w:t>
        </w:r>
      </w:hyperlink>
      <w:r>
        <w:rPr>
          <w:rStyle w:val="example"/>
          <w:rFonts w:ascii="Arial" w:eastAsiaTheme="majorEastAsia" w:hAnsi="Arial" w:cs="Arial"/>
          <w:i/>
          <w:iCs/>
          <w:color w:val="1D2A57"/>
        </w:rPr>
        <w:t>At</w:t>
      </w:r>
      <w:proofErr w:type="spellEnd"/>
      <w:r>
        <w:rPr>
          <w:rStyle w:val="example"/>
          <w:rFonts w:ascii="Arial" w:eastAsiaTheme="majorEastAsia" w:hAnsi="Arial" w:cs="Arial"/>
          <w:i/>
          <w:iCs/>
          <w:color w:val="1D2A57"/>
        </w:rPr>
        <w:t xml:space="preserve"> the completion of the exam, please return the materials to the proctor's desk and exit the room quietly.</w:t>
      </w:r>
    </w:p>
    <w:p w14:paraId="6448914D" w14:textId="77777777" w:rsidR="00A53707" w:rsidRDefault="00A53707" w:rsidP="00A53707">
      <w:pPr>
        <w:pStyle w:val="had"/>
        <w:numPr>
          <w:ilvl w:val="0"/>
          <w:numId w:val="2"/>
        </w:numPr>
        <w:shd w:val="clear" w:color="auto" w:fill="FFF8E4"/>
        <w:spacing w:before="0" w:beforeAutospacing="0" w:after="75" w:afterAutospacing="0" w:line="360" w:lineRule="atLeast"/>
        <w:ind w:hanging="150"/>
        <w:rPr>
          <w:rFonts w:ascii="Arial" w:hAnsi="Arial" w:cs="Arial"/>
          <w:color w:val="1D2A57"/>
        </w:rPr>
      </w:pPr>
      <w:hyperlink r:id="rId18" w:history="1">
        <w:proofErr w:type="spellStart"/>
        <w:r>
          <w:rPr>
            <w:rStyle w:val="Hyperlink"/>
            <w:rFonts w:ascii="Arial" w:eastAsiaTheme="majorEastAsia" w:hAnsi="Arial" w:cs="Arial"/>
            <w:color w:val="1D2A57"/>
          </w:rPr>
          <w:t>endpoint</w:t>
        </w:r>
      </w:hyperlink>
      <w:r>
        <w:rPr>
          <w:rStyle w:val="example"/>
          <w:rFonts w:ascii="Arial" w:eastAsiaTheme="majorEastAsia" w:hAnsi="Arial" w:cs="Arial"/>
          <w:i/>
          <w:iCs/>
          <w:color w:val="1D2A57"/>
        </w:rPr>
        <w:t>Both</w:t>
      </w:r>
      <w:proofErr w:type="spellEnd"/>
      <w:r>
        <w:rPr>
          <w:rStyle w:val="example"/>
          <w:rFonts w:ascii="Arial" w:eastAsiaTheme="majorEastAsia" w:hAnsi="Arial" w:cs="Arial"/>
          <w:i/>
          <w:iCs/>
          <w:color w:val="1D2A57"/>
        </w:rPr>
        <w:t xml:space="preserve"> parties agree that they have reached a suitable endpoint to the negotiations.</w:t>
      </w:r>
    </w:p>
    <w:p w14:paraId="4EFB1C20" w14:textId="77777777" w:rsidR="00A53707" w:rsidRDefault="00A53707" w:rsidP="00A53707">
      <w:pPr>
        <w:shd w:val="clear" w:color="auto" w:fill="FFF8E4"/>
        <w:rPr>
          <w:rFonts w:ascii="Arial" w:hAnsi="Arial" w:cs="Arial"/>
          <w:color w:val="1D2A57"/>
        </w:rPr>
      </w:pPr>
      <w:hyperlink r:id="rId19" w:tooltip="See how to use these synonyms and their opposites." w:history="1">
        <w:r>
          <w:rPr>
            <w:rStyle w:val="Hyperlink"/>
            <w:rFonts w:ascii="Arial" w:hAnsi="Arial" w:cs="Arial"/>
            <w:b/>
            <w:bCs/>
            <w:color w:val="1D2A57"/>
          </w:rPr>
          <w:t>See more results »</w:t>
        </w:r>
      </w:hyperlink>
    </w:p>
    <w:p w14:paraId="6776211B" w14:textId="1272D9B6" w:rsidR="0073643E" w:rsidRPr="0073643E" w:rsidRDefault="0073643E" w:rsidP="0073643E">
      <w:pPr>
        <w:spacing w:after="0" w:line="240" w:lineRule="auto"/>
        <w:rPr>
          <w:rFonts w:ascii="Times New Roman" w:eastAsia="Times New Roman" w:hAnsi="Times New Roman" w:cs="Times New Roman"/>
          <w:kern w:val="0"/>
          <w14:ligatures w14:val="none"/>
        </w:rPr>
      </w:pPr>
      <w:r w:rsidRPr="0073643E">
        <w:rPr>
          <w:rFonts w:ascii="Times New Roman" w:eastAsia="Times New Roman" w:hAnsi="Times New Roman" w:cs="Times New Roman"/>
          <w:kern w:val="0"/>
          <w14:ligatures w14:val="none"/>
        </w:rPr>
        <w:t xml:space="preserve">of consumers’ minds in the UK. This trend began in 2018, when the amount of time spent with digital and traditional media </w:t>
      </w:r>
      <w:proofErr w:type="spellStart"/>
      <w:r w:rsidRPr="0073643E">
        <w:rPr>
          <w:rFonts w:ascii="Times New Roman" w:eastAsia="Times New Roman" w:hAnsi="Times New Roman" w:cs="Times New Roman"/>
          <w:kern w:val="0"/>
          <w14:ligatures w14:val="none"/>
        </w:rPr>
        <w:t>equaled</w:t>
      </w:r>
      <w:proofErr w:type="spellEnd"/>
      <w:r w:rsidRPr="0073643E">
        <w:rPr>
          <w:rFonts w:ascii="Times New Roman" w:eastAsia="Times New Roman" w:hAnsi="Times New Roman" w:cs="Times New Roman"/>
          <w:kern w:val="0"/>
          <w14:ligatures w14:val="none"/>
        </w:rPr>
        <w:t xml:space="preserve"> out.</w:t>
      </w:r>
    </w:p>
    <w:p w14:paraId="7F7F7953" w14:textId="77777777" w:rsidR="000E44E7" w:rsidRDefault="000E44E7" w:rsidP="000E44E7"/>
    <w:p w14:paraId="398B388F" w14:textId="070FFA02" w:rsidR="000E44E7" w:rsidRDefault="00B12B8A" w:rsidP="000E44E7">
      <w:r>
        <w:rPr>
          <w:rFonts w:ascii="Roboto" w:hAnsi="Roboto"/>
          <w:color w:val="2C3E50"/>
          <w:sz w:val="23"/>
          <w:szCs w:val="23"/>
          <w:shd w:val="clear" w:color="auto" w:fill="FFFFFF"/>
        </w:rPr>
        <w:t>(cycles and Text, n.d.)</w:t>
      </w:r>
    </w:p>
    <w:p w14:paraId="4D76670B" w14:textId="77777777" w:rsidR="000E44E7" w:rsidRDefault="000E44E7" w:rsidP="000E44E7"/>
    <w:p w14:paraId="2C6F385B" w14:textId="77777777" w:rsidR="000E44E7" w:rsidRDefault="000E44E7" w:rsidP="000E44E7"/>
    <w:p w14:paraId="24EDA643" w14:textId="77777777" w:rsidR="000E44E7" w:rsidRDefault="000E44E7" w:rsidP="000E44E7"/>
    <w:p w14:paraId="72A84659" w14:textId="6D9798EF" w:rsidR="000E44E7" w:rsidRPr="00A53707" w:rsidRDefault="00834498" w:rsidP="00A5370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How </w:t>
      </w:r>
      <w:proofErr w:type="spellStart"/>
      <w:r>
        <w:rPr>
          <w:rFonts w:ascii="Calibri" w:hAnsi="Calibri" w:cs="Calibri"/>
          <w:color w:val="000000"/>
          <w:sz w:val="27"/>
          <w:szCs w:val="27"/>
        </w:rPr>
        <w:t>Scial</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Mediya</w:t>
      </w:r>
      <w:proofErr w:type="spellEnd"/>
      <w:r>
        <w:rPr>
          <w:rFonts w:ascii="Calibri" w:hAnsi="Calibri" w:cs="Calibri"/>
          <w:color w:val="000000"/>
          <w:sz w:val="27"/>
          <w:szCs w:val="27"/>
        </w:rPr>
        <w:t xml:space="preserve"> helps companies to reach customers</w:t>
      </w:r>
      <w:r w:rsidR="00F955C6">
        <w:rPr>
          <w:rFonts w:ascii="Calibri" w:hAnsi="Calibri" w:cs="Calibri"/>
          <w:color w:val="000000"/>
          <w:sz w:val="27"/>
          <w:szCs w:val="27"/>
        </w:rPr>
        <w:t xml:space="preserve"> </w:t>
      </w:r>
    </w:p>
    <w:p w14:paraId="5577CDCB" w14:textId="77777777" w:rsidR="000E44E7" w:rsidRDefault="000E44E7" w:rsidP="000E44E7"/>
    <w:p w14:paraId="1DC0FB5E" w14:textId="77777777" w:rsidR="009D24D9" w:rsidRPr="009D24D9" w:rsidRDefault="009D24D9" w:rsidP="009D24D9">
      <w:pPr>
        <w:spacing w:after="0" w:line="240" w:lineRule="auto"/>
        <w:rPr>
          <w:rFonts w:ascii="Times New Roman" w:eastAsia="Times New Roman" w:hAnsi="Times New Roman" w:cs="Times New Roman"/>
          <w:kern w:val="0"/>
          <w14:ligatures w14:val="none"/>
        </w:rPr>
      </w:pPr>
      <w:r w:rsidRPr="009D24D9">
        <w:rPr>
          <w:rFonts w:ascii="Times New Roman" w:eastAsia="Times New Roman" w:hAnsi="Times New Roman" w:cs="Times New Roman"/>
          <w:kern w:val="0"/>
          <w14:ligatures w14:val="none"/>
        </w:rPr>
        <w:t xml:space="preserve">awful messages, shares, likes, and comments. </w:t>
      </w:r>
      <w:r w:rsidRPr="009D24D9">
        <w:rPr>
          <w:rFonts w:ascii="Times New Roman" w:eastAsia="Times New Roman" w:hAnsi="Times New Roman" w:cs="Times New Roman"/>
          <w:kern w:val="0"/>
          <w14:ligatures w14:val="none"/>
        </w:rPr>
        <w:br/>
      </w:r>
      <w:r w:rsidRPr="009D24D9">
        <w:rPr>
          <w:rFonts w:ascii="Times New Roman" w:eastAsia="Times New Roman" w:hAnsi="Times New Roman" w:cs="Times New Roman"/>
          <w:kern w:val="0"/>
          <w14:ligatures w14:val="none"/>
        </w:rPr>
        <w:br/>
        <w:t>Using marketing techniques like live video streaming, Q&amp;A sessions, and freebies can help you build a relationship with your audience that will eventually result in sales. React quickly to messages and comments to show that you are aware of internet interest.</w:t>
      </w:r>
      <w:r w:rsidRPr="009D24D9">
        <w:rPr>
          <w:rFonts w:ascii="Times New Roman" w:eastAsia="Times New Roman" w:hAnsi="Times New Roman" w:cs="Times New Roman"/>
          <w:kern w:val="0"/>
          <w14:ligatures w14:val="none"/>
        </w:rPr>
        <w:br/>
      </w:r>
      <w:r w:rsidRPr="009D24D9">
        <w:rPr>
          <w:rFonts w:ascii="Times New Roman" w:eastAsia="Times New Roman" w:hAnsi="Times New Roman" w:cs="Times New Roman"/>
          <w:kern w:val="0"/>
          <w14:ligatures w14:val="none"/>
        </w:rPr>
        <w:br/>
      </w:r>
      <w:r w:rsidRPr="009D24D9">
        <w:rPr>
          <w:rFonts w:ascii="Times New Roman" w:eastAsia="Times New Roman" w:hAnsi="Times New Roman" w:cs="Times New Roman"/>
          <w:kern w:val="0"/>
          <w14:ligatures w14:val="none"/>
        </w:rPr>
        <w:br/>
        <w:t xml:space="preserve">To mimic a customer care conversation and answer often requested inquiries, many business owners integrate a chatbot into their Facebook profiles. This is just one strategy to keep users off your customer support line, out of your email inbox, and on the platform. </w:t>
      </w:r>
      <w:r w:rsidRPr="009D24D9">
        <w:rPr>
          <w:rFonts w:ascii="Times New Roman" w:eastAsia="Times New Roman" w:hAnsi="Times New Roman" w:cs="Times New Roman"/>
          <w:kern w:val="0"/>
          <w14:ligatures w14:val="none"/>
        </w:rPr>
        <w:br/>
      </w:r>
      <w:r w:rsidRPr="009D24D9">
        <w:rPr>
          <w:rFonts w:ascii="Times New Roman" w:eastAsia="Times New Roman" w:hAnsi="Times New Roman" w:cs="Times New Roman"/>
          <w:kern w:val="0"/>
          <w14:ligatures w14:val="none"/>
        </w:rPr>
        <w:br/>
        <w:t xml:space="preserve">Keep in mind that social media is frequently about two-way communication, so you should have a plan in place for answering questions and comments. </w:t>
      </w:r>
      <w:r w:rsidRPr="009D24D9">
        <w:rPr>
          <w:rFonts w:ascii="Times New Roman" w:eastAsia="Times New Roman" w:hAnsi="Times New Roman" w:cs="Times New Roman"/>
          <w:kern w:val="0"/>
          <w14:ligatures w14:val="none"/>
        </w:rPr>
        <w:br/>
      </w:r>
      <w:r w:rsidRPr="009D24D9">
        <w:rPr>
          <w:rFonts w:ascii="Times New Roman" w:eastAsia="Times New Roman" w:hAnsi="Times New Roman" w:cs="Times New Roman"/>
          <w:kern w:val="0"/>
          <w14:ligatures w14:val="none"/>
        </w:rPr>
        <w:lastRenderedPageBreak/>
        <w:br/>
        <w:t xml:space="preserve">Social media is a great tool for lead generation. </w:t>
      </w:r>
    </w:p>
    <w:p w14:paraId="6714EB91" w14:textId="77777777" w:rsidR="000E44E7" w:rsidRDefault="000E44E7" w:rsidP="000E44E7"/>
    <w:p w14:paraId="5184FEBE" w14:textId="77777777" w:rsidR="000E44E7" w:rsidRDefault="000E44E7" w:rsidP="000E44E7"/>
    <w:p w14:paraId="4D68324D" w14:textId="77777777" w:rsidR="000E44E7" w:rsidRDefault="000E44E7" w:rsidP="000E44E7"/>
    <w:p w14:paraId="16D18F70" w14:textId="77777777" w:rsidR="000E44E7" w:rsidRDefault="000E44E7" w:rsidP="000E44E7"/>
    <w:p w14:paraId="2BAE7D7E" w14:textId="77777777" w:rsidR="000E44E7" w:rsidRDefault="000E44E7" w:rsidP="000E44E7"/>
    <w:p w14:paraId="0D407201" w14:textId="77777777" w:rsidR="000E44E7" w:rsidRDefault="000E44E7" w:rsidP="000E44E7"/>
    <w:p w14:paraId="620AB2AE" w14:textId="77777777" w:rsidR="000E44E7" w:rsidRDefault="000E44E7" w:rsidP="000E44E7"/>
    <w:p w14:paraId="6ECE8CC5" w14:textId="137E8539" w:rsidR="000E44E7" w:rsidRDefault="000E44E7" w:rsidP="000E44E7">
      <w:pPr>
        <w:pStyle w:val="Heading1"/>
      </w:pPr>
      <w:bookmarkStart w:id="3" w:name="_Toc184541711"/>
      <w:r>
        <w:t>Difference between traditional marketing and social media marketing</w:t>
      </w:r>
      <w:bookmarkEnd w:id="3"/>
      <w:r>
        <w:t xml:space="preserve"> </w:t>
      </w:r>
    </w:p>
    <w:p w14:paraId="0B756504" w14:textId="77777777" w:rsidR="000E44E7" w:rsidRDefault="000E44E7" w:rsidP="000E44E7"/>
    <w:p w14:paraId="6E77A037" w14:textId="77777777" w:rsidR="000E44E7" w:rsidRDefault="000E44E7" w:rsidP="000E44E7"/>
    <w:p w14:paraId="05820908" w14:textId="77777777" w:rsidR="000E44E7" w:rsidRDefault="000E44E7" w:rsidP="000E44E7"/>
    <w:p w14:paraId="47B4F414" w14:textId="77777777" w:rsidR="00A53707" w:rsidRPr="00A53707" w:rsidRDefault="00A53707" w:rsidP="00A53707">
      <w:pPr>
        <w:spacing w:after="0" w:line="240" w:lineRule="auto"/>
        <w:rPr>
          <w:rFonts w:ascii="Times New Roman" w:eastAsia="Times New Roman" w:hAnsi="Times New Roman" w:cs="Times New Roman"/>
          <w:kern w:val="0"/>
          <w14:ligatures w14:val="none"/>
        </w:rPr>
      </w:pPr>
      <w:proofErr w:type="gramStart"/>
      <w:r w:rsidRPr="00A53707">
        <w:rPr>
          <w:rFonts w:ascii="Times New Roman" w:eastAsia="Times New Roman" w:hAnsi="Times New Roman" w:cs="Times New Roman"/>
          <w:kern w:val="0"/>
          <w14:ligatures w14:val="none"/>
        </w:rPr>
        <w:t>In order to</w:t>
      </w:r>
      <w:proofErr w:type="gramEnd"/>
      <w:r w:rsidRPr="00A53707">
        <w:rPr>
          <w:rFonts w:ascii="Times New Roman" w:eastAsia="Times New Roman" w:hAnsi="Times New Roman" w:cs="Times New Roman"/>
          <w:kern w:val="0"/>
          <w14:ligatures w14:val="none"/>
        </w:rPr>
        <w:t xml:space="preserve"> promote the product or service and draw in new clients, social media marketing relies on social media platforms and websites. </w:t>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t xml:space="preserve">If you use social media, you have most likely been the target of a brand's campaign, whether it was through an advertisement, an influencer suggestion, or hashtag browsing. </w:t>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t xml:space="preserve">You must adhere to social media marketing's three primary standards if you want to succeed: </w:t>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t xml:space="preserve">Genuineness </w:t>
      </w:r>
      <w:r w:rsidRPr="00A53707">
        <w:rPr>
          <w:rFonts w:ascii="Times New Roman" w:eastAsia="Times New Roman" w:hAnsi="Times New Roman" w:cs="Times New Roman"/>
          <w:kern w:val="0"/>
          <w14:ligatures w14:val="none"/>
        </w:rPr>
        <w:br/>
        <w:t xml:space="preserve">Openness </w:t>
      </w:r>
      <w:r w:rsidRPr="00A53707">
        <w:rPr>
          <w:rFonts w:ascii="Times New Roman" w:eastAsia="Times New Roman" w:hAnsi="Times New Roman" w:cs="Times New Roman"/>
          <w:kern w:val="0"/>
          <w14:ligatures w14:val="none"/>
        </w:rPr>
        <w:br/>
        <w:t xml:space="preserve">Sincerity </w:t>
      </w:r>
      <w:r w:rsidRPr="00A53707">
        <w:rPr>
          <w:rFonts w:ascii="Times New Roman" w:eastAsia="Times New Roman" w:hAnsi="Times New Roman" w:cs="Times New Roman"/>
          <w:kern w:val="0"/>
          <w14:ligatures w14:val="none"/>
        </w:rPr>
        <w:br/>
        <w:t xml:space="preserve">The foundation of any effective social media marketing plan is the establishment and maintenance of the brand-follower relationship. Furthermore, trust is the foundation of a lasting relationship, and it requires honesty, openness, and authenticity. </w:t>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t xml:space="preserve">How can you demonstrate your credibility to people on social media? </w:t>
      </w:r>
      <w:r w:rsidRPr="00A53707">
        <w:rPr>
          <w:rFonts w:ascii="Times New Roman" w:eastAsia="Times New Roman" w:hAnsi="Times New Roman" w:cs="Times New Roman"/>
          <w:kern w:val="0"/>
          <w14:ligatures w14:val="none"/>
        </w:rPr>
        <w:br/>
      </w:r>
      <w:r w:rsidRPr="00A53707">
        <w:rPr>
          <w:rFonts w:ascii="Times New Roman" w:eastAsia="Times New Roman" w:hAnsi="Times New Roman" w:cs="Times New Roman"/>
          <w:kern w:val="0"/>
          <w14:ligatures w14:val="none"/>
        </w:rPr>
        <w:br/>
        <w:t xml:space="preserve">Consider social media as a two-way line of communication, </w:t>
      </w:r>
      <w:proofErr w:type="gramStart"/>
      <w:r w:rsidRPr="00A53707">
        <w:rPr>
          <w:rFonts w:ascii="Times New Roman" w:eastAsia="Times New Roman" w:hAnsi="Times New Roman" w:cs="Times New Roman"/>
          <w:kern w:val="0"/>
          <w14:ligatures w14:val="none"/>
        </w:rPr>
        <w:t>where</w:t>
      </w:r>
      <w:proofErr w:type="gramEnd"/>
    </w:p>
    <w:p w14:paraId="0BED0A8D" w14:textId="77777777" w:rsidR="000E44E7" w:rsidRDefault="000E44E7" w:rsidP="000E44E7"/>
    <w:p w14:paraId="4F124694" w14:textId="77777777" w:rsidR="000E44E7" w:rsidRDefault="000E44E7" w:rsidP="000E44E7"/>
    <w:p w14:paraId="3D9A0288" w14:textId="633F24D3" w:rsidR="00841EDB" w:rsidRDefault="00841EDB" w:rsidP="00841EDB">
      <w:pPr>
        <w:pStyle w:val="Heading1"/>
      </w:pPr>
    </w:p>
    <w:p w14:paraId="5BE88672" w14:textId="77777777" w:rsidR="00841EDB" w:rsidRDefault="00841EDB" w:rsidP="00841EDB"/>
    <w:p w14:paraId="34A4DBA6" w14:textId="77777777" w:rsidR="00841EDB" w:rsidRDefault="00841EDB" w:rsidP="00841EDB"/>
    <w:p w14:paraId="0040079B" w14:textId="77777777" w:rsidR="00841EDB" w:rsidRDefault="00841EDB" w:rsidP="00841EDB"/>
    <w:p w14:paraId="7B97770B" w14:textId="77777777" w:rsidR="00841EDB" w:rsidRDefault="00841EDB" w:rsidP="00841EDB"/>
    <w:p w14:paraId="4378C057" w14:textId="77777777" w:rsidR="00841EDB" w:rsidRDefault="00841EDB" w:rsidP="00841EDB"/>
    <w:p w14:paraId="28423B0F" w14:textId="77777777" w:rsidR="00841EDB" w:rsidRDefault="00841EDB" w:rsidP="00841EDB"/>
    <w:p w14:paraId="2E644F69" w14:textId="77777777" w:rsidR="00841EDB" w:rsidRDefault="00841EDB" w:rsidP="00841EDB"/>
    <w:p w14:paraId="1A277281" w14:textId="408194C7" w:rsidR="00841EDB" w:rsidRDefault="00841EDB" w:rsidP="00841EDB">
      <w:pPr>
        <w:pStyle w:val="Heading1"/>
      </w:pPr>
      <w:bookmarkStart w:id="4" w:name="_Toc184541713"/>
      <w:r>
        <w:t>Conclusion</w:t>
      </w:r>
      <w:bookmarkEnd w:id="4"/>
      <w:r>
        <w:t xml:space="preserve"> </w:t>
      </w:r>
      <w:r w:rsidR="00A53707">
        <w:t xml:space="preserve"> </w:t>
      </w:r>
    </w:p>
    <w:p w14:paraId="2894531B" w14:textId="77777777" w:rsidR="00A53707" w:rsidRDefault="00A53707" w:rsidP="00A53707">
      <w:r>
        <w:t> Thesaurus: synonyms, antonyms, and examples</w:t>
      </w:r>
    </w:p>
    <w:p w14:paraId="5D44FAF7" w14:textId="77777777" w:rsidR="00A53707" w:rsidRDefault="00A53707" w:rsidP="00A53707">
      <w:pPr>
        <w:shd w:val="clear" w:color="auto" w:fill="FFF8E4"/>
        <w:rPr>
          <w:rFonts w:ascii="Arial" w:hAnsi="Arial" w:cs="Arial"/>
          <w:b/>
          <w:bCs/>
          <w:color w:val="1D2A57"/>
        </w:rPr>
      </w:pPr>
      <w:hyperlink r:id="rId20" w:history="1">
        <w:r>
          <w:rPr>
            <w:rStyle w:val="Hyperlink"/>
            <w:rFonts w:ascii="Arial" w:hAnsi="Arial" w:cs="Arial"/>
            <w:b/>
            <w:bCs/>
            <w:color w:val="1D2A57"/>
          </w:rPr>
          <w:t>the final part of something</w:t>
        </w:r>
      </w:hyperlink>
    </w:p>
    <w:p w14:paraId="3A5CAC80" w14:textId="77777777" w:rsidR="00A53707" w:rsidRDefault="00A53707" w:rsidP="00A53707">
      <w:pPr>
        <w:pStyle w:val="had"/>
        <w:numPr>
          <w:ilvl w:val="0"/>
          <w:numId w:val="1"/>
        </w:numPr>
        <w:shd w:val="clear" w:color="auto" w:fill="FFF8E4"/>
        <w:spacing w:before="0" w:beforeAutospacing="0" w:after="75" w:afterAutospacing="0" w:line="360" w:lineRule="atLeast"/>
        <w:ind w:hanging="150"/>
        <w:rPr>
          <w:rFonts w:ascii="Arial" w:hAnsi="Arial" w:cs="Arial"/>
          <w:color w:val="1D2A57"/>
        </w:rPr>
      </w:pPr>
      <w:hyperlink r:id="rId21" w:history="1">
        <w:proofErr w:type="spellStart"/>
        <w:r>
          <w:rPr>
            <w:rStyle w:val="Hyperlink"/>
            <w:rFonts w:ascii="Arial" w:eastAsiaTheme="majorEastAsia" w:hAnsi="Arial" w:cs="Arial"/>
            <w:color w:val="1D2A57"/>
          </w:rPr>
          <w:t>end</w:t>
        </w:r>
      </w:hyperlink>
      <w:r>
        <w:rPr>
          <w:rStyle w:val="example"/>
          <w:rFonts w:ascii="Arial" w:eastAsiaTheme="majorEastAsia" w:hAnsi="Arial" w:cs="Arial"/>
          <w:i/>
          <w:iCs/>
          <w:color w:val="1D2A57"/>
        </w:rPr>
        <w:t>This</w:t>
      </w:r>
      <w:proofErr w:type="spellEnd"/>
      <w:r>
        <w:rPr>
          <w:rStyle w:val="example"/>
          <w:rFonts w:ascii="Arial" w:eastAsiaTheme="majorEastAsia" w:hAnsi="Arial" w:cs="Arial"/>
          <w:i/>
          <w:iCs/>
          <w:color w:val="1D2A57"/>
        </w:rPr>
        <w:t xml:space="preserve"> mammal roamed the steppes during the end of the last Ice Age.</w:t>
      </w:r>
    </w:p>
    <w:p w14:paraId="10526B04" w14:textId="77777777" w:rsidR="00A53707" w:rsidRDefault="00A53707" w:rsidP="00A53707">
      <w:pPr>
        <w:pStyle w:val="had"/>
        <w:numPr>
          <w:ilvl w:val="0"/>
          <w:numId w:val="1"/>
        </w:numPr>
        <w:shd w:val="clear" w:color="auto" w:fill="FFF8E4"/>
        <w:spacing w:before="0" w:beforeAutospacing="0" w:after="75" w:afterAutospacing="0" w:line="360" w:lineRule="atLeast"/>
        <w:ind w:hanging="150"/>
        <w:rPr>
          <w:rFonts w:ascii="Arial" w:hAnsi="Arial" w:cs="Arial"/>
          <w:color w:val="1D2A57"/>
        </w:rPr>
      </w:pPr>
      <w:hyperlink r:id="rId22" w:history="1">
        <w:proofErr w:type="spellStart"/>
        <w:r>
          <w:rPr>
            <w:rStyle w:val="Hyperlink"/>
            <w:rFonts w:ascii="Arial" w:eastAsiaTheme="majorEastAsia" w:hAnsi="Arial" w:cs="Arial"/>
            <w:color w:val="1D2A57"/>
          </w:rPr>
          <w:t>close</w:t>
        </w:r>
      </w:hyperlink>
      <w:r>
        <w:rPr>
          <w:rStyle w:val="example"/>
          <w:rFonts w:ascii="Arial" w:eastAsiaTheme="majorEastAsia" w:hAnsi="Arial" w:cs="Arial"/>
          <w:i/>
          <w:iCs/>
          <w:color w:val="1D2A57"/>
        </w:rPr>
        <w:t>Stock</w:t>
      </w:r>
      <w:proofErr w:type="spellEnd"/>
      <w:r>
        <w:rPr>
          <w:rStyle w:val="example"/>
          <w:rFonts w:ascii="Arial" w:eastAsiaTheme="majorEastAsia" w:hAnsi="Arial" w:cs="Arial"/>
          <w:i/>
          <w:iCs/>
          <w:color w:val="1D2A57"/>
        </w:rPr>
        <w:t xml:space="preserve"> prices were up 6 percent at the close of the trading day.</w:t>
      </w:r>
    </w:p>
    <w:p w14:paraId="44E03AFD" w14:textId="77777777" w:rsidR="00A53707" w:rsidRDefault="00A53707" w:rsidP="00A53707">
      <w:pPr>
        <w:pStyle w:val="had"/>
        <w:numPr>
          <w:ilvl w:val="0"/>
          <w:numId w:val="1"/>
        </w:numPr>
        <w:shd w:val="clear" w:color="auto" w:fill="FFF8E4"/>
        <w:spacing w:before="0" w:beforeAutospacing="0" w:after="75" w:afterAutospacing="0" w:line="360" w:lineRule="atLeast"/>
        <w:ind w:hanging="150"/>
        <w:rPr>
          <w:rFonts w:ascii="Arial" w:hAnsi="Arial" w:cs="Arial"/>
          <w:color w:val="1D2A57"/>
        </w:rPr>
      </w:pPr>
      <w:hyperlink r:id="rId23" w:history="1">
        <w:proofErr w:type="spellStart"/>
        <w:r>
          <w:rPr>
            <w:rStyle w:val="Hyperlink"/>
            <w:rFonts w:ascii="Arial" w:eastAsiaTheme="majorEastAsia" w:hAnsi="Arial" w:cs="Arial"/>
            <w:color w:val="1D2A57"/>
          </w:rPr>
          <w:t>culmination</w:t>
        </w:r>
      </w:hyperlink>
      <w:r>
        <w:rPr>
          <w:rStyle w:val="example"/>
          <w:rFonts w:ascii="Arial" w:eastAsiaTheme="majorEastAsia" w:hAnsi="Arial" w:cs="Arial"/>
          <w:i/>
          <w:iCs/>
          <w:color w:val="1D2A57"/>
        </w:rPr>
        <w:t>This</w:t>
      </w:r>
      <w:proofErr w:type="spellEnd"/>
      <w:r>
        <w:rPr>
          <w:rStyle w:val="example"/>
          <w:rFonts w:ascii="Arial" w:eastAsiaTheme="majorEastAsia" w:hAnsi="Arial" w:cs="Arial"/>
          <w:i/>
          <w:iCs/>
          <w:color w:val="1D2A57"/>
        </w:rPr>
        <w:t xml:space="preserve"> starring role in a West End musical is the culmination of her years of hard work in local theatres.</w:t>
      </w:r>
    </w:p>
    <w:p w14:paraId="6943E123" w14:textId="77777777" w:rsidR="00A53707" w:rsidRDefault="00A53707" w:rsidP="00A53707">
      <w:pPr>
        <w:pStyle w:val="had"/>
        <w:numPr>
          <w:ilvl w:val="0"/>
          <w:numId w:val="1"/>
        </w:numPr>
        <w:shd w:val="clear" w:color="auto" w:fill="FFF8E4"/>
        <w:spacing w:before="0" w:beforeAutospacing="0" w:after="75" w:afterAutospacing="0" w:line="360" w:lineRule="atLeast"/>
        <w:ind w:hanging="150"/>
        <w:rPr>
          <w:rFonts w:ascii="Arial" w:hAnsi="Arial" w:cs="Arial"/>
          <w:color w:val="1D2A57"/>
        </w:rPr>
      </w:pPr>
      <w:hyperlink r:id="rId24" w:history="1">
        <w:proofErr w:type="spellStart"/>
        <w:r>
          <w:rPr>
            <w:rStyle w:val="Hyperlink"/>
            <w:rFonts w:ascii="Arial" w:eastAsiaTheme="majorEastAsia" w:hAnsi="Arial" w:cs="Arial"/>
            <w:color w:val="1D2A57"/>
          </w:rPr>
          <w:t>completion</w:t>
        </w:r>
      </w:hyperlink>
      <w:r>
        <w:rPr>
          <w:rStyle w:val="example"/>
          <w:rFonts w:ascii="Arial" w:eastAsiaTheme="majorEastAsia" w:hAnsi="Arial" w:cs="Arial"/>
          <w:i/>
          <w:iCs/>
          <w:color w:val="1D2A57"/>
        </w:rPr>
        <w:t>At</w:t>
      </w:r>
      <w:proofErr w:type="spellEnd"/>
      <w:r>
        <w:rPr>
          <w:rStyle w:val="example"/>
          <w:rFonts w:ascii="Arial" w:eastAsiaTheme="majorEastAsia" w:hAnsi="Arial" w:cs="Arial"/>
          <w:i/>
          <w:iCs/>
          <w:color w:val="1D2A57"/>
        </w:rPr>
        <w:t xml:space="preserve"> the completion of the exam, please return the materials to the proctor's desk and exit the room quietly.</w:t>
      </w:r>
    </w:p>
    <w:p w14:paraId="6C20E4C3" w14:textId="77777777" w:rsidR="00A53707" w:rsidRDefault="00A53707" w:rsidP="00A53707">
      <w:pPr>
        <w:pStyle w:val="had"/>
        <w:numPr>
          <w:ilvl w:val="0"/>
          <w:numId w:val="1"/>
        </w:numPr>
        <w:shd w:val="clear" w:color="auto" w:fill="FFF8E4"/>
        <w:spacing w:before="0" w:beforeAutospacing="0" w:after="75" w:afterAutospacing="0" w:line="360" w:lineRule="atLeast"/>
        <w:ind w:hanging="150"/>
        <w:rPr>
          <w:rFonts w:ascii="Arial" w:hAnsi="Arial" w:cs="Arial"/>
          <w:color w:val="1D2A57"/>
        </w:rPr>
      </w:pPr>
      <w:hyperlink r:id="rId25" w:history="1">
        <w:proofErr w:type="spellStart"/>
        <w:r>
          <w:rPr>
            <w:rStyle w:val="Hyperlink"/>
            <w:rFonts w:ascii="Arial" w:eastAsiaTheme="majorEastAsia" w:hAnsi="Arial" w:cs="Arial"/>
            <w:color w:val="1D2A57"/>
          </w:rPr>
          <w:t>endpoint</w:t>
        </w:r>
      </w:hyperlink>
      <w:r>
        <w:rPr>
          <w:rStyle w:val="example"/>
          <w:rFonts w:ascii="Arial" w:eastAsiaTheme="majorEastAsia" w:hAnsi="Arial" w:cs="Arial"/>
          <w:i/>
          <w:iCs/>
          <w:color w:val="1D2A57"/>
        </w:rPr>
        <w:t>Both</w:t>
      </w:r>
      <w:proofErr w:type="spellEnd"/>
      <w:r>
        <w:rPr>
          <w:rStyle w:val="example"/>
          <w:rFonts w:ascii="Arial" w:eastAsiaTheme="majorEastAsia" w:hAnsi="Arial" w:cs="Arial"/>
          <w:i/>
          <w:iCs/>
          <w:color w:val="1D2A57"/>
        </w:rPr>
        <w:t xml:space="preserve"> parties agree that they have reached a suitable endpoint to the negotiations.</w:t>
      </w:r>
    </w:p>
    <w:p w14:paraId="44F50001" w14:textId="77777777" w:rsidR="00A53707" w:rsidRDefault="00A53707" w:rsidP="00A53707">
      <w:pPr>
        <w:shd w:val="clear" w:color="auto" w:fill="FFF8E4"/>
        <w:rPr>
          <w:rFonts w:ascii="Arial" w:hAnsi="Arial" w:cs="Arial"/>
          <w:color w:val="1D2A57"/>
        </w:rPr>
      </w:pPr>
      <w:hyperlink r:id="rId26" w:tooltip="See how to use these synonyms and their opposites." w:history="1">
        <w:r>
          <w:rPr>
            <w:rStyle w:val="Hyperlink"/>
            <w:rFonts w:ascii="Arial" w:hAnsi="Arial" w:cs="Arial"/>
            <w:b/>
            <w:bCs/>
            <w:color w:val="1D2A57"/>
          </w:rPr>
          <w:t>See more results »</w:t>
        </w:r>
      </w:hyperlink>
    </w:p>
    <w:p w14:paraId="08BA3572" w14:textId="77777777" w:rsidR="00A53707" w:rsidRPr="00A53707" w:rsidRDefault="00A53707" w:rsidP="00A53707"/>
    <w:p w14:paraId="14E0AC6C" w14:textId="77777777" w:rsidR="00841EDB" w:rsidRDefault="00841EDB" w:rsidP="00841EDB"/>
    <w:p w14:paraId="5624F752" w14:textId="77777777" w:rsidR="00841EDB" w:rsidRDefault="00841EDB" w:rsidP="00841EDB"/>
    <w:p w14:paraId="6865EF4A" w14:textId="77777777" w:rsidR="00841EDB" w:rsidRDefault="00841EDB" w:rsidP="00841EDB"/>
    <w:p w14:paraId="10F55CD2" w14:textId="77777777" w:rsidR="00841EDB" w:rsidRDefault="00841EDB" w:rsidP="00841EDB"/>
    <w:p w14:paraId="25C0E27E" w14:textId="77777777" w:rsidR="00841EDB" w:rsidRDefault="00841EDB" w:rsidP="00841EDB"/>
    <w:p w14:paraId="527F9350" w14:textId="77777777" w:rsidR="00841EDB" w:rsidRDefault="00841EDB" w:rsidP="00841EDB"/>
    <w:p w14:paraId="47260785" w14:textId="77777777" w:rsidR="00841EDB" w:rsidRDefault="00841EDB" w:rsidP="00841EDB"/>
    <w:p w14:paraId="7B985AE0" w14:textId="77777777" w:rsidR="00841EDB" w:rsidRDefault="00841EDB" w:rsidP="00841EDB"/>
    <w:p w14:paraId="64231F62" w14:textId="77777777" w:rsidR="0073643E" w:rsidRDefault="00841EDB" w:rsidP="00841EDB">
      <w:pPr>
        <w:pStyle w:val="Heading1"/>
      </w:pPr>
      <w:bookmarkStart w:id="5" w:name="_Toc184541714"/>
      <w:r>
        <w:t>Referencing</w:t>
      </w:r>
      <w:bookmarkEnd w:id="5"/>
    </w:p>
    <w:p w14:paraId="246B2F4D" w14:textId="77777777" w:rsidR="0073643E" w:rsidRDefault="0073643E" w:rsidP="0073643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Gregersen, E. (2024). Social Media. In: </w:t>
      </w:r>
      <w:proofErr w:type="spellStart"/>
      <w:r>
        <w:rPr>
          <w:rFonts w:ascii="Calibri" w:hAnsi="Calibri" w:cs="Calibri"/>
          <w:i/>
          <w:iCs/>
          <w:color w:val="000000"/>
          <w:sz w:val="27"/>
          <w:szCs w:val="27"/>
        </w:rPr>
        <w:t>Encyclopædia</w:t>
      </w:r>
      <w:proofErr w:type="spellEnd"/>
      <w:r>
        <w:rPr>
          <w:rFonts w:ascii="Calibri" w:hAnsi="Calibri" w:cs="Calibri"/>
          <w:i/>
          <w:iCs/>
          <w:color w:val="000000"/>
          <w:sz w:val="27"/>
          <w:szCs w:val="27"/>
        </w:rPr>
        <w:t xml:space="preserve"> Britannica</w:t>
      </w:r>
      <w:r>
        <w:rPr>
          <w:rFonts w:ascii="Calibri" w:hAnsi="Calibri" w:cs="Calibri"/>
          <w:color w:val="000000"/>
          <w:sz w:val="27"/>
          <w:szCs w:val="27"/>
        </w:rPr>
        <w:t>. [online] Available at: https://www.britannica.com/topic/social-media.</w:t>
      </w:r>
    </w:p>
    <w:p w14:paraId="3F0259D1" w14:textId="77777777" w:rsidR="0073643E" w:rsidRDefault="0073643E" w:rsidP="0073643E">
      <w:pPr>
        <w:pStyle w:val="NormalWeb"/>
        <w:rPr>
          <w:rFonts w:ascii="Calibri" w:hAnsi="Calibri" w:cs="Calibri"/>
          <w:color w:val="000000"/>
          <w:sz w:val="27"/>
          <w:szCs w:val="27"/>
        </w:rPr>
      </w:pPr>
      <w:r>
        <w:rPr>
          <w:rFonts w:ascii="Calibri" w:hAnsi="Calibri" w:cs="Calibri"/>
          <w:color w:val="000000"/>
          <w:sz w:val="27"/>
          <w:szCs w:val="27"/>
        </w:rPr>
        <w:t>‌</w:t>
      </w:r>
    </w:p>
    <w:p w14:paraId="3C086C06" w14:textId="77777777" w:rsidR="0073643E" w:rsidRDefault="00841EDB" w:rsidP="0073643E">
      <w:pPr>
        <w:pStyle w:val="NormalWeb"/>
        <w:spacing w:before="0" w:beforeAutospacing="0" w:after="0" w:afterAutospacing="0" w:line="360" w:lineRule="atLeast"/>
        <w:rPr>
          <w:rFonts w:ascii="Calibri" w:hAnsi="Calibri" w:cs="Calibri"/>
          <w:color w:val="000000"/>
          <w:sz w:val="27"/>
          <w:szCs w:val="27"/>
        </w:rPr>
      </w:pPr>
      <w:r>
        <w:t xml:space="preserve"> </w:t>
      </w:r>
      <w:r w:rsidR="0073643E">
        <w:rPr>
          <w:rFonts w:ascii="Calibri" w:hAnsi="Calibri" w:cs="Calibri"/>
          <w:color w:val="000000"/>
          <w:sz w:val="27"/>
          <w:szCs w:val="27"/>
        </w:rPr>
        <w:t>Israel, S. (2023). </w:t>
      </w:r>
      <w:r w:rsidR="0073643E">
        <w:rPr>
          <w:rFonts w:ascii="Calibri" w:hAnsi="Calibri" w:cs="Calibri"/>
          <w:i/>
          <w:iCs/>
          <w:color w:val="000000"/>
          <w:sz w:val="27"/>
          <w:szCs w:val="27"/>
        </w:rPr>
        <w:t>10 types of social media and how each can benefit your business</w:t>
      </w:r>
      <w:r w:rsidR="0073643E">
        <w:rPr>
          <w:rFonts w:ascii="Calibri" w:hAnsi="Calibri" w:cs="Calibri"/>
          <w:color w:val="000000"/>
          <w:sz w:val="27"/>
          <w:szCs w:val="27"/>
        </w:rPr>
        <w:t>. [online] Hootsuite Social Media Management. Available at: https://blog.hootsuite.com/types-of-social-media/.</w:t>
      </w:r>
    </w:p>
    <w:p w14:paraId="2A24FA12" w14:textId="77777777" w:rsidR="0073643E" w:rsidRDefault="0073643E" w:rsidP="0073643E">
      <w:pPr>
        <w:pStyle w:val="NormalWeb"/>
        <w:rPr>
          <w:rFonts w:ascii="Calibri" w:hAnsi="Calibri" w:cs="Calibri"/>
          <w:color w:val="000000"/>
          <w:sz w:val="27"/>
          <w:szCs w:val="27"/>
        </w:rPr>
      </w:pPr>
      <w:r>
        <w:rPr>
          <w:rFonts w:ascii="Calibri" w:hAnsi="Calibri" w:cs="Calibri"/>
          <w:color w:val="000000"/>
          <w:sz w:val="27"/>
          <w:szCs w:val="27"/>
        </w:rPr>
        <w:t>‌</w:t>
      </w:r>
    </w:p>
    <w:p w14:paraId="2E2ABF7C" w14:textId="77777777" w:rsidR="00B12B8A" w:rsidRDefault="00772BD0" w:rsidP="00B12B8A">
      <w:pPr>
        <w:pStyle w:val="NormalWeb"/>
        <w:spacing w:before="0" w:beforeAutospacing="0" w:after="0" w:afterAutospacing="0" w:line="360" w:lineRule="atLeast"/>
        <w:rPr>
          <w:rFonts w:ascii="Calibri" w:hAnsi="Calibri" w:cs="Calibri"/>
          <w:color w:val="000000"/>
          <w:sz w:val="27"/>
          <w:szCs w:val="27"/>
        </w:rPr>
      </w:pPr>
      <w:r>
        <w:t xml:space="preserve">   </w:t>
      </w:r>
      <w:r w:rsidR="00B12B8A">
        <w:t xml:space="preserve"> </w:t>
      </w:r>
      <w:r w:rsidR="00B12B8A">
        <w:rPr>
          <w:rFonts w:ascii="Calibri" w:hAnsi="Calibri" w:cs="Calibri"/>
          <w:color w:val="000000"/>
          <w:sz w:val="27"/>
          <w:szCs w:val="27"/>
        </w:rPr>
        <w:t xml:space="preserve">cycles, T. text provides general information S. assumes no liability for the information given being complete or correct D. to varying update and Text, S.C.D.M. </w:t>
      </w:r>
      <w:proofErr w:type="gramStart"/>
      <w:r w:rsidR="00B12B8A">
        <w:rPr>
          <w:rFonts w:ascii="Calibri" w:hAnsi="Calibri" w:cs="Calibri"/>
          <w:color w:val="000000"/>
          <w:sz w:val="27"/>
          <w:szCs w:val="27"/>
        </w:rPr>
        <w:t>up-to-Date</w:t>
      </w:r>
      <w:proofErr w:type="gramEnd"/>
      <w:r w:rsidR="00B12B8A">
        <w:rPr>
          <w:rFonts w:ascii="Calibri" w:hAnsi="Calibri" w:cs="Calibri"/>
          <w:color w:val="000000"/>
          <w:sz w:val="27"/>
          <w:szCs w:val="27"/>
        </w:rPr>
        <w:t xml:space="preserve"> D.T.R. in the (n.d.). </w:t>
      </w:r>
      <w:r w:rsidR="00B12B8A">
        <w:rPr>
          <w:rFonts w:ascii="Calibri" w:hAnsi="Calibri" w:cs="Calibri"/>
          <w:i/>
          <w:iCs/>
          <w:color w:val="000000"/>
          <w:sz w:val="27"/>
          <w:szCs w:val="27"/>
        </w:rPr>
        <w:t>Topic: Media usage in the United Kingdom</w:t>
      </w:r>
      <w:r w:rsidR="00B12B8A">
        <w:rPr>
          <w:rFonts w:ascii="Calibri" w:hAnsi="Calibri" w:cs="Calibri"/>
          <w:color w:val="000000"/>
          <w:sz w:val="27"/>
          <w:szCs w:val="27"/>
        </w:rPr>
        <w:t>. [online] Statista. Available at: https://www.statista.com/topics/12237/media-usage-in-the-united-kingdom/#topicOverview.</w:t>
      </w:r>
    </w:p>
    <w:p w14:paraId="3900B677" w14:textId="77777777" w:rsidR="00B12B8A" w:rsidRDefault="00B12B8A" w:rsidP="00B12B8A">
      <w:pPr>
        <w:pStyle w:val="NormalWeb"/>
        <w:rPr>
          <w:rFonts w:ascii="Calibri" w:hAnsi="Calibri" w:cs="Calibri"/>
          <w:color w:val="000000"/>
          <w:sz w:val="27"/>
          <w:szCs w:val="27"/>
        </w:rPr>
      </w:pPr>
      <w:r>
        <w:rPr>
          <w:rFonts w:ascii="Calibri" w:hAnsi="Calibri" w:cs="Calibri"/>
          <w:color w:val="000000"/>
          <w:sz w:val="27"/>
          <w:szCs w:val="27"/>
        </w:rPr>
        <w:t>‌</w:t>
      </w:r>
    </w:p>
    <w:p w14:paraId="113F6419" w14:textId="6B64B278" w:rsidR="00841EDB" w:rsidRPr="00841EDB" w:rsidRDefault="00841EDB" w:rsidP="00841EDB">
      <w:pPr>
        <w:pStyle w:val="Heading1"/>
      </w:pPr>
    </w:p>
    <w:sectPr w:rsidR="00841EDB" w:rsidRPr="00841EDB" w:rsidSect="000E44E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08BF4" w14:textId="77777777" w:rsidR="000E44E7" w:rsidRDefault="000E44E7" w:rsidP="000E44E7">
      <w:pPr>
        <w:spacing w:after="0" w:line="240" w:lineRule="auto"/>
      </w:pPr>
      <w:r>
        <w:separator/>
      </w:r>
    </w:p>
  </w:endnote>
  <w:endnote w:type="continuationSeparator" w:id="0">
    <w:p w14:paraId="5A5505BE" w14:textId="77777777" w:rsidR="000E44E7" w:rsidRDefault="000E44E7" w:rsidP="000E4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7A0BA" w14:textId="77777777" w:rsidR="000E44E7" w:rsidRDefault="000E44E7">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47D9DC63" w14:textId="77777777" w:rsidR="000E44E7" w:rsidRDefault="000E4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80D65" w14:textId="77777777" w:rsidR="000E44E7" w:rsidRDefault="000E44E7" w:rsidP="000E44E7">
      <w:pPr>
        <w:spacing w:after="0" w:line="240" w:lineRule="auto"/>
      </w:pPr>
      <w:r>
        <w:separator/>
      </w:r>
    </w:p>
  </w:footnote>
  <w:footnote w:type="continuationSeparator" w:id="0">
    <w:p w14:paraId="342BEB34" w14:textId="77777777" w:rsidR="000E44E7" w:rsidRDefault="000E44E7" w:rsidP="000E4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A073F0"/>
    <w:multiLevelType w:val="multilevel"/>
    <w:tmpl w:val="3252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0D3934"/>
    <w:multiLevelType w:val="multilevel"/>
    <w:tmpl w:val="9F4A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8194764">
    <w:abstractNumId w:val="0"/>
  </w:num>
  <w:num w:numId="2" w16cid:durableId="682128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4E7"/>
    <w:rsid w:val="000A50C7"/>
    <w:rsid w:val="000E44E7"/>
    <w:rsid w:val="00245B4F"/>
    <w:rsid w:val="002E0CDC"/>
    <w:rsid w:val="002E1C1E"/>
    <w:rsid w:val="00356DFE"/>
    <w:rsid w:val="0073643E"/>
    <w:rsid w:val="00772BD0"/>
    <w:rsid w:val="007C7215"/>
    <w:rsid w:val="00834498"/>
    <w:rsid w:val="00841EDB"/>
    <w:rsid w:val="009D24D9"/>
    <w:rsid w:val="00A53707"/>
    <w:rsid w:val="00A65029"/>
    <w:rsid w:val="00B12B8A"/>
    <w:rsid w:val="00B26D75"/>
    <w:rsid w:val="00B93659"/>
    <w:rsid w:val="00F3234C"/>
    <w:rsid w:val="00F955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3BAD99"/>
  <w15:chartTrackingRefBased/>
  <w15:docId w15:val="{A32EEC46-BBF8-493B-931E-69F77997A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4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4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4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4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4E7"/>
    <w:rPr>
      <w:rFonts w:eastAsiaTheme="majorEastAsia" w:cstheme="majorBidi"/>
      <w:color w:val="272727" w:themeColor="text1" w:themeTint="D8"/>
    </w:rPr>
  </w:style>
  <w:style w:type="paragraph" w:styleId="Title">
    <w:name w:val="Title"/>
    <w:basedOn w:val="Normal"/>
    <w:next w:val="Normal"/>
    <w:link w:val="TitleChar"/>
    <w:uiPriority w:val="10"/>
    <w:qFormat/>
    <w:rsid w:val="000E44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4E7"/>
    <w:pPr>
      <w:spacing w:before="160"/>
      <w:jc w:val="center"/>
    </w:pPr>
    <w:rPr>
      <w:i/>
      <w:iCs/>
      <w:color w:val="404040" w:themeColor="text1" w:themeTint="BF"/>
    </w:rPr>
  </w:style>
  <w:style w:type="character" w:customStyle="1" w:styleId="QuoteChar">
    <w:name w:val="Quote Char"/>
    <w:basedOn w:val="DefaultParagraphFont"/>
    <w:link w:val="Quote"/>
    <w:uiPriority w:val="29"/>
    <w:rsid w:val="000E44E7"/>
    <w:rPr>
      <w:i/>
      <w:iCs/>
      <w:color w:val="404040" w:themeColor="text1" w:themeTint="BF"/>
    </w:rPr>
  </w:style>
  <w:style w:type="paragraph" w:styleId="ListParagraph">
    <w:name w:val="List Paragraph"/>
    <w:basedOn w:val="Normal"/>
    <w:uiPriority w:val="34"/>
    <w:qFormat/>
    <w:rsid w:val="000E44E7"/>
    <w:pPr>
      <w:ind w:left="720"/>
      <w:contextualSpacing/>
    </w:pPr>
  </w:style>
  <w:style w:type="character" w:styleId="IntenseEmphasis">
    <w:name w:val="Intense Emphasis"/>
    <w:basedOn w:val="DefaultParagraphFont"/>
    <w:uiPriority w:val="21"/>
    <w:qFormat/>
    <w:rsid w:val="000E44E7"/>
    <w:rPr>
      <w:i/>
      <w:iCs/>
      <w:color w:val="0F4761" w:themeColor="accent1" w:themeShade="BF"/>
    </w:rPr>
  </w:style>
  <w:style w:type="paragraph" w:styleId="IntenseQuote">
    <w:name w:val="Intense Quote"/>
    <w:basedOn w:val="Normal"/>
    <w:next w:val="Normal"/>
    <w:link w:val="IntenseQuoteChar"/>
    <w:uiPriority w:val="30"/>
    <w:qFormat/>
    <w:rsid w:val="000E4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4E7"/>
    <w:rPr>
      <w:i/>
      <w:iCs/>
      <w:color w:val="0F4761" w:themeColor="accent1" w:themeShade="BF"/>
    </w:rPr>
  </w:style>
  <w:style w:type="character" w:styleId="IntenseReference">
    <w:name w:val="Intense Reference"/>
    <w:basedOn w:val="DefaultParagraphFont"/>
    <w:uiPriority w:val="32"/>
    <w:qFormat/>
    <w:rsid w:val="000E44E7"/>
    <w:rPr>
      <w:b/>
      <w:bCs/>
      <w:smallCaps/>
      <w:color w:val="0F4761" w:themeColor="accent1" w:themeShade="BF"/>
      <w:spacing w:val="5"/>
    </w:rPr>
  </w:style>
  <w:style w:type="paragraph" w:styleId="NoSpacing">
    <w:name w:val="No Spacing"/>
    <w:link w:val="NoSpacingChar"/>
    <w:uiPriority w:val="1"/>
    <w:qFormat/>
    <w:rsid w:val="000E44E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0E44E7"/>
    <w:rPr>
      <w:kern w:val="0"/>
      <w:sz w:val="22"/>
      <w:szCs w:val="22"/>
      <w14:ligatures w14:val="none"/>
    </w:rPr>
  </w:style>
  <w:style w:type="paragraph" w:styleId="Header">
    <w:name w:val="header"/>
    <w:basedOn w:val="Normal"/>
    <w:link w:val="HeaderChar"/>
    <w:uiPriority w:val="99"/>
    <w:unhideWhenUsed/>
    <w:rsid w:val="000E4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4E7"/>
  </w:style>
  <w:style w:type="paragraph" w:styleId="Footer">
    <w:name w:val="footer"/>
    <w:basedOn w:val="Normal"/>
    <w:link w:val="FooterChar"/>
    <w:uiPriority w:val="99"/>
    <w:unhideWhenUsed/>
    <w:rsid w:val="000E4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4E7"/>
  </w:style>
  <w:style w:type="paragraph" w:styleId="TOCHeading">
    <w:name w:val="TOC Heading"/>
    <w:basedOn w:val="Heading1"/>
    <w:next w:val="Normal"/>
    <w:uiPriority w:val="39"/>
    <w:unhideWhenUsed/>
    <w:qFormat/>
    <w:rsid w:val="00A6502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65029"/>
    <w:pPr>
      <w:spacing w:after="100"/>
    </w:pPr>
  </w:style>
  <w:style w:type="character" w:styleId="Hyperlink">
    <w:name w:val="Hyperlink"/>
    <w:basedOn w:val="DefaultParagraphFont"/>
    <w:uiPriority w:val="99"/>
    <w:unhideWhenUsed/>
    <w:rsid w:val="00A65029"/>
    <w:rPr>
      <w:color w:val="467886" w:themeColor="hyperlink"/>
      <w:u w:val="single"/>
    </w:rPr>
  </w:style>
  <w:style w:type="paragraph" w:styleId="NormalWeb">
    <w:name w:val="Normal (Web)"/>
    <w:basedOn w:val="Normal"/>
    <w:uiPriority w:val="99"/>
    <w:unhideWhenUsed/>
    <w:rsid w:val="0073643E"/>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had">
    <w:name w:val="had"/>
    <w:basedOn w:val="Normal"/>
    <w:rsid w:val="00A5370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example">
    <w:name w:val="example"/>
    <w:basedOn w:val="DefaultParagraphFont"/>
    <w:rsid w:val="00A53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2">
      <w:bodyDiv w:val="1"/>
      <w:marLeft w:val="0"/>
      <w:marRight w:val="0"/>
      <w:marTop w:val="0"/>
      <w:marBottom w:val="0"/>
      <w:divBdr>
        <w:top w:val="none" w:sz="0" w:space="0" w:color="auto"/>
        <w:left w:val="none" w:sz="0" w:space="0" w:color="auto"/>
        <w:bottom w:val="none" w:sz="0" w:space="0" w:color="auto"/>
        <w:right w:val="none" w:sz="0" w:space="0" w:color="auto"/>
      </w:divBdr>
    </w:div>
    <w:div w:id="62725286">
      <w:bodyDiv w:val="1"/>
      <w:marLeft w:val="0"/>
      <w:marRight w:val="0"/>
      <w:marTop w:val="0"/>
      <w:marBottom w:val="0"/>
      <w:divBdr>
        <w:top w:val="none" w:sz="0" w:space="0" w:color="auto"/>
        <w:left w:val="none" w:sz="0" w:space="0" w:color="auto"/>
        <w:bottom w:val="none" w:sz="0" w:space="0" w:color="auto"/>
        <w:right w:val="none" w:sz="0" w:space="0" w:color="auto"/>
      </w:divBdr>
    </w:div>
    <w:div w:id="184053837">
      <w:bodyDiv w:val="1"/>
      <w:marLeft w:val="0"/>
      <w:marRight w:val="0"/>
      <w:marTop w:val="0"/>
      <w:marBottom w:val="0"/>
      <w:divBdr>
        <w:top w:val="none" w:sz="0" w:space="0" w:color="auto"/>
        <w:left w:val="none" w:sz="0" w:space="0" w:color="auto"/>
        <w:bottom w:val="none" w:sz="0" w:space="0" w:color="auto"/>
        <w:right w:val="none" w:sz="0" w:space="0" w:color="auto"/>
      </w:divBdr>
    </w:div>
    <w:div w:id="205072198">
      <w:bodyDiv w:val="1"/>
      <w:marLeft w:val="0"/>
      <w:marRight w:val="0"/>
      <w:marTop w:val="0"/>
      <w:marBottom w:val="0"/>
      <w:divBdr>
        <w:top w:val="none" w:sz="0" w:space="0" w:color="auto"/>
        <w:left w:val="none" w:sz="0" w:space="0" w:color="auto"/>
        <w:bottom w:val="none" w:sz="0" w:space="0" w:color="auto"/>
        <w:right w:val="none" w:sz="0" w:space="0" w:color="auto"/>
      </w:divBdr>
    </w:div>
    <w:div w:id="405494154">
      <w:bodyDiv w:val="1"/>
      <w:marLeft w:val="0"/>
      <w:marRight w:val="0"/>
      <w:marTop w:val="0"/>
      <w:marBottom w:val="0"/>
      <w:divBdr>
        <w:top w:val="none" w:sz="0" w:space="0" w:color="auto"/>
        <w:left w:val="none" w:sz="0" w:space="0" w:color="auto"/>
        <w:bottom w:val="none" w:sz="0" w:space="0" w:color="auto"/>
        <w:right w:val="none" w:sz="0" w:space="0" w:color="auto"/>
      </w:divBdr>
    </w:div>
    <w:div w:id="1307248486">
      <w:bodyDiv w:val="1"/>
      <w:marLeft w:val="0"/>
      <w:marRight w:val="0"/>
      <w:marTop w:val="0"/>
      <w:marBottom w:val="0"/>
      <w:divBdr>
        <w:top w:val="none" w:sz="0" w:space="0" w:color="auto"/>
        <w:left w:val="none" w:sz="0" w:space="0" w:color="auto"/>
        <w:bottom w:val="none" w:sz="0" w:space="0" w:color="auto"/>
        <w:right w:val="none" w:sz="0" w:space="0" w:color="auto"/>
      </w:divBdr>
    </w:div>
    <w:div w:id="1334869861">
      <w:bodyDiv w:val="1"/>
      <w:marLeft w:val="0"/>
      <w:marRight w:val="0"/>
      <w:marTop w:val="0"/>
      <w:marBottom w:val="0"/>
      <w:divBdr>
        <w:top w:val="none" w:sz="0" w:space="0" w:color="auto"/>
        <w:left w:val="none" w:sz="0" w:space="0" w:color="auto"/>
        <w:bottom w:val="none" w:sz="0" w:space="0" w:color="auto"/>
        <w:right w:val="none" w:sz="0" w:space="0" w:color="auto"/>
      </w:divBdr>
      <w:divsChild>
        <w:div w:id="2133555501">
          <w:marLeft w:val="0"/>
          <w:marRight w:val="0"/>
          <w:marTop w:val="0"/>
          <w:marBottom w:val="0"/>
          <w:divBdr>
            <w:top w:val="none" w:sz="0" w:space="0" w:color="auto"/>
            <w:left w:val="none" w:sz="0" w:space="0" w:color="auto"/>
            <w:bottom w:val="none" w:sz="0" w:space="0" w:color="auto"/>
            <w:right w:val="none" w:sz="0" w:space="0" w:color="auto"/>
          </w:divBdr>
          <w:divsChild>
            <w:div w:id="975142810">
              <w:marLeft w:val="0"/>
              <w:marRight w:val="150"/>
              <w:marTop w:val="150"/>
              <w:marBottom w:val="150"/>
              <w:divBdr>
                <w:top w:val="none" w:sz="0" w:space="0" w:color="auto"/>
                <w:left w:val="none" w:sz="0" w:space="0" w:color="auto"/>
                <w:bottom w:val="none" w:sz="0" w:space="0" w:color="auto"/>
                <w:right w:val="none" w:sz="0" w:space="0" w:color="auto"/>
              </w:divBdr>
            </w:div>
            <w:div w:id="178469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1547">
      <w:bodyDiv w:val="1"/>
      <w:marLeft w:val="0"/>
      <w:marRight w:val="0"/>
      <w:marTop w:val="0"/>
      <w:marBottom w:val="0"/>
      <w:divBdr>
        <w:top w:val="none" w:sz="0" w:space="0" w:color="auto"/>
        <w:left w:val="none" w:sz="0" w:space="0" w:color="auto"/>
        <w:bottom w:val="none" w:sz="0" w:space="0" w:color="auto"/>
        <w:right w:val="none" w:sz="0" w:space="0" w:color="auto"/>
      </w:divBdr>
    </w:div>
    <w:div w:id="1832602413">
      <w:bodyDiv w:val="1"/>
      <w:marLeft w:val="0"/>
      <w:marRight w:val="0"/>
      <w:marTop w:val="0"/>
      <w:marBottom w:val="0"/>
      <w:divBdr>
        <w:top w:val="none" w:sz="0" w:space="0" w:color="auto"/>
        <w:left w:val="none" w:sz="0" w:space="0" w:color="auto"/>
        <w:bottom w:val="none" w:sz="0" w:space="0" w:color="auto"/>
        <w:right w:val="none" w:sz="0" w:space="0" w:color="auto"/>
      </w:divBdr>
    </w:div>
    <w:div w:id="1869563809">
      <w:bodyDiv w:val="1"/>
      <w:marLeft w:val="0"/>
      <w:marRight w:val="0"/>
      <w:marTop w:val="0"/>
      <w:marBottom w:val="0"/>
      <w:divBdr>
        <w:top w:val="none" w:sz="0" w:space="0" w:color="auto"/>
        <w:left w:val="none" w:sz="0" w:space="0" w:color="auto"/>
        <w:bottom w:val="none" w:sz="0" w:space="0" w:color="auto"/>
        <w:right w:val="none" w:sz="0" w:space="0" w:color="auto"/>
      </w:divBdr>
      <w:divsChild>
        <w:div w:id="1264412475">
          <w:marLeft w:val="0"/>
          <w:marRight w:val="0"/>
          <w:marTop w:val="0"/>
          <w:marBottom w:val="0"/>
          <w:divBdr>
            <w:top w:val="none" w:sz="0" w:space="0" w:color="auto"/>
            <w:left w:val="none" w:sz="0" w:space="0" w:color="auto"/>
            <w:bottom w:val="none" w:sz="0" w:space="0" w:color="auto"/>
            <w:right w:val="none" w:sz="0" w:space="0" w:color="auto"/>
          </w:divBdr>
          <w:divsChild>
            <w:div w:id="1760640117">
              <w:marLeft w:val="0"/>
              <w:marRight w:val="150"/>
              <w:marTop w:val="150"/>
              <w:marBottom w:val="150"/>
              <w:divBdr>
                <w:top w:val="none" w:sz="0" w:space="0" w:color="auto"/>
                <w:left w:val="none" w:sz="0" w:space="0" w:color="auto"/>
                <w:bottom w:val="none" w:sz="0" w:space="0" w:color="auto"/>
                <w:right w:val="none" w:sz="0" w:space="0" w:color="auto"/>
              </w:divBdr>
            </w:div>
            <w:div w:id="6804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947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ictionary.cambridge.org/thesaurus/endpoint" TargetMode="External"/><Relationship Id="rId26" Type="http://schemas.openxmlformats.org/officeDocument/2006/relationships/hyperlink" Target="https://dictionary.cambridge.org/thesaurus/articles/final-part-of-something" TargetMode="External"/><Relationship Id="rId3" Type="http://schemas.openxmlformats.org/officeDocument/2006/relationships/customXml" Target="../customXml/item3.xml"/><Relationship Id="rId21" Type="http://schemas.openxmlformats.org/officeDocument/2006/relationships/hyperlink" Target="https://dictionary.cambridge.org/thesaurus/end"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ictionary.cambridge.org/thesaurus/completion" TargetMode="External"/><Relationship Id="rId25" Type="http://schemas.openxmlformats.org/officeDocument/2006/relationships/hyperlink" Target="https://dictionary.cambridge.org/thesaurus/endpoint" TargetMode="External"/><Relationship Id="rId2" Type="http://schemas.openxmlformats.org/officeDocument/2006/relationships/customXml" Target="../customXml/item2.xml"/><Relationship Id="rId16" Type="http://schemas.openxmlformats.org/officeDocument/2006/relationships/hyperlink" Target="https://dictionary.cambridge.org/thesaurus/close" TargetMode="External"/><Relationship Id="rId20" Type="http://schemas.openxmlformats.org/officeDocument/2006/relationships/hyperlink" Target="https://dictionary.cambridge.org/thesaurus/articles/final-part-of-something"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ictionary.cambridge.org/thesaurus/completion" TargetMode="External"/><Relationship Id="rId5" Type="http://schemas.openxmlformats.org/officeDocument/2006/relationships/customXml" Target="../customXml/item5.xml"/><Relationship Id="rId15" Type="http://schemas.openxmlformats.org/officeDocument/2006/relationships/hyperlink" Target="https://dictionary.cambridge.org/thesaurus/end" TargetMode="External"/><Relationship Id="rId23" Type="http://schemas.openxmlformats.org/officeDocument/2006/relationships/hyperlink" Target="https://dictionary.cambridge.org/thesaurus/culmination"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dictionary.cambridge.org/thesaurus/articles/final-part-of-somethin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ictionary.cambridge.org/thesaurus/articles/final-part-of-something" TargetMode="External"/><Relationship Id="rId22" Type="http://schemas.openxmlformats.org/officeDocument/2006/relationships/hyperlink" Target="https://dictionary.cambridge.org/thesaurus/close"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76AB0F8CE9459F82DC043E960FED68"/>
        <w:category>
          <w:name w:val="General"/>
          <w:gallery w:val="placeholder"/>
        </w:category>
        <w:types>
          <w:type w:val="bbPlcHdr"/>
        </w:types>
        <w:behaviors>
          <w:behavior w:val="content"/>
        </w:behaviors>
        <w:guid w:val="{C12A33CA-0F38-4404-83F1-052B3F2E17BF}"/>
      </w:docPartPr>
      <w:docPartBody>
        <w:p w:rsidR="00891727" w:rsidRDefault="00891727" w:rsidP="00891727">
          <w:pPr>
            <w:pStyle w:val="4C76AB0F8CE9459F82DC043E960FED68"/>
          </w:pPr>
          <w:r>
            <w:rPr>
              <w:rFonts w:asciiTheme="majorHAnsi" w:eastAsiaTheme="majorEastAsia" w:hAnsiTheme="majorHAnsi" w:cstheme="majorBidi"/>
              <w:caps/>
              <w:color w:val="156082" w:themeColor="accent1"/>
              <w:sz w:val="80"/>
              <w:szCs w:val="80"/>
            </w:rPr>
            <w:t>[Document title]</w:t>
          </w:r>
        </w:p>
      </w:docPartBody>
    </w:docPart>
    <w:docPart>
      <w:docPartPr>
        <w:name w:val="95C14B4CD63D41DA84768FD43696489D"/>
        <w:category>
          <w:name w:val="General"/>
          <w:gallery w:val="placeholder"/>
        </w:category>
        <w:types>
          <w:type w:val="bbPlcHdr"/>
        </w:types>
        <w:behaviors>
          <w:behavior w:val="content"/>
        </w:behaviors>
        <w:guid w:val="{D4943FB5-29AC-48F0-8F44-939DC84C12A5}"/>
      </w:docPartPr>
      <w:docPartBody>
        <w:p w:rsidR="00891727" w:rsidRDefault="00891727" w:rsidP="00891727">
          <w:pPr>
            <w:pStyle w:val="95C14B4CD63D41DA84768FD43696489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727"/>
    <w:rsid w:val="00891727"/>
    <w:rsid w:val="00B26D75"/>
    <w:rsid w:val="00B93659"/>
    <w:rsid w:val="00F323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76AB0F8CE9459F82DC043E960FED68">
    <w:name w:val="4C76AB0F8CE9459F82DC043E960FED68"/>
    <w:rsid w:val="00891727"/>
  </w:style>
  <w:style w:type="paragraph" w:customStyle="1" w:styleId="95C14B4CD63D41DA84768FD43696489D">
    <w:name w:val="95C14B4CD63D41DA84768FD43696489D"/>
    <w:rsid w:val="008917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490f8883f24b5c39571c3759f5a13517">
  <xsd:schema xmlns:xsd="http://www.w3.org/2001/XMLSchema" xmlns:xs="http://www.w3.org/2001/XMLSchema" xmlns:p="http://schemas.microsoft.com/office/2006/metadata/properties" xmlns:ns3="29f22b7a-c618-4079-bd50-06f987a7a4b0" targetNamespace="http://schemas.microsoft.com/office/2006/metadata/properties" ma:root="true" ma:fieldsID="86e74e3554ea4787370694e686c3e0d1"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1EB0C5-84B4-4209-94B2-0BA42F07F73D}">
  <ds:schemaRefs>
    <ds:schemaRef ds:uri="http://schemas.openxmlformats.org/officeDocument/2006/bibliography"/>
  </ds:schemaRefs>
</ds:datastoreItem>
</file>

<file path=customXml/itemProps3.xml><?xml version="1.0" encoding="utf-8"?>
<ds:datastoreItem xmlns:ds="http://schemas.openxmlformats.org/officeDocument/2006/customXml" ds:itemID="{5D682C11-F740-4E0A-9BB4-2DD5000C1F8A}">
  <ds:schemaRefs>
    <ds:schemaRef ds:uri="http://purl.org/dc/dcmitype/"/>
    <ds:schemaRef ds:uri="http://www.w3.org/XML/1998/namespace"/>
    <ds:schemaRef ds:uri="http://purl.org/dc/terms/"/>
    <ds:schemaRef ds:uri="http://schemas.microsoft.com/office/2006/documentManagement/types"/>
    <ds:schemaRef ds:uri="29f22b7a-c618-4079-bd50-06f987a7a4b0"/>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customXml/itemProps4.xml><?xml version="1.0" encoding="utf-8"?>
<ds:datastoreItem xmlns:ds="http://schemas.openxmlformats.org/officeDocument/2006/customXml" ds:itemID="{BF8577C8-3301-40C4-BAD5-99FC52BEF880}">
  <ds:schemaRefs>
    <ds:schemaRef ds:uri="http://schemas.microsoft.com/sharepoint/v3/contenttype/forms"/>
  </ds:schemaRefs>
</ds:datastoreItem>
</file>

<file path=customXml/itemProps5.xml><?xml version="1.0" encoding="utf-8"?>
<ds:datastoreItem xmlns:ds="http://schemas.openxmlformats.org/officeDocument/2006/customXml" ds:itemID="{C401E187-7598-45DC-82D6-E33656487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dig: assignment 3</vt:lpstr>
    </vt:vector>
  </TitlesOfParts>
  <Company>dawit Gebre yifru</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assignment 3</dc:title>
  <dc:subject>Impact of Digital and Social Media on Reaching Customers</dc:subject>
  <dc:creator>Suneth Fernando</dc:creator>
  <cp:keywords/>
  <dc:description/>
  <cp:lastModifiedBy>Dawit Gebre Yifru (2411133)</cp:lastModifiedBy>
  <cp:revision>2</cp:revision>
  <dcterms:created xsi:type="dcterms:W3CDTF">2024-12-14T16:25:00Z</dcterms:created>
  <dcterms:modified xsi:type="dcterms:W3CDTF">2024-12-14T16:25:00Z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