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B77FB" w14:textId="191B5695" w:rsidR="00266229" w:rsidRDefault="00266229" w:rsidP="008A5F9D">
      <w:pPr>
        <w:spacing w:after="0" w:line="360" w:lineRule="auto"/>
        <w:jc w:val="both"/>
        <w:rPr>
          <w:rFonts w:ascii="Times New Roman" w:eastAsia="Times New Roman" w:hAnsi="Times New Roman" w:cs="Times New Roman"/>
          <w:b/>
          <w:sz w:val="24"/>
          <w:szCs w:val="24"/>
          <w:lang w:eastAsia="en-GB"/>
        </w:rPr>
      </w:pPr>
    </w:p>
    <w:tbl>
      <w:tblPr>
        <w:tblpPr w:leftFromText="180" w:rightFromText="180" w:vertAnchor="page" w:horzAnchor="margin" w:tblpY="6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66229" w:rsidRPr="00AE091F" w14:paraId="1E30DB1C" w14:textId="77777777" w:rsidTr="00266229">
        <w:tc>
          <w:tcPr>
            <w:tcW w:w="9016" w:type="dxa"/>
            <w:tcBorders>
              <w:top w:val="single" w:sz="4" w:space="0" w:color="auto"/>
              <w:left w:val="single" w:sz="4" w:space="0" w:color="auto"/>
              <w:bottom w:val="single" w:sz="4" w:space="0" w:color="auto"/>
              <w:right w:val="single" w:sz="4" w:space="0" w:color="auto"/>
            </w:tcBorders>
            <w:shd w:val="clear" w:color="auto" w:fill="BFBFBF"/>
            <w:hideMark/>
          </w:tcPr>
          <w:p w14:paraId="55A4612D" w14:textId="77777777" w:rsidR="00266229" w:rsidRPr="00AE091F" w:rsidRDefault="00266229" w:rsidP="00266229">
            <w:pPr>
              <w:spacing w:after="0" w:line="240" w:lineRule="auto"/>
              <w:rPr>
                <w:rFonts w:ascii="Arial" w:eastAsia="Times New Roman" w:hAnsi="Arial" w:cs="Arial"/>
                <w:sz w:val="20"/>
                <w:szCs w:val="20"/>
                <w:lang w:eastAsia="en-GB"/>
              </w:rPr>
            </w:pPr>
            <w:r w:rsidRPr="00AE091F">
              <w:rPr>
                <w:rFonts w:ascii="Arial" w:eastAsia="Times New Roman" w:hAnsi="Arial" w:cs="Arial"/>
                <w:sz w:val="32"/>
                <w:szCs w:val="32"/>
                <w:lang w:eastAsia="en-GB"/>
              </w:rPr>
              <w:br w:type="page"/>
            </w:r>
            <w:r w:rsidRPr="00AE091F">
              <w:rPr>
                <w:rFonts w:ascii="Arial" w:eastAsia="Times New Roman" w:hAnsi="Arial" w:cs="Arial"/>
                <w:b/>
                <w:caps/>
                <w:sz w:val="40"/>
                <w:szCs w:val="20"/>
                <w:lang w:eastAsia="en-GB"/>
              </w:rPr>
              <w:t xml:space="preserve">     Student FEEDBACK FORM</w:t>
            </w:r>
          </w:p>
        </w:tc>
      </w:tr>
    </w:tbl>
    <w:p w14:paraId="73614CAA" w14:textId="77777777" w:rsidR="00266229" w:rsidRDefault="00266229" w:rsidP="00266229">
      <w:pPr>
        <w:tabs>
          <w:tab w:val="left" w:pos="720"/>
          <w:tab w:val="left" w:pos="1440"/>
        </w:tabs>
        <w:spacing w:after="0" w:line="240" w:lineRule="auto"/>
        <w:jc w:val="both"/>
        <w:rPr>
          <w:rFonts w:ascii="Arial" w:eastAsia="Times New Roman" w:hAnsi="Arial" w:cs="Arial"/>
          <w:sz w:val="20"/>
          <w:szCs w:val="20"/>
        </w:rPr>
      </w:pPr>
      <w:r w:rsidRPr="00AE091F">
        <w:rPr>
          <w:rFonts w:ascii="Arial" w:eastAsia="Times New Roman" w:hAnsi="Arial" w:cs="Arial"/>
          <w:sz w:val="20"/>
          <w:szCs w:val="20"/>
        </w:rPr>
        <w:t xml:space="preserve">This section details the </w:t>
      </w:r>
      <w:r w:rsidRPr="00AE091F">
        <w:rPr>
          <w:rFonts w:ascii="Arial" w:eastAsia="Times New Roman" w:hAnsi="Arial" w:cs="Arial"/>
          <w:i/>
          <w:sz w:val="20"/>
          <w:szCs w:val="20"/>
        </w:rPr>
        <w:t>extent</w:t>
      </w:r>
      <w:r w:rsidRPr="00AE091F">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pPr w:leftFromText="180" w:rightFromText="180" w:vertAnchor="text" w:horzAnchor="margin" w:tblpXSpec="center" w:tblpY="67"/>
        <w:tblW w:w="4316" w:type="pct"/>
        <w:tblLook w:val="04A0" w:firstRow="1" w:lastRow="0" w:firstColumn="1" w:lastColumn="0" w:noHBand="0" w:noVBand="1"/>
      </w:tblPr>
      <w:tblGrid>
        <w:gridCol w:w="6519"/>
        <w:gridCol w:w="651"/>
        <w:gridCol w:w="651"/>
      </w:tblGrid>
      <w:tr w:rsidR="00266229" w:rsidRPr="00AE091F" w14:paraId="720FE29C" w14:textId="77777777" w:rsidTr="00266229">
        <w:trPr>
          <w:trHeight w:val="1002"/>
        </w:trPr>
        <w:tc>
          <w:tcPr>
            <w:tcW w:w="4168" w:type="pct"/>
            <w:tcBorders>
              <w:top w:val="single" w:sz="4" w:space="0" w:color="auto"/>
              <w:left w:val="single" w:sz="4" w:space="0" w:color="auto"/>
              <w:bottom w:val="nil"/>
              <w:right w:val="single" w:sz="4" w:space="0" w:color="auto"/>
            </w:tcBorders>
            <w:shd w:val="clear" w:color="auto" w:fill="BFBFBF"/>
            <w:vAlign w:val="center"/>
            <w:hideMark/>
          </w:tcPr>
          <w:p w14:paraId="76C7077F" w14:textId="77777777" w:rsidR="00266229" w:rsidRPr="00AE091F" w:rsidRDefault="00266229" w:rsidP="00B3485D">
            <w:pPr>
              <w:spacing w:after="0" w:line="240" w:lineRule="auto"/>
              <w:rPr>
                <w:rFonts w:ascii="Arial" w:eastAsia="Times New Roman" w:hAnsi="Arial" w:cs="Arial"/>
                <w:b/>
                <w:szCs w:val="20"/>
                <w:lang w:eastAsia="en-GB"/>
              </w:rPr>
            </w:pPr>
            <w:r w:rsidRPr="00AE091F">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C778926" w14:textId="77777777" w:rsidR="00266229" w:rsidRPr="00AE091F" w:rsidRDefault="00266229" w:rsidP="00B3485D">
            <w:pPr>
              <w:spacing w:after="0" w:line="240" w:lineRule="auto"/>
              <w:ind w:left="34" w:right="113"/>
              <w:jc w:val="center"/>
              <w:rPr>
                <w:rFonts w:ascii="Arial" w:eastAsia="Times New Roman" w:hAnsi="Arial" w:cs="Arial"/>
                <w:b/>
                <w:sz w:val="18"/>
                <w:szCs w:val="18"/>
                <w:lang w:eastAsia="en-GB"/>
              </w:rPr>
            </w:pPr>
            <w:r w:rsidRPr="00AE091F">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0D553F1" w14:textId="77777777" w:rsidR="00266229" w:rsidRPr="00AE091F" w:rsidRDefault="00266229" w:rsidP="00B3485D">
            <w:pPr>
              <w:spacing w:after="0" w:line="240" w:lineRule="auto"/>
              <w:ind w:left="113" w:right="113"/>
              <w:jc w:val="center"/>
              <w:rPr>
                <w:rFonts w:ascii="Arial" w:eastAsia="Times New Roman" w:hAnsi="Arial" w:cs="Arial"/>
                <w:b/>
                <w:sz w:val="18"/>
                <w:szCs w:val="18"/>
                <w:lang w:eastAsia="en-GB"/>
              </w:rPr>
            </w:pPr>
            <w:r w:rsidRPr="00AE091F">
              <w:rPr>
                <w:rFonts w:ascii="Arial" w:eastAsia="Times New Roman" w:hAnsi="Arial" w:cs="Arial"/>
                <w:b/>
                <w:sz w:val="18"/>
                <w:szCs w:val="18"/>
                <w:lang w:eastAsia="en-GB"/>
              </w:rPr>
              <w:t xml:space="preserve">Marks </w:t>
            </w:r>
          </w:p>
          <w:p w14:paraId="330215ED" w14:textId="77777777" w:rsidR="00266229" w:rsidRPr="00AE091F" w:rsidRDefault="00266229" w:rsidP="00B3485D">
            <w:pPr>
              <w:spacing w:after="0" w:line="240" w:lineRule="auto"/>
              <w:ind w:left="113" w:right="113"/>
              <w:jc w:val="center"/>
              <w:rPr>
                <w:rFonts w:ascii="Arial" w:eastAsia="Times New Roman" w:hAnsi="Arial" w:cs="Arial"/>
                <w:b/>
                <w:sz w:val="18"/>
                <w:szCs w:val="18"/>
                <w:lang w:eastAsia="en-GB"/>
              </w:rPr>
            </w:pPr>
            <w:r w:rsidRPr="00AE091F">
              <w:rPr>
                <w:rFonts w:ascii="Arial" w:eastAsia="Times New Roman" w:hAnsi="Arial" w:cs="Arial"/>
                <w:b/>
                <w:sz w:val="18"/>
                <w:szCs w:val="18"/>
                <w:lang w:eastAsia="en-GB"/>
              </w:rPr>
              <w:t>awarded</w:t>
            </w:r>
          </w:p>
        </w:tc>
      </w:tr>
      <w:tr w:rsidR="00266229" w:rsidRPr="00AE091F" w14:paraId="05846E90" w14:textId="77777777" w:rsidTr="00266229">
        <w:trPr>
          <w:trHeight w:val="450"/>
        </w:trPr>
        <w:tc>
          <w:tcPr>
            <w:tcW w:w="4168" w:type="pct"/>
            <w:tcBorders>
              <w:top w:val="single" w:sz="4" w:space="0" w:color="auto"/>
              <w:left w:val="single" w:sz="4" w:space="0" w:color="auto"/>
              <w:bottom w:val="nil"/>
              <w:right w:val="single" w:sz="4" w:space="0" w:color="auto"/>
            </w:tcBorders>
            <w:shd w:val="clear" w:color="auto" w:fill="D9D9D9"/>
            <w:hideMark/>
          </w:tcPr>
          <w:p w14:paraId="66757FBE" w14:textId="77777777" w:rsidR="00266229" w:rsidRPr="00AE091F" w:rsidRDefault="00266229" w:rsidP="00B3485D">
            <w:pPr>
              <w:spacing w:after="0" w:line="240" w:lineRule="auto"/>
              <w:rPr>
                <w:rFonts w:ascii="Arial" w:eastAsia="Times New Roman" w:hAnsi="Arial" w:cs="Arial"/>
                <w:b/>
                <w:sz w:val="16"/>
                <w:szCs w:val="16"/>
                <w:lang w:eastAsia="en-GB"/>
              </w:rPr>
            </w:pPr>
            <w:r w:rsidRPr="00AE091F">
              <w:rPr>
                <w:rFonts w:ascii="Arial" w:eastAsia="Times New Roman" w:hAnsi="Arial" w:cs="Arial"/>
                <w:b/>
                <w:sz w:val="20"/>
                <w:szCs w:val="16"/>
                <w:lang w:eastAsia="en-GB"/>
              </w:rPr>
              <w:t xml:space="preserve">1. </w:t>
            </w:r>
            <w:r w:rsidRPr="00AE091F">
              <w:rPr>
                <w:rFonts w:ascii="Arial" w:eastAsia="Times New Roman" w:hAnsi="Arial" w:cs="Arial"/>
                <w:b/>
                <w:sz w:val="20"/>
                <w:szCs w:val="20"/>
                <w:lang w:eastAsia="en-GB"/>
              </w:rPr>
              <w:t>Engagement with Literature Skills</w:t>
            </w:r>
          </w:p>
          <w:p w14:paraId="44B28CA4" w14:textId="77777777" w:rsidR="00266229" w:rsidRPr="00AE091F" w:rsidRDefault="00266229" w:rsidP="00B3485D">
            <w:pPr>
              <w:spacing w:after="120" w:line="240" w:lineRule="auto"/>
              <w:rPr>
                <w:rFonts w:ascii="Arial" w:eastAsia="Times New Roman" w:hAnsi="Arial" w:cs="Arial"/>
                <w:sz w:val="14"/>
                <w:szCs w:val="14"/>
                <w:lang w:eastAsia="en-GB"/>
              </w:rPr>
            </w:pPr>
            <w:r w:rsidRPr="00AE091F">
              <w:rPr>
                <w:rFonts w:ascii="Arial" w:eastAsia="Times New Roman" w:hAnsi="Arial" w:cs="Arial"/>
                <w:sz w:val="14"/>
                <w:szCs w:val="14"/>
                <w:lang w:eastAsia="en-GB"/>
              </w:rPr>
              <w:t>.</w:t>
            </w:r>
          </w:p>
        </w:tc>
        <w:tc>
          <w:tcPr>
            <w:tcW w:w="416" w:type="pct"/>
            <w:tcBorders>
              <w:top w:val="single" w:sz="4" w:space="0" w:color="auto"/>
              <w:left w:val="single" w:sz="4" w:space="0" w:color="auto"/>
              <w:bottom w:val="nil"/>
              <w:right w:val="single" w:sz="4" w:space="0" w:color="auto"/>
            </w:tcBorders>
            <w:shd w:val="clear" w:color="auto" w:fill="D9D9D9"/>
            <w:hideMark/>
          </w:tcPr>
          <w:p w14:paraId="10CA49A5" w14:textId="77777777" w:rsidR="00266229" w:rsidRPr="00AE091F" w:rsidRDefault="00266229" w:rsidP="00B3485D">
            <w:pPr>
              <w:spacing w:after="0" w:line="240" w:lineRule="auto"/>
              <w:jc w:val="center"/>
              <w:rPr>
                <w:rFonts w:ascii="Arial" w:eastAsia="Times New Roman" w:hAnsi="Arial" w:cs="Arial"/>
                <w:sz w:val="32"/>
                <w:szCs w:val="20"/>
                <w:lang w:eastAsia="en-GB"/>
              </w:rPr>
            </w:pPr>
            <w:r w:rsidRPr="00AE091F">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77FF28"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109544B7" w14:textId="77777777" w:rsidTr="00266229">
        <w:trPr>
          <w:trHeight w:val="450"/>
        </w:trPr>
        <w:tc>
          <w:tcPr>
            <w:tcW w:w="4168" w:type="pct"/>
            <w:vMerge w:val="restart"/>
            <w:tcBorders>
              <w:top w:val="single" w:sz="4" w:space="0" w:color="auto"/>
              <w:left w:val="single" w:sz="4" w:space="0" w:color="auto"/>
              <w:bottom w:val="single" w:sz="4" w:space="0" w:color="auto"/>
              <w:right w:val="single" w:sz="4" w:space="0" w:color="auto"/>
            </w:tcBorders>
          </w:tcPr>
          <w:p w14:paraId="4492334C" w14:textId="77777777" w:rsidR="00266229" w:rsidRPr="00AE091F" w:rsidRDefault="00266229" w:rsidP="00B3485D">
            <w:pPr>
              <w:spacing w:after="120" w:line="240" w:lineRule="auto"/>
              <w:rPr>
                <w:rFonts w:ascii="Arial" w:eastAsia="Times New Roman" w:hAnsi="Arial" w:cs="Arial"/>
                <w:sz w:val="14"/>
                <w:szCs w:val="14"/>
                <w:lang w:eastAsia="en-GB"/>
              </w:rPr>
            </w:pPr>
          </w:p>
          <w:p w14:paraId="37C6D229" w14:textId="77777777" w:rsidR="00266229" w:rsidRPr="00AE091F" w:rsidRDefault="00266229" w:rsidP="00B3485D">
            <w:pPr>
              <w:spacing w:after="120" w:line="240" w:lineRule="auto"/>
              <w:rPr>
                <w:rFonts w:ascii="Arial" w:eastAsia="Times New Roman" w:hAnsi="Arial" w:cs="Arial"/>
                <w:sz w:val="14"/>
                <w:szCs w:val="14"/>
                <w:lang w:eastAsia="en-GB"/>
              </w:rPr>
            </w:pPr>
          </w:p>
          <w:p w14:paraId="617949C8" w14:textId="77777777" w:rsidR="00266229" w:rsidRPr="00AE091F" w:rsidRDefault="00266229" w:rsidP="00B3485D">
            <w:pPr>
              <w:spacing w:after="120" w:line="240" w:lineRule="auto"/>
              <w:rPr>
                <w:rFonts w:ascii="Arial" w:eastAsia="Times New Roman" w:hAnsi="Arial" w:cs="Arial"/>
                <w:sz w:val="14"/>
                <w:szCs w:val="14"/>
                <w:lang w:eastAsia="en-GB"/>
              </w:rPr>
            </w:pPr>
          </w:p>
          <w:p w14:paraId="05106429" w14:textId="77777777" w:rsidR="00266229" w:rsidRPr="00AE091F" w:rsidRDefault="00266229" w:rsidP="00B3485D">
            <w:pPr>
              <w:spacing w:after="120" w:line="240" w:lineRule="auto"/>
              <w:rPr>
                <w:rFonts w:ascii="Arial" w:eastAsia="Times New Roman" w:hAnsi="Arial" w:cs="Arial"/>
                <w:sz w:val="14"/>
                <w:szCs w:val="14"/>
                <w:lang w:eastAsia="en-GB"/>
              </w:rPr>
            </w:pPr>
          </w:p>
          <w:p w14:paraId="60DF3EF3" w14:textId="77777777" w:rsidR="00266229" w:rsidRPr="00AE091F" w:rsidRDefault="00266229" w:rsidP="00B3485D">
            <w:pPr>
              <w:spacing w:after="120" w:line="240" w:lineRule="auto"/>
              <w:rPr>
                <w:rFonts w:ascii="Arial" w:eastAsia="Times New Roman" w:hAnsi="Arial" w:cs="Arial"/>
                <w:sz w:val="14"/>
                <w:szCs w:val="14"/>
                <w:lang w:eastAsia="en-GB"/>
              </w:rPr>
            </w:pPr>
          </w:p>
          <w:p w14:paraId="6F7EEA1C"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72E81B58"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D6E03D1"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7EE28C4E" w14:textId="77777777" w:rsidTr="00B3485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79E783" w14:textId="77777777" w:rsidR="00266229" w:rsidRPr="00AE091F" w:rsidRDefault="00266229" w:rsidP="00B3485D">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64B36DEB"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CCEB3" w14:textId="77777777" w:rsidR="00266229" w:rsidRPr="00AE091F" w:rsidRDefault="00266229" w:rsidP="00B3485D">
            <w:pPr>
              <w:spacing w:after="0" w:line="240" w:lineRule="auto"/>
              <w:rPr>
                <w:rFonts w:ascii="Arial" w:eastAsia="Times New Roman" w:hAnsi="Arial" w:cs="Arial"/>
                <w:sz w:val="32"/>
                <w:szCs w:val="20"/>
                <w:lang w:eastAsia="en-GB"/>
              </w:rPr>
            </w:pPr>
          </w:p>
        </w:tc>
      </w:tr>
      <w:tr w:rsidR="00266229" w:rsidRPr="00AE091F" w14:paraId="2068D27C" w14:textId="77777777" w:rsidTr="00266229">
        <w:trPr>
          <w:trHeight w:val="450"/>
        </w:trPr>
        <w:tc>
          <w:tcPr>
            <w:tcW w:w="4168" w:type="pct"/>
            <w:tcBorders>
              <w:top w:val="single" w:sz="4" w:space="0" w:color="auto"/>
              <w:left w:val="single" w:sz="4" w:space="0" w:color="auto"/>
              <w:bottom w:val="nil"/>
              <w:right w:val="single" w:sz="4" w:space="0" w:color="auto"/>
            </w:tcBorders>
            <w:shd w:val="clear" w:color="auto" w:fill="D9D9D9"/>
          </w:tcPr>
          <w:p w14:paraId="542D8006" w14:textId="77777777" w:rsidR="00266229" w:rsidRPr="00AE091F" w:rsidRDefault="00266229" w:rsidP="00B3485D">
            <w:pPr>
              <w:spacing w:after="0" w:line="240" w:lineRule="auto"/>
              <w:rPr>
                <w:rFonts w:ascii="Arial" w:eastAsia="Times New Roman" w:hAnsi="Arial" w:cs="Arial"/>
                <w:b/>
                <w:sz w:val="20"/>
                <w:szCs w:val="20"/>
                <w:lang w:eastAsia="en-GB"/>
              </w:rPr>
            </w:pPr>
            <w:r w:rsidRPr="00AE091F">
              <w:rPr>
                <w:rFonts w:ascii="Arial" w:eastAsia="Times New Roman" w:hAnsi="Arial" w:cs="Arial"/>
                <w:b/>
                <w:sz w:val="20"/>
                <w:szCs w:val="16"/>
                <w:lang w:eastAsia="en-GB"/>
              </w:rPr>
              <w:t xml:space="preserve">2. </w:t>
            </w:r>
            <w:r w:rsidRPr="00AE091F">
              <w:rPr>
                <w:rFonts w:ascii="Arial" w:eastAsia="Times New Roman" w:hAnsi="Arial" w:cs="Arial"/>
                <w:b/>
                <w:sz w:val="20"/>
                <w:szCs w:val="20"/>
                <w:lang w:eastAsia="en-GB"/>
              </w:rPr>
              <w:t>Knowledge and Understanding Skills</w:t>
            </w:r>
          </w:p>
          <w:p w14:paraId="70955166"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hideMark/>
          </w:tcPr>
          <w:p w14:paraId="2B60B37C" w14:textId="77777777" w:rsidR="00266229" w:rsidRPr="00AE091F" w:rsidRDefault="00266229" w:rsidP="00B3485D">
            <w:pPr>
              <w:spacing w:after="0" w:line="240" w:lineRule="auto"/>
              <w:jc w:val="center"/>
              <w:rPr>
                <w:rFonts w:ascii="Arial" w:eastAsia="Times New Roman" w:hAnsi="Arial" w:cs="Arial"/>
                <w:sz w:val="32"/>
                <w:szCs w:val="20"/>
                <w:lang w:eastAsia="en-GB"/>
              </w:rPr>
            </w:pPr>
            <w:r w:rsidRPr="00AE091F">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D27896"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4EDCA22A" w14:textId="77777777" w:rsidTr="00266229">
        <w:trPr>
          <w:trHeight w:val="450"/>
        </w:trPr>
        <w:tc>
          <w:tcPr>
            <w:tcW w:w="4168" w:type="pct"/>
            <w:vMerge w:val="restart"/>
            <w:tcBorders>
              <w:top w:val="single" w:sz="4" w:space="0" w:color="auto"/>
              <w:left w:val="single" w:sz="4" w:space="0" w:color="auto"/>
              <w:bottom w:val="single" w:sz="4" w:space="0" w:color="auto"/>
              <w:right w:val="single" w:sz="4" w:space="0" w:color="auto"/>
            </w:tcBorders>
          </w:tcPr>
          <w:p w14:paraId="705F972A" w14:textId="77777777" w:rsidR="00266229" w:rsidRPr="00AE091F" w:rsidRDefault="00266229" w:rsidP="00B3485D">
            <w:pPr>
              <w:spacing w:after="120" w:line="240" w:lineRule="auto"/>
              <w:rPr>
                <w:rFonts w:ascii="Arial" w:eastAsia="Times New Roman" w:hAnsi="Arial" w:cs="Arial"/>
                <w:sz w:val="14"/>
                <w:szCs w:val="14"/>
                <w:lang w:eastAsia="en-GB"/>
              </w:rPr>
            </w:pPr>
          </w:p>
          <w:p w14:paraId="1E372856" w14:textId="77777777" w:rsidR="00266229" w:rsidRPr="00AE091F" w:rsidRDefault="00266229" w:rsidP="00B3485D">
            <w:pPr>
              <w:spacing w:after="120" w:line="240" w:lineRule="auto"/>
              <w:rPr>
                <w:rFonts w:ascii="Arial" w:eastAsia="Times New Roman" w:hAnsi="Arial" w:cs="Arial"/>
                <w:sz w:val="14"/>
                <w:szCs w:val="14"/>
                <w:lang w:eastAsia="en-GB"/>
              </w:rPr>
            </w:pPr>
          </w:p>
          <w:p w14:paraId="45132B4E" w14:textId="77777777" w:rsidR="00266229" w:rsidRPr="00AE091F" w:rsidRDefault="00266229" w:rsidP="00B3485D">
            <w:pPr>
              <w:spacing w:after="120" w:line="240" w:lineRule="auto"/>
              <w:rPr>
                <w:rFonts w:ascii="Arial" w:eastAsia="Times New Roman" w:hAnsi="Arial" w:cs="Arial"/>
                <w:sz w:val="14"/>
                <w:szCs w:val="14"/>
                <w:lang w:eastAsia="en-GB"/>
              </w:rPr>
            </w:pPr>
          </w:p>
          <w:p w14:paraId="0B7134CB" w14:textId="77777777" w:rsidR="00266229" w:rsidRPr="00AE091F" w:rsidRDefault="00266229" w:rsidP="00B3485D">
            <w:pPr>
              <w:spacing w:after="120" w:line="240" w:lineRule="auto"/>
              <w:rPr>
                <w:rFonts w:ascii="Arial" w:eastAsia="Times New Roman" w:hAnsi="Arial" w:cs="Arial"/>
                <w:sz w:val="14"/>
                <w:szCs w:val="14"/>
                <w:lang w:eastAsia="en-GB"/>
              </w:rPr>
            </w:pPr>
          </w:p>
          <w:p w14:paraId="110300FA" w14:textId="77777777" w:rsidR="00266229" w:rsidRPr="00AE091F" w:rsidRDefault="00266229" w:rsidP="00B3485D">
            <w:pPr>
              <w:spacing w:after="120" w:line="240" w:lineRule="auto"/>
              <w:rPr>
                <w:rFonts w:ascii="Arial" w:eastAsia="Times New Roman" w:hAnsi="Arial" w:cs="Arial"/>
                <w:sz w:val="14"/>
                <w:szCs w:val="14"/>
                <w:lang w:eastAsia="en-GB"/>
              </w:rPr>
            </w:pPr>
          </w:p>
          <w:p w14:paraId="3B493742"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02D9C0E9"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6CA6DA1"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4B1A2F33" w14:textId="77777777" w:rsidTr="00B3485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460C97" w14:textId="77777777" w:rsidR="00266229" w:rsidRPr="00AE091F" w:rsidRDefault="00266229" w:rsidP="00B3485D">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775D9C79"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8C0D2" w14:textId="77777777" w:rsidR="00266229" w:rsidRPr="00AE091F" w:rsidRDefault="00266229" w:rsidP="00B3485D">
            <w:pPr>
              <w:spacing w:after="0" w:line="240" w:lineRule="auto"/>
              <w:rPr>
                <w:rFonts w:ascii="Arial" w:eastAsia="Times New Roman" w:hAnsi="Arial" w:cs="Arial"/>
                <w:sz w:val="32"/>
                <w:szCs w:val="20"/>
                <w:lang w:eastAsia="en-GB"/>
              </w:rPr>
            </w:pPr>
          </w:p>
        </w:tc>
      </w:tr>
      <w:tr w:rsidR="00266229" w:rsidRPr="00AE091F" w14:paraId="783A6140" w14:textId="77777777" w:rsidTr="00266229">
        <w:trPr>
          <w:trHeight w:val="450"/>
        </w:trPr>
        <w:tc>
          <w:tcPr>
            <w:tcW w:w="4168" w:type="pct"/>
            <w:tcBorders>
              <w:top w:val="single" w:sz="4" w:space="0" w:color="auto"/>
              <w:left w:val="single" w:sz="4" w:space="0" w:color="auto"/>
              <w:bottom w:val="nil"/>
              <w:right w:val="single" w:sz="4" w:space="0" w:color="auto"/>
            </w:tcBorders>
            <w:shd w:val="clear" w:color="auto" w:fill="D9D9D9"/>
          </w:tcPr>
          <w:p w14:paraId="46919B7B" w14:textId="77777777" w:rsidR="00266229" w:rsidRPr="00AE091F" w:rsidRDefault="00266229" w:rsidP="00B3485D">
            <w:pPr>
              <w:spacing w:after="0" w:line="240" w:lineRule="auto"/>
              <w:rPr>
                <w:rFonts w:ascii="Arial" w:eastAsia="Times New Roman" w:hAnsi="Arial" w:cs="Arial"/>
                <w:b/>
                <w:sz w:val="16"/>
                <w:szCs w:val="16"/>
                <w:lang w:eastAsia="en-GB"/>
              </w:rPr>
            </w:pPr>
            <w:r w:rsidRPr="00AE091F">
              <w:rPr>
                <w:rFonts w:ascii="Arial" w:eastAsia="Times New Roman" w:hAnsi="Arial" w:cs="Arial"/>
                <w:b/>
                <w:sz w:val="20"/>
                <w:szCs w:val="16"/>
                <w:lang w:eastAsia="en-GB"/>
              </w:rPr>
              <w:t xml:space="preserve">3. </w:t>
            </w:r>
            <w:r w:rsidRPr="00AE091F">
              <w:rPr>
                <w:rFonts w:ascii="Arial" w:eastAsia="Times New Roman" w:hAnsi="Arial" w:cs="Arial"/>
                <w:b/>
                <w:sz w:val="20"/>
                <w:szCs w:val="20"/>
                <w:lang w:eastAsia="en-GB"/>
              </w:rPr>
              <w:t>Cognitive and Intellectual Skills</w:t>
            </w:r>
          </w:p>
          <w:p w14:paraId="5B06A35C"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hideMark/>
          </w:tcPr>
          <w:p w14:paraId="28B5ECEB" w14:textId="77777777" w:rsidR="00266229" w:rsidRPr="00AE091F" w:rsidRDefault="00266229" w:rsidP="00B3485D">
            <w:pPr>
              <w:spacing w:after="0" w:line="240" w:lineRule="auto"/>
              <w:jc w:val="center"/>
              <w:rPr>
                <w:rFonts w:ascii="Arial" w:eastAsia="Times New Roman" w:hAnsi="Arial" w:cs="Arial"/>
                <w:sz w:val="32"/>
                <w:szCs w:val="20"/>
                <w:lang w:eastAsia="en-GB"/>
              </w:rPr>
            </w:pPr>
            <w:r w:rsidRPr="00AE091F">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4ECDCF"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118EED1D" w14:textId="77777777" w:rsidTr="00266229">
        <w:trPr>
          <w:trHeight w:val="450"/>
        </w:trPr>
        <w:tc>
          <w:tcPr>
            <w:tcW w:w="4168" w:type="pct"/>
            <w:vMerge w:val="restart"/>
            <w:tcBorders>
              <w:top w:val="single" w:sz="4" w:space="0" w:color="auto"/>
              <w:left w:val="single" w:sz="4" w:space="0" w:color="auto"/>
              <w:bottom w:val="single" w:sz="4" w:space="0" w:color="auto"/>
              <w:right w:val="single" w:sz="4" w:space="0" w:color="auto"/>
            </w:tcBorders>
          </w:tcPr>
          <w:p w14:paraId="72B1D965" w14:textId="77777777" w:rsidR="00266229" w:rsidRPr="00AE091F" w:rsidRDefault="00266229" w:rsidP="00B3485D">
            <w:pPr>
              <w:spacing w:after="120" w:line="240" w:lineRule="auto"/>
              <w:rPr>
                <w:rFonts w:ascii="Arial" w:eastAsia="Times New Roman" w:hAnsi="Arial" w:cs="Arial"/>
                <w:sz w:val="14"/>
                <w:szCs w:val="14"/>
                <w:lang w:eastAsia="en-GB"/>
              </w:rPr>
            </w:pPr>
          </w:p>
          <w:p w14:paraId="2BEDEF5A" w14:textId="77777777" w:rsidR="00266229" w:rsidRPr="00AE091F" w:rsidRDefault="00266229" w:rsidP="00B3485D">
            <w:pPr>
              <w:spacing w:after="120" w:line="240" w:lineRule="auto"/>
              <w:rPr>
                <w:rFonts w:ascii="Arial" w:eastAsia="Times New Roman" w:hAnsi="Arial" w:cs="Arial"/>
                <w:sz w:val="14"/>
                <w:szCs w:val="14"/>
                <w:lang w:eastAsia="en-GB"/>
              </w:rPr>
            </w:pPr>
          </w:p>
          <w:p w14:paraId="62042CAE" w14:textId="77777777" w:rsidR="00266229" w:rsidRPr="00AE091F" w:rsidRDefault="00266229" w:rsidP="00B3485D">
            <w:pPr>
              <w:spacing w:after="120" w:line="240" w:lineRule="auto"/>
              <w:rPr>
                <w:rFonts w:ascii="Arial" w:eastAsia="Times New Roman" w:hAnsi="Arial" w:cs="Arial"/>
                <w:sz w:val="14"/>
                <w:szCs w:val="14"/>
                <w:lang w:eastAsia="en-GB"/>
              </w:rPr>
            </w:pPr>
          </w:p>
          <w:p w14:paraId="5532F902" w14:textId="77777777" w:rsidR="00266229" w:rsidRPr="00AE091F" w:rsidRDefault="00266229" w:rsidP="00B3485D">
            <w:pPr>
              <w:spacing w:after="120" w:line="240" w:lineRule="auto"/>
              <w:rPr>
                <w:rFonts w:ascii="Arial" w:eastAsia="Times New Roman" w:hAnsi="Arial" w:cs="Arial"/>
                <w:sz w:val="14"/>
                <w:szCs w:val="14"/>
                <w:lang w:eastAsia="en-GB"/>
              </w:rPr>
            </w:pPr>
          </w:p>
          <w:p w14:paraId="1F87ADDA" w14:textId="77777777" w:rsidR="00266229" w:rsidRPr="00AE091F" w:rsidRDefault="00266229" w:rsidP="00B3485D">
            <w:pPr>
              <w:spacing w:after="120" w:line="240" w:lineRule="auto"/>
              <w:rPr>
                <w:rFonts w:ascii="Arial" w:eastAsia="Times New Roman" w:hAnsi="Arial" w:cs="Arial"/>
                <w:sz w:val="14"/>
                <w:szCs w:val="14"/>
                <w:lang w:eastAsia="en-GB"/>
              </w:rPr>
            </w:pPr>
          </w:p>
          <w:p w14:paraId="33253BCB"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3673AC0B"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0E9BFEE9"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0A89F94A" w14:textId="77777777" w:rsidTr="00B3485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2B3B6A" w14:textId="77777777" w:rsidR="00266229" w:rsidRPr="00AE091F" w:rsidRDefault="00266229" w:rsidP="00B3485D">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1C932F19"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28089" w14:textId="77777777" w:rsidR="00266229" w:rsidRPr="00AE091F" w:rsidRDefault="00266229" w:rsidP="00B3485D">
            <w:pPr>
              <w:spacing w:after="0" w:line="240" w:lineRule="auto"/>
              <w:rPr>
                <w:rFonts w:ascii="Arial" w:eastAsia="Times New Roman" w:hAnsi="Arial" w:cs="Arial"/>
                <w:sz w:val="32"/>
                <w:szCs w:val="20"/>
                <w:lang w:eastAsia="en-GB"/>
              </w:rPr>
            </w:pPr>
          </w:p>
        </w:tc>
      </w:tr>
      <w:tr w:rsidR="00266229" w:rsidRPr="00AE091F" w14:paraId="32F2F8DD" w14:textId="77777777" w:rsidTr="00266229">
        <w:trPr>
          <w:trHeight w:val="450"/>
        </w:trPr>
        <w:tc>
          <w:tcPr>
            <w:tcW w:w="4168" w:type="pct"/>
            <w:tcBorders>
              <w:top w:val="single" w:sz="4" w:space="0" w:color="auto"/>
              <w:left w:val="single" w:sz="4" w:space="0" w:color="auto"/>
              <w:bottom w:val="nil"/>
              <w:right w:val="single" w:sz="4" w:space="0" w:color="auto"/>
            </w:tcBorders>
            <w:shd w:val="clear" w:color="auto" w:fill="D9D9D9"/>
          </w:tcPr>
          <w:p w14:paraId="6A2D4679" w14:textId="77777777" w:rsidR="00266229" w:rsidRPr="00AE091F" w:rsidRDefault="00266229" w:rsidP="00B3485D">
            <w:pPr>
              <w:spacing w:after="0" w:line="240" w:lineRule="auto"/>
              <w:rPr>
                <w:rFonts w:ascii="Arial" w:eastAsia="Times New Roman" w:hAnsi="Arial" w:cs="Arial"/>
                <w:b/>
                <w:sz w:val="16"/>
                <w:szCs w:val="16"/>
                <w:lang w:eastAsia="en-GB"/>
              </w:rPr>
            </w:pPr>
            <w:r w:rsidRPr="00AE091F">
              <w:rPr>
                <w:rFonts w:ascii="Arial" w:eastAsia="Times New Roman" w:hAnsi="Arial" w:cs="Arial"/>
                <w:b/>
                <w:sz w:val="20"/>
                <w:szCs w:val="16"/>
                <w:lang w:eastAsia="en-GB"/>
              </w:rPr>
              <w:t xml:space="preserve">4. </w:t>
            </w:r>
            <w:r w:rsidRPr="00AE091F">
              <w:rPr>
                <w:rFonts w:ascii="Arial" w:eastAsia="Times New Roman" w:hAnsi="Arial" w:cs="Arial"/>
                <w:b/>
                <w:sz w:val="20"/>
                <w:szCs w:val="20"/>
                <w:lang w:eastAsia="en-GB"/>
              </w:rPr>
              <w:t>Practical Application Skills</w:t>
            </w:r>
          </w:p>
          <w:p w14:paraId="65F591CE"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hideMark/>
          </w:tcPr>
          <w:p w14:paraId="18E783B9" w14:textId="77777777" w:rsidR="00266229" w:rsidRPr="00AE091F" w:rsidRDefault="00266229" w:rsidP="00B3485D">
            <w:pPr>
              <w:spacing w:after="0" w:line="240" w:lineRule="auto"/>
              <w:jc w:val="center"/>
              <w:rPr>
                <w:rFonts w:ascii="Arial" w:eastAsia="Times New Roman" w:hAnsi="Arial" w:cs="Arial"/>
                <w:sz w:val="32"/>
                <w:szCs w:val="20"/>
                <w:lang w:eastAsia="en-GB"/>
              </w:rPr>
            </w:pPr>
            <w:r w:rsidRPr="00AE091F">
              <w:rPr>
                <w:rFonts w:ascii="Arial" w:eastAsia="Times New Roman" w:hAnsi="Arial" w:cs="Arial"/>
                <w:sz w:val="32"/>
                <w:szCs w:val="20"/>
                <w:lang w:eastAsia="en-GB"/>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B51BAA"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66782C94" w14:textId="77777777" w:rsidTr="00266229">
        <w:trPr>
          <w:trHeight w:val="451"/>
        </w:trPr>
        <w:tc>
          <w:tcPr>
            <w:tcW w:w="4168" w:type="pct"/>
            <w:vMerge w:val="restart"/>
            <w:tcBorders>
              <w:top w:val="single" w:sz="4" w:space="0" w:color="auto"/>
              <w:left w:val="single" w:sz="4" w:space="0" w:color="auto"/>
              <w:bottom w:val="single" w:sz="4" w:space="0" w:color="auto"/>
              <w:right w:val="single" w:sz="4" w:space="0" w:color="auto"/>
            </w:tcBorders>
          </w:tcPr>
          <w:p w14:paraId="2E42014A" w14:textId="77777777" w:rsidR="00266229" w:rsidRPr="00AE091F" w:rsidRDefault="00266229" w:rsidP="00B3485D">
            <w:pPr>
              <w:spacing w:after="120" w:line="240" w:lineRule="auto"/>
              <w:rPr>
                <w:rFonts w:ascii="Arial" w:eastAsia="Times New Roman" w:hAnsi="Arial" w:cs="Arial"/>
                <w:sz w:val="14"/>
                <w:szCs w:val="14"/>
                <w:lang w:eastAsia="en-GB"/>
              </w:rPr>
            </w:pPr>
          </w:p>
          <w:p w14:paraId="353846E8" w14:textId="77777777" w:rsidR="00266229" w:rsidRPr="00AE091F" w:rsidRDefault="00266229" w:rsidP="00B3485D">
            <w:pPr>
              <w:spacing w:after="120" w:line="240" w:lineRule="auto"/>
              <w:rPr>
                <w:rFonts w:ascii="Arial" w:eastAsia="Times New Roman" w:hAnsi="Arial" w:cs="Arial"/>
                <w:sz w:val="14"/>
                <w:szCs w:val="14"/>
                <w:lang w:eastAsia="en-GB"/>
              </w:rPr>
            </w:pPr>
          </w:p>
          <w:p w14:paraId="4B04EFA6" w14:textId="77777777" w:rsidR="00266229" w:rsidRPr="00AE091F" w:rsidRDefault="00266229" w:rsidP="00B3485D">
            <w:pPr>
              <w:spacing w:after="120" w:line="240" w:lineRule="auto"/>
              <w:rPr>
                <w:rFonts w:ascii="Arial" w:eastAsia="Times New Roman" w:hAnsi="Arial" w:cs="Arial"/>
                <w:sz w:val="14"/>
                <w:szCs w:val="14"/>
                <w:lang w:eastAsia="en-GB"/>
              </w:rPr>
            </w:pPr>
          </w:p>
          <w:p w14:paraId="176A8415" w14:textId="77777777" w:rsidR="00266229" w:rsidRPr="00AE091F" w:rsidRDefault="00266229" w:rsidP="00B3485D">
            <w:pPr>
              <w:spacing w:after="120" w:line="240" w:lineRule="auto"/>
              <w:rPr>
                <w:rFonts w:ascii="Arial" w:eastAsia="Times New Roman" w:hAnsi="Arial" w:cs="Arial"/>
                <w:sz w:val="14"/>
                <w:szCs w:val="14"/>
                <w:lang w:eastAsia="en-GB"/>
              </w:rPr>
            </w:pPr>
          </w:p>
          <w:p w14:paraId="6C59C5C2" w14:textId="77777777" w:rsidR="00266229" w:rsidRPr="00AE091F" w:rsidRDefault="00266229" w:rsidP="00B3485D">
            <w:pPr>
              <w:spacing w:after="120" w:line="240" w:lineRule="auto"/>
              <w:rPr>
                <w:rFonts w:ascii="Arial" w:eastAsia="Times New Roman" w:hAnsi="Arial" w:cs="Arial"/>
                <w:sz w:val="14"/>
                <w:szCs w:val="14"/>
                <w:lang w:eastAsia="en-GB"/>
              </w:rPr>
            </w:pPr>
          </w:p>
          <w:p w14:paraId="4B04A327"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0BF3FCCB"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2A35A142"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17669238" w14:textId="77777777" w:rsidTr="00B3485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530E2C" w14:textId="77777777" w:rsidR="00266229" w:rsidRPr="00AE091F" w:rsidRDefault="00266229" w:rsidP="00B3485D">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2C5370BF"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92329" w14:textId="77777777" w:rsidR="00266229" w:rsidRPr="00AE091F" w:rsidRDefault="00266229" w:rsidP="00B3485D">
            <w:pPr>
              <w:spacing w:after="0" w:line="240" w:lineRule="auto"/>
              <w:rPr>
                <w:rFonts w:ascii="Arial" w:eastAsia="Times New Roman" w:hAnsi="Arial" w:cs="Arial"/>
                <w:sz w:val="32"/>
                <w:szCs w:val="20"/>
                <w:lang w:eastAsia="en-GB"/>
              </w:rPr>
            </w:pPr>
          </w:p>
        </w:tc>
      </w:tr>
      <w:tr w:rsidR="00266229" w:rsidRPr="00AE091F" w14:paraId="29586266" w14:textId="77777777" w:rsidTr="00266229">
        <w:trPr>
          <w:trHeight w:val="450"/>
        </w:trPr>
        <w:tc>
          <w:tcPr>
            <w:tcW w:w="4168" w:type="pct"/>
            <w:tcBorders>
              <w:top w:val="single" w:sz="4" w:space="0" w:color="auto"/>
              <w:left w:val="single" w:sz="4" w:space="0" w:color="auto"/>
              <w:bottom w:val="nil"/>
              <w:right w:val="single" w:sz="4" w:space="0" w:color="auto"/>
            </w:tcBorders>
            <w:shd w:val="clear" w:color="auto" w:fill="D9D9D9"/>
          </w:tcPr>
          <w:p w14:paraId="55043C45" w14:textId="77777777" w:rsidR="00266229" w:rsidRPr="00AE091F" w:rsidRDefault="00266229" w:rsidP="00B3485D">
            <w:pPr>
              <w:spacing w:after="0" w:line="240" w:lineRule="auto"/>
              <w:rPr>
                <w:rFonts w:ascii="Arial" w:eastAsia="Times New Roman" w:hAnsi="Arial" w:cs="Arial"/>
                <w:b/>
                <w:sz w:val="16"/>
                <w:szCs w:val="16"/>
                <w:lang w:eastAsia="en-GB"/>
              </w:rPr>
            </w:pPr>
            <w:r w:rsidRPr="00AE091F">
              <w:rPr>
                <w:rFonts w:ascii="Arial" w:eastAsia="Times New Roman" w:hAnsi="Arial" w:cs="Arial"/>
                <w:b/>
                <w:sz w:val="20"/>
                <w:szCs w:val="16"/>
                <w:lang w:eastAsia="en-GB"/>
              </w:rPr>
              <w:t xml:space="preserve">5. </w:t>
            </w:r>
            <w:r w:rsidRPr="00AE091F">
              <w:rPr>
                <w:rFonts w:ascii="Arial" w:eastAsia="Times New Roman" w:hAnsi="Arial" w:cs="Arial"/>
                <w:b/>
                <w:sz w:val="20"/>
                <w:szCs w:val="20"/>
                <w:lang w:eastAsia="en-GB"/>
              </w:rPr>
              <w:t>Transferable Skills for Life and Professional Practice</w:t>
            </w:r>
          </w:p>
          <w:p w14:paraId="1E88F950"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hideMark/>
          </w:tcPr>
          <w:p w14:paraId="07D1282A" w14:textId="77777777" w:rsidR="00266229" w:rsidRPr="00AE091F" w:rsidRDefault="00266229" w:rsidP="00B3485D">
            <w:pPr>
              <w:spacing w:after="0" w:line="240" w:lineRule="auto"/>
              <w:jc w:val="center"/>
              <w:rPr>
                <w:rFonts w:ascii="Arial" w:eastAsia="Times New Roman" w:hAnsi="Arial" w:cs="Arial"/>
                <w:sz w:val="32"/>
                <w:szCs w:val="20"/>
                <w:lang w:eastAsia="en-GB"/>
              </w:rPr>
            </w:pPr>
            <w:r w:rsidRPr="00AE091F">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FE8C46"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164EDDE7" w14:textId="77777777" w:rsidTr="00266229">
        <w:trPr>
          <w:trHeight w:val="451"/>
        </w:trPr>
        <w:tc>
          <w:tcPr>
            <w:tcW w:w="4168" w:type="pct"/>
            <w:vMerge w:val="restart"/>
            <w:tcBorders>
              <w:top w:val="single" w:sz="4" w:space="0" w:color="auto"/>
              <w:left w:val="single" w:sz="4" w:space="0" w:color="auto"/>
              <w:bottom w:val="single" w:sz="4" w:space="0" w:color="auto"/>
              <w:right w:val="single" w:sz="4" w:space="0" w:color="auto"/>
            </w:tcBorders>
          </w:tcPr>
          <w:p w14:paraId="3EC3BE65" w14:textId="77777777" w:rsidR="00266229" w:rsidRPr="00AE091F" w:rsidRDefault="00266229" w:rsidP="00B3485D">
            <w:pPr>
              <w:spacing w:after="120" w:line="240" w:lineRule="auto"/>
              <w:rPr>
                <w:rFonts w:ascii="Arial" w:eastAsia="Times New Roman" w:hAnsi="Arial" w:cs="Arial"/>
                <w:sz w:val="14"/>
                <w:szCs w:val="14"/>
                <w:lang w:eastAsia="en-GB"/>
              </w:rPr>
            </w:pPr>
          </w:p>
          <w:p w14:paraId="766BEC46" w14:textId="77777777" w:rsidR="00266229" w:rsidRPr="00AE091F" w:rsidRDefault="00266229" w:rsidP="00B3485D">
            <w:pPr>
              <w:spacing w:after="120" w:line="240" w:lineRule="auto"/>
              <w:rPr>
                <w:rFonts w:ascii="Arial" w:eastAsia="Times New Roman" w:hAnsi="Arial" w:cs="Arial"/>
                <w:sz w:val="14"/>
                <w:szCs w:val="14"/>
                <w:lang w:eastAsia="en-GB"/>
              </w:rPr>
            </w:pPr>
          </w:p>
          <w:p w14:paraId="2554337D" w14:textId="77777777" w:rsidR="00266229" w:rsidRPr="00AE091F" w:rsidRDefault="00266229" w:rsidP="00B3485D">
            <w:pPr>
              <w:spacing w:after="120" w:line="240" w:lineRule="auto"/>
              <w:rPr>
                <w:rFonts w:ascii="Arial" w:eastAsia="Times New Roman" w:hAnsi="Arial" w:cs="Arial"/>
                <w:sz w:val="14"/>
                <w:szCs w:val="14"/>
                <w:lang w:eastAsia="en-GB"/>
              </w:rPr>
            </w:pPr>
          </w:p>
          <w:p w14:paraId="2A481834" w14:textId="77777777" w:rsidR="00266229" w:rsidRPr="00AE091F" w:rsidRDefault="00266229" w:rsidP="00B3485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2AD55BE8"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633A507"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r>
      <w:tr w:rsidR="00266229" w:rsidRPr="00AE091F" w14:paraId="1D43C4D0" w14:textId="77777777" w:rsidTr="00B3485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A3B105" w14:textId="77777777" w:rsidR="00266229" w:rsidRPr="00AE091F" w:rsidRDefault="00266229" w:rsidP="00B3485D">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24CAFF4F" w14:textId="77777777" w:rsidR="00266229" w:rsidRPr="00AE091F" w:rsidRDefault="00266229" w:rsidP="00B3485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B14228" w14:textId="77777777" w:rsidR="00266229" w:rsidRPr="00AE091F" w:rsidRDefault="00266229" w:rsidP="00B3485D">
            <w:pPr>
              <w:spacing w:after="0" w:line="240" w:lineRule="auto"/>
              <w:rPr>
                <w:rFonts w:ascii="Arial" w:eastAsia="Times New Roman" w:hAnsi="Arial" w:cs="Arial"/>
                <w:sz w:val="32"/>
                <w:szCs w:val="20"/>
                <w:lang w:eastAsia="en-GB"/>
              </w:rPr>
            </w:pPr>
          </w:p>
        </w:tc>
      </w:tr>
    </w:tbl>
    <w:tbl>
      <w:tblPr>
        <w:tblpPr w:leftFromText="180" w:rightFromText="180" w:vertAnchor="text" w:horzAnchor="margin" w:tblpXSpec="center" w:tblpY="11827"/>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0"/>
        <w:gridCol w:w="2904"/>
        <w:gridCol w:w="641"/>
        <w:gridCol w:w="1060"/>
      </w:tblGrid>
      <w:tr w:rsidR="00266229" w:rsidRPr="00AE091F" w14:paraId="0B800B26" w14:textId="77777777" w:rsidTr="00266229">
        <w:trPr>
          <w:cantSplit/>
        </w:trPr>
        <w:tc>
          <w:tcPr>
            <w:tcW w:w="5790"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12A3F56" w14:textId="77777777" w:rsidR="00266229" w:rsidRPr="00AE091F" w:rsidRDefault="00266229" w:rsidP="00266229">
            <w:pPr>
              <w:spacing w:after="0" w:line="240" w:lineRule="auto"/>
              <w:rPr>
                <w:rFonts w:ascii="Arial" w:eastAsia="Times New Roman" w:hAnsi="Arial" w:cs="Arial"/>
                <w:sz w:val="16"/>
                <w:szCs w:val="16"/>
                <w:lang w:eastAsia="en-GB"/>
              </w:rPr>
            </w:pPr>
            <w:r w:rsidRPr="00AE091F">
              <w:rPr>
                <w:rFonts w:ascii="Arial" w:eastAsia="Times New Roman" w:hAnsi="Arial" w:cs="Arial"/>
                <w:b/>
                <w:bCs/>
                <w:lang w:eastAsia="en-GB"/>
              </w:rPr>
              <w:t xml:space="preserve">Assessment Mark </w:t>
            </w:r>
            <w:r w:rsidRPr="00AE091F">
              <w:rPr>
                <w:rFonts w:ascii="Arial" w:eastAsia="Times New Roman" w:hAnsi="Arial" w:cs="Arial"/>
                <w:bCs/>
                <w:lang w:eastAsia="en-GB"/>
              </w:rPr>
              <w:t>(</w:t>
            </w:r>
            <w:r w:rsidRPr="00AE091F">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5"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CCCA506" w14:textId="77777777" w:rsidR="00266229" w:rsidRPr="00AE091F" w:rsidRDefault="00266229" w:rsidP="00266229">
            <w:pPr>
              <w:spacing w:after="0" w:line="240" w:lineRule="auto"/>
              <w:rPr>
                <w:rFonts w:ascii="Arial" w:eastAsia="Times New Roman" w:hAnsi="Arial" w:cs="Arial"/>
                <w:b/>
                <w:bCs/>
                <w:sz w:val="16"/>
                <w:szCs w:val="16"/>
                <w:lang w:eastAsia="en-GB"/>
              </w:rPr>
            </w:pPr>
            <w:r w:rsidRPr="00AE091F">
              <w:rPr>
                <w:rFonts w:ascii="Arial" w:eastAsia="Times New Roman" w:hAnsi="Arial" w:cs="Arial"/>
                <w:b/>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1E3CEC4" w14:textId="77777777" w:rsidR="00266229" w:rsidRPr="00AE091F" w:rsidRDefault="00266229" w:rsidP="00266229">
            <w:pPr>
              <w:spacing w:after="0" w:line="240" w:lineRule="auto"/>
              <w:jc w:val="right"/>
              <w:rPr>
                <w:rFonts w:ascii="Arial" w:eastAsia="Times New Roman" w:hAnsi="Arial" w:cs="Arial"/>
                <w:b/>
                <w:bCs/>
                <w:sz w:val="20"/>
                <w:szCs w:val="20"/>
                <w:lang w:eastAsia="en-GB"/>
              </w:rPr>
            </w:pPr>
            <w:r w:rsidRPr="00AE091F">
              <w:rPr>
                <w:rFonts w:ascii="Arial" w:eastAsia="Times New Roman" w:hAnsi="Arial" w:cs="Arial"/>
                <w:b/>
                <w:bCs/>
                <w:sz w:val="20"/>
                <w:szCs w:val="20"/>
                <w:lang w:eastAsia="en-GB"/>
              </w:rPr>
              <w:t>%</w:t>
            </w:r>
          </w:p>
        </w:tc>
      </w:tr>
      <w:tr w:rsidR="00266229" w:rsidRPr="00AE091F" w14:paraId="5DAA5F0D" w14:textId="77777777" w:rsidTr="00266229">
        <w:trPr>
          <w:cantSplit/>
        </w:trPr>
        <w:tc>
          <w:tcPr>
            <w:tcW w:w="5790" w:type="dxa"/>
            <w:vMerge/>
            <w:tcBorders>
              <w:top w:val="single" w:sz="4" w:space="0" w:color="auto"/>
              <w:left w:val="single" w:sz="4" w:space="0" w:color="auto"/>
              <w:bottom w:val="single" w:sz="4" w:space="0" w:color="auto"/>
              <w:right w:val="single" w:sz="4" w:space="0" w:color="auto"/>
            </w:tcBorders>
            <w:vAlign w:val="center"/>
            <w:hideMark/>
          </w:tcPr>
          <w:p w14:paraId="4A387165" w14:textId="77777777" w:rsidR="00266229" w:rsidRPr="00AE091F" w:rsidRDefault="00266229" w:rsidP="00266229">
            <w:pPr>
              <w:spacing w:after="0" w:line="240" w:lineRule="auto"/>
              <w:rPr>
                <w:rFonts w:ascii="Arial" w:eastAsia="Times New Roman" w:hAnsi="Arial" w:cs="Arial"/>
                <w:sz w:val="16"/>
                <w:szCs w:val="16"/>
                <w:lang w:eastAsia="en-GB"/>
              </w:rPr>
            </w:pPr>
          </w:p>
        </w:tc>
        <w:tc>
          <w:tcPr>
            <w:tcW w:w="2904" w:type="dxa"/>
            <w:tcBorders>
              <w:top w:val="single" w:sz="4" w:space="0" w:color="auto"/>
              <w:left w:val="single" w:sz="4" w:space="0" w:color="auto"/>
              <w:bottom w:val="single" w:sz="4" w:space="0" w:color="auto"/>
              <w:right w:val="single" w:sz="4" w:space="0" w:color="auto"/>
            </w:tcBorders>
            <w:vAlign w:val="bottom"/>
            <w:hideMark/>
          </w:tcPr>
          <w:p w14:paraId="7262F931" w14:textId="77777777" w:rsidR="00266229" w:rsidRPr="00AE091F" w:rsidRDefault="00266229" w:rsidP="00266229">
            <w:pPr>
              <w:spacing w:after="0" w:line="240" w:lineRule="auto"/>
              <w:rPr>
                <w:rFonts w:ascii="Arial" w:eastAsia="Times New Roman" w:hAnsi="Arial" w:cs="Arial"/>
                <w:b/>
                <w:bCs/>
                <w:sz w:val="16"/>
                <w:szCs w:val="16"/>
                <w:lang w:eastAsia="en-GB"/>
              </w:rPr>
            </w:pPr>
            <w:r w:rsidRPr="00AE091F">
              <w:rPr>
                <w:rFonts w:ascii="Arial" w:eastAsia="Times New Roman" w:hAnsi="Arial" w:cs="Arial"/>
                <w:sz w:val="16"/>
                <w:szCs w:val="16"/>
                <w:lang w:eastAsia="en-GB"/>
              </w:rPr>
              <w:t>Up to 1 week late (</w:t>
            </w:r>
            <w:r w:rsidRPr="00AE091F">
              <w:rPr>
                <w:rFonts w:ascii="Arial" w:eastAsia="Times New Roman" w:hAnsi="Arial" w:cs="Arial"/>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59FED445" w14:textId="77777777" w:rsidR="00266229" w:rsidRPr="00AE091F" w:rsidRDefault="00266229" w:rsidP="00266229">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022447E" w14:textId="77777777" w:rsidR="00266229" w:rsidRPr="00AE091F" w:rsidRDefault="00266229" w:rsidP="00266229">
            <w:pPr>
              <w:spacing w:after="0" w:line="240" w:lineRule="auto"/>
              <w:rPr>
                <w:rFonts w:ascii="Arial" w:eastAsia="Times New Roman" w:hAnsi="Arial" w:cs="Arial"/>
                <w:b/>
                <w:bCs/>
                <w:sz w:val="20"/>
                <w:szCs w:val="20"/>
                <w:lang w:eastAsia="en-GB"/>
              </w:rPr>
            </w:pPr>
          </w:p>
        </w:tc>
      </w:tr>
      <w:tr w:rsidR="00266229" w:rsidRPr="00AE091F" w14:paraId="778AD307" w14:textId="77777777" w:rsidTr="00266229">
        <w:trPr>
          <w:cantSplit/>
        </w:trPr>
        <w:tc>
          <w:tcPr>
            <w:tcW w:w="5790" w:type="dxa"/>
            <w:vMerge/>
            <w:tcBorders>
              <w:top w:val="single" w:sz="4" w:space="0" w:color="auto"/>
              <w:left w:val="single" w:sz="4" w:space="0" w:color="auto"/>
              <w:bottom w:val="single" w:sz="4" w:space="0" w:color="auto"/>
              <w:right w:val="single" w:sz="4" w:space="0" w:color="auto"/>
            </w:tcBorders>
            <w:vAlign w:val="center"/>
            <w:hideMark/>
          </w:tcPr>
          <w:p w14:paraId="6C0D6849" w14:textId="77777777" w:rsidR="00266229" w:rsidRPr="00AE091F" w:rsidRDefault="00266229" w:rsidP="00266229">
            <w:pPr>
              <w:spacing w:after="0" w:line="240" w:lineRule="auto"/>
              <w:rPr>
                <w:rFonts w:ascii="Arial" w:eastAsia="Times New Roman" w:hAnsi="Arial" w:cs="Arial"/>
                <w:sz w:val="16"/>
                <w:szCs w:val="16"/>
                <w:lang w:eastAsia="en-GB"/>
              </w:rPr>
            </w:pPr>
          </w:p>
        </w:tc>
        <w:tc>
          <w:tcPr>
            <w:tcW w:w="2904" w:type="dxa"/>
            <w:tcBorders>
              <w:top w:val="single" w:sz="4" w:space="0" w:color="auto"/>
              <w:left w:val="single" w:sz="4" w:space="0" w:color="auto"/>
              <w:bottom w:val="single" w:sz="4" w:space="0" w:color="auto"/>
              <w:right w:val="single" w:sz="4" w:space="0" w:color="auto"/>
            </w:tcBorders>
            <w:vAlign w:val="bottom"/>
            <w:hideMark/>
          </w:tcPr>
          <w:p w14:paraId="5966AE4E" w14:textId="77777777" w:rsidR="00266229" w:rsidRPr="00AE091F" w:rsidRDefault="00266229" w:rsidP="00266229">
            <w:pPr>
              <w:spacing w:after="0" w:line="240" w:lineRule="auto"/>
              <w:rPr>
                <w:rFonts w:ascii="Arial" w:eastAsia="Times New Roman" w:hAnsi="Arial" w:cs="Arial"/>
                <w:b/>
                <w:bCs/>
                <w:sz w:val="16"/>
                <w:szCs w:val="16"/>
                <w:lang w:eastAsia="en-GB"/>
              </w:rPr>
            </w:pPr>
            <w:r w:rsidRPr="00AE091F">
              <w:rPr>
                <w:rFonts w:ascii="Arial" w:eastAsia="Times New Roman" w:hAnsi="Arial" w:cs="Arial"/>
                <w:sz w:val="16"/>
                <w:szCs w:val="16"/>
                <w:lang w:eastAsia="en-GB"/>
              </w:rPr>
              <w:t>Over 1 week late (</w:t>
            </w:r>
            <w:r w:rsidRPr="00AE091F">
              <w:rPr>
                <w:rFonts w:ascii="Arial" w:eastAsia="Times New Roman" w:hAnsi="Arial" w:cs="Arial"/>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5339D4DB" w14:textId="77777777" w:rsidR="00266229" w:rsidRPr="00AE091F" w:rsidRDefault="00266229" w:rsidP="00266229">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CA7AC53" w14:textId="77777777" w:rsidR="00266229" w:rsidRPr="00AE091F" w:rsidRDefault="00266229" w:rsidP="00266229">
            <w:pPr>
              <w:spacing w:after="0" w:line="240" w:lineRule="auto"/>
              <w:rPr>
                <w:rFonts w:ascii="Arial" w:eastAsia="Times New Roman" w:hAnsi="Arial" w:cs="Arial"/>
                <w:b/>
                <w:bCs/>
                <w:sz w:val="20"/>
                <w:szCs w:val="20"/>
                <w:lang w:eastAsia="en-GB"/>
              </w:rPr>
            </w:pPr>
          </w:p>
        </w:tc>
      </w:tr>
    </w:tbl>
    <w:p w14:paraId="30FFE5A5" w14:textId="24032E23" w:rsidR="00037BED" w:rsidRDefault="00037BED" w:rsidP="00BE6F5D">
      <w:pPr>
        <w:spacing w:after="0" w:line="360" w:lineRule="auto"/>
        <w:jc w:val="both"/>
        <w:rPr>
          <w:rFonts w:ascii="Times New Roman" w:eastAsia="Times New Roman" w:hAnsi="Times New Roman" w:cs="Times New Roman"/>
          <w:b/>
          <w:sz w:val="24"/>
          <w:szCs w:val="24"/>
          <w:lang w:eastAsia="en-GB"/>
        </w:rPr>
      </w:pPr>
    </w:p>
    <w:p w14:paraId="290DB036" w14:textId="0D2DC3A3"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FB70AA6" w14:textId="1C205241"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1F005A30" w14:textId="6B909D5B"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5F1958F" w14:textId="40035F33"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5C67EF9B" w14:textId="1A600379"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7071FD97" w14:textId="601A7261"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71A2DC0F" w14:textId="0FE13013"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4CFE0FDC" w14:textId="49B34549"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7D75DD9A" w14:textId="2DC36637"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3C351CD4" w14:textId="5C9FCA7B"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7927A5E0" w14:textId="01137060"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61CAB8DD" w14:textId="3922D3A6"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081E52B0" w14:textId="0E56D314"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33EC4F07" w14:textId="0BA09231"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A1522B1" w14:textId="07E09F52"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4F4CB70C" w14:textId="4D173248"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0DF0D5B7" w14:textId="6B4393FC"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1A9127D4" w14:textId="4DB1BE77"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36E4BBE4" w14:textId="0008D972"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6E8AA60E" w14:textId="58115767"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C52FCAF" w14:textId="06B49F7E"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5A57570D" w14:textId="63B362FD"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73E978DF" w14:textId="5ECEF19B"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4417A50B" w14:textId="5A2379C0"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1E02A407" w14:textId="665B5BE2"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59E0E7E8" w14:textId="242DA452"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6ACC5E5E" w14:textId="342925E6"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34228E9" w14:textId="77777777" w:rsidR="008A5F9D" w:rsidRDefault="008A5F9D" w:rsidP="008A5F9D">
      <w:pPr>
        <w:spacing w:after="0" w:line="360" w:lineRule="auto"/>
        <w:jc w:val="both"/>
        <w:rPr>
          <w:rFonts w:ascii="Times New Roman" w:eastAsia="Times New Roman" w:hAnsi="Times New Roman" w:cs="Times New Roman"/>
          <w:b/>
          <w:sz w:val="28"/>
          <w:szCs w:val="28"/>
          <w:lang w:eastAsia="en-GB"/>
        </w:rPr>
      </w:pPr>
      <w:r w:rsidRPr="00266229">
        <w:rPr>
          <w:rFonts w:ascii="Times New Roman" w:eastAsia="Times New Roman" w:hAnsi="Times New Roman" w:cs="Times New Roman"/>
          <w:b/>
          <w:sz w:val="28"/>
          <w:szCs w:val="28"/>
          <w:lang w:eastAsia="en-GB"/>
        </w:rPr>
        <w:lastRenderedPageBreak/>
        <w:t xml:space="preserve">Title page </w:t>
      </w:r>
      <w:r w:rsidRPr="00266229">
        <w:rPr>
          <w:rFonts w:ascii="Times New Roman" w:eastAsia="Times New Roman" w:hAnsi="Times New Roman" w:cs="Times New Roman"/>
          <w:b/>
          <w:sz w:val="28"/>
          <w:szCs w:val="28"/>
          <w:lang w:eastAsia="en-GB"/>
        </w:rPr>
        <w:tab/>
      </w:r>
    </w:p>
    <w:p w14:paraId="6EACC87C" w14:textId="5871DD43" w:rsidR="008A5F9D" w:rsidRPr="00266229" w:rsidRDefault="008A5F9D" w:rsidP="008A5F9D">
      <w:pPr>
        <w:spacing w:after="0" w:line="360" w:lineRule="auto"/>
        <w:jc w:val="both"/>
        <w:rPr>
          <w:rFonts w:ascii="Times New Roman" w:eastAsia="Times New Roman" w:hAnsi="Times New Roman" w:cs="Times New Roman"/>
          <w:b/>
          <w:sz w:val="28"/>
          <w:szCs w:val="28"/>
          <w:lang w:eastAsia="en-GB"/>
        </w:rPr>
      </w:pPr>
      <w:r w:rsidRPr="00266229">
        <w:rPr>
          <w:rFonts w:ascii="Times New Roman" w:eastAsia="Times New Roman" w:hAnsi="Times New Roman" w:cs="Times New Roman"/>
          <w:b/>
          <w:sz w:val="28"/>
          <w:szCs w:val="28"/>
          <w:lang w:eastAsia="en-GB"/>
        </w:rPr>
        <w:t>Name: Dominic Hole</w:t>
      </w:r>
    </w:p>
    <w:p w14:paraId="75943142" w14:textId="3C2836C1" w:rsidR="008A5F9D" w:rsidRPr="00266229" w:rsidRDefault="008A5F9D" w:rsidP="008A5F9D">
      <w:pPr>
        <w:spacing w:after="0" w:line="360" w:lineRule="auto"/>
        <w:jc w:val="both"/>
        <w:rPr>
          <w:rFonts w:ascii="Times New Roman" w:eastAsia="Times New Roman" w:hAnsi="Times New Roman" w:cs="Times New Roman"/>
          <w:b/>
          <w:sz w:val="28"/>
          <w:szCs w:val="28"/>
          <w:lang w:eastAsia="en-GB"/>
        </w:rPr>
      </w:pPr>
      <w:r w:rsidRPr="00266229">
        <w:rPr>
          <w:rFonts w:ascii="Times New Roman" w:eastAsia="Times New Roman" w:hAnsi="Times New Roman" w:cs="Times New Roman"/>
          <w:b/>
          <w:sz w:val="28"/>
          <w:szCs w:val="28"/>
          <w:lang w:eastAsia="en-GB"/>
        </w:rPr>
        <w:t>Student number: 1800402</w:t>
      </w:r>
    </w:p>
    <w:p w14:paraId="5132A6B0" w14:textId="77777777" w:rsidR="008A5F9D" w:rsidRPr="00266229" w:rsidRDefault="008A5F9D" w:rsidP="008A5F9D">
      <w:pPr>
        <w:spacing w:after="0" w:line="360" w:lineRule="auto"/>
        <w:jc w:val="both"/>
        <w:rPr>
          <w:rFonts w:ascii="Times New Roman" w:eastAsia="Times New Roman" w:hAnsi="Times New Roman" w:cs="Times New Roman"/>
          <w:b/>
          <w:sz w:val="28"/>
          <w:szCs w:val="28"/>
          <w:lang w:eastAsia="en-GB"/>
        </w:rPr>
      </w:pPr>
      <w:r w:rsidRPr="00266229">
        <w:rPr>
          <w:rFonts w:ascii="Times New Roman" w:eastAsia="Times New Roman" w:hAnsi="Times New Roman" w:cs="Times New Roman"/>
          <w:b/>
          <w:sz w:val="28"/>
          <w:szCs w:val="28"/>
          <w:lang w:eastAsia="en-GB"/>
        </w:rPr>
        <w:t>Programme of Study: Outdoor Adventure education</w:t>
      </w:r>
    </w:p>
    <w:p w14:paraId="1F319591" w14:textId="77777777" w:rsidR="008A5F9D" w:rsidRPr="00266229" w:rsidRDefault="008A5F9D" w:rsidP="008A5F9D">
      <w:pPr>
        <w:spacing w:after="0" w:line="360" w:lineRule="auto"/>
        <w:jc w:val="both"/>
        <w:rPr>
          <w:rFonts w:ascii="Times New Roman" w:eastAsia="Times New Roman" w:hAnsi="Times New Roman" w:cs="Times New Roman"/>
          <w:b/>
          <w:sz w:val="28"/>
          <w:szCs w:val="28"/>
          <w:lang w:eastAsia="en-GB"/>
        </w:rPr>
      </w:pPr>
      <w:r w:rsidRPr="00266229">
        <w:rPr>
          <w:rFonts w:ascii="Times New Roman" w:eastAsia="Times New Roman" w:hAnsi="Times New Roman" w:cs="Times New Roman"/>
          <w:b/>
          <w:sz w:val="28"/>
          <w:szCs w:val="28"/>
          <w:lang w:eastAsia="en-GB"/>
        </w:rPr>
        <w:t>Module: BMSP5007 Business Inquiry and Research</w:t>
      </w:r>
    </w:p>
    <w:p w14:paraId="4C43972B" w14:textId="51B7AB3F" w:rsidR="008A5F9D" w:rsidRPr="00266229" w:rsidRDefault="008A5F9D" w:rsidP="008A5F9D">
      <w:pPr>
        <w:spacing w:after="0" w:line="360" w:lineRule="auto"/>
        <w:jc w:val="both"/>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T</w:t>
      </w:r>
      <w:r w:rsidRPr="00266229">
        <w:rPr>
          <w:rFonts w:ascii="Times New Roman" w:eastAsia="Times New Roman" w:hAnsi="Times New Roman" w:cs="Times New Roman"/>
          <w:b/>
          <w:sz w:val="28"/>
          <w:szCs w:val="28"/>
          <w:lang w:eastAsia="en-GB"/>
        </w:rPr>
        <w:t>utor: Dr Roisin Mullins</w:t>
      </w:r>
    </w:p>
    <w:p w14:paraId="580B2F00" w14:textId="77777777" w:rsidR="008A5F9D" w:rsidRPr="00266229" w:rsidRDefault="008A5F9D" w:rsidP="008A5F9D">
      <w:pPr>
        <w:spacing w:after="0" w:line="360" w:lineRule="auto"/>
        <w:jc w:val="both"/>
        <w:rPr>
          <w:rFonts w:ascii="Times New Roman" w:eastAsia="Times New Roman" w:hAnsi="Times New Roman" w:cs="Times New Roman"/>
          <w:b/>
          <w:sz w:val="28"/>
          <w:szCs w:val="28"/>
          <w:lang w:eastAsia="en-GB"/>
        </w:rPr>
      </w:pPr>
      <w:r w:rsidRPr="00266229">
        <w:rPr>
          <w:rFonts w:ascii="Times New Roman" w:eastAsia="Times New Roman" w:hAnsi="Times New Roman" w:cs="Times New Roman"/>
          <w:b/>
          <w:sz w:val="28"/>
          <w:szCs w:val="28"/>
          <w:lang w:eastAsia="en-GB"/>
        </w:rPr>
        <w:t>Date: 12</w:t>
      </w:r>
      <w:r w:rsidRPr="00266229">
        <w:rPr>
          <w:rFonts w:ascii="Times New Roman" w:eastAsia="Times New Roman" w:hAnsi="Times New Roman" w:cs="Times New Roman"/>
          <w:b/>
          <w:sz w:val="28"/>
          <w:szCs w:val="28"/>
          <w:vertAlign w:val="superscript"/>
          <w:lang w:eastAsia="en-GB"/>
        </w:rPr>
        <w:t>th</w:t>
      </w:r>
      <w:r w:rsidRPr="00266229">
        <w:rPr>
          <w:rFonts w:ascii="Times New Roman" w:eastAsia="Times New Roman" w:hAnsi="Times New Roman" w:cs="Times New Roman"/>
          <w:b/>
          <w:sz w:val="28"/>
          <w:szCs w:val="28"/>
          <w:lang w:eastAsia="en-GB"/>
        </w:rPr>
        <w:t xml:space="preserve"> March 2021 by 3pm</w:t>
      </w:r>
    </w:p>
    <w:p w14:paraId="299FB343" w14:textId="4016FFCC"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4D60050F" w14:textId="77AEE304"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0B48171A" w14:textId="67AB03A7"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6B81B40" w14:textId="7FFA2A35"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3B3229CB" w14:textId="0E7A1203"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7C11B894" w14:textId="4EE30E82"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77B07E18" w14:textId="48E25C00"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EF03A74" w14:textId="50FF2E6F"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68A53E4D" w14:textId="2653F1FB"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7D76F422" w14:textId="5780C744"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026972EB" w14:textId="226A5479"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64377B27" w14:textId="3F7C65CE"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25A5320" w14:textId="7E33AA71"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1F1EBD9E" w14:textId="795D26F1"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05ABF5DF" w14:textId="31042B7A"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0804BB65" w14:textId="3895BD86"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6394A17B" w14:textId="5803E9C9"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92CB8C2" w14:textId="33B8C42B"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524A695B" w14:textId="0BB8A9B2"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4652B8C7" w14:textId="6E877D16"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5ED6AA2E" w14:textId="6C4B83D8"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80DED35" w14:textId="3951C7EC"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116F6F05" w14:textId="7B02D4D3"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5D55421F" w14:textId="714C882F" w:rsidR="008A5F9D" w:rsidRDefault="008A5F9D" w:rsidP="00BE6F5D">
      <w:pPr>
        <w:spacing w:after="0" w:line="360" w:lineRule="auto"/>
        <w:jc w:val="both"/>
        <w:rPr>
          <w:rFonts w:ascii="Times New Roman" w:eastAsia="Times New Roman" w:hAnsi="Times New Roman" w:cs="Times New Roman"/>
          <w:b/>
          <w:sz w:val="24"/>
          <w:szCs w:val="24"/>
          <w:lang w:eastAsia="en-GB"/>
        </w:rPr>
      </w:pPr>
    </w:p>
    <w:p w14:paraId="201172E7" w14:textId="77777777" w:rsidR="008A5F9D" w:rsidRPr="00BE6F5D" w:rsidRDefault="008A5F9D" w:rsidP="00BE6F5D">
      <w:pPr>
        <w:spacing w:after="0" w:line="360" w:lineRule="auto"/>
        <w:jc w:val="both"/>
        <w:rPr>
          <w:rFonts w:ascii="Times New Roman" w:eastAsia="Times New Roman" w:hAnsi="Times New Roman" w:cs="Times New Roman"/>
          <w:b/>
          <w:sz w:val="24"/>
          <w:szCs w:val="24"/>
          <w:lang w:eastAsia="en-GB"/>
        </w:rPr>
      </w:pPr>
    </w:p>
    <w:sdt>
      <w:sdtPr>
        <w:rPr>
          <w:rFonts w:ascii="Times New Roman" w:eastAsiaTheme="minorHAnsi" w:hAnsi="Times New Roman" w:cs="Times New Roman"/>
          <w:color w:val="auto"/>
          <w:sz w:val="24"/>
          <w:szCs w:val="24"/>
          <w:lang w:val="en-GB"/>
        </w:rPr>
        <w:id w:val="1723794858"/>
        <w:docPartObj>
          <w:docPartGallery w:val="Table of Contents"/>
          <w:docPartUnique/>
        </w:docPartObj>
      </w:sdtPr>
      <w:sdtEndPr>
        <w:rPr>
          <w:b/>
          <w:bCs/>
          <w:noProof/>
        </w:rPr>
      </w:sdtEndPr>
      <w:sdtContent>
        <w:p w14:paraId="35FE0230" w14:textId="6BD3B744" w:rsidR="00037BED" w:rsidRPr="00266229" w:rsidRDefault="00037BED" w:rsidP="00266229">
          <w:pPr>
            <w:pStyle w:val="TOCHeading"/>
            <w:spacing w:line="360" w:lineRule="auto"/>
            <w:rPr>
              <w:rFonts w:ascii="Times New Roman" w:hAnsi="Times New Roman" w:cs="Times New Roman"/>
              <w:sz w:val="28"/>
              <w:szCs w:val="28"/>
            </w:rPr>
          </w:pPr>
          <w:r w:rsidRPr="00266229">
            <w:rPr>
              <w:rFonts w:ascii="Times New Roman" w:hAnsi="Times New Roman" w:cs="Times New Roman"/>
              <w:sz w:val="28"/>
              <w:szCs w:val="28"/>
            </w:rPr>
            <w:t>Contents</w:t>
          </w:r>
        </w:p>
        <w:p w14:paraId="5E916044" w14:textId="155232B8" w:rsidR="008A2585" w:rsidRPr="00266229" w:rsidRDefault="00037BED" w:rsidP="00266229">
          <w:pPr>
            <w:pStyle w:val="TOC2"/>
            <w:tabs>
              <w:tab w:val="right" w:leader="dot" w:pos="9016"/>
            </w:tabs>
            <w:spacing w:line="360" w:lineRule="auto"/>
            <w:rPr>
              <w:rFonts w:ascii="Times New Roman" w:eastAsiaTheme="minorEastAsia" w:hAnsi="Times New Roman" w:cs="Times New Roman"/>
              <w:noProof/>
              <w:sz w:val="24"/>
              <w:szCs w:val="24"/>
              <w:lang w:eastAsia="en-GB"/>
            </w:rPr>
          </w:pPr>
          <w:r w:rsidRPr="00266229">
            <w:rPr>
              <w:rFonts w:ascii="Times New Roman" w:hAnsi="Times New Roman" w:cs="Times New Roman"/>
              <w:sz w:val="24"/>
              <w:szCs w:val="24"/>
            </w:rPr>
            <w:fldChar w:fldCharType="begin"/>
          </w:r>
          <w:r w:rsidRPr="00266229">
            <w:rPr>
              <w:rFonts w:ascii="Times New Roman" w:hAnsi="Times New Roman" w:cs="Times New Roman"/>
              <w:sz w:val="24"/>
              <w:szCs w:val="24"/>
            </w:rPr>
            <w:instrText xml:space="preserve"> TOC \o "1-3" \h \z \u </w:instrText>
          </w:r>
          <w:r w:rsidRPr="00266229">
            <w:rPr>
              <w:rFonts w:ascii="Times New Roman" w:hAnsi="Times New Roman" w:cs="Times New Roman"/>
              <w:sz w:val="24"/>
              <w:szCs w:val="24"/>
            </w:rPr>
            <w:fldChar w:fldCharType="separate"/>
          </w:r>
          <w:hyperlink w:anchor="_Toc66281465" w:history="1">
            <w:r w:rsidR="008A2585" w:rsidRPr="00266229">
              <w:rPr>
                <w:rStyle w:val="Hyperlink"/>
                <w:rFonts w:ascii="Times New Roman" w:eastAsia="Times New Roman" w:hAnsi="Times New Roman" w:cs="Times New Roman"/>
                <w:noProof/>
                <w:sz w:val="24"/>
                <w:szCs w:val="24"/>
                <w:lang w:eastAsia="en-GB"/>
              </w:rPr>
              <w:t>Introduction</w:t>
            </w:r>
            <w:r w:rsidR="008A2585" w:rsidRPr="00266229">
              <w:rPr>
                <w:rFonts w:ascii="Times New Roman" w:hAnsi="Times New Roman" w:cs="Times New Roman"/>
                <w:noProof/>
                <w:webHidden/>
                <w:sz w:val="24"/>
                <w:szCs w:val="24"/>
              </w:rPr>
              <w:tab/>
            </w:r>
            <w:r w:rsidR="008A2585" w:rsidRPr="00266229">
              <w:rPr>
                <w:rFonts w:ascii="Times New Roman" w:hAnsi="Times New Roman" w:cs="Times New Roman"/>
                <w:noProof/>
                <w:webHidden/>
                <w:sz w:val="24"/>
                <w:szCs w:val="24"/>
              </w:rPr>
              <w:fldChar w:fldCharType="begin"/>
            </w:r>
            <w:r w:rsidR="008A2585" w:rsidRPr="00266229">
              <w:rPr>
                <w:rFonts w:ascii="Times New Roman" w:hAnsi="Times New Roman" w:cs="Times New Roman"/>
                <w:noProof/>
                <w:webHidden/>
                <w:sz w:val="24"/>
                <w:szCs w:val="24"/>
              </w:rPr>
              <w:instrText xml:space="preserve"> PAGEREF _Toc66281465 \h </w:instrText>
            </w:r>
            <w:r w:rsidR="008A2585" w:rsidRPr="00266229">
              <w:rPr>
                <w:rFonts w:ascii="Times New Roman" w:hAnsi="Times New Roman" w:cs="Times New Roman"/>
                <w:noProof/>
                <w:webHidden/>
                <w:sz w:val="24"/>
                <w:szCs w:val="24"/>
              </w:rPr>
            </w:r>
            <w:r w:rsidR="008A2585" w:rsidRPr="00266229">
              <w:rPr>
                <w:rFonts w:ascii="Times New Roman" w:hAnsi="Times New Roman" w:cs="Times New Roman"/>
                <w:noProof/>
                <w:webHidden/>
                <w:sz w:val="24"/>
                <w:szCs w:val="24"/>
              </w:rPr>
              <w:fldChar w:fldCharType="separate"/>
            </w:r>
            <w:r w:rsidR="00E4667C">
              <w:rPr>
                <w:rFonts w:ascii="Times New Roman" w:hAnsi="Times New Roman" w:cs="Times New Roman"/>
                <w:noProof/>
                <w:webHidden/>
                <w:sz w:val="24"/>
                <w:szCs w:val="24"/>
              </w:rPr>
              <w:t>3</w:t>
            </w:r>
            <w:r w:rsidR="008A2585" w:rsidRPr="00266229">
              <w:rPr>
                <w:rFonts w:ascii="Times New Roman" w:hAnsi="Times New Roman" w:cs="Times New Roman"/>
                <w:noProof/>
                <w:webHidden/>
                <w:sz w:val="24"/>
                <w:szCs w:val="24"/>
              </w:rPr>
              <w:fldChar w:fldCharType="end"/>
            </w:r>
          </w:hyperlink>
        </w:p>
        <w:p w14:paraId="0A26F5DC" w14:textId="33468F5C" w:rsidR="008A2585" w:rsidRPr="00266229" w:rsidRDefault="008A5C86" w:rsidP="00266229">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6281466" w:history="1">
            <w:r w:rsidR="008A2585" w:rsidRPr="00266229">
              <w:rPr>
                <w:rStyle w:val="Hyperlink"/>
                <w:rFonts w:ascii="Times New Roman" w:eastAsia="Times New Roman" w:hAnsi="Times New Roman" w:cs="Times New Roman"/>
                <w:noProof/>
                <w:sz w:val="24"/>
                <w:szCs w:val="24"/>
                <w:lang w:eastAsia="en-GB"/>
              </w:rPr>
              <w:t>Procedure</w:t>
            </w:r>
            <w:r w:rsidR="008A2585" w:rsidRPr="00266229">
              <w:rPr>
                <w:rFonts w:ascii="Times New Roman" w:hAnsi="Times New Roman" w:cs="Times New Roman"/>
                <w:noProof/>
                <w:webHidden/>
                <w:sz w:val="24"/>
                <w:szCs w:val="24"/>
              </w:rPr>
              <w:tab/>
            </w:r>
            <w:r w:rsidR="008A2585" w:rsidRPr="00266229">
              <w:rPr>
                <w:rFonts w:ascii="Times New Roman" w:hAnsi="Times New Roman" w:cs="Times New Roman"/>
                <w:noProof/>
                <w:webHidden/>
                <w:sz w:val="24"/>
                <w:szCs w:val="24"/>
              </w:rPr>
              <w:fldChar w:fldCharType="begin"/>
            </w:r>
            <w:r w:rsidR="008A2585" w:rsidRPr="00266229">
              <w:rPr>
                <w:rFonts w:ascii="Times New Roman" w:hAnsi="Times New Roman" w:cs="Times New Roman"/>
                <w:noProof/>
                <w:webHidden/>
                <w:sz w:val="24"/>
                <w:szCs w:val="24"/>
              </w:rPr>
              <w:instrText xml:space="preserve"> PAGEREF _Toc66281466 \h </w:instrText>
            </w:r>
            <w:r w:rsidR="008A2585" w:rsidRPr="00266229">
              <w:rPr>
                <w:rFonts w:ascii="Times New Roman" w:hAnsi="Times New Roman" w:cs="Times New Roman"/>
                <w:noProof/>
                <w:webHidden/>
                <w:sz w:val="24"/>
                <w:szCs w:val="24"/>
              </w:rPr>
            </w:r>
            <w:r w:rsidR="008A2585" w:rsidRPr="00266229">
              <w:rPr>
                <w:rFonts w:ascii="Times New Roman" w:hAnsi="Times New Roman" w:cs="Times New Roman"/>
                <w:noProof/>
                <w:webHidden/>
                <w:sz w:val="24"/>
                <w:szCs w:val="24"/>
              </w:rPr>
              <w:fldChar w:fldCharType="separate"/>
            </w:r>
            <w:r w:rsidR="00E4667C">
              <w:rPr>
                <w:rFonts w:ascii="Times New Roman" w:hAnsi="Times New Roman" w:cs="Times New Roman"/>
                <w:noProof/>
                <w:webHidden/>
                <w:sz w:val="24"/>
                <w:szCs w:val="24"/>
              </w:rPr>
              <w:t>3</w:t>
            </w:r>
            <w:r w:rsidR="008A2585" w:rsidRPr="00266229">
              <w:rPr>
                <w:rFonts w:ascii="Times New Roman" w:hAnsi="Times New Roman" w:cs="Times New Roman"/>
                <w:noProof/>
                <w:webHidden/>
                <w:sz w:val="24"/>
                <w:szCs w:val="24"/>
              </w:rPr>
              <w:fldChar w:fldCharType="end"/>
            </w:r>
          </w:hyperlink>
        </w:p>
        <w:p w14:paraId="13B2B4A5" w14:textId="035FB9E5" w:rsidR="008A2585" w:rsidRPr="00266229" w:rsidRDefault="008A5C86" w:rsidP="00266229">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6281467" w:history="1">
            <w:r w:rsidR="008A2585" w:rsidRPr="00266229">
              <w:rPr>
                <w:rStyle w:val="Hyperlink"/>
                <w:rFonts w:ascii="Times New Roman" w:eastAsia="Times New Roman" w:hAnsi="Times New Roman" w:cs="Times New Roman"/>
                <w:noProof/>
                <w:sz w:val="24"/>
                <w:szCs w:val="24"/>
                <w:lang w:eastAsia="en-GB"/>
              </w:rPr>
              <w:t>Data Presentation and Findings</w:t>
            </w:r>
            <w:r w:rsidR="008A2585" w:rsidRPr="00266229">
              <w:rPr>
                <w:rFonts w:ascii="Times New Roman" w:hAnsi="Times New Roman" w:cs="Times New Roman"/>
                <w:noProof/>
                <w:webHidden/>
                <w:sz w:val="24"/>
                <w:szCs w:val="24"/>
              </w:rPr>
              <w:tab/>
            </w:r>
            <w:r w:rsidR="008A2585" w:rsidRPr="00266229">
              <w:rPr>
                <w:rFonts w:ascii="Times New Roman" w:hAnsi="Times New Roman" w:cs="Times New Roman"/>
                <w:noProof/>
                <w:webHidden/>
                <w:sz w:val="24"/>
                <w:szCs w:val="24"/>
              </w:rPr>
              <w:fldChar w:fldCharType="begin"/>
            </w:r>
            <w:r w:rsidR="008A2585" w:rsidRPr="00266229">
              <w:rPr>
                <w:rFonts w:ascii="Times New Roman" w:hAnsi="Times New Roman" w:cs="Times New Roman"/>
                <w:noProof/>
                <w:webHidden/>
                <w:sz w:val="24"/>
                <w:szCs w:val="24"/>
              </w:rPr>
              <w:instrText xml:space="preserve"> PAGEREF _Toc66281467 \h </w:instrText>
            </w:r>
            <w:r w:rsidR="008A2585" w:rsidRPr="00266229">
              <w:rPr>
                <w:rFonts w:ascii="Times New Roman" w:hAnsi="Times New Roman" w:cs="Times New Roman"/>
                <w:noProof/>
                <w:webHidden/>
                <w:sz w:val="24"/>
                <w:szCs w:val="24"/>
              </w:rPr>
            </w:r>
            <w:r w:rsidR="008A2585" w:rsidRPr="00266229">
              <w:rPr>
                <w:rFonts w:ascii="Times New Roman" w:hAnsi="Times New Roman" w:cs="Times New Roman"/>
                <w:noProof/>
                <w:webHidden/>
                <w:sz w:val="24"/>
                <w:szCs w:val="24"/>
              </w:rPr>
              <w:fldChar w:fldCharType="separate"/>
            </w:r>
            <w:r w:rsidR="00E4667C">
              <w:rPr>
                <w:rFonts w:ascii="Times New Roman" w:hAnsi="Times New Roman" w:cs="Times New Roman"/>
                <w:noProof/>
                <w:webHidden/>
                <w:sz w:val="24"/>
                <w:szCs w:val="24"/>
              </w:rPr>
              <w:t>5</w:t>
            </w:r>
            <w:r w:rsidR="008A2585" w:rsidRPr="00266229">
              <w:rPr>
                <w:rFonts w:ascii="Times New Roman" w:hAnsi="Times New Roman" w:cs="Times New Roman"/>
                <w:noProof/>
                <w:webHidden/>
                <w:sz w:val="24"/>
                <w:szCs w:val="24"/>
              </w:rPr>
              <w:fldChar w:fldCharType="end"/>
            </w:r>
          </w:hyperlink>
        </w:p>
        <w:p w14:paraId="49C8C880" w14:textId="0D13F734" w:rsidR="008A2585" w:rsidRPr="00266229" w:rsidRDefault="008A5C86" w:rsidP="00266229">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6281468" w:history="1">
            <w:r w:rsidR="008A2585" w:rsidRPr="00266229">
              <w:rPr>
                <w:rStyle w:val="Hyperlink"/>
                <w:rFonts w:ascii="Times New Roman" w:eastAsia="Times New Roman" w:hAnsi="Times New Roman" w:cs="Times New Roman"/>
                <w:noProof/>
                <w:sz w:val="24"/>
                <w:szCs w:val="24"/>
                <w:lang w:eastAsia="en-GB"/>
              </w:rPr>
              <w:t>Conclusion/Reflection</w:t>
            </w:r>
            <w:r w:rsidR="008A2585" w:rsidRPr="00266229">
              <w:rPr>
                <w:rFonts w:ascii="Times New Roman" w:hAnsi="Times New Roman" w:cs="Times New Roman"/>
                <w:noProof/>
                <w:webHidden/>
                <w:sz w:val="24"/>
                <w:szCs w:val="24"/>
              </w:rPr>
              <w:tab/>
            </w:r>
            <w:r w:rsidR="008A2585" w:rsidRPr="00266229">
              <w:rPr>
                <w:rFonts w:ascii="Times New Roman" w:hAnsi="Times New Roman" w:cs="Times New Roman"/>
                <w:noProof/>
                <w:webHidden/>
                <w:sz w:val="24"/>
                <w:szCs w:val="24"/>
              </w:rPr>
              <w:fldChar w:fldCharType="begin"/>
            </w:r>
            <w:r w:rsidR="008A2585" w:rsidRPr="00266229">
              <w:rPr>
                <w:rFonts w:ascii="Times New Roman" w:hAnsi="Times New Roman" w:cs="Times New Roman"/>
                <w:noProof/>
                <w:webHidden/>
                <w:sz w:val="24"/>
                <w:szCs w:val="24"/>
              </w:rPr>
              <w:instrText xml:space="preserve"> PAGEREF _Toc66281468 \h </w:instrText>
            </w:r>
            <w:r w:rsidR="008A2585" w:rsidRPr="00266229">
              <w:rPr>
                <w:rFonts w:ascii="Times New Roman" w:hAnsi="Times New Roman" w:cs="Times New Roman"/>
                <w:noProof/>
                <w:webHidden/>
                <w:sz w:val="24"/>
                <w:szCs w:val="24"/>
              </w:rPr>
            </w:r>
            <w:r w:rsidR="008A2585" w:rsidRPr="00266229">
              <w:rPr>
                <w:rFonts w:ascii="Times New Roman" w:hAnsi="Times New Roman" w:cs="Times New Roman"/>
                <w:noProof/>
                <w:webHidden/>
                <w:sz w:val="24"/>
                <w:szCs w:val="24"/>
              </w:rPr>
              <w:fldChar w:fldCharType="separate"/>
            </w:r>
            <w:r w:rsidR="00E4667C">
              <w:rPr>
                <w:rFonts w:ascii="Times New Roman" w:hAnsi="Times New Roman" w:cs="Times New Roman"/>
                <w:noProof/>
                <w:webHidden/>
                <w:sz w:val="24"/>
                <w:szCs w:val="24"/>
              </w:rPr>
              <w:t>8</w:t>
            </w:r>
            <w:r w:rsidR="008A2585" w:rsidRPr="00266229">
              <w:rPr>
                <w:rFonts w:ascii="Times New Roman" w:hAnsi="Times New Roman" w:cs="Times New Roman"/>
                <w:noProof/>
                <w:webHidden/>
                <w:sz w:val="24"/>
                <w:szCs w:val="24"/>
              </w:rPr>
              <w:fldChar w:fldCharType="end"/>
            </w:r>
          </w:hyperlink>
        </w:p>
        <w:p w14:paraId="36C0B6EF" w14:textId="0C9554F3" w:rsidR="008A2585" w:rsidRPr="00266229" w:rsidRDefault="008A5C86" w:rsidP="00266229">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6281469" w:history="1">
            <w:r w:rsidR="008A2585" w:rsidRPr="00266229">
              <w:rPr>
                <w:rStyle w:val="Hyperlink"/>
                <w:rFonts w:ascii="Times New Roman" w:hAnsi="Times New Roman" w:cs="Times New Roman"/>
                <w:noProof/>
                <w:sz w:val="24"/>
                <w:szCs w:val="24"/>
              </w:rPr>
              <w:t>References</w:t>
            </w:r>
            <w:r w:rsidR="008A2585" w:rsidRPr="00266229">
              <w:rPr>
                <w:rFonts w:ascii="Times New Roman" w:hAnsi="Times New Roman" w:cs="Times New Roman"/>
                <w:noProof/>
                <w:webHidden/>
                <w:sz w:val="24"/>
                <w:szCs w:val="24"/>
              </w:rPr>
              <w:tab/>
            </w:r>
            <w:r w:rsidR="008A2585" w:rsidRPr="00266229">
              <w:rPr>
                <w:rFonts w:ascii="Times New Roman" w:hAnsi="Times New Roman" w:cs="Times New Roman"/>
                <w:noProof/>
                <w:webHidden/>
                <w:sz w:val="24"/>
                <w:szCs w:val="24"/>
              </w:rPr>
              <w:fldChar w:fldCharType="begin"/>
            </w:r>
            <w:r w:rsidR="008A2585" w:rsidRPr="00266229">
              <w:rPr>
                <w:rFonts w:ascii="Times New Roman" w:hAnsi="Times New Roman" w:cs="Times New Roman"/>
                <w:noProof/>
                <w:webHidden/>
                <w:sz w:val="24"/>
                <w:szCs w:val="24"/>
              </w:rPr>
              <w:instrText xml:space="preserve"> PAGEREF _Toc66281469 \h </w:instrText>
            </w:r>
            <w:r w:rsidR="008A2585" w:rsidRPr="00266229">
              <w:rPr>
                <w:rFonts w:ascii="Times New Roman" w:hAnsi="Times New Roman" w:cs="Times New Roman"/>
                <w:noProof/>
                <w:webHidden/>
                <w:sz w:val="24"/>
                <w:szCs w:val="24"/>
              </w:rPr>
            </w:r>
            <w:r w:rsidR="008A2585" w:rsidRPr="00266229">
              <w:rPr>
                <w:rFonts w:ascii="Times New Roman" w:hAnsi="Times New Roman" w:cs="Times New Roman"/>
                <w:noProof/>
                <w:webHidden/>
                <w:sz w:val="24"/>
                <w:szCs w:val="24"/>
              </w:rPr>
              <w:fldChar w:fldCharType="separate"/>
            </w:r>
            <w:r w:rsidR="00E4667C">
              <w:rPr>
                <w:rFonts w:ascii="Times New Roman" w:hAnsi="Times New Roman" w:cs="Times New Roman"/>
                <w:noProof/>
                <w:webHidden/>
                <w:sz w:val="24"/>
                <w:szCs w:val="24"/>
              </w:rPr>
              <w:t>11</w:t>
            </w:r>
            <w:r w:rsidR="008A2585" w:rsidRPr="00266229">
              <w:rPr>
                <w:rFonts w:ascii="Times New Roman" w:hAnsi="Times New Roman" w:cs="Times New Roman"/>
                <w:noProof/>
                <w:webHidden/>
                <w:sz w:val="24"/>
                <w:szCs w:val="24"/>
              </w:rPr>
              <w:fldChar w:fldCharType="end"/>
            </w:r>
          </w:hyperlink>
        </w:p>
        <w:p w14:paraId="6CA6B3D1" w14:textId="7CDDFC86" w:rsidR="00037BED" w:rsidRPr="00266229" w:rsidRDefault="00037BED" w:rsidP="00266229">
          <w:pPr>
            <w:spacing w:line="360" w:lineRule="auto"/>
            <w:rPr>
              <w:rFonts w:ascii="Times New Roman" w:hAnsi="Times New Roman" w:cs="Times New Roman"/>
              <w:sz w:val="24"/>
              <w:szCs w:val="24"/>
            </w:rPr>
          </w:pPr>
          <w:r w:rsidRPr="00266229">
            <w:rPr>
              <w:rFonts w:ascii="Times New Roman" w:hAnsi="Times New Roman" w:cs="Times New Roman"/>
              <w:b/>
              <w:bCs/>
              <w:noProof/>
              <w:sz w:val="24"/>
              <w:szCs w:val="24"/>
            </w:rPr>
            <w:fldChar w:fldCharType="end"/>
          </w:r>
        </w:p>
      </w:sdtContent>
    </w:sdt>
    <w:p w14:paraId="4A8B0ABE" w14:textId="77777777" w:rsidR="00037BED" w:rsidRPr="00266229" w:rsidRDefault="00037BED" w:rsidP="00266229">
      <w:pPr>
        <w:spacing w:after="0" w:line="360" w:lineRule="auto"/>
        <w:jc w:val="both"/>
        <w:rPr>
          <w:rFonts w:ascii="Times New Roman" w:eastAsia="Times New Roman" w:hAnsi="Times New Roman" w:cs="Times New Roman"/>
          <w:b/>
          <w:sz w:val="24"/>
          <w:szCs w:val="24"/>
          <w:lang w:eastAsia="en-GB"/>
        </w:rPr>
      </w:pPr>
    </w:p>
    <w:p w14:paraId="53280067" w14:textId="77777777" w:rsidR="00037BED" w:rsidRPr="00266229" w:rsidRDefault="00037BED" w:rsidP="00266229">
      <w:pPr>
        <w:pStyle w:val="Heading2"/>
        <w:spacing w:line="360" w:lineRule="auto"/>
        <w:rPr>
          <w:rFonts w:ascii="Times New Roman" w:eastAsia="Times New Roman" w:hAnsi="Times New Roman" w:cs="Times New Roman"/>
          <w:sz w:val="28"/>
          <w:szCs w:val="28"/>
          <w:lang w:eastAsia="en-GB"/>
        </w:rPr>
      </w:pPr>
      <w:bookmarkStart w:id="0" w:name="_Toc66281465"/>
      <w:r w:rsidRPr="00266229">
        <w:rPr>
          <w:rFonts w:ascii="Times New Roman" w:eastAsia="Times New Roman" w:hAnsi="Times New Roman" w:cs="Times New Roman"/>
          <w:sz w:val="28"/>
          <w:szCs w:val="28"/>
          <w:lang w:eastAsia="en-GB"/>
        </w:rPr>
        <w:t>Introduction</w:t>
      </w:r>
      <w:bookmarkEnd w:id="0"/>
    </w:p>
    <w:p w14:paraId="1275D569" w14:textId="50CF093F" w:rsidR="009276F0" w:rsidRDefault="00037BED" w:rsidP="00266229">
      <w:pPr>
        <w:spacing w:after="0" w:line="360" w:lineRule="auto"/>
        <w:jc w:val="both"/>
        <w:rPr>
          <w:rFonts w:ascii="Times New Roman" w:eastAsia="Times New Roman" w:hAnsi="Times New Roman" w:cs="Times New Roman"/>
          <w:sz w:val="24"/>
          <w:szCs w:val="24"/>
          <w:lang w:eastAsia="en-GB"/>
        </w:rPr>
      </w:pPr>
      <w:r w:rsidRPr="00266229">
        <w:rPr>
          <w:rFonts w:ascii="Times New Roman" w:eastAsia="Times New Roman" w:hAnsi="Times New Roman" w:cs="Times New Roman"/>
          <w:sz w:val="24"/>
          <w:szCs w:val="24"/>
          <w:lang w:eastAsia="en-GB"/>
        </w:rPr>
        <w:t xml:space="preserve">This report presents the study of ‘How has the </w:t>
      </w:r>
      <w:r w:rsidR="00B159CC" w:rsidRPr="00266229">
        <w:rPr>
          <w:rFonts w:ascii="Times New Roman" w:eastAsia="Times New Roman" w:hAnsi="Times New Roman" w:cs="Times New Roman"/>
          <w:sz w:val="24"/>
          <w:szCs w:val="24"/>
          <w:lang w:eastAsia="en-GB"/>
        </w:rPr>
        <w:t>C</w:t>
      </w:r>
      <w:r w:rsidRPr="00266229">
        <w:rPr>
          <w:rFonts w:ascii="Times New Roman" w:eastAsia="Times New Roman" w:hAnsi="Times New Roman" w:cs="Times New Roman"/>
          <w:sz w:val="24"/>
          <w:szCs w:val="24"/>
          <w:lang w:eastAsia="en-GB"/>
        </w:rPr>
        <w:t xml:space="preserve">ovid-19 pandemic affected your relationship with nature?’ </w:t>
      </w:r>
    </w:p>
    <w:p w14:paraId="31A2A408" w14:textId="77777777" w:rsidR="00A54738" w:rsidRPr="00266229" w:rsidRDefault="00A54738" w:rsidP="00266229">
      <w:pPr>
        <w:spacing w:after="0" w:line="360" w:lineRule="auto"/>
        <w:jc w:val="both"/>
        <w:rPr>
          <w:rFonts w:ascii="Times New Roman" w:eastAsia="Times New Roman" w:hAnsi="Times New Roman" w:cs="Times New Roman"/>
          <w:sz w:val="24"/>
          <w:szCs w:val="24"/>
          <w:lang w:eastAsia="en-GB"/>
        </w:rPr>
      </w:pPr>
    </w:p>
    <w:p w14:paraId="490E9529" w14:textId="13E32D4F" w:rsidR="009276F0" w:rsidRPr="00266229" w:rsidRDefault="009276F0" w:rsidP="00266229">
      <w:pPr>
        <w:spacing w:after="0" w:line="360" w:lineRule="auto"/>
        <w:jc w:val="both"/>
        <w:rPr>
          <w:rFonts w:ascii="Times New Roman" w:eastAsia="Times New Roman" w:hAnsi="Times New Roman" w:cs="Times New Roman"/>
          <w:sz w:val="24"/>
          <w:szCs w:val="24"/>
          <w:lang w:eastAsia="en-GB"/>
        </w:rPr>
      </w:pPr>
      <w:r w:rsidRPr="00266229">
        <w:rPr>
          <w:rFonts w:ascii="Times New Roman" w:eastAsia="Times New Roman" w:hAnsi="Times New Roman" w:cs="Times New Roman"/>
          <w:sz w:val="24"/>
          <w:szCs w:val="24"/>
          <w:lang w:eastAsia="en-GB"/>
        </w:rPr>
        <w:t>Nature relatedness is defined as “individual differences in cognitive, affective, and experiential connections with the natural environment” (Zelenski and Nisbet, 2014, p.4).</w:t>
      </w:r>
      <w:r w:rsidR="004F3168" w:rsidRPr="00266229">
        <w:rPr>
          <w:rFonts w:ascii="Times New Roman" w:eastAsia="Times New Roman" w:hAnsi="Times New Roman" w:cs="Times New Roman"/>
          <w:sz w:val="24"/>
          <w:szCs w:val="24"/>
          <w:lang w:eastAsia="en-GB"/>
        </w:rPr>
        <w:t xml:space="preserve"> </w:t>
      </w:r>
    </w:p>
    <w:p w14:paraId="2FED77AD" w14:textId="1A68DE1D" w:rsidR="001017BE" w:rsidRPr="00266229" w:rsidRDefault="00B8234F" w:rsidP="00266229">
      <w:pPr>
        <w:spacing w:after="0" w:line="360" w:lineRule="auto"/>
        <w:jc w:val="both"/>
        <w:rPr>
          <w:rFonts w:ascii="Times New Roman" w:eastAsia="Times New Roman" w:hAnsi="Times New Roman" w:cs="Times New Roman"/>
          <w:sz w:val="24"/>
          <w:szCs w:val="24"/>
          <w:lang w:eastAsia="en-GB"/>
        </w:rPr>
      </w:pPr>
      <w:r w:rsidRPr="00266229">
        <w:rPr>
          <w:rFonts w:ascii="Times New Roman" w:eastAsia="Times New Roman" w:hAnsi="Times New Roman" w:cs="Times New Roman"/>
          <w:sz w:val="24"/>
          <w:szCs w:val="24"/>
          <w:lang w:eastAsia="en-GB"/>
        </w:rPr>
        <w:t xml:space="preserve">My positionality and reason for choosing this study was that during the pandemic and subsequent lockdowns I found my relationship with nature was being strained and that I could </w:t>
      </w:r>
      <w:r w:rsidR="00AA1F0E" w:rsidRPr="00266229">
        <w:rPr>
          <w:rFonts w:ascii="Times New Roman" w:eastAsia="Times New Roman" w:hAnsi="Times New Roman" w:cs="Times New Roman"/>
          <w:sz w:val="24"/>
          <w:szCs w:val="24"/>
          <w:lang w:eastAsia="en-GB"/>
        </w:rPr>
        <w:t xml:space="preserve">not fully </w:t>
      </w:r>
      <w:r w:rsidRPr="00266229">
        <w:rPr>
          <w:rFonts w:ascii="Times New Roman" w:eastAsia="Times New Roman" w:hAnsi="Times New Roman" w:cs="Times New Roman"/>
          <w:sz w:val="24"/>
          <w:szCs w:val="24"/>
          <w:lang w:eastAsia="en-GB"/>
        </w:rPr>
        <w:t>connect with it, and thus wanted to</w:t>
      </w:r>
      <w:r w:rsidR="001017BE" w:rsidRPr="00266229">
        <w:rPr>
          <w:rFonts w:ascii="Times New Roman" w:eastAsia="Times New Roman" w:hAnsi="Times New Roman" w:cs="Times New Roman"/>
          <w:sz w:val="24"/>
          <w:szCs w:val="24"/>
          <w:lang w:eastAsia="en-GB"/>
        </w:rPr>
        <w:t xml:space="preserve"> investigate </w:t>
      </w:r>
      <w:r w:rsidR="004D680E" w:rsidRPr="00266229">
        <w:rPr>
          <w:rFonts w:ascii="Times New Roman" w:eastAsia="Times New Roman" w:hAnsi="Times New Roman" w:cs="Times New Roman"/>
          <w:sz w:val="24"/>
          <w:szCs w:val="24"/>
          <w:lang w:eastAsia="en-GB"/>
        </w:rPr>
        <w:t>the</w:t>
      </w:r>
      <w:r w:rsidR="001017BE" w:rsidRPr="00266229">
        <w:rPr>
          <w:rFonts w:ascii="Times New Roman" w:eastAsia="Times New Roman" w:hAnsi="Times New Roman" w:cs="Times New Roman"/>
          <w:sz w:val="24"/>
          <w:szCs w:val="24"/>
          <w:lang w:eastAsia="en-GB"/>
        </w:rPr>
        <w:t xml:space="preserve"> impact</w:t>
      </w:r>
      <w:r w:rsidR="00EE1193" w:rsidRPr="00266229">
        <w:rPr>
          <w:rFonts w:ascii="Times New Roman" w:eastAsia="Times New Roman" w:hAnsi="Times New Roman" w:cs="Times New Roman"/>
          <w:sz w:val="24"/>
          <w:szCs w:val="24"/>
          <w:lang w:eastAsia="en-GB"/>
        </w:rPr>
        <w:t>s others had felt</w:t>
      </w:r>
      <w:r w:rsidRPr="00266229">
        <w:rPr>
          <w:rFonts w:ascii="Times New Roman" w:eastAsia="Times New Roman" w:hAnsi="Times New Roman" w:cs="Times New Roman"/>
          <w:sz w:val="24"/>
          <w:szCs w:val="24"/>
          <w:lang w:eastAsia="en-GB"/>
        </w:rPr>
        <w:t xml:space="preserve">. </w:t>
      </w:r>
    </w:p>
    <w:p w14:paraId="778E8BE9" w14:textId="20D64EB4" w:rsidR="001017BE" w:rsidRPr="00266229" w:rsidRDefault="001017BE" w:rsidP="00266229">
      <w:pPr>
        <w:spacing w:after="0" w:line="360" w:lineRule="auto"/>
        <w:jc w:val="both"/>
        <w:rPr>
          <w:rFonts w:ascii="Times New Roman" w:eastAsia="Times New Roman" w:hAnsi="Times New Roman" w:cs="Times New Roman"/>
          <w:sz w:val="24"/>
          <w:szCs w:val="24"/>
          <w:lang w:eastAsia="en-GB"/>
        </w:rPr>
      </w:pPr>
      <w:r w:rsidRPr="00266229">
        <w:rPr>
          <w:rFonts w:ascii="Times New Roman" w:eastAsia="Times New Roman" w:hAnsi="Times New Roman" w:cs="Times New Roman"/>
          <w:sz w:val="24"/>
          <w:szCs w:val="24"/>
          <w:lang w:eastAsia="en-GB"/>
        </w:rPr>
        <w:t>I used interviews as my data collection method, conducting three, twenty-minute, semi-structured interviews. T</w:t>
      </w:r>
      <w:r w:rsidR="00B8234F" w:rsidRPr="00266229">
        <w:rPr>
          <w:rFonts w:ascii="Times New Roman" w:eastAsia="Times New Roman" w:hAnsi="Times New Roman" w:cs="Times New Roman"/>
          <w:sz w:val="24"/>
          <w:szCs w:val="24"/>
          <w:lang w:eastAsia="en-GB"/>
        </w:rPr>
        <w:t xml:space="preserve">he setting for these interviews were zoom calls, with the participants </w:t>
      </w:r>
      <w:r w:rsidR="004D680E" w:rsidRPr="00266229">
        <w:rPr>
          <w:rFonts w:ascii="Times New Roman" w:eastAsia="Times New Roman" w:hAnsi="Times New Roman" w:cs="Times New Roman"/>
          <w:sz w:val="24"/>
          <w:szCs w:val="24"/>
          <w:lang w:eastAsia="en-GB"/>
        </w:rPr>
        <w:t xml:space="preserve">in </w:t>
      </w:r>
      <w:r w:rsidR="00B8234F" w:rsidRPr="00266229">
        <w:rPr>
          <w:rFonts w:ascii="Times New Roman" w:eastAsia="Times New Roman" w:hAnsi="Times New Roman" w:cs="Times New Roman"/>
          <w:sz w:val="24"/>
          <w:szCs w:val="24"/>
          <w:lang w:eastAsia="en-GB"/>
        </w:rPr>
        <w:t>their home environment. The purpose of these interviews was to collect phenomenological qualitative data.</w:t>
      </w:r>
      <w:r w:rsidR="001F700E">
        <w:rPr>
          <w:rFonts w:ascii="Times New Roman" w:eastAsia="Times New Roman" w:hAnsi="Times New Roman" w:cs="Times New Roman"/>
          <w:sz w:val="24"/>
          <w:szCs w:val="24"/>
          <w:lang w:eastAsia="en-GB"/>
        </w:rPr>
        <w:t xml:space="preserve"> </w:t>
      </w:r>
      <w:r w:rsidRPr="00266229">
        <w:rPr>
          <w:rFonts w:ascii="Times New Roman" w:eastAsia="Times New Roman" w:hAnsi="Times New Roman" w:cs="Times New Roman"/>
          <w:sz w:val="24"/>
          <w:szCs w:val="24"/>
          <w:lang w:eastAsia="en-GB"/>
        </w:rPr>
        <w:t xml:space="preserve">The analysis approach used </w:t>
      </w:r>
      <w:r w:rsidR="00EE1193" w:rsidRPr="00266229">
        <w:rPr>
          <w:rFonts w:ascii="Times New Roman" w:eastAsia="Times New Roman" w:hAnsi="Times New Roman" w:cs="Times New Roman"/>
          <w:sz w:val="24"/>
          <w:szCs w:val="24"/>
          <w:lang w:eastAsia="en-GB"/>
        </w:rPr>
        <w:t xml:space="preserve">for </w:t>
      </w:r>
      <w:r w:rsidRPr="00266229">
        <w:rPr>
          <w:rFonts w:ascii="Times New Roman" w:eastAsia="Times New Roman" w:hAnsi="Times New Roman" w:cs="Times New Roman"/>
          <w:sz w:val="24"/>
          <w:szCs w:val="24"/>
          <w:lang w:eastAsia="en-GB"/>
        </w:rPr>
        <w:t xml:space="preserve">the </w:t>
      </w:r>
      <w:r w:rsidR="003B025A" w:rsidRPr="00266229">
        <w:rPr>
          <w:rFonts w:ascii="Times New Roman" w:eastAsia="Times New Roman" w:hAnsi="Times New Roman" w:cs="Times New Roman"/>
          <w:sz w:val="24"/>
          <w:szCs w:val="24"/>
          <w:lang w:eastAsia="en-GB"/>
        </w:rPr>
        <w:t>interviews was</w:t>
      </w:r>
      <w:r w:rsidRPr="00266229">
        <w:rPr>
          <w:rFonts w:ascii="Times New Roman" w:eastAsia="Times New Roman" w:hAnsi="Times New Roman" w:cs="Times New Roman"/>
          <w:sz w:val="24"/>
          <w:szCs w:val="24"/>
          <w:lang w:eastAsia="en-GB"/>
        </w:rPr>
        <w:t xml:space="preserve"> thematic analysis. “Thematic analysis is a method for identifying, analysing and reporting patterns (themes) within data” (Braun and Clarke, 2006, p.79).</w:t>
      </w:r>
    </w:p>
    <w:p w14:paraId="24BEB106" w14:textId="329A7084" w:rsidR="00B8234F" w:rsidRPr="00266229" w:rsidRDefault="00B8234F" w:rsidP="00266229">
      <w:pPr>
        <w:spacing w:after="0" w:line="360" w:lineRule="auto"/>
        <w:jc w:val="both"/>
        <w:rPr>
          <w:rFonts w:ascii="Times New Roman" w:eastAsia="Times New Roman" w:hAnsi="Times New Roman" w:cs="Times New Roman"/>
          <w:sz w:val="24"/>
          <w:szCs w:val="24"/>
          <w:lang w:eastAsia="en-GB"/>
        </w:rPr>
      </w:pPr>
    </w:p>
    <w:p w14:paraId="43434AFB" w14:textId="135C4EA2" w:rsidR="005629A3" w:rsidRPr="00266229" w:rsidRDefault="00B8234F" w:rsidP="00266229">
      <w:pPr>
        <w:spacing w:after="0" w:line="360" w:lineRule="auto"/>
        <w:jc w:val="both"/>
        <w:rPr>
          <w:rFonts w:ascii="Times New Roman" w:eastAsia="Times New Roman" w:hAnsi="Times New Roman" w:cs="Times New Roman"/>
          <w:sz w:val="24"/>
          <w:szCs w:val="24"/>
          <w:lang w:eastAsia="en-GB"/>
        </w:rPr>
      </w:pPr>
      <w:r w:rsidRPr="00266229">
        <w:rPr>
          <w:rFonts w:ascii="Times New Roman" w:eastAsia="Times New Roman" w:hAnsi="Times New Roman" w:cs="Times New Roman"/>
          <w:sz w:val="24"/>
          <w:szCs w:val="24"/>
          <w:lang w:eastAsia="en-GB"/>
        </w:rPr>
        <w:t xml:space="preserve">My participants </w:t>
      </w:r>
      <w:r w:rsidR="001017BE" w:rsidRPr="00266229">
        <w:rPr>
          <w:rFonts w:ascii="Times New Roman" w:eastAsia="Times New Roman" w:hAnsi="Times New Roman" w:cs="Times New Roman"/>
          <w:sz w:val="24"/>
          <w:szCs w:val="24"/>
          <w:lang w:eastAsia="en-GB"/>
        </w:rPr>
        <w:t>were</w:t>
      </w:r>
      <w:r w:rsidRPr="00266229">
        <w:rPr>
          <w:rFonts w:ascii="Times New Roman" w:eastAsia="Times New Roman" w:hAnsi="Times New Roman" w:cs="Times New Roman"/>
          <w:sz w:val="24"/>
          <w:szCs w:val="24"/>
          <w:lang w:eastAsia="en-GB"/>
        </w:rPr>
        <w:t xml:space="preserve"> all female </w:t>
      </w:r>
      <w:r w:rsidR="00EE1193" w:rsidRPr="00266229">
        <w:rPr>
          <w:rFonts w:ascii="Times New Roman" w:eastAsia="Times New Roman" w:hAnsi="Times New Roman" w:cs="Times New Roman"/>
          <w:sz w:val="24"/>
          <w:szCs w:val="24"/>
          <w:lang w:eastAsia="en-GB"/>
        </w:rPr>
        <w:t xml:space="preserve">with </w:t>
      </w:r>
      <w:r w:rsidRPr="00266229">
        <w:rPr>
          <w:rFonts w:ascii="Times New Roman" w:eastAsia="Times New Roman" w:hAnsi="Times New Roman" w:cs="Times New Roman"/>
          <w:sz w:val="24"/>
          <w:szCs w:val="24"/>
          <w:lang w:eastAsia="en-GB"/>
        </w:rPr>
        <w:t>a range of ages and professions; Participant</w:t>
      </w:r>
      <w:r w:rsidR="004D680E" w:rsidRPr="00266229">
        <w:rPr>
          <w:rFonts w:ascii="Times New Roman" w:eastAsia="Times New Roman" w:hAnsi="Times New Roman" w:cs="Times New Roman"/>
          <w:sz w:val="24"/>
          <w:szCs w:val="24"/>
          <w:lang w:eastAsia="en-GB"/>
        </w:rPr>
        <w:t>-</w:t>
      </w:r>
      <w:r w:rsidRPr="00266229">
        <w:rPr>
          <w:rFonts w:ascii="Times New Roman" w:eastAsia="Times New Roman" w:hAnsi="Times New Roman" w:cs="Times New Roman"/>
          <w:sz w:val="24"/>
          <w:szCs w:val="24"/>
          <w:lang w:eastAsia="en-GB"/>
        </w:rPr>
        <w:t xml:space="preserve">A is a </w:t>
      </w:r>
      <w:r w:rsidR="00A12778" w:rsidRPr="00266229">
        <w:rPr>
          <w:rFonts w:ascii="Times New Roman" w:eastAsia="Times New Roman" w:hAnsi="Times New Roman" w:cs="Times New Roman"/>
          <w:sz w:val="24"/>
          <w:szCs w:val="24"/>
          <w:lang w:eastAsia="en-GB"/>
        </w:rPr>
        <w:t>54-year-old</w:t>
      </w:r>
      <w:r w:rsidRPr="00266229">
        <w:rPr>
          <w:rFonts w:ascii="Times New Roman" w:eastAsia="Times New Roman" w:hAnsi="Times New Roman" w:cs="Times New Roman"/>
          <w:sz w:val="24"/>
          <w:szCs w:val="24"/>
          <w:lang w:eastAsia="en-GB"/>
        </w:rPr>
        <w:t xml:space="preserve"> </w:t>
      </w:r>
      <w:r w:rsidR="004F3168" w:rsidRPr="00266229">
        <w:rPr>
          <w:rFonts w:ascii="Times New Roman" w:eastAsia="Times New Roman" w:hAnsi="Times New Roman" w:cs="Times New Roman"/>
          <w:sz w:val="24"/>
          <w:szCs w:val="24"/>
          <w:lang w:eastAsia="en-GB"/>
        </w:rPr>
        <w:t>receptionist; Participant</w:t>
      </w:r>
      <w:r w:rsidR="004D680E" w:rsidRPr="00266229">
        <w:rPr>
          <w:rFonts w:ascii="Times New Roman" w:eastAsia="Times New Roman" w:hAnsi="Times New Roman" w:cs="Times New Roman"/>
          <w:sz w:val="24"/>
          <w:szCs w:val="24"/>
          <w:lang w:eastAsia="en-GB"/>
        </w:rPr>
        <w:t>-</w:t>
      </w:r>
      <w:r w:rsidR="004F3168" w:rsidRPr="00266229">
        <w:rPr>
          <w:rFonts w:ascii="Times New Roman" w:eastAsia="Times New Roman" w:hAnsi="Times New Roman" w:cs="Times New Roman"/>
          <w:sz w:val="24"/>
          <w:szCs w:val="24"/>
          <w:lang w:eastAsia="en-GB"/>
        </w:rPr>
        <w:t>B</w:t>
      </w:r>
      <w:r w:rsidR="004D680E" w:rsidRPr="00266229">
        <w:rPr>
          <w:rFonts w:ascii="Times New Roman" w:eastAsia="Times New Roman" w:hAnsi="Times New Roman" w:cs="Times New Roman"/>
          <w:sz w:val="24"/>
          <w:szCs w:val="24"/>
          <w:lang w:eastAsia="en-GB"/>
        </w:rPr>
        <w:t xml:space="preserve"> </w:t>
      </w:r>
      <w:r w:rsidR="004F3168" w:rsidRPr="00266229">
        <w:rPr>
          <w:rFonts w:ascii="Times New Roman" w:eastAsia="Times New Roman" w:hAnsi="Times New Roman" w:cs="Times New Roman"/>
          <w:sz w:val="24"/>
          <w:szCs w:val="24"/>
          <w:lang w:eastAsia="en-GB"/>
        </w:rPr>
        <w:t xml:space="preserve">is a </w:t>
      </w:r>
      <w:r w:rsidR="00A12778" w:rsidRPr="00266229">
        <w:rPr>
          <w:rFonts w:ascii="Times New Roman" w:eastAsia="Times New Roman" w:hAnsi="Times New Roman" w:cs="Times New Roman"/>
          <w:sz w:val="24"/>
          <w:szCs w:val="24"/>
          <w:lang w:eastAsia="en-GB"/>
        </w:rPr>
        <w:t>79-year-old</w:t>
      </w:r>
      <w:r w:rsidR="004F3168" w:rsidRPr="00266229">
        <w:rPr>
          <w:rFonts w:ascii="Times New Roman" w:eastAsia="Times New Roman" w:hAnsi="Times New Roman" w:cs="Times New Roman"/>
          <w:sz w:val="24"/>
          <w:szCs w:val="24"/>
          <w:lang w:eastAsia="en-GB"/>
        </w:rPr>
        <w:t xml:space="preserve"> retired Piano teacher; Participant</w:t>
      </w:r>
      <w:r w:rsidR="004D680E" w:rsidRPr="00266229">
        <w:rPr>
          <w:rFonts w:ascii="Times New Roman" w:eastAsia="Times New Roman" w:hAnsi="Times New Roman" w:cs="Times New Roman"/>
          <w:sz w:val="24"/>
          <w:szCs w:val="24"/>
          <w:lang w:eastAsia="en-GB"/>
        </w:rPr>
        <w:t>-</w:t>
      </w:r>
      <w:r w:rsidR="004F3168" w:rsidRPr="00266229">
        <w:rPr>
          <w:rFonts w:ascii="Times New Roman" w:eastAsia="Times New Roman" w:hAnsi="Times New Roman" w:cs="Times New Roman"/>
          <w:sz w:val="24"/>
          <w:szCs w:val="24"/>
          <w:lang w:eastAsia="en-GB"/>
        </w:rPr>
        <w:t>C</w:t>
      </w:r>
      <w:r w:rsidR="004D680E" w:rsidRPr="00266229">
        <w:rPr>
          <w:rFonts w:ascii="Times New Roman" w:eastAsia="Times New Roman" w:hAnsi="Times New Roman" w:cs="Times New Roman"/>
          <w:sz w:val="24"/>
          <w:szCs w:val="24"/>
          <w:lang w:eastAsia="en-GB"/>
        </w:rPr>
        <w:t xml:space="preserve"> </w:t>
      </w:r>
      <w:r w:rsidR="004F3168" w:rsidRPr="00266229">
        <w:rPr>
          <w:rFonts w:ascii="Times New Roman" w:eastAsia="Times New Roman" w:hAnsi="Times New Roman" w:cs="Times New Roman"/>
          <w:sz w:val="24"/>
          <w:szCs w:val="24"/>
          <w:lang w:eastAsia="en-GB"/>
        </w:rPr>
        <w:t xml:space="preserve">is a </w:t>
      </w:r>
      <w:r w:rsidR="00A12778" w:rsidRPr="00266229">
        <w:rPr>
          <w:rFonts w:ascii="Times New Roman" w:eastAsia="Times New Roman" w:hAnsi="Times New Roman" w:cs="Times New Roman"/>
          <w:sz w:val="24"/>
          <w:szCs w:val="24"/>
          <w:lang w:eastAsia="en-GB"/>
        </w:rPr>
        <w:t>19-year-old</w:t>
      </w:r>
      <w:r w:rsidR="004F3168" w:rsidRPr="00266229">
        <w:rPr>
          <w:rFonts w:ascii="Times New Roman" w:eastAsia="Times New Roman" w:hAnsi="Times New Roman" w:cs="Times New Roman"/>
          <w:sz w:val="24"/>
          <w:szCs w:val="24"/>
          <w:lang w:eastAsia="en-GB"/>
        </w:rPr>
        <w:t xml:space="preserve"> university student.</w:t>
      </w:r>
    </w:p>
    <w:p w14:paraId="5659B119" w14:textId="5509E53F" w:rsidR="00037BED" w:rsidRPr="00266229" w:rsidRDefault="00037BED" w:rsidP="00266229">
      <w:pPr>
        <w:spacing w:after="0" w:line="360" w:lineRule="auto"/>
        <w:jc w:val="both"/>
        <w:rPr>
          <w:rFonts w:ascii="Times New Roman" w:eastAsia="Times New Roman" w:hAnsi="Times New Roman" w:cs="Times New Roman"/>
          <w:sz w:val="24"/>
          <w:szCs w:val="24"/>
          <w:lang w:eastAsia="en-GB"/>
        </w:rPr>
      </w:pPr>
    </w:p>
    <w:p w14:paraId="40C2A386" w14:textId="3487E958" w:rsidR="0039450C" w:rsidRPr="00266229" w:rsidRDefault="00037BED" w:rsidP="00266229">
      <w:pPr>
        <w:pStyle w:val="Heading2"/>
        <w:spacing w:line="360" w:lineRule="auto"/>
        <w:rPr>
          <w:rFonts w:ascii="Times New Roman" w:eastAsia="Times New Roman" w:hAnsi="Times New Roman" w:cs="Times New Roman"/>
          <w:sz w:val="28"/>
          <w:szCs w:val="28"/>
          <w:lang w:eastAsia="en-GB"/>
        </w:rPr>
      </w:pPr>
      <w:bookmarkStart w:id="1" w:name="_Toc66281466"/>
      <w:r w:rsidRPr="00266229">
        <w:rPr>
          <w:rFonts w:ascii="Times New Roman" w:eastAsia="Times New Roman" w:hAnsi="Times New Roman" w:cs="Times New Roman"/>
          <w:sz w:val="28"/>
          <w:szCs w:val="28"/>
          <w:lang w:eastAsia="en-GB"/>
        </w:rPr>
        <w:t>Procedure</w:t>
      </w:r>
      <w:bookmarkEnd w:id="1"/>
    </w:p>
    <w:p w14:paraId="4772874D" w14:textId="5663789F" w:rsidR="00EE1193" w:rsidRPr="00A54738" w:rsidRDefault="009276F0" w:rsidP="00266229">
      <w:pPr>
        <w:spacing w:after="0" w:line="360" w:lineRule="auto"/>
        <w:jc w:val="both"/>
        <w:rPr>
          <w:rFonts w:ascii="Times New Roman" w:eastAsia="Times New Roman" w:hAnsi="Times New Roman" w:cs="Times New Roman"/>
          <w:color w:val="FF0000"/>
          <w:sz w:val="24"/>
          <w:szCs w:val="24"/>
          <w:lang w:eastAsia="en-GB"/>
        </w:rPr>
      </w:pPr>
      <w:r w:rsidRPr="00266229">
        <w:rPr>
          <w:rFonts w:ascii="Times New Roman" w:eastAsia="Times New Roman" w:hAnsi="Times New Roman" w:cs="Times New Roman"/>
          <w:sz w:val="24"/>
          <w:szCs w:val="24"/>
          <w:lang w:eastAsia="en-GB"/>
        </w:rPr>
        <w:t xml:space="preserve">Qualitative research is “an iterative process in which improved understanding to the scientific community is achieved by making new significant distinctions resulting from getting closer to </w:t>
      </w:r>
      <w:r w:rsidRPr="00266229">
        <w:rPr>
          <w:rFonts w:ascii="Times New Roman" w:eastAsia="Times New Roman" w:hAnsi="Times New Roman" w:cs="Times New Roman"/>
          <w:sz w:val="24"/>
          <w:szCs w:val="24"/>
          <w:lang w:eastAsia="en-GB"/>
        </w:rPr>
        <w:lastRenderedPageBreak/>
        <w:t>the phenomenon studied” (Aspers</w:t>
      </w:r>
      <w:r w:rsidR="00EC17E9" w:rsidRPr="00266229">
        <w:rPr>
          <w:rFonts w:ascii="Times New Roman" w:eastAsia="Times New Roman" w:hAnsi="Times New Roman" w:cs="Times New Roman"/>
          <w:sz w:val="24"/>
          <w:szCs w:val="24"/>
          <w:lang w:eastAsia="en-GB"/>
        </w:rPr>
        <w:t xml:space="preserve"> and Corte</w:t>
      </w:r>
      <w:r w:rsidRPr="00266229">
        <w:rPr>
          <w:rFonts w:ascii="Times New Roman" w:eastAsia="Times New Roman" w:hAnsi="Times New Roman" w:cs="Times New Roman"/>
          <w:sz w:val="24"/>
          <w:szCs w:val="24"/>
          <w:lang w:eastAsia="en-GB"/>
        </w:rPr>
        <w:t>, 2019, p.155</w:t>
      </w:r>
      <w:r w:rsidR="001017BE" w:rsidRPr="00266229">
        <w:rPr>
          <w:rFonts w:ascii="Times New Roman" w:eastAsia="Times New Roman" w:hAnsi="Times New Roman" w:cs="Times New Roman"/>
          <w:sz w:val="24"/>
          <w:szCs w:val="24"/>
          <w:lang w:eastAsia="en-GB"/>
        </w:rPr>
        <w:t>).</w:t>
      </w:r>
      <w:r w:rsidRPr="00266229">
        <w:rPr>
          <w:rFonts w:ascii="Times New Roman" w:eastAsia="Times New Roman" w:hAnsi="Times New Roman" w:cs="Times New Roman"/>
          <w:color w:val="FF0000"/>
          <w:sz w:val="24"/>
          <w:szCs w:val="24"/>
          <w:lang w:eastAsia="en-GB"/>
        </w:rPr>
        <w:t xml:space="preserve"> </w:t>
      </w:r>
      <w:r w:rsidR="00A54738">
        <w:rPr>
          <w:rFonts w:ascii="Times New Roman" w:eastAsia="Times New Roman" w:hAnsi="Times New Roman" w:cs="Times New Roman"/>
          <w:color w:val="FF0000"/>
          <w:sz w:val="24"/>
          <w:szCs w:val="24"/>
          <w:lang w:eastAsia="en-GB"/>
        </w:rPr>
        <w:t xml:space="preserve"> </w:t>
      </w:r>
      <w:r w:rsidR="00EE1193" w:rsidRPr="00266229">
        <w:rPr>
          <w:rFonts w:ascii="Times New Roman" w:eastAsia="Times New Roman" w:hAnsi="Times New Roman" w:cs="Times New Roman"/>
          <w:sz w:val="24"/>
          <w:szCs w:val="24"/>
          <w:lang w:eastAsia="en-GB"/>
        </w:rPr>
        <w:t xml:space="preserve">The qualitative research method </w:t>
      </w:r>
      <w:r w:rsidR="003B025A" w:rsidRPr="00266229">
        <w:rPr>
          <w:rFonts w:ascii="Times New Roman" w:eastAsia="Times New Roman" w:hAnsi="Times New Roman" w:cs="Times New Roman"/>
          <w:sz w:val="24"/>
          <w:szCs w:val="24"/>
          <w:lang w:eastAsia="en-GB"/>
        </w:rPr>
        <w:t xml:space="preserve">is </w:t>
      </w:r>
      <w:r w:rsidR="00EE1193" w:rsidRPr="00266229">
        <w:rPr>
          <w:rFonts w:ascii="Times New Roman" w:eastAsia="Times New Roman" w:hAnsi="Times New Roman" w:cs="Times New Roman"/>
          <w:sz w:val="24"/>
          <w:szCs w:val="24"/>
          <w:lang w:eastAsia="en-GB"/>
        </w:rPr>
        <w:t xml:space="preserve">appropriate to this </w:t>
      </w:r>
      <w:r w:rsidR="00CA5AB8" w:rsidRPr="00266229">
        <w:rPr>
          <w:rFonts w:ascii="Times New Roman" w:eastAsia="Times New Roman" w:hAnsi="Times New Roman" w:cs="Times New Roman"/>
          <w:sz w:val="24"/>
          <w:szCs w:val="24"/>
          <w:lang w:eastAsia="en-GB"/>
        </w:rPr>
        <w:t xml:space="preserve">research question as it </w:t>
      </w:r>
      <w:r w:rsidR="00EE1193" w:rsidRPr="00266229">
        <w:rPr>
          <w:rFonts w:ascii="Times New Roman" w:eastAsia="Times New Roman" w:hAnsi="Times New Roman" w:cs="Times New Roman"/>
          <w:sz w:val="24"/>
          <w:szCs w:val="24"/>
          <w:lang w:eastAsia="en-GB"/>
        </w:rPr>
        <w:t>“allows you to identify issues from the perspective of your study participants and understand the meanings and interpretations that they give to behaviour, events, or objects” (Hennink, Hutter, and Bailey, 2020, p.10).</w:t>
      </w:r>
    </w:p>
    <w:p w14:paraId="28DB5974" w14:textId="02036DFE" w:rsidR="008E7957" w:rsidRPr="00266229" w:rsidRDefault="008E7957" w:rsidP="00266229">
      <w:pPr>
        <w:spacing w:after="0" w:line="360" w:lineRule="auto"/>
        <w:jc w:val="both"/>
        <w:rPr>
          <w:rFonts w:ascii="Times New Roman" w:eastAsia="Times New Roman" w:hAnsi="Times New Roman" w:cs="Times New Roman"/>
          <w:sz w:val="24"/>
          <w:szCs w:val="24"/>
          <w:lang w:eastAsia="en-GB"/>
        </w:rPr>
      </w:pPr>
    </w:p>
    <w:p w14:paraId="589F5B40" w14:textId="7FF053C9" w:rsidR="008E7957" w:rsidRPr="00266229" w:rsidRDefault="008E7957" w:rsidP="00266229">
      <w:pPr>
        <w:spacing w:after="0" w:line="360" w:lineRule="auto"/>
        <w:jc w:val="both"/>
        <w:rPr>
          <w:rFonts w:ascii="Times New Roman" w:eastAsia="Times New Roman" w:hAnsi="Times New Roman" w:cs="Times New Roman"/>
          <w:b/>
          <w:bCs/>
          <w:sz w:val="28"/>
          <w:szCs w:val="28"/>
          <w:lang w:eastAsia="en-GB"/>
        </w:rPr>
      </w:pPr>
      <w:r w:rsidRPr="00266229">
        <w:rPr>
          <w:rFonts w:ascii="Times New Roman" w:eastAsia="Times New Roman" w:hAnsi="Times New Roman" w:cs="Times New Roman"/>
          <w:b/>
          <w:bCs/>
          <w:sz w:val="28"/>
          <w:szCs w:val="28"/>
          <w:lang w:eastAsia="en-GB"/>
        </w:rPr>
        <w:t>Data collection</w:t>
      </w:r>
    </w:p>
    <w:p w14:paraId="6909AF7F" w14:textId="544A6682" w:rsidR="005C0B00" w:rsidRPr="00266229" w:rsidRDefault="005C0B00" w:rsidP="00266229">
      <w:pPr>
        <w:spacing w:after="0" w:line="360" w:lineRule="auto"/>
        <w:jc w:val="both"/>
        <w:rPr>
          <w:rFonts w:ascii="Times New Roman" w:eastAsia="Times New Roman" w:hAnsi="Times New Roman" w:cs="Times New Roman"/>
          <w:sz w:val="24"/>
          <w:szCs w:val="24"/>
          <w:lang w:eastAsia="en-GB"/>
        </w:rPr>
      </w:pPr>
      <w:r w:rsidRPr="00266229">
        <w:rPr>
          <w:rFonts w:ascii="Times New Roman" w:eastAsia="Times New Roman" w:hAnsi="Times New Roman" w:cs="Times New Roman"/>
          <w:sz w:val="24"/>
          <w:szCs w:val="24"/>
          <w:lang w:eastAsia="en-GB"/>
        </w:rPr>
        <w:t>I asked three friends/family</w:t>
      </w:r>
      <w:r w:rsidR="00B159CC" w:rsidRPr="00266229">
        <w:rPr>
          <w:rFonts w:ascii="Times New Roman" w:eastAsia="Times New Roman" w:hAnsi="Times New Roman" w:cs="Times New Roman"/>
          <w:sz w:val="24"/>
          <w:szCs w:val="24"/>
          <w:lang w:eastAsia="en-GB"/>
        </w:rPr>
        <w:t xml:space="preserve"> to each participate in </w:t>
      </w:r>
      <w:r w:rsidR="00152046" w:rsidRPr="00266229">
        <w:rPr>
          <w:rFonts w:ascii="Times New Roman" w:eastAsia="Times New Roman" w:hAnsi="Times New Roman" w:cs="Times New Roman"/>
          <w:sz w:val="24"/>
          <w:szCs w:val="24"/>
          <w:lang w:eastAsia="en-GB"/>
        </w:rPr>
        <w:t>20-minute</w:t>
      </w:r>
      <w:r w:rsidR="00B159CC" w:rsidRPr="00266229">
        <w:rPr>
          <w:rFonts w:ascii="Times New Roman" w:eastAsia="Times New Roman" w:hAnsi="Times New Roman" w:cs="Times New Roman"/>
          <w:sz w:val="24"/>
          <w:szCs w:val="24"/>
          <w:lang w:eastAsia="en-GB"/>
        </w:rPr>
        <w:t xml:space="preserve"> interviews, </w:t>
      </w:r>
      <w:r w:rsidRPr="00266229">
        <w:rPr>
          <w:rFonts w:ascii="Times New Roman" w:eastAsia="Times New Roman" w:hAnsi="Times New Roman" w:cs="Times New Roman"/>
          <w:sz w:val="24"/>
          <w:szCs w:val="24"/>
          <w:lang w:eastAsia="en-GB"/>
        </w:rPr>
        <w:t xml:space="preserve">to collect qualitative phenomenological data </w:t>
      </w:r>
      <w:r w:rsidR="004F3168" w:rsidRPr="00266229">
        <w:rPr>
          <w:rFonts w:ascii="Times New Roman" w:eastAsia="Times New Roman" w:hAnsi="Times New Roman" w:cs="Times New Roman"/>
          <w:sz w:val="24"/>
          <w:szCs w:val="24"/>
          <w:lang w:eastAsia="en-GB"/>
        </w:rPr>
        <w:t>using an interp</w:t>
      </w:r>
      <w:r w:rsidR="005629A3" w:rsidRPr="00266229">
        <w:rPr>
          <w:rFonts w:ascii="Times New Roman" w:eastAsia="Times New Roman" w:hAnsi="Times New Roman" w:cs="Times New Roman"/>
          <w:sz w:val="24"/>
          <w:szCs w:val="24"/>
          <w:lang w:eastAsia="en-GB"/>
        </w:rPr>
        <w:t>retivist approach</w:t>
      </w:r>
      <w:r w:rsidR="004F3168" w:rsidRPr="00266229">
        <w:rPr>
          <w:rFonts w:ascii="Times New Roman" w:eastAsia="Times New Roman" w:hAnsi="Times New Roman" w:cs="Times New Roman"/>
          <w:sz w:val="24"/>
          <w:szCs w:val="24"/>
          <w:lang w:eastAsia="en-GB"/>
        </w:rPr>
        <w:t xml:space="preserve"> </w:t>
      </w:r>
      <w:r w:rsidR="00152046" w:rsidRPr="00266229">
        <w:rPr>
          <w:rFonts w:ascii="Times New Roman" w:eastAsia="Times New Roman" w:hAnsi="Times New Roman" w:cs="Times New Roman"/>
          <w:sz w:val="24"/>
          <w:szCs w:val="24"/>
          <w:lang w:eastAsia="en-GB"/>
        </w:rPr>
        <w:t>in response to</w:t>
      </w:r>
      <w:r w:rsidRPr="00266229">
        <w:rPr>
          <w:rFonts w:ascii="Times New Roman" w:eastAsia="Times New Roman" w:hAnsi="Times New Roman" w:cs="Times New Roman"/>
          <w:sz w:val="24"/>
          <w:szCs w:val="24"/>
          <w:lang w:eastAsia="en-GB"/>
        </w:rPr>
        <w:t xml:space="preserve"> my research </w:t>
      </w:r>
      <w:r w:rsidR="005629A3" w:rsidRPr="00266229">
        <w:rPr>
          <w:rFonts w:ascii="Times New Roman" w:eastAsia="Times New Roman" w:hAnsi="Times New Roman" w:cs="Times New Roman"/>
          <w:sz w:val="24"/>
          <w:szCs w:val="24"/>
          <w:lang w:eastAsia="en-GB"/>
        </w:rPr>
        <w:t>question. Interpretiv</w:t>
      </w:r>
      <w:r w:rsidR="001017BE" w:rsidRPr="00266229">
        <w:rPr>
          <w:rFonts w:ascii="Times New Roman" w:eastAsia="Times New Roman" w:hAnsi="Times New Roman" w:cs="Times New Roman"/>
          <w:sz w:val="24"/>
          <w:szCs w:val="24"/>
          <w:lang w:eastAsia="en-GB"/>
        </w:rPr>
        <w:t>ist</w:t>
      </w:r>
      <w:r w:rsidR="005629A3" w:rsidRPr="00266229">
        <w:rPr>
          <w:rFonts w:ascii="Times New Roman" w:eastAsia="Times New Roman" w:hAnsi="Times New Roman" w:cs="Times New Roman"/>
          <w:sz w:val="24"/>
          <w:szCs w:val="24"/>
          <w:lang w:eastAsia="en-GB"/>
        </w:rPr>
        <w:t xml:space="preserve"> means “that the approach seeks to understand people’s lived experience from the perspective of people themselves” (Hennink, Hutter, and Bailey, 2020, p.15). </w:t>
      </w:r>
      <w:r w:rsidR="001017BE" w:rsidRPr="00266229">
        <w:rPr>
          <w:rFonts w:ascii="Times New Roman" w:eastAsia="Times New Roman" w:hAnsi="Times New Roman" w:cs="Times New Roman"/>
          <w:sz w:val="24"/>
          <w:szCs w:val="24"/>
          <w:lang w:eastAsia="en-GB"/>
        </w:rPr>
        <w:t>Phenomenology is the science of pure phenomena (Groenewald, 2004). Before</w:t>
      </w:r>
      <w:r w:rsidRPr="00266229">
        <w:rPr>
          <w:rFonts w:ascii="Times New Roman" w:eastAsia="Times New Roman" w:hAnsi="Times New Roman" w:cs="Times New Roman"/>
          <w:sz w:val="24"/>
          <w:szCs w:val="24"/>
          <w:lang w:eastAsia="en-GB"/>
        </w:rPr>
        <w:t xml:space="preserve"> the interviews the participants were informed about</w:t>
      </w:r>
      <w:r w:rsidR="00277F1C" w:rsidRPr="00266229">
        <w:rPr>
          <w:rFonts w:ascii="Times New Roman" w:eastAsia="Times New Roman" w:hAnsi="Times New Roman" w:cs="Times New Roman"/>
          <w:sz w:val="24"/>
          <w:szCs w:val="24"/>
          <w:lang w:eastAsia="en-GB"/>
        </w:rPr>
        <w:t>;</w:t>
      </w:r>
      <w:r w:rsidRPr="00266229">
        <w:rPr>
          <w:rFonts w:ascii="Times New Roman" w:eastAsia="Times New Roman" w:hAnsi="Times New Roman" w:cs="Times New Roman"/>
          <w:sz w:val="24"/>
          <w:szCs w:val="24"/>
          <w:lang w:eastAsia="en-GB"/>
        </w:rPr>
        <w:t xml:space="preserve"> the voluntary nature of the interviews</w:t>
      </w:r>
      <w:r w:rsidR="00277F1C" w:rsidRPr="00266229">
        <w:rPr>
          <w:rFonts w:ascii="Times New Roman" w:eastAsia="Times New Roman" w:hAnsi="Times New Roman" w:cs="Times New Roman"/>
          <w:sz w:val="24"/>
          <w:szCs w:val="24"/>
          <w:lang w:eastAsia="en-GB"/>
        </w:rPr>
        <w:t xml:space="preserve">, </w:t>
      </w:r>
      <w:r w:rsidRPr="00266229">
        <w:rPr>
          <w:rFonts w:ascii="Times New Roman" w:eastAsia="Times New Roman" w:hAnsi="Times New Roman" w:cs="Times New Roman"/>
          <w:sz w:val="24"/>
          <w:szCs w:val="24"/>
          <w:lang w:eastAsia="en-GB"/>
        </w:rPr>
        <w:t>their right to withdraw without affecting their treatment, how their personal data would be secured and kept anonymous, and that the interviews would be recorded. After this I asked the participants to sign participant agreement forms before the interview started.</w:t>
      </w:r>
      <w:r w:rsidR="00787E00" w:rsidRPr="00266229">
        <w:rPr>
          <w:rFonts w:ascii="Times New Roman" w:eastAsia="Times New Roman" w:hAnsi="Times New Roman" w:cs="Times New Roman"/>
          <w:sz w:val="24"/>
          <w:szCs w:val="24"/>
          <w:lang w:eastAsia="en-GB"/>
        </w:rPr>
        <w:t xml:space="preserve"> </w:t>
      </w:r>
    </w:p>
    <w:p w14:paraId="4C43DBBD" w14:textId="671DF0D3" w:rsidR="005C0B00" w:rsidRPr="00266229" w:rsidRDefault="005C0B00" w:rsidP="00266229">
      <w:pPr>
        <w:spacing w:after="0" w:line="360" w:lineRule="auto"/>
        <w:jc w:val="both"/>
        <w:rPr>
          <w:rFonts w:ascii="Times New Roman" w:eastAsia="Times New Roman" w:hAnsi="Times New Roman" w:cs="Times New Roman"/>
          <w:sz w:val="24"/>
          <w:szCs w:val="24"/>
          <w:lang w:eastAsia="en-GB"/>
        </w:rPr>
      </w:pPr>
      <w:r w:rsidRPr="00266229">
        <w:rPr>
          <w:rFonts w:ascii="Times New Roman" w:eastAsia="Times New Roman" w:hAnsi="Times New Roman" w:cs="Times New Roman"/>
          <w:sz w:val="24"/>
          <w:szCs w:val="24"/>
          <w:lang w:eastAsia="en-GB"/>
        </w:rPr>
        <w:t>Following the interviews, I</w:t>
      </w:r>
      <w:r w:rsidR="00277F1C" w:rsidRPr="00266229">
        <w:rPr>
          <w:rFonts w:ascii="Times New Roman" w:eastAsia="Times New Roman" w:hAnsi="Times New Roman" w:cs="Times New Roman"/>
          <w:sz w:val="24"/>
          <w:szCs w:val="24"/>
          <w:lang w:eastAsia="en-GB"/>
        </w:rPr>
        <w:t xml:space="preserve"> wrote up a verbatim transcription</w:t>
      </w:r>
      <w:r w:rsidRPr="00266229">
        <w:rPr>
          <w:rFonts w:ascii="Times New Roman" w:eastAsia="Times New Roman" w:hAnsi="Times New Roman" w:cs="Times New Roman"/>
          <w:sz w:val="24"/>
          <w:szCs w:val="24"/>
          <w:lang w:eastAsia="en-GB"/>
        </w:rPr>
        <w:t>.</w:t>
      </w:r>
      <w:r w:rsidR="00277F1C" w:rsidRPr="00266229">
        <w:rPr>
          <w:rFonts w:ascii="Times New Roman" w:eastAsia="Times New Roman" w:hAnsi="Times New Roman" w:cs="Times New Roman"/>
          <w:sz w:val="24"/>
          <w:szCs w:val="24"/>
          <w:lang w:eastAsia="en-GB"/>
        </w:rPr>
        <w:t xml:space="preserve"> </w:t>
      </w:r>
      <w:r w:rsidRPr="00266229">
        <w:rPr>
          <w:rFonts w:ascii="Times New Roman" w:eastAsia="Times New Roman" w:hAnsi="Times New Roman" w:cs="Times New Roman"/>
          <w:sz w:val="24"/>
          <w:szCs w:val="24"/>
          <w:lang w:eastAsia="en-GB"/>
        </w:rPr>
        <w:t>These transcriptions allowed me to conduct thematic analysis to identify key themes and constructs.</w:t>
      </w:r>
      <w:r w:rsidR="00277F1C" w:rsidRPr="00266229">
        <w:rPr>
          <w:rFonts w:ascii="Times New Roman" w:eastAsia="Times New Roman" w:hAnsi="Times New Roman" w:cs="Times New Roman"/>
          <w:sz w:val="24"/>
          <w:szCs w:val="24"/>
          <w:lang w:eastAsia="en-GB"/>
        </w:rPr>
        <w:t xml:space="preserve"> </w:t>
      </w:r>
    </w:p>
    <w:p w14:paraId="5038C14F" w14:textId="77777777" w:rsidR="00DE68C7" w:rsidRPr="00266229" w:rsidRDefault="00DE68C7" w:rsidP="00266229">
      <w:pPr>
        <w:spacing w:after="0" w:line="360" w:lineRule="auto"/>
        <w:jc w:val="both"/>
        <w:rPr>
          <w:rFonts w:ascii="Times New Roman" w:eastAsia="Times New Roman" w:hAnsi="Times New Roman" w:cs="Times New Roman"/>
          <w:b/>
          <w:bCs/>
          <w:color w:val="FF0000"/>
          <w:sz w:val="24"/>
          <w:szCs w:val="24"/>
          <w:lang w:eastAsia="en-GB"/>
        </w:rPr>
      </w:pPr>
    </w:p>
    <w:p w14:paraId="460621C0" w14:textId="529524E5" w:rsidR="00DE68C7" w:rsidRDefault="00277F1C" w:rsidP="00266229">
      <w:pPr>
        <w:spacing w:after="0" w:line="360" w:lineRule="auto"/>
        <w:jc w:val="both"/>
        <w:rPr>
          <w:rFonts w:ascii="Times New Roman" w:hAnsi="Times New Roman" w:cs="Times New Roman"/>
          <w:sz w:val="24"/>
          <w:szCs w:val="24"/>
        </w:rPr>
      </w:pPr>
      <w:r w:rsidRPr="00266229">
        <w:rPr>
          <w:rFonts w:ascii="Times New Roman" w:hAnsi="Times New Roman" w:cs="Times New Roman"/>
          <w:sz w:val="24"/>
          <w:szCs w:val="24"/>
        </w:rPr>
        <w:t xml:space="preserve">For my data analysis I followed Braun and Clarke’s (2006, p.87) process of thematic analysis, </w:t>
      </w:r>
      <w:r w:rsidR="00DE68C7" w:rsidRPr="00266229">
        <w:rPr>
          <w:rFonts w:ascii="Times New Roman" w:hAnsi="Times New Roman" w:cs="Times New Roman"/>
          <w:sz w:val="24"/>
          <w:szCs w:val="24"/>
        </w:rPr>
        <w:t>as shown in Figure 1.</w:t>
      </w:r>
    </w:p>
    <w:p w14:paraId="3EB53930" w14:textId="74803E26" w:rsidR="00952548" w:rsidRDefault="00952548" w:rsidP="00266229">
      <w:pPr>
        <w:spacing w:after="0" w:line="360" w:lineRule="auto"/>
        <w:jc w:val="both"/>
        <w:rPr>
          <w:rFonts w:ascii="Times New Roman" w:hAnsi="Times New Roman" w:cs="Times New Roman"/>
          <w:sz w:val="24"/>
          <w:szCs w:val="24"/>
        </w:rPr>
      </w:pPr>
      <w:r w:rsidRPr="00952548">
        <w:rPr>
          <w:rFonts w:ascii="Times New Roman" w:hAnsi="Times New Roman" w:cs="Times New Roman"/>
          <w:sz w:val="24"/>
          <w:szCs w:val="24"/>
        </w:rPr>
        <w:t>Figure 1 (Braun and Clarke, 2006, p.87)</w:t>
      </w:r>
      <w:r w:rsidR="001F700E">
        <w:rPr>
          <w:rFonts w:ascii="Times New Roman" w:hAnsi="Times New Roman" w:cs="Times New Roman"/>
          <w:sz w:val="24"/>
          <w:szCs w:val="24"/>
        </w:rPr>
        <w:t>:</w:t>
      </w:r>
    </w:p>
    <w:p w14:paraId="63574B44" w14:textId="77777777" w:rsidR="00DE68C7" w:rsidRPr="00266229" w:rsidRDefault="00DE68C7" w:rsidP="00266229">
      <w:pPr>
        <w:keepNext/>
        <w:spacing w:after="0" w:line="360" w:lineRule="auto"/>
        <w:jc w:val="both"/>
        <w:rPr>
          <w:rFonts w:ascii="Times New Roman" w:hAnsi="Times New Roman" w:cs="Times New Roman"/>
          <w:sz w:val="24"/>
          <w:szCs w:val="24"/>
        </w:rPr>
      </w:pPr>
      <w:r w:rsidRPr="00266229">
        <w:rPr>
          <w:rFonts w:ascii="Times New Roman" w:eastAsia="Times New Roman" w:hAnsi="Times New Roman" w:cs="Times New Roman"/>
          <w:noProof/>
          <w:sz w:val="24"/>
          <w:szCs w:val="24"/>
          <w:lang w:eastAsia="en-GB"/>
        </w:rPr>
        <w:drawing>
          <wp:inline distT="0" distB="0" distL="0" distR="0" wp14:anchorId="584E79C8" wp14:editId="39277207">
            <wp:extent cx="5857875" cy="20626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52002" cy="2095776"/>
                    </a:xfrm>
                    <a:prstGeom prst="rect">
                      <a:avLst/>
                    </a:prstGeom>
                  </pic:spPr>
                </pic:pic>
              </a:graphicData>
            </a:graphic>
          </wp:inline>
        </w:drawing>
      </w:r>
    </w:p>
    <w:p w14:paraId="28AEA5D6" w14:textId="33AE094B" w:rsidR="00266229" w:rsidRDefault="00266229" w:rsidP="00266229">
      <w:pPr>
        <w:spacing w:after="0" w:line="360" w:lineRule="auto"/>
        <w:jc w:val="both"/>
        <w:rPr>
          <w:rFonts w:ascii="Times New Roman" w:eastAsia="Times New Roman" w:hAnsi="Times New Roman" w:cs="Times New Roman"/>
          <w:sz w:val="24"/>
          <w:szCs w:val="24"/>
          <w:lang w:eastAsia="en-GB"/>
        </w:rPr>
      </w:pPr>
    </w:p>
    <w:p w14:paraId="36A74695" w14:textId="4A4B8EC8" w:rsidR="00A54738" w:rsidRDefault="00A54738" w:rsidP="00266229">
      <w:pPr>
        <w:spacing w:after="0" w:line="360" w:lineRule="auto"/>
        <w:jc w:val="both"/>
        <w:rPr>
          <w:rFonts w:ascii="Times New Roman" w:eastAsia="Times New Roman" w:hAnsi="Times New Roman" w:cs="Times New Roman"/>
          <w:sz w:val="24"/>
          <w:szCs w:val="24"/>
          <w:lang w:eastAsia="en-GB"/>
        </w:rPr>
      </w:pPr>
    </w:p>
    <w:p w14:paraId="4FB16187" w14:textId="77777777" w:rsidR="00A54738" w:rsidRPr="00266229" w:rsidRDefault="00A54738" w:rsidP="00266229">
      <w:pPr>
        <w:spacing w:after="0" w:line="360" w:lineRule="auto"/>
        <w:jc w:val="both"/>
        <w:rPr>
          <w:rFonts w:ascii="Times New Roman" w:eastAsia="Times New Roman" w:hAnsi="Times New Roman" w:cs="Times New Roman"/>
          <w:sz w:val="24"/>
          <w:szCs w:val="24"/>
          <w:lang w:eastAsia="en-GB"/>
        </w:rPr>
      </w:pPr>
    </w:p>
    <w:p w14:paraId="08E89D31" w14:textId="6FF82BE4" w:rsidR="00B82D8C" w:rsidRPr="00266229" w:rsidRDefault="00037BED" w:rsidP="00266229">
      <w:pPr>
        <w:pStyle w:val="Heading2"/>
        <w:spacing w:line="360" w:lineRule="auto"/>
        <w:rPr>
          <w:rFonts w:ascii="Times New Roman" w:eastAsia="Times New Roman" w:hAnsi="Times New Roman" w:cs="Times New Roman"/>
          <w:sz w:val="28"/>
          <w:szCs w:val="28"/>
          <w:lang w:eastAsia="en-GB"/>
        </w:rPr>
      </w:pPr>
      <w:bookmarkStart w:id="2" w:name="_Toc66281467"/>
      <w:r w:rsidRPr="00266229">
        <w:rPr>
          <w:rFonts w:ascii="Times New Roman" w:eastAsia="Times New Roman" w:hAnsi="Times New Roman" w:cs="Times New Roman"/>
          <w:sz w:val="28"/>
          <w:szCs w:val="28"/>
          <w:lang w:eastAsia="en-GB"/>
        </w:rPr>
        <w:lastRenderedPageBreak/>
        <w:t>Data Presentation and Findings</w:t>
      </w:r>
      <w:bookmarkEnd w:id="2"/>
    </w:p>
    <w:p w14:paraId="201BA0FD" w14:textId="77777777" w:rsidR="00A0207E" w:rsidRPr="00266229" w:rsidRDefault="00A0207E" w:rsidP="00266229">
      <w:pPr>
        <w:spacing w:after="0" w:line="360" w:lineRule="auto"/>
        <w:jc w:val="both"/>
        <w:rPr>
          <w:rFonts w:ascii="Times New Roman" w:hAnsi="Times New Roman" w:cs="Times New Roman"/>
          <w:b/>
          <w:bCs/>
          <w:sz w:val="28"/>
          <w:szCs w:val="28"/>
        </w:rPr>
      </w:pPr>
      <w:r w:rsidRPr="00266229">
        <w:rPr>
          <w:rFonts w:ascii="Times New Roman" w:hAnsi="Times New Roman" w:cs="Times New Roman"/>
          <w:b/>
          <w:bCs/>
          <w:sz w:val="28"/>
          <w:szCs w:val="28"/>
        </w:rPr>
        <w:t>Time after pandemic</w:t>
      </w:r>
    </w:p>
    <w:p w14:paraId="5E574E2C" w14:textId="639D5EFB" w:rsidR="004D680E" w:rsidRPr="00266229" w:rsidRDefault="00CA5AB8" w:rsidP="001F700E">
      <w:pPr>
        <w:spacing w:line="360" w:lineRule="auto"/>
        <w:jc w:val="both"/>
        <w:rPr>
          <w:rFonts w:ascii="Times New Roman" w:hAnsi="Times New Roman" w:cs="Times New Roman"/>
          <w:sz w:val="24"/>
          <w:szCs w:val="24"/>
        </w:rPr>
      </w:pPr>
      <w:r w:rsidRPr="00266229">
        <w:rPr>
          <w:rFonts w:ascii="Times New Roman" w:hAnsi="Times New Roman" w:cs="Times New Roman"/>
          <w:sz w:val="24"/>
          <w:szCs w:val="24"/>
        </w:rPr>
        <w:t>A key theme through the interviews was that increases in time afforded by the pandemic cause</w:t>
      </w:r>
      <w:r w:rsidR="003B025A" w:rsidRPr="00266229">
        <w:rPr>
          <w:rFonts w:ascii="Times New Roman" w:hAnsi="Times New Roman" w:cs="Times New Roman"/>
          <w:sz w:val="24"/>
          <w:szCs w:val="24"/>
        </w:rPr>
        <w:t>d</w:t>
      </w:r>
      <w:r w:rsidRPr="00266229">
        <w:rPr>
          <w:rFonts w:ascii="Times New Roman" w:hAnsi="Times New Roman" w:cs="Times New Roman"/>
          <w:sz w:val="24"/>
          <w:szCs w:val="24"/>
        </w:rPr>
        <w:t xml:space="preserve"> participants to spend </w:t>
      </w:r>
      <w:r w:rsidR="003B025A" w:rsidRPr="00266229">
        <w:rPr>
          <w:rFonts w:ascii="Times New Roman" w:hAnsi="Times New Roman" w:cs="Times New Roman"/>
          <w:sz w:val="24"/>
          <w:szCs w:val="24"/>
        </w:rPr>
        <w:t>more</w:t>
      </w:r>
      <w:r w:rsidRPr="00266229">
        <w:rPr>
          <w:rFonts w:ascii="Times New Roman" w:hAnsi="Times New Roman" w:cs="Times New Roman"/>
          <w:sz w:val="24"/>
          <w:szCs w:val="24"/>
        </w:rPr>
        <w:t xml:space="preserve"> time outside, exposed to nature than pre-pandemic amounts.</w:t>
      </w:r>
      <w:r w:rsidR="003B025A" w:rsidRPr="00266229">
        <w:rPr>
          <w:rFonts w:ascii="Times New Roman" w:hAnsi="Times New Roman" w:cs="Times New Roman"/>
          <w:sz w:val="24"/>
          <w:szCs w:val="24"/>
        </w:rPr>
        <w:t xml:space="preserve"> </w:t>
      </w:r>
      <w:r w:rsidR="00A0207E" w:rsidRPr="00266229">
        <w:rPr>
          <w:rFonts w:ascii="Times New Roman" w:hAnsi="Times New Roman" w:cs="Times New Roman"/>
          <w:sz w:val="24"/>
          <w:szCs w:val="24"/>
        </w:rPr>
        <w:t>However, this wasn’t true of all situations</w:t>
      </w:r>
      <w:r w:rsidR="002B416F" w:rsidRPr="00266229">
        <w:rPr>
          <w:rFonts w:ascii="Times New Roman" w:hAnsi="Times New Roman" w:cs="Times New Roman"/>
          <w:sz w:val="24"/>
          <w:szCs w:val="24"/>
        </w:rPr>
        <w:t xml:space="preserve">; </w:t>
      </w:r>
      <w:r w:rsidR="004D680E" w:rsidRPr="00266229">
        <w:rPr>
          <w:rFonts w:ascii="Times New Roman" w:hAnsi="Times New Roman" w:cs="Times New Roman"/>
          <w:sz w:val="24"/>
          <w:szCs w:val="24"/>
        </w:rPr>
        <w:t>from Participant C’s perspective, during the beginning of the first lockdown the workload was still high and unaffected by the pandemic which may negatively affect the ability to access nature.</w:t>
      </w:r>
    </w:p>
    <w:p w14:paraId="7F183D08" w14:textId="50B0C087" w:rsidR="00A0207E" w:rsidRPr="00266229" w:rsidRDefault="00A0207E" w:rsidP="00266229">
      <w:pPr>
        <w:spacing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t>“still having a full day of uni lectures from at home then I’m not going to be going outside as much as if my only walk normally was to and from lectures then I wouldn’t be able to go out” (Particip</w:t>
      </w:r>
      <w:r w:rsidR="004D680E" w:rsidRPr="00266229">
        <w:rPr>
          <w:rFonts w:ascii="Times New Roman" w:hAnsi="Times New Roman" w:cs="Times New Roman"/>
          <w:i/>
          <w:iCs/>
          <w:sz w:val="24"/>
          <w:szCs w:val="24"/>
        </w:rPr>
        <w:t>ant-C</w:t>
      </w:r>
      <w:r w:rsidRPr="00266229">
        <w:rPr>
          <w:rFonts w:ascii="Times New Roman" w:hAnsi="Times New Roman" w:cs="Times New Roman"/>
          <w:i/>
          <w:iCs/>
          <w:sz w:val="24"/>
          <w:szCs w:val="24"/>
        </w:rPr>
        <w:t>).</w:t>
      </w:r>
    </w:p>
    <w:p w14:paraId="5FEA60FA" w14:textId="0161F057" w:rsidR="00A0207E" w:rsidRPr="00266229" w:rsidRDefault="00A0207E" w:rsidP="00266229">
      <w:pPr>
        <w:spacing w:line="360" w:lineRule="auto"/>
        <w:jc w:val="both"/>
        <w:rPr>
          <w:rFonts w:ascii="Times New Roman" w:hAnsi="Times New Roman" w:cs="Times New Roman"/>
          <w:sz w:val="24"/>
          <w:szCs w:val="24"/>
        </w:rPr>
      </w:pPr>
      <w:r w:rsidRPr="00266229">
        <w:rPr>
          <w:rFonts w:ascii="Times New Roman" w:hAnsi="Times New Roman" w:cs="Times New Roman"/>
          <w:sz w:val="24"/>
          <w:szCs w:val="24"/>
        </w:rPr>
        <w:t>However, once</w:t>
      </w:r>
      <w:r w:rsidR="002B416F" w:rsidRPr="00266229">
        <w:rPr>
          <w:rFonts w:ascii="Times New Roman" w:hAnsi="Times New Roman" w:cs="Times New Roman"/>
          <w:sz w:val="24"/>
          <w:szCs w:val="24"/>
        </w:rPr>
        <w:t xml:space="preserve"> </w:t>
      </w:r>
      <w:r w:rsidRPr="00266229">
        <w:rPr>
          <w:rFonts w:ascii="Times New Roman" w:hAnsi="Times New Roman" w:cs="Times New Roman"/>
          <w:sz w:val="24"/>
          <w:szCs w:val="24"/>
        </w:rPr>
        <w:t>workloads subsided, Participant</w:t>
      </w:r>
      <w:r w:rsidR="004D680E" w:rsidRPr="00266229">
        <w:rPr>
          <w:rFonts w:ascii="Times New Roman" w:hAnsi="Times New Roman" w:cs="Times New Roman"/>
          <w:sz w:val="24"/>
          <w:szCs w:val="24"/>
        </w:rPr>
        <w:t>-</w:t>
      </w:r>
      <w:r w:rsidRPr="00266229">
        <w:rPr>
          <w:rFonts w:ascii="Times New Roman" w:hAnsi="Times New Roman" w:cs="Times New Roman"/>
          <w:sz w:val="24"/>
          <w:szCs w:val="24"/>
        </w:rPr>
        <w:t>C followed the same theme of Participant’s A and B in spending more time in nature.</w:t>
      </w:r>
    </w:p>
    <w:p w14:paraId="3D974770" w14:textId="38006226" w:rsidR="00A0207E" w:rsidRPr="00266229" w:rsidRDefault="00A0207E" w:rsidP="00266229">
      <w:pPr>
        <w:spacing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t>“I doubt I would have had the opportunity or time to try and learn to kayak and do other more adventurous sports outside”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C).</w:t>
      </w:r>
    </w:p>
    <w:p w14:paraId="6F9C6DC0" w14:textId="2C45281E" w:rsidR="00A0207E" w:rsidRPr="00266229" w:rsidRDefault="00A0207E" w:rsidP="00266229">
      <w:pPr>
        <w:spacing w:line="360" w:lineRule="auto"/>
        <w:ind w:left="720"/>
        <w:jc w:val="both"/>
        <w:rPr>
          <w:rFonts w:ascii="Times New Roman" w:hAnsi="Times New Roman" w:cs="Times New Roman"/>
          <w:i/>
          <w:iCs/>
          <w:color w:val="FF0000"/>
          <w:sz w:val="24"/>
          <w:szCs w:val="24"/>
        </w:rPr>
      </w:pPr>
      <w:r w:rsidRPr="00266229">
        <w:rPr>
          <w:rFonts w:ascii="Times New Roman" w:hAnsi="Times New Roman" w:cs="Times New Roman"/>
          <w:i/>
          <w:iCs/>
          <w:sz w:val="24"/>
          <w:szCs w:val="24"/>
        </w:rPr>
        <w:t>“being able to actually observe some of the changes in the structure of plants and trees and what have you is actually more extensive because there is time to see it”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B).</w:t>
      </w:r>
    </w:p>
    <w:p w14:paraId="5F2B4553" w14:textId="3AD8DA8D" w:rsidR="00A0207E" w:rsidRPr="00266229" w:rsidRDefault="00A0207E" w:rsidP="00266229">
      <w:pPr>
        <w:spacing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t>“normally, you don’t have as much time on your hands</w:t>
      </w:r>
      <w:r w:rsidR="00787E00" w:rsidRPr="00266229">
        <w:rPr>
          <w:rFonts w:ascii="Times New Roman" w:hAnsi="Times New Roman" w:cs="Times New Roman"/>
          <w:i/>
          <w:iCs/>
          <w:sz w:val="24"/>
          <w:szCs w:val="24"/>
        </w:rPr>
        <w:t xml:space="preserve"> […]</w:t>
      </w:r>
      <w:r w:rsidRPr="00266229">
        <w:rPr>
          <w:rFonts w:ascii="Times New Roman" w:hAnsi="Times New Roman" w:cs="Times New Roman"/>
          <w:i/>
          <w:iCs/>
          <w:sz w:val="24"/>
          <w:szCs w:val="24"/>
        </w:rPr>
        <w:t xml:space="preserve"> you’ve got different activities normally going on, whereas now you don’t have any limitation on time”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A).</w:t>
      </w:r>
    </w:p>
    <w:p w14:paraId="26DD97E9" w14:textId="3AC12F24" w:rsidR="00A0207E" w:rsidRPr="00266229" w:rsidRDefault="00A0207E" w:rsidP="00266229">
      <w:pPr>
        <w:spacing w:line="360" w:lineRule="auto"/>
        <w:jc w:val="both"/>
        <w:rPr>
          <w:rFonts w:ascii="Times New Roman" w:hAnsi="Times New Roman" w:cs="Times New Roman"/>
          <w:sz w:val="24"/>
          <w:szCs w:val="24"/>
        </w:rPr>
      </w:pPr>
    </w:p>
    <w:p w14:paraId="76B64970" w14:textId="77777777" w:rsidR="00A0207E" w:rsidRPr="00266229" w:rsidRDefault="00A0207E" w:rsidP="00266229">
      <w:pPr>
        <w:spacing w:line="360" w:lineRule="auto"/>
        <w:jc w:val="both"/>
        <w:rPr>
          <w:rFonts w:ascii="Times New Roman" w:hAnsi="Times New Roman" w:cs="Times New Roman"/>
          <w:sz w:val="28"/>
          <w:szCs w:val="28"/>
        </w:rPr>
      </w:pPr>
      <w:r w:rsidRPr="00266229">
        <w:rPr>
          <w:rFonts w:ascii="Times New Roman" w:hAnsi="Times New Roman" w:cs="Times New Roman"/>
          <w:b/>
          <w:bCs/>
          <w:sz w:val="28"/>
          <w:szCs w:val="28"/>
        </w:rPr>
        <w:t>Nothing else to do</w:t>
      </w:r>
    </w:p>
    <w:p w14:paraId="50D19C42" w14:textId="24473E71" w:rsidR="004D680E" w:rsidRPr="00266229" w:rsidRDefault="004D680E" w:rsidP="00266229">
      <w:pPr>
        <w:spacing w:line="360" w:lineRule="auto"/>
        <w:jc w:val="both"/>
        <w:rPr>
          <w:rFonts w:ascii="Times New Roman" w:hAnsi="Times New Roman" w:cs="Times New Roman"/>
          <w:sz w:val="24"/>
          <w:szCs w:val="24"/>
        </w:rPr>
      </w:pPr>
      <w:r w:rsidRPr="00266229">
        <w:rPr>
          <w:rFonts w:ascii="Times New Roman" w:hAnsi="Times New Roman" w:cs="Times New Roman"/>
          <w:sz w:val="24"/>
          <w:szCs w:val="24"/>
        </w:rPr>
        <w:t>One of the themes identified as a key motivator for participants time and exposure to and absorption within nature and the outdoors was the factor of there being nothing else to do. This factor relates to Participant-A’s previous comment on having more time.</w:t>
      </w:r>
    </w:p>
    <w:p w14:paraId="214A6EDA" w14:textId="35B16629" w:rsidR="00A0207E" w:rsidRPr="00266229" w:rsidRDefault="00A0207E" w:rsidP="00266229">
      <w:pPr>
        <w:spacing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t>“In summer I probably spent more time outside because there was nothing else to do so when I was free, I’d go outside really and go for walks and kayak and things”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C).</w:t>
      </w:r>
    </w:p>
    <w:p w14:paraId="6297957C" w14:textId="796C473B" w:rsidR="00A0207E" w:rsidRPr="00266229" w:rsidRDefault="00A0207E" w:rsidP="00266229">
      <w:pPr>
        <w:spacing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lastRenderedPageBreak/>
        <w:t>“one would be indoors most of the time unless there was a regular routine to make it out”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B).</w:t>
      </w:r>
    </w:p>
    <w:p w14:paraId="6C4EB13A" w14:textId="6D0BB460" w:rsidR="00A0207E" w:rsidRPr="00266229" w:rsidRDefault="00A0207E" w:rsidP="00266229">
      <w:pPr>
        <w:spacing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t>“because during every lockdown that I haven’t been able to play tennis so the only thing left is walking”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A).</w:t>
      </w:r>
    </w:p>
    <w:p w14:paraId="66CEA1A2" w14:textId="77777777" w:rsidR="00A0207E" w:rsidRPr="00266229" w:rsidRDefault="00A0207E" w:rsidP="00266229">
      <w:pPr>
        <w:spacing w:after="0" w:line="360" w:lineRule="auto"/>
        <w:jc w:val="both"/>
        <w:rPr>
          <w:rFonts w:ascii="Times New Roman" w:eastAsia="Times New Roman" w:hAnsi="Times New Roman" w:cs="Times New Roman"/>
          <w:b/>
          <w:bCs/>
          <w:sz w:val="24"/>
          <w:szCs w:val="24"/>
          <w:lang w:eastAsia="en-GB"/>
        </w:rPr>
      </w:pPr>
    </w:p>
    <w:p w14:paraId="4A9EA1AB" w14:textId="7216913C" w:rsidR="00B82D8C" w:rsidRPr="00266229" w:rsidRDefault="00B82D8C" w:rsidP="00266229">
      <w:pPr>
        <w:spacing w:after="0" w:line="360" w:lineRule="auto"/>
        <w:jc w:val="both"/>
        <w:rPr>
          <w:rFonts w:ascii="Times New Roman" w:eastAsia="Times New Roman" w:hAnsi="Times New Roman" w:cs="Times New Roman"/>
          <w:sz w:val="28"/>
          <w:szCs w:val="28"/>
          <w:lang w:eastAsia="en-GB"/>
        </w:rPr>
      </w:pPr>
      <w:r w:rsidRPr="00266229">
        <w:rPr>
          <w:rFonts w:ascii="Times New Roman" w:eastAsia="Times New Roman" w:hAnsi="Times New Roman" w:cs="Times New Roman"/>
          <w:b/>
          <w:bCs/>
          <w:sz w:val="28"/>
          <w:szCs w:val="28"/>
          <w:lang w:eastAsia="en-GB"/>
        </w:rPr>
        <w:t>Relaxation</w:t>
      </w:r>
    </w:p>
    <w:p w14:paraId="3A6ECD19" w14:textId="19A34B62" w:rsidR="00B82D8C" w:rsidRPr="00266229" w:rsidRDefault="00B82D8C" w:rsidP="00266229">
      <w:pPr>
        <w:spacing w:line="360" w:lineRule="auto"/>
        <w:jc w:val="both"/>
        <w:rPr>
          <w:rFonts w:ascii="Times New Roman" w:hAnsi="Times New Roman" w:cs="Times New Roman"/>
          <w:sz w:val="24"/>
          <w:szCs w:val="24"/>
        </w:rPr>
      </w:pPr>
      <w:r w:rsidRPr="00266229">
        <w:rPr>
          <w:rFonts w:ascii="Times New Roman" w:hAnsi="Times New Roman" w:cs="Times New Roman"/>
          <w:sz w:val="24"/>
          <w:szCs w:val="24"/>
        </w:rPr>
        <w:t>Being able to ‘escape’ into nature can be key to clearing your mental-bandwidth (Basu</w:t>
      </w:r>
      <w:r w:rsidR="008A5F9D">
        <w:rPr>
          <w:rFonts w:ascii="Times New Roman" w:hAnsi="Times New Roman" w:cs="Times New Roman"/>
          <w:sz w:val="24"/>
          <w:szCs w:val="24"/>
        </w:rPr>
        <w:t>,</w:t>
      </w:r>
      <w:r w:rsidR="002320F0">
        <w:rPr>
          <w:rFonts w:ascii="Times New Roman" w:hAnsi="Times New Roman" w:cs="Times New Roman"/>
          <w:sz w:val="24"/>
          <w:szCs w:val="24"/>
        </w:rPr>
        <w:t xml:space="preserve"> </w:t>
      </w:r>
      <w:r w:rsidR="002320F0" w:rsidRPr="00AB4BEA">
        <w:rPr>
          <w:rStyle w:val="Hyperlink"/>
          <w:rFonts w:ascii="Times New Roman" w:hAnsi="Times New Roman" w:cs="Times New Roman"/>
          <w:color w:val="auto"/>
          <w:sz w:val="24"/>
          <w:szCs w:val="24"/>
          <w:u w:val="none"/>
        </w:rPr>
        <w:t>Duvall</w:t>
      </w:r>
      <w:r w:rsidR="002320F0">
        <w:rPr>
          <w:rStyle w:val="Hyperlink"/>
          <w:rFonts w:ascii="Times New Roman" w:hAnsi="Times New Roman" w:cs="Times New Roman"/>
          <w:color w:val="auto"/>
          <w:sz w:val="24"/>
          <w:szCs w:val="24"/>
          <w:u w:val="none"/>
        </w:rPr>
        <w:t xml:space="preserve">, </w:t>
      </w:r>
      <w:r w:rsidR="002320F0" w:rsidRPr="00AB4BEA">
        <w:rPr>
          <w:rStyle w:val="Hyperlink"/>
          <w:rFonts w:ascii="Times New Roman" w:hAnsi="Times New Roman" w:cs="Times New Roman"/>
          <w:color w:val="auto"/>
          <w:sz w:val="24"/>
          <w:szCs w:val="24"/>
          <w:u w:val="none"/>
        </w:rPr>
        <w:t>and Kaplan</w:t>
      </w:r>
      <w:r w:rsidRPr="00266229">
        <w:rPr>
          <w:rFonts w:ascii="Times New Roman" w:hAnsi="Times New Roman" w:cs="Times New Roman"/>
          <w:sz w:val="24"/>
          <w:szCs w:val="24"/>
        </w:rPr>
        <w:t>, 2019) which allows you to feel a sense of relaxation. This theme of relaxation was identified by all participants as a benefit of being outdoors in nature.</w:t>
      </w:r>
    </w:p>
    <w:p w14:paraId="644E6889" w14:textId="1275BFD7" w:rsidR="00B82D8C" w:rsidRPr="00266229" w:rsidRDefault="002B416F"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 xml:space="preserve">[Prefer inside or outside activities?] </w:t>
      </w:r>
      <w:r w:rsidR="00B82D8C" w:rsidRPr="00266229">
        <w:rPr>
          <w:rFonts w:ascii="Times New Roman" w:hAnsi="Times New Roman" w:cs="Times New Roman"/>
          <w:i/>
          <w:iCs/>
          <w:sz w:val="24"/>
          <w:szCs w:val="24"/>
        </w:rPr>
        <w:t>“outside because it’s more variety, more relaxing as well, being outside” (Participant</w:t>
      </w:r>
      <w:r w:rsidR="004D680E" w:rsidRPr="00266229">
        <w:rPr>
          <w:rFonts w:ascii="Times New Roman" w:hAnsi="Times New Roman" w:cs="Times New Roman"/>
          <w:i/>
          <w:iCs/>
          <w:sz w:val="24"/>
          <w:szCs w:val="24"/>
        </w:rPr>
        <w:t>-</w:t>
      </w:r>
      <w:r w:rsidR="00B82D8C" w:rsidRPr="00266229">
        <w:rPr>
          <w:rFonts w:ascii="Times New Roman" w:hAnsi="Times New Roman" w:cs="Times New Roman"/>
          <w:i/>
          <w:iCs/>
          <w:sz w:val="24"/>
          <w:szCs w:val="24"/>
        </w:rPr>
        <w:t>C).</w:t>
      </w:r>
    </w:p>
    <w:p w14:paraId="28104B30" w14:textId="157E5CC4" w:rsidR="00B82D8C" w:rsidRPr="00266229" w:rsidRDefault="00B82D8C"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 xml:space="preserve">“I just find the whole beauty of untamed nature very soothing very calming and certainly makes one feel a whole lot, you know better in one’s </w:t>
      </w:r>
      <w:r w:rsidR="006A22C0" w:rsidRPr="00266229">
        <w:rPr>
          <w:rFonts w:ascii="Times New Roman" w:hAnsi="Times New Roman" w:cs="Times New Roman"/>
          <w:i/>
          <w:iCs/>
          <w:sz w:val="24"/>
          <w:szCs w:val="24"/>
        </w:rPr>
        <w:t>self</w:t>
      </w:r>
      <w:r w:rsidRPr="00266229">
        <w:rPr>
          <w:rFonts w:ascii="Times New Roman" w:hAnsi="Times New Roman" w:cs="Times New Roman"/>
          <w:i/>
          <w:iCs/>
          <w:sz w:val="24"/>
          <w:szCs w:val="24"/>
        </w:rPr>
        <w:t>”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 xml:space="preserve">B). </w:t>
      </w:r>
    </w:p>
    <w:p w14:paraId="2982F647" w14:textId="58B693C5" w:rsidR="00B82D8C" w:rsidRPr="00266229" w:rsidRDefault="00B82D8C" w:rsidP="00266229">
      <w:pPr>
        <w:spacing w:after="0"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t xml:space="preserve">“you haven’t done as much in nature areas, you’ve stuck more to pavements, and then if you go back into a countryside </w:t>
      </w:r>
      <w:r w:rsidR="00C0101B" w:rsidRPr="00266229">
        <w:rPr>
          <w:rFonts w:ascii="Times New Roman" w:hAnsi="Times New Roman" w:cs="Times New Roman"/>
          <w:i/>
          <w:iCs/>
          <w:sz w:val="24"/>
          <w:szCs w:val="24"/>
        </w:rPr>
        <w:t>[…] it’s</w:t>
      </w:r>
      <w:r w:rsidRPr="00266229">
        <w:rPr>
          <w:rFonts w:ascii="Times New Roman" w:hAnsi="Times New Roman" w:cs="Times New Roman"/>
          <w:i/>
          <w:iCs/>
          <w:sz w:val="24"/>
          <w:szCs w:val="24"/>
        </w:rPr>
        <w:t xml:space="preserve"> somehow far more relaxing walking in those areas”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A).</w:t>
      </w:r>
    </w:p>
    <w:p w14:paraId="6978D6FE" w14:textId="77777777" w:rsidR="00BE6F5D" w:rsidRPr="00266229" w:rsidRDefault="00BE6F5D" w:rsidP="00266229">
      <w:pPr>
        <w:spacing w:after="0" w:line="360" w:lineRule="auto"/>
        <w:jc w:val="both"/>
        <w:rPr>
          <w:rFonts w:ascii="Times New Roman" w:hAnsi="Times New Roman" w:cs="Times New Roman"/>
          <w:sz w:val="24"/>
          <w:szCs w:val="24"/>
        </w:rPr>
      </w:pPr>
    </w:p>
    <w:p w14:paraId="50B43A31" w14:textId="657EE55B" w:rsidR="00B82D8C" w:rsidRPr="00266229" w:rsidRDefault="00B82D8C" w:rsidP="00266229">
      <w:pPr>
        <w:spacing w:after="0" w:line="360" w:lineRule="auto"/>
        <w:jc w:val="both"/>
        <w:rPr>
          <w:rFonts w:ascii="Times New Roman" w:hAnsi="Times New Roman" w:cs="Times New Roman"/>
          <w:b/>
          <w:bCs/>
          <w:sz w:val="28"/>
          <w:szCs w:val="28"/>
        </w:rPr>
      </w:pPr>
      <w:r w:rsidRPr="00266229">
        <w:rPr>
          <w:rFonts w:ascii="Times New Roman" w:hAnsi="Times New Roman" w:cs="Times New Roman"/>
          <w:b/>
          <w:bCs/>
          <w:sz w:val="28"/>
          <w:szCs w:val="28"/>
        </w:rPr>
        <w:t xml:space="preserve">Appreciation of </w:t>
      </w:r>
      <w:r w:rsidR="00226D9D" w:rsidRPr="00266229">
        <w:rPr>
          <w:rFonts w:ascii="Times New Roman" w:hAnsi="Times New Roman" w:cs="Times New Roman"/>
          <w:b/>
          <w:bCs/>
          <w:sz w:val="28"/>
          <w:szCs w:val="28"/>
        </w:rPr>
        <w:t>nature and the outdoors</w:t>
      </w:r>
    </w:p>
    <w:p w14:paraId="3875339F" w14:textId="0AC7DA7F" w:rsidR="00BE6F5D" w:rsidRPr="00266229" w:rsidRDefault="00B82D8C" w:rsidP="00266229">
      <w:pPr>
        <w:spacing w:after="0" w:line="360" w:lineRule="auto"/>
        <w:jc w:val="both"/>
        <w:rPr>
          <w:rFonts w:ascii="Times New Roman" w:hAnsi="Times New Roman" w:cs="Times New Roman"/>
          <w:sz w:val="24"/>
          <w:szCs w:val="24"/>
        </w:rPr>
      </w:pPr>
      <w:r w:rsidRPr="00266229">
        <w:rPr>
          <w:rFonts w:ascii="Times New Roman" w:hAnsi="Times New Roman" w:cs="Times New Roman"/>
          <w:sz w:val="24"/>
          <w:szCs w:val="24"/>
        </w:rPr>
        <w:t>One of the most mentioned changes in the participants relationships with nature that came about due to the pandemic was that of finding a greater appreciation of</w:t>
      </w:r>
      <w:r w:rsidR="00226D9D" w:rsidRPr="00266229">
        <w:rPr>
          <w:rFonts w:ascii="Times New Roman" w:hAnsi="Times New Roman" w:cs="Times New Roman"/>
          <w:sz w:val="24"/>
          <w:szCs w:val="24"/>
        </w:rPr>
        <w:t xml:space="preserve"> nature</w:t>
      </w:r>
      <w:r w:rsidR="007E494C" w:rsidRPr="00266229">
        <w:rPr>
          <w:rFonts w:ascii="Times New Roman" w:hAnsi="Times New Roman" w:cs="Times New Roman"/>
          <w:sz w:val="24"/>
          <w:szCs w:val="24"/>
        </w:rPr>
        <w:t xml:space="preserve">. </w:t>
      </w:r>
      <w:r w:rsidRPr="00266229">
        <w:rPr>
          <w:rFonts w:ascii="Times New Roman" w:hAnsi="Times New Roman" w:cs="Times New Roman"/>
          <w:sz w:val="24"/>
          <w:szCs w:val="24"/>
        </w:rPr>
        <w:t>This is preceded by Participant</w:t>
      </w:r>
      <w:r w:rsidR="004D680E" w:rsidRPr="00266229">
        <w:rPr>
          <w:rFonts w:ascii="Times New Roman" w:hAnsi="Times New Roman" w:cs="Times New Roman"/>
          <w:sz w:val="24"/>
          <w:szCs w:val="24"/>
        </w:rPr>
        <w:t>-</w:t>
      </w:r>
      <w:r w:rsidRPr="00266229">
        <w:rPr>
          <w:rFonts w:ascii="Times New Roman" w:hAnsi="Times New Roman" w:cs="Times New Roman"/>
          <w:sz w:val="24"/>
          <w:szCs w:val="24"/>
        </w:rPr>
        <w:t xml:space="preserve">C identifying how before the pandemic they </w:t>
      </w:r>
      <w:r w:rsidR="007E494C" w:rsidRPr="00266229">
        <w:rPr>
          <w:rFonts w:ascii="Times New Roman" w:hAnsi="Times New Roman" w:cs="Times New Roman"/>
          <w:sz w:val="24"/>
          <w:szCs w:val="24"/>
        </w:rPr>
        <w:t xml:space="preserve">lacked </w:t>
      </w:r>
      <w:r w:rsidRPr="00266229">
        <w:rPr>
          <w:rFonts w:ascii="Times New Roman" w:hAnsi="Times New Roman" w:cs="Times New Roman"/>
          <w:sz w:val="24"/>
          <w:szCs w:val="24"/>
        </w:rPr>
        <w:t>appreciation for nature</w:t>
      </w:r>
      <w:r w:rsidR="007E494C" w:rsidRPr="00266229">
        <w:rPr>
          <w:rFonts w:ascii="Times New Roman" w:hAnsi="Times New Roman" w:cs="Times New Roman"/>
          <w:sz w:val="24"/>
          <w:szCs w:val="24"/>
        </w:rPr>
        <w:t>,</w:t>
      </w:r>
      <w:r w:rsidRPr="00266229">
        <w:rPr>
          <w:rFonts w:ascii="Times New Roman" w:hAnsi="Times New Roman" w:cs="Times New Roman"/>
          <w:sz w:val="24"/>
          <w:szCs w:val="24"/>
        </w:rPr>
        <w:t xml:space="preserve"> and the outdoors was more somewhere you went through to go elsewhere.</w:t>
      </w:r>
    </w:p>
    <w:p w14:paraId="18198B5B" w14:textId="53B9B82C" w:rsidR="00BE6F5D" w:rsidRPr="00266229" w:rsidRDefault="00B82D8C"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“I think I didn’t really appreciate it that much because it was just outside, because I was going outside just for short times and not really absorbing it”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C).</w:t>
      </w:r>
    </w:p>
    <w:p w14:paraId="1C877D60" w14:textId="77BCDD86" w:rsidR="00BE6F5D" w:rsidRPr="00266229" w:rsidRDefault="00BE6F5D" w:rsidP="00266229">
      <w:pPr>
        <w:spacing w:line="360" w:lineRule="auto"/>
        <w:rPr>
          <w:rFonts w:ascii="Times New Roman" w:hAnsi="Times New Roman" w:cs="Times New Roman"/>
          <w:sz w:val="24"/>
          <w:szCs w:val="24"/>
        </w:rPr>
      </w:pPr>
      <w:r w:rsidRPr="00266229">
        <w:rPr>
          <w:rFonts w:ascii="Times New Roman" w:hAnsi="Times New Roman" w:cs="Times New Roman"/>
          <w:sz w:val="24"/>
          <w:szCs w:val="24"/>
        </w:rPr>
        <w:t>Following the pandemic however Participant</w:t>
      </w:r>
      <w:r w:rsidR="004D680E" w:rsidRPr="00266229">
        <w:rPr>
          <w:rFonts w:ascii="Times New Roman" w:hAnsi="Times New Roman" w:cs="Times New Roman"/>
          <w:sz w:val="24"/>
          <w:szCs w:val="24"/>
        </w:rPr>
        <w:t>-</w:t>
      </w:r>
      <w:r w:rsidRPr="00266229">
        <w:rPr>
          <w:rFonts w:ascii="Times New Roman" w:hAnsi="Times New Roman" w:cs="Times New Roman"/>
          <w:sz w:val="24"/>
          <w:szCs w:val="24"/>
        </w:rPr>
        <w:t>C along with Participant’s A and B all reported a greater appreciation of the outdoors.</w:t>
      </w:r>
    </w:p>
    <w:p w14:paraId="01DBB922" w14:textId="35E52A1B" w:rsidR="00B82D8C" w:rsidRPr="00266229" w:rsidRDefault="00B82D8C"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“I think I appreciate more going on walks and being outdoors than I did before, it’s more exciting to go on a walk than it was pre-pandemic, I think”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C).</w:t>
      </w:r>
    </w:p>
    <w:p w14:paraId="45C25A83" w14:textId="1E1619B1" w:rsidR="00B82D8C" w:rsidRPr="00266229" w:rsidRDefault="00B82D8C"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 xml:space="preserve">“I think it’s made me appreciate it even more than I hither to did, </w:t>
      </w:r>
      <w:r w:rsidR="00C0101B" w:rsidRPr="00266229">
        <w:rPr>
          <w:rFonts w:ascii="Times New Roman" w:hAnsi="Times New Roman" w:cs="Times New Roman"/>
          <w:i/>
          <w:iCs/>
          <w:sz w:val="24"/>
          <w:szCs w:val="24"/>
        </w:rPr>
        <w:t>[…] because</w:t>
      </w:r>
      <w:r w:rsidRPr="00266229">
        <w:rPr>
          <w:rFonts w:ascii="Times New Roman" w:hAnsi="Times New Roman" w:cs="Times New Roman"/>
          <w:i/>
          <w:iCs/>
          <w:sz w:val="24"/>
          <w:szCs w:val="24"/>
        </w:rPr>
        <w:t xml:space="preserve"> ones scrutinised it rather more intensely one has appreciated it more”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B).</w:t>
      </w:r>
    </w:p>
    <w:p w14:paraId="76E68B15" w14:textId="141A79F0" w:rsidR="006A22C0" w:rsidRPr="00266229" w:rsidRDefault="00B82D8C" w:rsidP="00266229">
      <w:pPr>
        <w:spacing w:after="0"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lastRenderedPageBreak/>
        <w:t>“appreciate far more that actually you can enjoy going for a walk, but there’s far more enjoyment going for that same length of time or distance walk if it’s in totally natural areas, rather than urban areas” (Participant</w:t>
      </w:r>
      <w:r w:rsidR="004D680E" w:rsidRPr="00266229">
        <w:rPr>
          <w:rFonts w:ascii="Times New Roman" w:hAnsi="Times New Roman" w:cs="Times New Roman"/>
          <w:i/>
          <w:iCs/>
          <w:sz w:val="24"/>
          <w:szCs w:val="24"/>
        </w:rPr>
        <w:t>-</w:t>
      </w:r>
      <w:r w:rsidRPr="00266229">
        <w:rPr>
          <w:rFonts w:ascii="Times New Roman" w:hAnsi="Times New Roman" w:cs="Times New Roman"/>
          <w:i/>
          <w:iCs/>
          <w:sz w:val="24"/>
          <w:szCs w:val="24"/>
        </w:rPr>
        <w:t>A)</w:t>
      </w:r>
      <w:r w:rsidR="00226D9D" w:rsidRPr="00266229">
        <w:rPr>
          <w:rFonts w:ascii="Times New Roman" w:hAnsi="Times New Roman" w:cs="Times New Roman"/>
          <w:i/>
          <w:iCs/>
          <w:sz w:val="24"/>
          <w:szCs w:val="24"/>
        </w:rPr>
        <w:t>.</w:t>
      </w:r>
    </w:p>
    <w:p w14:paraId="26C8C97C" w14:textId="1DD44663" w:rsidR="009245E3" w:rsidRPr="00266229" w:rsidRDefault="009245E3" w:rsidP="00266229">
      <w:pPr>
        <w:spacing w:after="0" w:line="360" w:lineRule="auto"/>
        <w:jc w:val="both"/>
        <w:rPr>
          <w:rFonts w:ascii="Times New Roman" w:hAnsi="Times New Roman" w:cs="Times New Roman"/>
          <w:color w:val="000000" w:themeColor="text1"/>
          <w:sz w:val="24"/>
          <w:szCs w:val="24"/>
        </w:rPr>
      </w:pPr>
      <w:r w:rsidRPr="00266229">
        <w:rPr>
          <w:rFonts w:ascii="Times New Roman" w:hAnsi="Times New Roman" w:cs="Times New Roman"/>
          <w:color w:val="000000" w:themeColor="text1"/>
          <w:sz w:val="24"/>
          <w:szCs w:val="24"/>
        </w:rPr>
        <w:t>This attitude shift may have been cause</w:t>
      </w:r>
      <w:r w:rsidR="007E494C" w:rsidRPr="00266229">
        <w:rPr>
          <w:rFonts w:ascii="Times New Roman" w:hAnsi="Times New Roman" w:cs="Times New Roman"/>
          <w:color w:val="000000" w:themeColor="text1"/>
          <w:sz w:val="24"/>
          <w:szCs w:val="24"/>
        </w:rPr>
        <w:t>d</w:t>
      </w:r>
      <w:r w:rsidRPr="00266229">
        <w:rPr>
          <w:rFonts w:ascii="Times New Roman" w:hAnsi="Times New Roman" w:cs="Times New Roman"/>
          <w:color w:val="000000" w:themeColor="text1"/>
          <w:sz w:val="24"/>
          <w:szCs w:val="24"/>
        </w:rPr>
        <w:t xml:space="preserve"> by the greater exposure to nature afforded due to the aforementioned extra time and lack of other activities</w:t>
      </w:r>
    </w:p>
    <w:p w14:paraId="061C5D0E" w14:textId="77777777" w:rsidR="00056667" w:rsidRPr="00266229" w:rsidRDefault="00056667" w:rsidP="00266229">
      <w:pPr>
        <w:spacing w:line="360" w:lineRule="auto"/>
        <w:jc w:val="both"/>
        <w:rPr>
          <w:rFonts w:ascii="Times New Roman" w:hAnsi="Times New Roman" w:cs="Times New Roman"/>
          <w:b/>
          <w:bCs/>
          <w:sz w:val="24"/>
          <w:szCs w:val="24"/>
        </w:rPr>
      </w:pPr>
    </w:p>
    <w:p w14:paraId="23052A5B" w14:textId="2A6BD6CE" w:rsidR="00B82D8C" w:rsidRPr="00266229" w:rsidRDefault="00B82D8C" w:rsidP="00266229">
      <w:pPr>
        <w:spacing w:line="360" w:lineRule="auto"/>
        <w:jc w:val="both"/>
        <w:rPr>
          <w:rFonts w:ascii="Times New Roman" w:hAnsi="Times New Roman" w:cs="Times New Roman"/>
          <w:sz w:val="28"/>
          <w:szCs w:val="28"/>
        </w:rPr>
      </w:pPr>
      <w:r w:rsidRPr="00266229">
        <w:rPr>
          <w:rFonts w:ascii="Times New Roman" w:hAnsi="Times New Roman" w:cs="Times New Roman"/>
          <w:b/>
          <w:bCs/>
          <w:sz w:val="28"/>
          <w:szCs w:val="28"/>
        </w:rPr>
        <w:t>Appreciation of local area</w:t>
      </w:r>
    </w:p>
    <w:p w14:paraId="157F78C2" w14:textId="527F4200" w:rsidR="00B82D8C" w:rsidRPr="00266229" w:rsidRDefault="00B82D8C" w:rsidP="00266229">
      <w:pPr>
        <w:spacing w:line="360" w:lineRule="auto"/>
        <w:jc w:val="both"/>
        <w:rPr>
          <w:rFonts w:ascii="Times New Roman" w:hAnsi="Times New Roman" w:cs="Times New Roman"/>
          <w:sz w:val="24"/>
          <w:szCs w:val="24"/>
        </w:rPr>
      </w:pPr>
      <w:r w:rsidRPr="00266229">
        <w:rPr>
          <w:rFonts w:ascii="Times New Roman" w:hAnsi="Times New Roman" w:cs="Times New Roman"/>
          <w:sz w:val="24"/>
          <w:szCs w:val="24"/>
        </w:rPr>
        <w:t>Building upon this greater general appreciation for nature Participant’s A and B</w:t>
      </w:r>
      <w:r w:rsidR="00161A90" w:rsidRPr="00266229">
        <w:rPr>
          <w:rFonts w:ascii="Times New Roman" w:hAnsi="Times New Roman" w:cs="Times New Roman"/>
          <w:sz w:val="24"/>
          <w:szCs w:val="24"/>
        </w:rPr>
        <w:t xml:space="preserve"> reported that not only had their general appreciation of nature improved but in fact their appreciation for the local area around where they lived had especially changed.</w:t>
      </w:r>
    </w:p>
    <w:p w14:paraId="3B6288A4" w14:textId="19BB1A31" w:rsidR="00B82D8C" w:rsidRPr="00266229" w:rsidRDefault="00B82D8C" w:rsidP="00266229">
      <w:pPr>
        <w:spacing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t>“it’s widened the areas that we have covered in our own location because we have found footpaths that hither to, we never knew existed, so it has widened our appreciation of the area considerably” (Participant</w:t>
      </w:r>
      <w:r w:rsidR="00E71D5D" w:rsidRPr="00266229">
        <w:rPr>
          <w:rFonts w:ascii="Times New Roman" w:hAnsi="Times New Roman" w:cs="Times New Roman"/>
          <w:i/>
          <w:iCs/>
          <w:sz w:val="24"/>
          <w:szCs w:val="24"/>
        </w:rPr>
        <w:t>-</w:t>
      </w:r>
      <w:r w:rsidRPr="00266229">
        <w:rPr>
          <w:rFonts w:ascii="Times New Roman" w:hAnsi="Times New Roman" w:cs="Times New Roman"/>
          <w:i/>
          <w:iCs/>
          <w:sz w:val="24"/>
          <w:szCs w:val="24"/>
        </w:rPr>
        <w:t xml:space="preserve">B). </w:t>
      </w:r>
    </w:p>
    <w:p w14:paraId="2B95550A" w14:textId="2A035CF9" w:rsidR="00B82D8C" w:rsidRPr="00266229" w:rsidRDefault="00B82D8C" w:rsidP="00266229">
      <w:pPr>
        <w:spacing w:line="360" w:lineRule="auto"/>
        <w:ind w:left="720"/>
        <w:jc w:val="both"/>
        <w:rPr>
          <w:rFonts w:ascii="Times New Roman" w:hAnsi="Times New Roman" w:cs="Times New Roman"/>
          <w:i/>
          <w:iCs/>
          <w:sz w:val="24"/>
          <w:szCs w:val="24"/>
        </w:rPr>
      </w:pPr>
      <w:r w:rsidRPr="00266229">
        <w:rPr>
          <w:rFonts w:ascii="Times New Roman" w:hAnsi="Times New Roman" w:cs="Times New Roman"/>
          <w:i/>
          <w:iCs/>
          <w:sz w:val="24"/>
          <w:szCs w:val="24"/>
        </w:rPr>
        <w:t>“I think I now have a far better understanding of where nature is on our doorstep, whereas before I would’ve felt we had to drive somewhere to get to nature areas, or different areas, I now appreciate the countryside you can get to right on your doorstep” (Participant</w:t>
      </w:r>
      <w:r w:rsidR="00E71D5D" w:rsidRPr="00266229">
        <w:rPr>
          <w:rFonts w:ascii="Times New Roman" w:hAnsi="Times New Roman" w:cs="Times New Roman"/>
          <w:i/>
          <w:iCs/>
          <w:sz w:val="24"/>
          <w:szCs w:val="24"/>
        </w:rPr>
        <w:t>-</w:t>
      </w:r>
      <w:r w:rsidRPr="00266229">
        <w:rPr>
          <w:rFonts w:ascii="Times New Roman" w:hAnsi="Times New Roman" w:cs="Times New Roman"/>
          <w:i/>
          <w:iCs/>
          <w:sz w:val="24"/>
          <w:szCs w:val="24"/>
        </w:rPr>
        <w:t>A).</w:t>
      </w:r>
    </w:p>
    <w:p w14:paraId="16EE607B" w14:textId="77777777" w:rsidR="00F97E5B" w:rsidRPr="00266229" w:rsidRDefault="00F97E5B" w:rsidP="00266229">
      <w:pPr>
        <w:spacing w:line="360" w:lineRule="auto"/>
        <w:jc w:val="both"/>
        <w:rPr>
          <w:rFonts w:ascii="Times New Roman" w:hAnsi="Times New Roman" w:cs="Times New Roman"/>
          <w:sz w:val="24"/>
          <w:szCs w:val="24"/>
        </w:rPr>
      </w:pPr>
    </w:p>
    <w:p w14:paraId="73E8017D" w14:textId="79A4386B" w:rsidR="00B82D8C" w:rsidRPr="00266229" w:rsidRDefault="00B82D8C" w:rsidP="00266229">
      <w:pPr>
        <w:spacing w:line="360" w:lineRule="auto"/>
        <w:jc w:val="both"/>
        <w:rPr>
          <w:rFonts w:ascii="Times New Roman" w:hAnsi="Times New Roman" w:cs="Times New Roman"/>
          <w:sz w:val="28"/>
          <w:szCs w:val="28"/>
        </w:rPr>
      </w:pPr>
      <w:r w:rsidRPr="00266229">
        <w:rPr>
          <w:rFonts w:ascii="Times New Roman" w:hAnsi="Times New Roman" w:cs="Times New Roman"/>
          <w:b/>
          <w:bCs/>
          <w:sz w:val="28"/>
          <w:szCs w:val="28"/>
        </w:rPr>
        <w:t>Benefits</w:t>
      </w:r>
    </w:p>
    <w:p w14:paraId="2C155BC1" w14:textId="6F818E54" w:rsidR="00B82D8C" w:rsidRPr="00266229" w:rsidRDefault="00B82D8C" w:rsidP="00266229">
      <w:pPr>
        <w:spacing w:line="360" w:lineRule="auto"/>
        <w:jc w:val="both"/>
        <w:rPr>
          <w:rFonts w:ascii="Times New Roman" w:hAnsi="Times New Roman" w:cs="Times New Roman"/>
          <w:sz w:val="24"/>
          <w:szCs w:val="24"/>
        </w:rPr>
      </w:pPr>
      <w:r w:rsidRPr="00266229">
        <w:rPr>
          <w:rFonts w:ascii="Times New Roman" w:hAnsi="Times New Roman" w:cs="Times New Roman"/>
          <w:sz w:val="24"/>
          <w:szCs w:val="24"/>
        </w:rPr>
        <w:t>As a result of these changes</w:t>
      </w:r>
      <w:r w:rsidR="00E71D5D" w:rsidRPr="00266229">
        <w:rPr>
          <w:rFonts w:ascii="Times New Roman" w:hAnsi="Times New Roman" w:cs="Times New Roman"/>
          <w:sz w:val="24"/>
          <w:szCs w:val="24"/>
        </w:rPr>
        <w:t>, spending</w:t>
      </w:r>
      <w:r w:rsidRPr="00266229">
        <w:rPr>
          <w:rFonts w:ascii="Times New Roman" w:hAnsi="Times New Roman" w:cs="Times New Roman"/>
          <w:sz w:val="24"/>
          <w:szCs w:val="24"/>
        </w:rPr>
        <w:t xml:space="preserve"> time in nature</w:t>
      </w:r>
      <w:r w:rsidR="00D73B5C" w:rsidRPr="00266229">
        <w:rPr>
          <w:rFonts w:ascii="Times New Roman" w:hAnsi="Times New Roman" w:cs="Times New Roman"/>
          <w:sz w:val="24"/>
          <w:szCs w:val="24"/>
        </w:rPr>
        <w:t>, and</w:t>
      </w:r>
      <w:r w:rsidRPr="00266229">
        <w:rPr>
          <w:rFonts w:ascii="Times New Roman" w:hAnsi="Times New Roman" w:cs="Times New Roman"/>
          <w:sz w:val="24"/>
          <w:szCs w:val="24"/>
        </w:rPr>
        <w:t xml:space="preserve"> appreciation of general and local natural environments the participants have reported several benefits from this greater appreciation of</w:t>
      </w:r>
      <w:r w:rsidR="00D73B5C" w:rsidRPr="00266229">
        <w:rPr>
          <w:rFonts w:ascii="Times New Roman" w:hAnsi="Times New Roman" w:cs="Times New Roman"/>
          <w:sz w:val="24"/>
          <w:szCs w:val="24"/>
        </w:rPr>
        <w:t>, and exposure to</w:t>
      </w:r>
      <w:r w:rsidRPr="00266229">
        <w:rPr>
          <w:rFonts w:ascii="Times New Roman" w:hAnsi="Times New Roman" w:cs="Times New Roman"/>
          <w:sz w:val="24"/>
          <w:szCs w:val="24"/>
        </w:rPr>
        <w:t xml:space="preserve"> nature. </w:t>
      </w:r>
    </w:p>
    <w:p w14:paraId="3345699F" w14:textId="05514A82" w:rsidR="00B82D8C" w:rsidRPr="00266229" w:rsidRDefault="00B82D8C"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“I think being forced to go out on walks before made me realise how beneficial they can be” (Participant</w:t>
      </w:r>
      <w:r w:rsidR="00E71D5D" w:rsidRPr="00266229">
        <w:rPr>
          <w:rFonts w:ascii="Times New Roman" w:hAnsi="Times New Roman" w:cs="Times New Roman"/>
          <w:i/>
          <w:iCs/>
          <w:sz w:val="24"/>
          <w:szCs w:val="24"/>
        </w:rPr>
        <w:t>-</w:t>
      </w:r>
      <w:r w:rsidRPr="00266229">
        <w:rPr>
          <w:rFonts w:ascii="Times New Roman" w:hAnsi="Times New Roman" w:cs="Times New Roman"/>
          <w:i/>
          <w:iCs/>
          <w:sz w:val="24"/>
          <w:szCs w:val="24"/>
        </w:rPr>
        <w:t>C).</w:t>
      </w:r>
    </w:p>
    <w:p w14:paraId="192B8738" w14:textId="224FC481" w:rsidR="00B82D8C" w:rsidRPr="00266229" w:rsidRDefault="00B82D8C"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“I think less stressed, more relaxed, yeah happier” (Participant</w:t>
      </w:r>
      <w:r w:rsidR="00E71D5D" w:rsidRPr="00266229">
        <w:rPr>
          <w:rFonts w:ascii="Times New Roman" w:hAnsi="Times New Roman" w:cs="Times New Roman"/>
          <w:i/>
          <w:iCs/>
          <w:sz w:val="24"/>
          <w:szCs w:val="24"/>
        </w:rPr>
        <w:t>-</w:t>
      </w:r>
      <w:r w:rsidRPr="00266229">
        <w:rPr>
          <w:rFonts w:ascii="Times New Roman" w:hAnsi="Times New Roman" w:cs="Times New Roman"/>
          <w:i/>
          <w:iCs/>
          <w:sz w:val="24"/>
          <w:szCs w:val="24"/>
        </w:rPr>
        <w:t>C).</w:t>
      </w:r>
    </w:p>
    <w:p w14:paraId="3698501A" w14:textId="4C075050" w:rsidR="00B82D8C" w:rsidRPr="00266229" w:rsidRDefault="00B82D8C"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“the ability to be out in the weather, hearing the birds and seeing flowers and trees is a very good factor to make you feel much better in yourself” (Participant</w:t>
      </w:r>
      <w:r w:rsidR="00E71D5D" w:rsidRPr="00266229">
        <w:rPr>
          <w:rFonts w:ascii="Times New Roman" w:hAnsi="Times New Roman" w:cs="Times New Roman"/>
          <w:i/>
          <w:iCs/>
          <w:sz w:val="24"/>
          <w:szCs w:val="24"/>
        </w:rPr>
        <w:t>-</w:t>
      </w:r>
      <w:r w:rsidRPr="00266229">
        <w:rPr>
          <w:rFonts w:ascii="Times New Roman" w:hAnsi="Times New Roman" w:cs="Times New Roman"/>
          <w:i/>
          <w:iCs/>
          <w:sz w:val="24"/>
          <w:szCs w:val="24"/>
        </w:rPr>
        <w:t>B).</w:t>
      </w:r>
    </w:p>
    <w:p w14:paraId="6CAC9B02" w14:textId="6CB28779" w:rsidR="00B82D8C" w:rsidRPr="00266229" w:rsidRDefault="00B82D8C"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lastRenderedPageBreak/>
        <w:t>“I think it definitely has a calming effect, I think it definitely helps your mental wellbeing</w:t>
      </w:r>
      <w:r w:rsidR="000851D0" w:rsidRPr="00266229">
        <w:rPr>
          <w:rFonts w:ascii="Times New Roman" w:hAnsi="Times New Roman" w:cs="Times New Roman"/>
          <w:i/>
          <w:iCs/>
          <w:sz w:val="24"/>
          <w:szCs w:val="24"/>
        </w:rPr>
        <w:t xml:space="preserve"> […]</w:t>
      </w:r>
      <w:r w:rsidRPr="00266229">
        <w:rPr>
          <w:rFonts w:ascii="Times New Roman" w:hAnsi="Times New Roman" w:cs="Times New Roman"/>
          <w:i/>
          <w:iCs/>
          <w:sz w:val="24"/>
          <w:szCs w:val="24"/>
        </w:rPr>
        <w:t xml:space="preserve"> by doing it outdoors surrounded by nature, I think it has a far greater benefit mentally” (Participant</w:t>
      </w:r>
      <w:r w:rsidR="00E71D5D" w:rsidRPr="00266229">
        <w:rPr>
          <w:rFonts w:ascii="Times New Roman" w:hAnsi="Times New Roman" w:cs="Times New Roman"/>
          <w:i/>
          <w:iCs/>
          <w:sz w:val="24"/>
          <w:szCs w:val="24"/>
        </w:rPr>
        <w:t>-</w:t>
      </w:r>
      <w:r w:rsidRPr="00266229">
        <w:rPr>
          <w:rFonts w:ascii="Times New Roman" w:hAnsi="Times New Roman" w:cs="Times New Roman"/>
          <w:i/>
          <w:iCs/>
          <w:sz w:val="24"/>
          <w:szCs w:val="24"/>
        </w:rPr>
        <w:t xml:space="preserve">A). </w:t>
      </w:r>
    </w:p>
    <w:p w14:paraId="15C4AF65" w14:textId="50E44B41" w:rsidR="009276F0" w:rsidRPr="00266229" w:rsidRDefault="009276F0" w:rsidP="00266229">
      <w:pPr>
        <w:spacing w:line="360" w:lineRule="auto"/>
        <w:rPr>
          <w:rFonts w:ascii="Times New Roman" w:hAnsi="Times New Roman" w:cs="Times New Roman"/>
          <w:sz w:val="24"/>
          <w:szCs w:val="24"/>
        </w:rPr>
      </w:pPr>
      <w:r w:rsidRPr="00266229">
        <w:rPr>
          <w:rFonts w:ascii="Times New Roman" w:hAnsi="Times New Roman" w:cs="Times New Roman"/>
          <w:sz w:val="24"/>
          <w:szCs w:val="24"/>
        </w:rPr>
        <w:t>These benefits experienced by participants after spending a greater time exposed to nature and connecting with nature follow the biophilia hypothesis (Zelenski and Nisbet, 2014)</w:t>
      </w:r>
      <w:r w:rsidR="000851D0" w:rsidRPr="00266229">
        <w:rPr>
          <w:rFonts w:ascii="Times New Roman" w:hAnsi="Times New Roman" w:cs="Times New Roman"/>
          <w:sz w:val="24"/>
          <w:szCs w:val="24"/>
        </w:rPr>
        <w:t>.</w:t>
      </w:r>
    </w:p>
    <w:p w14:paraId="608A5C28" w14:textId="5A38F7CA" w:rsidR="00B82D8C" w:rsidRPr="00266229" w:rsidRDefault="00B82D8C" w:rsidP="00266229">
      <w:pPr>
        <w:spacing w:line="360" w:lineRule="auto"/>
        <w:rPr>
          <w:rFonts w:ascii="Times New Roman" w:hAnsi="Times New Roman" w:cs="Times New Roman"/>
          <w:sz w:val="24"/>
          <w:szCs w:val="24"/>
        </w:rPr>
      </w:pPr>
    </w:p>
    <w:p w14:paraId="5686F08D" w14:textId="54EC79B2" w:rsidR="00F30E54" w:rsidRPr="00266229" w:rsidRDefault="00F30E54" w:rsidP="00266229">
      <w:pPr>
        <w:spacing w:line="360" w:lineRule="auto"/>
        <w:rPr>
          <w:rFonts w:ascii="Times New Roman" w:hAnsi="Times New Roman" w:cs="Times New Roman"/>
          <w:sz w:val="28"/>
          <w:szCs w:val="28"/>
        </w:rPr>
      </w:pPr>
      <w:r w:rsidRPr="00266229">
        <w:rPr>
          <w:rFonts w:ascii="Times New Roman" w:hAnsi="Times New Roman" w:cs="Times New Roman"/>
          <w:b/>
          <w:bCs/>
          <w:sz w:val="28"/>
          <w:szCs w:val="28"/>
        </w:rPr>
        <w:t>Change in relationship with nature</w:t>
      </w:r>
    </w:p>
    <w:p w14:paraId="5D71F3C6" w14:textId="1F61303E" w:rsidR="00F30E54" w:rsidRPr="00266229" w:rsidRDefault="00F30E54" w:rsidP="00266229">
      <w:pPr>
        <w:spacing w:line="360" w:lineRule="auto"/>
        <w:rPr>
          <w:rFonts w:ascii="Times New Roman" w:hAnsi="Times New Roman" w:cs="Times New Roman"/>
          <w:sz w:val="24"/>
          <w:szCs w:val="24"/>
        </w:rPr>
      </w:pPr>
      <w:r w:rsidRPr="00266229">
        <w:rPr>
          <w:rFonts w:ascii="Times New Roman" w:hAnsi="Times New Roman" w:cs="Times New Roman"/>
          <w:sz w:val="24"/>
          <w:szCs w:val="24"/>
        </w:rPr>
        <w:t xml:space="preserve">The exposure to nature nurtured during the pandemic has created a change in the participants relationships with nature. The participants </w:t>
      </w:r>
      <w:r w:rsidR="006259F9" w:rsidRPr="00266229">
        <w:rPr>
          <w:rFonts w:ascii="Times New Roman" w:hAnsi="Times New Roman" w:cs="Times New Roman"/>
          <w:sz w:val="24"/>
          <w:szCs w:val="24"/>
        </w:rPr>
        <w:t xml:space="preserve">all </w:t>
      </w:r>
      <w:r w:rsidRPr="00266229">
        <w:rPr>
          <w:rFonts w:ascii="Times New Roman" w:hAnsi="Times New Roman" w:cs="Times New Roman"/>
          <w:sz w:val="24"/>
          <w:szCs w:val="24"/>
        </w:rPr>
        <w:t>report</w:t>
      </w:r>
      <w:r w:rsidR="006259F9" w:rsidRPr="00266229">
        <w:rPr>
          <w:rFonts w:ascii="Times New Roman" w:hAnsi="Times New Roman" w:cs="Times New Roman"/>
          <w:sz w:val="24"/>
          <w:szCs w:val="24"/>
        </w:rPr>
        <w:t>ed</w:t>
      </w:r>
      <w:r w:rsidRPr="00266229">
        <w:rPr>
          <w:rFonts w:ascii="Times New Roman" w:hAnsi="Times New Roman" w:cs="Times New Roman"/>
          <w:sz w:val="24"/>
          <w:szCs w:val="24"/>
        </w:rPr>
        <w:t xml:space="preserve"> an improved relationship </w:t>
      </w:r>
      <w:r w:rsidR="00D73B5C" w:rsidRPr="00266229">
        <w:rPr>
          <w:rFonts w:ascii="Times New Roman" w:hAnsi="Times New Roman" w:cs="Times New Roman"/>
          <w:sz w:val="24"/>
          <w:szCs w:val="24"/>
        </w:rPr>
        <w:t xml:space="preserve">with nature </w:t>
      </w:r>
      <w:r w:rsidR="006259F9" w:rsidRPr="00266229">
        <w:rPr>
          <w:rFonts w:ascii="Times New Roman" w:hAnsi="Times New Roman" w:cs="Times New Roman"/>
          <w:sz w:val="24"/>
          <w:szCs w:val="24"/>
        </w:rPr>
        <w:t>following</w:t>
      </w:r>
      <w:r w:rsidRPr="00266229">
        <w:rPr>
          <w:rFonts w:ascii="Times New Roman" w:hAnsi="Times New Roman" w:cs="Times New Roman"/>
          <w:sz w:val="24"/>
          <w:szCs w:val="24"/>
        </w:rPr>
        <w:t xml:space="preserve"> the pandemic than they experienced before the pandemic.</w:t>
      </w:r>
    </w:p>
    <w:p w14:paraId="174EC02D" w14:textId="320EBEA2" w:rsidR="00F30E54" w:rsidRPr="00266229" w:rsidRDefault="006259F9"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w:t>
      </w:r>
      <w:r w:rsidR="00F97E5B" w:rsidRPr="00266229">
        <w:rPr>
          <w:rFonts w:ascii="Times New Roman" w:hAnsi="Times New Roman" w:cs="Times New Roman"/>
          <w:i/>
          <w:iCs/>
          <w:sz w:val="24"/>
          <w:szCs w:val="24"/>
        </w:rPr>
        <w:t>Greatest nature connection, before or after pandemic?</w:t>
      </w:r>
      <w:r w:rsidRPr="00266229">
        <w:rPr>
          <w:rFonts w:ascii="Times New Roman" w:hAnsi="Times New Roman" w:cs="Times New Roman"/>
          <w:i/>
          <w:iCs/>
          <w:sz w:val="24"/>
          <w:szCs w:val="24"/>
        </w:rPr>
        <w:t>] “</w:t>
      </w:r>
      <w:r w:rsidR="00F30E54" w:rsidRPr="00266229">
        <w:rPr>
          <w:rFonts w:ascii="Times New Roman" w:hAnsi="Times New Roman" w:cs="Times New Roman"/>
          <w:i/>
          <w:iCs/>
          <w:sz w:val="24"/>
          <w:szCs w:val="24"/>
        </w:rPr>
        <w:t xml:space="preserve">With nature I would actually go as far as to say after the </w:t>
      </w:r>
      <w:r w:rsidRPr="00266229">
        <w:rPr>
          <w:rFonts w:ascii="Times New Roman" w:hAnsi="Times New Roman" w:cs="Times New Roman"/>
          <w:i/>
          <w:iCs/>
          <w:sz w:val="24"/>
          <w:szCs w:val="24"/>
        </w:rPr>
        <w:t>pandemic […]</w:t>
      </w:r>
      <w:r w:rsidR="00F30E54" w:rsidRPr="00266229">
        <w:rPr>
          <w:rFonts w:ascii="Times New Roman" w:hAnsi="Times New Roman" w:cs="Times New Roman"/>
          <w:i/>
          <w:iCs/>
          <w:sz w:val="24"/>
          <w:szCs w:val="24"/>
        </w:rPr>
        <w:t>,</w:t>
      </w:r>
      <w:r w:rsidR="00C0101B" w:rsidRPr="00266229">
        <w:rPr>
          <w:rFonts w:ascii="Times New Roman" w:hAnsi="Times New Roman" w:cs="Times New Roman"/>
          <w:i/>
          <w:iCs/>
          <w:sz w:val="24"/>
          <w:szCs w:val="24"/>
        </w:rPr>
        <w:t xml:space="preserve"> </w:t>
      </w:r>
      <w:r w:rsidR="00F30E54" w:rsidRPr="00266229">
        <w:rPr>
          <w:rFonts w:ascii="Times New Roman" w:hAnsi="Times New Roman" w:cs="Times New Roman"/>
          <w:i/>
          <w:iCs/>
          <w:sz w:val="24"/>
          <w:szCs w:val="24"/>
        </w:rPr>
        <w:t>I would say it intensified during the pandemic, because it allowed you to stop still and stare” (Participant</w:t>
      </w:r>
      <w:r w:rsidR="00E71D5D" w:rsidRPr="00266229">
        <w:rPr>
          <w:rFonts w:ascii="Times New Roman" w:hAnsi="Times New Roman" w:cs="Times New Roman"/>
          <w:i/>
          <w:iCs/>
          <w:sz w:val="24"/>
          <w:szCs w:val="24"/>
        </w:rPr>
        <w:t>-</w:t>
      </w:r>
      <w:r w:rsidR="00F30E54" w:rsidRPr="00266229">
        <w:rPr>
          <w:rFonts w:ascii="Times New Roman" w:hAnsi="Times New Roman" w:cs="Times New Roman"/>
          <w:i/>
          <w:iCs/>
          <w:sz w:val="24"/>
          <w:szCs w:val="24"/>
        </w:rPr>
        <w:t>B).</w:t>
      </w:r>
    </w:p>
    <w:p w14:paraId="04609FC9" w14:textId="1D651C33" w:rsidR="00F30E54" w:rsidRPr="00266229" w:rsidRDefault="00F30E54"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 xml:space="preserve">“I think you’ve become far closer, you’ve seen it on a far closer scale than you’ve ever seen before really” </w:t>
      </w:r>
      <w:r w:rsidR="00D73B5C" w:rsidRPr="00266229">
        <w:rPr>
          <w:rFonts w:ascii="Times New Roman" w:hAnsi="Times New Roman" w:cs="Times New Roman"/>
          <w:i/>
          <w:iCs/>
          <w:sz w:val="24"/>
          <w:szCs w:val="24"/>
        </w:rPr>
        <w:t>(</w:t>
      </w:r>
      <w:r w:rsidRPr="00266229">
        <w:rPr>
          <w:rFonts w:ascii="Times New Roman" w:hAnsi="Times New Roman" w:cs="Times New Roman"/>
          <w:i/>
          <w:iCs/>
          <w:sz w:val="24"/>
          <w:szCs w:val="24"/>
        </w:rPr>
        <w:t>Participant</w:t>
      </w:r>
      <w:r w:rsidR="00E71D5D" w:rsidRPr="00266229">
        <w:rPr>
          <w:rFonts w:ascii="Times New Roman" w:hAnsi="Times New Roman" w:cs="Times New Roman"/>
          <w:i/>
          <w:iCs/>
          <w:sz w:val="24"/>
          <w:szCs w:val="24"/>
        </w:rPr>
        <w:t>-</w:t>
      </w:r>
      <w:r w:rsidRPr="00266229">
        <w:rPr>
          <w:rFonts w:ascii="Times New Roman" w:hAnsi="Times New Roman" w:cs="Times New Roman"/>
          <w:i/>
          <w:iCs/>
          <w:sz w:val="24"/>
          <w:szCs w:val="24"/>
        </w:rPr>
        <w:t>A).</w:t>
      </w:r>
    </w:p>
    <w:p w14:paraId="09DE969F" w14:textId="15C09E54" w:rsidR="00F30E54" w:rsidRPr="00266229" w:rsidRDefault="00F30E54" w:rsidP="00266229">
      <w:pPr>
        <w:spacing w:line="360" w:lineRule="auto"/>
        <w:ind w:left="720"/>
        <w:rPr>
          <w:rFonts w:ascii="Times New Roman" w:hAnsi="Times New Roman" w:cs="Times New Roman"/>
          <w:i/>
          <w:iCs/>
          <w:sz w:val="24"/>
          <w:szCs w:val="24"/>
        </w:rPr>
      </w:pPr>
      <w:r w:rsidRPr="00266229">
        <w:rPr>
          <w:rFonts w:ascii="Times New Roman" w:hAnsi="Times New Roman" w:cs="Times New Roman"/>
          <w:i/>
          <w:iCs/>
          <w:sz w:val="24"/>
          <w:szCs w:val="24"/>
        </w:rPr>
        <w:t>“now that I’ve realised how beneficial it can be, I make more of an effort to go outside and experience it than I did before” (Participant</w:t>
      </w:r>
      <w:r w:rsidR="00E71D5D" w:rsidRPr="00266229">
        <w:rPr>
          <w:rFonts w:ascii="Times New Roman" w:hAnsi="Times New Roman" w:cs="Times New Roman"/>
          <w:i/>
          <w:iCs/>
          <w:sz w:val="24"/>
          <w:szCs w:val="24"/>
        </w:rPr>
        <w:t>-</w:t>
      </w:r>
      <w:r w:rsidRPr="00266229">
        <w:rPr>
          <w:rFonts w:ascii="Times New Roman" w:hAnsi="Times New Roman" w:cs="Times New Roman"/>
          <w:i/>
          <w:iCs/>
          <w:sz w:val="24"/>
          <w:szCs w:val="24"/>
        </w:rPr>
        <w:t>C).</w:t>
      </w:r>
    </w:p>
    <w:p w14:paraId="56EB3691" w14:textId="77777777" w:rsidR="00037BED" w:rsidRPr="00266229" w:rsidRDefault="00037BED" w:rsidP="00266229">
      <w:pPr>
        <w:spacing w:after="0" w:line="360" w:lineRule="auto"/>
        <w:jc w:val="both"/>
        <w:rPr>
          <w:rFonts w:ascii="Times New Roman" w:eastAsia="Times New Roman" w:hAnsi="Times New Roman" w:cs="Times New Roman"/>
          <w:sz w:val="24"/>
          <w:szCs w:val="24"/>
          <w:lang w:eastAsia="en-GB"/>
        </w:rPr>
      </w:pPr>
    </w:p>
    <w:p w14:paraId="1899471F" w14:textId="7F447FD9" w:rsidR="00037BED" w:rsidRPr="00266229" w:rsidRDefault="00037BED" w:rsidP="00266229">
      <w:pPr>
        <w:pStyle w:val="Heading2"/>
        <w:spacing w:line="360" w:lineRule="auto"/>
        <w:rPr>
          <w:rFonts w:ascii="Times New Roman" w:eastAsia="Times New Roman" w:hAnsi="Times New Roman" w:cs="Times New Roman"/>
          <w:sz w:val="28"/>
          <w:szCs w:val="28"/>
          <w:lang w:eastAsia="en-GB"/>
        </w:rPr>
      </w:pPr>
      <w:bookmarkStart w:id="3" w:name="_Toc66281468"/>
      <w:r w:rsidRPr="00266229">
        <w:rPr>
          <w:rFonts w:ascii="Times New Roman" w:eastAsia="Times New Roman" w:hAnsi="Times New Roman" w:cs="Times New Roman"/>
          <w:sz w:val="28"/>
          <w:szCs w:val="28"/>
          <w:lang w:eastAsia="en-GB"/>
        </w:rPr>
        <w:t>Conclusion/Reflection</w:t>
      </w:r>
      <w:bookmarkEnd w:id="3"/>
    </w:p>
    <w:p w14:paraId="01E9B154" w14:textId="298F8E89" w:rsidR="009F28C5" w:rsidRPr="00266229" w:rsidRDefault="009F28C5" w:rsidP="00266229">
      <w:pPr>
        <w:spacing w:line="360" w:lineRule="auto"/>
        <w:rPr>
          <w:rFonts w:ascii="Times New Roman" w:hAnsi="Times New Roman" w:cs="Times New Roman"/>
          <w:sz w:val="28"/>
          <w:szCs w:val="28"/>
          <w:lang w:eastAsia="en-GB"/>
        </w:rPr>
      </w:pPr>
      <w:r w:rsidRPr="00266229">
        <w:rPr>
          <w:rFonts w:ascii="Times New Roman" w:hAnsi="Times New Roman" w:cs="Times New Roman"/>
          <w:b/>
          <w:bCs/>
          <w:sz w:val="28"/>
          <w:szCs w:val="28"/>
          <w:lang w:eastAsia="en-GB"/>
        </w:rPr>
        <w:t>Conclusion</w:t>
      </w:r>
    </w:p>
    <w:p w14:paraId="7D779A02" w14:textId="02716B59" w:rsidR="00E71D5D" w:rsidRPr="00266229" w:rsidRDefault="009F28C5" w:rsidP="00266229">
      <w:pPr>
        <w:spacing w:line="360" w:lineRule="auto"/>
        <w:rPr>
          <w:rFonts w:ascii="Times New Roman" w:hAnsi="Times New Roman" w:cs="Times New Roman"/>
          <w:sz w:val="24"/>
          <w:szCs w:val="24"/>
          <w:lang w:eastAsia="en-GB"/>
        </w:rPr>
      </w:pPr>
      <w:r w:rsidRPr="00266229">
        <w:rPr>
          <w:rFonts w:ascii="Times New Roman" w:hAnsi="Times New Roman" w:cs="Times New Roman"/>
          <w:sz w:val="24"/>
          <w:szCs w:val="24"/>
          <w:lang w:eastAsia="en-GB"/>
        </w:rPr>
        <w:t xml:space="preserve">My findings are that in the situations where the pandemic has afforded more spare time which is unable to be filled by participants normal activities, they have turned to the outdoors in order to fill that time. </w:t>
      </w:r>
      <w:r w:rsidR="00E71D5D" w:rsidRPr="00266229">
        <w:rPr>
          <w:rFonts w:ascii="Times New Roman" w:hAnsi="Times New Roman" w:cs="Times New Roman"/>
          <w:sz w:val="24"/>
          <w:szCs w:val="24"/>
          <w:lang w:eastAsia="en-GB"/>
        </w:rPr>
        <w:t xml:space="preserve">As a </w:t>
      </w:r>
      <w:r w:rsidR="00663E60" w:rsidRPr="00266229">
        <w:rPr>
          <w:rFonts w:ascii="Times New Roman" w:hAnsi="Times New Roman" w:cs="Times New Roman"/>
          <w:sz w:val="24"/>
          <w:szCs w:val="24"/>
          <w:lang w:eastAsia="en-GB"/>
        </w:rPr>
        <w:t>result,</w:t>
      </w:r>
      <w:r w:rsidR="00E71D5D" w:rsidRPr="00266229">
        <w:rPr>
          <w:rFonts w:ascii="Times New Roman" w:hAnsi="Times New Roman" w:cs="Times New Roman"/>
          <w:sz w:val="24"/>
          <w:szCs w:val="24"/>
          <w:lang w:eastAsia="en-GB"/>
        </w:rPr>
        <w:t xml:space="preserve"> participants have experienced a greater exposure to nature and its inherent benefits. This has caused a shift in their perceptions of nature, causing an improved nature connection. Thus, creating active desires to include nature into their daily lives more frequently, even post pandemic restrictions.</w:t>
      </w:r>
    </w:p>
    <w:p w14:paraId="66B8B170" w14:textId="542FEFB3" w:rsidR="008B1AB7" w:rsidRDefault="008B1AB7" w:rsidP="00266229">
      <w:pPr>
        <w:spacing w:line="360" w:lineRule="auto"/>
        <w:rPr>
          <w:rFonts w:ascii="Times New Roman" w:hAnsi="Times New Roman" w:cs="Times New Roman"/>
          <w:sz w:val="24"/>
          <w:szCs w:val="24"/>
          <w:lang w:eastAsia="en-GB"/>
        </w:rPr>
      </w:pPr>
    </w:p>
    <w:p w14:paraId="4E0B92FA" w14:textId="77777777" w:rsidR="00AB4BEA" w:rsidRPr="00266229" w:rsidRDefault="00AB4BEA" w:rsidP="00266229">
      <w:pPr>
        <w:spacing w:line="360" w:lineRule="auto"/>
        <w:rPr>
          <w:rFonts w:ascii="Times New Roman" w:hAnsi="Times New Roman" w:cs="Times New Roman"/>
          <w:sz w:val="24"/>
          <w:szCs w:val="24"/>
          <w:lang w:eastAsia="en-GB"/>
        </w:rPr>
      </w:pPr>
    </w:p>
    <w:p w14:paraId="2167243D" w14:textId="4150F187" w:rsidR="009F28C5" w:rsidRPr="00266229" w:rsidRDefault="009F28C5" w:rsidP="00266229">
      <w:pPr>
        <w:spacing w:line="360" w:lineRule="auto"/>
        <w:rPr>
          <w:rFonts w:ascii="Times New Roman" w:hAnsi="Times New Roman" w:cs="Times New Roman"/>
          <w:b/>
          <w:bCs/>
          <w:sz w:val="28"/>
          <w:szCs w:val="28"/>
          <w:lang w:eastAsia="en-GB"/>
        </w:rPr>
      </w:pPr>
      <w:r w:rsidRPr="00266229">
        <w:rPr>
          <w:rFonts w:ascii="Times New Roman" w:hAnsi="Times New Roman" w:cs="Times New Roman"/>
          <w:b/>
          <w:bCs/>
          <w:sz w:val="28"/>
          <w:szCs w:val="28"/>
          <w:lang w:eastAsia="en-GB"/>
        </w:rPr>
        <w:lastRenderedPageBreak/>
        <w:t>Reflection</w:t>
      </w:r>
    </w:p>
    <w:p w14:paraId="4519B503" w14:textId="267DDB9D" w:rsidR="00D85E7F" w:rsidRPr="00266229" w:rsidRDefault="00C25022" w:rsidP="00266229">
      <w:pPr>
        <w:spacing w:line="360" w:lineRule="auto"/>
        <w:rPr>
          <w:rFonts w:ascii="Times New Roman" w:hAnsi="Times New Roman" w:cs="Times New Roman"/>
          <w:sz w:val="24"/>
          <w:szCs w:val="24"/>
          <w:lang w:eastAsia="en-GB"/>
        </w:rPr>
      </w:pPr>
      <w:r w:rsidRPr="00266229">
        <w:rPr>
          <w:rFonts w:ascii="Times New Roman" w:hAnsi="Times New Roman" w:cs="Times New Roman"/>
          <w:sz w:val="24"/>
          <w:szCs w:val="24"/>
          <w:lang w:eastAsia="en-GB"/>
        </w:rPr>
        <w:t xml:space="preserve"> </w:t>
      </w:r>
      <w:r w:rsidR="00266229" w:rsidRPr="00266229">
        <w:rPr>
          <w:rFonts w:ascii="Times New Roman" w:hAnsi="Times New Roman" w:cs="Times New Roman"/>
          <w:sz w:val="24"/>
          <w:szCs w:val="24"/>
          <w:lang w:eastAsia="en-GB"/>
        </w:rPr>
        <w:t>Figure’s 2 and 3</w:t>
      </w:r>
      <w:r w:rsidRPr="00266229">
        <w:rPr>
          <w:rFonts w:ascii="Times New Roman" w:hAnsi="Times New Roman" w:cs="Times New Roman"/>
          <w:sz w:val="24"/>
          <w:szCs w:val="24"/>
          <w:lang w:eastAsia="en-GB"/>
        </w:rPr>
        <w:t xml:space="preserve"> show a reflective account </w:t>
      </w:r>
      <w:r w:rsidR="00266229" w:rsidRPr="00266229">
        <w:rPr>
          <w:rFonts w:ascii="Times New Roman" w:hAnsi="Times New Roman" w:cs="Times New Roman"/>
          <w:sz w:val="24"/>
          <w:szCs w:val="24"/>
          <w:lang w:eastAsia="en-GB"/>
        </w:rPr>
        <w:t xml:space="preserve">of </w:t>
      </w:r>
      <w:r w:rsidRPr="00266229">
        <w:rPr>
          <w:rFonts w:ascii="Times New Roman" w:hAnsi="Times New Roman" w:cs="Times New Roman"/>
          <w:sz w:val="24"/>
          <w:szCs w:val="24"/>
          <w:lang w:eastAsia="en-GB"/>
        </w:rPr>
        <w:t xml:space="preserve">the strengths, weaknesses, ethical concerns, and future changes </w:t>
      </w:r>
      <w:r w:rsidR="00266229" w:rsidRPr="00266229">
        <w:rPr>
          <w:rFonts w:ascii="Times New Roman" w:hAnsi="Times New Roman" w:cs="Times New Roman"/>
          <w:sz w:val="24"/>
          <w:szCs w:val="24"/>
          <w:lang w:eastAsia="en-GB"/>
        </w:rPr>
        <w:t xml:space="preserve">of improvement </w:t>
      </w:r>
      <w:r w:rsidRPr="00266229">
        <w:rPr>
          <w:rFonts w:ascii="Times New Roman" w:hAnsi="Times New Roman" w:cs="Times New Roman"/>
          <w:sz w:val="24"/>
          <w:szCs w:val="24"/>
          <w:lang w:eastAsia="en-GB"/>
        </w:rPr>
        <w:t>following this research.</w:t>
      </w:r>
    </w:p>
    <w:p w14:paraId="4329C6A4" w14:textId="5E0CBE16" w:rsidR="008B1AB7" w:rsidRPr="00266229" w:rsidRDefault="001F700E" w:rsidP="00266229">
      <w:pPr>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29E53DAA" wp14:editId="6E307E20">
                <wp:simplePos x="0" y="0"/>
                <wp:positionH relativeFrom="column">
                  <wp:posOffset>5474970</wp:posOffset>
                </wp:positionH>
                <wp:positionV relativeFrom="paragraph">
                  <wp:posOffset>364490</wp:posOffset>
                </wp:positionV>
                <wp:extent cx="3810" cy="5038725"/>
                <wp:effectExtent l="0" t="0" r="34290" b="28575"/>
                <wp:wrapNone/>
                <wp:docPr id="2" name="Straight Connector 2"/>
                <wp:cNvGraphicFramePr/>
                <a:graphic xmlns:a="http://schemas.openxmlformats.org/drawingml/2006/main">
                  <a:graphicData uri="http://schemas.microsoft.com/office/word/2010/wordprocessingShape">
                    <wps:wsp>
                      <wps:cNvCnPr/>
                      <wps:spPr>
                        <a:xfrm flipH="1">
                          <a:off x="0" y="0"/>
                          <a:ext cx="3810" cy="5038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DB58CA" id="Straight Connector 2"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1.1pt,28.7pt" to="431.4pt,4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" strokecolor="black [3200]" strokeweight=".5pt">
                <v:stroke joinstyle="miter"/>
              </v:line>
            </w:pict>
          </mc:Fallback>
        </mc:AlternateContent>
      </w:r>
      <w:r w:rsidR="008B1AB7" w:rsidRPr="00266229">
        <w:rPr>
          <w:rFonts w:ascii="Times New Roman" w:hAnsi="Times New Roman" w:cs="Times New Roman"/>
          <w:sz w:val="24"/>
          <w:szCs w:val="24"/>
          <w:lang w:eastAsia="en-GB"/>
        </w:rPr>
        <w:t>Figure 2:</w:t>
      </w:r>
    </w:p>
    <w:p w14:paraId="7096223A" w14:textId="79CD8037" w:rsidR="00D85E7F" w:rsidRPr="00266229" w:rsidRDefault="00D85E7F" w:rsidP="00266229">
      <w:pPr>
        <w:spacing w:line="360" w:lineRule="auto"/>
        <w:rPr>
          <w:rFonts w:ascii="Times New Roman" w:hAnsi="Times New Roman" w:cs="Times New Roman"/>
          <w:sz w:val="24"/>
          <w:szCs w:val="24"/>
          <w:lang w:eastAsia="en-GB"/>
        </w:rPr>
      </w:pPr>
      <w:r w:rsidRPr="00266229">
        <w:rPr>
          <w:rFonts w:ascii="Times New Roman" w:hAnsi="Times New Roman" w:cs="Times New Roman"/>
          <w:noProof/>
          <w:sz w:val="24"/>
          <w:szCs w:val="24"/>
          <w:lang w:eastAsia="en-GB"/>
        </w:rPr>
        <w:drawing>
          <wp:inline distT="0" distB="0" distL="0" distR="0" wp14:anchorId="7B4B472C" wp14:editId="7D1B690E">
            <wp:extent cx="5474970" cy="50863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rotWithShape="1">
                    <a:blip r:embed="rId9">
                      <a:extLst>
                        <a:ext uri="{28A0092B-C50C-407E-A947-70E740481C1C}">
                          <a14:useLocalDpi xmlns:a14="http://schemas.microsoft.com/office/drawing/2010/main" val="0"/>
                        </a:ext>
                      </a:extLst>
                    </a:blip>
                    <a:srcRect b="38653"/>
                    <a:stretch/>
                  </pic:blipFill>
                  <pic:spPr bwMode="auto">
                    <a:xfrm>
                      <a:off x="0" y="0"/>
                      <a:ext cx="5474970" cy="5086350"/>
                    </a:xfrm>
                    <a:prstGeom prst="rect">
                      <a:avLst/>
                    </a:prstGeom>
                    <a:noFill/>
                    <a:ln>
                      <a:noFill/>
                    </a:ln>
                    <a:extLst>
                      <a:ext uri="{53640926-AAD7-44D8-BBD7-CCE9431645EC}">
                        <a14:shadowObscured xmlns:a14="http://schemas.microsoft.com/office/drawing/2010/main"/>
                      </a:ext>
                    </a:extLst>
                  </pic:spPr>
                </pic:pic>
              </a:graphicData>
            </a:graphic>
          </wp:inline>
        </w:drawing>
      </w:r>
    </w:p>
    <w:p w14:paraId="6F88A26E" w14:textId="77777777" w:rsidR="00C05775" w:rsidRDefault="00C05775" w:rsidP="00266229">
      <w:pPr>
        <w:spacing w:line="360" w:lineRule="auto"/>
        <w:rPr>
          <w:rFonts w:ascii="Times New Roman" w:hAnsi="Times New Roman" w:cs="Times New Roman"/>
          <w:sz w:val="24"/>
          <w:szCs w:val="24"/>
          <w:lang w:eastAsia="en-GB"/>
        </w:rPr>
      </w:pPr>
    </w:p>
    <w:p w14:paraId="2163856D" w14:textId="77777777" w:rsidR="00C05775" w:rsidRDefault="00C05775" w:rsidP="00266229">
      <w:pPr>
        <w:spacing w:line="360" w:lineRule="auto"/>
        <w:rPr>
          <w:rFonts w:ascii="Times New Roman" w:hAnsi="Times New Roman" w:cs="Times New Roman"/>
          <w:sz w:val="24"/>
          <w:szCs w:val="24"/>
          <w:lang w:eastAsia="en-GB"/>
        </w:rPr>
      </w:pPr>
    </w:p>
    <w:p w14:paraId="319961CE" w14:textId="77777777" w:rsidR="00C05775" w:rsidRDefault="00C05775" w:rsidP="00266229">
      <w:pPr>
        <w:spacing w:line="360" w:lineRule="auto"/>
        <w:rPr>
          <w:rFonts w:ascii="Times New Roman" w:hAnsi="Times New Roman" w:cs="Times New Roman"/>
          <w:sz w:val="24"/>
          <w:szCs w:val="24"/>
          <w:lang w:eastAsia="en-GB"/>
        </w:rPr>
      </w:pPr>
    </w:p>
    <w:p w14:paraId="02F5C6F3" w14:textId="77777777" w:rsidR="00C05775" w:rsidRDefault="00C05775" w:rsidP="00266229">
      <w:pPr>
        <w:spacing w:line="360" w:lineRule="auto"/>
        <w:rPr>
          <w:rFonts w:ascii="Times New Roman" w:hAnsi="Times New Roman" w:cs="Times New Roman"/>
          <w:sz w:val="24"/>
          <w:szCs w:val="24"/>
          <w:lang w:eastAsia="en-GB"/>
        </w:rPr>
      </w:pPr>
    </w:p>
    <w:p w14:paraId="48BA62AA" w14:textId="77777777" w:rsidR="00C05775" w:rsidRDefault="00C05775" w:rsidP="00266229">
      <w:pPr>
        <w:spacing w:line="360" w:lineRule="auto"/>
        <w:rPr>
          <w:rFonts w:ascii="Times New Roman" w:hAnsi="Times New Roman" w:cs="Times New Roman"/>
          <w:sz w:val="24"/>
          <w:szCs w:val="24"/>
          <w:lang w:eastAsia="en-GB"/>
        </w:rPr>
      </w:pPr>
    </w:p>
    <w:p w14:paraId="7A6EFF9F" w14:textId="77777777" w:rsidR="00C05775" w:rsidRDefault="00C05775" w:rsidP="00266229">
      <w:pPr>
        <w:spacing w:line="360" w:lineRule="auto"/>
        <w:rPr>
          <w:rFonts w:ascii="Times New Roman" w:hAnsi="Times New Roman" w:cs="Times New Roman"/>
          <w:sz w:val="24"/>
          <w:szCs w:val="24"/>
          <w:lang w:eastAsia="en-GB"/>
        </w:rPr>
      </w:pPr>
    </w:p>
    <w:p w14:paraId="5BBCB5B7" w14:textId="63C5130A" w:rsidR="00266229" w:rsidRPr="00266229" w:rsidRDefault="001F700E" w:rsidP="00266229">
      <w:pPr>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60288" behindDoc="0" locked="0" layoutInCell="1" allowOverlap="1" wp14:anchorId="1A7855FB" wp14:editId="429F51BD">
                <wp:simplePos x="0" y="0"/>
                <wp:positionH relativeFrom="column">
                  <wp:posOffset>5731510</wp:posOffset>
                </wp:positionH>
                <wp:positionV relativeFrom="paragraph">
                  <wp:posOffset>361950</wp:posOffset>
                </wp:positionV>
                <wp:extent cx="2540" cy="6896100"/>
                <wp:effectExtent l="0" t="0" r="35560" b="19050"/>
                <wp:wrapNone/>
                <wp:docPr id="3" name="Straight Connector 3"/>
                <wp:cNvGraphicFramePr/>
                <a:graphic xmlns:a="http://schemas.openxmlformats.org/drawingml/2006/main">
                  <a:graphicData uri="http://schemas.microsoft.com/office/word/2010/wordprocessingShape">
                    <wps:wsp>
                      <wps:cNvCnPr/>
                      <wps:spPr>
                        <a:xfrm flipH="1">
                          <a:off x="0" y="0"/>
                          <a:ext cx="2540" cy="6896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2466B0" id="Straight Connector 3"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1.3pt,28.5pt" to="451.5pt,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" strokecolor="black [3200]" strokeweight=".5pt">
                <v:stroke joinstyle="miter"/>
              </v:line>
            </w:pict>
          </mc:Fallback>
        </mc:AlternateContent>
      </w:r>
      <w:r w:rsidR="00266229" w:rsidRPr="00266229">
        <w:rPr>
          <w:rFonts w:ascii="Times New Roman" w:hAnsi="Times New Roman" w:cs="Times New Roman"/>
          <w:sz w:val="24"/>
          <w:szCs w:val="24"/>
          <w:lang w:eastAsia="en-GB"/>
        </w:rPr>
        <w:t>Figure 3:</w:t>
      </w:r>
    </w:p>
    <w:p w14:paraId="41440F49" w14:textId="237EEF99" w:rsidR="008B1AB7" w:rsidRDefault="00266229" w:rsidP="00BE6F5D">
      <w:pPr>
        <w:spacing w:line="360" w:lineRule="auto"/>
        <w:rPr>
          <w:rFonts w:ascii="Times New Roman" w:hAnsi="Times New Roman" w:cs="Times New Roman"/>
          <w:sz w:val="24"/>
          <w:szCs w:val="24"/>
        </w:rPr>
      </w:pPr>
      <w:r w:rsidRPr="00266229">
        <w:rPr>
          <w:noProof/>
        </w:rPr>
        <w:drawing>
          <wp:inline distT="0" distB="0" distL="0" distR="0" wp14:anchorId="0ED7E752" wp14:editId="44659FD3">
            <wp:extent cx="5731510" cy="7188200"/>
            <wp:effectExtent l="0" t="0" r="254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188200"/>
                    </a:xfrm>
                    <a:prstGeom prst="rect">
                      <a:avLst/>
                    </a:prstGeom>
                    <a:noFill/>
                    <a:ln>
                      <a:noFill/>
                    </a:ln>
                  </pic:spPr>
                </pic:pic>
              </a:graphicData>
            </a:graphic>
          </wp:inline>
        </w:drawing>
      </w:r>
    </w:p>
    <w:p w14:paraId="5C5B8DF9" w14:textId="0C9D354A" w:rsidR="008B1AB7" w:rsidRDefault="00D85E7F" w:rsidP="00BE6F5D">
      <w:pPr>
        <w:spacing w:line="360" w:lineRule="auto"/>
        <w:rPr>
          <w:rFonts w:ascii="Times New Roman" w:hAnsi="Times New Roman" w:cs="Times New Roman"/>
          <w:sz w:val="24"/>
          <w:szCs w:val="24"/>
        </w:rPr>
      </w:pPr>
      <w:r w:rsidRPr="00D85E7F">
        <w:rPr>
          <w:rFonts w:ascii="Times New Roman" w:hAnsi="Times New Roman" w:cs="Times New Roman"/>
          <w:sz w:val="24"/>
          <w:szCs w:val="24"/>
        </w:rPr>
        <w:t xml:space="preserve">Word count: </w:t>
      </w:r>
      <w:r w:rsidR="00266229">
        <w:rPr>
          <w:rFonts w:ascii="Times New Roman" w:hAnsi="Times New Roman" w:cs="Times New Roman"/>
          <w:sz w:val="24"/>
          <w:szCs w:val="24"/>
        </w:rPr>
        <w:t>164</w:t>
      </w:r>
      <w:r w:rsidR="00345E5D">
        <w:rPr>
          <w:rFonts w:ascii="Times New Roman" w:hAnsi="Times New Roman" w:cs="Times New Roman"/>
          <w:sz w:val="24"/>
          <w:szCs w:val="24"/>
        </w:rPr>
        <w:t>4</w:t>
      </w:r>
    </w:p>
    <w:p w14:paraId="2509DDD8" w14:textId="77777777" w:rsidR="008B1AB7" w:rsidRPr="00BE6F5D" w:rsidRDefault="008B1AB7" w:rsidP="00BE6F5D">
      <w:pPr>
        <w:spacing w:line="360" w:lineRule="auto"/>
        <w:rPr>
          <w:rFonts w:ascii="Times New Roman" w:hAnsi="Times New Roman" w:cs="Times New Roman"/>
          <w:sz w:val="24"/>
          <w:szCs w:val="24"/>
        </w:rPr>
      </w:pPr>
    </w:p>
    <w:p w14:paraId="3D168C87" w14:textId="113E584A" w:rsidR="00B5309C" w:rsidRPr="00BE6F5D" w:rsidRDefault="00B5309C" w:rsidP="008C5664">
      <w:pPr>
        <w:pStyle w:val="Heading2"/>
        <w:spacing w:line="360" w:lineRule="auto"/>
        <w:rPr>
          <w:rFonts w:ascii="Times New Roman" w:hAnsi="Times New Roman" w:cs="Times New Roman"/>
          <w:sz w:val="24"/>
          <w:szCs w:val="24"/>
        </w:rPr>
      </w:pPr>
      <w:bookmarkStart w:id="4" w:name="_Toc66281469"/>
      <w:r w:rsidRPr="00BE6F5D">
        <w:rPr>
          <w:rFonts w:ascii="Times New Roman" w:hAnsi="Times New Roman" w:cs="Times New Roman"/>
          <w:sz w:val="24"/>
          <w:szCs w:val="24"/>
        </w:rPr>
        <w:lastRenderedPageBreak/>
        <w:t>References</w:t>
      </w:r>
      <w:bookmarkEnd w:id="4"/>
    </w:p>
    <w:p w14:paraId="4A2A7A89" w14:textId="77777777" w:rsidR="002320F0" w:rsidRPr="00AB4BEA" w:rsidRDefault="002320F0" w:rsidP="00AB4BEA">
      <w:pPr>
        <w:spacing w:line="360" w:lineRule="auto"/>
        <w:rPr>
          <w:rFonts w:ascii="Times New Roman" w:eastAsia="Times New Roman" w:hAnsi="Times New Roman" w:cs="Times New Roman"/>
          <w:sz w:val="24"/>
          <w:szCs w:val="24"/>
          <w:lang w:eastAsia="en-GB"/>
        </w:rPr>
      </w:pPr>
      <w:r w:rsidRPr="00AB4BEA">
        <w:rPr>
          <w:rFonts w:ascii="Times New Roman" w:eastAsia="Times New Roman" w:hAnsi="Times New Roman" w:cs="Times New Roman"/>
          <w:sz w:val="24"/>
          <w:szCs w:val="24"/>
          <w:lang w:eastAsia="en-GB"/>
        </w:rPr>
        <w:t>Agee</w:t>
      </w:r>
      <w:r>
        <w:rPr>
          <w:rFonts w:ascii="Times New Roman" w:eastAsia="Times New Roman" w:hAnsi="Times New Roman" w:cs="Times New Roman"/>
          <w:sz w:val="24"/>
          <w:szCs w:val="24"/>
          <w:lang w:eastAsia="en-GB"/>
        </w:rPr>
        <w:t>, J.</w:t>
      </w:r>
      <w:r w:rsidRPr="00AB4BEA">
        <w:rPr>
          <w:rFonts w:ascii="Times New Roman" w:eastAsia="Times New Roman" w:hAnsi="Times New Roman" w:cs="Times New Roman"/>
          <w:sz w:val="24"/>
          <w:szCs w:val="24"/>
          <w:lang w:eastAsia="en-GB"/>
        </w:rPr>
        <w:t xml:space="preserve"> (2009) </w:t>
      </w:r>
      <w:r>
        <w:rPr>
          <w:rFonts w:ascii="Times New Roman" w:eastAsia="Times New Roman" w:hAnsi="Times New Roman" w:cs="Times New Roman"/>
          <w:sz w:val="24"/>
          <w:szCs w:val="24"/>
          <w:lang w:eastAsia="en-GB"/>
        </w:rPr>
        <w:t>‘</w:t>
      </w:r>
      <w:r w:rsidRPr="00AB4BEA">
        <w:rPr>
          <w:rFonts w:ascii="Times New Roman" w:eastAsia="Times New Roman" w:hAnsi="Times New Roman" w:cs="Times New Roman"/>
          <w:sz w:val="24"/>
          <w:szCs w:val="24"/>
          <w:lang w:eastAsia="en-GB"/>
        </w:rPr>
        <w:t>Developing qualitative research questions: a reflective process</w:t>
      </w:r>
      <w:r>
        <w:rPr>
          <w:rFonts w:ascii="Times New Roman" w:eastAsia="Times New Roman" w:hAnsi="Times New Roman" w:cs="Times New Roman"/>
          <w:sz w:val="24"/>
          <w:szCs w:val="24"/>
          <w:lang w:eastAsia="en-GB"/>
        </w:rPr>
        <w:t>’</w:t>
      </w:r>
      <w:r w:rsidRPr="00AB4BEA">
        <w:rPr>
          <w:rFonts w:ascii="Times New Roman" w:eastAsia="Times New Roman" w:hAnsi="Times New Roman" w:cs="Times New Roman"/>
          <w:sz w:val="24"/>
          <w:szCs w:val="24"/>
          <w:lang w:eastAsia="en-GB"/>
        </w:rPr>
        <w:t xml:space="preserve">, </w:t>
      </w:r>
      <w:r w:rsidRPr="002320F0">
        <w:rPr>
          <w:rFonts w:ascii="Times New Roman" w:eastAsia="Times New Roman" w:hAnsi="Times New Roman" w:cs="Times New Roman"/>
          <w:i/>
          <w:iCs/>
          <w:sz w:val="24"/>
          <w:szCs w:val="24"/>
          <w:lang w:eastAsia="en-GB"/>
        </w:rPr>
        <w:t>International Journal of Qualitative Studies in Education</w:t>
      </w:r>
      <w:r w:rsidRPr="00AB4BEA">
        <w:rPr>
          <w:rFonts w:ascii="Times New Roman" w:eastAsia="Times New Roman" w:hAnsi="Times New Roman" w:cs="Times New Roman"/>
          <w:sz w:val="24"/>
          <w:szCs w:val="24"/>
          <w:lang w:eastAsia="en-GB"/>
        </w:rPr>
        <w:t>, 22</w:t>
      </w:r>
      <w:r>
        <w:rPr>
          <w:rFonts w:ascii="Times New Roman" w:eastAsia="Times New Roman" w:hAnsi="Times New Roman" w:cs="Times New Roman"/>
          <w:sz w:val="24"/>
          <w:szCs w:val="24"/>
          <w:lang w:eastAsia="en-GB"/>
        </w:rPr>
        <w:t>(4)</w:t>
      </w:r>
      <w:r w:rsidRPr="00AB4BE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pp.</w:t>
      </w:r>
      <w:r w:rsidRPr="00AB4BEA">
        <w:rPr>
          <w:rFonts w:ascii="Times New Roman" w:eastAsia="Times New Roman" w:hAnsi="Times New Roman" w:cs="Times New Roman"/>
          <w:sz w:val="24"/>
          <w:szCs w:val="24"/>
          <w:lang w:eastAsia="en-GB"/>
        </w:rPr>
        <w:t>431-447</w:t>
      </w:r>
      <w:r>
        <w:rPr>
          <w:rFonts w:ascii="Times New Roman" w:eastAsia="Times New Roman" w:hAnsi="Times New Roman" w:cs="Times New Roman"/>
          <w:sz w:val="24"/>
          <w:szCs w:val="24"/>
          <w:lang w:eastAsia="en-GB"/>
        </w:rPr>
        <w:t>.</w:t>
      </w:r>
      <w:r w:rsidRPr="00AB4BEA">
        <w:rPr>
          <w:rFonts w:ascii="Times New Roman" w:eastAsia="Times New Roman" w:hAnsi="Times New Roman" w:cs="Times New Roman"/>
          <w:sz w:val="24"/>
          <w:szCs w:val="24"/>
          <w:lang w:eastAsia="en-GB"/>
        </w:rPr>
        <w:t xml:space="preserve"> DOI: 10.1080/09518390902736512</w:t>
      </w:r>
      <w:r>
        <w:rPr>
          <w:rFonts w:ascii="Times New Roman" w:eastAsia="Times New Roman" w:hAnsi="Times New Roman" w:cs="Times New Roman"/>
          <w:sz w:val="24"/>
          <w:szCs w:val="24"/>
          <w:lang w:eastAsia="en-GB"/>
        </w:rPr>
        <w:t>.</w:t>
      </w:r>
    </w:p>
    <w:p w14:paraId="5AABC24C" w14:textId="20703C9D" w:rsidR="002320F0" w:rsidRPr="00AB4BEA" w:rsidRDefault="002320F0" w:rsidP="00AB4BEA">
      <w:pPr>
        <w:spacing w:line="360" w:lineRule="auto"/>
        <w:rPr>
          <w:rFonts w:ascii="Times New Roman" w:eastAsia="Times New Roman" w:hAnsi="Times New Roman" w:cs="Times New Roman"/>
          <w:sz w:val="24"/>
          <w:szCs w:val="24"/>
          <w:lang w:eastAsia="en-GB"/>
        </w:rPr>
      </w:pPr>
      <w:r w:rsidRPr="00AB4BEA">
        <w:rPr>
          <w:rFonts w:ascii="Times New Roman" w:eastAsia="Times New Roman" w:hAnsi="Times New Roman" w:cs="Times New Roman"/>
          <w:sz w:val="24"/>
          <w:szCs w:val="24"/>
          <w:lang w:eastAsia="en-GB"/>
        </w:rPr>
        <w:t xml:space="preserve">Aspers, P. and Corte, U. (2019) ‘What is Qualitative in Qualitative Research’, </w:t>
      </w:r>
      <w:r w:rsidRPr="00AB4BEA">
        <w:rPr>
          <w:rFonts w:ascii="Times New Roman" w:eastAsia="Times New Roman" w:hAnsi="Times New Roman" w:cs="Times New Roman"/>
          <w:i/>
          <w:iCs/>
          <w:sz w:val="24"/>
          <w:szCs w:val="24"/>
          <w:lang w:eastAsia="en-GB"/>
        </w:rPr>
        <w:t>Qualitative Sociology</w:t>
      </w:r>
      <w:r w:rsidRPr="00AB4BEA">
        <w:rPr>
          <w:rFonts w:ascii="Times New Roman" w:eastAsia="Times New Roman" w:hAnsi="Times New Roman" w:cs="Times New Roman"/>
          <w:sz w:val="24"/>
          <w:szCs w:val="24"/>
          <w:lang w:eastAsia="en-GB"/>
        </w:rPr>
        <w:t>, 42</w:t>
      </w:r>
      <w:r w:rsidRPr="00AB4BEA">
        <w:rPr>
          <w:rFonts w:ascii="Times New Roman" w:eastAsia="Times New Roman" w:hAnsi="Times New Roman" w:cs="Times New Roman"/>
          <w:b/>
          <w:bCs/>
          <w:sz w:val="24"/>
          <w:szCs w:val="24"/>
          <w:lang w:eastAsia="en-GB"/>
        </w:rPr>
        <w:t xml:space="preserve">, </w:t>
      </w:r>
      <w:r w:rsidRPr="00AB4BEA">
        <w:rPr>
          <w:rFonts w:ascii="Times New Roman" w:eastAsia="Times New Roman" w:hAnsi="Times New Roman" w:cs="Times New Roman"/>
          <w:sz w:val="24"/>
          <w:szCs w:val="24"/>
          <w:lang w:eastAsia="en-GB"/>
        </w:rPr>
        <w:t xml:space="preserve">pp.139–160. DOI: </w:t>
      </w:r>
      <w:hyperlink r:id="rId11" w:history="1">
        <w:r w:rsidRPr="00AB4BEA">
          <w:rPr>
            <w:rStyle w:val="Hyperlink"/>
            <w:rFonts w:ascii="Times New Roman" w:eastAsia="Times New Roman" w:hAnsi="Times New Roman" w:cs="Times New Roman"/>
            <w:sz w:val="24"/>
            <w:szCs w:val="24"/>
            <w:lang w:eastAsia="en-GB"/>
          </w:rPr>
          <w:t>https://doi.org/10.1007/s11133-019-9413-7</w:t>
        </w:r>
      </w:hyperlink>
      <w:r w:rsidR="007458EF">
        <w:rPr>
          <w:rStyle w:val="Hyperlink"/>
          <w:rFonts w:ascii="Times New Roman" w:eastAsia="Times New Roman" w:hAnsi="Times New Roman" w:cs="Times New Roman"/>
          <w:sz w:val="24"/>
          <w:szCs w:val="24"/>
          <w:lang w:eastAsia="en-GB"/>
        </w:rPr>
        <w:t>.</w:t>
      </w:r>
    </w:p>
    <w:p w14:paraId="0A49B701" w14:textId="77777777" w:rsidR="002320F0" w:rsidRPr="00AB4BEA" w:rsidRDefault="002320F0" w:rsidP="00AB4BEA">
      <w:pPr>
        <w:spacing w:line="360" w:lineRule="auto"/>
        <w:rPr>
          <w:rStyle w:val="Hyperlink"/>
          <w:rFonts w:ascii="Times New Roman" w:hAnsi="Times New Roman" w:cs="Times New Roman"/>
          <w:color w:val="auto"/>
          <w:sz w:val="24"/>
          <w:szCs w:val="24"/>
          <w:u w:val="none"/>
        </w:rPr>
      </w:pPr>
      <w:r w:rsidRPr="00AB4BEA">
        <w:rPr>
          <w:rStyle w:val="Hyperlink"/>
          <w:rFonts w:ascii="Times New Roman" w:hAnsi="Times New Roman" w:cs="Times New Roman"/>
          <w:color w:val="auto"/>
          <w:sz w:val="24"/>
          <w:szCs w:val="24"/>
          <w:u w:val="none"/>
        </w:rPr>
        <w:t xml:space="preserve">Basu, A., Duvall, J. and Kaplan, R. (2019) ‘Attention Restoration Theory: Exploring the Role of Soft Fascination and Mental Bandwidth’, </w:t>
      </w:r>
      <w:r w:rsidRPr="00AB4BEA">
        <w:rPr>
          <w:rStyle w:val="Hyperlink"/>
          <w:rFonts w:ascii="Times New Roman" w:hAnsi="Times New Roman" w:cs="Times New Roman"/>
          <w:i/>
          <w:iCs/>
          <w:color w:val="auto"/>
          <w:sz w:val="24"/>
          <w:szCs w:val="24"/>
          <w:u w:val="none"/>
        </w:rPr>
        <w:t>Environment and Behavior</w:t>
      </w:r>
      <w:r w:rsidRPr="00AB4BEA">
        <w:rPr>
          <w:rStyle w:val="Hyperlink"/>
          <w:rFonts w:ascii="Times New Roman" w:hAnsi="Times New Roman" w:cs="Times New Roman"/>
          <w:color w:val="auto"/>
          <w:sz w:val="24"/>
          <w:szCs w:val="24"/>
          <w:u w:val="none"/>
        </w:rPr>
        <w:t xml:space="preserve">, 51(9–10), pp. 1055–1081. </w:t>
      </w:r>
      <w:r w:rsidRPr="00AB4BEA">
        <w:rPr>
          <w:rStyle w:val="Hyperlink"/>
          <w:rFonts w:ascii="Times New Roman" w:hAnsi="Times New Roman" w:cs="Times New Roman"/>
          <w:color w:val="auto"/>
          <w:sz w:val="24"/>
          <w:szCs w:val="24"/>
          <w:u w:val="none"/>
        </w:rPr>
        <w:t>DOI</w:t>
      </w:r>
      <w:r w:rsidRPr="00AB4BEA">
        <w:rPr>
          <w:rStyle w:val="Hyperlink"/>
          <w:rFonts w:ascii="Times New Roman" w:hAnsi="Times New Roman" w:cs="Times New Roman"/>
          <w:color w:val="auto"/>
          <w:sz w:val="24"/>
          <w:szCs w:val="24"/>
          <w:u w:val="none"/>
        </w:rPr>
        <w:t>: 10.1177/0013916518774400</w:t>
      </w:r>
      <w:r w:rsidRPr="00AB4BEA">
        <w:rPr>
          <w:rStyle w:val="Hyperlink"/>
          <w:rFonts w:ascii="Times New Roman" w:hAnsi="Times New Roman" w:cs="Times New Roman"/>
          <w:color w:val="auto"/>
          <w:sz w:val="24"/>
          <w:szCs w:val="24"/>
          <w:u w:val="none"/>
        </w:rPr>
        <w:t>.</w:t>
      </w:r>
    </w:p>
    <w:p w14:paraId="48FE493A" w14:textId="77777777" w:rsidR="002320F0" w:rsidRPr="00AB4BEA" w:rsidRDefault="002320F0" w:rsidP="00AB4BEA">
      <w:pPr>
        <w:spacing w:line="360" w:lineRule="auto"/>
        <w:rPr>
          <w:rFonts w:ascii="Times New Roman" w:hAnsi="Times New Roman" w:cs="Times New Roman"/>
          <w:sz w:val="24"/>
          <w:szCs w:val="24"/>
        </w:rPr>
      </w:pPr>
      <w:r w:rsidRPr="00AB4BEA">
        <w:rPr>
          <w:rFonts w:ascii="Times New Roman" w:hAnsi="Times New Roman" w:cs="Times New Roman"/>
          <w:sz w:val="24"/>
          <w:szCs w:val="24"/>
        </w:rPr>
        <w:t>Braun</w:t>
      </w:r>
      <w:r>
        <w:rPr>
          <w:rFonts w:ascii="Times New Roman" w:hAnsi="Times New Roman" w:cs="Times New Roman"/>
          <w:sz w:val="24"/>
          <w:szCs w:val="24"/>
        </w:rPr>
        <w:t>, V.</w:t>
      </w:r>
      <w:r w:rsidRPr="00AB4BEA">
        <w:rPr>
          <w:rFonts w:ascii="Times New Roman" w:hAnsi="Times New Roman" w:cs="Times New Roman"/>
          <w:sz w:val="24"/>
          <w:szCs w:val="24"/>
        </w:rPr>
        <w:t xml:space="preserve"> </w:t>
      </w:r>
      <w:r>
        <w:rPr>
          <w:rFonts w:ascii="Times New Roman" w:hAnsi="Times New Roman" w:cs="Times New Roman"/>
          <w:sz w:val="24"/>
          <w:szCs w:val="24"/>
        </w:rPr>
        <w:t>and</w:t>
      </w:r>
      <w:r w:rsidRPr="00AB4BEA">
        <w:rPr>
          <w:rFonts w:ascii="Times New Roman" w:hAnsi="Times New Roman" w:cs="Times New Roman"/>
          <w:sz w:val="24"/>
          <w:szCs w:val="24"/>
        </w:rPr>
        <w:t xml:space="preserve"> Clarke</w:t>
      </w:r>
      <w:r>
        <w:rPr>
          <w:rFonts w:ascii="Times New Roman" w:hAnsi="Times New Roman" w:cs="Times New Roman"/>
          <w:sz w:val="24"/>
          <w:szCs w:val="24"/>
        </w:rPr>
        <w:t>, V.</w:t>
      </w:r>
      <w:r w:rsidRPr="00AB4BEA">
        <w:rPr>
          <w:rFonts w:ascii="Times New Roman" w:hAnsi="Times New Roman" w:cs="Times New Roman"/>
          <w:sz w:val="24"/>
          <w:szCs w:val="24"/>
        </w:rPr>
        <w:t xml:space="preserve"> (2006) </w:t>
      </w:r>
      <w:r>
        <w:rPr>
          <w:rFonts w:ascii="Times New Roman" w:hAnsi="Times New Roman" w:cs="Times New Roman"/>
          <w:sz w:val="24"/>
          <w:szCs w:val="24"/>
        </w:rPr>
        <w:t>‘</w:t>
      </w:r>
      <w:r w:rsidRPr="00AB4BEA">
        <w:rPr>
          <w:rFonts w:ascii="Times New Roman" w:hAnsi="Times New Roman" w:cs="Times New Roman"/>
          <w:sz w:val="24"/>
          <w:szCs w:val="24"/>
        </w:rPr>
        <w:t>Using thematic analysis in psychology</w:t>
      </w:r>
      <w:r>
        <w:rPr>
          <w:rFonts w:ascii="Times New Roman" w:hAnsi="Times New Roman" w:cs="Times New Roman"/>
          <w:sz w:val="24"/>
          <w:szCs w:val="24"/>
        </w:rPr>
        <w:t>’</w:t>
      </w:r>
      <w:r w:rsidRPr="00AB4BEA">
        <w:rPr>
          <w:rFonts w:ascii="Times New Roman" w:hAnsi="Times New Roman" w:cs="Times New Roman"/>
          <w:sz w:val="24"/>
          <w:szCs w:val="24"/>
        </w:rPr>
        <w:t xml:space="preserve">, </w:t>
      </w:r>
      <w:r w:rsidRPr="002320F0">
        <w:rPr>
          <w:rFonts w:ascii="Times New Roman" w:hAnsi="Times New Roman" w:cs="Times New Roman"/>
          <w:i/>
          <w:iCs/>
          <w:sz w:val="24"/>
          <w:szCs w:val="24"/>
        </w:rPr>
        <w:t>Qualitative Research in Psychology</w:t>
      </w:r>
      <w:r w:rsidRPr="00AB4BEA">
        <w:rPr>
          <w:rFonts w:ascii="Times New Roman" w:hAnsi="Times New Roman" w:cs="Times New Roman"/>
          <w:sz w:val="24"/>
          <w:szCs w:val="24"/>
        </w:rPr>
        <w:t>, 3</w:t>
      </w:r>
      <w:r>
        <w:rPr>
          <w:rFonts w:ascii="Times New Roman" w:hAnsi="Times New Roman" w:cs="Times New Roman"/>
          <w:sz w:val="24"/>
          <w:szCs w:val="24"/>
        </w:rPr>
        <w:t>(2)</w:t>
      </w:r>
      <w:r w:rsidRPr="00AB4BEA">
        <w:rPr>
          <w:rFonts w:ascii="Times New Roman" w:hAnsi="Times New Roman" w:cs="Times New Roman"/>
          <w:sz w:val="24"/>
          <w:szCs w:val="24"/>
        </w:rPr>
        <w:t xml:space="preserve">, </w:t>
      </w:r>
      <w:r>
        <w:rPr>
          <w:rFonts w:ascii="Times New Roman" w:hAnsi="Times New Roman" w:cs="Times New Roman"/>
          <w:sz w:val="24"/>
          <w:szCs w:val="24"/>
        </w:rPr>
        <w:t>pp.</w:t>
      </w:r>
      <w:r w:rsidRPr="00AB4BEA">
        <w:rPr>
          <w:rFonts w:ascii="Times New Roman" w:hAnsi="Times New Roman" w:cs="Times New Roman"/>
          <w:sz w:val="24"/>
          <w:szCs w:val="24"/>
        </w:rPr>
        <w:t>77-101</w:t>
      </w:r>
      <w:r>
        <w:rPr>
          <w:rFonts w:ascii="Times New Roman" w:hAnsi="Times New Roman" w:cs="Times New Roman"/>
          <w:sz w:val="24"/>
          <w:szCs w:val="24"/>
        </w:rPr>
        <w:t xml:space="preserve">. </w:t>
      </w:r>
      <w:r w:rsidRPr="00AB4BEA">
        <w:rPr>
          <w:rFonts w:ascii="Times New Roman" w:hAnsi="Times New Roman" w:cs="Times New Roman"/>
          <w:sz w:val="24"/>
          <w:szCs w:val="24"/>
        </w:rPr>
        <w:t xml:space="preserve">DOI: </w:t>
      </w:r>
      <w:hyperlink r:id="rId12" w:history="1">
        <w:r w:rsidRPr="00AB4BEA">
          <w:rPr>
            <w:rStyle w:val="Hyperlink"/>
            <w:rFonts w:ascii="Times New Roman" w:hAnsi="Times New Roman" w:cs="Times New Roman"/>
            <w:sz w:val="24"/>
            <w:szCs w:val="24"/>
          </w:rPr>
          <w:t>https://doi.org/10.1191/1478088706qp063oa</w:t>
        </w:r>
      </w:hyperlink>
      <w:r>
        <w:rPr>
          <w:rFonts w:ascii="Times New Roman" w:hAnsi="Times New Roman" w:cs="Times New Roman"/>
          <w:sz w:val="24"/>
          <w:szCs w:val="24"/>
        </w:rPr>
        <w:t>.</w:t>
      </w:r>
    </w:p>
    <w:p w14:paraId="5E4C01D2" w14:textId="77777777" w:rsidR="002320F0" w:rsidRPr="00AB4BEA" w:rsidRDefault="002320F0" w:rsidP="00AB4BEA">
      <w:pPr>
        <w:spacing w:line="360" w:lineRule="auto"/>
        <w:rPr>
          <w:rFonts w:ascii="Times New Roman" w:hAnsi="Times New Roman" w:cs="Times New Roman"/>
          <w:sz w:val="24"/>
          <w:szCs w:val="24"/>
        </w:rPr>
      </w:pPr>
      <w:r w:rsidRPr="00AB4BEA">
        <w:rPr>
          <w:rFonts w:ascii="Times New Roman" w:hAnsi="Times New Roman" w:cs="Times New Roman"/>
          <w:sz w:val="24"/>
          <w:szCs w:val="24"/>
        </w:rPr>
        <w:t>Groenewald, T. (2004)</w:t>
      </w:r>
      <w:r>
        <w:rPr>
          <w:rFonts w:ascii="Times New Roman" w:hAnsi="Times New Roman" w:cs="Times New Roman"/>
          <w:sz w:val="24"/>
          <w:szCs w:val="24"/>
        </w:rPr>
        <w:t xml:space="preserve"> ‘</w:t>
      </w:r>
      <w:r w:rsidRPr="00AB4BEA">
        <w:rPr>
          <w:rFonts w:ascii="Times New Roman" w:hAnsi="Times New Roman" w:cs="Times New Roman"/>
          <w:sz w:val="24"/>
          <w:szCs w:val="24"/>
        </w:rPr>
        <w:t>A phenomenological research design illustrated</w:t>
      </w:r>
      <w:r>
        <w:rPr>
          <w:rFonts w:ascii="Times New Roman" w:hAnsi="Times New Roman" w:cs="Times New Roman"/>
          <w:sz w:val="24"/>
          <w:szCs w:val="24"/>
        </w:rPr>
        <w:t>’,</w:t>
      </w:r>
      <w:r w:rsidRPr="00AB4BEA">
        <w:rPr>
          <w:rFonts w:ascii="Times New Roman" w:hAnsi="Times New Roman" w:cs="Times New Roman"/>
          <w:sz w:val="24"/>
          <w:szCs w:val="24"/>
        </w:rPr>
        <w:t xml:space="preserve"> </w:t>
      </w:r>
      <w:r w:rsidRPr="002320F0">
        <w:rPr>
          <w:rFonts w:ascii="Times New Roman" w:hAnsi="Times New Roman" w:cs="Times New Roman"/>
          <w:i/>
          <w:iCs/>
          <w:sz w:val="24"/>
          <w:szCs w:val="24"/>
        </w:rPr>
        <w:t>International Journal of Qualitative Methods</w:t>
      </w:r>
      <w:r w:rsidRPr="00AB4BEA">
        <w:rPr>
          <w:rFonts w:ascii="Times New Roman" w:hAnsi="Times New Roman" w:cs="Times New Roman"/>
          <w:sz w:val="24"/>
          <w:szCs w:val="24"/>
        </w:rPr>
        <w:t xml:space="preserve">, 3(1). Available at: </w:t>
      </w:r>
      <w:hyperlink r:id="rId13" w:history="1">
        <w:r w:rsidRPr="0002652F">
          <w:rPr>
            <w:rStyle w:val="Hyperlink"/>
            <w:rFonts w:ascii="Times New Roman" w:hAnsi="Times New Roman" w:cs="Times New Roman"/>
            <w:sz w:val="24"/>
            <w:szCs w:val="24"/>
          </w:rPr>
          <w:t>http://www.ualberta.ca/~iiq</w:t>
        </w:r>
        <w:r w:rsidRPr="0002652F">
          <w:rPr>
            <w:rStyle w:val="Hyperlink"/>
            <w:rFonts w:ascii="Times New Roman" w:hAnsi="Times New Roman" w:cs="Times New Roman"/>
            <w:sz w:val="24"/>
            <w:szCs w:val="24"/>
          </w:rPr>
          <w:t>m</w:t>
        </w:r>
        <w:r w:rsidRPr="0002652F">
          <w:rPr>
            <w:rStyle w:val="Hyperlink"/>
            <w:rFonts w:ascii="Times New Roman" w:hAnsi="Times New Roman" w:cs="Times New Roman"/>
            <w:sz w:val="24"/>
            <w:szCs w:val="24"/>
          </w:rPr>
          <w:t>/backissues/3_1/pdf/groenewald.pdf</w:t>
        </w:r>
      </w:hyperlink>
      <w:r w:rsidRPr="00AB4BEA">
        <w:rPr>
          <w:rFonts w:ascii="Times New Roman" w:hAnsi="Times New Roman" w:cs="Times New Roman"/>
          <w:sz w:val="24"/>
          <w:szCs w:val="24"/>
        </w:rPr>
        <w:t xml:space="preserve"> (Accessed: 07/03/2021).</w:t>
      </w:r>
    </w:p>
    <w:p w14:paraId="24EEC7A2" w14:textId="77777777" w:rsidR="002320F0" w:rsidRPr="00AB4BEA" w:rsidRDefault="002320F0" w:rsidP="00AB4BEA">
      <w:pPr>
        <w:spacing w:line="360" w:lineRule="auto"/>
        <w:rPr>
          <w:rFonts w:ascii="Times New Roman" w:hAnsi="Times New Roman" w:cs="Times New Roman"/>
          <w:sz w:val="24"/>
          <w:szCs w:val="24"/>
        </w:rPr>
      </w:pPr>
      <w:r w:rsidRPr="00AB4BEA">
        <w:rPr>
          <w:rFonts w:ascii="Times New Roman" w:hAnsi="Times New Roman" w:cs="Times New Roman"/>
          <w:sz w:val="24"/>
          <w:szCs w:val="24"/>
        </w:rPr>
        <w:t xml:space="preserve">Hennink, M., Hutter, I., and Bailey, A. (2020) </w:t>
      </w:r>
      <w:r w:rsidRPr="00AB4BEA">
        <w:rPr>
          <w:rFonts w:ascii="Times New Roman" w:hAnsi="Times New Roman" w:cs="Times New Roman"/>
          <w:i/>
          <w:iCs/>
          <w:sz w:val="24"/>
          <w:szCs w:val="24"/>
        </w:rPr>
        <w:t>Qualitative Research Methods</w:t>
      </w:r>
      <w:r w:rsidRPr="00AB4BEA">
        <w:rPr>
          <w:rFonts w:ascii="Times New Roman" w:hAnsi="Times New Roman" w:cs="Times New Roman"/>
          <w:sz w:val="24"/>
          <w:szCs w:val="24"/>
        </w:rPr>
        <w:t>. 2</w:t>
      </w:r>
      <w:r w:rsidRPr="00AB4BEA">
        <w:rPr>
          <w:rFonts w:ascii="Times New Roman" w:hAnsi="Times New Roman" w:cs="Times New Roman"/>
          <w:sz w:val="24"/>
          <w:szCs w:val="24"/>
          <w:vertAlign w:val="superscript"/>
        </w:rPr>
        <w:t>nd</w:t>
      </w:r>
      <w:r w:rsidRPr="00AB4BEA">
        <w:rPr>
          <w:rFonts w:ascii="Times New Roman" w:hAnsi="Times New Roman" w:cs="Times New Roman"/>
          <w:sz w:val="24"/>
          <w:szCs w:val="24"/>
        </w:rPr>
        <w:t xml:space="preserve"> edn. London: Sage.</w:t>
      </w:r>
    </w:p>
    <w:p w14:paraId="776D4C5E" w14:textId="77777777" w:rsidR="002320F0" w:rsidRPr="00AB4BEA" w:rsidRDefault="002320F0" w:rsidP="00AB4BEA">
      <w:pPr>
        <w:spacing w:line="360" w:lineRule="auto"/>
        <w:rPr>
          <w:rFonts w:ascii="Times New Roman" w:hAnsi="Times New Roman" w:cs="Times New Roman"/>
          <w:sz w:val="24"/>
          <w:szCs w:val="24"/>
        </w:rPr>
      </w:pPr>
      <w:r w:rsidRPr="00AB4BEA">
        <w:rPr>
          <w:rFonts w:ascii="Times New Roman" w:hAnsi="Times New Roman" w:cs="Times New Roman"/>
          <w:sz w:val="24"/>
          <w:szCs w:val="24"/>
        </w:rPr>
        <w:t xml:space="preserve">Zelenski, J, M., and Nisbet, E, K. (2014) ‘Happiness and Feeling Connected: The Distinct Role of Nature Relatedness’, </w:t>
      </w:r>
      <w:r w:rsidRPr="00AB4BEA">
        <w:rPr>
          <w:rFonts w:ascii="Times New Roman" w:hAnsi="Times New Roman" w:cs="Times New Roman"/>
          <w:i/>
          <w:iCs/>
          <w:sz w:val="24"/>
          <w:szCs w:val="24"/>
        </w:rPr>
        <w:t>Environment and Behaviour</w:t>
      </w:r>
      <w:r w:rsidRPr="00AB4BEA">
        <w:rPr>
          <w:rFonts w:ascii="Times New Roman" w:hAnsi="Times New Roman" w:cs="Times New Roman"/>
          <w:sz w:val="24"/>
          <w:szCs w:val="24"/>
        </w:rPr>
        <w:t>, 46(1), pp. 3-23. DOI: 10.1177/0013916512451901.</w:t>
      </w:r>
    </w:p>
    <w:p w14:paraId="5A286335" w14:textId="77777777" w:rsidR="009276F0" w:rsidRPr="00BE6F5D" w:rsidRDefault="009276F0" w:rsidP="00BE6F5D">
      <w:pPr>
        <w:spacing w:line="360" w:lineRule="auto"/>
        <w:rPr>
          <w:rFonts w:ascii="Times New Roman" w:hAnsi="Times New Roman" w:cs="Times New Roman"/>
          <w:sz w:val="24"/>
          <w:szCs w:val="24"/>
        </w:rPr>
      </w:pPr>
    </w:p>
    <w:sectPr w:rsidR="009276F0" w:rsidRPr="00BE6F5D" w:rsidSect="007E7E8F">
      <w:footerReference w:type="default" r:id="rId14"/>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C82E82" w14:textId="77777777" w:rsidR="00A54738" w:rsidRDefault="00A54738" w:rsidP="00A54738">
      <w:pPr>
        <w:spacing w:after="0" w:line="240" w:lineRule="auto"/>
      </w:pPr>
      <w:r>
        <w:separator/>
      </w:r>
    </w:p>
  </w:endnote>
  <w:endnote w:type="continuationSeparator" w:id="0">
    <w:p w14:paraId="6921D586" w14:textId="77777777" w:rsidR="00A54738" w:rsidRDefault="00A54738" w:rsidP="00A54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5868554"/>
      <w:docPartObj>
        <w:docPartGallery w:val="Page Numbers (Bottom of Page)"/>
        <w:docPartUnique/>
      </w:docPartObj>
    </w:sdtPr>
    <w:sdtEndPr>
      <w:rPr>
        <w:noProof/>
      </w:rPr>
    </w:sdtEndPr>
    <w:sdtContent>
      <w:p w14:paraId="559F91CD" w14:textId="29D4A764" w:rsidR="00A54738" w:rsidRDefault="00A547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EC4F6" w14:textId="77777777" w:rsidR="00A54738" w:rsidRDefault="00A54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EFC29" w14:textId="77777777" w:rsidR="00A54738" w:rsidRDefault="00A54738" w:rsidP="00A54738">
      <w:pPr>
        <w:spacing w:after="0" w:line="240" w:lineRule="auto"/>
      </w:pPr>
      <w:r>
        <w:separator/>
      </w:r>
    </w:p>
  </w:footnote>
  <w:footnote w:type="continuationSeparator" w:id="0">
    <w:p w14:paraId="3D921AEA" w14:textId="77777777" w:rsidR="00A54738" w:rsidRDefault="00A54738" w:rsidP="00A547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2648C"/>
    <w:multiLevelType w:val="hybridMultilevel"/>
    <w:tmpl w:val="34062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61488"/>
    <w:multiLevelType w:val="hybridMultilevel"/>
    <w:tmpl w:val="C8FE49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5BF2222"/>
    <w:multiLevelType w:val="hybridMultilevel"/>
    <w:tmpl w:val="7B166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6330AEF"/>
    <w:multiLevelType w:val="hybridMultilevel"/>
    <w:tmpl w:val="40AA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A46B7"/>
    <w:multiLevelType w:val="hybridMultilevel"/>
    <w:tmpl w:val="36B2A2E0"/>
    <w:lvl w:ilvl="0" w:tplc="C51AFD62">
      <w:start w:val="1"/>
      <w:numFmt w:val="decimal"/>
      <w:lvlText w:val="%1."/>
      <w:lvlJc w:val="left"/>
      <w:pPr>
        <w:ind w:left="360" w:hanging="360"/>
      </w:pPr>
      <w:rPr>
        <w:rFonts w:asciiTheme="minorHAnsi" w:hAnsiTheme="minorHAnsi" w:cstheme="minorBidi"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6470861"/>
    <w:multiLevelType w:val="hybridMultilevel"/>
    <w:tmpl w:val="493CD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58368AB"/>
    <w:multiLevelType w:val="hybridMultilevel"/>
    <w:tmpl w:val="692424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BED"/>
    <w:rsid w:val="00004EE2"/>
    <w:rsid w:val="0002338A"/>
    <w:rsid w:val="00034BA5"/>
    <w:rsid w:val="00036F37"/>
    <w:rsid w:val="00037BED"/>
    <w:rsid w:val="00047778"/>
    <w:rsid w:val="00056667"/>
    <w:rsid w:val="000851D0"/>
    <w:rsid w:val="000A0552"/>
    <w:rsid w:val="001017BE"/>
    <w:rsid w:val="00135B73"/>
    <w:rsid w:val="00152046"/>
    <w:rsid w:val="00161A90"/>
    <w:rsid w:val="0016722D"/>
    <w:rsid w:val="00173C75"/>
    <w:rsid w:val="001947C9"/>
    <w:rsid w:val="001A297E"/>
    <w:rsid w:val="001B4978"/>
    <w:rsid w:val="001B51CF"/>
    <w:rsid w:val="001F700E"/>
    <w:rsid w:val="00226D9D"/>
    <w:rsid w:val="002320F0"/>
    <w:rsid w:val="00266229"/>
    <w:rsid w:val="00277F1C"/>
    <w:rsid w:val="002A1DE2"/>
    <w:rsid w:val="002B416F"/>
    <w:rsid w:val="002D739F"/>
    <w:rsid w:val="002F608D"/>
    <w:rsid w:val="00345E5D"/>
    <w:rsid w:val="0039450C"/>
    <w:rsid w:val="003B025A"/>
    <w:rsid w:val="00446C02"/>
    <w:rsid w:val="0049430E"/>
    <w:rsid w:val="004D680E"/>
    <w:rsid w:val="004F3168"/>
    <w:rsid w:val="00550A32"/>
    <w:rsid w:val="005629A3"/>
    <w:rsid w:val="00571B3F"/>
    <w:rsid w:val="005A4704"/>
    <w:rsid w:val="005B0E99"/>
    <w:rsid w:val="005C0B00"/>
    <w:rsid w:val="005F7E77"/>
    <w:rsid w:val="006259F9"/>
    <w:rsid w:val="00634E3C"/>
    <w:rsid w:val="00663E60"/>
    <w:rsid w:val="00681775"/>
    <w:rsid w:val="00683D62"/>
    <w:rsid w:val="006A0E2D"/>
    <w:rsid w:val="006A22C0"/>
    <w:rsid w:val="006F2412"/>
    <w:rsid w:val="0073738A"/>
    <w:rsid w:val="00742125"/>
    <w:rsid w:val="007458EF"/>
    <w:rsid w:val="00752FC7"/>
    <w:rsid w:val="007570C9"/>
    <w:rsid w:val="00787E00"/>
    <w:rsid w:val="007931DE"/>
    <w:rsid w:val="007A2602"/>
    <w:rsid w:val="007B4A0A"/>
    <w:rsid w:val="007E494C"/>
    <w:rsid w:val="007E7E8F"/>
    <w:rsid w:val="00841638"/>
    <w:rsid w:val="00870D42"/>
    <w:rsid w:val="008725A4"/>
    <w:rsid w:val="008A2585"/>
    <w:rsid w:val="008A5C86"/>
    <w:rsid w:val="008A5F9D"/>
    <w:rsid w:val="008B1AB7"/>
    <w:rsid w:val="008C5664"/>
    <w:rsid w:val="008E7957"/>
    <w:rsid w:val="009245E3"/>
    <w:rsid w:val="009276F0"/>
    <w:rsid w:val="00952548"/>
    <w:rsid w:val="0099100F"/>
    <w:rsid w:val="009C0A65"/>
    <w:rsid w:val="009E634C"/>
    <w:rsid w:val="009F28C5"/>
    <w:rsid w:val="00A0207E"/>
    <w:rsid w:val="00A12778"/>
    <w:rsid w:val="00A2012D"/>
    <w:rsid w:val="00A54738"/>
    <w:rsid w:val="00AA1F0E"/>
    <w:rsid w:val="00AB4BEA"/>
    <w:rsid w:val="00AE40A3"/>
    <w:rsid w:val="00AE7329"/>
    <w:rsid w:val="00B022B6"/>
    <w:rsid w:val="00B159CC"/>
    <w:rsid w:val="00B469EA"/>
    <w:rsid w:val="00B5309C"/>
    <w:rsid w:val="00B62FAF"/>
    <w:rsid w:val="00B8234F"/>
    <w:rsid w:val="00B82D8C"/>
    <w:rsid w:val="00BE6F5D"/>
    <w:rsid w:val="00BF64AB"/>
    <w:rsid w:val="00C0101B"/>
    <w:rsid w:val="00C01648"/>
    <w:rsid w:val="00C05775"/>
    <w:rsid w:val="00C14218"/>
    <w:rsid w:val="00C25022"/>
    <w:rsid w:val="00CA2D38"/>
    <w:rsid w:val="00CA5AB8"/>
    <w:rsid w:val="00CB2554"/>
    <w:rsid w:val="00D259D5"/>
    <w:rsid w:val="00D73B5C"/>
    <w:rsid w:val="00D85E7F"/>
    <w:rsid w:val="00DC73DB"/>
    <w:rsid w:val="00DE68C7"/>
    <w:rsid w:val="00E4667C"/>
    <w:rsid w:val="00E71D5D"/>
    <w:rsid w:val="00EC17E9"/>
    <w:rsid w:val="00EE1193"/>
    <w:rsid w:val="00F30E54"/>
    <w:rsid w:val="00F53BED"/>
    <w:rsid w:val="00F97E5B"/>
    <w:rsid w:val="00FA4692"/>
    <w:rsid w:val="00FE0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1895B"/>
  <w15:chartTrackingRefBased/>
  <w15:docId w15:val="{ACCC8CDA-59D9-417B-B8EB-CC62C11C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ED"/>
  </w:style>
  <w:style w:type="paragraph" w:styleId="Heading1">
    <w:name w:val="heading 1"/>
    <w:basedOn w:val="Normal"/>
    <w:next w:val="Normal"/>
    <w:link w:val="Heading1Char"/>
    <w:uiPriority w:val="9"/>
    <w:qFormat/>
    <w:rsid w:val="00037B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B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7B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B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BE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37BE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37BED"/>
    <w:pPr>
      <w:outlineLvl w:val="9"/>
    </w:pPr>
    <w:rPr>
      <w:lang w:val="en-US"/>
    </w:rPr>
  </w:style>
  <w:style w:type="paragraph" w:styleId="TOC1">
    <w:name w:val="toc 1"/>
    <w:basedOn w:val="Normal"/>
    <w:next w:val="Normal"/>
    <w:autoRedefine/>
    <w:uiPriority w:val="39"/>
    <w:unhideWhenUsed/>
    <w:rsid w:val="00037BED"/>
    <w:pPr>
      <w:spacing w:after="100"/>
    </w:pPr>
  </w:style>
  <w:style w:type="paragraph" w:styleId="TOC2">
    <w:name w:val="toc 2"/>
    <w:basedOn w:val="Normal"/>
    <w:next w:val="Normal"/>
    <w:autoRedefine/>
    <w:uiPriority w:val="39"/>
    <w:unhideWhenUsed/>
    <w:rsid w:val="00037BED"/>
    <w:pPr>
      <w:spacing w:after="100"/>
      <w:ind w:left="220"/>
    </w:pPr>
  </w:style>
  <w:style w:type="character" w:styleId="Hyperlink">
    <w:name w:val="Hyperlink"/>
    <w:basedOn w:val="DefaultParagraphFont"/>
    <w:uiPriority w:val="99"/>
    <w:unhideWhenUsed/>
    <w:rsid w:val="00037BED"/>
    <w:rPr>
      <w:color w:val="0563C1" w:themeColor="hyperlink"/>
      <w:u w:val="single"/>
    </w:rPr>
  </w:style>
  <w:style w:type="character" w:styleId="UnresolvedMention">
    <w:name w:val="Unresolved Mention"/>
    <w:basedOn w:val="DefaultParagraphFont"/>
    <w:uiPriority w:val="99"/>
    <w:semiHidden/>
    <w:unhideWhenUsed/>
    <w:rsid w:val="00B5309C"/>
    <w:rPr>
      <w:color w:val="605E5C"/>
      <w:shd w:val="clear" w:color="auto" w:fill="E1DFDD"/>
    </w:rPr>
  </w:style>
  <w:style w:type="table" w:styleId="TableGrid">
    <w:name w:val="Table Grid"/>
    <w:basedOn w:val="TableNormal"/>
    <w:uiPriority w:val="39"/>
    <w:rsid w:val="00B82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52FC7"/>
    <w:rPr>
      <w:color w:val="954F72" w:themeColor="followedHyperlink"/>
      <w:u w:val="single"/>
    </w:rPr>
  </w:style>
  <w:style w:type="paragraph" w:styleId="ListParagraph">
    <w:name w:val="List Paragraph"/>
    <w:basedOn w:val="Normal"/>
    <w:uiPriority w:val="34"/>
    <w:qFormat/>
    <w:rsid w:val="000A0552"/>
    <w:pPr>
      <w:ind w:left="720"/>
      <w:contextualSpacing/>
    </w:pPr>
  </w:style>
  <w:style w:type="character" w:customStyle="1" w:styleId="c-bibliographic-informationvalue">
    <w:name w:val="c-bibliographic-information__value"/>
    <w:basedOn w:val="DefaultParagraphFont"/>
    <w:rsid w:val="007B4A0A"/>
  </w:style>
  <w:style w:type="table" w:styleId="PlainTable1">
    <w:name w:val="Plain Table 1"/>
    <w:basedOn w:val="TableNormal"/>
    <w:uiPriority w:val="41"/>
    <w:rsid w:val="00DE68C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DE68C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54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38"/>
  </w:style>
  <w:style w:type="paragraph" w:styleId="Footer">
    <w:name w:val="footer"/>
    <w:basedOn w:val="Normal"/>
    <w:link w:val="FooterChar"/>
    <w:uiPriority w:val="99"/>
    <w:unhideWhenUsed/>
    <w:rsid w:val="00A54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alberta.ca/~iiqm/backissues/3_1/pdf/groenewald.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91/1478088706qp063o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133-019-9413-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088B6-9819-4019-A338-327474C92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1982</Words>
  <Characters>10988</Characters>
  <Application>Microsoft Office Word</Application>
  <DocSecurity>0</DocSecurity>
  <Lines>361</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Hole</dc:creator>
  <cp:keywords/>
  <dc:description/>
  <cp:lastModifiedBy>Dominic Hole</cp:lastModifiedBy>
  <cp:revision>5</cp:revision>
  <dcterms:created xsi:type="dcterms:W3CDTF">2021-03-11T15:57:00Z</dcterms:created>
  <dcterms:modified xsi:type="dcterms:W3CDTF">2021-03-11T16:01:00Z</dcterms:modified>
</cp:coreProperties>
</file>