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9CC" w:rsidRDefault="008D6C7D" w:rsidP="00E259CC">
      <w:pPr>
        <w:spacing w:line="360" w:lineRule="auto"/>
        <w:rPr>
          <w:rFonts w:ascii="Arial" w:hAnsi="Arial" w:cs="Arial"/>
          <w:sz w:val="20"/>
        </w:rPr>
      </w:pPr>
      <w:r w:rsidRPr="008D6C7D">
        <w:rPr>
          <w:rFonts w:ascii="Arial" w:hAnsi="Arial" w:cs="Arial"/>
          <w:sz w:val="20"/>
        </w:rPr>
        <w:t xml:space="preserve">Summarising </w:t>
      </w:r>
      <w:r>
        <w:rPr>
          <w:rFonts w:ascii="Arial" w:hAnsi="Arial" w:cs="Arial"/>
          <w:sz w:val="20"/>
        </w:rPr>
        <w:t>behaviour is quite a complex task to undertake due to the vast reasoning behind differing behaviours shown by individuals. This assignment will explore the chal</w:t>
      </w:r>
      <w:r w:rsidR="00CE0691">
        <w:rPr>
          <w:rFonts w:ascii="Arial" w:hAnsi="Arial" w:cs="Arial"/>
          <w:sz w:val="20"/>
        </w:rPr>
        <w:t>lenges faced by many children and young adults</w:t>
      </w:r>
      <w:r>
        <w:rPr>
          <w:rFonts w:ascii="Arial" w:hAnsi="Arial" w:cs="Arial"/>
          <w:sz w:val="20"/>
        </w:rPr>
        <w:t xml:space="preserve"> </w:t>
      </w:r>
      <w:r w:rsidR="00CE0691">
        <w:rPr>
          <w:rFonts w:ascii="Arial" w:hAnsi="Arial" w:cs="Arial"/>
          <w:sz w:val="20"/>
        </w:rPr>
        <w:t>in regard to the way they react and behave wi</w:t>
      </w:r>
      <w:r w:rsidR="004506E7">
        <w:rPr>
          <w:rFonts w:ascii="Arial" w:hAnsi="Arial" w:cs="Arial"/>
          <w:sz w:val="20"/>
        </w:rPr>
        <w:t>thin their learning environment and how schools subsequently deal with such individuals.</w:t>
      </w:r>
      <w:r w:rsidR="00CE0691">
        <w:rPr>
          <w:rFonts w:ascii="Arial" w:hAnsi="Arial" w:cs="Arial"/>
          <w:sz w:val="20"/>
        </w:rPr>
        <w:t xml:space="preserve"> The writer will research what the theorists say about the internal and external factors which influence ones behaviour and critically discuss what reinforcements are recommended. </w:t>
      </w:r>
      <w:r w:rsidR="00083F21">
        <w:rPr>
          <w:rFonts w:ascii="Arial" w:hAnsi="Arial" w:cs="Arial"/>
          <w:sz w:val="20"/>
        </w:rPr>
        <w:t>She will also compare the behaviour recognised as a result of an external facto</w:t>
      </w:r>
      <w:r w:rsidR="00993ADC">
        <w:rPr>
          <w:rFonts w:ascii="Arial" w:hAnsi="Arial" w:cs="Arial"/>
          <w:sz w:val="20"/>
        </w:rPr>
        <w:t>r to that of an internal factor and how they interfere with children’s cognitive development.</w:t>
      </w:r>
      <w:r w:rsidR="00083F21">
        <w:rPr>
          <w:rFonts w:ascii="Arial" w:hAnsi="Arial" w:cs="Arial"/>
          <w:sz w:val="20"/>
        </w:rPr>
        <w:t xml:space="preserve"> </w:t>
      </w:r>
      <w:r w:rsidR="00B87428">
        <w:rPr>
          <w:rFonts w:ascii="Arial" w:hAnsi="Arial" w:cs="Arial"/>
          <w:sz w:val="20"/>
        </w:rPr>
        <w:t>Children’s behaviour within the classroom is increasingly causing concern amongst parents, teachers, education professionals and the government. Academic standards, attendance and most importantly children</w:t>
      </w:r>
      <w:r w:rsidR="00176A33">
        <w:rPr>
          <w:rFonts w:ascii="Arial" w:hAnsi="Arial" w:cs="Arial"/>
          <w:sz w:val="20"/>
        </w:rPr>
        <w:t>’s wellbeing are all a cause of</w:t>
      </w:r>
      <w:r w:rsidR="00B87428">
        <w:rPr>
          <w:rFonts w:ascii="Arial" w:hAnsi="Arial" w:cs="Arial"/>
          <w:sz w:val="20"/>
        </w:rPr>
        <w:t xml:space="preserve"> concern in today’s society.</w:t>
      </w:r>
      <w:r w:rsidR="00661243">
        <w:rPr>
          <w:rFonts w:ascii="Arial" w:hAnsi="Arial" w:cs="Arial"/>
          <w:sz w:val="20"/>
        </w:rPr>
        <w:t xml:space="preserve"> </w:t>
      </w:r>
      <w:r w:rsidR="00B87428">
        <w:rPr>
          <w:rFonts w:ascii="Arial" w:hAnsi="Arial" w:cs="Arial"/>
          <w:sz w:val="20"/>
        </w:rPr>
        <w:t xml:space="preserve">  </w:t>
      </w:r>
    </w:p>
    <w:p w:rsidR="00795A7B" w:rsidRPr="00E603A6" w:rsidRDefault="003E4758" w:rsidP="00E259CC">
      <w:pPr>
        <w:spacing w:line="360" w:lineRule="auto"/>
        <w:rPr>
          <w:rFonts w:ascii="Arial" w:hAnsi="Arial" w:cs="Arial"/>
          <w:sz w:val="20"/>
        </w:rPr>
      </w:pPr>
      <w:r>
        <w:rPr>
          <w:rFonts w:ascii="Arial" w:hAnsi="Arial" w:cs="Arial"/>
          <w:sz w:val="20"/>
        </w:rPr>
        <w:t>Cogniti</w:t>
      </w:r>
      <w:r w:rsidR="00C4452F">
        <w:rPr>
          <w:rFonts w:ascii="Arial" w:hAnsi="Arial" w:cs="Arial"/>
          <w:sz w:val="20"/>
        </w:rPr>
        <w:t>ve processes control</w:t>
      </w:r>
      <w:r>
        <w:rPr>
          <w:rFonts w:ascii="Arial" w:hAnsi="Arial" w:cs="Arial"/>
          <w:sz w:val="20"/>
        </w:rPr>
        <w:t xml:space="preserve"> our memory,</w:t>
      </w:r>
      <w:r w:rsidR="00176A33">
        <w:rPr>
          <w:rFonts w:ascii="Arial" w:hAnsi="Arial" w:cs="Arial"/>
          <w:sz w:val="20"/>
        </w:rPr>
        <w:t xml:space="preserve"> attention,</w:t>
      </w:r>
      <w:r>
        <w:rPr>
          <w:rFonts w:ascii="Arial" w:hAnsi="Arial" w:cs="Arial"/>
          <w:sz w:val="20"/>
        </w:rPr>
        <w:t xml:space="preserve"> per</w:t>
      </w:r>
      <w:r w:rsidR="00C4452F">
        <w:rPr>
          <w:rFonts w:ascii="Arial" w:hAnsi="Arial" w:cs="Arial"/>
          <w:sz w:val="20"/>
        </w:rPr>
        <w:t>ception of the world around us</w:t>
      </w:r>
      <w:r w:rsidR="00E317F4">
        <w:rPr>
          <w:rFonts w:ascii="Arial" w:hAnsi="Arial" w:cs="Arial"/>
          <w:sz w:val="20"/>
        </w:rPr>
        <w:t xml:space="preserve"> </w:t>
      </w:r>
      <w:r w:rsidR="00C4452F">
        <w:rPr>
          <w:rFonts w:ascii="Arial" w:hAnsi="Arial" w:cs="Arial"/>
          <w:sz w:val="20"/>
        </w:rPr>
        <w:t>through stimuli rec</w:t>
      </w:r>
      <w:r w:rsidR="00A2550C">
        <w:rPr>
          <w:rFonts w:ascii="Arial" w:hAnsi="Arial" w:cs="Arial"/>
          <w:sz w:val="20"/>
        </w:rPr>
        <w:t>eived from our senses, thoughts, language and the ability to incorporate new information to learn (</w:t>
      </w:r>
      <w:proofErr w:type="spellStart"/>
      <w:r w:rsidR="00A2550C">
        <w:rPr>
          <w:rFonts w:ascii="Arial" w:hAnsi="Arial" w:cs="Arial"/>
          <w:sz w:val="20"/>
        </w:rPr>
        <w:t>Cognifit</w:t>
      </w:r>
      <w:proofErr w:type="spellEnd"/>
      <w:r w:rsidR="00A2550C">
        <w:rPr>
          <w:rFonts w:ascii="Arial" w:hAnsi="Arial" w:cs="Arial"/>
          <w:sz w:val="20"/>
        </w:rPr>
        <w:t>, 2018).</w:t>
      </w:r>
      <w:r w:rsidR="00781E71">
        <w:rPr>
          <w:rFonts w:ascii="Arial" w:hAnsi="Arial" w:cs="Arial"/>
          <w:sz w:val="20"/>
        </w:rPr>
        <w:t xml:space="preserve"> All of which determine what we “know” </w:t>
      </w:r>
      <w:r w:rsidR="009B7296">
        <w:rPr>
          <w:rFonts w:ascii="Arial" w:hAnsi="Arial" w:cs="Arial"/>
          <w:sz w:val="20"/>
        </w:rPr>
        <w:t>in regard to processing information that sculpt our intellectual development from</w:t>
      </w:r>
      <w:r w:rsidR="002D3316">
        <w:rPr>
          <w:rFonts w:ascii="Arial" w:hAnsi="Arial" w:cs="Arial"/>
          <w:sz w:val="20"/>
        </w:rPr>
        <w:t xml:space="preserve"> the</w:t>
      </w:r>
      <w:r w:rsidR="009B7296">
        <w:rPr>
          <w:rFonts w:ascii="Arial" w:hAnsi="Arial" w:cs="Arial"/>
          <w:sz w:val="20"/>
        </w:rPr>
        <w:t xml:space="preserve"> experiences</w:t>
      </w:r>
      <w:r w:rsidR="002D3316">
        <w:rPr>
          <w:rFonts w:ascii="Arial" w:hAnsi="Arial" w:cs="Arial"/>
          <w:sz w:val="20"/>
        </w:rPr>
        <w:t xml:space="preserve"> we encounter</w:t>
      </w:r>
      <w:r w:rsidR="007017E7">
        <w:rPr>
          <w:rFonts w:ascii="Arial" w:hAnsi="Arial" w:cs="Arial"/>
          <w:sz w:val="20"/>
        </w:rPr>
        <w:t xml:space="preserve"> as children</w:t>
      </w:r>
      <w:r w:rsidR="009B7296">
        <w:rPr>
          <w:rFonts w:ascii="Arial" w:hAnsi="Arial" w:cs="Arial"/>
          <w:sz w:val="20"/>
        </w:rPr>
        <w:t>.</w:t>
      </w:r>
      <w:r w:rsidR="00E259CC" w:rsidRPr="00E259CC">
        <w:rPr>
          <w:rFonts w:ascii="Arial" w:hAnsi="Arial" w:cs="Arial"/>
          <w:sz w:val="20"/>
        </w:rPr>
        <w:t xml:space="preserve"> </w:t>
      </w:r>
      <w:r w:rsidR="007633FC">
        <w:rPr>
          <w:rFonts w:ascii="Arial" w:hAnsi="Arial" w:cs="Arial"/>
          <w:sz w:val="20"/>
        </w:rPr>
        <w:t>It is also a contributor in regard to</w:t>
      </w:r>
      <w:r w:rsidR="00E259CC">
        <w:rPr>
          <w:rFonts w:ascii="Arial" w:hAnsi="Arial" w:cs="Arial"/>
          <w:sz w:val="20"/>
        </w:rPr>
        <w:t xml:space="preserve"> our behaviour and the way we show emotion.</w:t>
      </w:r>
      <w:r w:rsidR="004A2544">
        <w:rPr>
          <w:rFonts w:ascii="Arial" w:hAnsi="Arial" w:cs="Arial"/>
          <w:sz w:val="20"/>
        </w:rPr>
        <w:t xml:space="preserve"> </w:t>
      </w:r>
      <w:r w:rsidR="00794B16">
        <w:rPr>
          <w:rFonts w:ascii="Arial" w:hAnsi="Arial" w:cs="Arial"/>
          <w:sz w:val="20"/>
        </w:rPr>
        <w:t>A psychologist named Jean Piaget was the first to study the cognitive development in children</w:t>
      </w:r>
      <w:r w:rsidR="004B6B71">
        <w:rPr>
          <w:rFonts w:ascii="Arial" w:hAnsi="Arial" w:cs="Arial"/>
          <w:sz w:val="20"/>
        </w:rPr>
        <w:t xml:space="preserve"> back in the 1920’s</w:t>
      </w:r>
      <w:r w:rsidR="00794B16">
        <w:rPr>
          <w:rFonts w:ascii="Arial" w:hAnsi="Arial" w:cs="Arial"/>
          <w:sz w:val="20"/>
        </w:rPr>
        <w:t>, he believed that</w:t>
      </w:r>
      <w:r w:rsidR="009E6DBA">
        <w:rPr>
          <w:rFonts w:ascii="Arial" w:hAnsi="Arial" w:cs="Arial"/>
          <w:sz w:val="20"/>
        </w:rPr>
        <w:t xml:space="preserve"> babies are</w:t>
      </w:r>
      <w:r w:rsidR="00D87DA1">
        <w:rPr>
          <w:rFonts w:ascii="Arial" w:hAnsi="Arial" w:cs="Arial"/>
          <w:sz w:val="20"/>
        </w:rPr>
        <w:t xml:space="preserve"> not born with a fixed standard of intellect and that intelligence improves</w:t>
      </w:r>
      <w:r w:rsidR="002D3316">
        <w:rPr>
          <w:rFonts w:ascii="Arial" w:hAnsi="Arial" w:cs="Arial"/>
          <w:sz w:val="20"/>
        </w:rPr>
        <w:t xml:space="preserve"> </w:t>
      </w:r>
      <w:r w:rsidR="00D87DA1">
        <w:rPr>
          <w:rFonts w:ascii="Arial" w:hAnsi="Arial" w:cs="Arial"/>
          <w:sz w:val="20"/>
        </w:rPr>
        <w:t>as they get older.</w:t>
      </w:r>
      <w:r w:rsidR="002D3316">
        <w:rPr>
          <w:rFonts w:ascii="Arial" w:hAnsi="Arial" w:cs="Arial"/>
          <w:sz w:val="20"/>
        </w:rPr>
        <w:t xml:space="preserve"> </w:t>
      </w:r>
      <w:r w:rsidR="00D114EC">
        <w:rPr>
          <w:rFonts w:ascii="Arial" w:hAnsi="Arial" w:cs="Arial"/>
          <w:sz w:val="20"/>
        </w:rPr>
        <w:t xml:space="preserve">He researched into how childhood experiences impact on development, how children build ‘mental maps’ to understand and respond to the physical </w:t>
      </w:r>
      <w:r w:rsidR="00795A7B">
        <w:rPr>
          <w:rFonts w:ascii="Arial" w:hAnsi="Arial" w:cs="Arial"/>
          <w:sz w:val="20"/>
        </w:rPr>
        <w:t>experiences within their environment</w:t>
      </w:r>
      <w:r w:rsidR="00D114EC">
        <w:rPr>
          <w:rFonts w:ascii="Arial" w:hAnsi="Arial" w:cs="Arial"/>
          <w:sz w:val="20"/>
        </w:rPr>
        <w:t xml:space="preserve">. </w:t>
      </w:r>
      <w:r w:rsidR="00480483">
        <w:rPr>
          <w:rFonts w:ascii="Arial" w:hAnsi="Arial" w:cs="Arial"/>
          <w:sz w:val="20"/>
        </w:rPr>
        <w:t>He took for granted that chi</w:t>
      </w:r>
      <w:r w:rsidR="00684F6C">
        <w:rPr>
          <w:rFonts w:ascii="Arial" w:hAnsi="Arial" w:cs="Arial"/>
          <w:sz w:val="20"/>
        </w:rPr>
        <w:t>ldren would learn independently and</w:t>
      </w:r>
      <w:r w:rsidR="008C5854">
        <w:rPr>
          <w:rFonts w:ascii="Arial" w:hAnsi="Arial" w:cs="Arial"/>
          <w:sz w:val="20"/>
        </w:rPr>
        <w:t xml:space="preserve"> based his theory on four</w:t>
      </w:r>
      <w:r w:rsidR="00A8512E">
        <w:rPr>
          <w:rFonts w:ascii="Arial" w:hAnsi="Arial" w:cs="Arial"/>
          <w:sz w:val="20"/>
        </w:rPr>
        <w:t xml:space="preserve"> main</w:t>
      </w:r>
      <w:r w:rsidR="008C5854">
        <w:rPr>
          <w:rFonts w:ascii="Arial" w:hAnsi="Arial" w:cs="Arial"/>
          <w:sz w:val="20"/>
        </w:rPr>
        <w:t xml:space="preserve"> stages</w:t>
      </w:r>
      <w:r w:rsidR="00A8512E">
        <w:rPr>
          <w:rFonts w:ascii="Arial" w:hAnsi="Arial" w:cs="Arial"/>
          <w:sz w:val="20"/>
        </w:rPr>
        <w:t xml:space="preserve"> of aged development (</w:t>
      </w:r>
      <w:proofErr w:type="spellStart"/>
      <w:r w:rsidR="00A8512E">
        <w:rPr>
          <w:rFonts w:ascii="Arial" w:hAnsi="Arial" w:cs="Arial"/>
          <w:sz w:val="20"/>
        </w:rPr>
        <w:t>Boeree</w:t>
      </w:r>
      <w:proofErr w:type="spellEnd"/>
      <w:r w:rsidR="00A8512E">
        <w:rPr>
          <w:rFonts w:ascii="Arial" w:hAnsi="Arial" w:cs="Arial"/>
          <w:sz w:val="20"/>
        </w:rPr>
        <w:t>, C.G, 2006)</w:t>
      </w:r>
      <w:r w:rsidR="00B37BEF">
        <w:rPr>
          <w:rFonts w:ascii="Arial" w:hAnsi="Arial" w:cs="Arial"/>
          <w:sz w:val="20"/>
        </w:rPr>
        <w:t xml:space="preserve"> where</w:t>
      </w:r>
      <w:r w:rsidR="00515900">
        <w:rPr>
          <w:rFonts w:ascii="Arial" w:hAnsi="Arial" w:cs="Arial"/>
          <w:sz w:val="20"/>
        </w:rPr>
        <w:t>by children learn</w:t>
      </w:r>
      <w:r w:rsidR="00B37BEF">
        <w:rPr>
          <w:rFonts w:ascii="Arial" w:hAnsi="Arial" w:cs="Arial"/>
          <w:sz w:val="20"/>
        </w:rPr>
        <w:t xml:space="preserve"> significant skills at certain ages</w:t>
      </w:r>
      <w:r w:rsidR="00A8512E">
        <w:rPr>
          <w:rFonts w:ascii="Arial" w:hAnsi="Arial" w:cs="Arial"/>
          <w:sz w:val="20"/>
        </w:rPr>
        <w:t xml:space="preserve">. </w:t>
      </w:r>
      <w:r w:rsidR="00795A7B">
        <w:rPr>
          <w:rFonts w:ascii="Arial" w:hAnsi="Arial" w:cs="Arial"/>
          <w:sz w:val="20"/>
        </w:rPr>
        <w:t>This conceptual theory is known as Piaget’s Stage Theory</w:t>
      </w:r>
      <w:r w:rsidR="00E603A6">
        <w:rPr>
          <w:rFonts w:ascii="Arial" w:hAnsi="Arial" w:cs="Arial"/>
          <w:sz w:val="20"/>
        </w:rPr>
        <w:t>;</w:t>
      </w:r>
      <w:r w:rsidR="00795A7B">
        <w:rPr>
          <w:rFonts w:ascii="Arial" w:hAnsi="Arial" w:cs="Arial"/>
          <w:sz w:val="20"/>
        </w:rPr>
        <w:t xml:space="preserve"> </w:t>
      </w:r>
      <w:r w:rsidR="00E603A6" w:rsidRPr="00E603A6">
        <w:rPr>
          <w:rFonts w:ascii="Arial" w:hAnsi="Arial" w:cs="Arial"/>
          <w:sz w:val="20"/>
        </w:rPr>
        <w:t>t</w:t>
      </w:r>
      <w:r w:rsidR="00795A7B" w:rsidRPr="00E603A6">
        <w:rPr>
          <w:rFonts w:ascii="Arial" w:hAnsi="Arial" w:cs="Arial"/>
          <w:sz w:val="20"/>
        </w:rPr>
        <w:t xml:space="preserve">he first of these stages is the Sensorimotor period – from birth to 2years, next comes the Preoperational period- 2years to 7years, thirdly the Concrete Operational period 7years to 11years, and finally the fourth stage- the formal operational period from 11years and onward,(Woolfolk, 2005,Shaffer and </w:t>
      </w:r>
      <w:proofErr w:type="spellStart"/>
      <w:r w:rsidR="00795A7B" w:rsidRPr="00E603A6">
        <w:rPr>
          <w:rFonts w:ascii="Arial" w:hAnsi="Arial" w:cs="Arial"/>
          <w:sz w:val="20"/>
        </w:rPr>
        <w:t>Kipp</w:t>
      </w:r>
      <w:proofErr w:type="spellEnd"/>
      <w:r w:rsidR="00795A7B" w:rsidRPr="00E603A6">
        <w:rPr>
          <w:rFonts w:ascii="Arial" w:hAnsi="Arial" w:cs="Arial"/>
          <w:sz w:val="20"/>
        </w:rPr>
        <w:t xml:space="preserve">, 2009,Van </w:t>
      </w:r>
      <w:proofErr w:type="spellStart"/>
      <w:r w:rsidR="00795A7B" w:rsidRPr="00E603A6">
        <w:rPr>
          <w:rFonts w:ascii="Arial" w:hAnsi="Arial" w:cs="Arial"/>
          <w:sz w:val="20"/>
        </w:rPr>
        <w:t>Blerkom</w:t>
      </w:r>
      <w:proofErr w:type="spellEnd"/>
      <w:r w:rsidR="00795A7B" w:rsidRPr="00E603A6">
        <w:rPr>
          <w:rFonts w:ascii="Arial" w:hAnsi="Arial" w:cs="Arial"/>
          <w:sz w:val="20"/>
        </w:rPr>
        <w:t xml:space="preserve">, 2011). Though he saw the stages as approximate, he was convinced the stages came in order, believing that cognitive development is an inevitable process; ‘as the brain matures the thinking matures, and the understanding increases’ (Oakley, 2004, p.15). </w:t>
      </w:r>
      <w:r w:rsidR="006C3DFF">
        <w:rPr>
          <w:rFonts w:ascii="Arial" w:hAnsi="Arial" w:cs="Arial"/>
          <w:sz w:val="20"/>
        </w:rPr>
        <w:t>This theory however does not take into account internal factors that affect children’s processing and learning development.</w:t>
      </w:r>
    </w:p>
    <w:p w:rsidR="00651396" w:rsidRDefault="00A8512E" w:rsidP="00926850">
      <w:pPr>
        <w:spacing w:line="360" w:lineRule="auto"/>
        <w:rPr>
          <w:rFonts w:ascii="Arial" w:hAnsi="Arial" w:cs="Arial"/>
          <w:sz w:val="20"/>
        </w:rPr>
      </w:pPr>
      <w:r>
        <w:rPr>
          <w:rFonts w:ascii="Arial" w:hAnsi="Arial" w:cs="Arial"/>
          <w:sz w:val="20"/>
        </w:rPr>
        <w:t>A</w:t>
      </w:r>
      <w:r w:rsidR="006C3DFF">
        <w:rPr>
          <w:rFonts w:ascii="Arial" w:hAnsi="Arial" w:cs="Arial"/>
          <w:sz w:val="20"/>
        </w:rPr>
        <w:t>lthough Piaget</w:t>
      </w:r>
      <w:r w:rsidR="008C5854">
        <w:rPr>
          <w:rFonts w:ascii="Arial" w:hAnsi="Arial" w:cs="Arial"/>
          <w:sz w:val="20"/>
        </w:rPr>
        <w:t xml:space="preserve"> did not concentrate on education his work has influenced how the school curriculum</w:t>
      </w:r>
      <w:r w:rsidR="00826B88">
        <w:rPr>
          <w:rFonts w:ascii="Arial" w:hAnsi="Arial" w:cs="Arial"/>
          <w:sz w:val="20"/>
        </w:rPr>
        <w:t xml:space="preserve"> was transformed </w:t>
      </w:r>
      <w:r w:rsidR="007017E7">
        <w:rPr>
          <w:rFonts w:ascii="Arial" w:hAnsi="Arial" w:cs="Arial"/>
          <w:sz w:val="20"/>
        </w:rPr>
        <w:t>a</w:t>
      </w:r>
      <w:r w:rsidR="00C266D1">
        <w:rPr>
          <w:rFonts w:ascii="Arial" w:hAnsi="Arial" w:cs="Arial"/>
          <w:sz w:val="20"/>
        </w:rPr>
        <w:t>s far as teaching children appropriate tasks in accordance to their developmental stage</w:t>
      </w:r>
      <w:r w:rsidR="006F051F">
        <w:rPr>
          <w:rFonts w:ascii="Arial" w:hAnsi="Arial" w:cs="Arial"/>
          <w:sz w:val="20"/>
        </w:rPr>
        <w:t xml:space="preserve"> (McLeod, 2015)</w:t>
      </w:r>
      <w:r w:rsidR="00C266D1">
        <w:rPr>
          <w:rFonts w:ascii="Arial" w:hAnsi="Arial" w:cs="Arial"/>
          <w:sz w:val="20"/>
        </w:rPr>
        <w:t>.</w:t>
      </w:r>
      <w:r w:rsidR="008C5854">
        <w:rPr>
          <w:rFonts w:ascii="Arial" w:hAnsi="Arial" w:cs="Arial"/>
          <w:sz w:val="20"/>
        </w:rPr>
        <w:t xml:space="preserve"> </w:t>
      </w:r>
      <w:r w:rsidR="004C3243">
        <w:rPr>
          <w:rFonts w:ascii="Arial" w:hAnsi="Arial" w:cs="Arial"/>
          <w:sz w:val="20"/>
        </w:rPr>
        <w:t xml:space="preserve">Children are naturally active learners but if they do not get appropriate interaction or encouragement then their learning will </w:t>
      </w:r>
      <w:r w:rsidR="00480483">
        <w:rPr>
          <w:rFonts w:ascii="Arial" w:hAnsi="Arial" w:cs="Arial"/>
          <w:sz w:val="20"/>
        </w:rPr>
        <w:t xml:space="preserve">be </w:t>
      </w:r>
      <w:r w:rsidR="00E2257B">
        <w:rPr>
          <w:rFonts w:ascii="Arial" w:hAnsi="Arial" w:cs="Arial"/>
          <w:sz w:val="20"/>
        </w:rPr>
        <w:t xml:space="preserve">hindered. </w:t>
      </w:r>
      <w:r w:rsidR="00E22EE0">
        <w:rPr>
          <w:rFonts w:ascii="Arial" w:hAnsi="Arial" w:cs="Arial"/>
          <w:sz w:val="20"/>
        </w:rPr>
        <w:t xml:space="preserve">Behaviour is also affected because </w:t>
      </w:r>
      <w:r w:rsidR="00480483">
        <w:rPr>
          <w:rFonts w:ascii="Arial" w:hAnsi="Arial" w:cs="Arial"/>
          <w:sz w:val="20"/>
        </w:rPr>
        <w:t xml:space="preserve">children learn from </w:t>
      </w:r>
      <w:r w:rsidR="00780C8F">
        <w:rPr>
          <w:rFonts w:ascii="Arial" w:hAnsi="Arial" w:cs="Arial"/>
          <w:sz w:val="20"/>
        </w:rPr>
        <w:t xml:space="preserve">experiences and </w:t>
      </w:r>
      <w:r w:rsidR="00480483">
        <w:rPr>
          <w:rFonts w:ascii="Arial" w:hAnsi="Arial" w:cs="Arial"/>
          <w:sz w:val="20"/>
        </w:rPr>
        <w:t>role mo</w:t>
      </w:r>
      <w:r w:rsidR="00E22EE0">
        <w:rPr>
          <w:rFonts w:ascii="Arial" w:hAnsi="Arial" w:cs="Arial"/>
          <w:sz w:val="20"/>
        </w:rPr>
        <w:t>dels</w:t>
      </w:r>
      <w:r w:rsidR="00C601C5">
        <w:rPr>
          <w:rFonts w:ascii="Arial" w:hAnsi="Arial" w:cs="Arial"/>
          <w:sz w:val="20"/>
        </w:rPr>
        <w:t xml:space="preserve"> within their environment</w:t>
      </w:r>
      <w:r w:rsidR="00E22EE0">
        <w:rPr>
          <w:rFonts w:ascii="Arial" w:hAnsi="Arial" w:cs="Arial"/>
          <w:sz w:val="20"/>
        </w:rPr>
        <w:t>.</w:t>
      </w:r>
      <w:r w:rsidR="00480483">
        <w:rPr>
          <w:rFonts w:ascii="Arial" w:hAnsi="Arial" w:cs="Arial"/>
          <w:sz w:val="20"/>
        </w:rPr>
        <w:t xml:space="preserve"> Piaget ignored </w:t>
      </w:r>
      <w:r w:rsidR="00AE3A6D">
        <w:rPr>
          <w:rFonts w:ascii="Arial" w:hAnsi="Arial" w:cs="Arial"/>
          <w:sz w:val="20"/>
        </w:rPr>
        <w:t>negative social</w:t>
      </w:r>
      <w:r w:rsidR="00604363">
        <w:rPr>
          <w:rFonts w:ascii="Arial" w:hAnsi="Arial" w:cs="Arial"/>
          <w:sz w:val="20"/>
        </w:rPr>
        <w:t xml:space="preserve"> or external</w:t>
      </w:r>
      <w:r w:rsidR="00AE3A6D">
        <w:rPr>
          <w:rFonts w:ascii="Arial" w:hAnsi="Arial" w:cs="Arial"/>
          <w:sz w:val="20"/>
        </w:rPr>
        <w:t xml:space="preserve"> factors</w:t>
      </w:r>
      <w:r w:rsidR="00E242E6">
        <w:rPr>
          <w:rFonts w:ascii="Arial" w:hAnsi="Arial" w:cs="Arial"/>
          <w:sz w:val="20"/>
        </w:rPr>
        <w:t xml:space="preserve"> because all of his research were on children from high class well educated families</w:t>
      </w:r>
      <w:r>
        <w:rPr>
          <w:rFonts w:ascii="Arial" w:hAnsi="Arial" w:cs="Arial"/>
          <w:sz w:val="20"/>
        </w:rPr>
        <w:t xml:space="preserve"> </w:t>
      </w:r>
      <w:r w:rsidR="00C266D1">
        <w:rPr>
          <w:rFonts w:ascii="Arial" w:hAnsi="Arial" w:cs="Arial"/>
          <w:sz w:val="20"/>
        </w:rPr>
        <w:t>therefore his theory would n</w:t>
      </w:r>
      <w:r w:rsidR="004B6B71">
        <w:rPr>
          <w:rFonts w:ascii="Arial" w:hAnsi="Arial" w:cs="Arial"/>
          <w:sz w:val="20"/>
        </w:rPr>
        <w:t>ot work with a child from a deprived</w:t>
      </w:r>
      <w:r w:rsidR="00B37BEF">
        <w:rPr>
          <w:rFonts w:ascii="Arial" w:hAnsi="Arial" w:cs="Arial"/>
          <w:sz w:val="20"/>
        </w:rPr>
        <w:t xml:space="preserve"> back ground, where</w:t>
      </w:r>
      <w:r w:rsidR="001A718B">
        <w:rPr>
          <w:rFonts w:ascii="Arial" w:hAnsi="Arial" w:cs="Arial"/>
          <w:sz w:val="20"/>
        </w:rPr>
        <w:t xml:space="preserve"> children are no</w:t>
      </w:r>
      <w:r w:rsidR="00E242E6">
        <w:rPr>
          <w:rFonts w:ascii="Arial" w:hAnsi="Arial" w:cs="Arial"/>
          <w:sz w:val="20"/>
        </w:rPr>
        <w:t>t interacted with appropriately (Cherry, 2017).</w:t>
      </w:r>
    </w:p>
    <w:p w:rsidR="00853646" w:rsidRPr="00D96864" w:rsidRDefault="00853646" w:rsidP="00926850">
      <w:pPr>
        <w:spacing w:line="360" w:lineRule="auto"/>
        <w:rPr>
          <w:rFonts w:ascii="Arial" w:hAnsi="Arial" w:cs="Arial"/>
          <w:sz w:val="16"/>
        </w:rPr>
      </w:pPr>
      <w:r>
        <w:rPr>
          <w:rFonts w:ascii="Arial" w:hAnsi="Arial" w:cs="Arial"/>
          <w:sz w:val="20"/>
        </w:rPr>
        <w:t>The Russian psychologist Lev</w:t>
      </w:r>
      <w:r w:rsidR="00642B78">
        <w:rPr>
          <w:rFonts w:ascii="Arial" w:hAnsi="Arial" w:cs="Arial"/>
          <w:sz w:val="20"/>
        </w:rPr>
        <w:t xml:space="preserve"> Vygotsky (1896-1934) on the other ha</w:t>
      </w:r>
      <w:r>
        <w:rPr>
          <w:rFonts w:ascii="Arial" w:hAnsi="Arial" w:cs="Arial"/>
          <w:sz w:val="20"/>
        </w:rPr>
        <w:t>nd</w:t>
      </w:r>
      <w:r w:rsidR="00642B78">
        <w:rPr>
          <w:rFonts w:ascii="Arial" w:hAnsi="Arial" w:cs="Arial"/>
          <w:sz w:val="20"/>
        </w:rPr>
        <w:t xml:space="preserve"> concentrated more on social development</w:t>
      </w:r>
      <w:r w:rsidR="00D96864">
        <w:rPr>
          <w:rFonts w:ascii="Arial" w:hAnsi="Arial" w:cs="Arial"/>
          <w:sz w:val="20"/>
        </w:rPr>
        <w:t xml:space="preserve"> and the internal and external influences</w:t>
      </w:r>
      <w:r w:rsidR="00642B78">
        <w:rPr>
          <w:rFonts w:ascii="Arial" w:hAnsi="Arial" w:cs="Arial"/>
          <w:sz w:val="20"/>
        </w:rPr>
        <w:t xml:space="preserve">, he stated “ Every function in a child’s cultural </w:t>
      </w:r>
      <w:r w:rsidR="00642B78">
        <w:rPr>
          <w:rFonts w:ascii="Arial" w:hAnsi="Arial" w:cs="Arial"/>
          <w:sz w:val="20"/>
        </w:rPr>
        <w:lastRenderedPageBreak/>
        <w:t>development appears twice: first, on the social level, and later, on the individual level; first between people and then inside the chi</w:t>
      </w:r>
      <w:r w:rsidR="006D45B7">
        <w:rPr>
          <w:rFonts w:ascii="Arial" w:hAnsi="Arial" w:cs="Arial"/>
          <w:sz w:val="20"/>
        </w:rPr>
        <w:t>ld”. (David, 2014. No page</w:t>
      </w:r>
      <w:r w:rsidR="00642B78">
        <w:rPr>
          <w:rFonts w:ascii="Arial" w:hAnsi="Arial" w:cs="Arial"/>
          <w:sz w:val="20"/>
        </w:rPr>
        <w:t>).</w:t>
      </w:r>
      <w:r>
        <w:rPr>
          <w:rFonts w:ascii="Arial" w:hAnsi="Arial" w:cs="Arial"/>
          <w:sz w:val="20"/>
        </w:rPr>
        <w:t xml:space="preserve"> </w:t>
      </w:r>
      <w:r w:rsidR="00D96864" w:rsidRPr="00D96864">
        <w:rPr>
          <w:rFonts w:ascii="Arial" w:hAnsi="Arial" w:cs="Arial"/>
          <w:sz w:val="20"/>
          <w:szCs w:val="24"/>
        </w:rPr>
        <w:t>He was interested in studying children and people from traditional cultures and those with disabilities, thus considering society in a complete way</w:t>
      </w:r>
      <w:r w:rsidR="00933490">
        <w:rPr>
          <w:rFonts w:ascii="Arial" w:hAnsi="Arial" w:cs="Arial"/>
          <w:sz w:val="20"/>
        </w:rPr>
        <w:t xml:space="preserve"> </w:t>
      </w:r>
      <w:r w:rsidR="00D96864" w:rsidRPr="00D96864">
        <w:rPr>
          <w:rFonts w:ascii="Arial" w:hAnsi="Arial" w:cs="Arial"/>
          <w:sz w:val="20"/>
          <w:szCs w:val="24"/>
        </w:rPr>
        <w:t>(Lourenco, 2012).</w:t>
      </w:r>
      <w:r w:rsidR="00155514">
        <w:rPr>
          <w:rFonts w:ascii="Arial" w:hAnsi="Arial" w:cs="Arial"/>
          <w:sz w:val="20"/>
          <w:szCs w:val="24"/>
        </w:rPr>
        <w:t xml:space="preserve"> His </w:t>
      </w:r>
      <w:r w:rsidR="00933490">
        <w:rPr>
          <w:rFonts w:ascii="Arial" w:hAnsi="Arial" w:cs="Arial"/>
          <w:sz w:val="20"/>
        </w:rPr>
        <w:t>emphasis on ‘scaffolding’ and collaborative le</w:t>
      </w:r>
      <w:r w:rsidR="00780C8F">
        <w:rPr>
          <w:rFonts w:ascii="Arial" w:hAnsi="Arial" w:cs="Arial"/>
          <w:sz w:val="20"/>
        </w:rPr>
        <w:t>arning through play has</w:t>
      </w:r>
      <w:r w:rsidR="00080743">
        <w:rPr>
          <w:rFonts w:ascii="Arial" w:hAnsi="Arial" w:cs="Arial"/>
          <w:sz w:val="20"/>
        </w:rPr>
        <w:t xml:space="preserve"> contributed greatly to the formation of the foundation phase</w:t>
      </w:r>
      <w:r w:rsidR="007A56B3">
        <w:rPr>
          <w:rFonts w:ascii="Arial" w:hAnsi="Arial" w:cs="Arial"/>
          <w:sz w:val="20"/>
        </w:rPr>
        <w:t xml:space="preserve"> (</w:t>
      </w:r>
      <w:proofErr w:type="spellStart"/>
      <w:r w:rsidR="007A56B3">
        <w:rPr>
          <w:rFonts w:ascii="Arial" w:hAnsi="Arial" w:cs="Arial"/>
          <w:sz w:val="20"/>
        </w:rPr>
        <w:t>Veraksa</w:t>
      </w:r>
      <w:proofErr w:type="spellEnd"/>
      <w:r w:rsidR="007A56B3">
        <w:rPr>
          <w:rFonts w:ascii="Arial" w:hAnsi="Arial" w:cs="Arial"/>
          <w:sz w:val="20"/>
        </w:rPr>
        <w:t xml:space="preserve"> and Sheridan, 2018),</w:t>
      </w:r>
      <w:r w:rsidR="00933490">
        <w:rPr>
          <w:rFonts w:ascii="Arial" w:hAnsi="Arial" w:cs="Arial"/>
          <w:sz w:val="20"/>
        </w:rPr>
        <w:t xml:space="preserve"> </w:t>
      </w:r>
      <w:r w:rsidR="009C194E">
        <w:rPr>
          <w:rFonts w:ascii="Arial" w:hAnsi="Arial" w:cs="Arial"/>
          <w:sz w:val="20"/>
        </w:rPr>
        <w:t>children interact with each other</w:t>
      </w:r>
      <w:r w:rsidR="0058749D">
        <w:rPr>
          <w:rFonts w:ascii="Arial" w:hAnsi="Arial" w:cs="Arial"/>
          <w:sz w:val="20"/>
        </w:rPr>
        <w:t xml:space="preserve"> as well as adults using language to coordinate ideas and problem solve. All of which significantly develops children’s cognitive abilities and social interaction skills subs</w:t>
      </w:r>
      <w:r w:rsidR="0006143F">
        <w:rPr>
          <w:rFonts w:ascii="Arial" w:hAnsi="Arial" w:cs="Arial"/>
          <w:sz w:val="20"/>
        </w:rPr>
        <w:t xml:space="preserve">equently improving behaviour and respect for one and other. </w:t>
      </w:r>
      <w:r w:rsidR="007A56B3">
        <w:rPr>
          <w:rFonts w:ascii="Arial" w:hAnsi="Arial" w:cs="Arial"/>
          <w:sz w:val="20"/>
        </w:rPr>
        <w:t xml:space="preserve">Some </w:t>
      </w:r>
      <w:r w:rsidR="00474C69">
        <w:rPr>
          <w:rFonts w:ascii="Arial" w:hAnsi="Arial" w:cs="Arial"/>
          <w:sz w:val="20"/>
        </w:rPr>
        <w:t>children only gain such skills within the learning environment.</w:t>
      </w:r>
      <w:r w:rsidR="00725258">
        <w:rPr>
          <w:rFonts w:ascii="Arial" w:hAnsi="Arial" w:cs="Arial"/>
          <w:sz w:val="20"/>
        </w:rPr>
        <w:t xml:space="preserve">    </w:t>
      </w:r>
      <w:r w:rsidR="0058749D">
        <w:rPr>
          <w:rFonts w:ascii="Arial" w:hAnsi="Arial" w:cs="Arial"/>
          <w:sz w:val="20"/>
        </w:rPr>
        <w:t xml:space="preserve"> </w:t>
      </w:r>
      <w:r w:rsidR="009C194E">
        <w:rPr>
          <w:rFonts w:ascii="Arial" w:hAnsi="Arial" w:cs="Arial"/>
          <w:sz w:val="20"/>
        </w:rPr>
        <w:t xml:space="preserve"> </w:t>
      </w:r>
    </w:p>
    <w:p w:rsidR="00080743" w:rsidRDefault="00A6004A" w:rsidP="00080743">
      <w:pPr>
        <w:spacing w:line="360" w:lineRule="auto"/>
        <w:rPr>
          <w:rFonts w:ascii="Arial" w:hAnsi="Arial" w:cs="Arial"/>
          <w:sz w:val="20"/>
        </w:rPr>
      </w:pPr>
      <w:r>
        <w:rPr>
          <w:rFonts w:ascii="Arial" w:hAnsi="Arial" w:cs="Arial"/>
          <w:sz w:val="20"/>
        </w:rPr>
        <w:t>Cognitive development continues</w:t>
      </w:r>
      <w:r w:rsidR="002D3316">
        <w:rPr>
          <w:rFonts w:ascii="Arial" w:hAnsi="Arial" w:cs="Arial"/>
          <w:sz w:val="20"/>
        </w:rPr>
        <w:t xml:space="preserve"> through</w:t>
      </w:r>
      <w:r w:rsidR="00D87DA1">
        <w:rPr>
          <w:rFonts w:ascii="Arial" w:hAnsi="Arial" w:cs="Arial"/>
          <w:sz w:val="20"/>
        </w:rPr>
        <w:t xml:space="preserve">out our lives, as we </w:t>
      </w:r>
      <w:r>
        <w:rPr>
          <w:rFonts w:ascii="Arial" w:hAnsi="Arial" w:cs="Arial"/>
          <w:sz w:val="20"/>
        </w:rPr>
        <w:t xml:space="preserve">mature biologically and interact with the people around us as well as our environment. </w:t>
      </w:r>
      <w:r w:rsidR="00777E64">
        <w:rPr>
          <w:rFonts w:ascii="Arial" w:hAnsi="Arial" w:cs="Arial"/>
          <w:sz w:val="20"/>
        </w:rPr>
        <w:t>However a child’s cognitive development can only mature i</w:t>
      </w:r>
      <w:r w:rsidR="006328BF">
        <w:rPr>
          <w:rFonts w:ascii="Arial" w:hAnsi="Arial" w:cs="Arial"/>
          <w:sz w:val="20"/>
        </w:rPr>
        <w:t xml:space="preserve">f a child is brought up and cared for in a loving family environment where all of the child’s needs are met according to </w:t>
      </w:r>
      <w:r w:rsidR="00F977B2">
        <w:rPr>
          <w:rFonts w:ascii="Arial" w:hAnsi="Arial" w:cs="Arial"/>
          <w:sz w:val="20"/>
        </w:rPr>
        <w:t xml:space="preserve">Albert </w:t>
      </w:r>
      <w:r w:rsidR="006328BF">
        <w:rPr>
          <w:rFonts w:ascii="Arial" w:hAnsi="Arial" w:cs="Arial"/>
          <w:sz w:val="20"/>
        </w:rPr>
        <w:t xml:space="preserve">Maslow’s </w:t>
      </w:r>
      <w:r w:rsidR="00777E64">
        <w:rPr>
          <w:rFonts w:ascii="Arial" w:hAnsi="Arial" w:cs="Arial"/>
          <w:sz w:val="20"/>
        </w:rPr>
        <w:t>hierarchy of human needs</w:t>
      </w:r>
      <w:r w:rsidR="007C35F6">
        <w:rPr>
          <w:rFonts w:ascii="Arial" w:hAnsi="Arial" w:cs="Arial"/>
          <w:sz w:val="20"/>
        </w:rPr>
        <w:t xml:space="preserve"> (Maslow and Frager</w:t>
      </w:r>
      <w:proofErr w:type="gramStart"/>
      <w:r w:rsidR="007C35F6">
        <w:rPr>
          <w:rFonts w:ascii="Arial" w:hAnsi="Arial" w:cs="Arial"/>
          <w:sz w:val="20"/>
        </w:rPr>
        <w:t>,1987</w:t>
      </w:r>
      <w:proofErr w:type="gramEnd"/>
      <w:r w:rsidR="00C070C7">
        <w:rPr>
          <w:rFonts w:ascii="Arial" w:hAnsi="Arial" w:cs="Arial"/>
          <w:sz w:val="20"/>
        </w:rPr>
        <w:t>).</w:t>
      </w:r>
      <w:r w:rsidR="006F38E0">
        <w:rPr>
          <w:rFonts w:ascii="Arial" w:hAnsi="Arial" w:cs="Arial"/>
          <w:sz w:val="20"/>
        </w:rPr>
        <w:t xml:space="preserve"> </w:t>
      </w:r>
      <w:r w:rsidR="00777E64">
        <w:rPr>
          <w:rFonts w:ascii="Arial" w:hAnsi="Arial" w:cs="Arial"/>
          <w:sz w:val="20"/>
        </w:rPr>
        <w:t>Unfortunately it is becoming more and more common that children are</w:t>
      </w:r>
      <w:r w:rsidR="00E2257B">
        <w:rPr>
          <w:rFonts w:ascii="Arial" w:hAnsi="Arial" w:cs="Arial"/>
          <w:sz w:val="20"/>
        </w:rPr>
        <w:t xml:space="preserve"> being</w:t>
      </w:r>
      <w:r w:rsidR="00777E64">
        <w:rPr>
          <w:rFonts w:ascii="Arial" w:hAnsi="Arial" w:cs="Arial"/>
          <w:sz w:val="20"/>
        </w:rPr>
        <w:t xml:space="preserve"> faced with situations where their </w:t>
      </w:r>
      <w:r w:rsidR="00F977B2">
        <w:rPr>
          <w:rFonts w:ascii="Arial" w:hAnsi="Arial" w:cs="Arial"/>
          <w:sz w:val="20"/>
        </w:rPr>
        <w:t>basic needs are not being met, therefore they are unable to progress</w:t>
      </w:r>
      <w:r w:rsidR="007C35F6">
        <w:rPr>
          <w:rFonts w:ascii="Arial" w:hAnsi="Arial" w:cs="Arial"/>
          <w:sz w:val="20"/>
        </w:rPr>
        <w:t xml:space="preserve"> further and </w:t>
      </w:r>
      <w:r w:rsidR="00D12958">
        <w:rPr>
          <w:rFonts w:ascii="Arial" w:hAnsi="Arial" w:cs="Arial"/>
          <w:sz w:val="20"/>
        </w:rPr>
        <w:t xml:space="preserve">then face social and psychological </w:t>
      </w:r>
      <w:r w:rsidR="007C35F6">
        <w:rPr>
          <w:rFonts w:ascii="Arial" w:hAnsi="Arial" w:cs="Arial"/>
          <w:sz w:val="20"/>
        </w:rPr>
        <w:t>difficulties</w:t>
      </w:r>
      <w:r w:rsidR="004B6B71">
        <w:rPr>
          <w:rFonts w:ascii="Arial" w:hAnsi="Arial" w:cs="Arial"/>
          <w:sz w:val="20"/>
        </w:rPr>
        <w:t xml:space="preserve">. </w:t>
      </w:r>
      <w:r w:rsidR="00777E64">
        <w:rPr>
          <w:rFonts w:ascii="Arial" w:hAnsi="Arial" w:cs="Arial"/>
          <w:sz w:val="20"/>
        </w:rPr>
        <w:t xml:space="preserve">Babies and children are fully dependent on their parents or caregivers and </w:t>
      </w:r>
      <w:r w:rsidR="005D0002">
        <w:rPr>
          <w:rFonts w:ascii="Arial" w:hAnsi="Arial" w:cs="Arial"/>
          <w:sz w:val="20"/>
        </w:rPr>
        <w:t>learn from what they see and hear</w:t>
      </w:r>
      <w:r w:rsidR="00C266D1">
        <w:rPr>
          <w:rFonts w:ascii="Arial" w:hAnsi="Arial" w:cs="Arial"/>
          <w:sz w:val="20"/>
        </w:rPr>
        <w:t xml:space="preserve"> within their environment.</w:t>
      </w:r>
      <w:r w:rsidR="005D0002">
        <w:rPr>
          <w:rFonts w:ascii="Arial" w:hAnsi="Arial" w:cs="Arial"/>
          <w:sz w:val="20"/>
        </w:rPr>
        <w:t xml:space="preserve"> When a child is surrounded or subjected to some form of abuse, poverty, </w:t>
      </w:r>
      <w:r w:rsidR="00D12958">
        <w:rPr>
          <w:rFonts w:ascii="Arial" w:hAnsi="Arial" w:cs="Arial"/>
          <w:sz w:val="20"/>
        </w:rPr>
        <w:t xml:space="preserve">family breakdown or bereavement </w:t>
      </w:r>
      <w:r w:rsidR="00610E80">
        <w:rPr>
          <w:rFonts w:ascii="Arial" w:hAnsi="Arial" w:cs="Arial"/>
          <w:sz w:val="20"/>
        </w:rPr>
        <w:t xml:space="preserve">their </w:t>
      </w:r>
      <w:r w:rsidR="001340DE">
        <w:rPr>
          <w:rFonts w:ascii="Arial" w:hAnsi="Arial" w:cs="Arial"/>
          <w:sz w:val="20"/>
        </w:rPr>
        <w:t xml:space="preserve">cognitive and </w:t>
      </w:r>
      <w:r w:rsidR="00D12958">
        <w:rPr>
          <w:rFonts w:ascii="Arial" w:hAnsi="Arial" w:cs="Arial"/>
          <w:sz w:val="20"/>
        </w:rPr>
        <w:t>developmental progress and behaviour is dramatically a</w:t>
      </w:r>
      <w:r w:rsidR="009E01E6">
        <w:rPr>
          <w:rFonts w:ascii="Arial" w:hAnsi="Arial" w:cs="Arial"/>
          <w:sz w:val="20"/>
        </w:rPr>
        <w:t>ffected, these factors are known as external and</w:t>
      </w:r>
      <w:r w:rsidR="00C266D1">
        <w:rPr>
          <w:rFonts w:ascii="Arial" w:hAnsi="Arial" w:cs="Arial"/>
          <w:sz w:val="20"/>
        </w:rPr>
        <w:t xml:space="preserve"> are unfortunately on the increase b</w:t>
      </w:r>
      <w:r w:rsidR="00610E80">
        <w:rPr>
          <w:rFonts w:ascii="Arial" w:hAnsi="Arial" w:cs="Arial"/>
          <w:sz w:val="20"/>
        </w:rPr>
        <w:t>ecause of society as it stands.</w:t>
      </w:r>
      <w:r w:rsidR="00080743" w:rsidRPr="00080743">
        <w:rPr>
          <w:rFonts w:ascii="Arial" w:hAnsi="Arial" w:cs="Arial"/>
          <w:sz w:val="20"/>
        </w:rPr>
        <w:t xml:space="preserve"> </w:t>
      </w:r>
    </w:p>
    <w:p w:rsidR="002226E7" w:rsidRPr="002226E7" w:rsidRDefault="00080743" w:rsidP="002226E7">
      <w:pPr>
        <w:spacing w:line="360" w:lineRule="auto"/>
        <w:rPr>
          <w:rFonts w:ascii="Arial" w:hAnsi="Arial" w:cs="Arial"/>
          <w:sz w:val="20"/>
        </w:rPr>
      </w:pPr>
      <w:r>
        <w:rPr>
          <w:rFonts w:ascii="Arial" w:hAnsi="Arial" w:cs="Arial"/>
          <w:sz w:val="20"/>
        </w:rPr>
        <w:t xml:space="preserve">Poverty affects children in many ways, emotionally, physically and socially; all of which have an adverse effect on attainment and behaviour. Research carried out by the </w:t>
      </w:r>
      <w:r w:rsidRPr="00926850">
        <w:rPr>
          <w:rFonts w:ascii="Arial" w:hAnsi="Arial" w:cs="Arial"/>
          <w:sz w:val="20"/>
        </w:rPr>
        <w:t>Welsh Go</w:t>
      </w:r>
      <w:r>
        <w:rPr>
          <w:rFonts w:ascii="Arial" w:hAnsi="Arial" w:cs="Arial"/>
          <w:sz w:val="20"/>
        </w:rPr>
        <w:t xml:space="preserve">vernment Wellbeing Monitor (2015) </w:t>
      </w:r>
      <w:r w:rsidRPr="00926850">
        <w:rPr>
          <w:rFonts w:ascii="Arial" w:hAnsi="Arial" w:cs="Arial"/>
          <w:sz w:val="20"/>
        </w:rPr>
        <w:t>show that children living in poverty underachieve at school and have a negative attitude towards education therefore go on to become</w:t>
      </w:r>
      <w:r>
        <w:rPr>
          <w:rFonts w:ascii="Arial" w:hAnsi="Arial" w:cs="Arial"/>
          <w:sz w:val="20"/>
        </w:rPr>
        <w:t xml:space="preserve"> underachieved adults,</w:t>
      </w:r>
      <w:r w:rsidRPr="00926850">
        <w:rPr>
          <w:rFonts w:ascii="Arial" w:hAnsi="Arial" w:cs="Arial"/>
          <w:sz w:val="20"/>
        </w:rPr>
        <w:t xml:space="preserve"> low paid because of a lack of skills or unemployed and welfare dependant</w:t>
      </w:r>
      <w:r>
        <w:rPr>
          <w:rFonts w:ascii="Arial" w:hAnsi="Arial" w:cs="Arial"/>
          <w:sz w:val="20"/>
        </w:rPr>
        <w:t>. Many also go on to live a life of crime. A report carried out by the Association of Psychological Science highlighted that poverty</w:t>
      </w:r>
      <w:r>
        <w:rPr>
          <w:rFonts w:ascii="Arial" w:hAnsi="Arial" w:cs="Arial"/>
          <w:color w:val="666666"/>
          <w:sz w:val="26"/>
          <w:szCs w:val="26"/>
        </w:rPr>
        <w:t xml:space="preserve"> </w:t>
      </w:r>
      <w:r w:rsidRPr="00870CEF">
        <w:rPr>
          <w:rFonts w:ascii="Arial" w:hAnsi="Arial" w:cs="Arial"/>
          <w:sz w:val="20"/>
          <w:szCs w:val="26"/>
        </w:rPr>
        <w:t>traps individuals in a so</w:t>
      </w:r>
      <w:r w:rsidR="00780C8F">
        <w:rPr>
          <w:rFonts w:ascii="Arial" w:hAnsi="Arial" w:cs="Arial"/>
          <w:sz w:val="20"/>
          <w:szCs w:val="26"/>
        </w:rPr>
        <w:t>cioeconomic pit that is extremely</w:t>
      </w:r>
      <w:r w:rsidRPr="00870CEF">
        <w:rPr>
          <w:rFonts w:ascii="Arial" w:hAnsi="Arial" w:cs="Arial"/>
          <w:sz w:val="20"/>
          <w:szCs w:val="26"/>
        </w:rPr>
        <w:t xml:space="preserve"> difficult to escape from therefore</w:t>
      </w:r>
      <w:r>
        <w:rPr>
          <w:rFonts w:ascii="Arial" w:hAnsi="Arial" w:cs="Arial"/>
          <w:sz w:val="20"/>
          <w:szCs w:val="26"/>
        </w:rPr>
        <w:t xml:space="preserve"> it</w:t>
      </w:r>
      <w:r w:rsidRPr="00870CEF">
        <w:rPr>
          <w:rFonts w:ascii="Arial" w:hAnsi="Arial" w:cs="Arial"/>
          <w:sz w:val="20"/>
          <w:szCs w:val="26"/>
        </w:rPr>
        <w:t xml:space="preserve"> stretches for generations.</w:t>
      </w:r>
      <w:r>
        <w:rPr>
          <w:rFonts w:ascii="Arial" w:hAnsi="Arial" w:cs="Arial"/>
          <w:color w:val="666666"/>
          <w:sz w:val="26"/>
          <w:szCs w:val="26"/>
        </w:rPr>
        <w:t xml:space="preserve"> </w:t>
      </w:r>
      <w:r w:rsidRPr="00870CEF">
        <w:rPr>
          <w:rFonts w:ascii="Arial" w:hAnsi="Arial" w:cs="Arial"/>
          <w:sz w:val="20"/>
          <w:szCs w:val="26"/>
        </w:rPr>
        <w:t>It has suppressing effects on individuals’ cognitive development</w:t>
      </w:r>
      <w:r>
        <w:rPr>
          <w:rFonts w:ascii="Arial" w:hAnsi="Arial" w:cs="Arial"/>
          <w:sz w:val="20"/>
          <w:szCs w:val="26"/>
        </w:rPr>
        <w:t xml:space="preserve"> </w:t>
      </w:r>
      <w:r w:rsidRPr="00870CEF">
        <w:rPr>
          <w:rFonts w:ascii="Arial" w:hAnsi="Arial" w:cs="Arial"/>
          <w:sz w:val="20"/>
          <w:szCs w:val="26"/>
        </w:rPr>
        <w:t>(</w:t>
      </w:r>
      <w:r>
        <w:rPr>
          <w:rFonts w:ascii="Arial" w:hAnsi="Arial" w:cs="Arial"/>
          <w:sz w:val="20"/>
          <w:szCs w:val="26"/>
        </w:rPr>
        <w:t xml:space="preserve">Sleek, 2015) </w:t>
      </w:r>
      <w:r w:rsidR="00474C69">
        <w:rPr>
          <w:rFonts w:ascii="Arial" w:hAnsi="Arial" w:cs="Arial"/>
          <w:sz w:val="20"/>
        </w:rPr>
        <w:t>John Bowlby</w:t>
      </w:r>
      <w:r w:rsidR="000D14A6">
        <w:rPr>
          <w:rFonts w:ascii="Arial" w:hAnsi="Arial" w:cs="Arial"/>
          <w:sz w:val="20"/>
        </w:rPr>
        <w:t xml:space="preserve"> (1907-1990) analysed the effects of maternal deprivation whereby a breakdown in attachment before the age of two has an adverse effect on an individual’s </w:t>
      </w:r>
      <w:r w:rsidR="00EE1FEF">
        <w:rPr>
          <w:rFonts w:ascii="Arial" w:hAnsi="Arial" w:cs="Arial"/>
          <w:sz w:val="20"/>
        </w:rPr>
        <w:t>behaviour and mental health (McLeod, 2007).</w:t>
      </w:r>
      <w:r w:rsidR="00050A3E">
        <w:rPr>
          <w:rFonts w:ascii="Arial" w:hAnsi="Arial" w:cs="Arial"/>
          <w:sz w:val="20"/>
        </w:rPr>
        <w:t xml:space="preserve"> According to </w:t>
      </w:r>
      <w:r w:rsidR="00EE7A3F">
        <w:rPr>
          <w:rFonts w:ascii="Arial" w:hAnsi="Arial" w:cs="Arial"/>
          <w:sz w:val="20"/>
        </w:rPr>
        <w:t>Bowlby, the consequences of</w:t>
      </w:r>
      <w:r w:rsidR="00780C8F">
        <w:rPr>
          <w:rFonts w:ascii="Arial" w:hAnsi="Arial" w:cs="Arial"/>
          <w:sz w:val="20"/>
        </w:rPr>
        <w:t xml:space="preserve"> a </w:t>
      </w:r>
      <w:r w:rsidR="00EE7A3F">
        <w:rPr>
          <w:rFonts w:ascii="Arial" w:hAnsi="Arial" w:cs="Arial"/>
          <w:sz w:val="20"/>
        </w:rPr>
        <w:t>baby not experiencing</w:t>
      </w:r>
      <w:r w:rsidR="00050A3E">
        <w:rPr>
          <w:rFonts w:ascii="Arial" w:hAnsi="Arial" w:cs="Arial"/>
          <w:sz w:val="20"/>
        </w:rPr>
        <w:t xml:space="preserve"> a ‘natural’ bond with his primary caregiver</w:t>
      </w:r>
      <w:r w:rsidR="00AA2F9D">
        <w:rPr>
          <w:rFonts w:ascii="Arial" w:hAnsi="Arial" w:cs="Arial"/>
          <w:sz w:val="20"/>
        </w:rPr>
        <w:t>/mother</w:t>
      </w:r>
      <w:r w:rsidR="00EE7A3F">
        <w:rPr>
          <w:rFonts w:ascii="Arial" w:hAnsi="Arial" w:cs="Arial"/>
          <w:sz w:val="20"/>
        </w:rPr>
        <w:t xml:space="preserve"> are long term and will </w:t>
      </w:r>
      <w:r w:rsidR="00780C8F">
        <w:rPr>
          <w:rFonts w:ascii="Arial" w:hAnsi="Arial" w:cs="Arial"/>
          <w:sz w:val="20"/>
        </w:rPr>
        <w:t xml:space="preserve">influence how that child develops future relationships. </w:t>
      </w:r>
      <w:r w:rsidR="002226E7">
        <w:rPr>
          <w:rFonts w:ascii="Arial" w:hAnsi="Arial" w:cs="Arial"/>
          <w:sz w:val="20"/>
        </w:rPr>
        <w:t xml:space="preserve">It can be the cause of some children’s misbehaviour, aggression, reduced intelligence </w:t>
      </w:r>
      <w:r w:rsidR="00AA2F9D">
        <w:rPr>
          <w:rFonts w:ascii="Arial" w:hAnsi="Arial" w:cs="Arial"/>
          <w:sz w:val="20"/>
        </w:rPr>
        <w:t>and depression;</w:t>
      </w:r>
      <w:r w:rsidR="002226E7">
        <w:rPr>
          <w:rFonts w:ascii="Arial" w:hAnsi="Arial" w:cs="Arial"/>
          <w:sz w:val="20"/>
        </w:rPr>
        <w:t xml:space="preserve"> traits associated with problematic children.</w:t>
      </w:r>
      <w:r w:rsidR="00AA2F9D">
        <w:rPr>
          <w:rFonts w:ascii="Arial" w:hAnsi="Arial" w:cs="Arial"/>
          <w:sz w:val="20"/>
        </w:rPr>
        <w:t xml:space="preserve"> Initiatives such as</w:t>
      </w:r>
      <w:r w:rsidR="00B120D6">
        <w:rPr>
          <w:rFonts w:ascii="Arial" w:hAnsi="Arial" w:cs="Arial"/>
          <w:sz w:val="20"/>
        </w:rPr>
        <w:t xml:space="preserve"> Flying Start can help families but it is not compulsory.</w:t>
      </w:r>
      <w:r w:rsidR="00AA2F9D">
        <w:rPr>
          <w:rFonts w:ascii="Arial" w:hAnsi="Arial" w:cs="Arial"/>
          <w:sz w:val="20"/>
        </w:rPr>
        <w:t xml:space="preserve"> </w:t>
      </w:r>
      <w:r w:rsidR="002226E7">
        <w:rPr>
          <w:rFonts w:ascii="Arial" w:hAnsi="Arial" w:cs="Arial"/>
          <w:sz w:val="20"/>
        </w:rPr>
        <w:t>Schools</w:t>
      </w:r>
      <w:r w:rsidR="00B120D6">
        <w:rPr>
          <w:rFonts w:ascii="Arial" w:hAnsi="Arial" w:cs="Arial"/>
          <w:sz w:val="20"/>
        </w:rPr>
        <w:t xml:space="preserve"> therefore</w:t>
      </w:r>
      <w:r w:rsidR="002226E7">
        <w:rPr>
          <w:rFonts w:ascii="Arial" w:hAnsi="Arial" w:cs="Arial"/>
          <w:sz w:val="20"/>
        </w:rPr>
        <w:t xml:space="preserve"> have a duty to recognise such children and guide them appropriately with counselling, behaviour support and learning support.</w:t>
      </w:r>
    </w:p>
    <w:p w:rsidR="00C266D1" w:rsidRPr="00AD488C" w:rsidRDefault="00C266D1" w:rsidP="00C266D1">
      <w:pPr>
        <w:spacing w:line="360" w:lineRule="auto"/>
        <w:rPr>
          <w:rFonts w:ascii="Arial" w:hAnsi="Arial" w:cs="Arial"/>
          <w:sz w:val="20"/>
        </w:rPr>
      </w:pPr>
    </w:p>
    <w:p w:rsidR="00AD5644" w:rsidRDefault="00A83824" w:rsidP="008D6C7D">
      <w:pPr>
        <w:spacing w:line="360" w:lineRule="auto"/>
        <w:rPr>
          <w:rFonts w:ascii="Arial" w:hAnsi="Arial" w:cs="Arial"/>
          <w:sz w:val="20"/>
        </w:rPr>
      </w:pPr>
      <w:r>
        <w:rPr>
          <w:rFonts w:ascii="Arial" w:hAnsi="Arial" w:cs="Arial"/>
          <w:sz w:val="20"/>
        </w:rPr>
        <w:lastRenderedPageBreak/>
        <w:t>Psychologists have tried to understand how the human brain processes information</w:t>
      </w:r>
      <w:r w:rsidR="00154091">
        <w:rPr>
          <w:rFonts w:ascii="Arial" w:hAnsi="Arial" w:cs="Arial"/>
          <w:sz w:val="20"/>
        </w:rPr>
        <w:t xml:space="preserve"> in order to learn</w:t>
      </w:r>
      <w:r>
        <w:rPr>
          <w:rFonts w:ascii="Arial" w:hAnsi="Arial" w:cs="Arial"/>
          <w:sz w:val="20"/>
        </w:rPr>
        <w:t xml:space="preserve"> for many years and before the 1950’s behaviourists such as </w:t>
      </w:r>
      <w:proofErr w:type="spellStart"/>
      <w:r>
        <w:rPr>
          <w:rFonts w:ascii="Arial" w:hAnsi="Arial" w:cs="Arial"/>
          <w:sz w:val="20"/>
        </w:rPr>
        <w:t>B</w:t>
      </w:r>
      <w:r w:rsidR="002203FF">
        <w:rPr>
          <w:rFonts w:ascii="Arial" w:hAnsi="Arial" w:cs="Arial"/>
          <w:sz w:val="20"/>
        </w:rPr>
        <w:t>urrhus</w:t>
      </w:r>
      <w:proofErr w:type="spellEnd"/>
      <w:r w:rsidR="002203FF">
        <w:rPr>
          <w:rFonts w:ascii="Arial" w:hAnsi="Arial" w:cs="Arial"/>
          <w:sz w:val="20"/>
        </w:rPr>
        <w:t xml:space="preserve"> </w:t>
      </w:r>
      <w:r>
        <w:rPr>
          <w:rFonts w:ascii="Arial" w:hAnsi="Arial" w:cs="Arial"/>
          <w:sz w:val="20"/>
        </w:rPr>
        <w:t>F</w:t>
      </w:r>
      <w:r w:rsidR="002203FF">
        <w:rPr>
          <w:rFonts w:ascii="Arial" w:hAnsi="Arial" w:cs="Arial"/>
          <w:sz w:val="20"/>
        </w:rPr>
        <w:t>rederic</w:t>
      </w:r>
      <w:r>
        <w:rPr>
          <w:rFonts w:ascii="Arial" w:hAnsi="Arial" w:cs="Arial"/>
          <w:sz w:val="20"/>
        </w:rPr>
        <w:t xml:space="preserve"> Skinner</w:t>
      </w:r>
      <w:r w:rsidR="002203FF">
        <w:rPr>
          <w:rFonts w:ascii="Arial" w:hAnsi="Arial" w:cs="Arial"/>
          <w:sz w:val="20"/>
        </w:rPr>
        <w:t xml:space="preserve"> and</w:t>
      </w:r>
      <w:r w:rsidR="00154091">
        <w:rPr>
          <w:rFonts w:ascii="Arial" w:hAnsi="Arial" w:cs="Arial"/>
          <w:sz w:val="20"/>
        </w:rPr>
        <w:t xml:space="preserve"> Edward Thorndike believed that humans an</w:t>
      </w:r>
      <w:r w:rsidR="004964CD">
        <w:rPr>
          <w:rFonts w:ascii="Arial" w:hAnsi="Arial" w:cs="Arial"/>
          <w:sz w:val="20"/>
        </w:rPr>
        <w:t xml:space="preserve">d animals learn in the same way. </w:t>
      </w:r>
      <w:r w:rsidR="00F8310A">
        <w:rPr>
          <w:rFonts w:ascii="Arial" w:hAnsi="Arial" w:cs="Arial"/>
          <w:sz w:val="20"/>
        </w:rPr>
        <w:t xml:space="preserve"> </w:t>
      </w:r>
      <w:r w:rsidR="004964CD">
        <w:rPr>
          <w:rFonts w:ascii="Arial" w:hAnsi="Arial" w:cs="Arial"/>
          <w:sz w:val="20"/>
          <w:szCs w:val="20"/>
        </w:rPr>
        <w:t>McLeod, S. A.</w:t>
      </w:r>
      <w:r w:rsidR="00C542FE">
        <w:rPr>
          <w:rFonts w:ascii="Arial" w:hAnsi="Arial" w:cs="Arial"/>
          <w:sz w:val="20"/>
          <w:szCs w:val="20"/>
        </w:rPr>
        <w:t xml:space="preserve"> </w:t>
      </w:r>
      <w:r w:rsidR="004964CD">
        <w:rPr>
          <w:rFonts w:ascii="Arial" w:hAnsi="Arial" w:cs="Arial"/>
          <w:sz w:val="20"/>
          <w:szCs w:val="20"/>
        </w:rPr>
        <w:t>(</w:t>
      </w:r>
      <w:r w:rsidR="00F8310A" w:rsidRPr="00F8310A">
        <w:rPr>
          <w:rFonts w:ascii="Arial" w:hAnsi="Arial" w:cs="Arial"/>
          <w:sz w:val="20"/>
          <w:szCs w:val="20"/>
        </w:rPr>
        <w:t>2007)</w:t>
      </w:r>
      <w:r w:rsidR="00F8310A">
        <w:rPr>
          <w:rFonts w:ascii="Arial" w:hAnsi="Arial" w:cs="Arial"/>
          <w:sz w:val="20"/>
          <w:szCs w:val="20"/>
        </w:rPr>
        <w:t xml:space="preserve"> cited that </w:t>
      </w:r>
      <w:r w:rsidR="00F8310A" w:rsidRPr="00F8310A">
        <w:rPr>
          <w:rFonts w:ascii="Arial" w:hAnsi="Arial" w:cs="Arial"/>
          <w:sz w:val="20"/>
        </w:rPr>
        <w:t xml:space="preserve">Thorndike </w:t>
      </w:r>
      <w:r w:rsidR="00F8310A">
        <w:rPr>
          <w:rFonts w:ascii="Arial" w:hAnsi="Arial" w:cs="Arial"/>
          <w:sz w:val="20"/>
        </w:rPr>
        <w:t xml:space="preserve">discovered </w:t>
      </w:r>
      <w:r w:rsidR="00946581">
        <w:rPr>
          <w:rFonts w:ascii="Arial" w:hAnsi="Arial" w:cs="Arial"/>
          <w:sz w:val="20"/>
        </w:rPr>
        <w:t xml:space="preserve">that learning was achieved by </w:t>
      </w:r>
      <w:r w:rsidR="009E45EF">
        <w:rPr>
          <w:rFonts w:ascii="Arial" w:hAnsi="Arial" w:cs="Arial"/>
          <w:sz w:val="20"/>
        </w:rPr>
        <w:t xml:space="preserve">association and </w:t>
      </w:r>
      <w:r w:rsidR="00065857">
        <w:rPr>
          <w:rFonts w:ascii="Arial" w:hAnsi="Arial" w:cs="Arial"/>
          <w:sz w:val="20"/>
        </w:rPr>
        <w:t>consequences</w:t>
      </w:r>
      <w:r w:rsidR="009E45EF">
        <w:rPr>
          <w:rFonts w:ascii="Arial" w:hAnsi="Arial" w:cs="Arial"/>
          <w:sz w:val="20"/>
        </w:rPr>
        <w:t>.</w:t>
      </w:r>
      <w:r w:rsidR="00065857">
        <w:rPr>
          <w:rFonts w:ascii="Arial" w:hAnsi="Arial" w:cs="Arial"/>
          <w:sz w:val="20"/>
        </w:rPr>
        <w:t xml:space="preserve"> </w:t>
      </w:r>
    </w:p>
    <w:p w:rsidR="009E45EF" w:rsidRDefault="00AD5644" w:rsidP="009E45EF">
      <w:pPr>
        <w:spacing w:line="360" w:lineRule="auto"/>
        <w:ind w:left="720"/>
        <w:rPr>
          <w:rFonts w:ascii="Arial" w:hAnsi="Arial" w:cs="Arial"/>
          <w:sz w:val="20"/>
        </w:rPr>
      </w:pPr>
      <w:r w:rsidRPr="00AD5644">
        <w:rPr>
          <w:rFonts w:ascii="Arial" w:hAnsi="Arial" w:cs="Arial"/>
          <w:sz w:val="20"/>
        </w:rPr>
        <w:t>“</w:t>
      </w:r>
      <w:r w:rsidRPr="00AD5644">
        <w:rPr>
          <w:rFonts w:ascii="Arial" w:hAnsi="Arial" w:cs="Arial"/>
          <w:sz w:val="20"/>
          <w:szCs w:val="26"/>
        </w:rPr>
        <w:t>Edward Thorndike put forward a “</w:t>
      </w:r>
      <w:r w:rsidRPr="00AD5644">
        <w:rPr>
          <w:rStyle w:val="Strong"/>
          <w:rFonts w:ascii="Arial" w:hAnsi="Arial" w:cs="Arial"/>
          <w:sz w:val="20"/>
          <w:szCs w:val="26"/>
        </w:rPr>
        <w:t>Law of effect</w:t>
      </w:r>
      <w:r w:rsidRPr="00AD5644">
        <w:rPr>
          <w:rFonts w:ascii="Arial" w:hAnsi="Arial" w:cs="Arial"/>
          <w:sz w:val="20"/>
          <w:szCs w:val="26"/>
        </w:rPr>
        <w:t xml:space="preserve">” which stated that any </w:t>
      </w:r>
      <w:proofErr w:type="spellStart"/>
      <w:r w:rsidRPr="00AD5644">
        <w:rPr>
          <w:rFonts w:ascii="Arial" w:hAnsi="Arial" w:cs="Arial"/>
          <w:sz w:val="20"/>
          <w:szCs w:val="26"/>
        </w:rPr>
        <w:t>behavior</w:t>
      </w:r>
      <w:proofErr w:type="spellEnd"/>
      <w:r w:rsidRPr="00AD5644">
        <w:rPr>
          <w:rFonts w:ascii="Arial" w:hAnsi="Arial" w:cs="Arial"/>
          <w:sz w:val="20"/>
          <w:szCs w:val="26"/>
        </w:rPr>
        <w:t xml:space="preserve"> that is followed by pleasant consequences is likely to be repeated, and any </w:t>
      </w:r>
      <w:proofErr w:type="spellStart"/>
      <w:r w:rsidRPr="00AD5644">
        <w:rPr>
          <w:rFonts w:ascii="Arial" w:hAnsi="Arial" w:cs="Arial"/>
          <w:sz w:val="20"/>
          <w:szCs w:val="26"/>
        </w:rPr>
        <w:t>behavior</w:t>
      </w:r>
      <w:proofErr w:type="spellEnd"/>
      <w:r w:rsidRPr="00AD5644">
        <w:rPr>
          <w:rFonts w:ascii="Arial" w:hAnsi="Arial" w:cs="Arial"/>
          <w:sz w:val="20"/>
          <w:szCs w:val="26"/>
        </w:rPr>
        <w:t xml:space="preserve"> followed by unpleasant consequences is likely to be stopped.</w:t>
      </w:r>
      <w:r w:rsidRPr="00AD5644">
        <w:rPr>
          <w:rFonts w:ascii="Arial" w:hAnsi="Arial" w:cs="Arial"/>
          <w:sz w:val="14"/>
        </w:rPr>
        <w:t>”</w:t>
      </w:r>
      <w:r w:rsidR="00946581" w:rsidRPr="00AD5644">
        <w:rPr>
          <w:rFonts w:ascii="Arial" w:hAnsi="Arial" w:cs="Arial"/>
          <w:sz w:val="20"/>
        </w:rPr>
        <w:t xml:space="preserve"> </w:t>
      </w:r>
      <w:r>
        <w:rPr>
          <w:rFonts w:ascii="Arial" w:hAnsi="Arial" w:cs="Arial"/>
          <w:sz w:val="20"/>
        </w:rPr>
        <w:t>(Simply Psychology, 2007</w:t>
      </w:r>
      <w:r w:rsidR="00E317F4">
        <w:rPr>
          <w:rFonts w:ascii="Arial" w:hAnsi="Arial" w:cs="Arial"/>
          <w:sz w:val="20"/>
        </w:rPr>
        <w:t>. No page</w:t>
      </w:r>
      <w:r>
        <w:rPr>
          <w:rFonts w:ascii="Arial" w:hAnsi="Arial" w:cs="Arial"/>
          <w:sz w:val="20"/>
        </w:rPr>
        <w:t xml:space="preserve">). </w:t>
      </w:r>
      <w:r w:rsidR="00946581" w:rsidRPr="00AD5644">
        <w:rPr>
          <w:rFonts w:ascii="Arial" w:hAnsi="Arial" w:cs="Arial"/>
          <w:sz w:val="20"/>
        </w:rPr>
        <w:t xml:space="preserve"> </w:t>
      </w:r>
    </w:p>
    <w:p w:rsidR="00BE189B" w:rsidRDefault="009E45EF" w:rsidP="009E45EF">
      <w:pPr>
        <w:spacing w:line="360" w:lineRule="auto"/>
        <w:rPr>
          <w:rFonts w:ascii="Arial" w:hAnsi="Arial" w:cs="Arial"/>
          <w:sz w:val="20"/>
        </w:rPr>
      </w:pPr>
      <w:r>
        <w:rPr>
          <w:rFonts w:ascii="Arial" w:hAnsi="Arial" w:cs="Arial"/>
          <w:sz w:val="20"/>
        </w:rPr>
        <w:t xml:space="preserve">Both </w:t>
      </w:r>
      <w:r w:rsidR="00C542FE">
        <w:rPr>
          <w:rFonts w:ascii="Arial" w:hAnsi="Arial" w:cs="Arial"/>
          <w:sz w:val="20"/>
        </w:rPr>
        <w:t xml:space="preserve">Thorndike and Skinner </w:t>
      </w:r>
      <w:r w:rsidR="00154091">
        <w:rPr>
          <w:rFonts w:ascii="Arial" w:hAnsi="Arial" w:cs="Arial"/>
          <w:sz w:val="20"/>
        </w:rPr>
        <w:t>concentrated on observational behaviours in controlled laboratories</w:t>
      </w:r>
      <w:r w:rsidR="005A33C0">
        <w:rPr>
          <w:rFonts w:ascii="Arial" w:hAnsi="Arial" w:cs="Arial"/>
          <w:sz w:val="20"/>
        </w:rPr>
        <w:t xml:space="preserve"> and concluded that humans learn from their surrounding environment</w:t>
      </w:r>
      <w:r w:rsidR="00AD488C">
        <w:rPr>
          <w:rFonts w:ascii="Arial" w:hAnsi="Arial" w:cs="Arial"/>
          <w:sz w:val="20"/>
        </w:rPr>
        <w:t xml:space="preserve"> and respond</w:t>
      </w:r>
      <w:r w:rsidR="00C542FE">
        <w:rPr>
          <w:rFonts w:ascii="Arial" w:hAnsi="Arial" w:cs="Arial"/>
          <w:sz w:val="20"/>
        </w:rPr>
        <w:t>ed</w:t>
      </w:r>
      <w:r w:rsidR="00AD488C">
        <w:rPr>
          <w:rFonts w:ascii="Arial" w:hAnsi="Arial" w:cs="Arial"/>
          <w:sz w:val="20"/>
        </w:rPr>
        <w:t xml:space="preserve"> to stimuli</w:t>
      </w:r>
      <w:r w:rsidR="005A33C0">
        <w:rPr>
          <w:rFonts w:ascii="Arial" w:hAnsi="Arial" w:cs="Arial"/>
          <w:sz w:val="20"/>
        </w:rPr>
        <w:t xml:space="preserve"> ju</w:t>
      </w:r>
      <w:r w:rsidR="00065857">
        <w:rPr>
          <w:rFonts w:ascii="Arial" w:hAnsi="Arial" w:cs="Arial"/>
          <w:sz w:val="20"/>
        </w:rPr>
        <w:t xml:space="preserve">st like animals such as rats, </w:t>
      </w:r>
      <w:r w:rsidR="005A33C0">
        <w:rPr>
          <w:rFonts w:ascii="Arial" w:hAnsi="Arial" w:cs="Arial"/>
          <w:sz w:val="20"/>
        </w:rPr>
        <w:t>cats</w:t>
      </w:r>
      <w:r w:rsidR="00065857">
        <w:rPr>
          <w:rFonts w:ascii="Arial" w:hAnsi="Arial" w:cs="Arial"/>
          <w:sz w:val="20"/>
        </w:rPr>
        <w:t xml:space="preserve"> and dogs</w:t>
      </w:r>
      <w:r w:rsidR="005A33C0">
        <w:rPr>
          <w:rFonts w:ascii="Arial" w:hAnsi="Arial" w:cs="Arial"/>
          <w:sz w:val="20"/>
        </w:rPr>
        <w:t xml:space="preserve">. </w:t>
      </w:r>
      <w:r w:rsidR="00D61C4F">
        <w:rPr>
          <w:rFonts w:ascii="Arial" w:hAnsi="Arial" w:cs="Arial"/>
          <w:sz w:val="20"/>
        </w:rPr>
        <w:t xml:space="preserve">In the learning environment students </w:t>
      </w:r>
      <w:r w:rsidR="009B2199">
        <w:rPr>
          <w:rFonts w:ascii="Arial" w:hAnsi="Arial" w:cs="Arial"/>
          <w:sz w:val="20"/>
        </w:rPr>
        <w:t xml:space="preserve">react to the sound of the bell to know that it is break time or next lesson. </w:t>
      </w:r>
      <w:r w:rsidR="005A33C0">
        <w:rPr>
          <w:rFonts w:ascii="Arial" w:hAnsi="Arial" w:cs="Arial"/>
          <w:sz w:val="20"/>
        </w:rPr>
        <w:t xml:space="preserve">Following </w:t>
      </w:r>
      <w:r w:rsidR="00065857">
        <w:rPr>
          <w:rFonts w:ascii="Arial" w:hAnsi="Arial" w:cs="Arial"/>
          <w:sz w:val="20"/>
        </w:rPr>
        <w:t>his research B.F S</w:t>
      </w:r>
      <w:r w:rsidR="00946581">
        <w:rPr>
          <w:rFonts w:ascii="Arial" w:hAnsi="Arial" w:cs="Arial"/>
          <w:sz w:val="20"/>
        </w:rPr>
        <w:t>kinner</w:t>
      </w:r>
      <w:r>
        <w:rPr>
          <w:rFonts w:ascii="Arial" w:hAnsi="Arial" w:cs="Arial"/>
          <w:sz w:val="20"/>
        </w:rPr>
        <w:t xml:space="preserve"> began to concentrate more on behaviours and</w:t>
      </w:r>
      <w:r w:rsidR="00F8310A">
        <w:rPr>
          <w:rFonts w:ascii="Arial" w:hAnsi="Arial" w:cs="Arial"/>
          <w:sz w:val="20"/>
        </w:rPr>
        <w:t xml:space="preserve"> </w:t>
      </w:r>
      <w:r w:rsidR="005A33C0">
        <w:rPr>
          <w:rFonts w:ascii="Arial" w:hAnsi="Arial" w:cs="Arial"/>
          <w:sz w:val="20"/>
        </w:rPr>
        <w:t xml:space="preserve">introduced operant conditioning and shaping which </w:t>
      </w:r>
      <w:r w:rsidR="00946581">
        <w:rPr>
          <w:rFonts w:ascii="Arial" w:hAnsi="Arial" w:cs="Arial"/>
          <w:sz w:val="20"/>
        </w:rPr>
        <w:t xml:space="preserve">largely applies to the learning environment and management rather than the actual content being </w:t>
      </w:r>
      <w:r w:rsidR="00C542FE">
        <w:rPr>
          <w:rFonts w:ascii="Arial" w:hAnsi="Arial" w:cs="Arial"/>
          <w:sz w:val="20"/>
        </w:rPr>
        <w:t>taught</w:t>
      </w:r>
      <w:r w:rsidR="004964CD">
        <w:rPr>
          <w:rFonts w:ascii="Arial" w:hAnsi="Arial" w:cs="Arial"/>
          <w:sz w:val="20"/>
        </w:rPr>
        <w:t xml:space="preserve"> </w:t>
      </w:r>
      <w:r w:rsidR="00AD488C">
        <w:rPr>
          <w:rFonts w:ascii="Arial" w:hAnsi="Arial" w:cs="Arial"/>
          <w:sz w:val="20"/>
        </w:rPr>
        <w:t xml:space="preserve">(McLeod S, A. </w:t>
      </w:r>
      <w:r>
        <w:rPr>
          <w:rFonts w:ascii="Arial" w:hAnsi="Arial" w:cs="Arial"/>
          <w:sz w:val="20"/>
        </w:rPr>
        <w:t>2015).</w:t>
      </w:r>
      <w:r w:rsidR="00BE189B">
        <w:rPr>
          <w:rFonts w:ascii="Arial" w:hAnsi="Arial" w:cs="Arial"/>
          <w:sz w:val="20"/>
        </w:rPr>
        <w:t xml:space="preserve"> Following on from Thorndike’s work Skinner found that giving rewards promoted positive behaviour and consequential punishment </w:t>
      </w:r>
      <w:r w:rsidR="00502D7F">
        <w:rPr>
          <w:rFonts w:ascii="Arial" w:hAnsi="Arial" w:cs="Arial"/>
          <w:sz w:val="20"/>
        </w:rPr>
        <w:t>reduced the occurrences of negative behaviour.</w:t>
      </w:r>
      <w:r w:rsidR="00FB711C">
        <w:rPr>
          <w:rFonts w:ascii="Arial" w:hAnsi="Arial" w:cs="Arial"/>
          <w:sz w:val="20"/>
        </w:rPr>
        <w:t xml:space="preserve"> He reformed the “Law of Effect” to “Reinforcement”.</w:t>
      </w:r>
    </w:p>
    <w:p w:rsidR="001340DE" w:rsidRDefault="000F22AC" w:rsidP="00FF6B0A">
      <w:pPr>
        <w:spacing w:line="360" w:lineRule="auto"/>
        <w:rPr>
          <w:rFonts w:ascii="Arial" w:hAnsi="Arial" w:cs="Arial"/>
          <w:sz w:val="20"/>
        </w:rPr>
      </w:pPr>
      <w:r w:rsidRPr="000F22AC">
        <w:rPr>
          <w:rFonts w:ascii="Arial" w:hAnsi="Arial" w:cs="Arial"/>
          <w:sz w:val="20"/>
        </w:rPr>
        <w:t xml:space="preserve">Operant conditioning is used in the classroom to help </w:t>
      </w:r>
      <w:r w:rsidR="004964CD">
        <w:rPr>
          <w:rFonts w:ascii="Arial" w:hAnsi="Arial" w:cs="Arial"/>
          <w:sz w:val="20"/>
        </w:rPr>
        <w:t>children behave and learn more effectively</w:t>
      </w:r>
      <w:r w:rsidRPr="000F22AC">
        <w:rPr>
          <w:rFonts w:ascii="Arial" w:hAnsi="Arial" w:cs="Arial"/>
          <w:sz w:val="20"/>
        </w:rPr>
        <w:t>. The main purpose of operan</w:t>
      </w:r>
      <w:r w:rsidR="00502D7F">
        <w:rPr>
          <w:rFonts w:ascii="Arial" w:hAnsi="Arial" w:cs="Arial"/>
          <w:sz w:val="20"/>
        </w:rPr>
        <w:t>t conditioning is that children behave in a positive way</w:t>
      </w:r>
      <w:r w:rsidRPr="000F22AC">
        <w:rPr>
          <w:rFonts w:ascii="Arial" w:hAnsi="Arial" w:cs="Arial"/>
          <w:sz w:val="20"/>
        </w:rPr>
        <w:t xml:space="preserve"> and th</w:t>
      </w:r>
      <w:r w:rsidR="00502D7F">
        <w:rPr>
          <w:rFonts w:ascii="Arial" w:hAnsi="Arial" w:cs="Arial"/>
          <w:sz w:val="20"/>
        </w:rPr>
        <w:t>erefore are rewarded for acceptable</w:t>
      </w:r>
      <w:r w:rsidRPr="000F22AC">
        <w:rPr>
          <w:rFonts w:ascii="Arial" w:hAnsi="Arial" w:cs="Arial"/>
          <w:sz w:val="20"/>
        </w:rPr>
        <w:t xml:space="preserve"> behav</w:t>
      </w:r>
      <w:r>
        <w:rPr>
          <w:rFonts w:ascii="Arial" w:hAnsi="Arial" w:cs="Arial"/>
          <w:sz w:val="20"/>
        </w:rPr>
        <w:t>iou</w:t>
      </w:r>
      <w:r w:rsidR="00502D7F">
        <w:rPr>
          <w:rFonts w:ascii="Arial" w:hAnsi="Arial" w:cs="Arial"/>
          <w:sz w:val="20"/>
        </w:rPr>
        <w:t>r. Through this the child</w:t>
      </w:r>
      <w:r w:rsidRPr="000F22AC">
        <w:rPr>
          <w:rFonts w:ascii="Arial" w:hAnsi="Arial" w:cs="Arial"/>
          <w:sz w:val="20"/>
        </w:rPr>
        <w:t xml:space="preserve"> then associate</w:t>
      </w:r>
      <w:r w:rsidR="00502D7F">
        <w:rPr>
          <w:rFonts w:ascii="Arial" w:hAnsi="Arial" w:cs="Arial"/>
          <w:sz w:val="20"/>
        </w:rPr>
        <w:t>s</w:t>
      </w:r>
      <w:r w:rsidRPr="000F22AC">
        <w:rPr>
          <w:rFonts w:ascii="Arial" w:hAnsi="Arial" w:cs="Arial"/>
          <w:sz w:val="20"/>
        </w:rPr>
        <w:t xml:space="preserve"> the positive behavio</w:t>
      </w:r>
      <w:r w:rsidR="00502D7F">
        <w:rPr>
          <w:rFonts w:ascii="Arial" w:hAnsi="Arial" w:cs="Arial"/>
          <w:sz w:val="20"/>
        </w:rPr>
        <w:t>ur with a reward and negative behaviour has consequences.</w:t>
      </w:r>
      <w:r w:rsidR="0051419F">
        <w:rPr>
          <w:rFonts w:ascii="Arial" w:hAnsi="Arial" w:cs="Arial"/>
          <w:sz w:val="20"/>
        </w:rPr>
        <w:t xml:space="preserve"> </w:t>
      </w:r>
      <w:r w:rsidR="006E4447">
        <w:rPr>
          <w:rFonts w:ascii="Arial" w:hAnsi="Arial" w:cs="Arial"/>
          <w:sz w:val="20"/>
        </w:rPr>
        <w:t>Therefore within the learning environment it has been proven that when</w:t>
      </w:r>
      <w:r w:rsidR="00992198">
        <w:rPr>
          <w:rFonts w:ascii="Arial" w:hAnsi="Arial" w:cs="Arial"/>
          <w:sz w:val="20"/>
        </w:rPr>
        <w:t xml:space="preserve"> positive</w:t>
      </w:r>
      <w:r w:rsidR="006E4447">
        <w:rPr>
          <w:rFonts w:ascii="Arial" w:hAnsi="Arial" w:cs="Arial"/>
          <w:sz w:val="20"/>
        </w:rPr>
        <w:t xml:space="preserve"> reinforcement is implemented</w:t>
      </w:r>
      <w:r w:rsidR="000C2141">
        <w:rPr>
          <w:rFonts w:ascii="Arial" w:hAnsi="Arial" w:cs="Arial"/>
          <w:sz w:val="20"/>
        </w:rPr>
        <w:t>,</w:t>
      </w:r>
      <w:r w:rsidR="006E4447">
        <w:rPr>
          <w:rFonts w:ascii="Arial" w:hAnsi="Arial" w:cs="Arial"/>
          <w:sz w:val="20"/>
        </w:rPr>
        <w:t xml:space="preserve"> behaviour improves because children thrive on positivity and pleasant </w:t>
      </w:r>
      <w:r w:rsidR="00992198">
        <w:rPr>
          <w:rFonts w:ascii="Arial" w:hAnsi="Arial" w:cs="Arial"/>
          <w:sz w:val="20"/>
        </w:rPr>
        <w:t>rewards</w:t>
      </w:r>
      <w:r w:rsidR="00BB51F7">
        <w:rPr>
          <w:rFonts w:ascii="Arial" w:hAnsi="Arial" w:cs="Arial"/>
          <w:sz w:val="20"/>
        </w:rPr>
        <w:t xml:space="preserve"> </w:t>
      </w:r>
      <w:r w:rsidR="00D91B23">
        <w:rPr>
          <w:rFonts w:ascii="Arial" w:hAnsi="Arial" w:cs="Arial"/>
          <w:sz w:val="20"/>
        </w:rPr>
        <w:t>(The Skinner Approach, No date)</w:t>
      </w:r>
      <w:r w:rsidR="00992198">
        <w:rPr>
          <w:rFonts w:ascii="Arial" w:hAnsi="Arial" w:cs="Arial"/>
          <w:sz w:val="20"/>
        </w:rPr>
        <w:t>.</w:t>
      </w:r>
      <w:r w:rsidR="00A127B8">
        <w:rPr>
          <w:rFonts w:ascii="Arial" w:hAnsi="Arial" w:cs="Arial"/>
          <w:sz w:val="20"/>
        </w:rPr>
        <w:t xml:space="preserve"> In the writers experience the use of a reward cha</w:t>
      </w:r>
      <w:r w:rsidR="00D61C4F">
        <w:rPr>
          <w:rFonts w:ascii="Arial" w:hAnsi="Arial" w:cs="Arial"/>
          <w:sz w:val="20"/>
        </w:rPr>
        <w:t>r</w:t>
      </w:r>
      <w:r w:rsidR="00A127B8">
        <w:rPr>
          <w:rFonts w:ascii="Arial" w:hAnsi="Arial" w:cs="Arial"/>
          <w:sz w:val="20"/>
        </w:rPr>
        <w:t xml:space="preserve">t has </w:t>
      </w:r>
      <w:r w:rsidR="002226E7">
        <w:rPr>
          <w:rFonts w:ascii="Arial" w:hAnsi="Arial" w:cs="Arial"/>
          <w:sz w:val="20"/>
        </w:rPr>
        <w:t>worked extre</w:t>
      </w:r>
      <w:r w:rsidR="00A127B8">
        <w:rPr>
          <w:rFonts w:ascii="Arial" w:hAnsi="Arial" w:cs="Arial"/>
          <w:sz w:val="20"/>
        </w:rPr>
        <w:t>m</w:t>
      </w:r>
      <w:r w:rsidR="00612D00">
        <w:rPr>
          <w:rFonts w:ascii="Arial" w:hAnsi="Arial" w:cs="Arial"/>
          <w:sz w:val="20"/>
        </w:rPr>
        <w:t>e</w:t>
      </w:r>
      <w:r w:rsidR="00A127B8">
        <w:rPr>
          <w:rFonts w:ascii="Arial" w:hAnsi="Arial" w:cs="Arial"/>
          <w:sz w:val="20"/>
        </w:rPr>
        <w:t>ly well whilst wo</w:t>
      </w:r>
      <w:r w:rsidR="00D61C4F">
        <w:rPr>
          <w:rFonts w:ascii="Arial" w:hAnsi="Arial" w:cs="Arial"/>
          <w:sz w:val="20"/>
        </w:rPr>
        <w:t>rki</w:t>
      </w:r>
      <w:r w:rsidR="00612D00">
        <w:rPr>
          <w:rFonts w:ascii="Arial" w:hAnsi="Arial" w:cs="Arial"/>
          <w:sz w:val="20"/>
        </w:rPr>
        <w:t>ng with a young girl with Down s</w:t>
      </w:r>
      <w:r w:rsidR="00A127B8">
        <w:rPr>
          <w:rFonts w:ascii="Arial" w:hAnsi="Arial" w:cs="Arial"/>
          <w:sz w:val="20"/>
        </w:rPr>
        <w:t xml:space="preserve">yndrome because she </w:t>
      </w:r>
      <w:r w:rsidR="00D521D3">
        <w:rPr>
          <w:rFonts w:ascii="Arial" w:hAnsi="Arial" w:cs="Arial"/>
          <w:sz w:val="20"/>
        </w:rPr>
        <w:t>thrives on praise, she has learnt to learn</w:t>
      </w:r>
      <w:r w:rsidR="00A127B8">
        <w:rPr>
          <w:rFonts w:ascii="Arial" w:hAnsi="Arial" w:cs="Arial"/>
          <w:sz w:val="20"/>
        </w:rPr>
        <w:t xml:space="preserve"> from</w:t>
      </w:r>
      <w:r w:rsidR="00D521D3">
        <w:rPr>
          <w:rFonts w:ascii="Arial" w:hAnsi="Arial" w:cs="Arial"/>
          <w:sz w:val="20"/>
        </w:rPr>
        <w:t xml:space="preserve"> her</w:t>
      </w:r>
      <w:r w:rsidR="00A127B8">
        <w:rPr>
          <w:rFonts w:ascii="Arial" w:hAnsi="Arial" w:cs="Arial"/>
          <w:sz w:val="20"/>
        </w:rPr>
        <w:t xml:space="preserve"> mistakes </w:t>
      </w:r>
      <w:r w:rsidR="00D521D3">
        <w:rPr>
          <w:rFonts w:ascii="Arial" w:hAnsi="Arial" w:cs="Arial"/>
          <w:sz w:val="20"/>
        </w:rPr>
        <w:t>and understand</w:t>
      </w:r>
      <w:r w:rsidR="006F38E0">
        <w:rPr>
          <w:rFonts w:ascii="Arial" w:hAnsi="Arial" w:cs="Arial"/>
          <w:sz w:val="20"/>
        </w:rPr>
        <w:t>s</w:t>
      </w:r>
      <w:r w:rsidR="00D521D3">
        <w:rPr>
          <w:rFonts w:ascii="Arial" w:hAnsi="Arial" w:cs="Arial"/>
          <w:sz w:val="20"/>
        </w:rPr>
        <w:t xml:space="preserve"> that there are consequences for unacceptable behaviour.</w:t>
      </w:r>
      <w:r w:rsidR="00D1450C">
        <w:rPr>
          <w:rFonts w:ascii="Arial" w:hAnsi="Arial" w:cs="Arial"/>
          <w:sz w:val="20"/>
        </w:rPr>
        <w:t xml:space="preserve"> Down syndrome is classed as an internal factor</w:t>
      </w:r>
      <w:r w:rsidR="00D521D3">
        <w:rPr>
          <w:rFonts w:ascii="Arial" w:hAnsi="Arial" w:cs="Arial"/>
          <w:sz w:val="20"/>
        </w:rPr>
        <w:t xml:space="preserve"> </w:t>
      </w:r>
      <w:r w:rsidR="00D1450C">
        <w:rPr>
          <w:rFonts w:ascii="Arial" w:hAnsi="Arial" w:cs="Arial"/>
          <w:sz w:val="20"/>
        </w:rPr>
        <w:t>in regard to how a child develops within a learning environment,</w:t>
      </w:r>
      <w:r w:rsidR="00612D00">
        <w:rPr>
          <w:rFonts w:ascii="Arial" w:hAnsi="Arial" w:cs="Arial"/>
          <w:sz w:val="20"/>
        </w:rPr>
        <w:t xml:space="preserve"> children with Down syndrome are cognitively delayed but that does not mean that they cannot learn, they simply learn at different stages. O</w:t>
      </w:r>
      <w:r w:rsidR="00D1450C">
        <w:rPr>
          <w:rFonts w:ascii="Arial" w:hAnsi="Arial" w:cs="Arial"/>
          <w:sz w:val="20"/>
        </w:rPr>
        <w:t xml:space="preserve">ther conditions such as Attention deficit hyperactivity disorder (ADHD), Autism, </w:t>
      </w:r>
      <w:r w:rsidR="001E36C2">
        <w:rPr>
          <w:rFonts w:ascii="Arial" w:hAnsi="Arial" w:cs="Arial"/>
          <w:sz w:val="20"/>
        </w:rPr>
        <w:t>Tourette</w:t>
      </w:r>
      <w:r w:rsidR="00612D00">
        <w:rPr>
          <w:rFonts w:ascii="Arial" w:hAnsi="Arial" w:cs="Arial"/>
          <w:sz w:val="20"/>
        </w:rPr>
        <w:t>’</w:t>
      </w:r>
      <w:r w:rsidR="001E36C2">
        <w:rPr>
          <w:rFonts w:ascii="Arial" w:hAnsi="Arial" w:cs="Arial"/>
          <w:sz w:val="20"/>
        </w:rPr>
        <w:t xml:space="preserve">s and Asperger are all conditions which prove to be both challenging to the child and teacher. </w:t>
      </w:r>
    </w:p>
    <w:p w:rsidR="00EB469D" w:rsidRDefault="00992198" w:rsidP="00FF6B0A">
      <w:pPr>
        <w:spacing w:line="360" w:lineRule="auto"/>
        <w:rPr>
          <w:rFonts w:ascii="Arial" w:hAnsi="Arial" w:cs="Arial"/>
          <w:sz w:val="20"/>
        </w:rPr>
      </w:pPr>
      <w:r>
        <w:rPr>
          <w:rFonts w:ascii="Arial" w:hAnsi="Arial" w:cs="Arial"/>
          <w:sz w:val="20"/>
        </w:rPr>
        <w:t>E</w:t>
      </w:r>
      <w:r w:rsidR="006E4447">
        <w:rPr>
          <w:rFonts w:ascii="Arial" w:hAnsi="Arial" w:cs="Arial"/>
          <w:sz w:val="20"/>
        </w:rPr>
        <w:t>xample</w:t>
      </w:r>
      <w:r>
        <w:rPr>
          <w:rFonts w:ascii="Arial" w:hAnsi="Arial" w:cs="Arial"/>
          <w:sz w:val="20"/>
        </w:rPr>
        <w:t>s</w:t>
      </w:r>
      <w:r w:rsidR="006E4447">
        <w:rPr>
          <w:rFonts w:ascii="Arial" w:hAnsi="Arial" w:cs="Arial"/>
          <w:sz w:val="20"/>
        </w:rPr>
        <w:t xml:space="preserve"> of operant conditioning in the classroom </w:t>
      </w:r>
      <w:r>
        <w:rPr>
          <w:rFonts w:ascii="Arial" w:hAnsi="Arial" w:cs="Arial"/>
          <w:sz w:val="20"/>
        </w:rPr>
        <w:t>are the use of stickers o</w:t>
      </w:r>
      <w:r w:rsidR="007670D1">
        <w:rPr>
          <w:rFonts w:ascii="Arial" w:hAnsi="Arial" w:cs="Arial"/>
          <w:sz w:val="20"/>
        </w:rPr>
        <w:t>r stars (more so for Primary aged children) which are given to</w:t>
      </w:r>
      <w:r>
        <w:rPr>
          <w:rFonts w:ascii="Arial" w:hAnsi="Arial" w:cs="Arial"/>
          <w:sz w:val="20"/>
        </w:rPr>
        <w:t xml:space="preserve"> children in acknowledgement of “good” behaviour, rewards such as snacks, small gifts and privileged activities are given in a </w:t>
      </w:r>
      <w:r w:rsidR="00C542FE">
        <w:rPr>
          <w:rFonts w:ascii="Arial" w:hAnsi="Arial" w:cs="Arial"/>
          <w:sz w:val="20"/>
        </w:rPr>
        <w:t>system known as “</w:t>
      </w:r>
      <w:r w:rsidR="0072004E">
        <w:rPr>
          <w:rFonts w:ascii="Arial" w:hAnsi="Arial" w:cs="Arial"/>
          <w:sz w:val="20"/>
        </w:rPr>
        <w:t xml:space="preserve">Token Economy” (McLeod, S.A </w:t>
      </w:r>
      <w:r w:rsidR="00C542FE">
        <w:rPr>
          <w:rFonts w:ascii="Arial" w:hAnsi="Arial" w:cs="Arial"/>
          <w:sz w:val="20"/>
        </w:rPr>
        <w:t>2015).</w:t>
      </w:r>
      <w:r>
        <w:rPr>
          <w:rFonts w:ascii="Arial" w:hAnsi="Arial" w:cs="Arial"/>
          <w:sz w:val="20"/>
        </w:rPr>
        <w:t xml:space="preserve"> </w:t>
      </w:r>
      <w:r w:rsidR="00612D00">
        <w:rPr>
          <w:rFonts w:ascii="Arial" w:hAnsi="Arial" w:cs="Arial"/>
          <w:sz w:val="20"/>
        </w:rPr>
        <w:t>It is extre</w:t>
      </w:r>
      <w:r w:rsidR="00B86581">
        <w:rPr>
          <w:rFonts w:ascii="Arial" w:hAnsi="Arial" w:cs="Arial"/>
          <w:sz w:val="20"/>
        </w:rPr>
        <w:t>m</w:t>
      </w:r>
      <w:r w:rsidR="00612D00">
        <w:rPr>
          <w:rFonts w:ascii="Arial" w:hAnsi="Arial" w:cs="Arial"/>
          <w:sz w:val="20"/>
        </w:rPr>
        <w:t>e</w:t>
      </w:r>
      <w:r w:rsidR="00B86581">
        <w:rPr>
          <w:rFonts w:ascii="Arial" w:hAnsi="Arial" w:cs="Arial"/>
          <w:sz w:val="20"/>
        </w:rPr>
        <w:t>ly important however that the teacher is consistent with the system and does not favour certain pupils whilst ignoring others. In the experience of the writer it is more often than not</w:t>
      </w:r>
      <w:r w:rsidR="00FF6B0A">
        <w:rPr>
          <w:rFonts w:ascii="Arial" w:hAnsi="Arial" w:cs="Arial"/>
          <w:sz w:val="20"/>
        </w:rPr>
        <w:t>,</w:t>
      </w:r>
      <w:r w:rsidR="00B86581">
        <w:rPr>
          <w:rFonts w:ascii="Arial" w:hAnsi="Arial" w:cs="Arial"/>
          <w:sz w:val="20"/>
        </w:rPr>
        <w:t xml:space="preserve"> the individuals who </w:t>
      </w:r>
      <w:r w:rsidR="00FF6B0A">
        <w:rPr>
          <w:rFonts w:ascii="Arial" w:hAnsi="Arial" w:cs="Arial"/>
          <w:sz w:val="20"/>
        </w:rPr>
        <w:t xml:space="preserve">rarely gain tokens/rewards </w:t>
      </w:r>
      <w:r w:rsidR="00F71744">
        <w:rPr>
          <w:rFonts w:ascii="Arial" w:hAnsi="Arial" w:cs="Arial"/>
          <w:sz w:val="20"/>
        </w:rPr>
        <w:t xml:space="preserve">that </w:t>
      </w:r>
      <w:r w:rsidR="00B86581">
        <w:rPr>
          <w:rFonts w:ascii="Arial" w:hAnsi="Arial" w:cs="Arial"/>
          <w:sz w:val="20"/>
        </w:rPr>
        <w:t>are the ones i</w:t>
      </w:r>
      <w:r w:rsidR="00C542FE">
        <w:rPr>
          <w:rFonts w:ascii="Arial" w:hAnsi="Arial" w:cs="Arial"/>
          <w:sz w:val="20"/>
        </w:rPr>
        <w:t>n need of significant attention because of underlying behavioural issues.</w:t>
      </w:r>
      <w:r w:rsidR="00B86581">
        <w:rPr>
          <w:rFonts w:ascii="Arial" w:hAnsi="Arial" w:cs="Arial"/>
          <w:sz w:val="20"/>
        </w:rPr>
        <w:t xml:space="preserve"> </w:t>
      </w:r>
      <w:r w:rsidR="00FF6B0A">
        <w:rPr>
          <w:rFonts w:ascii="Arial" w:hAnsi="Arial" w:cs="Arial"/>
          <w:sz w:val="20"/>
        </w:rPr>
        <w:t>The traff</w:t>
      </w:r>
      <w:r w:rsidR="00C542FE">
        <w:rPr>
          <w:rFonts w:ascii="Arial" w:hAnsi="Arial" w:cs="Arial"/>
          <w:sz w:val="20"/>
        </w:rPr>
        <w:t>ic li</w:t>
      </w:r>
      <w:r w:rsidR="00AB0911">
        <w:rPr>
          <w:rFonts w:ascii="Arial" w:hAnsi="Arial" w:cs="Arial"/>
          <w:sz w:val="20"/>
        </w:rPr>
        <w:t>ght system</w:t>
      </w:r>
      <w:r w:rsidR="00C542FE">
        <w:rPr>
          <w:rFonts w:ascii="Arial" w:hAnsi="Arial" w:cs="Arial"/>
          <w:sz w:val="20"/>
        </w:rPr>
        <w:t xml:space="preserve"> uses both positive and negative</w:t>
      </w:r>
      <w:r w:rsidR="00C542FE" w:rsidRPr="00C542FE">
        <w:rPr>
          <w:rFonts w:ascii="Arial" w:hAnsi="Arial" w:cs="Arial"/>
          <w:sz w:val="20"/>
        </w:rPr>
        <w:t xml:space="preserve"> </w:t>
      </w:r>
      <w:r w:rsidR="00C542FE">
        <w:rPr>
          <w:rFonts w:ascii="Arial" w:hAnsi="Arial" w:cs="Arial"/>
          <w:sz w:val="20"/>
        </w:rPr>
        <w:t>reinforcement,</w:t>
      </w:r>
      <w:r w:rsidR="00FF6B0A">
        <w:rPr>
          <w:rFonts w:ascii="Arial" w:hAnsi="Arial" w:cs="Arial"/>
          <w:sz w:val="20"/>
        </w:rPr>
        <w:t xml:space="preserve"> it</w:t>
      </w:r>
      <w:r w:rsidR="00FF6B0A" w:rsidRPr="00FF6B0A">
        <w:rPr>
          <w:rFonts w:ascii="Arial" w:hAnsi="Arial" w:cs="Arial"/>
          <w:sz w:val="20"/>
        </w:rPr>
        <w:t xml:space="preserve"> is used as a</w:t>
      </w:r>
      <w:r w:rsidR="000151DA">
        <w:rPr>
          <w:rFonts w:ascii="Arial" w:hAnsi="Arial" w:cs="Arial"/>
          <w:sz w:val="20"/>
        </w:rPr>
        <w:t xml:space="preserve"> whole class initiative whereby</w:t>
      </w:r>
      <w:r w:rsidR="00FF6B0A" w:rsidRPr="00FF6B0A">
        <w:rPr>
          <w:rFonts w:ascii="Arial" w:hAnsi="Arial" w:cs="Arial"/>
          <w:sz w:val="20"/>
        </w:rPr>
        <w:t xml:space="preserve"> each child’s name or picture is placed on the green light for good behaviour</w:t>
      </w:r>
      <w:r w:rsidR="000151DA">
        <w:rPr>
          <w:rFonts w:ascii="Arial" w:hAnsi="Arial" w:cs="Arial"/>
          <w:sz w:val="20"/>
        </w:rPr>
        <w:t xml:space="preserve"> at the start of the day. I</w:t>
      </w:r>
      <w:r w:rsidR="00AB0911">
        <w:rPr>
          <w:rFonts w:ascii="Arial" w:hAnsi="Arial" w:cs="Arial"/>
          <w:sz w:val="20"/>
        </w:rPr>
        <w:t>f a</w:t>
      </w:r>
      <w:r w:rsidR="00C171B0">
        <w:rPr>
          <w:rFonts w:ascii="Arial" w:hAnsi="Arial" w:cs="Arial"/>
          <w:sz w:val="20"/>
        </w:rPr>
        <w:t xml:space="preserve"> child</w:t>
      </w:r>
      <w:r w:rsidR="00FF6B0A" w:rsidRPr="00FF6B0A">
        <w:rPr>
          <w:rFonts w:ascii="Arial" w:hAnsi="Arial" w:cs="Arial"/>
          <w:sz w:val="20"/>
        </w:rPr>
        <w:t xml:space="preserve"> misbehaves in any way</w:t>
      </w:r>
      <w:r w:rsidR="00AB0911">
        <w:rPr>
          <w:rFonts w:ascii="Arial" w:hAnsi="Arial" w:cs="Arial"/>
          <w:sz w:val="20"/>
        </w:rPr>
        <w:t xml:space="preserve"> </w:t>
      </w:r>
      <w:r w:rsidR="00AB0911">
        <w:rPr>
          <w:rFonts w:ascii="Arial" w:hAnsi="Arial" w:cs="Arial"/>
          <w:sz w:val="20"/>
        </w:rPr>
        <w:lastRenderedPageBreak/>
        <w:t>or breaks the classroom rules,</w:t>
      </w:r>
      <w:r w:rsidR="00FF6B0A" w:rsidRPr="00FF6B0A">
        <w:rPr>
          <w:rFonts w:ascii="Arial" w:hAnsi="Arial" w:cs="Arial"/>
          <w:sz w:val="20"/>
        </w:rPr>
        <w:t xml:space="preserve"> they would then be placed</w:t>
      </w:r>
      <w:r w:rsidR="000151DA">
        <w:rPr>
          <w:rFonts w:ascii="Arial" w:hAnsi="Arial" w:cs="Arial"/>
          <w:sz w:val="20"/>
        </w:rPr>
        <w:t xml:space="preserve"> on the orange light and may lo</w:t>
      </w:r>
      <w:r w:rsidR="00FF6B0A" w:rsidRPr="00FF6B0A">
        <w:rPr>
          <w:rFonts w:ascii="Arial" w:hAnsi="Arial" w:cs="Arial"/>
          <w:sz w:val="20"/>
        </w:rPr>
        <w:t xml:space="preserve">se five minutes of their play time, </w:t>
      </w:r>
      <w:r w:rsidR="000151DA">
        <w:rPr>
          <w:rFonts w:ascii="Arial" w:hAnsi="Arial" w:cs="Arial"/>
          <w:sz w:val="20"/>
        </w:rPr>
        <w:t>if they</w:t>
      </w:r>
      <w:r w:rsidR="00FF6B0A" w:rsidRPr="00FF6B0A">
        <w:rPr>
          <w:rFonts w:ascii="Arial" w:hAnsi="Arial" w:cs="Arial"/>
          <w:sz w:val="20"/>
        </w:rPr>
        <w:t xml:space="preserve"> misbehave again they would then go on the </w:t>
      </w:r>
      <w:r w:rsidR="000151DA">
        <w:rPr>
          <w:rFonts w:ascii="Arial" w:hAnsi="Arial" w:cs="Arial"/>
          <w:sz w:val="20"/>
        </w:rPr>
        <w:t>red light and could lo</w:t>
      </w:r>
      <w:r w:rsidR="00FF6B0A" w:rsidRPr="00FF6B0A">
        <w:rPr>
          <w:rFonts w:ascii="Arial" w:hAnsi="Arial" w:cs="Arial"/>
          <w:sz w:val="20"/>
        </w:rPr>
        <w:t>se all of their play time. In certain situations depending on severity of the behaviour the child may be taken to the He</w:t>
      </w:r>
      <w:r w:rsidR="000151DA">
        <w:rPr>
          <w:rFonts w:ascii="Arial" w:hAnsi="Arial" w:cs="Arial"/>
          <w:sz w:val="20"/>
        </w:rPr>
        <w:t>admaster to discuss the problem and parents are contacted.</w:t>
      </w:r>
      <w:r w:rsidR="00FF6B0A" w:rsidRPr="00FF6B0A">
        <w:rPr>
          <w:rFonts w:ascii="Arial" w:hAnsi="Arial" w:cs="Arial"/>
          <w:sz w:val="20"/>
        </w:rPr>
        <w:t xml:space="preserve"> </w:t>
      </w:r>
      <w:r w:rsidR="00622522">
        <w:rPr>
          <w:rFonts w:ascii="Arial" w:hAnsi="Arial" w:cs="Arial"/>
          <w:sz w:val="20"/>
        </w:rPr>
        <w:t>Some would agree that t</w:t>
      </w:r>
      <w:r w:rsidR="00FF6B0A" w:rsidRPr="00FF6B0A">
        <w:rPr>
          <w:rFonts w:ascii="Arial" w:hAnsi="Arial" w:cs="Arial"/>
          <w:sz w:val="20"/>
        </w:rPr>
        <w:t xml:space="preserve">his system works well within the classroom environment as the whole class and visitors </w:t>
      </w:r>
      <w:r w:rsidR="006F38E0">
        <w:rPr>
          <w:rFonts w:ascii="Arial" w:hAnsi="Arial" w:cs="Arial"/>
          <w:sz w:val="20"/>
        </w:rPr>
        <w:t>to the class are able to see how well the children behave and work. However the</w:t>
      </w:r>
      <w:r w:rsidR="00AA2F9D">
        <w:rPr>
          <w:rFonts w:ascii="Arial" w:hAnsi="Arial" w:cs="Arial"/>
          <w:sz w:val="20"/>
        </w:rPr>
        <w:t xml:space="preserve"> visitor is also made aware of </w:t>
      </w:r>
      <w:r w:rsidR="00FF6B0A" w:rsidRPr="00FF6B0A">
        <w:rPr>
          <w:rFonts w:ascii="Arial" w:hAnsi="Arial" w:cs="Arial"/>
          <w:sz w:val="20"/>
        </w:rPr>
        <w:t>any child</w:t>
      </w:r>
      <w:r w:rsidR="006F38E0">
        <w:rPr>
          <w:rFonts w:ascii="Arial" w:hAnsi="Arial" w:cs="Arial"/>
          <w:sz w:val="20"/>
        </w:rPr>
        <w:t xml:space="preserve"> that</w:t>
      </w:r>
      <w:r w:rsidR="00FF6B0A" w:rsidRPr="00FF6B0A">
        <w:rPr>
          <w:rFonts w:ascii="Arial" w:hAnsi="Arial" w:cs="Arial"/>
          <w:sz w:val="20"/>
        </w:rPr>
        <w:t xml:space="preserve"> has misbehaved through looking at the traffic lights.</w:t>
      </w:r>
      <w:r w:rsidR="006F38E0">
        <w:rPr>
          <w:rFonts w:ascii="Arial" w:hAnsi="Arial" w:cs="Arial"/>
          <w:sz w:val="20"/>
        </w:rPr>
        <w:t xml:space="preserve"> The writer</w:t>
      </w:r>
      <w:r w:rsidR="00622522">
        <w:rPr>
          <w:rFonts w:ascii="Arial" w:hAnsi="Arial" w:cs="Arial"/>
          <w:sz w:val="20"/>
        </w:rPr>
        <w:t xml:space="preserve"> disagrees with this; if a child has an unrecognised internal or external factor</w:t>
      </w:r>
      <w:r w:rsidR="00F71744">
        <w:rPr>
          <w:rFonts w:ascii="Arial" w:hAnsi="Arial" w:cs="Arial"/>
          <w:sz w:val="20"/>
        </w:rPr>
        <w:t xml:space="preserve"> which is</w:t>
      </w:r>
      <w:r w:rsidR="00622522">
        <w:rPr>
          <w:rFonts w:ascii="Arial" w:hAnsi="Arial" w:cs="Arial"/>
          <w:sz w:val="20"/>
        </w:rPr>
        <w:t xml:space="preserve"> contributing to his/her unruly behaviour then this form of negativity will only contribute further to the feeling of </w:t>
      </w:r>
      <w:r w:rsidR="00AB0911">
        <w:rPr>
          <w:rFonts w:ascii="Arial" w:hAnsi="Arial" w:cs="Arial"/>
          <w:sz w:val="20"/>
        </w:rPr>
        <w:t>hopelessness, low self-esteem and confidence.</w:t>
      </w:r>
      <w:r w:rsidR="00137C2B">
        <w:rPr>
          <w:rFonts w:ascii="Arial" w:hAnsi="Arial" w:cs="Arial"/>
          <w:sz w:val="20"/>
        </w:rPr>
        <w:t xml:space="preserve"> Even though the</w:t>
      </w:r>
      <w:r w:rsidR="00FF6B0A" w:rsidRPr="00FF6B0A">
        <w:rPr>
          <w:rFonts w:ascii="Arial" w:hAnsi="Arial" w:cs="Arial"/>
          <w:sz w:val="20"/>
        </w:rPr>
        <w:t xml:space="preserve"> child</w:t>
      </w:r>
      <w:r w:rsidR="00137C2B">
        <w:rPr>
          <w:rFonts w:ascii="Arial" w:hAnsi="Arial" w:cs="Arial"/>
          <w:sz w:val="20"/>
        </w:rPr>
        <w:t>ren start</w:t>
      </w:r>
      <w:r w:rsidR="00FF6B0A" w:rsidRPr="00FF6B0A">
        <w:rPr>
          <w:rFonts w:ascii="Arial" w:hAnsi="Arial" w:cs="Arial"/>
          <w:sz w:val="20"/>
        </w:rPr>
        <w:t xml:space="preserve"> each individual day on the green light</w:t>
      </w:r>
      <w:r w:rsidR="00137C2B">
        <w:rPr>
          <w:rFonts w:ascii="Arial" w:hAnsi="Arial" w:cs="Arial"/>
          <w:sz w:val="20"/>
        </w:rPr>
        <w:t>,</w:t>
      </w:r>
      <w:r w:rsidR="00FF6B0A" w:rsidRPr="00FF6B0A">
        <w:rPr>
          <w:rFonts w:ascii="Arial" w:hAnsi="Arial" w:cs="Arial"/>
          <w:sz w:val="20"/>
        </w:rPr>
        <w:t xml:space="preserve"> putting th</w:t>
      </w:r>
      <w:r w:rsidR="00137C2B">
        <w:rPr>
          <w:rFonts w:ascii="Arial" w:hAnsi="Arial" w:cs="Arial"/>
          <w:sz w:val="20"/>
        </w:rPr>
        <w:t>e previous day behind them, the “problematic” child will lose the desire to gain rewards because the negativity of always being on the red light will overpower him/her.</w:t>
      </w:r>
      <w:r w:rsidR="00E35356">
        <w:rPr>
          <w:rFonts w:ascii="Arial" w:hAnsi="Arial" w:cs="Arial"/>
          <w:sz w:val="20"/>
        </w:rPr>
        <w:t xml:space="preserve"> The writer does agree that this</w:t>
      </w:r>
      <w:r w:rsidR="00137C2B">
        <w:rPr>
          <w:rFonts w:ascii="Arial" w:hAnsi="Arial" w:cs="Arial"/>
          <w:sz w:val="20"/>
        </w:rPr>
        <w:t xml:space="preserve"> system works well </w:t>
      </w:r>
      <w:r w:rsidR="00E35356">
        <w:rPr>
          <w:rFonts w:ascii="Arial" w:hAnsi="Arial" w:cs="Arial"/>
          <w:sz w:val="20"/>
        </w:rPr>
        <w:t>for t</w:t>
      </w:r>
      <w:r w:rsidR="001340DE">
        <w:rPr>
          <w:rFonts w:ascii="Arial" w:hAnsi="Arial" w:cs="Arial"/>
          <w:sz w:val="20"/>
        </w:rPr>
        <w:t>he majority of the children in primary s</w:t>
      </w:r>
      <w:r w:rsidR="00E35356">
        <w:rPr>
          <w:rFonts w:ascii="Arial" w:hAnsi="Arial" w:cs="Arial"/>
          <w:sz w:val="20"/>
        </w:rPr>
        <w:t>chool classrooms</w:t>
      </w:r>
      <w:r w:rsidR="00FF6B0A" w:rsidRPr="00FF6B0A">
        <w:rPr>
          <w:rFonts w:ascii="Arial" w:hAnsi="Arial" w:cs="Arial"/>
          <w:sz w:val="20"/>
        </w:rPr>
        <w:t xml:space="preserve"> </w:t>
      </w:r>
      <w:r w:rsidR="00E35356">
        <w:rPr>
          <w:rFonts w:ascii="Arial" w:hAnsi="Arial" w:cs="Arial"/>
          <w:sz w:val="20"/>
        </w:rPr>
        <w:t xml:space="preserve">because </w:t>
      </w:r>
      <w:r w:rsidR="00FF6B0A" w:rsidRPr="00FF6B0A">
        <w:rPr>
          <w:rFonts w:ascii="Arial" w:hAnsi="Arial" w:cs="Arial"/>
          <w:sz w:val="20"/>
        </w:rPr>
        <w:t>chi</w:t>
      </w:r>
      <w:r w:rsidR="000151DA">
        <w:rPr>
          <w:rFonts w:ascii="Arial" w:hAnsi="Arial" w:cs="Arial"/>
          <w:sz w:val="20"/>
        </w:rPr>
        <w:t>ldren enjoy their playtime</w:t>
      </w:r>
      <w:r w:rsidR="00FF6B0A" w:rsidRPr="00FF6B0A">
        <w:rPr>
          <w:rFonts w:ascii="Arial" w:hAnsi="Arial" w:cs="Arial"/>
          <w:sz w:val="20"/>
        </w:rPr>
        <w:t>, an</w:t>
      </w:r>
      <w:r w:rsidR="000151DA">
        <w:rPr>
          <w:rFonts w:ascii="Arial" w:hAnsi="Arial" w:cs="Arial"/>
          <w:sz w:val="20"/>
        </w:rPr>
        <w:t>d associate misbehaving with lo</w:t>
      </w:r>
      <w:r w:rsidR="00FF6B0A" w:rsidRPr="00FF6B0A">
        <w:rPr>
          <w:rFonts w:ascii="Arial" w:hAnsi="Arial" w:cs="Arial"/>
          <w:sz w:val="20"/>
        </w:rPr>
        <w:t>sing their free time. Other systems that can be used are collecting stars throughout the week and the group that collects the most stars get too choose the area they want to play in during their ‘golden time’ at the end of the week. This system can also be used to promote reading, writing and mathematical develop</w:t>
      </w:r>
      <w:r w:rsidR="003A10B6">
        <w:rPr>
          <w:rFonts w:ascii="Arial" w:hAnsi="Arial" w:cs="Arial"/>
          <w:sz w:val="20"/>
        </w:rPr>
        <w:t>ment and not only for behaviour as it can be used as an</w:t>
      </w:r>
      <w:r w:rsidR="00FF6B0A" w:rsidRPr="00FF6B0A">
        <w:rPr>
          <w:rFonts w:ascii="Arial" w:hAnsi="Arial" w:cs="Arial"/>
          <w:sz w:val="20"/>
        </w:rPr>
        <w:t xml:space="preserve"> all</w:t>
      </w:r>
      <w:r w:rsidR="003A10B6">
        <w:rPr>
          <w:rFonts w:ascii="Arial" w:hAnsi="Arial" w:cs="Arial"/>
          <w:sz w:val="20"/>
        </w:rPr>
        <w:t>-</w:t>
      </w:r>
      <w:r w:rsidR="00FF6B0A" w:rsidRPr="00FF6B0A">
        <w:rPr>
          <w:rFonts w:ascii="Arial" w:hAnsi="Arial" w:cs="Arial"/>
          <w:sz w:val="20"/>
        </w:rPr>
        <w:t>round learning approach.</w:t>
      </w:r>
      <w:r w:rsidR="003A10B6">
        <w:rPr>
          <w:rFonts w:ascii="Arial" w:hAnsi="Arial" w:cs="Arial"/>
          <w:sz w:val="20"/>
        </w:rPr>
        <w:t xml:space="preserve"> </w:t>
      </w:r>
      <w:r w:rsidR="00F71744">
        <w:rPr>
          <w:rFonts w:ascii="Arial" w:hAnsi="Arial" w:cs="Arial"/>
          <w:sz w:val="20"/>
        </w:rPr>
        <w:t>Such behaviour systems can be adapted for secondary school aged children</w:t>
      </w:r>
      <w:r w:rsidR="001340DE">
        <w:rPr>
          <w:rFonts w:ascii="Arial" w:hAnsi="Arial" w:cs="Arial"/>
          <w:sz w:val="20"/>
        </w:rPr>
        <w:t xml:space="preserve"> whereby activity days are encouraged</w:t>
      </w:r>
      <w:r w:rsidR="00F71744">
        <w:rPr>
          <w:rFonts w:ascii="Arial" w:hAnsi="Arial" w:cs="Arial"/>
          <w:sz w:val="20"/>
        </w:rPr>
        <w:t xml:space="preserve">. </w:t>
      </w:r>
      <w:r w:rsidR="0073118B">
        <w:rPr>
          <w:rFonts w:ascii="Arial" w:hAnsi="Arial" w:cs="Arial"/>
          <w:sz w:val="20"/>
        </w:rPr>
        <w:t>Punishment for bad behaviour</w:t>
      </w:r>
      <w:r w:rsidR="00B27A6C">
        <w:rPr>
          <w:rFonts w:ascii="Arial" w:hAnsi="Arial" w:cs="Arial"/>
          <w:sz w:val="20"/>
        </w:rPr>
        <w:t xml:space="preserve"> such as removing rewards or </w:t>
      </w:r>
      <w:r w:rsidR="005E72CD">
        <w:rPr>
          <w:rFonts w:ascii="Arial" w:hAnsi="Arial" w:cs="Arial"/>
          <w:sz w:val="20"/>
        </w:rPr>
        <w:t>sticker’s has</w:t>
      </w:r>
      <w:r w:rsidR="00B27A6C">
        <w:rPr>
          <w:rFonts w:ascii="Arial" w:hAnsi="Arial" w:cs="Arial"/>
          <w:sz w:val="20"/>
        </w:rPr>
        <w:t xml:space="preserve"> its own problems and should not be confused with negative reinforcement, it can cause an increase in aggression and add to undesirable behaviours cited in Simply Psychology, 2015.</w:t>
      </w:r>
    </w:p>
    <w:p w:rsidR="00F828CB" w:rsidRDefault="00B27A6C" w:rsidP="00AD488C">
      <w:pPr>
        <w:spacing w:line="360" w:lineRule="auto"/>
        <w:rPr>
          <w:rFonts w:ascii="Arial" w:hAnsi="Arial" w:cs="Arial"/>
          <w:sz w:val="20"/>
        </w:rPr>
      </w:pPr>
      <w:r>
        <w:rPr>
          <w:rFonts w:ascii="Arial" w:hAnsi="Arial" w:cs="Arial"/>
          <w:sz w:val="20"/>
        </w:rPr>
        <w:t>T</w:t>
      </w:r>
      <w:r w:rsidR="00AD488C" w:rsidRPr="00AD488C">
        <w:rPr>
          <w:rFonts w:ascii="Arial" w:hAnsi="Arial" w:cs="Arial"/>
          <w:sz w:val="20"/>
        </w:rPr>
        <w:t>heorists are</w:t>
      </w:r>
      <w:r>
        <w:rPr>
          <w:rFonts w:ascii="Arial" w:hAnsi="Arial" w:cs="Arial"/>
          <w:sz w:val="20"/>
        </w:rPr>
        <w:t xml:space="preserve"> also</w:t>
      </w:r>
      <w:r w:rsidR="00AD488C" w:rsidRPr="00AD488C">
        <w:rPr>
          <w:rFonts w:ascii="Arial" w:hAnsi="Arial" w:cs="Arial"/>
          <w:sz w:val="20"/>
        </w:rPr>
        <w:t xml:space="preserve"> critical when using punishment, they believe that using reinforcement for positive behaviour is more effective than using punishment fo</w:t>
      </w:r>
      <w:r>
        <w:rPr>
          <w:rFonts w:ascii="Arial" w:hAnsi="Arial" w:cs="Arial"/>
          <w:sz w:val="20"/>
        </w:rPr>
        <w:t xml:space="preserve">r negative behaviour. </w:t>
      </w:r>
      <w:r w:rsidR="00AD488C" w:rsidRPr="00AD488C">
        <w:rPr>
          <w:rFonts w:ascii="Arial" w:hAnsi="Arial" w:cs="Arial"/>
          <w:sz w:val="20"/>
        </w:rPr>
        <w:t xml:space="preserve">Thorndike and Skinner’s behaviour studies were carried </w:t>
      </w:r>
      <w:r w:rsidR="00EA3281">
        <w:rPr>
          <w:rFonts w:ascii="Arial" w:hAnsi="Arial" w:cs="Arial"/>
          <w:sz w:val="20"/>
        </w:rPr>
        <w:t>out in laboratories on animals and although much of their finding make sense as far as the use of operant condition is concerned, they simply cannot be compared to a</w:t>
      </w:r>
      <w:r w:rsidR="00AD488C" w:rsidRPr="00AD488C">
        <w:rPr>
          <w:rFonts w:ascii="Arial" w:hAnsi="Arial" w:cs="Arial"/>
          <w:sz w:val="20"/>
        </w:rPr>
        <w:t xml:space="preserve"> human</w:t>
      </w:r>
      <w:r w:rsidR="003A10B6">
        <w:rPr>
          <w:rFonts w:ascii="Arial" w:hAnsi="Arial" w:cs="Arial"/>
          <w:sz w:val="20"/>
        </w:rPr>
        <w:t>’</w:t>
      </w:r>
      <w:r w:rsidR="00AD488C" w:rsidRPr="00AD488C">
        <w:rPr>
          <w:rFonts w:ascii="Arial" w:hAnsi="Arial" w:cs="Arial"/>
          <w:sz w:val="20"/>
        </w:rPr>
        <w:t>s everyday environment.</w:t>
      </w:r>
      <w:r w:rsidR="00EA3281">
        <w:rPr>
          <w:rFonts w:ascii="Arial" w:hAnsi="Arial" w:cs="Arial"/>
          <w:sz w:val="20"/>
        </w:rPr>
        <w:t xml:space="preserve"> According to Saul McL</w:t>
      </w:r>
      <w:r w:rsidR="005E72CD">
        <w:rPr>
          <w:rFonts w:ascii="Arial" w:hAnsi="Arial" w:cs="Arial"/>
          <w:sz w:val="20"/>
        </w:rPr>
        <w:t xml:space="preserve">eod (2015) </w:t>
      </w:r>
      <w:r w:rsidR="00EA3281">
        <w:rPr>
          <w:rFonts w:ascii="Arial" w:hAnsi="Arial" w:cs="Arial"/>
          <w:sz w:val="20"/>
        </w:rPr>
        <w:t>many other psychologists</w:t>
      </w:r>
      <w:r w:rsidR="005E72CD">
        <w:rPr>
          <w:rFonts w:ascii="Arial" w:hAnsi="Arial" w:cs="Arial"/>
          <w:sz w:val="20"/>
        </w:rPr>
        <w:t xml:space="preserve"> also</w:t>
      </w:r>
      <w:r w:rsidR="00EA3281">
        <w:rPr>
          <w:rFonts w:ascii="Arial" w:hAnsi="Arial" w:cs="Arial"/>
          <w:sz w:val="20"/>
        </w:rPr>
        <w:t xml:space="preserve"> disagree with the studies</w:t>
      </w:r>
      <w:r w:rsidR="005E72CD">
        <w:rPr>
          <w:rFonts w:ascii="Arial" w:hAnsi="Arial" w:cs="Arial"/>
          <w:sz w:val="20"/>
        </w:rPr>
        <w:t xml:space="preserve"> because of the</w:t>
      </w:r>
      <w:r w:rsidR="00F04DCC">
        <w:rPr>
          <w:rFonts w:ascii="Arial" w:hAnsi="Arial" w:cs="Arial"/>
          <w:sz w:val="20"/>
        </w:rPr>
        <w:t xml:space="preserve"> shear</w:t>
      </w:r>
      <w:r w:rsidR="005E72CD">
        <w:rPr>
          <w:rFonts w:ascii="Arial" w:hAnsi="Arial" w:cs="Arial"/>
          <w:sz w:val="20"/>
        </w:rPr>
        <w:t xml:space="preserve"> </w:t>
      </w:r>
      <w:r w:rsidR="00F04DCC">
        <w:rPr>
          <w:rFonts w:ascii="Arial" w:hAnsi="Arial" w:cs="Arial"/>
          <w:sz w:val="20"/>
        </w:rPr>
        <w:t>physiology difference; animals cannot show reasoning, emotion, patience or memory. As mentioned earlier operant conditioning only works with some individuals as it fails to acknowledge any internal or inherited factors which sometimes have an enormous effect on a child’s learning, development and subsequently behaviour.</w:t>
      </w:r>
      <w:r w:rsidR="009B7296">
        <w:rPr>
          <w:rFonts w:ascii="Arial" w:hAnsi="Arial" w:cs="Arial"/>
          <w:sz w:val="20"/>
        </w:rPr>
        <w:t xml:space="preserve"> </w:t>
      </w:r>
    </w:p>
    <w:p w:rsidR="00F828CB" w:rsidRDefault="00F828CB" w:rsidP="00AD488C">
      <w:pPr>
        <w:spacing w:line="360" w:lineRule="auto"/>
        <w:rPr>
          <w:rFonts w:ascii="Arial" w:hAnsi="Arial" w:cs="Arial"/>
          <w:sz w:val="20"/>
        </w:rPr>
      </w:pPr>
      <w:r>
        <w:rPr>
          <w:rFonts w:ascii="Arial" w:hAnsi="Arial" w:cs="Arial"/>
          <w:sz w:val="20"/>
        </w:rPr>
        <w:t>I</w:t>
      </w:r>
      <w:r w:rsidR="00CD70E9">
        <w:rPr>
          <w:rFonts w:ascii="Arial" w:hAnsi="Arial" w:cs="Arial"/>
          <w:sz w:val="20"/>
        </w:rPr>
        <w:t xml:space="preserve">f children do not get significant care or gain important childhood experiences at home then school is the only place where some children learn the meaning of stability. </w:t>
      </w:r>
      <w:r w:rsidR="00884A5B">
        <w:rPr>
          <w:rFonts w:ascii="Arial" w:hAnsi="Arial" w:cs="Arial"/>
          <w:sz w:val="20"/>
        </w:rPr>
        <w:t>Schools can and do make a difference to children’s lives, not only educationally but teaching children how to be</w:t>
      </w:r>
      <w:r w:rsidR="004B513D">
        <w:rPr>
          <w:rFonts w:ascii="Arial" w:hAnsi="Arial" w:cs="Arial"/>
          <w:sz w:val="20"/>
        </w:rPr>
        <w:t xml:space="preserve"> happy, confident and independent</w:t>
      </w:r>
      <w:r w:rsidR="00884A5B">
        <w:rPr>
          <w:rFonts w:ascii="Arial" w:hAnsi="Arial" w:cs="Arial"/>
          <w:sz w:val="20"/>
        </w:rPr>
        <w:t xml:space="preserve"> adults.</w:t>
      </w:r>
      <w:r w:rsidR="00CD70E9">
        <w:rPr>
          <w:rFonts w:ascii="Arial" w:hAnsi="Arial" w:cs="Arial"/>
          <w:sz w:val="20"/>
        </w:rPr>
        <w:t xml:space="preserve"> Classroom management has proved to be highly important and makes a difference to a child’s attit</w:t>
      </w:r>
      <w:r w:rsidR="00884A5B">
        <w:rPr>
          <w:rFonts w:ascii="Arial" w:hAnsi="Arial" w:cs="Arial"/>
          <w:sz w:val="20"/>
        </w:rPr>
        <w:t>ude towards school life. A dark gloomy uninviting classroom will lower motivation of any child let alone a child with an internal or external reason for bad behaviour. However if teachers greet their students at the door to the classroom, that immediately enforces a good vibe, simple but effective.</w:t>
      </w:r>
      <w:r w:rsidR="004B513D">
        <w:rPr>
          <w:rFonts w:ascii="Arial" w:hAnsi="Arial" w:cs="Arial"/>
          <w:sz w:val="20"/>
        </w:rPr>
        <w:t xml:space="preserve"> Teachers need continuing support and guidance from senior management on </w:t>
      </w:r>
      <w:r w:rsidR="004B513D">
        <w:rPr>
          <w:rFonts w:ascii="Arial" w:hAnsi="Arial" w:cs="Arial"/>
          <w:sz w:val="20"/>
        </w:rPr>
        <w:lastRenderedPageBreak/>
        <w:t>how to deal with unruly students, especially in secondary school (</w:t>
      </w:r>
      <w:r w:rsidR="0072004E">
        <w:rPr>
          <w:rFonts w:ascii="Arial" w:hAnsi="Arial" w:cs="Arial"/>
          <w:sz w:val="20"/>
        </w:rPr>
        <w:t>C.C.C, No date).</w:t>
      </w:r>
      <w:r w:rsidR="00884A5B">
        <w:rPr>
          <w:rFonts w:ascii="Arial" w:hAnsi="Arial" w:cs="Arial"/>
          <w:sz w:val="20"/>
        </w:rPr>
        <w:t xml:space="preserve"> </w:t>
      </w:r>
      <w:r w:rsidR="00C070C7">
        <w:rPr>
          <w:rFonts w:ascii="Arial" w:hAnsi="Arial" w:cs="Arial"/>
          <w:sz w:val="20"/>
        </w:rPr>
        <w:t xml:space="preserve">Teachers need to promote positivity within the classroom and praise children. </w:t>
      </w:r>
      <w:r w:rsidR="00B6773D">
        <w:rPr>
          <w:rFonts w:ascii="Arial" w:hAnsi="Arial" w:cs="Arial"/>
          <w:sz w:val="20"/>
        </w:rPr>
        <w:t xml:space="preserve">The classroom walls should be colourful with examples of classwork, this boosts children’s confidence and self-esteem; especially “young </w:t>
      </w:r>
      <w:proofErr w:type="spellStart"/>
      <w:r w:rsidR="00B6773D">
        <w:rPr>
          <w:rFonts w:ascii="Arial" w:hAnsi="Arial" w:cs="Arial"/>
          <w:sz w:val="20"/>
        </w:rPr>
        <w:t>Jac</w:t>
      </w:r>
      <w:proofErr w:type="spellEnd"/>
      <w:r w:rsidR="00B6773D">
        <w:rPr>
          <w:rFonts w:ascii="Arial" w:hAnsi="Arial" w:cs="Arial"/>
          <w:sz w:val="20"/>
        </w:rPr>
        <w:t xml:space="preserve">” that tends to struggle to stay on task and misbehaves because it’s easier than working. All because </w:t>
      </w:r>
      <w:r w:rsidR="003553E5">
        <w:rPr>
          <w:rFonts w:ascii="Arial" w:hAnsi="Arial" w:cs="Arial"/>
          <w:sz w:val="20"/>
        </w:rPr>
        <w:t>mum has</w:t>
      </w:r>
      <w:r w:rsidR="00B6773D">
        <w:rPr>
          <w:rFonts w:ascii="Arial" w:hAnsi="Arial" w:cs="Arial"/>
          <w:sz w:val="20"/>
        </w:rPr>
        <w:t xml:space="preserve"> left home,</w:t>
      </w:r>
      <w:r w:rsidR="003553E5">
        <w:rPr>
          <w:rFonts w:ascii="Arial" w:hAnsi="Arial" w:cs="Arial"/>
          <w:sz w:val="20"/>
        </w:rPr>
        <w:t xml:space="preserve"> dad is</w:t>
      </w:r>
      <w:r w:rsidR="00B6773D">
        <w:rPr>
          <w:rFonts w:ascii="Arial" w:hAnsi="Arial" w:cs="Arial"/>
          <w:sz w:val="20"/>
        </w:rPr>
        <w:t xml:space="preserve"> an alcoholic </w:t>
      </w:r>
      <w:r w:rsidR="003553E5">
        <w:rPr>
          <w:rFonts w:ascii="Arial" w:hAnsi="Arial" w:cs="Arial"/>
          <w:sz w:val="20"/>
        </w:rPr>
        <w:t>and he is</w:t>
      </w:r>
      <w:r w:rsidR="00B6773D">
        <w:rPr>
          <w:rFonts w:ascii="Arial" w:hAnsi="Arial" w:cs="Arial"/>
          <w:sz w:val="20"/>
        </w:rPr>
        <w:t xml:space="preserve"> left to fend for himself most days and nights.</w:t>
      </w:r>
      <w:r w:rsidR="003553E5">
        <w:rPr>
          <w:rFonts w:ascii="Arial" w:hAnsi="Arial" w:cs="Arial"/>
          <w:sz w:val="20"/>
        </w:rPr>
        <w:t xml:space="preserve"> </w:t>
      </w:r>
      <w:r w:rsidR="00C070C7">
        <w:rPr>
          <w:rFonts w:ascii="Arial" w:hAnsi="Arial" w:cs="Arial"/>
          <w:sz w:val="20"/>
        </w:rPr>
        <w:t>A friendly happy teacher would boost his motivat</w:t>
      </w:r>
      <w:r w:rsidR="00DF03C3">
        <w:rPr>
          <w:rFonts w:ascii="Arial" w:hAnsi="Arial" w:cs="Arial"/>
          <w:sz w:val="20"/>
        </w:rPr>
        <w:t xml:space="preserve">ion and self-esteem, Whole school initiatives such as SEAL teach children how to manage their feelings, </w:t>
      </w:r>
      <w:proofErr w:type="gramStart"/>
      <w:r w:rsidR="00DF03C3">
        <w:rPr>
          <w:rFonts w:ascii="Arial" w:hAnsi="Arial" w:cs="Arial"/>
          <w:sz w:val="20"/>
        </w:rPr>
        <w:t>it</w:t>
      </w:r>
      <w:proofErr w:type="gramEnd"/>
      <w:r w:rsidR="00DF03C3">
        <w:rPr>
          <w:rFonts w:ascii="Arial" w:hAnsi="Arial" w:cs="Arial"/>
          <w:sz w:val="20"/>
        </w:rPr>
        <w:t xml:space="preserve"> promotes </w:t>
      </w:r>
      <w:r w:rsidR="007807DB">
        <w:rPr>
          <w:rFonts w:ascii="Arial" w:hAnsi="Arial" w:cs="Arial"/>
          <w:sz w:val="20"/>
        </w:rPr>
        <w:t>positive behaviour and</w:t>
      </w:r>
      <w:r w:rsidR="00DF03C3">
        <w:rPr>
          <w:rFonts w:ascii="Arial" w:hAnsi="Arial" w:cs="Arial"/>
          <w:sz w:val="20"/>
        </w:rPr>
        <w:t xml:space="preserve"> improves learning. SEAL can be taught within a nurture group aimed at individua</w:t>
      </w:r>
      <w:r w:rsidR="00166150">
        <w:rPr>
          <w:rFonts w:ascii="Arial" w:hAnsi="Arial" w:cs="Arial"/>
          <w:sz w:val="20"/>
        </w:rPr>
        <w:t>ls who show</w:t>
      </w:r>
      <w:r w:rsidR="00DF03C3">
        <w:rPr>
          <w:rFonts w:ascii="Arial" w:hAnsi="Arial" w:cs="Arial"/>
          <w:sz w:val="20"/>
        </w:rPr>
        <w:t xml:space="preserve"> problematic behaviour </w:t>
      </w:r>
      <w:r w:rsidR="00166150">
        <w:rPr>
          <w:rFonts w:ascii="Arial" w:hAnsi="Arial" w:cs="Arial"/>
          <w:sz w:val="20"/>
        </w:rPr>
        <w:t>or as</w:t>
      </w:r>
      <w:r w:rsidR="007807DB">
        <w:rPr>
          <w:rFonts w:ascii="Arial" w:hAnsi="Arial" w:cs="Arial"/>
          <w:sz w:val="20"/>
        </w:rPr>
        <w:t xml:space="preserve"> a class</w:t>
      </w:r>
      <w:r w:rsidR="00166150">
        <w:rPr>
          <w:rFonts w:ascii="Arial" w:hAnsi="Arial" w:cs="Arial"/>
          <w:sz w:val="20"/>
        </w:rPr>
        <w:t xml:space="preserve">. Its aim is to promote self-awareness, managing feelings, motivation, empathy and social skills (Learning Wales, 2012). </w:t>
      </w:r>
    </w:p>
    <w:p w:rsidR="00317D72" w:rsidRDefault="007807DB" w:rsidP="00AD488C">
      <w:pPr>
        <w:spacing w:line="360" w:lineRule="auto"/>
        <w:rPr>
          <w:rFonts w:ascii="Arial" w:hAnsi="Arial" w:cs="Arial"/>
          <w:sz w:val="20"/>
        </w:rPr>
      </w:pPr>
      <w:r>
        <w:rPr>
          <w:rFonts w:ascii="Arial" w:hAnsi="Arial" w:cs="Arial"/>
          <w:sz w:val="20"/>
        </w:rPr>
        <w:t xml:space="preserve">It is evident that all of the theorist mentioned agree that children’s behaviour stems from their environment, good positive role models are needed </w:t>
      </w:r>
      <w:r w:rsidR="00612D00">
        <w:rPr>
          <w:rFonts w:ascii="Arial" w:hAnsi="Arial" w:cs="Arial"/>
          <w:sz w:val="20"/>
        </w:rPr>
        <w:t xml:space="preserve">from birth for a child to develop emotionally throughout childhood. </w:t>
      </w:r>
      <w:r w:rsidR="00AA2F9D">
        <w:rPr>
          <w:rFonts w:ascii="Arial" w:hAnsi="Arial" w:cs="Arial"/>
          <w:sz w:val="20"/>
        </w:rPr>
        <w:t xml:space="preserve">Schools have initiatives in place which promote positive behaviour and recognise problematic behaviour issues. According to a report carried out by </w:t>
      </w:r>
      <w:proofErr w:type="spellStart"/>
      <w:r w:rsidR="00AA2F9D">
        <w:rPr>
          <w:rFonts w:ascii="Arial" w:hAnsi="Arial" w:cs="Arial"/>
          <w:sz w:val="20"/>
        </w:rPr>
        <w:t>Cognifit</w:t>
      </w:r>
      <w:proofErr w:type="spellEnd"/>
      <w:r w:rsidR="00AA2F9D">
        <w:rPr>
          <w:rFonts w:ascii="Arial" w:hAnsi="Arial" w:cs="Arial"/>
          <w:sz w:val="20"/>
        </w:rPr>
        <w:t xml:space="preserve"> 2018</w:t>
      </w:r>
      <w:r>
        <w:rPr>
          <w:rFonts w:ascii="Arial" w:hAnsi="Arial" w:cs="Arial"/>
          <w:sz w:val="20"/>
        </w:rPr>
        <w:t xml:space="preserve"> </w:t>
      </w:r>
      <w:r w:rsidR="00AA2F9D">
        <w:rPr>
          <w:rFonts w:ascii="Arial" w:hAnsi="Arial" w:cs="Arial"/>
          <w:sz w:val="20"/>
        </w:rPr>
        <w:t>the part of the brain which focuses on behaviour, reasoning and problem solving doesn’t stop developing until after youth, therefore children with problematic issues need support and guidance from their learning environment</w:t>
      </w:r>
      <w:r w:rsidR="00B120D6">
        <w:rPr>
          <w:rFonts w:ascii="Arial" w:hAnsi="Arial" w:cs="Arial"/>
          <w:sz w:val="20"/>
        </w:rPr>
        <w:t xml:space="preserve"> throughout schooling.</w:t>
      </w:r>
      <w:r w:rsidR="00AA2F9D">
        <w:rPr>
          <w:rFonts w:ascii="Arial" w:hAnsi="Arial" w:cs="Arial"/>
          <w:sz w:val="20"/>
        </w:rPr>
        <w:t xml:space="preserve"> More help and guidance is needed for troubled families when babies are first born, it should not depend on postcodes in regard to getting help from initiatives such as Flying Start. </w:t>
      </w:r>
      <w:r w:rsidR="00317D72">
        <w:rPr>
          <w:rFonts w:ascii="Arial" w:hAnsi="Arial" w:cs="Arial"/>
          <w:sz w:val="20"/>
        </w:rPr>
        <w:t>If the cycle is to be broken more needs to be for families themselves, poverty has to be targeted. As it stands children are suffering more in today’s society and behaviour is getting worse not better.</w:t>
      </w:r>
    </w:p>
    <w:p w:rsidR="009B7296" w:rsidRDefault="00B6773D" w:rsidP="00AD488C">
      <w:pPr>
        <w:spacing w:line="360" w:lineRule="auto"/>
        <w:rPr>
          <w:rFonts w:ascii="Arial" w:hAnsi="Arial" w:cs="Arial"/>
          <w:sz w:val="20"/>
        </w:rPr>
      </w:pPr>
      <w:r>
        <w:rPr>
          <w:rFonts w:ascii="Arial" w:hAnsi="Arial" w:cs="Arial"/>
          <w:sz w:val="20"/>
        </w:rPr>
        <w:t xml:space="preserve">  </w:t>
      </w:r>
    </w:p>
    <w:p w:rsidR="00CD70E9" w:rsidRDefault="00CD70E9" w:rsidP="00AD488C">
      <w:pPr>
        <w:spacing w:line="360" w:lineRule="auto"/>
        <w:rPr>
          <w:rFonts w:ascii="Arial" w:hAnsi="Arial" w:cs="Arial"/>
          <w:sz w:val="20"/>
        </w:rPr>
      </w:pPr>
    </w:p>
    <w:p w:rsidR="009B7296" w:rsidRDefault="009B7296" w:rsidP="00AD488C">
      <w:pPr>
        <w:spacing w:line="360" w:lineRule="auto"/>
        <w:rPr>
          <w:rFonts w:ascii="Arial" w:hAnsi="Arial" w:cs="Arial"/>
          <w:sz w:val="20"/>
        </w:rPr>
      </w:pPr>
    </w:p>
    <w:p w:rsidR="00B41823" w:rsidRDefault="00B41823" w:rsidP="00CC7297">
      <w:pPr>
        <w:spacing w:line="360" w:lineRule="auto"/>
        <w:rPr>
          <w:rFonts w:ascii="Arial" w:hAnsi="Arial" w:cs="Arial"/>
          <w:sz w:val="20"/>
        </w:rPr>
      </w:pPr>
    </w:p>
    <w:p w:rsidR="00B41823" w:rsidRDefault="00B41823" w:rsidP="00B41823">
      <w:pPr>
        <w:spacing w:line="360" w:lineRule="auto"/>
        <w:jc w:val="center"/>
        <w:rPr>
          <w:rFonts w:ascii="Arial" w:hAnsi="Arial" w:cs="Arial"/>
          <w:sz w:val="20"/>
        </w:rPr>
      </w:pPr>
    </w:p>
    <w:p w:rsidR="00EB3E58" w:rsidRDefault="00EB3E58" w:rsidP="00B41823">
      <w:pPr>
        <w:spacing w:line="360" w:lineRule="auto"/>
        <w:jc w:val="center"/>
        <w:rPr>
          <w:rFonts w:ascii="Arial" w:hAnsi="Arial" w:cs="Arial"/>
          <w:sz w:val="20"/>
        </w:rPr>
      </w:pPr>
    </w:p>
    <w:p w:rsidR="007807DB" w:rsidRDefault="00E242E6" w:rsidP="00E242E6">
      <w:pPr>
        <w:spacing w:line="360" w:lineRule="auto"/>
        <w:jc w:val="center"/>
        <w:rPr>
          <w:rFonts w:ascii="Arial" w:hAnsi="Arial" w:cs="Arial"/>
          <w:sz w:val="20"/>
        </w:rPr>
      </w:pPr>
      <w:r>
        <w:rPr>
          <w:rFonts w:ascii="Arial" w:hAnsi="Arial" w:cs="Arial"/>
          <w:sz w:val="20"/>
        </w:rPr>
        <w:t xml:space="preserve"> </w:t>
      </w:r>
    </w:p>
    <w:p w:rsidR="007807DB" w:rsidRDefault="007807DB" w:rsidP="00E242E6">
      <w:pPr>
        <w:spacing w:line="360" w:lineRule="auto"/>
        <w:jc w:val="center"/>
        <w:rPr>
          <w:rFonts w:ascii="Arial" w:hAnsi="Arial" w:cs="Arial"/>
          <w:sz w:val="20"/>
        </w:rPr>
      </w:pPr>
    </w:p>
    <w:p w:rsidR="007807DB" w:rsidRDefault="007807DB" w:rsidP="00E242E6">
      <w:pPr>
        <w:spacing w:line="360" w:lineRule="auto"/>
        <w:jc w:val="center"/>
        <w:rPr>
          <w:rFonts w:ascii="Arial" w:hAnsi="Arial" w:cs="Arial"/>
          <w:sz w:val="20"/>
        </w:rPr>
      </w:pPr>
    </w:p>
    <w:p w:rsidR="007807DB" w:rsidRDefault="007807DB" w:rsidP="00E242E6">
      <w:pPr>
        <w:spacing w:line="360" w:lineRule="auto"/>
        <w:jc w:val="center"/>
        <w:rPr>
          <w:rFonts w:ascii="Arial" w:hAnsi="Arial" w:cs="Arial"/>
          <w:sz w:val="20"/>
        </w:rPr>
      </w:pPr>
    </w:p>
    <w:p w:rsidR="00FE61C8" w:rsidRDefault="00FE61C8" w:rsidP="00FE61C8">
      <w:pPr>
        <w:spacing w:line="360" w:lineRule="auto"/>
        <w:rPr>
          <w:rFonts w:ascii="Arial" w:hAnsi="Arial" w:cs="Arial"/>
          <w:sz w:val="20"/>
        </w:rPr>
      </w:pPr>
    </w:p>
    <w:p w:rsidR="00FE61C8" w:rsidRDefault="00FE61C8" w:rsidP="00FE61C8">
      <w:pPr>
        <w:spacing w:line="360" w:lineRule="auto"/>
        <w:rPr>
          <w:rFonts w:ascii="Arial" w:hAnsi="Arial" w:cs="Arial"/>
          <w:sz w:val="20"/>
        </w:rPr>
      </w:pPr>
    </w:p>
    <w:p w:rsidR="00FE61C8" w:rsidRDefault="00FE61C8" w:rsidP="00FE61C8">
      <w:pPr>
        <w:spacing w:line="360" w:lineRule="auto"/>
        <w:rPr>
          <w:rFonts w:ascii="Arial" w:hAnsi="Arial" w:cs="Arial"/>
          <w:sz w:val="20"/>
        </w:rPr>
      </w:pPr>
    </w:p>
    <w:p w:rsidR="00826B88" w:rsidRDefault="00B41823" w:rsidP="00FE61C8">
      <w:pPr>
        <w:spacing w:line="360" w:lineRule="auto"/>
        <w:jc w:val="center"/>
        <w:rPr>
          <w:rFonts w:ascii="Arial" w:hAnsi="Arial" w:cs="Arial"/>
          <w:sz w:val="20"/>
        </w:rPr>
      </w:pPr>
      <w:bookmarkStart w:id="0" w:name="_GoBack"/>
      <w:bookmarkEnd w:id="0"/>
      <w:r>
        <w:rPr>
          <w:rFonts w:ascii="Arial" w:hAnsi="Arial" w:cs="Arial"/>
          <w:sz w:val="20"/>
        </w:rPr>
        <w:lastRenderedPageBreak/>
        <w:t>References</w:t>
      </w:r>
    </w:p>
    <w:p w:rsidR="00F87DFF" w:rsidRPr="00F87DFF" w:rsidRDefault="00F87DFF" w:rsidP="00F87DFF">
      <w:pPr>
        <w:spacing w:line="360" w:lineRule="auto"/>
        <w:rPr>
          <w:rFonts w:ascii="Arial" w:hAnsi="Arial" w:cs="Arial"/>
          <w:sz w:val="20"/>
        </w:rPr>
      </w:pPr>
      <w:proofErr w:type="spellStart"/>
      <w:r>
        <w:rPr>
          <w:rFonts w:ascii="Arial" w:hAnsi="Arial" w:cs="Arial"/>
          <w:sz w:val="20"/>
        </w:rPr>
        <w:t>Boeree</w:t>
      </w:r>
      <w:proofErr w:type="gramStart"/>
      <w:r>
        <w:rPr>
          <w:rFonts w:ascii="Arial" w:hAnsi="Arial" w:cs="Arial"/>
          <w:sz w:val="20"/>
        </w:rPr>
        <w:t>,C.G</w:t>
      </w:r>
      <w:proofErr w:type="spellEnd"/>
      <w:proofErr w:type="gramEnd"/>
      <w:r>
        <w:rPr>
          <w:rFonts w:ascii="Arial" w:hAnsi="Arial" w:cs="Arial"/>
          <w:sz w:val="20"/>
        </w:rPr>
        <w:t xml:space="preserve">, (2006) </w:t>
      </w:r>
      <w:r>
        <w:rPr>
          <w:rFonts w:ascii="Arial" w:hAnsi="Arial" w:cs="Arial"/>
          <w:i/>
          <w:sz w:val="20"/>
        </w:rPr>
        <w:t xml:space="preserve">Personality Theories. Jean Piaget 1896-1980. </w:t>
      </w:r>
      <w:hyperlink r:id="rId4" w:history="1">
        <w:r w:rsidRPr="005D6ADB">
          <w:rPr>
            <w:rStyle w:val="Hyperlink"/>
            <w:rFonts w:ascii="Arial" w:hAnsi="Arial" w:cs="Arial"/>
            <w:sz w:val="20"/>
          </w:rPr>
          <w:t>http://webspace.ship.edu/cgboer/piaget.html</w:t>
        </w:r>
      </w:hyperlink>
      <w:r>
        <w:rPr>
          <w:rFonts w:ascii="Arial" w:hAnsi="Arial" w:cs="Arial"/>
          <w:sz w:val="20"/>
        </w:rPr>
        <w:t xml:space="preserve"> (Accessed: 18 April 2018).</w:t>
      </w:r>
    </w:p>
    <w:p w:rsidR="006A0672" w:rsidRDefault="00561091" w:rsidP="006A0672">
      <w:pPr>
        <w:spacing w:line="360" w:lineRule="auto"/>
        <w:rPr>
          <w:rFonts w:ascii="Arial" w:hAnsi="Arial" w:cs="Arial"/>
          <w:sz w:val="20"/>
        </w:rPr>
      </w:pPr>
      <w:r>
        <w:rPr>
          <w:rFonts w:ascii="Arial" w:hAnsi="Arial" w:cs="Arial"/>
          <w:sz w:val="20"/>
        </w:rPr>
        <w:t xml:space="preserve">Carmarthen County Council (No Date) </w:t>
      </w:r>
      <w:r w:rsidRPr="00561091">
        <w:rPr>
          <w:rFonts w:ascii="Arial" w:hAnsi="Arial" w:cs="Arial"/>
          <w:i/>
          <w:sz w:val="20"/>
        </w:rPr>
        <w:t>The Carmarthenshire Behaviou</w:t>
      </w:r>
      <w:r>
        <w:rPr>
          <w:rFonts w:ascii="Arial" w:hAnsi="Arial" w:cs="Arial"/>
          <w:i/>
          <w:sz w:val="20"/>
        </w:rPr>
        <w:t>r Resource Pack f</w:t>
      </w:r>
      <w:r w:rsidRPr="00561091">
        <w:rPr>
          <w:rFonts w:ascii="Arial" w:hAnsi="Arial" w:cs="Arial"/>
          <w:i/>
          <w:sz w:val="20"/>
        </w:rPr>
        <w:t>or Teachers</w:t>
      </w:r>
      <w:r>
        <w:rPr>
          <w:rFonts w:ascii="Arial" w:hAnsi="Arial" w:cs="Arial"/>
          <w:i/>
          <w:sz w:val="20"/>
        </w:rPr>
        <w:t xml:space="preserve"> </w:t>
      </w:r>
      <w:r>
        <w:rPr>
          <w:rFonts w:ascii="Arial" w:hAnsi="Arial" w:cs="Arial"/>
          <w:sz w:val="20"/>
        </w:rPr>
        <w:t xml:space="preserve">[Online] Available at: </w:t>
      </w:r>
      <w:hyperlink r:id="rId5" w:history="1">
        <w:r w:rsidRPr="003F21FC">
          <w:rPr>
            <w:rStyle w:val="Hyperlink"/>
            <w:rFonts w:ascii="Arial" w:hAnsi="Arial" w:cs="Arial"/>
            <w:sz w:val="20"/>
          </w:rPr>
          <w:t>http://www.amdro.org.uk/SiteCollectionDocuments/Learning/Inclusion/Behaviour%20Res%20pack/Carmarthenshire%20Behaviour%20Resource%20Pack.pdf</w:t>
        </w:r>
      </w:hyperlink>
      <w:r>
        <w:rPr>
          <w:rFonts w:ascii="Arial" w:hAnsi="Arial" w:cs="Arial"/>
          <w:sz w:val="20"/>
        </w:rPr>
        <w:t xml:space="preserve"> (Accessed: 12 April 2018).</w:t>
      </w:r>
      <w:r w:rsidRPr="00561091">
        <w:rPr>
          <w:rFonts w:ascii="Arial" w:hAnsi="Arial" w:cs="Arial"/>
          <w:sz w:val="20"/>
        </w:rPr>
        <w:t xml:space="preserve"> </w:t>
      </w:r>
    </w:p>
    <w:p w:rsidR="006A0672" w:rsidRPr="008D6C7D" w:rsidRDefault="006A0672" w:rsidP="006A0672">
      <w:pPr>
        <w:spacing w:line="360" w:lineRule="auto"/>
        <w:rPr>
          <w:rFonts w:ascii="Arial" w:hAnsi="Arial" w:cs="Arial"/>
          <w:sz w:val="20"/>
        </w:rPr>
      </w:pPr>
      <w:r>
        <w:rPr>
          <w:rFonts w:ascii="Arial" w:hAnsi="Arial" w:cs="Arial"/>
          <w:sz w:val="20"/>
        </w:rPr>
        <w:t>Cherry, K. (2017</w:t>
      </w:r>
      <w:r w:rsidRPr="006A0672">
        <w:rPr>
          <w:rFonts w:ascii="Arial" w:hAnsi="Arial" w:cs="Arial"/>
          <w:sz w:val="20"/>
        </w:rPr>
        <w:t xml:space="preserve">) </w:t>
      </w:r>
      <w:proofErr w:type="gramStart"/>
      <w:r w:rsidRPr="006A0672">
        <w:rPr>
          <w:rFonts w:ascii="Arial" w:hAnsi="Arial" w:cs="Arial"/>
          <w:sz w:val="20"/>
        </w:rPr>
        <w:t>‘ Support</w:t>
      </w:r>
      <w:proofErr w:type="gramEnd"/>
      <w:r w:rsidRPr="006A0672">
        <w:rPr>
          <w:rFonts w:ascii="Arial" w:hAnsi="Arial" w:cs="Arial"/>
          <w:sz w:val="20"/>
        </w:rPr>
        <w:t xml:space="preserve"> and Criticism of Piaget’s Stage Theory’</w:t>
      </w:r>
      <w:r>
        <w:rPr>
          <w:rFonts w:ascii="Arial" w:hAnsi="Arial" w:cs="Arial"/>
          <w:i/>
          <w:sz w:val="20"/>
        </w:rPr>
        <w:t xml:space="preserve"> </w:t>
      </w:r>
      <w:r w:rsidRPr="006A0672">
        <w:rPr>
          <w:rFonts w:ascii="Arial" w:hAnsi="Arial" w:cs="Arial"/>
          <w:i/>
          <w:sz w:val="20"/>
        </w:rPr>
        <w:t>Very Well Mind</w:t>
      </w:r>
      <w:r w:rsidRPr="006A0672">
        <w:rPr>
          <w:rFonts w:ascii="Arial" w:hAnsi="Arial" w:cs="Arial"/>
          <w:sz w:val="20"/>
        </w:rPr>
        <w:t>, (November),</w:t>
      </w:r>
      <w:r>
        <w:rPr>
          <w:rFonts w:ascii="Arial" w:hAnsi="Arial" w:cs="Arial"/>
          <w:i/>
          <w:sz w:val="20"/>
        </w:rPr>
        <w:t xml:space="preserve"> </w:t>
      </w:r>
      <w:r w:rsidRPr="006A0672">
        <w:rPr>
          <w:rFonts w:ascii="Arial" w:hAnsi="Arial" w:cs="Arial"/>
          <w:sz w:val="20"/>
        </w:rPr>
        <w:t>[Online]</w:t>
      </w:r>
      <w:r>
        <w:rPr>
          <w:rFonts w:ascii="Arial" w:hAnsi="Arial" w:cs="Arial"/>
          <w:sz w:val="20"/>
        </w:rPr>
        <w:t>.</w:t>
      </w:r>
      <w:r>
        <w:rPr>
          <w:rFonts w:ascii="Arial" w:hAnsi="Arial" w:cs="Arial"/>
          <w:i/>
          <w:sz w:val="20"/>
        </w:rPr>
        <w:t xml:space="preserve"> </w:t>
      </w:r>
      <w:hyperlink r:id="rId6" w:history="1">
        <w:r w:rsidRPr="00581B81">
          <w:rPr>
            <w:rStyle w:val="Hyperlink"/>
            <w:rFonts w:ascii="Arial" w:hAnsi="Arial" w:cs="Arial"/>
            <w:sz w:val="20"/>
          </w:rPr>
          <w:t>https://www.verywellmind.com/support-and-criticism-of-piagets-stage-theory-2795460</w:t>
        </w:r>
      </w:hyperlink>
      <w:r>
        <w:rPr>
          <w:rFonts w:ascii="Arial" w:hAnsi="Arial" w:cs="Arial"/>
          <w:sz w:val="20"/>
        </w:rPr>
        <w:t xml:space="preserve"> (Accessed: 20 April 2018).</w:t>
      </w:r>
    </w:p>
    <w:p w:rsidR="00642B78" w:rsidRDefault="00B41823" w:rsidP="00A17836">
      <w:pPr>
        <w:spacing w:line="360" w:lineRule="auto"/>
        <w:rPr>
          <w:rFonts w:ascii="Arial" w:hAnsi="Arial" w:cs="Arial"/>
          <w:sz w:val="20"/>
        </w:rPr>
      </w:pPr>
      <w:proofErr w:type="spellStart"/>
      <w:r>
        <w:rPr>
          <w:rFonts w:ascii="Arial" w:hAnsi="Arial" w:cs="Arial"/>
          <w:sz w:val="20"/>
        </w:rPr>
        <w:t>Cognifit</w:t>
      </w:r>
      <w:proofErr w:type="spellEnd"/>
      <w:r>
        <w:rPr>
          <w:rFonts w:ascii="Arial" w:hAnsi="Arial" w:cs="Arial"/>
          <w:sz w:val="20"/>
        </w:rPr>
        <w:t xml:space="preserve"> (2018).The Human Brain. </w:t>
      </w:r>
      <w:r w:rsidRPr="00B41823">
        <w:rPr>
          <w:rFonts w:ascii="Arial" w:hAnsi="Arial" w:cs="Arial"/>
          <w:i/>
          <w:sz w:val="20"/>
        </w:rPr>
        <w:t>What does our brain do? Functions of the brain</w:t>
      </w:r>
      <w:r>
        <w:rPr>
          <w:rFonts w:ascii="Arial" w:hAnsi="Arial" w:cs="Arial"/>
          <w:i/>
          <w:sz w:val="20"/>
        </w:rPr>
        <w:t>.</w:t>
      </w:r>
      <w:r>
        <w:rPr>
          <w:rFonts w:ascii="Arial" w:hAnsi="Arial" w:cs="Arial"/>
          <w:sz w:val="20"/>
        </w:rPr>
        <w:t xml:space="preserve"> </w:t>
      </w:r>
      <w:hyperlink r:id="rId7" w:history="1">
        <w:r w:rsidRPr="00D20B30">
          <w:rPr>
            <w:rStyle w:val="Hyperlink"/>
            <w:rFonts w:ascii="Arial" w:hAnsi="Arial" w:cs="Arial"/>
            <w:sz w:val="20"/>
          </w:rPr>
          <w:t>https://www.cognifit.com/brain</w:t>
        </w:r>
      </w:hyperlink>
      <w:r>
        <w:rPr>
          <w:rFonts w:ascii="Arial" w:hAnsi="Arial" w:cs="Arial"/>
          <w:sz w:val="20"/>
        </w:rPr>
        <w:t xml:space="preserve"> (Accessed: 9 April 2018).</w:t>
      </w:r>
    </w:p>
    <w:p w:rsidR="00D96864" w:rsidRDefault="00A17836" w:rsidP="00D96864">
      <w:pPr>
        <w:rPr>
          <w:color w:val="FF0000"/>
          <w:sz w:val="24"/>
          <w:szCs w:val="24"/>
        </w:rPr>
      </w:pPr>
      <w:r>
        <w:rPr>
          <w:rFonts w:ascii="Arial" w:hAnsi="Arial" w:cs="Arial"/>
          <w:sz w:val="20"/>
        </w:rPr>
        <w:t xml:space="preserve">Learning Wales (2012). Raising Standards Together. </w:t>
      </w:r>
      <w:r>
        <w:rPr>
          <w:rFonts w:ascii="Arial" w:hAnsi="Arial" w:cs="Arial"/>
          <w:i/>
          <w:sz w:val="20"/>
        </w:rPr>
        <w:t xml:space="preserve">SEAL </w:t>
      </w:r>
      <w:proofErr w:type="spellStart"/>
      <w:r>
        <w:rPr>
          <w:rFonts w:ascii="Arial" w:hAnsi="Arial" w:cs="Arial"/>
          <w:i/>
          <w:sz w:val="20"/>
        </w:rPr>
        <w:t>Cymru</w:t>
      </w:r>
      <w:proofErr w:type="spellEnd"/>
      <w:r>
        <w:rPr>
          <w:rFonts w:ascii="Arial" w:hAnsi="Arial" w:cs="Arial"/>
          <w:i/>
          <w:sz w:val="20"/>
        </w:rPr>
        <w:t xml:space="preserve">. </w:t>
      </w:r>
      <w:r>
        <w:rPr>
          <w:rFonts w:ascii="Arial" w:hAnsi="Arial" w:cs="Arial"/>
          <w:sz w:val="20"/>
        </w:rPr>
        <w:t>Cardiff: Welsh Assembly Government. [Online]. Available at:</w:t>
      </w:r>
      <w:r w:rsidRPr="00A17836">
        <w:rPr>
          <w:rFonts w:ascii="Arial" w:hAnsi="Arial" w:cs="Arial"/>
          <w:sz w:val="20"/>
        </w:rPr>
        <w:t xml:space="preserve"> </w:t>
      </w:r>
      <w:hyperlink r:id="rId8" w:history="1">
        <w:r w:rsidRPr="00692959">
          <w:rPr>
            <w:rStyle w:val="Hyperlink"/>
            <w:rFonts w:ascii="Arial" w:hAnsi="Arial" w:cs="Arial"/>
            <w:sz w:val="20"/>
          </w:rPr>
          <w:t>http://learning.gov.wales/resources/browse-all/sealcymru/?lang=en</w:t>
        </w:r>
      </w:hyperlink>
      <w:r>
        <w:rPr>
          <w:rFonts w:ascii="Arial" w:hAnsi="Arial" w:cs="Arial"/>
          <w:sz w:val="20"/>
        </w:rPr>
        <w:t xml:space="preserve"> (Accessed: 12 April 2018).</w:t>
      </w:r>
      <w:r w:rsidR="00D96864" w:rsidRPr="00D96864">
        <w:rPr>
          <w:color w:val="FF0000"/>
          <w:sz w:val="24"/>
          <w:szCs w:val="24"/>
        </w:rPr>
        <w:t xml:space="preserve"> </w:t>
      </w:r>
    </w:p>
    <w:p w:rsidR="00D96864" w:rsidRPr="00D96864" w:rsidRDefault="00D96864" w:rsidP="00D96864">
      <w:pPr>
        <w:rPr>
          <w:rFonts w:ascii="Arial" w:hAnsi="Arial" w:cs="Arial"/>
          <w:sz w:val="20"/>
          <w:szCs w:val="24"/>
        </w:rPr>
      </w:pPr>
      <w:r w:rsidRPr="00D96864">
        <w:rPr>
          <w:rFonts w:ascii="Arial" w:hAnsi="Arial" w:cs="Arial"/>
          <w:sz w:val="20"/>
          <w:szCs w:val="24"/>
        </w:rPr>
        <w:t>Lourenco, O. 2012</w:t>
      </w:r>
      <w:proofErr w:type="gramStart"/>
      <w:r w:rsidRPr="00D96864">
        <w:rPr>
          <w:rFonts w:ascii="Arial" w:hAnsi="Arial" w:cs="Arial"/>
          <w:sz w:val="20"/>
          <w:szCs w:val="24"/>
        </w:rPr>
        <w:t>.“</w:t>
      </w:r>
      <w:proofErr w:type="gramEnd"/>
      <w:r w:rsidRPr="00D96864">
        <w:rPr>
          <w:rFonts w:ascii="Arial" w:hAnsi="Arial" w:cs="Arial"/>
          <w:sz w:val="20"/>
          <w:szCs w:val="24"/>
        </w:rPr>
        <w:t xml:space="preserve">Piaget and Vygotsky: Many resemblances, and a crucial </w:t>
      </w:r>
      <w:proofErr w:type="spellStart"/>
      <w:r w:rsidRPr="00D96864">
        <w:rPr>
          <w:rFonts w:ascii="Arial" w:hAnsi="Arial" w:cs="Arial"/>
          <w:sz w:val="20"/>
          <w:szCs w:val="24"/>
        </w:rPr>
        <w:t>difference.”</w:t>
      </w:r>
      <w:r w:rsidRPr="00D96864">
        <w:rPr>
          <w:rFonts w:ascii="Arial" w:hAnsi="Arial" w:cs="Arial"/>
          <w:i/>
          <w:sz w:val="20"/>
          <w:szCs w:val="24"/>
        </w:rPr>
        <w:t>New</w:t>
      </w:r>
      <w:proofErr w:type="spellEnd"/>
      <w:r w:rsidRPr="00D96864">
        <w:rPr>
          <w:rFonts w:ascii="Arial" w:hAnsi="Arial" w:cs="Arial"/>
          <w:i/>
          <w:sz w:val="20"/>
          <w:szCs w:val="24"/>
        </w:rPr>
        <w:t xml:space="preserve"> Ideas in Psychology</w:t>
      </w:r>
      <w:r w:rsidRPr="00D96864">
        <w:rPr>
          <w:rFonts w:ascii="Arial" w:hAnsi="Arial" w:cs="Arial"/>
          <w:sz w:val="20"/>
          <w:szCs w:val="24"/>
        </w:rPr>
        <w:t xml:space="preserve">, </w:t>
      </w:r>
      <w:r w:rsidRPr="00D96864">
        <w:rPr>
          <w:rFonts w:ascii="Arial" w:hAnsi="Arial" w:cs="Arial"/>
          <w:b/>
          <w:sz w:val="20"/>
          <w:szCs w:val="24"/>
        </w:rPr>
        <w:t>30</w:t>
      </w:r>
      <w:r w:rsidRPr="00D96864">
        <w:rPr>
          <w:rFonts w:ascii="Arial" w:hAnsi="Arial" w:cs="Arial"/>
          <w:sz w:val="20"/>
          <w:szCs w:val="24"/>
        </w:rPr>
        <w:t xml:space="preserve"> (3), pp. 271-338.</w:t>
      </w:r>
    </w:p>
    <w:p w:rsidR="00EE1FEF" w:rsidRDefault="00826B88" w:rsidP="008D6C7D">
      <w:pPr>
        <w:spacing w:line="360" w:lineRule="auto"/>
        <w:rPr>
          <w:rFonts w:ascii="Arial" w:hAnsi="Arial" w:cs="Arial"/>
          <w:sz w:val="20"/>
        </w:rPr>
      </w:pPr>
      <w:r>
        <w:rPr>
          <w:rFonts w:ascii="Arial" w:hAnsi="Arial" w:cs="Arial"/>
          <w:sz w:val="20"/>
        </w:rPr>
        <w:t xml:space="preserve">Maslow, A and </w:t>
      </w:r>
      <w:proofErr w:type="spellStart"/>
      <w:r>
        <w:rPr>
          <w:rFonts w:ascii="Arial" w:hAnsi="Arial" w:cs="Arial"/>
          <w:sz w:val="20"/>
        </w:rPr>
        <w:t>Frager</w:t>
      </w:r>
      <w:proofErr w:type="spellEnd"/>
      <w:r>
        <w:rPr>
          <w:rFonts w:ascii="Arial" w:hAnsi="Arial" w:cs="Arial"/>
          <w:sz w:val="20"/>
        </w:rPr>
        <w:t xml:space="preserve">, R (1987). </w:t>
      </w:r>
      <w:r>
        <w:rPr>
          <w:rFonts w:ascii="Arial" w:hAnsi="Arial" w:cs="Arial"/>
          <w:i/>
          <w:sz w:val="20"/>
        </w:rPr>
        <w:t xml:space="preserve">Motivation and Personality. </w:t>
      </w:r>
      <w:r>
        <w:rPr>
          <w:rFonts w:ascii="Arial" w:hAnsi="Arial" w:cs="Arial"/>
          <w:sz w:val="20"/>
        </w:rPr>
        <w:t xml:space="preserve">Hong Kong: Longman </w:t>
      </w:r>
      <w:proofErr w:type="spellStart"/>
      <w:r>
        <w:rPr>
          <w:rFonts w:ascii="Arial" w:hAnsi="Arial" w:cs="Arial"/>
          <w:sz w:val="20"/>
        </w:rPr>
        <w:t>AsiaLtd</w:t>
      </w:r>
      <w:proofErr w:type="spellEnd"/>
      <w:r>
        <w:rPr>
          <w:rFonts w:ascii="Arial" w:hAnsi="Arial" w:cs="Arial"/>
          <w:sz w:val="20"/>
        </w:rPr>
        <w:t>.</w:t>
      </w:r>
    </w:p>
    <w:p w:rsidR="00826B88" w:rsidRDefault="00EE1FEF" w:rsidP="008D6C7D">
      <w:pPr>
        <w:spacing w:line="360" w:lineRule="auto"/>
        <w:rPr>
          <w:rFonts w:ascii="Arial" w:hAnsi="Arial" w:cs="Arial"/>
          <w:sz w:val="20"/>
        </w:rPr>
      </w:pPr>
      <w:r w:rsidRPr="00EE1FEF">
        <w:t xml:space="preserve"> </w:t>
      </w:r>
      <w:r>
        <w:rPr>
          <w:rFonts w:ascii="Arial" w:hAnsi="Arial" w:cs="Arial"/>
          <w:sz w:val="20"/>
        </w:rPr>
        <w:t xml:space="preserve">McLeod, S.A. (2007) Simply Psychology. </w:t>
      </w:r>
      <w:r w:rsidRPr="00EE1FEF">
        <w:rPr>
          <w:rFonts w:ascii="Arial" w:hAnsi="Arial" w:cs="Arial"/>
          <w:i/>
          <w:sz w:val="20"/>
        </w:rPr>
        <w:t>Bowlby’s Attachment Theory</w:t>
      </w:r>
      <w:r>
        <w:rPr>
          <w:rFonts w:ascii="Arial" w:hAnsi="Arial" w:cs="Arial"/>
          <w:i/>
          <w:sz w:val="20"/>
        </w:rPr>
        <w:t>.</w:t>
      </w:r>
      <w:r w:rsidRPr="00EE1FEF">
        <w:rPr>
          <w:rFonts w:ascii="Arial" w:hAnsi="Arial" w:cs="Arial"/>
          <w:sz w:val="20"/>
        </w:rPr>
        <w:t xml:space="preserve"> </w:t>
      </w:r>
      <w:hyperlink r:id="rId9" w:history="1">
        <w:r w:rsidRPr="002C0B6D">
          <w:rPr>
            <w:rStyle w:val="Hyperlink"/>
            <w:rFonts w:ascii="Arial" w:hAnsi="Arial" w:cs="Arial"/>
            <w:sz w:val="20"/>
          </w:rPr>
          <w:t>https://simplypsychology.org/bowlby.html</w:t>
        </w:r>
      </w:hyperlink>
      <w:r>
        <w:rPr>
          <w:rFonts w:ascii="Arial" w:hAnsi="Arial" w:cs="Arial"/>
          <w:sz w:val="20"/>
        </w:rPr>
        <w:t xml:space="preserve"> (Accessed: 11 April 2018).</w:t>
      </w:r>
    </w:p>
    <w:p w:rsidR="00B41823" w:rsidRDefault="007964BA" w:rsidP="008D6C7D">
      <w:pPr>
        <w:spacing w:line="360" w:lineRule="auto"/>
        <w:rPr>
          <w:rFonts w:ascii="Arial" w:hAnsi="Arial" w:cs="Arial"/>
          <w:sz w:val="20"/>
        </w:rPr>
      </w:pPr>
      <w:r>
        <w:rPr>
          <w:rFonts w:ascii="Arial" w:hAnsi="Arial" w:cs="Arial"/>
          <w:sz w:val="20"/>
        </w:rPr>
        <w:t>McLeod, S.A. (2007) Simply Psychology</w:t>
      </w:r>
      <w:r w:rsidRPr="007964BA">
        <w:rPr>
          <w:rFonts w:ascii="Arial" w:hAnsi="Arial" w:cs="Arial"/>
          <w:i/>
          <w:sz w:val="20"/>
        </w:rPr>
        <w:t xml:space="preserve"> Edward Thorndike</w:t>
      </w:r>
      <w:r>
        <w:rPr>
          <w:rFonts w:ascii="Arial" w:hAnsi="Arial" w:cs="Arial"/>
          <w:sz w:val="20"/>
        </w:rPr>
        <w:t xml:space="preserve">. </w:t>
      </w:r>
      <w:hyperlink r:id="rId10" w:history="1">
        <w:r w:rsidR="009F1C0E" w:rsidRPr="006F7891">
          <w:rPr>
            <w:rStyle w:val="Hyperlink"/>
            <w:rFonts w:ascii="Arial" w:hAnsi="Arial" w:cs="Arial"/>
            <w:sz w:val="20"/>
          </w:rPr>
          <w:t>https://www.simplypsychology.org/edward-thorndike.html</w:t>
        </w:r>
      </w:hyperlink>
      <w:r w:rsidR="009F1C0E">
        <w:rPr>
          <w:rFonts w:ascii="Arial" w:hAnsi="Arial" w:cs="Arial"/>
          <w:sz w:val="20"/>
        </w:rPr>
        <w:t xml:space="preserve"> (Accessed: 11 April 2018).</w:t>
      </w:r>
    </w:p>
    <w:p w:rsidR="00A8512E" w:rsidRPr="00A8512E" w:rsidRDefault="00A8512E" w:rsidP="008D6C7D">
      <w:pPr>
        <w:spacing w:line="360" w:lineRule="auto"/>
        <w:rPr>
          <w:rFonts w:ascii="Arial" w:hAnsi="Arial" w:cs="Arial"/>
          <w:i/>
          <w:sz w:val="20"/>
        </w:rPr>
      </w:pPr>
      <w:r>
        <w:rPr>
          <w:rFonts w:ascii="Arial" w:hAnsi="Arial" w:cs="Arial"/>
          <w:sz w:val="20"/>
        </w:rPr>
        <w:t xml:space="preserve">McLeod, S.A. (2015) Simply Psychology. </w:t>
      </w:r>
      <w:r>
        <w:rPr>
          <w:rFonts w:ascii="Arial" w:hAnsi="Arial" w:cs="Arial"/>
          <w:i/>
          <w:sz w:val="20"/>
        </w:rPr>
        <w:t>Jean Piaget</w:t>
      </w:r>
      <w:r w:rsidR="00F87DFF">
        <w:rPr>
          <w:rFonts w:ascii="Arial" w:hAnsi="Arial" w:cs="Arial"/>
          <w:i/>
          <w:sz w:val="20"/>
        </w:rPr>
        <w:t xml:space="preserve">. </w:t>
      </w:r>
      <w:hyperlink r:id="rId11" w:history="1">
        <w:r w:rsidR="00F87DFF" w:rsidRPr="005D6ADB">
          <w:rPr>
            <w:rStyle w:val="Hyperlink"/>
            <w:rFonts w:ascii="Arial" w:hAnsi="Arial" w:cs="Arial"/>
            <w:sz w:val="20"/>
          </w:rPr>
          <w:t>https://www.simplypsychology.org/jeanpiaget.html</w:t>
        </w:r>
      </w:hyperlink>
      <w:r w:rsidR="00F87DFF">
        <w:rPr>
          <w:rFonts w:ascii="Arial" w:hAnsi="Arial" w:cs="Arial"/>
          <w:sz w:val="20"/>
        </w:rPr>
        <w:t xml:space="preserve"> (</w:t>
      </w:r>
      <w:r w:rsidR="00F87DFF" w:rsidRPr="00F87DFF">
        <w:rPr>
          <w:rStyle w:val="Hyperlink"/>
          <w:rFonts w:ascii="Arial" w:hAnsi="Arial" w:cs="Arial"/>
          <w:color w:val="auto"/>
          <w:sz w:val="20"/>
          <w:u w:val="none"/>
        </w:rPr>
        <w:t>Accessed: 18 April</w:t>
      </w:r>
      <w:r w:rsidR="00F87DFF">
        <w:rPr>
          <w:rStyle w:val="Hyperlink"/>
          <w:rFonts w:ascii="Arial" w:hAnsi="Arial" w:cs="Arial"/>
          <w:color w:val="auto"/>
          <w:sz w:val="20"/>
          <w:u w:val="none"/>
        </w:rPr>
        <w:t xml:space="preserve"> 2018).</w:t>
      </w:r>
    </w:p>
    <w:p w:rsidR="00E35356" w:rsidRDefault="00E35356" w:rsidP="008D6C7D">
      <w:pPr>
        <w:spacing w:line="360" w:lineRule="auto"/>
        <w:rPr>
          <w:rFonts w:ascii="Arial" w:hAnsi="Arial" w:cs="Arial"/>
          <w:sz w:val="20"/>
        </w:rPr>
      </w:pPr>
      <w:r>
        <w:rPr>
          <w:rFonts w:ascii="Arial" w:hAnsi="Arial" w:cs="Arial"/>
          <w:sz w:val="20"/>
        </w:rPr>
        <w:t xml:space="preserve">McLeod, S.A. (2015) Simply Psychology. </w:t>
      </w:r>
      <w:r>
        <w:rPr>
          <w:rFonts w:ascii="Arial" w:hAnsi="Arial" w:cs="Arial"/>
          <w:i/>
          <w:sz w:val="20"/>
        </w:rPr>
        <w:t>Skinner- Operant Conditioning.</w:t>
      </w:r>
      <w:r w:rsidRPr="00E35356">
        <w:t xml:space="preserve"> </w:t>
      </w:r>
      <w:hyperlink r:id="rId12" w:history="1">
        <w:r w:rsidRPr="003F21FC">
          <w:rPr>
            <w:rStyle w:val="Hyperlink"/>
            <w:rFonts w:ascii="Arial" w:hAnsi="Arial" w:cs="Arial"/>
            <w:sz w:val="20"/>
          </w:rPr>
          <w:t>https://www.simplypsychology.org/operant-conditioning.html</w:t>
        </w:r>
      </w:hyperlink>
      <w:r>
        <w:rPr>
          <w:rFonts w:ascii="Arial" w:hAnsi="Arial" w:cs="Arial"/>
          <w:sz w:val="20"/>
        </w:rPr>
        <w:t xml:space="preserve"> (Accessed: 12 April 2018).</w:t>
      </w:r>
    </w:p>
    <w:p w:rsidR="006D45B7" w:rsidRDefault="00907F59" w:rsidP="008D6C7D">
      <w:pPr>
        <w:spacing w:line="360" w:lineRule="auto"/>
        <w:rPr>
          <w:rFonts w:ascii="Arial" w:hAnsi="Arial" w:cs="Arial"/>
          <w:sz w:val="20"/>
        </w:rPr>
      </w:pPr>
      <w:r>
        <w:rPr>
          <w:rFonts w:ascii="Arial" w:hAnsi="Arial" w:cs="Arial"/>
          <w:sz w:val="20"/>
        </w:rPr>
        <w:t xml:space="preserve">Sleek, S. (2015) ‘How Poverty Affects the Brain and </w:t>
      </w:r>
      <w:proofErr w:type="spellStart"/>
      <w:r>
        <w:rPr>
          <w:rFonts w:ascii="Arial" w:hAnsi="Arial" w:cs="Arial"/>
          <w:sz w:val="20"/>
        </w:rPr>
        <w:t>Behavior</w:t>
      </w:r>
      <w:proofErr w:type="spellEnd"/>
      <w:r>
        <w:rPr>
          <w:rFonts w:ascii="Arial" w:hAnsi="Arial" w:cs="Arial"/>
          <w:sz w:val="20"/>
        </w:rPr>
        <w:t xml:space="preserve">’, </w:t>
      </w:r>
      <w:r>
        <w:rPr>
          <w:rFonts w:ascii="Arial" w:hAnsi="Arial" w:cs="Arial"/>
          <w:i/>
          <w:sz w:val="20"/>
        </w:rPr>
        <w:t>Association of Psychological Science,</w:t>
      </w:r>
      <w:r w:rsidR="00E84757">
        <w:rPr>
          <w:rFonts w:ascii="Arial" w:hAnsi="Arial" w:cs="Arial"/>
          <w:i/>
          <w:sz w:val="20"/>
        </w:rPr>
        <w:t xml:space="preserve"> </w:t>
      </w:r>
      <w:r w:rsidR="00E84757">
        <w:rPr>
          <w:rFonts w:ascii="Arial" w:hAnsi="Arial" w:cs="Arial"/>
          <w:sz w:val="20"/>
        </w:rPr>
        <w:t xml:space="preserve">(August), [Online]. </w:t>
      </w:r>
      <w:hyperlink r:id="rId13" w:history="1">
        <w:r w:rsidR="00E84757" w:rsidRPr="008770A1">
          <w:rPr>
            <w:rStyle w:val="Hyperlink"/>
            <w:rFonts w:ascii="Arial" w:hAnsi="Arial" w:cs="Arial"/>
            <w:sz w:val="20"/>
          </w:rPr>
          <w:t>https://www.psychologicalscience.org/observer/how-poverty-affects-the-brain-and-behavior</w:t>
        </w:r>
      </w:hyperlink>
      <w:r w:rsidR="00E84757">
        <w:rPr>
          <w:rFonts w:ascii="Arial" w:hAnsi="Arial" w:cs="Arial"/>
          <w:sz w:val="20"/>
        </w:rPr>
        <w:t xml:space="preserve"> (Accessed: 11 April 2018). </w:t>
      </w:r>
    </w:p>
    <w:p w:rsidR="00907F59" w:rsidRPr="006D45B7" w:rsidRDefault="006D45B7" w:rsidP="008D6C7D">
      <w:pPr>
        <w:spacing w:line="360" w:lineRule="auto"/>
        <w:rPr>
          <w:rFonts w:ascii="Arial" w:hAnsi="Arial" w:cs="Arial"/>
          <w:sz w:val="18"/>
        </w:rPr>
      </w:pPr>
      <w:r w:rsidRPr="006D45B7">
        <w:rPr>
          <w:rFonts w:ascii="Arial" w:hAnsi="Arial" w:cs="Arial"/>
          <w:sz w:val="20"/>
          <w:szCs w:val="21"/>
        </w:rPr>
        <w:t>David L, (2014). ‘Social De</w:t>
      </w:r>
      <w:r>
        <w:rPr>
          <w:rFonts w:ascii="Arial" w:hAnsi="Arial" w:cs="Arial"/>
          <w:sz w:val="20"/>
          <w:szCs w:val="21"/>
        </w:rPr>
        <w:t xml:space="preserve">velopment </w:t>
      </w:r>
      <w:proofErr w:type="spellStart"/>
      <w:r>
        <w:rPr>
          <w:rFonts w:ascii="Arial" w:hAnsi="Arial" w:cs="Arial"/>
          <w:sz w:val="20"/>
          <w:szCs w:val="21"/>
        </w:rPr>
        <w:t>Theory</w:t>
      </w:r>
      <w:proofErr w:type="gramStart"/>
      <w:r w:rsidRPr="006D45B7">
        <w:rPr>
          <w:rFonts w:ascii="Arial" w:hAnsi="Arial" w:cs="Arial"/>
          <w:sz w:val="20"/>
          <w:szCs w:val="21"/>
        </w:rPr>
        <w:t>,Vygotsky</w:t>
      </w:r>
      <w:proofErr w:type="spellEnd"/>
      <w:r w:rsidRPr="006D45B7">
        <w:rPr>
          <w:rFonts w:ascii="Arial" w:hAnsi="Arial" w:cs="Arial"/>
          <w:sz w:val="20"/>
          <w:szCs w:val="21"/>
        </w:rPr>
        <w:t>’</w:t>
      </w:r>
      <w:proofErr w:type="gramEnd"/>
      <w:r w:rsidRPr="006D45B7">
        <w:rPr>
          <w:rFonts w:ascii="Georgia" w:hAnsi="Georgia"/>
          <w:sz w:val="20"/>
          <w:szCs w:val="21"/>
        </w:rPr>
        <w:t xml:space="preserve">  </w:t>
      </w:r>
      <w:r w:rsidRPr="006D45B7">
        <w:rPr>
          <w:rFonts w:ascii="Arial" w:hAnsi="Arial" w:cs="Arial"/>
          <w:i/>
          <w:iCs/>
          <w:sz w:val="20"/>
          <w:szCs w:val="21"/>
        </w:rPr>
        <w:t>Learning Theories</w:t>
      </w:r>
      <w:r>
        <w:rPr>
          <w:rFonts w:ascii="Arial" w:hAnsi="Arial" w:cs="Arial"/>
          <w:sz w:val="20"/>
          <w:szCs w:val="21"/>
        </w:rPr>
        <w:t>, (July), [Online].</w:t>
      </w:r>
      <w:r w:rsidRPr="006D45B7">
        <w:rPr>
          <w:rFonts w:ascii="Arial" w:hAnsi="Arial" w:cs="Arial"/>
          <w:sz w:val="20"/>
          <w:szCs w:val="21"/>
        </w:rPr>
        <w:t xml:space="preserve"> </w:t>
      </w:r>
      <w:hyperlink r:id="rId14" w:history="1">
        <w:r w:rsidRPr="006D45B7">
          <w:rPr>
            <w:rFonts w:ascii="Arial" w:hAnsi="Arial" w:cs="Arial"/>
            <w:sz w:val="20"/>
            <w:szCs w:val="21"/>
          </w:rPr>
          <w:t>https://www.learning-theories.com/vygotskys-social-learning-theory.html</w:t>
        </w:r>
      </w:hyperlink>
      <w:r>
        <w:rPr>
          <w:rFonts w:ascii="Arial" w:hAnsi="Arial" w:cs="Arial"/>
          <w:sz w:val="20"/>
        </w:rPr>
        <w:t xml:space="preserve"> </w:t>
      </w:r>
      <w:r>
        <w:rPr>
          <w:rFonts w:ascii="Arial" w:hAnsi="Arial" w:cs="Arial"/>
          <w:sz w:val="20"/>
          <w:szCs w:val="21"/>
        </w:rPr>
        <w:t>(Accessed: 10 April 2018).</w:t>
      </w:r>
    </w:p>
    <w:p w:rsidR="00E603A6" w:rsidRDefault="00642B78" w:rsidP="00E603A6">
      <w:pPr>
        <w:rPr>
          <w:color w:val="FF0000"/>
          <w:sz w:val="24"/>
          <w:szCs w:val="24"/>
        </w:rPr>
      </w:pPr>
      <w:r>
        <w:rPr>
          <w:rFonts w:ascii="Arial" w:hAnsi="Arial" w:cs="Arial"/>
          <w:sz w:val="20"/>
        </w:rPr>
        <w:t>Social development Theory. (2014)</w:t>
      </w:r>
      <w:r w:rsidR="001A718B">
        <w:rPr>
          <w:rFonts w:ascii="Arial" w:hAnsi="Arial" w:cs="Arial"/>
          <w:sz w:val="20"/>
        </w:rPr>
        <w:t xml:space="preserve"> Vygotsky. </w:t>
      </w:r>
      <w:r w:rsidR="001A718B">
        <w:rPr>
          <w:rFonts w:ascii="Arial" w:hAnsi="Arial" w:cs="Arial"/>
          <w:i/>
          <w:sz w:val="20"/>
        </w:rPr>
        <w:t xml:space="preserve">Learning Theories. </w:t>
      </w:r>
      <w:hyperlink r:id="rId15" w:history="1">
        <w:r w:rsidR="001A718B" w:rsidRPr="00692959">
          <w:rPr>
            <w:rStyle w:val="Hyperlink"/>
            <w:rFonts w:ascii="Arial" w:hAnsi="Arial" w:cs="Arial"/>
            <w:sz w:val="20"/>
          </w:rPr>
          <w:t>https://www.learning-theories.com/vygotskys-social-learning-theory.html</w:t>
        </w:r>
      </w:hyperlink>
      <w:r w:rsidR="001A718B">
        <w:rPr>
          <w:rFonts w:ascii="Arial" w:hAnsi="Arial" w:cs="Arial"/>
          <w:sz w:val="20"/>
        </w:rPr>
        <w:t xml:space="preserve"> (Accessed: 10 April 2018).</w:t>
      </w:r>
      <w:r w:rsidR="00E603A6" w:rsidRPr="00E603A6">
        <w:rPr>
          <w:color w:val="FF0000"/>
          <w:sz w:val="24"/>
          <w:szCs w:val="24"/>
        </w:rPr>
        <w:t xml:space="preserve"> </w:t>
      </w:r>
    </w:p>
    <w:p w:rsidR="00E603A6" w:rsidRPr="00E603A6" w:rsidRDefault="00E603A6" w:rsidP="00E603A6">
      <w:pPr>
        <w:rPr>
          <w:rFonts w:ascii="Arial" w:hAnsi="Arial" w:cs="Arial"/>
          <w:sz w:val="16"/>
        </w:rPr>
      </w:pPr>
      <w:r w:rsidRPr="00E603A6">
        <w:rPr>
          <w:rFonts w:ascii="Arial" w:hAnsi="Arial" w:cs="Arial"/>
          <w:sz w:val="20"/>
          <w:szCs w:val="24"/>
        </w:rPr>
        <w:t xml:space="preserve">Shaffer, D, R. and </w:t>
      </w:r>
      <w:proofErr w:type="spellStart"/>
      <w:r w:rsidRPr="00E603A6">
        <w:rPr>
          <w:rFonts w:ascii="Arial" w:hAnsi="Arial" w:cs="Arial"/>
          <w:sz w:val="20"/>
          <w:szCs w:val="24"/>
        </w:rPr>
        <w:t>Kipp</w:t>
      </w:r>
      <w:proofErr w:type="spellEnd"/>
      <w:r w:rsidRPr="00E603A6">
        <w:rPr>
          <w:rFonts w:ascii="Arial" w:hAnsi="Arial" w:cs="Arial"/>
          <w:sz w:val="20"/>
          <w:szCs w:val="24"/>
        </w:rPr>
        <w:t xml:space="preserve">, K. 2009. </w:t>
      </w:r>
      <w:r w:rsidRPr="00E603A6">
        <w:rPr>
          <w:rFonts w:ascii="Arial" w:hAnsi="Arial" w:cs="Arial"/>
          <w:i/>
          <w:sz w:val="20"/>
          <w:szCs w:val="24"/>
        </w:rPr>
        <w:t>Developmental Psychology: Childhood and Adolescence</w:t>
      </w:r>
      <w:r w:rsidRPr="00E603A6">
        <w:rPr>
          <w:rFonts w:ascii="Arial" w:hAnsi="Arial" w:cs="Arial"/>
          <w:sz w:val="20"/>
          <w:szCs w:val="24"/>
        </w:rPr>
        <w:t xml:space="preserve">. Belmont, USA: Wadsworth Cengage Learning.  </w:t>
      </w:r>
    </w:p>
    <w:p w:rsidR="001E36C2" w:rsidRDefault="001E36C2" w:rsidP="001E36C2">
      <w:pPr>
        <w:spacing w:line="360" w:lineRule="auto"/>
        <w:rPr>
          <w:rFonts w:ascii="Arial" w:hAnsi="Arial" w:cs="Arial"/>
          <w:sz w:val="20"/>
        </w:rPr>
      </w:pPr>
      <w:r>
        <w:rPr>
          <w:rFonts w:ascii="Arial" w:hAnsi="Arial" w:cs="Arial"/>
          <w:sz w:val="20"/>
        </w:rPr>
        <w:lastRenderedPageBreak/>
        <w:t xml:space="preserve">The Skinner Approach (No Date). </w:t>
      </w:r>
      <w:r>
        <w:rPr>
          <w:rFonts w:ascii="Arial" w:hAnsi="Arial" w:cs="Arial"/>
          <w:i/>
          <w:sz w:val="20"/>
        </w:rPr>
        <w:t xml:space="preserve">Conditioning in Schools </w:t>
      </w:r>
      <w:hyperlink r:id="rId16" w:history="1">
        <w:r w:rsidRPr="00692959">
          <w:rPr>
            <w:rStyle w:val="Hyperlink"/>
            <w:rFonts w:ascii="Arial" w:hAnsi="Arial" w:cs="Arial"/>
            <w:sz w:val="20"/>
          </w:rPr>
          <w:t>https://theskinnerapproach.weebly.com/conditioning-in-schools.html</w:t>
        </w:r>
      </w:hyperlink>
      <w:r>
        <w:rPr>
          <w:rFonts w:ascii="Arial" w:hAnsi="Arial" w:cs="Arial"/>
          <w:sz w:val="20"/>
        </w:rPr>
        <w:t xml:space="preserve"> (Accessed: 12 April 2018).</w:t>
      </w:r>
    </w:p>
    <w:p w:rsidR="00E603A6" w:rsidRPr="00DE2235" w:rsidRDefault="00DE2235" w:rsidP="00E603A6">
      <w:pPr>
        <w:rPr>
          <w:rFonts w:ascii="Arial" w:hAnsi="Arial" w:cs="Arial"/>
          <w:sz w:val="18"/>
        </w:rPr>
      </w:pPr>
      <w:r>
        <w:t xml:space="preserve">Wales: Statistics and Research, (2015) </w:t>
      </w:r>
      <w:r>
        <w:rPr>
          <w:i/>
        </w:rPr>
        <w:t xml:space="preserve">Children and young people’s wellbeing monitor for </w:t>
      </w:r>
      <w:proofErr w:type="spellStart"/>
      <w:r>
        <w:rPr>
          <w:i/>
        </w:rPr>
        <w:t>Wales.</w:t>
      </w:r>
      <w:r>
        <w:t>Cardiff</w:t>
      </w:r>
      <w:proofErr w:type="spellEnd"/>
      <w:r>
        <w:t xml:space="preserve">: </w:t>
      </w:r>
      <w:r w:rsidR="00E603A6">
        <w:t>Welsh Assembly Government</w:t>
      </w:r>
      <w:r>
        <w:t xml:space="preserve">. [Online]. Available at: </w:t>
      </w:r>
      <w:r w:rsidR="00E603A6">
        <w:t xml:space="preserve"> </w:t>
      </w:r>
      <w:hyperlink r:id="rId17" w:history="1">
        <w:r w:rsidR="00166150" w:rsidRPr="00692959">
          <w:rPr>
            <w:rStyle w:val="Hyperlink"/>
            <w:rFonts w:ascii="Arial" w:hAnsi="Arial" w:cs="Arial"/>
            <w:sz w:val="20"/>
          </w:rPr>
          <w:t>http://gov.wales/statistics-and-research/children-young-peoples-wellbeing-monitor-wales/?lang=en</w:t>
        </w:r>
      </w:hyperlink>
      <w:r w:rsidR="00E603A6" w:rsidRPr="00E603A6">
        <w:rPr>
          <w:color w:val="FF0000"/>
          <w:sz w:val="24"/>
          <w:szCs w:val="24"/>
        </w:rPr>
        <w:t xml:space="preserve"> </w:t>
      </w:r>
      <w:r w:rsidRPr="00DE2235">
        <w:rPr>
          <w:rFonts w:ascii="Arial" w:hAnsi="Arial" w:cs="Arial"/>
          <w:sz w:val="20"/>
          <w:szCs w:val="24"/>
        </w:rPr>
        <w:t>(Accessed: 10 April 2018)</w:t>
      </w:r>
      <w:r>
        <w:rPr>
          <w:rFonts w:ascii="Arial" w:hAnsi="Arial" w:cs="Arial"/>
          <w:sz w:val="20"/>
          <w:szCs w:val="24"/>
        </w:rPr>
        <w:t>.</w:t>
      </w:r>
    </w:p>
    <w:p w:rsidR="00E603A6" w:rsidRDefault="00E603A6" w:rsidP="00E603A6">
      <w:pPr>
        <w:rPr>
          <w:rFonts w:ascii="Arial" w:hAnsi="Arial" w:cs="Arial"/>
          <w:sz w:val="20"/>
          <w:szCs w:val="24"/>
        </w:rPr>
      </w:pPr>
      <w:r w:rsidRPr="00E603A6">
        <w:rPr>
          <w:rFonts w:ascii="Arial" w:hAnsi="Arial" w:cs="Arial"/>
          <w:sz w:val="20"/>
          <w:szCs w:val="24"/>
        </w:rPr>
        <w:t xml:space="preserve">Van </w:t>
      </w:r>
      <w:proofErr w:type="spellStart"/>
      <w:r w:rsidRPr="00E603A6">
        <w:rPr>
          <w:rFonts w:ascii="Arial" w:hAnsi="Arial" w:cs="Arial"/>
          <w:sz w:val="20"/>
          <w:szCs w:val="24"/>
        </w:rPr>
        <w:t>Blerkom</w:t>
      </w:r>
      <w:proofErr w:type="spellEnd"/>
      <w:r w:rsidRPr="00E603A6">
        <w:rPr>
          <w:rFonts w:ascii="Arial" w:hAnsi="Arial" w:cs="Arial"/>
          <w:sz w:val="20"/>
          <w:szCs w:val="24"/>
        </w:rPr>
        <w:t xml:space="preserve">, D.L.  2011. </w:t>
      </w:r>
      <w:r w:rsidRPr="00E603A6">
        <w:rPr>
          <w:rFonts w:ascii="Arial" w:hAnsi="Arial" w:cs="Arial"/>
          <w:i/>
          <w:sz w:val="20"/>
          <w:szCs w:val="24"/>
        </w:rPr>
        <w:t>College Study Skills: Becoming a strategic Learner</w:t>
      </w:r>
      <w:r w:rsidRPr="00E603A6">
        <w:rPr>
          <w:rFonts w:ascii="Arial" w:hAnsi="Arial" w:cs="Arial"/>
          <w:sz w:val="20"/>
          <w:szCs w:val="24"/>
        </w:rPr>
        <w:t>. 7</w:t>
      </w:r>
      <w:r w:rsidRPr="00E603A6">
        <w:rPr>
          <w:rFonts w:ascii="Arial" w:hAnsi="Arial" w:cs="Arial"/>
          <w:sz w:val="20"/>
          <w:szCs w:val="24"/>
          <w:vertAlign w:val="superscript"/>
        </w:rPr>
        <w:t>th</w:t>
      </w:r>
      <w:r w:rsidRPr="00E603A6">
        <w:rPr>
          <w:rFonts w:ascii="Arial" w:hAnsi="Arial" w:cs="Arial"/>
          <w:sz w:val="20"/>
          <w:szCs w:val="24"/>
        </w:rPr>
        <w:t>edn. Boston, USA: Wadsworth Cengage Learning.</w:t>
      </w:r>
    </w:p>
    <w:p w:rsidR="007A56B3" w:rsidRPr="007A56B3" w:rsidRDefault="007A56B3" w:rsidP="00E603A6">
      <w:pPr>
        <w:rPr>
          <w:rFonts w:ascii="Arial" w:hAnsi="Arial" w:cs="Arial"/>
          <w:sz w:val="20"/>
          <w:szCs w:val="24"/>
        </w:rPr>
      </w:pPr>
      <w:proofErr w:type="spellStart"/>
      <w:r>
        <w:rPr>
          <w:rFonts w:ascii="Arial" w:hAnsi="Arial" w:cs="Arial"/>
          <w:sz w:val="20"/>
          <w:szCs w:val="24"/>
        </w:rPr>
        <w:t>Veraksa</w:t>
      </w:r>
      <w:proofErr w:type="spellEnd"/>
      <w:r>
        <w:rPr>
          <w:rFonts w:ascii="Arial" w:hAnsi="Arial" w:cs="Arial"/>
          <w:sz w:val="20"/>
          <w:szCs w:val="24"/>
        </w:rPr>
        <w:t xml:space="preserve">, N. and Sheridan, S. (2018) </w:t>
      </w:r>
      <w:r>
        <w:rPr>
          <w:rFonts w:ascii="Arial" w:hAnsi="Arial" w:cs="Arial"/>
          <w:i/>
          <w:sz w:val="20"/>
          <w:szCs w:val="24"/>
        </w:rPr>
        <w:t xml:space="preserve">Vygotsky’s Theory in Early Childhood Education Research. </w:t>
      </w:r>
      <w:r w:rsidR="00080743">
        <w:rPr>
          <w:rFonts w:ascii="Arial" w:hAnsi="Arial" w:cs="Arial"/>
          <w:sz w:val="20"/>
          <w:szCs w:val="24"/>
        </w:rPr>
        <w:t>Routledge.</w:t>
      </w:r>
    </w:p>
    <w:p w:rsidR="006A0672" w:rsidRPr="00E603A6" w:rsidRDefault="006A0672" w:rsidP="006A0672">
      <w:pPr>
        <w:pStyle w:val="NormalWeb"/>
        <w:rPr>
          <w:rFonts w:cstheme="minorHAnsi"/>
          <w:color w:val="FF0000"/>
        </w:rPr>
      </w:pPr>
      <w:r w:rsidRPr="00E603A6">
        <w:rPr>
          <w:rFonts w:ascii="Arial" w:hAnsi="Arial" w:cs="Arial"/>
          <w:color w:val="auto"/>
          <w:sz w:val="20"/>
        </w:rPr>
        <w:t>Woolfolk, A. 2004.</w:t>
      </w:r>
      <w:r w:rsidRPr="00E603A6">
        <w:rPr>
          <w:rFonts w:ascii="Arial" w:hAnsi="Arial" w:cs="Arial"/>
          <w:i/>
          <w:iCs/>
          <w:color w:val="auto"/>
          <w:sz w:val="20"/>
        </w:rPr>
        <w:t>Educational Psychology</w:t>
      </w:r>
      <w:r w:rsidRPr="00E603A6">
        <w:rPr>
          <w:rFonts w:ascii="Arial" w:hAnsi="Arial" w:cs="Arial"/>
          <w:color w:val="auto"/>
          <w:sz w:val="20"/>
        </w:rPr>
        <w:t xml:space="preserve">. 9th ed. Boston: </w:t>
      </w:r>
      <w:proofErr w:type="spellStart"/>
      <w:r w:rsidRPr="00E603A6">
        <w:rPr>
          <w:rFonts w:ascii="Arial" w:hAnsi="Arial" w:cs="Arial"/>
          <w:color w:val="auto"/>
          <w:sz w:val="20"/>
        </w:rPr>
        <w:t>Allyn</w:t>
      </w:r>
      <w:proofErr w:type="spellEnd"/>
      <w:r w:rsidRPr="00E603A6">
        <w:rPr>
          <w:rFonts w:ascii="Arial" w:hAnsi="Arial" w:cs="Arial"/>
          <w:color w:val="auto"/>
          <w:sz w:val="20"/>
        </w:rPr>
        <w:t xml:space="preserve"> and Bacon.</w:t>
      </w:r>
    </w:p>
    <w:p w:rsidR="00A17836" w:rsidRDefault="00A17836" w:rsidP="008D6C7D">
      <w:pPr>
        <w:spacing w:line="360" w:lineRule="auto"/>
        <w:rPr>
          <w:rStyle w:val="Hyperlink"/>
          <w:rFonts w:ascii="Arial" w:hAnsi="Arial" w:cs="Arial"/>
          <w:sz w:val="20"/>
        </w:rPr>
      </w:pPr>
    </w:p>
    <w:p w:rsidR="006A0672" w:rsidRDefault="006A0672" w:rsidP="008D6C7D">
      <w:pPr>
        <w:spacing w:line="360" w:lineRule="auto"/>
        <w:rPr>
          <w:rFonts w:ascii="Arial" w:hAnsi="Arial" w:cs="Arial"/>
          <w:sz w:val="20"/>
        </w:rPr>
      </w:pPr>
    </w:p>
    <w:p w:rsidR="00E603A6" w:rsidRDefault="00E603A6" w:rsidP="008D6C7D">
      <w:pPr>
        <w:spacing w:line="360" w:lineRule="auto"/>
        <w:rPr>
          <w:rFonts w:ascii="Arial" w:hAnsi="Arial" w:cs="Arial"/>
          <w:sz w:val="20"/>
        </w:rPr>
      </w:pPr>
    </w:p>
    <w:p w:rsidR="00E603A6" w:rsidRDefault="00E603A6" w:rsidP="008D6C7D">
      <w:pPr>
        <w:spacing w:line="360" w:lineRule="auto"/>
        <w:rPr>
          <w:rFonts w:ascii="Arial" w:hAnsi="Arial" w:cs="Arial"/>
          <w:sz w:val="20"/>
        </w:rPr>
      </w:pPr>
    </w:p>
    <w:sectPr w:rsidR="00E60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C7D"/>
    <w:rsid w:val="000151DA"/>
    <w:rsid w:val="00050A3E"/>
    <w:rsid w:val="0006143F"/>
    <w:rsid w:val="00065857"/>
    <w:rsid w:val="00080743"/>
    <w:rsid w:val="00083F21"/>
    <w:rsid w:val="0009219C"/>
    <w:rsid w:val="000C2141"/>
    <w:rsid w:val="000D14A6"/>
    <w:rsid w:val="000F22AC"/>
    <w:rsid w:val="001113B1"/>
    <w:rsid w:val="001340DE"/>
    <w:rsid w:val="00137C2B"/>
    <w:rsid w:val="00154091"/>
    <w:rsid w:val="00155514"/>
    <w:rsid w:val="00166150"/>
    <w:rsid w:val="0017446A"/>
    <w:rsid w:val="00176A33"/>
    <w:rsid w:val="001A718B"/>
    <w:rsid w:val="001E36C2"/>
    <w:rsid w:val="00201D3A"/>
    <w:rsid w:val="002203FF"/>
    <w:rsid w:val="002226E7"/>
    <w:rsid w:val="002D3316"/>
    <w:rsid w:val="00317D72"/>
    <w:rsid w:val="0032370B"/>
    <w:rsid w:val="003553E5"/>
    <w:rsid w:val="00370585"/>
    <w:rsid w:val="00373453"/>
    <w:rsid w:val="003A10B6"/>
    <w:rsid w:val="003E4758"/>
    <w:rsid w:val="00401F95"/>
    <w:rsid w:val="004506E7"/>
    <w:rsid w:val="00474C69"/>
    <w:rsid w:val="00480483"/>
    <w:rsid w:val="004964CD"/>
    <w:rsid w:val="004A2544"/>
    <w:rsid w:val="004B513D"/>
    <w:rsid w:val="004B6B71"/>
    <w:rsid w:val="004C3243"/>
    <w:rsid w:val="004D29FC"/>
    <w:rsid w:val="00501BD6"/>
    <w:rsid w:val="00502D7F"/>
    <w:rsid w:val="0051419F"/>
    <w:rsid w:val="00515900"/>
    <w:rsid w:val="00520E5E"/>
    <w:rsid w:val="00561091"/>
    <w:rsid w:val="0058749D"/>
    <w:rsid w:val="005A1134"/>
    <w:rsid w:val="005A33C0"/>
    <w:rsid w:val="005D0002"/>
    <w:rsid w:val="005E72CD"/>
    <w:rsid w:val="0060169D"/>
    <w:rsid w:val="00604363"/>
    <w:rsid w:val="00610E80"/>
    <w:rsid w:val="00612D00"/>
    <w:rsid w:val="00622522"/>
    <w:rsid w:val="006328BF"/>
    <w:rsid w:val="00642B78"/>
    <w:rsid w:val="00651396"/>
    <w:rsid w:val="00661243"/>
    <w:rsid w:val="00684F6C"/>
    <w:rsid w:val="006A0672"/>
    <w:rsid w:val="006B3E67"/>
    <w:rsid w:val="006C3DFF"/>
    <w:rsid w:val="006D45B7"/>
    <w:rsid w:val="006E4447"/>
    <w:rsid w:val="006F051F"/>
    <w:rsid w:val="006F38E0"/>
    <w:rsid w:val="007017E7"/>
    <w:rsid w:val="0072004E"/>
    <w:rsid w:val="00725258"/>
    <w:rsid w:val="0073118B"/>
    <w:rsid w:val="0074572A"/>
    <w:rsid w:val="007633FC"/>
    <w:rsid w:val="007670D1"/>
    <w:rsid w:val="00777E64"/>
    <w:rsid w:val="007807DB"/>
    <w:rsid w:val="00780C8F"/>
    <w:rsid w:val="00781E71"/>
    <w:rsid w:val="00794B16"/>
    <w:rsid w:val="00795A7B"/>
    <w:rsid w:val="007964BA"/>
    <w:rsid w:val="007A56B3"/>
    <w:rsid w:val="007C35F6"/>
    <w:rsid w:val="007D7F48"/>
    <w:rsid w:val="00826B88"/>
    <w:rsid w:val="0084173C"/>
    <w:rsid w:val="00853646"/>
    <w:rsid w:val="00870CEF"/>
    <w:rsid w:val="00884A5B"/>
    <w:rsid w:val="008C5854"/>
    <w:rsid w:val="008D6C7D"/>
    <w:rsid w:val="00907F59"/>
    <w:rsid w:val="00926850"/>
    <w:rsid w:val="00933490"/>
    <w:rsid w:val="00934978"/>
    <w:rsid w:val="00946581"/>
    <w:rsid w:val="0095288B"/>
    <w:rsid w:val="0097182E"/>
    <w:rsid w:val="00992198"/>
    <w:rsid w:val="00993ADC"/>
    <w:rsid w:val="009B2199"/>
    <w:rsid w:val="009B7296"/>
    <w:rsid w:val="009C194E"/>
    <w:rsid w:val="009E01E6"/>
    <w:rsid w:val="009E45EF"/>
    <w:rsid w:val="009E6DBA"/>
    <w:rsid w:val="009F1C0E"/>
    <w:rsid w:val="00A127B8"/>
    <w:rsid w:val="00A1329D"/>
    <w:rsid w:val="00A17836"/>
    <w:rsid w:val="00A2550C"/>
    <w:rsid w:val="00A6004A"/>
    <w:rsid w:val="00A61B70"/>
    <w:rsid w:val="00A83824"/>
    <w:rsid w:val="00A8512E"/>
    <w:rsid w:val="00AA2F9D"/>
    <w:rsid w:val="00AB0911"/>
    <w:rsid w:val="00AC526F"/>
    <w:rsid w:val="00AD488C"/>
    <w:rsid w:val="00AD5644"/>
    <w:rsid w:val="00AE3A6D"/>
    <w:rsid w:val="00AF1986"/>
    <w:rsid w:val="00B120D6"/>
    <w:rsid w:val="00B27A6C"/>
    <w:rsid w:val="00B37BEF"/>
    <w:rsid w:val="00B41823"/>
    <w:rsid w:val="00B6773D"/>
    <w:rsid w:val="00B86581"/>
    <w:rsid w:val="00B86F41"/>
    <w:rsid w:val="00B87428"/>
    <w:rsid w:val="00BB51F7"/>
    <w:rsid w:val="00BE189B"/>
    <w:rsid w:val="00BF3CF1"/>
    <w:rsid w:val="00C01FC2"/>
    <w:rsid w:val="00C070C7"/>
    <w:rsid w:val="00C171B0"/>
    <w:rsid w:val="00C266D1"/>
    <w:rsid w:val="00C4452F"/>
    <w:rsid w:val="00C542FE"/>
    <w:rsid w:val="00C601C5"/>
    <w:rsid w:val="00C6540B"/>
    <w:rsid w:val="00CC7297"/>
    <w:rsid w:val="00CD3CB8"/>
    <w:rsid w:val="00CD70E9"/>
    <w:rsid w:val="00CE0691"/>
    <w:rsid w:val="00D10E0F"/>
    <w:rsid w:val="00D114EC"/>
    <w:rsid w:val="00D12958"/>
    <w:rsid w:val="00D1450C"/>
    <w:rsid w:val="00D278AC"/>
    <w:rsid w:val="00D354B2"/>
    <w:rsid w:val="00D521D3"/>
    <w:rsid w:val="00D61C4F"/>
    <w:rsid w:val="00D87DA1"/>
    <w:rsid w:val="00D91B23"/>
    <w:rsid w:val="00D96864"/>
    <w:rsid w:val="00DE2235"/>
    <w:rsid w:val="00DF03C3"/>
    <w:rsid w:val="00E2257B"/>
    <w:rsid w:val="00E22EE0"/>
    <w:rsid w:val="00E242E6"/>
    <w:rsid w:val="00E259CC"/>
    <w:rsid w:val="00E317F4"/>
    <w:rsid w:val="00E35356"/>
    <w:rsid w:val="00E603A6"/>
    <w:rsid w:val="00E84757"/>
    <w:rsid w:val="00EA3281"/>
    <w:rsid w:val="00EB3E58"/>
    <w:rsid w:val="00EB469D"/>
    <w:rsid w:val="00ED4E53"/>
    <w:rsid w:val="00EE1FEF"/>
    <w:rsid w:val="00EE7A3F"/>
    <w:rsid w:val="00F04DCC"/>
    <w:rsid w:val="00F71744"/>
    <w:rsid w:val="00F828CB"/>
    <w:rsid w:val="00F8310A"/>
    <w:rsid w:val="00F87DFF"/>
    <w:rsid w:val="00F938ED"/>
    <w:rsid w:val="00F977B2"/>
    <w:rsid w:val="00FB3271"/>
    <w:rsid w:val="00FB711C"/>
    <w:rsid w:val="00FE2CF2"/>
    <w:rsid w:val="00FE61C8"/>
    <w:rsid w:val="00FF6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5395EB-2173-47F8-9DBD-258A5E66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1823"/>
    <w:rPr>
      <w:color w:val="0563C1" w:themeColor="hyperlink"/>
      <w:u w:val="single"/>
    </w:rPr>
  </w:style>
  <w:style w:type="character" w:styleId="Strong">
    <w:name w:val="Strong"/>
    <w:basedOn w:val="DefaultParagraphFont"/>
    <w:uiPriority w:val="22"/>
    <w:qFormat/>
    <w:rsid w:val="00AD5644"/>
    <w:rPr>
      <w:b/>
      <w:bCs/>
    </w:rPr>
  </w:style>
  <w:style w:type="character" w:styleId="FollowedHyperlink">
    <w:name w:val="FollowedHyperlink"/>
    <w:basedOn w:val="DefaultParagraphFont"/>
    <w:uiPriority w:val="99"/>
    <w:semiHidden/>
    <w:unhideWhenUsed/>
    <w:rsid w:val="006F38E0"/>
    <w:rPr>
      <w:color w:val="954F72" w:themeColor="followedHyperlink"/>
      <w:u w:val="single"/>
    </w:rPr>
  </w:style>
  <w:style w:type="paragraph" w:styleId="NormalWeb">
    <w:name w:val="Normal (Web)"/>
    <w:basedOn w:val="Normal"/>
    <w:uiPriority w:val="99"/>
    <w:unhideWhenUsed/>
    <w:rsid w:val="006A0672"/>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33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sealcymru/?lang=en" TargetMode="External"/><Relationship Id="rId13" Type="http://schemas.openxmlformats.org/officeDocument/2006/relationships/hyperlink" Target="https://www.psychologicalscience.org/observer/how-poverty-affects-the-brain-and-behavior"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gnifit.com/brain" TargetMode="External"/><Relationship Id="rId12" Type="http://schemas.openxmlformats.org/officeDocument/2006/relationships/hyperlink" Target="https://www.simplypsychology.org/operant-conditioning.html" TargetMode="External"/><Relationship Id="rId17" Type="http://schemas.openxmlformats.org/officeDocument/2006/relationships/hyperlink" Target="http://gov.wales/statistics-and-research/children-young-peoples-wellbeing-monitor-wales/?lang=en" TargetMode="External"/><Relationship Id="rId2" Type="http://schemas.openxmlformats.org/officeDocument/2006/relationships/settings" Target="settings.xml"/><Relationship Id="rId16" Type="http://schemas.openxmlformats.org/officeDocument/2006/relationships/hyperlink" Target="https://theskinnerapproach.weebly.com/conditioning-in-schools.html" TargetMode="External"/><Relationship Id="rId1" Type="http://schemas.openxmlformats.org/officeDocument/2006/relationships/styles" Target="styles.xml"/><Relationship Id="rId6" Type="http://schemas.openxmlformats.org/officeDocument/2006/relationships/hyperlink" Target="https://www.verywellmind.com/support-and-criticism-of-piagets-stage-theory-2795460" TargetMode="External"/><Relationship Id="rId11" Type="http://schemas.openxmlformats.org/officeDocument/2006/relationships/hyperlink" Target="https://www.simplypsychology.org/jeanpiaget.html" TargetMode="External"/><Relationship Id="rId5" Type="http://schemas.openxmlformats.org/officeDocument/2006/relationships/hyperlink" Target="http://www.amdro.org.uk/SiteCollectionDocuments/Learning/Inclusion/Behaviour%20Res%20pack/Carmarthenshire%20Behaviour%20Resource%20Pack.pdf" TargetMode="External"/><Relationship Id="rId15" Type="http://schemas.openxmlformats.org/officeDocument/2006/relationships/hyperlink" Target="https://www.learning-theories.com/vygotskys-social-learning-theory.html" TargetMode="External"/><Relationship Id="rId10" Type="http://schemas.openxmlformats.org/officeDocument/2006/relationships/hyperlink" Target="https://www.simplypsychology.org/edward-thorndike.html" TargetMode="External"/><Relationship Id="rId19" Type="http://schemas.openxmlformats.org/officeDocument/2006/relationships/theme" Target="theme/theme1.xml"/><Relationship Id="rId4" Type="http://schemas.openxmlformats.org/officeDocument/2006/relationships/hyperlink" Target="http://webspace.ship.edu/cgboer/piaget.html" TargetMode="External"/><Relationship Id="rId9" Type="http://schemas.openxmlformats.org/officeDocument/2006/relationships/hyperlink" Target="https://simplypsychology.org/bowlby.html" TargetMode="External"/><Relationship Id="rId14" Type="http://schemas.openxmlformats.org/officeDocument/2006/relationships/hyperlink" Target="https://www.learning-theories.com/vygotskys-social-learning-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joanne</cp:lastModifiedBy>
  <cp:revision>3</cp:revision>
  <dcterms:created xsi:type="dcterms:W3CDTF">2018-04-28T16:54:00Z</dcterms:created>
  <dcterms:modified xsi:type="dcterms:W3CDTF">2018-04-28T17:09:00Z</dcterms:modified>
</cp:coreProperties>
</file>