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64EDEFEA" w:rsidR="00BB4200" w:rsidRPr="007014DD" w:rsidRDefault="00CD2424">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1719D17B">
            <wp:simplePos x="0" y="0"/>
            <wp:positionH relativeFrom="margin">
              <wp:align>center</wp:align>
            </wp:positionH>
            <wp:positionV relativeFrom="margin">
              <wp:align>top</wp:align>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2774F03A" w14:textId="77777777" w:rsidR="00EB450A" w:rsidRDefault="00EB450A" w:rsidP="004F2C53">
      <w:pPr>
        <w:spacing w:after="0"/>
      </w:pPr>
    </w:p>
    <w:p w14:paraId="3B7359E2" w14:textId="7C5EAA4C" w:rsidR="001D0C3B" w:rsidRPr="00210DD8" w:rsidRDefault="00417BFD" w:rsidP="004F2C53">
      <w:pPr>
        <w:spacing w:before="120" w:after="0"/>
        <w:jc w:val="center"/>
        <w:rPr>
          <w:rFonts w:cstheme="minorHAnsi"/>
          <w:sz w:val="28"/>
          <w:szCs w:val="28"/>
        </w:rPr>
      </w:pPr>
      <w:r w:rsidRPr="00210DD8">
        <w:rPr>
          <w:rFonts w:cstheme="minorHAnsi"/>
          <w:sz w:val="28"/>
          <w:szCs w:val="28"/>
        </w:rPr>
        <w:t xml:space="preserve">An investigation into the impacts of Adverse Childhood Experiences (ACE’s) upon the mental health of young people and to establish if this has any correlation between an individual and </w:t>
      </w:r>
      <w:r w:rsidR="00973991" w:rsidRPr="00210DD8">
        <w:rPr>
          <w:rFonts w:cstheme="minorHAnsi"/>
          <w:sz w:val="28"/>
          <w:szCs w:val="28"/>
        </w:rPr>
        <w:t xml:space="preserve">the </w:t>
      </w:r>
      <w:r w:rsidR="00210DD8">
        <w:rPr>
          <w:rFonts w:cstheme="minorHAnsi"/>
          <w:sz w:val="28"/>
          <w:szCs w:val="28"/>
        </w:rPr>
        <w:t>c</w:t>
      </w:r>
      <w:r w:rsidRPr="00210DD8">
        <w:rPr>
          <w:rFonts w:cstheme="minorHAnsi"/>
          <w:sz w:val="28"/>
          <w:szCs w:val="28"/>
        </w:rPr>
        <w:t xml:space="preserve">riminal </w:t>
      </w:r>
      <w:r w:rsidR="00210DD8">
        <w:rPr>
          <w:rFonts w:cstheme="minorHAnsi"/>
          <w:sz w:val="28"/>
          <w:szCs w:val="28"/>
        </w:rPr>
        <w:t>j</w:t>
      </w:r>
      <w:r w:rsidRPr="00210DD8">
        <w:rPr>
          <w:rFonts w:cstheme="minorHAnsi"/>
          <w:sz w:val="28"/>
          <w:szCs w:val="28"/>
        </w:rPr>
        <w:t xml:space="preserve">ustice </w:t>
      </w:r>
      <w:r w:rsidR="00210DD8">
        <w:rPr>
          <w:rFonts w:cstheme="minorHAnsi"/>
          <w:sz w:val="28"/>
          <w:szCs w:val="28"/>
        </w:rPr>
        <w:t>s</w:t>
      </w:r>
      <w:r w:rsidRPr="00210DD8">
        <w:rPr>
          <w:rFonts w:cstheme="minorHAnsi"/>
          <w:sz w:val="28"/>
          <w:szCs w:val="28"/>
        </w:rPr>
        <w:t>ystem and/or future police contact throughout adulthood</w:t>
      </w:r>
      <w:r w:rsidR="00973991" w:rsidRPr="00210DD8">
        <w:rPr>
          <w:rFonts w:cstheme="minorHAnsi"/>
          <w:sz w:val="28"/>
          <w:szCs w:val="28"/>
        </w:rPr>
        <w:t>.</w:t>
      </w:r>
    </w:p>
    <w:p w14:paraId="76F7E70A" w14:textId="65CF0BC2" w:rsidR="00BB4200" w:rsidRPr="00210DD8" w:rsidRDefault="00BB4200">
      <w:pPr>
        <w:rPr>
          <w:rFonts w:cstheme="minorHAnsi"/>
          <w:sz w:val="28"/>
          <w:szCs w:val="28"/>
        </w:rPr>
      </w:pPr>
    </w:p>
    <w:p w14:paraId="53030C82" w14:textId="3703BACF" w:rsidR="00BB4200" w:rsidRPr="00210DD8" w:rsidRDefault="00BB4200">
      <w:pPr>
        <w:rPr>
          <w:rFonts w:cstheme="minorHAnsi"/>
          <w:sz w:val="28"/>
          <w:szCs w:val="28"/>
        </w:rPr>
      </w:pPr>
    </w:p>
    <w:p w14:paraId="25225A0A" w14:textId="77777777" w:rsidR="00BB4200" w:rsidRPr="00210DD8" w:rsidRDefault="00BB4200">
      <w:pPr>
        <w:rPr>
          <w:rFonts w:cstheme="minorHAnsi"/>
          <w:sz w:val="28"/>
          <w:szCs w:val="28"/>
        </w:rPr>
      </w:pPr>
    </w:p>
    <w:p w14:paraId="5DAE2329" w14:textId="4A668645" w:rsidR="00BB4200" w:rsidRPr="00210DD8" w:rsidRDefault="00BB4200" w:rsidP="004F2C53">
      <w:pPr>
        <w:jc w:val="center"/>
        <w:rPr>
          <w:rFonts w:cstheme="minorHAnsi"/>
          <w:sz w:val="28"/>
          <w:szCs w:val="28"/>
        </w:rPr>
      </w:pPr>
      <w:r w:rsidRPr="00210DD8">
        <w:rPr>
          <w:rFonts w:cstheme="minorHAnsi"/>
          <w:sz w:val="28"/>
          <w:szCs w:val="28"/>
        </w:rPr>
        <w:t>Name of student</w:t>
      </w:r>
      <w:r w:rsidR="00C2240B" w:rsidRPr="00210DD8">
        <w:rPr>
          <w:rFonts w:cstheme="minorHAnsi"/>
          <w:sz w:val="28"/>
          <w:szCs w:val="28"/>
        </w:rPr>
        <w:t>: Craig Vernall</w:t>
      </w:r>
    </w:p>
    <w:p w14:paraId="69A5153D" w14:textId="5F588FA5" w:rsidR="00BB4200" w:rsidRPr="00210DD8" w:rsidRDefault="00BB4200" w:rsidP="004F2C53">
      <w:pPr>
        <w:jc w:val="center"/>
        <w:rPr>
          <w:rFonts w:cstheme="minorHAnsi"/>
          <w:sz w:val="28"/>
          <w:szCs w:val="28"/>
        </w:rPr>
      </w:pPr>
      <w:r w:rsidRPr="00210DD8">
        <w:rPr>
          <w:rFonts w:cstheme="minorHAnsi"/>
          <w:sz w:val="28"/>
          <w:szCs w:val="28"/>
        </w:rPr>
        <w:t>Student number</w:t>
      </w:r>
      <w:r w:rsidR="004F2C53" w:rsidRPr="00210DD8">
        <w:rPr>
          <w:rFonts w:cstheme="minorHAnsi"/>
          <w:sz w:val="28"/>
          <w:szCs w:val="28"/>
        </w:rPr>
        <w:t>:</w:t>
      </w:r>
      <w:r w:rsidRPr="00210DD8">
        <w:rPr>
          <w:rFonts w:cstheme="minorHAnsi"/>
          <w:sz w:val="28"/>
          <w:szCs w:val="28"/>
        </w:rPr>
        <w:t xml:space="preserve"> </w:t>
      </w:r>
      <w:r w:rsidR="00C2240B" w:rsidRPr="00210DD8">
        <w:rPr>
          <w:rFonts w:cstheme="minorHAnsi"/>
          <w:sz w:val="28"/>
          <w:szCs w:val="28"/>
        </w:rPr>
        <w:t>2117776</w:t>
      </w:r>
    </w:p>
    <w:p w14:paraId="3558B34B" w14:textId="0CD10D28" w:rsidR="00BB4200" w:rsidRPr="00210DD8" w:rsidRDefault="00C2240B" w:rsidP="004F2C53">
      <w:pPr>
        <w:jc w:val="center"/>
        <w:rPr>
          <w:rFonts w:cstheme="minorHAnsi"/>
          <w:sz w:val="28"/>
          <w:szCs w:val="28"/>
        </w:rPr>
      </w:pPr>
      <w:r w:rsidRPr="00210DD8">
        <w:rPr>
          <w:rFonts w:cstheme="minorHAnsi"/>
          <w:sz w:val="28"/>
          <w:szCs w:val="28"/>
        </w:rPr>
        <w:t xml:space="preserve">BSc </w:t>
      </w:r>
      <w:r w:rsidR="004F2C53" w:rsidRPr="00210DD8">
        <w:rPr>
          <w:rFonts w:cstheme="minorHAnsi"/>
          <w:sz w:val="28"/>
          <w:szCs w:val="28"/>
        </w:rPr>
        <w:t xml:space="preserve">(Hons) </w:t>
      </w:r>
      <w:r w:rsidRPr="00210DD8">
        <w:rPr>
          <w:rFonts w:cstheme="minorHAnsi"/>
          <w:sz w:val="28"/>
          <w:szCs w:val="28"/>
        </w:rPr>
        <w:t>Professional Policing Practice</w:t>
      </w:r>
    </w:p>
    <w:p w14:paraId="704B5794" w14:textId="46CB6F26" w:rsidR="00BB4200" w:rsidRPr="00210DD8" w:rsidRDefault="00BB4200">
      <w:pPr>
        <w:rPr>
          <w:rFonts w:cstheme="minorHAnsi"/>
          <w:sz w:val="28"/>
          <w:szCs w:val="28"/>
        </w:rPr>
      </w:pPr>
    </w:p>
    <w:p w14:paraId="73E2C3BF" w14:textId="77777777" w:rsidR="00417BFD" w:rsidRPr="00210DD8" w:rsidRDefault="00417BFD" w:rsidP="00BB4200">
      <w:pPr>
        <w:rPr>
          <w:rFonts w:cstheme="minorHAnsi"/>
          <w:b/>
          <w:bCs/>
          <w:sz w:val="28"/>
          <w:szCs w:val="28"/>
        </w:rPr>
      </w:pPr>
    </w:p>
    <w:p w14:paraId="0C0F02E6" w14:textId="77777777" w:rsidR="00417BFD" w:rsidRPr="00210DD8" w:rsidRDefault="00417BFD" w:rsidP="00BB4200">
      <w:pPr>
        <w:rPr>
          <w:rFonts w:cstheme="minorHAnsi"/>
          <w:b/>
          <w:bCs/>
          <w:sz w:val="28"/>
          <w:szCs w:val="28"/>
        </w:rPr>
      </w:pPr>
    </w:p>
    <w:p w14:paraId="049623F0" w14:textId="77777777" w:rsidR="00417BFD" w:rsidRPr="00210DD8" w:rsidRDefault="00417BFD" w:rsidP="00BB4200">
      <w:pPr>
        <w:rPr>
          <w:rFonts w:cstheme="minorHAnsi"/>
          <w:b/>
          <w:bCs/>
          <w:sz w:val="28"/>
          <w:szCs w:val="28"/>
        </w:rPr>
      </w:pPr>
    </w:p>
    <w:p w14:paraId="77D0DACB" w14:textId="1B9C3C5F" w:rsidR="00417BFD" w:rsidRPr="00210DD8" w:rsidRDefault="00102D37" w:rsidP="00102D37">
      <w:pPr>
        <w:jc w:val="center"/>
        <w:rPr>
          <w:rFonts w:cstheme="minorHAnsi"/>
          <w:b/>
          <w:bCs/>
          <w:sz w:val="28"/>
          <w:szCs w:val="28"/>
        </w:rPr>
      </w:pPr>
      <w:r>
        <w:rPr>
          <w:rFonts w:cstheme="minorHAnsi"/>
          <w:b/>
          <w:bCs/>
          <w:sz w:val="28"/>
          <w:szCs w:val="28"/>
        </w:rPr>
        <w:t>Word Count:</w:t>
      </w:r>
      <w:r w:rsidR="000C2B9E">
        <w:rPr>
          <w:rFonts w:cstheme="minorHAnsi"/>
          <w:b/>
          <w:bCs/>
          <w:sz w:val="28"/>
          <w:szCs w:val="28"/>
        </w:rPr>
        <w:t xml:space="preserve"> 8351</w:t>
      </w:r>
    </w:p>
    <w:p w14:paraId="546A74BF" w14:textId="77777777" w:rsidR="00417BFD" w:rsidRPr="00210DD8" w:rsidRDefault="00417BFD" w:rsidP="00BB4200">
      <w:pPr>
        <w:rPr>
          <w:rFonts w:cstheme="minorHAnsi"/>
          <w:b/>
          <w:bCs/>
          <w:sz w:val="28"/>
          <w:szCs w:val="28"/>
        </w:rPr>
      </w:pPr>
    </w:p>
    <w:p w14:paraId="0E581499" w14:textId="77777777" w:rsidR="00417BFD" w:rsidRPr="00210DD8" w:rsidRDefault="00417BFD" w:rsidP="00BB4200">
      <w:pPr>
        <w:rPr>
          <w:rFonts w:cstheme="minorHAnsi"/>
          <w:b/>
          <w:bCs/>
          <w:sz w:val="28"/>
          <w:szCs w:val="28"/>
        </w:rPr>
      </w:pPr>
    </w:p>
    <w:p w14:paraId="7570B206" w14:textId="77777777" w:rsidR="00417BFD" w:rsidRPr="00210DD8" w:rsidRDefault="00417BFD" w:rsidP="00BB4200">
      <w:pPr>
        <w:rPr>
          <w:rFonts w:cstheme="minorHAnsi"/>
          <w:b/>
          <w:bCs/>
          <w:sz w:val="28"/>
          <w:szCs w:val="28"/>
        </w:rPr>
      </w:pPr>
    </w:p>
    <w:p w14:paraId="33E7495E" w14:textId="77777777" w:rsidR="00210DD8" w:rsidRDefault="00210DD8" w:rsidP="00BB4200">
      <w:pPr>
        <w:rPr>
          <w:rFonts w:cstheme="minorHAnsi"/>
          <w:b/>
          <w:bCs/>
          <w:sz w:val="28"/>
          <w:szCs w:val="28"/>
        </w:rPr>
      </w:pPr>
    </w:p>
    <w:p w14:paraId="6FD4AE3E" w14:textId="07286640" w:rsidR="00BB4200" w:rsidRPr="00210DD8" w:rsidRDefault="00BB4200" w:rsidP="00BB4200">
      <w:pPr>
        <w:rPr>
          <w:rFonts w:cstheme="minorHAnsi"/>
          <w:b/>
          <w:bCs/>
          <w:sz w:val="28"/>
          <w:szCs w:val="28"/>
        </w:rPr>
      </w:pPr>
      <w:r w:rsidRPr="00210DD8">
        <w:rPr>
          <w:rFonts w:cstheme="minorHAnsi"/>
          <w:b/>
          <w:bCs/>
          <w:sz w:val="28"/>
          <w:szCs w:val="28"/>
        </w:rPr>
        <w:lastRenderedPageBreak/>
        <w:t>Acknowledgement</w:t>
      </w:r>
    </w:p>
    <w:p w14:paraId="52F0B93F" w14:textId="4EB363D4" w:rsidR="00C2240B" w:rsidRPr="00210DD8" w:rsidRDefault="00C2240B" w:rsidP="00BB4200">
      <w:pPr>
        <w:rPr>
          <w:rFonts w:cstheme="minorHAnsi"/>
          <w:sz w:val="28"/>
          <w:szCs w:val="28"/>
        </w:rPr>
      </w:pPr>
      <w:r w:rsidRPr="00210DD8">
        <w:rPr>
          <w:rFonts w:cstheme="minorHAnsi"/>
          <w:sz w:val="28"/>
          <w:szCs w:val="28"/>
        </w:rPr>
        <w:t xml:space="preserve">I am deeply grateful to all those who have supported me throughout the process of this undergraduate degree programme and specifically this dissertation. </w:t>
      </w:r>
      <w:r w:rsidR="00CD2424" w:rsidRPr="00210DD8">
        <w:rPr>
          <w:rFonts w:cstheme="minorHAnsi"/>
          <w:sz w:val="28"/>
          <w:szCs w:val="28"/>
        </w:rPr>
        <w:t xml:space="preserve">Firstly, I would like to express my sincere gratitude to my tutors including Jane Davies, whose constructive feedback have contributed invaluably to my growth and development throughout completion of this research project. </w:t>
      </w:r>
    </w:p>
    <w:p w14:paraId="06057334" w14:textId="7E6ED661" w:rsidR="00CD2424" w:rsidRDefault="00CD2424" w:rsidP="00BB4200">
      <w:pPr>
        <w:rPr>
          <w:rFonts w:cstheme="minorHAnsi"/>
          <w:sz w:val="28"/>
          <w:szCs w:val="28"/>
        </w:rPr>
      </w:pPr>
      <w:r w:rsidRPr="00210DD8">
        <w:rPr>
          <w:rFonts w:cstheme="minorHAnsi"/>
          <w:sz w:val="28"/>
          <w:szCs w:val="28"/>
        </w:rPr>
        <w:t>To my family and friends, I owe a huge debt of gratitude for their unwavering support and understanding for the time constraints placed upon them whilst I have completed this project. Their support, companionship, encouragement, and belief in me have been my motivation, particularly during the most challenging times. An incredibly special thank you to my partner, Emma for her patience and personal sacrifices which have allowed me to achieve these academic goals.</w:t>
      </w:r>
    </w:p>
    <w:p w14:paraId="44457A02" w14:textId="2E1578C8" w:rsidR="00A610F9" w:rsidRPr="00210DD8" w:rsidRDefault="00A610F9" w:rsidP="00BB4200">
      <w:pPr>
        <w:rPr>
          <w:rFonts w:cstheme="minorHAnsi"/>
          <w:sz w:val="28"/>
          <w:szCs w:val="28"/>
        </w:rPr>
      </w:pPr>
      <w:r>
        <w:rPr>
          <w:rFonts w:cstheme="minorHAnsi"/>
          <w:sz w:val="28"/>
          <w:szCs w:val="28"/>
        </w:rPr>
        <w:t xml:space="preserve">Further, I must thank my employers for their continued support throughout this </w:t>
      </w:r>
      <w:r w:rsidR="00304500">
        <w:rPr>
          <w:rFonts w:cstheme="minorHAnsi"/>
          <w:sz w:val="28"/>
          <w:szCs w:val="28"/>
        </w:rPr>
        <w:t>three-year</w:t>
      </w:r>
      <w:r>
        <w:rPr>
          <w:rFonts w:cstheme="minorHAnsi"/>
          <w:sz w:val="28"/>
          <w:szCs w:val="28"/>
        </w:rPr>
        <w:t xml:space="preserve"> programme, for their commitment to the apprenticeship programme I have completed in order to reach this point.</w:t>
      </w:r>
    </w:p>
    <w:p w14:paraId="1C6631C0" w14:textId="77777777" w:rsidR="00CD2424" w:rsidRPr="00210DD8" w:rsidRDefault="00CD2424" w:rsidP="00BB4200">
      <w:pPr>
        <w:rPr>
          <w:rFonts w:cstheme="minorHAnsi"/>
          <w:sz w:val="28"/>
          <w:szCs w:val="28"/>
        </w:rPr>
      </w:pPr>
      <w:r w:rsidRPr="00210DD8">
        <w:rPr>
          <w:rFonts w:cstheme="minorHAnsi"/>
          <w:sz w:val="28"/>
          <w:szCs w:val="28"/>
        </w:rPr>
        <w:t>Lastly, I wish to acknowledge the assistance and camaraderie of my colleagues. Your insights, discussions and collaboration have enriched this research and made the journey more enjoyable.</w:t>
      </w:r>
    </w:p>
    <w:p w14:paraId="32593065" w14:textId="16F71DC6" w:rsidR="00CD2424" w:rsidRPr="00210DD8" w:rsidRDefault="00CD2424" w:rsidP="00BB4200">
      <w:pPr>
        <w:rPr>
          <w:rFonts w:cstheme="minorHAnsi"/>
          <w:sz w:val="28"/>
          <w:szCs w:val="28"/>
        </w:rPr>
      </w:pPr>
      <w:r w:rsidRPr="00210DD8">
        <w:rPr>
          <w:rFonts w:cstheme="minorHAnsi"/>
          <w:sz w:val="28"/>
          <w:szCs w:val="28"/>
        </w:rPr>
        <w:t>To everyone who has contributed to this journey, your support has made this accomplishment possible. Thank you.</w:t>
      </w:r>
    </w:p>
    <w:p w14:paraId="171E0424" w14:textId="7591A1AE" w:rsidR="003E6CEA" w:rsidRPr="00210DD8" w:rsidRDefault="003E6CEA" w:rsidP="00BB4200">
      <w:pPr>
        <w:rPr>
          <w:rFonts w:cstheme="minorHAnsi"/>
          <w:sz w:val="28"/>
          <w:szCs w:val="28"/>
        </w:rPr>
      </w:pPr>
    </w:p>
    <w:p w14:paraId="6E2E8F5D" w14:textId="77777777" w:rsidR="00C2240B" w:rsidRPr="00210DD8" w:rsidRDefault="00C2240B" w:rsidP="003E6CEA">
      <w:pPr>
        <w:rPr>
          <w:rFonts w:cstheme="minorHAnsi"/>
          <w:sz w:val="28"/>
          <w:szCs w:val="28"/>
        </w:rPr>
      </w:pPr>
    </w:p>
    <w:p w14:paraId="7AF3FADB" w14:textId="77777777" w:rsidR="00417BFD" w:rsidRPr="00210DD8" w:rsidRDefault="00417BFD" w:rsidP="003E6CEA">
      <w:pPr>
        <w:rPr>
          <w:rFonts w:cstheme="minorHAnsi"/>
          <w:sz w:val="28"/>
          <w:szCs w:val="28"/>
        </w:rPr>
      </w:pPr>
    </w:p>
    <w:p w14:paraId="73BA66D4" w14:textId="77777777" w:rsidR="00417BFD" w:rsidRPr="00210DD8" w:rsidRDefault="00417BFD" w:rsidP="003E6CEA">
      <w:pPr>
        <w:rPr>
          <w:rFonts w:cstheme="minorHAnsi"/>
          <w:sz w:val="28"/>
          <w:szCs w:val="28"/>
        </w:rPr>
      </w:pPr>
    </w:p>
    <w:p w14:paraId="34DFD5D9" w14:textId="77777777" w:rsidR="00417BFD" w:rsidRPr="00210DD8" w:rsidRDefault="00417BFD" w:rsidP="003E6CEA">
      <w:pPr>
        <w:rPr>
          <w:rFonts w:cstheme="minorHAnsi"/>
          <w:sz w:val="28"/>
          <w:szCs w:val="28"/>
        </w:rPr>
      </w:pPr>
    </w:p>
    <w:p w14:paraId="667810F0" w14:textId="77777777" w:rsidR="00417BFD" w:rsidRPr="00210DD8" w:rsidRDefault="00417BFD" w:rsidP="003E6CEA">
      <w:pPr>
        <w:rPr>
          <w:rFonts w:cstheme="minorHAnsi"/>
          <w:sz w:val="28"/>
          <w:szCs w:val="28"/>
        </w:rPr>
      </w:pPr>
    </w:p>
    <w:p w14:paraId="45C719FA" w14:textId="77777777" w:rsidR="00417BFD" w:rsidRPr="00210DD8" w:rsidRDefault="00417BFD" w:rsidP="003E6CEA">
      <w:pPr>
        <w:rPr>
          <w:rFonts w:cstheme="minorHAnsi"/>
          <w:sz w:val="28"/>
          <w:szCs w:val="28"/>
        </w:rPr>
      </w:pPr>
    </w:p>
    <w:p w14:paraId="64455CD9" w14:textId="77777777" w:rsidR="00417BFD" w:rsidRPr="00210DD8" w:rsidRDefault="00417BFD" w:rsidP="003E6CEA">
      <w:pPr>
        <w:rPr>
          <w:rFonts w:cstheme="minorHAnsi"/>
          <w:sz w:val="28"/>
          <w:szCs w:val="28"/>
        </w:rPr>
      </w:pPr>
    </w:p>
    <w:p w14:paraId="128DF4EE" w14:textId="77777777" w:rsidR="00C606E7" w:rsidRDefault="00C606E7" w:rsidP="003E6CEA">
      <w:pPr>
        <w:rPr>
          <w:rFonts w:cstheme="minorHAnsi"/>
          <w:sz w:val="28"/>
          <w:szCs w:val="28"/>
        </w:rPr>
      </w:pPr>
    </w:p>
    <w:p w14:paraId="20E8D974" w14:textId="77777777" w:rsidR="00BD58C9" w:rsidRDefault="003E6CEA" w:rsidP="003E6CEA">
      <w:pPr>
        <w:rPr>
          <w:rFonts w:cstheme="minorHAnsi"/>
          <w:b/>
          <w:bCs/>
          <w:sz w:val="28"/>
          <w:szCs w:val="28"/>
          <w:u w:val="single"/>
        </w:rPr>
      </w:pPr>
      <w:r w:rsidRPr="00210DD8">
        <w:rPr>
          <w:rFonts w:cstheme="minorHAnsi"/>
          <w:b/>
          <w:bCs/>
          <w:sz w:val="28"/>
          <w:szCs w:val="28"/>
          <w:u w:val="single"/>
        </w:rPr>
        <w:lastRenderedPageBreak/>
        <w:t xml:space="preserve">Declaration </w:t>
      </w:r>
    </w:p>
    <w:p w14:paraId="0121ACE7" w14:textId="48BEA725" w:rsidR="003E6CEA" w:rsidRPr="00210DD8" w:rsidRDefault="00BD58C9" w:rsidP="003E6CEA">
      <w:pPr>
        <w:rPr>
          <w:rFonts w:cstheme="minorHAnsi"/>
          <w:b/>
          <w:bCs/>
          <w:sz w:val="28"/>
          <w:szCs w:val="28"/>
          <w:u w:val="single"/>
        </w:rPr>
      </w:pPr>
      <w:r>
        <w:rPr>
          <w:rFonts w:cstheme="minorHAnsi"/>
          <w:b/>
          <w:bCs/>
          <w:sz w:val="28"/>
          <w:szCs w:val="28"/>
          <w:u w:val="single"/>
        </w:rPr>
        <w:fldChar w:fldCharType="begin"/>
      </w:r>
      <w:r>
        <w:rPr>
          <w:rFonts w:cstheme="minorHAnsi"/>
          <w:b/>
          <w:bCs/>
          <w:sz w:val="28"/>
          <w:szCs w:val="28"/>
          <w:u w:val="single"/>
        </w:rPr>
        <w:instrText xml:space="preserve"> BIBLIOGRAPHY  \l 2057 </w:instrText>
      </w:r>
      <w:r>
        <w:rPr>
          <w:rFonts w:cstheme="minorHAnsi"/>
          <w:b/>
          <w:bCs/>
          <w:sz w:val="28"/>
          <w:szCs w:val="28"/>
          <w:u w:val="single"/>
        </w:rPr>
        <w:fldChar w:fldCharType="separate"/>
      </w:r>
      <w:r>
        <w:rPr>
          <w:rFonts w:cstheme="minorHAnsi"/>
          <w:noProof/>
          <w:sz w:val="28"/>
          <w:szCs w:val="28"/>
          <w:u w:val="single"/>
          <w:lang w:val="en-US"/>
        </w:rPr>
        <w:t>There are no sources in the current document.</w:t>
      </w:r>
      <w:r>
        <w:rPr>
          <w:rFonts w:cstheme="minorHAnsi"/>
          <w:b/>
          <w:bCs/>
          <w:sz w:val="28"/>
          <w:szCs w:val="28"/>
          <w:u w:val="single"/>
        </w:rPr>
        <w:fldChar w:fldCharType="end"/>
      </w:r>
    </w:p>
    <w:p w14:paraId="03F2DB56" w14:textId="77777777" w:rsidR="003E6CEA" w:rsidRPr="00210DD8" w:rsidRDefault="003E6CEA" w:rsidP="003E6CEA">
      <w:pPr>
        <w:spacing w:after="0"/>
        <w:rPr>
          <w:rFonts w:cstheme="minorHAnsi"/>
          <w:sz w:val="28"/>
          <w:szCs w:val="28"/>
        </w:rPr>
      </w:pPr>
      <w:r w:rsidRPr="00210DD8">
        <w:rPr>
          <w:rFonts w:cstheme="minorHAnsi"/>
          <w:sz w:val="28"/>
          <w:szCs w:val="28"/>
        </w:rPr>
        <w:t>This work has not previously been accepted in substance for any degree and is not being concurrently submitted in candidature for any degree.</w:t>
      </w:r>
    </w:p>
    <w:p w14:paraId="16D51550" w14:textId="7445491C" w:rsidR="003E6CEA" w:rsidRPr="00210DD8" w:rsidRDefault="003E6CEA" w:rsidP="003E6CEA">
      <w:pPr>
        <w:spacing w:after="0"/>
        <w:rPr>
          <w:rFonts w:cstheme="minorHAnsi"/>
          <w:sz w:val="28"/>
          <w:szCs w:val="28"/>
        </w:rPr>
      </w:pPr>
      <w:r w:rsidRPr="00210DD8">
        <w:rPr>
          <w:rFonts w:cstheme="minorHAnsi"/>
          <w:sz w:val="28"/>
          <w:szCs w:val="28"/>
        </w:rPr>
        <w:t xml:space="preserve">Signed: </w:t>
      </w:r>
      <w:r w:rsidR="00417BFD" w:rsidRPr="00210DD8">
        <w:rPr>
          <w:rFonts w:cstheme="minorHAnsi"/>
          <w:sz w:val="28"/>
          <w:szCs w:val="28"/>
        </w:rPr>
        <w:t>C Vernall</w:t>
      </w:r>
    </w:p>
    <w:p w14:paraId="079F5D57" w14:textId="74537014" w:rsidR="003E6CEA" w:rsidRPr="00210DD8" w:rsidRDefault="003E6CEA" w:rsidP="003E6CEA">
      <w:pPr>
        <w:spacing w:after="0"/>
        <w:rPr>
          <w:rFonts w:cstheme="minorHAnsi"/>
          <w:sz w:val="28"/>
          <w:szCs w:val="28"/>
        </w:rPr>
      </w:pPr>
      <w:r w:rsidRPr="00210DD8">
        <w:rPr>
          <w:rFonts w:cstheme="minorHAnsi"/>
          <w:sz w:val="28"/>
          <w:szCs w:val="28"/>
        </w:rPr>
        <w:t xml:space="preserve">Date: </w:t>
      </w:r>
      <w:r w:rsidR="00417BFD" w:rsidRPr="00210DD8">
        <w:rPr>
          <w:rFonts w:cstheme="minorHAnsi"/>
          <w:sz w:val="28"/>
          <w:szCs w:val="28"/>
        </w:rPr>
        <w:t>14.06.2024</w:t>
      </w:r>
    </w:p>
    <w:p w14:paraId="7689B103" w14:textId="77777777" w:rsidR="003E6CEA" w:rsidRPr="00210DD8" w:rsidRDefault="003E6CEA" w:rsidP="003E6CEA">
      <w:pPr>
        <w:rPr>
          <w:rFonts w:cstheme="minorHAnsi"/>
          <w:sz w:val="28"/>
          <w:szCs w:val="28"/>
        </w:rPr>
      </w:pPr>
    </w:p>
    <w:p w14:paraId="4A826161" w14:textId="7202F54E" w:rsidR="003E6CEA" w:rsidRPr="00210DD8" w:rsidRDefault="003E6CEA" w:rsidP="003E6CEA">
      <w:pPr>
        <w:spacing w:after="0"/>
        <w:rPr>
          <w:rFonts w:cstheme="minorHAnsi"/>
          <w:b/>
          <w:bCs/>
          <w:sz w:val="28"/>
          <w:szCs w:val="28"/>
        </w:rPr>
      </w:pPr>
      <w:r w:rsidRPr="00210DD8">
        <w:rPr>
          <w:rFonts w:cstheme="minorHAnsi"/>
          <w:b/>
          <w:bCs/>
          <w:sz w:val="28"/>
          <w:szCs w:val="28"/>
        </w:rPr>
        <w:t xml:space="preserve">STATEMENT 1 </w:t>
      </w:r>
    </w:p>
    <w:p w14:paraId="06DE9CD7" w14:textId="77777777" w:rsidR="003E6CEA" w:rsidRPr="00210DD8" w:rsidRDefault="003E6CEA" w:rsidP="003E6CEA">
      <w:pPr>
        <w:spacing w:after="0"/>
        <w:rPr>
          <w:rFonts w:cstheme="minorHAnsi"/>
          <w:sz w:val="28"/>
          <w:szCs w:val="28"/>
        </w:rPr>
      </w:pPr>
      <w:r w:rsidRPr="00210DD8">
        <w:rPr>
          <w:rFonts w:cstheme="minorHAnsi"/>
          <w:sz w:val="28"/>
          <w:szCs w:val="28"/>
        </w:rPr>
        <w:t>This dissertation is being submitted in partial fulfilment of the requirements for the degree of BA.</w:t>
      </w:r>
    </w:p>
    <w:p w14:paraId="25339E8D" w14:textId="32495CA0" w:rsidR="003E6CEA" w:rsidRPr="00210DD8" w:rsidRDefault="003E6CEA" w:rsidP="003E6CEA">
      <w:pPr>
        <w:spacing w:after="0"/>
        <w:rPr>
          <w:rFonts w:cstheme="minorHAnsi"/>
          <w:sz w:val="28"/>
          <w:szCs w:val="28"/>
        </w:rPr>
      </w:pPr>
      <w:r w:rsidRPr="00210DD8">
        <w:rPr>
          <w:rFonts w:cstheme="minorHAnsi"/>
          <w:sz w:val="28"/>
          <w:szCs w:val="28"/>
        </w:rPr>
        <w:t>Signed:</w:t>
      </w:r>
      <w:r w:rsidR="006F642E" w:rsidRPr="00210DD8">
        <w:rPr>
          <w:rFonts w:cstheme="minorHAnsi"/>
          <w:sz w:val="28"/>
          <w:szCs w:val="28"/>
        </w:rPr>
        <w:t xml:space="preserve"> C Vernall</w:t>
      </w:r>
    </w:p>
    <w:p w14:paraId="32FF09B2" w14:textId="3FFFA760" w:rsidR="003E6CEA" w:rsidRPr="00210DD8" w:rsidRDefault="003E6CEA" w:rsidP="003E6CEA">
      <w:pPr>
        <w:rPr>
          <w:rFonts w:cstheme="minorHAnsi"/>
          <w:sz w:val="28"/>
          <w:szCs w:val="28"/>
        </w:rPr>
      </w:pPr>
      <w:r w:rsidRPr="00210DD8">
        <w:rPr>
          <w:rFonts w:cstheme="minorHAnsi"/>
          <w:sz w:val="28"/>
          <w:szCs w:val="28"/>
        </w:rPr>
        <w:t xml:space="preserve">Date: </w:t>
      </w:r>
      <w:r w:rsidR="006F642E" w:rsidRPr="00210DD8">
        <w:rPr>
          <w:rFonts w:cstheme="minorHAnsi"/>
          <w:sz w:val="28"/>
          <w:szCs w:val="28"/>
        </w:rPr>
        <w:t>14.06.2024</w:t>
      </w:r>
    </w:p>
    <w:p w14:paraId="7D23BC5D" w14:textId="77777777" w:rsidR="003E6CEA" w:rsidRPr="00210DD8" w:rsidRDefault="003E6CEA" w:rsidP="003E6CEA">
      <w:pPr>
        <w:spacing w:after="0"/>
        <w:rPr>
          <w:rFonts w:cstheme="minorHAnsi"/>
          <w:b/>
          <w:bCs/>
          <w:sz w:val="28"/>
          <w:szCs w:val="28"/>
        </w:rPr>
      </w:pPr>
      <w:r w:rsidRPr="00210DD8">
        <w:rPr>
          <w:rFonts w:cstheme="minorHAnsi"/>
          <w:b/>
          <w:bCs/>
          <w:sz w:val="28"/>
          <w:szCs w:val="28"/>
        </w:rPr>
        <w:t>STATEMENT 2</w:t>
      </w:r>
    </w:p>
    <w:p w14:paraId="5ADD043E" w14:textId="6D546777" w:rsidR="003E6CEA" w:rsidRPr="00210DD8" w:rsidRDefault="003E6CEA" w:rsidP="003E6CEA">
      <w:pPr>
        <w:spacing w:after="0"/>
        <w:rPr>
          <w:rFonts w:cstheme="minorHAnsi"/>
          <w:sz w:val="28"/>
          <w:szCs w:val="28"/>
        </w:rPr>
      </w:pPr>
      <w:r w:rsidRPr="00210DD8">
        <w:rPr>
          <w:rFonts w:cstheme="minorHAnsi"/>
          <w:sz w:val="28"/>
          <w:szCs w:val="28"/>
        </w:rPr>
        <w:t>This dissertation is the result of my own independent work/investigation, except where otherwise stated.</w:t>
      </w:r>
      <w:r w:rsidR="006F642E" w:rsidRPr="00210DD8">
        <w:rPr>
          <w:rFonts w:cstheme="minorHAnsi"/>
          <w:sz w:val="28"/>
          <w:szCs w:val="28"/>
        </w:rPr>
        <w:t xml:space="preserve"> </w:t>
      </w:r>
      <w:r w:rsidRPr="00210DD8">
        <w:rPr>
          <w:rFonts w:cstheme="minorHAnsi"/>
          <w:sz w:val="28"/>
          <w:szCs w:val="28"/>
        </w:rPr>
        <w:t>Other sources are acknowledged by footnotes giving explicit references.  A bibliography is appended.</w:t>
      </w:r>
    </w:p>
    <w:p w14:paraId="6BF8B429" w14:textId="03AA1C7B" w:rsidR="003E6CEA" w:rsidRPr="00210DD8" w:rsidRDefault="003E6CEA" w:rsidP="003E6CEA">
      <w:pPr>
        <w:spacing w:after="0"/>
        <w:rPr>
          <w:rFonts w:cstheme="minorHAnsi"/>
          <w:sz w:val="28"/>
          <w:szCs w:val="28"/>
        </w:rPr>
      </w:pPr>
      <w:r w:rsidRPr="00210DD8">
        <w:rPr>
          <w:rFonts w:cstheme="minorHAnsi"/>
          <w:sz w:val="28"/>
          <w:szCs w:val="28"/>
        </w:rPr>
        <w:t xml:space="preserve">Signed: </w:t>
      </w:r>
      <w:r w:rsidR="006F642E" w:rsidRPr="00210DD8">
        <w:rPr>
          <w:rFonts w:cstheme="minorHAnsi"/>
          <w:sz w:val="28"/>
          <w:szCs w:val="28"/>
        </w:rPr>
        <w:t>C Vernall</w:t>
      </w:r>
    </w:p>
    <w:p w14:paraId="3F24697A" w14:textId="44A0DEFB" w:rsidR="003E6CEA" w:rsidRPr="00210DD8" w:rsidRDefault="003E6CEA" w:rsidP="003E6CEA">
      <w:pPr>
        <w:spacing w:after="0"/>
        <w:rPr>
          <w:rFonts w:cstheme="minorHAnsi"/>
          <w:sz w:val="28"/>
          <w:szCs w:val="28"/>
        </w:rPr>
      </w:pPr>
      <w:r w:rsidRPr="00210DD8">
        <w:rPr>
          <w:rFonts w:cstheme="minorHAnsi"/>
          <w:sz w:val="28"/>
          <w:szCs w:val="28"/>
        </w:rPr>
        <w:t xml:space="preserve">Date: </w:t>
      </w:r>
      <w:r w:rsidR="006F642E" w:rsidRPr="00210DD8">
        <w:rPr>
          <w:rFonts w:cstheme="minorHAnsi"/>
          <w:sz w:val="28"/>
          <w:szCs w:val="28"/>
        </w:rPr>
        <w:t>14.06.2024</w:t>
      </w:r>
    </w:p>
    <w:p w14:paraId="28E821D0" w14:textId="77777777" w:rsidR="003E6CEA" w:rsidRPr="00210DD8" w:rsidRDefault="003E6CEA" w:rsidP="003E6CEA">
      <w:pPr>
        <w:spacing w:after="0"/>
        <w:rPr>
          <w:rFonts w:cstheme="minorHAnsi"/>
          <w:sz w:val="28"/>
          <w:szCs w:val="28"/>
        </w:rPr>
      </w:pPr>
    </w:p>
    <w:p w14:paraId="6152F883" w14:textId="77777777" w:rsidR="003E6CEA" w:rsidRPr="00210DD8" w:rsidRDefault="003E6CEA" w:rsidP="003E6CEA">
      <w:pPr>
        <w:spacing w:after="0"/>
        <w:rPr>
          <w:rFonts w:cstheme="minorHAnsi"/>
          <w:b/>
          <w:bCs/>
          <w:sz w:val="28"/>
          <w:szCs w:val="28"/>
        </w:rPr>
      </w:pPr>
      <w:r w:rsidRPr="00210DD8">
        <w:rPr>
          <w:rFonts w:cstheme="minorHAnsi"/>
          <w:b/>
          <w:bCs/>
          <w:sz w:val="28"/>
          <w:szCs w:val="28"/>
        </w:rPr>
        <w:t>STATEMENT 3</w:t>
      </w:r>
    </w:p>
    <w:p w14:paraId="4714A569" w14:textId="77777777" w:rsidR="003E6CEA" w:rsidRPr="00210DD8" w:rsidRDefault="003E6CEA" w:rsidP="003E6CEA">
      <w:pPr>
        <w:spacing w:after="0"/>
        <w:rPr>
          <w:rFonts w:cstheme="minorHAnsi"/>
          <w:sz w:val="28"/>
          <w:szCs w:val="28"/>
        </w:rPr>
      </w:pPr>
      <w:r w:rsidRPr="00210DD8">
        <w:rPr>
          <w:rFonts w:cstheme="minorHAnsi"/>
          <w:sz w:val="28"/>
          <w:szCs w:val="28"/>
        </w:rPr>
        <w:t>I hereby give consent for my dissertation, if accepted, to be available for photocopying and for interlibrary loan, and for the title and summary to be made available to outside organisations.</w:t>
      </w:r>
    </w:p>
    <w:p w14:paraId="7E1A9597" w14:textId="4110E6AB" w:rsidR="003E6CEA" w:rsidRPr="00210DD8" w:rsidRDefault="003E6CEA" w:rsidP="003E6CEA">
      <w:pPr>
        <w:spacing w:after="0"/>
        <w:rPr>
          <w:rFonts w:cstheme="minorHAnsi"/>
          <w:sz w:val="28"/>
          <w:szCs w:val="28"/>
        </w:rPr>
      </w:pPr>
      <w:r w:rsidRPr="00210DD8">
        <w:rPr>
          <w:rFonts w:cstheme="minorHAnsi"/>
          <w:sz w:val="28"/>
          <w:szCs w:val="28"/>
        </w:rPr>
        <w:t>Signed</w:t>
      </w:r>
      <w:r w:rsidR="006F642E" w:rsidRPr="00210DD8">
        <w:rPr>
          <w:rFonts w:cstheme="minorHAnsi"/>
          <w:sz w:val="28"/>
          <w:szCs w:val="28"/>
        </w:rPr>
        <w:t>: C Vernall</w:t>
      </w:r>
    </w:p>
    <w:p w14:paraId="357FD791" w14:textId="3364F967" w:rsidR="003E6CEA" w:rsidRPr="00210DD8" w:rsidRDefault="003E6CEA" w:rsidP="003E6CEA">
      <w:pPr>
        <w:spacing w:after="0"/>
        <w:rPr>
          <w:rFonts w:cstheme="minorHAnsi"/>
          <w:sz w:val="28"/>
          <w:szCs w:val="28"/>
        </w:rPr>
      </w:pPr>
      <w:r w:rsidRPr="00210DD8">
        <w:rPr>
          <w:rFonts w:cstheme="minorHAnsi"/>
          <w:sz w:val="28"/>
          <w:szCs w:val="28"/>
        </w:rPr>
        <w:t>Date:</w:t>
      </w:r>
      <w:r w:rsidR="006F642E" w:rsidRPr="00210DD8">
        <w:rPr>
          <w:rFonts w:cstheme="minorHAnsi"/>
          <w:sz w:val="28"/>
          <w:szCs w:val="28"/>
        </w:rPr>
        <w:t xml:space="preserve"> 14.06.2024</w:t>
      </w:r>
    </w:p>
    <w:p w14:paraId="65C8C0DB" w14:textId="77777777" w:rsidR="00EB450A" w:rsidRPr="00210DD8" w:rsidRDefault="00EB450A" w:rsidP="003E6CEA">
      <w:pPr>
        <w:spacing w:after="0"/>
        <w:rPr>
          <w:rFonts w:cstheme="minorHAnsi"/>
          <w:sz w:val="28"/>
          <w:szCs w:val="28"/>
        </w:rPr>
      </w:pPr>
    </w:p>
    <w:p w14:paraId="5305D9AF" w14:textId="77777777" w:rsidR="00EB450A" w:rsidRPr="00210DD8" w:rsidRDefault="00EB450A" w:rsidP="00EB450A">
      <w:pPr>
        <w:spacing w:after="0"/>
        <w:rPr>
          <w:rFonts w:cstheme="minorHAnsi"/>
          <w:b/>
          <w:bCs/>
          <w:sz w:val="28"/>
          <w:szCs w:val="28"/>
        </w:rPr>
      </w:pPr>
      <w:r w:rsidRPr="00210DD8">
        <w:rPr>
          <w:rFonts w:cstheme="minorHAnsi"/>
          <w:b/>
          <w:bCs/>
          <w:sz w:val="28"/>
          <w:szCs w:val="28"/>
        </w:rPr>
        <w:t>STATEMENT 4</w:t>
      </w:r>
    </w:p>
    <w:p w14:paraId="227CF168" w14:textId="77777777" w:rsidR="00EB450A" w:rsidRPr="00210DD8" w:rsidRDefault="00EB450A" w:rsidP="00EB450A">
      <w:pPr>
        <w:spacing w:after="0"/>
        <w:rPr>
          <w:rFonts w:cstheme="minorHAnsi"/>
          <w:sz w:val="28"/>
          <w:szCs w:val="28"/>
        </w:rPr>
      </w:pPr>
      <w:r w:rsidRPr="00210DD8">
        <w:rPr>
          <w:rFonts w:cstheme="minorHAnsi"/>
          <w:sz w:val="28"/>
          <w:szCs w:val="28"/>
        </w:rPr>
        <w:t>I hereby give consent for my dissertation, if accepted, to be available on the university’s IT system to those who have consent to use the system.</w:t>
      </w:r>
    </w:p>
    <w:p w14:paraId="2E45ECA9" w14:textId="1A748CC3" w:rsidR="00EB450A" w:rsidRPr="00210DD8" w:rsidRDefault="00EB450A" w:rsidP="00EB450A">
      <w:pPr>
        <w:spacing w:after="0"/>
        <w:rPr>
          <w:rFonts w:cstheme="minorHAnsi"/>
          <w:sz w:val="28"/>
          <w:szCs w:val="28"/>
        </w:rPr>
      </w:pPr>
      <w:r w:rsidRPr="00210DD8">
        <w:rPr>
          <w:rFonts w:cstheme="minorHAnsi"/>
          <w:sz w:val="28"/>
          <w:szCs w:val="28"/>
        </w:rPr>
        <w:t xml:space="preserve">Signed: </w:t>
      </w:r>
      <w:r w:rsidR="006F642E" w:rsidRPr="00210DD8">
        <w:rPr>
          <w:rFonts w:cstheme="minorHAnsi"/>
          <w:sz w:val="28"/>
          <w:szCs w:val="28"/>
        </w:rPr>
        <w:t>C Vernall</w:t>
      </w:r>
    </w:p>
    <w:p w14:paraId="23AD4BA2" w14:textId="7B083261" w:rsidR="00EB450A" w:rsidRPr="00210DD8" w:rsidRDefault="00EB450A" w:rsidP="00EB450A">
      <w:pPr>
        <w:spacing w:after="0"/>
        <w:rPr>
          <w:rFonts w:cstheme="minorHAnsi"/>
          <w:sz w:val="28"/>
          <w:szCs w:val="28"/>
        </w:rPr>
      </w:pPr>
      <w:r w:rsidRPr="00210DD8">
        <w:rPr>
          <w:rFonts w:cstheme="minorHAnsi"/>
          <w:sz w:val="28"/>
          <w:szCs w:val="28"/>
        </w:rPr>
        <w:t>Date:</w:t>
      </w:r>
      <w:r w:rsidR="006F642E" w:rsidRPr="00210DD8">
        <w:rPr>
          <w:rFonts w:cstheme="minorHAnsi"/>
          <w:sz w:val="28"/>
          <w:szCs w:val="28"/>
        </w:rPr>
        <w:t xml:space="preserve"> 14.06.2024</w:t>
      </w:r>
    </w:p>
    <w:p w14:paraId="5EAE2AB1" w14:textId="77777777" w:rsidR="00EB450A" w:rsidRPr="00210DD8" w:rsidRDefault="00EB450A" w:rsidP="003E6CEA">
      <w:pPr>
        <w:spacing w:after="0"/>
        <w:rPr>
          <w:rFonts w:cstheme="minorHAnsi"/>
          <w:sz w:val="28"/>
          <w:szCs w:val="28"/>
        </w:rPr>
      </w:pPr>
    </w:p>
    <w:p w14:paraId="15FBC73D" w14:textId="77777777" w:rsidR="00EB450A" w:rsidRPr="00210DD8" w:rsidRDefault="00EB450A" w:rsidP="003E6CEA">
      <w:pPr>
        <w:spacing w:after="0"/>
        <w:rPr>
          <w:rFonts w:cstheme="minorHAnsi"/>
          <w:sz w:val="28"/>
          <w:szCs w:val="28"/>
        </w:rPr>
      </w:pPr>
    </w:p>
    <w:p w14:paraId="6314356A" w14:textId="77777777" w:rsidR="00304500" w:rsidRDefault="00304500" w:rsidP="00BB4200">
      <w:pPr>
        <w:rPr>
          <w:rFonts w:cstheme="minorHAnsi"/>
          <w:sz w:val="28"/>
          <w:szCs w:val="28"/>
        </w:rPr>
      </w:pPr>
    </w:p>
    <w:p w14:paraId="14C17F02" w14:textId="77777777" w:rsidR="00C606E7" w:rsidRDefault="00C606E7" w:rsidP="00BB4200">
      <w:pPr>
        <w:rPr>
          <w:rFonts w:cstheme="minorHAnsi"/>
          <w:b/>
          <w:bCs/>
          <w:sz w:val="28"/>
          <w:szCs w:val="28"/>
        </w:rPr>
      </w:pPr>
    </w:p>
    <w:p w14:paraId="46323FE8" w14:textId="77777777" w:rsidR="00C606E7" w:rsidRDefault="00C606E7" w:rsidP="00BB4200">
      <w:pPr>
        <w:rPr>
          <w:rFonts w:cstheme="minorHAnsi"/>
          <w:b/>
          <w:bCs/>
          <w:sz w:val="28"/>
          <w:szCs w:val="28"/>
        </w:rPr>
      </w:pPr>
    </w:p>
    <w:p w14:paraId="31D42B6A" w14:textId="5E322E97" w:rsidR="00417BFD" w:rsidRPr="00210DD8" w:rsidRDefault="00417BFD" w:rsidP="00BB4200">
      <w:pPr>
        <w:rPr>
          <w:rFonts w:cstheme="minorHAnsi"/>
          <w:b/>
          <w:bCs/>
          <w:sz w:val="28"/>
          <w:szCs w:val="28"/>
        </w:rPr>
      </w:pPr>
      <w:r w:rsidRPr="00210DD8">
        <w:rPr>
          <w:rFonts w:cstheme="minorHAnsi"/>
          <w:b/>
          <w:bCs/>
          <w:sz w:val="28"/>
          <w:szCs w:val="28"/>
        </w:rPr>
        <w:t>Abstract</w:t>
      </w:r>
    </w:p>
    <w:p w14:paraId="2DA49923" w14:textId="115F7578" w:rsidR="00210DD8" w:rsidRPr="00210DD8" w:rsidRDefault="00210DD8" w:rsidP="00210DD8">
      <w:pPr>
        <w:rPr>
          <w:rFonts w:cstheme="minorHAnsi"/>
          <w:sz w:val="28"/>
          <w:szCs w:val="28"/>
        </w:rPr>
      </w:pPr>
      <w:r w:rsidRPr="00210DD8">
        <w:rPr>
          <w:rFonts w:cstheme="minorHAnsi"/>
          <w:sz w:val="28"/>
          <w:szCs w:val="28"/>
        </w:rPr>
        <w:t xml:space="preserve">The aims of this dissertation </w:t>
      </w:r>
      <w:r w:rsidR="00F82BBC" w:rsidRPr="00210DD8">
        <w:rPr>
          <w:rFonts w:cstheme="minorHAnsi"/>
          <w:sz w:val="28"/>
          <w:szCs w:val="28"/>
        </w:rPr>
        <w:t>ha</w:t>
      </w:r>
      <w:r w:rsidR="00F82BBC">
        <w:rPr>
          <w:rFonts w:cstheme="minorHAnsi"/>
          <w:sz w:val="28"/>
          <w:szCs w:val="28"/>
        </w:rPr>
        <w:t>ve</w:t>
      </w:r>
      <w:r>
        <w:rPr>
          <w:rFonts w:cstheme="minorHAnsi"/>
          <w:sz w:val="28"/>
          <w:szCs w:val="28"/>
        </w:rPr>
        <w:t xml:space="preserve"> </w:t>
      </w:r>
      <w:r w:rsidRPr="00210DD8">
        <w:rPr>
          <w:rFonts w:cstheme="minorHAnsi"/>
          <w:sz w:val="28"/>
          <w:szCs w:val="28"/>
        </w:rPr>
        <w:t>been to investigate</w:t>
      </w:r>
      <w:r>
        <w:rPr>
          <w:rFonts w:cstheme="minorHAnsi"/>
          <w:sz w:val="28"/>
          <w:szCs w:val="28"/>
        </w:rPr>
        <w:t xml:space="preserve"> </w:t>
      </w:r>
      <w:r w:rsidRPr="00210DD8">
        <w:rPr>
          <w:rFonts w:cstheme="minorHAnsi"/>
          <w:sz w:val="28"/>
          <w:szCs w:val="28"/>
        </w:rPr>
        <w:t xml:space="preserve">the impacts of Adverse Childhood Experiences (ACEs) upon the mental health of young people and to establish if this has any correlation between an individual and the </w:t>
      </w:r>
      <w:r>
        <w:rPr>
          <w:rFonts w:cstheme="minorHAnsi"/>
          <w:sz w:val="28"/>
          <w:szCs w:val="28"/>
        </w:rPr>
        <w:t>c</w:t>
      </w:r>
      <w:r w:rsidRPr="00210DD8">
        <w:rPr>
          <w:rFonts w:cstheme="minorHAnsi"/>
          <w:sz w:val="28"/>
          <w:szCs w:val="28"/>
        </w:rPr>
        <w:t xml:space="preserve">riminal </w:t>
      </w:r>
      <w:r>
        <w:rPr>
          <w:rFonts w:cstheme="minorHAnsi"/>
          <w:sz w:val="28"/>
          <w:szCs w:val="28"/>
        </w:rPr>
        <w:t>j</w:t>
      </w:r>
      <w:r w:rsidRPr="00210DD8">
        <w:rPr>
          <w:rFonts w:cstheme="minorHAnsi"/>
          <w:sz w:val="28"/>
          <w:szCs w:val="28"/>
        </w:rPr>
        <w:t xml:space="preserve">ustice </w:t>
      </w:r>
      <w:r>
        <w:rPr>
          <w:rFonts w:cstheme="minorHAnsi"/>
          <w:sz w:val="28"/>
          <w:szCs w:val="28"/>
        </w:rPr>
        <w:t>s</w:t>
      </w:r>
      <w:r w:rsidRPr="00210DD8">
        <w:rPr>
          <w:rFonts w:cstheme="minorHAnsi"/>
          <w:sz w:val="28"/>
          <w:szCs w:val="28"/>
        </w:rPr>
        <w:t>ystem and/or future police contact throughout adulthood</w:t>
      </w:r>
      <w:r w:rsidRPr="00210DD8">
        <w:rPr>
          <w:rFonts w:cstheme="minorHAnsi"/>
          <w:sz w:val="28"/>
          <w:szCs w:val="28"/>
        </w:rPr>
        <w:t>. The researcher of this project conducted extensive research of</w:t>
      </w:r>
      <w:r w:rsidR="00C606E7">
        <w:rPr>
          <w:rFonts w:cstheme="minorHAnsi"/>
          <w:sz w:val="28"/>
          <w:szCs w:val="28"/>
        </w:rPr>
        <w:t xml:space="preserve"> current</w:t>
      </w:r>
      <w:r w:rsidRPr="00210DD8">
        <w:rPr>
          <w:rFonts w:cstheme="minorHAnsi"/>
          <w:sz w:val="28"/>
          <w:szCs w:val="28"/>
        </w:rPr>
        <w:t xml:space="preserve"> academic </w:t>
      </w:r>
      <w:r w:rsidR="00C606E7">
        <w:rPr>
          <w:rFonts w:cstheme="minorHAnsi"/>
          <w:sz w:val="28"/>
          <w:szCs w:val="28"/>
        </w:rPr>
        <w:t>writing</w:t>
      </w:r>
      <w:r w:rsidRPr="00210DD8">
        <w:rPr>
          <w:rFonts w:cstheme="minorHAnsi"/>
          <w:sz w:val="28"/>
          <w:szCs w:val="28"/>
        </w:rPr>
        <w:t xml:space="preserve"> and provide</w:t>
      </w:r>
      <w:r w:rsidR="00C606E7">
        <w:rPr>
          <w:rFonts w:cstheme="minorHAnsi"/>
          <w:sz w:val="28"/>
          <w:szCs w:val="28"/>
        </w:rPr>
        <w:t>d</w:t>
      </w:r>
      <w:r w:rsidRPr="00210DD8">
        <w:rPr>
          <w:rFonts w:cstheme="minorHAnsi"/>
          <w:sz w:val="28"/>
          <w:szCs w:val="28"/>
        </w:rPr>
        <w:t xml:space="preserve"> a critical analysis of the identified research of the impacts of Adverse Childhood Experiences and investigated how the impact can continue throughout adulthood and lead to contact with the police and the criminal justice system.</w:t>
      </w:r>
    </w:p>
    <w:p w14:paraId="40C415E7" w14:textId="77106BEB" w:rsidR="00210DD8" w:rsidRDefault="00210DD8" w:rsidP="00210DD8">
      <w:pPr>
        <w:rPr>
          <w:rFonts w:cstheme="minorHAnsi"/>
          <w:sz w:val="28"/>
          <w:szCs w:val="28"/>
        </w:rPr>
      </w:pPr>
      <w:r w:rsidRPr="00210DD8">
        <w:rPr>
          <w:rFonts w:cstheme="minorHAnsi"/>
          <w:sz w:val="28"/>
          <w:szCs w:val="28"/>
        </w:rPr>
        <w:t xml:space="preserve">This research has been conducted to establish </w:t>
      </w:r>
      <w:r w:rsidR="00F82BBC">
        <w:rPr>
          <w:rFonts w:cstheme="minorHAnsi"/>
          <w:sz w:val="28"/>
          <w:szCs w:val="28"/>
        </w:rPr>
        <w:t xml:space="preserve">if there is any correlation between the impacts of ACEs and contact with the police and criminal justice system. Interviews of experienced police officers were conducted to better understand the varying and differing views and opinions of police officers’ experiences in dealing with individuals throughout their careers who have had well known difficult upbringings involving ACEs. An extensive analysis </w:t>
      </w:r>
      <w:r w:rsidR="00C606E7">
        <w:rPr>
          <w:rFonts w:cstheme="minorHAnsi"/>
          <w:sz w:val="28"/>
          <w:szCs w:val="28"/>
        </w:rPr>
        <w:t>o</w:t>
      </w:r>
      <w:r w:rsidR="00F82BBC">
        <w:rPr>
          <w:rFonts w:cstheme="minorHAnsi"/>
          <w:sz w:val="28"/>
          <w:szCs w:val="28"/>
        </w:rPr>
        <w:t>f literature has been completed in this field which has assisted in establishing a structured set of interview questions for those participants when considering important topics of the research.</w:t>
      </w:r>
    </w:p>
    <w:p w14:paraId="2A662C70" w14:textId="5904CDB0" w:rsidR="00F82BBC" w:rsidRDefault="00F82BBC" w:rsidP="00210DD8">
      <w:pPr>
        <w:rPr>
          <w:rFonts w:cstheme="minorHAnsi"/>
          <w:sz w:val="28"/>
          <w:szCs w:val="28"/>
        </w:rPr>
      </w:pPr>
      <w:r>
        <w:rPr>
          <w:rFonts w:cstheme="minorHAnsi"/>
          <w:sz w:val="28"/>
          <w:szCs w:val="28"/>
        </w:rPr>
        <w:t xml:space="preserve">The results of this project support the view that ACEs have a profound impact on individuals throughout adulthood and that </w:t>
      </w:r>
      <w:r w:rsidR="0041493B">
        <w:rPr>
          <w:rFonts w:cstheme="minorHAnsi"/>
          <w:sz w:val="28"/>
          <w:szCs w:val="28"/>
        </w:rPr>
        <w:t xml:space="preserve">those who experienced a high number of ACEs also experienced </w:t>
      </w:r>
      <w:r>
        <w:rPr>
          <w:rFonts w:cstheme="minorHAnsi"/>
          <w:sz w:val="28"/>
          <w:szCs w:val="28"/>
        </w:rPr>
        <w:t>addiction and no future prospects</w:t>
      </w:r>
      <w:r w:rsidR="00C606E7">
        <w:rPr>
          <w:rFonts w:cstheme="minorHAnsi"/>
          <w:sz w:val="28"/>
          <w:szCs w:val="28"/>
        </w:rPr>
        <w:t xml:space="preserve"> or spending time in a prison setting</w:t>
      </w:r>
      <w:r>
        <w:rPr>
          <w:rFonts w:cstheme="minorHAnsi"/>
          <w:sz w:val="28"/>
          <w:szCs w:val="28"/>
        </w:rPr>
        <w:t xml:space="preserve"> were</w:t>
      </w:r>
      <w:r w:rsidR="00C606E7">
        <w:rPr>
          <w:rFonts w:cstheme="minorHAnsi"/>
          <w:sz w:val="28"/>
          <w:szCs w:val="28"/>
        </w:rPr>
        <w:t xml:space="preserve"> some of the</w:t>
      </w:r>
      <w:r>
        <w:rPr>
          <w:rFonts w:cstheme="minorHAnsi"/>
          <w:sz w:val="28"/>
          <w:szCs w:val="28"/>
        </w:rPr>
        <w:t xml:space="preserve"> common themes that led individuals into contact with police services and criminality</w:t>
      </w:r>
      <w:r w:rsidR="0041493B">
        <w:rPr>
          <w:rFonts w:cstheme="minorHAnsi"/>
          <w:sz w:val="28"/>
          <w:szCs w:val="28"/>
        </w:rPr>
        <w:t xml:space="preserve"> throughout adulthood.</w:t>
      </w:r>
    </w:p>
    <w:p w14:paraId="3F33363C" w14:textId="0DC6E572" w:rsidR="00417BFD" w:rsidRPr="0041493B" w:rsidRDefault="0041493B" w:rsidP="0041493B">
      <w:pPr>
        <w:jc w:val="both"/>
        <w:rPr>
          <w:rFonts w:cs="Arial"/>
        </w:rPr>
      </w:pPr>
      <w:r>
        <w:rPr>
          <w:rFonts w:cstheme="minorHAnsi"/>
          <w:sz w:val="28"/>
          <w:szCs w:val="28"/>
        </w:rPr>
        <w:t>Following the completion of this dissertation, the aim has been achieved by answering the question</w:t>
      </w:r>
      <w:r w:rsidRPr="0041493B">
        <w:rPr>
          <w:rFonts w:cstheme="minorHAnsi"/>
          <w:sz w:val="28"/>
          <w:szCs w:val="28"/>
        </w:rPr>
        <w:t xml:space="preserve">: </w:t>
      </w:r>
      <w:r>
        <w:rPr>
          <w:rFonts w:cstheme="minorHAnsi"/>
          <w:sz w:val="28"/>
          <w:szCs w:val="28"/>
        </w:rPr>
        <w:t>“</w:t>
      </w:r>
      <w:r w:rsidRPr="0041493B">
        <w:rPr>
          <w:rFonts w:cstheme="minorHAnsi"/>
          <w:sz w:val="28"/>
          <w:szCs w:val="28"/>
        </w:rPr>
        <w:t>Are young people who suffer adverse childhood experiences more likely to fall foul of the criminal justice system?</w:t>
      </w:r>
      <w:r>
        <w:rPr>
          <w:rFonts w:cstheme="minorHAnsi"/>
          <w:sz w:val="28"/>
          <w:szCs w:val="28"/>
        </w:rPr>
        <w:t>”, with the answer to question being outlined by the professional views of experienced police officers working in this field.</w:t>
      </w:r>
    </w:p>
    <w:p w14:paraId="66A1D070" w14:textId="77777777" w:rsidR="00417BFD" w:rsidRPr="00210DD8" w:rsidRDefault="00417BFD">
      <w:pPr>
        <w:rPr>
          <w:rFonts w:cstheme="minorHAnsi"/>
          <w:sz w:val="28"/>
          <w:szCs w:val="28"/>
        </w:rPr>
      </w:pPr>
    </w:p>
    <w:p w14:paraId="1ACBC5D5" w14:textId="77777777" w:rsidR="00417BFD" w:rsidRPr="00210DD8" w:rsidRDefault="00417BFD">
      <w:pPr>
        <w:rPr>
          <w:rFonts w:cstheme="minorHAnsi"/>
          <w:sz w:val="28"/>
          <w:szCs w:val="28"/>
        </w:rPr>
      </w:pPr>
    </w:p>
    <w:p w14:paraId="11791CE3" w14:textId="77777777" w:rsidR="00417BFD" w:rsidRPr="00210DD8" w:rsidRDefault="00417BFD">
      <w:pPr>
        <w:rPr>
          <w:rFonts w:cstheme="minorHAnsi"/>
          <w:sz w:val="28"/>
          <w:szCs w:val="28"/>
        </w:rPr>
      </w:pPr>
    </w:p>
    <w:p w14:paraId="6FB4AA9E" w14:textId="77777777" w:rsidR="00417BFD" w:rsidRPr="00210DD8" w:rsidRDefault="00417BFD">
      <w:pPr>
        <w:rPr>
          <w:rFonts w:cstheme="minorHAnsi"/>
          <w:sz w:val="28"/>
          <w:szCs w:val="28"/>
        </w:rPr>
      </w:pPr>
    </w:p>
    <w:p w14:paraId="674AA955" w14:textId="225D105F" w:rsidR="00CE6DB9" w:rsidRDefault="00CE6DB9">
      <w:pPr>
        <w:rPr>
          <w:rFonts w:cstheme="minorHAnsi"/>
          <w:b/>
          <w:bCs/>
          <w:sz w:val="28"/>
          <w:szCs w:val="28"/>
          <w:u w:val="single"/>
        </w:rPr>
      </w:pPr>
      <w:r w:rsidRPr="00210DD8">
        <w:rPr>
          <w:rFonts w:cstheme="minorHAnsi"/>
          <w:b/>
          <w:bCs/>
          <w:sz w:val="28"/>
          <w:szCs w:val="28"/>
          <w:u w:val="single"/>
        </w:rPr>
        <w:t>Table of Contents</w:t>
      </w:r>
    </w:p>
    <w:p w14:paraId="722C23E5" w14:textId="77777777" w:rsidR="008A2E74" w:rsidRPr="00210DD8" w:rsidRDefault="008A2E74">
      <w:pPr>
        <w:rPr>
          <w:rFonts w:cstheme="minorHAnsi"/>
          <w:b/>
          <w:bCs/>
          <w:sz w:val="28"/>
          <w:szCs w:val="28"/>
          <w:u w:val="single"/>
        </w:rPr>
      </w:pPr>
    </w:p>
    <w:p w14:paraId="52B5567D" w14:textId="3B9BF19E" w:rsidR="008A2E74" w:rsidRPr="008A2E74" w:rsidRDefault="008A2E74" w:rsidP="008A2E74">
      <w:pPr>
        <w:rPr>
          <w:rFonts w:cstheme="minorHAnsi"/>
          <w:b/>
          <w:bCs/>
          <w:sz w:val="28"/>
          <w:szCs w:val="28"/>
        </w:rPr>
      </w:pPr>
      <w:r w:rsidRPr="00255129">
        <w:rPr>
          <w:rFonts w:cstheme="minorHAnsi"/>
          <w:b/>
          <w:bCs/>
          <w:i/>
          <w:iCs/>
          <w:sz w:val="28"/>
          <w:szCs w:val="28"/>
          <w:u w:val="single"/>
        </w:rPr>
        <w:t>Chapter One – Introduction</w:t>
      </w:r>
      <w:r w:rsidR="00304500" w:rsidRPr="00255129">
        <w:rPr>
          <w:rFonts w:cstheme="minorHAnsi"/>
          <w:b/>
          <w:bCs/>
          <w:i/>
          <w:iCs/>
          <w:sz w:val="28"/>
          <w:szCs w:val="28"/>
          <w:u w:val="single"/>
        </w:rPr>
        <w:t xml:space="preserve"> </w:t>
      </w:r>
      <w:r w:rsidR="00304500" w:rsidRPr="00255129">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t>7</w:t>
      </w:r>
      <w:r w:rsidRPr="008A2E74">
        <w:rPr>
          <w:rFonts w:cstheme="minorHAnsi"/>
          <w:b/>
          <w:bCs/>
          <w:i/>
          <w:iCs/>
          <w:sz w:val="28"/>
          <w:szCs w:val="28"/>
        </w:rPr>
        <w:tab/>
      </w:r>
      <w:r w:rsidRPr="008A2E74">
        <w:rPr>
          <w:rFonts w:cstheme="minorHAnsi"/>
          <w:b/>
          <w:bCs/>
          <w:i/>
          <w:iCs/>
          <w:sz w:val="28"/>
          <w:szCs w:val="28"/>
        </w:rPr>
        <w:tab/>
      </w:r>
    </w:p>
    <w:p w14:paraId="11C3C9A9" w14:textId="2B27D5B8" w:rsidR="008A2E74" w:rsidRPr="00540CF3" w:rsidRDefault="008A2E74" w:rsidP="008A2E74">
      <w:pPr>
        <w:rPr>
          <w:rFonts w:cstheme="minorHAnsi"/>
          <w:sz w:val="28"/>
          <w:szCs w:val="28"/>
        </w:rPr>
      </w:pPr>
      <w:r>
        <w:rPr>
          <w:rFonts w:cstheme="minorHAnsi"/>
          <w:sz w:val="28"/>
          <w:szCs w:val="28"/>
        </w:rPr>
        <w:t>1</w:t>
      </w:r>
      <w:r w:rsidRPr="00540CF3">
        <w:rPr>
          <w:rFonts w:cstheme="minorHAnsi"/>
          <w:sz w:val="28"/>
          <w:szCs w:val="28"/>
        </w:rPr>
        <w:t xml:space="preserve">.1 – </w:t>
      </w:r>
      <w:r>
        <w:rPr>
          <w:rFonts w:cstheme="minorHAnsi"/>
          <w:sz w:val="28"/>
          <w:szCs w:val="28"/>
        </w:rPr>
        <w:t>Background</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7</w:t>
      </w:r>
    </w:p>
    <w:p w14:paraId="789A0DF4" w14:textId="49164AC8" w:rsidR="00304500" w:rsidRDefault="008A2E74" w:rsidP="008A2E74">
      <w:pPr>
        <w:rPr>
          <w:rFonts w:cstheme="minorHAnsi"/>
          <w:sz w:val="28"/>
          <w:szCs w:val="28"/>
        </w:rPr>
      </w:pPr>
      <w:r>
        <w:rPr>
          <w:rFonts w:cstheme="minorHAnsi"/>
          <w:sz w:val="28"/>
          <w:szCs w:val="28"/>
        </w:rPr>
        <w:t>1</w:t>
      </w:r>
      <w:r w:rsidRPr="00540CF3">
        <w:rPr>
          <w:rFonts w:cstheme="minorHAnsi"/>
          <w:sz w:val="28"/>
          <w:szCs w:val="28"/>
        </w:rPr>
        <w:t xml:space="preserve">.2 – </w:t>
      </w:r>
      <w:r>
        <w:rPr>
          <w:rFonts w:cstheme="minorHAnsi"/>
          <w:sz w:val="28"/>
          <w:szCs w:val="28"/>
        </w:rPr>
        <w:t>Objectives of Research</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9</w:t>
      </w:r>
    </w:p>
    <w:p w14:paraId="1516B81F" w14:textId="7B0F5B3E" w:rsidR="008A2E74" w:rsidRDefault="008A2E74" w:rsidP="008A2E74">
      <w:pPr>
        <w:rPr>
          <w:rFonts w:cstheme="minorHAnsi"/>
          <w:sz w:val="28"/>
          <w:szCs w:val="28"/>
        </w:rPr>
      </w:pPr>
      <w:r>
        <w:rPr>
          <w:rFonts w:cstheme="minorHAnsi"/>
          <w:sz w:val="28"/>
          <w:szCs w:val="28"/>
        </w:rPr>
        <w:t>1.3 – Rationale</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10</w:t>
      </w:r>
    </w:p>
    <w:p w14:paraId="23A241E6" w14:textId="7791CD59" w:rsidR="008A2E74" w:rsidRDefault="008A2E74" w:rsidP="008A2E74">
      <w:pPr>
        <w:rPr>
          <w:rFonts w:cstheme="minorHAnsi"/>
          <w:sz w:val="28"/>
          <w:szCs w:val="28"/>
        </w:rPr>
      </w:pPr>
      <w:r>
        <w:rPr>
          <w:rFonts w:cstheme="minorHAnsi"/>
          <w:sz w:val="28"/>
          <w:szCs w:val="28"/>
        </w:rPr>
        <w:t>1.4 – Structure of research</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11</w:t>
      </w:r>
    </w:p>
    <w:p w14:paraId="22C6D6B8" w14:textId="5F3EA63C" w:rsidR="008A2E74" w:rsidRDefault="008A2E74" w:rsidP="008A2E74">
      <w:pPr>
        <w:rPr>
          <w:rFonts w:cstheme="minorHAnsi"/>
          <w:sz w:val="28"/>
          <w:szCs w:val="28"/>
        </w:rPr>
      </w:pPr>
      <w:r>
        <w:rPr>
          <w:rFonts w:cstheme="minorHAnsi"/>
          <w:sz w:val="28"/>
          <w:szCs w:val="28"/>
        </w:rPr>
        <w:t>1.5 – Conclusion</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12</w:t>
      </w:r>
    </w:p>
    <w:p w14:paraId="1F031273" w14:textId="77777777" w:rsidR="008A2E74" w:rsidRPr="00210DD8" w:rsidRDefault="008A2E74" w:rsidP="008A2E74">
      <w:pPr>
        <w:rPr>
          <w:rFonts w:cstheme="minorHAnsi"/>
          <w:sz w:val="28"/>
          <w:szCs w:val="28"/>
        </w:rPr>
      </w:pPr>
    </w:p>
    <w:p w14:paraId="03E4DB60" w14:textId="5DE56723" w:rsidR="00973991" w:rsidRDefault="00973991" w:rsidP="00973991">
      <w:pPr>
        <w:rPr>
          <w:rFonts w:cstheme="minorHAnsi"/>
          <w:b/>
          <w:bCs/>
          <w:i/>
          <w:iCs/>
          <w:sz w:val="28"/>
          <w:szCs w:val="28"/>
        </w:rPr>
      </w:pPr>
      <w:r w:rsidRPr="00255129">
        <w:rPr>
          <w:rFonts w:cstheme="minorHAnsi"/>
          <w:b/>
          <w:bCs/>
          <w:i/>
          <w:iCs/>
          <w:sz w:val="28"/>
          <w:szCs w:val="28"/>
          <w:u w:val="single"/>
        </w:rPr>
        <w:t>Chapter two – Literature Review</w:t>
      </w:r>
      <w:r w:rsidR="00304500">
        <w:rPr>
          <w:rFonts w:cstheme="minorHAnsi"/>
          <w:b/>
          <w:bCs/>
          <w:i/>
          <w:iCs/>
          <w:sz w:val="28"/>
          <w:szCs w:val="28"/>
        </w:rPr>
        <w:t xml:space="preserve"> </w:t>
      </w:r>
      <w:r w:rsidR="00304500">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t>13</w:t>
      </w:r>
    </w:p>
    <w:p w14:paraId="4FACFEC6" w14:textId="286FDE07" w:rsidR="00540CF3" w:rsidRPr="00540CF3" w:rsidRDefault="00540CF3" w:rsidP="00973991">
      <w:pPr>
        <w:rPr>
          <w:rFonts w:cstheme="minorHAnsi"/>
          <w:sz w:val="28"/>
          <w:szCs w:val="28"/>
        </w:rPr>
      </w:pPr>
      <w:r w:rsidRPr="00540CF3">
        <w:rPr>
          <w:rFonts w:cstheme="minorHAnsi"/>
          <w:sz w:val="28"/>
          <w:szCs w:val="28"/>
        </w:rPr>
        <w:t>2.1 – Impact of ACEs</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14</w:t>
      </w:r>
    </w:p>
    <w:p w14:paraId="324BA982" w14:textId="4A291B00" w:rsidR="00540CF3" w:rsidRDefault="00540CF3" w:rsidP="00973991">
      <w:pPr>
        <w:rPr>
          <w:rFonts w:cstheme="minorHAnsi"/>
          <w:sz w:val="28"/>
          <w:szCs w:val="28"/>
        </w:rPr>
      </w:pPr>
      <w:r w:rsidRPr="00540CF3">
        <w:rPr>
          <w:rFonts w:cstheme="minorHAnsi"/>
          <w:sz w:val="28"/>
          <w:szCs w:val="28"/>
        </w:rPr>
        <w:t xml:space="preserve">2.2 – The </w:t>
      </w:r>
      <w:r w:rsidR="002F2232">
        <w:rPr>
          <w:rFonts w:cstheme="minorHAnsi"/>
          <w:sz w:val="28"/>
          <w:szCs w:val="28"/>
        </w:rPr>
        <w:t>R</w:t>
      </w:r>
      <w:r w:rsidRPr="00540CF3">
        <w:rPr>
          <w:rFonts w:cstheme="minorHAnsi"/>
          <w:sz w:val="28"/>
          <w:szCs w:val="28"/>
        </w:rPr>
        <w:t>ole of the Police</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17</w:t>
      </w:r>
    </w:p>
    <w:p w14:paraId="0FC70E35" w14:textId="12ED3096" w:rsidR="004E4FDF" w:rsidRDefault="004E4FDF" w:rsidP="00973991">
      <w:pPr>
        <w:rPr>
          <w:rFonts w:cstheme="minorHAnsi"/>
          <w:sz w:val="28"/>
          <w:szCs w:val="28"/>
        </w:rPr>
      </w:pPr>
      <w:r>
        <w:rPr>
          <w:rFonts w:cstheme="minorHAnsi"/>
          <w:sz w:val="28"/>
          <w:szCs w:val="28"/>
        </w:rPr>
        <w:t>2.3 – Mental Health Practitioners in Policing</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t>20</w:t>
      </w:r>
    </w:p>
    <w:p w14:paraId="3DCE4481" w14:textId="7B840D67" w:rsidR="005E23B9" w:rsidRDefault="005E23B9" w:rsidP="00973991">
      <w:pPr>
        <w:rPr>
          <w:rFonts w:cstheme="minorHAnsi"/>
          <w:sz w:val="28"/>
          <w:szCs w:val="28"/>
        </w:rPr>
      </w:pPr>
      <w:r>
        <w:rPr>
          <w:rFonts w:cstheme="minorHAnsi"/>
          <w:sz w:val="28"/>
          <w:szCs w:val="28"/>
        </w:rPr>
        <w:t xml:space="preserve">2.4 - Issues </w:t>
      </w:r>
      <w:r w:rsidR="002F2232">
        <w:rPr>
          <w:rFonts w:cstheme="minorHAnsi"/>
          <w:sz w:val="28"/>
          <w:szCs w:val="28"/>
        </w:rPr>
        <w:t>O</w:t>
      </w:r>
      <w:r>
        <w:rPr>
          <w:rFonts w:cstheme="minorHAnsi"/>
          <w:sz w:val="28"/>
          <w:szCs w:val="28"/>
        </w:rPr>
        <w:t xml:space="preserve">utside of </w:t>
      </w:r>
      <w:r w:rsidR="002F2232">
        <w:rPr>
          <w:rFonts w:cstheme="minorHAnsi"/>
          <w:sz w:val="28"/>
          <w:szCs w:val="28"/>
        </w:rPr>
        <w:t>P</w:t>
      </w:r>
      <w:r>
        <w:rPr>
          <w:rFonts w:cstheme="minorHAnsi"/>
          <w:sz w:val="28"/>
          <w:szCs w:val="28"/>
        </w:rPr>
        <w:t xml:space="preserve">olice </w:t>
      </w:r>
      <w:r w:rsidR="002F2232">
        <w:rPr>
          <w:rFonts w:cstheme="minorHAnsi"/>
          <w:sz w:val="28"/>
          <w:szCs w:val="28"/>
        </w:rPr>
        <w:t>c</w:t>
      </w:r>
      <w:r>
        <w:rPr>
          <w:rFonts w:cstheme="minorHAnsi"/>
          <w:sz w:val="28"/>
          <w:szCs w:val="28"/>
        </w:rPr>
        <w:t>ontrol</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21</w:t>
      </w:r>
    </w:p>
    <w:p w14:paraId="6F3AC21F" w14:textId="363E5141" w:rsidR="00CE6DB9" w:rsidRDefault="005E23B9" w:rsidP="00CE6DB9">
      <w:pPr>
        <w:rPr>
          <w:rFonts w:cstheme="minorHAnsi"/>
          <w:sz w:val="28"/>
          <w:szCs w:val="28"/>
        </w:rPr>
      </w:pPr>
      <w:r>
        <w:rPr>
          <w:rFonts w:cstheme="minorHAnsi"/>
          <w:sz w:val="28"/>
          <w:szCs w:val="28"/>
        </w:rPr>
        <w:t xml:space="preserve">2.5 </w:t>
      </w:r>
      <w:r w:rsidR="008A2E74">
        <w:rPr>
          <w:rFonts w:cstheme="minorHAnsi"/>
          <w:sz w:val="28"/>
          <w:szCs w:val="28"/>
        </w:rPr>
        <w:t>–</w:t>
      </w:r>
      <w:r>
        <w:rPr>
          <w:rFonts w:cstheme="minorHAnsi"/>
          <w:sz w:val="28"/>
          <w:szCs w:val="28"/>
        </w:rPr>
        <w:t xml:space="preserve"> Conclusion</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w:t>
      </w:r>
      <w:r w:rsidR="00AE399F">
        <w:rPr>
          <w:rFonts w:cstheme="minorHAnsi"/>
          <w:sz w:val="28"/>
          <w:szCs w:val="28"/>
        </w:rPr>
        <w:t>1</w:t>
      </w:r>
    </w:p>
    <w:p w14:paraId="7C949CE3" w14:textId="77777777" w:rsidR="008A2E74" w:rsidRPr="00255129" w:rsidRDefault="008A2E74" w:rsidP="00CE6DB9">
      <w:pPr>
        <w:rPr>
          <w:rFonts w:cstheme="minorHAnsi"/>
          <w:sz w:val="28"/>
          <w:szCs w:val="28"/>
          <w:u w:val="single"/>
        </w:rPr>
      </w:pPr>
    </w:p>
    <w:p w14:paraId="0F24488E" w14:textId="014C13C9" w:rsidR="00CE6DB9" w:rsidRPr="002317A3" w:rsidRDefault="00973991" w:rsidP="00CE6DB9">
      <w:pPr>
        <w:rPr>
          <w:rFonts w:cstheme="minorHAnsi"/>
          <w:b/>
          <w:bCs/>
          <w:i/>
          <w:iCs/>
          <w:sz w:val="28"/>
          <w:szCs w:val="28"/>
        </w:rPr>
      </w:pPr>
      <w:r w:rsidRPr="00255129">
        <w:rPr>
          <w:rFonts w:cstheme="minorHAnsi"/>
          <w:b/>
          <w:bCs/>
          <w:i/>
          <w:iCs/>
          <w:sz w:val="28"/>
          <w:szCs w:val="28"/>
          <w:u w:val="single"/>
        </w:rPr>
        <w:t>Chapter Three – Methodology</w:t>
      </w:r>
      <w:r w:rsidR="00304500" w:rsidRPr="00255129">
        <w:rPr>
          <w:rFonts w:cstheme="minorHAnsi"/>
          <w:b/>
          <w:bCs/>
          <w:i/>
          <w:iCs/>
          <w:sz w:val="28"/>
          <w:szCs w:val="28"/>
          <w:u w:val="single"/>
        </w:rPr>
        <w:t xml:space="preserve"> </w:t>
      </w:r>
      <w:r w:rsidR="00304500" w:rsidRPr="00255129">
        <w:rPr>
          <w:rFonts w:cstheme="minorHAnsi"/>
          <w:b/>
          <w:bCs/>
          <w:i/>
          <w:iCs/>
          <w:sz w:val="28"/>
          <w:szCs w:val="28"/>
          <w:u w:val="single"/>
        </w:rPr>
        <w:tab/>
      </w:r>
      <w:r w:rsidR="00304500">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r>
      <w:r w:rsidR="00304500">
        <w:rPr>
          <w:rFonts w:cstheme="minorHAnsi"/>
          <w:b/>
          <w:bCs/>
          <w:i/>
          <w:iCs/>
          <w:sz w:val="28"/>
          <w:szCs w:val="28"/>
        </w:rPr>
        <w:tab/>
        <w:t>24</w:t>
      </w:r>
    </w:p>
    <w:p w14:paraId="30F2479F" w14:textId="13276FB8" w:rsidR="00973991" w:rsidRPr="00317321" w:rsidRDefault="00317321" w:rsidP="00CE6DB9">
      <w:pPr>
        <w:rPr>
          <w:rFonts w:cstheme="minorHAnsi"/>
          <w:sz w:val="28"/>
          <w:szCs w:val="28"/>
        </w:rPr>
      </w:pPr>
      <w:r w:rsidRPr="00317321">
        <w:rPr>
          <w:rFonts w:cstheme="minorHAnsi"/>
          <w:sz w:val="28"/>
          <w:szCs w:val="28"/>
        </w:rPr>
        <w:t>3.1 – Introduction</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24</w:t>
      </w:r>
    </w:p>
    <w:p w14:paraId="01D200A0" w14:textId="7ECB34E9" w:rsidR="00317321" w:rsidRPr="00317321" w:rsidRDefault="00317321" w:rsidP="00CE6DB9">
      <w:pPr>
        <w:rPr>
          <w:rFonts w:cstheme="minorHAnsi"/>
          <w:sz w:val="28"/>
          <w:szCs w:val="28"/>
        </w:rPr>
      </w:pPr>
      <w:r w:rsidRPr="00317321">
        <w:rPr>
          <w:rFonts w:cstheme="minorHAnsi"/>
          <w:sz w:val="28"/>
          <w:szCs w:val="28"/>
        </w:rPr>
        <w:t>3.2 – Research Strategy</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25</w:t>
      </w:r>
    </w:p>
    <w:p w14:paraId="03DCE9C1" w14:textId="5A7B6E2C" w:rsidR="00317321" w:rsidRPr="00317321" w:rsidRDefault="00317321" w:rsidP="00CE6DB9">
      <w:pPr>
        <w:rPr>
          <w:rFonts w:cstheme="minorHAnsi"/>
          <w:sz w:val="28"/>
          <w:szCs w:val="28"/>
        </w:rPr>
      </w:pPr>
      <w:r w:rsidRPr="00317321">
        <w:rPr>
          <w:rFonts w:cstheme="minorHAnsi"/>
          <w:sz w:val="28"/>
          <w:szCs w:val="28"/>
        </w:rPr>
        <w:t>3.3 – Data Collection</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27</w:t>
      </w:r>
    </w:p>
    <w:p w14:paraId="12798B64" w14:textId="1654A523" w:rsidR="00317321" w:rsidRPr="00317321" w:rsidRDefault="00317321" w:rsidP="00CE6DB9">
      <w:pPr>
        <w:rPr>
          <w:rFonts w:cstheme="minorHAnsi"/>
          <w:sz w:val="28"/>
          <w:szCs w:val="28"/>
        </w:rPr>
      </w:pPr>
      <w:r w:rsidRPr="00317321">
        <w:rPr>
          <w:rFonts w:cstheme="minorHAnsi"/>
          <w:sz w:val="28"/>
          <w:szCs w:val="28"/>
        </w:rPr>
        <w:t>3.4 – Data Analysis</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27</w:t>
      </w:r>
    </w:p>
    <w:p w14:paraId="0E1F0660" w14:textId="7E4FC74D" w:rsidR="00317321" w:rsidRPr="00317321" w:rsidRDefault="00317321" w:rsidP="00CE6DB9">
      <w:pPr>
        <w:rPr>
          <w:rFonts w:cstheme="minorHAnsi"/>
          <w:sz w:val="28"/>
          <w:szCs w:val="28"/>
        </w:rPr>
      </w:pPr>
      <w:r w:rsidRPr="00317321">
        <w:rPr>
          <w:rFonts w:cstheme="minorHAnsi"/>
          <w:sz w:val="28"/>
          <w:szCs w:val="28"/>
        </w:rPr>
        <w:t>3.5 – Limitations and Potential Problems</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t>28</w:t>
      </w:r>
    </w:p>
    <w:p w14:paraId="202F71DE" w14:textId="1D8DAAF4" w:rsidR="00317321" w:rsidRPr="00317321" w:rsidRDefault="00317321" w:rsidP="00CE6DB9">
      <w:pPr>
        <w:rPr>
          <w:rFonts w:cstheme="minorHAnsi"/>
          <w:sz w:val="28"/>
          <w:szCs w:val="28"/>
        </w:rPr>
      </w:pPr>
      <w:r w:rsidRPr="00317321">
        <w:rPr>
          <w:rFonts w:cstheme="minorHAnsi"/>
          <w:sz w:val="28"/>
          <w:szCs w:val="28"/>
        </w:rPr>
        <w:t>3.6 – Conclusion</w:t>
      </w:r>
      <w:r w:rsidR="00304500">
        <w:rPr>
          <w:rFonts w:cstheme="minorHAnsi"/>
          <w:sz w:val="28"/>
          <w:szCs w:val="28"/>
        </w:rPr>
        <w:t xml:space="preserve"> </w:t>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r>
      <w:r w:rsidR="00304500">
        <w:rPr>
          <w:rFonts w:cstheme="minorHAnsi"/>
          <w:sz w:val="28"/>
          <w:szCs w:val="28"/>
        </w:rPr>
        <w:tab/>
        <w:t>29</w:t>
      </w:r>
    </w:p>
    <w:p w14:paraId="72A51FAC" w14:textId="77777777" w:rsidR="00317321" w:rsidRPr="00210DD8" w:rsidRDefault="00317321" w:rsidP="00CE6DB9">
      <w:pPr>
        <w:rPr>
          <w:rFonts w:cstheme="minorHAnsi"/>
          <w:b/>
          <w:bCs/>
          <w:sz w:val="28"/>
          <w:szCs w:val="28"/>
        </w:rPr>
      </w:pPr>
    </w:p>
    <w:p w14:paraId="69DDEB6F" w14:textId="0AF32DC4" w:rsidR="00973991" w:rsidRDefault="00973991" w:rsidP="00CE6DB9">
      <w:pPr>
        <w:rPr>
          <w:rFonts w:cstheme="minorHAnsi"/>
          <w:b/>
          <w:bCs/>
          <w:i/>
          <w:iCs/>
          <w:sz w:val="28"/>
          <w:szCs w:val="28"/>
        </w:rPr>
      </w:pPr>
      <w:r w:rsidRPr="00255129">
        <w:rPr>
          <w:rFonts w:cstheme="minorHAnsi"/>
          <w:b/>
          <w:bCs/>
          <w:i/>
          <w:iCs/>
          <w:sz w:val="28"/>
          <w:szCs w:val="28"/>
          <w:u w:val="single"/>
        </w:rPr>
        <w:t xml:space="preserve">Chapter Four – Analysis </w:t>
      </w:r>
      <w:r w:rsidR="00220B63" w:rsidRPr="00255129">
        <w:rPr>
          <w:rFonts w:cstheme="minorHAnsi"/>
          <w:b/>
          <w:bCs/>
          <w:i/>
          <w:iCs/>
          <w:sz w:val="28"/>
          <w:szCs w:val="28"/>
          <w:u w:val="single"/>
        </w:rPr>
        <w:t>o</w:t>
      </w:r>
      <w:r w:rsidRPr="00255129">
        <w:rPr>
          <w:rFonts w:cstheme="minorHAnsi"/>
          <w:b/>
          <w:bCs/>
          <w:i/>
          <w:iCs/>
          <w:sz w:val="28"/>
          <w:szCs w:val="28"/>
          <w:u w:val="single"/>
        </w:rPr>
        <w:t>f Results</w:t>
      </w:r>
      <w:r w:rsidR="00AE399F">
        <w:rPr>
          <w:rFonts w:cstheme="minorHAnsi"/>
          <w:b/>
          <w:bCs/>
          <w:i/>
          <w:iCs/>
          <w:sz w:val="28"/>
          <w:szCs w:val="28"/>
        </w:rPr>
        <w:t xml:space="preserve"> </w:t>
      </w:r>
      <w:r w:rsidR="00AE399F">
        <w:rPr>
          <w:rFonts w:cstheme="minorHAnsi"/>
          <w:b/>
          <w:bCs/>
          <w:i/>
          <w:iCs/>
          <w:sz w:val="28"/>
          <w:szCs w:val="28"/>
        </w:rPr>
        <w:tab/>
      </w:r>
      <w:r w:rsidR="00AE399F">
        <w:rPr>
          <w:rFonts w:cstheme="minorHAnsi"/>
          <w:b/>
          <w:bCs/>
          <w:i/>
          <w:iCs/>
          <w:sz w:val="28"/>
          <w:szCs w:val="28"/>
        </w:rPr>
        <w:tab/>
      </w:r>
      <w:r w:rsidR="00AE399F">
        <w:rPr>
          <w:rFonts w:cstheme="minorHAnsi"/>
          <w:b/>
          <w:bCs/>
          <w:i/>
          <w:iCs/>
          <w:sz w:val="28"/>
          <w:szCs w:val="28"/>
        </w:rPr>
        <w:tab/>
      </w:r>
      <w:r w:rsidR="00AE399F">
        <w:rPr>
          <w:rFonts w:cstheme="minorHAnsi"/>
          <w:b/>
          <w:bCs/>
          <w:i/>
          <w:iCs/>
          <w:sz w:val="28"/>
          <w:szCs w:val="28"/>
        </w:rPr>
        <w:tab/>
        <w:t>30</w:t>
      </w:r>
    </w:p>
    <w:p w14:paraId="74AE247B" w14:textId="73DDCC1A" w:rsidR="008A2E74" w:rsidRDefault="008A2E74" w:rsidP="00CE6DB9">
      <w:pPr>
        <w:rPr>
          <w:rFonts w:cstheme="minorHAnsi"/>
          <w:sz w:val="28"/>
          <w:szCs w:val="28"/>
        </w:rPr>
      </w:pPr>
      <w:r w:rsidRPr="008A2E74">
        <w:rPr>
          <w:rFonts w:cstheme="minorHAnsi"/>
          <w:sz w:val="28"/>
          <w:szCs w:val="28"/>
        </w:rPr>
        <w:lastRenderedPageBreak/>
        <w:t xml:space="preserve">4.1 – Data </w:t>
      </w:r>
      <w:r w:rsidR="002F2232">
        <w:rPr>
          <w:rFonts w:cstheme="minorHAnsi"/>
          <w:sz w:val="28"/>
          <w:szCs w:val="28"/>
        </w:rPr>
        <w:t>A</w:t>
      </w:r>
      <w:r w:rsidRPr="008A2E74">
        <w:rPr>
          <w:rFonts w:cstheme="minorHAnsi"/>
          <w:sz w:val="28"/>
          <w:szCs w:val="28"/>
        </w:rPr>
        <w:t xml:space="preserve">nalysis and </w:t>
      </w:r>
      <w:r w:rsidR="002F2232">
        <w:rPr>
          <w:rFonts w:cstheme="minorHAnsi"/>
          <w:sz w:val="28"/>
          <w:szCs w:val="28"/>
        </w:rPr>
        <w:t>Me</w:t>
      </w:r>
      <w:r w:rsidRPr="008A2E74">
        <w:rPr>
          <w:rFonts w:cstheme="minorHAnsi"/>
          <w:sz w:val="28"/>
          <w:szCs w:val="28"/>
        </w:rPr>
        <w:t xml:space="preserve">thods of </w:t>
      </w:r>
      <w:r w:rsidR="002F2232">
        <w:rPr>
          <w:rFonts w:cstheme="minorHAnsi"/>
          <w:sz w:val="28"/>
          <w:szCs w:val="28"/>
        </w:rPr>
        <w:t>A</w:t>
      </w:r>
      <w:r w:rsidRPr="008A2E74">
        <w:rPr>
          <w:rFonts w:cstheme="minorHAnsi"/>
          <w:sz w:val="28"/>
          <w:szCs w:val="28"/>
        </w:rPr>
        <w:t>nalysis</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t>30</w:t>
      </w:r>
    </w:p>
    <w:p w14:paraId="2759E378" w14:textId="49F5C5EC" w:rsidR="002C078E" w:rsidRDefault="009F4B21" w:rsidP="002C078E">
      <w:pPr>
        <w:spacing w:after="0"/>
        <w:rPr>
          <w:rFonts w:cstheme="minorHAnsi"/>
          <w:sz w:val="28"/>
          <w:szCs w:val="28"/>
        </w:rPr>
      </w:pPr>
      <w:r>
        <w:rPr>
          <w:rFonts w:cstheme="minorHAnsi"/>
          <w:sz w:val="28"/>
          <w:szCs w:val="28"/>
        </w:rPr>
        <w:t xml:space="preserve">4.2 – Children with ACEs Remain </w:t>
      </w:r>
      <w:r w:rsidR="000C2B9E">
        <w:rPr>
          <w:rFonts w:cstheme="minorHAnsi"/>
          <w:sz w:val="28"/>
          <w:szCs w:val="28"/>
        </w:rPr>
        <w:t>in</w:t>
      </w:r>
      <w:r>
        <w:rPr>
          <w:rFonts w:cstheme="minorHAnsi"/>
          <w:sz w:val="28"/>
          <w:szCs w:val="28"/>
        </w:rPr>
        <w:t xml:space="preserve"> Contact With the </w:t>
      </w:r>
      <w:r w:rsidR="00AE399F">
        <w:rPr>
          <w:rFonts w:cstheme="minorHAnsi"/>
          <w:sz w:val="28"/>
          <w:szCs w:val="28"/>
        </w:rPr>
        <w:tab/>
      </w:r>
      <w:r w:rsidR="00AE399F">
        <w:rPr>
          <w:rFonts w:cstheme="minorHAnsi"/>
          <w:sz w:val="28"/>
          <w:szCs w:val="28"/>
        </w:rPr>
        <w:tab/>
      </w:r>
      <w:r w:rsidR="00AE399F">
        <w:rPr>
          <w:rFonts w:cstheme="minorHAnsi"/>
          <w:sz w:val="28"/>
          <w:szCs w:val="28"/>
        </w:rPr>
        <w:tab/>
        <w:t>31</w:t>
      </w:r>
    </w:p>
    <w:p w14:paraId="6EB8FF4E" w14:textId="018A07CD" w:rsidR="009F4B21" w:rsidRDefault="009F4B21" w:rsidP="002C078E">
      <w:pPr>
        <w:spacing w:after="0"/>
        <w:rPr>
          <w:rFonts w:cstheme="minorHAnsi"/>
          <w:sz w:val="28"/>
          <w:szCs w:val="28"/>
        </w:rPr>
      </w:pPr>
      <w:r>
        <w:rPr>
          <w:rFonts w:cstheme="minorHAnsi"/>
          <w:sz w:val="28"/>
          <w:szCs w:val="28"/>
        </w:rPr>
        <w:t>Police Throughout the Early Stages of Adulthood</w:t>
      </w:r>
    </w:p>
    <w:p w14:paraId="0377EE6D" w14:textId="77777777" w:rsidR="002C078E" w:rsidRDefault="002C078E" w:rsidP="002C078E">
      <w:pPr>
        <w:spacing w:after="0"/>
        <w:rPr>
          <w:rFonts w:cstheme="minorHAnsi"/>
          <w:sz w:val="28"/>
          <w:szCs w:val="28"/>
        </w:rPr>
      </w:pPr>
    </w:p>
    <w:p w14:paraId="17DAC436" w14:textId="6FE9B6E1" w:rsidR="002C078E" w:rsidRDefault="009F4B21" w:rsidP="002C078E">
      <w:pPr>
        <w:spacing w:after="0"/>
        <w:rPr>
          <w:rFonts w:cstheme="minorHAnsi"/>
          <w:sz w:val="28"/>
          <w:szCs w:val="28"/>
        </w:rPr>
      </w:pPr>
      <w:r>
        <w:rPr>
          <w:rFonts w:cstheme="minorHAnsi"/>
          <w:sz w:val="28"/>
          <w:szCs w:val="28"/>
        </w:rPr>
        <w:t xml:space="preserve">4.3 – Ages of Children with ACEs Having Regular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3</w:t>
      </w:r>
      <w:r w:rsidR="000C2B9E">
        <w:rPr>
          <w:rFonts w:cstheme="minorHAnsi"/>
          <w:sz w:val="28"/>
          <w:szCs w:val="28"/>
        </w:rPr>
        <w:t>3</w:t>
      </w:r>
    </w:p>
    <w:p w14:paraId="2DF45A0F" w14:textId="2B0271F6" w:rsidR="009F4B21" w:rsidRDefault="009F4B21" w:rsidP="002C078E">
      <w:pPr>
        <w:spacing w:after="0"/>
        <w:rPr>
          <w:rFonts w:cstheme="minorHAnsi"/>
          <w:sz w:val="28"/>
          <w:szCs w:val="28"/>
        </w:rPr>
      </w:pPr>
      <w:r>
        <w:rPr>
          <w:rFonts w:cstheme="minorHAnsi"/>
          <w:sz w:val="28"/>
          <w:szCs w:val="28"/>
        </w:rPr>
        <w:t>Police Contact</w:t>
      </w:r>
    </w:p>
    <w:p w14:paraId="24294EBD" w14:textId="77777777" w:rsidR="002C078E" w:rsidRDefault="002C078E" w:rsidP="002C078E">
      <w:pPr>
        <w:spacing w:after="0"/>
        <w:rPr>
          <w:rFonts w:cstheme="minorHAnsi"/>
          <w:sz w:val="28"/>
          <w:szCs w:val="28"/>
        </w:rPr>
      </w:pPr>
    </w:p>
    <w:p w14:paraId="5C66F2C1" w14:textId="12CE2099" w:rsidR="002C078E" w:rsidRDefault="009F4B21" w:rsidP="002C078E">
      <w:pPr>
        <w:spacing w:after="0"/>
        <w:rPr>
          <w:rFonts w:cstheme="minorHAnsi"/>
          <w:sz w:val="28"/>
          <w:szCs w:val="28"/>
        </w:rPr>
      </w:pPr>
      <w:r>
        <w:rPr>
          <w:rFonts w:cstheme="minorHAnsi"/>
          <w:sz w:val="28"/>
          <w:szCs w:val="28"/>
        </w:rPr>
        <w:t xml:space="preserve">4.4 – Individuals with ACEs are More Likely to Spend </w:t>
      </w:r>
      <w:r w:rsidR="00AE399F">
        <w:rPr>
          <w:rFonts w:cstheme="minorHAnsi"/>
          <w:sz w:val="28"/>
          <w:szCs w:val="28"/>
        </w:rPr>
        <w:tab/>
      </w:r>
      <w:r w:rsidR="00AE399F">
        <w:rPr>
          <w:rFonts w:cstheme="minorHAnsi"/>
          <w:sz w:val="28"/>
          <w:szCs w:val="28"/>
        </w:rPr>
        <w:tab/>
      </w:r>
      <w:r w:rsidR="00AE399F">
        <w:rPr>
          <w:rFonts w:cstheme="minorHAnsi"/>
          <w:sz w:val="28"/>
          <w:szCs w:val="28"/>
        </w:rPr>
        <w:tab/>
        <w:t>34</w:t>
      </w:r>
    </w:p>
    <w:p w14:paraId="4C4A2513" w14:textId="77777777" w:rsidR="002C078E" w:rsidRDefault="009F4B21" w:rsidP="002C078E">
      <w:pPr>
        <w:spacing w:after="0"/>
        <w:rPr>
          <w:rFonts w:cstheme="minorHAnsi"/>
          <w:sz w:val="28"/>
          <w:szCs w:val="28"/>
        </w:rPr>
      </w:pPr>
      <w:r>
        <w:rPr>
          <w:rFonts w:cstheme="minorHAnsi"/>
          <w:sz w:val="28"/>
          <w:szCs w:val="28"/>
        </w:rPr>
        <w:t xml:space="preserve">Time In Prison for Violence or Drug Offences Than </w:t>
      </w:r>
    </w:p>
    <w:p w14:paraId="0234CFCB" w14:textId="4401452B" w:rsidR="002C078E" w:rsidRPr="008A2E74" w:rsidRDefault="009F4B21" w:rsidP="002C078E">
      <w:pPr>
        <w:spacing w:after="0" w:line="480" w:lineRule="auto"/>
        <w:rPr>
          <w:rFonts w:cstheme="minorHAnsi"/>
          <w:sz w:val="28"/>
          <w:szCs w:val="28"/>
        </w:rPr>
      </w:pPr>
      <w:r>
        <w:rPr>
          <w:rFonts w:cstheme="minorHAnsi"/>
          <w:sz w:val="28"/>
          <w:szCs w:val="28"/>
        </w:rPr>
        <w:t>Those Without ACEs</w:t>
      </w:r>
    </w:p>
    <w:p w14:paraId="08A631C4" w14:textId="1965E773" w:rsidR="002C078E" w:rsidRPr="009F4B21" w:rsidRDefault="009F4B21" w:rsidP="002C078E">
      <w:pPr>
        <w:spacing w:line="480" w:lineRule="auto"/>
        <w:rPr>
          <w:rFonts w:cstheme="minorHAnsi"/>
          <w:sz w:val="28"/>
          <w:szCs w:val="28"/>
        </w:rPr>
      </w:pPr>
      <w:r w:rsidRPr="009F4B21">
        <w:rPr>
          <w:rFonts w:cstheme="minorHAnsi"/>
          <w:sz w:val="28"/>
          <w:szCs w:val="28"/>
        </w:rPr>
        <w:t>4.5</w:t>
      </w:r>
      <w:r>
        <w:rPr>
          <w:rFonts w:cstheme="minorHAnsi"/>
          <w:sz w:val="28"/>
          <w:szCs w:val="28"/>
        </w:rPr>
        <w:t xml:space="preserve"> - </w:t>
      </w:r>
      <w:r w:rsidRPr="009F4B21">
        <w:rPr>
          <w:rFonts w:cstheme="minorHAnsi"/>
          <w:sz w:val="28"/>
          <w:szCs w:val="28"/>
        </w:rPr>
        <w:t>Summary of Finding</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3</w:t>
      </w:r>
      <w:r w:rsidR="000C2B9E">
        <w:rPr>
          <w:rFonts w:cstheme="minorHAnsi"/>
          <w:sz w:val="28"/>
          <w:szCs w:val="28"/>
        </w:rPr>
        <w:t>6</w:t>
      </w:r>
    </w:p>
    <w:p w14:paraId="43AC58FF" w14:textId="6B2ECA98" w:rsidR="009F4B21" w:rsidRPr="009F4B21" w:rsidRDefault="009F4B21" w:rsidP="00CE6DB9">
      <w:pPr>
        <w:rPr>
          <w:rFonts w:cstheme="minorHAnsi"/>
          <w:sz w:val="28"/>
          <w:szCs w:val="28"/>
        </w:rPr>
      </w:pPr>
      <w:r w:rsidRPr="009F4B21">
        <w:rPr>
          <w:rFonts w:cstheme="minorHAnsi"/>
          <w:sz w:val="28"/>
          <w:szCs w:val="28"/>
        </w:rPr>
        <w:t>4.6</w:t>
      </w:r>
      <w:r>
        <w:rPr>
          <w:rFonts w:cstheme="minorHAnsi"/>
          <w:sz w:val="28"/>
          <w:szCs w:val="28"/>
        </w:rPr>
        <w:t xml:space="preserve"> </w:t>
      </w:r>
      <w:r w:rsidR="00AE399F">
        <w:rPr>
          <w:rFonts w:cstheme="minorHAnsi"/>
          <w:sz w:val="28"/>
          <w:szCs w:val="28"/>
        </w:rPr>
        <w:t>–</w:t>
      </w:r>
      <w:r>
        <w:rPr>
          <w:rFonts w:cstheme="minorHAnsi"/>
          <w:sz w:val="28"/>
          <w:szCs w:val="28"/>
        </w:rPr>
        <w:t xml:space="preserve"> </w:t>
      </w:r>
      <w:r w:rsidRPr="009F4B21">
        <w:rPr>
          <w:rFonts w:cstheme="minorHAnsi"/>
          <w:sz w:val="28"/>
          <w:szCs w:val="28"/>
        </w:rPr>
        <w:t>Conclusion</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3</w:t>
      </w:r>
      <w:r w:rsidR="000C2B9E">
        <w:rPr>
          <w:rFonts w:cstheme="minorHAnsi"/>
          <w:sz w:val="28"/>
          <w:szCs w:val="28"/>
        </w:rPr>
        <w:t>8</w:t>
      </w:r>
    </w:p>
    <w:p w14:paraId="6A74564B" w14:textId="77777777" w:rsidR="009F4B21" w:rsidRPr="00210DD8" w:rsidRDefault="009F4B21" w:rsidP="00CE6DB9">
      <w:pPr>
        <w:rPr>
          <w:rFonts w:cstheme="minorHAnsi"/>
          <w:b/>
          <w:bCs/>
          <w:sz w:val="28"/>
          <w:szCs w:val="28"/>
        </w:rPr>
      </w:pPr>
    </w:p>
    <w:p w14:paraId="6546669C" w14:textId="6E398AF9" w:rsidR="00973991" w:rsidRDefault="00973991" w:rsidP="00CE6DB9">
      <w:pPr>
        <w:rPr>
          <w:rFonts w:cstheme="minorHAnsi"/>
          <w:b/>
          <w:bCs/>
          <w:i/>
          <w:iCs/>
          <w:sz w:val="28"/>
          <w:szCs w:val="28"/>
          <w:u w:val="single"/>
        </w:rPr>
      </w:pPr>
      <w:r w:rsidRPr="002A7C79">
        <w:rPr>
          <w:rFonts w:cstheme="minorHAnsi"/>
          <w:b/>
          <w:bCs/>
          <w:i/>
          <w:iCs/>
          <w:sz w:val="28"/>
          <w:szCs w:val="28"/>
          <w:u w:val="single"/>
        </w:rPr>
        <w:t>Chapter Five –Recommendation</w:t>
      </w:r>
      <w:r w:rsidR="002A7C79" w:rsidRPr="002A7C79">
        <w:rPr>
          <w:rFonts w:cstheme="minorHAnsi"/>
          <w:b/>
          <w:bCs/>
          <w:i/>
          <w:iCs/>
          <w:sz w:val="28"/>
          <w:szCs w:val="28"/>
          <w:u w:val="single"/>
        </w:rPr>
        <w:t xml:space="preserve"> and </w:t>
      </w:r>
      <w:r w:rsidR="002A7C79" w:rsidRPr="002A7C79">
        <w:rPr>
          <w:rFonts w:cstheme="minorHAnsi"/>
          <w:b/>
          <w:bCs/>
          <w:i/>
          <w:iCs/>
          <w:sz w:val="28"/>
          <w:szCs w:val="28"/>
          <w:u w:val="single"/>
        </w:rPr>
        <w:t>Conclusion</w:t>
      </w:r>
    </w:p>
    <w:p w14:paraId="6D79D073" w14:textId="4B10A486" w:rsidR="002A7C79" w:rsidRDefault="002A7C79" w:rsidP="00CE6DB9">
      <w:pPr>
        <w:rPr>
          <w:rFonts w:cstheme="minorHAnsi"/>
          <w:sz w:val="28"/>
          <w:szCs w:val="28"/>
        </w:rPr>
      </w:pPr>
      <w:r>
        <w:rPr>
          <w:rFonts w:cstheme="minorHAnsi"/>
          <w:sz w:val="28"/>
          <w:szCs w:val="28"/>
        </w:rPr>
        <w:t>5.1 – Themes and Findings of Research</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3</w:t>
      </w:r>
      <w:r w:rsidR="000C2B9E">
        <w:rPr>
          <w:rFonts w:cstheme="minorHAnsi"/>
          <w:sz w:val="28"/>
          <w:szCs w:val="28"/>
        </w:rPr>
        <w:t>9</w:t>
      </w:r>
    </w:p>
    <w:p w14:paraId="0E2777E6" w14:textId="6F958E38" w:rsidR="002A7C79" w:rsidRDefault="002A7C79" w:rsidP="00CE6DB9">
      <w:pPr>
        <w:rPr>
          <w:rFonts w:cstheme="minorHAnsi"/>
          <w:sz w:val="28"/>
          <w:szCs w:val="28"/>
        </w:rPr>
      </w:pPr>
      <w:r>
        <w:rPr>
          <w:rFonts w:cstheme="minorHAnsi"/>
          <w:sz w:val="28"/>
          <w:szCs w:val="28"/>
        </w:rPr>
        <w:t xml:space="preserve">5.2 </w:t>
      </w:r>
      <w:r w:rsidR="002F2232">
        <w:rPr>
          <w:rFonts w:cstheme="minorHAnsi"/>
          <w:sz w:val="28"/>
          <w:szCs w:val="28"/>
        </w:rPr>
        <w:t>– Recommendations</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4</w:t>
      </w:r>
      <w:r w:rsidR="000C2B9E">
        <w:rPr>
          <w:rFonts w:cstheme="minorHAnsi"/>
          <w:sz w:val="28"/>
          <w:szCs w:val="28"/>
        </w:rPr>
        <w:t>1</w:t>
      </w:r>
    </w:p>
    <w:p w14:paraId="5F7663B5" w14:textId="127B32A7" w:rsidR="002F2232" w:rsidRDefault="002F2232" w:rsidP="00CE6DB9">
      <w:pPr>
        <w:rPr>
          <w:rFonts w:cstheme="minorHAnsi"/>
          <w:sz w:val="28"/>
          <w:szCs w:val="28"/>
        </w:rPr>
      </w:pPr>
      <w:r>
        <w:rPr>
          <w:rFonts w:cstheme="minorHAnsi"/>
          <w:sz w:val="28"/>
          <w:szCs w:val="28"/>
        </w:rPr>
        <w:t>5.3 – Research Limitations</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4</w:t>
      </w:r>
      <w:r w:rsidR="000C2B9E">
        <w:rPr>
          <w:rFonts w:cstheme="minorHAnsi"/>
          <w:sz w:val="28"/>
          <w:szCs w:val="28"/>
        </w:rPr>
        <w:t>3</w:t>
      </w:r>
    </w:p>
    <w:p w14:paraId="09E185DC" w14:textId="57A23E9E" w:rsidR="002F2232" w:rsidRDefault="002F2232" w:rsidP="00CE6DB9">
      <w:pPr>
        <w:rPr>
          <w:rFonts w:cstheme="minorHAnsi"/>
          <w:sz w:val="28"/>
          <w:szCs w:val="28"/>
        </w:rPr>
      </w:pPr>
      <w:r>
        <w:rPr>
          <w:rFonts w:cstheme="minorHAnsi"/>
          <w:sz w:val="28"/>
          <w:szCs w:val="28"/>
        </w:rPr>
        <w:t>5.4 – Is Further Research Required?</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4</w:t>
      </w:r>
      <w:r w:rsidR="000C2B9E">
        <w:rPr>
          <w:rFonts w:cstheme="minorHAnsi"/>
          <w:sz w:val="28"/>
          <w:szCs w:val="28"/>
        </w:rPr>
        <w:t>4</w:t>
      </w:r>
    </w:p>
    <w:p w14:paraId="421490B7" w14:textId="3F286552" w:rsidR="002F2232" w:rsidRPr="002A7C79" w:rsidRDefault="002F2232" w:rsidP="00CE6DB9">
      <w:pPr>
        <w:rPr>
          <w:rFonts w:cstheme="minorHAnsi"/>
          <w:sz w:val="28"/>
          <w:szCs w:val="28"/>
        </w:rPr>
      </w:pPr>
      <w:r>
        <w:rPr>
          <w:rFonts w:cstheme="minorHAnsi"/>
          <w:sz w:val="28"/>
          <w:szCs w:val="28"/>
        </w:rPr>
        <w:t>5.5 – Achievement of Objectives and Conclusion</w:t>
      </w:r>
      <w:r w:rsidR="00AE399F">
        <w:rPr>
          <w:rFonts w:cstheme="minorHAnsi"/>
          <w:sz w:val="28"/>
          <w:szCs w:val="28"/>
        </w:rPr>
        <w:t xml:space="preserve"> </w:t>
      </w:r>
      <w:r w:rsidR="00AE399F">
        <w:rPr>
          <w:rFonts w:cstheme="minorHAnsi"/>
          <w:sz w:val="28"/>
          <w:szCs w:val="28"/>
        </w:rPr>
        <w:tab/>
      </w:r>
      <w:r w:rsidR="00AE399F">
        <w:rPr>
          <w:rFonts w:cstheme="minorHAnsi"/>
          <w:sz w:val="28"/>
          <w:szCs w:val="28"/>
        </w:rPr>
        <w:tab/>
      </w:r>
      <w:r w:rsidR="00AE399F">
        <w:rPr>
          <w:rFonts w:cstheme="minorHAnsi"/>
          <w:sz w:val="28"/>
          <w:szCs w:val="28"/>
        </w:rPr>
        <w:tab/>
      </w:r>
      <w:r w:rsidR="00AE399F">
        <w:rPr>
          <w:rFonts w:cstheme="minorHAnsi"/>
          <w:sz w:val="28"/>
          <w:szCs w:val="28"/>
        </w:rPr>
        <w:tab/>
        <w:t>4</w:t>
      </w:r>
      <w:r w:rsidR="000C2B9E">
        <w:rPr>
          <w:rFonts w:cstheme="minorHAnsi"/>
          <w:sz w:val="28"/>
          <w:szCs w:val="28"/>
        </w:rPr>
        <w:t>5</w:t>
      </w:r>
    </w:p>
    <w:p w14:paraId="0064235C" w14:textId="77777777" w:rsidR="00973991" w:rsidRPr="00210DD8" w:rsidRDefault="00973991" w:rsidP="00CE6DB9">
      <w:pPr>
        <w:rPr>
          <w:rFonts w:cstheme="minorHAnsi"/>
          <w:b/>
          <w:bCs/>
          <w:sz w:val="28"/>
          <w:szCs w:val="28"/>
        </w:rPr>
      </w:pPr>
    </w:p>
    <w:p w14:paraId="3B56941C" w14:textId="650729CD" w:rsidR="00973991" w:rsidRPr="00210DD8" w:rsidRDefault="00973991" w:rsidP="00CE6DB9">
      <w:pPr>
        <w:rPr>
          <w:rFonts w:cstheme="minorHAnsi"/>
          <w:b/>
          <w:bCs/>
          <w:sz w:val="28"/>
          <w:szCs w:val="28"/>
        </w:rPr>
      </w:pPr>
      <w:r w:rsidRPr="00210DD8">
        <w:rPr>
          <w:rFonts w:cstheme="minorHAnsi"/>
          <w:b/>
          <w:bCs/>
          <w:sz w:val="28"/>
          <w:szCs w:val="28"/>
        </w:rPr>
        <w:t xml:space="preserve">Bibliography </w:t>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r>
      <w:r w:rsidR="00AE399F">
        <w:rPr>
          <w:rFonts w:cstheme="minorHAnsi"/>
          <w:b/>
          <w:bCs/>
          <w:sz w:val="28"/>
          <w:szCs w:val="28"/>
        </w:rPr>
        <w:tab/>
        <w:t>4</w:t>
      </w:r>
      <w:r w:rsidR="00517105">
        <w:rPr>
          <w:rFonts w:cstheme="minorHAnsi"/>
          <w:b/>
          <w:bCs/>
          <w:sz w:val="28"/>
          <w:szCs w:val="28"/>
        </w:rPr>
        <w:t>7</w:t>
      </w:r>
      <w:r w:rsidR="00AE399F">
        <w:rPr>
          <w:rFonts w:cstheme="minorHAnsi"/>
          <w:b/>
          <w:bCs/>
          <w:sz w:val="28"/>
          <w:szCs w:val="28"/>
        </w:rPr>
        <w:t xml:space="preserve"> - </w:t>
      </w:r>
      <w:r w:rsidR="00517105">
        <w:rPr>
          <w:rFonts w:cstheme="minorHAnsi"/>
          <w:b/>
          <w:bCs/>
          <w:sz w:val="28"/>
          <w:szCs w:val="28"/>
        </w:rPr>
        <w:t>51</w:t>
      </w:r>
    </w:p>
    <w:p w14:paraId="2920FD22" w14:textId="77777777" w:rsidR="00973991" w:rsidRPr="00210DD8" w:rsidRDefault="00973991" w:rsidP="00CE6DB9">
      <w:pPr>
        <w:rPr>
          <w:rFonts w:cstheme="minorHAnsi"/>
          <w:b/>
          <w:bCs/>
          <w:sz w:val="28"/>
          <w:szCs w:val="28"/>
        </w:rPr>
      </w:pPr>
    </w:p>
    <w:p w14:paraId="7EB40C54" w14:textId="2D698CCC" w:rsidR="00973991" w:rsidRDefault="00973991" w:rsidP="00CE6DB9">
      <w:pPr>
        <w:rPr>
          <w:rFonts w:cstheme="minorHAnsi"/>
          <w:b/>
          <w:bCs/>
          <w:sz w:val="28"/>
          <w:szCs w:val="28"/>
        </w:rPr>
      </w:pPr>
      <w:r w:rsidRPr="00210DD8">
        <w:rPr>
          <w:rFonts w:cstheme="minorHAnsi"/>
          <w:b/>
          <w:bCs/>
          <w:sz w:val="28"/>
          <w:szCs w:val="28"/>
        </w:rPr>
        <w:t>Appendix</w:t>
      </w:r>
    </w:p>
    <w:p w14:paraId="3BB02013" w14:textId="110BE75D" w:rsidR="009F4B21" w:rsidRPr="009F4B21" w:rsidRDefault="009F4B21" w:rsidP="00CE6DB9">
      <w:pPr>
        <w:rPr>
          <w:rFonts w:cstheme="minorHAnsi"/>
          <w:sz w:val="28"/>
          <w:szCs w:val="28"/>
        </w:rPr>
      </w:pPr>
      <w:r w:rsidRPr="009F4B21">
        <w:rPr>
          <w:rFonts w:cstheme="minorHAnsi"/>
          <w:sz w:val="28"/>
          <w:szCs w:val="28"/>
        </w:rPr>
        <w:t xml:space="preserve">Appendix A – </w:t>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532487">
        <w:rPr>
          <w:rFonts w:cstheme="minorHAnsi"/>
          <w:sz w:val="28"/>
          <w:szCs w:val="28"/>
        </w:rPr>
        <w:t>52 -53</w:t>
      </w:r>
    </w:p>
    <w:p w14:paraId="2F08FACA" w14:textId="2FBA2514" w:rsidR="009F4B21" w:rsidRPr="009F4B21" w:rsidRDefault="009F4B21" w:rsidP="00CE6DB9">
      <w:pPr>
        <w:rPr>
          <w:rFonts w:cstheme="minorHAnsi"/>
          <w:sz w:val="28"/>
          <w:szCs w:val="28"/>
        </w:rPr>
      </w:pPr>
      <w:r w:rsidRPr="009F4B21">
        <w:rPr>
          <w:rFonts w:cstheme="minorHAnsi"/>
          <w:sz w:val="28"/>
          <w:szCs w:val="28"/>
        </w:rPr>
        <w:t xml:space="preserve">Appendix B - </w:t>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2D5944">
        <w:rPr>
          <w:rFonts w:cstheme="minorHAnsi"/>
          <w:sz w:val="28"/>
          <w:szCs w:val="28"/>
        </w:rPr>
        <w:tab/>
      </w:r>
      <w:r w:rsidR="00532487">
        <w:rPr>
          <w:rFonts w:cstheme="minorHAnsi"/>
          <w:sz w:val="28"/>
          <w:szCs w:val="28"/>
        </w:rPr>
        <w:t>5</w:t>
      </w:r>
      <w:r w:rsidR="000C2B9E">
        <w:rPr>
          <w:rFonts w:cstheme="minorHAnsi"/>
          <w:sz w:val="28"/>
          <w:szCs w:val="28"/>
        </w:rPr>
        <w:t>4</w:t>
      </w:r>
      <w:r w:rsidR="00532487">
        <w:rPr>
          <w:rFonts w:cstheme="minorHAnsi"/>
          <w:sz w:val="28"/>
          <w:szCs w:val="28"/>
        </w:rPr>
        <w:t xml:space="preserve"> - 59</w:t>
      </w:r>
    </w:p>
    <w:p w14:paraId="298468A3" w14:textId="2A536F94" w:rsidR="00491508" w:rsidRPr="00210DD8" w:rsidRDefault="00491508" w:rsidP="00220B63">
      <w:pPr>
        <w:rPr>
          <w:rFonts w:cstheme="minorHAnsi"/>
          <w:sz w:val="28"/>
          <w:szCs w:val="28"/>
        </w:rPr>
      </w:pPr>
    </w:p>
    <w:p w14:paraId="66218967" w14:textId="77777777" w:rsidR="004659E3" w:rsidRDefault="004659E3" w:rsidP="00CE6DB9">
      <w:pPr>
        <w:rPr>
          <w:rFonts w:cstheme="minorHAnsi"/>
          <w:sz w:val="28"/>
          <w:szCs w:val="28"/>
        </w:rPr>
      </w:pPr>
    </w:p>
    <w:p w14:paraId="79B63CD1" w14:textId="77777777" w:rsidR="004E4FDF" w:rsidRDefault="004E4FDF" w:rsidP="00CE6DB9">
      <w:pPr>
        <w:rPr>
          <w:rFonts w:cstheme="minorHAnsi"/>
          <w:b/>
          <w:bCs/>
          <w:i/>
          <w:iCs/>
          <w:sz w:val="28"/>
          <w:szCs w:val="28"/>
          <w:u w:val="single"/>
        </w:rPr>
      </w:pPr>
    </w:p>
    <w:p w14:paraId="6CD84863" w14:textId="77777777" w:rsidR="004E4FDF" w:rsidRDefault="004E4FDF" w:rsidP="00CE6DB9">
      <w:pPr>
        <w:rPr>
          <w:rFonts w:cstheme="minorHAnsi"/>
          <w:b/>
          <w:bCs/>
          <w:i/>
          <w:iCs/>
          <w:sz w:val="28"/>
          <w:szCs w:val="28"/>
          <w:u w:val="single"/>
        </w:rPr>
      </w:pPr>
    </w:p>
    <w:p w14:paraId="6CC4EF5E" w14:textId="1952073D" w:rsidR="00973991" w:rsidRPr="00456174" w:rsidRDefault="0034141F" w:rsidP="00456174">
      <w:pPr>
        <w:spacing w:line="480" w:lineRule="auto"/>
        <w:rPr>
          <w:rFonts w:cstheme="minorHAnsi"/>
          <w:b/>
          <w:bCs/>
          <w:i/>
          <w:iCs/>
          <w:sz w:val="28"/>
          <w:szCs w:val="28"/>
          <w:u w:val="single"/>
        </w:rPr>
      </w:pPr>
      <w:r w:rsidRPr="00456174">
        <w:rPr>
          <w:rFonts w:cstheme="minorHAnsi"/>
          <w:b/>
          <w:bCs/>
          <w:i/>
          <w:iCs/>
          <w:sz w:val="28"/>
          <w:szCs w:val="28"/>
          <w:u w:val="single"/>
        </w:rPr>
        <w:t xml:space="preserve">Chapter </w:t>
      </w:r>
      <w:r w:rsidR="00973991" w:rsidRPr="00456174">
        <w:rPr>
          <w:rFonts w:cstheme="minorHAnsi"/>
          <w:b/>
          <w:bCs/>
          <w:i/>
          <w:iCs/>
          <w:sz w:val="28"/>
          <w:szCs w:val="28"/>
          <w:u w:val="single"/>
        </w:rPr>
        <w:t xml:space="preserve">One </w:t>
      </w:r>
      <w:r w:rsidR="00220B63" w:rsidRPr="00456174">
        <w:rPr>
          <w:rFonts w:cstheme="minorHAnsi"/>
          <w:b/>
          <w:bCs/>
          <w:i/>
          <w:iCs/>
          <w:sz w:val="28"/>
          <w:szCs w:val="28"/>
          <w:u w:val="single"/>
        </w:rPr>
        <w:t>–</w:t>
      </w:r>
      <w:r w:rsidR="00973991" w:rsidRPr="00456174">
        <w:rPr>
          <w:rFonts w:cstheme="minorHAnsi"/>
          <w:b/>
          <w:bCs/>
          <w:i/>
          <w:iCs/>
          <w:sz w:val="28"/>
          <w:szCs w:val="28"/>
          <w:u w:val="single"/>
        </w:rPr>
        <w:t xml:space="preserve"> Introduction</w:t>
      </w:r>
    </w:p>
    <w:p w14:paraId="56581E03" w14:textId="4D8A2CCA" w:rsidR="00220B63" w:rsidRPr="00456174" w:rsidRDefault="00220B63" w:rsidP="00456174">
      <w:pPr>
        <w:spacing w:line="480" w:lineRule="auto"/>
        <w:rPr>
          <w:rFonts w:cstheme="minorHAnsi"/>
          <w:sz w:val="28"/>
          <w:szCs w:val="28"/>
        </w:rPr>
      </w:pPr>
      <w:r w:rsidRPr="00456174">
        <w:rPr>
          <w:rFonts w:cstheme="minorHAnsi"/>
          <w:sz w:val="28"/>
          <w:szCs w:val="28"/>
        </w:rPr>
        <w:t xml:space="preserve">The purpose of this dissertation is to investigate if there is any correlation between ACEs and their effects in adulthood and to establish if this impacts upon an </w:t>
      </w:r>
      <w:r w:rsidR="00C606E7" w:rsidRPr="00456174">
        <w:rPr>
          <w:rFonts w:cstheme="minorHAnsi"/>
          <w:sz w:val="28"/>
          <w:szCs w:val="28"/>
        </w:rPr>
        <w:t>individual’s</w:t>
      </w:r>
      <w:r w:rsidRPr="00456174">
        <w:rPr>
          <w:rFonts w:cstheme="minorHAnsi"/>
          <w:sz w:val="28"/>
          <w:szCs w:val="28"/>
        </w:rPr>
        <w:t xml:space="preserve"> likeliness to experience contact with the police, criminal justice systems throughout adulthood.</w:t>
      </w:r>
      <w:r w:rsidR="004659E3" w:rsidRPr="00456174">
        <w:rPr>
          <w:rFonts w:cstheme="minorHAnsi"/>
          <w:sz w:val="28"/>
          <w:szCs w:val="28"/>
        </w:rPr>
        <w:t xml:space="preserve"> </w:t>
      </w:r>
      <w:r w:rsidRPr="00456174">
        <w:rPr>
          <w:rFonts w:cstheme="minorHAnsi"/>
          <w:sz w:val="28"/>
          <w:szCs w:val="28"/>
        </w:rPr>
        <w:t xml:space="preserve"> This chapter of this dissertation provides the background </w:t>
      </w:r>
      <w:r w:rsidR="00210DD8" w:rsidRPr="00456174">
        <w:rPr>
          <w:rFonts w:cstheme="minorHAnsi"/>
          <w:sz w:val="28"/>
          <w:szCs w:val="28"/>
        </w:rPr>
        <w:t>to my research and establishes some context to the project and outlines why this research is required.</w:t>
      </w:r>
    </w:p>
    <w:p w14:paraId="28AE2DC9" w14:textId="77777777" w:rsidR="006931B2" w:rsidRPr="00456174" w:rsidRDefault="006931B2" w:rsidP="00456174">
      <w:pPr>
        <w:spacing w:line="480" w:lineRule="auto"/>
        <w:rPr>
          <w:rFonts w:cstheme="minorHAnsi"/>
          <w:sz w:val="28"/>
          <w:szCs w:val="28"/>
        </w:rPr>
      </w:pPr>
    </w:p>
    <w:p w14:paraId="70152889" w14:textId="2E58C1B5" w:rsidR="00417BFD" w:rsidRPr="00456174" w:rsidRDefault="00973991" w:rsidP="00456174">
      <w:pPr>
        <w:spacing w:line="480" w:lineRule="auto"/>
        <w:rPr>
          <w:rFonts w:cstheme="minorHAnsi"/>
          <w:b/>
          <w:bCs/>
          <w:i/>
          <w:iCs/>
          <w:sz w:val="28"/>
          <w:szCs w:val="28"/>
        </w:rPr>
      </w:pPr>
      <w:r w:rsidRPr="00456174">
        <w:rPr>
          <w:rFonts w:cstheme="minorHAnsi"/>
          <w:b/>
          <w:bCs/>
          <w:i/>
          <w:iCs/>
          <w:sz w:val="28"/>
          <w:szCs w:val="28"/>
        </w:rPr>
        <w:t xml:space="preserve">1.1 – Background </w:t>
      </w:r>
    </w:p>
    <w:p w14:paraId="5945A411" w14:textId="77777777" w:rsidR="002317A3" w:rsidRPr="00456174" w:rsidRDefault="0034141F" w:rsidP="00456174">
      <w:pPr>
        <w:spacing w:line="480" w:lineRule="auto"/>
        <w:jc w:val="both"/>
        <w:rPr>
          <w:rFonts w:cstheme="minorHAnsi"/>
          <w:sz w:val="28"/>
          <w:szCs w:val="28"/>
        </w:rPr>
      </w:pPr>
      <w:r w:rsidRPr="00456174">
        <w:rPr>
          <w:rFonts w:cstheme="minorHAnsi"/>
          <w:sz w:val="28"/>
          <w:szCs w:val="28"/>
        </w:rPr>
        <w:t xml:space="preserve">I have chosen this topic for this dissertation as this is an area of policing that I feel is challenging to a majority of police officers and </w:t>
      </w:r>
      <w:r w:rsidR="0058591B" w:rsidRPr="00456174">
        <w:rPr>
          <w:rFonts w:cstheme="minorHAnsi"/>
          <w:sz w:val="28"/>
          <w:szCs w:val="28"/>
        </w:rPr>
        <w:t>often</w:t>
      </w:r>
      <w:r w:rsidRPr="00456174">
        <w:rPr>
          <w:rFonts w:cstheme="minorHAnsi"/>
          <w:sz w:val="28"/>
          <w:szCs w:val="28"/>
        </w:rPr>
        <w:t xml:space="preserve"> quite misunderstood. ACEs are described as “</w:t>
      </w:r>
      <w:r w:rsidRPr="00456174">
        <w:rPr>
          <w:rFonts w:cstheme="minorHAnsi"/>
          <w:color w:val="231F20"/>
          <w:sz w:val="28"/>
          <w:szCs w:val="28"/>
          <w:shd w:val="clear" w:color="auto" w:fill="FFFFFF"/>
        </w:rPr>
        <w:t>highly stressful, and potentially traumatic, events or situations that occur during childhood and/or adolescence” (Manchester University Foundation Trust, 2023). Our knowledge of ACEs</w:t>
      </w:r>
      <w:r w:rsidRPr="00456174">
        <w:rPr>
          <w:rFonts w:cstheme="minorHAnsi"/>
          <w:sz w:val="28"/>
          <w:szCs w:val="28"/>
        </w:rPr>
        <w:t xml:space="preserve"> is ever developing and the demand upon police officers dealing with mental health related incidents is higher now than ever. Following a study in 2014, 47% of people were found to have experienced at least one ACE with an estimated 9% of people in the UK have experienced 4 or more ACE’s </w:t>
      </w:r>
      <w:r w:rsidRPr="00456174">
        <w:rPr>
          <w:rFonts w:cstheme="minorHAnsi"/>
          <w:color w:val="231F20"/>
          <w:sz w:val="28"/>
          <w:szCs w:val="28"/>
          <w:shd w:val="clear" w:color="auto" w:fill="FFFFFF"/>
        </w:rPr>
        <w:t>(Bellis et al, 2014).</w:t>
      </w:r>
      <w:r w:rsidRPr="00456174">
        <w:rPr>
          <w:rFonts w:cstheme="minorHAnsi"/>
          <w:sz w:val="28"/>
          <w:szCs w:val="28"/>
        </w:rPr>
        <w:t xml:space="preserve"> </w:t>
      </w:r>
      <w:r w:rsidR="000942CF" w:rsidRPr="00456174">
        <w:rPr>
          <w:rFonts w:cstheme="minorHAnsi"/>
          <w:sz w:val="28"/>
          <w:szCs w:val="28"/>
        </w:rPr>
        <w:t xml:space="preserve">Similarly, a separate study conducted in the United State of America found that 62% of people </w:t>
      </w:r>
      <w:r w:rsidR="000942CF" w:rsidRPr="00456174">
        <w:rPr>
          <w:rFonts w:cstheme="minorHAnsi"/>
          <w:sz w:val="28"/>
          <w:szCs w:val="28"/>
        </w:rPr>
        <w:lastRenderedPageBreak/>
        <w:t>surveyed across 23 different states had experienced at least one ACE and a quarter of those had experienced three or more ACEs during childhood (Merrick et al, 2018).</w:t>
      </w:r>
      <w:r w:rsidR="002317A3" w:rsidRPr="00456174">
        <w:rPr>
          <w:rFonts w:cstheme="minorHAnsi"/>
          <w:sz w:val="28"/>
          <w:szCs w:val="28"/>
        </w:rPr>
        <w:t xml:space="preserve"> </w:t>
      </w:r>
      <w:r w:rsidRPr="00456174">
        <w:rPr>
          <w:rFonts w:cstheme="minorHAnsi"/>
          <w:sz w:val="28"/>
          <w:szCs w:val="28"/>
        </w:rPr>
        <w:t>I am interested to conduct this research to clarify if there can be any correlation between the impact of these ACEs upon young people and how these transitions into</w:t>
      </w:r>
      <w:r w:rsidR="002317A3" w:rsidRPr="00456174">
        <w:rPr>
          <w:rFonts w:cstheme="minorHAnsi"/>
          <w:sz w:val="28"/>
          <w:szCs w:val="28"/>
        </w:rPr>
        <w:t xml:space="preserve"> any</w:t>
      </w:r>
      <w:r w:rsidRPr="00456174">
        <w:rPr>
          <w:rFonts w:cstheme="minorHAnsi"/>
          <w:sz w:val="28"/>
          <w:szCs w:val="28"/>
        </w:rPr>
        <w:t xml:space="preserve"> mental health diagnosis over time and with the rising demand upon mental health related incidents that police officers deal with on a daily basis. </w:t>
      </w:r>
    </w:p>
    <w:p w14:paraId="30D4B2EE" w14:textId="0ED97127" w:rsidR="0034141F" w:rsidRPr="00456174" w:rsidRDefault="0034141F" w:rsidP="00456174">
      <w:pPr>
        <w:spacing w:line="480" w:lineRule="auto"/>
        <w:jc w:val="both"/>
        <w:rPr>
          <w:rFonts w:cstheme="minorHAnsi"/>
          <w:sz w:val="28"/>
          <w:szCs w:val="28"/>
        </w:rPr>
      </w:pPr>
      <w:r w:rsidRPr="00456174">
        <w:rPr>
          <w:rFonts w:cstheme="minorHAnsi"/>
          <w:sz w:val="28"/>
          <w:szCs w:val="28"/>
        </w:rPr>
        <w:t>This research is required to be able to fully understand the scale of the tasks faced by police officers but also to understand the extent of the social issues the police may face in the future and how early intervention could reduce or prevent any correlation that leads to contact with the police or criminal justice system later in life. An assessment of this could assist in preparing policing for future challenges but also to ensure that police officers understand the differing complex needs of individuals and how their actions and interventions in such circumstances can be adapted on an individual basis when dealing with prospective incidents of this nature</w:t>
      </w:r>
      <w:r w:rsidR="00FF0A73">
        <w:rPr>
          <w:rFonts w:cstheme="minorHAnsi"/>
          <w:sz w:val="28"/>
          <w:szCs w:val="28"/>
        </w:rPr>
        <w:t xml:space="preserve"> involving individuals who have suffered trauma in childhood or ACEs</w:t>
      </w:r>
      <w:r w:rsidRPr="00456174">
        <w:rPr>
          <w:rFonts w:cstheme="minorHAnsi"/>
          <w:sz w:val="28"/>
          <w:szCs w:val="28"/>
        </w:rPr>
        <w:t xml:space="preserve">. Current research upon adverse childhood experiences breakdown the impacts upon young people and how this can affect their development but there seems to be a lack of research that links the impact of ACE’s specifically to mental health related policing incidents and what steps </w:t>
      </w:r>
      <w:r w:rsidRPr="00456174">
        <w:rPr>
          <w:rFonts w:cstheme="minorHAnsi"/>
          <w:sz w:val="28"/>
          <w:szCs w:val="28"/>
        </w:rPr>
        <w:lastRenderedPageBreak/>
        <w:t xml:space="preserve">or interventions can be undertaken in order to try and reduce the demand placed upon police forces and improve the service delivery to individuals in crisis when they come into contact with the police. I feel the police service can also learn from this research and working practices can be amended to meet these complex needs. </w:t>
      </w:r>
    </w:p>
    <w:p w14:paraId="7624FA97" w14:textId="77777777" w:rsidR="00F82BBC" w:rsidRPr="00456174" w:rsidRDefault="00F82BBC" w:rsidP="00456174">
      <w:pPr>
        <w:spacing w:line="480" w:lineRule="auto"/>
        <w:jc w:val="both"/>
        <w:rPr>
          <w:rFonts w:cstheme="minorHAnsi"/>
          <w:sz w:val="28"/>
          <w:szCs w:val="28"/>
        </w:rPr>
      </w:pPr>
    </w:p>
    <w:p w14:paraId="7F13ACAF" w14:textId="2FF12E1E" w:rsidR="0034141F" w:rsidRPr="00456174" w:rsidRDefault="00F82BBC" w:rsidP="00456174">
      <w:pPr>
        <w:spacing w:line="480" w:lineRule="auto"/>
        <w:rPr>
          <w:rFonts w:cstheme="minorHAnsi"/>
          <w:b/>
          <w:bCs/>
          <w:i/>
          <w:iCs/>
          <w:sz w:val="28"/>
          <w:szCs w:val="28"/>
        </w:rPr>
      </w:pPr>
      <w:r w:rsidRPr="00456174">
        <w:rPr>
          <w:rFonts w:cstheme="minorHAnsi"/>
          <w:b/>
          <w:bCs/>
          <w:i/>
          <w:iCs/>
          <w:sz w:val="28"/>
          <w:szCs w:val="28"/>
        </w:rPr>
        <w:t>1.2 – Objectives of Research</w:t>
      </w:r>
    </w:p>
    <w:p w14:paraId="3DE3783B" w14:textId="77777777" w:rsidR="0034141F" w:rsidRPr="00456174" w:rsidRDefault="0034141F" w:rsidP="00456174">
      <w:pPr>
        <w:spacing w:line="480" w:lineRule="auto"/>
        <w:jc w:val="both"/>
        <w:rPr>
          <w:rFonts w:cstheme="minorHAnsi"/>
          <w:sz w:val="28"/>
          <w:szCs w:val="28"/>
        </w:rPr>
      </w:pPr>
      <w:r w:rsidRPr="00456174">
        <w:rPr>
          <w:rFonts w:cstheme="minorHAnsi"/>
          <w:sz w:val="28"/>
          <w:szCs w:val="28"/>
        </w:rPr>
        <w:t xml:space="preserve">I will be seeking to research the views and opinions of police officers that have experience in dealing with youths or young offenders that have remained in the criminal justice system throughout a police officer’s career. These individuals will be known to police officers who will have a brief understanding of their background and upbringing. </w:t>
      </w:r>
    </w:p>
    <w:p w14:paraId="3B3BBF69" w14:textId="7AE7EBBA" w:rsidR="0034141F" w:rsidRPr="00456174" w:rsidRDefault="0034141F" w:rsidP="00456174">
      <w:pPr>
        <w:spacing w:line="480" w:lineRule="auto"/>
        <w:jc w:val="both"/>
        <w:rPr>
          <w:rFonts w:cstheme="minorHAnsi"/>
          <w:sz w:val="28"/>
          <w:szCs w:val="28"/>
        </w:rPr>
      </w:pPr>
      <w:r w:rsidRPr="00456174">
        <w:rPr>
          <w:rFonts w:cstheme="minorHAnsi"/>
          <w:sz w:val="28"/>
          <w:szCs w:val="28"/>
        </w:rPr>
        <w:t>I will firstly look to address social factors and historical matters involving individuals known to police officers and evaluate if police officers can recall any younger individual or any number of individuals that they are aware of within the</w:t>
      </w:r>
      <w:r w:rsidR="00220B63" w:rsidRPr="00456174">
        <w:rPr>
          <w:rFonts w:cstheme="minorHAnsi"/>
          <w:sz w:val="28"/>
          <w:szCs w:val="28"/>
        </w:rPr>
        <w:t>ir</w:t>
      </w:r>
      <w:r w:rsidRPr="00456174">
        <w:rPr>
          <w:rFonts w:cstheme="minorHAnsi"/>
          <w:sz w:val="28"/>
          <w:szCs w:val="28"/>
        </w:rPr>
        <w:t xml:space="preserve"> role as police officers. I will begin to question if these police officers can recall any of these same individuals that have remained within the criminal justice system and been involved in criminality in adulthood, including arrest or custodial sentences. </w:t>
      </w:r>
    </w:p>
    <w:p w14:paraId="3FED01B8" w14:textId="33B5EC14" w:rsidR="0034141F" w:rsidRPr="00456174" w:rsidRDefault="0034141F" w:rsidP="00456174">
      <w:pPr>
        <w:spacing w:line="480" w:lineRule="auto"/>
        <w:jc w:val="both"/>
        <w:rPr>
          <w:rFonts w:cstheme="minorHAnsi"/>
          <w:sz w:val="28"/>
          <w:szCs w:val="28"/>
        </w:rPr>
      </w:pPr>
      <w:r w:rsidRPr="00456174">
        <w:rPr>
          <w:rFonts w:cstheme="minorHAnsi"/>
          <w:sz w:val="28"/>
          <w:szCs w:val="28"/>
        </w:rPr>
        <w:lastRenderedPageBreak/>
        <w:t>I will continue this research with additional questioning on the knowledge of any mental health or social factors that are relevant. This is a non-exhaustive list but will include whether it is known that these individuals were brought up with strong family networks or single parent homes. If these individuals were brought up with social services involvement or in local authority care. Whether these individuals were known to be regular missing people or were vulnerable to criminal exploitation for example</w:t>
      </w:r>
      <w:r w:rsidR="00FF0A73">
        <w:rPr>
          <w:rFonts w:cstheme="minorHAnsi"/>
          <w:sz w:val="28"/>
          <w:szCs w:val="28"/>
        </w:rPr>
        <w:t>.</w:t>
      </w:r>
    </w:p>
    <w:p w14:paraId="63DD099D" w14:textId="31C6BA68" w:rsidR="00734BA7" w:rsidRPr="00456174" w:rsidRDefault="0034141F" w:rsidP="00456174">
      <w:pPr>
        <w:spacing w:line="480" w:lineRule="auto"/>
        <w:jc w:val="both"/>
        <w:rPr>
          <w:rFonts w:cstheme="minorHAnsi"/>
          <w:sz w:val="28"/>
          <w:szCs w:val="28"/>
        </w:rPr>
      </w:pPr>
      <w:r w:rsidRPr="00456174">
        <w:rPr>
          <w:rFonts w:cstheme="minorHAnsi"/>
          <w:sz w:val="28"/>
          <w:szCs w:val="28"/>
        </w:rPr>
        <w:t xml:space="preserve">Finally, I will look to seek views on what is believed the police do well to address these issues and where there is room for improvement. Professional opinion from within the policing environment is key to understanding views that I expect to vary significantly between different officers’ opinions. </w:t>
      </w:r>
    </w:p>
    <w:p w14:paraId="116DDE87" w14:textId="77777777" w:rsidR="00973991" w:rsidRPr="00456174" w:rsidRDefault="00973991" w:rsidP="00456174">
      <w:pPr>
        <w:pStyle w:val="ListParagraph"/>
        <w:spacing w:line="480" w:lineRule="auto"/>
        <w:ind w:left="360"/>
        <w:rPr>
          <w:rFonts w:cstheme="minorHAnsi"/>
          <w:sz w:val="28"/>
          <w:szCs w:val="28"/>
        </w:rPr>
      </w:pPr>
    </w:p>
    <w:p w14:paraId="05809A1E" w14:textId="77777777" w:rsidR="00C35CA0" w:rsidRPr="00456174" w:rsidRDefault="00734BA7" w:rsidP="00456174">
      <w:pPr>
        <w:pStyle w:val="ListParagraph"/>
        <w:numPr>
          <w:ilvl w:val="1"/>
          <w:numId w:val="7"/>
        </w:numPr>
        <w:spacing w:line="480" w:lineRule="auto"/>
        <w:rPr>
          <w:rFonts w:cstheme="minorHAnsi"/>
          <w:sz w:val="28"/>
          <w:szCs w:val="28"/>
        </w:rPr>
      </w:pPr>
      <w:r w:rsidRPr="00456174">
        <w:rPr>
          <w:rFonts w:cstheme="minorHAnsi"/>
          <w:sz w:val="28"/>
          <w:szCs w:val="28"/>
        </w:rPr>
        <w:t xml:space="preserve">– </w:t>
      </w:r>
      <w:r w:rsidRPr="00456174">
        <w:rPr>
          <w:rFonts w:cstheme="minorHAnsi"/>
          <w:b/>
          <w:bCs/>
          <w:i/>
          <w:iCs/>
          <w:sz w:val="28"/>
          <w:szCs w:val="28"/>
        </w:rPr>
        <w:t>Rationale</w:t>
      </w:r>
    </w:p>
    <w:p w14:paraId="7205C2D3" w14:textId="155553E8" w:rsidR="002317A3" w:rsidRPr="00456174" w:rsidRDefault="002317A3" w:rsidP="00456174">
      <w:pPr>
        <w:spacing w:line="480" w:lineRule="auto"/>
        <w:rPr>
          <w:rFonts w:cstheme="minorHAnsi"/>
          <w:sz w:val="28"/>
          <w:szCs w:val="28"/>
        </w:rPr>
      </w:pPr>
      <w:r w:rsidRPr="00456174">
        <w:rPr>
          <w:rFonts w:cstheme="minorHAnsi"/>
          <w:sz w:val="28"/>
          <w:szCs w:val="28"/>
        </w:rPr>
        <w:t>The r</w:t>
      </w:r>
      <w:r w:rsidR="00C35CA0" w:rsidRPr="00456174">
        <w:rPr>
          <w:rFonts w:cstheme="minorHAnsi"/>
          <w:sz w:val="28"/>
          <w:szCs w:val="28"/>
        </w:rPr>
        <w:t xml:space="preserve">ationale for the requirement for this independent project has derived from the researchers’ personal reflections upon the way the police service widely responds to incidents involving mental health. The response of mental health related incidents should be the responsibility of the National Health Service or an Ambulance trust, but more frequently the police are being utilised to deal with these matters. The researcher is personally interested in identifying if there is any identifiable links between ACEs in childhood and the </w:t>
      </w:r>
      <w:r w:rsidR="00C35CA0" w:rsidRPr="00456174">
        <w:rPr>
          <w:rFonts w:cstheme="minorHAnsi"/>
          <w:sz w:val="28"/>
          <w:szCs w:val="28"/>
        </w:rPr>
        <w:lastRenderedPageBreak/>
        <w:t xml:space="preserve">likeliness of contact with the police later in life and if that correlation can be identified then what can be done to limit this contact and reverse the impacts of the ACEs to reduce this contact in others. </w:t>
      </w:r>
    </w:p>
    <w:p w14:paraId="6D404F8B" w14:textId="071C3D33" w:rsidR="002317A3" w:rsidRPr="00456174" w:rsidRDefault="00C35CA0" w:rsidP="00456174">
      <w:pPr>
        <w:spacing w:line="480" w:lineRule="auto"/>
        <w:rPr>
          <w:rFonts w:cstheme="minorHAnsi"/>
          <w:sz w:val="28"/>
          <w:szCs w:val="28"/>
        </w:rPr>
      </w:pPr>
      <w:r w:rsidRPr="00456174">
        <w:rPr>
          <w:rFonts w:cstheme="minorHAnsi"/>
          <w:sz w:val="28"/>
          <w:szCs w:val="28"/>
        </w:rPr>
        <w:t xml:space="preserve">Although there has been extensive research previously conducted by medically trained professionals, there seems to be lack of research undertaken in understanding how this affecting those individuals later in life and if this is leading to life associated to the criminal justice system or serious mental health diagnosis. Therefore, it is now the aim of this project to explore this field of ACEs and the views of the police officers who have experience in dealing with individuals with perhaps difficult upbrings and investigate what affect this has had upon those individuals later in life. </w:t>
      </w:r>
    </w:p>
    <w:p w14:paraId="2196AAAD" w14:textId="77777777" w:rsidR="006931B2" w:rsidRPr="00456174" w:rsidRDefault="006931B2" w:rsidP="00456174">
      <w:pPr>
        <w:spacing w:line="480" w:lineRule="auto"/>
        <w:rPr>
          <w:rFonts w:cstheme="minorHAnsi"/>
          <w:sz w:val="28"/>
          <w:szCs w:val="28"/>
        </w:rPr>
      </w:pPr>
    </w:p>
    <w:p w14:paraId="1805B4F7" w14:textId="4137EAAC" w:rsidR="00973991" w:rsidRPr="00456174" w:rsidRDefault="00734BA7" w:rsidP="00456174">
      <w:pPr>
        <w:pStyle w:val="ListParagraph"/>
        <w:numPr>
          <w:ilvl w:val="1"/>
          <w:numId w:val="7"/>
        </w:numPr>
        <w:spacing w:line="480" w:lineRule="auto"/>
        <w:rPr>
          <w:rFonts w:cstheme="minorHAnsi"/>
          <w:sz w:val="28"/>
          <w:szCs w:val="28"/>
        </w:rPr>
      </w:pPr>
      <w:r w:rsidRPr="00456174">
        <w:rPr>
          <w:rFonts w:cstheme="minorHAnsi"/>
          <w:sz w:val="28"/>
          <w:szCs w:val="28"/>
        </w:rPr>
        <w:t xml:space="preserve"> - </w:t>
      </w:r>
      <w:r w:rsidR="00973991" w:rsidRPr="00456174">
        <w:rPr>
          <w:rFonts w:cstheme="minorHAnsi"/>
          <w:b/>
          <w:bCs/>
          <w:i/>
          <w:iCs/>
          <w:sz w:val="28"/>
          <w:szCs w:val="28"/>
        </w:rPr>
        <w:t>Structure</w:t>
      </w:r>
      <w:r w:rsidR="002F2232" w:rsidRPr="00456174">
        <w:rPr>
          <w:rFonts w:cstheme="minorHAnsi"/>
          <w:b/>
          <w:bCs/>
          <w:i/>
          <w:iCs/>
          <w:sz w:val="28"/>
          <w:szCs w:val="28"/>
        </w:rPr>
        <w:t xml:space="preserve"> of Research</w:t>
      </w:r>
    </w:p>
    <w:p w14:paraId="21BA80DE" w14:textId="3D4E2D89" w:rsidR="00891CCD" w:rsidRPr="00456174" w:rsidRDefault="00891CCD" w:rsidP="00456174">
      <w:pPr>
        <w:spacing w:line="480" w:lineRule="auto"/>
        <w:rPr>
          <w:rFonts w:cstheme="minorHAnsi"/>
          <w:sz w:val="28"/>
          <w:szCs w:val="28"/>
        </w:rPr>
      </w:pPr>
      <w:r w:rsidRPr="00456174">
        <w:rPr>
          <w:rFonts w:cstheme="minorHAnsi"/>
          <w:sz w:val="28"/>
          <w:szCs w:val="28"/>
        </w:rPr>
        <w:t xml:space="preserve">In order to complete this project and the outlined objectives, this project will be broken down into a number of chapters that will assist in completing my set objectives. A full breakdown of the current literature will be reviewed throughout Chapter two of this project </w:t>
      </w:r>
      <w:r w:rsidR="006931B2" w:rsidRPr="00456174">
        <w:rPr>
          <w:rFonts w:cstheme="minorHAnsi"/>
          <w:sz w:val="28"/>
          <w:szCs w:val="28"/>
        </w:rPr>
        <w:t xml:space="preserve">which will involve a full review of previous academia in order to fully understand the depths of current research surrounding ACEs and the impacts in later life. I will dedicate Chapter three to </w:t>
      </w:r>
      <w:r w:rsidR="006931B2" w:rsidRPr="00456174">
        <w:rPr>
          <w:rFonts w:cstheme="minorHAnsi"/>
          <w:sz w:val="28"/>
          <w:szCs w:val="28"/>
        </w:rPr>
        <w:lastRenderedPageBreak/>
        <w:t xml:space="preserve">the methodology of my research and outline the techniques I plan to use in order to conduct this research and also how I plan to analysis and review the results of my research and the data I collect. Furthermore, Chapter four will be a complete review of the data I have collected, which will look closely at the data and </w:t>
      </w:r>
      <w:r w:rsidR="00540CF3" w:rsidRPr="00456174">
        <w:rPr>
          <w:rFonts w:cstheme="minorHAnsi"/>
          <w:sz w:val="28"/>
          <w:szCs w:val="28"/>
        </w:rPr>
        <w:t>attempt,</w:t>
      </w:r>
      <w:r w:rsidR="006931B2" w:rsidRPr="00456174">
        <w:rPr>
          <w:rFonts w:cstheme="minorHAnsi"/>
          <w:sz w:val="28"/>
          <w:szCs w:val="28"/>
        </w:rPr>
        <w:t xml:space="preserve"> if possible, to identify any common themes within the data. Chapter five will then produce the results of the research and address any issues arising from the project. Chapter five will also outline recommendations based upon the results of the project and will bring this project to an end.</w:t>
      </w:r>
    </w:p>
    <w:p w14:paraId="068D9707" w14:textId="77777777" w:rsidR="00C35CA0" w:rsidRPr="00456174" w:rsidRDefault="00C35CA0" w:rsidP="00456174">
      <w:pPr>
        <w:pStyle w:val="ListParagraph"/>
        <w:spacing w:line="480" w:lineRule="auto"/>
        <w:ind w:left="360"/>
        <w:rPr>
          <w:rFonts w:cstheme="minorHAnsi"/>
          <w:sz w:val="28"/>
          <w:szCs w:val="28"/>
        </w:rPr>
      </w:pPr>
    </w:p>
    <w:p w14:paraId="4565C6EA" w14:textId="6E360C03" w:rsidR="00973991" w:rsidRPr="00456174" w:rsidRDefault="00734BA7" w:rsidP="00456174">
      <w:pPr>
        <w:pStyle w:val="ListParagraph"/>
        <w:numPr>
          <w:ilvl w:val="1"/>
          <w:numId w:val="7"/>
        </w:numPr>
        <w:spacing w:line="480" w:lineRule="auto"/>
        <w:rPr>
          <w:rFonts w:cstheme="minorHAnsi"/>
          <w:b/>
          <w:bCs/>
          <w:i/>
          <w:iCs/>
          <w:sz w:val="28"/>
          <w:szCs w:val="28"/>
        </w:rPr>
      </w:pPr>
      <w:r w:rsidRPr="00456174">
        <w:rPr>
          <w:rFonts w:cstheme="minorHAnsi"/>
          <w:b/>
          <w:bCs/>
          <w:i/>
          <w:iCs/>
          <w:sz w:val="28"/>
          <w:szCs w:val="28"/>
        </w:rPr>
        <w:t xml:space="preserve"> - Conclusion</w:t>
      </w:r>
    </w:p>
    <w:p w14:paraId="298AFA59" w14:textId="53B3016C" w:rsidR="006931B2" w:rsidRPr="00456174" w:rsidRDefault="00856C4C" w:rsidP="00456174">
      <w:pPr>
        <w:spacing w:line="480" w:lineRule="auto"/>
        <w:rPr>
          <w:rFonts w:cstheme="minorHAnsi"/>
          <w:sz w:val="28"/>
          <w:szCs w:val="28"/>
        </w:rPr>
      </w:pPr>
      <w:r w:rsidRPr="00456174">
        <w:rPr>
          <w:rFonts w:cstheme="minorHAnsi"/>
          <w:sz w:val="28"/>
          <w:szCs w:val="28"/>
        </w:rPr>
        <w:t xml:space="preserve">Within this opening chapter of this project, I have been able to outline the plans for the project, </w:t>
      </w:r>
      <w:r w:rsidR="006931B2" w:rsidRPr="00456174">
        <w:rPr>
          <w:rFonts w:cstheme="minorHAnsi"/>
          <w:sz w:val="28"/>
          <w:szCs w:val="28"/>
        </w:rPr>
        <w:t xml:space="preserve">provide an overview of the topic of this project and </w:t>
      </w:r>
      <w:r w:rsidRPr="00456174">
        <w:rPr>
          <w:rFonts w:cstheme="minorHAnsi"/>
          <w:sz w:val="28"/>
          <w:szCs w:val="28"/>
        </w:rPr>
        <w:t>set clear objectives and expectations with the research</w:t>
      </w:r>
      <w:r w:rsidR="006931B2" w:rsidRPr="00456174">
        <w:rPr>
          <w:rFonts w:cstheme="minorHAnsi"/>
          <w:sz w:val="28"/>
          <w:szCs w:val="28"/>
        </w:rPr>
        <w:t xml:space="preserve">. I have outlined how I intent to structure this project and provided an explanation of the reasons why the research is required. The following chapter will now complete an analysis of current literature available in this field.  </w:t>
      </w:r>
    </w:p>
    <w:p w14:paraId="25919387" w14:textId="77777777" w:rsidR="00A610F9" w:rsidRPr="00456174" w:rsidRDefault="00A610F9" w:rsidP="00456174">
      <w:pPr>
        <w:spacing w:line="480" w:lineRule="auto"/>
        <w:rPr>
          <w:rFonts w:cstheme="minorHAnsi"/>
          <w:sz w:val="28"/>
          <w:szCs w:val="28"/>
        </w:rPr>
      </w:pPr>
    </w:p>
    <w:p w14:paraId="74A18C1A" w14:textId="77777777" w:rsidR="00A610F9" w:rsidRPr="00456174" w:rsidRDefault="00A610F9" w:rsidP="00456174">
      <w:pPr>
        <w:spacing w:line="480" w:lineRule="auto"/>
        <w:rPr>
          <w:rFonts w:cstheme="minorHAnsi"/>
          <w:b/>
          <w:bCs/>
          <w:i/>
          <w:iCs/>
          <w:sz w:val="28"/>
          <w:szCs w:val="28"/>
          <w:u w:val="single"/>
        </w:rPr>
      </w:pPr>
    </w:p>
    <w:p w14:paraId="3D7F8ECB" w14:textId="77777777" w:rsidR="00A610F9" w:rsidRPr="00456174" w:rsidRDefault="00A610F9" w:rsidP="00456174">
      <w:pPr>
        <w:spacing w:line="480" w:lineRule="auto"/>
        <w:rPr>
          <w:rFonts w:cstheme="minorHAnsi"/>
          <w:b/>
          <w:bCs/>
          <w:i/>
          <w:iCs/>
          <w:sz w:val="28"/>
          <w:szCs w:val="28"/>
          <w:u w:val="single"/>
        </w:rPr>
      </w:pPr>
    </w:p>
    <w:p w14:paraId="114F71B3" w14:textId="7488C1CB" w:rsidR="00540CF3" w:rsidRPr="00456174" w:rsidRDefault="00317321" w:rsidP="00456174">
      <w:pPr>
        <w:spacing w:line="480" w:lineRule="auto"/>
        <w:rPr>
          <w:rFonts w:cstheme="minorHAnsi"/>
          <w:b/>
          <w:bCs/>
          <w:i/>
          <w:iCs/>
          <w:sz w:val="28"/>
          <w:szCs w:val="28"/>
          <w:u w:val="single"/>
        </w:rPr>
      </w:pPr>
      <w:r w:rsidRPr="00456174">
        <w:rPr>
          <w:rFonts w:cstheme="minorHAnsi"/>
          <w:b/>
          <w:bCs/>
          <w:i/>
          <w:iCs/>
          <w:sz w:val="28"/>
          <w:szCs w:val="28"/>
          <w:u w:val="single"/>
        </w:rPr>
        <w:lastRenderedPageBreak/>
        <w:t>Chapter Two – Literature Review</w:t>
      </w:r>
    </w:p>
    <w:p w14:paraId="3B0F252B" w14:textId="77777777" w:rsidR="00521EFD" w:rsidRPr="00456174" w:rsidRDefault="00540CF3" w:rsidP="00456174">
      <w:pPr>
        <w:spacing w:line="480" w:lineRule="auto"/>
        <w:rPr>
          <w:rFonts w:cstheme="minorHAnsi"/>
          <w:sz w:val="28"/>
          <w:szCs w:val="28"/>
        </w:rPr>
      </w:pPr>
      <w:r w:rsidRPr="00456174">
        <w:rPr>
          <w:rFonts w:cstheme="minorHAnsi"/>
          <w:sz w:val="28"/>
          <w:szCs w:val="28"/>
        </w:rPr>
        <w:t xml:space="preserve">In this chapter I intend to review the literature regarding ACE’s and their impacts throughout adulthood in order to discover if there can be any correlation between the impact of these ACEs upon young people and how these can transition into any potential mental health diagnosis over time and with the rising demand upon mental health related incidents that police officers deal with on a daily basis. I am also interested to investigate if these childhood experiences can have any proven links to a person’s involvement in the criminal justice system and if there can be any possible interventions identified that can assist in the future to deter individuals from a life of criminality, organised crime and ultimately time spent in custody. This research is required to be able to fully understand the scale of the tasks faced by police officers in current times but also to understand the extent of the social issues the police may face in the future and how early intervention could reduce or prevent any correlation that leads to contact with the police or criminal justice system later in life. An assessment of this could assist in preparing policing for future challenges but also to ensure that police officers understand the differing complex needs of individuals and how the actions of police officers and interventions in such circumstances can be adapted on an individual basis when dealing with prospective incidents of this </w:t>
      </w:r>
      <w:r w:rsidRPr="00456174">
        <w:rPr>
          <w:rFonts w:cstheme="minorHAnsi"/>
          <w:sz w:val="28"/>
          <w:szCs w:val="28"/>
        </w:rPr>
        <w:t>nature.</w:t>
      </w:r>
    </w:p>
    <w:p w14:paraId="08BF720B" w14:textId="46475EDD" w:rsidR="00540CF3" w:rsidRPr="00456174" w:rsidRDefault="00540CF3" w:rsidP="00456174">
      <w:pPr>
        <w:spacing w:line="480" w:lineRule="auto"/>
        <w:rPr>
          <w:rFonts w:cstheme="minorHAnsi"/>
          <w:sz w:val="28"/>
          <w:szCs w:val="28"/>
        </w:rPr>
      </w:pPr>
      <w:r w:rsidRPr="00456174">
        <w:rPr>
          <w:rFonts w:cstheme="minorHAnsi"/>
          <w:b/>
          <w:bCs/>
          <w:i/>
          <w:iCs/>
          <w:sz w:val="28"/>
          <w:szCs w:val="28"/>
        </w:rPr>
        <w:lastRenderedPageBreak/>
        <w:t>2.1 – Impact of ACEs</w:t>
      </w:r>
    </w:p>
    <w:p w14:paraId="7ADC8C54" w14:textId="7B6FE59D" w:rsidR="00A610F9" w:rsidRPr="00456174" w:rsidRDefault="00317321" w:rsidP="00456174">
      <w:pPr>
        <w:spacing w:line="480" w:lineRule="auto"/>
        <w:rPr>
          <w:rFonts w:cstheme="minorHAnsi"/>
          <w:sz w:val="28"/>
          <w:szCs w:val="28"/>
        </w:rPr>
      </w:pPr>
      <w:r w:rsidRPr="00456174">
        <w:rPr>
          <w:rFonts w:cstheme="minorHAnsi"/>
          <w:sz w:val="28"/>
          <w:szCs w:val="28"/>
        </w:rPr>
        <w:t>When considering the question of how Adverse Childhood Experiences (ACE’s) can impact on the mental wellbeing of an individual and how this effect can transpire into adulthood resulting in contact with police and how this can have any correlation to involvement in the criminal justice system. Firstly, I have to break down what constitutes an Adverse Childhood Experience. These are set out as emotional, sexual or physical abuse during childhood or household dysfunction. These are incidents that an individual experience during childhood that have a negative impact on the child and an experience that a child will always remember. ACEs are described as “</w:t>
      </w:r>
      <w:r w:rsidRPr="00456174">
        <w:rPr>
          <w:rFonts w:cstheme="minorHAnsi"/>
          <w:sz w:val="28"/>
          <w:szCs w:val="28"/>
          <w:shd w:val="clear" w:color="auto" w:fill="FFFFFF"/>
        </w:rPr>
        <w:t>highly stressful, and potentially traumatic, events or situations that occur during childhood and/or adolescence” (Manchester University Foundation Trust, 2023). Our knowledge of ACEs</w:t>
      </w:r>
      <w:r w:rsidRPr="00456174">
        <w:rPr>
          <w:rFonts w:cstheme="minorHAnsi"/>
          <w:sz w:val="28"/>
          <w:szCs w:val="28"/>
        </w:rPr>
        <w:t xml:space="preserve"> is ever developing and the demand upon police officers dealing with mental health related incidents is higher now than ever. Following a study </w:t>
      </w:r>
      <w:r w:rsidR="00C6600A" w:rsidRPr="00456174">
        <w:rPr>
          <w:rFonts w:cstheme="minorHAnsi"/>
          <w:sz w:val="28"/>
          <w:szCs w:val="28"/>
        </w:rPr>
        <w:t xml:space="preserve">conducted by Bellis </w:t>
      </w:r>
      <w:r w:rsidRPr="00456174">
        <w:rPr>
          <w:rFonts w:cstheme="minorHAnsi"/>
          <w:sz w:val="28"/>
          <w:szCs w:val="28"/>
        </w:rPr>
        <w:t xml:space="preserve">in 2014, 47% of people were found to have experienced at least one ACE with an estimated 9% of people in the UK have experienced 4 or more ACE’s </w:t>
      </w:r>
      <w:r w:rsidRPr="00456174">
        <w:rPr>
          <w:rFonts w:cstheme="minorHAnsi"/>
          <w:sz w:val="28"/>
          <w:szCs w:val="28"/>
          <w:shd w:val="clear" w:color="auto" w:fill="FFFFFF"/>
        </w:rPr>
        <w:t>(Bellis et al, 2014).</w:t>
      </w:r>
      <w:r w:rsidRPr="00456174">
        <w:rPr>
          <w:rFonts w:cstheme="minorHAnsi"/>
          <w:sz w:val="28"/>
          <w:szCs w:val="28"/>
        </w:rPr>
        <w:t xml:space="preserve"> </w:t>
      </w:r>
      <w:r w:rsidR="00A610F9" w:rsidRPr="00456174">
        <w:rPr>
          <w:rFonts w:cstheme="minorHAnsi"/>
          <w:sz w:val="28"/>
          <w:szCs w:val="28"/>
        </w:rPr>
        <w:t xml:space="preserve">Although this study is thought to be the first study of ACEs conducted in the United Kingdom, it was primarily focused on participants under the age of 70 years of age, and suffered with low participant uptake due to lack of confidence in the promise of confidentiality and </w:t>
      </w:r>
      <w:r w:rsidR="00A610F9" w:rsidRPr="00456174">
        <w:rPr>
          <w:rFonts w:cstheme="minorHAnsi"/>
          <w:sz w:val="28"/>
          <w:szCs w:val="28"/>
        </w:rPr>
        <w:lastRenderedPageBreak/>
        <w:t xml:space="preserve">therefore it was considered that there may be an element of some participants providing incorrect answers to the research questions. Given the restrictions on age of the target audience of the research, it’s also likely that some individuals with high numbers of ACEs could have died prior to the research being conducted. </w:t>
      </w:r>
    </w:p>
    <w:p w14:paraId="4983E04B" w14:textId="4A52B850" w:rsidR="00F23E6F" w:rsidRPr="00456174" w:rsidRDefault="00C6600A" w:rsidP="00456174">
      <w:pPr>
        <w:spacing w:line="480" w:lineRule="auto"/>
        <w:rPr>
          <w:rFonts w:cstheme="minorHAnsi"/>
          <w:sz w:val="28"/>
          <w:szCs w:val="28"/>
        </w:rPr>
      </w:pPr>
      <w:r w:rsidRPr="00456174">
        <w:rPr>
          <w:rFonts w:cstheme="minorHAnsi"/>
          <w:sz w:val="28"/>
          <w:szCs w:val="28"/>
        </w:rPr>
        <w:t xml:space="preserve">Further to this study, Ford also stated that individuals with four or more ACEs when compared with individuals with no ACEs were four times more likely to perpetrate and experience criminality (Ford et al, 2017). </w:t>
      </w:r>
      <w:r w:rsidR="00A610F9" w:rsidRPr="00456174">
        <w:rPr>
          <w:rFonts w:cstheme="minorHAnsi"/>
          <w:sz w:val="28"/>
          <w:szCs w:val="28"/>
        </w:rPr>
        <w:t>This study</w:t>
      </w:r>
      <w:r w:rsidR="00F23E6F" w:rsidRPr="00456174">
        <w:rPr>
          <w:rFonts w:cstheme="minorHAnsi"/>
          <w:sz w:val="28"/>
          <w:szCs w:val="28"/>
        </w:rPr>
        <w:t xml:space="preserve"> was based on data collected from individuals that had self-reported through The Behavioural Risk Factor Surveillance System (BRFSS) which primarily conducted telephony surveys with individuals in the United States.</w:t>
      </w:r>
      <w:r w:rsidR="00230D4F" w:rsidRPr="00456174">
        <w:rPr>
          <w:rFonts w:cstheme="minorHAnsi"/>
          <w:sz w:val="28"/>
          <w:szCs w:val="28"/>
        </w:rPr>
        <w:t xml:space="preserve"> The data is thought to be largest single collection of ACE data stretching across 23 states in America. However,</w:t>
      </w:r>
      <w:r w:rsidR="00F23E6F" w:rsidRPr="00456174">
        <w:rPr>
          <w:rFonts w:cstheme="minorHAnsi"/>
          <w:sz w:val="28"/>
          <w:szCs w:val="28"/>
        </w:rPr>
        <w:t xml:space="preserve"> </w:t>
      </w:r>
      <w:r w:rsidR="00FF0A73" w:rsidRPr="00456174">
        <w:rPr>
          <w:rFonts w:cstheme="minorHAnsi"/>
          <w:sz w:val="28"/>
          <w:szCs w:val="28"/>
        </w:rPr>
        <w:t>it</w:t>
      </w:r>
      <w:r w:rsidR="00F23E6F" w:rsidRPr="00456174">
        <w:rPr>
          <w:rFonts w:cstheme="minorHAnsi"/>
          <w:sz w:val="28"/>
          <w:szCs w:val="28"/>
        </w:rPr>
        <w:t xml:space="preserve"> was</w:t>
      </w:r>
      <w:r w:rsidR="00230D4F" w:rsidRPr="00456174">
        <w:rPr>
          <w:rFonts w:cstheme="minorHAnsi"/>
          <w:sz w:val="28"/>
          <w:szCs w:val="28"/>
        </w:rPr>
        <w:t xml:space="preserve"> also</w:t>
      </w:r>
      <w:r w:rsidR="00F23E6F" w:rsidRPr="00456174">
        <w:rPr>
          <w:rFonts w:cstheme="minorHAnsi"/>
          <w:sz w:val="28"/>
          <w:szCs w:val="28"/>
        </w:rPr>
        <w:t xml:space="preserve"> thought that the data collect</w:t>
      </w:r>
      <w:r w:rsidR="00230D4F" w:rsidRPr="00456174">
        <w:rPr>
          <w:rFonts w:cstheme="minorHAnsi"/>
          <w:sz w:val="28"/>
          <w:szCs w:val="28"/>
        </w:rPr>
        <w:t>ed lacked critical dimensions of the data such as age of onset an</w:t>
      </w:r>
      <w:r w:rsidR="000C2B9E">
        <w:rPr>
          <w:rFonts w:cstheme="minorHAnsi"/>
          <w:sz w:val="28"/>
          <w:szCs w:val="28"/>
        </w:rPr>
        <w:t>d</w:t>
      </w:r>
      <w:r w:rsidR="00230D4F" w:rsidRPr="00456174">
        <w:rPr>
          <w:rFonts w:cstheme="minorHAnsi"/>
          <w:sz w:val="28"/>
          <w:szCs w:val="28"/>
        </w:rPr>
        <w:t xml:space="preserve"> the effects on a </w:t>
      </w:r>
      <w:r w:rsidR="000C2B9E" w:rsidRPr="00456174">
        <w:rPr>
          <w:rFonts w:cstheme="minorHAnsi"/>
          <w:sz w:val="28"/>
          <w:szCs w:val="28"/>
        </w:rPr>
        <w:t>person’s</w:t>
      </w:r>
      <w:r w:rsidR="00230D4F" w:rsidRPr="00456174">
        <w:rPr>
          <w:rFonts w:cstheme="minorHAnsi"/>
          <w:sz w:val="28"/>
          <w:szCs w:val="28"/>
        </w:rPr>
        <w:t xml:space="preserve"> health and wellbeing. It also lacked data on the participants protected characteristics which limited the ability to measure ACEs across different races, gender identities and sexual orientations for example. </w:t>
      </w:r>
    </w:p>
    <w:p w14:paraId="32AD8187" w14:textId="44B29A2F" w:rsidR="00230D4F" w:rsidRDefault="00317321" w:rsidP="00456174">
      <w:pPr>
        <w:spacing w:line="480" w:lineRule="auto"/>
        <w:rPr>
          <w:rFonts w:cstheme="minorHAnsi"/>
          <w:sz w:val="28"/>
          <w:szCs w:val="28"/>
        </w:rPr>
      </w:pPr>
      <w:r w:rsidRPr="00456174">
        <w:rPr>
          <w:rFonts w:cstheme="minorHAnsi"/>
          <w:sz w:val="28"/>
          <w:szCs w:val="28"/>
        </w:rPr>
        <w:t>In my own personal experience since becoming a police officer, I have found what seems to be a large proportion of the individuals that cross the door of a police custody unit</w:t>
      </w:r>
      <w:r w:rsidR="00540CF3" w:rsidRPr="00456174">
        <w:rPr>
          <w:rFonts w:cstheme="minorHAnsi"/>
          <w:sz w:val="28"/>
          <w:szCs w:val="28"/>
        </w:rPr>
        <w:t>,</w:t>
      </w:r>
      <w:r w:rsidRPr="00456174">
        <w:rPr>
          <w:rFonts w:cstheme="minorHAnsi"/>
          <w:sz w:val="28"/>
          <w:szCs w:val="28"/>
        </w:rPr>
        <w:t xml:space="preserve"> at some point disclose traumatic incidents they </w:t>
      </w:r>
      <w:r w:rsidRPr="00456174">
        <w:rPr>
          <w:rFonts w:cstheme="minorHAnsi"/>
          <w:sz w:val="28"/>
          <w:szCs w:val="28"/>
        </w:rPr>
        <w:lastRenderedPageBreak/>
        <w:t xml:space="preserve">experienced throughout their childhoods which they may not be able to recognise that could be a correlation from their childhood to their criminal behaviour in adulthood. I hope to identify these issues in this research and raise awareness of these matters and identify if there is anything the police or other public bodies could implement to deter these individuals. Current research upon Adverse Childhood Experiences breakdown the impacts upon young people and how this can affect their development but there seems to be a lack of research that links the impact of ACE’s specifically to mental health related policing incidents and the links to criminality. I believe the policing service should be looking to identify what steps or interventions can be undertaken in order to try and reduce the demand placed upon police forces and improve the service delivery to individuals in crisis when they come into contact with the police. Public </w:t>
      </w:r>
      <w:r w:rsidR="00540CF3" w:rsidRPr="00456174">
        <w:rPr>
          <w:rFonts w:cstheme="minorHAnsi"/>
          <w:sz w:val="28"/>
          <w:szCs w:val="28"/>
        </w:rPr>
        <w:t>authorities</w:t>
      </w:r>
      <w:r w:rsidRPr="00456174">
        <w:rPr>
          <w:rFonts w:cstheme="minorHAnsi"/>
          <w:sz w:val="28"/>
          <w:szCs w:val="28"/>
        </w:rPr>
        <w:t xml:space="preserve"> could have the ability to work with individuals with a traumatic childhood and encourage them away from a life involved in the criminal justice system and I feel the police service and other public bodies can also learn from this research and current working practices can be amended to meet these specific complex needs.</w:t>
      </w:r>
    </w:p>
    <w:p w14:paraId="15209859" w14:textId="77777777" w:rsidR="00304500" w:rsidRDefault="00304500" w:rsidP="00456174">
      <w:pPr>
        <w:spacing w:line="480" w:lineRule="auto"/>
        <w:rPr>
          <w:rFonts w:cstheme="minorHAnsi"/>
          <w:sz w:val="28"/>
          <w:szCs w:val="28"/>
        </w:rPr>
      </w:pPr>
    </w:p>
    <w:p w14:paraId="5CEA5A36" w14:textId="77777777" w:rsidR="00304500" w:rsidRDefault="00304500" w:rsidP="00456174">
      <w:pPr>
        <w:spacing w:line="480" w:lineRule="auto"/>
        <w:rPr>
          <w:rFonts w:cstheme="minorHAnsi"/>
          <w:sz w:val="28"/>
          <w:szCs w:val="28"/>
        </w:rPr>
      </w:pPr>
    </w:p>
    <w:p w14:paraId="2C516CE9" w14:textId="77777777" w:rsidR="00304500" w:rsidRPr="00456174" w:rsidRDefault="00304500" w:rsidP="00456174">
      <w:pPr>
        <w:spacing w:line="480" w:lineRule="auto"/>
        <w:rPr>
          <w:rFonts w:cstheme="minorHAnsi"/>
          <w:sz w:val="28"/>
          <w:szCs w:val="28"/>
        </w:rPr>
      </w:pPr>
    </w:p>
    <w:p w14:paraId="6D47478B" w14:textId="77777777" w:rsidR="00304500" w:rsidRDefault="00540CF3" w:rsidP="00456174">
      <w:pPr>
        <w:spacing w:line="480" w:lineRule="auto"/>
        <w:rPr>
          <w:rFonts w:cstheme="minorHAnsi"/>
          <w:sz w:val="28"/>
          <w:szCs w:val="28"/>
        </w:rPr>
      </w:pPr>
      <w:r w:rsidRPr="00456174">
        <w:rPr>
          <w:rFonts w:cstheme="minorHAnsi"/>
          <w:b/>
          <w:bCs/>
          <w:i/>
          <w:iCs/>
          <w:sz w:val="28"/>
          <w:szCs w:val="28"/>
        </w:rPr>
        <w:lastRenderedPageBreak/>
        <w:t xml:space="preserve">2.2 -The </w:t>
      </w:r>
      <w:r w:rsidR="002F2232" w:rsidRPr="00456174">
        <w:rPr>
          <w:rFonts w:cstheme="minorHAnsi"/>
          <w:b/>
          <w:bCs/>
          <w:i/>
          <w:iCs/>
          <w:sz w:val="28"/>
          <w:szCs w:val="28"/>
        </w:rPr>
        <w:t>R</w:t>
      </w:r>
      <w:r w:rsidRPr="00456174">
        <w:rPr>
          <w:rFonts w:cstheme="minorHAnsi"/>
          <w:b/>
          <w:bCs/>
          <w:i/>
          <w:iCs/>
          <w:sz w:val="28"/>
          <w:szCs w:val="28"/>
        </w:rPr>
        <w:t>ole of the Police</w:t>
      </w:r>
    </w:p>
    <w:p w14:paraId="3E2BCDE3" w14:textId="24ABC8E9" w:rsidR="00230D4F" w:rsidRPr="00456174" w:rsidRDefault="00317321" w:rsidP="00456174">
      <w:pPr>
        <w:spacing w:line="480" w:lineRule="auto"/>
        <w:rPr>
          <w:rFonts w:cstheme="minorHAnsi"/>
          <w:sz w:val="28"/>
          <w:szCs w:val="28"/>
        </w:rPr>
      </w:pPr>
      <w:r w:rsidRPr="00456174">
        <w:rPr>
          <w:rFonts w:cstheme="minorHAnsi"/>
          <w:sz w:val="28"/>
          <w:szCs w:val="28"/>
        </w:rPr>
        <w:t>Understanding ACE’s and mental health in a policing context is an enormous task. There is no doubt that ACE’s and traumatic incidents in childhood affect an individual’s mental health. However, when considering a persons’ mental health as a police officer, you often meet people who are experiencing crisis which may involve a person being intent on causing themselves or even someone else harm, they could be psychotic, or be experiencing drug induced psychosis following a period of substance misuse. There could be individuals who have a diagnosed mental health related condition who may be experiencing a mental health episode or may be not medicated correctly. This list is non exhaustive but can lead to a variety of incidents where these individuals can become involved with the police. They may be missing people or have committed offences that leads to an arrest or may be detained using powers under the Mental Health Act (MHA, 1983) or the Mental Capacity Act (MCA, 2005) for example.</w:t>
      </w:r>
    </w:p>
    <w:p w14:paraId="1489600E" w14:textId="78DE8A0F" w:rsidR="004E4FDF" w:rsidRPr="00456174" w:rsidRDefault="00317321" w:rsidP="00456174">
      <w:pPr>
        <w:spacing w:line="480" w:lineRule="auto"/>
        <w:rPr>
          <w:rFonts w:cstheme="minorHAnsi"/>
          <w:sz w:val="28"/>
          <w:szCs w:val="28"/>
        </w:rPr>
      </w:pPr>
      <w:r w:rsidRPr="00456174">
        <w:rPr>
          <w:rFonts w:cstheme="minorHAnsi"/>
          <w:sz w:val="28"/>
          <w:szCs w:val="28"/>
        </w:rPr>
        <w:t xml:space="preserve">Further Dr Katie Scott a </w:t>
      </w:r>
      <w:r w:rsidR="00734BA7" w:rsidRPr="00456174">
        <w:rPr>
          <w:rFonts w:cstheme="minorHAnsi"/>
          <w:sz w:val="28"/>
          <w:szCs w:val="28"/>
        </w:rPr>
        <w:t>Doctor of Medicine</w:t>
      </w:r>
      <w:r w:rsidRPr="00456174">
        <w:rPr>
          <w:rFonts w:cstheme="minorHAnsi"/>
          <w:sz w:val="28"/>
          <w:szCs w:val="28"/>
        </w:rPr>
        <w:t xml:space="preserve"> for the NHS sa</w:t>
      </w:r>
      <w:r w:rsidR="00230D4F" w:rsidRPr="00456174">
        <w:rPr>
          <w:rFonts w:cstheme="minorHAnsi"/>
          <w:sz w:val="28"/>
          <w:szCs w:val="28"/>
        </w:rPr>
        <w:t>id</w:t>
      </w:r>
      <w:r w:rsidRPr="00456174">
        <w:rPr>
          <w:rFonts w:cstheme="minorHAnsi"/>
          <w:sz w:val="28"/>
          <w:szCs w:val="28"/>
        </w:rPr>
        <w:t xml:space="preserve"> that stressful events such as abuse, neglect, living within a household suffering with domestic violence, criminal activity or behaviours and substance abuse are known to be a</w:t>
      </w:r>
      <w:r w:rsidRPr="00456174">
        <w:rPr>
          <w:rFonts w:cstheme="minorHAnsi"/>
          <w:sz w:val="28"/>
          <w:szCs w:val="28"/>
          <w:shd w:val="clear" w:color="auto" w:fill="FFFFFF"/>
        </w:rPr>
        <w:t xml:space="preserve">dverse childhood experiences (ACEs) (Scott K, 2021). Their research is a study that looks at the failings to recognise and treat the impact </w:t>
      </w:r>
      <w:r w:rsidRPr="00456174">
        <w:rPr>
          <w:rFonts w:cstheme="minorHAnsi"/>
          <w:sz w:val="28"/>
          <w:szCs w:val="28"/>
          <w:shd w:val="clear" w:color="auto" w:fill="FFFFFF"/>
        </w:rPr>
        <w:lastRenderedPageBreak/>
        <w:t>of ACEs in a medical fashion. Although it is a medical matter, how the police address and deal with incidents involving those with adverse experiences in childhood requires further research to understand what the police service can improve upon in order to support these individuals and deter them away from the criminal justice system.</w:t>
      </w:r>
      <w:r w:rsidR="00B85BA8">
        <w:rPr>
          <w:rFonts w:cstheme="minorHAnsi"/>
          <w:sz w:val="28"/>
          <w:szCs w:val="28"/>
          <w:shd w:val="clear" w:color="auto" w:fill="FFFFFF"/>
        </w:rPr>
        <w:t xml:space="preserve"> The DIVERT initiative implemented by The Metropolitan police is an initiative to drive a trauma approach to policing and decision made by police officers to have the knowledge of the effects of trauma at the centre of their decision-making process (College of Policing, 2022). These type of schemes and other new interventions</w:t>
      </w:r>
      <w:r w:rsidRPr="00456174">
        <w:rPr>
          <w:rFonts w:cstheme="minorHAnsi"/>
          <w:sz w:val="28"/>
          <w:szCs w:val="28"/>
          <w:shd w:val="clear" w:color="auto" w:fill="FFFFFF"/>
        </w:rPr>
        <w:t xml:space="preserve"> would allow the police and third partner agencies to work collaboratively with the medical professionals</w:t>
      </w:r>
      <w:r w:rsidR="00230D4F" w:rsidRPr="00456174">
        <w:rPr>
          <w:rFonts w:cstheme="minorHAnsi"/>
          <w:sz w:val="28"/>
          <w:szCs w:val="28"/>
          <w:shd w:val="clear" w:color="auto" w:fill="FFFFFF"/>
        </w:rPr>
        <w:t xml:space="preserve"> and other relevant partner agencies</w:t>
      </w:r>
      <w:r w:rsidRPr="00456174">
        <w:rPr>
          <w:rFonts w:cstheme="minorHAnsi"/>
          <w:sz w:val="28"/>
          <w:szCs w:val="28"/>
          <w:shd w:val="clear" w:color="auto" w:fill="FFFFFF"/>
        </w:rPr>
        <w:t xml:space="preserve"> to introduce partnership working that better equips professionals to recognise these individuals who may have suffered in silence as a result of abuse as a child which has caused their offending later in life. This research also says that in general practice in the UK, opportunities are missed to prevent or reverse the effect of these experiences due to the fact that we do not routinely seek a history of an individual’s history of ACEs and fundamentally these individuals are being failed by the system leading to developing problems in adulthood which have never been properly addressed. Ultimately, we do not presently collect data on an individual’s childhood. This is problematic because of those individuals </w:t>
      </w:r>
      <w:r w:rsidRPr="00456174">
        <w:rPr>
          <w:rFonts w:cstheme="minorHAnsi"/>
          <w:sz w:val="28"/>
          <w:szCs w:val="28"/>
          <w:shd w:val="clear" w:color="auto" w:fill="FFFFFF"/>
        </w:rPr>
        <w:lastRenderedPageBreak/>
        <w:t>known to the police, or those involved in criminality, organised crime and those in the prison system have a largely unknown background</w:t>
      </w:r>
      <w:r w:rsidR="00230D4F" w:rsidRPr="00456174">
        <w:rPr>
          <w:rFonts w:cstheme="minorHAnsi"/>
          <w:sz w:val="28"/>
          <w:szCs w:val="28"/>
          <w:shd w:val="clear" w:color="auto" w:fill="FFFFFF"/>
        </w:rPr>
        <w:t xml:space="preserve"> during their childhoods</w:t>
      </w:r>
      <w:r w:rsidRPr="00456174">
        <w:rPr>
          <w:rFonts w:cstheme="minorHAnsi"/>
          <w:sz w:val="28"/>
          <w:szCs w:val="28"/>
          <w:shd w:val="clear" w:color="auto" w:fill="FFFFFF"/>
        </w:rPr>
        <w:t xml:space="preserve">. </w:t>
      </w:r>
      <w:r w:rsidRPr="00456174">
        <w:rPr>
          <w:rFonts w:cstheme="minorHAnsi"/>
          <w:sz w:val="28"/>
          <w:szCs w:val="28"/>
        </w:rPr>
        <w:t xml:space="preserve">Vincent Felitti, who is a clinical professor of medicine at the University of California conducted a study that looked </w:t>
      </w:r>
      <w:r w:rsidRPr="00456174">
        <w:rPr>
          <w:rFonts w:cstheme="minorHAnsi"/>
          <w:sz w:val="28"/>
          <w:szCs w:val="28"/>
          <w:shd w:val="clear" w:color="auto" w:fill="FFFFFF"/>
        </w:rPr>
        <w:t>into the relationship of </w:t>
      </w:r>
      <w:r w:rsidRPr="00456174">
        <w:rPr>
          <w:rFonts w:cstheme="minorHAnsi"/>
          <w:sz w:val="28"/>
          <w:szCs w:val="28"/>
        </w:rPr>
        <w:t>childhood</w:t>
      </w:r>
      <w:r w:rsidRPr="00456174">
        <w:rPr>
          <w:rFonts w:cstheme="minorHAnsi"/>
          <w:sz w:val="28"/>
          <w:szCs w:val="28"/>
          <w:shd w:val="clear" w:color="auto" w:fill="FFFFFF"/>
        </w:rPr>
        <w:t xml:space="preserve"> abuse and household dysfunction and compared these to many of the leading causes of death in adults and explains how early death in adulthood is linked to ACE’s and its impacts. The research outlines the statics of adults surveyed who have suffered the increased effects of diseases such as cancer to substance abuse and mental health crisis as a result of ACE’s. The research found that 18.3% of those that surveyed that stated they had suffered with their mental health following exposure to ACE’s had attempted suicide on four or more occasions (Felitti et al, 2019). </w:t>
      </w:r>
      <w:r w:rsidRPr="00456174">
        <w:rPr>
          <w:rFonts w:cstheme="minorHAnsi"/>
          <w:sz w:val="28"/>
          <w:szCs w:val="28"/>
        </w:rPr>
        <w:t xml:space="preserve">Understanding an individual’s specific needs, background, and reasons for the cause of an incident could help to prevent further incidents and deter these individuals away from the criminal justice system and police contact with the proper interventions, treatment, and future care and collaborative working amongst all public bodies. This research highlights the many of the impacts of </w:t>
      </w:r>
      <w:r w:rsidRPr="00456174">
        <w:rPr>
          <w:rFonts w:cstheme="minorHAnsi"/>
          <w:sz w:val="28"/>
          <w:szCs w:val="28"/>
        </w:rPr>
        <w:t>ACEs</w:t>
      </w:r>
      <w:r w:rsidRPr="00456174">
        <w:rPr>
          <w:rFonts w:cstheme="minorHAnsi"/>
          <w:sz w:val="28"/>
          <w:szCs w:val="28"/>
        </w:rPr>
        <w:t xml:space="preserve"> upon a person but for the benefit of this project allows me to understand the mental health impacts and the links to suicide that has come about from adverse childhood experiences. </w:t>
      </w:r>
      <w:r w:rsidR="000A45D6" w:rsidRPr="00456174">
        <w:rPr>
          <w:rFonts w:cstheme="minorHAnsi"/>
          <w:sz w:val="28"/>
          <w:szCs w:val="28"/>
        </w:rPr>
        <w:t>However,</w:t>
      </w:r>
      <w:r w:rsidR="00230D4F" w:rsidRPr="00456174">
        <w:rPr>
          <w:rFonts w:cstheme="minorHAnsi"/>
          <w:sz w:val="28"/>
          <w:szCs w:val="28"/>
        </w:rPr>
        <w:t xml:space="preserve"> this study </w:t>
      </w:r>
      <w:r w:rsidR="000A45D6" w:rsidRPr="00456174">
        <w:rPr>
          <w:rFonts w:cstheme="minorHAnsi"/>
          <w:sz w:val="28"/>
          <w:szCs w:val="28"/>
        </w:rPr>
        <w:t>is also based on self-</w:t>
      </w:r>
      <w:r w:rsidR="000A45D6" w:rsidRPr="00456174">
        <w:rPr>
          <w:rFonts w:cstheme="minorHAnsi"/>
          <w:sz w:val="28"/>
          <w:szCs w:val="28"/>
        </w:rPr>
        <w:lastRenderedPageBreak/>
        <w:t xml:space="preserve">reported data collection methods and the links between ACEs and health effects on individuals decreased as the age of the respondent increased. This is likely to be that ACEs have been under reported or a failure in recall of ACEs in the elder generation of respondents. Its also thought that due to self-reported nature of the data collection techniques implemented, figures may be unconsciously biased in a downwardly fashion due to over sensitivity of perceived medical non existent medical matters causing then data collected to be unreliable. </w:t>
      </w:r>
    </w:p>
    <w:p w14:paraId="4F24CF5C" w14:textId="0F56E9FE" w:rsidR="004E4FDF" w:rsidRPr="00456174" w:rsidRDefault="004E4FDF" w:rsidP="00456174">
      <w:pPr>
        <w:spacing w:line="480" w:lineRule="auto"/>
        <w:rPr>
          <w:rFonts w:cstheme="minorHAnsi"/>
          <w:b/>
          <w:bCs/>
          <w:i/>
          <w:iCs/>
          <w:sz w:val="28"/>
          <w:szCs w:val="28"/>
          <w:shd w:val="clear" w:color="auto" w:fill="FFFFFF"/>
        </w:rPr>
      </w:pPr>
      <w:r w:rsidRPr="00456174">
        <w:rPr>
          <w:rFonts w:cstheme="minorHAnsi"/>
          <w:b/>
          <w:bCs/>
          <w:i/>
          <w:iCs/>
          <w:sz w:val="28"/>
          <w:szCs w:val="28"/>
        </w:rPr>
        <w:t>2.3 – Mental Health Practitioners in Policing</w:t>
      </w:r>
    </w:p>
    <w:p w14:paraId="63F4282E" w14:textId="77777777" w:rsidR="004E4FDF" w:rsidRPr="00456174" w:rsidRDefault="00317321" w:rsidP="00456174">
      <w:pPr>
        <w:spacing w:line="480" w:lineRule="auto"/>
        <w:rPr>
          <w:rFonts w:cstheme="minorHAnsi"/>
          <w:sz w:val="28"/>
          <w:szCs w:val="28"/>
          <w:shd w:val="clear" w:color="auto" w:fill="FFFFFF"/>
        </w:rPr>
      </w:pPr>
      <w:r w:rsidRPr="00456174">
        <w:rPr>
          <w:rFonts w:cstheme="minorHAnsi"/>
          <w:sz w:val="28"/>
          <w:szCs w:val="28"/>
          <w:shd w:val="clear" w:color="auto" w:fill="FFFFFF"/>
        </w:rPr>
        <w:t xml:space="preserve">There is an argument for mental health professionals to be present within police custody suites (Allen D, 2013). Daniel Allen of The Royal College of Nursing created a report following an enquiry into the Metropolitan Police commissions own enquiry into a mental health related police incident that have led to death or severe injury. The report critics the police service for unfair treatment of vulnerable persons. Any person entering a police custody suite is suspected to have committed a criminal offence, and if a mental health professional could be on hand at police custody suites, then potentially these issues can be identified at the source. Instead, the police have been criticised for processing individuals through the criminal justice network without addressing the need for interventions and treatment which could assist the </w:t>
      </w:r>
      <w:r w:rsidRPr="00456174">
        <w:rPr>
          <w:rFonts w:cstheme="minorHAnsi"/>
          <w:sz w:val="28"/>
          <w:szCs w:val="28"/>
          <w:shd w:val="clear" w:color="auto" w:fill="FFFFFF"/>
        </w:rPr>
        <w:lastRenderedPageBreak/>
        <w:t>individual to prevent reoffending and improve or change that person’s outlook on life. Further research following a study of policing interventions and their impact upon people with mental health related problems (Kane E, Evans E, 2018) highlights the positive and negative impacts of policing interventions such are Section 136 of the Mental Health Act detention powers (MHA, 1983).</w:t>
      </w:r>
    </w:p>
    <w:p w14:paraId="1DE49098" w14:textId="359BA6F3" w:rsidR="004E4FDF" w:rsidRPr="00AE399F" w:rsidRDefault="00317321" w:rsidP="00456174">
      <w:pPr>
        <w:spacing w:line="480" w:lineRule="auto"/>
        <w:rPr>
          <w:rFonts w:cstheme="minorHAnsi"/>
          <w:sz w:val="28"/>
          <w:szCs w:val="28"/>
          <w:shd w:val="clear" w:color="auto" w:fill="FFFFFF"/>
        </w:rPr>
      </w:pPr>
      <w:r w:rsidRPr="00456174">
        <w:rPr>
          <w:rFonts w:cstheme="minorHAnsi"/>
          <w:sz w:val="28"/>
          <w:szCs w:val="28"/>
          <w:shd w:val="clear" w:color="auto" w:fill="FFFFFF"/>
        </w:rPr>
        <w:t xml:space="preserve"> </w:t>
      </w:r>
      <w:r w:rsidR="004E4FDF" w:rsidRPr="00456174">
        <w:rPr>
          <w:rFonts w:cstheme="minorHAnsi"/>
          <w:b/>
          <w:bCs/>
          <w:i/>
          <w:iCs/>
          <w:sz w:val="28"/>
          <w:szCs w:val="28"/>
          <w:shd w:val="clear" w:color="auto" w:fill="FFFFFF"/>
        </w:rPr>
        <w:t xml:space="preserve">2.4 – Issues </w:t>
      </w:r>
      <w:r w:rsidR="002F2232" w:rsidRPr="00456174">
        <w:rPr>
          <w:rFonts w:cstheme="minorHAnsi"/>
          <w:b/>
          <w:bCs/>
          <w:i/>
          <w:iCs/>
          <w:sz w:val="28"/>
          <w:szCs w:val="28"/>
          <w:shd w:val="clear" w:color="auto" w:fill="FFFFFF"/>
        </w:rPr>
        <w:t>O</w:t>
      </w:r>
      <w:r w:rsidR="004E4FDF" w:rsidRPr="00456174">
        <w:rPr>
          <w:rFonts w:cstheme="minorHAnsi"/>
          <w:b/>
          <w:bCs/>
          <w:i/>
          <w:iCs/>
          <w:sz w:val="28"/>
          <w:szCs w:val="28"/>
          <w:shd w:val="clear" w:color="auto" w:fill="FFFFFF"/>
        </w:rPr>
        <w:t xml:space="preserve">utside of </w:t>
      </w:r>
      <w:r w:rsidR="002F2232" w:rsidRPr="00456174">
        <w:rPr>
          <w:rFonts w:cstheme="minorHAnsi"/>
          <w:b/>
          <w:bCs/>
          <w:i/>
          <w:iCs/>
          <w:sz w:val="28"/>
          <w:szCs w:val="28"/>
          <w:shd w:val="clear" w:color="auto" w:fill="FFFFFF"/>
        </w:rPr>
        <w:t>P</w:t>
      </w:r>
      <w:r w:rsidR="004E4FDF" w:rsidRPr="00456174">
        <w:rPr>
          <w:rFonts w:cstheme="minorHAnsi"/>
          <w:b/>
          <w:bCs/>
          <w:i/>
          <w:iCs/>
          <w:sz w:val="28"/>
          <w:szCs w:val="28"/>
          <w:shd w:val="clear" w:color="auto" w:fill="FFFFFF"/>
        </w:rPr>
        <w:t xml:space="preserve">olice </w:t>
      </w:r>
      <w:r w:rsidR="002F2232" w:rsidRPr="00456174">
        <w:rPr>
          <w:rFonts w:cstheme="minorHAnsi"/>
          <w:b/>
          <w:bCs/>
          <w:i/>
          <w:iCs/>
          <w:sz w:val="28"/>
          <w:szCs w:val="28"/>
          <w:shd w:val="clear" w:color="auto" w:fill="FFFFFF"/>
        </w:rPr>
        <w:t>C</w:t>
      </w:r>
      <w:r w:rsidR="004E4FDF" w:rsidRPr="00456174">
        <w:rPr>
          <w:rFonts w:cstheme="minorHAnsi"/>
          <w:b/>
          <w:bCs/>
          <w:i/>
          <w:iCs/>
          <w:sz w:val="28"/>
          <w:szCs w:val="28"/>
          <w:shd w:val="clear" w:color="auto" w:fill="FFFFFF"/>
        </w:rPr>
        <w:t xml:space="preserve">ontrol </w:t>
      </w:r>
    </w:p>
    <w:p w14:paraId="3CE95CE5" w14:textId="77777777" w:rsidR="00B85BA8" w:rsidRDefault="00317321" w:rsidP="00456174">
      <w:pPr>
        <w:spacing w:line="480" w:lineRule="auto"/>
        <w:rPr>
          <w:rFonts w:cstheme="minorHAnsi"/>
          <w:sz w:val="28"/>
          <w:szCs w:val="28"/>
          <w:shd w:val="clear" w:color="auto" w:fill="FFFFFF"/>
        </w:rPr>
      </w:pPr>
      <w:r w:rsidRPr="00456174">
        <w:rPr>
          <w:rFonts w:cstheme="minorHAnsi"/>
          <w:sz w:val="28"/>
          <w:szCs w:val="28"/>
          <w:shd w:val="clear" w:color="auto" w:fill="FFFFFF"/>
        </w:rPr>
        <w:t xml:space="preserve">In addition, further reading highlights the impact of “inadequate community-based mental health services that contribute to the increasing number of calls to police in responding to people in or approaching a mental health crisis (Pepler EF, Barber CG, 2021). This research claims that the mental health community treatment programmes are broken which results in the increased demand placed upon police officers. Police officers are not trained or qualified mental health professionals but are placed or forced to intervene in episodes that they are largely recognised as not the most appropriate public body to intervene but necessary due to the failings and pressures upon mental health services of recent times and when no other service is available, the police will have to intervene. It could be argued that this approach also forces individuals into contact with police that they did not seek or intend to have. A vulnerable person requiring the help of a mental health trained professional could easily find themselves in the company of a police officer against their will. </w:t>
      </w:r>
    </w:p>
    <w:p w14:paraId="05FBD928" w14:textId="5B21DB5D" w:rsidR="00540CF3" w:rsidRPr="00B85BA8" w:rsidRDefault="00540CF3" w:rsidP="00456174">
      <w:pPr>
        <w:spacing w:line="480" w:lineRule="auto"/>
        <w:rPr>
          <w:rFonts w:cstheme="minorHAnsi"/>
          <w:sz w:val="28"/>
          <w:szCs w:val="28"/>
          <w:shd w:val="clear" w:color="auto" w:fill="FFFFFF"/>
        </w:rPr>
      </w:pPr>
      <w:r w:rsidRPr="00456174">
        <w:rPr>
          <w:rFonts w:cstheme="minorHAnsi"/>
          <w:b/>
          <w:bCs/>
          <w:i/>
          <w:iCs/>
          <w:sz w:val="28"/>
          <w:szCs w:val="28"/>
          <w:shd w:val="clear" w:color="auto" w:fill="FFFFFF"/>
        </w:rPr>
        <w:lastRenderedPageBreak/>
        <w:t>2.5 – Conclusion</w:t>
      </w:r>
    </w:p>
    <w:p w14:paraId="13A552EC" w14:textId="4A49A2EA" w:rsidR="00317321" w:rsidRPr="00456174" w:rsidRDefault="00317321" w:rsidP="00456174">
      <w:pPr>
        <w:spacing w:line="480" w:lineRule="auto"/>
        <w:rPr>
          <w:rFonts w:cstheme="minorHAnsi"/>
          <w:sz w:val="28"/>
          <w:szCs w:val="28"/>
          <w:shd w:val="clear" w:color="auto" w:fill="FFFFFF"/>
        </w:rPr>
      </w:pPr>
      <w:r w:rsidRPr="00456174">
        <w:rPr>
          <w:rFonts w:cstheme="minorHAnsi"/>
          <w:sz w:val="28"/>
          <w:szCs w:val="28"/>
          <w:shd w:val="clear" w:color="auto" w:fill="FFFFFF"/>
        </w:rPr>
        <w:t xml:space="preserve">To conclude, although there is a vast amount of research in this field, there are various differing opinions. I hope that my research can highlight where police officers perform well when dealing with incident of this nature and where the police service can and need to improve. I hope this research can modernise policing to be able to address the possibility of further work around out of court disposals for lower-level criminal offences where police officers have interactions with persons with mental health needs that can be a much better suited outcome after police interventions. This could be a disposal requiring a person to engage with mental health professionals in any format or undertaking educational courses or assessments to be able to fully understand their own needs and obtain the historical assessment of mental health and ACEs that are missing from all professions in the UK at this present time and use these opportunities to engage and educate individuals with a traumatic childhood against prosecution where feasible with the aim of reducing re offending rates and discouraging individuals away from the criminal justice system. In my research I hope to be able to bridge the gap in the current research between those that have suffered with ACE’s during their childhood and the evidence of criminality and organised crime in adulthood and how the relationship between these two factors upon how the police deal with these </w:t>
      </w:r>
      <w:r w:rsidRPr="00456174">
        <w:rPr>
          <w:rFonts w:cstheme="minorHAnsi"/>
          <w:sz w:val="28"/>
          <w:szCs w:val="28"/>
          <w:shd w:val="clear" w:color="auto" w:fill="FFFFFF"/>
        </w:rPr>
        <w:lastRenderedPageBreak/>
        <w:t xml:space="preserve">suspects. I hope this can reduce the number of individuals who are lost in the criminal justice system by repeat offending and can identify those that require it to be supported, cared for and treated appropriately to heal the effects of their childhood. </w:t>
      </w:r>
    </w:p>
    <w:p w14:paraId="1B129A61" w14:textId="77777777" w:rsidR="00B22CAA" w:rsidRPr="00456174" w:rsidRDefault="00B22CAA" w:rsidP="00456174">
      <w:pPr>
        <w:spacing w:line="480" w:lineRule="auto"/>
        <w:rPr>
          <w:rFonts w:cstheme="minorHAnsi"/>
          <w:sz w:val="28"/>
          <w:szCs w:val="28"/>
          <w:shd w:val="clear" w:color="auto" w:fill="FFFFFF"/>
        </w:rPr>
      </w:pPr>
    </w:p>
    <w:p w14:paraId="765842E3" w14:textId="77777777" w:rsidR="004E4FDF" w:rsidRPr="00456174" w:rsidRDefault="004E4FDF" w:rsidP="00456174">
      <w:pPr>
        <w:spacing w:line="480" w:lineRule="auto"/>
        <w:rPr>
          <w:rFonts w:cstheme="minorHAnsi"/>
          <w:b/>
          <w:bCs/>
          <w:sz w:val="28"/>
          <w:szCs w:val="28"/>
          <w:u w:val="single"/>
        </w:rPr>
      </w:pPr>
    </w:p>
    <w:p w14:paraId="483A7378" w14:textId="77777777" w:rsidR="004E4FDF" w:rsidRPr="00456174" w:rsidRDefault="004E4FDF" w:rsidP="00456174">
      <w:pPr>
        <w:spacing w:line="480" w:lineRule="auto"/>
        <w:rPr>
          <w:rFonts w:cstheme="minorHAnsi"/>
          <w:b/>
          <w:bCs/>
          <w:sz w:val="28"/>
          <w:szCs w:val="28"/>
          <w:u w:val="single"/>
        </w:rPr>
      </w:pPr>
    </w:p>
    <w:p w14:paraId="35B3DDBA" w14:textId="77777777" w:rsidR="004E4FDF" w:rsidRPr="00456174" w:rsidRDefault="004E4FDF" w:rsidP="00456174">
      <w:pPr>
        <w:spacing w:line="480" w:lineRule="auto"/>
        <w:rPr>
          <w:rFonts w:cstheme="minorHAnsi"/>
          <w:b/>
          <w:bCs/>
          <w:sz w:val="28"/>
          <w:szCs w:val="28"/>
          <w:u w:val="single"/>
        </w:rPr>
      </w:pPr>
    </w:p>
    <w:p w14:paraId="58FF0780" w14:textId="77777777" w:rsidR="004E4FDF" w:rsidRPr="00456174" w:rsidRDefault="004E4FDF" w:rsidP="00456174">
      <w:pPr>
        <w:spacing w:line="480" w:lineRule="auto"/>
        <w:rPr>
          <w:rFonts w:cstheme="minorHAnsi"/>
          <w:b/>
          <w:bCs/>
          <w:sz w:val="28"/>
          <w:szCs w:val="28"/>
          <w:u w:val="single"/>
        </w:rPr>
      </w:pPr>
    </w:p>
    <w:p w14:paraId="147D284D" w14:textId="77777777" w:rsidR="009F4B21" w:rsidRPr="00456174" w:rsidRDefault="009F4B21" w:rsidP="00456174">
      <w:pPr>
        <w:spacing w:line="480" w:lineRule="auto"/>
        <w:rPr>
          <w:rFonts w:cstheme="minorHAnsi"/>
          <w:b/>
          <w:bCs/>
          <w:sz w:val="28"/>
          <w:szCs w:val="28"/>
          <w:u w:val="single"/>
        </w:rPr>
      </w:pPr>
    </w:p>
    <w:p w14:paraId="750644BF" w14:textId="77777777" w:rsidR="00A610F9" w:rsidRPr="00456174" w:rsidRDefault="00A610F9" w:rsidP="00456174">
      <w:pPr>
        <w:spacing w:line="480" w:lineRule="auto"/>
        <w:rPr>
          <w:rFonts w:cstheme="minorHAnsi"/>
          <w:b/>
          <w:bCs/>
          <w:sz w:val="28"/>
          <w:szCs w:val="28"/>
          <w:u w:val="single"/>
        </w:rPr>
      </w:pPr>
    </w:p>
    <w:p w14:paraId="6385EA6A" w14:textId="77777777" w:rsidR="00A610F9" w:rsidRPr="00456174" w:rsidRDefault="00A610F9" w:rsidP="00456174">
      <w:pPr>
        <w:spacing w:line="480" w:lineRule="auto"/>
        <w:rPr>
          <w:rFonts w:cstheme="minorHAnsi"/>
          <w:b/>
          <w:bCs/>
          <w:sz w:val="28"/>
          <w:szCs w:val="28"/>
          <w:u w:val="single"/>
        </w:rPr>
      </w:pPr>
    </w:p>
    <w:p w14:paraId="511F8514" w14:textId="77777777" w:rsidR="00A610F9" w:rsidRPr="00456174" w:rsidRDefault="00A610F9" w:rsidP="00456174">
      <w:pPr>
        <w:spacing w:line="480" w:lineRule="auto"/>
        <w:rPr>
          <w:rFonts w:cstheme="minorHAnsi"/>
          <w:b/>
          <w:bCs/>
          <w:sz w:val="28"/>
          <w:szCs w:val="28"/>
          <w:u w:val="single"/>
        </w:rPr>
      </w:pPr>
    </w:p>
    <w:p w14:paraId="7F491953" w14:textId="77777777" w:rsidR="00A610F9" w:rsidRPr="00456174" w:rsidRDefault="00A610F9" w:rsidP="00456174">
      <w:pPr>
        <w:spacing w:line="480" w:lineRule="auto"/>
        <w:rPr>
          <w:rFonts w:cstheme="minorHAnsi"/>
          <w:b/>
          <w:bCs/>
          <w:sz w:val="28"/>
          <w:szCs w:val="28"/>
          <w:u w:val="single"/>
        </w:rPr>
      </w:pPr>
    </w:p>
    <w:p w14:paraId="4A8991F1" w14:textId="77777777" w:rsidR="00A610F9" w:rsidRPr="00456174" w:rsidRDefault="00A610F9" w:rsidP="00456174">
      <w:pPr>
        <w:spacing w:line="480" w:lineRule="auto"/>
        <w:rPr>
          <w:rFonts w:cstheme="minorHAnsi"/>
          <w:b/>
          <w:bCs/>
          <w:sz w:val="28"/>
          <w:szCs w:val="28"/>
          <w:u w:val="single"/>
        </w:rPr>
      </w:pPr>
    </w:p>
    <w:p w14:paraId="08CCDD68" w14:textId="77777777" w:rsidR="00A610F9" w:rsidRPr="00456174" w:rsidRDefault="00A610F9" w:rsidP="00456174">
      <w:pPr>
        <w:spacing w:line="480" w:lineRule="auto"/>
        <w:rPr>
          <w:rFonts w:cstheme="minorHAnsi"/>
          <w:b/>
          <w:bCs/>
          <w:sz w:val="28"/>
          <w:szCs w:val="28"/>
          <w:u w:val="single"/>
        </w:rPr>
      </w:pPr>
    </w:p>
    <w:p w14:paraId="5D6F6153" w14:textId="77777777" w:rsidR="00C32A0A" w:rsidRDefault="00C32A0A" w:rsidP="00456174">
      <w:pPr>
        <w:spacing w:line="480" w:lineRule="auto"/>
        <w:rPr>
          <w:rFonts w:cstheme="minorHAnsi"/>
          <w:b/>
          <w:bCs/>
          <w:sz w:val="28"/>
          <w:szCs w:val="28"/>
          <w:u w:val="single"/>
        </w:rPr>
      </w:pPr>
    </w:p>
    <w:p w14:paraId="35E6ED49" w14:textId="05064AC7" w:rsidR="00317321" w:rsidRPr="00456174" w:rsidRDefault="00317321" w:rsidP="00456174">
      <w:pPr>
        <w:spacing w:line="480" w:lineRule="auto"/>
        <w:rPr>
          <w:rFonts w:cstheme="minorHAnsi"/>
          <w:b/>
          <w:bCs/>
          <w:sz w:val="28"/>
          <w:szCs w:val="28"/>
          <w:u w:val="single"/>
        </w:rPr>
      </w:pPr>
      <w:r w:rsidRPr="00456174">
        <w:rPr>
          <w:rFonts w:cstheme="minorHAnsi"/>
          <w:b/>
          <w:bCs/>
          <w:sz w:val="28"/>
          <w:szCs w:val="28"/>
          <w:u w:val="single"/>
        </w:rPr>
        <w:lastRenderedPageBreak/>
        <w:t>Chapter Three – Methodology</w:t>
      </w:r>
    </w:p>
    <w:p w14:paraId="7DD30EEF" w14:textId="6C0E67A6" w:rsidR="00317321" w:rsidRPr="00456174" w:rsidRDefault="00317321" w:rsidP="00456174">
      <w:pPr>
        <w:spacing w:line="480" w:lineRule="auto"/>
        <w:rPr>
          <w:rFonts w:cstheme="minorHAnsi"/>
          <w:b/>
          <w:bCs/>
          <w:i/>
          <w:iCs/>
          <w:sz w:val="28"/>
          <w:szCs w:val="28"/>
        </w:rPr>
      </w:pPr>
      <w:r w:rsidRPr="00456174">
        <w:rPr>
          <w:rFonts w:cstheme="minorHAnsi"/>
          <w:b/>
          <w:bCs/>
          <w:i/>
          <w:iCs/>
          <w:sz w:val="28"/>
          <w:szCs w:val="28"/>
        </w:rPr>
        <w:t xml:space="preserve">3.1 </w:t>
      </w:r>
      <w:r w:rsidRPr="00456174">
        <w:rPr>
          <w:rFonts w:cstheme="minorHAnsi"/>
          <w:b/>
          <w:bCs/>
          <w:i/>
          <w:iCs/>
          <w:sz w:val="28"/>
          <w:szCs w:val="28"/>
        </w:rPr>
        <w:t>Introduction</w:t>
      </w:r>
    </w:p>
    <w:p w14:paraId="24F0E019" w14:textId="60508E41" w:rsidR="00317321" w:rsidRPr="00456174" w:rsidRDefault="00317321" w:rsidP="00456174">
      <w:pPr>
        <w:spacing w:line="480" w:lineRule="auto"/>
        <w:rPr>
          <w:rFonts w:cstheme="minorHAnsi"/>
          <w:sz w:val="28"/>
          <w:szCs w:val="28"/>
        </w:rPr>
      </w:pPr>
      <w:r w:rsidRPr="00456174">
        <w:rPr>
          <w:rFonts w:cstheme="minorHAnsi"/>
          <w:sz w:val="28"/>
          <w:szCs w:val="28"/>
        </w:rPr>
        <w:t>Throughout the previous chapter of this project, I was able to complete a key task in reviewing and analysing available literature and research conducted prior to me that exists in this field. This now allows me to adapt my own research here to achieve the desired outcome of understand if there is any correlation into Adverse Childhood Experience’s (ACE’s) with police contact or involvement with the criminal justice system in adulthood. The research hopes to achieve a positive understanding of some of the needs of individuals who come into contact with police as a result of their ACE’s and is looking at whether the police could treat these individual’s differently or adopt better working practice or supportive systems to deter these individuals from a life with involvement with the criminal justice system. This aims to create a better quality of life for those individuals in the criminal justice system and reduce demand placed upon police resources. This next phase of this project is to decide upon research methods and strategies that I plan to adopt. Research is defined as “</w:t>
      </w:r>
      <w:r w:rsidRPr="00456174">
        <w:rPr>
          <w:rFonts w:cstheme="minorHAnsi"/>
          <w:color w:val="222222"/>
          <w:sz w:val="28"/>
          <w:szCs w:val="28"/>
          <w:shd w:val="clear" w:color="auto" w:fill="FFFFFF"/>
        </w:rPr>
        <w:t xml:space="preserve">Research is defined as the creation of new knowledge and/or the use of existing knowledge in a new and creative way so as to generate new concepts, methodologies and understandings” (Western Sydney University, </w:t>
      </w:r>
      <w:r w:rsidRPr="00456174">
        <w:rPr>
          <w:rFonts w:cstheme="minorHAnsi"/>
          <w:color w:val="222222"/>
          <w:sz w:val="28"/>
          <w:szCs w:val="28"/>
          <w:shd w:val="clear" w:color="auto" w:fill="FFFFFF"/>
        </w:rPr>
        <w:lastRenderedPageBreak/>
        <w:t xml:space="preserve">2021). Throughout this chapter I will now establish the methods of my research I shall use when completing this research activity. </w:t>
      </w:r>
    </w:p>
    <w:p w14:paraId="47D1E54A" w14:textId="0A87E602" w:rsidR="00317321" w:rsidRPr="00456174" w:rsidRDefault="00317321" w:rsidP="00456174">
      <w:pPr>
        <w:spacing w:line="480" w:lineRule="auto"/>
        <w:rPr>
          <w:rFonts w:cstheme="minorHAnsi"/>
          <w:b/>
          <w:bCs/>
          <w:i/>
          <w:iCs/>
          <w:sz w:val="28"/>
          <w:szCs w:val="28"/>
        </w:rPr>
      </w:pPr>
      <w:r w:rsidRPr="00456174">
        <w:rPr>
          <w:rFonts w:cstheme="minorHAnsi"/>
          <w:b/>
          <w:bCs/>
          <w:i/>
          <w:iCs/>
          <w:sz w:val="28"/>
          <w:szCs w:val="28"/>
        </w:rPr>
        <w:t xml:space="preserve">3.2 - </w:t>
      </w:r>
      <w:r w:rsidRPr="00456174">
        <w:rPr>
          <w:rFonts w:cstheme="minorHAnsi"/>
          <w:b/>
          <w:bCs/>
          <w:i/>
          <w:iCs/>
          <w:sz w:val="28"/>
          <w:szCs w:val="28"/>
        </w:rPr>
        <w:t>Research Strategy</w:t>
      </w:r>
    </w:p>
    <w:p w14:paraId="47E3275F" w14:textId="4FCF7B5C" w:rsidR="00C7738A" w:rsidRPr="00456174" w:rsidRDefault="00317321" w:rsidP="00456174">
      <w:pPr>
        <w:spacing w:line="480" w:lineRule="auto"/>
        <w:rPr>
          <w:rFonts w:cstheme="minorHAnsi"/>
          <w:sz w:val="28"/>
          <w:szCs w:val="28"/>
        </w:rPr>
      </w:pPr>
      <w:r w:rsidRPr="00456174">
        <w:rPr>
          <w:rFonts w:cstheme="minorHAnsi"/>
          <w:sz w:val="28"/>
          <w:szCs w:val="28"/>
        </w:rPr>
        <w:t>This research will be conducted using the method detailed in “The Research Onion”</w:t>
      </w:r>
      <w:r w:rsidR="00C7738A" w:rsidRPr="00456174">
        <w:rPr>
          <w:rFonts w:cstheme="minorHAnsi"/>
          <w:sz w:val="28"/>
          <w:szCs w:val="28"/>
        </w:rPr>
        <w:t xml:space="preserve">. See below - Figure 3.2, Diagram, </w:t>
      </w:r>
      <w:r w:rsidRPr="00456174">
        <w:rPr>
          <w:rFonts w:cstheme="minorHAnsi"/>
          <w:sz w:val="28"/>
          <w:szCs w:val="28"/>
        </w:rPr>
        <w:t>(Saunders et al, 2019).</w:t>
      </w:r>
    </w:p>
    <w:p w14:paraId="63BD2E34" w14:textId="5E60D68C" w:rsidR="00C7738A" w:rsidRPr="00456174" w:rsidRDefault="00C7738A" w:rsidP="00456174">
      <w:pPr>
        <w:spacing w:line="480" w:lineRule="auto"/>
        <w:rPr>
          <w:rFonts w:cstheme="minorHAnsi"/>
          <w:sz w:val="28"/>
          <w:szCs w:val="28"/>
        </w:rPr>
      </w:pPr>
      <w:r w:rsidRPr="00456174">
        <w:rPr>
          <w:rFonts w:cstheme="minorHAnsi"/>
          <w:noProof/>
          <w:sz w:val="28"/>
          <w:szCs w:val="28"/>
        </w:rPr>
        <w:drawing>
          <wp:anchor distT="0" distB="0" distL="114300" distR="114300" simplePos="0" relativeHeight="251660288" behindDoc="1" locked="0" layoutInCell="1" allowOverlap="1" wp14:anchorId="1F65B812" wp14:editId="7D519F67">
            <wp:simplePos x="0" y="0"/>
            <wp:positionH relativeFrom="margin">
              <wp:posOffset>614680</wp:posOffset>
            </wp:positionH>
            <wp:positionV relativeFrom="paragraph">
              <wp:posOffset>349250</wp:posOffset>
            </wp:positionV>
            <wp:extent cx="4163695" cy="2718023"/>
            <wp:effectExtent l="0" t="0" r="8255" b="6350"/>
            <wp:wrapTight wrapText="bothSides">
              <wp:wrapPolygon edited="0">
                <wp:start x="0" y="0"/>
                <wp:lineTo x="0" y="21499"/>
                <wp:lineTo x="21544" y="21499"/>
                <wp:lineTo x="21544" y="0"/>
                <wp:lineTo x="0" y="0"/>
              </wp:wrapPolygon>
            </wp:wrapTight>
            <wp:docPr id="1"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3695" cy="27180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321" w:rsidRPr="00456174">
        <w:rPr>
          <w:rFonts w:cstheme="minorHAnsi"/>
          <w:sz w:val="28"/>
          <w:szCs w:val="28"/>
        </w:rPr>
        <w:t xml:space="preserve"> </w:t>
      </w:r>
    </w:p>
    <w:p w14:paraId="51F201E7" w14:textId="35224468" w:rsidR="00C7738A" w:rsidRPr="00456174" w:rsidRDefault="00C7738A" w:rsidP="00456174">
      <w:pPr>
        <w:spacing w:line="480" w:lineRule="auto"/>
        <w:rPr>
          <w:rFonts w:cstheme="minorHAnsi"/>
          <w:sz w:val="28"/>
          <w:szCs w:val="28"/>
        </w:rPr>
      </w:pPr>
    </w:p>
    <w:p w14:paraId="5AC8DEAC" w14:textId="77777777" w:rsidR="00C7738A" w:rsidRPr="00456174" w:rsidRDefault="00C7738A" w:rsidP="00456174">
      <w:pPr>
        <w:spacing w:line="480" w:lineRule="auto"/>
        <w:rPr>
          <w:rFonts w:cstheme="minorHAnsi"/>
          <w:sz w:val="28"/>
          <w:szCs w:val="28"/>
        </w:rPr>
      </w:pPr>
    </w:p>
    <w:p w14:paraId="6949F226" w14:textId="77777777" w:rsidR="00C7738A" w:rsidRPr="00456174" w:rsidRDefault="00C7738A" w:rsidP="00456174">
      <w:pPr>
        <w:spacing w:line="480" w:lineRule="auto"/>
        <w:rPr>
          <w:rFonts w:cstheme="minorHAnsi"/>
          <w:sz w:val="28"/>
          <w:szCs w:val="28"/>
        </w:rPr>
      </w:pPr>
    </w:p>
    <w:p w14:paraId="3A124F87" w14:textId="6BCE9EA8" w:rsidR="00C7738A" w:rsidRPr="00456174" w:rsidRDefault="00C7738A" w:rsidP="00456174">
      <w:pPr>
        <w:spacing w:line="480" w:lineRule="auto"/>
        <w:rPr>
          <w:rFonts w:cstheme="minorHAnsi"/>
          <w:sz w:val="28"/>
          <w:szCs w:val="28"/>
        </w:rPr>
      </w:pPr>
    </w:p>
    <w:p w14:paraId="421CFE97" w14:textId="77777777" w:rsidR="00C7738A" w:rsidRPr="00456174" w:rsidRDefault="00C7738A" w:rsidP="00456174">
      <w:pPr>
        <w:spacing w:line="480" w:lineRule="auto"/>
        <w:rPr>
          <w:rFonts w:cstheme="minorHAnsi"/>
          <w:sz w:val="28"/>
          <w:szCs w:val="28"/>
        </w:rPr>
      </w:pPr>
    </w:p>
    <w:p w14:paraId="0D987C87" w14:textId="77777777" w:rsidR="00C7738A" w:rsidRPr="00456174" w:rsidRDefault="00C7738A" w:rsidP="00456174">
      <w:pPr>
        <w:spacing w:line="480" w:lineRule="auto"/>
        <w:rPr>
          <w:rFonts w:cstheme="minorHAnsi"/>
          <w:sz w:val="28"/>
          <w:szCs w:val="28"/>
        </w:rPr>
      </w:pPr>
    </w:p>
    <w:p w14:paraId="5A56294A" w14:textId="6D5FC1BE" w:rsidR="00317321" w:rsidRPr="00456174" w:rsidRDefault="00317321" w:rsidP="00456174">
      <w:pPr>
        <w:spacing w:line="480" w:lineRule="auto"/>
        <w:rPr>
          <w:rFonts w:cstheme="minorHAnsi"/>
          <w:b/>
          <w:bCs/>
          <w:sz w:val="28"/>
          <w:szCs w:val="28"/>
        </w:rPr>
      </w:pPr>
      <w:r w:rsidRPr="00456174">
        <w:rPr>
          <w:rFonts w:cstheme="minorHAnsi"/>
          <w:sz w:val="28"/>
          <w:szCs w:val="28"/>
        </w:rPr>
        <w:t>This is a common approach to conducting research in projects of a similar structure. The Research Onion breaks down the phases of conducting research and begins with the outer most layer. This is the philosophies of the research. For this project I will use the philosophy of interpretivism. Interpretivism has been described as “</w:t>
      </w:r>
      <w:r w:rsidRPr="00456174">
        <w:rPr>
          <w:rFonts w:cstheme="minorHAnsi"/>
          <w:sz w:val="28"/>
          <w:szCs w:val="28"/>
          <w:shd w:val="clear" w:color="auto" w:fill="FFFFFF"/>
        </w:rPr>
        <w:t xml:space="preserve">philosophical position of idealism, and is used to group together diverse approaches, including social constructivism, phenomenology </w:t>
      </w:r>
      <w:r w:rsidRPr="00456174">
        <w:rPr>
          <w:rFonts w:cstheme="minorHAnsi"/>
          <w:sz w:val="28"/>
          <w:szCs w:val="28"/>
          <w:shd w:val="clear" w:color="auto" w:fill="FFFFFF"/>
        </w:rPr>
        <w:lastRenderedPageBreak/>
        <w:t>and hermeneutics” (Collins, 2010). I will use this in my research as my aim is obtain multiple views on my research area from multiple people with differing opinions in order to form a relative context of a problem and how the problem of ACE’s and mental health of individuals in police contact or custody can be tackled in the future and if any new ways of working or practices can be identified. Next, I have to consider my planned approaches to this research. There are two options, being inductive and deductive approaches. “The main difference between inductive and deductive reasoning is that inductive reasoning aims at </w:t>
      </w:r>
      <w:r w:rsidRPr="00456174">
        <w:rPr>
          <w:rStyle w:val="Strong"/>
          <w:rFonts w:cstheme="minorHAnsi"/>
          <w:b w:val="0"/>
          <w:bCs w:val="0"/>
          <w:sz w:val="28"/>
          <w:szCs w:val="28"/>
          <w:shd w:val="clear" w:color="auto" w:fill="FFFFFF"/>
        </w:rPr>
        <w:t>developing a theory</w:t>
      </w:r>
      <w:r w:rsidRPr="00456174">
        <w:rPr>
          <w:rFonts w:cstheme="minorHAnsi"/>
          <w:b/>
          <w:bCs/>
          <w:sz w:val="28"/>
          <w:szCs w:val="28"/>
          <w:shd w:val="clear" w:color="auto" w:fill="FFFFFF"/>
        </w:rPr>
        <w:t> </w:t>
      </w:r>
      <w:r w:rsidRPr="00456174">
        <w:rPr>
          <w:rFonts w:cstheme="minorHAnsi"/>
          <w:sz w:val="28"/>
          <w:szCs w:val="28"/>
          <w:shd w:val="clear" w:color="auto" w:fill="FFFFFF"/>
        </w:rPr>
        <w:t>while deductive reasoning aims at </w:t>
      </w:r>
      <w:r w:rsidRPr="00456174">
        <w:rPr>
          <w:rStyle w:val="Strong"/>
          <w:rFonts w:cstheme="minorHAnsi"/>
          <w:b w:val="0"/>
          <w:bCs w:val="0"/>
          <w:sz w:val="28"/>
          <w:szCs w:val="28"/>
          <w:shd w:val="clear" w:color="auto" w:fill="FFFFFF"/>
        </w:rPr>
        <w:t xml:space="preserve">testing an existing theory” (Streefkerk, 2023). Throughout my research I will be adopting the inductive research as my interview sheets will aim to obtain qualitative data that will be collected from multiple individuals in order to develop a theory and obtain new views or opinions on my topic area as opposed to testing any already known theory. I will be handing out interview sheets amongst willing colleagues that will involve a set of written questions where the opinions of the respondents can be surveyed and further can be collated and analysed, forming my qualitative data interviews. This mono method of research will be beneficial to my project as each respondent will be a serving police officer, dealing first hand with the problems in which I am highlighting in this project on a daily basis and are best placed in order to </w:t>
      </w:r>
      <w:r w:rsidRPr="00456174">
        <w:rPr>
          <w:rStyle w:val="Strong"/>
          <w:rFonts w:cstheme="minorHAnsi"/>
          <w:b w:val="0"/>
          <w:bCs w:val="0"/>
          <w:sz w:val="28"/>
          <w:szCs w:val="28"/>
          <w:shd w:val="clear" w:color="auto" w:fill="FFFFFF"/>
        </w:rPr>
        <w:lastRenderedPageBreak/>
        <w:t xml:space="preserve">provide me with their up to date view on this matter that is relevant to modern policing and the future ways in which the police can address these matters. </w:t>
      </w:r>
    </w:p>
    <w:p w14:paraId="367ADAD1" w14:textId="50D1E3DA" w:rsidR="00317321" w:rsidRPr="00456174" w:rsidRDefault="00317321" w:rsidP="00456174">
      <w:pPr>
        <w:spacing w:line="480" w:lineRule="auto"/>
        <w:rPr>
          <w:rFonts w:cstheme="minorHAnsi"/>
          <w:b/>
          <w:bCs/>
          <w:sz w:val="28"/>
          <w:szCs w:val="28"/>
        </w:rPr>
      </w:pPr>
      <w:r w:rsidRPr="00456174">
        <w:rPr>
          <w:rFonts w:cstheme="minorHAnsi"/>
          <w:b/>
          <w:bCs/>
          <w:i/>
          <w:iCs/>
          <w:sz w:val="28"/>
          <w:szCs w:val="28"/>
        </w:rPr>
        <w:t xml:space="preserve">3.3 - </w:t>
      </w:r>
      <w:r w:rsidRPr="00456174">
        <w:rPr>
          <w:rFonts w:cstheme="minorHAnsi"/>
          <w:b/>
          <w:bCs/>
          <w:i/>
          <w:iCs/>
          <w:sz w:val="28"/>
          <w:szCs w:val="28"/>
        </w:rPr>
        <w:t>Data Collection</w:t>
      </w:r>
    </w:p>
    <w:p w14:paraId="22296316" w14:textId="77777777" w:rsidR="00317321" w:rsidRPr="00456174" w:rsidRDefault="00317321" w:rsidP="00456174">
      <w:pPr>
        <w:spacing w:line="480" w:lineRule="auto"/>
        <w:rPr>
          <w:rFonts w:cstheme="minorHAnsi"/>
          <w:sz w:val="28"/>
          <w:szCs w:val="28"/>
        </w:rPr>
      </w:pPr>
      <w:r w:rsidRPr="00456174">
        <w:rPr>
          <w:rFonts w:cstheme="minorHAnsi"/>
          <w:sz w:val="28"/>
          <w:szCs w:val="28"/>
        </w:rPr>
        <w:t>Data collected for this project is limited with the time available to conduct the research when appropriate for the stage of the project. My target audience is serving police officers and therefore engagement of this research relied upon mainly face to face conversations with fellow colleagues. Each participating colleague was provided with an interview form which contained set questions. The data is being collected in the form of qualitative interviews with completed responses collected from colleagues.</w:t>
      </w:r>
    </w:p>
    <w:p w14:paraId="28CB10B2" w14:textId="0F323B01" w:rsidR="00317321" w:rsidRPr="00456174" w:rsidRDefault="00317321" w:rsidP="00456174">
      <w:pPr>
        <w:spacing w:line="480" w:lineRule="auto"/>
        <w:rPr>
          <w:rFonts w:cstheme="minorHAnsi"/>
          <w:b/>
          <w:bCs/>
          <w:sz w:val="28"/>
          <w:szCs w:val="28"/>
        </w:rPr>
      </w:pPr>
      <w:r w:rsidRPr="00456174">
        <w:rPr>
          <w:rFonts w:cstheme="minorHAnsi"/>
          <w:b/>
          <w:bCs/>
          <w:i/>
          <w:iCs/>
          <w:sz w:val="28"/>
          <w:szCs w:val="28"/>
        </w:rPr>
        <w:t xml:space="preserve">3.4 - </w:t>
      </w:r>
      <w:r w:rsidRPr="00456174">
        <w:rPr>
          <w:rFonts w:cstheme="minorHAnsi"/>
          <w:b/>
          <w:bCs/>
          <w:i/>
          <w:iCs/>
          <w:sz w:val="28"/>
          <w:szCs w:val="28"/>
        </w:rPr>
        <w:t>Data Analysis</w:t>
      </w:r>
    </w:p>
    <w:p w14:paraId="114C3E01" w14:textId="77777777" w:rsidR="00317321" w:rsidRPr="00456174" w:rsidRDefault="00317321" w:rsidP="00456174">
      <w:pPr>
        <w:spacing w:line="480" w:lineRule="auto"/>
        <w:rPr>
          <w:rFonts w:cstheme="minorHAnsi"/>
          <w:sz w:val="28"/>
          <w:szCs w:val="28"/>
        </w:rPr>
      </w:pPr>
      <w:r w:rsidRPr="00456174">
        <w:rPr>
          <w:rFonts w:cstheme="minorHAnsi"/>
          <w:sz w:val="28"/>
          <w:szCs w:val="28"/>
        </w:rPr>
        <w:t xml:space="preserve">The analysis of the interviews will be conducted by me. I will sift through the answers of the completed interview sheets and establish common themes and similar answers to questions. This will allow me to identify common views and themes or matters which have multiple differentiating opinions or similar repeated views. </w:t>
      </w:r>
    </w:p>
    <w:p w14:paraId="6AE53203" w14:textId="77777777" w:rsidR="00304500" w:rsidRDefault="00304500" w:rsidP="00456174">
      <w:pPr>
        <w:spacing w:line="480" w:lineRule="auto"/>
        <w:rPr>
          <w:rFonts w:cstheme="minorHAnsi"/>
          <w:b/>
          <w:bCs/>
          <w:i/>
          <w:iCs/>
          <w:sz w:val="28"/>
          <w:szCs w:val="28"/>
        </w:rPr>
      </w:pPr>
    </w:p>
    <w:p w14:paraId="5BC94795" w14:textId="77777777" w:rsidR="00304500" w:rsidRDefault="00304500" w:rsidP="00456174">
      <w:pPr>
        <w:spacing w:line="480" w:lineRule="auto"/>
        <w:rPr>
          <w:rFonts w:cstheme="minorHAnsi"/>
          <w:b/>
          <w:bCs/>
          <w:i/>
          <w:iCs/>
          <w:sz w:val="28"/>
          <w:szCs w:val="28"/>
        </w:rPr>
      </w:pPr>
    </w:p>
    <w:p w14:paraId="34F36ED3" w14:textId="75BC81B7" w:rsidR="00317321" w:rsidRPr="00456174" w:rsidRDefault="00317321" w:rsidP="00456174">
      <w:pPr>
        <w:spacing w:line="480" w:lineRule="auto"/>
        <w:rPr>
          <w:rFonts w:cstheme="minorHAnsi"/>
          <w:b/>
          <w:bCs/>
          <w:i/>
          <w:iCs/>
          <w:sz w:val="28"/>
          <w:szCs w:val="28"/>
        </w:rPr>
      </w:pPr>
      <w:r w:rsidRPr="00456174">
        <w:rPr>
          <w:rFonts w:cstheme="minorHAnsi"/>
          <w:b/>
          <w:bCs/>
          <w:i/>
          <w:iCs/>
          <w:sz w:val="28"/>
          <w:szCs w:val="28"/>
        </w:rPr>
        <w:lastRenderedPageBreak/>
        <w:t xml:space="preserve">3.5 - </w:t>
      </w:r>
      <w:r w:rsidRPr="00456174">
        <w:rPr>
          <w:rFonts w:cstheme="minorHAnsi"/>
          <w:b/>
          <w:bCs/>
          <w:i/>
          <w:iCs/>
          <w:sz w:val="28"/>
          <w:szCs w:val="28"/>
        </w:rPr>
        <w:t xml:space="preserve">Limitations and Potential Problems </w:t>
      </w:r>
    </w:p>
    <w:p w14:paraId="79EF72E9" w14:textId="77777777" w:rsidR="00317321" w:rsidRPr="00456174" w:rsidRDefault="00317321" w:rsidP="00456174">
      <w:pPr>
        <w:spacing w:line="480" w:lineRule="auto"/>
        <w:rPr>
          <w:rFonts w:cstheme="minorHAnsi"/>
          <w:sz w:val="28"/>
          <w:szCs w:val="28"/>
        </w:rPr>
      </w:pPr>
      <w:r w:rsidRPr="00456174">
        <w:rPr>
          <w:rFonts w:cstheme="minorHAnsi"/>
          <w:sz w:val="28"/>
          <w:szCs w:val="28"/>
        </w:rPr>
        <w:t>The target audience of my research project is serving police officers. I am limited to mainly attracting my audience to the research whilst at work. There is a limited time in which I spend at work, and I work a shift pattern that doesn’t match that of other departments within the police service. Therefore, I spend a lot of time with the police officers from my own shift however attracting responses from those outside of that group may prove to be difficult, this limiting the size of my audience group. It is also well known that police officers have high workloads and I feel it would be easy for police officers to fail to complete the interview sheet for lack of available time. I am conscious that in line with the ethics form submitted for this project, that participants consent to take part by completing the interview sheet voluntarily and as such, I am hesitant on pressurising participants to respond or provide completed responses within the time frame required. The dissemination and analysis of the data collected may also be time consuming and given the time constraints placed upon me by completing this project throughout the academical year, I have to ensure personal discipline with my time management of this project to ensure deadlines are met with the submission of the project.</w:t>
      </w:r>
    </w:p>
    <w:p w14:paraId="5725E535" w14:textId="77777777" w:rsidR="00304500" w:rsidRDefault="00304500" w:rsidP="00456174">
      <w:pPr>
        <w:spacing w:line="480" w:lineRule="auto"/>
        <w:rPr>
          <w:rFonts w:cstheme="minorHAnsi"/>
          <w:b/>
          <w:bCs/>
          <w:i/>
          <w:iCs/>
          <w:sz w:val="28"/>
          <w:szCs w:val="28"/>
        </w:rPr>
      </w:pPr>
    </w:p>
    <w:p w14:paraId="721841D0" w14:textId="53CC13F1" w:rsidR="00317321" w:rsidRPr="00456174" w:rsidRDefault="00317321" w:rsidP="00456174">
      <w:pPr>
        <w:spacing w:line="480" w:lineRule="auto"/>
        <w:rPr>
          <w:rFonts w:cstheme="minorHAnsi"/>
          <w:b/>
          <w:bCs/>
          <w:i/>
          <w:iCs/>
          <w:sz w:val="28"/>
          <w:szCs w:val="28"/>
        </w:rPr>
      </w:pPr>
      <w:r w:rsidRPr="00456174">
        <w:rPr>
          <w:rFonts w:cstheme="minorHAnsi"/>
          <w:b/>
          <w:bCs/>
          <w:i/>
          <w:iCs/>
          <w:sz w:val="28"/>
          <w:szCs w:val="28"/>
        </w:rPr>
        <w:lastRenderedPageBreak/>
        <w:t xml:space="preserve">3.6 - </w:t>
      </w:r>
      <w:r w:rsidRPr="00456174">
        <w:rPr>
          <w:rFonts w:cstheme="minorHAnsi"/>
          <w:b/>
          <w:bCs/>
          <w:i/>
          <w:iCs/>
          <w:sz w:val="28"/>
          <w:szCs w:val="28"/>
        </w:rPr>
        <w:t>Conclusion</w:t>
      </w:r>
    </w:p>
    <w:p w14:paraId="4936FD32" w14:textId="6DF7049B" w:rsidR="00A70363" w:rsidRPr="00456174" w:rsidRDefault="00317321" w:rsidP="00456174">
      <w:pPr>
        <w:spacing w:line="480" w:lineRule="auto"/>
        <w:rPr>
          <w:rFonts w:cstheme="minorHAnsi"/>
          <w:sz w:val="28"/>
          <w:szCs w:val="28"/>
        </w:rPr>
      </w:pPr>
      <w:r w:rsidRPr="00456174">
        <w:rPr>
          <w:rFonts w:cstheme="minorHAnsi"/>
          <w:sz w:val="28"/>
          <w:szCs w:val="28"/>
        </w:rPr>
        <w:t xml:space="preserve">Within this chapter I have been able to outline the preferred methodology used for this dissertation project. This allows me to now plan ahead and focus upon the collection of the data and process of analysing the data once I have concluded with the collection of the interview sheets, ready for the next stages of this project. </w:t>
      </w:r>
    </w:p>
    <w:p w14:paraId="07F35DBD" w14:textId="77777777" w:rsidR="00EB6FA3" w:rsidRPr="00456174" w:rsidRDefault="00EB6FA3" w:rsidP="00456174">
      <w:pPr>
        <w:spacing w:line="480" w:lineRule="auto"/>
        <w:rPr>
          <w:rFonts w:cstheme="minorHAnsi"/>
          <w:b/>
          <w:bCs/>
          <w:sz w:val="28"/>
          <w:szCs w:val="28"/>
        </w:rPr>
      </w:pPr>
    </w:p>
    <w:p w14:paraId="03C98CDC" w14:textId="77777777" w:rsidR="000A7B61" w:rsidRPr="00456174" w:rsidRDefault="000A7B61" w:rsidP="00456174">
      <w:pPr>
        <w:spacing w:line="480" w:lineRule="auto"/>
        <w:rPr>
          <w:rFonts w:cstheme="minorHAnsi"/>
          <w:b/>
          <w:bCs/>
          <w:sz w:val="28"/>
          <w:szCs w:val="28"/>
        </w:rPr>
      </w:pPr>
    </w:p>
    <w:p w14:paraId="7DB58E72" w14:textId="77777777" w:rsidR="000A7B61" w:rsidRPr="00456174" w:rsidRDefault="000A7B61" w:rsidP="00456174">
      <w:pPr>
        <w:spacing w:line="480" w:lineRule="auto"/>
        <w:rPr>
          <w:rFonts w:cstheme="minorHAnsi"/>
          <w:b/>
          <w:bCs/>
          <w:sz w:val="28"/>
          <w:szCs w:val="28"/>
        </w:rPr>
      </w:pPr>
    </w:p>
    <w:p w14:paraId="607EC1AE" w14:textId="77777777" w:rsidR="009F4B21" w:rsidRPr="00456174" w:rsidRDefault="009F4B21" w:rsidP="00456174">
      <w:pPr>
        <w:spacing w:line="480" w:lineRule="auto"/>
        <w:rPr>
          <w:rFonts w:cstheme="minorHAnsi"/>
          <w:b/>
          <w:bCs/>
          <w:i/>
          <w:iCs/>
          <w:sz w:val="28"/>
          <w:szCs w:val="28"/>
          <w:u w:val="single"/>
        </w:rPr>
      </w:pPr>
    </w:p>
    <w:p w14:paraId="1A4319C8" w14:textId="77777777" w:rsidR="009F4B21" w:rsidRPr="00456174" w:rsidRDefault="009F4B21" w:rsidP="00456174">
      <w:pPr>
        <w:spacing w:line="480" w:lineRule="auto"/>
        <w:rPr>
          <w:rFonts w:cstheme="minorHAnsi"/>
          <w:b/>
          <w:bCs/>
          <w:i/>
          <w:iCs/>
          <w:sz w:val="28"/>
          <w:szCs w:val="28"/>
          <w:u w:val="single"/>
        </w:rPr>
      </w:pPr>
    </w:p>
    <w:p w14:paraId="1DD68BAE" w14:textId="77777777" w:rsidR="009F4B21" w:rsidRPr="00456174" w:rsidRDefault="009F4B21" w:rsidP="00456174">
      <w:pPr>
        <w:spacing w:line="480" w:lineRule="auto"/>
        <w:rPr>
          <w:rFonts w:cstheme="minorHAnsi"/>
          <w:b/>
          <w:bCs/>
          <w:i/>
          <w:iCs/>
          <w:sz w:val="28"/>
          <w:szCs w:val="28"/>
          <w:u w:val="single"/>
        </w:rPr>
      </w:pPr>
    </w:p>
    <w:p w14:paraId="459E49F7" w14:textId="77777777" w:rsidR="009F4B21" w:rsidRPr="00456174" w:rsidRDefault="009F4B21" w:rsidP="00456174">
      <w:pPr>
        <w:spacing w:line="480" w:lineRule="auto"/>
        <w:rPr>
          <w:rFonts w:cstheme="minorHAnsi"/>
          <w:b/>
          <w:bCs/>
          <w:i/>
          <w:iCs/>
          <w:sz w:val="28"/>
          <w:szCs w:val="28"/>
          <w:u w:val="single"/>
        </w:rPr>
      </w:pPr>
    </w:p>
    <w:p w14:paraId="5EDE50D9" w14:textId="77777777" w:rsidR="009F4B21" w:rsidRPr="00456174" w:rsidRDefault="009F4B21" w:rsidP="00456174">
      <w:pPr>
        <w:spacing w:line="480" w:lineRule="auto"/>
        <w:rPr>
          <w:rFonts w:cstheme="minorHAnsi"/>
          <w:b/>
          <w:bCs/>
          <w:i/>
          <w:iCs/>
          <w:sz w:val="28"/>
          <w:szCs w:val="28"/>
          <w:u w:val="single"/>
        </w:rPr>
      </w:pPr>
    </w:p>
    <w:p w14:paraId="06A531F8" w14:textId="77777777" w:rsidR="009F4B21" w:rsidRPr="00456174" w:rsidRDefault="009F4B21" w:rsidP="00456174">
      <w:pPr>
        <w:spacing w:line="480" w:lineRule="auto"/>
        <w:rPr>
          <w:rFonts w:cstheme="minorHAnsi"/>
          <w:b/>
          <w:bCs/>
          <w:i/>
          <w:iCs/>
          <w:sz w:val="28"/>
          <w:szCs w:val="28"/>
          <w:u w:val="single"/>
        </w:rPr>
      </w:pPr>
    </w:p>
    <w:p w14:paraId="1C76112A" w14:textId="77777777" w:rsidR="009F4B21" w:rsidRPr="00456174" w:rsidRDefault="009F4B21" w:rsidP="00456174">
      <w:pPr>
        <w:spacing w:line="480" w:lineRule="auto"/>
        <w:rPr>
          <w:rFonts w:cstheme="minorHAnsi"/>
          <w:b/>
          <w:bCs/>
          <w:i/>
          <w:iCs/>
          <w:sz w:val="28"/>
          <w:szCs w:val="28"/>
          <w:u w:val="single"/>
        </w:rPr>
      </w:pPr>
    </w:p>
    <w:p w14:paraId="4B63A170" w14:textId="77777777" w:rsidR="00304500" w:rsidRDefault="00304500" w:rsidP="00456174">
      <w:pPr>
        <w:spacing w:line="480" w:lineRule="auto"/>
        <w:rPr>
          <w:rFonts w:cstheme="minorHAnsi"/>
          <w:b/>
          <w:bCs/>
          <w:i/>
          <w:iCs/>
          <w:sz w:val="28"/>
          <w:szCs w:val="28"/>
          <w:u w:val="single"/>
        </w:rPr>
      </w:pPr>
    </w:p>
    <w:p w14:paraId="7789F3CC" w14:textId="63D7083B" w:rsidR="00317321" w:rsidRPr="00456174" w:rsidRDefault="00734BA7" w:rsidP="00456174">
      <w:pPr>
        <w:spacing w:line="480" w:lineRule="auto"/>
        <w:rPr>
          <w:rFonts w:cstheme="minorHAnsi"/>
          <w:b/>
          <w:bCs/>
          <w:i/>
          <w:iCs/>
          <w:sz w:val="28"/>
          <w:szCs w:val="28"/>
          <w:u w:val="single"/>
        </w:rPr>
      </w:pPr>
      <w:r w:rsidRPr="00456174">
        <w:rPr>
          <w:rFonts w:cstheme="minorHAnsi"/>
          <w:b/>
          <w:bCs/>
          <w:i/>
          <w:iCs/>
          <w:sz w:val="28"/>
          <w:szCs w:val="28"/>
          <w:u w:val="single"/>
        </w:rPr>
        <w:lastRenderedPageBreak/>
        <w:t>Chapter Four – Analysis of Results</w:t>
      </w:r>
    </w:p>
    <w:p w14:paraId="3A50EF29" w14:textId="67F0254F" w:rsidR="005E23B9" w:rsidRPr="00456174" w:rsidRDefault="005E23B9" w:rsidP="00456174">
      <w:pPr>
        <w:spacing w:line="480" w:lineRule="auto"/>
        <w:rPr>
          <w:rFonts w:cstheme="minorHAnsi"/>
          <w:sz w:val="28"/>
          <w:szCs w:val="28"/>
        </w:rPr>
      </w:pPr>
      <w:r w:rsidRPr="00456174">
        <w:rPr>
          <w:rFonts w:cstheme="minorHAnsi"/>
          <w:sz w:val="28"/>
          <w:szCs w:val="28"/>
        </w:rPr>
        <w:t xml:space="preserve">The previous chapter outlines the methods and theories around my data collection and documented the planned approach to review of the data I have now obtained via my interviews of experienced police officers. In this chapter I will analysis these results and begin to identify any common themes to my results and provide a critical view of the findings. </w:t>
      </w:r>
    </w:p>
    <w:p w14:paraId="1AA88EAA" w14:textId="329644ED" w:rsidR="005E23B9" w:rsidRPr="00456174" w:rsidRDefault="005E23B9" w:rsidP="00456174">
      <w:pPr>
        <w:spacing w:line="480" w:lineRule="auto"/>
        <w:rPr>
          <w:rFonts w:cstheme="minorHAnsi"/>
          <w:sz w:val="28"/>
          <w:szCs w:val="28"/>
        </w:rPr>
      </w:pPr>
      <w:r w:rsidRPr="00456174">
        <w:rPr>
          <w:rFonts w:cstheme="minorHAnsi"/>
          <w:sz w:val="28"/>
          <w:szCs w:val="28"/>
        </w:rPr>
        <w:t xml:space="preserve">My interviews were conducted in person with serving police officers of which I have completed 12 interviews. A copy of the blank interview sheet is attached as Appendix </w:t>
      </w:r>
      <w:r w:rsidR="008D4A5E" w:rsidRPr="00456174">
        <w:rPr>
          <w:rFonts w:cstheme="minorHAnsi"/>
          <w:sz w:val="28"/>
          <w:szCs w:val="28"/>
        </w:rPr>
        <w:t>A</w:t>
      </w:r>
      <w:r w:rsidRPr="00456174">
        <w:rPr>
          <w:rFonts w:cstheme="minorHAnsi"/>
          <w:sz w:val="28"/>
          <w:szCs w:val="28"/>
        </w:rPr>
        <w:t xml:space="preserve">. All 12 responses were completed in full and were of </w:t>
      </w:r>
      <w:r w:rsidR="008D4A5E" w:rsidRPr="00456174">
        <w:rPr>
          <w:rFonts w:cstheme="minorHAnsi"/>
          <w:sz w:val="28"/>
          <w:szCs w:val="28"/>
        </w:rPr>
        <w:t xml:space="preserve">currently serving </w:t>
      </w:r>
      <w:r w:rsidRPr="00456174">
        <w:rPr>
          <w:rFonts w:cstheme="minorHAnsi"/>
          <w:sz w:val="28"/>
          <w:szCs w:val="28"/>
        </w:rPr>
        <w:t>police officers from</w:t>
      </w:r>
      <w:r w:rsidR="008D4A5E" w:rsidRPr="00456174">
        <w:rPr>
          <w:rFonts w:cstheme="minorHAnsi"/>
          <w:sz w:val="28"/>
          <w:szCs w:val="28"/>
        </w:rPr>
        <w:t xml:space="preserve"> the</w:t>
      </w:r>
      <w:r w:rsidRPr="00456174">
        <w:rPr>
          <w:rFonts w:cstheme="minorHAnsi"/>
          <w:sz w:val="28"/>
          <w:szCs w:val="28"/>
        </w:rPr>
        <w:t xml:space="preserve"> Gwent Police</w:t>
      </w:r>
      <w:r w:rsidR="008D4A5E" w:rsidRPr="00456174">
        <w:rPr>
          <w:rFonts w:cstheme="minorHAnsi"/>
          <w:sz w:val="28"/>
          <w:szCs w:val="28"/>
        </w:rPr>
        <w:t xml:space="preserve"> force</w:t>
      </w:r>
      <w:r w:rsidRPr="00456174">
        <w:rPr>
          <w:rFonts w:cstheme="minorHAnsi"/>
          <w:sz w:val="28"/>
          <w:szCs w:val="28"/>
        </w:rPr>
        <w:t xml:space="preserve">. The interview breaks down each officers role, age, sex and level of experience. </w:t>
      </w:r>
    </w:p>
    <w:p w14:paraId="60CF85E5" w14:textId="6AEC63BF" w:rsidR="002317A3" w:rsidRPr="00456174" w:rsidRDefault="00EB6FA3" w:rsidP="00456174">
      <w:pPr>
        <w:spacing w:line="480" w:lineRule="auto"/>
        <w:rPr>
          <w:rFonts w:cstheme="minorHAnsi"/>
          <w:b/>
          <w:bCs/>
          <w:i/>
          <w:iCs/>
          <w:sz w:val="28"/>
          <w:szCs w:val="28"/>
        </w:rPr>
      </w:pPr>
      <w:r w:rsidRPr="00456174">
        <w:rPr>
          <w:rFonts w:cstheme="minorHAnsi"/>
          <w:b/>
          <w:bCs/>
          <w:i/>
          <w:iCs/>
          <w:sz w:val="28"/>
          <w:szCs w:val="28"/>
        </w:rPr>
        <w:t xml:space="preserve">4.1 Data </w:t>
      </w:r>
      <w:r w:rsidR="002F2232" w:rsidRPr="00456174">
        <w:rPr>
          <w:rFonts w:cstheme="minorHAnsi"/>
          <w:b/>
          <w:bCs/>
          <w:i/>
          <w:iCs/>
          <w:sz w:val="28"/>
          <w:szCs w:val="28"/>
        </w:rPr>
        <w:t>A</w:t>
      </w:r>
      <w:r w:rsidRPr="00456174">
        <w:rPr>
          <w:rFonts w:cstheme="minorHAnsi"/>
          <w:b/>
          <w:bCs/>
          <w:i/>
          <w:iCs/>
          <w:sz w:val="28"/>
          <w:szCs w:val="28"/>
        </w:rPr>
        <w:t xml:space="preserve">nalysis and </w:t>
      </w:r>
      <w:r w:rsidR="002F2232" w:rsidRPr="00456174">
        <w:rPr>
          <w:rFonts w:cstheme="minorHAnsi"/>
          <w:b/>
          <w:bCs/>
          <w:i/>
          <w:iCs/>
          <w:sz w:val="28"/>
          <w:szCs w:val="28"/>
        </w:rPr>
        <w:t>M</w:t>
      </w:r>
      <w:r w:rsidRPr="00456174">
        <w:rPr>
          <w:rFonts w:cstheme="minorHAnsi"/>
          <w:b/>
          <w:bCs/>
          <w:i/>
          <w:iCs/>
          <w:sz w:val="28"/>
          <w:szCs w:val="28"/>
        </w:rPr>
        <w:t xml:space="preserve">ethods of </w:t>
      </w:r>
      <w:r w:rsidR="002F2232" w:rsidRPr="00456174">
        <w:rPr>
          <w:rFonts w:cstheme="minorHAnsi"/>
          <w:b/>
          <w:bCs/>
          <w:i/>
          <w:iCs/>
          <w:sz w:val="28"/>
          <w:szCs w:val="28"/>
        </w:rPr>
        <w:t>A</w:t>
      </w:r>
      <w:r w:rsidRPr="00456174">
        <w:rPr>
          <w:rFonts w:cstheme="minorHAnsi"/>
          <w:b/>
          <w:bCs/>
          <w:i/>
          <w:iCs/>
          <w:sz w:val="28"/>
          <w:szCs w:val="28"/>
        </w:rPr>
        <w:t>nalysis</w:t>
      </w:r>
    </w:p>
    <w:p w14:paraId="5BF91404" w14:textId="52554DB0" w:rsidR="00EB6FA3" w:rsidRPr="00456174" w:rsidRDefault="008A2E74" w:rsidP="00456174">
      <w:pPr>
        <w:spacing w:line="480" w:lineRule="auto"/>
        <w:rPr>
          <w:rFonts w:cstheme="minorHAnsi"/>
          <w:sz w:val="28"/>
          <w:szCs w:val="28"/>
        </w:rPr>
      </w:pPr>
      <w:r w:rsidRPr="00456174">
        <w:rPr>
          <w:rFonts w:cstheme="minorHAnsi"/>
          <w:sz w:val="28"/>
          <w:szCs w:val="28"/>
        </w:rPr>
        <w:t>Data analysis is a procedure required following the collection of qualitative data I have obtained through interviews of 12 police officers. Given the fact the information obtained from the interviews is qualitative I have to seek a method of dissecting this information, identifying common themes and prepare the information so that results and observations can be formed as a result of the research. These observations can then be disseminated throughout the next chapter.  All of my data has been collected through in-</w:t>
      </w:r>
      <w:r w:rsidRPr="00456174">
        <w:rPr>
          <w:rFonts w:cstheme="minorHAnsi"/>
          <w:sz w:val="28"/>
          <w:szCs w:val="28"/>
        </w:rPr>
        <w:lastRenderedPageBreak/>
        <w:t xml:space="preserve">person interviews and the content of their interviews being transcribed into one document for ease of reference. Throughout </w:t>
      </w:r>
      <w:r w:rsidR="004E1485" w:rsidRPr="00456174">
        <w:rPr>
          <w:rFonts w:cstheme="minorHAnsi"/>
          <w:sz w:val="28"/>
          <w:szCs w:val="28"/>
        </w:rPr>
        <w:t>this document</w:t>
      </w:r>
      <w:r w:rsidRPr="00456174">
        <w:rPr>
          <w:rFonts w:cstheme="minorHAnsi"/>
          <w:sz w:val="28"/>
          <w:szCs w:val="28"/>
        </w:rPr>
        <w:t xml:space="preserve">, each participant of my interview has been numbered from 1 through to 12 </w:t>
      </w:r>
      <w:r w:rsidR="00A55DEA" w:rsidRPr="00456174">
        <w:rPr>
          <w:rFonts w:cstheme="minorHAnsi"/>
          <w:sz w:val="28"/>
          <w:szCs w:val="28"/>
        </w:rPr>
        <w:t xml:space="preserve">for the purposes of analysing the information. </w:t>
      </w:r>
    </w:p>
    <w:p w14:paraId="120E38FD" w14:textId="3188ED86" w:rsidR="00A55DEA" w:rsidRPr="00456174" w:rsidRDefault="00A55DEA" w:rsidP="00456174">
      <w:pPr>
        <w:spacing w:line="480" w:lineRule="auto"/>
        <w:rPr>
          <w:rFonts w:cstheme="minorHAnsi"/>
          <w:sz w:val="28"/>
          <w:szCs w:val="28"/>
        </w:rPr>
      </w:pPr>
      <w:r w:rsidRPr="00456174">
        <w:rPr>
          <w:rFonts w:cstheme="minorHAnsi"/>
          <w:sz w:val="28"/>
          <w:szCs w:val="28"/>
        </w:rPr>
        <w:t xml:space="preserve">I am also aware of technology available to use for qualitative research analysis including a word count or word search. Given my interviews have been completed in person and the information transcribed, I am content with a holistic approach to the analysis of this data and to review this </w:t>
      </w:r>
      <w:r w:rsidR="00E22E88" w:rsidRPr="00456174">
        <w:rPr>
          <w:rFonts w:cstheme="minorHAnsi"/>
          <w:sz w:val="28"/>
          <w:szCs w:val="28"/>
        </w:rPr>
        <w:t>here in order to conclude</w:t>
      </w:r>
      <w:r w:rsidRPr="00456174">
        <w:rPr>
          <w:rFonts w:cstheme="minorHAnsi"/>
          <w:sz w:val="28"/>
          <w:szCs w:val="28"/>
        </w:rPr>
        <w:t xml:space="preserve"> my own findings. </w:t>
      </w:r>
    </w:p>
    <w:p w14:paraId="79DDEF6F" w14:textId="77777777" w:rsidR="002F2232" w:rsidRPr="00456174" w:rsidRDefault="002F2232" w:rsidP="00456174">
      <w:pPr>
        <w:spacing w:line="480" w:lineRule="auto"/>
        <w:rPr>
          <w:rFonts w:cstheme="minorHAnsi"/>
          <w:sz w:val="28"/>
          <w:szCs w:val="28"/>
        </w:rPr>
      </w:pPr>
    </w:p>
    <w:p w14:paraId="6FCF6C81" w14:textId="09DB5A6B" w:rsidR="00EB6FA3" w:rsidRPr="00456174" w:rsidRDefault="00A55DEA" w:rsidP="00456174">
      <w:pPr>
        <w:spacing w:line="480" w:lineRule="auto"/>
        <w:rPr>
          <w:rFonts w:cstheme="minorHAnsi"/>
          <w:b/>
          <w:bCs/>
          <w:i/>
          <w:iCs/>
          <w:sz w:val="28"/>
          <w:szCs w:val="28"/>
        </w:rPr>
      </w:pPr>
      <w:r w:rsidRPr="00456174">
        <w:rPr>
          <w:rFonts w:cstheme="minorHAnsi"/>
          <w:b/>
          <w:bCs/>
          <w:i/>
          <w:iCs/>
          <w:sz w:val="28"/>
          <w:szCs w:val="28"/>
        </w:rPr>
        <w:t xml:space="preserve">4.2 </w:t>
      </w:r>
      <w:r w:rsidR="008D4A5E" w:rsidRPr="00456174">
        <w:rPr>
          <w:rFonts w:cstheme="minorHAnsi"/>
          <w:b/>
          <w:bCs/>
          <w:i/>
          <w:iCs/>
          <w:sz w:val="28"/>
          <w:szCs w:val="28"/>
        </w:rPr>
        <w:t xml:space="preserve">- </w:t>
      </w:r>
      <w:r w:rsidR="000A7B61" w:rsidRPr="00456174">
        <w:rPr>
          <w:rFonts w:cstheme="minorHAnsi"/>
          <w:b/>
          <w:bCs/>
          <w:i/>
          <w:iCs/>
          <w:sz w:val="28"/>
          <w:szCs w:val="28"/>
        </w:rPr>
        <w:t>Children with ACE’s remain in contact with the police throughout the early</w:t>
      </w:r>
      <w:r w:rsidR="00466E7B" w:rsidRPr="00456174">
        <w:rPr>
          <w:rFonts w:cstheme="minorHAnsi"/>
          <w:b/>
          <w:bCs/>
          <w:i/>
          <w:iCs/>
          <w:sz w:val="28"/>
          <w:szCs w:val="28"/>
        </w:rPr>
        <w:t xml:space="preserve"> stages of</w:t>
      </w:r>
      <w:r w:rsidR="000A7B61" w:rsidRPr="00456174">
        <w:rPr>
          <w:rFonts w:cstheme="minorHAnsi"/>
          <w:b/>
          <w:bCs/>
          <w:i/>
          <w:iCs/>
          <w:sz w:val="28"/>
          <w:szCs w:val="28"/>
        </w:rPr>
        <w:t xml:space="preserve"> </w:t>
      </w:r>
      <w:r w:rsidR="00466E7B" w:rsidRPr="00456174">
        <w:rPr>
          <w:rFonts w:cstheme="minorHAnsi"/>
          <w:b/>
          <w:bCs/>
          <w:i/>
          <w:iCs/>
          <w:sz w:val="28"/>
          <w:szCs w:val="28"/>
        </w:rPr>
        <w:t>adulthood.</w:t>
      </w:r>
    </w:p>
    <w:p w14:paraId="3E08B829" w14:textId="4931FAF6" w:rsidR="000C30F8" w:rsidRDefault="000C30F8" w:rsidP="00456174">
      <w:pPr>
        <w:spacing w:line="480" w:lineRule="auto"/>
        <w:rPr>
          <w:rFonts w:cstheme="minorHAnsi"/>
          <w:sz w:val="28"/>
          <w:szCs w:val="28"/>
        </w:rPr>
      </w:pPr>
      <w:r>
        <w:rPr>
          <w:rFonts w:cstheme="minorHAnsi"/>
          <w:sz w:val="28"/>
          <w:szCs w:val="28"/>
        </w:rPr>
        <w:t xml:space="preserve">Demand upon policing is ever increasing. The College of Policing reviews demand and implements change based upon learning amongst policing in UK. Their research states that during 2021/2022 almost 37,000 people were detained in the United Kingdom by police officers (College of Policing, 2023). This is extremely resource intensive and time consuming. The hours officers spend within health care settings and conducting duties that could be argued to be a medical matter is alarming. The College of Policing has issued a new </w:t>
      </w:r>
      <w:r>
        <w:rPr>
          <w:rFonts w:cstheme="minorHAnsi"/>
          <w:sz w:val="28"/>
          <w:szCs w:val="28"/>
        </w:rPr>
        <w:lastRenderedPageBreak/>
        <w:t xml:space="preserve">guidance initiative in recent times named Right Care Right Person (RCRP) (College of Policing, 2024). This is aiming at ensuring that the right public body assumes responsibility for the correct service required. This having a focus on ensuring those hours officer spend at health care settings can be reduced to double down efforts to deploy police officers where officers need to be deployed. </w:t>
      </w:r>
    </w:p>
    <w:p w14:paraId="222A52FD" w14:textId="023ECB45" w:rsidR="00A55DEA" w:rsidRPr="00456174" w:rsidRDefault="00A55DEA" w:rsidP="00456174">
      <w:pPr>
        <w:spacing w:line="480" w:lineRule="auto"/>
        <w:rPr>
          <w:rFonts w:cstheme="minorHAnsi"/>
          <w:sz w:val="28"/>
          <w:szCs w:val="28"/>
        </w:rPr>
      </w:pPr>
      <w:r w:rsidRPr="00456174">
        <w:rPr>
          <w:rFonts w:cstheme="minorHAnsi"/>
          <w:sz w:val="28"/>
          <w:szCs w:val="28"/>
        </w:rPr>
        <w:t xml:space="preserve">At the beginning of the interview, the participants were asked if they could recall a person or persons from who they have had frequent policing interactions with as a child, and that same individual </w:t>
      </w:r>
      <w:r w:rsidR="00A610F9" w:rsidRPr="00456174">
        <w:rPr>
          <w:rFonts w:cstheme="minorHAnsi"/>
          <w:sz w:val="28"/>
          <w:szCs w:val="28"/>
        </w:rPr>
        <w:t xml:space="preserve">should </w:t>
      </w:r>
      <w:r w:rsidRPr="00456174">
        <w:rPr>
          <w:rFonts w:cstheme="minorHAnsi"/>
          <w:sz w:val="28"/>
          <w:szCs w:val="28"/>
        </w:rPr>
        <w:t xml:space="preserve">now </w:t>
      </w:r>
      <w:r w:rsidR="00A610F9" w:rsidRPr="00456174">
        <w:rPr>
          <w:rFonts w:cstheme="minorHAnsi"/>
          <w:sz w:val="28"/>
          <w:szCs w:val="28"/>
        </w:rPr>
        <w:t xml:space="preserve">be </w:t>
      </w:r>
      <w:r w:rsidRPr="00456174">
        <w:rPr>
          <w:rFonts w:cstheme="minorHAnsi"/>
          <w:sz w:val="28"/>
          <w:szCs w:val="28"/>
        </w:rPr>
        <w:t xml:space="preserve">an adult that </w:t>
      </w:r>
      <w:r w:rsidR="00A610F9" w:rsidRPr="00456174">
        <w:rPr>
          <w:rFonts w:cstheme="minorHAnsi"/>
          <w:sz w:val="28"/>
          <w:szCs w:val="28"/>
        </w:rPr>
        <w:t>is continuing or continued</w:t>
      </w:r>
      <w:r w:rsidRPr="00456174">
        <w:rPr>
          <w:rFonts w:cstheme="minorHAnsi"/>
          <w:sz w:val="28"/>
          <w:szCs w:val="28"/>
        </w:rPr>
        <w:t xml:space="preserve"> to have regular interactions with</w:t>
      </w:r>
      <w:r w:rsidR="00A610F9" w:rsidRPr="00456174">
        <w:rPr>
          <w:rFonts w:cstheme="minorHAnsi"/>
          <w:sz w:val="28"/>
          <w:szCs w:val="28"/>
        </w:rPr>
        <w:t xml:space="preserve"> Police</w:t>
      </w:r>
      <w:r w:rsidRPr="00456174">
        <w:rPr>
          <w:rFonts w:cstheme="minorHAnsi"/>
          <w:sz w:val="28"/>
          <w:szCs w:val="28"/>
        </w:rPr>
        <w:t>. Unanimously all participants responded that they could recall</w:t>
      </w:r>
      <w:r w:rsidR="002458D4" w:rsidRPr="00456174">
        <w:rPr>
          <w:rFonts w:cstheme="minorHAnsi"/>
          <w:sz w:val="28"/>
          <w:szCs w:val="28"/>
        </w:rPr>
        <w:t xml:space="preserve"> at least one person</w:t>
      </w:r>
      <w:r w:rsidRPr="00456174">
        <w:rPr>
          <w:rFonts w:cstheme="minorHAnsi"/>
          <w:sz w:val="28"/>
          <w:szCs w:val="28"/>
        </w:rPr>
        <w:t xml:space="preserve">. </w:t>
      </w:r>
      <w:r w:rsidR="00E07047" w:rsidRPr="00456174">
        <w:rPr>
          <w:rFonts w:cstheme="minorHAnsi"/>
          <w:sz w:val="28"/>
          <w:szCs w:val="28"/>
        </w:rPr>
        <w:t xml:space="preserve">This continued and the participants were asked questions around that individuals upbringing, their knowledge of their upbringing and their specific knowledge of ACE’s. There was again a unanimous response that all of the participants recalled individuals with difficult upbringings and experience of trauma and ACEs. </w:t>
      </w:r>
      <w:r w:rsidR="00466E7B" w:rsidRPr="00456174">
        <w:rPr>
          <w:rFonts w:cstheme="minorHAnsi"/>
          <w:sz w:val="28"/>
          <w:szCs w:val="28"/>
        </w:rPr>
        <w:t>These involved children</w:t>
      </w:r>
      <w:r w:rsidR="00E07047" w:rsidRPr="00456174">
        <w:rPr>
          <w:rFonts w:cstheme="minorHAnsi"/>
          <w:sz w:val="28"/>
          <w:szCs w:val="28"/>
        </w:rPr>
        <w:t xml:space="preserve"> growing up in the care system, single parent families with a parental figure in the prison system amongst many of the responses. </w:t>
      </w:r>
    </w:p>
    <w:p w14:paraId="45A5D09F" w14:textId="77777777" w:rsidR="00A55DEA" w:rsidRPr="00456174" w:rsidRDefault="00A55DEA" w:rsidP="00456174">
      <w:pPr>
        <w:spacing w:line="480" w:lineRule="auto"/>
        <w:rPr>
          <w:rFonts w:cstheme="minorHAnsi"/>
          <w:sz w:val="28"/>
          <w:szCs w:val="28"/>
        </w:rPr>
      </w:pPr>
    </w:p>
    <w:p w14:paraId="5147D6F6" w14:textId="77777777" w:rsidR="00BB0A1E" w:rsidRDefault="00BB0A1E" w:rsidP="00456174">
      <w:pPr>
        <w:spacing w:line="480" w:lineRule="auto"/>
        <w:rPr>
          <w:rFonts w:cstheme="minorHAnsi"/>
          <w:b/>
          <w:bCs/>
          <w:i/>
          <w:iCs/>
          <w:sz w:val="28"/>
          <w:szCs w:val="28"/>
        </w:rPr>
      </w:pPr>
    </w:p>
    <w:p w14:paraId="3233C6B1" w14:textId="6D00C30E" w:rsidR="00E22E88" w:rsidRDefault="00A55DEA" w:rsidP="00456174">
      <w:pPr>
        <w:spacing w:line="480" w:lineRule="auto"/>
        <w:rPr>
          <w:rFonts w:cstheme="minorHAnsi"/>
          <w:b/>
          <w:bCs/>
          <w:i/>
          <w:iCs/>
          <w:sz w:val="28"/>
          <w:szCs w:val="28"/>
        </w:rPr>
      </w:pPr>
      <w:r w:rsidRPr="00456174">
        <w:rPr>
          <w:rFonts w:cstheme="minorHAnsi"/>
          <w:b/>
          <w:bCs/>
          <w:i/>
          <w:iCs/>
          <w:sz w:val="28"/>
          <w:szCs w:val="28"/>
        </w:rPr>
        <w:lastRenderedPageBreak/>
        <w:t>4.3</w:t>
      </w:r>
      <w:r w:rsidR="00E22E88" w:rsidRPr="00456174">
        <w:rPr>
          <w:rFonts w:cstheme="minorHAnsi"/>
          <w:b/>
          <w:bCs/>
          <w:i/>
          <w:iCs/>
          <w:sz w:val="28"/>
          <w:szCs w:val="28"/>
        </w:rPr>
        <w:t xml:space="preserve"> - Ages</w:t>
      </w:r>
      <w:r w:rsidR="00E22E88" w:rsidRPr="00456174">
        <w:rPr>
          <w:rFonts w:cstheme="minorHAnsi"/>
          <w:b/>
          <w:bCs/>
          <w:i/>
          <w:iCs/>
          <w:sz w:val="28"/>
          <w:szCs w:val="28"/>
        </w:rPr>
        <w:t xml:space="preserve"> of Children with ACEs Having Regular Police Contact</w:t>
      </w:r>
    </w:p>
    <w:p w14:paraId="1C06B094" w14:textId="77777777" w:rsidR="00EC5A7B" w:rsidRDefault="00A01944" w:rsidP="00EC5A7B">
      <w:pPr>
        <w:spacing w:line="480" w:lineRule="auto"/>
        <w:rPr>
          <w:rFonts w:cstheme="minorHAnsi"/>
          <w:sz w:val="28"/>
          <w:szCs w:val="28"/>
        </w:rPr>
      </w:pPr>
      <w:r w:rsidRPr="00456174">
        <w:rPr>
          <w:rFonts w:cstheme="minorHAnsi"/>
          <w:sz w:val="28"/>
          <w:szCs w:val="28"/>
        </w:rPr>
        <w:t>All participants of the interviews were asked to recall the approximate ages of the individual they could recall and to provide their age when they first came to their attention and began regular contact with the police. This data was collated from the answers provided by all participants and t</w:t>
      </w:r>
      <w:r w:rsidR="008D4A5E" w:rsidRPr="00456174">
        <w:rPr>
          <w:rFonts w:cstheme="minorHAnsi"/>
          <w:sz w:val="28"/>
          <w:szCs w:val="28"/>
        </w:rPr>
        <w:t>he average age of first contact with a child was 12 years old, however the responses ranged from 9 years of age through to 15 years.</w:t>
      </w:r>
      <w:r w:rsidR="00F23E6F" w:rsidRPr="00456174">
        <w:rPr>
          <w:rFonts w:cstheme="minorHAnsi"/>
          <w:sz w:val="28"/>
          <w:szCs w:val="28"/>
        </w:rPr>
        <w:t xml:space="preserve"> </w:t>
      </w:r>
      <w:r w:rsidR="00EC5A7B" w:rsidRPr="00EC5A7B">
        <w:rPr>
          <w:rFonts w:cstheme="minorHAnsi"/>
          <w:sz w:val="28"/>
          <w:szCs w:val="28"/>
        </w:rPr>
        <w:t xml:space="preserve">The below table indicates what the research has found in relation to the average age in which a child experiences ACEs and becomes involved in contact with the police. </w:t>
      </w:r>
    </w:p>
    <w:p w14:paraId="20F6D300" w14:textId="1CB8236E" w:rsidR="00EC5A7B" w:rsidRPr="00C606E7" w:rsidRDefault="00EC5A7B" w:rsidP="00EC5A7B">
      <w:pPr>
        <w:spacing w:line="480" w:lineRule="auto"/>
        <w:rPr>
          <w:rFonts w:cstheme="minorHAnsi"/>
          <w:i/>
          <w:iCs/>
          <w:sz w:val="28"/>
          <w:szCs w:val="28"/>
        </w:rPr>
      </w:pPr>
      <w:r w:rsidRPr="00C606E7">
        <w:rPr>
          <w:rFonts w:cstheme="minorHAnsi"/>
          <w:i/>
          <w:iCs/>
          <w:sz w:val="28"/>
          <w:szCs w:val="28"/>
        </w:rPr>
        <w:t xml:space="preserve">Figure 4.3 - Shows answers provided by respondents to the interview questionnaire. </w:t>
      </w:r>
    </w:p>
    <w:tbl>
      <w:tblPr>
        <w:tblStyle w:val="TableGrid"/>
        <w:tblW w:w="0" w:type="auto"/>
        <w:tblLook w:val="04A0" w:firstRow="1" w:lastRow="0" w:firstColumn="1" w:lastColumn="0" w:noHBand="0" w:noVBand="1"/>
      </w:tblPr>
      <w:tblGrid>
        <w:gridCol w:w="7650"/>
        <w:gridCol w:w="1366"/>
      </w:tblGrid>
      <w:tr w:rsidR="00EC5A7B" w14:paraId="01AB4B7E" w14:textId="77777777" w:rsidTr="00C606E7">
        <w:trPr>
          <w:gridAfter w:val="1"/>
          <w:wAfter w:w="1366" w:type="dxa"/>
        </w:trPr>
        <w:tc>
          <w:tcPr>
            <w:tcW w:w="7650" w:type="dxa"/>
          </w:tcPr>
          <w:p w14:paraId="6E491C4B" w14:textId="7ECA6B56" w:rsidR="00EC5A7B" w:rsidRPr="00D62718" w:rsidRDefault="00C606E7" w:rsidP="00EC5A7B">
            <w:pPr>
              <w:spacing w:line="480" w:lineRule="auto"/>
              <w:rPr>
                <w:rFonts w:cstheme="minorHAnsi"/>
                <w:i/>
                <w:iCs/>
                <w:sz w:val="28"/>
                <w:szCs w:val="28"/>
              </w:rPr>
            </w:pPr>
            <w:r w:rsidRPr="00D62718">
              <w:rPr>
                <w:rFonts w:cstheme="minorHAnsi"/>
                <w:i/>
                <w:iCs/>
                <w:sz w:val="28"/>
                <w:szCs w:val="28"/>
              </w:rPr>
              <w:t>Respondents were asked to comment on the age of a child known to have experienced a difficult upbringing, trauma and ACEs, when they first came into regular contact with police.</w:t>
            </w:r>
          </w:p>
        </w:tc>
      </w:tr>
      <w:tr w:rsidR="00EC5A7B" w14:paraId="751DA749" w14:textId="77777777" w:rsidTr="00C606E7">
        <w:tc>
          <w:tcPr>
            <w:tcW w:w="7650" w:type="dxa"/>
          </w:tcPr>
          <w:p w14:paraId="237BBEE6" w14:textId="22C8CD52" w:rsidR="00EC5A7B" w:rsidRDefault="00EC5A7B" w:rsidP="00EC5A7B">
            <w:pPr>
              <w:spacing w:line="480" w:lineRule="auto"/>
              <w:jc w:val="center"/>
              <w:rPr>
                <w:rFonts w:cstheme="minorHAnsi"/>
                <w:sz w:val="28"/>
                <w:szCs w:val="28"/>
              </w:rPr>
            </w:pPr>
            <w:r>
              <w:rPr>
                <w:rFonts w:cstheme="minorHAnsi"/>
                <w:sz w:val="28"/>
                <w:szCs w:val="28"/>
              </w:rPr>
              <w:t>Participant No 1</w:t>
            </w:r>
          </w:p>
        </w:tc>
        <w:tc>
          <w:tcPr>
            <w:tcW w:w="1366" w:type="dxa"/>
          </w:tcPr>
          <w:p w14:paraId="5D5731C8" w14:textId="6E7F5E76" w:rsidR="00EC5A7B" w:rsidRDefault="00EC5A7B" w:rsidP="00EC5A7B">
            <w:pPr>
              <w:spacing w:line="480" w:lineRule="auto"/>
              <w:jc w:val="center"/>
              <w:rPr>
                <w:rFonts w:cstheme="minorHAnsi"/>
                <w:sz w:val="28"/>
                <w:szCs w:val="28"/>
              </w:rPr>
            </w:pPr>
            <w:r>
              <w:rPr>
                <w:rFonts w:cstheme="minorHAnsi"/>
                <w:sz w:val="28"/>
                <w:szCs w:val="28"/>
              </w:rPr>
              <w:t>10</w:t>
            </w:r>
          </w:p>
        </w:tc>
      </w:tr>
      <w:tr w:rsidR="00EC5A7B" w14:paraId="050FE5EA" w14:textId="77777777" w:rsidTr="00C606E7">
        <w:tc>
          <w:tcPr>
            <w:tcW w:w="7650" w:type="dxa"/>
          </w:tcPr>
          <w:p w14:paraId="0DA78F5D" w14:textId="7D0DF516"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2</w:t>
            </w:r>
          </w:p>
        </w:tc>
        <w:tc>
          <w:tcPr>
            <w:tcW w:w="1366" w:type="dxa"/>
          </w:tcPr>
          <w:p w14:paraId="70338F5D" w14:textId="63E5257B" w:rsidR="00EC5A7B" w:rsidRDefault="00C606E7" w:rsidP="00EC5A7B">
            <w:pPr>
              <w:spacing w:line="480" w:lineRule="auto"/>
              <w:jc w:val="center"/>
              <w:rPr>
                <w:rFonts w:cstheme="minorHAnsi"/>
                <w:sz w:val="28"/>
                <w:szCs w:val="28"/>
              </w:rPr>
            </w:pPr>
            <w:r>
              <w:rPr>
                <w:rFonts w:cstheme="minorHAnsi"/>
                <w:sz w:val="28"/>
                <w:szCs w:val="28"/>
              </w:rPr>
              <w:t>9</w:t>
            </w:r>
          </w:p>
        </w:tc>
      </w:tr>
      <w:tr w:rsidR="00EC5A7B" w14:paraId="28865E3C" w14:textId="77777777" w:rsidTr="00C606E7">
        <w:tc>
          <w:tcPr>
            <w:tcW w:w="7650" w:type="dxa"/>
          </w:tcPr>
          <w:p w14:paraId="4DF3F0B0" w14:textId="20CB6F32"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3</w:t>
            </w:r>
          </w:p>
        </w:tc>
        <w:tc>
          <w:tcPr>
            <w:tcW w:w="1366" w:type="dxa"/>
          </w:tcPr>
          <w:p w14:paraId="22656FFF" w14:textId="496D148E" w:rsidR="00EC5A7B" w:rsidRDefault="00EC5A7B" w:rsidP="00EC5A7B">
            <w:pPr>
              <w:spacing w:line="480" w:lineRule="auto"/>
              <w:jc w:val="center"/>
              <w:rPr>
                <w:rFonts w:cstheme="minorHAnsi"/>
                <w:sz w:val="28"/>
                <w:szCs w:val="28"/>
              </w:rPr>
            </w:pPr>
            <w:r>
              <w:rPr>
                <w:rFonts w:cstheme="minorHAnsi"/>
                <w:sz w:val="28"/>
                <w:szCs w:val="28"/>
              </w:rPr>
              <w:t>14</w:t>
            </w:r>
          </w:p>
        </w:tc>
      </w:tr>
      <w:tr w:rsidR="00EC5A7B" w14:paraId="6D348EC9" w14:textId="77777777" w:rsidTr="00C606E7">
        <w:tc>
          <w:tcPr>
            <w:tcW w:w="7650" w:type="dxa"/>
          </w:tcPr>
          <w:p w14:paraId="45D9DA0C" w14:textId="06339F5C"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4</w:t>
            </w:r>
          </w:p>
        </w:tc>
        <w:tc>
          <w:tcPr>
            <w:tcW w:w="1366" w:type="dxa"/>
          </w:tcPr>
          <w:p w14:paraId="518EC551" w14:textId="23084A4E" w:rsidR="00EC5A7B" w:rsidRDefault="00EC5A7B" w:rsidP="00EC5A7B">
            <w:pPr>
              <w:spacing w:line="480" w:lineRule="auto"/>
              <w:jc w:val="center"/>
              <w:rPr>
                <w:rFonts w:cstheme="minorHAnsi"/>
                <w:sz w:val="28"/>
                <w:szCs w:val="28"/>
              </w:rPr>
            </w:pPr>
            <w:r>
              <w:rPr>
                <w:rFonts w:cstheme="minorHAnsi"/>
                <w:sz w:val="28"/>
                <w:szCs w:val="28"/>
              </w:rPr>
              <w:t>15</w:t>
            </w:r>
          </w:p>
        </w:tc>
      </w:tr>
      <w:tr w:rsidR="00EC5A7B" w14:paraId="107E3439" w14:textId="77777777" w:rsidTr="00C606E7">
        <w:tc>
          <w:tcPr>
            <w:tcW w:w="7650" w:type="dxa"/>
          </w:tcPr>
          <w:p w14:paraId="1456B779" w14:textId="7F409F4A"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5</w:t>
            </w:r>
          </w:p>
        </w:tc>
        <w:tc>
          <w:tcPr>
            <w:tcW w:w="1366" w:type="dxa"/>
          </w:tcPr>
          <w:p w14:paraId="5DC95993" w14:textId="6A1CF45E" w:rsidR="00EC5A7B" w:rsidRDefault="00EC5A7B" w:rsidP="00EC5A7B">
            <w:pPr>
              <w:spacing w:line="480" w:lineRule="auto"/>
              <w:jc w:val="center"/>
              <w:rPr>
                <w:rFonts w:cstheme="minorHAnsi"/>
                <w:sz w:val="28"/>
                <w:szCs w:val="28"/>
              </w:rPr>
            </w:pPr>
            <w:r>
              <w:rPr>
                <w:rFonts w:cstheme="minorHAnsi"/>
                <w:sz w:val="28"/>
                <w:szCs w:val="28"/>
              </w:rPr>
              <w:t>11</w:t>
            </w:r>
          </w:p>
        </w:tc>
      </w:tr>
      <w:tr w:rsidR="00EC5A7B" w14:paraId="07124557" w14:textId="77777777" w:rsidTr="00C606E7">
        <w:tc>
          <w:tcPr>
            <w:tcW w:w="7650" w:type="dxa"/>
          </w:tcPr>
          <w:p w14:paraId="54A61DB0" w14:textId="47C47F72" w:rsidR="00EC5A7B" w:rsidRDefault="00EC5A7B" w:rsidP="00EC5A7B">
            <w:pPr>
              <w:spacing w:line="480" w:lineRule="auto"/>
              <w:jc w:val="center"/>
              <w:rPr>
                <w:rFonts w:cstheme="minorHAnsi"/>
                <w:sz w:val="28"/>
                <w:szCs w:val="28"/>
              </w:rPr>
            </w:pPr>
            <w:r>
              <w:rPr>
                <w:rFonts w:cstheme="minorHAnsi"/>
                <w:sz w:val="28"/>
                <w:szCs w:val="28"/>
              </w:rPr>
              <w:lastRenderedPageBreak/>
              <w:t xml:space="preserve">Participant No </w:t>
            </w:r>
            <w:r>
              <w:rPr>
                <w:rFonts w:cstheme="minorHAnsi"/>
                <w:sz w:val="28"/>
                <w:szCs w:val="28"/>
              </w:rPr>
              <w:t>6</w:t>
            </w:r>
          </w:p>
        </w:tc>
        <w:tc>
          <w:tcPr>
            <w:tcW w:w="1366" w:type="dxa"/>
          </w:tcPr>
          <w:p w14:paraId="03CDBE82" w14:textId="333AC138" w:rsidR="00EC5A7B" w:rsidRDefault="00EC5A7B" w:rsidP="00EC5A7B">
            <w:pPr>
              <w:spacing w:line="480" w:lineRule="auto"/>
              <w:jc w:val="center"/>
              <w:rPr>
                <w:rFonts w:cstheme="minorHAnsi"/>
                <w:sz w:val="28"/>
                <w:szCs w:val="28"/>
              </w:rPr>
            </w:pPr>
            <w:r>
              <w:rPr>
                <w:rFonts w:cstheme="minorHAnsi"/>
                <w:sz w:val="28"/>
                <w:szCs w:val="28"/>
              </w:rPr>
              <w:t>12</w:t>
            </w:r>
          </w:p>
        </w:tc>
      </w:tr>
      <w:tr w:rsidR="00EC5A7B" w14:paraId="6F3E7021" w14:textId="77777777" w:rsidTr="00C606E7">
        <w:tc>
          <w:tcPr>
            <w:tcW w:w="7650" w:type="dxa"/>
          </w:tcPr>
          <w:p w14:paraId="62FAD25A" w14:textId="10647158"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7</w:t>
            </w:r>
          </w:p>
        </w:tc>
        <w:tc>
          <w:tcPr>
            <w:tcW w:w="1366" w:type="dxa"/>
          </w:tcPr>
          <w:p w14:paraId="4B64A5EE" w14:textId="2D709BDB" w:rsidR="00EC5A7B" w:rsidRDefault="00EC5A7B" w:rsidP="00EC5A7B">
            <w:pPr>
              <w:spacing w:line="480" w:lineRule="auto"/>
              <w:jc w:val="center"/>
              <w:rPr>
                <w:rFonts w:cstheme="minorHAnsi"/>
                <w:sz w:val="28"/>
                <w:szCs w:val="28"/>
              </w:rPr>
            </w:pPr>
            <w:r>
              <w:rPr>
                <w:rFonts w:cstheme="minorHAnsi"/>
                <w:sz w:val="28"/>
                <w:szCs w:val="28"/>
              </w:rPr>
              <w:t>12</w:t>
            </w:r>
          </w:p>
        </w:tc>
      </w:tr>
      <w:tr w:rsidR="00EC5A7B" w14:paraId="32B1D7A6" w14:textId="77777777" w:rsidTr="00C606E7">
        <w:tc>
          <w:tcPr>
            <w:tcW w:w="7650" w:type="dxa"/>
          </w:tcPr>
          <w:p w14:paraId="2EF8E248" w14:textId="7D568CBF"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8</w:t>
            </w:r>
          </w:p>
        </w:tc>
        <w:tc>
          <w:tcPr>
            <w:tcW w:w="1366" w:type="dxa"/>
          </w:tcPr>
          <w:p w14:paraId="1D0DBA54" w14:textId="36A8EFD5" w:rsidR="00EC5A7B" w:rsidRDefault="00EC5A7B" w:rsidP="00EC5A7B">
            <w:pPr>
              <w:spacing w:line="480" w:lineRule="auto"/>
              <w:jc w:val="center"/>
              <w:rPr>
                <w:rFonts w:cstheme="minorHAnsi"/>
                <w:sz w:val="28"/>
                <w:szCs w:val="28"/>
              </w:rPr>
            </w:pPr>
            <w:r>
              <w:rPr>
                <w:rFonts w:cstheme="minorHAnsi"/>
                <w:sz w:val="28"/>
                <w:szCs w:val="28"/>
              </w:rPr>
              <w:t>13</w:t>
            </w:r>
          </w:p>
        </w:tc>
      </w:tr>
      <w:tr w:rsidR="00EC5A7B" w14:paraId="75526878" w14:textId="77777777" w:rsidTr="00C606E7">
        <w:tc>
          <w:tcPr>
            <w:tcW w:w="7650" w:type="dxa"/>
          </w:tcPr>
          <w:p w14:paraId="4294CBE0" w14:textId="67C7B1A3" w:rsidR="00EC5A7B" w:rsidRDefault="00EC5A7B" w:rsidP="00EC5A7B">
            <w:pPr>
              <w:spacing w:line="480" w:lineRule="auto"/>
              <w:jc w:val="center"/>
              <w:rPr>
                <w:rFonts w:cstheme="minorHAnsi"/>
                <w:sz w:val="28"/>
                <w:szCs w:val="28"/>
              </w:rPr>
            </w:pPr>
            <w:r>
              <w:rPr>
                <w:rFonts w:cstheme="minorHAnsi"/>
                <w:sz w:val="28"/>
                <w:szCs w:val="28"/>
              </w:rPr>
              <w:t xml:space="preserve">Participant No </w:t>
            </w:r>
            <w:r>
              <w:rPr>
                <w:rFonts w:cstheme="minorHAnsi"/>
                <w:sz w:val="28"/>
                <w:szCs w:val="28"/>
              </w:rPr>
              <w:t>9</w:t>
            </w:r>
          </w:p>
        </w:tc>
        <w:tc>
          <w:tcPr>
            <w:tcW w:w="1366" w:type="dxa"/>
          </w:tcPr>
          <w:p w14:paraId="615E2F88" w14:textId="0A058796" w:rsidR="00EC5A7B" w:rsidRDefault="00EC5A7B" w:rsidP="00EC5A7B">
            <w:pPr>
              <w:spacing w:line="480" w:lineRule="auto"/>
              <w:jc w:val="center"/>
              <w:rPr>
                <w:rFonts w:cstheme="minorHAnsi"/>
                <w:sz w:val="28"/>
                <w:szCs w:val="28"/>
              </w:rPr>
            </w:pPr>
            <w:r>
              <w:rPr>
                <w:rFonts w:cstheme="minorHAnsi"/>
                <w:sz w:val="28"/>
                <w:szCs w:val="28"/>
              </w:rPr>
              <w:t>9</w:t>
            </w:r>
          </w:p>
        </w:tc>
      </w:tr>
      <w:tr w:rsidR="00EC5A7B" w14:paraId="03EC8C7A" w14:textId="77777777" w:rsidTr="00C606E7">
        <w:tc>
          <w:tcPr>
            <w:tcW w:w="7650" w:type="dxa"/>
          </w:tcPr>
          <w:p w14:paraId="622CA1DF" w14:textId="72F6A6EF" w:rsidR="00EC5A7B" w:rsidRDefault="00EC5A7B" w:rsidP="00EC5A7B">
            <w:pPr>
              <w:spacing w:line="480" w:lineRule="auto"/>
              <w:jc w:val="center"/>
              <w:rPr>
                <w:rFonts w:cstheme="minorHAnsi"/>
                <w:sz w:val="28"/>
                <w:szCs w:val="28"/>
              </w:rPr>
            </w:pPr>
            <w:r>
              <w:rPr>
                <w:rFonts w:cstheme="minorHAnsi"/>
                <w:sz w:val="28"/>
                <w:szCs w:val="28"/>
              </w:rPr>
              <w:t>Participant No 1</w:t>
            </w:r>
            <w:r>
              <w:rPr>
                <w:rFonts w:cstheme="minorHAnsi"/>
                <w:sz w:val="28"/>
                <w:szCs w:val="28"/>
              </w:rPr>
              <w:t>0</w:t>
            </w:r>
          </w:p>
        </w:tc>
        <w:tc>
          <w:tcPr>
            <w:tcW w:w="1366" w:type="dxa"/>
          </w:tcPr>
          <w:p w14:paraId="654ADC26" w14:textId="5E52951D" w:rsidR="00EC5A7B" w:rsidRDefault="00EC5A7B" w:rsidP="00EC5A7B">
            <w:pPr>
              <w:spacing w:line="480" w:lineRule="auto"/>
              <w:jc w:val="center"/>
              <w:rPr>
                <w:rFonts w:cstheme="minorHAnsi"/>
                <w:sz w:val="28"/>
                <w:szCs w:val="28"/>
              </w:rPr>
            </w:pPr>
            <w:r>
              <w:rPr>
                <w:rFonts w:cstheme="minorHAnsi"/>
                <w:sz w:val="28"/>
                <w:szCs w:val="28"/>
              </w:rPr>
              <w:t>15</w:t>
            </w:r>
          </w:p>
        </w:tc>
      </w:tr>
      <w:tr w:rsidR="00D62718" w14:paraId="00CDF874" w14:textId="77777777" w:rsidTr="00C606E7">
        <w:tc>
          <w:tcPr>
            <w:tcW w:w="7650" w:type="dxa"/>
          </w:tcPr>
          <w:p w14:paraId="5ED2A668" w14:textId="01CC6A86" w:rsidR="00D62718" w:rsidRPr="00D62718" w:rsidRDefault="00D62718" w:rsidP="00EC5A7B">
            <w:pPr>
              <w:spacing w:line="480" w:lineRule="auto"/>
              <w:jc w:val="center"/>
              <w:rPr>
                <w:rFonts w:cstheme="minorHAnsi"/>
                <w:b/>
                <w:bCs/>
                <w:sz w:val="28"/>
                <w:szCs w:val="28"/>
              </w:rPr>
            </w:pPr>
            <w:r w:rsidRPr="00D62718">
              <w:rPr>
                <w:rFonts w:cstheme="minorHAnsi"/>
                <w:b/>
                <w:bCs/>
                <w:sz w:val="28"/>
                <w:szCs w:val="28"/>
              </w:rPr>
              <w:t>AVERAGE AGE</w:t>
            </w:r>
          </w:p>
        </w:tc>
        <w:tc>
          <w:tcPr>
            <w:tcW w:w="1366" w:type="dxa"/>
          </w:tcPr>
          <w:p w14:paraId="5246CA5B" w14:textId="3AAF51C3" w:rsidR="00D62718" w:rsidRPr="00D62718" w:rsidRDefault="00D62718" w:rsidP="00EC5A7B">
            <w:pPr>
              <w:spacing w:line="480" w:lineRule="auto"/>
              <w:jc w:val="center"/>
              <w:rPr>
                <w:rFonts w:cstheme="minorHAnsi"/>
                <w:b/>
                <w:bCs/>
                <w:sz w:val="28"/>
                <w:szCs w:val="28"/>
              </w:rPr>
            </w:pPr>
            <w:r w:rsidRPr="00D62718">
              <w:rPr>
                <w:rFonts w:cstheme="minorHAnsi"/>
                <w:b/>
                <w:bCs/>
                <w:sz w:val="28"/>
                <w:szCs w:val="28"/>
              </w:rPr>
              <w:t>12</w:t>
            </w:r>
          </w:p>
        </w:tc>
      </w:tr>
    </w:tbl>
    <w:p w14:paraId="0F00158F" w14:textId="77777777" w:rsidR="00EC5A7B" w:rsidRPr="00EC5A7B" w:rsidRDefault="00EC5A7B" w:rsidP="00EC5A7B">
      <w:pPr>
        <w:spacing w:line="480" w:lineRule="auto"/>
        <w:rPr>
          <w:rFonts w:cstheme="minorHAnsi"/>
          <w:sz w:val="28"/>
          <w:szCs w:val="28"/>
        </w:rPr>
      </w:pPr>
    </w:p>
    <w:p w14:paraId="224BA167" w14:textId="28D994F6" w:rsidR="00A55DEA" w:rsidRPr="00456174" w:rsidRDefault="00F23E6F" w:rsidP="00456174">
      <w:pPr>
        <w:spacing w:line="480" w:lineRule="auto"/>
        <w:rPr>
          <w:rFonts w:cstheme="minorHAnsi"/>
          <w:sz w:val="28"/>
          <w:szCs w:val="28"/>
        </w:rPr>
      </w:pPr>
      <w:r w:rsidRPr="00456174">
        <w:rPr>
          <w:rFonts w:cstheme="minorHAnsi"/>
          <w:sz w:val="28"/>
          <w:szCs w:val="28"/>
        </w:rPr>
        <w:t>This data is useful because it could be used to highlight if there is particular age throughout a child’s brain development that they are more likely to be aware of social</w:t>
      </w:r>
      <w:r w:rsidR="00C606E7">
        <w:rPr>
          <w:rFonts w:cstheme="minorHAnsi"/>
          <w:sz w:val="28"/>
          <w:szCs w:val="28"/>
        </w:rPr>
        <w:t>, emotional</w:t>
      </w:r>
      <w:r w:rsidRPr="00456174">
        <w:rPr>
          <w:rFonts w:cstheme="minorHAnsi"/>
          <w:sz w:val="28"/>
          <w:szCs w:val="28"/>
        </w:rPr>
        <w:t xml:space="preserve"> or physical factors around their lives or if there is a point where they recognise that police contact with </w:t>
      </w:r>
      <w:r w:rsidR="00E22E88" w:rsidRPr="00456174">
        <w:rPr>
          <w:rFonts w:cstheme="minorHAnsi"/>
          <w:sz w:val="28"/>
          <w:szCs w:val="28"/>
        </w:rPr>
        <w:t>them,</w:t>
      </w:r>
      <w:r w:rsidRPr="00456174">
        <w:rPr>
          <w:rFonts w:cstheme="minorHAnsi"/>
          <w:sz w:val="28"/>
          <w:szCs w:val="28"/>
        </w:rPr>
        <w:t xml:space="preserve"> or family members began to have a detrimental impact on them. </w:t>
      </w:r>
      <w:r w:rsidR="00C606E7">
        <w:rPr>
          <w:rFonts w:cstheme="minorHAnsi"/>
          <w:sz w:val="28"/>
          <w:szCs w:val="28"/>
        </w:rPr>
        <w:t xml:space="preserve">Common theme here is that children that are towards the end of Primary school age and in the transition process into secondary education are most susceptible of the impacts of police contact and the associated ACEs. </w:t>
      </w:r>
    </w:p>
    <w:p w14:paraId="25F2FE2A" w14:textId="77777777" w:rsidR="00A01944" w:rsidRPr="00456174" w:rsidRDefault="00A01944" w:rsidP="00456174">
      <w:pPr>
        <w:spacing w:line="480" w:lineRule="auto"/>
        <w:rPr>
          <w:rFonts w:cstheme="minorHAnsi"/>
          <w:sz w:val="28"/>
          <w:szCs w:val="28"/>
        </w:rPr>
      </w:pPr>
    </w:p>
    <w:p w14:paraId="3FD483CB" w14:textId="32A603F8" w:rsidR="00A55DEA" w:rsidRPr="00456174" w:rsidRDefault="002F2232" w:rsidP="00456174">
      <w:pPr>
        <w:spacing w:line="480" w:lineRule="auto"/>
        <w:rPr>
          <w:rFonts w:cstheme="minorHAnsi"/>
          <w:b/>
          <w:bCs/>
          <w:i/>
          <w:iCs/>
          <w:sz w:val="28"/>
          <w:szCs w:val="28"/>
        </w:rPr>
      </w:pPr>
      <w:r w:rsidRPr="00456174">
        <w:rPr>
          <w:rFonts w:cstheme="minorHAnsi"/>
          <w:b/>
          <w:bCs/>
          <w:i/>
          <w:iCs/>
          <w:sz w:val="28"/>
          <w:szCs w:val="28"/>
        </w:rPr>
        <w:t>4</w:t>
      </w:r>
      <w:r w:rsidR="00A55DEA" w:rsidRPr="00456174">
        <w:rPr>
          <w:rFonts w:cstheme="minorHAnsi"/>
          <w:b/>
          <w:bCs/>
          <w:i/>
          <w:iCs/>
          <w:sz w:val="28"/>
          <w:szCs w:val="28"/>
        </w:rPr>
        <w:t>.</w:t>
      </w:r>
      <w:r w:rsidR="009F4B21" w:rsidRPr="00456174">
        <w:rPr>
          <w:rFonts w:cstheme="minorHAnsi"/>
          <w:b/>
          <w:bCs/>
          <w:i/>
          <w:iCs/>
          <w:sz w:val="28"/>
          <w:szCs w:val="28"/>
        </w:rPr>
        <w:t xml:space="preserve">4 </w:t>
      </w:r>
      <w:r w:rsidR="00D05996" w:rsidRPr="00456174">
        <w:rPr>
          <w:rFonts w:cstheme="minorHAnsi"/>
          <w:b/>
          <w:bCs/>
          <w:i/>
          <w:iCs/>
          <w:sz w:val="28"/>
          <w:szCs w:val="28"/>
        </w:rPr>
        <w:t xml:space="preserve">- Individuals with ACE’s are more likely to spend time in Prison for violence or drug offences. </w:t>
      </w:r>
    </w:p>
    <w:p w14:paraId="3BF49D6B" w14:textId="77777777" w:rsidR="0090028D" w:rsidRDefault="00A01944" w:rsidP="00456174">
      <w:pPr>
        <w:spacing w:line="480" w:lineRule="auto"/>
        <w:rPr>
          <w:rFonts w:cstheme="minorHAnsi"/>
          <w:sz w:val="28"/>
          <w:szCs w:val="28"/>
        </w:rPr>
      </w:pPr>
      <w:r w:rsidRPr="00456174">
        <w:rPr>
          <w:rFonts w:cstheme="minorHAnsi"/>
          <w:sz w:val="28"/>
          <w:szCs w:val="28"/>
        </w:rPr>
        <w:lastRenderedPageBreak/>
        <w:t>All participants of the interviews were asked if once the individual they had recalled had reached adulthood, if they were aware of that same person having spent time within a prison setting and for what category of offences. The response found that 60% were known to have had some form of imprisonment throughout their adult life, and that 40% of those individuals were domestic violence perpetrators or drug users or suppliers amongst other responses.</w:t>
      </w:r>
      <w:r w:rsidR="00456174" w:rsidRPr="00456174">
        <w:rPr>
          <w:rFonts w:cstheme="minorHAnsi"/>
          <w:sz w:val="28"/>
          <w:szCs w:val="28"/>
        </w:rPr>
        <w:t xml:space="preserve"> </w:t>
      </w:r>
    </w:p>
    <w:p w14:paraId="14B67E19" w14:textId="6E303D84" w:rsidR="0090028D" w:rsidRDefault="0090028D" w:rsidP="00456174">
      <w:pPr>
        <w:spacing w:line="480" w:lineRule="auto"/>
        <w:rPr>
          <w:rFonts w:cstheme="minorHAnsi"/>
          <w:sz w:val="28"/>
          <w:szCs w:val="28"/>
        </w:rPr>
      </w:pPr>
      <w:r>
        <w:rPr>
          <w:rFonts w:cstheme="minorHAnsi"/>
          <w:sz w:val="28"/>
          <w:szCs w:val="28"/>
        </w:rPr>
        <w:t xml:space="preserve">Figure 4.4 below produces the results of the qualitative data interviews conducted around offending styles of those individuals with trauma and </w:t>
      </w:r>
      <w:r w:rsidR="000C2B9E">
        <w:rPr>
          <w:rFonts w:cstheme="minorHAnsi"/>
          <w:sz w:val="28"/>
          <w:szCs w:val="28"/>
        </w:rPr>
        <w:t>ACEs.</w:t>
      </w:r>
    </w:p>
    <w:tbl>
      <w:tblPr>
        <w:tblStyle w:val="TableGrid"/>
        <w:tblW w:w="0" w:type="auto"/>
        <w:tblLook w:val="04A0" w:firstRow="1" w:lastRow="0" w:firstColumn="1" w:lastColumn="0" w:noHBand="0" w:noVBand="1"/>
      </w:tblPr>
      <w:tblGrid>
        <w:gridCol w:w="6091"/>
        <w:gridCol w:w="2925"/>
      </w:tblGrid>
      <w:tr w:rsidR="0090028D" w:rsidRPr="00D62718" w14:paraId="25DCF385" w14:textId="77777777" w:rsidTr="0090028D">
        <w:trPr>
          <w:gridAfter w:val="1"/>
          <w:wAfter w:w="2925" w:type="dxa"/>
        </w:trPr>
        <w:tc>
          <w:tcPr>
            <w:tcW w:w="6091" w:type="dxa"/>
          </w:tcPr>
          <w:p w14:paraId="5C64AD33" w14:textId="77777777" w:rsidR="0090028D" w:rsidRDefault="0090028D" w:rsidP="00C32A0A">
            <w:pPr>
              <w:rPr>
                <w:rFonts w:cstheme="minorHAnsi"/>
                <w:i/>
                <w:iCs/>
                <w:sz w:val="28"/>
                <w:szCs w:val="28"/>
              </w:rPr>
            </w:pPr>
            <w:r w:rsidRPr="00D62718">
              <w:rPr>
                <w:rFonts w:cstheme="minorHAnsi"/>
                <w:i/>
                <w:iCs/>
                <w:sz w:val="28"/>
                <w:szCs w:val="28"/>
              </w:rPr>
              <w:t xml:space="preserve">Respondents were asked </w:t>
            </w:r>
            <w:r>
              <w:rPr>
                <w:rFonts w:cstheme="minorHAnsi"/>
                <w:i/>
                <w:iCs/>
                <w:sz w:val="28"/>
                <w:szCs w:val="28"/>
              </w:rPr>
              <w:t>if they agreed or disagreed with the following statement:</w:t>
            </w:r>
          </w:p>
          <w:p w14:paraId="3A889C32" w14:textId="7956CADD" w:rsidR="00C32A0A" w:rsidRPr="00C32A0A" w:rsidRDefault="00C32A0A" w:rsidP="00C32A0A">
            <w:pPr>
              <w:rPr>
                <w:rFonts w:cstheme="minorHAnsi"/>
                <w:b/>
                <w:bCs/>
                <w:sz w:val="28"/>
                <w:szCs w:val="28"/>
              </w:rPr>
            </w:pPr>
            <w:r w:rsidRPr="00C32A0A">
              <w:rPr>
                <w:rFonts w:cstheme="minorHAnsi"/>
                <w:b/>
                <w:bCs/>
                <w:sz w:val="28"/>
                <w:szCs w:val="28"/>
              </w:rPr>
              <w:t>Those with ACEs in childhood are often well known to police officers locally and have spent time in prison?</w:t>
            </w:r>
          </w:p>
        </w:tc>
      </w:tr>
      <w:tr w:rsidR="0090028D" w14:paraId="41DD2B03" w14:textId="77777777" w:rsidTr="0090028D">
        <w:tc>
          <w:tcPr>
            <w:tcW w:w="6091" w:type="dxa"/>
          </w:tcPr>
          <w:p w14:paraId="2877087D" w14:textId="77777777" w:rsidR="0090028D" w:rsidRDefault="0090028D" w:rsidP="003F6AF8">
            <w:pPr>
              <w:spacing w:line="480" w:lineRule="auto"/>
              <w:jc w:val="center"/>
              <w:rPr>
                <w:rFonts w:cstheme="minorHAnsi"/>
                <w:sz w:val="28"/>
                <w:szCs w:val="28"/>
              </w:rPr>
            </w:pPr>
            <w:r>
              <w:rPr>
                <w:rFonts w:cstheme="minorHAnsi"/>
                <w:sz w:val="28"/>
                <w:szCs w:val="28"/>
              </w:rPr>
              <w:t>Participant No 1</w:t>
            </w:r>
          </w:p>
        </w:tc>
        <w:tc>
          <w:tcPr>
            <w:tcW w:w="2925" w:type="dxa"/>
          </w:tcPr>
          <w:p w14:paraId="798D6EB6" w14:textId="1D6B6C9C" w:rsidR="0090028D" w:rsidRDefault="00C32A0A" w:rsidP="003F6AF8">
            <w:pPr>
              <w:spacing w:line="480" w:lineRule="auto"/>
              <w:jc w:val="center"/>
              <w:rPr>
                <w:rFonts w:cstheme="minorHAnsi"/>
                <w:sz w:val="28"/>
                <w:szCs w:val="28"/>
              </w:rPr>
            </w:pPr>
            <w:r>
              <w:rPr>
                <w:rFonts w:cstheme="minorHAnsi"/>
                <w:sz w:val="28"/>
                <w:szCs w:val="28"/>
              </w:rPr>
              <w:t>Agree</w:t>
            </w:r>
          </w:p>
        </w:tc>
      </w:tr>
      <w:tr w:rsidR="0090028D" w14:paraId="0C591A5E" w14:textId="77777777" w:rsidTr="0090028D">
        <w:tc>
          <w:tcPr>
            <w:tcW w:w="6091" w:type="dxa"/>
          </w:tcPr>
          <w:p w14:paraId="5CC7E555" w14:textId="77777777" w:rsidR="0090028D" w:rsidRDefault="0090028D" w:rsidP="003F6AF8">
            <w:pPr>
              <w:spacing w:line="480" w:lineRule="auto"/>
              <w:jc w:val="center"/>
              <w:rPr>
                <w:rFonts w:cstheme="minorHAnsi"/>
                <w:sz w:val="28"/>
                <w:szCs w:val="28"/>
              </w:rPr>
            </w:pPr>
            <w:r>
              <w:rPr>
                <w:rFonts w:cstheme="minorHAnsi"/>
                <w:sz w:val="28"/>
                <w:szCs w:val="28"/>
              </w:rPr>
              <w:t>Participant No 2</w:t>
            </w:r>
          </w:p>
        </w:tc>
        <w:tc>
          <w:tcPr>
            <w:tcW w:w="2925" w:type="dxa"/>
          </w:tcPr>
          <w:p w14:paraId="7BB5E683" w14:textId="5C8FA946" w:rsidR="0090028D" w:rsidRDefault="00C32A0A" w:rsidP="003F6AF8">
            <w:pPr>
              <w:spacing w:line="480" w:lineRule="auto"/>
              <w:jc w:val="center"/>
              <w:rPr>
                <w:rFonts w:cstheme="minorHAnsi"/>
                <w:sz w:val="28"/>
                <w:szCs w:val="28"/>
              </w:rPr>
            </w:pPr>
            <w:r>
              <w:rPr>
                <w:rFonts w:cstheme="minorHAnsi"/>
                <w:sz w:val="28"/>
                <w:szCs w:val="28"/>
              </w:rPr>
              <w:t>Agree</w:t>
            </w:r>
          </w:p>
        </w:tc>
      </w:tr>
      <w:tr w:rsidR="0090028D" w14:paraId="68979276" w14:textId="77777777" w:rsidTr="0090028D">
        <w:tc>
          <w:tcPr>
            <w:tcW w:w="6091" w:type="dxa"/>
          </w:tcPr>
          <w:p w14:paraId="5155357B" w14:textId="77777777" w:rsidR="0090028D" w:rsidRDefault="0090028D" w:rsidP="003F6AF8">
            <w:pPr>
              <w:spacing w:line="480" w:lineRule="auto"/>
              <w:jc w:val="center"/>
              <w:rPr>
                <w:rFonts w:cstheme="minorHAnsi"/>
                <w:sz w:val="28"/>
                <w:szCs w:val="28"/>
              </w:rPr>
            </w:pPr>
            <w:r>
              <w:rPr>
                <w:rFonts w:cstheme="minorHAnsi"/>
                <w:sz w:val="28"/>
                <w:szCs w:val="28"/>
              </w:rPr>
              <w:t>Participant No 3</w:t>
            </w:r>
          </w:p>
        </w:tc>
        <w:tc>
          <w:tcPr>
            <w:tcW w:w="2925" w:type="dxa"/>
          </w:tcPr>
          <w:p w14:paraId="4CF18567" w14:textId="69CF813B" w:rsidR="0090028D" w:rsidRDefault="00C32A0A" w:rsidP="003F6AF8">
            <w:pPr>
              <w:spacing w:line="480" w:lineRule="auto"/>
              <w:jc w:val="center"/>
              <w:rPr>
                <w:rFonts w:cstheme="minorHAnsi"/>
                <w:sz w:val="28"/>
                <w:szCs w:val="28"/>
              </w:rPr>
            </w:pPr>
            <w:r>
              <w:rPr>
                <w:rFonts w:cstheme="minorHAnsi"/>
                <w:sz w:val="28"/>
                <w:szCs w:val="28"/>
              </w:rPr>
              <w:t>Disagree</w:t>
            </w:r>
          </w:p>
        </w:tc>
      </w:tr>
      <w:tr w:rsidR="0090028D" w14:paraId="370C39CD" w14:textId="77777777" w:rsidTr="0090028D">
        <w:tc>
          <w:tcPr>
            <w:tcW w:w="6091" w:type="dxa"/>
          </w:tcPr>
          <w:p w14:paraId="19DAB51A" w14:textId="77777777" w:rsidR="0090028D" w:rsidRDefault="0090028D" w:rsidP="003F6AF8">
            <w:pPr>
              <w:spacing w:line="480" w:lineRule="auto"/>
              <w:jc w:val="center"/>
              <w:rPr>
                <w:rFonts w:cstheme="minorHAnsi"/>
                <w:sz w:val="28"/>
                <w:szCs w:val="28"/>
              </w:rPr>
            </w:pPr>
            <w:r>
              <w:rPr>
                <w:rFonts w:cstheme="minorHAnsi"/>
                <w:sz w:val="28"/>
                <w:szCs w:val="28"/>
              </w:rPr>
              <w:t>Participant No 4</w:t>
            </w:r>
          </w:p>
        </w:tc>
        <w:tc>
          <w:tcPr>
            <w:tcW w:w="2925" w:type="dxa"/>
          </w:tcPr>
          <w:p w14:paraId="76626010" w14:textId="52C9D5D2" w:rsidR="0090028D" w:rsidRDefault="00C32A0A" w:rsidP="003F6AF8">
            <w:pPr>
              <w:spacing w:line="480" w:lineRule="auto"/>
              <w:jc w:val="center"/>
              <w:rPr>
                <w:rFonts w:cstheme="minorHAnsi"/>
                <w:sz w:val="28"/>
                <w:szCs w:val="28"/>
              </w:rPr>
            </w:pPr>
            <w:r>
              <w:rPr>
                <w:rFonts w:cstheme="minorHAnsi"/>
                <w:sz w:val="28"/>
                <w:szCs w:val="28"/>
              </w:rPr>
              <w:t>Agree</w:t>
            </w:r>
          </w:p>
        </w:tc>
      </w:tr>
      <w:tr w:rsidR="0090028D" w14:paraId="4BD2A8C7" w14:textId="77777777" w:rsidTr="0090028D">
        <w:tc>
          <w:tcPr>
            <w:tcW w:w="6091" w:type="dxa"/>
          </w:tcPr>
          <w:p w14:paraId="6B124E34" w14:textId="77777777" w:rsidR="0090028D" w:rsidRDefault="0090028D" w:rsidP="003F6AF8">
            <w:pPr>
              <w:spacing w:line="480" w:lineRule="auto"/>
              <w:jc w:val="center"/>
              <w:rPr>
                <w:rFonts w:cstheme="minorHAnsi"/>
                <w:sz w:val="28"/>
                <w:szCs w:val="28"/>
              </w:rPr>
            </w:pPr>
            <w:r>
              <w:rPr>
                <w:rFonts w:cstheme="minorHAnsi"/>
                <w:sz w:val="28"/>
                <w:szCs w:val="28"/>
              </w:rPr>
              <w:t>Participant No 5</w:t>
            </w:r>
          </w:p>
        </w:tc>
        <w:tc>
          <w:tcPr>
            <w:tcW w:w="2925" w:type="dxa"/>
          </w:tcPr>
          <w:p w14:paraId="384F0DD6" w14:textId="203EB3AD" w:rsidR="0090028D" w:rsidRDefault="00C32A0A" w:rsidP="003F6AF8">
            <w:pPr>
              <w:spacing w:line="480" w:lineRule="auto"/>
              <w:jc w:val="center"/>
              <w:rPr>
                <w:rFonts w:cstheme="minorHAnsi"/>
                <w:sz w:val="28"/>
                <w:szCs w:val="28"/>
              </w:rPr>
            </w:pPr>
            <w:r>
              <w:rPr>
                <w:rFonts w:cstheme="minorHAnsi"/>
                <w:sz w:val="28"/>
                <w:szCs w:val="28"/>
              </w:rPr>
              <w:t>Disagree</w:t>
            </w:r>
          </w:p>
        </w:tc>
      </w:tr>
      <w:tr w:rsidR="0090028D" w14:paraId="3D5F65F1" w14:textId="77777777" w:rsidTr="0090028D">
        <w:tc>
          <w:tcPr>
            <w:tcW w:w="6091" w:type="dxa"/>
          </w:tcPr>
          <w:p w14:paraId="6BA1B28E" w14:textId="77777777" w:rsidR="0090028D" w:rsidRDefault="0090028D" w:rsidP="003F6AF8">
            <w:pPr>
              <w:spacing w:line="480" w:lineRule="auto"/>
              <w:jc w:val="center"/>
              <w:rPr>
                <w:rFonts w:cstheme="minorHAnsi"/>
                <w:sz w:val="28"/>
                <w:szCs w:val="28"/>
              </w:rPr>
            </w:pPr>
            <w:r>
              <w:rPr>
                <w:rFonts w:cstheme="minorHAnsi"/>
                <w:sz w:val="28"/>
                <w:szCs w:val="28"/>
              </w:rPr>
              <w:t>Participant No 6</w:t>
            </w:r>
          </w:p>
        </w:tc>
        <w:tc>
          <w:tcPr>
            <w:tcW w:w="2925" w:type="dxa"/>
          </w:tcPr>
          <w:p w14:paraId="354BF0BD" w14:textId="4E324693" w:rsidR="0090028D" w:rsidRDefault="00C32A0A" w:rsidP="003F6AF8">
            <w:pPr>
              <w:spacing w:line="480" w:lineRule="auto"/>
              <w:jc w:val="center"/>
              <w:rPr>
                <w:rFonts w:cstheme="minorHAnsi"/>
                <w:sz w:val="28"/>
                <w:szCs w:val="28"/>
              </w:rPr>
            </w:pPr>
            <w:r>
              <w:rPr>
                <w:rFonts w:cstheme="minorHAnsi"/>
                <w:sz w:val="28"/>
                <w:szCs w:val="28"/>
              </w:rPr>
              <w:t>Agree</w:t>
            </w:r>
          </w:p>
        </w:tc>
      </w:tr>
      <w:tr w:rsidR="0090028D" w14:paraId="665D83A6" w14:textId="77777777" w:rsidTr="0090028D">
        <w:tc>
          <w:tcPr>
            <w:tcW w:w="6091" w:type="dxa"/>
          </w:tcPr>
          <w:p w14:paraId="0FD69BE1" w14:textId="77777777" w:rsidR="0090028D" w:rsidRDefault="0090028D" w:rsidP="003F6AF8">
            <w:pPr>
              <w:spacing w:line="480" w:lineRule="auto"/>
              <w:jc w:val="center"/>
              <w:rPr>
                <w:rFonts w:cstheme="minorHAnsi"/>
                <w:sz w:val="28"/>
                <w:szCs w:val="28"/>
              </w:rPr>
            </w:pPr>
            <w:r>
              <w:rPr>
                <w:rFonts w:cstheme="minorHAnsi"/>
                <w:sz w:val="28"/>
                <w:szCs w:val="28"/>
              </w:rPr>
              <w:t>Participant No 7</w:t>
            </w:r>
          </w:p>
        </w:tc>
        <w:tc>
          <w:tcPr>
            <w:tcW w:w="2925" w:type="dxa"/>
          </w:tcPr>
          <w:p w14:paraId="3726CB99" w14:textId="663DDE75" w:rsidR="0090028D" w:rsidRDefault="00C32A0A" w:rsidP="003F6AF8">
            <w:pPr>
              <w:spacing w:line="480" w:lineRule="auto"/>
              <w:jc w:val="center"/>
              <w:rPr>
                <w:rFonts w:cstheme="minorHAnsi"/>
                <w:sz w:val="28"/>
                <w:szCs w:val="28"/>
              </w:rPr>
            </w:pPr>
            <w:r>
              <w:rPr>
                <w:rFonts w:cstheme="minorHAnsi"/>
                <w:sz w:val="28"/>
                <w:szCs w:val="28"/>
              </w:rPr>
              <w:t>Agree</w:t>
            </w:r>
          </w:p>
        </w:tc>
      </w:tr>
      <w:tr w:rsidR="0090028D" w14:paraId="4801A435" w14:textId="77777777" w:rsidTr="0090028D">
        <w:tc>
          <w:tcPr>
            <w:tcW w:w="6091" w:type="dxa"/>
          </w:tcPr>
          <w:p w14:paraId="2C9053B1" w14:textId="77777777" w:rsidR="0090028D" w:rsidRDefault="0090028D" w:rsidP="003F6AF8">
            <w:pPr>
              <w:spacing w:line="480" w:lineRule="auto"/>
              <w:jc w:val="center"/>
              <w:rPr>
                <w:rFonts w:cstheme="minorHAnsi"/>
                <w:sz w:val="28"/>
                <w:szCs w:val="28"/>
              </w:rPr>
            </w:pPr>
            <w:r>
              <w:rPr>
                <w:rFonts w:cstheme="minorHAnsi"/>
                <w:sz w:val="28"/>
                <w:szCs w:val="28"/>
              </w:rPr>
              <w:t>Participant No 8</w:t>
            </w:r>
          </w:p>
        </w:tc>
        <w:tc>
          <w:tcPr>
            <w:tcW w:w="2925" w:type="dxa"/>
          </w:tcPr>
          <w:p w14:paraId="37E785B8" w14:textId="050F1A54" w:rsidR="0090028D" w:rsidRDefault="002D419E" w:rsidP="003F6AF8">
            <w:pPr>
              <w:spacing w:line="480" w:lineRule="auto"/>
              <w:jc w:val="center"/>
              <w:rPr>
                <w:rFonts w:cstheme="minorHAnsi"/>
                <w:sz w:val="28"/>
                <w:szCs w:val="28"/>
              </w:rPr>
            </w:pPr>
            <w:r>
              <w:rPr>
                <w:rFonts w:cstheme="minorHAnsi"/>
                <w:sz w:val="28"/>
                <w:szCs w:val="28"/>
              </w:rPr>
              <w:t>Disagree</w:t>
            </w:r>
          </w:p>
        </w:tc>
      </w:tr>
      <w:tr w:rsidR="0090028D" w14:paraId="44492314" w14:textId="77777777" w:rsidTr="0090028D">
        <w:tc>
          <w:tcPr>
            <w:tcW w:w="6091" w:type="dxa"/>
          </w:tcPr>
          <w:p w14:paraId="02056039" w14:textId="77777777" w:rsidR="0090028D" w:rsidRDefault="0090028D" w:rsidP="003F6AF8">
            <w:pPr>
              <w:spacing w:line="480" w:lineRule="auto"/>
              <w:jc w:val="center"/>
              <w:rPr>
                <w:rFonts w:cstheme="minorHAnsi"/>
                <w:sz w:val="28"/>
                <w:szCs w:val="28"/>
              </w:rPr>
            </w:pPr>
            <w:r>
              <w:rPr>
                <w:rFonts w:cstheme="minorHAnsi"/>
                <w:sz w:val="28"/>
                <w:szCs w:val="28"/>
              </w:rPr>
              <w:lastRenderedPageBreak/>
              <w:t>Participant No 9</w:t>
            </w:r>
          </w:p>
        </w:tc>
        <w:tc>
          <w:tcPr>
            <w:tcW w:w="2925" w:type="dxa"/>
          </w:tcPr>
          <w:p w14:paraId="23490B74" w14:textId="28EB6696" w:rsidR="0090028D" w:rsidRDefault="00C32A0A" w:rsidP="00C32A0A">
            <w:pPr>
              <w:spacing w:line="480" w:lineRule="auto"/>
              <w:jc w:val="center"/>
              <w:rPr>
                <w:rFonts w:cstheme="minorHAnsi"/>
                <w:sz w:val="28"/>
                <w:szCs w:val="28"/>
              </w:rPr>
            </w:pPr>
            <w:r>
              <w:rPr>
                <w:rFonts w:cstheme="minorHAnsi"/>
                <w:sz w:val="28"/>
                <w:szCs w:val="28"/>
              </w:rPr>
              <w:t>Agree</w:t>
            </w:r>
          </w:p>
        </w:tc>
      </w:tr>
      <w:tr w:rsidR="0090028D" w14:paraId="64E98640" w14:textId="77777777" w:rsidTr="0090028D">
        <w:tc>
          <w:tcPr>
            <w:tcW w:w="6091" w:type="dxa"/>
          </w:tcPr>
          <w:p w14:paraId="44D3A11D" w14:textId="77777777" w:rsidR="0090028D" w:rsidRDefault="0090028D" w:rsidP="003F6AF8">
            <w:pPr>
              <w:spacing w:line="480" w:lineRule="auto"/>
              <w:jc w:val="center"/>
              <w:rPr>
                <w:rFonts w:cstheme="minorHAnsi"/>
                <w:sz w:val="28"/>
                <w:szCs w:val="28"/>
              </w:rPr>
            </w:pPr>
            <w:r>
              <w:rPr>
                <w:rFonts w:cstheme="minorHAnsi"/>
                <w:sz w:val="28"/>
                <w:szCs w:val="28"/>
              </w:rPr>
              <w:t>Participant No 10</w:t>
            </w:r>
          </w:p>
        </w:tc>
        <w:tc>
          <w:tcPr>
            <w:tcW w:w="2925" w:type="dxa"/>
          </w:tcPr>
          <w:p w14:paraId="05D8B021" w14:textId="237E6A33" w:rsidR="0090028D" w:rsidRDefault="002D419E" w:rsidP="003F6AF8">
            <w:pPr>
              <w:spacing w:line="480" w:lineRule="auto"/>
              <w:jc w:val="center"/>
              <w:rPr>
                <w:rFonts w:cstheme="minorHAnsi"/>
                <w:sz w:val="28"/>
                <w:szCs w:val="28"/>
              </w:rPr>
            </w:pPr>
            <w:r>
              <w:rPr>
                <w:rFonts w:cstheme="minorHAnsi"/>
                <w:sz w:val="28"/>
                <w:szCs w:val="28"/>
              </w:rPr>
              <w:t>Disagree</w:t>
            </w:r>
          </w:p>
        </w:tc>
      </w:tr>
    </w:tbl>
    <w:p w14:paraId="76494F82" w14:textId="3247EABD" w:rsidR="00A01944" w:rsidRPr="00456174" w:rsidRDefault="00456174" w:rsidP="00456174">
      <w:pPr>
        <w:spacing w:line="480" w:lineRule="auto"/>
        <w:rPr>
          <w:rFonts w:cstheme="minorHAnsi"/>
          <w:color w:val="FF0000"/>
          <w:sz w:val="28"/>
          <w:szCs w:val="28"/>
        </w:rPr>
      </w:pPr>
      <w:r w:rsidRPr="00456174">
        <w:rPr>
          <w:rFonts w:cstheme="minorHAnsi"/>
          <w:sz w:val="28"/>
          <w:szCs w:val="28"/>
        </w:rPr>
        <w:t>Prison time for family members is known to cause additional trauma for children ranging from economic hardship, a sense of shame, poor behavioural traits and school absenteeism.</w:t>
      </w:r>
      <w:r w:rsidR="00A01944" w:rsidRPr="00456174">
        <w:rPr>
          <w:rFonts w:cstheme="minorHAnsi"/>
          <w:sz w:val="28"/>
          <w:szCs w:val="28"/>
        </w:rPr>
        <w:t xml:space="preserve"> </w:t>
      </w:r>
      <w:r w:rsidRPr="00456174">
        <w:rPr>
          <w:rFonts w:cstheme="minorHAnsi"/>
          <w:sz w:val="28"/>
          <w:szCs w:val="28"/>
        </w:rPr>
        <w:t>There</w:t>
      </w:r>
      <w:r w:rsidR="00A01944" w:rsidRPr="00456174">
        <w:rPr>
          <w:rFonts w:cstheme="minorHAnsi"/>
          <w:sz w:val="28"/>
          <w:szCs w:val="28"/>
        </w:rPr>
        <w:t xml:space="preserve"> is a significant number of individuals with ACEs turning to substance misuse and abuse and likely to be a correlation whereby victims have become offenders when considering the domestic violence aspects. </w:t>
      </w:r>
      <w:r w:rsidRPr="00456174">
        <w:rPr>
          <w:rFonts w:cstheme="minorHAnsi"/>
          <w:sz w:val="28"/>
          <w:szCs w:val="28"/>
        </w:rPr>
        <w:t>This shows a clear correlation between a victim becoming an offender and the introduction of the cycle of abuse.</w:t>
      </w:r>
    </w:p>
    <w:p w14:paraId="1AA894ED" w14:textId="52DC41FC" w:rsidR="00E22E88" w:rsidRDefault="00E22E88" w:rsidP="00456174">
      <w:pPr>
        <w:spacing w:line="480" w:lineRule="auto"/>
        <w:rPr>
          <w:rFonts w:cstheme="minorHAnsi"/>
          <w:sz w:val="28"/>
          <w:szCs w:val="28"/>
        </w:rPr>
      </w:pPr>
      <w:r w:rsidRPr="00456174">
        <w:rPr>
          <w:rFonts w:cstheme="minorHAnsi"/>
          <w:sz w:val="28"/>
          <w:szCs w:val="28"/>
        </w:rPr>
        <w:t>Also</w:t>
      </w:r>
      <w:r w:rsidR="00456174" w:rsidRPr="00456174">
        <w:rPr>
          <w:rFonts w:cstheme="minorHAnsi"/>
          <w:sz w:val="28"/>
          <w:szCs w:val="28"/>
        </w:rPr>
        <w:t>,</w:t>
      </w:r>
      <w:r w:rsidRPr="00456174">
        <w:rPr>
          <w:rFonts w:cstheme="minorHAnsi"/>
          <w:sz w:val="28"/>
          <w:szCs w:val="28"/>
        </w:rPr>
        <w:t xml:space="preserve"> when considering those who have experienced childhood trauma finding themselves within the prison setting, you must consider if their own exposure has impacted upon the circumstances that have led to a prison sentence in adulthood. Its also likely that many such prison sentences in adulthood are problematic in that </w:t>
      </w:r>
      <w:r w:rsidR="00456174" w:rsidRPr="00456174">
        <w:rPr>
          <w:rFonts w:cstheme="minorHAnsi"/>
          <w:sz w:val="28"/>
          <w:szCs w:val="28"/>
        </w:rPr>
        <w:t xml:space="preserve">these are likely to them be causing a cycle of ACEs if these individuals are by then, parents themselves. </w:t>
      </w:r>
    </w:p>
    <w:p w14:paraId="79992946" w14:textId="77777777" w:rsidR="00C606E7" w:rsidRPr="00456174" w:rsidRDefault="00C606E7" w:rsidP="00456174">
      <w:pPr>
        <w:spacing w:line="480" w:lineRule="auto"/>
        <w:rPr>
          <w:rFonts w:cstheme="minorHAnsi"/>
          <w:sz w:val="28"/>
          <w:szCs w:val="28"/>
        </w:rPr>
      </w:pPr>
    </w:p>
    <w:p w14:paraId="68283670" w14:textId="775A4086" w:rsidR="007A7FA8" w:rsidRPr="00456174" w:rsidRDefault="009F4B21" w:rsidP="00456174">
      <w:pPr>
        <w:spacing w:line="480" w:lineRule="auto"/>
        <w:rPr>
          <w:rFonts w:cstheme="minorHAnsi"/>
          <w:b/>
          <w:bCs/>
          <w:i/>
          <w:iCs/>
          <w:sz w:val="28"/>
          <w:szCs w:val="28"/>
          <w:u w:val="single"/>
        </w:rPr>
      </w:pPr>
      <w:r w:rsidRPr="00456174">
        <w:rPr>
          <w:rFonts w:cstheme="minorHAnsi"/>
          <w:b/>
          <w:bCs/>
          <w:sz w:val="28"/>
          <w:szCs w:val="28"/>
        </w:rPr>
        <w:t>4.5 –</w:t>
      </w:r>
      <w:r w:rsidR="007A7FA8" w:rsidRPr="00456174">
        <w:rPr>
          <w:rFonts w:cstheme="minorHAnsi"/>
          <w:b/>
          <w:bCs/>
          <w:sz w:val="28"/>
          <w:szCs w:val="28"/>
        </w:rPr>
        <w:t xml:space="preserve"> Summary of Findings</w:t>
      </w:r>
    </w:p>
    <w:p w14:paraId="2C0C6063" w14:textId="17276753" w:rsidR="00492CD0" w:rsidRPr="00456174" w:rsidRDefault="00492CD0" w:rsidP="00456174">
      <w:pPr>
        <w:spacing w:after="0" w:line="480" w:lineRule="auto"/>
        <w:rPr>
          <w:rFonts w:eastAsia="Times New Roman" w:cstheme="minorHAnsi"/>
          <w:iCs/>
          <w:color w:val="000000"/>
          <w:sz w:val="28"/>
          <w:szCs w:val="28"/>
        </w:rPr>
      </w:pPr>
      <w:r w:rsidRPr="00456174">
        <w:rPr>
          <w:rFonts w:eastAsia="Times New Roman" w:cstheme="minorHAnsi"/>
          <w:iCs/>
          <w:color w:val="000000"/>
          <w:sz w:val="28"/>
          <w:szCs w:val="28"/>
        </w:rPr>
        <w:t xml:space="preserve">In reflection of the analysis of the findings in this project, it is apparent that the common themes identified here in chapter four and representative of the </w:t>
      </w:r>
      <w:r w:rsidRPr="00456174">
        <w:rPr>
          <w:rFonts w:eastAsia="Times New Roman" w:cstheme="minorHAnsi"/>
          <w:iCs/>
          <w:color w:val="000000"/>
          <w:sz w:val="28"/>
          <w:szCs w:val="28"/>
        </w:rPr>
        <w:lastRenderedPageBreak/>
        <w:t xml:space="preserve">similar views of current literature that was reviewed earlier in this project in chapter two. </w:t>
      </w:r>
    </w:p>
    <w:p w14:paraId="7F11280E" w14:textId="5566F97B" w:rsidR="00F477A4" w:rsidRDefault="00492CD0" w:rsidP="00456174">
      <w:pPr>
        <w:spacing w:after="0" w:line="480" w:lineRule="auto"/>
        <w:rPr>
          <w:rFonts w:cstheme="minorHAnsi"/>
          <w:sz w:val="28"/>
          <w:szCs w:val="28"/>
        </w:rPr>
      </w:pPr>
      <w:r w:rsidRPr="00456174">
        <w:rPr>
          <w:rFonts w:eastAsia="Times New Roman" w:cstheme="minorHAnsi"/>
          <w:iCs/>
          <w:color w:val="000000"/>
          <w:sz w:val="28"/>
          <w:szCs w:val="28"/>
        </w:rPr>
        <w:t xml:space="preserve">The first </w:t>
      </w:r>
      <w:r w:rsidR="00456174" w:rsidRPr="00456174">
        <w:rPr>
          <w:rFonts w:eastAsia="Times New Roman" w:cstheme="minorHAnsi"/>
          <w:iCs/>
          <w:color w:val="000000"/>
          <w:sz w:val="28"/>
          <w:szCs w:val="28"/>
        </w:rPr>
        <w:t xml:space="preserve">common </w:t>
      </w:r>
      <w:r w:rsidRPr="00456174">
        <w:rPr>
          <w:rFonts w:eastAsia="Times New Roman" w:cstheme="minorHAnsi"/>
          <w:iCs/>
          <w:color w:val="000000"/>
          <w:sz w:val="28"/>
          <w:szCs w:val="28"/>
        </w:rPr>
        <w:t xml:space="preserve">theme being that children with ACE’s remain in contact with the police throughout the early stage of adulthood. This is supported by the research of </w:t>
      </w:r>
      <w:r w:rsidR="00F87A7A" w:rsidRPr="00456174">
        <w:rPr>
          <w:rFonts w:eastAsia="Times New Roman" w:cstheme="minorHAnsi"/>
          <w:iCs/>
          <w:color w:val="000000"/>
          <w:sz w:val="28"/>
          <w:szCs w:val="28"/>
        </w:rPr>
        <w:t>Van Duin who contacted a study into the role of ACEs in multi problem young male adults. The study found that where “</w:t>
      </w:r>
      <w:r w:rsidR="00F87A7A" w:rsidRPr="00456174">
        <w:rPr>
          <w:rFonts w:cstheme="minorHAnsi"/>
          <w:sz w:val="28"/>
          <w:szCs w:val="28"/>
        </w:rPr>
        <w:t xml:space="preserve">multi-problem young adults experienced many ACEs, only a few ACEs were related to mental health care use in childhood and adolescence. Long-term negative </w:t>
      </w:r>
      <w:r w:rsidR="00F87A7A" w:rsidRPr="00456174">
        <w:rPr>
          <w:rFonts w:cstheme="minorHAnsi"/>
          <w:sz w:val="28"/>
          <w:szCs w:val="28"/>
        </w:rPr>
        <w:t>effects</w:t>
      </w:r>
      <w:r w:rsidR="00F87A7A" w:rsidRPr="00456174">
        <w:rPr>
          <w:rFonts w:cstheme="minorHAnsi"/>
          <w:sz w:val="28"/>
          <w:szCs w:val="28"/>
        </w:rPr>
        <w:t xml:space="preserve"> of ACEs on psychological functioning were demonstrated; </w:t>
      </w:r>
      <w:r w:rsidR="00F87A7A" w:rsidRPr="00456174">
        <w:rPr>
          <w:rFonts w:cstheme="minorHAnsi"/>
          <w:sz w:val="28"/>
          <w:szCs w:val="28"/>
        </w:rPr>
        <w:t>specifically</w:t>
      </w:r>
      <w:r w:rsidR="00F87A7A" w:rsidRPr="00456174">
        <w:rPr>
          <w:rFonts w:cstheme="minorHAnsi"/>
          <w:sz w:val="28"/>
          <w:szCs w:val="28"/>
        </w:rPr>
        <w:t>, emotional abuse and emotional neglect showed detrimental consequence</w:t>
      </w:r>
      <w:r w:rsidR="00F87A7A" w:rsidRPr="00456174">
        <w:rPr>
          <w:rFonts w:cstheme="minorHAnsi"/>
          <w:sz w:val="28"/>
          <w:szCs w:val="28"/>
        </w:rPr>
        <w:t>s” (Van Duin et al, 2019)</w:t>
      </w:r>
      <w:r w:rsidR="00F477A4">
        <w:rPr>
          <w:rFonts w:cstheme="minorHAnsi"/>
          <w:sz w:val="28"/>
          <w:szCs w:val="28"/>
        </w:rPr>
        <w:t xml:space="preserve">. </w:t>
      </w:r>
    </w:p>
    <w:p w14:paraId="7122AA0B" w14:textId="0447B229" w:rsidR="00F477A4" w:rsidRDefault="00F477A4" w:rsidP="00456174">
      <w:pPr>
        <w:spacing w:after="0" w:line="480" w:lineRule="auto"/>
        <w:rPr>
          <w:rFonts w:cstheme="minorHAnsi"/>
          <w:sz w:val="28"/>
          <w:szCs w:val="28"/>
        </w:rPr>
      </w:pPr>
      <w:r>
        <w:rPr>
          <w:rFonts w:cstheme="minorHAnsi"/>
          <w:sz w:val="28"/>
          <w:szCs w:val="28"/>
        </w:rPr>
        <w:t xml:space="preserve">The second identifiable theme within this research is that of the age of onset of children’s apparent contact with police. This has been calculated as 12 using the variety of responses received. Albeit this data is only with reference to ACEs involving police contact, it is likely that these individuals have many other ACEs and traumatic incidents earlier in life where police contact was not present and therefore is a limitation of the study in that is has been difficult to obtain the views and observations of the individuals in which this study is based upon.  </w:t>
      </w:r>
    </w:p>
    <w:p w14:paraId="6A9B515F" w14:textId="43BCEADD" w:rsidR="00AE399F" w:rsidRPr="002D419E" w:rsidRDefault="00F477A4" w:rsidP="002D419E">
      <w:pPr>
        <w:spacing w:after="0" w:line="480" w:lineRule="auto"/>
        <w:rPr>
          <w:rFonts w:cstheme="minorHAnsi"/>
          <w:sz w:val="28"/>
          <w:szCs w:val="28"/>
        </w:rPr>
      </w:pPr>
      <w:r>
        <w:rPr>
          <w:rFonts w:cstheme="minorHAnsi"/>
          <w:sz w:val="28"/>
          <w:szCs w:val="28"/>
        </w:rPr>
        <w:lastRenderedPageBreak/>
        <w:t xml:space="preserve">The third common theme here has been on the likelihood of an individual with trauma in childhood and ACEs to spend time within a prison setting. There is a likely correlation here of victims becoming offenders and abusers. Its likely that this could be the effects of ACEs and learnt behaviour in childhood. </w:t>
      </w:r>
      <w:r w:rsidR="000B7E24">
        <w:rPr>
          <w:rFonts w:cstheme="minorHAnsi"/>
          <w:sz w:val="28"/>
          <w:szCs w:val="28"/>
        </w:rPr>
        <w:t xml:space="preserve">The offending rate within drugs misuse and domestic violence is particularly prominent in this research and provides an alarming insight to the potential impacts in adulthood of ACEs. </w:t>
      </w:r>
    </w:p>
    <w:p w14:paraId="4CF9A00C" w14:textId="77777777" w:rsidR="00AE399F" w:rsidRDefault="00AE399F" w:rsidP="00ED573E">
      <w:pPr>
        <w:spacing w:line="480" w:lineRule="auto"/>
        <w:rPr>
          <w:rFonts w:cstheme="minorHAnsi"/>
          <w:b/>
          <w:bCs/>
          <w:i/>
          <w:iCs/>
          <w:sz w:val="28"/>
          <w:szCs w:val="28"/>
        </w:rPr>
      </w:pPr>
    </w:p>
    <w:p w14:paraId="7B24E131" w14:textId="638DAB83" w:rsidR="00ED573E" w:rsidRPr="00456174" w:rsidRDefault="002F2232" w:rsidP="00ED573E">
      <w:pPr>
        <w:spacing w:line="480" w:lineRule="auto"/>
        <w:rPr>
          <w:rFonts w:cstheme="minorHAnsi"/>
          <w:b/>
          <w:bCs/>
          <w:i/>
          <w:iCs/>
          <w:sz w:val="28"/>
          <w:szCs w:val="28"/>
        </w:rPr>
      </w:pPr>
      <w:r w:rsidRPr="00456174">
        <w:rPr>
          <w:rFonts w:cstheme="minorHAnsi"/>
          <w:b/>
          <w:bCs/>
          <w:i/>
          <w:iCs/>
          <w:sz w:val="28"/>
          <w:szCs w:val="28"/>
        </w:rPr>
        <w:t>4.4 - Conclusion</w:t>
      </w:r>
    </w:p>
    <w:p w14:paraId="29648389" w14:textId="2FC50275" w:rsidR="006E489C" w:rsidRPr="00456174" w:rsidRDefault="00ED573E" w:rsidP="006E489C">
      <w:pPr>
        <w:spacing w:after="0" w:line="480" w:lineRule="auto"/>
        <w:rPr>
          <w:rFonts w:eastAsia="Times New Roman" w:cstheme="minorHAnsi"/>
          <w:color w:val="000000"/>
          <w:sz w:val="28"/>
          <w:szCs w:val="28"/>
        </w:rPr>
      </w:pPr>
      <w:r w:rsidRPr="00456174">
        <w:rPr>
          <w:rFonts w:eastAsia="Times New Roman" w:cstheme="minorHAnsi"/>
          <w:color w:val="000000"/>
          <w:sz w:val="28"/>
          <w:szCs w:val="28"/>
        </w:rPr>
        <w:t xml:space="preserve">Within this chapter I have implemented an understanding of the data that has been collected through the in-person interviews that I have conducted as part of my own research in this matter. I have been able to identify three common themes from the data collected and have provided my own observations on this here. Throughout the next chapter, which will now conclude this research project I will further discuss these common themes and will make recommendations based upon these findings in this project around the impact of ACEs throughout adulthood and more specifically the impacts this has on the criminal justice sector. </w:t>
      </w:r>
    </w:p>
    <w:p w14:paraId="1D6C9B17" w14:textId="77777777" w:rsidR="006E489C" w:rsidRDefault="006E489C" w:rsidP="006E489C">
      <w:pPr>
        <w:spacing w:after="0" w:line="480" w:lineRule="auto"/>
        <w:rPr>
          <w:rFonts w:ascii="Arial" w:eastAsia="Times New Roman" w:hAnsi="Arial" w:cs="Arial"/>
          <w:color w:val="000000"/>
          <w:sz w:val="24"/>
          <w:szCs w:val="24"/>
          <w:u w:val="single"/>
        </w:rPr>
      </w:pPr>
    </w:p>
    <w:p w14:paraId="57FED577" w14:textId="77777777" w:rsidR="00517105" w:rsidRDefault="00517105" w:rsidP="002C6F62">
      <w:pPr>
        <w:spacing w:line="480" w:lineRule="auto"/>
        <w:rPr>
          <w:rFonts w:cstheme="minorHAnsi"/>
          <w:b/>
          <w:bCs/>
          <w:i/>
          <w:iCs/>
          <w:sz w:val="28"/>
          <w:szCs w:val="28"/>
          <w:u w:val="single"/>
        </w:rPr>
      </w:pPr>
    </w:p>
    <w:p w14:paraId="0FDE15E8" w14:textId="7C01469C" w:rsidR="004E1485" w:rsidRPr="004E1485" w:rsidRDefault="004E1485" w:rsidP="002C6F62">
      <w:pPr>
        <w:spacing w:line="480" w:lineRule="auto"/>
        <w:rPr>
          <w:rFonts w:cstheme="minorHAnsi"/>
          <w:b/>
          <w:bCs/>
          <w:i/>
          <w:iCs/>
          <w:sz w:val="28"/>
          <w:szCs w:val="28"/>
          <w:u w:val="single"/>
        </w:rPr>
      </w:pPr>
      <w:r w:rsidRPr="004E1485">
        <w:rPr>
          <w:rFonts w:cstheme="minorHAnsi"/>
          <w:b/>
          <w:bCs/>
          <w:i/>
          <w:iCs/>
          <w:sz w:val="28"/>
          <w:szCs w:val="28"/>
          <w:u w:val="single"/>
        </w:rPr>
        <w:lastRenderedPageBreak/>
        <w:t>Chapter Five – Recommendations and Conclusion</w:t>
      </w:r>
    </w:p>
    <w:p w14:paraId="5C3BDF5B" w14:textId="02ABA10E" w:rsidR="004E1485" w:rsidRDefault="004E1485" w:rsidP="002C6F62">
      <w:pPr>
        <w:spacing w:line="480" w:lineRule="auto"/>
        <w:rPr>
          <w:rFonts w:cstheme="minorHAnsi"/>
          <w:sz w:val="28"/>
          <w:szCs w:val="28"/>
        </w:rPr>
      </w:pPr>
      <w:r>
        <w:rPr>
          <w:rFonts w:cstheme="minorHAnsi"/>
          <w:sz w:val="28"/>
          <w:szCs w:val="28"/>
        </w:rPr>
        <w:t xml:space="preserve">Throughout the four previous chapters of this dissertation, I have broken down the different stages of this research project and produced an analytical view upon the results of the qualitative data I obtained through my in-person interviews. In this Chapter I will review the identified themes of data collected in my research and set out my recommendations. </w:t>
      </w:r>
    </w:p>
    <w:p w14:paraId="7EAA7A69" w14:textId="6943BD7A" w:rsidR="002F2232" w:rsidRPr="002F2232" w:rsidRDefault="004E1485" w:rsidP="002C6F62">
      <w:pPr>
        <w:spacing w:line="480" w:lineRule="auto"/>
        <w:rPr>
          <w:rFonts w:cstheme="minorHAnsi"/>
          <w:sz w:val="28"/>
          <w:szCs w:val="28"/>
        </w:rPr>
      </w:pPr>
      <w:r>
        <w:rPr>
          <w:rFonts w:cstheme="minorHAnsi"/>
          <w:sz w:val="28"/>
          <w:szCs w:val="28"/>
        </w:rPr>
        <w:t>I will also discuss how the objectives of the research have been achieved and provide a conclusion to the project by answering the research question</w:t>
      </w:r>
      <w:r w:rsidR="002F2232" w:rsidRPr="002F2232">
        <w:rPr>
          <w:rFonts w:cstheme="minorHAnsi"/>
          <w:sz w:val="28"/>
          <w:szCs w:val="28"/>
        </w:rPr>
        <w:t xml:space="preserve"> “</w:t>
      </w:r>
      <w:r w:rsidR="002F2232" w:rsidRPr="002F2232">
        <w:rPr>
          <w:rFonts w:cs="Arial"/>
          <w:sz w:val="28"/>
          <w:szCs w:val="28"/>
        </w:rPr>
        <w:t>young people who suffer adverse childhood experiences more likely to fall foul of the criminal justice system?</w:t>
      </w:r>
      <w:r w:rsidR="002F2232">
        <w:rPr>
          <w:rFonts w:cs="Arial"/>
          <w:sz w:val="28"/>
          <w:szCs w:val="28"/>
        </w:rPr>
        <w:t xml:space="preserve">”. </w:t>
      </w:r>
    </w:p>
    <w:p w14:paraId="14695B0B" w14:textId="6A431A48" w:rsidR="004E1485" w:rsidRDefault="004E1485" w:rsidP="002C6F62">
      <w:pPr>
        <w:spacing w:line="480" w:lineRule="auto"/>
        <w:rPr>
          <w:rFonts w:cstheme="minorHAnsi"/>
          <w:b/>
          <w:bCs/>
          <w:i/>
          <w:iCs/>
          <w:sz w:val="28"/>
          <w:szCs w:val="28"/>
        </w:rPr>
      </w:pPr>
      <w:r w:rsidRPr="004E1485">
        <w:rPr>
          <w:rFonts w:cstheme="minorHAnsi"/>
          <w:b/>
          <w:bCs/>
          <w:i/>
          <w:iCs/>
          <w:sz w:val="28"/>
          <w:szCs w:val="28"/>
        </w:rPr>
        <w:t>5.1 Themes and findings of research</w:t>
      </w:r>
    </w:p>
    <w:p w14:paraId="195E35C6" w14:textId="15A3D11B" w:rsidR="004E1485" w:rsidRDefault="00827BD1" w:rsidP="002C6F62">
      <w:pPr>
        <w:spacing w:line="480" w:lineRule="auto"/>
        <w:rPr>
          <w:rFonts w:cstheme="minorHAnsi"/>
          <w:sz w:val="28"/>
          <w:szCs w:val="28"/>
        </w:rPr>
      </w:pPr>
      <w:r w:rsidRPr="00CA4C01">
        <w:rPr>
          <w:rFonts w:cstheme="minorHAnsi"/>
          <w:sz w:val="28"/>
          <w:szCs w:val="28"/>
        </w:rPr>
        <w:t>The themes of the data collected within this research project have been identified and documented with</w:t>
      </w:r>
      <w:r w:rsidR="00C628C9">
        <w:rPr>
          <w:rFonts w:cstheme="minorHAnsi"/>
          <w:sz w:val="28"/>
          <w:szCs w:val="28"/>
        </w:rPr>
        <w:t>in</w:t>
      </w:r>
      <w:r w:rsidRPr="00CA4C01">
        <w:rPr>
          <w:rFonts w:cstheme="minorHAnsi"/>
          <w:sz w:val="28"/>
          <w:szCs w:val="28"/>
        </w:rPr>
        <w:t xml:space="preserve"> Chapter Four. </w:t>
      </w:r>
      <w:r w:rsidR="00C628C9">
        <w:rPr>
          <w:rFonts w:cstheme="minorHAnsi"/>
          <w:sz w:val="28"/>
          <w:szCs w:val="28"/>
        </w:rPr>
        <w:t xml:space="preserve">The findings of this research are based upon the review I have previously conducted of current research and academic writing along with </w:t>
      </w:r>
      <w:r w:rsidR="00456174">
        <w:rPr>
          <w:rFonts w:cstheme="minorHAnsi"/>
          <w:sz w:val="28"/>
          <w:szCs w:val="28"/>
        </w:rPr>
        <w:t>my</w:t>
      </w:r>
      <w:r w:rsidR="00C628C9">
        <w:rPr>
          <w:rFonts w:cstheme="minorHAnsi"/>
          <w:sz w:val="28"/>
          <w:szCs w:val="28"/>
        </w:rPr>
        <w:t xml:space="preserve"> own research and in-person interviews conducted as part of this dissertation. </w:t>
      </w:r>
    </w:p>
    <w:p w14:paraId="4A1B671D" w14:textId="1EF7F490" w:rsidR="007D1CC0" w:rsidRDefault="00C628C9" w:rsidP="007D1CC0">
      <w:pPr>
        <w:spacing w:line="480" w:lineRule="auto"/>
        <w:rPr>
          <w:rFonts w:cstheme="minorHAnsi"/>
          <w:sz w:val="28"/>
          <w:szCs w:val="28"/>
        </w:rPr>
      </w:pPr>
      <w:r>
        <w:rPr>
          <w:rFonts w:cstheme="minorHAnsi"/>
          <w:sz w:val="28"/>
          <w:szCs w:val="28"/>
        </w:rPr>
        <w:t xml:space="preserve">Firstly, it is apparent that children and individuals with ACEs </w:t>
      </w:r>
      <w:r w:rsidR="00F92A71">
        <w:rPr>
          <w:rFonts w:cstheme="minorHAnsi"/>
          <w:sz w:val="28"/>
          <w:szCs w:val="28"/>
        </w:rPr>
        <w:t xml:space="preserve">are more likely to remain in contact with the police and involved in policing incidents throughout the early stages of their adult. </w:t>
      </w:r>
      <w:r w:rsidR="007D1CC0">
        <w:rPr>
          <w:rFonts w:cstheme="minorHAnsi"/>
          <w:sz w:val="28"/>
          <w:szCs w:val="28"/>
        </w:rPr>
        <w:t>Therefore,</w:t>
      </w:r>
      <w:r w:rsidR="002C078E">
        <w:rPr>
          <w:rFonts w:cstheme="minorHAnsi"/>
          <w:sz w:val="28"/>
          <w:szCs w:val="28"/>
        </w:rPr>
        <w:t xml:space="preserve"> greater awareness and training of </w:t>
      </w:r>
      <w:r w:rsidR="002C078E">
        <w:rPr>
          <w:rFonts w:cstheme="minorHAnsi"/>
          <w:sz w:val="28"/>
          <w:szCs w:val="28"/>
        </w:rPr>
        <w:lastRenderedPageBreak/>
        <w:t>police officers</w:t>
      </w:r>
      <w:r w:rsidR="007D1CC0">
        <w:rPr>
          <w:rFonts w:cstheme="minorHAnsi"/>
          <w:sz w:val="28"/>
          <w:szCs w:val="28"/>
        </w:rPr>
        <w:t xml:space="preserve"> should be raised in order </w:t>
      </w:r>
      <w:bookmarkStart w:id="0" w:name="_Toc71136011"/>
      <w:r w:rsidR="007D1CC0">
        <w:rPr>
          <w:rFonts w:cstheme="minorHAnsi"/>
          <w:sz w:val="28"/>
          <w:szCs w:val="28"/>
        </w:rPr>
        <w:t xml:space="preserve">to best addresses these complex needs. Those who commit crimes should be dealt with by the criminal justice system however greater focus and effort should be put on the implementation of preventative and rehabilitative approaches with the aim to reduce the impacts of ACEs upon individuals throughout adulthood and reduce crime. The findings of this study show that without interventions and healing of those individuals, ACEs will continue to have great impacts on the lives of adults and those around them and proper training and support techniques around suitable interventions is required. </w:t>
      </w:r>
    </w:p>
    <w:p w14:paraId="165D1AD1" w14:textId="0B644F46" w:rsidR="007D1CC0" w:rsidRDefault="007D1CC0" w:rsidP="007D1CC0">
      <w:pPr>
        <w:spacing w:line="480" w:lineRule="auto"/>
        <w:rPr>
          <w:rFonts w:cstheme="minorHAnsi"/>
          <w:sz w:val="28"/>
          <w:szCs w:val="28"/>
        </w:rPr>
      </w:pPr>
      <w:r>
        <w:rPr>
          <w:rFonts w:cstheme="minorHAnsi"/>
          <w:sz w:val="28"/>
          <w:szCs w:val="28"/>
        </w:rPr>
        <w:t>Lastly</w:t>
      </w:r>
      <w:r w:rsidR="00D62718">
        <w:rPr>
          <w:rFonts w:cstheme="minorHAnsi"/>
          <w:sz w:val="28"/>
          <w:szCs w:val="28"/>
        </w:rPr>
        <w:t xml:space="preserve">, the </w:t>
      </w:r>
      <w:r>
        <w:rPr>
          <w:rFonts w:cstheme="minorHAnsi"/>
          <w:sz w:val="28"/>
          <w:szCs w:val="28"/>
        </w:rPr>
        <w:t>offending</w:t>
      </w:r>
      <w:r w:rsidR="00D62718">
        <w:rPr>
          <w:rFonts w:cstheme="minorHAnsi"/>
          <w:sz w:val="28"/>
          <w:szCs w:val="28"/>
        </w:rPr>
        <w:t xml:space="preserve"> or reoffending</w:t>
      </w:r>
      <w:r>
        <w:rPr>
          <w:rFonts w:cstheme="minorHAnsi"/>
          <w:sz w:val="28"/>
          <w:szCs w:val="28"/>
        </w:rPr>
        <w:t xml:space="preserve"> of those individuals who experienced trauma in their childhood is linked to coping mechanisms. The use and abuse of drugs and alcohol in </w:t>
      </w:r>
      <w:r w:rsidRPr="007D1CC0">
        <w:rPr>
          <w:rFonts w:cstheme="minorHAnsi"/>
          <w:sz w:val="28"/>
          <w:szCs w:val="28"/>
        </w:rPr>
        <w:t xml:space="preserve">particularly is seen as a coping mechanism to trauma </w:t>
      </w:r>
      <w:r w:rsidR="000E42D4" w:rsidRPr="007D1CC0">
        <w:rPr>
          <w:rFonts w:cstheme="minorHAnsi"/>
          <w:sz w:val="28"/>
          <w:szCs w:val="28"/>
        </w:rPr>
        <w:t>experience</w:t>
      </w:r>
      <w:r w:rsidR="000E42D4">
        <w:rPr>
          <w:rFonts w:cstheme="minorHAnsi"/>
          <w:sz w:val="28"/>
          <w:szCs w:val="28"/>
        </w:rPr>
        <w:t>d</w:t>
      </w:r>
      <w:r w:rsidRPr="007D1CC0">
        <w:rPr>
          <w:rFonts w:cstheme="minorHAnsi"/>
          <w:sz w:val="28"/>
          <w:szCs w:val="28"/>
        </w:rPr>
        <w:t xml:space="preserve"> in young people. Coping has been defined as</w:t>
      </w:r>
      <w:r w:rsidRPr="007D1CC0">
        <w:rPr>
          <w:rFonts w:cstheme="minorHAnsi"/>
          <w:color w:val="1F1F1F"/>
          <w:sz w:val="28"/>
          <w:szCs w:val="28"/>
        </w:rPr>
        <w:t xml:space="preserve"> thoughts and behaviour that a</w:t>
      </w:r>
      <w:r w:rsidRPr="007D1CC0">
        <w:rPr>
          <w:rFonts w:cstheme="minorHAnsi"/>
          <w:color w:val="1F1F1F"/>
          <w:sz w:val="28"/>
          <w:szCs w:val="28"/>
        </w:rPr>
        <w:t xml:space="preserve"> person </w:t>
      </w:r>
      <w:r w:rsidRPr="007D1CC0">
        <w:rPr>
          <w:rFonts w:cstheme="minorHAnsi"/>
          <w:sz w:val="28"/>
          <w:szCs w:val="28"/>
        </w:rPr>
        <w:t xml:space="preserve">uses to </w:t>
      </w:r>
      <w:r w:rsidRPr="007D1CC0">
        <w:rPr>
          <w:rFonts w:cstheme="minorHAnsi"/>
          <w:sz w:val="28"/>
          <w:szCs w:val="28"/>
        </w:rPr>
        <w:t>manage</w:t>
      </w:r>
      <w:r w:rsidRPr="007D1CC0">
        <w:rPr>
          <w:rFonts w:cstheme="minorHAnsi"/>
          <w:sz w:val="28"/>
          <w:szCs w:val="28"/>
        </w:rPr>
        <w:t xml:space="preserve"> challenging circumstances (</w:t>
      </w:r>
      <w:bookmarkStart w:id="1" w:name="bbib0016"/>
      <w:r w:rsidRPr="007D1CC0">
        <w:rPr>
          <w:rFonts w:cstheme="minorHAnsi"/>
          <w:sz w:val="28"/>
          <w:szCs w:val="28"/>
        </w:rPr>
        <w:fldChar w:fldCharType="begin"/>
      </w:r>
      <w:r w:rsidRPr="007D1CC0">
        <w:rPr>
          <w:rFonts w:cstheme="minorHAnsi"/>
          <w:sz w:val="28"/>
          <w:szCs w:val="28"/>
        </w:rPr>
        <w:instrText>HYPERLINK "https://www-sciencedirect-com.ezproxy.uwtsd.ac.uk/science/article/pii/S2468749921000375?via%3Dihub" \l "bib0016"</w:instrText>
      </w:r>
      <w:r w:rsidRPr="007D1CC0">
        <w:rPr>
          <w:rFonts w:cstheme="minorHAnsi"/>
          <w:sz w:val="28"/>
          <w:szCs w:val="28"/>
        </w:rPr>
      </w:r>
      <w:r w:rsidRPr="007D1CC0">
        <w:rPr>
          <w:rFonts w:cstheme="minorHAnsi"/>
          <w:sz w:val="28"/>
          <w:szCs w:val="28"/>
        </w:rPr>
        <w:fldChar w:fldCharType="separate"/>
      </w:r>
      <w:r w:rsidRPr="007D1CC0">
        <w:rPr>
          <w:rStyle w:val="anchor-text"/>
          <w:rFonts w:cstheme="minorHAnsi"/>
          <w:sz w:val="28"/>
          <w:szCs w:val="28"/>
        </w:rPr>
        <w:t>Folkman &amp; Moskowitz, 2004</w:t>
      </w:r>
      <w:r w:rsidRPr="007D1CC0">
        <w:rPr>
          <w:rFonts w:cstheme="minorHAnsi"/>
          <w:sz w:val="28"/>
          <w:szCs w:val="28"/>
        </w:rPr>
        <w:fldChar w:fldCharType="end"/>
      </w:r>
      <w:bookmarkEnd w:id="1"/>
      <w:r w:rsidRPr="007D1CC0">
        <w:rPr>
          <w:rFonts w:cstheme="minorHAnsi"/>
          <w:sz w:val="28"/>
          <w:szCs w:val="28"/>
        </w:rPr>
        <w:t>).</w:t>
      </w:r>
      <w:r w:rsidR="000E42D4">
        <w:rPr>
          <w:rFonts w:cstheme="minorHAnsi"/>
          <w:sz w:val="28"/>
          <w:szCs w:val="28"/>
        </w:rPr>
        <w:t xml:space="preserve"> Interestingly, </w:t>
      </w:r>
      <w:r w:rsidR="00D62718">
        <w:rPr>
          <w:rFonts w:cstheme="minorHAnsi"/>
          <w:sz w:val="28"/>
          <w:szCs w:val="28"/>
        </w:rPr>
        <w:t xml:space="preserve">there is also further </w:t>
      </w:r>
      <w:r w:rsidR="000E42D4">
        <w:rPr>
          <w:rFonts w:cstheme="minorHAnsi"/>
          <w:sz w:val="28"/>
          <w:szCs w:val="28"/>
        </w:rPr>
        <w:t>research</w:t>
      </w:r>
      <w:r w:rsidR="00D62718">
        <w:rPr>
          <w:rFonts w:cstheme="minorHAnsi"/>
          <w:sz w:val="28"/>
          <w:szCs w:val="28"/>
        </w:rPr>
        <w:t xml:space="preserve"> that</w:t>
      </w:r>
      <w:r w:rsidR="000E42D4">
        <w:rPr>
          <w:rFonts w:cstheme="minorHAnsi"/>
          <w:sz w:val="28"/>
          <w:szCs w:val="28"/>
        </w:rPr>
        <w:t xml:space="preserve"> has found that young males who experience trauma in their childhood, are more likely to fall out of touch with the support systems and fail to engage, however females who experienced traumatic childhoods are more likely to become dependent on drug and alcohol substances in</w:t>
      </w:r>
      <w:r w:rsidR="000E42D4" w:rsidRPr="000E42D4">
        <w:rPr>
          <w:rFonts w:cstheme="minorHAnsi"/>
          <w:sz w:val="28"/>
          <w:szCs w:val="28"/>
        </w:rPr>
        <w:t xml:space="preserve"> </w:t>
      </w:r>
      <w:r w:rsidR="000E42D4">
        <w:rPr>
          <w:rFonts w:cstheme="minorHAnsi"/>
          <w:sz w:val="28"/>
          <w:szCs w:val="28"/>
        </w:rPr>
        <w:t xml:space="preserve">order to </w:t>
      </w:r>
      <w:r w:rsidR="000E42D4">
        <w:rPr>
          <w:rFonts w:cstheme="minorHAnsi"/>
          <w:sz w:val="28"/>
          <w:szCs w:val="28"/>
        </w:rPr>
        <w:t>self-medicate</w:t>
      </w:r>
      <w:r w:rsidR="000E42D4">
        <w:rPr>
          <w:rFonts w:cstheme="minorHAnsi"/>
          <w:sz w:val="28"/>
          <w:szCs w:val="28"/>
        </w:rPr>
        <w:t xml:space="preserve"> their emotional instability</w:t>
      </w:r>
      <w:r w:rsidR="000E42D4">
        <w:rPr>
          <w:rFonts w:cstheme="minorHAnsi"/>
          <w:sz w:val="28"/>
          <w:szCs w:val="28"/>
        </w:rPr>
        <w:t xml:space="preserve"> </w:t>
      </w:r>
      <w:r w:rsidR="000E42D4">
        <w:rPr>
          <w:rFonts w:ascii="Georgia" w:hAnsi="Georgia"/>
          <w:color w:val="1F1F1F"/>
        </w:rPr>
        <w:t xml:space="preserve"> </w:t>
      </w:r>
      <w:r w:rsidR="000E42D4" w:rsidRPr="000E42D4">
        <w:rPr>
          <w:rFonts w:cstheme="minorHAnsi"/>
          <w:sz w:val="28"/>
          <w:szCs w:val="28"/>
        </w:rPr>
        <w:t>(</w:t>
      </w:r>
      <w:bookmarkStart w:id="2" w:name="bbib0019"/>
      <w:r w:rsidR="000E42D4" w:rsidRPr="000E42D4">
        <w:rPr>
          <w:rFonts w:cstheme="minorHAnsi"/>
          <w:sz w:val="28"/>
          <w:szCs w:val="28"/>
        </w:rPr>
        <w:fldChar w:fldCharType="begin"/>
      </w:r>
      <w:r w:rsidR="000E42D4" w:rsidRPr="000E42D4">
        <w:rPr>
          <w:rFonts w:cstheme="minorHAnsi"/>
          <w:sz w:val="28"/>
          <w:szCs w:val="28"/>
        </w:rPr>
        <w:instrText>HYPERLINK "https://www-sciencedirect-com.ezproxy.uwtsd.ac.uk/science/article/pii/S2468749921000375?via%3Dihub" \l "bib0019"</w:instrText>
      </w:r>
      <w:r w:rsidR="000E42D4" w:rsidRPr="000E42D4">
        <w:rPr>
          <w:rFonts w:cstheme="minorHAnsi"/>
          <w:sz w:val="28"/>
          <w:szCs w:val="28"/>
        </w:rPr>
      </w:r>
      <w:r w:rsidR="000E42D4" w:rsidRPr="000E42D4">
        <w:rPr>
          <w:rFonts w:cstheme="minorHAnsi"/>
          <w:sz w:val="28"/>
          <w:szCs w:val="28"/>
        </w:rPr>
        <w:fldChar w:fldCharType="separate"/>
      </w:r>
      <w:r w:rsidR="000E42D4" w:rsidRPr="000E42D4">
        <w:rPr>
          <w:rStyle w:val="anchor-text"/>
          <w:rFonts w:cstheme="minorHAnsi"/>
          <w:sz w:val="28"/>
          <w:szCs w:val="28"/>
        </w:rPr>
        <w:t>Grabbe, Ball, &amp; Hall, 2016</w:t>
      </w:r>
      <w:r w:rsidR="000E42D4" w:rsidRPr="000E42D4">
        <w:rPr>
          <w:rFonts w:cstheme="minorHAnsi"/>
          <w:sz w:val="28"/>
          <w:szCs w:val="28"/>
        </w:rPr>
        <w:fldChar w:fldCharType="end"/>
      </w:r>
      <w:bookmarkEnd w:id="2"/>
      <w:r w:rsidR="000E42D4" w:rsidRPr="000E42D4">
        <w:rPr>
          <w:rFonts w:cstheme="minorHAnsi"/>
          <w:sz w:val="28"/>
          <w:szCs w:val="28"/>
        </w:rPr>
        <w:t>)</w:t>
      </w:r>
    </w:p>
    <w:bookmarkEnd w:id="0"/>
    <w:p w14:paraId="2C597BDE" w14:textId="77777777" w:rsidR="000E42D4" w:rsidRDefault="000E42D4" w:rsidP="002C6F62">
      <w:pPr>
        <w:spacing w:line="480" w:lineRule="auto"/>
        <w:rPr>
          <w:rFonts w:cstheme="minorHAnsi"/>
          <w:sz w:val="28"/>
          <w:szCs w:val="28"/>
        </w:rPr>
      </w:pPr>
    </w:p>
    <w:p w14:paraId="53315B7A" w14:textId="489C3992" w:rsidR="00CC6D91" w:rsidRDefault="00CC6D91" w:rsidP="002C6F62">
      <w:pPr>
        <w:spacing w:line="480" w:lineRule="auto"/>
        <w:rPr>
          <w:rFonts w:cstheme="minorHAnsi"/>
          <w:b/>
          <w:bCs/>
          <w:i/>
          <w:iCs/>
          <w:sz w:val="28"/>
          <w:szCs w:val="28"/>
        </w:rPr>
      </w:pPr>
      <w:r w:rsidRPr="00CC6D91">
        <w:rPr>
          <w:rFonts w:cstheme="minorHAnsi"/>
          <w:b/>
          <w:bCs/>
          <w:i/>
          <w:iCs/>
          <w:sz w:val="28"/>
          <w:szCs w:val="28"/>
        </w:rPr>
        <w:t xml:space="preserve">5.2 </w:t>
      </w:r>
      <w:r>
        <w:rPr>
          <w:rFonts w:cstheme="minorHAnsi"/>
          <w:b/>
          <w:bCs/>
          <w:i/>
          <w:iCs/>
          <w:sz w:val="28"/>
          <w:szCs w:val="28"/>
        </w:rPr>
        <w:t>–</w:t>
      </w:r>
      <w:r w:rsidRPr="00CC6D91">
        <w:rPr>
          <w:rFonts w:cstheme="minorHAnsi"/>
          <w:b/>
          <w:bCs/>
          <w:i/>
          <w:iCs/>
          <w:sz w:val="28"/>
          <w:szCs w:val="28"/>
        </w:rPr>
        <w:t xml:space="preserve"> Recommendations</w:t>
      </w:r>
    </w:p>
    <w:p w14:paraId="569976FD" w14:textId="58E1A42C" w:rsidR="004E1485" w:rsidRPr="002E26A0" w:rsidRDefault="00CC6D91" w:rsidP="00CC6D91">
      <w:pPr>
        <w:spacing w:line="480" w:lineRule="auto"/>
        <w:rPr>
          <w:rFonts w:cstheme="minorHAnsi"/>
          <w:sz w:val="28"/>
          <w:szCs w:val="28"/>
        </w:rPr>
      </w:pPr>
      <w:r w:rsidRPr="002E26A0">
        <w:rPr>
          <w:rFonts w:cstheme="minorHAnsi"/>
          <w:sz w:val="28"/>
          <w:szCs w:val="28"/>
        </w:rPr>
        <w:t>Throughout the completion process of this research project many studies have been digested and in person interview</w:t>
      </w:r>
      <w:r w:rsidR="002E26A0" w:rsidRPr="002E26A0">
        <w:rPr>
          <w:rFonts w:cstheme="minorHAnsi"/>
          <w:sz w:val="28"/>
          <w:szCs w:val="28"/>
        </w:rPr>
        <w:t>s</w:t>
      </w:r>
      <w:r w:rsidRPr="002E26A0">
        <w:rPr>
          <w:rFonts w:cstheme="minorHAnsi"/>
          <w:sz w:val="28"/>
          <w:szCs w:val="28"/>
        </w:rPr>
        <w:t xml:space="preserve"> have been conducted. The following observations are based upon the research conducted </w:t>
      </w:r>
      <w:r w:rsidR="002E26A0" w:rsidRPr="002E26A0">
        <w:rPr>
          <w:rFonts w:cstheme="minorHAnsi"/>
          <w:sz w:val="28"/>
          <w:szCs w:val="28"/>
        </w:rPr>
        <w:t xml:space="preserve">to date. </w:t>
      </w:r>
    </w:p>
    <w:p w14:paraId="0F34C1D8" w14:textId="10238D87" w:rsidR="002E26A0" w:rsidRDefault="002E26A0" w:rsidP="00CC6D91">
      <w:pPr>
        <w:spacing w:line="480" w:lineRule="auto"/>
        <w:rPr>
          <w:rFonts w:cstheme="minorHAnsi"/>
          <w:sz w:val="28"/>
          <w:szCs w:val="28"/>
        </w:rPr>
      </w:pPr>
      <w:r w:rsidRPr="002E26A0">
        <w:rPr>
          <w:rFonts w:cstheme="minorHAnsi"/>
          <w:sz w:val="28"/>
          <w:szCs w:val="28"/>
        </w:rPr>
        <w:t xml:space="preserve">The first and most prominent observation is the apparent failings in the Nation Health Service (NHS) and more specifically community mental health </w:t>
      </w:r>
      <w:r>
        <w:rPr>
          <w:rFonts w:cstheme="minorHAnsi"/>
          <w:sz w:val="28"/>
          <w:szCs w:val="28"/>
        </w:rPr>
        <w:t xml:space="preserve">services which quite simply have to improve. The failures in the professional services have increased demand placed upon forces and where mental health legislation cannot apply, police are forced to use criminal legislation to prosecute individuals in circumstances that may not have arisen should sufficient mental health support have been in place. </w:t>
      </w:r>
    </w:p>
    <w:p w14:paraId="46CEBA6D" w14:textId="59C0C717" w:rsidR="00F87A7A" w:rsidRPr="00492CD0" w:rsidRDefault="002E26A0" w:rsidP="00F87A7A">
      <w:pPr>
        <w:spacing w:after="0" w:line="480" w:lineRule="auto"/>
        <w:rPr>
          <w:rFonts w:ascii="Arial" w:eastAsia="Times New Roman" w:hAnsi="Arial" w:cs="Arial"/>
          <w:iCs/>
          <w:color w:val="000000"/>
          <w:sz w:val="24"/>
          <w:szCs w:val="24"/>
        </w:rPr>
      </w:pPr>
      <w:r>
        <w:rPr>
          <w:rFonts w:cstheme="minorHAnsi"/>
          <w:sz w:val="28"/>
          <w:szCs w:val="28"/>
        </w:rPr>
        <w:t xml:space="preserve">Secondly, </w:t>
      </w:r>
      <w:r w:rsidR="00480ACA">
        <w:rPr>
          <w:rFonts w:cstheme="minorHAnsi"/>
          <w:sz w:val="28"/>
          <w:szCs w:val="28"/>
        </w:rPr>
        <w:t>diversion</w:t>
      </w:r>
      <w:r>
        <w:rPr>
          <w:rFonts w:cstheme="minorHAnsi"/>
          <w:sz w:val="28"/>
          <w:szCs w:val="28"/>
        </w:rPr>
        <w:t xml:space="preserve"> interventions should be developed and implemented nationally from central government in order to divert those with acute mental health diagnosis away from criminality. Those who are able to recognise their need for support should be supported and treated as opposed to prosecutions and then allows to continue offending. This is a repeat cycle and does very little to rehabilitate those in need. </w:t>
      </w:r>
      <w:r w:rsidR="00480ACA">
        <w:rPr>
          <w:rFonts w:cstheme="minorHAnsi"/>
          <w:sz w:val="28"/>
          <w:szCs w:val="28"/>
        </w:rPr>
        <w:t xml:space="preserve">Rehabilitation can be promoted through such diversion tactics and would be a way of promoting joint agency working </w:t>
      </w:r>
      <w:r w:rsidR="00480ACA">
        <w:rPr>
          <w:rFonts w:cstheme="minorHAnsi"/>
          <w:sz w:val="28"/>
          <w:szCs w:val="28"/>
        </w:rPr>
        <w:lastRenderedPageBreak/>
        <w:t>between the police and mental health services if such a</w:t>
      </w:r>
      <w:r w:rsidR="00F87A7A">
        <w:rPr>
          <w:rFonts w:cstheme="minorHAnsi"/>
          <w:sz w:val="28"/>
          <w:szCs w:val="28"/>
        </w:rPr>
        <w:t>n</w:t>
      </w:r>
      <w:r w:rsidR="00480ACA">
        <w:rPr>
          <w:rFonts w:cstheme="minorHAnsi"/>
          <w:sz w:val="28"/>
          <w:szCs w:val="28"/>
        </w:rPr>
        <w:t xml:space="preserve"> intervention could be produced. </w:t>
      </w:r>
      <w:r w:rsidR="00F87A7A">
        <w:rPr>
          <w:rFonts w:cstheme="minorHAnsi"/>
          <w:sz w:val="28"/>
          <w:szCs w:val="28"/>
        </w:rPr>
        <w:t>This also fits well with the findings of the study previously mentioned of Van Duin that also recomm</w:t>
      </w:r>
      <w:r w:rsidR="00F87A7A" w:rsidRPr="00F87A7A">
        <w:rPr>
          <w:rFonts w:cstheme="minorHAnsi"/>
          <w:sz w:val="28"/>
          <w:szCs w:val="28"/>
        </w:rPr>
        <w:t xml:space="preserve">ended </w:t>
      </w:r>
      <w:r w:rsidR="00F87A7A" w:rsidRPr="00F87A7A">
        <w:rPr>
          <w:sz w:val="28"/>
          <w:szCs w:val="28"/>
        </w:rPr>
        <w:t>that “</w:t>
      </w:r>
      <w:r w:rsidR="00F87A7A" w:rsidRPr="00F87A7A">
        <w:rPr>
          <w:sz w:val="28"/>
          <w:szCs w:val="28"/>
        </w:rPr>
        <w:t>special attention and screening on adverse events is recommended</w:t>
      </w:r>
      <w:r w:rsidR="00F87A7A" w:rsidRPr="00F87A7A">
        <w:rPr>
          <w:sz w:val="28"/>
          <w:szCs w:val="28"/>
        </w:rPr>
        <w:t>” and also stated that</w:t>
      </w:r>
      <w:r w:rsidR="00F87A7A" w:rsidRPr="00F87A7A">
        <w:rPr>
          <w:sz w:val="28"/>
          <w:szCs w:val="28"/>
        </w:rPr>
        <w:t xml:space="preserve"> screening and intervening in psychological problem development in children experiencing ACEs may be </w:t>
      </w:r>
      <w:r w:rsidR="00F87A7A" w:rsidRPr="00F87A7A">
        <w:rPr>
          <w:sz w:val="28"/>
          <w:szCs w:val="28"/>
        </w:rPr>
        <w:t>beneficial</w:t>
      </w:r>
      <w:r w:rsidR="00F87A7A" w:rsidRPr="00F87A7A">
        <w:rPr>
          <w:sz w:val="28"/>
          <w:szCs w:val="28"/>
        </w:rPr>
        <w:t xml:space="preserve"> to prevent later mental health problems</w:t>
      </w:r>
      <w:r w:rsidR="00F87A7A" w:rsidRPr="00F87A7A">
        <w:rPr>
          <w:sz w:val="28"/>
          <w:szCs w:val="28"/>
        </w:rPr>
        <w:t xml:space="preserve"> (Van Duin et al, 2019)</w:t>
      </w:r>
      <w:r w:rsidR="00F87A7A" w:rsidRPr="00F87A7A">
        <w:rPr>
          <w:sz w:val="28"/>
          <w:szCs w:val="28"/>
        </w:rPr>
        <w:t>.</w:t>
      </w:r>
    </w:p>
    <w:p w14:paraId="15F3DA4B" w14:textId="03D2C2DD" w:rsidR="002E26A0" w:rsidRDefault="002E26A0" w:rsidP="00CC6D91">
      <w:pPr>
        <w:spacing w:line="480" w:lineRule="auto"/>
        <w:rPr>
          <w:rFonts w:cstheme="minorHAnsi"/>
          <w:sz w:val="28"/>
          <w:szCs w:val="28"/>
        </w:rPr>
      </w:pPr>
    </w:p>
    <w:p w14:paraId="0F5EE70F" w14:textId="68ED9B85" w:rsidR="00480ACA" w:rsidRPr="00480ACA" w:rsidRDefault="002E26A0" w:rsidP="00480ACA">
      <w:pPr>
        <w:spacing w:line="480" w:lineRule="auto"/>
        <w:rPr>
          <w:rFonts w:cstheme="minorHAnsi"/>
          <w:sz w:val="28"/>
          <w:szCs w:val="28"/>
        </w:rPr>
      </w:pPr>
      <w:r>
        <w:rPr>
          <w:rFonts w:cstheme="minorHAnsi"/>
          <w:sz w:val="28"/>
          <w:szCs w:val="28"/>
        </w:rPr>
        <w:t>Finally,</w:t>
      </w:r>
      <w:r w:rsidR="001353A0">
        <w:rPr>
          <w:rFonts w:cstheme="minorHAnsi"/>
          <w:sz w:val="28"/>
          <w:szCs w:val="28"/>
        </w:rPr>
        <w:t xml:space="preserve"> there is room for much further work to be completed by police forces. Work such as a scheme trialled by Avon and Somerset Police named </w:t>
      </w:r>
      <w:r w:rsidR="001353A0" w:rsidRPr="001353A0">
        <w:rPr>
          <w:rFonts w:cstheme="minorHAnsi"/>
          <w:sz w:val="28"/>
          <w:szCs w:val="28"/>
        </w:rPr>
        <w:t>Think Family Early Intervention (TFEI) programme</w:t>
      </w:r>
      <w:r w:rsidR="001353A0">
        <w:rPr>
          <w:rFonts w:cstheme="minorHAnsi"/>
          <w:sz w:val="28"/>
          <w:szCs w:val="28"/>
        </w:rPr>
        <w:t>. This programme has been described as a role where “</w:t>
      </w:r>
      <w:r w:rsidR="001353A0" w:rsidRPr="001353A0">
        <w:rPr>
          <w:rFonts w:cstheme="minorHAnsi"/>
          <w:sz w:val="28"/>
          <w:szCs w:val="28"/>
        </w:rPr>
        <w:t>Police community support officers (PCSOs) work with families to understand their key difficulties and identify what can be done to support them. The scheme has a preventative approach and aims to target low level problems before they become severe and high risk</w:t>
      </w:r>
      <w:r w:rsidR="001353A0">
        <w:rPr>
          <w:rFonts w:cstheme="minorHAnsi"/>
          <w:sz w:val="28"/>
          <w:szCs w:val="28"/>
        </w:rPr>
        <w:t xml:space="preserve">” (College of Policing, 2021). A big focus on current police preventative measures is to completed a Public Protection Notice to highlight elements of risk and then refer matters to local authorities to resolve and implement interventions where required. The police have the ability to take a more hands on </w:t>
      </w:r>
      <w:r w:rsidR="001353A0">
        <w:rPr>
          <w:rFonts w:cstheme="minorHAnsi"/>
          <w:sz w:val="28"/>
          <w:szCs w:val="28"/>
        </w:rPr>
        <w:lastRenderedPageBreak/>
        <w:t xml:space="preserve">preventative role themselves, but this requires a revolution of the ways in which police address vulnerability and risk. </w:t>
      </w:r>
    </w:p>
    <w:p w14:paraId="3E87CAC4" w14:textId="66570CF1" w:rsidR="00CA4C01" w:rsidRPr="002C6F62" w:rsidRDefault="00CA4C01" w:rsidP="002C6F62">
      <w:pPr>
        <w:spacing w:after="0" w:line="480" w:lineRule="auto"/>
        <w:rPr>
          <w:rFonts w:eastAsia="Times New Roman" w:cstheme="minorHAnsi"/>
          <w:b/>
          <w:bCs/>
          <w:i/>
          <w:iCs/>
          <w:color w:val="000000"/>
          <w:sz w:val="28"/>
          <w:szCs w:val="28"/>
        </w:rPr>
      </w:pPr>
      <w:r w:rsidRPr="002C6F62">
        <w:rPr>
          <w:rFonts w:eastAsia="Times New Roman" w:cstheme="minorHAnsi"/>
          <w:b/>
          <w:bCs/>
          <w:i/>
          <w:iCs/>
          <w:color w:val="000000"/>
          <w:sz w:val="28"/>
          <w:szCs w:val="28"/>
        </w:rPr>
        <w:t>5.</w:t>
      </w:r>
      <w:r w:rsidR="002A7C79" w:rsidRPr="002C6F62">
        <w:rPr>
          <w:rFonts w:eastAsia="Times New Roman" w:cstheme="minorHAnsi"/>
          <w:b/>
          <w:bCs/>
          <w:i/>
          <w:iCs/>
          <w:color w:val="000000"/>
          <w:sz w:val="28"/>
          <w:szCs w:val="28"/>
        </w:rPr>
        <w:t>3</w:t>
      </w:r>
      <w:r w:rsidRPr="002C6F62">
        <w:rPr>
          <w:rFonts w:eastAsia="Times New Roman" w:cstheme="minorHAnsi"/>
          <w:b/>
          <w:bCs/>
          <w:i/>
          <w:iCs/>
          <w:color w:val="000000"/>
          <w:sz w:val="28"/>
          <w:szCs w:val="28"/>
        </w:rPr>
        <w:t xml:space="preserve"> - Research Limitations</w:t>
      </w:r>
    </w:p>
    <w:p w14:paraId="29B7D98B" w14:textId="463B63BC" w:rsidR="00CA4C01" w:rsidRPr="002C6F62" w:rsidRDefault="00CA4C01" w:rsidP="002C6F62">
      <w:pPr>
        <w:spacing w:after="0" w:line="480" w:lineRule="auto"/>
        <w:rPr>
          <w:rFonts w:eastAsia="Times New Roman" w:cstheme="minorHAnsi"/>
          <w:color w:val="000000"/>
          <w:sz w:val="28"/>
          <w:szCs w:val="28"/>
        </w:rPr>
      </w:pPr>
      <w:r w:rsidRPr="002C6F62">
        <w:rPr>
          <w:rFonts w:eastAsia="Times New Roman" w:cstheme="minorHAnsi"/>
          <w:color w:val="000000"/>
          <w:sz w:val="28"/>
          <w:szCs w:val="28"/>
        </w:rPr>
        <w:t xml:space="preserve">There have been a number of limitations based upon the work required to answer my research question throughout the completion of this project. Due to this research being conducted as part of a university degree programme, I have been restricted with specific time constraints in order to complete this project within one academic year and also within the size of the required word count set out by the university. </w:t>
      </w:r>
    </w:p>
    <w:p w14:paraId="1FECBFBD" w14:textId="428C8E2E" w:rsidR="00CA4C01" w:rsidRPr="002C6F62" w:rsidRDefault="00CA4C01" w:rsidP="002C6F62">
      <w:pPr>
        <w:spacing w:after="0" w:line="480" w:lineRule="auto"/>
        <w:rPr>
          <w:rFonts w:eastAsia="Times New Roman" w:cstheme="minorHAnsi"/>
          <w:color w:val="000000"/>
          <w:sz w:val="28"/>
          <w:szCs w:val="28"/>
        </w:rPr>
      </w:pPr>
      <w:r w:rsidRPr="002C6F62">
        <w:rPr>
          <w:rFonts w:eastAsia="Times New Roman" w:cstheme="minorHAnsi"/>
          <w:color w:val="000000"/>
          <w:sz w:val="28"/>
          <w:szCs w:val="28"/>
        </w:rPr>
        <w:t xml:space="preserve">My research is restricted in order to maintain integrity of the project and to ensure it is ethically complaint within the agreed complaint statement set out with the university. </w:t>
      </w:r>
    </w:p>
    <w:p w14:paraId="574EAFE9" w14:textId="77777777" w:rsidR="00CA4C01" w:rsidRPr="002C6F62" w:rsidRDefault="00CA4C01" w:rsidP="002C6F62">
      <w:pPr>
        <w:spacing w:after="0" w:line="480" w:lineRule="auto"/>
        <w:rPr>
          <w:rFonts w:eastAsia="Times New Roman" w:cstheme="minorHAnsi"/>
          <w:color w:val="000000"/>
          <w:sz w:val="28"/>
          <w:szCs w:val="28"/>
        </w:rPr>
      </w:pPr>
    </w:p>
    <w:p w14:paraId="489FF54E" w14:textId="14BD280A" w:rsidR="00CA4C01" w:rsidRPr="002C6F62" w:rsidRDefault="00CA4C01" w:rsidP="002C6F62">
      <w:pPr>
        <w:spacing w:after="0" w:line="480" w:lineRule="auto"/>
        <w:rPr>
          <w:rFonts w:eastAsia="Times New Roman" w:cstheme="minorHAnsi"/>
          <w:color w:val="000000"/>
          <w:sz w:val="28"/>
          <w:szCs w:val="28"/>
        </w:rPr>
      </w:pPr>
      <w:r w:rsidRPr="002C6F62">
        <w:rPr>
          <w:rFonts w:eastAsia="Times New Roman" w:cstheme="minorHAnsi"/>
          <w:color w:val="000000"/>
          <w:sz w:val="28"/>
          <w:szCs w:val="28"/>
        </w:rPr>
        <w:t xml:space="preserve">Participants of this research have been limited to police officers. Those police officers specially work for the same force as </w:t>
      </w:r>
      <w:r w:rsidR="00521145" w:rsidRPr="002C6F62">
        <w:rPr>
          <w:rFonts w:eastAsia="Times New Roman" w:cstheme="minorHAnsi"/>
          <w:color w:val="000000"/>
          <w:sz w:val="28"/>
          <w:szCs w:val="28"/>
        </w:rPr>
        <w:t xml:space="preserve">the researcher </w:t>
      </w:r>
      <w:r w:rsidRPr="002C6F62">
        <w:rPr>
          <w:rFonts w:eastAsia="Times New Roman" w:cstheme="minorHAnsi"/>
          <w:color w:val="000000"/>
          <w:sz w:val="28"/>
          <w:szCs w:val="28"/>
        </w:rPr>
        <w:t>and so is a localised view instead of the view of police officers from all across the U</w:t>
      </w:r>
      <w:r w:rsidR="00521145" w:rsidRPr="002C6F62">
        <w:rPr>
          <w:rFonts w:eastAsia="Times New Roman" w:cstheme="minorHAnsi"/>
          <w:color w:val="000000"/>
          <w:sz w:val="28"/>
          <w:szCs w:val="28"/>
        </w:rPr>
        <w:t xml:space="preserve">nited </w:t>
      </w:r>
      <w:r w:rsidRPr="002C6F62">
        <w:rPr>
          <w:rFonts w:eastAsia="Times New Roman" w:cstheme="minorHAnsi"/>
          <w:color w:val="000000"/>
          <w:sz w:val="28"/>
          <w:szCs w:val="28"/>
        </w:rPr>
        <w:t>K</w:t>
      </w:r>
      <w:r w:rsidR="00521145" w:rsidRPr="002C6F62">
        <w:rPr>
          <w:rFonts w:eastAsia="Times New Roman" w:cstheme="minorHAnsi"/>
          <w:color w:val="000000"/>
          <w:sz w:val="28"/>
          <w:szCs w:val="28"/>
        </w:rPr>
        <w:t>ingdom</w:t>
      </w:r>
      <w:r w:rsidRPr="002C6F62">
        <w:rPr>
          <w:rFonts w:eastAsia="Times New Roman" w:cstheme="minorHAnsi"/>
          <w:color w:val="000000"/>
          <w:sz w:val="28"/>
          <w:szCs w:val="28"/>
        </w:rPr>
        <w:t xml:space="preserve">. It may have been useful in order to interview police officers from many forces however this would have been </w:t>
      </w:r>
      <w:r w:rsidR="00521145" w:rsidRPr="002C6F62">
        <w:rPr>
          <w:rFonts w:eastAsia="Times New Roman" w:cstheme="minorHAnsi"/>
          <w:color w:val="000000"/>
          <w:sz w:val="28"/>
          <w:szCs w:val="28"/>
        </w:rPr>
        <w:t xml:space="preserve">very time consuming and difficult in attracting participants. I have also not been able to approach those individuals to participate for whom the research relates too. I think it would have been </w:t>
      </w:r>
      <w:r w:rsidR="00521145" w:rsidRPr="002C6F62">
        <w:rPr>
          <w:rFonts w:eastAsia="Times New Roman" w:cstheme="minorHAnsi"/>
          <w:color w:val="000000"/>
          <w:sz w:val="28"/>
          <w:szCs w:val="28"/>
        </w:rPr>
        <w:lastRenderedPageBreak/>
        <w:t xml:space="preserve">invaluable to the research to have the point of view of an individual that has been involved with the police throughout adulthood that could have elaborated upon their childhood experiences and amounts of ACEs. </w:t>
      </w:r>
    </w:p>
    <w:p w14:paraId="30ABF72E" w14:textId="1361E910" w:rsidR="00CA4C01" w:rsidRPr="002C6F62" w:rsidRDefault="002A7C79" w:rsidP="002C6F62">
      <w:pPr>
        <w:spacing w:after="0" w:line="480" w:lineRule="auto"/>
        <w:rPr>
          <w:rFonts w:eastAsia="Times New Roman" w:cstheme="minorHAnsi"/>
          <w:color w:val="000000"/>
          <w:sz w:val="28"/>
          <w:szCs w:val="28"/>
        </w:rPr>
      </w:pPr>
      <w:r w:rsidRPr="002C6F62">
        <w:rPr>
          <w:rFonts w:eastAsia="Times New Roman" w:cstheme="minorHAnsi"/>
          <w:color w:val="000000"/>
          <w:sz w:val="28"/>
          <w:szCs w:val="28"/>
        </w:rPr>
        <w:t>Finally,</w:t>
      </w:r>
      <w:r w:rsidR="00521145" w:rsidRPr="002C6F62">
        <w:rPr>
          <w:rFonts w:eastAsia="Times New Roman" w:cstheme="minorHAnsi"/>
          <w:color w:val="000000"/>
          <w:sz w:val="28"/>
          <w:szCs w:val="28"/>
        </w:rPr>
        <w:t xml:space="preserve"> I believe there is a </w:t>
      </w:r>
      <w:r w:rsidRPr="002C6F62">
        <w:rPr>
          <w:rFonts w:eastAsia="Times New Roman" w:cstheme="minorHAnsi"/>
          <w:color w:val="000000"/>
          <w:sz w:val="28"/>
          <w:szCs w:val="28"/>
        </w:rPr>
        <w:t>wide-ranging</w:t>
      </w:r>
      <w:r w:rsidR="00521145" w:rsidRPr="002C6F62">
        <w:rPr>
          <w:rFonts w:eastAsia="Times New Roman" w:cstheme="minorHAnsi"/>
          <w:color w:val="000000"/>
          <w:sz w:val="28"/>
          <w:szCs w:val="28"/>
        </w:rPr>
        <w:t xml:space="preserve"> scope of available literature relating to ACEs and their </w:t>
      </w:r>
      <w:r w:rsidR="00CE32C4" w:rsidRPr="002C6F62">
        <w:rPr>
          <w:rFonts w:eastAsia="Times New Roman" w:cstheme="minorHAnsi"/>
          <w:color w:val="000000"/>
          <w:sz w:val="28"/>
          <w:szCs w:val="28"/>
        </w:rPr>
        <w:t>impacts,</w:t>
      </w:r>
      <w:r w:rsidR="00521145" w:rsidRPr="002C6F62">
        <w:rPr>
          <w:rFonts w:eastAsia="Times New Roman" w:cstheme="minorHAnsi"/>
          <w:color w:val="000000"/>
          <w:sz w:val="28"/>
          <w:szCs w:val="28"/>
        </w:rPr>
        <w:t xml:space="preserve"> but little work has been</w:t>
      </w:r>
      <w:r w:rsidRPr="002C6F62">
        <w:rPr>
          <w:rFonts w:eastAsia="Times New Roman" w:cstheme="minorHAnsi"/>
          <w:color w:val="000000"/>
          <w:sz w:val="28"/>
          <w:szCs w:val="28"/>
        </w:rPr>
        <w:t xml:space="preserve"> conducted</w:t>
      </w:r>
      <w:r w:rsidR="00521145" w:rsidRPr="002C6F62">
        <w:rPr>
          <w:rFonts w:eastAsia="Times New Roman" w:cstheme="minorHAnsi"/>
          <w:color w:val="000000"/>
          <w:sz w:val="28"/>
          <w:szCs w:val="28"/>
        </w:rPr>
        <w:t xml:space="preserve"> to establish if there is a correlation with ACEs and contact with the police and criminal justice system in adulthood and there is certainly in gap in current academia.</w:t>
      </w:r>
    </w:p>
    <w:p w14:paraId="634C4037" w14:textId="77777777" w:rsidR="00521145" w:rsidRPr="002C6F62" w:rsidRDefault="00521145" w:rsidP="002C6F62">
      <w:pPr>
        <w:spacing w:after="0" w:line="480" w:lineRule="auto"/>
        <w:rPr>
          <w:rFonts w:eastAsia="Times New Roman" w:cstheme="minorHAnsi"/>
          <w:color w:val="000000"/>
          <w:sz w:val="28"/>
          <w:szCs w:val="28"/>
        </w:rPr>
      </w:pPr>
    </w:p>
    <w:p w14:paraId="7249B324" w14:textId="76934990" w:rsidR="00CA4C01" w:rsidRPr="002C6F62" w:rsidRDefault="00CA4C01" w:rsidP="002C6F62">
      <w:pPr>
        <w:spacing w:after="0" w:line="480" w:lineRule="auto"/>
        <w:rPr>
          <w:rFonts w:eastAsia="Times New Roman" w:cstheme="minorHAnsi"/>
          <w:b/>
          <w:bCs/>
          <w:i/>
          <w:iCs/>
          <w:color w:val="000000"/>
          <w:sz w:val="28"/>
          <w:szCs w:val="28"/>
        </w:rPr>
      </w:pPr>
      <w:r w:rsidRPr="002C6F62">
        <w:rPr>
          <w:rFonts w:eastAsia="Times New Roman" w:cstheme="minorHAnsi"/>
          <w:b/>
          <w:bCs/>
          <w:i/>
          <w:iCs/>
          <w:color w:val="000000"/>
          <w:sz w:val="28"/>
          <w:szCs w:val="28"/>
        </w:rPr>
        <w:t>5.</w:t>
      </w:r>
      <w:r w:rsidR="002A7C79" w:rsidRPr="002C6F62">
        <w:rPr>
          <w:rFonts w:eastAsia="Times New Roman" w:cstheme="minorHAnsi"/>
          <w:b/>
          <w:bCs/>
          <w:i/>
          <w:iCs/>
          <w:color w:val="000000"/>
          <w:sz w:val="28"/>
          <w:szCs w:val="28"/>
        </w:rPr>
        <w:t>4</w:t>
      </w:r>
      <w:r w:rsidRPr="002C6F62">
        <w:rPr>
          <w:rFonts w:eastAsia="Times New Roman" w:cstheme="minorHAnsi"/>
          <w:b/>
          <w:bCs/>
          <w:i/>
          <w:iCs/>
          <w:color w:val="000000"/>
          <w:sz w:val="28"/>
          <w:szCs w:val="28"/>
        </w:rPr>
        <w:t xml:space="preserve"> – Is Further Research Required</w:t>
      </w:r>
    </w:p>
    <w:p w14:paraId="71F99FE2" w14:textId="24949F5D" w:rsidR="002A7C79" w:rsidRPr="002C6F62" w:rsidRDefault="002A7C79" w:rsidP="002C6F62">
      <w:pPr>
        <w:spacing w:after="0" w:line="480" w:lineRule="auto"/>
        <w:rPr>
          <w:rFonts w:eastAsia="Times New Roman" w:cstheme="minorHAnsi"/>
          <w:color w:val="000000"/>
          <w:sz w:val="28"/>
          <w:szCs w:val="28"/>
        </w:rPr>
      </w:pPr>
      <w:r w:rsidRPr="002C6F62">
        <w:rPr>
          <w:rFonts w:eastAsia="Times New Roman" w:cstheme="minorHAnsi"/>
          <w:color w:val="000000"/>
          <w:sz w:val="28"/>
          <w:szCs w:val="28"/>
        </w:rPr>
        <w:t xml:space="preserve">Due to ever rising demands upon police forces across the nation I think its imperative that research continues in all fields to better understand the needs of individuals and to identify ways in order to solve a problem with correct interventions rather than police involvement. This project has only scratched the surface of the research that is required in this field in order to ensure that police forces and public authorities are best serving the population and provide the best service possible. Further research can ensure this and also assist in the police planning process and reduce the significant demand upon police when appropriate support and intervention process could be utilised instead. </w:t>
      </w:r>
    </w:p>
    <w:p w14:paraId="3E47F4C9" w14:textId="77777777" w:rsidR="00827BD1" w:rsidRPr="002C6F62" w:rsidRDefault="00827BD1" w:rsidP="002C6F62">
      <w:pPr>
        <w:spacing w:after="0" w:line="480" w:lineRule="auto"/>
        <w:rPr>
          <w:rFonts w:eastAsia="Times New Roman" w:cstheme="minorHAnsi"/>
          <w:color w:val="000000"/>
          <w:sz w:val="28"/>
          <w:szCs w:val="28"/>
        </w:rPr>
      </w:pPr>
    </w:p>
    <w:p w14:paraId="6246C808" w14:textId="77777777" w:rsidR="00BB0A1E" w:rsidRDefault="00BB0A1E" w:rsidP="002C6F62">
      <w:pPr>
        <w:spacing w:after="0" w:line="480" w:lineRule="auto"/>
        <w:rPr>
          <w:rFonts w:eastAsia="Times New Roman" w:cstheme="minorHAnsi"/>
          <w:b/>
          <w:bCs/>
          <w:i/>
          <w:iCs/>
          <w:color w:val="000000"/>
          <w:sz w:val="28"/>
          <w:szCs w:val="28"/>
        </w:rPr>
      </w:pPr>
    </w:p>
    <w:p w14:paraId="6A6ACA8B" w14:textId="1E19E3D9" w:rsidR="00827BD1" w:rsidRPr="002C6F62" w:rsidRDefault="00827BD1" w:rsidP="002C6F62">
      <w:pPr>
        <w:spacing w:after="0" w:line="480" w:lineRule="auto"/>
        <w:rPr>
          <w:rFonts w:eastAsia="Times New Roman" w:cstheme="minorHAnsi"/>
          <w:b/>
          <w:bCs/>
          <w:i/>
          <w:iCs/>
          <w:color w:val="000000"/>
          <w:sz w:val="28"/>
          <w:szCs w:val="28"/>
        </w:rPr>
      </w:pPr>
      <w:r w:rsidRPr="002C6F62">
        <w:rPr>
          <w:rFonts w:eastAsia="Times New Roman" w:cstheme="minorHAnsi"/>
          <w:b/>
          <w:bCs/>
          <w:i/>
          <w:iCs/>
          <w:color w:val="000000"/>
          <w:sz w:val="28"/>
          <w:szCs w:val="28"/>
        </w:rPr>
        <w:lastRenderedPageBreak/>
        <w:t>5.</w:t>
      </w:r>
      <w:r w:rsidR="002A7C79" w:rsidRPr="002C6F62">
        <w:rPr>
          <w:rFonts w:eastAsia="Times New Roman" w:cstheme="minorHAnsi"/>
          <w:b/>
          <w:bCs/>
          <w:i/>
          <w:iCs/>
          <w:color w:val="000000"/>
          <w:sz w:val="28"/>
          <w:szCs w:val="28"/>
        </w:rPr>
        <w:t>5</w:t>
      </w:r>
      <w:r w:rsidRPr="002C6F62">
        <w:rPr>
          <w:rFonts w:eastAsia="Times New Roman" w:cstheme="minorHAnsi"/>
          <w:b/>
          <w:bCs/>
          <w:i/>
          <w:iCs/>
          <w:color w:val="000000"/>
          <w:sz w:val="28"/>
          <w:szCs w:val="28"/>
        </w:rPr>
        <w:t xml:space="preserve"> </w:t>
      </w:r>
      <w:r w:rsidR="002F2232" w:rsidRPr="002C6F62">
        <w:rPr>
          <w:rFonts w:eastAsia="Times New Roman" w:cstheme="minorHAnsi"/>
          <w:b/>
          <w:bCs/>
          <w:i/>
          <w:iCs/>
          <w:color w:val="000000"/>
          <w:sz w:val="28"/>
          <w:szCs w:val="28"/>
        </w:rPr>
        <w:t xml:space="preserve">- </w:t>
      </w:r>
      <w:r w:rsidRPr="002C6F62">
        <w:rPr>
          <w:rFonts w:eastAsia="Times New Roman" w:cstheme="minorHAnsi"/>
          <w:b/>
          <w:bCs/>
          <w:i/>
          <w:iCs/>
          <w:color w:val="000000"/>
          <w:sz w:val="28"/>
          <w:szCs w:val="28"/>
        </w:rPr>
        <w:t>Achievement of Objectives and Conclusion</w:t>
      </w:r>
    </w:p>
    <w:p w14:paraId="4F321E79" w14:textId="335AABBB" w:rsidR="007420CD" w:rsidRPr="002C6F62" w:rsidRDefault="00827BD1" w:rsidP="002C6F62">
      <w:pPr>
        <w:spacing w:after="100" w:afterAutospacing="1" w:line="480" w:lineRule="auto"/>
        <w:jc w:val="both"/>
        <w:rPr>
          <w:rFonts w:eastAsia="Times New Roman" w:cstheme="minorHAnsi"/>
          <w:sz w:val="28"/>
          <w:szCs w:val="28"/>
        </w:rPr>
      </w:pPr>
      <w:r w:rsidRPr="002C6F62">
        <w:rPr>
          <w:rFonts w:eastAsia="Times New Roman" w:cstheme="minorHAnsi"/>
          <w:color w:val="000000"/>
          <w:sz w:val="28"/>
          <w:szCs w:val="28"/>
        </w:rPr>
        <w:t xml:space="preserve">This project </w:t>
      </w:r>
      <w:r w:rsidR="002F2232" w:rsidRPr="002C6F62">
        <w:rPr>
          <w:rFonts w:eastAsia="Times New Roman" w:cstheme="minorHAnsi"/>
          <w:color w:val="000000"/>
          <w:sz w:val="28"/>
          <w:szCs w:val="28"/>
        </w:rPr>
        <w:t xml:space="preserve">is now complete and </w:t>
      </w:r>
      <w:r w:rsidRPr="002C6F62">
        <w:rPr>
          <w:rFonts w:eastAsia="Times New Roman" w:cstheme="minorHAnsi"/>
          <w:color w:val="000000"/>
          <w:sz w:val="28"/>
          <w:szCs w:val="28"/>
        </w:rPr>
        <w:t>has now completed all of the aims and objectives first identified in the beginning of this project and has now successfully answered the</w:t>
      </w:r>
      <w:r w:rsidR="002F2232" w:rsidRPr="002C6F62">
        <w:rPr>
          <w:rFonts w:eastAsia="Times New Roman" w:cstheme="minorHAnsi"/>
          <w:color w:val="000000"/>
          <w:sz w:val="28"/>
          <w:szCs w:val="28"/>
        </w:rPr>
        <w:t xml:space="preserve"> research</w:t>
      </w:r>
      <w:r w:rsidRPr="002C6F62">
        <w:rPr>
          <w:rFonts w:eastAsia="Times New Roman" w:cstheme="minorHAnsi"/>
          <w:color w:val="000000"/>
          <w:sz w:val="28"/>
          <w:szCs w:val="28"/>
        </w:rPr>
        <w:t xml:space="preserve"> question of </w:t>
      </w:r>
      <w:r w:rsidRPr="002C6F62">
        <w:rPr>
          <w:rFonts w:eastAsia="Times New Roman" w:cstheme="minorHAnsi"/>
          <w:sz w:val="28"/>
          <w:szCs w:val="28"/>
        </w:rPr>
        <w:t>“</w:t>
      </w:r>
      <w:r w:rsidR="002A7C79" w:rsidRPr="002C6F62">
        <w:rPr>
          <w:rFonts w:cstheme="minorHAnsi"/>
          <w:sz w:val="28"/>
          <w:szCs w:val="28"/>
        </w:rPr>
        <w:t>Are young people who suffer adverse childhood experiences more likely to fall foul of the criminal justice system?</w:t>
      </w:r>
      <w:r w:rsidRPr="002C6F62">
        <w:rPr>
          <w:rFonts w:eastAsia="Times New Roman" w:cstheme="minorHAnsi"/>
          <w:sz w:val="28"/>
          <w:szCs w:val="28"/>
        </w:rPr>
        <w:t>”</w:t>
      </w:r>
      <w:r w:rsidR="002F2232" w:rsidRPr="002C6F62">
        <w:rPr>
          <w:rFonts w:eastAsia="Times New Roman" w:cstheme="minorHAnsi"/>
          <w:sz w:val="28"/>
          <w:szCs w:val="28"/>
        </w:rPr>
        <w:t xml:space="preserve">. </w:t>
      </w:r>
      <w:r w:rsidR="007420CD" w:rsidRPr="002C6F62">
        <w:rPr>
          <w:rFonts w:eastAsia="Times New Roman" w:cstheme="minorHAnsi"/>
          <w:sz w:val="28"/>
          <w:szCs w:val="28"/>
        </w:rPr>
        <w:t>This project has produced the findings of my research and set out a number of recommendations.</w:t>
      </w:r>
      <w:r w:rsidR="006E489C" w:rsidRPr="002C6F62">
        <w:rPr>
          <w:rFonts w:eastAsia="Times New Roman" w:cstheme="minorHAnsi"/>
          <w:sz w:val="28"/>
          <w:szCs w:val="28"/>
        </w:rPr>
        <w:t xml:space="preserve"> In chapter two I set out the objectives for this project and following this completion of this project these objectives have now been met. </w:t>
      </w:r>
    </w:p>
    <w:p w14:paraId="40892A7E" w14:textId="45DEFD59" w:rsidR="007420CD" w:rsidRPr="002C6F62" w:rsidRDefault="007420CD" w:rsidP="002C6F62">
      <w:pPr>
        <w:spacing w:after="100" w:afterAutospacing="1" w:line="480" w:lineRule="auto"/>
        <w:jc w:val="both"/>
        <w:rPr>
          <w:rFonts w:cstheme="minorHAnsi"/>
          <w:sz w:val="28"/>
          <w:szCs w:val="28"/>
        </w:rPr>
      </w:pPr>
      <w:r w:rsidRPr="002C6F62">
        <w:rPr>
          <w:rFonts w:eastAsia="Times New Roman" w:cstheme="minorHAnsi"/>
          <w:sz w:val="28"/>
          <w:szCs w:val="28"/>
        </w:rPr>
        <w:t xml:space="preserve">To conclude, this dissertation is hopefully the beginning of further research that would be conducted in the future that can be used for the benefit of those on the wrong end of contact with Police and criminal justice system. Public </w:t>
      </w:r>
      <w:r w:rsidR="006E489C" w:rsidRPr="002C6F62">
        <w:rPr>
          <w:rFonts w:eastAsia="Times New Roman" w:cstheme="minorHAnsi"/>
          <w:sz w:val="28"/>
          <w:szCs w:val="28"/>
        </w:rPr>
        <w:t>a</w:t>
      </w:r>
      <w:r w:rsidRPr="002C6F62">
        <w:rPr>
          <w:rFonts w:eastAsia="Times New Roman" w:cstheme="minorHAnsi"/>
          <w:sz w:val="28"/>
          <w:szCs w:val="28"/>
        </w:rPr>
        <w:t>uthorities and police forces across the United Kingdom</w:t>
      </w:r>
      <w:r w:rsidR="006E489C" w:rsidRPr="002C6F62">
        <w:rPr>
          <w:rFonts w:eastAsia="Times New Roman" w:cstheme="minorHAnsi"/>
          <w:sz w:val="28"/>
          <w:szCs w:val="28"/>
        </w:rPr>
        <w:t xml:space="preserve"> would be able to utilise further research to plan their resources and funding for appropriate response services to deal with incidents relating to mental health</w:t>
      </w:r>
      <w:r w:rsidR="004658DA" w:rsidRPr="002C6F62">
        <w:rPr>
          <w:rFonts w:eastAsia="Times New Roman" w:cstheme="minorHAnsi"/>
          <w:sz w:val="28"/>
          <w:szCs w:val="28"/>
        </w:rPr>
        <w:t>. I believe it is important to state that the issues of which public body is the most appropriate responsible authority that is equipped to deal with mental health related incident across the country is a completely separate debate, however further research in this field of ACEs and their real-life impact throughout adulthood is required</w:t>
      </w:r>
      <w:r w:rsidR="006E489C" w:rsidRPr="002C6F62">
        <w:rPr>
          <w:rFonts w:eastAsia="Times New Roman" w:cstheme="minorHAnsi"/>
          <w:sz w:val="28"/>
          <w:szCs w:val="28"/>
        </w:rPr>
        <w:t xml:space="preserve"> is order to ascertain new ways of working and finding the best methods to utilise to deal </w:t>
      </w:r>
      <w:r w:rsidR="006E489C" w:rsidRPr="002C6F62">
        <w:rPr>
          <w:rFonts w:eastAsia="Times New Roman" w:cstheme="minorHAnsi"/>
          <w:sz w:val="28"/>
          <w:szCs w:val="28"/>
        </w:rPr>
        <w:lastRenderedPageBreak/>
        <w:t>with the knock on effects of ACEs in adulthood and the associated behaviours and impacts in the best ways possible</w:t>
      </w:r>
      <w:r w:rsidR="004658DA" w:rsidRPr="002C6F62">
        <w:rPr>
          <w:rFonts w:eastAsia="Times New Roman" w:cstheme="minorHAnsi"/>
          <w:sz w:val="28"/>
          <w:szCs w:val="28"/>
        </w:rPr>
        <w:t>. This further research would be for the benefit of everyone and could be used to improve the national response by mental health services</w:t>
      </w:r>
      <w:r w:rsidR="006E489C" w:rsidRPr="002C6F62">
        <w:rPr>
          <w:rFonts w:eastAsia="Times New Roman" w:cstheme="minorHAnsi"/>
          <w:sz w:val="28"/>
          <w:szCs w:val="28"/>
        </w:rPr>
        <w:t xml:space="preserve"> and public authorities to implement new intervention ideas.</w:t>
      </w:r>
    </w:p>
    <w:p w14:paraId="3C13598F" w14:textId="77777777" w:rsidR="006E489C" w:rsidRDefault="006E489C" w:rsidP="00317321">
      <w:pPr>
        <w:rPr>
          <w:rFonts w:eastAsia="Times New Roman" w:cstheme="minorHAnsi"/>
          <w:sz w:val="28"/>
          <w:szCs w:val="28"/>
        </w:rPr>
      </w:pPr>
    </w:p>
    <w:p w14:paraId="53D7B451" w14:textId="77777777" w:rsidR="002C6F62" w:rsidRDefault="002C6F62" w:rsidP="00317321">
      <w:pPr>
        <w:rPr>
          <w:rFonts w:cstheme="minorHAnsi"/>
          <w:b/>
          <w:bCs/>
          <w:sz w:val="28"/>
          <w:szCs w:val="28"/>
        </w:rPr>
      </w:pPr>
    </w:p>
    <w:p w14:paraId="6B7AF732" w14:textId="77777777" w:rsidR="00AE399F" w:rsidRDefault="00AE399F" w:rsidP="00317321">
      <w:pPr>
        <w:rPr>
          <w:rFonts w:cstheme="minorHAnsi"/>
          <w:b/>
          <w:bCs/>
          <w:sz w:val="28"/>
          <w:szCs w:val="28"/>
        </w:rPr>
      </w:pPr>
    </w:p>
    <w:p w14:paraId="6FE88B2C" w14:textId="77777777" w:rsidR="00AE399F" w:rsidRDefault="00AE399F" w:rsidP="00317321">
      <w:pPr>
        <w:rPr>
          <w:rFonts w:cstheme="minorHAnsi"/>
          <w:b/>
          <w:bCs/>
          <w:sz w:val="28"/>
          <w:szCs w:val="28"/>
        </w:rPr>
      </w:pPr>
    </w:p>
    <w:p w14:paraId="3C86D644" w14:textId="77777777" w:rsidR="00B85BA8" w:rsidRDefault="00B85BA8" w:rsidP="00AE399F">
      <w:pPr>
        <w:rPr>
          <w:rFonts w:cstheme="minorHAnsi"/>
          <w:b/>
          <w:bCs/>
          <w:sz w:val="28"/>
          <w:szCs w:val="28"/>
        </w:rPr>
      </w:pPr>
    </w:p>
    <w:p w14:paraId="3619276D" w14:textId="77777777" w:rsidR="00102D37" w:rsidRDefault="00102D37" w:rsidP="00AE399F">
      <w:pPr>
        <w:rPr>
          <w:rFonts w:cstheme="minorHAnsi"/>
          <w:b/>
          <w:bCs/>
          <w:sz w:val="28"/>
          <w:szCs w:val="28"/>
        </w:rPr>
      </w:pPr>
    </w:p>
    <w:p w14:paraId="6D47F759" w14:textId="77777777" w:rsidR="00102D37" w:rsidRDefault="00102D37" w:rsidP="00AE399F">
      <w:pPr>
        <w:rPr>
          <w:rFonts w:cstheme="minorHAnsi"/>
          <w:b/>
          <w:bCs/>
          <w:sz w:val="28"/>
          <w:szCs w:val="28"/>
        </w:rPr>
      </w:pPr>
    </w:p>
    <w:p w14:paraId="1504BE80" w14:textId="77777777" w:rsidR="00102D37" w:rsidRDefault="00102D37" w:rsidP="00AE399F">
      <w:pPr>
        <w:rPr>
          <w:rFonts w:cstheme="minorHAnsi"/>
          <w:b/>
          <w:bCs/>
          <w:sz w:val="28"/>
          <w:szCs w:val="28"/>
        </w:rPr>
      </w:pPr>
    </w:p>
    <w:p w14:paraId="771D519B" w14:textId="77777777" w:rsidR="00102D37" w:rsidRDefault="00102D37" w:rsidP="00AE399F">
      <w:pPr>
        <w:rPr>
          <w:rFonts w:cstheme="minorHAnsi"/>
          <w:b/>
          <w:bCs/>
          <w:sz w:val="28"/>
          <w:szCs w:val="28"/>
        </w:rPr>
      </w:pPr>
    </w:p>
    <w:p w14:paraId="70D128AE" w14:textId="77777777" w:rsidR="00102D37" w:rsidRDefault="00102D37" w:rsidP="00AE399F">
      <w:pPr>
        <w:rPr>
          <w:rFonts w:cstheme="minorHAnsi"/>
          <w:b/>
          <w:bCs/>
          <w:sz w:val="28"/>
          <w:szCs w:val="28"/>
        </w:rPr>
      </w:pPr>
    </w:p>
    <w:p w14:paraId="1A8532FB" w14:textId="77777777" w:rsidR="00102D37" w:rsidRDefault="00102D37" w:rsidP="00AE399F">
      <w:pPr>
        <w:rPr>
          <w:rFonts w:cstheme="minorHAnsi"/>
          <w:b/>
          <w:bCs/>
          <w:sz w:val="28"/>
          <w:szCs w:val="28"/>
        </w:rPr>
      </w:pPr>
    </w:p>
    <w:p w14:paraId="6CCDFFEA" w14:textId="77777777" w:rsidR="00102D37" w:rsidRDefault="00102D37" w:rsidP="00AE399F">
      <w:pPr>
        <w:rPr>
          <w:rFonts w:cstheme="minorHAnsi"/>
          <w:b/>
          <w:bCs/>
          <w:sz w:val="28"/>
          <w:szCs w:val="28"/>
        </w:rPr>
      </w:pPr>
    </w:p>
    <w:p w14:paraId="60AFD446" w14:textId="77777777" w:rsidR="00102D37" w:rsidRDefault="00102D37" w:rsidP="00AE399F">
      <w:pPr>
        <w:rPr>
          <w:rFonts w:cstheme="minorHAnsi"/>
          <w:b/>
          <w:bCs/>
          <w:sz w:val="28"/>
          <w:szCs w:val="28"/>
        </w:rPr>
      </w:pPr>
    </w:p>
    <w:p w14:paraId="4FE4CE0A" w14:textId="77777777" w:rsidR="00102D37" w:rsidRDefault="00102D37" w:rsidP="00AE399F">
      <w:pPr>
        <w:rPr>
          <w:rFonts w:cstheme="minorHAnsi"/>
          <w:b/>
          <w:bCs/>
          <w:sz w:val="28"/>
          <w:szCs w:val="28"/>
        </w:rPr>
      </w:pPr>
    </w:p>
    <w:p w14:paraId="68E26B27" w14:textId="77777777" w:rsidR="00102D37" w:rsidRDefault="00102D37" w:rsidP="00AE399F">
      <w:pPr>
        <w:rPr>
          <w:rFonts w:cstheme="minorHAnsi"/>
          <w:b/>
          <w:bCs/>
          <w:sz w:val="28"/>
          <w:szCs w:val="28"/>
        </w:rPr>
      </w:pPr>
    </w:p>
    <w:p w14:paraId="1355B9DF" w14:textId="77777777" w:rsidR="00102D37" w:rsidRDefault="00102D37" w:rsidP="00AE399F">
      <w:pPr>
        <w:rPr>
          <w:rFonts w:cstheme="minorHAnsi"/>
          <w:b/>
          <w:bCs/>
          <w:sz w:val="28"/>
          <w:szCs w:val="28"/>
        </w:rPr>
      </w:pPr>
    </w:p>
    <w:p w14:paraId="51549E4C" w14:textId="77777777" w:rsidR="00102D37" w:rsidRDefault="00102D37" w:rsidP="00AE399F">
      <w:pPr>
        <w:rPr>
          <w:rFonts w:cstheme="minorHAnsi"/>
          <w:b/>
          <w:bCs/>
          <w:sz w:val="28"/>
          <w:szCs w:val="28"/>
        </w:rPr>
      </w:pPr>
    </w:p>
    <w:p w14:paraId="2CF7A100" w14:textId="77777777" w:rsidR="00517105" w:rsidRDefault="00517105" w:rsidP="00AE399F">
      <w:pPr>
        <w:rPr>
          <w:rFonts w:cstheme="minorHAnsi"/>
          <w:b/>
          <w:bCs/>
          <w:sz w:val="28"/>
          <w:szCs w:val="28"/>
        </w:rPr>
      </w:pPr>
    </w:p>
    <w:p w14:paraId="132DAC40" w14:textId="77777777" w:rsidR="00517105" w:rsidRDefault="00517105" w:rsidP="00AE399F">
      <w:pPr>
        <w:rPr>
          <w:rFonts w:cstheme="minorHAnsi"/>
          <w:b/>
          <w:bCs/>
          <w:sz w:val="28"/>
          <w:szCs w:val="28"/>
        </w:rPr>
      </w:pPr>
    </w:p>
    <w:p w14:paraId="67CB377C" w14:textId="32E841B6" w:rsidR="00030FD6" w:rsidRDefault="002317A3" w:rsidP="00AE399F">
      <w:pPr>
        <w:rPr>
          <w:rFonts w:cstheme="minorHAnsi"/>
          <w:b/>
          <w:bCs/>
          <w:sz w:val="28"/>
          <w:szCs w:val="28"/>
        </w:rPr>
      </w:pPr>
      <w:r w:rsidRPr="00AE399F">
        <w:rPr>
          <w:rFonts w:cstheme="minorHAnsi"/>
          <w:b/>
          <w:bCs/>
          <w:sz w:val="28"/>
          <w:szCs w:val="28"/>
        </w:rPr>
        <w:lastRenderedPageBreak/>
        <w:t xml:space="preserve">Bibliography </w:t>
      </w:r>
    </w:p>
    <w:p w14:paraId="16DA93C8" w14:textId="77777777" w:rsidR="00030FD6" w:rsidRPr="00AE399F" w:rsidRDefault="00030FD6" w:rsidP="00AE399F">
      <w:pPr>
        <w:rPr>
          <w:rFonts w:cstheme="minorHAnsi"/>
          <w:b/>
          <w:bCs/>
          <w:sz w:val="28"/>
          <w:szCs w:val="28"/>
        </w:rPr>
      </w:pPr>
    </w:p>
    <w:p w14:paraId="7962D37E" w14:textId="23294E49" w:rsidR="00BD58C9" w:rsidRPr="00BD58C9" w:rsidRDefault="00BD58C9" w:rsidP="00030FD6">
      <w:pPr>
        <w:pStyle w:val="ListParagraph"/>
        <w:numPr>
          <w:ilvl w:val="0"/>
          <w:numId w:val="13"/>
        </w:numPr>
        <w:spacing w:line="480" w:lineRule="auto"/>
        <w:jc w:val="both"/>
        <w:rPr>
          <w:rFonts w:cstheme="minorHAnsi"/>
          <w:sz w:val="28"/>
          <w:szCs w:val="28"/>
          <w:shd w:val="clear" w:color="auto" w:fill="FFFFFF"/>
        </w:rPr>
      </w:pPr>
      <w:r w:rsidRPr="00BD58C9">
        <w:rPr>
          <w:rFonts w:cstheme="minorHAnsi"/>
          <w:sz w:val="28"/>
          <w:szCs w:val="28"/>
          <w:shd w:val="clear" w:color="auto" w:fill="FFFFFF"/>
        </w:rPr>
        <w:t>Allen, D. (2013). Calls for mental health nurses in custody suites: Commission on Mental Health and Policing criticises lack of care given by police to vulnerable people. </w:t>
      </w:r>
      <w:r w:rsidRPr="00BD58C9">
        <w:rPr>
          <w:rStyle w:val="Emphasis"/>
          <w:rFonts w:cstheme="minorHAnsi"/>
          <w:sz w:val="28"/>
          <w:szCs w:val="28"/>
        </w:rPr>
        <w:t>Mental Health Practice, 16</w:t>
      </w:r>
      <w:r w:rsidRPr="00BD58C9">
        <w:rPr>
          <w:rFonts w:cstheme="minorHAnsi"/>
          <w:sz w:val="28"/>
          <w:szCs w:val="28"/>
          <w:shd w:val="clear" w:color="auto" w:fill="FFFFFF"/>
        </w:rPr>
        <w:t>, 5-5.</w:t>
      </w:r>
    </w:p>
    <w:p w14:paraId="39D7EA1F" w14:textId="77777777" w:rsidR="00AE399F" w:rsidRPr="00030FD6" w:rsidRDefault="00AE399F" w:rsidP="00030FD6">
      <w:pPr>
        <w:pStyle w:val="ListParagraph"/>
        <w:spacing w:line="480" w:lineRule="auto"/>
        <w:jc w:val="both"/>
        <w:rPr>
          <w:rFonts w:cstheme="minorHAnsi"/>
          <w:sz w:val="28"/>
          <w:szCs w:val="28"/>
          <w:shd w:val="clear" w:color="auto" w:fill="FFFFFF"/>
        </w:rPr>
      </w:pPr>
    </w:p>
    <w:p w14:paraId="47EE1A59" w14:textId="6DAD7C19" w:rsidR="002D419E" w:rsidRDefault="00AE399F" w:rsidP="002D419E">
      <w:pPr>
        <w:pStyle w:val="ListParagraph"/>
        <w:numPr>
          <w:ilvl w:val="0"/>
          <w:numId w:val="13"/>
        </w:numPr>
        <w:spacing w:line="480" w:lineRule="auto"/>
        <w:rPr>
          <w:rFonts w:cstheme="minorHAnsi"/>
          <w:sz w:val="28"/>
          <w:szCs w:val="28"/>
          <w:shd w:val="clear" w:color="auto" w:fill="FFFFFF"/>
        </w:rPr>
      </w:pPr>
      <w:r w:rsidRPr="00030FD6">
        <w:rPr>
          <w:rFonts w:cstheme="minorHAnsi"/>
          <w:sz w:val="28"/>
          <w:szCs w:val="28"/>
          <w:shd w:val="clear" w:color="auto" w:fill="FFFFFF"/>
        </w:rPr>
        <w:t>College of Policing (2021)</w:t>
      </w:r>
      <w:r w:rsidR="00BD58C9">
        <w:rPr>
          <w:rFonts w:cstheme="minorHAnsi"/>
          <w:sz w:val="28"/>
          <w:szCs w:val="28"/>
          <w:shd w:val="clear" w:color="auto" w:fill="FFFFFF"/>
        </w:rPr>
        <w:t>.</w:t>
      </w:r>
      <w:r w:rsidRPr="00030FD6">
        <w:rPr>
          <w:rFonts w:cstheme="minorHAnsi"/>
          <w:sz w:val="28"/>
          <w:szCs w:val="28"/>
          <w:shd w:val="clear" w:color="auto" w:fill="FFFFFF"/>
        </w:rPr>
        <w:t xml:space="preserve"> Evaluation of Think Family Early Intervention (TFEI) Key Findings and Implications for Practice. Available at: https://assets.college.police.uk/s3fs-public/2021-07/vvcp-evaluation-tfei-key-findings-practice-implications.pdf (accessed 9 May 2024).</w:t>
      </w:r>
    </w:p>
    <w:p w14:paraId="73885B03" w14:textId="77777777" w:rsidR="002D419E" w:rsidRPr="002D419E" w:rsidRDefault="002D419E" w:rsidP="002D419E">
      <w:pPr>
        <w:pStyle w:val="ListParagraph"/>
        <w:rPr>
          <w:rFonts w:cstheme="minorHAnsi"/>
          <w:sz w:val="28"/>
          <w:szCs w:val="28"/>
          <w:shd w:val="clear" w:color="auto" w:fill="FFFFFF"/>
        </w:rPr>
      </w:pPr>
    </w:p>
    <w:p w14:paraId="2B72F0B0" w14:textId="77777777" w:rsidR="002D419E" w:rsidRPr="002D419E" w:rsidRDefault="002D419E" w:rsidP="002D419E">
      <w:pPr>
        <w:pStyle w:val="ListParagraph"/>
        <w:spacing w:line="480" w:lineRule="auto"/>
        <w:rPr>
          <w:rFonts w:cstheme="minorHAnsi"/>
          <w:sz w:val="28"/>
          <w:szCs w:val="28"/>
          <w:shd w:val="clear" w:color="auto" w:fill="FFFFFF"/>
        </w:rPr>
      </w:pPr>
    </w:p>
    <w:p w14:paraId="08AE4C22" w14:textId="331A791A" w:rsidR="002D419E" w:rsidRDefault="002D419E" w:rsidP="002D419E">
      <w:pPr>
        <w:pStyle w:val="ListParagraph"/>
        <w:numPr>
          <w:ilvl w:val="0"/>
          <w:numId w:val="13"/>
        </w:numPr>
        <w:spacing w:line="480" w:lineRule="auto"/>
        <w:rPr>
          <w:rFonts w:cstheme="minorHAnsi"/>
          <w:sz w:val="28"/>
          <w:szCs w:val="28"/>
        </w:rPr>
      </w:pPr>
      <w:r w:rsidRPr="002D419E">
        <w:rPr>
          <w:rFonts w:cstheme="minorHAnsi"/>
          <w:sz w:val="28"/>
          <w:szCs w:val="28"/>
        </w:rPr>
        <w:t xml:space="preserve">College of Policing, </w:t>
      </w:r>
      <w:r w:rsidR="00353EE5">
        <w:rPr>
          <w:rFonts w:cstheme="minorHAnsi"/>
          <w:sz w:val="28"/>
          <w:szCs w:val="28"/>
        </w:rPr>
        <w:t>(</w:t>
      </w:r>
      <w:r w:rsidRPr="002D419E">
        <w:rPr>
          <w:rFonts w:cstheme="minorHAnsi"/>
          <w:sz w:val="28"/>
          <w:szCs w:val="28"/>
        </w:rPr>
        <w:t>2022</w:t>
      </w:r>
      <w:r w:rsidR="00353EE5">
        <w:rPr>
          <w:rFonts w:cstheme="minorHAnsi"/>
          <w:sz w:val="28"/>
          <w:szCs w:val="28"/>
        </w:rPr>
        <w:t>)</w:t>
      </w:r>
      <w:r w:rsidRPr="002D419E">
        <w:rPr>
          <w:rFonts w:cstheme="minorHAnsi"/>
          <w:sz w:val="28"/>
          <w:szCs w:val="28"/>
        </w:rPr>
        <w:t>. DIVERT trauma informed initiative. Vulnerability and violent crime interventions</w:t>
      </w:r>
      <w:r w:rsidR="00BD58C9">
        <w:rPr>
          <w:rFonts w:cstheme="minorHAnsi"/>
          <w:sz w:val="28"/>
          <w:szCs w:val="28"/>
        </w:rPr>
        <w:t xml:space="preserve">. </w:t>
      </w:r>
      <w:r w:rsidRPr="002D419E">
        <w:rPr>
          <w:rFonts w:cstheme="minorHAnsi"/>
          <w:sz w:val="28"/>
          <w:szCs w:val="28"/>
        </w:rPr>
        <w:t xml:space="preserve">Available at: </w:t>
      </w:r>
      <w:r w:rsidR="00102D37" w:rsidRPr="00102D37">
        <w:rPr>
          <w:rFonts w:cstheme="minorHAnsi"/>
          <w:sz w:val="28"/>
          <w:szCs w:val="28"/>
        </w:rPr>
        <w:t>https://www.college.police.uk/research/vulnerability-violent-crime-interventions</w:t>
      </w:r>
    </w:p>
    <w:p w14:paraId="53841354" w14:textId="77777777" w:rsidR="00102D37" w:rsidRPr="00102D37" w:rsidRDefault="00102D37" w:rsidP="00102D37">
      <w:pPr>
        <w:spacing w:line="480" w:lineRule="auto"/>
        <w:ind w:left="360"/>
        <w:rPr>
          <w:rFonts w:cstheme="minorHAnsi"/>
          <w:sz w:val="28"/>
          <w:szCs w:val="28"/>
        </w:rPr>
      </w:pPr>
    </w:p>
    <w:p w14:paraId="4D72214A" w14:textId="5F6E5D23" w:rsidR="00102D37" w:rsidRPr="00102D37" w:rsidRDefault="00102D37" w:rsidP="00102D37">
      <w:pPr>
        <w:pStyle w:val="ListParagraph"/>
        <w:numPr>
          <w:ilvl w:val="0"/>
          <w:numId w:val="13"/>
        </w:numPr>
        <w:spacing w:line="480" w:lineRule="auto"/>
        <w:rPr>
          <w:rFonts w:cstheme="minorHAnsi"/>
          <w:sz w:val="28"/>
          <w:szCs w:val="28"/>
          <w:shd w:val="clear" w:color="auto" w:fill="FFFFFF"/>
        </w:rPr>
      </w:pPr>
      <w:r w:rsidRPr="00102D37">
        <w:rPr>
          <w:rFonts w:cstheme="minorHAnsi"/>
          <w:sz w:val="28"/>
          <w:szCs w:val="28"/>
          <w:shd w:val="clear" w:color="auto" w:fill="FFFFFF"/>
        </w:rPr>
        <w:t xml:space="preserve">College of Policing, </w:t>
      </w:r>
      <w:r w:rsidR="00353EE5">
        <w:rPr>
          <w:rFonts w:cstheme="minorHAnsi"/>
          <w:sz w:val="28"/>
          <w:szCs w:val="28"/>
          <w:shd w:val="clear" w:color="auto" w:fill="FFFFFF"/>
        </w:rPr>
        <w:t>(</w:t>
      </w:r>
      <w:r w:rsidRPr="00102D37">
        <w:rPr>
          <w:rFonts w:cstheme="minorHAnsi"/>
          <w:sz w:val="28"/>
          <w:szCs w:val="28"/>
          <w:shd w:val="clear" w:color="auto" w:fill="FFFFFF"/>
        </w:rPr>
        <w:t>2023</w:t>
      </w:r>
      <w:r w:rsidR="00353EE5">
        <w:rPr>
          <w:rFonts w:cstheme="minorHAnsi"/>
          <w:sz w:val="28"/>
          <w:szCs w:val="28"/>
          <w:shd w:val="clear" w:color="auto" w:fill="FFFFFF"/>
        </w:rPr>
        <w:t>)</w:t>
      </w:r>
      <w:r w:rsidRPr="00102D37">
        <w:rPr>
          <w:rFonts w:cstheme="minorHAnsi"/>
          <w:sz w:val="28"/>
          <w:szCs w:val="28"/>
          <w:shd w:val="clear" w:color="auto" w:fill="FFFFFF"/>
        </w:rPr>
        <w:t>. Communications plan considerations. Available at: https://www.college.police.uk/guidance/right-care-right-person-toolkit/communications-plan-considerations#statistics-b8180c71-39e3-4996-be01-9bd4b567461b</w:t>
      </w:r>
    </w:p>
    <w:p w14:paraId="330B6D05" w14:textId="77777777" w:rsidR="002D419E" w:rsidRPr="002D419E" w:rsidRDefault="002D419E" w:rsidP="002D419E">
      <w:pPr>
        <w:pStyle w:val="ListParagraph"/>
        <w:spacing w:line="480" w:lineRule="auto"/>
        <w:rPr>
          <w:rFonts w:cstheme="minorHAnsi"/>
          <w:sz w:val="28"/>
          <w:szCs w:val="28"/>
        </w:rPr>
      </w:pPr>
    </w:p>
    <w:p w14:paraId="48CA03FF" w14:textId="072A7BCD" w:rsidR="002D419E" w:rsidRPr="002D419E" w:rsidRDefault="002D419E" w:rsidP="002D419E">
      <w:pPr>
        <w:pStyle w:val="ListParagraph"/>
        <w:numPr>
          <w:ilvl w:val="0"/>
          <w:numId w:val="13"/>
        </w:numPr>
        <w:spacing w:line="480" w:lineRule="auto"/>
        <w:rPr>
          <w:rFonts w:cstheme="minorHAnsi"/>
          <w:sz w:val="28"/>
          <w:szCs w:val="28"/>
        </w:rPr>
      </w:pPr>
      <w:r w:rsidRPr="002D419E">
        <w:rPr>
          <w:rFonts w:cstheme="minorHAnsi"/>
          <w:sz w:val="28"/>
          <w:szCs w:val="28"/>
        </w:rPr>
        <w:t xml:space="preserve">College of Policing, </w:t>
      </w:r>
      <w:r w:rsidR="00353EE5">
        <w:rPr>
          <w:rFonts w:cstheme="minorHAnsi"/>
          <w:sz w:val="28"/>
          <w:szCs w:val="28"/>
        </w:rPr>
        <w:t>(</w:t>
      </w:r>
      <w:r w:rsidRPr="002D419E">
        <w:rPr>
          <w:rFonts w:cstheme="minorHAnsi"/>
          <w:sz w:val="28"/>
          <w:szCs w:val="28"/>
        </w:rPr>
        <w:t>2024</w:t>
      </w:r>
      <w:r w:rsidR="00353EE5">
        <w:rPr>
          <w:rFonts w:cstheme="minorHAnsi"/>
          <w:sz w:val="28"/>
          <w:szCs w:val="28"/>
        </w:rPr>
        <w:t>)</w:t>
      </w:r>
      <w:r w:rsidRPr="002D419E">
        <w:rPr>
          <w:rFonts w:cstheme="minorHAnsi"/>
          <w:sz w:val="28"/>
          <w:szCs w:val="28"/>
        </w:rPr>
        <w:t>. Right Care Right Person initiative. Right Care Right Person toolkit, Available at: https://www.college.police.uk/guidance/right-care-right-person-toolkit</w:t>
      </w:r>
    </w:p>
    <w:p w14:paraId="5DF64DA2" w14:textId="77777777" w:rsidR="00AE399F" w:rsidRPr="00030FD6" w:rsidRDefault="00AE399F" w:rsidP="00030FD6">
      <w:pPr>
        <w:pStyle w:val="ListParagraph"/>
        <w:spacing w:line="480" w:lineRule="auto"/>
        <w:jc w:val="both"/>
        <w:rPr>
          <w:rFonts w:cstheme="minorHAnsi"/>
          <w:sz w:val="28"/>
          <w:szCs w:val="28"/>
          <w:shd w:val="clear" w:color="auto" w:fill="FFFFFF"/>
        </w:rPr>
      </w:pPr>
    </w:p>
    <w:p w14:paraId="5786D7F7" w14:textId="761E8977" w:rsidR="00D05996" w:rsidRPr="00030FD6" w:rsidRDefault="00D05996" w:rsidP="00030FD6">
      <w:pPr>
        <w:pStyle w:val="ListParagraph"/>
        <w:numPr>
          <w:ilvl w:val="0"/>
          <w:numId w:val="13"/>
        </w:numPr>
        <w:spacing w:after="0" w:line="480" w:lineRule="auto"/>
        <w:rPr>
          <w:rFonts w:cstheme="minorHAnsi"/>
          <w:sz w:val="28"/>
          <w:szCs w:val="28"/>
          <w:shd w:val="clear" w:color="auto" w:fill="FFFFFF"/>
        </w:rPr>
      </w:pPr>
      <w:r w:rsidRPr="00030FD6">
        <w:rPr>
          <w:rFonts w:cstheme="minorHAnsi"/>
          <w:sz w:val="28"/>
          <w:szCs w:val="28"/>
          <w:shd w:val="clear" w:color="auto" w:fill="FFFFFF"/>
        </w:rPr>
        <w:t xml:space="preserve">Collins, H. </w:t>
      </w:r>
      <w:r w:rsidR="00353EE5">
        <w:rPr>
          <w:rFonts w:cstheme="minorHAnsi"/>
          <w:sz w:val="28"/>
          <w:szCs w:val="28"/>
          <w:shd w:val="clear" w:color="auto" w:fill="FFFFFF"/>
        </w:rPr>
        <w:t>(</w:t>
      </w:r>
      <w:r w:rsidRPr="00030FD6">
        <w:rPr>
          <w:rFonts w:cstheme="minorHAnsi"/>
          <w:sz w:val="28"/>
          <w:szCs w:val="28"/>
          <w:shd w:val="clear" w:color="auto" w:fill="FFFFFF"/>
        </w:rPr>
        <w:t>2010</w:t>
      </w:r>
      <w:r w:rsidR="00353EE5">
        <w:rPr>
          <w:rFonts w:cstheme="minorHAnsi"/>
          <w:sz w:val="28"/>
          <w:szCs w:val="28"/>
          <w:shd w:val="clear" w:color="auto" w:fill="FFFFFF"/>
        </w:rPr>
        <w:t>).</w:t>
      </w:r>
      <w:r w:rsidRPr="00030FD6">
        <w:rPr>
          <w:rFonts w:cstheme="minorHAnsi"/>
          <w:sz w:val="28"/>
          <w:szCs w:val="28"/>
          <w:shd w:val="clear" w:color="auto" w:fill="FFFFFF"/>
        </w:rPr>
        <w:t xml:space="preserve"> </w:t>
      </w:r>
      <w:r w:rsidRPr="00030FD6">
        <w:rPr>
          <w:rFonts w:cstheme="minorHAnsi"/>
          <w:i/>
          <w:iCs/>
          <w:sz w:val="28"/>
          <w:szCs w:val="28"/>
          <w:shd w:val="clear" w:color="auto" w:fill="FFFFFF"/>
        </w:rPr>
        <w:t>Creative Research: The Theory and Practice of Research for the Creative Industries</w:t>
      </w:r>
      <w:r w:rsidR="00BD58C9">
        <w:rPr>
          <w:rFonts w:cstheme="minorHAnsi"/>
          <w:sz w:val="28"/>
          <w:szCs w:val="28"/>
          <w:shd w:val="clear" w:color="auto" w:fill="FFFFFF"/>
        </w:rPr>
        <w:t xml:space="preserve">. </w:t>
      </w:r>
      <w:r w:rsidRPr="00030FD6">
        <w:rPr>
          <w:rFonts w:cstheme="minorHAnsi"/>
          <w:sz w:val="28"/>
          <w:szCs w:val="28"/>
          <w:shd w:val="clear" w:color="auto" w:fill="FFFFFF"/>
        </w:rPr>
        <w:t>AVA Publications</w:t>
      </w:r>
    </w:p>
    <w:p w14:paraId="0F73755E" w14:textId="77777777" w:rsidR="00AE399F" w:rsidRPr="00030FD6" w:rsidRDefault="00AE399F" w:rsidP="00030FD6">
      <w:pPr>
        <w:spacing w:after="0" w:line="480" w:lineRule="auto"/>
        <w:rPr>
          <w:rFonts w:cstheme="minorHAnsi"/>
          <w:sz w:val="28"/>
          <w:szCs w:val="28"/>
          <w:shd w:val="clear" w:color="auto" w:fill="FFFFFF"/>
        </w:rPr>
      </w:pPr>
    </w:p>
    <w:p w14:paraId="1506E926" w14:textId="0A3654D8" w:rsidR="00030FD6" w:rsidRDefault="00D05996" w:rsidP="00030FD6">
      <w:pPr>
        <w:pStyle w:val="ListParagraph"/>
        <w:numPr>
          <w:ilvl w:val="0"/>
          <w:numId w:val="13"/>
        </w:numPr>
        <w:spacing w:line="480" w:lineRule="auto"/>
        <w:jc w:val="both"/>
        <w:rPr>
          <w:rFonts w:cstheme="minorHAnsi"/>
          <w:sz w:val="28"/>
          <w:szCs w:val="28"/>
          <w:shd w:val="clear" w:color="auto" w:fill="FFFFFF"/>
        </w:rPr>
      </w:pPr>
      <w:r w:rsidRPr="00030FD6">
        <w:rPr>
          <w:rFonts w:cstheme="minorHAnsi"/>
          <w:sz w:val="28"/>
          <w:szCs w:val="28"/>
          <w:shd w:val="clear" w:color="auto" w:fill="FFFFFF"/>
        </w:rPr>
        <w:t xml:space="preserve">Bellis et al, </w:t>
      </w:r>
      <w:r w:rsidR="00353EE5">
        <w:rPr>
          <w:rFonts w:cstheme="minorHAnsi"/>
          <w:sz w:val="28"/>
          <w:szCs w:val="28"/>
          <w:shd w:val="clear" w:color="auto" w:fill="FFFFFF"/>
        </w:rPr>
        <w:t>(</w:t>
      </w:r>
      <w:r w:rsidRPr="00030FD6">
        <w:rPr>
          <w:rFonts w:cstheme="minorHAnsi"/>
          <w:sz w:val="28"/>
          <w:szCs w:val="28"/>
          <w:shd w:val="clear" w:color="auto" w:fill="FFFFFF"/>
        </w:rPr>
        <w:t>2014</w:t>
      </w:r>
      <w:r w:rsidR="00353EE5">
        <w:rPr>
          <w:rFonts w:cstheme="minorHAnsi"/>
          <w:sz w:val="28"/>
          <w:szCs w:val="28"/>
          <w:shd w:val="clear" w:color="auto" w:fill="FFFFFF"/>
        </w:rPr>
        <w:t>)</w:t>
      </w:r>
      <w:r w:rsidRPr="00030FD6">
        <w:rPr>
          <w:rFonts w:cstheme="minorHAnsi"/>
          <w:sz w:val="28"/>
          <w:szCs w:val="28"/>
          <w:shd w:val="clear" w:color="auto" w:fill="FFFFFF"/>
        </w:rPr>
        <w:t>. Journal of Public Health, Vol 36, No 1, pp 81-91, Advance Access Publication</w:t>
      </w:r>
      <w:r w:rsidR="00353EE5">
        <w:rPr>
          <w:rFonts w:cstheme="minorHAnsi"/>
          <w:sz w:val="28"/>
          <w:szCs w:val="28"/>
          <w:shd w:val="clear" w:color="auto" w:fill="FFFFFF"/>
        </w:rPr>
        <w:t>.</w:t>
      </w:r>
    </w:p>
    <w:p w14:paraId="2779E219" w14:textId="77777777" w:rsidR="00353EE5" w:rsidRPr="00353EE5" w:rsidRDefault="00353EE5" w:rsidP="00353EE5">
      <w:pPr>
        <w:spacing w:line="480" w:lineRule="auto"/>
        <w:jc w:val="both"/>
        <w:rPr>
          <w:rFonts w:cstheme="minorHAnsi"/>
          <w:sz w:val="28"/>
          <w:szCs w:val="28"/>
          <w:shd w:val="clear" w:color="auto" w:fill="FFFFFF"/>
        </w:rPr>
      </w:pPr>
    </w:p>
    <w:p w14:paraId="1CFEFB74" w14:textId="122530E8" w:rsidR="00D05996" w:rsidRPr="00030FD6" w:rsidRDefault="00D05996" w:rsidP="00030FD6">
      <w:pPr>
        <w:pStyle w:val="ListParagraph"/>
        <w:numPr>
          <w:ilvl w:val="0"/>
          <w:numId w:val="13"/>
        </w:numPr>
        <w:spacing w:line="480" w:lineRule="auto"/>
        <w:jc w:val="both"/>
        <w:rPr>
          <w:rFonts w:cstheme="minorHAnsi"/>
          <w:sz w:val="28"/>
          <w:szCs w:val="28"/>
        </w:rPr>
      </w:pPr>
      <w:r w:rsidRPr="00030FD6">
        <w:rPr>
          <w:rFonts w:cstheme="minorHAnsi"/>
          <w:sz w:val="28"/>
          <w:szCs w:val="28"/>
          <w:shd w:val="clear" w:color="auto" w:fill="FFFFFF"/>
        </w:rPr>
        <w:t>Department of Health</w:t>
      </w:r>
      <w:r w:rsidR="00353EE5">
        <w:rPr>
          <w:rFonts w:cstheme="minorHAnsi"/>
          <w:sz w:val="28"/>
          <w:szCs w:val="28"/>
          <w:shd w:val="clear" w:color="auto" w:fill="FFFFFF"/>
        </w:rPr>
        <w:t>, (</w:t>
      </w:r>
      <w:r w:rsidRPr="00030FD6">
        <w:rPr>
          <w:rFonts w:cstheme="minorHAnsi"/>
          <w:sz w:val="28"/>
          <w:szCs w:val="28"/>
          <w:shd w:val="clear" w:color="auto" w:fill="FFFFFF"/>
        </w:rPr>
        <w:t>1983</w:t>
      </w:r>
      <w:r w:rsidR="00353EE5">
        <w:rPr>
          <w:rFonts w:cstheme="minorHAnsi"/>
          <w:sz w:val="28"/>
          <w:szCs w:val="28"/>
          <w:shd w:val="clear" w:color="auto" w:fill="FFFFFF"/>
        </w:rPr>
        <w:t>)</w:t>
      </w:r>
      <w:r w:rsidRPr="00030FD6">
        <w:rPr>
          <w:rFonts w:cstheme="minorHAnsi"/>
          <w:sz w:val="28"/>
          <w:szCs w:val="28"/>
          <w:shd w:val="clear" w:color="auto" w:fill="FFFFFF"/>
        </w:rPr>
        <w:t>. </w:t>
      </w:r>
      <w:r w:rsidRPr="00030FD6">
        <w:rPr>
          <w:rStyle w:val="Emphasis"/>
          <w:rFonts w:cstheme="minorHAnsi"/>
          <w:sz w:val="28"/>
          <w:szCs w:val="28"/>
          <w:shd w:val="clear" w:color="auto" w:fill="FFFFFF"/>
        </w:rPr>
        <w:t>Mental Health Act. </w:t>
      </w:r>
      <w:r w:rsidRPr="00030FD6">
        <w:rPr>
          <w:rFonts w:cstheme="minorHAnsi"/>
          <w:sz w:val="28"/>
          <w:szCs w:val="28"/>
          <w:shd w:val="clear" w:color="auto" w:fill="FFFFFF"/>
        </w:rPr>
        <w:t>London: HMSO.</w:t>
      </w:r>
    </w:p>
    <w:p w14:paraId="567BEFD3" w14:textId="77777777" w:rsidR="00AE399F" w:rsidRPr="00030FD6" w:rsidRDefault="00AE399F" w:rsidP="00030FD6">
      <w:pPr>
        <w:spacing w:line="480" w:lineRule="auto"/>
        <w:jc w:val="both"/>
        <w:rPr>
          <w:rFonts w:cstheme="minorHAnsi"/>
          <w:sz w:val="28"/>
          <w:szCs w:val="28"/>
        </w:rPr>
      </w:pPr>
    </w:p>
    <w:p w14:paraId="4986D637" w14:textId="6DD0C41C" w:rsidR="00AE399F" w:rsidRPr="00030FD6" w:rsidRDefault="00D05996" w:rsidP="00030FD6">
      <w:pPr>
        <w:pStyle w:val="ListParagraph"/>
        <w:numPr>
          <w:ilvl w:val="0"/>
          <w:numId w:val="13"/>
        </w:numPr>
        <w:spacing w:line="480" w:lineRule="auto"/>
        <w:rPr>
          <w:rFonts w:cstheme="minorHAnsi"/>
          <w:sz w:val="28"/>
          <w:szCs w:val="28"/>
          <w:shd w:val="clear" w:color="auto" w:fill="FFFFFF"/>
        </w:rPr>
      </w:pPr>
      <w:r w:rsidRPr="00030FD6">
        <w:rPr>
          <w:rFonts w:cstheme="minorHAnsi"/>
          <w:sz w:val="28"/>
          <w:szCs w:val="28"/>
          <w:shd w:val="clear" w:color="auto" w:fill="FFFFFF"/>
        </w:rPr>
        <w:t>Department of Health</w:t>
      </w:r>
      <w:r w:rsidR="00353EE5">
        <w:rPr>
          <w:rFonts w:cstheme="minorHAnsi"/>
          <w:sz w:val="28"/>
          <w:szCs w:val="28"/>
          <w:shd w:val="clear" w:color="auto" w:fill="FFFFFF"/>
        </w:rPr>
        <w:t>,</w:t>
      </w:r>
      <w:r w:rsidRPr="00030FD6">
        <w:rPr>
          <w:rFonts w:cstheme="minorHAnsi"/>
          <w:sz w:val="28"/>
          <w:szCs w:val="28"/>
          <w:shd w:val="clear" w:color="auto" w:fill="FFFFFF"/>
        </w:rPr>
        <w:t xml:space="preserve"> </w:t>
      </w:r>
      <w:r w:rsidR="00353EE5">
        <w:rPr>
          <w:rFonts w:cstheme="minorHAnsi"/>
          <w:sz w:val="28"/>
          <w:szCs w:val="28"/>
          <w:shd w:val="clear" w:color="auto" w:fill="FFFFFF"/>
        </w:rPr>
        <w:t>(</w:t>
      </w:r>
      <w:r w:rsidRPr="00030FD6">
        <w:rPr>
          <w:rFonts w:cstheme="minorHAnsi"/>
          <w:sz w:val="28"/>
          <w:szCs w:val="28"/>
          <w:shd w:val="clear" w:color="auto" w:fill="FFFFFF"/>
        </w:rPr>
        <w:t>2005</w:t>
      </w:r>
      <w:r w:rsidR="00353EE5">
        <w:rPr>
          <w:rFonts w:cstheme="minorHAnsi"/>
          <w:sz w:val="28"/>
          <w:szCs w:val="28"/>
          <w:shd w:val="clear" w:color="auto" w:fill="FFFFFF"/>
        </w:rPr>
        <w:t>)</w:t>
      </w:r>
      <w:r w:rsidRPr="00030FD6">
        <w:rPr>
          <w:rFonts w:cstheme="minorHAnsi"/>
          <w:sz w:val="28"/>
          <w:szCs w:val="28"/>
          <w:shd w:val="clear" w:color="auto" w:fill="FFFFFF"/>
        </w:rPr>
        <w:t>. </w:t>
      </w:r>
      <w:r w:rsidRPr="00030FD6">
        <w:rPr>
          <w:rStyle w:val="Emphasis"/>
          <w:rFonts w:cstheme="minorHAnsi"/>
          <w:sz w:val="28"/>
          <w:szCs w:val="28"/>
          <w:shd w:val="clear" w:color="auto" w:fill="FFFFFF"/>
        </w:rPr>
        <w:t>Mental Capacity Act. </w:t>
      </w:r>
      <w:r w:rsidRPr="00030FD6">
        <w:rPr>
          <w:rFonts w:cstheme="minorHAnsi"/>
          <w:sz w:val="28"/>
          <w:szCs w:val="28"/>
          <w:shd w:val="clear" w:color="auto" w:fill="FFFFFF"/>
        </w:rPr>
        <w:t>London: HMSO</w:t>
      </w:r>
    </w:p>
    <w:p w14:paraId="13303A8B" w14:textId="77777777" w:rsidR="00AE399F" w:rsidRPr="00030FD6" w:rsidRDefault="00AE399F" w:rsidP="00030FD6">
      <w:pPr>
        <w:pStyle w:val="ListParagraph"/>
        <w:spacing w:line="480" w:lineRule="auto"/>
        <w:rPr>
          <w:rFonts w:cstheme="minorHAnsi"/>
          <w:sz w:val="28"/>
          <w:szCs w:val="28"/>
          <w:shd w:val="clear" w:color="auto" w:fill="FFFFFF"/>
        </w:rPr>
      </w:pPr>
    </w:p>
    <w:p w14:paraId="323669C9" w14:textId="6CD737D2" w:rsidR="00AE399F" w:rsidRPr="00030FD6" w:rsidRDefault="00AE399F" w:rsidP="00030FD6">
      <w:pPr>
        <w:pStyle w:val="ListParagraph"/>
        <w:numPr>
          <w:ilvl w:val="0"/>
          <w:numId w:val="13"/>
        </w:numPr>
        <w:shd w:val="clear" w:color="auto" w:fill="FFFFFF"/>
        <w:spacing w:after="0" w:line="480" w:lineRule="auto"/>
        <w:rPr>
          <w:rFonts w:eastAsia="Times New Roman" w:cstheme="minorHAnsi"/>
          <w:sz w:val="28"/>
          <w:szCs w:val="28"/>
          <w:lang w:eastAsia="en-GB"/>
        </w:rPr>
      </w:pPr>
      <w:r w:rsidRPr="00030FD6">
        <w:rPr>
          <w:rFonts w:eastAsia="Times New Roman" w:cstheme="minorHAnsi"/>
          <w:sz w:val="28"/>
          <w:szCs w:val="28"/>
          <w:lang w:eastAsia="en-GB"/>
        </w:rPr>
        <w:t>Grabbe, L. Ball, J.  Hall, J M</w:t>
      </w:r>
      <w:r w:rsidR="00353EE5">
        <w:rPr>
          <w:rFonts w:eastAsia="Times New Roman" w:cstheme="minorHAnsi"/>
          <w:sz w:val="28"/>
          <w:szCs w:val="28"/>
          <w:lang w:eastAsia="en-GB"/>
        </w:rPr>
        <w:t>, (2016)</w:t>
      </w:r>
      <w:r w:rsidRPr="00030FD6">
        <w:rPr>
          <w:rFonts w:eastAsia="Times New Roman" w:cstheme="minorHAnsi"/>
          <w:sz w:val="28"/>
          <w:szCs w:val="28"/>
          <w:lang w:eastAsia="en-GB"/>
        </w:rPr>
        <w:t>. Girlhood betrayals of women childhood trauma survivors in treatment for addiction, Journal of Nursing Scholarship</w:t>
      </w:r>
      <w:r w:rsidR="00353EE5">
        <w:rPr>
          <w:rFonts w:eastAsia="Times New Roman" w:cstheme="minorHAnsi"/>
          <w:sz w:val="28"/>
          <w:szCs w:val="28"/>
          <w:lang w:eastAsia="en-GB"/>
        </w:rPr>
        <w:t xml:space="preserve"> </w:t>
      </w:r>
      <w:r w:rsidRPr="00030FD6">
        <w:rPr>
          <w:rFonts w:eastAsia="Times New Roman" w:cstheme="minorHAnsi"/>
          <w:sz w:val="28"/>
          <w:szCs w:val="28"/>
          <w:lang w:eastAsia="en-GB"/>
        </w:rPr>
        <w:t>48</w:t>
      </w:r>
      <w:r w:rsidR="00353EE5">
        <w:rPr>
          <w:rFonts w:eastAsia="Times New Roman" w:cstheme="minorHAnsi"/>
          <w:sz w:val="28"/>
          <w:szCs w:val="28"/>
          <w:lang w:eastAsia="en-GB"/>
        </w:rPr>
        <w:t>,</w:t>
      </w:r>
      <w:r w:rsidRPr="00030FD6">
        <w:rPr>
          <w:rFonts w:eastAsia="Times New Roman" w:cstheme="minorHAnsi"/>
          <w:sz w:val="28"/>
          <w:szCs w:val="28"/>
          <w:lang w:eastAsia="en-GB"/>
        </w:rPr>
        <w:t xml:space="preserve"> pp. 232-243</w:t>
      </w:r>
    </w:p>
    <w:p w14:paraId="738861F9" w14:textId="77777777" w:rsidR="00AE399F" w:rsidRPr="00030FD6" w:rsidRDefault="00AE399F" w:rsidP="00030FD6">
      <w:pPr>
        <w:pStyle w:val="ListParagraph"/>
        <w:spacing w:line="480" w:lineRule="auto"/>
        <w:rPr>
          <w:rFonts w:cstheme="minorHAnsi"/>
          <w:sz w:val="28"/>
          <w:szCs w:val="28"/>
          <w:shd w:val="clear" w:color="auto" w:fill="FFFFFF"/>
        </w:rPr>
      </w:pPr>
    </w:p>
    <w:p w14:paraId="18F5DEF1" w14:textId="4BAEDEDF" w:rsidR="002317A3" w:rsidRPr="00030FD6" w:rsidRDefault="002317A3" w:rsidP="00030FD6">
      <w:pPr>
        <w:pStyle w:val="ListParagraph"/>
        <w:numPr>
          <w:ilvl w:val="0"/>
          <w:numId w:val="13"/>
        </w:numPr>
        <w:spacing w:line="480" w:lineRule="auto"/>
        <w:rPr>
          <w:rFonts w:cstheme="minorHAnsi"/>
          <w:sz w:val="28"/>
          <w:szCs w:val="28"/>
          <w:shd w:val="clear" w:color="auto" w:fill="FFFFFF"/>
        </w:rPr>
      </w:pPr>
      <w:r w:rsidRPr="00030FD6">
        <w:rPr>
          <w:rFonts w:cstheme="minorHAnsi"/>
          <w:sz w:val="28"/>
          <w:szCs w:val="28"/>
          <w:shd w:val="clear" w:color="auto" w:fill="FFFFFF"/>
        </w:rPr>
        <w:lastRenderedPageBreak/>
        <w:t xml:space="preserve">Merrick MT, Ford DC, Ports KA and Guinn AS (2018), </w:t>
      </w:r>
      <w:r w:rsidRPr="00030FD6">
        <w:rPr>
          <w:rStyle w:val="ref-title"/>
          <w:rFonts w:cstheme="minorHAnsi"/>
          <w:sz w:val="28"/>
          <w:szCs w:val="28"/>
          <w:shd w:val="clear" w:color="auto" w:fill="FFFFFF"/>
        </w:rPr>
        <w:t xml:space="preserve">Prevalence of adverse childhood experiences from the 2011–2014 </w:t>
      </w:r>
      <w:r w:rsidR="00B85BA8" w:rsidRPr="00030FD6">
        <w:rPr>
          <w:rStyle w:val="ref-title"/>
          <w:rFonts w:cstheme="minorHAnsi"/>
          <w:sz w:val="28"/>
          <w:szCs w:val="28"/>
          <w:shd w:val="clear" w:color="auto" w:fill="FFFFFF"/>
        </w:rPr>
        <w:t>behavioural</w:t>
      </w:r>
      <w:r w:rsidRPr="00030FD6">
        <w:rPr>
          <w:rStyle w:val="ref-title"/>
          <w:rFonts w:cstheme="minorHAnsi"/>
          <w:sz w:val="28"/>
          <w:szCs w:val="28"/>
          <w:shd w:val="clear" w:color="auto" w:fill="FFFFFF"/>
        </w:rPr>
        <w:t xml:space="preserve"> risk factor surveillance system in 23 states</w:t>
      </w:r>
      <w:r w:rsidRPr="00030FD6">
        <w:rPr>
          <w:rFonts w:cstheme="minorHAnsi"/>
          <w:sz w:val="28"/>
          <w:szCs w:val="28"/>
          <w:shd w:val="clear" w:color="auto" w:fill="FFFFFF"/>
        </w:rPr>
        <w:t>, </w:t>
      </w:r>
      <w:r w:rsidRPr="00030FD6">
        <w:rPr>
          <w:rStyle w:val="ref-journal"/>
          <w:rFonts w:cstheme="minorHAnsi"/>
          <w:i/>
          <w:iCs/>
          <w:sz w:val="28"/>
          <w:szCs w:val="28"/>
          <w:shd w:val="clear" w:color="auto" w:fill="FFFFFF"/>
        </w:rPr>
        <w:t xml:space="preserve">JAMA </w:t>
      </w:r>
      <w:r w:rsidR="00B85BA8" w:rsidRPr="00030FD6">
        <w:rPr>
          <w:rStyle w:val="ref-journal"/>
          <w:rFonts w:cstheme="minorHAnsi"/>
          <w:i/>
          <w:iCs/>
          <w:sz w:val="28"/>
          <w:szCs w:val="28"/>
          <w:shd w:val="clear" w:color="auto" w:fill="FFFFFF"/>
        </w:rPr>
        <w:t>Paediatrics</w:t>
      </w:r>
      <w:r w:rsidRPr="00030FD6">
        <w:rPr>
          <w:rFonts w:cstheme="minorHAnsi"/>
          <w:sz w:val="28"/>
          <w:szCs w:val="28"/>
          <w:shd w:val="clear" w:color="auto" w:fill="FFFFFF"/>
        </w:rPr>
        <w:t>, Vol. </w:t>
      </w:r>
      <w:r w:rsidRPr="00030FD6">
        <w:rPr>
          <w:rStyle w:val="ref-vol"/>
          <w:rFonts w:cstheme="minorHAnsi"/>
          <w:sz w:val="28"/>
          <w:szCs w:val="28"/>
          <w:shd w:val="clear" w:color="auto" w:fill="FFFFFF"/>
        </w:rPr>
        <w:t>172</w:t>
      </w:r>
      <w:r w:rsidRPr="00030FD6">
        <w:rPr>
          <w:rFonts w:cstheme="minorHAnsi"/>
          <w:sz w:val="28"/>
          <w:szCs w:val="28"/>
          <w:shd w:val="clear" w:color="auto" w:fill="FFFFFF"/>
        </w:rPr>
        <w:t> No. </w:t>
      </w:r>
      <w:r w:rsidRPr="00030FD6">
        <w:rPr>
          <w:rStyle w:val="ref-iss"/>
          <w:rFonts w:cstheme="minorHAnsi"/>
          <w:sz w:val="28"/>
          <w:szCs w:val="28"/>
          <w:shd w:val="clear" w:color="auto" w:fill="FFFFFF"/>
        </w:rPr>
        <w:t>11</w:t>
      </w:r>
      <w:r w:rsidRPr="00030FD6">
        <w:rPr>
          <w:rFonts w:cstheme="minorHAnsi"/>
          <w:sz w:val="28"/>
          <w:szCs w:val="28"/>
          <w:shd w:val="clear" w:color="auto" w:fill="FFFFFF"/>
        </w:rPr>
        <w:t>, pp. 1038–1044</w:t>
      </w:r>
    </w:p>
    <w:p w14:paraId="7B782587" w14:textId="77777777" w:rsidR="00AE399F" w:rsidRPr="00030FD6" w:rsidRDefault="00AE399F" w:rsidP="00030FD6">
      <w:pPr>
        <w:spacing w:line="480" w:lineRule="auto"/>
        <w:rPr>
          <w:rFonts w:cstheme="minorHAnsi"/>
          <w:sz w:val="28"/>
          <w:szCs w:val="28"/>
          <w:shd w:val="clear" w:color="auto" w:fill="FFFFFF"/>
        </w:rPr>
      </w:pPr>
    </w:p>
    <w:p w14:paraId="668F2D51" w14:textId="14393F47" w:rsidR="00AE399F" w:rsidRPr="00030FD6" w:rsidRDefault="00AE399F" w:rsidP="00030FD6">
      <w:pPr>
        <w:pStyle w:val="ListParagraph"/>
        <w:numPr>
          <w:ilvl w:val="0"/>
          <w:numId w:val="13"/>
        </w:numPr>
        <w:shd w:val="clear" w:color="auto" w:fill="FFFFFF"/>
        <w:spacing w:after="0" w:line="480" w:lineRule="auto"/>
        <w:rPr>
          <w:rFonts w:eastAsia="Times New Roman" w:cstheme="minorHAnsi"/>
          <w:sz w:val="28"/>
          <w:szCs w:val="28"/>
          <w:lang w:eastAsia="en-GB"/>
        </w:rPr>
      </w:pPr>
      <w:r w:rsidRPr="00030FD6">
        <w:rPr>
          <w:rFonts w:eastAsia="Times New Roman" w:cstheme="minorHAnsi"/>
          <w:sz w:val="28"/>
          <w:szCs w:val="28"/>
          <w:lang w:eastAsia="en-GB"/>
        </w:rPr>
        <w:t>Folkman, S &amp; Moskowitz J T,</w:t>
      </w:r>
      <w:r w:rsidR="00353EE5">
        <w:rPr>
          <w:rFonts w:eastAsia="Times New Roman" w:cstheme="minorHAnsi"/>
          <w:sz w:val="28"/>
          <w:szCs w:val="28"/>
          <w:lang w:eastAsia="en-GB"/>
        </w:rPr>
        <w:t xml:space="preserve"> (2004).</w:t>
      </w:r>
      <w:r w:rsidRPr="00030FD6">
        <w:rPr>
          <w:rFonts w:eastAsia="Times New Roman" w:cstheme="minorHAnsi"/>
          <w:sz w:val="28"/>
          <w:szCs w:val="28"/>
          <w:lang w:eastAsia="en-GB"/>
        </w:rPr>
        <w:t xml:space="preserve"> COPING: Pitfalls and promise, Annual Review of Psychology 55, pp. 745-774</w:t>
      </w:r>
    </w:p>
    <w:p w14:paraId="62157268" w14:textId="77777777" w:rsidR="00AE399F" w:rsidRPr="00030FD6" w:rsidRDefault="00AE399F" w:rsidP="00030FD6">
      <w:pPr>
        <w:pStyle w:val="ListParagraph"/>
        <w:spacing w:line="480" w:lineRule="auto"/>
        <w:rPr>
          <w:rFonts w:cstheme="minorHAnsi"/>
          <w:sz w:val="28"/>
          <w:szCs w:val="28"/>
          <w:shd w:val="clear" w:color="auto" w:fill="FFFFFF"/>
        </w:rPr>
      </w:pPr>
    </w:p>
    <w:p w14:paraId="1D608678" w14:textId="77777777" w:rsidR="00AE399F" w:rsidRPr="00030FD6" w:rsidRDefault="00AE399F" w:rsidP="00030FD6">
      <w:pPr>
        <w:pStyle w:val="ListParagraph"/>
        <w:numPr>
          <w:ilvl w:val="0"/>
          <w:numId w:val="13"/>
        </w:numPr>
        <w:spacing w:line="480" w:lineRule="auto"/>
        <w:rPr>
          <w:rFonts w:cstheme="minorHAnsi"/>
          <w:sz w:val="28"/>
          <w:szCs w:val="28"/>
          <w:shd w:val="clear" w:color="auto" w:fill="FFFFFF"/>
        </w:rPr>
      </w:pPr>
      <w:r w:rsidRPr="00030FD6">
        <w:rPr>
          <w:rFonts w:cstheme="minorHAnsi"/>
          <w:sz w:val="28"/>
          <w:szCs w:val="28"/>
          <w:shd w:val="clear" w:color="auto" w:fill="FFFFFF"/>
        </w:rPr>
        <w:t>Ford, K, Kelly, S, Evans, J, Newbury, A, Meredith, Z and Roderick, J (2017) Adverse Childhood Experiences: Breaking the Generational Cycle of Crime: Turning Understanding into Action: Summary Report. Public Health Wales NHS Trust.</w:t>
      </w:r>
    </w:p>
    <w:p w14:paraId="39829831" w14:textId="77777777" w:rsidR="00AE399F" w:rsidRPr="00030FD6" w:rsidRDefault="00AE399F" w:rsidP="00030FD6">
      <w:pPr>
        <w:pStyle w:val="ListParagraph"/>
        <w:spacing w:line="480" w:lineRule="auto"/>
        <w:rPr>
          <w:rFonts w:cstheme="minorHAnsi"/>
          <w:sz w:val="28"/>
          <w:szCs w:val="28"/>
          <w:shd w:val="clear" w:color="auto" w:fill="FFFFFF"/>
        </w:rPr>
      </w:pPr>
    </w:p>
    <w:p w14:paraId="6ED5806C" w14:textId="53020E14" w:rsidR="00353EE5" w:rsidRDefault="00D05996" w:rsidP="003A71D5">
      <w:pPr>
        <w:pStyle w:val="ListParagraph"/>
        <w:numPr>
          <w:ilvl w:val="0"/>
          <w:numId w:val="13"/>
        </w:numPr>
        <w:spacing w:line="480" w:lineRule="auto"/>
        <w:rPr>
          <w:rFonts w:cstheme="minorHAnsi"/>
          <w:sz w:val="28"/>
          <w:szCs w:val="28"/>
          <w:shd w:val="clear" w:color="auto" w:fill="FFFFFF"/>
        </w:rPr>
      </w:pPr>
      <w:r w:rsidRPr="00030FD6">
        <w:rPr>
          <w:rFonts w:cstheme="minorHAnsi"/>
          <w:sz w:val="28"/>
          <w:szCs w:val="28"/>
          <w:shd w:val="clear" w:color="auto" w:fill="FFFFFF"/>
        </w:rPr>
        <w:t>Felitti, V.J. </w:t>
      </w:r>
      <w:r w:rsidRPr="00030FD6">
        <w:rPr>
          <w:rFonts w:cstheme="minorHAnsi"/>
          <w:i/>
          <w:iCs/>
          <w:sz w:val="28"/>
          <w:szCs w:val="28"/>
          <w:shd w:val="clear" w:color="auto" w:fill="FFFFFF"/>
        </w:rPr>
        <w:t>et al.</w:t>
      </w:r>
      <w:r w:rsidRPr="00030FD6">
        <w:rPr>
          <w:rFonts w:cstheme="minorHAnsi"/>
          <w:sz w:val="28"/>
          <w:szCs w:val="28"/>
          <w:shd w:val="clear" w:color="auto" w:fill="FFFFFF"/>
        </w:rPr>
        <w:t> (2019)</w:t>
      </w:r>
      <w:r w:rsidR="00353EE5">
        <w:rPr>
          <w:rFonts w:cstheme="minorHAnsi"/>
          <w:sz w:val="28"/>
          <w:szCs w:val="28"/>
          <w:shd w:val="clear" w:color="auto" w:fill="FFFFFF"/>
        </w:rPr>
        <w:t>.</w:t>
      </w:r>
      <w:r w:rsidRPr="00030FD6">
        <w:rPr>
          <w:rFonts w:cstheme="minorHAnsi"/>
          <w:sz w:val="28"/>
          <w:szCs w:val="28"/>
          <w:shd w:val="clear" w:color="auto" w:fill="FFFFFF"/>
        </w:rPr>
        <w:t xml:space="preserve"> “Relationship of childhood abuse and household dysfunction to many of the leading causes of death in adults. The Adverse Childhood Experiences (ACE) Study,” </w:t>
      </w:r>
      <w:r w:rsidRPr="00030FD6">
        <w:rPr>
          <w:rFonts w:cstheme="minorHAnsi"/>
          <w:i/>
          <w:iCs/>
          <w:sz w:val="28"/>
          <w:szCs w:val="28"/>
          <w:shd w:val="clear" w:color="auto" w:fill="FFFFFF"/>
        </w:rPr>
        <w:t>American journal of preventive medicine</w:t>
      </w:r>
      <w:r w:rsidRPr="00030FD6">
        <w:rPr>
          <w:rFonts w:cstheme="minorHAnsi"/>
          <w:sz w:val="28"/>
          <w:szCs w:val="28"/>
          <w:shd w:val="clear" w:color="auto" w:fill="FFFFFF"/>
        </w:rPr>
        <w:t>, 14(4), pp. 245</w:t>
      </w:r>
    </w:p>
    <w:p w14:paraId="6F0F788D" w14:textId="77777777" w:rsidR="003A71D5" w:rsidRPr="003A71D5" w:rsidRDefault="003A71D5" w:rsidP="003A71D5">
      <w:pPr>
        <w:spacing w:line="480" w:lineRule="auto"/>
        <w:rPr>
          <w:rFonts w:cstheme="minorHAnsi"/>
          <w:sz w:val="28"/>
          <w:szCs w:val="28"/>
          <w:shd w:val="clear" w:color="auto" w:fill="FFFFFF"/>
        </w:rPr>
      </w:pPr>
    </w:p>
    <w:p w14:paraId="4D004E18" w14:textId="6EF7DAF2" w:rsidR="00D05996" w:rsidRPr="00030FD6" w:rsidRDefault="00D05996" w:rsidP="00030FD6">
      <w:pPr>
        <w:pStyle w:val="ListParagraph"/>
        <w:numPr>
          <w:ilvl w:val="0"/>
          <w:numId w:val="13"/>
        </w:numPr>
        <w:spacing w:line="480" w:lineRule="auto"/>
        <w:jc w:val="both"/>
        <w:rPr>
          <w:rFonts w:cstheme="minorHAnsi"/>
          <w:sz w:val="28"/>
          <w:szCs w:val="28"/>
          <w:shd w:val="clear" w:color="auto" w:fill="FFFFFF"/>
        </w:rPr>
      </w:pPr>
      <w:r w:rsidRPr="00030FD6">
        <w:rPr>
          <w:rFonts w:cstheme="minorHAnsi"/>
          <w:sz w:val="28"/>
          <w:szCs w:val="28"/>
          <w:shd w:val="clear" w:color="auto" w:fill="FFFFFF"/>
        </w:rPr>
        <w:lastRenderedPageBreak/>
        <w:t>Kane, E. and Evans, E</w:t>
      </w:r>
      <w:r w:rsidR="003A71D5">
        <w:rPr>
          <w:rFonts w:cstheme="minorHAnsi"/>
          <w:sz w:val="28"/>
          <w:szCs w:val="28"/>
          <w:shd w:val="clear" w:color="auto" w:fill="FFFFFF"/>
        </w:rPr>
        <w:t>, (</w:t>
      </w:r>
      <w:r w:rsidRPr="00030FD6">
        <w:rPr>
          <w:rFonts w:cstheme="minorHAnsi"/>
          <w:sz w:val="28"/>
          <w:szCs w:val="28"/>
          <w:shd w:val="clear" w:color="auto" w:fill="FFFFFF"/>
        </w:rPr>
        <w:t>2018</w:t>
      </w:r>
      <w:r w:rsidR="003A71D5">
        <w:rPr>
          <w:rFonts w:cstheme="minorHAnsi"/>
          <w:sz w:val="28"/>
          <w:szCs w:val="28"/>
          <w:shd w:val="clear" w:color="auto" w:fill="FFFFFF"/>
        </w:rPr>
        <w:t>)</w:t>
      </w:r>
      <w:r w:rsidRPr="00030FD6">
        <w:rPr>
          <w:rFonts w:cstheme="minorHAnsi"/>
          <w:sz w:val="28"/>
          <w:szCs w:val="28"/>
          <w:shd w:val="clear" w:color="auto" w:fill="FFFFFF"/>
        </w:rPr>
        <w:t>. Mental health and policing interventions: implementation and impact. </w:t>
      </w:r>
      <w:r w:rsidRPr="00030FD6">
        <w:rPr>
          <w:rFonts w:cstheme="minorHAnsi"/>
          <w:i/>
          <w:iCs/>
          <w:sz w:val="28"/>
          <w:szCs w:val="28"/>
          <w:shd w:val="clear" w:color="auto" w:fill="FFFFFF"/>
        </w:rPr>
        <w:t>The Mental Health Review, </w:t>
      </w:r>
      <w:r w:rsidRPr="00030FD6">
        <w:rPr>
          <w:rFonts w:cstheme="minorHAnsi"/>
          <w:sz w:val="28"/>
          <w:szCs w:val="28"/>
          <w:shd w:val="clear" w:color="auto" w:fill="FFFFFF"/>
        </w:rPr>
        <w:t>23(2), pp. 86-93.</w:t>
      </w:r>
    </w:p>
    <w:p w14:paraId="4803959D" w14:textId="77777777" w:rsidR="00AE399F" w:rsidRPr="00030FD6" w:rsidRDefault="00AE399F" w:rsidP="00030FD6">
      <w:pPr>
        <w:pStyle w:val="ListParagraph"/>
        <w:spacing w:line="480" w:lineRule="auto"/>
        <w:rPr>
          <w:rFonts w:cstheme="minorHAnsi"/>
          <w:sz w:val="28"/>
          <w:szCs w:val="28"/>
          <w:shd w:val="clear" w:color="auto" w:fill="FFFFFF"/>
        </w:rPr>
      </w:pPr>
    </w:p>
    <w:p w14:paraId="50B163FC" w14:textId="0C46B972" w:rsidR="00AE399F" w:rsidRPr="00030FD6" w:rsidRDefault="00AE399F" w:rsidP="00030FD6">
      <w:pPr>
        <w:pStyle w:val="ListParagraph"/>
        <w:numPr>
          <w:ilvl w:val="0"/>
          <w:numId w:val="13"/>
        </w:numPr>
        <w:spacing w:line="480" w:lineRule="auto"/>
        <w:rPr>
          <w:rFonts w:cstheme="minorHAnsi"/>
          <w:sz w:val="28"/>
          <w:szCs w:val="28"/>
          <w:shd w:val="clear" w:color="auto" w:fill="FFFFFF"/>
        </w:rPr>
      </w:pPr>
      <w:r w:rsidRPr="00030FD6">
        <w:rPr>
          <w:rFonts w:cstheme="minorHAnsi"/>
          <w:sz w:val="28"/>
          <w:szCs w:val="28"/>
          <w:shd w:val="clear" w:color="auto" w:fill="FFFFFF"/>
        </w:rPr>
        <w:t>V</w:t>
      </w:r>
      <w:r w:rsidR="002D419E">
        <w:rPr>
          <w:rFonts w:cstheme="minorHAnsi"/>
          <w:sz w:val="28"/>
          <w:szCs w:val="28"/>
          <w:shd w:val="clear" w:color="auto" w:fill="FFFFFF"/>
        </w:rPr>
        <w:t xml:space="preserve">an Duin, Laura., </w:t>
      </w:r>
      <w:r w:rsidRPr="00030FD6">
        <w:rPr>
          <w:rFonts w:cstheme="minorHAnsi"/>
          <w:sz w:val="28"/>
          <w:szCs w:val="28"/>
          <w:shd w:val="clear" w:color="auto" w:fill="FFFFFF"/>
        </w:rPr>
        <w:t>B</w:t>
      </w:r>
      <w:r w:rsidR="002D419E">
        <w:rPr>
          <w:rFonts w:cstheme="minorHAnsi"/>
          <w:sz w:val="28"/>
          <w:szCs w:val="28"/>
          <w:shd w:val="clear" w:color="auto" w:fill="FFFFFF"/>
        </w:rPr>
        <w:t>evaart</w:t>
      </w:r>
      <w:r w:rsidRPr="00030FD6">
        <w:rPr>
          <w:rFonts w:cstheme="minorHAnsi"/>
          <w:sz w:val="28"/>
          <w:szCs w:val="28"/>
          <w:shd w:val="clear" w:color="auto" w:fill="FFFFFF"/>
        </w:rPr>
        <w:t>, F., Z</w:t>
      </w:r>
      <w:r w:rsidR="002D419E">
        <w:rPr>
          <w:rFonts w:cstheme="minorHAnsi"/>
          <w:sz w:val="28"/>
          <w:szCs w:val="28"/>
          <w:shd w:val="clear" w:color="auto" w:fill="FFFFFF"/>
        </w:rPr>
        <w:t>ijlmans</w:t>
      </w:r>
      <w:r w:rsidRPr="00030FD6">
        <w:rPr>
          <w:rFonts w:cstheme="minorHAnsi"/>
          <w:sz w:val="28"/>
          <w:szCs w:val="28"/>
          <w:shd w:val="clear" w:color="auto" w:fill="FFFFFF"/>
        </w:rPr>
        <w:t>, J., L</w:t>
      </w:r>
      <w:r w:rsidR="002D419E">
        <w:rPr>
          <w:rFonts w:cstheme="minorHAnsi"/>
          <w:sz w:val="28"/>
          <w:szCs w:val="28"/>
          <w:shd w:val="clear" w:color="auto" w:fill="FFFFFF"/>
        </w:rPr>
        <w:t>uilks</w:t>
      </w:r>
      <w:r w:rsidRPr="00030FD6">
        <w:rPr>
          <w:rFonts w:cstheme="minorHAnsi"/>
          <w:sz w:val="28"/>
          <w:szCs w:val="28"/>
          <w:shd w:val="clear" w:color="auto" w:fill="FFFFFF"/>
        </w:rPr>
        <w:t>, M.A., D</w:t>
      </w:r>
      <w:r w:rsidR="002D419E">
        <w:rPr>
          <w:rFonts w:cstheme="minorHAnsi"/>
          <w:sz w:val="28"/>
          <w:szCs w:val="28"/>
          <w:shd w:val="clear" w:color="auto" w:fill="FFFFFF"/>
        </w:rPr>
        <w:t>oreleijers</w:t>
      </w:r>
      <w:r w:rsidRPr="00030FD6">
        <w:rPr>
          <w:rFonts w:cstheme="minorHAnsi"/>
          <w:sz w:val="28"/>
          <w:szCs w:val="28"/>
          <w:shd w:val="clear" w:color="auto" w:fill="FFFFFF"/>
        </w:rPr>
        <w:t>, T.A.H., W</w:t>
      </w:r>
      <w:r w:rsidR="002D419E">
        <w:rPr>
          <w:rFonts w:cstheme="minorHAnsi"/>
          <w:sz w:val="28"/>
          <w:szCs w:val="28"/>
          <w:shd w:val="clear" w:color="auto" w:fill="FFFFFF"/>
        </w:rPr>
        <w:t>ierdsma</w:t>
      </w:r>
      <w:r w:rsidRPr="00030FD6">
        <w:rPr>
          <w:rFonts w:cstheme="minorHAnsi"/>
          <w:sz w:val="28"/>
          <w:szCs w:val="28"/>
          <w:shd w:val="clear" w:color="auto" w:fill="FFFFFF"/>
        </w:rPr>
        <w:t>, A.I., O</w:t>
      </w:r>
      <w:r w:rsidR="002D419E">
        <w:rPr>
          <w:rFonts w:cstheme="minorHAnsi"/>
          <w:sz w:val="28"/>
          <w:szCs w:val="28"/>
          <w:shd w:val="clear" w:color="auto" w:fill="FFFFFF"/>
        </w:rPr>
        <w:t>ldehinkel</w:t>
      </w:r>
      <w:r w:rsidRPr="00030FD6">
        <w:rPr>
          <w:rFonts w:cstheme="minorHAnsi"/>
          <w:sz w:val="28"/>
          <w:szCs w:val="28"/>
          <w:shd w:val="clear" w:color="auto" w:fill="FFFFFF"/>
        </w:rPr>
        <w:t>, A.J., M</w:t>
      </w:r>
      <w:r w:rsidR="002D419E">
        <w:rPr>
          <w:rFonts w:cstheme="minorHAnsi"/>
          <w:sz w:val="28"/>
          <w:szCs w:val="28"/>
          <w:shd w:val="clear" w:color="auto" w:fill="FFFFFF"/>
        </w:rPr>
        <w:t>arhe</w:t>
      </w:r>
      <w:r w:rsidRPr="00030FD6">
        <w:rPr>
          <w:rFonts w:cstheme="minorHAnsi"/>
          <w:sz w:val="28"/>
          <w:szCs w:val="28"/>
          <w:shd w:val="clear" w:color="auto" w:fill="FFFFFF"/>
        </w:rPr>
        <w:t>, R. and P</w:t>
      </w:r>
      <w:r w:rsidR="002D419E">
        <w:rPr>
          <w:rFonts w:cstheme="minorHAnsi"/>
          <w:sz w:val="28"/>
          <w:szCs w:val="28"/>
          <w:shd w:val="clear" w:color="auto" w:fill="FFFFFF"/>
        </w:rPr>
        <w:t>opma</w:t>
      </w:r>
      <w:r w:rsidRPr="00030FD6">
        <w:rPr>
          <w:rFonts w:cstheme="minorHAnsi"/>
          <w:sz w:val="28"/>
          <w:szCs w:val="28"/>
          <w:shd w:val="clear" w:color="auto" w:fill="FFFFFF"/>
        </w:rPr>
        <w:t xml:space="preserve">, A., </w:t>
      </w:r>
      <w:r w:rsidR="003A71D5">
        <w:rPr>
          <w:rFonts w:cstheme="minorHAnsi"/>
          <w:sz w:val="28"/>
          <w:szCs w:val="28"/>
          <w:shd w:val="clear" w:color="auto" w:fill="FFFFFF"/>
        </w:rPr>
        <w:t>(</w:t>
      </w:r>
      <w:r w:rsidR="002D419E">
        <w:rPr>
          <w:rFonts w:cstheme="minorHAnsi"/>
          <w:sz w:val="28"/>
          <w:szCs w:val="28"/>
          <w:shd w:val="clear" w:color="auto" w:fill="FFFFFF"/>
        </w:rPr>
        <w:t>2019</w:t>
      </w:r>
      <w:r w:rsidR="003A71D5">
        <w:rPr>
          <w:rFonts w:cstheme="minorHAnsi"/>
          <w:sz w:val="28"/>
          <w:szCs w:val="28"/>
          <w:shd w:val="clear" w:color="auto" w:fill="FFFFFF"/>
        </w:rPr>
        <w:t>)</w:t>
      </w:r>
      <w:r w:rsidR="002D419E">
        <w:rPr>
          <w:rFonts w:cstheme="minorHAnsi"/>
          <w:sz w:val="28"/>
          <w:szCs w:val="28"/>
          <w:shd w:val="clear" w:color="auto" w:fill="FFFFFF"/>
        </w:rPr>
        <w:t xml:space="preserve">. </w:t>
      </w:r>
      <w:r w:rsidRPr="00030FD6">
        <w:rPr>
          <w:rFonts w:cstheme="minorHAnsi"/>
          <w:sz w:val="28"/>
          <w:szCs w:val="28"/>
          <w:shd w:val="clear" w:color="auto" w:fill="FFFFFF"/>
        </w:rPr>
        <w:t>The role of adverse childhood experiences and mental health care use in psychological dysfunction of male multi-problem young adults. </w:t>
      </w:r>
      <w:r w:rsidRPr="00030FD6">
        <w:rPr>
          <w:rFonts w:cstheme="minorHAnsi"/>
          <w:i/>
          <w:iCs/>
          <w:sz w:val="28"/>
          <w:szCs w:val="28"/>
          <w:shd w:val="clear" w:color="auto" w:fill="FFFFFF"/>
        </w:rPr>
        <w:t>European child &amp; adolescent psychiatry, </w:t>
      </w:r>
      <w:r w:rsidRPr="002D419E">
        <w:rPr>
          <w:rFonts w:cstheme="minorHAnsi"/>
          <w:sz w:val="28"/>
          <w:szCs w:val="28"/>
          <w:shd w:val="clear" w:color="auto" w:fill="FFFFFF"/>
        </w:rPr>
        <w:t>28(</w:t>
      </w:r>
      <w:r w:rsidRPr="00030FD6">
        <w:rPr>
          <w:rFonts w:cstheme="minorHAnsi"/>
          <w:sz w:val="28"/>
          <w:szCs w:val="28"/>
          <w:shd w:val="clear" w:color="auto" w:fill="FFFFFF"/>
        </w:rPr>
        <w:t>8), pp. 1065-1078.</w:t>
      </w:r>
    </w:p>
    <w:p w14:paraId="6A7C9240" w14:textId="77777777" w:rsidR="00AE399F" w:rsidRPr="00030FD6" w:rsidRDefault="00AE399F" w:rsidP="00030FD6">
      <w:pPr>
        <w:pStyle w:val="ListParagraph"/>
        <w:spacing w:line="480" w:lineRule="auto"/>
        <w:jc w:val="both"/>
        <w:rPr>
          <w:rFonts w:cstheme="minorHAnsi"/>
          <w:sz w:val="28"/>
          <w:szCs w:val="28"/>
          <w:shd w:val="clear" w:color="auto" w:fill="FFFFFF"/>
        </w:rPr>
      </w:pPr>
    </w:p>
    <w:p w14:paraId="632915DC" w14:textId="3B3A22D5" w:rsidR="00D05996" w:rsidRPr="00030FD6" w:rsidRDefault="00D05996" w:rsidP="00030FD6">
      <w:pPr>
        <w:pStyle w:val="ListParagraph"/>
        <w:numPr>
          <w:ilvl w:val="0"/>
          <w:numId w:val="13"/>
        </w:numPr>
        <w:spacing w:line="480" w:lineRule="auto"/>
        <w:jc w:val="both"/>
        <w:rPr>
          <w:rFonts w:cstheme="minorHAnsi"/>
          <w:sz w:val="28"/>
          <w:szCs w:val="28"/>
          <w:shd w:val="clear" w:color="auto" w:fill="FFFFFF"/>
        </w:rPr>
      </w:pPr>
      <w:r w:rsidRPr="00030FD6">
        <w:rPr>
          <w:rFonts w:cstheme="minorHAnsi"/>
          <w:sz w:val="28"/>
          <w:szCs w:val="28"/>
          <w:shd w:val="clear" w:color="auto" w:fill="FFFFFF"/>
        </w:rPr>
        <w:t xml:space="preserve">Manchester University Foundation Trust, National Health Service. </w:t>
      </w:r>
      <w:r w:rsidRPr="00030FD6">
        <w:rPr>
          <w:rFonts w:cstheme="minorHAnsi"/>
          <w:i/>
          <w:iCs/>
          <w:sz w:val="28"/>
          <w:szCs w:val="28"/>
          <w:shd w:val="clear" w:color="auto" w:fill="FFFFFF"/>
        </w:rPr>
        <w:t xml:space="preserve">Adverse Childhood Experiences (ACEs) and Attachment, </w:t>
      </w:r>
      <w:r w:rsidRPr="00102D37">
        <w:rPr>
          <w:rFonts w:cstheme="minorHAnsi"/>
          <w:i/>
          <w:iCs/>
          <w:sz w:val="28"/>
          <w:szCs w:val="28"/>
          <w:shd w:val="clear" w:color="auto" w:fill="FFFFFF"/>
        </w:rPr>
        <w:t>https://mft.nhs.uk/rmch/services/camhs/young-people/adverse-childhood-experiences-aces-and-attachment/</w:t>
      </w:r>
      <w:r w:rsidRPr="00030FD6">
        <w:rPr>
          <w:rFonts w:cstheme="minorHAnsi"/>
          <w:i/>
          <w:iCs/>
          <w:sz w:val="28"/>
          <w:szCs w:val="28"/>
          <w:shd w:val="clear" w:color="auto" w:fill="FFFFFF"/>
        </w:rPr>
        <w:t xml:space="preserve">, </w:t>
      </w:r>
      <w:r w:rsidRPr="00030FD6">
        <w:rPr>
          <w:rFonts w:cstheme="minorHAnsi"/>
          <w:sz w:val="28"/>
          <w:szCs w:val="28"/>
          <w:shd w:val="clear" w:color="auto" w:fill="FFFFFF"/>
        </w:rPr>
        <w:t>Accessed 13</w:t>
      </w:r>
      <w:r w:rsidRPr="00030FD6">
        <w:rPr>
          <w:rFonts w:cstheme="minorHAnsi"/>
          <w:sz w:val="28"/>
          <w:szCs w:val="28"/>
          <w:shd w:val="clear" w:color="auto" w:fill="FFFFFF"/>
          <w:vertAlign w:val="superscript"/>
        </w:rPr>
        <w:t>th</w:t>
      </w:r>
      <w:r w:rsidRPr="00030FD6">
        <w:rPr>
          <w:rFonts w:cstheme="minorHAnsi"/>
          <w:sz w:val="28"/>
          <w:szCs w:val="28"/>
          <w:shd w:val="clear" w:color="auto" w:fill="FFFFFF"/>
        </w:rPr>
        <w:t xml:space="preserve"> November 2023</w:t>
      </w:r>
      <w:r w:rsidRPr="00030FD6">
        <w:rPr>
          <w:rFonts w:cstheme="minorHAnsi"/>
          <w:i/>
          <w:iCs/>
          <w:sz w:val="28"/>
          <w:szCs w:val="28"/>
          <w:shd w:val="clear" w:color="auto" w:fill="FFFFFF"/>
        </w:rPr>
        <w:t xml:space="preserve">. </w:t>
      </w:r>
    </w:p>
    <w:p w14:paraId="5B627E12" w14:textId="77777777" w:rsidR="00AE399F" w:rsidRPr="00030FD6" w:rsidRDefault="00AE399F" w:rsidP="00030FD6">
      <w:pPr>
        <w:pStyle w:val="ListParagraph"/>
        <w:spacing w:line="480" w:lineRule="auto"/>
        <w:jc w:val="both"/>
        <w:rPr>
          <w:rFonts w:cstheme="minorHAnsi"/>
          <w:sz w:val="28"/>
          <w:szCs w:val="28"/>
          <w:shd w:val="clear" w:color="auto" w:fill="FFFFFF"/>
        </w:rPr>
      </w:pPr>
    </w:p>
    <w:p w14:paraId="6A119B9F" w14:textId="7EA53E77" w:rsidR="002C6F62" w:rsidRPr="00030FD6" w:rsidRDefault="00D05996" w:rsidP="00030FD6">
      <w:pPr>
        <w:pStyle w:val="ListParagraph"/>
        <w:numPr>
          <w:ilvl w:val="0"/>
          <w:numId w:val="13"/>
        </w:numPr>
        <w:spacing w:line="480" w:lineRule="auto"/>
        <w:jc w:val="both"/>
        <w:rPr>
          <w:rFonts w:cstheme="minorHAnsi"/>
          <w:sz w:val="28"/>
          <w:szCs w:val="28"/>
          <w:shd w:val="clear" w:color="auto" w:fill="FFFFFF"/>
        </w:rPr>
      </w:pPr>
      <w:r w:rsidRPr="00030FD6">
        <w:rPr>
          <w:rFonts w:cstheme="minorHAnsi"/>
          <w:sz w:val="28"/>
          <w:szCs w:val="28"/>
          <w:shd w:val="clear" w:color="auto" w:fill="FFFFFF"/>
        </w:rPr>
        <w:t>Pepler EF, Barber CG</w:t>
      </w:r>
      <w:r w:rsidR="003A71D5">
        <w:rPr>
          <w:rFonts w:cstheme="minorHAnsi"/>
          <w:sz w:val="28"/>
          <w:szCs w:val="28"/>
          <w:shd w:val="clear" w:color="auto" w:fill="FFFFFF"/>
        </w:rPr>
        <w:t>, (2021).</w:t>
      </w:r>
      <w:r w:rsidRPr="00030FD6">
        <w:rPr>
          <w:rFonts w:cstheme="minorHAnsi"/>
          <w:sz w:val="28"/>
          <w:szCs w:val="28"/>
          <w:shd w:val="clear" w:color="auto" w:fill="FFFFFF"/>
        </w:rPr>
        <w:t xml:space="preserve"> Mental health and policing: Picking up the pieces in a broken system. </w:t>
      </w:r>
      <w:r w:rsidRPr="00030FD6">
        <w:rPr>
          <w:rFonts w:cstheme="minorHAnsi"/>
          <w:i/>
          <w:iCs/>
          <w:sz w:val="28"/>
          <w:szCs w:val="28"/>
          <w:shd w:val="clear" w:color="auto" w:fill="FFFFFF"/>
        </w:rPr>
        <w:t>Healthcare Management Forum</w:t>
      </w:r>
      <w:r w:rsidRPr="00030FD6">
        <w:rPr>
          <w:rFonts w:cstheme="minorHAnsi"/>
          <w:sz w:val="28"/>
          <w:szCs w:val="28"/>
          <w:shd w:val="clear" w:color="auto" w:fill="FFFFFF"/>
        </w:rPr>
        <w:t>. 34(2):</w:t>
      </w:r>
      <w:r w:rsidR="003A71D5">
        <w:rPr>
          <w:rFonts w:cstheme="minorHAnsi"/>
          <w:sz w:val="28"/>
          <w:szCs w:val="28"/>
          <w:shd w:val="clear" w:color="auto" w:fill="FFFFFF"/>
        </w:rPr>
        <w:t xml:space="preserve"> </w:t>
      </w:r>
      <w:r w:rsidRPr="00030FD6">
        <w:rPr>
          <w:rFonts w:cstheme="minorHAnsi"/>
          <w:sz w:val="28"/>
          <w:szCs w:val="28"/>
          <w:shd w:val="clear" w:color="auto" w:fill="FFFFFF"/>
        </w:rPr>
        <w:t>93-99</w:t>
      </w:r>
    </w:p>
    <w:p w14:paraId="3914EE35" w14:textId="77777777" w:rsidR="00AE399F" w:rsidRPr="00030FD6" w:rsidRDefault="00AE399F" w:rsidP="00030FD6">
      <w:pPr>
        <w:spacing w:line="480" w:lineRule="auto"/>
        <w:jc w:val="both"/>
        <w:rPr>
          <w:rFonts w:cstheme="minorHAnsi"/>
          <w:sz w:val="28"/>
          <w:szCs w:val="28"/>
          <w:shd w:val="clear" w:color="auto" w:fill="FFFFFF"/>
        </w:rPr>
      </w:pPr>
    </w:p>
    <w:p w14:paraId="73748169" w14:textId="67AFADBD" w:rsidR="00D05996" w:rsidRPr="00030FD6" w:rsidRDefault="002C6F62" w:rsidP="00030FD6">
      <w:pPr>
        <w:pStyle w:val="NormalWeb"/>
        <w:numPr>
          <w:ilvl w:val="0"/>
          <w:numId w:val="13"/>
        </w:numPr>
        <w:spacing w:before="0" w:beforeAutospacing="0" w:after="0" w:afterAutospacing="0" w:line="480" w:lineRule="auto"/>
        <w:textAlignment w:val="baseline"/>
        <w:rPr>
          <w:rFonts w:asciiTheme="minorHAnsi" w:hAnsiTheme="minorHAnsi" w:cstheme="minorHAnsi"/>
          <w:i/>
          <w:iCs/>
          <w:sz w:val="28"/>
          <w:szCs w:val="28"/>
        </w:rPr>
      </w:pPr>
      <w:r w:rsidRPr="00030FD6">
        <w:rPr>
          <w:rFonts w:asciiTheme="minorHAnsi" w:hAnsiTheme="minorHAnsi" w:cstheme="minorHAnsi"/>
          <w:sz w:val="28"/>
          <w:szCs w:val="28"/>
        </w:rPr>
        <w:t xml:space="preserve">Saunders, M., Lewis, P. and Thornhill, A. (2019). </w:t>
      </w:r>
      <w:r w:rsidRPr="00030FD6">
        <w:rPr>
          <w:rFonts w:asciiTheme="minorHAnsi" w:hAnsiTheme="minorHAnsi" w:cstheme="minorHAnsi"/>
          <w:i/>
          <w:iCs/>
          <w:sz w:val="28"/>
          <w:szCs w:val="28"/>
        </w:rPr>
        <w:t>Research Methods for Business Students</w:t>
      </w:r>
      <w:r w:rsidRPr="00030FD6">
        <w:rPr>
          <w:rFonts w:asciiTheme="minorHAnsi" w:hAnsiTheme="minorHAnsi" w:cstheme="minorHAnsi"/>
          <w:sz w:val="28"/>
          <w:szCs w:val="28"/>
        </w:rPr>
        <w:t xml:space="preserve">. 8th edition. Available at: </w:t>
      </w:r>
      <w:r w:rsidRPr="00030FD6">
        <w:rPr>
          <w:rFonts w:asciiTheme="minorHAnsi" w:eastAsiaTheme="minorEastAsia" w:hAnsiTheme="minorHAnsi" w:cstheme="minorHAnsi"/>
          <w:sz w:val="28"/>
          <w:szCs w:val="28"/>
        </w:rPr>
        <w:lastRenderedPageBreak/>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r w:rsidRPr="00030FD6">
        <w:rPr>
          <w:rFonts w:asciiTheme="minorHAnsi" w:hAnsiTheme="minorHAnsi" w:cstheme="minorHAnsi"/>
          <w:sz w:val="28"/>
          <w:szCs w:val="28"/>
        </w:rPr>
        <w:t xml:space="preserve"> </w:t>
      </w:r>
      <w:r w:rsidRPr="00030FD6">
        <w:rPr>
          <w:rFonts w:asciiTheme="minorHAnsi" w:hAnsiTheme="minorHAnsi" w:cstheme="minorHAnsi"/>
          <w:i/>
          <w:iCs/>
          <w:sz w:val="28"/>
          <w:szCs w:val="28"/>
        </w:rPr>
        <w:t>Accessed on March 5th, 2024.</w:t>
      </w:r>
    </w:p>
    <w:p w14:paraId="7C6596D4" w14:textId="77777777" w:rsidR="00AE399F" w:rsidRPr="00030FD6" w:rsidRDefault="00AE399F" w:rsidP="00030FD6">
      <w:pPr>
        <w:pStyle w:val="NormalWeb"/>
        <w:spacing w:before="0" w:beforeAutospacing="0" w:after="0" w:afterAutospacing="0" w:line="480" w:lineRule="auto"/>
        <w:textAlignment w:val="baseline"/>
        <w:rPr>
          <w:rFonts w:asciiTheme="minorHAnsi" w:hAnsiTheme="minorHAnsi" w:cstheme="minorHAnsi"/>
          <w:i/>
          <w:iCs/>
          <w:sz w:val="28"/>
          <w:szCs w:val="28"/>
        </w:rPr>
      </w:pPr>
    </w:p>
    <w:p w14:paraId="57495BE4" w14:textId="4510C81A" w:rsidR="002C6F62" w:rsidRPr="00030FD6" w:rsidRDefault="00D05996" w:rsidP="00030FD6">
      <w:pPr>
        <w:pStyle w:val="ListParagraph"/>
        <w:numPr>
          <w:ilvl w:val="0"/>
          <w:numId w:val="13"/>
        </w:numPr>
        <w:spacing w:line="480" w:lineRule="auto"/>
        <w:jc w:val="both"/>
        <w:rPr>
          <w:rFonts w:cstheme="minorHAnsi"/>
          <w:sz w:val="28"/>
          <w:szCs w:val="28"/>
          <w:shd w:val="clear" w:color="auto" w:fill="FFFFFF"/>
        </w:rPr>
      </w:pPr>
      <w:r w:rsidRPr="00030FD6">
        <w:rPr>
          <w:rFonts w:cstheme="minorHAnsi"/>
          <w:sz w:val="28"/>
          <w:szCs w:val="28"/>
          <w:shd w:val="clear" w:color="auto" w:fill="FFFFFF"/>
        </w:rPr>
        <w:t>Scott K</w:t>
      </w:r>
      <w:r w:rsidR="003A71D5">
        <w:rPr>
          <w:rFonts w:cstheme="minorHAnsi"/>
          <w:sz w:val="28"/>
          <w:szCs w:val="28"/>
          <w:shd w:val="clear" w:color="auto" w:fill="FFFFFF"/>
        </w:rPr>
        <w:t>, (2021).</w:t>
      </w:r>
      <w:r w:rsidRPr="00030FD6">
        <w:rPr>
          <w:rFonts w:cstheme="minorHAnsi"/>
          <w:sz w:val="28"/>
          <w:szCs w:val="28"/>
          <w:shd w:val="clear" w:color="auto" w:fill="FFFFFF"/>
        </w:rPr>
        <w:t xml:space="preserve"> Adverse childhood experiences. </w:t>
      </w:r>
      <w:r w:rsidRPr="00030FD6">
        <w:rPr>
          <w:rFonts w:cstheme="minorHAnsi"/>
          <w:i/>
          <w:iCs/>
          <w:sz w:val="28"/>
          <w:szCs w:val="28"/>
          <w:shd w:val="clear" w:color="auto" w:fill="FFFFFF"/>
        </w:rPr>
        <w:t>InnovAiT</w:t>
      </w:r>
      <w:r w:rsidRPr="00030FD6">
        <w:rPr>
          <w:rFonts w:cstheme="minorHAnsi"/>
          <w:sz w:val="28"/>
          <w:szCs w:val="28"/>
          <w:shd w:val="clear" w:color="auto" w:fill="FFFFFF"/>
        </w:rPr>
        <w:t>. 14(1):</w:t>
      </w:r>
      <w:r w:rsidR="003A71D5">
        <w:rPr>
          <w:rFonts w:cstheme="minorHAnsi"/>
          <w:sz w:val="28"/>
          <w:szCs w:val="28"/>
          <w:shd w:val="clear" w:color="auto" w:fill="FFFFFF"/>
        </w:rPr>
        <w:t xml:space="preserve"> </w:t>
      </w:r>
      <w:r w:rsidRPr="00030FD6">
        <w:rPr>
          <w:rFonts w:cstheme="minorHAnsi"/>
          <w:sz w:val="28"/>
          <w:szCs w:val="28"/>
          <w:shd w:val="clear" w:color="auto" w:fill="FFFFFF"/>
        </w:rPr>
        <w:t>6-11</w:t>
      </w:r>
    </w:p>
    <w:p w14:paraId="57A6BEE7" w14:textId="77777777" w:rsidR="00AE399F" w:rsidRPr="00030FD6" w:rsidRDefault="00AE399F" w:rsidP="00030FD6">
      <w:pPr>
        <w:spacing w:line="480" w:lineRule="auto"/>
        <w:jc w:val="both"/>
        <w:rPr>
          <w:rFonts w:cstheme="minorHAnsi"/>
          <w:sz w:val="28"/>
          <w:szCs w:val="28"/>
          <w:shd w:val="clear" w:color="auto" w:fill="FFFFFF"/>
        </w:rPr>
      </w:pPr>
    </w:p>
    <w:p w14:paraId="0B441CAD" w14:textId="027920BC" w:rsidR="002C6F62" w:rsidRPr="00030FD6" w:rsidRDefault="002C6F62" w:rsidP="00030FD6">
      <w:pPr>
        <w:pStyle w:val="NormalWeb"/>
        <w:numPr>
          <w:ilvl w:val="0"/>
          <w:numId w:val="13"/>
        </w:numPr>
        <w:spacing w:before="0" w:beforeAutospacing="0" w:after="0" w:afterAutospacing="0" w:line="480" w:lineRule="auto"/>
        <w:textAlignment w:val="baseline"/>
        <w:rPr>
          <w:rFonts w:asciiTheme="minorHAnsi" w:hAnsiTheme="minorHAnsi" w:cstheme="minorHAnsi"/>
          <w:i/>
          <w:iCs/>
          <w:sz w:val="28"/>
          <w:szCs w:val="28"/>
        </w:rPr>
      </w:pPr>
      <w:r w:rsidRPr="00030FD6">
        <w:rPr>
          <w:rFonts w:asciiTheme="minorHAnsi" w:hAnsiTheme="minorHAnsi" w:cstheme="minorHAnsi"/>
          <w:sz w:val="28"/>
          <w:szCs w:val="28"/>
          <w:shd w:val="clear" w:color="auto" w:fill="FFFFFF"/>
        </w:rPr>
        <w:t>Streefkerk, R. (2023). </w:t>
      </w:r>
      <w:r w:rsidRPr="00030FD6">
        <w:rPr>
          <w:rStyle w:val="HTMLCite"/>
          <w:rFonts w:asciiTheme="minorHAnsi" w:hAnsiTheme="minorHAnsi" w:cstheme="minorHAnsi"/>
          <w:sz w:val="28"/>
          <w:szCs w:val="28"/>
          <w:shd w:val="clear" w:color="auto" w:fill="FFFFFF"/>
        </w:rPr>
        <w:t>Inductive vs. Deductive Research Approach | Steps &amp; Examples.</w:t>
      </w:r>
      <w:r w:rsidRPr="00030FD6">
        <w:rPr>
          <w:rFonts w:asciiTheme="minorHAnsi" w:hAnsiTheme="minorHAnsi" w:cstheme="minorHAnsi"/>
          <w:sz w:val="28"/>
          <w:szCs w:val="28"/>
          <w:shd w:val="clear" w:color="auto" w:fill="FFFFFF"/>
        </w:rPr>
        <w:t xml:space="preserve"> Scribbr. Available at: //www.scribbr.com/methodology/inductive-deductive-reasoning/ </w:t>
      </w:r>
      <w:r w:rsidRPr="00030FD6">
        <w:rPr>
          <w:rFonts w:asciiTheme="minorHAnsi" w:hAnsiTheme="minorHAnsi" w:cstheme="minorHAnsi"/>
          <w:i/>
          <w:iCs/>
          <w:sz w:val="28"/>
          <w:szCs w:val="28"/>
          <w:shd w:val="clear" w:color="auto" w:fill="FFFFFF"/>
        </w:rPr>
        <w:t>Accessed on March 6</w:t>
      </w:r>
      <w:r w:rsidRPr="00030FD6">
        <w:rPr>
          <w:rFonts w:asciiTheme="minorHAnsi" w:hAnsiTheme="minorHAnsi" w:cstheme="minorHAnsi"/>
          <w:i/>
          <w:iCs/>
          <w:sz w:val="28"/>
          <w:szCs w:val="28"/>
          <w:shd w:val="clear" w:color="auto" w:fill="FFFFFF"/>
          <w:vertAlign w:val="superscript"/>
        </w:rPr>
        <w:t>th</w:t>
      </w:r>
      <w:r w:rsidRPr="00030FD6">
        <w:rPr>
          <w:rFonts w:asciiTheme="minorHAnsi" w:hAnsiTheme="minorHAnsi" w:cstheme="minorHAnsi"/>
          <w:i/>
          <w:iCs/>
          <w:sz w:val="28"/>
          <w:szCs w:val="28"/>
          <w:shd w:val="clear" w:color="auto" w:fill="FFFFFF"/>
        </w:rPr>
        <w:t>, 2024.</w:t>
      </w:r>
      <w:r w:rsidRPr="00030FD6">
        <w:rPr>
          <w:rFonts w:asciiTheme="minorHAnsi" w:hAnsiTheme="minorHAnsi" w:cstheme="minorHAnsi"/>
          <w:sz w:val="28"/>
          <w:szCs w:val="28"/>
          <w:shd w:val="clear" w:color="auto" w:fill="FFFFFF"/>
        </w:rPr>
        <w:t xml:space="preserve"> </w:t>
      </w:r>
    </w:p>
    <w:p w14:paraId="4E1C049B" w14:textId="77777777" w:rsidR="00AE399F" w:rsidRPr="00030FD6" w:rsidRDefault="00AE399F" w:rsidP="00030FD6">
      <w:pPr>
        <w:pStyle w:val="NormalWeb"/>
        <w:spacing w:before="0" w:beforeAutospacing="0" w:after="0" w:afterAutospacing="0" w:line="480" w:lineRule="auto"/>
        <w:textAlignment w:val="baseline"/>
        <w:rPr>
          <w:rFonts w:asciiTheme="minorHAnsi" w:hAnsiTheme="minorHAnsi" w:cstheme="minorHAnsi"/>
          <w:i/>
          <w:iCs/>
          <w:sz w:val="28"/>
          <w:szCs w:val="28"/>
        </w:rPr>
      </w:pPr>
    </w:p>
    <w:p w14:paraId="1D5C2EC3" w14:textId="77777777" w:rsidR="00532487" w:rsidRDefault="002C6F62" w:rsidP="00317321">
      <w:pPr>
        <w:pStyle w:val="ListParagraph"/>
        <w:numPr>
          <w:ilvl w:val="0"/>
          <w:numId w:val="13"/>
        </w:numPr>
        <w:spacing w:after="0" w:line="480" w:lineRule="auto"/>
        <w:rPr>
          <w:rFonts w:cstheme="minorHAnsi"/>
          <w:i/>
          <w:iCs/>
          <w:sz w:val="28"/>
          <w:szCs w:val="28"/>
        </w:rPr>
      </w:pPr>
      <w:r w:rsidRPr="00030FD6">
        <w:rPr>
          <w:rFonts w:cstheme="minorHAnsi"/>
          <w:sz w:val="28"/>
          <w:szCs w:val="28"/>
        </w:rPr>
        <w:t>Western Sydney University (2021) Definition of Research. Available at: https://www.westernsydney.edu.au/research/researchers/preparing_a_grant_application/dest_definition_of_research</w:t>
      </w:r>
      <w:r w:rsidRPr="00030FD6">
        <w:rPr>
          <w:rFonts w:cstheme="minorHAnsi"/>
          <w:i/>
          <w:iCs/>
          <w:sz w:val="28"/>
          <w:szCs w:val="28"/>
        </w:rPr>
        <w:t xml:space="preserve"> Accessed on March 3rd, 2024.</w:t>
      </w:r>
    </w:p>
    <w:p w14:paraId="070CD7C7" w14:textId="77777777" w:rsidR="00532487" w:rsidRDefault="00532487" w:rsidP="00532487">
      <w:pPr>
        <w:spacing w:after="0" w:line="480" w:lineRule="auto"/>
        <w:rPr>
          <w:rFonts w:cstheme="minorHAnsi"/>
          <w:b/>
          <w:bCs/>
          <w:color w:val="212121"/>
          <w:sz w:val="28"/>
          <w:szCs w:val="28"/>
          <w:u w:val="single"/>
          <w:shd w:val="clear" w:color="auto" w:fill="FFFFFF"/>
        </w:rPr>
      </w:pPr>
    </w:p>
    <w:p w14:paraId="07E30FF7" w14:textId="77777777" w:rsidR="003A71D5" w:rsidRDefault="003A71D5" w:rsidP="00532487">
      <w:pPr>
        <w:spacing w:after="0" w:line="480" w:lineRule="auto"/>
        <w:rPr>
          <w:rFonts w:cstheme="minorHAnsi"/>
          <w:b/>
          <w:bCs/>
          <w:color w:val="212121"/>
          <w:sz w:val="28"/>
          <w:szCs w:val="28"/>
          <w:u w:val="single"/>
          <w:shd w:val="clear" w:color="auto" w:fill="FFFFFF"/>
        </w:rPr>
      </w:pPr>
    </w:p>
    <w:p w14:paraId="4AF50A65" w14:textId="44839B21" w:rsidR="006E489C" w:rsidRPr="00532487" w:rsidRDefault="006E489C" w:rsidP="00532487">
      <w:pPr>
        <w:spacing w:after="0" w:line="480" w:lineRule="auto"/>
        <w:rPr>
          <w:rFonts w:cstheme="minorHAnsi"/>
          <w:i/>
          <w:iCs/>
          <w:sz w:val="28"/>
          <w:szCs w:val="28"/>
        </w:rPr>
      </w:pPr>
      <w:r w:rsidRPr="00532487">
        <w:rPr>
          <w:rFonts w:cstheme="minorHAnsi"/>
          <w:b/>
          <w:bCs/>
          <w:color w:val="212121"/>
          <w:sz w:val="28"/>
          <w:szCs w:val="28"/>
          <w:u w:val="single"/>
          <w:shd w:val="clear" w:color="auto" w:fill="FFFFFF"/>
        </w:rPr>
        <w:lastRenderedPageBreak/>
        <w:t>Appendix A</w:t>
      </w:r>
    </w:p>
    <w:p w14:paraId="727905EA" w14:textId="690BE5A5" w:rsidR="006E489C" w:rsidRPr="00B85BA8" w:rsidRDefault="006E489C" w:rsidP="00317321">
      <w:pPr>
        <w:rPr>
          <w:rFonts w:cstheme="minorHAnsi"/>
          <w:i/>
          <w:iCs/>
          <w:color w:val="212121"/>
          <w:sz w:val="28"/>
          <w:szCs w:val="28"/>
          <w:u w:val="single"/>
          <w:shd w:val="clear" w:color="auto" w:fill="FFFFFF"/>
        </w:rPr>
      </w:pPr>
      <w:r w:rsidRPr="00B85BA8">
        <w:rPr>
          <w:rFonts w:cstheme="minorHAnsi"/>
          <w:i/>
          <w:iCs/>
          <w:color w:val="212121"/>
          <w:sz w:val="28"/>
          <w:szCs w:val="28"/>
          <w:u w:val="single"/>
          <w:shd w:val="clear" w:color="auto" w:fill="FFFFFF"/>
        </w:rPr>
        <w:t>In-person Interview for research project</w:t>
      </w:r>
    </w:p>
    <w:p w14:paraId="2A38D0C0" w14:textId="673F3CB9" w:rsidR="002458D4" w:rsidRPr="002C6F62" w:rsidRDefault="002458D4" w:rsidP="00317321">
      <w:pPr>
        <w:rPr>
          <w:rFonts w:cstheme="minorHAnsi"/>
          <w:color w:val="212121"/>
          <w:sz w:val="28"/>
          <w:szCs w:val="28"/>
          <w:shd w:val="clear" w:color="auto" w:fill="FFFFFF"/>
        </w:rPr>
      </w:pPr>
      <w:r w:rsidRPr="002C6F62">
        <w:rPr>
          <w:rFonts w:cstheme="minorHAnsi"/>
          <w:b/>
          <w:bCs/>
          <w:color w:val="212121"/>
          <w:sz w:val="28"/>
          <w:szCs w:val="28"/>
          <w:shd w:val="clear" w:color="auto" w:fill="FFFFFF"/>
        </w:rPr>
        <w:t>Q1</w:t>
      </w:r>
      <w:r w:rsidRPr="002C6F62">
        <w:rPr>
          <w:rFonts w:cstheme="minorHAnsi"/>
          <w:color w:val="212121"/>
          <w:sz w:val="28"/>
          <w:szCs w:val="28"/>
          <w:shd w:val="clear" w:color="auto" w:fill="FFFFFF"/>
        </w:rPr>
        <w:t>) In your role as a police officer, can you recall an individual or a group of individuals that have first had contact with the police as a child, and is now an adult that remains in regular contact with police at policing incidents?</w:t>
      </w:r>
    </w:p>
    <w:p w14:paraId="72282C0D" w14:textId="519600A9" w:rsidR="002458D4" w:rsidRPr="002C6F62" w:rsidRDefault="002458D4" w:rsidP="00317321">
      <w:pPr>
        <w:rPr>
          <w:rFonts w:cstheme="minorHAnsi"/>
          <w:sz w:val="28"/>
          <w:szCs w:val="28"/>
        </w:rPr>
      </w:pPr>
      <w:r w:rsidRPr="002C6F62">
        <w:rPr>
          <w:rFonts w:cstheme="minorHAnsi"/>
          <w:b/>
          <w:bCs/>
          <w:sz w:val="28"/>
          <w:szCs w:val="28"/>
        </w:rPr>
        <w:t>Q2</w:t>
      </w:r>
      <w:r w:rsidRPr="002C6F62">
        <w:rPr>
          <w:rFonts w:cstheme="minorHAnsi"/>
          <w:sz w:val="28"/>
          <w:szCs w:val="28"/>
        </w:rPr>
        <w:t>) Think of the same individual or individuals, would you agree or disagree with the following statement:</w:t>
      </w:r>
    </w:p>
    <w:p w14:paraId="733C5C5E" w14:textId="6F656EDE" w:rsidR="002458D4" w:rsidRPr="002C6F62" w:rsidRDefault="002458D4" w:rsidP="00317321">
      <w:pPr>
        <w:rPr>
          <w:rFonts w:cstheme="minorHAnsi"/>
          <w:sz w:val="28"/>
          <w:szCs w:val="28"/>
        </w:rPr>
      </w:pPr>
      <w:r w:rsidRPr="002C6F62">
        <w:rPr>
          <w:rFonts w:cstheme="minorHAnsi"/>
          <w:sz w:val="28"/>
          <w:szCs w:val="28"/>
        </w:rPr>
        <w:t>I know that this individual experienced a difficult upbringing through their childhood and was exposed to trauma or Adverse Childhood Experiences (ACEs)</w:t>
      </w:r>
    </w:p>
    <w:p w14:paraId="39171691" w14:textId="499EE289" w:rsidR="002458D4" w:rsidRPr="002C6F62" w:rsidRDefault="002458D4" w:rsidP="00317321">
      <w:pPr>
        <w:rPr>
          <w:rFonts w:cstheme="minorHAnsi"/>
          <w:sz w:val="28"/>
          <w:szCs w:val="28"/>
        </w:rPr>
      </w:pPr>
      <w:r w:rsidRPr="002C6F62">
        <w:rPr>
          <w:rFonts w:cstheme="minorHAnsi"/>
          <w:sz w:val="28"/>
          <w:szCs w:val="28"/>
        </w:rPr>
        <w:t xml:space="preserve">Agree or disagree? </w:t>
      </w:r>
    </w:p>
    <w:p w14:paraId="436674F2" w14:textId="7D69E771" w:rsidR="002458D4" w:rsidRPr="002C6F62" w:rsidRDefault="002458D4" w:rsidP="00317321">
      <w:pPr>
        <w:rPr>
          <w:rFonts w:cstheme="minorHAnsi"/>
          <w:sz w:val="28"/>
          <w:szCs w:val="28"/>
        </w:rPr>
      </w:pPr>
      <w:r w:rsidRPr="002C6F62">
        <w:rPr>
          <w:rFonts w:cstheme="minorHAnsi"/>
          <w:b/>
          <w:bCs/>
          <w:sz w:val="28"/>
          <w:szCs w:val="28"/>
        </w:rPr>
        <w:t>Q3</w:t>
      </w:r>
      <w:r w:rsidRPr="002C6F62">
        <w:rPr>
          <w:rFonts w:cstheme="minorHAnsi"/>
          <w:sz w:val="28"/>
          <w:szCs w:val="28"/>
        </w:rPr>
        <w:t>) Please state the types of ACEs or trauma that you know these individuals have experienced in their childhood?</w:t>
      </w:r>
    </w:p>
    <w:p w14:paraId="448CEF41" w14:textId="35AE353B" w:rsidR="005A68E6" w:rsidRPr="002C6F62" w:rsidRDefault="005A68E6" w:rsidP="00317321">
      <w:pPr>
        <w:rPr>
          <w:rFonts w:cstheme="minorHAnsi"/>
          <w:sz w:val="28"/>
          <w:szCs w:val="28"/>
        </w:rPr>
      </w:pPr>
      <w:r w:rsidRPr="002C6F62">
        <w:rPr>
          <w:rFonts w:cstheme="minorHAnsi"/>
          <w:b/>
          <w:bCs/>
          <w:sz w:val="28"/>
          <w:szCs w:val="28"/>
        </w:rPr>
        <w:t>Q4</w:t>
      </w:r>
      <w:r w:rsidRPr="002C6F62">
        <w:rPr>
          <w:rFonts w:cstheme="minorHAnsi"/>
          <w:sz w:val="28"/>
          <w:szCs w:val="28"/>
        </w:rPr>
        <w:t>) What is the approximate age that this person first came into contact with the police?</w:t>
      </w:r>
    </w:p>
    <w:p w14:paraId="658993B9" w14:textId="0DABC332" w:rsidR="005A68E6" w:rsidRPr="002C6F62" w:rsidRDefault="005A68E6" w:rsidP="00317321">
      <w:pPr>
        <w:rPr>
          <w:rFonts w:cstheme="minorHAnsi"/>
          <w:sz w:val="28"/>
          <w:szCs w:val="28"/>
        </w:rPr>
      </w:pPr>
      <w:r w:rsidRPr="002C6F62">
        <w:rPr>
          <w:rFonts w:cstheme="minorHAnsi"/>
          <w:b/>
          <w:bCs/>
          <w:sz w:val="28"/>
          <w:szCs w:val="28"/>
        </w:rPr>
        <w:t>Q5</w:t>
      </w:r>
      <w:r w:rsidRPr="002C6F62">
        <w:rPr>
          <w:rFonts w:cstheme="minorHAnsi"/>
          <w:sz w:val="28"/>
          <w:szCs w:val="28"/>
        </w:rPr>
        <w:t>) Would you agree or disagree with the following statement?</w:t>
      </w:r>
    </w:p>
    <w:p w14:paraId="796EC36B" w14:textId="2C7704D2" w:rsidR="005A68E6" w:rsidRPr="002C6F62" w:rsidRDefault="005A68E6" w:rsidP="00317321">
      <w:pPr>
        <w:rPr>
          <w:rFonts w:cstheme="minorHAnsi"/>
          <w:sz w:val="28"/>
          <w:szCs w:val="28"/>
        </w:rPr>
      </w:pPr>
      <w:r w:rsidRPr="002C6F62">
        <w:rPr>
          <w:rFonts w:cstheme="minorHAnsi"/>
          <w:sz w:val="28"/>
          <w:szCs w:val="28"/>
        </w:rPr>
        <w:t xml:space="preserve">Those with ACEs in childhood are significantly more likely to have regular and frequent contact with police throughout their adult </w:t>
      </w:r>
      <w:r w:rsidR="00BB0A1E" w:rsidRPr="002C6F62">
        <w:rPr>
          <w:rFonts w:cstheme="minorHAnsi"/>
          <w:sz w:val="28"/>
          <w:szCs w:val="28"/>
        </w:rPr>
        <w:t>lives.</w:t>
      </w:r>
    </w:p>
    <w:p w14:paraId="1FD30D7F" w14:textId="325FB460" w:rsidR="005A68E6" w:rsidRPr="002C6F62" w:rsidRDefault="005A68E6" w:rsidP="00317321">
      <w:pPr>
        <w:rPr>
          <w:rFonts w:cstheme="minorHAnsi"/>
          <w:sz w:val="28"/>
          <w:szCs w:val="28"/>
        </w:rPr>
      </w:pPr>
      <w:r w:rsidRPr="002C6F62">
        <w:rPr>
          <w:rFonts w:cstheme="minorHAnsi"/>
          <w:sz w:val="28"/>
          <w:szCs w:val="28"/>
        </w:rPr>
        <w:t>Agree or disagree?</w:t>
      </w:r>
    </w:p>
    <w:p w14:paraId="38A1F0D5" w14:textId="1AED1D54" w:rsidR="005A68E6" w:rsidRPr="002C6F62" w:rsidRDefault="005A68E6" w:rsidP="00317321">
      <w:pPr>
        <w:rPr>
          <w:rFonts w:cstheme="minorHAnsi"/>
          <w:sz w:val="28"/>
          <w:szCs w:val="28"/>
        </w:rPr>
      </w:pPr>
      <w:r w:rsidRPr="002C6F62">
        <w:rPr>
          <w:rFonts w:cstheme="minorHAnsi"/>
          <w:b/>
          <w:bCs/>
          <w:sz w:val="28"/>
          <w:szCs w:val="28"/>
        </w:rPr>
        <w:t>Q6</w:t>
      </w:r>
      <w:r w:rsidRPr="002C6F62">
        <w:rPr>
          <w:rFonts w:cstheme="minorHAnsi"/>
          <w:sz w:val="28"/>
          <w:szCs w:val="28"/>
        </w:rPr>
        <w:t xml:space="preserve">) </w:t>
      </w:r>
      <w:r w:rsidRPr="002C6F62">
        <w:rPr>
          <w:rFonts w:cstheme="minorHAnsi"/>
          <w:sz w:val="28"/>
          <w:szCs w:val="28"/>
        </w:rPr>
        <w:t>Would you agree or disagree with the following statement?</w:t>
      </w:r>
    </w:p>
    <w:p w14:paraId="2D7C5455" w14:textId="5AE8C52A" w:rsidR="005A68E6" w:rsidRPr="002C6F62" w:rsidRDefault="005A68E6" w:rsidP="00317321">
      <w:pPr>
        <w:rPr>
          <w:rFonts w:cstheme="minorHAnsi"/>
          <w:sz w:val="28"/>
          <w:szCs w:val="28"/>
        </w:rPr>
      </w:pPr>
      <w:r w:rsidRPr="002C6F62">
        <w:rPr>
          <w:rFonts w:cstheme="minorHAnsi"/>
          <w:sz w:val="28"/>
          <w:szCs w:val="28"/>
        </w:rPr>
        <w:t>Those with ACEs in childhood are often present in policing incidents with known mental health concerns</w:t>
      </w:r>
      <w:r w:rsidR="00480ACA">
        <w:rPr>
          <w:rFonts w:cstheme="minorHAnsi"/>
          <w:sz w:val="28"/>
          <w:szCs w:val="28"/>
        </w:rPr>
        <w:t xml:space="preserve">. </w:t>
      </w:r>
    </w:p>
    <w:p w14:paraId="41B18652" w14:textId="1BC9E93E" w:rsidR="005A68E6" w:rsidRPr="002C6F62" w:rsidRDefault="005A68E6" w:rsidP="00317321">
      <w:pPr>
        <w:rPr>
          <w:rFonts w:cstheme="minorHAnsi"/>
          <w:sz w:val="28"/>
          <w:szCs w:val="28"/>
        </w:rPr>
      </w:pPr>
      <w:r w:rsidRPr="002C6F62">
        <w:rPr>
          <w:rFonts w:cstheme="minorHAnsi"/>
          <w:sz w:val="28"/>
          <w:szCs w:val="28"/>
        </w:rPr>
        <w:t>Agree or disagree?</w:t>
      </w:r>
    </w:p>
    <w:p w14:paraId="5243143A" w14:textId="77777777" w:rsidR="005A68E6" w:rsidRPr="002C6F62" w:rsidRDefault="005A68E6" w:rsidP="005A68E6">
      <w:pPr>
        <w:rPr>
          <w:rFonts w:cstheme="minorHAnsi"/>
          <w:sz w:val="28"/>
          <w:szCs w:val="28"/>
        </w:rPr>
      </w:pPr>
      <w:r w:rsidRPr="002C6F62">
        <w:rPr>
          <w:rFonts w:cstheme="minorHAnsi"/>
          <w:b/>
          <w:bCs/>
          <w:sz w:val="28"/>
          <w:szCs w:val="28"/>
        </w:rPr>
        <w:t>Q7</w:t>
      </w:r>
      <w:r w:rsidRPr="002C6F62">
        <w:rPr>
          <w:rFonts w:cstheme="minorHAnsi"/>
          <w:sz w:val="28"/>
          <w:szCs w:val="28"/>
        </w:rPr>
        <w:t xml:space="preserve">) </w:t>
      </w:r>
      <w:r w:rsidRPr="002C6F62">
        <w:rPr>
          <w:rFonts w:cstheme="minorHAnsi"/>
          <w:sz w:val="28"/>
          <w:szCs w:val="28"/>
        </w:rPr>
        <w:t>Would you agree or disagree with the following statement?</w:t>
      </w:r>
    </w:p>
    <w:p w14:paraId="726BDB0C" w14:textId="5C747796" w:rsidR="005A68E6" w:rsidRPr="002C6F62" w:rsidRDefault="005A68E6" w:rsidP="005A68E6">
      <w:pPr>
        <w:rPr>
          <w:rFonts w:cstheme="minorHAnsi"/>
          <w:sz w:val="28"/>
          <w:szCs w:val="28"/>
        </w:rPr>
      </w:pPr>
      <w:r w:rsidRPr="002C6F62">
        <w:rPr>
          <w:rFonts w:cstheme="minorHAnsi"/>
          <w:sz w:val="28"/>
          <w:szCs w:val="28"/>
        </w:rPr>
        <w:t xml:space="preserve">Those with ACEs in childhood are </w:t>
      </w:r>
      <w:r w:rsidRPr="002C6F62">
        <w:rPr>
          <w:rFonts w:cstheme="minorHAnsi"/>
          <w:sz w:val="28"/>
          <w:szCs w:val="28"/>
        </w:rPr>
        <w:t>often well known to police officers locally and have spent time in prison?</w:t>
      </w:r>
    </w:p>
    <w:p w14:paraId="6EA7300A" w14:textId="2EBF3D5E" w:rsidR="005A68E6" w:rsidRPr="002C6F62" w:rsidRDefault="005A68E6" w:rsidP="005A68E6">
      <w:pPr>
        <w:rPr>
          <w:rFonts w:cstheme="minorHAnsi"/>
          <w:sz w:val="28"/>
          <w:szCs w:val="28"/>
        </w:rPr>
      </w:pPr>
      <w:r w:rsidRPr="002C6F62">
        <w:rPr>
          <w:rFonts w:cstheme="minorHAnsi"/>
          <w:sz w:val="28"/>
          <w:szCs w:val="28"/>
        </w:rPr>
        <w:t>Agree or disagree?</w:t>
      </w:r>
    </w:p>
    <w:p w14:paraId="15C9D27B" w14:textId="766AFC28" w:rsidR="005A68E6" w:rsidRPr="002C6F62" w:rsidRDefault="005A68E6" w:rsidP="005A68E6">
      <w:pPr>
        <w:rPr>
          <w:rFonts w:cstheme="minorHAnsi"/>
          <w:sz w:val="28"/>
          <w:szCs w:val="28"/>
        </w:rPr>
      </w:pPr>
      <w:r w:rsidRPr="002C6F62">
        <w:rPr>
          <w:rFonts w:cstheme="minorHAnsi"/>
          <w:b/>
          <w:bCs/>
          <w:sz w:val="28"/>
          <w:szCs w:val="28"/>
        </w:rPr>
        <w:t>Q8</w:t>
      </w:r>
      <w:r w:rsidRPr="002C6F62">
        <w:rPr>
          <w:rFonts w:cstheme="minorHAnsi"/>
          <w:sz w:val="28"/>
          <w:szCs w:val="28"/>
        </w:rPr>
        <w:t>)</w:t>
      </w:r>
      <w:r w:rsidR="002C6F62">
        <w:rPr>
          <w:rFonts w:cstheme="minorHAnsi"/>
          <w:sz w:val="28"/>
          <w:szCs w:val="28"/>
        </w:rPr>
        <w:t xml:space="preserve"> Briefly outline the nature or offences committed by the individual you are thinking of that has led to them spending time in prison?</w:t>
      </w:r>
    </w:p>
    <w:p w14:paraId="0C1D514F" w14:textId="05B861CD" w:rsidR="005A68E6" w:rsidRPr="002C6F62" w:rsidRDefault="005A68E6" w:rsidP="00317321">
      <w:pPr>
        <w:rPr>
          <w:rFonts w:cstheme="minorHAnsi"/>
          <w:sz w:val="28"/>
          <w:szCs w:val="28"/>
        </w:rPr>
      </w:pPr>
      <w:r w:rsidRPr="002C6F62">
        <w:rPr>
          <w:rFonts w:cstheme="minorHAnsi"/>
          <w:b/>
          <w:bCs/>
          <w:sz w:val="28"/>
          <w:szCs w:val="28"/>
        </w:rPr>
        <w:lastRenderedPageBreak/>
        <w:t>Q9</w:t>
      </w:r>
      <w:r w:rsidRPr="002C6F62">
        <w:rPr>
          <w:rFonts w:cstheme="minorHAnsi"/>
          <w:sz w:val="28"/>
          <w:szCs w:val="28"/>
        </w:rPr>
        <w:t>)</w:t>
      </w:r>
      <w:r w:rsidR="002C6F62">
        <w:rPr>
          <w:rFonts w:cstheme="minorHAnsi"/>
          <w:sz w:val="28"/>
          <w:szCs w:val="28"/>
        </w:rPr>
        <w:t xml:space="preserve"> Is there anything you can state that could or should be utilised to better support these individuals away from criminality?</w:t>
      </w:r>
    </w:p>
    <w:p w14:paraId="2111A1CF" w14:textId="796B45F1" w:rsidR="005A68E6" w:rsidRDefault="005A68E6" w:rsidP="00317321">
      <w:pPr>
        <w:rPr>
          <w:rFonts w:cstheme="minorHAnsi"/>
          <w:sz w:val="28"/>
          <w:szCs w:val="28"/>
        </w:rPr>
      </w:pPr>
      <w:r w:rsidRPr="002C6F62">
        <w:rPr>
          <w:rFonts w:cstheme="minorHAnsi"/>
          <w:b/>
          <w:bCs/>
          <w:sz w:val="28"/>
          <w:szCs w:val="28"/>
        </w:rPr>
        <w:t>Q10</w:t>
      </w:r>
      <w:r w:rsidRPr="002C6F62">
        <w:rPr>
          <w:rFonts w:cstheme="minorHAnsi"/>
          <w:sz w:val="28"/>
          <w:szCs w:val="28"/>
        </w:rPr>
        <w:t>)</w:t>
      </w:r>
      <w:r w:rsidR="002C6F62">
        <w:rPr>
          <w:rFonts w:cstheme="minorHAnsi"/>
          <w:sz w:val="28"/>
          <w:szCs w:val="28"/>
        </w:rPr>
        <w:t xml:space="preserve"> </w:t>
      </w:r>
      <w:r w:rsidR="00480ACA">
        <w:rPr>
          <w:rFonts w:cstheme="minorHAnsi"/>
          <w:sz w:val="28"/>
          <w:szCs w:val="28"/>
        </w:rPr>
        <w:t xml:space="preserve">Do you feel that local mental health support services </w:t>
      </w:r>
      <w:r w:rsidR="000C2B9E">
        <w:rPr>
          <w:rFonts w:cstheme="minorHAnsi"/>
          <w:sz w:val="28"/>
          <w:szCs w:val="28"/>
        </w:rPr>
        <w:t>are</w:t>
      </w:r>
      <w:r w:rsidR="00480ACA">
        <w:rPr>
          <w:rFonts w:cstheme="minorHAnsi"/>
          <w:sz w:val="28"/>
          <w:szCs w:val="28"/>
        </w:rPr>
        <w:t xml:space="preserve"> adequate to identify and support these individuals and deter them away from the criminal justice sector?</w:t>
      </w:r>
    </w:p>
    <w:p w14:paraId="18CFFBD2" w14:textId="77777777" w:rsidR="00D05996" w:rsidRDefault="00D05996" w:rsidP="00317321">
      <w:pPr>
        <w:rPr>
          <w:rFonts w:cstheme="minorHAnsi"/>
          <w:sz w:val="28"/>
          <w:szCs w:val="28"/>
        </w:rPr>
      </w:pPr>
    </w:p>
    <w:p w14:paraId="5615F8A8" w14:textId="77777777" w:rsidR="00D05996" w:rsidRDefault="00D05996" w:rsidP="00317321">
      <w:pPr>
        <w:rPr>
          <w:rFonts w:cstheme="minorHAnsi"/>
          <w:sz w:val="28"/>
          <w:szCs w:val="28"/>
        </w:rPr>
      </w:pPr>
    </w:p>
    <w:p w14:paraId="771FC150" w14:textId="77777777" w:rsidR="00D05996" w:rsidRDefault="00D05996" w:rsidP="00317321">
      <w:pPr>
        <w:rPr>
          <w:rFonts w:cstheme="minorHAnsi"/>
          <w:sz w:val="28"/>
          <w:szCs w:val="28"/>
        </w:rPr>
      </w:pPr>
    </w:p>
    <w:p w14:paraId="22B6E259" w14:textId="77777777" w:rsidR="00D05996" w:rsidRDefault="00D05996" w:rsidP="00317321">
      <w:pPr>
        <w:rPr>
          <w:rFonts w:cstheme="minorHAnsi"/>
          <w:sz w:val="28"/>
          <w:szCs w:val="28"/>
        </w:rPr>
      </w:pPr>
    </w:p>
    <w:p w14:paraId="36292535" w14:textId="77777777" w:rsidR="00D05996" w:rsidRDefault="00D05996" w:rsidP="00317321">
      <w:pPr>
        <w:rPr>
          <w:rFonts w:cstheme="minorHAnsi"/>
          <w:sz w:val="28"/>
          <w:szCs w:val="28"/>
        </w:rPr>
      </w:pPr>
    </w:p>
    <w:p w14:paraId="082BA43B" w14:textId="77777777" w:rsidR="00D05996" w:rsidRDefault="00D05996" w:rsidP="00317321">
      <w:pPr>
        <w:rPr>
          <w:rFonts w:cstheme="minorHAnsi"/>
          <w:sz w:val="28"/>
          <w:szCs w:val="28"/>
        </w:rPr>
      </w:pPr>
    </w:p>
    <w:p w14:paraId="259CA260" w14:textId="77777777" w:rsidR="00D05996" w:rsidRDefault="00D05996" w:rsidP="00317321">
      <w:pPr>
        <w:rPr>
          <w:rFonts w:cstheme="minorHAnsi"/>
          <w:sz w:val="28"/>
          <w:szCs w:val="28"/>
        </w:rPr>
      </w:pPr>
    </w:p>
    <w:p w14:paraId="0568403D" w14:textId="77777777" w:rsidR="00D05996" w:rsidRDefault="00D05996" w:rsidP="00317321">
      <w:pPr>
        <w:rPr>
          <w:rFonts w:cstheme="minorHAnsi"/>
          <w:sz w:val="28"/>
          <w:szCs w:val="28"/>
        </w:rPr>
      </w:pPr>
    </w:p>
    <w:p w14:paraId="6E50E5CF" w14:textId="77777777" w:rsidR="00C628C9" w:rsidRDefault="00C628C9" w:rsidP="00317321">
      <w:pPr>
        <w:rPr>
          <w:rFonts w:cstheme="minorHAnsi"/>
          <w:sz w:val="28"/>
          <w:szCs w:val="28"/>
        </w:rPr>
      </w:pPr>
    </w:p>
    <w:p w14:paraId="59666F56" w14:textId="77777777" w:rsidR="002D5944" w:rsidRDefault="002D5944" w:rsidP="00317321">
      <w:pPr>
        <w:rPr>
          <w:rFonts w:cstheme="minorHAnsi"/>
          <w:b/>
          <w:bCs/>
          <w:sz w:val="28"/>
          <w:szCs w:val="28"/>
          <w:u w:val="single"/>
        </w:rPr>
      </w:pPr>
    </w:p>
    <w:p w14:paraId="67AF891C" w14:textId="77777777" w:rsidR="002D5944" w:rsidRDefault="002D5944" w:rsidP="00317321">
      <w:pPr>
        <w:rPr>
          <w:rFonts w:cstheme="minorHAnsi"/>
          <w:b/>
          <w:bCs/>
          <w:sz w:val="28"/>
          <w:szCs w:val="28"/>
          <w:u w:val="single"/>
        </w:rPr>
      </w:pPr>
    </w:p>
    <w:p w14:paraId="32D2912C" w14:textId="77777777" w:rsidR="002D5944" w:rsidRDefault="002D5944" w:rsidP="00317321">
      <w:pPr>
        <w:rPr>
          <w:rFonts w:cstheme="minorHAnsi"/>
          <w:b/>
          <w:bCs/>
          <w:sz w:val="28"/>
          <w:szCs w:val="28"/>
          <w:u w:val="single"/>
        </w:rPr>
      </w:pPr>
    </w:p>
    <w:p w14:paraId="5EEA9BC1" w14:textId="77777777" w:rsidR="002D5944" w:rsidRDefault="002D5944" w:rsidP="00317321">
      <w:pPr>
        <w:rPr>
          <w:rFonts w:cstheme="minorHAnsi"/>
          <w:b/>
          <w:bCs/>
          <w:sz w:val="28"/>
          <w:szCs w:val="28"/>
          <w:u w:val="single"/>
        </w:rPr>
      </w:pPr>
    </w:p>
    <w:p w14:paraId="0F1E8535" w14:textId="77777777" w:rsidR="002D5944" w:rsidRDefault="002D5944" w:rsidP="00317321">
      <w:pPr>
        <w:rPr>
          <w:rFonts w:cstheme="minorHAnsi"/>
          <w:b/>
          <w:bCs/>
          <w:sz w:val="28"/>
          <w:szCs w:val="28"/>
          <w:u w:val="single"/>
        </w:rPr>
      </w:pPr>
    </w:p>
    <w:p w14:paraId="26F67847" w14:textId="77777777" w:rsidR="002D5944" w:rsidRDefault="002D5944" w:rsidP="00317321">
      <w:pPr>
        <w:rPr>
          <w:rFonts w:cstheme="minorHAnsi"/>
          <w:b/>
          <w:bCs/>
          <w:sz w:val="28"/>
          <w:szCs w:val="28"/>
          <w:u w:val="single"/>
        </w:rPr>
      </w:pPr>
    </w:p>
    <w:p w14:paraId="005B72F3" w14:textId="77777777" w:rsidR="002D5944" w:rsidRDefault="002D5944" w:rsidP="00317321">
      <w:pPr>
        <w:rPr>
          <w:rFonts w:cstheme="minorHAnsi"/>
          <w:b/>
          <w:bCs/>
          <w:sz w:val="28"/>
          <w:szCs w:val="28"/>
          <w:u w:val="single"/>
        </w:rPr>
      </w:pPr>
    </w:p>
    <w:p w14:paraId="1D741DBD" w14:textId="77777777" w:rsidR="002D5944" w:rsidRDefault="002D5944" w:rsidP="00317321">
      <w:pPr>
        <w:rPr>
          <w:rFonts w:cstheme="minorHAnsi"/>
          <w:b/>
          <w:bCs/>
          <w:sz w:val="28"/>
          <w:szCs w:val="28"/>
          <w:u w:val="single"/>
        </w:rPr>
      </w:pPr>
    </w:p>
    <w:p w14:paraId="10D7D0B2" w14:textId="77777777" w:rsidR="002D5944" w:rsidRDefault="002D5944" w:rsidP="00317321">
      <w:pPr>
        <w:rPr>
          <w:rFonts w:cstheme="minorHAnsi"/>
          <w:b/>
          <w:bCs/>
          <w:sz w:val="28"/>
          <w:szCs w:val="28"/>
          <w:u w:val="single"/>
        </w:rPr>
      </w:pPr>
    </w:p>
    <w:p w14:paraId="0DF02EC6" w14:textId="77777777" w:rsidR="002D5944" w:rsidRDefault="002D5944" w:rsidP="00317321">
      <w:pPr>
        <w:rPr>
          <w:rFonts w:cstheme="minorHAnsi"/>
          <w:b/>
          <w:bCs/>
          <w:sz w:val="28"/>
          <w:szCs w:val="28"/>
          <w:u w:val="single"/>
        </w:rPr>
      </w:pPr>
    </w:p>
    <w:p w14:paraId="571F9FBB" w14:textId="77777777" w:rsidR="002D5944" w:rsidRDefault="002D5944" w:rsidP="00317321">
      <w:pPr>
        <w:rPr>
          <w:rFonts w:cstheme="minorHAnsi"/>
          <w:b/>
          <w:bCs/>
          <w:sz w:val="28"/>
          <w:szCs w:val="28"/>
          <w:u w:val="single"/>
        </w:rPr>
      </w:pPr>
    </w:p>
    <w:p w14:paraId="6D318222" w14:textId="77777777" w:rsidR="002D5944" w:rsidRDefault="002D5944" w:rsidP="00317321">
      <w:pPr>
        <w:rPr>
          <w:rFonts w:cstheme="minorHAnsi"/>
          <w:b/>
          <w:bCs/>
          <w:sz w:val="28"/>
          <w:szCs w:val="28"/>
          <w:u w:val="single"/>
        </w:rPr>
      </w:pPr>
    </w:p>
    <w:p w14:paraId="62441B33" w14:textId="77777777" w:rsidR="002D5944" w:rsidRDefault="002D5944" w:rsidP="00317321">
      <w:pPr>
        <w:rPr>
          <w:rFonts w:cstheme="minorHAnsi"/>
          <w:b/>
          <w:bCs/>
          <w:sz w:val="28"/>
          <w:szCs w:val="28"/>
          <w:u w:val="single"/>
        </w:rPr>
      </w:pPr>
    </w:p>
    <w:p w14:paraId="724FB625" w14:textId="4CE9B76C" w:rsidR="00D05996" w:rsidRPr="00D05996" w:rsidRDefault="00D05996" w:rsidP="00317321">
      <w:pPr>
        <w:rPr>
          <w:rFonts w:cstheme="minorHAnsi"/>
          <w:b/>
          <w:bCs/>
          <w:sz w:val="28"/>
          <w:szCs w:val="28"/>
          <w:u w:val="single"/>
        </w:rPr>
      </w:pPr>
      <w:r w:rsidRPr="00D05996">
        <w:rPr>
          <w:rFonts w:cstheme="minorHAnsi"/>
          <w:b/>
          <w:bCs/>
          <w:sz w:val="28"/>
          <w:szCs w:val="28"/>
          <w:u w:val="single"/>
        </w:rPr>
        <w:lastRenderedPageBreak/>
        <w:t>Appendix B</w:t>
      </w:r>
    </w:p>
    <w:p w14:paraId="2346D262" w14:textId="0D32073B" w:rsidR="00D05996" w:rsidRPr="00B85BA8" w:rsidRDefault="00D05996" w:rsidP="00317321">
      <w:pPr>
        <w:rPr>
          <w:rFonts w:cstheme="minorHAnsi"/>
          <w:i/>
          <w:iCs/>
          <w:sz w:val="28"/>
          <w:szCs w:val="28"/>
          <w:u w:val="single"/>
        </w:rPr>
      </w:pPr>
      <w:r w:rsidRPr="00B85BA8">
        <w:rPr>
          <w:rFonts w:cstheme="minorHAnsi"/>
          <w:i/>
          <w:iCs/>
          <w:sz w:val="28"/>
          <w:szCs w:val="28"/>
          <w:u w:val="single"/>
        </w:rPr>
        <w:t>Collated responses to interviews conducted</w:t>
      </w:r>
      <w:r w:rsidR="005900D9" w:rsidRPr="00B85BA8">
        <w:rPr>
          <w:rFonts w:cstheme="minorHAnsi"/>
          <w:i/>
          <w:iCs/>
          <w:sz w:val="28"/>
          <w:szCs w:val="28"/>
          <w:u w:val="single"/>
        </w:rPr>
        <w:t xml:space="preserve"> arranged per participant:</w:t>
      </w:r>
    </w:p>
    <w:p w14:paraId="473D3993" w14:textId="77777777" w:rsidR="00D05996" w:rsidRDefault="00D05996" w:rsidP="00317321">
      <w:pPr>
        <w:rPr>
          <w:rFonts w:cstheme="minorHAnsi"/>
          <w:sz w:val="28"/>
          <w:szCs w:val="28"/>
        </w:rPr>
      </w:pPr>
    </w:p>
    <w:p w14:paraId="4F7F20FA" w14:textId="6C24B848" w:rsidR="00D05996" w:rsidRDefault="00D05996" w:rsidP="00317321">
      <w:pPr>
        <w:rPr>
          <w:rFonts w:cstheme="minorHAnsi"/>
          <w:sz w:val="28"/>
          <w:szCs w:val="28"/>
        </w:rPr>
      </w:pPr>
      <w:r w:rsidRPr="00D05996">
        <w:rPr>
          <w:rFonts w:cstheme="minorHAnsi"/>
          <w:b/>
          <w:bCs/>
          <w:sz w:val="28"/>
          <w:szCs w:val="28"/>
        </w:rPr>
        <w:t>Q1</w:t>
      </w:r>
      <w:r>
        <w:rPr>
          <w:rFonts w:cstheme="minorHAnsi"/>
          <w:sz w:val="28"/>
          <w:szCs w:val="28"/>
        </w:rPr>
        <w:t>)</w:t>
      </w:r>
    </w:p>
    <w:p w14:paraId="429EEC43" w14:textId="316A8110" w:rsidR="00D05996" w:rsidRDefault="00D05996" w:rsidP="00317321">
      <w:pPr>
        <w:rPr>
          <w:rFonts w:cstheme="minorHAnsi"/>
          <w:sz w:val="28"/>
          <w:szCs w:val="28"/>
        </w:rPr>
      </w:pPr>
      <w:r>
        <w:rPr>
          <w:rFonts w:cstheme="minorHAnsi"/>
          <w:sz w:val="28"/>
          <w:szCs w:val="28"/>
        </w:rPr>
        <w:t>1 – Yes</w:t>
      </w:r>
    </w:p>
    <w:p w14:paraId="4C61C755" w14:textId="2EEFE95A" w:rsidR="00D05996" w:rsidRDefault="00D05996" w:rsidP="00317321">
      <w:pPr>
        <w:rPr>
          <w:rFonts w:cstheme="minorHAnsi"/>
          <w:sz w:val="28"/>
          <w:szCs w:val="28"/>
        </w:rPr>
      </w:pPr>
      <w:r>
        <w:rPr>
          <w:rFonts w:cstheme="minorHAnsi"/>
          <w:sz w:val="28"/>
          <w:szCs w:val="28"/>
        </w:rPr>
        <w:t xml:space="preserve">2 – </w:t>
      </w:r>
      <w:r w:rsidR="005900D9">
        <w:rPr>
          <w:rFonts w:cstheme="minorHAnsi"/>
          <w:sz w:val="28"/>
          <w:szCs w:val="28"/>
        </w:rPr>
        <w:t>Agree</w:t>
      </w:r>
    </w:p>
    <w:p w14:paraId="4764BCB2" w14:textId="02DB9B3F" w:rsidR="00D05996" w:rsidRDefault="00D05996" w:rsidP="00317321">
      <w:pPr>
        <w:rPr>
          <w:rFonts w:cstheme="minorHAnsi"/>
          <w:sz w:val="28"/>
          <w:szCs w:val="28"/>
        </w:rPr>
      </w:pPr>
      <w:r>
        <w:rPr>
          <w:rFonts w:cstheme="minorHAnsi"/>
          <w:sz w:val="28"/>
          <w:szCs w:val="28"/>
        </w:rPr>
        <w:t xml:space="preserve">3 – </w:t>
      </w:r>
      <w:r w:rsidR="005900D9">
        <w:rPr>
          <w:rFonts w:cstheme="minorHAnsi"/>
          <w:sz w:val="28"/>
          <w:szCs w:val="28"/>
        </w:rPr>
        <w:t xml:space="preserve">Single parent family as dad was in prison for a </w:t>
      </w:r>
      <w:r w:rsidR="00D62718">
        <w:rPr>
          <w:rFonts w:cstheme="minorHAnsi"/>
          <w:sz w:val="28"/>
          <w:szCs w:val="28"/>
        </w:rPr>
        <w:t>long-term</w:t>
      </w:r>
      <w:r w:rsidR="005900D9">
        <w:rPr>
          <w:rFonts w:cstheme="minorHAnsi"/>
          <w:sz w:val="28"/>
          <w:szCs w:val="28"/>
        </w:rPr>
        <w:t xml:space="preserve"> drugs supply offence for the entirety of the persons childhood</w:t>
      </w:r>
    </w:p>
    <w:p w14:paraId="3B2A3BE6" w14:textId="79F559E6" w:rsidR="00D05996" w:rsidRDefault="00D05996" w:rsidP="00317321">
      <w:pPr>
        <w:rPr>
          <w:rFonts w:cstheme="minorHAnsi"/>
          <w:sz w:val="28"/>
          <w:szCs w:val="28"/>
        </w:rPr>
      </w:pPr>
      <w:r>
        <w:rPr>
          <w:rFonts w:cstheme="minorHAnsi"/>
          <w:sz w:val="28"/>
          <w:szCs w:val="28"/>
        </w:rPr>
        <w:t xml:space="preserve">4 – </w:t>
      </w:r>
      <w:r w:rsidR="005900D9">
        <w:rPr>
          <w:rFonts w:cstheme="minorHAnsi"/>
          <w:sz w:val="28"/>
          <w:szCs w:val="28"/>
        </w:rPr>
        <w:t>10</w:t>
      </w:r>
    </w:p>
    <w:p w14:paraId="2CF784F7" w14:textId="4268EEAE" w:rsidR="00D05996" w:rsidRDefault="00D05996" w:rsidP="00317321">
      <w:pPr>
        <w:rPr>
          <w:rFonts w:cstheme="minorHAnsi"/>
          <w:sz w:val="28"/>
          <w:szCs w:val="28"/>
        </w:rPr>
      </w:pPr>
      <w:r>
        <w:rPr>
          <w:rFonts w:cstheme="minorHAnsi"/>
          <w:sz w:val="28"/>
          <w:szCs w:val="28"/>
        </w:rPr>
        <w:t xml:space="preserve">5 – </w:t>
      </w:r>
      <w:r w:rsidR="005900D9">
        <w:rPr>
          <w:rFonts w:cstheme="minorHAnsi"/>
          <w:sz w:val="28"/>
          <w:szCs w:val="28"/>
        </w:rPr>
        <w:t>Agree</w:t>
      </w:r>
    </w:p>
    <w:p w14:paraId="5AD01BF7" w14:textId="566A79D6" w:rsidR="00D05996" w:rsidRDefault="00D05996" w:rsidP="00317321">
      <w:pPr>
        <w:rPr>
          <w:rFonts w:cstheme="minorHAnsi"/>
          <w:sz w:val="28"/>
          <w:szCs w:val="28"/>
        </w:rPr>
      </w:pPr>
      <w:r>
        <w:rPr>
          <w:rFonts w:cstheme="minorHAnsi"/>
          <w:sz w:val="28"/>
          <w:szCs w:val="28"/>
        </w:rPr>
        <w:t xml:space="preserve">6 – </w:t>
      </w:r>
      <w:r w:rsidR="007724F1">
        <w:rPr>
          <w:rFonts w:cstheme="minorHAnsi"/>
          <w:sz w:val="28"/>
          <w:szCs w:val="28"/>
        </w:rPr>
        <w:t>Agree</w:t>
      </w:r>
    </w:p>
    <w:p w14:paraId="4663CA6A" w14:textId="2669A45F" w:rsidR="00D05996" w:rsidRDefault="00D05996" w:rsidP="00317321">
      <w:pPr>
        <w:rPr>
          <w:rFonts w:cstheme="minorHAnsi"/>
          <w:sz w:val="28"/>
          <w:szCs w:val="28"/>
        </w:rPr>
      </w:pPr>
      <w:r>
        <w:rPr>
          <w:rFonts w:cstheme="minorHAnsi"/>
          <w:sz w:val="28"/>
          <w:szCs w:val="28"/>
        </w:rPr>
        <w:t xml:space="preserve">7 – </w:t>
      </w:r>
      <w:r w:rsidR="007724F1">
        <w:rPr>
          <w:rFonts w:cstheme="minorHAnsi"/>
          <w:sz w:val="28"/>
          <w:szCs w:val="28"/>
        </w:rPr>
        <w:t>Agree</w:t>
      </w:r>
    </w:p>
    <w:p w14:paraId="40A198F9" w14:textId="5899FF84" w:rsidR="00D05996" w:rsidRDefault="00D05996" w:rsidP="00317321">
      <w:pPr>
        <w:rPr>
          <w:rFonts w:cstheme="minorHAnsi"/>
          <w:sz w:val="28"/>
          <w:szCs w:val="28"/>
        </w:rPr>
      </w:pPr>
      <w:r>
        <w:rPr>
          <w:rFonts w:cstheme="minorHAnsi"/>
          <w:sz w:val="28"/>
          <w:szCs w:val="28"/>
        </w:rPr>
        <w:t xml:space="preserve">8 – </w:t>
      </w:r>
      <w:r w:rsidR="007724F1">
        <w:rPr>
          <w:rFonts w:cstheme="minorHAnsi"/>
          <w:sz w:val="28"/>
          <w:szCs w:val="28"/>
        </w:rPr>
        <w:t>involved in organised crime and drugs supply</w:t>
      </w:r>
    </w:p>
    <w:p w14:paraId="04AD1E91" w14:textId="63208DCD" w:rsidR="00D05996" w:rsidRDefault="00D05996" w:rsidP="00317321">
      <w:pPr>
        <w:rPr>
          <w:rFonts w:cstheme="minorHAnsi"/>
          <w:sz w:val="28"/>
          <w:szCs w:val="28"/>
        </w:rPr>
      </w:pPr>
      <w:r>
        <w:rPr>
          <w:rFonts w:cstheme="minorHAnsi"/>
          <w:sz w:val="28"/>
          <w:szCs w:val="28"/>
        </w:rPr>
        <w:t xml:space="preserve">9 – </w:t>
      </w:r>
      <w:r w:rsidR="00E763C0">
        <w:rPr>
          <w:rFonts w:cstheme="minorHAnsi"/>
          <w:sz w:val="28"/>
          <w:szCs w:val="28"/>
        </w:rPr>
        <w:t xml:space="preserve">They are stuck in the cycle of drugs supply and </w:t>
      </w:r>
      <w:r w:rsidR="00EC5A7B">
        <w:rPr>
          <w:rFonts w:cstheme="minorHAnsi"/>
          <w:sz w:val="28"/>
          <w:szCs w:val="28"/>
        </w:rPr>
        <w:t xml:space="preserve">drugs </w:t>
      </w:r>
      <w:r w:rsidR="00E763C0">
        <w:rPr>
          <w:rFonts w:cstheme="minorHAnsi"/>
          <w:sz w:val="28"/>
          <w:szCs w:val="28"/>
        </w:rPr>
        <w:t xml:space="preserve">debt. Its likely when released from prison this person will have to supply drugs to pay of a large drugs debt he will </w:t>
      </w:r>
      <w:r w:rsidR="00D62718">
        <w:rPr>
          <w:rFonts w:cstheme="minorHAnsi"/>
          <w:sz w:val="28"/>
          <w:szCs w:val="28"/>
        </w:rPr>
        <w:t>owe.</w:t>
      </w:r>
    </w:p>
    <w:p w14:paraId="563831F4" w14:textId="29053D3B" w:rsidR="00D05996" w:rsidRDefault="00D05996" w:rsidP="00317321">
      <w:pPr>
        <w:rPr>
          <w:rFonts w:cstheme="minorHAnsi"/>
          <w:sz w:val="28"/>
          <w:szCs w:val="28"/>
        </w:rPr>
      </w:pPr>
      <w:r>
        <w:rPr>
          <w:rFonts w:cstheme="minorHAnsi"/>
          <w:sz w:val="28"/>
          <w:szCs w:val="28"/>
        </w:rPr>
        <w:t xml:space="preserve">10 – </w:t>
      </w:r>
      <w:r w:rsidR="00FD06A9">
        <w:rPr>
          <w:rFonts w:cstheme="minorHAnsi"/>
          <w:sz w:val="28"/>
          <w:szCs w:val="28"/>
        </w:rPr>
        <w:t xml:space="preserve">No, they don’t get support. </w:t>
      </w:r>
    </w:p>
    <w:p w14:paraId="08F36C8E" w14:textId="77777777" w:rsidR="00D05996" w:rsidRDefault="00D05996" w:rsidP="00317321">
      <w:pPr>
        <w:rPr>
          <w:rFonts w:cstheme="minorHAnsi"/>
          <w:sz w:val="28"/>
          <w:szCs w:val="28"/>
        </w:rPr>
      </w:pPr>
    </w:p>
    <w:p w14:paraId="271D5C24" w14:textId="42422316"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2</w:t>
      </w:r>
      <w:r>
        <w:rPr>
          <w:rFonts w:cstheme="minorHAnsi"/>
          <w:sz w:val="28"/>
          <w:szCs w:val="28"/>
        </w:rPr>
        <w:t>)</w:t>
      </w:r>
    </w:p>
    <w:p w14:paraId="2C649ACF" w14:textId="3D44A4CE"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2A93C6DA" w14:textId="458B2DC1"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02404FE6" w14:textId="19C2EAE0" w:rsidR="00D05996" w:rsidRDefault="00D05996" w:rsidP="00D05996">
      <w:pPr>
        <w:rPr>
          <w:rFonts w:cstheme="minorHAnsi"/>
          <w:sz w:val="28"/>
          <w:szCs w:val="28"/>
        </w:rPr>
      </w:pPr>
      <w:r>
        <w:rPr>
          <w:rFonts w:cstheme="minorHAnsi"/>
          <w:sz w:val="28"/>
          <w:szCs w:val="28"/>
        </w:rPr>
        <w:t xml:space="preserve">3 – </w:t>
      </w:r>
      <w:r w:rsidR="005900D9">
        <w:rPr>
          <w:rFonts w:cstheme="minorHAnsi"/>
          <w:sz w:val="28"/>
          <w:szCs w:val="28"/>
        </w:rPr>
        <w:t>As a child this person grew up in a looked after children’s facility through the local council</w:t>
      </w:r>
    </w:p>
    <w:p w14:paraId="7845CE98" w14:textId="5486C783"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8</w:t>
      </w:r>
    </w:p>
    <w:p w14:paraId="29138539" w14:textId="3FDC4A6E"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6CEAAAC1" w14:textId="0DD122CA"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01A5A029" w14:textId="16C3AD46"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Agree</w:t>
      </w:r>
    </w:p>
    <w:p w14:paraId="49FDE3B1" w14:textId="33877D70" w:rsidR="00D05996" w:rsidRDefault="00D05996" w:rsidP="00D05996">
      <w:pPr>
        <w:rPr>
          <w:rFonts w:cstheme="minorHAnsi"/>
          <w:sz w:val="28"/>
          <w:szCs w:val="28"/>
        </w:rPr>
      </w:pPr>
      <w:r>
        <w:rPr>
          <w:rFonts w:cstheme="minorHAnsi"/>
          <w:sz w:val="28"/>
          <w:szCs w:val="28"/>
        </w:rPr>
        <w:lastRenderedPageBreak/>
        <w:t xml:space="preserve">8 – </w:t>
      </w:r>
      <w:r w:rsidR="007724F1">
        <w:rPr>
          <w:rFonts w:cstheme="minorHAnsi"/>
          <w:sz w:val="28"/>
          <w:szCs w:val="28"/>
        </w:rPr>
        <w:t>Theft, drugs possession and public order offences</w:t>
      </w:r>
    </w:p>
    <w:p w14:paraId="2C14C9E1" w14:textId="1BE2605B" w:rsidR="00D05996" w:rsidRDefault="00D05996" w:rsidP="00D05996">
      <w:pPr>
        <w:rPr>
          <w:rFonts w:cstheme="minorHAnsi"/>
          <w:sz w:val="28"/>
          <w:szCs w:val="28"/>
        </w:rPr>
      </w:pPr>
      <w:r>
        <w:rPr>
          <w:rFonts w:cstheme="minorHAnsi"/>
          <w:sz w:val="28"/>
          <w:szCs w:val="28"/>
        </w:rPr>
        <w:t xml:space="preserve">9 – </w:t>
      </w:r>
      <w:r w:rsidR="00F9460C">
        <w:rPr>
          <w:rFonts w:cstheme="minorHAnsi"/>
          <w:sz w:val="28"/>
          <w:szCs w:val="28"/>
        </w:rPr>
        <w:t>This person was in local authority case until the age of 18 and following the 18</w:t>
      </w:r>
      <w:r w:rsidR="00F9460C" w:rsidRPr="00F9460C">
        <w:rPr>
          <w:rFonts w:cstheme="minorHAnsi"/>
          <w:sz w:val="28"/>
          <w:szCs w:val="28"/>
          <w:vertAlign w:val="superscript"/>
        </w:rPr>
        <w:t>th</w:t>
      </w:r>
      <w:r w:rsidR="00F9460C">
        <w:rPr>
          <w:rFonts w:cstheme="minorHAnsi"/>
          <w:sz w:val="28"/>
          <w:szCs w:val="28"/>
        </w:rPr>
        <w:t xml:space="preserve"> birthday the support level seemed to fall away. Struggled since and behaviour has deteriorated since. </w:t>
      </w:r>
    </w:p>
    <w:p w14:paraId="05151262" w14:textId="1952CE24" w:rsidR="00D05996" w:rsidRDefault="00D05996" w:rsidP="00D05996">
      <w:pPr>
        <w:rPr>
          <w:rFonts w:cstheme="minorHAnsi"/>
          <w:sz w:val="28"/>
          <w:szCs w:val="28"/>
        </w:rPr>
      </w:pPr>
      <w:r>
        <w:rPr>
          <w:rFonts w:cstheme="minorHAnsi"/>
          <w:sz w:val="28"/>
          <w:szCs w:val="28"/>
        </w:rPr>
        <w:t xml:space="preserve">10 – </w:t>
      </w:r>
      <w:r w:rsidR="00F9460C">
        <w:rPr>
          <w:rFonts w:cstheme="minorHAnsi"/>
          <w:sz w:val="28"/>
          <w:szCs w:val="28"/>
        </w:rPr>
        <w:t xml:space="preserve">Yes, continued support through early adulthood to follow on from the high levels of support received throughout childhood. A transition level of support. </w:t>
      </w:r>
    </w:p>
    <w:p w14:paraId="408A0659" w14:textId="77777777" w:rsidR="00D05996" w:rsidRDefault="00D05996" w:rsidP="00D05996">
      <w:pPr>
        <w:rPr>
          <w:rFonts w:cstheme="minorHAnsi"/>
          <w:sz w:val="28"/>
          <w:szCs w:val="28"/>
        </w:rPr>
      </w:pPr>
    </w:p>
    <w:p w14:paraId="6853E915" w14:textId="4D4F5D69"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3</w:t>
      </w:r>
      <w:r>
        <w:rPr>
          <w:rFonts w:cstheme="minorHAnsi"/>
          <w:sz w:val="28"/>
          <w:szCs w:val="28"/>
        </w:rPr>
        <w:t>)</w:t>
      </w:r>
    </w:p>
    <w:p w14:paraId="7621B82C" w14:textId="17BF43A6"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06A35F42" w14:textId="6948049A"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448A1069" w14:textId="43D08FC9" w:rsidR="00D05996" w:rsidRDefault="00D05996" w:rsidP="00D05996">
      <w:pPr>
        <w:rPr>
          <w:rFonts w:cstheme="minorHAnsi"/>
          <w:sz w:val="28"/>
          <w:szCs w:val="28"/>
        </w:rPr>
      </w:pPr>
      <w:r>
        <w:rPr>
          <w:rFonts w:cstheme="minorHAnsi"/>
          <w:sz w:val="28"/>
          <w:szCs w:val="28"/>
        </w:rPr>
        <w:t xml:space="preserve">3 – </w:t>
      </w:r>
      <w:r w:rsidR="005900D9">
        <w:rPr>
          <w:rFonts w:cstheme="minorHAnsi"/>
          <w:sz w:val="28"/>
          <w:szCs w:val="28"/>
        </w:rPr>
        <w:t xml:space="preserve">Mother was a heroin and crack cocaine addict who was a repeat domestic violence victim. The child </w:t>
      </w:r>
      <w:r w:rsidR="007724F1">
        <w:rPr>
          <w:rFonts w:cstheme="minorHAnsi"/>
          <w:sz w:val="28"/>
          <w:szCs w:val="28"/>
        </w:rPr>
        <w:t>was a</w:t>
      </w:r>
      <w:r w:rsidR="005900D9">
        <w:rPr>
          <w:rFonts w:cstheme="minorHAnsi"/>
          <w:sz w:val="28"/>
          <w:szCs w:val="28"/>
        </w:rPr>
        <w:t xml:space="preserve"> witness to a lot of domestic related incidents and were often coached to not tell police what was going </w:t>
      </w:r>
      <w:r w:rsidR="000C2B9E">
        <w:rPr>
          <w:rFonts w:cstheme="minorHAnsi"/>
          <w:sz w:val="28"/>
          <w:szCs w:val="28"/>
        </w:rPr>
        <w:t>on.</w:t>
      </w:r>
    </w:p>
    <w:p w14:paraId="7FA47723" w14:textId="3B54F374"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14</w:t>
      </w:r>
    </w:p>
    <w:p w14:paraId="637B889A" w14:textId="4123B076"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153464C6" w14:textId="7155B0EC"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160AB7D4" w14:textId="1C341E6B"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Disagree</w:t>
      </w:r>
    </w:p>
    <w:p w14:paraId="343B06D3" w14:textId="6F094693" w:rsidR="00D05996" w:rsidRDefault="00D05996" w:rsidP="00D05996">
      <w:pPr>
        <w:rPr>
          <w:rFonts w:cstheme="minorHAnsi"/>
          <w:sz w:val="28"/>
          <w:szCs w:val="28"/>
        </w:rPr>
      </w:pPr>
      <w:r>
        <w:rPr>
          <w:rFonts w:cstheme="minorHAnsi"/>
          <w:sz w:val="28"/>
          <w:szCs w:val="28"/>
        </w:rPr>
        <w:t xml:space="preserve">8 – </w:t>
      </w:r>
      <w:r w:rsidR="007724F1">
        <w:rPr>
          <w:rFonts w:cstheme="minorHAnsi"/>
          <w:sz w:val="28"/>
          <w:szCs w:val="28"/>
        </w:rPr>
        <w:t>has not been to prison</w:t>
      </w:r>
    </w:p>
    <w:p w14:paraId="57819914" w14:textId="21775AE6" w:rsidR="00D05996" w:rsidRDefault="00D05996" w:rsidP="00D05996">
      <w:pPr>
        <w:rPr>
          <w:rFonts w:cstheme="minorHAnsi"/>
          <w:sz w:val="28"/>
          <w:szCs w:val="28"/>
        </w:rPr>
      </w:pPr>
      <w:r>
        <w:rPr>
          <w:rFonts w:cstheme="minorHAnsi"/>
          <w:sz w:val="28"/>
          <w:szCs w:val="28"/>
        </w:rPr>
        <w:t xml:space="preserve">9 – </w:t>
      </w:r>
      <w:r w:rsidR="00D44F4B">
        <w:rPr>
          <w:rFonts w:cstheme="minorHAnsi"/>
          <w:sz w:val="28"/>
          <w:szCs w:val="28"/>
        </w:rPr>
        <w:t xml:space="preserve">Has many mental health concerns and is frequently involved in police incidents for missing episode and concerns for their safety. Intervention support between police and mental health services to improve the mental health situation for the person and reduce demand placed on police. </w:t>
      </w:r>
    </w:p>
    <w:p w14:paraId="659A379A" w14:textId="5930C65B" w:rsidR="00D05996" w:rsidRDefault="00D05996" w:rsidP="00D05996">
      <w:pPr>
        <w:rPr>
          <w:rFonts w:cstheme="minorHAnsi"/>
          <w:sz w:val="28"/>
          <w:szCs w:val="28"/>
        </w:rPr>
      </w:pPr>
      <w:r>
        <w:rPr>
          <w:rFonts w:cstheme="minorHAnsi"/>
          <w:sz w:val="28"/>
          <w:szCs w:val="28"/>
        </w:rPr>
        <w:t xml:space="preserve">10 – </w:t>
      </w:r>
      <w:r w:rsidR="00DE3749">
        <w:rPr>
          <w:rFonts w:cstheme="minorHAnsi"/>
          <w:sz w:val="28"/>
          <w:szCs w:val="28"/>
        </w:rPr>
        <w:t>Yes,</w:t>
      </w:r>
      <w:r w:rsidR="00D44F4B">
        <w:rPr>
          <w:rFonts w:cstheme="minorHAnsi"/>
          <w:sz w:val="28"/>
          <w:szCs w:val="28"/>
        </w:rPr>
        <w:t xml:space="preserve"> they have support but to be suitable this person requires more </w:t>
      </w:r>
      <w:r w:rsidR="000C2B9E">
        <w:rPr>
          <w:rFonts w:cstheme="minorHAnsi"/>
          <w:sz w:val="28"/>
          <w:szCs w:val="28"/>
        </w:rPr>
        <w:t>in-depth</w:t>
      </w:r>
      <w:r w:rsidR="00D44F4B">
        <w:rPr>
          <w:rFonts w:cstheme="minorHAnsi"/>
          <w:sz w:val="28"/>
          <w:szCs w:val="28"/>
        </w:rPr>
        <w:t xml:space="preserve"> personalised support systems. </w:t>
      </w:r>
    </w:p>
    <w:p w14:paraId="1ECAD767" w14:textId="77777777" w:rsidR="00D05996" w:rsidRDefault="00D05996" w:rsidP="00D05996">
      <w:pPr>
        <w:rPr>
          <w:rFonts w:cstheme="minorHAnsi"/>
          <w:sz w:val="28"/>
          <w:szCs w:val="28"/>
        </w:rPr>
      </w:pPr>
    </w:p>
    <w:p w14:paraId="642E85BE" w14:textId="62832602"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4</w:t>
      </w:r>
      <w:r>
        <w:rPr>
          <w:rFonts w:cstheme="minorHAnsi"/>
          <w:sz w:val="28"/>
          <w:szCs w:val="28"/>
        </w:rPr>
        <w:t>)</w:t>
      </w:r>
    </w:p>
    <w:p w14:paraId="67CDC760" w14:textId="0D7334DA"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5C66A9A8" w14:textId="3114CFED"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69876E91" w14:textId="0CE1EDA2" w:rsidR="00D05996" w:rsidRDefault="00D05996" w:rsidP="00D05996">
      <w:pPr>
        <w:rPr>
          <w:rFonts w:cstheme="minorHAnsi"/>
          <w:sz w:val="28"/>
          <w:szCs w:val="28"/>
        </w:rPr>
      </w:pPr>
      <w:r>
        <w:rPr>
          <w:rFonts w:cstheme="minorHAnsi"/>
          <w:sz w:val="28"/>
          <w:szCs w:val="28"/>
        </w:rPr>
        <w:lastRenderedPageBreak/>
        <w:t xml:space="preserve">3 – </w:t>
      </w:r>
      <w:r w:rsidR="005900D9">
        <w:rPr>
          <w:rFonts w:cstheme="minorHAnsi"/>
          <w:sz w:val="28"/>
          <w:szCs w:val="28"/>
        </w:rPr>
        <w:t xml:space="preserve">Grew up through the care system. Had no contact with biological father and mother had passed away. </w:t>
      </w:r>
    </w:p>
    <w:p w14:paraId="0BA99708" w14:textId="205676B8"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15</w:t>
      </w:r>
    </w:p>
    <w:p w14:paraId="0413C608" w14:textId="6C58D381"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05A0D642" w14:textId="2A830D89"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Disagree</w:t>
      </w:r>
    </w:p>
    <w:p w14:paraId="0648620B" w14:textId="35EC952B"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Agree</w:t>
      </w:r>
    </w:p>
    <w:p w14:paraId="21E5FF16" w14:textId="42A3E0C8" w:rsidR="00D05996" w:rsidRDefault="00D05996" w:rsidP="00D05996">
      <w:pPr>
        <w:rPr>
          <w:rFonts w:cstheme="minorHAnsi"/>
          <w:sz w:val="28"/>
          <w:szCs w:val="28"/>
        </w:rPr>
      </w:pPr>
      <w:r>
        <w:rPr>
          <w:rFonts w:cstheme="minorHAnsi"/>
          <w:sz w:val="28"/>
          <w:szCs w:val="28"/>
        </w:rPr>
        <w:t xml:space="preserve">8 – </w:t>
      </w:r>
      <w:r w:rsidR="007724F1">
        <w:rPr>
          <w:rFonts w:cstheme="minorHAnsi"/>
          <w:sz w:val="28"/>
          <w:szCs w:val="28"/>
        </w:rPr>
        <w:t>Robbery, theft, drugs and violence offences</w:t>
      </w:r>
    </w:p>
    <w:p w14:paraId="0F77C696" w14:textId="668DF7ED" w:rsidR="00D05996" w:rsidRDefault="00D05996" w:rsidP="00D05996">
      <w:pPr>
        <w:rPr>
          <w:rFonts w:cstheme="minorHAnsi"/>
          <w:sz w:val="28"/>
          <w:szCs w:val="28"/>
        </w:rPr>
      </w:pPr>
      <w:r>
        <w:rPr>
          <w:rFonts w:cstheme="minorHAnsi"/>
          <w:sz w:val="28"/>
          <w:szCs w:val="28"/>
        </w:rPr>
        <w:t xml:space="preserve">9 – </w:t>
      </w:r>
      <w:r w:rsidR="00D44F4B">
        <w:rPr>
          <w:rFonts w:cstheme="minorHAnsi"/>
          <w:sz w:val="28"/>
          <w:szCs w:val="28"/>
        </w:rPr>
        <w:t>Rehabilitation as an offender, drug treatment programmes. Is a violent person who often offends to funds drug habits. Stuck in a vicious cycle.</w:t>
      </w:r>
    </w:p>
    <w:p w14:paraId="6ABC1784" w14:textId="5E612A77" w:rsidR="00D05996" w:rsidRDefault="00D05996" w:rsidP="00D05996">
      <w:pPr>
        <w:rPr>
          <w:rFonts w:cstheme="minorHAnsi"/>
          <w:sz w:val="28"/>
          <w:szCs w:val="28"/>
        </w:rPr>
      </w:pPr>
      <w:r>
        <w:rPr>
          <w:rFonts w:cstheme="minorHAnsi"/>
          <w:sz w:val="28"/>
          <w:szCs w:val="28"/>
        </w:rPr>
        <w:t xml:space="preserve">10 – </w:t>
      </w:r>
      <w:r w:rsidR="00D44F4B">
        <w:rPr>
          <w:rFonts w:cstheme="minorHAnsi"/>
          <w:sz w:val="28"/>
          <w:szCs w:val="28"/>
        </w:rPr>
        <w:t xml:space="preserve">When released from prison, is often under the supervision of probation services but seems to have minimal support and is often homeless. </w:t>
      </w:r>
    </w:p>
    <w:p w14:paraId="0EDD0940" w14:textId="77777777" w:rsidR="00E278A5" w:rsidRDefault="00E278A5" w:rsidP="00D05996">
      <w:pPr>
        <w:rPr>
          <w:rFonts w:cstheme="minorHAnsi"/>
          <w:sz w:val="28"/>
          <w:szCs w:val="28"/>
        </w:rPr>
      </w:pPr>
    </w:p>
    <w:p w14:paraId="0328D6EE" w14:textId="495E4F10"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5</w:t>
      </w:r>
      <w:r w:rsidRPr="00D05996">
        <w:rPr>
          <w:rFonts w:cstheme="minorHAnsi"/>
          <w:b/>
          <w:bCs/>
          <w:sz w:val="28"/>
          <w:szCs w:val="28"/>
        </w:rPr>
        <w:t>)</w:t>
      </w:r>
    </w:p>
    <w:p w14:paraId="50CA0947" w14:textId="1F92F07A"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71D2D810" w14:textId="6303DCFE"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40B7C48A" w14:textId="01643B72" w:rsidR="00D05996" w:rsidRDefault="00D05996" w:rsidP="00D05996">
      <w:pPr>
        <w:rPr>
          <w:rFonts w:cstheme="minorHAnsi"/>
          <w:sz w:val="28"/>
          <w:szCs w:val="28"/>
        </w:rPr>
      </w:pPr>
      <w:r>
        <w:rPr>
          <w:rFonts w:cstheme="minorHAnsi"/>
          <w:sz w:val="28"/>
          <w:szCs w:val="28"/>
        </w:rPr>
        <w:t xml:space="preserve">3 – </w:t>
      </w:r>
      <w:r w:rsidR="005900D9">
        <w:rPr>
          <w:rFonts w:cstheme="minorHAnsi"/>
          <w:sz w:val="28"/>
          <w:szCs w:val="28"/>
        </w:rPr>
        <w:t>Father was a highly aggressive and high-risk domestic violence aggressor who was often in and out of prison for shoplifting and public order type offences</w:t>
      </w:r>
    </w:p>
    <w:p w14:paraId="64FBBD2B" w14:textId="15F8FF3E"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11</w:t>
      </w:r>
    </w:p>
    <w:p w14:paraId="28950F10" w14:textId="4591C1A9"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796F96A0" w14:textId="527E4D6D"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48F272B5" w14:textId="53BDE075"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Disagree</w:t>
      </w:r>
    </w:p>
    <w:p w14:paraId="182769E4" w14:textId="57037C65" w:rsidR="00D05996" w:rsidRDefault="00D05996" w:rsidP="00D05996">
      <w:pPr>
        <w:rPr>
          <w:rFonts w:cstheme="minorHAnsi"/>
          <w:sz w:val="28"/>
          <w:szCs w:val="28"/>
        </w:rPr>
      </w:pPr>
      <w:r>
        <w:rPr>
          <w:rFonts w:cstheme="minorHAnsi"/>
          <w:sz w:val="28"/>
          <w:szCs w:val="28"/>
        </w:rPr>
        <w:t xml:space="preserve">8 – </w:t>
      </w:r>
      <w:r w:rsidR="00532487">
        <w:rPr>
          <w:rFonts w:cstheme="minorHAnsi"/>
          <w:sz w:val="28"/>
          <w:szCs w:val="28"/>
        </w:rPr>
        <w:t xml:space="preserve">a domestic violence perpetrator but never convicted. </w:t>
      </w:r>
    </w:p>
    <w:p w14:paraId="3B160507" w14:textId="18624D40" w:rsidR="00D05996" w:rsidRDefault="00D05996" w:rsidP="00D05996">
      <w:pPr>
        <w:rPr>
          <w:rFonts w:cstheme="minorHAnsi"/>
          <w:sz w:val="28"/>
          <w:szCs w:val="28"/>
        </w:rPr>
      </w:pPr>
      <w:r>
        <w:rPr>
          <w:rFonts w:cstheme="minorHAnsi"/>
          <w:sz w:val="28"/>
          <w:szCs w:val="28"/>
        </w:rPr>
        <w:t xml:space="preserve">9 – </w:t>
      </w:r>
      <w:r w:rsidR="00532487">
        <w:rPr>
          <w:rFonts w:cstheme="minorHAnsi"/>
          <w:sz w:val="28"/>
          <w:szCs w:val="28"/>
        </w:rPr>
        <w:t xml:space="preserve">Has a good level of support and hasn’t offended in recent years that I am aware of. </w:t>
      </w:r>
    </w:p>
    <w:p w14:paraId="56CBB608" w14:textId="439F1175" w:rsidR="00D05996" w:rsidRDefault="00D05996" w:rsidP="00D05996">
      <w:pPr>
        <w:rPr>
          <w:rFonts w:cstheme="minorHAnsi"/>
          <w:sz w:val="28"/>
          <w:szCs w:val="28"/>
        </w:rPr>
      </w:pPr>
      <w:r>
        <w:rPr>
          <w:rFonts w:cstheme="minorHAnsi"/>
          <w:sz w:val="28"/>
          <w:szCs w:val="28"/>
        </w:rPr>
        <w:t xml:space="preserve">10 – </w:t>
      </w:r>
      <w:r w:rsidR="00532487">
        <w:rPr>
          <w:rFonts w:cstheme="minorHAnsi"/>
          <w:sz w:val="28"/>
          <w:szCs w:val="28"/>
        </w:rPr>
        <w:t xml:space="preserve">Yes – They have a support worker and a community mental health team that manage their mental health needs. </w:t>
      </w:r>
    </w:p>
    <w:p w14:paraId="612C0E09" w14:textId="77777777" w:rsidR="00D05996" w:rsidRDefault="00D05996" w:rsidP="00D05996">
      <w:pPr>
        <w:rPr>
          <w:rFonts w:cstheme="minorHAnsi"/>
          <w:sz w:val="28"/>
          <w:szCs w:val="28"/>
        </w:rPr>
      </w:pPr>
    </w:p>
    <w:p w14:paraId="3BBAAF0C" w14:textId="5C0EA338" w:rsidR="00D05996" w:rsidRDefault="00D05996" w:rsidP="00D05996">
      <w:pPr>
        <w:rPr>
          <w:rFonts w:cstheme="minorHAnsi"/>
          <w:sz w:val="28"/>
          <w:szCs w:val="28"/>
        </w:rPr>
      </w:pPr>
      <w:r w:rsidRPr="00D05996">
        <w:rPr>
          <w:rFonts w:cstheme="minorHAnsi"/>
          <w:b/>
          <w:bCs/>
          <w:sz w:val="28"/>
          <w:szCs w:val="28"/>
        </w:rPr>
        <w:lastRenderedPageBreak/>
        <w:t>Q</w:t>
      </w:r>
      <w:r w:rsidRPr="00D05996">
        <w:rPr>
          <w:rFonts w:cstheme="minorHAnsi"/>
          <w:b/>
          <w:bCs/>
          <w:sz w:val="28"/>
          <w:szCs w:val="28"/>
        </w:rPr>
        <w:t>6</w:t>
      </w:r>
      <w:r>
        <w:rPr>
          <w:rFonts w:cstheme="minorHAnsi"/>
          <w:sz w:val="28"/>
          <w:szCs w:val="28"/>
        </w:rPr>
        <w:t>)</w:t>
      </w:r>
    </w:p>
    <w:p w14:paraId="03DA25CC" w14:textId="6320427F"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62E8ACB1" w14:textId="7AC2A8C4"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1335FB3D" w14:textId="2E14824E" w:rsidR="00D05996" w:rsidRDefault="00D05996" w:rsidP="00D05996">
      <w:pPr>
        <w:rPr>
          <w:rFonts w:cstheme="minorHAnsi"/>
          <w:sz w:val="28"/>
          <w:szCs w:val="28"/>
        </w:rPr>
      </w:pPr>
      <w:r>
        <w:rPr>
          <w:rFonts w:cstheme="minorHAnsi"/>
          <w:sz w:val="28"/>
          <w:szCs w:val="28"/>
        </w:rPr>
        <w:t xml:space="preserve">3 – </w:t>
      </w:r>
      <w:r w:rsidR="007724F1">
        <w:rPr>
          <w:rFonts w:cstheme="minorHAnsi"/>
          <w:sz w:val="28"/>
          <w:szCs w:val="28"/>
        </w:rPr>
        <w:t xml:space="preserve">parents were alcoholics and concerns were often raised by the persons school and individual was neglect of food, clothing and basic needs regularly. </w:t>
      </w:r>
    </w:p>
    <w:p w14:paraId="18F40D15" w14:textId="22B01182"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12</w:t>
      </w:r>
    </w:p>
    <w:p w14:paraId="65A6A1C3" w14:textId="01D11587"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4498AC74" w14:textId="0DCE87AE"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301CA639" w14:textId="1BC263EF"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Agree</w:t>
      </w:r>
    </w:p>
    <w:p w14:paraId="5621A881" w14:textId="7C6650B5" w:rsidR="00D05996" w:rsidRDefault="00D05996" w:rsidP="00D05996">
      <w:pPr>
        <w:rPr>
          <w:rFonts w:cstheme="minorHAnsi"/>
          <w:sz w:val="28"/>
          <w:szCs w:val="28"/>
        </w:rPr>
      </w:pPr>
      <w:r>
        <w:rPr>
          <w:rFonts w:cstheme="minorHAnsi"/>
          <w:sz w:val="28"/>
          <w:szCs w:val="28"/>
        </w:rPr>
        <w:t xml:space="preserve">8 – </w:t>
      </w:r>
      <w:r w:rsidR="00DE3749">
        <w:rPr>
          <w:rFonts w:cstheme="minorHAnsi"/>
          <w:sz w:val="28"/>
          <w:szCs w:val="28"/>
        </w:rPr>
        <w:t>H</w:t>
      </w:r>
      <w:r w:rsidR="007724F1">
        <w:rPr>
          <w:rFonts w:cstheme="minorHAnsi"/>
          <w:sz w:val="28"/>
          <w:szCs w:val="28"/>
        </w:rPr>
        <w:t>as spent more time in prison than out since turning 18. Robbery, theft</w:t>
      </w:r>
      <w:r w:rsidR="00DE3749">
        <w:rPr>
          <w:rFonts w:cstheme="minorHAnsi"/>
          <w:sz w:val="28"/>
          <w:szCs w:val="28"/>
        </w:rPr>
        <w:t>, drugs.</w:t>
      </w:r>
    </w:p>
    <w:p w14:paraId="644A47DC" w14:textId="192D08FF" w:rsidR="00D05996" w:rsidRDefault="00D05996" w:rsidP="00D05996">
      <w:pPr>
        <w:rPr>
          <w:rFonts w:cstheme="minorHAnsi"/>
          <w:sz w:val="28"/>
          <w:szCs w:val="28"/>
        </w:rPr>
      </w:pPr>
      <w:r>
        <w:rPr>
          <w:rFonts w:cstheme="minorHAnsi"/>
          <w:sz w:val="28"/>
          <w:szCs w:val="28"/>
        </w:rPr>
        <w:t xml:space="preserve">9 – </w:t>
      </w:r>
      <w:r w:rsidR="00DE3749">
        <w:rPr>
          <w:rFonts w:cstheme="minorHAnsi"/>
          <w:sz w:val="28"/>
          <w:szCs w:val="28"/>
        </w:rPr>
        <w:t>Not that I can think of</w:t>
      </w:r>
    </w:p>
    <w:p w14:paraId="10B3AB73" w14:textId="2B42F3F4" w:rsidR="00D05996" w:rsidRDefault="00D05996" w:rsidP="00D05996">
      <w:pPr>
        <w:rPr>
          <w:rFonts w:cstheme="minorHAnsi"/>
          <w:sz w:val="28"/>
          <w:szCs w:val="28"/>
        </w:rPr>
      </w:pPr>
      <w:r>
        <w:rPr>
          <w:rFonts w:cstheme="minorHAnsi"/>
          <w:sz w:val="28"/>
          <w:szCs w:val="28"/>
        </w:rPr>
        <w:t xml:space="preserve">10 – </w:t>
      </w:r>
      <w:r w:rsidR="00DE3749">
        <w:rPr>
          <w:rFonts w:cstheme="minorHAnsi"/>
          <w:sz w:val="28"/>
          <w:szCs w:val="28"/>
        </w:rPr>
        <w:t xml:space="preserve">I don’t know what support they get. </w:t>
      </w:r>
    </w:p>
    <w:p w14:paraId="4DEDE590" w14:textId="77777777" w:rsidR="00D05996" w:rsidRDefault="00D05996" w:rsidP="00D05996">
      <w:pPr>
        <w:rPr>
          <w:rFonts w:cstheme="minorHAnsi"/>
          <w:sz w:val="28"/>
          <w:szCs w:val="28"/>
        </w:rPr>
      </w:pPr>
    </w:p>
    <w:p w14:paraId="28CF3513" w14:textId="4AE61AE3"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7</w:t>
      </w:r>
      <w:r>
        <w:rPr>
          <w:rFonts w:cstheme="minorHAnsi"/>
          <w:sz w:val="28"/>
          <w:szCs w:val="28"/>
        </w:rPr>
        <w:t>)</w:t>
      </w:r>
    </w:p>
    <w:p w14:paraId="3033D506" w14:textId="2F3238A0" w:rsidR="00D05996" w:rsidRDefault="00D05996" w:rsidP="00CC6D91">
      <w:pPr>
        <w:tabs>
          <w:tab w:val="center" w:pos="4513"/>
        </w:tabs>
        <w:rPr>
          <w:rFonts w:cstheme="minorHAnsi"/>
          <w:sz w:val="28"/>
          <w:szCs w:val="28"/>
        </w:rPr>
      </w:pPr>
      <w:r>
        <w:rPr>
          <w:rFonts w:cstheme="minorHAnsi"/>
          <w:sz w:val="28"/>
          <w:szCs w:val="28"/>
        </w:rPr>
        <w:t xml:space="preserve">1 – </w:t>
      </w:r>
      <w:r w:rsidR="00CC6D91">
        <w:rPr>
          <w:rFonts w:cstheme="minorHAnsi"/>
          <w:sz w:val="28"/>
          <w:szCs w:val="28"/>
        </w:rPr>
        <w:t>Yes</w:t>
      </w:r>
      <w:r w:rsidR="00CC6D91">
        <w:rPr>
          <w:rFonts w:cstheme="minorHAnsi"/>
          <w:sz w:val="28"/>
          <w:szCs w:val="28"/>
        </w:rPr>
        <w:tab/>
      </w:r>
    </w:p>
    <w:p w14:paraId="4F8006B8" w14:textId="240FD981"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7D8E9BE1" w14:textId="438409B9" w:rsidR="00D05996" w:rsidRDefault="00D05996" w:rsidP="00D05996">
      <w:pPr>
        <w:rPr>
          <w:rFonts w:cstheme="minorHAnsi"/>
          <w:sz w:val="28"/>
          <w:szCs w:val="28"/>
        </w:rPr>
      </w:pPr>
      <w:r>
        <w:rPr>
          <w:rFonts w:cstheme="minorHAnsi"/>
          <w:sz w:val="28"/>
          <w:szCs w:val="28"/>
        </w:rPr>
        <w:t xml:space="preserve">3 – </w:t>
      </w:r>
      <w:r w:rsidR="005900D9">
        <w:rPr>
          <w:rFonts w:cstheme="minorHAnsi"/>
          <w:sz w:val="28"/>
          <w:szCs w:val="28"/>
        </w:rPr>
        <w:t>Removed from care of parents due to drug use, often bounced between the care of family members and the care system. Really struggled once removed from parents and was a very challenging child in terms of behaviour.</w:t>
      </w:r>
    </w:p>
    <w:p w14:paraId="62FEFB2D" w14:textId="0CDE5F4A"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12</w:t>
      </w:r>
    </w:p>
    <w:p w14:paraId="6AF6D1AD" w14:textId="52775C17"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19D6BC02" w14:textId="2DCC4279"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5DF74A67" w14:textId="18C30B8A"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Agree</w:t>
      </w:r>
    </w:p>
    <w:p w14:paraId="72EE3BAA" w14:textId="06111DD0" w:rsidR="00D05996" w:rsidRDefault="00D05996" w:rsidP="00D05996">
      <w:pPr>
        <w:rPr>
          <w:rFonts w:cstheme="minorHAnsi"/>
          <w:sz w:val="28"/>
          <w:szCs w:val="28"/>
        </w:rPr>
      </w:pPr>
      <w:r>
        <w:rPr>
          <w:rFonts w:cstheme="minorHAnsi"/>
          <w:sz w:val="28"/>
          <w:szCs w:val="28"/>
        </w:rPr>
        <w:t xml:space="preserve">8 – </w:t>
      </w:r>
      <w:r w:rsidR="007724F1">
        <w:rPr>
          <w:rFonts w:cstheme="minorHAnsi"/>
          <w:sz w:val="28"/>
          <w:szCs w:val="28"/>
        </w:rPr>
        <w:t>Involved in the sale of class a drugs</w:t>
      </w:r>
    </w:p>
    <w:p w14:paraId="3873D854" w14:textId="4D627B09" w:rsidR="00D05996" w:rsidRDefault="00D05996" w:rsidP="00D05996">
      <w:pPr>
        <w:rPr>
          <w:rFonts w:cstheme="minorHAnsi"/>
          <w:sz w:val="28"/>
          <w:szCs w:val="28"/>
        </w:rPr>
      </w:pPr>
      <w:r>
        <w:rPr>
          <w:rFonts w:cstheme="minorHAnsi"/>
          <w:sz w:val="28"/>
          <w:szCs w:val="28"/>
        </w:rPr>
        <w:t xml:space="preserve">9 – </w:t>
      </w:r>
      <w:r w:rsidR="00517105">
        <w:rPr>
          <w:rFonts w:cstheme="minorHAnsi"/>
          <w:sz w:val="28"/>
          <w:szCs w:val="28"/>
        </w:rPr>
        <w:t xml:space="preserve">Mixed with the wrong crowd since a young age. Diversion scheme and </w:t>
      </w:r>
    </w:p>
    <w:p w14:paraId="4F3ED3D3" w14:textId="77777777" w:rsidR="00D05996" w:rsidRDefault="00D05996" w:rsidP="00D05996">
      <w:pPr>
        <w:rPr>
          <w:rFonts w:cstheme="minorHAnsi"/>
          <w:sz w:val="28"/>
          <w:szCs w:val="28"/>
        </w:rPr>
      </w:pPr>
      <w:r>
        <w:rPr>
          <w:rFonts w:cstheme="minorHAnsi"/>
          <w:sz w:val="28"/>
          <w:szCs w:val="28"/>
        </w:rPr>
        <w:t xml:space="preserve">10 – </w:t>
      </w:r>
    </w:p>
    <w:p w14:paraId="04D2FED1" w14:textId="77777777" w:rsidR="00D05996" w:rsidRDefault="00D05996" w:rsidP="00D05996">
      <w:pPr>
        <w:rPr>
          <w:rFonts w:cstheme="minorHAnsi"/>
          <w:sz w:val="28"/>
          <w:szCs w:val="28"/>
        </w:rPr>
      </w:pPr>
    </w:p>
    <w:p w14:paraId="49FA60BD" w14:textId="44354967"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8</w:t>
      </w:r>
      <w:r>
        <w:rPr>
          <w:rFonts w:cstheme="minorHAnsi"/>
          <w:sz w:val="28"/>
          <w:szCs w:val="28"/>
        </w:rPr>
        <w:t>)</w:t>
      </w:r>
    </w:p>
    <w:p w14:paraId="255E05AF" w14:textId="67A3FB98"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230CC7F1" w14:textId="6A58FE3D"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3C5F3953" w14:textId="58145B64" w:rsidR="00D05996" w:rsidRDefault="00D05996" w:rsidP="00D05996">
      <w:pPr>
        <w:rPr>
          <w:rFonts w:cstheme="minorHAnsi"/>
          <w:sz w:val="28"/>
          <w:szCs w:val="28"/>
        </w:rPr>
      </w:pPr>
      <w:r>
        <w:rPr>
          <w:rFonts w:cstheme="minorHAnsi"/>
          <w:sz w:val="28"/>
          <w:szCs w:val="28"/>
        </w:rPr>
        <w:t xml:space="preserve">3 – </w:t>
      </w:r>
      <w:r w:rsidR="007724F1">
        <w:rPr>
          <w:rFonts w:cstheme="minorHAnsi"/>
          <w:sz w:val="28"/>
          <w:szCs w:val="28"/>
        </w:rPr>
        <w:t xml:space="preserve">born to parents addicted to heroin. Chaotic lifestyles and predominately grey up in care. </w:t>
      </w:r>
    </w:p>
    <w:p w14:paraId="2C26F7A6" w14:textId="294AE274"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13</w:t>
      </w:r>
    </w:p>
    <w:p w14:paraId="6DF7749E" w14:textId="64F0E206"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4941BF05" w14:textId="202D620B"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Disagree</w:t>
      </w:r>
    </w:p>
    <w:p w14:paraId="7A49F2C3" w14:textId="33FADDF8" w:rsidR="00D05996" w:rsidRDefault="00D05996" w:rsidP="00D05996">
      <w:pPr>
        <w:rPr>
          <w:rFonts w:cstheme="minorHAnsi"/>
          <w:sz w:val="28"/>
          <w:szCs w:val="28"/>
        </w:rPr>
      </w:pPr>
      <w:r>
        <w:rPr>
          <w:rFonts w:cstheme="minorHAnsi"/>
          <w:sz w:val="28"/>
          <w:szCs w:val="28"/>
        </w:rPr>
        <w:t xml:space="preserve">7 – </w:t>
      </w:r>
      <w:r w:rsidR="002D419E">
        <w:rPr>
          <w:rFonts w:cstheme="minorHAnsi"/>
          <w:sz w:val="28"/>
          <w:szCs w:val="28"/>
        </w:rPr>
        <w:t>Disa</w:t>
      </w:r>
      <w:r w:rsidR="007724F1">
        <w:rPr>
          <w:rFonts w:cstheme="minorHAnsi"/>
          <w:sz w:val="28"/>
          <w:szCs w:val="28"/>
        </w:rPr>
        <w:t>gree</w:t>
      </w:r>
    </w:p>
    <w:p w14:paraId="01F31BC7" w14:textId="7ED9968D" w:rsidR="00D05996" w:rsidRDefault="00D05996" w:rsidP="00D05996">
      <w:pPr>
        <w:rPr>
          <w:rFonts w:cstheme="minorHAnsi"/>
          <w:sz w:val="28"/>
          <w:szCs w:val="28"/>
        </w:rPr>
      </w:pPr>
      <w:r>
        <w:rPr>
          <w:rFonts w:cstheme="minorHAnsi"/>
          <w:sz w:val="28"/>
          <w:szCs w:val="28"/>
        </w:rPr>
        <w:t xml:space="preserve">8 – </w:t>
      </w:r>
      <w:r w:rsidR="007724F1">
        <w:rPr>
          <w:rFonts w:cstheme="minorHAnsi"/>
          <w:sz w:val="28"/>
          <w:szCs w:val="28"/>
        </w:rPr>
        <w:t>Has not been to prison</w:t>
      </w:r>
    </w:p>
    <w:p w14:paraId="667D5B5C" w14:textId="7C471099" w:rsidR="00D05996" w:rsidRDefault="00D05996" w:rsidP="00D05996">
      <w:pPr>
        <w:rPr>
          <w:rFonts w:cstheme="minorHAnsi"/>
          <w:sz w:val="28"/>
          <w:szCs w:val="28"/>
        </w:rPr>
      </w:pPr>
      <w:r>
        <w:rPr>
          <w:rFonts w:cstheme="minorHAnsi"/>
          <w:sz w:val="28"/>
          <w:szCs w:val="28"/>
        </w:rPr>
        <w:t xml:space="preserve">9 – </w:t>
      </w:r>
      <w:r w:rsidR="00517105">
        <w:rPr>
          <w:rFonts w:cstheme="minorHAnsi"/>
          <w:sz w:val="28"/>
          <w:szCs w:val="28"/>
        </w:rPr>
        <w:t>No</w:t>
      </w:r>
    </w:p>
    <w:p w14:paraId="7226CFDB" w14:textId="3F9E28DE" w:rsidR="00D05996" w:rsidRDefault="00D05996" w:rsidP="00D05996">
      <w:pPr>
        <w:rPr>
          <w:rFonts w:cstheme="minorHAnsi"/>
          <w:sz w:val="28"/>
          <w:szCs w:val="28"/>
        </w:rPr>
      </w:pPr>
      <w:r>
        <w:rPr>
          <w:rFonts w:cstheme="minorHAnsi"/>
          <w:sz w:val="28"/>
          <w:szCs w:val="28"/>
        </w:rPr>
        <w:t xml:space="preserve">10 – </w:t>
      </w:r>
      <w:r w:rsidR="00517105">
        <w:rPr>
          <w:rFonts w:cstheme="minorHAnsi"/>
          <w:sz w:val="28"/>
          <w:szCs w:val="28"/>
        </w:rPr>
        <w:t>Yes has social worker and receives good support</w:t>
      </w:r>
    </w:p>
    <w:p w14:paraId="009FD631" w14:textId="77777777" w:rsidR="00D05996" w:rsidRDefault="00D05996" w:rsidP="00D05996">
      <w:pPr>
        <w:rPr>
          <w:rFonts w:cstheme="minorHAnsi"/>
          <w:sz w:val="28"/>
          <w:szCs w:val="28"/>
        </w:rPr>
      </w:pPr>
    </w:p>
    <w:p w14:paraId="6E5341A6" w14:textId="291DB049" w:rsidR="00D05996" w:rsidRDefault="00D05996" w:rsidP="00D05996">
      <w:pPr>
        <w:rPr>
          <w:rFonts w:cstheme="minorHAnsi"/>
          <w:sz w:val="28"/>
          <w:szCs w:val="28"/>
        </w:rPr>
      </w:pPr>
      <w:r w:rsidRPr="00D05996">
        <w:rPr>
          <w:rFonts w:cstheme="minorHAnsi"/>
          <w:b/>
          <w:bCs/>
          <w:sz w:val="28"/>
          <w:szCs w:val="28"/>
        </w:rPr>
        <w:t>Q</w:t>
      </w:r>
      <w:r w:rsidRPr="00D05996">
        <w:rPr>
          <w:rFonts w:cstheme="minorHAnsi"/>
          <w:b/>
          <w:bCs/>
          <w:sz w:val="28"/>
          <w:szCs w:val="28"/>
        </w:rPr>
        <w:t>9</w:t>
      </w:r>
      <w:r>
        <w:rPr>
          <w:rFonts w:cstheme="minorHAnsi"/>
          <w:sz w:val="28"/>
          <w:szCs w:val="28"/>
        </w:rPr>
        <w:t>)</w:t>
      </w:r>
    </w:p>
    <w:p w14:paraId="0B0A7B4D" w14:textId="34B30CF2"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2C28E9C1" w14:textId="1CA77A4B"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389C4E1B" w14:textId="4D54C294" w:rsidR="00D05996" w:rsidRDefault="00D05996" w:rsidP="00D05996">
      <w:pPr>
        <w:rPr>
          <w:rFonts w:cstheme="minorHAnsi"/>
          <w:sz w:val="28"/>
          <w:szCs w:val="28"/>
        </w:rPr>
      </w:pPr>
      <w:r>
        <w:rPr>
          <w:rFonts w:cstheme="minorHAnsi"/>
          <w:sz w:val="28"/>
          <w:szCs w:val="28"/>
        </w:rPr>
        <w:t xml:space="preserve">3 – </w:t>
      </w:r>
      <w:r w:rsidR="007724F1">
        <w:rPr>
          <w:rFonts w:cstheme="minorHAnsi"/>
          <w:sz w:val="28"/>
          <w:szCs w:val="28"/>
        </w:rPr>
        <w:t>Was physically assaulted and abused for an extensive period of time by father, father was a serial domestic violence perpetrator and drug abuser. The entire family suffered for a long period of time</w:t>
      </w:r>
      <w:r w:rsidR="00517105">
        <w:rPr>
          <w:rFonts w:cstheme="minorHAnsi"/>
          <w:sz w:val="28"/>
          <w:szCs w:val="28"/>
        </w:rPr>
        <w:t>.</w:t>
      </w:r>
    </w:p>
    <w:p w14:paraId="5F6D361A" w14:textId="38DE4E30"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9</w:t>
      </w:r>
    </w:p>
    <w:p w14:paraId="7BC16A8B" w14:textId="025839D4"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4621544D" w14:textId="33335C18"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07ABE6EB" w14:textId="62C09194" w:rsidR="00D05996" w:rsidRDefault="00D05996" w:rsidP="00D05996">
      <w:pPr>
        <w:rPr>
          <w:rFonts w:cstheme="minorHAnsi"/>
          <w:sz w:val="28"/>
          <w:szCs w:val="28"/>
        </w:rPr>
      </w:pPr>
      <w:r>
        <w:rPr>
          <w:rFonts w:cstheme="minorHAnsi"/>
          <w:sz w:val="28"/>
          <w:szCs w:val="28"/>
        </w:rPr>
        <w:t xml:space="preserve">7 – </w:t>
      </w:r>
      <w:r w:rsidR="007724F1">
        <w:rPr>
          <w:rFonts w:cstheme="minorHAnsi"/>
          <w:sz w:val="28"/>
          <w:szCs w:val="28"/>
        </w:rPr>
        <w:t>Agree</w:t>
      </w:r>
    </w:p>
    <w:p w14:paraId="68C669C9" w14:textId="4332ABAE" w:rsidR="00D05996" w:rsidRDefault="00D05996" w:rsidP="00D05996">
      <w:pPr>
        <w:rPr>
          <w:rFonts w:cstheme="minorHAnsi"/>
          <w:sz w:val="28"/>
          <w:szCs w:val="28"/>
        </w:rPr>
      </w:pPr>
      <w:r>
        <w:rPr>
          <w:rFonts w:cstheme="minorHAnsi"/>
          <w:sz w:val="28"/>
          <w:szCs w:val="28"/>
        </w:rPr>
        <w:t xml:space="preserve">8 – </w:t>
      </w:r>
      <w:r w:rsidR="00532487">
        <w:rPr>
          <w:rFonts w:cstheme="minorHAnsi"/>
          <w:sz w:val="28"/>
          <w:szCs w:val="28"/>
        </w:rPr>
        <w:t>D</w:t>
      </w:r>
      <w:r w:rsidR="007724F1">
        <w:rPr>
          <w:rFonts w:cstheme="minorHAnsi"/>
          <w:sz w:val="28"/>
          <w:szCs w:val="28"/>
        </w:rPr>
        <w:t>rugs, violence and</w:t>
      </w:r>
      <w:r w:rsidR="00532487">
        <w:rPr>
          <w:rFonts w:cstheme="minorHAnsi"/>
          <w:sz w:val="28"/>
          <w:szCs w:val="28"/>
        </w:rPr>
        <w:t xml:space="preserve"> commercial</w:t>
      </w:r>
      <w:r w:rsidR="007724F1">
        <w:rPr>
          <w:rFonts w:cstheme="minorHAnsi"/>
          <w:sz w:val="28"/>
          <w:szCs w:val="28"/>
        </w:rPr>
        <w:t xml:space="preserve"> burglary</w:t>
      </w:r>
    </w:p>
    <w:p w14:paraId="1ED52880" w14:textId="190070E8" w:rsidR="00D05996" w:rsidRDefault="00D05996" w:rsidP="00D05996">
      <w:pPr>
        <w:rPr>
          <w:rFonts w:cstheme="minorHAnsi"/>
          <w:sz w:val="28"/>
          <w:szCs w:val="28"/>
        </w:rPr>
      </w:pPr>
      <w:r>
        <w:rPr>
          <w:rFonts w:cstheme="minorHAnsi"/>
          <w:sz w:val="28"/>
          <w:szCs w:val="28"/>
        </w:rPr>
        <w:t xml:space="preserve">9 – </w:t>
      </w:r>
      <w:r w:rsidR="000C2B9E">
        <w:rPr>
          <w:rFonts w:cstheme="minorHAnsi"/>
          <w:sz w:val="28"/>
          <w:szCs w:val="28"/>
        </w:rPr>
        <w:t xml:space="preserve">Requires drug intervention and support </w:t>
      </w:r>
    </w:p>
    <w:p w14:paraId="727F803A" w14:textId="00B96E7E" w:rsidR="00D05996" w:rsidRDefault="00D05996" w:rsidP="00D05996">
      <w:pPr>
        <w:rPr>
          <w:rFonts w:cstheme="minorHAnsi"/>
          <w:sz w:val="28"/>
          <w:szCs w:val="28"/>
        </w:rPr>
      </w:pPr>
      <w:r>
        <w:rPr>
          <w:rFonts w:cstheme="minorHAnsi"/>
          <w:sz w:val="28"/>
          <w:szCs w:val="28"/>
        </w:rPr>
        <w:lastRenderedPageBreak/>
        <w:t xml:space="preserve">10 – </w:t>
      </w:r>
      <w:r w:rsidR="000C2B9E">
        <w:rPr>
          <w:rFonts w:cstheme="minorHAnsi"/>
          <w:sz w:val="28"/>
          <w:szCs w:val="28"/>
        </w:rPr>
        <w:t xml:space="preserve">No, requires drug treatment and support for housing, benefits and social work in order to deter away from the cycles of crime. </w:t>
      </w:r>
    </w:p>
    <w:p w14:paraId="78F55DE7" w14:textId="77777777" w:rsidR="00D05996" w:rsidRDefault="00D05996" w:rsidP="00D05996">
      <w:pPr>
        <w:rPr>
          <w:rFonts w:cstheme="minorHAnsi"/>
          <w:sz w:val="28"/>
          <w:szCs w:val="28"/>
        </w:rPr>
      </w:pPr>
    </w:p>
    <w:p w14:paraId="26A34BD8" w14:textId="257C7382" w:rsidR="00D05996" w:rsidRDefault="00D05996" w:rsidP="00D05996">
      <w:pPr>
        <w:rPr>
          <w:rFonts w:cstheme="minorHAnsi"/>
          <w:sz w:val="28"/>
          <w:szCs w:val="28"/>
        </w:rPr>
      </w:pPr>
      <w:r w:rsidRPr="00D05996">
        <w:rPr>
          <w:rFonts w:cstheme="minorHAnsi"/>
          <w:b/>
          <w:bCs/>
          <w:sz w:val="28"/>
          <w:szCs w:val="28"/>
        </w:rPr>
        <w:t>Q1</w:t>
      </w:r>
      <w:r w:rsidRPr="00D05996">
        <w:rPr>
          <w:rFonts w:cstheme="minorHAnsi"/>
          <w:b/>
          <w:bCs/>
          <w:sz w:val="28"/>
          <w:szCs w:val="28"/>
        </w:rPr>
        <w:t>0</w:t>
      </w:r>
      <w:r>
        <w:rPr>
          <w:rFonts w:cstheme="minorHAnsi"/>
          <w:sz w:val="28"/>
          <w:szCs w:val="28"/>
        </w:rPr>
        <w:t>)</w:t>
      </w:r>
    </w:p>
    <w:p w14:paraId="61A16972" w14:textId="540469F1" w:rsidR="00D05996" w:rsidRDefault="00D05996" w:rsidP="00D05996">
      <w:pPr>
        <w:rPr>
          <w:rFonts w:cstheme="minorHAnsi"/>
          <w:sz w:val="28"/>
          <w:szCs w:val="28"/>
        </w:rPr>
      </w:pPr>
      <w:r>
        <w:rPr>
          <w:rFonts w:cstheme="minorHAnsi"/>
          <w:sz w:val="28"/>
          <w:szCs w:val="28"/>
        </w:rPr>
        <w:t xml:space="preserve">1 – </w:t>
      </w:r>
      <w:r w:rsidR="00CC6D91">
        <w:rPr>
          <w:rFonts w:cstheme="minorHAnsi"/>
          <w:sz w:val="28"/>
          <w:szCs w:val="28"/>
        </w:rPr>
        <w:t>Yes</w:t>
      </w:r>
    </w:p>
    <w:p w14:paraId="08571B4D" w14:textId="7D59EC57" w:rsidR="00D05996" w:rsidRDefault="00D05996" w:rsidP="00D05996">
      <w:pPr>
        <w:rPr>
          <w:rFonts w:cstheme="minorHAnsi"/>
          <w:sz w:val="28"/>
          <w:szCs w:val="28"/>
        </w:rPr>
      </w:pPr>
      <w:r>
        <w:rPr>
          <w:rFonts w:cstheme="minorHAnsi"/>
          <w:sz w:val="28"/>
          <w:szCs w:val="28"/>
        </w:rPr>
        <w:t xml:space="preserve">2 – </w:t>
      </w:r>
      <w:r w:rsidR="005900D9">
        <w:rPr>
          <w:rFonts w:cstheme="minorHAnsi"/>
          <w:sz w:val="28"/>
          <w:szCs w:val="28"/>
        </w:rPr>
        <w:t>Agree</w:t>
      </w:r>
    </w:p>
    <w:p w14:paraId="10BF0722" w14:textId="166A0673" w:rsidR="00D05996" w:rsidRDefault="00D05996" w:rsidP="00D05996">
      <w:pPr>
        <w:rPr>
          <w:rFonts w:cstheme="minorHAnsi"/>
          <w:sz w:val="28"/>
          <w:szCs w:val="28"/>
        </w:rPr>
      </w:pPr>
      <w:r>
        <w:rPr>
          <w:rFonts w:cstheme="minorHAnsi"/>
          <w:sz w:val="28"/>
          <w:szCs w:val="28"/>
        </w:rPr>
        <w:t xml:space="preserve">3 – </w:t>
      </w:r>
      <w:r w:rsidR="007724F1">
        <w:rPr>
          <w:rFonts w:cstheme="minorHAnsi"/>
          <w:sz w:val="28"/>
          <w:szCs w:val="28"/>
        </w:rPr>
        <w:t>Individual was sexually abused by her father as a child</w:t>
      </w:r>
    </w:p>
    <w:p w14:paraId="0B8152A3" w14:textId="628A5951" w:rsidR="00D05996" w:rsidRDefault="00D05996" w:rsidP="00D05996">
      <w:pPr>
        <w:rPr>
          <w:rFonts w:cstheme="minorHAnsi"/>
          <w:sz w:val="28"/>
          <w:szCs w:val="28"/>
        </w:rPr>
      </w:pPr>
      <w:r>
        <w:rPr>
          <w:rFonts w:cstheme="minorHAnsi"/>
          <w:sz w:val="28"/>
          <w:szCs w:val="28"/>
        </w:rPr>
        <w:t xml:space="preserve">4 – </w:t>
      </w:r>
      <w:r w:rsidR="005900D9">
        <w:rPr>
          <w:rFonts w:cstheme="minorHAnsi"/>
          <w:sz w:val="28"/>
          <w:szCs w:val="28"/>
        </w:rPr>
        <w:t>15</w:t>
      </w:r>
    </w:p>
    <w:p w14:paraId="7B4BDBED" w14:textId="3E5EF787" w:rsidR="00D05996" w:rsidRDefault="00D05996" w:rsidP="00D05996">
      <w:pPr>
        <w:rPr>
          <w:rFonts w:cstheme="minorHAnsi"/>
          <w:sz w:val="28"/>
          <w:szCs w:val="28"/>
        </w:rPr>
      </w:pPr>
      <w:r>
        <w:rPr>
          <w:rFonts w:cstheme="minorHAnsi"/>
          <w:sz w:val="28"/>
          <w:szCs w:val="28"/>
        </w:rPr>
        <w:t xml:space="preserve">5 – </w:t>
      </w:r>
      <w:r w:rsidR="005900D9">
        <w:rPr>
          <w:rFonts w:cstheme="minorHAnsi"/>
          <w:sz w:val="28"/>
          <w:szCs w:val="28"/>
        </w:rPr>
        <w:t>Agree</w:t>
      </w:r>
    </w:p>
    <w:p w14:paraId="28411374" w14:textId="0CC5A65F" w:rsidR="00D05996" w:rsidRDefault="00D05996" w:rsidP="00D05996">
      <w:pPr>
        <w:rPr>
          <w:rFonts w:cstheme="minorHAnsi"/>
          <w:sz w:val="28"/>
          <w:szCs w:val="28"/>
        </w:rPr>
      </w:pPr>
      <w:r>
        <w:rPr>
          <w:rFonts w:cstheme="minorHAnsi"/>
          <w:sz w:val="28"/>
          <w:szCs w:val="28"/>
        </w:rPr>
        <w:t xml:space="preserve">6 – </w:t>
      </w:r>
      <w:r w:rsidR="007724F1">
        <w:rPr>
          <w:rFonts w:cstheme="minorHAnsi"/>
          <w:sz w:val="28"/>
          <w:szCs w:val="28"/>
        </w:rPr>
        <w:t>Agree</w:t>
      </w:r>
    </w:p>
    <w:p w14:paraId="63940275" w14:textId="4D5CA5B6" w:rsidR="00D05996" w:rsidRDefault="00D05996" w:rsidP="00D05996">
      <w:pPr>
        <w:rPr>
          <w:rFonts w:cstheme="minorHAnsi"/>
          <w:sz w:val="28"/>
          <w:szCs w:val="28"/>
        </w:rPr>
      </w:pPr>
      <w:r>
        <w:rPr>
          <w:rFonts w:cstheme="minorHAnsi"/>
          <w:sz w:val="28"/>
          <w:szCs w:val="28"/>
        </w:rPr>
        <w:t xml:space="preserve">7 – </w:t>
      </w:r>
      <w:r w:rsidR="002D419E">
        <w:rPr>
          <w:rFonts w:cstheme="minorHAnsi"/>
          <w:sz w:val="28"/>
          <w:szCs w:val="28"/>
        </w:rPr>
        <w:t>Disa</w:t>
      </w:r>
      <w:r w:rsidR="007724F1">
        <w:rPr>
          <w:rFonts w:cstheme="minorHAnsi"/>
          <w:sz w:val="28"/>
          <w:szCs w:val="28"/>
        </w:rPr>
        <w:t>gree</w:t>
      </w:r>
    </w:p>
    <w:p w14:paraId="402F40FC" w14:textId="328F777B" w:rsidR="00D05996" w:rsidRDefault="00D05996" w:rsidP="00D05996">
      <w:pPr>
        <w:rPr>
          <w:rFonts w:cstheme="minorHAnsi"/>
          <w:sz w:val="28"/>
          <w:szCs w:val="28"/>
        </w:rPr>
      </w:pPr>
      <w:r>
        <w:rPr>
          <w:rFonts w:cstheme="minorHAnsi"/>
          <w:sz w:val="28"/>
          <w:szCs w:val="28"/>
        </w:rPr>
        <w:t xml:space="preserve">8 – </w:t>
      </w:r>
      <w:r w:rsidR="00F9460C">
        <w:rPr>
          <w:rFonts w:cstheme="minorHAnsi"/>
          <w:sz w:val="28"/>
          <w:szCs w:val="28"/>
        </w:rPr>
        <w:t xml:space="preserve">Has not been to prison and has only ever been detained under S136 mental health act by police. She has Mental health diagnosis and struggles daily. Has frequent outbursts of </w:t>
      </w:r>
      <w:r w:rsidR="00517105">
        <w:rPr>
          <w:rFonts w:cstheme="minorHAnsi"/>
          <w:sz w:val="28"/>
          <w:szCs w:val="28"/>
        </w:rPr>
        <w:t>self-harm</w:t>
      </w:r>
      <w:r w:rsidR="00F9460C">
        <w:rPr>
          <w:rFonts w:cstheme="minorHAnsi"/>
          <w:sz w:val="28"/>
          <w:szCs w:val="28"/>
        </w:rPr>
        <w:t xml:space="preserve"> and suicide intent</w:t>
      </w:r>
      <w:r w:rsidR="00517105">
        <w:rPr>
          <w:rFonts w:cstheme="minorHAnsi"/>
          <w:sz w:val="28"/>
          <w:szCs w:val="28"/>
        </w:rPr>
        <w:t>.</w:t>
      </w:r>
    </w:p>
    <w:p w14:paraId="6FDCCE66" w14:textId="4D7CEBD3" w:rsidR="00D05996" w:rsidRDefault="00D05996" w:rsidP="00D05996">
      <w:pPr>
        <w:rPr>
          <w:rFonts w:cstheme="minorHAnsi"/>
          <w:sz w:val="28"/>
          <w:szCs w:val="28"/>
        </w:rPr>
      </w:pPr>
      <w:r>
        <w:rPr>
          <w:rFonts w:cstheme="minorHAnsi"/>
          <w:sz w:val="28"/>
          <w:szCs w:val="28"/>
        </w:rPr>
        <w:t xml:space="preserve">9 – </w:t>
      </w:r>
      <w:r w:rsidR="00F9460C">
        <w:rPr>
          <w:rFonts w:cstheme="minorHAnsi"/>
          <w:sz w:val="28"/>
          <w:szCs w:val="28"/>
        </w:rPr>
        <w:t xml:space="preserve">Does have support but often relapses and finds it difficult day to day. </w:t>
      </w:r>
    </w:p>
    <w:p w14:paraId="04E70A81" w14:textId="271F6F65" w:rsidR="00D05996" w:rsidRDefault="00D05996" w:rsidP="00D05996">
      <w:pPr>
        <w:rPr>
          <w:rFonts w:cstheme="minorHAnsi"/>
          <w:sz w:val="28"/>
          <w:szCs w:val="28"/>
        </w:rPr>
      </w:pPr>
      <w:r>
        <w:rPr>
          <w:rFonts w:cstheme="minorHAnsi"/>
          <w:sz w:val="28"/>
          <w:szCs w:val="28"/>
        </w:rPr>
        <w:t xml:space="preserve">10 – </w:t>
      </w:r>
      <w:r w:rsidR="00517105">
        <w:rPr>
          <w:rFonts w:cstheme="minorHAnsi"/>
          <w:sz w:val="28"/>
          <w:szCs w:val="28"/>
        </w:rPr>
        <w:t>Yes,</w:t>
      </w:r>
      <w:r w:rsidR="00F9460C">
        <w:rPr>
          <w:rFonts w:cstheme="minorHAnsi"/>
          <w:sz w:val="28"/>
          <w:szCs w:val="28"/>
        </w:rPr>
        <w:t xml:space="preserve"> they have a sufficient level of support and are well managed in the community</w:t>
      </w:r>
    </w:p>
    <w:p w14:paraId="0CD37104" w14:textId="6237509F" w:rsidR="00D05996" w:rsidRDefault="00D05996" w:rsidP="00D05996"/>
    <w:p w14:paraId="455B0CAA" w14:textId="77777777" w:rsidR="0090028D" w:rsidRDefault="0090028D" w:rsidP="00D05996"/>
    <w:p w14:paraId="523D65C8" w14:textId="77777777" w:rsidR="00B85BA8" w:rsidRPr="0090028D" w:rsidRDefault="00B85BA8"/>
    <w:sectPr w:rsidR="00B85BA8" w:rsidRPr="0090028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4C95D" w14:textId="77777777" w:rsidR="00D37DF9" w:rsidRDefault="00D37DF9">
      <w:pPr>
        <w:spacing w:after="0" w:line="240" w:lineRule="auto"/>
      </w:pPr>
      <w:r>
        <w:separator/>
      </w:r>
    </w:p>
  </w:endnote>
  <w:endnote w:type="continuationSeparator" w:id="0">
    <w:p w14:paraId="7A945D74" w14:textId="77777777" w:rsidR="00D37DF9" w:rsidRDefault="00D3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092942"/>
      <w:docPartObj>
        <w:docPartGallery w:val="Page Numbers (Bottom of Page)"/>
        <w:docPartUnique/>
      </w:docPartObj>
    </w:sdtPr>
    <w:sdtEndPr>
      <w:rPr>
        <w:noProof/>
      </w:rPr>
    </w:sdtEndPr>
    <w:sdtContent>
      <w:p w14:paraId="39FE60FA" w14:textId="14DB93EF" w:rsidR="00417BFD" w:rsidRDefault="00417B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10A3E96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3288E" w14:textId="77777777" w:rsidR="00D37DF9" w:rsidRDefault="00D37DF9">
      <w:pPr>
        <w:spacing w:after="0" w:line="240" w:lineRule="auto"/>
      </w:pPr>
      <w:r>
        <w:separator/>
      </w:r>
    </w:p>
  </w:footnote>
  <w:footnote w:type="continuationSeparator" w:id="0">
    <w:p w14:paraId="7034CF84" w14:textId="77777777" w:rsidR="00D37DF9" w:rsidRDefault="00D37D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85D49"/>
    <w:multiLevelType w:val="multilevel"/>
    <w:tmpl w:val="0A0830A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9375221"/>
    <w:multiLevelType w:val="multilevel"/>
    <w:tmpl w:val="1D4892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D273F76"/>
    <w:multiLevelType w:val="hybridMultilevel"/>
    <w:tmpl w:val="A3B6E65A"/>
    <w:lvl w:ilvl="0" w:tplc="E7D6AB4E">
      <w:start w:val="1"/>
      <w:numFmt w:val="decimal"/>
      <w:lvlText w:val="%1."/>
      <w:lvlJc w:val="left"/>
      <w:pPr>
        <w:ind w:left="689" w:hanging="360"/>
      </w:pPr>
      <w:rPr>
        <w:b/>
      </w:r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abstractNum w:abstractNumId="3" w15:restartNumberingAfterBreak="0">
    <w:nsid w:val="519D4DA4"/>
    <w:multiLevelType w:val="hybridMultilevel"/>
    <w:tmpl w:val="A8487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EF17C39"/>
    <w:multiLevelType w:val="hybridMultilevel"/>
    <w:tmpl w:val="C098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41800"/>
    <w:multiLevelType w:val="multilevel"/>
    <w:tmpl w:val="F904B37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75871878"/>
    <w:multiLevelType w:val="multilevel"/>
    <w:tmpl w:val="C986C1C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7BA06CBB"/>
    <w:multiLevelType w:val="multilevel"/>
    <w:tmpl w:val="34D8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995A6F"/>
    <w:multiLevelType w:val="multilevel"/>
    <w:tmpl w:val="3C4A3EC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i/>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072AA3"/>
    <w:multiLevelType w:val="multilevel"/>
    <w:tmpl w:val="F09E7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07094455">
    <w:abstractNumId w:val="5"/>
  </w:num>
  <w:num w:numId="2" w16cid:durableId="1832283868">
    <w:abstractNumId w:val="4"/>
  </w:num>
  <w:num w:numId="3" w16cid:durableId="699890364">
    <w:abstractNumId w:val="11"/>
  </w:num>
  <w:num w:numId="4" w16cid:durableId="1178040379">
    <w:abstractNumId w:val="7"/>
  </w:num>
  <w:num w:numId="5" w16cid:durableId="1150289305">
    <w:abstractNumId w:val="8"/>
  </w:num>
  <w:num w:numId="6" w16cid:durableId="1261914074">
    <w:abstractNumId w:val="1"/>
  </w:num>
  <w:num w:numId="7" w16cid:durableId="1857769248">
    <w:abstractNumId w:val="10"/>
  </w:num>
  <w:num w:numId="8" w16cid:durableId="1190024218">
    <w:abstractNumId w:val="0"/>
  </w:num>
  <w:num w:numId="9" w16cid:durableId="647825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7556620">
    <w:abstractNumId w:val="3"/>
    <w:lvlOverride w:ilvl="0"/>
    <w:lvlOverride w:ilvl="1"/>
    <w:lvlOverride w:ilvl="2"/>
    <w:lvlOverride w:ilvl="3"/>
    <w:lvlOverride w:ilvl="4"/>
    <w:lvlOverride w:ilvl="5"/>
    <w:lvlOverride w:ilvl="6"/>
    <w:lvlOverride w:ilvl="7"/>
    <w:lvlOverride w:ilvl="8"/>
  </w:num>
  <w:num w:numId="11" w16cid:durableId="1816488863">
    <w:abstractNumId w:val="3"/>
  </w:num>
  <w:num w:numId="12" w16cid:durableId="2138066199">
    <w:abstractNumId w:val="2"/>
  </w:num>
  <w:num w:numId="13" w16cid:durableId="1828937733">
    <w:abstractNumId w:val="6"/>
  </w:num>
  <w:num w:numId="14" w16cid:durableId="5259485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30FD6"/>
    <w:rsid w:val="00044627"/>
    <w:rsid w:val="0006184B"/>
    <w:rsid w:val="000767EF"/>
    <w:rsid w:val="000863D3"/>
    <w:rsid w:val="000942CF"/>
    <w:rsid w:val="000A45D6"/>
    <w:rsid w:val="000A7B61"/>
    <w:rsid w:val="000B7E24"/>
    <w:rsid w:val="000C2B9E"/>
    <w:rsid w:val="000C30F8"/>
    <w:rsid w:val="000E42D4"/>
    <w:rsid w:val="00102D37"/>
    <w:rsid w:val="00103C7B"/>
    <w:rsid w:val="00112652"/>
    <w:rsid w:val="00120A6D"/>
    <w:rsid w:val="00131F54"/>
    <w:rsid w:val="001353A0"/>
    <w:rsid w:val="00141925"/>
    <w:rsid w:val="00166C52"/>
    <w:rsid w:val="00172468"/>
    <w:rsid w:val="00174A6F"/>
    <w:rsid w:val="00176B94"/>
    <w:rsid w:val="001A613A"/>
    <w:rsid w:val="001D0C3B"/>
    <w:rsid w:val="001E1FB4"/>
    <w:rsid w:val="00210DD8"/>
    <w:rsid w:val="00220B63"/>
    <w:rsid w:val="00227684"/>
    <w:rsid w:val="00230D4F"/>
    <w:rsid w:val="002317A3"/>
    <w:rsid w:val="002458D4"/>
    <w:rsid w:val="00255129"/>
    <w:rsid w:val="002820EE"/>
    <w:rsid w:val="002A7C79"/>
    <w:rsid w:val="002B7532"/>
    <w:rsid w:val="002C078E"/>
    <w:rsid w:val="002C6F62"/>
    <w:rsid w:val="002D419E"/>
    <w:rsid w:val="002D5944"/>
    <w:rsid w:val="002E26A0"/>
    <w:rsid w:val="002F2232"/>
    <w:rsid w:val="002F4B8F"/>
    <w:rsid w:val="0030171E"/>
    <w:rsid w:val="00304500"/>
    <w:rsid w:val="00317321"/>
    <w:rsid w:val="0034141F"/>
    <w:rsid w:val="00341FE3"/>
    <w:rsid w:val="003454C0"/>
    <w:rsid w:val="00350510"/>
    <w:rsid w:val="00353EE5"/>
    <w:rsid w:val="00372BFD"/>
    <w:rsid w:val="003932E9"/>
    <w:rsid w:val="003A65EE"/>
    <w:rsid w:val="003A71D5"/>
    <w:rsid w:val="003D6904"/>
    <w:rsid w:val="003E6CEA"/>
    <w:rsid w:val="003F11B7"/>
    <w:rsid w:val="0041493B"/>
    <w:rsid w:val="00417BFD"/>
    <w:rsid w:val="00456174"/>
    <w:rsid w:val="004633CC"/>
    <w:rsid w:val="004658DA"/>
    <w:rsid w:val="004659E3"/>
    <w:rsid w:val="00466E7B"/>
    <w:rsid w:val="00471446"/>
    <w:rsid w:val="00475363"/>
    <w:rsid w:val="0047690B"/>
    <w:rsid w:val="00480ACA"/>
    <w:rsid w:val="00491508"/>
    <w:rsid w:val="00492617"/>
    <w:rsid w:val="00492CD0"/>
    <w:rsid w:val="0049753F"/>
    <w:rsid w:val="004B1A6C"/>
    <w:rsid w:val="004B48E4"/>
    <w:rsid w:val="004C34F3"/>
    <w:rsid w:val="004E1485"/>
    <w:rsid w:val="004E4FDF"/>
    <w:rsid w:val="004F2C53"/>
    <w:rsid w:val="00503DBA"/>
    <w:rsid w:val="00507FE5"/>
    <w:rsid w:val="00517105"/>
    <w:rsid w:val="00521145"/>
    <w:rsid w:val="00521EFD"/>
    <w:rsid w:val="00532487"/>
    <w:rsid w:val="00540CF3"/>
    <w:rsid w:val="00554233"/>
    <w:rsid w:val="00557D6E"/>
    <w:rsid w:val="0058591B"/>
    <w:rsid w:val="005900D9"/>
    <w:rsid w:val="005A68E6"/>
    <w:rsid w:val="005C30F7"/>
    <w:rsid w:val="005C7CC8"/>
    <w:rsid w:val="005E23B9"/>
    <w:rsid w:val="005E7A37"/>
    <w:rsid w:val="006044C0"/>
    <w:rsid w:val="00676A00"/>
    <w:rsid w:val="006931B2"/>
    <w:rsid w:val="006A0AA1"/>
    <w:rsid w:val="006E489C"/>
    <w:rsid w:val="006F3E49"/>
    <w:rsid w:val="006F642E"/>
    <w:rsid w:val="007014DD"/>
    <w:rsid w:val="00703F7B"/>
    <w:rsid w:val="00707F95"/>
    <w:rsid w:val="00715316"/>
    <w:rsid w:val="00734BA7"/>
    <w:rsid w:val="007420CD"/>
    <w:rsid w:val="00744941"/>
    <w:rsid w:val="00746DC0"/>
    <w:rsid w:val="007724F1"/>
    <w:rsid w:val="007861B9"/>
    <w:rsid w:val="00787A32"/>
    <w:rsid w:val="0079563B"/>
    <w:rsid w:val="007A7FA8"/>
    <w:rsid w:val="007D1A7D"/>
    <w:rsid w:val="007D1CC0"/>
    <w:rsid w:val="007E5169"/>
    <w:rsid w:val="007F2671"/>
    <w:rsid w:val="00827BD1"/>
    <w:rsid w:val="00842A42"/>
    <w:rsid w:val="0084362C"/>
    <w:rsid w:val="00847839"/>
    <w:rsid w:val="00856C4C"/>
    <w:rsid w:val="00861F55"/>
    <w:rsid w:val="0087179B"/>
    <w:rsid w:val="00875149"/>
    <w:rsid w:val="00891CCD"/>
    <w:rsid w:val="008A2E74"/>
    <w:rsid w:val="008D4A5E"/>
    <w:rsid w:val="008F0D3E"/>
    <w:rsid w:val="0090028D"/>
    <w:rsid w:val="00901E62"/>
    <w:rsid w:val="009149AC"/>
    <w:rsid w:val="00940A91"/>
    <w:rsid w:val="00946E1A"/>
    <w:rsid w:val="00956893"/>
    <w:rsid w:val="00973991"/>
    <w:rsid w:val="00993556"/>
    <w:rsid w:val="00997982"/>
    <w:rsid w:val="009A33DE"/>
    <w:rsid w:val="009C1E86"/>
    <w:rsid w:val="009D5466"/>
    <w:rsid w:val="009D5AB5"/>
    <w:rsid w:val="009F32ED"/>
    <w:rsid w:val="009F4B21"/>
    <w:rsid w:val="00A01944"/>
    <w:rsid w:val="00A405A7"/>
    <w:rsid w:val="00A44B45"/>
    <w:rsid w:val="00A45640"/>
    <w:rsid w:val="00A547B8"/>
    <w:rsid w:val="00A55DEA"/>
    <w:rsid w:val="00A610F9"/>
    <w:rsid w:val="00A70363"/>
    <w:rsid w:val="00A7555E"/>
    <w:rsid w:val="00AB7068"/>
    <w:rsid w:val="00AE399F"/>
    <w:rsid w:val="00B22CAA"/>
    <w:rsid w:val="00B428E4"/>
    <w:rsid w:val="00B50F75"/>
    <w:rsid w:val="00B85BA8"/>
    <w:rsid w:val="00B90EB9"/>
    <w:rsid w:val="00BA182A"/>
    <w:rsid w:val="00BB0A1E"/>
    <w:rsid w:val="00BB4200"/>
    <w:rsid w:val="00BB446F"/>
    <w:rsid w:val="00BD58C9"/>
    <w:rsid w:val="00BD6EA7"/>
    <w:rsid w:val="00C11374"/>
    <w:rsid w:val="00C12F98"/>
    <w:rsid w:val="00C2240B"/>
    <w:rsid w:val="00C32A0A"/>
    <w:rsid w:val="00C3310A"/>
    <w:rsid w:val="00C35CA0"/>
    <w:rsid w:val="00C3649D"/>
    <w:rsid w:val="00C606E7"/>
    <w:rsid w:val="00C628C9"/>
    <w:rsid w:val="00C6600A"/>
    <w:rsid w:val="00C73950"/>
    <w:rsid w:val="00C757E1"/>
    <w:rsid w:val="00C7738A"/>
    <w:rsid w:val="00C86BDB"/>
    <w:rsid w:val="00C95544"/>
    <w:rsid w:val="00CA4C01"/>
    <w:rsid w:val="00CC6D91"/>
    <w:rsid w:val="00CD2424"/>
    <w:rsid w:val="00CE1769"/>
    <w:rsid w:val="00CE32C4"/>
    <w:rsid w:val="00CE6DB9"/>
    <w:rsid w:val="00D05996"/>
    <w:rsid w:val="00D37DF9"/>
    <w:rsid w:val="00D4446B"/>
    <w:rsid w:val="00D44F4B"/>
    <w:rsid w:val="00D566A2"/>
    <w:rsid w:val="00D62718"/>
    <w:rsid w:val="00D65EC6"/>
    <w:rsid w:val="00D75DE8"/>
    <w:rsid w:val="00DA647F"/>
    <w:rsid w:val="00DB4F5B"/>
    <w:rsid w:val="00DC44DC"/>
    <w:rsid w:val="00DD1EA4"/>
    <w:rsid w:val="00DE3749"/>
    <w:rsid w:val="00DE4649"/>
    <w:rsid w:val="00E07047"/>
    <w:rsid w:val="00E145FD"/>
    <w:rsid w:val="00E22CE7"/>
    <w:rsid w:val="00E22E88"/>
    <w:rsid w:val="00E272A2"/>
    <w:rsid w:val="00E278A5"/>
    <w:rsid w:val="00E75BDA"/>
    <w:rsid w:val="00E763C0"/>
    <w:rsid w:val="00E91BDB"/>
    <w:rsid w:val="00E97F28"/>
    <w:rsid w:val="00EB450A"/>
    <w:rsid w:val="00EB6FA3"/>
    <w:rsid w:val="00EC5A7B"/>
    <w:rsid w:val="00ED2BF8"/>
    <w:rsid w:val="00ED573E"/>
    <w:rsid w:val="00EF3AAF"/>
    <w:rsid w:val="00F12475"/>
    <w:rsid w:val="00F16342"/>
    <w:rsid w:val="00F23E6F"/>
    <w:rsid w:val="00F25E31"/>
    <w:rsid w:val="00F477A4"/>
    <w:rsid w:val="00F6262E"/>
    <w:rsid w:val="00F63DE6"/>
    <w:rsid w:val="00F772F1"/>
    <w:rsid w:val="00F82BBC"/>
    <w:rsid w:val="00F87A7A"/>
    <w:rsid w:val="00F92A71"/>
    <w:rsid w:val="00F9460C"/>
    <w:rsid w:val="00FD06A9"/>
    <w:rsid w:val="00FD2A25"/>
    <w:rsid w:val="00FE344C"/>
    <w:rsid w:val="00FF0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48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4E1485"/>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417B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BFD"/>
  </w:style>
  <w:style w:type="character" w:styleId="Strong">
    <w:name w:val="Strong"/>
    <w:basedOn w:val="DefaultParagraphFont"/>
    <w:uiPriority w:val="22"/>
    <w:qFormat/>
    <w:rsid w:val="00317321"/>
    <w:rPr>
      <w:b/>
      <w:bCs/>
    </w:rPr>
  </w:style>
  <w:style w:type="character" w:styleId="Emphasis">
    <w:name w:val="Emphasis"/>
    <w:basedOn w:val="DefaultParagraphFont"/>
    <w:uiPriority w:val="20"/>
    <w:qFormat/>
    <w:rsid w:val="004659E3"/>
    <w:rPr>
      <w:i/>
      <w:iCs/>
    </w:rPr>
  </w:style>
  <w:style w:type="character" w:customStyle="1" w:styleId="ref-title">
    <w:name w:val="ref-title"/>
    <w:basedOn w:val="DefaultParagraphFont"/>
    <w:rsid w:val="002317A3"/>
  </w:style>
  <w:style w:type="character" w:customStyle="1" w:styleId="ref-journal">
    <w:name w:val="ref-journal"/>
    <w:basedOn w:val="DefaultParagraphFont"/>
    <w:rsid w:val="002317A3"/>
  </w:style>
  <w:style w:type="character" w:customStyle="1" w:styleId="ref-vol">
    <w:name w:val="ref-vol"/>
    <w:basedOn w:val="DefaultParagraphFont"/>
    <w:rsid w:val="002317A3"/>
  </w:style>
  <w:style w:type="character" w:customStyle="1" w:styleId="ref-iss">
    <w:name w:val="ref-iss"/>
    <w:basedOn w:val="DefaultParagraphFont"/>
    <w:rsid w:val="002317A3"/>
  </w:style>
  <w:style w:type="character" w:customStyle="1" w:styleId="Heading1Char">
    <w:name w:val="Heading 1 Char"/>
    <w:basedOn w:val="DefaultParagraphFont"/>
    <w:link w:val="Heading1"/>
    <w:uiPriority w:val="9"/>
    <w:rsid w:val="004E1485"/>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4E1485"/>
    <w:rPr>
      <w:rFonts w:asciiTheme="majorHAnsi" w:eastAsiaTheme="majorEastAsia" w:hAnsiTheme="majorHAnsi" w:cstheme="majorBidi"/>
      <w:b/>
      <w:bCs/>
      <w:color w:val="4472C4" w:themeColor="accent1"/>
      <w:sz w:val="26"/>
      <w:szCs w:val="26"/>
    </w:rPr>
  </w:style>
  <w:style w:type="paragraph" w:styleId="NormalWeb">
    <w:name w:val="Normal (Web)"/>
    <w:basedOn w:val="Normal"/>
    <w:uiPriority w:val="99"/>
    <w:semiHidden/>
    <w:unhideWhenUsed/>
    <w:rsid w:val="002C6F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2C6F62"/>
    <w:rPr>
      <w:i/>
      <w:iCs/>
    </w:rPr>
  </w:style>
  <w:style w:type="character" w:customStyle="1" w:styleId="anchor-text">
    <w:name w:val="anchor-text"/>
    <w:basedOn w:val="DefaultParagraphFont"/>
    <w:rsid w:val="007D1CC0"/>
  </w:style>
  <w:style w:type="table" w:styleId="TableGrid">
    <w:name w:val="Table Grid"/>
    <w:basedOn w:val="TableNormal"/>
    <w:uiPriority w:val="39"/>
    <w:rsid w:val="00EC5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0547">
      <w:bodyDiv w:val="1"/>
      <w:marLeft w:val="0"/>
      <w:marRight w:val="0"/>
      <w:marTop w:val="0"/>
      <w:marBottom w:val="0"/>
      <w:divBdr>
        <w:top w:val="none" w:sz="0" w:space="0" w:color="auto"/>
        <w:left w:val="none" w:sz="0" w:space="0" w:color="auto"/>
        <w:bottom w:val="none" w:sz="0" w:space="0" w:color="auto"/>
        <w:right w:val="none" w:sz="0" w:space="0" w:color="auto"/>
      </w:divBdr>
    </w:div>
    <w:div w:id="82147276">
      <w:bodyDiv w:val="1"/>
      <w:marLeft w:val="0"/>
      <w:marRight w:val="0"/>
      <w:marTop w:val="0"/>
      <w:marBottom w:val="0"/>
      <w:divBdr>
        <w:top w:val="none" w:sz="0" w:space="0" w:color="auto"/>
        <w:left w:val="none" w:sz="0" w:space="0" w:color="auto"/>
        <w:bottom w:val="none" w:sz="0" w:space="0" w:color="auto"/>
        <w:right w:val="none" w:sz="0" w:space="0" w:color="auto"/>
      </w:divBdr>
    </w:div>
    <w:div w:id="352147884">
      <w:bodyDiv w:val="1"/>
      <w:marLeft w:val="0"/>
      <w:marRight w:val="0"/>
      <w:marTop w:val="0"/>
      <w:marBottom w:val="0"/>
      <w:divBdr>
        <w:top w:val="none" w:sz="0" w:space="0" w:color="auto"/>
        <w:left w:val="none" w:sz="0" w:space="0" w:color="auto"/>
        <w:bottom w:val="none" w:sz="0" w:space="0" w:color="auto"/>
        <w:right w:val="none" w:sz="0" w:space="0" w:color="auto"/>
      </w:divBdr>
    </w:div>
    <w:div w:id="481888629">
      <w:bodyDiv w:val="1"/>
      <w:marLeft w:val="0"/>
      <w:marRight w:val="0"/>
      <w:marTop w:val="0"/>
      <w:marBottom w:val="0"/>
      <w:divBdr>
        <w:top w:val="none" w:sz="0" w:space="0" w:color="auto"/>
        <w:left w:val="none" w:sz="0" w:space="0" w:color="auto"/>
        <w:bottom w:val="none" w:sz="0" w:space="0" w:color="auto"/>
        <w:right w:val="none" w:sz="0" w:space="0" w:color="auto"/>
      </w:divBdr>
      <w:divsChild>
        <w:div w:id="927079146">
          <w:marLeft w:val="0"/>
          <w:marRight w:val="0"/>
          <w:marTop w:val="0"/>
          <w:marBottom w:val="0"/>
          <w:divBdr>
            <w:top w:val="none" w:sz="0" w:space="0" w:color="auto"/>
            <w:left w:val="none" w:sz="0" w:space="0" w:color="auto"/>
            <w:bottom w:val="none" w:sz="0" w:space="0" w:color="auto"/>
            <w:right w:val="none" w:sz="0" w:space="0" w:color="auto"/>
          </w:divBdr>
        </w:div>
        <w:div w:id="239868694">
          <w:marLeft w:val="0"/>
          <w:marRight w:val="0"/>
          <w:marTop w:val="0"/>
          <w:marBottom w:val="0"/>
          <w:divBdr>
            <w:top w:val="none" w:sz="0" w:space="0" w:color="auto"/>
            <w:left w:val="none" w:sz="0" w:space="0" w:color="auto"/>
            <w:bottom w:val="none" w:sz="0" w:space="0" w:color="auto"/>
            <w:right w:val="none" w:sz="0" w:space="0" w:color="auto"/>
          </w:divBdr>
        </w:div>
      </w:divsChild>
    </w:div>
    <w:div w:id="606156170">
      <w:bodyDiv w:val="1"/>
      <w:marLeft w:val="0"/>
      <w:marRight w:val="0"/>
      <w:marTop w:val="0"/>
      <w:marBottom w:val="0"/>
      <w:divBdr>
        <w:top w:val="none" w:sz="0" w:space="0" w:color="auto"/>
        <w:left w:val="none" w:sz="0" w:space="0" w:color="auto"/>
        <w:bottom w:val="none" w:sz="0" w:space="0" w:color="auto"/>
        <w:right w:val="none" w:sz="0" w:space="0" w:color="auto"/>
      </w:divBdr>
    </w:div>
    <w:div w:id="617874376">
      <w:bodyDiv w:val="1"/>
      <w:marLeft w:val="0"/>
      <w:marRight w:val="0"/>
      <w:marTop w:val="0"/>
      <w:marBottom w:val="0"/>
      <w:divBdr>
        <w:top w:val="none" w:sz="0" w:space="0" w:color="auto"/>
        <w:left w:val="none" w:sz="0" w:space="0" w:color="auto"/>
        <w:bottom w:val="none" w:sz="0" w:space="0" w:color="auto"/>
        <w:right w:val="none" w:sz="0" w:space="0" w:color="auto"/>
      </w:divBdr>
    </w:div>
    <w:div w:id="618071583">
      <w:bodyDiv w:val="1"/>
      <w:marLeft w:val="0"/>
      <w:marRight w:val="0"/>
      <w:marTop w:val="0"/>
      <w:marBottom w:val="0"/>
      <w:divBdr>
        <w:top w:val="none" w:sz="0" w:space="0" w:color="auto"/>
        <w:left w:val="none" w:sz="0" w:space="0" w:color="auto"/>
        <w:bottom w:val="none" w:sz="0" w:space="0" w:color="auto"/>
        <w:right w:val="none" w:sz="0" w:space="0" w:color="auto"/>
      </w:divBdr>
    </w:div>
    <w:div w:id="646588596">
      <w:bodyDiv w:val="1"/>
      <w:marLeft w:val="0"/>
      <w:marRight w:val="0"/>
      <w:marTop w:val="0"/>
      <w:marBottom w:val="0"/>
      <w:divBdr>
        <w:top w:val="none" w:sz="0" w:space="0" w:color="auto"/>
        <w:left w:val="none" w:sz="0" w:space="0" w:color="auto"/>
        <w:bottom w:val="none" w:sz="0" w:space="0" w:color="auto"/>
        <w:right w:val="none" w:sz="0" w:space="0" w:color="auto"/>
      </w:divBdr>
    </w:div>
    <w:div w:id="809980582">
      <w:bodyDiv w:val="1"/>
      <w:marLeft w:val="0"/>
      <w:marRight w:val="0"/>
      <w:marTop w:val="0"/>
      <w:marBottom w:val="0"/>
      <w:divBdr>
        <w:top w:val="none" w:sz="0" w:space="0" w:color="auto"/>
        <w:left w:val="none" w:sz="0" w:space="0" w:color="auto"/>
        <w:bottom w:val="none" w:sz="0" w:space="0" w:color="auto"/>
        <w:right w:val="none" w:sz="0" w:space="0" w:color="auto"/>
      </w:divBdr>
    </w:div>
    <w:div w:id="1005984658">
      <w:bodyDiv w:val="1"/>
      <w:marLeft w:val="0"/>
      <w:marRight w:val="0"/>
      <w:marTop w:val="0"/>
      <w:marBottom w:val="0"/>
      <w:divBdr>
        <w:top w:val="none" w:sz="0" w:space="0" w:color="auto"/>
        <w:left w:val="none" w:sz="0" w:space="0" w:color="auto"/>
        <w:bottom w:val="none" w:sz="0" w:space="0" w:color="auto"/>
        <w:right w:val="none" w:sz="0" w:space="0" w:color="auto"/>
      </w:divBdr>
    </w:div>
    <w:div w:id="1078791655">
      <w:bodyDiv w:val="1"/>
      <w:marLeft w:val="0"/>
      <w:marRight w:val="0"/>
      <w:marTop w:val="0"/>
      <w:marBottom w:val="0"/>
      <w:divBdr>
        <w:top w:val="none" w:sz="0" w:space="0" w:color="auto"/>
        <w:left w:val="none" w:sz="0" w:space="0" w:color="auto"/>
        <w:bottom w:val="none" w:sz="0" w:space="0" w:color="auto"/>
        <w:right w:val="none" w:sz="0" w:space="0" w:color="auto"/>
      </w:divBdr>
    </w:div>
    <w:div w:id="1205024893">
      <w:bodyDiv w:val="1"/>
      <w:marLeft w:val="0"/>
      <w:marRight w:val="0"/>
      <w:marTop w:val="0"/>
      <w:marBottom w:val="0"/>
      <w:divBdr>
        <w:top w:val="none" w:sz="0" w:space="0" w:color="auto"/>
        <w:left w:val="none" w:sz="0" w:space="0" w:color="auto"/>
        <w:bottom w:val="none" w:sz="0" w:space="0" w:color="auto"/>
        <w:right w:val="none" w:sz="0" w:space="0" w:color="auto"/>
      </w:divBdr>
    </w:div>
    <w:div w:id="1539665643">
      <w:bodyDiv w:val="1"/>
      <w:marLeft w:val="0"/>
      <w:marRight w:val="0"/>
      <w:marTop w:val="0"/>
      <w:marBottom w:val="0"/>
      <w:divBdr>
        <w:top w:val="none" w:sz="0" w:space="0" w:color="auto"/>
        <w:left w:val="none" w:sz="0" w:space="0" w:color="auto"/>
        <w:bottom w:val="none" w:sz="0" w:space="0" w:color="auto"/>
        <w:right w:val="none" w:sz="0" w:space="0" w:color="auto"/>
      </w:divBdr>
      <w:divsChild>
        <w:div w:id="1953592805">
          <w:marLeft w:val="0"/>
          <w:marRight w:val="0"/>
          <w:marTop w:val="0"/>
          <w:marBottom w:val="0"/>
          <w:divBdr>
            <w:top w:val="none" w:sz="0" w:space="0" w:color="auto"/>
            <w:left w:val="none" w:sz="0" w:space="0" w:color="auto"/>
            <w:bottom w:val="none" w:sz="0" w:space="0" w:color="auto"/>
            <w:right w:val="none" w:sz="0" w:space="0" w:color="auto"/>
          </w:divBdr>
        </w:div>
        <w:div w:id="67466754">
          <w:marLeft w:val="0"/>
          <w:marRight w:val="0"/>
          <w:marTop w:val="0"/>
          <w:marBottom w:val="0"/>
          <w:divBdr>
            <w:top w:val="none" w:sz="0" w:space="0" w:color="auto"/>
            <w:left w:val="none" w:sz="0" w:space="0" w:color="auto"/>
            <w:bottom w:val="none" w:sz="0" w:space="0" w:color="auto"/>
            <w:right w:val="none" w:sz="0" w:space="0" w:color="auto"/>
          </w:divBdr>
        </w:div>
      </w:divsChild>
    </w:div>
    <w:div w:id="174591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C05C0-2FB3-4C91-A4CB-4EE937E79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4000</TotalTime>
  <Pages>59</Pages>
  <Words>9885</Words>
  <Characters>56349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Vernall, Craig</cp:lastModifiedBy>
  <cp:revision>9</cp:revision>
  <dcterms:created xsi:type="dcterms:W3CDTF">2024-07-05T19:12:00Z</dcterms:created>
  <dcterms:modified xsi:type="dcterms:W3CDTF">2024-07-08T15:37:00Z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2024-06-14T07:28:18Z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9e385624-b0a8-4184-b514-3f5261055020</vt:lpwstr>
  </property>
  <property fmtid="{D5CDD505-2E9C-101B-9397-08002B2CF9AE}" pid="8" name="MSIP_Label_f2acd28b-79a3-4a0f-b0ff-4b75658b1549_ContentBits">
    <vt:lpwstr>0</vt:lpwstr>
  </property>
</Properties>
</file>