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5B977" w14:textId="5CF1C618" w:rsidR="00AF3095" w:rsidRDefault="006A6BE1" w:rsidP="0019641C">
      <w:pPr>
        <w:spacing w:line="360" w:lineRule="auto"/>
        <w:jc w:val="both"/>
        <w:rPr>
          <w:rFonts w:ascii="Arial" w:hAnsi="Arial" w:cs="Arial"/>
          <w:sz w:val="24"/>
          <w:szCs w:val="24"/>
        </w:rPr>
      </w:pPr>
      <w:r>
        <w:rPr>
          <w:rFonts w:ascii="Arial" w:hAnsi="Arial" w:cs="Arial"/>
          <w:sz w:val="24"/>
          <w:szCs w:val="24"/>
        </w:rPr>
        <w:t xml:space="preserve">SWOT Analysis of </w:t>
      </w:r>
      <w:r w:rsidR="00AF3095" w:rsidRPr="006A6BE1">
        <w:rPr>
          <w:rFonts w:ascii="Arial" w:hAnsi="Arial" w:cs="Arial"/>
          <w:sz w:val="24"/>
          <w:szCs w:val="24"/>
        </w:rPr>
        <w:t xml:space="preserve">The </w:t>
      </w:r>
      <w:r>
        <w:rPr>
          <w:rFonts w:ascii="Arial" w:hAnsi="Arial" w:cs="Arial"/>
          <w:sz w:val="24"/>
          <w:szCs w:val="24"/>
        </w:rPr>
        <w:t>B</w:t>
      </w:r>
      <w:r w:rsidR="00AF3095" w:rsidRPr="006A6BE1">
        <w:rPr>
          <w:rFonts w:ascii="Arial" w:hAnsi="Arial" w:cs="Arial"/>
          <w:sz w:val="24"/>
          <w:szCs w:val="24"/>
        </w:rPr>
        <w:t xml:space="preserve">ody </w:t>
      </w:r>
      <w:r>
        <w:rPr>
          <w:rFonts w:ascii="Arial" w:hAnsi="Arial" w:cs="Arial"/>
          <w:sz w:val="24"/>
          <w:szCs w:val="24"/>
        </w:rPr>
        <w:t>S</w:t>
      </w:r>
      <w:r w:rsidR="00AF3095" w:rsidRPr="006A6BE1">
        <w:rPr>
          <w:rFonts w:ascii="Arial" w:hAnsi="Arial" w:cs="Arial"/>
          <w:sz w:val="24"/>
          <w:szCs w:val="24"/>
        </w:rPr>
        <w:t>h</w:t>
      </w:r>
      <w:r>
        <w:rPr>
          <w:rFonts w:ascii="Arial" w:hAnsi="Arial" w:cs="Arial"/>
          <w:sz w:val="24"/>
          <w:szCs w:val="24"/>
        </w:rPr>
        <w:t>op</w:t>
      </w:r>
    </w:p>
    <w:p w14:paraId="16D8BF4B" w14:textId="7AB1A4C4" w:rsidR="006A6BE1" w:rsidRDefault="006A6BE1" w:rsidP="0019641C">
      <w:pPr>
        <w:spacing w:line="360" w:lineRule="auto"/>
        <w:jc w:val="both"/>
        <w:rPr>
          <w:rFonts w:ascii="Arial" w:hAnsi="Arial" w:cs="Arial"/>
          <w:sz w:val="24"/>
          <w:szCs w:val="24"/>
        </w:rPr>
      </w:pPr>
      <w:r>
        <w:rPr>
          <w:rFonts w:ascii="Arial" w:hAnsi="Arial" w:cs="Arial"/>
          <w:sz w:val="24"/>
          <w:szCs w:val="24"/>
        </w:rPr>
        <w:t xml:space="preserve">Student’s name: Bogdan </w:t>
      </w:r>
      <w:proofErr w:type="spellStart"/>
      <w:r>
        <w:rPr>
          <w:rFonts w:ascii="Arial" w:hAnsi="Arial" w:cs="Arial"/>
          <w:sz w:val="24"/>
          <w:szCs w:val="24"/>
        </w:rPr>
        <w:t>Basenco</w:t>
      </w:r>
      <w:proofErr w:type="spellEnd"/>
    </w:p>
    <w:p w14:paraId="185CEECF" w14:textId="501F5874" w:rsidR="006A6BE1" w:rsidRDefault="006A6BE1" w:rsidP="0019641C">
      <w:pPr>
        <w:spacing w:line="360" w:lineRule="auto"/>
        <w:jc w:val="both"/>
        <w:rPr>
          <w:rFonts w:ascii="Arial" w:hAnsi="Arial" w:cs="Arial"/>
          <w:sz w:val="24"/>
          <w:szCs w:val="24"/>
        </w:rPr>
      </w:pPr>
      <w:r>
        <w:rPr>
          <w:rFonts w:ascii="Arial" w:hAnsi="Arial" w:cs="Arial"/>
          <w:sz w:val="24"/>
          <w:szCs w:val="24"/>
        </w:rPr>
        <w:t>Student number: 2311511</w:t>
      </w:r>
    </w:p>
    <w:p w14:paraId="25AC5F8F" w14:textId="7D9A1166" w:rsidR="006A6BE1" w:rsidRDefault="006A6BE1" w:rsidP="0019641C">
      <w:pPr>
        <w:spacing w:line="360" w:lineRule="auto"/>
        <w:jc w:val="both"/>
        <w:rPr>
          <w:rFonts w:ascii="Arial" w:hAnsi="Arial" w:cs="Arial"/>
          <w:sz w:val="24"/>
          <w:szCs w:val="24"/>
        </w:rPr>
      </w:pPr>
      <w:r>
        <w:rPr>
          <w:rFonts w:ascii="Arial" w:hAnsi="Arial" w:cs="Arial"/>
          <w:sz w:val="24"/>
          <w:szCs w:val="24"/>
        </w:rPr>
        <w:t xml:space="preserve">Module name: Problem Solving and Innovation </w:t>
      </w:r>
    </w:p>
    <w:p w14:paraId="3030D0E6" w14:textId="04B06A01" w:rsidR="006A6BE1" w:rsidRDefault="006A6BE1" w:rsidP="0019641C">
      <w:pPr>
        <w:spacing w:line="360" w:lineRule="auto"/>
        <w:jc w:val="both"/>
        <w:rPr>
          <w:rFonts w:ascii="Arial" w:hAnsi="Arial" w:cs="Arial"/>
          <w:sz w:val="24"/>
          <w:szCs w:val="24"/>
        </w:rPr>
      </w:pPr>
      <w:r>
        <w:rPr>
          <w:rFonts w:ascii="Arial" w:hAnsi="Arial" w:cs="Arial"/>
          <w:sz w:val="24"/>
          <w:szCs w:val="24"/>
        </w:rPr>
        <w:t>Module code: BMSW4014</w:t>
      </w:r>
    </w:p>
    <w:p w14:paraId="1D1D6834" w14:textId="12C345EF" w:rsidR="00AF3095" w:rsidRDefault="006A6BE1" w:rsidP="0019641C">
      <w:pPr>
        <w:spacing w:line="360" w:lineRule="auto"/>
        <w:jc w:val="both"/>
        <w:rPr>
          <w:rFonts w:ascii="Arial" w:hAnsi="Arial" w:cs="Arial"/>
          <w:sz w:val="24"/>
          <w:szCs w:val="24"/>
        </w:rPr>
      </w:pPr>
      <w:r>
        <w:rPr>
          <w:rFonts w:ascii="Arial" w:hAnsi="Arial" w:cs="Arial"/>
          <w:sz w:val="24"/>
          <w:szCs w:val="24"/>
        </w:rPr>
        <w:t>Lecturer’s name: Chris Rogers</w:t>
      </w:r>
    </w:p>
    <w:p w14:paraId="41798B9A" w14:textId="6C5C824E" w:rsidR="00AF3095" w:rsidRPr="006A6BE1" w:rsidRDefault="00AF3095" w:rsidP="0019641C">
      <w:pPr>
        <w:jc w:val="both"/>
        <w:rPr>
          <w:rFonts w:ascii="Arial" w:hAnsi="Arial" w:cs="Arial"/>
          <w:sz w:val="24"/>
          <w:szCs w:val="24"/>
        </w:rPr>
      </w:pPr>
    </w:p>
    <w:p w14:paraId="6ED933A4" w14:textId="77777777" w:rsidR="00AF3095" w:rsidRPr="006A6BE1" w:rsidRDefault="00AF3095" w:rsidP="0019641C">
      <w:pPr>
        <w:spacing w:line="360" w:lineRule="auto"/>
        <w:jc w:val="both"/>
        <w:rPr>
          <w:rFonts w:ascii="Arial" w:hAnsi="Arial" w:cs="Arial"/>
          <w:sz w:val="24"/>
          <w:szCs w:val="24"/>
        </w:rPr>
      </w:pPr>
    </w:p>
    <w:p w14:paraId="7B0A7CA3" w14:textId="33FFE166" w:rsidR="00AF3095" w:rsidRPr="006A6BE1" w:rsidRDefault="00AF3095" w:rsidP="0019641C">
      <w:pPr>
        <w:autoSpaceDE w:val="0"/>
        <w:autoSpaceDN w:val="0"/>
        <w:adjustRightInd w:val="0"/>
        <w:spacing w:after="0" w:line="240" w:lineRule="auto"/>
        <w:jc w:val="both"/>
        <w:rPr>
          <w:rFonts w:ascii="Arial" w:eastAsia="Times New Roman" w:hAnsi="Arial" w:cs="Arial"/>
          <w:color w:val="000000"/>
          <w:kern w:val="0"/>
          <w:sz w:val="24"/>
          <w:szCs w:val="24"/>
        </w:rPr>
      </w:pPr>
      <w:r w:rsidRPr="006A6BE1">
        <w:rPr>
          <w:rFonts w:ascii="Arial" w:eastAsia="Times New Roman" w:hAnsi="Arial" w:cs="Arial"/>
          <w:color w:val="000000"/>
          <w:kern w:val="0"/>
          <w:sz w:val="24"/>
          <w:szCs w:val="24"/>
          <w:lang w:val="en-US"/>
        </w:rPr>
        <w:t>To illustrate those hints, let's observe a case examine of Lush.</w:t>
      </w:r>
    </w:p>
    <w:p w14:paraId="5C5C7C0A" w14:textId="14488AA0" w:rsidR="00AF3095" w:rsidRPr="006A6BE1" w:rsidRDefault="00AF3095" w:rsidP="0019641C">
      <w:pPr>
        <w:autoSpaceDE w:val="0"/>
        <w:autoSpaceDN w:val="0"/>
        <w:adjustRightInd w:val="0"/>
        <w:spacing w:after="0" w:line="240" w:lineRule="auto"/>
        <w:jc w:val="both"/>
        <w:rPr>
          <w:rFonts w:ascii="Arial" w:eastAsia="Times New Roman" w:hAnsi="Arial" w:cs="Arial"/>
          <w:color w:val="000000"/>
          <w:kern w:val="0"/>
          <w:sz w:val="24"/>
          <w:szCs w:val="24"/>
        </w:rPr>
      </w:pPr>
      <w:r w:rsidRPr="006A6BE1">
        <w:rPr>
          <w:rFonts w:ascii="Arial" w:eastAsia="Times New Roman" w:hAnsi="Arial" w:cs="Arial"/>
          <w:color w:val="000000"/>
          <w:kern w:val="0"/>
          <w:sz w:val="24"/>
          <w:szCs w:val="24"/>
          <w:lang w:val="en-US"/>
        </w:rPr>
        <w:t xml:space="preserve">Sustainability Practices: Lush has correctly embedded sustainability into their business model. They use regenerative agriculture for sourcing ingredients, which no longer best supports </w:t>
      </w:r>
      <w:r w:rsidR="006A6BE1" w:rsidRPr="006A6BE1">
        <w:rPr>
          <w:rFonts w:ascii="Arial" w:eastAsia="Times New Roman" w:hAnsi="Arial" w:cs="Arial"/>
          <w:color w:val="000000"/>
          <w:kern w:val="0"/>
          <w:sz w:val="24"/>
          <w:szCs w:val="24"/>
          <w:lang w:val="en-US"/>
        </w:rPr>
        <w:t>biodiversity,</w:t>
      </w:r>
      <w:r w:rsidRPr="006A6BE1">
        <w:rPr>
          <w:rFonts w:ascii="Arial" w:eastAsia="Times New Roman" w:hAnsi="Arial" w:cs="Arial"/>
          <w:color w:val="000000"/>
          <w:kern w:val="0"/>
          <w:sz w:val="24"/>
          <w:szCs w:val="24"/>
          <w:lang w:val="en-US"/>
        </w:rPr>
        <w:t xml:space="preserve"> </w:t>
      </w:r>
      <w:r w:rsidR="006A6BE1" w:rsidRPr="006A6BE1">
        <w:rPr>
          <w:rFonts w:ascii="Arial" w:eastAsia="Times New Roman" w:hAnsi="Arial" w:cs="Arial"/>
          <w:color w:val="000000"/>
          <w:kern w:val="0"/>
          <w:sz w:val="24"/>
          <w:szCs w:val="24"/>
          <w:lang w:val="en-US"/>
        </w:rPr>
        <w:t>however,</w:t>
      </w:r>
      <w:r w:rsidRPr="006A6BE1">
        <w:rPr>
          <w:rFonts w:ascii="Arial" w:eastAsia="Times New Roman" w:hAnsi="Arial" w:cs="Arial"/>
          <w:color w:val="000000"/>
          <w:kern w:val="0"/>
          <w:sz w:val="24"/>
          <w:szCs w:val="24"/>
          <w:lang w:val="en-US"/>
        </w:rPr>
        <w:t xml:space="preserve"> also improves soil health and decreases carbon footprint. Their packaging method focuses on circularity, ensuring all packaging is both reusable, recyclable, and compostable (Green Retail World, 2023).</w:t>
      </w:r>
    </w:p>
    <w:p w14:paraId="630F6B2A" w14:textId="24EE608B" w:rsidR="00AF3095" w:rsidRDefault="00AF3095" w:rsidP="0019641C">
      <w:pPr>
        <w:autoSpaceDE w:val="0"/>
        <w:autoSpaceDN w:val="0"/>
        <w:adjustRightInd w:val="0"/>
        <w:spacing w:after="0" w:line="240" w:lineRule="auto"/>
        <w:jc w:val="both"/>
        <w:rPr>
          <w:rFonts w:ascii="Arial" w:eastAsia="Times New Roman" w:hAnsi="Arial" w:cs="Arial"/>
          <w:color w:val="000000"/>
          <w:kern w:val="0"/>
          <w:sz w:val="24"/>
          <w:szCs w:val="24"/>
          <w:lang w:val="en-US"/>
        </w:rPr>
      </w:pPr>
      <w:r w:rsidRPr="006A6BE1">
        <w:rPr>
          <w:rFonts w:ascii="Arial" w:eastAsia="Times New Roman" w:hAnsi="Arial" w:cs="Arial"/>
          <w:color w:val="000000"/>
          <w:kern w:val="0"/>
          <w:sz w:val="24"/>
          <w:szCs w:val="24"/>
          <w:lang w:val="en-US"/>
        </w:rPr>
        <w:t xml:space="preserve">Consumer Engagement: Lush has additionally excelled in engaging clients </w:t>
      </w:r>
      <w:r w:rsidR="0019641C" w:rsidRPr="006A6BE1">
        <w:rPr>
          <w:rFonts w:ascii="Arial" w:eastAsia="Times New Roman" w:hAnsi="Arial" w:cs="Arial"/>
          <w:color w:val="000000"/>
          <w:kern w:val="0"/>
          <w:sz w:val="24"/>
          <w:szCs w:val="24"/>
          <w:lang w:val="en-US"/>
        </w:rPr>
        <w:t>through</w:t>
      </w:r>
      <w:r w:rsidRPr="006A6BE1">
        <w:rPr>
          <w:rFonts w:ascii="Arial" w:eastAsia="Times New Roman" w:hAnsi="Arial" w:cs="Arial"/>
          <w:color w:val="000000"/>
          <w:kern w:val="0"/>
          <w:sz w:val="24"/>
          <w:szCs w:val="24"/>
          <w:lang w:val="en-US"/>
        </w:rPr>
        <w:t xml:space="preserve"> transparency and activism. They run academic campaigns on sustainability and moral problems, which resonate deeply with their consumer base. Their efforts to leave the sector "lusher" than they located it have garnered a devoted following and huge emblem differentiation (Lush, 2023).</w:t>
      </w:r>
    </w:p>
    <w:p w14:paraId="4D340CD7" w14:textId="77777777" w:rsidR="006A6BE1" w:rsidRPr="006A6BE1" w:rsidRDefault="006A6BE1" w:rsidP="0019641C">
      <w:pPr>
        <w:autoSpaceDE w:val="0"/>
        <w:autoSpaceDN w:val="0"/>
        <w:adjustRightInd w:val="0"/>
        <w:spacing w:after="0" w:line="240" w:lineRule="auto"/>
        <w:jc w:val="both"/>
        <w:rPr>
          <w:rFonts w:ascii="Arial" w:eastAsia="Times New Roman" w:hAnsi="Arial" w:cs="Arial"/>
          <w:color w:val="000000"/>
          <w:kern w:val="0"/>
          <w:sz w:val="24"/>
          <w:szCs w:val="24"/>
        </w:rPr>
      </w:pPr>
    </w:p>
    <w:p w14:paraId="618F1ACC" w14:textId="5DF1CAF7" w:rsidR="00AF3095" w:rsidRPr="006A6BE1" w:rsidRDefault="00AF3095" w:rsidP="0019641C">
      <w:pPr>
        <w:autoSpaceDE w:val="0"/>
        <w:autoSpaceDN w:val="0"/>
        <w:adjustRightInd w:val="0"/>
        <w:spacing w:after="0" w:line="240" w:lineRule="auto"/>
        <w:jc w:val="both"/>
        <w:rPr>
          <w:rFonts w:ascii="Arial" w:eastAsia="Times New Roman" w:hAnsi="Arial" w:cs="Arial"/>
          <w:color w:val="000000"/>
          <w:kern w:val="0"/>
          <w:sz w:val="24"/>
          <w:szCs w:val="24"/>
        </w:rPr>
      </w:pPr>
      <w:r w:rsidRPr="006A6BE1">
        <w:rPr>
          <w:rFonts w:ascii="Arial" w:eastAsia="Times New Roman" w:hAnsi="Arial" w:cs="Arial"/>
          <w:color w:val="000000"/>
          <w:kern w:val="0"/>
          <w:sz w:val="24"/>
          <w:szCs w:val="24"/>
          <w:lang w:val="en-US"/>
        </w:rPr>
        <w:t>The Body Shop can learn from Lush’s approach by improving their personal sustainability initiatives and enhancing patron engagement via storytelling and academic content material. By aligning their practices with customer values and honestly speaking their efforts, The Body Shop can support their marketplace function and foster deeper patron loyalty.</w:t>
      </w:r>
    </w:p>
    <w:p w14:paraId="4A03FD91" w14:textId="77777777" w:rsidR="00AF3095" w:rsidRPr="006A6BE1" w:rsidRDefault="00AF3095" w:rsidP="0019641C">
      <w:pPr>
        <w:autoSpaceDE w:val="0"/>
        <w:autoSpaceDN w:val="0"/>
        <w:adjustRightInd w:val="0"/>
        <w:spacing w:after="0" w:line="240" w:lineRule="auto"/>
        <w:jc w:val="both"/>
        <w:rPr>
          <w:rFonts w:ascii="Arial" w:hAnsi="Arial" w:cs="Arial"/>
          <w:color w:val="000000"/>
          <w:kern w:val="0"/>
          <w:sz w:val="24"/>
          <w:szCs w:val="24"/>
          <w:lang w:val="en-US"/>
        </w:rPr>
      </w:pPr>
    </w:p>
    <w:p w14:paraId="4F247F83" w14:textId="73AA1A6C" w:rsidR="00AF3095" w:rsidRPr="006A6BE1" w:rsidRDefault="006A6BE1" w:rsidP="0019641C">
      <w:pPr>
        <w:jc w:val="both"/>
        <w:rPr>
          <w:rFonts w:ascii="Arial" w:hAnsi="Arial" w:cs="Arial"/>
          <w:sz w:val="24"/>
          <w:szCs w:val="24"/>
        </w:rPr>
      </w:pPr>
      <w:r w:rsidRPr="006A6BE1">
        <w:rPr>
          <w:rFonts w:ascii="Arial" w:hAnsi="Arial" w:cs="Arial"/>
          <w:color w:val="000000"/>
          <w:kern w:val="0"/>
          <w:sz w:val="24"/>
          <w:szCs w:val="24"/>
          <w:lang w:val="en-US"/>
        </w:rPr>
        <w:t>Since</w:t>
      </w:r>
      <w:r w:rsidR="00AF3095" w:rsidRPr="006A6BE1">
        <w:rPr>
          <w:rFonts w:ascii="Arial" w:hAnsi="Arial" w:cs="Arial"/>
          <w:color w:val="000000"/>
          <w:kern w:val="0"/>
          <w:sz w:val="24"/>
          <w:szCs w:val="24"/>
          <w:lang w:val="en-US"/>
        </w:rPr>
        <w:t xml:space="preserve"> we are </w:t>
      </w:r>
      <w:r w:rsidRPr="006A6BE1">
        <w:rPr>
          <w:rFonts w:ascii="Arial" w:hAnsi="Arial" w:cs="Arial"/>
          <w:color w:val="000000"/>
          <w:kern w:val="0"/>
          <w:sz w:val="24"/>
          <w:szCs w:val="24"/>
          <w:lang w:val="en-US"/>
        </w:rPr>
        <w:t>concluding</w:t>
      </w:r>
      <w:r w:rsidR="00AF3095" w:rsidRPr="006A6BE1">
        <w:rPr>
          <w:rFonts w:ascii="Arial" w:hAnsi="Arial" w:cs="Arial"/>
          <w:color w:val="000000"/>
          <w:kern w:val="0"/>
          <w:sz w:val="24"/>
          <w:szCs w:val="24"/>
          <w:lang w:val="en-US"/>
        </w:rPr>
        <w:t>, let us take a moment to go over the most significant components of our SWOT analysis as well as the recommendations that we have for The Body Shop, located further up.</w:t>
      </w:r>
    </w:p>
    <w:p w14:paraId="463CB07D" w14:textId="332F8C94" w:rsidR="00AF3095" w:rsidRPr="006A6BE1" w:rsidRDefault="00AF3095" w:rsidP="0019641C">
      <w:pPr>
        <w:autoSpaceDE w:val="0"/>
        <w:autoSpaceDN w:val="0"/>
        <w:adjustRightInd w:val="0"/>
        <w:spacing w:after="0" w:line="240" w:lineRule="auto"/>
        <w:jc w:val="both"/>
        <w:rPr>
          <w:rFonts w:ascii="Arial" w:hAnsi="Arial" w:cs="Arial"/>
          <w:color w:val="000000"/>
          <w:kern w:val="0"/>
          <w:sz w:val="24"/>
          <w:szCs w:val="24"/>
          <w:lang w:val="en-US"/>
        </w:rPr>
      </w:pPr>
      <w:r w:rsidRPr="006A6BE1">
        <w:rPr>
          <w:rFonts w:ascii="Arial" w:hAnsi="Arial" w:cs="Arial"/>
          <w:color w:val="000000"/>
          <w:kern w:val="0"/>
          <w:sz w:val="24"/>
          <w:szCs w:val="24"/>
          <w:lang w:val="en-US"/>
        </w:rPr>
        <w:t xml:space="preserve">To </w:t>
      </w:r>
      <w:r w:rsidR="006A6BE1" w:rsidRPr="006A6BE1">
        <w:rPr>
          <w:rFonts w:ascii="Arial" w:hAnsi="Arial" w:cs="Arial"/>
          <w:color w:val="000000"/>
          <w:kern w:val="0"/>
          <w:sz w:val="24"/>
          <w:szCs w:val="24"/>
          <w:lang w:val="en-US"/>
        </w:rPr>
        <w:t>summarize</w:t>
      </w:r>
      <w:r w:rsidRPr="006A6BE1">
        <w:rPr>
          <w:rFonts w:ascii="Arial" w:hAnsi="Arial" w:cs="Arial"/>
          <w:color w:val="000000"/>
          <w:kern w:val="0"/>
          <w:sz w:val="24"/>
          <w:szCs w:val="24"/>
          <w:lang w:val="en-US"/>
        </w:rPr>
        <w:t xml:space="preserve"> it all: The Body Shop had a significant degree of brand popularity, a large choice of cruelty-free products, and strong sustainability activities, according to the findings of our SWOT analysis, which led us to the conclusion that The Body Shop possessed </w:t>
      </w:r>
      <w:r w:rsidR="0019641C" w:rsidRPr="006A6BE1">
        <w:rPr>
          <w:rFonts w:ascii="Arial" w:hAnsi="Arial" w:cs="Arial"/>
          <w:color w:val="000000"/>
          <w:kern w:val="0"/>
          <w:sz w:val="24"/>
          <w:szCs w:val="24"/>
          <w:lang w:val="en-US"/>
        </w:rPr>
        <w:t>all</w:t>
      </w:r>
      <w:r w:rsidRPr="006A6BE1">
        <w:rPr>
          <w:rFonts w:ascii="Arial" w:hAnsi="Arial" w:cs="Arial"/>
          <w:color w:val="000000"/>
          <w:kern w:val="0"/>
          <w:sz w:val="24"/>
          <w:szCs w:val="24"/>
          <w:lang w:val="en-US"/>
        </w:rPr>
        <w:t xml:space="preserve"> these capabilities. According to Davies (2023), the agency, on the other hand, is going to be forced to contend with economic instability, strong competition, and a dependency on physical storefronts in a retail world that is gradually becoming increasingly digital.</w:t>
      </w:r>
    </w:p>
    <w:p w14:paraId="214B7478" w14:textId="15048E46" w:rsidR="00AF3095" w:rsidRPr="006A6BE1" w:rsidRDefault="00AF3095" w:rsidP="0019641C">
      <w:pPr>
        <w:autoSpaceDE w:val="0"/>
        <w:autoSpaceDN w:val="0"/>
        <w:adjustRightInd w:val="0"/>
        <w:spacing w:after="0" w:line="240" w:lineRule="auto"/>
        <w:jc w:val="both"/>
        <w:rPr>
          <w:rFonts w:ascii="Arial" w:hAnsi="Arial" w:cs="Arial"/>
          <w:color w:val="000000"/>
          <w:kern w:val="0"/>
          <w:sz w:val="24"/>
          <w:szCs w:val="24"/>
          <w:lang w:val="en-US"/>
        </w:rPr>
      </w:pPr>
      <w:r w:rsidRPr="006A6BE1">
        <w:rPr>
          <w:rFonts w:ascii="Arial" w:hAnsi="Arial" w:cs="Arial"/>
          <w:color w:val="000000"/>
          <w:kern w:val="0"/>
          <w:sz w:val="24"/>
          <w:szCs w:val="24"/>
          <w:lang w:val="en-US"/>
        </w:rPr>
        <w:t xml:space="preserve">Opportunities and threats that might potentially </w:t>
      </w:r>
      <w:r w:rsidR="0019641C" w:rsidRPr="006A6BE1">
        <w:rPr>
          <w:rFonts w:ascii="Arial" w:hAnsi="Arial" w:cs="Arial"/>
          <w:color w:val="000000"/>
          <w:kern w:val="0"/>
          <w:sz w:val="24"/>
          <w:szCs w:val="24"/>
          <w:lang w:val="en-US"/>
        </w:rPr>
        <w:t>arise</w:t>
      </w:r>
      <w:r w:rsidR="0019641C">
        <w:rPr>
          <w:rFonts w:ascii="Arial" w:hAnsi="Arial" w:cs="Arial"/>
          <w:color w:val="000000"/>
          <w:kern w:val="0"/>
          <w:sz w:val="24"/>
          <w:szCs w:val="24"/>
          <w:lang w:val="en-US"/>
        </w:rPr>
        <w:t xml:space="preserve"> - </w:t>
      </w:r>
      <w:r w:rsidR="006A6BE1">
        <w:rPr>
          <w:rFonts w:ascii="Arial" w:hAnsi="Arial" w:cs="Arial"/>
          <w:color w:val="000000"/>
          <w:kern w:val="0"/>
          <w:sz w:val="24"/>
          <w:szCs w:val="24"/>
          <w:lang w:val="en-US"/>
        </w:rPr>
        <w:t>p</w:t>
      </w:r>
      <w:r w:rsidRPr="006A6BE1">
        <w:rPr>
          <w:rFonts w:ascii="Arial" w:hAnsi="Arial" w:cs="Arial"/>
          <w:color w:val="000000"/>
          <w:kern w:val="0"/>
          <w:sz w:val="24"/>
          <w:szCs w:val="24"/>
          <w:lang w:val="en-US"/>
        </w:rPr>
        <w:t xml:space="preserve">otential opportunities include expanding the breadth of e-commerce, reaching emerging markets, and producing innovative products that are beneficial to the environment. The hazards, on the other hand, include financial downturns, significant legislative changes, and aggressive </w:t>
      </w:r>
      <w:r w:rsidRPr="006A6BE1">
        <w:rPr>
          <w:rFonts w:ascii="Arial" w:hAnsi="Arial" w:cs="Arial"/>
          <w:color w:val="000000"/>
          <w:kern w:val="0"/>
          <w:sz w:val="24"/>
          <w:szCs w:val="24"/>
          <w:lang w:val="en-US"/>
        </w:rPr>
        <w:lastRenderedPageBreak/>
        <w:t>opposition from companies such as Lush and Aesop (BBC News, 2024; ESG Mena, 2023).</w:t>
      </w:r>
    </w:p>
    <w:p w14:paraId="66BFD6E4" w14:textId="3B285276" w:rsidR="00AF3095" w:rsidRPr="006A6BE1" w:rsidRDefault="00AF3095" w:rsidP="0019641C">
      <w:pPr>
        <w:autoSpaceDE w:val="0"/>
        <w:autoSpaceDN w:val="0"/>
        <w:adjustRightInd w:val="0"/>
        <w:spacing w:after="0" w:line="240" w:lineRule="auto"/>
        <w:jc w:val="both"/>
        <w:rPr>
          <w:rFonts w:ascii="Arial" w:hAnsi="Arial" w:cs="Arial"/>
          <w:color w:val="000000"/>
          <w:kern w:val="0"/>
          <w:sz w:val="24"/>
          <w:szCs w:val="24"/>
          <w:lang w:val="en-US"/>
        </w:rPr>
      </w:pPr>
      <w:proofErr w:type="gramStart"/>
      <w:r w:rsidRPr="006A6BE1">
        <w:rPr>
          <w:rFonts w:ascii="Arial" w:hAnsi="Arial" w:cs="Arial"/>
          <w:color w:val="000000"/>
          <w:kern w:val="0"/>
          <w:sz w:val="24"/>
          <w:szCs w:val="24"/>
          <w:lang w:val="en-US"/>
        </w:rPr>
        <w:t>In order to</w:t>
      </w:r>
      <w:proofErr w:type="gramEnd"/>
      <w:r w:rsidRPr="006A6BE1">
        <w:rPr>
          <w:rFonts w:ascii="Arial" w:hAnsi="Arial" w:cs="Arial"/>
          <w:color w:val="000000"/>
          <w:kern w:val="0"/>
          <w:sz w:val="24"/>
          <w:szCs w:val="24"/>
          <w:lang w:val="en-US"/>
        </w:rPr>
        <w:t xml:space="preserve"> successfully navigate these challenging conditions and make the most of opportunities, it is imperative that The Body Shop places a high priority on the enhancement of their online presence, the introduction of innovative product lines, the implementation of financial restructuring, and the formation of strategic alliances and partnerships. With the assistance of these efforts, the company will be able to strengthen its stability and put itself in a position to experience </w:t>
      </w:r>
      <w:r w:rsidR="006A6BE1" w:rsidRPr="006A6BE1">
        <w:rPr>
          <w:rFonts w:ascii="Arial" w:hAnsi="Arial" w:cs="Arial"/>
          <w:color w:val="000000"/>
          <w:kern w:val="0"/>
          <w:sz w:val="24"/>
          <w:szCs w:val="24"/>
          <w:lang w:val="en-US"/>
        </w:rPr>
        <w:t>consistent.</w:t>
      </w:r>
    </w:p>
    <w:p w14:paraId="68A3C49D" w14:textId="77777777" w:rsidR="00AF3095" w:rsidRPr="006A6BE1" w:rsidRDefault="00AF3095" w:rsidP="0019641C">
      <w:pPr>
        <w:autoSpaceDE w:val="0"/>
        <w:autoSpaceDN w:val="0"/>
        <w:adjustRightInd w:val="0"/>
        <w:spacing w:after="0" w:line="240" w:lineRule="auto"/>
        <w:jc w:val="both"/>
        <w:rPr>
          <w:rFonts w:ascii="Arial" w:hAnsi="Arial" w:cs="Arial"/>
          <w:kern w:val="0"/>
          <w:sz w:val="24"/>
          <w:szCs w:val="24"/>
          <w:lang w:val="ro-RO"/>
        </w:rPr>
      </w:pPr>
    </w:p>
    <w:p w14:paraId="46CF8D96" w14:textId="77777777" w:rsidR="00AF3095" w:rsidRPr="006A6BE1" w:rsidRDefault="00AF3095" w:rsidP="0019641C">
      <w:pPr>
        <w:spacing w:line="360" w:lineRule="auto"/>
        <w:jc w:val="both"/>
        <w:rPr>
          <w:rFonts w:ascii="Arial" w:hAnsi="Arial" w:cs="Arial"/>
          <w:sz w:val="24"/>
          <w:szCs w:val="24"/>
        </w:rPr>
      </w:pPr>
    </w:p>
    <w:p w14:paraId="722E6922" w14:textId="7EF54731" w:rsidR="00AF3095" w:rsidRDefault="0019641C" w:rsidP="0019641C">
      <w:pPr>
        <w:jc w:val="both"/>
        <w:rPr>
          <w:rFonts w:ascii="Arial" w:hAnsi="Arial" w:cs="Arial"/>
          <w:sz w:val="24"/>
          <w:szCs w:val="24"/>
        </w:rPr>
      </w:pPr>
      <w:r>
        <w:rPr>
          <w:rFonts w:ascii="Arial" w:hAnsi="Arial" w:cs="Arial"/>
          <w:sz w:val="24"/>
          <w:szCs w:val="24"/>
        </w:rPr>
        <w:t>References:</w:t>
      </w:r>
    </w:p>
    <w:p w14:paraId="32195F5A" w14:textId="68F5D136" w:rsidR="0019641C" w:rsidRDefault="0019641C" w:rsidP="0019641C">
      <w:pPr>
        <w:jc w:val="both"/>
        <w:rPr>
          <w:rFonts w:ascii="Arial" w:hAnsi="Arial" w:cs="Arial"/>
          <w:sz w:val="24"/>
          <w:szCs w:val="24"/>
        </w:rPr>
      </w:pPr>
      <w:r w:rsidRPr="0019641C">
        <w:rPr>
          <w:rFonts w:ascii="Arial" w:hAnsi="Arial" w:cs="Arial"/>
          <w:sz w:val="24"/>
          <w:szCs w:val="24"/>
        </w:rPr>
        <w:t>Green Retail World, 2023. Rewild your routine: Lush's new biodiversity campaign. [online] Available at:</w:t>
      </w:r>
      <w:r>
        <w:rPr>
          <w:rFonts w:ascii="Arial" w:hAnsi="Arial" w:cs="Arial"/>
          <w:sz w:val="24"/>
          <w:szCs w:val="24"/>
        </w:rPr>
        <w:t xml:space="preserve"> </w:t>
      </w:r>
      <w:hyperlink r:id="rId5" w:history="1">
        <w:r w:rsidRPr="009679DA">
          <w:rPr>
            <w:rStyle w:val="Hyperlink"/>
            <w:rFonts w:ascii="Arial" w:hAnsi="Arial" w:cs="Arial"/>
            <w:sz w:val="24"/>
            <w:szCs w:val="24"/>
          </w:rPr>
          <w:t>https://www.greenretail.world/news/lush-biodiversity-campaign</w:t>
        </w:r>
      </w:hyperlink>
    </w:p>
    <w:p w14:paraId="312AE3CB" w14:textId="4839444D" w:rsidR="0019641C" w:rsidRDefault="0019641C" w:rsidP="0019641C">
      <w:pPr>
        <w:jc w:val="both"/>
        <w:rPr>
          <w:rFonts w:ascii="Arial" w:hAnsi="Arial" w:cs="Arial"/>
          <w:sz w:val="24"/>
          <w:szCs w:val="24"/>
        </w:rPr>
      </w:pPr>
      <w:r w:rsidRPr="0019641C">
        <w:rPr>
          <w:rFonts w:ascii="Arial" w:hAnsi="Arial" w:cs="Arial"/>
          <w:sz w:val="24"/>
          <w:szCs w:val="24"/>
        </w:rPr>
        <w:t>Lush, 2023. Leaving the world Lusher than we found it. [online] Available at:</w:t>
      </w:r>
      <w:r>
        <w:rPr>
          <w:rFonts w:ascii="Arial" w:hAnsi="Arial" w:cs="Arial"/>
          <w:sz w:val="24"/>
          <w:szCs w:val="24"/>
        </w:rPr>
        <w:t xml:space="preserve"> </w:t>
      </w:r>
      <w:hyperlink r:id="rId6" w:history="1">
        <w:r w:rsidRPr="009679DA">
          <w:rPr>
            <w:rStyle w:val="Hyperlink"/>
            <w:rFonts w:ascii="Arial" w:hAnsi="Arial" w:cs="Arial"/>
            <w:sz w:val="24"/>
            <w:szCs w:val="24"/>
          </w:rPr>
          <w:t>https://weare.lush.com/lusher-than-we-found-it</w:t>
        </w:r>
      </w:hyperlink>
    </w:p>
    <w:p w14:paraId="5DA2E641" w14:textId="37A51C65" w:rsidR="0019641C" w:rsidRDefault="0019641C" w:rsidP="0019641C">
      <w:pPr>
        <w:jc w:val="both"/>
        <w:rPr>
          <w:rFonts w:ascii="Arial" w:hAnsi="Arial" w:cs="Arial"/>
          <w:sz w:val="24"/>
          <w:szCs w:val="24"/>
        </w:rPr>
      </w:pPr>
      <w:r w:rsidRPr="0019641C">
        <w:rPr>
          <w:rFonts w:ascii="Arial" w:hAnsi="Arial" w:cs="Arial"/>
          <w:sz w:val="24"/>
          <w:szCs w:val="24"/>
        </w:rPr>
        <w:t>Davies, L., 2023. The rise and fall of The Body Shop: Lessons in ethics and retail. Retail Gazette. [online] Available</w:t>
      </w:r>
      <w:r>
        <w:rPr>
          <w:rFonts w:ascii="Arial" w:hAnsi="Arial" w:cs="Arial"/>
          <w:sz w:val="24"/>
          <w:szCs w:val="24"/>
        </w:rPr>
        <w:t xml:space="preserve"> </w:t>
      </w:r>
      <w:r w:rsidRPr="0019641C">
        <w:rPr>
          <w:rFonts w:ascii="Arial" w:hAnsi="Arial" w:cs="Arial"/>
          <w:sz w:val="24"/>
          <w:szCs w:val="24"/>
        </w:rPr>
        <w:t xml:space="preserve">at: </w:t>
      </w:r>
      <w:hyperlink r:id="rId7" w:history="1">
        <w:r w:rsidRPr="009679DA">
          <w:rPr>
            <w:rStyle w:val="Hyperlink"/>
            <w:rFonts w:ascii="Arial" w:hAnsi="Arial" w:cs="Arial"/>
            <w:sz w:val="24"/>
            <w:szCs w:val="24"/>
          </w:rPr>
          <w:t>https://www.retailgazette.co.uk/blog/2023/11/the-body-shop-history/</w:t>
        </w:r>
      </w:hyperlink>
      <w:r>
        <w:rPr>
          <w:rFonts w:ascii="Arial" w:hAnsi="Arial" w:cs="Arial"/>
          <w:sz w:val="24"/>
          <w:szCs w:val="24"/>
        </w:rPr>
        <w:t xml:space="preserve"> </w:t>
      </w:r>
    </w:p>
    <w:p w14:paraId="1E91A83A" w14:textId="5B82AF38" w:rsidR="0019641C" w:rsidRDefault="0019641C" w:rsidP="0019641C">
      <w:pPr>
        <w:jc w:val="both"/>
        <w:rPr>
          <w:rFonts w:ascii="Arial" w:hAnsi="Arial" w:cs="Arial"/>
          <w:sz w:val="24"/>
          <w:szCs w:val="24"/>
        </w:rPr>
      </w:pPr>
      <w:r w:rsidRPr="0019641C">
        <w:rPr>
          <w:rFonts w:ascii="Arial" w:hAnsi="Arial" w:cs="Arial"/>
          <w:sz w:val="24"/>
          <w:szCs w:val="24"/>
        </w:rPr>
        <w:t>BBC News, 2024. The Body Shop in administration: What went wrong for the ethical beauty chain? [online]</w:t>
      </w:r>
      <w:r>
        <w:rPr>
          <w:rFonts w:ascii="Arial" w:hAnsi="Arial" w:cs="Arial"/>
          <w:sz w:val="24"/>
          <w:szCs w:val="24"/>
        </w:rPr>
        <w:t xml:space="preserve"> </w:t>
      </w:r>
      <w:r w:rsidRPr="0019641C">
        <w:rPr>
          <w:rFonts w:ascii="Arial" w:hAnsi="Arial" w:cs="Arial"/>
          <w:sz w:val="24"/>
          <w:szCs w:val="24"/>
        </w:rPr>
        <w:t xml:space="preserve">Available at: </w:t>
      </w:r>
      <w:hyperlink r:id="rId8" w:history="1">
        <w:r w:rsidRPr="009679DA">
          <w:rPr>
            <w:rStyle w:val="Hyperlink"/>
            <w:rFonts w:ascii="Arial" w:hAnsi="Arial" w:cs="Arial"/>
            <w:sz w:val="24"/>
            <w:szCs w:val="24"/>
          </w:rPr>
          <w:t>https://www.bbc.com/news/business-60561820</w:t>
        </w:r>
      </w:hyperlink>
    </w:p>
    <w:p w14:paraId="56D64570" w14:textId="0E8775E9" w:rsidR="0019641C" w:rsidRDefault="0019641C" w:rsidP="0019641C">
      <w:pPr>
        <w:jc w:val="both"/>
        <w:rPr>
          <w:rFonts w:ascii="Arial" w:hAnsi="Arial" w:cs="Arial"/>
          <w:sz w:val="24"/>
          <w:szCs w:val="24"/>
        </w:rPr>
      </w:pPr>
      <w:r w:rsidRPr="0019641C">
        <w:rPr>
          <w:rFonts w:ascii="Arial" w:hAnsi="Arial" w:cs="Arial"/>
          <w:sz w:val="24"/>
          <w:szCs w:val="24"/>
        </w:rPr>
        <w:t>ESG Mena, 2023. Lush's commitment to circularity and sustainability in cosmetics. [online] Available at:</w:t>
      </w:r>
      <w:r>
        <w:rPr>
          <w:rFonts w:ascii="Arial" w:hAnsi="Arial" w:cs="Arial"/>
          <w:sz w:val="24"/>
          <w:szCs w:val="24"/>
        </w:rPr>
        <w:t xml:space="preserve"> </w:t>
      </w:r>
      <w:hyperlink r:id="rId9" w:history="1">
        <w:r w:rsidRPr="009679DA">
          <w:rPr>
            <w:rStyle w:val="Hyperlink"/>
            <w:rFonts w:ascii="Arial" w:hAnsi="Arial" w:cs="Arial"/>
            <w:sz w:val="24"/>
            <w:szCs w:val="24"/>
          </w:rPr>
          <w:t>https://www.esgmena.com/lush-sustainability-circularity</w:t>
        </w:r>
      </w:hyperlink>
    </w:p>
    <w:p w14:paraId="45551FAC" w14:textId="77777777" w:rsidR="0019641C" w:rsidRDefault="0019641C" w:rsidP="0019641C">
      <w:pPr>
        <w:jc w:val="both"/>
        <w:rPr>
          <w:rFonts w:ascii="Arial" w:hAnsi="Arial" w:cs="Arial"/>
          <w:sz w:val="24"/>
          <w:szCs w:val="24"/>
        </w:rPr>
      </w:pPr>
    </w:p>
    <w:p w14:paraId="4D405D0E" w14:textId="77777777" w:rsidR="0019641C" w:rsidRPr="006A6BE1" w:rsidRDefault="0019641C" w:rsidP="0019641C">
      <w:pPr>
        <w:jc w:val="both"/>
        <w:rPr>
          <w:rFonts w:ascii="Arial" w:hAnsi="Arial" w:cs="Arial"/>
          <w:sz w:val="24"/>
          <w:szCs w:val="24"/>
        </w:rPr>
      </w:pPr>
    </w:p>
    <w:sectPr w:rsidR="0019641C" w:rsidRPr="006A6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7976411A"/>
    <w:lvl w:ilvl="0">
      <w:numFmt w:val="bullet"/>
      <w:lvlText w:val="*"/>
      <w:lvlJc w:val="left"/>
    </w:lvl>
  </w:abstractNum>
  <w:num w:numId="1" w16cid:durableId="2082940939">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zMTY2sDA0NTMwNDVU0lEKTi0uzszPAykwrAUAfEeotiwAAAA="/>
  </w:docVars>
  <w:rsids>
    <w:rsidRoot w:val="00AF3095"/>
    <w:rsid w:val="000322F4"/>
    <w:rsid w:val="0004221F"/>
    <w:rsid w:val="0019641C"/>
    <w:rsid w:val="002072F1"/>
    <w:rsid w:val="004976C4"/>
    <w:rsid w:val="004F318D"/>
    <w:rsid w:val="00586D4D"/>
    <w:rsid w:val="006A6BE1"/>
    <w:rsid w:val="00856248"/>
    <w:rsid w:val="00A248CA"/>
    <w:rsid w:val="00A555CF"/>
    <w:rsid w:val="00A82D15"/>
    <w:rsid w:val="00AE59CE"/>
    <w:rsid w:val="00AF3095"/>
    <w:rsid w:val="00F30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F2CC"/>
  <w15:chartTrackingRefBased/>
  <w15:docId w15:val="{0BC7AC97-9C38-48A3-8862-0C9C34F16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095"/>
    <w:rPr>
      <w:rFonts w:eastAsiaTheme="majorEastAsia" w:cstheme="majorBidi"/>
      <w:color w:val="272727" w:themeColor="text1" w:themeTint="D8"/>
    </w:rPr>
  </w:style>
  <w:style w:type="paragraph" w:styleId="Title">
    <w:name w:val="Title"/>
    <w:basedOn w:val="Normal"/>
    <w:next w:val="Normal"/>
    <w:link w:val="TitleChar"/>
    <w:uiPriority w:val="10"/>
    <w:qFormat/>
    <w:rsid w:val="00AF3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095"/>
    <w:pPr>
      <w:spacing w:before="160"/>
      <w:jc w:val="center"/>
    </w:pPr>
    <w:rPr>
      <w:i/>
      <w:iCs/>
      <w:color w:val="404040" w:themeColor="text1" w:themeTint="BF"/>
    </w:rPr>
  </w:style>
  <w:style w:type="character" w:customStyle="1" w:styleId="QuoteChar">
    <w:name w:val="Quote Char"/>
    <w:basedOn w:val="DefaultParagraphFont"/>
    <w:link w:val="Quote"/>
    <w:uiPriority w:val="29"/>
    <w:rsid w:val="00AF3095"/>
    <w:rPr>
      <w:i/>
      <w:iCs/>
      <w:color w:val="404040" w:themeColor="text1" w:themeTint="BF"/>
    </w:rPr>
  </w:style>
  <w:style w:type="paragraph" w:styleId="ListParagraph">
    <w:name w:val="List Paragraph"/>
    <w:basedOn w:val="Normal"/>
    <w:uiPriority w:val="34"/>
    <w:qFormat/>
    <w:rsid w:val="00AF3095"/>
    <w:pPr>
      <w:ind w:left="720"/>
      <w:contextualSpacing/>
    </w:pPr>
  </w:style>
  <w:style w:type="character" w:styleId="IntenseEmphasis">
    <w:name w:val="Intense Emphasis"/>
    <w:basedOn w:val="DefaultParagraphFont"/>
    <w:uiPriority w:val="21"/>
    <w:qFormat/>
    <w:rsid w:val="00AF3095"/>
    <w:rPr>
      <w:i/>
      <w:iCs/>
      <w:color w:val="0F4761" w:themeColor="accent1" w:themeShade="BF"/>
    </w:rPr>
  </w:style>
  <w:style w:type="paragraph" w:styleId="IntenseQuote">
    <w:name w:val="Intense Quote"/>
    <w:basedOn w:val="Normal"/>
    <w:next w:val="Normal"/>
    <w:link w:val="IntenseQuoteChar"/>
    <w:uiPriority w:val="30"/>
    <w:qFormat/>
    <w:rsid w:val="00AF3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095"/>
    <w:rPr>
      <w:i/>
      <w:iCs/>
      <w:color w:val="0F4761" w:themeColor="accent1" w:themeShade="BF"/>
    </w:rPr>
  </w:style>
  <w:style w:type="character" w:styleId="IntenseReference">
    <w:name w:val="Intense Reference"/>
    <w:basedOn w:val="DefaultParagraphFont"/>
    <w:uiPriority w:val="32"/>
    <w:qFormat/>
    <w:rsid w:val="00AF3095"/>
    <w:rPr>
      <w:b/>
      <w:bCs/>
      <w:smallCaps/>
      <w:color w:val="0F4761" w:themeColor="accent1" w:themeShade="BF"/>
      <w:spacing w:val="5"/>
    </w:rPr>
  </w:style>
  <w:style w:type="character" w:styleId="Hyperlink">
    <w:name w:val="Hyperlink"/>
    <w:basedOn w:val="DefaultParagraphFont"/>
    <w:uiPriority w:val="99"/>
    <w:unhideWhenUsed/>
    <w:rsid w:val="0019641C"/>
    <w:rPr>
      <w:color w:val="467886" w:themeColor="hyperlink"/>
      <w:u w:val="single"/>
    </w:rPr>
  </w:style>
  <w:style w:type="character" w:styleId="UnresolvedMention">
    <w:name w:val="Unresolved Mention"/>
    <w:basedOn w:val="DefaultParagraphFont"/>
    <w:uiPriority w:val="99"/>
    <w:semiHidden/>
    <w:unhideWhenUsed/>
    <w:rsid w:val="00196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60561820" TargetMode="External"/><Relationship Id="rId3" Type="http://schemas.openxmlformats.org/officeDocument/2006/relationships/settings" Target="settings.xml"/><Relationship Id="rId7" Type="http://schemas.openxmlformats.org/officeDocument/2006/relationships/hyperlink" Target="https://www.retailgazette.co.uk/blog/2023/11/the-body-shop-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are.lush.com/lusher-than-we-found-it" TargetMode="External"/><Relationship Id="rId11" Type="http://schemas.openxmlformats.org/officeDocument/2006/relationships/theme" Target="theme/theme1.xml"/><Relationship Id="rId5" Type="http://schemas.openxmlformats.org/officeDocument/2006/relationships/hyperlink" Target="https://www.greenretail.world/news/lush-biodiversity-campaig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gmena.com/lush-sustainability-circula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Avram</dc:creator>
  <cp:keywords/>
  <dc:description/>
  <cp:lastModifiedBy>Ioana</cp:lastModifiedBy>
  <cp:revision>4</cp:revision>
  <dcterms:created xsi:type="dcterms:W3CDTF">2024-05-31T15:36:00Z</dcterms:created>
  <dcterms:modified xsi:type="dcterms:W3CDTF">2024-05-31T20:41:00Z</dcterms:modified>
</cp:coreProperties>
</file>