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a14="http://schemas.microsoft.com/office/drawing/2010/main" mc:Ignorable="w14 w15 wp14 w16se w16cid w16 w16cex w16sdtdh">
  <w:body>
    <w:p w:rsidR="334F9DAE" w:rsidP="7030ED2C" w:rsidRDefault="334F9DAE" w14:paraId="79E71C11" w14:textId="753E4A7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83041"/>
          <w:sz w:val="24"/>
          <w:szCs w:val="24"/>
          <w:lang w:val="cy-GB"/>
        </w:rPr>
      </w:pPr>
      <w:r w:rsidRPr="7030ED2C" w:rsidR="334F9DAE">
        <w:rPr>
          <w:rFonts w:ascii="Aptos" w:hAnsi="Aptos" w:eastAsia="Aptos" w:cs="Aptos" w:asciiTheme="minorAscii" w:hAnsiTheme="minorAscii" w:eastAsiaTheme="minorAscii" w:cstheme="minorAscii"/>
          <w:b w:val="1"/>
          <w:bCs w:val="1"/>
          <w:i w:val="0"/>
          <w:iCs w:val="0"/>
          <w:caps w:val="0"/>
          <w:smallCaps w:val="0"/>
          <w:noProof w:val="0"/>
          <w:color w:val="283041"/>
          <w:sz w:val="24"/>
          <w:szCs w:val="24"/>
          <w:lang w:val="cy-GB"/>
        </w:rPr>
        <w:t>Targedau</w:t>
      </w:r>
    </w:p>
    <w:p w:rsidR="334F9DAE" w:rsidP="7030ED2C" w:rsidRDefault="334F9DAE" w14:paraId="199351F5" w14:textId="51775E1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83041"/>
          <w:sz w:val="24"/>
          <w:szCs w:val="24"/>
          <w:lang w:val="cy-GB"/>
        </w:rPr>
      </w:pPr>
      <w:r w:rsidRPr="7030ED2C" w:rsidR="334F9DAE">
        <w:rPr>
          <w:rFonts w:ascii="Aptos" w:hAnsi="Aptos" w:eastAsia="Aptos" w:cs="Aptos" w:asciiTheme="minorAscii" w:hAnsiTheme="minorAscii" w:eastAsiaTheme="minorAscii" w:cstheme="minorAscii"/>
          <w:b w:val="1"/>
          <w:bCs w:val="1"/>
          <w:i w:val="0"/>
          <w:iCs w:val="0"/>
          <w:caps w:val="0"/>
          <w:smallCaps w:val="0"/>
          <w:noProof w:val="0"/>
          <w:color w:val="283041"/>
          <w:sz w:val="24"/>
          <w:szCs w:val="24"/>
          <w:lang w:val="cy-GB"/>
        </w:rPr>
        <w:t xml:space="preserve">1. </w:t>
      </w:r>
      <w:r w:rsidRPr="7030ED2C" w:rsidR="334F9DAE">
        <w:rPr>
          <w:rFonts w:ascii="Aptos" w:hAnsi="Aptos" w:eastAsia="Aptos" w:cs="Aptos" w:asciiTheme="minorAscii" w:hAnsiTheme="minorAscii" w:eastAsiaTheme="minorAscii" w:cstheme="minorAscii"/>
          <w:b w:val="0"/>
          <w:bCs w:val="0"/>
          <w:i w:val="0"/>
          <w:iCs w:val="0"/>
          <w:caps w:val="0"/>
          <w:smallCaps w:val="0"/>
          <w:noProof w:val="0"/>
          <w:color w:val="283041"/>
          <w:sz w:val="24"/>
          <w:szCs w:val="24"/>
          <w:lang w:val="cy-GB"/>
        </w:rPr>
        <w:t>I archwilio ystod ehangach o lenyddiaeth a ffynonellau academaidd er mwyn dy alluogi i gynnig cefnogaeth gyson.</w:t>
      </w:r>
    </w:p>
    <w:p w:rsidR="334F9DAE" w:rsidP="7030ED2C" w:rsidRDefault="334F9DAE" w14:paraId="644D57D6" w14:textId="31506CBC">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pPr>
      <w:r w:rsidRPr="7030ED2C" w:rsidR="334F9DAE">
        <w:rPr>
          <w:rFonts w:ascii="Aptos" w:hAnsi="Aptos" w:eastAsia="Aptos" w:cs="Aptos" w:asciiTheme="minorAscii" w:hAnsiTheme="minorAscii" w:eastAsiaTheme="minorAscii" w:cstheme="minorAscii"/>
          <w:b w:val="1"/>
          <w:bCs w:val="1"/>
          <w:i w:val="0"/>
          <w:iCs w:val="0"/>
          <w:caps w:val="0"/>
          <w:smallCaps w:val="0"/>
          <w:strike w:val="0"/>
          <w:dstrike w:val="0"/>
          <w:noProof w:val="0"/>
          <w:color w:val="283041"/>
          <w:sz w:val="24"/>
          <w:szCs w:val="24"/>
          <w:u w:val="none"/>
          <w:lang w:val="cy-GB"/>
        </w:rPr>
        <w:t xml:space="preserve">2. </w:t>
      </w:r>
      <w:r w:rsidRPr="7030ED2C" w:rsidR="334F9DAE">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t>I brawf ddarllen y gwaith gan ddefnyddio help llaw megis Cysill.</w:t>
      </w:r>
    </w:p>
    <w:p w:rsidR="334F9DAE" w:rsidP="7030ED2C" w:rsidRDefault="334F9DAE" w14:paraId="64AD7C37" w14:textId="54013DF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pPr>
      <w:r w:rsidRPr="7030ED2C" w:rsidR="334F9DAE">
        <w:rPr>
          <w:rFonts w:ascii="Aptos" w:hAnsi="Aptos" w:eastAsia="Aptos" w:cs="Aptos" w:asciiTheme="minorAscii" w:hAnsiTheme="minorAscii" w:eastAsiaTheme="minorAscii" w:cstheme="minorAscii"/>
          <w:b w:val="1"/>
          <w:bCs w:val="1"/>
          <w:i w:val="0"/>
          <w:iCs w:val="0"/>
          <w:caps w:val="0"/>
          <w:smallCaps w:val="0"/>
          <w:strike w:val="0"/>
          <w:dstrike w:val="0"/>
          <w:noProof w:val="0"/>
          <w:color w:val="283041"/>
          <w:sz w:val="24"/>
          <w:szCs w:val="24"/>
          <w:u w:val="none"/>
          <w:lang w:val="cy-GB"/>
        </w:rPr>
        <w:t>3.</w:t>
      </w:r>
      <w:r w:rsidRPr="7030ED2C" w:rsidR="334F9DAE">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t xml:space="preserve"> I ymarfer i ddatblygu dy allu i ddyfeisio dadleuon wedi eu cefnogi gan safbwyntiau cyferbyniol hefyd yn ogystal a rhai cefnogol.</w:t>
      </w:r>
    </w:p>
    <w:p w:rsidR="334F9DAE" w:rsidP="7030ED2C" w:rsidRDefault="334F9DAE" w14:paraId="5F7DF69F" w14:textId="60093C2F">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pPr>
      <w:r w:rsidRPr="7030ED2C" w:rsidR="334F9DAE">
        <w:rPr>
          <w:rFonts w:ascii="Aptos" w:hAnsi="Aptos" w:eastAsia="Aptos" w:cs="Aptos" w:asciiTheme="minorAscii" w:hAnsiTheme="minorAscii" w:eastAsiaTheme="minorAscii" w:cstheme="minorAscii"/>
          <w:b w:val="0"/>
          <w:bCs w:val="0"/>
          <w:i w:val="0"/>
          <w:iCs w:val="0"/>
          <w:caps w:val="0"/>
          <w:smallCaps w:val="0"/>
          <w:strike w:val="0"/>
          <w:dstrike w:val="0"/>
          <w:noProof w:val="0"/>
          <w:color w:val="283041"/>
          <w:sz w:val="24"/>
          <w:szCs w:val="24"/>
          <w:u w:val="none"/>
          <w:lang w:val="cy-GB"/>
        </w:rPr>
        <w:t>4. I gymhwyso'n fanylach ac yn fwy estynedig yn hytrach na datgan ffaith a barn.</w:t>
      </w:r>
    </w:p>
    <w:p w:rsidR="7030ED2C" w:rsidP="7030ED2C" w:rsidRDefault="7030ED2C" w14:paraId="2740CB91" w14:textId="47962704">
      <w:pPr>
        <w:pStyle w:val="Normal"/>
        <w:shd w:val="clear" w:color="auto" w:fill="FFFFFF" w:themeFill="background1"/>
        <w:spacing w:before="0" w:beforeAutospacing="off" w:after="0" w:afterAutospacing="off"/>
        <w:rPr>
          <w:rFonts w:ascii="Roboto" w:hAnsi="Roboto" w:eastAsia="Roboto" w:cs="Roboto"/>
          <w:b w:val="0"/>
          <w:bCs w:val="0"/>
          <w:i w:val="0"/>
          <w:iCs w:val="0"/>
          <w:caps w:val="0"/>
          <w:smallCaps w:val="0"/>
          <w:strike w:val="0"/>
          <w:dstrike w:val="0"/>
          <w:noProof w:val="0"/>
          <w:color w:val="283041"/>
          <w:sz w:val="21"/>
          <w:szCs w:val="21"/>
          <w:u w:val="none"/>
          <w:lang w:val="cy-GB"/>
        </w:rPr>
      </w:pPr>
    </w:p>
    <w:p w:rsidR="30907B25" w:rsidP="7030ED2C" w:rsidRDefault="30907B25" w14:paraId="052D0090" w14:textId="4608ECA1">
      <w:pPr>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30907B25">
        <w:rPr>
          <w:rFonts w:ascii="Aptos" w:hAnsi="Aptos" w:eastAsia="Aptos" w:cs="Aptos"/>
          <w:b w:val="1"/>
          <w:bCs w:val="1"/>
          <w:i w:val="0"/>
          <w:iCs w:val="0"/>
          <w:caps w:val="0"/>
          <w:smallCaps w:val="0"/>
          <w:color w:val="000000" w:themeColor="text1" w:themeTint="FF" w:themeShade="FF"/>
          <w:sz w:val="24"/>
          <w:szCs w:val="24"/>
        </w:rPr>
        <w:t>Dadansoddiad</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a </w:t>
      </w:r>
      <w:r w:rsidRPr="7030ED2C" w:rsidR="30907B25">
        <w:rPr>
          <w:rFonts w:ascii="Aptos" w:hAnsi="Aptos" w:eastAsia="Aptos" w:cs="Aptos"/>
          <w:b w:val="1"/>
          <w:bCs w:val="1"/>
          <w:i w:val="0"/>
          <w:iCs w:val="0"/>
          <w:caps w:val="0"/>
          <w:smallCaps w:val="0"/>
          <w:color w:val="000000" w:themeColor="text1" w:themeTint="FF" w:themeShade="FF"/>
          <w:sz w:val="24"/>
          <w:szCs w:val="24"/>
        </w:rPr>
        <w:t>gwerthuso</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critigol</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o’r</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offeryn</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ymchwil</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Graddfa</w:t>
      </w:r>
      <w:r w:rsidRPr="7030ED2C" w:rsidR="30907B25">
        <w:rPr>
          <w:rFonts w:ascii="Aptos" w:hAnsi="Aptos" w:eastAsia="Aptos" w:cs="Aptos"/>
          <w:b w:val="1"/>
          <w:bCs w:val="1"/>
          <w:i w:val="0"/>
          <w:iCs w:val="0"/>
          <w:caps w:val="0"/>
          <w:smallCaps w:val="0"/>
          <w:color w:val="000000" w:themeColor="text1" w:themeTint="FF" w:themeShade="FF"/>
          <w:sz w:val="24"/>
          <w:szCs w:val="24"/>
        </w:rPr>
        <w:t xml:space="preserve"> </w:t>
      </w:r>
      <w:r w:rsidRPr="7030ED2C" w:rsidR="30907B25">
        <w:rPr>
          <w:rFonts w:ascii="Aptos" w:hAnsi="Aptos" w:eastAsia="Aptos" w:cs="Aptos"/>
          <w:b w:val="1"/>
          <w:bCs w:val="1"/>
          <w:i w:val="0"/>
          <w:iCs w:val="0"/>
          <w:caps w:val="0"/>
          <w:smallCaps w:val="0"/>
          <w:color w:val="000000" w:themeColor="text1" w:themeTint="FF" w:themeShade="FF"/>
          <w:sz w:val="24"/>
          <w:szCs w:val="24"/>
        </w:rPr>
        <w:t>Leuven</w:t>
      </w:r>
      <w:r w:rsidRPr="7030ED2C" w:rsidR="30907B25">
        <w:rPr>
          <w:rFonts w:ascii="Aptos" w:hAnsi="Aptos" w:eastAsia="Aptos" w:cs="Aptos"/>
          <w:b w:val="1"/>
          <w:bCs w:val="1"/>
          <w:i w:val="0"/>
          <w:iCs w:val="0"/>
          <w:caps w:val="0"/>
          <w:smallCaps w:val="0"/>
          <w:color w:val="000000" w:themeColor="text1" w:themeTint="FF" w:themeShade="FF"/>
          <w:sz w:val="24"/>
          <w:szCs w:val="24"/>
        </w:rPr>
        <w:t>’</w:t>
      </w:r>
    </w:p>
    <w:p w:rsidR="61553907" w:rsidP="7030ED2C" w:rsidRDefault="61553907" w14:paraId="5DB95F5F" w14:textId="0B99ADD6">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61553907">
        <w:rPr>
          <w:rFonts w:ascii="Aptos" w:hAnsi="Aptos" w:eastAsia="Aptos" w:cs="Aptos"/>
          <w:b w:val="0"/>
          <w:bCs w:val="0"/>
          <w:i w:val="0"/>
          <w:iCs w:val="0"/>
          <w:caps w:val="0"/>
          <w:smallCaps w:val="0"/>
          <w:color w:val="000000" w:themeColor="text1" w:themeTint="FF" w:themeShade="FF"/>
          <w:sz w:val="24"/>
          <w:szCs w:val="24"/>
        </w:rPr>
        <w:t xml:space="preserve">Nod yr ymchwil yw edrych ar ba raddau mae dysgu trwy chwarae yn yr awyr agored yn effeithio ar gyfranogiad plant mewn dosbarth cymysg rhwng 4-6 oed, defnyddiais y Raddfa </w:t>
      </w:r>
      <w:r w:rsidRPr="7030ED2C" w:rsidR="61553907">
        <w:rPr>
          <w:rFonts w:ascii="Aptos" w:hAnsi="Aptos" w:eastAsia="Aptos" w:cs="Aptos"/>
          <w:b w:val="0"/>
          <w:bCs w:val="0"/>
          <w:i w:val="0"/>
          <w:iCs w:val="0"/>
          <w:caps w:val="0"/>
          <w:smallCaps w:val="0"/>
          <w:color w:val="000000" w:themeColor="text1" w:themeTint="FF" w:themeShade="FF"/>
          <w:sz w:val="24"/>
          <w:szCs w:val="24"/>
        </w:rPr>
        <w:t>Leuven</w:t>
      </w:r>
      <w:r w:rsidRPr="7030ED2C" w:rsidR="61553907">
        <w:rPr>
          <w:rFonts w:ascii="Aptos" w:hAnsi="Aptos" w:eastAsia="Aptos" w:cs="Aptos"/>
          <w:b w:val="0"/>
          <w:bCs w:val="0"/>
          <w:i w:val="0"/>
          <w:iCs w:val="0"/>
          <w:caps w:val="0"/>
          <w:smallCaps w:val="0"/>
          <w:color w:val="000000" w:themeColor="text1" w:themeTint="FF" w:themeShade="FF"/>
          <w:sz w:val="24"/>
          <w:szCs w:val="24"/>
        </w:rPr>
        <w:t xml:space="preserve"> er mwyn mesur ymglymiad y plant tuag at y dasg allanol ac mewn tu fewn. Arsylwais </w:t>
      </w:r>
      <w:r w:rsidRPr="7030ED2C" w:rsidR="5A5B5057">
        <w:rPr>
          <w:rFonts w:ascii="Aptos" w:hAnsi="Aptos" w:eastAsia="Aptos" w:cs="Aptos"/>
          <w:b w:val="0"/>
          <w:bCs w:val="0"/>
          <w:i w:val="0"/>
          <w:iCs w:val="0"/>
          <w:caps w:val="0"/>
          <w:smallCaps w:val="0"/>
          <w:color w:val="000000" w:themeColor="text1" w:themeTint="FF" w:themeShade="FF"/>
          <w:sz w:val="24"/>
          <w:szCs w:val="24"/>
        </w:rPr>
        <w:t>tri plentyn gwahanol</w:t>
      </w:r>
      <w:r w:rsidRPr="7030ED2C" w:rsidR="61553907">
        <w:rPr>
          <w:rFonts w:ascii="Aptos" w:hAnsi="Aptos" w:eastAsia="Aptos" w:cs="Aptos"/>
          <w:b w:val="0"/>
          <w:bCs w:val="0"/>
          <w:i w:val="0"/>
          <w:iCs w:val="0"/>
          <w:caps w:val="0"/>
          <w:smallCaps w:val="0"/>
          <w:color w:val="000000" w:themeColor="text1" w:themeTint="FF" w:themeShade="FF"/>
          <w:sz w:val="24"/>
          <w:szCs w:val="24"/>
        </w:rPr>
        <w:t xml:space="preserve"> yn Ysgol Cymraeg, sydd yn ddosbarth cymysg o fechgyn a merched</w:t>
      </w:r>
      <w:r w:rsidRPr="7030ED2C" w:rsidR="61553907">
        <w:rPr>
          <w:rFonts w:ascii="Aptos" w:hAnsi="Aptos" w:eastAsia="Aptos" w:cs="Aptos"/>
          <w:b w:val="0"/>
          <w:bCs w:val="0"/>
          <w:i w:val="0"/>
          <w:iCs w:val="0"/>
          <w:caps w:val="0"/>
          <w:smallCaps w:val="0"/>
          <w:color w:val="000000" w:themeColor="text1" w:themeTint="FF" w:themeShade="FF"/>
          <w:sz w:val="24"/>
          <w:szCs w:val="24"/>
        </w:rPr>
        <w:t xml:space="preserve"> meithrin, derbyn a blwyddyn un (oedrannau 4-6). Mae’r dosbarth yma’n defnyddio dau wahanol ystafell am </w:t>
      </w:r>
      <w:r w:rsidRPr="7030ED2C" w:rsidR="613DD912">
        <w:rPr>
          <w:rFonts w:ascii="Aptos" w:hAnsi="Aptos" w:eastAsia="Aptos" w:cs="Aptos"/>
          <w:b w:val="0"/>
          <w:bCs w:val="0"/>
          <w:i w:val="0"/>
          <w:iCs w:val="0"/>
          <w:caps w:val="0"/>
          <w:smallCaps w:val="0"/>
          <w:color w:val="000000" w:themeColor="text1" w:themeTint="FF" w:themeShade="FF"/>
          <w:sz w:val="24"/>
          <w:szCs w:val="24"/>
        </w:rPr>
        <w:t>tri deg un</w:t>
      </w:r>
      <w:r w:rsidRPr="7030ED2C" w:rsidR="61553907">
        <w:rPr>
          <w:rFonts w:ascii="Aptos" w:hAnsi="Aptos" w:eastAsia="Aptos" w:cs="Aptos"/>
          <w:b w:val="0"/>
          <w:bCs w:val="0"/>
          <w:i w:val="0"/>
          <w:iCs w:val="0"/>
          <w:caps w:val="0"/>
          <w:smallCaps w:val="0"/>
          <w:color w:val="000000" w:themeColor="text1" w:themeTint="FF" w:themeShade="FF"/>
          <w:sz w:val="24"/>
          <w:szCs w:val="24"/>
        </w:rPr>
        <w:t xml:space="preserve"> ddisgybl, </w:t>
      </w:r>
      <w:r w:rsidRPr="7030ED2C" w:rsidR="4E8E4808">
        <w:rPr>
          <w:rFonts w:ascii="Aptos" w:hAnsi="Aptos" w:eastAsia="Aptos" w:cs="Aptos"/>
          <w:b w:val="0"/>
          <w:bCs w:val="0"/>
          <w:i w:val="0"/>
          <w:iCs w:val="0"/>
          <w:caps w:val="0"/>
          <w:smallCaps w:val="0"/>
          <w:color w:val="000000" w:themeColor="text1" w:themeTint="FF" w:themeShade="FF"/>
          <w:sz w:val="24"/>
          <w:szCs w:val="24"/>
        </w:rPr>
        <w:t>gyda</w:t>
      </w:r>
      <w:r w:rsidRPr="7030ED2C" w:rsidR="61553907">
        <w:rPr>
          <w:rFonts w:ascii="Aptos" w:hAnsi="Aptos" w:eastAsia="Aptos" w:cs="Aptos"/>
          <w:b w:val="0"/>
          <w:bCs w:val="0"/>
          <w:i w:val="0"/>
          <w:iCs w:val="0"/>
          <w:caps w:val="0"/>
          <w:smallCaps w:val="0"/>
          <w:color w:val="000000" w:themeColor="text1" w:themeTint="FF" w:themeShade="FF"/>
          <w:sz w:val="24"/>
          <w:szCs w:val="24"/>
        </w:rPr>
        <w:t xml:space="preserve"> un athrawes a dau gynorthwyydd dosbarth sy’n gallu creu rhwystrau oherwydd mae dosbarth gydag amryw o oedrannau yn golygu fod </w:t>
      </w:r>
      <w:r w:rsidRPr="7030ED2C" w:rsidR="6F3BD56F">
        <w:rPr>
          <w:rFonts w:ascii="Aptos" w:hAnsi="Aptos" w:eastAsia="Aptos" w:cs="Aptos"/>
          <w:b w:val="0"/>
          <w:bCs w:val="0"/>
          <w:i w:val="0"/>
          <w:iCs w:val="0"/>
          <w:caps w:val="0"/>
          <w:smallCaps w:val="0"/>
          <w:color w:val="000000" w:themeColor="text1" w:themeTint="FF" w:themeShade="FF"/>
          <w:sz w:val="24"/>
          <w:szCs w:val="24"/>
        </w:rPr>
        <w:t>angen i'</w:t>
      </w:r>
      <w:r w:rsidRPr="7030ED2C" w:rsidR="61553907">
        <w:rPr>
          <w:rFonts w:ascii="Aptos" w:hAnsi="Aptos" w:eastAsia="Aptos" w:cs="Aptos"/>
          <w:b w:val="0"/>
          <w:bCs w:val="0"/>
          <w:i w:val="0"/>
          <w:iCs w:val="0"/>
          <w:caps w:val="0"/>
          <w:smallCaps w:val="0"/>
          <w:color w:val="000000" w:themeColor="text1" w:themeTint="FF" w:themeShade="FF"/>
          <w:sz w:val="24"/>
          <w:szCs w:val="24"/>
        </w:rPr>
        <w:t>r athrawes creu amrywiaeth o lwybrau dysgu i allu cynorthwyo'r wahanol alluoedd</w:t>
      </w:r>
      <w:r w:rsidRPr="7030ED2C" w:rsidR="4C315078">
        <w:rPr>
          <w:rFonts w:ascii="Aptos" w:hAnsi="Aptos" w:eastAsia="Aptos" w:cs="Aptos"/>
          <w:b w:val="0"/>
          <w:bCs w:val="0"/>
          <w:i w:val="0"/>
          <w:iCs w:val="0"/>
          <w:caps w:val="0"/>
          <w:smallCaps w:val="0"/>
          <w:color w:val="000000" w:themeColor="text1" w:themeTint="FF" w:themeShade="FF"/>
          <w:sz w:val="24"/>
          <w:szCs w:val="24"/>
        </w:rPr>
        <w:t>.</w:t>
      </w:r>
      <w:r w:rsidRPr="7030ED2C" w:rsidR="552E95E9">
        <w:rPr>
          <w:rFonts w:ascii="Aptos" w:hAnsi="Aptos" w:eastAsia="Aptos" w:cs="Aptos"/>
          <w:b w:val="0"/>
          <w:bCs w:val="0"/>
          <w:i w:val="0"/>
          <w:iCs w:val="0"/>
          <w:caps w:val="0"/>
          <w:smallCaps w:val="0"/>
          <w:color w:val="000000" w:themeColor="text1" w:themeTint="FF" w:themeShade="FF"/>
          <w:sz w:val="24"/>
          <w:szCs w:val="24"/>
        </w:rPr>
        <w:t xml:space="preserve"> Ond i wrthgyferbynnu hyn mae hefyd yn gallu fod yn fuddiol wrth iddi roi cyfleoedd i'r plant adeiladu perthynasai amrywiol ac iachus gyda phlant o wahanol oedrannau sy’n helpu datblygu sgiliau cyfathrebu (</w:t>
      </w:r>
      <w:r w:rsidRPr="7030ED2C" w:rsidR="552E95E9">
        <w:rPr>
          <w:rFonts w:ascii="Aptos" w:hAnsi="Aptos" w:eastAsia="Aptos" w:cs="Aptos"/>
          <w:b w:val="0"/>
          <w:bCs w:val="0"/>
          <w:i w:val="0"/>
          <w:iCs w:val="0"/>
          <w:caps w:val="0"/>
          <w:smallCaps w:val="0"/>
          <w:color w:val="000000" w:themeColor="text1" w:themeTint="FF" w:themeShade="FF"/>
          <w:sz w:val="24"/>
          <w:szCs w:val="24"/>
        </w:rPr>
        <w:t>Marriott</w:t>
      </w:r>
      <w:r w:rsidRPr="7030ED2C" w:rsidR="552E95E9">
        <w:rPr>
          <w:rFonts w:ascii="Aptos" w:hAnsi="Aptos" w:eastAsia="Aptos" w:cs="Aptos"/>
          <w:b w:val="0"/>
          <w:bCs w:val="0"/>
          <w:i w:val="0"/>
          <w:iCs w:val="0"/>
          <w:caps w:val="0"/>
          <w:smallCaps w:val="0"/>
          <w:color w:val="000000" w:themeColor="text1" w:themeTint="FF" w:themeShade="FF"/>
          <w:sz w:val="24"/>
          <w:szCs w:val="24"/>
        </w:rPr>
        <w:t>, 2023) . Felly, gallwch weld ei fod yn Ysgol fach sy’n rhoi awyrgylch a theimlad cartrefol iddi. Yn ogystal â hyn mae’r Ysgol wedi cael i leoli yn ardal gyda chymuned agos, mae h</w:t>
      </w:r>
      <w:r w:rsidRPr="7030ED2C" w:rsidR="1C325D7D">
        <w:rPr>
          <w:rFonts w:ascii="Aptos" w:hAnsi="Aptos" w:eastAsia="Aptos" w:cs="Aptos"/>
          <w:b w:val="0"/>
          <w:bCs w:val="0"/>
          <w:i w:val="0"/>
          <w:iCs w:val="0"/>
          <w:caps w:val="0"/>
          <w:smallCaps w:val="0"/>
          <w:color w:val="000000" w:themeColor="text1" w:themeTint="FF" w:themeShade="FF"/>
          <w:sz w:val="24"/>
          <w:szCs w:val="24"/>
        </w:rPr>
        <w:t>y</w:t>
      </w:r>
      <w:r w:rsidRPr="7030ED2C" w:rsidR="552E95E9">
        <w:rPr>
          <w:rFonts w:ascii="Aptos" w:hAnsi="Aptos" w:eastAsia="Aptos" w:cs="Aptos"/>
          <w:b w:val="0"/>
          <w:bCs w:val="0"/>
          <w:i w:val="0"/>
          <w:iCs w:val="0"/>
          <w:caps w:val="0"/>
          <w:smallCaps w:val="0"/>
          <w:color w:val="000000" w:themeColor="text1" w:themeTint="FF" w:themeShade="FF"/>
          <w:sz w:val="24"/>
          <w:szCs w:val="24"/>
        </w:rPr>
        <w:t xml:space="preserve">n yn </w:t>
      </w:r>
      <w:r w:rsidRPr="7030ED2C" w:rsidR="2F759F9F">
        <w:rPr>
          <w:rFonts w:ascii="Aptos" w:hAnsi="Aptos" w:eastAsia="Aptos" w:cs="Aptos"/>
          <w:b w:val="0"/>
          <w:bCs w:val="0"/>
          <w:i w:val="0"/>
          <w:iCs w:val="0"/>
          <w:caps w:val="0"/>
          <w:smallCaps w:val="0"/>
          <w:color w:val="000000" w:themeColor="text1" w:themeTint="FF" w:themeShade="FF"/>
          <w:sz w:val="24"/>
          <w:szCs w:val="24"/>
        </w:rPr>
        <w:t>golygu</w:t>
      </w:r>
      <w:r w:rsidRPr="7030ED2C" w:rsidR="552E95E9">
        <w:rPr>
          <w:rFonts w:ascii="Aptos" w:hAnsi="Aptos" w:eastAsia="Aptos" w:cs="Aptos"/>
          <w:b w:val="0"/>
          <w:bCs w:val="0"/>
          <w:i w:val="0"/>
          <w:iCs w:val="0"/>
          <w:caps w:val="0"/>
          <w:smallCaps w:val="0"/>
          <w:color w:val="000000" w:themeColor="text1" w:themeTint="FF" w:themeShade="FF"/>
          <w:sz w:val="24"/>
          <w:szCs w:val="24"/>
        </w:rPr>
        <w:t xml:space="preserve"> </w:t>
      </w:r>
      <w:r w:rsidRPr="7030ED2C" w:rsidR="15CBC719">
        <w:rPr>
          <w:rFonts w:ascii="Aptos" w:hAnsi="Aptos" w:eastAsia="Aptos" w:cs="Aptos"/>
          <w:b w:val="0"/>
          <w:bCs w:val="0"/>
          <w:i w:val="0"/>
          <w:iCs w:val="0"/>
          <w:caps w:val="0"/>
          <w:smallCaps w:val="0"/>
          <w:color w:val="000000" w:themeColor="text1" w:themeTint="FF" w:themeShade="FF"/>
          <w:sz w:val="24"/>
          <w:szCs w:val="24"/>
        </w:rPr>
        <w:t>b</w:t>
      </w:r>
      <w:r w:rsidRPr="7030ED2C" w:rsidR="552E95E9">
        <w:rPr>
          <w:rFonts w:ascii="Aptos" w:hAnsi="Aptos" w:eastAsia="Aptos" w:cs="Aptos"/>
          <w:b w:val="0"/>
          <w:bCs w:val="0"/>
          <w:i w:val="0"/>
          <w:iCs w:val="0"/>
          <w:caps w:val="0"/>
          <w:smallCaps w:val="0"/>
          <w:color w:val="000000" w:themeColor="text1" w:themeTint="FF" w:themeShade="FF"/>
          <w:sz w:val="24"/>
          <w:szCs w:val="24"/>
        </w:rPr>
        <w:t xml:space="preserve">od </w:t>
      </w:r>
      <w:r w:rsidRPr="7030ED2C" w:rsidR="0479C2A9">
        <w:rPr>
          <w:rFonts w:ascii="Aptos" w:hAnsi="Aptos" w:eastAsia="Aptos" w:cs="Aptos"/>
          <w:b w:val="0"/>
          <w:bCs w:val="0"/>
          <w:i w:val="0"/>
          <w:iCs w:val="0"/>
          <w:caps w:val="0"/>
          <w:smallCaps w:val="0"/>
          <w:color w:val="000000" w:themeColor="text1" w:themeTint="FF" w:themeShade="FF"/>
          <w:sz w:val="24"/>
          <w:szCs w:val="24"/>
        </w:rPr>
        <w:t>m</w:t>
      </w:r>
      <w:r w:rsidRPr="7030ED2C" w:rsidR="552E95E9">
        <w:rPr>
          <w:rFonts w:ascii="Aptos" w:hAnsi="Aptos" w:eastAsia="Aptos" w:cs="Aptos"/>
          <w:b w:val="0"/>
          <w:bCs w:val="0"/>
          <w:i w:val="0"/>
          <w:iCs w:val="0"/>
          <w:caps w:val="0"/>
          <w:smallCaps w:val="0"/>
          <w:color w:val="000000" w:themeColor="text1" w:themeTint="FF" w:themeShade="FF"/>
          <w:sz w:val="24"/>
          <w:szCs w:val="24"/>
        </w:rPr>
        <w:t>wy o gyfleoedd iddyn nhw. Ni fyddwn yn enwi’r plant neu’r Ysgol oherwydd dywed canllawiau moesegol BERA</w:t>
      </w:r>
      <w:r w:rsidRPr="7030ED2C" w:rsidR="6089299F">
        <w:rPr>
          <w:rFonts w:ascii="Aptos" w:hAnsi="Aptos" w:eastAsia="Aptos" w:cs="Aptos"/>
          <w:b w:val="0"/>
          <w:bCs w:val="0"/>
          <w:i w:val="0"/>
          <w:iCs w:val="0"/>
          <w:caps w:val="0"/>
          <w:smallCaps w:val="0"/>
          <w:color w:val="000000" w:themeColor="text1" w:themeTint="FF" w:themeShade="FF"/>
          <w:sz w:val="24"/>
          <w:szCs w:val="24"/>
        </w:rPr>
        <w:t xml:space="preserve"> fod rhaid cadw’r Ysgol a’r plant yn anhysbys.</w:t>
      </w:r>
    </w:p>
    <w:p w:rsidR="7030ED2C" w:rsidP="7030ED2C" w:rsidRDefault="7030ED2C" w14:paraId="3F34E127" w14:textId="7A363E7E">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00A49A80" w:rsidP="7030ED2C" w:rsidRDefault="00A49A80" w14:paraId="1F13ECC5" w14:textId="2094EB1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cy-GB"/>
        </w:rPr>
      </w:pPr>
      <w:r w:rsidRPr="7030ED2C" w:rsidR="00A49A80">
        <w:rPr>
          <w:rFonts w:ascii="Aptos" w:hAnsi="Aptos" w:eastAsia="Aptos" w:cs="Aptos"/>
          <w:b w:val="0"/>
          <w:bCs w:val="0"/>
          <w:i w:val="0"/>
          <w:iCs w:val="0"/>
          <w:caps w:val="0"/>
          <w:smallCaps w:val="0"/>
          <w:color w:val="000000" w:themeColor="text1" w:themeTint="FF" w:themeShade="FF"/>
          <w:sz w:val="24"/>
          <w:szCs w:val="24"/>
        </w:rPr>
        <w:t>Nid yw pob plentyn yn dysgu yn yr un ffordd ac felly yn y dysgu sylfaen, ac felly mae rhaid i athrawon medru ymgymhwyso er mwyn addysgu pawb yn y dosbarth i'w arddull dysgu nhw (</w:t>
      </w:r>
      <w:r w:rsidRPr="7030ED2C" w:rsidR="00A49A80">
        <w:rPr>
          <w:rFonts w:ascii="Aptos" w:hAnsi="Aptos" w:eastAsia="Aptos" w:cs="Aptos"/>
          <w:b w:val="0"/>
          <w:bCs w:val="0"/>
          <w:i w:val="0"/>
          <w:iCs w:val="0"/>
          <w:caps w:val="0"/>
          <w:smallCaps w:val="0"/>
          <w:color w:val="000000" w:themeColor="text1" w:themeTint="FF" w:themeShade="FF"/>
          <w:sz w:val="24"/>
          <w:szCs w:val="24"/>
        </w:rPr>
        <w:t>Malvic</w:t>
      </w:r>
      <w:r w:rsidRPr="7030ED2C" w:rsidR="00A49A80">
        <w:rPr>
          <w:rFonts w:ascii="Aptos" w:hAnsi="Aptos" w:eastAsia="Aptos" w:cs="Aptos"/>
          <w:b w:val="0"/>
          <w:bCs w:val="0"/>
          <w:i w:val="0"/>
          <w:iCs w:val="0"/>
          <w:caps w:val="0"/>
          <w:smallCaps w:val="0"/>
          <w:color w:val="000000" w:themeColor="text1" w:themeTint="FF" w:themeShade="FF"/>
          <w:sz w:val="24"/>
          <w:szCs w:val="24"/>
        </w:rPr>
        <w:t xml:space="preserve">, 2020). I ategu </w:t>
      </w:r>
      <w:r w:rsidRPr="7030ED2C" w:rsidR="1F6CC53C">
        <w:rPr>
          <w:rFonts w:ascii="Aptos" w:hAnsi="Aptos" w:eastAsia="Aptos" w:cs="Aptos"/>
          <w:b w:val="0"/>
          <w:bCs w:val="0"/>
          <w:i w:val="0"/>
          <w:iCs w:val="0"/>
          <w:caps w:val="0"/>
          <w:smallCaps w:val="0"/>
          <w:color w:val="000000" w:themeColor="text1" w:themeTint="FF" w:themeShade="FF"/>
          <w:sz w:val="24"/>
          <w:szCs w:val="24"/>
        </w:rPr>
        <w:t>at hyn,</w:t>
      </w:r>
      <w:r w:rsidRPr="7030ED2C" w:rsidR="00A49A80">
        <w:rPr>
          <w:rFonts w:ascii="Aptos" w:hAnsi="Aptos" w:eastAsia="Aptos" w:cs="Aptos"/>
          <w:b w:val="0"/>
          <w:bCs w:val="0"/>
          <w:i w:val="0"/>
          <w:iCs w:val="0"/>
          <w:caps w:val="0"/>
          <w:smallCaps w:val="0"/>
          <w:color w:val="000000" w:themeColor="text1" w:themeTint="FF" w:themeShade="FF"/>
          <w:sz w:val="24"/>
          <w:szCs w:val="24"/>
        </w:rPr>
        <w:t xml:space="preserve"> creda Prifysgol </w:t>
      </w:r>
      <w:r w:rsidRPr="7030ED2C" w:rsidR="00A49A80">
        <w:rPr>
          <w:rFonts w:ascii="Aptos" w:hAnsi="Aptos" w:eastAsia="Aptos" w:cs="Aptos"/>
          <w:b w:val="0"/>
          <w:bCs w:val="0"/>
          <w:i w:val="0"/>
          <w:iCs w:val="0"/>
          <w:caps w:val="0"/>
          <w:smallCaps w:val="0"/>
          <w:color w:val="000000" w:themeColor="text1" w:themeTint="FF" w:themeShade="FF"/>
          <w:sz w:val="24"/>
          <w:szCs w:val="24"/>
        </w:rPr>
        <w:t>Wilfrid</w:t>
      </w:r>
      <w:r w:rsidRPr="7030ED2C" w:rsidR="00A49A80">
        <w:rPr>
          <w:rFonts w:ascii="Aptos" w:hAnsi="Aptos" w:eastAsia="Aptos" w:cs="Aptos"/>
          <w:b w:val="0"/>
          <w:bCs w:val="0"/>
          <w:i w:val="0"/>
          <w:iCs w:val="0"/>
          <w:caps w:val="0"/>
          <w:smallCaps w:val="0"/>
          <w:color w:val="000000" w:themeColor="text1" w:themeTint="FF" w:themeShade="FF"/>
          <w:sz w:val="24"/>
          <w:szCs w:val="24"/>
        </w:rPr>
        <w:t xml:space="preserve"> </w:t>
      </w:r>
      <w:r w:rsidRPr="7030ED2C" w:rsidR="00A49A80">
        <w:rPr>
          <w:rFonts w:ascii="Aptos" w:hAnsi="Aptos" w:eastAsia="Aptos" w:cs="Aptos"/>
          <w:b w:val="0"/>
          <w:bCs w:val="0"/>
          <w:i w:val="0"/>
          <w:iCs w:val="0"/>
          <w:caps w:val="0"/>
          <w:smallCaps w:val="0"/>
          <w:color w:val="000000" w:themeColor="text1" w:themeTint="FF" w:themeShade="FF"/>
          <w:sz w:val="24"/>
          <w:szCs w:val="24"/>
        </w:rPr>
        <w:t>Laurier</w:t>
      </w:r>
      <w:r w:rsidRPr="7030ED2C" w:rsidR="00A49A80">
        <w:rPr>
          <w:rFonts w:ascii="Aptos" w:hAnsi="Aptos" w:eastAsia="Aptos" w:cs="Aptos"/>
          <w:b w:val="0"/>
          <w:bCs w:val="0"/>
          <w:i w:val="0"/>
          <w:iCs w:val="0"/>
          <w:caps w:val="0"/>
          <w:smallCaps w:val="0"/>
          <w:color w:val="000000" w:themeColor="text1" w:themeTint="FF" w:themeShade="FF"/>
          <w:sz w:val="24"/>
          <w:szCs w:val="24"/>
        </w:rPr>
        <w:t xml:space="preserve"> fod pedwar prif arddull dysgu sef; clywedol, llythrennog, gweledol a chinesthetig (2008). Er mwyn </w:t>
      </w:r>
      <w:r w:rsidRPr="7030ED2C" w:rsidR="25CC3E09">
        <w:rPr>
          <w:rFonts w:ascii="Aptos" w:hAnsi="Aptos" w:eastAsia="Aptos" w:cs="Aptos"/>
          <w:b w:val="0"/>
          <w:bCs w:val="0"/>
          <w:i w:val="0"/>
          <w:iCs w:val="0"/>
          <w:caps w:val="0"/>
          <w:smallCaps w:val="0"/>
          <w:color w:val="000000" w:themeColor="text1" w:themeTint="FF" w:themeShade="FF"/>
          <w:sz w:val="24"/>
          <w:szCs w:val="24"/>
        </w:rPr>
        <w:t>c</w:t>
      </w:r>
      <w:r w:rsidRPr="7030ED2C" w:rsidR="00A49A80">
        <w:rPr>
          <w:rFonts w:ascii="Aptos" w:hAnsi="Aptos" w:eastAsia="Aptos" w:cs="Aptos"/>
          <w:b w:val="0"/>
          <w:bCs w:val="0"/>
          <w:i w:val="0"/>
          <w:iCs w:val="0"/>
          <w:caps w:val="0"/>
          <w:smallCaps w:val="0"/>
          <w:color w:val="000000" w:themeColor="text1" w:themeTint="FF" w:themeShade="FF"/>
          <w:sz w:val="24"/>
          <w:szCs w:val="24"/>
        </w:rPr>
        <w:t>ynorthwyo’r wahanol anghenion mae rhaid i athrawon rhoi cyfarwyddiadau gwahaniaethol er mwyn cwrdd gofynion y disgyblion, ac i ystyried fod pob plentyn yn cael gwahanol anghenion, diddordebau a galluoedd (</w:t>
      </w:r>
      <w:r w:rsidRPr="7030ED2C" w:rsidR="00A49A80">
        <w:rPr>
          <w:rFonts w:ascii="Aptos" w:hAnsi="Aptos" w:eastAsia="Aptos" w:cs="Aptos"/>
          <w:b w:val="0"/>
          <w:bCs w:val="0"/>
          <w:i w:val="0"/>
          <w:iCs w:val="0"/>
          <w:caps w:val="0"/>
          <w:smallCaps w:val="0"/>
          <w:color w:val="000000" w:themeColor="text1" w:themeTint="FF" w:themeShade="FF"/>
          <w:sz w:val="24"/>
          <w:szCs w:val="24"/>
        </w:rPr>
        <w:t>STEAMspirations</w:t>
      </w:r>
      <w:r w:rsidRPr="7030ED2C" w:rsidR="00A49A80">
        <w:rPr>
          <w:rFonts w:ascii="Aptos" w:hAnsi="Aptos" w:eastAsia="Aptos" w:cs="Aptos"/>
          <w:b w:val="0"/>
          <w:bCs w:val="0"/>
          <w:i w:val="0"/>
          <w:iCs w:val="0"/>
          <w:caps w:val="0"/>
          <w:smallCaps w:val="0"/>
          <w:color w:val="000000" w:themeColor="text1" w:themeTint="FF" w:themeShade="FF"/>
          <w:sz w:val="24"/>
          <w:szCs w:val="24"/>
        </w:rPr>
        <w:t>, 2023).</w:t>
      </w:r>
      <w:r w:rsidRPr="7030ED2C" w:rsidR="7A8DC453">
        <w:rPr>
          <w:rFonts w:ascii="Aptos" w:hAnsi="Aptos" w:eastAsia="Aptos" w:cs="Aptos"/>
          <w:b w:val="0"/>
          <w:bCs w:val="0"/>
          <w:i w:val="0"/>
          <w:iCs w:val="0"/>
          <w:caps w:val="0"/>
          <w:smallCaps w:val="0"/>
          <w:color w:val="000000" w:themeColor="text1" w:themeTint="FF" w:themeShade="FF"/>
          <w:sz w:val="24"/>
          <w:szCs w:val="24"/>
        </w:rPr>
        <w:t xml:space="preserve"> Newidiodd y cwricwlwm yn 2022 er mwyn gwella addysg ac i gynhyrchu ffordd addysgeg sy’n fwy cytbwys a l</w:t>
      </w:r>
      <w:r w:rsidRPr="7030ED2C" w:rsidR="254F297E">
        <w:rPr>
          <w:rFonts w:ascii="Aptos" w:hAnsi="Aptos" w:eastAsia="Aptos" w:cs="Aptos"/>
          <w:b w:val="0"/>
          <w:bCs w:val="0"/>
          <w:i w:val="0"/>
          <w:iCs w:val="0"/>
          <w:caps w:val="0"/>
          <w:smallCaps w:val="0"/>
          <w:color w:val="000000" w:themeColor="text1" w:themeTint="FF" w:themeShade="FF"/>
          <w:sz w:val="24"/>
          <w:szCs w:val="24"/>
        </w:rPr>
        <w:t>l</w:t>
      </w:r>
      <w:r w:rsidRPr="7030ED2C" w:rsidR="7A8DC453">
        <w:rPr>
          <w:rFonts w:ascii="Aptos" w:hAnsi="Aptos" w:eastAsia="Aptos" w:cs="Aptos"/>
          <w:b w:val="0"/>
          <w:bCs w:val="0"/>
          <w:i w:val="0"/>
          <w:iCs w:val="0"/>
          <w:caps w:val="0"/>
          <w:smallCaps w:val="0"/>
          <w:color w:val="000000" w:themeColor="text1" w:themeTint="FF" w:themeShade="FF"/>
          <w:sz w:val="24"/>
          <w:szCs w:val="24"/>
        </w:rPr>
        <w:t xml:space="preserve">ydan (Llywodraeth Cymru, 2020). </w:t>
      </w:r>
      <w:r w:rsidRPr="7030ED2C" w:rsidR="5D054021">
        <w:rPr>
          <w:rFonts w:ascii="Aptos" w:hAnsi="Aptos" w:eastAsia="Aptos" w:cs="Aptos"/>
          <w:b w:val="0"/>
          <w:bCs w:val="0"/>
          <w:i w:val="0"/>
          <w:iCs w:val="0"/>
          <w:caps w:val="0"/>
          <w:smallCaps w:val="0"/>
          <w:color w:val="000000" w:themeColor="text1" w:themeTint="FF" w:themeShade="FF"/>
          <w:sz w:val="24"/>
          <w:szCs w:val="24"/>
        </w:rPr>
        <w:t>Mae’r cwricwlwm newydd yn hefyd galluogi fod plant yn datblygu sgiliau ac yn cael cyfleoedd sy’n galluogi’r plant i greu’r mwyaf allan o’i fywydau, yn hytrach a h</w:t>
      </w:r>
      <w:r w:rsidRPr="7030ED2C" w:rsidR="129F9874">
        <w:rPr>
          <w:rFonts w:ascii="Aptos" w:hAnsi="Aptos" w:eastAsia="Aptos" w:cs="Aptos"/>
          <w:b w:val="0"/>
          <w:bCs w:val="0"/>
          <w:i w:val="0"/>
          <w:iCs w:val="0"/>
          <w:caps w:val="0"/>
          <w:smallCaps w:val="0"/>
          <w:color w:val="000000" w:themeColor="text1" w:themeTint="FF" w:themeShade="FF"/>
          <w:sz w:val="24"/>
          <w:szCs w:val="24"/>
        </w:rPr>
        <w:t>y</w:t>
      </w:r>
      <w:r w:rsidRPr="7030ED2C" w:rsidR="5D054021">
        <w:rPr>
          <w:rFonts w:ascii="Aptos" w:hAnsi="Aptos" w:eastAsia="Aptos" w:cs="Aptos"/>
          <w:b w:val="0"/>
          <w:bCs w:val="0"/>
          <w:i w:val="0"/>
          <w:iCs w:val="0"/>
          <w:caps w:val="0"/>
          <w:smallCaps w:val="0"/>
          <w:color w:val="000000" w:themeColor="text1" w:themeTint="FF" w:themeShade="FF"/>
          <w:sz w:val="24"/>
          <w:szCs w:val="24"/>
        </w:rPr>
        <w:t>n fydd y plant yn dysgu</w:t>
      </w:r>
      <w:r w:rsidRPr="7030ED2C" w:rsidR="4FD48410">
        <w:rPr>
          <w:rFonts w:ascii="Aptos" w:hAnsi="Aptos" w:eastAsia="Aptos" w:cs="Aptos"/>
          <w:b w:val="0"/>
          <w:bCs w:val="0"/>
          <w:i w:val="0"/>
          <w:iCs w:val="0"/>
          <w:caps w:val="0"/>
          <w:smallCaps w:val="0"/>
          <w:color w:val="000000" w:themeColor="text1" w:themeTint="FF" w:themeShade="FF"/>
          <w:sz w:val="24"/>
          <w:szCs w:val="24"/>
        </w:rPr>
        <w:t xml:space="preserve"> mewn</w:t>
      </w:r>
      <w:r w:rsidRPr="7030ED2C" w:rsidR="5D054021">
        <w:rPr>
          <w:rFonts w:ascii="Aptos" w:hAnsi="Aptos" w:eastAsia="Aptos" w:cs="Aptos"/>
          <w:b w:val="0"/>
          <w:bCs w:val="0"/>
          <w:i w:val="0"/>
          <w:iCs w:val="0"/>
          <w:caps w:val="0"/>
          <w:smallCaps w:val="0"/>
          <w:color w:val="000000" w:themeColor="text1" w:themeTint="FF" w:themeShade="FF"/>
          <w:sz w:val="24"/>
          <w:szCs w:val="24"/>
        </w:rPr>
        <w:t xml:space="preserve"> ffurf </w:t>
      </w:r>
      <w:r w:rsidRPr="7030ED2C" w:rsidR="5A6149A6">
        <w:rPr>
          <w:rFonts w:ascii="Aptos" w:hAnsi="Aptos" w:eastAsia="Aptos" w:cs="Aptos"/>
          <w:b w:val="0"/>
          <w:bCs w:val="0"/>
          <w:i w:val="0"/>
          <w:iCs w:val="0"/>
          <w:caps w:val="0"/>
          <w:smallCaps w:val="0"/>
          <w:color w:val="000000" w:themeColor="text1" w:themeTint="FF" w:themeShade="FF"/>
          <w:sz w:val="24"/>
          <w:szCs w:val="24"/>
        </w:rPr>
        <w:t>m</w:t>
      </w:r>
      <w:r w:rsidRPr="7030ED2C" w:rsidR="5D054021">
        <w:rPr>
          <w:rFonts w:ascii="Aptos" w:hAnsi="Aptos" w:eastAsia="Aptos" w:cs="Aptos"/>
          <w:b w:val="0"/>
          <w:bCs w:val="0"/>
          <w:i w:val="0"/>
          <w:iCs w:val="0"/>
          <w:caps w:val="0"/>
          <w:smallCaps w:val="0"/>
          <w:color w:val="000000" w:themeColor="text1" w:themeTint="FF" w:themeShade="FF"/>
          <w:sz w:val="24"/>
          <w:szCs w:val="24"/>
        </w:rPr>
        <w:t xml:space="preserve">wy creadigol wrth iddynt ddysgu am eu hawliau, amrywiaeth a pharchu gwahaniaethau (Llywodraeth Cymru, 2022). Mae’r cwricwlwm newydd wedi cael i greu er mwyn cynorthwyo pob plentyn i fod yn unigolion iach ac hyderus, dinasyddion egwyddorol, ddysgwyr uchelgeisiol a chyfranwyr mentrus, </w:t>
      </w:r>
      <w:r w:rsidRPr="7030ED2C" w:rsidR="5D054021">
        <w:rPr>
          <w:rFonts w:ascii="Aptos" w:hAnsi="Aptos" w:eastAsia="Aptos" w:cs="Aptos"/>
          <w:b w:val="0"/>
          <w:bCs w:val="0"/>
          <w:i w:val="0"/>
          <w:iCs w:val="0"/>
          <w:caps w:val="0"/>
          <w:smallCaps w:val="0"/>
          <w:color w:val="000000" w:themeColor="text1" w:themeTint="FF" w:themeShade="FF"/>
          <w:sz w:val="24"/>
          <w:szCs w:val="24"/>
        </w:rPr>
        <w:t xml:space="preserve">galwyr y llywodraeth rhain yn y pedwar diben </w:t>
      </w:r>
      <w:r w:rsidRPr="7030ED2C" w:rsidR="5D054021">
        <w:rPr>
          <w:rFonts w:ascii="Aptos" w:hAnsi="Aptos" w:eastAsia="Aptos" w:cs="Aptos" w:asciiTheme="minorAscii" w:hAnsiTheme="minorAscii" w:eastAsiaTheme="minorAscii" w:cstheme="minorAscii"/>
          <w:noProof w:val="0"/>
          <w:sz w:val="24"/>
          <w:szCs w:val="24"/>
          <w:lang w:val="cy-GB"/>
        </w:rPr>
        <w:t>(Llywodraeth Cymru, “Cwricwlwm I Gymru: Trosolwg”).</w:t>
      </w:r>
      <w:r w:rsidRPr="7030ED2C" w:rsidR="2102A851">
        <w:rPr>
          <w:rFonts w:ascii="Aptos" w:hAnsi="Aptos" w:eastAsia="Aptos" w:cs="Aptos" w:asciiTheme="minorAscii" w:hAnsiTheme="minorAscii" w:eastAsiaTheme="minorAscii" w:cstheme="minorAscii"/>
          <w:noProof w:val="0"/>
          <w:sz w:val="24"/>
          <w:szCs w:val="24"/>
          <w:lang w:val="cy-GB"/>
        </w:rPr>
        <w:t xml:space="preserve"> </w:t>
      </w:r>
      <w:r w:rsidRPr="7030ED2C" w:rsidR="08FA9449">
        <w:rPr>
          <w:rFonts w:ascii="Aptos" w:hAnsi="Aptos" w:eastAsia="Aptos" w:cs="Aptos" w:asciiTheme="minorAscii" w:hAnsiTheme="minorAscii" w:eastAsiaTheme="minorAscii" w:cstheme="minorAscii"/>
          <w:noProof w:val="0"/>
          <w:sz w:val="24"/>
          <w:szCs w:val="24"/>
          <w:lang w:val="cy-GB"/>
        </w:rPr>
        <w:t xml:space="preserve">Creda </w:t>
      </w:r>
      <w:r w:rsidRPr="7030ED2C" w:rsidR="08FA9449">
        <w:rPr>
          <w:rFonts w:ascii="Aptos" w:hAnsi="Aptos" w:eastAsia="Aptos" w:cs="Aptos" w:asciiTheme="minorAscii" w:hAnsiTheme="minorAscii" w:eastAsiaTheme="minorAscii" w:cstheme="minorAscii"/>
          <w:noProof w:val="0"/>
          <w:sz w:val="24"/>
          <w:szCs w:val="24"/>
          <w:lang w:val="cy-GB"/>
        </w:rPr>
        <w:t>Piaget</w:t>
      </w:r>
      <w:r w:rsidRPr="7030ED2C" w:rsidR="08FA9449">
        <w:rPr>
          <w:rFonts w:ascii="Aptos" w:hAnsi="Aptos" w:eastAsia="Aptos" w:cs="Aptos" w:asciiTheme="minorAscii" w:hAnsiTheme="minorAscii" w:eastAsiaTheme="minorAscii" w:cstheme="minorAscii"/>
          <w:noProof w:val="0"/>
          <w:sz w:val="24"/>
          <w:szCs w:val="24"/>
          <w:lang w:val="cy-GB"/>
        </w:rPr>
        <w:t xml:space="preserve"> fod plant ifanc yn dysgu’r fwyaf ac yn orau pryd maent yn gwneud defnydd o’u holl synhwyrau ac yn archwilio'r byd o’u hamgylch. Cefnogir h</w:t>
      </w:r>
      <w:r w:rsidRPr="7030ED2C" w:rsidR="2222FAD9">
        <w:rPr>
          <w:rFonts w:ascii="Aptos" w:hAnsi="Aptos" w:eastAsia="Aptos" w:cs="Aptos" w:asciiTheme="minorAscii" w:hAnsiTheme="minorAscii" w:eastAsiaTheme="minorAscii" w:cstheme="minorAscii"/>
          <w:noProof w:val="0"/>
          <w:sz w:val="24"/>
          <w:szCs w:val="24"/>
          <w:lang w:val="cy-GB"/>
        </w:rPr>
        <w:t>y</w:t>
      </w:r>
      <w:r w:rsidRPr="7030ED2C" w:rsidR="08FA9449">
        <w:rPr>
          <w:rFonts w:ascii="Aptos" w:hAnsi="Aptos" w:eastAsia="Aptos" w:cs="Aptos" w:asciiTheme="minorAscii" w:hAnsiTheme="minorAscii" w:eastAsiaTheme="minorAscii" w:cstheme="minorAscii"/>
          <w:noProof w:val="0"/>
          <w:sz w:val="24"/>
          <w:szCs w:val="24"/>
          <w:lang w:val="cy-GB"/>
        </w:rPr>
        <w:t>n y syniad o blant dysgu trwy chwarae oherwydd o ganlyniad mae’r plant yn cyfrannu’n fwy, canolbwyntio ac felly yn dysgu fwy (</w:t>
      </w:r>
      <w:r w:rsidRPr="7030ED2C" w:rsidR="08FA9449">
        <w:rPr>
          <w:rFonts w:ascii="Aptos" w:hAnsi="Aptos" w:eastAsia="Aptos" w:cs="Aptos" w:asciiTheme="minorAscii" w:hAnsiTheme="minorAscii" w:eastAsiaTheme="minorAscii" w:cstheme="minorAscii"/>
          <w:noProof w:val="0"/>
          <w:sz w:val="24"/>
          <w:szCs w:val="24"/>
          <w:lang w:val="cy-GB"/>
        </w:rPr>
        <w:t>Gold</w:t>
      </w:r>
      <w:r w:rsidRPr="7030ED2C" w:rsidR="08FA9449">
        <w:rPr>
          <w:rFonts w:ascii="Aptos" w:hAnsi="Aptos" w:eastAsia="Aptos" w:cs="Aptos" w:asciiTheme="minorAscii" w:hAnsiTheme="minorAscii" w:eastAsiaTheme="minorAscii" w:cstheme="minorAscii"/>
          <w:noProof w:val="0"/>
          <w:sz w:val="24"/>
          <w:szCs w:val="24"/>
          <w:lang w:val="cy-GB"/>
        </w:rPr>
        <w:t>, 1987). Cefnoga Llywodraeth Cymru hon wrth ddweud fod y gwerth o ddysgu trwy chwarae ddim yn gallu cael i bwysleisio digon oherwydd mae’n achosi plant i gymryd perchnogaeth dros y dasg sydd yn arwain at ddatblygu llawer o’i sgiliau fel agwedd cadarnhaol, sgiliau, sgiliau canolbwyntio a llawer mwy.</w:t>
      </w:r>
      <w:r w:rsidRPr="7030ED2C" w:rsidR="41505C60">
        <w:rPr>
          <w:rFonts w:ascii="Aptos" w:hAnsi="Aptos" w:eastAsia="Aptos" w:cs="Aptos"/>
          <w:b w:val="0"/>
          <w:bCs w:val="0"/>
          <w:i w:val="0"/>
          <w:iCs w:val="0"/>
          <w:caps w:val="0"/>
          <w:smallCaps w:val="0"/>
          <w:color w:val="000000" w:themeColor="text1" w:themeTint="FF" w:themeShade="FF"/>
          <w:sz w:val="24"/>
          <w:szCs w:val="24"/>
        </w:rPr>
        <w:t xml:space="preserve"> </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Yn ychwanegol maen nhw’n credu fod dysgu trwy chwarae yn creu dysgwyr actif a dylen nhw gael y cyfle i archwilio’u hamgylchedd dysgu (Llywodraeth Cymru, 2008). Anghytuna </w:t>
      </w:r>
      <w:r w:rsidRPr="7030ED2C" w:rsidR="071EA73F">
        <w:rPr>
          <w:rFonts w:ascii="Aptos" w:hAnsi="Aptos" w:eastAsia="Aptos" w:cs="Aptos"/>
          <w:b w:val="0"/>
          <w:bCs w:val="0"/>
          <w:i w:val="0"/>
          <w:iCs w:val="0"/>
          <w:caps w:val="0"/>
          <w:smallCaps w:val="0"/>
          <w:color w:val="000000" w:themeColor="text1" w:themeTint="FF" w:themeShade="FF"/>
          <w:sz w:val="24"/>
          <w:szCs w:val="24"/>
        </w:rPr>
        <w:t>Bandura</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gyda h</w:t>
      </w:r>
      <w:r w:rsidRPr="7030ED2C" w:rsidR="3CA0F986">
        <w:rPr>
          <w:rFonts w:ascii="Aptos" w:hAnsi="Aptos" w:eastAsia="Aptos" w:cs="Aptos"/>
          <w:b w:val="0"/>
          <w:bCs w:val="0"/>
          <w:i w:val="0"/>
          <w:iCs w:val="0"/>
          <w:caps w:val="0"/>
          <w:smallCaps w:val="0"/>
          <w:color w:val="000000" w:themeColor="text1" w:themeTint="FF" w:themeShade="FF"/>
          <w:sz w:val="24"/>
          <w:szCs w:val="24"/>
        </w:rPr>
        <w:t>y</w:t>
      </w:r>
      <w:r w:rsidRPr="7030ED2C" w:rsidR="071EA73F">
        <w:rPr>
          <w:rFonts w:ascii="Aptos" w:hAnsi="Aptos" w:eastAsia="Aptos" w:cs="Aptos"/>
          <w:b w:val="0"/>
          <w:bCs w:val="0"/>
          <w:i w:val="0"/>
          <w:iCs w:val="0"/>
          <w:caps w:val="0"/>
          <w:smallCaps w:val="0"/>
          <w:color w:val="000000" w:themeColor="text1" w:themeTint="FF" w:themeShade="FF"/>
          <w:sz w:val="24"/>
          <w:szCs w:val="24"/>
        </w:rPr>
        <w:t>n wrth iddo gredu fod plant yn dysgu trwy ailberfformio beth maent wedi arsylwi eraill yn gwneud yn lle trwy chwarae (</w:t>
      </w:r>
      <w:r w:rsidRPr="7030ED2C" w:rsidR="071EA73F">
        <w:rPr>
          <w:rFonts w:ascii="Aptos" w:hAnsi="Aptos" w:eastAsia="Aptos" w:cs="Aptos"/>
          <w:b w:val="0"/>
          <w:bCs w:val="0"/>
          <w:i w:val="0"/>
          <w:iCs w:val="0"/>
          <w:caps w:val="0"/>
          <w:smallCaps w:val="0"/>
          <w:color w:val="000000" w:themeColor="text1" w:themeTint="FF" w:themeShade="FF"/>
          <w:sz w:val="24"/>
          <w:szCs w:val="24"/>
        </w:rPr>
        <w:t>Bandura</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ac </w:t>
      </w:r>
      <w:r w:rsidRPr="7030ED2C" w:rsidR="071EA73F">
        <w:rPr>
          <w:rFonts w:ascii="Aptos" w:hAnsi="Aptos" w:eastAsia="Aptos" w:cs="Aptos"/>
          <w:b w:val="0"/>
          <w:bCs w:val="0"/>
          <w:i w:val="0"/>
          <w:iCs w:val="0"/>
          <w:caps w:val="0"/>
          <w:smallCaps w:val="0"/>
          <w:color w:val="000000" w:themeColor="text1" w:themeTint="FF" w:themeShade="FF"/>
          <w:sz w:val="24"/>
          <w:szCs w:val="24"/>
        </w:rPr>
        <w:t>Emilio</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w:t>
      </w:r>
      <w:r w:rsidRPr="7030ED2C" w:rsidR="071EA73F">
        <w:rPr>
          <w:rFonts w:ascii="Aptos" w:hAnsi="Aptos" w:eastAsia="Aptos" w:cs="Aptos"/>
          <w:b w:val="0"/>
          <w:bCs w:val="0"/>
          <w:i w:val="0"/>
          <w:iCs w:val="0"/>
          <w:caps w:val="0"/>
          <w:smallCaps w:val="0"/>
          <w:color w:val="000000" w:themeColor="text1" w:themeTint="FF" w:themeShade="FF"/>
          <w:sz w:val="24"/>
          <w:szCs w:val="24"/>
        </w:rPr>
        <w:t>Ribes</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w:t>
      </w:r>
      <w:r w:rsidRPr="7030ED2C" w:rsidR="071EA73F">
        <w:rPr>
          <w:rFonts w:ascii="Aptos" w:hAnsi="Aptos" w:eastAsia="Aptos" w:cs="Aptos"/>
          <w:b w:val="0"/>
          <w:bCs w:val="0"/>
          <w:i w:val="0"/>
          <w:iCs w:val="0"/>
          <w:caps w:val="0"/>
          <w:smallCaps w:val="0"/>
          <w:color w:val="000000" w:themeColor="text1" w:themeTint="FF" w:themeShade="FF"/>
          <w:sz w:val="24"/>
          <w:szCs w:val="24"/>
        </w:rPr>
        <w:t>Iñesta</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1976). Awgryma </w:t>
      </w:r>
      <w:r w:rsidRPr="7030ED2C" w:rsidR="071EA73F">
        <w:rPr>
          <w:rFonts w:ascii="Aptos" w:hAnsi="Aptos" w:eastAsia="Aptos" w:cs="Aptos"/>
          <w:b w:val="0"/>
          <w:bCs w:val="0"/>
          <w:i w:val="0"/>
          <w:iCs w:val="0"/>
          <w:caps w:val="0"/>
          <w:smallCaps w:val="0"/>
          <w:color w:val="000000" w:themeColor="text1" w:themeTint="FF" w:themeShade="FF"/>
          <w:sz w:val="24"/>
          <w:szCs w:val="24"/>
        </w:rPr>
        <w:t>Froebel</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fod ansawdd amgylchedd y plant a’r rhyngweithiadau yndi'n bwysig (</w:t>
      </w:r>
      <w:r w:rsidRPr="7030ED2C" w:rsidR="071EA73F">
        <w:rPr>
          <w:rFonts w:ascii="Aptos" w:hAnsi="Aptos" w:eastAsia="Aptos" w:cs="Aptos"/>
          <w:b w:val="0"/>
          <w:bCs w:val="0"/>
          <w:i w:val="0"/>
          <w:iCs w:val="0"/>
          <w:caps w:val="0"/>
          <w:smallCaps w:val="0"/>
          <w:color w:val="000000" w:themeColor="text1" w:themeTint="FF" w:themeShade="FF"/>
          <w:sz w:val="24"/>
          <w:szCs w:val="24"/>
        </w:rPr>
        <w:t>Froebel</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2021), ac felly mae’r awyr agored yn rhoi’r lle i blant defnyddio’u dychymyg, creadigrwydd, cyweddu, ac i fwydo’i chwilfrydedd. Mae’r olygfa wahanol yn golygu fod plant ddim yn mewn dosbarth trwy'r dydd ac yn rhoi rhywbeth cyfores iddyn nhw. Cefnoga </w:t>
      </w:r>
      <w:r w:rsidRPr="7030ED2C" w:rsidR="071EA73F">
        <w:rPr>
          <w:rFonts w:ascii="Aptos" w:hAnsi="Aptos" w:eastAsia="Aptos" w:cs="Aptos"/>
          <w:b w:val="0"/>
          <w:bCs w:val="0"/>
          <w:i w:val="0"/>
          <w:iCs w:val="0"/>
          <w:caps w:val="0"/>
          <w:smallCaps w:val="0"/>
          <w:color w:val="000000" w:themeColor="text1" w:themeTint="FF" w:themeShade="FF"/>
          <w:sz w:val="24"/>
          <w:szCs w:val="24"/>
        </w:rPr>
        <w:t>Vygostky</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hon wrth hybu’r pwysigrwydd dysgu yn yr awyr agored, creda fod plant yn dysgu trwy ryngweithio gyda’r amgylchedd hefyd (1978). Ond weithiau mae rhwystrau yn arddangos wrth i'r tywydd fod yn annarogan a bod y</w:t>
      </w:r>
      <w:r w:rsidRPr="7030ED2C" w:rsidR="771E1F64">
        <w:rPr>
          <w:rFonts w:ascii="Aptos" w:hAnsi="Aptos" w:eastAsia="Aptos" w:cs="Aptos"/>
          <w:b w:val="0"/>
          <w:bCs w:val="0"/>
          <w:i w:val="0"/>
          <w:iCs w:val="0"/>
          <w:caps w:val="0"/>
          <w:smallCaps w:val="0"/>
          <w:color w:val="000000" w:themeColor="text1" w:themeTint="FF" w:themeShade="FF"/>
          <w:sz w:val="24"/>
          <w:szCs w:val="24"/>
        </w:rPr>
        <w:t xml:space="preserve"> </w:t>
      </w:r>
      <w:r w:rsidRPr="7030ED2C" w:rsidR="771E1F64">
        <w:rPr>
          <w:rFonts w:ascii="Aptos" w:hAnsi="Aptos" w:eastAsia="Aptos" w:cs="Aptos"/>
          <w:b w:val="0"/>
          <w:bCs w:val="0"/>
          <w:i w:val="0"/>
          <w:iCs w:val="0"/>
          <w:caps w:val="0"/>
          <w:smallCaps w:val="0"/>
          <w:color w:val="000000" w:themeColor="text1" w:themeTint="FF" w:themeShade="FF"/>
          <w:sz w:val="24"/>
          <w:szCs w:val="24"/>
        </w:rPr>
        <w:t>tu</w:t>
      </w:r>
      <w:r w:rsidRPr="7030ED2C" w:rsidR="771E1F64">
        <w:rPr>
          <w:rFonts w:ascii="Aptos" w:hAnsi="Aptos" w:eastAsia="Aptos" w:cs="Aptos"/>
          <w:b w:val="0"/>
          <w:bCs w:val="0"/>
          <w:i w:val="0"/>
          <w:iCs w:val="0"/>
          <w:caps w:val="0"/>
          <w:smallCaps w:val="0"/>
          <w:color w:val="000000" w:themeColor="text1" w:themeTint="FF" w:themeShade="FF"/>
          <w:sz w:val="24"/>
          <w:szCs w:val="24"/>
        </w:rPr>
        <w:t xml:space="preserve"> allan</w:t>
      </w:r>
      <w:r w:rsidRPr="7030ED2C" w:rsidR="071EA73F">
        <w:rPr>
          <w:rFonts w:ascii="Aptos" w:hAnsi="Aptos" w:eastAsia="Aptos" w:cs="Aptos"/>
          <w:b w:val="0"/>
          <w:bCs w:val="0"/>
          <w:i w:val="0"/>
          <w:iCs w:val="0"/>
          <w:caps w:val="0"/>
          <w:smallCaps w:val="0"/>
          <w:color w:val="000000" w:themeColor="text1" w:themeTint="FF" w:themeShade="FF"/>
          <w:sz w:val="24"/>
          <w:szCs w:val="24"/>
        </w:rPr>
        <w:t xml:space="preserve"> yn frwnt sydd yn gallu rhoi plant mewn sefyllfaoedd anwylan (gwen, 2022).</w:t>
      </w:r>
      <w:r w:rsidRPr="7030ED2C" w:rsidR="6E9C0EF9">
        <w:rPr>
          <w:rFonts w:ascii="Aptos" w:hAnsi="Aptos" w:eastAsia="Aptos" w:cs="Aptos" w:asciiTheme="minorAscii" w:hAnsiTheme="minorAscii" w:eastAsiaTheme="minorAscii" w:cstheme="minorAscii"/>
          <w:noProof w:val="0"/>
          <w:sz w:val="24"/>
          <w:szCs w:val="24"/>
          <w:lang w:val="cy-GB"/>
        </w:rPr>
        <w:t xml:space="preserve"> </w:t>
      </w:r>
      <w:r w:rsidRPr="7030ED2C" w:rsidR="04774784">
        <w:rPr>
          <w:rFonts w:ascii="Aptos" w:hAnsi="Aptos" w:eastAsia="Aptos" w:cs="Aptos" w:asciiTheme="minorAscii" w:hAnsiTheme="minorAscii" w:eastAsiaTheme="minorAscii" w:cstheme="minorAscii"/>
          <w:noProof w:val="0"/>
          <w:sz w:val="24"/>
          <w:szCs w:val="24"/>
          <w:lang w:val="cy-GB"/>
        </w:rPr>
        <w:t>Ond mae neidio mewn pyllau, cerdded trwy’r glaw yn darparu cyfleoedd ystyrlon am y plant yn hytrach a rhoi’r gallu iddyn nhw ddatblygu’u eirfa ac archwilio profiadau newydd (EELL, 2021).</w:t>
      </w:r>
    </w:p>
    <w:p w:rsidR="7030ED2C" w:rsidP="7030ED2C" w:rsidRDefault="7030ED2C" w14:paraId="3CB18415" w14:textId="6A19B1F7">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color w:val="000000" w:themeColor="text1" w:themeTint="FF" w:themeShade="FF"/>
          <w:sz w:val="24"/>
          <w:szCs w:val="24"/>
        </w:rPr>
      </w:pPr>
    </w:p>
    <w:p w:rsidR="1734D511" w:rsidP="7030ED2C" w:rsidRDefault="1734D511" w14:paraId="06CDE703" w14:textId="7CC9832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7030ED2C" w:rsidR="1734D511">
        <w:rPr>
          <w:rFonts w:ascii="Aptos" w:hAnsi="Aptos" w:eastAsia="Aptos" w:cs="Aptos"/>
          <w:b w:val="0"/>
          <w:bCs w:val="0"/>
          <w:i w:val="0"/>
          <w:iCs w:val="0"/>
          <w:caps w:val="0"/>
          <w:smallCaps w:val="0"/>
          <w:color w:val="000000" w:themeColor="text1" w:themeTint="FF" w:themeShade="FF"/>
          <w:sz w:val="24"/>
          <w:szCs w:val="24"/>
        </w:rPr>
        <w:t xml:space="preserve">Defnyddiais y Raddfa </w:t>
      </w:r>
      <w:r w:rsidRPr="7030ED2C" w:rsidR="1734D511">
        <w:rPr>
          <w:rFonts w:ascii="Aptos" w:hAnsi="Aptos" w:eastAsia="Aptos" w:cs="Aptos"/>
          <w:b w:val="0"/>
          <w:bCs w:val="0"/>
          <w:i w:val="0"/>
          <w:iCs w:val="0"/>
          <w:caps w:val="0"/>
          <w:smallCaps w:val="0"/>
          <w:color w:val="000000" w:themeColor="text1" w:themeTint="FF" w:themeShade="FF"/>
          <w:sz w:val="24"/>
          <w:szCs w:val="24"/>
        </w:rPr>
        <w:t>Leuven</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 wrth arsylwi’r disgyblion, sef ffordd i fesur cyfranogiad. Er nad ydy’n ddigon i ddod i ganlyniad o le mae’r plentyn ar y raddfa ar ôl arsylwi unwaith mae’n offeryn effeithiol oherwydd mae’n rhoi dealltwriaeth ddyfnach i mi o’r plant fydda’i gofalu a dysgu er mwyn gallu addysgu nhw mewn ffurf sy’n addas iddyn nhw. Ar ben h</w:t>
      </w:r>
      <w:r w:rsidRPr="7030ED2C" w:rsidR="65F3F462">
        <w:rPr>
          <w:rFonts w:ascii="Aptos" w:hAnsi="Aptos" w:eastAsia="Aptos" w:cs="Aptos"/>
          <w:b w:val="0"/>
          <w:bCs w:val="0"/>
          <w:i w:val="0"/>
          <w:iCs w:val="0"/>
          <w:caps w:val="0"/>
          <w:smallCaps w:val="0"/>
          <w:color w:val="000000" w:themeColor="text1" w:themeTint="FF" w:themeShade="FF"/>
          <w:sz w:val="24"/>
          <w:szCs w:val="24"/>
        </w:rPr>
        <w:t>y</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n mantais enfawr o’r Raddfa </w:t>
      </w:r>
      <w:r w:rsidRPr="7030ED2C" w:rsidR="1734D511">
        <w:rPr>
          <w:rFonts w:ascii="Aptos" w:hAnsi="Aptos" w:eastAsia="Aptos" w:cs="Aptos"/>
          <w:b w:val="0"/>
          <w:bCs w:val="0"/>
          <w:i w:val="0"/>
          <w:iCs w:val="0"/>
          <w:caps w:val="0"/>
          <w:smallCaps w:val="0"/>
          <w:color w:val="000000" w:themeColor="text1" w:themeTint="FF" w:themeShade="FF"/>
          <w:sz w:val="24"/>
          <w:szCs w:val="24"/>
        </w:rPr>
        <w:t>Leuven</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 yw </w:t>
      </w:r>
      <w:r w:rsidRPr="7030ED2C" w:rsidR="44C234D9">
        <w:rPr>
          <w:rFonts w:ascii="Aptos" w:hAnsi="Aptos" w:eastAsia="Aptos" w:cs="Aptos"/>
          <w:b w:val="0"/>
          <w:bCs w:val="0"/>
          <w:i w:val="0"/>
          <w:iCs w:val="0"/>
          <w:caps w:val="0"/>
          <w:smallCaps w:val="0"/>
          <w:color w:val="000000" w:themeColor="text1" w:themeTint="FF" w:themeShade="FF"/>
          <w:sz w:val="24"/>
          <w:szCs w:val="24"/>
        </w:rPr>
        <w:t>ei f</w:t>
      </w:r>
      <w:r w:rsidRPr="7030ED2C" w:rsidR="1734D511">
        <w:rPr>
          <w:rFonts w:ascii="Aptos" w:hAnsi="Aptos" w:eastAsia="Aptos" w:cs="Aptos"/>
          <w:b w:val="0"/>
          <w:bCs w:val="0"/>
          <w:i w:val="0"/>
          <w:iCs w:val="0"/>
          <w:caps w:val="0"/>
          <w:smallCaps w:val="0"/>
          <w:color w:val="000000" w:themeColor="text1" w:themeTint="FF" w:themeShade="FF"/>
          <w:sz w:val="24"/>
          <w:szCs w:val="24"/>
        </w:rPr>
        <w:t>od yn ymchwil sydd yn cael i gynhyrchu llaw gyntaf ac yn rhoi’r plentyn yng nghanolbwynt ei ddysgu (</w:t>
      </w:r>
      <w:r w:rsidRPr="7030ED2C" w:rsidR="1734D511">
        <w:rPr>
          <w:rFonts w:ascii="Aptos" w:hAnsi="Aptos" w:eastAsia="Aptos" w:cs="Aptos"/>
          <w:b w:val="0"/>
          <w:bCs w:val="0"/>
          <w:i w:val="0"/>
          <w:iCs w:val="0"/>
          <w:caps w:val="0"/>
          <w:smallCaps w:val="0"/>
          <w:color w:val="000000" w:themeColor="text1" w:themeTint="FF" w:themeShade="FF"/>
          <w:sz w:val="24"/>
          <w:szCs w:val="24"/>
        </w:rPr>
        <w:t>Learning</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 </w:t>
      </w:r>
      <w:r w:rsidRPr="7030ED2C" w:rsidR="1734D511">
        <w:rPr>
          <w:rFonts w:ascii="Aptos" w:hAnsi="Aptos" w:eastAsia="Aptos" w:cs="Aptos"/>
          <w:b w:val="0"/>
          <w:bCs w:val="0"/>
          <w:i w:val="0"/>
          <w:iCs w:val="0"/>
          <w:caps w:val="0"/>
          <w:smallCaps w:val="0"/>
          <w:color w:val="000000" w:themeColor="text1" w:themeTint="FF" w:themeShade="FF"/>
          <w:sz w:val="24"/>
          <w:szCs w:val="24"/>
        </w:rPr>
        <w:t>Journals</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 2021). Dewisais i ddefnyddio amserlen arsylwi i gynhyrchu’r ymchwil oherwydd yn gymharol i'r mathau arall oedd yn fwyaf effeithiol. I ddechrau mae’n gallu fod yn effeithiol iawn oherwydd mae’n gallu osgoi annhegwch a chael gwared a’ch barn oherwydd mae’r amserlen yn arsylwi a mesur pethau penodol felly nad ydynt yn gallu fod yn ogwydd. </w:t>
      </w:r>
      <w:r w:rsidRPr="7030ED2C" w:rsidR="5926C79A">
        <w:rPr>
          <w:rFonts w:ascii="Aptos" w:hAnsi="Aptos" w:eastAsia="Aptos" w:cs="Aptos"/>
          <w:b w:val="0"/>
          <w:bCs w:val="0"/>
          <w:i w:val="0"/>
          <w:iCs w:val="0"/>
          <w:caps w:val="0"/>
          <w:smallCaps w:val="0"/>
          <w:color w:val="000000" w:themeColor="text1" w:themeTint="FF" w:themeShade="FF"/>
          <w:sz w:val="24"/>
          <w:szCs w:val="24"/>
        </w:rPr>
        <w:t>I</w:t>
      </w:r>
      <w:r w:rsidRPr="7030ED2C" w:rsidR="1734D511">
        <w:rPr>
          <w:rFonts w:ascii="Aptos" w:hAnsi="Aptos" w:eastAsia="Aptos" w:cs="Aptos"/>
          <w:b w:val="0"/>
          <w:bCs w:val="0"/>
          <w:i w:val="0"/>
          <w:iCs w:val="0"/>
          <w:caps w:val="0"/>
          <w:smallCaps w:val="0"/>
          <w:color w:val="000000" w:themeColor="text1" w:themeTint="FF" w:themeShade="FF"/>
          <w:sz w:val="24"/>
          <w:szCs w:val="24"/>
        </w:rPr>
        <w:t xml:space="preserve"> </w:t>
      </w:r>
      <w:r w:rsidRPr="7030ED2C" w:rsidR="5926C79A">
        <w:rPr>
          <w:rFonts w:ascii="Aptos" w:hAnsi="Aptos" w:eastAsia="Aptos" w:cs="Aptos"/>
          <w:b w:val="0"/>
          <w:bCs w:val="0"/>
          <w:i w:val="0"/>
          <w:iCs w:val="0"/>
          <w:caps w:val="0"/>
          <w:smallCaps w:val="0"/>
          <w:color w:val="000000" w:themeColor="text1" w:themeTint="FF" w:themeShade="FF"/>
          <w:sz w:val="24"/>
          <w:szCs w:val="24"/>
        </w:rPr>
        <w:t xml:space="preserve">ategu at hyn, </w:t>
      </w:r>
      <w:r w:rsidRPr="7030ED2C" w:rsidR="1734D511">
        <w:rPr>
          <w:rFonts w:ascii="Aptos" w:hAnsi="Aptos" w:eastAsia="Aptos" w:cs="Aptos"/>
          <w:b w:val="0"/>
          <w:bCs w:val="0"/>
          <w:i w:val="0"/>
          <w:iCs w:val="0"/>
          <w:caps w:val="0"/>
          <w:smallCaps w:val="0"/>
          <w:color w:val="000000" w:themeColor="text1" w:themeTint="FF" w:themeShade="FF"/>
          <w:sz w:val="24"/>
          <w:szCs w:val="24"/>
        </w:rPr>
        <w:t>mae’n dda oherwydd mae’r awyrgylch naturiol yn golygu bydd yr astudiaeth a’r canlyniadau’n fwy realistig (Llywodraeth Cymru, dim dyddiad). Yn ogystal â’r amserlen arsylwi edrychais ar yr arsylwad naratif ond dewisais nad ydynt yn addas wrth iddi gael manylder ynddi a fydd rhaid i mi ysgrifennu'n gyflym oherwydd ei fod yn weithgaredd hirach (</w:t>
      </w:r>
      <w:r w:rsidRPr="7030ED2C" w:rsidR="1734D511">
        <w:rPr>
          <w:rFonts w:ascii="Aptos" w:hAnsi="Aptos" w:eastAsia="Aptos" w:cs="Aptos"/>
          <w:b w:val="0"/>
          <w:bCs w:val="0"/>
          <w:i w:val="0"/>
          <w:iCs w:val="0"/>
          <w:caps w:val="0"/>
          <w:smallCaps w:val="0"/>
          <w:color w:val="000000" w:themeColor="text1" w:themeTint="FF" w:themeShade="FF"/>
          <w:sz w:val="24"/>
          <w:szCs w:val="24"/>
        </w:rPr>
        <w:t>Twinkl</w:t>
      </w:r>
      <w:r w:rsidRPr="7030ED2C" w:rsidR="1734D511">
        <w:rPr>
          <w:rFonts w:ascii="Aptos" w:hAnsi="Aptos" w:eastAsia="Aptos" w:cs="Aptos"/>
          <w:b w:val="0"/>
          <w:bCs w:val="0"/>
          <w:i w:val="0"/>
          <w:iCs w:val="0"/>
          <w:caps w:val="0"/>
          <w:smallCaps w:val="0"/>
          <w:color w:val="000000" w:themeColor="text1" w:themeTint="FF" w:themeShade="FF"/>
          <w:sz w:val="24"/>
          <w:szCs w:val="24"/>
        </w:rPr>
        <w:t>, 2021),</w:t>
      </w:r>
      <w:r w:rsidRPr="7030ED2C" w:rsidR="2EC59677">
        <w:rPr>
          <w:rFonts w:ascii="Aptos" w:hAnsi="Aptos" w:eastAsia="Aptos" w:cs="Aptos"/>
          <w:b w:val="0"/>
          <w:bCs w:val="0"/>
          <w:i w:val="0"/>
          <w:iCs w:val="0"/>
          <w:caps w:val="0"/>
          <w:smallCaps w:val="0"/>
          <w:color w:val="000000" w:themeColor="text1" w:themeTint="FF" w:themeShade="FF"/>
          <w:sz w:val="24"/>
          <w:szCs w:val="24"/>
        </w:rPr>
        <w:t xml:space="preserve"> o ganlyniad fydd yn creu nodiadau anniben a thynnu amser a sylw i ffwrdd o’r arsylwi. I gymharu mae’r amserlen arsylwi yn fwy hawdd i wneud nodiadau bras ac yn ffordd cyflyma i gynhyrchu’r wybodaeth. Ond ar y llaw arall mae’r amserlen hefyd yn cael ei gwendidau oherwydd mae’n gallu fod yn anodd cymryd nodiadau wrth i mi arsylwi, yn enwedig wrth arsylwi sawl plentyn oherwydd ni allai edrych ar bob plentyn ar yr un pryd yn enwedig oherwydd maent yn mor brysur. Ar ben hon fel arsylwyr cyfranogwyd mai’n bron yn amhosib cymryd nodiadau wrth arsylwi oherwydd gallai anghofio rhywbeth ac felly o ganlynol fyddai’n colli gwybodaeth werthfawr (Llywodraeth Cymru, dim dyddiad). Ond er bod ambell i broblem gyda’r dull yma dros ben mae’n dal dull effeithiol iawn, yn enwedig i gymharu â’r mathau arall o gasglu ymchwil felly dewisais yr amserlen arsylwi oherwydd oedd yn yr ymgeisydd gorau.</w:t>
      </w:r>
    </w:p>
    <w:p w:rsidR="7030ED2C" w:rsidP="7030ED2C" w:rsidRDefault="7030ED2C" w14:paraId="1639604A" w14:textId="29C6F66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p>
    <w:p w:rsidR="329A27E9" w:rsidP="7030ED2C" w:rsidRDefault="329A27E9" w14:paraId="3CBC489B" w14:textId="6ABB4A4D">
      <w:pPr>
        <w:pStyle w:val="Normal"/>
        <w:spacing w:after="160" w:line="279" w:lineRule="auto"/>
        <w:rPr>
          <w:rFonts w:ascii="Aptos" w:hAnsi="Aptos" w:eastAsia="Aptos" w:cs="Aptos" w:asciiTheme="minorAscii" w:hAnsiTheme="minorAscii" w:eastAsiaTheme="minorAscii" w:cstheme="minorAscii"/>
          <w:b w:val="0"/>
          <w:bCs w:val="0"/>
          <w:i w:val="0"/>
          <w:iCs w:val="0"/>
          <w:noProof w:val="0"/>
          <w:sz w:val="24"/>
          <w:szCs w:val="24"/>
          <w:lang w:val="cy-GB"/>
        </w:rPr>
      </w:pPr>
      <w:r w:rsidRPr="7030ED2C" w:rsidR="329A27E9">
        <w:rPr>
          <w:rFonts w:ascii="Aptos" w:hAnsi="Aptos" w:eastAsia="Aptos" w:cs="Aptos" w:asciiTheme="minorAscii" w:hAnsiTheme="minorAscii" w:eastAsiaTheme="minorAscii" w:cstheme="minorAscii"/>
          <w:noProof w:val="0"/>
          <w:sz w:val="24"/>
          <w:szCs w:val="24"/>
          <w:lang w:val="cy-GB"/>
        </w:rPr>
        <w:t xml:space="preserve">Defnyddiais siart cyfrif er mwyn casglu’r data oherwydd oedd yn ffordd gyflym ac effeithiol i gasglu’r </w:t>
      </w:r>
      <w:r w:rsidRPr="7030ED2C" w:rsidR="132D9E5A">
        <w:rPr>
          <w:rFonts w:ascii="Aptos" w:hAnsi="Aptos" w:eastAsia="Aptos" w:cs="Aptos" w:asciiTheme="minorAscii" w:hAnsiTheme="minorAscii" w:eastAsiaTheme="minorAscii" w:cstheme="minorAscii"/>
          <w:noProof w:val="0"/>
          <w:sz w:val="24"/>
          <w:szCs w:val="24"/>
          <w:lang w:val="cy-GB"/>
        </w:rPr>
        <w:t xml:space="preserve">gwybodaeth </w:t>
      </w:r>
      <w:r w:rsidRPr="7030ED2C" w:rsidR="329A27E9">
        <w:rPr>
          <w:rFonts w:ascii="Aptos" w:hAnsi="Aptos" w:eastAsia="Aptos" w:cs="Aptos" w:asciiTheme="minorAscii" w:hAnsiTheme="minorAscii" w:eastAsiaTheme="minorAscii" w:cstheme="minorAscii"/>
          <w:noProof w:val="0"/>
          <w:sz w:val="24"/>
          <w:szCs w:val="24"/>
          <w:lang w:val="cy-GB"/>
        </w:rPr>
        <w:t>perthnasol wrth alluogi cyfri sy’n gyflym a cywir (</w:t>
      </w:r>
      <w:r w:rsidRPr="7030ED2C" w:rsidR="329A27E9">
        <w:rPr>
          <w:rFonts w:ascii="Aptos" w:hAnsi="Aptos" w:eastAsia="Aptos" w:cs="Aptos" w:asciiTheme="minorAscii" w:hAnsiTheme="minorAscii" w:eastAsiaTheme="minorAscii" w:cstheme="minorAscii"/>
          <w:noProof w:val="0"/>
          <w:sz w:val="24"/>
          <w:szCs w:val="24"/>
          <w:lang w:val="cy-GB"/>
        </w:rPr>
        <w:t>Twinkl</w:t>
      </w:r>
      <w:r w:rsidRPr="7030ED2C" w:rsidR="329A27E9">
        <w:rPr>
          <w:rFonts w:ascii="Aptos" w:hAnsi="Aptos" w:eastAsia="Aptos" w:cs="Aptos" w:asciiTheme="minorAscii" w:hAnsiTheme="minorAscii" w:eastAsiaTheme="minorAscii" w:cstheme="minorAscii"/>
          <w:noProof w:val="0"/>
          <w:sz w:val="24"/>
          <w:szCs w:val="24"/>
          <w:lang w:val="cy-GB"/>
        </w:rPr>
        <w:t xml:space="preserve">, 2020). Edrychais ar dri phlentyn gwahanol cyn y dasg allanol er mwyn cael amryw o ganlyniadau, yn ystod y dasg allanol ac ar ôl y dasg allanol er mwyn gweld yr effaith mae dysgu yn yr allanol trwy chwarae yn cael ar blant ifanc. Am y dasg gyntaf, sef y dasg o dan do, wnaeth disgybl un paentio’r robin goch. Arsylwais fod y disgybl yn dawel iawn ac yn cadw i'w hunan wrth wneud y dasg, doedd y disgybl ddim wedi cyfrannu at y wers llawer ac oedd yn canolbwyntio a gwrando </w:t>
      </w:r>
      <w:r w:rsidRPr="7030ED2C" w:rsidR="007E0D50">
        <w:rPr>
          <w:rFonts w:ascii="Aptos" w:hAnsi="Aptos" w:eastAsia="Aptos" w:cs="Aptos" w:asciiTheme="minorAscii" w:hAnsiTheme="minorAscii" w:eastAsiaTheme="minorAscii" w:cstheme="minorAscii"/>
          <w:noProof w:val="0"/>
          <w:sz w:val="24"/>
          <w:szCs w:val="24"/>
          <w:lang w:val="cy-GB"/>
        </w:rPr>
        <w:t>a</w:t>
      </w:r>
      <w:r w:rsidRPr="7030ED2C" w:rsidR="329A27E9">
        <w:rPr>
          <w:rFonts w:ascii="Aptos" w:hAnsi="Aptos" w:eastAsia="Aptos" w:cs="Aptos" w:asciiTheme="minorAscii" w:hAnsiTheme="minorAscii" w:eastAsiaTheme="minorAscii" w:cstheme="minorAscii"/>
          <w:noProof w:val="0"/>
          <w:sz w:val="24"/>
          <w:szCs w:val="24"/>
          <w:lang w:val="cy-GB"/>
        </w:rPr>
        <w:t xml:space="preserve">r yr athrawes. Am hyn rhoddais y sgôr pedwar iddo o’r Raddfa </w:t>
      </w:r>
      <w:r w:rsidRPr="7030ED2C" w:rsidR="329A27E9">
        <w:rPr>
          <w:rFonts w:ascii="Aptos" w:hAnsi="Aptos" w:eastAsia="Aptos" w:cs="Aptos" w:asciiTheme="minorAscii" w:hAnsiTheme="minorAscii" w:eastAsiaTheme="minorAscii" w:cstheme="minorAscii"/>
          <w:noProof w:val="0"/>
          <w:sz w:val="24"/>
          <w:szCs w:val="24"/>
          <w:lang w:val="cy-GB"/>
        </w:rPr>
        <w:t>Leuven</w:t>
      </w:r>
      <w:r w:rsidRPr="7030ED2C" w:rsidR="329A27E9">
        <w:rPr>
          <w:rFonts w:ascii="Aptos" w:hAnsi="Aptos" w:eastAsia="Aptos" w:cs="Aptos" w:asciiTheme="minorAscii" w:hAnsiTheme="minorAscii" w:eastAsiaTheme="minorAscii" w:cstheme="minorAscii"/>
          <w:noProof w:val="0"/>
          <w:sz w:val="24"/>
          <w:szCs w:val="24"/>
          <w:lang w:val="cy-GB"/>
        </w:rPr>
        <w:t xml:space="preserve"> wrth iddo barhau a’r dasg ar ôl i eraill medru tynnu ei sylw o’r gweithgaredd (</w:t>
      </w:r>
      <w:r w:rsidRPr="7030ED2C" w:rsidR="329A27E9">
        <w:rPr>
          <w:rFonts w:ascii="Aptos" w:hAnsi="Aptos" w:eastAsia="Aptos" w:cs="Aptos" w:asciiTheme="minorAscii" w:hAnsiTheme="minorAscii" w:eastAsiaTheme="minorAscii" w:cstheme="minorAscii"/>
          <w:noProof w:val="0"/>
          <w:sz w:val="24"/>
          <w:szCs w:val="24"/>
          <w:lang w:val="cy-GB"/>
        </w:rPr>
        <w:t>MacRae</w:t>
      </w:r>
      <w:r w:rsidRPr="7030ED2C" w:rsidR="329A27E9">
        <w:rPr>
          <w:rFonts w:ascii="Aptos" w:hAnsi="Aptos" w:eastAsia="Aptos" w:cs="Aptos" w:asciiTheme="minorAscii" w:hAnsiTheme="minorAscii" w:eastAsiaTheme="minorAscii" w:cstheme="minorAscii"/>
          <w:noProof w:val="0"/>
          <w:sz w:val="24"/>
          <w:szCs w:val="24"/>
          <w:lang w:val="cy-GB"/>
        </w:rPr>
        <w:t xml:space="preserve"> ac Jones, 2020). Nesaf </w:t>
      </w:r>
      <w:r w:rsidRPr="7030ED2C" w:rsidR="6AD876B6">
        <w:rPr>
          <w:rFonts w:ascii="Aptos" w:hAnsi="Aptos" w:eastAsia="Aptos" w:cs="Aptos" w:asciiTheme="minorAscii" w:hAnsiTheme="minorAscii" w:eastAsiaTheme="minorAscii" w:cstheme="minorAscii"/>
          <w:noProof w:val="0"/>
          <w:sz w:val="24"/>
          <w:szCs w:val="24"/>
          <w:lang w:val="cy-GB"/>
        </w:rPr>
        <w:t xml:space="preserve">wnaeth y disgyblion dysgu mathemateg trwy gemau lle oedd rhaid iddyn nhw gyfri’r sgôr. I gymharu â hon oedd disgybl un yn llawn hyder ag egni yn ystod dysgu trwy chwarae yn yr awyr agored. Rhoddais y sgôr Graddfa </w:t>
      </w:r>
      <w:r w:rsidRPr="7030ED2C" w:rsidR="6AD876B6">
        <w:rPr>
          <w:rFonts w:ascii="Aptos" w:hAnsi="Aptos" w:eastAsia="Aptos" w:cs="Aptos" w:asciiTheme="minorAscii" w:hAnsiTheme="minorAscii" w:eastAsiaTheme="minorAscii" w:cstheme="minorAscii"/>
          <w:noProof w:val="0"/>
          <w:sz w:val="24"/>
          <w:szCs w:val="24"/>
          <w:lang w:val="cy-GB"/>
        </w:rPr>
        <w:t>Leuven</w:t>
      </w:r>
      <w:r w:rsidRPr="7030ED2C" w:rsidR="6AD876B6">
        <w:rPr>
          <w:rFonts w:ascii="Aptos" w:hAnsi="Aptos" w:eastAsia="Aptos" w:cs="Aptos" w:asciiTheme="minorAscii" w:hAnsiTheme="minorAscii" w:eastAsiaTheme="minorAscii" w:cstheme="minorAscii"/>
          <w:noProof w:val="0"/>
          <w:sz w:val="24"/>
          <w:szCs w:val="24"/>
          <w:lang w:val="cy-GB"/>
        </w:rPr>
        <w:t xml:space="preserve"> o bump iddo oherwydd oedd yn arddangos y prif signalau o fod yn gymhleth sef cydgadwynedd, creadigrwydd a dyfalwch (</w:t>
      </w:r>
      <w:r w:rsidRPr="7030ED2C" w:rsidR="6AD876B6">
        <w:rPr>
          <w:rFonts w:ascii="Aptos" w:hAnsi="Aptos" w:eastAsia="Aptos" w:cs="Aptos" w:asciiTheme="minorAscii" w:hAnsiTheme="minorAscii" w:eastAsiaTheme="minorAscii" w:cstheme="minorAscii"/>
          <w:noProof w:val="0"/>
          <w:sz w:val="24"/>
          <w:szCs w:val="24"/>
          <w:lang w:val="cy-GB"/>
        </w:rPr>
        <w:t>MacRae</w:t>
      </w:r>
      <w:r w:rsidRPr="7030ED2C" w:rsidR="6AD876B6">
        <w:rPr>
          <w:rFonts w:ascii="Aptos" w:hAnsi="Aptos" w:eastAsia="Aptos" w:cs="Aptos" w:asciiTheme="minorAscii" w:hAnsiTheme="minorAscii" w:eastAsiaTheme="minorAscii" w:cstheme="minorAscii"/>
          <w:noProof w:val="0"/>
          <w:sz w:val="24"/>
          <w:szCs w:val="24"/>
          <w:lang w:val="cy-GB"/>
        </w:rPr>
        <w:t xml:space="preserve"> a Jones, 2020). Wrth edrych ar y data sydd wedi cael i gynhyrchu gallai weld </w:t>
      </w:r>
      <w:r w:rsidRPr="7030ED2C" w:rsidR="069CC65D">
        <w:rPr>
          <w:rFonts w:ascii="Aptos" w:hAnsi="Aptos" w:eastAsia="Aptos" w:cs="Aptos" w:asciiTheme="minorAscii" w:hAnsiTheme="minorAscii" w:eastAsiaTheme="minorAscii" w:cstheme="minorAscii"/>
          <w:noProof w:val="0"/>
          <w:sz w:val="24"/>
          <w:szCs w:val="24"/>
          <w:lang w:val="cy-GB"/>
        </w:rPr>
        <w:t>bod</w:t>
      </w:r>
      <w:r w:rsidRPr="7030ED2C" w:rsidR="6AD876B6">
        <w:rPr>
          <w:rFonts w:ascii="Aptos" w:hAnsi="Aptos" w:eastAsia="Aptos" w:cs="Aptos" w:asciiTheme="minorAscii" w:hAnsiTheme="minorAscii" w:eastAsiaTheme="minorAscii" w:cstheme="minorAscii"/>
          <w:noProof w:val="0"/>
          <w:sz w:val="24"/>
          <w:szCs w:val="24"/>
          <w:lang w:val="cy-GB"/>
        </w:rPr>
        <w:t xml:space="preserve"> y plentyn yn cy</w:t>
      </w:r>
      <w:r w:rsidRPr="7030ED2C" w:rsidR="19CB927F">
        <w:rPr>
          <w:rFonts w:ascii="Aptos" w:hAnsi="Aptos" w:eastAsia="Aptos" w:cs="Aptos" w:asciiTheme="minorAscii" w:hAnsiTheme="minorAscii" w:eastAsiaTheme="minorAscii" w:cstheme="minorAscii"/>
          <w:noProof w:val="0"/>
          <w:sz w:val="24"/>
          <w:szCs w:val="24"/>
          <w:lang w:val="cy-GB"/>
        </w:rPr>
        <w:t>frannu</w:t>
      </w:r>
      <w:r w:rsidRPr="7030ED2C" w:rsidR="6AD876B6">
        <w:rPr>
          <w:rFonts w:ascii="Aptos" w:hAnsi="Aptos" w:eastAsia="Aptos" w:cs="Aptos" w:asciiTheme="minorAscii" w:hAnsiTheme="minorAscii" w:eastAsiaTheme="minorAscii" w:cstheme="minorAscii"/>
          <w:noProof w:val="0"/>
          <w:sz w:val="24"/>
          <w:szCs w:val="24"/>
          <w:lang w:val="cy-GB"/>
        </w:rPr>
        <w:t xml:space="preserve"> llawer fwy at y dasg, oedd hefyd ganddo agwedd fwy cadarnhaol tuag at y dasg </w:t>
      </w:r>
      <w:r w:rsidRPr="7030ED2C" w:rsidR="1A64D623">
        <w:rPr>
          <w:rFonts w:ascii="Aptos" w:hAnsi="Aptos" w:eastAsia="Aptos" w:cs="Aptos" w:asciiTheme="minorAscii" w:hAnsiTheme="minorAscii" w:eastAsiaTheme="minorAscii" w:cstheme="minorAscii"/>
          <w:noProof w:val="0"/>
          <w:sz w:val="24"/>
          <w:szCs w:val="24"/>
          <w:lang w:val="cy-GB"/>
        </w:rPr>
        <w:t>yma</w:t>
      </w:r>
      <w:r w:rsidRPr="7030ED2C" w:rsidR="6AD876B6">
        <w:rPr>
          <w:rFonts w:ascii="Aptos" w:hAnsi="Aptos" w:eastAsia="Aptos" w:cs="Aptos" w:asciiTheme="minorAscii" w:hAnsiTheme="minorAscii" w:eastAsiaTheme="minorAscii" w:cstheme="minorAscii"/>
          <w:noProof w:val="0"/>
          <w:sz w:val="24"/>
          <w:szCs w:val="24"/>
          <w:lang w:val="cy-GB"/>
        </w:rPr>
        <w:t xml:space="preserve"> </w:t>
      </w:r>
      <w:r w:rsidRPr="7030ED2C" w:rsidR="6AD876B6">
        <w:rPr>
          <w:rFonts w:ascii="Aptos" w:hAnsi="Aptos" w:eastAsia="Aptos" w:cs="Aptos" w:asciiTheme="minorAscii" w:hAnsiTheme="minorAscii" w:eastAsiaTheme="minorAscii" w:cstheme="minorAscii"/>
          <w:noProof w:val="0"/>
          <w:sz w:val="24"/>
          <w:szCs w:val="24"/>
          <w:lang w:val="cy-GB"/>
        </w:rPr>
        <w:t>i gymharu â’r dasg o dan do oherwydd i blant</w:t>
      </w:r>
      <w:r w:rsidRPr="7030ED2C" w:rsidR="3A791FE6">
        <w:rPr>
          <w:rFonts w:ascii="Aptos" w:hAnsi="Aptos" w:eastAsia="Aptos" w:cs="Aptos" w:asciiTheme="minorAscii" w:hAnsiTheme="minorAscii" w:eastAsiaTheme="minorAscii" w:cstheme="minorAscii"/>
          <w:noProof w:val="0"/>
          <w:sz w:val="24"/>
          <w:szCs w:val="24"/>
          <w:lang w:val="cy-GB"/>
        </w:rPr>
        <w:t>,</w:t>
      </w:r>
      <w:r w:rsidRPr="7030ED2C" w:rsidR="6AD876B6">
        <w:rPr>
          <w:rFonts w:ascii="Aptos" w:hAnsi="Aptos" w:eastAsia="Aptos" w:cs="Aptos" w:asciiTheme="minorAscii" w:hAnsiTheme="minorAscii" w:eastAsiaTheme="minorAscii" w:cstheme="minorAscii"/>
          <w:noProof w:val="0"/>
          <w:sz w:val="24"/>
          <w:szCs w:val="24"/>
          <w:lang w:val="cy-GB"/>
        </w:rPr>
        <w:t xml:space="preserve"> mae chwarae yn ysgogi'n gynhenid, yn gofiadwy ac yn gofalu’r ymwybodol (</w:t>
      </w:r>
      <w:r w:rsidRPr="7030ED2C" w:rsidR="6AD876B6">
        <w:rPr>
          <w:rFonts w:ascii="Aptos" w:hAnsi="Aptos" w:eastAsia="Aptos" w:cs="Aptos" w:asciiTheme="minorAscii" w:hAnsiTheme="minorAscii" w:eastAsiaTheme="minorAscii" w:cstheme="minorAscii"/>
          <w:noProof w:val="0"/>
          <w:sz w:val="24"/>
          <w:szCs w:val="24"/>
          <w:lang w:val="cy-GB"/>
        </w:rPr>
        <w:t>Kennard</w:t>
      </w:r>
      <w:r w:rsidRPr="7030ED2C" w:rsidR="6AD876B6">
        <w:rPr>
          <w:rFonts w:ascii="Aptos" w:hAnsi="Aptos" w:eastAsia="Aptos" w:cs="Aptos" w:asciiTheme="minorAscii" w:hAnsiTheme="minorAscii" w:eastAsiaTheme="minorAscii" w:cstheme="minorAscii"/>
          <w:noProof w:val="0"/>
          <w:sz w:val="24"/>
          <w:szCs w:val="24"/>
          <w:lang w:val="cy-GB"/>
        </w:rPr>
        <w:t>, 2022)</w:t>
      </w:r>
      <w:r w:rsidRPr="7030ED2C" w:rsidR="1FEAD58A">
        <w:rPr>
          <w:rFonts w:ascii="Aptos" w:hAnsi="Aptos" w:eastAsia="Aptos" w:cs="Aptos" w:asciiTheme="minorAscii" w:hAnsiTheme="minorAscii" w:eastAsiaTheme="minorAscii" w:cstheme="minorAscii"/>
          <w:b w:val="0"/>
          <w:bCs w:val="0"/>
          <w:noProof w:val="0"/>
          <w:sz w:val="24"/>
          <w:szCs w:val="24"/>
          <w:lang w:val="cy-GB"/>
        </w:rPr>
        <w:t>.</w:t>
      </w:r>
      <w:r w:rsidRPr="7030ED2C" w:rsidR="6145F058">
        <w:rPr>
          <w:rFonts w:ascii="Aptos" w:hAnsi="Aptos" w:eastAsia="Aptos" w:cs="Aptos" w:asciiTheme="minorAscii" w:hAnsiTheme="minorAscii" w:eastAsiaTheme="minorAscii" w:cstheme="minorAscii"/>
          <w:b w:val="0"/>
          <w:bCs w:val="0"/>
          <w:noProof w:val="0"/>
          <w:sz w:val="24"/>
          <w:szCs w:val="24"/>
          <w:lang w:val="cy-GB"/>
        </w:rPr>
        <w:t xml:space="preserve"> </w:t>
      </w:r>
      <w:r w:rsidRPr="7030ED2C" w:rsidR="4F768A27">
        <w:rPr>
          <w:rFonts w:ascii="Aptos" w:hAnsi="Aptos" w:eastAsia="Aptos" w:cs="Aptos" w:asciiTheme="minorAscii" w:hAnsiTheme="minorAscii" w:eastAsiaTheme="minorAscii" w:cstheme="minorAscii"/>
          <w:b w:val="0"/>
          <w:bCs w:val="0"/>
          <w:noProof w:val="0"/>
          <w:sz w:val="24"/>
          <w:szCs w:val="24"/>
          <w:lang w:val="cy-GB"/>
        </w:rPr>
        <w:t>Ar ôl dysgu trwy chwarae yn yr allanol oedd gan y disgybl llai o egni ac felly oedd yn tueddu canolbwyntio'n llai ar beth oedd yr athrawes yn dweud, oherwydd hyn gostyngodd ei sgôr i ddau oherwydd oedd y disgybl yn llygadrythu mewn i ofod am hanner yr amser (</w:t>
      </w:r>
      <w:r w:rsidRPr="7030ED2C" w:rsidR="4F768A27">
        <w:rPr>
          <w:rFonts w:ascii="Aptos" w:hAnsi="Aptos" w:eastAsia="Aptos" w:cs="Aptos" w:asciiTheme="minorAscii" w:hAnsiTheme="minorAscii" w:eastAsiaTheme="minorAscii" w:cstheme="minorAscii"/>
          <w:b w:val="0"/>
          <w:bCs w:val="0"/>
          <w:noProof w:val="0"/>
          <w:sz w:val="24"/>
          <w:szCs w:val="24"/>
          <w:lang w:val="cy-GB"/>
        </w:rPr>
        <w:t>MacRae</w:t>
      </w:r>
      <w:r w:rsidRPr="7030ED2C" w:rsidR="4F768A27">
        <w:rPr>
          <w:rFonts w:ascii="Aptos" w:hAnsi="Aptos" w:eastAsia="Aptos" w:cs="Aptos" w:asciiTheme="minorAscii" w:hAnsiTheme="minorAscii" w:eastAsiaTheme="minorAscii" w:cstheme="minorAscii"/>
          <w:b w:val="0"/>
          <w:bCs w:val="0"/>
          <w:noProof w:val="0"/>
          <w:sz w:val="24"/>
          <w:szCs w:val="24"/>
          <w:lang w:val="cy-GB"/>
        </w:rPr>
        <w:t xml:space="preserve"> a Jones, 2020). Hefyd arsylwais ddisgybl dau. Am y dasg gyntaf, o dan do, oedd hi’n gwneud tasg annibynnol lle oedd rhaid iddi ddefnyddio </w:t>
      </w:r>
      <w:r w:rsidRPr="7030ED2C" w:rsidR="4F768A27">
        <w:rPr>
          <w:rFonts w:ascii="Aptos" w:hAnsi="Aptos" w:eastAsia="Aptos" w:cs="Aptos" w:asciiTheme="minorAscii" w:hAnsiTheme="minorAscii" w:eastAsiaTheme="minorAscii" w:cstheme="minorAscii"/>
          <w:b w:val="0"/>
          <w:bCs w:val="0"/>
          <w:noProof w:val="0"/>
          <w:sz w:val="24"/>
          <w:szCs w:val="24"/>
          <w:lang w:val="cy-GB"/>
        </w:rPr>
        <w:t>numicons</w:t>
      </w:r>
      <w:r w:rsidRPr="7030ED2C" w:rsidR="4F768A27">
        <w:rPr>
          <w:rFonts w:ascii="Aptos" w:hAnsi="Aptos" w:eastAsia="Aptos" w:cs="Aptos" w:asciiTheme="minorAscii" w:hAnsiTheme="minorAscii" w:eastAsiaTheme="minorAscii" w:cstheme="minorAscii"/>
          <w:b w:val="0"/>
          <w:bCs w:val="0"/>
          <w:noProof w:val="0"/>
          <w:sz w:val="24"/>
          <w:szCs w:val="24"/>
          <w:lang w:val="cy-GB"/>
        </w:rPr>
        <w:t xml:space="preserve"> i greu rhifau i adeiladu ar ei sgiliau rhifedd. Nid oedd y disgybl hwn yn canolbwyntio ar ei thasg ac yn lle </w:t>
      </w:r>
      <w:r w:rsidRPr="7030ED2C" w:rsidR="2CE2BBD5">
        <w:rPr>
          <w:rFonts w:ascii="Aptos" w:hAnsi="Aptos" w:eastAsia="Aptos" w:cs="Aptos" w:asciiTheme="minorAscii" w:hAnsiTheme="minorAscii" w:eastAsiaTheme="minorAscii" w:cstheme="minorAscii"/>
          <w:b w:val="0"/>
          <w:bCs w:val="0"/>
          <w:noProof w:val="0"/>
          <w:sz w:val="24"/>
          <w:szCs w:val="24"/>
          <w:lang w:val="cy-GB"/>
        </w:rPr>
        <w:t>r</w:t>
      </w:r>
      <w:r w:rsidRPr="7030ED2C" w:rsidR="4F768A27">
        <w:rPr>
          <w:rFonts w:ascii="Aptos" w:hAnsi="Aptos" w:eastAsia="Aptos" w:cs="Aptos" w:asciiTheme="minorAscii" w:hAnsiTheme="minorAscii" w:eastAsiaTheme="minorAscii" w:cstheme="minorAscii"/>
          <w:b w:val="0"/>
          <w:bCs w:val="0"/>
          <w:noProof w:val="0"/>
          <w:sz w:val="24"/>
          <w:szCs w:val="24"/>
          <w:lang w:val="cy-GB"/>
        </w:rPr>
        <w:t xml:space="preserve">oedd hi’n amharu ar dasgau pobl arall ac yn chwarae lan wrth ddechrau dadlau gyda’r pant arall ac oherwydd hon rhoddais y sgôr Graddfa </w:t>
      </w:r>
      <w:r w:rsidRPr="7030ED2C" w:rsidR="4F768A27">
        <w:rPr>
          <w:rFonts w:ascii="Aptos" w:hAnsi="Aptos" w:eastAsia="Aptos" w:cs="Aptos" w:asciiTheme="minorAscii" w:hAnsiTheme="minorAscii" w:eastAsiaTheme="minorAscii" w:cstheme="minorAscii"/>
          <w:b w:val="0"/>
          <w:bCs w:val="0"/>
          <w:noProof w:val="0"/>
          <w:sz w:val="24"/>
          <w:szCs w:val="24"/>
          <w:lang w:val="cy-GB"/>
        </w:rPr>
        <w:t>Leuven</w:t>
      </w:r>
      <w:r w:rsidRPr="7030ED2C" w:rsidR="4F768A27">
        <w:rPr>
          <w:rFonts w:ascii="Aptos" w:hAnsi="Aptos" w:eastAsia="Aptos" w:cs="Aptos" w:asciiTheme="minorAscii" w:hAnsiTheme="minorAscii" w:eastAsiaTheme="minorAscii" w:cstheme="minorAscii"/>
          <w:b w:val="0"/>
          <w:bCs w:val="0"/>
          <w:noProof w:val="0"/>
          <w:sz w:val="24"/>
          <w:szCs w:val="24"/>
          <w:lang w:val="cy-GB"/>
        </w:rPr>
        <w:t xml:space="preserve"> tri iddi. Wrth iddi fynd allan i wneud y dasg allanol gyda’r holl ddosbarth oedd hi’n canolbwyntio’n fwy oherwydd oedd fwy o angen iddi wneud y dasg wrth law, oherwydd mae dysgu plant yn fwyaf effeithiol pryd maent yn brofiadau llaw-cyntaf </w:t>
      </w:r>
      <w:r w:rsidRPr="7030ED2C" w:rsidR="5DB359A3">
        <w:rPr>
          <w:rFonts w:ascii="Aptos" w:hAnsi="Aptos" w:eastAsia="Aptos" w:cs="Aptos" w:asciiTheme="minorAscii" w:hAnsiTheme="minorAscii" w:eastAsiaTheme="minorAscii" w:cstheme="minorAscii"/>
          <w:noProof w:val="0"/>
          <w:sz w:val="24"/>
          <w:szCs w:val="24"/>
          <w:lang w:val="cy-GB"/>
        </w:rPr>
        <w:t>(Llywodraeth Cymru, 2008)</w:t>
      </w:r>
      <w:r w:rsidRPr="7030ED2C" w:rsidR="31D70DCC">
        <w:rPr>
          <w:rFonts w:ascii="Aptos" w:hAnsi="Aptos" w:eastAsia="Aptos" w:cs="Aptos" w:asciiTheme="minorAscii" w:hAnsiTheme="minorAscii" w:eastAsiaTheme="minorAscii" w:cstheme="minorAscii"/>
          <w:b w:val="0"/>
          <w:bCs w:val="0"/>
          <w:i w:val="0"/>
          <w:iCs w:val="0"/>
          <w:noProof w:val="0"/>
          <w:sz w:val="24"/>
          <w:szCs w:val="24"/>
          <w:lang w:val="cy-GB"/>
        </w:rPr>
        <w:t>.</w:t>
      </w:r>
      <w:r w:rsidRPr="7030ED2C" w:rsidR="5F89E5E5">
        <w:rPr>
          <w:rFonts w:ascii="Aptos" w:hAnsi="Aptos" w:eastAsia="Aptos" w:cs="Aptos" w:asciiTheme="minorAscii" w:hAnsiTheme="minorAscii" w:eastAsiaTheme="minorAscii" w:cstheme="minorAscii"/>
          <w:b w:val="0"/>
          <w:bCs w:val="0"/>
          <w:i w:val="0"/>
          <w:iCs w:val="0"/>
          <w:noProof w:val="0"/>
          <w:sz w:val="24"/>
          <w:szCs w:val="24"/>
          <w:lang w:val="cy-GB"/>
        </w:rPr>
        <w:t xml:space="preserve"> </w:t>
      </w:r>
      <w:r w:rsidRPr="7030ED2C" w:rsidR="4D90493C">
        <w:rPr>
          <w:rFonts w:ascii="Aptos" w:hAnsi="Aptos" w:eastAsia="Aptos" w:cs="Aptos" w:asciiTheme="minorAscii" w:hAnsiTheme="minorAscii" w:eastAsiaTheme="minorAscii" w:cstheme="minorAscii"/>
          <w:b w:val="0"/>
          <w:bCs w:val="0"/>
          <w:i w:val="0"/>
          <w:iCs w:val="0"/>
          <w:noProof w:val="0"/>
          <w:sz w:val="24"/>
          <w:szCs w:val="24"/>
          <w:lang w:val="cy-GB"/>
        </w:rPr>
        <w:t>R</w:t>
      </w:r>
      <w:r w:rsidRPr="7030ED2C" w:rsidR="32D87653">
        <w:rPr>
          <w:rFonts w:ascii="Aptos" w:hAnsi="Aptos" w:eastAsia="Aptos" w:cs="Aptos" w:asciiTheme="minorAscii" w:hAnsiTheme="minorAscii" w:eastAsiaTheme="minorAscii" w:cstheme="minorAscii"/>
          <w:b w:val="0"/>
          <w:bCs w:val="0"/>
          <w:i w:val="0"/>
          <w:iCs w:val="0"/>
          <w:noProof w:val="0"/>
          <w:sz w:val="24"/>
          <w:szCs w:val="24"/>
          <w:lang w:val="cy-GB"/>
        </w:rPr>
        <w:t>oe</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dd hi dal yn chwarae lan ambell waith</w:t>
      </w:r>
      <w:r w:rsidRPr="7030ED2C" w:rsidR="6E3DD6A3">
        <w:rPr>
          <w:rFonts w:ascii="Aptos" w:hAnsi="Aptos" w:eastAsia="Aptos" w:cs="Aptos" w:asciiTheme="minorAscii" w:hAnsiTheme="minorAscii" w:eastAsiaTheme="minorAscii" w:cstheme="minorAscii"/>
          <w:b w:val="0"/>
          <w:bCs w:val="0"/>
          <w:i w:val="0"/>
          <w:iCs w:val="0"/>
          <w:noProof w:val="0"/>
          <w:sz w:val="24"/>
          <w:szCs w:val="24"/>
          <w:lang w:val="cy-GB"/>
        </w:rPr>
        <w:t>,</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xml:space="preserve"> ond i gymharu â’r dasg gyntaf oedd hi’n fwy diddrwg-didda, cynyddodd ei sgôr lan i bedwar. Yn ystod y drydedd dasg oedd hi wedi’i atal chwarae lan a thynnu sylw eraill ac oedd hi nawr yn canolbwyntio a chyfrannu at y dasg oherwydd mae dysgu trwy chwarae yn cefnogi canolbwyntio a dysgu anianawd (</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Ouvry</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xml:space="preserve"> a</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xml:space="preserve"> </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Furtado</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2019), ac felly cynyddodd ei sgôr lan eto i bump. Ac yn olaf oedd y trydydd disgybl yn hefyd paentio’r robin goch am ei dasg gyntaf, ond yn wahanol i ddisgybl un oedd y plentyn yma ddim yn cymryd y dasg yn ddifrifol a phaentio rhywbeth gwahanol, medrodd i dynnu sylw eraill a doedd y disgybl yma ddim yn talu sylw llawer i'r dasg. Oherwydd h</w:t>
      </w:r>
      <w:r w:rsidRPr="7030ED2C" w:rsidR="0EEB640B">
        <w:rPr>
          <w:rFonts w:ascii="Aptos" w:hAnsi="Aptos" w:eastAsia="Aptos" w:cs="Aptos" w:asciiTheme="minorAscii" w:hAnsiTheme="minorAscii" w:eastAsiaTheme="minorAscii" w:cstheme="minorAscii"/>
          <w:b w:val="0"/>
          <w:bCs w:val="0"/>
          <w:i w:val="0"/>
          <w:iCs w:val="0"/>
          <w:noProof w:val="0"/>
          <w:sz w:val="24"/>
          <w:szCs w:val="24"/>
          <w:lang w:val="cy-GB"/>
        </w:rPr>
        <w:t>y</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xml:space="preserve">n rhoddais sgôr Graddfa </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Leuven</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 xml:space="preserve"> o ddau iddo. Yn ystod tasg dau gyda’r holl ddosbarth oedd y disgybl yma’n gwrando’n astud i'r athrawes ac oedd eisiau ganddo i wneud y dasg ar law. Oedd yn </w:t>
      </w:r>
      <w:r w:rsidRPr="7030ED2C" w:rsidR="2DD2B464">
        <w:rPr>
          <w:rFonts w:ascii="Aptos" w:hAnsi="Aptos" w:eastAsia="Aptos" w:cs="Aptos" w:asciiTheme="minorAscii" w:hAnsiTheme="minorAscii" w:eastAsiaTheme="minorAscii" w:cstheme="minorAscii"/>
          <w:b w:val="0"/>
          <w:bCs w:val="0"/>
          <w:i w:val="0"/>
          <w:iCs w:val="0"/>
          <w:noProof w:val="0"/>
          <w:sz w:val="24"/>
          <w:szCs w:val="24"/>
          <w:lang w:val="cy-GB"/>
        </w:rPr>
        <w:t>g</w:t>
      </w:r>
      <w:r w:rsidRPr="7030ED2C" w:rsidR="11254676">
        <w:rPr>
          <w:rFonts w:ascii="Aptos" w:hAnsi="Aptos" w:eastAsia="Aptos" w:cs="Aptos" w:asciiTheme="minorAscii" w:hAnsiTheme="minorAscii" w:eastAsiaTheme="minorAscii" w:cstheme="minorAscii"/>
          <w:b w:val="0"/>
          <w:bCs w:val="0"/>
          <w:i w:val="0"/>
          <w:iCs w:val="0"/>
          <w:noProof w:val="0"/>
          <w:sz w:val="24"/>
          <w:szCs w:val="24"/>
          <w:lang w:val="cy-GB"/>
        </w:rPr>
        <w:t>yffroes i fod yn yr awyr agored ac yn barod i wrando a gwneud y dasg,</w:t>
      </w:r>
      <w:r w:rsidRPr="7030ED2C" w:rsidR="0DE03E74">
        <w:rPr>
          <w:rFonts w:ascii="Aptos" w:hAnsi="Aptos" w:eastAsia="Aptos" w:cs="Aptos" w:asciiTheme="minorAscii" w:hAnsiTheme="minorAscii" w:eastAsiaTheme="minorAscii" w:cstheme="minorAscii"/>
          <w:b w:val="0"/>
          <w:bCs w:val="0"/>
          <w:i w:val="0"/>
          <w:iCs w:val="0"/>
          <w:noProof w:val="0"/>
          <w:sz w:val="24"/>
          <w:szCs w:val="24"/>
          <w:lang w:val="cy-GB"/>
        </w:rPr>
        <w:t xml:space="preserve"> </w:t>
      </w:r>
      <w:r w:rsidRPr="7030ED2C" w:rsidR="542885FC">
        <w:rPr>
          <w:rFonts w:ascii="Aptos" w:hAnsi="Aptos" w:eastAsia="Aptos" w:cs="Aptos" w:asciiTheme="minorAscii" w:hAnsiTheme="minorAscii" w:eastAsiaTheme="minorAscii" w:cstheme="minorAscii"/>
          <w:b w:val="0"/>
          <w:bCs w:val="0"/>
          <w:i w:val="0"/>
          <w:iCs w:val="0"/>
          <w:noProof w:val="0"/>
          <w:sz w:val="24"/>
          <w:szCs w:val="24"/>
          <w:lang w:val="cy-GB"/>
        </w:rPr>
        <w:t>mae natur yn lleddfu plant ac yn gallu lleihau gorfywiogrwydd (</w:t>
      </w:r>
      <w:r w:rsidRPr="7030ED2C" w:rsidR="542885FC">
        <w:rPr>
          <w:rFonts w:ascii="Aptos" w:hAnsi="Aptos" w:eastAsia="Aptos" w:cs="Aptos" w:asciiTheme="minorAscii" w:hAnsiTheme="minorAscii" w:eastAsiaTheme="minorAscii" w:cstheme="minorAscii"/>
          <w:b w:val="0"/>
          <w:bCs w:val="0"/>
          <w:i w:val="0"/>
          <w:iCs w:val="0"/>
          <w:noProof w:val="0"/>
          <w:sz w:val="24"/>
          <w:szCs w:val="24"/>
          <w:lang w:val="cy-GB"/>
        </w:rPr>
        <w:t>Homan</w:t>
      </w:r>
      <w:r w:rsidRPr="7030ED2C" w:rsidR="542885FC">
        <w:rPr>
          <w:rFonts w:ascii="Aptos" w:hAnsi="Aptos" w:eastAsia="Aptos" w:cs="Aptos" w:asciiTheme="minorAscii" w:hAnsiTheme="minorAscii" w:eastAsiaTheme="minorAscii" w:cstheme="minorAscii"/>
          <w:b w:val="0"/>
          <w:bCs w:val="0"/>
          <w:i w:val="0"/>
          <w:iCs w:val="0"/>
          <w:noProof w:val="0"/>
          <w:sz w:val="24"/>
          <w:szCs w:val="24"/>
          <w:lang w:val="cy-GB"/>
        </w:rPr>
        <w:t xml:space="preserve">, 2023). Oedd wahaniaeth enfawr gyda’r disgybl yma rhwng tasg un a dau oherwydd nad oeddent yn tynnu sylw eraill rhagor ac felly aeth ei sgôr Graddfa </w:t>
      </w:r>
      <w:r w:rsidRPr="7030ED2C" w:rsidR="542885FC">
        <w:rPr>
          <w:rFonts w:ascii="Aptos" w:hAnsi="Aptos" w:eastAsia="Aptos" w:cs="Aptos" w:asciiTheme="minorAscii" w:hAnsiTheme="minorAscii" w:eastAsiaTheme="minorAscii" w:cstheme="minorAscii"/>
          <w:b w:val="0"/>
          <w:bCs w:val="0"/>
          <w:i w:val="0"/>
          <w:iCs w:val="0"/>
          <w:noProof w:val="0"/>
          <w:sz w:val="24"/>
          <w:szCs w:val="24"/>
          <w:lang w:val="cy-GB"/>
        </w:rPr>
        <w:t>Leuven</w:t>
      </w:r>
      <w:r w:rsidRPr="7030ED2C" w:rsidR="542885FC">
        <w:rPr>
          <w:rFonts w:ascii="Aptos" w:hAnsi="Aptos" w:eastAsia="Aptos" w:cs="Aptos" w:asciiTheme="minorAscii" w:hAnsiTheme="minorAscii" w:eastAsiaTheme="minorAscii" w:cstheme="minorAscii"/>
          <w:b w:val="0"/>
          <w:bCs w:val="0"/>
          <w:i w:val="0"/>
          <w:iCs w:val="0"/>
          <w:noProof w:val="0"/>
          <w:sz w:val="24"/>
          <w:szCs w:val="24"/>
          <w:lang w:val="cy-GB"/>
        </w:rPr>
        <w:t xml:space="preserve"> lan i bump. Ond yn ystod tasg tri lle oedden nhw o dan do eto oedd cyffro ag egni’r plentyn yma wedi dychwelyd ar ôl fod tu allan ac aeth yn nol i amharu ar y wers ac anwybyddu cyfarwyddiadau’r athrawes. Felly gostyngodd ei sgôr lawr i un.</w:t>
      </w:r>
    </w:p>
    <w:p w:rsidR="7030ED2C" w:rsidP="7030ED2C" w:rsidRDefault="7030ED2C" w14:paraId="0FA0669F" w14:textId="3B6C3178">
      <w:pPr>
        <w:pStyle w:val="Normal"/>
        <w:spacing w:after="160" w:line="279" w:lineRule="auto"/>
        <w:rPr>
          <w:rFonts w:ascii="Aptos" w:hAnsi="Aptos" w:eastAsia="Aptos" w:cs="Aptos" w:asciiTheme="minorAscii" w:hAnsiTheme="minorAscii" w:eastAsiaTheme="minorAscii" w:cstheme="minorAscii"/>
          <w:b w:val="0"/>
          <w:bCs w:val="0"/>
          <w:i w:val="0"/>
          <w:iCs w:val="0"/>
          <w:noProof w:val="0"/>
          <w:sz w:val="24"/>
          <w:szCs w:val="24"/>
          <w:lang w:val="cy-GB"/>
        </w:rPr>
      </w:pPr>
    </w:p>
    <w:p w:rsidR="4FCA2BA7" w:rsidP="7030ED2C" w:rsidRDefault="4FCA2BA7" w14:paraId="3127AD0B" w14:textId="0734B719">
      <w:pPr>
        <w:pStyle w:val="Normal"/>
        <w:spacing w:after="160" w:line="279" w:lineRule="auto"/>
        <w:rPr>
          <w:rFonts w:ascii="Aptos" w:hAnsi="Aptos" w:eastAsia="Aptos" w:cs="Aptos" w:asciiTheme="minorAscii" w:hAnsiTheme="minorAscii" w:eastAsiaTheme="minorAscii" w:cstheme="minorAscii"/>
          <w:b w:val="0"/>
          <w:bCs w:val="0"/>
          <w:i w:val="0"/>
          <w:iCs w:val="0"/>
          <w:noProof w:val="0"/>
          <w:sz w:val="24"/>
          <w:szCs w:val="24"/>
          <w:lang w:val="cy-GB"/>
        </w:rPr>
      </w:pP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I grynhoi oedd yr offeryn Graddfa </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Leuven</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 wedi profi i fod yn ffordd effeithiol o fesur cyfranogiad y plant. Wnaeth yn fwy hawdd i weld fel sut oedd y plant yn cael i effeithio gan ei hawyrgylch ac wrth ddysgu trwy chwarae. Wnaeth yn amlwg beth oedd wahaniaeth rhwng y wahanol blant hefyd, welais fod dysgu yn yr awyr agored yn cael effaith wahanol ar wahanol blant. Oedd yn amlwg fod pob disgybl yn gweithio’n well trwy ddysgu trwy chwarae yn yr awyr agored wrth i sgôr Graddfa </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Leuven</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 pob un cynyddu yn ystod y dasg allanol i gymharu â’r dasg gyntaf o dan do. Ond oedd yn ddiddorol i weld </w:t>
      </w:r>
      <w:r w:rsidRPr="7030ED2C" w:rsidR="68CDBF69">
        <w:rPr>
          <w:rFonts w:ascii="Aptos" w:hAnsi="Aptos" w:eastAsia="Aptos" w:cs="Aptos" w:asciiTheme="minorAscii" w:hAnsiTheme="minorAscii" w:eastAsiaTheme="minorAscii" w:cstheme="minorAscii"/>
          <w:b w:val="0"/>
          <w:bCs w:val="0"/>
          <w:i w:val="0"/>
          <w:iCs w:val="0"/>
          <w:noProof w:val="0"/>
          <w:sz w:val="24"/>
          <w:szCs w:val="24"/>
          <w:lang w:val="cy-GB"/>
        </w:rPr>
        <w:t>sut</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 oedd y plant yn cael i effeithio ar ôl y dasg oherwydd wnaeth pob un ymateb yn wahanol, oedd disgybl un wedi blino ar ôl, oedd disgybl dau yn canolbwyntio fwy ac roedd disgybl tri ei waethaf ar ôl oherwydd cafodd </w:t>
      </w:r>
      <w:r w:rsidRPr="7030ED2C" w:rsidR="3A0C847C">
        <w:rPr>
          <w:rFonts w:ascii="Aptos" w:hAnsi="Aptos" w:eastAsia="Aptos" w:cs="Aptos" w:asciiTheme="minorAscii" w:hAnsiTheme="minorAscii" w:eastAsiaTheme="minorAscii" w:cstheme="minorAscii"/>
          <w:b w:val="0"/>
          <w:bCs w:val="0"/>
          <w:i w:val="0"/>
          <w:iCs w:val="0"/>
          <w:noProof w:val="0"/>
          <w:sz w:val="24"/>
          <w:szCs w:val="24"/>
          <w:lang w:val="cy-GB"/>
        </w:rPr>
        <w:t>e</w:t>
      </w:r>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i gynhyrfu. Er mwyn gweld yr amserlen arsylwi gwelwch atodiad A </w:t>
      </w:r>
      <w:bookmarkStart w:name="_Int_OrZaIDoy" w:id="301564502"/>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ac</w:t>
      </w:r>
      <w:bookmarkEnd w:id="301564502"/>
      <w:r w:rsidRPr="7030ED2C" w:rsidR="4FCA2BA7">
        <w:rPr>
          <w:rFonts w:ascii="Aptos" w:hAnsi="Aptos" w:eastAsia="Aptos" w:cs="Aptos" w:asciiTheme="minorAscii" w:hAnsiTheme="minorAscii" w:eastAsiaTheme="minorAscii" w:cstheme="minorAscii"/>
          <w:b w:val="0"/>
          <w:bCs w:val="0"/>
          <w:i w:val="0"/>
          <w:iCs w:val="0"/>
          <w:noProof w:val="0"/>
          <w:sz w:val="24"/>
          <w:szCs w:val="24"/>
          <w:lang w:val="cy-GB"/>
        </w:rPr>
        <w:t xml:space="preserve"> i</w:t>
      </w:r>
      <w:r w:rsidRPr="7030ED2C" w:rsidR="4D2FFBE7">
        <w:rPr>
          <w:rFonts w:ascii="Aptos" w:hAnsi="Aptos" w:eastAsia="Aptos" w:cs="Aptos" w:asciiTheme="minorAscii" w:hAnsiTheme="minorAscii" w:eastAsiaTheme="minorAscii" w:cstheme="minorAscii"/>
          <w:b w:val="0"/>
          <w:bCs w:val="0"/>
          <w:i w:val="0"/>
          <w:iCs w:val="0"/>
          <w:noProof w:val="0"/>
          <w:sz w:val="24"/>
          <w:szCs w:val="24"/>
          <w:lang w:val="cy-GB"/>
        </w:rPr>
        <w:t xml:space="preserve"> weld</w:t>
      </w:r>
      <w:r w:rsidRPr="7030ED2C" w:rsidR="164C7B3A">
        <w:rPr>
          <w:rFonts w:ascii="Aptos" w:hAnsi="Aptos" w:eastAsia="Aptos" w:cs="Aptos" w:asciiTheme="minorAscii" w:hAnsiTheme="minorAscii" w:eastAsiaTheme="minorAscii" w:cstheme="minorAscii"/>
          <w:b w:val="0"/>
          <w:bCs w:val="0"/>
          <w:i w:val="0"/>
          <w:iCs w:val="0"/>
          <w:noProof w:val="0"/>
          <w:sz w:val="24"/>
          <w:szCs w:val="24"/>
          <w:lang w:val="cy-GB"/>
        </w:rPr>
        <w:t xml:space="preserve"> y myfyrdod proffesiynol gwelwch atodiad B.</w:t>
      </w:r>
    </w:p>
    <w:p w:rsidR="7030ED2C" w:rsidP="7030ED2C" w:rsidRDefault="7030ED2C" w14:paraId="21284EAC" w14:textId="249304B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14647889" w:rsidP="7030ED2C" w:rsidRDefault="14647889" w14:paraId="0C0100C7" w14:textId="3109148B">
      <w:pPr>
        <w:pStyle w:val="Normal"/>
        <w:spacing w:after="160" w:line="279" w:lineRule="auto"/>
        <w:rPr>
          <w:rFonts w:ascii="Aptos" w:hAnsi="Aptos" w:eastAsia="Aptos" w:cs="Aptos" w:asciiTheme="minorAscii" w:hAnsiTheme="minorAscii" w:eastAsiaTheme="minorAscii" w:cstheme="minorAscii"/>
          <w:noProof w:val="0"/>
          <w:sz w:val="24"/>
          <w:szCs w:val="24"/>
          <w:lang w:val="cy-GB"/>
        </w:rPr>
      </w:pPr>
      <w:r w:rsidRPr="7030ED2C" w:rsidR="14647889">
        <w:rPr>
          <w:rFonts w:ascii="Aptos" w:hAnsi="Aptos" w:eastAsia="Aptos" w:cs="Aptos"/>
          <w:b w:val="1"/>
          <w:bCs w:val="1"/>
          <w:i w:val="0"/>
          <w:iCs w:val="0"/>
          <w:caps w:val="0"/>
          <w:smallCaps w:val="0"/>
          <w:color w:val="000000" w:themeColor="text1" w:themeTint="FF" w:themeShade="FF"/>
          <w:sz w:val="24"/>
          <w:szCs w:val="24"/>
        </w:rPr>
        <w:t>Rhestr</w:t>
      </w:r>
      <w:r w:rsidRPr="7030ED2C" w:rsidR="14647889">
        <w:rPr>
          <w:rFonts w:ascii="Aptos" w:hAnsi="Aptos" w:eastAsia="Aptos" w:cs="Aptos"/>
          <w:b w:val="1"/>
          <w:bCs w:val="1"/>
          <w:i w:val="0"/>
          <w:iCs w:val="0"/>
          <w:caps w:val="0"/>
          <w:smallCaps w:val="0"/>
          <w:color w:val="000000" w:themeColor="text1" w:themeTint="FF" w:themeShade="FF"/>
          <w:sz w:val="24"/>
          <w:szCs w:val="24"/>
        </w:rPr>
        <w:t xml:space="preserve"> </w:t>
      </w:r>
      <w:r w:rsidRPr="7030ED2C" w:rsidR="14647889">
        <w:rPr>
          <w:rFonts w:ascii="Aptos" w:hAnsi="Aptos" w:eastAsia="Aptos" w:cs="Aptos"/>
          <w:b w:val="1"/>
          <w:bCs w:val="1"/>
          <w:i w:val="0"/>
          <w:iCs w:val="0"/>
          <w:caps w:val="0"/>
          <w:smallCaps w:val="0"/>
          <w:color w:val="000000" w:themeColor="text1" w:themeTint="FF" w:themeShade="FF"/>
          <w:sz w:val="24"/>
          <w:szCs w:val="24"/>
        </w:rPr>
        <w:t>Cyfeirnodi</w:t>
      </w:r>
    </w:p>
    <w:p w:rsidR="02C819B8" w:rsidP="7030ED2C" w:rsidRDefault="02C819B8" w14:paraId="289800B0" w14:textId="787628F5">
      <w:pPr>
        <w:pStyle w:val="Normal"/>
        <w:spacing w:after="160" w:line="279" w:lineRule="auto"/>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Bandura</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and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Emi</w:t>
      </w:r>
      <w:r w:rsidRPr="7030ED2C" w:rsidR="02C819B8">
        <w:rPr>
          <w:rFonts w:ascii="Aptos" w:hAnsi="Aptos" w:eastAsia="Aptos" w:cs="Aptos" w:asciiTheme="minorAscii" w:hAnsiTheme="minorAscii" w:eastAsiaTheme="minorAscii" w:cstheme="minorAscii"/>
          <w:noProof w:val="0"/>
          <w:sz w:val="24"/>
          <w:szCs w:val="24"/>
          <w:lang w:val="cy-GB"/>
        </w:rPr>
        <w:t>lio</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R</w:t>
      </w:r>
      <w:r w:rsidRPr="7030ED2C" w:rsidR="02C819B8">
        <w:rPr>
          <w:rFonts w:ascii="Aptos" w:hAnsi="Aptos" w:eastAsia="Aptos" w:cs="Aptos" w:asciiTheme="minorAscii" w:hAnsiTheme="minorAscii" w:eastAsiaTheme="minorAscii" w:cstheme="minorAscii"/>
          <w:noProof w:val="0"/>
          <w:sz w:val="24"/>
          <w:szCs w:val="24"/>
          <w:lang w:val="cy-GB"/>
        </w:rPr>
        <w:t>ibe</w:t>
      </w:r>
      <w:r w:rsidRPr="7030ED2C" w:rsidR="02C819B8">
        <w:rPr>
          <w:rFonts w:ascii="Aptos" w:hAnsi="Aptos" w:eastAsia="Aptos" w:cs="Aptos" w:asciiTheme="minorAscii" w:hAnsiTheme="minorAscii" w:eastAsiaTheme="minorAscii" w:cstheme="minorAscii"/>
          <w:noProof w:val="0"/>
          <w:sz w:val="24"/>
          <w:szCs w:val="24"/>
          <w:lang w:val="cy-GB"/>
        </w:rPr>
        <w:t>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Iñes</w:t>
      </w:r>
      <w:r w:rsidRPr="7030ED2C" w:rsidR="02C819B8">
        <w:rPr>
          <w:rFonts w:ascii="Aptos" w:hAnsi="Aptos" w:eastAsia="Aptos" w:cs="Aptos" w:asciiTheme="minorAscii" w:hAnsiTheme="minorAscii" w:eastAsiaTheme="minorAscii" w:cstheme="minorAscii"/>
          <w:noProof w:val="0"/>
          <w:sz w:val="24"/>
          <w:szCs w:val="24"/>
          <w:lang w:val="cy-GB"/>
        </w:rPr>
        <w:t>t</w:t>
      </w:r>
      <w:r w:rsidRPr="7030ED2C" w:rsidR="02C819B8">
        <w:rPr>
          <w:rFonts w:ascii="Aptos" w:hAnsi="Aptos" w:eastAsia="Aptos" w:cs="Aptos" w:asciiTheme="minorAscii" w:hAnsiTheme="minorAscii" w:eastAsiaTheme="minorAscii" w:cstheme="minorAscii"/>
          <w:noProof w:val="0"/>
          <w:sz w:val="24"/>
          <w:szCs w:val="24"/>
          <w:lang w:val="cy-GB"/>
        </w:rPr>
        <w:t>a</w:t>
      </w:r>
      <w:r w:rsidRPr="7030ED2C" w:rsidR="02C819B8">
        <w:rPr>
          <w:rFonts w:ascii="Aptos" w:hAnsi="Aptos" w:eastAsia="Aptos" w:cs="Aptos" w:asciiTheme="minorAscii" w:hAnsiTheme="minorAscii" w:eastAsiaTheme="minorAscii" w:cstheme="minorAscii"/>
          <w:noProof w:val="0"/>
          <w:sz w:val="24"/>
          <w:szCs w:val="24"/>
          <w:lang w:val="cy-GB"/>
        </w:rPr>
        <w:t xml:space="preserve"> (19</w:t>
      </w:r>
      <w:r w:rsidRPr="7030ED2C" w:rsidR="02C819B8">
        <w:rPr>
          <w:rFonts w:ascii="Aptos" w:hAnsi="Aptos" w:eastAsia="Aptos" w:cs="Aptos" w:asciiTheme="minorAscii" w:hAnsiTheme="minorAscii" w:eastAsiaTheme="minorAscii" w:cstheme="minorAscii"/>
          <w:noProof w:val="0"/>
          <w:sz w:val="24"/>
          <w:szCs w:val="24"/>
          <w:lang w:val="cy-GB"/>
        </w:rPr>
        <w:t>7</w:t>
      </w:r>
      <w:r w:rsidRPr="7030ED2C" w:rsidR="02C819B8">
        <w:rPr>
          <w:rFonts w:ascii="Aptos" w:hAnsi="Aptos" w:eastAsia="Aptos" w:cs="Aptos" w:asciiTheme="minorAscii" w:hAnsiTheme="minorAscii" w:eastAsiaTheme="minorAscii" w:cstheme="minorAscii"/>
          <w:noProof w:val="0"/>
          <w:sz w:val="24"/>
          <w:szCs w:val="24"/>
          <w:lang w:val="cy-GB"/>
        </w:rPr>
        <w:t xml:space="preserve">6). </w:t>
      </w:r>
      <w:r w:rsidRPr="7030ED2C" w:rsidR="02C819B8">
        <w:rPr>
          <w:rFonts w:ascii="Aptos" w:hAnsi="Aptos" w:eastAsia="Aptos" w:cs="Aptos" w:asciiTheme="minorAscii" w:hAnsiTheme="minorAscii" w:eastAsiaTheme="minorAscii" w:cstheme="minorAscii"/>
          <w:i w:val="1"/>
          <w:iCs w:val="1"/>
          <w:noProof w:val="0"/>
          <w:sz w:val="24"/>
          <w:szCs w:val="24"/>
          <w:lang w:val="cy-GB"/>
        </w:rPr>
        <w:t>Ana</w:t>
      </w:r>
      <w:r w:rsidRPr="7030ED2C" w:rsidR="02C819B8">
        <w:rPr>
          <w:rFonts w:ascii="Aptos" w:hAnsi="Aptos" w:eastAsia="Aptos" w:cs="Aptos" w:asciiTheme="minorAscii" w:hAnsiTheme="minorAscii" w:eastAsiaTheme="minorAscii" w:cstheme="minorAscii"/>
          <w:i w:val="1"/>
          <w:iCs w:val="1"/>
          <w:noProof w:val="0"/>
          <w:sz w:val="24"/>
          <w:szCs w:val="24"/>
          <w:lang w:val="cy-GB"/>
        </w:rPr>
        <w:t>lysis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delinque</w:t>
      </w:r>
      <w:r w:rsidRPr="7030ED2C" w:rsidR="02C819B8">
        <w:rPr>
          <w:rFonts w:ascii="Aptos" w:hAnsi="Aptos" w:eastAsia="Aptos" w:cs="Aptos" w:asciiTheme="minorAscii" w:hAnsiTheme="minorAscii" w:eastAsiaTheme="minorAscii" w:cstheme="minorAscii"/>
          <w:i w:val="1"/>
          <w:iCs w:val="1"/>
          <w:noProof w:val="0"/>
          <w:sz w:val="24"/>
          <w:szCs w:val="24"/>
          <w:lang w:val="cy-GB"/>
        </w:rPr>
        <w:t>ncy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aggress</w:t>
      </w:r>
      <w:r w:rsidRPr="7030ED2C" w:rsidR="02C819B8">
        <w:rPr>
          <w:rFonts w:ascii="Aptos" w:hAnsi="Aptos" w:eastAsia="Aptos" w:cs="Aptos" w:asciiTheme="minorAscii" w:hAnsiTheme="minorAscii" w:eastAsiaTheme="minorAscii" w:cstheme="minorAscii"/>
          <w:i w:val="1"/>
          <w:iCs w:val="1"/>
          <w:noProof w:val="0"/>
          <w:sz w:val="24"/>
          <w:szCs w:val="24"/>
          <w:lang w:val="cy-GB"/>
        </w:rPr>
        <w:t>i</w:t>
      </w:r>
      <w:r w:rsidRPr="7030ED2C" w:rsidR="02C819B8">
        <w:rPr>
          <w:rFonts w:ascii="Aptos" w:hAnsi="Aptos" w:eastAsia="Aptos" w:cs="Aptos" w:asciiTheme="minorAscii" w:hAnsiTheme="minorAscii" w:eastAsiaTheme="minorAscii" w:cstheme="minorAscii"/>
          <w:i w:val="1"/>
          <w:iCs w:val="1"/>
          <w:noProof w:val="0"/>
          <w:sz w:val="24"/>
          <w:szCs w:val="24"/>
          <w:lang w:val="cy-GB"/>
        </w:rPr>
        <w:t>on</w:t>
      </w:r>
      <w:r w:rsidRPr="7030ED2C" w:rsidR="02C819B8">
        <w:rPr>
          <w:rFonts w:ascii="Aptos" w:hAnsi="Aptos" w:eastAsia="Aptos" w:cs="Aptos" w:asciiTheme="minorAscii" w:hAnsiTheme="minorAscii" w:eastAsiaTheme="minorAscii" w:cstheme="minorAscii"/>
          <w:noProof w:val="0"/>
          <w:sz w:val="24"/>
          <w:szCs w:val="24"/>
          <w:lang w:val="cy-GB"/>
        </w:rPr>
        <w:t>.</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Hillsdale</w:t>
      </w:r>
      <w:r w:rsidRPr="7030ED2C" w:rsidR="02C819B8">
        <w:rPr>
          <w:rFonts w:ascii="Aptos" w:hAnsi="Aptos" w:eastAsia="Aptos" w:cs="Aptos" w:asciiTheme="minorAscii" w:hAnsiTheme="minorAscii" w:eastAsiaTheme="minorAscii" w:cstheme="minorAscii"/>
          <w:noProof w:val="0"/>
          <w:sz w:val="24"/>
          <w:szCs w:val="24"/>
          <w:lang w:val="cy-GB"/>
        </w:rPr>
        <w:t>,</w:t>
      </w:r>
      <w:r w:rsidRPr="7030ED2C" w:rsidR="02C819B8">
        <w:rPr>
          <w:rFonts w:ascii="Aptos" w:hAnsi="Aptos" w:eastAsia="Aptos" w:cs="Aptos" w:asciiTheme="minorAscii" w:hAnsiTheme="minorAscii" w:eastAsiaTheme="minorAscii" w:cstheme="minorAscii"/>
          <w:noProof w:val="0"/>
          <w:sz w:val="24"/>
          <w:szCs w:val="24"/>
          <w:lang w:val="cy-GB"/>
        </w:rPr>
        <w:t xml:space="preserve"> N</w:t>
      </w:r>
      <w:r w:rsidRPr="7030ED2C" w:rsidR="02C819B8">
        <w:rPr>
          <w:rFonts w:ascii="Aptos" w:hAnsi="Aptos" w:eastAsia="Aptos" w:cs="Aptos" w:asciiTheme="minorAscii" w:hAnsiTheme="minorAscii" w:eastAsiaTheme="minorAscii" w:cstheme="minorAscii"/>
          <w:noProof w:val="0"/>
          <w:sz w:val="24"/>
          <w:szCs w:val="24"/>
          <w:lang w:val="cy-GB"/>
        </w:rPr>
        <w:t xml:space="preserve">.J: L. </w:t>
      </w:r>
      <w:r w:rsidRPr="7030ED2C" w:rsidR="02C819B8">
        <w:rPr>
          <w:rFonts w:ascii="Aptos" w:hAnsi="Aptos" w:eastAsia="Aptos" w:cs="Aptos" w:asciiTheme="minorAscii" w:hAnsiTheme="minorAscii" w:eastAsiaTheme="minorAscii" w:cstheme="minorAscii"/>
          <w:noProof w:val="0"/>
          <w:sz w:val="24"/>
          <w:szCs w:val="24"/>
          <w:lang w:val="cy-GB"/>
        </w:rPr>
        <w:t>Er</w:t>
      </w:r>
      <w:r w:rsidRPr="7030ED2C" w:rsidR="02C819B8">
        <w:rPr>
          <w:rFonts w:ascii="Aptos" w:hAnsi="Aptos" w:eastAsia="Aptos" w:cs="Aptos" w:asciiTheme="minorAscii" w:hAnsiTheme="minorAscii" w:eastAsiaTheme="minorAscii" w:cstheme="minorAscii"/>
          <w:noProof w:val="0"/>
          <w:sz w:val="24"/>
          <w:szCs w:val="24"/>
          <w:lang w:val="cy-GB"/>
        </w:rPr>
        <w:t>lbaum</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Asso</w:t>
      </w:r>
      <w:r w:rsidRPr="7030ED2C" w:rsidR="02C819B8">
        <w:rPr>
          <w:rFonts w:ascii="Aptos" w:hAnsi="Aptos" w:eastAsia="Aptos" w:cs="Aptos" w:asciiTheme="minorAscii" w:hAnsiTheme="minorAscii" w:eastAsiaTheme="minorAscii" w:cstheme="minorAscii"/>
          <w:noProof w:val="0"/>
          <w:sz w:val="24"/>
          <w:szCs w:val="24"/>
          <w:lang w:val="cy-GB"/>
        </w:rPr>
        <w:t>ciates</w:t>
      </w:r>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3B53245B" w14:textId="5F8AD69E">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EELL (2021). </w:t>
      </w:r>
      <w:r w:rsidRPr="7030ED2C" w:rsidR="02C819B8">
        <w:rPr>
          <w:rFonts w:ascii="Aptos" w:hAnsi="Aptos" w:eastAsia="Aptos" w:cs="Aptos" w:asciiTheme="minorAscii" w:hAnsiTheme="minorAscii" w:eastAsiaTheme="minorAscii" w:cstheme="minorAscii"/>
          <w:i w:val="1"/>
          <w:iCs w:val="1"/>
          <w:noProof w:val="0"/>
          <w:sz w:val="24"/>
          <w:szCs w:val="24"/>
          <w:lang w:val="cy-GB"/>
        </w:rPr>
        <w:t>Storming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It </w:t>
      </w:r>
      <w:r w:rsidRPr="7030ED2C" w:rsidR="02C819B8">
        <w:rPr>
          <w:rFonts w:ascii="Aptos" w:hAnsi="Aptos" w:eastAsia="Aptos" w:cs="Aptos" w:asciiTheme="minorAscii" w:hAnsiTheme="minorAscii" w:eastAsiaTheme="minorAscii" w:cstheme="minorAscii"/>
          <w:i w:val="1"/>
          <w:iCs w:val="1"/>
          <w:noProof w:val="0"/>
          <w:sz w:val="24"/>
          <w:szCs w:val="24"/>
          <w:lang w:val="cy-GB"/>
        </w:rPr>
        <w:t>Outdoors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The </w:t>
      </w:r>
      <w:r w:rsidRPr="7030ED2C" w:rsidR="02C819B8">
        <w:rPr>
          <w:rFonts w:ascii="Aptos" w:hAnsi="Aptos" w:eastAsia="Aptos" w:cs="Aptos" w:asciiTheme="minorAscii" w:hAnsiTheme="minorAscii" w:eastAsiaTheme="minorAscii" w:cstheme="minorAscii"/>
          <w:i w:val="1"/>
          <w:iCs w:val="1"/>
          <w:noProof w:val="0"/>
          <w:sz w:val="24"/>
          <w:szCs w:val="24"/>
          <w:lang w:val="cy-GB"/>
        </w:rPr>
        <w:t>Fantastic</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Possibilities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Cold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Wet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&amp; </w:t>
      </w:r>
      <w:r w:rsidRPr="7030ED2C" w:rsidR="02C819B8">
        <w:rPr>
          <w:rFonts w:ascii="Aptos" w:hAnsi="Aptos" w:eastAsia="Aptos" w:cs="Aptos" w:asciiTheme="minorAscii" w:hAnsiTheme="minorAscii" w:eastAsiaTheme="minorAscii" w:cstheme="minorAscii"/>
          <w:i w:val="1"/>
          <w:iCs w:val="1"/>
          <w:noProof w:val="0"/>
          <w:sz w:val="24"/>
          <w:szCs w:val="24"/>
          <w:lang w:val="cy-GB"/>
        </w:rPr>
        <w:t>Windy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Weather</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Early</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Excellence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3275e169763f4836">
        <w:r w:rsidRPr="7030ED2C" w:rsidR="02C819B8">
          <w:rPr>
            <w:rStyle w:val="Hyperlink"/>
            <w:rFonts w:ascii="Aptos" w:hAnsi="Aptos" w:eastAsia="Aptos" w:cs="Aptos" w:asciiTheme="minorAscii" w:hAnsiTheme="minorAscii" w:eastAsiaTheme="minorAscii" w:cstheme="minorAscii"/>
            <w:noProof w:val="0"/>
            <w:sz w:val="24"/>
            <w:szCs w:val="24"/>
            <w:lang w:val="cy-GB"/>
          </w:rPr>
          <w:t>https://earlyexcellence.com/latest-news/press-articles/storming-it-outdoors/</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7EF312FE" w14:textId="7BE0B824">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Froebel</w:t>
      </w:r>
      <w:r w:rsidRPr="7030ED2C" w:rsidR="02C819B8">
        <w:rPr>
          <w:rFonts w:ascii="Aptos" w:hAnsi="Aptos" w:eastAsia="Aptos" w:cs="Aptos" w:asciiTheme="minorAscii" w:hAnsiTheme="minorAscii" w:eastAsiaTheme="minorAscii" w:cstheme="minorAscii"/>
          <w:noProof w:val="0"/>
          <w:sz w:val="24"/>
          <w:szCs w:val="24"/>
          <w:lang w:val="cy-GB"/>
        </w:rPr>
        <w:t xml:space="preserve">, F. (2021). </w:t>
      </w:r>
      <w:r w:rsidRPr="7030ED2C" w:rsidR="02C819B8">
        <w:rPr>
          <w:rFonts w:ascii="Aptos" w:hAnsi="Aptos" w:eastAsia="Aptos" w:cs="Aptos" w:asciiTheme="minorAscii" w:hAnsiTheme="minorAscii" w:eastAsiaTheme="minorAscii" w:cstheme="minorAscii"/>
          <w:i w:val="1"/>
          <w:iCs w:val="1"/>
          <w:noProof w:val="0"/>
          <w:sz w:val="24"/>
          <w:szCs w:val="24"/>
          <w:lang w:val="cy-GB"/>
        </w:rPr>
        <w:t>Friedrich</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Froebel</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A </w:t>
      </w:r>
      <w:r w:rsidRPr="7030ED2C" w:rsidR="02C819B8">
        <w:rPr>
          <w:rFonts w:ascii="Aptos" w:hAnsi="Aptos" w:eastAsia="Aptos" w:cs="Aptos" w:asciiTheme="minorAscii" w:hAnsiTheme="minorAscii" w:eastAsiaTheme="minorAscii" w:cstheme="minorAscii"/>
          <w:i w:val="1"/>
          <w:iCs w:val="1"/>
          <w:noProof w:val="0"/>
          <w:sz w:val="24"/>
          <w:szCs w:val="24"/>
          <w:lang w:val="cy-GB"/>
        </w:rPr>
        <w:t>Critical</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Introduction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to </w:t>
      </w:r>
      <w:r w:rsidRPr="7030ED2C" w:rsidR="02C819B8">
        <w:rPr>
          <w:rFonts w:ascii="Aptos" w:hAnsi="Aptos" w:eastAsia="Aptos" w:cs="Aptos" w:asciiTheme="minorAscii" w:hAnsiTheme="minorAscii" w:eastAsiaTheme="minorAscii" w:cstheme="minorAscii"/>
          <w:i w:val="1"/>
          <w:iCs w:val="1"/>
          <w:noProof w:val="0"/>
          <w:sz w:val="24"/>
          <w:szCs w:val="24"/>
          <w:lang w:val="cy-GB"/>
        </w:rPr>
        <w:t>Key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Themes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Debates</w:t>
      </w:r>
      <w:r w:rsidRPr="7030ED2C" w:rsidR="02C819B8">
        <w:rPr>
          <w:rFonts w:ascii="Aptos" w:hAnsi="Aptos" w:eastAsia="Aptos" w:cs="Aptos" w:asciiTheme="minorAscii" w:hAnsiTheme="minorAscii" w:eastAsiaTheme="minorAscii" w:cstheme="minorAscii"/>
          <w:noProof w:val="0"/>
          <w:sz w:val="24"/>
          <w:szCs w:val="24"/>
          <w:lang w:val="cy-GB"/>
        </w:rPr>
        <w:t>. Bruce, T.</w:t>
      </w:r>
    </w:p>
    <w:p w:rsidR="02C819B8" w:rsidP="7030ED2C" w:rsidRDefault="02C819B8" w14:paraId="7A736C38" w14:textId="3CEE134F">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Gold</w:t>
      </w:r>
      <w:r w:rsidRPr="7030ED2C" w:rsidR="02C819B8">
        <w:rPr>
          <w:rFonts w:ascii="Aptos" w:hAnsi="Aptos" w:eastAsia="Aptos" w:cs="Aptos" w:asciiTheme="minorAscii" w:hAnsiTheme="minorAscii" w:eastAsiaTheme="minorAscii" w:cstheme="minorAscii"/>
          <w:noProof w:val="0"/>
          <w:sz w:val="24"/>
          <w:szCs w:val="24"/>
          <w:lang w:val="cy-GB"/>
        </w:rPr>
        <w:t xml:space="preserve">, R. (1987). </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The </w:t>
      </w:r>
      <w:r w:rsidRPr="7030ED2C" w:rsidR="02C819B8">
        <w:rPr>
          <w:rFonts w:ascii="Aptos" w:hAnsi="Aptos" w:eastAsia="Aptos" w:cs="Aptos" w:asciiTheme="minorAscii" w:hAnsiTheme="minorAscii" w:eastAsiaTheme="minorAscii" w:cstheme="minorAscii"/>
          <w:i w:val="1"/>
          <w:iCs w:val="1"/>
          <w:noProof w:val="0"/>
          <w:sz w:val="24"/>
          <w:szCs w:val="24"/>
          <w:lang w:val="cy-GB"/>
        </w:rPr>
        <w:t>description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cognitive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development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 </w:t>
      </w:r>
      <w:r w:rsidRPr="7030ED2C" w:rsidR="02C819B8">
        <w:rPr>
          <w:rFonts w:ascii="Aptos" w:hAnsi="Aptos" w:eastAsia="Aptos" w:cs="Aptos" w:asciiTheme="minorAscii" w:hAnsiTheme="minorAscii" w:eastAsiaTheme="minorAscii" w:cstheme="minorAscii"/>
          <w:i w:val="1"/>
          <w:iCs w:val="1"/>
          <w:noProof w:val="0"/>
          <w:sz w:val="24"/>
          <w:szCs w:val="24"/>
          <w:lang w:val="cy-GB"/>
        </w:rPr>
        <w:t>three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Piagetian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themes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Oxford</w:t>
      </w:r>
      <w:r w:rsidRPr="7030ED2C" w:rsidR="02C819B8">
        <w:rPr>
          <w:rFonts w:ascii="Aptos" w:hAnsi="Aptos" w:eastAsia="Aptos" w:cs="Aptos" w:asciiTheme="minorAscii" w:hAnsiTheme="minorAscii" w:eastAsiaTheme="minorAscii" w:cstheme="minorAscii"/>
          <w:noProof w:val="0"/>
          <w:sz w:val="24"/>
          <w:szCs w:val="24"/>
          <w:lang w:val="cy-GB"/>
        </w:rPr>
        <w:t xml:space="preserve">: Clarendon </w:t>
      </w:r>
      <w:r w:rsidRPr="7030ED2C" w:rsidR="02C819B8">
        <w:rPr>
          <w:rFonts w:ascii="Aptos" w:hAnsi="Aptos" w:eastAsia="Aptos" w:cs="Aptos" w:asciiTheme="minorAscii" w:hAnsiTheme="minorAscii" w:eastAsiaTheme="minorAscii" w:cstheme="minorAscii"/>
          <w:noProof w:val="0"/>
          <w:sz w:val="24"/>
          <w:szCs w:val="24"/>
          <w:lang w:val="cy-GB"/>
        </w:rPr>
        <w:t>Press</w:t>
      </w:r>
      <w:r w:rsidRPr="7030ED2C" w:rsidR="02C819B8">
        <w:rPr>
          <w:rFonts w:ascii="Aptos" w:hAnsi="Aptos" w:eastAsia="Aptos" w:cs="Aptos" w:asciiTheme="minorAscii" w:hAnsiTheme="minorAscii" w:eastAsiaTheme="minorAscii" w:cstheme="minorAscii"/>
          <w:noProof w:val="0"/>
          <w:sz w:val="24"/>
          <w:szCs w:val="24"/>
          <w:lang w:val="cy-GB"/>
        </w:rPr>
        <w:t xml:space="preserve"> ; New York.</w:t>
      </w:r>
    </w:p>
    <w:p w:rsidR="02C819B8" w:rsidP="7030ED2C" w:rsidRDefault="02C819B8" w14:paraId="770A67D0" w14:textId="5A907551">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gwen (2022). </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The </w:t>
      </w:r>
      <w:r w:rsidRPr="7030ED2C" w:rsidR="02C819B8">
        <w:rPr>
          <w:rFonts w:ascii="Aptos" w:hAnsi="Aptos" w:eastAsia="Aptos" w:cs="Aptos" w:asciiTheme="minorAscii" w:hAnsiTheme="minorAscii" w:eastAsiaTheme="minorAscii" w:cstheme="minorAscii"/>
          <w:i w:val="1"/>
          <w:iCs w:val="1"/>
          <w:noProof w:val="0"/>
          <w:sz w:val="24"/>
          <w:szCs w:val="24"/>
          <w:lang w:val="cy-GB"/>
        </w:rPr>
        <w:t>Pros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Cons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Forest </w:t>
      </w:r>
      <w:r w:rsidRPr="7030ED2C" w:rsidR="02C819B8">
        <w:rPr>
          <w:rFonts w:ascii="Aptos" w:hAnsi="Aptos" w:eastAsia="Aptos" w:cs="Aptos" w:asciiTheme="minorAscii" w:hAnsiTheme="minorAscii" w:eastAsiaTheme="minorAscii" w:cstheme="minorAscii"/>
          <w:i w:val="1"/>
          <w:iCs w:val="1"/>
          <w:noProof w:val="0"/>
          <w:sz w:val="24"/>
          <w:szCs w:val="24"/>
          <w:lang w:val="cy-GB"/>
        </w:rPr>
        <w:t>Schools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 </w:t>
      </w:r>
      <w:r w:rsidRPr="7030ED2C" w:rsidR="02C819B8">
        <w:rPr>
          <w:rFonts w:ascii="Aptos" w:hAnsi="Aptos" w:eastAsia="Aptos" w:cs="Aptos" w:asciiTheme="minorAscii" w:hAnsiTheme="minorAscii" w:eastAsiaTheme="minorAscii" w:cstheme="minorAscii"/>
          <w:i w:val="1"/>
          <w:iCs w:val="1"/>
          <w:noProof w:val="0"/>
          <w:sz w:val="24"/>
          <w:szCs w:val="24"/>
          <w:lang w:val="cy-GB"/>
        </w:rPr>
        <w:t>Landscapes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4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Landscapes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for</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Learning</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w:anchor=":~:text=It%20can%20be%20challenging%20on" r:id="R4f3442f2bc5c48b0">
        <w:r w:rsidRPr="7030ED2C" w:rsidR="02C819B8">
          <w:rPr>
            <w:rStyle w:val="Hyperlink"/>
            <w:rFonts w:ascii="Aptos" w:hAnsi="Aptos" w:eastAsia="Aptos" w:cs="Aptos" w:asciiTheme="minorAscii" w:hAnsiTheme="minorAscii" w:eastAsiaTheme="minorAscii" w:cstheme="minorAscii"/>
            <w:noProof w:val="0"/>
            <w:sz w:val="24"/>
            <w:szCs w:val="24"/>
            <w:lang w:val="cy-GB"/>
          </w:rPr>
          <w:t>https://landscapes4learning.com/the-pros-and-cons-of-forest-schools/#:~:text=It%20can%20be%20challenging%20on</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7F639B53" w14:textId="4231FC49">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Homan</w:t>
      </w:r>
      <w:r w:rsidRPr="7030ED2C" w:rsidR="02C819B8">
        <w:rPr>
          <w:rFonts w:ascii="Aptos" w:hAnsi="Aptos" w:eastAsia="Aptos" w:cs="Aptos" w:asciiTheme="minorAscii" w:hAnsiTheme="minorAscii" w:eastAsiaTheme="minorAscii" w:cstheme="minorAscii"/>
          <w:noProof w:val="0"/>
          <w:sz w:val="24"/>
          <w:szCs w:val="24"/>
          <w:lang w:val="cy-GB"/>
        </w:rPr>
        <w:t xml:space="preserve">, E. (2023). </w:t>
      </w:r>
      <w:r w:rsidRPr="7030ED2C" w:rsidR="02C819B8">
        <w:rPr>
          <w:rFonts w:ascii="Aptos" w:hAnsi="Aptos" w:eastAsia="Aptos" w:cs="Aptos" w:asciiTheme="minorAscii" w:hAnsiTheme="minorAscii" w:eastAsiaTheme="minorAscii" w:cstheme="minorAscii"/>
          <w:i w:val="1"/>
          <w:iCs w:val="1"/>
          <w:noProof w:val="0"/>
          <w:sz w:val="24"/>
          <w:szCs w:val="24"/>
          <w:lang w:val="cy-GB"/>
        </w:rPr>
        <w:t>How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Outdoor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Play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Improves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Mental</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Health</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Wellbeing</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Pentagon </w:t>
      </w:r>
      <w:r w:rsidRPr="7030ED2C" w:rsidR="02C819B8">
        <w:rPr>
          <w:rFonts w:ascii="Aptos" w:hAnsi="Aptos" w:eastAsia="Aptos" w:cs="Aptos" w:asciiTheme="minorAscii" w:hAnsiTheme="minorAscii" w:eastAsiaTheme="minorAscii" w:cstheme="minorAscii"/>
          <w:noProof w:val="0"/>
          <w:sz w:val="24"/>
          <w:szCs w:val="24"/>
          <w:lang w:val="cy-GB"/>
        </w:rPr>
        <w:t>Play</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w:anchor=":~:text=Healthier%20and%20happier%20children%20outdoors&amp;text=Exposure%20to%20nature%20has%20a" r:id="Rbf16231faca54a4b">
        <w:r w:rsidRPr="7030ED2C" w:rsidR="02C819B8">
          <w:rPr>
            <w:rStyle w:val="Hyperlink"/>
            <w:rFonts w:ascii="Aptos" w:hAnsi="Aptos" w:eastAsia="Aptos" w:cs="Aptos" w:asciiTheme="minorAscii" w:hAnsiTheme="minorAscii" w:eastAsiaTheme="minorAscii" w:cstheme="minorAscii"/>
            <w:noProof w:val="0"/>
            <w:sz w:val="24"/>
            <w:szCs w:val="24"/>
            <w:lang w:val="cy-GB"/>
          </w:rPr>
          <w:t>https://www.pentagonplay.co.uk/news-and-info/outdoor-play-improves-mental-health#:~:text=Healthier%20and%20happier%20children%20outdoors&amp;text=Exposure%20to%20nature%20has%20a</w:t>
        </w:r>
      </w:hyperlink>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Accessed</w:t>
      </w:r>
      <w:r w:rsidRPr="7030ED2C" w:rsidR="02C819B8">
        <w:rPr>
          <w:rFonts w:ascii="Aptos" w:hAnsi="Aptos" w:eastAsia="Aptos" w:cs="Aptos" w:asciiTheme="minorAscii" w:hAnsiTheme="minorAscii" w:eastAsiaTheme="minorAscii" w:cstheme="minorAscii"/>
          <w:noProof w:val="0"/>
          <w:sz w:val="24"/>
          <w:szCs w:val="24"/>
          <w:lang w:val="cy-GB"/>
        </w:rPr>
        <w:t xml:space="preserve"> 24 </w:t>
      </w:r>
      <w:r w:rsidRPr="7030ED2C" w:rsidR="02C819B8">
        <w:rPr>
          <w:rFonts w:ascii="Aptos" w:hAnsi="Aptos" w:eastAsia="Aptos" w:cs="Aptos" w:asciiTheme="minorAscii" w:hAnsiTheme="minorAscii" w:eastAsiaTheme="minorAscii" w:cstheme="minorAscii"/>
          <w:noProof w:val="0"/>
          <w:sz w:val="24"/>
          <w:szCs w:val="24"/>
          <w:lang w:val="cy-GB"/>
        </w:rPr>
        <w:t>Feb</w:t>
      </w:r>
      <w:r w:rsidRPr="7030ED2C" w:rsidR="02C819B8">
        <w:rPr>
          <w:rFonts w:ascii="Aptos" w:hAnsi="Aptos" w:eastAsia="Aptos" w:cs="Aptos" w:asciiTheme="minorAscii" w:hAnsiTheme="minorAscii" w:eastAsiaTheme="minorAscii" w:cstheme="minorAscii"/>
          <w:noProof w:val="0"/>
          <w:sz w:val="24"/>
          <w:szCs w:val="24"/>
          <w:lang w:val="cy-GB"/>
        </w:rPr>
        <w:t>. 2024].</w:t>
      </w:r>
    </w:p>
    <w:p w:rsidR="02C819B8" w:rsidP="7030ED2C" w:rsidRDefault="02C819B8" w14:paraId="7F57087B" w14:textId="617A978A">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Kennard</w:t>
      </w:r>
      <w:r w:rsidRPr="7030ED2C" w:rsidR="02C819B8">
        <w:rPr>
          <w:rFonts w:ascii="Aptos" w:hAnsi="Aptos" w:eastAsia="Aptos" w:cs="Aptos" w:asciiTheme="minorAscii" w:hAnsiTheme="minorAscii" w:eastAsiaTheme="minorAscii" w:cstheme="minorAscii"/>
          <w:noProof w:val="0"/>
          <w:sz w:val="24"/>
          <w:szCs w:val="24"/>
          <w:lang w:val="cy-GB"/>
        </w:rPr>
        <w:t xml:space="preserve">, K. (2022).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mathematics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through</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play</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Early</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Education</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w:anchor=":~:text=observing%2C%20responding%20to%20and%20building" r:id="Re94b23e844fe4de5">
        <w:r w:rsidRPr="7030ED2C" w:rsidR="02C819B8">
          <w:rPr>
            <w:rStyle w:val="Hyperlink"/>
            <w:rFonts w:ascii="Aptos" w:hAnsi="Aptos" w:eastAsia="Aptos" w:cs="Aptos" w:asciiTheme="minorAscii" w:hAnsiTheme="minorAscii" w:eastAsiaTheme="minorAscii" w:cstheme="minorAscii"/>
            <w:noProof w:val="0"/>
            <w:sz w:val="24"/>
            <w:szCs w:val="24"/>
            <w:lang w:val="cy-GB"/>
          </w:rPr>
          <w:t>https://early-education.org.uk/learning-mathematics-through-play/#:~:text=observing%2C%20responding%20to%20and%20building</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146D38BA" w14:textId="3E52788C">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Learning</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Journals</w:t>
      </w:r>
      <w:r w:rsidRPr="7030ED2C" w:rsidR="02C819B8">
        <w:rPr>
          <w:rFonts w:ascii="Aptos" w:hAnsi="Aptos" w:eastAsia="Aptos" w:cs="Aptos" w:asciiTheme="minorAscii" w:hAnsiTheme="minorAscii" w:eastAsiaTheme="minorAscii" w:cstheme="minorAscii"/>
          <w:noProof w:val="0"/>
          <w:sz w:val="24"/>
          <w:szCs w:val="24"/>
          <w:lang w:val="cy-GB"/>
        </w:rPr>
        <w:t xml:space="preserve"> (2021). </w:t>
      </w:r>
      <w:r w:rsidRPr="7030ED2C" w:rsidR="02C819B8">
        <w:rPr>
          <w:rFonts w:ascii="Aptos" w:hAnsi="Aptos" w:eastAsia="Aptos" w:cs="Aptos" w:asciiTheme="minorAscii" w:hAnsiTheme="minorAscii" w:eastAsiaTheme="minorAscii" w:cstheme="minorAscii"/>
          <w:i w:val="1"/>
          <w:iCs w:val="1"/>
          <w:noProof w:val="0"/>
          <w:sz w:val="24"/>
          <w:szCs w:val="24"/>
          <w:lang w:val="cy-GB"/>
        </w:rPr>
        <w:t>What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Is the </w:t>
      </w:r>
      <w:r w:rsidRPr="7030ED2C" w:rsidR="02C819B8">
        <w:rPr>
          <w:rFonts w:ascii="Aptos" w:hAnsi="Aptos" w:eastAsia="Aptos" w:cs="Aptos" w:asciiTheme="minorAscii" w:hAnsiTheme="minorAscii" w:eastAsiaTheme="minorAscii" w:cstheme="minorAscii"/>
          <w:i w:val="1"/>
          <w:iCs w:val="1"/>
          <w:noProof w:val="0"/>
          <w:sz w:val="24"/>
          <w:szCs w:val="24"/>
          <w:lang w:val="cy-GB"/>
        </w:rPr>
        <w:t>Leuven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Scale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How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to </w:t>
      </w:r>
      <w:r w:rsidRPr="7030ED2C" w:rsidR="02C819B8">
        <w:rPr>
          <w:rFonts w:ascii="Aptos" w:hAnsi="Aptos" w:eastAsia="Aptos" w:cs="Aptos" w:asciiTheme="minorAscii" w:hAnsiTheme="minorAscii" w:eastAsiaTheme="minorAscii" w:cstheme="minorAscii"/>
          <w:i w:val="1"/>
          <w:iCs w:val="1"/>
          <w:noProof w:val="0"/>
          <w:sz w:val="24"/>
          <w:szCs w:val="24"/>
          <w:lang w:val="cy-GB"/>
        </w:rPr>
        <w:t>Use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it</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Learning</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Journals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w:anchor=":~:text=No%20approach%20or%20scale%20can" r:id="R459fd099e6df4436">
        <w:r w:rsidRPr="7030ED2C" w:rsidR="02C819B8">
          <w:rPr>
            <w:rStyle w:val="Hyperlink"/>
            <w:rFonts w:ascii="Aptos" w:hAnsi="Aptos" w:eastAsia="Aptos" w:cs="Aptos" w:asciiTheme="minorAscii" w:hAnsiTheme="minorAscii" w:eastAsiaTheme="minorAscii" w:cstheme="minorAscii"/>
            <w:noProof w:val="0"/>
            <w:sz w:val="24"/>
            <w:szCs w:val="24"/>
            <w:lang w:val="cy-GB"/>
          </w:rPr>
          <w:t>https://learningjournals.co.uk/what-is-the-leuven-scale-and-how-to-use-it/#:~:text=No%20approach%20or%20scale%20can</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2089948D" w14:textId="1B2013A9">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Llywodraeth Cymru (2008). </w:t>
      </w:r>
      <w:r w:rsidRPr="7030ED2C" w:rsidR="02C819B8">
        <w:rPr>
          <w:rFonts w:ascii="Aptos" w:hAnsi="Aptos" w:eastAsia="Aptos" w:cs="Aptos" w:asciiTheme="minorAscii" w:hAnsiTheme="minorAscii" w:eastAsiaTheme="minorAscii" w:cstheme="minorAscii"/>
          <w:i w:val="1"/>
          <w:iCs w:val="1"/>
          <w:noProof w:val="0"/>
          <w:sz w:val="24"/>
          <w:szCs w:val="24"/>
          <w:lang w:val="cy-GB"/>
        </w:rPr>
        <w:t>Play</w:t>
      </w:r>
      <w:r w:rsidRPr="7030ED2C" w:rsidR="02C819B8">
        <w:rPr>
          <w:rFonts w:ascii="Aptos" w:hAnsi="Aptos" w:eastAsia="Aptos" w:cs="Aptos" w:asciiTheme="minorAscii" w:hAnsiTheme="minorAscii" w:eastAsiaTheme="minorAscii" w:cstheme="minorAscii"/>
          <w:i w:val="1"/>
          <w:iCs w:val="1"/>
          <w:noProof w:val="0"/>
          <w:sz w:val="24"/>
          <w:szCs w:val="24"/>
          <w:lang w:val="cy-GB"/>
        </w:rPr>
        <w:t>/</w:t>
      </w:r>
      <w:r w:rsidRPr="7030ED2C" w:rsidR="02C819B8">
        <w:rPr>
          <w:rFonts w:ascii="Aptos" w:hAnsi="Aptos" w:eastAsia="Aptos" w:cs="Aptos" w:asciiTheme="minorAscii" w:hAnsiTheme="minorAscii" w:eastAsiaTheme="minorAscii" w:cstheme="minorAscii"/>
          <w:i w:val="1"/>
          <w:iCs w:val="1"/>
          <w:noProof w:val="0"/>
          <w:sz w:val="24"/>
          <w:szCs w:val="24"/>
          <w:lang w:val="cy-GB"/>
        </w:rPr>
        <w:t>Active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Overview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for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3 to 7-year-olds</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2992f70c02644041">
        <w:r w:rsidRPr="7030ED2C" w:rsidR="02C819B8">
          <w:rPr>
            <w:rStyle w:val="Hyperlink"/>
            <w:rFonts w:ascii="Aptos" w:hAnsi="Aptos" w:eastAsia="Aptos" w:cs="Aptos" w:asciiTheme="minorAscii" w:hAnsiTheme="minorAscii" w:eastAsiaTheme="minorAscii" w:cstheme="minorAscii"/>
            <w:noProof w:val="0"/>
            <w:sz w:val="24"/>
            <w:szCs w:val="24"/>
            <w:lang w:val="cy-GB"/>
          </w:rPr>
          <w:t>https://hwb.gov.wales/api/storage/52aae98d-65ed-4065-9222-1a7876e150de/play-active-learning-overview-for-3-to-7-year-olds.pdf</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06B6CC35" w14:textId="24E97099">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Llywodraeth Cymru (2017). </w:t>
      </w:r>
      <w:r w:rsidRPr="7030ED2C" w:rsidR="02C819B8">
        <w:rPr>
          <w:rFonts w:ascii="Aptos" w:hAnsi="Aptos" w:eastAsia="Aptos" w:cs="Aptos" w:asciiTheme="minorAscii" w:hAnsiTheme="minorAscii" w:eastAsiaTheme="minorAscii" w:cstheme="minorAscii"/>
          <w:i w:val="1"/>
          <w:iCs w:val="1"/>
          <w:noProof w:val="0"/>
          <w:sz w:val="24"/>
          <w:szCs w:val="24"/>
          <w:lang w:val="cy-GB"/>
        </w:rPr>
        <w:t>Cwricwlwm i Gymru: trosolwg</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LLYW.CYMRU.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00debfd3ece44d0f">
        <w:r w:rsidRPr="7030ED2C" w:rsidR="02C819B8">
          <w:rPr>
            <w:rStyle w:val="Hyperlink"/>
            <w:rFonts w:ascii="Aptos" w:hAnsi="Aptos" w:eastAsia="Aptos" w:cs="Aptos" w:asciiTheme="minorAscii" w:hAnsiTheme="minorAscii" w:eastAsiaTheme="minorAscii" w:cstheme="minorAscii"/>
            <w:noProof w:val="0"/>
            <w:sz w:val="24"/>
            <w:szCs w:val="24"/>
            <w:lang w:val="cy-GB"/>
          </w:rPr>
          <w:t>https://www.llyw.cymru/cwricwlwm-i-gymru-trosolwg</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28E9253E" w14:textId="60131F27">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Llywodraeth Cymru (2020). </w:t>
      </w:r>
      <w:r w:rsidRPr="7030ED2C" w:rsidR="02C819B8">
        <w:rPr>
          <w:rFonts w:ascii="Aptos" w:hAnsi="Aptos" w:eastAsia="Aptos" w:cs="Aptos" w:asciiTheme="minorAscii" w:hAnsiTheme="minorAscii" w:eastAsiaTheme="minorAscii" w:cstheme="minorAscii"/>
          <w:i w:val="1"/>
          <w:iCs w:val="1"/>
          <w:noProof w:val="0"/>
          <w:sz w:val="24"/>
          <w:szCs w:val="24"/>
          <w:lang w:val="cy-GB"/>
        </w:rPr>
        <w:t>Curriculum</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for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Wales: </w:t>
      </w:r>
      <w:r w:rsidRPr="7030ED2C" w:rsidR="02C819B8">
        <w:rPr>
          <w:rFonts w:ascii="Aptos" w:hAnsi="Aptos" w:eastAsia="Aptos" w:cs="Aptos" w:asciiTheme="minorAscii" w:hAnsiTheme="minorAscii" w:eastAsiaTheme="minorAscii" w:cstheme="minorAscii"/>
          <w:i w:val="1"/>
          <w:iCs w:val="1"/>
          <w:noProof w:val="0"/>
          <w:sz w:val="24"/>
          <w:szCs w:val="24"/>
          <w:lang w:val="cy-GB"/>
        </w:rPr>
        <w:t>overview</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GOV.WALES.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fd3e6f30fd9f41cb">
        <w:r w:rsidRPr="7030ED2C" w:rsidR="02C819B8">
          <w:rPr>
            <w:rStyle w:val="Hyperlink"/>
            <w:rFonts w:ascii="Aptos" w:hAnsi="Aptos" w:eastAsia="Aptos" w:cs="Aptos" w:asciiTheme="minorAscii" w:hAnsiTheme="minorAscii" w:eastAsiaTheme="minorAscii" w:cstheme="minorAscii"/>
            <w:noProof w:val="0"/>
            <w:sz w:val="24"/>
            <w:szCs w:val="24"/>
            <w:lang w:val="cy-GB"/>
          </w:rPr>
          <w:t>https://www.gov.wales/curriculum-wales-overview</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3B8164B9" w14:textId="353BCB6E">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 xml:space="preserve">Llywodraeth Cymru (2022). </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A </w:t>
      </w:r>
      <w:r w:rsidRPr="7030ED2C" w:rsidR="02C819B8">
        <w:rPr>
          <w:rFonts w:ascii="Aptos" w:hAnsi="Aptos" w:eastAsia="Aptos" w:cs="Aptos" w:asciiTheme="minorAscii" w:hAnsiTheme="minorAscii" w:eastAsiaTheme="minorAscii" w:cstheme="minorAscii"/>
          <w:i w:val="1"/>
          <w:iCs w:val="1"/>
          <w:noProof w:val="0"/>
          <w:sz w:val="24"/>
          <w:szCs w:val="24"/>
          <w:lang w:val="cy-GB"/>
        </w:rPr>
        <w:t>young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person’s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guide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to the </w:t>
      </w:r>
      <w:r w:rsidRPr="7030ED2C" w:rsidR="02C819B8">
        <w:rPr>
          <w:rFonts w:ascii="Aptos" w:hAnsi="Aptos" w:eastAsia="Aptos" w:cs="Aptos" w:asciiTheme="minorAscii" w:hAnsiTheme="minorAscii" w:eastAsiaTheme="minorAscii" w:cstheme="minorAscii"/>
          <w:i w:val="1"/>
          <w:iCs w:val="1"/>
          <w:noProof w:val="0"/>
          <w:sz w:val="24"/>
          <w:szCs w:val="24"/>
          <w:lang w:val="cy-GB"/>
        </w:rPr>
        <w:t>new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Curriculum</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for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Wales - Hwb</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hwb.gov.wales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c843cf041cef4373">
        <w:r w:rsidRPr="7030ED2C" w:rsidR="02C819B8">
          <w:rPr>
            <w:rStyle w:val="Hyperlink"/>
            <w:rFonts w:ascii="Aptos" w:hAnsi="Aptos" w:eastAsia="Aptos" w:cs="Aptos" w:asciiTheme="minorAscii" w:hAnsiTheme="minorAscii" w:eastAsiaTheme="minorAscii" w:cstheme="minorAscii"/>
            <w:noProof w:val="0"/>
            <w:sz w:val="24"/>
            <w:szCs w:val="24"/>
            <w:lang w:val="cy-GB"/>
          </w:rPr>
          <w:t>https://hwb.gov.wales/curriculum-for-wales/a-young-person-s-guide-to-the-new-curriculum-for-wales/</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29DEB3FA" w14:textId="0BFBB1D0">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Llywodraeth Cymru (</w:t>
      </w:r>
      <w:r w:rsidRPr="7030ED2C" w:rsidR="02C819B8">
        <w:rPr>
          <w:rFonts w:ascii="Aptos" w:hAnsi="Aptos" w:eastAsia="Aptos" w:cs="Aptos" w:asciiTheme="minorAscii" w:hAnsiTheme="minorAscii" w:eastAsiaTheme="minorAscii" w:cstheme="minorAscii"/>
          <w:noProof w:val="0"/>
          <w:sz w:val="24"/>
          <w:szCs w:val="24"/>
          <w:lang w:val="cy-GB"/>
        </w:rPr>
        <w:t>n.d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Effective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use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data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research</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evidence</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f877bdbd75ee49cd">
        <w:r w:rsidRPr="7030ED2C" w:rsidR="02C819B8">
          <w:rPr>
            <w:rStyle w:val="Hyperlink"/>
            <w:rFonts w:ascii="Aptos" w:hAnsi="Aptos" w:eastAsia="Aptos" w:cs="Aptos" w:asciiTheme="minorAscii" w:hAnsiTheme="minorAscii" w:eastAsiaTheme="minorAscii" w:cstheme="minorAscii"/>
            <w:noProof w:val="0"/>
            <w:sz w:val="24"/>
            <w:szCs w:val="24"/>
            <w:lang w:val="cy-GB"/>
          </w:rPr>
          <w:t>https://dera.ioe.ac.uk/id/eprint/24313/2/150814-effective-use-of-data-en_Redacted.pdf</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700BEF1C" w14:textId="4B3529B5">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MacRae</w:t>
      </w:r>
      <w:r w:rsidRPr="7030ED2C" w:rsidR="02C819B8">
        <w:rPr>
          <w:rFonts w:ascii="Aptos" w:hAnsi="Aptos" w:eastAsia="Aptos" w:cs="Aptos" w:asciiTheme="minorAscii" w:hAnsiTheme="minorAscii" w:eastAsiaTheme="minorAscii" w:cstheme="minorAscii"/>
          <w:noProof w:val="0"/>
          <w:sz w:val="24"/>
          <w:szCs w:val="24"/>
          <w:lang w:val="cy-GB"/>
        </w:rPr>
        <w:t xml:space="preserve">, C. </w:t>
      </w:r>
      <w:r w:rsidRPr="7030ED2C" w:rsidR="02C819B8">
        <w:rPr>
          <w:rFonts w:ascii="Aptos" w:hAnsi="Aptos" w:eastAsia="Aptos" w:cs="Aptos" w:asciiTheme="minorAscii" w:hAnsiTheme="minorAscii" w:eastAsiaTheme="minorAscii" w:cstheme="minorAscii"/>
          <w:noProof w:val="0"/>
          <w:sz w:val="24"/>
          <w:szCs w:val="24"/>
          <w:lang w:val="cy-GB"/>
        </w:rPr>
        <w:t>and</w:t>
      </w:r>
      <w:r w:rsidRPr="7030ED2C" w:rsidR="02C819B8">
        <w:rPr>
          <w:rFonts w:ascii="Aptos" w:hAnsi="Aptos" w:eastAsia="Aptos" w:cs="Aptos" w:asciiTheme="minorAscii" w:hAnsiTheme="minorAscii" w:eastAsiaTheme="minorAscii" w:cstheme="minorAscii"/>
          <w:noProof w:val="0"/>
          <w:sz w:val="24"/>
          <w:szCs w:val="24"/>
          <w:lang w:val="cy-GB"/>
        </w:rPr>
        <w:t xml:space="preserve"> Jones, L. (2020). A </w:t>
      </w:r>
      <w:r w:rsidRPr="7030ED2C" w:rsidR="02C819B8">
        <w:rPr>
          <w:rFonts w:ascii="Aptos" w:hAnsi="Aptos" w:eastAsia="Aptos" w:cs="Aptos" w:asciiTheme="minorAscii" w:hAnsiTheme="minorAscii" w:eastAsiaTheme="minorAscii" w:cstheme="minorAscii"/>
          <w:noProof w:val="0"/>
          <w:sz w:val="24"/>
          <w:szCs w:val="24"/>
          <w:lang w:val="cy-GB"/>
        </w:rPr>
        <w:t>philosophical</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reflection</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on</w:t>
      </w:r>
      <w:r w:rsidRPr="7030ED2C" w:rsidR="02C819B8">
        <w:rPr>
          <w:rFonts w:ascii="Aptos" w:hAnsi="Aptos" w:eastAsia="Aptos" w:cs="Aptos" w:asciiTheme="minorAscii" w:hAnsiTheme="minorAscii" w:eastAsiaTheme="minorAscii" w:cstheme="minorAscii"/>
          <w:noProof w:val="0"/>
          <w:sz w:val="24"/>
          <w:szCs w:val="24"/>
          <w:lang w:val="cy-GB"/>
        </w:rPr>
        <w:t xml:space="preserve"> the ‘</w:t>
      </w:r>
      <w:r w:rsidRPr="7030ED2C" w:rsidR="02C819B8">
        <w:rPr>
          <w:rFonts w:ascii="Aptos" w:hAnsi="Aptos" w:eastAsia="Aptos" w:cs="Aptos" w:asciiTheme="minorAscii" w:hAnsiTheme="minorAscii" w:eastAsiaTheme="minorAscii" w:cstheme="minorAscii"/>
          <w:noProof w:val="0"/>
          <w:sz w:val="24"/>
          <w:szCs w:val="24"/>
          <w:lang w:val="cy-GB"/>
        </w:rPr>
        <w:t>Leuven</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Scale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and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young</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children’s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expressions</w:t>
      </w:r>
      <w:r w:rsidRPr="7030ED2C" w:rsidR="02C819B8">
        <w:rPr>
          <w:rFonts w:ascii="Aptos" w:hAnsi="Aptos" w:eastAsia="Aptos" w:cs="Aptos" w:asciiTheme="minorAscii" w:hAnsiTheme="minorAscii" w:eastAsiaTheme="minorAscii" w:cstheme="minorAscii"/>
          <w:noProof w:val="0"/>
          <w:sz w:val="24"/>
          <w:szCs w:val="24"/>
          <w:lang w:val="cy-GB"/>
        </w:rPr>
        <w:t xml:space="preserve"> of </w:t>
      </w:r>
      <w:r w:rsidRPr="7030ED2C" w:rsidR="02C819B8">
        <w:rPr>
          <w:rFonts w:ascii="Aptos" w:hAnsi="Aptos" w:eastAsia="Aptos" w:cs="Aptos" w:asciiTheme="minorAscii" w:hAnsiTheme="minorAscii" w:eastAsiaTheme="minorAscii" w:cstheme="minorAscii"/>
          <w:noProof w:val="0"/>
          <w:sz w:val="24"/>
          <w:szCs w:val="24"/>
          <w:lang w:val="cy-GB"/>
        </w:rPr>
        <w:t>involvement</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International </w:t>
      </w:r>
      <w:r w:rsidRPr="7030ED2C" w:rsidR="02C819B8">
        <w:rPr>
          <w:rFonts w:ascii="Aptos" w:hAnsi="Aptos" w:eastAsia="Aptos" w:cs="Aptos" w:asciiTheme="minorAscii" w:hAnsiTheme="minorAscii" w:eastAsiaTheme="minorAscii" w:cstheme="minorAscii"/>
          <w:i w:val="1"/>
          <w:iCs w:val="1"/>
          <w:noProof w:val="0"/>
          <w:sz w:val="24"/>
          <w:szCs w:val="24"/>
          <w:lang w:val="cy-GB"/>
        </w:rPr>
        <w:t>Journal</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Qualitative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Studies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Education</w:t>
      </w:r>
      <w:r w:rsidRPr="7030ED2C" w:rsidR="02C819B8">
        <w:rPr>
          <w:rFonts w:ascii="Aptos" w:hAnsi="Aptos" w:eastAsia="Aptos" w:cs="Aptos" w:asciiTheme="minorAscii" w:hAnsiTheme="minorAscii" w:eastAsiaTheme="minorAscii" w:cstheme="minorAscii"/>
          <w:noProof w:val="0"/>
          <w:sz w:val="24"/>
          <w:szCs w:val="24"/>
          <w:lang w:val="cy-GB"/>
        </w:rPr>
        <w:t xml:space="preserve">, 36(2), pp.1–13. </w:t>
      </w:r>
      <w:r w:rsidRPr="7030ED2C" w:rsidR="02C819B8">
        <w:rPr>
          <w:rFonts w:ascii="Aptos" w:hAnsi="Aptos" w:eastAsia="Aptos" w:cs="Aptos" w:asciiTheme="minorAscii" w:hAnsiTheme="minorAscii" w:eastAsiaTheme="minorAscii" w:cstheme="minorAscii"/>
          <w:noProof w:val="0"/>
          <w:sz w:val="24"/>
          <w:szCs w:val="24"/>
          <w:lang w:val="cy-GB"/>
        </w:rPr>
        <w:t>doi:https</w:t>
      </w:r>
      <w:r w:rsidRPr="7030ED2C" w:rsidR="02C819B8">
        <w:rPr>
          <w:rFonts w:ascii="Aptos" w:hAnsi="Aptos" w:eastAsia="Aptos" w:cs="Aptos" w:asciiTheme="minorAscii" w:hAnsiTheme="minorAscii" w:eastAsiaTheme="minorAscii" w:cstheme="minorAscii"/>
          <w:noProof w:val="0"/>
          <w:sz w:val="24"/>
          <w:szCs w:val="24"/>
          <w:lang w:val="cy-GB"/>
        </w:rPr>
        <w:t>://doi.org/10.1080/09518398.2020.1828650.</w:t>
      </w:r>
    </w:p>
    <w:p w:rsidR="02C819B8" w:rsidP="7030ED2C" w:rsidRDefault="02C819B8" w14:paraId="1F734914" w14:textId="3F5D889B">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Malvik</w:t>
      </w:r>
      <w:r w:rsidRPr="7030ED2C" w:rsidR="02C819B8">
        <w:rPr>
          <w:rFonts w:ascii="Aptos" w:hAnsi="Aptos" w:eastAsia="Aptos" w:cs="Aptos" w:asciiTheme="minorAscii" w:hAnsiTheme="minorAscii" w:eastAsiaTheme="minorAscii" w:cstheme="minorAscii"/>
          <w:noProof w:val="0"/>
          <w:sz w:val="24"/>
          <w:szCs w:val="24"/>
          <w:lang w:val="cy-GB"/>
        </w:rPr>
        <w:t xml:space="preserve">, C. (2020). </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4 </w:t>
      </w:r>
      <w:r w:rsidRPr="7030ED2C" w:rsidR="02C819B8">
        <w:rPr>
          <w:rFonts w:ascii="Aptos" w:hAnsi="Aptos" w:eastAsia="Aptos" w:cs="Aptos" w:asciiTheme="minorAscii" w:hAnsiTheme="minorAscii" w:eastAsiaTheme="minorAscii" w:cstheme="minorAscii"/>
          <w:i w:val="1"/>
          <w:iCs w:val="1"/>
          <w:noProof w:val="0"/>
          <w:sz w:val="24"/>
          <w:szCs w:val="24"/>
          <w:lang w:val="cy-GB"/>
        </w:rPr>
        <w:t>Types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Styles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How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to </w:t>
      </w:r>
      <w:r w:rsidRPr="7030ED2C" w:rsidR="02C819B8">
        <w:rPr>
          <w:rFonts w:ascii="Aptos" w:hAnsi="Aptos" w:eastAsia="Aptos" w:cs="Aptos" w:asciiTheme="minorAscii" w:hAnsiTheme="minorAscii" w:eastAsiaTheme="minorAscii" w:cstheme="minorAscii"/>
          <w:i w:val="1"/>
          <w:iCs w:val="1"/>
          <w:noProof w:val="0"/>
          <w:sz w:val="24"/>
          <w:szCs w:val="24"/>
          <w:lang w:val="cy-GB"/>
        </w:rPr>
        <w:t>Accommodate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a </w:t>
      </w:r>
      <w:r w:rsidRPr="7030ED2C" w:rsidR="02C819B8">
        <w:rPr>
          <w:rFonts w:ascii="Aptos" w:hAnsi="Aptos" w:eastAsia="Aptos" w:cs="Aptos" w:asciiTheme="minorAscii" w:hAnsiTheme="minorAscii" w:eastAsiaTheme="minorAscii" w:cstheme="minorAscii"/>
          <w:i w:val="1"/>
          <w:iCs w:val="1"/>
          <w:noProof w:val="0"/>
          <w:sz w:val="24"/>
          <w:szCs w:val="24"/>
          <w:lang w:val="cy-GB"/>
        </w:rPr>
        <w:t>Diverse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Group of </w:t>
      </w:r>
      <w:r w:rsidRPr="7030ED2C" w:rsidR="02C819B8">
        <w:rPr>
          <w:rFonts w:ascii="Aptos" w:hAnsi="Aptos" w:eastAsia="Aptos" w:cs="Aptos" w:asciiTheme="minorAscii" w:hAnsiTheme="minorAscii" w:eastAsiaTheme="minorAscii" w:cstheme="minorAscii"/>
          <w:i w:val="1"/>
          <w:iCs w:val="1"/>
          <w:noProof w:val="0"/>
          <w:sz w:val="24"/>
          <w:szCs w:val="24"/>
          <w:lang w:val="cy-GB"/>
        </w:rPr>
        <w:t>Students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 </w:t>
      </w:r>
      <w:r w:rsidRPr="7030ED2C" w:rsidR="02C819B8">
        <w:rPr>
          <w:rFonts w:ascii="Aptos" w:hAnsi="Aptos" w:eastAsia="Aptos" w:cs="Aptos" w:asciiTheme="minorAscii" w:hAnsiTheme="minorAscii" w:eastAsiaTheme="minorAscii" w:cstheme="minorAscii"/>
          <w:i w:val="1"/>
          <w:iCs w:val="1"/>
          <w:noProof w:val="0"/>
          <w:sz w:val="24"/>
          <w:szCs w:val="24"/>
          <w:lang w:val="cy-GB"/>
        </w:rPr>
        <w:t>Rasmussen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College</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Rasmussen.edu.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7ec696be1f754d5d">
        <w:r w:rsidRPr="7030ED2C" w:rsidR="02C819B8">
          <w:rPr>
            <w:rStyle w:val="Hyperlink"/>
            <w:rFonts w:ascii="Aptos" w:hAnsi="Aptos" w:eastAsia="Aptos" w:cs="Aptos" w:asciiTheme="minorAscii" w:hAnsiTheme="minorAscii" w:eastAsiaTheme="minorAscii" w:cstheme="minorAscii"/>
            <w:noProof w:val="0"/>
            <w:sz w:val="24"/>
            <w:szCs w:val="24"/>
            <w:lang w:val="cy-GB"/>
          </w:rPr>
          <w:t>https://www.rasmussen.edu/degrees/education/blog/types-of-learning-styles/</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2FCE695D" w14:textId="52FE289D">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Marriott</w:t>
      </w:r>
      <w:r w:rsidRPr="7030ED2C" w:rsidR="02C819B8">
        <w:rPr>
          <w:rFonts w:ascii="Aptos" w:hAnsi="Aptos" w:eastAsia="Aptos" w:cs="Aptos" w:asciiTheme="minorAscii" w:hAnsiTheme="minorAscii" w:eastAsiaTheme="minorAscii" w:cstheme="minorAscii"/>
          <w:noProof w:val="0"/>
          <w:sz w:val="24"/>
          <w:szCs w:val="24"/>
          <w:lang w:val="cy-GB"/>
        </w:rPr>
        <w:t xml:space="preserve">, N. (2023). </w:t>
      </w:r>
      <w:r w:rsidRPr="7030ED2C" w:rsidR="02C819B8">
        <w:rPr>
          <w:rFonts w:ascii="Aptos" w:hAnsi="Aptos" w:eastAsia="Aptos" w:cs="Aptos" w:asciiTheme="minorAscii" w:hAnsiTheme="minorAscii" w:eastAsiaTheme="minorAscii" w:cstheme="minorAscii"/>
          <w:i w:val="1"/>
          <w:iCs w:val="1"/>
          <w:noProof w:val="0"/>
          <w:sz w:val="24"/>
          <w:szCs w:val="24"/>
          <w:lang w:val="cy-GB"/>
        </w:rPr>
        <w:t>How</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to </w:t>
      </w:r>
      <w:r w:rsidRPr="7030ED2C" w:rsidR="02C819B8">
        <w:rPr>
          <w:rFonts w:ascii="Aptos" w:hAnsi="Aptos" w:eastAsia="Aptos" w:cs="Aptos" w:asciiTheme="minorAscii" w:hAnsiTheme="minorAscii" w:eastAsiaTheme="minorAscii" w:cstheme="minorAscii"/>
          <w:i w:val="1"/>
          <w:iCs w:val="1"/>
          <w:noProof w:val="0"/>
          <w:sz w:val="24"/>
          <w:szCs w:val="24"/>
          <w:lang w:val="cy-GB"/>
        </w:rPr>
        <w:t>support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teaching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a </w:t>
      </w:r>
      <w:r w:rsidRPr="7030ED2C" w:rsidR="02C819B8">
        <w:rPr>
          <w:rFonts w:ascii="Aptos" w:hAnsi="Aptos" w:eastAsia="Aptos" w:cs="Aptos" w:asciiTheme="minorAscii" w:hAnsiTheme="minorAscii" w:eastAsiaTheme="minorAscii" w:cstheme="minorAscii"/>
          <w:i w:val="1"/>
          <w:iCs w:val="1"/>
          <w:noProof w:val="0"/>
          <w:sz w:val="24"/>
          <w:szCs w:val="24"/>
          <w:lang w:val="cy-GB"/>
        </w:rPr>
        <w:t>mixed-age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classroom</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Cornerstones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Education</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w:anchor=":~:text=A%20mixed%2Dage%20class%20has" r:id="R733de2670ddc49cf">
        <w:r w:rsidRPr="7030ED2C" w:rsidR="02C819B8">
          <w:rPr>
            <w:rStyle w:val="Hyperlink"/>
            <w:rFonts w:ascii="Aptos" w:hAnsi="Aptos" w:eastAsia="Aptos" w:cs="Aptos" w:asciiTheme="minorAscii" w:hAnsiTheme="minorAscii" w:eastAsiaTheme="minorAscii" w:cstheme="minorAscii"/>
            <w:noProof w:val="0"/>
            <w:sz w:val="24"/>
            <w:szCs w:val="24"/>
            <w:lang w:val="cy-GB"/>
          </w:rPr>
          <w:t>https://cornerstoneseducation.co.uk/news/how-to-support-teaching-and-learning-in-a-mixed-age-classroom/#:~:text=A%20mixed%2Dage%20class%20has</w:t>
        </w:r>
      </w:hyperlink>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Accessed</w:t>
      </w:r>
      <w:r w:rsidRPr="7030ED2C" w:rsidR="02C819B8">
        <w:rPr>
          <w:rFonts w:ascii="Aptos" w:hAnsi="Aptos" w:eastAsia="Aptos" w:cs="Aptos" w:asciiTheme="minorAscii" w:hAnsiTheme="minorAscii" w:eastAsiaTheme="minorAscii" w:cstheme="minorAscii"/>
          <w:noProof w:val="0"/>
          <w:sz w:val="24"/>
          <w:szCs w:val="24"/>
          <w:lang w:val="cy-GB"/>
        </w:rPr>
        <w:t xml:space="preserve"> 22 </w:t>
      </w:r>
      <w:r w:rsidRPr="7030ED2C" w:rsidR="02C819B8">
        <w:rPr>
          <w:rFonts w:ascii="Aptos" w:hAnsi="Aptos" w:eastAsia="Aptos" w:cs="Aptos" w:asciiTheme="minorAscii" w:hAnsiTheme="minorAscii" w:eastAsiaTheme="minorAscii" w:cstheme="minorAscii"/>
          <w:noProof w:val="0"/>
          <w:sz w:val="24"/>
          <w:szCs w:val="24"/>
          <w:lang w:val="cy-GB"/>
        </w:rPr>
        <w:t>Feb</w:t>
      </w:r>
      <w:r w:rsidRPr="7030ED2C" w:rsidR="02C819B8">
        <w:rPr>
          <w:rFonts w:ascii="Aptos" w:hAnsi="Aptos" w:eastAsia="Aptos" w:cs="Aptos" w:asciiTheme="minorAscii" w:hAnsiTheme="minorAscii" w:eastAsiaTheme="minorAscii" w:cstheme="minorAscii"/>
          <w:noProof w:val="0"/>
          <w:sz w:val="24"/>
          <w:szCs w:val="24"/>
          <w:lang w:val="cy-GB"/>
        </w:rPr>
        <w:t>. 2024].</w:t>
      </w:r>
    </w:p>
    <w:p w:rsidR="02C819B8" w:rsidP="7030ED2C" w:rsidRDefault="02C819B8" w14:paraId="051ED6EA" w14:textId="2B5F46C6">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Ouvry</w:t>
      </w:r>
      <w:r w:rsidRPr="7030ED2C" w:rsidR="02C819B8">
        <w:rPr>
          <w:rFonts w:ascii="Aptos" w:hAnsi="Aptos" w:eastAsia="Aptos" w:cs="Aptos" w:asciiTheme="minorAscii" w:hAnsiTheme="minorAscii" w:eastAsiaTheme="minorAscii" w:cstheme="minorAscii"/>
          <w:noProof w:val="0"/>
          <w:sz w:val="24"/>
          <w:szCs w:val="24"/>
          <w:lang w:val="cy-GB"/>
        </w:rPr>
        <w:t xml:space="preserve">, M. </w:t>
      </w:r>
      <w:r w:rsidRPr="7030ED2C" w:rsidR="02C819B8">
        <w:rPr>
          <w:rFonts w:ascii="Aptos" w:hAnsi="Aptos" w:eastAsia="Aptos" w:cs="Aptos" w:asciiTheme="minorAscii" w:hAnsiTheme="minorAscii" w:eastAsiaTheme="minorAscii" w:cstheme="minorAscii"/>
          <w:noProof w:val="0"/>
          <w:sz w:val="24"/>
          <w:szCs w:val="24"/>
          <w:lang w:val="cy-GB"/>
        </w:rPr>
        <w:t>and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Furtado</w:t>
      </w:r>
      <w:r w:rsidRPr="7030ED2C" w:rsidR="02C819B8">
        <w:rPr>
          <w:rFonts w:ascii="Aptos" w:hAnsi="Aptos" w:eastAsia="Aptos" w:cs="Aptos" w:asciiTheme="minorAscii" w:hAnsiTheme="minorAscii" w:eastAsiaTheme="minorAscii" w:cstheme="minorAscii"/>
          <w:noProof w:val="0"/>
          <w:sz w:val="24"/>
          <w:szCs w:val="24"/>
          <w:lang w:val="cy-GB"/>
        </w:rPr>
        <w:t xml:space="preserve">, A. (2019). </w:t>
      </w:r>
      <w:r w:rsidRPr="7030ED2C" w:rsidR="02C819B8">
        <w:rPr>
          <w:rFonts w:ascii="Aptos" w:hAnsi="Aptos" w:eastAsia="Aptos" w:cs="Aptos" w:asciiTheme="minorAscii" w:hAnsiTheme="minorAscii" w:eastAsiaTheme="minorAscii" w:cstheme="minorAscii"/>
          <w:i w:val="1"/>
          <w:iCs w:val="1"/>
          <w:noProof w:val="0"/>
          <w:sz w:val="24"/>
          <w:szCs w:val="24"/>
          <w:lang w:val="cy-GB"/>
        </w:rPr>
        <w:t>Exercising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muscles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minds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 </w:t>
      </w:r>
      <w:r w:rsidRPr="7030ED2C" w:rsidR="02C819B8">
        <w:rPr>
          <w:rFonts w:ascii="Aptos" w:hAnsi="Aptos" w:eastAsia="Aptos" w:cs="Aptos" w:asciiTheme="minorAscii" w:hAnsiTheme="minorAscii" w:eastAsiaTheme="minorAscii" w:cstheme="minorAscii"/>
          <w:i w:val="1"/>
          <w:iCs w:val="1"/>
          <w:noProof w:val="0"/>
          <w:sz w:val="24"/>
          <w:szCs w:val="24"/>
          <w:lang w:val="cy-GB"/>
        </w:rPr>
        <w:t>outdoor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play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and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the </w:t>
      </w:r>
      <w:r w:rsidRPr="7030ED2C" w:rsidR="02C819B8">
        <w:rPr>
          <w:rFonts w:ascii="Aptos" w:hAnsi="Aptos" w:eastAsia="Aptos" w:cs="Aptos" w:asciiTheme="minorAscii" w:hAnsiTheme="minorAscii" w:eastAsiaTheme="minorAscii" w:cstheme="minorAscii"/>
          <w:i w:val="1"/>
          <w:iCs w:val="1"/>
          <w:noProof w:val="0"/>
          <w:sz w:val="24"/>
          <w:szCs w:val="24"/>
          <w:lang w:val="cy-GB"/>
        </w:rPr>
        <w:t>early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years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curriculum</w:t>
      </w:r>
      <w:r w:rsidRPr="7030ED2C" w:rsidR="02C819B8">
        <w:rPr>
          <w:rFonts w:ascii="Aptos" w:hAnsi="Aptos" w:eastAsia="Aptos" w:cs="Aptos" w:asciiTheme="minorAscii" w:hAnsiTheme="minorAscii" w:eastAsiaTheme="minorAscii" w:cstheme="minorAscii"/>
          <w:noProof w:val="0"/>
          <w:sz w:val="24"/>
          <w:szCs w:val="24"/>
          <w:lang w:val="cy-GB"/>
        </w:rPr>
        <w:t xml:space="preserve">. London ; Philadelphia: Jessica </w:t>
      </w:r>
      <w:r w:rsidRPr="7030ED2C" w:rsidR="02C819B8">
        <w:rPr>
          <w:rFonts w:ascii="Aptos" w:hAnsi="Aptos" w:eastAsia="Aptos" w:cs="Aptos" w:asciiTheme="minorAscii" w:hAnsiTheme="minorAscii" w:eastAsiaTheme="minorAscii" w:cstheme="minorAscii"/>
          <w:noProof w:val="0"/>
          <w:sz w:val="24"/>
          <w:szCs w:val="24"/>
          <w:lang w:val="cy-GB"/>
        </w:rPr>
        <w:t>Kingsley</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Publishers</w:t>
      </w:r>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673AEE7C" w14:textId="3CF6B17B">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STEAMspirations</w:t>
      </w:r>
      <w:r w:rsidRPr="7030ED2C" w:rsidR="02C819B8">
        <w:rPr>
          <w:rFonts w:ascii="Aptos" w:hAnsi="Aptos" w:eastAsia="Aptos" w:cs="Aptos" w:asciiTheme="minorAscii" w:hAnsiTheme="minorAscii" w:eastAsiaTheme="minorAscii" w:cstheme="minorAscii"/>
          <w:noProof w:val="0"/>
          <w:sz w:val="24"/>
          <w:szCs w:val="24"/>
          <w:lang w:val="cy-GB"/>
        </w:rPr>
        <w:t xml:space="preserve"> (2023). </w:t>
      </w:r>
      <w:r w:rsidRPr="7030ED2C" w:rsidR="02C819B8">
        <w:rPr>
          <w:rFonts w:ascii="Aptos" w:hAnsi="Aptos" w:eastAsia="Aptos" w:cs="Aptos" w:asciiTheme="minorAscii" w:hAnsiTheme="minorAscii" w:eastAsiaTheme="minorAscii" w:cstheme="minorAscii"/>
          <w:i w:val="1"/>
          <w:iCs w:val="1"/>
          <w:noProof w:val="0"/>
          <w:sz w:val="24"/>
          <w:szCs w:val="24"/>
          <w:lang w:val="cy-GB"/>
        </w:rPr>
        <w:t>Effective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Teaching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Strategies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Implementing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Differentiated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Instruction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for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Diverse</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Learners</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hyperlink r:id="R1289b7c5b50147a2">
        <w:r w:rsidRPr="7030ED2C" w:rsidR="02C819B8">
          <w:rPr>
            <w:rStyle w:val="Hyperlink"/>
            <w:rFonts w:ascii="Aptos" w:hAnsi="Aptos" w:eastAsia="Aptos" w:cs="Aptos" w:asciiTheme="minorAscii" w:hAnsiTheme="minorAscii" w:eastAsiaTheme="minorAscii" w:cstheme="minorAscii"/>
            <w:noProof w:val="0"/>
            <w:sz w:val="24"/>
            <w:szCs w:val="24"/>
            <w:lang w:val="cy-GB"/>
          </w:rPr>
          <w:t>www.youtube.com</w:t>
        </w:r>
      </w:hyperlink>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35d58e6e43e54f95">
        <w:r w:rsidRPr="7030ED2C" w:rsidR="02C819B8">
          <w:rPr>
            <w:rStyle w:val="Hyperlink"/>
            <w:rFonts w:ascii="Aptos" w:hAnsi="Aptos" w:eastAsia="Aptos" w:cs="Aptos" w:asciiTheme="minorAscii" w:hAnsiTheme="minorAscii" w:eastAsiaTheme="minorAscii" w:cstheme="minorAscii"/>
            <w:noProof w:val="0"/>
            <w:sz w:val="24"/>
            <w:szCs w:val="24"/>
            <w:lang w:val="cy-GB"/>
          </w:rPr>
          <w:t>https://www.youtube.com/watch?v=BXKCnD6SsO0</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535D15A9" w14:textId="6198D21A">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Twinkl</w:t>
      </w:r>
      <w:r w:rsidRPr="7030ED2C" w:rsidR="02C819B8">
        <w:rPr>
          <w:rFonts w:ascii="Aptos" w:hAnsi="Aptos" w:eastAsia="Aptos" w:cs="Aptos" w:asciiTheme="minorAscii" w:hAnsiTheme="minorAscii" w:eastAsiaTheme="minorAscii" w:cstheme="minorAscii"/>
          <w:noProof w:val="0"/>
          <w:sz w:val="24"/>
          <w:szCs w:val="24"/>
          <w:lang w:val="cy-GB"/>
        </w:rPr>
        <w:t xml:space="preserve"> (2020). </w:t>
      </w:r>
      <w:r w:rsidRPr="7030ED2C" w:rsidR="02C819B8">
        <w:rPr>
          <w:rFonts w:ascii="Aptos" w:hAnsi="Aptos" w:eastAsia="Aptos" w:cs="Aptos" w:asciiTheme="minorAscii" w:hAnsiTheme="minorAscii" w:eastAsiaTheme="minorAscii" w:cstheme="minorAscii"/>
          <w:i w:val="1"/>
          <w:iCs w:val="1"/>
          <w:noProof w:val="0"/>
          <w:sz w:val="24"/>
          <w:szCs w:val="24"/>
          <w:lang w:val="cy-GB"/>
        </w:rPr>
        <w:t>What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is a </w:t>
      </w:r>
      <w:r w:rsidRPr="7030ED2C" w:rsidR="02C819B8">
        <w:rPr>
          <w:rFonts w:ascii="Aptos" w:hAnsi="Aptos" w:eastAsia="Aptos" w:cs="Aptos" w:asciiTheme="minorAscii" w:hAnsiTheme="minorAscii" w:eastAsiaTheme="minorAscii" w:cstheme="minorAscii"/>
          <w:i w:val="1"/>
          <w:iCs w:val="1"/>
          <w:noProof w:val="0"/>
          <w:sz w:val="24"/>
          <w:szCs w:val="24"/>
          <w:lang w:val="cy-GB"/>
        </w:rPr>
        <w:t>tally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chart?</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Twinkl.co.uk.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68b54b7aa88c4e6b">
        <w:r w:rsidRPr="7030ED2C" w:rsidR="02C819B8">
          <w:rPr>
            <w:rStyle w:val="Hyperlink"/>
            <w:rFonts w:ascii="Aptos" w:hAnsi="Aptos" w:eastAsia="Aptos" w:cs="Aptos" w:asciiTheme="minorAscii" w:hAnsiTheme="minorAscii" w:eastAsiaTheme="minorAscii" w:cstheme="minorAscii"/>
            <w:noProof w:val="0"/>
            <w:sz w:val="24"/>
            <w:szCs w:val="24"/>
            <w:lang w:val="cy-GB"/>
          </w:rPr>
          <w:t>https://www.twinkl.co.uk/teaching-wiki/tally-chart</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0858DC59" w14:textId="3C52B98F">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Twinkl</w:t>
      </w:r>
      <w:r w:rsidRPr="7030ED2C" w:rsidR="02C819B8">
        <w:rPr>
          <w:rFonts w:ascii="Aptos" w:hAnsi="Aptos" w:eastAsia="Aptos" w:cs="Aptos" w:asciiTheme="minorAscii" w:hAnsiTheme="minorAscii" w:eastAsiaTheme="minorAscii" w:cstheme="minorAscii"/>
          <w:noProof w:val="0"/>
          <w:sz w:val="24"/>
          <w:szCs w:val="24"/>
          <w:lang w:val="cy-GB"/>
        </w:rPr>
        <w:t xml:space="preserve"> (2021). </w:t>
      </w:r>
      <w:r w:rsidRPr="7030ED2C" w:rsidR="02C819B8">
        <w:rPr>
          <w:rFonts w:ascii="Aptos" w:hAnsi="Aptos" w:eastAsia="Aptos" w:cs="Aptos" w:asciiTheme="minorAscii" w:hAnsiTheme="minorAscii" w:eastAsiaTheme="minorAscii" w:cstheme="minorAscii"/>
          <w:i w:val="1"/>
          <w:iCs w:val="1"/>
          <w:noProof w:val="0"/>
          <w:sz w:val="24"/>
          <w:szCs w:val="24"/>
          <w:lang w:val="cy-GB"/>
        </w:rPr>
        <w:t>Early</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Years</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Observation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Methods</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Twinkl.co.uk.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ba593016aee94641">
        <w:r w:rsidRPr="7030ED2C" w:rsidR="02C819B8">
          <w:rPr>
            <w:rStyle w:val="Hyperlink"/>
            <w:rFonts w:ascii="Aptos" w:hAnsi="Aptos" w:eastAsia="Aptos" w:cs="Aptos" w:asciiTheme="minorAscii" w:hAnsiTheme="minorAscii" w:eastAsiaTheme="minorAscii" w:cstheme="minorAscii"/>
            <w:noProof w:val="0"/>
            <w:sz w:val="24"/>
            <w:szCs w:val="24"/>
            <w:lang w:val="cy-GB"/>
          </w:rPr>
          <w:t>https://www.twinkl.co.uk/teaching-wiki/early-years-observation-methods</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661131B7" w14:textId="293A37ED">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Vygotsky</w:t>
      </w:r>
      <w:r w:rsidRPr="7030ED2C" w:rsidR="02C819B8">
        <w:rPr>
          <w:rFonts w:ascii="Aptos" w:hAnsi="Aptos" w:eastAsia="Aptos" w:cs="Aptos" w:asciiTheme="minorAscii" w:hAnsiTheme="minorAscii" w:eastAsiaTheme="minorAscii" w:cstheme="minorAscii"/>
          <w:noProof w:val="0"/>
          <w:sz w:val="24"/>
          <w:szCs w:val="24"/>
          <w:lang w:val="cy-GB"/>
        </w:rPr>
        <w:t xml:space="preserve">, L. (1978). </w:t>
      </w:r>
      <w:r w:rsidRPr="7030ED2C" w:rsidR="02C819B8">
        <w:rPr>
          <w:rFonts w:ascii="Aptos" w:hAnsi="Aptos" w:eastAsia="Aptos" w:cs="Aptos" w:asciiTheme="minorAscii" w:hAnsiTheme="minorAscii" w:eastAsiaTheme="minorAscii" w:cstheme="minorAscii"/>
          <w:i w:val="1"/>
          <w:iCs w:val="1"/>
          <w:noProof w:val="0"/>
          <w:sz w:val="24"/>
          <w:szCs w:val="24"/>
          <w:lang w:val="cy-GB"/>
        </w:rPr>
        <w:t>Mind</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in</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Society: The </w:t>
      </w:r>
      <w:r w:rsidRPr="7030ED2C" w:rsidR="02C819B8">
        <w:rPr>
          <w:rFonts w:ascii="Aptos" w:hAnsi="Aptos" w:eastAsia="Aptos" w:cs="Aptos" w:asciiTheme="minorAscii" w:hAnsiTheme="minorAscii" w:eastAsiaTheme="minorAscii" w:cstheme="minorAscii"/>
          <w:i w:val="1"/>
          <w:iCs w:val="1"/>
          <w:noProof w:val="0"/>
          <w:sz w:val="24"/>
          <w:szCs w:val="24"/>
          <w:lang w:val="cy-GB"/>
        </w:rPr>
        <w:t>Development</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of </w:t>
      </w:r>
      <w:r w:rsidRPr="7030ED2C" w:rsidR="02C819B8">
        <w:rPr>
          <w:rFonts w:ascii="Aptos" w:hAnsi="Aptos" w:eastAsia="Aptos" w:cs="Aptos" w:asciiTheme="minorAscii" w:hAnsiTheme="minorAscii" w:eastAsiaTheme="minorAscii" w:cstheme="minorAscii"/>
          <w:i w:val="1"/>
          <w:iCs w:val="1"/>
          <w:noProof w:val="0"/>
          <w:sz w:val="24"/>
          <w:szCs w:val="24"/>
          <w:lang w:val="cy-GB"/>
        </w:rPr>
        <w:t>Higher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Psychological</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Processes</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Cambridge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Harvard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University</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Press</w:t>
      </w:r>
      <w:r w:rsidRPr="7030ED2C" w:rsidR="02C819B8">
        <w:rPr>
          <w:rFonts w:ascii="Aptos" w:hAnsi="Aptos" w:eastAsia="Aptos" w:cs="Aptos" w:asciiTheme="minorAscii" w:hAnsiTheme="minorAscii" w:eastAsiaTheme="minorAscii" w:cstheme="minorAscii"/>
          <w:noProof w:val="0"/>
          <w:sz w:val="24"/>
          <w:szCs w:val="24"/>
          <w:lang w:val="cy-GB"/>
        </w:rPr>
        <w:t>.</w:t>
      </w:r>
    </w:p>
    <w:p w:rsidR="02C819B8" w:rsidP="7030ED2C" w:rsidRDefault="02C819B8" w14:paraId="578D6C6A" w14:textId="068D4F56">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02C819B8">
        <w:rPr>
          <w:rFonts w:ascii="Aptos" w:hAnsi="Aptos" w:eastAsia="Aptos" w:cs="Aptos" w:asciiTheme="minorAscii" w:hAnsiTheme="minorAscii" w:eastAsiaTheme="minorAscii" w:cstheme="minorAscii"/>
          <w:noProof w:val="0"/>
          <w:sz w:val="24"/>
          <w:szCs w:val="24"/>
          <w:lang w:val="cy-GB"/>
        </w:rPr>
        <w:t>Wilfrid</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Laurier</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University</w:t>
      </w:r>
      <w:r w:rsidRPr="7030ED2C" w:rsidR="02C819B8">
        <w:rPr>
          <w:rFonts w:ascii="Aptos" w:hAnsi="Aptos" w:eastAsia="Aptos" w:cs="Aptos" w:asciiTheme="minorAscii" w:hAnsiTheme="minorAscii" w:eastAsiaTheme="minorAscii" w:cstheme="minorAscii"/>
          <w:noProof w:val="0"/>
          <w:sz w:val="24"/>
          <w:szCs w:val="24"/>
          <w:lang w:val="cy-GB"/>
        </w:rPr>
        <w:t xml:space="preserve"> (2008). </w:t>
      </w:r>
      <w:r w:rsidRPr="7030ED2C" w:rsidR="02C819B8">
        <w:rPr>
          <w:rFonts w:ascii="Aptos" w:hAnsi="Aptos" w:eastAsia="Aptos" w:cs="Aptos" w:asciiTheme="minorAscii" w:hAnsiTheme="minorAscii" w:eastAsiaTheme="minorAscii" w:cstheme="minorAscii"/>
          <w:i w:val="1"/>
          <w:iCs w:val="1"/>
          <w:noProof w:val="0"/>
          <w:sz w:val="24"/>
          <w:szCs w:val="24"/>
          <w:lang w:val="cy-GB"/>
        </w:rPr>
        <w:t>Understanding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Your</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Learning</w:t>
      </w:r>
      <w:r w:rsidRPr="7030ED2C" w:rsidR="02C819B8">
        <w:rPr>
          <w:rFonts w:ascii="Aptos" w:hAnsi="Aptos" w:eastAsia="Aptos" w:cs="Aptos" w:asciiTheme="minorAscii" w:hAnsiTheme="minorAscii" w:eastAsiaTheme="minorAscii" w:cstheme="minorAscii"/>
          <w:i w:val="1"/>
          <w:iCs w:val="1"/>
          <w:noProof w:val="0"/>
          <w:sz w:val="24"/>
          <w:szCs w:val="24"/>
          <w:lang w:val="cy-GB"/>
        </w:rPr>
        <w:t xml:space="preserve"> </w:t>
      </w:r>
      <w:r w:rsidRPr="7030ED2C" w:rsidR="02C819B8">
        <w:rPr>
          <w:rFonts w:ascii="Aptos" w:hAnsi="Aptos" w:eastAsia="Aptos" w:cs="Aptos" w:asciiTheme="minorAscii" w:hAnsiTheme="minorAscii" w:eastAsiaTheme="minorAscii" w:cstheme="minorAscii"/>
          <w:i w:val="1"/>
          <w:iCs w:val="1"/>
          <w:noProof w:val="0"/>
          <w:sz w:val="24"/>
          <w:szCs w:val="24"/>
          <w:lang w:val="cy-GB"/>
        </w:rPr>
        <w:t>Style</w:t>
      </w:r>
      <w:r w:rsidRPr="7030ED2C" w:rsidR="02C819B8">
        <w:rPr>
          <w:rFonts w:ascii="Aptos" w:hAnsi="Aptos" w:eastAsia="Aptos" w:cs="Aptos" w:asciiTheme="minorAscii" w:hAnsiTheme="minorAscii" w:eastAsiaTheme="minorAscii" w:cstheme="minorAscii"/>
          <w:noProof w:val="0"/>
          <w:sz w:val="24"/>
          <w:szCs w:val="24"/>
          <w:lang w:val="cy-GB"/>
        </w:rPr>
        <w:t>. [</w:t>
      </w:r>
      <w:r w:rsidRPr="7030ED2C" w:rsidR="02C819B8">
        <w:rPr>
          <w:rFonts w:ascii="Aptos" w:hAnsi="Aptos" w:eastAsia="Aptos" w:cs="Aptos" w:asciiTheme="minorAscii" w:hAnsiTheme="minorAscii" w:eastAsiaTheme="minorAscii" w:cstheme="minorAscii"/>
          <w:noProof w:val="0"/>
          <w:sz w:val="24"/>
          <w:szCs w:val="24"/>
          <w:lang w:val="cy-GB"/>
        </w:rPr>
        <w:t>online</w:t>
      </w:r>
      <w:r w:rsidRPr="7030ED2C" w:rsidR="02C819B8">
        <w:rPr>
          <w:rFonts w:ascii="Aptos" w:hAnsi="Aptos" w:eastAsia="Aptos" w:cs="Aptos" w:asciiTheme="minorAscii" w:hAnsiTheme="minorAscii" w:eastAsiaTheme="minorAscii" w:cstheme="minorAscii"/>
          <w:noProof w:val="0"/>
          <w:sz w:val="24"/>
          <w:szCs w:val="24"/>
          <w:lang w:val="cy-GB"/>
        </w:rPr>
        <w:t xml:space="preserve">] </w:t>
      </w:r>
      <w:r w:rsidRPr="7030ED2C" w:rsidR="02C819B8">
        <w:rPr>
          <w:rFonts w:ascii="Aptos" w:hAnsi="Aptos" w:eastAsia="Aptos" w:cs="Aptos" w:asciiTheme="minorAscii" w:hAnsiTheme="minorAscii" w:eastAsiaTheme="minorAscii" w:cstheme="minorAscii"/>
          <w:noProof w:val="0"/>
          <w:sz w:val="24"/>
          <w:szCs w:val="24"/>
          <w:lang w:val="cy-GB"/>
        </w:rPr>
        <w:t>Available</w:t>
      </w:r>
      <w:r w:rsidRPr="7030ED2C" w:rsidR="02C819B8">
        <w:rPr>
          <w:rFonts w:ascii="Aptos" w:hAnsi="Aptos" w:eastAsia="Aptos" w:cs="Aptos" w:asciiTheme="minorAscii" w:hAnsiTheme="minorAscii" w:eastAsiaTheme="minorAscii" w:cstheme="minorAscii"/>
          <w:noProof w:val="0"/>
          <w:sz w:val="24"/>
          <w:szCs w:val="24"/>
          <w:lang w:val="cy-GB"/>
        </w:rPr>
        <w:t xml:space="preserve"> at: </w:t>
      </w:r>
      <w:hyperlink r:id="R9cf9692913914736">
        <w:r w:rsidRPr="7030ED2C" w:rsidR="02C819B8">
          <w:rPr>
            <w:rStyle w:val="Hyperlink"/>
            <w:rFonts w:ascii="Aptos" w:hAnsi="Aptos" w:eastAsia="Aptos" w:cs="Aptos" w:asciiTheme="minorAscii" w:hAnsiTheme="minorAscii" w:eastAsiaTheme="minorAscii" w:cstheme="minorAscii"/>
            <w:noProof w:val="0"/>
            <w:sz w:val="24"/>
            <w:szCs w:val="24"/>
            <w:lang w:val="cy-GB"/>
          </w:rPr>
          <w:t>https://web.wlu.ca/learning_resources/pdfs/Learning_Styles.pdf</w:t>
        </w:r>
      </w:hyperlink>
      <w:r w:rsidRPr="7030ED2C" w:rsidR="02C819B8">
        <w:rPr>
          <w:rFonts w:ascii="Aptos" w:hAnsi="Aptos" w:eastAsia="Aptos" w:cs="Aptos" w:asciiTheme="minorAscii" w:hAnsiTheme="minorAscii" w:eastAsiaTheme="minorAscii" w:cstheme="minorAscii"/>
          <w:noProof w:val="0"/>
          <w:sz w:val="24"/>
          <w:szCs w:val="24"/>
          <w:lang w:val="cy-GB"/>
        </w:rPr>
        <w:t>.</w:t>
      </w:r>
    </w:p>
    <w:p w:rsidR="7030ED2C" w:rsidP="7030ED2C" w:rsidRDefault="7030ED2C" w14:paraId="54BD9081" w14:textId="24E019D4">
      <w:pPr>
        <w:pStyle w:val="Normal"/>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p>
    <w:p w:rsidR="7030ED2C" w:rsidP="7030ED2C" w:rsidRDefault="7030ED2C" w14:paraId="347E61A1" w14:textId="69BE2EC7">
      <w:pPr>
        <w:pStyle w:val="Normal"/>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p>
    <w:p w:rsidR="7030ED2C" w:rsidP="7030ED2C" w:rsidRDefault="7030ED2C" w14:paraId="1A34EF3A" w14:textId="4F7D26E8">
      <w:pPr>
        <w:pStyle w:val="Normal"/>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p>
    <w:p w:rsidR="199A8033" w:rsidP="7030ED2C" w:rsidRDefault="199A8033" w14:paraId="7362AB60" w14:textId="5ECA7DBD">
      <w:pPr>
        <w:pStyle w:val="Normal"/>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cy-GB"/>
        </w:rPr>
      </w:pPr>
      <w:r w:rsidRPr="7030ED2C" w:rsidR="199A8033">
        <w:rPr>
          <w:rFonts w:ascii="Aptos" w:hAnsi="Aptos" w:eastAsia="Aptos" w:cs="Aptos" w:asciiTheme="minorAscii" w:hAnsiTheme="minorAscii" w:eastAsiaTheme="minorAscii" w:cstheme="minorAscii"/>
          <w:noProof w:val="0"/>
          <w:sz w:val="24"/>
          <w:szCs w:val="24"/>
          <w:lang w:val="cy-GB"/>
        </w:rPr>
        <w:t>ATODIAD A: AMSERLEN</w:t>
      </w:r>
      <w:r w:rsidRPr="7030ED2C" w:rsidR="199A8033">
        <w:rPr>
          <w:rFonts w:ascii="Aptos" w:hAnsi="Aptos" w:eastAsia="Aptos" w:cs="Aptos" w:asciiTheme="minorAscii" w:hAnsiTheme="minorAscii" w:eastAsiaTheme="minorAscii" w:cstheme="minorAscii"/>
          <w:noProof w:val="0"/>
          <w:sz w:val="24"/>
          <w:szCs w:val="24"/>
          <w:lang w:val="cy-GB"/>
        </w:rPr>
        <w:t xml:space="preserve"> </w:t>
      </w:r>
      <w:r w:rsidRPr="7030ED2C" w:rsidR="199A8033">
        <w:rPr>
          <w:rFonts w:ascii="Aptos" w:hAnsi="Aptos" w:eastAsia="Aptos" w:cs="Aptos" w:asciiTheme="minorAscii" w:hAnsiTheme="minorAscii" w:eastAsiaTheme="minorAscii" w:cstheme="minorAscii"/>
          <w:noProof w:val="0"/>
          <w:sz w:val="24"/>
          <w:szCs w:val="24"/>
          <w:lang w:val="cy-GB"/>
        </w:rPr>
        <w:t>A</w:t>
      </w:r>
      <w:r w:rsidRPr="7030ED2C" w:rsidR="583F6564">
        <w:rPr>
          <w:rFonts w:ascii="Aptos" w:hAnsi="Aptos" w:eastAsia="Aptos" w:cs="Aptos" w:asciiTheme="minorAscii" w:hAnsiTheme="minorAscii" w:eastAsiaTheme="minorAscii" w:cstheme="minorAscii"/>
          <w:noProof w:val="0"/>
          <w:sz w:val="24"/>
          <w:szCs w:val="24"/>
          <w:lang w:val="cy-GB"/>
        </w:rPr>
        <w:t>R</w:t>
      </w:r>
      <w:r w:rsidRPr="7030ED2C" w:rsidR="583F6564">
        <w:rPr>
          <w:rFonts w:ascii="Aptos" w:hAnsi="Aptos" w:eastAsia="Aptos" w:cs="Aptos" w:asciiTheme="minorAscii" w:hAnsiTheme="minorAscii" w:eastAsiaTheme="minorAscii" w:cstheme="minorAscii"/>
          <w:noProof w:val="0"/>
          <w:sz w:val="24"/>
          <w:szCs w:val="24"/>
          <w:lang w:val="cy-GB"/>
        </w:rPr>
        <w:t>S</w:t>
      </w:r>
      <w:r w:rsidRPr="7030ED2C" w:rsidR="583F6564">
        <w:rPr>
          <w:rFonts w:ascii="Aptos" w:hAnsi="Aptos" w:eastAsia="Aptos" w:cs="Aptos" w:asciiTheme="minorAscii" w:hAnsiTheme="minorAscii" w:eastAsiaTheme="minorAscii" w:cstheme="minorAscii"/>
          <w:noProof w:val="0"/>
          <w:sz w:val="24"/>
          <w:szCs w:val="24"/>
          <w:lang w:val="cy-GB"/>
        </w:rPr>
        <w:t>Y</w:t>
      </w:r>
      <w:r w:rsidRPr="7030ED2C" w:rsidR="583F6564">
        <w:rPr>
          <w:rFonts w:ascii="Aptos" w:hAnsi="Aptos" w:eastAsia="Aptos" w:cs="Aptos" w:asciiTheme="minorAscii" w:hAnsiTheme="minorAscii" w:eastAsiaTheme="minorAscii" w:cstheme="minorAscii"/>
          <w:noProof w:val="0"/>
          <w:sz w:val="24"/>
          <w:szCs w:val="24"/>
          <w:lang w:val="cy-GB"/>
        </w:rPr>
        <w:t>L</w:t>
      </w:r>
      <w:r w:rsidRPr="7030ED2C" w:rsidR="11E05E4D">
        <w:rPr>
          <w:rFonts w:ascii="Aptos" w:hAnsi="Aptos" w:eastAsia="Aptos" w:cs="Aptos" w:asciiTheme="minorAscii" w:hAnsiTheme="minorAscii" w:eastAsiaTheme="minorAscii" w:cstheme="minorAscii"/>
          <w:noProof w:val="0"/>
          <w:sz w:val="24"/>
          <w:szCs w:val="24"/>
          <w:lang w:val="cy-GB"/>
        </w:rPr>
        <w:t>W</w:t>
      </w:r>
      <w:r w:rsidRPr="7030ED2C" w:rsidR="11E05E4D">
        <w:rPr>
          <w:rFonts w:ascii="Aptos" w:hAnsi="Aptos" w:eastAsia="Aptos" w:cs="Aptos" w:asciiTheme="minorAscii" w:hAnsiTheme="minorAscii" w:eastAsiaTheme="minorAscii" w:cstheme="minorAscii"/>
          <w:noProof w:val="0"/>
          <w:sz w:val="24"/>
          <w:szCs w:val="24"/>
          <w:lang w:val="cy-GB"/>
        </w:rPr>
        <w:t>I</w:t>
      </w:r>
    </w:p>
    <w:p w:rsidR="15EA1F6C" w:rsidP="7030ED2C" w:rsidRDefault="15EA1F6C" w14:paraId="45D823B6" w14:textId="3358417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5EA1F6C">
        <w:rPr>
          <w:rFonts w:ascii="Aptos" w:hAnsi="Aptos" w:eastAsia="Aptos" w:cs="Aptos"/>
          <w:b w:val="1"/>
          <w:bCs w:val="1"/>
          <w:i w:val="0"/>
          <w:iCs w:val="0"/>
          <w:caps w:val="0"/>
          <w:smallCaps w:val="0"/>
          <w:noProof w:val="0"/>
          <w:color w:val="000000" w:themeColor="text1" w:themeTint="FF" w:themeShade="FF"/>
          <w:sz w:val="24"/>
          <w:szCs w:val="24"/>
          <w:lang w:val="en-US"/>
        </w:rPr>
        <w:t>I ba raddau mae dysgu yn yr awyr agored yn effeithio ar gyfranogiad plant mewn dosbarth cymysg rhwng 4-6 oed.</w:t>
      </w:r>
    </w:p>
    <w:p w:rsidR="15EA1F6C" w:rsidP="7030ED2C" w:rsidRDefault="15EA1F6C" w14:paraId="14AE07BF" w14:textId="5A0BFE8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5EA1F6C">
        <w:rPr>
          <w:rFonts w:ascii="Aptos" w:hAnsi="Aptos" w:eastAsia="Aptos" w:cs="Aptos"/>
          <w:b w:val="0"/>
          <w:bCs w:val="0"/>
          <w:i w:val="0"/>
          <w:iCs w:val="0"/>
          <w:caps w:val="0"/>
          <w:smallCaps w:val="0"/>
          <w:noProof w:val="0"/>
          <w:color w:val="000000" w:themeColor="text1" w:themeTint="FF" w:themeShade="FF"/>
          <w:sz w:val="24"/>
          <w:szCs w:val="24"/>
          <w:lang w:val="en-US"/>
        </w:rPr>
        <w:t>Dyddiad</w:t>
      </w:r>
      <w:r w:rsidRPr="7030ED2C" w:rsidR="15EA1F6C">
        <w:rPr>
          <w:rFonts w:ascii="Aptos" w:hAnsi="Aptos" w:eastAsia="Aptos" w:cs="Aptos"/>
          <w:b w:val="0"/>
          <w:bCs w:val="0"/>
          <w:i w:val="0"/>
          <w:iCs w:val="0"/>
          <w:caps w:val="0"/>
          <w:smallCaps w:val="0"/>
          <w:noProof w:val="0"/>
          <w:color w:val="000000" w:themeColor="text1" w:themeTint="FF" w:themeShade="FF"/>
          <w:sz w:val="24"/>
          <w:szCs w:val="24"/>
          <w:lang w:val="en-US"/>
        </w:rPr>
        <w:t>:</w:t>
      </w:r>
      <w:r w:rsidRPr="7030ED2C" w:rsidR="7636BD2E">
        <w:rPr>
          <w:rFonts w:ascii="Aptos" w:hAnsi="Aptos" w:eastAsia="Aptos" w:cs="Aptos"/>
          <w:b w:val="0"/>
          <w:bCs w:val="0"/>
          <w:i w:val="0"/>
          <w:iCs w:val="0"/>
          <w:caps w:val="0"/>
          <w:smallCaps w:val="0"/>
          <w:noProof w:val="0"/>
          <w:color w:val="000000" w:themeColor="text1" w:themeTint="FF" w:themeShade="FF"/>
          <w:sz w:val="24"/>
          <w:szCs w:val="24"/>
          <w:lang w:val="en-US"/>
        </w:rPr>
        <w:t xml:space="preserve"> 7/2/24</w:t>
      </w:r>
    </w:p>
    <w:tbl>
      <w:tblPr>
        <w:tblStyle w:val="TableGrid"/>
        <w:tblW w:w="0" w:type="auto"/>
        <w:tblInd w:w="-20" w:type="dxa"/>
        <w:tblLayout w:type="fixed"/>
        <w:tblLook w:val="06A0" w:firstRow="1" w:lastRow="0" w:firstColumn="1" w:lastColumn="0" w:noHBand="1" w:noVBand="1"/>
      </w:tblPr>
      <w:tblGrid>
        <w:gridCol w:w="9390"/>
      </w:tblGrid>
      <w:tr w:rsidR="7030ED2C" w:rsidTr="7030ED2C" w14:paraId="2A4949EF">
        <w:trPr>
          <w:trHeight w:val="300"/>
        </w:trPr>
        <w:tc>
          <w:tcPr>
            <w:tcW w:w="9390" w:type="dxa"/>
            <w:tcMar/>
          </w:tcPr>
          <w:p w:rsidR="15EA1F6C" w:rsidP="7030ED2C" w:rsidRDefault="15EA1F6C" w14:paraId="5626CF3A" w14:textId="14AF230E">
            <w:pPr>
              <w:pStyle w:val="Normal"/>
              <w:rPr>
                <w:rFonts w:ascii="Aptos" w:hAnsi="Aptos" w:eastAsia="Aptos" w:cs="Aptos" w:asciiTheme="minorAscii" w:hAnsiTheme="minorAscii" w:eastAsiaTheme="minorAscii" w:cstheme="minorAscii"/>
                <w:b w:val="1"/>
                <w:bCs w:val="1"/>
                <w:noProof w:val="0"/>
                <w:sz w:val="24"/>
                <w:szCs w:val="24"/>
                <w:lang w:val="cy-GB"/>
              </w:rPr>
            </w:pPr>
            <w:r w:rsidRPr="7030ED2C" w:rsidR="15EA1F6C">
              <w:rPr>
                <w:rFonts w:ascii="Aptos" w:hAnsi="Aptos" w:eastAsia="Aptos" w:cs="Aptos" w:asciiTheme="minorAscii" w:hAnsiTheme="minorAscii" w:eastAsiaTheme="minorAscii" w:cstheme="minorAscii"/>
                <w:b w:val="1"/>
                <w:bCs w:val="1"/>
                <w:noProof w:val="0"/>
                <w:sz w:val="24"/>
                <w:szCs w:val="24"/>
                <w:lang w:val="cy-GB"/>
              </w:rPr>
              <w:t>Cyd destun:</w:t>
            </w:r>
          </w:p>
          <w:p w:rsidR="15EA1F6C" w:rsidP="7030ED2C" w:rsidRDefault="15EA1F6C" w14:paraId="13B7277B" w14:textId="0C54F8D6">
            <w:pPr>
              <w:pStyle w:val="Normal"/>
              <w:rPr>
                <w:rFonts w:ascii="Aptos" w:hAnsi="Aptos" w:eastAsia="Aptos" w:cs="Aptos" w:asciiTheme="minorAscii" w:hAnsiTheme="minorAscii" w:eastAsiaTheme="minorAscii" w:cstheme="minorAscii"/>
                <w:noProof w:val="0"/>
                <w:sz w:val="24"/>
                <w:szCs w:val="24"/>
                <w:lang w:val="cy-GB"/>
              </w:rPr>
            </w:pPr>
            <w:r w:rsidRPr="7030ED2C" w:rsidR="15EA1F6C">
              <w:rPr>
                <w:rFonts w:ascii="Aptos" w:hAnsi="Aptos" w:eastAsia="Aptos" w:cs="Aptos" w:asciiTheme="minorAscii" w:hAnsiTheme="minorAscii" w:eastAsiaTheme="minorAscii" w:cstheme="minorAscii"/>
                <w:noProof w:val="0"/>
                <w:sz w:val="24"/>
                <w:szCs w:val="24"/>
                <w:lang w:val="cy-GB"/>
              </w:rPr>
              <w:t>Blwyddyn:</w:t>
            </w:r>
            <w:r w:rsidRPr="7030ED2C" w:rsidR="59690133">
              <w:rPr>
                <w:rFonts w:ascii="Aptos" w:hAnsi="Aptos" w:eastAsia="Aptos" w:cs="Aptos" w:asciiTheme="minorAscii" w:hAnsiTheme="minorAscii" w:eastAsiaTheme="minorAscii" w:cstheme="minorAscii"/>
                <w:noProof w:val="0"/>
                <w:sz w:val="24"/>
                <w:szCs w:val="24"/>
                <w:lang w:val="cy-GB"/>
              </w:rPr>
              <w:t xml:space="preserve"> </w:t>
            </w:r>
            <w:r w:rsidRPr="7030ED2C" w:rsidR="27781DFC">
              <w:rPr>
                <w:rFonts w:ascii="Aptos" w:hAnsi="Aptos" w:eastAsia="Aptos" w:cs="Aptos" w:asciiTheme="minorAscii" w:hAnsiTheme="minorAscii" w:eastAsiaTheme="minorAscii" w:cstheme="minorAscii"/>
                <w:noProof w:val="0"/>
                <w:sz w:val="24"/>
                <w:szCs w:val="24"/>
                <w:lang w:val="cy-GB"/>
              </w:rPr>
              <w:t>Meithrin, Derbyn, Blwyddyn 1</w:t>
            </w:r>
          </w:p>
          <w:p w:rsidR="15EA1F6C" w:rsidP="7030ED2C" w:rsidRDefault="15EA1F6C" w14:paraId="13C5A6FF" w14:textId="2E28D299">
            <w:pPr>
              <w:pStyle w:val="Normal"/>
              <w:rPr>
                <w:rFonts w:ascii="Aptos" w:hAnsi="Aptos" w:eastAsia="Aptos" w:cs="Aptos" w:asciiTheme="minorAscii" w:hAnsiTheme="minorAscii" w:eastAsiaTheme="minorAscii" w:cstheme="minorAscii"/>
                <w:b w:val="1"/>
                <w:bCs w:val="1"/>
                <w:noProof w:val="0"/>
                <w:sz w:val="24"/>
                <w:szCs w:val="24"/>
                <w:lang w:val="cy-GB"/>
              </w:rPr>
            </w:pPr>
            <w:r w:rsidRPr="7030ED2C" w:rsidR="15EA1F6C">
              <w:rPr>
                <w:rFonts w:ascii="Aptos" w:hAnsi="Aptos" w:eastAsia="Aptos" w:cs="Aptos" w:asciiTheme="minorAscii" w:hAnsiTheme="minorAscii" w:eastAsiaTheme="minorAscii" w:cstheme="minorAscii"/>
                <w:b w:val="1"/>
                <w:bCs w:val="1"/>
                <w:noProof w:val="0"/>
                <w:sz w:val="24"/>
                <w:szCs w:val="24"/>
                <w:lang w:val="cy-GB"/>
              </w:rPr>
              <w:t>Tasg 1:</w:t>
            </w:r>
          </w:p>
          <w:p w:rsidR="222C1156" w:rsidP="7030ED2C" w:rsidRDefault="222C1156" w14:paraId="20E5F36F" w14:textId="14E62505">
            <w:pPr>
              <w:pStyle w:val="Normal"/>
              <w:rPr>
                <w:rFonts w:ascii="Aptos" w:hAnsi="Aptos" w:eastAsia="Aptos" w:cs="Aptos" w:asciiTheme="minorAscii" w:hAnsiTheme="minorAscii" w:eastAsiaTheme="minorAscii" w:cstheme="minorAscii"/>
                <w:noProof w:val="0"/>
                <w:sz w:val="24"/>
                <w:szCs w:val="24"/>
                <w:lang w:val="cy-GB"/>
              </w:rPr>
            </w:pPr>
            <w:r w:rsidRPr="7030ED2C" w:rsidR="222C1156">
              <w:rPr>
                <w:rFonts w:ascii="Aptos" w:hAnsi="Aptos" w:eastAsia="Aptos" w:cs="Aptos" w:asciiTheme="minorAscii" w:hAnsiTheme="minorAscii" w:eastAsiaTheme="minorAscii" w:cstheme="minorAscii"/>
                <w:noProof w:val="0"/>
                <w:sz w:val="24"/>
                <w:szCs w:val="24"/>
                <w:lang w:val="cy-GB"/>
              </w:rPr>
              <w:t xml:space="preserve">Disgybl 1 </w:t>
            </w:r>
            <w:r w:rsidRPr="7030ED2C" w:rsidR="1C805EA7">
              <w:rPr>
                <w:rFonts w:ascii="Aptos" w:hAnsi="Aptos" w:eastAsia="Aptos" w:cs="Aptos" w:asciiTheme="minorAscii" w:hAnsiTheme="minorAscii" w:eastAsiaTheme="minorAscii" w:cstheme="minorAscii"/>
                <w:noProof w:val="0"/>
                <w:sz w:val="24"/>
                <w:szCs w:val="24"/>
                <w:lang w:val="cy-GB"/>
              </w:rPr>
              <w:t xml:space="preserve">a 3 yn gwneud tasg lle oedd rhaid edrych ar llun robin goch a paentio beth mae nhw’n gweld yn ei lyfrau celf. </w:t>
            </w:r>
            <w:r w:rsidRPr="7030ED2C" w:rsidR="7BD2D13F">
              <w:rPr>
                <w:rFonts w:ascii="Aptos" w:hAnsi="Aptos" w:eastAsia="Aptos" w:cs="Aptos" w:asciiTheme="minorAscii" w:hAnsiTheme="minorAscii" w:eastAsiaTheme="minorAscii" w:cstheme="minorAscii"/>
                <w:noProof w:val="0"/>
                <w:sz w:val="24"/>
                <w:szCs w:val="24"/>
                <w:lang w:val="cy-GB"/>
              </w:rPr>
              <w:t>Oedd chwech disgybl yn gwneud y tasg ar yr un pryd a rhannodd nhw y paent.</w:t>
            </w:r>
          </w:p>
          <w:p w:rsidR="7BD2D13F" w:rsidP="7030ED2C" w:rsidRDefault="7BD2D13F" w14:paraId="32ED8485" w14:textId="1CB6565C">
            <w:pPr>
              <w:pStyle w:val="Normal"/>
              <w:rPr>
                <w:rFonts w:ascii="Aptos" w:hAnsi="Aptos" w:eastAsia="Aptos" w:cs="Aptos" w:asciiTheme="minorAscii" w:hAnsiTheme="minorAscii" w:eastAsiaTheme="minorAscii" w:cstheme="minorAscii"/>
                <w:noProof w:val="0"/>
                <w:sz w:val="24"/>
                <w:szCs w:val="24"/>
                <w:lang w:val="cy-GB"/>
              </w:rPr>
            </w:pPr>
            <w:r w:rsidRPr="7030ED2C" w:rsidR="7BD2D13F">
              <w:rPr>
                <w:rFonts w:ascii="Aptos" w:hAnsi="Aptos" w:eastAsia="Aptos" w:cs="Aptos" w:asciiTheme="minorAscii" w:hAnsiTheme="minorAscii" w:eastAsiaTheme="minorAscii" w:cstheme="minorAscii"/>
                <w:noProof w:val="0"/>
                <w:sz w:val="24"/>
                <w:szCs w:val="24"/>
                <w:lang w:val="cy-GB"/>
              </w:rPr>
              <w:t xml:space="preserve">Disgybl 2 yn gwneud gwaith annibynnol mewn </w:t>
            </w:r>
            <w:r w:rsidRPr="7030ED2C" w:rsidR="5E51727D">
              <w:rPr>
                <w:rFonts w:ascii="Aptos" w:hAnsi="Aptos" w:eastAsia="Aptos" w:cs="Aptos" w:asciiTheme="minorAscii" w:hAnsiTheme="minorAscii" w:eastAsiaTheme="minorAscii" w:cstheme="minorAscii"/>
                <w:noProof w:val="0"/>
                <w:sz w:val="24"/>
                <w:szCs w:val="24"/>
                <w:lang w:val="cy-GB"/>
              </w:rPr>
              <w:t>‘</w:t>
            </w:r>
            <w:r w:rsidRPr="7030ED2C" w:rsidR="7BD2D13F">
              <w:rPr>
                <w:rFonts w:ascii="Aptos" w:hAnsi="Aptos" w:eastAsia="Aptos" w:cs="Aptos" w:asciiTheme="minorAscii" w:hAnsiTheme="minorAscii" w:eastAsiaTheme="minorAscii" w:cstheme="minorAscii"/>
                <w:noProof w:val="0"/>
                <w:sz w:val="24"/>
                <w:szCs w:val="24"/>
                <w:lang w:val="cy-GB"/>
              </w:rPr>
              <w:t xml:space="preserve">tuff </w:t>
            </w:r>
            <w:r w:rsidRPr="7030ED2C" w:rsidR="7BD2D13F">
              <w:rPr>
                <w:rFonts w:ascii="Aptos" w:hAnsi="Aptos" w:eastAsia="Aptos" w:cs="Aptos" w:asciiTheme="minorAscii" w:hAnsiTheme="minorAscii" w:eastAsiaTheme="minorAscii" w:cstheme="minorAscii"/>
                <w:noProof w:val="0"/>
                <w:sz w:val="24"/>
                <w:szCs w:val="24"/>
                <w:lang w:val="cy-GB"/>
              </w:rPr>
              <w:t>tray</w:t>
            </w:r>
            <w:r w:rsidRPr="7030ED2C" w:rsidR="26A1768E">
              <w:rPr>
                <w:rFonts w:ascii="Aptos" w:hAnsi="Aptos" w:eastAsia="Aptos" w:cs="Aptos" w:asciiTheme="minorAscii" w:hAnsiTheme="minorAscii" w:eastAsiaTheme="minorAscii" w:cstheme="minorAscii"/>
                <w:noProof w:val="0"/>
                <w:sz w:val="24"/>
                <w:szCs w:val="24"/>
                <w:lang w:val="cy-GB"/>
              </w:rPr>
              <w:t>’</w:t>
            </w:r>
            <w:r w:rsidRPr="7030ED2C" w:rsidR="7BD2D13F">
              <w:rPr>
                <w:rFonts w:ascii="Aptos" w:hAnsi="Aptos" w:eastAsia="Aptos" w:cs="Aptos" w:asciiTheme="minorAscii" w:hAnsiTheme="minorAscii" w:eastAsiaTheme="minorAscii" w:cstheme="minorAscii"/>
                <w:noProof w:val="0"/>
                <w:sz w:val="24"/>
                <w:szCs w:val="24"/>
                <w:lang w:val="cy-GB"/>
              </w:rPr>
              <w:t xml:space="preserve"> lle oedd rhaid i creu </w:t>
            </w:r>
            <w:r w:rsidRPr="7030ED2C" w:rsidR="19CA290A">
              <w:rPr>
                <w:rFonts w:ascii="Aptos" w:hAnsi="Aptos" w:eastAsia="Aptos" w:cs="Aptos" w:asciiTheme="minorAscii" w:hAnsiTheme="minorAscii" w:eastAsiaTheme="minorAscii" w:cstheme="minorAscii"/>
                <w:noProof w:val="0"/>
                <w:sz w:val="24"/>
                <w:szCs w:val="24"/>
                <w:lang w:val="cy-GB"/>
              </w:rPr>
              <w:t xml:space="preserve">wahanol ffurf o wneud rhif gyda </w:t>
            </w:r>
            <w:r w:rsidRPr="7030ED2C" w:rsidR="19CA290A">
              <w:rPr>
                <w:rFonts w:ascii="Aptos" w:hAnsi="Aptos" w:eastAsia="Aptos" w:cs="Aptos" w:asciiTheme="minorAscii" w:hAnsiTheme="minorAscii" w:eastAsiaTheme="minorAscii" w:cstheme="minorAscii"/>
                <w:noProof w:val="0"/>
                <w:sz w:val="24"/>
                <w:szCs w:val="24"/>
                <w:lang w:val="cy-GB"/>
              </w:rPr>
              <w:t>numicons</w:t>
            </w:r>
            <w:r w:rsidRPr="7030ED2C" w:rsidR="19CA290A">
              <w:rPr>
                <w:rFonts w:ascii="Aptos" w:hAnsi="Aptos" w:eastAsia="Aptos" w:cs="Aptos" w:asciiTheme="minorAscii" w:hAnsiTheme="minorAscii" w:eastAsiaTheme="minorAscii" w:cstheme="minorAscii"/>
                <w:noProof w:val="0"/>
                <w:sz w:val="24"/>
                <w:szCs w:val="24"/>
                <w:lang w:val="cy-GB"/>
              </w:rPr>
              <w:t>.</w:t>
            </w:r>
          </w:p>
          <w:p w:rsidR="7030ED2C" w:rsidP="7030ED2C" w:rsidRDefault="7030ED2C" w14:paraId="7C5840CF" w14:textId="4CAB88C0">
            <w:pPr>
              <w:pStyle w:val="Normal"/>
              <w:rPr>
                <w:rFonts w:ascii="Aptos" w:hAnsi="Aptos" w:eastAsia="Aptos" w:cs="Aptos" w:asciiTheme="minorAscii" w:hAnsiTheme="minorAscii" w:eastAsiaTheme="minorAscii" w:cstheme="minorAscii"/>
                <w:noProof w:val="0"/>
                <w:sz w:val="24"/>
                <w:szCs w:val="24"/>
                <w:lang w:val="cy-GB"/>
              </w:rPr>
            </w:pPr>
          </w:p>
          <w:p w:rsidR="15EA1F6C" w:rsidP="7030ED2C" w:rsidRDefault="15EA1F6C" w14:paraId="3B348DCD" w14:textId="195BE7D9">
            <w:pPr>
              <w:pStyle w:val="Normal"/>
              <w:rPr>
                <w:rFonts w:ascii="Aptos" w:hAnsi="Aptos" w:eastAsia="Aptos" w:cs="Aptos" w:asciiTheme="minorAscii" w:hAnsiTheme="minorAscii" w:eastAsiaTheme="minorAscii" w:cstheme="minorAscii"/>
                <w:noProof w:val="0"/>
                <w:sz w:val="24"/>
                <w:szCs w:val="24"/>
                <w:lang w:val="cy-GB"/>
              </w:rPr>
            </w:pPr>
            <w:r w:rsidRPr="7030ED2C" w:rsidR="15EA1F6C">
              <w:rPr>
                <w:rFonts w:ascii="Aptos" w:hAnsi="Aptos" w:eastAsia="Aptos" w:cs="Aptos" w:asciiTheme="minorAscii" w:hAnsiTheme="minorAscii" w:eastAsiaTheme="minorAscii" w:cstheme="minorAscii"/>
                <w:noProof w:val="0"/>
                <w:sz w:val="24"/>
                <w:szCs w:val="24"/>
                <w:lang w:val="cy-GB"/>
              </w:rPr>
              <w:t>Cyfnod:</w:t>
            </w:r>
            <w:r w:rsidRPr="7030ED2C" w:rsidR="21F5F656">
              <w:rPr>
                <w:rFonts w:ascii="Aptos" w:hAnsi="Aptos" w:eastAsia="Aptos" w:cs="Aptos" w:asciiTheme="minorAscii" w:hAnsiTheme="minorAscii" w:eastAsiaTheme="minorAscii" w:cstheme="minorAscii"/>
                <w:noProof w:val="0"/>
                <w:sz w:val="24"/>
                <w:szCs w:val="24"/>
                <w:lang w:val="cy-GB"/>
              </w:rPr>
              <w:t xml:space="preserve"> </w:t>
            </w:r>
            <w:r w:rsidRPr="7030ED2C" w:rsidR="1CF657AF">
              <w:rPr>
                <w:rFonts w:ascii="Aptos" w:hAnsi="Aptos" w:eastAsia="Aptos" w:cs="Aptos" w:asciiTheme="minorAscii" w:hAnsiTheme="minorAscii" w:eastAsiaTheme="minorAscii" w:cstheme="minorAscii"/>
                <w:noProof w:val="0"/>
                <w:sz w:val="24"/>
                <w:szCs w:val="24"/>
                <w:lang w:val="cy-GB"/>
              </w:rPr>
              <w:t>hanner awr i bob plentyn</w:t>
            </w:r>
          </w:p>
          <w:p w:rsidR="15EA1F6C" w:rsidP="7030ED2C" w:rsidRDefault="15EA1F6C" w14:paraId="7016B3FB" w14:textId="55025C89">
            <w:pPr>
              <w:pStyle w:val="Normal"/>
              <w:rPr>
                <w:rFonts w:ascii="Aptos" w:hAnsi="Aptos" w:eastAsia="Aptos" w:cs="Aptos" w:asciiTheme="minorAscii" w:hAnsiTheme="minorAscii" w:eastAsiaTheme="minorAscii" w:cstheme="minorAscii"/>
                <w:b w:val="1"/>
                <w:bCs w:val="1"/>
                <w:noProof w:val="0"/>
                <w:sz w:val="24"/>
                <w:szCs w:val="24"/>
                <w:lang w:val="cy-GB"/>
              </w:rPr>
            </w:pPr>
            <w:r w:rsidRPr="7030ED2C" w:rsidR="15EA1F6C">
              <w:rPr>
                <w:rFonts w:ascii="Aptos" w:hAnsi="Aptos" w:eastAsia="Aptos" w:cs="Aptos" w:asciiTheme="minorAscii" w:hAnsiTheme="minorAscii" w:eastAsiaTheme="minorAscii" w:cstheme="minorAscii"/>
                <w:b w:val="1"/>
                <w:bCs w:val="1"/>
                <w:noProof w:val="0"/>
                <w:sz w:val="24"/>
                <w:szCs w:val="24"/>
                <w:lang w:val="cy-GB"/>
              </w:rPr>
              <w:t>Tasg 2:</w:t>
            </w:r>
          </w:p>
          <w:p w:rsidR="1713F36D" w:rsidP="7030ED2C" w:rsidRDefault="1713F36D" w14:paraId="0B043472" w14:textId="0D5B3C94">
            <w:pPr>
              <w:pStyle w:val="Normal"/>
              <w:rPr>
                <w:rFonts w:ascii="Aptos" w:hAnsi="Aptos" w:eastAsia="Aptos" w:cs="Aptos" w:asciiTheme="minorAscii" w:hAnsiTheme="minorAscii" w:eastAsiaTheme="minorAscii" w:cstheme="minorAscii"/>
                <w:noProof w:val="0"/>
                <w:sz w:val="24"/>
                <w:szCs w:val="24"/>
                <w:lang w:val="cy-GB"/>
              </w:rPr>
            </w:pPr>
            <w:r w:rsidRPr="7030ED2C" w:rsidR="1713F36D">
              <w:rPr>
                <w:rFonts w:ascii="Aptos" w:hAnsi="Aptos" w:eastAsia="Aptos" w:cs="Aptos" w:asciiTheme="minorAscii" w:hAnsiTheme="minorAscii" w:eastAsiaTheme="minorAscii" w:cstheme="minorAscii"/>
                <w:noProof w:val="0"/>
                <w:sz w:val="24"/>
                <w:szCs w:val="24"/>
                <w:lang w:val="cy-GB"/>
              </w:rPr>
              <w:t xml:space="preserve">Tasg allanol lle oedd y 3 disgybl yn cymryd rhan mewn gwers gyda’r holl dosbarth. Oedd gem taflu sachau ffa mewn i </w:t>
            </w:r>
            <w:r w:rsidRPr="7030ED2C" w:rsidR="4D190E61">
              <w:rPr>
                <w:rFonts w:ascii="Aptos" w:hAnsi="Aptos" w:eastAsia="Aptos" w:cs="Aptos" w:asciiTheme="minorAscii" w:hAnsiTheme="minorAscii" w:eastAsiaTheme="minorAscii" w:cstheme="minorAscii"/>
                <w:noProof w:val="0"/>
                <w:sz w:val="24"/>
                <w:szCs w:val="24"/>
                <w:lang w:val="cy-GB"/>
              </w:rPr>
              <w:t xml:space="preserve">gylchoedd ac oedd pob cylch yn cael gwerth ac wedyn oedd rhaid I'r ddisgyblion cyfri </w:t>
            </w:r>
            <w:r w:rsidRPr="7030ED2C" w:rsidR="4D190E61">
              <w:rPr>
                <w:rFonts w:ascii="Aptos" w:hAnsi="Aptos" w:eastAsia="Aptos" w:cs="Aptos" w:asciiTheme="minorAscii" w:hAnsiTheme="minorAscii" w:eastAsiaTheme="minorAscii" w:cstheme="minorAscii"/>
                <w:noProof w:val="0"/>
                <w:sz w:val="24"/>
                <w:szCs w:val="24"/>
                <w:lang w:val="cy-GB"/>
              </w:rPr>
              <w:t>sgôr</w:t>
            </w:r>
            <w:r w:rsidRPr="7030ED2C" w:rsidR="4D190E61">
              <w:rPr>
                <w:rFonts w:ascii="Aptos" w:hAnsi="Aptos" w:eastAsia="Aptos" w:cs="Aptos" w:asciiTheme="minorAscii" w:hAnsiTheme="minorAscii" w:eastAsiaTheme="minorAscii" w:cstheme="minorAscii"/>
                <w:noProof w:val="0"/>
                <w:sz w:val="24"/>
                <w:szCs w:val="24"/>
                <w:lang w:val="cy-GB"/>
              </w:rPr>
              <w:t xml:space="preserve"> ei hunan gyda cymorth yr athrawes a cynorthwyydd dosbarth</w:t>
            </w:r>
          </w:p>
          <w:p w:rsidR="7030ED2C" w:rsidP="7030ED2C" w:rsidRDefault="7030ED2C" w14:paraId="0C612238" w14:textId="01E438F0">
            <w:pPr>
              <w:pStyle w:val="Normal"/>
              <w:rPr>
                <w:rFonts w:ascii="Aptos" w:hAnsi="Aptos" w:eastAsia="Aptos" w:cs="Aptos" w:asciiTheme="minorAscii" w:hAnsiTheme="minorAscii" w:eastAsiaTheme="minorAscii" w:cstheme="minorAscii"/>
                <w:noProof w:val="0"/>
                <w:sz w:val="24"/>
                <w:szCs w:val="24"/>
                <w:lang w:val="cy-GB"/>
              </w:rPr>
            </w:pPr>
          </w:p>
          <w:p w:rsidR="15EA1F6C" w:rsidP="7030ED2C" w:rsidRDefault="15EA1F6C" w14:paraId="6377C86B" w14:textId="60C5E6D0">
            <w:pPr>
              <w:pStyle w:val="Normal"/>
              <w:rPr>
                <w:rFonts w:ascii="Aptos" w:hAnsi="Aptos" w:eastAsia="Aptos" w:cs="Aptos" w:asciiTheme="minorAscii" w:hAnsiTheme="minorAscii" w:eastAsiaTheme="minorAscii" w:cstheme="minorAscii"/>
                <w:noProof w:val="0"/>
                <w:sz w:val="24"/>
                <w:szCs w:val="24"/>
                <w:lang w:val="cy-GB"/>
              </w:rPr>
            </w:pPr>
            <w:r w:rsidRPr="7030ED2C" w:rsidR="15EA1F6C">
              <w:rPr>
                <w:rFonts w:ascii="Aptos" w:hAnsi="Aptos" w:eastAsia="Aptos" w:cs="Aptos" w:asciiTheme="minorAscii" w:hAnsiTheme="minorAscii" w:eastAsiaTheme="minorAscii" w:cstheme="minorAscii"/>
                <w:noProof w:val="0"/>
                <w:sz w:val="24"/>
                <w:szCs w:val="24"/>
                <w:lang w:val="cy-GB"/>
              </w:rPr>
              <w:t>Cyfnod:</w:t>
            </w:r>
            <w:r w:rsidRPr="7030ED2C" w:rsidR="7D48EEC0">
              <w:rPr>
                <w:rFonts w:ascii="Aptos" w:hAnsi="Aptos" w:eastAsia="Aptos" w:cs="Aptos" w:asciiTheme="minorAscii" w:hAnsiTheme="minorAscii" w:eastAsiaTheme="minorAscii" w:cstheme="minorAscii"/>
                <w:noProof w:val="0"/>
                <w:sz w:val="24"/>
                <w:szCs w:val="24"/>
                <w:lang w:val="cy-GB"/>
              </w:rPr>
              <w:t xml:space="preserve"> </w:t>
            </w:r>
            <w:r w:rsidRPr="7030ED2C" w:rsidR="2BA7387D">
              <w:rPr>
                <w:rFonts w:ascii="Aptos" w:hAnsi="Aptos" w:eastAsia="Aptos" w:cs="Aptos" w:asciiTheme="minorAscii" w:hAnsiTheme="minorAscii" w:eastAsiaTheme="minorAscii" w:cstheme="minorAscii"/>
                <w:noProof w:val="0"/>
                <w:sz w:val="24"/>
                <w:szCs w:val="24"/>
                <w:lang w:val="cy-GB"/>
              </w:rPr>
              <w:t>hanner awr i bob plentyn</w:t>
            </w:r>
          </w:p>
          <w:p w:rsidR="15EA1F6C" w:rsidP="7030ED2C" w:rsidRDefault="15EA1F6C" w14:paraId="14CE530F" w14:textId="4646AD52">
            <w:pPr>
              <w:pStyle w:val="Normal"/>
              <w:rPr>
                <w:rFonts w:ascii="Aptos" w:hAnsi="Aptos" w:eastAsia="Aptos" w:cs="Aptos" w:asciiTheme="minorAscii" w:hAnsiTheme="minorAscii" w:eastAsiaTheme="minorAscii" w:cstheme="minorAscii"/>
                <w:b w:val="1"/>
                <w:bCs w:val="1"/>
                <w:noProof w:val="0"/>
                <w:sz w:val="24"/>
                <w:szCs w:val="24"/>
                <w:lang w:val="cy-GB"/>
              </w:rPr>
            </w:pPr>
            <w:r w:rsidRPr="7030ED2C" w:rsidR="15EA1F6C">
              <w:rPr>
                <w:rFonts w:ascii="Aptos" w:hAnsi="Aptos" w:eastAsia="Aptos" w:cs="Aptos" w:asciiTheme="minorAscii" w:hAnsiTheme="minorAscii" w:eastAsiaTheme="minorAscii" w:cstheme="minorAscii"/>
                <w:b w:val="1"/>
                <w:bCs w:val="1"/>
                <w:noProof w:val="0"/>
                <w:sz w:val="24"/>
                <w:szCs w:val="24"/>
                <w:lang w:val="cy-GB"/>
              </w:rPr>
              <w:t>Tasg 3:</w:t>
            </w:r>
          </w:p>
          <w:p w:rsidR="41927DE5" w:rsidP="7030ED2C" w:rsidRDefault="41927DE5" w14:paraId="036E9E75" w14:textId="0A648A1F">
            <w:pPr>
              <w:pStyle w:val="Normal"/>
              <w:rPr>
                <w:rFonts w:ascii="Aptos" w:hAnsi="Aptos" w:eastAsia="Aptos" w:cs="Aptos" w:asciiTheme="minorAscii" w:hAnsiTheme="minorAscii" w:eastAsiaTheme="minorAscii" w:cstheme="minorAscii"/>
                <w:noProof w:val="0"/>
                <w:sz w:val="24"/>
                <w:szCs w:val="24"/>
                <w:lang w:val="cy-GB"/>
              </w:rPr>
            </w:pPr>
            <w:r w:rsidRPr="7030ED2C" w:rsidR="41927DE5">
              <w:rPr>
                <w:rFonts w:ascii="Aptos" w:hAnsi="Aptos" w:eastAsia="Aptos" w:cs="Aptos" w:asciiTheme="minorAscii" w:hAnsiTheme="minorAscii" w:eastAsiaTheme="minorAscii" w:cstheme="minorAscii"/>
                <w:noProof w:val="0"/>
                <w:sz w:val="24"/>
                <w:szCs w:val="24"/>
                <w:lang w:val="cy-GB"/>
              </w:rPr>
              <w:t xml:space="preserve">Gwrando i stori am bod yn ddiogel ar lein wrth ateb </w:t>
            </w:r>
            <w:r w:rsidRPr="7030ED2C" w:rsidR="41927DE5">
              <w:rPr>
                <w:rFonts w:ascii="Aptos" w:hAnsi="Aptos" w:eastAsia="Aptos" w:cs="Aptos" w:asciiTheme="minorAscii" w:hAnsiTheme="minorAscii" w:eastAsiaTheme="minorAscii" w:cstheme="minorAscii"/>
                <w:noProof w:val="0"/>
                <w:sz w:val="24"/>
                <w:szCs w:val="24"/>
                <w:lang w:val="cy-GB"/>
              </w:rPr>
              <w:t>cwestiynau'r</w:t>
            </w:r>
            <w:r w:rsidRPr="7030ED2C" w:rsidR="41927DE5">
              <w:rPr>
                <w:rFonts w:ascii="Aptos" w:hAnsi="Aptos" w:eastAsia="Aptos" w:cs="Aptos" w:asciiTheme="minorAscii" w:hAnsiTheme="minorAscii" w:eastAsiaTheme="minorAscii" w:cstheme="minorAscii"/>
                <w:noProof w:val="0"/>
                <w:sz w:val="24"/>
                <w:szCs w:val="24"/>
                <w:lang w:val="cy-GB"/>
              </w:rPr>
              <w:t xml:space="preserve"> athrawes.</w:t>
            </w:r>
          </w:p>
          <w:p w:rsidR="7030ED2C" w:rsidP="7030ED2C" w:rsidRDefault="7030ED2C" w14:paraId="7EA956A2" w14:textId="765CC292">
            <w:pPr>
              <w:pStyle w:val="Normal"/>
              <w:rPr>
                <w:rFonts w:ascii="Aptos" w:hAnsi="Aptos" w:eastAsia="Aptos" w:cs="Aptos" w:asciiTheme="minorAscii" w:hAnsiTheme="minorAscii" w:eastAsiaTheme="minorAscii" w:cstheme="minorAscii"/>
                <w:noProof w:val="0"/>
                <w:sz w:val="24"/>
                <w:szCs w:val="24"/>
                <w:lang w:val="cy-GB"/>
              </w:rPr>
            </w:pPr>
          </w:p>
          <w:p w:rsidR="15EA1F6C" w:rsidP="7030ED2C" w:rsidRDefault="15EA1F6C" w14:paraId="3171EE00" w14:textId="7B716048">
            <w:pPr>
              <w:pStyle w:val="Normal"/>
              <w:rPr>
                <w:rFonts w:ascii="Aptos" w:hAnsi="Aptos" w:eastAsia="Aptos" w:cs="Aptos" w:asciiTheme="minorAscii" w:hAnsiTheme="minorAscii" w:eastAsiaTheme="minorAscii" w:cstheme="minorAscii"/>
                <w:noProof w:val="0"/>
                <w:sz w:val="24"/>
                <w:szCs w:val="24"/>
                <w:lang w:val="cy-GB"/>
              </w:rPr>
            </w:pPr>
            <w:r w:rsidRPr="7030ED2C" w:rsidR="15EA1F6C">
              <w:rPr>
                <w:rFonts w:ascii="Aptos" w:hAnsi="Aptos" w:eastAsia="Aptos" w:cs="Aptos" w:asciiTheme="minorAscii" w:hAnsiTheme="minorAscii" w:eastAsiaTheme="minorAscii" w:cstheme="minorAscii"/>
                <w:noProof w:val="0"/>
                <w:sz w:val="24"/>
                <w:szCs w:val="24"/>
                <w:lang w:val="cy-GB"/>
              </w:rPr>
              <w:t>Cyfnod:</w:t>
            </w:r>
            <w:r w:rsidRPr="7030ED2C" w:rsidR="5578332E">
              <w:rPr>
                <w:rFonts w:ascii="Aptos" w:hAnsi="Aptos" w:eastAsia="Aptos" w:cs="Aptos" w:asciiTheme="minorAscii" w:hAnsiTheme="minorAscii" w:eastAsiaTheme="minorAscii" w:cstheme="minorAscii"/>
                <w:noProof w:val="0"/>
                <w:sz w:val="24"/>
                <w:szCs w:val="24"/>
                <w:lang w:val="cy-GB"/>
              </w:rPr>
              <w:t xml:space="preserve"> hanner awr i bob plentyn</w:t>
            </w:r>
          </w:p>
        </w:tc>
      </w:tr>
    </w:tbl>
    <w:p w:rsidR="7030ED2C" w:rsidP="7030ED2C" w:rsidRDefault="7030ED2C" w14:paraId="0CEEE1DE" w14:textId="080800D6">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15EA1F6C" w:rsidP="7030ED2C" w:rsidRDefault="15EA1F6C" w14:paraId="0A2C3CFF" w14:textId="6B379F9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5EA1F6C">
        <w:rPr>
          <w:rFonts w:ascii="Aptos" w:hAnsi="Aptos" w:eastAsia="Aptos" w:cs="Aptos"/>
          <w:b w:val="0"/>
          <w:bCs w:val="0"/>
          <w:i w:val="0"/>
          <w:iCs w:val="0"/>
          <w:caps w:val="0"/>
          <w:smallCaps w:val="0"/>
          <w:noProof w:val="0"/>
          <w:color w:val="000000" w:themeColor="text1" w:themeTint="FF" w:themeShade="FF"/>
          <w:sz w:val="24"/>
          <w:szCs w:val="24"/>
          <w:lang w:val="en-US"/>
        </w:rPr>
        <w:t>Disgybl 1:</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17FE1B3F">
        <w:trPr>
          <w:trHeight w:val="300"/>
        </w:trPr>
        <w:tc>
          <w:tcPr>
            <w:tcW w:w="2340" w:type="dxa"/>
            <w:tcMar>
              <w:left w:w="105" w:type="dxa"/>
              <w:right w:w="105" w:type="dxa"/>
            </w:tcMar>
            <w:vAlign w:val="top"/>
          </w:tcPr>
          <w:p w:rsidR="7030ED2C" w:rsidP="7030ED2C" w:rsidRDefault="7030ED2C" w14:paraId="5EFD5517" w14:textId="63E42B36">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7711830D" w14:textId="4D3722D5">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5FC42D0A" w14:textId="1B117BAD">
            <w:pPr>
              <w:spacing w:line="279" w:lineRule="auto"/>
              <w:rPr>
                <w:rFonts w:ascii="Aptos" w:hAnsi="Aptos" w:eastAsia="Aptos" w:cs="Aptos"/>
                <w:b w:val="0"/>
                <w:bCs w:val="0"/>
                <w:i w:val="0"/>
                <w:iCs w:val="0"/>
                <w:sz w:val="24"/>
                <w:szCs w:val="24"/>
              </w:rPr>
            </w:pPr>
          </w:p>
          <w:p w:rsidR="7030ED2C" w:rsidP="7030ED2C" w:rsidRDefault="7030ED2C" w14:paraId="391C404D" w14:textId="09351B7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E1CDC05" w14:textId="475AD4E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36503DC8" w14:textId="5BA62047">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C8955CD" w14:textId="48D5AE6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6E28A3E4" w14:textId="70DAC7D2">
            <w:pPr>
              <w:spacing w:line="279" w:lineRule="auto"/>
              <w:rPr>
                <w:rFonts w:ascii="Aptos" w:hAnsi="Aptos" w:eastAsia="Aptos" w:cs="Aptos"/>
                <w:b w:val="0"/>
                <w:bCs w:val="0"/>
                <w:i w:val="0"/>
                <w:iCs w:val="0"/>
                <w:sz w:val="24"/>
                <w:szCs w:val="24"/>
              </w:rPr>
            </w:pPr>
          </w:p>
        </w:tc>
      </w:tr>
      <w:tr w:rsidR="7030ED2C" w:rsidTr="7030ED2C" w14:paraId="67D43036">
        <w:trPr>
          <w:trHeight w:val="300"/>
        </w:trPr>
        <w:tc>
          <w:tcPr>
            <w:tcW w:w="2340" w:type="dxa"/>
            <w:tcMar>
              <w:left w:w="105" w:type="dxa"/>
              <w:right w:w="105" w:type="dxa"/>
            </w:tcMar>
            <w:vAlign w:val="top"/>
          </w:tcPr>
          <w:p w:rsidR="7030ED2C" w:rsidP="7030ED2C" w:rsidRDefault="7030ED2C" w14:paraId="5DF2D38D" w14:textId="58E9546F">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4F6CBAF1" w:rsidP="7030ED2C" w:rsidRDefault="4F6CBAF1" w14:paraId="5869CFC7" w14:textId="3B9AF861">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C401445" wp14:editId="66FBC8B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85309446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A179DEF" wp14:editId="50BA6C1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7842094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ADE5A71" wp14:editId="31C01428">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5039547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50D4271" wp14:editId="0A5E3248">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28368313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1C319DF1" w:rsidP="7030ED2C" w:rsidRDefault="1C319DF1" w14:paraId="7B6A199E" w14:textId="4E75F277">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1468CC2" wp14:editId="48C43BE6">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32587111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FFDC6FA" wp14:editId="10282CF9">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16786143"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5AD68322" w:rsidP="7030ED2C" w:rsidRDefault="5AD68322" w14:paraId="6D97AC96" w14:textId="49AEAF87">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91E96EF" wp14:editId="1AEF6739">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0193440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6F8036B" wp14:editId="2C60D188">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26133218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6BB21537">
        <w:trPr>
          <w:trHeight w:val="300"/>
        </w:trPr>
        <w:tc>
          <w:tcPr>
            <w:tcW w:w="2340" w:type="dxa"/>
            <w:tcBorders>
              <w:right w:val="single" w:color="000000" w:themeColor="text1" w:sz="6"/>
            </w:tcBorders>
            <w:tcMar>
              <w:left w:w="105" w:type="dxa"/>
              <w:right w:w="105" w:type="dxa"/>
            </w:tcMar>
            <w:vAlign w:val="top"/>
          </w:tcPr>
          <w:p w:rsidR="7030ED2C" w:rsidP="7030ED2C" w:rsidRDefault="7030ED2C" w14:paraId="26909D09" w14:textId="5497D3D4">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0C7D5C0" w:rsidP="7030ED2C" w:rsidRDefault="10C7D5C0" w14:paraId="554425DB" w14:textId="09E72352">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19EF933" wp14:editId="5AF5721F">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29381716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2F8643A" wp14:editId="6B48294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0473960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Borders>
              <w:left w:val="single" w:color="000000" w:themeColor="text1" w:sz="6"/>
            </w:tcBorders>
            <w:tcMar>
              <w:left w:w="105" w:type="dxa"/>
              <w:right w:w="105" w:type="dxa"/>
            </w:tcMar>
            <w:vAlign w:val="top"/>
          </w:tcPr>
          <w:p w:rsidR="5F3F0DF1" w:rsidP="7030ED2C" w:rsidRDefault="5F3F0DF1" w14:paraId="33A498F5" w14:textId="0C152499">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B0FACFB" wp14:editId="5861F490">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90693758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DC85394" wp14:editId="345D25C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18106464"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E577F6A" wp14:editId="0B860F4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250391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7040455" wp14:editId="03EB1711">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5563590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613D1986" w:rsidP="7030ED2C" w:rsidRDefault="613D1986" w14:paraId="719605BE" w14:textId="2EB70957">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FABC056" wp14:editId="72EF962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535352900"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36A0C776">
        <w:trPr>
          <w:trHeight w:val="300"/>
        </w:trPr>
        <w:tc>
          <w:tcPr>
            <w:tcW w:w="2340" w:type="dxa"/>
            <w:tcMar>
              <w:left w:w="105" w:type="dxa"/>
              <w:right w:w="105" w:type="dxa"/>
            </w:tcMar>
            <w:vAlign w:val="top"/>
          </w:tcPr>
          <w:p w:rsidR="7030ED2C" w:rsidP="7030ED2C" w:rsidRDefault="7030ED2C" w14:paraId="1D36AE59" w14:textId="46EF7E2E">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4AD76D5A" w14:textId="6E6894A0">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21F67D68" w:rsidP="7030ED2C" w:rsidRDefault="21F67D68" w14:paraId="786B48A8" w14:textId="4D2096C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9BA9952" wp14:editId="7150AD0B">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75817591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p>
        </w:tc>
        <w:tc>
          <w:tcPr>
            <w:tcW w:w="2340" w:type="dxa"/>
            <w:tcMar>
              <w:left w:w="105" w:type="dxa"/>
              <w:right w:w="105" w:type="dxa"/>
            </w:tcMar>
            <w:vAlign w:val="top"/>
          </w:tcPr>
          <w:p w:rsidR="21C1EEE9" w:rsidP="7030ED2C" w:rsidRDefault="21C1EEE9" w14:paraId="68F45183" w14:textId="47A0A53A">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DB6CC67" wp14:editId="37E3773C">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69306839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DC0451F" wp14:editId="20211AF5">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5238353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F70FF5B" wp14:editId="5765CE0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90513180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6444CFE0" w:rsidP="7030ED2C" w:rsidRDefault="6444CFE0" w14:paraId="3713EFFB" w14:textId="557703BE">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B37C7D3" wp14:editId="2DB48EE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74794340"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3366B7DD">
        <w:trPr>
          <w:trHeight w:val="300"/>
        </w:trPr>
        <w:tc>
          <w:tcPr>
            <w:tcW w:w="2340" w:type="dxa"/>
            <w:tcMar>
              <w:left w:w="105" w:type="dxa"/>
              <w:right w:w="105" w:type="dxa"/>
            </w:tcMar>
            <w:vAlign w:val="top"/>
          </w:tcPr>
          <w:p w:rsidR="7030ED2C" w:rsidP="7030ED2C" w:rsidRDefault="7030ED2C" w14:paraId="725E4F56" w14:textId="7A47371D">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630F9518" w14:textId="69A7E72F">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8E1256D" w14:textId="7DFD7D2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C0CB34A" w14:textId="691F84D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5DCC538" w14:textId="10D3CF8E">
            <w:pPr>
              <w:spacing w:line="279" w:lineRule="auto"/>
              <w:rPr>
                <w:rFonts w:ascii="Aptos" w:hAnsi="Aptos" w:eastAsia="Aptos" w:cs="Aptos"/>
                <w:b w:val="0"/>
                <w:bCs w:val="0"/>
                <w:i w:val="0"/>
                <w:iCs w:val="0"/>
                <w:sz w:val="24"/>
                <w:szCs w:val="24"/>
              </w:rPr>
            </w:pPr>
          </w:p>
        </w:tc>
      </w:tr>
      <w:tr w:rsidR="7030ED2C" w:rsidTr="7030ED2C" w14:paraId="280C7A5C">
        <w:trPr>
          <w:trHeight w:val="300"/>
        </w:trPr>
        <w:tc>
          <w:tcPr>
            <w:tcW w:w="2340" w:type="dxa"/>
            <w:tcMar>
              <w:left w:w="105" w:type="dxa"/>
              <w:right w:w="105" w:type="dxa"/>
            </w:tcMar>
            <w:vAlign w:val="top"/>
          </w:tcPr>
          <w:p w:rsidR="7030ED2C" w:rsidP="7030ED2C" w:rsidRDefault="7030ED2C" w14:paraId="03A34BC8" w14:textId="2B43167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514BDBF3" w:rsidP="7030ED2C" w:rsidRDefault="514BDBF3" w14:paraId="2CFA3D59" w14:textId="3F660B52">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FF3FF15" wp14:editId="2875BA77">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53179930"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2FB5616C" w14:textId="3BAACFD2">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08E7D027" w:rsidP="7030ED2C" w:rsidRDefault="08E7D027" w14:paraId="5F2240CA" w14:textId="3F253D22">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EAF630F" wp14:editId="0A8202A2">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76246757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p>
        </w:tc>
      </w:tr>
      <w:tr w:rsidR="7030ED2C" w:rsidTr="7030ED2C" w14:paraId="22E5A273">
        <w:trPr>
          <w:trHeight w:val="300"/>
        </w:trPr>
        <w:tc>
          <w:tcPr>
            <w:tcW w:w="2340" w:type="dxa"/>
            <w:tcMar>
              <w:left w:w="105" w:type="dxa"/>
              <w:right w:w="105" w:type="dxa"/>
            </w:tcMar>
            <w:vAlign w:val="top"/>
          </w:tcPr>
          <w:p w:rsidR="7030ED2C" w:rsidP="7030ED2C" w:rsidRDefault="7030ED2C" w14:paraId="3F2BE137" w14:textId="2FD9401D">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3DB791A7" w14:textId="4F6F1E17">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2977B09" w14:textId="1FCDCE0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8CE0AA4" w14:textId="1D05370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87AA5AD" w14:textId="56DD06C0">
            <w:pPr>
              <w:spacing w:line="279" w:lineRule="auto"/>
              <w:rPr>
                <w:rFonts w:ascii="Aptos" w:hAnsi="Aptos" w:eastAsia="Aptos" w:cs="Aptos"/>
                <w:b w:val="0"/>
                <w:bCs w:val="0"/>
                <w:i w:val="0"/>
                <w:iCs w:val="0"/>
                <w:sz w:val="24"/>
                <w:szCs w:val="24"/>
              </w:rPr>
            </w:pPr>
          </w:p>
        </w:tc>
      </w:tr>
      <w:tr w:rsidR="7030ED2C" w:rsidTr="7030ED2C" w14:paraId="371C367C">
        <w:trPr>
          <w:trHeight w:val="300"/>
        </w:trPr>
        <w:tc>
          <w:tcPr>
            <w:tcW w:w="2340" w:type="dxa"/>
            <w:tcMar>
              <w:left w:w="105" w:type="dxa"/>
              <w:right w:w="105" w:type="dxa"/>
            </w:tcMar>
            <w:vAlign w:val="top"/>
          </w:tcPr>
          <w:p w:rsidR="7030ED2C" w:rsidP="7030ED2C" w:rsidRDefault="7030ED2C" w14:paraId="478B371F" w14:textId="0A6D138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1C3C8B0C" w14:textId="3312C146">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430FA93F" w:rsidP="7030ED2C" w:rsidRDefault="430FA93F" w14:paraId="635242FB" w14:textId="35F1C1E0">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5A30C94" wp14:editId="385BD0C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90419106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9F80E2D" wp14:editId="133E006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506881141"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A0C7C8A" w:rsidP="7030ED2C" w:rsidRDefault="7A0C7C8A" w14:paraId="64F36234" w14:textId="4EBE0DFB">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5051781" wp14:editId="74B10E7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4291050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68E21D5" wp14:editId="631A9BE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912025450"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F6C510C" wp14:editId="2D398956">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32215807"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1E7551E" wp14:editId="334DFAC7">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519274957"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1E7EBA80" w14:textId="71424D5D">
            <w:pPr>
              <w:spacing w:line="279" w:lineRule="auto"/>
              <w:rPr>
                <w:rFonts w:ascii="Aptos" w:hAnsi="Aptos" w:eastAsia="Aptos" w:cs="Aptos"/>
                <w:b w:val="0"/>
                <w:bCs w:val="0"/>
                <w:i w:val="0"/>
                <w:iCs w:val="0"/>
                <w:sz w:val="24"/>
                <w:szCs w:val="24"/>
              </w:rPr>
            </w:pPr>
          </w:p>
        </w:tc>
      </w:tr>
      <w:tr w:rsidR="7030ED2C" w:rsidTr="7030ED2C" w14:paraId="030E2F2E">
        <w:trPr>
          <w:trHeight w:val="300"/>
        </w:trPr>
        <w:tc>
          <w:tcPr>
            <w:tcW w:w="2340" w:type="dxa"/>
            <w:tcMar>
              <w:left w:w="105" w:type="dxa"/>
              <w:right w:w="105" w:type="dxa"/>
            </w:tcMar>
            <w:vAlign w:val="top"/>
          </w:tcPr>
          <w:p w:rsidR="7030ED2C" w:rsidP="7030ED2C" w:rsidRDefault="7030ED2C" w14:paraId="653C2C30" w14:textId="48E8E14A">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3CDF2B58" w:rsidP="7030ED2C" w:rsidRDefault="3CDF2B58" w14:paraId="565FDA93" w14:textId="08EB838A">
            <w:pPr>
              <w:spacing w:line="279" w:lineRule="auto"/>
              <w:rPr>
                <w:rFonts w:ascii="Aptos" w:hAnsi="Aptos" w:eastAsia="Aptos" w:cs="Aptos"/>
                <w:b w:val="0"/>
                <w:bCs w:val="0"/>
                <w:i w:val="0"/>
                <w:iCs w:val="0"/>
                <w:sz w:val="24"/>
                <w:szCs w:val="24"/>
              </w:rPr>
            </w:pPr>
            <w:r w:rsidRPr="7030ED2C" w:rsidR="3CDF2B58">
              <w:rPr>
                <w:rFonts w:ascii="Aptos" w:hAnsi="Aptos" w:eastAsia="Aptos" w:cs="Aptos"/>
                <w:b w:val="0"/>
                <w:bCs w:val="0"/>
                <w:i w:val="0"/>
                <w:iCs w:val="0"/>
                <w:sz w:val="24"/>
                <w:szCs w:val="24"/>
              </w:rPr>
              <w:t>4</w:t>
            </w:r>
          </w:p>
        </w:tc>
        <w:tc>
          <w:tcPr>
            <w:tcW w:w="2340" w:type="dxa"/>
            <w:tcMar>
              <w:left w:w="105" w:type="dxa"/>
              <w:right w:w="105" w:type="dxa"/>
            </w:tcMar>
            <w:vAlign w:val="top"/>
          </w:tcPr>
          <w:p w:rsidR="3CDF2B58" w:rsidP="7030ED2C" w:rsidRDefault="3CDF2B58" w14:paraId="41B4B7C8" w14:textId="7C018CDA">
            <w:pPr>
              <w:spacing w:line="279" w:lineRule="auto"/>
              <w:rPr>
                <w:rFonts w:ascii="Aptos" w:hAnsi="Aptos" w:eastAsia="Aptos" w:cs="Aptos"/>
                <w:b w:val="0"/>
                <w:bCs w:val="0"/>
                <w:i w:val="0"/>
                <w:iCs w:val="0"/>
                <w:sz w:val="24"/>
                <w:szCs w:val="24"/>
              </w:rPr>
            </w:pPr>
            <w:r w:rsidRPr="7030ED2C" w:rsidR="3CDF2B58">
              <w:rPr>
                <w:rFonts w:ascii="Aptos" w:hAnsi="Aptos" w:eastAsia="Aptos" w:cs="Aptos"/>
                <w:b w:val="0"/>
                <w:bCs w:val="0"/>
                <w:i w:val="0"/>
                <w:iCs w:val="0"/>
                <w:sz w:val="24"/>
                <w:szCs w:val="24"/>
              </w:rPr>
              <w:t>5</w:t>
            </w:r>
          </w:p>
        </w:tc>
        <w:tc>
          <w:tcPr>
            <w:tcW w:w="2340" w:type="dxa"/>
            <w:tcMar>
              <w:left w:w="105" w:type="dxa"/>
              <w:right w:w="105" w:type="dxa"/>
            </w:tcMar>
            <w:vAlign w:val="top"/>
          </w:tcPr>
          <w:p w:rsidR="3CDF2B58" w:rsidP="7030ED2C" w:rsidRDefault="3CDF2B58" w14:paraId="54D5DE6D" w14:textId="70124683">
            <w:pPr>
              <w:spacing w:line="279" w:lineRule="auto"/>
              <w:rPr>
                <w:rFonts w:ascii="Aptos" w:hAnsi="Aptos" w:eastAsia="Aptos" w:cs="Aptos"/>
                <w:b w:val="0"/>
                <w:bCs w:val="0"/>
                <w:i w:val="0"/>
                <w:iCs w:val="0"/>
                <w:sz w:val="24"/>
                <w:szCs w:val="24"/>
              </w:rPr>
            </w:pPr>
            <w:r w:rsidRPr="7030ED2C" w:rsidR="3CDF2B58">
              <w:rPr>
                <w:rFonts w:ascii="Aptos" w:hAnsi="Aptos" w:eastAsia="Aptos" w:cs="Aptos"/>
                <w:b w:val="0"/>
                <w:bCs w:val="0"/>
                <w:i w:val="0"/>
                <w:iCs w:val="0"/>
                <w:sz w:val="24"/>
                <w:szCs w:val="24"/>
              </w:rPr>
              <w:t>2</w:t>
            </w:r>
          </w:p>
        </w:tc>
      </w:tr>
    </w:tbl>
    <w:p w:rsidR="6C1FC603" w:rsidP="7030ED2C" w:rsidRDefault="6C1FC603" w14:paraId="3926CA1D" w14:textId="1AA0663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C1FC603">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09BF9F94" w:rsidP="7030ED2C" w:rsidRDefault="09BF9F94" w14:paraId="7A85D35D" w14:textId="55C76EEE">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-Gwneud y gwaith</w:t>
      </w:r>
    </w:p>
    <w:p w:rsidR="09BF9F94" w:rsidP="7030ED2C" w:rsidRDefault="09BF9F94" w14:paraId="05516E1B" w14:textId="30BE9E31">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-Tawel</w:t>
      </w:r>
    </w:p>
    <w:p w:rsidR="09BF9F94" w:rsidP="7030ED2C" w:rsidRDefault="09BF9F94" w14:paraId="08C8F8D1" w14:textId="6F28A5C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Parhau gyda’r tasg</w:t>
      </w:r>
    </w:p>
    <w:p w:rsidR="09BF9F94" w:rsidP="7030ED2C" w:rsidRDefault="09BF9F94" w14:paraId="0ECA384C" w14:textId="54B95248">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-Caredig, rhannu glud</w:t>
      </w:r>
    </w:p>
    <w:p w:rsidR="09BF9F94" w:rsidP="7030ED2C" w:rsidRDefault="09BF9F94" w14:paraId="6942DDD6" w14:textId="363CCBFC">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 xml:space="preserve">-Dim yn tynnu sylw </w:t>
      </w: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unrhywun</w:t>
      </w:r>
      <w:r w:rsidRPr="7030ED2C" w:rsidR="09BF9F94">
        <w:rPr>
          <w:rFonts w:ascii="Aptos" w:hAnsi="Aptos" w:eastAsia="Aptos" w:cs="Aptos"/>
          <w:b w:val="0"/>
          <w:bCs w:val="0"/>
          <w:i w:val="0"/>
          <w:iCs w:val="0"/>
          <w:caps w:val="0"/>
          <w:smallCaps w:val="0"/>
          <w:noProof w:val="0"/>
          <w:color w:val="000000" w:themeColor="text1" w:themeTint="FF" w:themeShade="FF"/>
          <w:sz w:val="24"/>
          <w:szCs w:val="24"/>
          <w:lang w:val="cy-GB"/>
        </w:rPr>
        <w:t xml:space="preserve"> o’r dasg</w:t>
      </w:r>
    </w:p>
    <w:p w:rsidR="7030ED2C" w:rsidP="7030ED2C" w:rsidRDefault="7030ED2C" w14:paraId="061969B0" w14:textId="01CA60E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6C1FC603" w:rsidP="7030ED2C" w:rsidRDefault="6C1FC603" w14:paraId="2FB9D28A" w14:textId="29C10BF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C1FC603">
        <w:rPr>
          <w:rFonts w:ascii="Aptos" w:hAnsi="Aptos" w:eastAsia="Aptos" w:cs="Aptos"/>
          <w:b w:val="0"/>
          <w:bCs w:val="0"/>
          <w:i w:val="0"/>
          <w:iCs w:val="0"/>
          <w:caps w:val="0"/>
          <w:smallCaps w:val="0"/>
          <w:noProof w:val="0"/>
          <w:color w:val="000000" w:themeColor="text1" w:themeTint="FF" w:themeShade="FF"/>
          <w:sz w:val="24"/>
          <w:szCs w:val="24"/>
          <w:lang w:val="en-US"/>
        </w:rPr>
        <w:t>Disgybl 2:</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6CD9ABBE">
        <w:trPr>
          <w:trHeight w:val="300"/>
        </w:trPr>
        <w:tc>
          <w:tcPr>
            <w:tcW w:w="2340" w:type="dxa"/>
            <w:tcMar>
              <w:left w:w="105" w:type="dxa"/>
              <w:right w:w="105" w:type="dxa"/>
            </w:tcMar>
            <w:vAlign w:val="top"/>
          </w:tcPr>
          <w:p w:rsidR="7030ED2C" w:rsidP="7030ED2C" w:rsidRDefault="7030ED2C" w14:paraId="6184517B" w14:textId="17736EA1">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26E9F9D9" w14:textId="3C9CAA54">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4772783B" w14:textId="2B88FB33">
            <w:pPr>
              <w:spacing w:line="279" w:lineRule="auto"/>
              <w:rPr>
                <w:rFonts w:ascii="Aptos" w:hAnsi="Aptos" w:eastAsia="Aptos" w:cs="Aptos"/>
                <w:b w:val="0"/>
                <w:bCs w:val="0"/>
                <w:i w:val="0"/>
                <w:iCs w:val="0"/>
                <w:sz w:val="24"/>
                <w:szCs w:val="24"/>
              </w:rPr>
            </w:pPr>
          </w:p>
          <w:p w:rsidR="7030ED2C" w:rsidP="7030ED2C" w:rsidRDefault="7030ED2C" w14:paraId="436C7630" w14:textId="2FA4F8A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EE3F117" w14:textId="70EBACD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4D1B86F2" w14:textId="5BA4D5F7">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1E7D3B66" w14:textId="5FBF2A2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09699C1A" w14:textId="67EA6CE6">
            <w:pPr>
              <w:spacing w:line="279" w:lineRule="auto"/>
              <w:rPr>
                <w:rFonts w:ascii="Aptos" w:hAnsi="Aptos" w:eastAsia="Aptos" w:cs="Aptos"/>
                <w:b w:val="0"/>
                <w:bCs w:val="0"/>
                <w:i w:val="0"/>
                <w:iCs w:val="0"/>
                <w:sz w:val="24"/>
                <w:szCs w:val="24"/>
              </w:rPr>
            </w:pPr>
          </w:p>
        </w:tc>
      </w:tr>
      <w:tr w:rsidR="7030ED2C" w:rsidTr="7030ED2C" w14:paraId="2A75CEDF">
        <w:trPr>
          <w:trHeight w:val="300"/>
        </w:trPr>
        <w:tc>
          <w:tcPr>
            <w:tcW w:w="2340" w:type="dxa"/>
            <w:tcMar>
              <w:left w:w="105" w:type="dxa"/>
              <w:right w:w="105" w:type="dxa"/>
            </w:tcMar>
            <w:vAlign w:val="top"/>
          </w:tcPr>
          <w:p w:rsidR="7030ED2C" w:rsidP="7030ED2C" w:rsidRDefault="7030ED2C" w14:paraId="3C2B9255" w14:textId="6EE69446">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0F40ACDD" w:rsidP="7030ED2C" w:rsidRDefault="0F40ACDD" w14:paraId="2F8F5BA3" w14:textId="1BE4AA7D">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BF45051" wp14:editId="4E819AD6">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5824173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D5DFD0C" wp14:editId="613CDE48">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33674317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CC4AC8F" wp14:editId="32EC0FB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0356266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17939FE" wp14:editId="06D04BE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3332549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8CDDAEC" w:rsidP="7030ED2C" w:rsidRDefault="78CDDAEC" w14:paraId="5CC2B8EA" w14:textId="29CB21C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384ED98" wp14:editId="4DA475AF">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23850969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0BA67F4" wp14:editId="6AC41C37">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8991494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556A17E8" w:rsidP="7030ED2C" w:rsidRDefault="556A17E8" w14:paraId="78A85C2D" w14:textId="7336FEE7">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C760B5E" wp14:editId="5E0C9410">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30846534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0EAC5A3" wp14:editId="5E2F5ED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88233092"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4D2CC93" wp14:editId="095076A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589858777"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0985AF8" wp14:editId="64507B9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6775135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04717986">
        <w:trPr>
          <w:trHeight w:val="675"/>
        </w:trPr>
        <w:tc>
          <w:tcPr>
            <w:tcW w:w="2340" w:type="dxa"/>
            <w:tcBorders>
              <w:right w:val="single" w:color="000000" w:themeColor="text1" w:sz="6"/>
            </w:tcBorders>
            <w:tcMar>
              <w:left w:w="105" w:type="dxa"/>
              <w:right w:w="105" w:type="dxa"/>
            </w:tcMar>
            <w:vAlign w:val="top"/>
          </w:tcPr>
          <w:p w:rsidR="7030ED2C" w:rsidP="7030ED2C" w:rsidRDefault="7030ED2C" w14:paraId="3F5556B1" w14:textId="470E1303">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1C38DD4" w:rsidP="7030ED2C" w:rsidRDefault="51C38DD4" w14:paraId="018AA882" w14:textId="2308827F">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27DF380" wp14:editId="0A68114F">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100919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F1CFFFF" wp14:editId="136B568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83513752"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FCC0680" wp14:editId="42853A0F">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9781014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Borders>
              <w:left w:val="single" w:color="000000" w:themeColor="text1" w:sz="6"/>
            </w:tcBorders>
            <w:tcMar>
              <w:left w:w="105" w:type="dxa"/>
              <w:right w:w="105" w:type="dxa"/>
            </w:tcMar>
            <w:vAlign w:val="top"/>
          </w:tcPr>
          <w:p w:rsidR="4A225128" w:rsidP="7030ED2C" w:rsidRDefault="4A225128" w14:paraId="5BE21573" w14:textId="42F9BC12">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D860069" wp14:editId="48F05CF9">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78620641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7F635F7" wp14:editId="2A7CCB8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61356017"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81737BD" wp14:editId="1F10647F">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1865663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85BD79C" w:rsidP="7030ED2C" w:rsidRDefault="785BD79C" w14:paraId="5A9D6082" w14:textId="04460D81">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660B765" wp14:editId="6DE7BC40">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33385441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EC24F65" wp14:editId="6F2E9E2F">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7636718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33B1414" wp14:editId="137435E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152023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93BAAC2" wp14:editId="2D28BE6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93406360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40B80ADD">
        <w:trPr>
          <w:trHeight w:val="300"/>
        </w:trPr>
        <w:tc>
          <w:tcPr>
            <w:tcW w:w="2340" w:type="dxa"/>
            <w:tcMar>
              <w:left w:w="105" w:type="dxa"/>
              <w:right w:w="105" w:type="dxa"/>
            </w:tcMar>
            <w:vAlign w:val="top"/>
          </w:tcPr>
          <w:p w:rsidR="7030ED2C" w:rsidP="7030ED2C" w:rsidRDefault="7030ED2C" w14:paraId="4556D5DB" w14:textId="27F2C59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62F53F2E" w14:textId="5435EEA0">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2BCD72C7" w:rsidP="7030ED2C" w:rsidRDefault="2BCD72C7" w14:paraId="63457461" w14:textId="6AA58FDB">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33C6460" wp14:editId="41F257A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2784719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758C5AB" wp14:editId="3EDAD8E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3770571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3164A969" w:rsidP="7030ED2C" w:rsidRDefault="3164A969" w14:paraId="0B8BC1F2" w14:textId="0AD35EB0">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29F3314" wp14:editId="35C3D5B5">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70364807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p>
        </w:tc>
        <w:tc>
          <w:tcPr>
            <w:tcW w:w="2340" w:type="dxa"/>
            <w:tcMar>
              <w:left w:w="105" w:type="dxa"/>
              <w:right w:w="105" w:type="dxa"/>
            </w:tcMar>
            <w:vAlign w:val="top"/>
          </w:tcPr>
          <w:p w:rsidR="6757A0F4" w:rsidP="7030ED2C" w:rsidRDefault="6757A0F4" w14:paraId="7C7B3FD4" w14:textId="3C220B1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757D3E8" wp14:editId="6CDC969B">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35645078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2ED2043" wp14:editId="2881233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590930209"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CCC6883" wp14:editId="523923B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6182811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69D1AE5A">
        <w:trPr>
          <w:trHeight w:val="300"/>
        </w:trPr>
        <w:tc>
          <w:tcPr>
            <w:tcW w:w="2340" w:type="dxa"/>
            <w:tcMar>
              <w:left w:w="105" w:type="dxa"/>
              <w:right w:w="105" w:type="dxa"/>
            </w:tcMar>
            <w:vAlign w:val="top"/>
          </w:tcPr>
          <w:p w:rsidR="7030ED2C" w:rsidP="7030ED2C" w:rsidRDefault="7030ED2C" w14:paraId="3BF26C13" w14:textId="096CA25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04DE91F0" w14:textId="4D46FE7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025E6836" w:rsidP="7030ED2C" w:rsidRDefault="025E6836" w14:paraId="66A27E96" w14:textId="1B39B3C7">
            <w:pPr>
              <w:pStyle w:val="Normal"/>
              <w:spacing w:line="279" w:lineRule="auto"/>
              <w:rPr>
                <w:rFonts w:ascii="Aptos" w:hAnsi="Aptos" w:eastAsia="Aptos" w:cs="Aptos"/>
                <w:b w:val="1"/>
                <w:bCs w:val="1"/>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FEE61CF" wp14:editId="10F1CA1D">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43589841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C57D09D" wp14:editId="4F3DC21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938300364"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1B3D064" wp14:editId="3EC1D985">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84211871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498B24E1" w:rsidP="7030ED2C" w:rsidRDefault="498B24E1" w14:paraId="6A187113" w14:textId="317972F5">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6EF3BE0" wp14:editId="67406729">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8385551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679CFC9" wp14:editId="47B79ED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59739088"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CEA3891" wp14:editId="4C6FE616">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1855118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0C7A63A3" w14:textId="1E14EA18">
            <w:pPr>
              <w:spacing w:line="279" w:lineRule="auto"/>
              <w:rPr>
                <w:rFonts w:ascii="Aptos" w:hAnsi="Aptos" w:eastAsia="Aptos" w:cs="Aptos"/>
                <w:b w:val="0"/>
                <w:bCs w:val="0"/>
                <w:i w:val="0"/>
                <w:iCs w:val="0"/>
                <w:sz w:val="24"/>
                <w:szCs w:val="24"/>
              </w:rPr>
            </w:pPr>
          </w:p>
        </w:tc>
      </w:tr>
      <w:tr w:rsidR="7030ED2C" w:rsidTr="7030ED2C" w14:paraId="1D329A69">
        <w:trPr>
          <w:trHeight w:val="300"/>
        </w:trPr>
        <w:tc>
          <w:tcPr>
            <w:tcW w:w="2340" w:type="dxa"/>
            <w:tcMar>
              <w:left w:w="105" w:type="dxa"/>
              <w:right w:w="105" w:type="dxa"/>
            </w:tcMar>
            <w:vAlign w:val="top"/>
          </w:tcPr>
          <w:p w:rsidR="7030ED2C" w:rsidP="7030ED2C" w:rsidRDefault="7030ED2C" w14:paraId="307CBC68" w14:textId="22BD4D7E">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58204D85" w:rsidP="7030ED2C" w:rsidRDefault="58204D85" w14:paraId="2345ED17" w14:textId="3D9D3319">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B21B886" wp14:editId="465E7D78">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5088753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p>
        </w:tc>
        <w:tc>
          <w:tcPr>
            <w:tcW w:w="2340" w:type="dxa"/>
            <w:tcMar>
              <w:left w:w="105" w:type="dxa"/>
              <w:right w:w="105" w:type="dxa"/>
            </w:tcMar>
            <w:vAlign w:val="top"/>
          </w:tcPr>
          <w:p w:rsidR="5DD088EE" w:rsidP="7030ED2C" w:rsidRDefault="5DD088EE" w14:paraId="2715EAA0" w14:textId="33C0AB50">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0BA8787" wp14:editId="67E8A757">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8496887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D73DB40" wp14:editId="7D523B9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43626080"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03482F46" w:rsidP="7030ED2C" w:rsidRDefault="03482F46" w14:paraId="71FCE6EE" w14:textId="5BFE8583">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7F70F77" wp14:editId="31AF0625">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58232253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6258D92D">
        <w:trPr>
          <w:trHeight w:val="300"/>
        </w:trPr>
        <w:tc>
          <w:tcPr>
            <w:tcW w:w="2340" w:type="dxa"/>
            <w:tcMar>
              <w:left w:w="105" w:type="dxa"/>
              <w:right w:w="105" w:type="dxa"/>
            </w:tcMar>
            <w:vAlign w:val="top"/>
          </w:tcPr>
          <w:p w:rsidR="7030ED2C" w:rsidP="7030ED2C" w:rsidRDefault="7030ED2C" w14:paraId="11A854A8" w14:textId="7C7EE6F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172E39C4" w14:textId="7FAA596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6E5053BE" w:rsidP="7030ED2C" w:rsidRDefault="6E5053BE" w14:paraId="2F0E9887" w14:textId="3F7852C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06D7CD9" wp14:editId="34100551">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52168427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BFBA3DD" wp14:editId="1A80C74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14656948"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79343F7" wp14:editId="0828007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44161861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D88783F" wp14:editId="506784F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570905457"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28F5B9F9" w:rsidP="7030ED2C" w:rsidRDefault="28F5B9F9" w14:paraId="52FB0783" w14:textId="4587445C">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94DAE13" wp14:editId="6C697A6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8752478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6BE9B592" w14:textId="21755195">
            <w:pPr>
              <w:spacing w:line="279" w:lineRule="auto"/>
              <w:rPr>
                <w:rFonts w:ascii="Aptos" w:hAnsi="Aptos" w:eastAsia="Aptos" w:cs="Aptos"/>
                <w:b w:val="0"/>
                <w:bCs w:val="0"/>
                <w:i w:val="0"/>
                <w:iCs w:val="0"/>
                <w:sz w:val="24"/>
                <w:szCs w:val="24"/>
              </w:rPr>
            </w:pPr>
          </w:p>
        </w:tc>
      </w:tr>
      <w:tr w:rsidR="7030ED2C" w:rsidTr="7030ED2C" w14:paraId="008A4100">
        <w:trPr>
          <w:trHeight w:val="300"/>
        </w:trPr>
        <w:tc>
          <w:tcPr>
            <w:tcW w:w="2340" w:type="dxa"/>
            <w:tcMar>
              <w:left w:w="105" w:type="dxa"/>
              <w:right w:w="105" w:type="dxa"/>
            </w:tcMar>
            <w:vAlign w:val="top"/>
          </w:tcPr>
          <w:p w:rsidR="7030ED2C" w:rsidP="7030ED2C" w:rsidRDefault="7030ED2C" w14:paraId="51B13B46" w14:textId="7C54C97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2418FCD1" w14:textId="19D0CAD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0CFC9D04" w:rsidP="7030ED2C" w:rsidRDefault="0CFC9D04" w14:paraId="29174CE3" w14:textId="4735D2AA">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EE36A6E" wp14:editId="51772EB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6632239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CCA1B24" wp14:editId="5BCF82C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3274471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5B4C7C2A" w:rsidP="7030ED2C" w:rsidRDefault="5B4C7C2A" w14:paraId="0C046E60" w14:textId="495CAF95">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48ADDC6" wp14:editId="52CE1059">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71293159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150A345" wp14:editId="65775E6E">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42257603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1BCD6E4" wp14:editId="5ADB0C5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72249931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6BA9E77" wp14:editId="6DF3F86E">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87533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68EFEA31" w:rsidP="7030ED2C" w:rsidRDefault="68EFEA31" w14:paraId="0AE92560" w14:textId="58992013">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D0D46C9" wp14:editId="6832573C">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88646265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A602F17" wp14:editId="1190396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51931670"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C7FEBE2" wp14:editId="432314C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7350940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959516F" wp14:editId="5BB040A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91095424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55EAECC" wp14:editId="1E87B1C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9890296"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77A4652A">
        <w:trPr>
          <w:trHeight w:val="300"/>
        </w:trPr>
        <w:tc>
          <w:tcPr>
            <w:tcW w:w="2340" w:type="dxa"/>
            <w:tcMar>
              <w:left w:w="105" w:type="dxa"/>
              <w:right w:w="105" w:type="dxa"/>
            </w:tcMar>
            <w:vAlign w:val="top"/>
          </w:tcPr>
          <w:p w:rsidR="7030ED2C" w:rsidP="7030ED2C" w:rsidRDefault="7030ED2C" w14:paraId="44A53595" w14:textId="2416802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1CBC2CFA" w:rsidP="7030ED2C" w:rsidRDefault="1CBC2CFA" w14:paraId="195F1C5B" w14:textId="01C06491">
            <w:pPr>
              <w:spacing w:line="279" w:lineRule="auto"/>
              <w:rPr>
                <w:rFonts w:ascii="Aptos" w:hAnsi="Aptos" w:eastAsia="Aptos" w:cs="Aptos"/>
                <w:b w:val="0"/>
                <w:bCs w:val="0"/>
                <w:i w:val="0"/>
                <w:iCs w:val="0"/>
                <w:sz w:val="24"/>
                <w:szCs w:val="24"/>
              </w:rPr>
            </w:pPr>
            <w:r w:rsidRPr="7030ED2C" w:rsidR="1CBC2CFA">
              <w:rPr>
                <w:rFonts w:ascii="Aptos" w:hAnsi="Aptos" w:eastAsia="Aptos" w:cs="Aptos"/>
                <w:b w:val="0"/>
                <w:bCs w:val="0"/>
                <w:i w:val="0"/>
                <w:iCs w:val="0"/>
                <w:sz w:val="24"/>
                <w:szCs w:val="24"/>
              </w:rPr>
              <w:t>3</w:t>
            </w:r>
          </w:p>
        </w:tc>
        <w:tc>
          <w:tcPr>
            <w:tcW w:w="2340" w:type="dxa"/>
            <w:tcMar>
              <w:left w:w="105" w:type="dxa"/>
              <w:right w:w="105" w:type="dxa"/>
            </w:tcMar>
            <w:vAlign w:val="top"/>
          </w:tcPr>
          <w:p w:rsidR="1CBC2CFA" w:rsidP="7030ED2C" w:rsidRDefault="1CBC2CFA" w14:paraId="7034DFE2" w14:textId="2EC2654C">
            <w:pPr>
              <w:spacing w:line="279" w:lineRule="auto"/>
              <w:rPr>
                <w:rFonts w:ascii="Aptos" w:hAnsi="Aptos" w:eastAsia="Aptos" w:cs="Aptos"/>
                <w:b w:val="0"/>
                <w:bCs w:val="0"/>
                <w:i w:val="0"/>
                <w:iCs w:val="0"/>
                <w:sz w:val="24"/>
                <w:szCs w:val="24"/>
              </w:rPr>
            </w:pPr>
            <w:r w:rsidRPr="7030ED2C" w:rsidR="1CBC2CFA">
              <w:rPr>
                <w:rFonts w:ascii="Aptos" w:hAnsi="Aptos" w:eastAsia="Aptos" w:cs="Aptos"/>
                <w:b w:val="0"/>
                <w:bCs w:val="0"/>
                <w:i w:val="0"/>
                <w:iCs w:val="0"/>
                <w:sz w:val="24"/>
                <w:szCs w:val="24"/>
              </w:rPr>
              <w:t>4</w:t>
            </w:r>
          </w:p>
        </w:tc>
        <w:tc>
          <w:tcPr>
            <w:tcW w:w="2340" w:type="dxa"/>
            <w:tcMar>
              <w:left w:w="105" w:type="dxa"/>
              <w:right w:w="105" w:type="dxa"/>
            </w:tcMar>
            <w:vAlign w:val="top"/>
          </w:tcPr>
          <w:p w:rsidR="1CBC2CFA" w:rsidP="7030ED2C" w:rsidRDefault="1CBC2CFA" w14:paraId="403D4A78" w14:textId="54BA6F3B">
            <w:pPr>
              <w:spacing w:line="279" w:lineRule="auto"/>
              <w:rPr>
                <w:rFonts w:ascii="Aptos" w:hAnsi="Aptos" w:eastAsia="Aptos" w:cs="Aptos"/>
                <w:b w:val="0"/>
                <w:bCs w:val="0"/>
                <w:i w:val="0"/>
                <w:iCs w:val="0"/>
                <w:sz w:val="24"/>
                <w:szCs w:val="24"/>
              </w:rPr>
            </w:pPr>
            <w:r w:rsidRPr="7030ED2C" w:rsidR="1CBC2CFA">
              <w:rPr>
                <w:rFonts w:ascii="Aptos" w:hAnsi="Aptos" w:eastAsia="Aptos" w:cs="Aptos"/>
                <w:b w:val="0"/>
                <w:bCs w:val="0"/>
                <w:i w:val="0"/>
                <w:iCs w:val="0"/>
                <w:sz w:val="24"/>
                <w:szCs w:val="24"/>
              </w:rPr>
              <w:t>5</w:t>
            </w:r>
          </w:p>
        </w:tc>
      </w:tr>
    </w:tbl>
    <w:p w:rsidR="6C1FC603" w:rsidP="7030ED2C" w:rsidRDefault="6C1FC603" w14:paraId="0A0F659D" w14:textId="23E3D6F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C1FC603">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755B0CD2" w:rsidP="7030ED2C" w:rsidRDefault="755B0CD2" w14:paraId="3F3FA691" w14:textId="7926F67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-Pwno plant arall</w:t>
      </w:r>
    </w:p>
    <w:p w:rsidR="755B0CD2" w:rsidP="7030ED2C" w:rsidRDefault="755B0CD2" w14:paraId="2E84758D" w14:textId="6096196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-Cerdded i ffwrdd o’r tasg</w:t>
      </w:r>
    </w:p>
    <w:p w:rsidR="755B0CD2" w:rsidP="7030ED2C" w:rsidRDefault="755B0CD2" w14:paraId="03E3EDC7" w14:textId="17037D50">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 xml:space="preserve">-Tueddu </w:t>
      </w: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tynnu</w:t>
      </w: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 xml:space="preserve"> sylw eraill</w:t>
      </w:r>
    </w:p>
    <w:p w:rsidR="755B0CD2" w:rsidP="7030ED2C" w:rsidRDefault="755B0CD2" w14:paraId="5A51B9F5" w14:textId="1BB0EDC3">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755B0CD2">
        <w:rPr>
          <w:rFonts w:ascii="Aptos" w:hAnsi="Aptos" w:eastAsia="Aptos" w:cs="Aptos"/>
          <w:b w:val="0"/>
          <w:bCs w:val="0"/>
          <w:i w:val="0"/>
          <w:iCs w:val="0"/>
          <w:caps w:val="0"/>
          <w:smallCaps w:val="0"/>
          <w:noProof w:val="0"/>
          <w:color w:val="000000" w:themeColor="text1" w:themeTint="FF" w:themeShade="FF"/>
          <w:sz w:val="24"/>
          <w:szCs w:val="24"/>
          <w:lang w:val="cy-GB"/>
        </w:rPr>
        <w:t>-Cynhyrchu gwaith da ar yr adegau lle mae’n trial</w:t>
      </w:r>
    </w:p>
    <w:p w:rsidR="7030ED2C" w:rsidP="7030ED2C" w:rsidRDefault="7030ED2C" w14:paraId="6CBD1501" w14:textId="43E6FD3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6C1FC603" w:rsidP="7030ED2C" w:rsidRDefault="6C1FC603" w14:paraId="770995E1" w14:textId="1B8B14B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C1FC603">
        <w:rPr>
          <w:rFonts w:ascii="Aptos" w:hAnsi="Aptos" w:eastAsia="Aptos" w:cs="Aptos"/>
          <w:b w:val="0"/>
          <w:bCs w:val="0"/>
          <w:i w:val="0"/>
          <w:iCs w:val="0"/>
          <w:caps w:val="0"/>
          <w:smallCaps w:val="0"/>
          <w:noProof w:val="0"/>
          <w:color w:val="000000" w:themeColor="text1" w:themeTint="FF" w:themeShade="FF"/>
          <w:sz w:val="24"/>
          <w:szCs w:val="24"/>
          <w:lang w:val="en-US"/>
        </w:rPr>
        <w:t>Disgybl 3:</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76C854CC">
        <w:trPr>
          <w:trHeight w:val="300"/>
        </w:trPr>
        <w:tc>
          <w:tcPr>
            <w:tcW w:w="2340" w:type="dxa"/>
            <w:tcMar>
              <w:left w:w="105" w:type="dxa"/>
              <w:right w:w="105" w:type="dxa"/>
            </w:tcMar>
            <w:vAlign w:val="top"/>
          </w:tcPr>
          <w:p w:rsidR="7030ED2C" w:rsidP="7030ED2C" w:rsidRDefault="7030ED2C" w14:paraId="1A340865" w14:textId="665BD8C7">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54DED2A4" w14:textId="2FF3772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3BA75F69" w14:textId="0DCE55FC">
            <w:pPr>
              <w:spacing w:line="279" w:lineRule="auto"/>
              <w:rPr>
                <w:rFonts w:ascii="Aptos" w:hAnsi="Aptos" w:eastAsia="Aptos" w:cs="Aptos"/>
                <w:b w:val="0"/>
                <w:bCs w:val="0"/>
                <w:i w:val="0"/>
                <w:iCs w:val="0"/>
                <w:sz w:val="24"/>
                <w:szCs w:val="24"/>
              </w:rPr>
            </w:pPr>
          </w:p>
          <w:p w:rsidR="7030ED2C" w:rsidP="7030ED2C" w:rsidRDefault="7030ED2C" w14:paraId="0FDBBD75" w14:textId="248DBA6A">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DFACE96" w14:textId="5C095A7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03C5BB40" w14:textId="38E074BE">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A236533" w14:textId="1FBEF84E">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09911980" w14:textId="226DA7EC">
            <w:pPr>
              <w:spacing w:line="279" w:lineRule="auto"/>
              <w:rPr>
                <w:rFonts w:ascii="Aptos" w:hAnsi="Aptos" w:eastAsia="Aptos" w:cs="Aptos"/>
                <w:b w:val="0"/>
                <w:bCs w:val="0"/>
                <w:i w:val="0"/>
                <w:iCs w:val="0"/>
                <w:sz w:val="24"/>
                <w:szCs w:val="24"/>
              </w:rPr>
            </w:pPr>
          </w:p>
        </w:tc>
      </w:tr>
      <w:tr w:rsidR="7030ED2C" w:rsidTr="7030ED2C" w14:paraId="105A11FB">
        <w:trPr>
          <w:trHeight w:val="300"/>
        </w:trPr>
        <w:tc>
          <w:tcPr>
            <w:tcW w:w="2340" w:type="dxa"/>
            <w:tcMar>
              <w:left w:w="105" w:type="dxa"/>
              <w:right w:w="105" w:type="dxa"/>
            </w:tcMar>
            <w:vAlign w:val="top"/>
          </w:tcPr>
          <w:p w:rsidR="7030ED2C" w:rsidP="7030ED2C" w:rsidRDefault="7030ED2C" w14:paraId="2643953F" w14:textId="4E4E156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2057F7C0" w:rsidP="7030ED2C" w:rsidRDefault="2057F7C0" w14:paraId="25ECA56E" w14:textId="5D57533B">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0B9B94D" wp14:editId="5018AFA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3178214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5ED3221" wp14:editId="3BE4BE2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210289968"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061100BD" w:rsidP="7030ED2C" w:rsidRDefault="061100BD" w14:paraId="7CA59D60" w14:textId="1AFB6956">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DC7D755" wp14:editId="35A4FAF6">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05498570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A04E098" wp14:editId="32D86724">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5777562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44B5E5EE" w:rsidP="7030ED2C" w:rsidRDefault="44B5E5EE" w14:paraId="7CED909F" w14:textId="1C439EDD">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6A012E6" wp14:editId="698145EE">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4813826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4B07303" wp14:editId="49EFEFE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35692824"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3A5738E" wp14:editId="6B67C99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366700510"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396137C0">
        <w:trPr>
          <w:trHeight w:val="300"/>
        </w:trPr>
        <w:tc>
          <w:tcPr>
            <w:tcW w:w="2340" w:type="dxa"/>
            <w:tcBorders>
              <w:right w:val="single" w:color="000000" w:themeColor="text1" w:sz="6"/>
            </w:tcBorders>
            <w:tcMar>
              <w:left w:w="105" w:type="dxa"/>
              <w:right w:w="105" w:type="dxa"/>
            </w:tcMar>
            <w:vAlign w:val="top"/>
          </w:tcPr>
          <w:p w:rsidR="7030ED2C" w:rsidP="7030ED2C" w:rsidRDefault="7030ED2C" w14:paraId="17C1A492" w14:textId="130D144A">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2F73142" w:rsidP="7030ED2C" w:rsidRDefault="52F73142" w14:paraId="6F56C529" w14:textId="5F88F4CF">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C32538B" wp14:editId="6AD9E25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8588942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C818E72" wp14:editId="17F7111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90790614"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4C9976D" wp14:editId="1BE5312E">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4212798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Borders>
              <w:left w:val="single" w:color="000000" w:themeColor="text1" w:sz="6"/>
            </w:tcBorders>
            <w:tcMar>
              <w:left w:w="105" w:type="dxa"/>
              <w:right w:w="105" w:type="dxa"/>
            </w:tcMar>
            <w:vAlign w:val="top"/>
          </w:tcPr>
          <w:p w:rsidR="4075EF3C" w:rsidP="7030ED2C" w:rsidRDefault="4075EF3C" w14:paraId="7EA2B0FC" w14:textId="646385A6">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AD776E3" wp14:editId="76801AFE">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207186218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28DE395" wp14:editId="0693A010">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495811751" name="Group 1"/>
                      <wp:cNvGraphicFramePr xmlns:wp="http://schemas.openxmlformats.org/drawingml/2006/wordprocessingDrawing"/>
                      <a:graphic xmlns:a="http://schemas.openxmlformats.org/drawingml/2006/main">
                        <a:graphicData xmlns:a="http://schemas.openxmlformats.org/drawingml/2006/main" uri="http://schemas.microsoft.com/office/word/2010/wordprocessingGroup">
                          <wpg:wgp xmlns:wpg="http://schemas.microsoft.com/office/word/2010/wordprocessingGroup">
                            <wpg:cNvGrpSpPr/>
                            <wpg:grpSpPr>
                              <a:xfrm xmlns:a="http://schemas.openxmlformats.org/drawingml/2006/main">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mlns:a="http://schemas.openxmlformats.org/drawingml/2006/main" x="66675" y="28575"/>
                                <a:ext xmlns:a="http://schemas.openxmlformats.org/drawingml/2006/main"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mlns:a="http://schemas.openxmlformats.org/drawingml/2006/main" x="190500" y="19051"/>
                                <a:ext xmlns:a="http://schemas.openxmlformats.org/drawingml/2006/main"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mlns:a="http://schemas.openxmlformats.org/drawingml/2006/main" x="342900" y="0"/>
                                <a:ext xmlns:a="http://schemas.openxmlformats.org/drawingml/2006/main"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mlns:a="http://schemas.openxmlformats.org/drawingml/2006/main" x="504410" y="28575"/>
                                <a:ext xmlns:a="http://schemas.openxmlformats.org/drawingml/2006/main"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mlns:a="http://schemas.openxmlformats.org/drawingml/2006/main" x="0" y="0"/>
                                <a:ext xmlns:a="http://schemas.openxmlformats.org/drawingml/2006/main" cx="625039" cy="545452"/>
                              </w14:xfrm>
                            </w14:contentPart>
                          </wpg:wgp>
                        </a:graphicData>
                      </a:graphic>
                    </wp:inline>
                  </w:drawing>
                </mc:Choice>
                <mc:Fallback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1A2A6DB2" w14:textId="1896A7FF">
            <w:pPr>
              <w:spacing w:line="279" w:lineRule="auto"/>
              <w:rPr>
                <w:rFonts w:ascii="Aptos" w:hAnsi="Aptos" w:eastAsia="Aptos" w:cs="Aptos"/>
                <w:b w:val="0"/>
                <w:bCs w:val="0"/>
                <w:i w:val="0"/>
                <w:iCs w:val="0"/>
                <w:sz w:val="24"/>
                <w:szCs w:val="24"/>
              </w:rPr>
            </w:pPr>
          </w:p>
        </w:tc>
      </w:tr>
      <w:tr w:rsidR="7030ED2C" w:rsidTr="7030ED2C" w14:paraId="0BBC6745">
        <w:trPr>
          <w:trHeight w:val="300"/>
        </w:trPr>
        <w:tc>
          <w:tcPr>
            <w:tcW w:w="2340" w:type="dxa"/>
            <w:tcMar>
              <w:left w:w="105" w:type="dxa"/>
              <w:right w:w="105" w:type="dxa"/>
            </w:tcMar>
            <w:vAlign w:val="top"/>
          </w:tcPr>
          <w:p w:rsidR="7030ED2C" w:rsidP="7030ED2C" w:rsidRDefault="7030ED2C" w14:paraId="33196860" w14:textId="26620A83">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71A547B5" w14:textId="0A5C634F">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7FAA6A58" w:rsidP="7030ED2C" w:rsidRDefault="7FAA6A58" w14:paraId="1BA6EA5C" w14:textId="0BBEA38E">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3D8AC0D" wp14:editId="214D505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62143397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5F017B" w:rsidP="7030ED2C" w:rsidRDefault="705F017B" w14:paraId="23A16041" w14:textId="411DC480">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A294CB7" wp14:editId="759A720E">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61405973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44EDED7" wp14:editId="47FE8D0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923805503"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551EFB2" wp14:editId="3BD7B46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9155928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0CEA090" wp14:editId="2FB26AA0">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34012275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665759C7" w14:textId="63FCA866">
            <w:pPr>
              <w:spacing w:line="279" w:lineRule="auto"/>
              <w:rPr>
                <w:rFonts w:ascii="Aptos" w:hAnsi="Aptos" w:eastAsia="Aptos" w:cs="Aptos"/>
                <w:b w:val="0"/>
                <w:bCs w:val="0"/>
                <w:i w:val="0"/>
                <w:iCs w:val="0"/>
                <w:sz w:val="24"/>
                <w:szCs w:val="24"/>
              </w:rPr>
            </w:pPr>
          </w:p>
        </w:tc>
      </w:tr>
      <w:tr w:rsidR="7030ED2C" w:rsidTr="7030ED2C" w14:paraId="725CB481">
        <w:trPr>
          <w:trHeight w:val="300"/>
        </w:trPr>
        <w:tc>
          <w:tcPr>
            <w:tcW w:w="2340" w:type="dxa"/>
            <w:tcMar>
              <w:left w:w="105" w:type="dxa"/>
              <w:right w:w="105" w:type="dxa"/>
            </w:tcMar>
            <w:vAlign w:val="top"/>
          </w:tcPr>
          <w:p w:rsidR="7030ED2C" w:rsidP="7030ED2C" w:rsidRDefault="7030ED2C" w14:paraId="43363E0E" w14:textId="635F4BD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79548F98" w14:textId="1E2D62A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6DE49E7B" w:rsidP="7030ED2C" w:rsidRDefault="6DE49E7B" w14:paraId="0989C0B3" w14:textId="7750843C">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53B492A" wp14:editId="16F335F6">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564764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2AA3E6E" wp14:editId="0BC89C03">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92087676"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4422C71" wp14:editId="62228F6E">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929456367"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0F8BF421" w14:textId="63BF67C2">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5EBA4FFE" w:rsidP="7030ED2C" w:rsidRDefault="5EBA4FFE" w14:paraId="66ABE29A" w14:textId="31E4C24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BDDA434" wp14:editId="582588A7">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768062416"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145E583" wp14:editId="6AE50337">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396216884"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8052004" wp14:editId="125841BB">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69777880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7A66DB07">
        <w:trPr>
          <w:trHeight w:val="300"/>
        </w:trPr>
        <w:tc>
          <w:tcPr>
            <w:tcW w:w="2340" w:type="dxa"/>
            <w:tcMar>
              <w:left w:w="105" w:type="dxa"/>
              <w:right w:w="105" w:type="dxa"/>
            </w:tcMar>
            <w:vAlign w:val="top"/>
          </w:tcPr>
          <w:p w:rsidR="7030ED2C" w:rsidP="7030ED2C" w:rsidRDefault="7030ED2C" w14:paraId="7096354A" w14:textId="18E7BD6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56686453" w:rsidP="7030ED2C" w:rsidRDefault="56686453" w14:paraId="1C9C723E" w14:textId="0D2687CA">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3E6A422" wp14:editId="4EACEB5A">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61865538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1D763E8B" w14:textId="15138A9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27FAF5AF" w:rsidP="7030ED2C" w:rsidRDefault="27FAF5AF" w14:paraId="50DBCDA8" w14:textId="3A4C2127">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859A616" wp14:editId="62DB78F4">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64798425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6BE7298" wp14:editId="08FCACDB">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95363675" name="Group 1"/>
                      <wp:cNvGraphicFramePr xmlns:wp="http://schemas.openxmlformats.org/drawingml/2006/wordprocessingDrawing"/>
                      <a:graphic xmlns:a="http://schemas.openxmlformats.org/drawingml/2006/main">
                        <a:graphicData xmlns:a="http://schemas.openxmlformats.org/drawingml/2006/main" uri="http://schemas.microsoft.com/office/word/2010/wordprocessingGroup">
                          <wpg:wgp xmlns:wpg="http://schemas.microsoft.com/office/word/2010/wordprocessingGroup">
                            <wpg:cNvGrpSpPr/>
                            <wpg:grpSpPr>
                              <a:xfrm xmlns:a="http://schemas.openxmlformats.org/drawingml/2006/main">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mlns:a="http://schemas.openxmlformats.org/drawingml/2006/main" x="66675" y="28575"/>
                                <a:ext xmlns:a="http://schemas.openxmlformats.org/drawingml/2006/main"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mlns:a="http://schemas.openxmlformats.org/drawingml/2006/main" x="190500" y="19051"/>
                                <a:ext xmlns:a="http://schemas.openxmlformats.org/drawingml/2006/main"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mlns:a="http://schemas.openxmlformats.org/drawingml/2006/main" x="342900" y="0"/>
                                <a:ext xmlns:a="http://schemas.openxmlformats.org/drawingml/2006/main"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mlns:a="http://schemas.openxmlformats.org/drawingml/2006/main" x="504410" y="28575"/>
                                <a:ext xmlns:a="http://schemas.openxmlformats.org/drawingml/2006/main"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mlns:a="http://schemas.openxmlformats.org/drawingml/2006/main" x="0" y="0"/>
                                <a:ext xmlns:a="http://schemas.openxmlformats.org/drawingml/2006/main" cx="625039" cy="545452"/>
                              </w14:xfrm>
                            </w14:contentPart>
                          </wpg:wgp>
                        </a:graphicData>
                      </a:graphic>
                    </wp:inline>
                  </w:drawing>
                </mc:Choice>
                <mc:Fallback xmlns:a="http://schemas.openxmlformats.org/drawingml/2006/main" xmlns:mc="http://schemas.openxmlformats.org/markup-compatibility/2006"/>
              </mc:AlternateContent>
            </w:r>
          </w:p>
        </w:tc>
      </w:tr>
      <w:tr w:rsidR="7030ED2C" w:rsidTr="7030ED2C" w14:paraId="52C758B6">
        <w:trPr>
          <w:trHeight w:val="300"/>
        </w:trPr>
        <w:tc>
          <w:tcPr>
            <w:tcW w:w="2340" w:type="dxa"/>
            <w:tcMar>
              <w:left w:w="105" w:type="dxa"/>
              <w:right w:w="105" w:type="dxa"/>
            </w:tcMar>
            <w:vAlign w:val="top"/>
          </w:tcPr>
          <w:p w:rsidR="7030ED2C" w:rsidP="7030ED2C" w:rsidRDefault="7030ED2C" w14:paraId="6BD6BA84" w14:textId="01D3C2BD">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27244AE0" w14:textId="2D2B828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9C88F46" w:rsidP="7030ED2C" w:rsidRDefault="79C88F46" w14:paraId="4A442EA9" w14:textId="2A54E9D6">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3F8A6D7" wp14:editId="4E986168">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75323547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72821C7" wp14:editId="6158459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16363215"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0F28EFB" wp14:editId="1F89ACD6">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7737339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9744B7E" wp14:editId="63B22BC5">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7098051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117EB158" w14:textId="5FE8F72F">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5A59F38C" w:rsidP="7030ED2C" w:rsidRDefault="5A59F38C" w14:paraId="719642FA" w14:textId="32237E37">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1575A3B" wp14:editId="6A3DBF0B">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1543120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B514ACE" wp14:editId="2F86376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861093159"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30C91D3" wp14:editId="4EA7BE21">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79728789"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CC8D98D" wp14:editId="10C6EC72">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958885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r>
      <w:tr w:rsidR="7030ED2C" w:rsidTr="7030ED2C" w14:paraId="06E0465D">
        <w:trPr>
          <w:trHeight w:val="300"/>
        </w:trPr>
        <w:tc>
          <w:tcPr>
            <w:tcW w:w="2340" w:type="dxa"/>
            <w:tcMar>
              <w:left w:w="105" w:type="dxa"/>
              <w:right w:w="105" w:type="dxa"/>
            </w:tcMar>
            <w:vAlign w:val="top"/>
          </w:tcPr>
          <w:p w:rsidR="7030ED2C" w:rsidP="7030ED2C" w:rsidRDefault="7030ED2C" w14:paraId="50CD0999" w14:textId="7E7ACCBD">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3A1FCEB9" w14:textId="0205FAD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0D65379F" w:rsidP="7030ED2C" w:rsidRDefault="0D65379F" w14:paraId="3E1A1CB8" w14:textId="40727286">
            <w:pPr>
              <w:pStyle w:val="Normal"/>
              <w:spacing w:line="279" w:lineRule="auto"/>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6065D0F5" wp14:editId="4A0168A8">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10247465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57CEBEE4" wp14:editId="14606F6C">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486070708"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27BD7CB3" w:rsidP="7030ED2C" w:rsidRDefault="27BD7CB3" w14:paraId="388EE782" w14:textId="209415DE">
            <w:pPr>
              <w:pStyle w:val="Normal"/>
              <w:spacing w:line="279"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F33ED35" wp14:editId="3B301FF3">
                      <wp:extent xmlns:wp="http://schemas.openxmlformats.org/drawingml/2006/wordprocessingDrawing" cx="363855" cy="317500"/>
                      <wp:effectExtent xmlns:wp="http://schemas.openxmlformats.org/drawingml/2006/wordprocessingDrawing" l="57150" t="57150" r="55245" b="63500"/>
                      <wp:docPr xmlns:wp="http://schemas.openxmlformats.org/drawingml/2006/wordprocessingDrawing" id="152665320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3855" cy="317500"/>
                                <a:chOff x="0" y="0"/>
                                <a:chExt cx="625039" cy="545452"/>
                              </a:xfrm>
                            </wpg:grpSpPr>
                            <w14:contentPart xmlns:r="http://schemas.openxmlformats.org/officeDocument/2006/relationships" xmlns:w14="http://schemas.microsoft.com/office/word/2010/wordml" bwMode="auto" r:id="rId1111170245">
                              <w14:nvContentPartPr>
                                <w14:cNvPr id="2" name="Ink 2"/>
                                <w14:cNvContentPartPr/>
                              </w14:nvContentPartPr>
                              <w14:xfrm>
                                <a:off x="66675" y="28575"/>
                                <a:ext cx="20763" cy="477251"/>
                              </w14:xfrm>
                            </w14:contentPart>
                            <w14:contentPart xmlns:r="http://schemas.openxmlformats.org/officeDocument/2006/relationships" xmlns:w14="http://schemas.microsoft.com/office/word/2010/wordml" bwMode="auto" r:id="rId173959283">
                              <w14:nvContentPartPr>
                                <w14:cNvPr id="3" name="Ink 3"/>
                                <w14:cNvContentPartPr/>
                              </w14:nvContentPartPr>
                              <w14:xfrm>
                                <a:off x="190500" y="19051"/>
                                <a:ext cx="38362" cy="485049"/>
                              </w14:xfrm>
                            </w14:contentPart>
                            <w14:contentPart xmlns:r="http://schemas.openxmlformats.org/officeDocument/2006/relationships" xmlns:w14="http://schemas.microsoft.com/office/word/2010/wordml" bwMode="auto" r:id="rId300230295">
                              <w14:nvContentPartPr>
                                <w14:cNvPr id="4" name="Ink 4"/>
                                <w14:cNvContentPartPr/>
                              </w14:nvContentPartPr>
                              <w14:xfrm>
                                <a:off x="342900" y="0"/>
                                <a:ext cx="26943" cy="524858"/>
                              </w14:xfrm>
                            </w14:contentPart>
                            <w14:contentPart xmlns:r="http://schemas.openxmlformats.org/officeDocument/2006/relationships" xmlns:w14="http://schemas.microsoft.com/office/word/2010/wordml" bwMode="auto" r:id="rId877151200">
                              <w14:nvContentPartPr>
                                <w14:cNvPr id="5" name="Ink 5"/>
                                <w14:cNvContentPartPr/>
                              </w14:nvContentPartPr>
                              <w14:xfrm>
                                <a:off x="504410" y="28575"/>
                                <a:ext cx="10355" cy="493826"/>
                              </w14:xfrm>
                            </w14:contentPart>
                            <w14:contentPart xmlns:r="http://schemas.openxmlformats.org/officeDocument/2006/relationships" xmlns:w14="http://schemas.microsoft.com/office/word/2010/wordml" bwMode="auto" r:id="rId1702103798">
                              <w14:nvContentPartPr>
                                <w14:cNvPr id="6" name="Ink 6"/>
                                <w14:cNvContentPartPr/>
                              </w14:nvContentPartPr>
                              <w14:xfrm>
                                <a:off x="0" y="0"/>
                                <a:ext cx="625039" cy="545452"/>
                              </w14:xfrm>
                            </w14:contentPart>
                          </wpg:wg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0E02A5E" wp14:editId="5F88299A">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1090804078" name="Ink 1"/>
                      <wp:cNvGraphicFramePr xmlns:wp="http://schemas.openxmlformats.org/drawingml/2006/wordprocessingDrawing"/>
                      <a:graphic xmlns:a="http://schemas.openxmlformats.org/drawingml/2006/main">
                        <a:graphicData xmlns:a="http://schemas.openxmlformats.org/drawingml/2006/main"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mlns:a="http://schemas.openxmlformats.org/drawingml/2006/main" x="0" y="0"/>
                                  <a:ext xmlns:a="http://schemas.openxmlformats.org/drawingml/2006/main"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329A53B9" wp14:editId="5CB7E07D">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878507852"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12CF631" wp14:editId="38D0EB09">
                      <wp:extent xmlns:wp="http://schemas.openxmlformats.org/drawingml/2006/wordprocessingDrawing" cx="12065" cy="283845"/>
                      <wp:effectExtent xmlns:wp="http://schemas.openxmlformats.org/drawingml/2006/wordprocessingDrawing" l="38100" t="38100" r="64135" b="59055"/>
                      <wp:docPr xmlns:wp="http://schemas.openxmlformats.org/drawingml/2006/wordprocessingDrawing" id="206868241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947497256">
                                <w14:nvContentPartPr>
                                  <w14:cNvContentPartPr/>
                                </w14:nvContentPartPr>
                                <w14:xfrm>
                                  <a:off x="0" y="0"/>
                                  <a:ext cx="12065" cy="28384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340" w:type="dxa"/>
            <w:tcMar>
              <w:left w:w="105" w:type="dxa"/>
              <w:right w:w="105" w:type="dxa"/>
            </w:tcMar>
            <w:vAlign w:val="top"/>
          </w:tcPr>
          <w:p w:rsidR="7030ED2C" w:rsidP="7030ED2C" w:rsidRDefault="7030ED2C" w14:paraId="5CC3C851" w14:textId="4AF01249">
            <w:pPr>
              <w:spacing w:line="279" w:lineRule="auto"/>
              <w:rPr>
                <w:rFonts w:ascii="Aptos" w:hAnsi="Aptos" w:eastAsia="Aptos" w:cs="Aptos"/>
                <w:b w:val="0"/>
                <w:bCs w:val="0"/>
                <w:i w:val="0"/>
                <w:iCs w:val="0"/>
                <w:sz w:val="24"/>
                <w:szCs w:val="24"/>
              </w:rPr>
            </w:pPr>
          </w:p>
        </w:tc>
      </w:tr>
      <w:tr w:rsidR="7030ED2C" w:rsidTr="7030ED2C" w14:paraId="6A1CE07C">
        <w:trPr>
          <w:trHeight w:val="300"/>
        </w:trPr>
        <w:tc>
          <w:tcPr>
            <w:tcW w:w="2340" w:type="dxa"/>
            <w:tcMar>
              <w:left w:w="105" w:type="dxa"/>
              <w:right w:w="105" w:type="dxa"/>
            </w:tcMar>
            <w:vAlign w:val="top"/>
          </w:tcPr>
          <w:p w:rsidR="7030ED2C" w:rsidP="7030ED2C" w:rsidRDefault="7030ED2C" w14:paraId="0D09DC81" w14:textId="1406DA2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757DE1D9" w:rsidP="7030ED2C" w:rsidRDefault="757DE1D9" w14:paraId="729FA36E" w14:textId="6D2DC4F6">
            <w:pPr>
              <w:spacing w:line="279" w:lineRule="auto"/>
              <w:rPr>
                <w:rFonts w:ascii="Aptos" w:hAnsi="Aptos" w:eastAsia="Aptos" w:cs="Aptos"/>
                <w:b w:val="0"/>
                <w:bCs w:val="0"/>
                <w:i w:val="0"/>
                <w:iCs w:val="0"/>
                <w:sz w:val="24"/>
                <w:szCs w:val="24"/>
              </w:rPr>
            </w:pPr>
            <w:r w:rsidRPr="7030ED2C" w:rsidR="757DE1D9">
              <w:rPr>
                <w:rFonts w:ascii="Aptos" w:hAnsi="Aptos" w:eastAsia="Aptos" w:cs="Aptos"/>
                <w:b w:val="0"/>
                <w:bCs w:val="0"/>
                <w:i w:val="0"/>
                <w:iCs w:val="0"/>
                <w:sz w:val="24"/>
                <w:szCs w:val="24"/>
              </w:rPr>
              <w:t>2</w:t>
            </w:r>
          </w:p>
        </w:tc>
        <w:tc>
          <w:tcPr>
            <w:tcW w:w="2340" w:type="dxa"/>
            <w:tcMar>
              <w:left w:w="105" w:type="dxa"/>
              <w:right w:w="105" w:type="dxa"/>
            </w:tcMar>
            <w:vAlign w:val="top"/>
          </w:tcPr>
          <w:p w:rsidR="757DE1D9" w:rsidP="7030ED2C" w:rsidRDefault="757DE1D9" w14:paraId="569BA0A6" w14:textId="6EC0A6E2">
            <w:pPr>
              <w:spacing w:line="279" w:lineRule="auto"/>
              <w:rPr>
                <w:rFonts w:ascii="Aptos" w:hAnsi="Aptos" w:eastAsia="Aptos" w:cs="Aptos"/>
                <w:b w:val="0"/>
                <w:bCs w:val="0"/>
                <w:i w:val="0"/>
                <w:iCs w:val="0"/>
                <w:sz w:val="24"/>
                <w:szCs w:val="24"/>
              </w:rPr>
            </w:pPr>
            <w:r w:rsidRPr="7030ED2C" w:rsidR="757DE1D9">
              <w:rPr>
                <w:rFonts w:ascii="Aptos" w:hAnsi="Aptos" w:eastAsia="Aptos" w:cs="Aptos"/>
                <w:b w:val="0"/>
                <w:bCs w:val="0"/>
                <w:i w:val="0"/>
                <w:iCs w:val="0"/>
                <w:sz w:val="24"/>
                <w:szCs w:val="24"/>
              </w:rPr>
              <w:t>5</w:t>
            </w:r>
          </w:p>
        </w:tc>
        <w:tc>
          <w:tcPr>
            <w:tcW w:w="2340" w:type="dxa"/>
            <w:tcMar>
              <w:left w:w="105" w:type="dxa"/>
              <w:right w:w="105" w:type="dxa"/>
            </w:tcMar>
            <w:vAlign w:val="top"/>
          </w:tcPr>
          <w:p w:rsidR="757DE1D9" w:rsidP="7030ED2C" w:rsidRDefault="757DE1D9" w14:paraId="34A19D28" w14:textId="4855DF48">
            <w:pPr>
              <w:spacing w:line="279" w:lineRule="auto"/>
              <w:rPr>
                <w:rFonts w:ascii="Aptos" w:hAnsi="Aptos" w:eastAsia="Aptos" w:cs="Aptos"/>
                <w:b w:val="0"/>
                <w:bCs w:val="0"/>
                <w:i w:val="0"/>
                <w:iCs w:val="0"/>
                <w:sz w:val="24"/>
                <w:szCs w:val="24"/>
              </w:rPr>
            </w:pPr>
            <w:r w:rsidRPr="7030ED2C" w:rsidR="757DE1D9">
              <w:rPr>
                <w:rFonts w:ascii="Aptos" w:hAnsi="Aptos" w:eastAsia="Aptos" w:cs="Aptos"/>
                <w:b w:val="0"/>
                <w:bCs w:val="0"/>
                <w:i w:val="0"/>
                <w:iCs w:val="0"/>
                <w:sz w:val="24"/>
                <w:szCs w:val="24"/>
              </w:rPr>
              <w:t>1</w:t>
            </w:r>
          </w:p>
        </w:tc>
      </w:tr>
    </w:tbl>
    <w:p w:rsidR="6C1FC603" w:rsidP="7030ED2C" w:rsidRDefault="6C1FC603" w14:paraId="2901E946" w14:textId="41B446C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C1FC603">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1352649D" w:rsidP="7030ED2C" w:rsidRDefault="1352649D" w14:paraId="022681CB" w14:textId="3EBDBDAA">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352649D">
        <w:rPr>
          <w:rFonts w:ascii="Aptos" w:hAnsi="Aptos" w:eastAsia="Aptos" w:cs="Aptos"/>
          <w:b w:val="0"/>
          <w:bCs w:val="0"/>
          <w:i w:val="0"/>
          <w:iCs w:val="0"/>
          <w:caps w:val="0"/>
          <w:smallCaps w:val="0"/>
          <w:noProof w:val="0"/>
          <w:color w:val="000000" w:themeColor="text1" w:themeTint="FF" w:themeShade="FF"/>
          <w:sz w:val="24"/>
          <w:szCs w:val="24"/>
          <w:lang w:val="cy-GB"/>
        </w:rPr>
        <w:t>-Tynnu sylw eraill llwyth</w:t>
      </w:r>
    </w:p>
    <w:p w:rsidR="1352649D" w:rsidP="7030ED2C" w:rsidRDefault="1352649D" w14:paraId="6BED7293" w14:textId="4E06EC7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352649D">
        <w:rPr>
          <w:rFonts w:ascii="Aptos" w:hAnsi="Aptos" w:eastAsia="Aptos" w:cs="Aptos"/>
          <w:b w:val="0"/>
          <w:bCs w:val="0"/>
          <w:i w:val="0"/>
          <w:iCs w:val="0"/>
          <w:caps w:val="0"/>
          <w:smallCaps w:val="0"/>
          <w:noProof w:val="0"/>
          <w:color w:val="000000" w:themeColor="text1" w:themeTint="FF" w:themeShade="FF"/>
          <w:sz w:val="24"/>
          <w:szCs w:val="24"/>
          <w:lang w:val="cy-GB"/>
        </w:rPr>
        <w:t>-Cau llygaid</w:t>
      </w:r>
    </w:p>
    <w:p w:rsidR="1352649D" w:rsidP="7030ED2C" w:rsidRDefault="1352649D" w14:paraId="293EE495" w14:textId="3F90D0DF">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352649D">
        <w:rPr>
          <w:rFonts w:ascii="Aptos" w:hAnsi="Aptos" w:eastAsia="Aptos" w:cs="Aptos"/>
          <w:b w:val="0"/>
          <w:bCs w:val="0"/>
          <w:i w:val="0"/>
          <w:iCs w:val="0"/>
          <w:caps w:val="0"/>
          <w:smallCaps w:val="0"/>
          <w:noProof w:val="0"/>
          <w:color w:val="000000" w:themeColor="text1" w:themeTint="FF" w:themeShade="FF"/>
          <w:sz w:val="24"/>
          <w:szCs w:val="24"/>
          <w:lang w:val="cy-GB"/>
        </w:rPr>
        <w:t>-Gorwedd ar blant arall</w:t>
      </w:r>
    </w:p>
    <w:p w:rsidR="1352649D" w:rsidP="7030ED2C" w:rsidRDefault="1352649D" w14:paraId="2DD7FA1F" w14:textId="3AB2D662">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1352649D">
        <w:rPr>
          <w:rFonts w:ascii="Aptos" w:hAnsi="Aptos" w:eastAsia="Aptos" w:cs="Aptos"/>
          <w:b w:val="0"/>
          <w:bCs w:val="0"/>
          <w:i w:val="0"/>
          <w:iCs w:val="0"/>
          <w:caps w:val="0"/>
          <w:smallCaps w:val="0"/>
          <w:noProof w:val="0"/>
          <w:color w:val="000000" w:themeColor="text1" w:themeTint="FF" w:themeShade="FF"/>
          <w:sz w:val="24"/>
          <w:szCs w:val="24"/>
          <w:lang w:val="cy-GB"/>
        </w:rPr>
        <w:t>-Siarad dros yr athrawes</w:t>
      </w:r>
    </w:p>
    <w:tbl>
      <w:tblPr>
        <w:tblStyle w:val="TableGrid"/>
        <w:tblW w:w="0" w:type="auto"/>
        <w:tblLayout w:type="fixed"/>
        <w:tblLook w:val="06A0" w:firstRow="1" w:lastRow="0" w:firstColumn="1" w:lastColumn="0" w:noHBand="1" w:noVBand="1"/>
      </w:tblPr>
      <w:tblGrid>
        <w:gridCol w:w="9360"/>
      </w:tblGrid>
      <w:tr w:rsidR="7030ED2C" w:rsidTr="7030ED2C" w14:paraId="7A18E23A">
        <w:trPr>
          <w:trHeight w:val="300"/>
        </w:trPr>
        <w:tc>
          <w:tcPr>
            <w:tcW w:w="9360" w:type="dxa"/>
            <w:tcMar/>
          </w:tcPr>
          <w:p w:rsidR="6C1FC603" w:rsidP="7030ED2C" w:rsidRDefault="6C1FC603" w14:paraId="58CB9C00" w14:textId="2E19AFF3">
            <w:pPr>
              <w:pStyle w:val="Normal"/>
              <w:rPr>
                <w:rFonts w:ascii="Aptos" w:hAnsi="Aptos" w:eastAsia="Aptos" w:cs="Aptos"/>
                <w:b w:val="1"/>
                <w:bCs w:val="1"/>
                <w:i w:val="0"/>
                <w:iCs w:val="0"/>
                <w:caps w:val="0"/>
                <w:smallCaps w:val="0"/>
                <w:color w:val="000000" w:themeColor="text1" w:themeTint="FF" w:themeShade="FF"/>
                <w:sz w:val="24"/>
                <w:szCs w:val="24"/>
              </w:rPr>
            </w:pPr>
            <w:r w:rsidRPr="7030ED2C" w:rsidR="6C1FC603">
              <w:rPr>
                <w:rFonts w:ascii="Aptos" w:hAnsi="Aptos" w:eastAsia="Aptos" w:cs="Aptos"/>
                <w:b w:val="1"/>
                <w:bCs w:val="1"/>
                <w:i w:val="0"/>
                <w:iCs w:val="0"/>
                <w:caps w:val="0"/>
                <w:smallCaps w:val="0"/>
                <w:color w:val="000000" w:themeColor="text1" w:themeTint="FF" w:themeShade="FF"/>
                <w:sz w:val="24"/>
                <w:szCs w:val="24"/>
              </w:rPr>
              <w:t>Casgliad:</w:t>
            </w:r>
          </w:p>
          <w:p w:rsidR="49BC9C19" w:rsidP="7030ED2C" w:rsidRDefault="49BC9C19" w14:paraId="7460291B" w14:textId="07CBD28E">
            <w:pPr>
              <w:pStyle w:val="Normal"/>
              <w:rPr>
                <w:rFonts w:ascii="Aptos" w:hAnsi="Aptos" w:eastAsia="Aptos" w:cs="Aptos" w:asciiTheme="minorAscii" w:hAnsiTheme="minorAscii" w:eastAsiaTheme="minorAscii" w:cstheme="minorAscii"/>
                <w:b w:val="0"/>
                <w:bCs w:val="0"/>
                <w:i w:val="0"/>
                <w:iCs w:val="0"/>
                <w:noProof w:val="0"/>
                <w:sz w:val="24"/>
                <w:szCs w:val="24"/>
                <w:lang w:val="cy-GB"/>
              </w:rPr>
            </w:pPr>
            <w:r w:rsidRPr="7030ED2C" w:rsidR="49BC9C19">
              <w:rPr>
                <w:rFonts w:ascii="Aptos" w:hAnsi="Aptos" w:eastAsia="Aptos" w:cs="Aptos" w:asciiTheme="minorAscii" w:hAnsiTheme="minorAscii" w:eastAsiaTheme="minorAscii" w:cstheme="minorAscii"/>
                <w:b w:val="0"/>
                <w:bCs w:val="0"/>
                <w:i w:val="0"/>
                <w:iCs w:val="0"/>
                <w:noProof w:val="0"/>
                <w:sz w:val="24"/>
                <w:szCs w:val="24"/>
                <w:lang w:val="cy-GB"/>
              </w:rPr>
              <w:t xml:space="preserve">Mae dysgu yn yr awyr agored yn cael effaith wahanol ar bob plentyn. Oedd yn amlwg fod pob disgybl yn gweithio’n well yn ddysgu trwy chwarae yn yr awyr agored wrth i sgôr Graddfa </w:t>
            </w:r>
            <w:r w:rsidRPr="7030ED2C" w:rsidR="49BC9C19">
              <w:rPr>
                <w:rFonts w:ascii="Aptos" w:hAnsi="Aptos" w:eastAsia="Aptos" w:cs="Aptos" w:asciiTheme="minorAscii" w:hAnsiTheme="minorAscii" w:eastAsiaTheme="minorAscii" w:cstheme="minorAscii"/>
                <w:b w:val="0"/>
                <w:bCs w:val="0"/>
                <w:i w:val="0"/>
                <w:iCs w:val="0"/>
                <w:noProof w:val="0"/>
                <w:sz w:val="24"/>
                <w:szCs w:val="24"/>
                <w:lang w:val="cy-GB"/>
              </w:rPr>
              <w:t>Leuven</w:t>
            </w:r>
            <w:r w:rsidRPr="7030ED2C" w:rsidR="49BC9C19">
              <w:rPr>
                <w:rFonts w:ascii="Aptos" w:hAnsi="Aptos" w:eastAsia="Aptos" w:cs="Aptos" w:asciiTheme="minorAscii" w:hAnsiTheme="minorAscii" w:eastAsiaTheme="minorAscii" w:cstheme="minorAscii"/>
                <w:b w:val="0"/>
                <w:bCs w:val="0"/>
                <w:i w:val="0"/>
                <w:iCs w:val="0"/>
                <w:noProof w:val="0"/>
                <w:sz w:val="24"/>
                <w:szCs w:val="24"/>
                <w:lang w:val="cy-GB"/>
              </w:rPr>
              <w:t xml:space="preserve"> pob un cynyddu yn ystod y dasg allanol i gymharu â’r dasg gyntaf o dan do. Ond oedd yn ddiddorol i weld fel oedd y plant yn cael i effeithio ar ôl y dasg oherwydd wnaeth pob un ymateb yn wahanol, oedd disgybl un wedi blino ar ôl, oedd disgybl dau yn canolbwyntio fwy ac roedd disgybl tri ei waethaf ar ôl oherwydd cafodd i gynhyrfu.</w:t>
            </w:r>
          </w:p>
          <w:p w:rsidR="7030ED2C" w:rsidP="7030ED2C" w:rsidRDefault="7030ED2C" w14:paraId="69B0B0A4" w14:textId="2809B7D3">
            <w:pPr>
              <w:pStyle w:val="Normal"/>
              <w:rPr>
                <w:rFonts w:ascii="Aptos" w:hAnsi="Aptos" w:eastAsia="Aptos" w:cs="Aptos"/>
                <w:b w:val="1"/>
                <w:bCs w:val="1"/>
                <w:i w:val="0"/>
                <w:iCs w:val="0"/>
                <w:caps w:val="0"/>
                <w:smallCaps w:val="0"/>
                <w:color w:val="000000" w:themeColor="text1" w:themeTint="FF" w:themeShade="FF"/>
                <w:sz w:val="24"/>
                <w:szCs w:val="24"/>
              </w:rPr>
            </w:pPr>
          </w:p>
        </w:tc>
      </w:tr>
    </w:tbl>
    <w:p w:rsidR="7030ED2C" w:rsidP="7030ED2C" w:rsidRDefault="7030ED2C" w14:paraId="26D8D857" w14:textId="41831035">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7DA10A8" w14:textId="10CDD3E0">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817DC3E" w14:textId="2C395909">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C9CBF57" w14:textId="4EABC544">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42933F6" w14:textId="6CD570AB">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D240A72" w14:textId="79790B7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BC9C4FD" w14:textId="3577A7BE">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3BA7FCB" w14:textId="12A9399D">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687CF27" w14:textId="217FA848">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33C2DAA" w14:textId="3B97CE05">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7737C02" w14:textId="56BE585D">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42A0B5A" w14:textId="41E0D432">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F82D9E6" w14:textId="58EBA33C">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B23A546" w14:textId="167F9C89">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AC8A638" w14:textId="59322D64">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BB28629" w14:textId="649B14D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C8ED6E7" w14:textId="0A9F50D7">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10A3A7C" w14:textId="4D158B5D">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FDA91C1" w14:textId="09613C21">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03525B4" w14:textId="4FA95DD2">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6A2D2887" w:rsidP="7030ED2C" w:rsidRDefault="6A2D2887" w14:paraId="0F628CE4" w14:textId="6013A043">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6A2D2887">
        <w:rPr>
          <w:rFonts w:ascii="Aptos" w:hAnsi="Aptos" w:eastAsia="Aptos" w:cs="Aptos"/>
          <w:b w:val="0"/>
          <w:bCs w:val="0"/>
          <w:i w:val="0"/>
          <w:iCs w:val="0"/>
          <w:caps w:val="0"/>
          <w:smallCaps w:val="0"/>
          <w:color w:val="000000" w:themeColor="text1" w:themeTint="FF" w:themeShade="FF"/>
          <w:sz w:val="24"/>
          <w:szCs w:val="24"/>
        </w:rPr>
        <w:t>COPY 2: COPY GWAG</w:t>
      </w:r>
    </w:p>
    <w:p w:rsidR="6A2D2887" w:rsidP="7030ED2C" w:rsidRDefault="6A2D2887" w14:paraId="5A8C6FC9" w14:textId="5165763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A2D2887">
        <w:rPr>
          <w:rFonts w:ascii="Aptos" w:hAnsi="Aptos" w:eastAsia="Aptos" w:cs="Aptos"/>
          <w:b w:val="1"/>
          <w:bCs w:val="1"/>
          <w:i w:val="0"/>
          <w:iCs w:val="0"/>
          <w:caps w:val="0"/>
          <w:smallCaps w:val="0"/>
          <w:noProof w:val="0"/>
          <w:color w:val="000000" w:themeColor="text1" w:themeTint="FF" w:themeShade="FF"/>
          <w:sz w:val="24"/>
          <w:szCs w:val="24"/>
          <w:lang w:val="en-US"/>
        </w:rPr>
        <w:t>I ba raddau mae dysgu yn yr awyr agored yn effeithio ar gyfranogiad plant mewn dosbarth cymysg rhwng 4-6 oed.</w:t>
      </w:r>
    </w:p>
    <w:p w:rsidR="6A2D2887" w:rsidP="7030ED2C" w:rsidRDefault="6A2D2887" w14:paraId="189E9B16" w14:textId="5A16197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6A2D2887">
        <w:rPr>
          <w:rFonts w:ascii="Aptos" w:hAnsi="Aptos" w:eastAsia="Aptos" w:cs="Aptos"/>
          <w:b w:val="0"/>
          <w:bCs w:val="0"/>
          <w:i w:val="0"/>
          <w:iCs w:val="0"/>
          <w:caps w:val="0"/>
          <w:smallCaps w:val="0"/>
          <w:noProof w:val="0"/>
          <w:color w:val="000000" w:themeColor="text1" w:themeTint="FF" w:themeShade="FF"/>
          <w:sz w:val="24"/>
          <w:szCs w:val="24"/>
          <w:lang w:val="en-US"/>
        </w:rPr>
        <w:t>Dyddiad:</w:t>
      </w:r>
    </w:p>
    <w:tbl>
      <w:tblPr>
        <w:tblStyle w:val="TableGrid"/>
        <w:tblW w:w="0" w:type="auto"/>
        <w:tblLayout w:type="fixed"/>
        <w:tblLook w:val="06A0" w:firstRow="1" w:lastRow="0" w:firstColumn="1" w:lastColumn="0" w:noHBand="1" w:noVBand="1"/>
      </w:tblPr>
      <w:tblGrid>
        <w:gridCol w:w="9360"/>
      </w:tblGrid>
      <w:tr w:rsidR="7030ED2C" w:rsidTr="7030ED2C" w14:paraId="5EDDEE92">
        <w:trPr>
          <w:trHeight w:val="300"/>
        </w:trPr>
        <w:tc>
          <w:tcPr>
            <w:tcW w:w="9360" w:type="dxa"/>
            <w:tcMar/>
          </w:tcPr>
          <w:p w:rsidR="6A2D2887" w:rsidP="7030ED2C" w:rsidRDefault="6A2D2887" w14:paraId="75FB4878" w14:textId="2597AC83">
            <w:pPr>
              <w:pStyle w:val="Normal"/>
              <w:rPr>
                <w:rFonts w:ascii="Aptos" w:hAnsi="Aptos" w:eastAsia="Aptos" w:cs="Aptos"/>
                <w:b w:val="1"/>
                <w:bCs w:val="1"/>
                <w:i w:val="0"/>
                <w:iCs w:val="0"/>
                <w:caps w:val="0"/>
                <w:smallCaps w:val="0"/>
                <w:color w:val="000000" w:themeColor="text1" w:themeTint="FF" w:themeShade="FF"/>
                <w:sz w:val="24"/>
                <w:szCs w:val="24"/>
              </w:rPr>
            </w:pPr>
            <w:r w:rsidRPr="7030ED2C" w:rsidR="6A2D2887">
              <w:rPr>
                <w:rFonts w:ascii="Aptos" w:hAnsi="Aptos" w:eastAsia="Aptos" w:cs="Aptos"/>
                <w:b w:val="1"/>
                <w:bCs w:val="1"/>
                <w:i w:val="0"/>
                <w:iCs w:val="0"/>
                <w:caps w:val="0"/>
                <w:smallCaps w:val="0"/>
                <w:color w:val="000000" w:themeColor="text1" w:themeTint="FF" w:themeShade="FF"/>
                <w:sz w:val="24"/>
                <w:szCs w:val="24"/>
              </w:rPr>
              <w:t>Cyd destun:</w:t>
            </w:r>
          </w:p>
          <w:p w:rsidR="6A2D2887" w:rsidP="7030ED2C" w:rsidRDefault="6A2D2887" w14:paraId="1DF7281C" w14:textId="46AD3FC3">
            <w:pPr>
              <w:pStyle w:val="Normal"/>
              <w:rPr>
                <w:rFonts w:ascii="Aptos" w:hAnsi="Aptos" w:eastAsia="Aptos" w:cs="Aptos"/>
                <w:b w:val="1"/>
                <w:bCs w:val="1"/>
                <w:i w:val="0"/>
                <w:iCs w:val="0"/>
                <w:caps w:val="0"/>
                <w:smallCaps w:val="0"/>
                <w:color w:val="000000" w:themeColor="text1" w:themeTint="FF" w:themeShade="FF"/>
                <w:sz w:val="24"/>
                <w:szCs w:val="24"/>
              </w:rPr>
            </w:pPr>
            <w:r w:rsidRPr="7030ED2C" w:rsidR="6A2D2887">
              <w:rPr>
                <w:rFonts w:ascii="Aptos" w:hAnsi="Aptos" w:eastAsia="Aptos" w:cs="Aptos"/>
                <w:b w:val="0"/>
                <w:bCs w:val="0"/>
                <w:i w:val="0"/>
                <w:iCs w:val="0"/>
                <w:caps w:val="0"/>
                <w:smallCaps w:val="0"/>
                <w:color w:val="000000" w:themeColor="text1" w:themeTint="FF" w:themeShade="FF"/>
                <w:sz w:val="24"/>
                <w:szCs w:val="24"/>
              </w:rPr>
              <w:t>Blwyddyn:</w:t>
            </w:r>
          </w:p>
          <w:p w:rsidR="6A2D2887" w:rsidP="7030ED2C" w:rsidRDefault="6A2D2887" w14:paraId="3C216718" w14:textId="0E49FC1F">
            <w:pPr>
              <w:pStyle w:val="Normal"/>
              <w:rPr>
                <w:rFonts w:ascii="Aptos" w:hAnsi="Aptos" w:eastAsia="Aptos" w:cs="Aptos"/>
                <w:b w:val="1"/>
                <w:bCs w:val="1"/>
                <w:i w:val="0"/>
                <w:iCs w:val="0"/>
                <w:caps w:val="0"/>
                <w:smallCaps w:val="0"/>
                <w:color w:val="000000" w:themeColor="text1" w:themeTint="FF" w:themeShade="FF"/>
                <w:sz w:val="24"/>
                <w:szCs w:val="24"/>
              </w:rPr>
            </w:pPr>
            <w:r w:rsidRPr="7030ED2C" w:rsidR="6A2D2887">
              <w:rPr>
                <w:rFonts w:ascii="Aptos" w:hAnsi="Aptos" w:eastAsia="Aptos" w:cs="Aptos"/>
                <w:b w:val="1"/>
                <w:bCs w:val="1"/>
                <w:i w:val="0"/>
                <w:iCs w:val="0"/>
                <w:caps w:val="0"/>
                <w:smallCaps w:val="0"/>
                <w:color w:val="000000" w:themeColor="text1" w:themeTint="FF" w:themeShade="FF"/>
                <w:sz w:val="24"/>
                <w:szCs w:val="24"/>
              </w:rPr>
              <w:t>Tasg 1</w:t>
            </w:r>
            <w:r w:rsidRPr="7030ED2C" w:rsidR="4FE63184">
              <w:rPr>
                <w:rFonts w:ascii="Aptos" w:hAnsi="Aptos" w:eastAsia="Aptos" w:cs="Aptos"/>
                <w:b w:val="1"/>
                <w:bCs w:val="1"/>
                <w:i w:val="0"/>
                <w:iCs w:val="0"/>
                <w:caps w:val="0"/>
                <w:smallCaps w:val="0"/>
                <w:color w:val="000000" w:themeColor="text1" w:themeTint="FF" w:themeShade="FF"/>
                <w:sz w:val="24"/>
                <w:szCs w:val="24"/>
              </w:rPr>
              <w:t>:</w:t>
            </w:r>
          </w:p>
          <w:p w:rsidR="7030ED2C" w:rsidP="7030ED2C" w:rsidRDefault="7030ED2C" w14:paraId="0681D96E" w14:textId="0B160143">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039899B" w14:textId="15278566">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0BA37A2" w14:textId="1E17FD0F">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B4293DC" w14:textId="27652A17">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53142DF" w14:textId="72DB8FD1">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171D2EC7" w14:textId="0C1CA0F4">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5B6CEB1" w14:textId="78611175">
            <w:pPr>
              <w:pStyle w:val="Normal"/>
              <w:rPr>
                <w:rFonts w:ascii="Aptos" w:hAnsi="Aptos" w:eastAsia="Aptos" w:cs="Aptos"/>
                <w:b w:val="1"/>
                <w:bCs w:val="1"/>
                <w:i w:val="0"/>
                <w:iCs w:val="0"/>
                <w:caps w:val="0"/>
                <w:smallCaps w:val="0"/>
                <w:color w:val="000000" w:themeColor="text1" w:themeTint="FF" w:themeShade="FF"/>
                <w:sz w:val="24"/>
                <w:szCs w:val="24"/>
              </w:rPr>
            </w:pPr>
          </w:p>
          <w:p w:rsidR="4FE63184" w:rsidP="7030ED2C" w:rsidRDefault="4FE63184" w14:paraId="5D482C67" w14:textId="2D423D17">
            <w:pPr>
              <w:pStyle w:val="Normal"/>
              <w:rPr>
                <w:rFonts w:ascii="Aptos" w:hAnsi="Aptos" w:eastAsia="Aptos" w:cs="Aptos"/>
                <w:b w:val="1"/>
                <w:bCs w:val="1"/>
                <w:i w:val="0"/>
                <w:iCs w:val="0"/>
                <w:caps w:val="0"/>
                <w:smallCaps w:val="0"/>
                <w:color w:val="000000" w:themeColor="text1" w:themeTint="FF" w:themeShade="FF"/>
                <w:sz w:val="24"/>
                <w:szCs w:val="24"/>
              </w:rPr>
            </w:pPr>
            <w:r w:rsidRPr="7030ED2C" w:rsidR="4FE63184">
              <w:rPr>
                <w:rFonts w:ascii="Aptos" w:hAnsi="Aptos" w:eastAsia="Aptos" w:cs="Aptos"/>
                <w:b w:val="0"/>
                <w:bCs w:val="0"/>
                <w:i w:val="0"/>
                <w:iCs w:val="0"/>
                <w:caps w:val="0"/>
                <w:smallCaps w:val="0"/>
                <w:color w:val="000000" w:themeColor="text1" w:themeTint="FF" w:themeShade="FF"/>
                <w:sz w:val="24"/>
                <w:szCs w:val="24"/>
              </w:rPr>
              <w:t>Cyfnod:</w:t>
            </w:r>
          </w:p>
          <w:p w:rsidR="4FE63184" w:rsidP="7030ED2C" w:rsidRDefault="4FE63184" w14:paraId="15AA78E4" w14:textId="23D91A3A">
            <w:pPr>
              <w:pStyle w:val="Normal"/>
              <w:rPr>
                <w:rFonts w:ascii="Aptos" w:hAnsi="Aptos" w:eastAsia="Aptos" w:cs="Aptos"/>
                <w:b w:val="0"/>
                <w:bCs w:val="0"/>
                <w:i w:val="0"/>
                <w:iCs w:val="0"/>
                <w:caps w:val="0"/>
                <w:smallCaps w:val="0"/>
                <w:color w:val="000000" w:themeColor="text1" w:themeTint="FF" w:themeShade="FF"/>
                <w:sz w:val="24"/>
                <w:szCs w:val="24"/>
              </w:rPr>
            </w:pPr>
            <w:r w:rsidRPr="7030ED2C" w:rsidR="4FE63184">
              <w:rPr>
                <w:rFonts w:ascii="Aptos" w:hAnsi="Aptos" w:eastAsia="Aptos" w:cs="Aptos"/>
                <w:b w:val="1"/>
                <w:bCs w:val="1"/>
                <w:i w:val="0"/>
                <w:iCs w:val="0"/>
                <w:caps w:val="0"/>
                <w:smallCaps w:val="0"/>
                <w:color w:val="000000" w:themeColor="text1" w:themeTint="FF" w:themeShade="FF"/>
                <w:sz w:val="24"/>
                <w:szCs w:val="24"/>
              </w:rPr>
              <w:t>Tasg2:</w:t>
            </w:r>
          </w:p>
          <w:p w:rsidR="7030ED2C" w:rsidP="7030ED2C" w:rsidRDefault="7030ED2C" w14:paraId="58D2C147" w14:textId="29C1C71F">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239065A" w14:textId="3A99B80F">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9F78E23" w14:textId="2D5F6EB0">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D1B2214" w14:textId="155DF029">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DF4F114" w14:textId="0A767E94">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046BB80" w14:textId="7E8E0574">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B2E9BDC" w14:textId="16C759A3">
            <w:pPr>
              <w:pStyle w:val="Normal"/>
              <w:rPr>
                <w:rFonts w:ascii="Aptos" w:hAnsi="Aptos" w:eastAsia="Aptos" w:cs="Aptos"/>
                <w:b w:val="1"/>
                <w:bCs w:val="1"/>
                <w:i w:val="0"/>
                <w:iCs w:val="0"/>
                <w:caps w:val="0"/>
                <w:smallCaps w:val="0"/>
                <w:color w:val="000000" w:themeColor="text1" w:themeTint="FF" w:themeShade="FF"/>
                <w:sz w:val="24"/>
                <w:szCs w:val="24"/>
              </w:rPr>
            </w:pPr>
          </w:p>
          <w:p w:rsidR="4FE63184" w:rsidP="7030ED2C" w:rsidRDefault="4FE63184" w14:paraId="6BAB38CB" w14:textId="2231F1D9">
            <w:pPr>
              <w:pStyle w:val="Normal"/>
              <w:rPr>
                <w:rFonts w:ascii="Aptos" w:hAnsi="Aptos" w:eastAsia="Aptos" w:cs="Aptos"/>
                <w:b w:val="1"/>
                <w:bCs w:val="1"/>
                <w:i w:val="0"/>
                <w:iCs w:val="0"/>
                <w:caps w:val="0"/>
                <w:smallCaps w:val="0"/>
                <w:color w:val="000000" w:themeColor="text1" w:themeTint="FF" w:themeShade="FF"/>
                <w:sz w:val="24"/>
                <w:szCs w:val="24"/>
              </w:rPr>
            </w:pPr>
            <w:r w:rsidRPr="7030ED2C" w:rsidR="4FE63184">
              <w:rPr>
                <w:rFonts w:ascii="Aptos" w:hAnsi="Aptos" w:eastAsia="Aptos" w:cs="Aptos"/>
                <w:b w:val="0"/>
                <w:bCs w:val="0"/>
                <w:i w:val="0"/>
                <w:iCs w:val="0"/>
                <w:caps w:val="0"/>
                <w:smallCaps w:val="0"/>
                <w:color w:val="000000" w:themeColor="text1" w:themeTint="FF" w:themeShade="FF"/>
                <w:sz w:val="24"/>
                <w:szCs w:val="24"/>
              </w:rPr>
              <w:t>Cyfnod:</w:t>
            </w:r>
          </w:p>
          <w:p w:rsidR="4FE63184" w:rsidP="7030ED2C" w:rsidRDefault="4FE63184" w14:paraId="611607B7" w14:textId="138AE22A">
            <w:pPr>
              <w:pStyle w:val="Normal"/>
              <w:rPr>
                <w:rFonts w:ascii="Aptos" w:hAnsi="Aptos" w:eastAsia="Aptos" w:cs="Aptos"/>
                <w:b w:val="0"/>
                <w:bCs w:val="0"/>
                <w:i w:val="0"/>
                <w:iCs w:val="0"/>
                <w:caps w:val="0"/>
                <w:smallCaps w:val="0"/>
                <w:color w:val="000000" w:themeColor="text1" w:themeTint="FF" w:themeShade="FF"/>
                <w:sz w:val="24"/>
                <w:szCs w:val="24"/>
              </w:rPr>
            </w:pPr>
            <w:r w:rsidRPr="7030ED2C" w:rsidR="4FE63184">
              <w:rPr>
                <w:rFonts w:ascii="Aptos" w:hAnsi="Aptos" w:eastAsia="Aptos" w:cs="Aptos"/>
                <w:b w:val="1"/>
                <w:bCs w:val="1"/>
                <w:i w:val="0"/>
                <w:iCs w:val="0"/>
                <w:caps w:val="0"/>
                <w:smallCaps w:val="0"/>
                <w:color w:val="000000" w:themeColor="text1" w:themeTint="FF" w:themeShade="FF"/>
                <w:sz w:val="24"/>
                <w:szCs w:val="24"/>
              </w:rPr>
              <w:t>Tasg 3:</w:t>
            </w:r>
          </w:p>
          <w:p w:rsidR="7030ED2C" w:rsidP="7030ED2C" w:rsidRDefault="7030ED2C" w14:paraId="7C19DDC3" w14:textId="27655E0D">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6FBD4A0" w14:textId="1C3D689B">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111B6F0" w14:textId="29E69DF1">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68467024" w14:textId="599EC648">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EF5B75C" w14:textId="02280C0C">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E7FE607" w14:textId="10AD8AD8">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BE28567" w14:textId="3582A6F1">
            <w:pPr>
              <w:pStyle w:val="Normal"/>
              <w:rPr>
                <w:rFonts w:ascii="Aptos" w:hAnsi="Aptos" w:eastAsia="Aptos" w:cs="Aptos"/>
                <w:b w:val="1"/>
                <w:bCs w:val="1"/>
                <w:i w:val="0"/>
                <w:iCs w:val="0"/>
                <w:caps w:val="0"/>
                <w:smallCaps w:val="0"/>
                <w:color w:val="000000" w:themeColor="text1" w:themeTint="FF" w:themeShade="FF"/>
                <w:sz w:val="24"/>
                <w:szCs w:val="24"/>
              </w:rPr>
            </w:pPr>
          </w:p>
          <w:p w:rsidR="4FE63184" w:rsidP="7030ED2C" w:rsidRDefault="4FE63184" w14:paraId="5D592AB0" w14:textId="380148ED">
            <w:pPr>
              <w:pStyle w:val="Normal"/>
              <w:rPr>
                <w:rFonts w:ascii="Aptos" w:hAnsi="Aptos" w:eastAsia="Aptos" w:cs="Aptos"/>
                <w:b w:val="1"/>
                <w:bCs w:val="1"/>
                <w:i w:val="0"/>
                <w:iCs w:val="0"/>
                <w:caps w:val="0"/>
                <w:smallCaps w:val="0"/>
                <w:color w:val="000000" w:themeColor="text1" w:themeTint="FF" w:themeShade="FF"/>
                <w:sz w:val="24"/>
                <w:szCs w:val="24"/>
              </w:rPr>
            </w:pPr>
            <w:r w:rsidRPr="7030ED2C" w:rsidR="4FE63184">
              <w:rPr>
                <w:rFonts w:ascii="Aptos" w:hAnsi="Aptos" w:eastAsia="Aptos" w:cs="Aptos"/>
                <w:b w:val="0"/>
                <w:bCs w:val="0"/>
                <w:i w:val="0"/>
                <w:iCs w:val="0"/>
                <w:caps w:val="0"/>
                <w:smallCaps w:val="0"/>
                <w:color w:val="000000" w:themeColor="text1" w:themeTint="FF" w:themeShade="FF"/>
                <w:sz w:val="24"/>
                <w:szCs w:val="24"/>
              </w:rPr>
              <w:t>Cyfnod:</w:t>
            </w:r>
          </w:p>
        </w:tc>
      </w:tr>
    </w:tbl>
    <w:p w:rsidR="7030ED2C" w:rsidP="7030ED2C" w:rsidRDefault="7030ED2C" w14:paraId="4C58E38C" w14:textId="5BBA3B0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4FE63184" w:rsidP="7030ED2C" w:rsidRDefault="4FE63184" w14:paraId="36C2DEE0" w14:textId="3F179CB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4FE63184">
        <w:rPr>
          <w:rFonts w:ascii="Aptos" w:hAnsi="Aptos" w:eastAsia="Aptos" w:cs="Aptos"/>
          <w:b w:val="0"/>
          <w:bCs w:val="0"/>
          <w:i w:val="0"/>
          <w:iCs w:val="0"/>
          <w:caps w:val="0"/>
          <w:smallCaps w:val="0"/>
          <w:noProof w:val="0"/>
          <w:color w:val="000000" w:themeColor="text1" w:themeTint="FF" w:themeShade="FF"/>
          <w:sz w:val="24"/>
          <w:szCs w:val="24"/>
          <w:lang w:val="en-US"/>
        </w:rPr>
        <w:t>Disgybl 1:</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6611A3CA">
        <w:trPr>
          <w:trHeight w:val="300"/>
        </w:trPr>
        <w:tc>
          <w:tcPr>
            <w:tcW w:w="2340" w:type="dxa"/>
            <w:tcMar>
              <w:left w:w="105" w:type="dxa"/>
              <w:right w:w="105" w:type="dxa"/>
            </w:tcMar>
            <w:vAlign w:val="top"/>
          </w:tcPr>
          <w:p w:rsidR="7030ED2C" w:rsidP="7030ED2C" w:rsidRDefault="7030ED2C" w14:paraId="38F21783" w14:textId="7C7B1841">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3BA7BFE5" w14:textId="0105161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25B8B2F0" w14:textId="0F5786CC">
            <w:pPr>
              <w:spacing w:line="279" w:lineRule="auto"/>
              <w:rPr>
                <w:rFonts w:ascii="Aptos" w:hAnsi="Aptos" w:eastAsia="Aptos" w:cs="Aptos"/>
                <w:b w:val="0"/>
                <w:bCs w:val="0"/>
                <w:i w:val="0"/>
                <w:iCs w:val="0"/>
                <w:sz w:val="24"/>
                <w:szCs w:val="24"/>
              </w:rPr>
            </w:pPr>
          </w:p>
          <w:p w:rsidR="7030ED2C" w:rsidP="7030ED2C" w:rsidRDefault="7030ED2C" w14:paraId="37A14B65" w14:textId="59C88F4F">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36404DC" w14:textId="78D1136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63D998C0" w14:textId="7F83CB9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57A3C59" w14:textId="04923E3A">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1E9C3BD3" w14:textId="68A2812C">
            <w:pPr>
              <w:spacing w:line="279" w:lineRule="auto"/>
              <w:rPr>
                <w:rFonts w:ascii="Aptos" w:hAnsi="Aptos" w:eastAsia="Aptos" w:cs="Aptos"/>
                <w:b w:val="0"/>
                <w:bCs w:val="0"/>
                <w:i w:val="0"/>
                <w:iCs w:val="0"/>
                <w:sz w:val="24"/>
                <w:szCs w:val="24"/>
              </w:rPr>
            </w:pPr>
          </w:p>
        </w:tc>
      </w:tr>
      <w:tr w:rsidR="7030ED2C" w:rsidTr="7030ED2C" w14:paraId="66748478">
        <w:trPr>
          <w:trHeight w:val="300"/>
        </w:trPr>
        <w:tc>
          <w:tcPr>
            <w:tcW w:w="2340" w:type="dxa"/>
            <w:tcMar>
              <w:left w:w="105" w:type="dxa"/>
              <w:right w:w="105" w:type="dxa"/>
            </w:tcMar>
            <w:vAlign w:val="top"/>
          </w:tcPr>
          <w:p w:rsidR="7030ED2C" w:rsidP="7030ED2C" w:rsidRDefault="7030ED2C" w14:paraId="6B363084" w14:textId="4D0C3C0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7030ED2C" w:rsidP="7030ED2C" w:rsidRDefault="7030ED2C" w14:paraId="1D4E8F5D" w14:textId="617A8CCF">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C87D701" w14:textId="798A2E7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015AB75" w14:textId="532D8132">
            <w:pPr>
              <w:spacing w:line="279" w:lineRule="auto"/>
              <w:rPr>
                <w:rFonts w:ascii="Aptos" w:hAnsi="Aptos" w:eastAsia="Aptos" w:cs="Aptos"/>
                <w:b w:val="0"/>
                <w:bCs w:val="0"/>
                <w:i w:val="0"/>
                <w:iCs w:val="0"/>
                <w:sz w:val="24"/>
                <w:szCs w:val="24"/>
              </w:rPr>
            </w:pPr>
          </w:p>
        </w:tc>
      </w:tr>
      <w:tr w:rsidR="7030ED2C" w:rsidTr="7030ED2C" w14:paraId="1A590535">
        <w:trPr>
          <w:trHeight w:val="300"/>
        </w:trPr>
        <w:tc>
          <w:tcPr>
            <w:tcW w:w="2340" w:type="dxa"/>
            <w:tcBorders>
              <w:right w:val="single" w:color="000000" w:themeColor="text1" w:sz="6"/>
            </w:tcBorders>
            <w:tcMar>
              <w:left w:w="105" w:type="dxa"/>
              <w:right w:w="105" w:type="dxa"/>
            </w:tcMar>
            <w:vAlign w:val="top"/>
          </w:tcPr>
          <w:p w:rsidR="7030ED2C" w:rsidP="7030ED2C" w:rsidRDefault="7030ED2C" w14:paraId="27311CB0" w14:textId="2A40F5E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30ED2C" w:rsidP="7030ED2C" w:rsidRDefault="7030ED2C" w14:paraId="663A6CB2" w14:textId="3D61DD6C">
            <w:pPr>
              <w:spacing w:line="279" w:lineRule="auto"/>
              <w:rPr>
                <w:rFonts w:ascii="Aptos" w:hAnsi="Aptos" w:eastAsia="Aptos" w:cs="Aptos"/>
                <w:b w:val="0"/>
                <w:bCs w:val="0"/>
                <w:i w:val="0"/>
                <w:iCs w:val="0"/>
                <w:sz w:val="24"/>
                <w:szCs w:val="24"/>
              </w:rPr>
            </w:pPr>
          </w:p>
        </w:tc>
        <w:tc>
          <w:tcPr>
            <w:tcW w:w="2340" w:type="dxa"/>
            <w:tcBorders>
              <w:left w:val="single" w:color="000000" w:themeColor="text1" w:sz="6"/>
            </w:tcBorders>
            <w:tcMar>
              <w:left w:w="105" w:type="dxa"/>
              <w:right w:w="105" w:type="dxa"/>
            </w:tcMar>
            <w:vAlign w:val="top"/>
          </w:tcPr>
          <w:p w:rsidR="7030ED2C" w:rsidP="7030ED2C" w:rsidRDefault="7030ED2C" w14:paraId="2667B4BD" w14:textId="4B07179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517F2DF" w14:textId="56DC8B08">
            <w:pPr>
              <w:spacing w:line="279" w:lineRule="auto"/>
              <w:rPr>
                <w:rFonts w:ascii="Aptos" w:hAnsi="Aptos" w:eastAsia="Aptos" w:cs="Aptos"/>
                <w:b w:val="0"/>
                <w:bCs w:val="0"/>
                <w:i w:val="0"/>
                <w:iCs w:val="0"/>
                <w:sz w:val="24"/>
                <w:szCs w:val="24"/>
              </w:rPr>
            </w:pPr>
          </w:p>
        </w:tc>
      </w:tr>
      <w:tr w:rsidR="7030ED2C" w:rsidTr="7030ED2C" w14:paraId="775CAE16">
        <w:trPr>
          <w:trHeight w:val="300"/>
        </w:trPr>
        <w:tc>
          <w:tcPr>
            <w:tcW w:w="2340" w:type="dxa"/>
            <w:tcMar>
              <w:left w:w="105" w:type="dxa"/>
              <w:right w:w="105" w:type="dxa"/>
            </w:tcMar>
            <w:vAlign w:val="top"/>
          </w:tcPr>
          <w:p w:rsidR="7030ED2C" w:rsidP="7030ED2C" w:rsidRDefault="7030ED2C" w14:paraId="4BA3E4FB" w14:textId="3479F45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461D29EF" w14:textId="47E80B1B">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7030ED2C" w:rsidP="7030ED2C" w:rsidRDefault="7030ED2C" w14:paraId="17EF8806" w14:textId="3F22D32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63F3062" w14:textId="1E2E680B">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CE1EF16" w14:textId="2CA46B25">
            <w:pPr>
              <w:spacing w:line="279" w:lineRule="auto"/>
              <w:rPr>
                <w:rFonts w:ascii="Aptos" w:hAnsi="Aptos" w:eastAsia="Aptos" w:cs="Aptos"/>
                <w:b w:val="0"/>
                <w:bCs w:val="0"/>
                <w:i w:val="0"/>
                <w:iCs w:val="0"/>
                <w:sz w:val="24"/>
                <w:szCs w:val="24"/>
              </w:rPr>
            </w:pPr>
          </w:p>
        </w:tc>
      </w:tr>
      <w:tr w:rsidR="7030ED2C" w:rsidTr="7030ED2C" w14:paraId="115594F9">
        <w:trPr>
          <w:trHeight w:val="300"/>
        </w:trPr>
        <w:tc>
          <w:tcPr>
            <w:tcW w:w="2340" w:type="dxa"/>
            <w:tcMar>
              <w:left w:w="105" w:type="dxa"/>
              <w:right w:w="105" w:type="dxa"/>
            </w:tcMar>
            <w:vAlign w:val="top"/>
          </w:tcPr>
          <w:p w:rsidR="7030ED2C" w:rsidP="7030ED2C" w:rsidRDefault="7030ED2C" w14:paraId="2713D84C" w14:textId="520602B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31AC0DCB" w14:textId="316C8A5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E88EEA9" w14:textId="3635286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81ABF38" w14:textId="19B6D14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47C6C876" w14:textId="0C569743">
            <w:pPr>
              <w:spacing w:line="279" w:lineRule="auto"/>
              <w:rPr>
                <w:rFonts w:ascii="Aptos" w:hAnsi="Aptos" w:eastAsia="Aptos" w:cs="Aptos"/>
                <w:b w:val="0"/>
                <w:bCs w:val="0"/>
                <w:i w:val="0"/>
                <w:iCs w:val="0"/>
                <w:sz w:val="24"/>
                <w:szCs w:val="24"/>
              </w:rPr>
            </w:pPr>
          </w:p>
        </w:tc>
      </w:tr>
      <w:tr w:rsidR="7030ED2C" w:rsidTr="7030ED2C" w14:paraId="0B7A98DB">
        <w:trPr>
          <w:trHeight w:val="300"/>
        </w:trPr>
        <w:tc>
          <w:tcPr>
            <w:tcW w:w="2340" w:type="dxa"/>
            <w:tcMar>
              <w:left w:w="105" w:type="dxa"/>
              <w:right w:w="105" w:type="dxa"/>
            </w:tcMar>
            <w:vAlign w:val="top"/>
          </w:tcPr>
          <w:p w:rsidR="7030ED2C" w:rsidP="7030ED2C" w:rsidRDefault="7030ED2C" w14:paraId="02A394E5" w14:textId="2D681B5A">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7030ED2C" w:rsidP="7030ED2C" w:rsidRDefault="7030ED2C" w14:paraId="230B2AA0" w14:textId="4F4281AE">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47987E9" w14:textId="39F04ECE">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0963FC0" w14:textId="5A9D02C2">
            <w:pPr>
              <w:spacing w:line="279" w:lineRule="auto"/>
              <w:rPr>
                <w:rFonts w:ascii="Aptos" w:hAnsi="Aptos" w:eastAsia="Aptos" w:cs="Aptos"/>
                <w:b w:val="0"/>
                <w:bCs w:val="0"/>
                <w:i w:val="0"/>
                <w:iCs w:val="0"/>
                <w:sz w:val="24"/>
                <w:szCs w:val="24"/>
              </w:rPr>
            </w:pPr>
          </w:p>
        </w:tc>
      </w:tr>
      <w:tr w:rsidR="7030ED2C" w:rsidTr="7030ED2C" w14:paraId="5787C79B">
        <w:trPr>
          <w:trHeight w:val="300"/>
        </w:trPr>
        <w:tc>
          <w:tcPr>
            <w:tcW w:w="2340" w:type="dxa"/>
            <w:tcMar>
              <w:left w:w="105" w:type="dxa"/>
              <w:right w:w="105" w:type="dxa"/>
            </w:tcMar>
            <w:vAlign w:val="top"/>
          </w:tcPr>
          <w:p w:rsidR="7030ED2C" w:rsidP="7030ED2C" w:rsidRDefault="7030ED2C" w14:paraId="40688885" w14:textId="11A5C525">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67A18030" w14:textId="21BE4E57">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39B5224" w14:textId="4CBC989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1512D9F0" w14:textId="7E5C14BD">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4DB97008" w14:textId="5114A418">
            <w:pPr>
              <w:spacing w:line="279" w:lineRule="auto"/>
              <w:rPr>
                <w:rFonts w:ascii="Aptos" w:hAnsi="Aptos" w:eastAsia="Aptos" w:cs="Aptos"/>
                <w:b w:val="0"/>
                <w:bCs w:val="0"/>
                <w:i w:val="0"/>
                <w:iCs w:val="0"/>
                <w:sz w:val="24"/>
                <w:szCs w:val="24"/>
              </w:rPr>
            </w:pPr>
          </w:p>
        </w:tc>
      </w:tr>
      <w:tr w:rsidR="7030ED2C" w:rsidTr="7030ED2C" w14:paraId="21D8F4FB">
        <w:trPr>
          <w:trHeight w:val="300"/>
        </w:trPr>
        <w:tc>
          <w:tcPr>
            <w:tcW w:w="2340" w:type="dxa"/>
            <w:tcMar>
              <w:left w:w="105" w:type="dxa"/>
              <w:right w:w="105" w:type="dxa"/>
            </w:tcMar>
            <w:vAlign w:val="top"/>
          </w:tcPr>
          <w:p w:rsidR="7030ED2C" w:rsidP="7030ED2C" w:rsidRDefault="7030ED2C" w14:paraId="1A839E12" w14:textId="4F25620F">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567E672F" w14:textId="31C5D02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4999D894" w14:textId="78E3899D">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CE3683A" w14:textId="558E926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68E3A81" w14:textId="59C580B8">
            <w:pPr>
              <w:spacing w:line="279" w:lineRule="auto"/>
              <w:rPr>
                <w:rFonts w:ascii="Aptos" w:hAnsi="Aptos" w:eastAsia="Aptos" w:cs="Aptos"/>
                <w:b w:val="0"/>
                <w:bCs w:val="0"/>
                <w:i w:val="0"/>
                <w:iCs w:val="0"/>
                <w:sz w:val="24"/>
                <w:szCs w:val="24"/>
              </w:rPr>
            </w:pPr>
          </w:p>
        </w:tc>
      </w:tr>
      <w:tr w:rsidR="7030ED2C" w:rsidTr="7030ED2C" w14:paraId="79EAC41F">
        <w:trPr>
          <w:trHeight w:val="300"/>
        </w:trPr>
        <w:tc>
          <w:tcPr>
            <w:tcW w:w="2340" w:type="dxa"/>
            <w:tcMar>
              <w:left w:w="105" w:type="dxa"/>
              <w:right w:w="105" w:type="dxa"/>
            </w:tcMar>
            <w:vAlign w:val="top"/>
          </w:tcPr>
          <w:p w:rsidR="7030ED2C" w:rsidP="7030ED2C" w:rsidRDefault="7030ED2C" w14:paraId="7A35C6D3" w14:textId="246CF4E9">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7030ED2C" w:rsidP="7030ED2C" w:rsidRDefault="7030ED2C" w14:paraId="0011B2F9" w14:textId="76EF57BD">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BFB7642" w14:textId="5981C8B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02CF7E3" w14:textId="6778BFDD">
            <w:pPr>
              <w:spacing w:line="279" w:lineRule="auto"/>
              <w:rPr>
                <w:rFonts w:ascii="Aptos" w:hAnsi="Aptos" w:eastAsia="Aptos" w:cs="Aptos"/>
                <w:b w:val="0"/>
                <w:bCs w:val="0"/>
                <w:i w:val="0"/>
                <w:iCs w:val="0"/>
                <w:sz w:val="24"/>
                <w:szCs w:val="24"/>
              </w:rPr>
            </w:pPr>
          </w:p>
        </w:tc>
      </w:tr>
    </w:tbl>
    <w:p w:rsidR="0E8B16B6" w:rsidP="7030ED2C" w:rsidRDefault="0E8B16B6" w14:paraId="39B9E708" w14:textId="516B22B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E8B16B6">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7030ED2C" w:rsidP="7030ED2C" w:rsidRDefault="7030ED2C" w14:paraId="317F109D" w14:textId="3D60EFB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35A23CE5" w14:textId="152CF4B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4A8601FC" w14:textId="533D2AD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5889317B" w14:textId="21031F0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6056A885" w14:textId="1F6FF9B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43AF3954" w14:textId="7B4E4CC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0E8B16B6" w:rsidP="7030ED2C" w:rsidRDefault="0E8B16B6" w14:paraId="698803FC" w14:textId="0E49651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E8B16B6">
        <w:rPr>
          <w:rFonts w:ascii="Aptos" w:hAnsi="Aptos" w:eastAsia="Aptos" w:cs="Aptos"/>
          <w:b w:val="0"/>
          <w:bCs w:val="0"/>
          <w:i w:val="0"/>
          <w:iCs w:val="0"/>
          <w:caps w:val="0"/>
          <w:smallCaps w:val="0"/>
          <w:noProof w:val="0"/>
          <w:color w:val="000000" w:themeColor="text1" w:themeTint="FF" w:themeShade="FF"/>
          <w:sz w:val="24"/>
          <w:szCs w:val="24"/>
          <w:lang w:val="en-US"/>
        </w:rPr>
        <w:t>Disgybl 2:</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3D001E92">
        <w:trPr>
          <w:trHeight w:val="300"/>
        </w:trPr>
        <w:tc>
          <w:tcPr>
            <w:tcW w:w="2340" w:type="dxa"/>
            <w:tcMar>
              <w:left w:w="105" w:type="dxa"/>
              <w:right w:w="105" w:type="dxa"/>
            </w:tcMar>
            <w:vAlign w:val="top"/>
          </w:tcPr>
          <w:p w:rsidR="7030ED2C" w:rsidP="7030ED2C" w:rsidRDefault="7030ED2C" w14:paraId="3F22C7F9" w14:textId="15FE9AED">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51A2D84C" w14:textId="5A97DDE4">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3616FDDF" w14:textId="3A89AFBE">
            <w:pPr>
              <w:spacing w:line="279" w:lineRule="auto"/>
              <w:rPr>
                <w:rFonts w:ascii="Aptos" w:hAnsi="Aptos" w:eastAsia="Aptos" w:cs="Aptos"/>
                <w:b w:val="0"/>
                <w:bCs w:val="0"/>
                <w:i w:val="0"/>
                <w:iCs w:val="0"/>
                <w:sz w:val="24"/>
                <w:szCs w:val="24"/>
              </w:rPr>
            </w:pPr>
          </w:p>
          <w:p w:rsidR="7030ED2C" w:rsidP="7030ED2C" w:rsidRDefault="7030ED2C" w14:paraId="55A18AF9" w14:textId="249454D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33928F1" w14:textId="5413F793">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51EF736A" w14:textId="7ECC98D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1CD4952" w14:textId="761DAD2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1407D0F2" w14:textId="16249A00">
            <w:pPr>
              <w:spacing w:line="279" w:lineRule="auto"/>
              <w:rPr>
                <w:rFonts w:ascii="Aptos" w:hAnsi="Aptos" w:eastAsia="Aptos" w:cs="Aptos"/>
                <w:b w:val="0"/>
                <w:bCs w:val="0"/>
                <w:i w:val="0"/>
                <w:iCs w:val="0"/>
                <w:sz w:val="24"/>
                <w:szCs w:val="24"/>
              </w:rPr>
            </w:pPr>
          </w:p>
        </w:tc>
      </w:tr>
      <w:tr w:rsidR="7030ED2C" w:rsidTr="7030ED2C" w14:paraId="60432FA6">
        <w:trPr>
          <w:trHeight w:val="300"/>
        </w:trPr>
        <w:tc>
          <w:tcPr>
            <w:tcW w:w="2340" w:type="dxa"/>
            <w:tcMar>
              <w:left w:w="105" w:type="dxa"/>
              <w:right w:w="105" w:type="dxa"/>
            </w:tcMar>
            <w:vAlign w:val="top"/>
          </w:tcPr>
          <w:p w:rsidR="7030ED2C" w:rsidP="7030ED2C" w:rsidRDefault="7030ED2C" w14:paraId="2139EC77" w14:textId="4E57AFCB">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7030ED2C" w:rsidP="7030ED2C" w:rsidRDefault="7030ED2C" w14:paraId="5B35771C" w14:textId="3B207B4B">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9FFDB06" w14:textId="494D005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EDBCB16" w14:textId="31ABC65C">
            <w:pPr>
              <w:spacing w:line="279" w:lineRule="auto"/>
              <w:rPr>
                <w:rFonts w:ascii="Aptos" w:hAnsi="Aptos" w:eastAsia="Aptos" w:cs="Aptos"/>
                <w:b w:val="0"/>
                <w:bCs w:val="0"/>
                <w:i w:val="0"/>
                <w:iCs w:val="0"/>
                <w:sz w:val="24"/>
                <w:szCs w:val="24"/>
              </w:rPr>
            </w:pPr>
          </w:p>
        </w:tc>
      </w:tr>
      <w:tr w:rsidR="7030ED2C" w:rsidTr="7030ED2C" w14:paraId="299817EA">
        <w:trPr>
          <w:trHeight w:val="300"/>
        </w:trPr>
        <w:tc>
          <w:tcPr>
            <w:tcW w:w="2340" w:type="dxa"/>
            <w:tcBorders>
              <w:right w:val="single" w:color="000000" w:themeColor="text1" w:sz="6"/>
            </w:tcBorders>
            <w:tcMar>
              <w:left w:w="105" w:type="dxa"/>
              <w:right w:w="105" w:type="dxa"/>
            </w:tcMar>
            <w:vAlign w:val="top"/>
          </w:tcPr>
          <w:p w:rsidR="7030ED2C" w:rsidP="7030ED2C" w:rsidRDefault="7030ED2C" w14:paraId="29310B7C" w14:textId="4568CF49">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30ED2C" w:rsidP="7030ED2C" w:rsidRDefault="7030ED2C" w14:paraId="608D2602" w14:textId="1D6054E5">
            <w:pPr>
              <w:spacing w:line="279" w:lineRule="auto"/>
              <w:rPr>
                <w:rFonts w:ascii="Aptos" w:hAnsi="Aptos" w:eastAsia="Aptos" w:cs="Aptos"/>
                <w:b w:val="0"/>
                <w:bCs w:val="0"/>
                <w:i w:val="0"/>
                <w:iCs w:val="0"/>
                <w:sz w:val="24"/>
                <w:szCs w:val="24"/>
              </w:rPr>
            </w:pPr>
          </w:p>
        </w:tc>
        <w:tc>
          <w:tcPr>
            <w:tcW w:w="2340" w:type="dxa"/>
            <w:tcBorders>
              <w:left w:val="single" w:color="000000" w:themeColor="text1" w:sz="6"/>
            </w:tcBorders>
            <w:tcMar>
              <w:left w:w="105" w:type="dxa"/>
              <w:right w:w="105" w:type="dxa"/>
            </w:tcMar>
            <w:vAlign w:val="top"/>
          </w:tcPr>
          <w:p w:rsidR="7030ED2C" w:rsidP="7030ED2C" w:rsidRDefault="7030ED2C" w14:paraId="50450BC7" w14:textId="72EC07F2">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8F1C6FF" w14:textId="2125825A">
            <w:pPr>
              <w:spacing w:line="279" w:lineRule="auto"/>
              <w:rPr>
                <w:rFonts w:ascii="Aptos" w:hAnsi="Aptos" w:eastAsia="Aptos" w:cs="Aptos"/>
                <w:b w:val="0"/>
                <w:bCs w:val="0"/>
                <w:i w:val="0"/>
                <w:iCs w:val="0"/>
                <w:sz w:val="24"/>
                <w:szCs w:val="24"/>
              </w:rPr>
            </w:pPr>
          </w:p>
        </w:tc>
      </w:tr>
      <w:tr w:rsidR="7030ED2C" w:rsidTr="7030ED2C" w14:paraId="1F65F1AE">
        <w:trPr>
          <w:trHeight w:val="300"/>
        </w:trPr>
        <w:tc>
          <w:tcPr>
            <w:tcW w:w="2340" w:type="dxa"/>
            <w:tcMar>
              <w:left w:w="105" w:type="dxa"/>
              <w:right w:w="105" w:type="dxa"/>
            </w:tcMar>
            <w:vAlign w:val="top"/>
          </w:tcPr>
          <w:p w:rsidR="7030ED2C" w:rsidP="7030ED2C" w:rsidRDefault="7030ED2C" w14:paraId="3ABD7360" w14:textId="022224C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61E87153" w14:textId="2A0A03F7">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7030ED2C" w:rsidP="7030ED2C" w:rsidRDefault="7030ED2C" w14:paraId="4391E17D" w14:textId="18C51802">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8DC729D" w14:textId="14B0AEFB">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DBF791E" w14:textId="63CE5655">
            <w:pPr>
              <w:spacing w:line="279" w:lineRule="auto"/>
              <w:rPr>
                <w:rFonts w:ascii="Aptos" w:hAnsi="Aptos" w:eastAsia="Aptos" w:cs="Aptos"/>
                <w:b w:val="0"/>
                <w:bCs w:val="0"/>
                <w:i w:val="0"/>
                <w:iCs w:val="0"/>
                <w:sz w:val="24"/>
                <w:szCs w:val="24"/>
              </w:rPr>
            </w:pPr>
          </w:p>
        </w:tc>
      </w:tr>
      <w:tr w:rsidR="7030ED2C" w:rsidTr="7030ED2C" w14:paraId="3FD02912">
        <w:trPr>
          <w:trHeight w:val="300"/>
        </w:trPr>
        <w:tc>
          <w:tcPr>
            <w:tcW w:w="2340" w:type="dxa"/>
            <w:tcMar>
              <w:left w:w="105" w:type="dxa"/>
              <w:right w:w="105" w:type="dxa"/>
            </w:tcMar>
            <w:vAlign w:val="top"/>
          </w:tcPr>
          <w:p w:rsidR="7030ED2C" w:rsidP="7030ED2C" w:rsidRDefault="7030ED2C" w14:paraId="604AFA81" w14:textId="10DA4FF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73BD6170" w14:textId="7177A96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FAA21C8" w14:textId="5DB725E6">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6F6ED27" w14:textId="4E025CC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1FA7562E" w14:textId="2BDA0C34">
            <w:pPr>
              <w:spacing w:line="279" w:lineRule="auto"/>
              <w:rPr>
                <w:rFonts w:ascii="Aptos" w:hAnsi="Aptos" w:eastAsia="Aptos" w:cs="Aptos"/>
                <w:b w:val="0"/>
                <w:bCs w:val="0"/>
                <w:i w:val="0"/>
                <w:iCs w:val="0"/>
                <w:sz w:val="24"/>
                <w:szCs w:val="24"/>
              </w:rPr>
            </w:pPr>
          </w:p>
        </w:tc>
      </w:tr>
      <w:tr w:rsidR="7030ED2C" w:rsidTr="7030ED2C" w14:paraId="170A8E70">
        <w:trPr>
          <w:trHeight w:val="300"/>
        </w:trPr>
        <w:tc>
          <w:tcPr>
            <w:tcW w:w="2340" w:type="dxa"/>
            <w:tcMar>
              <w:left w:w="105" w:type="dxa"/>
              <w:right w:w="105" w:type="dxa"/>
            </w:tcMar>
            <w:vAlign w:val="top"/>
          </w:tcPr>
          <w:p w:rsidR="7030ED2C" w:rsidP="7030ED2C" w:rsidRDefault="7030ED2C" w14:paraId="6CA5E3CF" w14:textId="14EA54F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7030ED2C" w:rsidP="7030ED2C" w:rsidRDefault="7030ED2C" w14:paraId="28F5E849" w14:textId="6C69D25A">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8A7B389" w14:textId="3D1DDB3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AB1D877" w14:textId="1CDA4C91">
            <w:pPr>
              <w:spacing w:line="279" w:lineRule="auto"/>
              <w:rPr>
                <w:rFonts w:ascii="Aptos" w:hAnsi="Aptos" w:eastAsia="Aptos" w:cs="Aptos"/>
                <w:b w:val="0"/>
                <w:bCs w:val="0"/>
                <w:i w:val="0"/>
                <w:iCs w:val="0"/>
                <w:sz w:val="24"/>
                <w:szCs w:val="24"/>
              </w:rPr>
            </w:pPr>
          </w:p>
        </w:tc>
      </w:tr>
      <w:tr w:rsidR="7030ED2C" w:rsidTr="7030ED2C" w14:paraId="71A0FC12">
        <w:trPr>
          <w:trHeight w:val="300"/>
        </w:trPr>
        <w:tc>
          <w:tcPr>
            <w:tcW w:w="2340" w:type="dxa"/>
            <w:tcMar>
              <w:left w:w="105" w:type="dxa"/>
              <w:right w:w="105" w:type="dxa"/>
            </w:tcMar>
            <w:vAlign w:val="top"/>
          </w:tcPr>
          <w:p w:rsidR="7030ED2C" w:rsidP="7030ED2C" w:rsidRDefault="7030ED2C" w14:paraId="7E4EA622" w14:textId="6D0BAD57">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690B5EED" w14:textId="50E27F11">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C094D93" w14:textId="4B9FADEF">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381A4B4" w14:textId="71F29FBA">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9B42C69" w14:textId="4DEA9FBF">
            <w:pPr>
              <w:spacing w:line="279" w:lineRule="auto"/>
              <w:rPr>
                <w:rFonts w:ascii="Aptos" w:hAnsi="Aptos" w:eastAsia="Aptos" w:cs="Aptos"/>
                <w:b w:val="0"/>
                <w:bCs w:val="0"/>
                <w:i w:val="0"/>
                <w:iCs w:val="0"/>
                <w:sz w:val="24"/>
                <w:szCs w:val="24"/>
              </w:rPr>
            </w:pPr>
          </w:p>
        </w:tc>
      </w:tr>
      <w:tr w:rsidR="7030ED2C" w:rsidTr="7030ED2C" w14:paraId="3695A2CC">
        <w:trPr>
          <w:trHeight w:val="300"/>
        </w:trPr>
        <w:tc>
          <w:tcPr>
            <w:tcW w:w="2340" w:type="dxa"/>
            <w:tcMar>
              <w:left w:w="105" w:type="dxa"/>
              <w:right w:w="105" w:type="dxa"/>
            </w:tcMar>
            <w:vAlign w:val="top"/>
          </w:tcPr>
          <w:p w:rsidR="7030ED2C" w:rsidP="7030ED2C" w:rsidRDefault="7030ED2C" w14:paraId="2F4F3453" w14:textId="5D462F0F">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685ADB0F" w14:textId="2342BD2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7F96964" w14:textId="514A5309">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02B248F" w14:textId="5C6AF276">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2D25860" w14:textId="2DF8776F">
            <w:pPr>
              <w:spacing w:line="279" w:lineRule="auto"/>
              <w:rPr>
                <w:rFonts w:ascii="Aptos" w:hAnsi="Aptos" w:eastAsia="Aptos" w:cs="Aptos"/>
                <w:b w:val="0"/>
                <w:bCs w:val="0"/>
                <w:i w:val="0"/>
                <w:iCs w:val="0"/>
                <w:sz w:val="24"/>
                <w:szCs w:val="24"/>
              </w:rPr>
            </w:pPr>
          </w:p>
        </w:tc>
      </w:tr>
      <w:tr w:rsidR="7030ED2C" w:rsidTr="7030ED2C" w14:paraId="6692D543">
        <w:trPr>
          <w:trHeight w:val="300"/>
        </w:trPr>
        <w:tc>
          <w:tcPr>
            <w:tcW w:w="2340" w:type="dxa"/>
            <w:tcMar>
              <w:left w:w="105" w:type="dxa"/>
              <w:right w:w="105" w:type="dxa"/>
            </w:tcMar>
            <w:vAlign w:val="top"/>
          </w:tcPr>
          <w:p w:rsidR="7030ED2C" w:rsidP="7030ED2C" w:rsidRDefault="7030ED2C" w14:paraId="5A91BAA3" w14:textId="55B1F37C">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7030ED2C" w:rsidP="7030ED2C" w:rsidRDefault="7030ED2C" w14:paraId="79029E71" w14:textId="4E72B94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4058D894" w14:textId="56AD9C44">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FF5E224" w14:textId="3FE63E0A">
            <w:pPr>
              <w:spacing w:line="279" w:lineRule="auto"/>
              <w:rPr>
                <w:rFonts w:ascii="Aptos" w:hAnsi="Aptos" w:eastAsia="Aptos" w:cs="Aptos"/>
                <w:b w:val="0"/>
                <w:bCs w:val="0"/>
                <w:i w:val="0"/>
                <w:iCs w:val="0"/>
                <w:sz w:val="24"/>
                <w:szCs w:val="24"/>
              </w:rPr>
            </w:pPr>
          </w:p>
        </w:tc>
      </w:tr>
    </w:tbl>
    <w:p w:rsidR="0E8B16B6" w:rsidP="7030ED2C" w:rsidRDefault="0E8B16B6" w14:paraId="7BB24DD9" w14:textId="7774C1C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E8B16B6">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7030ED2C" w:rsidP="7030ED2C" w:rsidRDefault="7030ED2C" w14:paraId="6896542E" w14:textId="3065454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7526F083" w14:textId="71592B9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51BC24CC" w14:textId="00743AC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5193D6F1" w14:textId="1885C77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32113E8E" w14:textId="6072C25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3A536942" w14:textId="5C8FC2B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28D243E7" w14:textId="2F4E427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0E8B16B6" w:rsidP="7030ED2C" w:rsidRDefault="0E8B16B6" w14:paraId="2F993C3A" w14:textId="2A04403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E8B16B6">
        <w:rPr>
          <w:rFonts w:ascii="Aptos" w:hAnsi="Aptos" w:eastAsia="Aptos" w:cs="Aptos"/>
          <w:b w:val="0"/>
          <w:bCs w:val="0"/>
          <w:i w:val="0"/>
          <w:iCs w:val="0"/>
          <w:caps w:val="0"/>
          <w:smallCaps w:val="0"/>
          <w:noProof w:val="0"/>
          <w:color w:val="000000" w:themeColor="text1" w:themeTint="FF" w:themeShade="FF"/>
          <w:sz w:val="24"/>
          <w:szCs w:val="24"/>
          <w:lang w:val="en-US"/>
        </w:rPr>
        <w:t>Disgybl 3:</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7030ED2C" w:rsidTr="7030ED2C" w14:paraId="1354C967">
        <w:trPr>
          <w:trHeight w:val="300"/>
        </w:trPr>
        <w:tc>
          <w:tcPr>
            <w:tcW w:w="2340" w:type="dxa"/>
            <w:tcMar>
              <w:left w:w="105" w:type="dxa"/>
              <w:right w:w="105" w:type="dxa"/>
            </w:tcMar>
            <w:vAlign w:val="top"/>
          </w:tcPr>
          <w:p w:rsidR="7030ED2C" w:rsidP="7030ED2C" w:rsidRDefault="7030ED2C" w14:paraId="2AD55278" w14:textId="28B670E1">
            <w:pPr>
              <w:spacing w:before="0" w:beforeAutospacing="off" w:after="0" w:afterAutospacing="off" w:line="279" w:lineRule="auto"/>
              <w:ind w:left="0" w:right="0"/>
              <w:jc w:val="left"/>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Faint wnaeth y blentyn:</w:t>
            </w:r>
          </w:p>
        </w:tc>
        <w:tc>
          <w:tcPr>
            <w:tcW w:w="2340" w:type="dxa"/>
            <w:tcMar>
              <w:left w:w="105" w:type="dxa"/>
              <w:right w:w="105" w:type="dxa"/>
            </w:tcMar>
            <w:vAlign w:val="top"/>
          </w:tcPr>
          <w:p w:rsidR="7030ED2C" w:rsidP="7030ED2C" w:rsidRDefault="7030ED2C" w14:paraId="0559FBA6" w14:textId="296633E4">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1.Cyn tasg allanol</w:t>
            </w:r>
          </w:p>
          <w:p w:rsidR="7030ED2C" w:rsidP="7030ED2C" w:rsidRDefault="7030ED2C" w14:paraId="7D8AB199" w14:textId="0BEB88AC">
            <w:pPr>
              <w:spacing w:line="279" w:lineRule="auto"/>
              <w:rPr>
                <w:rFonts w:ascii="Aptos" w:hAnsi="Aptos" w:eastAsia="Aptos" w:cs="Aptos"/>
                <w:b w:val="0"/>
                <w:bCs w:val="0"/>
                <w:i w:val="0"/>
                <w:iCs w:val="0"/>
                <w:sz w:val="24"/>
                <w:szCs w:val="24"/>
              </w:rPr>
            </w:pPr>
          </w:p>
          <w:p w:rsidR="7030ED2C" w:rsidP="7030ED2C" w:rsidRDefault="7030ED2C" w14:paraId="59C70AD8" w14:textId="5C274B11">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428A3CB5" w14:textId="5D7A00C2">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2.Yn ystod tasg allanol</w:t>
            </w:r>
          </w:p>
          <w:p w:rsidR="7030ED2C" w:rsidP="7030ED2C" w:rsidRDefault="7030ED2C" w14:paraId="5F760744" w14:textId="53263EB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972762D" w14:textId="4589EBE1">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3.Ar ôl tasg allanol</w:t>
            </w:r>
          </w:p>
          <w:p w:rsidR="7030ED2C" w:rsidP="7030ED2C" w:rsidRDefault="7030ED2C" w14:paraId="4661E891" w14:textId="5F4FA3E9">
            <w:pPr>
              <w:spacing w:line="279" w:lineRule="auto"/>
              <w:rPr>
                <w:rFonts w:ascii="Aptos" w:hAnsi="Aptos" w:eastAsia="Aptos" w:cs="Aptos"/>
                <w:b w:val="0"/>
                <w:bCs w:val="0"/>
                <w:i w:val="0"/>
                <w:iCs w:val="0"/>
                <w:sz w:val="24"/>
                <w:szCs w:val="24"/>
              </w:rPr>
            </w:pPr>
          </w:p>
        </w:tc>
      </w:tr>
      <w:tr w:rsidR="7030ED2C" w:rsidTr="7030ED2C" w14:paraId="3DDD0B09">
        <w:trPr>
          <w:trHeight w:val="300"/>
        </w:trPr>
        <w:tc>
          <w:tcPr>
            <w:tcW w:w="2340" w:type="dxa"/>
            <w:tcMar>
              <w:left w:w="105" w:type="dxa"/>
              <w:right w:w="105" w:type="dxa"/>
            </w:tcMar>
            <w:vAlign w:val="top"/>
          </w:tcPr>
          <w:p w:rsidR="7030ED2C" w:rsidP="7030ED2C" w:rsidRDefault="7030ED2C" w14:paraId="3F2EFB55" w14:textId="46A0441A">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Gwrando I'r athrawes</w:t>
            </w:r>
          </w:p>
        </w:tc>
        <w:tc>
          <w:tcPr>
            <w:tcW w:w="2340" w:type="dxa"/>
            <w:tcBorders>
              <w:bottom w:val="single" w:color="000000" w:themeColor="text1" w:sz="6"/>
            </w:tcBorders>
            <w:tcMar>
              <w:left w:w="105" w:type="dxa"/>
              <w:right w:w="105" w:type="dxa"/>
            </w:tcMar>
            <w:vAlign w:val="top"/>
          </w:tcPr>
          <w:p w:rsidR="7030ED2C" w:rsidP="7030ED2C" w:rsidRDefault="7030ED2C" w14:paraId="3CE94E9E" w14:textId="57DA7C7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C669AFE" w14:textId="1FFEFE8E">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D6B486A" w14:textId="6CE7A638">
            <w:pPr>
              <w:spacing w:line="279" w:lineRule="auto"/>
              <w:rPr>
                <w:rFonts w:ascii="Aptos" w:hAnsi="Aptos" w:eastAsia="Aptos" w:cs="Aptos"/>
                <w:b w:val="0"/>
                <w:bCs w:val="0"/>
                <w:i w:val="0"/>
                <w:iCs w:val="0"/>
                <w:sz w:val="24"/>
                <w:szCs w:val="24"/>
              </w:rPr>
            </w:pPr>
          </w:p>
        </w:tc>
      </w:tr>
      <w:tr w:rsidR="7030ED2C" w:rsidTr="7030ED2C" w14:paraId="231C061B">
        <w:trPr>
          <w:trHeight w:val="300"/>
        </w:trPr>
        <w:tc>
          <w:tcPr>
            <w:tcW w:w="2340" w:type="dxa"/>
            <w:tcBorders>
              <w:right w:val="single" w:color="000000" w:themeColor="text1" w:sz="6"/>
            </w:tcBorders>
            <w:tcMar>
              <w:left w:w="105" w:type="dxa"/>
              <w:right w:w="105" w:type="dxa"/>
            </w:tcMar>
            <w:vAlign w:val="top"/>
          </w:tcPr>
          <w:p w:rsidR="7030ED2C" w:rsidP="7030ED2C" w:rsidRDefault="7030ED2C" w14:paraId="5FE22FE5" w14:textId="3FCC88D7">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Cymryd rhan yn y dasg</w:t>
            </w:r>
          </w:p>
        </w:tc>
        <w:tc>
          <w:tcPr>
            <w:tcW w:w="23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030ED2C" w:rsidP="7030ED2C" w:rsidRDefault="7030ED2C" w14:paraId="22DD7DA2" w14:textId="03C8870B">
            <w:pPr>
              <w:spacing w:line="279" w:lineRule="auto"/>
              <w:rPr>
                <w:rFonts w:ascii="Aptos" w:hAnsi="Aptos" w:eastAsia="Aptos" w:cs="Aptos"/>
                <w:b w:val="0"/>
                <w:bCs w:val="0"/>
                <w:i w:val="0"/>
                <w:iCs w:val="0"/>
                <w:sz w:val="24"/>
                <w:szCs w:val="24"/>
              </w:rPr>
            </w:pPr>
          </w:p>
        </w:tc>
        <w:tc>
          <w:tcPr>
            <w:tcW w:w="2340" w:type="dxa"/>
            <w:tcBorders>
              <w:left w:val="single" w:color="000000" w:themeColor="text1" w:sz="6"/>
            </w:tcBorders>
            <w:tcMar>
              <w:left w:w="105" w:type="dxa"/>
              <w:right w:w="105" w:type="dxa"/>
            </w:tcMar>
            <w:vAlign w:val="top"/>
          </w:tcPr>
          <w:p w:rsidR="7030ED2C" w:rsidP="7030ED2C" w:rsidRDefault="7030ED2C" w14:paraId="0119F986" w14:textId="533C89DE">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7FA76B87" w14:textId="05697C38">
            <w:pPr>
              <w:spacing w:line="279" w:lineRule="auto"/>
              <w:rPr>
                <w:rFonts w:ascii="Aptos" w:hAnsi="Aptos" w:eastAsia="Aptos" w:cs="Aptos"/>
                <w:b w:val="0"/>
                <w:bCs w:val="0"/>
                <w:i w:val="0"/>
                <w:iCs w:val="0"/>
                <w:sz w:val="24"/>
                <w:szCs w:val="24"/>
              </w:rPr>
            </w:pPr>
          </w:p>
        </w:tc>
      </w:tr>
      <w:tr w:rsidR="7030ED2C" w:rsidTr="7030ED2C" w14:paraId="6AFB11E8">
        <w:trPr>
          <w:trHeight w:val="300"/>
        </w:trPr>
        <w:tc>
          <w:tcPr>
            <w:tcW w:w="2340" w:type="dxa"/>
            <w:tcMar>
              <w:left w:w="105" w:type="dxa"/>
              <w:right w:w="105" w:type="dxa"/>
            </w:tcMar>
            <w:vAlign w:val="top"/>
          </w:tcPr>
          <w:p w:rsidR="7030ED2C" w:rsidP="7030ED2C" w:rsidRDefault="7030ED2C" w14:paraId="40D95576" w14:textId="05A57D7D">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Canolbwyntio</w:t>
            </w:r>
          </w:p>
          <w:p w:rsidR="7030ED2C" w:rsidP="7030ED2C" w:rsidRDefault="7030ED2C" w14:paraId="143CC2E6" w14:textId="0DF04C80">
            <w:pPr>
              <w:spacing w:line="279" w:lineRule="auto"/>
              <w:rPr>
                <w:rFonts w:ascii="Aptos" w:hAnsi="Aptos" w:eastAsia="Aptos" w:cs="Aptos"/>
                <w:b w:val="0"/>
                <w:bCs w:val="0"/>
                <w:i w:val="0"/>
                <w:iCs w:val="0"/>
                <w:sz w:val="24"/>
                <w:szCs w:val="24"/>
              </w:rPr>
            </w:pPr>
          </w:p>
        </w:tc>
        <w:tc>
          <w:tcPr>
            <w:tcW w:w="2340" w:type="dxa"/>
            <w:tcBorders>
              <w:top w:val="single" w:color="000000" w:themeColor="text1" w:sz="6"/>
            </w:tcBorders>
            <w:tcMar>
              <w:left w:w="105" w:type="dxa"/>
              <w:right w:w="105" w:type="dxa"/>
            </w:tcMar>
            <w:vAlign w:val="top"/>
          </w:tcPr>
          <w:p w:rsidR="7030ED2C" w:rsidP="7030ED2C" w:rsidRDefault="7030ED2C" w14:paraId="660E1460" w14:textId="553C29A6">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AEC1D87" w14:textId="29775D7D">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A4B12DD" w14:textId="7B756DC9">
            <w:pPr>
              <w:spacing w:line="279" w:lineRule="auto"/>
              <w:rPr>
                <w:rFonts w:ascii="Aptos" w:hAnsi="Aptos" w:eastAsia="Aptos" w:cs="Aptos"/>
                <w:b w:val="0"/>
                <w:bCs w:val="0"/>
                <w:i w:val="0"/>
                <w:iCs w:val="0"/>
                <w:sz w:val="24"/>
                <w:szCs w:val="24"/>
              </w:rPr>
            </w:pPr>
          </w:p>
        </w:tc>
      </w:tr>
      <w:tr w:rsidR="7030ED2C" w:rsidTr="7030ED2C" w14:paraId="43BD3715">
        <w:trPr>
          <w:trHeight w:val="300"/>
        </w:trPr>
        <w:tc>
          <w:tcPr>
            <w:tcW w:w="2340" w:type="dxa"/>
            <w:tcMar>
              <w:left w:w="105" w:type="dxa"/>
              <w:right w:w="105" w:type="dxa"/>
            </w:tcMar>
            <w:vAlign w:val="top"/>
          </w:tcPr>
          <w:p w:rsidR="7030ED2C" w:rsidP="7030ED2C" w:rsidRDefault="7030ED2C" w14:paraId="509B1074" w14:textId="6ECF7259">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Chwarae Lan</w:t>
            </w:r>
          </w:p>
          <w:p w:rsidR="7030ED2C" w:rsidP="7030ED2C" w:rsidRDefault="7030ED2C" w14:paraId="2073B62C" w14:textId="32A5A89A">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A62C251" w14:textId="56A71630">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AD5E53C" w14:textId="52BAF401">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4C9D57C" w14:textId="3FD4E0E6">
            <w:pPr>
              <w:spacing w:line="279" w:lineRule="auto"/>
              <w:rPr>
                <w:rFonts w:ascii="Aptos" w:hAnsi="Aptos" w:eastAsia="Aptos" w:cs="Aptos"/>
                <w:b w:val="0"/>
                <w:bCs w:val="0"/>
                <w:i w:val="0"/>
                <w:iCs w:val="0"/>
                <w:sz w:val="24"/>
                <w:szCs w:val="24"/>
              </w:rPr>
            </w:pPr>
          </w:p>
        </w:tc>
      </w:tr>
      <w:tr w:rsidR="7030ED2C" w:rsidTr="7030ED2C" w14:paraId="5739D0FD">
        <w:trPr>
          <w:trHeight w:val="300"/>
        </w:trPr>
        <w:tc>
          <w:tcPr>
            <w:tcW w:w="2340" w:type="dxa"/>
            <w:tcMar>
              <w:left w:w="105" w:type="dxa"/>
              <w:right w:w="105" w:type="dxa"/>
            </w:tcMar>
            <w:vAlign w:val="top"/>
          </w:tcPr>
          <w:p w:rsidR="7030ED2C" w:rsidP="7030ED2C" w:rsidRDefault="7030ED2C" w14:paraId="68A19F7E" w14:textId="64B2EFAF">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 xml:space="preserve">Adegau lle nad ydynt yn talu sylw </w:t>
            </w:r>
          </w:p>
        </w:tc>
        <w:tc>
          <w:tcPr>
            <w:tcW w:w="2340" w:type="dxa"/>
            <w:tcMar>
              <w:left w:w="105" w:type="dxa"/>
              <w:right w:w="105" w:type="dxa"/>
            </w:tcMar>
            <w:vAlign w:val="top"/>
          </w:tcPr>
          <w:p w:rsidR="7030ED2C" w:rsidP="7030ED2C" w:rsidRDefault="7030ED2C" w14:paraId="5804B31D" w14:textId="3D0712CB">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0356E876" w14:textId="08733BF5">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6B2DD46" w14:textId="70D5408C">
            <w:pPr>
              <w:spacing w:line="279" w:lineRule="auto"/>
              <w:rPr>
                <w:rFonts w:ascii="Aptos" w:hAnsi="Aptos" w:eastAsia="Aptos" w:cs="Aptos"/>
                <w:b w:val="0"/>
                <w:bCs w:val="0"/>
                <w:i w:val="0"/>
                <w:iCs w:val="0"/>
                <w:sz w:val="24"/>
                <w:szCs w:val="24"/>
              </w:rPr>
            </w:pPr>
          </w:p>
        </w:tc>
      </w:tr>
      <w:tr w:rsidR="7030ED2C" w:rsidTr="7030ED2C" w14:paraId="645CDEE1">
        <w:trPr>
          <w:trHeight w:val="300"/>
        </w:trPr>
        <w:tc>
          <w:tcPr>
            <w:tcW w:w="2340" w:type="dxa"/>
            <w:tcMar>
              <w:left w:w="105" w:type="dxa"/>
              <w:right w:w="105" w:type="dxa"/>
            </w:tcMar>
            <w:vAlign w:val="top"/>
          </w:tcPr>
          <w:p w:rsidR="7030ED2C" w:rsidP="7030ED2C" w:rsidRDefault="7030ED2C" w14:paraId="4CF1D3CE" w14:textId="29EB6846">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Amharu ar y wers</w:t>
            </w:r>
          </w:p>
          <w:p w:rsidR="7030ED2C" w:rsidP="7030ED2C" w:rsidRDefault="7030ED2C" w14:paraId="1517B961" w14:textId="1D45ED3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6150E0A8" w14:textId="42B2E30D">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27F21D7D" w14:textId="1FA02053">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FF66A72" w14:textId="26D07614">
            <w:pPr>
              <w:spacing w:line="279" w:lineRule="auto"/>
              <w:rPr>
                <w:rFonts w:ascii="Aptos" w:hAnsi="Aptos" w:eastAsia="Aptos" w:cs="Aptos"/>
                <w:b w:val="0"/>
                <w:bCs w:val="0"/>
                <w:i w:val="0"/>
                <w:iCs w:val="0"/>
                <w:sz w:val="24"/>
                <w:szCs w:val="24"/>
              </w:rPr>
            </w:pPr>
          </w:p>
        </w:tc>
      </w:tr>
      <w:tr w:rsidR="7030ED2C" w:rsidTr="7030ED2C" w14:paraId="2ABB1034">
        <w:trPr>
          <w:trHeight w:val="300"/>
        </w:trPr>
        <w:tc>
          <w:tcPr>
            <w:tcW w:w="2340" w:type="dxa"/>
            <w:tcMar>
              <w:left w:w="105" w:type="dxa"/>
              <w:right w:w="105" w:type="dxa"/>
            </w:tcMar>
            <w:vAlign w:val="top"/>
          </w:tcPr>
          <w:p w:rsidR="7030ED2C" w:rsidP="7030ED2C" w:rsidRDefault="7030ED2C" w14:paraId="25F41BAE" w14:textId="1D79CB60">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Cyfrannu at y wers</w:t>
            </w:r>
          </w:p>
          <w:p w:rsidR="7030ED2C" w:rsidP="7030ED2C" w:rsidRDefault="7030ED2C" w14:paraId="50D2C18E" w14:textId="262DC20A">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511A090" w14:textId="5070D6D8">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117B6A62" w14:textId="36C652AC">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903FC1B" w14:textId="74697672">
            <w:pPr>
              <w:spacing w:line="279" w:lineRule="auto"/>
              <w:rPr>
                <w:rFonts w:ascii="Aptos" w:hAnsi="Aptos" w:eastAsia="Aptos" w:cs="Aptos"/>
                <w:b w:val="0"/>
                <w:bCs w:val="0"/>
                <w:i w:val="0"/>
                <w:iCs w:val="0"/>
                <w:sz w:val="24"/>
                <w:szCs w:val="24"/>
              </w:rPr>
            </w:pPr>
          </w:p>
        </w:tc>
      </w:tr>
      <w:tr w:rsidR="7030ED2C" w:rsidTr="7030ED2C" w14:paraId="1F2E35A4">
        <w:trPr>
          <w:trHeight w:val="300"/>
        </w:trPr>
        <w:tc>
          <w:tcPr>
            <w:tcW w:w="2340" w:type="dxa"/>
            <w:tcMar>
              <w:left w:w="105" w:type="dxa"/>
              <w:right w:w="105" w:type="dxa"/>
            </w:tcMar>
            <w:vAlign w:val="top"/>
          </w:tcPr>
          <w:p w:rsidR="7030ED2C" w:rsidP="7030ED2C" w:rsidRDefault="7030ED2C" w14:paraId="5887FF93" w14:textId="49B74794">
            <w:pPr>
              <w:spacing w:line="279" w:lineRule="auto"/>
              <w:rPr>
                <w:rFonts w:ascii="Aptos" w:hAnsi="Aptos" w:eastAsia="Aptos" w:cs="Aptos"/>
                <w:b w:val="0"/>
                <w:bCs w:val="0"/>
                <w:i w:val="0"/>
                <w:iCs w:val="0"/>
                <w:sz w:val="24"/>
                <w:szCs w:val="24"/>
              </w:rPr>
            </w:pPr>
            <w:r w:rsidRPr="7030ED2C" w:rsidR="7030ED2C">
              <w:rPr>
                <w:rFonts w:ascii="Aptos" w:hAnsi="Aptos" w:eastAsia="Aptos" w:cs="Aptos"/>
                <w:b w:val="0"/>
                <w:bCs w:val="0"/>
                <w:i w:val="0"/>
                <w:iCs w:val="0"/>
                <w:sz w:val="24"/>
                <w:szCs w:val="24"/>
                <w:lang w:val="en-US"/>
              </w:rPr>
              <w:t>Scor raddfa Leuven:</w:t>
            </w:r>
          </w:p>
        </w:tc>
        <w:tc>
          <w:tcPr>
            <w:tcW w:w="2340" w:type="dxa"/>
            <w:tcMar>
              <w:left w:w="105" w:type="dxa"/>
              <w:right w:w="105" w:type="dxa"/>
            </w:tcMar>
            <w:vAlign w:val="top"/>
          </w:tcPr>
          <w:p w:rsidR="7030ED2C" w:rsidP="7030ED2C" w:rsidRDefault="7030ED2C" w14:paraId="04FAF368" w14:textId="60C75B31">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37BE4F50" w14:textId="0CD1DACB">
            <w:pPr>
              <w:spacing w:line="279" w:lineRule="auto"/>
              <w:rPr>
                <w:rFonts w:ascii="Aptos" w:hAnsi="Aptos" w:eastAsia="Aptos" w:cs="Aptos"/>
                <w:b w:val="0"/>
                <w:bCs w:val="0"/>
                <w:i w:val="0"/>
                <w:iCs w:val="0"/>
                <w:sz w:val="24"/>
                <w:szCs w:val="24"/>
              </w:rPr>
            </w:pPr>
          </w:p>
        </w:tc>
        <w:tc>
          <w:tcPr>
            <w:tcW w:w="2340" w:type="dxa"/>
            <w:tcMar>
              <w:left w:w="105" w:type="dxa"/>
              <w:right w:w="105" w:type="dxa"/>
            </w:tcMar>
            <w:vAlign w:val="top"/>
          </w:tcPr>
          <w:p w:rsidR="7030ED2C" w:rsidP="7030ED2C" w:rsidRDefault="7030ED2C" w14:paraId="50C65FC4" w14:textId="61963838">
            <w:pPr>
              <w:spacing w:line="279" w:lineRule="auto"/>
              <w:rPr>
                <w:rFonts w:ascii="Aptos" w:hAnsi="Aptos" w:eastAsia="Aptos" w:cs="Aptos"/>
                <w:b w:val="0"/>
                <w:bCs w:val="0"/>
                <w:i w:val="0"/>
                <w:iCs w:val="0"/>
                <w:sz w:val="24"/>
                <w:szCs w:val="24"/>
              </w:rPr>
            </w:pPr>
          </w:p>
        </w:tc>
      </w:tr>
    </w:tbl>
    <w:p w:rsidR="0E8B16B6" w:rsidP="7030ED2C" w:rsidRDefault="0E8B16B6" w14:paraId="7F9BA6A5" w14:textId="0ABB6E4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030ED2C" w:rsidR="0E8B16B6">
        <w:rPr>
          <w:rFonts w:ascii="Aptos" w:hAnsi="Aptos" w:eastAsia="Aptos" w:cs="Aptos"/>
          <w:b w:val="1"/>
          <w:bCs w:val="1"/>
          <w:i w:val="0"/>
          <w:iCs w:val="0"/>
          <w:caps w:val="0"/>
          <w:smallCaps w:val="0"/>
          <w:noProof w:val="0"/>
          <w:color w:val="000000" w:themeColor="text1" w:themeTint="FF" w:themeShade="FF"/>
          <w:sz w:val="24"/>
          <w:szCs w:val="24"/>
          <w:lang w:val="en-US"/>
        </w:rPr>
        <w:t>Nodiadau ychwanegol:</w:t>
      </w:r>
    </w:p>
    <w:p w:rsidR="7030ED2C" w:rsidP="7030ED2C" w:rsidRDefault="7030ED2C" w14:paraId="27F3816F" w14:textId="070D46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0920A8D2" w14:textId="31856A6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7FB3E0FD" w14:textId="7D57EC1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013253BC" w14:textId="654C1D6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4F7DBDE2" w14:textId="37CFF15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7030ED2C" w:rsidP="7030ED2C" w:rsidRDefault="7030ED2C" w14:paraId="7BACE319" w14:textId="0E49F5E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cy-GB"/>
        </w:rPr>
      </w:pPr>
    </w:p>
    <w:tbl>
      <w:tblPr>
        <w:tblStyle w:val="TableGrid"/>
        <w:tblW w:w="0" w:type="auto"/>
        <w:tblLayout w:type="fixed"/>
        <w:tblLook w:val="06A0" w:firstRow="1" w:lastRow="0" w:firstColumn="1" w:lastColumn="0" w:noHBand="1" w:noVBand="1"/>
      </w:tblPr>
      <w:tblGrid>
        <w:gridCol w:w="9360"/>
      </w:tblGrid>
      <w:tr w:rsidR="7030ED2C" w:rsidTr="7030ED2C" w14:paraId="42CD892A">
        <w:trPr>
          <w:trHeight w:val="300"/>
        </w:trPr>
        <w:tc>
          <w:tcPr>
            <w:tcW w:w="9360" w:type="dxa"/>
            <w:tcMar/>
          </w:tcPr>
          <w:p w:rsidR="0E8B16B6" w:rsidP="7030ED2C" w:rsidRDefault="0E8B16B6" w14:paraId="4A20D3C3" w14:textId="7B1F1570">
            <w:pPr>
              <w:pStyle w:val="Normal"/>
              <w:rPr>
                <w:rFonts w:ascii="Aptos" w:hAnsi="Aptos" w:eastAsia="Aptos" w:cs="Aptos"/>
                <w:b w:val="1"/>
                <w:bCs w:val="1"/>
                <w:i w:val="0"/>
                <w:iCs w:val="0"/>
                <w:caps w:val="0"/>
                <w:smallCaps w:val="0"/>
                <w:color w:val="000000" w:themeColor="text1" w:themeTint="FF" w:themeShade="FF"/>
                <w:sz w:val="24"/>
                <w:szCs w:val="24"/>
              </w:rPr>
            </w:pPr>
            <w:r w:rsidRPr="7030ED2C" w:rsidR="0E8B16B6">
              <w:rPr>
                <w:rFonts w:ascii="Aptos" w:hAnsi="Aptos" w:eastAsia="Aptos" w:cs="Aptos"/>
                <w:b w:val="1"/>
                <w:bCs w:val="1"/>
                <w:i w:val="0"/>
                <w:iCs w:val="0"/>
                <w:caps w:val="0"/>
                <w:smallCaps w:val="0"/>
                <w:color w:val="000000" w:themeColor="text1" w:themeTint="FF" w:themeShade="FF"/>
                <w:sz w:val="24"/>
                <w:szCs w:val="24"/>
              </w:rPr>
              <w:t>Casgliad:</w:t>
            </w:r>
          </w:p>
          <w:p w:rsidR="7030ED2C" w:rsidP="7030ED2C" w:rsidRDefault="7030ED2C" w14:paraId="3218BB2C" w14:textId="37E4789B">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B67B0D9" w14:textId="533ECD91">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7DDEC67" w14:textId="10B0879A">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EA9FF23" w14:textId="4E9538E1">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6483A31" w14:textId="1094B444">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CFD39ED" w14:textId="04EA94F3">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044AF24" w14:textId="71E9DE75">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DE88A8A" w14:textId="7094041C">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A6A85AB" w14:textId="4579A184">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49DBE968" w14:textId="77C8D88B">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C6CB0FF" w14:textId="5CBCBC52">
            <w:pPr>
              <w:pStyle w:val="Normal"/>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11DB5FA5" w14:textId="40AC9DDA">
            <w:pPr>
              <w:pStyle w:val="Normal"/>
              <w:rPr>
                <w:rFonts w:ascii="Aptos" w:hAnsi="Aptos" w:eastAsia="Aptos" w:cs="Aptos"/>
                <w:b w:val="1"/>
                <w:bCs w:val="1"/>
                <w:i w:val="0"/>
                <w:iCs w:val="0"/>
                <w:caps w:val="0"/>
                <w:smallCaps w:val="0"/>
                <w:color w:val="000000" w:themeColor="text1" w:themeTint="FF" w:themeShade="FF"/>
                <w:sz w:val="24"/>
                <w:szCs w:val="24"/>
              </w:rPr>
            </w:pPr>
          </w:p>
        </w:tc>
      </w:tr>
    </w:tbl>
    <w:p w:rsidR="7030ED2C" w:rsidP="7030ED2C" w:rsidRDefault="7030ED2C" w14:paraId="56C22717" w14:textId="0102D3A9">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12DF4976" w14:textId="443A2D1E">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7F67F875" w14:textId="07F9EC24">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CA80ECA" w14:textId="23D41BE1">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2126CCE" w14:textId="29A4F14F">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52A111F" w14:textId="52DD4B67">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08B850F" w14:textId="6D046A95">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77AD433" w14:textId="04D87785">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19DA5D9" w14:textId="0AB4A929">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0CCFEFD" w14:textId="70CD6EA2">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365B39C9" w14:textId="046710C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051088D" w14:textId="08BCCA42">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077CF167" w14:textId="5B804F2F">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542E7822" w14:textId="0BBFDE98">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7030ED2C" w:rsidP="7030ED2C" w:rsidRDefault="7030ED2C" w14:paraId="2C24424D" w14:textId="7E39FEEC">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p>
    <w:p w:rsidR="639A2426" w:rsidP="7030ED2C" w:rsidRDefault="639A2426" w14:paraId="64D2CCA0" w14:textId="69B6C6BC">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639A2426">
        <w:rPr>
          <w:rFonts w:ascii="Aptos" w:hAnsi="Aptos" w:eastAsia="Aptos" w:cs="Aptos"/>
          <w:b w:val="0"/>
          <w:bCs w:val="0"/>
          <w:i w:val="0"/>
          <w:iCs w:val="0"/>
          <w:caps w:val="0"/>
          <w:smallCaps w:val="0"/>
          <w:color w:val="000000" w:themeColor="text1" w:themeTint="FF" w:themeShade="FF"/>
          <w:sz w:val="24"/>
          <w:szCs w:val="24"/>
        </w:rPr>
        <w:t xml:space="preserve">ATODIAD B: </w:t>
      </w:r>
      <w:r w:rsidRPr="7030ED2C" w:rsidR="6EE1EAE6">
        <w:rPr>
          <w:rFonts w:ascii="Aptos" w:hAnsi="Aptos" w:eastAsia="Aptos" w:cs="Aptos"/>
          <w:b w:val="0"/>
          <w:bCs w:val="0"/>
          <w:i w:val="0"/>
          <w:iCs w:val="0"/>
          <w:caps w:val="0"/>
          <w:smallCaps w:val="0"/>
          <w:color w:val="000000" w:themeColor="text1" w:themeTint="FF" w:themeShade="FF"/>
          <w:sz w:val="24"/>
          <w:szCs w:val="24"/>
        </w:rPr>
        <w:t xml:space="preserve">Adfyfyrio </w:t>
      </w:r>
      <w:r w:rsidRPr="7030ED2C" w:rsidR="6EE1EAE6">
        <w:rPr>
          <w:rFonts w:ascii="Aptos" w:hAnsi="Aptos" w:eastAsia="Aptos" w:cs="Aptos"/>
          <w:b w:val="0"/>
          <w:bCs w:val="0"/>
          <w:i w:val="0"/>
          <w:iCs w:val="0"/>
          <w:caps w:val="0"/>
          <w:smallCaps w:val="0"/>
          <w:color w:val="000000" w:themeColor="text1" w:themeTint="FF" w:themeShade="FF"/>
          <w:sz w:val="24"/>
          <w:szCs w:val="24"/>
        </w:rPr>
        <w:t>Pro</w:t>
      </w:r>
      <w:r w:rsidRPr="7030ED2C" w:rsidR="6EE1EAE6">
        <w:rPr>
          <w:rFonts w:ascii="Aptos" w:hAnsi="Aptos" w:eastAsia="Aptos" w:cs="Aptos"/>
          <w:b w:val="0"/>
          <w:bCs w:val="0"/>
          <w:i w:val="0"/>
          <w:iCs w:val="0"/>
          <w:caps w:val="0"/>
          <w:smallCaps w:val="0"/>
          <w:color w:val="000000" w:themeColor="text1" w:themeTint="FF" w:themeShade="FF"/>
          <w:sz w:val="24"/>
          <w:szCs w:val="24"/>
        </w:rPr>
        <w:t>ffesiynol</w:t>
      </w:r>
    </w:p>
    <w:p w:rsidR="7030ED2C" w:rsidP="7030ED2C" w:rsidRDefault="7030ED2C" w14:paraId="020ABCE4" w14:textId="481A80EB">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1A63DBBE" w:rsidP="7030ED2C" w:rsidRDefault="1A63DBBE" w14:paraId="00138E0C" w14:textId="3DC6F10E">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1A63DBBE">
        <w:rPr>
          <w:rFonts w:ascii="Aptos" w:hAnsi="Aptos" w:eastAsia="Aptos" w:cs="Aptos"/>
          <w:b w:val="1"/>
          <w:bCs w:val="1"/>
          <w:i w:val="0"/>
          <w:iCs w:val="0"/>
          <w:caps w:val="0"/>
          <w:smallCaps w:val="0"/>
          <w:color w:val="000000" w:themeColor="text1" w:themeTint="FF" w:themeShade="FF"/>
          <w:sz w:val="24"/>
          <w:szCs w:val="24"/>
        </w:rPr>
        <w:t>Disgrifia UN o'r arsylwadau a gyflawnwyd gennyt.  Beth wnest ti ei ddysgu ohono?</w:t>
      </w:r>
    </w:p>
    <w:p w:rsidR="2638CE3F" w:rsidP="7030ED2C" w:rsidRDefault="2638CE3F" w14:paraId="6F26EC24" w14:textId="160C9ED3">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2638CE3F">
        <w:rPr>
          <w:rFonts w:ascii="Aptos" w:hAnsi="Aptos" w:eastAsia="Aptos" w:cs="Aptos"/>
          <w:b w:val="0"/>
          <w:bCs w:val="0"/>
          <w:i w:val="0"/>
          <w:iCs w:val="0"/>
          <w:caps w:val="0"/>
          <w:smallCaps w:val="0"/>
          <w:color w:val="000000" w:themeColor="text1" w:themeTint="FF" w:themeShade="FF"/>
          <w:sz w:val="24"/>
          <w:szCs w:val="24"/>
        </w:rPr>
        <w:t>Wrth arsylwi gwelais fod yr athrawes yn dibynnu ar y plant i ddweud os ydyn nhw di wneud tasg gwaith felly wrth fynd ymlaen byddwn yn cadw cyfnod o beth mae pob plentyn wedi cyflawni er mwyn allu cael cynllun dosbarth a gwers fwy effeithiol.</w:t>
      </w:r>
    </w:p>
    <w:p w:rsidR="7030ED2C" w:rsidP="7030ED2C" w:rsidRDefault="7030ED2C" w14:paraId="194283BB" w14:textId="5CE496F5">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15AB1635" w:rsidP="7030ED2C" w:rsidRDefault="15AB1635" w14:paraId="058EC162" w14:textId="45BA237F">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15AB1635">
        <w:rPr>
          <w:rFonts w:ascii="Aptos" w:hAnsi="Aptos" w:eastAsia="Aptos" w:cs="Aptos"/>
          <w:b w:val="1"/>
          <w:bCs w:val="1"/>
          <w:i w:val="0"/>
          <w:iCs w:val="0"/>
          <w:caps w:val="0"/>
          <w:smallCaps w:val="0"/>
          <w:color w:val="000000" w:themeColor="text1" w:themeTint="FF" w:themeShade="FF"/>
          <w:sz w:val="24"/>
          <w:szCs w:val="24"/>
        </w:rPr>
        <w:t>Beth oedd yr heriau a'r cyfleoedd o fod yn sylwedydd nad oedd yn cymryd rhan (</w:t>
      </w:r>
      <w:r w:rsidRPr="7030ED2C" w:rsidR="15AB1635">
        <w:rPr>
          <w:rFonts w:ascii="Aptos" w:hAnsi="Aptos" w:eastAsia="Aptos" w:cs="Aptos"/>
          <w:b w:val="1"/>
          <w:bCs w:val="1"/>
          <w:i w:val="0"/>
          <w:iCs w:val="0"/>
          <w:caps w:val="0"/>
          <w:smallCaps w:val="0"/>
          <w:color w:val="000000" w:themeColor="text1" w:themeTint="FF" w:themeShade="FF"/>
          <w:sz w:val="24"/>
          <w:szCs w:val="24"/>
        </w:rPr>
        <w:t>non-participant</w:t>
      </w:r>
      <w:r w:rsidRPr="7030ED2C" w:rsidR="15AB1635">
        <w:rPr>
          <w:rFonts w:ascii="Aptos" w:hAnsi="Aptos" w:eastAsia="Aptos" w:cs="Aptos"/>
          <w:b w:val="1"/>
          <w:bCs w:val="1"/>
          <w:i w:val="0"/>
          <w:iCs w:val="0"/>
          <w:caps w:val="0"/>
          <w:smallCaps w:val="0"/>
          <w:color w:val="000000" w:themeColor="text1" w:themeTint="FF" w:themeShade="FF"/>
          <w:sz w:val="24"/>
          <w:szCs w:val="24"/>
        </w:rPr>
        <w:t xml:space="preserve"> </w:t>
      </w:r>
      <w:r w:rsidRPr="7030ED2C" w:rsidR="15AB1635">
        <w:rPr>
          <w:rFonts w:ascii="Aptos" w:hAnsi="Aptos" w:eastAsia="Aptos" w:cs="Aptos"/>
          <w:b w:val="1"/>
          <w:bCs w:val="1"/>
          <w:i w:val="0"/>
          <w:iCs w:val="0"/>
          <w:caps w:val="0"/>
          <w:smallCaps w:val="0"/>
          <w:color w:val="000000" w:themeColor="text1" w:themeTint="FF" w:themeShade="FF"/>
          <w:sz w:val="24"/>
          <w:szCs w:val="24"/>
        </w:rPr>
        <w:t>observer</w:t>
      </w:r>
      <w:r w:rsidRPr="7030ED2C" w:rsidR="15AB1635">
        <w:rPr>
          <w:rFonts w:ascii="Aptos" w:hAnsi="Aptos" w:eastAsia="Aptos" w:cs="Aptos"/>
          <w:b w:val="1"/>
          <w:bCs w:val="1"/>
          <w:i w:val="0"/>
          <w:iCs w:val="0"/>
          <w:caps w:val="0"/>
          <w:smallCaps w:val="0"/>
          <w:color w:val="000000" w:themeColor="text1" w:themeTint="FF" w:themeShade="FF"/>
          <w:sz w:val="24"/>
          <w:szCs w:val="24"/>
        </w:rPr>
        <w:t>) yn yr ystafell ddosbarth?</w:t>
      </w:r>
    </w:p>
    <w:p w:rsidR="6FEC614A" w:rsidP="7030ED2C" w:rsidRDefault="6FEC614A" w14:paraId="08B7BAA9" w14:textId="1E79C3EF">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6FEC614A">
        <w:rPr>
          <w:rFonts w:ascii="Aptos" w:hAnsi="Aptos" w:eastAsia="Aptos" w:cs="Aptos"/>
          <w:b w:val="0"/>
          <w:bCs w:val="0"/>
          <w:i w:val="0"/>
          <w:iCs w:val="0"/>
          <w:caps w:val="0"/>
          <w:smallCaps w:val="0"/>
          <w:color w:val="000000" w:themeColor="text1" w:themeTint="FF" w:themeShade="FF"/>
          <w:sz w:val="24"/>
          <w:szCs w:val="24"/>
        </w:rPr>
        <w:t>Oedd yn rhoi i mi gyfle i eistedd nol ac arsylwi mewn mwy o fanylder beth oedd y plant yn wneud a pham, ond oedd yn her i allu eistedd nol a ddim  cymryd rhan oherwydd oedd y plant yn ofyn cwestiynau ac weithiau oedd yr athrawes dosbarth eisiau help felly ni chefais y cyfle i eistedd lawr ac arsylwi am yr holl amser.</w:t>
      </w:r>
    </w:p>
    <w:p w:rsidR="7030ED2C" w:rsidP="7030ED2C" w:rsidRDefault="7030ED2C" w14:paraId="1891C03D" w14:textId="74EBED23">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42A19E42" w:rsidP="7030ED2C" w:rsidRDefault="42A19E42" w14:paraId="433B3169" w14:textId="7D6015C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42A19E42">
        <w:rPr>
          <w:rFonts w:ascii="Aptos" w:hAnsi="Aptos" w:eastAsia="Aptos" w:cs="Aptos"/>
          <w:b w:val="1"/>
          <w:bCs w:val="1"/>
          <w:i w:val="0"/>
          <w:iCs w:val="0"/>
          <w:caps w:val="0"/>
          <w:smallCaps w:val="0"/>
          <w:color w:val="000000" w:themeColor="text1" w:themeTint="FF" w:themeShade="FF"/>
          <w:sz w:val="24"/>
          <w:szCs w:val="24"/>
        </w:rPr>
        <w:t xml:space="preserve">Yn dy brofiad di, beth oedd manteision a chyfyngiadau'r Raddfa </w:t>
      </w:r>
      <w:r w:rsidRPr="7030ED2C" w:rsidR="42A19E42">
        <w:rPr>
          <w:rFonts w:ascii="Aptos" w:hAnsi="Aptos" w:eastAsia="Aptos" w:cs="Aptos"/>
          <w:b w:val="1"/>
          <w:bCs w:val="1"/>
          <w:i w:val="0"/>
          <w:iCs w:val="0"/>
          <w:caps w:val="0"/>
          <w:smallCaps w:val="0"/>
          <w:color w:val="000000" w:themeColor="text1" w:themeTint="FF" w:themeShade="FF"/>
          <w:sz w:val="24"/>
          <w:szCs w:val="24"/>
        </w:rPr>
        <w:t>Leuven</w:t>
      </w:r>
      <w:r w:rsidRPr="7030ED2C" w:rsidR="42A19E42">
        <w:rPr>
          <w:rFonts w:ascii="Aptos" w:hAnsi="Aptos" w:eastAsia="Aptos" w:cs="Aptos"/>
          <w:b w:val="1"/>
          <w:bCs w:val="1"/>
          <w:i w:val="0"/>
          <w:iCs w:val="0"/>
          <w:caps w:val="0"/>
          <w:smallCaps w:val="0"/>
          <w:color w:val="000000" w:themeColor="text1" w:themeTint="FF" w:themeShade="FF"/>
          <w:sz w:val="24"/>
          <w:szCs w:val="24"/>
        </w:rPr>
        <w:t xml:space="preserve"> fel offeryn ymchwil?</w:t>
      </w:r>
    </w:p>
    <w:p w:rsidR="7E3487D7" w:rsidP="7030ED2C" w:rsidRDefault="7E3487D7" w14:paraId="17FF6E13" w14:textId="2F61D19B">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7E3487D7">
        <w:rPr>
          <w:rFonts w:ascii="Aptos" w:hAnsi="Aptos" w:eastAsia="Aptos" w:cs="Aptos"/>
          <w:b w:val="0"/>
          <w:bCs w:val="0"/>
          <w:i w:val="0"/>
          <w:iCs w:val="0"/>
          <w:caps w:val="0"/>
          <w:smallCaps w:val="0"/>
          <w:color w:val="000000" w:themeColor="text1" w:themeTint="FF" w:themeShade="FF"/>
          <w:sz w:val="24"/>
          <w:szCs w:val="24"/>
        </w:rPr>
        <w:t>Profodd y Raddfa Leuven i fod yn ffordd effeithiol o fesur cyfranogiad y plant oherwydd mae’n offeryn sy’n disgrifio beth yw’r ffiniau o’r lefelau o gyfrannu ac yn esbonio beth mae’n golygu i fod sgôr wahanol ar y raddfa. Yn hytrach a hon mae’n gwneud yn haws i gymharu’r plant gyda’i gilydd a gyda’i hunain cyn ac ar ôl y dasg allanol er mwyn cynhyrchu casgliad.</w:t>
      </w:r>
    </w:p>
    <w:p w:rsidR="7030ED2C" w:rsidP="7030ED2C" w:rsidRDefault="7030ED2C" w14:paraId="2A314558" w14:textId="1145A4F9">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3F83FECE" w:rsidP="7030ED2C" w:rsidRDefault="3F83FECE" w14:paraId="4D10C5F7" w14:textId="6FED5093">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3F83FECE">
        <w:rPr>
          <w:rFonts w:ascii="Aptos" w:hAnsi="Aptos" w:eastAsia="Aptos" w:cs="Aptos"/>
          <w:b w:val="1"/>
          <w:bCs w:val="1"/>
          <w:i w:val="0"/>
          <w:iCs w:val="0"/>
          <w:caps w:val="0"/>
          <w:smallCaps w:val="0"/>
          <w:color w:val="000000" w:themeColor="text1" w:themeTint="FF" w:themeShade="FF"/>
          <w:sz w:val="24"/>
          <w:szCs w:val="24"/>
        </w:rPr>
        <w:t>Beth oedd prif bwyntiau dysgu i ti o ran bod yn ymchwilydd yn yr ystafell ddosbarth?</w:t>
      </w:r>
    </w:p>
    <w:p w:rsidR="5D86FA70" w:rsidP="7030ED2C" w:rsidRDefault="5D86FA70" w14:paraId="349857E2" w14:textId="1FCA22BC">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5D86FA70">
        <w:rPr>
          <w:rFonts w:ascii="Aptos" w:hAnsi="Aptos" w:eastAsia="Aptos" w:cs="Aptos"/>
          <w:b w:val="0"/>
          <w:bCs w:val="0"/>
          <w:i w:val="0"/>
          <w:iCs w:val="0"/>
          <w:caps w:val="0"/>
          <w:smallCaps w:val="0"/>
          <w:color w:val="000000" w:themeColor="text1" w:themeTint="FF" w:themeShade="FF"/>
          <w:sz w:val="24"/>
          <w:szCs w:val="24"/>
        </w:rPr>
        <w:t>Wrth ymchwilio dysgais fod nodiadau byr a fras yn fwy effeithiol oherwydd mae’n rhoi’r gallu i mi ysgrifennu fwy o wybodaeth. Yn ogystal â hyn dysgais fod edrych ar un plentyn ar y tro yn hawsach nag edrych ar bob un ar yr un pryd.</w:t>
      </w:r>
    </w:p>
    <w:p w:rsidR="7030ED2C" w:rsidP="7030ED2C" w:rsidRDefault="7030ED2C" w14:paraId="3F03F8A7" w14:textId="4A01E459">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6BD964CC" w:rsidP="7030ED2C" w:rsidRDefault="6BD964CC" w14:paraId="1373FE28" w14:textId="043BC81F">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6BD964CC">
        <w:rPr>
          <w:rFonts w:ascii="Aptos" w:hAnsi="Aptos" w:eastAsia="Aptos" w:cs="Aptos"/>
          <w:b w:val="1"/>
          <w:bCs w:val="1"/>
          <w:i w:val="0"/>
          <w:iCs w:val="0"/>
          <w:caps w:val="0"/>
          <w:smallCaps w:val="0"/>
          <w:color w:val="000000" w:themeColor="text1" w:themeTint="FF" w:themeShade="FF"/>
          <w:sz w:val="24"/>
          <w:szCs w:val="24"/>
        </w:rPr>
        <w:t>Beth fyddet ti'n ei wneud yn wahanol pe bae ti'n cynnal yr ymchwil hon eto?  Pam?</w:t>
      </w:r>
    </w:p>
    <w:p w:rsidR="15C5493E" w:rsidP="7030ED2C" w:rsidRDefault="15C5493E" w14:paraId="1504734E" w14:textId="3D60FD86">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15C5493E">
        <w:rPr>
          <w:rFonts w:ascii="Aptos" w:hAnsi="Aptos" w:eastAsia="Aptos" w:cs="Aptos"/>
          <w:b w:val="0"/>
          <w:bCs w:val="0"/>
          <w:i w:val="0"/>
          <w:iCs w:val="0"/>
          <w:caps w:val="0"/>
          <w:smallCaps w:val="0"/>
          <w:color w:val="000000" w:themeColor="text1" w:themeTint="FF" w:themeShade="FF"/>
          <w:sz w:val="24"/>
          <w:szCs w:val="24"/>
        </w:rPr>
        <w:t>Tro nesaf byddwn yn rhoi fwy o opsiynau i gadw cyfrif o wrth arsylwi er mwyn allu siarad am fwy a chael fwy o amrywiaeth i edrych ar wrth atgyfnerthu’r ymchwil. Hefyd byddaf yn gosod mwy o finiau o ran arsylwi, fel dweud wrth yr athrawes dydw i ddim yn gallu helpu llawer o gwbl ac mae  rhaid i mi dim ond eistedd ac arsylwi.</w:t>
      </w:r>
    </w:p>
    <w:p w:rsidR="7030ED2C" w:rsidP="7030ED2C" w:rsidRDefault="7030ED2C" w14:paraId="704C5C0A" w14:textId="4BCCB432">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p>
    <w:p w:rsidR="62D1281E" w:rsidP="7030ED2C" w:rsidRDefault="62D1281E" w14:paraId="2DFB5339" w14:textId="61CA8398">
      <w:pPr>
        <w:pStyle w:val="Normal"/>
        <w:spacing w:after="160" w:line="279" w:lineRule="auto"/>
        <w:rPr>
          <w:rFonts w:ascii="Aptos" w:hAnsi="Aptos" w:eastAsia="Aptos" w:cs="Aptos"/>
          <w:b w:val="1"/>
          <w:bCs w:val="1"/>
          <w:i w:val="0"/>
          <w:iCs w:val="0"/>
          <w:caps w:val="0"/>
          <w:smallCaps w:val="0"/>
          <w:color w:val="000000" w:themeColor="text1" w:themeTint="FF" w:themeShade="FF"/>
          <w:sz w:val="24"/>
          <w:szCs w:val="24"/>
        </w:rPr>
      </w:pPr>
      <w:r w:rsidRPr="7030ED2C" w:rsidR="62D1281E">
        <w:rPr>
          <w:rFonts w:ascii="Aptos" w:hAnsi="Aptos" w:eastAsia="Aptos" w:cs="Aptos"/>
          <w:b w:val="1"/>
          <w:bCs w:val="1"/>
          <w:i w:val="0"/>
          <w:iCs w:val="0"/>
          <w:caps w:val="0"/>
          <w:smallCaps w:val="0"/>
          <w:color w:val="000000" w:themeColor="text1" w:themeTint="FF" w:themeShade="FF"/>
          <w:sz w:val="24"/>
          <w:szCs w:val="24"/>
        </w:rPr>
        <w:t xml:space="preserve">Trafoda unrhyw ddulliau eraill o ymchwil y </w:t>
      </w:r>
      <w:r w:rsidRPr="7030ED2C" w:rsidR="62D1281E">
        <w:rPr>
          <w:rFonts w:ascii="Aptos" w:hAnsi="Aptos" w:eastAsia="Aptos" w:cs="Aptos"/>
          <w:b w:val="1"/>
          <w:bCs w:val="1"/>
          <w:i w:val="0"/>
          <w:iCs w:val="0"/>
          <w:caps w:val="0"/>
          <w:smallCaps w:val="0"/>
          <w:color w:val="000000" w:themeColor="text1" w:themeTint="FF" w:themeShade="FF"/>
          <w:sz w:val="24"/>
          <w:szCs w:val="24"/>
        </w:rPr>
        <w:t>gallet</w:t>
      </w:r>
      <w:r w:rsidRPr="7030ED2C" w:rsidR="62D1281E">
        <w:rPr>
          <w:rFonts w:ascii="Aptos" w:hAnsi="Aptos" w:eastAsia="Aptos" w:cs="Aptos"/>
          <w:b w:val="1"/>
          <w:bCs w:val="1"/>
          <w:i w:val="0"/>
          <w:iCs w:val="0"/>
          <w:caps w:val="0"/>
          <w:smallCaps w:val="0"/>
          <w:color w:val="000000" w:themeColor="text1" w:themeTint="FF" w:themeShade="FF"/>
          <w:sz w:val="24"/>
          <w:szCs w:val="24"/>
        </w:rPr>
        <w:t xml:space="preserve"> eu defnyddio yn yr ystafell ddosbarth i wella dy ymarfer.  Beth yw'r pethau positif a negyddol?</w:t>
      </w:r>
    </w:p>
    <w:p w:rsidR="1B2F3DC5" w:rsidP="7030ED2C" w:rsidRDefault="1B2F3DC5" w14:paraId="5B6CEA3C" w14:textId="4740E530">
      <w:pPr>
        <w:pStyle w:val="Normal"/>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7030ED2C" w:rsidR="1B2F3DC5">
        <w:rPr>
          <w:rFonts w:ascii="Aptos" w:hAnsi="Aptos" w:eastAsia="Aptos" w:cs="Aptos"/>
          <w:b w:val="0"/>
          <w:bCs w:val="0"/>
          <w:i w:val="0"/>
          <w:iCs w:val="0"/>
          <w:caps w:val="0"/>
          <w:smallCaps w:val="0"/>
          <w:color w:val="000000" w:themeColor="text1" w:themeTint="FF" w:themeShade="FF"/>
          <w:sz w:val="24"/>
          <w:szCs w:val="24"/>
        </w:rPr>
        <w:t>Tro nesaf gallai ddefnyddio rhyw fath o siart yn lle i allu gweld y gwahaniaeth yn glir rhwng bob plentyn, yn ogystal â hyn fydd y data yn glir a hawdd i ddarllen os ydy’r siart wedi cael i greu yn iawn. Ond ar y llaw arall mae’n anodd cynhyrchu data ar siart yn y dosbarth oherwydd dydy o ddim yn ddull cyflym iawn felly bydd gwybodaeth yn cael i golli.</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ZsMIsN3pYjr77" int2:id="CtB4v9rd">
      <int2:state int2:type="AugLoop_Text_Critique" int2:value="Rejected"/>
    </int2:textHash>
    <int2:textHash int2:hashCode="X28imG8GNv52t0" int2:id="IrNFzOR2">
      <int2:state int2:type="AugLoop_Text_Critique" int2:value="Rejected"/>
    </int2:textHash>
    <int2:textHash int2:hashCode="+OjyTBTycUQ9nB" int2:id="aflCaf6Q">
      <int2:state int2:type="AugLoop_Text_Critique" int2:value="Rejected"/>
    </int2:textHash>
    <int2:textHash int2:hashCode="pIDznFnEd1jADD" int2:id="TDeunPtw">
      <int2:state int2:type="AugLoop_Text_Critique" int2:value="Rejected"/>
    </int2:textHash>
    <int2:textHash int2:hashCode="uJd1pR17/tqyvQ" int2:id="bCn4tYrl">
      <int2:state int2:type="AugLoop_Text_Critique" int2:value="Rejected"/>
    </int2:textHash>
    <int2:textHash int2:hashCode="KKfLHauHbHxpFO" int2:id="PoGZka2L">
      <int2:state int2:type="AugLoop_Text_Critique" int2:value="Rejected"/>
    </int2:textHash>
    <int2:textHash int2:hashCode="7z8m4mGKmTmsnE" int2:id="uOQEXOYQ">
      <int2:state int2:type="AugLoop_Text_Critique" int2:value="Rejected"/>
    </int2:textHash>
    <int2:textHash int2:hashCode="MxsLYtCbeiAiFz" int2:id="f0n6WwlT">
      <int2:state int2:type="AugLoop_Text_Critique" int2:value="Rejected"/>
    </int2:textHash>
    <int2:textHash int2:hashCode="MKN3YI+YItSAJb" int2:id="I6UXq0mF">
      <int2:state int2:type="AugLoop_Text_Critique" int2:value="Rejected"/>
    </int2:textHash>
    <int2:textHash int2:hashCode="FXewyPUIzDZ98b" int2:id="PZuVMPNR">
      <int2:state int2:type="AugLoop_Text_Critique" int2:value="Rejected"/>
    </int2:textHash>
    <int2:bookmark int2:bookmarkName="_Int_OrZaIDoy" int2:invalidationBookmarkName="" int2:hashCode="DBHUY8dJ21g44s" int2:id="QYpnrhL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6C23D"/>
    <w:rsid w:val="0007277F"/>
    <w:rsid w:val="001174D9"/>
    <w:rsid w:val="001E64A8"/>
    <w:rsid w:val="006066BC"/>
    <w:rsid w:val="007E0D50"/>
    <w:rsid w:val="009052FD"/>
    <w:rsid w:val="00A49A80"/>
    <w:rsid w:val="00D0E7FC"/>
    <w:rsid w:val="00F7920B"/>
    <w:rsid w:val="00FB2938"/>
    <w:rsid w:val="0107D21A"/>
    <w:rsid w:val="01559A1A"/>
    <w:rsid w:val="016497ED"/>
    <w:rsid w:val="018A97C5"/>
    <w:rsid w:val="019DB22F"/>
    <w:rsid w:val="01B90380"/>
    <w:rsid w:val="01C25765"/>
    <w:rsid w:val="01F78B4B"/>
    <w:rsid w:val="022CFCE2"/>
    <w:rsid w:val="02419DE2"/>
    <w:rsid w:val="025E6836"/>
    <w:rsid w:val="028076E5"/>
    <w:rsid w:val="02A3A27B"/>
    <w:rsid w:val="02C819B8"/>
    <w:rsid w:val="02D45150"/>
    <w:rsid w:val="02F8D034"/>
    <w:rsid w:val="03398290"/>
    <w:rsid w:val="03482F46"/>
    <w:rsid w:val="0354D3E1"/>
    <w:rsid w:val="0363A1F2"/>
    <w:rsid w:val="03C7F3BF"/>
    <w:rsid w:val="03CD3AD8"/>
    <w:rsid w:val="040D67C5"/>
    <w:rsid w:val="0454567B"/>
    <w:rsid w:val="046A6958"/>
    <w:rsid w:val="04774784"/>
    <w:rsid w:val="0479C2A9"/>
    <w:rsid w:val="04954FA0"/>
    <w:rsid w:val="04D98DB5"/>
    <w:rsid w:val="053332B9"/>
    <w:rsid w:val="054E1210"/>
    <w:rsid w:val="05A3DE87"/>
    <w:rsid w:val="05B97562"/>
    <w:rsid w:val="05BB039A"/>
    <w:rsid w:val="061100BD"/>
    <w:rsid w:val="062673CB"/>
    <w:rsid w:val="0627C21C"/>
    <w:rsid w:val="06740B9C"/>
    <w:rsid w:val="06755E16"/>
    <w:rsid w:val="0680B65D"/>
    <w:rsid w:val="069CC65D"/>
    <w:rsid w:val="071EA73F"/>
    <w:rsid w:val="074A9500"/>
    <w:rsid w:val="075545C3"/>
    <w:rsid w:val="0804B742"/>
    <w:rsid w:val="08127865"/>
    <w:rsid w:val="08D25D58"/>
    <w:rsid w:val="08DA4ADE"/>
    <w:rsid w:val="08E66561"/>
    <w:rsid w:val="08E7D027"/>
    <w:rsid w:val="08FA5D56"/>
    <w:rsid w:val="08FA9449"/>
    <w:rsid w:val="0902A3F0"/>
    <w:rsid w:val="09180FAE"/>
    <w:rsid w:val="091F8684"/>
    <w:rsid w:val="098738C4"/>
    <w:rsid w:val="09BB89E0"/>
    <w:rsid w:val="09BF9F94"/>
    <w:rsid w:val="0A1A1C94"/>
    <w:rsid w:val="0A373543"/>
    <w:rsid w:val="0A438535"/>
    <w:rsid w:val="0A761B3F"/>
    <w:rsid w:val="0A962DB7"/>
    <w:rsid w:val="0AE169C1"/>
    <w:rsid w:val="0B2A5382"/>
    <w:rsid w:val="0B31AAAD"/>
    <w:rsid w:val="0B59A043"/>
    <w:rsid w:val="0B7A4ED3"/>
    <w:rsid w:val="0BCECBA0"/>
    <w:rsid w:val="0C077519"/>
    <w:rsid w:val="0C1E0623"/>
    <w:rsid w:val="0C1FB778"/>
    <w:rsid w:val="0C2A0751"/>
    <w:rsid w:val="0C343A23"/>
    <w:rsid w:val="0C42EFF8"/>
    <w:rsid w:val="0C74758D"/>
    <w:rsid w:val="0C8B86A5"/>
    <w:rsid w:val="0C8BE8B6"/>
    <w:rsid w:val="0CC062A1"/>
    <w:rsid w:val="0CDD2336"/>
    <w:rsid w:val="0CFC9D04"/>
    <w:rsid w:val="0D14DD89"/>
    <w:rsid w:val="0D161F34"/>
    <w:rsid w:val="0D2CCE1D"/>
    <w:rsid w:val="0D65379F"/>
    <w:rsid w:val="0D85C1F0"/>
    <w:rsid w:val="0D873559"/>
    <w:rsid w:val="0D8C6B47"/>
    <w:rsid w:val="0DA6B6EB"/>
    <w:rsid w:val="0DC81DB4"/>
    <w:rsid w:val="0DE03E74"/>
    <w:rsid w:val="0DF98643"/>
    <w:rsid w:val="0E0409DB"/>
    <w:rsid w:val="0E04526E"/>
    <w:rsid w:val="0E2824E3"/>
    <w:rsid w:val="0E2EDFB9"/>
    <w:rsid w:val="0E43A8CE"/>
    <w:rsid w:val="0E531747"/>
    <w:rsid w:val="0E6399BA"/>
    <w:rsid w:val="0E8B16B6"/>
    <w:rsid w:val="0EB0ADEA"/>
    <w:rsid w:val="0EB1EF95"/>
    <w:rsid w:val="0ED5ED15"/>
    <w:rsid w:val="0EEB640B"/>
    <w:rsid w:val="0F3F3BA6"/>
    <w:rsid w:val="0F40ACDD"/>
    <w:rsid w:val="0F419EDC"/>
    <w:rsid w:val="0F433FCC"/>
    <w:rsid w:val="0F498C62"/>
    <w:rsid w:val="0F586403"/>
    <w:rsid w:val="0F79D2FA"/>
    <w:rsid w:val="0F822583"/>
    <w:rsid w:val="0F82C1F5"/>
    <w:rsid w:val="0FB4DAE4"/>
    <w:rsid w:val="0FDC99DD"/>
    <w:rsid w:val="0FE1DB29"/>
    <w:rsid w:val="0FFF6A1B"/>
    <w:rsid w:val="102F8629"/>
    <w:rsid w:val="1047B107"/>
    <w:rsid w:val="104B48D4"/>
    <w:rsid w:val="104DBFF6"/>
    <w:rsid w:val="1086698B"/>
    <w:rsid w:val="10AABD53"/>
    <w:rsid w:val="10C7D5C0"/>
    <w:rsid w:val="10CDDE58"/>
    <w:rsid w:val="10DD6F3D"/>
    <w:rsid w:val="10E55CC3"/>
    <w:rsid w:val="10F17746"/>
    <w:rsid w:val="11221A2C"/>
    <w:rsid w:val="11233B20"/>
    <w:rsid w:val="11254676"/>
    <w:rsid w:val="114C5238"/>
    <w:rsid w:val="115F59D9"/>
    <w:rsid w:val="1191A1E4"/>
    <w:rsid w:val="1198D418"/>
    <w:rsid w:val="11CB568A"/>
    <w:rsid w:val="11E05E4D"/>
    <w:rsid w:val="11E84EAC"/>
    <w:rsid w:val="11E99057"/>
    <w:rsid w:val="12468DB4"/>
    <w:rsid w:val="129F9874"/>
    <w:rsid w:val="12A4D29C"/>
    <w:rsid w:val="12ECF482"/>
    <w:rsid w:val="131719F1"/>
    <w:rsid w:val="13297185"/>
    <w:rsid w:val="132D9E5A"/>
    <w:rsid w:val="13370ADD"/>
    <w:rsid w:val="13518CBD"/>
    <w:rsid w:val="1352649D"/>
    <w:rsid w:val="136726EB"/>
    <w:rsid w:val="13841F0D"/>
    <w:rsid w:val="138560B8"/>
    <w:rsid w:val="13CC9425"/>
    <w:rsid w:val="13D68954"/>
    <w:rsid w:val="13D856D9"/>
    <w:rsid w:val="13DBBA18"/>
    <w:rsid w:val="1403C280"/>
    <w:rsid w:val="14150FFF"/>
    <w:rsid w:val="141CFD85"/>
    <w:rsid w:val="1446D4D8"/>
    <w:rsid w:val="145D842C"/>
    <w:rsid w:val="14647889"/>
    <w:rsid w:val="1478CD57"/>
    <w:rsid w:val="1496FA9B"/>
    <w:rsid w:val="14D04DCA"/>
    <w:rsid w:val="14E6045A"/>
    <w:rsid w:val="151B47A3"/>
    <w:rsid w:val="151EB9F7"/>
    <w:rsid w:val="155B48C4"/>
    <w:rsid w:val="157A123A"/>
    <w:rsid w:val="159EC48A"/>
    <w:rsid w:val="15AB1635"/>
    <w:rsid w:val="15AB2481"/>
    <w:rsid w:val="15B7234A"/>
    <w:rsid w:val="15C5493E"/>
    <w:rsid w:val="15C9D6EA"/>
    <w:rsid w:val="15CBC719"/>
    <w:rsid w:val="15E9B68E"/>
    <w:rsid w:val="15EA1F6C"/>
    <w:rsid w:val="15F58B4F"/>
    <w:rsid w:val="15F6AC43"/>
    <w:rsid w:val="160A6127"/>
    <w:rsid w:val="1635FD4E"/>
    <w:rsid w:val="164C7B3A"/>
    <w:rsid w:val="16BA8A58"/>
    <w:rsid w:val="16BBBFCF"/>
    <w:rsid w:val="1713F36D"/>
    <w:rsid w:val="1716EDCC"/>
    <w:rsid w:val="1734D511"/>
    <w:rsid w:val="17469ADB"/>
    <w:rsid w:val="174CB0C1"/>
    <w:rsid w:val="1760B8CA"/>
    <w:rsid w:val="176ADBF7"/>
    <w:rsid w:val="1784E4DF"/>
    <w:rsid w:val="17A9051D"/>
    <w:rsid w:val="17D34D65"/>
    <w:rsid w:val="17EA8B14"/>
    <w:rsid w:val="17FF6A7C"/>
    <w:rsid w:val="181C5986"/>
    <w:rsid w:val="184AEBD8"/>
    <w:rsid w:val="186408C0"/>
    <w:rsid w:val="1888212F"/>
    <w:rsid w:val="18FDB213"/>
    <w:rsid w:val="1920B540"/>
    <w:rsid w:val="192E4D05"/>
    <w:rsid w:val="193BCB9F"/>
    <w:rsid w:val="19486AF8"/>
    <w:rsid w:val="1977F438"/>
    <w:rsid w:val="19865B75"/>
    <w:rsid w:val="199A8033"/>
    <w:rsid w:val="19A0A08F"/>
    <w:rsid w:val="19CA290A"/>
    <w:rsid w:val="19CB927F"/>
    <w:rsid w:val="19CF7B76"/>
    <w:rsid w:val="19EA3163"/>
    <w:rsid w:val="1A63DBBE"/>
    <w:rsid w:val="1A64D623"/>
    <w:rsid w:val="1A845183"/>
    <w:rsid w:val="1AD48F6B"/>
    <w:rsid w:val="1B17DEFF"/>
    <w:rsid w:val="1B27F3A3"/>
    <w:rsid w:val="1B2F3DC5"/>
    <w:rsid w:val="1B368C75"/>
    <w:rsid w:val="1B3C70F0"/>
    <w:rsid w:val="1B9951BA"/>
    <w:rsid w:val="1B99BCC6"/>
    <w:rsid w:val="1BC12AB3"/>
    <w:rsid w:val="1C319DF1"/>
    <w:rsid w:val="1C325D7D"/>
    <w:rsid w:val="1C5FFBAC"/>
    <w:rsid w:val="1C689611"/>
    <w:rsid w:val="1C69E7FC"/>
    <w:rsid w:val="1C805EA7"/>
    <w:rsid w:val="1C837E63"/>
    <w:rsid w:val="1CBC2CFA"/>
    <w:rsid w:val="1CD053CB"/>
    <w:rsid w:val="1CD84151"/>
    <w:rsid w:val="1CF0BB79"/>
    <w:rsid w:val="1CF657AF"/>
    <w:rsid w:val="1D0E0931"/>
    <w:rsid w:val="1D18178B"/>
    <w:rsid w:val="1D3FB89F"/>
    <w:rsid w:val="1D50ADC7"/>
    <w:rsid w:val="1D50BCC1"/>
    <w:rsid w:val="1D697401"/>
    <w:rsid w:val="1D6FCEA6"/>
    <w:rsid w:val="1D88DBF3"/>
    <w:rsid w:val="1D9CE23B"/>
    <w:rsid w:val="1DE2227A"/>
    <w:rsid w:val="1DEC995C"/>
    <w:rsid w:val="1E25F942"/>
    <w:rsid w:val="1E29DA8A"/>
    <w:rsid w:val="1E463633"/>
    <w:rsid w:val="1E6C242C"/>
    <w:rsid w:val="1E7411B2"/>
    <w:rsid w:val="1EA40DDB"/>
    <w:rsid w:val="1EA9D992"/>
    <w:rsid w:val="1EB1605B"/>
    <w:rsid w:val="1ECF4882"/>
    <w:rsid w:val="1F2CF046"/>
    <w:rsid w:val="1F4CE5E0"/>
    <w:rsid w:val="1F6CC53C"/>
    <w:rsid w:val="1F8ED831"/>
    <w:rsid w:val="1FBD9AD1"/>
    <w:rsid w:val="1FD8F17B"/>
    <w:rsid w:val="1FE19AC8"/>
    <w:rsid w:val="1FE2AD12"/>
    <w:rsid w:val="1FE50432"/>
    <w:rsid w:val="1FEAD58A"/>
    <w:rsid w:val="2001FA9D"/>
    <w:rsid w:val="2007F48D"/>
    <w:rsid w:val="2052DFEE"/>
    <w:rsid w:val="2057F7C0"/>
    <w:rsid w:val="2062A3D4"/>
    <w:rsid w:val="20BEEFAE"/>
    <w:rsid w:val="20F01966"/>
    <w:rsid w:val="2102A851"/>
    <w:rsid w:val="213A2992"/>
    <w:rsid w:val="213C0734"/>
    <w:rsid w:val="215227E7"/>
    <w:rsid w:val="219CF609"/>
    <w:rsid w:val="21A3C4EE"/>
    <w:rsid w:val="21C1EEE9"/>
    <w:rsid w:val="21D620A7"/>
    <w:rsid w:val="21F5F656"/>
    <w:rsid w:val="21F60E2B"/>
    <w:rsid w:val="21F67D68"/>
    <w:rsid w:val="2222FAD9"/>
    <w:rsid w:val="222C1156"/>
    <w:rsid w:val="225C1E74"/>
    <w:rsid w:val="226C07F0"/>
    <w:rsid w:val="22D7D795"/>
    <w:rsid w:val="22E7E469"/>
    <w:rsid w:val="2308B304"/>
    <w:rsid w:val="2317042F"/>
    <w:rsid w:val="23193B8A"/>
    <w:rsid w:val="234782D5"/>
    <w:rsid w:val="2357B499"/>
    <w:rsid w:val="23598B5D"/>
    <w:rsid w:val="23943A07"/>
    <w:rsid w:val="2398367F"/>
    <w:rsid w:val="23A74075"/>
    <w:rsid w:val="2407D851"/>
    <w:rsid w:val="24085887"/>
    <w:rsid w:val="244064BA"/>
    <w:rsid w:val="24485240"/>
    <w:rsid w:val="24B61E35"/>
    <w:rsid w:val="24BD4BAE"/>
    <w:rsid w:val="24C073C4"/>
    <w:rsid w:val="24E35336"/>
    <w:rsid w:val="25425DF1"/>
    <w:rsid w:val="254F297E"/>
    <w:rsid w:val="2561DC97"/>
    <w:rsid w:val="2576D4C0"/>
    <w:rsid w:val="25B3661D"/>
    <w:rsid w:val="25B393AC"/>
    <w:rsid w:val="25CC3E09"/>
    <w:rsid w:val="25DC351B"/>
    <w:rsid w:val="260F7857"/>
    <w:rsid w:val="2638CE3F"/>
    <w:rsid w:val="266457EE"/>
    <w:rsid w:val="266AA64A"/>
    <w:rsid w:val="2670D86F"/>
    <w:rsid w:val="267F2397"/>
    <w:rsid w:val="26A1768E"/>
    <w:rsid w:val="26F1E959"/>
    <w:rsid w:val="2716DE4E"/>
    <w:rsid w:val="2752477B"/>
    <w:rsid w:val="27627965"/>
    <w:rsid w:val="276AC211"/>
    <w:rsid w:val="276E5223"/>
    <w:rsid w:val="27781DFC"/>
    <w:rsid w:val="277E908E"/>
    <w:rsid w:val="278E556D"/>
    <w:rsid w:val="27BD7CB3"/>
    <w:rsid w:val="27ECACAD"/>
    <w:rsid w:val="27FAF5AF"/>
    <w:rsid w:val="27FEE876"/>
    <w:rsid w:val="2875D6BC"/>
    <w:rsid w:val="28F5B9F9"/>
    <w:rsid w:val="291BC363"/>
    <w:rsid w:val="29484E90"/>
    <w:rsid w:val="2988176C"/>
    <w:rsid w:val="29C43BDC"/>
    <w:rsid w:val="2A1681F9"/>
    <w:rsid w:val="2A70BCB4"/>
    <w:rsid w:val="2A970AC1"/>
    <w:rsid w:val="2AA262D3"/>
    <w:rsid w:val="2AA544AF"/>
    <w:rsid w:val="2AA943AD"/>
    <w:rsid w:val="2AB66ADC"/>
    <w:rsid w:val="2AB793C4"/>
    <w:rsid w:val="2AE2E97A"/>
    <w:rsid w:val="2B1618B2"/>
    <w:rsid w:val="2B37C911"/>
    <w:rsid w:val="2B5294BA"/>
    <w:rsid w:val="2B600C3D"/>
    <w:rsid w:val="2B910572"/>
    <w:rsid w:val="2BA7387D"/>
    <w:rsid w:val="2BCD72C7"/>
    <w:rsid w:val="2BF8C616"/>
    <w:rsid w:val="2C22A7A1"/>
    <w:rsid w:val="2C396948"/>
    <w:rsid w:val="2C536425"/>
    <w:rsid w:val="2C7EB9DB"/>
    <w:rsid w:val="2CE2BBD5"/>
    <w:rsid w:val="2D19D60D"/>
    <w:rsid w:val="2D836C9C"/>
    <w:rsid w:val="2D949677"/>
    <w:rsid w:val="2DB6FD05"/>
    <w:rsid w:val="2DD2B464"/>
    <w:rsid w:val="2E01FE51"/>
    <w:rsid w:val="2E1D015E"/>
    <w:rsid w:val="2E39F8AE"/>
    <w:rsid w:val="2E47E1B2"/>
    <w:rsid w:val="2E6F69D3"/>
    <w:rsid w:val="2E77982F"/>
    <w:rsid w:val="2EB49E2B"/>
    <w:rsid w:val="2EC59677"/>
    <w:rsid w:val="2EC8A634"/>
    <w:rsid w:val="2ECD648A"/>
    <w:rsid w:val="2ED8D970"/>
    <w:rsid w:val="2EDB09F3"/>
    <w:rsid w:val="2EEA05CD"/>
    <w:rsid w:val="2F105F0B"/>
    <w:rsid w:val="2F1F3CFD"/>
    <w:rsid w:val="2F2A23B3"/>
    <w:rsid w:val="2F4856A8"/>
    <w:rsid w:val="2F5E3F30"/>
    <w:rsid w:val="2F759F9F"/>
    <w:rsid w:val="2F8F3FAB"/>
    <w:rsid w:val="2FE989D5"/>
    <w:rsid w:val="2FF0CD33"/>
    <w:rsid w:val="30373387"/>
    <w:rsid w:val="30506E8C"/>
    <w:rsid w:val="30647695"/>
    <w:rsid w:val="3074488F"/>
    <w:rsid w:val="30907B25"/>
    <w:rsid w:val="30BB0D5E"/>
    <w:rsid w:val="30D334B6"/>
    <w:rsid w:val="30DEBD33"/>
    <w:rsid w:val="312B100C"/>
    <w:rsid w:val="312F7B5A"/>
    <w:rsid w:val="315787BA"/>
    <w:rsid w:val="31588B74"/>
    <w:rsid w:val="3164A969"/>
    <w:rsid w:val="3169DE10"/>
    <w:rsid w:val="3170A234"/>
    <w:rsid w:val="31A1176D"/>
    <w:rsid w:val="31CF10AA"/>
    <w:rsid w:val="31D303E8"/>
    <w:rsid w:val="31D70DCC"/>
    <w:rsid w:val="31DF3477"/>
    <w:rsid w:val="31E1F0FD"/>
    <w:rsid w:val="31EBB342"/>
    <w:rsid w:val="31EC3EED"/>
    <w:rsid w:val="3256DDBF"/>
    <w:rsid w:val="3291E925"/>
    <w:rsid w:val="3295F742"/>
    <w:rsid w:val="329A27E9"/>
    <w:rsid w:val="329B596D"/>
    <w:rsid w:val="32A11BE4"/>
    <w:rsid w:val="32A23030"/>
    <w:rsid w:val="32C2A5A9"/>
    <w:rsid w:val="32D87653"/>
    <w:rsid w:val="32F86007"/>
    <w:rsid w:val="33212A97"/>
    <w:rsid w:val="3342DAF6"/>
    <w:rsid w:val="334F9DAE"/>
    <w:rsid w:val="3351F05C"/>
    <w:rsid w:val="33880F4E"/>
    <w:rsid w:val="339C1757"/>
    <w:rsid w:val="33D9DA0D"/>
    <w:rsid w:val="3431B053"/>
    <w:rsid w:val="34436CE6"/>
    <w:rsid w:val="344B8C42"/>
    <w:rsid w:val="3498269A"/>
    <w:rsid w:val="34A842F6"/>
    <w:rsid w:val="34DE2E93"/>
    <w:rsid w:val="34DEAB57"/>
    <w:rsid w:val="34EDC0BD"/>
    <w:rsid w:val="34F4C8C5"/>
    <w:rsid w:val="3523DFAF"/>
    <w:rsid w:val="353AFDEA"/>
    <w:rsid w:val="3543ECE5"/>
    <w:rsid w:val="3565DEBE"/>
    <w:rsid w:val="35730935"/>
    <w:rsid w:val="35AEB824"/>
    <w:rsid w:val="35BF8C7D"/>
    <w:rsid w:val="35C1BA02"/>
    <w:rsid w:val="35C989E7"/>
    <w:rsid w:val="35CD80B4"/>
    <w:rsid w:val="35D033DD"/>
    <w:rsid w:val="3601E5C6"/>
    <w:rsid w:val="366809E1"/>
    <w:rsid w:val="367E9817"/>
    <w:rsid w:val="368CFE26"/>
    <w:rsid w:val="36DFBD46"/>
    <w:rsid w:val="37340393"/>
    <w:rsid w:val="37695115"/>
    <w:rsid w:val="3772C01E"/>
    <w:rsid w:val="378ADC14"/>
    <w:rsid w:val="379616CC"/>
    <w:rsid w:val="3818552C"/>
    <w:rsid w:val="382DA2EA"/>
    <w:rsid w:val="3841DB39"/>
    <w:rsid w:val="387B8DA7"/>
    <w:rsid w:val="388A6B99"/>
    <w:rsid w:val="38AD4B30"/>
    <w:rsid w:val="39811340"/>
    <w:rsid w:val="39911490"/>
    <w:rsid w:val="399CE508"/>
    <w:rsid w:val="39B6EAAE"/>
    <w:rsid w:val="39F750D2"/>
    <w:rsid w:val="3A04D1D2"/>
    <w:rsid w:val="3A0C847C"/>
    <w:rsid w:val="3A120A6F"/>
    <w:rsid w:val="3A791FE6"/>
    <w:rsid w:val="3A7A4DB8"/>
    <w:rsid w:val="3A908590"/>
    <w:rsid w:val="3A952B25"/>
    <w:rsid w:val="3B0633D4"/>
    <w:rsid w:val="3B2E8234"/>
    <w:rsid w:val="3B932133"/>
    <w:rsid w:val="3BA7293C"/>
    <w:rsid w:val="3BB1AFD6"/>
    <w:rsid w:val="3BC24938"/>
    <w:rsid w:val="3BCFB0C5"/>
    <w:rsid w:val="3C12929E"/>
    <w:rsid w:val="3C22ED33"/>
    <w:rsid w:val="3C32BF1D"/>
    <w:rsid w:val="3C34F539"/>
    <w:rsid w:val="3C40B8F1"/>
    <w:rsid w:val="3CA0F986"/>
    <w:rsid w:val="3CDF2B58"/>
    <w:rsid w:val="3CDFAA45"/>
    <w:rsid w:val="3CF3BF1A"/>
    <w:rsid w:val="3CF7F91E"/>
    <w:rsid w:val="3D04B048"/>
    <w:rsid w:val="3D16D76A"/>
    <w:rsid w:val="3D4EFECA"/>
    <w:rsid w:val="3D8C60DD"/>
    <w:rsid w:val="3DB0DC30"/>
    <w:rsid w:val="3DED4606"/>
    <w:rsid w:val="3DFAF6C1"/>
    <w:rsid w:val="3E19FD27"/>
    <w:rsid w:val="3E366510"/>
    <w:rsid w:val="3E70562B"/>
    <w:rsid w:val="3E8C3B4A"/>
    <w:rsid w:val="3EDFF2E6"/>
    <w:rsid w:val="3EF2BCB1"/>
    <w:rsid w:val="3F11970F"/>
    <w:rsid w:val="3F75843E"/>
    <w:rsid w:val="3F83FECE"/>
    <w:rsid w:val="40156A40"/>
    <w:rsid w:val="40215DFE"/>
    <w:rsid w:val="40280BAB"/>
    <w:rsid w:val="40492B87"/>
    <w:rsid w:val="4073409A"/>
    <w:rsid w:val="4075EF3C"/>
    <w:rsid w:val="408E8D12"/>
    <w:rsid w:val="408F8C1F"/>
    <w:rsid w:val="40AF8804"/>
    <w:rsid w:val="40F81FC4"/>
    <w:rsid w:val="40FBF894"/>
    <w:rsid w:val="41505C60"/>
    <w:rsid w:val="41927DE5"/>
    <w:rsid w:val="419AED07"/>
    <w:rsid w:val="41B715EF"/>
    <w:rsid w:val="41F64C1A"/>
    <w:rsid w:val="41F785F1"/>
    <w:rsid w:val="42166AC0"/>
    <w:rsid w:val="4266111D"/>
    <w:rsid w:val="4293F025"/>
    <w:rsid w:val="42A03D0A"/>
    <w:rsid w:val="42A19E42"/>
    <w:rsid w:val="42AFFA75"/>
    <w:rsid w:val="430FA93F"/>
    <w:rsid w:val="434E988E"/>
    <w:rsid w:val="4358C5FA"/>
    <w:rsid w:val="4382A785"/>
    <w:rsid w:val="4389A1F9"/>
    <w:rsid w:val="438CE599"/>
    <w:rsid w:val="43904E21"/>
    <w:rsid w:val="43BC5E4E"/>
    <w:rsid w:val="43C62DD4"/>
    <w:rsid w:val="43F2F741"/>
    <w:rsid w:val="43F66CD1"/>
    <w:rsid w:val="44201DB4"/>
    <w:rsid w:val="442FC086"/>
    <w:rsid w:val="445ACF0B"/>
    <w:rsid w:val="44B5E5EE"/>
    <w:rsid w:val="44B5EAEB"/>
    <w:rsid w:val="44C234D9"/>
    <w:rsid w:val="44E94123"/>
    <w:rsid w:val="4546F7CC"/>
    <w:rsid w:val="4559D12F"/>
    <w:rsid w:val="4561FE35"/>
    <w:rsid w:val="45692B7E"/>
    <w:rsid w:val="457BB12B"/>
    <w:rsid w:val="457FCF5C"/>
    <w:rsid w:val="458D4DF6"/>
    <w:rsid w:val="45AECBF3"/>
    <w:rsid w:val="45BBA0DC"/>
    <w:rsid w:val="45CF69B7"/>
    <w:rsid w:val="45E79B37"/>
    <w:rsid w:val="45EB9204"/>
    <w:rsid w:val="45EF49BA"/>
    <w:rsid w:val="4628A618"/>
    <w:rsid w:val="466D2E86"/>
    <w:rsid w:val="46CAF714"/>
    <w:rsid w:val="46F3FF10"/>
    <w:rsid w:val="46F5B118"/>
    <w:rsid w:val="46F977EC"/>
    <w:rsid w:val="470B9591"/>
    <w:rsid w:val="473FA863"/>
    <w:rsid w:val="475E22FD"/>
    <w:rsid w:val="478605C1"/>
    <w:rsid w:val="47A459CF"/>
    <w:rsid w:val="47A81E07"/>
    <w:rsid w:val="47B4E70B"/>
    <w:rsid w:val="47B6F2C4"/>
    <w:rsid w:val="47F984AD"/>
    <w:rsid w:val="485CE27E"/>
    <w:rsid w:val="486056BC"/>
    <w:rsid w:val="4895484D"/>
    <w:rsid w:val="49011751"/>
    <w:rsid w:val="49056BBE"/>
    <w:rsid w:val="49070A79"/>
    <w:rsid w:val="490F7E8E"/>
    <w:rsid w:val="491F3BF9"/>
    <w:rsid w:val="4921D622"/>
    <w:rsid w:val="493E75A5"/>
    <w:rsid w:val="4943EE68"/>
    <w:rsid w:val="498B24E1"/>
    <w:rsid w:val="49ABE6B5"/>
    <w:rsid w:val="49B29895"/>
    <w:rsid w:val="49BAF658"/>
    <w:rsid w:val="49BC9C19"/>
    <w:rsid w:val="49C1C459"/>
    <w:rsid w:val="49FC271D"/>
    <w:rsid w:val="4A217CA5"/>
    <w:rsid w:val="4A225128"/>
    <w:rsid w:val="4A33D5CC"/>
    <w:rsid w:val="4A4751F6"/>
    <w:rsid w:val="4A480407"/>
    <w:rsid w:val="4A672CE1"/>
    <w:rsid w:val="4A9F8C81"/>
    <w:rsid w:val="4AA2DADA"/>
    <w:rsid w:val="4AC49CA9"/>
    <w:rsid w:val="4B043BC6"/>
    <w:rsid w:val="4B9E6837"/>
    <w:rsid w:val="4BBD4D06"/>
    <w:rsid w:val="4BC06793"/>
    <w:rsid w:val="4BC850BE"/>
    <w:rsid w:val="4BDC7EBC"/>
    <w:rsid w:val="4BF00676"/>
    <w:rsid w:val="4C017EB6"/>
    <w:rsid w:val="4C02FD42"/>
    <w:rsid w:val="4C2CFB95"/>
    <w:rsid w:val="4C315078"/>
    <w:rsid w:val="4C368689"/>
    <w:rsid w:val="4C4CE71D"/>
    <w:rsid w:val="4C64C1C2"/>
    <w:rsid w:val="4CDA54DB"/>
    <w:rsid w:val="4D0FC342"/>
    <w:rsid w:val="4D190E61"/>
    <w:rsid w:val="4D2FFBE7"/>
    <w:rsid w:val="4D45155E"/>
    <w:rsid w:val="4D504DE3"/>
    <w:rsid w:val="4D5A464F"/>
    <w:rsid w:val="4D600CFA"/>
    <w:rsid w:val="4D64C32F"/>
    <w:rsid w:val="4D8BD6D7"/>
    <w:rsid w:val="4D9000AD"/>
    <w:rsid w:val="4D90493C"/>
    <w:rsid w:val="4D9D4F17"/>
    <w:rsid w:val="4DE74B44"/>
    <w:rsid w:val="4DF2AD1C"/>
    <w:rsid w:val="4E4D99D6"/>
    <w:rsid w:val="4E7E09FF"/>
    <w:rsid w:val="4E8E4808"/>
    <w:rsid w:val="4EB852C3"/>
    <w:rsid w:val="4ED4F515"/>
    <w:rsid w:val="4EE25027"/>
    <w:rsid w:val="4EE32CE8"/>
    <w:rsid w:val="4EF83FA4"/>
    <w:rsid w:val="4F08AD61"/>
    <w:rsid w:val="4F08E07B"/>
    <w:rsid w:val="4F155F56"/>
    <w:rsid w:val="4F17FB4A"/>
    <w:rsid w:val="4F391F78"/>
    <w:rsid w:val="4F3B7246"/>
    <w:rsid w:val="4F5A835D"/>
    <w:rsid w:val="4F6CBAF1"/>
    <w:rsid w:val="4F70C85A"/>
    <w:rsid w:val="4F74AD42"/>
    <w:rsid w:val="4F768A27"/>
    <w:rsid w:val="4F8487DF"/>
    <w:rsid w:val="4FA24550"/>
    <w:rsid w:val="4FAB9114"/>
    <w:rsid w:val="4FCA2BA7"/>
    <w:rsid w:val="4FD48410"/>
    <w:rsid w:val="4FE63184"/>
    <w:rsid w:val="5003664B"/>
    <w:rsid w:val="502A37DC"/>
    <w:rsid w:val="50501B8F"/>
    <w:rsid w:val="507EFD49"/>
    <w:rsid w:val="509987FA"/>
    <w:rsid w:val="509E5A9A"/>
    <w:rsid w:val="50A4B0DC"/>
    <w:rsid w:val="50ADE85A"/>
    <w:rsid w:val="50C37799"/>
    <w:rsid w:val="50D4EFD9"/>
    <w:rsid w:val="50E137B6"/>
    <w:rsid w:val="511A09E4"/>
    <w:rsid w:val="51343F9C"/>
    <w:rsid w:val="514BDBF3"/>
    <w:rsid w:val="519885C4"/>
    <w:rsid w:val="51C38DD4"/>
    <w:rsid w:val="51C6083D"/>
    <w:rsid w:val="51CFDB97"/>
    <w:rsid w:val="51F671EE"/>
    <w:rsid w:val="5204E874"/>
    <w:rsid w:val="52051521"/>
    <w:rsid w:val="52051603"/>
    <w:rsid w:val="52403024"/>
    <w:rsid w:val="527D3C0A"/>
    <w:rsid w:val="528F7E64"/>
    <w:rsid w:val="5292241F"/>
    <w:rsid w:val="52925F6D"/>
    <w:rsid w:val="52ADECBF"/>
    <w:rsid w:val="52B5DA45"/>
    <w:rsid w:val="52C8DFCB"/>
    <w:rsid w:val="52EC208F"/>
    <w:rsid w:val="52F73142"/>
    <w:rsid w:val="534FBD97"/>
    <w:rsid w:val="53961195"/>
    <w:rsid w:val="53D80B93"/>
    <w:rsid w:val="53DC519E"/>
    <w:rsid w:val="53E619D4"/>
    <w:rsid w:val="53EDB2A7"/>
    <w:rsid w:val="53FB185B"/>
    <w:rsid w:val="542885FC"/>
    <w:rsid w:val="5464B02C"/>
    <w:rsid w:val="5496DEFE"/>
    <w:rsid w:val="54BC21DE"/>
    <w:rsid w:val="54C3B9E3"/>
    <w:rsid w:val="54FD9E09"/>
    <w:rsid w:val="55022D80"/>
    <w:rsid w:val="552E95E9"/>
    <w:rsid w:val="553CB6C5"/>
    <w:rsid w:val="556A17E8"/>
    <w:rsid w:val="556C5EC9"/>
    <w:rsid w:val="556C99B0"/>
    <w:rsid w:val="557821FF"/>
    <w:rsid w:val="5578332E"/>
    <w:rsid w:val="5581EA35"/>
    <w:rsid w:val="55E58D81"/>
    <w:rsid w:val="56054037"/>
    <w:rsid w:val="56393303"/>
    <w:rsid w:val="563EC9E2"/>
    <w:rsid w:val="56686453"/>
    <w:rsid w:val="5679137D"/>
    <w:rsid w:val="56979E47"/>
    <w:rsid w:val="569FE823"/>
    <w:rsid w:val="56C89C2C"/>
    <w:rsid w:val="56D85997"/>
    <w:rsid w:val="57230D2F"/>
    <w:rsid w:val="57659542"/>
    <w:rsid w:val="57894B68"/>
    <w:rsid w:val="579159DB"/>
    <w:rsid w:val="579AD600"/>
    <w:rsid w:val="57A861C1"/>
    <w:rsid w:val="57B0811D"/>
    <w:rsid w:val="57C50C8B"/>
    <w:rsid w:val="58204D85"/>
    <w:rsid w:val="583F6564"/>
    <w:rsid w:val="58646C8D"/>
    <w:rsid w:val="586AF20E"/>
    <w:rsid w:val="589D7426"/>
    <w:rsid w:val="58A08AC0"/>
    <w:rsid w:val="58A2DBED"/>
    <w:rsid w:val="58BEDD90"/>
    <w:rsid w:val="5926C79A"/>
    <w:rsid w:val="592F1204"/>
    <w:rsid w:val="5937EED4"/>
    <w:rsid w:val="59690133"/>
    <w:rsid w:val="59A29116"/>
    <w:rsid w:val="59BB269B"/>
    <w:rsid w:val="59D14596"/>
    <w:rsid w:val="5A02CD47"/>
    <w:rsid w:val="5A04930C"/>
    <w:rsid w:val="5A555B58"/>
    <w:rsid w:val="5A59F38C"/>
    <w:rsid w:val="5A5B5057"/>
    <w:rsid w:val="5A6149A6"/>
    <w:rsid w:val="5A6C0A41"/>
    <w:rsid w:val="5AAEEBAD"/>
    <w:rsid w:val="5AD68322"/>
    <w:rsid w:val="5B03C36B"/>
    <w:rsid w:val="5B25B97F"/>
    <w:rsid w:val="5B262DB8"/>
    <w:rsid w:val="5B4C7C2A"/>
    <w:rsid w:val="5B74C365"/>
    <w:rsid w:val="5BAFC187"/>
    <w:rsid w:val="5BD0AE4C"/>
    <w:rsid w:val="5BF12BB9"/>
    <w:rsid w:val="5C2A9EB5"/>
    <w:rsid w:val="5C48D35F"/>
    <w:rsid w:val="5C4E2916"/>
    <w:rsid w:val="5C715C38"/>
    <w:rsid w:val="5C8677D4"/>
    <w:rsid w:val="5C8F2697"/>
    <w:rsid w:val="5CC6C23D"/>
    <w:rsid w:val="5D054021"/>
    <w:rsid w:val="5D86FA70"/>
    <w:rsid w:val="5D8BBA6F"/>
    <w:rsid w:val="5DA3AB03"/>
    <w:rsid w:val="5DB359A3"/>
    <w:rsid w:val="5DBB6067"/>
    <w:rsid w:val="5DC2248B"/>
    <w:rsid w:val="5DD088EE"/>
    <w:rsid w:val="5DE9F977"/>
    <w:rsid w:val="5E2AF6F8"/>
    <w:rsid w:val="5E51727D"/>
    <w:rsid w:val="5E6EA9EC"/>
    <w:rsid w:val="5EBA4FFE"/>
    <w:rsid w:val="5EECDBC4"/>
    <w:rsid w:val="5F081DEB"/>
    <w:rsid w:val="5F3F0DF1"/>
    <w:rsid w:val="5F72ACEE"/>
    <w:rsid w:val="5F7DED7F"/>
    <w:rsid w:val="5F833B1E"/>
    <w:rsid w:val="5F89E5E5"/>
    <w:rsid w:val="5FED99AE"/>
    <w:rsid w:val="5FEDA3E4"/>
    <w:rsid w:val="600C7B29"/>
    <w:rsid w:val="601A184C"/>
    <w:rsid w:val="6089299F"/>
    <w:rsid w:val="60A21473"/>
    <w:rsid w:val="60F9C54D"/>
    <w:rsid w:val="612E8EF3"/>
    <w:rsid w:val="613D1986"/>
    <w:rsid w:val="613DD912"/>
    <w:rsid w:val="6145F058"/>
    <w:rsid w:val="61553907"/>
    <w:rsid w:val="616297BA"/>
    <w:rsid w:val="61817C89"/>
    <w:rsid w:val="61918E9A"/>
    <w:rsid w:val="619A1806"/>
    <w:rsid w:val="61A803EB"/>
    <w:rsid w:val="61FDE9C7"/>
    <w:rsid w:val="62106349"/>
    <w:rsid w:val="62247C86"/>
    <w:rsid w:val="623D1BB0"/>
    <w:rsid w:val="62401B82"/>
    <w:rsid w:val="624B3434"/>
    <w:rsid w:val="625A63AD"/>
    <w:rsid w:val="6266B630"/>
    <w:rsid w:val="62B98C38"/>
    <w:rsid w:val="62D1281E"/>
    <w:rsid w:val="6337A666"/>
    <w:rsid w:val="63455F5E"/>
    <w:rsid w:val="636D4022"/>
    <w:rsid w:val="639A2426"/>
    <w:rsid w:val="63DB8F0E"/>
    <w:rsid w:val="642B992E"/>
    <w:rsid w:val="6431660F"/>
    <w:rsid w:val="64372F60"/>
    <w:rsid w:val="6444CFE0"/>
    <w:rsid w:val="64D0045B"/>
    <w:rsid w:val="6552AD00"/>
    <w:rsid w:val="65637355"/>
    <w:rsid w:val="65D76DA4"/>
    <w:rsid w:val="65E7D631"/>
    <w:rsid w:val="65F3F462"/>
    <w:rsid w:val="66039ED1"/>
    <w:rsid w:val="662375BF"/>
    <w:rsid w:val="662F9824"/>
    <w:rsid w:val="6648D329"/>
    <w:rsid w:val="666D8929"/>
    <w:rsid w:val="667B689A"/>
    <w:rsid w:val="669B722A"/>
    <w:rsid w:val="66DFD324"/>
    <w:rsid w:val="670189C0"/>
    <w:rsid w:val="670A4C4C"/>
    <w:rsid w:val="67290139"/>
    <w:rsid w:val="67329CB5"/>
    <w:rsid w:val="6756BA45"/>
    <w:rsid w:val="675729DA"/>
    <w:rsid w:val="6757A0F4"/>
    <w:rsid w:val="67A703FD"/>
    <w:rsid w:val="67B922F8"/>
    <w:rsid w:val="67D1D93E"/>
    <w:rsid w:val="68138EB2"/>
    <w:rsid w:val="684CBA55"/>
    <w:rsid w:val="685C286A"/>
    <w:rsid w:val="685D2E6B"/>
    <w:rsid w:val="686167FA"/>
    <w:rsid w:val="686ECDE9"/>
    <w:rsid w:val="68A7279A"/>
    <w:rsid w:val="68B174F4"/>
    <w:rsid w:val="68BBF473"/>
    <w:rsid w:val="68C4D19A"/>
    <w:rsid w:val="68CDBF69"/>
    <w:rsid w:val="68EFEA31"/>
    <w:rsid w:val="691F76F3"/>
    <w:rsid w:val="693B3F93"/>
    <w:rsid w:val="698FE04A"/>
    <w:rsid w:val="69B7BF5D"/>
    <w:rsid w:val="69D0F18A"/>
    <w:rsid w:val="6A1B6EEC"/>
    <w:rsid w:val="6A2D2887"/>
    <w:rsid w:val="6A4D4555"/>
    <w:rsid w:val="6A690800"/>
    <w:rsid w:val="6A6F5895"/>
    <w:rsid w:val="6ABC80D8"/>
    <w:rsid w:val="6AD876B6"/>
    <w:rsid w:val="6AE07EFD"/>
    <w:rsid w:val="6B2BB0AB"/>
    <w:rsid w:val="6B432888"/>
    <w:rsid w:val="6B54E6AE"/>
    <w:rsid w:val="6BA88F23"/>
    <w:rsid w:val="6BAC104C"/>
    <w:rsid w:val="6BB3B0F5"/>
    <w:rsid w:val="6BD964CC"/>
    <w:rsid w:val="6BDF7CC7"/>
    <w:rsid w:val="6BE915B6"/>
    <w:rsid w:val="6BFC8634"/>
    <w:rsid w:val="6C1FC603"/>
    <w:rsid w:val="6C25EBF2"/>
    <w:rsid w:val="6C487D21"/>
    <w:rsid w:val="6C72E055"/>
    <w:rsid w:val="6C8B592D"/>
    <w:rsid w:val="6C8DD361"/>
    <w:rsid w:val="6CB52A00"/>
    <w:rsid w:val="6CB5409E"/>
    <w:rsid w:val="6CCF32E8"/>
    <w:rsid w:val="6CDF72F7"/>
    <w:rsid w:val="6D2142B8"/>
    <w:rsid w:val="6D49A21B"/>
    <w:rsid w:val="6D94D3DC"/>
    <w:rsid w:val="6DBD50A9"/>
    <w:rsid w:val="6DE49E7B"/>
    <w:rsid w:val="6DF97944"/>
    <w:rsid w:val="6E3DD6A3"/>
    <w:rsid w:val="6E4B982D"/>
    <w:rsid w:val="6E5053BE"/>
    <w:rsid w:val="6E630522"/>
    <w:rsid w:val="6E67ED17"/>
    <w:rsid w:val="6E830D13"/>
    <w:rsid w:val="6E946963"/>
    <w:rsid w:val="6E95B264"/>
    <w:rsid w:val="6E9C0EF9"/>
    <w:rsid w:val="6EBD1319"/>
    <w:rsid w:val="6EE1EAE6"/>
    <w:rsid w:val="6F1E84D0"/>
    <w:rsid w:val="6F3BD56F"/>
    <w:rsid w:val="6F735FEE"/>
    <w:rsid w:val="6F9A239F"/>
    <w:rsid w:val="6FE7952B"/>
    <w:rsid w:val="6FEC614A"/>
    <w:rsid w:val="6FFA8D7D"/>
    <w:rsid w:val="7005B517"/>
    <w:rsid w:val="701713B9"/>
    <w:rsid w:val="701A4858"/>
    <w:rsid w:val="7030ED2C"/>
    <w:rsid w:val="705F017B"/>
    <w:rsid w:val="709FE756"/>
    <w:rsid w:val="70B49329"/>
    <w:rsid w:val="712DD668"/>
    <w:rsid w:val="71471561"/>
    <w:rsid w:val="714BE801"/>
    <w:rsid w:val="719C0108"/>
    <w:rsid w:val="71B2E41A"/>
    <w:rsid w:val="71C31AE2"/>
    <w:rsid w:val="71CC0A25"/>
    <w:rsid w:val="71CF635D"/>
    <w:rsid w:val="71EBFD07"/>
    <w:rsid w:val="71F4B3DB"/>
    <w:rsid w:val="72228F5A"/>
    <w:rsid w:val="7246132B"/>
    <w:rsid w:val="7258573A"/>
    <w:rsid w:val="729D34EE"/>
    <w:rsid w:val="733D0BCB"/>
    <w:rsid w:val="7353EFD5"/>
    <w:rsid w:val="737F8FEA"/>
    <w:rsid w:val="738313C4"/>
    <w:rsid w:val="7390843C"/>
    <w:rsid w:val="739DCA7D"/>
    <w:rsid w:val="73BA91C5"/>
    <w:rsid w:val="73BE5FBB"/>
    <w:rsid w:val="73DBD2C8"/>
    <w:rsid w:val="73F4279B"/>
    <w:rsid w:val="73F67216"/>
    <w:rsid w:val="7451E145"/>
    <w:rsid w:val="745236A5"/>
    <w:rsid w:val="74774C4B"/>
    <w:rsid w:val="748EF611"/>
    <w:rsid w:val="74A66DFB"/>
    <w:rsid w:val="74C32692"/>
    <w:rsid w:val="74EFC036"/>
    <w:rsid w:val="74FC48C8"/>
    <w:rsid w:val="7522A602"/>
    <w:rsid w:val="755B0CD2"/>
    <w:rsid w:val="755CD3BF"/>
    <w:rsid w:val="757DE1D9"/>
    <w:rsid w:val="75856D52"/>
    <w:rsid w:val="7585FC78"/>
    <w:rsid w:val="758FF7FC"/>
    <w:rsid w:val="759B6411"/>
    <w:rsid w:val="75A336AC"/>
    <w:rsid w:val="75CCCE38"/>
    <w:rsid w:val="75EDB1A6"/>
    <w:rsid w:val="76131CAC"/>
    <w:rsid w:val="76279E1D"/>
    <w:rsid w:val="7636BD2E"/>
    <w:rsid w:val="763D24D6"/>
    <w:rsid w:val="7674F69B"/>
    <w:rsid w:val="771E1F64"/>
    <w:rsid w:val="7720692C"/>
    <w:rsid w:val="7755BE1D"/>
    <w:rsid w:val="777F13E6"/>
    <w:rsid w:val="778BB7AE"/>
    <w:rsid w:val="77CA4B0D"/>
    <w:rsid w:val="77EFEA8E"/>
    <w:rsid w:val="77FAC754"/>
    <w:rsid w:val="781E6B66"/>
    <w:rsid w:val="781FB88D"/>
    <w:rsid w:val="784188CD"/>
    <w:rsid w:val="785553DB"/>
    <w:rsid w:val="785BD79C"/>
    <w:rsid w:val="788E8ED7"/>
    <w:rsid w:val="78CDDAEC"/>
    <w:rsid w:val="7927D885"/>
    <w:rsid w:val="795F3EDF"/>
    <w:rsid w:val="7992A049"/>
    <w:rsid w:val="799697B5"/>
    <w:rsid w:val="79ADF19A"/>
    <w:rsid w:val="79B7CE43"/>
    <w:rsid w:val="79BDF5FF"/>
    <w:rsid w:val="79C33B3B"/>
    <w:rsid w:val="79C88F46"/>
    <w:rsid w:val="79D0DCE8"/>
    <w:rsid w:val="7A0C7C8A"/>
    <w:rsid w:val="7A20F717"/>
    <w:rsid w:val="7A28AF9A"/>
    <w:rsid w:val="7A50D6C3"/>
    <w:rsid w:val="7A577862"/>
    <w:rsid w:val="7A8DC453"/>
    <w:rsid w:val="7AFB5CAA"/>
    <w:rsid w:val="7B218A26"/>
    <w:rsid w:val="7B46701F"/>
    <w:rsid w:val="7B49C1FB"/>
    <w:rsid w:val="7B841089"/>
    <w:rsid w:val="7B8A0623"/>
    <w:rsid w:val="7BAC05B4"/>
    <w:rsid w:val="7BC47FFB"/>
    <w:rsid w:val="7BC62F99"/>
    <w:rsid w:val="7BD2D13F"/>
    <w:rsid w:val="7BD5A5AA"/>
    <w:rsid w:val="7BF8AC64"/>
    <w:rsid w:val="7C3460F6"/>
    <w:rsid w:val="7C59D7CC"/>
    <w:rsid w:val="7C871285"/>
    <w:rsid w:val="7CA33C81"/>
    <w:rsid w:val="7CCFD0D4"/>
    <w:rsid w:val="7CE24080"/>
    <w:rsid w:val="7CF660C6"/>
    <w:rsid w:val="7D14F9F0"/>
    <w:rsid w:val="7D208734"/>
    <w:rsid w:val="7D48EEC0"/>
    <w:rsid w:val="7D58B23A"/>
    <w:rsid w:val="7D639EB5"/>
    <w:rsid w:val="7D8C5661"/>
    <w:rsid w:val="7D8DD9EB"/>
    <w:rsid w:val="7D8FAAB0"/>
    <w:rsid w:val="7DC13134"/>
    <w:rsid w:val="7DCC6819"/>
    <w:rsid w:val="7DD03157"/>
    <w:rsid w:val="7E3487D7"/>
    <w:rsid w:val="7E6A4C30"/>
    <w:rsid w:val="7EC4965A"/>
    <w:rsid w:val="7EF4829B"/>
    <w:rsid w:val="7EFC20BD"/>
    <w:rsid w:val="7F011262"/>
    <w:rsid w:val="7F100D69"/>
    <w:rsid w:val="7F52246E"/>
    <w:rsid w:val="7F523846"/>
    <w:rsid w:val="7F58AB77"/>
    <w:rsid w:val="7F5BC1A9"/>
    <w:rsid w:val="7F9E0FEC"/>
    <w:rsid w:val="7FAA6A58"/>
    <w:rsid w:val="7FB9C9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6C23D"/>
  <w15:chartTrackingRefBased/>
  <w15:docId w15:val="{56AEE0DE-EFAC-4060-8E75-3E501E7C5D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030ED2C"/>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7030ED2C"/>
    <w:rPr>
      <w:rFonts w:ascii="Aptos Display" w:hAnsi="Aptos Display" w:eastAsia="" w:cs="" w:asciiTheme="majorAscii" w:hAnsiTheme="majorAscii" w:eastAsiaTheme="majorEastAsia" w:cstheme="majorBidi"/>
      <w:noProof w:val="0"/>
      <w:color w:val="0F4761" w:themeColor="accent1" w:themeTint="FF" w:themeShade="BF"/>
      <w:sz w:val="40"/>
      <w:szCs w:val="40"/>
      <w:lang w:val="cy-GB"/>
    </w:rPr>
  </w:style>
  <w:style w:type="paragraph" w:styleId="Heading1">
    <w:uiPriority w:val="9"/>
    <w:name w:val="heading 1"/>
    <w:basedOn w:val="Normal"/>
    <w:next w:val="Normal"/>
    <w:link w:val="Heading1Char"/>
    <w:qFormat/>
    <w:rsid w:val="7030ED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7030ED2C"/>
    <w:rPr>
      <w:rFonts w:ascii="Aptos Display" w:hAnsi="Aptos Display" w:eastAsia="" w:cs="" w:asciiTheme="majorAscii" w:hAnsiTheme="majorAscii" w:eastAsiaTheme="majorEastAsia" w:cstheme="majorBidi"/>
      <w:noProof w:val="0"/>
      <w:color w:val="0F4761" w:themeColor="accent1" w:themeTint="FF" w:themeShade="BF"/>
      <w:sz w:val="32"/>
      <w:szCs w:val="32"/>
      <w:lang w:val="cy-GB"/>
    </w:rPr>
  </w:style>
  <w:style w:type="paragraph" w:styleId="Heading2">
    <w:uiPriority w:val="9"/>
    <w:name w:val="heading 2"/>
    <w:basedOn w:val="Normal"/>
    <w:next w:val="Normal"/>
    <w:unhideWhenUsed/>
    <w:link w:val="Heading2Char"/>
    <w:qFormat/>
    <w:rsid w:val="7030ED2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7030ED2C"/>
    <w:rPr>
      <w:rFonts w:ascii="Aptos" w:hAnsi="Aptos" w:eastAsia="" w:cs="" w:asciiTheme="minorAscii" w:hAnsiTheme="minorAscii" w:eastAsiaTheme="majorEastAsia" w:cstheme="majorBidi"/>
      <w:noProof w:val="0"/>
      <w:color w:val="0F4761" w:themeColor="accent1" w:themeTint="FF" w:themeShade="BF"/>
      <w:sz w:val="28"/>
      <w:szCs w:val="28"/>
      <w:lang w:val="cy-GB"/>
    </w:rPr>
  </w:style>
  <w:style w:type="paragraph" w:styleId="Heading3">
    <w:uiPriority w:val="9"/>
    <w:name w:val="heading 3"/>
    <w:basedOn w:val="Normal"/>
    <w:next w:val="Normal"/>
    <w:unhideWhenUsed/>
    <w:link w:val="Heading3Char"/>
    <w:qFormat/>
    <w:rsid w:val="7030ED2C"/>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7030ED2C"/>
    <w:rPr>
      <w:rFonts w:ascii="Aptos" w:hAnsi="Aptos" w:eastAsia="" w:cs="" w:asciiTheme="minorAscii" w:hAnsiTheme="minorAscii" w:eastAsiaTheme="majorEastAsia" w:cstheme="majorBidi"/>
      <w:i w:val="1"/>
      <w:iCs w:val="1"/>
      <w:noProof w:val="0"/>
      <w:color w:val="0F4761" w:themeColor="accent1" w:themeTint="FF" w:themeShade="BF"/>
      <w:lang w:val="cy-GB"/>
    </w:rPr>
  </w:style>
  <w:style w:type="paragraph" w:styleId="Heading4">
    <w:uiPriority w:val="9"/>
    <w:name w:val="heading 4"/>
    <w:basedOn w:val="Normal"/>
    <w:next w:val="Normal"/>
    <w:unhideWhenUsed/>
    <w:link w:val="Heading4Char"/>
    <w:qFormat/>
    <w:rsid w:val="7030ED2C"/>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7030ED2C"/>
    <w:rPr>
      <w:rFonts w:ascii="Aptos" w:hAnsi="Aptos" w:eastAsia="" w:cs="" w:asciiTheme="minorAscii" w:hAnsiTheme="minorAscii" w:eastAsiaTheme="majorEastAsia" w:cstheme="majorBidi"/>
      <w:noProof w:val="0"/>
      <w:color w:val="0F4761" w:themeColor="accent1" w:themeTint="FF" w:themeShade="BF"/>
      <w:lang w:val="cy-GB"/>
    </w:rPr>
  </w:style>
  <w:style w:type="paragraph" w:styleId="Heading5">
    <w:uiPriority w:val="9"/>
    <w:name w:val="heading 5"/>
    <w:basedOn w:val="Normal"/>
    <w:next w:val="Normal"/>
    <w:unhideWhenUsed/>
    <w:link w:val="Heading5Char"/>
    <w:qFormat/>
    <w:rsid w:val="7030ED2C"/>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7030ED2C"/>
    <w:rPr>
      <w:rFonts w:ascii="Aptos" w:hAnsi="Aptos" w:eastAsia="" w:cs="" w:asciiTheme="minorAscii" w:hAnsiTheme="minorAscii" w:eastAsiaTheme="majorEastAsia" w:cstheme="majorBidi"/>
      <w:i w:val="1"/>
      <w:iCs w:val="1"/>
      <w:noProof w:val="0"/>
      <w:color w:val="595959" w:themeColor="text1" w:themeTint="A6" w:themeShade="FF"/>
      <w:lang w:val="cy-GB"/>
    </w:rPr>
  </w:style>
  <w:style w:type="paragraph" w:styleId="Heading6">
    <w:uiPriority w:val="9"/>
    <w:name w:val="heading 6"/>
    <w:basedOn w:val="Normal"/>
    <w:next w:val="Normal"/>
    <w:unhideWhenUsed/>
    <w:link w:val="Heading6Char"/>
    <w:qFormat/>
    <w:rsid w:val="7030ED2C"/>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7030ED2C"/>
    <w:rPr>
      <w:rFonts w:ascii="Aptos" w:hAnsi="Aptos" w:eastAsia="" w:cs="" w:asciiTheme="minorAscii" w:hAnsiTheme="minorAscii" w:eastAsiaTheme="majorEastAsia" w:cstheme="majorBidi"/>
      <w:noProof w:val="0"/>
      <w:color w:val="595959" w:themeColor="text1" w:themeTint="A6" w:themeShade="FF"/>
      <w:lang w:val="cy-GB"/>
    </w:rPr>
  </w:style>
  <w:style w:type="paragraph" w:styleId="Heading7">
    <w:uiPriority w:val="9"/>
    <w:name w:val="heading 7"/>
    <w:basedOn w:val="Normal"/>
    <w:next w:val="Normal"/>
    <w:unhideWhenUsed/>
    <w:link w:val="Heading7Char"/>
    <w:qFormat/>
    <w:rsid w:val="7030ED2C"/>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7030ED2C"/>
    <w:rPr>
      <w:rFonts w:ascii="Aptos" w:hAnsi="Aptos" w:eastAsia="" w:cs="" w:asciiTheme="minorAscii" w:hAnsiTheme="minorAscii" w:eastAsiaTheme="majorEastAsia" w:cstheme="majorBidi"/>
      <w:i w:val="1"/>
      <w:iCs w:val="1"/>
      <w:noProof w:val="0"/>
      <w:color w:val="272727"/>
      <w:lang w:val="cy-GB"/>
    </w:rPr>
  </w:style>
  <w:style w:type="paragraph" w:styleId="Heading8">
    <w:uiPriority w:val="9"/>
    <w:name w:val="heading 8"/>
    <w:basedOn w:val="Normal"/>
    <w:next w:val="Normal"/>
    <w:unhideWhenUsed/>
    <w:link w:val="Heading8Char"/>
    <w:qFormat/>
    <w:rsid w:val="7030ED2C"/>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7030ED2C"/>
    <w:rPr>
      <w:rFonts w:ascii="Aptos" w:hAnsi="Aptos" w:eastAsia="" w:cs="" w:asciiTheme="minorAscii" w:hAnsiTheme="minorAscii" w:eastAsiaTheme="majorEastAsia" w:cstheme="majorBidi"/>
      <w:noProof w:val="0"/>
      <w:color w:val="272727"/>
      <w:lang w:val="cy-GB"/>
    </w:rPr>
  </w:style>
  <w:style w:type="paragraph" w:styleId="Heading9">
    <w:uiPriority w:val="9"/>
    <w:name w:val="heading 9"/>
    <w:basedOn w:val="Normal"/>
    <w:next w:val="Normal"/>
    <w:unhideWhenUsed/>
    <w:link w:val="Heading9Char"/>
    <w:qFormat/>
    <w:rsid w:val="7030ED2C"/>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7030ED2C"/>
    <w:rPr>
      <w:rFonts w:ascii="Aptos Display" w:hAnsi="Aptos Display" w:eastAsia="" w:cs="" w:asciiTheme="majorAscii" w:hAnsiTheme="majorAscii" w:eastAsiaTheme="majorEastAsia" w:cstheme="majorBidi"/>
      <w:noProof w:val="0"/>
      <w:sz w:val="56"/>
      <w:szCs w:val="56"/>
      <w:lang w:val="cy-GB"/>
    </w:rPr>
  </w:style>
  <w:style w:type="paragraph" w:styleId="Title">
    <w:uiPriority w:val="10"/>
    <w:name w:val="Title"/>
    <w:basedOn w:val="Normal"/>
    <w:next w:val="Normal"/>
    <w:link w:val="TitleChar"/>
    <w:qFormat/>
    <w:rsid w:val="7030ED2C"/>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7030ED2C"/>
    <w:rPr>
      <w:rFonts w:ascii="Aptos" w:hAnsi="Aptos" w:eastAsia="" w:cs="" w:asciiTheme="minorAscii" w:hAnsiTheme="minorAscii" w:eastAsiaTheme="majorEastAsia" w:cstheme="majorBidi"/>
      <w:noProof w:val="0"/>
      <w:color w:val="595959" w:themeColor="text1" w:themeTint="A6" w:themeShade="FF"/>
      <w:sz w:val="28"/>
      <w:szCs w:val="28"/>
      <w:lang w:val="cy-GB"/>
    </w:rPr>
  </w:style>
  <w:style w:type="paragraph" w:styleId="Subtitle">
    <w:uiPriority w:val="11"/>
    <w:name w:val="Subtitle"/>
    <w:basedOn w:val="Normal"/>
    <w:next w:val="Normal"/>
    <w:link w:val="SubtitleChar"/>
    <w:qFormat/>
    <w:rsid w:val="7030ED2C"/>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7030ED2C"/>
    <w:rPr>
      <w:i w:val="1"/>
      <w:iCs w:val="1"/>
      <w:noProof w:val="0"/>
      <w:color w:val="404040" w:themeColor="text1" w:themeTint="BF" w:themeShade="FF"/>
      <w:lang w:val="cy-GB"/>
    </w:rPr>
  </w:style>
  <w:style w:type="paragraph" w:styleId="Quote">
    <w:uiPriority w:val="29"/>
    <w:name w:val="Quote"/>
    <w:basedOn w:val="Normal"/>
    <w:next w:val="Normal"/>
    <w:link w:val="QuoteChar"/>
    <w:qFormat/>
    <w:rsid w:val="7030ED2C"/>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7030ED2C"/>
    <w:rPr>
      <w:i w:val="1"/>
      <w:iCs w:val="1"/>
      <w:noProof w:val="0"/>
      <w:color w:val="0F4761" w:themeColor="accent1" w:themeTint="FF" w:themeShade="BF"/>
      <w:lang w:val="cy-GB"/>
    </w:rPr>
  </w:style>
  <w:style w:type="paragraph" w:styleId="IntenseQuote">
    <w:uiPriority w:val="30"/>
    <w:name w:val="Intense Quote"/>
    <w:basedOn w:val="Normal"/>
    <w:next w:val="Normal"/>
    <w:link w:val="IntenseQuoteChar"/>
    <w:qFormat/>
    <w:rsid w:val="7030ED2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030ED2C"/>
    <w:pPr>
      <w:spacing/>
      <w:ind w:left="720"/>
      <w:contextualSpacing/>
    </w:pPr>
  </w:style>
  <w:style w:type="paragraph" w:styleId="TOC1">
    <w:uiPriority w:val="39"/>
    <w:name w:val="toc 1"/>
    <w:basedOn w:val="Normal"/>
    <w:next w:val="Normal"/>
    <w:unhideWhenUsed/>
    <w:rsid w:val="7030ED2C"/>
    <w:pPr>
      <w:spacing w:after="100"/>
    </w:pPr>
  </w:style>
  <w:style w:type="paragraph" w:styleId="TOC2">
    <w:uiPriority w:val="39"/>
    <w:name w:val="toc 2"/>
    <w:basedOn w:val="Normal"/>
    <w:next w:val="Normal"/>
    <w:unhideWhenUsed/>
    <w:rsid w:val="7030ED2C"/>
    <w:pPr>
      <w:spacing w:after="100"/>
      <w:ind w:left="220"/>
    </w:pPr>
  </w:style>
  <w:style w:type="paragraph" w:styleId="TOC3">
    <w:uiPriority w:val="39"/>
    <w:name w:val="toc 3"/>
    <w:basedOn w:val="Normal"/>
    <w:next w:val="Normal"/>
    <w:unhideWhenUsed/>
    <w:rsid w:val="7030ED2C"/>
    <w:pPr>
      <w:spacing w:after="100"/>
      <w:ind w:left="440"/>
    </w:pPr>
  </w:style>
  <w:style w:type="paragraph" w:styleId="TOC4">
    <w:uiPriority w:val="39"/>
    <w:name w:val="toc 4"/>
    <w:basedOn w:val="Normal"/>
    <w:next w:val="Normal"/>
    <w:unhideWhenUsed/>
    <w:rsid w:val="7030ED2C"/>
    <w:pPr>
      <w:spacing w:after="100"/>
      <w:ind w:left="660"/>
    </w:pPr>
  </w:style>
  <w:style w:type="paragraph" w:styleId="TOC5">
    <w:uiPriority w:val="39"/>
    <w:name w:val="toc 5"/>
    <w:basedOn w:val="Normal"/>
    <w:next w:val="Normal"/>
    <w:unhideWhenUsed/>
    <w:rsid w:val="7030ED2C"/>
    <w:pPr>
      <w:spacing w:after="100"/>
      <w:ind w:left="880"/>
    </w:pPr>
  </w:style>
  <w:style w:type="paragraph" w:styleId="TOC6">
    <w:uiPriority w:val="39"/>
    <w:name w:val="toc 6"/>
    <w:basedOn w:val="Normal"/>
    <w:next w:val="Normal"/>
    <w:unhideWhenUsed/>
    <w:rsid w:val="7030ED2C"/>
    <w:pPr>
      <w:spacing w:after="100"/>
      <w:ind w:left="1100"/>
    </w:pPr>
  </w:style>
  <w:style w:type="paragraph" w:styleId="TOC7">
    <w:uiPriority w:val="39"/>
    <w:name w:val="toc 7"/>
    <w:basedOn w:val="Normal"/>
    <w:next w:val="Normal"/>
    <w:unhideWhenUsed/>
    <w:rsid w:val="7030ED2C"/>
    <w:pPr>
      <w:spacing w:after="100"/>
      <w:ind w:left="1320"/>
    </w:pPr>
  </w:style>
  <w:style w:type="paragraph" w:styleId="TOC8">
    <w:uiPriority w:val="39"/>
    <w:name w:val="toc 8"/>
    <w:basedOn w:val="Normal"/>
    <w:next w:val="Normal"/>
    <w:unhideWhenUsed/>
    <w:rsid w:val="7030ED2C"/>
    <w:pPr>
      <w:spacing w:after="100"/>
      <w:ind w:left="1540"/>
    </w:pPr>
  </w:style>
  <w:style w:type="paragraph" w:styleId="TOC9">
    <w:uiPriority w:val="39"/>
    <w:name w:val="toc 9"/>
    <w:basedOn w:val="Normal"/>
    <w:next w:val="Normal"/>
    <w:unhideWhenUsed/>
    <w:rsid w:val="7030ED2C"/>
    <w:pPr>
      <w:spacing w:after="100"/>
      <w:ind w:left="1760"/>
    </w:pPr>
  </w:style>
  <w:style w:type="paragraph" w:styleId="EndnoteText">
    <w:uiPriority w:val="99"/>
    <w:name w:val="endnote text"/>
    <w:basedOn w:val="Normal"/>
    <w:semiHidden/>
    <w:unhideWhenUsed/>
    <w:link w:val="EndnoteTextChar"/>
    <w:rsid w:val="7030ED2C"/>
    <w:rPr>
      <w:sz w:val="20"/>
      <w:szCs w:val="20"/>
    </w:rPr>
    <w:pPr>
      <w:spacing w:after="0"/>
    </w:pPr>
  </w:style>
  <w:style w:type="character" w:styleId="EndnoteTextChar" w:customStyle="true">
    <w:uiPriority w:val="99"/>
    <w:name w:val="Endnote Text Char"/>
    <w:basedOn w:val="DefaultParagraphFont"/>
    <w:semiHidden/>
    <w:link w:val="EndnoteText"/>
    <w:rsid w:val="7030ED2C"/>
    <w:rPr>
      <w:noProof w:val="0"/>
      <w:sz w:val="20"/>
      <w:szCs w:val="20"/>
      <w:lang w:val="cy-GB"/>
    </w:rPr>
  </w:style>
  <w:style w:type="paragraph" w:styleId="Footer">
    <w:uiPriority w:val="99"/>
    <w:name w:val="footer"/>
    <w:basedOn w:val="Normal"/>
    <w:unhideWhenUsed/>
    <w:link w:val="FooterChar"/>
    <w:rsid w:val="7030ED2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030ED2C"/>
    <w:rPr>
      <w:noProof w:val="0"/>
      <w:lang w:val="cy-GB"/>
    </w:rPr>
  </w:style>
  <w:style w:type="paragraph" w:styleId="FootnoteText">
    <w:uiPriority w:val="99"/>
    <w:name w:val="footnote text"/>
    <w:basedOn w:val="Normal"/>
    <w:semiHidden/>
    <w:unhideWhenUsed/>
    <w:link w:val="FootnoteTextChar"/>
    <w:rsid w:val="7030ED2C"/>
    <w:rPr>
      <w:sz w:val="20"/>
      <w:szCs w:val="20"/>
    </w:rPr>
    <w:pPr>
      <w:spacing w:after="0"/>
    </w:pPr>
  </w:style>
  <w:style w:type="character" w:styleId="FootnoteTextChar" w:customStyle="true">
    <w:uiPriority w:val="99"/>
    <w:name w:val="Footnote Text Char"/>
    <w:basedOn w:val="DefaultParagraphFont"/>
    <w:semiHidden/>
    <w:link w:val="FootnoteText"/>
    <w:rsid w:val="7030ED2C"/>
    <w:rPr>
      <w:noProof w:val="0"/>
      <w:sz w:val="20"/>
      <w:szCs w:val="20"/>
      <w:lang w:val="cy-GB"/>
    </w:rPr>
  </w:style>
  <w:style w:type="paragraph" w:styleId="Header">
    <w:uiPriority w:val="99"/>
    <w:name w:val="header"/>
    <w:basedOn w:val="Normal"/>
    <w:unhideWhenUsed/>
    <w:link w:val="HeaderChar"/>
    <w:rsid w:val="7030ED2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030ED2C"/>
    <w:rPr>
      <w:noProof w:val="0"/>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arlyexcellence.com/latest-news/press-articles/storming-it-outdoors/" TargetMode="External" Id="R3275e169763f4836" /><Relationship Type="http://schemas.openxmlformats.org/officeDocument/2006/relationships/hyperlink" Target="https://landscapes4learning.com/the-pros-and-cons-of-forest-schools/" TargetMode="External" Id="R4f3442f2bc5c48b0" /><Relationship Type="http://schemas.openxmlformats.org/officeDocument/2006/relationships/hyperlink" Target="https://www.pentagonplay.co.uk/news-and-info/outdoor-play-improves-mental-health" TargetMode="External" Id="Rbf16231faca54a4b" /><Relationship Type="http://schemas.openxmlformats.org/officeDocument/2006/relationships/hyperlink" Target="https://early-education.org.uk/learning-mathematics-through-play/" TargetMode="External" Id="Re94b23e844fe4de5" /><Relationship Type="http://schemas.openxmlformats.org/officeDocument/2006/relationships/hyperlink" Target="https://learningjournals.co.uk/what-is-the-leuven-scale-and-how-to-use-it/" TargetMode="External" Id="R459fd099e6df4436" /><Relationship Type="http://schemas.openxmlformats.org/officeDocument/2006/relationships/hyperlink" Target="https://hwb.gov.wales/api/storage/52aae98d-65ed-4065-9222-1a7876e150de/play-active-learning-overview-for-3-to-7-year-olds.pdf" TargetMode="External" Id="R2992f70c02644041" /><Relationship Type="http://schemas.openxmlformats.org/officeDocument/2006/relationships/hyperlink" Target="https://www.llyw.cymru/cwricwlwm-i-gymru-trosolwg" TargetMode="External" Id="R00debfd3ece44d0f" /><Relationship Type="http://schemas.openxmlformats.org/officeDocument/2006/relationships/hyperlink" Target="https://www.gov.wales/curriculum-wales-overview" TargetMode="External" Id="Rfd3e6f30fd9f41cb" /><Relationship Type="http://schemas.openxmlformats.org/officeDocument/2006/relationships/hyperlink" Target="https://hwb.gov.wales/curriculum-for-wales/a-young-person-s-guide-to-the-new-curriculum-for-wales/" TargetMode="External" Id="Rc843cf041cef4373" /><Relationship Type="http://schemas.openxmlformats.org/officeDocument/2006/relationships/hyperlink" Target="https://dera.ioe.ac.uk/id/eprint/24313/2/150814-effective-use-of-data-en_Redacted.pdf" TargetMode="External" Id="Rf877bdbd75ee49cd" /><Relationship Type="http://schemas.openxmlformats.org/officeDocument/2006/relationships/hyperlink" Target="https://www.rasmussen.edu/degrees/education/blog/types-of-learning-styles/" TargetMode="External" Id="R7ec696be1f754d5d" /><Relationship Type="http://schemas.openxmlformats.org/officeDocument/2006/relationships/hyperlink" Target="https://cornerstoneseducation.co.uk/news/how-to-support-teaching-and-learning-in-a-mixed-age-classroom/" TargetMode="External" Id="R733de2670ddc49cf" /><Relationship Type="http://schemas.openxmlformats.org/officeDocument/2006/relationships/hyperlink" Target="http://www.youtube.com" TargetMode="External" Id="R1289b7c5b50147a2" /><Relationship Type="http://schemas.openxmlformats.org/officeDocument/2006/relationships/hyperlink" Target="https://www.youtube.com/watch?v=BXKCnD6SsO0" TargetMode="External" Id="R35d58e6e43e54f95" /><Relationship Type="http://schemas.openxmlformats.org/officeDocument/2006/relationships/hyperlink" Target="https://www.twinkl.co.uk/teaching-wiki/tally-chart" TargetMode="External" Id="R68b54b7aa88c4e6b" /><Relationship Type="http://schemas.openxmlformats.org/officeDocument/2006/relationships/hyperlink" Target="https://www.twinkl.co.uk/teaching-wiki/early-years-observation-methods" TargetMode="External" Id="Rba593016aee94641" /><Relationship Type="http://schemas.openxmlformats.org/officeDocument/2006/relationships/hyperlink" Target="https://web.wlu.ca/learning_resources/pdfs/Learning_Styles.pdf" TargetMode="External" Id="R9cf9692913914736" /><Relationship Type="http://schemas.openxmlformats.org/officeDocument/2006/relationships/customXml" Target="ink/ink.xml" Id="rId1947497256" /><Relationship Type="http://schemas.openxmlformats.org/officeDocument/2006/relationships/customXml" Target="ink/ink2.xml" Id="rId1111170245" /><Relationship Type="http://schemas.openxmlformats.org/officeDocument/2006/relationships/customXml" Target="ink/ink3.xml" Id="rId173959283" /><Relationship Type="http://schemas.openxmlformats.org/officeDocument/2006/relationships/customXml" Target="ink/ink4.xml" Id="rId300230295" /><Relationship Type="http://schemas.openxmlformats.org/officeDocument/2006/relationships/customXml" Target="ink/ink5.xml" Id="rId877151200" /><Relationship Type="http://schemas.openxmlformats.org/officeDocument/2006/relationships/customXml" Target="ink/ink6.xml" Id="rId1702103798" /><Relationship Type="http://schemas.microsoft.com/office/2020/10/relationships/intelligence" Target="intelligence2.xml" Id="Rd770cb0e65454594"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2:08.013"/>
    </inkml:context>
    <inkml:brush xml:id="br0">
      <inkml:brushProperty name="width" value="0.1" units="cm"/>
      <inkml:brushProperty name="height" value="0.1" units="cm"/>
    </inkml:brush>
  </inkml:definitions>
  <inkml:trace contextRef="#ctx0" brushRef="#br0">34 0 16383 0 0,'0'5'0'0'0,"0"4"0"0"0,0 2 0 0 0,0 3 0 0 0,0 2 0 0 0,0-2 0 0 0,-2 4 0 0 0,-1 3 0 0 0,-2 1 0 0 0,4 1 0 0 0,-1 2 0 0 0,0-1 0 0 0,2-3 0 0 0,0-2 0 0 0,0-1 0 0 0,0-3 0 0 0,0 2 0 0 0,0 1 0 0 0,0 0 0 0 0,0 1 0 0 0,0-2 0 0 0,0 4 0 0 0,0-4 0 0 0,0 0 0 0 0,0-2 0 0 0,0-1 0 0 0,0 1 0 0 0,0-1 0 0 0,-2 0 0 0 0,-2 0 0 0 0,2 2 0 0 0,-1-2 0 0 0,2 0 0 0 0,0 0 0 0 0,0 1 0 0 0,0 0 0 0 0,1-1 0 0 0,0 2 0 0 0,1 3 0 0 0,-1 1 0 0 0,0 1 0 0 0,0-3 0 0 0,0 0 0 0 0,0 0 0 0 0,0-3 0 0 0,0 0 0 0 0,-2-3 0 0 0,-1-3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4:47.565"/>
    </inkml:context>
    <inkml:brush xml:id="br0">
      <inkml:brushProperty name="width" value="0.1" units="cm"/>
      <inkml:brushProperty name="height" value="0.1" units="cm"/>
    </inkml:brush>
  </inkml:definitions>
  <inkml:trace contextRef="#ctx0" brushRef="#br0">0 0 16383 0 0,'0'5'0'0'0,"0"5"0"0"0,0 5 0 0 0,0 9 0 0 0,0 2 0 0 0,0 3 0 0 0,0 3 0 0 0,0 5 0 0 0,0 1 0 0 0,0-1 0 0 0,0-1 0 0 0,0-4 0 0 0,0-3 0 0 0,0-2 0 0 0,0-5 0 0 0,0-3 0 0 0,0-1 0 0 0,0-3 0 0 0,0 1 0 0 0,0-1 0 0 0,0-1 0 0 0,0 1 0 0 0,0 1 0 0 0,2-4 0 0 0,2 0 0 0 0,-1 0 0 0 0,0 1 0 0 0,-1 0 0 0 0,-1 1 0 0 0,-1 1 0 0 0,1 0 0 0 0,-1 1 0 0 0,-1-1 0 0 0,1 0 0 0 0,0 2 0 0 0,0-3 0 0 0,0 3 0 0 0,3-5 0 0 0,0 0 0 0 0,4 0 0 0 0,-2-2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4:47.566"/>
    </inkml:context>
    <inkml:brush xml:id="br0">
      <inkml:brushProperty name="width" value="0.1" units="cm"/>
      <inkml:brushProperty name="height" value="0.1" units="cm"/>
    </inkml:brush>
  </inkml:definitions>
  <inkml:trace contextRef="#ctx0" brushRef="#br0">0 0 16383 0 0,'0'5'0'0'0,"0"7"0"0"0,2 7 0 0 0,2 8 0 0 0,2 2 0 0 0,0-2 0 0 0,0 2 0 0 0,-2-4 0 0 0,-3-3 0 0 0,2 1 0 0 0,-3 1 0 0 0,0-1 0 0 0,0-1 0 0 0,0-2 0 0 0,0 1 0 0 0,-1 1 0 0 0,3-1 0 0 0,2-3 0 0 0,2-2 0 0 0,0-1 0 0 0,-1 0 0 0 0,-1 1 0 0 0,-2-2 0 0 0,0 4 0 0 0,-4 0 0 0 0,-2 1 0 0 0,2-1 0 0 0,-2-1 0 0 0,2-1 0 0 0,0 1 0 0 0,2-2 0 0 0,0 1 0 0 0,0 2 0 0 0,0 1 0 0 0,0-1 0 0 0,0 0 0 0 0,0-1 0 0 0,0 1 0 0 0,0-3 0 0 0,0 1 0 0 0,0-1 0 0 0,0-2 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4:47.567"/>
    </inkml:context>
    <inkml:brush xml:id="br0">
      <inkml:brushProperty name="width" value="0.1" units="cm"/>
      <inkml:brushProperty name="height" value="0.1" units="cm"/>
    </inkml:brush>
  </inkml:definitions>
  <inkml:trace contextRef="#ctx0" brushRef="#br0">0 0 16383 0 0,'0'2'0'0'0,"0"5"0"0"0,0 2 0 0 0,0 3 0 0 0,0 2 0 0 0,0 2 0 0 0,2-3 0 0 0,2-1 0 0 0,-1 1 0 0 0,0 0 0 0 0,-1 2 0 0 0,-1-1 0 0 0,-1 1 0 0 0,1 1 0 0 0,-1-2 0 0 0,-1 3 0 0 0,1-3 0 0 0,0 2 0 0 0,0 0 0 0 0,0-1 0 0 0,0 1 0 0 0,0-1 0 0 0,0 0 0 0 0,0 1 0 0 0,0-1 0 0 0,0 1 0 0 0,0-1 0 0 0,0 1 0 0 0,0-1 0 0 0,0 1 0 0 0,0-1 0 0 0,0 0 0 0 0,0 1 0 0 0,0-1 0 0 0,0 1 0 0 0,0-1 0 0 0,0 1 0 0 0,0-1 0 0 0,0 1 0 0 0,0-1 0 0 0,0 1 0 0 0,0-1 0 0 0,0 0 0 0 0,0 1 0 0 0,0-1 0 0 0,0 1 0 0 0,0-1 0 0 0,0 1 0 0 0,0-1 0 0 0,0 1 0 0 0,0-1 0 0 0,3 0 0 0 0,0 0 0 0 0,1 1 0 0 0,-1-1 0 0 0,1-2 0 0 0,1 0 0 0 0,-1-1 0 0 0,-1-2 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4:47.568"/>
    </inkml:context>
    <inkml:brush xml:id="br0">
      <inkml:brushProperty name="width" value="0.1" units="cm"/>
      <inkml:brushProperty name="height" value="0.1" units="cm"/>
    </inkml:brush>
  </inkml:definitions>
  <inkml:trace contextRef="#ctx0" brushRef="#br0">16 0 16383 0 0,'0'5'0'0'0,"0"5"0"0"0,0 5 0 0 0,0 3 0 0 0,0 2 0 0 0,0-1 0 0 0,0-1 0 0 0,0 0 0 0 0,0-1 0 0 0,0-1 0 0 0,0-1 0 0 0,0 1 0 0 0,-3-4 0 0 0,0 0 0 0 0,0 3 0 0 0,0 1 0 0 0,1 1 0 0 0,1 0 0 0 0,0-1 0 0 0,1 1 0 0 0,0-1 0 0 0,0-1 0 0 0,0 2 0 0 0,1-3 0 0 0,-1 2 0 0 0,0-1 0 0 0,0 1 0 0 0,0 0 0 0 0,0-2 0 0 0,0 2 0 0 0,0-1 0 0 0,0 1 0 0 0,0-1 0 0 0,0 1 0 0 0,0-1 0 0 0,0 1 0 0 0,0-1 0 0 0,0 1 0 0 0,0-1 0 0 0,0 0 0 0 0,0 1 0 0 0,0-1 0 0 0,0 1 0 0 0,0-1 0 0 0,2-2 0 0 0,2-1 0 0 0,-1 0 0 0 0,0 1 0 0 0,-1 0 0 0 0,-2 1 0 0 0,1 1 0 0 0,0 1 0 0 0,-1-4 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25T16:04:47.569"/>
    </inkml:context>
    <inkml:brush xml:id="br0">
      <inkml:brushProperty name="width" value="0.1" units="cm"/>
      <inkml:brushProperty name="height" value="0.1" units="cm"/>
    </inkml:brush>
  </inkml:definitions>
  <inkml:trace contextRef="#ctx0" brushRef="#br0">0 0 16383 0 0,'2'2'0'0'0,"5"5"0"0"0,-1 2 0 0 0,3 1 0 0 0,2 0 0 0 0,1-1 0 0 0,0 1 0 0 0,-1-2 0 0 0,-1 1 0 0 0,-1 1 0 0 0,2-1 0 0 0,1 1 0 0 0,1-2 0 0 0,-2 1 0 0 0,1-2 0 0 0,0 0 0 0 0,1-1 0 0 0,1 2 0 0 0,-2 2 0 0 0,-1 1 0 0 0,1-4 0 0 0,-2 2 0 0 0,0-3 0 0 0,-2 2 0 0 0,5-1 0 0 0,0 1 0 0 0,4 4 0 0 0,2 0 0 0 0,1 1 0 0 0,-1 1 0 0 0,-4 0 0 0 0,-2-2 0 0 0,-2 0 0 0 0,-1 0 0 0 0,-1-2 0 0 0,4 1 0 0 0,-1-3 0 0 0,-1 1 0 0 0,0 0 0 0 0,1 0 0 0 0,-1 1 0 0 0,-1 1 0 0 0,1 1 0 0 0,-1 2 0 0 0,0 0 0 0 0,1-2 0 0 0,-2 0 0 0 0,2-2 0 0 0,-3 0 0 0 0,1-3 0 0 0,-2 1 0 0 0,4 1 0 0 0,0-2 0 0 0,0 3 0 0 0,2-1 0 0 0,0 0 0 0 0,1-1 0 0 0,-1 1 0 0 0,-1-1 0 0 0,0 0 0 0 0,0 0 0 0 0,0 0 0 0 0,-2-1 0 0 0,2 1 0 0 0,-2 2 0 0 0,3-1 0 0 0,-1 3 0 0 0,3 0 0 0 0,-2 0 0 0 0,1-1 0 0 0,-4-1 0 0 0,-2 1 0 0 0,0-1 0 0 0,-2-1 0 0 0,2 0 0 0 0,0-3 0 0 0,1 1 0 0 0,0-2 0 0 0,-1 2 0 0 0,1-1 0 0 0,-2 2 0 0 0,2 2 0 0 0,1-1 0 0 0,-1 0 0 0 0,1 3 0 0 0,-2 0 0 0 0,1 2 0 0 0,1-2 0 0 0,2 0 0 0 0,-2 0 0 0 0,1-2 0 0 0,-1 1 0 0 0,-5-3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2024-02-18T17:59:56.5457120Z</dcterms:created>
  <dcterms:modified xsi:type="dcterms:W3CDTF">2024-02-26T23:46:32.9702447Z</dcterms:modified>
  <dc:creator>Kacey Nicholson (2305007)</dc:creator>
  <lastModifiedBy>Kacey Nicholson (2305007)</lastModifiedBy>
</coreProperties>
</file>