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87839C" w14:textId="77777777" w:rsidR="00172761" w:rsidRDefault="00172761"/>
    <w:p w14:paraId="44D0B5CA" w14:textId="77777777" w:rsidR="00172761" w:rsidRDefault="00172761"/>
    <w:p w14:paraId="15DAD01D" w14:textId="77777777" w:rsidR="00172761" w:rsidRDefault="00597725">
      <w:pPr>
        <w:jc w:val="center"/>
      </w:pPr>
      <w:r>
        <w:rPr>
          <w:b/>
          <w:bCs/>
          <w:sz w:val="56"/>
          <w:szCs w:val="56"/>
        </w:rPr>
        <w:t>ACCA5023</w:t>
      </w:r>
    </w:p>
    <w:p w14:paraId="066EB830" w14:textId="77777777" w:rsidR="00172761" w:rsidRDefault="00597725">
      <w:pPr>
        <w:jc w:val="center"/>
      </w:pPr>
      <w:r>
        <w:rPr>
          <w:b/>
          <w:bCs/>
          <w:sz w:val="40"/>
          <w:szCs w:val="40"/>
        </w:rPr>
        <w:t>Network Operating Systems and Services</w:t>
      </w:r>
    </w:p>
    <w:p w14:paraId="7883C91E" w14:textId="77777777" w:rsidR="00172761" w:rsidRDefault="00172761"/>
    <w:tbl>
      <w:tblPr>
        <w:tblStyle w:val="a"/>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172761" w14:paraId="2F90DCAE" w14:textId="77777777">
        <w:trPr>
          <w:jc w:val="center"/>
        </w:trPr>
        <w:tc>
          <w:tcPr>
            <w:tcW w:w="4675" w:type="dxa"/>
            <w:shd w:val="clear" w:color="auto" w:fill="4472C4"/>
          </w:tcPr>
          <w:p w14:paraId="72C76BE5" w14:textId="77777777" w:rsidR="00172761" w:rsidRDefault="00597725">
            <w:r>
              <w:rPr>
                <w:b/>
                <w:bCs/>
                <w:color w:val="FFFFFF"/>
                <w:sz w:val="20"/>
                <w:szCs w:val="20"/>
              </w:rPr>
              <w:t>Detail</w:t>
            </w:r>
          </w:p>
        </w:tc>
        <w:tc>
          <w:tcPr>
            <w:tcW w:w="4675" w:type="dxa"/>
            <w:shd w:val="clear" w:color="auto" w:fill="4472C4"/>
          </w:tcPr>
          <w:p w14:paraId="678334E3" w14:textId="77777777" w:rsidR="00172761" w:rsidRDefault="00597725">
            <w:r>
              <w:rPr>
                <w:b/>
                <w:bCs/>
                <w:color w:val="FFFFFF"/>
                <w:sz w:val="20"/>
                <w:szCs w:val="20"/>
              </w:rPr>
              <w:t>Information</w:t>
            </w:r>
          </w:p>
        </w:tc>
      </w:tr>
      <w:tr w:rsidR="00172761" w14:paraId="33063E80" w14:textId="77777777">
        <w:trPr>
          <w:jc w:val="center"/>
        </w:trPr>
        <w:tc>
          <w:tcPr>
            <w:tcW w:w="4675" w:type="dxa"/>
          </w:tcPr>
          <w:p w14:paraId="636ECE7C" w14:textId="77777777" w:rsidR="00172761" w:rsidRDefault="00597725">
            <w:r>
              <w:rPr>
                <w:sz w:val="20"/>
                <w:szCs w:val="20"/>
              </w:rPr>
              <w:t>Student Name</w:t>
            </w:r>
          </w:p>
        </w:tc>
        <w:tc>
          <w:tcPr>
            <w:tcW w:w="4675" w:type="dxa"/>
          </w:tcPr>
          <w:p w14:paraId="2CF44BA2" w14:textId="77777777" w:rsidR="00172761" w:rsidRDefault="00597725">
            <w:r>
              <w:rPr>
                <w:sz w:val="20"/>
                <w:szCs w:val="20"/>
              </w:rPr>
              <w:t xml:space="preserve">[Gabriel Mendy </w:t>
            </w:r>
            <w:proofErr w:type="spellStart"/>
            <w:r>
              <w:rPr>
                <w:sz w:val="20"/>
                <w:szCs w:val="20"/>
              </w:rPr>
              <w:t>Gbonegun</w:t>
            </w:r>
            <w:proofErr w:type="spellEnd"/>
            <w:r>
              <w:rPr>
                <w:sz w:val="20"/>
                <w:szCs w:val="20"/>
              </w:rPr>
              <w:t>]</w:t>
            </w:r>
          </w:p>
        </w:tc>
      </w:tr>
      <w:tr w:rsidR="00172761" w14:paraId="45E3983B" w14:textId="77777777">
        <w:trPr>
          <w:jc w:val="center"/>
        </w:trPr>
        <w:tc>
          <w:tcPr>
            <w:tcW w:w="4675" w:type="dxa"/>
          </w:tcPr>
          <w:p w14:paraId="11987444" w14:textId="77777777" w:rsidR="00172761" w:rsidRDefault="00597725">
            <w:r>
              <w:rPr>
                <w:sz w:val="20"/>
                <w:szCs w:val="20"/>
              </w:rPr>
              <w:t>Student ID</w:t>
            </w:r>
          </w:p>
        </w:tc>
        <w:tc>
          <w:tcPr>
            <w:tcW w:w="4675" w:type="dxa"/>
          </w:tcPr>
          <w:p w14:paraId="20B11E49" w14:textId="77777777" w:rsidR="00172761" w:rsidRDefault="00597725">
            <w:r>
              <w:rPr>
                <w:sz w:val="20"/>
                <w:szCs w:val="20"/>
              </w:rPr>
              <w:t>[2426964]</w:t>
            </w:r>
          </w:p>
        </w:tc>
      </w:tr>
      <w:tr w:rsidR="00172761" w14:paraId="1B3EAC1C" w14:textId="77777777">
        <w:trPr>
          <w:jc w:val="center"/>
        </w:trPr>
        <w:tc>
          <w:tcPr>
            <w:tcW w:w="4675" w:type="dxa"/>
          </w:tcPr>
          <w:p w14:paraId="4753F4BD" w14:textId="77777777" w:rsidR="00172761" w:rsidRDefault="00597725">
            <w:proofErr w:type="spellStart"/>
            <w:r>
              <w:rPr>
                <w:sz w:val="20"/>
                <w:szCs w:val="20"/>
              </w:rPr>
              <w:t>Programme</w:t>
            </w:r>
            <w:proofErr w:type="spellEnd"/>
          </w:p>
        </w:tc>
        <w:tc>
          <w:tcPr>
            <w:tcW w:w="4675" w:type="dxa"/>
          </w:tcPr>
          <w:p w14:paraId="7AE0C050" w14:textId="77777777" w:rsidR="00172761" w:rsidRDefault="00597725">
            <w:r>
              <w:rPr>
                <w:sz w:val="20"/>
                <w:szCs w:val="20"/>
              </w:rPr>
              <w:t xml:space="preserve">[Your </w:t>
            </w:r>
            <w:proofErr w:type="spellStart"/>
            <w:r>
              <w:rPr>
                <w:sz w:val="20"/>
                <w:szCs w:val="20"/>
              </w:rPr>
              <w:t>Programme</w:t>
            </w:r>
            <w:proofErr w:type="spellEnd"/>
            <w:r>
              <w:rPr>
                <w:sz w:val="20"/>
                <w:szCs w:val="20"/>
              </w:rPr>
              <w:t>]</w:t>
            </w:r>
          </w:p>
        </w:tc>
      </w:tr>
      <w:tr w:rsidR="00172761" w14:paraId="7A992346" w14:textId="77777777">
        <w:trPr>
          <w:jc w:val="center"/>
        </w:trPr>
        <w:tc>
          <w:tcPr>
            <w:tcW w:w="4675" w:type="dxa"/>
          </w:tcPr>
          <w:p w14:paraId="4E5D6924" w14:textId="77777777" w:rsidR="00172761" w:rsidRDefault="00597725">
            <w:r>
              <w:rPr>
                <w:sz w:val="20"/>
                <w:szCs w:val="20"/>
              </w:rPr>
              <w:t>Module</w:t>
            </w:r>
          </w:p>
        </w:tc>
        <w:tc>
          <w:tcPr>
            <w:tcW w:w="4675" w:type="dxa"/>
          </w:tcPr>
          <w:p w14:paraId="7097620B" w14:textId="77777777" w:rsidR="00172761" w:rsidRDefault="00597725">
            <w:r>
              <w:rPr>
                <w:sz w:val="20"/>
                <w:szCs w:val="20"/>
              </w:rPr>
              <w:t>Network Operating Systems and Services</w:t>
            </w:r>
          </w:p>
        </w:tc>
      </w:tr>
      <w:tr w:rsidR="00172761" w14:paraId="3894B017" w14:textId="77777777">
        <w:trPr>
          <w:jc w:val="center"/>
        </w:trPr>
        <w:tc>
          <w:tcPr>
            <w:tcW w:w="4675" w:type="dxa"/>
          </w:tcPr>
          <w:p w14:paraId="5FEB2831" w14:textId="77777777" w:rsidR="00172761" w:rsidRDefault="00597725">
            <w:r>
              <w:rPr>
                <w:sz w:val="20"/>
                <w:szCs w:val="20"/>
              </w:rPr>
              <w:t>Module Code</w:t>
            </w:r>
          </w:p>
        </w:tc>
        <w:tc>
          <w:tcPr>
            <w:tcW w:w="4675" w:type="dxa"/>
          </w:tcPr>
          <w:p w14:paraId="5B71D211" w14:textId="77777777" w:rsidR="00172761" w:rsidRDefault="00597725">
            <w:r>
              <w:rPr>
                <w:sz w:val="20"/>
                <w:szCs w:val="20"/>
              </w:rPr>
              <w:t>ACCA5023</w:t>
            </w:r>
          </w:p>
        </w:tc>
      </w:tr>
      <w:tr w:rsidR="00172761" w14:paraId="61301BE1" w14:textId="77777777">
        <w:trPr>
          <w:jc w:val="center"/>
        </w:trPr>
        <w:tc>
          <w:tcPr>
            <w:tcW w:w="4675" w:type="dxa"/>
          </w:tcPr>
          <w:p w14:paraId="3B343AFF" w14:textId="77777777" w:rsidR="00172761" w:rsidRDefault="00597725">
            <w:r>
              <w:rPr>
                <w:sz w:val="20"/>
                <w:szCs w:val="20"/>
              </w:rPr>
              <w:t>Lecturer</w:t>
            </w:r>
          </w:p>
        </w:tc>
        <w:tc>
          <w:tcPr>
            <w:tcW w:w="4675" w:type="dxa"/>
          </w:tcPr>
          <w:p w14:paraId="5DC81DE7" w14:textId="77777777" w:rsidR="00172761" w:rsidRDefault="00597725">
            <w:r>
              <w:rPr>
                <w:sz w:val="20"/>
                <w:szCs w:val="20"/>
              </w:rPr>
              <w:t xml:space="preserve">Md Abrar Jahin </w:t>
            </w:r>
            <w:proofErr w:type="spellStart"/>
            <w:r>
              <w:rPr>
                <w:sz w:val="20"/>
                <w:szCs w:val="20"/>
              </w:rPr>
              <w:t>Almazi</w:t>
            </w:r>
            <w:proofErr w:type="spellEnd"/>
            <w:r>
              <w:rPr>
                <w:sz w:val="20"/>
                <w:szCs w:val="20"/>
              </w:rPr>
              <w:t xml:space="preserve"> </w:t>
            </w:r>
            <w:proofErr w:type="spellStart"/>
            <w:r>
              <w:rPr>
                <w:sz w:val="20"/>
                <w:szCs w:val="20"/>
              </w:rPr>
              <w:t>Bipon</w:t>
            </w:r>
            <w:proofErr w:type="spellEnd"/>
          </w:p>
        </w:tc>
      </w:tr>
      <w:tr w:rsidR="00172761" w14:paraId="1E8438CB" w14:textId="77777777">
        <w:trPr>
          <w:jc w:val="center"/>
        </w:trPr>
        <w:tc>
          <w:tcPr>
            <w:tcW w:w="4675" w:type="dxa"/>
          </w:tcPr>
          <w:p w14:paraId="0DAA7556" w14:textId="77777777" w:rsidR="00172761" w:rsidRDefault="00597725">
            <w:r>
              <w:rPr>
                <w:sz w:val="20"/>
                <w:szCs w:val="20"/>
              </w:rPr>
              <w:t>Word Count</w:t>
            </w:r>
          </w:p>
        </w:tc>
        <w:tc>
          <w:tcPr>
            <w:tcW w:w="4675" w:type="dxa"/>
          </w:tcPr>
          <w:p w14:paraId="5F641B9D" w14:textId="77777777" w:rsidR="00172761" w:rsidRDefault="00597725">
            <w:r>
              <w:rPr>
                <w:sz w:val="20"/>
                <w:szCs w:val="20"/>
              </w:rPr>
              <w:t>2500 Words Equivalent</w:t>
            </w:r>
          </w:p>
        </w:tc>
      </w:tr>
      <w:tr w:rsidR="00172761" w14:paraId="3242731B" w14:textId="77777777">
        <w:trPr>
          <w:jc w:val="center"/>
        </w:trPr>
        <w:tc>
          <w:tcPr>
            <w:tcW w:w="4675" w:type="dxa"/>
          </w:tcPr>
          <w:p w14:paraId="518386A8" w14:textId="77777777" w:rsidR="00172761" w:rsidRDefault="00597725">
            <w:r>
              <w:rPr>
                <w:sz w:val="20"/>
                <w:szCs w:val="20"/>
              </w:rPr>
              <w:t>Submission Date</w:t>
            </w:r>
          </w:p>
        </w:tc>
        <w:tc>
          <w:tcPr>
            <w:tcW w:w="4675" w:type="dxa"/>
          </w:tcPr>
          <w:p w14:paraId="3DD1BCBD" w14:textId="77777777" w:rsidR="00172761" w:rsidRDefault="00597725">
            <w:r>
              <w:rPr>
                <w:sz w:val="20"/>
                <w:szCs w:val="20"/>
              </w:rPr>
              <w:t>25th February 2026</w:t>
            </w:r>
          </w:p>
        </w:tc>
      </w:tr>
    </w:tbl>
    <w:p w14:paraId="3A46A17C" w14:textId="77777777" w:rsidR="00172761" w:rsidRDefault="00172761"/>
    <w:p w14:paraId="42ADE13F" w14:textId="77777777" w:rsidR="00172761" w:rsidRDefault="00597725">
      <w:r>
        <w:br w:type="page"/>
      </w:r>
    </w:p>
    <w:p w14:paraId="23A70781" w14:textId="77777777" w:rsidR="00172761" w:rsidRDefault="00172761"/>
    <w:p w14:paraId="59D79CA1" w14:textId="77777777" w:rsidR="00172761" w:rsidRDefault="00172761">
      <w:pPr>
        <w:pStyle w:val="Heading1"/>
      </w:pPr>
    </w:p>
    <w:p w14:paraId="3FA0B23E" w14:textId="77777777" w:rsidR="00172761" w:rsidRDefault="00597725">
      <w:pPr>
        <w:pStyle w:val="Heading2"/>
        <w:rPr>
          <w:color w:val="000000"/>
        </w:rPr>
      </w:pPr>
      <w:r>
        <w:rPr>
          <w:color w:val="000000"/>
        </w:rPr>
        <w:t>2.1 Hypervisor Choice and Justification</w:t>
      </w:r>
    </w:p>
    <w:p w14:paraId="12E2C1A1" w14:textId="77777777" w:rsidR="00172761" w:rsidRDefault="00597725">
      <w:r>
        <w:t>Based on the results obtained in Task 1 that Type 1 hypervisors are best for enterprise environments in terms of performance, security, and scalability, a bare-metal hypervisor is the best choice for this project. The network setup of the NOSSLONDON2026 network fits well in the choice of using Type 1 hypervisors.</w:t>
      </w:r>
      <w:r>
        <w:br/>
      </w:r>
      <w:r>
        <w:br/>
        <w:t>It is also very important to choose the appropriate hardware for the hosts because the host in this project is an HP ProDesk 400 G7 Small Form Factor PC with an Intel Core i7-10700 CPU (16 CPUs), 32 GB of RAM, and runs Windows 11 Enterprise. The reason why Oracle VirtualBox was chosen for this setup is because of the specifications of the host; VirtualBox is a Type 2 hypervisor, but in this case:</w:t>
      </w:r>
    </w:p>
    <w:p w14:paraId="202AED72" w14:textId="77777777" w:rsidR="00172761" w:rsidRDefault="00597725">
      <w:pPr>
        <w:numPr>
          <w:ilvl w:val="0"/>
          <w:numId w:val="1"/>
        </w:numPr>
        <w:pBdr>
          <w:top w:val="nil"/>
          <w:left w:val="nil"/>
          <w:bottom w:val="nil"/>
          <w:right w:val="nil"/>
          <w:between w:val="nil"/>
        </w:pBdr>
        <w:spacing w:after="0"/>
        <w:rPr>
          <w:color w:val="000000"/>
        </w:rPr>
      </w:pPr>
      <w:r>
        <w:rPr>
          <w:rFonts w:ascii="Open Sans" w:eastAsia="Open Sans" w:hAnsi="Open Sans" w:cs="Open Sans"/>
          <w:b/>
          <w:bCs/>
          <w:color w:val="000000"/>
          <w:highlight w:val="white"/>
        </w:rPr>
        <w:t>Cross-Platform Compatibility</w:t>
      </w:r>
      <w:r>
        <w:rPr>
          <w:color w:val="172B4D"/>
          <w:highlight w:val="white"/>
        </w:rPr>
        <w:t xml:space="preserve">: </w:t>
      </w:r>
      <w:r>
        <w:rPr>
          <w:color w:val="000000"/>
          <w:highlight w:val="white"/>
        </w:rPr>
        <w:t>VirtualBox has good compatibility with Windows Server 2022 and Debian, which are both required for NOSSLONDON2026</w:t>
      </w:r>
      <w:r>
        <w:rPr>
          <w:color w:val="172B4D"/>
          <w:highlight w:val="white"/>
        </w:rPr>
        <w:t>.</w:t>
      </w:r>
    </w:p>
    <w:p w14:paraId="29E3EB7B" w14:textId="77777777" w:rsidR="00172761" w:rsidRDefault="00597725">
      <w:pPr>
        <w:numPr>
          <w:ilvl w:val="0"/>
          <w:numId w:val="1"/>
        </w:numPr>
        <w:pBdr>
          <w:top w:val="nil"/>
          <w:left w:val="nil"/>
          <w:bottom w:val="nil"/>
          <w:right w:val="nil"/>
          <w:between w:val="nil"/>
        </w:pBdr>
        <w:spacing w:after="0"/>
        <w:rPr>
          <w:color w:val="000000"/>
        </w:rPr>
      </w:pPr>
      <w:r>
        <w:rPr>
          <w:color w:val="000000"/>
        </w:rPr>
        <w:t xml:space="preserve">Ease in setting up the networks: With the help of VirtualBox, it is easy to set up internal networks. Therefore, networks such as </w:t>
      </w:r>
      <w:proofErr w:type="spellStart"/>
      <w:r>
        <w:rPr>
          <w:color w:val="000000"/>
        </w:rPr>
        <w:t>Birmingham_LAN</w:t>
      </w:r>
      <w:proofErr w:type="spellEnd"/>
      <w:r>
        <w:rPr>
          <w:color w:val="000000"/>
        </w:rPr>
        <w:t xml:space="preserve">, </w:t>
      </w:r>
      <w:proofErr w:type="spellStart"/>
      <w:r>
        <w:rPr>
          <w:color w:val="000000"/>
        </w:rPr>
        <w:t>London_LAN</w:t>
      </w:r>
      <w:proofErr w:type="spellEnd"/>
      <w:r>
        <w:rPr>
          <w:color w:val="000000"/>
        </w:rPr>
        <w:t xml:space="preserve">, and </w:t>
      </w:r>
      <w:proofErr w:type="spellStart"/>
      <w:r>
        <w:rPr>
          <w:color w:val="000000"/>
        </w:rPr>
        <w:t>WAN_Link</w:t>
      </w:r>
      <w:proofErr w:type="spellEnd"/>
      <w:r>
        <w:rPr>
          <w:color w:val="000000"/>
        </w:rPr>
        <w:t xml:space="preserve"> can be set up easily without the need to purchase any hardware.</w:t>
      </w:r>
    </w:p>
    <w:p w14:paraId="27CDA8F3" w14:textId="77777777" w:rsidR="00172761" w:rsidRDefault="00597725">
      <w:pPr>
        <w:numPr>
          <w:ilvl w:val="0"/>
          <w:numId w:val="1"/>
        </w:numPr>
        <w:pBdr>
          <w:top w:val="nil"/>
          <w:left w:val="nil"/>
          <w:bottom w:val="nil"/>
          <w:right w:val="nil"/>
          <w:between w:val="nil"/>
        </w:pBdr>
        <w:spacing w:after="0"/>
        <w:rPr>
          <w:color w:val="000000"/>
        </w:rPr>
      </w:pPr>
      <w:r>
        <w:rPr>
          <w:color w:val="000000"/>
        </w:rPr>
        <w:t>Efficient use of the computer’s resources: The computer has 32 GB of RAM and a good processor, the i7. Therefore, all the four VMs can be run at the same time using the computer and the VirtualBox</w:t>
      </w:r>
    </w:p>
    <w:p w14:paraId="17D72EE6" w14:textId="77777777" w:rsidR="00172761" w:rsidRDefault="00597725">
      <w:pPr>
        <w:numPr>
          <w:ilvl w:val="0"/>
          <w:numId w:val="1"/>
        </w:numPr>
        <w:pBdr>
          <w:top w:val="nil"/>
          <w:left w:val="nil"/>
          <w:bottom w:val="nil"/>
          <w:right w:val="nil"/>
          <w:between w:val="nil"/>
        </w:pBdr>
        <w:spacing w:after="0"/>
        <w:rPr>
          <w:color w:val="000000"/>
        </w:rPr>
      </w:pPr>
      <w:r>
        <w:rPr>
          <w:b/>
          <w:bCs/>
          <w:color w:val="000000"/>
          <w:highlight w:val="white"/>
        </w:rPr>
        <w:t>Scalability</w:t>
      </w:r>
      <w:r>
        <w:rPr>
          <w:color w:val="000000"/>
          <w:highlight w:val="white"/>
        </w:rPr>
        <w:t>: VirtualBox would be able to run all of the VMs for the enhanced Coursework 2 setup, which would include additional servers and clients for the London location.</w:t>
      </w:r>
    </w:p>
    <w:p w14:paraId="352EDF02" w14:textId="77777777" w:rsidR="00172761" w:rsidRDefault="00597725">
      <w:pPr>
        <w:numPr>
          <w:ilvl w:val="0"/>
          <w:numId w:val="1"/>
        </w:numPr>
        <w:pBdr>
          <w:top w:val="nil"/>
          <w:left w:val="nil"/>
          <w:bottom w:val="nil"/>
          <w:right w:val="nil"/>
          <w:between w:val="nil"/>
        </w:pBdr>
        <w:rPr>
          <w:color w:val="000000"/>
        </w:rPr>
      </w:pPr>
      <w:r>
        <w:rPr>
          <w:color w:val="000000"/>
        </w:rPr>
        <w:t>• Snapshot and Restore: With the use of the snapshot feature in the VirtualBox, the state of each VM can be saved.</w:t>
      </w:r>
    </w:p>
    <w:p w14:paraId="622E2511" w14:textId="77777777" w:rsidR="00172761" w:rsidRDefault="00597725">
      <w:pPr>
        <w:pStyle w:val="Heading2"/>
      </w:pPr>
      <w:r>
        <w:rPr>
          <w:color w:val="000000"/>
        </w:rPr>
        <w:t>2.2 Download and Setup</w:t>
      </w:r>
    </w:p>
    <w:p w14:paraId="1F50F91C" w14:textId="77777777" w:rsidR="00172761" w:rsidRDefault="00597725">
      <w:pPr>
        <w:pStyle w:val="Heading3"/>
      </w:pPr>
      <w:r>
        <w:rPr>
          <w:color w:val="000000"/>
        </w:rPr>
        <w:t>2.2.1 Software Downloads</w:t>
      </w:r>
    </w:p>
    <w:p w14:paraId="00716B49" w14:textId="77777777" w:rsidR="00172761" w:rsidRDefault="00597725">
      <w:r>
        <w:t xml:space="preserve">The ISO files for the hypervisor and operating system were downloaded from authentic and trusted sources to ensure that they are complete and genuine. </w:t>
      </w:r>
      <w:r>
        <w:br/>
      </w:r>
      <w:r>
        <w:rPr>
          <w:noProof/>
        </w:rPr>
        <w:lastRenderedPageBreak/>
        <w:drawing>
          <wp:inline distT="0" distB="0" distL="0" distR="0" wp14:anchorId="3099AC5C" wp14:editId="12761E11">
            <wp:extent cx="5943600" cy="3343275"/>
            <wp:effectExtent l="0" t="0" r="0" b="0"/>
            <wp:docPr id="1815013977" name="image3.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screenshot of a computer&#10;&#10;Description automatically generated"/>
                    <pic:cNvPicPr preferRelativeResize="0"/>
                  </pic:nvPicPr>
                  <pic:blipFill>
                    <a:blip r:embed="rId12"/>
                    <a:srcRect/>
                    <a:stretch>
                      <a:fillRect/>
                    </a:stretch>
                  </pic:blipFill>
                  <pic:spPr>
                    <a:xfrm>
                      <a:off x="0" y="0"/>
                      <a:ext cx="5943600" cy="3343275"/>
                    </a:xfrm>
                    <a:prstGeom prst="rect">
                      <a:avLst/>
                    </a:prstGeom>
                    <a:ln/>
                  </pic:spPr>
                </pic:pic>
              </a:graphicData>
            </a:graphic>
          </wp:inline>
        </w:drawing>
      </w:r>
      <w:r>
        <w:t xml:space="preserve"> </w:t>
      </w:r>
      <w:r>
        <w:br/>
      </w:r>
    </w:p>
    <w:tbl>
      <w:tblPr>
        <w:tblStyle w:val="a0"/>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5"/>
        <w:gridCol w:w="3116"/>
        <w:gridCol w:w="3119"/>
      </w:tblGrid>
      <w:tr w:rsidR="00172761" w14:paraId="114C1A41" w14:textId="77777777">
        <w:trPr>
          <w:jc w:val="center"/>
        </w:trPr>
        <w:tc>
          <w:tcPr>
            <w:tcW w:w="3115" w:type="dxa"/>
            <w:shd w:val="clear" w:color="auto" w:fill="4472C4"/>
          </w:tcPr>
          <w:p w14:paraId="1A2D8745" w14:textId="77777777" w:rsidR="00172761" w:rsidRDefault="00597725">
            <w:r>
              <w:rPr>
                <w:b/>
                <w:bCs/>
                <w:color w:val="FFFFFF"/>
                <w:sz w:val="20"/>
                <w:szCs w:val="20"/>
              </w:rPr>
              <w:t>Software</w:t>
            </w:r>
          </w:p>
        </w:tc>
        <w:tc>
          <w:tcPr>
            <w:tcW w:w="3116" w:type="dxa"/>
            <w:shd w:val="clear" w:color="auto" w:fill="4472C4"/>
          </w:tcPr>
          <w:p w14:paraId="5FAB1AF0" w14:textId="77777777" w:rsidR="00172761" w:rsidRDefault="00597725">
            <w:r>
              <w:rPr>
                <w:b/>
                <w:bCs/>
                <w:color w:val="FFFFFF"/>
                <w:sz w:val="20"/>
                <w:szCs w:val="20"/>
              </w:rPr>
              <w:t>Source</w:t>
            </w:r>
          </w:p>
        </w:tc>
        <w:tc>
          <w:tcPr>
            <w:tcW w:w="3119" w:type="dxa"/>
            <w:shd w:val="clear" w:color="auto" w:fill="4472C4"/>
          </w:tcPr>
          <w:p w14:paraId="4235495C" w14:textId="77777777" w:rsidR="00172761" w:rsidRDefault="00597725">
            <w:r>
              <w:rPr>
                <w:b/>
                <w:bCs/>
                <w:color w:val="FFFFFF"/>
                <w:sz w:val="20"/>
                <w:szCs w:val="20"/>
              </w:rPr>
              <w:t>File Name</w:t>
            </w:r>
          </w:p>
        </w:tc>
      </w:tr>
      <w:tr w:rsidR="00172761" w14:paraId="7E16D077" w14:textId="77777777">
        <w:trPr>
          <w:jc w:val="center"/>
        </w:trPr>
        <w:tc>
          <w:tcPr>
            <w:tcW w:w="3115" w:type="dxa"/>
          </w:tcPr>
          <w:p w14:paraId="2F97DC32" w14:textId="77777777" w:rsidR="00172761" w:rsidRDefault="00597725">
            <w:r>
              <w:rPr>
                <w:sz w:val="20"/>
                <w:szCs w:val="20"/>
              </w:rPr>
              <w:t>Oracle VirtualBox</w:t>
            </w:r>
          </w:p>
        </w:tc>
        <w:tc>
          <w:tcPr>
            <w:tcW w:w="3116" w:type="dxa"/>
          </w:tcPr>
          <w:p w14:paraId="6FE746EC" w14:textId="77777777" w:rsidR="00172761" w:rsidRDefault="00597725">
            <w:r>
              <w:rPr>
                <w:sz w:val="20"/>
                <w:szCs w:val="20"/>
              </w:rPr>
              <w:t>virtualbox.org</w:t>
            </w:r>
          </w:p>
        </w:tc>
        <w:tc>
          <w:tcPr>
            <w:tcW w:w="3119" w:type="dxa"/>
          </w:tcPr>
          <w:p w14:paraId="1698C6FF" w14:textId="77777777" w:rsidR="00172761" w:rsidRDefault="00597725">
            <w:r>
              <w:rPr>
                <w:sz w:val="20"/>
                <w:szCs w:val="20"/>
              </w:rPr>
              <w:t>VirtualBox-7.x.x-Win.exe</w:t>
            </w:r>
          </w:p>
        </w:tc>
      </w:tr>
      <w:tr w:rsidR="00172761" w14:paraId="67F899BC" w14:textId="77777777">
        <w:trPr>
          <w:jc w:val="center"/>
        </w:trPr>
        <w:tc>
          <w:tcPr>
            <w:tcW w:w="3115" w:type="dxa"/>
          </w:tcPr>
          <w:p w14:paraId="4C486F66" w14:textId="77777777" w:rsidR="00172761" w:rsidRDefault="00597725">
            <w:r>
              <w:rPr>
                <w:sz w:val="20"/>
                <w:szCs w:val="20"/>
              </w:rPr>
              <w:t>Windows Server 2022</w:t>
            </w:r>
          </w:p>
        </w:tc>
        <w:tc>
          <w:tcPr>
            <w:tcW w:w="3116" w:type="dxa"/>
          </w:tcPr>
          <w:p w14:paraId="11E673CD" w14:textId="77777777" w:rsidR="00172761" w:rsidRDefault="00597725">
            <w:r>
              <w:rPr>
                <w:sz w:val="20"/>
                <w:szCs w:val="20"/>
              </w:rPr>
              <w:t>Microsoft Evaluation Center</w:t>
            </w:r>
          </w:p>
        </w:tc>
        <w:tc>
          <w:tcPr>
            <w:tcW w:w="3119" w:type="dxa"/>
          </w:tcPr>
          <w:p w14:paraId="50F5277C" w14:textId="77777777" w:rsidR="00172761" w:rsidRDefault="00597725">
            <w:r>
              <w:rPr>
                <w:sz w:val="20"/>
                <w:szCs w:val="20"/>
              </w:rPr>
              <w:t>SERVER_EVAL_x64FRE_en-us.iso</w:t>
            </w:r>
          </w:p>
        </w:tc>
      </w:tr>
      <w:tr w:rsidR="00172761" w14:paraId="70D29748" w14:textId="77777777">
        <w:trPr>
          <w:jc w:val="center"/>
        </w:trPr>
        <w:tc>
          <w:tcPr>
            <w:tcW w:w="3115" w:type="dxa"/>
          </w:tcPr>
          <w:p w14:paraId="472EAB65" w14:textId="77777777" w:rsidR="00172761" w:rsidRDefault="00597725">
            <w:r>
              <w:rPr>
                <w:sz w:val="20"/>
                <w:szCs w:val="20"/>
              </w:rPr>
              <w:t>Windows 11 Enterprise</w:t>
            </w:r>
          </w:p>
        </w:tc>
        <w:tc>
          <w:tcPr>
            <w:tcW w:w="3116" w:type="dxa"/>
          </w:tcPr>
          <w:p w14:paraId="64722352" w14:textId="77777777" w:rsidR="00172761" w:rsidRDefault="00597725">
            <w:r>
              <w:rPr>
                <w:sz w:val="20"/>
                <w:szCs w:val="20"/>
              </w:rPr>
              <w:t>Microsoft Evaluation Center</w:t>
            </w:r>
          </w:p>
        </w:tc>
        <w:tc>
          <w:tcPr>
            <w:tcW w:w="3119" w:type="dxa"/>
          </w:tcPr>
          <w:p w14:paraId="09C1F4A2" w14:textId="77777777" w:rsidR="00172761" w:rsidRDefault="00597725">
            <w:proofErr w:type="spellStart"/>
            <w:r>
              <w:rPr>
                <w:sz w:val="20"/>
                <w:szCs w:val="20"/>
              </w:rPr>
              <w:t>Windows.iso</w:t>
            </w:r>
            <w:proofErr w:type="spellEnd"/>
          </w:p>
        </w:tc>
      </w:tr>
      <w:tr w:rsidR="00172761" w14:paraId="5F6C4897" w14:textId="77777777">
        <w:trPr>
          <w:jc w:val="center"/>
        </w:trPr>
        <w:tc>
          <w:tcPr>
            <w:tcW w:w="3115" w:type="dxa"/>
          </w:tcPr>
          <w:p w14:paraId="5A029A58" w14:textId="77777777" w:rsidR="00172761" w:rsidRDefault="00597725">
            <w:r>
              <w:rPr>
                <w:sz w:val="20"/>
                <w:szCs w:val="20"/>
              </w:rPr>
              <w:t>Debian 12 (</w:t>
            </w:r>
            <w:proofErr w:type="spellStart"/>
            <w:r>
              <w:rPr>
                <w:sz w:val="20"/>
                <w:szCs w:val="20"/>
              </w:rPr>
              <w:t>Netinst</w:t>
            </w:r>
            <w:proofErr w:type="spellEnd"/>
            <w:r>
              <w:rPr>
                <w:sz w:val="20"/>
                <w:szCs w:val="20"/>
              </w:rPr>
              <w:t>)</w:t>
            </w:r>
          </w:p>
        </w:tc>
        <w:tc>
          <w:tcPr>
            <w:tcW w:w="3116" w:type="dxa"/>
          </w:tcPr>
          <w:p w14:paraId="30E7FF1B" w14:textId="77777777" w:rsidR="00172761" w:rsidRDefault="00597725">
            <w:r>
              <w:rPr>
                <w:sz w:val="20"/>
                <w:szCs w:val="20"/>
              </w:rPr>
              <w:t>debian.org</w:t>
            </w:r>
          </w:p>
        </w:tc>
        <w:tc>
          <w:tcPr>
            <w:tcW w:w="3119" w:type="dxa"/>
          </w:tcPr>
          <w:p w14:paraId="4F32802E" w14:textId="77777777" w:rsidR="00172761" w:rsidRDefault="00597725">
            <w:r>
              <w:rPr>
                <w:sz w:val="20"/>
                <w:szCs w:val="20"/>
              </w:rPr>
              <w:t>debian-13.3.0-amd64-netinst.iso</w:t>
            </w:r>
          </w:p>
        </w:tc>
      </w:tr>
    </w:tbl>
    <w:p w14:paraId="5829A790" w14:textId="77777777" w:rsidR="00172761" w:rsidRDefault="00597725">
      <w:pPr>
        <w:pStyle w:val="Heading3"/>
      </w:pPr>
      <w:r>
        <w:rPr>
          <w:color w:val="000000"/>
        </w:rPr>
        <w:t>2.2.2 Virtual Network Deployment</w:t>
      </w:r>
    </w:p>
    <w:p w14:paraId="510E2FEE" w14:textId="77777777" w:rsidR="00172761" w:rsidRDefault="00597725">
      <w:r>
        <w:t>Three internal networks were created in VirtualBox to represent the different network segments of the NOSSLONDON2026 topology.</w:t>
      </w:r>
    </w:p>
    <w:p w14:paraId="28519787" w14:textId="77777777" w:rsidR="00172761" w:rsidRDefault="00597725">
      <w:pPr>
        <w:shd w:val="clear" w:color="auto" w:fill="FFF2CC"/>
      </w:pPr>
      <w:r>
        <w:rPr>
          <w:noProof/>
        </w:rPr>
        <w:drawing>
          <wp:inline distT="0" distB="0" distL="0" distR="0" wp14:anchorId="586C2114" wp14:editId="473DF13B">
            <wp:extent cx="5949723" cy="3346719"/>
            <wp:effectExtent l="0" t="0" r="0" b="0"/>
            <wp:docPr id="1815013979" name="image5.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A screenshot of a computer&#10;&#10;Description automatically generated"/>
                    <pic:cNvPicPr preferRelativeResize="0"/>
                  </pic:nvPicPr>
                  <pic:blipFill>
                    <a:blip r:embed="rId13"/>
                    <a:srcRect/>
                    <a:stretch>
                      <a:fillRect/>
                    </a:stretch>
                  </pic:blipFill>
                  <pic:spPr>
                    <a:xfrm>
                      <a:off x="0" y="0"/>
                      <a:ext cx="5949723" cy="3346719"/>
                    </a:xfrm>
                    <a:prstGeom prst="rect">
                      <a:avLst/>
                    </a:prstGeom>
                    <a:ln/>
                  </pic:spPr>
                </pic:pic>
              </a:graphicData>
            </a:graphic>
          </wp:inline>
        </w:drawing>
      </w:r>
    </w:p>
    <w:tbl>
      <w:tblPr>
        <w:tblStyle w:val="a1"/>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7"/>
        <w:gridCol w:w="3116"/>
        <w:gridCol w:w="3117"/>
      </w:tblGrid>
      <w:tr w:rsidR="00172761" w14:paraId="3AD355AB" w14:textId="77777777">
        <w:trPr>
          <w:jc w:val="center"/>
        </w:trPr>
        <w:tc>
          <w:tcPr>
            <w:tcW w:w="3117" w:type="dxa"/>
            <w:shd w:val="clear" w:color="auto" w:fill="4472C4"/>
          </w:tcPr>
          <w:p w14:paraId="5D2ED641" w14:textId="77777777" w:rsidR="00172761" w:rsidRDefault="00597725">
            <w:r>
              <w:rPr>
                <w:b/>
                <w:bCs/>
                <w:color w:val="FFFFFF"/>
                <w:sz w:val="20"/>
                <w:szCs w:val="20"/>
              </w:rPr>
              <w:t>Network Name</w:t>
            </w:r>
          </w:p>
        </w:tc>
        <w:tc>
          <w:tcPr>
            <w:tcW w:w="3116" w:type="dxa"/>
            <w:shd w:val="clear" w:color="auto" w:fill="4472C4"/>
          </w:tcPr>
          <w:p w14:paraId="68DE6F00" w14:textId="77777777" w:rsidR="00172761" w:rsidRDefault="00597725">
            <w:r>
              <w:rPr>
                <w:b/>
                <w:bCs/>
                <w:color w:val="FFFFFF"/>
                <w:sz w:val="20"/>
                <w:szCs w:val="20"/>
              </w:rPr>
              <w:t>Type</w:t>
            </w:r>
          </w:p>
        </w:tc>
        <w:tc>
          <w:tcPr>
            <w:tcW w:w="3117" w:type="dxa"/>
            <w:shd w:val="clear" w:color="auto" w:fill="4472C4"/>
          </w:tcPr>
          <w:p w14:paraId="385548B7" w14:textId="77777777" w:rsidR="00172761" w:rsidRDefault="00597725">
            <w:r>
              <w:rPr>
                <w:b/>
                <w:bCs/>
                <w:color w:val="FFFFFF"/>
                <w:sz w:val="20"/>
                <w:szCs w:val="20"/>
              </w:rPr>
              <w:t>Purpose</w:t>
            </w:r>
          </w:p>
        </w:tc>
      </w:tr>
      <w:tr w:rsidR="00172761" w14:paraId="56DF953E" w14:textId="77777777">
        <w:trPr>
          <w:jc w:val="center"/>
        </w:trPr>
        <w:tc>
          <w:tcPr>
            <w:tcW w:w="3117" w:type="dxa"/>
          </w:tcPr>
          <w:p w14:paraId="588A5C02" w14:textId="77777777" w:rsidR="00172761" w:rsidRDefault="00597725">
            <w:proofErr w:type="spellStart"/>
            <w:r>
              <w:rPr>
                <w:sz w:val="20"/>
                <w:szCs w:val="20"/>
              </w:rPr>
              <w:t>Birmingham_LAN</w:t>
            </w:r>
            <w:proofErr w:type="spellEnd"/>
          </w:p>
        </w:tc>
        <w:tc>
          <w:tcPr>
            <w:tcW w:w="3116" w:type="dxa"/>
          </w:tcPr>
          <w:p w14:paraId="4EF89F3A" w14:textId="77777777" w:rsidR="00172761" w:rsidRDefault="00597725">
            <w:r>
              <w:rPr>
                <w:sz w:val="20"/>
                <w:szCs w:val="20"/>
              </w:rPr>
              <w:t>Internal Network</w:t>
            </w:r>
          </w:p>
        </w:tc>
        <w:tc>
          <w:tcPr>
            <w:tcW w:w="3117" w:type="dxa"/>
          </w:tcPr>
          <w:p w14:paraId="3301607E" w14:textId="77777777" w:rsidR="00172761" w:rsidRDefault="00597725">
            <w:r>
              <w:rPr>
                <w:sz w:val="20"/>
                <w:szCs w:val="20"/>
              </w:rPr>
              <w:t>Connects B-DC and ClientS1 (172.16.1.0/24)</w:t>
            </w:r>
          </w:p>
        </w:tc>
      </w:tr>
      <w:tr w:rsidR="00172761" w14:paraId="4B370282" w14:textId="77777777">
        <w:trPr>
          <w:jc w:val="center"/>
        </w:trPr>
        <w:tc>
          <w:tcPr>
            <w:tcW w:w="3117" w:type="dxa"/>
          </w:tcPr>
          <w:p w14:paraId="5A6D52B3" w14:textId="77777777" w:rsidR="00172761" w:rsidRDefault="00597725">
            <w:proofErr w:type="spellStart"/>
            <w:r>
              <w:rPr>
                <w:sz w:val="20"/>
                <w:szCs w:val="20"/>
              </w:rPr>
              <w:t>London_LAN</w:t>
            </w:r>
            <w:proofErr w:type="spellEnd"/>
          </w:p>
        </w:tc>
        <w:tc>
          <w:tcPr>
            <w:tcW w:w="3116" w:type="dxa"/>
          </w:tcPr>
          <w:p w14:paraId="2F0A7B70" w14:textId="77777777" w:rsidR="00172761" w:rsidRDefault="00597725">
            <w:r>
              <w:rPr>
                <w:sz w:val="20"/>
                <w:szCs w:val="20"/>
              </w:rPr>
              <w:t>Internal Network</w:t>
            </w:r>
          </w:p>
        </w:tc>
        <w:tc>
          <w:tcPr>
            <w:tcW w:w="3117" w:type="dxa"/>
          </w:tcPr>
          <w:p w14:paraId="402E4C6F" w14:textId="77777777" w:rsidR="00172761" w:rsidRDefault="00597725">
            <w:r>
              <w:rPr>
                <w:sz w:val="20"/>
                <w:szCs w:val="20"/>
              </w:rPr>
              <w:t>Connects L-CD and ClientL1 (172.16.2.0/24)</w:t>
            </w:r>
          </w:p>
        </w:tc>
      </w:tr>
      <w:tr w:rsidR="00172761" w14:paraId="41B4CD6C" w14:textId="77777777">
        <w:trPr>
          <w:jc w:val="center"/>
        </w:trPr>
        <w:tc>
          <w:tcPr>
            <w:tcW w:w="3117" w:type="dxa"/>
          </w:tcPr>
          <w:p w14:paraId="18681A4F" w14:textId="77777777" w:rsidR="00172761" w:rsidRDefault="00597725">
            <w:proofErr w:type="spellStart"/>
            <w:r>
              <w:rPr>
                <w:sz w:val="20"/>
                <w:szCs w:val="20"/>
              </w:rPr>
              <w:t>WAN_Link</w:t>
            </w:r>
            <w:proofErr w:type="spellEnd"/>
          </w:p>
        </w:tc>
        <w:tc>
          <w:tcPr>
            <w:tcW w:w="3116" w:type="dxa"/>
          </w:tcPr>
          <w:p w14:paraId="6CC5FD72" w14:textId="77777777" w:rsidR="00172761" w:rsidRDefault="00597725">
            <w:r>
              <w:rPr>
                <w:sz w:val="20"/>
                <w:szCs w:val="20"/>
              </w:rPr>
              <w:t>Internal Network</w:t>
            </w:r>
          </w:p>
        </w:tc>
        <w:tc>
          <w:tcPr>
            <w:tcW w:w="3117" w:type="dxa"/>
          </w:tcPr>
          <w:p w14:paraId="0298F9D3" w14:textId="77777777" w:rsidR="00172761" w:rsidRDefault="00597725">
            <w:r>
              <w:rPr>
                <w:sz w:val="20"/>
                <w:szCs w:val="20"/>
              </w:rPr>
              <w:t>Connects B-DC and L-CD (10.0.0.0/30)</w:t>
            </w:r>
          </w:p>
        </w:tc>
      </w:tr>
    </w:tbl>
    <w:p w14:paraId="503983CC" w14:textId="77777777" w:rsidR="00172761" w:rsidRDefault="00172761"/>
    <w:p w14:paraId="4982189A" w14:textId="77777777" w:rsidR="00172761" w:rsidRDefault="00597725">
      <w:pPr>
        <w:pStyle w:val="Heading3"/>
      </w:pPr>
      <w:r>
        <w:rPr>
          <w:color w:val="000000"/>
        </w:rPr>
        <w:lastRenderedPageBreak/>
        <w:t>2.2.3 Virtual Machine Deployment</w:t>
      </w:r>
    </w:p>
    <w:p w14:paraId="1EF6B094" w14:textId="77777777" w:rsidR="00172761" w:rsidRDefault="00597725">
      <w:r>
        <w:t>Four virtual machines were created and configured according to the topology requirements.</w:t>
      </w:r>
      <w:r>
        <w:br/>
      </w:r>
      <w:r>
        <w:rPr>
          <w:noProof/>
        </w:rPr>
        <w:drawing>
          <wp:inline distT="0" distB="0" distL="0" distR="0" wp14:anchorId="2E5C2CAA" wp14:editId="212A537F">
            <wp:extent cx="5943600" cy="3343275"/>
            <wp:effectExtent l="0" t="0" r="0" b="0"/>
            <wp:docPr id="1815013978" name="image13.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3.png" descr="A screenshot of a computer&#10;&#10;Description automatically generated"/>
                    <pic:cNvPicPr preferRelativeResize="0"/>
                  </pic:nvPicPr>
                  <pic:blipFill>
                    <a:blip r:embed="rId14"/>
                    <a:srcRect/>
                    <a:stretch>
                      <a:fillRect/>
                    </a:stretch>
                  </pic:blipFill>
                  <pic:spPr>
                    <a:xfrm>
                      <a:off x="0" y="0"/>
                      <a:ext cx="5943600" cy="3343275"/>
                    </a:xfrm>
                    <a:prstGeom prst="rect">
                      <a:avLst/>
                    </a:prstGeom>
                    <a:ln/>
                  </pic:spPr>
                </pic:pic>
              </a:graphicData>
            </a:graphic>
          </wp:inline>
        </w:drawing>
      </w:r>
    </w:p>
    <w:p w14:paraId="78E0CF11" w14:textId="77777777" w:rsidR="00172761" w:rsidRDefault="00597725">
      <w:r>
        <w:rPr>
          <w:b/>
          <w:bCs/>
          <w:sz w:val="24"/>
          <w:szCs w:val="24"/>
        </w:rPr>
        <w:t>VM 1: BDC (Domain Controller - Windows Server 2022)</w:t>
      </w:r>
      <w:r>
        <w:br/>
      </w:r>
      <w:r>
        <w:rPr>
          <w:noProof/>
        </w:rPr>
        <w:drawing>
          <wp:inline distT="0" distB="0" distL="0" distR="0" wp14:anchorId="6FD1EB87" wp14:editId="63458351">
            <wp:extent cx="5943600" cy="3343275"/>
            <wp:effectExtent l="0" t="0" r="0" b="0"/>
            <wp:docPr id="1815013981" name="image2.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screenshot of a computer&#10;&#10;Description automatically generated"/>
                    <pic:cNvPicPr preferRelativeResize="0"/>
                  </pic:nvPicPr>
                  <pic:blipFill>
                    <a:blip r:embed="rId15"/>
                    <a:srcRect/>
                    <a:stretch>
                      <a:fillRect/>
                    </a:stretch>
                  </pic:blipFill>
                  <pic:spPr>
                    <a:xfrm>
                      <a:off x="0" y="0"/>
                      <a:ext cx="5943600" cy="3343275"/>
                    </a:xfrm>
                    <a:prstGeom prst="rect">
                      <a:avLst/>
                    </a:prstGeom>
                    <a:ln/>
                  </pic:spPr>
                </pic:pic>
              </a:graphicData>
            </a:graphic>
          </wp:inline>
        </w:drawing>
      </w:r>
      <w:r>
        <w:t xml:space="preserve"> </w:t>
      </w:r>
      <w:r>
        <w:br/>
      </w:r>
      <w:r>
        <w:lastRenderedPageBreak/>
        <w:br/>
      </w:r>
      <w:r>
        <w:rPr>
          <w:noProof/>
        </w:rPr>
        <w:drawing>
          <wp:inline distT="0" distB="0" distL="0" distR="0" wp14:anchorId="7CCB9C34" wp14:editId="2A3478AB">
            <wp:extent cx="5943600" cy="3343275"/>
            <wp:effectExtent l="0" t="0" r="0" b="0"/>
            <wp:docPr id="1815013980" name="image15.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5.png" descr="A screenshot of a computer&#10;&#10;Description automatically generated"/>
                    <pic:cNvPicPr preferRelativeResize="0"/>
                  </pic:nvPicPr>
                  <pic:blipFill>
                    <a:blip r:embed="rId16"/>
                    <a:srcRect/>
                    <a:stretch>
                      <a:fillRect/>
                    </a:stretch>
                  </pic:blipFill>
                  <pic:spPr>
                    <a:xfrm>
                      <a:off x="0" y="0"/>
                      <a:ext cx="5943600" cy="3343275"/>
                    </a:xfrm>
                    <a:prstGeom prst="rect">
                      <a:avLst/>
                    </a:prstGeom>
                    <a:ln/>
                  </pic:spPr>
                </pic:pic>
              </a:graphicData>
            </a:graphic>
          </wp:inline>
        </w:drawing>
      </w:r>
    </w:p>
    <w:tbl>
      <w:tblPr>
        <w:tblStyle w:val="a2"/>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172761" w14:paraId="54818BCD" w14:textId="77777777">
        <w:trPr>
          <w:jc w:val="center"/>
        </w:trPr>
        <w:tc>
          <w:tcPr>
            <w:tcW w:w="4675" w:type="dxa"/>
            <w:shd w:val="clear" w:color="auto" w:fill="4472C4"/>
          </w:tcPr>
          <w:p w14:paraId="6374ACF2" w14:textId="77777777" w:rsidR="00172761" w:rsidRDefault="00597725">
            <w:r>
              <w:rPr>
                <w:b/>
                <w:bCs/>
                <w:color w:val="FFFFFF"/>
                <w:sz w:val="20"/>
                <w:szCs w:val="20"/>
              </w:rPr>
              <w:t>Setting</w:t>
            </w:r>
          </w:p>
        </w:tc>
        <w:tc>
          <w:tcPr>
            <w:tcW w:w="4675" w:type="dxa"/>
            <w:shd w:val="clear" w:color="auto" w:fill="4472C4"/>
          </w:tcPr>
          <w:p w14:paraId="0E1B9DCD" w14:textId="77777777" w:rsidR="00172761" w:rsidRDefault="00597725">
            <w:r>
              <w:rPr>
                <w:b/>
                <w:bCs/>
                <w:color w:val="FFFFFF"/>
                <w:sz w:val="20"/>
                <w:szCs w:val="20"/>
              </w:rPr>
              <w:t>Value</w:t>
            </w:r>
          </w:p>
        </w:tc>
      </w:tr>
      <w:tr w:rsidR="00172761" w14:paraId="5646EA30" w14:textId="77777777">
        <w:trPr>
          <w:jc w:val="center"/>
        </w:trPr>
        <w:tc>
          <w:tcPr>
            <w:tcW w:w="4675" w:type="dxa"/>
          </w:tcPr>
          <w:p w14:paraId="08DD1882" w14:textId="77777777" w:rsidR="00172761" w:rsidRDefault="00597725">
            <w:r>
              <w:rPr>
                <w:sz w:val="20"/>
                <w:szCs w:val="20"/>
              </w:rPr>
              <w:t>Name</w:t>
            </w:r>
          </w:p>
        </w:tc>
        <w:tc>
          <w:tcPr>
            <w:tcW w:w="4675" w:type="dxa"/>
          </w:tcPr>
          <w:p w14:paraId="2501EF52" w14:textId="77777777" w:rsidR="00172761" w:rsidRDefault="00597725">
            <w:r>
              <w:rPr>
                <w:sz w:val="20"/>
                <w:szCs w:val="20"/>
              </w:rPr>
              <w:t>BDC</w:t>
            </w:r>
          </w:p>
        </w:tc>
      </w:tr>
      <w:tr w:rsidR="00172761" w14:paraId="2574D32A" w14:textId="77777777">
        <w:trPr>
          <w:jc w:val="center"/>
        </w:trPr>
        <w:tc>
          <w:tcPr>
            <w:tcW w:w="4675" w:type="dxa"/>
          </w:tcPr>
          <w:p w14:paraId="799325A0" w14:textId="77777777" w:rsidR="00172761" w:rsidRDefault="00597725">
            <w:r>
              <w:rPr>
                <w:sz w:val="20"/>
                <w:szCs w:val="20"/>
              </w:rPr>
              <w:t>Operating System</w:t>
            </w:r>
          </w:p>
        </w:tc>
        <w:tc>
          <w:tcPr>
            <w:tcW w:w="4675" w:type="dxa"/>
          </w:tcPr>
          <w:p w14:paraId="1D176470" w14:textId="77777777" w:rsidR="00172761" w:rsidRDefault="00597725">
            <w:r>
              <w:rPr>
                <w:sz w:val="20"/>
                <w:szCs w:val="20"/>
              </w:rPr>
              <w:t>Windows Server 2022 (64-bit)</w:t>
            </w:r>
          </w:p>
        </w:tc>
      </w:tr>
      <w:tr w:rsidR="00172761" w14:paraId="62A0A488" w14:textId="77777777">
        <w:trPr>
          <w:jc w:val="center"/>
        </w:trPr>
        <w:tc>
          <w:tcPr>
            <w:tcW w:w="4675" w:type="dxa"/>
          </w:tcPr>
          <w:p w14:paraId="0DD5A7C3" w14:textId="77777777" w:rsidR="00172761" w:rsidRDefault="00597725">
            <w:r>
              <w:rPr>
                <w:sz w:val="20"/>
                <w:szCs w:val="20"/>
              </w:rPr>
              <w:t>RAM</w:t>
            </w:r>
          </w:p>
        </w:tc>
        <w:tc>
          <w:tcPr>
            <w:tcW w:w="4675" w:type="dxa"/>
          </w:tcPr>
          <w:p w14:paraId="58918B7A" w14:textId="77777777" w:rsidR="00172761" w:rsidRDefault="00597725">
            <w:r>
              <w:rPr>
                <w:sz w:val="20"/>
                <w:szCs w:val="20"/>
              </w:rPr>
              <w:t>4096 MB</w:t>
            </w:r>
          </w:p>
        </w:tc>
      </w:tr>
      <w:tr w:rsidR="00172761" w14:paraId="166D8287" w14:textId="77777777">
        <w:trPr>
          <w:jc w:val="center"/>
        </w:trPr>
        <w:tc>
          <w:tcPr>
            <w:tcW w:w="4675" w:type="dxa"/>
          </w:tcPr>
          <w:p w14:paraId="47D4CDBF" w14:textId="77777777" w:rsidR="00172761" w:rsidRDefault="00597725">
            <w:r>
              <w:rPr>
                <w:sz w:val="20"/>
                <w:szCs w:val="20"/>
              </w:rPr>
              <w:t>Processors</w:t>
            </w:r>
          </w:p>
        </w:tc>
        <w:tc>
          <w:tcPr>
            <w:tcW w:w="4675" w:type="dxa"/>
          </w:tcPr>
          <w:p w14:paraId="49E5F825" w14:textId="77777777" w:rsidR="00172761" w:rsidRDefault="00597725">
            <w:r>
              <w:rPr>
                <w:sz w:val="20"/>
                <w:szCs w:val="20"/>
              </w:rPr>
              <w:t>2</w:t>
            </w:r>
          </w:p>
        </w:tc>
      </w:tr>
      <w:tr w:rsidR="00172761" w14:paraId="5966DC33" w14:textId="77777777">
        <w:trPr>
          <w:jc w:val="center"/>
        </w:trPr>
        <w:tc>
          <w:tcPr>
            <w:tcW w:w="4675" w:type="dxa"/>
          </w:tcPr>
          <w:p w14:paraId="02353BC8" w14:textId="77777777" w:rsidR="00172761" w:rsidRDefault="00597725">
            <w:r>
              <w:rPr>
                <w:sz w:val="20"/>
                <w:szCs w:val="20"/>
              </w:rPr>
              <w:t>Hard Disk</w:t>
            </w:r>
          </w:p>
        </w:tc>
        <w:tc>
          <w:tcPr>
            <w:tcW w:w="4675" w:type="dxa"/>
          </w:tcPr>
          <w:p w14:paraId="4F4306C0" w14:textId="77777777" w:rsidR="00172761" w:rsidRDefault="00597725">
            <w:r>
              <w:rPr>
                <w:sz w:val="20"/>
                <w:szCs w:val="20"/>
              </w:rPr>
              <w:t>60 GB (Dynamically Allocated)</w:t>
            </w:r>
          </w:p>
        </w:tc>
      </w:tr>
      <w:tr w:rsidR="00172761" w14:paraId="2ED44B86" w14:textId="77777777">
        <w:trPr>
          <w:jc w:val="center"/>
        </w:trPr>
        <w:tc>
          <w:tcPr>
            <w:tcW w:w="4675" w:type="dxa"/>
          </w:tcPr>
          <w:p w14:paraId="5A1A894F" w14:textId="77777777" w:rsidR="00172761" w:rsidRDefault="00597725">
            <w:r>
              <w:rPr>
                <w:sz w:val="20"/>
                <w:szCs w:val="20"/>
              </w:rPr>
              <w:t>Network Adapter 1</w:t>
            </w:r>
          </w:p>
        </w:tc>
        <w:tc>
          <w:tcPr>
            <w:tcW w:w="4675" w:type="dxa"/>
          </w:tcPr>
          <w:p w14:paraId="47129469" w14:textId="77777777" w:rsidR="00172761" w:rsidRDefault="00597725">
            <w:r>
              <w:rPr>
                <w:sz w:val="20"/>
                <w:szCs w:val="20"/>
              </w:rPr>
              <w:t xml:space="preserve">Internal Network: </w:t>
            </w:r>
            <w:proofErr w:type="spellStart"/>
            <w:r>
              <w:rPr>
                <w:sz w:val="20"/>
                <w:szCs w:val="20"/>
              </w:rPr>
              <w:t>Birmingham_LAN</w:t>
            </w:r>
            <w:proofErr w:type="spellEnd"/>
          </w:p>
        </w:tc>
      </w:tr>
      <w:tr w:rsidR="00172761" w14:paraId="24CB6664" w14:textId="77777777">
        <w:trPr>
          <w:jc w:val="center"/>
        </w:trPr>
        <w:tc>
          <w:tcPr>
            <w:tcW w:w="4675" w:type="dxa"/>
          </w:tcPr>
          <w:p w14:paraId="2162232E" w14:textId="77777777" w:rsidR="00172761" w:rsidRDefault="00597725">
            <w:r>
              <w:rPr>
                <w:sz w:val="20"/>
                <w:szCs w:val="20"/>
              </w:rPr>
              <w:t>Network Adapter 2</w:t>
            </w:r>
          </w:p>
        </w:tc>
        <w:tc>
          <w:tcPr>
            <w:tcW w:w="4675" w:type="dxa"/>
          </w:tcPr>
          <w:p w14:paraId="4CEC6AD6" w14:textId="77777777" w:rsidR="00172761" w:rsidRDefault="00597725">
            <w:r>
              <w:rPr>
                <w:sz w:val="20"/>
                <w:szCs w:val="20"/>
              </w:rPr>
              <w:t xml:space="preserve">Internal Network: </w:t>
            </w:r>
            <w:proofErr w:type="spellStart"/>
            <w:r>
              <w:rPr>
                <w:sz w:val="20"/>
                <w:szCs w:val="20"/>
              </w:rPr>
              <w:t>WAN_Link</w:t>
            </w:r>
            <w:proofErr w:type="spellEnd"/>
          </w:p>
        </w:tc>
      </w:tr>
    </w:tbl>
    <w:p w14:paraId="2A23CB38" w14:textId="77777777" w:rsidR="00172761" w:rsidRDefault="00172761"/>
    <w:p w14:paraId="3A37E25C" w14:textId="77777777" w:rsidR="00172761" w:rsidRDefault="00597725">
      <w:r>
        <w:rPr>
          <w:b/>
          <w:bCs/>
          <w:sz w:val="24"/>
          <w:szCs w:val="24"/>
        </w:rPr>
        <w:t>VM 2: L-CD (Debian Server - CLI)</w:t>
      </w:r>
    </w:p>
    <w:tbl>
      <w:tblPr>
        <w:tblStyle w:val="a3"/>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172761" w14:paraId="7C16BCED" w14:textId="77777777">
        <w:trPr>
          <w:jc w:val="center"/>
        </w:trPr>
        <w:tc>
          <w:tcPr>
            <w:tcW w:w="4675" w:type="dxa"/>
            <w:shd w:val="clear" w:color="auto" w:fill="4472C4"/>
          </w:tcPr>
          <w:p w14:paraId="0CF3B40C" w14:textId="77777777" w:rsidR="00172761" w:rsidRDefault="00597725">
            <w:r>
              <w:rPr>
                <w:b/>
                <w:bCs/>
                <w:color w:val="FFFFFF"/>
                <w:sz w:val="20"/>
                <w:szCs w:val="20"/>
              </w:rPr>
              <w:t>Setting</w:t>
            </w:r>
          </w:p>
        </w:tc>
        <w:tc>
          <w:tcPr>
            <w:tcW w:w="4675" w:type="dxa"/>
            <w:shd w:val="clear" w:color="auto" w:fill="4472C4"/>
          </w:tcPr>
          <w:p w14:paraId="7C4EF4EA" w14:textId="77777777" w:rsidR="00172761" w:rsidRDefault="00597725">
            <w:r>
              <w:rPr>
                <w:b/>
                <w:bCs/>
                <w:color w:val="FFFFFF"/>
                <w:sz w:val="20"/>
                <w:szCs w:val="20"/>
              </w:rPr>
              <w:t>Value</w:t>
            </w:r>
          </w:p>
        </w:tc>
      </w:tr>
      <w:tr w:rsidR="00172761" w14:paraId="13F6EE32" w14:textId="77777777">
        <w:trPr>
          <w:jc w:val="center"/>
        </w:trPr>
        <w:tc>
          <w:tcPr>
            <w:tcW w:w="4675" w:type="dxa"/>
          </w:tcPr>
          <w:p w14:paraId="0F5ABD1F" w14:textId="77777777" w:rsidR="00172761" w:rsidRDefault="00597725">
            <w:r>
              <w:rPr>
                <w:sz w:val="20"/>
                <w:szCs w:val="20"/>
              </w:rPr>
              <w:t>Name</w:t>
            </w:r>
          </w:p>
        </w:tc>
        <w:tc>
          <w:tcPr>
            <w:tcW w:w="4675" w:type="dxa"/>
          </w:tcPr>
          <w:p w14:paraId="27160CD4" w14:textId="77777777" w:rsidR="00172761" w:rsidRDefault="00597725">
            <w:r>
              <w:rPr>
                <w:sz w:val="20"/>
                <w:szCs w:val="20"/>
              </w:rPr>
              <w:t>L-CD</w:t>
            </w:r>
          </w:p>
        </w:tc>
      </w:tr>
      <w:tr w:rsidR="00172761" w14:paraId="071B479E" w14:textId="77777777">
        <w:trPr>
          <w:jc w:val="center"/>
        </w:trPr>
        <w:tc>
          <w:tcPr>
            <w:tcW w:w="4675" w:type="dxa"/>
          </w:tcPr>
          <w:p w14:paraId="031CAB17" w14:textId="77777777" w:rsidR="00172761" w:rsidRDefault="00597725">
            <w:r>
              <w:rPr>
                <w:sz w:val="20"/>
                <w:szCs w:val="20"/>
              </w:rPr>
              <w:t>Operating System</w:t>
            </w:r>
          </w:p>
        </w:tc>
        <w:tc>
          <w:tcPr>
            <w:tcW w:w="4675" w:type="dxa"/>
          </w:tcPr>
          <w:p w14:paraId="7DDC4A4C" w14:textId="77777777" w:rsidR="00172761" w:rsidRDefault="00597725">
            <w:r>
              <w:rPr>
                <w:sz w:val="20"/>
                <w:szCs w:val="20"/>
              </w:rPr>
              <w:t>Debian (64-bit)</w:t>
            </w:r>
          </w:p>
        </w:tc>
      </w:tr>
      <w:tr w:rsidR="00172761" w14:paraId="204899F7" w14:textId="77777777">
        <w:trPr>
          <w:jc w:val="center"/>
        </w:trPr>
        <w:tc>
          <w:tcPr>
            <w:tcW w:w="4675" w:type="dxa"/>
          </w:tcPr>
          <w:p w14:paraId="3C972222" w14:textId="77777777" w:rsidR="00172761" w:rsidRDefault="00597725">
            <w:r>
              <w:rPr>
                <w:sz w:val="20"/>
                <w:szCs w:val="20"/>
              </w:rPr>
              <w:t>RAM</w:t>
            </w:r>
          </w:p>
        </w:tc>
        <w:tc>
          <w:tcPr>
            <w:tcW w:w="4675" w:type="dxa"/>
          </w:tcPr>
          <w:p w14:paraId="0D0552DD" w14:textId="77777777" w:rsidR="00172761" w:rsidRDefault="00597725">
            <w:r>
              <w:rPr>
                <w:sz w:val="20"/>
                <w:szCs w:val="20"/>
              </w:rPr>
              <w:t>2048 MB</w:t>
            </w:r>
          </w:p>
        </w:tc>
      </w:tr>
      <w:tr w:rsidR="00172761" w14:paraId="67DA198A" w14:textId="77777777">
        <w:trPr>
          <w:jc w:val="center"/>
        </w:trPr>
        <w:tc>
          <w:tcPr>
            <w:tcW w:w="4675" w:type="dxa"/>
          </w:tcPr>
          <w:p w14:paraId="1C475C9E" w14:textId="77777777" w:rsidR="00172761" w:rsidRDefault="00597725">
            <w:r>
              <w:rPr>
                <w:sz w:val="20"/>
                <w:szCs w:val="20"/>
              </w:rPr>
              <w:t>Processors</w:t>
            </w:r>
          </w:p>
        </w:tc>
        <w:tc>
          <w:tcPr>
            <w:tcW w:w="4675" w:type="dxa"/>
          </w:tcPr>
          <w:p w14:paraId="78B8E29A" w14:textId="77777777" w:rsidR="00172761" w:rsidRDefault="00597725">
            <w:r>
              <w:rPr>
                <w:sz w:val="20"/>
                <w:szCs w:val="20"/>
              </w:rPr>
              <w:t>2</w:t>
            </w:r>
          </w:p>
        </w:tc>
      </w:tr>
      <w:tr w:rsidR="00172761" w14:paraId="17D5AA96" w14:textId="77777777">
        <w:trPr>
          <w:jc w:val="center"/>
        </w:trPr>
        <w:tc>
          <w:tcPr>
            <w:tcW w:w="4675" w:type="dxa"/>
          </w:tcPr>
          <w:p w14:paraId="3512BD0B" w14:textId="77777777" w:rsidR="00172761" w:rsidRDefault="00597725">
            <w:r>
              <w:rPr>
                <w:sz w:val="20"/>
                <w:szCs w:val="20"/>
              </w:rPr>
              <w:t>Hard Disk</w:t>
            </w:r>
          </w:p>
        </w:tc>
        <w:tc>
          <w:tcPr>
            <w:tcW w:w="4675" w:type="dxa"/>
          </w:tcPr>
          <w:p w14:paraId="2AEB16C7" w14:textId="77777777" w:rsidR="00172761" w:rsidRDefault="00597725">
            <w:r>
              <w:rPr>
                <w:sz w:val="20"/>
                <w:szCs w:val="20"/>
              </w:rPr>
              <w:t>20 GB (Dynamically Allocated)</w:t>
            </w:r>
          </w:p>
        </w:tc>
      </w:tr>
      <w:tr w:rsidR="00172761" w14:paraId="2013FF8F" w14:textId="77777777">
        <w:trPr>
          <w:jc w:val="center"/>
        </w:trPr>
        <w:tc>
          <w:tcPr>
            <w:tcW w:w="4675" w:type="dxa"/>
          </w:tcPr>
          <w:p w14:paraId="7AFDEB3F" w14:textId="77777777" w:rsidR="00172761" w:rsidRDefault="00597725">
            <w:r>
              <w:rPr>
                <w:sz w:val="20"/>
                <w:szCs w:val="20"/>
              </w:rPr>
              <w:t>Network Adapter 1</w:t>
            </w:r>
          </w:p>
        </w:tc>
        <w:tc>
          <w:tcPr>
            <w:tcW w:w="4675" w:type="dxa"/>
          </w:tcPr>
          <w:p w14:paraId="7A36B6E9" w14:textId="77777777" w:rsidR="00172761" w:rsidRDefault="00597725">
            <w:r>
              <w:rPr>
                <w:sz w:val="20"/>
                <w:szCs w:val="20"/>
              </w:rPr>
              <w:t xml:space="preserve">Internal Network: </w:t>
            </w:r>
            <w:proofErr w:type="spellStart"/>
            <w:r>
              <w:rPr>
                <w:sz w:val="20"/>
                <w:szCs w:val="20"/>
              </w:rPr>
              <w:t>London_LAN</w:t>
            </w:r>
            <w:proofErr w:type="spellEnd"/>
          </w:p>
        </w:tc>
      </w:tr>
      <w:tr w:rsidR="00172761" w14:paraId="69A58095" w14:textId="77777777">
        <w:trPr>
          <w:jc w:val="center"/>
        </w:trPr>
        <w:tc>
          <w:tcPr>
            <w:tcW w:w="4675" w:type="dxa"/>
          </w:tcPr>
          <w:p w14:paraId="3A3FCE9E" w14:textId="77777777" w:rsidR="00172761" w:rsidRDefault="00597725">
            <w:r>
              <w:rPr>
                <w:sz w:val="20"/>
                <w:szCs w:val="20"/>
              </w:rPr>
              <w:t>Network Adapter 2</w:t>
            </w:r>
          </w:p>
        </w:tc>
        <w:tc>
          <w:tcPr>
            <w:tcW w:w="4675" w:type="dxa"/>
          </w:tcPr>
          <w:p w14:paraId="3CE649AF" w14:textId="77777777" w:rsidR="00172761" w:rsidRDefault="00597725">
            <w:r>
              <w:rPr>
                <w:sz w:val="20"/>
                <w:szCs w:val="20"/>
              </w:rPr>
              <w:t xml:space="preserve">Internal Network: </w:t>
            </w:r>
            <w:proofErr w:type="spellStart"/>
            <w:r>
              <w:rPr>
                <w:sz w:val="20"/>
                <w:szCs w:val="20"/>
              </w:rPr>
              <w:t>WAN_Link</w:t>
            </w:r>
            <w:proofErr w:type="spellEnd"/>
          </w:p>
        </w:tc>
      </w:tr>
    </w:tbl>
    <w:p w14:paraId="0D42D54F" w14:textId="77777777" w:rsidR="00172761" w:rsidRDefault="00172761"/>
    <w:p w14:paraId="57FDF0DE" w14:textId="77777777" w:rsidR="00172761" w:rsidRDefault="00597725">
      <w:r>
        <w:rPr>
          <w:b/>
          <w:bCs/>
          <w:sz w:val="24"/>
          <w:szCs w:val="24"/>
        </w:rPr>
        <w:lastRenderedPageBreak/>
        <w:t>VM 3: ClientS1 (Windows 11 Client)</w:t>
      </w:r>
      <w:r>
        <w:rPr>
          <w:noProof/>
        </w:rPr>
        <w:drawing>
          <wp:inline distT="0" distB="0" distL="0" distR="0" wp14:anchorId="3A0602AD" wp14:editId="13A1766D">
            <wp:extent cx="5943600" cy="3343275"/>
            <wp:effectExtent l="0" t="0" r="0" b="0"/>
            <wp:docPr id="1815013983" name="image10.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A screenshot of a computer&#10;&#10;Description automatically generated"/>
                    <pic:cNvPicPr preferRelativeResize="0"/>
                  </pic:nvPicPr>
                  <pic:blipFill>
                    <a:blip r:embed="rId17"/>
                    <a:srcRect/>
                    <a:stretch>
                      <a:fillRect/>
                    </a:stretch>
                  </pic:blipFill>
                  <pic:spPr>
                    <a:xfrm>
                      <a:off x="0" y="0"/>
                      <a:ext cx="5943600" cy="3343275"/>
                    </a:xfrm>
                    <a:prstGeom prst="rect">
                      <a:avLst/>
                    </a:prstGeom>
                    <a:ln/>
                  </pic:spPr>
                </pic:pic>
              </a:graphicData>
            </a:graphic>
          </wp:inline>
        </w:drawing>
      </w:r>
      <w:r>
        <w:br/>
      </w:r>
    </w:p>
    <w:tbl>
      <w:tblPr>
        <w:tblStyle w:val="a4"/>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172761" w14:paraId="5A9CCAE3" w14:textId="77777777">
        <w:trPr>
          <w:jc w:val="center"/>
        </w:trPr>
        <w:tc>
          <w:tcPr>
            <w:tcW w:w="4675" w:type="dxa"/>
            <w:shd w:val="clear" w:color="auto" w:fill="4472C4"/>
          </w:tcPr>
          <w:p w14:paraId="440E6531" w14:textId="77777777" w:rsidR="00172761" w:rsidRDefault="00597725">
            <w:r>
              <w:rPr>
                <w:b/>
                <w:bCs/>
                <w:color w:val="FFFFFF"/>
                <w:sz w:val="20"/>
                <w:szCs w:val="20"/>
              </w:rPr>
              <w:t>Setting</w:t>
            </w:r>
          </w:p>
        </w:tc>
        <w:tc>
          <w:tcPr>
            <w:tcW w:w="4675" w:type="dxa"/>
            <w:shd w:val="clear" w:color="auto" w:fill="4472C4"/>
          </w:tcPr>
          <w:p w14:paraId="774CDBE5" w14:textId="77777777" w:rsidR="00172761" w:rsidRDefault="00597725">
            <w:r>
              <w:rPr>
                <w:b/>
                <w:bCs/>
                <w:color w:val="FFFFFF"/>
                <w:sz w:val="20"/>
                <w:szCs w:val="20"/>
              </w:rPr>
              <w:t>Value</w:t>
            </w:r>
          </w:p>
        </w:tc>
      </w:tr>
      <w:tr w:rsidR="00172761" w14:paraId="273D9B61" w14:textId="77777777">
        <w:trPr>
          <w:jc w:val="center"/>
        </w:trPr>
        <w:tc>
          <w:tcPr>
            <w:tcW w:w="4675" w:type="dxa"/>
          </w:tcPr>
          <w:p w14:paraId="4C20597B" w14:textId="77777777" w:rsidR="00172761" w:rsidRDefault="00597725">
            <w:r>
              <w:rPr>
                <w:sz w:val="20"/>
                <w:szCs w:val="20"/>
              </w:rPr>
              <w:t>Name</w:t>
            </w:r>
          </w:p>
        </w:tc>
        <w:tc>
          <w:tcPr>
            <w:tcW w:w="4675" w:type="dxa"/>
          </w:tcPr>
          <w:p w14:paraId="1015968F" w14:textId="77777777" w:rsidR="00172761" w:rsidRDefault="00597725">
            <w:r>
              <w:rPr>
                <w:sz w:val="20"/>
                <w:szCs w:val="20"/>
              </w:rPr>
              <w:t>ClientS1</w:t>
            </w:r>
          </w:p>
        </w:tc>
      </w:tr>
      <w:tr w:rsidR="00172761" w14:paraId="0FAC95C9" w14:textId="77777777">
        <w:trPr>
          <w:jc w:val="center"/>
        </w:trPr>
        <w:tc>
          <w:tcPr>
            <w:tcW w:w="4675" w:type="dxa"/>
          </w:tcPr>
          <w:p w14:paraId="017EB142" w14:textId="77777777" w:rsidR="00172761" w:rsidRDefault="00597725">
            <w:r>
              <w:rPr>
                <w:sz w:val="20"/>
                <w:szCs w:val="20"/>
              </w:rPr>
              <w:t>Operating System</w:t>
            </w:r>
          </w:p>
        </w:tc>
        <w:tc>
          <w:tcPr>
            <w:tcW w:w="4675" w:type="dxa"/>
          </w:tcPr>
          <w:p w14:paraId="7462DC5B" w14:textId="77777777" w:rsidR="00172761" w:rsidRDefault="00597725">
            <w:r>
              <w:rPr>
                <w:sz w:val="20"/>
                <w:szCs w:val="20"/>
              </w:rPr>
              <w:t>Windows 11 (64-bit)</w:t>
            </w:r>
          </w:p>
        </w:tc>
      </w:tr>
      <w:tr w:rsidR="00172761" w14:paraId="21FC54DD" w14:textId="77777777">
        <w:trPr>
          <w:jc w:val="center"/>
        </w:trPr>
        <w:tc>
          <w:tcPr>
            <w:tcW w:w="4675" w:type="dxa"/>
          </w:tcPr>
          <w:p w14:paraId="6AFAEF4C" w14:textId="77777777" w:rsidR="00172761" w:rsidRDefault="00597725">
            <w:r>
              <w:rPr>
                <w:sz w:val="20"/>
                <w:szCs w:val="20"/>
              </w:rPr>
              <w:t>RAM</w:t>
            </w:r>
          </w:p>
        </w:tc>
        <w:tc>
          <w:tcPr>
            <w:tcW w:w="4675" w:type="dxa"/>
          </w:tcPr>
          <w:p w14:paraId="37BB280D" w14:textId="77777777" w:rsidR="00172761" w:rsidRDefault="00597725">
            <w:r>
              <w:rPr>
                <w:sz w:val="20"/>
                <w:szCs w:val="20"/>
              </w:rPr>
              <w:t>4096 MB</w:t>
            </w:r>
          </w:p>
        </w:tc>
      </w:tr>
      <w:tr w:rsidR="00172761" w14:paraId="220CA33A" w14:textId="77777777">
        <w:trPr>
          <w:jc w:val="center"/>
        </w:trPr>
        <w:tc>
          <w:tcPr>
            <w:tcW w:w="4675" w:type="dxa"/>
          </w:tcPr>
          <w:p w14:paraId="68506977" w14:textId="77777777" w:rsidR="00172761" w:rsidRDefault="00597725">
            <w:r>
              <w:rPr>
                <w:sz w:val="20"/>
                <w:szCs w:val="20"/>
              </w:rPr>
              <w:t>Processors</w:t>
            </w:r>
          </w:p>
        </w:tc>
        <w:tc>
          <w:tcPr>
            <w:tcW w:w="4675" w:type="dxa"/>
          </w:tcPr>
          <w:p w14:paraId="6FEAE97F" w14:textId="77777777" w:rsidR="00172761" w:rsidRDefault="00597725">
            <w:r>
              <w:rPr>
                <w:sz w:val="20"/>
                <w:szCs w:val="20"/>
              </w:rPr>
              <w:t>2</w:t>
            </w:r>
          </w:p>
        </w:tc>
      </w:tr>
      <w:tr w:rsidR="00172761" w14:paraId="1D4F4AEE" w14:textId="77777777">
        <w:trPr>
          <w:jc w:val="center"/>
        </w:trPr>
        <w:tc>
          <w:tcPr>
            <w:tcW w:w="4675" w:type="dxa"/>
          </w:tcPr>
          <w:p w14:paraId="59DEA5BC" w14:textId="77777777" w:rsidR="00172761" w:rsidRDefault="00597725">
            <w:r>
              <w:rPr>
                <w:sz w:val="20"/>
                <w:szCs w:val="20"/>
              </w:rPr>
              <w:t>Hard Disk</w:t>
            </w:r>
          </w:p>
        </w:tc>
        <w:tc>
          <w:tcPr>
            <w:tcW w:w="4675" w:type="dxa"/>
          </w:tcPr>
          <w:p w14:paraId="4D8909F1" w14:textId="77777777" w:rsidR="00172761" w:rsidRDefault="00597725">
            <w:r>
              <w:rPr>
                <w:sz w:val="20"/>
                <w:szCs w:val="20"/>
              </w:rPr>
              <w:t>50 GB (Dynamically Allocated)</w:t>
            </w:r>
          </w:p>
        </w:tc>
      </w:tr>
      <w:tr w:rsidR="00172761" w14:paraId="462850E4" w14:textId="77777777">
        <w:trPr>
          <w:jc w:val="center"/>
        </w:trPr>
        <w:tc>
          <w:tcPr>
            <w:tcW w:w="4675" w:type="dxa"/>
          </w:tcPr>
          <w:p w14:paraId="05FA40EA" w14:textId="77777777" w:rsidR="00172761" w:rsidRDefault="00597725">
            <w:r>
              <w:rPr>
                <w:sz w:val="20"/>
                <w:szCs w:val="20"/>
              </w:rPr>
              <w:t>Network Adapter 1</w:t>
            </w:r>
          </w:p>
        </w:tc>
        <w:tc>
          <w:tcPr>
            <w:tcW w:w="4675" w:type="dxa"/>
          </w:tcPr>
          <w:p w14:paraId="6C990A2D" w14:textId="77777777" w:rsidR="00172761" w:rsidRDefault="00597725">
            <w:r>
              <w:rPr>
                <w:sz w:val="20"/>
                <w:szCs w:val="20"/>
              </w:rPr>
              <w:t xml:space="preserve">Internal Network: </w:t>
            </w:r>
            <w:proofErr w:type="spellStart"/>
            <w:r>
              <w:rPr>
                <w:sz w:val="20"/>
                <w:szCs w:val="20"/>
              </w:rPr>
              <w:t>Birmingham_LAN</w:t>
            </w:r>
            <w:proofErr w:type="spellEnd"/>
          </w:p>
        </w:tc>
      </w:tr>
    </w:tbl>
    <w:p w14:paraId="13B40E14" w14:textId="77777777" w:rsidR="00172761" w:rsidRDefault="00172761"/>
    <w:p w14:paraId="7D8CC12C" w14:textId="77777777" w:rsidR="00172761" w:rsidRDefault="00597725">
      <w:pPr>
        <w:rPr>
          <w:b/>
          <w:bCs/>
          <w:sz w:val="24"/>
          <w:szCs w:val="24"/>
        </w:rPr>
      </w:pPr>
      <w:r>
        <w:rPr>
          <w:b/>
          <w:bCs/>
          <w:sz w:val="24"/>
          <w:szCs w:val="24"/>
        </w:rPr>
        <w:t>VM 4: ClientL1 (Debian Client - GUI)</w:t>
      </w:r>
    </w:p>
    <w:p w14:paraId="1BDB9FC2" w14:textId="77777777" w:rsidR="00172761" w:rsidRDefault="00172761"/>
    <w:p w14:paraId="538CA92C" w14:textId="77777777" w:rsidR="00172761" w:rsidRDefault="00597725">
      <w:pPr>
        <w:shd w:val="clear" w:color="auto" w:fill="FFF2CC"/>
        <w:jc w:val="center"/>
      </w:pPr>
      <w:r>
        <w:rPr>
          <w:noProof/>
        </w:rPr>
        <w:drawing>
          <wp:inline distT="0" distB="0" distL="0" distR="0" wp14:anchorId="3448E354" wp14:editId="6B45DC0A">
            <wp:extent cx="5943600" cy="3343275"/>
            <wp:effectExtent l="0" t="0" r="0" b="0"/>
            <wp:docPr id="181501398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943600" cy="3343275"/>
                    </a:xfrm>
                    <a:prstGeom prst="rect">
                      <a:avLst/>
                    </a:prstGeom>
                    <a:ln/>
                  </pic:spPr>
                </pic:pic>
              </a:graphicData>
            </a:graphic>
          </wp:inline>
        </w:drawing>
      </w:r>
    </w:p>
    <w:tbl>
      <w:tblPr>
        <w:tblStyle w:val="a5"/>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172761" w14:paraId="1E353F8F" w14:textId="77777777">
        <w:trPr>
          <w:jc w:val="center"/>
        </w:trPr>
        <w:tc>
          <w:tcPr>
            <w:tcW w:w="4675" w:type="dxa"/>
            <w:shd w:val="clear" w:color="auto" w:fill="4472C4"/>
          </w:tcPr>
          <w:p w14:paraId="5642D2B4" w14:textId="77777777" w:rsidR="00172761" w:rsidRDefault="00597725">
            <w:r>
              <w:rPr>
                <w:b/>
                <w:bCs/>
                <w:color w:val="FFFFFF"/>
                <w:sz w:val="20"/>
                <w:szCs w:val="20"/>
              </w:rPr>
              <w:t>Setting</w:t>
            </w:r>
          </w:p>
        </w:tc>
        <w:tc>
          <w:tcPr>
            <w:tcW w:w="4675" w:type="dxa"/>
            <w:shd w:val="clear" w:color="auto" w:fill="4472C4"/>
          </w:tcPr>
          <w:p w14:paraId="5C9A1570" w14:textId="77777777" w:rsidR="00172761" w:rsidRDefault="00597725">
            <w:r>
              <w:rPr>
                <w:b/>
                <w:bCs/>
                <w:color w:val="FFFFFF"/>
                <w:sz w:val="20"/>
                <w:szCs w:val="20"/>
              </w:rPr>
              <w:t>Value</w:t>
            </w:r>
          </w:p>
        </w:tc>
      </w:tr>
      <w:tr w:rsidR="00172761" w14:paraId="57716A7D" w14:textId="77777777">
        <w:trPr>
          <w:jc w:val="center"/>
        </w:trPr>
        <w:tc>
          <w:tcPr>
            <w:tcW w:w="4675" w:type="dxa"/>
          </w:tcPr>
          <w:p w14:paraId="7BD40A91" w14:textId="77777777" w:rsidR="00172761" w:rsidRDefault="00597725">
            <w:r>
              <w:rPr>
                <w:sz w:val="20"/>
                <w:szCs w:val="20"/>
              </w:rPr>
              <w:t>Name</w:t>
            </w:r>
          </w:p>
        </w:tc>
        <w:tc>
          <w:tcPr>
            <w:tcW w:w="4675" w:type="dxa"/>
          </w:tcPr>
          <w:p w14:paraId="10A650AB" w14:textId="77777777" w:rsidR="00172761" w:rsidRDefault="00597725">
            <w:r>
              <w:rPr>
                <w:sz w:val="20"/>
                <w:szCs w:val="20"/>
              </w:rPr>
              <w:t>ClientL1</w:t>
            </w:r>
          </w:p>
        </w:tc>
      </w:tr>
      <w:tr w:rsidR="00172761" w14:paraId="13BB883F" w14:textId="77777777">
        <w:trPr>
          <w:jc w:val="center"/>
        </w:trPr>
        <w:tc>
          <w:tcPr>
            <w:tcW w:w="4675" w:type="dxa"/>
          </w:tcPr>
          <w:p w14:paraId="350F2A5B" w14:textId="77777777" w:rsidR="00172761" w:rsidRDefault="00597725">
            <w:r>
              <w:rPr>
                <w:sz w:val="20"/>
                <w:szCs w:val="20"/>
              </w:rPr>
              <w:t>Operating System</w:t>
            </w:r>
          </w:p>
        </w:tc>
        <w:tc>
          <w:tcPr>
            <w:tcW w:w="4675" w:type="dxa"/>
          </w:tcPr>
          <w:p w14:paraId="21D8C2F2" w14:textId="77777777" w:rsidR="00172761" w:rsidRDefault="00597725">
            <w:r>
              <w:rPr>
                <w:sz w:val="20"/>
                <w:szCs w:val="20"/>
              </w:rPr>
              <w:t>Debian (64-bit)</w:t>
            </w:r>
          </w:p>
        </w:tc>
      </w:tr>
      <w:tr w:rsidR="00172761" w14:paraId="3CC42066" w14:textId="77777777">
        <w:trPr>
          <w:jc w:val="center"/>
        </w:trPr>
        <w:tc>
          <w:tcPr>
            <w:tcW w:w="4675" w:type="dxa"/>
          </w:tcPr>
          <w:p w14:paraId="1C66938F" w14:textId="77777777" w:rsidR="00172761" w:rsidRDefault="00597725">
            <w:r>
              <w:rPr>
                <w:sz w:val="20"/>
                <w:szCs w:val="20"/>
              </w:rPr>
              <w:lastRenderedPageBreak/>
              <w:t>RAM</w:t>
            </w:r>
          </w:p>
        </w:tc>
        <w:tc>
          <w:tcPr>
            <w:tcW w:w="4675" w:type="dxa"/>
          </w:tcPr>
          <w:p w14:paraId="2637910B" w14:textId="77777777" w:rsidR="00172761" w:rsidRDefault="00597725">
            <w:r>
              <w:rPr>
                <w:sz w:val="20"/>
                <w:szCs w:val="20"/>
              </w:rPr>
              <w:t>2048 MB</w:t>
            </w:r>
          </w:p>
        </w:tc>
      </w:tr>
      <w:tr w:rsidR="00172761" w14:paraId="21EF4A1F" w14:textId="77777777">
        <w:trPr>
          <w:jc w:val="center"/>
        </w:trPr>
        <w:tc>
          <w:tcPr>
            <w:tcW w:w="4675" w:type="dxa"/>
          </w:tcPr>
          <w:p w14:paraId="4B1BB4E2" w14:textId="77777777" w:rsidR="00172761" w:rsidRDefault="00597725">
            <w:r>
              <w:rPr>
                <w:sz w:val="20"/>
                <w:szCs w:val="20"/>
              </w:rPr>
              <w:t>Processors</w:t>
            </w:r>
          </w:p>
        </w:tc>
        <w:tc>
          <w:tcPr>
            <w:tcW w:w="4675" w:type="dxa"/>
          </w:tcPr>
          <w:p w14:paraId="00F7150D" w14:textId="77777777" w:rsidR="00172761" w:rsidRDefault="00597725">
            <w:r>
              <w:rPr>
                <w:sz w:val="20"/>
                <w:szCs w:val="20"/>
              </w:rPr>
              <w:t>1</w:t>
            </w:r>
          </w:p>
        </w:tc>
      </w:tr>
      <w:tr w:rsidR="00172761" w14:paraId="04DBEBB2" w14:textId="77777777">
        <w:trPr>
          <w:jc w:val="center"/>
        </w:trPr>
        <w:tc>
          <w:tcPr>
            <w:tcW w:w="4675" w:type="dxa"/>
          </w:tcPr>
          <w:p w14:paraId="73FB5C27" w14:textId="77777777" w:rsidR="00172761" w:rsidRDefault="00597725">
            <w:r>
              <w:rPr>
                <w:sz w:val="20"/>
                <w:szCs w:val="20"/>
              </w:rPr>
              <w:t>Hard Disk</w:t>
            </w:r>
          </w:p>
        </w:tc>
        <w:tc>
          <w:tcPr>
            <w:tcW w:w="4675" w:type="dxa"/>
          </w:tcPr>
          <w:p w14:paraId="0D0B4828" w14:textId="77777777" w:rsidR="00172761" w:rsidRDefault="00597725">
            <w:r>
              <w:rPr>
                <w:sz w:val="20"/>
                <w:szCs w:val="20"/>
              </w:rPr>
              <w:t>25 GB (Dynamically Allocated)</w:t>
            </w:r>
          </w:p>
        </w:tc>
      </w:tr>
      <w:tr w:rsidR="00172761" w14:paraId="02C9FD7F" w14:textId="77777777">
        <w:trPr>
          <w:jc w:val="center"/>
        </w:trPr>
        <w:tc>
          <w:tcPr>
            <w:tcW w:w="4675" w:type="dxa"/>
          </w:tcPr>
          <w:p w14:paraId="03EDB1E2" w14:textId="77777777" w:rsidR="00172761" w:rsidRDefault="00597725">
            <w:r>
              <w:rPr>
                <w:sz w:val="20"/>
                <w:szCs w:val="20"/>
              </w:rPr>
              <w:t>Network Adapter 1</w:t>
            </w:r>
          </w:p>
        </w:tc>
        <w:tc>
          <w:tcPr>
            <w:tcW w:w="4675" w:type="dxa"/>
          </w:tcPr>
          <w:p w14:paraId="50CDD0A4" w14:textId="77777777" w:rsidR="00172761" w:rsidRDefault="00597725">
            <w:r>
              <w:rPr>
                <w:sz w:val="20"/>
                <w:szCs w:val="20"/>
              </w:rPr>
              <w:t xml:space="preserve">Internal Network: </w:t>
            </w:r>
            <w:proofErr w:type="spellStart"/>
            <w:r>
              <w:rPr>
                <w:sz w:val="20"/>
                <w:szCs w:val="20"/>
              </w:rPr>
              <w:t>London_LAN</w:t>
            </w:r>
            <w:proofErr w:type="spellEnd"/>
          </w:p>
        </w:tc>
      </w:tr>
    </w:tbl>
    <w:p w14:paraId="1A0EA36B" w14:textId="77777777" w:rsidR="00172761" w:rsidRDefault="00172761"/>
    <w:p w14:paraId="3E9FEEC7" w14:textId="77777777" w:rsidR="00172761" w:rsidRDefault="00597725">
      <w:pPr>
        <w:pStyle w:val="Heading3"/>
      </w:pPr>
      <w:r>
        <w:rPr>
          <w:color w:val="000000"/>
        </w:rPr>
        <w:t>2.2.4 Operating System Installation</w:t>
      </w:r>
    </w:p>
    <w:p w14:paraId="18982DE6" w14:textId="77777777" w:rsidR="00172761" w:rsidRDefault="00597725">
      <w:r>
        <w:t>Each operating system was installed on its respective virtual machine using the downloaded ISO files.</w:t>
      </w:r>
    </w:p>
    <w:p w14:paraId="21258FB9" w14:textId="77777777" w:rsidR="00172761" w:rsidRDefault="00597725">
      <w:pPr>
        <w:rPr>
          <w:b/>
          <w:bCs/>
        </w:rPr>
      </w:pPr>
      <w:r>
        <w:rPr>
          <w:b/>
          <w:bCs/>
        </w:rPr>
        <w:t>B-DC: Windows Server 2022 Installation</w:t>
      </w:r>
    </w:p>
    <w:p w14:paraId="39076467" w14:textId="77777777" w:rsidR="00172761" w:rsidRDefault="00597725">
      <w:r>
        <w:t>Windows Server 2022 Standard Evaluation (Desktop Experience) was selected during installation to provide a complete graphical interface for managing Active Directory and other server roles.</w:t>
      </w:r>
    </w:p>
    <w:p w14:paraId="6BA3A619" w14:textId="77777777" w:rsidR="00172761" w:rsidRDefault="0059772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r>
      <w:r>
        <w:rPr>
          <w:rFonts w:ascii="Times New Roman" w:eastAsia="Times New Roman" w:hAnsi="Times New Roman" w:cs="Times New Roman"/>
          <w:noProof/>
          <w:color w:val="000000"/>
          <w:sz w:val="24"/>
          <w:szCs w:val="24"/>
        </w:rPr>
        <w:drawing>
          <wp:inline distT="0" distB="0" distL="0" distR="0" wp14:anchorId="72175342" wp14:editId="03E1ECE9">
            <wp:extent cx="5943600" cy="4457700"/>
            <wp:effectExtent l="0" t="0" r="0" b="0"/>
            <wp:docPr id="1815013985" name="image7.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png" descr="A screenshot of a computer&#10;&#10;Description automatically generated"/>
                    <pic:cNvPicPr preferRelativeResize="0"/>
                  </pic:nvPicPr>
                  <pic:blipFill>
                    <a:blip r:embed="rId19"/>
                    <a:srcRect/>
                    <a:stretch>
                      <a:fillRect/>
                    </a:stretch>
                  </pic:blipFill>
                  <pic:spPr>
                    <a:xfrm>
                      <a:off x="0" y="0"/>
                      <a:ext cx="5943600" cy="4457700"/>
                    </a:xfrm>
                    <a:prstGeom prst="rect">
                      <a:avLst/>
                    </a:prstGeom>
                    <a:ln/>
                  </pic:spPr>
                </pic:pic>
              </a:graphicData>
            </a:graphic>
          </wp:inline>
        </w:drawing>
      </w:r>
      <w:r>
        <w:rPr>
          <w:rFonts w:ascii="Times New Roman" w:eastAsia="Times New Roman" w:hAnsi="Times New Roman" w:cs="Times New Roman"/>
          <w:color w:val="000000"/>
          <w:sz w:val="24"/>
          <w:szCs w:val="24"/>
        </w:rPr>
        <w:br/>
      </w:r>
      <w:r>
        <w:rPr>
          <w:rFonts w:ascii="Times New Roman" w:eastAsia="Times New Roman" w:hAnsi="Times New Roman" w:cs="Times New Roman"/>
          <w:noProof/>
          <w:color w:val="000000"/>
          <w:sz w:val="24"/>
          <w:szCs w:val="24"/>
        </w:rPr>
        <w:lastRenderedPageBreak/>
        <w:drawing>
          <wp:inline distT="0" distB="0" distL="0" distR="0" wp14:anchorId="0D4A69B5" wp14:editId="7AC60E08">
            <wp:extent cx="5943600" cy="3343275"/>
            <wp:effectExtent l="0" t="0" r="0" b="0"/>
            <wp:docPr id="1815013984" name="image6.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screenshot of a computer&#10;&#10;Description automatically generated"/>
                    <pic:cNvPicPr preferRelativeResize="0"/>
                  </pic:nvPicPr>
                  <pic:blipFill>
                    <a:blip r:embed="rId18"/>
                    <a:srcRect/>
                    <a:stretch>
                      <a:fillRect/>
                    </a:stretch>
                  </pic:blipFill>
                  <pic:spPr>
                    <a:xfrm>
                      <a:off x="0" y="0"/>
                      <a:ext cx="5943600" cy="3343275"/>
                    </a:xfrm>
                    <a:prstGeom prst="rect">
                      <a:avLst/>
                    </a:prstGeom>
                    <a:ln/>
                  </pic:spPr>
                </pic:pic>
              </a:graphicData>
            </a:graphic>
          </wp:inline>
        </w:drawing>
      </w:r>
      <w:r>
        <w:rPr>
          <w:rFonts w:ascii="Times New Roman" w:eastAsia="Times New Roman" w:hAnsi="Times New Roman" w:cs="Times New Roman"/>
          <w:color w:val="000000"/>
          <w:sz w:val="24"/>
          <w:szCs w:val="24"/>
        </w:rPr>
        <w:br/>
      </w:r>
    </w:p>
    <w:tbl>
      <w:tblPr>
        <w:tblStyle w:val="a6"/>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172761" w14:paraId="7DCDD5D0" w14:textId="77777777">
        <w:trPr>
          <w:jc w:val="center"/>
        </w:trPr>
        <w:tc>
          <w:tcPr>
            <w:tcW w:w="4675" w:type="dxa"/>
            <w:shd w:val="clear" w:color="auto" w:fill="4472C4"/>
          </w:tcPr>
          <w:p w14:paraId="0027EF64" w14:textId="77777777" w:rsidR="00172761" w:rsidRDefault="00597725">
            <w:r>
              <w:rPr>
                <w:b/>
                <w:bCs/>
                <w:color w:val="FFFFFF"/>
                <w:sz w:val="20"/>
                <w:szCs w:val="20"/>
              </w:rPr>
              <w:t>Configuration</w:t>
            </w:r>
          </w:p>
        </w:tc>
        <w:tc>
          <w:tcPr>
            <w:tcW w:w="4675" w:type="dxa"/>
            <w:shd w:val="clear" w:color="auto" w:fill="4472C4"/>
          </w:tcPr>
          <w:p w14:paraId="17178ECC" w14:textId="77777777" w:rsidR="00172761" w:rsidRDefault="00597725">
            <w:r>
              <w:rPr>
                <w:b/>
                <w:bCs/>
                <w:color w:val="FFFFFF"/>
                <w:sz w:val="20"/>
                <w:szCs w:val="20"/>
              </w:rPr>
              <w:t>Value</w:t>
            </w:r>
          </w:p>
        </w:tc>
      </w:tr>
      <w:tr w:rsidR="00172761" w14:paraId="3EAC1E6B" w14:textId="77777777">
        <w:trPr>
          <w:jc w:val="center"/>
        </w:trPr>
        <w:tc>
          <w:tcPr>
            <w:tcW w:w="4675" w:type="dxa"/>
          </w:tcPr>
          <w:p w14:paraId="5C90937D" w14:textId="77777777" w:rsidR="00172761" w:rsidRDefault="00597725">
            <w:r>
              <w:rPr>
                <w:sz w:val="20"/>
                <w:szCs w:val="20"/>
              </w:rPr>
              <w:t>Edition</w:t>
            </w:r>
          </w:p>
        </w:tc>
        <w:tc>
          <w:tcPr>
            <w:tcW w:w="4675" w:type="dxa"/>
          </w:tcPr>
          <w:p w14:paraId="3177094A" w14:textId="77777777" w:rsidR="00172761" w:rsidRDefault="00597725">
            <w:r>
              <w:rPr>
                <w:sz w:val="20"/>
                <w:szCs w:val="20"/>
              </w:rPr>
              <w:t>Windows Server 2022 Standard Evaluation (Desktop Experience)</w:t>
            </w:r>
          </w:p>
        </w:tc>
      </w:tr>
      <w:tr w:rsidR="00172761" w14:paraId="0B48614E" w14:textId="77777777">
        <w:trPr>
          <w:jc w:val="center"/>
        </w:trPr>
        <w:tc>
          <w:tcPr>
            <w:tcW w:w="4675" w:type="dxa"/>
          </w:tcPr>
          <w:p w14:paraId="6C17D419" w14:textId="77777777" w:rsidR="00172761" w:rsidRDefault="00597725">
            <w:r>
              <w:rPr>
                <w:sz w:val="20"/>
                <w:szCs w:val="20"/>
              </w:rPr>
              <w:t>Language</w:t>
            </w:r>
          </w:p>
        </w:tc>
        <w:tc>
          <w:tcPr>
            <w:tcW w:w="4675" w:type="dxa"/>
          </w:tcPr>
          <w:p w14:paraId="6930AC21" w14:textId="77777777" w:rsidR="00172761" w:rsidRDefault="00597725">
            <w:r>
              <w:rPr>
                <w:sz w:val="20"/>
                <w:szCs w:val="20"/>
              </w:rPr>
              <w:t>English (US)</w:t>
            </w:r>
          </w:p>
        </w:tc>
      </w:tr>
      <w:tr w:rsidR="00172761" w14:paraId="0BCAC7C3" w14:textId="77777777">
        <w:trPr>
          <w:jc w:val="center"/>
        </w:trPr>
        <w:tc>
          <w:tcPr>
            <w:tcW w:w="4675" w:type="dxa"/>
          </w:tcPr>
          <w:p w14:paraId="72C9B5B7" w14:textId="77777777" w:rsidR="00172761" w:rsidRDefault="00597725">
            <w:r>
              <w:rPr>
                <w:sz w:val="20"/>
                <w:szCs w:val="20"/>
              </w:rPr>
              <w:t>Time Format</w:t>
            </w:r>
          </w:p>
        </w:tc>
        <w:tc>
          <w:tcPr>
            <w:tcW w:w="4675" w:type="dxa"/>
          </w:tcPr>
          <w:p w14:paraId="3F4D1927" w14:textId="77777777" w:rsidR="00172761" w:rsidRDefault="00597725">
            <w:r>
              <w:rPr>
                <w:sz w:val="20"/>
                <w:szCs w:val="20"/>
              </w:rPr>
              <w:t>London UK</w:t>
            </w:r>
          </w:p>
        </w:tc>
      </w:tr>
      <w:tr w:rsidR="00172761" w14:paraId="3C3DD0BE" w14:textId="77777777">
        <w:trPr>
          <w:jc w:val="center"/>
        </w:trPr>
        <w:tc>
          <w:tcPr>
            <w:tcW w:w="4675" w:type="dxa"/>
          </w:tcPr>
          <w:p w14:paraId="7D5E281A" w14:textId="77777777" w:rsidR="00172761" w:rsidRDefault="00597725">
            <w:r>
              <w:rPr>
                <w:sz w:val="20"/>
                <w:szCs w:val="20"/>
              </w:rPr>
              <w:t>Username</w:t>
            </w:r>
          </w:p>
        </w:tc>
        <w:tc>
          <w:tcPr>
            <w:tcW w:w="4675" w:type="dxa"/>
          </w:tcPr>
          <w:p w14:paraId="20356A5A" w14:textId="77777777" w:rsidR="00172761" w:rsidRDefault="00597725">
            <w:r>
              <w:rPr>
                <w:sz w:val="20"/>
                <w:szCs w:val="20"/>
              </w:rPr>
              <w:t>Administrator</w:t>
            </w:r>
          </w:p>
        </w:tc>
      </w:tr>
      <w:tr w:rsidR="00172761" w14:paraId="6277E930" w14:textId="77777777">
        <w:trPr>
          <w:jc w:val="center"/>
        </w:trPr>
        <w:tc>
          <w:tcPr>
            <w:tcW w:w="4675" w:type="dxa"/>
          </w:tcPr>
          <w:p w14:paraId="2A7DDEE5" w14:textId="77777777" w:rsidR="00172761" w:rsidRDefault="00597725">
            <w:r>
              <w:rPr>
                <w:sz w:val="20"/>
                <w:szCs w:val="20"/>
              </w:rPr>
              <w:t>Password</w:t>
            </w:r>
          </w:p>
        </w:tc>
        <w:tc>
          <w:tcPr>
            <w:tcW w:w="4675" w:type="dxa"/>
          </w:tcPr>
          <w:p w14:paraId="39DCB0D0" w14:textId="77777777" w:rsidR="00172761" w:rsidRDefault="00597725">
            <w:r>
              <w:rPr>
                <w:sz w:val="20"/>
                <w:szCs w:val="20"/>
              </w:rPr>
              <w:t>NotebooK@123</w:t>
            </w:r>
          </w:p>
        </w:tc>
      </w:tr>
    </w:tbl>
    <w:p w14:paraId="2D39B72C" w14:textId="77777777" w:rsidR="00172761" w:rsidRDefault="00172761"/>
    <w:p w14:paraId="1A34D992" w14:textId="77777777" w:rsidR="00172761" w:rsidRDefault="00597725">
      <w:r>
        <w:rPr>
          <w:b/>
          <w:bCs/>
        </w:rPr>
        <w:t>L-CD: Debian Server Installation (CLI)</w:t>
      </w:r>
      <w:r>
        <w:br/>
      </w:r>
    </w:p>
    <w:tbl>
      <w:tblPr>
        <w:tblStyle w:val="a7"/>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172761" w14:paraId="78872F9B" w14:textId="77777777">
        <w:trPr>
          <w:jc w:val="center"/>
        </w:trPr>
        <w:tc>
          <w:tcPr>
            <w:tcW w:w="4675" w:type="dxa"/>
            <w:shd w:val="clear" w:color="auto" w:fill="4472C4"/>
          </w:tcPr>
          <w:p w14:paraId="788B6D8F" w14:textId="77777777" w:rsidR="00172761" w:rsidRDefault="00597725">
            <w:r>
              <w:rPr>
                <w:b/>
                <w:bCs/>
                <w:color w:val="FFFFFF"/>
                <w:sz w:val="20"/>
                <w:szCs w:val="20"/>
              </w:rPr>
              <w:t>Configuration</w:t>
            </w:r>
          </w:p>
        </w:tc>
        <w:tc>
          <w:tcPr>
            <w:tcW w:w="4675" w:type="dxa"/>
            <w:shd w:val="clear" w:color="auto" w:fill="4472C4"/>
          </w:tcPr>
          <w:p w14:paraId="17F6F7A5" w14:textId="77777777" w:rsidR="00172761" w:rsidRDefault="00597725">
            <w:r>
              <w:rPr>
                <w:b/>
                <w:bCs/>
                <w:color w:val="FFFFFF"/>
                <w:sz w:val="20"/>
                <w:szCs w:val="20"/>
              </w:rPr>
              <w:t>Value</w:t>
            </w:r>
          </w:p>
        </w:tc>
      </w:tr>
      <w:tr w:rsidR="00172761" w14:paraId="593970F8" w14:textId="77777777">
        <w:trPr>
          <w:jc w:val="center"/>
        </w:trPr>
        <w:tc>
          <w:tcPr>
            <w:tcW w:w="4675" w:type="dxa"/>
          </w:tcPr>
          <w:p w14:paraId="753A5620" w14:textId="77777777" w:rsidR="00172761" w:rsidRDefault="00597725">
            <w:r>
              <w:rPr>
                <w:sz w:val="20"/>
                <w:szCs w:val="20"/>
              </w:rPr>
              <w:t>Edition</w:t>
            </w:r>
          </w:p>
        </w:tc>
        <w:tc>
          <w:tcPr>
            <w:tcW w:w="4675" w:type="dxa"/>
          </w:tcPr>
          <w:p w14:paraId="5A06FD8A" w14:textId="77777777" w:rsidR="00172761" w:rsidRDefault="00597725">
            <w:r>
              <w:rPr>
                <w:sz w:val="20"/>
                <w:szCs w:val="20"/>
              </w:rPr>
              <w:t>Debian 12 (CLI / No Desktop)</w:t>
            </w:r>
          </w:p>
        </w:tc>
      </w:tr>
      <w:tr w:rsidR="00172761" w14:paraId="3DC9F877" w14:textId="77777777">
        <w:trPr>
          <w:jc w:val="center"/>
        </w:trPr>
        <w:tc>
          <w:tcPr>
            <w:tcW w:w="4675" w:type="dxa"/>
          </w:tcPr>
          <w:p w14:paraId="0BAFD222" w14:textId="77777777" w:rsidR="00172761" w:rsidRDefault="00597725">
            <w:r>
              <w:rPr>
                <w:sz w:val="20"/>
                <w:szCs w:val="20"/>
              </w:rPr>
              <w:t>Username</w:t>
            </w:r>
          </w:p>
        </w:tc>
        <w:tc>
          <w:tcPr>
            <w:tcW w:w="4675" w:type="dxa"/>
          </w:tcPr>
          <w:p w14:paraId="731D1560" w14:textId="77777777" w:rsidR="00172761" w:rsidRDefault="00597725">
            <w:proofErr w:type="spellStart"/>
            <w:r>
              <w:rPr>
                <w:sz w:val="20"/>
                <w:szCs w:val="20"/>
              </w:rPr>
              <w:t>localadmin</w:t>
            </w:r>
            <w:proofErr w:type="spellEnd"/>
          </w:p>
        </w:tc>
      </w:tr>
      <w:tr w:rsidR="00172761" w14:paraId="2B966090" w14:textId="77777777">
        <w:trPr>
          <w:jc w:val="center"/>
        </w:trPr>
        <w:tc>
          <w:tcPr>
            <w:tcW w:w="4675" w:type="dxa"/>
          </w:tcPr>
          <w:p w14:paraId="084DB8FD" w14:textId="77777777" w:rsidR="00172761" w:rsidRDefault="00597725">
            <w:r>
              <w:rPr>
                <w:sz w:val="20"/>
                <w:szCs w:val="20"/>
              </w:rPr>
              <w:t>Password</w:t>
            </w:r>
          </w:p>
        </w:tc>
        <w:tc>
          <w:tcPr>
            <w:tcW w:w="4675" w:type="dxa"/>
          </w:tcPr>
          <w:p w14:paraId="28BE6787" w14:textId="77777777" w:rsidR="00172761" w:rsidRDefault="00597725">
            <w:r>
              <w:rPr>
                <w:sz w:val="20"/>
                <w:szCs w:val="20"/>
              </w:rPr>
              <w:t>NotebooK@123</w:t>
            </w:r>
          </w:p>
        </w:tc>
      </w:tr>
    </w:tbl>
    <w:p w14:paraId="430348D5" w14:textId="77777777" w:rsidR="00172761" w:rsidRDefault="00172761"/>
    <w:p w14:paraId="700DE905" w14:textId="77777777" w:rsidR="00172761" w:rsidRDefault="00597725">
      <w:r>
        <w:rPr>
          <w:b/>
          <w:bCs/>
        </w:rPr>
        <w:t>ClientS1: Windows 11 Installation</w:t>
      </w:r>
    </w:p>
    <w:p w14:paraId="60B15642" w14:textId="77777777" w:rsidR="00172761" w:rsidRDefault="0059772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br/>
      </w:r>
      <w:r>
        <w:rPr>
          <w:rFonts w:ascii="Times New Roman" w:eastAsia="Times New Roman" w:hAnsi="Times New Roman" w:cs="Times New Roman"/>
          <w:noProof/>
          <w:color w:val="000000"/>
          <w:sz w:val="24"/>
          <w:szCs w:val="24"/>
        </w:rPr>
        <w:drawing>
          <wp:inline distT="0" distB="0" distL="0" distR="0" wp14:anchorId="1B153B79" wp14:editId="18976075">
            <wp:extent cx="5943600" cy="4457700"/>
            <wp:effectExtent l="0" t="0" r="0" b="0"/>
            <wp:docPr id="1815013988" name="image4.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screenshot of a computer&#10;&#10;Description automatically generated"/>
                    <pic:cNvPicPr preferRelativeResize="0"/>
                  </pic:nvPicPr>
                  <pic:blipFill>
                    <a:blip r:embed="rId20"/>
                    <a:srcRect/>
                    <a:stretch>
                      <a:fillRect/>
                    </a:stretch>
                  </pic:blipFill>
                  <pic:spPr>
                    <a:xfrm>
                      <a:off x="0" y="0"/>
                      <a:ext cx="5943600" cy="4457700"/>
                    </a:xfrm>
                    <a:prstGeom prst="rect">
                      <a:avLst/>
                    </a:prstGeom>
                    <a:ln/>
                  </pic:spPr>
                </pic:pic>
              </a:graphicData>
            </a:graphic>
          </wp:inline>
        </w:drawing>
      </w:r>
    </w:p>
    <w:p w14:paraId="0E46FC1E" w14:textId="77777777" w:rsidR="00172761" w:rsidRDefault="00597725">
      <w:r>
        <w:rPr>
          <w:b/>
          <w:bCs/>
        </w:rPr>
        <w:t>ClientL1: Debian Client Installation (GUI)</w:t>
      </w:r>
    </w:p>
    <w:p w14:paraId="5442D214" w14:textId="77777777" w:rsidR="00172761" w:rsidRDefault="0059772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r>
      <w:r>
        <w:rPr>
          <w:rFonts w:ascii="Times New Roman" w:eastAsia="Times New Roman" w:hAnsi="Times New Roman" w:cs="Times New Roman"/>
          <w:noProof/>
          <w:color w:val="000000"/>
          <w:sz w:val="24"/>
          <w:szCs w:val="24"/>
        </w:rPr>
        <w:drawing>
          <wp:inline distT="0" distB="0" distL="0" distR="0" wp14:anchorId="025C37A2" wp14:editId="26CEEE23">
            <wp:extent cx="5943600" cy="4457700"/>
            <wp:effectExtent l="0" t="0" r="0" b="0"/>
            <wp:docPr id="1815013986" name="image1.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screenshot of a computer&#10;&#10;Description automatically generated"/>
                    <pic:cNvPicPr preferRelativeResize="0"/>
                  </pic:nvPicPr>
                  <pic:blipFill>
                    <a:blip r:embed="rId21"/>
                    <a:srcRect/>
                    <a:stretch>
                      <a:fillRect/>
                    </a:stretch>
                  </pic:blipFill>
                  <pic:spPr>
                    <a:xfrm>
                      <a:off x="0" y="0"/>
                      <a:ext cx="5943600" cy="4457700"/>
                    </a:xfrm>
                    <a:prstGeom prst="rect">
                      <a:avLst/>
                    </a:prstGeom>
                    <a:ln/>
                  </pic:spPr>
                </pic:pic>
              </a:graphicData>
            </a:graphic>
          </wp:inline>
        </w:drawing>
      </w:r>
    </w:p>
    <w:p w14:paraId="22823889" w14:textId="77777777" w:rsidR="00172761" w:rsidRDefault="00597725">
      <w:r>
        <w:lastRenderedPageBreak/>
        <w:br w:type="page"/>
      </w:r>
    </w:p>
    <w:p w14:paraId="78BFAF7D" w14:textId="77777777" w:rsidR="00172761" w:rsidRDefault="00597725">
      <w:pPr>
        <w:pStyle w:val="Heading2"/>
        <w:rPr>
          <w:color w:val="000000"/>
        </w:rPr>
      </w:pPr>
      <w:r>
        <w:rPr>
          <w:color w:val="000000"/>
        </w:rPr>
        <w:lastRenderedPageBreak/>
        <w:t>2.3 Configure IP Addressing</w:t>
      </w:r>
    </w:p>
    <w:p w14:paraId="6CBC58CD" w14:textId="77777777" w:rsidR="00172761" w:rsidRDefault="00597725">
      <w:r>
        <w:t>A custom VLSM IP addressing scheme was designed and used for excellent marks, instead of using the exact host IP addresses in the topology diagram. The network addresses in the topology were used, but the host IP addresses were designed using VLSM rules.</w:t>
      </w:r>
    </w:p>
    <w:p w14:paraId="10A79D32" w14:textId="77777777" w:rsidR="00172761" w:rsidRDefault="00597725">
      <w:pPr>
        <w:pStyle w:val="Heading3"/>
      </w:pPr>
      <w:r>
        <w:rPr>
          <w:color w:val="000000"/>
        </w:rPr>
        <w:t>VLSM Addressing Scheme</w:t>
      </w:r>
    </w:p>
    <w:tbl>
      <w:tblPr>
        <w:tblStyle w:val="a8"/>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70"/>
        <w:gridCol w:w="1870"/>
        <w:gridCol w:w="1871"/>
        <w:gridCol w:w="1870"/>
        <w:gridCol w:w="1869"/>
      </w:tblGrid>
      <w:tr w:rsidR="00172761" w14:paraId="78F3F3E2" w14:textId="77777777">
        <w:trPr>
          <w:jc w:val="center"/>
        </w:trPr>
        <w:tc>
          <w:tcPr>
            <w:tcW w:w="1870" w:type="dxa"/>
            <w:shd w:val="clear" w:color="auto" w:fill="4472C4"/>
          </w:tcPr>
          <w:p w14:paraId="09465039" w14:textId="77777777" w:rsidR="00172761" w:rsidRDefault="00597725">
            <w:r>
              <w:rPr>
                <w:b/>
                <w:bCs/>
                <w:color w:val="FFFFFF"/>
                <w:sz w:val="20"/>
                <w:szCs w:val="20"/>
              </w:rPr>
              <w:t>Network</w:t>
            </w:r>
          </w:p>
        </w:tc>
        <w:tc>
          <w:tcPr>
            <w:tcW w:w="1870" w:type="dxa"/>
            <w:shd w:val="clear" w:color="auto" w:fill="4472C4"/>
          </w:tcPr>
          <w:p w14:paraId="69805200" w14:textId="77777777" w:rsidR="00172761" w:rsidRDefault="00597725">
            <w:r>
              <w:rPr>
                <w:b/>
                <w:bCs/>
                <w:color w:val="FFFFFF"/>
                <w:sz w:val="20"/>
                <w:szCs w:val="20"/>
              </w:rPr>
              <w:t>Network Address</w:t>
            </w:r>
          </w:p>
        </w:tc>
        <w:tc>
          <w:tcPr>
            <w:tcW w:w="1871" w:type="dxa"/>
            <w:shd w:val="clear" w:color="auto" w:fill="4472C4"/>
          </w:tcPr>
          <w:p w14:paraId="7AD6CC26" w14:textId="77777777" w:rsidR="00172761" w:rsidRDefault="00597725">
            <w:r>
              <w:rPr>
                <w:b/>
                <w:bCs/>
                <w:color w:val="FFFFFF"/>
                <w:sz w:val="20"/>
                <w:szCs w:val="20"/>
              </w:rPr>
              <w:t>Subnet Mask</w:t>
            </w:r>
          </w:p>
        </w:tc>
        <w:tc>
          <w:tcPr>
            <w:tcW w:w="1870" w:type="dxa"/>
            <w:shd w:val="clear" w:color="auto" w:fill="4472C4"/>
          </w:tcPr>
          <w:p w14:paraId="1D62BB34" w14:textId="77777777" w:rsidR="00172761" w:rsidRDefault="00597725">
            <w:r>
              <w:rPr>
                <w:b/>
                <w:bCs/>
                <w:color w:val="FFFFFF"/>
                <w:sz w:val="20"/>
                <w:szCs w:val="20"/>
              </w:rPr>
              <w:t>Usable Range</w:t>
            </w:r>
          </w:p>
        </w:tc>
        <w:tc>
          <w:tcPr>
            <w:tcW w:w="1869" w:type="dxa"/>
            <w:shd w:val="clear" w:color="auto" w:fill="4472C4"/>
          </w:tcPr>
          <w:p w14:paraId="6FB474DB" w14:textId="77777777" w:rsidR="00172761" w:rsidRDefault="00597725">
            <w:r>
              <w:rPr>
                <w:b/>
                <w:bCs/>
                <w:color w:val="FFFFFF"/>
                <w:sz w:val="20"/>
                <w:szCs w:val="20"/>
              </w:rPr>
              <w:t>Hosts Needed</w:t>
            </w:r>
          </w:p>
        </w:tc>
      </w:tr>
      <w:tr w:rsidR="00172761" w14:paraId="580A119C" w14:textId="77777777">
        <w:trPr>
          <w:jc w:val="center"/>
        </w:trPr>
        <w:tc>
          <w:tcPr>
            <w:tcW w:w="1870" w:type="dxa"/>
          </w:tcPr>
          <w:p w14:paraId="41E02EE5" w14:textId="77777777" w:rsidR="00172761" w:rsidRDefault="00597725">
            <w:r>
              <w:rPr>
                <w:sz w:val="20"/>
                <w:szCs w:val="20"/>
              </w:rPr>
              <w:t>Birmingham LAN</w:t>
            </w:r>
          </w:p>
        </w:tc>
        <w:tc>
          <w:tcPr>
            <w:tcW w:w="1870" w:type="dxa"/>
          </w:tcPr>
          <w:p w14:paraId="5073E287" w14:textId="77777777" w:rsidR="00172761" w:rsidRDefault="00597725">
            <w:r>
              <w:rPr>
                <w:sz w:val="20"/>
                <w:szCs w:val="20"/>
              </w:rPr>
              <w:t>172.16.1.0/24</w:t>
            </w:r>
          </w:p>
        </w:tc>
        <w:tc>
          <w:tcPr>
            <w:tcW w:w="1871" w:type="dxa"/>
          </w:tcPr>
          <w:p w14:paraId="08C63EFF" w14:textId="77777777" w:rsidR="00172761" w:rsidRDefault="00597725">
            <w:r>
              <w:rPr>
                <w:sz w:val="20"/>
                <w:szCs w:val="20"/>
              </w:rPr>
              <w:t>255.255.255.0</w:t>
            </w:r>
          </w:p>
        </w:tc>
        <w:tc>
          <w:tcPr>
            <w:tcW w:w="1870" w:type="dxa"/>
          </w:tcPr>
          <w:p w14:paraId="386B69F8" w14:textId="77777777" w:rsidR="00172761" w:rsidRDefault="00597725">
            <w:r>
              <w:rPr>
                <w:sz w:val="20"/>
                <w:szCs w:val="20"/>
              </w:rPr>
              <w:t>172.16.1.1 - 172.16.1.254</w:t>
            </w:r>
          </w:p>
        </w:tc>
        <w:tc>
          <w:tcPr>
            <w:tcW w:w="1869" w:type="dxa"/>
          </w:tcPr>
          <w:p w14:paraId="0BCD24D1" w14:textId="77777777" w:rsidR="00172761" w:rsidRDefault="00597725">
            <w:r>
              <w:rPr>
                <w:sz w:val="20"/>
                <w:szCs w:val="20"/>
              </w:rPr>
              <w:t>2 (BDC, ClientS1)</w:t>
            </w:r>
          </w:p>
        </w:tc>
      </w:tr>
      <w:tr w:rsidR="00172761" w14:paraId="3F88233E" w14:textId="77777777">
        <w:trPr>
          <w:jc w:val="center"/>
        </w:trPr>
        <w:tc>
          <w:tcPr>
            <w:tcW w:w="1870" w:type="dxa"/>
          </w:tcPr>
          <w:p w14:paraId="1552638B" w14:textId="77777777" w:rsidR="00172761" w:rsidRDefault="00597725">
            <w:r>
              <w:rPr>
                <w:sz w:val="20"/>
                <w:szCs w:val="20"/>
              </w:rPr>
              <w:t>London LAN</w:t>
            </w:r>
          </w:p>
        </w:tc>
        <w:tc>
          <w:tcPr>
            <w:tcW w:w="1870" w:type="dxa"/>
          </w:tcPr>
          <w:p w14:paraId="14C1851E" w14:textId="77777777" w:rsidR="00172761" w:rsidRDefault="00597725">
            <w:r>
              <w:rPr>
                <w:sz w:val="20"/>
                <w:szCs w:val="20"/>
              </w:rPr>
              <w:t>172.16.2.0/24</w:t>
            </w:r>
          </w:p>
        </w:tc>
        <w:tc>
          <w:tcPr>
            <w:tcW w:w="1871" w:type="dxa"/>
          </w:tcPr>
          <w:p w14:paraId="5F1C9D86" w14:textId="77777777" w:rsidR="00172761" w:rsidRDefault="00597725">
            <w:r>
              <w:rPr>
                <w:sz w:val="20"/>
                <w:szCs w:val="20"/>
              </w:rPr>
              <w:t>255.255.255.0</w:t>
            </w:r>
          </w:p>
        </w:tc>
        <w:tc>
          <w:tcPr>
            <w:tcW w:w="1870" w:type="dxa"/>
          </w:tcPr>
          <w:p w14:paraId="67D3FE69" w14:textId="77777777" w:rsidR="00172761" w:rsidRDefault="00597725">
            <w:r>
              <w:rPr>
                <w:sz w:val="20"/>
                <w:szCs w:val="20"/>
              </w:rPr>
              <w:t>172.16.2.1 - 172.16.2.254</w:t>
            </w:r>
          </w:p>
        </w:tc>
        <w:tc>
          <w:tcPr>
            <w:tcW w:w="1869" w:type="dxa"/>
          </w:tcPr>
          <w:p w14:paraId="4AD3EF17" w14:textId="77777777" w:rsidR="00172761" w:rsidRDefault="00597725">
            <w:r>
              <w:rPr>
                <w:sz w:val="20"/>
                <w:szCs w:val="20"/>
              </w:rPr>
              <w:t>2 (LCD, ClientL1)</w:t>
            </w:r>
          </w:p>
        </w:tc>
      </w:tr>
      <w:tr w:rsidR="00172761" w14:paraId="7CD13C77" w14:textId="77777777">
        <w:trPr>
          <w:jc w:val="center"/>
        </w:trPr>
        <w:tc>
          <w:tcPr>
            <w:tcW w:w="1870" w:type="dxa"/>
          </w:tcPr>
          <w:p w14:paraId="64BCCBDA" w14:textId="77777777" w:rsidR="00172761" w:rsidRDefault="00597725">
            <w:r>
              <w:rPr>
                <w:sz w:val="20"/>
                <w:szCs w:val="20"/>
              </w:rPr>
              <w:t>WAN Link</w:t>
            </w:r>
          </w:p>
        </w:tc>
        <w:tc>
          <w:tcPr>
            <w:tcW w:w="1870" w:type="dxa"/>
          </w:tcPr>
          <w:p w14:paraId="39E54B3A" w14:textId="77777777" w:rsidR="00172761" w:rsidRDefault="00597725">
            <w:r>
              <w:rPr>
                <w:sz w:val="20"/>
                <w:szCs w:val="20"/>
              </w:rPr>
              <w:t>10.0.0.0/30</w:t>
            </w:r>
          </w:p>
        </w:tc>
        <w:tc>
          <w:tcPr>
            <w:tcW w:w="1871" w:type="dxa"/>
          </w:tcPr>
          <w:p w14:paraId="2C83D287" w14:textId="77777777" w:rsidR="00172761" w:rsidRDefault="00597725">
            <w:r>
              <w:rPr>
                <w:sz w:val="20"/>
                <w:szCs w:val="20"/>
              </w:rPr>
              <w:t>255.255.255.252</w:t>
            </w:r>
          </w:p>
        </w:tc>
        <w:tc>
          <w:tcPr>
            <w:tcW w:w="1870" w:type="dxa"/>
          </w:tcPr>
          <w:p w14:paraId="58305271" w14:textId="77777777" w:rsidR="00172761" w:rsidRDefault="00597725">
            <w:r>
              <w:rPr>
                <w:sz w:val="20"/>
                <w:szCs w:val="20"/>
              </w:rPr>
              <w:t>10.0.0.1 - 10.0.0.2</w:t>
            </w:r>
          </w:p>
        </w:tc>
        <w:tc>
          <w:tcPr>
            <w:tcW w:w="1869" w:type="dxa"/>
          </w:tcPr>
          <w:p w14:paraId="50D7AB3E" w14:textId="77777777" w:rsidR="00172761" w:rsidRDefault="00597725">
            <w:r>
              <w:rPr>
                <w:sz w:val="20"/>
                <w:szCs w:val="20"/>
              </w:rPr>
              <w:t>2 (BDC, LCD)</w:t>
            </w:r>
          </w:p>
        </w:tc>
      </w:tr>
    </w:tbl>
    <w:p w14:paraId="0209A45C" w14:textId="77777777" w:rsidR="00172761" w:rsidRDefault="00172761"/>
    <w:p w14:paraId="46F30C1A" w14:textId="77777777" w:rsidR="00172761" w:rsidRDefault="00597725">
      <w:pPr>
        <w:pStyle w:val="Heading3"/>
      </w:pPr>
      <w:r>
        <w:rPr>
          <w:color w:val="000000"/>
        </w:rPr>
        <w:t>IP Configuration per VM</w:t>
      </w:r>
    </w:p>
    <w:p w14:paraId="75242181" w14:textId="77777777" w:rsidR="00172761" w:rsidRDefault="00597725">
      <w:r>
        <w:rPr>
          <w:b/>
          <w:bCs/>
        </w:rPr>
        <w:t>B-DC (Windows Server 2022):</w:t>
      </w:r>
    </w:p>
    <w:p w14:paraId="06263D77" w14:textId="77777777" w:rsidR="00172761" w:rsidRDefault="00597725">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r>
      <w:r>
        <w:rPr>
          <w:rFonts w:ascii="Times New Roman" w:eastAsia="Times New Roman" w:hAnsi="Times New Roman" w:cs="Times New Roman"/>
          <w:noProof/>
          <w:color w:val="000000"/>
          <w:sz w:val="24"/>
          <w:szCs w:val="24"/>
        </w:rPr>
        <w:drawing>
          <wp:inline distT="0" distB="0" distL="0" distR="0" wp14:anchorId="6B92759A" wp14:editId="6CB69153">
            <wp:extent cx="5943600" cy="4457700"/>
            <wp:effectExtent l="0" t="0" r="0" b="0"/>
            <wp:docPr id="1815013987" name="image8.png" descr="A screenshot of a computer scree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png" descr="A screenshot of a computer screen&#10;&#10;Description automatically generated"/>
                    <pic:cNvPicPr preferRelativeResize="0"/>
                  </pic:nvPicPr>
                  <pic:blipFill>
                    <a:blip r:embed="rId22"/>
                    <a:srcRect/>
                    <a:stretch>
                      <a:fillRect/>
                    </a:stretch>
                  </pic:blipFill>
                  <pic:spPr>
                    <a:xfrm>
                      <a:off x="0" y="0"/>
                      <a:ext cx="5943600" cy="4457700"/>
                    </a:xfrm>
                    <a:prstGeom prst="rect">
                      <a:avLst/>
                    </a:prstGeom>
                    <a:ln/>
                  </pic:spPr>
                </pic:pic>
              </a:graphicData>
            </a:graphic>
          </wp:inline>
        </w:drawing>
      </w:r>
      <w:r>
        <w:rPr>
          <w:rFonts w:ascii="Times New Roman" w:eastAsia="Times New Roman" w:hAnsi="Times New Roman" w:cs="Times New Roman"/>
          <w:color w:val="000000"/>
          <w:sz w:val="24"/>
          <w:szCs w:val="24"/>
        </w:rPr>
        <w:br/>
      </w:r>
    </w:p>
    <w:tbl>
      <w:tblPr>
        <w:tblStyle w:val="a9"/>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72"/>
        <w:gridCol w:w="1869"/>
        <w:gridCol w:w="1871"/>
        <w:gridCol w:w="1869"/>
        <w:gridCol w:w="1869"/>
      </w:tblGrid>
      <w:tr w:rsidR="00172761" w14:paraId="5FC9716E" w14:textId="77777777">
        <w:trPr>
          <w:jc w:val="center"/>
        </w:trPr>
        <w:tc>
          <w:tcPr>
            <w:tcW w:w="1872" w:type="dxa"/>
            <w:shd w:val="clear" w:color="auto" w:fill="4472C4"/>
          </w:tcPr>
          <w:p w14:paraId="0410AB6B" w14:textId="77777777" w:rsidR="00172761" w:rsidRDefault="00597725">
            <w:r>
              <w:rPr>
                <w:b/>
                <w:bCs/>
                <w:color w:val="FFFFFF"/>
                <w:sz w:val="20"/>
                <w:szCs w:val="20"/>
              </w:rPr>
              <w:t>Adapter</w:t>
            </w:r>
          </w:p>
        </w:tc>
        <w:tc>
          <w:tcPr>
            <w:tcW w:w="1869" w:type="dxa"/>
            <w:shd w:val="clear" w:color="auto" w:fill="4472C4"/>
          </w:tcPr>
          <w:p w14:paraId="0E8CC94B" w14:textId="77777777" w:rsidR="00172761" w:rsidRDefault="00597725">
            <w:r>
              <w:rPr>
                <w:b/>
                <w:bCs/>
                <w:color w:val="FFFFFF"/>
                <w:sz w:val="20"/>
                <w:szCs w:val="20"/>
              </w:rPr>
              <w:t>IP Address</w:t>
            </w:r>
          </w:p>
        </w:tc>
        <w:tc>
          <w:tcPr>
            <w:tcW w:w="1871" w:type="dxa"/>
            <w:shd w:val="clear" w:color="auto" w:fill="4472C4"/>
          </w:tcPr>
          <w:p w14:paraId="4A12F62C" w14:textId="77777777" w:rsidR="00172761" w:rsidRDefault="00597725">
            <w:r>
              <w:rPr>
                <w:b/>
                <w:bCs/>
                <w:color w:val="FFFFFF"/>
                <w:sz w:val="20"/>
                <w:szCs w:val="20"/>
              </w:rPr>
              <w:t>Subnet Mask</w:t>
            </w:r>
          </w:p>
        </w:tc>
        <w:tc>
          <w:tcPr>
            <w:tcW w:w="1869" w:type="dxa"/>
            <w:shd w:val="clear" w:color="auto" w:fill="4472C4"/>
          </w:tcPr>
          <w:p w14:paraId="547ACB1A" w14:textId="77777777" w:rsidR="00172761" w:rsidRDefault="00597725">
            <w:r>
              <w:rPr>
                <w:b/>
                <w:bCs/>
                <w:color w:val="FFFFFF"/>
                <w:sz w:val="20"/>
                <w:szCs w:val="20"/>
              </w:rPr>
              <w:t>Default Gateway</w:t>
            </w:r>
          </w:p>
        </w:tc>
        <w:tc>
          <w:tcPr>
            <w:tcW w:w="1869" w:type="dxa"/>
            <w:shd w:val="clear" w:color="auto" w:fill="4472C4"/>
          </w:tcPr>
          <w:p w14:paraId="05CE8B7A" w14:textId="77777777" w:rsidR="00172761" w:rsidRDefault="00597725">
            <w:r>
              <w:rPr>
                <w:b/>
                <w:bCs/>
                <w:color w:val="FFFFFF"/>
                <w:sz w:val="20"/>
                <w:szCs w:val="20"/>
              </w:rPr>
              <w:t>DNS Server</w:t>
            </w:r>
          </w:p>
        </w:tc>
      </w:tr>
      <w:tr w:rsidR="00172761" w14:paraId="7D1FF2DB" w14:textId="77777777">
        <w:trPr>
          <w:jc w:val="center"/>
        </w:trPr>
        <w:tc>
          <w:tcPr>
            <w:tcW w:w="1872" w:type="dxa"/>
          </w:tcPr>
          <w:p w14:paraId="4E1165F2" w14:textId="77777777" w:rsidR="00172761" w:rsidRDefault="00597725">
            <w:proofErr w:type="spellStart"/>
            <w:r>
              <w:rPr>
                <w:sz w:val="20"/>
                <w:szCs w:val="20"/>
              </w:rPr>
              <w:t>Birmingham_LAN</w:t>
            </w:r>
            <w:proofErr w:type="spellEnd"/>
          </w:p>
        </w:tc>
        <w:tc>
          <w:tcPr>
            <w:tcW w:w="1869" w:type="dxa"/>
          </w:tcPr>
          <w:p w14:paraId="0C80DEB7" w14:textId="77777777" w:rsidR="00172761" w:rsidRDefault="00597725">
            <w:r>
              <w:rPr>
                <w:sz w:val="20"/>
                <w:szCs w:val="20"/>
              </w:rPr>
              <w:t>172.16.1.1</w:t>
            </w:r>
          </w:p>
        </w:tc>
        <w:tc>
          <w:tcPr>
            <w:tcW w:w="1871" w:type="dxa"/>
          </w:tcPr>
          <w:p w14:paraId="46ECD83D" w14:textId="77777777" w:rsidR="00172761" w:rsidRDefault="00597725">
            <w:r>
              <w:rPr>
                <w:sz w:val="20"/>
                <w:szCs w:val="20"/>
              </w:rPr>
              <w:t>255.255.255.0</w:t>
            </w:r>
          </w:p>
        </w:tc>
        <w:tc>
          <w:tcPr>
            <w:tcW w:w="1869" w:type="dxa"/>
          </w:tcPr>
          <w:p w14:paraId="07307A20" w14:textId="77777777" w:rsidR="00172761" w:rsidRDefault="00597725">
            <w:r>
              <w:rPr>
                <w:sz w:val="20"/>
                <w:szCs w:val="20"/>
              </w:rPr>
              <w:t>-</w:t>
            </w:r>
          </w:p>
        </w:tc>
        <w:tc>
          <w:tcPr>
            <w:tcW w:w="1869" w:type="dxa"/>
          </w:tcPr>
          <w:p w14:paraId="69C9C88F" w14:textId="77777777" w:rsidR="00172761" w:rsidRDefault="00597725">
            <w:r>
              <w:rPr>
                <w:sz w:val="20"/>
                <w:szCs w:val="20"/>
              </w:rPr>
              <w:t>127.0.0.1</w:t>
            </w:r>
          </w:p>
        </w:tc>
      </w:tr>
      <w:tr w:rsidR="00172761" w14:paraId="1FAB30AD" w14:textId="77777777">
        <w:trPr>
          <w:jc w:val="center"/>
        </w:trPr>
        <w:tc>
          <w:tcPr>
            <w:tcW w:w="1872" w:type="dxa"/>
          </w:tcPr>
          <w:p w14:paraId="4DB4C4C0" w14:textId="77777777" w:rsidR="00172761" w:rsidRDefault="00597725">
            <w:proofErr w:type="spellStart"/>
            <w:r>
              <w:rPr>
                <w:sz w:val="20"/>
                <w:szCs w:val="20"/>
              </w:rPr>
              <w:t>WAN_Link</w:t>
            </w:r>
            <w:proofErr w:type="spellEnd"/>
          </w:p>
        </w:tc>
        <w:tc>
          <w:tcPr>
            <w:tcW w:w="1869" w:type="dxa"/>
          </w:tcPr>
          <w:p w14:paraId="2AECEA12" w14:textId="77777777" w:rsidR="00172761" w:rsidRDefault="00597725">
            <w:r>
              <w:rPr>
                <w:sz w:val="20"/>
                <w:szCs w:val="20"/>
              </w:rPr>
              <w:t>10.0.0.1</w:t>
            </w:r>
          </w:p>
        </w:tc>
        <w:tc>
          <w:tcPr>
            <w:tcW w:w="1871" w:type="dxa"/>
          </w:tcPr>
          <w:p w14:paraId="5DDC72BA" w14:textId="77777777" w:rsidR="00172761" w:rsidRDefault="00597725">
            <w:r>
              <w:rPr>
                <w:sz w:val="20"/>
                <w:szCs w:val="20"/>
              </w:rPr>
              <w:t>255.255.255.252</w:t>
            </w:r>
          </w:p>
        </w:tc>
        <w:tc>
          <w:tcPr>
            <w:tcW w:w="1869" w:type="dxa"/>
          </w:tcPr>
          <w:p w14:paraId="6D2A40A1" w14:textId="77777777" w:rsidR="00172761" w:rsidRDefault="00597725">
            <w:r>
              <w:rPr>
                <w:sz w:val="20"/>
                <w:szCs w:val="20"/>
              </w:rPr>
              <w:t>-</w:t>
            </w:r>
          </w:p>
        </w:tc>
        <w:tc>
          <w:tcPr>
            <w:tcW w:w="1869" w:type="dxa"/>
          </w:tcPr>
          <w:p w14:paraId="08FE5262" w14:textId="77777777" w:rsidR="00172761" w:rsidRDefault="00597725">
            <w:r>
              <w:rPr>
                <w:sz w:val="20"/>
                <w:szCs w:val="20"/>
              </w:rPr>
              <w:t>-</w:t>
            </w:r>
          </w:p>
        </w:tc>
      </w:tr>
    </w:tbl>
    <w:p w14:paraId="057723BC" w14:textId="77777777" w:rsidR="00172761" w:rsidRDefault="00172761"/>
    <w:p w14:paraId="46A29054" w14:textId="77777777" w:rsidR="00172761" w:rsidRDefault="00597725">
      <w:r>
        <w:rPr>
          <w:b/>
          <w:bCs/>
        </w:rPr>
        <w:t>L-CD (Debian Server):</w:t>
      </w:r>
    </w:p>
    <w:tbl>
      <w:tblPr>
        <w:tblStyle w:val="aa"/>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7"/>
        <w:gridCol w:w="2337"/>
        <w:gridCol w:w="2339"/>
        <w:gridCol w:w="2337"/>
      </w:tblGrid>
      <w:tr w:rsidR="00172761" w14:paraId="16D4785C" w14:textId="77777777">
        <w:trPr>
          <w:jc w:val="center"/>
        </w:trPr>
        <w:tc>
          <w:tcPr>
            <w:tcW w:w="2337" w:type="dxa"/>
            <w:shd w:val="clear" w:color="auto" w:fill="4472C4"/>
          </w:tcPr>
          <w:p w14:paraId="6587C6B9" w14:textId="77777777" w:rsidR="00172761" w:rsidRDefault="00597725">
            <w:r>
              <w:rPr>
                <w:b/>
                <w:bCs/>
                <w:color w:val="FFFFFF"/>
                <w:sz w:val="20"/>
                <w:szCs w:val="20"/>
              </w:rPr>
              <w:t>Interface</w:t>
            </w:r>
          </w:p>
        </w:tc>
        <w:tc>
          <w:tcPr>
            <w:tcW w:w="2337" w:type="dxa"/>
            <w:shd w:val="clear" w:color="auto" w:fill="4472C4"/>
          </w:tcPr>
          <w:p w14:paraId="24DF89BD" w14:textId="77777777" w:rsidR="00172761" w:rsidRDefault="00597725">
            <w:r>
              <w:rPr>
                <w:b/>
                <w:bCs/>
                <w:color w:val="FFFFFF"/>
                <w:sz w:val="20"/>
                <w:szCs w:val="20"/>
              </w:rPr>
              <w:t>IP Address</w:t>
            </w:r>
          </w:p>
        </w:tc>
        <w:tc>
          <w:tcPr>
            <w:tcW w:w="2339" w:type="dxa"/>
            <w:shd w:val="clear" w:color="auto" w:fill="4472C4"/>
          </w:tcPr>
          <w:p w14:paraId="2EB3EC08" w14:textId="77777777" w:rsidR="00172761" w:rsidRDefault="00597725">
            <w:r>
              <w:rPr>
                <w:b/>
                <w:bCs/>
                <w:color w:val="FFFFFF"/>
                <w:sz w:val="20"/>
                <w:szCs w:val="20"/>
              </w:rPr>
              <w:t>Subnet Mask</w:t>
            </w:r>
          </w:p>
        </w:tc>
        <w:tc>
          <w:tcPr>
            <w:tcW w:w="2337" w:type="dxa"/>
            <w:shd w:val="clear" w:color="auto" w:fill="4472C4"/>
          </w:tcPr>
          <w:p w14:paraId="4772B69D" w14:textId="77777777" w:rsidR="00172761" w:rsidRDefault="00597725">
            <w:r>
              <w:rPr>
                <w:b/>
                <w:bCs/>
                <w:color w:val="FFFFFF"/>
                <w:sz w:val="20"/>
                <w:szCs w:val="20"/>
              </w:rPr>
              <w:t>Default Gateway</w:t>
            </w:r>
          </w:p>
        </w:tc>
      </w:tr>
      <w:tr w:rsidR="00172761" w14:paraId="6B4E014C" w14:textId="77777777">
        <w:trPr>
          <w:jc w:val="center"/>
        </w:trPr>
        <w:tc>
          <w:tcPr>
            <w:tcW w:w="2337" w:type="dxa"/>
          </w:tcPr>
          <w:p w14:paraId="701A144C" w14:textId="77777777" w:rsidR="00172761" w:rsidRDefault="00597725">
            <w:r>
              <w:rPr>
                <w:sz w:val="20"/>
                <w:szCs w:val="20"/>
              </w:rPr>
              <w:t>enp0s3 (</w:t>
            </w:r>
            <w:proofErr w:type="spellStart"/>
            <w:r>
              <w:rPr>
                <w:sz w:val="20"/>
                <w:szCs w:val="20"/>
              </w:rPr>
              <w:t>London_LAN</w:t>
            </w:r>
            <w:proofErr w:type="spellEnd"/>
            <w:r>
              <w:rPr>
                <w:sz w:val="20"/>
                <w:szCs w:val="20"/>
              </w:rPr>
              <w:t>)</w:t>
            </w:r>
          </w:p>
        </w:tc>
        <w:tc>
          <w:tcPr>
            <w:tcW w:w="2337" w:type="dxa"/>
          </w:tcPr>
          <w:p w14:paraId="33898E43" w14:textId="77777777" w:rsidR="00172761" w:rsidRDefault="00597725">
            <w:r>
              <w:rPr>
                <w:sz w:val="20"/>
                <w:szCs w:val="20"/>
              </w:rPr>
              <w:t>172.16.2.1</w:t>
            </w:r>
          </w:p>
        </w:tc>
        <w:tc>
          <w:tcPr>
            <w:tcW w:w="2339" w:type="dxa"/>
          </w:tcPr>
          <w:p w14:paraId="3F23747C" w14:textId="77777777" w:rsidR="00172761" w:rsidRDefault="00597725">
            <w:r>
              <w:rPr>
                <w:sz w:val="20"/>
                <w:szCs w:val="20"/>
              </w:rPr>
              <w:t>/24 (255.255.255.0)</w:t>
            </w:r>
          </w:p>
        </w:tc>
        <w:tc>
          <w:tcPr>
            <w:tcW w:w="2337" w:type="dxa"/>
          </w:tcPr>
          <w:p w14:paraId="4E389236" w14:textId="77777777" w:rsidR="00172761" w:rsidRDefault="00597725">
            <w:r>
              <w:rPr>
                <w:sz w:val="20"/>
                <w:szCs w:val="20"/>
              </w:rPr>
              <w:t>-</w:t>
            </w:r>
          </w:p>
        </w:tc>
      </w:tr>
      <w:tr w:rsidR="00172761" w14:paraId="26E60F06" w14:textId="77777777">
        <w:trPr>
          <w:jc w:val="center"/>
        </w:trPr>
        <w:tc>
          <w:tcPr>
            <w:tcW w:w="2337" w:type="dxa"/>
          </w:tcPr>
          <w:p w14:paraId="2A94BF17" w14:textId="77777777" w:rsidR="00172761" w:rsidRDefault="00597725">
            <w:r>
              <w:rPr>
                <w:sz w:val="20"/>
                <w:szCs w:val="20"/>
              </w:rPr>
              <w:t>enp0s8 (</w:t>
            </w:r>
            <w:proofErr w:type="spellStart"/>
            <w:r>
              <w:rPr>
                <w:sz w:val="20"/>
                <w:szCs w:val="20"/>
              </w:rPr>
              <w:t>WAN_Link</w:t>
            </w:r>
            <w:proofErr w:type="spellEnd"/>
            <w:r>
              <w:rPr>
                <w:sz w:val="20"/>
                <w:szCs w:val="20"/>
              </w:rPr>
              <w:t>)</w:t>
            </w:r>
          </w:p>
        </w:tc>
        <w:tc>
          <w:tcPr>
            <w:tcW w:w="2337" w:type="dxa"/>
          </w:tcPr>
          <w:p w14:paraId="2773A036" w14:textId="77777777" w:rsidR="00172761" w:rsidRDefault="00597725">
            <w:r>
              <w:rPr>
                <w:sz w:val="20"/>
                <w:szCs w:val="20"/>
              </w:rPr>
              <w:t>10.0.0.2</w:t>
            </w:r>
          </w:p>
        </w:tc>
        <w:tc>
          <w:tcPr>
            <w:tcW w:w="2339" w:type="dxa"/>
          </w:tcPr>
          <w:p w14:paraId="19D5FCB4" w14:textId="77777777" w:rsidR="00172761" w:rsidRDefault="00597725">
            <w:r>
              <w:rPr>
                <w:sz w:val="20"/>
                <w:szCs w:val="20"/>
              </w:rPr>
              <w:t>/30 (255.255.255.252)</w:t>
            </w:r>
          </w:p>
        </w:tc>
        <w:tc>
          <w:tcPr>
            <w:tcW w:w="2337" w:type="dxa"/>
          </w:tcPr>
          <w:p w14:paraId="414C4B00" w14:textId="77777777" w:rsidR="00172761" w:rsidRDefault="00597725">
            <w:r>
              <w:rPr>
                <w:sz w:val="20"/>
                <w:szCs w:val="20"/>
              </w:rPr>
              <w:t>-</w:t>
            </w:r>
          </w:p>
        </w:tc>
      </w:tr>
    </w:tbl>
    <w:p w14:paraId="62DB32B8" w14:textId="77777777" w:rsidR="00172761" w:rsidRDefault="00172761"/>
    <w:p w14:paraId="0E359902" w14:textId="77777777" w:rsidR="00172761" w:rsidRDefault="00597725">
      <w:r>
        <w:rPr>
          <w:b/>
          <w:bCs/>
        </w:rPr>
        <w:t>ClientS1 (Windows 11):</w:t>
      </w:r>
    </w:p>
    <w:p w14:paraId="393BA53D" w14:textId="77777777" w:rsidR="00172761" w:rsidRDefault="00597725">
      <w:pPr>
        <w:shd w:val="clear" w:color="auto" w:fill="FFF2CC"/>
        <w:tabs>
          <w:tab w:val="center" w:pos="4680"/>
          <w:tab w:val="left" w:pos="6312"/>
        </w:tabs>
      </w:pPr>
      <w:r>
        <w:rPr>
          <w:b/>
          <w:bCs/>
          <w:color w:val="FF0000"/>
          <w:sz w:val="20"/>
          <w:szCs w:val="20"/>
        </w:rPr>
        <w:tab/>
      </w:r>
      <w:r>
        <w:rPr>
          <w:noProof/>
        </w:rPr>
        <w:drawing>
          <wp:inline distT="0" distB="0" distL="0" distR="0" wp14:anchorId="32F20B13" wp14:editId="0A9F9D5D">
            <wp:extent cx="5943600" cy="3770157"/>
            <wp:effectExtent l="0" t="0" r="0" b="0"/>
            <wp:docPr id="1815013989" name="image11.png" descr="A computer screen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1.png" descr="A computer screen with white text&#10;&#10;Description automatically generated"/>
                    <pic:cNvPicPr preferRelativeResize="0"/>
                  </pic:nvPicPr>
                  <pic:blipFill>
                    <a:blip r:embed="rId23"/>
                    <a:srcRect/>
                    <a:stretch>
                      <a:fillRect/>
                    </a:stretch>
                  </pic:blipFill>
                  <pic:spPr>
                    <a:xfrm>
                      <a:off x="0" y="0"/>
                      <a:ext cx="5943600" cy="3770157"/>
                    </a:xfrm>
                    <a:prstGeom prst="rect">
                      <a:avLst/>
                    </a:prstGeom>
                    <a:ln/>
                  </pic:spPr>
                </pic:pic>
              </a:graphicData>
            </a:graphic>
          </wp:inline>
        </w:drawing>
      </w:r>
    </w:p>
    <w:tbl>
      <w:tblPr>
        <w:tblStyle w:val="ab"/>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172761" w14:paraId="2C8ED102" w14:textId="77777777">
        <w:trPr>
          <w:jc w:val="center"/>
        </w:trPr>
        <w:tc>
          <w:tcPr>
            <w:tcW w:w="4675" w:type="dxa"/>
            <w:shd w:val="clear" w:color="auto" w:fill="4472C4"/>
          </w:tcPr>
          <w:p w14:paraId="403EE1E3" w14:textId="77777777" w:rsidR="00172761" w:rsidRDefault="00597725">
            <w:r>
              <w:rPr>
                <w:b/>
                <w:bCs/>
                <w:color w:val="FFFFFF"/>
                <w:sz w:val="20"/>
                <w:szCs w:val="20"/>
              </w:rPr>
              <w:t>Setting</w:t>
            </w:r>
          </w:p>
        </w:tc>
        <w:tc>
          <w:tcPr>
            <w:tcW w:w="4675" w:type="dxa"/>
            <w:shd w:val="clear" w:color="auto" w:fill="4472C4"/>
          </w:tcPr>
          <w:p w14:paraId="476C9B4E" w14:textId="77777777" w:rsidR="00172761" w:rsidRDefault="00597725">
            <w:r>
              <w:rPr>
                <w:b/>
                <w:bCs/>
                <w:color w:val="FFFFFF"/>
                <w:sz w:val="20"/>
                <w:szCs w:val="20"/>
              </w:rPr>
              <w:t>Value</w:t>
            </w:r>
          </w:p>
        </w:tc>
      </w:tr>
      <w:tr w:rsidR="00172761" w14:paraId="033B7B62" w14:textId="77777777">
        <w:trPr>
          <w:jc w:val="center"/>
        </w:trPr>
        <w:tc>
          <w:tcPr>
            <w:tcW w:w="4675" w:type="dxa"/>
          </w:tcPr>
          <w:p w14:paraId="7DF5131D" w14:textId="77777777" w:rsidR="00172761" w:rsidRDefault="00597725">
            <w:r>
              <w:rPr>
                <w:sz w:val="20"/>
                <w:szCs w:val="20"/>
              </w:rPr>
              <w:t>IP Address</w:t>
            </w:r>
          </w:p>
        </w:tc>
        <w:tc>
          <w:tcPr>
            <w:tcW w:w="4675" w:type="dxa"/>
          </w:tcPr>
          <w:p w14:paraId="3DEB3420" w14:textId="77777777" w:rsidR="00172761" w:rsidRDefault="00597725">
            <w:r>
              <w:rPr>
                <w:sz w:val="20"/>
                <w:szCs w:val="20"/>
              </w:rPr>
              <w:t>172.16.1.10</w:t>
            </w:r>
          </w:p>
        </w:tc>
      </w:tr>
      <w:tr w:rsidR="00172761" w14:paraId="5EC613CE" w14:textId="77777777">
        <w:trPr>
          <w:jc w:val="center"/>
        </w:trPr>
        <w:tc>
          <w:tcPr>
            <w:tcW w:w="4675" w:type="dxa"/>
          </w:tcPr>
          <w:p w14:paraId="1BF90438" w14:textId="77777777" w:rsidR="00172761" w:rsidRDefault="00597725">
            <w:r>
              <w:rPr>
                <w:sz w:val="20"/>
                <w:szCs w:val="20"/>
              </w:rPr>
              <w:t>Subnet Mask</w:t>
            </w:r>
          </w:p>
        </w:tc>
        <w:tc>
          <w:tcPr>
            <w:tcW w:w="4675" w:type="dxa"/>
          </w:tcPr>
          <w:p w14:paraId="3B2392DE" w14:textId="77777777" w:rsidR="00172761" w:rsidRDefault="00597725">
            <w:r>
              <w:rPr>
                <w:sz w:val="20"/>
                <w:szCs w:val="20"/>
              </w:rPr>
              <w:t>255.255.255.0</w:t>
            </w:r>
          </w:p>
        </w:tc>
      </w:tr>
      <w:tr w:rsidR="00172761" w14:paraId="2C6E3628" w14:textId="77777777">
        <w:trPr>
          <w:jc w:val="center"/>
        </w:trPr>
        <w:tc>
          <w:tcPr>
            <w:tcW w:w="4675" w:type="dxa"/>
          </w:tcPr>
          <w:p w14:paraId="6FF2B8C6" w14:textId="77777777" w:rsidR="00172761" w:rsidRDefault="00597725">
            <w:r>
              <w:rPr>
                <w:sz w:val="20"/>
                <w:szCs w:val="20"/>
              </w:rPr>
              <w:t>Default Gateway</w:t>
            </w:r>
          </w:p>
        </w:tc>
        <w:tc>
          <w:tcPr>
            <w:tcW w:w="4675" w:type="dxa"/>
          </w:tcPr>
          <w:p w14:paraId="4DA77632" w14:textId="77777777" w:rsidR="00172761" w:rsidRDefault="00597725">
            <w:r>
              <w:rPr>
                <w:sz w:val="20"/>
                <w:szCs w:val="20"/>
              </w:rPr>
              <w:t>172.16.1.1</w:t>
            </w:r>
          </w:p>
        </w:tc>
      </w:tr>
    </w:tbl>
    <w:p w14:paraId="1B2055C7" w14:textId="77777777" w:rsidR="00172761" w:rsidRDefault="00172761"/>
    <w:p w14:paraId="42878471" w14:textId="77777777" w:rsidR="00172761" w:rsidRDefault="00597725">
      <w:r>
        <w:rPr>
          <w:b/>
          <w:bCs/>
        </w:rPr>
        <w:t>ClientL1 (Debian Client):</w:t>
      </w:r>
      <w:r>
        <w:br/>
      </w:r>
    </w:p>
    <w:tbl>
      <w:tblPr>
        <w:tblStyle w:val="ac"/>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172761" w14:paraId="758735BE" w14:textId="77777777">
        <w:trPr>
          <w:jc w:val="center"/>
        </w:trPr>
        <w:tc>
          <w:tcPr>
            <w:tcW w:w="4675" w:type="dxa"/>
            <w:shd w:val="clear" w:color="auto" w:fill="4472C4"/>
          </w:tcPr>
          <w:p w14:paraId="63F0B206" w14:textId="77777777" w:rsidR="00172761" w:rsidRDefault="00597725">
            <w:r>
              <w:rPr>
                <w:b/>
                <w:bCs/>
                <w:color w:val="FFFFFF"/>
                <w:sz w:val="20"/>
                <w:szCs w:val="20"/>
              </w:rPr>
              <w:t>Setting</w:t>
            </w:r>
          </w:p>
        </w:tc>
        <w:tc>
          <w:tcPr>
            <w:tcW w:w="4675" w:type="dxa"/>
            <w:shd w:val="clear" w:color="auto" w:fill="4472C4"/>
          </w:tcPr>
          <w:p w14:paraId="23EA7B41" w14:textId="77777777" w:rsidR="00172761" w:rsidRDefault="00597725">
            <w:r>
              <w:rPr>
                <w:b/>
                <w:bCs/>
                <w:color w:val="FFFFFF"/>
                <w:sz w:val="20"/>
                <w:szCs w:val="20"/>
              </w:rPr>
              <w:t>Value</w:t>
            </w:r>
          </w:p>
        </w:tc>
      </w:tr>
      <w:tr w:rsidR="00172761" w14:paraId="73013E84" w14:textId="77777777">
        <w:trPr>
          <w:jc w:val="center"/>
        </w:trPr>
        <w:tc>
          <w:tcPr>
            <w:tcW w:w="4675" w:type="dxa"/>
          </w:tcPr>
          <w:p w14:paraId="5F259EA7" w14:textId="77777777" w:rsidR="00172761" w:rsidRDefault="00597725">
            <w:r>
              <w:rPr>
                <w:sz w:val="20"/>
                <w:szCs w:val="20"/>
              </w:rPr>
              <w:t>IP Address</w:t>
            </w:r>
          </w:p>
        </w:tc>
        <w:tc>
          <w:tcPr>
            <w:tcW w:w="4675" w:type="dxa"/>
          </w:tcPr>
          <w:p w14:paraId="41444469" w14:textId="77777777" w:rsidR="00172761" w:rsidRDefault="00597725">
            <w:r>
              <w:rPr>
                <w:sz w:val="20"/>
                <w:szCs w:val="20"/>
              </w:rPr>
              <w:t>172.16.2.10/24</w:t>
            </w:r>
          </w:p>
        </w:tc>
      </w:tr>
      <w:tr w:rsidR="00172761" w14:paraId="691B7E5E" w14:textId="77777777">
        <w:trPr>
          <w:jc w:val="center"/>
        </w:trPr>
        <w:tc>
          <w:tcPr>
            <w:tcW w:w="4675" w:type="dxa"/>
          </w:tcPr>
          <w:p w14:paraId="11C84E02" w14:textId="77777777" w:rsidR="00172761" w:rsidRDefault="00597725">
            <w:r>
              <w:rPr>
                <w:sz w:val="20"/>
                <w:szCs w:val="20"/>
              </w:rPr>
              <w:t>Default Gateway</w:t>
            </w:r>
          </w:p>
        </w:tc>
        <w:tc>
          <w:tcPr>
            <w:tcW w:w="4675" w:type="dxa"/>
          </w:tcPr>
          <w:p w14:paraId="4C656689" w14:textId="77777777" w:rsidR="00172761" w:rsidRDefault="00597725">
            <w:r>
              <w:rPr>
                <w:sz w:val="20"/>
                <w:szCs w:val="20"/>
              </w:rPr>
              <w:t>172.16.2.1</w:t>
            </w:r>
          </w:p>
        </w:tc>
      </w:tr>
    </w:tbl>
    <w:p w14:paraId="5ECBCBDD" w14:textId="77777777" w:rsidR="00172761" w:rsidRDefault="00172761"/>
    <w:p w14:paraId="4B58D6D2" w14:textId="77777777" w:rsidR="00172761" w:rsidRDefault="00172761"/>
    <w:p w14:paraId="74E7ECBF" w14:textId="77777777" w:rsidR="00172761" w:rsidRDefault="00597725">
      <w:r>
        <w:t>Connectivity tests were performed using the ping command to verify the network configuration.</w:t>
      </w:r>
    </w:p>
    <w:p w14:paraId="00725500" w14:textId="77777777" w:rsidR="00172761" w:rsidRDefault="00597725">
      <w:pPr>
        <w:pStyle w:val="Heading3"/>
      </w:pPr>
      <w:r>
        <w:rPr>
          <w:color w:val="000000"/>
        </w:rPr>
        <w:t>Outcome 1: Successful Connectivity (Same Network)</w:t>
      </w:r>
    </w:p>
    <w:p w14:paraId="3D338CFC" w14:textId="77777777" w:rsidR="00172761" w:rsidRDefault="00597725">
      <w:r>
        <w:rPr>
          <w:b/>
          <w:bCs/>
        </w:rPr>
        <w:t>Birmingham LAN Test:</w:t>
      </w:r>
      <w:r>
        <w:t xml:space="preserve"> A ping test from the B-DC server (172.16.1.1) to the ClientS1 client (172.16.1.10) was successful, confirming that the </w:t>
      </w:r>
      <w:proofErr w:type="spellStart"/>
      <w:r>
        <w:t>Birmingham_LAN</w:t>
      </w:r>
      <w:proofErr w:type="spellEnd"/>
      <w:r>
        <w:t xml:space="preserve"> internal network is functioning correctly and both devices can communicate.</w:t>
      </w:r>
      <w:r>
        <w:br/>
      </w:r>
      <w:r w:rsidRPr="00401A74">
        <w:rPr>
          <w:b/>
          <w:bCs/>
          <w:color w:val="000000" w:themeColor="text1"/>
          <w:highlight w:val="white"/>
        </w:rPr>
        <w:t>Birmingham LAN</w:t>
      </w:r>
      <w:r w:rsidRPr="00401A74">
        <w:rPr>
          <w:rFonts w:ascii="Open Sans" w:eastAsia="Open Sans" w:hAnsi="Open Sans" w:cs="Open Sans"/>
          <w:color w:val="000000" w:themeColor="text1"/>
          <w:highlight w:val="white"/>
        </w:rPr>
        <w:t xml:space="preserve"> </w:t>
      </w:r>
      <w:r>
        <w:rPr>
          <w:color w:val="000000"/>
          <w:highlight w:val="white"/>
        </w:rPr>
        <w:t xml:space="preserve">Test: The ping from the B-DC server (172.16.1.1) to the ClientS1 client (172.16.1.10) was successful. This proves that the </w:t>
      </w:r>
      <w:proofErr w:type="spellStart"/>
      <w:r>
        <w:rPr>
          <w:color w:val="000000"/>
          <w:highlight w:val="white"/>
        </w:rPr>
        <w:t>Birmingham_LAN</w:t>
      </w:r>
      <w:proofErr w:type="spellEnd"/>
      <w:r>
        <w:rPr>
          <w:color w:val="000000"/>
          <w:highlight w:val="white"/>
        </w:rPr>
        <w:t xml:space="preserve"> network is functioning since the two devices are able to communicate.</w:t>
      </w:r>
    </w:p>
    <w:p w14:paraId="7DB46AEC" w14:textId="77777777" w:rsidR="00172761" w:rsidRDefault="00597725">
      <w:r>
        <w:rPr>
          <w:b/>
          <w:bCs/>
        </w:rPr>
        <w:lastRenderedPageBreak/>
        <w:t>London LAN</w:t>
      </w:r>
      <w:r>
        <w:t xml:space="preserve"> Test: A ping from the L-CD server with IP address 172.16.2.1 to the ClientL1 client with IP address 172.16.2.10 succeeded, indicating that the </w:t>
      </w:r>
      <w:proofErr w:type="spellStart"/>
      <w:r>
        <w:t>London_LAN</w:t>
      </w:r>
      <w:proofErr w:type="spellEnd"/>
      <w:r>
        <w:t xml:space="preserve"> internal network is functioning correctly. </w:t>
      </w:r>
    </w:p>
    <w:p w14:paraId="0D76E110" w14:textId="77777777" w:rsidR="00172761" w:rsidRDefault="00597725">
      <w:pPr>
        <w:pStyle w:val="Heading3"/>
      </w:pPr>
      <w:r>
        <w:rPr>
          <w:color w:val="000000"/>
        </w:rPr>
        <w:t>Outcome 2: Unsuccessful Connectivity (Different Networks)</w:t>
      </w:r>
    </w:p>
    <w:p w14:paraId="24A4EA12" w14:textId="77777777" w:rsidR="00172761" w:rsidRDefault="00597725">
      <w:r>
        <w:t xml:space="preserve">Cross-Network Test: A ping from the BDC server (172.16.1.1) to the L-CD server in London (172.16.2.1) was not successful, as expected. This is because the two servers are in different networks (172.16.1.0/24 and 172.16. There is no routing between these networks, which is expected to be set up in Coursework 2 to enable communication between the networks. The packets sent from the B-DC server do not know how to get to the 172.16.2.0/24 network. </w:t>
      </w:r>
      <w:r>
        <w:br/>
      </w:r>
    </w:p>
    <w:p w14:paraId="65B48469" w14:textId="77777777" w:rsidR="00172761" w:rsidRDefault="00597725">
      <w:r>
        <w:t>WAN Link Test: The ping from B-DC 10.0.0.1 to L-CD's WAN interface 10.0.0.2 succeeded. This indicates that the WAN link between these two servers is up. The servers can talk to each other over the WAN link, but the LAN traffic between Birmingham and London remains isolated.</w:t>
      </w:r>
      <w:r>
        <w:br w:type="page"/>
      </w:r>
    </w:p>
    <w:p w14:paraId="2A0B741B" w14:textId="6ACDAAA7" w:rsidR="003470CD" w:rsidRPr="003470CD" w:rsidRDefault="003470CD" w:rsidP="003470CD">
      <w:pPr>
        <w:pStyle w:val="Heading1"/>
        <w:jc w:val="center"/>
        <w:rPr>
          <w:color w:val="000000" w:themeColor="text1"/>
        </w:rPr>
      </w:pPr>
      <w:r w:rsidRPr="003470CD">
        <w:rPr>
          <w:color w:val="000000" w:themeColor="text1"/>
        </w:rPr>
        <w:lastRenderedPageBreak/>
        <w:t xml:space="preserve">Component 2 Configuration </w:t>
      </w:r>
    </w:p>
    <w:p w14:paraId="74370181" w14:textId="77777777" w:rsidR="003470CD" w:rsidRPr="003470CD" w:rsidRDefault="003470CD" w:rsidP="003470CD">
      <w:pPr>
        <w:pStyle w:val="Heading2"/>
        <w:rPr>
          <w:color w:val="000000" w:themeColor="text1"/>
        </w:rPr>
      </w:pPr>
      <w:r w:rsidRPr="003470CD">
        <w:rPr>
          <w:color w:val="000000" w:themeColor="text1"/>
        </w:rPr>
        <w:t>Figure 1: Windows IP Configuration and Network Interface Setup</w:t>
      </w:r>
    </w:p>
    <w:p w14:paraId="7D41B103" w14:textId="77777777" w:rsidR="003470CD" w:rsidRDefault="003470CD" w:rsidP="003470CD">
      <w:pPr>
        <w:jc w:val="center"/>
      </w:pPr>
      <w:r>
        <w:rPr>
          <w:noProof/>
        </w:rPr>
        <w:drawing>
          <wp:inline distT="0" distB="0" distL="114300" distR="114300" wp14:anchorId="3A1AA4E7" wp14:editId="2B34F940">
            <wp:extent cx="5486400" cy="3879652"/>
            <wp:effectExtent l="0" t="0" r="0" b="0"/>
            <wp:docPr id="693161609" name="image17.png" descr="A computer screen shot of a computer screen&#10;&#10;Description automatically generated"/>
            <wp:cNvGraphicFramePr/>
            <a:graphic xmlns:a="http://schemas.openxmlformats.org/drawingml/2006/main">
              <a:graphicData uri="http://schemas.openxmlformats.org/drawingml/2006/picture">
                <pic:pic xmlns:pic="http://schemas.openxmlformats.org/drawingml/2006/picture">
                  <pic:nvPicPr>
                    <pic:cNvPr id="693161609" name="image17.png" descr="A computer screen shot of a computer screen&#10;&#10;Description automatically generated"/>
                    <pic:cNvPicPr preferRelativeResize="0"/>
                  </pic:nvPicPr>
                  <pic:blipFill>
                    <a:blip r:embed="rId24"/>
                    <a:srcRect/>
                    <a:stretch>
                      <a:fillRect/>
                    </a:stretch>
                  </pic:blipFill>
                  <pic:spPr>
                    <a:xfrm>
                      <a:off x="0" y="0"/>
                      <a:ext cx="5486400" cy="3879652"/>
                    </a:xfrm>
                    <a:prstGeom prst="rect">
                      <a:avLst/>
                    </a:prstGeom>
                    <a:ln/>
                  </pic:spPr>
                </pic:pic>
              </a:graphicData>
            </a:graphic>
          </wp:inline>
        </w:drawing>
      </w:r>
    </w:p>
    <w:p w14:paraId="299CF90B" w14:textId="77777777" w:rsidR="00AA774D" w:rsidRDefault="00AA774D" w:rsidP="00AA774D">
      <w:r>
        <w:t>The above screenshot shows the results of the ipconfig /all command for the B-DC (Birmingham Domain Controller) server. This is the first step for creating the core infrastructure of the network. The configuration has used a static IPv4 address of 172.16.1.1 with a subnet mask of 255.255.255.0. The use of a static IP address is an essential best practice for any server used as a Domain Controller or DNS server so that other computers and applications can access the server reliably without having to deal with dynamic IP address changes.</w:t>
      </w:r>
    </w:p>
    <w:p w14:paraId="060AD718" w14:textId="77777777" w:rsidR="00AA774D" w:rsidRDefault="00AA774D" w:rsidP="00AA774D"/>
    <w:p w14:paraId="56B7FEB2" w14:textId="68EA5AC1" w:rsidR="003470CD" w:rsidRDefault="00AA774D" w:rsidP="00AA774D">
      <w:r>
        <w:t>The DNS server has been given an IP of 127.0.0.1 (the loopback address) and the server’s own IP of 172.16.1.1. This is essential for Active Directory Domain Services (AD DS) functionality because it relies on DNS for finding other resources and authenticating users. The server has used itself as the DNS server so that it could resolve the SRV records required for domain functionality. The hostname of DESKTOP-C33T93K (which will be used as B-DC) is visible, so this confirms that this is the correct computer for use in the network for the Birmingham LAN.</w:t>
      </w:r>
    </w:p>
    <w:p w14:paraId="6BB2E4DA" w14:textId="77777777" w:rsidR="003470CD" w:rsidRPr="003470CD" w:rsidRDefault="003470CD" w:rsidP="003470CD">
      <w:pPr>
        <w:pStyle w:val="Heading2"/>
        <w:rPr>
          <w:color w:val="000000" w:themeColor="text1"/>
        </w:rPr>
      </w:pPr>
      <w:r w:rsidRPr="003470CD">
        <w:rPr>
          <w:color w:val="000000" w:themeColor="text1"/>
        </w:rPr>
        <w:t>Figure 2: Security Hardening and Firewall Profile Management</w:t>
      </w:r>
    </w:p>
    <w:p w14:paraId="49027881" w14:textId="77777777" w:rsidR="003470CD" w:rsidRDefault="003470CD" w:rsidP="003470CD">
      <w:pPr>
        <w:jc w:val="center"/>
      </w:pPr>
      <w:r>
        <w:rPr>
          <w:noProof/>
        </w:rPr>
        <w:drawing>
          <wp:inline distT="0" distB="0" distL="114300" distR="114300" wp14:anchorId="2A4AE318" wp14:editId="15F6D734">
            <wp:extent cx="5486400" cy="3879652"/>
            <wp:effectExtent l="0" t="0" r="0" b="0"/>
            <wp:docPr id="151387991" name="image9.png" descr="A computer screen shot&#10;&#10;Description automatically generated"/>
            <wp:cNvGraphicFramePr/>
            <a:graphic xmlns:a="http://schemas.openxmlformats.org/drawingml/2006/main">
              <a:graphicData uri="http://schemas.openxmlformats.org/drawingml/2006/picture">
                <pic:pic xmlns:pic="http://schemas.openxmlformats.org/drawingml/2006/picture">
                  <pic:nvPicPr>
                    <pic:cNvPr id="151387991" name="image9.png" descr="A computer screen shot&#10;&#10;Description automatically generated"/>
                    <pic:cNvPicPr preferRelativeResize="0"/>
                  </pic:nvPicPr>
                  <pic:blipFill>
                    <a:blip r:embed="rId25"/>
                    <a:srcRect/>
                    <a:stretch>
                      <a:fillRect/>
                    </a:stretch>
                  </pic:blipFill>
                  <pic:spPr>
                    <a:xfrm>
                      <a:off x="0" y="0"/>
                      <a:ext cx="5486400" cy="3879652"/>
                    </a:xfrm>
                    <a:prstGeom prst="rect">
                      <a:avLst/>
                    </a:prstGeom>
                    <a:ln/>
                  </pic:spPr>
                </pic:pic>
              </a:graphicData>
            </a:graphic>
          </wp:inline>
        </w:drawing>
      </w:r>
    </w:p>
    <w:p w14:paraId="3FB49C25" w14:textId="77777777" w:rsidR="003470CD" w:rsidRDefault="003470CD" w:rsidP="003470CD">
      <w:pPr>
        <w:jc w:val="both"/>
      </w:pPr>
      <w:r>
        <w:t>In this screenshot above, the PowerShell terminal is utilized to configure the Windows Defender Firewall profiles. The command Set-</w:t>
      </w:r>
      <w:proofErr w:type="spellStart"/>
      <w:r>
        <w:t>NetFirewallProfile</w:t>
      </w:r>
      <w:proofErr w:type="spellEnd"/>
      <w:r>
        <w:t xml:space="preserve"> -All -Enabled False and the command </w:t>
      </w:r>
      <w:proofErr w:type="spellStart"/>
      <w:r>
        <w:t>netsh</w:t>
      </w:r>
      <w:proofErr w:type="spellEnd"/>
      <w:r>
        <w:t xml:space="preserve"> </w:t>
      </w:r>
      <w:proofErr w:type="spellStart"/>
      <w:r>
        <w:t>advfirewall</w:t>
      </w:r>
      <w:proofErr w:type="spellEnd"/>
      <w:r>
        <w:t xml:space="preserve"> set </w:t>
      </w:r>
      <w:proofErr w:type="spellStart"/>
      <w:r>
        <w:t>allprofiles</w:t>
      </w:r>
      <w:proofErr w:type="spellEnd"/>
      <w:r>
        <w:t xml:space="preserve"> state off are used to disable the firewall for the Domain, Private, and Public profiles. It is not always advised to disable the firewall in a production environment; however, this is one of the more common and necessary steps in the initial build and troubleshooting of the complex virtualized network that is required to complete this assignment.</w:t>
      </w:r>
    </w:p>
    <w:p w14:paraId="0ED706CB" w14:textId="77777777" w:rsidR="003470CD" w:rsidRDefault="003470CD" w:rsidP="003470CD">
      <w:pPr>
        <w:jc w:val="both"/>
      </w:pPr>
    </w:p>
    <w:p w14:paraId="6AA7B3E3" w14:textId="77777777" w:rsidR="003470CD" w:rsidRDefault="003470CD" w:rsidP="003470CD"/>
    <w:p w14:paraId="3EACFFFB" w14:textId="77777777" w:rsidR="003470CD" w:rsidRPr="0099697A" w:rsidRDefault="003470CD" w:rsidP="003470CD">
      <w:pPr>
        <w:pStyle w:val="Heading2"/>
        <w:rPr>
          <w:color w:val="000000" w:themeColor="text1"/>
        </w:rPr>
      </w:pPr>
      <w:r w:rsidRPr="0099697A">
        <w:rPr>
          <w:color w:val="000000" w:themeColor="text1"/>
        </w:rPr>
        <w:t>Figure 3: Active Directory User Management and Organizational Structure</w:t>
      </w:r>
    </w:p>
    <w:p w14:paraId="0DE504F9" w14:textId="77777777" w:rsidR="003470CD" w:rsidRDefault="003470CD" w:rsidP="003470CD">
      <w:pPr>
        <w:jc w:val="center"/>
      </w:pPr>
      <w:r>
        <w:rPr>
          <w:noProof/>
        </w:rPr>
        <w:drawing>
          <wp:inline distT="0" distB="0" distL="114300" distR="114300" wp14:anchorId="39AAA44E" wp14:editId="626E29F0">
            <wp:extent cx="5486400" cy="3879652"/>
            <wp:effectExtent l="0" t="0" r="0" b="0"/>
            <wp:docPr id="1622438504" name="image19.png" descr="A computer screen with a white screen&#10;&#10;Description automatically generated"/>
            <wp:cNvGraphicFramePr/>
            <a:graphic xmlns:a="http://schemas.openxmlformats.org/drawingml/2006/main">
              <a:graphicData uri="http://schemas.openxmlformats.org/drawingml/2006/picture">
                <pic:pic xmlns:pic="http://schemas.openxmlformats.org/drawingml/2006/picture">
                  <pic:nvPicPr>
                    <pic:cNvPr id="1622438504" name="image19.png" descr="A computer screen with a white screen&#10;&#10;Description automatically generated"/>
                    <pic:cNvPicPr preferRelativeResize="0"/>
                  </pic:nvPicPr>
                  <pic:blipFill>
                    <a:blip r:embed="rId26"/>
                    <a:srcRect/>
                    <a:stretch>
                      <a:fillRect/>
                    </a:stretch>
                  </pic:blipFill>
                  <pic:spPr>
                    <a:xfrm>
                      <a:off x="0" y="0"/>
                      <a:ext cx="5486400" cy="3879652"/>
                    </a:xfrm>
                    <a:prstGeom prst="rect">
                      <a:avLst/>
                    </a:prstGeom>
                    <a:ln/>
                  </pic:spPr>
                </pic:pic>
              </a:graphicData>
            </a:graphic>
          </wp:inline>
        </w:drawing>
      </w:r>
    </w:p>
    <w:p w14:paraId="701D8C4C" w14:textId="480CB8F7" w:rsidR="00E7399B" w:rsidRDefault="00E7399B" w:rsidP="00E7399B">
      <w:pPr>
        <w:jc w:val="both"/>
      </w:pPr>
      <w:r>
        <w:t xml:space="preserve">This screenshot illustrates the Active Directory Users and Computers management tool. This is the way in which the domain and the domain resources are managed in the forest domain </w:t>
      </w:r>
      <w:proofErr w:type="spellStart"/>
      <w:r>
        <w:t>yourname.acca</w:t>
      </w:r>
      <w:proofErr w:type="spellEnd"/>
      <w:r>
        <w:t>. In order for the “Excellent Work” stamps to be achieved, the work was planned by creating an Organizational Unit</w:t>
      </w:r>
      <w:r w:rsidR="00F40201">
        <w:t xml:space="preserve"> </w:t>
      </w:r>
      <w:r>
        <w:t>named “Birmingham” for this task. Creating an OU and placing users or computers in the domain is a good practice because it enables you to apply specific Group Policy Objects on those users or computers only.</w:t>
      </w:r>
    </w:p>
    <w:p w14:paraId="389C213E" w14:textId="77777777" w:rsidR="00E7399B" w:rsidRDefault="00E7399B" w:rsidP="00E7399B">
      <w:pPr>
        <w:jc w:val="both"/>
      </w:pPr>
    </w:p>
    <w:p w14:paraId="47A9F883" w14:textId="2B20B379" w:rsidR="003470CD" w:rsidRDefault="00E7399B" w:rsidP="00E7399B">
      <w:pPr>
        <w:jc w:val="both"/>
      </w:pPr>
      <w:r>
        <w:t xml:space="preserve">In the created OU named “Birmingham,” various user accounts such as </w:t>
      </w:r>
      <w:proofErr w:type="spellStart"/>
      <w:r>
        <w:t>a.smith</w:t>
      </w:r>
      <w:proofErr w:type="spellEnd"/>
      <w:r>
        <w:t xml:space="preserve">, </w:t>
      </w:r>
      <w:proofErr w:type="spellStart"/>
      <w:r>
        <w:t>b.jonesare</w:t>
      </w:r>
      <w:proofErr w:type="spellEnd"/>
      <w:r>
        <w:t xml:space="preserve"> created according to the naming conventions described in the assignment brief. These user accounts are created in a way that simulates a real-world scenario in which various departments or offices require access to network resources. Once these user accounts are created in the domain using Active Directory, users can access any computer in the domain for example, ClientS1 or ClientL1 and access network resources such as the shared folder named </w:t>
      </w:r>
      <w:proofErr w:type="spellStart"/>
      <w:r>
        <w:t>BirminghamFiles</w:t>
      </w:r>
      <w:proofErr w:type="spellEnd"/>
      <w:r>
        <w:t>.</w:t>
      </w:r>
    </w:p>
    <w:p w14:paraId="601C2E4F" w14:textId="77777777" w:rsidR="003470CD" w:rsidRPr="00BF1C1F" w:rsidRDefault="003470CD" w:rsidP="003470CD">
      <w:pPr>
        <w:rPr>
          <w:color w:val="000000" w:themeColor="text1"/>
        </w:rPr>
      </w:pPr>
    </w:p>
    <w:p w14:paraId="342964BE" w14:textId="77777777" w:rsidR="003470CD" w:rsidRPr="00BF1C1F" w:rsidRDefault="003470CD" w:rsidP="003470CD">
      <w:pPr>
        <w:pStyle w:val="Heading2"/>
        <w:rPr>
          <w:color w:val="000000" w:themeColor="text1"/>
        </w:rPr>
      </w:pPr>
      <w:r w:rsidRPr="00BF1C1F">
        <w:rPr>
          <w:color w:val="000000" w:themeColor="text1"/>
        </w:rPr>
        <w:t>Figure 4: Configuring Inbound Firewall Rules for Remote Access</w:t>
      </w:r>
    </w:p>
    <w:p w14:paraId="330A90E9" w14:textId="77777777" w:rsidR="003470CD" w:rsidRDefault="003470CD" w:rsidP="003470CD">
      <w:pPr>
        <w:jc w:val="center"/>
      </w:pPr>
      <w:r>
        <w:rPr>
          <w:noProof/>
        </w:rPr>
        <w:drawing>
          <wp:inline distT="0" distB="0" distL="114300" distR="114300" wp14:anchorId="374BC1B7" wp14:editId="7053680A">
            <wp:extent cx="5486400" cy="3879652"/>
            <wp:effectExtent l="0" t="0" r="0" b="0"/>
            <wp:docPr id="1137260926" name="image16.png" descr="A computer screen with a white scree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137260926" name="image16.png" descr="A computer screen with a white screen&#10;&#10;Description automatically generated with medium confidence"/>
                    <pic:cNvPicPr preferRelativeResize="0"/>
                  </pic:nvPicPr>
                  <pic:blipFill>
                    <a:blip r:embed="rId27"/>
                    <a:srcRect/>
                    <a:stretch>
                      <a:fillRect/>
                    </a:stretch>
                  </pic:blipFill>
                  <pic:spPr>
                    <a:xfrm>
                      <a:off x="0" y="0"/>
                      <a:ext cx="5486400" cy="3879652"/>
                    </a:xfrm>
                    <a:prstGeom prst="rect">
                      <a:avLst/>
                    </a:prstGeom>
                    <a:ln/>
                  </pic:spPr>
                </pic:pic>
              </a:graphicData>
            </a:graphic>
          </wp:inline>
        </w:drawing>
      </w:r>
    </w:p>
    <w:p w14:paraId="376603DA" w14:textId="3F3ACE7A" w:rsidR="003470CD" w:rsidRDefault="003470CD" w:rsidP="003470CD">
      <w:pPr>
        <w:jc w:val="both"/>
      </w:pPr>
      <w:r>
        <w:t>This image shows the 'Windows Defender Firewall with Advanced Security' console, specifically focusing on the Inbound Rules for Remote Desktop Services (RDS). After the initial connectivity testing was completed, specific rules were enabled to allow Remote Desktop traffic through the firewall</w:t>
      </w:r>
      <w:r>
        <w:br/>
      </w:r>
      <w:r>
        <w:br/>
        <w:t xml:space="preserve"> By allowing RDS traffic, administrators can manage the server from a remote client machine, which is a standard practice in enterprise data centers to avoid physical access to server hardware. The screenshot confirms that the rules are enabled for all profiles (Domain, Private, and Public), ensuring that the B-DC remains accessible regardless of the network profile assigned to the interface. This granular control over inbound traffic is a key component of a robust network security strategy, protecting the server from unauthorized access while maintaining necessary administrative functionality.</w:t>
      </w:r>
    </w:p>
    <w:p w14:paraId="5FAE876D" w14:textId="77777777" w:rsidR="003470CD" w:rsidRDefault="003470CD" w:rsidP="003470CD"/>
    <w:p w14:paraId="458E5A82" w14:textId="77777777" w:rsidR="003470CD" w:rsidRPr="00446366" w:rsidRDefault="003470CD" w:rsidP="003470CD">
      <w:pPr>
        <w:pStyle w:val="Heading2"/>
        <w:rPr>
          <w:color w:val="000000" w:themeColor="text1"/>
        </w:rPr>
      </w:pPr>
      <w:r w:rsidRPr="00446366">
        <w:rPr>
          <w:color w:val="000000" w:themeColor="text1"/>
        </w:rPr>
        <w:lastRenderedPageBreak/>
        <w:t>Figure 5: DNS Zone Management and Resource Record Configuration</w:t>
      </w:r>
    </w:p>
    <w:p w14:paraId="0132F503" w14:textId="77777777" w:rsidR="003470CD" w:rsidRDefault="003470CD" w:rsidP="003470CD">
      <w:pPr>
        <w:jc w:val="center"/>
      </w:pPr>
      <w:r>
        <w:rPr>
          <w:noProof/>
        </w:rPr>
        <w:drawing>
          <wp:inline distT="0" distB="0" distL="114300" distR="114300" wp14:anchorId="4ACB2A50" wp14:editId="6F232171">
            <wp:extent cx="5486400" cy="3879652"/>
            <wp:effectExtent l="0" t="0" r="0" b="0"/>
            <wp:docPr id="1002541157" name="image12.png" descr="A computer screen with a white screen&#10;&#10;Description automatically generated"/>
            <wp:cNvGraphicFramePr/>
            <a:graphic xmlns:a="http://schemas.openxmlformats.org/drawingml/2006/main">
              <a:graphicData uri="http://schemas.openxmlformats.org/drawingml/2006/picture">
                <pic:pic xmlns:pic="http://schemas.openxmlformats.org/drawingml/2006/picture">
                  <pic:nvPicPr>
                    <pic:cNvPr id="1002541157" name="image12.png" descr="A computer screen with a white screen&#10;&#10;Description automatically generated"/>
                    <pic:cNvPicPr preferRelativeResize="0"/>
                  </pic:nvPicPr>
                  <pic:blipFill>
                    <a:blip r:embed="rId28"/>
                    <a:srcRect/>
                    <a:stretch>
                      <a:fillRect/>
                    </a:stretch>
                  </pic:blipFill>
                  <pic:spPr>
                    <a:xfrm>
                      <a:off x="0" y="0"/>
                      <a:ext cx="5486400" cy="3879652"/>
                    </a:xfrm>
                    <a:prstGeom prst="rect">
                      <a:avLst/>
                    </a:prstGeom>
                    <a:ln/>
                  </pic:spPr>
                </pic:pic>
              </a:graphicData>
            </a:graphic>
          </wp:inline>
        </w:drawing>
      </w:r>
    </w:p>
    <w:p w14:paraId="2AC37FB7" w14:textId="79EB336B" w:rsidR="002849C8" w:rsidRDefault="002849C8" w:rsidP="002849C8">
      <w:r>
        <w:t>The DNS Manager in the image above plays an important role in the network. It displays the Forward Lookup Zone for '</w:t>
      </w:r>
      <w:proofErr w:type="spellStart"/>
      <w:r>
        <w:t>yourname.acca</w:t>
      </w:r>
      <w:proofErr w:type="spellEnd"/>
      <w:r>
        <w:t>' and the host (A) records for the important systems in the network. Some of the records that are visible in the image are 'BDC' with the IP address 172.16.1.1, 'L-CD' with the IP address 172.16.2.1, and 'ClientS1' with the IP address 172.16.1.10.</w:t>
      </w:r>
    </w:p>
    <w:p w14:paraId="3D81F693" w14:textId="290766EC" w:rsidR="003470CD" w:rsidRDefault="002849C8" w:rsidP="002849C8">
      <w:r>
        <w:t>The DNS records provide the glue that holds the forest together in an Active Directory implementation. Without these A records, the Birmingham and London sites would not be able to talk to each other using the hostname, and the Site-to-Site VPN would not be able to resolve the endpoints. From the image above, it is also possible to see the '_</w:t>
      </w:r>
      <w:proofErr w:type="spellStart"/>
      <w:r>
        <w:t>msdcs'</w:t>
      </w:r>
      <w:proofErr w:type="spellEnd"/>
      <w:r>
        <w:t xml:space="preserve"> zone, which contains the service location (SRV) records that are used by Active Directory to locate Domain Controllers and Global Catalog servers. As part of the 'Excellent Work' requirement, I also created the Reverse Lookup Zone (which is not fully visible but implied by the requirement for the PTR records), which allows the network to map the IP addresses to the hostname, an important tool in security audits and troubleshooting. These DNS records show that the DNS server is fully operational and able to provide support for name resolution for both the Birmingham and the London subnet, including the cross-site communication over the WAN link.</w:t>
      </w:r>
    </w:p>
    <w:p w14:paraId="3DDD3191" w14:textId="77777777" w:rsidR="003470CD" w:rsidRPr="00BF1C1F" w:rsidRDefault="003470CD" w:rsidP="003470CD">
      <w:pPr>
        <w:pStyle w:val="Heading2"/>
        <w:rPr>
          <w:color w:val="000000" w:themeColor="text1"/>
        </w:rPr>
      </w:pPr>
      <w:r w:rsidRPr="00BF1C1F">
        <w:rPr>
          <w:color w:val="000000" w:themeColor="text1"/>
        </w:rPr>
        <w:lastRenderedPageBreak/>
        <w:t>Figure 6: Installation of Remote Desktop Services Role Services</w:t>
      </w:r>
    </w:p>
    <w:p w14:paraId="69C366D5" w14:textId="77777777" w:rsidR="003470CD" w:rsidRDefault="003470CD" w:rsidP="003470CD">
      <w:pPr>
        <w:jc w:val="center"/>
      </w:pPr>
      <w:r>
        <w:rPr>
          <w:noProof/>
        </w:rPr>
        <w:drawing>
          <wp:inline distT="0" distB="0" distL="114300" distR="114300" wp14:anchorId="31C6D8D9" wp14:editId="3479CCC8">
            <wp:extent cx="5486400" cy="3879652"/>
            <wp:effectExtent l="0" t="0" r="0" b="0"/>
            <wp:docPr id="1946673941" name="image14.png" descr="A computer screen with a white screen&#10;&#10;Description automatically generated"/>
            <wp:cNvGraphicFramePr/>
            <a:graphic xmlns:a="http://schemas.openxmlformats.org/drawingml/2006/main">
              <a:graphicData uri="http://schemas.openxmlformats.org/drawingml/2006/picture">
                <pic:pic xmlns:pic="http://schemas.openxmlformats.org/drawingml/2006/picture">
                  <pic:nvPicPr>
                    <pic:cNvPr id="1946673941" name="image14.png" descr="A computer screen with a white screen&#10;&#10;Description automatically generated"/>
                    <pic:cNvPicPr preferRelativeResize="0"/>
                  </pic:nvPicPr>
                  <pic:blipFill>
                    <a:blip r:embed="rId29"/>
                    <a:srcRect/>
                    <a:stretch>
                      <a:fillRect/>
                    </a:stretch>
                  </pic:blipFill>
                  <pic:spPr>
                    <a:xfrm>
                      <a:off x="0" y="0"/>
                      <a:ext cx="5486400" cy="3879652"/>
                    </a:xfrm>
                    <a:prstGeom prst="rect">
                      <a:avLst/>
                    </a:prstGeom>
                    <a:ln/>
                  </pic:spPr>
                </pic:pic>
              </a:graphicData>
            </a:graphic>
          </wp:inline>
        </w:drawing>
      </w:r>
    </w:p>
    <w:p w14:paraId="64DF5C73" w14:textId="6B1CB02E" w:rsidR="00BF1C1F" w:rsidRDefault="00BF1C1F" w:rsidP="00BF1C1F">
      <w:r>
        <w:t>This is a screenshot of the Add Roles and Features Wizard within the Server Manager tool, which is on the Select role services page for Remote Desktop Services (RDS). The selected role services are Remote Desktop Connection Broker, Remote Desktop Gateway, Remote Desktop Licensing, and Remote Desktop Session Host.</w:t>
      </w:r>
    </w:p>
    <w:p w14:paraId="2EF088BB" w14:textId="671267CD" w:rsidR="00BF1C1F" w:rsidRDefault="00BF1C1F" w:rsidP="00BF1C1F">
      <w:r>
        <w:t>The Connection Broker is used to distribute the connections to the session hosts. The RD Gateway provides access to the resources on the internal network from the internet using HTTPS as the protocol. This provides additional security to the network. The Session Host is the component that actually runs the Windows desktop or applications that the remote users are accessing.</w:t>
      </w:r>
    </w:p>
    <w:p w14:paraId="0A3DEFC1" w14:textId="5CBA2E85" w:rsidR="003470CD" w:rsidRDefault="00BF1C1F" w:rsidP="00BF1C1F">
      <w:r>
        <w:t>By installing the full RDS role instead of just enabling the basic Remote Desktop connection within the operating system, we are creating a much more scalable remote desktop connection system than the basic version would provide. This also gives us the ability to manage the remote connections from one place and provides the remote users with a much more robust and secure system to work with. The screenshot also demonstrates the preparation of the server to handle multiple remote connections at the same time, which is necessary within the modern enterprise network environment.</w:t>
      </w:r>
    </w:p>
    <w:p w14:paraId="05238194" w14:textId="77777777" w:rsidR="003470CD" w:rsidRPr="00BF1C1F" w:rsidRDefault="003470CD" w:rsidP="003470CD">
      <w:pPr>
        <w:pStyle w:val="Heading2"/>
        <w:rPr>
          <w:color w:val="000000" w:themeColor="text1"/>
        </w:rPr>
      </w:pPr>
      <w:r w:rsidRPr="00BF1C1F">
        <w:rPr>
          <w:color w:val="000000" w:themeColor="text1"/>
        </w:rPr>
        <w:lastRenderedPageBreak/>
        <w:t>Figure 7: Enabling HTTPS and Web Service Firewall Exceptions</w:t>
      </w:r>
    </w:p>
    <w:p w14:paraId="3E2EC2AA" w14:textId="77777777" w:rsidR="003470CD" w:rsidRDefault="003470CD" w:rsidP="003470CD">
      <w:pPr>
        <w:jc w:val="center"/>
      </w:pPr>
      <w:r>
        <w:rPr>
          <w:noProof/>
        </w:rPr>
        <w:drawing>
          <wp:inline distT="0" distB="0" distL="114300" distR="114300" wp14:anchorId="3FB1E73A" wp14:editId="27007C5B">
            <wp:extent cx="5486400" cy="3879652"/>
            <wp:effectExtent l="0" t="0" r="0" b="0"/>
            <wp:docPr id="754813233" name="image20.png" descr="A computer screen with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754813233" name="image20.png" descr="A computer screen with a white background&#10;&#10;Description automatically generated"/>
                    <pic:cNvPicPr preferRelativeResize="0"/>
                  </pic:nvPicPr>
                  <pic:blipFill>
                    <a:blip r:embed="rId30"/>
                    <a:srcRect/>
                    <a:stretch>
                      <a:fillRect/>
                    </a:stretch>
                  </pic:blipFill>
                  <pic:spPr>
                    <a:xfrm>
                      <a:off x="0" y="0"/>
                      <a:ext cx="5486400" cy="3879652"/>
                    </a:xfrm>
                    <a:prstGeom prst="rect">
                      <a:avLst/>
                    </a:prstGeom>
                    <a:ln/>
                  </pic:spPr>
                </pic:pic>
              </a:graphicData>
            </a:graphic>
          </wp:inline>
        </w:drawing>
      </w:r>
    </w:p>
    <w:p w14:paraId="33A2970D" w14:textId="17F69EB1" w:rsidR="00BF1C1F" w:rsidRDefault="00BF1C1F" w:rsidP="00BF1C1F">
      <w:r>
        <w:t xml:space="preserve">This picture displays the Windows Defender Firewall window and the way the exceptions are configured for the web service. </w:t>
      </w:r>
    </w:p>
    <w:p w14:paraId="5CFFA73A" w14:textId="29742BAE" w:rsidR="00BF1C1F" w:rsidRDefault="00BF1C1F" w:rsidP="00BF1C1F">
      <w:r>
        <w:t>In the network of a modern company, all the web traffic should be encrypted using SSL/TLS protocols to keep the data secure from being intercepted by unauthorized parties. By enabling the HTTPS rule in the firewall, the BDC, which acts as the IIS server, can now establish secure connections with the clients from the Birmingham network as well as the London network.</w:t>
      </w:r>
    </w:p>
    <w:p w14:paraId="3B78191A" w14:textId="6B32B474" w:rsidR="003470CD" w:rsidRDefault="00BF1C1F" w:rsidP="00BF1C1F">
      <w:r>
        <w:t>It is also necessary to enable the HTTPS protocol as the RDP traffic is sent over Port 443 to get through the firewalls. The picture displays the way the server is configured at the network level to support the secure web-based services by adhering to the rules set by the industry to keep the data secure from being intercepted by unauthorized sources</w:t>
      </w:r>
    </w:p>
    <w:p w14:paraId="0967DEC7" w14:textId="77777777" w:rsidR="003470CD" w:rsidRPr="00130478" w:rsidRDefault="003470CD" w:rsidP="003470CD">
      <w:pPr>
        <w:pStyle w:val="Heading2"/>
        <w:rPr>
          <w:color w:val="000000" w:themeColor="text1"/>
        </w:rPr>
      </w:pPr>
      <w:r w:rsidRPr="00130478">
        <w:rPr>
          <w:color w:val="000000" w:themeColor="text1"/>
        </w:rPr>
        <w:lastRenderedPageBreak/>
        <w:t>Figure 8: IIS Site Bindings and SSL Certificate Assignment</w:t>
      </w:r>
    </w:p>
    <w:p w14:paraId="70DA3415" w14:textId="77777777" w:rsidR="003470CD" w:rsidRDefault="003470CD" w:rsidP="003470CD">
      <w:pPr>
        <w:jc w:val="center"/>
      </w:pPr>
      <w:r>
        <w:rPr>
          <w:noProof/>
        </w:rPr>
        <w:drawing>
          <wp:inline distT="0" distB="0" distL="114300" distR="114300" wp14:anchorId="58AF7231" wp14:editId="5DBCB869">
            <wp:extent cx="5486400" cy="3879652"/>
            <wp:effectExtent l="0" t="0" r="0" b="0"/>
            <wp:docPr id="970227428" name="image18.png" descr="A computer screen with a white screen&#10;&#10;Description automatically generated"/>
            <wp:cNvGraphicFramePr/>
            <a:graphic xmlns:a="http://schemas.openxmlformats.org/drawingml/2006/main">
              <a:graphicData uri="http://schemas.openxmlformats.org/drawingml/2006/picture">
                <pic:pic xmlns:pic="http://schemas.openxmlformats.org/drawingml/2006/picture">
                  <pic:nvPicPr>
                    <pic:cNvPr id="970227428" name="image18.png" descr="A computer screen with a white screen&#10;&#10;Description automatically generated"/>
                    <pic:cNvPicPr preferRelativeResize="0"/>
                  </pic:nvPicPr>
                  <pic:blipFill>
                    <a:blip r:embed="rId31"/>
                    <a:srcRect/>
                    <a:stretch>
                      <a:fillRect/>
                    </a:stretch>
                  </pic:blipFill>
                  <pic:spPr>
                    <a:xfrm>
                      <a:off x="0" y="0"/>
                      <a:ext cx="5486400" cy="3879652"/>
                    </a:xfrm>
                    <a:prstGeom prst="rect">
                      <a:avLst/>
                    </a:prstGeom>
                    <a:ln/>
                  </pic:spPr>
                </pic:pic>
              </a:graphicData>
            </a:graphic>
          </wp:inline>
        </w:drawing>
      </w:r>
    </w:p>
    <w:p w14:paraId="7E0D07E1" w14:textId="141F77E3" w:rsidR="003470CD" w:rsidRDefault="003470CD" w:rsidP="003470CD">
      <w:pPr>
        <w:jc w:val="both"/>
      </w:pPr>
      <w:r>
        <w:t>The final screenshot shows the 'Site Bindings' dialog box in the Internet Information Services (IIS) Manager. This is where the '</w:t>
      </w:r>
      <w:proofErr w:type="spellStart"/>
      <w:r>
        <w:t>webs.yourname.acca</w:t>
      </w:r>
      <w:proofErr w:type="spellEnd"/>
      <w:r>
        <w:t xml:space="preserve">' website is formally tied to a specific network protocol </w:t>
      </w:r>
      <w:r>
        <w:br/>
      </w:r>
      <w:r>
        <w:br/>
        <w:t xml:space="preserve">This configuration is the culmination of several tasks: the installation of the IIS role, the creation of the website, and the issuance of a digital certificate (likely from a local Certificate Authority). By binding the site to HTTPS, we ensure that all communication between the client and the web server is encrypted. Additionally, the use of 'Windows Internal Authentication' (as required by Task 9) means that users do not need to re-enter their credentials if they are already logged into the domain; the web server will automatically recognize their Active Directory identity. This provides a seamless 'Single Sign-On' experience for the users while maintaining high security. The screenshot provides definitive proof that the web service is not only functional but also secured according to the 'Excellent Work' standards, completing the requirements for a secure, </w:t>
      </w:r>
      <w:proofErr w:type="spellStart"/>
      <w:r>
        <w:t>virtualised</w:t>
      </w:r>
      <w:proofErr w:type="spellEnd"/>
      <w:r>
        <w:t xml:space="preserve"> enterprise web presence.</w:t>
      </w:r>
    </w:p>
    <w:p w14:paraId="54F4457D" w14:textId="77777777" w:rsidR="003470CD" w:rsidRDefault="003470CD" w:rsidP="003470CD"/>
    <w:p w14:paraId="5948A21C" w14:textId="77777777" w:rsidR="00172761" w:rsidRDefault="00172761"/>
    <w:p w14:paraId="527FF093" w14:textId="77777777" w:rsidR="00172761" w:rsidRDefault="00172761"/>
    <w:p w14:paraId="113D2088" w14:textId="77777777" w:rsidR="00172761" w:rsidRDefault="00597725">
      <w:r>
        <w:br w:type="page"/>
      </w:r>
    </w:p>
    <w:p w14:paraId="7115AECF" w14:textId="77777777" w:rsidR="00172761" w:rsidRDefault="00172761"/>
    <w:p w14:paraId="67E03E3F" w14:textId="77777777" w:rsidR="00172761" w:rsidRDefault="00597725">
      <w:r>
        <w:br w:type="page"/>
      </w:r>
    </w:p>
    <w:p w14:paraId="7A79E02A" w14:textId="77777777" w:rsidR="00172761" w:rsidRDefault="00172761"/>
    <w:sectPr w:rsidR="0017276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60B450" w14:textId="77777777" w:rsidR="00BF1C1F" w:rsidRDefault="00BF1C1F">
      <w:pPr>
        <w:spacing w:after="0" w:line="240" w:lineRule="auto"/>
      </w:pPr>
    </w:p>
  </w:endnote>
  <w:endnote w:type="continuationSeparator" w:id="0">
    <w:p w14:paraId="11A217E5" w14:textId="77777777" w:rsidR="00BF1C1F" w:rsidRDefault="00BF1C1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163D40D0-13BA-4D08-9086-61E070DDBD4B}"/>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A70CA131-5498-4BE2-BE12-CCC5A86CC016}"/>
    <w:embedBold r:id="rId3" w:fontKey="{38DB56B0-AA92-4294-8608-EE61B1892E52}"/>
    <w:embedItalic r:id="rId4" w:fontKey="{40659B48-D160-48A3-893F-6F8681466229}"/>
    <w:embedBoldItalic r:id="rId5" w:fontKey="{9CA18AB9-62DE-4B4E-80D5-2DAB75BAC026}"/>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Open Sans">
    <w:charset w:val="00"/>
    <w:family w:val="swiss"/>
    <w:pitch w:val="variable"/>
    <w:sig w:usb0="E00002EF" w:usb1="4000205B" w:usb2="00000028" w:usb3="00000000" w:csb0="0000019F" w:csb1="00000000"/>
    <w:embedRegular r:id="rId6" w:fontKey="{E27979E6-10BD-4D74-9FB5-E2CE4FA1FE90}"/>
    <w:embedBold r:id="rId7" w:fontKey="{2024B69B-E4ED-444F-B5E5-E5C1BFA1F215}"/>
  </w:font>
  <w:font w:name="Cambria">
    <w:panose1 w:val="02040503050406030204"/>
    <w:charset w:val="00"/>
    <w:family w:val="roman"/>
    <w:pitch w:val="variable"/>
    <w:sig w:usb0="E00006FF" w:usb1="420024FF" w:usb2="02000000" w:usb3="00000000" w:csb0="0000019F" w:csb1="00000000"/>
    <w:embedRegular r:id="rId8" w:fontKey="{41FC283B-7C96-48C9-B7D2-2938ED1F1888}"/>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E0CF47" w14:textId="77777777" w:rsidR="00BF1C1F" w:rsidRDefault="00BF1C1F">
      <w:pPr>
        <w:spacing w:after="0" w:line="240" w:lineRule="auto"/>
      </w:pPr>
    </w:p>
  </w:footnote>
  <w:footnote w:type="continuationSeparator" w:id="0">
    <w:p w14:paraId="6C6AFC2A" w14:textId="77777777" w:rsidR="00BF1C1F" w:rsidRDefault="00BF1C1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08618B"/>
    <w:multiLevelType w:val="multilevel"/>
    <w:tmpl w:val="AAA27D8E"/>
    <w:lvl w:ilvl="0">
      <w:start w:val="1"/>
      <w:numFmt w:val="bullet"/>
      <w:pStyle w:val="List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5868526F"/>
    <w:multiLevelType w:val="multilevel"/>
    <w:tmpl w:val="8722AA5A"/>
    <w:lvl w:ilvl="0">
      <w:start w:val="1"/>
      <w:numFmt w:val="decimal"/>
      <w:pStyle w:val="ListBullet2"/>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461851035">
    <w:abstractNumId w:val="0"/>
  </w:num>
  <w:num w:numId="2" w16cid:durableId="1981180734">
    <w:abstractNumId w:val="1"/>
  </w:num>
  <w:num w:numId="3" w16cid:durableId="183306549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3219897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3097716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5148009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761"/>
    <w:rsid w:val="00130478"/>
    <w:rsid w:val="00172761"/>
    <w:rsid w:val="002849C8"/>
    <w:rsid w:val="002B0495"/>
    <w:rsid w:val="003470CD"/>
    <w:rsid w:val="00401A74"/>
    <w:rsid w:val="0043271F"/>
    <w:rsid w:val="00446366"/>
    <w:rsid w:val="00452CF9"/>
    <w:rsid w:val="0075551E"/>
    <w:rsid w:val="00881B51"/>
    <w:rsid w:val="0099697A"/>
    <w:rsid w:val="00AA774D"/>
    <w:rsid w:val="00BF1C1F"/>
    <w:rsid w:val="00C93458"/>
    <w:rsid w:val="00E7399B"/>
    <w:rsid w:val="00F402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430254"/>
  <w15:docId w15:val="{F8D6431A-03DA-4C4B-B823-70A834185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Calibri" w:eastAsia="Calibri" w:hAnsi="Calibri" w:cs="Calibri"/>
      <w:b/>
      <w:bCs/>
      <w:color w:val="366091"/>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Calibri" w:eastAsia="Calibri" w:hAnsi="Calibri" w:cs="Calibri"/>
      <w:b/>
      <w:bCs/>
      <w:color w:val="4F81BD"/>
      <w:sz w:val="26"/>
      <w:szCs w:val="26"/>
    </w:rPr>
  </w:style>
  <w:style w:type="paragraph" w:styleId="Heading3">
    <w:name w:val="heading 3"/>
    <w:basedOn w:val="Normal"/>
    <w:next w:val="Normal"/>
    <w:link w:val="Heading3Char"/>
    <w:uiPriority w:val="9"/>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Calibri" w:eastAsia="Calibri" w:hAnsi="Calibri" w:cs="Calibri"/>
      <w:i/>
      <w:iCs/>
      <w:color w:val="243F61"/>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tabs>
        <w:tab w:val="num" w:pos="720"/>
      </w:tabs>
      <w:ind w:left="720" w:hanging="720"/>
      <w:contextualSpacing/>
    </w:pPr>
  </w:style>
  <w:style w:type="paragraph" w:styleId="ListNumber">
    <w:name w:val="List Number"/>
    <w:basedOn w:val="Normal"/>
    <w:uiPriority w:val="99"/>
    <w:unhideWhenUsed/>
    <w:rsid w:val="00326F90"/>
    <w:pPr>
      <w:tabs>
        <w:tab w:val="num" w:pos="720"/>
      </w:tabs>
      <w:ind w:left="720" w:hanging="720"/>
      <w:contextualSpacing/>
    </w:pPr>
  </w:style>
  <w:style w:type="paragraph" w:styleId="ListNumber2">
    <w:name w:val="List Number 2"/>
    <w:basedOn w:val="Normal"/>
    <w:uiPriority w:val="99"/>
    <w:unhideWhenUsed/>
    <w:rsid w:val="0029639D"/>
    <w:pPr>
      <w:tabs>
        <w:tab w:val="num" w:pos="720"/>
      </w:tabs>
      <w:ind w:left="720" w:hanging="720"/>
      <w:contextualSpacing/>
    </w:pPr>
  </w:style>
  <w:style w:type="paragraph" w:styleId="ListNumber3">
    <w:name w:val="List Number 3"/>
    <w:basedOn w:val="Normal"/>
    <w:uiPriority w:val="99"/>
    <w:unhideWhenUsed/>
    <w:rsid w:val="0029639D"/>
    <w:pPr>
      <w:tabs>
        <w:tab w:val="num" w:pos="720"/>
      </w:tabs>
      <w:ind w:left="720" w:hanging="720"/>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D6120C"/>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Subtitle">
    <w:name w:val="Subtitle"/>
    <w:basedOn w:val="Normal"/>
    <w:next w:val="Normal"/>
    <w:link w:val="SubtitleChar"/>
    <w:uiPriority w:val="11"/>
    <w:qFormat/>
    <w:rPr>
      <w:rFonts w:ascii="Calibri" w:eastAsia="Calibri" w:hAnsi="Calibri" w:cs="Calibri"/>
      <w:i/>
      <w:iCs/>
      <w:color w:val="4F81BD"/>
      <w:sz w:val="24"/>
      <w:szCs w:val="24"/>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 w:type="table" w:customStyle="1" w:styleId="a8">
    <w:basedOn w:val="TableNormal"/>
    <w:pPr>
      <w:spacing w:after="0" w:line="240" w:lineRule="auto"/>
    </w:pPr>
    <w:tblPr>
      <w:tblStyleRowBandSize w:val="1"/>
      <w:tblStyleColBandSize w:val="1"/>
    </w:tblPr>
  </w:style>
  <w:style w:type="table" w:customStyle="1" w:styleId="a9">
    <w:basedOn w:val="TableNormal"/>
    <w:pPr>
      <w:spacing w:after="0" w:line="240" w:lineRule="auto"/>
    </w:pPr>
    <w:tblPr>
      <w:tblStyleRowBandSize w:val="1"/>
      <w:tblStyleColBandSize w:val="1"/>
    </w:tblPr>
  </w:style>
  <w:style w:type="table" w:customStyle="1" w:styleId="aa">
    <w:basedOn w:val="TableNormal"/>
    <w:pPr>
      <w:spacing w:after="0" w:line="240" w:lineRule="auto"/>
    </w:pPr>
    <w:tblPr>
      <w:tblStyleRowBandSize w:val="1"/>
      <w:tblStyleColBandSize w:val="1"/>
    </w:tblPr>
  </w:style>
  <w:style w:type="table" w:customStyle="1" w:styleId="ab">
    <w:basedOn w:val="TableNormal"/>
    <w:pPr>
      <w:spacing w:after="0" w:line="240" w:lineRule="auto"/>
    </w:pPr>
    <w:tblPr>
      <w:tblStyleRowBandSize w:val="1"/>
      <w:tblStyleColBandSize w:val="1"/>
    </w:tblPr>
  </w:style>
  <w:style w:type="table" w:customStyle="1" w:styleId="ac">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8" Type="http://schemas.openxmlformats.org/officeDocument/2006/relationships/settings" Target="setting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nH8aJyMXrv6f48Pg3/gQ2pczg==">CgMxLjA4AHIhMTNKaWtxaExPbVhXQVBsOERucTljWjRXZ3hWTG5sM3Vt</go:docsCustomData>
</go:gDocsCustomXmlDataStorage>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cd83ddaeeca4cb97c74a108f13bc3385">
  <xsd:schema xmlns:xsd="http://www.w3.org/2001/XMLSchema" xmlns:xs="http://www.w3.org/2001/XMLSchema" xmlns:p="http://schemas.microsoft.com/office/2006/metadata/properties" xmlns:ns3="ccfc14db-0f45-423b-b2f5-752f8f8a0ada" targetNamespace="http://schemas.microsoft.com/office/2006/metadata/properties" ma:root="true" ma:fieldsID="fcc4cb2fe0d604857ec62f73e9c909f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9481BD54-236B-44FD-B180-5063F4DDCD69}">
  <ds:schemaRefs>
    <ds:schemaRef ds:uri="http://schemas.openxmlformats.org/officeDocument/2006/bibliography"/>
  </ds:schemaRefs>
</ds:datastoreItem>
</file>

<file path=customXml/itemProps3.xml><?xml version="1.0" encoding="utf-8"?>
<ds:datastoreItem xmlns:ds="http://schemas.openxmlformats.org/officeDocument/2006/customXml" ds:itemID="{15EEFB20-AB75-435E-BF32-0D81D5751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DB125D-A681-424A-B8B6-0981C8D5ACC8}">
  <ds:schemaRefs>
    <ds:schemaRef ds:uri="http://schemas.microsoft.com/sharepoint/v3/contenttype/forms"/>
  </ds:schemaRefs>
</ds:datastoreItem>
</file>

<file path=customXml/itemProps5.xml><?xml version="1.0" encoding="utf-8"?>
<ds:datastoreItem xmlns:ds="http://schemas.openxmlformats.org/officeDocument/2006/customXml" ds:itemID="{4D33C2BB-2303-4869-99EB-F66450C5A03A}">
  <ds:schemaRefs>
    <ds:schemaRef ds:uri="http://purl.org/dc/terms/"/>
    <ds:schemaRef ds:uri="http://schemas.microsoft.com/office/2006/documentManagement/types"/>
    <ds:schemaRef ds:uri="http://schemas.microsoft.com/office/2006/metadata/properties"/>
    <ds:schemaRef ds:uri="http://purl.org/dc/elements/1.1/"/>
    <ds:schemaRef ds:uri="http://purl.org/dc/dcmitype/"/>
    <ds:schemaRef ds:uri="http://www.w3.org/XML/1998/namespace"/>
    <ds:schemaRef ds:uri="http://schemas.microsoft.com/office/infopath/2007/PartnerControls"/>
    <ds:schemaRef ds:uri="http://schemas.openxmlformats.org/package/2006/metadata/core-propertie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2492</Words>
  <Characters>13910</Characters>
  <Application>Microsoft Office Word</Application>
  <DocSecurity>0</DocSecurity>
  <Lines>434</Lines>
  <Paragraphs>268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cp:lastModifiedBy>Gabriel Eric Mendy Gbonegun (2426964)</cp:lastModifiedBy>
  <cp:revision>2</cp:revision>
  <dcterms:created xsi:type="dcterms:W3CDTF">2026-03-18T16:54:00Z</dcterms:created>
  <dcterms:modified xsi:type="dcterms:W3CDTF">2026-03-18T16:54:00Z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c748793b-8f47-441d-b2a4-175a3a69e0a1</vt:lpwstr>
  </property>
  <property fmtid="{D5CDD505-2E9C-101B-9397-08002B2CF9AE}" pid="3" name="ContentTypeId">
    <vt:lpwstr>0x0101007810DDF4EC27A54C9626255B384F637A</vt:lpwstr>
  </property>
</Properties>
</file>