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5CBEE" w14:textId="77777777" w:rsidR="00256AEC" w:rsidRPr="00256AEC" w:rsidRDefault="00256AEC" w:rsidP="00256AEC">
      <w:pPr>
        <w:jc w:val="center"/>
        <w:rPr>
          <w:rFonts w:ascii="Arial" w:hAnsi="Arial" w:cs="Arial"/>
          <w:b/>
          <w:bCs/>
          <w:sz w:val="40"/>
          <w:szCs w:val="40"/>
        </w:rPr>
      </w:pPr>
      <w:bookmarkStart w:id="0" w:name="_f7pq2guamra1" w:colFirst="0" w:colLast="0"/>
      <w:bookmarkEnd w:id="0"/>
      <w:r w:rsidRPr="00256AEC">
        <w:rPr>
          <w:rFonts w:ascii="Arial" w:hAnsi="Arial" w:cs="Arial"/>
          <w:b/>
          <w:bCs/>
          <w:sz w:val="40"/>
          <w:szCs w:val="40"/>
        </w:rPr>
        <w:t>Knowledge and Information Management Skills for the Workplace</w:t>
      </w:r>
    </w:p>
    <w:p w14:paraId="107D4E64" w14:textId="1E1FEECA" w:rsidR="00256AEC" w:rsidRPr="00256AEC" w:rsidRDefault="00256AEC" w:rsidP="00256AEC">
      <w:pPr>
        <w:jc w:val="center"/>
        <w:rPr>
          <w:rFonts w:ascii="Arial" w:hAnsi="Arial" w:cs="Arial"/>
          <w:b/>
          <w:bCs/>
          <w:sz w:val="32"/>
          <w:szCs w:val="32"/>
        </w:rPr>
      </w:pPr>
      <w:r w:rsidRPr="00256AEC">
        <w:rPr>
          <w:rFonts w:ascii="Arial" w:hAnsi="Arial" w:cs="Arial"/>
          <w:b/>
          <w:bCs/>
          <w:sz w:val="32"/>
          <w:szCs w:val="32"/>
        </w:rPr>
        <w:t xml:space="preserve">Student Name: </w:t>
      </w:r>
      <w:r w:rsidRPr="00256AEC">
        <w:rPr>
          <w:rFonts w:ascii="Arial" w:hAnsi="Arial" w:cs="Arial"/>
          <w:b/>
          <w:bCs/>
          <w:sz w:val="32"/>
          <w:szCs w:val="32"/>
        </w:rPr>
        <w:t>Cezar Stroescu</w:t>
      </w:r>
    </w:p>
    <w:p w14:paraId="32351F81" w14:textId="1A701287" w:rsidR="00256AEC" w:rsidRPr="00256AEC" w:rsidRDefault="00256AEC" w:rsidP="00256AEC">
      <w:pPr>
        <w:jc w:val="center"/>
        <w:rPr>
          <w:rFonts w:ascii="Arial" w:hAnsi="Arial" w:cs="Arial"/>
          <w:b/>
          <w:bCs/>
          <w:sz w:val="32"/>
          <w:szCs w:val="32"/>
        </w:rPr>
      </w:pPr>
      <w:r w:rsidRPr="00256AEC">
        <w:rPr>
          <w:rFonts w:ascii="Arial" w:hAnsi="Arial" w:cs="Arial"/>
          <w:b/>
          <w:bCs/>
          <w:sz w:val="32"/>
          <w:szCs w:val="32"/>
        </w:rPr>
        <w:t>Student ID: 212</w:t>
      </w:r>
      <w:r w:rsidRPr="00256AEC">
        <w:rPr>
          <w:rFonts w:ascii="Arial" w:hAnsi="Arial" w:cs="Arial"/>
          <w:b/>
          <w:bCs/>
          <w:sz w:val="32"/>
          <w:szCs w:val="32"/>
        </w:rPr>
        <w:t>3047</w:t>
      </w:r>
    </w:p>
    <w:p w14:paraId="3B067526" w14:textId="77777777" w:rsidR="00256AEC" w:rsidRDefault="00256AEC" w:rsidP="00256AEC">
      <w:pPr>
        <w:jc w:val="center"/>
        <w:rPr>
          <w:rFonts w:ascii="Arial" w:hAnsi="Arial" w:cs="Arial"/>
          <w:b/>
          <w:bCs/>
          <w:sz w:val="32"/>
          <w:szCs w:val="32"/>
        </w:rPr>
      </w:pPr>
      <w:r w:rsidRPr="00256AEC">
        <w:rPr>
          <w:rFonts w:ascii="Arial" w:hAnsi="Arial" w:cs="Arial"/>
          <w:b/>
          <w:bCs/>
          <w:sz w:val="32"/>
          <w:szCs w:val="32"/>
        </w:rPr>
        <w:t xml:space="preserve">Lecturer’s name: Nadeem Mirza </w:t>
      </w:r>
    </w:p>
    <w:p w14:paraId="1D5E22A7" w14:textId="52FAB07E" w:rsidR="00256AEC" w:rsidRPr="00256AEC" w:rsidRDefault="00256AEC" w:rsidP="00256AEC">
      <w:pPr>
        <w:jc w:val="center"/>
        <w:rPr>
          <w:rFonts w:ascii="Arial" w:hAnsi="Arial" w:cs="Arial"/>
          <w:b/>
          <w:bCs/>
          <w:sz w:val="32"/>
          <w:szCs w:val="32"/>
        </w:rPr>
      </w:pPr>
      <w:r>
        <w:rPr>
          <w:rFonts w:ascii="Arial" w:hAnsi="Arial" w:cs="Arial"/>
          <w:b/>
          <w:bCs/>
          <w:sz w:val="32"/>
          <w:szCs w:val="32"/>
        </w:rPr>
        <w:t>Module Code: BMSW5106</w:t>
      </w:r>
    </w:p>
    <w:p w14:paraId="7564F57E" w14:textId="77777777" w:rsidR="00256AEC" w:rsidRDefault="00256AEC">
      <w:pPr>
        <w:pStyle w:val="Title"/>
        <w:spacing w:line="360" w:lineRule="auto"/>
        <w:jc w:val="center"/>
        <w:rPr>
          <w:rFonts w:ascii="Arial" w:hAnsi="Arial" w:cs="Arial"/>
          <w:sz w:val="40"/>
          <w:szCs w:val="40"/>
        </w:rPr>
      </w:pPr>
    </w:p>
    <w:p w14:paraId="00000001" w14:textId="2C7DE91E" w:rsidR="002D4342" w:rsidRPr="00256AEC" w:rsidRDefault="003F4BC0">
      <w:pPr>
        <w:pStyle w:val="Title"/>
        <w:spacing w:line="360" w:lineRule="auto"/>
        <w:jc w:val="center"/>
        <w:rPr>
          <w:rFonts w:ascii="Arial" w:hAnsi="Arial" w:cs="Arial"/>
          <w:b/>
          <w:bCs/>
          <w:sz w:val="32"/>
          <w:szCs w:val="32"/>
        </w:rPr>
      </w:pPr>
      <w:r w:rsidRPr="00256AEC">
        <w:rPr>
          <w:rFonts w:ascii="Arial" w:hAnsi="Arial" w:cs="Arial"/>
          <w:b/>
          <w:bCs/>
          <w:sz w:val="32"/>
          <w:szCs w:val="32"/>
        </w:rPr>
        <w:t>Potential Improvement of Knowledge and Information Management</w:t>
      </w:r>
      <w:r w:rsidR="00FF28C8" w:rsidRPr="00256AEC">
        <w:rPr>
          <w:rFonts w:ascii="Arial" w:hAnsi="Arial" w:cs="Arial"/>
          <w:b/>
          <w:bCs/>
          <w:sz w:val="32"/>
          <w:szCs w:val="32"/>
        </w:rPr>
        <w:t xml:space="preserve"> on Samsung</w:t>
      </w:r>
    </w:p>
    <w:p w14:paraId="00000002" w14:textId="77777777" w:rsidR="002D4342" w:rsidRDefault="00000000">
      <w:pPr>
        <w:pStyle w:val="Heading1"/>
        <w:spacing w:line="360" w:lineRule="auto"/>
      </w:pPr>
      <w:r>
        <w:br w:type="page"/>
      </w:r>
    </w:p>
    <w:p w14:paraId="00000003" w14:textId="77777777" w:rsidR="002D4342" w:rsidRPr="009C2426" w:rsidRDefault="00000000">
      <w:pPr>
        <w:pStyle w:val="Heading1"/>
        <w:spacing w:line="360" w:lineRule="auto"/>
        <w:rPr>
          <w:rFonts w:ascii="Arial" w:hAnsi="Arial" w:cs="Arial"/>
          <w:b/>
          <w:bCs/>
          <w:i w:val="0"/>
          <w:iCs/>
        </w:rPr>
      </w:pPr>
      <w:bookmarkStart w:id="1" w:name="_16c6txuopl2b" w:colFirst="0" w:colLast="0"/>
      <w:bookmarkStart w:id="2" w:name="_Toc152083863"/>
      <w:bookmarkEnd w:id="1"/>
      <w:r w:rsidRPr="009C2426">
        <w:rPr>
          <w:rFonts w:ascii="Arial" w:hAnsi="Arial" w:cs="Arial"/>
          <w:b/>
          <w:bCs/>
          <w:i w:val="0"/>
          <w:iCs/>
        </w:rPr>
        <w:lastRenderedPageBreak/>
        <w:t>Executive Summary</w:t>
      </w:r>
      <w:bookmarkEnd w:id="2"/>
      <w:r w:rsidRPr="009C2426">
        <w:rPr>
          <w:rFonts w:ascii="Arial" w:hAnsi="Arial" w:cs="Arial"/>
          <w:b/>
          <w:bCs/>
          <w:i w:val="0"/>
          <w:iCs/>
        </w:rPr>
        <w:t xml:space="preserve"> </w:t>
      </w:r>
    </w:p>
    <w:p w14:paraId="00000004" w14:textId="77777777" w:rsidR="002D4342" w:rsidRPr="009C2426" w:rsidRDefault="00000000">
      <w:pPr>
        <w:spacing w:line="360" w:lineRule="auto"/>
        <w:rPr>
          <w:rFonts w:ascii="Arial" w:hAnsi="Arial" w:cs="Arial"/>
          <w:sz w:val="22"/>
        </w:rPr>
      </w:pPr>
      <w:r w:rsidRPr="009C2426">
        <w:rPr>
          <w:rFonts w:ascii="Arial" w:hAnsi="Arial" w:cs="Arial"/>
          <w:sz w:val="22"/>
        </w:rPr>
        <w:t>The importance of knowledge management (KM) must be balanced for businesses that want to succeed in the long run. Samsung Electronics, an industry powerhouse in electronics and home appliances, has built a robust KM framework to boost its internal efficiency after realising the importance of KM.</w:t>
      </w:r>
    </w:p>
    <w:p w14:paraId="00000005" w14:textId="77777777" w:rsidR="002D4342" w:rsidRPr="009C2426" w:rsidRDefault="00000000">
      <w:pPr>
        <w:spacing w:line="360" w:lineRule="auto"/>
        <w:rPr>
          <w:rFonts w:ascii="Arial" w:hAnsi="Arial" w:cs="Arial"/>
          <w:sz w:val="22"/>
        </w:rPr>
      </w:pPr>
      <w:r w:rsidRPr="009C2426">
        <w:rPr>
          <w:rFonts w:ascii="Arial" w:hAnsi="Arial" w:cs="Arial"/>
          <w:sz w:val="22"/>
        </w:rPr>
        <w:t>This paper profoundly analyses Samsung's KM practices by drawing on various KM frameworks, models, and concepts. The paper focuses on how Samsung has successfully integrated knowledge into its products and services, used MIS to share and distribute information, and implemented knowledge-driven SOPs. Despite its successes, Samsung can expand its knowledge management practices by concentrating on the following areas: practical assessment of knowledge impact, integrated KM technologies, personalised learning experiences, increased sharing of information, and continual capture of knowledge.</w:t>
      </w:r>
    </w:p>
    <w:p w14:paraId="00000006" w14:textId="3C008924" w:rsidR="002D4342" w:rsidRPr="009C2426" w:rsidRDefault="00000000">
      <w:pPr>
        <w:spacing w:line="360" w:lineRule="auto"/>
        <w:rPr>
          <w:rFonts w:ascii="Arial" w:hAnsi="Arial" w:cs="Arial"/>
          <w:sz w:val="22"/>
        </w:rPr>
      </w:pPr>
      <w:r w:rsidRPr="009C2426">
        <w:rPr>
          <w:rFonts w:ascii="Arial" w:hAnsi="Arial" w:cs="Arial"/>
          <w:sz w:val="22"/>
        </w:rPr>
        <w:t>Adopting a thorough KM framework with five critical steps</w:t>
      </w:r>
      <w:r w:rsidR="00015DBF">
        <w:rPr>
          <w:rFonts w:ascii="Arial" w:hAnsi="Arial" w:cs="Arial"/>
          <w:sz w:val="22"/>
        </w:rPr>
        <w:t>-</w:t>
      </w:r>
      <w:r w:rsidRPr="009C2426">
        <w:rPr>
          <w:rFonts w:ascii="Arial" w:hAnsi="Arial" w:cs="Arial"/>
          <w:sz w:val="22"/>
        </w:rPr>
        <w:t>assessment, planning and design, implementation, monitoring and evaluation, and continuous improvement</w:t>
      </w:r>
      <w:r w:rsidR="00015DBF">
        <w:rPr>
          <w:rFonts w:ascii="Arial" w:hAnsi="Arial" w:cs="Arial"/>
          <w:sz w:val="22"/>
        </w:rPr>
        <w:t>-</w:t>
      </w:r>
      <w:r w:rsidRPr="009C2426">
        <w:rPr>
          <w:rFonts w:ascii="Arial" w:hAnsi="Arial" w:cs="Arial"/>
          <w:sz w:val="22"/>
        </w:rPr>
        <w:t>can help Samsung further enhance its KM culture. Samsung will be able to make better decisions, innovate faster, provide better customer service, and maintain its competitive edge with the help of this framework. The key to Samsung's continued success in the ever-changing electronics sector and the realisation of its strategic objectives lies in the efficient use of its intellectual assets.</w:t>
      </w:r>
    </w:p>
    <w:p w14:paraId="3C11A9DA" w14:textId="77777777" w:rsidR="005E03D8" w:rsidRDefault="005E03D8">
      <w:pPr>
        <w:rPr>
          <w:i/>
          <w:sz w:val="28"/>
          <w:szCs w:val="28"/>
        </w:rPr>
      </w:pPr>
      <w:bookmarkStart w:id="3" w:name="_tnnhnuuwwksa" w:colFirst="0" w:colLast="0"/>
      <w:bookmarkEnd w:id="3"/>
      <w:r>
        <w:br w:type="page"/>
      </w:r>
    </w:p>
    <w:sdt>
      <w:sdtPr>
        <w:rPr>
          <w:rFonts w:ascii="Tahoma" w:eastAsia="Tahoma" w:hAnsi="Tahoma" w:cs="Tahoma"/>
          <w:color w:val="auto"/>
          <w:sz w:val="22"/>
          <w:szCs w:val="22"/>
        </w:rPr>
        <w:id w:val="144477697"/>
        <w:docPartObj>
          <w:docPartGallery w:val="Table of Contents"/>
          <w:docPartUnique/>
        </w:docPartObj>
      </w:sdtPr>
      <w:sdtEndPr>
        <w:rPr>
          <w:b/>
          <w:bCs/>
          <w:sz w:val="24"/>
        </w:rPr>
      </w:sdtEndPr>
      <w:sdtContent>
        <w:p w14:paraId="2730F710" w14:textId="3E878B84" w:rsidR="005E03D8" w:rsidRPr="009C2426" w:rsidRDefault="005E03D8" w:rsidP="005E03D8">
          <w:pPr>
            <w:pStyle w:val="TOCHeading"/>
            <w:rPr>
              <w:rFonts w:ascii="Arial" w:hAnsi="Arial" w:cs="Arial"/>
            </w:rPr>
          </w:pPr>
          <w:r w:rsidRPr="009C2426">
            <w:rPr>
              <w:rFonts w:ascii="Arial" w:hAnsi="Arial" w:cs="Arial"/>
            </w:rPr>
            <w:t>Contents</w:t>
          </w:r>
          <w:r w:rsidRPr="009C2426">
            <w:rPr>
              <w:rFonts w:ascii="Arial" w:hAnsi="Arial" w:cs="Arial"/>
            </w:rPr>
            <w:fldChar w:fldCharType="begin"/>
          </w:r>
          <w:r w:rsidRPr="009C2426">
            <w:rPr>
              <w:rFonts w:ascii="Arial" w:hAnsi="Arial" w:cs="Arial"/>
            </w:rPr>
            <w:instrText xml:space="preserve"> TOC \o "1-3" \h \z \u </w:instrText>
          </w:r>
          <w:r w:rsidRPr="009C2426">
            <w:rPr>
              <w:rFonts w:ascii="Arial" w:hAnsi="Arial" w:cs="Arial"/>
            </w:rPr>
            <w:fldChar w:fldCharType="separate"/>
          </w:r>
        </w:p>
        <w:p w14:paraId="1C82D8A3" w14:textId="048A3519" w:rsidR="005E03D8" w:rsidRPr="009C2426" w:rsidRDefault="00000000">
          <w:pPr>
            <w:pStyle w:val="TOC1"/>
            <w:tabs>
              <w:tab w:val="right" w:leader="dot" w:pos="9019"/>
            </w:tabs>
            <w:rPr>
              <w:rFonts w:ascii="Arial" w:hAnsi="Arial" w:cs="Arial"/>
              <w:noProof/>
            </w:rPr>
          </w:pPr>
          <w:hyperlink w:anchor="_Toc152083865" w:history="1">
            <w:r w:rsidR="005E03D8" w:rsidRPr="009C2426">
              <w:rPr>
                <w:rStyle w:val="Hyperlink"/>
                <w:rFonts w:ascii="Arial" w:hAnsi="Arial" w:cs="Arial"/>
                <w:noProof/>
              </w:rPr>
              <w:t>Introduction</w:t>
            </w:r>
            <w:r w:rsidR="005E03D8" w:rsidRPr="009C2426">
              <w:rPr>
                <w:rFonts w:ascii="Arial" w:hAnsi="Arial" w:cs="Arial"/>
                <w:noProof/>
                <w:webHidden/>
              </w:rPr>
              <w:tab/>
            </w:r>
            <w:r w:rsidR="005E03D8" w:rsidRPr="009C2426">
              <w:rPr>
                <w:rFonts w:ascii="Arial" w:hAnsi="Arial" w:cs="Arial"/>
                <w:noProof/>
                <w:webHidden/>
              </w:rPr>
              <w:fldChar w:fldCharType="begin"/>
            </w:r>
            <w:r w:rsidR="005E03D8" w:rsidRPr="009C2426">
              <w:rPr>
                <w:rFonts w:ascii="Arial" w:hAnsi="Arial" w:cs="Arial"/>
                <w:noProof/>
                <w:webHidden/>
              </w:rPr>
              <w:instrText xml:space="preserve"> PAGEREF _Toc152083865 \h </w:instrText>
            </w:r>
            <w:r w:rsidR="005E03D8" w:rsidRPr="009C2426">
              <w:rPr>
                <w:rFonts w:ascii="Arial" w:hAnsi="Arial" w:cs="Arial"/>
                <w:noProof/>
                <w:webHidden/>
              </w:rPr>
            </w:r>
            <w:r w:rsidR="005E03D8" w:rsidRPr="009C2426">
              <w:rPr>
                <w:rFonts w:ascii="Arial" w:hAnsi="Arial" w:cs="Arial"/>
                <w:noProof/>
                <w:webHidden/>
              </w:rPr>
              <w:fldChar w:fldCharType="separate"/>
            </w:r>
            <w:r w:rsidR="005E03D8" w:rsidRPr="009C2426">
              <w:rPr>
                <w:rFonts w:ascii="Arial" w:hAnsi="Arial" w:cs="Arial"/>
                <w:noProof/>
                <w:webHidden/>
              </w:rPr>
              <w:t>4</w:t>
            </w:r>
            <w:r w:rsidR="005E03D8" w:rsidRPr="009C2426">
              <w:rPr>
                <w:rFonts w:ascii="Arial" w:hAnsi="Arial" w:cs="Arial"/>
                <w:noProof/>
                <w:webHidden/>
              </w:rPr>
              <w:fldChar w:fldCharType="end"/>
            </w:r>
          </w:hyperlink>
        </w:p>
        <w:p w14:paraId="62BDA50D" w14:textId="64DB83EC" w:rsidR="005E03D8" w:rsidRPr="009C2426" w:rsidRDefault="00000000">
          <w:pPr>
            <w:pStyle w:val="TOC1"/>
            <w:tabs>
              <w:tab w:val="right" w:leader="dot" w:pos="9019"/>
            </w:tabs>
            <w:rPr>
              <w:rFonts w:ascii="Arial" w:hAnsi="Arial" w:cs="Arial"/>
              <w:noProof/>
              <w:sz w:val="22"/>
            </w:rPr>
          </w:pPr>
          <w:hyperlink w:anchor="_Toc152083866" w:history="1">
            <w:r w:rsidR="005E03D8" w:rsidRPr="009C2426">
              <w:rPr>
                <w:rStyle w:val="Hyperlink"/>
                <w:rFonts w:ascii="Arial" w:hAnsi="Arial" w:cs="Arial"/>
                <w:noProof/>
                <w:sz w:val="22"/>
              </w:rPr>
              <w:t>Section 1: Knowledge and Information Management</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_Toc152083866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4</w:t>
            </w:r>
            <w:r w:rsidR="005E03D8" w:rsidRPr="009C2426">
              <w:rPr>
                <w:rFonts w:ascii="Arial" w:hAnsi="Arial" w:cs="Arial"/>
                <w:noProof/>
                <w:webHidden/>
                <w:sz w:val="22"/>
              </w:rPr>
              <w:fldChar w:fldCharType="end"/>
            </w:r>
          </w:hyperlink>
        </w:p>
        <w:p w14:paraId="2071DAA3" w14:textId="35928C2B" w:rsidR="005E03D8" w:rsidRPr="009C2426" w:rsidRDefault="00000000">
          <w:pPr>
            <w:pStyle w:val="TOC1"/>
            <w:tabs>
              <w:tab w:val="right" w:leader="dot" w:pos="9019"/>
            </w:tabs>
            <w:rPr>
              <w:rFonts w:ascii="Arial" w:hAnsi="Arial" w:cs="Arial"/>
              <w:noProof/>
              <w:sz w:val="22"/>
            </w:rPr>
          </w:pPr>
          <w:hyperlink w:anchor="_Toc152083867" w:history="1">
            <w:r w:rsidR="005E03D8" w:rsidRPr="009C2426">
              <w:rPr>
                <w:rStyle w:val="Hyperlink"/>
                <w:rFonts w:ascii="Arial" w:hAnsi="Arial" w:cs="Arial"/>
                <w:noProof/>
                <w:sz w:val="22"/>
              </w:rPr>
              <w:t>Section 2: Evaluation of Knowledge and Information Management Models/Theories</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_Toc152083867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7</w:t>
            </w:r>
            <w:r w:rsidR="005E03D8" w:rsidRPr="009C2426">
              <w:rPr>
                <w:rFonts w:ascii="Arial" w:hAnsi="Arial" w:cs="Arial"/>
                <w:noProof/>
                <w:webHidden/>
                <w:sz w:val="22"/>
              </w:rPr>
              <w:fldChar w:fldCharType="end"/>
            </w:r>
          </w:hyperlink>
        </w:p>
        <w:p w14:paraId="4ADD5CCE" w14:textId="31C3CBC6" w:rsidR="005E03D8" w:rsidRPr="009C2426" w:rsidRDefault="00000000">
          <w:pPr>
            <w:pStyle w:val="TOC1"/>
            <w:tabs>
              <w:tab w:val="right" w:leader="dot" w:pos="9019"/>
            </w:tabs>
            <w:rPr>
              <w:rFonts w:ascii="Arial" w:hAnsi="Arial" w:cs="Arial"/>
              <w:noProof/>
              <w:sz w:val="22"/>
            </w:rPr>
          </w:pPr>
          <w:hyperlink w:anchor="_Toc152083868" w:history="1">
            <w:r w:rsidR="005E03D8" w:rsidRPr="009C2426">
              <w:rPr>
                <w:rStyle w:val="Hyperlink"/>
                <w:rFonts w:ascii="Arial" w:hAnsi="Arial" w:cs="Arial"/>
                <w:noProof/>
                <w:sz w:val="22"/>
              </w:rPr>
              <w:t>Section 3: Investigating of KM techniques used by Samsung.com</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_Toc152083868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11</w:t>
            </w:r>
            <w:r w:rsidR="005E03D8" w:rsidRPr="009C2426">
              <w:rPr>
                <w:rFonts w:ascii="Arial" w:hAnsi="Arial" w:cs="Arial"/>
                <w:noProof/>
                <w:webHidden/>
                <w:sz w:val="22"/>
              </w:rPr>
              <w:fldChar w:fldCharType="end"/>
            </w:r>
          </w:hyperlink>
        </w:p>
        <w:p w14:paraId="293E3084" w14:textId="532D1209" w:rsidR="005E03D8" w:rsidRPr="009C2426" w:rsidRDefault="00000000">
          <w:pPr>
            <w:pStyle w:val="TOC1"/>
            <w:tabs>
              <w:tab w:val="right" w:leader="dot" w:pos="9019"/>
            </w:tabs>
            <w:rPr>
              <w:rFonts w:ascii="Arial" w:hAnsi="Arial" w:cs="Arial"/>
              <w:noProof/>
              <w:sz w:val="22"/>
            </w:rPr>
          </w:pPr>
          <w:hyperlink w:anchor="_Toc152083869" w:history="1">
            <w:r w:rsidR="005E03D8" w:rsidRPr="009C2426">
              <w:rPr>
                <w:rStyle w:val="Hyperlink"/>
                <w:rFonts w:ascii="Arial" w:hAnsi="Arial" w:cs="Arial"/>
                <w:noProof/>
                <w:sz w:val="22"/>
              </w:rPr>
              <w:t>Conclusions</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_Toc152083869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14</w:t>
            </w:r>
            <w:r w:rsidR="005E03D8" w:rsidRPr="009C2426">
              <w:rPr>
                <w:rFonts w:ascii="Arial" w:hAnsi="Arial" w:cs="Arial"/>
                <w:noProof/>
                <w:webHidden/>
                <w:sz w:val="22"/>
              </w:rPr>
              <w:fldChar w:fldCharType="end"/>
            </w:r>
          </w:hyperlink>
        </w:p>
        <w:p w14:paraId="51D7FE16" w14:textId="5404559F" w:rsidR="005E03D8" w:rsidRPr="009C2426" w:rsidRDefault="00000000">
          <w:pPr>
            <w:pStyle w:val="TOC1"/>
            <w:tabs>
              <w:tab w:val="right" w:leader="dot" w:pos="9019"/>
            </w:tabs>
            <w:rPr>
              <w:rFonts w:ascii="Arial" w:hAnsi="Arial" w:cs="Arial"/>
              <w:noProof/>
              <w:sz w:val="22"/>
            </w:rPr>
          </w:pPr>
          <w:hyperlink w:anchor="_Toc152083870" w:history="1">
            <w:r w:rsidR="005E03D8" w:rsidRPr="009C2426">
              <w:rPr>
                <w:rStyle w:val="Hyperlink"/>
                <w:rFonts w:ascii="Arial" w:hAnsi="Arial" w:cs="Arial"/>
                <w:noProof/>
                <w:sz w:val="22"/>
              </w:rPr>
              <w:t>Recommendations</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_Toc152083870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14</w:t>
            </w:r>
            <w:r w:rsidR="005E03D8" w:rsidRPr="009C2426">
              <w:rPr>
                <w:rFonts w:ascii="Arial" w:hAnsi="Arial" w:cs="Arial"/>
                <w:noProof/>
                <w:webHidden/>
                <w:sz w:val="22"/>
              </w:rPr>
              <w:fldChar w:fldCharType="end"/>
            </w:r>
          </w:hyperlink>
        </w:p>
        <w:p w14:paraId="663B6C6E" w14:textId="646324D0" w:rsidR="005E03D8" w:rsidRPr="009C2426" w:rsidRDefault="00000000">
          <w:pPr>
            <w:pStyle w:val="TOC1"/>
            <w:tabs>
              <w:tab w:val="right" w:leader="dot" w:pos="9019"/>
            </w:tabs>
            <w:rPr>
              <w:rFonts w:ascii="Arial" w:hAnsi="Arial" w:cs="Arial"/>
              <w:noProof/>
              <w:sz w:val="22"/>
            </w:rPr>
          </w:pPr>
          <w:hyperlink w:anchor="_Toc152083871" w:history="1">
            <w:r w:rsidR="005E03D8" w:rsidRPr="009C2426">
              <w:rPr>
                <w:rStyle w:val="Hyperlink"/>
                <w:rFonts w:ascii="Arial" w:hAnsi="Arial" w:cs="Arial"/>
                <w:noProof/>
                <w:sz w:val="22"/>
              </w:rPr>
              <w:t>References</w:t>
            </w:r>
            <w:r w:rsidR="005E03D8" w:rsidRPr="009C2426">
              <w:rPr>
                <w:rFonts w:ascii="Arial" w:hAnsi="Arial" w:cs="Arial"/>
                <w:noProof/>
                <w:webHidden/>
                <w:sz w:val="22"/>
              </w:rPr>
              <w:tab/>
            </w:r>
            <w:r w:rsidR="005E03D8" w:rsidRPr="009C2426">
              <w:rPr>
                <w:rFonts w:ascii="Arial" w:hAnsi="Arial" w:cs="Arial"/>
                <w:noProof/>
                <w:webHidden/>
                <w:sz w:val="22"/>
              </w:rPr>
              <w:fldChar w:fldCharType="begin"/>
            </w:r>
            <w:r w:rsidR="005E03D8" w:rsidRPr="009C2426">
              <w:rPr>
                <w:rFonts w:ascii="Arial" w:hAnsi="Arial" w:cs="Arial"/>
                <w:noProof/>
                <w:webHidden/>
                <w:sz w:val="22"/>
              </w:rPr>
              <w:instrText xml:space="preserve"> PAGEREF _Toc152083871 \h </w:instrText>
            </w:r>
            <w:r w:rsidR="005E03D8" w:rsidRPr="009C2426">
              <w:rPr>
                <w:rFonts w:ascii="Arial" w:hAnsi="Arial" w:cs="Arial"/>
                <w:noProof/>
                <w:webHidden/>
                <w:sz w:val="22"/>
              </w:rPr>
            </w:r>
            <w:r w:rsidR="005E03D8" w:rsidRPr="009C2426">
              <w:rPr>
                <w:rFonts w:ascii="Arial" w:hAnsi="Arial" w:cs="Arial"/>
                <w:noProof/>
                <w:webHidden/>
                <w:sz w:val="22"/>
              </w:rPr>
              <w:fldChar w:fldCharType="separate"/>
            </w:r>
            <w:r w:rsidR="005E03D8" w:rsidRPr="009C2426">
              <w:rPr>
                <w:rFonts w:ascii="Arial" w:hAnsi="Arial" w:cs="Arial"/>
                <w:noProof/>
                <w:webHidden/>
                <w:sz w:val="22"/>
              </w:rPr>
              <w:t>15</w:t>
            </w:r>
            <w:r w:rsidR="005E03D8" w:rsidRPr="009C2426">
              <w:rPr>
                <w:rFonts w:ascii="Arial" w:hAnsi="Arial" w:cs="Arial"/>
                <w:noProof/>
                <w:webHidden/>
                <w:sz w:val="22"/>
              </w:rPr>
              <w:fldChar w:fldCharType="end"/>
            </w:r>
          </w:hyperlink>
        </w:p>
        <w:p w14:paraId="7F78DF2F" w14:textId="4A883188" w:rsidR="005E03D8" w:rsidRDefault="005E03D8">
          <w:r w:rsidRPr="009C2426">
            <w:rPr>
              <w:rFonts w:ascii="Arial" w:hAnsi="Arial" w:cs="Arial"/>
            </w:rPr>
            <w:fldChar w:fldCharType="end"/>
          </w:r>
        </w:p>
      </w:sdtContent>
    </w:sdt>
    <w:p w14:paraId="00000007" w14:textId="1DAD69FF" w:rsidR="002D4342" w:rsidRDefault="002D4342">
      <w:pPr>
        <w:pStyle w:val="Heading1"/>
        <w:spacing w:line="360" w:lineRule="auto"/>
      </w:pPr>
    </w:p>
    <w:p w14:paraId="03DED0A4" w14:textId="77777777" w:rsidR="005E03D8" w:rsidRDefault="005E03D8">
      <w:pPr>
        <w:rPr>
          <w:i/>
          <w:sz w:val="28"/>
          <w:szCs w:val="28"/>
        </w:rPr>
      </w:pPr>
      <w:bookmarkStart w:id="4" w:name="_cpe4jepdnf1b" w:colFirst="0" w:colLast="0"/>
      <w:bookmarkEnd w:id="4"/>
      <w:r>
        <w:br w:type="page"/>
      </w:r>
    </w:p>
    <w:p w14:paraId="00000008" w14:textId="0CADD55C" w:rsidR="002D4342" w:rsidRPr="009C2426" w:rsidRDefault="00000000">
      <w:pPr>
        <w:pStyle w:val="Heading1"/>
        <w:spacing w:line="360" w:lineRule="auto"/>
        <w:rPr>
          <w:rFonts w:ascii="Arial" w:hAnsi="Arial" w:cs="Arial"/>
          <w:b/>
          <w:bCs/>
          <w:i w:val="0"/>
          <w:iCs/>
        </w:rPr>
      </w:pPr>
      <w:bookmarkStart w:id="5" w:name="_Toc152083865"/>
      <w:r w:rsidRPr="009C2426">
        <w:rPr>
          <w:rFonts w:ascii="Arial" w:hAnsi="Arial" w:cs="Arial"/>
          <w:b/>
          <w:bCs/>
          <w:i w:val="0"/>
          <w:iCs/>
        </w:rPr>
        <w:lastRenderedPageBreak/>
        <w:t>Introduction</w:t>
      </w:r>
      <w:bookmarkEnd w:id="5"/>
      <w:r w:rsidRPr="009C2426">
        <w:rPr>
          <w:rFonts w:ascii="Arial" w:hAnsi="Arial" w:cs="Arial"/>
          <w:b/>
          <w:bCs/>
          <w:i w:val="0"/>
          <w:iCs/>
        </w:rPr>
        <w:t xml:space="preserve"> </w:t>
      </w:r>
    </w:p>
    <w:p w14:paraId="00000009" w14:textId="79E066EC" w:rsidR="002D4342" w:rsidRPr="009C2426" w:rsidRDefault="00000000">
      <w:pPr>
        <w:spacing w:line="360" w:lineRule="auto"/>
        <w:rPr>
          <w:rFonts w:ascii="Arial" w:hAnsi="Arial" w:cs="Arial"/>
          <w:sz w:val="22"/>
        </w:rPr>
      </w:pPr>
      <w:r w:rsidRPr="009C2426">
        <w:rPr>
          <w:rFonts w:ascii="Arial" w:hAnsi="Arial" w:cs="Arial"/>
          <w:sz w:val="22"/>
        </w:rPr>
        <w:t xml:space="preserve">This report explores knowledge management (KM) concerning Samsung Electronics, a world-renowned electrical appliance and electronics manufacturer. This research seeks to contribute to Samsung's continuous pursuit of organisational excellence by analysing the company's present knowledge management practises, assessing the efficacy of its KM efforts, and offering ideas for future development. The Suwon, South Korean-based electronics behemoth Samsung Electronics, produces memory chips, </w:t>
      </w:r>
      <w:r w:rsidR="00C56E76" w:rsidRPr="009C2426">
        <w:rPr>
          <w:rFonts w:ascii="Arial" w:hAnsi="Arial" w:cs="Arial"/>
          <w:sz w:val="22"/>
        </w:rPr>
        <w:t>cell phones</w:t>
      </w:r>
      <w:r w:rsidRPr="009C2426">
        <w:rPr>
          <w:rFonts w:ascii="Arial" w:hAnsi="Arial" w:cs="Arial"/>
          <w:sz w:val="22"/>
        </w:rPr>
        <w:t xml:space="preserve">, home appliances, and semiconductors, among many other things. </w:t>
      </w:r>
    </w:p>
    <w:p w14:paraId="0333566D" w14:textId="7B7082C2" w:rsidR="0018150E" w:rsidRPr="009C2426" w:rsidRDefault="0018150E">
      <w:pPr>
        <w:spacing w:line="360" w:lineRule="auto"/>
        <w:rPr>
          <w:rFonts w:ascii="Arial" w:hAnsi="Arial" w:cs="Arial"/>
          <w:sz w:val="22"/>
        </w:rPr>
      </w:pPr>
      <w:r w:rsidRPr="009C2426">
        <w:rPr>
          <w:rFonts w:ascii="Arial" w:hAnsi="Arial" w:cs="Arial"/>
          <w:sz w:val="22"/>
        </w:rPr>
        <w:t>This study will rely on multiple knowledge management (KM) frameworks to examine Samsung's KM strategy. Among them are the SECI model produced by Nonaka, the Wiig model, the model developed by BUKOWITZ and WILLIAMS, and the Zack model. An in-depth examination of Samsung's KM effectiveness will be feasible utilising these frameworks, which give a comprehensive picture of knowledge production, acquisition, distribution, application, and evaluation. This study intends to assist Samsung enhance its KM culture and overall organisational effectiveness by delivering practical insights and solutions. This article intends to give advice on how to increase present methods, how to cooperate better and share information, and how to measure the outcomes of knowledge management (KM) initiatives. These tips may help Samsung stay up with the ever-changing electronics business and attain its strategic goals by making better use of its intellectual assets.</w:t>
      </w:r>
    </w:p>
    <w:p w14:paraId="0000000B" w14:textId="77777777" w:rsidR="002D4342" w:rsidRPr="009C2426" w:rsidRDefault="00000000">
      <w:pPr>
        <w:pStyle w:val="Heading1"/>
        <w:spacing w:line="360" w:lineRule="auto"/>
        <w:rPr>
          <w:rFonts w:ascii="Arial" w:hAnsi="Arial" w:cs="Arial"/>
          <w:i w:val="0"/>
          <w:iCs/>
          <w:sz w:val="22"/>
          <w:szCs w:val="22"/>
        </w:rPr>
      </w:pPr>
      <w:bookmarkStart w:id="6" w:name="_d70ryk8y7s1q" w:colFirst="0" w:colLast="0"/>
      <w:bookmarkStart w:id="7" w:name="_Toc152083866"/>
      <w:bookmarkEnd w:id="6"/>
      <w:r w:rsidRPr="009C2426">
        <w:rPr>
          <w:rFonts w:ascii="Arial" w:hAnsi="Arial" w:cs="Arial"/>
          <w:i w:val="0"/>
          <w:iCs/>
          <w:sz w:val="22"/>
          <w:szCs w:val="22"/>
        </w:rPr>
        <w:t>Section 1: Knowledge and Information Management</w:t>
      </w:r>
      <w:bookmarkEnd w:id="7"/>
      <w:r w:rsidRPr="009C2426">
        <w:rPr>
          <w:rFonts w:ascii="Arial" w:hAnsi="Arial" w:cs="Arial"/>
          <w:i w:val="0"/>
          <w:iCs/>
          <w:sz w:val="22"/>
          <w:szCs w:val="22"/>
        </w:rPr>
        <w:t xml:space="preserve"> </w:t>
      </w:r>
    </w:p>
    <w:p w14:paraId="0000000C" w14:textId="77777777" w:rsidR="002D4342" w:rsidRPr="009C2426" w:rsidRDefault="00000000">
      <w:pPr>
        <w:spacing w:line="360" w:lineRule="auto"/>
        <w:rPr>
          <w:rFonts w:ascii="Arial" w:hAnsi="Arial" w:cs="Arial"/>
          <w:sz w:val="28"/>
          <w:szCs w:val="28"/>
        </w:rPr>
      </w:pPr>
      <w:r w:rsidRPr="009C2426">
        <w:rPr>
          <w:rFonts w:ascii="Arial" w:hAnsi="Arial" w:cs="Arial"/>
          <w:b/>
          <w:sz w:val="28"/>
          <w:szCs w:val="28"/>
        </w:rPr>
        <w:t>Samsung's Background</w:t>
      </w:r>
    </w:p>
    <w:p w14:paraId="0000000D"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Electronics is a South Korean conglomerate that specialises in producing electronic devices. Its headquarters are located in Suwon, South Korea.   It is the biggest producer of smartphones and semiconductors globally. Additionally, it manufactures other electronic goods such as televisions, household appliances, and memory chips. Established in 1938, Samsung has expanded to become one of the most esteemed global brands, with a worldwide turnover exceeding $200 billion in 2022. </w:t>
      </w:r>
    </w:p>
    <w:p w14:paraId="0000000E"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Knowledge Management</w:t>
      </w:r>
    </w:p>
    <w:p w14:paraId="382840E1" w14:textId="62B2003C" w:rsidR="00781FDB" w:rsidRPr="009C2426" w:rsidRDefault="00781FDB">
      <w:pPr>
        <w:spacing w:line="360" w:lineRule="auto"/>
        <w:rPr>
          <w:rFonts w:ascii="Arial" w:hAnsi="Arial" w:cs="Arial"/>
          <w:sz w:val="22"/>
        </w:rPr>
      </w:pPr>
      <w:r w:rsidRPr="009C2426">
        <w:rPr>
          <w:rFonts w:ascii="Arial" w:hAnsi="Arial" w:cs="Arial"/>
          <w:sz w:val="22"/>
        </w:rPr>
        <w:t xml:space="preserve">Knowledge management, also known as KM, refers to the process of systematically developing, disseminating, utilizing, and supervising the knowledge that an organization possesses. As a result, it enables businesses to develop and improve innovative products and services, as well as to optimize the decision-making process, it is an essential component in </w:t>
      </w:r>
      <w:r w:rsidRPr="009C2426">
        <w:rPr>
          <w:rFonts w:ascii="Arial" w:hAnsi="Arial" w:cs="Arial"/>
          <w:sz w:val="22"/>
        </w:rPr>
        <w:lastRenderedPageBreak/>
        <w:t xml:space="preserve">the achievement of corporate success. The design is also helpful in increasing the level of satisfaction experienced by customers and achieving a superior position in the market. </w:t>
      </w:r>
    </w:p>
    <w:p w14:paraId="00000010"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Significance of Knowledge Management</w:t>
      </w:r>
    </w:p>
    <w:p w14:paraId="668D5D44" w14:textId="288E5486" w:rsidR="002E37E0" w:rsidRPr="009C2426" w:rsidRDefault="002E37E0" w:rsidP="002E37E0">
      <w:pPr>
        <w:spacing w:line="360" w:lineRule="auto"/>
        <w:rPr>
          <w:rFonts w:ascii="Arial" w:hAnsi="Arial" w:cs="Arial"/>
          <w:bCs/>
          <w:sz w:val="22"/>
        </w:rPr>
      </w:pPr>
      <w:r w:rsidRPr="009C2426">
        <w:rPr>
          <w:rFonts w:ascii="Arial" w:hAnsi="Arial" w:cs="Arial"/>
          <w:bCs/>
          <w:sz w:val="22"/>
        </w:rPr>
        <w:t>In many ways, KM may help businesses meet the needs of their consumers. Businesses may learn more about their customers' wants and requirements if they make their information available to them. With this information, we can create goods and services that cater to each individual's requirements. Knowledge management (KM) also helps businesses with customer service since it gives agents the data they need to fix client problems fast and effectively.</w:t>
      </w:r>
    </w:p>
    <w:p w14:paraId="10FF183D" w14:textId="583FF45C" w:rsidR="002E37E0" w:rsidRPr="009C2426" w:rsidRDefault="002E37E0" w:rsidP="002E37E0">
      <w:pPr>
        <w:spacing w:line="360" w:lineRule="auto"/>
        <w:rPr>
          <w:rFonts w:ascii="Arial" w:hAnsi="Arial" w:cs="Arial"/>
          <w:bCs/>
          <w:sz w:val="22"/>
        </w:rPr>
      </w:pPr>
      <w:r w:rsidRPr="009C2426">
        <w:rPr>
          <w:rFonts w:ascii="Arial" w:hAnsi="Arial" w:cs="Arial"/>
          <w:bCs/>
          <w:sz w:val="22"/>
        </w:rPr>
        <w:t>Additionally, KM may assist businesses in gaining a competitive edge. An organisation may out-innovate its rivals in terms of product and service innovation by properly managing its knowledge assets. Knowledge management (KM) also helps businesses save money and work more efficiently, which gives them an advantage in the market.</w:t>
      </w:r>
    </w:p>
    <w:p w14:paraId="00000011" w14:textId="77777777" w:rsidR="002D4342" w:rsidRPr="009C2426" w:rsidRDefault="00000000">
      <w:pPr>
        <w:spacing w:line="360" w:lineRule="auto"/>
        <w:rPr>
          <w:rFonts w:ascii="Arial" w:hAnsi="Arial" w:cs="Arial"/>
          <w:sz w:val="22"/>
        </w:rPr>
      </w:pPr>
      <w:r w:rsidRPr="009C2426">
        <w:rPr>
          <w:rFonts w:ascii="Arial" w:hAnsi="Arial" w:cs="Arial"/>
          <w:sz w:val="22"/>
        </w:rPr>
        <w:t>Knowledge management (KM) has significant significance for all organisations but assumes even greater importance for organisations such as Samsung that operate within dynamic and fiercely competitive sectors. Samsung encounters many obstacles, including the growing intricacy of its goods and services and the need to consistently engage in innovation to maintain a competitive edge (Genest, 2018). The imperative to fulfil the continuously growing expectations of its clientele is another challenge.</w:t>
      </w:r>
    </w:p>
    <w:p w14:paraId="00000012"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can overcome these issues with the assistance of KM: </w:t>
      </w:r>
    </w:p>
    <w:p w14:paraId="00000013" w14:textId="77777777" w:rsidR="002D4342" w:rsidRPr="009C2426" w:rsidRDefault="00000000">
      <w:pPr>
        <w:numPr>
          <w:ilvl w:val="0"/>
          <w:numId w:val="3"/>
        </w:numPr>
        <w:spacing w:after="0" w:line="360" w:lineRule="auto"/>
        <w:rPr>
          <w:rFonts w:ascii="Arial" w:hAnsi="Arial" w:cs="Arial"/>
          <w:sz w:val="22"/>
        </w:rPr>
      </w:pPr>
      <w:r w:rsidRPr="009C2426">
        <w:rPr>
          <w:rFonts w:ascii="Arial" w:hAnsi="Arial" w:cs="Arial"/>
          <w:sz w:val="22"/>
        </w:rPr>
        <w:t xml:space="preserve">Enhancing the organisation's ability to acquire and distribute its knowledge efficiently </w:t>
      </w:r>
    </w:p>
    <w:p w14:paraId="00000014" w14:textId="77777777" w:rsidR="002D4342" w:rsidRPr="009C2426" w:rsidRDefault="00000000">
      <w:pPr>
        <w:numPr>
          <w:ilvl w:val="0"/>
          <w:numId w:val="3"/>
        </w:numPr>
        <w:spacing w:before="0" w:after="0" w:line="360" w:lineRule="auto"/>
        <w:rPr>
          <w:rFonts w:ascii="Arial" w:hAnsi="Arial" w:cs="Arial"/>
          <w:sz w:val="22"/>
        </w:rPr>
      </w:pPr>
      <w:r w:rsidRPr="009C2426">
        <w:rPr>
          <w:rFonts w:ascii="Arial" w:hAnsi="Arial" w:cs="Arial"/>
          <w:sz w:val="22"/>
        </w:rPr>
        <w:t xml:space="preserve">Promoting organisational learning via experience </w:t>
      </w:r>
    </w:p>
    <w:p w14:paraId="00000015" w14:textId="77777777" w:rsidR="002D4342" w:rsidRPr="009C2426" w:rsidRDefault="00000000">
      <w:pPr>
        <w:numPr>
          <w:ilvl w:val="0"/>
          <w:numId w:val="3"/>
        </w:numPr>
        <w:spacing w:before="0" w:line="360" w:lineRule="auto"/>
        <w:rPr>
          <w:rFonts w:ascii="Arial" w:hAnsi="Arial" w:cs="Arial"/>
          <w:sz w:val="22"/>
        </w:rPr>
      </w:pPr>
      <w:r w:rsidRPr="009C2426">
        <w:rPr>
          <w:rFonts w:ascii="Arial" w:hAnsi="Arial" w:cs="Arial"/>
          <w:sz w:val="22"/>
        </w:rPr>
        <w:t xml:space="preserve">Facilitating employee cooperation </w:t>
      </w:r>
    </w:p>
    <w:p w14:paraId="00000016"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Competitive Edge and Knowledge Management</w:t>
      </w:r>
    </w:p>
    <w:p w14:paraId="00000017" w14:textId="77777777" w:rsidR="002D4342" w:rsidRPr="009C2426" w:rsidRDefault="00000000">
      <w:pPr>
        <w:spacing w:line="360" w:lineRule="auto"/>
        <w:rPr>
          <w:rFonts w:ascii="Arial" w:hAnsi="Arial" w:cs="Arial"/>
          <w:sz w:val="22"/>
        </w:rPr>
      </w:pPr>
      <w:r w:rsidRPr="009C2426">
        <w:rPr>
          <w:rFonts w:ascii="Arial" w:hAnsi="Arial" w:cs="Arial"/>
          <w:sz w:val="22"/>
        </w:rPr>
        <w:t xml:space="preserve">Knowledge management (KM) may assist organisations in meeting customer satisfaction by:  </w:t>
      </w:r>
    </w:p>
    <w:p w14:paraId="00000018" w14:textId="77777777" w:rsidR="002D4342" w:rsidRPr="009C2426" w:rsidRDefault="00000000">
      <w:pPr>
        <w:numPr>
          <w:ilvl w:val="0"/>
          <w:numId w:val="4"/>
        </w:numPr>
        <w:spacing w:after="0" w:line="360" w:lineRule="auto"/>
        <w:rPr>
          <w:rFonts w:ascii="Arial" w:hAnsi="Arial" w:cs="Arial"/>
          <w:sz w:val="22"/>
        </w:rPr>
      </w:pPr>
      <w:r w:rsidRPr="009C2426">
        <w:rPr>
          <w:rFonts w:ascii="Arial" w:hAnsi="Arial" w:cs="Arial"/>
          <w:sz w:val="22"/>
        </w:rPr>
        <w:t xml:space="preserve">Facilitating the organisation's comprehension of client requirements and desires </w:t>
      </w:r>
    </w:p>
    <w:p w14:paraId="00000019" w14:textId="77777777" w:rsidR="002D4342" w:rsidRPr="009C2426" w:rsidRDefault="00000000">
      <w:pPr>
        <w:numPr>
          <w:ilvl w:val="0"/>
          <w:numId w:val="4"/>
        </w:numPr>
        <w:spacing w:before="0" w:after="0" w:line="360" w:lineRule="auto"/>
        <w:rPr>
          <w:rFonts w:ascii="Arial" w:hAnsi="Arial" w:cs="Arial"/>
          <w:sz w:val="22"/>
        </w:rPr>
      </w:pPr>
      <w:r w:rsidRPr="009C2426">
        <w:rPr>
          <w:rFonts w:ascii="Arial" w:hAnsi="Arial" w:cs="Arial"/>
          <w:sz w:val="22"/>
        </w:rPr>
        <w:t xml:space="preserve">It assists the organisation in creating goods and services that meet the specific requirements and desires of the customers. </w:t>
      </w:r>
    </w:p>
    <w:p w14:paraId="0000001A" w14:textId="77777777" w:rsidR="002D4342" w:rsidRPr="009C2426" w:rsidRDefault="00000000">
      <w:pPr>
        <w:numPr>
          <w:ilvl w:val="0"/>
          <w:numId w:val="4"/>
        </w:numPr>
        <w:spacing w:before="0" w:line="360" w:lineRule="auto"/>
        <w:rPr>
          <w:rFonts w:ascii="Arial" w:hAnsi="Arial" w:cs="Arial"/>
          <w:sz w:val="22"/>
        </w:rPr>
      </w:pPr>
      <w:r w:rsidRPr="009C2426">
        <w:rPr>
          <w:rFonts w:ascii="Arial" w:hAnsi="Arial" w:cs="Arial"/>
          <w:sz w:val="22"/>
        </w:rPr>
        <w:t xml:space="preserve">Equipping the organisation with the requisite expertise to promptly and efficiently address client issues </w:t>
      </w:r>
    </w:p>
    <w:p w14:paraId="0000001B" w14:textId="77777777" w:rsidR="002D4342" w:rsidRPr="009C2426" w:rsidRDefault="00000000">
      <w:pPr>
        <w:spacing w:line="360" w:lineRule="auto"/>
        <w:rPr>
          <w:rFonts w:ascii="Arial" w:hAnsi="Arial" w:cs="Arial"/>
          <w:sz w:val="22"/>
        </w:rPr>
      </w:pPr>
      <w:r w:rsidRPr="009C2426">
        <w:rPr>
          <w:rFonts w:ascii="Arial" w:hAnsi="Arial" w:cs="Arial"/>
          <w:sz w:val="22"/>
        </w:rPr>
        <w:t xml:space="preserve">Knowledge management (KM) may assist organisations in attaining a competitive edge through: </w:t>
      </w:r>
    </w:p>
    <w:p w14:paraId="0000001C" w14:textId="77777777" w:rsidR="002D4342" w:rsidRPr="009C2426" w:rsidRDefault="00000000">
      <w:pPr>
        <w:numPr>
          <w:ilvl w:val="0"/>
          <w:numId w:val="1"/>
        </w:numPr>
        <w:spacing w:after="0" w:line="360" w:lineRule="auto"/>
        <w:rPr>
          <w:rFonts w:ascii="Arial" w:hAnsi="Arial" w:cs="Arial"/>
          <w:sz w:val="22"/>
        </w:rPr>
      </w:pPr>
      <w:r w:rsidRPr="009C2426">
        <w:rPr>
          <w:rFonts w:ascii="Arial" w:hAnsi="Arial" w:cs="Arial"/>
          <w:sz w:val="22"/>
        </w:rPr>
        <w:t xml:space="preserve">Facilitating the organisation's ability to foster innovation and create novel goods and services </w:t>
      </w:r>
    </w:p>
    <w:p w14:paraId="0000001D" w14:textId="77777777" w:rsidR="002D4342" w:rsidRPr="009C2426" w:rsidRDefault="00000000">
      <w:pPr>
        <w:numPr>
          <w:ilvl w:val="0"/>
          <w:numId w:val="1"/>
        </w:numPr>
        <w:spacing w:before="0" w:line="360" w:lineRule="auto"/>
        <w:rPr>
          <w:rFonts w:ascii="Arial" w:hAnsi="Arial" w:cs="Arial"/>
          <w:sz w:val="22"/>
        </w:rPr>
      </w:pPr>
      <w:r w:rsidRPr="009C2426">
        <w:rPr>
          <w:rFonts w:ascii="Arial" w:hAnsi="Arial" w:cs="Arial"/>
          <w:sz w:val="22"/>
        </w:rPr>
        <w:lastRenderedPageBreak/>
        <w:t xml:space="preserve">Enhancing the organisation's operational effectiveness and productivity * Equipping the organisation with the necessary information for informed business decision-making  </w:t>
      </w:r>
    </w:p>
    <w:p w14:paraId="0000001E" w14:textId="77777777" w:rsidR="002D4342" w:rsidRPr="009C2426" w:rsidRDefault="00000000">
      <w:pPr>
        <w:spacing w:line="360" w:lineRule="auto"/>
        <w:rPr>
          <w:rFonts w:ascii="Arial" w:hAnsi="Arial" w:cs="Arial"/>
          <w:sz w:val="28"/>
          <w:szCs w:val="28"/>
        </w:rPr>
      </w:pPr>
      <w:r w:rsidRPr="009C2426">
        <w:rPr>
          <w:rFonts w:ascii="Arial" w:hAnsi="Arial" w:cs="Arial"/>
          <w:b/>
          <w:sz w:val="28"/>
          <w:szCs w:val="28"/>
        </w:rPr>
        <w:t>Samsung's Knowledge Management System</w:t>
      </w:r>
    </w:p>
    <w:p w14:paraId="0000001F"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has a lengthy track record of investing in knowledge management (KM).   Samsung initiated the development of a knowledge management system (KMS) named TEMS (Test and Error Management System) in the early 1990s.   TEMS is a centralised knowledge repository encompassing all the information about every stage of Samsung Electronics' product development ((Jang et al., 2015).   Knowledge management has played a crucial role in assisting Samsung to: </w:t>
      </w:r>
    </w:p>
    <w:p w14:paraId="00000020" w14:textId="77777777" w:rsidR="002D4342" w:rsidRPr="009C2426" w:rsidRDefault="00000000">
      <w:pPr>
        <w:numPr>
          <w:ilvl w:val="0"/>
          <w:numId w:val="5"/>
        </w:numPr>
        <w:spacing w:after="0" w:line="360" w:lineRule="auto"/>
        <w:rPr>
          <w:rFonts w:ascii="Arial" w:hAnsi="Arial" w:cs="Arial"/>
          <w:sz w:val="22"/>
        </w:rPr>
      </w:pPr>
      <w:r w:rsidRPr="009C2426">
        <w:rPr>
          <w:rFonts w:ascii="Arial" w:hAnsi="Arial" w:cs="Arial"/>
          <w:sz w:val="22"/>
        </w:rPr>
        <w:t>Enhance the speed and effectiveness of developing novel goods and services</w:t>
      </w:r>
    </w:p>
    <w:p w14:paraId="00000021" w14:textId="77777777" w:rsidR="002D4342" w:rsidRPr="009C2426" w:rsidRDefault="00000000">
      <w:pPr>
        <w:numPr>
          <w:ilvl w:val="0"/>
          <w:numId w:val="5"/>
        </w:numPr>
        <w:spacing w:before="0" w:after="0" w:line="360" w:lineRule="auto"/>
        <w:rPr>
          <w:rFonts w:ascii="Arial" w:hAnsi="Arial" w:cs="Arial"/>
          <w:sz w:val="22"/>
        </w:rPr>
      </w:pPr>
      <w:r w:rsidRPr="009C2426">
        <w:rPr>
          <w:rFonts w:ascii="Arial" w:hAnsi="Arial" w:cs="Arial"/>
          <w:sz w:val="22"/>
        </w:rPr>
        <w:t>Enhance the calibre of its products and services</w:t>
      </w:r>
    </w:p>
    <w:p w14:paraId="00000022" w14:textId="77777777" w:rsidR="002D4342" w:rsidRPr="009C2426" w:rsidRDefault="00000000">
      <w:pPr>
        <w:numPr>
          <w:ilvl w:val="0"/>
          <w:numId w:val="5"/>
        </w:numPr>
        <w:spacing w:before="0" w:line="360" w:lineRule="auto"/>
        <w:rPr>
          <w:rFonts w:ascii="Arial" w:hAnsi="Arial" w:cs="Arial"/>
          <w:sz w:val="22"/>
        </w:rPr>
      </w:pPr>
      <w:r w:rsidRPr="009C2426">
        <w:rPr>
          <w:rFonts w:ascii="Arial" w:hAnsi="Arial" w:cs="Arial"/>
          <w:sz w:val="22"/>
        </w:rPr>
        <w:t xml:space="preserve">Minimise the expenses associated with product development </w:t>
      </w:r>
    </w:p>
    <w:p w14:paraId="00000023"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has established a comprehensive KM framework covering all knowledge management elements, including knowledge generation and use (Genest, 2018).   The company's knowledge management system is founded upon the following principles: </w:t>
      </w:r>
    </w:p>
    <w:p w14:paraId="00000024" w14:textId="77777777" w:rsidR="002D4342" w:rsidRPr="009C2426" w:rsidRDefault="00000000">
      <w:pPr>
        <w:numPr>
          <w:ilvl w:val="0"/>
          <w:numId w:val="2"/>
        </w:numPr>
        <w:spacing w:after="0" w:line="360" w:lineRule="auto"/>
        <w:rPr>
          <w:rFonts w:ascii="Arial" w:hAnsi="Arial" w:cs="Arial"/>
          <w:sz w:val="22"/>
        </w:rPr>
      </w:pPr>
      <w:r w:rsidRPr="009C2426">
        <w:rPr>
          <w:rFonts w:ascii="Arial" w:hAnsi="Arial" w:cs="Arial"/>
          <w:sz w:val="22"/>
        </w:rPr>
        <w:t xml:space="preserve">Samsung acknowledges that knowledge is a significant asset that can be used to accomplish organisational objectives. </w:t>
      </w:r>
    </w:p>
    <w:p w14:paraId="00000025" w14:textId="77777777" w:rsidR="002D4342" w:rsidRPr="009C2426" w:rsidRDefault="00000000">
      <w:pPr>
        <w:numPr>
          <w:ilvl w:val="0"/>
          <w:numId w:val="2"/>
        </w:numPr>
        <w:spacing w:before="0" w:after="0" w:line="360" w:lineRule="auto"/>
        <w:rPr>
          <w:rFonts w:ascii="Arial" w:hAnsi="Arial" w:cs="Arial"/>
          <w:sz w:val="22"/>
        </w:rPr>
      </w:pPr>
      <w:r w:rsidRPr="009C2426">
        <w:rPr>
          <w:rFonts w:ascii="Arial" w:hAnsi="Arial" w:cs="Arial"/>
          <w:sz w:val="22"/>
        </w:rPr>
        <w:t xml:space="preserve">Samsung actively promotes knowledge sharing among its workers to foster cooperation and innovation. </w:t>
      </w:r>
    </w:p>
    <w:p w14:paraId="00000026" w14:textId="77777777" w:rsidR="002D4342" w:rsidRPr="009C2426" w:rsidRDefault="00000000">
      <w:pPr>
        <w:numPr>
          <w:ilvl w:val="0"/>
          <w:numId w:val="2"/>
        </w:numPr>
        <w:spacing w:before="0" w:after="0" w:line="360" w:lineRule="auto"/>
        <w:rPr>
          <w:rFonts w:ascii="Arial" w:hAnsi="Arial" w:cs="Arial"/>
          <w:sz w:val="22"/>
        </w:rPr>
      </w:pPr>
      <w:r w:rsidRPr="009C2426">
        <w:rPr>
          <w:rFonts w:ascii="Arial" w:hAnsi="Arial" w:cs="Arial"/>
          <w:sz w:val="22"/>
        </w:rPr>
        <w:t xml:space="preserve">Samsung ensures the accessibility of information by providing its workers with the necessary resources to perform their job duties efficiently. </w:t>
      </w:r>
    </w:p>
    <w:p w14:paraId="00000027" w14:textId="77777777" w:rsidR="002D4342" w:rsidRPr="009C2426" w:rsidRDefault="00000000">
      <w:pPr>
        <w:numPr>
          <w:ilvl w:val="0"/>
          <w:numId w:val="2"/>
        </w:numPr>
        <w:spacing w:before="0" w:line="360" w:lineRule="auto"/>
        <w:rPr>
          <w:rFonts w:ascii="Arial" w:hAnsi="Arial" w:cs="Arial"/>
          <w:sz w:val="22"/>
        </w:rPr>
      </w:pPr>
      <w:r w:rsidRPr="009C2426">
        <w:rPr>
          <w:rFonts w:ascii="Arial" w:hAnsi="Arial" w:cs="Arial"/>
          <w:sz w:val="22"/>
        </w:rPr>
        <w:t>Samsung promotes using knowledge among its staff to address issues, enhance procedures, and create novel goods and services.</w:t>
      </w:r>
    </w:p>
    <w:p w14:paraId="00000028"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 xml:space="preserve">Samsung's Knowledge Management Initiatives </w:t>
      </w:r>
    </w:p>
    <w:p w14:paraId="00000029" w14:textId="77777777" w:rsidR="002D4342" w:rsidRPr="009C2426" w:rsidRDefault="00000000">
      <w:pPr>
        <w:spacing w:line="360" w:lineRule="auto"/>
        <w:rPr>
          <w:rFonts w:ascii="Arial" w:hAnsi="Arial" w:cs="Arial"/>
          <w:sz w:val="22"/>
        </w:rPr>
      </w:pPr>
      <w:r w:rsidRPr="009C2426">
        <w:rPr>
          <w:rFonts w:ascii="Arial" w:hAnsi="Arial" w:cs="Arial"/>
          <w:sz w:val="22"/>
        </w:rPr>
        <w:t>Samsung has undertaken many knowledge management (KM) efforts to complement its KM framework. Samsung has built a Knowledge Management (KM) centre to provide specialised knowledge and assistance for KM initiatives across the organisation. It has created many knowledge management (KM) tools and technologies to facilitate information acquisition, dissemination, and use. It offers KM training programmes to its workers, enabling them to acquire the necessary competencies for efficient knowledge management.</w:t>
      </w:r>
    </w:p>
    <w:p w14:paraId="0000002A" w14:textId="77777777" w:rsidR="002D4342" w:rsidRPr="009C2426" w:rsidRDefault="00000000">
      <w:pPr>
        <w:spacing w:line="360" w:lineRule="auto"/>
        <w:rPr>
          <w:rFonts w:ascii="Arial" w:hAnsi="Arial" w:cs="Arial"/>
          <w:sz w:val="22"/>
        </w:rPr>
      </w:pPr>
      <w:r w:rsidRPr="009C2426">
        <w:rPr>
          <w:rFonts w:ascii="Arial" w:hAnsi="Arial" w:cs="Arial"/>
          <w:sz w:val="22"/>
        </w:rPr>
        <w:t>Its key management system (KMS) heavily influences Samsung's success.  Samsung is a prominent figure in Knowledge Management (KM), and its Knowledge Management System (KMS) serves as a benchmark for other organisations globally.</w:t>
      </w:r>
    </w:p>
    <w:p w14:paraId="0000002B" w14:textId="77777777" w:rsidR="002D4342" w:rsidRPr="009C2426" w:rsidRDefault="00000000">
      <w:pPr>
        <w:pStyle w:val="Heading1"/>
        <w:spacing w:line="360" w:lineRule="auto"/>
        <w:rPr>
          <w:rFonts w:ascii="Arial" w:hAnsi="Arial" w:cs="Arial"/>
          <w:i w:val="0"/>
          <w:iCs/>
          <w:sz w:val="22"/>
          <w:szCs w:val="22"/>
        </w:rPr>
      </w:pPr>
      <w:bookmarkStart w:id="8" w:name="_inwg4w5hwcl4" w:colFirst="0" w:colLast="0"/>
      <w:bookmarkStart w:id="9" w:name="_Toc152083867"/>
      <w:bookmarkEnd w:id="8"/>
      <w:r w:rsidRPr="009C2426">
        <w:rPr>
          <w:rFonts w:ascii="Arial" w:hAnsi="Arial" w:cs="Arial"/>
          <w:i w:val="0"/>
          <w:iCs/>
          <w:sz w:val="22"/>
          <w:szCs w:val="22"/>
        </w:rPr>
        <w:lastRenderedPageBreak/>
        <w:t>Section 2: Evaluation of Knowledge and Information Management Models/Theories</w:t>
      </w:r>
      <w:bookmarkEnd w:id="9"/>
    </w:p>
    <w:p w14:paraId="0000002C" w14:textId="77777777" w:rsidR="002D4342" w:rsidRPr="009C2426" w:rsidRDefault="00000000">
      <w:pPr>
        <w:spacing w:line="360" w:lineRule="auto"/>
        <w:rPr>
          <w:rFonts w:ascii="Arial" w:hAnsi="Arial" w:cs="Arial"/>
          <w:sz w:val="28"/>
          <w:szCs w:val="28"/>
        </w:rPr>
      </w:pPr>
      <w:r w:rsidRPr="009C2426">
        <w:rPr>
          <w:rFonts w:ascii="Arial" w:hAnsi="Arial" w:cs="Arial"/>
          <w:b/>
          <w:sz w:val="28"/>
          <w:szCs w:val="28"/>
        </w:rPr>
        <w:t>Incorporating Knowledge into Products and Services</w:t>
      </w:r>
      <w:r w:rsidRPr="009C2426">
        <w:rPr>
          <w:rFonts w:ascii="Arial" w:hAnsi="Arial" w:cs="Arial"/>
          <w:sz w:val="28"/>
          <w:szCs w:val="28"/>
        </w:rPr>
        <w:t xml:space="preserve"> </w:t>
      </w:r>
    </w:p>
    <w:p w14:paraId="0000002D" w14:textId="77777777" w:rsidR="002D4342" w:rsidRPr="009C2426" w:rsidRDefault="00000000">
      <w:pPr>
        <w:spacing w:line="360" w:lineRule="auto"/>
        <w:rPr>
          <w:rFonts w:ascii="Arial" w:hAnsi="Arial" w:cs="Arial"/>
          <w:sz w:val="22"/>
        </w:rPr>
      </w:pPr>
      <w:r w:rsidRPr="009C2426">
        <w:rPr>
          <w:rFonts w:ascii="Arial" w:hAnsi="Arial" w:cs="Arial"/>
          <w:sz w:val="22"/>
        </w:rPr>
        <w:t xml:space="preserve">Knowledge is incorporated into goods and services in both evident and unspoken ways.   Explicit information is formalised and can be readily transmitted and exchanged, but tacit knowledge is subjective and based on personal experience, frequently challenging to express or capture. </w:t>
      </w:r>
    </w:p>
    <w:p w14:paraId="0000002E" w14:textId="77777777" w:rsidR="002D4342" w:rsidRPr="009C2426" w:rsidRDefault="00000000">
      <w:pPr>
        <w:spacing w:line="360" w:lineRule="auto"/>
        <w:rPr>
          <w:rFonts w:ascii="Arial" w:hAnsi="Arial" w:cs="Arial"/>
          <w:sz w:val="22"/>
        </w:rPr>
      </w:pPr>
      <w:r w:rsidRPr="009C2426">
        <w:rPr>
          <w:rFonts w:ascii="Arial" w:hAnsi="Arial" w:cs="Arial"/>
          <w:sz w:val="22"/>
        </w:rPr>
        <w:t xml:space="preserve">Explicit knowledge: Products and services often include clear knowledge, which is typically documented in the form of manuals, blueprints, design specifications, and operating instructions.   Acquiring this information is crucial to guaranteeing the uniform and excellent manufacturing and distribution of goods and services (IEEE, 2022). </w:t>
      </w:r>
    </w:p>
    <w:p w14:paraId="0000002F" w14:textId="77777777" w:rsidR="002D4342" w:rsidRPr="009C2426" w:rsidRDefault="00000000">
      <w:pPr>
        <w:spacing w:line="360" w:lineRule="auto"/>
        <w:rPr>
          <w:rFonts w:ascii="Arial" w:hAnsi="Arial" w:cs="Arial"/>
          <w:sz w:val="22"/>
        </w:rPr>
      </w:pPr>
      <w:r w:rsidRPr="009C2426">
        <w:rPr>
          <w:rFonts w:ascii="Arial" w:hAnsi="Arial" w:cs="Arial"/>
          <w:sz w:val="22"/>
        </w:rPr>
        <w:t xml:space="preserve">Tacit Knowledge: Tacit knowledge refers to information that is difficult to articulate or transfer to others by explicit instructions or written documentation.   The service notion, which includes the whole experience and value proposition provided to clients, is often ingrained in people's implicit knowledge.   This tacit knowledge encompasses comprehending client requirements, recognising customer challenges, and providing excellent customer support. </w:t>
      </w:r>
    </w:p>
    <w:p w14:paraId="00000031"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Management Information Systems and Knowledge Sharing</w:t>
      </w:r>
    </w:p>
    <w:p w14:paraId="3504790A" w14:textId="53F09BC8" w:rsidR="00781FDB" w:rsidRPr="009C2426" w:rsidRDefault="00781FDB" w:rsidP="00781FDB">
      <w:pPr>
        <w:spacing w:line="360" w:lineRule="auto"/>
        <w:rPr>
          <w:rFonts w:ascii="Arial" w:hAnsi="Arial" w:cs="Arial"/>
          <w:sz w:val="22"/>
        </w:rPr>
      </w:pPr>
      <w:r w:rsidRPr="009C2426">
        <w:rPr>
          <w:rFonts w:ascii="Arial" w:hAnsi="Arial" w:cs="Arial"/>
          <w:sz w:val="22"/>
        </w:rPr>
        <w:t xml:space="preserve">There is a significant </w:t>
      </w:r>
      <w:r w:rsidR="00202455" w:rsidRPr="009C2426">
        <w:rPr>
          <w:rFonts w:ascii="Arial" w:hAnsi="Arial" w:cs="Arial"/>
          <w:sz w:val="22"/>
        </w:rPr>
        <w:t>influence</w:t>
      </w:r>
      <w:r w:rsidRPr="009C2426">
        <w:rPr>
          <w:rFonts w:ascii="Arial" w:hAnsi="Arial" w:cs="Arial"/>
          <w:sz w:val="22"/>
        </w:rPr>
        <w:t xml:space="preserve"> that Management Information Systems (MIS) make to the process of </w:t>
      </w:r>
      <w:r w:rsidR="00202455" w:rsidRPr="009C2426">
        <w:rPr>
          <w:rFonts w:ascii="Arial" w:hAnsi="Arial" w:cs="Arial"/>
          <w:sz w:val="22"/>
        </w:rPr>
        <w:t>simplifying</w:t>
      </w:r>
      <w:r w:rsidRPr="009C2426">
        <w:rPr>
          <w:rFonts w:ascii="Arial" w:hAnsi="Arial" w:cs="Arial"/>
          <w:sz w:val="22"/>
        </w:rPr>
        <w:t xml:space="preserve"> the interchange of information</w:t>
      </w:r>
      <w:r w:rsidR="00202455" w:rsidRPr="009C2426">
        <w:rPr>
          <w:rFonts w:ascii="Arial" w:hAnsi="Arial" w:cs="Arial"/>
          <w:sz w:val="22"/>
        </w:rPr>
        <w:t xml:space="preserve"> within an organization</w:t>
      </w:r>
      <w:r w:rsidRPr="009C2426">
        <w:rPr>
          <w:rFonts w:ascii="Arial" w:hAnsi="Arial" w:cs="Arial"/>
          <w:sz w:val="22"/>
        </w:rPr>
        <w:t>.</w:t>
      </w:r>
      <w:r w:rsidR="00202455" w:rsidRPr="009C2426">
        <w:rPr>
          <w:rFonts w:ascii="Arial" w:hAnsi="Arial" w:cs="Arial"/>
          <w:sz w:val="22"/>
        </w:rPr>
        <w:t xml:space="preserve"> </w:t>
      </w:r>
      <w:r w:rsidRPr="009C2426">
        <w:rPr>
          <w:rFonts w:ascii="Arial" w:hAnsi="Arial" w:cs="Arial"/>
          <w:sz w:val="22"/>
        </w:rPr>
        <w:t xml:space="preserve">When it comes to </w:t>
      </w:r>
      <w:r w:rsidR="00202455" w:rsidRPr="009C2426">
        <w:rPr>
          <w:rFonts w:ascii="Arial" w:hAnsi="Arial" w:cs="Arial"/>
          <w:sz w:val="22"/>
        </w:rPr>
        <w:t>assist</w:t>
      </w:r>
      <w:r w:rsidRPr="009C2426">
        <w:rPr>
          <w:rFonts w:ascii="Arial" w:hAnsi="Arial" w:cs="Arial"/>
          <w:sz w:val="22"/>
        </w:rPr>
        <w:t xml:space="preserve"> the sharing and exchange of information inside a company, management information systems are</w:t>
      </w:r>
      <w:r w:rsidR="00202455" w:rsidRPr="009C2426">
        <w:rPr>
          <w:rFonts w:ascii="Arial" w:hAnsi="Arial" w:cs="Arial"/>
          <w:sz w:val="22"/>
        </w:rPr>
        <w:t xml:space="preserve"> undoubtedly </w:t>
      </w:r>
      <w:r w:rsidRPr="009C2426">
        <w:rPr>
          <w:rFonts w:ascii="Arial" w:hAnsi="Arial" w:cs="Arial"/>
          <w:sz w:val="22"/>
        </w:rPr>
        <w:t xml:space="preserve">crucial. To gather, store, access, and disseminate information, </w:t>
      </w:r>
      <w:r w:rsidR="00202455" w:rsidRPr="009C2426">
        <w:rPr>
          <w:rFonts w:ascii="Arial" w:hAnsi="Arial" w:cs="Arial"/>
          <w:sz w:val="22"/>
        </w:rPr>
        <w:t>this technology (MIS)</w:t>
      </w:r>
      <w:r w:rsidRPr="009C2426">
        <w:rPr>
          <w:rFonts w:ascii="Arial" w:hAnsi="Arial" w:cs="Arial"/>
          <w:sz w:val="22"/>
        </w:rPr>
        <w:t xml:space="preserve"> </w:t>
      </w:r>
      <w:r w:rsidR="004B10C1" w:rsidRPr="009C2426">
        <w:rPr>
          <w:rFonts w:ascii="Arial" w:hAnsi="Arial" w:cs="Arial"/>
          <w:sz w:val="22"/>
        </w:rPr>
        <w:t>provides</w:t>
      </w:r>
      <w:r w:rsidRPr="009C2426">
        <w:rPr>
          <w:rFonts w:ascii="Arial" w:hAnsi="Arial" w:cs="Arial"/>
          <w:sz w:val="22"/>
        </w:rPr>
        <w:t xml:space="preserve"> a system that is both well-organized and easily accessible to everyone involve.  </w:t>
      </w:r>
    </w:p>
    <w:p w14:paraId="07A43E71" w14:textId="7CEF85DB" w:rsidR="00781FDB" w:rsidRPr="009C2426" w:rsidRDefault="00781FDB" w:rsidP="00781FDB">
      <w:pPr>
        <w:spacing w:line="360" w:lineRule="auto"/>
        <w:rPr>
          <w:rFonts w:ascii="Arial" w:hAnsi="Arial" w:cs="Arial"/>
          <w:sz w:val="22"/>
        </w:rPr>
      </w:pPr>
      <w:r w:rsidRPr="009C2426">
        <w:rPr>
          <w:rFonts w:ascii="Arial" w:hAnsi="Arial" w:cs="Arial"/>
          <w:sz w:val="22"/>
        </w:rPr>
        <w:t xml:space="preserve">There are many </w:t>
      </w:r>
      <w:r w:rsidR="004B10C1" w:rsidRPr="009C2426">
        <w:rPr>
          <w:rFonts w:ascii="Arial" w:hAnsi="Arial" w:cs="Arial"/>
          <w:sz w:val="22"/>
        </w:rPr>
        <w:t>type</w:t>
      </w:r>
      <w:r w:rsidRPr="009C2426">
        <w:rPr>
          <w:rFonts w:ascii="Arial" w:hAnsi="Arial" w:cs="Arial"/>
          <w:sz w:val="22"/>
        </w:rPr>
        <w:t>s of Management Information Systems technologies that make it easier to acquire knowledge</w:t>
      </w:r>
      <w:r w:rsidR="004B10C1" w:rsidRPr="009C2426">
        <w:rPr>
          <w:rFonts w:ascii="Arial" w:hAnsi="Arial" w:cs="Arial"/>
          <w:sz w:val="22"/>
        </w:rPr>
        <w:t xml:space="preserve"> very fast</w:t>
      </w:r>
      <w:r w:rsidRPr="009C2426">
        <w:rPr>
          <w:rFonts w:ascii="Arial" w:hAnsi="Arial" w:cs="Arial"/>
          <w:sz w:val="22"/>
        </w:rPr>
        <w:t xml:space="preserve">. Some examples of these technologies include knowledge bases, collaborative document management systems, and wikis.  These modern tools make it possible to collect accurate data from a wide variety of sources, such as internal company documents, feedback from employees, and information obtained from other sources. In order to protect and maintain data for future access, management information systems provide storage techniques that are both </w:t>
      </w:r>
      <w:r w:rsidR="004B10C1" w:rsidRPr="009C2426">
        <w:rPr>
          <w:rFonts w:ascii="Arial" w:hAnsi="Arial" w:cs="Arial"/>
          <w:sz w:val="22"/>
        </w:rPr>
        <w:t xml:space="preserve">very </w:t>
      </w:r>
      <w:r w:rsidRPr="009C2426">
        <w:rPr>
          <w:rFonts w:ascii="Arial" w:hAnsi="Arial" w:cs="Arial"/>
          <w:sz w:val="22"/>
        </w:rPr>
        <w:t xml:space="preserve">strong and structured.  </w:t>
      </w:r>
    </w:p>
    <w:p w14:paraId="5E2FFA46" w14:textId="4FE2FB80" w:rsidR="00781FDB" w:rsidRPr="009C2426" w:rsidRDefault="00781FDB" w:rsidP="00781FDB">
      <w:pPr>
        <w:spacing w:line="360" w:lineRule="auto"/>
        <w:rPr>
          <w:rFonts w:ascii="Arial" w:hAnsi="Arial" w:cs="Arial"/>
          <w:sz w:val="22"/>
        </w:rPr>
      </w:pPr>
      <w:r w:rsidRPr="009C2426">
        <w:rPr>
          <w:rFonts w:ascii="Arial" w:hAnsi="Arial" w:cs="Arial"/>
          <w:sz w:val="22"/>
        </w:rPr>
        <w:t>Users of management information system</w:t>
      </w:r>
      <w:r w:rsidR="004B10C1" w:rsidRPr="009C2426">
        <w:rPr>
          <w:rFonts w:ascii="Arial" w:hAnsi="Arial" w:cs="Arial"/>
          <w:sz w:val="22"/>
        </w:rPr>
        <w:t>s</w:t>
      </w:r>
      <w:r w:rsidRPr="009C2426">
        <w:rPr>
          <w:rFonts w:ascii="Arial" w:hAnsi="Arial" w:cs="Arial"/>
          <w:sz w:val="22"/>
        </w:rPr>
        <w:t xml:space="preserve"> have the ability to acquire relevant information by making use of </w:t>
      </w:r>
      <w:r w:rsidR="004B10C1" w:rsidRPr="009C2426">
        <w:rPr>
          <w:rFonts w:ascii="Arial" w:hAnsi="Arial" w:cs="Arial"/>
          <w:sz w:val="22"/>
        </w:rPr>
        <w:t xml:space="preserve">the </w:t>
      </w:r>
      <w:r w:rsidRPr="009C2426">
        <w:rPr>
          <w:rFonts w:ascii="Arial" w:hAnsi="Arial" w:cs="Arial"/>
          <w:sz w:val="22"/>
        </w:rPr>
        <w:t>search tools, indexing methods, and knowledge tagging.</w:t>
      </w:r>
      <w:r w:rsidR="004B10C1" w:rsidRPr="009C2426">
        <w:rPr>
          <w:rFonts w:ascii="Arial" w:hAnsi="Arial" w:cs="Arial"/>
          <w:sz w:val="22"/>
        </w:rPr>
        <w:t xml:space="preserve"> MIS</w:t>
      </w:r>
      <w:r w:rsidRPr="009C2426">
        <w:rPr>
          <w:rFonts w:ascii="Arial" w:hAnsi="Arial" w:cs="Arial"/>
          <w:sz w:val="22"/>
        </w:rPr>
        <w:t xml:space="preserve"> platforms that assist the dissemination of information include intranets, corporate social networks, and email (Genest, 2018). Intranets are </w:t>
      </w:r>
      <w:r w:rsidR="004B10C1" w:rsidRPr="009C2426">
        <w:rPr>
          <w:rFonts w:ascii="Arial" w:hAnsi="Arial" w:cs="Arial"/>
          <w:sz w:val="22"/>
        </w:rPr>
        <w:t xml:space="preserve">also </w:t>
      </w:r>
      <w:r w:rsidRPr="009C2426">
        <w:rPr>
          <w:rFonts w:ascii="Arial" w:hAnsi="Arial" w:cs="Arial"/>
          <w:sz w:val="22"/>
        </w:rPr>
        <w:t>an</w:t>
      </w:r>
      <w:r w:rsidR="004B10C1" w:rsidRPr="009C2426">
        <w:rPr>
          <w:rFonts w:ascii="Arial" w:hAnsi="Arial" w:cs="Arial"/>
          <w:sz w:val="22"/>
        </w:rPr>
        <w:t xml:space="preserve"> excellent</w:t>
      </w:r>
      <w:r w:rsidRPr="009C2426">
        <w:rPr>
          <w:rFonts w:ascii="Arial" w:hAnsi="Arial" w:cs="Arial"/>
          <w:sz w:val="22"/>
        </w:rPr>
        <w:t xml:space="preserve"> example of a MIS platform. At the same time, this encourages collaboration and the sharing of knowledge among employees of the firm. By </w:t>
      </w:r>
      <w:r w:rsidRPr="009C2426">
        <w:rPr>
          <w:rFonts w:ascii="Arial" w:hAnsi="Arial" w:cs="Arial"/>
          <w:sz w:val="22"/>
        </w:rPr>
        <w:lastRenderedPageBreak/>
        <w:t xml:space="preserve">fostering links between individuals and communities of practice inside an organization, Management Information Systems play a significant part in </w:t>
      </w:r>
      <w:r w:rsidR="004B10C1" w:rsidRPr="009C2426">
        <w:rPr>
          <w:rFonts w:ascii="Arial" w:hAnsi="Arial" w:cs="Arial"/>
          <w:sz w:val="22"/>
        </w:rPr>
        <w:t>smoothing out</w:t>
      </w:r>
      <w:r w:rsidRPr="009C2426">
        <w:rPr>
          <w:rFonts w:ascii="Arial" w:hAnsi="Arial" w:cs="Arial"/>
          <w:sz w:val="22"/>
        </w:rPr>
        <w:t xml:space="preserve"> the exchange of information and </w:t>
      </w:r>
      <w:r w:rsidR="004B10C1" w:rsidRPr="009C2426">
        <w:rPr>
          <w:rFonts w:ascii="Arial" w:hAnsi="Arial" w:cs="Arial"/>
          <w:sz w:val="22"/>
        </w:rPr>
        <w:t>cultivating</w:t>
      </w:r>
      <w:r w:rsidRPr="009C2426">
        <w:rPr>
          <w:rFonts w:ascii="Arial" w:hAnsi="Arial" w:cs="Arial"/>
          <w:sz w:val="22"/>
        </w:rPr>
        <w:t xml:space="preserve"> the dissemination of information. Through the use of</w:t>
      </w:r>
      <w:r w:rsidR="004B10C1" w:rsidRPr="009C2426">
        <w:rPr>
          <w:rFonts w:ascii="Arial" w:hAnsi="Arial" w:cs="Arial"/>
          <w:sz w:val="22"/>
        </w:rPr>
        <w:t xml:space="preserve"> these</w:t>
      </w:r>
      <w:r w:rsidRPr="009C2426">
        <w:rPr>
          <w:rFonts w:ascii="Arial" w:hAnsi="Arial" w:cs="Arial"/>
          <w:sz w:val="22"/>
        </w:rPr>
        <w:t xml:space="preserve"> platforms such as discussion boards, forums, and virtual collaboration tools, Management Information System</w:t>
      </w:r>
      <w:r w:rsidR="004B10C1" w:rsidRPr="009C2426">
        <w:rPr>
          <w:rFonts w:ascii="Arial" w:hAnsi="Arial" w:cs="Arial"/>
          <w:sz w:val="22"/>
        </w:rPr>
        <w:t>s</w:t>
      </w:r>
      <w:r w:rsidRPr="009C2426">
        <w:rPr>
          <w:rFonts w:ascii="Arial" w:hAnsi="Arial" w:cs="Arial"/>
          <w:sz w:val="22"/>
        </w:rPr>
        <w:t xml:space="preserve"> make it </w:t>
      </w:r>
      <w:r w:rsidR="004B10C1" w:rsidRPr="009C2426">
        <w:rPr>
          <w:rFonts w:ascii="Arial" w:hAnsi="Arial" w:cs="Arial"/>
          <w:sz w:val="22"/>
        </w:rPr>
        <w:t xml:space="preserve">very </w:t>
      </w:r>
      <w:r w:rsidRPr="009C2426">
        <w:rPr>
          <w:rFonts w:ascii="Arial" w:hAnsi="Arial" w:cs="Arial"/>
          <w:sz w:val="22"/>
        </w:rPr>
        <w:t>easier for individuals to share tacit knowledge with one another.</w:t>
      </w:r>
      <w:r w:rsidR="004B10C1" w:rsidRPr="009C2426">
        <w:rPr>
          <w:rFonts w:ascii="Arial" w:hAnsi="Arial" w:cs="Arial"/>
          <w:sz w:val="22"/>
        </w:rPr>
        <w:t xml:space="preserve"> </w:t>
      </w:r>
      <w:r w:rsidRPr="009C2426">
        <w:rPr>
          <w:rFonts w:ascii="Arial" w:hAnsi="Arial" w:cs="Arial"/>
          <w:sz w:val="22"/>
        </w:rPr>
        <w:t xml:space="preserve">This </w:t>
      </w:r>
      <w:r w:rsidR="004B10C1" w:rsidRPr="009C2426">
        <w:rPr>
          <w:rFonts w:ascii="Arial" w:hAnsi="Arial" w:cs="Arial"/>
          <w:sz w:val="22"/>
        </w:rPr>
        <w:t>upholds</w:t>
      </w:r>
      <w:r w:rsidRPr="009C2426">
        <w:rPr>
          <w:rFonts w:ascii="Arial" w:hAnsi="Arial" w:cs="Arial"/>
          <w:sz w:val="22"/>
        </w:rPr>
        <w:t xml:space="preserve"> the acquisition of new information, the generation of innovative ideas, and the resolution of difficult problems (Gilmour, 2013).  </w:t>
      </w:r>
    </w:p>
    <w:p w14:paraId="00000036" w14:textId="77777777" w:rsidR="002D4342" w:rsidRPr="009C2426" w:rsidRDefault="00000000">
      <w:pPr>
        <w:spacing w:line="360" w:lineRule="auto"/>
        <w:rPr>
          <w:rFonts w:ascii="Arial" w:hAnsi="Arial" w:cs="Arial"/>
          <w:sz w:val="28"/>
          <w:szCs w:val="28"/>
        </w:rPr>
      </w:pPr>
      <w:r w:rsidRPr="009C2426">
        <w:rPr>
          <w:rFonts w:ascii="Arial" w:hAnsi="Arial" w:cs="Arial"/>
          <w:b/>
          <w:sz w:val="28"/>
          <w:szCs w:val="28"/>
        </w:rPr>
        <w:t xml:space="preserve">Efficient Knowledge Management for Achieving Organisational Success </w:t>
      </w:r>
    </w:p>
    <w:p w14:paraId="00000037" w14:textId="77777777" w:rsidR="002D4342" w:rsidRPr="009C2426" w:rsidRDefault="00000000">
      <w:pPr>
        <w:spacing w:line="360" w:lineRule="auto"/>
        <w:rPr>
          <w:rFonts w:ascii="Arial" w:hAnsi="Arial" w:cs="Arial"/>
          <w:sz w:val="22"/>
        </w:rPr>
      </w:pPr>
      <w:r w:rsidRPr="009C2426">
        <w:rPr>
          <w:rFonts w:ascii="Arial" w:hAnsi="Arial" w:cs="Arial"/>
          <w:sz w:val="22"/>
        </w:rPr>
        <w:t xml:space="preserve">To achieve effective knowledge management, adopting a comprehensive strategy that considers the interaction between explicit and tacit knowledge, the use of Management Information Systems (MIS), and the development of a culture that promotes the exchange of information within the organisation (IEEE, 2022).   Organisations that proficiently manage their knowledge assets can: </w:t>
      </w:r>
    </w:p>
    <w:p w14:paraId="00000038" w14:textId="77777777" w:rsidR="002D4342" w:rsidRPr="009C2426" w:rsidRDefault="00000000">
      <w:pPr>
        <w:spacing w:line="360" w:lineRule="auto"/>
        <w:rPr>
          <w:rFonts w:ascii="Arial" w:hAnsi="Arial" w:cs="Arial"/>
          <w:sz w:val="22"/>
        </w:rPr>
      </w:pPr>
      <w:r w:rsidRPr="009C2426">
        <w:rPr>
          <w:rFonts w:ascii="Arial" w:hAnsi="Arial" w:cs="Arial"/>
          <w:sz w:val="22"/>
        </w:rPr>
        <w:t xml:space="preserve">Improve decision-making: Accessing a wide range of information allows for making well-informed decisions, resulting in more effective strategic choices and better operational results. </w:t>
      </w:r>
    </w:p>
    <w:p w14:paraId="00000039" w14:textId="77777777" w:rsidR="002D4342" w:rsidRPr="009C2426" w:rsidRDefault="00000000">
      <w:pPr>
        <w:spacing w:line="360" w:lineRule="auto"/>
        <w:rPr>
          <w:rFonts w:ascii="Arial" w:hAnsi="Arial" w:cs="Arial"/>
          <w:sz w:val="22"/>
        </w:rPr>
      </w:pPr>
      <w:r w:rsidRPr="009C2426">
        <w:rPr>
          <w:rFonts w:ascii="Arial" w:hAnsi="Arial" w:cs="Arial"/>
          <w:sz w:val="22"/>
        </w:rPr>
        <w:t xml:space="preserve">Foster innovation: The act of sharing and exchanging information stimulates creativity and innovation, resulting in the creation of novel goods, services, and processes. </w:t>
      </w:r>
    </w:p>
    <w:p w14:paraId="0000003A" w14:textId="77777777" w:rsidR="002D4342" w:rsidRPr="009C2426" w:rsidRDefault="00000000">
      <w:pPr>
        <w:spacing w:line="360" w:lineRule="auto"/>
        <w:rPr>
          <w:rFonts w:ascii="Arial" w:hAnsi="Arial" w:cs="Arial"/>
          <w:sz w:val="22"/>
        </w:rPr>
      </w:pPr>
      <w:r w:rsidRPr="009C2426">
        <w:rPr>
          <w:rFonts w:ascii="Arial" w:hAnsi="Arial" w:cs="Arial"/>
          <w:sz w:val="22"/>
        </w:rPr>
        <w:t xml:space="preserve">Enhance customer service: Acquiring a comprehensive understanding of client requirements and preferences via exchanging knowledge facilitates the provision of tailored and outstanding customer service. </w:t>
      </w:r>
    </w:p>
    <w:p w14:paraId="0000003B" w14:textId="77777777" w:rsidR="002D4342" w:rsidRPr="009C2426" w:rsidRDefault="00000000">
      <w:pPr>
        <w:spacing w:line="360" w:lineRule="auto"/>
        <w:rPr>
          <w:rFonts w:ascii="Arial" w:hAnsi="Arial" w:cs="Arial"/>
          <w:sz w:val="22"/>
        </w:rPr>
      </w:pPr>
      <w:r w:rsidRPr="009C2426">
        <w:rPr>
          <w:rFonts w:ascii="Arial" w:hAnsi="Arial" w:cs="Arial"/>
          <w:sz w:val="22"/>
        </w:rPr>
        <w:t>Obtain a superior position in the market: Organisations may establish a lasting competitive advantage by adequately using their knowledge assets to distinguish themselves from rivals.</w:t>
      </w:r>
    </w:p>
    <w:p w14:paraId="0000003C"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 xml:space="preserve">Knowledge and Information Management Models/Theories </w:t>
      </w:r>
    </w:p>
    <w:p w14:paraId="0000003E" w14:textId="0D6FE998" w:rsidR="002D4342" w:rsidRPr="009C2426" w:rsidRDefault="00000000">
      <w:pPr>
        <w:spacing w:line="360" w:lineRule="auto"/>
        <w:rPr>
          <w:rFonts w:ascii="Arial" w:hAnsi="Arial" w:cs="Arial"/>
          <w:sz w:val="22"/>
        </w:rPr>
      </w:pPr>
      <w:r w:rsidRPr="009C2426">
        <w:rPr>
          <w:rFonts w:ascii="Arial" w:hAnsi="Arial" w:cs="Arial"/>
          <w:sz w:val="22"/>
        </w:rPr>
        <w:t>Knowledge embodiment refers to internalising and integrating knowledge inside an individual or a group. The SECI model, developed by Nonaka and Takeuchi, is a framework that describes how knowledge is created and shared within organisations. It consists of four modes: socialisation, externalisation, combination, and internalisation. Each mode represents a different way in</w:t>
      </w:r>
      <w:r w:rsidR="002E37E0" w:rsidRPr="009C2426">
        <w:rPr>
          <w:rFonts w:ascii="Arial" w:hAnsi="Arial" w:cs="Arial"/>
          <w:sz w:val="22"/>
        </w:rPr>
        <w:t xml:space="preserve"> k</w:t>
      </w:r>
      <w:r w:rsidRPr="009C2426">
        <w:rPr>
          <w:rFonts w:ascii="Arial" w:hAnsi="Arial" w:cs="Arial"/>
          <w:sz w:val="22"/>
        </w:rPr>
        <w:t xml:space="preserve">nowledge is an essential component of goods and services in both explicit and implicit forms.   Nonaka's SECI model, consisting of Socialisation, Externalisation, Combination, and Internalisation, offers a structured approach to comprehending the interaction between these two categories of information (Gilmour, 2013). </w:t>
      </w:r>
    </w:p>
    <w:p w14:paraId="3D96C682" w14:textId="4108C963" w:rsidR="002E37E0" w:rsidRPr="009C2426" w:rsidRDefault="002E37E0">
      <w:pPr>
        <w:spacing w:line="360" w:lineRule="auto"/>
        <w:rPr>
          <w:rFonts w:ascii="Arial" w:hAnsi="Arial" w:cs="Arial"/>
          <w:sz w:val="22"/>
        </w:rPr>
      </w:pPr>
      <w:r w:rsidRPr="009C2426">
        <w:rPr>
          <w:rFonts w:ascii="Arial" w:hAnsi="Arial" w:cs="Arial"/>
          <w:sz w:val="22"/>
        </w:rPr>
        <w:lastRenderedPageBreak/>
        <w:t>The use of management information systems (MIS), the interaction of explicit and tacit knowledge, and the development of a culture of knowledge sharing are all essential components of an effective knowledge management strategy. Organisations may improve their decision-making, innovation, customer service, and competitive advantage by successfully managing their knowledge assets. When it comes to knowledge management, models like the SECI model and the Wiig model are invaluable.</w:t>
      </w:r>
    </w:p>
    <w:p w14:paraId="0000003F" w14:textId="77777777" w:rsidR="002D4342" w:rsidRPr="009C2426" w:rsidRDefault="00000000">
      <w:pPr>
        <w:spacing w:line="360" w:lineRule="auto"/>
        <w:rPr>
          <w:rFonts w:ascii="Arial" w:hAnsi="Arial" w:cs="Arial"/>
          <w:sz w:val="22"/>
        </w:rPr>
      </w:pPr>
      <w:r w:rsidRPr="009C2426">
        <w:rPr>
          <w:rFonts w:ascii="Arial" w:hAnsi="Arial" w:cs="Arial"/>
          <w:sz w:val="22"/>
        </w:rPr>
        <w:t xml:space="preserve">Socialisation:   Tacit information is transmitted between people by socialisation, often via observation, imitation, and experience learning.   This phenomenon arises when individuals disseminate their skills and ideas to colleagues via casual conversations, mentoring, and apprenticeship programmes. </w:t>
      </w:r>
    </w:p>
    <w:p w14:paraId="00000040" w14:textId="451D3B81" w:rsidR="002D4342" w:rsidRPr="009C2426" w:rsidRDefault="00000000">
      <w:pPr>
        <w:spacing w:line="360" w:lineRule="auto"/>
        <w:rPr>
          <w:rFonts w:ascii="Arial" w:hAnsi="Arial" w:cs="Arial"/>
          <w:sz w:val="22"/>
        </w:rPr>
      </w:pPr>
      <w:r w:rsidRPr="009C2426">
        <w:rPr>
          <w:rFonts w:ascii="Arial" w:hAnsi="Arial" w:cs="Arial"/>
          <w:sz w:val="22"/>
        </w:rPr>
        <w:t xml:space="preserve">Externalisation: The process of externalisation involves the conversion of tacit information into explicit knowledge.   This process entails expressing and systematising implicit information into actual formats such as written papers, instructional manuals, operational procedures, and training materials.   Knowledge bases, wikis, and collaborative document management systems facilitate this process. </w:t>
      </w:r>
    </w:p>
    <w:p w14:paraId="1522259C" w14:textId="77777777" w:rsidR="0018150E" w:rsidRPr="009C2426" w:rsidRDefault="00000000">
      <w:pPr>
        <w:spacing w:line="360" w:lineRule="auto"/>
        <w:rPr>
          <w:rFonts w:ascii="Arial" w:hAnsi="Arial" w:cs="Arial"/>
          <w:sz w:val="22"/>
        </w:rPr>
      </w:pPr>
      <w:r w:rsidRPr="009C2426">
        <w:rPr>
          <w:rFonts w:ascii="Arial" w:hAnsi="Arial" w:cs="Arial"/>
          <w:sz w:val="22"/>
        </w:rPr>
        <w:t>Synthesis</w:t>
      </w:r>
      <w:r w:rsidR="0018150E" w:rsidRPr="009C2426">
        <w:rPr>
          <w:rFonts w:ascii="Arial" w:hAnsi="Arial" w:cs="Arial"/>
          <w:sz w:val="22"/>
        </w:rPr>
        <w:t xml:space="preserve">: Merging current explicit data into new forms like reports, analyses, and decision-making frameworks is what this process is all about (Korea IT Times, 2010).   With the help of management information systems, all of this accumulated knowledge can be easily shared and accessed. </w:t>
      </w:r>
    </w:p>
    <w:p w14:paraId="0F9977CB" w14:textId="77777777" w:rsidR="0018150E" w:rsidRPr="009C2426" w:rsidRDefault="00000000">
      <w:pPr>
        <w:spacing w:line="360" w:lineRule="auto"/>
        <w:rPr>
          <w:rFonts w:ascii="Arial" w:hAnsi="Arial" w:cs="Arial"/>
          <w:sz w:val="22"/>
        </w:rPr>
      </w:pPr>
      <w:r w:rsidRPr="009C2426">
        <w:rPr>
          <w:rFonts w:ascii="Arial" w:hAnsi="Arial" w:cs="Arial"/>
          <w:sz w:val="22"/>
        </w:rPr>
        <w:t xml:space="preserve">Internalisation: </w:t>
      </w:r>
      <w:r w:rsidR="0018150E" w:rsidRPr="009C2426">
        <w:rPr>
          <w:rFonts w:ascii="Arial" w:hAnsi="Arial" w:cs="Arial"/>
          <w:sz w:val="22"/>
        </w:rPr>
        <w:t>The goal of this procedure is to increase people's competence and expertise by helping them absorb and incorporate new, clear information into their existing body of knowledge.  Communities of practise, training workshops, and knowledge sharing sessions all help with internalisation.</w:t>
      </w:r>
    </w:p>
    <w:p w14:paraId="00000043" w14:textId="4DC16701" w:rsidR="002D4342" w:rsidRPr="009C2426" w:rsidRDefault="00000000">
      <w:pPr>
        <w:spacing w:line="360" w:lineRule="auto"/>
        <w:rPr>
          <w:rFonts w:ascii="Arial" w:hAnsi="Arial" w:cs="Arial"/>
          <w:b/>
          <w:sz w:val="28"/>
          <w:szCs w:val="28"/>
        </w:rPr>
      </w:pPr>
      <w:r w:rsidRPr="009C2426">
        <w:rPr>
          <w:rFonts w:ascii="Arial" w:hAnsi="Arial" w:cs="Arial"/>
          <w:b/>
          <w:sz w:val="28"/>
          <w:szCs w:val="28"/>
        </w:rPr>
        <w:t>Methods for Organising Knowledge Management</w:t>
      </w:r>
    </w:p>
    <w:p w14:paraId="00000045" w14:textId="77777777" w:rsidR="002D4342" w:rsidRPr="009C2426" w:rsidRDefault="00000000">
      <w:pPr>
        <w:spacing w:line="360" w:lineRule="auto"/>
        <w:rPr>
          <w:rFonts w:ascii="Arial" w:hAnsi="Arial" w:cs="Arial"/>
          <w:sz w:val="22"/>
        </w:rPr>
      </w:pPr>
      <w:r w:rsidRPr="009C2426">
        <w:rPr>
          <w:rFonts w:ascii="Arial" w:hAnsi="Arial" w:cs="Arial"/>
          <w:sz w:val="22"/>
        </w:rPr>
        <w:t xml:space="preserve">Management information systems (MIS) technologies like knowledge bases, wikis, and collaborative document management systems facilitate the process of capturing knowledge. These platforms allow for collecting explicit expertise from various sources, including employee contributions, project documents, and external sources.   These solutions provide a centralised repository for storing and organising acquired knowledge.  MIS systems provide safe and well-organized storage facilities for capturing and preserving information, ensuring long-term accessibility (Gilmour, 2013). Information bases, content management systems, and document management systems guarantee the continued accessibility of information for future use. MIS systems use search functions, indexing methods, and knowledge tagging to </w:t>
      </w:r>
      <w:r w:rsidRPr="009C2426">
        <w:rPr>
          <w:rFonts w:ascii="Arial" w:hAnsi="Arial" w:cs="Arial"/>
          <w:sz w:val="22"/>
        </w:rPr>
        <w:lastRenderedPageBreak/>
        <w:t xml:space="preserve">enable the retrieval of pertinent information by users.   Users may efficiently find the necessary information using sophisticated search engines and effective metadata management. </w:t>
      </w:r>
    </w:p>
    <w:p w14:paraId="00000046" w14:textId="77777777" w:rsidR="002D4342" w:rsidRPr="009C2426" w:rsidRDefault="00000000">
      <w:pPr>
        <w:spacing w:line="360" w:lineRule="auto"/>
        <w:rPr>
          <w:rFonts w:ascii="Arial" w:hAnsi="Arial" w:cs="Arial"/>
          <w:sz w:val="28"/>
          <w:szCs w:val="28"/>
        </w:rPr>
      </w:pPr>
      <w:r w:rsidRPr="009C2426">
        <w:rPr>
          <w:rFonts w:ascii="Arial" w:hAnsi="Arial" w:cs="Arial"/>
          <w:b/>
          <w:sz w:val="28"/>
          <w:szCs w:val="28"/>
        </w:rPr>
        <w:t>Demonstration using the Wiig Model</w:t>
      </w:r>
    </w:p>
    <w:p w14:paraId="00000047" w14:textId="77777777" w:rsidR="002D4342" w:rsidRPr="009C2426" w:rsidRDefault="00000000">
      <w:pPr>
        <w:spacing w:line="360" w:lineRule="auto"/>
        <w:rPr>
          <w:rFonts w:ascii="Arial" w:hAnsi="Arial" w:cs="Arial"/>
          <w:sz w:val="22"/>
        </w:rPr>
      </w:pPr>
      <w:r w:rsidRPr="009C2426">
        <w:rPr>
          <w:rFonts w:ascii="Arial" w:hAnsi="Arial" w:cs="Arial"/>
          <w:sz w:val="22"/>
        </w:rPr>
        <w:t xml:space="preserve">The Wiig Model, established by Karl Wiig, presents a complete structure for knowledge management, including six fundamental dimensions: </w:t>
      </w:r>
    </w:p>
    <w:p w14:paraId="00000048" w14:textId="77777777" w:rsidR="002D4342" w:rsidRPr="009C2426" w:rsidRDefault="00000000">
      <w:pPr>
        <w:spacing w:line="360" w:lineRule="auto"/>
        <w:rPr>
          <w:rFonts w:ascii="Arial" w:hAnsi="Arial" w:cs="Arial"/>
          <w:sz w:val="22"/>
        </w:rPr>
      </w:pPr>
      <w:r w:rsidRPr="009C2426">
        <w:rPr>
          <w:rFonts w:ascii="Arial" w:hAnsi="Arial" w:cs="Arial"/>
          <w:sz w:val="22"/>
        </w:rPr>
        <w:t>1. Knowledge production: Organisations must cultivate a conducive climate that promotes knowledge production via research, innovation, and experimentation.</w:t>
      </w:r>
    </w:p>
    <w:p w14:paraId="00000049" w14:textId="77777777" w:rsidR="002D4342" w:rsidRPr="009C2426" w:rsidRDefault="00000000">
      <w:pPr>
        <w:spacing w:line="360" w:lineRule="auto"/>
        <w:rPr>
          <w:rFonts w:ascii="Arial" w:hAnsi="Arial" w:cs="Arial"/>
          <w:sz w:val="22"/>
        </w:rPr>
      </w:pPr>
      <w:r w:rsidRPr="009C2426">
        <w:rPr>
          <w:rFonts w:ascii="Arial" w:hAnsi="Arial" w:cs="Arial"/>
          <w:sz w:val="22"/>
        </w:rPr>
        <w:t xml:space="preserve">2. Information Capture: Systems should be established to systematically gather and store information in an organised and easily accessible format. </w:t>
      </w:r>
    </w:p>
    <w:p w14:paraId="0000004A" w14:textId="77777777" w:rsidR="002D4342" w:rsidRPr="009C2426" w:rsidRDefault="00000000">
      <w:pPr>
        <w:spacing w:line="360" w:lineRule="auto"/>
        <w:rPr>
          <w:rFonts w:ascii="Arial" w:hAnsi="Arial" w:cs="Arial"/>
          <w:sz w:val="22"/>
        </w:rPr>
      </w:pPr>
      <w:r w:rsidRPr="009C2426">
        <w:rPr>
          <w:rFonts w:ascii="Arial" w:hAnsi="Arial" w:cs="Arial"/>
          <w:sz w:val="22"/>
        </w:rPr>
        <w:t xml:space="preserve">3. Knowledge Sharing: The organisation should freely and effectively exchange knowledge to encourage cooperation and learning. </w:t>
      </w:r>
    </w:p>
    <w:p w14:paraId="0000004B" w14:textId="77777777" w:rsidR="002D4342" w:rsidRPr="009C2426" w:rsidRDefault="00000000">
      <w:pPr>
        <w:spacing w:line="360" w:lineRule="auto"/>
        <w:rPr>
          <w:rFonts w:ascii="Arial" w:hAnsi="Arial" w:cs="Arial"/>
          <w:sz w:val="22"/>
        </w:rPr>
      </w:pPr>
      <w:r w:rsidRPr="009C2426">
        <w:rPr>
          <w:rFonts w:ascii="Arial" w:hAnsi="Arial" w:cs="Arial"/>
          <w:sz w:val="22"/>
        </w:rPr>
        <w:t xml:space="preserve">4. Application of Knowledge: Knowledge must be used to address issues, enhance procedures, and create novel goods and services. </w:t>
      </w:r>
    </w:p>
    <w:p w14:paraId="0000004C" w14:textId="77777777" w:rsidR="002D4342" w:rsidRPr="009C2426" w:rsidRDefault="00000000">
      <w:pPr>
        <w:spacing w:line="360" w:lineRule="auto"/>
        <w:rPr>
          <w:rFonts w:ascii="Arial" w:hAnsi="Arial" w:cs="Arial"/>
          <w:sz w:val="22"/>
        </w:rPr>
      </w:pPr>
      <w:r w:rsidRPr="009C2426">
        <w:rPr>
          <w:rFonts w:ascii="Arial" w:hAnsi="Arial" w:cs="Arial"/>
          <w:sz w:val="22"/>
        </w:rPr>
        <w:t xml:space="preserve">5. Knowledge Renewal: It is important to consistently update and refresh knowledge to maintain its relevance and currency. </w:t>
      </w:r>
    </w:p>
    <w:p w14:paraId="0000004D" w14:textId="77777777" w:rsidR="002D4342" w:rsidRPr="009C2426" w:rsidRDefault="00000000">
      <w:pPr>
        <w:spacing w:line="360" w:lineRule="auto"/>
        <w:rPr>
          <w:rFonts w:ascii="Arial" w:hAnsi="Arial" w:cs="Arial"/>
          <w:sz w:val="22"/>
        </w:rPr>
      </w:pPr>
      <w:r w:rsidRPr="009C2426">
        <w:rPr>
          <w:rFonts w:ascii="Arial" w:hAnsi="Arial" w:cs="Arial"/>
          <w:sz w:val="22"/>
        </w:rPr>
        <w:t xml:space="preserve">6. Knowledge Assessment: Organisations should evaluate the efficacy of their knowledge management endeavours to identify opportunities for improvement. </w:t>
      </w:r>
    </w:p>
    <w:p w14:paraId="0000004E" w14:textId="77777777" w:rsidR="002D4342" w:rsidRPr="009C2426" w:rsidRDefault="00000000">
      <w:pPr>
        <w:pStyle w:val="Heading1"/>
        <w:spacing w:line="360" w:lineRule="auto"/>
        <w:rPr>
          <w:rFonts w:ascii="Arial" w:hAnsi="Arial" w:cs="Arial"/>
          <w:i w:val="0"/>
          <w:iCs/>
          <w:sz w:val="22"/>
          <w:szCs w:val="22"/>
        </w:rPr>
      </w:pPr>
      <w:bookmarkStart w:id="10" w:name="_k7z8u72zi04l" w:colFirst="0" w:colLast="0"/>
      <w:bookmarkStart w:id="11" w:name="_Toc152083868"/>
      <w:bookmarkEnd w:id="10"/>
      <w:r w:rsidRPr="009C2426">
        <w:rPr>
          <w:rFonts w:ascii="Arial" w:hAnsi="Arial" w:cs="Arial"/>
          <w:i w:val="0"/>
          <w:iCs/>
          <w:sz w:val="22"/>
          <w:szCs w:val="22"/>
        </w:rPr>
        <w:t>Section 3: Investigating of KM techniques used by Samsung.com</w:t>
      </w:r>
      <w:bookmarkEnd w:id="11"/>
      <w:r w:rsidRPr="009C2426">
        <w:rPr>
          <w:rFonts w:ascii="Arial" w:hAnsi="Arial" w:cs="Arial"/>
          <w:i w:val="0"/>
          <w:iCs/>
          <w:sz w:val="22"/>
          <w:szCs w:val="22"/>
        </w:rPr>
        <w:t xml:space="preserve"> </w:t>
      </w:r>
    </w:p>
    <w:p w14:paraId="0000004F" w14:textId="77777777" w:rsidR="002D4342" w:rsidRPr="009C2426" w:rsidRDefault="00000000">
      <w:pPr>
        <w:spacing w:line="360" w:lineRule="auto"/>
        <w:rPr>
          <w:rFonts w:ascii="Arial" w:hAnsi="Arial" w:cs="Arial"/>
          <w:sz w:val="22"/>
        </w:rPr>
      </w:pPr>
      <w:r w:rsidRPr="009C2426">
        <w:rPr>
          <w:rFonts w:ascii="Arial" w:hAnsi="Arial" w:cs="Arial"/>
          <w:sz w:val="22"/>
        </w:rPr>
        <w:t>Knowledge-Driven Standard Operating Procedures (SOPs) at Samsung</w:t>
      </w:r>
    </w:p>
    <w:p w14:paraId="00000050"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Electronics, a prominent multinational corporation in the electronics and digital appliances industry, has acknowledged the increasing significance of knowledge management (KM) in its business activities (The Economist, 2021). The organisation has incorporated knowledge management ideas into its Standard Operating Procedures (SOPs), converting them from inflexible instructions into adaptable knowledge repositories. </w:t>
      </w:r>
    </w:p>
    <w:p w14:paraId="00000051"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has implemented a comprehensive strategy to incorporate information into its Standard Operating Procedures (SOPs). </w:t>
      </w:r>
    </w:p>
    <w:p w14:paraId="00000052" w14:textId="77777777" w:rsidR="002D4342" w:rsidRPr="009C2426" w:rsidRDefault="00000000">
      <w:pPr>
        <w:spacing w:line="360" w:lineRule="auto"/>
        <w:rPr>
          <w:rFonts w:ascii="Arial" w:hAnsi="Arial" w:cs="Arial"/>
          <w:sz w:val="22"/>
        </w:rPr>
      </w:pPr>
      <w:r w:rsidRPr="009C2426">
        <w:rPr>
          <w:rFonts w:ascii="Arial" w:hAnsi="Arial" w:cs="Arial"/>
          <w:sz w:val="22"/>
        </w:rPr>
        <w:t xml:space="preserve">Data Acquisition and Encoding: Samsung methodically acquires and organises implicit information from its workers via several channels, including knowledge bases, wikis, and project documentation (Korea IT Times, 2010). Subsequently, this systematised information is incorporated into Standard Operating Procedures (SOPs), furnishing unambiguous and uniform instructions for staff members. </w:t>
      </w:r>
    </w:p>
    <w:p w14:paraId="00000053" w14:textId="77777777" w:rsidR="002D4342" w:rsidRPr="009C2426" w:rsidRDefault="00000000">
      <w:pPr>
        <w:spacing w:line="360" w:lineRule="auto"/>
        <w:rPr>
          <w:rFonts w:ascii="Arial" w:hAnsi="Arial" w:cs="Arial"/>
          <w:sz w:val="22"/>
        </w:rPr>
      </w:pPr>
      <w:r w:rsidRPr="009C2426">
        <w:rPr>
          <w:rFonts w:ascii="Arial" w:hAnsi="Arial" w:cs="Arial"/>
          <w:sz w:val="22"/>
        </w:rPr>
        <w:lastRenderedPageBreak/>
        <w:t xml:space="preserve">Ongoing Enhancement: Samsung's Standard Operating Procedures (SOPs) are subject to continuous improvement via an iterative feedback process rather than being fixed documents.   Personnel can propose enhancements and revisions to Standard Operating Procedures (SOPs), integrating their most recent knowledge and expertise (IEEE, 2022).   This iterative method guarantees that SOPs stay current and updated. </w:t>
      </w:r>
    </w:p>
    <w:p w14:paraId="00000054" w14:textId="77777777" w:rsidR="002D4342" w:rsidRPr="009C2426" w:rsidRDefault="00000000">
      <w:pPr>
        <w:spacing w:line="360" w:lineRule="auto"/>
        <w:rPr>
          <w:rFonts w:ascii="Arial" w:hAnsi="Arial" w:cs="Arial"/>
          <w:sz w:val="22"/>
        </w:rPr>
      </w:pPr>
      <w:r w:rsidRPr="009C2426">
        <w:rPr>
          <w:rFonts w:ascii="Arial" w:hAnsi="Arial" w:cs="Arial"/>
          <w:sz w:val="22"/>
        </w:rPr>
        <w:t xml:space="preserve">Customisation and Adaptation: Samsung acknowledges the need to customise Standard Operating Procedures (SOPs) to suit particular circumstances and individual proficiency.   The organisation uses technology to customise Standard Operating Procedures (SOPs) according to the users' specific roles, duties, and degrees of expertise (Gilmour, 2013). This customised approach guarantees that staff get relevant and practical instruction. </w:t>
      </w:r>
    </w:p>
    <w:p w14:paraId="00000055" w14:textId="77777777" w:rsidR="002D4342" w:rsidRPr="009C2426" w:rsidRDefault="00000000">
      <w:pPr>
        <w:spacing w:line="360" w:lineRule="auto"/>
        <w:rPr>
          <w:rFonts w:ascii="Arial" w:hAnsi="Arial" w:cs="Arial"/>
          <w:sz w:val="22"/>
        </w:rPr>
      </w:pPr>
      <w:r w:rsidRPr="009C2426">
        <w:rPr>
          <w:rFonts w:ascii="Arial" w:hAnsi="Arial" w:cs="Arial"/>
          <w:sz w:val="22"/>
        </w:rPr>
        <w:t xml:space="preserve">Knowledge Sharing and Collaboration: Samsung cultivates a culture that promotes exchanging information and cooperation centred upon Standard Operating Procedures (SOPs).   Employees are encouraged to contribute their perspectives and expertise, resulting in the overall improvement of Standard Operating Procedures (SOPs). This cooperative methodology utilises the combined knowledge and expertise of the employees. </w:t>
      </w:r>
    </w:p>
    <w:p w14:paraId="00000056" w14:textId="77777777" w:rsidR="002D4342" w:rsidRPr="009C2426" w:rsidRDefault="00000000">
      <w:pPr>
        <w:spacing w:line="360" w:lineRule="auto"/>
        <w:rPr>
          <w:rFonts w:ascii="Arial" w:hAnsi="Arial" w:cs="Arial"/>
          <w:b/>
          <w:sz w:val="28"/>
          <w:szCs w:val="28"/>
        </w:rPr>
      </w:pPr>
      <w:r w:rsidRPr="009C2426">
        <w:rPr>
          <w:rFonts w:ascii="Arial" w:hAnsi="Arial" w:cs="Arial"/>
          <w:b/>
          <w:sz w:val="28"/>
          <w:szCs w:val="28"/>
        </w:rPr>
        <w:t>Results of Knowledge-Driven Standard Operating Procedures</w:t>
      </w:r>
    </w:p>
    <w:p w14:paraId="00000057" w14:textId="77777777" w:rsidR="002D4342" w:rsidRPr="009C2426" w:rsidRDefault="00000000">
      <w:pPr>
        <w:spacing w:line="360" w:lineRule="auto"/>
        <w:rPr>
          <w:rFonts w:ascii="Arial" w:hAnsi="Arial" w:cs="Arial"/>
          <w:sz w:val="22"/>
        </w:rPr>
      </w:pPr>
      <w:r w:rsidRPr="009C2426">
        <w:rPr>
          <w:rFonts w:ascii="Arial" w:hAnsi="Arial" w:cs="Arial"/>
          <w:sz w:val="22"/>
        </w:rPr>
        <w:t xml:space="preserve">The use of Samsung's knowledge-driven Standard Operating Procedures (SOPs) has resulted in substantial advantages, which include: </w:t>
      </w:r>
    </w:p>
    <w:p w14:paraId="00000058" w14:textId="77777777" w:rsidR="002D4342" w:rsidRPr="009C2426" w:rsidRDefault="00000000">
      <w:pPr>
        <w:spacing w:line="360" w:lineRule="auto"/>
        <w:rPr>
          <w:rFonts w:ascii="Arial" w:hAnsi="Arial" w:cs="Arial"/>
          <w:sz w:val="22"/>
        </w:rPr>
      </w:pPr>
      <w:r w:rsidRPr="009C2426">
        <w:rPr>
          <w:rFonts w:ascii="Arial" w:hAnsi="Arial" w:cs="Arial"/>
          <w:sz w:val="22"/>
        </w:rPr>
        <w:t xml:space="preserve">Increased Efficiency and Productivity:   Samsung has enhanced operational efficiency by incorporating information into Standard Operating Procedures (SOPs), resulting in simplified procedures, minimised mistakes, and better overall effectiveness.   Employees are provided with explicit instructions and convenient access to pertinent information, facilitating their ability to carry out activities more effectively and efficiently (The Economist, 2021). </w:t>
      </w:r>
    </w:p>
    <w:p w14:paraId="00000059" w14:textId="77777777" w:rsidR="002D4342" w:rsidRPr="009C2426" w:rsidRDefault="00000000">
      <w:pPr>
        <w:spacing w:line="360" w:lineRule="auto"/>
        <w:rPr>
          <w:rFonts w:ascii="Arial" w:hAnsi="Arial" w:cs="Arial"/>
          <w:sz w:val="22"/>
        </w:rPr>
      </w:pPr>
      <w:r w:rsidRPr="009C2426">
        <w:rPr>
          <w:rFonts w:ascii="Arial" w:hAnsi="Arial" w:cs="Arial"/>
          <w:sz w:val="22"/>
        </w:rPr>
        <w:t xml:space="preserve">Enhanced Decision-Making: Standard Operating Procedures (SOPs) are a centralised source of knowledge, equipping staff with the essential information needed to make well-informed choices (Forbes, 2022). Utilising knowledge to make decisions enhances results and minimises the likelihood of errors. </w:t>
      </w:r>
    </w:p>
    <w:p w14:paraId="0000005A" w14:textId="77777777" w:rsidR="002D4342" w:rsidRPr="009C2426" w:rsidRDefault="00000000">
      <w:pPr>
        <w:spacing w:line="360" w:lineRule="auto"/>
        <w:rPr>
          <w:rFonts w:ascii="Arial" w:hAnsi="Arial" w:cs="Arial"/>
          <w:sz w:val="22"/>
        </w:rPr>
      </w:pPr>
      <w:r w:rsidRPr="009C2426">
        <w:rPr>
          <w:rFonts w:ascii="Arial" w:hAnsi="Arial" w:cs="Arial"/>
          <w:sz w:val="22"/>
        </w:rPr>
        <w:t xml:space="preserve">Cost Reduction: Samsung has generated cost reductions using process standardisation and mistake reduction.   Implementing knowledge-driven Standard Operating Procedures (SOPs) has effectively eradicated redundancy, enhanced the efficiency of resource allocation, and significantly reduced the need for rework. </w:t>
      </w:r>
    </w:p>
    <w:p w14:paraId="0000005B" w14:textId="77777777" w:rsidR="002D4342" w:rsidRPr="009C2426" w:rsidRDefault="00000000">
      <w:pPr>
        <w:spacing w:line="360" w:lineRule="auto"/>
        <w:rPr>
          <w:rFonts w:ascii="Arial" w:hAnsi="Arial" w:cs="Arial"/>
          <w:sz w:val="22"/>
        </w:rPr>
      </w:pPr>
      <w:r w:rsidRPr="009C2426">
        <w:rPr>
          <w:rFonts w:ascii="Arial" w:hAnsi="Arial" w:cs="Arial"/>
          <w:sz w:val="22"/>
        </w:rPr>
        <w:t xml:space="preserve">Augmented Innovation: Samsung has cultivated an atmosphere of innovation by encouraging the exchange of information and cooperation about standard operating procedures (SOPs).   Employees are incentivised to propose enhancements and modify Standard Operating </w:t>
      </w:r>
      <w:r w:rsidRPr="009C2426">
        <w:rPr>
          <w:rFonts w:ascii="Arial" w:hAnsi="Arial" w:cs="Arial"/>
          <w:sz w:val="22"/>
        </w:rPr>
        <w:lastRenderedPageBreak/>
        <w:t xml:space="preserve">Procedures (SOPs) in response to novel circumstances, creating streamlined and productive workflows. </w:t>
      </w:r>
    </w:p>
    <w:p w14:paraId="0000005C"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Samsung's production practices demonstrate the effective incorporation of information into standard operating procedures (SOPs).   The firm has integrated a knowledge-sharing platform into its production facilities, facilitating staff's access to and exchange of best practices, troubleshooting procedures, and process enhancements (IEEE, 2022). This data-centric methodology has substantially enhanced production efficacy, excellence, and product novelty. </w:t>
      </w:r>
    </w:p>
    <w:p w14:paraId="0000005D" w14:textId="77777777" w:rsidR="002D4342" w:rsidRPr="009C2426" w:rsidRDefault="00000000">
      <w:pPr>
        <w:spacing w:line="360" w:lineRule="auto"/>
        <w:rPr>
          <w:rFonts w:ascii="Arial" w:hAnsi="Arial" w:cs="Arial"/>
          <w:sz w:val="22"/>
        </w:rPr>
      </w:pPr>
      <w:r w:rsidRPr="009C2426">
        <w:rPr>
          <w:rFonts w:ascii="Arial" w:hAnsi="Arial" w:cs="Arial"/>
          <w:sz w:val="22"/>
        </w:rPr>
        <w:t xml:space="preserve">Samsung, a prominent multinational corporation in the electronics industry, may further enhance its knowledge management (KM) practises in the following domains to effectively address upcoming obstacles: </w:t>
      </w:r>
    </w:p>
    <w:p w14:paraId="0000005E"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xml:space="preserve">1. Ongoing Knowledge Acquisition: Samsung must consistently acquire and systematise implicit knowledge from its workers, guaranteeing that standard operating procedures (SOPs) and knowledge repositories are up-to-date and accurately represent the most recent ideas and experiences (Jang et al., 2015). </w:t>
      </w:r>
    </w:p>
    <w:p w14:paraId="0000005F"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xml:space="preserve">2. Improved Knowledge Dissemination: Samsung may augment information dissemination by fostering more avenues for cooperation and engagement among its workers.   This may include cultivating groups of individuals with shared interests, engaging in collaborative learning, promoting knowledge sharing among peers, and using technology to promote information interchange. </w:t>
      </w:r>
    </w:p>
    <w:p w14:paraId="00000060"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xml:space="preserve">3. Tailored Educational Experiences: Samsung can customise learning experiences by designing training and development programmes tailored to individual's unique requirements and preferences (Korea IT Times, 2010).   This may include using adaptive learning technology, delivering personalised suggestions for relevant information resources, and presenting flexible learning formats. </w:t>
      </w:r>
    </w:p>
    <w:p w14:paraId="00000061"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xml:space="preserve">4. Integration of Knowledge with Technology: Samsung can incorporate knowledge management practices into its technological infrastructure to optimise the accessibility and use of knowledge.   One such approach is to create advanced knowledge management systems, which may be achieved by connecting KM tools with corporate applications and using artificial intelligence to customise information delivery. </w:t>
      </w:r>
    </w:p>
    <w:p w14:paraId="00000062"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5. Quantifying KM effect: Samsung can generate precise criteria for evaluating the impact of its KM projects.   This would include monitoring improvements in efficiency, productivity, innovation, and decision-making that may be attributed to knowledge management (KM) initiatives.</w:t>
      </w:r>
    </w:p>
    <w:p w14:paraId="00000063" w14:textId="77777777" w:rsidR="002D4342" w:rsidRPr="009C2426" w:rsidRDefault="00000000">
      <w:pPr>
        <w:pStyle w:val="Heading1"/>
        <w:spacing w:line="360" w:lineRule="auto"/>
        <w:rPr>
          <w:rFonts w:ascii="Arial" w:hAnsi="Arial" w:cs="Arial"/>
          <w:b/>
          <w:bCs/>
          <w:i w:val="0"/>
          <w:iCs/>
        </w:rPr>
      </w:pPr>
      <w:bookmarkStart w:id="12" w:name="_i97nhcjiol9j" w:colFirst="0" w:colLast="0"/>
      <w:bookmarkStart w:id="13" w:name="_Toc152083869"/>
      <w:bookmarkEnd w:id="12"/>
      <w:r w:rsidRPr="009C2426">
        <w:rPr>
          <w:rFonts w:ascii="Arial" w:hAnsi="Arial" w:cs="Arial"/>
          <w:b/>
          <w:bCs/>
          <w:i w:val="0"/>
          <w:iCs/>
        </w:rPr>
        <w:lastRenderedPageBreak/>
        <w:t>Conclusions</w:t>
      </w:r>
      <w:bookmarkEnd w:id="13"/>
    </w:p>
    <w:p w14:paraId="70D32E20" w14:textId="53F5B0D5" w:rsidR="002E37E0" w:rsidRPr="009C2426" w:rsidRDefault="002E37E0" w:rsidP="002E37E0">
      <w:pPr>
        <w:spacing w:line="360" w:lineRule="auto"/>
        <w:rPr>
          <w:rFonts w:ascii="Arial" w:hAnsi="Arial" w:cs="Arial"/>
          <w:sz w:val="22"/>
        </w:rPr>
      </w:pPr>
      <w:r w:rsidRPr="009C2426">
        <w:rPr>
          <w:rFonts w:ascii="Arial" w:hAnsi="Arial" w:cs="Arial"/>
          <w:sz w:val="22"/>
        </w:rPr>
        <w:t>Knowledge and information management (KIM) has become an essential strategy for companies in today's fast-paced and competitive corporate world if they want to succeed in the long run. The world-renowned electronics and home appliance manufacturer Samsung Electronics has built a strong KM framework to improve its organisational performance after realising the importance of KIM.</w:t>
      </w:r>
    </w:p>
    <w:p w14:paraId="00000064" w14:textId="77777777" w:rsidR="002D4342" w:rsidRPr="009C2426" w:rsidRDefault="00000000">
      <w:pPr>
        <w:spacing w:line="360" w:lineRule="auto"/>
        <w:rPr>
          <w:rFonts w:ascii="Arial" w:hAnsi="Arial" w:cs="Arial"/>
          <w:sz w:val="22"/>
        </w:rPr>
      </w:pPr>
      <w:r w:rsidRPr="009C2426">
        <w:rPr>
          <w:rFonts w:ascii="Arial" w:hAnsi="Arial" w:cs="Arial"/>
          <w:sz w:val="22"/>
        </w:rPr>
        <w:t>To achieve effective knowledge management, adopting a comprehensive strategy that considers the interaction between explicit and tacit knowledge, the use of Management Information Systems (MIS), and the development of a culture that promotes sharing information within the organisation is necessary.   Organisations proficiently overseeing their information assets may augment decision-making, foster innovation, boost customer service, and attain a competitive edge.   The SECI and Wiig models provide significant frameworks for comprehending and executing efficient knowledge management practices (Fortune, 2021). Samsung's conversion of standard operating procedures (SOPs) into tools powered by knowledge has shown its strategic advantage.   Samsung has optimised efficiency, increased decision-making, minimised costs, and stimulated innovation by integrating information into its processes.   The company's performance is a clear demonstration of the efficacy of KM in enhancing organisational efficiency.</w:t>
      </w:r>
    </w:p>
    <w:p w14:paraId="00000065" w14:textId="77777777" w:rsidR="002D4342" w:rsidRPr="009C2426" w:rsidRDefault="00000000">
      <w:pPr>
        <w:pStyle w:val="Heading1"/>
        <w:spacing w:line="360" w:lineRule="auto"/>
        <w:rPr>
          <w:rFonts w:ascii="Arial" w:hAnsi="Arial" w:cs="Arial"/>
          <w:b/>
          <w:bCs/>
          <w:i w:val="0"/>
          <w:iCs/>
        </w:rPr>
      </w:pPr>
      <w:bookmarkStart w:id="14" w:name="_o5fphfjcvndd" w:colFirst="0" w:colLast="0"/>
      <w:bookmarkStart w:id="15" w:name="_Toc152083870"/>
      <w:bookmarkEnd w:id="14"/>
      <w:r w:rsidRPr="009C2426">
        <w:rPr>
          <w:rFonts w:ascii="Arial" w:hAnsi="Arial" w:cs="Arial"/>
          <w:b/>
          <w:bCs/>
          <w:i w:val="0"/>
          <w:iCs/>
        </w:rPr>
        <w:t>Recommendations</w:t>
      </w:r>
      <w:bookmarkEnd w:id="15"/>
      <w:r w:rsidRPr="009C2426">
        <w:rPr>
          <w:rFonts w:ascii="Arial" w:hAnsi="Arial" w:cs="Arial"/>
          <w:b/>
          <w:bCs/>
          <w:i w:val="0"/>
          <w:iCs/>
        </w:rPr>
        <w:t xml:space="preserve"> </w:t>
      </w:r>
    </w:p>
    <w:p w14:paraId="00000066" w14:textId="77777777" w:rsidR="002D4342" w:rsidRPr="009C2426" w:rsidRDefault="00000000">
      <w:pPr>
        <w:spacing w:line="360" w:lineRule="auto"/>
        <w:rPr>
          <w:rFonts w:ascii="Arial" w:hAnsi="Arial" w:cs="Arial"/>
          <w:sz w:val="22"/>
        </w:rPr>
      </w:pPr>
      <w:r w:rsidRPr="009C2426">
        <w:rPr>
          <w:rFonts w:ascii="Arial" w:hAnsi="Arial" w:cs="Arial"/>
          <w:sz w:val="22"/>
        </w:rPr>
        <w:t>If Samsung wants to take its knowledge management culture to the next level, it should use a five-stage framework:</w:t>
      </w:r>
    </w:p>
    <w:p w14:paraId="00000067" w14:textId="77777777" w:rsidR="002D4342" w:rsidRPr="009C2426" w:rsidRDefault="00000000">
      <w:pPr>
        <w:spacing w:line="360" w:lineRule="auto"/>
        <w:rPr>
          <w:rFonts w:ascii="Arial" w:hAnsi="Arial" w:cs="Arial"/>
          <w:sz w:val="22"/>
        </w:rPr>
      </w:pPr>
      <w:r w:rsidRPr="009C2426">
        <w:rPr>
          <w:rFonts w:ascii="Arial" w:hAnsi="Arial" w:cs="Arial"/>
          <w:sz w:val="22"/>
        </w:rPr>
        <w:t>First phase</w:t>
      </w:r>
    </w:p>
    <w:p w14:paraId="00000068"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Evaluate Samsung's present KM practises in depth, taking note of any advantages, disadvantages, opportunities, or dangers.</w:t>
      </w:r>
    </w:p>
    <w:p w14:paraId="00000069"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A Find out what information workers at different levels and other departments need and like by collecting their opinions.</w:t>
      </w:r>
    </w:p>
    <w:p w14:paraId="0000006A"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Second phase</w:t>
      </w:r>
    </w:p>
    <w:p w14:paraId="0000006B"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Create an all-encompassing KM plan that fits well with Samsung's big-picture goals. The four corners of a KM framework should be knowledge acquisition, dissemination, application, and evaluation.</w:t>
      </w:r>
    </w:p>
    <w:p w14:paraId="0000006C"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Determine the most essential KM projects and rank them according to their potential and practicality.</w:t>
      </w:r>
    </w:p>
    <w:p w14:paraId="0000006D" w14:textId="77777777" w:rsidR="002D4342" w:rsidRPr="009C2426" w:rsidRDefault="002D4342">
      <w:pPr>
        <w:spacing w:line="360" w:lineRule="auto"/>
        <w:rPr>
          <w:rFonts w:ascii="Arial" w:hAnsi="Arial" w:cs="Arial"/>
          <w:sz w:val="22"/>
        </w:rPr>
      </w:pPr>
    </w:p>
    <w:p w14:paraId="0000006E" w14:textId="77777777" w:rsidR="002D4342" w:rsidRPr="009C2426" w:rsidRDefault="00000000">
      <w:pPr>
        <w:spacing w:line="360" w:lineRule="auto"/>
        <w:rPr>
          <w:rFonts w:ascii="Arial" w:hAnsi="Arial" w:cs="Arial"/>
          <w:sz w:val="22"/>
        </w:rPr>
      </w:pPr>
      <w:r w:rsidRPr="009C2426">
        <w:rPr>
          <w:rFonts w:ascii="Arial" w:hAnsi="Arial" w:cs="Arial"/>
          <w:sz w:val="22"/>
        </w:rPr>
        <w:t>Third phase</w:t>
      </w:r>
    </w:p>
    <w:p w14:paraId="0000006F"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Train and assist staff as you implement the KM framework company-wide.</w:t>
      </w:r>
    </w:p>
    <w:p w14:paraId="00000070"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To make it easier to collect, share, and use knowledge, implement KM tools and technology.</w:t>
      </w:r>
    </w:p>
    <w:p w14:paraId="00000072" w14:textId="3E65E613" w:rsidR="002D4342" w:rsidRPr="009C2426" w:rsidRDefault="00000000" w:rsidP="00781FDB">
      <w:pPr>
        <w:spacing w:line="360" w:lineRule="auto"/>
        <w:ind w:left="720"/>
        <w:rPr>
          <w:rFonts w:ascii="Arial" w:hAnsi="Arial" w:cs="Arial"/>
          <w:sz w:val="22"/>
        </w:rPr>
      </w:pPr>
      <w:r w:rsidRPr="009C2426">
        <w:rPr>
          <w:rFonts w:ascii="Arial" w:hAnsi="Arial" w:cs="Arial"/>
          <w:sz w:val="22"/>
        </w:rPr>
        <w:t>- Create communities of practice to encourage sharing information and working together.</w:t>
      </w:r>
    </w:p>
    <w:p w14:paraId="00000073" w14:textId="77777777" w:rsidR="002D4342" w:rsidRPr="009C2426" w:rsidRDefault="00000000">
      <w:pPr>
        <w:spacing w:line="360" w:lineRule="auto"/>
        <w:rPr>
          <w:rFonts w:ascii="Arial" w:hAnsi="Arial" w:cs="Arial"/>
          <w:sz w:val="22"/>
        </w:rPr>
      </w:pPr>
      <w:r w:rsidRPr="009C2426">
        <w:rPr>
          <w:rFonts w:ascii="Arial" w:hAnsi="Arial" w:cs="Arial"/>
          <w:sz w:val="22"/>
        </w:rPr>
        <w:t>Fourth Phase</w:t>
      </w:r>
    </w:p>
    <w:p w14:paraId="00000074"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Maintain constant vigilance on the KM framework's execution and assess its efficacy. Monitor KPIs to see how your knowledge management efforts influence business results.</w:t>
      </w:r>
    </w:p>
    <w:p w14:paraId="00000076" w14:textId="66382EC2" w:rsidR="002D4342" w:rsidRPr="009C2426" w:rsidRDefault="00000000" w:rsidP="00781FDB">
      <w:pPr>
        <w:spacing w:line="360" w:lineRule="auto"/>
        <w:ind w:left="720"/>
        <w:rPr>
          <w:rFonts w:ascii="Arial" w:hAnsi="Arial" w:cs="Arial"/>
          <w:sz w:val="22"/>
        </w:rPr>
      </w:pPr>
      <w:r w:rsidRPr="009C2426">
        <w:rPr>
          <w:rFonts w:ascii="Arial" w:hAnsi="Arial" w:cs="Arial"/>
          <w:sz w:val="22"/>
        </w:rPr>
        <w:t>- Find out what workers think so you can make changes for the better.</w:t>
      </w:r>
    </w:p>
    <w:p w14:paraId="00000077" w14:textId="77777777" w:rsidR="002D4342" w:rsidRPr="009C2426" w:rsidRDefault="00000000">
      <w:pPr>
        <w:spacing w:line="360" w:lineRule="auto"/>
        <w:rPr>
          <w:rFonts w:ascii="Arial" w:hAnsi="Arial" w:cs="Arial"/>
          <w:sz w:val="22"/>
        </w:rPr>
      </w:pPr>
      <w:r w:rsidRPr="009C2426">
        <w:rPr>
          <w:rFonts w:ascii="Arial" w:hAnsi="Arial" w:cs="Arial"/>
          <w:sz w:val="22"/>
        </w:rPr>
        <w:t>Fifth Phase</w:t>
      </w:r>
    </w:p>
    <w:p w14:paraId="00000078"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Learn management (KM) techniques and incorporate them into Samsung's ethos and workflow.</w:t>
      </w:r>
    </w:p>
    <w:p w14:paraId="00000079"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Promote an environment where people constantly learn and share what they know.</w:t>
      </w:r>
    </w:p>
    <w:p w14:paraId="0000007A" w14:textId="77777777" w:rsidR="002D4342" w:rsidRPr="009C2426" w:rsidRDefault="00000000" w:rsidP="00781FDB">
      <w:pPr>
        <w:spacing w:line="360" w:lineRule="auto"/>
        <w:ind w:left="720"/>
        <w:rPr>
          <w:rFonts w:ascii="Arial" w:hAnsi="Arial" w:cs="Arial"/>
          <w:sz w:val="22"/>
        </w:rPr>
      </w:pPr>
      <w:r w:rsidRPr="009C2426">
        <w:rPr>
          <w:rFonts w:ascii="Arial" w:hAnsi="Arial" w:cs="Arial"/>
          <w:sz w:val="22"/>
        </w:rPr>
        <w:t>- Adapt the KM framework to the evolving demands and technology of the company by reviewing and updating it regularly.</w:t>
      </w:r>
    </w:p>
    <w:p w14:paraId="2D0AFC84" w14:textId="77777777" w:rsidR="005E03D8" w:rsidRPr="009C2426" w:rsidRDefault="005E03D8">
      <w:pPr>
        <w:rPr>
          <w:rFonts w:ascii="Arial" w:hAnsi="Arial" w:cs="Arial"/>
          <w:i/>
          <w:sz w:val="22"/>
        </w:rPr>
      </w:pPr>
      <w:bookmarkStart w:id="16" w:name="_73up60gjeio" w:colFirst="0" w:colLast="0"/>
      <w:bookmarkStart w:id="17" w:name="_Toc152083871"/>
      <w:bookmarkEnd w:id="16"/>
      <w:r w:rsidRPr="009C2426">
        <w:rPr>
          <w:rFonts w:ascii="Arial" w:hAnsi="Arial" w:cs="Arial"/>
          <w:sz w:val="22"/>
        </w:rPr>
        <w:br w:type="page"/>
      </w:r>
    </w:p>
    <w:p w14:paraId="0000007B" w14:textId="71002150" w:rsidR="002D4342" w:rsidRPr="009C2426" w:rsidRDefault="00000000">
      <w:pPr>
        <w:pStyle w:val="Heading1"/>
        <w:spacing w:line="360" w:lineRule="auto"/>
        <w:rPr>
          <w:rFonts w:ascii="Arial" w:hAnsi="Arial" w:cs="Arial"/>
          <w:b/>
          <w:bCs/>
          <w:i w:val="0"/>
          <w:iCs/>
        </w:rPr>
      </w:pPr>
      <w:r w:rsidRPr="009C2426">
        <w:rPr>
          <w:rFonts w:ascii="Arial" w:hAnsi="Arial" w:cs="Arial"/>
          <w:b/>
          <w:bCs/>
          <w:i w:val="0"/>
          <w:iCs/>
        </w:rPr>
        <w:lastRenderedPageBreak/>
        <w:t>References</w:t>
      </w:r>
      <w:bookmarkEnd w:id="17"/>
      <w:r w:rsidRPr="009C2426">
        <w:rPr>
          <w:rFonts w:ascii="Arial" w:hAnsi="Arial" w:cs="Arial"/>
          <w:b/>
          <w:bCs/>
          <w:i w:val="0"/>
          <w:iCs/>
        </w:rPr>
        <w:t xml:space="preserve"> </w:t>
      </w:r>
    </w:p>
    <w:p w14:paraId="0000007C"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Forbes. (2022). </w:t>
      </w:r>
      <w:r w:rsidRPr="009C2426">
        <w:rPr>
          <w:rFonts w:ascii="Arial" w:hAnsi="Arial" w:cs="Arial"/>
          <w:i/>
          <w:sz w:val="22"/>
        </w:rPr>
        <w:t>Samsung Electronics | Company Overview &amp; News</w:t>
      </w:r>
      <w:r w:rsidRPr="009C2426">
        <w:rPr>
          <w:rFonts w:ascii="Arial" w:hAnsi="Arial" w:cs="Arial"/>
          <w:sz w:val="22"/>
        </w:rPr>
        <w:t>. Forbes. https://www.forbes.com/companies/samsung-electronics/?sh=505083422450</w:t>
      </w:r>
    </w:p>
    <w:p w14:paraId="0000007D"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Fortune. (2021). </w:t>
      </w:r>
      <w:r w:rsidRPr="009C2426">
        <w:rPr>
          <w:rFonts w:ascii="Arial" w:hAnsi="Arial" w:cs="Arial"/>
          <w:i/>
          <w:sz w:val="22"/>
        </w:rPr>
        <w:t>Samsung Electronics Company Profile</w:t>
      </w:r>
      <w:r w:rsidRPr="009C2426">
        <w:rPr>
          <w:rFonts w:ascii="Arial" w:hAnsi="Arial" w:cs="Arial"/>
          <w:sz w:val="22"/>
        </w:rPr>
        <w:t>. Fortune. https://fortune.com/company/samsung-electronics/</w:t>
      </w:r>
    </w:p>
    <w:p w14:paraId="0000007E"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Genest, J. (2018, September 9). </w:t>
      </w:r>
      <w:r w:rsidRPr="009C2426">
        <w:rPr>
          <w:rFonts w:ascii="Arial" w:hAnsi="Arial" w:cs="Arial"/>
          <w:i/>
          <w:sz w:val="22"/>
        </w:rPr>
        <w:t>Knowledge management as continuous improvement</w:t>
      </w:r>
      <w:r w:rsidRPr="009C2426">
        <w:rPr>
          <w:rFonts w:ascii="Arial" w:hAnsi="Arial" w:cs="Arial"/>
          <w:sz w:val="22"/>
        </w:rPr>
        <w:t>. Investigations of a Dog. https://investigationsquality.com/2018/09/09/knowledge-management-as-continuous-improvement/</w:t>
      </w:r>
    </w:p>
    <w:p w14:paraId="0000007F"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Gilmour, D. (2013, October 1). </w:t>
      </w:r>
      <w:r w:rsidRPr="009C2426">
        <w:rPr>
          <w:rFonts w:ascii="Arial" w:hAnsi="Arial" w:cs="Arial"/>
          <w:i/>
          <w:sz w:val="22"/>
        </w:rPr>
        <w:t>How to Fix Knowledge Management</w:t>
      </w:r>
      <w:r w:rsidRPr="009C2426">
        <w:rPr>
          <w:rFonts w:ascii="Arial" w:hAnsi="Arial" w:cs="Arial"/>
          <w:sz w:val="22"/>
        </w:rPr>
        <w:t>. Harvard Business Review. https://hbr.org/2003/10/how-to-fix-knowledge-management</w:t>
      </w:r>
    </w:p>
    <w:p w14:paraId="00000080"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IEEE. (2022). </w:t>
      </w:r>
      <w:r w:rsidRPr="009C2426">
        <w:rPr>
          <w:rFonts w:ascii="Arial" w:hAnsi="Arial" w:cs="Arial"/>
          <w:i/>
          <w:sz w:val="22"/>
        </w:rPr>
        <w:t>A Scalable Hybrid Activity Recognition Approach for Intelligent Environments</w:t>
      </w:r>
      <w:r w:rsidRPr="009C2426">
        <w:rPr>
          <w:rFonts w:ascii="Arial" w:hAnsi="Arial" w:cs="Arial"/>
          <w:sz w:val="22"/>
        </w:rPr>
        <w:t>. Ieeexplore.ieee.org. https://ieeexplore.ieee.org/stamp/stamp.jsp?arnumber=8423051</w:t>
      </w:r>
    </w:p>
    <w:p w14:paraId="00000081"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Jang, S., Hong, K., Woo Bock, G., &amp; Kim, I. (2015). Knowledge management and process innovation: the knowledge transformation path in Samsung SDI. </w:t>
      </w:r>
      <w:r w:rsidRPr="009C2426">
        <w:rPr>
          <w:rFonts w:ascii="Arial" w:hAnsi="Arial" w:cs="Arial"/>
          <w:i/>
          <w:sz w:val="22"/>
        </w:rPr>
        <w:t>Journal of Knowledge Management</w:t>
      </w:r>
      <w:r w:rsidRPr="009C2426">
        <w:rPr>
          <w:rFonts w:ascii="Arial" w:hAnsi="Arial" w:cs="Arial"/>
          <w:sz w:val="22"/>
        </w:rPr>
        <w:t xml:space="preserve">, </w:t>
      </w:r>
      <w:r w:rsidRPr="009C2426">
        <w:rPr>
          <w:rFonts w:ascii="Arial" w:hAnsi="Arial" w:cs="Arial"/>
          <w:i/>
          <w:sz w:val="22"/>
        </w:rPr>
        <w:t>6</w:t>
      </w:r>
      <w:r w:rsidRPr="009C2426">
        <w:rPr>
          <w:rFonts w:ascii="Arial" w:hAnsi="Arial" w:cs="Arial"/>
          <w:sz w:val="22"/>
        </w:rPr>
        <w:t>(5), 479–485. https://doi.org/10.1108/13673270210450582</w:t>
      </w:r>
    </w:p>
    <w:p w14:paraId="00000082"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Korea IT Times. (2010, October 5). </w:t>
      </w:r>
      <w:r w:rsidRPr="009C2426">
        <w:rPr>
          <w:rFonts w:ascii="Arial" w:hAnsi="Arial" w:cs="Arial"/>
          <w:i/>
          <w:sz w:val="22"/>
        </w:rPr>
        <w:t>Samsung Electronics’ Knowledge Management System</w:t>
      </w:r>
      <w:r w:rsidRPr="009C2426">
        <w:rPr>
          <w:rFonts w:ascii="Arial" w:hAnsi="Arial" w:cs="Arial"/>
          <w:sz w:val="22"/>
        </w:rPr>
        <w:t>. Korea IT Times. https://www.koreaittimes.com/news/articleView.html?idxno=10828</w:t>
      </w:r>
    </w:p>
    <w:p w14:paraId="00000083" w14:textId="77777777" w:rsidR="002D4342" w:rsidRPr="009C2426" w:rsidRDefault="00000000">
      <w:pPr>
        <w:spacing w:before="0" w:after="0" w:line="480" w:lineRule="auto"/>
        <w:ind w:left="720"/>
        <w:rPr>
          <w:rFonts w:ascii="Arial" w:hAnsi="Arial" w:cs="Arial"/>
          <w:sz w:val="22"/>
        </w:rPr>
      </w:pPr>
      <w:r w:rsidRPr="009C2426">
        <w:rPr>
          <w:rFonts w:ascii="Arial" w:hAnsi="Arial" w:cs="Arial"/>
          <w:sz w:val="22"/>
        </w:rPr>
        <w:t xml:space="preserve">The Economist. (2021, October 21). </w:t>
      </w:r>
      <w:r w:rsidRPr="009C2426">
        <w:rPr>
          <w:rFonts w:ascii="Arial" w:hAnsi="Arial" w:cs="Arial"/>
          <w:i/>
          <w:sz w:val="22"/>
        </w:rPr>
        <w:t>Samsung Electronics wants to dominate cutting-edge chipmaking</w:t>
      </w:r>
      <w:r w:rsidRPr="009C2426">
        <w:rPr>
          <w:rFonts w:ascii="Arial" w:hAnsi="Arial" w:cs="Arial"/>
          <w:sz w:val="22"/>
        </w:rPr>
        <w:t>. The Economist. https://www.economist.com/business/2021/10/21/samsung-electronics-wants-to-dominate-cutting-edge-chipmaking</w:t>
      </w:r>
    </w:p>
    <w:p w14:paraId="00000084" w14:textId="77777777" w:rsidR="002D4342" w:rsidRDefault="002D4342"/>
    <w:p w14:paraId="00000085" w14:textId="77777777" w:rsidR="002D4342" w:rsidRDefault="002D4342">
      <w:pPr>
        <w:spacing w:line="360" w:lineRule="auto"/>
        <w:rPr>
          <w:szCs w:val="24"/>
        </w:rPr>
      </w:pPr>
    </w:p>
    <w:sectPr w:rsidR="002D434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A4EE3" w14:textId="77777777" w:rsidR="00637218" w:rsidRDefault="00637218" w:rsidP="005E03D8">
      <w:pPr>
        <w:spacing w:before="0" w:after="0" w:line="240" w:lineRule="auto"/>
      </w:pPr>
      <w:r>
        <w:separator/>
      </w:r>
    </w:p>
  </w:endnote>
  <w:endnote w:type="continuationSeparator" w:id="0">
    <w:p w14:paraId="40DC3842" w14:textId="77777777" w:rsidR="00637218" w:rsidRDefault="00637218" w:rsidP="005E03D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053707"/>
      <w:docPartObj>
        <w:docPartGallery w:val="Page Numbers (Bottom of Page)"/>
        <w:docPartUnique/>
      </w:docPartObj>
    </w:sdtPr>
    <w:sdtContent>
      <w:p w14:paraId="1B3EF540" w14:textId="3DEE2592" w:rsidR="005E03D8" w:rsidRDefault="005E03D8">
        <w:pPr>
          <w:pStyle w:val="Footer"/>
          <w:jc w:val="center"/>
        </w:pPr>
        <w:r>
          <w:fldChar w:fldCharType="begin"/>
        </w:r>
        <w:r>
          <w:instrText>PAGE   \* MERGEFORMAT</w:instrText>
        </w:r>
        <w:r>
          <w:fldChar w:fldCharType="separate"/>
        </w:r>
        <w:r>
          <w:t>2</w:t>
        </w:r>
        <w:r>
          <w:fldChar w:fldCharType="end"/>
        </w:r>
      </w:p>
    </w:sdtContent>
  </w:sdt>
  <w:p w14:paraId="12DD9857" w14:textId="77777777" w:rsidR="005E03D8" w:rsidRDefault="005E0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0CD2B" w14:textId="77777777" w:rsidR="00637218" w:rsidRDefault="00637218" w:rsidP="005E03D8">
      <w:pPr>
        <w:spacing w:before="0" w:after="0" w:line="240" w:lineRule="auto"/>
      </w:pPr>
      <w:r>
        <w:separator/>
      </w:r>
    </w:p>
  </w:footnote>
  <w:footnote w:type="continuationSeparator" w:id="0">
    <w:p w14:paraId="66C4AC43" w14:textId="77777777" w:rsidR="00637218" w:rsidRDefault="00637218" w:rsidP="005E03D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56835"/>
    <w:multiLevelType w:val="multilevel"/>
    <w:tmpl w:val="166C8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FA2FF8"/>
    <w:multiLevelType w:val="multilevel"/>
    <w:tmpl w:val="D068C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8E0476"/>
    <w:multiLevelType w:val="multilevel"/>
    <w:tmpl w:val="9C3E7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A022F1"/>
    <w:multiLevelType w:val="multilevel"/>
    <w:tmpl w:val="8662E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F10EE5"/>
    <w:multiLevelType w:val="multilevel"/>
    <w:tmpl w:val="2C96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0280922">
    <w:abstractNumId w:val="0"/>
  </w:num>
  <w:num w:numId="2" w16cid:durableId="338511127">
    <w:abstractNumId w:val="4"/>
  </w:num>
  <w:num w:numId="3" w16cid:durableId="227033365">
    <w:abstractNumId w:val="2"/>
  </w:num>
  <w:num w:numId="4" w16cid:durableId="1484587553">
    <w:abstractNumId w:val="3"/>
  </w:num>
  <w:num w:numId="5" w16cid:durableId="1799034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342"/>
    <w:rsid w:val="00015DBF"/>
    <w:rsid w:val="00023FA9"/>
    <w:rsid w:val="0018150E"/>
    <w:rsid w:val="00194399"/>
    <w:rsid w:val="00202455"/>
    <w:rsid w:val="00256AEC"/>
    <w:rsid w:val="002D4342"/>
    <w:rsid w:val="002E37E0"/>
    <w:rsid w:val="003F4BC0"/>
    <w:rsid w:val="004B10C1"/>
    <w:rsid w:val="005D59E8"/>
    <w:rsid w:val="005E03D8"/>
    <w:rsid w:val="00630A6F"/>
    <w:rsid w:val="00637218"/>
    <w:rsid w:val="0070105E"/>
    <w:rsid w:val="00781FDB"/>
    <w:rsid w:val="007B3086"/>
    <w:rsid w:val="008424BC"/>
    <w:rsid w:val="008461CA"/>
    <w:rsid w:val="008C46CE"/>
    <w:rsid w:val="009C2426"/>
    <w:rsid w:val="00A11C12"/>
    <w:rsid w:val="00AA54B0"/>
    <w:rsid w:val="00C11574"/>
    <w:rsid w:val="00C56E76"/>
    <w:rsid w:val="00DB2F17"/>
    <w:rsid w:val="00EB1B2C"/>
    <w:rsid w:val="00FF28C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C91F"/>
  <w15:docId w15:val="{056A36D7-529C-47F8-8D82-CEFD8EB9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n-GB" w:eastAsia="en-GB" w:bidi="ar-SA"/>
      </w:rPr>
    </w:rPrDefault>
    <w:pPrDefault>
      <w:pPr>
        <w:spacing w:before="120" w:after="120" w:line="30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7E0"/>
    <w:rPr>
      <w:sz w:val="24"/>
    </w:rPr>
  </w:style>
  <w:style w:type="paragraph" w:styleId="Heading1">
    <w:name w:val="heading 1"/>
    <w:basedOn w:val="Normal"/>
    <w:next w:val="Normal"/>
    <w:uiPriority w:val="9"/>
    <w:qFormat/>
    <w:pPr>
      <w:keepNext/>
      <w:keepLines/>
      <w:spacing w:before="400"/>
      <w:outlineLvl w:val="0"/>
    </w:pPr>
    <w:rPr>
      <w:i/>
      <w:sz w:val="28"/>
      <w:szCs w:val="28"/>
    </w:rPr>
  </w:style>
  <w:style w:type="paragraph" w:styleId="Heading2">
    <w:name w:val="heading 2"/>
    <w:basedOn w:val="Normal"/>
    <w:next w:val="Normal"/>
    <w:uiPriority w:val="9"/>
    <w:semiHidden/>
    <w:unhideWhenUsed/>
    <w:qFormat/>
    <w:pPr>
      <w:keepNext/>
      <w:keepLines/>
      <w:spacing w:before="0"/>
      <w:outlineLvl w:val="1"/>
    </w:pPr>
    <w:rPr>
      <w:color w:val="666666"/>
      <w:sz w:val="28"/>
      <w:szCs w:val="28"/>
    </w:rPr>
  </w:style>
  <w:style w:type="paragraph" w:styleId="Heading3">
    <w:name w:val="heading 3"/>
    <w:basedOn w:val="Normal"/>
    <w:next w:val="Normal"/>
    <w:uiPriority w:val="9"/>
    <w:semiHidden/>
    <w:unhideWhenUsed/>
    <w:qFormat/>
    <w:pPr>
      <w:keepNext/>
      <w:keepLines/>
      <w:spacing w:before="0"/>
      <w:ind w:left="720" w:hanging="360"/>
      <w:outlineLvl w:val="2"/>
    </w:pPr>
    <w:rPr>
      <w:color w:val="45818E"/>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5E03D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E03D8"/>
  </w:style>
  <w:style w:type="paragraph" w:styleId="Footer">
    <w:name w:val="footer"/>
    <w:basedOn w:val="Normal"/>
    <w:link w:val="FooterChar"/>
    <w:uiPriority w:val="99"/>
    <w:unhideWhenUsed/>
    <w:rsid w:val="005E03D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E03D8"/>
  </w:style>
  <w:style w:type="paragraph" w:styleId="TOCHeading">
    <w:name w:val="TOC Heading"/>
    <w:basedOn w:val="Heading1"/>
    <w:next w:val="Normal"/>
    <w:uiPriority w:val="39"/>
    <w:unhideWhenUsed/>
    <w:qFormat/>
    <w:rsid w:val="005E03D8"/>
    <w:pPr>
      <w:spacing w:before="240" w:after="0" w:line="259" w:lineRule="auto"/>
      <w:jc w:val="left"/>
      <w:outlineLvl w:val="9"/>
    </w:pPr>
    <w:rPr>
      <w:rFonts w:asciiTheme="majorHAnsi" w:eastAsiaTheme="majorEastAsia" w:hAnsiTheme="majorHAnsi" w:cstheme="majorBidi"/>
      <w:i w:val="0"/>
      <w:color w:val="365F91" w:themeColor="accent1" w:themeShade="BF"/>
      <w:sz w:val="32"/>
      <w:szCs w:val="32"/>
    </w:rPr>
  </w:style>
  <w:style w:type="paragraph" w:styleId="TOC1">
    <w:name w:val="toc 1"/>
    <w:basedOn w:val="Normal"/>
    <w:next w:val="Normal"/>
    <w:autoRedefine/>
    <w:uiPriority w:val="39"/>
    <w:unhideWhenUsed/>
    <w:rsid w:val="005E03D8"/>
    <w:pPr>
      <w:spacing w:after="100"/>
    </w:pPr>
  </w:style>
  <w:style w:type="character" w:styleId="Hyperlink">
    <w:name w:val="Hyperlink"/>
    <w:basedOn w:val="DefaultParagraphFont"/>
    <w:uiPriority w:val="99"/>
    <w:unhideWhenUsed/>
    <w:rsid w:val="005E03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B744D-9859-4DF7-A751-E678B0E76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4401</Words>
  <Characters>25089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Alina Cocirlea (2123036)</cp:lastModifiedBy>
  <cp:revision>8</cp:revision>
  <dcterms:created xsi:type="dcterms:W3CDTF">2023-11-28T17:15:00Z</dcterms:created>
  <dcterms:modified xsi:type="dcterms:W3CDTF">2023-12-16T10:52:00Z</dcterms:modified>
  <cp:category/>
</cp:coreProperties>
</file>