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F59C3" w14:textId="77777777" w:rsidR="00EE4E83" w:rsidRPr="00934146" w:rsidRDefault="00EE4E83" w:rsidP="00934146">
      <w:pPr>
        <w:jc w:val="center"/>
        <w:rPr>
          <w:rFonts w:ascii="Arial" w:hAnsi="Arial" w:cs="Arial"/>
          <w:b/>
          <w:bCs/>
          <w:sz w:val="52"/>
          <w:szCs w:val="52"/>
        </w:rPr>
      </w:pPr>
    </w:p>
    <w:p w14:paraId="1B6B988B" w14:textId="77777777" w:rsidR="00934146" w:rsidRPr="00934146" w:rsidRDefault="00934146" w:rsidP="00934146">
      <w:pPr>
        <w:suppressAutoHyphens/>
        <w:spacing w:after="0"/>
        <w:jc w:val="center"/>
        <w:rPr>
          <w:rFonts w:ascii="Arial" w:eastAsia="Aptos" w:hAnsi="Arial" w:cs="Arial"/>
          <w:b/>
          <w:kern w:val="0"/>
          <w:sz w:val="72"/>
          <w:szCs w:val="72"/>
          <w:shd w:val="clear" w:color="auto" w:fill="FFFFFF"/>
          <w14:ligatures w14:val="none"/>
        </w:rPr>
      </w:pPr>
      <w:r w:rsidRPr="00934146">
        <w:rPr>
          <w:rFonts w:ascii="Arial" w:eastAsia="Calibri" w:hAnsi="Arial" w:cs="Arial"/>
          <w:b/>
          <w:noProof/>
          <w:color w:val="000000"/>
          <w:kern w:val="0"/>
          <w:sz w:val="72"/>
          <w:szCs w:val="72"/>
          <w:shd w:val="clear" w:color="auto" w:fill="FFFFFF"/>
          <w:lang w:eastAsia="ar-SA"/>
          <w14:ligatures w14:val="none"/>
        </w:rPr>
        <w:drawing>
          <wp:inline distT="0" distB="0" distL="0" distR="0" wp14:anchorId="6F011B63" wp14:editId="1884A41F">
            <wp:extent cx="2522220" cy="1348740"/>
            <wp:effectExtent l="0" t="0" r="0" b="3810"/>
            <wp:docPr id="3" name="Picture 2" descr="A yellow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yellow and black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2220" cy="1348740"/>
                    </a:xfrm>
                    <a:prstGeom prst="rect">
                      <a:avLst/>
                    </a:prstGeom>
                    <a:noFill/>
                    <a:ln>
                      <a:noFill/>
                    </a:ln>
                  </pic:spPr>
                </pic:pic>
              </a:graphicData>
            </a:graphic>
          </wp:inline>
        </w:drawing>
      </w:r>
    </w:p>
    <w:p w14:paraId="35371237" w14:textId="77777777" w:rsidR="00934146" w:rsidRPr="00934146" w:rsidRDefault="00934146" w:rsidP="00934146">
      <w:pPr>
        <w:spacing w:after="0"/>
        <w:ind w:left="360"/>
        <w:contextualSpacing/>
        <w:jc w:val="center"/>
        <w:rPr>
          <w:rFonts w:ascii="Arial" w:eastAsia="Calibri" w:hAnsi="Arial" w:cs="Arial"/>
          <w:b/>
          <w:color w:val="0070C0"/>
          <w:kern w:val="0"/>
          <w:sz w:val="36"/>
          <w:szCs w:val="36"/>
          <w:shd w:val="clear" w:color="auto" w:fill="FFFFFF"/>
          <w:lang w:eastAsia="ar-SA"/>
          <w14:ligatures w14:val="none"/>
        </w:rPr>
      </w:pPr>
      <w:r w:rsidRPr="00934146">
        <w:rPr>
          <w:rFonts w:ascii="Arial" w:eastAsia="Calibri" w:hAnsi="Arial" w:cs="Arial"/>
          <w:b/>
          <w:color w:val="0070C0"/>
          <w:kern w:val="0"/>
          <w:sz w:val="36"/>
          <w:szCs w:val="36"/>
          <w:shd w:val="clear" w:color="auto" w:fill="FFFFFF"/>
          <w:lang w:eastAsia="ar-SA"/>
          <w14:ligatures w14:val="none"/>
        </w:rPr>
        <w:t>Placement Research Project</w:t>
      </w:r>
    </w:p>
    <w:p w14:paraId="51E5650E" w14:textId="1CC2887F" w:rsidR="00934146" w:rsidRDefault="00934146" w:rsidP="00934146">
      <w:pPr>
        <w:spacing w:after="0"/>
        <w:ind w:left="360"/>
        <w:contextualSpacing/>
        <w:jc w:val="center"/>
        <w:rPr>
          <w:rFonts w:ascii="Arial" w:eastAsia="Calibri" w:hAnsi="Arial" w:cs="Arial"/>
          <w:b/>
          <w:color w:val="0070C0"/>
          <w:kern w:val="0"/>
          <w:sz w:val="36"/>
          <w:szCs w:val="36"/>
          <w:shd w:val="clear" w:color="auto" w:fill="FFFFFF"/>
          <w:lang w:eastAsia="ar-SA"/>
          <w14:ligatures w14:val="none"/>
        </w:rPr>
      </w:pPr>
      <w:r w:rsidRPr="00934146">
        <w:rPr>
          <w:rFonts w:ascii="Arial" w:eastAsia="Calibri" w:hAnsi="Arial" w:cs="Arial"/>
          <w:b/>
          <w:color w:val="0070C0"/>
          <w:kern w:val="0"/>
          <w:sz w:val="36"/>
          <w:szCs w:val="36"/>
          <w:shd w:val="clear" w:color="auto" w:fill="FFFFFF"/>
          <w:lang w:eastAsia="ar-SA"/>
          <w14:ligatures w14:val="none"/>
        </w:rPr>
        <w:t>BMIH6014</w:t>
      </w:r>
    </w:p>
    <w:p w14:paraId="781B10FE" w14:textId="77777777" w:rsidR="00934146" w:rsidRDefault="00934146" w:rsidP="00934146">
      <w:pPr>
        <w:spacing w:after="0"/>
        <w:ind w:left="360"/>
        <w:contextualSpacing/>
        <w:jc w:val="center"/>
        <w:rPr>
          <w:rFonts w:ascii="Arial" w:eastAsia="Calibri" w:hAnsi="Arial" w:cs="Arial"/>
          <w:b/>
          <w:color w:val="0070C0"/>
          <w:kern w:val="0"/>
          <w:sz w:val="36"/>
          <w:szCs w:val="36"/>
          <w:shd w:val="clear" w:color="auto" w:fill="FFFFFF"/>
          <w:lang w:eastAsia="ar-SA"/>
          <w14:ligatures w14:val="none"/>
        </w:rPr>
      </w:pPr>
    </w:p>
    <w:p w14:paraId="47C56962" w14:textId="77777777" w:rsidR="00934146" w:rsidRPr="00934146" w:rsidRDefault="00934146" w:rsidP="00934146">
      <w:pPr>
        <w:spacing w:after="0"/>
        <w:ind w:left="360"/>
        <w:contextualSpacing/>
        <w:jc w:val="center"/>
        <w:rPr>
          <w:rFonts w:ascii="Arial" w:eastAsia="Calibri" w:hAnsi="Arial" w:cs="Arial"/>
          <w:b/>
          <w:color w:val="0070C0"/>
          <w:kern w:val="0"/>
          <w:sz w:val="36"/>
          <w:szCs w:val="36"/>
          <w:shd w:val="clear" w:color="auto" w:fill="FFFFFF"/>
          <w:lang w:eastAsia="ar-SA"/>
          <w14:ligatures w14:val="none"/>
        </w:rPr>
      </w:pPr>
    </w:p>
    <w:p w14:paraId="6862B143" w14:textId="77777777" w:rsidR="00934146" w:rsidRPr="00934146" w:rsidRDefault="00934146" w:rsidP="00934146">
      <w:pPr>
        <w:spacing w:after="0"/>
        <w:ind w:left="360"/>
        <w:contextualSpacing/>
        <w:jc w:val="center"/>
        <w:rPr>
          <w:rFonts w:ascii="Arial" w:eastAsia="Calibri" w:hAnsi="Arial" w:cs="Arial"/>
          <w:b/>
          <w:color w:val="000000"/>
          <w:kern w:val="0"/>
          <w:sz w:val="20"/>
          <w:szCs w:val="18"/>
          <w:lang w:eastAsia="ar-SA"/>
          <w14:ligatures w14:val="none"/>
        </w:rPr>
      </w:pPr>
    </w:p>
    <w:p w14:paraId="2529C6D4" w14:textId="77777777" w:rsidR="00934146" w:rsidRDefault="00934146" w:rsidP="00934146">
      <w:pPr>
        <w:numPr>
          <w:ilvl w:val="0"/>
          <w:numId w:val="4"/>
        </w:numPr>
        <w:suppressAutoHyphens/>
        <w:spacing w:after="0"/>
        <w:rPr>
          <w:rFonts w:ascii="Arial" w:eastAsia="Calibri" w:hAnsi="Arial" w:cs="Arial"/>
          <w:color w:val="000000"/>
          <w:kern w:val="0"/>
          <w:szCs w:val="22"/>
          <w:lang w:eastAsia="ar-SA"/>
          <w14:ligatures w14:val="none"/>
        </w:rPr>
      </w:pPr>
      <w:r w:rsidRPr="00934146">
        <w:rPr>
          <w:rFonts w:ascii="Arial" w:eastAsia="Calibri" w:hAnsi="Arial" w:cs="Arial"/>
          <w:b/>
          <w:bCs/>
          <w:color w:val="000000"/>
          <w:kern w:val="0"/>
          <w:szCs w:val="22"/>
          <w:lang w:eastAsia="ar-SA"/>
          <w14:ligatures w14:val="none"/>
        </w:rPr>
        <w:t>Report Title</w:t>
      </w:r>
      <w:r w:rsidRPr="00934146">
        <w:rPr>
          <w:rFonts w:ascii="Arial" w:eastAsia="Calibri" w:hAnsi="Arial" w:cs="Arial"/>
          <w:color w:val="000000"/>
          <w:kern w:val="0"/>
          <w:szCs w:val="22"/>
          <w:lang w:eastAsia="ar-SA"/>
          <w14:ligatures w14:val="none"/>
        </w:rPr>
        <w:t xml:space="preserve">: Research Report </w:t>
      </w:r>
    </w:p>
    <w:p w14:paraId="3A15DB7F" w14:textId="1137CFC1" w:rsidR="00934146" w:rsidRPr="00934146" w:rsidRDefault="00934146" w:rsidP="00934146">
      <w:pPr>
        <w:numPr>
          <w:ilvl w:val="0"/>
          <w:numId w:val="4"/>
        </w:numPr>
        <w:suppressAutoHyphens/>
        <w:spacing w:after="0"/>
        <w:rPr>
          <w:rFonts w:ascii="Arial" w:eastAsia="Calibri" w:hAnsi="Arial" w:cs="Arial"/>
          <w:color w:val="000000"/>
          <w:kern w:val="0"/>
          <w:szCs w:val="22"/>
          <w:lang w:eastAsia="ar-SA"/>
          <w14:ligatures w14:val="none"/>
        </w:rPr>
      </w:pPr>
      <w:r w:rsidRPr="00934146">
        <w:rPr>
          <w:rFonts w:ascii="Arial" w:eastAsia="Calibri" w:hAnsi="Arial" w:cs="Arial"/>
          <w:b/>
          <w:bCs/>
          <w:color w:val="000000"/>
          <w:kern w:val="0"/>
          <w:szCs w:val="22"/>
          <w:lang w:eastAsia="ar-SA"/>
          <w14:ligatures w14:val="none"/>
        </w:rPr>
        <w:t>Student Name</w:t>
      </w:r>
      <w:r w:rsidRPr="00934146">
        <w:rPr>
          <w:rFonts w:ascii="Arial" w:eastAsia="Calibri" w:hAnsi="Arial" w:cs="Arial"/>
          <w:color w:val="000000"/>
          <w:kern w:val="0"/>
          <w:szCs w:val="22"/>
          <w:lang w:eastAsia="ar-SA"/>
          <w14:ligatures w14:val="none"/>
        </w:rPr>
        <w:t xml:space="preserve">: Simona Patrascu </w:t>
      </w:r>
    </w:p>
    <w:p w14:paraId="73925B52" w14:textId="77777777" w:rsidR="00934146" w:rsidRPr="00934146" w:rsidRDefault="00934146" w:rsidP="00934146">
      <w:pPr>
        <w:numPr>
          <w:ilvl w:val="0"/>
          <w:numId w:val="4"/>
        </w:numPr>
        <w:suppressAutoHyphens/>
        <w:spacing w:after="0"/>
        <w:rPr>
          <w:rFonts w:ascii="Arial" w:eastAsia="Calibri" w:hAnsi="Arial" w:cs="Arial"/>
          <w:color w:val="000000"/>
          <w:kern w:val="0"/>
          <w:szCs w:val="22"/>
          <w:lang w:eastAsia="ar-SA"/>
          <w14:ligatures w14:val="none"/>
        </w:rPr>
      </w:pPr>
      <w:r w:rsidRPr="00934146">
        <w:rPr>
          <w:rFonts w:ascii="Arial" w:eastAsia="Calibri" w:hAnsi="Arial" w:cs="Arial"/>
          <w:b/>
          <w:bCs/>
          <w:color w:val="000000"/>
          <w:kern w:val="0"/>
          <w:szCs w:val="22"/>
          <w:lang w:eastAsia="ar-SA"/>
          <w14:ligatures w14:val="none"/>
        </w:rPr>
        <w:t>Student Number</w:t>
      </w:r>
      <w:r w:rsidRPr="00934146">
        <w:rPr>
          <w:rFonts w:ascii="Arial" w:eastAsia="Calibri" w:hAnsi="Arial" w:cs="Arial"/>
          <w:color w:val="000000"/>
          <w:kern w:val="0"/>
          <w:szCs w:val="22"/>
          <w:lang w:eastAsia="ar-SA"/>
          <w14:ligatures w14:val="none"/>
        </w:rPr>
        <w:t>: 2123259</w:t>
      </w:r>
    </w:p>
    <w:p w14:paraId="50C63DDE" w14:textId="2746EB48" w:rsidR="00934146" w:rsidRPr="00934146" w:rsidRDefault="00934146" w:rsidP="00934146">
      <w:pPr>
        <w:numPr>
          <w:ilvl w:val="0"/>
          <w:numId w:val="4"/>
        </w:numPr>
        <w:suppressAutoHyphens/>
        <w:spacing w:after="0"/>
        <w:rPr>
          <w:rFonts w:ascii="Arial" w:eastAsia="Calibri" w:hAnsi="Arial" w:cs="Arial"/>
          <w:color w:val="000000"/>
          <w:kern w:val="0"/>
          <w:szCs w:val="22"/>
          <w:lang w:eastAsia="ar-SA"/>
          <w14:ligatures w14:val="none"/>
        </w:rPr>
      </w:pPr>
      <w:r w:rsidRPr="00934146">
        <w:rPr>
          <w:rFonts w:ascii="Arial" w:eastAsia="Calibri" w:hAnsi="Arial" w:cs="Arial"/>
          <w:b/>
          <w:bCs/>
          <w:color w:val="000000"/>
          <w:kern w:val="0"/>
          <w:szCs w:val="22"/>
          <w:lang w:eastAsia="ar-SA"/>
          <w14:ligatures w14:val="none"/>
        </w:rPr>
        <w:t>Lecturer Name</w:t>
      </w:r>
      <w:r w:rsidRPr="00934146">
        <w:rPr>
          <w:rFonts w:ascii="Arial" w:eastAsia="Calibri" w:hAnsi="Arial" w:cs="Arial"/>
          <w:color w:val="000000"/>
          <w:kern w:val="0"/>
          <w:szCs w:val="22"/>
          <w:lang w:eastAsia="ar-SA"/>
          <w14:ligatures w14:val="none"/>
        </w:rPr>
        <w:t>: Natalie Brailsford</w:t>
      </w:r>
    </w:p>
    <w:p w14:paraId="604048D6" w14:textId="77777777" w:rsidR="00934146" w:rsidRPr="00934146" w:rsidRDefault="00934146" w:rsidP="00934146">
      <w:pPr>
        <w:spacing w:after="0"/>
        <w:ind w:left="720"/>
        <w:contextualSpacing/>
        <w:rPr>
          <w:rFonts w:ascii="Arial" w:eastAsia="Calibri" w:hAnsi="Arial" w:cs="Arial"/>
          <w:color w:val="000000"/>
          <w:kern w:val="0"/>
          <w:szCs w:val="22"/>
          <w:lang w:eastAsia="ar-SA"/>
          <w14:ligatures w14:val="none"/>
        </w:rPr>
      </w:pPr>
    </w:p>
    <w:p w14:paraId="1D3715C2" w14:textId="77777777" w:rsidR="00934146" w:rsidRPr="00934146" w:rsidRDefault="00934146" w:rsidP="00934146">
      <w:pPr>
        <w:spacing w:after="0"/>
        <w:rPr>
          <w:rFonts w:ascii="Arial" w:eastAsia="Calibri" w:hAnsi="Arial" w:cs="Arial"/>
          <w:color w:val="000000"/>
          <w:kern w:val="0"/>
          <w:szCs w:val="22"/>
          <w:lang w:eastAsia="ar-SA"/>
          <w14:ligatures w14:val="none"/>
        </w:rPr>
      </w:pPr>
    </w:p>
    <w:p w14:paraId="654A690C" w14:textId="77777777" w:rsidR="00934146" w:rsidRPr="00934146" w:rsidRDefault="00934146" w:rsidP="00934146">
      <w:pPr>
        <w:spacing w:after="0"/>
        <w:rPr>
          <w:rFonts w:ascii="Arial" w:eastAsia="Calibri" w:hAnsi="Arial" w:cs="Arial"/>
          <w:color w:val="000000"/>
          <w:kern w:val="0"/>
          <w:szCs w:val="22"/>
          <w:lang w:eastAsia="ar-SA"/>
          <w14:ligatures w14:val="none"/>
        </w:rPr>
      </w:pPr>
      <w:r w:rsidRPr="00934146">
        <w:rPr>
          <w:rFonts w:ascii="Arial" w:eastAsia="Calibri" w:hAnsi="Arial" w:cs="Arial"/>
          <w:color w:val="000000"/>
          <w:kern w:val="0"/>
          <w:szCs w:val="22"/>
          <w:lang w:eastAsia="ar-SA"/>
          <w14:ligatures w14:val="none"/>
        </w:rPr>
        <w:t xml:space="preserve">I confirm that I have not used any AI tools in the research and creation of this </w:t>
      </w:r>
    </w:p>
    <w:p w14:paraId="72ACECB0" w14:textId="77777777" w:rsidR="00934146" w:rsidRPr="00934146" w:rsidRDefault="00934146" w:rsidP="00934146">
      <w:pPr>
        <w:spacing w:after="0"/>
        <w:rPr>
          <w:rFonts w:ascii="Arial" w:eastAsia="Calibri" w:hAnsi="Arial" w:cs="Arial"/>
          <w:color w:val="000000"/>
          <w:kern w:val="0"/>
          <w:szCs w:val="22"/>
          <w:lang w:eastAsia="ar-SA"/>
          <w14:ligatures w14:val="none"/>
        </w:rPr>
      </w:pPr>
      <w:r w:rsidRPr="00934146">
        <w:rPr>
          <w:rFonts w:ascii="Arial" w:eastAsia="Calibri" w:hAnsi="Arial" w:cs="Arial"/>
          <w:color w:val="000000"/>
          <w:kern w:val="0"/>
          <w:szCs w:val="22"/>
          <w:lang w:eastAsia="ar-SA"/>
          <w14:ligatures w14:val="none"/>
        </w:rPr>
        <w:t>assignment. I confirm that I have not presented any AI generated materials as my own work. I confirm I have copies of my drafts, notes, and other resources I used, which I may be asked to provide in evidence.</w:t>
      </w:r>
    </w:p>
    <w:p w14:paraId="7FD330BA" w14:textId="013725CB" w:rsidR="00EE4E83" w:rsidRPr="00934146" w:rsidRDefault="00EE4E83" w:rsidP="00934146">
      <w:pPr>
        <w:jc w:val="center"/>
        <w:rPr>
          <w:rFonts w:ascii="Arial" w:hAnsi="Arial" w:cs="Arial"/>
          <w:b/>
          <w:bCs/>
          <w:sz w:val="52"/>
          <w:szCs w:val="52"/>
        </w:rPr>
      </w:pPr>
    </w:p>
    <w:p w14:paraId="31D2446D" w14:textId="77777777" w:rsidR="00EE4E83" w:rsidRPr="00934146" w:rsidRDefault="00EE4E83" w:rsidP="00934146">
      <w:pPr>
        <w:jc w:val="left"/>
        <w:rPr>
          <w:rFonts w:ascii="Arial" w:eastAsiaTheme="majorEastAsia" w:hAnsi="Arial" w:cs="Arial"/>
          <w:b/>
          <w:color w:val="000000" w:themeColor="text1"/>
          <w:sz w:val="28"/>
          <w:szCs w:val="40"/>
        </w:rPr>
      </w:pPr>
      <w:r w:rsidRPr="00934146">
        <w:rPr>
          <w:rFonts w:ascii="Arial" w:hAnsi="Arial" w:cs="Arial"/>
        </w:rPr>
        <w:br w:type="page"/>
      </w:r>
    </w:p>
    <w:p w14:paraId="156F7650" w14:textId="0EA6D8A7" w:rsidR="004139D4" w:rsidRPr="00934146" w:rsidRDefault="004139D4" w:rsidP="00934146">
      <w:pPr>
        <w:pStyle w:val="Heading1"/>
        <w:rPr>
          <w:rFonts w:ascii="Arial" w:hAnsi="Arial" w:cs="Arial"/>
        </w:rPr>
      </w:pPr>
      <w:bookmarkStart w:id="0" w:name="_Toc228898621"/>
      <w:r w:rsidRPr="00934146">
        <w:rPr>
          <w:rFonts w:ascii="Arial" w:hAnsi="Arial" w:cs="Arial"/>
        </w:rPr>
        <w:lastRenderedPageBreak/>
        <w:t>Abstract</w:t>
      </w:r>
      <w:bookmarkEnd w:id="0"/>
      <w:r w:rsidRPr="00934146">
        <w:rPr>
          <w:rFonts w:ascii="Arial" w:hAnsi="Arial" w:cs="Arial"/>
        </w:rPr>
        <w:t xml:space="preserve"> </w:t>
      </w:r>
    </w:p>
    <w:p w14:paraId="701A8FBC" w14:textId="229F7374" w:rsidR="004139D4" w:rsidRPr="00934146" w:rsidRDefault="00733155" w:rsidP="00934146">
      <w:pPr>
        <w:rPr>
          <w:rFonts w:ascii="Arial" w:hAnsi="Arial" w:cs="Arial"/>
        </w:rPr>
      </w:pPr>
      <w:r>
        <w:rPr>
          <w:rFonts w:ascii="Arial" w:hAnsi="Arial" w:cs="Arial"/>
        </w:rPr>
        <w:t>The aim of this paper is to examine</w:t>
      </w:r>
      <w:r w:rsidR="006913F9">
        <w:rPr>
          <w:rFonts w:ascii="Arial" w:hAnsi="Arial" w:cs="Arial"/>
        </w:rPr>
        <w:t xml:space="preserve"> the impact of lack of training on </w:t>
      </w:r>
      <w:r w:rsidR="00E9360A" w:rsidRPr="00934146">
        <w:rPr>
          <w:rFonts w:ascii="Arial" w:hAnsi="Arial" w:cs="Arial"/>
        </w:rPr>
        <w:t xml:space="preserve">the services and performances of hospitality industry workers with Novotel as one of the examples to consider. </w:t>
      </w:r>
      <w:r w:rsidR="004139D4" w:rsidRPr="00934146">
        <w:rPr>
          <w:rFonts w:ascii="Arial" w:hAnsi="Arial" w:cs="Arial"/>
        </w:rPr>
        <w:t>The paper examines the impacts of training gaps in the operations of the hotel, that is, in the front office and the reception desk, on the consistency and quality of service delivery to the customers. The study will explore the correlation between employee training and the main dimensions of service quality, namely reliability, responsiveness, and customer satisfaction. Through the examination of the impacts of bad training, the research will attempt to present practical managerial suggestions to fix the problem and enhance service delivery.</w:t>
      </w:r>
    </w:p>
    <w:p w14:paraId="587BE633" w14:textId="77777777" w:rsidR="0092407A" w:rsidRDefault="004139D4" w:rsidP="00934146">
      <w:pPr>
        <w:rPr>
          <w:rFonts w:ascii="Arial" w:hAnsi="Arial" w:cs="Arial"/>
        </w:rPr>
      </w:pPr>
      <w:r w:rsidRPr="00934146">
        <w:rPr>
          <w:rFonts w:ascii="Arial" w:hAnsi="Arial" w:cs="Arial"/>
        </w:rPr>
        <w:t xml:space="preserve">Novotel, the international corporation in the section of </w:t>
      </w:r>
      <w:r w:rsidR="008423AF" w:rsidRPr="00934146">
        <w:rPr>
          <w:rFonts w:ascii="Arial" w:hAnsi="Arial" w:cs="Arial"/>
        </w:rPr>
        <w:t xml:space="preserve">the </w:t>
      </w:r>
      <w:r w:rsidRPr="00934146">
        <w:rPr>
          <w:rFonts w:ascii="Arial" w:hAnsi="Arial" w:cs="Arial"/>
        </w:rPr>
        <w:t xml:space="preserve">hotel sphere called midscale, has had to encounter issues regarding maintenance of consistency in providing services, especially during the periods of time when the hotel industry experiences the highest levels of demand. The study discovers that </w:t>
      </w:r>
      <w:r w:rsidR="008423AF" w:rsidRPr="00934146">
        <w:rPr>
          <w:rFonts w:ascii="Arial" w:hAnsi="Arial" w:cs="Arial"/>
        </w:rPr>
        <w:t xml:space="preserve">a </w:t>
      </w:r>
      <w:r w:rsidRPr="00934146">
        <w:rPr>
          <w:rFonts w:ascii="Arial" w:hAnsi="Arial" w:cs="Arial"/>
        </w:rPr>
        <w:t xml:space="preserve">lack of proper training causes poor communication, stress experienced during peak periods and </w:t>
      </w:r>
      <w:r w:rsidR="003072E8">
        <w:rPr>
          <w:rFonts w:ascii="Arial" w:hAnsi="Arial" w:cs="Arial"/>
        </w:rPr>
        <w:t xml:space="preserve">poor </w:t>
      </w:r>
      <w:r w:rsidRPr="00934146">
        <w:rPr>
          <w:rFonts w:ascii="Arial" w:hAnsi="Arial" w:cs="Arial"/>
        </w:rPr>
        <w:t xml:space="preserve">delivery of services. </w:t>
      </w:r>
    </w:p>
    <w:p w14:paraId="4D909D26" w14:textId="551AE55A" w:rsidR="00E64807" w:rsidRPr="00934146" w:rsidRDefault="0092407A" w:rsidP="00934146">
      <w:pPr>
        <w:rPr>
          <w:rFonts w:ascii="Arial" w:hAnsi="Arial" w:cs="Arial"/>
        </w:rPr>
      </w:pPr>
      <w:r>
        <w:rPr>
          <w:rFonts w:ascii="Arial" w:hAnsi="Arial" w:cs="Arial"/>
        </w:rPr>
        <w:t xml:space="preserve">The lack of training makes employees to feel less confident in their work and also leads to lack of knowledge </w:t>
      </w:r>
      <w:r w:rsidR="0086664B">
        <w:rPr>
          <w:rFonts w:ascii="Arial" w:hAnsi="Arial" w:cs="Arial"/>
        </w:rPr>
        <w:t xml:space="preserve">in operational processes, making them employees more likely to make mistakes and deliver a poor customer service to existing guests. </w:t>
      </w:r>
      <w:r w:rsidR="005A154F">
        <w:rPr>
          <w:rFonts w:ascii="Arial" w:hAnsi="Arial" w:cs="Arial"/>
        </w:rPr>
        <w:t>These negative impacts are more likely to be seen during peak times or usual busy hours</w:t>
      </w:r>
      <w:r w:rsidR="00DF6221">
        <w:rPr>
          <w:rFonts w:ascii="Arial" w:hAnsi="Arial" w:cs="Arial"/>
        </w:rPr>
        <w:t xml:space="preserve">. On the long term, the lack of training leads employees to emotional </w:t>
      </w:r>
      <w:r w:rsidR="00E64807" w:rsidRPr="00934146">
        <w:rPr>
          <w:rFonts w:ascii="Arial" w:hAnsi="Arial" w:cs="Arial"/>
        </w:rPr>
        <w:t>burnout and decreased performance.</w:t>
      </w:r>
    </w:p>
    <w:p w14:paraId="3FE9A44E" w14:textId="3C0A0F8D" w:rsidR="00E64807" w:rsidRPr="00934146" w:rsidRDefault="00E64807" w:rsidP="00934146">
      <w:pPr>
        <w:rPr>
          <w:rFonts w:ascii="Arial" w:hAnsi="Arial" w:cs="Arial"/>
        </w:rPr>
      </w:pPr>
      <w:r w:rsidRPr="00934146">
        <w:rPr>
          <w:rFonts w:ascii="Arial" w:hAnsi="Arial" w:cs="Arial"/>
        </w:rPr>
        <w:t xml:space="preserve">The most striking findings include that well-organized continuous training programs are required in order to improve the performance of employee as well as service quality. </w:t>
      </w:r>
      <w:r w:rsidR="00FC4401" w:rsidRPr="00934146">
        <w:rPr>
          <w:rFonts w:ascii="Arial" w:hAnsi="Arial" w:cs="Arial"/>
        </w:rPr>
        <w:t>Novotel can close the gap in performance of staff by ensuring comprehensive training sessions and by focusing on developing communication skills as well as SOPs in order to become more consistent in its operations. Performance monitoring of the training sessions can ensure that training remains topical and useful.</w:t>
      </w:r>
    </w:p>
    <w:p w14:paraId="3DB4875A" w14:textId="0ECD56E3" w:rsidR="006C60D4" w:rsidRPr="00934146" w:rsidRDefault="00604086" w:rsidP="00934146">
      <w:pPr>
        <w:rPr>
          <w:rFonts w:ascii="Arial" w:hAnsi="Arial" w:cs="Arial"/>
        </w:rPr>
      </w:pPr>
      <w:r>
        <w:rPr>
          <w:rFonts w:ascii="Arial" w:hAnsi="Arial" w:cs="Arial"/>
        </w:rPr>
        <w:t>Considering the findings</w:t>
      </w:r>
      <w:r w:rsidR="00E64807" w:rsidRPr="00934146">
        <w:rPr>
          <w:rFonts w:ascii="Arial" w:hAnsi="Arial" w:cs="Arial"/>
        </w:rPr>
        <w:t xml:space="preserve"> </w:t>
      </w:r>
      <w:r>
        <w:rPr>
          <w:rFonts w:ascii="Arial" w:hAnsi="Arial" w:cs="Arial"/>
        </w:rPr>
        <w:t>of this</w:t>
      </w:r>
      <w:r w:rsidR="00E64807" w:rsidRPr="00934146">
        <w:rPr>
          <w:rFonts w:ascii="Arial" w:hAnsi="Arial" w:cs="Arial"/>
        </w:rPr>
        <w:t xml:space="preserve"> research</w:t>
      </w:r>
      <w:r w:rsidR="00F24B7C">
        <w:rPr>
          <w:rFonts w:ascii="Arial" w:hAnsi="Arial" w:cs="Arial"/>
        </w:rPr>
        <w:t>,</w:t>
      </w:r>
      <w:r w:rsidR="00E64807" w:rsidRPr="00934146">
        <w:rPr>
          <w:rFonts w:ascii="Arial" w:hAnsi="Arial" w:cs="Arial"/>
        </w:rPr>
        <w:t xml:space="preserve"> Novotel needs to be more systematic in terms of training and performance evaluation </w:t>
      </w:r>
      <w:r w:rsidR="003428A7">
        <w:rPr>
          <w:rFonts w:ascii="Arial" w:hAnsi="Arial" w:cs="Arial"/>
        </w:rPr>
        <w:t>so</w:t>
      </w:r>
      <w:r w:rsidR="00E64807" w:rsidRPr="00934146">
        <w:rPr>
          <w:rFonts w:ascii="Arial" w:hAnsi="Arial" w:cs="Arial"/>
        </w:rPr>
        <w:t xml:space="preserve"> employees </w:t>
      </w:r>
      <w:r w:rsidR="00F24B7C">
        <w:rPr>
          <w:rFonts w:ascii="Arial" w:hAnsi="Arial" w:cs="Arial"/>
        </w:rPr>
        <w:t xml:space="preserve">can </w:t>
      </w:r>
      <w:r w:rsidR="00E64807" w:rsidRPr="00934146">
        <w:rPr>
          <w:rFonts w:ascii="Arial" w:hAnsi="Arial" w:cs="Arial"/>
        </w:rPr>
        <w:t xml:space="preserve">develop </w:t>
      </w:r>
      <w:r w:rsidR="0036262F">
        <w:rPr>
          <w:rFonts w:ascii="Arial" w:hAnsi="Arial" w:cs="Arial"/>
        </w:rPr>
        <w:t>more knowledge about operational processes, handling customer complaints, adap</w:t>
      </w:r>
      <w:r w:rsidR="00512A4D">
        <w:rPr>
          <w:rFonts w:ascii="Arial" w:hAnsi="Arial" w:cs="Arial"/>
        </w:rPr>
        <w:t>ting</w:t>
      </w:r>
      <w:r w:rsidR="0036262F">
        <w:rPr>
          <w:rFonts w:ascii="Arial" w:hAnsi="Arial" w:cs="Arial"/>
        </w:rPr>
        <w:t xml:space="preserve"> to operational changes and respond</w:t>
      </w:r>
      <w:r w:rsidR="00512A4D">
        <w:rPr>
          <w:rFonts w:ascii="Arial" w:hAnsi="Arial" w:cs="Arial"/>
        </w:rPr>
        <w:t>ing</w:t>
      </w:r>
      <w:r w:rsidR="0036262F">
        <w:rPr>
          <w:rFonts w:ascii="Arial" w:hAnsi="Arial" w:cs="Arial"/>
        </w:rPr>
        <w:t xml:space="preserve"> to the continuous changing needs of the </w:t>
      </w:r>
      <w:r w:rsidR="00E64807" w:rsidRPr="00934146">
        <w:rPr>
          <w:rFonts w:ascii="Arial" w:hAnsi="Arial" w:cs="Arial"/>
        </w:rPr>
        <w:t xml:space="preserve">hospitality </w:t>
      </w:r>
      <w:r w:rsidR="00934146" w:rsidRPr="00934146">
        <w:rPr>
          <w:rFonts w:ascii="Arial" w:hAnsi="Arial" w:cs="Arial"/>
        </w:rPr>
        <w:t>environment and</w:t>
      </w:r>
      <w:r w:rsidR="00E64807" w:rsidRPr="00934146">
        <w:rPr>
          <w:rFonts w:ascii="Arial" w:hAnsi="Arial" w:cs="Arial"/>
        </w:rPr>
        <w:t xml:space="preserve"> ultimately have a better effect on employee satisfaction and customer loyalty.</w:t>
      </w:r>
      <w:r w:rsidR="006C60D4" w:rsidRPr="00934146">
        <w:rPr>
          <w:rFonts w:ascii="Arial" w:hAnsi="Arial" w:cs="Arial"/>
        </w:rPr>
        <w:br w:type="page"/>
      </w:r>
    </w:p>
    <w:sdt>
      <w:sdtPr>
        <w:rPr>
          <w:rFonts w:ascii="Arial" w:eastAsiaTheme="minorHAnsi" w:hAnsi="Arial" w:cs="Arial"/>
          <w:color w:val="auto"/>
          <w:kern w:val="2"/>
          <w:sz w:val="24"/>
          <w:szCs w:val="24"/>
          <w:lang w:val="en-GB"/>
          <w14:ligatures w14:val="standardContextual"/>
        </w:rPr>
        <w:id w:val="-1007370586"/>
        <w:docPartObj>
          <w:docPartGallery w:val="Table of Contents"/>
          <w:docPartUnique/>
        </w:docPartObj>
      </w:sdtPr>
      <w:sdtEndPr>
        <w:rPr>
          <w:b/>
          <w:bCs/>
          <w:noProof/>
        </w:rPr>
      </w:sdtEndPr>
      <w:sdtContent>
        <w:p w14:paraId="2DACF9AC" w14:textId="41597974" w:rsidR="006C60D4" w:rsidRPr="00934146" w:rsidRDefault="006C60D4" w:rsidP="00934146">
          <w:pPr>
            <w:pStyle w:val="TOCHeading"/>
            <w:spacing w:line="360" w:lineRule="auto"/>
            <w:rPr>
              <w:rFonts w:ascii="Arial" w:hAnsi="Arial" w:cs="Arial"/>
              <w:lang w:val="en-GB"/>
            </w:rPr>
          </w:pPr>
          <w:r w:rsidRPr="00934146">
            <w:rPr>
              <w:rFonts w:ascii="Arial" w:hAnsi="Arial" w:cs="Arial"/>
              <w:lang w:val="en-GB"/>
            </w:rPr>
            <w:t>Table of Contents</w:t>
          </w:r>
        </w:p>
        <w:p w14:paraId="4FFDDB75" w14:textId="00E5D4C6" w:rsidR="00D63B88" w:rsidRPr="00934146" w:rsidRDefault="006C60D4" w:rsidP="00934146">
          <w:pPr>
            <w:pStyle w:val="TOC1"/>
            <w:tabs>
              <w:tab w:val="right" w:leader="dot" w:pos="9350"/>
            </w:tabs>
            <w:rPr>
              <w:rFonts w:ascii="Arial" w:eastAsiaTheme="minorEastAsia" w:hAnsi="Arial" w:cs="Arial"/>
              <w:noProof/>
              <w:lang w:eastAsia="en-GB"/>
            </w:rPr>
          </w:pPr>
          <w:r w:rsidRPr="00934146">
            <w:rPr>
              <w:rFonts w:ascii="Arial" w:hAnsi="Arial" w:cs="Arial"/>
            </w:rPr>
            <w:fldChar w:fldCharType="begin"/>
          </w:r>
          <w:r w:rsidRPr="00934146">
            <w:rPr>
              <w:rFonts w:ascii="Arial" w:hAnsi="Arial" w:cs="Arial"/>
            </w:rPr>
            <w:instrText xml:space="preserve"> TOC \o "1-3" \h \z \u </w:instrText>
          </w:r>
          <w:r w:rsidRPr="00934146">
            <w:rPr>
              <w:rFonts w:ascii="Arial" w:hAnsi="Arial" w:cs="Arial"/>
            </w:rPr>
            <w:fldChar w:fldCharType="separate"/>
          </w:r>
          <w:hyperlink w:anchor="_Toc228898621" w:history="1">
            <w:r w:rsidR="00D63B88" w:rsidRPr="00934146">
              <w:rPr>
                <w:rStyle w:val="Hyperlink"/>
                <w:rFonts w:ascii="Arial" w:hAnsi="Arial" w:cs="Arial"/>
                <w:noProof/>
              </w:rPr>
              <w:t>Abstract</w:t>
            </w:r>
            <w:r w:rsidR="00D63B88" w:rsidRPr="00934146">
              <w:rPr>
                <w:rFonts w:ascii="Arial" w:hAnsi="Arial" w:cs="Arial"/>
                <w:noProof/>
                <w:webHidden/>
              </w:rPr>
              <w:tab/>
            </w:r>
            <w:r w:rsidR="00D63B88" w:rsidRPr="00934146">
              <w:rPr>
                <w:rFonts w:ascii="Arial" w:hAnsi="Arial" w:cs="Arial"/>
                <w:noProof/>
                <w:webHidden/>
              </w:rPr>
              <w:fldChar w:fldCharType="begin"/>
            </w:r>
            <w:r w:rsidR="00D63B88" w:rsidRPr="00934146">
              <w:rPr>
                <w:rFonts w:ascii="Arial" w:hAnsi="Arial" w:cs="Arial"/>
                <w:noProof/>
                <w:webHidden/>
              </w:rPr>
              <w:instrText xml:space="preserve"> PAGEREF _Toc228898621 \h </w:instrText>
            </w:r>
            <w:r w:rsidR="00D63B88" w:rsidRPr="00934146">
              <w:rPr>
                <w:rFonts w:ascii="Arial" w:hAnsi="Arial" w:cs="Arial"/>
                <w:noProof/>
                <w:webHidden/>
              </w:rPr>
            </w:r>
            <w:r w:rsidR="00D63B88" w:rsidRPr="00934146">
              <w:rPr>
                <w:rFonts w:ascii="Arial" w:hAnsi="Arial" w:cs="Arial"/>
                <w:noProof/>
                <w:webHidden/>
              </w:rPr>
              <w:fldChar w:fldCharType="separate"/>
            </w:r>
            <w:r w:rsidR="00D63B88" w:rsidRPr="00934146">
              <w:rPr>
                <w:rFonts w:ascii="Arial" w:hAnsi="Arial" w:cs="Arial"/>
                <w:noProof/>
                <w:webHidden/>
              </w:rPr>
              <w:t>2</w:t>
            </w:r>
            <w:r w:rsidR="00D63B88" w:rsidRPr="00934146">
              <w:rPr>
                <w:rFonts w:ascii="Arial" w:hAnsi="Arial" w:cs="Arial"/>
                <w:noProof/>
                <w:webHidden/>
              </w:rPr>
              <w:fldChar w:fldCharType="end"/>
            </w:r>
          </w:hyperlink>
        </w:p>
        <w:p w14:paraId="58D8F936" w14:textId="4E9B8099" w:rsidR="00D63B88" w:rsidRPr="00934146" w:rsidRDefault="00D63B88" w:rsidP="00934146">
          <w:pPr>
            <w:pStyle w:val="TOC1"/>
            <w:tabs>
              <w:tab w:val="right" w:leader="dot" w:pos="9350"/>
            </w:tabs>
            <w:rPr>
              <w:rFonts w:ascii="Arial" w:eastAsiaTheme="minorEastAsia" w:hAnsi="Arial" w:cs="Arial"/>
              <w:noProof/>
              <w:lang w:eastAsia="en-GB"/>
            </w:rPr>
          </w:pPr>
          <w:hyperlink w:anchor="_Toc228898622" w:history="1">
            <w:r w:rsidRPr="00934146">
              <w:rPr>
                <w:rStyle w:val="Hyperlink"/>
                <w:rFonts w:ascii="Arial" w:hAnsi="Arial" w:cs="Arial"/>
                <w:noProof/>
              </w:rPr>
              <w:t>Chapter 1: Introduction</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_Toc228898622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5</w:t>
            </w:r>
            <w:r w:rsidRPr="00934146">
              <w:rPr>
                <w:rFonts w:ascii="Arial" w:hAnsi="Arial" w:cs="Arial"/>
                <w:noProof/>
                <w:webHidden/>
              </w:rPr>
              <w:fldChar w:fldCharType="end"/>
            </w:r>
          </w:hyperlink>
        </w:p>
        <w:p w14:paraId="16DD6110" w14:textId="4A36F349" w:rsidR="00D63B88" w:rsidRPr="00934146" w:rsidRDefault="00D63B88" w:rsidP="00934146">
          <w:pPr>
            <w:pStyle w:val="TOC2"/>
            <w:tabs>
              <w:tab w:val="right" w:leader="dot" w:pos="9350"/>
            </w:tabs>
            <w:rPr>
              <w:rFonts w:ascii="Arial" w:eastAsiaTheme="minorEastAsia" w:hAnsi="Arial" w:cs="Arial"/>
              <w:noProof/>
              <w:lang w:eastAsia="en-GB"/>
            </w:rPr>
          </w:pPr>
          <w:hyperlink w:anchor="_Toc228898623" w:history="1">
            <w:r w:rsidRPr="00934146">
              <w:rPr>
                <w:rStyle w:val="Hyperlink"/>
                <w:rFonts w:ascii="Arial" w:hAnsi="Arial" w:cs="Arial"/>
                <w:noProof/>
              </w:rPr>
              <w:t>1.1 Background of the Hotel</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_Toc228898623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5</w:t>
            </w:r>
            <w:r w:rsidRPr="00934146">
              <w:rPr>
                <w:rFonts w:ascii="Arial" w:hAnsi="Arial" w:cs="Arial"/>
                <w:noProof/>
                <w:webHidden/>
              </w:rPr>
              <w:fldChar w:fldCharType="end"/>
            </w:r>
          </w:hyperlink>
        </w:p>
        <w:p w14:paraId="45E1717D" w14:textId="20F8A90F" w:rsidR="00D63B88" w:rsidRPr="00934146" w:rsidRDefault="00D63B88" w:rsidP="00934146">
          <w:pPr>
            <w:pStyle w:val="TOC2"/>
            <w:tabs>
              <w:tab w:val="right" w:leader="dot" w:pos="9350"/>
            </w:tabs>
            <w:rPr>
              <w:rFonts w:ascii="Arial" w:eastAsiaTheme="minorEastAsia" w:hAnsi="Arial" w:cs="Arial"/>
              <w:noProof/>
              <w:lang w:eastAsia="en-GB"/>
            </w:rPr>
          </w:pPr>
          <w:hyperlink w:anchor="_Toc228898624" w:history="1">
            <w:r w:rsidRPr="00934146">
              <w:rPr>
                <w:rStyle w:val="Hyperlink"/>
                <w:rFonts w:ascii="Arial" w:hAnsi="Arial" w:cs="Arial"/>
                <w:noProof/>
              </w:rPr>
              <w:t>1.2 Research Problem</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_Toc228898624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5</w:t>
            </w:r>
            <w:r w:rsidRPr="00934146">
              <w:rPr>
                <w:rFonts w:ascii="Arial" w:hAnsi="Arial" w:cs="Arial"/>
                <w:noProof/>
                <w:webHidden/>
              </w:rPr>
              <w:fldChar w:fldCharType="end"/>
            </w:r>
          </w:hyperlink>
        </w:p>
        <w:p w14:paraId="74CB979B" w14:textId="37BCA310" w:rsidR="00D63B88" w:rsidRPr="00934146" w:rsidRDefault="00D63B88" w:rsidP="00934146">
          <w:pPr>
            <w:pStyle w:val="TOC2"/>
            <w:tabs>
              <w:tab w:val="right" w:leader="dot" w:pos="9350"/>
            </w:tabs>
            <w:rPr>
              <w:rFonts w:ascii="Arial" w:eastAsiaTheme="minorEastAsia" w:hAnsi="Arial" w:cs="Arial"/>
              <w:noProof/>
              <w:lang w:eastAsia="en-GB"/>
            </w:rPr>
          </w:pPr>
          <w:hyperlink w:anchor="_Toc228898625" w:history="1">
            <w:r w:rsidRPr="00934146">
              <w:rPr>
                <w:rStyle w:val="Hyperlink"/>
                <w:rFonts w:ascii="Arial" w:hAnsi="Arial" w:cs="Arial"/>
                <w:noProof/>
              </w:rPr>
              <w:t>1.3 Significance of the study</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_Toc228898625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5</w:t>
            </w:r>
            <w:r w:rsidRPr="00934146">
              <w:rPr>
                <w:rFonts w:ascii="Arial" w:hAnsi="Arial" w:cs="Arial"/>
                <w:noProof/>
                <w:webHidden/>
              </w:rPr>
              <w:fldChar w:fldCharType="end"/>
            </w:r>
          </w:hyperlink>
        </w:p>
        <w:p w14:paraId="41841549" w14:textId="553250B9" w:rsidR="00D63B88" w:rsidRPr="00934146" w:rsidRDefault="00D63B88" w:rsidP="00934146">
          <w:pPr>
            <w:pStyle w:val="TOC2"/>
            <w:tabs>
              <w:tab w:val="right" w:leader="dot" w:pos="9350"/>
            </w:tabs>
            <w:rPr>
              <w:rFonts w:ascii="Arial" w:eastAsiaTheme="minorEastAsia" w:hAnsi="Arial" w:cs="Arial"/>
              <w:noProof/>
              <w:lang w:eastAsia="en-GB"/>
            </w:rPr>
          </w:pPr>
          <w:hyperlink w:anchor="_Toc228898626" w:history="1">
            <w:r w:rsidRPr="00934146">
              <w:rPr>
                <w:rStyle w:val="Hyperlink"/>
                <w:rFonts w:ascii="Arial" w:hAnsi="Arial" w:cs="Arial"/>
                <w:noProof/>
              </w:rPr>
              <w:t>1.4 Research aim and objectives</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_Toc228898626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6</w:t>
            </w:r>
            <w:r w:rsidRPr="00934146">
              <w:rPr>
                <w:rFonts w:ascii="Arial" w:hAnsi="Arial" w:cs="Arial"/>
                <w:noProof/>
                <w:webHidden/>
              </w:rPr>
              <w:fldChar w:fldCharType="end"/>
            </w:r>
          </w:hyperlink>
        </w:p>
        <w:p w14:paraId="033174A7" w14:textId="379F1B80" w:rsidR="00D63B88" w:rsidRPr="00934146" w:rsidRDefault="00D63B88" w:rsidP="00934146">
          <w:pPr>
            <w:pStyle w:val="TOC1"/>
            <w:tabs>
              <w:tab w:val="right" w:leader="dot" w:pos="9350"/>
            </w:tabs>
            <w:rPr>
              <w:rFonts w:ascii="Arial" w:eastAsiaTheme="minorEastAsia" w:hAnsi="Arial" w:cs="Arial"/>
              <w:noProof/>
              <w:lang w:eastAsia="en-GB"/>
            </w:rPr>
          </w:pPr>
          <w:hyperlink w:anchor="_Toc228898627" w:history="1">
            <w:r w:rsidRPr="00934146">
              <w:rPr>
                <w:rStyle w:val="Hyperlink"/>
                <w:rFonts w:ascii="Arial" w:eastAsia="Times New Roman" w:hAnsi="Arial" w:cs="Arial"/>
                <w:noProof/>
                <w:lang w:eastAsia="en-GB"/>
              </w:rPr>
              <w:t>Chapter 2: Literature review</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_Toc228898627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7</w:t>
            </w:r>
            <w:r w:rsidRPr="00934146">
              <w:rPr>
                <w:rFonts w:ascii="Arial" w:hAnsi="Arial" w:cs="Arial"/>
                <w:noProof/>
                <w:webHidden/>
              </w:rPr>
              <w:fldChar w:fldCharType="end"/>
            </w:r>
          </w:hyperlink>
        </w:p>
        <w:p w14:paraId="1B54EA0F" w14:textId="7B1920B1" w:rsidR="00D63B88" w:rsidRPr="00934146" w:rsidRDefault="00D63B88" w:rsidP="00934146">
          <w:pPr>
            <w:pStyle w:val="TOC2"/>
            <w:tabs>
              <w:tab w:val="right" w:leader="dot" w:pos="9350"/>
            </w:tabs>
            <w:rPr>
              <w:rFonts w:ascii="Arial" w:eastAsiaTheme="minorEastAsia" w:hAnsi="Arial" w:cs="Arial"/>
              <w:noProof/>
              <w:lang w:eastAsia="en-GB"/>
            </w:rPr>
          </w:pPr>
          <w:hyperlink w:anchor="_Toc228898628" w:history="1">
            <w:r w:rsidRPr="00934146">
              <w:rPr>
                <w:rStyle w:val="Hyperlink"/>
                <w:rFonts w:ascii="Arial" w:hAnsi="Arial" w:cs="Arial"/>
                <w:noProof/>
              </w:rPr>
              <w:t>2.1 Training and Employee Performance</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_Toc228898628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7</w:t>
            </w:r>
            <w:r w:rsidRPr="00934146">
              <w:rPr>
                <w:rFonts w:ascii="Arial" w:hAnsi="Arial" w:cs="Arial"/>
                <w:noProof/>
                <w:webHidden/>
              </w:rPr>
              <w:fldChar w:fldCharType="end"/>
            </w:r>
          </w:hyperlink>
        </w:p>
        <w:p w14:paraId="23A40E8E" w14:textId="6B07659B" w:rsidR="00D63B88" w:rsidRPr="00934146" w:rsidRDefault="00D63B88" w:rsidP="00934146">
          <w:pPr>
            <w:pStyle w:val="TOC2"/>
            <w:tabs>
              <w:tab w:val="right" w:leader="dot" w:pos="9350"/>
            </w:tabs>
            <w:rPr>
              <w:rFonts w:ascii="Arial" w:eastAsiaTheme="minorEastAsia" w:hAnsi="Arial" w:cs="Arial"/>
              <w:noProof/>
              <w:lang w:eastAsia="en-GB"/>
            </w:rPr>
          </w:pPr>
          <w:hyperlink w:anchor="_Toc228898629" w:history="1">
            <w:r w:rsidRPr="00934146">
              <w:rPr>
                <w:rStyle w:val="Hyperlink"/>
                <w:rFonts w:ascii="Arial" w:hAnsi="Arial" w:cs="Arial"/>
                <w:noProof/>
              </w:rPr>
              <w:t>2.2 Service Quality ( SERVQUAL)</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_Toc228898629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8</w:t>
            </w:r>
            <w:r w:rsidRPr="00934146">
              <w:rPr>
                <w:rFonts w:ascii="Arial" w:hAnsi="Arial" w:cs="Arial"/>
                <w:noProof/>
                <w:webHidden/>
              </w:rPr>
              <w:fldChar w:fldCharType="end"/>
            </w:r>
          </w:hyperlink>
        </w:p>
        <w:p w14:paraId="67CF248A" w14:textId="2F9885AF" w:rsidR="00D63B88" w:rsidRPr="00934146" w:rsidRDefault="00D63B88" w:rsidP="00934146">
          <w:pPr>
            <w:pStyle w:val="TOC2"/>
            <w:tabs>
              <w:tab w:val="right" w:leader="dot" w:pos="9350"/>
            </w:tabs>
            <w:rPr>
              <w:rFonts w:ascii="Arial" w:eastAsiaTheme="minorEastAsia" w:hAnsi="Arial" w:cs="Arial"/>
              <w:noProof/>
              <w:lang w:eastAsia="en-GB"/>
            </w:rPr>
          </w:pPr>
          <w:hyperlink w:anchor="_Toc228898630" w:history="1">
            <w:r w:rsidRPr="00934146">
              <w:rPr>
                <w:rStyle w:val="Hyperlink"/>
                <w:rFonts w:ascii="Arial" w:hAnsi="Arial" w:cs="Arial"/>
                <w:noProof/>
              </w:rPr>
              <w:t>2.3 Customer Satisfaction and Loyalty</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_Toc228898630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9</w:t>
            </w:r>
            <w:r w:rsidRPr="00934146">
              <w:rPr>
                <w:rFonts w:ascii="Arial" w:hAnsi="Arial" w:cs="Arial"/>
                <w:noProof/>
                <w:webHidden/>
              </w:rPr>
              <w:fldChar w:fldCharType="end"/>
            </w:r>
          </w:hyperlink>
        </w:p>
        <w:p w14:paraId="10B9C2DD" w14:textId="756052BA" w:rsidR="00D63B88" w:rsidRPr="00934146" w:rsidRDefault="00D63B88" w:rsidP="00934146">
          <w:pPr>
            <w:pStyle w:val="TOC2"/>
            <w:tabs>
              <w:tab w:val="right" w:leader="dot" w:pos="9350"/>
            </w:tabs>
            <w:rPr>
              <w:rFonts w:ascii="Arial" w:eastAsiaTheme="minorEastAsia" w:hAnsi="Arial" w:cs="Arial"/>
              <w:noProof/>
              <w:lang w:eastAsia="en-GB"/>
            </w:rPr>
          </w:pPr>
          <w:hyperlink w:anchor="_Toc228898631" w:history="1">
            <w:r w:rsidRPr="00934146">
              <w:rPr>
                <w:rStyle w:val="Hyperlink"/>
                <w:rFonts w:ascii="Arial" w:hAnsi="Arial" w:cs="Arial"/>
                <w:noProof/>
              </w:rPr>
              <w:t>2.4 Gap between Theory and Practice</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_Toc228898631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10</w:t>
            </w:r>
            <w:r w:rsidRPr="00934146">
              <w:rPr>
                <w:rFonts w:ascii="Arial" w:hAnsi="Arial" w:cs="Arial"/>
                <w:noProof/>
                <w:webHidden/>
              </w:rPr>
              <w:fldChar w:fldCharType="end"/>
            </w:r>
          </w:hyperlink>
        </w:p>
        <w:p w14:paraId="41754E02" w14:textId="796DEEF5" w:rsidR="00D63B88" w:rsidRPr="00934146" w:rsidRDefault="00D63B88" w:rsidP="00934146">
          <w:pPr>
            <w:pStyle w:val="TOC1"/>
            <w:tabs>
              <w:tab w:val="right" w:leader="dot" w:pos="9350"/>
            </w:tabs>
            <w:rPr>
              <w:rFonts w:ascii="Arial" w:eastAsiaTheme="minorEastAsia" w:hAnsi="Arial" w:cs="Arial"/>
              <w:noProof/>
              <w:lang w:eastAsia="en-GB"/>
            </w:rPr>
          </w:pPr>
          <w:hyperlink w:anchor="_Toc228898632" w:history="1">
            <w:r w:rsidRPr="00934146">
              <w:rPr>
                <w:rStyle w:val="Hyperlink"/>
                <w:rFonts w:ascii="Arial" w:hAnsi="Arial" w:cs="Arial"/>
                <w:noProof/>
              </w:rPr>
              <w:t>Chapter 3: Methodology</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_Toc228898632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12</w:t>
            </w:r>
            <w:r w:rsidRPr="00934146">
              <w:rPr>
                <w:rFonts w:ascii="Arial" w:hAnsi="Arial" w:cs="Arial"/>
                <w:noProof/>
                <w:webHidden/>
              </w:rPr>
              <w:fldChar w:fldCharType="end"/>
            </w:r>
          </w:hyperlink>
        </w:p>
        <w:p w14:paraId="4C3E85A2" w14:textId="6E5FC711" w:rsidR="00D63B88" w:rsidRPr="00934146" w:rsidRDefault="00D63B88" w:rsidP="00934146">
          <w:pPr>
            <w:pStyle w:val="TOC2"/>
            <w:tabs>
              <w:tab w:val="right" w:leader="dot" w:pos="9350"/>
            </w:tabs>
            <w:rPr>
              <w:rFonts w:ascii="Arial" w:eastAsiaTheme="minorEastAsia" w:hAnsi="Arial" w:cs="Arial"/>
              <w:noProof/>
              <w:lang w:eastAsia="en-GB"/>
            </w:rPr>
          </w:pPr>
          <w:hyperlink w:anchor="_Toc228898633" w:history="1">
            <w:r w:rsidRPr="00934146">
              <w:rPr>
                <w:rStyle w:val="Hyperlink"/>
                <w:rFonts w:ascii="Arial" w:hAnsi="Arial" w:cs="Arial"/>
                <w:noProof/>
              </w:rPr>
              <w:t>3.1 Research Approach</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_Toc228898633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12</w:t>
            </w:r>
            <w:r w:rsidRPr="00934146">
              <w:rPr>
                <w:rFonts w:ascii="Arial" w:hAnsi="Arial" w:cs="Arial"/>
                <w:noProof/>
                <w:webHidden/>
              </w:rPr>
              <w:fldChar w:fldCharType="end"/>
            </w:r>
          </w:hyperlink>
        </w:p>
        <w:p w14:paraId="159968B4" w14:textId="13ADB856" w:rsidR="00D63B88" w:rsidRPr="00934146" w:rsidRDefault="00D63B88" w:rsidP="00934146">
          <w:pPr>
            <w:pStyle w:val="TOC2"/>
            <w:tabs>
              <w:tab w:val="right" w:leader="dot" w:pos="9350"/>
            </w:tabs>
            <w:rPr>
              <w:rFonts w:ascii="Arial" w:eastAsiaTheme="minorEastAsia" w:hAnsi="Arial" w:cs="Arial"/>
              <w:noProof/>
              <w:lang w:eastAsia="en-GB"/>
            </w:rPr>
          </w:pPr>
          <w:hyperlink w:anchor="_Toc228898634" w:history="1">
            <w:r w:rsidRPr="00934146">
              <w:rPr>
                <w:rStyle w:val="Hyperlink"/>
                <w:rFonts w:ascii="Arial" w:hAnsi="Arial" w:cs="Arial"/>
                <w:noProof/>
              </w:rPr>
              <w:t>3.2 Methods of Data Collection</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_Toc228898634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12</w:t>
            </w:r>
            <w:r w:rsidRPr="00934146">
              <w:rPr>
                <w:rFonts w:ascii="Arial" w:hAnsi="Arial" w:cs="Arial"/>
                <w:noProof/>
                <w:webHidden/>
              </w:rPr>
              <w:fldChar w:fldCharType="end"/>
            </w:r>
          </w:hyperlink>
        </w:p>
        <w:p w14:paraId="3952747E" w14:textId="3AECE66A" w:rsidR="00D63B88" w:rsidRPr="00934146" w:rsidRDefault="00D63B88" w:rsidP="00934146">
          <w:pPr>
            <w:pStyle w:val="TOC2"/>
            <w:tabs>
              <w:tab w:val="right" w:leader="dot" w:pos="9350"/>
            </w:tabs>
            <w:rPr>
              <w:rFonts w:ascii="Arial" w:eastAsiaTheme="minorEastAsia" w:hAnsi="Arial" w:cs="Arial"/>
              <w:noProof/>
              <w:lang w:eastAsia="en-GB"/>
            </w:rPr>
          </w:pPr>
          <w:hyperlink w:anchor="_Toc228898635" w:history="1">
            <w:r w:rsidRPr="00934146">
              <w:rPr>
                <w:rStyle w:val="Hyperlink"/>
                <w:rFonts w:ascii="Arial" w:hAnsi="Arial" w:cs="Arial"/>
                <w:noProof/>
              </w:rPr>
              <w:t>3.3 Data Analysis</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_Toc228898635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12</w:t>
            </w:r>
            <w:r w:rsidRPr="00934146">
              <w:rPr>
                <w:rFonts w:ascii="Arial" w:hAnsi="Arial" w:cs="Arial"/>
                <w:noProof/>
                <w:webHidden/>
              </w:rPr>
              <w:fldChar w:fldCharType="end"/>
            </w:r>
          </w:hyperlink>
        </w:p>
        <w:p w14:paraId="2B4BDAF8" w14:textId="7B835289" w:rsidR="00D63B88" w:rsidRPr="00934146" w:rsidRDefault="00D63B88" w:rsidP="00934146">
          <w:pPr>
            <w:pStyle w:val="TOC2"/>
            <w:tabs>
              <w:tab w:val="right" w:leader="dot" w:pos="9350"/>
            </w:tabs>
            <w:rPr>
              <w:rFonts w:ascii="Arial" w:eastAsiaTheme="minorEastAsia" w:hAnsi="Arial" w:cs="Arial"/>
              <w:noProof/>
              <w:lang w:eastAsia="en-GB"/>
            </w:rPr>
          </w:pPr>
          <w:hyperlink w:anchor="_Toc228898636" w:history="1">
            <w:r w:rsidRPr="00934146">
              <w:rPr>
                <w:rStyle w:val="Hyperlink"/>
                <w:rFonts w:ascii="Arial" w:hAnsi="Arial" w:cs="Arial"/>
                <w:noProof/>
              </w:rPr>
              <w:t>3.4 Limitations</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_Toc228898636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13</w:t>
            </w:r>
            <w:r w:rsidRPr="00934146">
              <w:rPr>
                <w:rFonts w:ascii="Arial" w:hAnsi="Arial" w:cs="Arial"/>
                <w:noProof/>
                <w:webHidden/>
              </w:rPr>
              <w:fldChar w:fldCharType="end"/>
            </w:r>
          </w:hyperlink>
        </w:p>
        <w:p w14:paraId="181C23BA" w14:textId="0C828A09" w:rsidR="00D63B88" w:rsidRPr="00934146" w:rsidRDefault="00D63B88" w:rsidP="00934146">
          <w:pPr>
            <w:pStyle w:val="TOC2"/>
            <w:tabs>
              <w:tab w:val="right" w:leader="dot" w:pos="9350"/>
            </w:tabs>
            <w:rPr>
              <w:rFonts w:ascii="Arial" w:eastAsiaTheme="minorEastAsia" w:hAnsi="Arial" w:cs="Arial"/>
              <w:noProof/>
              <w:lang w:eastAsia="en-GB"/>
            </w:rPr>
          </w:pPr>
          <w:hyperlink w:anchor="_Toc228898637" w:history="1">
            <w:r w:rsidRPr="00934146">
              <w:rPr>
                <w:rStyle w:val="Hyperlink"/>
                <w:rFonts w:ascii="Arial" w:hAnsi="Arial" w:cs="Arial"/>
                <w:noProof/>
              </w:rPr>
              <w:t>3.5 Ethical Considerations</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_Toc228898637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13</w:t>
            </w:r>
            <w:r w:rsidRPr="00934146">
              <w:rPr>
                <w:rFonts w:ascii="Arial" w:hAnsi="Arial" w:cs="Arial"/>
                <w:noProof/>
                <w:webHidden/>
              </w:rPr>
              <w:fldChar w:fldCharType="end"/>
            </w:r>
          </w:hyperlink>
        </w:p>
        <w:p w14:paraId="0A9362ED" w14:textId="2CB42F56" w:rsidR="00D63B88" w:rsidRPr="00934146" w:rsidRDefault="00D63B88" w:rsidP="00934146">
          <w:pPr>
            <w:pStyle w:val="TOC1"/>
            <w:tabs>
              <w:tab w:val="right" w:leader="dot" w:pos="9350"/>
            </w:tabs>
            <w:rPr>
              <w:rFonts w:ascii="Arial" w:eastAsiaTheme="minorEastAsia" w:hAnsi="Arial" w:cs="Arial"/>
              <w:noProof/>
              <w:lang w:eastAsia="en-GB"/>
            </w:rPr>
          </w:pPr>
          <w:hyperlink w:anchor="_Toc228898638" w:history="1">
            <w:r w:rsidRPr="00934146">
              <w:rPr>
                <w:rStyle w:val="Hyperlink"/>
                <w:rFonts w:ascii="Arial" w:hAnsi="Arial" w:cs="Arial"/>
                <w:noProof/>
              </w:rPr>
              <w:t>Chapter 4: Findings and Discussion</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_Toc228898638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14</w:t>
            </w:r>
            <w:r w:rsidRPr="00934146">
              <w:rPr>
                <w:rFonts w:ascii="Arial" w:hAnsi="Arial" w:cs="Arial"/>
                <w:noProof/>
                <w:webHidden/>
              </w:rPr>
              <w:fldChar w:fldCharType="end"/>
            </w:r>
          </w:hyperlink>
        </w:p>
        <w:p w14:paraId="5346D518" w14:textId="75DA505A" w:rsidR="00D63B88" w:rsidRPr="00934146" w:rsidRDefault="00D63B88" w:rsidP="00934146">
          <w:pPr>
            <w:pStyle w:val="TOC2"/>
            <w:tabs>
              <w:tab w:val="right" w:leader="dot" w:pos="9350"/>
            </w:tabs>
            <w:rPr>
              <w:rFonts w:ascii="Arial" w:eastAsiaTheme="minorEastAsia" w:hAnsi="Arial" w:cs="Arial"/>
              <w:noProof/>
              <w:lang w:eastAsia="en-GB"/>
            </w:rPr>
          </w:pPr>
          <w:hyperlink w:anchor="_Toc228898639" w:history="1">
            <w:r w:rsidRPr="00934146">
              <w:rPr>
                <w:rStyle w:val="Hyperlink"/>
                <w:rFonts w:ascii="Arial" w:hAnsi="Arial" w:cs="Arial"/>
                <w:noProof/>
              </w:rPr>
              <w:t>4.1 Findings</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_Toc228898639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14</w:t>
            </w:r>
            <w:r w:rsidRPr="00934146">
              <w:rPr>
                <w:rFonts w:ascii="Arial" w:hAnsi="Arial" w:cs="Arial"/>
                <w:noProof/>
                <w:webHidden/>
              </w:rPr>
              <w:fldChar w:fldCharType="end"/>
            </w:r>
          </w:hyperlink>
        </w:p>
        <w:p w14:paraId="5F69DFFF" w14:textId="44DAC5E4" w:rsidR="00D63B88" w:rsidRPr="00934146" w:rsidRDefault="00D63B88" w:rsidP="00934146">
          <w:pPr>
            <w:pStyle w:val="TOC3"/>
            <w:tabs>
              <w:tab w:val="right" w:leader="dot" w:pos="9350"/>
            </w:tabs>
            <w:rPr>
              <w:rFonts w:ascii="Arial" w:eastAsiaTheme="minorEastAsia" w:hAnsi="Arial" w:cs="Arial"/>
              <w:noProof/>
              <w:lang w:eastAsia="en-GB"/>
            </w:rPr>
          </w:pPr>
          <w:hyperlink w:anchor="_Toc228898640" w:history="1">
            <w:r w:rsidRPr="00934146">
              <w:rPr>
                <w:rStyle w:val="Hyperlink"/>
                <w:rFonts w:ascii="Arial" w:hAnsi="Arial" w:cs="Arial"/>
                <w:noProof/>
              </w:rPr>
              <w:t>4.1.1 Thematic analysis table</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_Toc228898640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14</w:t>
            </w:r>
            <w:r w:rsidRPr="00934146">
              <w:rPr>
                <w:rFonts w:ascii="Arial" w:hAnsi="Arial" w:cs="Arial"/>
                <w:noProof/>
                <w:webHidden/>
              </w:rPr>
              <w:fldChar w:fldCharType="end"/>
            </w:r>
          </w:hyperlink>
        </w:p>
        <w:p w14:paraId="7BC31126" w14:textId="056A22E4" w:rsidR="00D63B88" w:rsidRPr="00934146" w:rsidRDefault="00D63B88" w:rsidP="00934146">
          <w:pPr>
            <w:pStyle w:val="TOC3"/>
            <w:tabs>
              <w:tab w:val="right" w:leader="dot" w:pos="9350"/>
            </w:tabs>
            <w:rPr>
              <w:rFonts w:ascii="Arial" w:eastAsiaTheme="minorEastAsia" w:hAnsi="Arial" w:cs="Arial"/>
              <w:noProof/>
              <w:lang w:eastAsia="en-GB"/>
            </w:rPr>
          </w:pPr>
          <w:hyperlink w:anchor="_Toc228898641" w:history="1">
            <w:r w:rsidRPr="00934146">
              <w:rPr>
                <w:rStyle w:val="Hyperlink"/>
                <w:rFonts w:ascii="Arial" w:hAnsi="Arial" w:cs="Arial"/>
                <w:noProof/>
              </w:rPr>
              <w:t>4.1.2 Theme 1: Lack of training and its effect on staff performance at Novotel</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_Toc228898641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17</w:t>
            </w:r>
            <w:r w:rsidRPr="00934146">
              <w:rPr>
                <w:rFonts w:ascii="Arial" w:hAnsi="Arial" w:cs="Arial"/>
                <w:noProof/>
                <w:webHidden/>
              </w:rPr>
              <w:fldChar w:fldCharType="end"/>
            </w:r>
          </w:hyperlink>
        </w:p>
        <w:p w14:paraId="0575E501" w14:textId="683748E1" w:rsidR="00D63B88" w:rsidRPr="00934146" w:rsidRDefault="00D63B88" w:rsidP="00934146">
          <w:pPr>
            <w:pStyle w:val="TOC3"/>
            <w:tabs>
              <w:tab w:val="right" w:leader="dot" w:pos="9350"/>
            </w:tabs>
            <w:rPr>
              <w:rFonts w:ascii="Arial" w:eastAsiaTheme="minorEastAsia" w:hAnsi="Arial" w:cs="Arial"/>
              <w:noProof/>
              <w:lang w:eastAsia="en-GB"/>
            </w:rPr>
          </w:pPr>
          <w:hyperlink w:anchor="_Toc228898642" w:history="1">
            <w:r w:rsidRPr="00934146">
              <w:rPr>
                <w:rStyle w:val="Hyperlink"/>
                <w:rFonts w:ascii="Arial" w:hAnsi="Arial" w:cs="Arial"/>
                <w:noProof/>
              </w:rPr>
              <w:t>4.2.3 Theme 2: Poor communication due to inadequate training at Novotel</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_Toc228898642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18</w:t>
            </w:r>
            <w:r w:rsidRPr="00934146">
              <w:rPr>
                <w:rFonts w:ascii="Arial" w:hAnsi="Arial" w:cs="Arial"/>
                <w:noProof/>
                <w:webHidden/>
              </w:rPr>
              <w:fldChar w:fldCharType="end"/>
            </w:r>
          </w:hyperlink>
        </w:p>
        <w:p w14:paraId="16DF1721" w14:textId="421A3DCE" w:rsidR="00D63B88" w:rsidRPr="00934146" w:rsidRDefault="00D63B88" w:rsidP="00934146">
          <w:pPr>
            <w:pStyle w:val="TOC3"/>
            <w:tabs>
              <w:tab w:val="right" w:leader="dot" w:pos="9350"/>
            </w:tabs>
            <w:rPr>
              <w:rFonts w:ascii="Arial" w:eastAsiaTheme="minorEastAsia" w:hAnsi="Arial" w:cs="Arial"/>
              <w:noProof/>
              <w:lang w:eastAsia="en-GB"/>
            </w:rPr>
          </w:pPr>
          <w:hyperlink w:anchor="_Toc228898643" w:history="1">
            <w:r w:rsidRPr="00934146">
              <w:rPr>
                <w:rStyle w:val="Hyperlink"/>
                <w:rFonts w:ascii="Arial" w:hAnsi="Arial" w:cs="Arial"/>
                <w:noProof/>
              </w:rPr>
              <w:t>4.2.4 Theme 3: Inconsistent service quality at Novotel</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_Toc228898643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19</w:t>
            </w:r>
            <w:r w:rsidRPr="00934146">
              <w:rPr>
                <w:rFonts w:ascii="Arial" w:hAnsi="Arial" w:cs="Arial"/>
                <w:noProof/>
                <w:webHidden/>
              </w:rPr>
              <w:fldChar w:fldCharType="end"/>
            </w:r>
          </w:hyperlink>
        </w:p>
        <w:p w14:paraId="07871692" w14:textId="41124EFA" w:rsidR="00D63B88" w:rsidRPr="00934146" w:rsidRDefault="00D63B88" w:rsidP="00934146">
          <w:pPr>
            <w:pStyle w:val="TOC3"/>
            <w:tabs>
              <w:tab w:val="right" w:leader="dot" w:pos="9350"/>
            </w:tabs>
            <w:rPr>
              <w:rFonts w:ascii="Arial" w:eastAsiaTheme="minorEastAsia" w:hAnsi="Arial" w:cs="Arial"/>
              <w:noProof/>
              <w:lang w:eastAsia="en-GB"/>
            </w:rPr>
          </w:pPr>
          <w:hyperlink w:anchor="_Toc228898644" w:history="1">
            <w:r w:rsidRPr="00934146">
              <w:rPr>
                <w:rStyle w:val="Hyperlink"/>
                <w:rFonts w:ascii="Arial" w:hAnsi="Arial" w:cs="Arial"/>
                <w:noProof/>
              </w:rPr>
              <w:t>4.2.5 Theme 4: Stressful peak-time situations at Novotel</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_Toc228898644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20</w:t>
            </w:r>
            <w:r w:rsidRPr="00934146">
              <w:rPr>
                <w:rFonts w:ascii="Arial" w:hAnsi="Arial" w:cs="Arial"/>
                <w:noProof/>
                <w:webHidden/>
              </w:rPr>
              <w:fldChar w:fldCharType="end"/>
            </w:r>
          </w:hyperlink>
        </w:p>
        <w:p w14:paraId="6479A0C0" w14:textId="3EC72FA6" w:rsidR="00D63B88" w:rsidRPr="00934146" w:rsidRDefault="00D63B88" w:rsidP="00934146">
          <w:pPr>
            <w:pStyle w:val="TOC2"/>
            <w:tabs>
              <w:tab w:val="right" w:leader="dot" w:pos="9350"/>
            </w:tabs>
            <w:rPr>
              <w:rFonts w:ascii="Arial" w:eastAsiaTheme="minorEastAsia" w:hAnsi="Arial" w:cs="Arial"/>
              <w:noProof/>
              <w:lang w:eastAsia="en-GB"/>
            </w:rPr>
          </w:pPr>
          <w:hyperlink w:anchor="_Toc228898645" w:history="1">
            <w:r w:rsidRPr="00934146">
              <w:rPr>
                <w:rStyle w:val="Hyperlink"/>
                <w:rFonts w:ascii="Arial" w:hAnsi="Arial" w:cs="Arial"/>
                <w:noProof/>
              </w:rPr>
              <w:t>4.3 Discussion</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_Toc228898645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21</w:t>
            </w:r>
            <w:r w:rsidRPr="00934146">
              <w:rPr>
                <w:rFonts w:ascii="Arial" w:hAnsi="Arial" w:cs="Arial"/>
                <w:noProof/>
                <w:webHidden/>
              </w:rPr>
              <w:fldChar w:fldCharType="end"/>
            </w:r>
          </w:hyperlink>
        </w:p>
        <w:p w14:paraId="2918CB0E" w14:textId="78ED27F5" w:rsidR="00D63B88" w:rsidRPr="00934146" w:rsidRDefault="00D63B88" w:rsidP="00934146">
          <w:pPr>
            <w:pStyle w:val="TOC3"/>
            <w:tabs>
              <w:tab w:val="right" w:leader="dot" w:pos="9350"/>
            </w:tabs>
            <w:rPr>
              <w:rFonts w:ascii="Arial" w:eastAsiaTheme="minorEastAsia" w:hAnsi="Arial" w:cs="Arial"/>
              <w:noProof/>
              <w:lang w:eastAsia="en-GB"/>
            </w:rPr>
          </w:pPr>
          <w:hyperlink w:anchor="_Toc228898646" w:history="1">
            <w:r w:rsidRPr="00934146">
              <w:rPr>
                <w:rStyle w:val="Hyperlink"/>
                <w:rFonts w:ascii="Arial" w:hAnsi="Arial" w:cs="Arial"/>
                <w:noProof/>
              </w:rPr>
              <w:t>4.3.1 Scenario 1: If training remains poor, service quality will decline</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_Toc228898646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21</w:t>
            </w:r>
            <w:r w:rsidRPr="00934146">
              <w:rPr>
                <w:rFonts w:ascii="Arial" w:hAnsi="Arial" w:cs="Arial"/>
                <w:noProof/>
                <w:webHidden/>
              </w:rPr>
              <w:fldChar w:fldCharType="end"/>
            </w:r>
          </w:hyperlink>
        </w:p>
        <w:p w14:paraId="3732A1BE" w14:textId="7D38E96A" w:rsidR="00D63B88" w:rsidRPr="00934146" w:rsidRDefault="00D63B88" w:rsidP="00934146">
          <w:pPr>
            <w:pStyle w:val="TOC3"/>
            <w:tabs>
              <w:tab w:val="right" w:leader="dot" w:pos="9350"/>
            </w:tabs>
            <w:rPr>
              <w:rFonts w:ascii="Arial" w:eastAsiaTheme="minorEastAsia" w:hAnsi="Arial" w:cs="Arial"/>
              <w:noProof/>
              <w:lang w:eastAsia="en-GB"/>
            </w:rPr>
          </w:pPr>
          <w:hyperlink w:anchor="_Toc228898647" w:history="1">
            <w:r w:rsidRPr="00934146">
              <w:rPr>
                <w:rStyle w:val="Hyperlink"/>
                <w:rFonts w:ascii="Arial" w:hAnsi="Arial" w:cs="Arial"/>
                <w:noProof/>
              </w:rPr>
              <w:t>4.3.2 Scenario 2: If structured training is introduced, service improves</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_Toc228898647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21</w:t>
            </w:r>
            <w:r w:rsidRPr="00934146">
              <w:rPr>
                <w:rFonts w:ascii="Arial" w:hAnsi="Arial" w:cs="Arial"/>
                <w:noProof/>
                <w:webHidden/>
              </w:rPr>
              <w:fldChar w:fldCharType="end"/>
            </w:r>
          </w:hyperlink>
        </w:p>
        <w:p w14:paraId="2C73BEB5" w14:textId="67EC6535" w:rsidR="00D63B88" w:rsidRPr="00934146" w:rsidRDefault="00D63B88" w:rsidP="00934146">
          <w:pPr>
            <w:pStyle w:val="TOC1"/>
            <w:tabs>
              <w:tab w:val="right" w:leader="dot" w:pos="9350"/>
            </w:tabs>
            <w:rPr>
              <w:rFonts w:ascii="Arial" w:eastAsiaTheme="minorEastAsia" w:hAnsi="Arial" w:cs="Arial"/>
              <w:noProof/>
              <w:lang w:eastAsia="en-GB"/>
            </w:rPr>
          </w:pPr>
          <w:hyperlink w:anchor="_Toc228898648" w:history="1">
            <w:r w:rsidRPr="00934146">
              <w:rPr>
                <w:rStyle w:val="Hyperlink"/>
                <w:rFonts w:ascii="Arial" w:hAnsi="Arial" w:cs="Arial"/>
                <w:noProof/>
              </w:rPr>
              <w:t>Chapter 5: Conclusion and Managerial Recommendations.</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_Toc228898648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23</w:t>
            </w:r>
            <w:r w:rsidRPr="00934146">
              <w:rPr>
                <w:rFonts w:ascii="Arial" w:hAnsi="Arial" w:cs="Arial"/>
                <w:noProof/>
                <w:webHidden/>
              </w:rPr>
              <w:fldChar w:fldCharType="end"/>
            </w:r>
          </w:hyperlink>
        </w:p>
        <w:p w14:paraId="6F67E092" w14:textId="06A0E035" w:rsidR="00D63B88" w:rsidRPr="00934146" w:rsidRDefault="00D63B88" w:rsidP="00934146">
          <w:pPr>
            <w:pStyle w:val="TOC2"/>
            <w:tabs>
              <w:tab w:val="right" w:leader="dot" w:pos="9350"/>
            </w:tabs>
            <w:rPr>
              <w:rFonts w:ascii="Arial" w:eastAsiaTheme="minorEastAsia" w:hAnsi="Arial" w:cs="Arial"/>
              <w:noProof/>
              <w:lang w:eastAsia="en-GB"/>
            </w:rPr>
          </w:pPr>
          <w:hyperlink w:anchor="_Toc228898649" w:history="1">
            <w:r w:rsidRPr="00934146">
              <w:rPr>
                <w:rStyle w:val="Hyperlink"/>
                <w:rFonts w:ascii="Arial" w:hAnsi="Arial" w:cs="Arial"/>
                <w:noProof/>
              </w:rPr>
              <w:t>5.1 Conclusion</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_Toc228898649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23</w:t>
            </w:r>
            <w:r w:rsidRPr="00934146">
              <w:rPr>
                <w:rFonts w:ascii="Arial" w:hAnsi="Arial" w:cs="Arial"/>
                <w:noProof/>
                <w:webHidden/>
              </w:rPr>
              <w:fldChar w:fldCharType="end"/>
            </w:r>
          </w:hyperlink>
        </w:p>
        <w:p w14:paraId="7F1F316E" w14:textId="1B938CE7" w:rsidR="00D63B88" w:rsidRPr="00934146" w:rsidRDefault="00D63B88" w:rsidP="00934146">
          <w:pPr>
            <w:pStyle w:val="TOC2"/>
            <w:tabs>
              <w:tab w:val="right" w:leader="dot" w:pos="9350"/>
            </w:tabs>
            <w:rPr>
              <w:rFonts w:ascii="Arial" w:eastAsiaTheme="minorEastAsia" w:hAnsi="Arial" w:cs="Arial"/>
              <w:noProof/>
              <w:lang w:eastAsia="en-GB"/>
            </w:rPr>
          </w:pPr>
          <w:hyperlink w:anchor="_Toc228898650" w:history="1">
            <w:r w:rsidRPr="00934146">
              <w:rPr>
                <w:rStyle w:val="Hyperlink"/>
                <w:rFonts w:ascii="Arial" w:hAnsi="Arial" w:cs="Arial"/>
                <w:noProof/>
              </w:rPr>
              <w:t>5.2 Recommendations</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_Toc228898650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23</w:t>
            </w:r>
            <w:r w:rsidRPr="00934146">
              <w:rPr>
                <w:rFonts w:ascii="Arial" w:hAnsi="Arial" w:cs="Arial"/>
                <w:noProof/>
                <w:webHidden/>
              </w:rPr>
              <w:fldChar w:fldCharType="end"/>
            </w:r>
          </w:hyperlink>
        </w:p>
        <w:p w14:paraId="6AB8347B" w14:textId="0AE3493A" w:rsidR="00D63B88" w:rsidRPr="00934146" w:rsidRDefault="00D63B88" w:rsidP="00934146">
          <w:pPr>
            <w:pStyle w:val="TOC1"/>
            <w:tabs>
              <w:tab w:val="right" w:leader="dot" w:pos="9350"/>
            </w:tabs>
            <w:rPr>
              <w:rFonts w:ascii="Arial" w:eastAsiaTheme="minorEastAsia" w:hAnsi="Arial" w:cs="Arial"/>
              <w:noProof/>
              <w:lang w:eastAsia="en-GB"/>
            </w:rPr>
          </w:pPr>
          <w:hyperlink w:anchor="_Toc228898651" w:history="1">
            <w:r w:rsidRPr="00934146">
              <w:rPr>
                <w:rStyle w:val="Hyperlink"/>
                <w:rFonts w:ascii="Arial" w:hAnsi="Arial" w:cs="Arial"/>
                <w:noProof/>
              </w:rPr>
              <w:t>References</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_Toc228898651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25</w:t>
            </w:r>
            <w:r w:rsidRPr="00934146">
              <w:rPr>
                <w:rFonts w:ascii="Arial" w:hAnsi="Arial" w:cs="Arial"/>
                <w:noProof/>
                <w:webHidden/>
              </w:rPr>
              <w:fldChar w:fldCharType="end"/>
            </w:r>
          </w:hyperlink>
        </w:p>
        <w:p w14:paraId="37C245B3" w14:textId="72430D0F" w:rsidR="00D63B88" w:rsidRPr="00934146" w:rsidRDefault="00D63B88" w:rsidP="00934146">
          <w:pPr>
            <w:pStyle w:val="TOC1"/>
            <w:tabs>
              <w:tab w:val="right" w:leader="dot" w:pos="9350"/>
            </w:tabs>
            <w:rPr>
              <w:rFonts w:ascii="Arial" w:eastAsiaTheme="minorEastAsia" w:hAnsi="Arial" w:cs="Arial"/>
              <w:noProof/>
              <w:lang w:eastAsia="en-GB"/>
            </w:rPr>
          </w:pPr>
          <w:hyperlink w:anchor="_Toc228898652" w:history="1">
            <w:r w:rsidRPr="00934146">
              <w:rPr>
                <w:rStyle w:val="Hyperlink"/>
                <w:rFonts w:ascii="Arial" w:hAnsi="Arial" w:cs="Arial"/>
                <w:noProof/>
              </w:rPr>
              <w:t>Appendix</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_Toc228898652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29</w:t>
            </w:r>
            <w:r w:rsidRPr="00934146">
              <w:rPr>
                <w:rFonts w:ascii="Arial" w:hAnsi="Arial" w:cs="Arial"/>
                <w:noProof/>
                <w:webHidden/>
              </w:rPr>
              <w:fldChar w:fldCharType="end"/>
            </w:r>
          </w:hyperlink>
        </w:p>
        <w:p w14:paraId="32F8B6E6" w14:textId="1B878498" w:rsidR="00D63B88" w:rsidRPr="00934146" w:rsidRDefault="00D63B88" w:rsidP="00934146">
          <w:pPr>
            <w:pStyle w:val="TOC2"/>
            <w:tabs>
              <w:tab w:val="right" w:leader="dot" w:pos="9350"/>
            </w:tabs>
            <w:rPr>
              <w:rFonts w:ascii="Arial" w:eastAsiaTheme="minorEastAsia" w:hAnsi="Arial" w:cs="Arial"/>
              <w:noProof/>
              <w:lang w:eastAsia="en-GB"/>
            </w:rPr>
          </w:pPr>
          <w:hyperlink w:anchor="_Toc228898653" w:history="1">
            <w:r w:rsidRPr="00934146">
              <w:rPr>
                <w:rStyle w:val="Hyperlink"/>
                <w:rFonts w:ascii="Arial" w:hAnsi="Arial" w:cs="Arial"/>
                <w:noProof/>
              </w:rPr>
              <w:t>Interview transcript</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_Toc228898653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29</w:t>
            </w:r>
            <w:r w:rsidRPr="00934146">
              <w:rPr>
                <w:rFonts w:ascii="Arial" w:hAnsi="Arial" w:cs="Arial"/>
                <w:noProof/>
                <w:webHidden/>
              </w:rPr>
              <w:fldChar w:fldCharType="end"/>
            </w:r>
          </w:hyperlink>
        </w:p>
        <w:p w14:paraId="5FF3043D" w14:textId="0A8D6B5A" w:rsidR="006C60D4" w:rsidRPr="00934146" w:rsidRDefault="006C60D4" w:rsidP="00934146">
          <w:pPr>
            <w:rPr>
              <w:rFonts w:ascii="Arial" w:hAnsi="Arial" w:cs="Arial"/>
            </w:rPr>
          </w:pPr>
          <w:r w:rsidRPr="00934146">
            <w:rPr>
              <w:rFonts w:ascii="Arial" w:hAnsi="Arial" w:cs="Arial"/>
              <w:b/>
              <w:bCs/>
              <w:noProof/>
            </w:rPr>
            <w:fldChar w:fldCharType="end"/>
          </w:r>
        </w:p>
      </w:sdtContent>
    </w:sdt>
    <w:p w14:paraId="3C0D46E9" w14:textId="31FFF4D2" w:rsidR="004139D4" w:rsidRPr="00934146" w:rsidRDefault="006C60D4" w:rsidP="00934146">
      <w:pPr>
        <w:rPr>
          <w:rFonts w:ascii="Arial" w:hAnsi="Arial" w:cs="Arial"/>
          <w:b/>
          <w:bCs/>
        </w:rPr>
      </w:pPr>
      <w:r w:rsidRPr="00934146">
        <w:rPr>
          <w:rFonts w:ascii="Arial" w:hAnsi="Arial" w:cs="Arial"/>
          <w:b/>
          <w:bCs/>
        </w:rPr>
        <w:t xml:space="preserve">List of Figures </w:t>
      </w:r>
    </w:p>
    <w:p w14:paraId="7043A675" w14:textId="2D377C00" w:rsidR="006C60D4" w:rsidRPr="00934146" w:rsidRDefault="006C60D4" w:rsidP="00934146">
      <w:pPr>
        <w:pStyle w:val="TableofFigures"/>
        <w:tabs>
          <w:tab w:val="right" w:leader="dot" w:pos="9350"/>
        </w:tabs>
        <w:rPr>
          <w:rFonts w:ascii="Arial" w:hAnsi="Arial" w:cs="Arial"/>
          <w:noProof/>
        </w:rPr>
      </w:pPr>
      <w:r w:rsidRPr="00934146">
        <w:rPr>
          <w:rFonts w:ascii="Arial" w:hAnsi="Arial" w:cs="Arial"/>
          <w:b/>
          <w:bCs/>
        </w:rPr>
        <w:fldChar w:fldCharType="begin"/>
      </w:r>
      <w:r w:rsidRPr="00934146">
        <w:rPr>
          <w:rFonts w:ascii="Arial" w:hAnsi="Arial" w:cs="Arial"/>
          <w:b/>
          <w:bCs/>
        </w:rPr>
        <w:instrText xml:space="preserve"> TOC \h \z \c "Figure" </w:instrText>
      </w:r>
      <w:r w:rsidRPr="00934146">
        <w:rPr>
          <w:rFonts w:ascii="Arial" w:hAnsi="Arial" w:cs="Arial"/>
          <w:b/>
          <w:bCs/>
        </w:rPr>
        <w:fldChar w:fldCharType="separate"/>
      </w:r>
      <w:hyperlink w:anchor="_Toc228785723" w:history="1">
        <w:r w:rsidRPr="00934146">
          <w:rPr>
            <w:rStyle w:val="Hyperlink"/>
            <w:rFonts w:ascii="Arial" w:hAnsi="Arial" w:cs="Arial"/>
            <w:noProof/>
          </w:rPr>
          <w:t>Figure 1: Conceptual Framework</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_Toc228785723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8</w:t>
        </w:r>
        <w:r w:rsidRPr="00934146">
          <w:rPr>
            <w:rFonts w:ascii="Arial" w:hAnsi="Arial" w:cs="Arial"/>
            <w:noProof/>
            <w:webHidden/>
          </w:rPr>
          <w:fldChar w:fldCharType="end"/>
        </w:r>
      </w:hyperlink>
    </w:p>
    <w:p w14:paraId="6E55CD30" w14:textId="50BD2B33" w:rsidR="006C60D4" w:rsidRPr="00934146" w:rsidRDefault="006C60D4" w:rsidP="00934146">
      <w:pPr>
        <w:pStyle w:val="TableofFigures"/>
        <w:tabs>
          <w:tab w:val="right" w:leader="dot" w:pos="9350"/>
        </w:tabs>
        <w:rPr>
          <w:rFonts w:ascii="Arial" w:hAnsi="Arial" w:cs="Arial"/>
          <w:noProof/>
        </w:rPr>
      </w:pPr>
      <w:hyperlink w:anchor="_Toc228785724" w:history="1">
        <w:r w:rsidRPr="00934146">
          <w:rPr>
            <w:rStyle w:val="Hyperlink"/>
            <w:rFonts w:ascii="Arial" w:hAnsi="Arial" w:cs="Arial"/>
            <w:noProof/>
          </w:rPr>
          <w:t>Figure 2: Theoretical Framework</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_Toc228785724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11</w:t>
        </w:r>
        <w:r w:rsidRPr="00934146">
          <w:rPr>
            <w:rFonts w:ascii="Arial" w:hAnsi="Arial" w:cs="Arial"/>
            <w:noProof/>
            <w:webHidden/>
          </w:rPr>
          <w:fldChar w:fldCharType="end"/>
        </w:r>
      </w:hyperlink>
    </w:p>
    <w:p w14:paraId="6CAD9FD9" w14:textId="2226E70D" w:rsidR="006C60D4" w:rsidRPr="00934146" w:rsidRDefault="006C60D4" w:rsidP="00934146">
      <w:pPr>
        <w:pStyle w:val="TableofFigures"/>
        <w:tabs>
          <w:tab w:val="right" w:leader="dot" w:pos="9350"/>
        </w:tabs>
        <w:rPr>
          <w:rFonts w:ascii="Arial" w:hAnsi="Arial" w:cs="Arial"/>
          <w:noProof/>
        </w:rPr>
      </w:pPr>
      <w:hyperlink w:anchor="_Toc228785725" w:history="1">
        <w:r w:rsidRPr="00934146">
          <w:rPr>
            <w:rStyle w:val="Hyperlink"/>
            <w:rFonts w:ascii="Arial" w:hAnsi="Arial" w:cs="Arial"/>
            <w:noProof/>
          </w:rPr>
          <w:t>Figure 3: Training and employees’ performance</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_Toc228785725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18</w:t>
        </w:r>
        <w:r w:rsidRPr="00934146">
          <w:rPr>
            <w:rFonts w:ascii="Arial" w:hAnsi="Arial" w:cs="Arial"/>
            <w:noProof/>
            <w:webHidden/>
          </w:rPr>
          <w:fldChar w:fldCharType="end"/>
        </w:r>
      </w:hyperlink>
    </w:p>
    <w:p w14:paraId="5BDA39F2" w14:textId="7FCD6FED" w:rsidR="006C60D4" w:rsidRPr="00934146" w:rsidRDefault="006C60D4" w:rsidP="00934146">
      <w:pPr>
        <w:pStyle w:val="TableofFigures"/>
        <w:tabs>
          <w:tab w:val="right" w:leader="dot" w:pos="9350"/>
        </w:tabs>
        <w:rPr>
          <w:rFonts w:ascii="Arial" w:hAnsi="Arial" w:cs="Arial"/>
          <w:noProof/>
        </w:rPr>
      </w:pPr>
      <w:hyperlink w:anchor="_Toc228785726" w:history="1">
        <w:r w:rsidRPr="00934146">
          <w:rPr>
            <w:rStyle w:val="Hyperlink"/>
            <w:rFonts w:ascii="Arial" w:hAnsi="Arial" w:cs="Arial"/>
            <w:noProof/>
          </w:rPr>
          <w:t>Figure 4: Strategies and tactics proposed by the professionals.</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_Toc228785726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19</w:t>
        </w:r>
        <w:r w:rsidRPr="00934146">
          <w:rPr>
            <w:rFonts w:ascii="Arial" w:hAnsi="Arial" w:cs="Arial"/>
            <w:noProof/>
            <w:webHidden/>
          </w:rPr>
          <w:fldChar w:fldCharType="end"/>
        </w:r>
      </w:hyperlink>
    </w:p>
    <w:p w14:paraId="5DEDEB54" w14:textId="037597F6" w:rsidR="006C60D4" w:rsidRPr="00934146" w:rsidRDefault="006C60D4" w:rsidP="00934146">
      <w:pPr>
        <w:pStyle w:val="TableofFigures"/>
        <w:tabs>
          <w:tab w:val="right" w:leader="dot" w:pos="9350"/>
        </w:tabs>
        <w:rPr>
          <w:rFonts w:ascii="Arial" w:hAnsi="Arial" w:cs="Arial"/>
          <w:noProof/>
        </w:rPr>
      </w:pPr>
      <w:hyperlink w:anchor="_Toc228785727" w:history="1">
        <w:r w:rsidRPr="00934146">
          <w:rPr>
            <w:rStyle w:val="Hyperlink"/>
            <w:rFonts w:ascii="Arial" w:hAnsi="Arial" w:cs="Arial"/>
            <w:noProof/>
          </w:rPr>
          <w:t>Figure 5: Service Quality</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_Toc228785727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20</w:t>
        </w:r>
        <w:r w:rsidRPr="00934146">
          <w:rPr>
            <w:rFonts w:ascii="Arial" w:hAnsi="Arial" w:cs="Arial"/>
            <w:noProof/>
            <w:webHidden/>
          </w:rPr>
          <w:fldChar w:fldCharType="end"/>
        </w:r>
      </w:hyperlink>
    </w:p>
    <w:p w14:paraId="7899E02D" w14:textId="0B69DD5F" w:rsidR="006C60D4" w:rsidRPr="00934146" w:rsidRDefault="006C60D4" w:rsidP="00934146">
      <w:pPr>
        <w:rPr>
          <w:rFonts w:ascii="Arial" w:hAnsi="Arial" w:cs="Arial"/>
          <w:b/>
          <w:bCs/>
        </w:rPr>
      </w:pPr>
      <w:r w:rsidRPr="00934146">
        <w:rPr>
          <w:rFonts w:ascii="Arial" w:hAnsi="Arial" w:cs="Arial"/>
          <w:b/>
          <w:bCs/>
        </w:rPr>
        <w:fldChar w:fldCharType="end"/>
      </w:r>
    </w:p>
    <w:p w14:paraId="4ED796AF" w14:textId="190B1B1D" w:rsidR="006C60D4" w:rsidRPr="00934146" w:rsidRDefault="006C60D4" w:rsidP="00934146">
      <w:pPr>
        <w:rPr>
          <w:rFonts w:ascii="Arial" w:hAnsi="Arial" w:cs="Arial"/>
          <w:b/>
          <w:bCs/>
        </w:rPr>
      </w:pPr>
      <w:r w:rsidRPr="00934146">
        <w:rPr>
          <w:rFonts w:ascii="Arial" w:hAnsi="Arial" w:cs="Arial"/>
          <w:b/>
          <w:bCs/>
        </w:rPr>
        <w:t>List of Tables</w:t>
      </w:r>
    </w:p>
    <w:p w14:paraId="395350B3" w14:textId="41A23EE2" w:rsidR="006C60D4" w:rsidRPr="00934146" w:rsidRDefault="006C60D4" w:rsidP="00934146">
      <w:pPr>
        <w:pStyle w:val="TableofFigures"/>
        <w:tabs>
          <w:tab w:val="right" w:leader="dot" w:pos="9350"/>
        </w:tabs>
        <w:rPr>
          <w:rFonts w:ascii="Arial" w:eastAsiaTheme="minorEastAsia" w:hAnsi="Arial" w:cs="Arial"/>
          <w:noProof/>
          <w:lang w:eastAsia="en-IN"/>
        </w:rPr>
      </w:pPr>
      <w:r w:rsidRPr="00934146">
        <w:rPr>
          <w:rFonts w:ascii="Arial" w:hAnsi="Arial" w:cs="Arial"/>
          <w:b/>
          <w:bCs/>
        </w:rPr>
        <w:fldChar w:fldCharType="begin"/>
      </w:r>
      <w:r w:rsidRPr="00934146">
        <w:rPr>
          <w:rFonts w:ascii="Arial" w:hAnsi="Arial" w:cs="Arial"/>
          <w:b/>
          <w:bCs/>
        </w:rPr>
        <w:instrText xml:space="preserve"> TOC \h \z \c "Table" </w:instrText>
      </w:r>
      <w:r w:rsidRPr="00934146">
        <w:rPr>
          <w:rFonts w:ascii="Arial" w:hAnsi="Arial" w:cs="Arial"/>
          <w:b/>
          <w:bCs/>
        </w:rPr>
        <w:fldChar w:fldCharType="separate"/>
      </w:r>
      <w:hyperlink w:anchor="_Toc228785728" w:history="1">
        <w:r w:rsidRPr="00934146">
          <w:rPr>
            <w:rStyle w:val="Hyperlink"/>
            <w:rFonts w:ascii="Arial" w:hAnsi="Arial" w:cs="Arial"/>
            <w:noProof/>
          </w:rPr>
          <w:t>Table 1: Thematic analysis table</w:t>
        </w:r>
        <w:r w:rsidRPr="00934146">
          <w:rPr>
            <w:rFonts w:ascii="Arial" w:hAnsi="Arial" w:cs="Arial"/>
            <w:noProof/>
            <w:webHidden/>
          </w:rPr>
          <w:tab/>
        </w:r>
        <w:r w:rsidRPr="00934146">
          <w:rPr>
            <w:rFonts w:ascii="Arial" w:hAnsi="Arial" w:cs="Arial"/>
            <w:noProof/>
            <w:webHidden/>
          </w:rPr>
          <w:fldChar w:fldCharType="begin"/>
        </w:r>
        <w:r w:rsidRPr="00934146">
          <w:rPr>
            <w:rFonts w:ascii="Arial" w:hAnsi="Arial" w:cs="Arial"/>
            <w:noProof/>
            <w:webHidden/>
          </w:rPr>
          <w:instrText xml:space="preserve"> PAGEREF _Toc228785728 \h </w:instrText>
        </w:r>
        <w:r w:rsidRPr="00934146">
          <w:rPr>
            <w:rFonts w:ascii="Arial" w:hAnsi="Arial" w:cs="Arial"/>
            <w:noProof/>
            <w:webHidden/>
          </w:rPr>
        </w:r>
        <w:r w:rsidRPr="00934146">
          <w:rPr>
            <w:rFonts w:ascii="Arial" w:hAnsi="Arial" w:cs="Arial"/>
            <w:noProof/>
            <w:webHidden/>
          </w:rPr>
          <w:fldChar w:fldCharType="separate"/>
        </w:r>
        <w:r w:rsidRPr="00934146">
          <w:rPr>
            <w:rFonts w:ascii="Arial" w:hAnsi="Arial" w:cs="Arial"/>
            <w:noProof/>
            <w:webHidden/>
          </w:rPr>
          <w:t>15</w:t>
        </w:r>
        <w:r w:rsidRPr="00934146">
          <w:rPr>
            <w:rFonts w:ascii="Arial" w:hAnsi="Arial" w:cs="Arial"/>
            <w:noProof/>
            <w:webHidden/>
          </w:rPr>
          <w:fldChar w:fldCharType="end"/>
        </w:r>
      </w:hyperlink>
    </w:p>
    <w:p w14:paraId="0A319A10" w14:textId="4C4BC82E" w:rsidR="006C60D4" w:rsidRPr="00934146" w:rsidRDefault="006C60D4" w:rsidP="00934146">
      <w:pPr>
        <w:rPr>
          <w:rFonts w:ascii="Arial" w:hAnsi="Arial" w:cs="Arial"/>
          <w:b/>
          <w:bCs/>
        </w:rPr>
      </w:pPr>
      <w:r w:rsidRPr="00934146">
        <w:rPr>
          <w:rFonts w:ascii="Arial" w:hAnsi="Arial" w:cs="Arial"/>
          <w:b/>
          <w:bCs/>
        </w:rPr>
        <w:fldChar w:fldCharType="end"/>
      </w:r>
    </w:p>
    <w:p w14:paraId="22F09E93" w14:textId="77777777" w:rsidR="00EE4E83" w:rsidRPr="00934146" w:rsidRDefault="00EE4E83" w:rsidP="00934146">
      <w:pPr>
        <w:jc w:val="left"/>
        <w:rPr>
          <w:rFonts w:ascii="Arial" w:eastAsiaTheme="majorEastAsia" w:hAnsi="Arial" w:cs="Arial"/>
          <w:b/>
          <w:color w:val="000000" w:themeColor="text1"/>
          <w:sz w:val="28"/>
          <w:szCs w:val="40"/>
        </w:rPr>
      </w:pPr>
      <w:r w:rsidRPr="00934146">
        <w:rPr>
          <w:rFonts w:ascii="Arial" w:hAnsi="Arial" w:cs="Arial"/>
        </w:rPr>
        <w:br w:type="page"/>
      </w:r>
    </w:p>
    <w:p w14:paraId="2469A768" w14:textId="4BE8A1E6" w:rsidR="00E4535B" w:rsidRPr="00934146" w:rsidRDefault="001B6BC0" w:rsidP="00934146">
      <w:pPr>
        <w:pStyle w:val="Heading1"/>
        <w:rPr>
          <w:rFonts w:ascii="Arial" w:hAnsi="Arial" w:cs="Arial"/>
        </w:rPr>
      </w:pPr>
      <w:bookmarkStart w:id="1" w:name="_Toc228898622"/>
      <w:r w:rsidRPr="00934146">
        <w:rPr>
          <w:rFonts w:ascii="Arial" w:hAnsi="Arial" w:cs="Arial"/>
        </w:rPr>
        <w:t>Chapter 1: Introduction</w:t>
      </w:r>
      <w:bookmarkEnd w:id="1"/>
      <w:r w:rsidRPr="00934146">
        <w:rPr>
          <w:rFonts w:ascii="Arial" w:hAnsi="Arial" w:cs="Arial"/>
        </w:rPr>
        <w:t xml:space="preserve"> </w:t>
      </w:r>
    </w:p>
    <w:p w14:paraId="439FBA6A" w14:textId="70BEDDCF" w:rsidR="00B70519" w:rsidRPr="00934146" w:rsidRDefault="00B70519" w:rsidP="00934146">
      <w:pPr>
        <w:pStyle w:val="Heading2"/>
        <w:rPr>
          <w:rFonts w:ascii="Arial" w:hAnsi="Arial" w:cs="Arial"/>
        </w:rPr>
      </w:pPr>
      <w:bookmarkStart w:id="2" w:name="_Toc228898623"/>
      <w:r w:rsidRPr="00934146">
        <w:rPr>
          <w:rFonts w:ascii="Arial" w:hAnsi="Arial" w:cs="Arial"/>
        </w:rPr>
        <w:t>1.1 Background of the Hotel</w:t>
      </w:r>
      <w:bookmarkEnd w:id="2"/>
      <w:r w:rsidRPr="00934146">
        <w:rPr>
          <w:rFonts w:ascii="Arial" w:hAnsi="Arial" w:cs="Arial"/>
        </w:rPr>
        <w:t xml:space="preserve"> </w:t>
      </w:r>
    </w:p>
    <w:p w14:paraId="025E8752" w14:textId="1D672E8F" w:rsidR="00B70519" w:rsidRPr="00934146" w:rsidRDefault="00B70519" w:rsidP="00934146">
      <w:pPr>
        <w:rPr>
          <w:rFonts w:ascii="Arial" w:eastAsia="Times New Roman" w:hAnsi="Arial" w:cs="Arial"/>
          <w:kern w:val="0"/>
          <w:lang w:eastAsia="en-GB"/>
          <w14:ligatures w14:val="none"/>
        </w:rPr>
      </w:pPr>
      <w:r w:rsidRPr="00934146">
        <w:rPr>
          <w:rFonts w:ascii="Arial" w:hAnsi="Arial" w:cs="Arial"/>
        </w:rPr>
        <w:t xml:space="preserve">Novotel is a midscale internationally recognised hotel brand that is part of the Accor Group and is focused on providing consistent service standards and customer experience </w:t>
      </w:r>
      <w:r w:rsidRPr="00934146">
        <w:rPr>
          <w:rFonts w:ascii="Arial" w:eastAsia="Times New Roman" w:hAnsi="Arial" w:cs="Arial"/>
          <w:kern w:val="0"/>
          <w:lang w:eastAsia="en-GB"/>
          <w14:ligatures w14:val="none"/>
        </w:rPr>
        <w:t>(Accor, 2025)</w:t>
      </w:r>
      <w:r w:rsidRPr="00934146">
        <w:rPr>
          <w:rFonts w:ascii="Arial" w:hAnsi="Arial" w:cs="Arial"/>
        </w:rPr>
        <w:t xml:space="preserve">. The chosen Novotel hotel operates in a dynamic </w:t>
      </w:r>
      <w:r w:rsidR="008423AF" w:rsidRPr="00934146">
        <w:rPr>
          <w:rFonts w:ascii="Arial" w:hAnsi="Arial" w:cs="Arial"/>
        </w:rPr>
        <w:t>operational</w:t>
      </w:r>
      <w:r w:rsidRPr="00934146">
        <w:rPr>
          <w:rFonts w:ascii="Arial" w:hAnsi="Arial" w:cs="Arial"/>
        </w:rPr>
        <w:t xml:space="preserve"> environment with high levels of guest turnover and intensity of service provision. The present research is located within the front office/reception department, where direct contact with the customer is most important, and the overall level of services is immediately visible and has a significant impact on forming guest perception and satisfaction.</w:t>
      </w:r>
    </w:p>
    <w:p w14:paraId="0603BCBF" w14:textId="5ABC28BF" w:rsidR="00B70519" w:rsidRPr="00934146" w:rsidRDefault="00B70519" w:rsidP="00934146">
      <w:pPr>
        <w:pStyle w:val="Heading2"/>
        <w:rPr>
          <w:rFonts w:ascii="Arial" w:hAnsi="Arial" w:cs="Arial"/>
        </w:rPr>
      </w:pPr>
      <w:bookmarkStart w:id="3" w:name="_Toc228898624"/>
      <w:r w:rsidRPr="00934146">
        <w:rPr>
          <w:rFonts w:ascii="Arial" w:hAnsi="Arial" w:cs="Arial"/>
        </w:rPr>
        <w:t>1.2 Research Problem</w:t>
      </w:r>
      <w:bookmarkEnd w:id="3"/>
      <w:r w:rsidRPr="00934146">
        <w:rPr>
          <w:rFonts w:ascii="Arial" w:hAnsi="Arial" w:cs="Arial"/>
        </w:rPr>
        <w:t xml:space="preserve"> </w:t>
      </w:r>
    </w:p>
    <w:p w14:paraId="5931604D" w14:textId="3ECCB663" w:rsidR="00B70519" w:rsidRPr="00934146" w:rsidRDefault="00B70519" w:rsidP="00934146">
      <w:pPr>
        <w:rPr>
          <w:rFonts w:ascii="Arial" w:eastAsia="Times New Roman" w:hAnsi="Arial" w:cs="Arial"/>
          <w:kern w:val="0"/>
          <w:lang w:eastAsia="en-GB"/>
          <w14:ligatures w14:val="none"/>
        </w:rPr>
      </w:pPr>
      <w:r w:rsidRPr="00934146">
        <w:rPr>
          <w:rFonts w:ascii="Arial" w:hAnsi="Arial" w:cs="Arial"/>
        </w:rPr>
        <w:t>Despite of strategic service quality is component of hospitality organi</w:t>
      </w:r>
      <w:r w:rsidR="00F00AF0">
        <w:rPr>
          <w:rFonts w:ascii="Arial" w:hAnsi="Arial" w:cs="Arial"/>
        </w:rPr>
        <w:t>s</w:t>
      </w:r>
      <w:r w:rsidRPr="00934146">
        <w:rPr>
          <w:rFonts w:ascii="Arial" w:hAnsi="Arial" w:cs="Arial"/>
        </w:rPr>
        <w:t>ations, there is still a lack of systemi</w:t>
      </w:r>
      <w:r w:rsidR="00F00AF0">
        <w:rPr>
          <w:rFonts w:ascii="Arial" w:hAnsi="Arial" w:cs="Arial"/>
        </w:rPr>
        <w:t>s</w:t>
      </w:r>
      <w:r w:rsidRPr="00934146">
        <w:rPr>
          <w:rFonts w:ascii="Arial" w:hAnsi="Arial" w:cs="Arial"/>
        </w:rPr>
        <w:t xml:space="preserve">ed and effective employee training. Past studies show that when training is insufficient, the degree of service consistency and the performance of employees are reduced </w:t>
      </w:r>
      <w:r w:rsidRPr="00934146">
        <w:rPr>
          <w:rFonts w:ascii="Arial" w:eastAsia="Times New Roman" w:hAnsi="Arial" w:cs="Arial"/>
          <w:kern w:val="0"/>
          <w:lang w:eastAsia="en-GB"/>
          <w14:ligatures w14:val="none"/>
        </w:rPr>
        <w:t>(Waqanimaravu and Arasanmi, 2020)</w:t>
      </w:r>
      <w:r w:rsidRPr="00934146">
        <w:rPr>
          <w:rFonts w:ascii="Arial" w:hAnsi="Arial" w:cs="Arial"/>
        </w:rPr>
        <w:t xml:space="preserve">. In reality, a lack of training will often lead to employees who lack confidence, make mistakes and provide inconsistent service. This would have a direct impact on the important dimensions of service quality including reliability and responsiveness </w:t>
      </w:r>
      <w:r w:rsidRPr="00934146">
        <w:rPr>
          <w:rFonts w:ascii="Arial" w:eastAsia="Times New Roman" w:hAnsi="Arial" w:cs="Arial"/>
          <w:kern w:val="0"/>
          <w:lang w:eastAsia="en-GB"/>
          <w14:ligatures w14:val="none"/>
        </w:rPr>
        <w:t>(Mrs et al., 2019).</w:t>
      </w:r>
      <w:r w:rsidRPr="00934146">
        <w:rPr>
          <w:rFonts w:ascii="Arial" w:hAnsi="Arial" w:cs="Arial"/>
        </w:rPr>
        <w:t xml:space="preserve"> Thus, the lack of training and the subsequent effects on service level and worker performance within the operational environment of Novotel are the core issues of this study.</w:t>
      </w:r>
    </w:p>
    <w:p w14:paraId="30B6EDB2" w14:textId="4C8F3461" w:rsidR="00B70519" w:rsidRPr="00934146" w:rsidRDefault="00B70519" w:rsidP="00934146">
      <w:pPr>
        <w:pStyle w:val="Heading2"/>
        <w:rPr>
          <w:rFonts w:ascii="Arial" w:hAnsi="Arial" w:cs="Arial"/>
        </w:rPr>
      </w:pPr>
      <w:bookmarkStart w:id="4" w:name="_Toc228898625"/>
      <w:r w:rsidRPr="00934146">
        <w:rPr>
          <w:rFonts w:ascii="Arial" w:hAnsi="Arial" w:cs="Arial"/>
        </w:rPr>
        <w:t>1.3 Significance of the study</w:t>
      </w:r>
      <w:bookmarkEnd w:id="4"/>
      <w:r w:rsidRPr="00934146">
        <w:rPr>
          <w:rFonts w:ascii="Arial" w:hAnsi="Arial" w:cs="Arial"/>
        </w:rPr>
        <w:t xml:space="preserve"> </w:t>
      </w:r>
    </w:p>
    <w:p w14:paraId="570530D0" w14:textId="2694919B" w:rsidR="00FC4401" w:rsidRPr="00934146" w:rsidRDefault="00B70519" w:rsidP="00934146">
      <w:pPr>
        <w:rPr>
          <w:rFonts w:ascii="Arial" w:hAnsi="Arial" w:cs="Arial"/>
        </w:rPr>
      </w:pPr>
      <w:r w:rsidRPr="00934146">
        <w:rPr>
          <w:rFonts w:ascii="Arial" w:hAnsi="Arial" w:cs="Arial"/>
        </w:rPr>
        <w:t>This study is significant as service quality directly influences customer satisfaction, online reviews, and organisational performance. Studies have indicated that more than 8</w:t>
      </w:r>
      <w:r w:rsidR="00056BFD" w:rsidRPr="00934146">
        <w:rPr>
          <w:rFonts w:ascii="Arial" w:hAnsi="Arial" w:cs="Arial"/>
        </w:rPr>
        <w:t>1</w:t>
      </w:r>
      <w:r w:rsidRPr="00934146">
        <w:rPr>
          <w:rFonts w:ascii="Arial" w:hAnsi="Arial" w:cs="Arial"/>
        </w:rPr>
        <w:t>% of travellers use online reviews prior to making a hotel reservation</w:t>
      </w:r>
      <w:r w:rsidR="00056BFD" w:rsidRPr="00934146">
        <w:rPr>
          <w:rFonts w:ascii="Arial" w:hAnsi="Arial" w:cs="Arial"/>
        </w:rPr>
        <w:t xml:space="preserve"> </w:t>
      </w:r>
      <w:r w:rsidR="00056BFD" w:rsidRPr="00934146">
        <w:rPr>
          <w:rFonts w:ascii="Arial" w:eastAsia="Times New Roman" w:hAnsi="Arial" w:cs="Arial"/>
          <w:kern w:val="0"/>
          <w:lang w:eastAsia="en-GB"/>
          <w14:ligatures w14:val="none"/>
        </w:rPr>
        <w:t>(</w:t>
      </w:r>
      <w:r w:rsidR="000E3192" w:rsidRPr="000E3192">
        <w:rPr>
          <w:rFonts w:ascii="Arial" w:eastAsia="Times New Roman" w:hAnsi="Arial" w:cs="Arial"/>
          <w:kern w:val="0"/>
          <w:lang w:eastAsia="en-GB"/>
          <w14:ligatures w14:val="none"/>
        </w:rPr>
        <w:t>Roelen-Blasberg</w:t>
      </w:r>
      <w:r w:rsidR="00056BFD" w:rsidRPr="00934146">
        <w:rPr>
          <w:rFonts w:ascii="Arial" w:eastAsia="Times New Roman" w:hAnsi="Arial" w:cs="Arial"/>
          <w:kern w:val="0"/>
          <w:lang w:eastAsia="en-GB"/>
          <w14:ligatures w14:val="none"/>
        </w:rPr>
        <w:t>, 202</w:t>
      </w:r>
      <w:r w:rsidR="000E3192">
        <w:rPr>
          <w:rFonts w:ascii="Arial" w:eastAsia="Times New Roman" w:hAnsi="Arial" w:cs="Arial"/>
          <w:kern w:val="0"/>
          <w:lang w:eastAsia="en-GB"/>
          <w14:ligatures w14:val="none"/>
        </w:rPr>
        <w:t>5</w:t>
      </w:r>
      <w:r w:rsidR="00056BFD" w:rsidRPr="00934146">
        <w:rPr>
          <w:rFonts w:ascii="Arial" w:eastAsia="Times New Roman" w:hAnsi="Arial" w:cs="Arial"/>
          <w:kern w:val="0"/>
          <w:lang w:eastAsia="en-GB"/>
          <w14:ligatures w14:val="none"/>
        </w:rPr>
        <w:t>)</w:t>
      </w:r>
      <w:r w:rsidRPr="00934146">
        <w:rPr>
          <w:rFonts w:ascii="Arial" w:hAnsi="Arial" w:cs="Arial"/>
        </w:rPr>
        <w:t xml:space="preserve">. </w:t>
      </w:r>
      <w:r w:rsidR="00056BFD" w:rsidRPr="00934146">
        <w:rPr>
          <w:rFonts w:ascii="Arial" w:hAnsi="Arial" w:cs="Arial"/>
        </w:rPr>
        <w:t>Unfavourable</w:t>
      </w:r>
      <w:r w:rsidRPr="00934146">
        <w:rPr>
          <w:rFonts w:ascii="Arial" w:hAnsi="Arial" w:cs="Arial"/>
        </w:rPr>
        <w:t xml:space="preserve"> opinion can be created by providing poor service because of lack of adequate training</w:t>
      </w:r>
      <w:r w:rsidR="00D63B1F">
        <w:rPr>
          <w:rFonts w:ascii="Arial" w:hAnsi="Arial" w:cs="Arial"/>
        </w:rPr>
        <w:t>. T</w:t>
      </w:r>
      <w:r w:rsidRPr="00934146">
        <w:rPr>
          <w:rFonts w:ascii="Arial" w:hAnsi="Arial" w:cs="Arial"/>
        </w:rPr>
        <w:t xml:space="preserve">his must be observed </w:t>
      </w:r>
      <w:r w:rsidR="00D63B1F">
        <w:rPr>
          <w:rFonts w:ascii="Arial" w:hAnsi="Arial" w:cs="Arial"/>
        </w:rPr>
        <w:t xml:space="preserve">- </w:t>
      </w:r>
      <w:r w:rsidRPr="00934146">
        <w:rPr>
          <w:rFonts w:ascii="Arial" w:hAnsi="Arial" w:cs="Arial"/>
        </w:rPr>
        <w:t xml:space="preserve">poor </w:t>
      </w:r>
      <w:r w:rsidR="0046049D">
        <w:rPr>
          <w:rFonts w:ascii="Arial" w:hAnsi="Arial" w:cs="Arial"/>
        </w:rPr>
        <w:t>training</w:t>
      </w:r>
      <w:r w:rsidRPr="00934146">
        <w:rPr>
          <w:rFonts w:ascii="Arial" w:hAnsi="Arial" w:cs="Arial"/>
        </w:rPr>
        <w:t xml:space="preserve"> will follow poor service. </w:t>
      </w:r>
      <w:r w:rsidR="00FC4401" w:rsidRPr="00934146">
        <w:rPr>
          <w:rFonts w:ascii="Arial" w:hAnsi="Arial" w:cs="Arial"/>
        </w:rPr>
        <w:t xml:space="preserve">This </w:t>
      </w:r>
      <w:r w:rsidR="00D63B1F" w:rsidRPr="00934146">
        <w:rPr>
          <w:rFonts w:ascii="Arial" w:hAnsi="Arial" w:cs="Arial"/>
        </w:rPr>
        <w:t>recognition</w:t>
      </w:r>
      <w:r w:rsidR="00FC4401" w:rsidRPr="00934146">
        <w:rPr>
          <w:rFonts w:ascii="Arial" w:hAnsi="Arial" w:cs="Arial"/>
        </w:rPr>
        <w:t xml:space="preserve"> of the training gap in hospitality industry and its implications is very important in providing good services to customers and gaining an edge over competitors.</w:t>
      </w:r>
    </w:p>
    <w:p w14:paraId="0333B873" w14:textId="1EFC7AF1" w:rsidR="00056BFD" w:rsidRPr="00934146" w:rsidRDefault="00056BFD" w:rsidP="00934146">
      <w:pPr>
        <w:pStyle w:val="Heading2"/>
        <w:rPr>
          <w:rFonts w:ascii="Arial" w:hAnsi="Arial" w:cs="Arial"/>
        </w:rPr>
      </w:pPr>
      <w:bookmarkStart w:id="5" w:name="_Toc228898626"/>
      <w:r w:rsidRPr="00934146">
        <w:rPr>
          <w:rFonts w:ascii="Arial" w:hAnsi="Arial" w:cs="Arial"/>
        </w:rPr>
        <w:t>1.4 Research aim and objectives</w:t>
      </w:r>
      <w:bookmarkEnd w:id="5"/>
    </w:p>
    <w:p w14:paraId="6930DBC1" w14:textId="2E48ED04" w:rsidR="00056BFD" w:rsidRPr="00934146" w:rsidRDefault="00056BFD" w:rsidP="00934146">
      <w:pPr>
        <w:rPr>
          <w:rFonts w:ascii="Arial" w:hAnsi="Arial" w:cs="Arial"/>
        </w:rPr>
      </w:pPr>
      <w:r w:rsidRPr="00934146">
        <w:rPr>
          <w:rFonts w:ascii="Arial" w:hAnsi="Arial" w:cs="Arial"/>
          <w:b/>
          <w:bCs/>
        </w:rPr>
        <w:t>Aim:</w:t>
      </w:r>
      <w:r w:rsidRPr="00934146">
        <w:rPr>
          <w:rFonts w:ascii="Arial" w:hAnsi="Arial" w:cs="Arial"/>
        </w:rPr>
        <w:t xml:space="preserve"> The aim of this research is to investigate the impact of inadequate training on customer service quality within the hospitality industry.</w:t>
      </w:r>
    </w:p>
    <w:p w14:paraId="126B5C73" w14:textId="77777777" w:rsidR="00056BFD" w:rsidRPr="00934146" w:rsidRDefault="00056BFD" w:rsidP="00934146">
      <w:pPr>
        <w:rPr>
          <w:rFonts w:ascii="Arial" w:hAnsi="Arial" w:cs="Arial"/>
          <w:b/>
          <w:bCs/>
        </w:rPr>
      </w:pPr>
      <w:r w:rsidRPr="00934146">
        <w:rPr>
          <w:rFonts w:ascii="Arial" w:hAnsi="Arial" w:cs="Arial"/>
          <w:b/>
          <w:bCs/>
        </w:rPr>
        <w:t>Objectives:</w:t>
      </w:r>
    </w:p>
    <w:p w14:paraId="3BC65961" w14:textId="77777777" w:rsidR="00056BFD" w:rsidRPr="00934146" w:rsidRDefault="00056BFD" w:rsidP="00934146">
      <w:pPr>
        <w:pStyle w:val="ListParagraph"/>
        <w:numPr>
          <w:ilvl w:val="0"/>
          <w:numId w:val="3"/>
        </w:numPr>
        <w:rPr>
          <w:rFonts w:ascii="Arial" w:hAnsi="Arial" w:cs="Arial"/>
        </w:rPr>
      </w:pPr>
      <w:r w:rsidRPr="00934146">
        <w:rPr>
          <w:rFonts w:ascii="Arial" w:hAnsi="Arial" w:cs="Arial"/>
        </w:rPr>
        <w:t>To analyse the link between employee training and service quality</w:t>
      </w:r>
    </w:p>
    <w:p w14:paraId="435FC185" w14:textId="77777777" w:rsidR="00056BFD" w:rsidRPr="00934146" w:rsidRDefault="00056BFD" w:rsidP="00934146">
      <w:pPr>
        <w:pStyle w:val="ListParagraph"/>
        <w:numPr>
          <w:ilvl w:val="0"/>
          <w:numId w:val="3"/>
        </w:numPr>
        <w:rPr>
          <w:rFonts w:ascii="Arial" w:hAnsi="Arial" w:cs="Arial"/>
        </w:rPr>
      </w:pPr>
      <w:r w:rsidRPr="00934146">
        <w:rPr>
          <w:rFonts w:ascii="Arial" w:hAnsi="Arial" w:cs="Arial"/>
        </w:rPr>
        <w:t>To analyse the impact of training on service consistency</w:t>
      </w:r>
    </w:p>
    <w:p w14:paraId="4B8FD8A4" w14:textId="77777777" w:rsidR="00056BFD" w:rsidRPr="00934146" w:rsidRDefault="00056BFD" w:rsidP="00934146">
      <w:pPr>
        <w:pStyle w:val="ListParagraph"/>
        <w:numPr>
          <w:ilvl w:val="0"/>
          <w:numId w:val="3"/>
        </w:numPr>
        <w:rPr>
          <w:rFonts w:ascii="Arial" w:hAnsi="Arial" w:cs="Arial"/>
        </w:rPr>
      </w:pPr>
      <w:r w:rsidRPr="00934146">
        <w:rPr>
          <w:rFonts w:ascii="Arial" w:hAnsi="Arial" w:cs="Arial"/>
        </w:rPr>
        <w:t xml:space="preserve">To analyse the impact of training on clarity of communication. </w:t>
      </w:r>
    </w:p>
    <w:p w14:paraId="6876F6CC" w14:textId="77777777" w:rsidR="00056BFD" w:rsidRPr="00934146" w:rsidRDefault="00056BFD" w:rsidP="00934146">
      <w:pPr>
        <w:pStyle w:val="ListParagraph"/>
        <w:numPr>
          <w:ilvl w:val="0"/>
          <w:numId w:val="3"/>
        </w:numPr>
        <w:rPr>
          <w:rFonts w:ascii="Arial" w:hAnsi="Arial" w:cs="Arial"/>
        </w:rPr>
      </w:pPr>
      <w:r w:rsidRPr="00934146">
        <w:rPr>
          <w:rFonts w:ascii="Arial" w:hAnsi="Arial" w:cs="Arial"/>
        </w:rPr>
        <w:t xml:space="preserve">To develop practical strategies for improving training with a positive impact on customer service. </w:t>
      </w:r>
    </w:p>
    <w:p w14:paraId="5EA8E1EF" w14:textId="0B68E0ED" w:rsidR="00056BFD" w:rsidRPr="00934146" w:rsidRDefault="00056BFD" w:rsidP="00934146">
      <w:pPr>
        <w:jc w:val="left"/>
        <w:rPr>
          <w:rFonts w:ascii="Arial" w:eastAsia="Times New Roman" w:hAnsi="Arial" w:cs="Arial"/>
          <w:b/>
          <w:bCs/>
          <w:kern w:val="0"/>
          <w:lang w:eastAsia="en-GB"/>
          <w14:ligatures w14:val="none"/>
        </w:rPr>
      </w:pPr>
      <w:r w:rsidRPr="00934146">
        <w:rPr>
          <w:rFonts w:ascii="Arial" w:eastAsia="Times New Roman" w:hAnsi="Arial" w:cs="Arial"/>
          <w:b/>
          <w:bCs/>
          <w:kern w:val="0"/>
          <w:lang w:eastAsia="en-GB"/>
          <w14:ligatures w14:val="none"/>
        </w:rPr>
        <w:br w:type="page"/>
      </w:r>
    </w:p>
    <w:p w14:paraId="5189A522" w14:textId="0D876BBA" w:rsidR="00056BFD" w:rsidRPr="00934146" w:rsidRDefault="00056BFD" w:rsidP="00934146">
      <w:pPr>
        <w:pStyle w:val="Heading1"/>
        <w:rPr>
          <w:rFonts w:ascii="Arial" w:eastAsia="Times New Roman" w:hAnsi="Arial" w:cs="Arial"/>
          <w:lang w:eastAsia="en-GB"/>
        </w:rPr>
      </w:pPr>
      <w:bookmarkStart w:id="6" w:name="_Toc228898627"/>
      <w:r w:rsidRPr="00934146">
        <w:rPr>
          <w:rFonts w:ascii="Arial" w:eastAsia="Times New Roman" w:hAnsi="Arial" w:cs="Arial"/>
          <w:lang w:eastAsia="en-GB"/>
        </w:rPr>
        <w:t>Chapter 2: Literature review</w:t>
      </w:r>
      <w:bookmarkEnd w:id="6"/>
      <w:r w:rsidRPr="00934146">
        <w:rPr>
          <w:rFonts w:ascii="Arial" w:eastAsia="Times New Roman" w:hAnsi="Arial" w:cs="Arial"/>
          <w:lang w:eastAsia="en-GB"/>
        </w:rPr>
        <w:t xml:space="preserve"> </w:t>
      </w:r>
    </w:p>
    <w:p w14:paraId="73526DA1" w14:textId="461A920C" w:rsidR="00C078B6" w:rsidRPr="00934146" w:rsidRDefault="00C078B6" w:rsidP="00934146">
      <w:pPr>
        <w:pStyle w:val="Heading2"/>
        <w:rPr>
          <w:rFonts w:ascii="Arial" w:hAnsi="Arial" w:cs="Arial"/>
        </w:rPr>
      </w:pPr>
      <w:bookmarkStart w:id="7" w:name="_Toc228898628"/>
      <w:r w:rsidRPr="00934146">
        <w:rPr>
          <w:rFonts w:ascii="Arial" w:hAnsi="Arial" w:cs="Arial"/>
        </w:rPr>
        <w:t>2.1 Training and Employee Performance</w:t>
      </w:r>
      <w:bookmarkEnd w:id="7"/>
    </w:p>
    <w:p w14:paraId="23703D88" w14:textId="77777777" w:rsidR="004139D4" w:rsidRPr="00934146" w:rsidRDefault="004139D4" w:rsidP="00934146">
      <w:pPr>
        <w:jc w:val="center"/>
        <w:rPr>
          <w:rFonts w:ascii="Arial" w:hAnsi="Arial" w:cs="Arial"/>
        </w:rPr>
      </w:pPr>
      <w:r w:rsidRPr="00934146">
        <w:rPr>
          <w:rFonts w:ascii="Arial" w:hAnsi="Arial" w:cs="Arial"/>
          <w:noProof/>
        </w:rPr>
        <w:drawing>
          <wp:inline distT="0" distB="0" distL="0" distR="0" wp14:anchorId="7DBBA8BA" wp14:editId="1C46EAE1">
            <wp:extent cx="5401310" cy="2751365"/>
            <wp:effectExtent l="0" t="0" r="0" b="0"/>
            <wp:docPr id="8781044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7095" b="19049"/>
                    <a:stretch>
                      <a:fillRect/>
                    </a:stretch>
                  </pic:blipFill>
                  <pic:spPr bwMode="auto">
                    <a:xfrm>
                      <a:off x="0" y="0"/>
                      <a:ext cx="5407107" cy="2754318"/>
                    </a:xfrm>
                    <a:prstGeom prst="rect">
                      <a:avLst/>
                    </a:prstGeom>
                    <a:noFill/>
                    <a:ln>
                      <a:noFill/>
                    </a:ln>
                    <a:extLst>
                      <a:ext uri="{53640926-AAD7-44D8-BBD7-CCE9431645EC}">
                        <a14:shadowObscured xmlns:a14="http://schemas.microsoft.com/office/drawing/2010/main"/>
                      </a:ext>
                    </a:extLst>
                  </pic:spPr>
                </pic:pic>
              </a:graphicData>
            </a:graphic>
          </wp:inline>
        </w:drawing>
      </w:r>
    </w:p>
    <w:p w14:paraId="4C5E3173" w14:textId="39CD6123" w:rsidR="004139D4" w:rsidRPr="00934146" w:rsidRDefault="004139D4" w:rsidP="00934146">
      <w:pPr>
        <w:jc w:val="center"/>
        <w:rPr>
          <w:rFonts w:ascii="Arial" w:hAnsi="Arial" w:cs="Arial"/>
        </w:rPr>
      </w:pPr>
      <w:bookmarkStart w:id="8" w:name="_Toc228785723"/>
      <w:r w:rsidRPr="00934146">
        <w:rPr>
          <w:rFonts w:ascii="Arial" w:hAnsi="Arial" w:cs="Arial"/>
        </w:rPr>
        <w:t xml:space="preserve">Figure </w:t>
      </w:r>
      <w:r w:rsidRPr="00934146">
        <w:rPr>
          <w:rFonts w:ascii="Arial" w:hAnsi="Arial" w:cs="Arial"/>
        </w:rPr>
        <w:fldChar w:fldCharType="begin"/>
      </w:r>
      <w:r w:rsidRPr="00934146">
        <w:rPr>
          <w:rFonts w:ascii="Arial" w:hAnsi="Arial" w:cs="Arial"/>
        </w:rPr>
        <w:instrText xml:space="preserve"> SEQ Figure \* ARABIC </w:instrText>
      </w:r>
      <w:r w:rsidRPr="00934146">
        <w:rPr>
          <w:rFonts w:ascii="Arial" w:hAnsi="Arial" w:cs="Arial"/>
        </w:rPr>
        <w:fldChar w:fldCharType="separate"/>
      </w:r>
      <w:r w:rsidRPr="00934146">
        <w:rPr>
          <w:rFonts w:ascii="Arial" w:hAnsi="Arial" w:cs="Arial"/>
          <w:noProof/>
        </w:rPr>
        <w:t>1</w:t>
      </w:r>
      <w:r w:rsidRPr="00934146">
        <w:rPr>
          <w:rFonts w:ascii="Arial" w:hAnsi="Arial" w:cs="Arial"/>
        </w:rPr>
        <w:fldChar w:fldCharType="end"/>
      </w:r>
      <w:r w:rsidRPr="00934146">
        <w:rPr>
          <w:rFonts w:ascii="Arial" w:hAnsi="Arial" w:cs="Arial"/>
        </w:rPr>
        <w:t>: Conceptual Framework</w:t>
      </w:r>
      <w:bookmarkEnd w:id="8"/>
    </w:p>
    <w:p w14:paraId="73F873E9" w14:textId="312ABBE4" w:rsidR="004139D4" w:rsidRPr="00934146" w:rsidRDefault="004139D4" w:rsidP="00934146">
      <w:pPr>
        <w:jc w:val="center"/>
        <w:rPr>
          <w:rFonts w:ascii="Arial" w:hAnsi="Arial" w:cs="Arial"/>
        </w:rPr>
      </w:pPr>
      <w:r w:rsidRPr="00934146">
        <w:rPr>
          <w:rFonts w:ascii="Arial" w:hAnsi="Arial" w:cs="Arial"/>
        </w:rPr>
        <w:t>Source: Self-Created</w:t>
      </w:r>
    </w:p>
    <w:p w14:paraId="3C44BFE9" w14:textId="77C4D009" w:rsidR="00C078B6" w:rsidRPr="00934146" w:rsidRDefault="00C078B6" w:rsidP="00934146">
      <w:pPr>
        <w:rPr>
          <w:rFonts w:ascii="Arial" w:eastAsia="Times New Roman" w:hAnsi="Arial" w:cs="Arial"/>
          <w:kern w:val="0"/>
          <w:lang w:eastAsia="en-GB"/>
          <w14:ligatures w14:val="none"/>
        </w:rPr>
      </w:pPr>
      <w:r w:rsidRPr="00934146">
        <w:rPr>
          <w:rFonts w:ascii="Arial" w:hAnsi="Arial" w:cs="Arial"/>
        </w:rPr>
        <w:t xml:space="preserve">Training is commonly held to be a key factor in </w:t>
      </w:r>
      <w:r w:rsidR="00934146" w:rsidRPr="00934146">
        <w:rPr>
          <w:rFonts w:ascii="Arial" w:hAnsi="Arial" w:cs="Arial"/>
        </w:rPr>
        <w:t>relying on</w:t>
      </w:r>
      <w:r w:rsidRPr="00934146">
        <w:rPr>
          <w:rFonts w:ascii="Arial" w:hAnsi="Arial" w:cs="Arial"/>
        </w:rPr>
        <w:t xml:space="preserve"> employee service delivery in the hospitality industry where service delivery is intrinsically people-oriented. Human capital-wise, the cost of investment in training experiences a net uptake in both technical and interpersonal skills of employees, subsequently increasing their productivity and service delivery</w:t>
      </w:r>
      <w:r w:rsidR="00BD0C65" w:rsidRPr="00934146">
        <w:rPr>
          <w:rFonts w:ascii="Arial" w:hAnsi="Arial" w:cs="Arial"/>
        </w:rPr>
        <w:t xml:space="preserve"> according to </w:t>
      </w:r>
      <w:r w:rsidR="00BD0C65" w:rsidRPr="00934146">
        <w:rPr>
          <w:rFonts w:ascii="Arial" w:eastAsia="Times New Roman" w:hAnsi="Arial" w:cs="Arial"/>
          <w:kern w:val="0"/>
          <w:lang w:eastAsia="en-GB"/>
          <w14:ligatures w14:val="none"/>
        </w:rPr>
        <w:t>Chauhan and Mishra (2026)</w:t>
      </w:r>
      <w:r w:rsidRPr="00934146">
        <w:rPr>
          <w:rFonts w:ascii="Arial" w:hAnsi="Arial" w:cs="Arial"/>
        </w:rPr>
        <w:t xml:space="preserve">. </w:t>
      </w:r>
      <w:r w:rsidR="00BD0C65" w:rsidRPr="00934146">
        <w:rPr>
          <w:rFonts w:ascii="Arial" w:hAnsi="Arial" w:cs="Arial"/>
        </w:rPr>
        <w:t>Vardan (2024</w:t>
      </w:r>
      <w:r w:rsidRPr="00934146">
        <w:rPr>
          <w:rFonts w:ascii="Arial" w:hAnsi="Arial" w:cs="Arial"/>
        </w:rPr>
        <w:t>) reinforce</w:t>
      </w:r>
      <w:r w:rsidR="00AB1279">
        <w:rPr>
          <w:rFonts w:ascii="Arial" w:hAnsi="Arial" w:cs="Arial"/>
        </w:rPr>
        <w:t>s</w:t>
      </w:r>
      <w:r w:rsidRPr="00934146">
        <w:rPr>
          <w:rFonts w:ascii="Arial" w:hAnsi="Arial" w:cs="Arial"/>
        </w:rPr>
        <w:t xml:space="preserve"> this opinion and argue</w:t>
      </w:r>
      <w:r w:rsidR="00AB1279">
        <w:rPr>
          <w:rFonts w:ascii="Arial" w:hAnsi="Arial" w:cs="Arial"/>
        </w:rPr>
        <w:t>s</w:t>
      </w:r>
      <w:r w:rsidRPr="00934146">
        <w:rPr>
          <w:rFonts w:ascii="Arial" w:hAnsi="Arial" w:cs="Arial"/>
        </w:rPr>
        <w:t xml:space="preserve"> that structured training can contribute greatly to employee confidence and minimi</w:t>
      </w:r>
      <w:r w:rsidR="00AB1279">
        <w:rPr>
          <w:rFonts w:ascii="Arial" w:hAnsi="Arial" w:cs="Arial"/>
        </w:rPr>
        <w:t>s</w:t>
      </w:r>
      <w:r w:rsidRPr="00934146">
        <w:rPr>
          <w:rFonts w:ascii="Arial" w:hAnsi="Arial" w:cs="Arial"/>
        </w:rPr>
        <w:t xml:space="preserve">ation of performance errors, especially in environments where observations frequently occur </w:t>
      </w:r>
      <w:r w:rsidR="00BD0C65" w:rsidRPr="00934146">
        <w:rPr>
          <w:rFonts w:ascii="Arial" w:hAnsi="Arial" w:cs="Arial"/>
        </w:rPr>
        <w:t xml:space="preserve">the </w:t>
      </w:r>
      <w:r w:rsidRPr="00934146">
        <w:rPr>
          <w:rFonts w:ascii="Arial" w:hAnsi="Arial" w:cs="Arial"/>
        </w:rPr>
        <w:t>high contact service.</w:t>
      </w:r>
    </w:p>
    <w:p w14:paraId="34832264" w14:textId="1BB78D5F" w:rsidR="00C078B6" w:rsidRPr="00934146" w:rsidRDefault="00C078B6" w:rsidP="00934146">
      <w:pPr>
        <w:rPr>
          <w:rFonts w:ascii="Arial" w:hAnsi="Arial" w:cs="Arial"/>
        </w:rPr>
      </w:pPr>
      <w:r w:rsidRPr="00934146">
        <w:rPr>
          <w:rFonts w:ascii="Arial" w:hAnsi="Arial" w:cs="Arial"/>
        </w:rPr>
        <w:t xml:space="preserve">This </w:t>
      </w:r>
      <w:r w:rsidR="00BD0C65" w:rsidRPr="00934146">
        <w:rPr>
          <w:rFonts w:ascii="Arial" w:hAnsi="Arial" w:cs="Arial"/>
        </w:rPr>
        <w:t xml:space="preserve">effective </w:t>
      </w:r>
      <w:r w:rsidRPr="00934146">
        <w:rPr>
          <w:rFonts w:ascii="Arial" w:hAnsi="Arial" w:cs="Arial"/>
        </w:rPr>
        <w:t xml:space="preserve">correlation between training and performance has been questioned by researchers who explain that training does not necessarily lead to performance improvement. </w:t>
      </w:r>
      <w:r w:rsidR="00BD0C65" w:rsidRPr="00934146">
        <w:rPr>
          <w:rFonts w:ascii="Arial" w:hAnsi="Arial" w:cs="Arial"/>
        </w:rPr>
        <w:t>Flegl, Depoo and Alcázar (2022)</w:t>
      </w:r>
      <w:r w:rsidRPr="00934146">
        <w:rPr>
          <w:rFonts w:ascii="Arial" w:hAnsi="Arial" w:cs="Arial"/>
        </w:rPr>
        <w:t xml:space="preserve"> note that the determinant of training outcomes is the organisational context that relates to the managerial support and workplace culture. In the same vein, </w:t>
      </w:r>
      <w:r w:rsidR="00BD0C65" w:rsidRPr="00934146">
        <w:rPr>
          <w:rFonts w:ascii="Arial" w:hAnsi="Arial" w:cs="Arial"/>
        </w:rPr>
        <w:t xml:space="preserve">Polo, Cervai and Kantola (2018) </w:t>
      </w:r>
      <w:r w:rsidRPr="00934146">
        <w:rPr>
          <w:rFonts w:ascii="Arial" w:hAnsi="Arial" w:cs="Arial"/>
        </w:rPr>
        <w:t>argue that training programmes that are poorly-designed, can raise little or no performance, especially when they do not adequately address operational real challenges.</w:t>
      </w:r>
    </w:p>
    <w:p w14:paraId="7BC4F8AA" w14:textId="764A8A64" w:rsidR="00C078B6" w:rsidRPr="00934146" w:rsidRDefault="00C078B6" w:rsidP="00934146">
      <w:pPr>
        <w:rPr>
          <w:rFonts w:ascii="Arial" w:hAnsi="Arial" w:cs="Arial"/>
        </w:rPr>
      </w:pPr>
      <w:r w:rsidRPr="00934146">
        <w:rPr>
          <w:rFonts w:ascii="Arial" w:hAnsi="Arial" w:cs="Arial"/>
        </w:rPr>
        <w:t>Moreover, overdependence on training as the only solution to a problem can fail to capture other important issues like motivation and job design. Conversely, untrained employees tend to be low in confidence, experiencing greater stress, and increased level of error, which negatively impacts on their individual and organisational performance. So training is very important but again it is only useful when it is relevant, of good quality and is incorporated in the larger organisational practices.</w:t>
      </w:r>
    </w:p>
    <w:p w14:paraId="4E84933C" w14:textId="1159DC88" w:rsidR="00C078B6" w:rsidRPr="00934146" w:rsidRDefault="00C078B6" w:rsidP="00934146">
      <w:pPr>
        <w:pStyle w:val="Heading2"/>
        <w:rPr>
          <w:rFonts w:ascii="Arial" w:hAnsi="Arial" w:cs="Arial"/>
        </w:rPr>
      </w:pPr>
      <w:bookmarkStart w:id="9" w:name="_Toc228898629"/>
      <w:r w:rsidRPr="00934146">
        <w:rPr>
          <w:rFonts w:ascii="Arial" w:hAnsi="Arial" w:cs="Arial"/>
        </w:rPr>
        <w:t>2.2 Service Quality ( SERVQUAL)</w:t>
      </w:r>
      <w:bookmarkEnd w:id="9"/>
      <w:r w:rsidRPr="00934146">
        <w:rPr>
          <w:rFonts w:ascii="Arial" w:hAnsi="Arial" w:cs="Arial"/>
        </w:rPr>
        <w:t xml:space="preserve"> </w:t>
      </w:r>
    </w:p>
    <w:p w14:paraId="4F1139D7" w14:textId="019D5DD9" w:rsidR="00C078B6" w:rsidRPr="00934146" w:rsidRDefault="00C078B6" w:rsidP="00934146">
      <w:pPr>
        <w:rPr>
          <w:rFonts w:ascii="Arial" w:eastAsia="Times New Roman" w:hAnsi="Arial" w:cs="Arial"/>
          <w:kern w:val="0"/>
          <w:lang w:eastAsia="en-GB"/>
          <w14:ligatures w14:val="none"/>
        </w:rPr>
      </w:pPr>
      <w:r w:rsidRPr="00934146">
        <w:rPr>
          <w:rFonts w:ascii="Arial" w:hAnsi="Arial" w:cs="Arial"/>
        </w:rPr>
        <w:t xml:space="preserve">Service quality has long been known as the focal concept of research on hospitality, with the SERVQUAL model providing a detailed model of assessing customer perceptions </w:t>
      </w:r>
      <w:r w:rsidR="00BD0C65" w:rsidRPr="00934146">
        <w:rPr>
          <w:rFonts w:ascii="Arial" w:hAnsi="Arial" w:cs="Arial"/>
        </w:rPr>
        <w:t xml:space="preserve">according to </w:t>
      </w:r>
      <w:r w:rsidR="00BD0C65" w:rsidRPr="00934146">
        <w:rPr>
          <w:rFonts w:ascii="Arial" w:eastAsia="Times New Roman" w:hAnsi="Arial" w:cs="Arial"/>
          <w:kern w:val="0"/>
          <w:lang w:eastAsia="en-GB"/>
          <w14:ligatures w14:val="none"/>
        </w:rPr>
        <w:t xml:space="preserve">Ayvaz-Çavdaroğlu, Iyanna and Foster (2024). </w:t>
      </w:r>
      <w:r w:rsidRPr="00934146">
        <w:rPr>
          <w:rFonts w:ascii="Arial" w:hAnsi="Arial" w:cs="Arial"/>
        </w:rPr>
        <w:t>The model points out five dimensions namely; reliability, responsiveness, assurance, empathy and tangibles, each representing a critical point on service delivery. Reliability is the use of consistent and reliable service provision, whereas responsiveness is the focus of fast help. Assurance deals with the competence and capability of the employees in instilling the trust and on empathy which deals with the personalised service. Tangibles are the physical setting, and appearance of workers.</w:t>
      </w:r>
    </w:p>
    <w:p w14:paraId="62E4CD29" w14:textId="38382A1F" w:rsidR="00C078B6" w:rsidRPr="00934146" w:rsidRDefault="00C078B6" w:rsidP="00934146">
      <w:pPr>
        <w:rPr>
          <w:rFonts w:ascii="Arial" w:eastAsia="Times New Roman" w:hAnsi="Arial" w:cs="Arial"/>
          <w:kern w:val="0"/>
          <w:lang w:eastAsia="en-GB"/>
          <w14:ligatures w14:val="none"/>
        </w:rPr>
      </w:pPr>
      <w:r w:rsidRPr="00934146">
        <w:rPr>
          <w:rFonts w:ascii="Arial" w:hAnsi="Arial" w:cs="Arial"/>
        </w:rPr>
        <w:t xml:space="preserve">Proponents of SERVQUAL propose that it is a holistic instrument in detecting the shortcomings of various services </w:t>
      </w:r>
      <w:r w:rsidR="00BD0C65" w:rsidRPr="00934146">
        <w:rPr>
          <w:rFonts w:ascii="Arial" w:hAnsi="Arial" w:cs="Arial"/>
        </w:rPr>
        <w:t xml:space="preserve">as stated by </w:t>
      </w:r>
      <w:r w:rsidR="00BD0C65" w:rsidRPr="00934146">
        <w:rPr>
          <w:rFonts w:ascii="Arial" w:eastAsia="Times New Roman" w:hAnsi="Arial" w:cs="Arial"/>
          <w:kern w:val="0"/>
          <w:lang w:eastAsia="en-GB"/>
          <w14:ligatures w14:val="none"/>
        </w:rPr>
        <w:t xml:space="preserve">Albuquerque and Ferreira (2021). </w:t>
      </w:r>
      <w:r w:rsidRPr="00934146">
        <w:rPr>
          <w:rFonts w:ascii="Arial" w:hAnsi="Arial" w:cs="Arial"/>
        </w:rPr>
        <w:t xml:space="preserve">Training in this respect is critical in ensuring that employees are able to meet these service expectations, especially in providing responsiveness, as well as assurance. This opinion is also supported by </w:t>
      </w:r>
      <w:r w:rsidR="00BD0C65" w:rsidRPr="00934146">
        <w:rPr>
          <w:rFonts w:ascii="Arial" w:eastAsia="Times New Roman" w:hAnsi="Arial" w:cs="Arial"/>
          <w:kern w:val="0"/>
          <w:lang w:eastAsia="en-GB"/>
          <w14:ligatures w14:val="none"/>
        </w:rPr>
        <w:t xml:space="preserve">Hsu, Her and Hou (2021) </w:t>
      </w:r>
      <w:r w:rsidRPr="00934146">
        <w:rPr>
          <w:rFonts w:ascii="Arial" w:hAnsi="Arial" w:cs="Arial"/>
        </w:rPr>
        <w:t>who argues that service quality is co-created between employees and customers and therefore making staff competence a necessity.</w:t>
      </w:r>
    </w:p>
    <w:p w14:paraId="7E9F98D9" w14:textId="3FF00D78" w:rsidR="00C078B6" w:rsidRPr="00934146" w:rsidRDefault="00C078B6" w:rsidP="00934146">
      <w:pPr>
        <w:rPr>
          <w:rFonts w:ascii="Arial" w:eastAsia="Times New Roman" w:hAnsi="Arial" w:cs="Arial"/>
          <w:kern w:val="0"/>
          <w:lang w:eastAsia="en-GB"/>
          <w14:ligatures w14:val="none"/>
        </w:rPr>
      </w:pPr>
      <w:r w:rsidRPr="00934146">
        <w:rPr>
          <w:rFonts w:ascii="Arial" w:hAnsi="Arial" w:cs="Arial"/>
        </w:rPr>
        <w:t xml:space="preserve">However, the model has been subject to criticism. </w:t>
      </w:r>
      <w:r w:rsidR="00BD0C65" w:rsidRPr="00934146">
        <w:rPr>
          <w:rFonts w:ascii="Arial" w:eastAsia="Times New Roman" w:hAnsi="Arial" w:cs="Arial"/>
          <w:kern w:val="0"/>
          <w:lang w:eastAsia="en-GB"/>
          <w14:ligatures w14:val="none"/>
        </w:rPr>
        <w:t xml:space="preserve">Czajkowska and Kaczmarska (2025) </w:t>
      </w:r>
      <w:r w:rsidRPr="00934146">
        <w:rPr>
          <w:rFonts w:ascii="Arial" w:hAnsi="Arial" w:cs="Arial"/>
        </w:rPr>
        <w:t xml:space="preserve">maintain that the dependence of SERVQUAL on gaps between expectations and perceptions may not be a good reflection of actual service performance suggesting a </w:t>
      </w:r>
      <w:r w:rsidR="00934146" w:rsidRPr="00934146">
        <w:rPr>
          <w:rFonts w:ascii="Arial" w:hAnsi="Arial" w:cs="Arial"/>
        </w:rPr>
        <w:t>performance-based</w:t>
      </w:r>
      <w:r w:rsidRPr="00934146">
        <w:rPr>
          <w:rFonts w:ascii="Arial" w:hAnsi="Arial" w:cs="Arial"/>
        </w:rPr>
        <w:t xml:space="preserve"> alternative. Also, </w:t>
      </w:r>
      <w:r w:rsidR="00BD0C65" w:rsidRPr="00934146">
        <w:rPr>
          <w:rFonts w:ascii="Arial" w:eastAsia="Times New Roman" w:hAnsi="Arial" w:cs="Arial"/>
          <w:kern w:val="0"/>
          <w:lang w:eastAsia="en-GB"/>
          <w14:ligatures w14:val="none"/>
        </w:rPr>
        <w:t xml:space="preserve">Jonkisz, Karniej and Krasowska (2021) </w:t>
      </w:r>
      <w:r w:rsidRPr="00934146">
        <w:rPr>
          <w:rFonts w:ascii="Arial" w:hAnsi="Arial" w:cs="Arial"/>
        </w:rPr>
        <w:t>doubts the universality of the model, arguing that the aspects of service quality can differ among contexts. Regardless of such criticisms, SERVQUAL is still relevant in terms of highlighting consequences of poor training. The workers who have received poor training are likely not to provide any reliable and responsive service, which can result in inconsistency and dissatisfaction.</w:t>
      </w:r>
    </w:p>
    <w:p w14:paraId="63462F28" w14:textId="05B0331D" w:rsidR="00C078B6" w:rsidRPr="00934146" w:rsidRDefault="00C078B6" w:rsidP="00934146">
      <w:pPr>
        <w:rPr>
          <w:rFonts w:ascii="Arial" w:hAnsi="Arial" w:cs="Arial"/>
        </w:rPr>
      </w:pPr>
      <w:r w:rsidRPr="00934146">
        <w:rPr>
          <w:rFonts w:ascii="Arial" w:hAnsi="Arial" w:cs="Arial"/>
        </w:rPr>
        <w:t>Therefore, although SERVQUAL is a helpful conceptual framework that enables organisations to develop employee competencies elaborately through systematic training, its practical effectiveness is always contingent on the capability of an organisation to develop employee competencies at an elaborate level through systematic training.</w:t>
      </w:r>
    </w:p>
    <w:p w14:paraId="168BEBE6" w14:textId="12C0835C" w:rsidR="00C078B6" w:rsidRPr="00934146" w:rsidRDefault="00C078B6" w:rsidP="00934146">
      <w:pPr>
        <w:pStyle w:val="Heading2"/>
        <w:rPr>
          <w:rFonts w:ascii="Arial" w:hAnsi="Arial" w:cs="Arial"/>
        </w:rPr>
      </w:pPr>
      <w:bookmarkStart w:id="10" w:name="_Toc228898630"/>
      <w:r w:rsidRPr="00934146">
        <w:rPr>
          <w:rFonts w:ascii="Arial" w:hAnsi="Arial" w:cs="Arial"/>
        </w:rPr>
        <w:t>2.3 Customer Satisfaction and Loyalty</w:t>
      </w:r>
      <w:bookmarkEnd w:id="10"/>
      <w:r w:rsidRPr="00934146">
        <w:rPr>
          <w:rFonts w:ascii="Arial" w:hAnsi="Arial" w:cs="Arial"/>
        </w:rPr>
        <w:t xml:space="preserve"> </w:t>
      </w:r>
    </w:p>
    <w:p w14:paraId="10E58C48" w14:textId="1DA7B3B2" w:rsidR="00C078B6" w:rsidRPr="00934146" w:rsidRDefault="00C078B6" w:rsidP="00934146">
      <w:pPr>
        <w:rPr>
          <w:rFonts w:ascii="Arial" w:eastAsia="Times New Roman" w:hAnsi="Arial" w:cs="Arial"/>
          <w:kern w:val="0"/>
          <w:lang w:eastAsia="en-GB"/>
          <w14:ligatures w14:val="none"/>
        </w:rPr>
      </w:pPr>
      <w:r w:rsidRPr="00934146">
        <w:rPr>
          <w:rFonts w:ascii="Arial" w:hAnsi="Arial" w:cs="Arial"/>
        </w:rPr>
        <w:t>Service quality refers to consistent and high-quality service that leads to increased customer loyalty and repeat business.</w:t>
      </w:r>
      <w:r w:rsidR="00A6159D" w:rsidRPr="00934146">
        <w:rPr>
          <w:rFonts w:ascii="Arial" w:hAnsi="Arial" w:cs="Arial"/>
        </w:rPr>
        <w:t xml:space="preserve"> According to </w:t>
      </w:r>
      <w:r w:rsidR="00A6159D" w:rsidRPr="00934146">
        <w:rPr>
          <w:rFonts w:ascii="Arial" w:eastAsia="Times New Roman" w:hAnsi="Arial" w:cs="Arial"/>
          <w:kern w:val="0"/>
          <w:lang w:eastAsia="en-GB"/>
          <w14:ligatures w14:val="none"/>
        </w:rPr>
        <w:t>Kurniawan et al. (2025)</w:t>
      </w:r>
      <w:r w:rsidR="00A6159D" w:rsidRPr="00934146">
        <w:rPr>
          <w:rFonts w:ascii="Arial" w:hAnsi="Arial" w:cs="Arial"/>
        </w:rPr>
        <w:t xml:space="preserve"> o</w:t>
      </w:r>
      <w:r w:rsidRPr="00934146">
        <w:rPr>
          <w:rFonts w:ascii="Arial" w:hAnsi="Arial" w:cs="Arial"/>
        </w:rPr>
        <w:t>nline reviews result in further amplification of customer perceptions in the digital age which have a significant impact on booking decisions.</w:t>
      </w:r>
      <w:r w:rsidR="00A6159D" w:rsidRPr="00934146">
        <w:rPr>
          <w:rFonts w:ascii="Arial" w:hAnsi="Arial" w:cs="Arial"/>
        </w:rPr>
        <w:t xml:space="preserve"> By adding views, </w:t>
      </w:r>
      <w:r w:rsidR="00A6159D" w:rsidRPr="00934146">
        <w:rPr>
          <w:rFonts w:ascii="Arial" w:eastAsia="Times New Roman" w:hAnsi="Arial" w:cs="Arial"/>
          <w:kern w:val="0"/>
          <w:lang w:eastAsia="en-GB"/>
          <w14:ligatures w14:val="none"/>
        </w:rPr>
        <w:t>Singh et al. (2023), stated that</w:t>
      </w:r>
      <w:r w:rsidRPr="00934146">
        <w:rPr>
          <w:rFonts w:ascii="Arial" w:hAnsi="Arial" w:cs="Arial"/>
        </w:rPr>
        <w:t xml:space="preserve"> </w:t>
      </w:r>
      <w:r w:rsidR="00A6159D" w:rsidRPr="00934146">
        <w:rPr>
          <w:rFonts w:ascii="Arial" w:hAnsi="Arial" w:cs="Arial"/>
        </w:rPr>
        <w:t>f</w:t>
      </w:r>
      <w:r w:rsidRPr="00934146">
        <w:rPr>
          <w:rFonts w:ascii="Arial" w:hAnsi="Arial" w:cs="Arial"/>
        </w:rPr>
        <w:t>avourable service experiences help in positive reviews and loyalty to the brand in the long term and unfavourable service experiences can lead to reputational damage.</w:t>
      </w:r>
    </w:p>
    <w:p w14:paraId="514362B3" w14:textId="7FD84741" w:rsidR="00C078B6" w:rsidRPr="00934146" w:rsidRDefault="00C078B6" w:rsidP="00934146">
      <w:pPr>
        <w:rPr>
          <w:rFonts w:ascii="Arial" w:eastAsia="Times New Roman" w:hAnsi="Arial" w:cs="Arial"/>
          <w:kern w:val="0"/>
          <w:lang w:eastAsia="en-GB"/>
          <w14:ligatures w14:val="none"/>
        </w:rPr>
      </w:pPr>
      <w:r w:rsidRPr="00934146">
        <w:rPr>
          <w:rFonts w:ascii="Arial" w:hAnsi="Arial" w:cs="Arial"/>
        </w:rPr>
        <w:t>However, other researchers believe that satisfaction is a multifaceted construct that is affected by other factors as well as the quality of services</w:t>
      </w:r>
      <w:r w:rsidR="00A6159D" w:rsidRPr="00934146">
        <w:rPr>
          <w:rFonts w:ascii="Arial" w:hAnsi="Arial" w:cs="Arial"/>
        </w:rPr>
        <w:t xml:space="preserve"> according to </w:t>
      </w:r>
      <w:r w:rsidR="00A6159D" w:rsidRPr="00934146">
        <w:rPr>
          <w:rFonts w:ascii="Arial" w:eastAsia="Times New Roman" w:hAnsi="Arial" w:cs="Arial"/>
          <w:kern w:val="0"/>
          <w:lang w:eastAsia="en-GB"/>
          <w14:ligatures w14:val="none"/>
        </w:rPr>
        <w:t>Asawawibul et al. (2025)</w:t>
      </w:r>
      <w:r w:rsidRPr="00934146">
        <w:rPr>
          <w:rFonts w:ascii="Arial" w:hAnsi="Arial" w:cs="Arial"/>
        </w:rPr>
        <w:t>. Nevertheless, empirical evidence continues to show that poor service, which is in many cases due to the lack of adequate training of the service staff), leads to the negative feedback and discontent. It implies that although there is a multi-faceted aspect to satisfaction, it can still be dominated by service quality.</w:t>
      </w:r>
    </w:p>
    <w:p w14:paraId="060893D8" w14:textId="284170D9" w:rsidR="00C078B6" w:rsidRPr="00934146" w:rsidRDefault="00C078B6" w:rsidP="00934146">
      <w:pPr>
        <w:rPr>
          <w:rFonts w:ascii="Arial" w:hAnsi="Arial" w:cs="Arial"/>
        </w:rPr>
      </w:pPr>
      <w:r w:rsidRPr="00934146">
        <w:rPr>
          <w:rFonts w:ascii="Arial" w:hAnsi="Arial" w:cs="Arial"/>
        </w:rPr>
        <w:t>It is therefore imperative to enhance training practices to improve service delivery, as well as to contribute towards customer loyalty and maintenance of competitive edge in the hospitality sector.</w:t>
      </w:r>
    </w:p>
    <w:p w14:paraId="121C744D" w14:textId="5623DB7A" w:rsidR="00C078B6" w:rsidRPr="00934146" w:rsidRDefault="00C078B6" w:rsidP="00934146">
      <w:pPr>
        <w:pStyle w:val="Heading2"/>
        <w:rPr>
          <w:rFonts w:ascii="Arial" w:hAnsi="Arial" w:cs="Arial"/>
        </w:rPr>
      </w:pPr>
      <w:bookmarkStart w:id="11" w:name="_Toc228898631"/>
      <w:r w:rsidRPr="00934146">
        <w:rPr>
          <w:rFonts w:ascii="Arial" w:hAnsi="Arial" w:cs="Arial"/>
        </w:rPr>
        <w:t>2.4 Gap between Theory and Practice</w:t>
      </w:r>
      <w:bookmarkEnd w:id="11"/>
      <w:r w:rsidRPr="00934146">
        <w:rPr>
          <w:rFonts w:ascii="Arial" w:hAnsi="Arial" w:cs="Arial"/>
        </w:rPr>
        <w:t xml:space="preserve"> </w:t>
      </w:r>
    </w:p>
    <w:p w14:paraId="2C5DCB7B" w14:textId="77777777" w:rsidR="004139D4" w:rsidRPr="00934146" w:rsidRDefault="004139D4" w:rsidP="00934146">
      <w:pPr>
        <w:jc w:val="center"/>
        <w:rPr>
          <w:rFonts w:ascii="Arial" w:hAnsi="Arial" w:cs="Arial"/>
        </w:rPr>
      </w:pPr>
      <w:r w:rsidRPr="00934146">
        <w:rPr>
          <w:rFonts w:ascii="Arial" w:hAnsi="Arial" w:cs="Arial"/>
          <w:noProof/>
        </w:rPr>
        <w:drawing>
          <wp:inline distT="0" distB="0" distL="0" distR="0" wp14:anchorId="1572209B" wp14:editId="63A06B72">
            <wp:extent cx="4637268" cy="3064933"/>
            <wp:effectExtent l="0" t="0" r="0" b="2540"/>
            <wp:docPr id="11520105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2094" b="11071"/>
                    <a:stretch>
                      <a:fillRect/>
                    </a:stretch>
                  </pic:blipFill>
                  <pic:spPr bwMode="auto">
                    <a:xfrm>
                      <a:off x="0" y="0"/>
                      <a:ext cx="4645256" cy="3070212"/>
                    </a:xfrm>
                    <a:prstGeom prst="rect">
                      <a:avLst/>
                    </a:prstGeom>
                    <a:noFill/>
                    <a:ln>
                      <a:noFill/>
                    </a:ln>
                    <a:extLst>
                      <a:ext uri="{53640926-AAD7-44D8-BBD7-CCE9431645EC}">
                        <a14:shadowObscured xmlns:a14="http://schemas.microsoft.com/office/drawing/2010/main"/>
                      </a:ext>
                    </a:extLst>
                  </pic:spPr>
                </pic:pic>
              </a:graphicData>
            </a:graphic>
          </wp:inline>
        </w:drawing>
      </w:r>
    </w:p>
    <w:p w14:paraId="145B4289" w14:textId="56932FA6" w:rsidR="004139D4" w:rsidRPr="00934146" w:rsidRDefault="004139D4" w:rsidP="00934146">
      <w:pPr>
        <w:jc w:val="center"/>
        <w:rPr>
          <w:rFonts w:ascii="Arial" w:hAnsi="Arial" w:cs="Arial"/>
        </w:rPr>
      </w:pPr>
      <w:bookmarkStart w:id="12" w:name="_Toc228785724"/>
      <w:r w:rsidRPr="00934146">
        <w:rPr>
          <w:rFonts w:ascii="Arial" w:hAnsi="Arial" w:cs="Arial"/>
        </w:rPr>
        <w:t xml:space="preserve">Figure </w:t>
      </w:r>
      <w:r w:rsidRPr="00934146">
        <w:rPr>
          <w:rFonts w:ascii="Arial" w:hAnsi="Arial" w:cs="Arial"/>
        </w:rPr>
        <w:fldChar w:fldCharType="begin"/>
      </w:r>
      <w:r w:rsidRPr="00934146">
        <w:rPr>
          <w:rFonts w:ascii="Arial" w:hAnsi="Arial" w:cs="Arial"/>
        </w:rPr>
        <w:instrText xml:space="preserve"> SEQ Figure \* ARABIC </w:instrText>
      </w:r>
      <w:r w:rsidRPr="00934146">
        <w:rPr>
          <w:rFonts w:ascii="Arial" w:hAnsi="Arial" w:cs="Arial"/>
        </w:rPr>
        <w:fldChar w:fldCharType="separate"/>
      </w:r>
      <w:r w:rsidRPr="00934146">
        <w:rPr>
          <w:rFonts w:ascii="Arial" w:hAnsi="Arial" w:cs="Arial"/>
          <w:noProof/>
        </w:rPr>
        <w:t>2</w:t>
      </w:r>
      <w:r w:rsidRPr="00934146">
        <w:rPr>
          <w:rFonts w:ascii="Arial" w:hAnsi="Arial" w:cs="Arial"/>
        </w:rPr>
        <w:fldChar w:fldCharType="end"/>
      </w:r>
      <w:r w:rsidRPr="00934146">
        <w:rPr>
          <w:rFonts w:ascii="Arial" w:hAnsi="Arial" w:cs="Arial"/>
        </w:rPr>
        <w:t>: Theoretical Framework</w:t>
      </w:r>
      <w:bookmarkEnd w:id="12"/>
    </w:p>
    <w:p w14:paraId="2E5E02F8" w14:textId="416F5A56" w:rsidR="004139D4" w:rsidRPr="00934146" w:rsidRDefault="004139D4" w:rsidP="00934146">
      <w:pPr>
        <w:jc w:val="center"/>
        <w:rPr>
          <w:rFonts w:ascii="Arial" w:hAnsi="Arial" w:cs="Arial"/>
        </w:rPr>
      </w:pPr>
      <w:r w:rsidRPr="00934146">
        <w:rPr>
          <w:rFonts w:ascii="Arial" w:hAnsi="Arial" w:cs="Arial"/>
        </w:rPr>
        <w:t>Source: Self-Created</w:t>
      </w:r>
    </w:p>
    <w:p w14:paraId="68A6759A" w14:textId="27718B0F" w:rsidR="00C078B6" w:rsidRPr="00934146" w:rsidRDefault="00C078B6" w:rsidP="00934146">
      <w:pPr>
        <w:rPr>
          <w:rFonts w:ascii="Arial" w:eastAsia="Times New Roman" w:hAnsi="Arial" w:cs="Arial"/>
          <w:kern w:val="0"/>
          <w:lang w:eastAsia="en-GB"/>
          <w14:ligatures w14:val="none"/>
        </w:rPr>
      </w:pPr>
      <w:r w:rsidRPr="00934146">
        <w:rPr>
          <w:rFonts w:ascii="Arial" w:hAnsi="Arial" w:cs="Arial"/>
        </w:rPr>
        <w:t>The literature is always preoccupied with training as a strategic priority to the achievement of service excellence and organisational performance</w:t>
      </w:r>
      <w:r w:rsidR="00A6159D" w:rsidRPr="00934146">
        <w:rPr>
          <w:rFonts w:ascii="Arial" w:hAnsi="Arial" w:cs="Arial"/>
        </w:rPr>
        <w:t xml:space="preserve"> </w:t>
      </w:r>
      <w:r w:rsidR="00A6159D" w:rsidRPr="00934146">
        <w:rPr>
          <w:rFonts w:ascii="Arial" w:eastAsia="Times New Roman" w:hAnsi="Arial" w:cs="Arial"/>
          <w:kern w:val="0"/>
          <w:lang w:eastAsia="en-GB"/>
          <w14:ligatures w14:val="none"/>
        </w:rPr>
        <w:t>(Jonkisz, Karniej and Krasowska, 2021)</w:t>
      </w:r>
      <w:r w:rsidRPr="00934146">
        <w:rPr>
          <w:rFonts w:ascii="Arial" w:hAnsi="Arial" w:cs="Arial"/>
        </w:rPr>
        <w:t xml:space="preserve">. Nonetheless, there is a </w:t>
      </w:r>
      <w:r w:rsidR="008423AF" w:rsidRPr="00934146">
        <w:rPr>
          <w:rFonts w:ascii="Arial" w:hAnsi="Arial" w:cs="Arial"/>
        </w:rPr>
        <w:t>long-standing</w:t>
      </w:r>
      <w:r w:rsidRPr="00934146">
        <w:rPr>
          <w:rFonts w:ascii="Arial" w:hAnsi="Arial" w:cs="Arial"/>
        </w:rPr>
        <w:t xml:space="preserve"> gap between these conceptualised notions and the reality of the actual practice in the hospitality organisations. Although training is identified as a necessity, its practice is usually not consistent and inadequate.</w:t>
      </w:r>
    </w:p>
    <w:p w14:paraId="54FA87A9" w14:textId="24D694D4" w:rsidR="00C078B6" w:rsidRPr="00934146" w:rsidRDefault="00C078B6" w:rsidP="00934146">
      <w:pPr>
        <w:rPr>
          <w:rFonts w:ascii="Arial" w:eastAsia="Times New Roman" w:hAnsi="Arial" w:cs="Arial"/>
          <w:kern w:val="0"/>
          <w:lang w:eastAsia="en-GB"/>
          <w14:ligatures w14:val="none"/>
        </w:rPr>
      </w:pPr>
      <w:r w:rsidRPr="00934146">
        <w:rPr>
          <w:rFonts w:ascii="Arial" w:hAnsi="Arial" w:cs="Arial"/>
        </w:rPr>
        <w:t xml:space="preserve">The reason why there is a gap in this regard could be explained by the fact that the hospitality industry is operational. The high employee turnover discourages </w:t>
      </w:r>
      <w:r w:rsidR="008423AF" w:rsidRPr="00934146">
        <w:rPr>
          <w:rFonts w:ascii="Arial" w:hAnsi="Arial" w:cs="Arial"/>
        </w:rPr>
        <w:t>long-term</w:t>
      </w:r>
      <w:r w:rsidRPr="00934146">
        <w:rPr>
          <w:rFonts w:ascii="Arial" w:hAnsi="Arial" w:cs="Arial"/>
        </w:rPr>
        <w:t xml:space="preserve"> investment in the training since organisations may get the perception of low returns in the investment in training</w:t>
      </w:r>
      <w:r w:rsidR="00A6159D" w:rsidRPr="00934146">
        <w:rPr>
          <w:rFonts w:ascii="Arial" w:hAnsi="Arial" w:cs="Arial"/>
        </w:rPr>
        <w:t xml:space="preserve"> </w:t>
      </w:r>
      <w:r w:rsidR="00A6159D" w:rsidRPr="00934146">
        <w:rPr>
          <w:rFonts w:ascii="Arial" w:eastAsia="Times New Roman" w:hAnsi="Arial" w:cs="Arial"/>
          <w:kern w:val="0"/>
          <w:lang w:eastAsia="en-GB"/>
          <w14:ligatures w14:val="none"/>
        </w:rPr>
        <w:t>(Polo, Cervai and Kantola, 2018)</w:t>
      </w:r>
      <w:r w:rsidRPr="00934146">
        <w:rPr>
          <w:rFonts w:ascii="Arial" w:hAnsi="Arial" w:cs="Arial"/>
        </w:rPr>
        <w:t xml:space="preserve">. Also, budgets and time limitations often result in little or no formal training practices, inadequate to meet the challenging service needs. </w:t>
      </w:r>
      <w:r w:rsidR="00A6159D" w:rsidRPr="00934146">
        <w:rPr>
          <w:rFonts w:ascii="Arial" w:hAnsi="Arial" w:cs="Arial"/>
        </w:rPr>
        <w:t xml:space="preserve">Singh et al. (2023) </w:t>
      </w:r>
      <w:r w:rsidRPr="00934146">
        <w:rPr>
          <w:rFonts w:ascii="Arial" w:hAnsi="Arial" w:cs="Arial"/>
        </w:rPr>
        <w:t xml:space="preserve">continue to claim that </w:t>
      </w:r>
      <w:r w:rsidR="008423AF" w:rsidRPr="00934146">
        <w:rPr>
          <w:rFonts w:ascii="Arial" w:hAnsi="Arial" w:cs="Arial"/>
        </w:rPr>
        <w:t xml:space="preserve">the </w:t>
      </w:r>
      <w:r w:rsidRPr="00934146">
        <w:rPr>
          <w:rFonts w:ascii="Arial" w:hAnsi="Arial" w:cs="Arial"/>
        </w:rPr>
        <w:t>lack of organized systems of training leads to uneven skills among employees.</w:t>
      </w:r>
    </w:p>
    <w:p w14:paraId="2A333BC2" w14:textId="781707DE" w:rsidR="00C078B6" w:rsidRPr="00934146" w:rsidRDefault="00C078B6" w:rsidP="00934146">
      <w:pPr>
        <w:rPr>
          <w:rFonts w:ascii="Arial" w:hAnsi="Arial" w:cs="Arial"/>
        </w:rPr>
      </w:pPr>
      <w:r w:rsidRPr="00934146">
        <w:rPr>
          <w:rFonts w:ascii="Arial" w:hAnsi="Arial" w:cs="Arial"/>
        </w:rPr>
        <w:t>On the contrary, other researchers indicate that organisations are more interested in short-term efficiency of operations rather than in the long-term development of capabilities</w:t>
      </w:r>
      <w:r w:rsidR="008423AF" w:rsidRPr="00934146">
        <w:rPr>
          <w:rFonts w:ascii="Arial" w:hAnsi="Arial" w:cs="Arial"/>
        </w:rPr>
        <w:t>,</w:t>
      </w:r>
      <w:r w:rsidRPr="00934146">
        <w:rPr>
          <w:rFonts w:ascii="Arial" w:hAnsi="Arial" w:cs="Arial"/>
        </w:rPr>
        <w:t xml:space="preserve"> thereby compromising the effectiveness of training. </w:t>
      </w:r>
      <w:r w:rsidR="00E64807" w:rsidRPr="00934146">
        <w:rPr>
          <w:rFonts w:ascii="Arial" w:hAnsi="Arial" w:cs="Arial"/>
        </w:rPr>
        <w:t xml:space="preserve">This indicates that strategic misalignment between the theoretical recommendations and the managerial practices has been experienced. </w:t>
      </w:r>
    </w:p>
    <w:p w14:paraId="61EBED88" w14:textId="65C0BE2F" w:rsidR="001B6BC0" w:rsidRPr="00934146" w:rsidRDefault="00C078B6" w:rsidP="00934146">
      <w:pPr>
        <w:rPr>
          <w:rFonts w:ascii="Arial" w:hAnsi="Arial" w:cs="Arial"/>
        </w:rPr>
      </w:pPr>
      <w:r w:rsidRPr="00934146">
        <w:rPr>
          <w:rFonts w:ascii="Arial" w:hAnsi="Arial" w:cs="Arial"/>
        </w:rPr>
        <w:t xml:space="preserve">Thus, the disparity between theory and practice is not a failure to recognise the need </w:t>
      </w:r>
      <w:r w:rsidR="008423AF" w:rsidRPr="00934146">
        <w:rPr>
          <w:rFonts w:ascii="Arial" w:hAnsi="Arial" w:cs="Arial"/>
        </w:rPr>
        <w:t>but rather an inability</w:t>
      </w:r>
      <w:r w:rsidRPr="00934146">
        <w:rPr>
          <w:rFonts w:ascii="Arial" w:hAnsi="Arial" w:cs="Arial"/>
        </w:rPr>
        <w:t xml:space="preserve"> to operationalise training. To help solve this problem, organisations need to break through structural barriers and be more strategic in their approach to developing employees, as well as ensuring that there is also adherence between the theoretical framework and practical implementation.</w:t>
      </w:r>
    </w:p>
    <w:p w14:paraId="051375FE" w14:textId="56A244AC" w:rsidR="00C078B6" w:rsidRPr="00934146" w:rsidRDefault="00C078B6" w:rsidP="00934146">
      <w:pPr>
        <w:jc w:val="left"/>
        <w:rPr>
          <w:rFonts w:ascii="Arial" w:hAnsi="Arial" w:cs="Arial"/>
        </w:rPr>
      </w:pPr>
      <w:r w:rsidRPr="00934146">
        <w:rPr>
          <w:rFonts w:ascii="Arial" w:hAnsi="Arial" w:cs="Arial"/>
        </w:rPr>
        <w:br w:type="page"/>
      </w:r>
    </w:p>
    <w:p w14:paraId="559682B3" w14:textId="051C5D5C" w:rsidR="00C078B6" w:rsidRPr="00934146" w:rsidRDefault="00C078B6" w:rsidP="00934146">
      <w:pPr>
        <w:pStyle w:val="Heading1"/>
        <w:rPr>
          <w:rFonts w:ascii="Arial" w:hAnsi="Arial" w:cs="Arial"/>
        </w:rPr>
      </w:pPr>
      <w:bookmarkStart w:id="13" w:name="_Toc228898632"/>
      <w:r w:rsidRPr="00934146">
        <w:rPr>
          <w:rFonts w:ascii="Arial" w:hAnsi="Arial" w:cs="Arial"/>
        </w:rPr>
        <w:t>Chapter 3: Methodology</w:t>
      </w:r>
      <w:bookmarkEnd w:id="13"/>
    </w:p>
    <w:p w14:paraId="0A210152" w14:textId="2137A3C8" w:rsidR="00C078B6" w:rsidRPr="00934146" w:rsidRDefault="00C078B6" w:rsidP="00934146">
      <w:pPr>
        <w:pStyle w:val="Heading2"/>
        <w:rPr>
          <w:rFonts w:ascii="Arial" w:hAnsi="Arial" w:cs="Arial"/>
        </w:rPr>
      </w:pPr>
      <w:bookmarkStart w:id="14" w:name="_Toc228898633"/>
      <w:r w:rsidRPr="00934146">
        <w:rPr>
          <w:rFonts w:ascii="Arial" w:hAnsi="Arial" w:cs="Arial"/>
        </w:rPr>
        <w:t>3.1 Research Approach</w:t>
      </w:r>
      <w:bookmarkEnd w:id="14"/>
      <w:r w:rsidRPr="00934146">
        <w:rPr>
          <w:rFonts w:ascii="Arial" w:hAnsi="Arial" w:cs="Arial"/>
        </w:rPr>
        <w:t xml:space="preserve"> </w:t>
      </w:r>
    </w:p>
    <w:p w14:paraId="38D5BA95" w14:textId="1A421F8E" w:rsidR="00C078B6" w:rsidRPr="00934146" w:rsidRDefault="00C078B6" w:rsidP="00934146">
      <w:pPr>
        <w:rPr>
          <w:rFonts w:ascii="Arial" w:hAnsi="Arial" w:cs="Arial"/>
        </w:rPr>
      </w:pPr>
      <w:r w:rsidRPr="00934146">
        <w:rPr>
          <w:rFonts w:ascii="Arial" w:hAnsi="Arial" w:cs="Arial"/>
        </w:rPr>
        <w:t xml:space="preserve">The given research must be viewed within the framework of a qualitative research approach in order to investigate the effects of training on </w:t>
      </w:r>
      <w:r w:rsidR="008423AF" w:rsidRPr="00934146">
        <w:rPr>
          <w:rFonts w:ascii="Arial" w:hAnsi="Arial" w:cs="Arial"/>
        </w:rPr>
        <w:t xml:space="preserve">the </w:t>
      </w:r>
      <w:r w:rsidRPr="00934146">
        <w:rPr>
          <w:rFonts w:ascii="Arial" w:hAnsi="Arial" w:cs="Arial"/>
        </w:rPr>
        <w:t xml:space="preserve">quality of services and performance of employees within a real organisational setting. In order to allow a detailed analysis of the operational practices and </w:t>
      </w:r>
      <w:r w:rsidR="008423AF" w:rsidRPr="00934146">
        <w:rPr>
          <w:rFonts w:ascii="Arial" w:hAnsi="Arial" w:cs="Arial"/>
        </w:rPr>
        <w:t>workers'</w:t>
      </w:r>
      <w:r w:rsidRPr="00934146">
        <w:rPr>
          <w:rFonts w:ascii="Arial" w:hAnsi="Arial" w:cs="Arial"/>
        </w:rPr>
        <w:t xml:space="preserve"> experiences, a case study approach where the </w:t>
      </w:r>
      <w:r w:rsidR="00F37A51" w:rsidRPr="00934146">
        <w:rPr>
          <w:rFonts w:ascii="Arial" w:hAnsi="Arial" w:cs="Arial"/>
        </w:rPr>
        <w:t>centre</w:t>
      </w:r>
      <w:r w:rsidRPr="00934146">
        <w:rPr>
          <w:rFonts w:ascii="Arial" w:hAnsi="Arial" w:cs="Arial"/>
        </w:rPr>
        <w:t xml:space="preserve"> of interest is Novotel is considered. The qualitative approach is especially suitable when it comes to the examination of the complex social interactions within the sphere of hospitality </w:t>
      </w:r>
      <w:r w:rsidR="00A6159D" w:rsidRPr="00934146">
        <w:rPr>
          <w:rFonts w:ascii="Arial" w:hAnsi="Arial" w:cs="Arial"/>
        </w:rPr>
        <w:t>(Saunders</w:t>
      </w:r>
      <w:r w:rsidR="005F435C">
        <w:rPr>
          <w:rFonts w:ascii="Arial" w:hAnsi="Arial" w:cs="Arial"/>
        </w:rPr>
        <w:t xml:space="preserve"> et al.</w:t>
      </w:r>
      <w:r w:rsidR="00A6159D" w:rsidRPr="00934146">
        <w:rPr>
          <w:rFonts w:ascii="Arial" w:hAnsi="Arial" w:cs="Arial"/>
        </w:rPr>
        <w:t>, 2019)</w:t>
      </w:r>
      <w:r w:rsidRPr="00934146">
        <w:rPr>
          <w:rFonts w:ascii="Arial" w:hAnsi="Arial" w:cs="Arial"/>
        </w:rPr>
        <w:t>. Despite the potential limitations on the generalisability of qualitative research, the study helps to create a qualitative rich set of context-specific data that can be essential within the analysis of the training-related issues in service settings.</w:t>
      </w:r>
    </w:p>
    <w:p w14:paraId="7A63C582" w14:textId="3E31658F" w:rsidR="00C078B6" w:rsidRPr="00934146" w:rsidRDefault="00C078B6" w:rsidP="00934146">
      <w:pPr>
        <w:pStyle w:val="Heading2"/>
        <w:rPr>
          <w:rFonts w:ascii="Arial" w:hAnsi="Arial" w:cs="Arial"/>
        </w:rPr>
      </w:pPr>
      <w:bookmarkStart w:id="15" w:name="_Toc228898634"/>
      <w:r w:rsidRPr="00934146">
        <w:rPr>
          <w:rFonts w:ascii="Arial" w:hAnsi="Arial" w:cs="Arial"/>
        </w:rPr>
        <w:t>3.2 Methods of Data Collection</w:t>
      </w:r>
      <w:bookmarkEnd w:id="15"/>
      <w:r w:rsidRPr="00934146">
        <w:rPr>
          <w:rFonts w:ascii="Arial" w:hAnsi="Arial" w:cs="Arial"/>
        </w:rPr>
        <w:t xml:space="preserve"> </w:t>
      </w:r>
    </w:p>
    <w:p w14:paraId="1AA1D1AB" w14:textId="77777777" w:rsidR="00FC4401" w:rsidRPr="00934146" w:rsidRDefault="00C078B6" w:rsidP="00934146">
      <w:pPr>
        <w:rPr>
          <w:rFonts w:ascii="Arial" w:hAnsi="Arial" w:cs="Arial"/>
        </w:rPr>
      </w:pPr>
      <w:r w:rsidRPr="00934146">
        <w:rPr>
          <w:rFonts w:ascii="Arial" w:hAnsi="Arial" w:cs="Arial"/>
        </w:rPr>
        <w:t>Several approaches to qualitative data collection are used to increase the richness and validity of the results. The observation is participant in nature</w:t>
      </w:r>
      <w:r w:rsidR="008423AF" w:rsidRPr="00934146">
        <w:rPr>
          <w:rFonts w:ascii="Arial" w:hAnsi="Arial" w:cs="Arial"/>
        </w:rPr>
        <w:t>,</w:t>
      </w:r>
      <w:r w:rsidRPr="00934146">
        <w:rPr>
          <w:rFonts w:ascii="Arial" w:hAnsi="Arial" w:cs="Arial"/>
        </w:rPr>
        <w:t xml:space="preserve"> and during this observation, the study researcher </w:t>
      </w:r>
      <w:r w:rsidR="008423AF" w:rsidRPr="00934146">
        <w:rPr>
          <w:rFonts w:ascii="Arial" w:hAnsi="Arial" w:cs="Arial"/>
        </w:rPr>
        <w:t>can</w:t>
      </w:r>
      <w:r w:rsidRPr="00934146">
        <w:rPr>
          <w:rFonts w:ascii="Arial" w:hAnsi="Arial" w:cs="Arial"/>
        </w:rPr>
        <w:t xml:space="preserve"> directly observe how the employees behave, interact and what challenges they face in the course of providing such services. This way makes it possible to identify real-time service problems which would not be reflected in the normal data collection procedures </w:t>
      </w:r>
      <w:r w:rsidR="00A6159D" w:rsidRPr="00934146">
        <w:rPr>
          <w:rFonts w:ascii="Arial" w:hAnsi="Arial" w:cs="Arial"/>
        </w:rPr>
        <w:t xml:space="preserve">(Chand, 2025). </w:t>
      </w:r>
      <w:r w:rsidRPr="00934146">
        <w:rPr>
          <w:rFonts w:ascii="Arial" w:hAnsi="Arial" w:cs="Arial"/>
        </w:rPr>
        <w:t xml:space="preserve">Further, </w:t>
      </w:r>
      <w:r w:rsidR="00A6159D" w:rsidRPr="00934146">
        <w:rPr>
          <w:rFonts w:ascii="Arial" w:hAnsi="Arial" w:cs="Arial"/>
        </w:rPr>
        <w:t>the</w:t>
      </w:r>
      <w:r w:rsidRPr="00934146">
        <w:rPr>
          <w:rFonts w:ascii="Arial" w:hAnsi="Arial" w:cs="Arial"/>
        </w:rPr>
        <w:t xml:space="preserve"> </w:t>
      </w:r>
      <w:r w:rsidR="00A6159D" w:rsidRPr="00934146">
        <w:rPr>
          <w:rFonts w:ascii="Arial" w:hAnsi="Arial" w:cs="Arial"/>
        </w:rPr>
        <w:t xml:space="preserve">study </w:t>
      </w:r>
      <w:r w:rsidR="008423AF" w:rsidRPr="00934146">
        <w:rPr>
          <w:rFonts w:ascii="Arial" w:hAnsi="Arial" w:cs="Arial"/>
        </w:rPr>
        <w:t>includes</w:t>
      </w:r>
      <w:r w:rsidR="00A6159D" w:rsidRPr="00934146">
        <w:rPr>
          <w:rFonts w:ascii="Arial" w:hAnsi="Arial" w:cs="Arial"/>
        </w:rPr>
        <w:t xml:space="preserve"> </w:t>
      </w:r>
      <w:r w:rsidRPr="00934146">
        <w:rPr>
          <w:rFonts w:ascii="Arial" w:hAnsi="Arial" w:cs="Arial"/>
        </w:rPr>
        <w:t>informal interviews with staff members with an aim of getting their input on their experiences, their perception of training</w:t>
      </w:r>
      <w:r w:rsidR="008423AF" w:rsidRPr="00934146">
        <w:rPr>
          <w:rFonts w:ascii="Arial" w:hAnsi="Arial" w:cs="Arial"/>
        </w:rPr>
        <w:t>,</w:t>
      </w:r>
      <w:r w:rsidRPr="00934146">
        <w:rPr>
          <w:rFonts w:ascii="Arial" w:hAnsi="Arial" w:cs="Arial"/>
        </w:rPr>
        <w:t xml:space="preserve"> as well as the challenges they face in the delivery of their services. </w:t>
      </w:r>
      <w:r w:rsidR="00FC4401" w:rsidRPr="00934146">
        <w:rPr>
          <w:rFonts w:ascii="Arial" w:hAnsi="Arial" w:cs="Arial"/>
        </w:rPr>
        <w:t>This can be attributed to the fact that these discussions provide a good context for the research but at the same time suffer from the response bias. Furthermore, this research makes use of the document analysis method to examine issues related to training materials, SOPs and organizational policies in order to compare the two.</w:t>
      </w:r>
    </w:p>
    <w:p w14:paraId="4CCE24C0" w14:textId="48590857" w:rsidR="00C078B6" w:rsidRPr="00934146" w:rsidRDefault="00C078B6" w:rsidP="00934146">
      <w:pPr>
        <w:pStyle w:val="Heading2"/>
        <w:rPr>
          <w:rFonts w:ascii="Arial" w:hAnsi="Arial" w:cs="Arial"/>
        </w:rPr>
      </w:pPr>
      <w:bookmarkStart w:id="16" w:name="_Toc228898635"/>
      <w:r w:rsidRPr="00934146">
        <w:rPr>
          <w:rFonts w:ascii="Arial" w:hAnsi="Arial" w:cs="Arial"/>
        </w:rPr>
        <w:t>3.3 Data Analysis</w:t>
      </w:r>
      <w:bookmarkEnd w:id="16"/>
      <w:r w:rsidRPr="00934146">
        <w:rPr>
          <w:rFonts w:ascii="Arial" w:hAnsi="Arial" w:cs="Arial"/>
        </w:rPr>
        <w:t xml:space="preserve"> </w:t>
      </w:r>
    </w:p>
    <w:p w14:paraId="012ADAF4" w14:textId="25A3B0CC" w:rsidR="00C078B6" w:rsidRPr="00934146" w:rsidRDefault="00E64807" w:rsidP="00934146">
      <w:pPr>
        <w:rPr>
          <w:rFonts w:ascii="Arial" w:hAnsi="Arial" w:cs="Arial"/>
        </w:rPr>
      </w:pPr>
      <w:r w:rsidRPr="00934146">
        <w:rPr>
          <w:rFonts w:ascii="Arial" w:hAnsi="Arial" w:cs="Arial"/>
        </w:rPr>
        <w:t>The data collected is analysed thematically using thematic analysis, which is the ability to identify and determine patterns which replicate in qualitative data (Braun and Clarke, 2006). A</w:t>
      </w:r>
      <w:r w:rsidR="008423AF" w:rsidRPr="00934146">
        <w:rPr>
          <w:rFonts w:ascii="Arial" w:hAnsi="Arial" w:cs="Arial"/>
        </w:rPr>
        <w:t xml:space="preserve"> </w:t>
      </w:r>
      <w:r w:rsidR="00C078B6" w:rsidRPr="00934146">
        <w:rPr>
          <w:rFonts w:ascii="Arial" w:hAnsi="Arial" w:cs="Arial"/>
        </w:rPr>
        <w:t xml:space="preserve">method allows arranging data in major themes like training gaps, communication gaps, and inconsistencies in the services. Thematic analysis is flexible and </w:t>
      </w:r>
      <w:r w:rsidR="00934146" w:rsidRPr="00934146">
        <w:rPr>
          <w:rFonts w:ascii="Arial" w:hAnsi="Arial" w:cs="Arial"/>
        </w:rPr>
        <w:t>interpretable but</w:t>
      </w:r>
      <w:r w:rsidR="00C078B6" w:rsidRPr="00934146">
        <w:rPr>
          <w:rFonts w:ascii="Arial" w:hAnsi="Arial" w:cs="Arial"/>
        </w:rPr>
        <w:t xml:space="preserve"> may be prone to interpretation by the researcher (theoretically, leading to bias). Nonetheless, close coding and systematic analysis allow establishing that results do not go beyond the data collected and the goals of the research.</w:t>
      </w:r>
    </w:p>
    <w:p w14:paraId="641E7CA2" w14:textId="563A992B" w:rsidR="00C078B6" w:rsidRPr="00934146" w:rsidRDefault="00C078B6" w:rsidP="00934146">
      <w:pPr>
        <w:pStyle w:val="Heading2"/>
        <w:rPr>
          <w:rFonts w:ascii="Arial" w:hAnsi="Arial" w:cs="Arial"/>
        </w:rPr>
      </w:pPr>
      <w:bookmarkStart w:id="17" w:name="_Toc228898636"/>
      <w:r w:rsidRPr="00934146">
        <w:rPr>
          <w:rFonts w:ascii="Arial" w:hAnsi="Arial" w:cs="Arial"/>
        </w:rPr>
        <w:t>3.4 Limitations</w:t>
      </w:r>
      <w:bookmarkEnd w:id="17"/>
      <w:r w:rsidRPr="00934146">
        <w:rPr>
          <w:rFonts w:ascii="Arial" w:hAnsi="Arial" w:cs="Arial"/>
        </w:rPr>
        <w:t xml:space="preserve"> </w:t>
      </w:r>
    </w:p>
    <w:p w14:paraId="1F437862" w14:textId="4612C3FE" w:rsidR="00C078B6" w:rsidRPr="00934146" w:rsidRDefault="00C078B6" w:rsidP="00934146">
      <w:pPr>
        <w:rPr>
          <w:rFonts w:ascii="Arial" w:hAnsi="Arial" w:cs="Arial"/>
        </w:rPr>
      </w:pPr>
      <w:r w:rsidRPr="00934146">
        <w:rPr>
          <w:rFonts w:ascii="Arial" w:hAnsi="Arial" w:cs="Arial"/>
        </w:rPr>
        <w:t>The small sample size and the use of a single case study limit the generalisability of the study. Interactions of researchers in the environment can cause bias</w:t>
      </w:r>
      <w:r w:rsidR="008423AF" w:rsidRPr="00934146">
        <w:rPr>
          <w:rFonts w:ascii="Arial" w:hAnsi="Arial" w:cs="Arial"/>
        </w:rPr>
        <w:t>,</w:t>
      </w:r>
      <w:r w:rsidRPr="00934146">
        <w:rPr>
          <w:rFonts w:ascii="Arial" w:hAnsi="Arial" w:cs="Arial"/>
        </w:rPr>
        <w:t xml:space="preserve"> and the results </w:t>
      </w:r>
      <w:r w:rsidR="00F37A51" w:rsidRPr="00934146">
        <w:rPr>
          <w:rFonts w:ascii="Arial" w:hAnsi="Arial" w:cs="Arial"/>
        </w:rPr>
        <w:t>cannot</w:t>
      </w:r>
      <w:r w:rsidRPr="00934146">
        <w:rPr>
          <w:rFonts w:ascii="Arial" w:hAnsi="Arial" w:cs="Arial"/>
        </w:rPr>
        <w:t xml:space="preserve"> be fully applicable to the larger practices within </w:t>
      </w:r>
      <w:r w:rsidR="008423AF" w:rsidRPr="00934146">
        <w:rPr>
          <w:rFonts w:ascii="Arial" w:hAnsi="Arial" w:cs="Arial"/>
        </w:rPr>
        <w:t xml:space="preserve">the </w:t>
      </w:r>
      <w:r w:rsidRPr="00934146">
        <w:rPr>
          <w:rFonts w:ascii="Arial" w:hAnsi="Arial" w:cs="Arial"/>
        </w:rPr>
        <w:t xml:space="preserve">hospitality </w:t>
      </w:r>
      <w:r w:rsidR="008423AF" w:rsidRPr="00934146">
        <w:rPr>
          <w:rFonts w:ascii="Arial" w:hAnsi="Arial" w:cs="Arial"/>
        </w:rPr>
        <w:t>industry</w:t>
      </w:r>
      <w:r w:rsidRPr="00934146">
        <w:rPr>
          <w:rFonts w:ascii="Arial" w:hAnsi="Arial" w:cs="Arial"/>
        </w:rPr>
        <w:t>.</w:t>
      </w:r>
    </w:p>
    <w:p w14:paraId="7A6E080A" w14:textId="1AD90C21" w:rsidR="00C078B6" w:rsidRPr="00934146" w:rsidRDefault="00C078B6" w:rsidP="00934146">
      <w:pPr>
        <w:pStyle w:val="Heading2"/>
        <w:rPr>
          <w:rFonts w:ascii="Arial" w:hAnsi="Arial" w:cs="Arial"/>
        </w:rPr>
      </w:pPr>
      <w:bookmarkStart w:id="18" w:name="_Toc228898637"/>
      <w:r w:rsidRPr="00934146">
        <w:rPr>
          <w:rFonts w:ascii="Arial" w:hAnsi="Arial" w:cs="Arial"/>
        </w:rPr>
        <w:t>3.5 Ethical Considerations</w:t>
      </w:r>
      <w:bookmarkEnd w:id="18"/>
      <w:r w:rsidRPr="00934146">
        <w:rPr>
          <w:rFonts w:ascii="Arial" w:hAnsi="Arial" w:cs="Arial"/>
        </w:rPr>
        <w:t xml:space="preserve"> </w:t>
      </w:r>
    </w:p>
    <w:p w14:paraId="2A316B8E" w14:textId="3275A25F" w:rsidR="00C078B6" w:rsidRPr="00934146" w:rsidRDefault="00C078B6" w:rsidP="00934146">
      <w:pPr>
        <w:rPr>
          <w:rFonts w:ascii="Arial" w:eastAsia="Times New Roman" w:hAnsi="Arial" w:cs="Arial"/>
          <w:kern w:val="0"/>
          <w:lang w:eastAsia="en-GB"/>
          <w14:ligatures w14:val="none"/>
        </w:rPr>
      </w:pPr>
      <w:r w:rsidRPr="00934146">
        <w:rPr>
          <w:rFonts w:ascii="Arial" w:hAnsi="Arial" w:cs="Arial"/>
        </w:rPr>
        <w:t xml:space="preserve">The maintenance of ethics is through </w:t>
      </w:r>
      <w:r w:rsidR="008423AF" w:rsidRPr="00934146">
        <w:rPr>
          <w:rFonts w:ascii="Arial" w:hAnsi="Arial" w:cs="Arial"/>
        </w:rPr>
        <w:t xml:space="preserve">the </w:t>
      </w:r>
      <w:r w:rsidRPr="00934146">
        <w:rPr>
          <w:rFonts w:ascii="Arial" w:hAnsi="Arial" w:cs="Arial"/>
        </w:rPr>
        <w:t xml:space="preserve">provision of participant confidentiality and anonymity. Staff </w:t>
      </w:r>
      <w:r w:rsidR="008423AF" w:rsidRPr="00934146">
        <w:rPr>
          <w:rFonts w:ascii="Arial" w:hAnsi="Arial" w:cs="Arial"/>
        </w:rPr>
        <w:t>are</w:t>
      </w:r>
      <w:r w:rsidRPr="00934146">
        <w:rPr>
          <w:rFonts w:ascii="Arial" w:hAnsi="Arial" w:cs="Arial"/>
        </w:rPr>
        <w:t xml:space="preserve"> not harmed in any way</w:t>
      </w:r>
      <w:r w:rsidR="008423AF" w:rsidRPr="00934146">
        <w:rPr>
          <w:rFonts w:ascii="Arial" w:hAnsi="Arial" w:cs="Arial"/>
        </w:rPr>
        <w:t>,</w:t>
      </w:r>
      <w:r w:rsidRPr="00934146">
        <w:rPr>
          <w:rFonts w:ascii="Arial" w:hAnsi="Arial" w:cs="Arial"/>
        </w:rPr>
        <w:t xml:space="preserve"> and the participation is on a voluntary basis</w:t>
      </w:r>
      <w:r w:rsidR="00D67CAF" w:rsidRPr="00934146">
        <w:rPr>
          <w:rFonts w:ascii="Arial" w:hAnsi="Arial" w:cs="Arial"/>
        </w:rPr>
        <w:t xml:space="preserve"> </w:t>
      </w:r>
      <w:r w:rsidR="00D67CAF" w:rsidRPr="00934146">
        <w:rPr>
          <w:rFonts w:ascii="Arial" w:eastAsia="Times New Roman" w:hAnsi="Arial" w:cs="Arial"/>
          <w:kern w:val="0"/>
          <w:lang w:eastAsia="en-GB"/>
          <w14:ligatures w14:val="none"/>
        </w:rPr>
        <w:t>(Al Habsi, 2024)</w:t>
      </w:r>
      <w:r w:rsidRPr="00934146">
        <w:rPr>
          <w:rFonts w:ascii="Arial" w:hAnsi="Arial" w:cs="Arial"/>
        </w:rPr>
        <w:t xml:space="preserve">. </w:t>
      </w:r>
      <w:r w:rsidR="008423AF" w:rsidRPr="00934146">
        <w:rPr>
          <w:rFonts w:ascii="Arial" w:hAnsi="Arial" w:cs="Arial"/>
        </w:rPr>
        <w:t>Before</w:t>
      </w:r>
      <w:r w:rsidRPr="00934146">
        <w:rPr>
          <w:rFonts w:ascii="Arial" w:hAnsi="Arial" w:cs="Arial"/>
        </w:rPr>
        <w:t xml:space="preserve"> the observation process and informal interviews, permission is sought to conduct the study within the ethical limits of research and organisational ethics.</w:t>
      </w:r>
    </w:p>
    <w:p w14:paraId="695FED8D" w14:textId="340AB41D" w:rsidR="00D67CAF" w:rsidRPr="00934146" w:rsidRDefault="00D67CAF" w:rsidP="00934146">
      <w:pPr>
        <w:jc w:val="left"/>
        <w:rPr>
          <w:rFonts w:ascii="Arial" w:hAnsi="Arial" w:cs="Arial"/>
        </w:rPr>
      </w:pPr>
      <w:r w:rsidRPr="00934146">
        <w:rPr>
          <w:rFonts w:ascii="Arial" w:hAnsi="Arial" w:cs="Arial"/>
        </w:rPr>
        <w:br w:type="page"/>
      </w:r>
    </w:p>
    <w:p w14:paraId="5DE1B65E" w14:textId="7C980CFD" w:rsidR="00740454" w:rsidRPr="00934146" w:rsidRDefault="004139D4" w:rsidP="00934146">
      <w:pPr>
        <w:pStyle w:val="Heading1"/>
        <w:rPr>
          <w:rFonts w:ascii="Arial" w:hAnsi="Arial" w:cs="Arial"/>
        </w:rPr>
      </w:pPr>
      <w:bookmarkStart w:id="19" w:name="_Toc228898638"/>
      <w:r w:rsidRPr="00934146">
        <w:rPr>
          <w:rFonts w:ascii="Arial" w:hAnsi="Arial" w:cs="Arial"/>
        </w:rPr>
        <w:t xml:space="preserve">Chapter 4: </w:t>
      </w:r>
      <w:r w:rsidR="00740454" w:rsidRPr="00934146">
        <w:rPr>
          <w:rFonts w:ascii="Arial" w:hAnsi="Arial" w:cs="Arial"/>
        </w:rPr>
        <w:t xml:space="preserve">Findings and </w:t>
      </w:r>
      <w:r w:rsidRPr="00934146">
        <w:rPr>
          <w:rFonts w:ascii="Arial" w:hAnsi="Arial" w:cs="Arial"/>
        </w:rPr>
        <w:t>D</w:t>
      </w:r>
      <w:r w:rsidR="00740454" w:rsidRPr="00934146">
        <w:rPr>
          <w:rFonts w:ascii="Arial" w:hAnsi="Arial" w:cs="Arial"/>
        </w:rPr>
        <w:t>iscussion</w:t>
      </w:r>
      <w:bookmarkEnd w:id="19"/>
      <w:r w:rsidR="00740454" w:rsidRPr="00934146">
        <w:rPr>
          <w:rFonts w:ascii="Arial" w:hAnsi="Arial" w:cs="Arial"/>
        </w:rPr>
        <w:t xml:space="preserve"> </w:t>
      </w:r>
    </w:p>
    <w:p w14:paraId="12DCCC90" w14:textId="3BA06F2E" w:rsidR="004139D4" w:rsidRPr="00934146" w:rsidRDefault="004139D4" w:rsidP="00934146">
      <w:pPr>
        <w:pStyle w:val="Heading2"/>
        <w:rPr>
          <w:rFonts w:ascii="Arial" w:hAnsi="Arial" w:cs="Arial"/>
        </w:rPr>
      </w:pPr>
      <w:bookmarkStart w:id="20" w:name="_Toc228898639"/>
      <w:r w:rsidRPr="00934146">
        <w:rPr>
          <w:rFonts w:ascii="Arial" w:hAnsi="Arial" w:cs="Arial"/>
        </w:rPr>
        <w:t>4.1 Findings</w:t>
      </w:r>
      <w:bookmarkEnd w:id="20"/>
      <w:r w:rsidRPr="00934146">
        <w:rPr>
          <w:rFonts w:ascii="Arial" w:hAnsi="Arial" w:cs="Arial"/>
        </w:rPr>
        <w:t xml:space="preserve"> </w:t>
      </w:r>
    </w:p>
    <w:p w14:paraId="3267D8C9" w14:textId="54F47308" w:rsidR="004139D4" w:rsidRPr="00934146" w:rsidRDefault="004139D4" w:rsidP="00934146">
      <w:pPr>
        <w:pStyle w:val="Heading3"/>
        <w:rPr>
          <w:rFonts w:ascii="Arial" w:hAnsi="Arial" w:cs="Arial"/>
        </w:rPr>
      </w:pPr>
      <w:bookmarkStart w:id="21" w:name="_Toc228898640"/>
      <w:r w:rsidRPr="00934146">
        <w:rPr>
          <w:rFonts w:ascii="Arial" w:hAnsi="Arial" w:cs="Arial"/>
        </w:rPr>
        <w:t>4.1.1 Thematic analysis table</w:t>
      </w:r>
      <w:bookmarkEnd w:id="21"/>
      <w:r w:rsidRPr="00934146">
        <w:rPr>
          <w:rFonts w:ascii="Arial" w:hAnsi="Arial" w:cs="Arial"/>
        </w:rPr>
        <w:t xml:space="preserve"> </w:t>
      </w:r>
    </w:p>
    <w:p w14:paraId="46C211CB" w14:textId="52695B7E" w:rsidR="004139D4" w:rsidRPr="00934146" w:rsidRDefault="004139D4" w:rsidP="00934146">
      <w:pPr>
        <w:rPr>
          <w:rFonts w:ascii="Arial" w:hAnsi="Arial" w:cs="Arial"/>
        </w:rPr>
      </w:pPr>
      <w:bookmarkStart w:id="22" w:name="_Toc228785728"/>
      <w:r w:rsidRPr="00934146">
        <w:rPr>
          <w:rFonts w:ascii="Arial" w:hAnsi="Arial" w:cs="Arial"/>
        </w:rPr>
        <w:t xml:space="preserve">Table </w:t>
      </w:r>
      <w:r w:rsidRPr="00934146">
        <w:rPr>
          <w:rFonts w:ascii="Arial" w:hAnsi="Arial" w:cs="Arial"/>
        </w:rPr>
        <w:fldChar w:fldCharType="begin"/>
      </w:r>
      <w:r w:rsidRPr="00934146">
        <w:rPr>
          <w:rFonts w:ascii="Arial" w:hAnsi="Arial" w:cs="Arial"/>
        </w:rPr>
        <w:instrText xml:space="preserve"> SEQ Table \* ARABIC </w:instrText>
      </w:r>
      <w:r w:rsidRPr="00934146">
        <w:rPr>
          <w:rFonts w:ascii="Arial" w:hAnsi="Arial" w:cs="Arial"/>
        </w:rPr>
        <w:fldChar w:fldCharType="separate"/>
      </w:r>
      <w:r w:rsidRPr="00934146">
        <w:rPr>
          <w:rFonts w:ascii="Arial" w:hAnsi="Arial" w:cs="Arial"/>
          <w:noProof/>
        </w:rPr>
        <w:t>1</w:t>
      </w:r>
      <w:r w:rsidRPr="00934146">
        <w:rPr>
          <w:rFonts w:ascii="Arial" w:hAnsi="Arial" w:cs="Arial"/>
        </w:rPr>
        <w:fldChar w:fldCharType="end"/>
      </w:r>
      <w:r w:rsidRPr="00934146">
        <w:rPr>
          <w:rFonts w:ascii="Arial" w:hAnsi="Arial" w:cs="Arial"/>
        </w:rPr>
        <w:t>: Thematic analysis table</w:t>
      </w:r>
      <w:bookmarkEnd w:id="22"/>
    </w:p>
    <w:tbl>
      <w:tblPr>
        <w:tblStyle w:val="TableGrid"/>
        <w:tblW w:w="0" w:type="auto"/>
        <w:tblLook w:val="04A0" w:firstRow="1" w:lastRow="0" w:firstColumn="1" w:lastColumn="0" w:noHBand="0" w:noVBand="1"/>
      </w:tblPr>
      <w:tblGrid>
        <w:gridCol w:w="1898"/>
        <w:gridCol w:w="1897"/>
        <w:gridCol w:w="2131"/>
        <w:gridCol w:w="1712"/>
        <w:gridCol w:w="1712"/>
      </w:tblGrid>
      <w:tr w:rsidR="004139D4" w:rsidRPr="00934146" w14:paraId="4586A1F8" w14:textId="77777777" w:rsidTr="004139D4">
        <w:tc>
          <w:tcPr>
            <w:tcW w:w="0" w:type="auto"/>
            <w:hideMark/>
          </w:tcPr>
          <w:p w14:paraId="0CE4ACAC" w14:textId="77777777" w:rsidR="004139D4" w:rsidRPr="00934146" w:rsidRDefault="004139D4" w:rsidP="00934146">
            <w:pPr>
              <w:spacing w:after="160"/>
              <w:rPr>
                <w:rFonts w:ascii="Arial" w:hAnsi="Arial" w:cs="Arial"/>
                <w:b/>
                <w:bCs/>
              </w:rPr>
            </w:pPr>
            <w:r w:rsidRPr="00934146">
              <w:rPr>
                <w:rFonts w:ascii="Arial" w:hAnsi="Arial" w:cs="Arial"/>
                <w:b/>
                <w:bCs/>
              </w:rPr>
              <w:t>Theme</w:t>
            </w:r>
          </w:p>
        </w:tc>
        <w:tc>
          <w:tcPr>
            <w:tcW w:w="0" w:type="auto"/>
            <w:hideMark/>
          </w:tcPr>
          <w:p w14:paraId="3BC105B2" w14:textId="77777777" w:rsidR="004139D4" w:rsidRPr="00934146" w:rsidRDefault="004139D4" w:rsidP="00934146">
            <w:pPr>
              <w:spacing w:after="160"/>
              <w:rPr>
                <w:rFonts w:ascii="Arial" w:hAnsi="Arial" w:cs="Arial"/>
                <w:b/>
                <w:bCs/>
              </w:rPr>
            </w:pPr>
            <w:r w:rsidRPr="00934146">
              <w:rPr>
                <w:rFonts w:ascii="Arial" w:hAnsi="Arial" w:cs="Arial"/>
                <w:b/>
                <w:bCs/>
              </w:rPr>
              <w:t>Code</w:t>
            </w:r>
          </w:p>
        </w:tc>
        <w:tc>
          <w:tcPr>
            <w:tcW w:w="0" w:type="auto"/>
            <w:hideMark/>
          </w:tcPr>
          <w:p w14:paraId="770454E1" w14:textId="77777777" w:rsidR="004139D4" w:rsidRPr="00934146" w:rsidRDefault="004139D4" w:rsidP="00934146">
            <w:pPr>
              <w:spacing w:after="160"/>
              <w:rPr>
                <w:rFonts w:ascii="Arial" w:hAnsi="Arial" w:cs="Arial"/>
                <w:b/>
                <w:bCs/>
              </w:rPr>
            </w:pPr>
            <w:r w:rsidRPr="00934146">
              <w:rPr>
                <w:rFonts w:ascii="Arial" w:hAnsi="Arial" w:cs="Arial"/>
                <w:b/>
                <w:bCs/>
              </w:rPr>
              <w:t>Subcode</w:t>
            </w:r>
          </w:p>
        </w:tc>
        <w:tc>
          <w:tcPr>
            <w:tcW w:w="0" w:type="auto"/>
            <w:hideMark/>
          </w:tcPr>
          <w:p w14:paraId="7C39260F" w14:textId="77777777" w:rsidR="004139D4" w:rsidRPr="00934146" w:rsidRDefault="004139D4" w:rsidP="00934146">
            <w:pPr>
              <w:spacing w:after="160"/>
              <w:rPr>
                <w:rFonts w:ascii="Arial" w:hAnsi="Arial" w:cs="Arial"/>
                <w:b/>
                <w:bCs/>
              </w:rPr>
            </w:pPr>
            <w:r w:rsidRPr="00934146">
              <w:rPr>
                <w:rFonts w:ascii="Arial" w:hAnsi="Arial" w:cs="Arial"/>
                <w:b/>
                <w:bCs/>
              </w:rPr>
              <w:t>Description</w:t>
            </w:r>
          </w:p>
        </w:tc>
        <w:tc>
          <w:tcPr>
            <w:tcW w:w="0" w:type="auto"/>
            <w:hideMark/>
          </w:tcPr>
          <w:p w14:paraId="37760410" w14:textId="77777777" w:rsidR="004139D4" w:rsidRPr="00934146" w:rsidRDefault="004139D4" w:rsidP="00934146">
            <w:pPr>
              <w:spacing w:after="160"/>
              <w:rPr>
                <w:rFonts w:ascii="Arial" w:hAnsi="Arial" w:cs="Arial"/>
                <w:b/>
                <w:bCs/>
              </w:rPr>
            </w:pPr>
            <w:r w:rsidRPr="00934146">
              <w:rPr>
                <w:rFonts w:ascii="Arial" w:hAnsi="Arial" w:cs="Arial"/>
                <w:b/>
                <w:bCs/>
              </w:rPr>
              <w:t>Interview Transcript Code</w:t>
            </w:r>
          </w:p>
        </w:tc>
      </w:tr>
      <w:tr w:rsidR="004139D4" w:rsidRPr="00934146" w14:paraId="5E069766" w14:textId="77777777" w:rsidTr="004139D4">
        <w:tc>
          <w:tcPr>
            <w:tcW w:w="0" w:type="auto"/>
            <w:hideMark/>
          </w:tcPr>
          <w:p w14:paraId="59007DDC" w14:textId="31AE119B" w:rsidR="004139D4" w:rsidRPr="00934146" w:rsidRDefault="004139D4" w:rsidP="00934146">
            <w:pPr>
              <w:spacing w:after="160"/>
              <w:rPr>
                <w:rFonts w:ascii="Arial" w:hAnsi="Arial" w:cs="Arial"/>
              </w:rPr>
            </w:pPr>
            <w:r w:rsidRPr="00934146">
              <w:rPr>
                <w:rFonts w:ascii="Arial" w:hAnsi="Arial" w:cs="Arial"/>
                <w:b/>
                <w:bCs/>
              </w:rPr>
              <w:t xml:space="preserve">Theme 1: Lack of Training and </w:t>
            </w:r>
            <w:r w:rsidR="008423AF" w:rsidRPr="00934146">
              <w:rPr>
                <w:rFonts w:ascii="Arial" w:hAnsi="Arial" w:cs="Arial"/>
                <w:b/>
                <w:bCs/>
              </w:rPr>
              <w:t>Its</w:t>
            </w:r>
            <w:r w:rsidRPr="00934146">
              <w:rPr>
                <w:rFonts w:ascii="Arial" w:hAnsi="Arial" w:cs="Arial"/>
                <w:b/>
                <w:bCs/>
              </w:rPr>
              <w:t xml:space="preserve"> Effect on Staff Performance at Novotel</w:t>
            </w:r>
          </w:p>
        </w:tc>
        <w:tc>
          <w:tcPr>
            <w:tcW w:w="0" w:type="auto"/>
            <w:hideMark/>
          </w:tcPr>
          <w:p w14:paraId="02E947CD" w14:textId="77777777" w:rsidR="004139D4" w:rsidRPr="00934146" w:rsidRDefault="004139D4" w:rsidP="00934146">
            <w:pPr>
              <w:spacing w:after="160"/>
              <w:rPr>
                <w:rFonts w:ascii="Arial" w:hAnsi="Arial" w:cs="Arial"/>
              </w:rPr>
            </w:pPr>
            <w:r w:rsidRPr="00934146">
              <w:rPr>
                <w:rFonts w:ascii="Arial" w:hAnsi="Arial" w:cs="Arial"/>
                <w:b/>
                <w:bCs/>
              </w:rPr>
              <w:t>Training Inadequacy</w:t>
            </w:r>
          </w:p>
        </w:tc>
        <w:tc>
          <w:tcPr>
            <w:tcW w:w="0" w:type="auto"/>
            <w:hideMark/>
          </w:tcPr>
          <w:p w14:paraId="4A744602" w14:textId="77777777" w:rsidR="004139D4" w:rsidRPr="00934146" w:rsidRDefault="004139D4" w:rsidP="00934146">
            <w:pPr>
              <w:spacing w:after="160"/>
              <w:rPr>
                <w:rFonts w:ascii="Arial" w:hAnsi="Arial" w:cs="Arial"/>
              </w:rPr>
            </w:pPr>
            <w:r w:rsidRPr="00934146">
              <w:rPr>
                <w:rFonts w:ascii="Arial" w:hAnsi="Arial" w:cs="Arial"/>
                <w:b/>
                <w:bCs/>
              </w:rPr>
              <w:t>Lack of Confidence</w:t>
            </w:r>
          </w:p>
        </w:tc>
        <w:tc>
          <w:tcPr>
            <w:tcW w:w="0" w:type="auto"/>
            <w:hideMark/>
          </w:tcPr>
          <w:p w14:paraId="69AE9FF4" w14:textId="77777777" w:rsidR="004139D4" w:rsidRPr="00934146" w:rsidRDefault="004139D4" w:rsidP="00934146">
            <w:pPr>
              <w:spacing w:after="160"/>
              <w:rPr>
                <w:rFonts w:ascii="Arial" w:hAnsi="Arial" w:cs="Arial"/>
              </w:rPr>
            </w:pPr>
            <w:r w:rsidRPr="00934146">
              <w:rPr>
                <w:rFonts w:ascii="Arial" w:hAnsi="Arial" w:cs="Arial"/>
              </w:rPr>
              <w:t>Employees lack the confidence to perform tasks, leading to hesitation and mistakes, ultimately impacting service quality and efficiency.</w:t>
            </w:r>
          </w:p>
        </w:tc>
        <w:tc>
          <w:tcPr>
            <w:tcW w:w="0" w:type="auto"/>
            <w:hideMark/>
          </w:tcPr>
          <w:p w14:paraId="6B3B53B1" w14:textId="77777777" w:rsidR="004139D4" w:rsidRPr="00934146" w:rsidRDefault="004139D4" w:rsidP="00934146">
            <w:pPr>
              <w:spacing w:after="160"/>
              <w:rPr>
                <w:rFonts w:ascii="Arial" w:hAnsi="Arial" w:cs="Arial"/>
              </w:rPr>
            </w:pPr>
            <w:r w:rsidRPr="00934146">
              <w:rPr>
                <w:rFonts w:ascii="Arial" w:hAnsi="Arial" w:cs="Arial"/>
              </w:rPr>
              <w:t>"Lack of confidence is the chief problem. You are in uncertainty and therefore, you hesitate, which influences the speed and quality of service." (Interviewee A)</w:t>
            </w:r>
          </w:p>
        </w:tc>
      </w:tr>
      <w:tr w:rsidR="004139D4" w:rsidRPr="00934146" w14:paraId="50D4C62B" w14:textId="77777777" w:rsidTr="004139D4">
        <w:tc>
          <w:tcPr>
            <w:tcW w:w="0" w:type="auto"/>
            <w:hideMark/>
          </w:tcPr>
          <w:p w14:paraId="3DEB05B0" w14:textId="77777777" w:rsidR="004139D4" w:rsidRPr="00934146" w:rsidRDefault="004139D4" w:rsidP="00934146">
            <w:pPr>
              <w:spacing w:after="160"/>
              <w:rPr>
                <w:rFonts w:ascii="Arial" w:hAnsi="Arial" w:cs="Arial"/>
              </w:rPr>
            </w:pPr>
          </w:p>
        </w:tc>
        <w:tc>
          <w:tcPr>
            <w:tcW w:w="0" w:type="auto"/>
            <w:hideMark/>
          </w:tcPr>
          <w:p w14:paraId="7C45FE69" w14:textId="77777777" w:rsidR="004139D4" w:rsidRPr="00934146" w:rsidRDefault="004139D4" w:rsidP="00934146">
            <w:pPr>
              <w:spacing w:after="160"/>
              <w:rPr>
                <w:rFonts w:ascii="Arial" w:hAnsi="Arial" w:cs="Arial"/>
              </w:rPr>
            </w:pPr>
          </w:p>
        </w:tc>
        <w:tc>
          <w:tcPr>
            <w:tcW w:w="0" w:type="auto"/>
            <w:hideMark/>
          </w:tcPr>
          <w:p w14:paraId="243DFB4E" w14:textId="77777777" w:rsidR="004139D4" w:rsidRPr="00934146" w:rsidRDefault="004139D4" w:rsidP="00934146">
            <w:pPr>
              <w:spacing w:after="160"/>
              <w:rPr>
                <w:rFonts w:ascii="Arial" w:hAnsi="Arial" w:cs="Arial"/>
              </w:rPr>
            </w:pPr>
            <w:r w:rsidRPr="00934146">
              <w:rPr>
                <w:rFonts w:ascii="Arial" w:hAnsi="Arial" w:cs="Arial"/>
                <w:b/>
                <w:bCs/>
              </w:rPr>
              <w:t>Error Frequency</w:t>
            </w:r>
          </w:p>
        </w:tc>
        <w:tc>
          <w:tcPr>
            <w:tcW w:w="0" w:type="auto"/>
            <w:hideMark/>
          </w:tcPr>
          <w:p w14:paraId="78DEAE3B" w14:textId="77777777" w:rsidR="004139D4" w:rsidRPr="00934146" w:rsidRDefault="004139D4" w:rsidP="00934146">
            <w:pPr>
              <w:spacing w:after="160"/>
              <w:rPr>
                <w:rFonts w:ascii="Arial" w:hAnsi="Arial" w:cs="Arial"/>
              </w:rPr>
            </w:pPr>
            <w:r w:rsidRPr="00934146">
              <w:rPr>
                <w:rFonts w:ascii="Arial" w:hAnsi="Arial" w:cs="Arial"/>
              </w:rPr>
              <w:t>Insufficient training leads to increased mistakes, which directly affect service delivery, especially during busy times.</w:t>
            </w:r>
          </w:p>
        </w:tc>
        <w:tc>
          <w:tcPr>
            <w:tcW w:w="0" w:type="auto"/>
            <w:hideMark/>
          </w:tcPr>
          <w:p w14:paraId="11CF17E7" w14:textId="6E6C86F0" w:rsidR="004139D4" w:rsidRPr="00934146" w:rsidRDefault="004139D4" w:rsidP="00934146">
            <w:pPr>
              <w:spacing w:after="160"/>
              <w:rPr>
                <w:rFonts w:ascii="Arial" w:hAnsi="Arial" w:cs="Arial"/>
              </w:rPr>
            </w:pPr>
            <w:r w:rsidRPr="00934146">
              <w:rPr>
                <w:rFonts w:ascii="Arial" w:hAnsi="Arial" w:cs="Arial"/>
              </w:rPr>
              <w:t>"There is a mess in the busy times. In the absence of explicit training, it leads to stress</w:t>
            </w:r>
            <w:r w:rsidR="008423AF" w:rsidRPr="00934146">
              <w:rPr>
                <w:rFonts w:ascii="Arial" w:hAnsi="Arial" w:cs="Arial"/>
              </w:rPr>
              <w:t>,</w:t>
            </w:r>
            <w:r w:rsidRPr="00934146">
              <w:rPr>
                <w:rFonts w:ascii="Arial" w:hAnsi="Arial" w:cs="Arial"/>
              </w:rPr>
              <w:t xml:space="preserve"> and errors occur more frequently." (Interviewee B)</w:t>
            </w:r>
          </w:p>
        </w:tc>
      </w:tr>
      <w:tr w:rsidR="004139D4" w:rsidRPr="00934146" w14:paraId="4D05233E" w14:textId="77777777" w:rsidTr="004139D4">
        <w:tc>
          <w:tcPr>
            <w:tcW w:w="0" w:type="auto"/>
            <w:hideMark/>
          </w:tcPr>
          <w:p w14:paraId="0DC343E1" w14:textId="77777777" w:rsidR="004139D4" w:rsidRPr="00934146" w:rsidRDefault="004139D4" w:rsidP="00934146">
            <w:pPr>
              <w:spacing w:after="160"/>
              <w:rPr>
                <w:rFonts w:ascii="Arial" w:hAnsi="Arial" w:cs="Arial"/>
              </w:rPr>
            </w:pPr>
            <w:r w:rsidRPr="00934146">
              <w:rPr>
                <w:rFonts w:ascii="Arial" w:hAnsi="Arial" w:cs="Arial"/>
                <w:b/>
                <w:bCs/>
              </w:rPr>
              <w:t>Theme 2: Poor Communication Due to Inadequate Training at Novotel</w:t>
            </w:r>
          </w:p>
        </w:tc>
        <w:tc>
          <w:tcPr>
            <w:tcW w:w="0" w:type="auto"/>
            <w:hideMark/>
          </w:tcPr>
          <w:p w14:paraId="170FC391" w14:textId="77777777" w:rsidR="004139D4" w:rsidRPr="00934146" w:rsidRDefault="004139D4" w:rsidP="00934146">
            <w:pPr>
              <w:spacing w:after="160"/>
              <w:rPr>
                <w:rFonts w:ascii="Arial" w:hAnsi="Arial" w:cs="Arial"/>
              </w:rPr>
            </w:pPr>
            <w:r w:rsidRPr="00934146">
              <w:rPr>
                <w:rFonts w:ascii="Arial" w:hAnsi="Arial" w:cs="Arial"/>
                <w:b/>
                <w:bCs/>
              </w:rPr>
              <w:t>Communication Breakdown</w:t>
            </w:r>
          </w:p>
        </w:tc>
        <w:tc>
          <w:tcPr>
            <w:tcW w:w="0" w:type="auto"/>
            <w:hideMark/>
          </w:tcPr>
          <w:p w14:paraId="52CE4753" w14:textId="77777777" w:rsidR="004139D4" w:rsidRPr="00934146" w:rsidRDefault="004139D4" w:rsidP="00934146">
            <w:pPr>
              <w:spacing w:after="160"/>
              <w:rPr>
                <w:rFonts w:ascii="Arial" w:hAnsi="Arial" w:cs="Arial"/>
              </w:rPr>
            </w:pPr>
            <w:r w:rsidRPr="00934146">
              <w:rPr>
                <w:rFonts w:ascii="Arial" w:hAnsi="Arial" w:cs="Arial"/>
                <w:b/>
                <w:bCs/>
              </w:rPr>
              <w:t>Misunderstanding with Guests</w:t>
            </w:r>
          </w:p>
        </w:tc>
        <w:tc>
          <w:tcPr>
            <w:tcW w:w="0" w:type="auto"/>
            <w:hideMark/>
          </w:tcPr>
          <w:p w14:paraId="4E931717" w14:textId="77777777" w:rsidR="004139D4" w:rsidRPr="00934146" w:rsidRDefault="004139D4" w:rsidP="00934146">
            <w:pPr>
              <w:spacing w:after="160"/>
              <w:rPr>
                <w:rFonts w:ascii="Arial" w:hAnsi="Arial" w:cs="Arial"/>
              </w:rPr>
            </w:pPr>
            <w:r w:rsidRPr="00934146">
              <w:rPr>
                <w:rFonts w:ascii="Arial" w:hAnsi="Arial" w:cs="Arial"/>
              </w:rPr>
              <w:t xml:space="preserve">Inadequate communication training leads to errors in guest interactions, particularly in </w:t>
            </w:r>
            <w:r w:rsidRPr="00934146">
              <w:rPr>
                <w:rFonts w:ascii="Arial" w:hAnsi="Arial" w:cs="Arial"/>
                <w:b/>
                <w:bCs/>
              </w:rPr>
              <w:t>handling complaints</w:t>
            </w:r>
            <w:r w:rsidRPr="00934146">
              <w:rPr>
                <w:rFonts w:ascii="Arial" w:hAnsi="Arial" w:cs="Arial"/>
              </w:rPr>
              <w:t>, resulting in poor guest experiences.</w:t>
            </w:r>
          </w:p>
        </w:tc>
        <w:tc>
          <w:tcPr>
            <w:tcW w:w="0" w:type="auto"/>
            <w:hideMark/>
          </w:tcPr>
          <w:p w14:paraId="7BE9A252" w14:textId="4C501BCA" w:rsidR="004139D4" w:rsidRPr="00934146" w:rsidRDefault="004139D4" w:rsidP="00934146">
            <w:pPr>
              <w:spacing w:after="160"/>
              <w:rPr>
                <w:rFonts w:ascii="Arial" w:hAnsi="Arial" w:cs="Arial"/>
              </w:rPr>
            </w:pPr>
            <w:r w:rsidRPr="00934146">
              <w:rPr>
                <w:rFonts w:ascii="Arial" w:hAnsi="Arial" w:cs="Arial"/>
              </w:rPr>
              <w:t>"It was sometimes unclear to me what to say and how to respond professionally</w:t>
            </w:r>
            <w:r w:rsidR="008423AF" w:rsidRPr="00934146">
              <w:rPr>
                <w:rFonts w:ascii="Arial" w:hAnsi="Arial" w:cs="Arial"/>
              </w:rPr>
              <w:t>,</w:t>
            </w:r>
            <w:r w:rsidRPr="00934146">
              <w:rPr>
                <w:rFonts w:ascii="Arial" w:hAnsi="Arial" w:cs="Arial"/>
              </w:rPr>
              <w:t xml:space="preserve"> making communication difficult with guests." (Interviewee A)</w:t>
            </w:r>
          </w:p>
        </w:tc>
      </w:tr>
      <w:tr w:rsidR="004139D4" w:rsidRPr="00934146" w14:paraId="731EAD69" w14:textId="77777777" w:rsidTr="004139D4">
        <w:tc>
          <w:tcPr>
            <w:tcW w:w="0" w:type="auto"/>
            <w:hideMark/>
          </w:tcPr>
          <w:p w14:paraId="5925DA50" w14:textId="77777777" w:rsidR="004139D4" w:rsidRPr="00934146" w:rsidRDefault="004139D4" w:rsidP="00934146">
            <w:pPr>
              <w:spacing w:after="160"/>
              <w:rPr>
                <w:rFonts w:ascii="Arial" w:hAnsi="Arial" w:cs="Arial"/>
              </w:rPr>
            </w:pPr>
          </w:p>
        </w:tc>
        <w:tc>
          <w:tcPr>
            <w:tcW w:w="0" w:type="auto"/>
            <w:hideMark/>
          </w:tcPr>
          <w:p w14:paraId="1C351245" w14:textId="77777777" w:rsidR="004139D4" w:rsidRPr="00934146" w:rsidRDefault="004139D4" w:rsidP="00934146">
            <w:pPr>
              <w:spacing w:after="160"/>
              <w:rPr>
                <w:rFonts w:ascii="Arial" w:hAnsi="Arial" w:cs="Arial"/>
              </w:rPr>
            </w:pPr>
          </w:p>
        </w:tc>
        <w:tc>
          <w:tcPr>
            <w:tcW w:w="0" w:type="auto"/>
            <w:hideMark/>
          </w:tcPr>
          <w:p w14:paraId="3B0AA76D" w14:textId="77777777" w:rsidR="004139D4" w:rsidRPr="00934146" w:rsidRDefault="004139D4" w:rsidP="00934146">
            <w:pPr>
              <w:spacing w:after="160"/>
              <w:rPr>
                <w:rFonts w:ascii="Arial" w:hAnsi="Arial" w:cs="Arial"/>
              </w:rPr>
            </w:pPr>
            <w:r w:rsidRPr="00934146">
              <w:rPr>
                <w:rFonts w:ascii="Arial" w:hAnsi="Arial" w:cs="Arial"/>
                <w:b/>
                <w:bCs/>
              </w:rPr>
              <w:t>Stress and Confusion</w:t>
            </w:r>
          </w:p>
        </w:tc>
        <w:tc>
          <w:tcPr>
            <w:tcW w:w="0" w:type="auto"/>
            <w:hideMark/>
          </w:tcPr>
          <w:p w14:paraId="22C5C994" w14:textId="77777777" w:rsidR="004139D4" w:rsidRPr="00934146" w:rsidRDefault="004139D4" w:rsidP="00934146">
            <w:pPr>
              <w:spacing w:after="160"/>
              <w:rPr>
                <w:rFonts w:ascii="Arial" w:hAnsi="Arial" w:cs="Arial"/>
              </w:rPr>
            </w:pPr>
            <w:r w:rsidRPr="00934146">
              <w:rPr>
                <w:rFonts w:ascii="Arial" w:hAnsi="Arial" w:cs="Arial"/>
              </w:rPr>
              <w:t>Poor communication leads to confusion and stress, especially under pressure, affecting employee performance.</w:t>
            </w:r>
          </w:p>
        </w:tc>
        <w:tc>
          <w:tcPr>
            <w:tcW w:w="0" w:type="auto"/>
            <w:hideMark/>
          </w:tcPr>
          <w:p w14:paraId="18D30976" w14:textId="734DE31D" w:rsidR="004139D4" w:rsidRPr="00934146" w:rsidRDefault="004139D4" w:rsidP="00934146">
            <w:pPr>
              <w:spacing w:after="160"/>
              <w:rPr>
                <w:rFonts w:ascii="Arial" w:hAnsi="Arial" w:cs="Arial"/>
              </w:rPr>
            </w:pPr>
            <w:r w:rsidRPr="00934146">
              <w:rPr>
                <w:rFonts w:ascii="Arial" w:hAnsi="Arial" w:cs="Arial"/>
              </w:rPr>
              <w:t xml:space="preserve">"Sometimes when employees serve guests during breakfast, some food orders are complied with </w:t>
            </w:r>
            <w:r w:rsidR="008423AF" w:rsidRPr="00934146">
              <w:rPr>
                <w:rFonts w:ascii="Arial" w:hAnsi="Arial" w:cs="Arial"/>
              </w:rPr>
              <w:t xml:space="preserve">by </w:t>
            </w:r>
            <w:r w:rsidRPr="00934146">
              <w:rPr>
                <w:rFonts w:ascii="Arial" w:hAnsi="Arial" w:cs="Arial"/>
              </w:rPr>
              <w:t xml:space="preserve">improperly trained employees, particularly </w:t>
            </w:r>
            <w:r w:rsidR="008423AF" w:rsidRPr="00934146">
              <w:rPr>
                <w:rFonts w:ascii="Arial" w:hAnsi="Arial" w:cs="Arial"/>
              </w:rPr>
              <w:t>with</w:t>
            </w:r>
            <w:r w:rsidRPr="00934146">
              <w:rPr>
                <w:rFonts w:ascii="Arial" w:hAnsi="Arial" w:cs="Arial"/>
              </w:rPr>
              <w:t xml:space="preserve"> international guests." (Interviewee B)</w:t>
            </w:r>
          </w:p>
        </w:tc>
      </w:tr>
      <w:tr w:rsidR="004139D4" w:rsidRPr="00934146" w14:paraId="5DFED3EC" w14:textId="77777777" w:rsidTr="004139D4">
        <w:tc>
          <w:tcPr>
            <w:tcW w:w="0" w:type="auto"/>
            <w:hideMark/>
          </w:tcPr>
          <w:p w14:paraId="7AEF8229" w14:textId="77777777" w:rsidR="004139D4" w:rsidRPr="00934146" w:rsidRDefault="004139D4" w:rsidP="00934146">
            <w:pPr>
              <w:spacing w:after="160"/>
              <w:rPr>
                <w:rFonts w:ascii="Arial" w:hAnsi="Arial" w:cs="Arial"/>
              </w:rPr>
            </w:pPr>
            <w:r w:rsidRPr="00934146">
              <w:rPr>
                <w:rFonts w:ascii="Arial" w:hAnsi="Arial" w:cs="Arial"/>
                <w:b/>
                <w:bCs/>
              </w:rPr>
              <w:t>Theme 3: Inconsistent Service Quality at Novotel</w:t>
            </w:r>
          </w:p>
        </w:tc>
        <w:tc>
          <w:tcPr>
            <w:tcW w:w="0" w:type="auto"/>
            <w:hideMark/>
          </w:tcPr>
          <w:p w14:paraId="51616A2F" w14:textId="77777777" w:rsidR="004139D4" w:rsidRPr="00934146" w:rsidRDefault="004139D4" w:rsidP="00934146">
            <w:pPr>
              <w:spacing w:after="160"/>
              <w:rPr>
                <w:rFonts w:ascii="Arial" w:hAnsi="Arial" w:cs="Arial"/>
              </w:rPr>
            </w:pPr>
            <w:r w:rsidRPr="00934146">
              <w:rPr>
                <w:rFonts w:ascii="Arial" w:hAnsi="Arial" w:cs="Arial"/>
                <w:b/>
                <w:bCs/>
              </w:rPr>
              <w:t>Service Inconsistency</w:t>
            </w:r>
          </w:p>
        </w:tc>
        <w:tc>
          <w:tcPr>
            <w:tcW w:w="0" w:type="auto"/>
            <w:hideMark/>
          </w:tcPr>
          <w:p w14:paraId="213380B1" w14:textId="77777777" w:rsidR="004139D4" w:rsidRPr="00934146" w:rsidRDefault="004139D4" w:rsidP="00934146">
            <w:pPr>
              <w:spacing w:after="160"/>
              <w:rPr>
                <w:rFonts w:ascii="Arial" w:hAnsi="Arial" w:cs="Arial"/>
              </w:rPr>
            </w:pPr>
            <w:r w:rsidRPr="00934146">
              <w:rPr>
                <w:rFonts w:ascii="Arial" w:hAnsi="Arial" w:cs="Arial"/>
                <w:b/>
                <w:bCs/>
              </w:rPr>
              <w:t>Variation Between Staff</w:t>
            </w:r>
          </w:p>
        </w:tc>
        <w:tc>
          <w:tcPr>
            <w:tcW w:w="0" w:type="auto"/>
            <w:hideMark/>
          </w:tcPr>
          <w:p w14:paraId="4FDCC431" w14:textId="4D7E6CA1" w:rsidR="004139D4" w:rsidRPr="00934146" w:rsidRDefault="004139D4" w:rsidP="00934146">
            <w:pPr>
              <w:spacing w:after="160"/>
              <w:rPr>
                <w:rFonts w:ascii="Arial" w:hAnsi="Arial" w:cs="Arial"/>
              </w:rPr>
            </w:pPr>
            <w:r w:rsidRPr="00934146">
              <w:rPr>
                <w:rFonts w:ascii="Arial" w:hAnsi="Arial" w:cs="Arial"/>
              </w:rPr>
              <w:t xml:space="preserve">Differences in service delivery occur between experienced and new employees due to </w:t>
            </w:r>
            <w:r w:rsidR="008423AF" w:rsidRPr="00934146">
              <w:rPr>
                <w:rFonts w:ascii="Arial" w:hAnsi="Arial" w:cs="Arial"/>
              </w:rPr>
              <w:t xml:space="preserve">a </w:t>
            </w:r>
            <w:r w:rsidRPr="00934146">
              <w:rPr>
                <w:rFonts w:ascii="Arial" w:hAnsi="Arial" w:cs="Arial"/>
              </w:rPr>
              <w:t>lack of structured training, leading to inconsistent guest experiences.</w:t>
            </w:r>
          </w:p>
        </w:tc>
        <w:tc>
          <w:tcPr>
            <w:tcW w:w="0" w:type="auto"/>
            <w:hideMark/>
          </w:tcPr>
          <w:p w14:paraId="635F66FD" w14:textId="79291531" w:rsidR="004139D4" w:rsidRPr="00934146" w:rsidRDefault="004139D4" w:rsidP="00934146">
            <w:pPr>
              <w:spacing w:after="160"/>
              <w:rPr>
                <w:rFonts w:ascii="Arial" w:hAnsi="Arial" w:cs="Arial"/>
              </w:rPr>
            </w:pPr>
            <w:r w:rsidRPr="00934146">
              <w:rPr>
                <w:rFonts w:ascii="Arial" w:hAnsi="Arial" w:cs="Arial"/>
              </w:rPr>
              <w:t>"Other staff who have been around longer know how to handle things better, but the newer staff members often handle things differently." (Interviewee A)</w:t>
            </w:r>
          </w:p>
        </w:tc>
      </w:tr>
      <w:tr w:rsidR="004139D4" w:rsidRPr="00934146" w14:paraId="3C81BDD4" w14:textId="77777777" w:rsidTr="004139D4">
        <w:tc>
          <w:tcPr>
            <w:tcW w:w="0" w:type="auto"/>
            <w:hideMark/>
          </w:tcPr>
          <w:p w14:paraId="1414E0AD" w14:textId="77777777" w:rsidR="004139D4" w:rsidRPr="00934146" w:rsidRDefault="004139D4" w:rsidP="00934146">
            <w:pPr>
              <w:spacing w:after="160"/>
              <w:rPr>
                <w:rFonts w:ascii="Arial" w:hAnsi="Arial" w:cs="Arial"/>
              </w:rPr>
            </w:pPr>
          </w:p>
        </w:tc>
        <w:tc>
          <w:tcPr>
            <w:tcW w:w="0" w:type="auto"/>
            <w:hideMark/>
          </w:tcPr>
          <w:p w14:paraId="7FFBFB73" w14:textId="77777777" w:rsidR="004139D4" w:rsidRPr="00934146" w:rsidRDefault="004139D4" w:rsidP="00934146">
            <w:pPr>
              <w:spacing w:after="160"/>
              <w:rPr>
                <w:rFonts w:ascii="Arial" w:hAnsi="Arial" w:cs="Arial"/>
              </w:rPr>
            </w:pPr>
          </w:p>
        </w:tc>
        <w:tc>
          <w:tcPr>
            <w:tcW w:w="0" w:type="auto"/>
            <w:hideMark/>
          </w:tcPr>
          <w:p w14:paraId="00EA6A3C" w14:textId="77777777" w:rsidR="004139D4" w:rsidRPr="00934146" w:rsidRDefault="004139D4" w:rsidP="00934146">
            <w:pPr>
              <w:spacing w:after="160"/>
              <w:rPr>
                <w:rFonts w:ascii="Arial" w:hAnsi="Arial" w:cs="Arial"/>
              </w:rPr>
            </w:pPr>
            <w:r w:rsidRPr="00934146">
              <w:rPr>
                <w:rFonts w:ascii="Arial" w:hAnsi="Arial" w:cs="Arial"/>
                <w:b/>
                <w:bCs/>
              </w:rPr>
              <w:t>Lack of SOPs</w:t>
            </w:r>
          </w:p>
        </w:tc>
        <w:tc>
          <w:tcPr>
            <w:tcW w:w="0" w:type="auto"/>
            <w:hideMark/>
          </w:tcPr>
          <w:p w14:paraId="3BFA3239" w14:textId="77777777" w:rsidR="004139D4" w:rsidRPr="00934146" w:rsidRDefault="004139D4" w:rsidP="00934146">
            <w:pPr>
              <w:spacing w:after="160"/>
              <w:rPr>
                <w:rFonts w:ascii="Arial" w:hAnsi="Arial" w:cs="Arial"/>
              </w:rPr>
            </w:pPr>
            <w:r w:rsidRPr="00934146">
              <w:rPr>
                <w:rFonts w:ascii="Arial" w:hAnsi="Arial" w:cs="Arial"/>
              </w:rPr>
              <w:t xml:space="preserve">The absence of clear </w:t>
            </w:r>
            <w:r w:rsidRPr="00934146">
              <w:rPr>
                <w:rFonts w:ascii="Arial" w:hAnsi="Arial" w:cs="Arial"/>
                <w:b/>
                <w:bCs/>
              </w:rPr>
              <w:t>Standard Operating Procedures (SOPs)</w:t>
            </w:r>
            <w:r w:rsidRPr="00934146">
              <w:rPr>
                <w:rFonts w:ascii="Arial" w:hAnsi="Arial" w:cs="Arial"/>
              </w:rPr>
              <w:t xml:space="preserve"> contributes to varying service quality.</w:t>
            </w:r>
          </w:p>
        </w:tc>
        <w:tc>
          <w:tcPr>
            <w:tcW w:w="0" w:type="auto"/>
            <w:hideMark/>
          </w:tcPr>
          <w:p w14:paraId="086597EB" w14:textId="730248D3" w:rsidR="004139D4" w:rsidRPr="00934146" w:rsidRDefault="004139D4" w:rsidP="00934146">
            <w:pPr>
              <w:spacing w:after="160"/>
              <w:rPr>
                <w:rFonts w:ascii="Arial" w:hAnsi="Arial" w:cs="Arial"/>
              </w:rPr>
            </w:pPr>
            <w:r w:rsidRPr="00934146">
              <w:rPr>
                <w:rFonts w:ascii="Arial" w:hAnsi="Arial" w:cs="Arial"/>
              </w:rPr>
              <w:t>"There is a lot of role in training. Standard training is absent</w:t>
            </w:r>
            <w:r w:rsidR="008423AF" w:rsidRPr="00934146">
              <w:rPr>
                <w:rFonts w:ascii="Arial" w:hAnsi="Arial" w:cs="Arial"/>
              </w:rPr>
              <w:t>,</w:t>
            </w:r>
            <w:r w:rsidRPr="00934146">
              <w:rPr>
                <w:rFonts w:ascii="Arial" w:hAnsi="Arial" w:cs="Arial"/>
              </w:rPr>
              <w:t xml:space="preserve"> and in that case, every employee will form his/her way of working</w:t>
            </w:r>
            <w:r w:rsidR="008423AF" w:rsidRPr="00934146">
              <w:rPr>
                <w:rFonts w:ascii="Arial" w:hAnsi="Arial" w:cs="Arial"/>
              </w:rPr>
              <w:t>,</w:t>
            </w:r>
            <w:r w:rsidRPr="00934146">
              <w:rPr>
                <w:rFonts w:ascii="Arial" w:hAnsi="Arial" w:cs="Arial"/>
              </w:rPr>
              <w:t xml:space="preserve"> which will influence consistency." (Interviewee C)</w:t>
            </w:r>
          </w:p>
        </w:tc>
      </w:tr>
      <w:tr w:rsidR="004139D4" w:rsidRPr="00934146" w14:paraId="495059FC" w14:textId="77777777" w:rsidTr="004139D4">
        <w:tc>
          <w:tcPr>
            <w:tcW w:w="0" w:type="auto"/>
            <w:hideMark/>
          </w:tcPr>
          <w:p w14:paraId="585C5557" w14:textId="77777777" w:rsidR="004139D4" w:rsidRPr="00934146" w:rsidRDefault="004139D4" w:rsidP="00934146">
            <w:pPr>
              <w:spacing w:after="160"/>
              <w:rPr>
                <w:rFonts w:ascii="Arial" w:hAnsi="Arial" w:cs="Arial"/>
              </w:rPr>
            </w:pPr>
            <w:r w:rsidRPr="00934146">
              <w:rPr>
                <w:rFonts w:ascii="Arial" w:hAnsi="Arial" w:cs="Arial"/>
                <w:b/>
                <w:bCs/>
              </w:rPr>
              <w:t>Theme 4: Stressful Peak-Time Situations at Novotel</w:t>
            </w:r>
          </w:p>
        </w:tc>
        <w:tc>
          <w:tcPr>
            <w:tcW w:w="0" w:type="auto"/>
            <w:hideMark/>
          </w:tcPr>
          <w:p w14:paraId="6942D6F3" w14:textId="77777777" w:rsidR="004139D4" w:rsidRPr="00934146" w:rsidRDefault="004139D4" w:rsidP="00934146">
            <w:pPr>
              <w:spacing w:after="160"/>
              <w:rPr>
                <w:rFonts w:ascii="Arial" w:hAnsi="Arial" w:cs="Arial"/>
              </w:rPr>
            </w:pPr>
            <w:r w:rsidRPr="00934146">
              <w:rPr>
                <w:rFonts w:ascii="Arial" w:hAnsi="Arial" w:cs="Arial"/>
                <w:b/>
                <w:bCs/>
              </w:rPr>
              <w:t>Employee Stress</w:t>
            </w:r>
          </w:p>
        </w:tc>
        <w:tc>
          <w:tcPr>
            <w:tcW w:w="0" w:type="auto"/>
            <w:hideMark/>
          </w:tcPr>
          <w:p w14:paraId="443D1B24" w14:textId="77777777" w:rsidR="004139D4" w:rsidRPr="00934146" w:rsidRDefault="004139D4" w:rsidP="00934146">
            <w:pPr>
              <w:spacing w:after="160"/>
              <w:rPr>
                <w:rFonts w:ascii="Arial" w:hAnsi="Arial" w:cs="Arial"/>
              </w:rPr>
            </w:pPr>
            <w:r w:rsidRPr="00934146">
              <w:rPr>
                <w:rFonts w:ascii="Arial" w:hAnsi="Arial" w:cs="Arial"/>
                <w:b/>
                <w:bCs/>
              </w:rPr>
              <w:t>Overwhelmed Staff</w:t>
            </w:r>
          </w:p>
        </w:tc>
        <w:tc>
          <w:tcPr>
            <w:tcW w:w="0" w:type="auto"/>
            <w:hideMark/>
          </w:tcPr>
          <w:p w14:paraId="77471F5F" w14:textId="77777777" w:rsidR="004139D4" w:rsidRPr="00934146" w:rsidRDefault="004139D4" w:rsidP="00934146">
            <w:pPr>
              <w:spacing w:after="160"/>
              <w:rPr>
                <w:rFonts w:ascii="Arial" w:hAnsi="Arial" w:cs="Arial"/>
              </w:rPr>
            </w:pPr>
          </w:p>
        </w:tc>
        <w:tc>
          <w:tcPr>
            <w:tcW w:w="0" w:type="auto"/>
            <w:hideMark/>
          </w:tcPr>
          <w:p w14:paraId="7E8B83E8" w14:textId="77777777" w:rsidR="004139D4" w:rsidRPr="00934146" w:rsidRDefault="004139D4" w:rsidP="00934146">
            <w:pPr>
              <w:spacing w:after="160"/>
              <w:rPr>
                <w:rFonts w:ascii="Arial" w:hAnsi="Arial" w:cs="Arial"/>
              </w:rPr>
            </w:pPr>
          </w:p>
        </w:tc>
      </w:tr>
    </w:tbl>
    <w:p w14:paraId="1B2545C2" w14:textId="77777777" w:rsidR="004139D4" w:rsidRPr="00934146" w:rsidRDefault="004139D4" w:rsidP="00934146">
      <w:pPr>
        <w:rPr>
          <w:rFonts w:ascii="Arial" w:hAnsi="Arial" w:cs="Arial"/>
        </w:rPr>
      </w:pPr>
    </w:p>
    <w:p w14:paraId="3FF8D385" w14:textId="2B21C7AE" w:rsidR="002B47CF" w:rsidRPr="00934146" w:rsidRDefault="004139D4" w:rsidP="00934146">
      <w:pPr>
        <w:pStyle w:val="Heading3"/>
        <w:rPr>
          <w:rFonts w:ascii="Arial" w:hAnsi="Arial" w:cs="Arial"/>
        </w:rPr>
      </w:pPr>
      <w:bookmarkStart w:id="23" w:name="_Toc228898641"/>
      <w:r w:rsidRPr="00934146">
        <w:rPr>
          <w:rFonts w:ascii="Arial" w:hAnsi="Arial" w:cs="Arial"/>
        </w:rPr>
        <w:t xml:space="preserve">4.1.2 </w:t>
      </w:r>
      <w:r w:rsidR="00D67CAF" w:rsidRPr="00934146">
        <w:rPr>
          <w:rFonts w:ascii="Arial" w:hAnsi="Arial" w:cs="Arial"/>
        </w:rPr>
        <w:t xml:space="preserve">Theme 1: </w:t>
      </w:r>
      <w:r w:rsidR="00740454" w:rsidRPr="00934146">
        <w:rPr>
          <w:rFonts w:ascii="Arial" w:hAnsi="Arial" w:cs="Arial"/>
        </w:rPr>
        <w:t>Lack of training and its effect on staff performance at Novotel</w:t>
      </w:r>
      <w:bookmarkEnd w:id="23"/>
    </w:p>
    <w:p w14:paraId="7F06808D" w14:textId="77777777" w:rsidR="00C70525" w:rsidRPr="00934146" w:rsidRDefault="00C70525" w:rsidP="00934146">
      <w:pPr>
        <w:rPr>
          <w:rFonts w:ascii="Arial" w:hAnsi="Arial" w:cs="Arial"/>
        </w:rPr>
      </w:pPr>
      <w:r w:rsidRPr="00934146">
        <w:rPr>
          <w:rFonts w:ascii="Arial" w:hAnsi="Arial" w:cs="Arial"/>
          <w:noProof/>
        </w:rPr>
        <w:drawing>
          <wp:inline distT="0" distB="0" distL="0" distR="0" wp14:anchorId="4BD06A30" wp14:editId="388D5175">
            <wp:extent cx="5097145" cy="2522855"/>
            <wp:effectExtent l="0" t="0" r="8255" b="0"/>
            <wp:docPr id="1112264088" name="Picture 1" descr="Fi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97145" cy="2522855"/>
                    </a:xfrm>
                    <a:prstGeom prst="rect">
                      <a:avLst/>
                    </a:prstGeom>
                    <a:noFill/>
                    <a:ln>
                      <a:noFill/>
                    </a:ln>
                  </pic:spPr>
                </pic:pic>
              </a:graphicData>
            </a:graphic>
          </wp:inline>
        </w:drawing>
      </w:r>
    </w:p>
    <w:p w14:paraId="64D1CD67" w14:textId="3EF6DE3B" w:rsidR="00C70525" w:rsidRPr="00934146" w:rsidRDefault="00C70525" w:rsidP="00934146">
      <w:pPr>
        <w:rPr>
          <w:rFonts w:ascii="Arial" w:hAnsi="Arial" w:cs="Arial"/>
        </w:rPr>
      </w:pPr>
      <w:bookmarkStart w:id="24" w:name="_Toc228785725"/>
      <w:r w:rsidRPr="00934146">
        <w:rPr>
          <w:rFonts w:ascii="Arial" w:hAnsi="Arial" w:cs="Arial"/>
        </w:rPr>
        <w:t xml:space="preserve">Figure </w:t>
      </w:r>
      <w:r w:rsidRPr="00934146">
        <w:rPr>
          <w:rFonts w:ascii="Arial" w:hAnsi="Arial" w:cs="Arial"/>
        </w:rPr>
        <w:fldChar w:fldCharType="begin"/>
      </w:r>
      <w:r w:rsidRPr="00934146">
        <w:rPr>
          <w:rFonts w:ascii="Arial" w:hAnsi="Arial" w:cs="Arial"/>
        </w:rPr>
        <w:instrText xml:space="preserve"> SEQ Figure \* ARABIC </w:instrText>
      </w:r>
      <w:r w:rsidRPr="00934146">
        <w:rPr>
          <w:rFonts w:ascii="Arial" w:hAnsi="Arial" w:cs="Arial"/>
        </w:rPr>
        <w:fldChar w:fldCharType="separate"/>
      </w:r>
      <w:r w:rsidR="004139D4" w:rsidRPr="00934146">
        <w:rPr>
          <w:rFonts w:ascii="Arial" w:hAnsi="Arial" w:cs="Arial"/>
          <w:noProof/>
        </w:rPr>
        <w:t>3</w:t>
      </w:r>
      <w:r w:rsidRPr="00934146">
        <w:rPr>
          <w:rFonts w:ascii="Arial" w:hAnsi="Arial" w:cs="Arial"/>
        </w:rPr>
        <w:fldChar w:fldCharType="end"/>
      </w:r>
      <w:r w:rsidRPr="00934146">
        <w:rPr>
          <w:rFonts w:ascii="Arial" w:hAnsi="Arial" w:cs="Arial"/>
        </w:rPr>
        <w:t>: Training and employees’ performance</w:t>
      </w:r>
      <w:bookmarkEnd w:id="24"/>
    </w:p>
    <w:p w14:paraId="371E98B4" w14:textId="2BD4F8F3" w:rsidR="000806E0" w:rsidRPr="00934146" w:rsidRDefault="00C70525" w:rsidP="00934146">
      <w:pPr>
        <w:rPr>
          <w:rFonts w:ascii="Arial" w:hAnsi="Arial" w:cs="Arial"/>
        </w:rPr>
      </w:pPr>
      <w:r w:rsidRPr="00934146">
        <w:rPr>
          <w:rFonts w:ascii="Arial" w:hAnsi="Arial" w:cs="Arial"/>
        </w:rPr>
        <w:t>Source: (Gebrehiwot and Elantheraiyan, 2023)</w:t>
      </w:r>
    </w:p>
    <w:p w14:paraId="47F65F34" w14:textId="71D93C8B" w:rsidR="000806E0" w:rsidRPr="00934146" w:rsidRDefault="000806E0" w:rsidP="00934146">
      <w:pPr>
        <w:rPr>
          <w:rFonts w:ascii="Arial" w:hAnsi="Arial" w:cs="Arial"/>
        </w:rPr>
      </w:pPr>
      <w:r w:rsidRPr="00934146">
        <w:rPr>
          <w:rFonts w:ascii="Arial" w:hAnsi="Arial" w:cs="Arial"/>
        </w:rPr>
        <w:t>A variety of sources, such as interviews with the staff members and literature books on employee performance</w:t>
      </w:r>
      <w:r w:rsidR="008423AF" w:rsidRPr="00934146">
        <w:rPr>
          <w:rFonts w:ascii="Arial" w:hAnsi="Arial" w:cs="Arial"/>
        </w:rPr>
        <w:t>,</w:t>
      </w:r>
      <w:r w:rsidRPr="00934146">
        <w:rPr>
          <w:rFonts w:ascii="Arial" w:hAnsi="Arial" w:cs="Arial"/>
        </w:rPr>
        <w:t xml:space="preserve"> were used to develop the theme of lack of training and its impact on staff performance at Novotel. The deficiencies of training were constantly mentioned, with the staff mentioning the lack of confidence, ineffective communication process, </w:t>
      </w:r>
      <w:r w:rsidR="008423AF" w:rsidRPr="00934146">
        <w:rPr>
          <w:rFonts w:ascii="Arial" w:hAnsi="Arial" w:cs="Arial"/>
        </w:rPr>
        <w:t xml:space="preserve">and </w:t>
      </w:r>
      <w:r w:rsidRPr="00934146">
        <w:rPr>
          <w:rFonts w:ascii="Arial" w:hAnsi="Arial" w:cs="Arial"/>
        </w:rPr>
        <w:t xml:space="preserve">the lack of consistency in the delivery process among the key consequences of insufficient education. As an example, Interviewee A </w:t>
      </w:r>
      <w:r w:rsidR="008423AF" w:rsidRPr="00934146">
        <w:rPr>
          <w:rFonts w:ascii="Arial" w:hAnsi="Arial" w:cs="Arial"/>
        </w:rPr>
        <w:t>emphasised</w:t>
      </w:r>
      <w:r w:rsidRPr="00934146">
        <w:rPr>
          <w:rFonts w:ascii="Arial" w:hAnsi="Arial" w:cs="Arial"/>
        </w:rPr>
        <w:t xml:space="preserve"> the poor confidence, and without appropriate training, employees are reluctant to </w:t>
      </w:r>
      <w:r w:rsidR="008423AF" w:rsidRPr="00934146">
        <w:rPr>
          <w:rFonts w:ascii="Arial" w:hAnsi="Arial" w:cs="Arial"/>
        </w:rPr>
        <w:t>handle</w:t>
      </w:r>
      <w:r w:rsidRPr="00934146">
        <w:rPr>
          <w:rFonts w:ascii="Arial" w:hAnsi="Arial" w:cs="Arial"/>
        </w:rPr>
        <w:t xml:space="preserve"> their tasks effectively, resulting in slow service provision and mistakes. On the same note, Interviewee B noted that the poor training led to stress during peak hours</w:t>
      </w:r>
      <w:r w:rsidR="008423AF" w:rsidRPr="00934146">
        <w:rPr>
          <w:rFonts w:ascii="Arial" w:hAnsi="Arial" w:cs="Arial"/>
        </w:rPr>
        <w:t>,</w:t>
      </w:r>
      <w:r w:rsidRPr="00934146">
        <w:rPr>
          <w:rFonts w:ascii="Arial" w:hAnsi="Arial" w:cs="Arial"/>
        </w:rPr>
        <w:t xml:space="preserve"> and this affected the overall quality of service, thus leading to customer dissatisfaction.</w:t>
      </w:r>
    </w:p>
    <w:p w14:paraId="4823BC24" w14:textId="70CD5831" w:rsidR="000806E0" w:rsidRPr="00934146" w:rsidRDefault="000806E0" w:rsidP="00934146">
      <w:pPr>
        <w:rPr>
          <w:rFonts w:ascii="Arial" w:hAnsi="Arial" w:cs="Arial"/>
        </w:rPr>
      </w:pPr>
      <w:r w:rsidRPr="00934146">
        <w:rPr>
          <w:rFonts w:ascii="Arial" w:hAnsi="Arial" w:cs="Arial"/>
        </w:rPr>
        <w:t xml:space="preserve">Gebrehiwot and Elantheraiyan (2023) argue that low productivity and a higher rate of error are due to </w:t>
      </w:r>
      <w:r w:rsidR="008423AF" w:rsidRPr="00934146">
        <w:rPr>
          <w:rFonts w:ascii="Arial" w:hAnsi="Arial" w:cs="Arial"/>
        </w:rPr>
        <w:t xml:space="preserve">a </w:t>
      </w:r>
      <w:r w:rsidRPr="00934146">
        <w:rPr>
          <w:rFonts w:ascii="Arial" w:hAnsi="Arial" w:cs="Arial"/>
        </w:rPr>
        <w:t>lack of training. This is the same observation as the interview results when employees explained that they had problems handling customer service issues that required real-time attention because of the little training that employees were given. Additionally, this is supported by research by Dhoundiyal and Mathur (2022)</w:t>
      </w:r>
      <w:r w:rsidR="008423AF" w:rsidRPr="00934146">
        <w:rPr>
          <w:rFonts w:ascii="Arial" w:hAnsi="Arial" w:cs="Arial"/>
        </w:rPr>
        <w:t>, which finds that employees without training are more susceptible to stress and perform poorly under stress</w:t>
      </w:r>
      <w:r w:rsidRPr="00934146">
        <w:rPr>
          <w:rFonts w:ascii="Arial" w:hAnsi="Arial" w:cs="Arial"/>
        </w:rPr>
        <w:t>. All these factors eventually lead to poor performance of employees and the quality of services that customers experience at Novotel.</w:t>
      </w:r>
    </w:p>
    <w:p w14:paraId="6816F215" w14:textId="784ACE56" w:rsidR="00BE486B" w:rsidRPr="00934146" w:rsidRDefault="000806E0" w:rsidP="00934146">
      <w:pPr>
        <w:rPr>
          <w:rFonts w:ascii="Arial" w:hAnsi="Arial" w:cs="Arial"/>
        </w:rPr>
      </w:pPr>
      <w:r w:rsidRPr="00934146">
        <w:rPr>
          <w:rFonts w:ascii="Arial" w:hAnsi="Arial" w:cs="Arial"/>
        </w:rPr>
        <w:t xml:space="preserve">Therefore, </w:t>
      </w:r>
      <w:r w:rsidR="008423AF" w:rsidRPr="00934146">
        <w:rPr>
          <w:rFonts w:ascii="Arial" w:hAnsi="Arial" w:cs="Arial"/>
        </w:rPr>
        <w:t>evidence-based</w:t>
      </w:r>
      <w:r w:rsidRPr="00934146">
        <w:rPr>
          <w:rFonts w:ascii="Arial" w:hAnsi="Arial" w:cs="Arial"/>
        </w:rPr>
        <w:t xml:space="preserve"> and structured training programs would be necessary </w:t>
      </w:r>
      <w:r w:rsidR="008423AF" w:rsidRPr="00934146">
        <w:rPr>
          <w:rFonts w:ascii="Arial" w:hAnsi="Arial" w:cs="Arial"/>
        </w:rPr>
        <w:t>to improve</w:t>
      </w:r>
      <w:r w:rsidRPr="00934146">
        <w:rPr>
          <w:rFonts w:ascii="Arial" w:hAnsi="Arial" w:cs="Arial"/>
        </w:rPr>
        <w:t xml:space="preserve"> employee performance as well as </w:t>
      </w:r>
      <w:r w:rsidR="008423AF" w:rsidRPr="00934146">
        <w:rPr>
          <w:rFonts w:ascii="Arial" w:hAnsi="Arial" w:cs="Arial"/>
        </w:rPr>
        <w:t>improve</w:t>
      </w:r>
      <w:r w:rsidRPr="00934146">
        <w:rPr>
          <w:rFonts w:ascii="Arial" w:hAnsi="Arial" w:cs="Arial"/>
        </w:rPr>
        <w:t xml:space="preserve"> service delivery at Novotel.</w:t>
      </w:r>
    </w:p>
    <w:p w14:paraId="64B1A5D5" w14:textId="3AE1FCBB" w:rsidR="00740454" w:rsidRPr="00934146" w:rsidRDefault="008423AF" w:rsidP="00934146">
      <w:pPr>
        <w:pStyle w:val="Heading3"/>
        <w:rPr>
          <w:rFonts w:ascii="Arial" w:hAnsi="Arial" w:cs="Arial"/>
        </w:rPr>
      </w:pPr>
      <w:bookmarkStart w:id="25" w:name="_Toc228898642"/>
      <w:r w:rsidRPr="00934146">
        <w:rPr>
          <w:rFonts w:ascii="Arial" w:hAnsi="Arial" w:cs="Arial"/>
        </w:rPr>
        <w:t xml:space="preserve">4.2.3 </w:t>
      </w:r>
      <w:r w:rsidR="00740454" w:rsidRPr="00934146">
        <w:rPr>
          <w:rFonts w:ascii="Arial" w:hAnsi="Arial" w:cs="Arial"/>
        </w:rPr>
        <w:t>Theme 2: Poor communication due to inadequate training at Novotel</w:t>
      </w:r>
      <w:bookmarkEnd w:id="25"/>
    </w:p>
    <w:p w14:paraId="73A7A4F1" w14:textId="77777777" w:rsidR="00607F48" w:rsidRPr="00934146" w:rsidRDefault="00607F48" w:rsidP="00934146">
      <w:pPr>
        <w:rPr>
          <w:rFonts w:ascii="Arial" w:hAnsi="Arial" w:cs="Arial"/>
        </w:rPr>
      </w:pPr>
      <w:r w:rsidRPr="00934146">
        <w:rPr>
          <w:rFonts w:ascii="Arial" w:hAnsi="Arial" w:cs="Arial"/>
          <w:noProof/>
        </w:rPr>
        <w:drawing>
          <wp:inline distT="0" distB="0" distL="0" distR="0" wp14:anchorId="1C9838CB" wp14:editId="67944A4F">
            <wp:extent cx="5943600" cy="3258820"/>
            <wp:effectExtent l="0" t="0" r="0" b="0"/>
            <wp:docPr id="727187732" name="Picture 2" descr="Effective Communication Strategies of Sustainable Hospitality: A  Qualitative Explo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ffective Communication Strategies of Sustainable Hospitality: A  Qualitative Explora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258820"/>
                    </a:xfrm>
                    <a:prstGeom prst="rect">
                      <a:avLst/>
                    </a:prstGeom>
                    <a:noFill/>
                    <a:ln>
                      <a:noFill/>
                    </a:ln>
                  </pic:spPr>
                </pic:pic>
              </a:graphicData>
            </a:graphic>
          </wp:inline>
        </w:drawing>
      </w:r>
    </w:p>
    <w:p w14:paraId="278178C8" w14:textId="3CD8E0DB" w:rsidR="00607F48" w:rsidRPr="00934146" w:rsidRDefault="00607F48" w:rsidP="00934146">
      <w:pPr>
        <w:rPr>
          <w:rFonts w:ascii="Arial" w:hAnsi="Arial" w:cs="Arial"/>
        </w:rPr>
      </w:pPr>
      <w:bookmarkStart w:id="26" w:name="_Toc228785726"/>
      <w:r w:rsidRPr="00934146">
        <w:rPr>
          <w:rFonts w:ascii="Arial" w:hAnsi="Arial" w:cs="Arial"/>
        </w:rPr>
        <w:t xml:space="preserve">Figure </w:t>
      </w:r>
      <w:r w:rsidRPr="00934146">
        <w:rPr>
          <w:rFonts w:ascii="Arial" w:hAnsi="Arial" w:cs="Arial"/>
        </w:rPr>
        <w:fldChar w:fldCharType="begin"/>
      </w:r>
      <w:r w:rsidRPr="00934146">
        <w:rPr>
          <w:rFonts w:ascii="Arial" w:hAnsi="Arial" w:cs="Arial"/>
        </w:rPr>
        <w:instrText xml:space="preserve"> SEQ Figure \* ARABIC </w:instrText>
      </w:r>
      <w:r w:rsidRPr="00934146">
        <w:rPr>
          <w:rFonts w:ascii="Arial" w:hAnsi="Arial" w:cs="Arial"/>
        </w:rPr>
        <w:fldChar w:fldCharType="separate"/>
      </w:r>
      <w:r w:rsidR="004139D4" w:rsidRPr="00934146">
        <w:rPr>
          <w:rFonts w:ascii="Arial" w:hAnsi="Arial" w:cs="Arial"/>
          <w:noProof/>
        </w:rPr>
        <w:t>4</w:t>
      </w:r>
      <w:r w:rsidRPr="00934146">
        <w:rPr>
          <w:rFonts w:ascii="Arial" w:hAnsi="Arial" w:cs="Arial"/>
        </w:rPr>
        <w:fldChar w:fldCharType="end"/>
      </w:r>
      <w:r w:rsidRPr="00934146">
        <w:rPr>
          <w:rFonts w:ascii="Arial" w:hAnsi="Arial" w:cs="Arial"/>
        </w:rPr>
        <w:t>: Strategies and tactics proposed by the professionals.</w:t>
      </w:r>
      <w:bookmarkEnd w:id="26"/>
    </w:p>
    <w:p w14:paraId="535A5406" w14:textId="23A9085C" w:rsidR="00607F48" w:rsidRPr="00934146" w:rsidRDefault="00607F48" w:rsidP="00934146">
      <w:pPr>
        <w:rPr>
          <w:rFonts w:ascii="Arial" w:hAnsi="Arial" w:cs="Arial"/>
        </w:rPr>
      </w:pPr>
      <w:r w:rsidRPr="00934146">
        <w:rPr>
          <w:rFonts w:ascii="Arial" w:hAnsi="Arial" w:cs="Arial"/>
        </w:rPr>
        <w:t>Source: (Shen, Qian and Chen, 2020)</w:t>
      </w:r>
    </w:p>
    <w:p w14:paraId="40519A8B" w14:textId="763B7E80" w:rsidR="000806E0" w:rsidRPr="00934146" w:rsidRDefault="000806E0" w:rsidP="00934146">
      <w:pPr>
        <w:rPr>
          <w:rFonts w:ascii="Arial" w:hAnsi="Arial" w:cs="Arial"/>
        </w:rPr>
      </w:pPr>
      <w:r w:rsidRPr="00934146">
        <w:rPr>
          <w:rFonts w:ascii="Arial" w:hAnsi="Arial" w:cs="Arial"/>
        </w:rPr>
        <w:t xml:space="preserve">The problem of </w:t>
      </w:r>
      <w:r w:rsidR="008423AF" w:rsidRPr="00934146">
        <w:rPr>
          <w:rFonts w:ascii="Arial" w:hAnsi="Arial" w:cs="Arial"/>
        </w:rPr>
        <w:t>poor communication due to insufficient training at Novotel was one of the crucial factors that affected workers' performance and the service they provided</w:t>
      </w:r>
      <w:r w:rsidRPr="00934146">
        <w:rPr>
          <w:rFonts w:ascii="Arial" w:hAnsi="Arial" w:cs="Arial"/>
        </w:rPr>
        <w:t>. Communication breakdowns were highlighted by interviews with the staff of the Novotel company</w:t>
      </w:r>
      <w:r w:rsidR="008423AF" w:rsidRPr="00934146">
        <w:rPr>
          <w:rFonts w:ascii="Arial" w:hAnsi="Arial" w:cs="Arial"/>
        </w:rPr>
        <w:t>,</w:t>
      </w:r>
      <w:r w:rsidRPr="00934146">
        <w:rPr>
          <w:rFonts w:ascii="Arial" w:hAnsi="Arial" w:cs="Arial"/>
        </w:rPr>
        <w:t xml:space="preserve"> where Interviewee A noted misunderstandings over the way to handle the </w:t>
      </w:r>
      <w:r w:rsidR="00EE4E83" w:rsidRPr="00934146">
        <w:rPr>
          <w:rFonts w:ascii="Arial" w:hAnsi="Arial" w:cs="Arial"/>
        </w:rPr>
        <w:t>customers'</w:t>
      </w:r>
      <w:r w:rsidRPr="00934146">
        <w:rPr>
          <w:rFonts w:ascii="Arial" w:hAnsi="Arial" w:cs="Arial"/>
        </w:rPr>
        <w:t xml:space="preserve"> complaints</w:t>
      </w:r>
      <w:r w:rsidR="00EE4E83" w:rsidRPr="00934146">
        <w:rPr>
          <w:rFonts w:ascii="Arial" w:hAnsi="Arial" w:cs="Arial"/>
        </w:rPr>
        <w:t>,</w:t>
      </w:r>
      <w:r w:rsidRPr="00934146">
        <w:rPr>
          <w:rFonts w:ascii="Arial" w:hAnsi="Arial" w:cs="Arial"/>
        </w:rPr>
        <w:t xml:space="preserve"> especially when the staff had not been trained to effectively communicate in a concrete and professional manner. On the same note, Interviewee B became confused by the fact that there was no formal communication training, </w:t>
      </w:r>
      <w:r w:rsidR="00EE4E83" w:rsidRPr="00934146">
        <w:rPr>
          <w:rFonts w:ascii="Arial" w:hAnsi="Arial" w:cs="Arial"/>
        </w:rPr>
        <w:t>which</w:t>
      </w:r>
      <w:r w:rsidRPr="00934146">
        <w:rPr>
          <w:rFonts w:ascii="Arial" w:hAnsi="Arial" w:cs="Arial"/>
        </w:rPr>
        <w:t xml:space="preserve"> led to poor customer experiences during peak times.</w:t>
      </w:r>
    </w:p>
    <w:p w14:paraId="6CAA0B8E" w14:textId="6B8CC3F4" w:rsidR="000806E0" w:rsidRPr="00934146" w:rsidRDefault="000806E0" w:rsidP="00934146">
      <w:pPr>
        <w:rPr>
          <w:rFonts w:ascii="Arial" w:hAnsi="Arial" w:cs="Arial"/>
        </w:rPr>
      </w:pPr>
      <w:r w:rsidRPr="00934146">
        <w:rPr>
          <w:rFonts w:ascii="Arial" w:hAnsi="Arial" w:cs="Arial"/>
        </w:rPr>
        <w:t>In the literature, Shen, Qian, and Chen (2020) highlight the significance of communication strategy in sustainable hospitality, and they note that effective training in communication boosts employee engagement and service delivery. Nevertheless, Campbell et al. (2020) state that there is no line of communication between the management and the employees</w:t>
      </w:r>
      <w:r w:rsidR="00EE4E83" w:rsidRPr="00934146">
        <w:rPr>
          <w:rFonts w:ascii="Arial" w:hAnsi="Arial" w:cs="Arial"/>
        </w:rPr>
        <w:t>;</w:t>
      </w:r>
      <w:r w:rsidRPr="00934146">
        <w:rPr>
          <w:rFonts w:ascii="Arial" w:hAnsi="Arial" w:cs="Arial"/>
        </w:rPr>
        <w:t xml:space="preserve"> hence, they argue that this makes the problems worse, </w:t>
      </w:r>
      <w:r w:rsidR="00EE4E83" w:rsidRPr="00934146">
        <w:rPr>
          <w:rFonts w:ascii="Arial" w:hAnsi="Arial" w:cs="Arial"/>
        </w:rPr>
        <w:t xml:space="preserve">and </w:t>
      </w:r>
      <w:r w:rsidRPr="00934146">
        <w:rPr>
          <w:rFonts w:ascii="Arial" w:hAnsi="Arial" w:cs="Arial"/>
        </w:rPr>
        <w:t>individuals end up feeling unprepared to address the needs of customers. This is also supported by Atasoy, Turkay, and Sengeul (2022)</w:t>
      </w:r>
      <w:r w:rsidR="00EE4E83" w:rsidRPr="00934146">
        <w:rPr>
          <w:rFonts w:ascii="Arial" w:hAnsi="Arial" w:cs="Arial"/>
        </w:rPr>
        <w:t>,</w:t>
      </w:r>
      <w:r w:rsidRPr="00934146">
        <w:rPr>
          <w:rFonts w:ascii="Arial" w:hAnsi="Arial" w:cs="Arial"/>
        </w:rPr>
        <w:t xml:space="preserve"> who indicate that unclear communication in the </w:t>
      </w:r>
      <w:r w:rsidR="00EE4E83" w:rsidRPr="00934146">
        <w:rPr>
          <w:rFonts w:ascii="Arial" w:hAnsi="Arial" w:cs="Arial"/>
        </w:rPr>
        <w:t>organisational</w:t>
      </w:r>
      <w:r w:rsidRPr="00934146">
        <w:rPr>
          <w:rFonts w:ascii="Arial" w:hAnsi="Arial" w:cs="Arial"/>
        </w:rPr>
        <w:t xml:space="preserve"> setting is one of the factors that contribute to service inconsistencies and has </w:t>
      </w:r>
      <w:r w:rsidR="00EE4E83" w:rsidRPr="00934146">
        <w:rPr>
          <w:rFonts w:ascii="Arial" w:hAnsi="Arial" w:cs="Arial"/>
        </w:rPr>
        <w:t>an effect</w:t>
      </w:r>
      <w:r w:rsidRPr="00934146">
        <w:rPr>
          <w:rFonts w:ascii="Arial" w:hAnsi="Arial" w:cs="Arial"/>
        </w:rPr>
        <w:t xml:space="preserve"> on employee confidence.</w:t>
      </w:r>
    </w:p>
    <w:p w14:paraId="286D412D" w14:textId="73A8ADDA" w:rsidR="000806E0" w:rsidRPr="00934146" w:rsidRDefault="000806E0" w:rsidP="00934146">
      <w:pPr>
        <w:rPr>
          <w:rFonts w:ascii="Arial" w:hAnsi="Arial" w:cs="Arial"/>
        </w:rPr>
      </w:pPr>
      <w:r w:rsidRPr="00934146">
        <w:rPr>
          <w:rFonts w:ascii="Arial" w:hAnsi="Arial" w:cs="Arial"/>
        </w:rPr>
        <w:t xml:space="preserve">The findings, therefore, confirm the existing literature and indicate that a lack of communication training leads to the scattering of services and </w:t>
      </w:r>
      <w:r w:rsidR="00EE4E83" w:rsidRPr="00934146">
        <w:rPr>
          <w:rFonts w:ascii="Arial" w:hAnsi="Arial" w:cs="Arial"/>
        </w:rPr>
        <w:t>prompts</w:t>
      </w:r>
      <w:r w:rsidRPr="00934146">
        <w:rPr>
          <w:rFonts w:ascii="Arial" w:hAnsi="Arial" w:cs="Arial"/>
        </w:rPr>
        <w:t xml:space="preserve"> negative comments about the services. These problems could be resolved through a structured communication training programme</w:t>
      </w:r>
      <w:r w:rsidR="00EE4E83" w:rsidRPr="00934146">
        <w:rPr>
          <w:rFonts w:ascii="Arial" w:hAnsi="Arial" w:cs="Arial"/>
        </w:rPr>
        <w:t>,</w:t>
      </w:r>
      <w:r w:rsidRPr="00934146">
        <w:rPr>
          <w:rFonts w:ascii="Arial" w:hAnsi="Arial" w:cs="Arial"/>
        </w:rPr>
        <w:t xml:space="preserve"> which would lead to improvement in the performance of the employees and the quality of services provided by Novotel.</w:t>
      </w:r>
    </w:p>
    <w:p w14:paraId="77BD404C" w14:textId="384C213F" w:rsidR="00740454" w:rsidRPr="00934146" w:rsidRDefault="008423AF" w:rsidP="00934146">
      <w:pPr>
        <w:pStyle w:val="Heading3"/>
        <w:rPr>
          <w:rFonts w:ascii="Arial" w:hAnsi="Arial" w:cs="Arial"/>
        </w:rPr>
      </w:pPr>
      <w:bookmarkStart w:id="27" w:name="_Toc228898643"/>
      <w:r w:rsidRPr="00934146">
        <w:rPr>
          <w:rFonts w:ascii="Arial" w:hAnsi="Arial" w:cs="Arial"/>
        </w:rPr>
        <w:t xml:space="preserve">4.2.4 </w:t>
      </w:r>
      <w:r w:rsidR="00740454" w:rsidRPr="00934146">
        <w:rPr>
          <w:rFonts w:ascii="Arial" w:hAnsi="Arial" w:cs="Arial"/>
        </w:rPr>
        <w:t>Theme 3: Inconsistent service quality at Novotel</w:t>
      </w:r>
      <w:bookmarkEnd w:id="27"/>
    </w:p>
    <w:p w14:paraId="1D9312DC" w14:textId="77777777" w:rsidR="00607F48" w:rsidRPr="00934146" w:rsidRDefault="00607F48" w:rsidP="00934146">
      <w:pPr>
        <w:rPr>
          <w:rFonts w:ascii="Arial" w:hAnsi="Arial" w:cs="Arial"/>
        </w:rPr>
      </w:pPr>
      <w:r w:rsidRPr="00934146">
        <w:rPr>
          <w:rFonts w:ascii="Arial" w:hAnsi="Arial" w:cs="Arial"/>
          <w:noProof/>
        </w:rPr>
        <w:drawing>
          <wp:inline distT="0" distB="0" distL="0" distR="0" wp14:anchorId="4FE9F2FA" wp14:editId="3FB86D01">
            <wp:extent cx="3683000" cy="1964055"/>
            <wp:effectExtent l="0" t="0" r="0" b="0"/>
            <wp:docPr id="8585749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83000" cy="1964055"/>
                    </a:xfrm>
                    <a:prstGeom prst="rect">
                      <a:avLst/>
                    </a:prstGeom>
                    <a:noFill/>
                    <a:ln>
                      <a:noFill/>
                    </a:ln>
                  </pic:spPr>
                </pic:pic>
              </a:graphicData>
            </a:graphic>
          </wp:inline>
        </w:drawing>
      </w:r>
    </w:p>
    <w:p w14:paraId="2992A6A7" w14:textId="62DD7B35" w:rsidR="00607F48" w:rsidRPr="00934146" w:rsidRDefault="00607F48" w:rsidP="00934146">
      <w:pPr>
        <w:rPr>
          <w:rFonts w:ascii="Arial" w:hAnsi="Arial" w:cs="Arial"/>
        </w:rPr>
      </w:pPr>
      <w:bookmarkStart w:id="28" w:name="_Toc228785727"/>
      <w:r w:rsidRPr="00934146">
        <w:rPr>
          <w:rFonts w:ascii="Arial" w:hAnsi="Arial" w:cs="Arial"/>
        </w:rPr>
        <w:t xml:space="preserve">Figure </w:t>
      </w:r>
      <w:r w:rsidRPr="00934146">
        <w:rPr>
          <w:rFonts w:ascii="Arial" w:hAnsi="Arial" w:cs="Arial"/>
        </w:rPr>
        <w:fldChar w:fldCharType="begin"/>
      </w:r>
      <w:r w:rsidRPr="00934146">
        <w:rPr>
          <w:rFonts w:ascii="Arial" w:hAnsi="Arial" w:cs="Arial"/>
        </w:rPr>
        <w:instrText xml:space="preserve"> SEQ Figure \* ARABIC </w:instrText>
      </w:r>
      <w:r w:rsidRPr="00934146">
        <w:rPr>
          <w:rFonts w:ascii="Arial" w:hAnsi="Arial" w:cs="Arial"/>
        </w:rPr>
        <w:fldChar w:fldCharType="separate"/>
      </w:r>
      <w:r w:rsidR="004139D4" w:rsidRPr="00934146">
        <w:rPr>
          <w:rFonts w:ascii="Arial" w:hAnsi="Arial" w:cs="Arial"/>
          <w:noProof/>
        </w:rPr>
        <w:t>5</w:t>
      </w:r>
      <w:r w:rsidRPr="00934146">
        <w:rPr>
          <w:rFonts w:ascii="Arial" w:hAnsi="Arial" w:cs="Arial"/>
        </w:rPr>
        <w:fldChar w:fldCharType="end"/>
      </w:r>
      <w:r w:rsidRPr="00934146">
        <w:rPr>
          <w:rFonts w:ascii="Arial" w:hAnsi="Arial" w:cs="Arial"/>
        </w:rPr>
        <w:t>: Service Quality</w:t>
      </w:r>
      <w:bookmarkEnd w:id="28"/>
    </w:p>
    <w:p w14:paraId="3B3D7D4C" w14:textId="78A54E24" w:rsidR="00607F48" w:rsidRPr="00934146" w:rsidRDefault="00607F48" w:rsidP="00934146">
      <w:pPr>
        <w:rPr>
          <w:rFonts w:ascii="Arial" w:hAnsi="Arial" w:cs="Arial"/>
        </w:rPr>
      </w:pPr>
      <w:r w:rsidRPr="00934146">
        <w:rPr>
          <w:rFonts w:ascii="Arial" w:hAnsi="Arial" w:cs="Arial"/>
        </w:rPr>
        <w:t>Source: (Prabowo, Astuti and Respati, 2020)</w:t>
      </w:r>
    </w:p>
    <w:p w14:paraId="5DC4BDDF" w14:textId="3FB7D5F7" w:rsidR="000806E0" w:rsidRPr="00934146" w:rsidRDefault="000806E0" w:rsidP="00934146">
      <w:pPr>
        <w:rPr>
          <w:rFonts w:ascii="Arial" w:hAnsi="Arial" w:cs="Arial"/>
        </w:rPr>
      </w:pPr>
      <w:r w:rsidRPr="00934146">
        <w:rPr>
          <w:rFonts w:ascii="Arial" w:hAnsi="Arial" w:cs="Arial"/>
        </w:rPr>
        <w:t>Service quality inconsistencies within the company were also noted as a critical concern</w:t>
      </w:r>
      <w:r w:rsidR="00EE4E83" w:rsidRPr="00934146">
        <w:rPr>
          <w:rFonts w:ascii="Arial" w:hAnsi="Arial" w:cs="Arial"/>
        </w:rPr>
        <w:t>,</w:t>
      </w:r>
      <w:r w:rsidRPr="00934146">
        <w:rPr>
          <w:rFonts w:ascii="Arial" w:hAnsi="Arial" w:cs="Arial"/>
        </w:rPr>
        <w:t xml:space="preserve"> both in the answers received during the interview and </w:t>
      </w:r>
      <w:r w:rsidR="00EE4E83" w:rsidRPr="00934146">
        <w:rPr>
          <w:rFonts w:ascii="Arial" w:hAnsi="Arial" w:cs="Arial"/>
        </w:rPr>
        <w:t xml:space="preserve">in </w:t>
      </w:r>
      <w:r w:rsidRPr="00934146">
        <w:rPr>
          <w:rFonts w:ascii="Arial" w:hAnsi="Arial" w:cs="Arial"/>
        </w:rPr>
        <w:t xml:space="preserve">the literature. Staff members said that there was variation in the delivery of services because it is not in an </w:t>
      </w:r>
      <w:r w:rsidR="00EE4E83" w:rsidRPr="00934146">
        <w:rPr>
          <w:rFonts w:ascii="Arial" w:hAnsi="Arial" w:cs="Arial"/>
        </w:rPr>
        <w:t>organised</w:t>
      </w:r>
      <w:r w:rsidRPr="00934146">
        <w:rPr>
          <w:rFonts w:ascii="Arial" w:hAnsi="Arial" w:cs="Arial"/>
        </w:rPr>
        <w:t xml:space="preserve"> way of training new staff members. Interviewee A observed that more experienced employees knew more about the service standards, as compared to new employees who could not maintain consistency. Interviewee B also added that this non-uniformity affected the satisfaction of guests</w:t>
      </w:r>
      <w:r w:rsidR="00EE4E83" w:rsidRPr="00934146">
        <w:rPr>
          <w:rFonts w:ascii="Arial" w:hAnsi="Arial" w:cs="Arial"/>
        </w:rPr>
        <w:t>,</w:t>
      </w:r>
      <w:r w:rsidRPr="00934146">
        <w:rPr>
          <w:rFonts w:ascii="Arial" w:hAnsi="Arial" w:cs="Arial"/>
        </w:rPr>
        <w:t xml:space="preserve"> and this was more pronounced during the times of peak season when the </w:t>
      </w:r>
      <w:r w:rsidR="00EE4E83" w:rsidRPr="00934146">
        <w:rPr>
          <w:rFonts w:ascii="Arial" w:hAnsi="Arial" w:cs="Arial"/>
        </w:rPr>
        <w:t>staff</w:t>
      </w:r>
      <w:r w:rsidRPr="00934146">
        <w:rPr>
          <w:rFonts w:ascii="Arial" w:hAnsi="Arial" w:cs="Arial"/>
        </w:rPr>
        <w:t xml:space="preserve"> were under pressure.</w:t>
      </w:r>
    </w:p>
    <w:p w14:paraId="3EFDE8DD" w14:textId="450B558F" w:rsidR="000806E0" w:rsidRPr="00934146" w:rsidRDefault="000806E0" w:rsidP="00934146">
      <w:pPr>
        <w:rPr>
          <w:rFonts w:ascii="Arial" w:hAnsi="Arial" w:cs="Arial"/>
        </w:rPr>
      </w:pPr>
      <w:r w:rsidRPr="00934146">
        <w:rPr>
          <w:rFonts w:ascii="Arial" w:hAnsi="Arial" w:cs="Arial"/>
        </w:rPr>
        <w:t>These findings are backed by the literature, where Ali et al. (2021) mention that service consistency is pivotal to increasing customer satisfaction. Poorly trained employees or a lack of a structured training programme increases the likelihood of the employee providing inconsistent services</w:t>
      </w:r>
      <w:r w:rsidR="008423AF" w:rsidRPr="00934146">
        <w:rPr>
          <w:rFonts w:ascii="Arial" w:hAnsi="Arial" w:cs="Arial"/>
        </w:rPr>
        <w:t>,</w:t>
      </w:r>
      <w:r w:rsidRPr="00934146">
        <w:rPr>
          <w:rFonts w:ascii="Arial" w:hAnsi="Arial" w:cs="Arial"/>
        </w:rPr>
        <w:t xml:space="preserve"> and this will result in lower customer satisfaction and lower repurchase intentions (Prabowo, Astuti, and Respati, 2020). As Myo et al. (2019) point out, customer loyalty depends largely on good service, which in turn can only be </w:t>
      </w:r>
      <w:r w:rsidR="008423AF" w:rsidRPr="00934146">
        <w:rPr>
          <w:rFonts w:ascii="Arial" w:hAnsi="Arial" w:cs="Arial"/>
        </w:rPr>
        <w:t>realised</w:t>
      </w:r>
      <w:r w:rsidRPr="00934146">
        <w:rPr>
          <w:rFonts w:ascii="Arial" w:hAnsi="Arial" w:cs="Arial"/>
        </w:rPr>
        <w:t xml:space="preserve"> through </w:t>
      </w:r>
      <w:r w:rsidR="008423AF" w:rsidRPr="00934146">
        <w:rPr>
          <w:rFonts w:ascii="Arial" w:hAnsi="Arial" w:cs="Arial"/>
        </w:rPr>
        <w:t>consistent</w:t>
      </w:r>
      <w:r w:rsidRPr="00934146">
        <w:rPr>
          <w:rFonts w:ascii="Arial" w:hAnsi="Arial" w:cs="Arial"/>
        </w:rPr>
        <w:t xml:space="preserve"> service.</w:t>
      </w:r>
    </w:p>
    <w:p w14:paraId="3BCAFBC9" w14:textId="72BDC6FE" w:rsidR="000806E0" w:rsidRPr="00934146" w:rsidRDefault="000806E0" w:rsidP="00934146">
      <w:pPr>
        <w:rPr>
          <w:rFonts w:ascii="Arial" w:hAnsi="Arial" w:cs="Arial"/>
        </w:rPr>
      </w:pPr>
      <w:r w:rsidRPr="00934146">
        <w:rPr>
          <w:rFonts w:ascii="Arial" w:hAnsi="Arial" w:cs="Arial"/>
        </w:rPr>
        <w:t xml:space="preserve">This theme shows the necessity </w:t>
      </w:r>
      <w:r w:rsidR="008423AF" w:rsidRPr="00934146">
        <w:rPr>
          <w:rFonts w:ascii="Arial" w:hAnsi="Arial" w:cs="Arial"/>
        </w:rPr>
        <w:t>for</w:t>
      </w:r>
      <w:r w:rsidRPr="00934146">
        <w:rPr>
          <w:rFonts w:ascii="Arial" w:hAnsi="Arial" w:cs="Arial"/>
        </w:rPr>
        <w:t xml:space="preserve"> Novotel </w:t>
      </w:r>
      <w:r w:rsidR="008423AF" w:rsidRPr="00934146">
        <w:rPr>
          <w:rFonts w:ascii="Arial" w:hAnsi="Arial" w:cs="Arial"/>
        </w:rPr>
        <w:t>to</w:t>
      </w:r>
      <w:r w:rsidRPr="00934146">
        <w:rPr>
          <w:rFonts w:ascii="Arial" w:hAnsi="Arial" w:cs="Arial"/>
        </w:rPr>
        <w:t xml:space="preserve"> adopt a consistent training procedure to guarantee uniform service quality that would probably result </w:t>
      </w:r>
      <w:r w:rsidR="008423AF" w:rsidRPr="00934146">
        <w:rPr>
          <w:rFonts w:ascii="Arial" w:hAnsi="Arial" w:cs="Arial"/>
        </w:rPr>
        <w:t>in</w:t>
      </w:r>
      <w:r w:rsidRPr="00934146">
        <w:rPr>
          <w:rFonts w:ascii="Arial" w:hAnsi="Arial" w:cs="Arial"/>
        </w:rPr>
        <w:t xml:space="preserve"> enhanced customer satisfaction and loyalty.</w:t>
      </w:r>
    </w:p>
    <w:p w14:paraId="4933AEF8" w14:textId="75B28D87" w:rsidR="00740454" w:rsidRPr="00934146" w:rsidRDefault="008423AF" w:rsidP="00934146">
      <w:pPr>
        <w:pStyle w:val="Heading3"/>
        <w:rPr>
          <w:rFonts w:ascii="Arial" w:hAnsi="Arial" w:cs="Arial"/>
        </w:rPr>
      </w:pPr>
      <w:bookmarkStart w:id="29" w:name="_Toc228898644"/>
      <w:r w:rsidRPr="00934146">
        <w:rPr>
          <w:rFonts w:ascii="Arial" w:hAnsi="Arial" w:cs="Arial"/>
        </w:rPr>
        <w:t xml:space="preserve">4.2.5 </w:t>
      </w:r>
      <w:r w:rsidR="00740454" w:rsidRPr="00934146">
        <w:rPr>
          <w:rFonts w:ascii="Arial" w:hAnsi="Arial" w:cs="Arial"/>
        </w:rPr>
        <w:t>Theme 4: Stressful peak-time situations at Novotel</w:t>
      </w:r>
      <w:bookmarkEnd w:id="29"/>
    </w:p>
    <w:p w14:paraId="2D3FE940" w14:textId="4D995596" w:rsidR="000806E0" w:rsidRPr="00934146" w:rsidRDefault="000806E0" w:rsidP="00934146">
      <w:pPr>
        <w:rPr>
          <w:rFonts w:ascii="Arial" w:hAnsi="Arial" w:cs="Arial"/>
        </w:rPr>
      </w:pPr>
      <w:r w:rsidRPr="00934146">
        <w:rPr>
          <w:rFonts w:ascii="Arial" w:hAnsi="Arial" w:cs="Arial"/>
        </w:rPr>
        <w:t xml:space="preserve">The theme of stressful peak-time situations at Novotel became a powerful factor </w:t>
      </w:r>
      <w:r w:rsidR="008423AF" w:rsidRPr="00934146">
        <w:rPr>
          <w:rFonts w:ascii="Arial" w:hAnsi="Arial" w:cs="Arial"/>
        </w:rPr>
        <w:t>in responding</w:t>
      </w:r>
      <w:r w:rsidRPr="00934146">
        <w:rPr>
          <w:rFonts w:ascii="Arial" w:hAnsi="Arial" w:cs="Arial"/>
        </w:rPr>
        <w:t xml:space="preserve"> to the interview questions as well as the literature. According to interviewees, high</w:t>
      </w:r>
      <w:r w:rsidR="0059646D">
        <w:rPr>
          <w:rFonts w:ascii="Arial" w:hAnsi="Arial" w:cs="Arial"/>
        </w:rPr>
        <w:t xml:space="preserve"> number </w:t>
      </w:r>
      <w:r w:rsidRPr="00934146">
        <w:rPr>
          <w:rFonts w:ascii="Arial" w:hAnsi="Arial" w:cs="Arial"/>
        </w:rPr>
        <w:t>of guests during the peak seasons</w:t>
      </w:r>
      <w:r w:rsidR="008423AF" w:rsidRPr="00934146">
        <w:rPr>
          <w:rFonts w:ascii="Arial" w:hAnsi="Arial" w:cs="Arial"/>
        </w:rPr>
        <w:t>,</w:t>
      </w:r>
      <w:r w:rsidRPr="00934146">
        <w:rPr>
          <w:rFonts w:ascii="Arial" w:hAnsi="Arial" w:cs="Arial"/>
        </w:rPr>
        <w:t xml:space="preserve"> together with poor training</w:t>
      </w:r>
      <w:r w:rsidR="008423AF" w:rsidRPr="00934146">
        <w:rPr>
          <w:rFonts w:ascii="Arial" w:hAnsi="Arial" w:cs="Arial"/>
        </w:rPr>
        <w:t>,</w:t>
      </w:r>
      <w:r w:rsidRPr="00934146">
        <w:rPr>
          <w:rFonts w:ascii="Arial" w:hAnsi="Arial" w:cs="Arial"/>
        </w:rPr>
        <w:t xml:space="preserve"> was a contributing factor to </w:t>
      </w:r>
      <w:r w:rsidR="008423AF" w:rsidRPr="00934146">
        <w:rPr>
          <w:rFonts w:ascii="Arial" w:hAnsi="Arial" w:cs="Arial"/>
        </w:rPr>
        <w:t xml:space="preserve">the </w:t>
      </w:r>
      <w:r w:rsidRPr="00934146">
        <w:rPr>
          <w:rFonts w:ascii="Arial" w:hAnsi="Arial" w:cs="Arial"/>
        </w:rPr>
        <w:t>high level of stress within staff. Interviewee A pointed out that failure to train on handling situations of high pressure tended to cause failure and delays</w:t>
      </w:r>
      <w:r w:rsidR="008423AF" w:rsidRPr="00934146">
        <w:rPr>
          <w:rFonts w:ascii="Arial" w:hAnsi="Arial" w:cs="Arial"/>
        </w:rPr>
        <w:t>,</w:t>
      </w:r>
      <w:r w:rsidRPr="00934146">
        <w:rPr>
          <w:rFonts w:ascii="Arial" w:hAnsi="Arial" w:cs="Arial"/>
        </w:rPr>
        <w:t xml:space="preserve"> negatively affecting service quality. Equally, in Interviewee B, there were feelings of </w:t>
      </w:r>
      <w:r w:rsidR="008423AF" w:rsidRPr="00934146">
        <w:rPr>
          <w:rFonts w:ascii="Arial" w:hAnsi="Arial" w:cs="Arial"/>
        </w:rPr>
        <w:t>overwhelm</w:t>
      </w:r>
      <w:r w:rsidRPr="00934146">
        <w:rPr>
          <w:rFonts w:ascii="Arial" w:hAnsi="Arial" w:cs="Arial"/>
        </w:rPr>
        <w:t xml:space="preserve"> during the busy periods</w:t>
      </w:r>
      <w:r w:rsidR="008423AF" w:rsidRPr="00934146">
        <w:rPr>
          <w:rFonts w:ascii="Arial" w:hAnsi="Arial" w:cs="Arial"/>
        </w:rPr>
        <w:t>,</w:t>
      </w:r>
      <w:r w:rsidRPr="00934146">
        <w:rPr>
          <w:rFonts w:ascii="Arial" w:hAnsi="Arial" w:cs="Arial"/>
        </w:rPr>
        <w:t xml:space="preserve"> hence emotional fatigue and reduced job satisfaction.</w:t>
      </w:r>
    </w:p>
    <w:p w14:paraId="6BF0BBE6" w14:textId="77777777" w:rsidR="00E64807" w:rsidRPr="00934146" w:rsidRDefault="000806E0" w:rsidP="00934146">
      <w:pPr>
        <w:rPr>
          <w:rFonts w:ascii="Arial" w:hAnsi="Arial" w:cs="Arial"/>
        </w:rPr>
      </w:pPr>
      <w:r w:rsidRPr="00934146">
        <w:rPr>
          <w:rFonts w:ascii="Arial" w:hAnsi="Arial" w:cs="Arial"/>
        </w:rPr>
        <w:t xml:space="preserve">These findings are supported by the literature: Grobelna (2020) argues that emotional exhaustion caused by heavy workloads and a lack of supervisor support can directly affect the quality of service. </w:t>
      </w:r>
      <w:r w:rsidR="00E64807" w:rsidRPr="00934146">
        <w:rPr>
          <w:rFonts w:ascii="Arial" w:hAnsi="Arial" w:cs="Arial"/>
        </w:rPr>
        <w:t>According to Mohsin, Brochado, and Rodrigues (2022), stressful work situations, especially in peak periods, increase employee turnover. This is in line with the interviews, where employees complained that they felt highly stressed and that they made more errors during peak times, which also contributed to the inconsistency in service quality.</w:t>
      </w:r>
    </w:p>
    <w:p w14:paraId="53167DC4" w14:textId="502F37B8" w:rsidR="00E64807" w:rsidRPr="00934146" w:rsidRDefault="00FC4401" w:rsidP="00934146">
      <w:pPr>
        <w:rPr>
          <w:rFonts w:ascii="Arial" w:hAnsi="Arial" w:cs="Arial"/>
        </w:rPr>
      </w:pPr>
      <w:r w:rsidRPr="00934146">
        <w:rPr>
          <w:rFonts w:ascii="Arial" w:hAnsi="Arial" w:cs="Arial"/>
        </w:rPr>
        <w:t>In order to deal with such problems, it is important to provide adequate training for the management of stress and to improve the level of supervisor’s support during peak periods in order to help them cope with stress and provide more services during peak periods.</w:t>
      </w:r>
      <w:r w:rsidR="00E64807" w:rsidRPr="00934146">
        <w:rPr>
          <w:rFonts w:ascii="Arial" w:hAnsi="Arial" w:cs="Arial"/>
        </w:rPr>
        <w:br w:type="page"/>
      </w:r>
    </w:p>
    <w:p w14:paraId="1A34A48C" w14:textId="462D4E02" w:rsidR="00740454" w:rsidRPr="00934146" w:rsidRDefault="008423AF" w:rsidP="00934146">
      <w:pPr>
        <w:pStyle w:val="Heading2"/>
        <w:rPr>
          <w:rFonts w:ascii="Arial" w:hAnsi="Arial" w:cs="Arial"/>
        </w:rPr>
      </w:pPr>
      <w:bookmarkStart w:id="30" w:name="_Toc228898645"/>
      <w:r w:rsidRPr="00934146">
        <w:rPr>
          <w:rFonts w:ascii="Arial" w:hAnsi="Arial" w:cs="Arial"/>
        </w:rPr>
        <w:t xml:space="preserve">4.3 </w:t>
      </w:r>
      <w:r w:rsidR="00740454" w:rsidRPr="00934146">
        <w:rPr>
          <w:rFonts w:ascii="Arial" w:hAnsi="Arial" w:cs="Arial"/>
        </w:rPr>
        <w:t>Discussion</w:t>
      </w:r>
      <w:bookmarkEnd w:id="30"/>
      <w:r w:rsidR="00740454" w:rsidRPr="00934146">
        <w:rPr>
          <w:rFonts w:ascii="Arial" w:hAnsi="Arial" w:cs="Arial"/>
        </w:rPr>
        <w:t xml:space="preserve"> </w:t>
      </w:r>
    </w:p>
    <w:p w14:paraId="59FCB1F3" w14:textId="70AF4CB6" w:rsidR="000806E0" w:rsidRPr="00934146" w:rsidRDefault="008423AF" w:rsidP="00934146">
      <w:pPr>
        <w:pStyle w:val="Heading3"/>
        <w:rPr>
          <w:rFonts w:ascii="Arial" w:hAnsi="Arial" w:cs="Arial"/>
        </w:rPr>
      </w:pPr>
      <w:bookmarkStart w:id="31" w:name="_Toc228898646"/>
      <w:r w:rsidRPr="00934146">
        <w:rPr>
          <w:rFonts w:ascii="Arial" w:hAnsi="Arial" w:cs="Arial"/>
        </w:rPr>
        <w:t xml:space="preserve">4.3.1 </w:t>
      </w:r>
      <w:r w:rsidR="000806E0" w:rsidRPr="00934146">
        <w:rPr>
          <w:rFonts w:ascii="Arial" w:hAnsi="Arial" w:cs="Arial"/>
        </w:rPr>
        <w:t>Scenario 1: If training remains poor, service quality will decline</w:t>
      </w:r>
      <w:bookmarkEnd w:id="31"/>
    </w:p>
    <w:p w14:paraId="4670A933" w14:textId="4C6B4BE8" w:rsidR="000806E0" w:rsidRPr="00934146" w:rsidRDefault="000806E0" w:rsidP="00934146">
      <w:pPr>
        <w:rPr>
          <w:rFonts w:ascii="Arial" w:hAnsi="Arial" w:cs="Arial"/>
        </w:rPr>
      </w:pPr>
      <w:r w:rsidRPr="00934146">
        <w:rPr>
          <w:rFonts w:ascii="Arial" w:hAnsi="Arial" w:cs="Arial"/>
        </w:rPr>
        <w:t xml:space="preserve">As long as training is not sufficient </w:t>
      </w:r>
      <w:r w:rsidR="008423AF" w:rsidRPr="00934146">
        <w:rPr>
          <w:rFonts w:ascii="Arial" w:hAnsi="Arial" w:cs="Arial"/>
        </w:rPr>
        <w:t>at</w:t>
      </w:r>
      <w:r w:rsidRPr="00934146">
        <w:rPr>
          <w:rFonts w:ascii="Arial" w:hAnsi="Arial" w:cs="Arial"/>
        </w:rPr>
        <w:t xml:space="preserve"> Novotel</w:t>
      </w:r>
      <w:r w:rsidR="008423AF" w:rsidRPr="00934146">
        <w:rPr>
          <w:rFonts w:ascii="Arial" w:hAnsi="Arial" w:cs="Arial"/>
        </w:rPr>
        <w:t>,</w:t>
      </w:r>
      <w:r w:rsidRPr="00934146">
        <w:rPr>
          <w:rFonts w:ascii="Arial" w:hAnsi="Arial" w:cs="Arial"/>
        </w:rPr>
        <w:t xml:space="preserve"> the quality of service will gradually decrease. All of these are related to inadequate training, poor communication, inconsistent service delivery, and the stress in the peak times</w:t>
      </w:r>
      <w:r w:rsidR="008423AF" w:rsidRPr="00934146">
        <w:rPr>
          <w:rFonts w:ascii="Arial" w:hAnsi="Arial" w:cs="Arial"/>
        </w:rPr>
        <w:t>,</w:t>
      </w:r>
      <w:r w:rsidRPr="00934146">
        <w:rPr>
          <w:rFonts w:ascii="Arial" w:hAnsi="Arial" w:cs="Arial"/>
        </w:rPr>
        <w:t xml:space="preserve"> as pointed out in the thematic analysis. Interviewee A indicated that in the absence of training, the staff cannot effectively address customer complaints or service failures, thus resulting in a decrease in guest satisfaction. As Grobelna (2020) claims, the occurrence of emotional exhaustion among employees, which happens due to the lack of preparation to confront </w:t>
      </w:r>
      <w:r w:rsidR="008423AF" w:rsidRPr="00934146">
        <w:rPr>
          <w:rFonts w:ascii="Arial" w:hAnsi="Arial" w:cs="Arial"/>
        </w:rPr>
        <w:t xml:space="preserve">a </w:t>
      </w:r>
      <w:r w:rsidRPr="00934146">
        <w:rPr>
          <w:rFonts w:ascii="Arial" w:hAnsi="Arial" w:cs="Arial"/>
        </w:rPr>
        <w:t xml:space="preserve">stressful environment, also contributes to the </w:t>
      </w:r>
      <w:r w:rsidR="008423AF" w:rsidRPr="00934146">
        <w:rPr>
          <w:rFonts w:ascii="Arial" w:hAnsi="Arial" w:cs="Arial"/>
        </w:rPr>
        <w:t>decline in</w:t>
      </w:r>
      <w:r w:rsidRPr="00934146">
        <w:rPr>
          <w:rFonts w:ascii="Arial" w:hAnsi="Arial" w:cs="Arial"/>
        </w:rPr>
        <w:t xml:space="preserve"> service quality. Also, Ali et al. (2021) highlight that </w:t>
      </w:r>
      <w:r w:rsidR="008423AF" w:rsidRPr="00934146">
        <w:rPr>
          <w:rFonts w:ascii="Arial" w:hAnsi="Arial" w:cs="Arial"/>
        </w:rPr>
        <w:t>a lack of</w:t>
      </w:r>
      <w:r w:rsidRPr="00934146">
        <w:rPr>
          <w:rFonts w:ascii="Arial" w:hAnsi="Arial" w:cs="Arial"/>
        </w:rPr>
        <w:t xml:space="preserve"> consistency in service will affect customer loyalty and brand image. In case of such a scenario</w:t>
      </w:r>
      <w:r w:rsidR="008423AF" w:rsidRPr="00934146">
        <w:rPr>
          <w:rFonts w:ascii="Arial" w:hAnsi="Arial" w:cs="Arial"/>
        </w:rPr>
        <w:t>,</w:t>
      </w:r>
      <w:r w:rsidRPr="00934146">
        <w:rPr>
          <w:rFonts w:ascii="Arial" w:hAnsi="Arial" w:cs="Arial"/>
        </w:rPr>
        <w:t xml:space="preserve"> not only does Novotel stand to lose negative reviews on the Internet due to poor service, </w:t>
      </w:r>
      <w:r w:rsidR="008423AF" w:rsidRPr="00934146">
        <w:rPr>
          <w:rFonts w:ascii="Arial" w:hAnsi="Arial" w:cs="Arial"/>
        </w:rPr>
        <w:t xml:space="preserve">but </w:t>
      </w:r>
      <w:r w:rsidRPr="00934146">
        <w:rPr>
          <w:rFonts w:ascii="Arial" w:hAnsi="Arial" w:cs="Arial"/>
        </w:rPr>
        <w:t>it also loses the chance of attracting repeat customers in the long term</w:t>
      </w:r>
      <w:r w:rsidR="00EE4E83" w:rsidRPr="00934146">
        <w:rPr>
          <w:rFonts w:ascii="Arial" w:hAnsi="Arial" w:cs="Arial"/>
        </w:rPr>
        <w:t>,</w:t>
      </w:r>
      <w:r w:rsidRPr="00934146">
        <w:rPr>
          <w:rFonts w:ascii="Arial" w:hAnsi="Arial" w:cs="Arial"/>
        </w:rPr>
        <w:t xml:space="preserve"> which can affect its </w:t>
      </w:r>
      <w:r w:rsidR="00EE4E83" w:rsidRPr="00934146">
        <w:rPr>
          <w:rFonts w:ascii="Arial" w:hAnsi="Arial" w:cs="Arial"/>
        </w:rPr>
        <w:t>long-term</w:t>
      </w:r>
      <w:r w:rsidRPr="00934146">
        <w:rPr>
          <w:rFonts w:ascii="Arial" w:hAnsi="Arial" w:cs="Arial"/>
        </w:rPr>
        <w:t xml:space="preserve"> profitability.</w:t>
      </w:r>
    </w:p>
    <w:p w14:paraId="0CC5727B" w14:textId="0084ED0C" w:rsidR="000806E0" w:rsidRPr="00934146" w:rsidRDefault="000806E0" w:rsidP="00934146">
      <w:pPr>
        <w:rPr>
          <w:rFonts w:ascii="Arial" w:hAnsi="Arial" w:cs="Arial"/>
        </w:rPr>
      </w:pPr>
      <w:r w:rsidRPr="00934146">
        <w:rPr>
          <w:rFonts w:ascii="Arial" w:hAnsi="Arial" w:cs="Arial"/>
        </w:rPr>
        <w:t xml:space="preserve">The lack of addressing the training problems as the future manager will create a chain of high employee turnover and low staff </w:t>
      </w:r>
      <w:r w:rsidR="00934146" w:rsidRPr="00934146">
        <w:rPr>
          <w:rFonts w:ascii="Arial" w:hAnsi="Arial" w:cs="Arial"/>
        </w:rPr>
        <w:t>morale and</w:t>
      </w:r>
      <w:r w:rsidRPr="00934146">
        <w:rPr>
          <w:rFonts w:ascii="Arial" w:hAnsi="Arial" w:cs="Arial"/>
        </w:rPr>
        <w:t xml:space="preserve"> will eventually harm the reputation of the hotel.</w:t>
      </w:r>
    </w:p>
    <w:p w14:paraId="144AB93C" w14:textId="0D13A5E4" w:rsidR="000806E0" w:rsidRPr="00934146" w:rsidRDefault="008423AF" w:rsidP="00934146">
      <w:pPr>
        <w:pStyle w:val="Heading3"/>
        <w:rPr>
          <w:rFonts w:ascii="Arial" w:hAnsi="Arial" w:cs="Arial"/>
        </w:rPr>
      </w:pPr>
      <w:bookmarkStart w:id="32" w:name="_Toc228898647"/>
      <w:r w:rsidRPr="00934146">
        <w:rPr>
          <w:rFonts w:ascii="Arial" w:hAnsi="Arial" w:cs="Arial"/>
        </w:rPr>
        <w:t xml:space="preserve">4.3.2 </w:t>
      </w:r>
      <w:r w:rsidR="000806E0" w:rsidRPr="00934146">
        <w:rPr>
          <w:rFonts w:ascii="Arial" w:hAnsi="Arial" w:cs="Arial"/>
        </w:rPr>
        <w:t>Scenario 2: If structured training is introduced, service improves</w:t>
      </w:r>
      <w:bookmarkEnd w:id="32"/>
      <w:r w:rsidR="000806E0" w:rsidRPr="00934146">
        <w:rPr>
          <w:rFonts w:ascii="Arial" w:hAnsi="Arial" w:cs="Arial"/>
        </w:rPr>
        <w:t xml:space="preserve"> </w:t>
      </w:r>
    </w:p>
    <w:p w14:paraId="7F3761BA" w14:textId="49EDF913" w:rsidR="000806E0" w:rsidRPr="00934146" w:rsidRDefault="000806E0" w:rsidP="00934146">
      <w:pPr>
        <w:rPr>
          <w:rFonts w:ascii="Arial" w:hAnsi="Arial" w:cs="Arial"/>
        </w:rPr>
      </w:pPr>
      <w:r w:rsidRPr="00934146">
        <w:rPr>
          <w:rFonts w:ascii="Arial" w:hAnsi="Arial" w:cs="Arial"/>
        </w:rPr>
        <w:t xml:space="preserve">Conversely, by introducing an </w:t>
      </w:r>
      <w:r w:rsidR="00EE4E83" w:rsidRPr="00934146">
        <w:rPr>
          <w:rFonts w:ascii="Arial" w:hAnsi="Arial" w:cs="Arial"/>
        </w:rPr>
        <w:t>organised</w:t>
      </w:r>
      <w:r w:rsidRPr="00934146">
        <w:rPr>
          <w:rFonts w:ascii="Arial" w:hAnsi="Arial" w:cs="Arial"/>
        </w:rPr>
        <w:t xml:space="preserve"> and ongoing training, there would </w:t>
      </w:r>
      <w:r w:rsidR="00EE4E83" w:rsidRPr="00934146">
        <w:rPr>
          <w:rFonts w:ascii="Arial" w:hAnsi="Arial" w:cs="Arial"/>
        </w:rPr>
        <w:t>likely be</w:t>
      </w:r>
      <w:r w:rsidRPr="00934146">
        <w:rPr>
          <w:rFonts w:ascii="Arial" w:hAnsi="Arial" w:cs="Arial"/>
        </w:rPr>
        <w:t xml:space="preserve"> a massive step forward in the quality of the offered service. As the results of the literature, especially of Prabowo, Astuti and Respati (2020) prove, well-trained employees are more consistent and more reliable in their service, which results in better customer satisfaction. Training would also assist in reducing stress during peak times and enhancing clarity of communication to ensure that the employees feel more comfortable about their jobs.</w:t>
      </w:r>
    </w:p>
    <w:p w14:paraId="2CD43097" w14:textId="173D067B" w:rsidR="000806E0" w:rsidRPr="00934146" w:rsidRDefault="000806E0" w:rsidP="00934146">
      <w:pPr>
        <w:rPr>
          <w:rFonts w:ascii="Arial" w:hAnsi="Arial" w:cs="Arial"/>
        </w:rPr>
      </w:pPr>
      <w:r w:rsidRPr="00934146">
        <w:rPr>
          <w:rFonts w:ascii="Arial" w:hAnsi="Arial" w:cs="Arial"/>
        </w:rPr>
        <w:t xml:space="preserve">Additionally, Myo et al. (2019) maintain that training plays an important role in cultivating a service excellence culture, where workers are prepared to deal with both normal and stressful situations in optimal ways. It is possible to </w:t>
      </w:r>
      <w:r w:rsidR="00EE4E83" w:rsidRPr="00934146">
        <w:rPr>
          <w:rFonts w:ascii="Arial" w:hAnsi="Arial" w:cs="Arial"/>
        </w:rPr>
        <w:t>address</w:t>
      </w:r>
      <w:r w:rsidRPr="00934146">
        <w:rPr>
          <w:rFonts w:ascii="Arial" w:hAnsi="Arial" w:cs="Arial"/>
        </w:rPr>
        <w:t xml:space="preserve"> the inconsistencies in the services by structuring the training, which would make the employees aligned in terms of the standard operating procedures (SOPs) and expectations by the customers, which would result in improved guest loyalty and positive reviews.</w:t>
      </w:r>
    </w:p>
    <w:p w14:paraId="7C1B9B7C" w14:textId="6358C9F3" w:rsidR="000806E0" w:rsidRPr="00934146" w:rsidRDefault="000806E0" w:rsidP="00934146">
      <w:pPr>
        <w:rPr>
          <w:rFonts w:ascii="Arial" w:hAnsi="Arial" w:cs="Arial"/>
        </w:rPr>
      </w:pPr>
      <w:r w:rsidRPr="00934146">
        <w:rPr>
          <w:rFonts w:ascii="Arial" w:hAnsi="Arial" w:cs="Arial"/>
        </w:rPr>
        <w:t>A designed training program would fill the training gaps identified in the thematic analysis, improve employee performance, reduce stress, and improve the level of service delivery at Novotel. Further monitoring and feedback mechanisms would be the best way of ensuring that training is relevant and effective in addressing the needs of employees and customers.</w:t>
      </w:r>
    </w:p>
    <w:p w14:paraId="2EB6445E" w14:textId="50FBB93E" w:rsidR="000806E0" w:rsidRPr="00934146" w:rsidRDefault="000806E0" w:rsidP="00934146">
      <w:pPr>
        <w:jc w:val="left"/>
        <w:rPr>
          <w:rFonts w:ascii="Arial" w:hAnsi="Arial" w:cs="Arial"/>
        </w:rPr>
      </w:pPr>
      <w:r w:rsidRPr="00934146">
        <w:rPr>
          <w:rFonts w:ascii="Arial" w:hAnsi="Arial" w:cs="Arial"/>
        </w:rPr>
        <w:br w:type="page"/>
      </w:r>
    </w:p>
    <w:p w14:paraId="3D356553" w14:textId="77777777" w:rsidR="000806E0" w:rsidRPr="00934146" w:rsidRDefault="000806E0" w:rsidP="00934146">
      <w:pPr>
        <w:pStyle w:val="Heading1"/>
        <w:rPr>
          <w:rFonts w:ascii="Arial" w:hAnsi="Arial" w:cs="Arial"/>
        </w:rPr>
      </w:pPr>
      <w:bookmarkStart w:id="33" w:name="_Toc228898648"/>
      <w:r w:rsidRPr="00934146">
        <w:rPr>
          <w:rFonts w:ascii="Arial" w:hAnsi="Arial" w:cs="Arial"/>
        </w:rPr>
        <w:t>Chapter 5: Conclusion and Managerial Recommendations.</w:t>
      </w:r>
      <w:bookmarkEnd w:id="33"/>
    </w:p>
    <w:p w14:paraId="447CE93C" w14:textId="3ED4B979" w:rsidR="000806E0" w:rsidRPr="00934146" w:rsidRDefault="008423AF" w:rsidP="00934146">
      <w:pPr>
        <w:pStyle w:val="Heading2"/>
        <w:rPr>
          <w:rFonts w:ascii="Arial" w:hAnsi="Arial" w:cs="Arial"/>
        </w:rPr>
      </w:pPr>
      <w:bookmarkStart w:id="34" w:name="_Toc228898649"/>
      <w:r w:rsidRPr="00934146">
        <w:rPr>
          <w:rFonts w:ascii="Arial" w:hAnsi="Arial" w:cs="Arial"/>
        </w:rPr>
        <w:t xml:space="preserve">5.1 </w:t>
      </w:r>
      <w:r w:rsidR="000806E0" w:rsidRPr="00934146">
        <w:rPr>
          <w:rFonts w:ascii="Arial" w:hAnsi="Arial" w:cs="Arial"/>
        </w:rPr>
        <w:t>Conclusion</w:t>
      </w:r>
      <w:bookmarkEnd w:id="34"/>
      <w:r w:rsidR="000806E0" w:rsidRPr="00934146">
        <w:rPr>
          <w:rFonts w:ascii="Arial" w:hAnsi="Arial" w:cs="Arial"/>
        </w:rPr>
        <w:t xml:space="preserve"> </w:t>
      </w:r>
    </w:p>
    <w:p w14:paraId="66713D46" w14:textId="77777777" w:rsidR="00E64807" w:rsidRPr="00934146" w:rsidRDefault="000806E0" w:rsidP="00934146">
      <w:pPr>
        <w:rPr>
          <w:rFonts w:ascii="Arial" w:hAnsi="Arial" w:cs="Arial"/>
        </w:rPr>
      </w:pPr>
      <w:r w:rsidRPr="00934146">
        <w:rPr>
          <w:rFonts w:ascii="Arial" w:hAnsi="Arial" w:cs="Arial"/>
        </w:rPr>
        <w:t xml:space="preserve">The objective of the research was to explore how poor training affects the service quality and employee performance in the hospitality industry, which in the research case was at Novotel. The main conclusions of the study imply that, when training is insufficient, the services are not consistently of good quality, </w:t>
      </w:r>
      <w:r w:rsidR="00EE4E83" w:rsidRPr="00934146">
        <w:rPr>
          <w:rFonts w:ascii="Arial" w:hAnsi="Arial" w:cs="Arial"/>
        </w:rPr>
        <w:t xml:space="preserve">and </w:t>
      </w:r>
      <w:r w:rsidRPr="00934146">
        <w:rPr>
          <w:rFonts w:ascii="Arial" w:hAnsi="Arial" w:cs="Arial"/>
        </w:rPr>
        <w:t xml:space="preserve">inadequate communication also results in high levels of stress at the busiest times. </w:t>
      </w:r>
      <w:r w:rsidR="00E64807" w:rsidRPr="00934146">
        <w:rPr>
          <w:rFonts w:ascii="Arial" w:hAnsi="Arial" w:cs="Arial"/>
        </w:rPr>
        <w:t>According to the thematic analysis and the response of the interview, there is a tendency to refer to the employees who were not properly trained as more likely to give a faulty result, have communication problems and are less able to deliver consistent service, especially in cases of bottlenecks. This ultimately manifests itself in reduced customer satisfaction, negative online customer reviews and reduced employee morale.</w:t>
      </w:r>
    </w:p>
    <w:p w14:paraId="21489D6B" w14:textId="77777777" w:rsidR="00E64807" w:rsidRPr="00934146" w:rsidRDefault="00E64807" w:rsidP="00934146">
      <w:pPr>
        <w:rPr>
          <w:rFonts w:ascii="Arial" w:hAnsi="Arial" w:cs="Arial"/>
        </w:rPr>
      </w:pPr>
      <w:r w:rsidRPr="00934146">
        <w:rPr>
          <w:rFonts w:ascii="Arial" w:hAnsi="Arial" w:cs="Arial"/>
        </w:rPr>
        <w:t>The literature review supported the findings and the studies by Ali et al. (2021) and Grobelna (2020) further reinforce the critical role of training in determining the quality of services and the well-being of its employees. Moreover, the study showed that the use of structured training measures can be important to enhance the consistency of the service offered, the type of confidence the employees have, and the overall performance.</w:t>
      </w:r>
    </w:p>
    <w:p w14:paraId="1B44B49F" w14:textId="79CBD66D" w:rsidR="00E64807" w:rsidRPr="00934146" w:rsidRDefault="00E64807" w:rsidP="00934146">
      <w:pPr>
        <w:rPr>
          <w:rFonts w:ascii="Arial" w:hAnsi="Arial" w:cs="Arial"/>
        </w:rPr>
      </w:pPr>
      <w:r w:rsidRPr="00934146">
        <w:rPr>
          <w:rFonts w:ascii="Arial" w:hAnsi="Arial" w:cs="Arial"/>
        </w:rPr>
        <w:t>The competitive value of this service can also be enhanced by filling in the gaps so that Novotel will be able to improve its competitive positioning in terms of achieving satisfaction by both the employees and the guests, thus increasing the competitive value of this service.</w:t>
      </w:r>
    </w:p>
    <w:p w14:paraId="5F32079D" w14:textId="0586B119" w:rsidR="000806E0" w:rsidRPr="00934146" w:rsidRDefault="008423AF" w:rsidP="00934146">
      <w:pPr>
        <w:pStyle w:val="Heading2"/>
        <w:rPr>
          <w:rFonts w:ascii="Arial" w:hAnsi="Arial" w:cs="Arial"/>
        </w:rPr>
      </w:pPr>
      <w:bookmarkStart w:id="35" w:name="_Toc228898650"/>
      <w:r w:rsidRPr="00934146">
        <w:rPr>
          <w:rFonts w:ascii="Arial" w:hAnsi="Arial" w:cs="Arial"/>
        </w:rPr>
        <w:t xml:space="preserve">5.2 </w:t>
      </w:r>
      <w:r w:rsidR="000806E0" w:rsidRPr="00934146">
        <w:rPr>
          <w:rFonts w:ascii="Arial" w:hAnsi="Arial" w:cs="Arial"/>
        </w:rPr>
        <w:t>Recommendations</w:t>
      </w:r>
      <w:bookmarkEnd w:id="35"/>
      <w:r w:rsidR="000806E0" w:rsidRPr="00934146">
        <w:rPr>
          <w:rFonts w:ascii="Arial" w:hAnsi="Arial" w:cs="Arial"/>
        </w:rPr>
        <w:t xml:space="preserve"> </w:t>
      </w:r>
    </w:p>
    <w:p w14:paraId="7742CAC1" w14:textId="77777777" w:rsidR="00E9360A" w:rsidRPr="00934146" w:rsidRDefault="00E9360A" w:rsidP="00934146">
      <w:pPr>
        <w:rPr>
          <w:rFonts w:ascii="Arial" w:hAnsi="Arial" w:cs="Arial"/>
        </w:rPr>
      </w:pPr>
      <w:r w:rsidRPr="00934146">
        <w:rPr>
          <w:rFonts w:ascii="Arial" w:hAnsi="Arial" w:cs="Arial"/>
        </w:rPr>
        <w:t>To be able to eradicate the problem areas detailed in the study, a list of managerial suggestions are offered to the Novotel:</w:t>
      </w:r>
    </w:p>
    <w:p w14:paraId="5869544F" w14:textId="77777777" w:rsidR="00E9360A" w:rsidRPr="00934146" w:rsidRDefault="00E9360A" w:rsidP="00934146">
      <w:pPr>
        <w:rPr>
          <w:rFonts w:ascii="Arial" w:hAnsi="Arial" w:cs="Arial"/>
          <w:i/>
          <w:iCs/>
        </w:rPr>
      </w:pPr>
      <w:r w:rsidRPr="00934146">
        <w:rPr>
          <w:rFonts w:ascii="Arial" w:hAnsi="Arial" w:cs="Arial"/>
          <w:i/>
          <w:iCs/>
        </w:rPr>
        <w:t>Staff Training Program Onboarding Training and further growth</w:t>
      </w:r>
    </w:p>
    <w:p w14:paraId="646BF08F" w14:textId="483515BB" w:rsidR="000806E0" w:rsidRPr="00934146" w:rsidRDefault="00E9360A" w:rsidP="00934146">
      <w:pPr>
        <w:rPr>
          <w:rFonts w:ascii="Arial" w:hAnsi="Arial" w:cs="Arial"/>
        </w:rPr>
      </w:pPr>
      <w:r w:rsidRPr="00934146">
        <w:rPr>
          <w:rFonts w:ascii="Arial" w:hAnsi="Arial" w:cs="Arial"/>
        </w:rPr>
        <w:t xml:space="preserve">To make new hires familiar with service standards and operations processes, Novotel will need to adopt an extensive onboarding training program with the new employees to prevent any scenarios where new employees do not understand what is expected of them in terms of their service quality and operational efficiency. </w:t>
      </w:r>
      <w:r w:rsidR="000806E0" w:rsidRPr="00934146">
        <w:rPr>
          <w:rFonts w:ascii="Arial" w:hAnsi="Arial" w:cs="Arial"/>
        </w:rPr>
        <w:t xml:space="preserve">The emphasis of this training must be placed on such practical skills </w:t>
      </w:r>
      <w:r w:rsidR="00EE4E83" w:rsidRPr="00934146">
        <w:rPr>
          <w:rFonts w:ascii="Arial" w:hAnsi="Arial" w:cs="Arial"/>
        </w:rPr>
        <w:t>as</w:t>
      </w:r>
      <w:r w:rsidR="000806E0" w:rsidRPr="00934146">
        <w:rPr>
          <w:rFonts w:ascii="Arial" w:hAnsi="Arial" w:cs="Arial"/>
        </w:rPr>
        <w:t xml:space="preserve"> dealing with customer complaints, communicating, and managing time. Also, continuous development programmes are to be initiated to constantly update the knowledge of the staff</w:t>
      </w:r>
      <w:r w:rsidR="00EE4E83" w:rsidRPr="00934146">
        <w:rPr>
          <w:rFonts w:ascii="Arial" w:hAnsi="Arial" w:cs="Arial"/>
        </w:rPr>
        <w:t>,</w:t>
      </w:r>
      <w:r w:rsidR="000806E0" w:rsidRPr="00934146">
        <w:rPr>
          <w:rFonts w:ascii="Arial" w:hAnsi="Arial" w:cs="Arial"/>
        </w:rPr>
        <w:t xml:space="preserve"> especially in aspects such as managing stress during peak times. This shall help </w:t>
      </w:r>
      <w:r w:rsidR="00EE4E83" w:rsidRPr="00934146">
        <w:rPr>
          <w:rFonts w:ascii="Arial" w:hAnsi="Arial" w:cs="Arial"/>
        </w:rPr>
        <w:t>minimise</w:t>
      </w:r>
      <w:r w:rsidR="000806E0" w:rsidRPr="00934146">
        <w:rPr>
          <w:rFonts w:ascii="Arial" w:hAnsi="Arial" w:cs="Arial"/>
        </w:rPr>
        <w:t xml:space="preserve"> the occurrence of emotional </w:t>
      </w:r>
      <w:r w:rsidR="00EE4E83" w:rsidRPr="00934146">
        <w:rPr>
          <w:rFonts w:ascii="Arial" w:hAnsi="Arial" w:cs="Arial"/>
        </w:rPr>
        <w:t>burnout</w:t>
      </w:r>
      <w:r w:rsidR="000806E0" w:rsidRPr="00934146">
        <w:rPr>
          <w:rFonts w:ascii="Arial" w:hAnsi="Arial" w:cs="Arial"/>
        </w:rPr>
        <w:t xml:space="preserve"> and service failure</w:t>
      </w:r>
      <w:r w:rsidR="00EE4E83" w:rsidRPr="00934146">
        <w:rPr>
          <w:rFonts w:ascii="Arial" w:hAnsi="Arial" w:cs="Arial"/>
        </w:rPr>
        <w:t>,</w:t>
      </w:r>
      <w:r w:rsidR="000806E0" w:rsidRPr="00934146">
        <w:rPr>
          <w:rFonts w:ascii="Arial" w:hAnsi="Arial" w:cs="Arial"/>
        </w:rPr>
        <w:t xml:space="preserve"> as evident in </w:t>
      </w:r>
      <w:r w:rsidR="00EE4E83" w:rsidRPr="00934146">
        <w:rPr>
          <w:rFonts w:ascii="Arial" w:hAnsi="Arial" w:cs="Arial"/>
        </w:rPr>
        <w:t>Grobelna's</w:t>
      </w:r>
      <w:r w:rsidR="000806E0" w:rsidRPr="00934146">
        <w:rPr>
          <w:rFonts w:ascii="Arial" w:hAnsi="Arial" w:cs="Arial"/>
        </w:rPr>
        <w:t xml:space="preserve"> (2020) findings.</w:t>
      </w:r>
    </w:p>
    <w:p w14:paraId="291AAF66" w14:textId="4BFF868E" w:rsidR="000806E0" w:rsidRPr="00934146" w:rsidRDefault="000806E0" w:rsidP="00934146">
      <w:pPr>
        <w:rPr>
          <w:rFonts w:ascii="Arial" w:hAnsi="Arial" w:cs="Arial"/>
          <w:i/>
          <w:iCs/>
        </w:rPr>
      </w:pPr>
      <w:r w:rsidRPr="00934146">
        <w:rPr>
          <w:rFonts w:ascii="Arial" w:hAnsi="Arial" w:cs="Arial"/>
          <w:i/>
          <w:iCs/>
        </w:rPr>
        <w:t>Training in Communication: enhancing staff communication with customers</w:t>
      </w:r>
    </w:p>
    <w:p w14:paraId="2D01D781" w14:textId="0FC7BD52" w:rsidR="000806E0" w:rsidRPr="00934146" w:rsidRDefault="000806E0" w:rsidP="00934146">
      <w:pPr>
        <w:rPr>
          <w:rFonts w:ascii="Arial" w:hAnsi="Arial" w:cs="Arial"/>
        </w:rPr>
      </w:pPr>
      <w:r w:rsidRPr="00934146">
        <w:rPr>
          <w:rFonts w:ascii="Arial" w:hAnsi="Arial" w:cs="Arial"/>
        </w:rPr>
        <w:t xml:space="preserve">One of the greatest improvement aspects is communication training, where the deficiency in communication was a constant point of concern raised by interviewees. Training on verbal and non-verbal communication should then be put together by Novotel to ensure that the employees are well equipped to deliver messages in the right manner, and in a positive and professional manner. This will boost staff confidence and minimise </w:t>
      </w:r>
      <w:r w:rsidR="00EE4E83" w:rsidRPr="00934146">
        <w:rPr>
          <w:rFonts w:ascii="Arial" w:hAnsi="Arial" w:cs="Arial"/>
        </w:rPr>
        <w:t>confusion</w:t>
      </w:r>
      <w:r w:rsidRPr="00934146">
        <w:rPr>
          <w:rFonts w:ascii="Arial" w:hAnsi="Arial" w:cs="Arial"/>
        </w:rPr>
        <w:t xml:space="preserve"> during interactions with customers. Training on coping with stressful peak-time situations should also be included in the training since poor communication during peak hours can aggravate service problems.</w:t>
      </w:r>
    </w:p>
    <w:p w14:paraId="3AB53DF0" w14:textId="3B2EDDB5" w:rsidR="000806E0" w:rsidRPr="00934146" w:rsidRDefault="000806E0" w:rsidP="00934146">
      <w:pPr>
        <w:rPr>
          <w:rFonts w:ascii="Arial" w:hAnsi="Arial" w:cs="Arial"/>
          <w:i/>
          <w:iCs/>
        </w:rPr>
      </w:pPr>
      <w:r w:rsidRPr="00934146">
        <w:rPr>
          <w:rFonts w:ascii="Arial" w:hAnsi="Arial" w:cs="Arial"/>
          <w:i/>
          <w:iCs/>
        </w:rPr>
        <w:t xml:space="preserve">Standard Operating Procedures (SOPs): Simple Rules of Service </w:t>
      </w:r>
      <w:r w:rsidR="00EE4E83" w:rsidRPr="00934146">
        <w:rPr>
          <w:rFonts w:ascii="Arial" w:hAnsi="Arial" w:cs="Arial"/>
          <w:i/>
          <w:iCs/>
        </w:rPr>
        <w:t>Provision</w:t>
      </w:r>
    </w:p>
    <w:p w14:paraId="46DB1C48" w14:textId="358C1B50" w:rsidR="000806E0" w:rsidRPr="00934146" w:rsidRDefault="000806E0" w:rsidP="00934146">
      <w:pPr>
        <w:rPr>
          <w:rFonts w:ascii="Arial" w:hAnsi="Arial" w:cs="Arial"/>
        </w:rPr>
      </w:pPr>
      <w:r w:rsidRPr="00934146">
        <w:rPr>
          <w:rFonts w:ascii="Arial" w:hAnsi="Arial" w:cs="Arial"/>
        </w:rPr>
        <w:t xml:space="preserve">It is critical to develop clear SOPs to cover all customer service activities. These policies must be outlined in writing and made readily available to every employee in order to </w:t>
      </w:r>
      <w:r w:rsidR="00EE4E83" w:rsidRPr="00934146">
        <w:rPr>
          <w:rFonts w:ascii="Arial" w:hAnsi="Arial" w:cs="Arial"/>
        </w:rPr>
        <w:t>ensure</w:t>
      </w:r>
      <w:r w:rsidRPr="00934146">
        <w:rPr>
          <w:rFonts w:ascii="Arial" w:hAnsi="Arial" w:cs="Arial"/>
        </w:rPr>
        <w:t xml:space="preserve"> service provision uniformity. The most common service problems that SOPs should cover are the check-in/check-out procedure, how to handle guest complaints, and the expectations of the restaurant service. The development of </w:t>
      </w:r>
      <w:r w:rsidR="00EE4E83" w:rsidRPr="00934146">
        <w:rPr>
          <w:rFonts w:ascii="Arial" w:hAnsi="Arial" w:cs="Arial"/>
        </w:rPr>
        <w:t>standardised</w:t>
      </w:r>
      <w:r w:rsidRPr="00934146">
        <w:rPr>
          <w:rFonts w:ascii="Arial" w:hAnsi="Arial" w:cs="Arial"/>
        </w:rPr>
        <w:t xml:space="preserve"> processes will help Novotel raise the service quality and the satisfaction of guests, </w:t>
      </w:r>
      <w:r w:rsidR="00EE4E83" w:rsidRPr="00934146">
        <w:rPr>
          <w:rFonts w:ascii="Arial" w:hAnsi="Arial" w:cs="Arial"/>
        </w:rPr>
        <w:t>as outlined in the results of the research</w:t>
      </w:r>
      <w:r w:rsidRPr="00934146">
        <w:rPr>
          <w:rFonts w:ascii="Arial" w:hAnsi="Arial" w:cs="Arial"/>
        </w:rPr>
        <w:t>.</w:t>
      </w:r>
    </w:p>
    <w:p w14:paraId="5ED8D1B8" w14:textId="31BD5B58" w:rsidR="000806E0" w:rsidRPr="00934146" w:rsidRDefault="000806E0" w:rsidP="00934146">
      <w:pPr>
        <w:rPr>
          <w:rFonts w:ascii="Arial" w:hAnsi="Arial" w:cs="Arial"/>
          <w:i/>
          <w:iCs/>
        </w:rPr>
      </w:pPr>
      <w:r w:rsidRPr="00934146">
        <w:rPr>
          <w:rFonts w:ascii="Arial" w:hAnsi="Arial" w:cs="Arial"/>
          <w:i/>
          <w:iCs/>
        </w:rPr>
        <w:t xml:space="preserve">Performance Monitoring: A Feedback System to </w:t>
      </w:r>
      <w:r w:rsidR="00EE4E83" w:rsidRPr="00934146">
        <w:rPr>
          <w:rFonts w:ascii="Arial" w:hAnsi="Arial" w:cs="Arial"/>
          <w:i/>
          <w:iCs/>
        </w:rPr>
        <w:t>Measure</w:t>
      </w:r>
      <w:r w:rsidRPr="00934146">
        <w:rPr>
          <w:rFonts w:ascii="Arial" w:hAnsi="Arial" w:cs="Arial"/>
          <w:i/>
          <w:iCs/>
        </w:rPr>
        <w:t xml:space="preserve"> Training Effectiveness</w:t>
      </w:r>
    </w:p>
    <w:p w14:paraId="41F0B83F" w14:textId="5ACE8D34" w:rsidR="000806E0" w:rsidRPr="00934146" w:rsidRDefault="00EE4E83" w:rsidP="00934146">
      <w:pPr>
        <w:rPr>
          <w:rFonts w:ascii="Arial" w:hAnsi="Arial" w:cs="Arial"/>
        </w:rPr>
      </w:pPr>
      <w:r w:rsidRPr="00934146">
        <w:rPr>
          <w:rFonts w:ascii="Arial" w:hAnsi="Arial" w:cs="Arial"/>
        </w:rPr>
        <w:t>A performance</w:t>
      </w:r>
      <w:r w:rsidR="000806E0" w:rsidRPr="00934146">
        <w:rPr>
          <w:rFonts w:ascii="Arial" w:hAnsi="Arial" w:cs="Arial"/>
        </w:rPr>
        <w:t xml:space="preserve"> monitoring system is the solution to be implemented to monitor the effectiveness of training programs. Such a system will involve routine feedback trends with employees in order to determine their confidence and competencies to manage </w:t>
      </w:r>
      <w:r w:rsidRPr="00934146">
        <w:rPr>
          <w:rFonts w:ascii="Arial" w:hAnsi="Arial" w:cs="Arial"/>
        </w:rPr>
        <w:t>real-life</w:t>
      </w:r>
      <w:r w:rsidR="000806E0" w:rsidRPr="00934146">
        <w:rPr>
          <w:rFonts w:ascii="Arial" w:hAnsi="Arial" w:cs="Arial"/>
        </w:rPr>
        <w:t xml:space="preserve"> scenarios. There should also be </w:t>
      </w:r>
      <w:r w:rsidRPr="00934146">
        <w:rPr>
          <w:rFonts w:ascii="Arial" w:hAnsi="Arial" w:cs="Arial"/>
        </w:rPr>
        <w:t xml:space="preserve">a </w:t>
      </w:r>
      <w:r w:rsidR="000806E0" w:rsidRPr="00934146">
        <w:rPr>
          <w:rFonts w:ascii="Arial" w:hAnsi="Arial" w:cs="Arial"/>
        </w:rPr>
        <w:t>provision of guest feedback via surveys and reviews in order to determine the satisfaction of the customers. This system will allow the management to see the areas of improvement and amend the training programs to ensure they meet the changing needs of both employees and customers.</w:t>
      </w:r>
    </w:p>
    <w:p w14:paraId="63FE6C78" w14:textId="4A036B79" w:rsidR="002B47CF" w:rsidRDefault="000806E0" w:rsidP="00934146">
      <w:pPr>
        <w:rPr>
          <w:rFonts w:ascii="Arial" w:hAnsi="Arial" w:cs="Arial"/>
        </w:rPr>
      </w:pPr>
      <w:r w:rsidRPr="00934146">
        <w:rPr>
          <w:rFonts w:ascii="Arial" w:hAnsi="Arial" w:cs="Arial"/>
        </w:rPr>
        <w:t>With the above recommendations, not only is Novotel going to improve service quality</w:t>
      </w:r>
      <w:r w:rsidR="00EE4E83" w:rsidRPr="00934146">
        <w:rPr>
          <w:rFonts w:ascii="Arial" w:hAnsi="Arial" w:cs="Arial"/>
        </w:rPr>
        <w:t>,</w:t>
      </w:r>
      <w:r w:rsidRPr="00934146">
        <w:rPr>
          <w:rFonts w:ascii="Arial" w:hAnsi="Arial" w:cs="Arial"/>
        </w:rPr>
        <w:t xml:space="preserve"> but it is also going to improve employee performance, leading to increased customer loyalty and profitability.</w:t>
      </w:r>
    </w:p>
    <w:p w14:paraId="082B2689" w14:textId="77777777" w:rsidR="00D57AC6" w:rsidRDefault="00D57AC6" w:rsidP="00934146">
      <w:pPr>
        <w:rPr>
          <w:rFonts w:ascii="Arial" w:hAnsi="Arial" w:cs="Arial"/>
        </w:rPr>
      </w:pPr>
    </w:p>
    <w:p w14:paraId="060CEE37" w14:textId="77777777" w:rsidR="00D57AC6" w:rsidRDefault="00D57AC6" w:rsidP="00934146">
      <w:pPr>
        <w:rPr>
          <w:rFonts w:ascii="Arial" w:hAnsi="Arial" w:cs="Arial"/>
        </w:rPr>
      </w:pPr>
    </w:p>
    <w:p w14:paraId="6C4F81BE" w14:textId="77777777" w:rsidR="00D57AC6" w:rsidRDefault="00D57AC6" w:rsidP="00934146">
      <w:pPr>
        <w:rPr>
          <w:rFonts w:ascii="Arial" w:hAnsi="Arial" w:cs="Arial"/>
        </w:rPr>
      </w:pPr>
    </w:p>
    <w:p w14:paraId="06657A51" w14:textId="77777777" w:rsidR="00D57AC6" w:rsidRDefault="00D57AC6" w:rsidP="00934146">
      <w:pPr>
        <w:rPr>
          <w:rFonts w:ascii="Arial" w:hAnsi="Arial" w:cs="Arial"/>
        </w:rPr>
      </w:pPr>
    </w:p>
    <w:p w14:paraId="39D431B2" w14:textId="77777777" w:rsidR="00D57AC6" w:rsidRDefault="00D57AC6" w:rsidP="00934146">
      <w:pPr>
        <w:rPr>
          <w:rFonts w:ascii="Arial" w:hAnsi="Arial" w:cs="Arial"/>
        </w:rPr>
      </w:pPr>
    </w:p>
    <w:p w14:paraId="303CC2BF" w14:textId="77777777" w:rsidR="00D57AC6" w:rsidRDefault="00D57AC6" w:rsidP="00934146">
      <w:pPr>
        <w:rPr>
          <w:rFonts w:ascii="Arial" w:hAnsi="Arial" w:cs="Arial"/>
        </w:rPr>
      </w:pPr>
    </w:p>
    <w:p w14:paraId="645664D9" w14:textId="77777777" w:rsidR="00D57AC6" w:rsidRDefault="00D57AC6" w:rsidP="00934146">
      <w:pPr>
        <w:rPr>
          <w:rFonts w:ascii="Arial" w:hAnsi="Arial" w:cs="Arial"/>
        </w:rPr>
      </w:pPr>
    </w:p>
    <w:p w14:paraId="257701B4" w14:textId="77777777" w:rsidR="00D57AC6" w:rsidRDefault="00D57AC6" w:rsidP="00934146">
      <w:pPr>
        <w:rPr>
          <w:rFonts w:ascii="Arial" w:hAnsi="Arial" w:cs="Arial"/>
        </w:rPr>
      </w:pPr>
    </w:p>
    <w:p w14:paraId="6D842C06" w14:textId="77777777" w:rsidR="00D57AC6" w:rsidRDefault="00D57AC6" w:rsidP="00934146">
      <w:pPr>
        <w:rPr>
          <w:rFonts w:ascii="Arial" w:hAnsi="Arial" w:cs="Arial"/>
        </w:rPr>
      </w:pPr>
    </w:p>
    <w:p w14:paraId="7860897A" w14:textId="77777777" w:rsidR="00D57AC6" w:rsidRDefault="00D57AC6" w:rsidP="00934146">
      <w:pPr>
        <w:rPr>
          <w:rFonts w:ascii="Arial" w:hAnsi="Arial" w:cs="Arial"/>
        </w:rPr>
      </w:pPr>
    </w:p>
    <w:p w14:paraId="6EF71908" w14:textId="77777777" w:rsidR="00D57AC6" w:rsidRDefault="00D57AC6" w:rsidP="00934146">
      <w:pPr>
        <w:rPr>
          <w:rFonts w:ascii="Arial" w:hAnsi="Arial" w:cs="Arial"/>
        </w:rPr>
      </w:pPr>
    </w:p>
    <w:p w14:paraId="622CD3CF" w14:textId="77777777" w:rsidR="00D57AC6" w:rsidRDefault="00D57AC6" w:rsidP="00934146">
      <w:pPr>
        <w:rPr>
          <w:rFonts w:ascii="Arial" w:hAnsi="Arial" w:cs="Arial"/>
        </w:rPr>
      </w:pPr>
    </w:p>
    <w:p w14:paraId="3ABE315A" w14:textId="77777777" w:rsidR="00D57AC6" w:rsidRDefault="00D57AC6" w:rsidP="00934146">
      <w:pPr>
        <w:rPr>
          <w:rFonts w:ascii="Arial" w:hAnsi="Arial" w:cs="Arial"/>
        </w:rPr>
      </w:pPr>
    </w:p>
    <w:p w14:paraId="7D9B4AFC" w14:textId="77777777" w:rsidR="00D57AC6" w:rsidRDefault="00D57AC6" w:rsidP="00934146">
      <w:pPr>
        <w:rPr>
          <w:rFonts w:ascii="Arial" w:hAnsi="Arial" w:cs="Arial"/>
        </w:rPr>
      </w:pPr>
    </w:p>
    <w:p w14:paraId="7CD61516" w14:textId="77777777" w:rsidR="00D57AC6" w:rsidRDefault="00D57AC6" w:rsidP="00934146">
      <w:pPr>
        <w:rPr>
          <w:rFonts w:ascii="Arial" w:hAnsi="Arial" w:cs="Arial"/>
        </w:rPr>
      </w:pPr>
    </w:p>
    <w:p w14:paraId="779AD711" w14:textId="77777777" w:rsidR="00D57AC6" w:rsidRDefault="00D57AC6" w:rsidP="00934146">
      <w:pPr>
        <w:rPr>
          <w:rFonts w:ascii="Arial" w:hAnsi="Arial" w:cs="Arial"/>
        </w:rPr>
      </w:pPr>
    </w:p>
    <w:p w14:paraId="0269647F" w14:textId="77777777" w:rsidR="00D57AC6" w:rsidRPr="00934146" w:rsidRDefault="00D57AC6" w:rsidP="00934146">
      <w:pPr>
        <w:rPr>
          <w:rFonts w:ascii="Arial" w:hAnsi="Arial" w:cs="Arial"/>
        </w:rPr>
      </w:pPr>
    </w:p>
    <w:p w14:paraId="116715FE" w14:textId="5A89217C" w:rsidR="002B47CF" w:rsidRPr="00934146" w:rsidRDefault="002B47CF" w:rsidP="00934146">
      <w:pPr>
        <w:pStyle w:val="Heading1"/>
        <w:rPr>
          <w:rFonts w:ascii="Arial" w:hAnsi="Arial" w:cs="Arial"/>
        </w:rPr>
      </w:pPr>
      <w:bookmarkStart w:id="36" w:name="_Toc228898651"/>
      <w:r w:rsidRPr="00934146">
        <w:rPr>
          <w:rFonts w:ascii="Arial" w:hAnsi="Arial" w:cs="Arial"/>
        </w:rPr>
        <w:t>References</w:t>
      </w:r>
      <w:bookmarkEnd w:id="36"/>
      <w:r w:rsidRPr="00934146">
        <w:rPr>
          <w:rFonts w:ascii="Arial" w:hAnsi="Arial" w:cs="Arial"/>
        </w:rPr>
        <w:t xml:space="preserve"> </w:t>
      </w:r>
    </w:p>
    <w:p w14:paraId="374F2674" w14:textId="77777777" w:rsidR="00D57AC6" w:rsidRPr="005B313A" w:rsidRDefault="00D57AC6" w:rsidP="00D57AC6">
      <w:pPr>
        <w:pStyle w:val="NormalWeb"/>
        <w:spacing w:before="0" w:beforeAutospacing="0" w:after="240" w:afterAutospacing="0" w:line="360" w:lineRule="auto"/>
        <w:jc w:val="both"/>
        <w:rPr>
          <w:rFonts w:ascii="Arial" w:hAnsi="Arial" w:cs="Arial"/>
        </w:rPr>
      </w:pPr>
    </w:p>
    <w:p w14:paraId="7283003C" w14:textId="77777777" w:rsidR="00D57AC6" w:rsidRDefault="00D57AC6" w:rsidP="00967CC5">
      <w:pPr>
        <w:pStyle w:val="NormalWeb"/>
        <w:spacing w:before="0" w:beforeAutospacing="0" w:after="240" w:afterAutospacing="0" w:line="360" w:lineRule="auto"/>
        <w:ind w:left="720" w:hanging="720"/>
        <w:jc w:val="both"/>
        <w:rPr>
          <w:rFonts w:ascii="Arial" w:hAnsi="Arial" w:cs="Arial"/>
        </w:rPr>
      </w:pPr>
      <w:r w:rsidRPr="00967CC5">
        <w:rPr>
          <w:rFonts w:ascii="Arial" w:hAnsi="Arial" w:cs="Arial"/>
        </w:rPr>
        <w:t xml:space="preserve">Accor (2025) </w:t>
      </w:r>
      <w:r w:rsidRPr="00967CC5">
        <w:rPr>
          <w:rFonts w:ascii="Arial" w:hAnsi="Arial" w:cs="Arial"/>
          <w:i/>
          <w:iCs/>
        </w:rPr>
        <w:t>Our Hotel Brands</w:t>
      </w:r>
      <w:r w:rsidRPr="00967CC5">
        <w:rPr>
          <w:rFonts w:ascii="Arial" w:hAnsi="Arial" w:cs="Arial"/>
        </w:rPr>
        <w:t xml:space="preserve">, </w:t>
      </w:r>
      <w:r w:rsidRPr="00967CC5">
        <w:rPr>
          <w:rFonts w:ascii="Arial" w:hAnsi="Arial" w:cs="Arial"/>
          <w:i/>
          <w:iCs/>
        </w:rPr>
        <w:t>Accor Group</w:t>
      </w:r>
      <w:r w:rsidRPr="00967CC5">
        <w:rPr>
          <w:rFonts w:ascii="Arial" w:hAnsi="Arial" w:cs="Arial"/>
        </w:rPr>
        <w:t xml:space="preserve">. Available at: https://group.accor.com/en/brands-and-experiences/our-hotel-brands (Accessed: 01 May 2026). </w:t>
      </w:r>
    </w:p>
    <w:p w14:paraId="26AD04AB" w14:textId="77777777" w:rsidR="00D57AC6" w:rsidRPr="00967CC5" w:rsidRDefault="00D57AC6" w:rsidP="005C6F5A">
      <w:pPr>
        <w:pStyle w:val="NormalWeb"/>
        <w:spacing w:before="0" w:beforeAutospacing="0" w:after="240" w:afterAutospacing="0" w:line="360" w:lineRule="auto"/>
        <w:ind w:left="720" w:hanging="720"/>
        <w:jc w:val="both"/>
        <w:rPr>
          <w:rFonts w:ascii="Arial" w:hAnsi="Arial" w:cs="Arial"/>
        </w:rPr>
      </w:pPr>
      <w:r w:rsidRPr="005C6F5A">
        <w:rPr>
          <w:rFonts w:ascii="Arial" w:hAnsi="Arial" w:cs="Arial"/>
        </w:rPr>
        <w:t xml:space="preserve">Adams, A. (2026) </w:t>
      </w:r>
      <w:r w:rsidRPr="005C6F5A">
        <w:rPr>
          <w:rFonts w:ascii="Arial" w:hAnsi="Arial" w:cs="Arial"/>
          <w:i/>
          <w:iCs/>
        </w:rPr>
        <w:t>20+ impact of online travel reviews statistics [2026]</w:t>
      </w:r>
      <w:r w:rsidRPr="005C6F5A">
        <w:rPr>
          <w:rFonts w:ascii="Arial" w:hAnsi="Arial" w:cs="Arial"/>
        </w:rPr>
        <w:t xml:space="preserve">, </w:t>
      </w:r>
      <w:r w:rsidRPr="005C6F5A">
        <w:rPr>
          <w:rFonts w:ascii="Arial" w:hAnsi="Arial" w:cs="Arial"/>
          <w:i/>
          <w:iCs/>
        </w:rPr>
        <w:t>hotelagio.com</w:t>
      </w:r>
      <w:r w:rsidRPr="005C6F5A">
        <w:rPr>
          <w:rFonts w:ascii="Arial" w:hAnsi="Arial" w:cs="Arial"/>
        </w:rPr>
        <w:t xml:space="preserve">. Available at: https://hotelagio.com/impact-of-online-travel-reviews/ (Accessed: 01 May 2026). </w:t>
      </w:r>
    </w:p>
    <w:p w14:paraId="5698EC29" w14:textId="77777777" w:rsidR="00D57AC6" w:rsidRPr="00934146" w:rsidRDefault="00D57AC6" w:rsidP="00934146">
      <w:pPr>
        <w:pStyle w:val="NormalWeb"/>
        <w:spacing w:before="0" w:beforeAutospacing="0" w:after="240" w:afterAutospacing="0" w:line="360" w:lineRule="auto"/>
        <w:ind w:left="720" w:hanging="720"/>
        <w:jc w:val="both"/>
        <w:rPr>
          <w:rFonts w:ascii="Arial" w:hAnsi="Arial" w:cs="Arial"/>
        </w:rPr>
      </w:pPr>
      <w:r w:rsidRPr="00934146">
        <w:rPr>
          <w:rFonts w:ascii="Arial" w:hAnsi="Arial" w:cs="Arial"/>
        </w:rPr>
        <w:t xml:space="preserve">Al Habsi, S.S. (2024) Ethical Considerations in Obtaining Informed Consent in Research Participation. </w:t>
      </w:r>
      <w:r w:rsidRPr="00934146">
        <w:rPr>
          <w:rFonts w:ascii="Arial" w:hAnsi="Arial" w:cs="Arial"/>
          <w:i/>
          <w:iCs/>
        </w:rPr>
        <w:t>International Journal of Educational Contemporary Explorations</w:t>
      </w:r>
      <w:r w:rsidRPr="00934146">
        <w:rPr>
          <w:rFonts w:ascii="Arial" w:hAnsi="Arial" w:cs="Arial"/>
        </w:rPr>
        <w:t xml:space="preserve">, 1(1), pp.22–32. </w:t>
      </w:r>
      <w:r w:rsidRPr="00C050EE">
        <w:rPr>
          <w:rFonts w:ascii="Arial" w:hAnsi="Arial" w:cs="Arial"/>
        </w:rPr>
        <w:t>DOI:</w:t>
      </w:r>
      <w:hyperlink r:id="rId14" w:tgtFrame="_blank" w:history="1">
        <w:r w:rsidRPr="00C050EE">
          <w:rPr>
            <w:rStyle w:val="Hyperlink"/>
            <w:rFonts w:ascii="Arial" w:hAnsi="Arial" w:cs="Arial"/>
          </w:rPr>
          <w:t>10.69481/DIVL1152</w:t>
        </w:r>
      </w:hyperlink>
      <w:r w:rsidRPr="00934146">
        <w:rPr>
          <w:rFonts w:ascii="Arial" w:hAnsi="Arial" w:cs="Arial"/>
        </w:rPr>
        <w:t>.</w:t>
      </w:r>
    </w:p>
    <w:p w14:paraId="43A8CB25" w14:textId="77777777" w:rsidR="00D57AC6" w:rsidRPr="002714F2" w:rsidRDefault="00D57AC6" w:rsidP="002714F2">
      <w:pPr>
        <w:pStyle w:val="NormalWeb"/>
        <w:spacing w:before="0" w:beforeAutospacing="0" w:after="240" w:afterAutospacing="0" w:line="360" w:lineRule="auto"/>
        <w:ind w:left="720" w:hanging="720"/>
        <w:jc w:val="both"/>
        <w:rPr>
          <w:rFonts w:ascii="Arial" w:hAnsi="Arial" w:cs="Arial"/>
        </w:rPr>
      </w:pPr>
      <w:r w:rsidRPr="002714F2">
        <w:rPr>
          <w:rFonts w:ascii="Arial" w:hAnsi="Arial" w:cs="Arial"/>
        </w:rPr>
        <w:t xml:space="preserve">Albuquerque, R.P. and Ferreira, J.J. (2021) ‘Service quality, loyalty, and co-creation behaviour: A customer perspective’, </w:t>
      </w:r>
      <w:r w:rsidRPr="002714F2">
        <w:rPr>
          <w:rFonts w:ascii="Arial" w:hAnsi="Arial" w:cs="Arial"/>
          <w:i/>
          <w:iCs/>
        </w:rPr>
        <w:t>International Journal of Innovation Science</w:t>
      </w:r>
      <w:r w:rsidRPr="002714F2">
        <w:rPr>
          <w:rFonts w:ascii="Arial" w:hAnsi="Arial" w:cs="Arial"/>
        </w:rPr>
        <w:t xml:space="preserve">, 14(1), pp. 157–176. </w:t>
      </w:r>
      <w:hyperlink r:id="rId15" w:history="1">
        <w:r w:rsidRPr="00262894">
          <w:rPr>
            <w:rStyle w:val="Hyperlink"/>
            <w:rFonts w:ascii="Arial" w:hAnsi="Arial" w:cs="Arial"/>
          </w:rPr>
          <w:t>doi:https://doi.org/10.1108/ijis-06-2021-0101</w:t>
        </w:r>
      </w:hyperlink>
      <w:r w:rsidRPr="002714F2">
        <w:rPr>
          <w:rFonts w:ascii="Arial" w:hAnsi="Arial" w:cs="Arial"/>
        </w:rPr>
        <w:t xml:space="preserve">. </w:t>
      </w:r>
    </w:p>
    <w:p w14:paraId="3D8613A6" w14:textId="77777777" w:rsidR="00D57AC6" w:rsidRPr="00771D35" w:rsidRDefault="00D57AC6" w:rsidP="00771D35">
      <w:pPr>
        <w:pStyle w:val="NormalWeb"/>
        <w:spacing w:before="0" w:beforeAutospacing="0" w:after="240" w:afterAutospacing="0" w:line="360" w:lineRule="auto"/>
        <w:ind w:left="720" w:hanging="720"/>
        <w:jc w:val="both"/>
        <w:rPr>
          <w:rFonts w:ascii="Arial" w:hAnsi="Arial" w:cs="Arial"/>
        </w:rPr>
      </w:pPr>
      <w:r w:rsidRPr="00771D35">
        <w:rPr>
          <w:rFonts w:ascii="Arial" w:hAnsi="Arial" w:cs="Arial"/>
        </w:rPr>
        <w:t xml:space="preserve">Ali, B.J. </w:t>
      </w:r>
      <w:r w:rsidRPr="00771D35">
        <w:rPr>
          <w:rFonts w:ascii="Arial" w:hAnsi="Arial" w:cs="Arial"/>
          <w:i/>
          <w:iCs/>
        </w:rPr>
        <w:t>et al.</w:t>
      </w:r>
      <w:r w:rsidRPr="00771D35">
        <w:rPr>
          <w:rFonts w:ascii="Arial" w:hAnsi="Arial" w:cs="Arial"/>
        </w:rPr>
        <w:t xml:space="preserve"> (2021a) ‘Hotel Service Quality: The impact of service quality on customer satisfaction in hospitality’, </w:t>
      </w:r>
      <w:r w:rsidRPr="00771D35">
        <w:rPr>
          <w:rFonts w:ascii="Arial" w:hAnsi="Arial" w:cs="Arial"/>
          <w:i/>
          <w:iCs/>
        </w:rPr>
        <w:t>International Journal of Engineering, Business and Management</w:t>
      </w:r>
      <w:r w:rsidRPr="00771D35">
        <w:rPr>
          <w:rFonts w:ascii="Arial" w:hAnsi="Arial" w:cs="Arial"/>
        </w:rPr>
        <w:t xml:space="preserve">, 5(3), pp. 14–28. </w:t>
      </w:r>
      <w:r w:rsidRPr="008339A8">
        <w:rPr>
          <w:rFonts w:ascii="Arial" w:hAnsi="Arial" w:cs="Arial"/>
        </w:rPr>
        <w:t>DOI:</w:t>
      </w:r>
      <w:hyperlink r:id="rId16" w:tgtFrame="_blank" w:history="1">
        <w:r w:rsidRPr="008339A8">
          <w:rPr>
            <w:rStyle w:val="Hyperlink"/>
            <w:rFonts w:ascii="Arial" w:hAnsi="Arial" w:cs="Arial"/>
          </w:rPr>
          <w:t>10.22161/ijebm.5.3.2</w:t>
        </w:r>
      </w:hyperlink>
      <w:r w:rsidRPr="00771D35">
        <w:rPr>
          <w:rFonts w:ascii="Arial" w:hAnsi="Arial" w:cs="Arial"/>
        </w:rPr>
        <w:t xml:space="preserve">. </w:t>
      </w:r>
    </w:p>
    <w:p w14:paraId="5BAC8C89" w14:textId="77777777" w:rsidR="00D57AC6" w:rsidRDefault="00D57AC6" w:rsidP="00853A27">
      <w:pPr>
        <w:pStyle w:val="NormalWeb"/>
        <w:spacing w:before="0" w:beforeAutospacing="0" w:after="240" w:afterAutospacing="0" w:line="360" w:lineRule="auto"/>
        <w:ind w:left="720" w:hanging="720"/>
        <w:jc w:val="both"/>
        <w:rPr>
          <w:rFonts w:ascii="Arial" w:hAnsi="Arial" w:cs="Arial"/>
        </w:rPr>
      </w:pPr>
      <w:r w:rsidRPr="00853A27">
        <w:rPr>
          <w:rFonts w:ascii="Arial" w:hAnsi="Arial" w:cs="Arial"/>
        </w:rPr>
        <w:t xml:space="preserve">Asawawibul, S. </w:t>
      </w:r>
      <w:r w:rsidRPr="00853A27">
        <w:rPr>
          <w:rFonts w:ascii="Arial" w:hAnsi="Arial" w:cs="Arial"/>
          <w:i/>
          <w:iCs/>
        </w:rPr>
        <w:t>et al.</w:t>
      </w:r>
      <w:r w:rsidRPr="00853A27">
        <w:rPr>
          <w:rFonts w:ascii="Arial" w:hAnsi="Arial" w:cs="Arial"/>
        </w:rPr>
        <w:t xml:space="preserve"> (2025) ‘The influence of cost on customer satisfaction in e-commerce logistics: Mediating roles of service quality, technology usage, transportation time, and production condition’, </w:t>
      </w:r>
      <w:r w:rsidRPr="00853A27">
        <w:rPr>
          <w:rFonts w:ascii="Arial" w:hAnsi="Arial" w:cs="Arial"/>
          <w:i/>
          <w:iCs/>
        </w:rPr>
        <w:t>Journal of Open Innovation: Technology, Market, and Complexity</w:t>
      </w:r>
      <w:r w:rsidRPr="00853A27">
        <w:rPr>
          <w:rFonts w:ascii="Arial" w:hAnsi="Arial" w:cs="Arial"/>
        </w:rPr>
        <w:t xml:space="preserve">, 11(1), p. 100482. </w:t>
      </w:r>
      <w:hyperlink r:id="rId17" w:history="1">
        <w:r w:rsidRPr="0088342C">
          <w:rPr>
            <w:rStyle w:val="Hyperlink"/>
            <w:rFonts w:ascii="Arial" w:hAnsi="Arial" w:cs="Arial"/>
          </w:rPr>
          <w:t>doi:10.1016/j.joitmc.2025.100482</w:t>
        </w:r>
      </w:hyperlink>
      <w:r w:rsidRPr="00853A27">
        <w:rPr>
          <w:rFonts w:ascii="Arial" w:hAnsi="Arial" w:cs="Arial"/>
        </w:rPr>
        <w:t xml:space="preserve">. </w:t>
      </w:r>
    </w:p>
    <w:p w14:paraId="05985DAF" w14:textId="77777777" w:rsidR="00D57AC6" w:rsidRDefault="00D57AC6" w:rsidP="00542BAC">
      <w:pPr>
        <w:pStyle w:val="NormalWeb"/>
        <w:spacing w:before="0" w:beforeAutospacing="0" w:after="240" w:afterAutospacing="0" w:line="360" w:lineRule="auto"/>
        <w:ind w:left="720" w:hanging="720"/>
        <w:jc w:val="both"/>
        <w:rPr>
          <w:rFonts w:ascii="Arial" w:hAnsi="Arial" w:cs="Arial"/>
        </w:rPr>
      </w:pPr>
      <w:r w:rsidRPr="00434AD3">
        <w:rPr>
          <w:rFonts w:ascii="Arial" w:hAnsi="Arial" w:cs="Arial"/>
        </w:rPr>
        <w:t xml:space="preserve">Atasoy, B., Türkay, O. and Şengül, S. (2022) ‘Strategic responses of Chain Hotels to covid-19 from a Situational Crisis Communication Theory Perspective’, </w:t>
      </w:r>
      <w:r w:rsidRPr="00434AD3">
        <w:rPr>
          <w:rFonts w:ascii="Arial" w:hAnsi="Arial" w:cs="Arial"/>
          <w:i/>
          <w:iCs/>
        </w:rPr>
        <w:t>Journal of Hospitality and Tourism Insights</w:t>
      </w:r>
      <w:r w:rsidRPr="00434AD3">
        <w:rPr>
          <w:rFonts w:ascii="Arial" w:hAnsi="Arial" w:cs="Arial"/>
        </w:rPr>
        <w:t xml:space="preserve">, 5(5), pp. 1118–1136. </w:t>
      </w:r>
      <w:hyperlink r:id="rId18" w:history="1">
        <w:r w:rsidRPr="00542BAC">
          <w:rPr>
            <w:rStyle w:val="Hyperlink"/>
            <w:rFonts w:ascii="Arial" w:hAnsi="Arial" w:cs="Arial"/>
          </w:rPr>
          <w:t>doi:10.1108/jhti-02-2021-0047.</w:t>
        </w:r>
      </w:hyperlink>
      <w:r w:rsidRPr="00434AD3">
        <w:rPr>
          <w:rFonts w:ascii="Arial" w:hAnsi="Arial" w:cs="Arial"/>
        </w:rPr>
        <w:t xml:space="preserve"> </w:t>
      </w:r>
    </w:p>
    <w:p w14:paraId="414EA3FE" w14:textId="77777777" w:rsidR="00D57AC6" w:rsidRDefault="00D57AC6" w:rsidP="0099711E">
      <w:pPr>
        <w:pStyle w:val="NormalWeb"/>
        <w:spacing w:before="0" w:beforeAutospacing="0" w:after="240" w:afterAutospacing="0" w:line="360" w:lineRule="auto"/>
        <w:ind w:left="720" w:hanging="720"/>
        <w:jc w:val="both"/>
        <w:rPr>
          <w:rFonts w:ascii="Arial" w:hAnsi="Arial" w:cs="Arial"/>
        </w:rPr>
      </w:pPr>
      <w:r w:rsidRPr="00CF1A58">
        <w:rPr>
          <w:rFonts w:ascii="Arial" w:hAnsi="Arial" w:cs="Arial"/>
        </w:rPr>
        <w:t xml:space="preserve">Ayvaz-Çavdaroğlu, N., Iyanna, S. and Foster, M. (2024) ‘Smart Service Quality in hospitality – a quantitative assessment using MCDM and clustering methods’, </w:t>
      </w:r>
      <w:r w:rsidRPr="00CF1A58">
        <w:rPr>
          <w:rFonts w:ascii="Arial" w:hAnsi="Arial" w:cs="Arial"/>
          <w:i/>
          <w:iCs/>
        </w:rPr>
        <w:t>International Journal of Hospitality Management</w:t>
      </w:r>
      <w:r w:rsidRPr="00CF1A58">
        <w:rPr>
          <w:rFonts w:ascii="Arial" w:hAnsi="Arial" w:cs="Arial"/>
        </w:rPr>
        <w:t xml:space="preserve">, 123, p. 103931. </w:t>
      </w:r>
      <w:hyperlink r:id="rId19" w:history="1">
        <w:r w:rsidRPr="0099711E">
          <w:rPr>
            <w:rStyle w:val="Hyperlink"/>
            <w:rFonts w:ascii="Arial" w:hAnsi="Arial" w:cs="Arial"/>
          </w:rPr>
          <w:t>doi:10.1016/j.ijhm.2024.103931</w:t>
        </w:r>
      </w:hyperlink>
      <w:r w:rsidRPr="00CF1A58">
        <w:rPr>
          <w:rFonts w:ascii="Arial" w:hAnsi="Arial" w:cs="Arial"/>
        </w:rPr>
        <w:t xml:space="preserve">. </w:t>
      </w:r>
    </w:p>
    <w:p w14:paraId="00F62191" w14:textId="77777777" w:rsidR="00D57AC6" w:rsidRDefault="00D57AC6" w:rsidP="006F2DC4">
      <w:pPr>
        <w:pStyle w:val="NormalWeb"/>
        <w:spacing w:before="0" w:beforeAutospacing="0" w:after="240" w:afterAutospacing="0" w:line="360" w:lineRule="auto"/>
        <w:ind w:left="720" w:hanging="720"/>
        <w:jc w:val="both"/>
        <w:rPr>
          <w:rFonts w:ascii="Arial" w:hAnsi="Arial" w:cs="Arial"/>
        </w:rPr>
      </w:pPr>
      <w:r w:rsidRPr="006F2DC4">
        <w:rPr>
          <w:rFonts w:ascii="Arial" w:hAnsi="Arial" w:cs="Arial"/>
        </w:rPr>
        <w:t xml:space="preserve">Braun, V. and Clarke, V. (2006) ‘Using thematic analysis in psychology’, </w:t>
      </w:r>
      <w:r w:rsidRPr="006F2DC4">
        <w:rPr>
          <w:rFonts w:ascii="Arial" w:hAnsi="Arial" w:cs="Arial"/>
          <w:i/>
          <w:iCs/>
        </w:rPr>
        <w:t>Qualitative Research in Psychology</w:t>
      </w:r>
      <w:r w:rsidRPr="006F2DC4">
        <w:rPr>
          <w:rFonts w:ascii="Arial" w:hAnsi="Arial" w:cs="Arial"/>
        </w:rPr>
        <w:t xml:space="preserve">, 3(2), pp. 77–101. </w:t>
      </w:r>
      <w:hyperlink r:id="rId20" w:history="1">
        <w:r w:rsidRPr="000A1A72">
          <w:rPr>
            <w:rStyle w:val="Hyperlink"/>
            <w:rFonts w:ascii="Arial" w:hAnsi="Arial" w:cs="Arial"/>
          </w:rPr>
          <w:t>doi:10.1191/1478088706qp063oa</w:t>
        </w:r>
      </w:hyperlink>
      <w:r w:rsidRPr="006F2DC4">
        <w:rPr>
          <w:rFonts w:ascii="Arial" w:hAnsi="Arial" w:cs="Arial"/>
        </w:rPr>
        <w:t xml:space="preserve">. </w:t>
      </w:r>
    </w:p>
    <w:p w14:paraId="7D72666D" w14:textId="77777777" w:rsidR="00D57AC6" w:rsidRDefault="00D57AC6" w:rsidP="001C7516">
      <w:pPr>
        <w:pStyle w:val="NormalWeb"/>
        <w:spacing w:before="0" w:beforeAutospacing="0" w:after="240" w:afterAutospacing="0" w:line="360" w:lineRule="auto"/>
        <w:ind w:left="720" w:hanging="720"/>
        <w:jc w:val="both"/>
        <w:rPr>
          <w:rFonts w:ascii="Arial" w:hAnsi="Arial" w:cs="Arial"/>
        </w:rPr>
      </w:pPr>
      <w:r w:rsidRPr="001C7516">
        <w:rPr>
          <w:rFonts w:ascii="Arial" w:hAnsi="Arial" w:cs="Arial"/>
        </w:rPr>
        <w:t xml:space="preserve">Campbell, S., Sharon Campbell-Phillips and Daneil Phillips (2020) ‘Lack of communication between management and employees’, </w:t>
      </w:r>
      <w:r w:rsidRPr="001C7516">
        <w:rPr>
          <w:rFonts w:ascii="Arial" w:hAnsi="Arial" w:cs="Arial"/>
          <w:i/>
          <w:iCs/>
        </w:rPr>
        <w:t>SIASAT</w:t>
      </w:r>
      <w:r w:rsidRPr="001C7516">
        <w:rPr>
          <w:rFonts w:ascii="Arial" w:hAnsi="Arial" w:cs="Arial"/>
        </w:rPr>
        <w:t>, 4(3), pp. 32–39. DOI:</w:t>
      </w:r>
      <w:hyperlink r:id="rId21" w:tgtFrame="_blank" w:history="1">
        <w:r w:rsidRPr="001C7516">
          <w:rPr>
            <w:rStyle w:val="Hyperlink"/>
            <w:rFonts w:ascii="Arial" w:hAnsi="Arial" w:cs="Arial"/>
          </w:rPr>
          <w:t>10.33258/siasat.v4i3.67</w:t>
        </w:r>
      </w:hyperlink>
      <w:r w:rsidRPr="001C7516">
        <w:rPr>
          <w:rFonts w:ascii="Arial" w:hAnsi="Arial" w:cs="Arial"/>
        </w:rPr>
        <w:t xml:space="preserve">. </w:t>
      </w:r>
    </w:p>
    <w:p w14:paraId="28D070FE" w14:textId="77777777" w:rsidR="00D57AC6" w:rsidRPr="00411840" w:rsidRDefault="00D57AC6" w:rsidP="00411840">
      <w:pPr>
        <w:pStyle w:val="NormalWeb"/>
        <w:spacing w:before="0" w:beforeAutospacing="0" w:after="240" w:afterAutospacing="0" w:line="360" w:lineRule="auto"/>
        <w:ind w:left="720" w:hanging="720"/>
        <w:jc w:val="both"/>
        <w:rPr>
          <w:rFonts w:ascii="Arial" w:hAnsi="Arial" w:cs="Arial"/>
        </w:rPr>
      </w:pPr>
      <w:r w:rsidRPr="00411840">
        <w:rPr>
          <w:rFonts w:ascii="Arial" w:hAnsi="Arial" w:cs="Arial"/>
        </w:rPr>
        <w:t xml:space="preserve">Chand, S.P. (2025) ‘Methods of data collection in qualitative research: Interviews, focus groups, observations, and document analysis’, </w:t>
      </w:r>
      <w:r w:rsidRPr="00411840">
        <w:rPr>
          <w:rFonts w:ascii="Arial" w:hAnsi="Arial" w:cs="Arial"/>
          <w:i/>
          <w:iCs/>
        </w:rPr>
        <w:t>Advances in Educational Research and Evaluation</w:t>
      </w:r>
      <w:r w:rsidRPr="00411840">
        <w:rPr>
          <w:rFonts w:ascii="Arial" w:hAnsi="Arial" w:cs="Arial"/>
        </w:rPr>
        <w:t xml:space="preserve">, 6(1), pp. 303–317. </w:t>
      </w:r>
      <w:hyperlink r:id="rId22" w:history="1">
        <w:r w:rsidRPr="00141809">
          <w:rPr>
            <w:rStyle w:val="Hyperlink"/>
            <w:rFonts w:ascii="Arial" w:hAnsi="Arial" w:cs="Arial"/>
          </w:rPr>
          <w:t>10.25082/AERE.2025.01.001</w:t>
        </w:r>
      </w:hyperlink>
      <w:r w:rsidRPr="00411840">
        <w:rPr>
          <w:rFonts w:ascii="Arial" w:hAnsi="Arial" w:cs="Arial"/>
        </w:rPr>
        <w:t xml:space="preserve">. </w:t>
      </w:r>
    </w:p>
    <w:p w14:paraId="5F8B75FF" w14:textId="77777777" w:rsidR="00D57AC6" w:rsidRPr="00DC498A" w:rsidRDefault="00D57AC6" w:rsidP="007D1CFA">
      <w:pPr>
        <w:pStyle w:val="NormalWeb"/>
        <w:spacing w:before="0" w:beforeAutospacing="0" w:after="240" w:afterAutospacing="0" w:line="360" w:lineRule="auto"/>
        <w:ind w:left="720" w:hanging="720"/>
        <w:jc w:val="both"/>
        <w:rPr>
          <w:rFonts w:ascii="Arial" w:hAnsi="Arial" w:cs="Arial"/>
        </w:rPr>
      </w:pPr>
      <w:r w:rsidRPr="00934146">
        <w:rPr>
          <w:rFonts w:ascii="Arial" w:hAnsi="Arial" w:cs="Arial"/>
        </w:rPr>
        <w:t xml:space="preserve">Chauhan, L. and Mishra, A. (2026) Impact of Training and Development on Employee Performance and Satisfaction in the Hospitality Industry: A Systematic Review. </w:t>
      </w:r>
      <w:r w:rsidRPr="00DC498A">
        <w:rPr>
          <w:rFonts w:ascii="Arial" w:hAnsi="Arial" w:cs="Arial"/>
          <w:i/>
          <w:iCs/>
        </w:rPr>
        <w:t>International Journal for Multidisciplinary Research (IJFMR)</w:t>
      </w:r>
      <w:r w:rsidRPr="00934146">
        <w:rPr>
          <w:rFonts w:ascii="Arial" w:hAnsi="Arial" w:cs="Arial"/>
        </w:rPr>
        <w:t xml:space="preserve">, 8(1). Available at: </w:t>
      </w:r>
      <w:hyperlink r:id="rId23" w:history="1">
        <w:r w:rsidRPr="00F41477">
          <w:rPr>
            <w:rStyle w:val="Hyperlink"/>
            <w:rFonts w:ascii="Arial" w:hAnsi="Arial" w:cs="Arial"/>
          </w:rPr>
          <w:t>https://www.ijfmr.com/papers/2026/1/68213.pdf</w:t>
        </w:r>
      </w:hyperlink>
      <w:r w:rsidRPr="00934146">
        <w:rPr>
          <w:rFonts w:ascii="Arial" w:hAnsi="Arial" w:cs="Arial"/>
        </w:rPr>
        <w:t>.</w:t>
      </w:r>
      <w:r>
        <w:rPr>
          <w:rFonts w:ascii="Arial" w:hAnsi="Arial" w:cs="Arial"/>
        </w:rPr>
        <w:t xml:space="preserve"> </w:t>
      </w:r>
      <w:r w:rsidRPr="00DC498A">
        <w:rPr>
          <w:rFonts w:ascii="Arial" w:hAnsi="Arial" w:cs="Arial"/>
        </w:rPr>
        <w:t xml:space="preserve">(Accessed: 14 May 2026). </w:t>
      </w:r>
    </w:p>
    <w:p w14:paraId="043A9A8C" w14:textId="77777777" w:rsidR="00D57AC6" w:rsidRPr="0035268A" w:rsidRDefault="00D57AC6" w:rsidP="009B490B">
      <w:pPr>
        <w:ind w:left="720" w:hanging="720"/>
        <w:rPr>
          <w:rFonts w:ascii="Arial" w:eastAsia="Times New Roman" w:hAnsi="Arial" w:cs="Arial"/>
          <w:kern w:val="0"/>
          <w:lang w:eastAsia="en-GB"/>
          <w14:ligatures w14:val="none"/>
        </w:rPr>
      </w:pPr>
      <w:r w:rsidRPr="0035268A">
        <w:rPr>
          <w:rFonts w:ascii="Arial" w:eastAsia="Times New Roman" w:hAnsi="Arial" w:cs="Arial"/>
          <w:kern w:val="0"/>
          <w:lang w:eastAsia="en-GB"/>
          <w14:ligatures w14:val="none"/>
        </w:rPr>
        <w:t xml:space="preserve">Czajkowska, A. and Kaczmarska, B. (2025) ‘Application of the SERVQUAL method to highlight the significance of customer satisfaction in the process of shaping quality of services and the nature of required innovation’, </w:t>
      </w:r>
      <w:r w:rsidRPr="0035268A">
        <w:rPr>
          <w:rFonts w:ascii="Arial" w:eastAsia="Times New Roman" w:hAnsi="Arial" w:cs="Arial"/>
          <w:i/>
          <w:iCs/>
          <w:kern w:val="0"/>
          <w:lang w:eastAsia="en-GB"/>
          <w14:ligatures w14:val="none"/>
        </w:rPr>
        <w:t>Advances in Science and Technology Research Journal</w:t>
      </w:r>
      <w:r w:rsidRPr="0035268A">
        <w:rPr>
          <w:rFonts w:ascii="Arial" w:eastAsia="Times New Roman" w:hAnsi="Arial" w:cs="Arial"/>
          <w:kern w:val="0"/>
          <w:lang w:eastAsia="en-GB"/>
          <w14:ligatures w14:val="none"/>
        </w:rPr>
        <w:t xml:space="preserve">, 19(3), pp. 172–183. </w:t>
      </w:r>
      <w:hyperlink r:id="rId24" w:history="1">
        <w:r w:rsidRPr="009B490B">
          <w:rPr>
            <w:rStyle w:val="Hyperlink"/>
            <w:rFonts w:ascii="Arial" w:eastAsia="Times New Roman" w:hAnsi="Arial" w:cs="Arial"/>
            <w:kern w:val="0"/>
            <w:lang w:eastAsia="en-GB"/>
            <w14:ligatures w14:val="none"/>
          </w:rPr>
          <w:t>DOI: https://doi.org/10.12913/22998624/197428</w:t>
        </w:r>
      </w:hyperlink>
    </w:p>
    <w:p w14:paraId="57479758" w14:textId="77777777" w:rsidR="00D57AC6" w:rsidRPr="009E5F93" w:rsidRDefault="00D57AC6" w:rsidP="009E5F93">
      <w:pPr>
        <w:pStyle w:val="NormalWeb"/>
        <w:spacing w:before="0" w:beforeAutospacing="0" w:after="240" w:afterAutospacing="0" w:line="360" w:lineRule="auto"/>
        <w:ind w:left="720" w:hanging="720"/>
        <w:jc w:val="both"/>
        <w:rPr>
          <w:rFonts w:ascii="Arial" w:hAnsi="Arial" w:cs="Arial"/>
        </w:rPr>
      </w:pPr>
      <w:r w:rsidRPr="009E5F93">
        <w:rPr>
          <w:rFonts w:ascii="Arial" w:hAnsi="Arial" w:cs="Arial"/>
        </w:rPr>
        <w:t xml:space="preserve">Dhoundiyal, A. and Mathur, D. (2022) ‘Impact of training on employee satisfaction and  change management: A pragmatic study with  special reference to employees working in  Luxury Hotels of Mumbai’, </w:t>
      </w:r>
      <w:r w:rsidRPr="009E5F93">
        <w:rPr>
          <w:rFonts w:ascii="Arial" w:hAnsi="Arial" w:cs="Arial"/>
          <w:i/>
          <w:iCs/>
        </w:rPr>
        <w:t>PUSA Journal of Hospitality and Applied Sciences</w:t>
      </w:r>
      <w:r w:rsidRPr="009E5F93">
        <w:rPr>
          <w:rFonts w:ascii="Arial" w:hAnsi="Arial" w:cs="Arial"/>
        </w:rPr>
        <w:t xml:space="preserve">, 8(1), pp. 1–17. </w:t>
      </w:r>
      <w:hyperlink r:id="rId25" w:history="1">
        <w:r w:rsidRPr="00191E66">
          <w:rPr>
            <w:rStyle w:val="Hyperlink"/>
            <w:rFonts w:ascii="Arial" w:hAnsi="Arial" w:cs="Arial"/>
          </w:rPr>
          <w:t>https://doi.org/10.48165/pjhas.2022.8.1.1</w:t>
        </w:r>
      </w:hyperlink>
      <w:r>
        <w:rPr>
          <w:rFonts w:ascii="Arial" w:hAnsi="Arial" w:cs="Arial"/>
        </w:rPr>
        <w:t>.</w:t>
      </w:r>
    </w:p>
    <w:p w14:paraId="7085E46E" w14:textId="77777777" w:rsidR="00D57AC6" w:rsidRDefault="00D57AC6" w:rsidP="00356F75">
      <w:pPr>
        <w:ind w:left="720" w:hanging="720"/>
        <w:rPr>
          <w:rFonts w:ascii="Arial" w:eastAsia="Times New Roman" w:hAnsi="Arial" w:cs="Arial"/>
          <w:kern w:val="0"/>
          <w:lang w:eastAsia="en-GB"/>
          <w14:ligatures w14:val="none"/>
        </w:rPr>
      </w:pPr>
      <w:r w:rsidRPr="00356F75">
        <w:rPr>
          <w:rFonts w:ascii="Arial" w:eastAsia="Times New Roman" w:hAnsi="Arial" w:cs="Arial"/>
          <w:kern w:val="0"/>
          <w:lang w:eastAsia="en-GB"/>
          <w14:ligatures w14:val="none"/>
        </w:rPr>
        <w:t xml:space="preserve">Flegl, M., Depoo, L. and Alcázar, M. (2022) ‘The  impact of employees’ training on their performance improvements’, </w:t>
      </w:r>
      <w:r w:rsidRPr="00356F75">
        <w:rPr>
          <w:rFonts w:ascii="Arial" w:eastAsia="Times New Roman" w:hAnsi="Arial" w:cs="Arial"/>
          <w:i/>
          <w:iCs/>
          <w:kern w:val="0"/>
          <w:lang w:eastAsia="en-GB"/>
          <w14:ligatures w14:val="none"/>
        </w:rPr>
        <w:t>Quality Innovation Prosperity</w:t>
      </w:r>
      <w:r w:rsidRPr="00356F75">
        <w:rPr>
          <w:rFonts w:ascii="Arial" w:eastAsia="Times New Roman" w:hAnsi="Arial" w:cs="Arial"/>
          <w:kern w:val="0"/>
          <w:lang w:eastAsia="en-GB"/>
          <w14:ligatures w14:val="none"/>
        </w:rPr>
        <w:t xml:space="preserve">, 26(1), pp. 70–89. </w:t>
      </w:r>
      <w:hyperlink r:id="rId26" w:history="1">
        <w:r w:rsidRPr="00922F10">
          <w:rPr>
            <w:rStyle w:val="Hyperlink"/>
            <w:rFonts w:ascii="Arial" w:eastAsia="Times New Roman" w:hAnsi="Arial" w:cs="Arial"/>
            <w:kern w:val="0"/>
            <w:lang w:eastAsia="en-GB"/>
            <w14:ligatures w14:val="none"/>
          </w:rPr>
          <w:t>doi:10.12776/qip.v26i1.1665</w:t>
        </w:r>
      </w:hyperlink>
      <w:r w:rsidRPr="00356F75">
        <w:rPr>
          <w:rFonts w:ascii="Arial" w:eastAsia="Times New Roman" w:hAnsi="Arial" w:cs="Arial"/>
          <w:kern w:val="0"/>
          <w:lang w:eastAsia="en-GB"/>
          <w14:ligatures w14:val="none"/>
        </w:rPr>
        <w:t xml:space="preserve">. </w:t>
      </w:r>
    </w:p>
    <w:p w14:paraId="5B994B84" w14:textId="77777777" w:rsidR="00D57AC6" w:rsidRPr="004F05E3" w:rsidRDefault="00D57AC6" w:rsidP="004F05E3">
      <w:pPr>
        <w:ind w:left="720" w:hanging="720"/>
        <w:rPr>
          <w:rFonts w:ascii="Arial" w:eastAsia="Times New Roman" w:hAnsi="Arial" w:cs="Arial"/>
          <w:kern w:val="0"/>
          <w:lang w:eastAsia="en-GB"/>
          <w14:ligatures w14:val="none"/>
        </w:rPr>
      </w:pPr>
      <w:r w:rsidRPr="004F05E3">
        <w:rPr>
          <w:rFonts w:ascii="Arial" w:eastAsia="Times New Roman" w:hAnsi="Arial" w:cs="Arial"/>
          <w:kern w:val="0"/>
          <w:lang w:eastAsia="en-GB"/>
          <w14:ligatures w14:val="none"/>
        </w:rPr>
        <w:t xml:space="preserve">Gebrehiwot, G. and Elantheraiyan, P. (2023) ‘A study on the effect of training on employee performance in the case of Mekelle City, Tigray, Ethiopia’, </w:t>
      </w:r>
      <w:r w:rsidRPr="004F05E3">
        <w:rPr>
          <w:rFonts w:ascii="Arial" w:eastAsia="Times New Roman" w:hAnsi="Arial" w:cs="Arial"/>
          <w:i/>
          <w:iCs/>
          <w:kern w:val="0"/>
          <w:lang w:eastAsia="en-GB"/>
          <w14:ligatures w14:val="none"/>
        </w:rPr>
        <w:t>Social Sciences &amp;amp; Humanities Open</w:t>
      </w:r>
      <w:r w:rsidRPr="004F05E3">
        <w:rPr>
          <w:rFonts w:ascii="Arial" w:eastAsia="Times New Roman" w:hAnsi="Arial" w:cs="Arial"/>
          <w:kern w:val="0"/>
          <w:lang w:eastAsia="en-GB"/>
          <w14:ligatures w14:val="none"/>
        </w:rPr>
        <w:t xml:space="preserve">, 8(1), p. 100567. </w:t>
      </w:r>
      <w:hyperlink r:id="rId27" w:history="1">
        <w:r w:rsidRPr="00711CDC">
          <w:rPr>
            <w:rStyle w:val="Hyperlink"/>
            <w:rFonts w:ascii="Arial" w:eastAsia="Times New Roman" w:hAnsi="Arial" w:cs="Arial"/>
            <w:kern w:val="0"/>
            <w:lang w:eastAsia="en-GB"/>
            <w14:ligatures w14:val="none"/>
          </w:rPr>
          <w:t>doi:10.1016/j.ssaho.2023.100567</w:t>
        </w:r>
      </w:hyperlink>
      <w:r w:rsidRPr="004F05E3">
        <w:rPr>
          <w:rFonts w:ascii="Arial" w:eastAsia="Times New Roman" w:hAnsi="Arial" w:cs="Arial"/>
          <w:kern w:val="0"/>
          <w:lang w:eastAsia="en-GB"/>
          <w14:ligatures w14:val="none"/>
        </w:rPr>
        <w:t xml:space="preserve">. </w:t>
      </w:r>
    </w:p>
    <w:p w14:paraId="22F2F506" w14:textId="77777777" w:rsidR="00D57AC6" w:rsidRPr="000B7532" w:rsidRDefault="00D57AC6" w:rsidP="000B7532">
      <w:pPr>
        <w:pStyle w:val="NormalWeb"/>
        <w:spacing w:before="0" w:beforeAutospacing="0" w:after="240" w:afterAutospacing="0" w:line="360" w:lineRule="auto"/>
        <w:ind w:left="720" w:hanging="720"/>
        <w:jc w:val="both"/>
        <w:rPr>
          <w:rFonts w:ascii="Arial" w:hAnsi="Arial" w:cs="Arial"/>
        </w:rPr>
      </w:pPr>
      <w:r w:rsidRPr="000B7532">
        <w:rPr>
          <w:rFonts w:ascii="Arial" w:hAnsi="Arial" w:cs="Arial"/>
        </w:rPr>
        <w:t xml:space="preserve">Grobelna, A. (2020) ‘Emotional exhaustion and its consequences for hotel service quality: The critical role of workload and supervisor support’, </w:t>
      </w:r>
      <w:r w:rsidRPr="000B7532">
        <w:rPr>
          <w:rFonts w:ascii="Arial" w:hAnsi="Arial" w:cs="Arial"/>
          <w:i/>
          <w:iCs/>
        </w:rPr>
        <w:t>Journal of Hospitality Marketing &amp;amp; Management</w:t>
      </w:r>
      <w:r w:rsidRPr="000B7532">
        <w:rPr>
          <w:rFonts w:ascii="Arial" w:hAnsi="Arial" w:cs="Arial"/>
        </w:rPr>
        <w:t xml:space="preserve">, 30(4), pp. 395–418. </w:t>
      </w:r>
      <w:hyperlink r:id="rId28" w:history="1">
        <w:r w:rsidRPr="00235D38">
          <w:rPr>
            <w:rStyle w:val="Hyperlink"/>
            <w:rFonts w:ascii="Arial" w:hAnsi="Arial" w:cs="Arial"/>
          </w:rPr>
          <w:t>doi:10.1080/19368623.2021.1841704</w:t>
        </w:r>
      </w:hyperlink>
      <w:r w:rsidRPr="000B7532">
        <w:rPr>
          <w:rFonts w:ascii="Arial" w:hAnsi="Arial" w:cs="Arial"/>
        </w:rPr>
        <w:t xml:space="preserve">. </w:t>
      </w:r>
    </w:p>
    <w:p w14:paraId="5DAEBA80" w14:textId="77777777" w:rsidR="00D57AC6" w:rsidRDefault="00D57AC6" w:rsidP="005B313A">
      <w:pPr>
        <w:pStyle w:val="NormalWeb"/>
        <w:spacing w:before="0" w:beforeAutospacing="0" w:after="240" w:afterAutospacing="0" w:line="360" w:lineRule="auto"/>
        <w:ind w:left="720" w:hanging="720"/>
        <w:jc w:val="both"/>
        <w:rPr>
          <w:rFonts w:ascii="Arial" w:hAnsi="Arial" w:cs="Arial"/>
        </w:rPr>
      </w:pPr>
      <w:r w:rsidRPr="005B313A">
        <w:rPr>
          <w:rFonts w:ascii="Arial" w:hAnsi="Arial" w:cs="Arial"/>
        </w:rPr>
        <w:t xml:space="preserve">Hsu, T.-H., Her, S.-T. and Hou, J.-J. (2021) ‘Developing universally applicable service quality assessment model based on the theory of consumption </w:t>
      </w:r>
      <w:r w:rsidRPr="005B313A">
        <w:rPr>
          <w:rFonts w:ascii="Arial" w:hAnsi="Arial" w:cs="Arial"/>
        </w:rPr>
        <w:t>values and</w:t>
      </w:r>
      <w:r w:rsidRPr="005B313A">
        <w:rPr>
          <w:rFonts w:ascii="Arial" w:hAnsi="Arial" w:cs="Arial"/>
        </w:rPr>
        <w:t xml:space="preserve"> using fuzzy linguistic preference relations to empirically test three industries’, </w:t>
      </w:r>
      <w:r w:rsidRPr="005B313A">
        <w:rPr>
          <w:rFonts w:ascii="Arial" w:hAnsi="Arial" w:cs="Arial"/>
          <w:i/>
          <w:iCs/>
        </w:rPr>
        <w:t>Mathematics</w:t>
      </w:r>
      <w:r w:rsidRPr="005B313A">
        <w:rPr>
          <w:rFonts w:ascii="Arial" w:hAnsi="Arial" w:cs="Arial"/>
        </w:rPr>
        <w:t xml:space="preserve">, 9(20), p. 2608. </w:t>
      </w:r>
      <w:r w:rsidRPr="00CE0623">
        <w:rPr>
          <w:rFonts w:ascii="Arial" w:hAnsi="Arial" w:cs="Arial"/>
        </w:rPr>
        <w:t>DOI:</w:t>
      </w:r>
      <w:hyperlink r:id="rId29" w:tgtFrame="_blank" w:history="1">
        <w:r w:rsidRPr="00CE0623">
          <w:rPr>
            <w:rStyle w:val="Hyperlink"/>
            <w:rFonts w:ascii="Arial" w:hAnsi="Arial" w:cs="Arial"/>
          </w:rPr>
          <w:t>10.3390/math9202608</w:t>
        </w:r>
      </w:hyperlink>
      <w:r w:rsidRPr="005B313A">
        <w:rPr>
          <w:rFonts w:ascii="Arial" w:hAnsi="Arial" w:cs="Arial"/>
        </w:rPr>
        <w:t xml:space="preserve">. </w:t>
      </w:r>
    </w:p>
    <w:p w14:paraId="133599BE" w14:textId="77777777" w:rsidR="00D57AC6" w:rsidRPr="00DA3768" w:rsidRDefault="00D57AC6" w:rsidP="00DA3768">
      <w:pPr>
        <w:pStyle w:val="NormalWeb"/>
        <w:spacing w:before="0" w:beforeAutospacing="0" w:after="240" w:afterAutospacing="0" w:line="360" w:lineRule="auto"/>
        <w:ind w:left="720" w:hanging="720"/>
        <w:jc w:val="both"/>
        <w:rPr>
          <w:rFonts w:ascii="Arial" w:hAnsi="Arial" w:cs="Arial"/>
        </w:rPr>
      </w:pPr>
      <w:r w:rsidRPr="00DA3768">
        <w:rPr>
          <w:rFonts w:ascii="Arial" w:hAnsi="Arial" w:cs="Arial"/>
        </w:rPr>
        <w:t xml:space="preserve">Jonkisz, A., Karniej, P. and Krasowska, D. (2021) ‘Servqual method as an “old new” tool for improving the quality of Medical Services: A literature review’, </w:t>
      </w:r>
      <w:r w:rsidRPr="00DA3768">
        <w:rPr>
          <w:rFonts w:ascii="Arial" w:hAnsi="Arial" w:cs="Arial"/>
          <w:i/>
          <w:iCs/>
        </w:rPr>
        <w:t>International Journal of Environmental Research and Public Health</w:t>
      </w:r>
      <w:r w:rsidRPr="00DA3768">
        <w:rPr>
          <w:rFonts w:ascii="Arial" w:hAnsi="Arial" w:cs="Arial"/>
        </w:rPr>
        <w:t xml:space="preserve">, 18(20), p. 10758. </w:t>
      </w:r>
      <w:hyperlink r:id="rId30" w:history="1">
        <w:r w:rsidRPr="0084569E">
          <w:rPr>
            <w:rStyle w:val="Hyperlink"/>
            <w:rFonts w:ascii="Arial" w:hAnsi="Arial" w:cs="Arial"/>
          </w:rPr>
          <w:t>doi:10.3390/ijerph182010758</w:t>
        </w:r>
      </w:hyperlink>
      <w:r w:rsidRPr="00DA3768">
        <w:rPr>
          <w:rFonts w:ascii="Arial" w:hAnsi="Arial" w:cs="Arial"/>
        </w:rPr>
        <w:t xml:space="preserve">. </w:t>
      </w:r>
    </w:p>
    <w:p w14:paraId="0A57CE51" w14:textId="77777777" w:rsidR="00D57AC6" w:rsidRPr="0096135C" w:rsidRDefault="00D57AC6" w:rsidP="0096135C">
      <w:pPr>
        <w:ind w:left="720" w:hanging="720"/>
        <w:rPr>
          <w:rFonts w:ascii="Arial" w:eastAsia="Times New Roman" w:hAnsi="Arial" w:cs="Arial"/>
          <w:kern w:val="0"/>
          <w:lang w:eastAsia="en-GB"/>
          <w14:ligatures w14:val="none"/>
        </w:rPr>
      </w:pPr>
      <w:r w:rsidRPr="0096135C">
        <w:rPr>
          <w:rFonts w:ascii="Arial" w:eastAsia="Times New Roman" w:hAnsi="Arial" w:cs="Arial"/>
          <w:kern w:val="0"/>
          <w:lang w:eastAsia="en-GB"/>
          <w14:ligatures w14:val="none"/>
        </w:rPr>
        <w:t xml:space="preserve">Kurniawan, A. </w:t>
      </w:r>
      <w:r w:rsidRPr="0096135C">
        <w:rPr>
          <w:rFonts w:ascii="Arial" w:eastAsia="Times New Roman" w:hAnsi="Arial" w:cs="Arial"/>
          <w:i/>
          <w:iCs/>
          <w:kern w:val="0"/>
          <w:lang w:eastAsia="en-GB"/>
          <w14:ligatures w14:val="none"/>
        </w:rPr>
        <w:t>et al.</w:t>
      </w:r>
      <w:r w:rsidRPr="0096135C">
        <w:rPr>
          <w:rFonts w:ascii="Arial" w:eastAsia="Times New Roman" w:hAnsi="Arial" w:cs="Arial"/>
          <w:kern w:val="0"/>
          <w:lang w:eastAsia="en-GB"/>
          <w14:ligatures w14:val="none"/>
        </w:rPr>
        <w:t xml:space="preserve"> (2025) ‘Enhancing customer loyalty: The role of service quality in customer satisfaction’, </w:t>
      </w:r>
      <w:r w:rsidRPr="0096135C">
        <w:rPr>
          <w:rFonts w:ascii="Arial" w:eastAsia="Times New Roman" w:hAnsi="Arial" w:cs="Arial"/>
          <w:i/>
          <w:iCs/>
          <w:kern w:val="0"/>
          <w:lang w:eastAsia="en-GB"/>
          <w14:ligatures w14:val="none"/>
        </w:rPr>
        <w:t>Journal of Lifestyle and SDGs Review</w:t>
      </w:r>
      <w:r w:rsidRPr="0096135C">
        <w:rPr>
          <w:rFonts w:ascii="Arial" w:eastAsia="Times New Roman" w:hAnsi="Arial" w:cs="Arial"/>
          <w:kern w:val="0"/>
          <w:lang w:eastAsia="en-GB"/>
          <w14:ligatures w14:val="none"/>
        </w:rPr>
        <w:t xml:space="preserve">, 5(2). </w:t>
      </w:r>
      <w:r w:rsidRPr="00820233">
        <w:rPr>
          <w:rFonts w:ascii="Arial" w:eastAsia="Times New Roman" w:hAnsi="Arial" w:cs="Arial"/>
          <w:kern w:val="0"/>
          <w:lang w:eastAsia="en-GB"/>
          <w14:ligatures w14:val="none"/>
        </w:rPr>
        <w:t>DOI:</w:t>
      </w:r>
      <w:hyperlink r:id="rId31" w:tgtFrame="_blank" w:history="1">
        <w:r w:rsidRPr="00820233">
          <w:rPr>
            <w:rStyle w:val="Hyperlink"/>
            <w:rFonts w:ascii="Arial" w:eastAsia="Times New Roman" w:hAnsi="Arial" w:cs="Arial"/>
            <w:kern w:val="0"/>
            <w:lang w:eastAsia="en-GB"/>
            <w14:ligatures w14:val="none"/>
          </w:rPr>
          <w:t>10.47172/2965-730X.SDGsReview.v5.n02.pe04412</w:t>
        </w:r>
      </w:hyperlink>
      <w:r w:rsidRPr="0096135C">
        <w:rPr>
          <w:rFonts w:ascii="Arial" w:eastAsia="Times New Roman" w:hAnsi="Arial" w:cs="Arial"/>
          <w:kern w:val="0"/>
          <w:lang w:eastAsia="en-GB"/>
          <w14:ligatures w14:val="none"/>
        </w:rPr>
        <w:t xml:space="preserve">. </w:t>
      </w:r>
    </w:p>
    <w:p w14:paraId="6592A70E" w14:textId="77777777" w:rsidR="00D57AC6" w:rsidRPr="00F37629" w:rsidRDefault="00D57AC6" w:rsidP="00F37629">
      <w:pPr>
        <w:pStyle w:val="NormalWeb"/>
        <w:spacing w:before="0" w:beforeAutospacing="0" w:after="240" w:afterAutospacing="0" w:line="360" w:lineRule="auto"/>
        <w:ind w:left="720" w:hanging="720"/>
        <w:jc w:val="both"/>
        <w:rPr>
          <w:rFonts w:ascii="Arial" w:hAnsi="Arial" w:cs="Arial"/>
        </w:rPr>
      </w:pPr>
      <w:r w:rsidRPr="00F37629">
        <w:rPr>
          <w:rFonts w:ascii="Arial" w:hAnsi="Arial" w:cs="Arial"/>
        </w:rPr>
        <w:t xml:space="preserve">Mohsin, A., Brochado, A. and Rodrigues, H. (2022) ‘Mind the gap: A critical reflection on hotel employee turnover’, </w:t>
      </w:r>
      <w:r w:rsidRPr="00F37629">
        <w:rPr>
          <w:rFonts w:ascii="Arial" w:hAnsi="Arial" w:cs="Arial"/>
          <w:i/>
          <w:iCs/>
        </w:rPr>
        <w:t>International Journal of Contemporary Hospitality Management</w:t>
      </w:r>
      <w:r w:rsidRPr="00F37629">
        <w:rPr>
          <w:rFonts w:ascii="Arial" w:hAnsi="Arial" w:cs="Arial"/>
        </w:rPr>
        <w:t xml:space="preserve">, 35(7), pp. 2481–2495. </w:t>
      </w:r>
      <w:r w:rsidRPr="00E71643">
        <w:rPr>
          <w:rFonts w:ascii="Arial" w:hAnsi="Arial" w:cs="Arial"/>
        </w:rPr>
        <w:t>DOI:</w:t>
      </w:r>
      <w:hyperlink r:id="rId32" w:tgtFrame="_blank" w:history="1">
        <w:r w:rsidRPr="00E71643">
          <w:rPr>
            <w:rStyle w:val="Hyperlink"/>
            <w:rFonts w:ascii="Arial" w:hAnsi="Arial" w:cs="Arial"/>
          </w:rPr>
          <w:t>10.47172/2965-730X.SDGsReview.v5.n02.pe04412</w:t>
        </w:r>
      </w:hyperlink>
      <w:r w:rsidRPr="00F37629">
        <w:rPr>
          <w:rFonts w:ascii="Arial" w:hAnsi="Arial" w:cs="Arial"/>
        </w:rPr>
        <w:t xml:space="preserve">. </w:t>
      </w:r>
    </w:p>
    <w:p w14:paraId="461FB5AD" w14:textId="77777777" w:rsidR="00D57AC6" w:rsidRDefault="00D57AC6" w:rsidP="00934146">
      <w:pPr>
        <w:pStyle w:val="NormalWeb"/>
        <w:spacing w:before="0" w:beforeAutospacing="0" w:after="240" w:afterAutospacing="0" w:line="360" w:lineRule="auto"/>
        <w:ind w:left="720" w:hanging="720"/>
        <w:jc w:val="both"/>
        <w:rPr>
          <w:rFonts w:ascii="Arial" w:hAnsi="Arial" w:cs="Arial"/>
        </w:rPr>
      </w:pPr>
      <w:r w:rsidRPr="00934146">
        <w:rPr>
          <w:rFonts w:ascii="Arial" w:hAnsi="Arial" w:cs="Arial"/>
        </w:rPr>
        <w:t xml:space="preserve">Mrs E.A., Joao, E.S., Spowart, J. and Taylor, M.A. (2019) Employee training contributes to service quality and therefore sustainability. </w:t>
      </w:r>
      <w:r w:rsidRPr="00934146">
        <w:rPr>
          <w:rFonts w:ascii="Arial" w:hAnsi="Arial" w:cs="Arial"/>
          <w:i/>
          <w:iCs/>
        </w:rPr>
        <w:t>African Journal of Hospitality Tourism and Leisure</w:t>
      </w:r>
      <w:r w:rsidRPr="00934146">
        <w:rPr>
          <w:rFonts w:ascii="Arial" w:hAnsi="Arial" w:cs="Arial"/>
        </w:rPr>
        <w:t xml:space="preserve">, [online] 8(2). Available at: </w:t>
      </w:r>
      <w:hyperlink r:id="rId33" w:history="1">
        <w:r w:rsidRPr="00F41477">
          <w:rPr>
            <w:rStyle w:val="Hyperlink"/>
            <w:rFonts w:ascii="Arial" w:hAnsi="Arial" w:cs="Arial"/>
          </w:rPr>
          <w:t>https://www.researchgate.net/publication/343473271_Employee_training_contributes_to_service_quality_and_therefore_sustainability</w:t>
        </w:r>
      </w:hyperlink>
      <w:r w:rsidRPr="00934146">
        <w:rPr>
          <w:rFonts w:ascii="Arial" w:hAnsi="Arial" w:cs="Arial"/>
        </w:rPr>
        <w:t>.</w:t>
      </w:r>
      <w:r>
        <w:rPr>
          <w:rFonts w:ascii="Arial" w:hAnsi="Arial" w:cs="Arial"/>
        </w:rPr>
        <w:t xml:space="preserve"> </w:t>
      </w:r>
      <w:r w:rsidRPr="00171DD0">
        <w:rPr>
          <w:rFonts w:ascii="Arial" w:hAnsi="Arial" w:cs="Arial"/>
        </w:rPr>
        <w:t>(Accessed: 4 May 2026).</w:t>
      </w:r>
    </w:p>
    <w:p w14:paraId="498995C6" w14:textId="77777777" w:rsidR="00D57AC6" w:rsidRPr="00934146" w:rsidRDefault="00D57AC6" w:rsidP="00763632">
      <w:pPr>
        <w:ind w:left="720" w:hanging="720"/>
        <w:rPr>
          <w:rFonts w:ascii="Arial" w:hAnsi="Arial" w:cs="Arial"/>
        </w:rPr>
      </w:pPr>
      <w:r w:rsidRPr="00934146">
        <w:rPr>
          <w:rFonts w:ascii="Arial" w:hAnsi="Arial" w:cs="Arial"/>
        </w:rPr>
        <w:t xml:space="preserve">Myo, Y.N., Khalifa, G.S.A. y Aye, T.T. (2019) </w:t>
      </w:r>
      <w:r w:rsidRPr="00934146">
        <w:rPr>
          <w:rFonts w:ascii="Arial" w:hAnsi="Arial" w:cs="Arial"/>
          <w:i/>
          <w:iCs/>
        </w:rPr>
        <w:t>The Impact of Service Quality on Customer Loyalty of Myanmar Hospitality Industry: The Mediating Role of...</w:t>
      </w:r>
      <w:r w:rsidRPr="00934146">
        <w:rPr>
          <w:rFonts w:ascii="Arial" w:hAnsi="Arial" w:cs="Arial"/>
        </w:rPr>
        <w:t xml:space="preserve"> [online] ResearchGate. Available at: </w:t>
      </w:r>
      <w:hyperlink r:id="rId34" w:history="1">
        <w:r w:rsidRPr="00F41477">
          <w:rPr>
            <w:rStyle w:val="Hyperlink"/>
            <w:rFonts w:ascii="Arial" w:hAnsi="Arial" w:cs="Arial"/>
          </w:rPr>
          <w:t>https://www.researchgate.net/publication/335134584_The_Impact_of_Service_Quality_on_Customer_Loyalty_of_Myanmar_Hospitality_Industry_The_Mediating_Role_of_Customer_Satisfaction</w:t>
        </w:r>
      </w:hyperlink>
      <w:r w:rsidRPr="00934146">
        <w:rPr>
          <w:rFonts w:ascii="Arial" w:hAnsi="Arial" w:cs="Arial"/>
        </w:rPr>
        <w:t>.</w:t>
      </w:r>
      <w:r>
        <w:rPr>
          <w:rFonts w:ascii="Arial" w:hAnsi="Arial" w:cs="Arial"/>
        </w:rPr>
        <w:t xml:space="preserve"> </w:t>
      </w:r>
      <w:r w:rsidRPr="00171DD0">
        <w:rPr>
          <w:rFonts w:ascii="Arial" w:eastAsia="Times New Roman" w:hAnsi="Arial" w:cs="Arial"/>
          <w:kern w:val="0"/>
          <w:lang w:eastAsia="en-GB"/>
          <w14:ligatures w14:val="none"/>
        </w:rPr>
        <w:t>(Accessed: 4 May 2026).</w:t>
      </w:r>
    </w:p>
    <w:p w14:paraId="3E43A44C" w14:textId="77777777" w:rsidR="00D57AC6" w:rsidRPr="00D00051" w:rsidRDefault="00D57AC6" w:rsidP="00D00051">
      <w:pPr>
        <w:ind w:left="720" w:hanging="720"/>
        <w:rPr>
          <w:rFonts w:ascii="Arial" w:eastAsia="Times New Roman" w:hAnsi="Arial" w:cs="Arial"/>
          <w:kern w:val="0"/>
          <w:lang w:eastAsia="en-GB"/>
          <w14:ligatures w14:val="none"/>
        </w:rPr>
      </w:pPr>
      <w:r w:rsidRPr="00D00051">
        <w:rPr>
          <w:rFonts w:ascii="Arial" w:eastAsia="Times New Roman" w:hAnsi="Arial" w:cs="Arial"/>
          <w:kern w:val="0"/>
          <w:lang w:eastAsia="en-GB"/>
          <w14:ligatures w14:val="none"/>
        </w:rPr>
        <w:t xml:space="preserve">Polo, F., Cervai, S. and Kantola, J. (2018) ‘Training culture’, </w:t>
      </w:r>
      <w:r w:rsidRPr="00D00051">
        <w:rPr>
          <w:rFonts w:ascii="Arial" w:eastAsia="Times New Roman" w:hAnsi="Arial" w:cs="Arial"/>
          <w:i/>
          <w:iCs/>
          <w:kern w:val="0"/>
          <w:lang w:eastAsia="en-GB"/>
          <w14:ligatures w14:val="none"/>
        </w:rPr>
        <w:t>Journal of Workplace Learning</w:t>
      </w:r>
      <w:r w:rsidRPr="00D00051">
        <w:rPr>
          <w:rFonts w:ascii="Arial" w:eastAsia="Times New Roman" w:hAnsi="Arial" w:cs="Arial"/>
          <w:kern w:val="0"/>
          <w:lang w:eastAsia="en-GB"/>
          <w14:ligatures w14:val="none"/>
        </w:rPr>
        <w:t xml:space="preserve">, 30(3), pp. 162–173. </w:t>
      </w:r>
      <w:hyperlink r:id="rId35" w:history="1">
        <w:r w:rsidRPr="00C94F86">
          <w:rPr>
            <w:rStyle w:val="Hyperlink"/>
            <w:rFonts w:ascii="Arial" w:eastAsia="Times New Roman" w:hAnsi="Arial" w:cs="Arial"/>
            <w:kern w:val="0"/>
            <w:lang w:eastAsia="en-GB"/>
            <w14:ligatures w14:val="none"/>
          </w:rPr>
          <w:t>doi:10.1108/jwl-01-2018-0024</w:t>
        </w:r>
      </w:hyperlink>
      <w:r w:rsidRPr="00D00051">
        <w:rPr>
          <w:rFonts w:ascii="Arial" w:eastAsia="Times New Roman" w:hAnsi="Arial" w:cs="Arial"/>
          <w:kern w:val="0"/>
          <w:lang w:eastAsia="en-GB"/>
          <w14:ligatures w14:val="none"/>
        </w:rPr>
        <w:t xml:space="preserve">. </w:t>
      </w:r>
    </w:p>
    <w:p w14:paraId="4402C982" w14:textId="77777777" w:rsidR="00D57AC6" w:rsidRDefault="00D57AC6" w:rsidP="005F435C">
      <w:pPr>
        <w:pStyle w:val="NormalWeb"/>
        <w:spacing w:before="0" w:beforeAutospacing="0" w:after="240" w:afterAutospacing="0" w:line="360" w:lineRule="auto"/>
        <w:ind w:left="720" w:hanging="720"/>
        <w:jc w:val="both"/>
        <w:rPr>
          <w:rFonts w:ascii="Arial" w:hAnsi="Arial" w:cs="Arial"/>
        </w:rPr>
      </w:pPr>
      <w:r w:rsidRPr="00D77108">
        <w:rPr>
          <w:rFonts w:ascii="Arial" w:hAnsi="Arial" w:cs="Arial"/>
        </w:rPr>
        <w:t xml:space="preserve">Prabowo, H., Astuti, W. and Respati, H. (2020) ‘Effect of service quality and brand image on repurchase intention through word of mouth at Budget Hotels Airy Rooms’, </w:t>
      </w:r>
      <w:r w:rsidRPr="00D77108">
        <w:rPr>
          <w:rFonts w:ascii="Arial" w:hAnsi="Arial" w:cs="Arial"/>
          <w:i/>
          <w:iCs/>
        </w:rPr>
        <w:t>Open Journal of Business and Management</w:t>
      </w:r>
      <w:r w:rsidRPr="00D77108">
        <w:rPr>
          <w:rFonts w:ascii="Arial" w:hAnsi="Arial" w:cs="Arial"/>
        </w:rPr>
        <w:t xml:space="preserve">, 08(01), pp. 194–207. </w:t>
      </w:r>
      <w:hyperlink r:id="rId36" w:tgtFrame="_blank" w:history="1">
        <w:r w:rsidRPr="00412F68">
          <w:rPr>
            <w:rStyle w:val="Hyperlink"/>
            <w:rFonts w:ascii="Arial" w:hAnsi="Arial" w:cs="Arial"/>
          </w:rPr>
          <w:t>10.4236/ojbm.2020.81012</w:t>
        </w:r>
      </w:hyperlink>
      <w:r w:rsidRPr="00412F68">
        <w:rPr>
          <w:rFonts w:ascii="Arial" w:hAnsi="Arial" w:cs="Arial"/>
        </w:rPr>
        <w:t>  </w:t>
      </w:r>
      <w:r w:rsidRPr="00D77108">
        <w:rPr>
          <w:rFonts w:ascii="Arial" w:hAnsi="Arial" w:cs="Arial"/>
        </w:rPr>
        <w:t xml:space="preserve">. </w:t>
      </w:r>
    </w:p>
    <w:p w14:paraId="39F94829" w14:textId="77777777" w:rsidR="00D57AC6" w:rsidRPr="000E3192" w:rsidRDefault="00D57AC6" w:rsidP="000E3192">
      <w:pPr>
        <w:pStyle w:val="NormalWeb"/>
        <w:spacing w:before="0" w:beforeAutospacing="0" w:after="240" w:afterAutospacing="0" w:line="360" w:lineRule="auto"/>
        <w:ind w:left="720" w:hanging="720"/>
        <w:jc w:val="both"/>
        <w:rPr>
          <w:rFonts w:ascii="Arial" w:hAnsi="Arial" w:cs="Arial"/>
        </w:rPr>
      </w:pPr>
      <w:r w:rsidRPr="000E3192">
        <w:rPr>
          <w:rFonts w:ascii="Arial" w:hAnsi="Arial" w:cs="Arial"/>
        </w:rPr>
        <w:t xml:space="preserve">Roelen-Blasberg, T. (2025) </w:t>
      </w:r>
      <w:r w:rsidRPr="000E3192">
        <w:rPr>
          <w:rFonts w:ascii="Arial" w:hAnsi="Arial" w:cs="Arial"/>
          <w:i/>
          <w:iCs/>
        </w:rPr>
        <w:t>Online review statistics every hotel needs to know in 2025</w:t>
      </w:r>
      <w:r w:rsidRPr="000E3192">
        <w:rPr>
          <w:rFonts w:ascii="Arial" w:hAnsi="Arial" w:cs="Arial"/>
        </w:rPr>
        <w:t xml:space="preserve">, </w:t>
      </w:r>
      <w:r w:rsidRPr="000E3192">
        <w:rPr>
          <w:rFonts w:ascii="Arial" w:hAnsi="Arial" w:cs="Arial"/>
          <w:i/>
          <w:iCs/>
        </w:rPr>
        <w:t>MARA Solutions</w:t>
      </w:r>
      <w:r w:rsidRPr="000E3192">
        <w:rPr>
          <w:rFonts w:ascii="Arial" w:hAnsi="Arial" w:cs="Arial"/>
        </w:rPr>
        <w:t xml:space="preserve">. Available at: https://www.mara-solutions.com/post/online-review-statistics-every-hotel-needs-to-know (Accessed: 4 May 2026). </w:t>
      </w:r>
    </w:p>
    <w:p w14:paraId="2B520EC2" w14:textId="77777777" w:rsidR="00D57AC6" w:rsidRDefault="00D57AC6" w:rsidP="005F435C">
      <w:pPr>
        <w:pStyle w:val="NormalWeb"/>
        <w:spacing w:before="0" w:beforeAutospacing="0" w:after="240" w:afterAutospacing="0" w:line="360" w:lineRule="auto"/>
        <w:ind w:left="720" w:hanging="720"/>
        <w:jc w:val="both"/>
        <w:rPr>
          <w:rFonts w:ascii="Arial" w:hAnsi="Arial" w:cs="Arial"/>
        </w:rPr>
      </w:pPr>
      <w:r w:rsidRPr="005C0469">
        <w:rPr>
          <w:rFonts w:ascii="Arial" w:hAnsi="Arial" w:cs="Arial"/>
        </w:rPr>
        <w:t xml:space="preserve">Saunders, M., Lewis, P. and Thornhill, A., </w:t>
      </w:r>
      <w:r>
        <w:rPr>
          <w:rFonts w:ascii="Arial" w:hAnsi="Arial" w:cs="Arial"/>
        </w:rPr>
        <w:t>(</w:t>
      </w:r>
      <w:r w:rsidRPr="005C0469">
        <w:rPr>
          <w:rFonts w:ascii="Arial" w:hAnsi="Arial" w:cs="Arial"/>
        </w:rPr>
        <w:t>2019</w:t>
      </w:r>
      <w:r>
        <w:rPr>
          <w:rFonts w:ascii="Arial" w:hAnsi="Arial" w:cs="Arial"/>
        </w:rPr>
        <w:t>)</w:t>
      </w:r>
      <w:r w:rsidRPr="005C0469">
        <w:rPr>
          <w:rFonts w:ascii="Arial" w:hAnsi="Arial" w:cs="Arial"/>
        </w:rPr>
        <w:t> Research methods for business students. 8th ed. Harlow, England: Pearson.</w:t>
      </w:r>
    </w:p>
    <w:p w14:paraId="060CF55B" w14:textId="77777777" w:rsidR="00D57AC6" w:rsidRPr="00934146" w:rsidRDefault="00D57AC6" w:rsidP="001B2E69">
      <w:pPr>
        <w:pStyle w:val="NormalWeb"/>
        <w:spacing w:before="0" w:beforeAutospacing="0" w:after="240" w:afterAutospacing="0" w:line="360" w:lineRule="auto"/>
        <w:ind w:left="720" w:hanging="720"/>
        <w:jc w:val="both"/>
        <w:rPr>
          <w:rFonts w:ascii="Arial" w:hAnsi="Arial" w:cs="Arial"/>
        </w:rPr>
      </w:pPr>
      <w:r w:rsidRPr="001B2E69">
        <w:rPr>
          <w:rFonts w:ascii="Arial" w:hAnsi="Arial" w:cs="Arial"/>
        </w:rPr>
        <w:t xml:space="preserve">Shen, L., Qian, J. and Chen, S.C. (2020) ‘Effective communication strategies of sustainable hospitality: A qualitative exploration’, </w:t>
      </w:r>
      <w:r w:rsidRPr="001B2E69">
        <w:rPr>
          <w:rFonts w:ascii="Arial" w:hAnsi="Arial" w:cs="Arial"/>
          <w:i/>
          <w:iCs/>
        </w:rPr>
        <w:t>Sustainability</w:t>
      </w:r>
      <w:r w:rsidRPr="001B2E69">
        <w:rPr>
          <w:rFonts w:ascii="Arial" w:hAnsi="Arial" w:cs="Arial"/>
        </w:rPr>
        <w:t xml:space="preserve">, 12(17), p. 6920. </w:t>
      </w:r>
      <w:hyperlink r:id="rId37" w:history="1">
        <w:r w:rsidRPr="00F55E01">
          <w:rPr>
            <w:rStyle w:val="Hyperlink"/>
            <w:rFonts w:ascii="Arial" w:hAnsi="Arial" w:cs="Arial"/>
          </w:rPr>
          <w:t>doi:10.3390/su12176920</w:t>
        </w:r>
      </w:hyperlink>
      <w:r w:rsidRPr="001B2E69">
        <w:rPr>
          <w:rFonts w:ascii="Arial" w:hAnsi="Arial" w:cs="Arial"/>
        </w:rPr>
        <w:t xml:space="preserve">. </w:t>
      </w:r>
    </w:p>
    <w:p w14:paraId="3A2D6579" w14:textId="77777777" w:rsidR="00D57AC6" w:rsidRDefault="00D57AC6" w:rsidP="00934146">
      <w:pPr>
        <w:pStyle w:val="NormalWeb"/>
        <w:spacing w:before="0" w:beforeAutospacing="0" w:after="240" w:afterAutospacing="0" w:line="360" w:lineRule="auto"/>
        <w:ind w:left="720" w:hanging="720"/>
        <w:jc w:val="both"/>
        <w:rPr>
          <w:rFonts w:ascii="Arial" w:hAnsi="Arial" w:cs="Arial"/>
        </w:rPr>
      </w:pPr>
      <w:r w:rsidRPr="00934146">
        <w:rPr>
          <w:rFonts w:ascii="Arial" w:hAnsi="Arial" w:cs="Arial"/>
        </w:rPr>
        <w:t xml:space="preserve">Singh, V., Sharma, M.P., Jayapriya, K. and Kumar, B.R. (2023) </w:t>
      </w:r>
      <w:r w:rsidRPr="00934146">
        <w:rPr>
          <w:rFonts w:ascii="Arial" w:hAnsi="Arial" w:cs="Arial"/>
          <w:i/>
          <w:iCs/>
        </w:rPr>
        <w:t>Service Quality, Customer Satisfaction And Customer Loyalty: A Comprehensive Literature Review</w:t>
      </w:r>
      <w:r w:rsidRPr="00934146">
        <w:rPr>
          <w:rFonts w:ascii="Arial" w:hAnsi="Arial" w:cs="Arial"/>
        </w:rPr>
        <w:t xml:space="preserve">. [online] ResearchGate. Available at: </w:t>
      </w:r>
      <w:hyperlink r:id="rId38" w:history="1">
        <w:r w:rsidRPr="00F41477">
          <w:rPr>
            <w:rStyle w:val="Hyperlink"/>
            <w:rFonts w:ascii="Arial" w:hAnsi="Arial" w:cs="Arial"/>
          </w:rPr>
          <w:t>https://www.researchgate.net/publication/371809524_Service_Quality_Customer_Satisfaction_And_Customer_Loyalty_A_Comprehensive_Literature_Review</w:t>
        </w:r>
      </w:hyperlink>
      <w:r w:rsidRPr="00934146">
        <w:rPr>
          <w:rFonts w:ascii="Arial" w:hAnsi="Arial" w:cs="Arial"/>
        </w:rPr>
        <w:t>.</w:t>
      </w:r>
      <w:r>
        <w:rPr>
          <w:rFonts w:ascii="Arial" w:hAnsi="Arial" w:cs="Arial"/>
        </w:rPr>
        <w:t xml:space="preserve"> </w:t>
      </w:r>
      <w:r w:rsidRPr="000E3192">
        <w:rPr>
          <w:rFonts w:ascii="Arial" w:hAnsi="Arial" w:cs="Arial"/>
        </w:rPr>
        <w:t>(Accessed: 4 May 2026).</w:t>
      </w:r>
    </w:p>
    <w:p w14:paraId="7A9A9C62" w14:textId="77777777" w:rsidR="00D57AC6" w:rsidRPr="00F022AA" w:rsidRDefault="00D57AC6" w:rsidP="00C520D4">
      <w:pPr>
        <w:pStyle w:val="NormalWeb"/>
        <w:spacing w:before="0" w:beforeAutospacing="0" w:after="240" w:afterAutospacing="0" w:line="360" w:lineRule="auto"/>
        <w:ind w:left="720" w:hanging="720"/>
        <w:jc w:val="both"/>
        <w:rPr>
          <w:rFonts w:ascii="Arial" w:hAnsi="Arial" w:cs="Arial"/>
        </w:rPr>
      </w:pPr>
      <w:r w:rsidRPr="00F022AA">
        <w:rPr>
          <w:rFonts w:ascii="Arial" w:hAnsi="Arial" w:cs="Arial"/>
        </w:rPr>
        <w:t>Vardan</w:t>
      </w:r>
      <w:r>
        <w:rPr>
          <w:rFonts w:ascii="Arial" w:hAnsi="Arial" w:cs="Arial"/>
        </w:rPr>
        <w:t>, V.,</w:t>
      </w:r>
      <w:r w:rsidRPr="00F022AA">
        <w:rPr>
          <w:rFonts w:ascii="Arial" w:hAnsi="Arial" w:cs="Arial"/>
        </w:rPr>
        <w:t xml:space="preserve"> (2024) ‘Impact of employee training programs on service performance in restaurants’, </w:t>
      </w:r>
      <w:r w:rsidRPr="00F022AA">
        <w:rPr>
          <w:rFonts w:ascii="Arial" w:hAnsi="Arial" w:cs="Arial"/>
          <w:i/>
          <w:iCs/>
        </w:rPr>
        <w:t>Journal of Hospitality and Tourism</w:t>
      </w:r>
      <w:r w:rsidRPr="00F022AA">
        <w:rPr>
          <w:rFonts w:ascii="Arial" w:hAnsi="Arial" w:cs="Arial"/>
        </w:rPr>
        <w:t xml:space="preserve">, 4(3), pp. 10–20. </w:t>
      </w:r>
      <w:hyperlink r:id="rId39" w:history="1">
        <w:r w:rsidRPr="00C520D4">
          <w:rPr>
            <w:rStyle w:val="Hyperlink"/>
            <w:rFonts w:ascii="Arial" w:hAnsi="Arial" w:cs="Arial"/>
          </w:rPr>
          <w:t>doi:10.47672/jht.2381</w:t>
        </w:r>
      </w:hyperlink>
      <w:r>
        <w:rPr>
          <w:rFonts w:ascii="Arial" w:hAnsi="Arial" w:cs="Arial"/>
        </w:rPr>
        <w:t>.</w:t>
      </w:r>
    </w:p>
    <w:p w14:paraId="186E5C1B" w14:textId="77777777" w:rsidR="00D57AC6" w:rsidRPr="00934146" w:rsidRDefault="00D57AC6" w:rsidP="00121341">
      <w:pPr>
        <w:pStyle w:val="NormalWeb"/>
        <w:spacing w:before="0" w:beforeAutospacing="0" w:after="240" w:afterAutospacing="0" w:line="360" w:lineRule="auto"/>
        <w:ind w:left="720" w:hanging="720"/>
        <w:jc w:val="both"/>
        <w:rPr>
          <w:rFonts w:ascii="Arial" w:hAnsi="Arial" w:cs="Arial"/>
        </w:rPr>
      </w:pPr>
      <w:r w:rsidRPr="00930297">
        <w:rPr>
          <w:rFonts w:ascii="Arial" w:hAnsi="Arial" w:cs="Arial"/>
        </w:rPr>
        <w:t xml:space="preserve">Waqanimaravu, M. and Arasanmi, C.N. (2020) ‘Employee training and service quality in the hospitality industry’, </w:t>
      </w:r>
      <w:r w:rsidRPr="00930297">
        <w:rPr>
          <w:rFonts w:ascii="Arial" w:hAnsi="Arial" w:cs="Arial"/>
          <w:i/>
          <w:iCs/>
        </w:rPr>
        <w:t>Journal of Foodservice Business Research</w:t>
      </w:r>
      <w:r w:rsidRPr="00930297">
        <w:rPr>
          <w:rFonts w:ascii="Arial" w:hAnsi="Arial" w:cs="Arial"/>
        </w:rPr>
        <w:t xml:space="preserve">, 23(3), pp. 216–227. </w:t>
      </w:r>
      <w:r w:rsidRPr="00121341">
        <w:rPr>
          <w:rFonts w:ascii="Arial" w:hAnsi="Arial" w:cs="Arial"/>
        </w:rPr>
        <w:t>DOI:</w:t>
      </w:r>
      <w:hyperlink r:id="rId40" w:tgtFrame="_blank" w:history="1">
        <w:r w:rsidRPr="00121341">
          <w:rPr>
            <w:rStyle w:val="Hyperlink"/>
            <w:rFonts w:ascii="Arial" w:hAnsi="Arial" w:cs="Arial"/>
          </w:rPr>
          <w:t>10.1080/15378020.2020.1724850</w:t>
        </w:r>
      </w:hyperlink>
      <w:r w:rsidRPr="00930297">
        <w:rPr>
          <w:rFonts w:ascii="Arial" w:hAnsi="Arial" w:cs="Arial"/>
        </w:rPr>
        <w:t xml:space="preserve">. </w:t>
      </w:r>
    </w:p>
    <w:p w14:paraId="0EABB950" w14:textId="0D655CEC" w:rsidR="00EE4E83" w:rsidRPr="00934146" w:rsidRDefault="00EE4E83" w:rsidP="00934146">
      <w:pPr>
        <w:jc w:val="left"/>
        <w:rPr>
          <w:rFonts w:ascii="Arial" w:hAnsi="Arial" w:cs="Arial"/>
        </w:rPr>
      </w:pPr>
      <w:r w:rsidRPr="00934146">
        <w:rPr>
          <w:rFonts w:ascii="Arial" w:hAnsi="Arial" w:cs="Arial"/>
        </w:rPr>
        <w:br w:type="page"/>
      </w:r>
    </w:p>
    <w:p w14:paraId="5DA25FA3" w14:textId="393BD4D8" w:rsidR="00EE4E83" w:rsidRPr="00934146" w:rsidRDefault="00EE4E83" w:rsidP="00934146">
      <w:pPr>
        <w:pStyle w:val="Heading1"/>
        <w:rPr>
          <w:rFonts w:ascii="Arial" w:hAnsi="Arial" w:cs="Arial"/>
        </w:rPr>
      </w:pPr>
      <w:bookmarkStart w:id="37" w:name="_Toc228898652"/>
      <w:r w:rsidRPr="00934146">
        <w:rPr>
          <w:rFonts w:ascii="Arial" w:hAnsi="Arial" w:cs="Arial"/>
        </w:rPr>
        <w:t>Appendix</w:t>
      </w:r>
      <w:bookmarkEnd w:id="37"/>
      <w:r w:rsidRPr="00934146">
        <w:rPr>
          <w:rFonts w:ascii="Arial" w:hAnsi="Arial" w:cs="Arial"/>
        </w:rPr>
        <w:t xml:space="preserve"> </w:t>
      </w:r>
    </w:p>
    <w:p w14:paraId="043FEA1F" w14:textId="7DE47F33" w:rsidR="00EE4E83" w:rsidRPr="00934146" w:rsidRDefault="00EE4E83" w:rsidP="00934146">
      <w:pPr>
        <w:pStyle w:val="Heading2"/>
        <w:rPr>
          <w:rFonts w:ascii="Arial" w:hAnsi="Arial" w:cs="Arial"/>
        </w:rPr>
      </w:pPr>
      <w:bookmarkStart w:id="38" w:name="_Toc228898653"/>
      <w:r w:rsidRPr="00934146">
        <w:rPr>
          <w:rFonts w:ascii="Arial" w:hAnsi="Arial" w:cs="Arial"/>
        </w:rPr>
        <w:t>Interview transcript</w:t>
      </w:r>
      <w:bookmarkEnd w:id="38"/>
      <w:r w:rsidRPr="00934146">
        <w:rPr>
          <w:rFonts w:ascii="Arial" w:hAnsi="Arial" w:cs="Arial"/>
        </w:rPr>
        <w:t xml:space="preserve"> </w:t>
      </w:r>
    </w:p>
    <w:p w14:paraId="50B2F611" w14:textId="7E7A3529" w:rsidR="00EE4E83" w:rsidRPr="00934146" w:rsidRDefault="00EE4E83" w:rsidP="00934146">
      <w:pPr>
        <w:rPr>
          <w:rFonts w:ascii="Arial" w:hAnsi="Arial" w:cs="Arial"/>
          <w:b/>
          <w:bCs/>
        </w:rPr>
      </w:pPr>
      <w:r w:rsidRPr="00934146">
        <w:rPr>
          <w:rFonts w:ascii="Arial" w:hAnsi="Arial" w:cs="Arial"/>
          <w:b/>
          <w:bCs/>
        </w:rPr>
        <w:t>What do you say about the training that you have had when you first assumed your role, and how much do you think you have been prepared to deliver high-quality customer service?</w:t>
      </w:r>
    </w:p>
    <w:p w14:paraId="7C96C3B6" w14:textId="11900BE0" w:rsidR="00EE4E83" w:rsidRPr="00934146" w:rsidRDefault="00EE4E83" w:rsidP="00934146">
      <w:pPr>
        <w:rPr>
          <w:rFonts w:ascii="Arial" w:hAnsi="Arial" w:cs="Arial"/>
        </w:rPr>
      </w:pPr>
      <w:r w:rsidRPr="00934146">
        <w:rPr>
          <w:rFonts w:ascii="Arial" w:hAnsi="Arial" w:cs="Arial"/>
        </w:rPr>
        <w:t>A: Well</w:t>
      </w:r>
      <w:r w:rsidR="00145D0D" w:rsidRPr="00934146">
        <w:rPr>
          <w:rFonts w:ascii="Arial" w:hAnsi="Arial" w:cs="Arial"/>
        </w:rPr>
        <w:t>,</w:t>
      </w:r>
      <w:r w:rsidRPr="00934146">
        <w:rPr>
          <w:rFonts w:ascii="Arial" w:hAnsi="Arial" w:cs="Arial"/>
        </w:rPr>
        <w:t xml:space="preserve"> the training was very rudimentary. It paid much attention to the use of the systems, such as check-in and check-out, but not </w:t>
      </w:r>
      <w:r w:rsidR="00145D0D" w:rsidRPr="00934146">
        <w:rPr>
          <w:rFonts w:ascii="Arial" w:hAnsi="Arial" w:cs="Arial"/>
        </w:rPr>
        <w:t>to the handling of</w:t>
      </w:r>
      <w:r w:rsidRPr="00934146">
        <w:rPr>
          <w:rFonts w:ascii="Arial" w:hAnsi="Arial" w:cs="Arial"/>
        </w:rPr>
        <w:t xml:space="preserve"> aggressive guests. I did not consider myself </w:t>
      </w:r>
      <w:r w:rsidR="00145D0D" w:rsidRPr="00934146">
        <w:rPr>
          <w:rFonts w:ascii="Arial" w:hAnsi="Arial" w:cs="Arial"/>
        </w:rPr>
        <w:t>well-equipped</w:t>
      </w:r>
      <w:r w:rsidRPr="00934146">
        <w:rPr>
          <w:rFonts w:ascii="Arial" w:hAnsi="Arial" w:cs="Arial"/>
        </w:rPr>
        <w:t xml:space="preserve"> enough to deal with a real customer scenario, particularly during peak times.</w:t>
      </w:r>
    </w:p>
    <w:p w14:paraId="3EDF1FA5" w14:textId="4A477491" w:rsidR="00EE4E83" w:rsidRPr="00934146" w:rsidRDefault="00EE4E83" w:rsidP="00934146">
      <w:pPr>
        <w:rPr>
          <w:rFonts w:ascii="Arial" w:hAnsi="Arial" w:cs="Arial"/>
        </w:rPr>
      </w:pPr>
      <w:r w:rsidRPr="00934146">
        <w:rPr>
          <w:rFonts w:ascii="Arial" w:hAnsi="Arial" w:cs="Arial"/>
        </w:rPr>
        <w:t xml:space="preserve">B: The training was extremely brief. I picked up a majority of the things on </w:t>
      </w:r>
      <w:r w:rsidR="00145D0D" w:rsidRPr="00934146">
        <w:rPr>
          <w:rFonts w:ascii="Arial" w:hAnsi="Arial" w:cs="Arial"/>
        </w:rPr>
        <w:t xml:space="preserve">the </w:t>
      </w:r>
      <w:r w:rsidRPr="00934146">
        <w:rPr>
          <w:rFonts w:ascii="Arial" w:hAnsi="Arial" w:cs="Arial"/>
        </w:rPr>
        <w:t>job. It was akin to learning through observing others as opposed to being actually trained.</w:t>
      </w:r>
    </w:p>
    <w:p w14:paraId="10CDC09B" w14:textId="1662950E" w:rsidR="00EE4E83" w:rsidRPr="00934146" w:rsidRDefault="00EE4E83" w:rsidP="00934146">
      <w:pPr>
        <w:rPr>
          <w:rFonts w:ascii="Arial" w:hAnsi="Arial" w:cs="Arial"/>
        </w:rPr>
      </w:pPr>
      <w:r w:rsidRPr="00934146">
        <w:rPr>
          <w:rFonts w:ascii="Arial" w:hAnsi="Arial" w:cs="Arial"/>
        </w:rPr>
        <w:t xml:space="preserve">C: A: It was limited. The majority of my skills grew </w:t>
      </w:r>
      <w:r w:rsidR="00145D0D" w:rsidRPr="00934146">
        <w:rPr>
          <w:rFonts w:ascii="Arial" w:hAnsi="Arial" w:cs="Arial"/>
        </w:rPr>
        <w:t>over</w:t>
      </w:r>
      <w:r w:rsidRPr="00934146">
        <w:rPr>
          <w:rFonts w:ascii="Arial" w:hAnsi="Arial" w:cs="Arial"/>
        </w:rPr>
        <w:t xml:space="preserve"> time </w:t>
      </w:r>
      <w:r w:rsidR="00145D0D" w:rsidRPr="00934146">
        <w:rPr>
          <w:rFonts w:ascii="Arial" w:hAnsi="Arial" w:cs="Arial"/>
        </w:rPr>
        <w:t>through</w:t>
      </w:r>
      <w:r w:rsidRPr="00934146">
        <w:rPr>
          <w:rFonts w:ascii="Arial" w:hAnsi="Arial" w:cs="Arial"/>
        </w:rPr>
        <w:t xml:space="preserve"> experience. It was necessary, not just to receive formal training but to be prepared to face real-life situations.</w:t>
      </w:r>
    </w:p>
    <w:p w14:paraId="4062AE9C" w14:textId="32697348" w:rsidR="00EE4E83" w:rsidRPr="00934146" w:rsidRDefault="00EE4E83" w:rsidP="00934146">
      <w:pPr>
        <w:rPr>
          <w:rFonts w:ascii="Arial" w:hAnsi="Arial" w:cs="Arial"/>
        </w:rPr>
      </w:pPr>
      <w:r w:rsidRPr="00934146">
        <w:rPr>
          <w:rFonts w:ascii="Arial" w:hAnsi="Arial" w:cs="Arial"/>
        </w:rPr>
        <w:t xml:space="preserve">D: A: It was primarily demonstration-based. I did follow </w:t>
      </w:r>
      <w:r w:rsidR="00145D0D" w:rsidRPr="00934146">
        <w:rPr>
          <w:rFonts w:ascii="Arial" w:hAnsi="Arial" w:cs="Arial"/>
        </w:rPr>
        <w:t xml:space="preserve">the </w:t>
      </w:r>
      <w:r w:rsidRPr="00934146">
        <w:rPr>
          <w:rFonts w:ascii="Arial" w:hAnsi="Arial" w:cs="Arial"/>
        </w:rPr>
        <w:t>senior staff</w:t>
      </w:r>
      <w:r w:rsidR="00145D0D" w:rsidRPr="00934146">
        <w:rPr>
          <w:rFonts w:ascii="Arial" w:hAnsi="Arial" w:cs="Arial"/>
        </w:rPr>
        <w:t>,</w:t>
      </w:r>
      <w:r w:rsidRPr="00934146">
        <w:rPr>
          <w:rFonts w:ascii="Arial" w:hAnsi="Arial" w:cs="Arial"/>
        </w:rPr>
        <w:t xml:space="preserve"> but they did not explain to me specifically or even provide training.</w:t>
      </w:r>
    </w:p>
    <w:p w14:paraId="24D16845" w14:textId="393A8F5A" w:rsidR="00EE4E83" w:rsidRPr="00934146" w:rsidRDefault="00EE4E83" w:rsidP="00934146">
      <w:pPr>
        <w:rPr>
          <w:rFonts w:ascii="Arial" w:hAnsi="Arial" w:cs="Arial"/>
          <w:b/>
          <w:bCs/>
        </w:rPr>
      </w:pPr>
      <w:r w:rsidRPr="00934146">
        <w:rPr>
          <w:rFonts w:ascii="Arial" w:hAnsi="Arial" w:cs="Arial"/>
          <w:b/>
          <w:bCs/>
        </w:rPr>
        <w:t xml:space="preserve">How </w:t>
      </w:r>
      <w:r w:rsidR="00145D0D" w:rsidRPr="00934146">
        <w:rPr>
          <w:rFonts w:ascii="Arial" w:hAnsi="Arial" w:cs="Arial"/>
          <w:b/>
          <w:bCs/>
        </w:rPr>
        <w:t xml:space="preserve">does </w:t>
      </w:r>
      <w:r w:rsidRPr="00934146">
        <w:rPr>
          <w:rFonts w:ascii="Arial" w:hAnsi="Arial" w:cs="Arial"/>
          <w:b/>
          <w:bCs/>
        </w:rPr>
        <w:t xml:space="preserve">the level of training given </w:t>
      </w:r>
      <w:r w:rsidR="00145D0D" w:rsidRPr="00934146">
        <w:rPr>
          <w:rFonts w:ascii="Arial" w:hAnsi="Arial" w:cs="Arial"/>
          <w:b/>
          <w:bCs/>
        </w:rPr>
        <w:t>influence</w:t>
      </w:r>
      <w:r w:rsidRPr="00934146">
        <w:rPr>
          <w:rFonts w:ascii="Arial" w:hAnsi="Arial" w:cs="Arial"/>
          <w:b/>
          <w:bCs/>
        </w:rPr>
        <w:t xml:space="preserve"> the uniformity of service offered to the guests?</w:t>
      </w:r>
    </w:p>
    <w:p w14:paraId="1099F17E" w14:textId="498EDFCF" w:rsidR="00EE4E83" w:rsidRPr="00934146" w:rsidRDefault="00EE4E83" w:rsidP="00934146">
      <w:pPr>
        <w:rPr>
          <w:rFonts w:ascii="Arial" w:hAnsi="Arial" w:cs="Arial"/>
        </w:rPr>
      </w:pPr>
      <w:r w:rsidRPr="00934146">
        <w:rPr>
          <w:rFonts w:ascii="Arial" w:hAnsi="Arial" w:cs="Arial"/>
        </w:rPr>
        <w:t>A: It most certainly influences consistency. Other staff who have been around longer know how to handle things better, but the newer staff members often handle things differently. Therefore, service is not necessarily standard.</w:t>
      </w:r>
    </w:p>
    <w:p w14:paraId="7CD21AC1" w14:textId="179A8376" w:rsidR="00EE4E83" w:rsidRPr="00934146" w:rsidRDefault="00EE4E83" w:rsidP="00934146">
      <w:pPr>
        <w:rPr>
          <w:rFonts w:ascii="Arial" w:hAnsi="Arial" w:cs="Arial"/>
        </w:rPr>
      </w:pPr>
      <w:r w:rsidRPr="00934146">
        <w:rPr>
          <w:rFonts w:ascii="Arial" w:hAnsi="Arial" w:cs="Arial"/>
        </w:rPr>
        <w:t xml:space="preserve">B: It breeds differences. Other </w:t>
      </w:r>
      <w:r w:rsidR="00145D0D" w:rsidRPr="00934146">
        <w:rPr>
          <w:rFonts w:ascii="Arial" w:hAnsi="Arial" w:cs="Arial"/>
        </w:rPr>
        <w:t>staff</w:t>
      </w:r>
      <w:r w:rsidRPr="00934146">
        <w:rPr>
          <w:rFonts w:ascii="Arial" w:hAnsi="Arial" w:cs="Arial"/>
        </w:rPr>
        <w:t xml:space="preserve"> adhere to </w:t>
      </w:r>
      <w:r w:rsidR="00145D0D" w:rsidRPr="00934146">
        <w:rPr>
          <w:rFonts w:ascii="Arial" w:hAnsi="Arial" w:cs="Arial"/>
        </w:rPr>
        <w:t xml:space="preserve">the </w:t>
      </w:r>
      <w:r w:rsidRPr="00934146">
        <w:rPr>
          <w:rFonts w:ascii="Arial" w:hAnsi="Arial" w:cs="Arial"/>
        </w:rPr>
        <w:t>right standard</w:t>
      </w:r>
      <w:r w:rsidR="00145D0D" w:rsidRPr="00934146">
        <w:rPr>
          <w:rFonts w:ascii="Arial" w:hAnsi="Arial" w:cs="Arial"/>
        </w:rPr>
        <w:t>,</w:t>
      </w:r>
      <w:r w:rsidRPr="00934146">
        <w:rPr>
          <w:rFonts w:ascii="Arial" w:hAnsi="Arial" w:cs="Arial"/>
        </w:rPr>
        <w:t xml:space="preserve"> whereas other </w:t>
      </w:r>
      <w:r w:rsidR="00145D0D" w:rsidRPr="00934146">
        <w:rPr>
          <w:rFonts w:ascii="Arial" w:hAnsi="Arial" w:cs="Arial"/>
        </w:rPr>
        <w:t>staff</w:t>
      </w:r>
      <w:r w:rsidRPr="00934146">
        <w:rPr>
          <w:rFonts w:ascii="Arial" w:hAnsi="Arial" w:cs="Arial"/>
        </w:rPr>
        <w:t xml:space="preserve"> do things </w:t>
      </w:r>
      <w:r w:rsidR="00145D0D" w:rsidRPr="00934146">
        <w:rPr>
          <w:rFonts w:ascii="Arial" w:hAnsi="Arial" w:cs="Arial"/>
        </w:rPr>
        <w:t>differently</w:t>
      </w:r>
      <w:r w:rsidRPr="00934146">
        <w:rPr>
          <w:rFonts w:ascii="Arial" w:hAnsi="Arial" w:cs="Arial"/>
        </w:rPr>
        <w:t>. That results in variation in service.</w:t>
      </w:r>
    </w:p>
    <w:p w14:paraId="23594FDB" w14:textId="7338845E" w:rsidR="00EE4E83" w:rsidRPr="00934146" w:rsidRDefault="00EE4E83" w:rsidP="00934146">
      <w:pPr>
        <w:rPr>
          <w:rFonts w:ascii="Arial" w:hAnsi="Arial" w:cs="Arial"/>
        </w:rPr>
      </w:pPr>
      <w:r w:rsidRPr="00934146">
        <w:rPr>
          <w:rFonts w:ascii="Arial" w:hAnsi="Arial" w:cs="Arial"/>
        </w:rPr>
        <w:t>C: There is a lot of role in training. Standard training is absent</w:t>
      </w:r>
      <w:r w:rsidR="00145D0D" w:rsidRPr="00934146">
        <w:rPr>
          <w:rFonts w:ascii="Arial" w:hAnsi="Arial" w:cs="Arial"/>
        </w:rPr>
        <w:t>,</w:t>
      </w:r>
      <w:r w:rsidRPr="00934146">
        <w:rPr>
          <w:rFonts w:ascii="Arial" w:hAnsi="Arial" w:cs="Arial"/>
        </w:rPr>
        <w:t xml:space="preserve"> and in that case, every employee will form his/her way of working</w:t>
      </w:r>
      <w:r w:rsidR="00145D0D" w:rsidRPr="00934146">
        <w:rPr>
          <w:rFonts w:ascii="Arial" w:hAnsi="Arial" w:cs="Arial"/>
        </w:rPr>
        <w:t>,</w:t>
      </w:r>
      <w:r w:rsidRPr="00934146">
        <w:rPr>
          <w:rFonts w:ascii="Arial" w:hAnsi="Arial" w:cs="Arial"/>
        </w:rPr>
        <w:t xml:space="preserve"> which will influence consistency.</w:t>
      </w:r>
    </w:p>
    <w:p w14:paraId="34595435" w14:textId="5249361F" w:rsidR="00EE4E83" w:rsidRPr="00934146" w:rsidRDefault="00EE4E83" w:rsidP="00934146">
      <w:pPr>
        <w:rPr>
          <w:rFonts w:ascii="Arial" w:hAnsi="Arial" w:cs="Arial"/>
        </w:rPr>
      </w:pPr>
      <w:r w:rsidRPr="00934146">
        <w:rPr>
          <w:rFonts w:ascii="Arial" w:hAnsi="Arial" w:cs="Arial"/>
        </w:rPr>
        <w:t>D: Yes, it has an impact on it. The rooms are also prepared differently based on the person working in the room</w:t>
      </w:r>
      <w:r w:rsidR="00145D0D" w:rsidRPr="00934146">
        <w:rPr>
          <w:rFonts w:ascii="Arial" w:hAnsi="Arial" w:cs="Arial"/>
        </w:rPr>
        <w:t>,</w:t>
      </w:r>
      <w:r w:rsidRPr="00934146">
        <w:rPr>
          <w:rFonts w:ascii="Arial" w:hAnsi="Arial" w:cs="Arial"/>
        </w:rPr>
        <w:t xml:space="preserve"> which depicts inconsistency.</w:t>
      </w:r>
    </w:p>
    <w:p w14:paraId="62005250" w14:textId="77777777" w:rsidR="00EE4E83" w:rsidRPr="00934146" w:rsidRDefault="00EE4E83" w:rsidP="00934146">
      <w:pPr>
        <w:rPr>
          <w:rFonts w:ascii="Arial" w:hAnsi="Arial" w:cs="Arial"/>
          <w:b/>
          <w:bCs/>
        </w:rPr>
      </w:pPr>
      <w:r w:rsidRPr="00934146">
        <w:rPr>
          <w:rFonts w:ascii="Arial" w:hAnsi="Arial" w:cs="Arial"/>
          <w:b/>
          <w:bCs/>
        </w:rPr>
        <w:t>What are some of the situations in which inadequate training has impacted communication?</w:t>
      </w:r>
    </w:p>
    <w:p w14:paraId="4162B7D4" w14:textId="7F5180F5" w:rsidR="00EE4E83" w:rsidRPr="00934146" w:rsidRDefault="00EE4E83" w:rsidP="00934146">
      <w:pPr>
        <w:rPr>
          <w:rFonts w:ascii="Arial" w:hAnsi="Arial" w:cs="Arial"/>
        </w:rPr>
      </w:pPr>
      <w:r w:rsidRPr="00934146">
        <w:rPr>
          <w:rFonts w:ascii="Arial" w:hAnsi="Arial" w:cs="Arial"/>
        </w:rPr>
        <w:t>A: Yes, particularly with grievances. It was sometimes unclear to me what to say and how to respond professionally</w:t>
      </w:r>
      <w:r w:rsidR="00145D0D" w:rsidRPr="00934146">
        <w:rPr>
          <w:rFonts w:ascii="Arial" w:hAnsi="Arial" w:cs="Arial"/>
        </w:rPr>
        <w:t>,</w:t>
      </w:r>
      <w:r w:rsidRPr="00934146">
        <w:rPr>
          <w:rFonts w:ascii="Arial" w:hAnsi="Arial" w:cs="Arial"/>
        </w:rPr>
        <w:t xml:space="preserve"> making communication difficult with guests.</w:t>
      </w:r>
    </w:p>
    <w:p w14:paraId="03332805" w14:textId="16771F59" w:rsidR="00EE4E83" w:rsidRPr="00934146" w:rsidRDefault="00EE4E83" w:rsidP="00934146">
      <w:pPr>
        <w:rPr>
          <w:rFonts w:ascii="Arial" w:hAnsi="Arial" w:cs="Arial"/>
        </w:rPr>
      </w:pPr>
      <w:r w:rsidRPr="00934146">
        <w:rPr>
          <w:rFonts w:ascii="Arial" w:hAnsi="Arial" w:cs="Arial"/>
        </w:rPr>
        <w:t xml:space="preserve">B: Sometimes when employees serve guests during breakfast, some food orders are complied with </w:t>
      </w:r>
      <w:r w:rsidR="00145D0D" w:rsidRPr="00934146">
        <w:rPr>
          <w:rFonts w:ascii="Arial" w:hAnsi="Arial" w:cs="Arial"/>
        </w:rPr>
        <w:t xml:space="preserve">by </w:t>
      </w:r>
      <w:r w:rsidRPr="00934146">
        <w:rPr>
          <w:rFonts w:ascii="Arial" w:hAnsi="Arial" w:cs="Arial"/>
        </w:rPr>
        <w:t xml:space="preserve">improperly trained employees, particularly </w:t>
      </w:r>
      <w:r w:rsidR="00145D0D" w:rsidRPr="00934146">
        <w:rPr>
          <w:rFonts w:ascii="Arial" w:hAnsi="Arial" w:cs="Arial"/>
        </w:rPr>
        <w:t>with</w:t>
      </w:r>
      <w:r w:rsidRPr="00934146">
        <w:rPr>
          <w:rFonts w:ascii="Arial" w:hAnsi="Arial" w:cs="Arial"/>
        </w:rPr>
        <w:t xml:space="preserve"> international guests.</w:t>
      </w:r>
    </w:p>
    <w:p w14:paraId="5C92FFC9" w14:textId="255A91EC" w:rsidR="00EE4E83" w:rsidRPr="00934146" w:rsidRDefault="00EE4E83" w:rsidP="00934146">
      <w:pPr>
        <w:rPr>
          <w:rFonts w:ascii="Arial" w:hAnsi="Arial" w:cs="Arial"/>
        </w:rPr>
      </w:pPr>
      <w:r w:rsidRPr="00934146">
        <w:rPr>
          <w:rFonts w:ascii="Arial" w:hAnsi="Arial" w:cs="Arial"/>
        </w:rPr>
        <w:t xml:space="preserve">C: Yes, particularly when dealing with complaints. Other workers are </w:t>
      </w:r>
      <w:r w:rsidR="00145D0D" w:rsidRPr="00934146">
        <w:rPr>
          <w:rFonts w:ascii="Arial" w:hAnsi="Arial" w:cs="Arial"/>
        </w:rPr>
        <w:t xml:space="preserve">facing </w:t>
      </w:r>
      <w:r w:rsidRPr="00934146">
        <w:rPr>
          <w:rFonts w:ascii="Arial" w:hAnsi="Arial" w:cs="Arial"/>
        </w:rPr>
        <w:t>increasing problems when there is no necessity to do so</w:t>
      </w:r>
      <w:r w:rsidR="00145D0D" w:rsidRPr="00934146">
        <w:rPr>
          <w:rFonts w:ascii="Arial" w:hAnsi="Arial" w:cs="Arial"/>
        </w:rPr>
        <w:t>,</w:t>
      </w:r>
      <w:r w:rsidRPr="00934146">
        <w:rPr>
          <w:rFonts w:ascii="Arial" w:hAnsi="Arial" w:cs="Arial"/>
        </w:rPr>
        <w:t xml:space="preserve"> since they are not trained on how to address such problems.</w:t>
      </w:r>
    </w:p>
    <w:p w14:paraId="0E6BB62A" w14:textId="43201A16" w:rsidR="00EE4E83" w:rsidRPr="00934146" w:rsidRDefault="00EE4E83" w:rsidP="00934146">
      <w:pPr>
        <w:rPr>
          <w:rFonts w:ascii="Arial" w:hAnsi="Arial" w:cs="Arial"/>
        </w:rPr>
      </w:pPr>
      <w:r w:rsidRPr="00934146">
        <w:rPr>
          <w:rFonts w:ascii="Arial" w:hAnsi="Arial" w:cs="Arial"/>
        </w:rPr>
        <w:t>D: A: Instructions given by the supervisor are sometimes not clear</w:t>
      </w:r>
      <w:r w:rsidR="00145D0D" w:rsidRPr="00934146">
        <w:rPr>
          <w:rFonts w:ascii="Arial" w:hAnsi="Arial" w:cs="Arial"/>
        </w:rPr>
        <w:t>,</w:t>
      </w:r>
      <w:r w:rsidRPr="00934146">
        <w:rPr>
          <w:rFonts w:ascii="Arial" w:hAnsi="Arial" w:cs="Arial"/>
        </w:rPr>
        <w:t xml:space="preserve"> and because the supervisor is not trained, the instructions are not clear</w:t>
      </w:r>
      <w:r w:rsidR="00145D0D" w:rsidRPr="00934146">
        <w:rPr>
          <w:rFonts w:ascii="Arial" w:hAnsi="Arial" w:cs="Arial"/>
        </w:rPr>
        <w:t>,</w:t>
      </w:r>
      <w:r w:rsidRPr="00934146">
        <w:rPr>
          <w:rFonts w:ascii="Arial" w:hAnsi="Arial" w:cs="Arial"/>
        </w:rPr>
        <w:t xml:space="preserve"> leading to mistakes.</w:t>
      </w:r>
    </w:p>
    <w:p w14:paraId="55382234" w14:textId="4AF848B5" w:rsidR="00EE4E83" w:rsidRPr="00934146" w:rsidRDefault="00EE4E83" w:rsidP="00934146">
      <w:pPr>
        <w:rPr>
          <w:rFonts w:ascii="Arial" w:hAnsi="Arial" w:cs="Arial"/>
          <w:b/>
          <w:bCs/>
        </w:rPr>
      </w:pPr>
      <w:r w:rsidRPr="00934146">
        <w:rPr>
          <w:rFonts w:ascii="Arial" w:hAnsi="Arial" w:cs="Arial"/>
          <w:b/>
          <w:bCs/>
        </w:rPr>
        <w:t xml:space="preserve">What is the problem you have with providing customer service as a result of the lack </w:t>
      </w:r>
      <w:r w:rsidR="00145D0D" w:rsidRPr="00934146">
        <w:rPr>
          <w:rFonts w:ascii="Arial" w:hAnsi="Arial" w:cs="Arial"/>
          <w:b/>
          <w:bCs/>
        </w:rPr>
        <w:t xml:space="preserve">of </w:t>
      </w:r>
      <w:r w:rsidRPr="00934146">
        <w:rPr>
          <w:rFonts w:ascii="Arial" w:hAnsi="Arial" w:cs="Arial"/>
          <w:b/>
          <w:bCs/>
        </w:rPr>
        <w:t>or ambiguity in training?</w:t>
      </w:r>
    </w:p>
    <w:p w14:paraId="65850087" w14:textId="77777777" w:rsidR="00EE4E83" w:rsidRPr="00934146" w:rsidRDefault="00EE4E83" w:rsidP="00934146">
      <w:pPr>
        <w:rPr>
          <w:rFonts w:ascii="Arial" w:hAnsi="Arial" w:cs="Arial"/>
        </w:rPr>
      </w:pPr>
      <w:r w:rsidRPr="00934146">
        <w:rPr>
          <w:rFonts w:ascii="Arial" w:hAnsi="Arial" w:cs="Arial"/>
        </w:rPr>
        <w:t>A: Lack of confidence is the chief problem. You are in uncertainty and therefore, you hesitate, which influences the speed and quality of service.</w:t>
      </w:r>
    </w:p>
    <w:p w14:paraId="3A721A81" w14:textId="77777777" w:rsidR="00EE4E83" w:rsidRPr="00934146" w:rsidRDefault="00EE4E83" w:rsidP="00934146">
      <w:pPr>
        <w:rPr>
          <w:rFonts w:ascii="Arial" w:hAnsi="Arial" w:cs="Arial"/>
        </w:rPr>
      </w:pPr>
      <w:r w:rsidRPr="00934146">
        <w:rPr>
          <w:rFonts w:ascii="Arial" w:hAnsi="Arial" w:cs="Arial"/>
        </w:rPr>
        <w:t>B: There is a mess in the busy times. In the absence of explicit training, it leads to stress and errors occur more frequently.</w:t>
      </w:r>
    </w:p>
    <w:p w14:paraId="466F8A13" w14:textId="7B8C4F57" w:rsidR="00EE4E83" w:rsidRPr="00934146" w:rsidRDefault="00EE4E83" w:rsidP="00934146">
      <w:pPr>
        <w:rPr>
          <w:rFonts w:ascii="Arial" w:hAnsi="Arial" w:cs="Arial"/>
        </w:rPr>
      </w:pPr>
      <w:r w:rsidRPr="00934146">
        <w:rPr>
          <w:rFonts w:ascii="Arial" w:hAnsi="Arial" w:cs="Arial"/>
        </w:rPr>
        <w:t xml:space="preserve">C: The greatest threat is how to handle new employees who are not </w:t>
      </w:r>
      <w:r w:rsidR="00145D0D" w:rsidRPr="00934146">
        <w:rPr>
          <w:rFonts w:ascii="Arial" w:hAnsi="Arial" w:cs="Arial"/>
        </w:rPr>
        <w:t>well-trained</w:t>
      </w:r>
      <w:r w:rsidRPr="00934146">
        <w:rPr>
          <w:rFonts w:ascii="Arial" w:hAnsi="Arial" w:cs="Arial"/>
        </w:rPr>
        <w:t xml:space="preserve">. It makes work burdensome </w:t>
      </w:r>
      <w:r w:rsidR="00145D0D" w:rsidRPr="00934146">
        <w:rPr>
          <w:rFonts w:ascii="Arial" w:hAnsi="Arial" w:cs="Arial"/>
        </w:rPr>
        <w:t>for</w:t>
      </w:r>
      <w:r w:rsidRPr="00934146">
        <w:rPr>
          <w:rFonts w:ascii="Arial" w:hAnsi="Arial" w:cs="Arial"/>
        </w:rPr>
        <w:t xml:space="preserve"> supervisors.</w:t>
      </w:r>
    </w:p>
    <w:p w14:paraId="4010D21F" w14:textId="4CA2FAC7" w:rsidR="00EE4E83" w:rsidRPr="00934146" w:rsidRDefault="00EE4E83" w:rsidP="00934146">
      <w:pPr>
        <w:rPr>
          <w:rFonts w:ascii="Arial" w:hAnsi="Arial" w:cs="Arial"/>
        </w:rPr>
      </w:pPr>
      <w:r w:rsidRPr="00934146">
        <w:rPr>
          <w:rFonts w:ascii="Arial" w:hAnsi="Arial" w:cs="Arial"/>
        </w:rPr>
        <w:t>D: A: No articulateness in tasks. At other times</w:t>
      </w:r>
      <w:r w:rsidR="00145D0D" w:rsidRPr="00934146">
        <w:rPr>
          <w:rFonts w:ascii="Arial" w:hAnsi="Arial" w:cs="Arial"/>
        </w:rPr>
        <w:t>,</w:t>
      </w:r>
      <w:r w:rsidRPr="00934146">
        <w:rPr>
          <w:rFonts w:ascii="Arial" w:hAnsi="Arial" w:cs="Arial"/>
        </w:rPr>
        <w:t xml:space="preserve"> I do not know what level is supposed.</w:t>
      </w:r>
    </w:p>
    <w:p w14:paraId="6059B338" w14:textId="1052D4AA" w:rsidR="00EE4E83" w:rsidRPr="00934146" w:rsidRDefault="00EE4E83" w:rsidP="00934146">
      <w:pPr>
        <w:rPr>
          <w:rFonts w:ascii="Arial" w:hAnsi="Arial" w:cs="Arial"/>
          <w:b/>
          <w:bCs/>
        </w:rPr>
      </w:pPr>
      <w:r w:rsidRPr="00934146">
        <w:rPr>
          <w:rFonts w:ascii="Arial" w:hAnsi="Arial" w:cs="Arial"/>
          <w:b/>
          <w:bCs/>
        </w:rPr>
        <w:t xml:space="preserve">Which training strengths or weaknesses would you recommend be improved </w:t>
      </w:r>
      <w:r w:rsidR="00145D0D" w:rsidRPr="00934146">
        <w:rPr>
          <w:rFonts w:ascii="Arial" w:hAnsi="Arial" w:cs="Arial"/>
          <w:b/>
          <w:bCs/>
        </w:rPr>
        <w:t>to</w:t>
      </w:r>
      <w:r w:rsidRPr="00934146">
        <w:rPr>
          <w:rFonts w:ascii="Arial" w:hAnsi="Arial" w:cs="Arial"/>
          <w:b/>
          <w:bCs/>
        </w:rPr>
        <w:t xml:space="preserve"> improve the quality of customer service in your department?</w:t>
      </w:r>
    </w:p>
    <w:p w14:paraId="6C3D61E1" w14:textId="3F958244" w:rsidR="00EE4E83" w:rsidRPr="00934146" w:rsidRDefault="00EE4E83" w:rsidP="00934146">
      <w:pPr>
        <w:rPr>
          <w:rFonts w:ascii="Arial" w:hAnsi="Arial" w:cs="Arial"/>
        </w:rPr>
      </w:pPr>
      <w:r w:rsidRPr="00934146">
        <w:rPr>
          <w:rFonts w:ascii="Arial" w:hAnsi="Arial" w:cs="Arial"/>
        </w:rPr>
        <w:t>A: Practical training and role plays would be beneficial</w:t>
      </w:r>
      <w:r w:rsidR="00145D0D" w:rsidRPr="00934146">
        <w:rPr>
          <w:rFonts w:ascii="Arial" w:hAnsi="Arial" w:cs="Arial"/>
        </w:rPr>
        <w:t>,</w:t>
      </w:r>
      <w:r w:rsidRPr="00934146">
        <w:rPr>
          <w:rFonts w:ascii="Arial" w:hAnsi="Arial" w:cs="Arial"/>
        </w:rPr>
        <w:t xml:space="preserve"> and this would especially apply to dealing with customer complaints.</w:t>
      </w:r>
    </w:p>
    <w:p w14:paraId="09E0DC38" w14:textId="3CBB8FBA" w:rsidR="00EE4E83" w:rsidRPr="00934146" w:rsidRDefault="00EE4E83" w:rsidP="00934146">
      <w:pPr>
        <w:rPr>
          <w:rFonts w:ascii="Arial" w:hAnsi="Arial" w:cs="Arial"/>
        </w:rPr>
      </w:pPr>
      <w:r w:rsidRPr="00934146">
        <w:rPr>
          <w:rFonts w:ascii="Arial" w:hAnsi="Arial" w:cs="Arial"/>
        </w:rPr>
        <w:t>B: Experienced guidelines and appropriate training on induction would help</w:t>
      </w:r>
      <w:r w:rsidR="00145D0D" w:rsidRPr="00934146">
        <w:rPr>
          <w:rFonts w:ascii="Arial" w:hAnsi="Arial" w:cs="Arial"/>
        </w:rPr>
        <w:t>,</w:t>
      </w:r>
      <w:r w:rsidRPr="00934146">
        <w:rPr>
          <w:rFonts w:ascii="Arial" w:hAnsi="Arial" w:cs="Arial"/>
        </w:rPr>
        <w:t xml:space="preserve"> especially in areas relating to communication with guests.</w:t>
      </w:r>
    </w:p>
    <w:p w14:paraId="126CFDFA" w14:textId="77777777" w:rsidR="00EE4E83" w:rsidRPr="00934146" w:rsidRDefault="00EE4E83" w:rsidP="00934146">
      <w:pPr>
        <w:rPr>
          <w:rFonts w:ascii="Arial" w:hAnsi="Arial" w:cs="Arial"/>
        </w:rPr>
      </w:pPr>
      <w:r w:rsidRPr="00934146">
        <w:rPr>
          <w:rFonts w:ascii="Arial" w:hAnsi="Arial" w:cs="Arial"/>
        </w:rPr>
        <w:t>C: It would be beneficial to enhance the quality of services by means of implementing a structured training programme and a continuous development programme.</w:t>
      </w:r>
    </w:p>
    <w:p w14:paraId="7A582B0C" w14:textId="0AB300A4" w:rsidR="00EE4E83" w:rsidRPr="00934146" w:rsidRDefault="00EE4E83" w:rsidP="00934146">
      <w:pPr>
        <w:rPr>
          <w:rFonts w:ascii="Arial" w:hAnsi="Arial" w:cs="Arial"/>
        </w:rPr>
      </w:pPr>
      <w:r w:rsidRPr="00934146">
        <w:rPr>
          <w:rFonts w:ascii="Arial" w:hAnsi="Arial" w:cs="Arial"/>
        </w:rPr>
        <w:t>D: Detailed guidelines and good training sessions would come in handy</w:t>
      </w:r>
      <w:r w:rsidR="00145D0D" w:rsidRPr="00934146">
        <w:rPr>
          <w:rFonts w:ascii="Arial" w:hAnsi="Arial" w:cs="Arial"/>
        </w:rPr>
        <w:t>,</w:t>
      </w:r>
      <w:r w:rsidRPr="00934146">
        <w:rPr>
          <w:rFonts w:ascii="Arial" w:hAnsi="Arial" w:cs="Arial"/>
        </w:rPr>
        <w:t xml:space="preserve"> particularly with the new employees.</w:t>
      </w:r>
    </w:p>
    <w:p w14:paraId="31770F81" w14:textId="5E40EF59" w:rsidR="00EE4E83" w:rsidRPr="00934146" w:rsidRDefault="00EE4E83" w:rsidP="00934146">
      <w:pPr>
        <w:jc w:val="left"/>
        <w:rPr>
          <w:rFonts w:ascii="Arial" w:hAnsi="Arial" w:cs="Arial"/>
        </w:rPr>
      </w:pPr>
    </w:p>
    <w:sectPr w:rsidR="00EE4E83" w:rsidRPr="00934146" w:rsidSect="00934146">
      <w:footerReference w:type="default" r:id="rId4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28CF9" w14:textId="77777777" w:rsidR="00812E89" w:rsidRDefault="00812E89" w:rsidP="00145D0D">
      <w:pPr>
        <w:spacing w:after="0" w:line="240" w:lineRule="auto"/>
      </w:pPr>
      <w:r>
        <w:separator/>
      </w:r>
    </w:p>
  </w:endnote>
  <w:endnote w:type="continuationSeparator" w:id="0">
    <w:p w14:paraId="676EA07E" w14:textId="77777777" w:rsidR="00812E89" w:rsidRDefault="00812E89" w:rsidP="00145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3439799"/>
      <w:docPartObj>
        <w:docPartGallery w:val="Page Numbers (Bottom of Page)"/>
        <w:docPartUnique/>
      </w:docPartObj>
    </w:sdtPr>
    <w:sdtEndPr>
      <w:rPr>
        <w:noProof/>
      </w:rPr>
    </w:sdtEndPr>
    <w:sdtContent>
      <w:p w14:paraId="404E2131" w14:textId="26190753" w:rsidR="00145D0D" w:rsidRDefault="00145D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B6086D" w14:textId="77777777" w:rsidR="00145D0D" w:rsidRDefault="00145D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22085" w14:textId="77777777" w:rsidR="00812E89" w:rsidRDefault="00812E89" w:rsidP="00145D0D">
      <w:pPr>
        <w:spacing w:after="0" w:line="240" w:lineRule="auto"/>
      </w:pPr>
      <w:r>
        <w:separator/>
      </w:r>
    </w:p>
  </w:footnote>
  <w:footnote w:type="continuationSeparator" w:id="0">
    <w:p w14:paraId="04C163A6" w14:textId="77777777" w:rsidR="00812E89" w:rsidRDefault="00812E89" w:rsidP="00145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B3406"/>
    <w:multiLevelType w:val="hybridMultilevel"/>
    <w:tmpl w:val="34D63C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4E623830"/>
    <w:multiLevelType w:val="hybridMultilevel"/>
    <w:tmpl w:val="9A124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5D01DE"/>
    <w:multiLevelType w:val="hybridMultilevel"/>
    <w:tmpl w:val="7F2E8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1355CB"/>
    <w:multiLevelType w:val="hybridMultilevel"/>
    <w:tmpl w:val="4B347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4273061">
    <w:abstractNumId w:val="3"/>
  </w:num>
  <w:num w:numId="2" w16cid:durableId="1528330939">
    <w:abstractNumId w:val="1"/>
  </w:num>
  <w:num w:numId="3" w16cid:durableId="746266104">
    <w:abstractNumId w:val="2"/>
  </w:num>
  <w:num w:numId="4" w16cid:durableId="567034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I2MzcxMzEwMDc3MjFW0lEKTi0uzszPAykwqQUAjSB4ZCwAAAA="/>
  </w:docVars>
  <w:rsids>
    <w:rsidRoot w:val="00065DBF"/>
    <w:rsid w:val="00037728"/>
    <w:rsid w:val="00053F4A"/>
    <w:rsid w:val="00056BFD"/>
    <w:rsid w:val="00065DBF"/>
    <w:rsid w:val="000806E0"/>
    <w:rsid w:val="000A1A72"/>
    <w:rsid w:val="000A5377"/>
    <w:rsid w:val="000B46BD"/>
    <w:rsid w:val="000B7532"/>
    <w:rsid w:val="000C2B6F"/>
    <w:rsid w:val="000E3192"/>
    <w:rsid w:val="00116ED9"/>
    <w:rsid w:val="00121341"/>
    <w:rsid w:val="00121887"/>
    <w:rsid w:val="00141809"/>
    <w:rsid w:val="00145D0D"/>
    <w:rsid w:val="00171DD0"/>
    <w:rsid w:val="00191E66"/>
    <w:rsid w:val="001B2E69"/>
    <w:rsid w:val="001B348A"/>
    <w:rsid w:val="001B6BC0"/>
    <w:rsid w:val="001C72B0"/>
    <w:rsid w:val="001C7516"/>
    <w:rsid w:val="00235D38"/>
    <w:rsid w:val="00250366"/>
    <w:rsid w:val="00260E03"/>
    <w:rsid w:val="00262894"/>
    <w:rsid w:val="002704D8"/>
    <w:rsid w:val="002714F2"/>
    <w:rsid w:val="002A290D"/>
    <w:rsid w:val="002A3147"/>
    <w:rsid w:val="002B47CF"/>
    <w:rsid w:val="0030374F"/>
    <w:rsid w:val="003072E8"/>
    <w:rsid w:val="003428A7"/>
    <w:rsid w:val="0035268A"/>
    <w:rsid w:val="00356F75"/>
    <w:rsid w:val="0036262F"/>
    <w:rsid w:val="0038116A"/>
    <w:rsid w:val="0038169E"/>
    <w:rsid w:val="003932B5"/>
    <w:rsid w:val="00396D82"/>
    <w:rsid w:val="00411840"/>
    <w:rsid w:val="00412F68"/>
    <w:rsid w:val="004139D4"/>
    <w:rsid w:val="00424A8E"/>
    <w:rsid w:val="00434AD3"/>
    <w:rsid w:val="0046049D"/>
    <w:rsid w:val="004640E1"/>
    <w:rsid w:val="0049114C"/>
    <w:rsid w:val="0049253A"/>
    <w:rsid w:val="004976C7"/>
    <w:rsid w:val="004C27DE"/>
    <w:rsid w:val="004F05E3"/>
    <w:rsid w:val="00512A4D"/>
    <w:rsid w:val="00520F90"/>
    <w:rsid w:val="00542BAC"/>
    <w:rsid w:val="0059646D"/>
    <w:rsid w:val="005A154F"/>
    <w:rsid w:val="005A2B24"/>
    <w:rsid w:val="005B313A"/>
    <w:rsid w:val="005C6F5A"/>
    <w:rsid w:val="005F435C"/>
    <w:rsid w:val="00604086"/>
    <w:rsid w:val="006040B3"/>
    <w:rsid w:val="00604F71"/>
    <w:rsid w:val="00607F48"/>
    <w:rsid w:val="006479C1"/>
    <w:rsid w:val="006913F9"/>
    <w:rsid w:val="006A61A3"/>
    <w:rsid w:val="006B2D20"/>
    <w:rsid w:val="006B53E9"/>
    <w:rsid w:val="006C60D4"/>
    <w:rsid w:val="006E13D9"/>
    <w:rsid w:val="006F2DC4"/>
    <w:rsid w:val="00711CDC"/>
    <w:rsid w:val="00720523"/>
    <w:rsid w:val="00733155"/>
    <w:rsid w:val="00740454"/>
    <w:rsid w:val="00763632"/>
    <w:rsid w:val="00771D35"/>
    <w:rsid w:val="00776AEE"/>
    <w:rsid w:val="00783676"/>
    <w:rsid w:val="007B709B"/>
    <w:rsid w:val="007D1CFA"/>
    <w:rsid w:val="008060CB"/>
    <w:rsid w:val="00812E89"/>
    <w:rsid w:val="00815457"/>
    <w:rsid w:val="00820233"/>
    <w:rsid w:val="008339A8"/>
    <w:rsid w:val="008423AF"/>
    <w:rsid w:val="0084569E"/>
    <w:rsid w:val="0084762C"/>
    <w:rsid w:val="00853A27"/>
    <w:rsid w:val="0086664B"/>
    <w:rsid w:val="0088342C"/>
    <w:rsid w:val="008A101E"/>
    <w:rsid w:val="008B1906"/>
    <w:rsid w:val="008C1643"/>
    <w:rsid w:val="00901BC4"/>
    <w:rsid w:val="009054D2"/>
    <w:rsid w:val="00922F10"/>
    <w:rsid w:val="0092407A"/>
    <w:rsid w:val="00930297"/>
    <w:rsid w:val="00934146"/>
    <w:rsid w:val="0096135C"/>
    <w:rsid w:val="00967CC5"/>
    <w:rsid w:val="00967F41"/>
    <w:rsid w:val="0099711E"/>
    <w:rsid w:val="009B490B"/>
    <w:rsid w:val="009D050E"/>
    <w:rsid w:val="009E5F93"/>
    <w:rsid w:val="009F1598"/>
    <w:rsid w:val="009F1854"/>
    <w:rsid w:val="00A206EA"/>
    <w:rsid w:val="00A54597"/>
    <w:rsid w:val="00A6159D"/>
    <w:rsid w:val="00A95D4A"/>
    <w:rsid w:val="00AB1279"/>
    <w:rsid w:val="00B70519"/>
    <w:rsid w:val="00B801B0"/>
    <w:rsid w:val="00B96C7E"/>
    <w:rsid w:val="00BC5BD0"/>
    <w:rsid w:val="00BD0C65"/>
    <w:rsid w:val="00BE486B"/>
    <w:rsid w:val="00C050EE"/>
    <w:rsid w:val="00C078B6"/>
    <w:rsid w:val="00C504FC"/>
    <w:rsid w:val="00C520D4"/>
    <w:rsid w:val="00C70525"/>
    <w:rsid w:val="00C91169"/>
    <w:rsid w:val="00C94F86"/>
    <w:rsid w:val="00C95152"/>
    <w:rsid w:val="00C96C74"/>
    <w:rsid w:val="00CE0623"/>
    <w:rsid w:val="00CF1706"/>
    <w:rsid w:val="00CF1A58"/>
    <w:rsid w:val="00CF4C74"/>
    <w:rsid w:val="00D00051"/>
    <w:rsid w:val="00D231C0"/>
    <w:rsid w:val="00D57AC6"/>
    <w:rsid w:val="00D61206"/>
    <w:rsid w:val="00D63B1F"/>
    <w:rsid w:val="00D63B88"/>
    <w:rsid w:val="00D67CAF"/>
    <w:rsid w:val="00D77108"/>
    <w:rsid w:val="00D9277B"/>
    <w:rsid w:val="00DA3768"/>
    <w:rsid w:val="00DA4E29"/>
    <w:rsid w:val="00DB207B"/>
    <w:rsid w:val="00DC498A"/>
    <w:rsid w:val="00DC6250"/>
    <w:rsid w:val="00DE1449"/>
    <w:rsid w:val="00DF6221"/>
    <w:rsid w:val="00E43C65"/>
    <w:rsid w:val="00E4535B"/>
    <w:rsid w:val="00E463DB"/>
    <w:rsid w:val="00E50A6E"/>
    <w:rsid w:val="00E64807"/>
    <w:rsid w:val="00E71643"/>
    <w:rsid w:val="00E734C2"/>
    <w:rsid w:val="00E81C3F"/>
    <w:rsid w:val="00E9360A"/>
    <w:rsid w:val="00EE4E83"/>
    <w:rsid w:val="00F00AF0"/>
    <w:rsid w:val="00F022AA"/>
    <w:rsid w:val="00F12218"/>
    <w:rsid w:val="00F211A0"/>
    <w:rsid w:val="00F24B7C"/>
    <w:rsid w:val="00F37629"/>
    <w:rsid w:val="00F37A0C"/>
    <w:rsid w:val="00F37A51"/>
    <w:rsid w:val="00F55E01"/>
    <w:rsid w:val="00F60233"/>
    <w:rsid w:val="00F77FCB"/>
    <w:rsid w:val="00FA3EE6"/>
    <w:rsid w:val="00FC2511"/>
    <w:rsid w:val="00FC4401"/>
    <w:rsid w:val="00FF6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544C2"/>
  <w15:chartTrackingRefBased/>
  <w15:docId w15:val="{6D6747BD-B709-48EF-B5A0-8FFA69868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366"/>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4139D4"/>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4139D4"/>
    <w:pPr>
      <w:keepNext/>
      <w:keepLines/>
      <w:spacing w:before="160" w:after="80"/>
      <w:outlineLvl w:val="1"/>
    </w:pPr>
    <w:rPr>
      <w:rFonts w:eastAsiaTheme="majorEastAsia" w:cstheme="majorBidi"/>
      <w:color w:val="000000" w:themeColor="text1"/>
      <w:szCs w:val="32"/>
      <w:u w:val="single"/>
    </w:rPr>
  </w:style>
  <w:style w:type="paragraph" w:styleId="Heading3">
    <w:name w:val="heading 3"/>
    <w:basedOn w:val="Normal"/>
    <w:next w:val="Normal"/>
    <w:link w:val="Heading3Char"/>
    <w:uiPriority w:val="9"/>
    <w:unhideWhenUsed/>
    <w:qFormat/>
    <w:rsid w:val="004139D4"/>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065DB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65DB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65DB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65DB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65DB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65DB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39D4"/>
    <w:rPr>
      <w:rFonts w:ascii="Times New Roman" w:eastAsiaTheme="majorEastAsia" w:hAnsi="Times New Roman" w:cstheme="majorBidi"/>
      <w:b/>
      <w:color w:val="000000" w:themeColor="text1"/>
      <w:sz w:val="28"/>
      <w:szCs w:val="40"/>
      <w:lang w:val="en-IN"/>
    </w:rPr>
  </w:style>
  <w:style w:type="character" w:customStyle="1" w:styleId="Heading2Char">
    <w:name w:val="Heading 2 Char"/>
    <w:basedOn w:val="DefaultParagraphFont"/>
    <w:link w:val="Heading2"/>
    <w:uiPriority w:val="9"/>
    <w:rsid w:val="004139D4"/>
    <w:rPr>
      <w:rFonts w:ascii="Times New Roman" w:eastAsiaTheme="majorEastAsia" w:hAnsi="Times New Roman" w:cstheme="majorBidi"/>
      <w:color w:val="000000" w:themeColor="text1"/>
      <w:szCs w:val="32"/>
      <w:u w:val="single"/>
      <w:lang w:val="en-IN"/>
    </w:rPr>
  </w:style>
  <w:style w:type="character" w:customStyle="1" w:styleId="Heading3Char">
    <w:name w:val="Heading 3 Char"/>
    <w:basedOn w:val="DefaultParagraphFont"/>
    <w:link w:val="Heading3"/>
    <w:uiPriority w:val="9"/>
    <w:rsid w:val="004139D4"/>
    <w:rPr>
      <w:rFonts w:ascii="Times New Roman" w:eastAsiaTheme="majorEastAsia" w:hAnsi="Times New Roman" w:cstheme="majorBidi"/>
      <w:b/>
      <w:color w:val="000000" w:themeColor="text1"/>
      <w:szCs w:val="28"/>
      <w:lang w:val="en-IN"/>
    </w:rPr>
  </w:style>
  <w:style w:type="character" w:customStyle="1" w:styleId="Heading4Char">
    <w:name w:val="Heading 4 Char"/>
    <w:basedOn w:val="DefaultParagraphFont"/>
    <w:link w:val="Heading4"/>
    <w:uiPriority w:val="9"/>
    <w:semiHidden/>
    <w:rsid w:val="00065DBF"/>
    <w:rPr>
      <w:rFonts w:eastAsiaTheme="majorEastAsia" w:cstheme="majorBidi"/>
      <w:i/>
      <w:iCs/>
      <w:color w:val="2F5496" w:themeColor="accent1" w:themeShade="BF"/>
      <w:lang w:val="en-IN"/>
    </w:rPr>
  </w:style>
  <w:style w:type="character" w:customStyle="1" w:styleId="Heading5Char">
    <w:name w:val="Heading 5 Char"/>
    <w:basedOn w:val="DefaultParagraphFont"/>
    <w:link w:val="Heading5"/>
    <w:uiPriority w:val="9"/>
    <w:semiHidden/>
    <w:rsid w:val="00065DBF"/>
    <w:rPr>
      <w:rFonts w:eastAsiaTheme="majorEastAsia" w:cstheme="majorBidi"/>
      <w:color w:val="2F5496" w:themeColor="accent1" w:themeShade="BF"/>
      <w:lang w:val="en-IN"/>
    </w:rPr>
  </w:style>
  <w:style w:type="character" w:customStyle="1" w:styleId="Heading6Char">
    <w:name w:val="Heading 6 Char"/>
    <w:basedOn w:val="DefaultParagraphFont"/>
    <w:link w:val="Heading6"/>
    <w:uiPriority w:val="9"/>
    <w:semiHidden/>
    <w:rsid w:val="00065DBF"/>
    <w:rPr>
      <w:rFonts w:eastAsiaTheme="majorEastAsia" w:cstheme="majorBidi"/>
      <w:i/>
      <w:iCs/>
      <w:color w:val="595959" w:themeColor="text1" w:themeTint="A6"/>
      <w:lang w:val="en-IN"/>
    </w:rPr>
  </w:style>
  <w:style w:type="character" w:customStyle="1" w:styleId="Heading7Char">
    <w:name w:val="Heading 7 Char"/>
    <w:basedOn w:val="DefaultParagraphFont"/>
    <w:link w:val="Heading7"/>
    <w:uiPriority w:val="9"/>
    <w:semiHidden/>
    <w:rsid w:val="00065DBF"/>
    <w:rPr>
      <w:rFonts w:eastAsiaTheme="majorEastAsia" w:cstheme="majorBidi"/>
      <w:color w:val="595959" w:themeColor="text1" w:themeTint="A6"/>
      <w:lang w:val="en-IN"/>
    </w:rPr>
  </w:style>
  <w:style w:type="character" w:customStyle="1" w:styleId="Heading8Char">
    <w:name w:val="Heading 8 Char"/>
    <w:basedOn w:val="DefaultParagraphFont"/>
    <w:link w:val="Heading8"/>
    <w:uiPriority w:val="9"/>
    <w:semiHidden/>
    <w:rsid w:val="00065DBF"/>
    <w:rPr>
      <w:rFonts w:eastAsiaTheme="majorEastAsia" w:cstheme="majorBidi"/>
      <w:i/>
      <w:iCs/>
      <w:color w:val="272727" w:themeColor="text1" w:themeTint="D8"/>
      <w:lang w:val="en-IN"/>
    </w:rPr>
  </w:style>
  <w:style w:type="character" w:customStyle="1" w:styleId="Heading9Char">
    <w:name w:val="Heading 9 Char"/>
    <w:basedOn w:val="DefaultParagraphFont"/>
    <w:link w:val="Heading9"/>
    <w:uiPriority w:val="9"/>
    <w:semiHidden/>
    <w:rsid w:val="00065DBF"/>
    <w:rPr>
      <w:rFonts w:eastAsiaTheme="majorEastAsia" w:cstheme="majorBidi"/>
      <w:color w:val="272727" w:themeColor="text1" w:themeTint="D8"/>
      <w:lang w:val="en-IN"/>
    </w:rPr>
  </w:style>
  <w:style w:type="paragraph" w:styleId="Title">
    <w:name w:val="Title"/>
    <w:basedOn w:val="Normal"/>
    <w:next w:val="Normal"/>
    <w:link w:val="TitleChar"/>
    <w:uiPriority w:val="10"/>
    <w:qFormat/>
    <w:rsid w:val="00065D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5DBF"/>
    <w:rPr>
      <w:rFonts w:asciiTheme="majorHAnsi" w:eastAsiaTheme="majorEastAsia" w:hAnsiTheme="majorHAnsi" w:cstheme="majorBidi"/>
      <w:spacing w:val="-10"/>
      <w:kern w:val="28"/>
      <w:sz w:val="56"/>
      <w:szCs w:val="56"/>
      <w:lang w:val="en-IN"/>
    </w:rPr>
  </w:style>
  <w:style w:type="paragraph" w:styleId="Subtitle">
    <w:name w:val="Subtitle"/>
    <w:basedOn w:val="Normal"/>
    <w:next w:val="Normal"/>
    <w:link w:val="SubtitleChar"/>
    <w:uiPriority w:val="11"/>
    <w:qFormat/>
    <w:rsid w:val="00065DB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5DBF"/>
    <w:rPr>
      <w:rFonts w:eastAsiaTheme="majorEastAsia" w:cstheme="majorBidi"/>
      <w:color w:val="595959" w:themeColor="text1" w:themeTint="A6"/>
      <w:spacing w:val="15"/>
      <w:sz w:val="28"/>
      <w:szCs w:val="28"/>
      <w:lang w:val="en-IN"/>
    </w:rPr>
  </w:style>
  <w:style w:type="paragraph" w:styleId="Quote">
    <w:name w:val="Quote"/>
    <w:basedOn w:val="Normal"/>
    <w:next w:val="Normal"/>
    <w:link w:val="QuoteChar"/>
    <w:uiPriority w:val="29"/>
    <w:qFormat/>
    <w:rsid w:val="00065DBF"/>
    <w:pPr>
      <w:spacing w:before="160"/>
      <w:jc w:val="center"/>
    </w:pPr>
    <w:rPr>
      <w:i/>
      <w:iCs/>
      <w:color w:val="404040" w:themeColor="text1" w:themeTint="BF"/>
    </w:rPr>
  </w:style>
  <w:style w:type="character" w:customStyle="1" w:styleId="QuoteChar">
    <w:name w:val="Quote Char"/>
    <w:basedOn w:val="DefaultParagraphFont"/>
    <w:link w:val="Quote"/>
    <w:uiPriority w:val="29"/>
    <w:rsid w:val="00065DBF"/>
    <w:rPr>
      <w:rFonts w:ascii="Times New Roman" w:hAnsi="Times New Roman"/>
      <w:i/>
      <w:iCs/>
      <w:color w:val="404040" w:themeColor="text1" w:themeTint="BF"/>
      <w:lang w:val="en-IN"/>
    </w:rPr>
  </w:style>
  <w:style w:type="paragraph" w:styleId="ListParagraph">
    <w:name w:val="List Paragraph"/>
    <w:basedOn w:val="Normal"/>
    <w:uiPriority w:val="34"/>
    <w:qFormat/>
    <w:rsid w:val="00065DBF"/>
    <w:pPr>
      <w:ind w:left="720"/>
      <w:contextualSpacing/>
    </w:pPr>
  </w:style>
  <w:style w:type="character" w:styleId="IntenseEmphasis">
    <w:name w:val="Intense Emphasis"/>
    <w:basedOn w:val="DefaultParagraphFont"/>
    <w:uiPriority w:val="21"/>
    <w:qFormat/>
    <w:rsid w:val="00065DBF"/>
    <w:rPr>
      <w:i/>
      <w:iCs/>
      <w:color w:val="2F5496" w:themeColor="accent1" w:themeShade="BF"/>
    </w:rPr>
  </w:style>
  <w:style w:type="paragraph" w:styleId="IntenseQuote">
    <w:name w:val="Intense Quote"/>
    <w:basedOn w:val="Normal"/>
    <w:next w:val="Normal"/>
    <w:link w:val="IntenseQuoteChar"/>
    <w:uiPriority w:val="30"/>
    <w:qFormat/>
    <w:rsid w:val="00065D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5DBF"/>
    <w:rPr>
      <w:rFonts w:ascii="Times New Roman" w:hAnsi="Times New Roman"/>
      <w:i/>
      <w:iCs/>
      <w:color w:val="2F5496" w:themeColor="accent1" w:themeShade="BF"/>
      <w:lang w:val="en-IN"/>
    </w:rPr>
  </w:style>
  <w:style w:type="character" w:styleId="IntenseReference">
    <w:name w:val="Intense Reference"/>
    <w:basedOn w:val="DefaultParagraphFont"/>
    <w:uiPriority w:val="32"/>
    <w:qFormat/>
    <w:rsid w:val="00065DBF"/>
    <w:rPr>
      <w:b/>
      <w:bCs/>
      <w:smallCaps/>
      <w:color w:val="2F5496" w:themeColor="accent1" w:themeShade="BF"/>
      <w:spacing w:val="5"/>
    </w:rPr>
  </w:style>
  <w:style w:type="character" w:styleId="Hyperlink">
    <w:name w:val="Hyperlink"/>
    <w:basedOn w:val="DefaultParagraphFont"/>
    <w:uiPriority w:val="99"/>
    <w:unhideWhenUsed/>
    <w:rsid w:val="002B47CF"/>
    <w:rPr>
      <w:color w:val="0563C1" w:themeColor="hyperlink"/>
      <w:u w:val="single"/>
    </w:rPr>
  </w:style>
  <w:style w:type="character" w:styleId="UnresolvedMention">
    <w:name w:val="Unresolved Mention"/>
    <w:basedOn w:val="DefaultParagraphFont"/>
    <w:uiPriority w:val="99"/>
    <w:semiHidden/>
    <w:unhideWhenUsed/>
    <w:rsid w:val="002B47CF"/>
    <w:rPr>
      <w:color w:val="605E5C"/>
      <w:shd w:val="clear" w:color="auto" w:fill="E1DFDD"/>
    </w:rPr>
  </w:style>
  <w:style w:type="paragraph" w:styleId="NormalWeb">
    <w:name w:val="Normal (Web)"/>
    <w:basedOn w:val="Normal"/>
    <w:uiPriority w:val="99"/>
    <w:unhideWhenUsed/>
    <w:rsid w:val="002B47CF"/>
    <w:pPr>
      <w:spacing w:before="100" w:beforeAutospacing="1" w:after="100" w:afterAutospacing="1" w:line="240" w:lineRule="auto"/>
      <w:jc w:val="left"/>
    </w:pPr>
    <w:rPr>
      <w:rFonts w:eastAsia="Times New Roman" w:cs="Times New Roman"/>
      <w:kern w:val="0"/>
      <w:lang w:eastAsia="en-GB"/>
      <w14:ligatures w14:val="none"/>
    </w:rPr>
  </w:style>
  <w:style w:type="paragraph" w:styleId="Caption">
    <w:name w:val="caption"/>
    <w:basedOn w:val="Normal"/>
    <w:next w:val="Normal"/>
    <w:uiPriority w:val="35"/>
    <w:unhideWhenUsed/>
    <w:qFormat/>
    <w:rsid w:val="00C70525"/>
    <w:pPr>
      <w:spacing w:after="200" w:line="240" w:lineRule="auto"/>
    </w:pPr>
    <w:rPr>
      <w:i/>
      <w:iCs/>
      <w:color w:val="44546A" w:themeColor="text2"/>
      <w:sz w:val="18"/>
      <w:szCs w:val="18"/>
    </w:rPr>
  </w:style>
  <w:style w:type="table" w:styleId="TableGrid">
    <w:name w:val="Table Grid"/>
    <w:basedOn w:val="TableNormal"/>
    <w:uiPriority w:val="39"/>
    <w:rsid w:val="00413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C60D4"/>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6C60D4"/>
    <w:pPr>
      <w:spacing w:after="100"/>
    </w:pPr>
  </w:style>
  <w:style w:type="paragraph" w:styleId="TOC2">
    <w:name w:val="toc 2"/>
    <w:basedOn w:val="Normal"/>
    <w:next w:val="Normal"/>
    <w:autoRedefine/>
    <w:uiPriority w:val="39"/>
    <w:unhideWhenUsed/>
    <w:rsid w:val="006C60D4"/>
    <w:pPr>
      <w:spacing w:after="100"/>
      <w:ind w:left="240"/>
    </w:pPr>
  </w:style>
  <w:style w:type="paragraph" w:styleId="TOC3">
    <w:name w:val="toc 3"/>
    <w:basedOn w:val="Normal"/>
    <w:next w:val="Normal"/>
    <w:autoRedefine/>
    <w:uiPriority w:val="39"/>
    <w:unhideWhenUsed/>
    <w:rsid w:val="006C60D4"/>
    <w:pPr>
      <w:spacing w:after="100"/>
      <w:ind w:left="480"/>
    </w:pPr>
  </w:style>
  <w:style w:type="paragraph" w:styleId="TableofFigures">
    <w:name w:val="table of figures"/>
    <w:basedOn w:val="Normal"/>
    <w:next w:val="Normal"/>
    <w:uiPriority w:val="99"/>
    <w:unhideWhenUsed/>
    <w:rsid w:val="006C60D4"/>
    <w:pPr>
      <w:spacing w:after="0"/>
    </w:pPr>
  </w:style>
  <w:style w:type="paragraph" w:styleId="Header">
    <w:name w:val="header"/>
    <w:basedOn w:val="Normal"/>
    <w:link w:val="HeaderChar"/>
    <w:uiPriority w:val="99"/>
    <w:unhideWhenUsed/>
    <w:rsid w:val="00145D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D0D"/>
    <w:rPr>
      <w:rFonts w:ascii="Times New Roman" w:hAnsi="Times New Roman"/>
      <w:lang w:val="en-IN"/>
    </w:rPr>
  </w:style>
  <w:style w:type="paragraph" w:styleId="Footer">
    <w:name w:val="footer"/>
    <w:basedOn w:val="Normal"/>
    <w:link w:val="FooterChar"/>
    <w:uiPriority w:val="99"/>
    <w:unhideWhenUsed/>
    <w:rsid w:val="00145D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D0D"/>
    <w:rPr>
      <w:rFonts w:ascii="Times New Roman" w:hAnsi="Times New Roman"/>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108/JHTI-02-2021-0047" TargetMode="External"/><Relationship Id="rId26" Type="http://schemas.openxmlformats.org/officeDocument/2006/relationships/hyperlink" Target="https://doi.org/10.12776/qip.v26i1.1665" TargetMode="External"/><Relationship Id="rId39" Type="http://schemas.openxmlformats.org/officeDocument/2006/relationships/hyperlink" Target="https://doi.org/10.47672/jht.2381" TargetMode="External"/><Relationship Id="rId21" Type="http://schemas.openxmlformats.org/officeDocument/2006/relationships/hyperlink" Target="https://doi.org/10.33258/siasat.v4i3.67" TargetMode="External"/><Relationship Id="rId34" Type="http://schemas.openxmlformats.org/officeDocument/2006/relationships/hyperlink" Target="https://www.researchgate.net/publication/335134584_The_Impact_of_Service_Quality_on_Customer_Loyalty_of_Myanmar_Hospitality_Industry_The_Mediating_Role_of_Customer_Satisfaction"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2161/ijebm.5.3.2" TargetMode="External"/><Relationship Id="rId20" Type="http://schemas.openxmlformats.org/officeDocument/2006/relationships/hyperlink" Target="https://doi.org/10.1191/1478088706qp063oa" TargetMode="External"/><Relationship Id="rId29" Type="http://schemas.openxmlformats.org/officeDocument/2006/relationships/hyperlink" Target="https://doi.org/10.3390/math9202608?urlappend=%3Futm_source%3Dresearchgate.net%26utm_medium%3Darticle"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doi.org/10.12913/22998624/197428" TargetMode="External"/><Relationship Id="rId32" Type="http://schemas.openxmlformats.org/officeDocument/2006/relationships/hyperlink" Target="https://doi.org/10.47172/2965-730X.SDGsReview.v5.n02.pe04412" TargetMode="External"/><Relationship Id="rId37" Type="http://schemas.openxmlformats.org/officeDocument/2006/relationships/hyperlink" Target="https://doi.org/10.3390/su12176920" TargetMode="External"/><Relationship Id="rId40" Type="http://schemas.openxmlformats.org/officeDocument/2006/relationships/hyperlink" Target="https://doi.org/10.1080/15378020.2020.1724850" TargetMode="External"/><Relationship Id="rId5" Type="http://schemas.openxmlformats.org/officeDocument/2006/relationships/webSettings" Target="webSettings.xml"/><Relationship Id="rId15" Type="http://schemas.openxmlformats.org/officeDocument/2006/relationships/hyperlink" Target="https://doi.org/10.1108/IJIS-06-2021-0101" TargetMode="External"/><Relationship Id="rId23" Type="http://schemas.openxmlformats.org/officeDocument/2006/relationships/hyperlink" Target="https://www.ijfmr.com/papers/2026/1/68213.pdf" TargetMode="External"/><Relationship Id="rId28" Type="http://schemas.openxmlformats.org/officeDocument/2006/relationships/hyperlink" Target="https://doi.org/10.1080/19368623.2021.1841704" TargetMode="External"/><Relationship Id="rId36" Type="http://schemas.openxmlformats.org/officeDocument/2006/relationships/hyperlink" Target="https://doi.org/10.4236/ojbm.2020.81012" TargetMode="External"/><Relationship Id="rId10" Type="http://schemas.openxmlformats.org/officeDocument/2006/relationships/image" Target="media/image3.png"/><Relationship Id="rId19" Type="http://schemas.openxmlformats.org/officeDocument/2006/relationships/hyperlink" Target="https://doi.org/10.1016/j.ijhm.2024.103931" TargetMode="External"/><Relationship Id="rId31" Type="http://schemas.openxmlformats.org/officeDocument/2006/relationships/hyperlink" Target="https://doi.org/10.47172/2965-730X.SDGsReview.v5.n02.pe0441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69481/DIVL1152" TargetMode="External"/><Relationship Id="rId22" Type="http://schemas.openxmlformats.org/officeDocument/2006/relationships/hyperlink" Target="https://doi.org/10.25082/AERE.2025.01.001" TargetMode="External"/><Relationship Id="rId27" Type="http://schemas.openxmlformats.org/officeDocument/2006/relationships/hyperlink" Target="https://doi.org/10.1016/j.ssaho.2023.100567" TargetMode="External"/><Relationship Id="rId30" Type="http://schemas.openxmlformats.org/officeDocument/2006/relationships/hyperlink" Target="https://doi.org/10.3390/ijerph182010758" TargetMode="External"/><Relationship Id="rId35" Type="http://schemas.openxmlformats.org/officeDocument/2006/relationships/hyperlink" Target="https://doi.org/10.1108/JWL-01-2018-0024"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016/j.joitmc.2025.100482" TargetMode="External"/><Relationship Id="rId25" Type="http://schemas.openxmlformats.org/officeDocument/2006/relationships/hyperlink" Target="https://doi.org/10.48165/pjhas.2022.8.1.1" TargetMode="External"/><Relationship Id="rId33" Type="http://schemas.openxmlformats.org/officeDocument/2006/relationships/hyperlink" Target="https://www.researchgate.net/publication/343473271_Employee_training_contributes_to_service_quality_and_therefore_sustainability" TargetMode="External"/><Relationship Id="rId38" Type="http://schemas.openxmlformats.org/officeDocument/2006/relationships/hyperlink" Target="https://www.researchgate.net/publication/371809524_Service_Quality_Customer_Satisfaction_And_Customer_Loyalty_A_Comprehensive_Literature_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B663B-DB45-44A2-AF3A-C968F0FA5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7516</Words>
  <Characters>42844</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Patrascu</dc:creator>
  <cp:keywords/>
  <dc:description/>
  <cp:lastModifiedBy>Guest User</cp:lastModifiedBy>
  <cp:revision>87</cp:revision>
  <dcterms:created xsi:type="dcterms:W3CDTF">2026-05-05T14:11:00Z</dcterms:created>
  <dcterms:modified xsi:type="dcterms:W3CDTF">2026-05-14T16:39:00Z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661839f9-6cab-446a-8b59-51e400dfa2cd</vt:lpwstr>
  </property>
</Properties>
</file>