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9C4402" w14:textId="77777777" w:rsidR="00DD2552" w:rsidRPr="00DD2552" w:rsidRDefault="00DD2552" w:rsidP="00462825">
      <w:pPr>
        <w:spacing w:line="360" w:lineRule="auto"/>
        <w:jc w:val="center"/>
        <w:rPr>
          <w:rFonts w:cstheme="minorHAnsi"/>
          <w:sz w:val="72"/>
          <w:szCs w:val="72"/>
          <w:u w:val="single"/>
        </w:rPr>
      </w:pPr>
      <w:r w:rsidRPr="00DD2552">
        <w:rPr>
          <w:rFonts w:cstheme="minorHAnsi"/>
          <w:sz w:val="72"/>
          <w:szCs w:val="72"/>
          <w:u w:val="single"/>
        </w:rPr>
        <w:t>Adele Boobier</w:t>
      </w:r>
    </w:p>
    <w:p w14:paraId="4A9820D7" w14:textId="77777777" w:rsidR="00DD2552" w:rsidRPr="00DD2552" w:rsidRDefault="00DD2552" w:rsidP="00462825">
      <w:pPr>
        <w:spacing w:line="360" w:lineRule="auto"/>
        <w:jc w:val="center"/>
        <w:rPr>
          <w:rFonts w:cstheme="minorHAnsi"/>
          <w:sz w:val="72"/>
          <w:szCs w:val="72"/>
          <w:u w:val="single"/>
        </w:rPr>
      </w:pPr>
      <w:r w:rsidRPr="00DD2552">
        <w:rPr>
          <w:rFonts w:cstheme="minorHAnsi"/>
          <w:sz w:val="72"/>
          <w:szCs w:val="72"/>
          <w:u w:val="single"/>
        </w:rPr>
        <w:t>1808019</w:t>
      </w:r>
    </w:p>
    <w:p w14:paraId="244FF451" w14:textId="2A5C919B" w:rsidR="00DD2552" w:rsidRPr="00DD2552" w:rsidRDefault="00DD2552" w:rsidP="00462825">
      <w:pPr>
        <w:spacing w:line="360" w:lineRule="auto"/>
        <w:jc w:val="center"/>
        <w:rPr>
          <w:rFonts w:cstheme="minorHAnsi"/>
          <w:sz w:val="72"/>
          <w:szCs w:val="72"/>
          <w:u w:val="single"/>
        </w:rPr>
      </w:pPr>
      <w:r w:rsidRPr="00DD2552">
        <w:rPr>
          <w:rFonts w:cstheme="minorHAnsi"/>
          <w:sz w:val="72"/>
          <w:szCs w:val="72"/>
          <w:u w:val="single"/>
        </w:rPr>
        <w:t>Changes within the NHS</w:t>
      </w:r>
    </w:p>
    <w:p w14:paraId="3C4ABA68" w14:textId="19DDEC1E" w:rsidR="00DD2552" w:rsidRDefault="00DD2552" w:rsidP="00666B07">
      <w:pPr>
        <w:spacing w:line="360" w:lineRule="auto"/>
        <w:rPr>
          <w:rFonts w:cstheme="minorHAnsi"/>
          <w:sz w:val="24"/>
          <w:szCs w:val="24"/>
          <w:u w:val="single"/>
        </w:rPr>
      </w:pPr>
    </w:p>
    <w:p w14:paraId="71B8078C" w14:textId="3C067F18" w:rsidR="00DD2552" w:rsidRDefault="00DD2552" w:rsidP="00666B07">
      <w:pPr>
        <w:spacing w:line="360" w:lineRule="auto"/>
        <w:rPr>
          <w:rFonts w:cstheme="minorHAnsi"/>
          <w:sz w:val="24"/>
          <w:szCs w:val="24"/>
          <w:u w:val="single"/>
        </w:rPr>
      </w:pPr>
    </w:p>
    <w:p w14:paraId="604691A9" w14:textId="0E4EE759" w:rsidR="00DD2552" w:rsidRDefault="00DD2552" w:rsidP="00666B07">
      <w:pPr>
        <w:spacing w:line="360" w:lineRule="auto"/>
        <w:rPr>
          <w:rFonts w:cstheme="minorHAnsi"/>
          <w:sz w:val="24"/>
          <w:szCs w:val="24"/>
          <w:u w:val="single"/>
        </w:rPr>
      </w:pPr>
    </w:p>
    <w:p w14:paraId="040E0AD7" w14:textId="29C294DA" w:rsidR="00DD2552" w:rsidRDefault="00DD2552" w:rsidP="00666B07">
      <w:pPr>
        <w:spacing w:line="360" w:lineRule="auto"/>
        <w:rPr>
          <w:rFonts w:cstheme="minorHAnsi"/>
          <w:sz w:val="24"/>
          <w:szCs w:val="24"/>
          <w:u w:val="single"/>
        </w:rPr>
      </w:pPr>
    </w:p>
    <w:p w14:paraId="28D53242" w14:textId="15F5D742" w:rsidR="00DD2552" w:rsidRDefault="00DD2552" w:rsidP="00666B07">
      <w:pPr>
        <w:spacing w:line="360" w:lineRule="auto"/>
        <w:rPr>
          <w:rFonts w:cstheme="minorHAnsi"/>
          <w:sz w:val="24"/>
          <w:szCs w:val="24"/>
          <w:u w:val="single"/>
        </w:rPr>
      </w:pPr>
    </w:p>
    <w:p w14:paraId="134FCB2F" w14:textId="77327322" w:rsidR="00DD2552" w:rsidRDefault="00DD2552" w:rsidP="00666B07">
      <w:pPr>
        <w:spacing w:line="360" w:lineRule="auto"/>
        <w:rPr>
          <w:rFonts w:cstheme="minorHAnsi"/>
          <w:sz w:val="24"/>
          <w:szCs w:val="24"/>
          <w:u w:val="single"/>
        </w:rPr>
      </w:pPr>
    </w:p>
    <w:p w14:paraId="6577CDDE" w14:textId="4021BADB" w:rsidR="00DD2552" w:rsidRDefault="00DD2552" w:rsidP="00666B07">
      <w:pPr>
        <w:spacing w:line="360" w:lineRule="auto"/>
        <w:rPr>
          <w:rFonts w:cstheme="minorHAnsi"/>
          <w:sz w:val="24"/>
          <w:szCs w:val="24"/>
          <w:u w:val="single"/>
        </w:rPr>
      </w:pPr>
    </w:p>
    <w:p w14:paraId="690A2B0A" w14:textId="46220369" w:rsidR="00DD2552" w:rsidRDefault="00DD2552" w:rsidP="00666B07">
      <w:pPr>
        <w:spacing w:line="360" w:lineRule="auto"/>
        <w:rPr>
          <w:rFonts w:cstheme="minorHAnsi"/>
          <w:sz w:val="24"/>
          <w:szCs w:val="24"/>
          <w:u w:val="single"/>
        </w:rPr>
      </w:pPr>
    </w:p>
    <w:p w14:paraId="21E9B8C0" w14:textId="1E615CEB" w:rsidR="00DD2552" w:rsidRDefault="00DD2552" w:rsidP="00666B07">
      <w:pPr>
        <w:spacing w:line="360" w:lineRule="auto"/>
        <w:rPr>
          <w:rFonts w:cstheme="minorHAnsi"/>
          <w:sz w:val="24"/>
          <w:szCs w:val="24"/>
          <w:u w:val="single"/>
        </w:rPr>
      </w:pPr>
    </w:p>
    <w:p w14:paraId="18365B92" w14:textId="7863AC5A" w:rsidR="00DD2552" w:rsidRDefault="00DD2552" w:rsidP="00666B07">
      <w:pPr>
        <w:spacing w:line="360" w:lineRule="auto"/>
        <w:rPr>
          <w:rFonts w:cstheme="minorHAnsi"/>
          <w:sz w:val="24"/>
          <w:szCs w:val="24"/>
          <w:u w:val="single"/>
        </w:rPr>
      </w:pPr>
    </w:p>
    <w:p w14:paraId="22D8015E" w14:textId="53B9329D" w:rsidR="00DD2552" w:rsidRDefault="00DD2552" w:rsidP="00666B07">
      <w:pPr>
        <w:spacing w:line="360" w:lineRule="auto"/>
        <w:rPr>
          <w:rFonts w:cstheme="minorHAnsi"/>
          <w:sz w:val="24"/>
          <w:szCs w:val="24"/>
          <w:u w:val="single"/>
        </w:rPr>
      </w:pPr>
    </w:p>
    <w:p w14:paraId="02D7851C" w14:textId="211A2F02" w:rsidR="00DD2552" w:rsidRDefault="00DD2552" w:rsidP="00666B07">
      <w:pPr>
        <w:spacing w:line="360" w:lineRule="auto"/>
        <w:rPr>
          <w:rFonts w:cstheme="minorHAnsi"/>
          <w:sz w:val="24"/>
          <w:szCs w:val="24"/>
          <w:u w:val="single"/>
        </w:rPr>
      </w:pPr>
    </w:p>
    <w:p w14:paraId="048A1D2D" w14:textId="418DE95E" w:rsidR="00DD2552" w:rsidRDefault="00DD2552" w:rsidP="00666B07">
      <w:pPr>
        <w:spacing w:line="360" w:lineRule="auto"/>
        <w:rPr>
          <w:rFonts w:cstheme="minorHAnsi"/>
          <w:sz w:val="24"/>
          <w:szCs w:val="24"/>
          <w:u w:val="single"/>
        </w:rPr>
      </w:pPr>
    </w:p>
    <w:p w14:paraId="7C3E8074" w14:textId="04D2E305" w:rsidR="00DD2552" w:rsidRDefault="00DD2552" w:rsidP="00666B07">
      <w:pPr>
        <w:spacing w:line="360" w:lineRule="auto"/>
        <w:rPr>
          <w:rFonts w:cstheme="minorHAnsi"/>
          <w:sz w:val="24"/>
          <w:szCs w:val="24"/>
          <w:u w:val="single"/>
        </w:rPr>
      </w:pPr>
    </w:p>
    <w:p w14:paraId="46BADFEB" w14:textId="77777777" w:rsidR="00462825" w:rsidRDefault="00462825" w:rsidP="00666B07">
      <w:pPr>
        <w:spacing w:line="360" w:lineRule="auto"/>
        <w:rPr>
          <w:rFonts w:cstheme="minorHAnsi"/>
          <w:sz w:val="24"/>
          <w:szCs w:val="24"/>
          <w:u w:val="single"/>
        </w:rPr>
      </w:pPr>
    </w:p>
    <w:p w14:paraId="6774DD5C" w14:textId="1E93C8D7" w:rsidR="005E0D9C" w:rsidRPr="00666B07" w:rsidRDefault="00CA396F" w:rsidP="00666B07">
      <w:pPr>
        <w:spacing w:line="360" w:lineRule="auto"/>
        <w:rPr>
          <w:rFonts w:cstheme="minorHAnsi"/>
          <w:sz w:val="24"/>
          <w:szCs w:val="24"/>
        </w:rPr>
      </w:pPr>
      <w:r w:rsidRPr="00666B07">
        <w:rPr>
          <w:rFonts w:cstheme="minorHAnsi"/>
          <w:sz w:val="24"/>
          <w:szCs w:val="24"/>
        </w:rPr>
        <w:lastRenderedPageBreak/>
        <w:t xml:space="preserve">In previous years, the National Health Service has undergone numerous changes that have benefitted our demanding population, with even more speculation of future changes in order to deliver the appropriate standard of care. Where our nation </w:t>
      </w:r>
      <w:r w:rsidR="00666B07" w:rsidRPr="00666B07">
        <w:rPr>
          <w:rFonts w:cstheme="minorHAnsi"/>
          <w:sz w:val="24"/>
          <w:szCs w:val="24"/>
        </w:rPr>
        <w:t>has</w:t>
      </w:r>
      <w:r w:rsidRPr="00666B07">
        <w:rPr>
          <w:rFonts w:cstheme="minorHAnsi"/>
          <w:sz w:val="24"/>
          <w:szCs w:val="24"/>
        </w:rPr>
        <w:t xml:space="preserve"> seen previous changes that have enhanced our services dramatically, t</w:t>
      </w:r>
      <w:r w:rsidR="005E0D9C" w:rsidRPr="00666B07">
        <w:rPr>
          <w:rFonts w:cstheme="minorHAnsi"/>
          <w:sz w:val="24"/>
          <w:szCs w:val="24"/>
        </w:rPr>
        <w:t xml:space="preserve">he National Health Service </w:t>
      </w:r>
      <w:r w:rsidRPr="00666B07">
        <w:rPr>
          <w:rFonts w:cstheme="minorHAnsi"/>
          <w:sz w:val="24"/>
          <w:szCs w:val="24"/>
        </w:rPr>
        <w:t xml:space="preserve">continues to be </w:t>
      </w:r>
      <w:r w:rsidR="005E0D9C" w:rsidRPr="00666B07">
        <w:rPr>
          <w:rFonts w:cstheme="minorHAnsi"/>
          <w:sz w:val="24"/>
          <w:szCs w:val="24"/>
        </w:rPr>
        <w:t>under constant, severe pressure to change</w:t>
      </w:r>
      <w:r w:rsidR="00BB383E" w:rsidRPr="00666B07">
        <w:rPr>
          <w:rFonts w:cstheme="minorHAnsi"/>
          <w:sz w:val="24"/>
          <w:szCs w:val="24"/>
        </w:rPr>
        <w:t>, along with constant issues of bed blocking, financial controversy and staffing levels.</w:t>
      </w:r>
      <w:r w:rsidR="00DA09FA" w:rsidRPr="00666B07">
        <w:rPr>
          <w:rFonts w:cstheme="minorHAnsi"/>
          <w:sz w:val="24"/>
          <w:szCs w:val="24"/>
        </w:rPr>
        <w:t xml:space="preserve"> With our exceedingly growing population, there are people living longer than ever before</w:t>
      </w:r>
      <w:r w:rsidR="00671B00" w:rsidRPr="00666B07">
        <w:rPr>
          <w:rFonts w:cstheme="minorHAnsi"/>
          <w:sz w:val="24"/>
          <w:szCs w:val="24"/>
        </w:rPr>
        <w:t xml:space="preserve"> </w:t>
      </w:r>
      <w:r w:rsidR="007C38AF">
        <w:rPr>
          <w:rStyle w:val="normaltextrun"/>
          <w:rFonts w:ascii="Calibri" w:hAnsi="Calibri" w:cs="Calibri"/>
        </w:rPr>
        <w:t>(</w:t>
      </w:r>
      <w:proofErr w:type="spellStart"/>
      <w:r w:rsidR="007C38AF">
        <w:rPr>
          <w:rStyle w:val="spellingerror"/>
          <w:rFonts w:ascii="Calibri" w:hAnsi="Calibri" w:cs="Calibri"/>
        </w:rPr>
        <w:t>McSmith</w:t>
      </w:r>
      <w:proofErr w:type="spellEnd"/>
      <w:r w:rsidR="007C38AF">
        <w:rPr>
          <w:rStyle w:val="normaltextrun"/>
          <w:rFonts w:ascii="Calibri" w:hAnsi="Calibri" w:cs="Calibri"/>
        </w:rPr>
        <w:t>, 2008)</w:t>
      </w:r>
      <w:r w:rsidR="007C38AF">
        <w:rPr>
          <w:rStyle w:val="normaltextrun"/>
          <w:rFonts w:ascii="Calibri" w:hAnsi="Calibri" w:cs="Calibri"/>
        </w:rPr>
        <w:t xml:space="preserve">. </w:t>
      </w:r>
      <w:r w:rsidR="007C38AF">
        <w:rPr>
          <w:rStyle w:val="normaltextrun"/>
          <w:rFonts w:ascii="Calibri" w:hAnsi="Calibri" w:cs="Calibri"/>
        </w:rPr>
        <w:t xml:space="preserve"> </w:t>
      </w:r>
      <w:r w:rsidR="00671B00" w:rsidRPr="00666B07">
        <w:rPr>
          <w:rFonts w:cstheme="minorHAnsi"/>
          <w:sz w:val="24"/>
          <w:szCs w:val="24"/>
        </w:rPr>
        <w:t>The secretary of state health (2010) states,</w:t>
      </w:r>
      <w:r w:rsidR="00DA09FA" w:rsidRPr="00666B07">
        <w:rPr>
          <w:rFonts w:cstheme="minorHAnsi"/>
          <w:sz w:val="24"/>
          <w:szCs w:val="24"/>
        </w:rPr>
        <w:t xml:space="preserve"> </w:t>
      </w:r>
      <w:r w:rsidR="00671B00" w:rsidRPr="00666B07">
        <w:rPr>
          <w:rFonts w:cstheme="minorHAnsi"/>
          <w:sz w:val="24"/>
          <w:szCs w:val="24"/>
        </w:rPr>
        <w:t>that i</w:t>
      </w:r>
      <w:r w:rsidR="003D2191" w:rsidRPr="00666B07">
        <w:rPr>
          <w:rFonts w:cstheme="minorHAnsi"/>
          <w:sz w:val="24"/>
          <w:szCs w:val="24"/>
        </w:rPr>
        <w:t>n a time of economic restraint, t</w:t>
      </w:r>
      <w:r w:rsidR="004D5F6C" w:rsidRPr="00666B07">
        <w:rPr>
          <w:rFonts w:cstheme="minorHAnsi"/>
          <w:sz w:val="24"/>
          <w:szCs w:val="24"/>
        </w:rPr>
        <w:t>his puts strains on a system that wasn’t formulated to tolerate the number of people using it.</w:t>
      </w:r>
      <w:r w:rsidR="00671B00" w:rsidRPr="00666B07">
        <w:rPr>
          <w:rFonts w:cstheme="minorHAnsi"/>
          <w:sz w:val="24"/>
          <w:szCs w:val="24"/>
        </w:rPr>
        <w:t xml:space="preserve"> </w:t>
      </w:r>
      <w:r w:rsidR="004D5F6C" w:rsidRPr="00666B07">
        <w:rPr>
          <w:rFonts w:cstheme="minorHAnsi"/>
          <w:sz w:val="24"/>
          <w:szCs w:val="24"/>
        </w:rPr>
        <w:t xml:space="preserve"> Therefore, adding extreme increased costs</w:t>
      </w:r>
      <w:r w:rsidR="001250FA" w:rsidRPr="00666B07">
        <w:rPr>
          <w:rFonts w:cstheme="minorHAnsi"/>
          <w:sz w:val="24"/>
          <w:szCs w:val="24"/>
        </w:rPr>
        <w:t>,</w:t>
      </w:r>
      <w:r w:rsidR="004D5F6C" w:rsidRPr="00666B07">
        <w:rPr>
          <w:rFonts w:cstheme="minorHAnsi"/>
          <w:sz w:val="24"/>
          <w:szCs w:val="24"/>
        </w:rPr>
        <w:t xml:space="preserve"> pressures</w:t>
      </w:r>
      <w:r w:rsidR="001250FA" w:rsidRPr="00666B07">
        <w:rPr>
          <w:rFonts w:cstheme="minorHAnsi"/>
          <w:sz w:val="24"/>
          <w:szCs w:val="24"/>
        </w:rPr>
        <w:t xml:space="preserve"> and demands</w:t>
      </w:r>
      <w:r w:rsidR="004D5F6C" w:rsidRPr="00666B07">
        <w:rPr>
          <w:rFonts w:cstheme="minorHAnsi"/>
          <w:sz w:val="24"/>
          <w:szCs w:val="24"/>
        </w:rPr>
        <w:t xml:space="preserve"> on the NHS, while </w:t>
      </w:r>
      <w:r w:rsidR="009C147D" w:rsidRPr="00666B07">
        <w:rPr>
          <w:rFonts w:cstheme="minorHAnsi"/>
          <w:sz w:val="24"/>
          <w:szCs w:val="24"/>
        </w:rPr>
        <w:t>operating within</w:t>
      </w:r>
      <w:r w:rsidR="004D5F6C" w:rsidRPr="00666B07">
        <w:rPr>
          <w:rFonts w:cstheme="minorHAnsi"/>
          <w:sz w:val="24"/>
          <w:szCs w:val="24"/>
        </w:rPr>
        <w:t xml:space="preserve"> a constrained budget. </w:t>
      </w:r>
      <w:r w:rsidR="003D2191" w:rsidRPr="00666B07">
        <w:rPr>
          <w:rFonts w:cstheme="minorHAnsi"/>
          <w:sz w:val="24"/>
          <w:szCs w:val="24"/>
        </w:rPr>
        <w:t xml:space="preserve">It can no longer meet our nation’s needs, nor match our desires, forcing the NHS to fundamentally change our systems of care and support. </w:t>
      </w:r>
      <w:r w:rsidR="001B0001">
        <w:rPr>
          <w:rFonts w:cstheme="minorHAnsi"/>
          <w:sz w:val="24"/>
          <w:szCs w:val="24"/>
        </w:rPr>
        <w:t>The aim of this assignment is to look at what consequences these circumstances are having on the NHS, along with plans the service have set out in order to decrease these situations. It will also look at what beneficial effects will come from the development of GP clusters and the impact of social prescribing. We will look at the third sector and what effects they have on the NHS and its consumers, leading on to</w:t>
      </w:r>
      <w:r w:rsidR="00132110">
        <w:rPr>
          <w:rFonts w:cstheme="minorHAnsi"/>
          <w:sz w:val="24"/>
          <w:szCs w:val="24"/>
        </w:rPr>
        <w:t>,</w:t>
      </w:r>
      <w:r w:rsidR="001B0001">
        <w:rPr>
          <w:rFonts w:cstheme="minorHAnsi"/>
          <w:sz w:val="24"/>
          <w:szCs w:val="24"/>
        </w:rPr>
        <w:t xml:space="preserve"> how by us </w:t>
      </w:r>
      <w:r w:rsidR="00132110">
        <w:rPr>
          <w:rFonts w:cstheme="minorHAnsi"/>
          <w:sz w:val="24"/>
          <w:szCs w:val="24"/>
        </w:rPr>
        <w:t>becoming</w:t>
      </w:r>
      <w:r w:rsidR="001B0001">
        <w:rPr>
          <w:rFonts w:cstheme="minorHAnsi"/>
          <w:sz w:val="24"/>
          <w:szCs w:val="24"/>
        </w:rPr>
        <w:t xml:space="preserve"> </w:t>
      </w:r>
      <w:r w:rsidR="00132110">
        <w:rPr>
          <w:rFonts w:cstheme="minorHAnsi"/>
          <w:sz w:val="24"/>
          <w:szCs w:val="24"/>
        </w:rPr>
        <w:t xml:space="preserve">a </w:t>
      </w:r>
      <w:r w:rsidR="001B0001">
        <w:rPr>
          <w:rFonts w:cstheme="minorHAnsi"/>
          <w:sz w:val="24"/>
          <w:szCs w:val="24"/>
        </w:rPr>
        <w:t xml:space="preserve">more economical </w:t>
      </w:r>
      <w:r w:rsidR="00132110">
        <w:rPr>
          <w:rFonts w:cstheme="minorHAnsi"/>
          <w:sz w:val="24"/>
          <w:szCs w:val="24"/>
        </w:rPr>
        <w:t xml:space="preserve">system could benefit the NHS and </w:t>
      </w:r>
      <w:proofErr w:type="gramStart"/>
      <w:r w:rsidR="00132110">
        <w:rPr>
          <w:rFonts w:cstheme="minorHAnsi"/>
          <w:sz w:val="24"/>
          <w:szCs w:val="24"/>
        </w:rPr>
        <w:t>it’s</w:t>
      </w:r>
      <w:proofErr w:type="gramEnd"/>
      <w:r w:rsidR="00132110">
        <w:rPr>
          <w:rFonts w:cstheme="minorHAnsi"/>
          <w:sz w:val="24"/>
          <w:szCs w:val="24"/>
        </w:rPr>
        <w:t xml:space="preserve"> users in the future. </w:t>
      </w:r>
    </w:p>
    <w:p w14:paraId="68D05556" w14:textId="78465091" w:rsidR="00310FAF" w:rsidRPr="00666B07" w:rsidRDefault="00E30683" w:rsidP="00666B07">
      <w:pPr>
        <w:spacing w:line="360" w:lineRule="auto"/>
        <w:rPr>
          <w:rFonts w:cstheme="minorHAnsi"/>
          <w:sz w:val="24"/>
          <w:szCs w:val="24"/>
        </w:rPr>
      </w:pPr>
      <w:r w:rsidRPr="00666B07">
        <w:rPr>
          <w:rFonts w:cstheme="minorHAnsi"/>
          <w:color w:val="000000"/>
          <w:sz w:val="24"/>
          <w:szCs w:val="24"/>
          <w:shd w:val="clear" w:color="auto" w:fill="FFFFFF"/>
        </w:rPr>
        <w:t xml:space="preserve">The Week UK (2020) writes that, </w:t>
      </w:r>
      <w:r w:rsidRPr="00666B07">
        <w:rPr>
          <w:rFonts w:cstheme="minorHAnsi"/>
          <w:sz w:val="24"/>
          <w:szCs w:val="24"/>
        </w:rPr>
        <w:t>a</w:t>
      </w:r>
      <w:r w:rsidR="009C378E" w:rsidRPr="00666B07">
        <w:rPr>
          <w:rFonts w:cstheme="minorHAnsi"/>
          <w:sz w:val="24"/>
          <w:szCs w:val="24"/>
        </w:rPr>
        <w:t xml:space="preserve">fter the second world war in 1942, government economist Sir William Beverage was empowered to write a report on how Britain could be restored. This was named the Beveridge report, which involved a proposal </w:t>
      </w:r>
      <w:r w:rsidR="00F0383C" w:rsidRPr="00666B07">
        <w:rPr>
          <w:rFonts w:cstheme="minorHAnsi"/>
          <w:sz w:val="24"/>
          <w:szCs w:val="24"/>
        </w:rPr>
        <w:t xml:space="preserve">for a subversive form of government institution, which we now call the welfare state. </w:t>
      </w:r>
      <w:r w:rsidR="009C378E" w:rsidRPr="00666B07">
        <w:rPr>
          <w:rFonts w:cstheme="minorHAnsi"/>
          <w:sz w:val="24"/>
          <w:szCs w:val="24"/>
        </w:rPr>
        <w:t xml:space="preserve"> </w:t>
      </w:r>
      <w:r w:rsidR="00F0383C" w:rsidRPr="00666B07">
        <w:rPr>
          <w:rFonts w:cstheme="minorHAnsi"/>
          <w:sz w:val="24"/>
          <w:szCs w:val="24"/>
        </w:rPr>
        <w:t xml:space="preserve">One of the main fundamentals were the National Health Service (NHS), which would be free at the point of access, and paid for by taxation. </w:t>
      </w:r>
      <w:r w:rsidR="004F4E78" w:rsidRPr="00666B07">
        <w:rPr>
          <w:rFonts w:cstheme="minorHAnsi"/>
          <w:sz w:val="24"/>
          <w:szCs w:val="24"/>
        </w:rPr>
        <w:t>He</w:t>
      </w:r>
      <w:r w:rsidRPr="00666B07">
        <w:rPr>
          <w:rFonts w:cstheme="minorHAnsi"/>
          <w:sz w:val="24"/>
          <w:szCs w:val="24"/>
        </w:rPr>
        <w:t xml:space="preserve"> was later replaced with Welsh party politician Aneurin Bevan</w:t>
      </w:r>
      <w:r w:rsidR="004F4E78" w:rsidRPr="00666B07">
        <w:rPr>
          <w:rFonts w:cstheme="minorHAnsi"/>
          <w:sz w:val="24"/>
          <w:szCs w:val="24"/>
        </w:rPr>
        <w:t xml:space="preserve"> who became the Minister of Health. </w:t>
      </w:r>
      <w:r w:rsidR="00BF31F8" w:rsidRPr="00666B07">
        <w:rPr>
          <w:rFonts w:cstheme="minorHAnsi"/>
          <w:sz w:val="24"/>
          <w:szCs w:val="24"/>
        </w:rPr>
        <w:t>On July 5</w:t>
      </w:r>
      <w:r w:rsidR="001E4D15" w:rsidRPr="00666B07">
        <w:rPr>
          <w:rFonts w:cstheme="minorHAnsi"/>
          <w:sz w:val="24"/>
          <w:szCs w:val="24"/>
          <w:vertAlign w:val="superscript"/>
        </w:rPr>
        <w:t>th 1948</w:t>
      </w:r>
      <w:r w:rsidR="00BF31F8" w:rsidRPr="00666B07">
        <w:rPr>
          <w:rFonts w:cstheme="minorHAnsi"/>
          <w:sz w:val="24"/>
          <w:szCs w:val="24"/>
        </w:rPr>
        <w:t xml:space="preserve">, the NHS was launched, bringing together Doctors, nurses, pharmacists, dentists and opticians as part of this single organisation that had been created. </w:t>
      </w:r>
      <w:r w:rsidR="00310FAF" w:rsidRPr="00666B07">
        <w:rPr>
          <w:rFonts w:cstheme="minorHAnsi"/>
          <w:sz w:val="24"/>
          <w:szCs w:val="24"/>
        </w:rPr>
        <w:t>Over th</w:t>
      </w:r>
      <w:r w:rsidR="009C67A3" w:rsidRPr="00666B07">
        <w:rPr>
          <w:rFonts w:cstheme="minorHAnsi"/>
          <w:sz w:val="24"/>
          <w:szCs w:val="24"/>
        </w:rPr>
        <w:t>e years, our population</w:t>
      </w:r>
      <w:r w:rsidR="00310FAF" w:rsidRPr="00666B07">
        <w:rPr>
          <w:rFonts w:cstheme="minorHAnsi"/>
          <w:sz w:val="24"/>
          <w:szCs w:val="24"/>
        </w:rPr>
        <w:t xml:space="preserve"> has</w:t>
      </w:r>
      <w:r w:rsidR="009C67A3" w:rsidRPr="00666B07">
        <w:rPr>
          <w:rFonts w:cstheme="minorHAnsi"/>
          <w:sz w:val="24"/>
          <w:szCs w:val="24"/>
        </w:rPr>
        <w:t xml:space="preserve"> increased</w:t>
      </w:r>
      <w:r w:rsidR="00310FAF" w:rsidRPr="00666B07">
        <w:rPr>
          <w:rFonts w:cstheme="minorHAnsi"/>
          <w:sz w:val="24"/>
          <w:szCs w:val="24"/>
        </w:rPr>
        <w:t xml:space="preserve"> </w:t>
      </w:r>
      <w:r w:rsidR="00D66258" w:rsidRPr="00666B07">
        <w:rPr>
          <w:rFonts w:cstheme="minorHAnsi"/>
          <w:sz w:val="24"/>
          <w:szCs w:val="24"/>
        </w:rPr>
        <w:t>drastically,</w:t>
      </w:r>
      <w:r w:rsidR="000B1C8C" w:rsidRPr="00666B07">
        <w:rPr>
          <w:rFonts w:cstheme="minorHAnsi"/>
          <w:sz w:val="24"/>
          <w:szCs w:val="24"/>
        </w:rPr>
        <w:t xml:space="preserve"> and</w:t>
      </w:r>
      <w:r w:rsidR="00310FAF" w:rsidRPr="00666B07">
        <w:rPr>
          <w:rFonts w:cstheme="minorHAnsi"/>
          <w:sz w:val="24"/>
          <w:szCs w:val="24"/>
        </w:rPr>
        <w:t xml:space="preserve"> life expectancy </w:t>
      </w:r>
      <w:r w:rsidR="00D66258" w:rsidRPr="00666B07">
        <w:rPr>
          <w:rFonts w:cstheme="minorHAnsi"/>
          <w:sz w:val="24"/>
          <w:szCs w:val="24"/>
        </w:rPr>
        <w:t>has risen</w:t>
      </w:r>
      <w:r w:rsidR="000B1C8C" w:rsidRPr="00666B07">
        <w:rPr>
          <w:rFonts w:cstheme="minorHAnsi"/>
          <w:sz w:val="24"/>
          <w:szCs w:val="24"/>
        </w:rPr>
        <w:t xml:space="preserve">, creating a higher demand for health, care and integrated services. </w:t>
      </w:r>
      <w:r w:rsidR="00310FAF" w:rsidRPr="00666B07">
        <w:rPr>
          <w:rFonts w:cstheme="minorHAnsi"/>
          <w:sz w:val="24"/>
          <w:szCs w:val="24"/>
        </w:rPr>
        <w:t xml:space="preserve">Changes need to be made within our health care system, in order to keep these pressures and high </w:t>
      </w:r>
      <w:r w:rsidR="00D66258" w:rsidRPr="00666B07">
        <w:rPr>
          <w:rFonts w:cstheme="minorHAnsi"/>
          <w:sz w:val="24"/>
          <w:szCs w:val="24"/>
        </w:rPr>
        <w:t>requirements</w:t>
      </w:r>
      <w:r w:rsidR="00310FAF" w:rsidRPr="00666B07">
        <w:rPr>
          <w:rFonts w:cstheme="minorHAnsi"/>
          <w:sz w:val="24"/>
          <w:szCs w:val="24"/>
        </w:rPr>
        <w:t xml:space="preserve"> down, along with costs. To be able to achieve this, the NHS need to transform the way health and care are conveyed. </w:t>
      </w:r>
    </w:p>
    <w:p w14:paraId="6D0431A1" w14:textId="7B0C23C9" w:rsidR="00EC27AB" w:rsidRPr="00666B07" w:rsidRDefault="003B0DFC" w:rsidP="00194D21">
      <w:pPr>
        <w:spacing w:line="360" w:lineRule="auto"/>
        <w:rPr>
          <w:rFonts w:cstheme="minorHAnsi"/>
          <w:sz w:val="24"/>
          <w:szCs w:val="24"/>
        </w:rPr>
      </w:pPr>
      <w:r w:rsidRPr="00666B07">
        <w:rPr>
          <w:rFonts w:cstheme="minorHAnsi"/>
          <w:sz w:val="24"/>
          <w:szCs w:val="24"/>
        </w:rPr>
        <w:lastRenderedPageBreak/>
        <w:t>Bevan commission is a local organisation, which</w:t>
      </w:r>
      <w:r w:rsidR="00194D21">
        <w:rPr>
          <w:rFonts w:cstheme="minorHAnsi"/>
          <w:sz w:val="24"/>
          <w:szCs w:val="24"/>
        </w:rPr>
        <w:t xml:space="preserve"> was created to</w:t>
      </w:r>
      <w:r w:rsidRPr="00666B07">
        <w:rPr>
          <w:rFonts w:cstheme="minorHAnsi"/>
          <w:sz w:val="24"/>
          <w:szCs w:val="24"/>
        </w:rPr>
        <w:t xml:space="preserve"> give professional and specialist guidance on health and care to the Welsh Government and directors within the NHS Wales. Their aim is to support all health care professionals throughout the NHS Wales, along</w:t>
      </w:r>
      <w:r w:rsidR="009C147D" w:rsidRPr="00666B07">
        <w:rPr>
          <w:rFonts w:cstheme="minorHAnsi"/>
          <w:sz w:val="24"/>
          <w:szCs w:val="24"/>
        </w:rPr>
        <w:t xml:space="preserve">side </w:t>
      </w:r>
      <w:r w:rsidRPr="00666B07">
        <w:rPr>
          <w:rFonts w:cstheme="minorHAnsi"/>
          <w:sz w:val="24"/>
          <w:szCs w:val="24"/>
        </w:rPr>
        <w:t>ideas also coming from the community. By contributing their ideas for future care, better values</w:t>
      </w:r>
      <w:r w:rsidR="001E4D15" w:rsidRPr="00666B07">
        <w:rPr>
          <w:rFonts w:cstheme="minorHAnsi"/>
          <w:sz w:val="24"/>
          <w:szCs w:val="24"/>
        </w:rPr>
        <w:t>,</w:t>
      </w:r>
      <w:r w:rsidRPr="00666B07">
        <w:rPr>
          <w:rFonts w:cstheme="minorHAnsi"/>
          <w:sz w:val="24"/>
          <w:szCs w:val="24"/>
        </w:rPr>
        <w:t xml:space="preserve"> will be brought to the NHS</w:t>
      </w:r>
      <w:r w:rsidR="002238D3" w:rsidRPr="00666B07">
        <w:rPr>
          <w:rFonts w:cstheme="minorHAnsi"/>
          <w:sz w:val="24"/>
          <w:szCs w:val="24"/>
        </w:rPr>
        <w:t>,</w:t>
      </w:r>
      <w:r w:rsidR="001E4D15" w:rsidRPr="00666B07">
        <w:rPr>
          <w:rFonts w:cstheme="minorHAnsi"/>
          <w:sz w:val="24"/>
          <w:szCs w:val="24"/>
        </w:rPr>
        <w:t xml:space="preserve"> making better use for resources,</w:t>
      </w:r>
      <w:r w:rsidR="002238D3" w:rsidRPr="00666B07">
        <w:rPr>
          <w:rFonts w:cstheme="minorHAnsi"/>
          <w:sz w:val="24"/>
          <w:szCs w:val="24"/>
        </w:rPr>
        <w:t xml:space="preserve"> all based on clinical need.</w:t>
      </w:r>
      <w:r w:rsidRPr="00666B07">
        <w:rPr>
          <w:rFonts w:cstheme="minorHAnsi"/>
          <w:sz w:val="24"/>
          <w:szCs w:val="24"/>
        </w:rPr>
        <w:t xml:space="preserve"> In December 2013, Prudent Healthcare was introduced by the Commission.</w:t>
      </w:r>
      <w:r w:rsidR="00A56E1D" w:rsidRPr="00666B07">
        <w:rPr>
          <w:rFonts w:cstheme="minorHAnsi"/>
          <w:sz w:val="24"/>
          <w:szCs w:val="24"/>
        </w:rPr>
        <w:t xml:space="preserve"> </w:t>
      </w:r>
      <w:r w:rsidR="00A56E1D" w:rsidRPr="00666B07">
        <w:rPr>
          <w:rFonts w:cstheme="minorHAnsi"/>
          <w:color w:val="000000"/>
          <w:sz w:val="24"/>
          <w:szCs w:val="24"/>
          <w:shd w:val="clear" w:color="auto" w:fill="FFFFFF"/>
        </w:rPr>
        <w:t xml:space="preserve">Nurse.org, </w:t>
      </w:r>
      <w:r w:rsidR="00A56E1D" w:rsidRPr="00666B07">
        <w:rPr>
          <w:rFonts w:cstheme="minorHAnsi"/>
          <w:color w:val="000000"/>
          <w:sz w:val="24"/>
          <w:szCs w:val="24"/>
          <w:shd w:val="clear" w:color="auto" w:fill="FFFFFF"/>
        </w:rPr>
        <w:t>(</w:t>
      </w:r>
      <w:r w:rsidR="00A56E1D" w:rsidRPr="00666B07">
        <w:rPr>
          <w:rFonts w:cstheme="minorHAnsi"/>
          <w:color w:val="000000"/>
          <w:sz w:val="24"/>
          <w:szCs w:val="24"/>
          <w:shd w:val="clear" w:color="auto" w:fill="FFFFFF"/>
        </w:rPr>
        <w:t>2020)</w:t>
      </w:r>
      <w:r w:rsidR="00A56E1D" w:rsidRPr="00666B07">
        <w:rPr>
          <w:rFonts w:cstheme="minorHAnsi"/>
          <w:color w:val="000000"/>
          <w:sz w:val="24"/>
          <w:szCs w:val="24"/>
          <w:shd w:val="clear" w:color="auto" w:fill="FFFFFF"/>
        </w:rPr>
        <w:t>.</w:t>
      </w:r>
      <w:r w:rsidRPr="00666B07">
        <w:rPr>
          <w:rFonts w:cstheme="minorHAnsi"/>
          <w:sz w:val="24"/>
          <w:szCs w:val="24"/>
        </w:rPr>
        <w:t xml:space="preserve"> This brought a new way of thinking, planning and doing</w:t>
      </w:r>
      <w:r w:rsidR="00011E49" w:rsidRPr="00666B07">
        <w:rPr>
          <w:rFonts w:cstheme="minorHAnsi"/>
          <w:sz w:val="24"/>
          <w:szCs w:val="24"/>
        </w:rPr>
        <w:t>. Within the Commission, Prudent Healthcare was created</w:t>
      </w:r>
      <w:r w:rsidR="00D0114F" w:rsidRPr="00666B07">
        <w:rPr>
          <w:rFonts w:cstheme="minorHAnsi"/>
          <w:sz w:val="24"/>
          <w:szCs w:val="24"/>
        </w:rPr>
        <w:t>,</w:t>
      </w:r>
      <w:r w:rsidR="00011E49" w:rsidRPr="00666B07">
        <w:rPr>
          <w:rFonts w:cstheme="minorHAnsi"/>
          <w:sz w:val="24"/>
          <w:szCs w:val="24"/>
        </w:rPr>
        <w:t xml:space="preserve"> </w:t>
      </w:r>
      <w:r w:rsidR="00D0114F" w:rsidRPr="00666B07">
        <w:rPr>
          <w:rFonts w:cstheme="minorHAnsi"/>
          <w:sz w:val="24"/>
          <w:szCs w:val="24"/>
        </w:rPr>
        <w:t xml:space="preserve">prevailing </w:t>
      </w:r>
      <w:r w:rsidR="00011E49" w:rsidRPr="00666B07">
        <w:rPr>
          <w:rFonts w:cstheme="minorHAnsi"/>
          <w:sz w:val="24"/>
          <w:szCs w:val="24"/>
        </w:rPr>
        <w:t xml:space="preserve">the underlying basis on which it </w:t>
      </w:r>
      <w:r w:rsidR="009C147D" w:rsidRPr="00666B07">
        <w:rPr>
          <w:rFonts w:cstheme="minorHAnsi"/>
          <w:sz w:val="24"/>
          <w:szCs w:val="24"/>
        </w:rPr>
        <w:t>was</w:t>
      </w:r>
      <w:r w:rsidR="00011E49" w:rsidRPr="00666B07">
        <w:rPr>
          <w:rFonts w:cstheme="minorHAnsi"/>
          <w:sz w:val="24"/>
          <w:szCs w:val="24"/>
        </w:rPr>
        <w:t xml:space="preserve"> built.</w:t>
      </w:r>
      <w:r w:rsidR="000E4E55" w:rsidRPr="00666B07">
        <w:rPr>
          <w:rFonts w:cstheme="minorHAnsi"/>
          <w:sz w:val="24"/>
          <w:szCs w:val="24"/>
        </w:rPr>
        <w:t xml:space="preserve"> To “fit the needs and circumstances of patients and actively avoid wasteful care that is not to the patients benefit.”</w:t>
      </w:r>
      <w:r w:rsidR="00EC27AB" w:rsidRPr="00666B07">
        <w:rPr>
          <w:rStyle w:val="selectable"/>
          <w:rFonts w:cstheme="minorHAnsi"/>
          <w:color w:val="000000"/>
          <w:sz w:val="24"/>
          <w:szCs w:val="24"/>
        </w:rPr>
        <w:t xml:space="preserve"> 1000livesplus.wales.nhs.uk, (2020)</w:t>
      </w:r>
      <w:r w:rsidR="00EC27AB" w:rsidRPr="00666B07">
        <w:rPr>
          <w:rFonts w:cstheme="minorHAnsi"/>
          <w:color w:val="666666"/>
          <w:sz w:val="24"/>
          <w:szCs w:val="24"/>
        </w:rPr>
        <w:t xml:space="preserve"> </w:t>
      </w:r>
    </w:p>
    <w:p w14:paraId="3C255683" w14:textId="191AE9EB" w:rsidR="00881DD8" w:rsidRPr="00DD2552" w:rsidRDefault="00EC27AB" w:rsidP="00DD2552">
      <w:pPr>
        <w:pStyle w:val="NormalWeb"/>
        <w:spacing w:before="0" w:beforeAutospacing="0" w:after="0" w:afterAutospacing="0" w:line="360" w:lineRule="auto"/>
        <w:ind w:hanging="120"/>
        <w:rPr>
          <w:rFonts w:asciiTheme="minorHAnsi" w:hAnsiTheme="minorHAnsi" w:cstheme="minorHAnsi"/>
        </w:rPr>
      </w:pPr>
      <w:r w:rsidRPr="00666B07">
        <w:rPr>
          <w:rFonts w:asciiTheme="minorHAnsi" w:hAnsiTheme="minorHAnsi" w:cstheme="minorHAnsi"/>
        </w:rPr>
        <w:t xml:space="preserve"> </w:t>
      </w:r>
      <w:r w:rsidR="00A30A72" w:rsidRPr="00666B07">
        <w:rPr>
          <w:rFonts w:asciiTheme="minorHAnsi" w:hAnsiTheme="minorHAnsi" w:cstheme="minorHAnsi"/>
        </w:rPr>
        <w:t xml:space="preserve"> This commission incorporated four contingent </w:t>
      </w:r>
      <w:r w:rsidR="00476625" w:rsidRPr="00666B07">
        <w:rPr>
          <w:rFonts w:asciiTheme="minorHAnsi" w:hAnsiTheme="minorHAnsi" w:cstheme="minorHAnsi"/>
        </w:rPr>
        <w:t>principles that</w:t>
      </w:r>
      <w:r w:rsidR="00A30A72" w:rsidRPr="00666B07">
        <w:rPr>
          <w:rFonts w:asciiTheme="minorHAnsi" w:hAnsiTheme="minorHAnsi" w:cstheme="minorHAnsi"/>
        </w:rPr>
        <w:t xml:space="preserve"> were to be based on concepts, aims and aspirations</w:t>
      </w:r>
      <w:r w:rsidR="00476625" w:rsidRPr="00666B07">
        <w:rPr>
          <w:rFonts w:asciiTheme="minorHAnsi" w:hAnsiTheme="minorHAnsi" w:cstheme="minorHAnsi"/>
        </w:rPr>
        <w:t>:</w:t>
      </w:r>
      <w:r w:rsidR="00A30A72" w:rsidRPr="00666B07">
        <w:rPr>
          <w:rFonts w:asciiTheme="minorHAnsi" w:hAnsiTheme="minorHAnsi" w:cstheme="minorHAnsi"/>
        </w:rPr>
        <w:t xml:space="preserve"> </w:t>
      </w:r>
      <w:r w:rsidR="00476625" w:rsidRPr="00666B07">
        <w:rPr>
          <w:rFonts w:asciiTheme="minorHAnsi" w:hAnsiTheme="minorHAnsi" w:cstheme="minorHAnsi"/>
        </w:rPr>
        <w:t>To build and accomplish health and prosperity alongside the community, patients and healthcare professionals correspondingly, everyone is required to work together to achieve this goal.  Patients who have greater health needs are to be made priority, making the most effective use of skills and resources. To do only what is needed, no more, no less; and do no harm, and lastly, to reduce inappropriate variation</w:t>
      </w:r>
      <w:r w:rsidR="009C147D" w:rsidRPr="00666B07">
        <w:rPr>
          <w:rFonts w:asciiTheme="minorHAnsi" w:hAnsiTheme="minorHAnsi" w:cstheme="minorHAnsi"/>
        </w:rPr>
        <w:t>,</w:t>
      </w:r>
      <w:r w:rsidR="00476625" w:rsidRPr="00666B07">
        <w:rPr>
          <w:rFonts w:asciiTheme="minorHAnsi" w:hAnsiTheme="minorHAnsi" w:cstheme="minorHAnsi"/>
        </w:rPr>
        <w:t xml:space="preserve"> using evidence-based practices consistency and transparently. By all engaging</w:t>
      </w:r>
      <w:r w:rsidR="00652E73" w:rsidRPr="00666B07">
        <w:rPr>
          <w:rFonts w:asciiTheme="minorHAnsi" w:hAnsiTheme="minorHAnsi" w:cstheme="minorHAnsi"/>
        </w:rPr>
        <w:t xml:space="preserve"> through co-production</w:t>
      </w:r>
      <w:r w:rsidR="00476625" w:rsidRPr="00666B07">
        <w:rPr>
          <w:rFonts w:asciiTheme="minorHAnsi" w:hAnsiTheme="minorHAnsi" w:cstheme="minorHAnsi"/>
        </w:rPr>
        <w:t xml:space="preserve"> the community will see this </w:t>
      </w:r>
      <w:r w:rsidR="00652E73" w:rsidRPr="00666B07">
        <w:rPr>
          <w:rFonts w:asciiTheme="minorHAnsi" w:hAnsiTheme="minorHAnsi" w:cstheme="minorHAnsi"/>
        </w:rPr>
        <w:t xml:space="preserve">as a more positive change, bringing a clearer acknowledgment for all involved. </w:t>
      </w:r>
    </w:p>
    <w:p w14:paraId="2106A999" w14:textId="1A6D2384" w:rsidR="00DD2552" w:rsidRDefault="002D5B0B" w:rsidP="00666B07">
      <w:pPr>
        <w:spacing w:line="360" w:lineRule="auto"/>
        <w:rPr>
          <w:rFonts w:cstheme="minorHAnsi"/>
          <w:sz w:val="24"/>
          <w:szCs w:val="24"/>
        </w:rPr>
      </w:pPr>
      <w:r>
        <w:rPr>
          <w:rFonts w:cstheme="minorHAnsi"/>
          <w:sz w:val="24"/>
          <w:szCs w:val="24"/>
        </w:rPr>
        <w:t xml:space="preserve">The </w:t>
      </w:r>
      <w:proofErr w:type="spellStart"/>
      <w:r>
        <w:rPr>
          <w:rFonts w:cstheme="minorHAnsi"/>
          <w:sz w:val="24"/>
          <w:szCs w:val="24"/>
        </w:rPr>
        <w:t>Wanless</w:t>
      </w:r>
      <w:proofErr w:type="spellEnd"/>
      <w:r>
        <w:rPr>
          <w:rFonts w:cstheme="minorHAnsi"/>
          <w:sz w:val="24"/>
          <w:szCs w:val="24"/>
        </w:rPr>
        <w:t xml:space="preserve"> report was based around how to address the poor public health figures and reducing the lack of equality across the health board in England. Former </w:t>
      </w:r>
      <w:r w:rsidR="004717AD">
        <w:rPr>
          <w:rFonts w:cstheme="minorHAnsi"/>
          <w:sz w:val="24"/>
          <w:szCs w:val="24"/>
        </w:rPr>
        <w:t>NatWest</w:t>
      </w:r>
      <w:r>
        <w:rPr>
          <w:rFonts w:cstheme="minorHAnsi"/>
          <w:sz w:val="24"/>
          <w:szCs w:val="24"/>
        </w:rPr>
        <w:t xml:space="preserve"> bank chairman Derick </w:t>
      </w:r>
      <w:proofErr w:type="spellStart"/>
      <w:r>
        <w:rPr>
          <w:rFonts w:cstheme="minorHAnsi"/>
          <w:sz w:val="24"/>
          <w:szCs w:val="24"/>
        </w:rPr>
        <w:t>Wanless</w:t>
      </w:r>
      <w:proofErr w:type="spellEnd"/>
      <w:r>
        <w:rPr>
          <w:rFonts w:cstheme="minorHAnsi"/>
          <w:sz w:val="24"/>
          <w:szCs w:val="24"/>
        </w:rPr>
        <w:t xml:space="preserve"> was faced with creating a more analytical cohort, but sensible strategy to reduce illnesses that were preventable with things such as smoking and physical activity.</w:t>
      </w:r>
      <w:r w:rsidR="004717AD">
        <w:rPr>
          <w:rFonts w:cstheme="minorHAnsi"/>
          <w:sz w:val="24"/>
          <w:szCs w:val="24"/>
        </w:rPr>
        <w:t xml:space="preserve"> In 2002, </w:t>
      </w:r>
      <w:proofErr w:type="spellStart"/>
      <w:r w:rsidR="004717AD">
        <w:rPr>
          <w:rFonts w:cstheme="minorHAnsi"/>
          <w:sz w:val="24"/>
          <w:szCs w:val="24"/>
        </w:rPr>
        <w:t>Wanless</w:t>
      </w:r>
      <w:proofErr w:type="spellEnd"/>
      <w:r w:rsidR="004717AD">
        <w:rPr>
          <w:rFonts w:cstheme="minorHAnsi"/>
          <w:sz w:val="24"/>
          <w:szCs w:val="24"/>
        </w:rPr>
        <w:t xml:space="preserve"> was approached by Gordon Brown to help with the review of future funding of the NHS. At that time, Gordon Brown was chancellor of the exchequer, which shows the light in which </w:t>
      </w:r>
      <w:proofErr w:type="spellStart"/>
      <w:r w:rsidR="004717AD">
        <w:rPr>
          <w:rFonts w:cstheme="minorHAnsi"/>
          <w:sz w:val="24"/>
          <w:szCs w:val="24"/>
        </w:rPr>
        <w:t>Wanless</w:t>
      </w:r>
      <w:proofErr w:type="spellEnd"/>
      <w:r w:rsidR="004717AD">
        <w:rPr>
          <w:rFonts w:cstheme="minorHAnsi"/>
          <w:sz w:val="24"/>
          <w:szCs w:val="24"/>
        </w:rPr>
        <w:t xml:space="preserve"> was seen. </w:t>
      </w:r>
    </w:p>
    <w:p w14:paraId="3AD6D894" w14:textId="546E880B" w:rsidR="004717AD" w:rsidRDefault="004717AD" w:rsidP="00666B07">
      <w:pPr>
        <w:spacing w:line="360" w:lineRule="auto"/>
        <w:rPr>
          <w:rFonts w:cstheme="minorHAnsi"/>
          <w:sz w:val="24"/>
          <w:szCs w:val="24"/>
        </w:rPr>
      </w:pPr>
      <w:r>
        <w:rPr>
          <w:rFonts w:cstheme="minorHAnsi"/>
          <w:sz w:val="24"/>
          <w:szCs w:val="24"/>
        </w:rPr>
        <w:t xml:space="preserve">The main outcomes of the </w:t>
      </w:r>
      <w:proofErr w:type="spellStart"/>
      <w:r>
        <w:rPr>
          <w:rFonts w:cstheme="minorHAnsi"/>
          <w:sz w:val="24"/>
          <w:szCs w:val="24"/>
        </w:rPr>
        <w:t>Wanless</w:t>
      </w:r>
      <w:proofErr w:type="spellEnd"/>
      <w:r>
        <w:rPr>
          <w:rFonts w:cstheme="minorHAnsi"/>
          <w:sz w:val="24"/>
          <w:szCs w:val="24"/>
        </w:rPr>
        <w:t xml:space="preserve"> report were to, to review the financial situation more often, with an annual report on the state of the NHS. This would include putting in place a strategy to increase the workforce and their capabilities in a structured manner, whilst constantly monitoring the role of specialist professionals and the wider workforce and their well-being. </w:t>
      </w:r>
    </w:p>
    <w:p w14:paraId="2F65FFE3" w14:textId="6F2CAF4B" w:rsidR="004717AD" w:rsidRDefault="004717AD" w:rsidP="00666B07">
      <w:pPr>
        <w:spacing w:line="360" w:lineRule="auto"/>
        <w:rPr>
          <w:rFonts w:cstheme="minorHAnsi"/>
          <w:sz w:val="24"/>
          <w:szCs w:val="24"/>
        </w:rPr>
      </w:pPr>
      <w:r>
        <w:rPr>
          <w:rFonts w:cstheme="minorHAnsi"/>
          <w:sz w:val="24"/>
          <w:szCs w:val="24"/>
        </w:rPr>
        <w:lastRenderedPageBreak/>
        <w:t>The report looked at different lifestyles</w:t>
      </w:r>
      <w:r w:rsidR="00CF0792">
        <w:rPr>
          <w:rFonts w:cstheme="minorHAnsi"/>
          <w:sz w:val="24"/>
          <w:szCs w:val="24"/>
        </w:rPr>
        <w:t xml:space="preserve">, comparing the health of the rich and poor, to understand if there were any patterns with illness, whilst keeping a fair across the board for treatment plans, no matter what financial position anyone could be in, whilst also taking into account the cost effectiveness of all strategies, evaluating treatments to save on cost whilst still providing life saving care and treatment. </w:t>
      </w:r>
    </w:p>
    <w:p w14:paraId="204DCDE7" w14:textId="7CA7C0CD" w:rsidR="00CF0792" w:rsidRDefault="00CF0792" w:rsidP="00666B07">
      <w:pPr>
        <w:spacing w:line="360" w:lineRule="auto"/>
        <w:rPr>
          <w:rFonts w:cstheme="minorHAnsi"/>
          <w:sz w:val="24"/>
          <w:szCs w:val="24"/>
        </w:rPr>
      </w:pPr>
      <w:r>
        <w:rPr>
          <w:rFonts w:cstheme="minorHAnsi"/>
          <w:sz w:val="24"/>
          <w:szCs w:val="24"/>
        </w:rPr>
        <w:t xml:space="preserve">The way figures were looked at were also questioned, with the report suggesting to monitor and audit the benefits of treatments, whereas before it was the amount of operations carried out. This way, there was a system to monitor preventing and cutting illnesses, a more beneficial way determining long term cost. </w:t>
      </w:r>
      <w:r w:rsidR="007644B6">
        <w:rPr>
          <w:rFonts w:cstheme="minorHAnsi"/>
          <w:sz w:val="24"/>
          <w:szCs w:val="24"/>
        </w:rPr>
        <w:t xml:space="preserve">The report made </w:t>
      </w:r>
      <w:r w:rsidR="00EA6EB8">
        <w:rPr>
          <w:rFonts w:cstheme="minorHAnsi"/>
          <w:sz w:val="24"/>
          <w:szCs w:val="24"/>
        </w:rPr>
        <w:t xml:space="preserve">theories that people are far more competent of being communicable and taking more liability for their own health needs by using the sufficient collateral provided, and having a better knowledge on the use of technology our services can restore themselves.  </w:t>
      </w:r>
    </w:p>
    <w:p w14:paraId="43B9BCBB" w14:textId="0CF3B811" w:rsidR="00066AF5" w:rsidRDefault="00CF0792" w:rsidP="00666B07">
      <w:pPr>
        <w:spacing w:line="360" w:lineRule="auto"/>
        <w:rPr>
          <w:rFonts w:cstheme="minorHAnsi"/>
          <w:sz w:val="24"/>
          <w:szCs w:val="24"/>
        </w:rPr>
      </w:pPr>
      <w:r>
        <w:rPr>
          <w:rFonts w:cstheme="minorHAnsi"/>
          <w:sz w:val="24"/>
          <w:szCs w:val="24"/>
        </w:rPr>
        <w:t xml:space="preserve">The Government also had a role to play according to the report with the Health </w:t>
      </w:r>
      <w:r w:rsidR="00066AF5">
        <w:rPr>
          <w:rFonts w:cstheme="minorHAnsi"/>
          <w:sz w:val="24"/>
          <w:szCs w:val="24"/>
        </w:rPr>
        <w:t>secretary being accountable for making sure that each year the public health figures are taken into account when considering change to any policies. This was seen as a way of not falling short on budgets by predicting the year or two ahead.</w:t>
      </w:r>
      <w:r w:rsidR="007644B6">
        <w:rPr>
          <w:rFonts w:cstheme="minorHAnsi"/>
          <w:sz w:val="24"/>
          <w:szCs w:val="24"/>
        </w:rPr>
        <w:t xml:space="preserve"> (Wanless,2002).</w:t>
      </w:r>
      <w:r w:rsidR="00066AF5">
        <w:rPr>
          <w:rFonts w:cstheme="minorHAnsi"/>
          <w:sz w:val="24"/>
          <w:szCs w:val="24"/>
        </w:rPr>
        <w:t xml:space="preserve"> Local authorities could then plan their targets based on Government objectives, while also knowing the needs for their local area, making changes to suit their needs. </w:t>
      </w:r>
    </w:p>
    <w:p w14:paraId="6FD6F776" w14:textId="144848FE" w:rsidR="00C17776" w:rsidRDefault="00066AF5" w:rsidP="00666B07">
      <w:pPr>
        <w:spacing w:line="360" w:lineRule="auto"/>
        <w:rPr>
          <w:rFonts w:cstheme="minorHAnsi"/>
          <w:sz w:val="24"/>
          <w:szCs w:val="24"/>
        </w:rPr>
      </w:pPr>
      <w:r>
        <w:rPr>
          <w:rFonts w:cstheme="minorHAnsi"/>
          <w:sz w:val="24"/>
          <w:szCs w:val="24"/>
        </w:rPr>
        <w:t xml:space="preserve">Overall, Derek </w:t>
      </w:r>
      <w:proofErr w:type="spellStart"/>
      <w:r>
        <w:rPr>
          <w:rFonts w:cstheme="minorHAnsi"/>
          <w:sz w:val="24"/>
          <w:szCs w:val="24"/>
        </w:rPr>
        <w:t>Wanless</w:t>
      </w:r>
      <w:proofErr w:type="spellEnd"/>
      <w:r>
        <w:rPr>
          <w:rFonts w:cstheme="minorHAnsi"/>
          <w:sz w:val="24"/>
          <w:szCs w:val="24"/>
        </w:rPr>
        <w:t xml:space="preserve"> achieved what he set out to do, creating a systematic report outlining the inequalities on health throughout</w:t>
      </w:r>
      <w:r w:rsidR="00CF0792">
        <w:rPr>
          <w:rFonts w:cstheme="minorHAnsi"/>
          <w:sz w:val="24"/>
          <w:szCs w:val="24"/>
        </w:rPr>
        <w:t xml:space="preserve"> </w:t>
      </w:r>
      <w:r>
        <w:rPr>
          <w:rFonts w:cstheme="minorHAnsi"/>
          <w:sz w:val="24"/>
          <w:szCs w:val="24"/>
        </w:rPr>
        <w:t xml:space="preserve">the country, and ways on improving public health, whilst also forecasting years ahead implementing reviews and audits to monitor progress. </w:t>
      </w:r>
      <w:r w:rsidR="00C17776">
        <w:rPr>
          <w:rFonts w:cstheme="minorHAnsi"/>
          <w:sz w:val="24"/>
          <w:szCs w:val="24"/>
        </w:rPr>
        <w:t xml:space="preserve">Both Bevan and </w:t>
      </w:r>
      <w:proofErr w:type="spellStart"/>
      <w:r w:rsidR="00C17776">
        <w:rPr>
          <w:rFonts w:cstheme="minorHAnsi"/>
          <w:sz w:val="24"/>
          <w:szCs w:val="24"/>
        </w:rPr>
        <w:t>Wanless</w:t>
      </w:r>
      <w:proofErr w:type="spellEnd"/>
      <w:r w:rsidR="00C17776">
        <w:rPr>
          <w:rFonts w:cstheme="minorHAnsi"/>
          <w:sz w:val="24"/>
          <w:szCs w:val="24"/>
        </w:rPr>
        <w:t xml:space="preserve"> had the same intentions for the future, proposing the most effective service would be to implement</w:t>
      </w:r>
      <w:r w:rsidR="00BA59AD">
        <w:rPr>
          <w:rFonts w:cstheme="minorHAnsi"/>
          <w:sz w:val="24"/>
          <w:szCs w:val="24"/>
        </w:rPr>
        <w:t xml:space="preserve"> the</w:t>
      </w:r>
      <w:r w:rsidR="00C17776">
        <w:rPr>
          <w:rFonts w:cstheme="minorHAnsi"/>
          <w:sz w:val="24"/>
          <w:szCs w:val="24"/>
        </w:rPr>
        <w:t xml:space="preserve"> </w:t>
      </w:r>
      <w:r w:rsidR="00BA59AD">
        <w:rPr>
          <w:rFonts w:cstheme="minorHAnsi"/>
          <w:sz w:val="24"/>
          <w:szCs w:val="24"/>
        </w:rPr>
        <w:t>patient’s needs</w:t>
      </w:r>
      <w:r w:rsidR="00FE7E21">
        <w:rPr>
          <w:rFonts w:cstheme="minorHAnsi"/>
          <w:sz w:val="24"/>
          <w:szCs w:val="24"/>
        </w:rPr>
        <w:t xml:space="preserve">, adding practicality and bringing better values. </w:t>
      </w:r>
      <w:r w:rsidR="00BA59AD">
        <w:rPr>
          <w:rFonts w:cstheme="minorHAnsi"/>
          <w:sz w:val="24"/>
          <w:szCs w:val="24"/>
        </w:rPr>
        <w:t xml:space="preserve">  </w:t>
      </w:r>
    </w:p>
    <w:p w14:paraId="41E00478" w14:textId="1E0CAE10" w:rsidR="00196DFC" w:rsidRPr="00666B07" w:rsidRDefault="00DD2552" w:rsidP="00666B07">
      <w:pPr>
        <w:spacing w:line="360" w:lineRule="auto"/>
        <w:rPr>
          <w:rFonts w:cstheme="minorHAnsi"/>
          <w:sz w:val="24"/>
          <w:szCs w:val="24"/>
        </w:rPr>
      </w:pPr>
      <w:r>
        <w:rPr>
          <w:rFonts w:cstheme="minorHAnsi"/>
          <w:sz w:val="24"/>
          <w:szCs w:val="24"/>
        </w:rPr>
        <w:t xml:space="preserve">One of the biggest problems seen today within the NHS is </w:t>
      </w:r>
      <w:r w:rsidR="00C260E6" w:rsidRPr="00666B07">
        <w:rPr>
          <w:rFonts w:cstheme="minorHAnsi"/>
          <w:sz w:val="24"/>
          <w:szCs w:val="24"/>
        </w:rPr>
        <w:t>Bed bloc</w:t>
      </w:r>
      <w:r>
        <w:rPr>
          <w:rFonts w:cstheme="minorHAnsi"/>
          <w:sz w:val="24"/>
          <w:szCs w:val="24"/>
        </w:rPr>
        <w:t xml:space="preserve">king. </w:t>
      </w:r>
      <w:r w:rsidR="00C260E6" w:rsidRPr="00666B07">
        <w:rPr>
          <w:rFonts w:cstheme="minorHAnsi"/>
          <w:sz w:val="24"/>
          <w:szCs w:val="24"/>
        </w:rPr>
        <w:t xml:space="preserve"> Often referred as DTOC’s, and commonly known as ‘bed blocking’. It causes many backlogs on waiting times, bringing unwanted, extra stress to already stressful situations, pressures on staff and the NHS system itself. </w:t>
      </w:r>
      <w:r w:rsidR="00C84507" w:rsidRPr="00666B07">
        <w:rPr>
          <w:rFonts w:cstheme="minorHAnsi"/>
          <w:color w:val="000000"/>
          <w:sz w:val="24"/>
          <w:szCs w:val="24"/>
          <w:shd w:val="clear" w:color="auto" w:fill="FFFFFF"/>
        </w:rPr>
        <w:t>The</w:t>
      </w:r>
      <w:r w:rsidR="00C84507" w:rsidRPr="00666B07">
        <w:rPr>
          <w:rFonts w:cstheme="minorHAnsi"/>
          <w:color w:val="000000"/>
          <w:sz w:val="24"/>
          <w:szCs w:val="24"/>
          <w:shd w:val="clear" w:color="auto" w:fill="FFFFFF"/>
        </w:rPr>
        <w:t xml:space="preserve"> </w:t>
      </w:r>
      <w:r w:rsidR="00C84507" w:rsidRPr="00666B07">
        <w:rPr>
          <w:rFonts w:cstheme="minorHAnsi"/>
          <w:color w:val="000000"/>
          <w:sz w:val="24"/>
          <w:szCs w:val="24"/>
          <w:shd w:val="clear" w:color="auto" w:fill="FFFFFF"/>
        </w:rPr>
        <w:t xml:space="preserve">guardian </w:t>
      </w:r>
      <w:r w:rsidR="00C84507" w:rsidRPr="00666B07">
        <w:rPr>
          <w:rFonts w:cstheme="minorHAnsi"/>
          <w:color w:val="000000"/>
          <w:sz w:val="24"/>
          <w:szCs w:val="24"/>
          <w:shd w:val="clear" w:color="auto" w:fill="FFFFFF"/>
        </w:rPr>
        <w:t>(</w:t>
      </w:r>
      <w:r w:rsidR="00C84507" w:rsidRPr="00666B07">
        <w:rPr>
          <w:rFonts w:cstheme="minorHAnsi"/>
          <w:color w:val="000000"/>
          <w:sz w:val="24"/>
          <w:szCs w:val="24"/>
          <w:shd w:val="clear" w:color="auto" w:fill="FFFFFF"/>
        </w:rPr>
        <w:t>2020)</w:t>
      </w:r>
      <w:r w:rsidR="00C84507" w:rsidRPr="00666B07">
        <w:rPr>
          <w:rFonts w:cstheme="minorHAnsi"/>
          <w:color w:val="000000"/>
          <w:sz w:val="24"/>
          <w:szCs w:val="24"/>
          <w:shd w:val="clear" w:color="auto" w:fill="FFFFFF"/>
        </w:rPr>
        <w:t xml:space="preserve"> writes that, </w:t>
      </w:r>
      <w:r w:rsidR="00C260E6" w:rsidRPr="00666B07">
        <w:rPr>
          <w:rFonts w:cstheme="minorHAnsi"/>
          <w:sz w:val="24"/>
          <w:szCs w:val="24"/>
        </w:rPr>
        <w:t xml:space="preserve">With the extortionate amount of elderly people having no form of care after hospitalisation, there is then lack of beds for other patients, waiting rooms are crowded, and corridors are full of patients on hospital trolleys </w:t>
      </w:r>
      <w:r w:rsidR="00C260E6" w:rsidRPr="00666B07">
        <w:rPr>
          <w:rFonts w:cstheme="minorHAnsi"/>
          <w:sz w:val="24"/>
          <w:szCs w:val="24"/>
        </w:rPr>
        <w:lastRenderedPageBreak/>
        <w:t xml:space="preserve">waiting for a free bed to be looked after. These issues are widely publicised throughout the country, as nearly all NHS regions </w:t>
      </w:r>
      <w:r w:rsidR="00196DFC" w:rsidRPr="00666B07">
        <w:rPr>
          <w:rFonts w:cstheme="minorHAnsi"/>
          <w:sz w:val="24"/>
          <w:szCs w:val="24"/>
        </w:rPr>
        <w:t xml:space="preserve">miss waiting time targets. The negative press that the NHS receive about the lack of beds only adds more pressure on to an already stretched workforce. </w:t>
      </w:r>
      <w:r w:rsidR="00C84507" w:rsidRPr="00666B07">
        <w:rPr>
          <w:rFonts w:cstheme="minorHAnsi"/>
          <w:color w:val="000000"/>
          <w:sz w:val="24"/>
          <w:szCs w:val="24"/>
          <w:shd w:val="clear" w:color="auto" w:fill="FFFFFF"/>
        </w:rPr>
        <w:t xml:space="preserve">Legislation.gov.uk, </w:t>
      </w:r>
      <w:r w:rsidR="00C84507" w:rsidRPr="00666B07">
        <w:rPr>
          <w:rFonts w:cstheme="minorHAnsi"/>
          <w:color w:val="000000"/>
          <w:sz w:val="24"/>
          <w:szCs w:val="24"/>
          <w:shd w:val="clear" w:color="auto" w:fill="FFFFFF"/>
        </w:rPr>
        <w:t>(</w:t>
      </w:r>
      <w:r w:rsidR="00C84507" w:rsidRPr="00666B07">
        <w:rPr>
          <w:rFonts w:cstheme="minorHAnsi"/>
          <w:color w:val="000000"/>
          <w:sz w:val="24"/>
          <w:szCs w:val="24"/>
          <w:shd w:val="clear" w:color="auto" w:fill="FFFFFF"/>
        </w:rPr>
        <w:t>2020)</w:t>
      </w:r>
      <w:r w:rsidR="00C84507" w:rsidRPr="00666B07">
        <w:rPr>
          <w:rFonts w:cstheme="minorHAnsi"/>
          <w:color w:val="000000"/>
          <w:sz w:val="24"/>
          <w:szCs w:val="24"/>
          <w:shd w:val="clear" w:color="auto" w:fill="FFFFFF"/>
        </w:rPr>
        <w:t xml:space="preserve"> explains that, </w:t>
      </w:r>
      <w:r w:rsidR="00A807AA" w:rsidRPr="00666B07">
        <w:rPr>
          <w:rFonts w:cstheme="minorHAnsi"/>
          <w:sz w:val="24"/>
          <w:szCs w:val="24"/>
        </w:rPr>
        <w:t>t</w:t>
      </w:r>
      <w:r w:rsidR="00196DFC" w:rsidRPr="00666B07">
        <w:rPr>
          <w:rFonts w:cstheme="minorHAnsi"/>
          <w:sz w:val="24"/>
          <w:szCs w:val="24"/>
        </w:rPr>
        <w:t xml:space="preserve">o help combat this, in 2003 the Delayed Discharge Act was replaced by a new act which aims to discharge patients when they are capable of looking after themselves, or by family members without the need for specific treatment that can only be provided at a hospital. This is called the Care Act 2014. There are many factors to consider on trying to find the reason behind this ever-growing issue. The country’s population grew to a staggering 66.4 million in 2018 and was expected to hit figures of over 70 million by 2019. With the population growing at such a high rate, and NHS funding seeming to decrease, the pressures of population growth are more than </w:t>
      </w:r>
      <w:r w:rsidR="005C2998" w:rsidRPr="00666B07">
        <w:rPr>
          <w:rFonts w:cstheme="minorHAnsi"/>
          <w:sz w:val="24"/>
          <w:szCs w:val="24"/>
        </w:rPr>
        <w:t>a</w:t>
      </w:r>
      <w:r w:rsidR="00196DFC" w:rsidRPr="00666B07">
        <w:rPr>
          <w:rFonts w:cstheme="minorHAnsi"/>
          <w:sz w:val="24"/>
          <w:szCs w:val="24"/>
        </w:rPr>
        <w:t xml:space="preserve"> huge factor in the ‘bed blocking’ issue we have in this country. </w:t>
      </w:r>
      <w:r w:rsidR="00A807AA" w:rsidRPr="00666B07">
        <w:rPr>
          <w:rFonts w:cstheme="minorHAnsi"/>
          <w:color w:val="000000"/>
          <w:sz w:val="24"/>
          <w:szCs w:val="24"/>
          <w:shd w:val="clear" w:color="auto" w:fill="FFFFFF"/>
        </w:rPr>
        <w:t>(Archive.org, 2020)</w:t>
      </w:r>
    </w:p>
    <w:p w14:paraId="6D3CCAC2" w14:textId="30E51DE5" w:rsidR="00DD6566" w:rsidRPr="00666B07" w:rsidRDefault="005C2998" w:rsidP="00666B07">
      <w:pPr>
        <w:spacing w:line="360" w:lineRule="auto"/>
        <w:rPr>
          <w:rFonts w:cstheme="minorHAnsi"/>
          <w:sz w:val="24"/>
          <w:szCs w:val="24"/>
        </w:rPr>
      </w:pPr>
      <w:r w:rsidRPr="00666B07">
        <w:rPr>
          <w:rFonts w:cstheme="minorHAnsi"/>
          <w:sz w:val="24"/>
          <w:szCs w:val="24"/>
        </w:rPr>
        <w:t xml:space="preserve">Another factor that the NHS faces is funding, and how many NHS nurses are leaving the board to go and work in the private sector or agency, whether it be to wanting a less stressful environment or seeking more money through agency work. </w:t>
      </w:r>
      <w:r w:rsidR="00BF0D04" w:rsidRPr="00666B07">
        <w:rPr>
          <w:rFonts w:cstheme="minorHAnsi"/>
          <w:color w:val="000000"/>
          <w:sz w:val="24"/>
          <w:szCs w:val="24"/>
          <w:shd w:val="clear" w:color="auto" w:fill="FFFFFF"/>
        </w:rPr>
        <w:t xml:space="preserve">An NHS journal (2004) states that, </w:t>
      </w:r>
      <w:r w:rsidR="00BF0D04" w:rsidRPr="00666B07">
        <w:rPr>
          <w:rFonts w:cstheme="minorHAnsi"/>
          <w:sz w:val="24"/>
          <w:szCs w:val="24"/>
        </w:rPr>
        <w:t>t</w:t>
      </w:r>
      <w:r w:rsidRPr="00666B07">
        <w:rPr>
          <w:rFonts w:cstheme="minorHAnsi"/>
          <w:sz w:val="24"/>
          <w:szCs w:val="24"/>
        </w:rPr>
        <w:t xml:space="preserve">he NHS is the biggest Health organisation in the country and should have the funding and resource to retain these </w:t>
      </w:r>
      <w:r w:rsidR="001668D4" w:rsidRPr="00666B07">
        <w:rPr>
          <w:rFonts w:cstheme="minorHAnsi"/>
          <w:sz w:val="24"/>
          <w:szCs w:val="24"/>
        </w:rPr>
        <w:t>nurses and</w:t>
      </w:r>
      <w:r w:rsidRPr="00666B07">
        <w:rPr>
          <w:rFonts w:cstheme="minorHAnsi"/>
          <w:sz w:val="24"/>
          <w:szCs w:val="24"/>
        </w:rPr>
        <w:t xml:space="preserve"> defer them away from having to leave for a better, more well</w:t>
      </w:r>
      <w:r w:rsidR="00A807AA" w:rsidRPr="00666B07">
        <w:rPr>
          <w:rFonts w:cstheme="minorHAnsi"/>
          <w:sz w:val="24"/>
          <w:szCs w:val="24"/>
        </w:rPr>
        <w:t>-</w:t>
      </w:r>
      <w:r w:rsidRPr="00666B07">
        <w:rPr>
          <w:rFonts w:cstheme="minorHAnsi"/>
          <w:sz w:val="24"/>
          <w:szCs w:val="24"/>
        </w:rPr>
        <w:t>paid working environment. Although many nurses are seeking to leave the NHS to work in the private sector, which is also struggling to cope with the growing population, where people are surviving more illnesses and living longer. As incredible as it is</w:t>
      </w:r>
      <w:r w:rsidR="002D5E0C" w:rsidRPr="00666B07">
        <w:rPr>
          <w:rFonts w:cstheme="minorHAnsi"/>
          <w:sz w:val="24"/>
          <w:szCs w:val="24"/>
        </w:rPr>
        <w:t>,</w:t>
      </w:r>
      <w:r w:rsidRPr="00666B07">
        <w:rPr>
          <w:rFonts w:cstheme="minorHAnsi"/>
          <w:sz w:val="24"/>
          <w:szCs w:val="24"/>
        </w:rPr>
        <w:t xml:space="preserve"> that drugs and pharmaceuticals have improved so much over time, it’s helping people live longer, at the same time p</w:t>
      </w:r>
      <w:r w:rsidR="00DD6566" w:rsidRPr="00666B07">
        <w:rPr>
          <w:rFonts w:cstheme="minorHAnsi"/>
          <w:sz w:val="24"/>
          <w:szCs w:val="24"/>
        </w:rPr>
        <w:t xml:space="preserve">utting a huge strain on the situation, as older people are more prone to illness, therefor taking up more beds in hospitals. Due to the struggling after care system within the NHS, and a lack of facilities to home elderly, many find it easier to remain in hospital and get the treatment they require. This creating the rather derogatory title of ‘bed blocking’. </w:t>
      </w:r>
    </w:p>
    <w:p w14:paraId="3B1A7C70" w14:textId="29C647C7" w:rsidR="005C2998" w:rsidRPr="00666B07" w:rsidRDefault="0084085F" w:rsidP="00666B07">
      <w:pPr>
        <w:spacing w:line="360" w:lineRule="auto"/>
        <w:rPr>
          <w:rFonts w:cstheme="minorHAnsi"/>
          <w:sz w:val="24"/>
          <w:szCs w:val="24"/>
        </w:rPr>
      </w:pPr>
      <w:r w:rsidRPr="00666B07">
        <w:rPr>
          <w:rFonts w:cstheme="minorHAnsi"/>
          <w:color w:val="000000"/>
          <w:sz w:val="24"/>
          <w:szCs w:val="24"/>
          <w:shd w:val="clear" w:color="auto" w:fill="FFFFFF"/>
        </w:rPr>
        <w:t>(Legislation.gov.uk, 2020)</w:t>
      </w:r>
      <w:r w:rsidRPr="00666B07">
        <w:rPr>
          <w:rFonts w:cstheme="minorHAnsi"/>
          <w:color w:val="000000"/>
          <w:sz w:val="24"/>
          <w:szCs w:val="24"/>
          <w:shd w:val="clear" w:color="auto" w:fill="FFFFFF"/>
        </w:rPr>
        <w:t xml:space="preserve"> records </w:t>
      </w:r>
      <w:r w:rsidRPr="00666B07">
        <w:rPr>
          <w:rFonts w:cstheme="minorHAnsi"/>
          <w:sz w:val="24"/>
          <w:szCs w:val="24"/>
        </w:rPr>
        <w:t>a</w:t>
      </w:r>
      <w:r w:rsidR="00DD6566" w:rsidRPr="00666B07">
        <w:rPr>
          <w:rFonts w:cstheme="minorHAnsi"/>
          <w:sz w:val="24"/>
          <w:szCs w:val="24"/>
        </w:rPr>
        <w:t xml:space="preserve"> report created on the 18</w:t>
      </w:r>
      <w:r w:rsidR="00DD6566" w:rsidRPr="00666B07">
        <w:rPr>
          <w:rFonts w:cstheme="minorHAnsi"/>
          <w:sz w:val="24"/>
          <w:szCs w:val="24"/>
          <w:vertAlign w:val="superscript"/>
        </w:rPr>
        <w:t>th</w:t>
      </w:r>
      <w:r w:rsidR="00DD6566" w:rsidRPr="00666B07">
        <w:rPr>
          <w:rFonts w:cstheme="minorHAnsi"/>
          <w:sz w:val="24"/>
          <w:szCs w:val="24"/>
        </w:rPr>
        <w:t xml:space="preserve"> September 2019 by Gareth Jones, show</w:t>
      </w:r>
      <w:r w:rsidR="00255AC8" w:rsidRPr="00666B07">
        <w:rPr>
          <w:rFonts w:cstheme="minorHAnsi"/>
          <w:sz w:val="24"/>
          <w:szCs w:val="24"/>
        </w:rPr>
        <w:t>ing</w:t>
      </w:r>
      <w:r w:rsidR="00DD6566" w:rsidRPr="00666B07">
        <w:rPr>
          <w:rFonts w:cstheme="minorHAnsi"/>
          <w:sz w:val="24"/>
          <w:szCs w:val="24"/>
        </w:rPr>
        <w:t xml:space="preserve"> that it is not just the NHS boards in England and Wales that are struggling with this issue, but in Scotland too. He explains that bed blocking figures are rising in Scotland too, with records showing 521,772 bed days more recently, which is a 6% increase from the year before. This means that if figures were to carry on rising to this magnitude, </w:t>
      </w:r>
      <w:r w:rsidR="00DD6566" w:rsidRPr="00666B07">
        <w:rPr>
          <w:rFonts w:cstheme="minorHAnsi"/>
          <w:sz w:val="24"/>
          <w:szCs w:val="24"/>
        </w:rPr>
        <w:lastRenderedPageBreak/>
        <w:t xml:space="preserve">there would be 50% more bed days in 8 years’ time. These figures </w:t>
      </w:r>
      <w:r w:rsidR="001668D4" w:rsidRPr="00666B07">
        <w:rPr>
          <w:rFonts w:cstheme="minorHAnsi"/>
          <w:sz w:val="24"/>
          <w:szCs w:val="24"/>
        </w:rPr>
        <w:t>though</w:t>
      </w:r>
      <w:r w:rsidR="00DD6566" w:rsidRPr="00666B07">
        <w:rPr>
          <w:rFonts w:cstheme="minorHAnsi"/>
          <w:sz w:val="24"/>
          <w:szCs w:val="24"/>
        </w:rPr>
        <w:t xml:space="preserve">, are not just bed blockers, but genuine patients taking a hospital be. The report goes on to say that almost 69% of the beds occupied were of those of people who were over the age of 75. This meaning that they were more risk of infection, mobility issues, </w:t>
      </w:r>
      <w:r w:rsidR="001668D4" w:rsidRPr="00666B07">
        <w:rPr>
          <w:rFonts w:cstheme="minorHAnsi"/>
          <w:sz w:val="24"/>
          <w:szCs w:val="24"/>
        </w:rPr>
        <w:t>and</w:t>
      </w:r>
      <w:r w:rsidR="00DD6566" w:rsidRPr="00666B07">
        <w:rPr>
          <w:rFonts w:cstheme="minorHAnsi"/>
          <w:sz w:val="24"/>
          <w:szCs w:val="24"/>
        </w:rPr>
        <w:t xml:space="preserve"> leading to loneliness. </w:t>
      </w:r>
    </w:p>
    <w:p w14:paraId="4E984686" w14:textId="415BCA37" w:rsidR="00132F3A" w:rsidRPr="00666B07" w:rsidRDefault="00DD6566" w:rsidP="00666B07">
      <w:pPr>
        <w:spacing w:line="360" w:lineRule="auto"/>
        <w:rPr>
          <w:rFonts w:cstheme="minorHAnsi"/>
          <w:sz w:val="24"/>
          <w:szCs w:val="24"/>
        </w:rPr>
      </w:pPr>
      <w:r w:rsidRPr="00666B07">
        <w:rPr>
          <w:rFonts w:cstheme="minorHAnsi"/>
          <w:sz w:val="24"/>
          <w:szCs w:val="24"/>
        </w:rPr>
        <w:t xml:space="preserve">In this report, he questions Brian Sloan, </w:t>
      </w:r>
      <w:r w:rsidR="001668D4" w:rsidRPr="00666B07">
        <w:rPr>
          <w:rFonts w:cstheme="minorHAnsi"/>
          <w:sz w:val="24"/>
          <w:szCs w:val="24"/>
        </w:rPr>
        <w:t>a charities chief executive, who explain</w:t>
      </w:r>
      <w:r w:rsidR="00CB013D" w:rsidRPr="00666B07">
        <w:rPr>
          <w:rFonts w:cstheme="minorHAnsi"/>
          <w:sz w:val="24"/>
          <w:szCs w:val="24"/>
        </w:rPr>
        <w:t>s,</w:t>
      </w:r>
      <w:r w:rsidR="001668D4" w:rsidRPr="00666B07">
        <w:rPr>
          <w:rFonts w:cstheme="minorHAnsi"/>
          <w:sz w:val="24"/>
          <w:szCs w:val="24"/>
        </w:rPr>
        <w:t xml:space="preserve"> figures regarding social care or care home availability have fallen well short of targets. This going back to the earlier point of a failing aftercare system. A colossal of 78% of delays come down to a lack of social care. A further 26% of delays were factored to a lack of care homes, and incredibly 16% of delays just to obtain an assessment before social care or a care home can be suggested.  </w:t>
      </w:r>
      <w:r w:rsidR="00881DD8" w:rsidRPr="00666B07">
        <w:rPr>
          <w:rFonts w:cstheme="minorHAnsi"/>
          <w:sz w:val="24"/>
          <w:szCs w:val="24"/>
        </w:rPr>
        <w:br/>
        <w:t xml:space="preserve">Throughout Wales, GP clusters are becoming more prominent within the health boards, providing care and services </w:t>
      </w:r>
      <w:r w:rsidR="003E1BE6" w:rsidRPr="00666B07">
        <w:rPr>
          <w:rFonts w:cstheme="minorHAnsi"/>
          <w:sz w:val="24"/>
          <w:szCs w:val="24"/>
        </w:rPr>
        <w:t>across a geographical area</w:t>
      </w:r>
      <w:r w:rsidR="00881DD8" w:rsidRPr="00666B07">
        <w:rPr>
          <w:rFonts w:cstheme="minorHAnsi"/>
          <w:sz w:val="24"/>
          <w:szCs w:val="24"/>
        </w:rPr>
        <w:t>. Clusters are</w:t>
      </w:r>
      <w:r w:rsidR="001569F4" w:rsidRPr="00666B07">
        <w:rPr>
          <w:rFonts w:cstheme="minorHAnsi"/>
          <w:sz w:val="24"/>
          <w:szCs w:val="24"/>
        </w:rPr>
        <w:t xml:space="preserve"> a multi-disciplinary organisation,</w:t>
      </w:r>
      <w:r w:rsidR="00881DD8" w:rsidRPr="00666B07">
        <w:rPr>
          <w:rFonts w:cstheme="minorHAnsi"/>
          <w:sz w:val="24"/>
          <w:szCs w:val="24"/>
        </w:rPr>
        <w:t xml:space="preserve"> made up of a combination of General Practices </w:t>
      </w:r>
      <w:r w:rsidR="009C67A3" w:rsidRPr="00666B07">
        <w:rPr>
          <w:rFonts w:cstheme="minorHAnsi"/>
          <w:sz w:val="24"/>
          <w:szCs w:val="24"/>
        </w:rPr>
        <w:t>engaging with neighbouring surgeries</w:t>
      </w:r>
      <w:r w:rsidR="003E1BE6" w:rsidRPr="00666B07">
        <w:rPr>
          <w:rFonts w:cstheme="minorHAnsi"/>
          <w:sz w:val="24"/>
          <w:szCs w:val="24"/>
        </w:rPr>
        <w:t xml:space="preserve"> which work</w:t>
      </w:r>
      <w:r w:rsidR="00881DD8" w:rsidRPr="00666B07">
        <w:rPr>
          <w:rFonts w:cstheme="minorHAnsi"/>
          <w:sz w:val="24"/>
          <w:szCs w:val="24"/>
        </w:rPr>
        <w:t xml:space="preserve"> alongside other health and care professionals</w:t>
      </w:r>
      <w:r w:rsidR="003E1BE6" w:rsidRPr="00666B07">
        <w:rPr>
          <w:rFonts w:cstheme="minorHAnsi"/>
          <w:sz w:val="24"/>
          <w:szCs w:val="24"/>
        </w:rPr>
        <w:t>, promoting the well-being of individuals and society</w:t>
      </w:r>
      <w:r w:rsidR="00CB013D" w:rsidRPr="00666B07">
        <w:rPr>
          <w:rFonts w:cstheme="minorHAnsi"/>
          <w:sz w:val="24"/>
          <w:szCs w:val="24"/>
        </w:rPr>
        <w:t>,</w:t>
      </w:r>
      <w:r w:rsidR="009C67A3" w:rsidRPr="00666B07">
        <w:rPr>
          <w:rFonts w:cstheme="minorHAnsi"/>
          <w:sz w:val="24"/>
          <w:szCs w:val="24"/>
        </w:rPr>
        <w:t xml:space="preserve"> </w:t>
      </w:r>
      <w:r w:rsidR="002D5E0C" w:rsidRPr="00666B07">
        <w:rPr>
          <w:rFonts w:cstheme="minorHAnsi"/>
          <w:color w:val="000000"/>
          <w:sz w:val="24"/>
          <w:szCs w:val="24"/>
          <w:shd w:val="clear" w:color="auto" w:fill="FFFFFF"/>
        </w:rPr>
        <w:t xml:space="preserve">Wales.nhs.uk, </w:t>
      </w:r>
      <w:r w:rsidR="00255AC8" w:rsidRPr="00666B07">
        <w:rPr>
          <w:rFonts w:cstheme="minorHAnsi"/>
          <w:color w:val="000000"/>
          <w:sz w:val="24"/>
          <w:szCs w:val="24"/>
          <w:shd w:val="clear" w:color="auto" w:fill="FFFFFF"/>
        </w:rPr>
        <w:t>(</w:t>
      </w:r>
      <w:r w:rsidR="002D5E0C" w:rsidRPr="00666B07">
        <w:rPr>
          <w:rFonts w:cstheme="minorHAnsi"/>
          <w:color w:val="000000"/>
          <w:sz w:val="24"/>
          <w:szCs w:val="24"/>
          <w:shd w:val="clear" w:color="auto" w:fill="FFFFFF"/>
        </w:rPr>
        <w:t>2020)</w:t>
      </w:r>
      <w:r w:rsidR="00255AC8" w:rsidRPr="00666B07">
        <w:rPr>
          <w:rFonts w:cstheme="minorHAnsi"/>
          <w:color w:val="000000"/>
          <w:sz w:val="24"/>
          <w:szCs w:val="24"/>
          <w:shd w:val="clear" w:color="auto" w:fill="FFFFFF"/>
        </w:rPr>
        <w:t>.</w:t>
      </w:r>
      <w:r w:rsidR="002D5E0C" w:rsidRPr="00666B07">
        <w:rPr>
          <w:rFonts w:cstheme="minorHAnsi"/>
          <w:color w:val="000000"/>
          <w:sz w:val="24"/>
          <w:szCs w:val="24"/>
          <w:shd w:val="clear" w:color="auto" w:fill="FFFFFF"/>
        </w:rPr>
        <w:t xml:space="preserve"> </w:t>
      </w:r>
      <w:r w:rsidR="008066EF" w:rsidRPr="00666B07">
        <w:rPr>
          <w:rFonts w:cstheme="minorHAnsi"/>
          <w:color w:val="000000"/>
          <w:sz w:val="24"/>
          <w:szCs w:val="24"/>
          <w:shd w:val="clear" w:color="auto" w:fill="FFFFFF"/>
        </w:rPr>
        <w:t xml:space="preserve">Schober </w:t>
      </w:r>
      <w:r w:rsidR="008066EF" w:rsidRPr="00666B07">
        <w:rPr>
          <w:rFonts w:cstheme="minorHAnsi"/>
          <w:color w:val="000000"/>
          <w:sz w:val="24"/>
          <w:szCs w:val="24"/>
          <w:shd w:val="clear" w:color="auto" w:fill="FFFFFF"/>
        </w:rPr>
        <w:t>(</w:t>
      </w:r>
      <w:r w:rsidR="008066EF" w:rsidRPr="00666B07">
        <w:rPr>
          <w:rFonts w:cstheme="minorHAnsi"/>
          <w:color w:val="000000"/>
          <w:sz w:val="24"/>
          <w:szCs w:val="24"/>
          <w:shd w:val="clear" w:color="auto" w:fill="FFFFFF"/>
        </w:rPr>
        <w:t>2007)</w:t>
      </w:r>
      <w:r w:rsidR="008066EF" w:rsidRPr="00666B07">
        <w:rPr>
          <w:rFonts w:cstheme="minorHAnsi"/>
          <w:color w:val="000000"/>
          <w:sz w:val="24"/>
          <w:szCs w:val="24"/>
          <w:shd w:val="clear" w:color="auto" w:fill="FFFFFF"/>
        </w:rPr>
        <w:t xml:space="preserve"> explains that,</w:t>
      </w:r>
      <w:r w:rsidR="00680A7D" w:rsidRPr="00666B07">
        <w:rPr>
          <w:rFonts w:cstheme="minorHAnsi"/>
          <w:color w:val="000000"/>
          <w:sz w:val="24"/>
          <w:szCs w:val="24"/>
          <w:shd w:val="clear" w:color="auto" w:fill="FFFFFF"/>
        </w:rPr>
        <w:t xml:space="preserve"> </w:t>
      </w:r>
      <w:r w:rsidR="008066EF" w:rsidRPr="00666B07">
        <w:rPr>
          <w:rFonts w:cstheme="minorHAnsi"/>
          <w:sz w:val="24"/>
          <w:szCs w:val="24"/>
        </w:rPr>
        <w:t>t</w:t>
      </w:r>
      <w:r w:rsidR="009C67A3" w:rsidRPr="00666B07">
        <w:rPr>
          <w:rFonts w:cstheme="minorHAnsi"/>
          <w:sz w:val="24"/>
          <w:szCs w:val="24"/>
        </w:rPr>
        <w:t>hese</w:t>
      </w:r>
      <w:r w:rsidR="003E1BE6" w:rsidRPr="00666B07">
        <w:rPr>
          <w:rFonts w:cstheme="minorHAnsi"/>
          <w:sz w:val="24"/>
          <w:szCs w:val="24"/>
        </w:rPr>
        <w:t xml:space="preserve"> clusters are made up of</w:t>
      </w:r>
      <w:r w:rsidR="009C67A3" w:rsidRPr="00666B07">
        <w:rPr>
          <w:rFonts w:cstheme="minorHAnsi"/>
          <w:sz w:val="24"/>
          <w:szCs w:val="24"/>
        </w:rPr>
        <w:t xml:space="preserve">, </w:t>
      </w:r>
      <w:r w:rsidR="00444037" w:rsidRPr="00666B07">
        <w:rPr>
          <w:rFonts w:cstheme="minorHAnsi"/>
          <w:sz w:val="24"/>
          <w:szCs w:val="24"/>
        </w:rPr>
        <w:t xml:space="preserve">Community and district nurses, midwives, health visitors and mental health teams. These are </w:t>
      </w:r>
      <w:r w:rsidR="003E1BE6" w:rsidRPr="00666B07">
        <w:rPr>
          <w:rFonts w:cstheme="minorHAnsi"/>
          <w:sz w:val="24"/>
          <w:szCs w:val="24"/>
        </w:rPr>
        <w:t xml:space="preserve">amalgamated </w:t>
      </w:r>
      <w:r w:rsidR="00444037" w:rsidRPr="00666B07">
        <w:rPr>
          <w:rFonts w:cstheme="minorHAnsi"/>
          <w:sz w:val="24"/>
          <w:szCs w:val="24"/>
        </w:rPr>
        <w:t xml:space="preserve">by other healthcare </w:t>
      </w:r>
      <w:r w:rsidR="008F476B" w:rsidRPr="00666B07">
        <w:rPr>
          <w:rFonts w:cstheme="minorHAnsi"/>
          <w:sz w:val="24"/>
          <w:szCs w:val="24"/>
        </w:rPr>
        <w:t>professionals’</w:t>
      </w:r>
      <w:r w:rsidR="00444037" w:rsidRPr="00666B07">
        <w:rPr>
          <w:rFonts w:cstheme="minorHAnsi"/>
          <w:sz w:val="24"/>
          <w:szCs w:val="24"/>
        </w:rPr>
        <w:t xml:space="preserve"> voluntary services, all </w:t>
      </w:r>
      <w:r w:rsidR="00881DD8" w:rsidRPr="00666B07">
        <w:rPr>
          <w:rFonts w:cstheme="minorHAnsi"/>
          <w:sz w:val="24"/>
          <w:szCs w:val="24"/>
        </w:rPr>
        <w:t>providing</w:t>
      </w:r>
      <w:r w:rsidR="003E1BE6" w:rsidRPr="00666B07">
        <w:rPr>
          <w:rFonts w:cstheme="minorHAnsi"/>
          <w:sz w:val="24"/>
          <w:szCs w:val="24"/>
        </w:rPr>
        <w:t xml:space="preserve"> their</w:t>
      </w:r>
      <w:r w:rsidR="00881DD8" w:rsidRPr="00666B07">
        <w:rPr>
          <w:rFonts w:cstheme="minorHAnsi"/>
          <w:sz w:val="24"/>
          <w:szCs w:val="24"/>
        </w:rPr>
        <w:t xml:space="preserve"> services throughout the community</w:t>
      </w:r>
      <w:r w:rsidR="009C67A3" w:rsidRPr="00666B07">
        <w:rPr>
          <w:rFonts w:cstheme="minorHAnsi"/>
          <w:sz w:val="24"/>
          <w:szCs w:val="24"/>
        </w:rPr>
        <w:t>.</w:t>
      </w:r>
      <w:r w:rsidR="00881DD8" w:rsidRPr="00666B07">
        <w:rPr>
          <w:rFonts w:cstheme="minorHAnsi"/>
          <w:sz w:val="24"/>
          <w:szCs w:val="24"/>
        </w:rPr>
        <w:t xml:space="preserve"> Appreciating that all clusters are unique, depending on their </w:t>
      </w:r>
      <w:r w:rsidR="003E1BE6" w:rsidRPr="00666B07">
        <w:rPr>
          <w:rFonts w:cstheme="minorHAnsi"/>
          <w:sz w:val="24"/>
          <w:szCs w:val="24"/>
        </w:rPr>
        <w:t>region</w:t>
      </w:r>
      <w:r w:rsidR="00881DD8" w:rsidRPr="00666B07">
        <w:rPr>
          <w:rFonts w:cstheme="minorHAnsi"/>
          <w:sz w:val="24"/>
          <w:szCs w:val="24"/>
        </w:rPr>
        <w:t xml:space="preserve"> or different circumstances, each cluster works at their own pace</w:t>
      </w:r>
      <w:r w:rsidR="0086332B" w:rsidRPr="00666B07">
        <w:rPr>
          <w:rFonts w:cstheme="minorHAnsi"/>
          <w:sz w:val="24"/>
          <w:szCs w:val="24"/>
        </w:rPr>
        <w:t xml:space="preserve">.  </w:t>
      </w:r>
      <w:r w:rsidR="00132F3A" w:rsidRPr="00666B07">
        <w:rPr>
          <w:rFonts w:cstheme="minorHAnsi"/>
          <w:sz w:val="24"/>
          <w:szCs w:val="24"/>
        </w:rPr>
        <w:t xml:space="preserve">These services are now available in people’s community settings, with no need to use up hospital time, providing people with the relevant care and alternatives to GP’s. </w:t>
      </w:r>
    </w:p>
    <w:p w14:paraId="7B15DCFA" w14:textId="0EFB523F" w:rsidR="00132F3A" w:rsidRPr="00666B07" w:rsidRDefault="00680A7D" w:rsidP="00666B07">
      <w:pPr>
        <w:spacing w:line="360" w:lineRule="auto"/>
        <w:rPr>
          <w:rFonts w:cstheme="minorHAnsi"/>
          <w:sz w:val="24"/>
          <w:szCs w:val="24"/>
        </w:rPr>
      </w:pPr>
      <w:r w:rsidRPr="00666B07">
        <w:rPr>
          <w:rFonts w:cstheme="minorHAnsi"/>
          <w:color w:val="000000"/>
          <w:sz w:val="24"/>
          <w:szCs w:val="24"/>
          <w:shd w:val="clear" w:color="auto" w:fill="FFFFFF"/>
        </w:rPr>
        <w:t xml:space="preserve">Horner </w:t>
      </w:r>
      <w:r w:rsidRPr="00666B07">
        <w:rPr>
          <w:rFonts w:cstheme="minorHAnsi"/>
          <w:color w:val="000000"/>
          <w:sz w:val="24"/>
          <w:szCs w:val="24"/>
          <w:shd w:val="clear" w:color="auto" w:fill="FFFFFF"/>
        </w:rPr>
        <w:t>(</w:t>
      </w:r>
      <w:r w:rsidRPr="00666B07">
        <w:rPr>
          <w:rFonts w:cstheme="minorHAnsi"/>
          <w:color w:val="000000"/>
          <w:sz w:val="24"/>
          <w:szCs w:val="24"/>
          <w:shd w:val="clear" w:color="auto" w:fill="FFFFFF"/>
        </w:rPr>
        <w:t>2016)</w:t>
      </w:r>
      <w:r w:rsidRPr="00666B07">
        <w:rPr>
          <w:rFonts w:cstheme="minorHAnsi"/>
          <w:color w:val="000000"/>
          <w:sz w:val="24"/>
          <w:szCs w:val="24"/>
          <w:shd w:val="clear" w:color="auto" w:fill="FFFFFF"/>
        </w:rPr>
        <w:t xml:space="preserve"> illustrates that, </w:t>
      </w:r>
      <w:r w:rsidRPr="00666B07">
        <w:rPr>
          <w:rFonts w:cstheme="minorHAnsi"/>
          <w:sz w:val="24"/>
          <w:szCs w:val="24"/>
        </w:rPr>
        <w:t>b</w:t>
      </w:r>
      <w:r w:rsidR="00132F3A" w:rsidRPr="00666B07">
        <w:rPr>
          <w:rFonts w:cstheme="minorHAnsi"/>
          <w:sz w:val="24"/>
          <w:szCs w:val="24"/>
        </w:rPr>
        <w:t>etween Swansea and Port Talbot there are eight clusters, all working to restrict ill health, educating people how they can maintain their well-being and independence for as long as attainable. People that are in the range of GP clusters should be taking advantage of the assistance that has become available in their community at a single point. With the number of multidisciplinary teams there are within each GP cluster, allows various nursing professionals to liaise with others within the health sector sharing information, in order for their patients to receive the best possible healthcare treatments available to them. Each patient</w:t>
      </w:r>
      <w:r w:rsidR="002242A9" w:rsidRPr="00666B07">
        <w:rPr>
          <w:rFonts w:cstheme="minorHAnsi"/>
          <w:sz w:val="24"/>
          <w:szCs w:val="24"/>
        </w:rPr>
        <w:t>’s</w:t>
      </w:r>
      <w:r w:rsidR="00132F3A" w:rsidRPr="00666B07">
        <w:rPr>
          <w:rFonts w:cstheme="minorHAnsi"/>
          <w:sz w:val="24"/>
          <w:szCs w:val="24"/>
        </w:rPr>
        <w:t xml:space="preserve"> transitions</w:t>
      </w:r>
      <w:r w:rsidR="001D11EE" w:rsidRPr="00666B07">
        <w:rPr>
          <w:rFonts w:cstheme="minorHAnsi"/>
          <w:sz w:val="24"/>
          <w:szCs w:val="24"/>
        </w:rPr>
        <w:t xml:space="preserve"> tend to</w:t>
      </w:r>
      <w:r w:rsidR="00132F3A" w:rsidRPr="00666B07">
        <w:rPr>
          <w:rFonts w:cstheme="minorHAnsi"/>
          <w:sz w:val="24"/>
          <w:szCs w:val="24"/>
        </w:rPr>
        <w:t xml:space="preserve"> </w:t>
      </w:r>
      <w:r w:rsidR="004264F9" w:rsidRPr="00666B07">
        <w:rPr>
          <w:rFonts w:cstheme="minorHAnsi"/>
          <w:sz w:val="24"/>
          <w:szCs w:val="24"/>
        </w:rPr>
        <w:t xml:space="preserve">run smoother, due to the improved communication between all healthcare professionals. Multiple healthcare professionals are </w:t>
      </w:r>
      <w:r w:rsidR="004264F9" w:rsidRPr="00666B07">
        <w:rPr>
          <w:rFonts w:cstheme="minorHAnsi"/>
          <w:sz w:val="24"/>
          <w:szCs w:val="24"/>
        </w:rPr>
        <w:lastRenderedPageBreak/>
        <w:t>now being recruited to assist with a variety of problems and illnesses, incorporating their professions and offering alternative options, which lessens waiting time at the GP’s.</w:t>
      </w:r>
      <w:r w:rsidR="00E72271" w:rsidRPr="00666B07">
        <w:rPr>
          <w:rFonts w:cstheme="minorHAnsi"/>
          <w:sz w:val="24"/>
          <w:szCs w:val="24"/>
        </w:rPr>
        <w:t xml:space="preserve"> These include </w:t>
      </w:r>
      <w:r w:rsidR="00E72271" w:rsidRPr="00666B07">
        <w:rPr>
          <w:rFonts w:cstheme="minorHAnsi"/>
          <w:color w:val="212529"/>
          <w:sz w:val="24"/>
          <w:szCs w:val="24"/>
          <w:shd w:val="clear" w:color="auto" w:fill="FFFFFF"/>
        </w:rPr>
        <w:t>pharmacists, physiotherapists, social workers, paramedics, physicians’ associates, occupational therapists, mental health counsellors, dieticians, third sector workers and other local</w:t>
      </w:r>
      <w:r w:rsidR="00571093" w:rsidRPr="00666B07">
        <w:rPr>
          <w:rFonts w:cstheme="minorHAnsi"/>
          <w:color w:val="212529"/>
          <w:sz w:val="24"/>
          <w:szCs w:val="24"/>
          <w:shd w:val="clear" w:color="auto" w:fill="FFFFFF"/>
        </w:rPr>
        <w:t xml:space="preserve"> </w:t>
      </w:r>
      <w:r w:rsidR="00E72271" w:rsidRPr="00666B07">
        <w:rPr>
          <w:rFonts w:cstheme="minorHAnsi"/>
          <w:color w:val="212529"/>
          <w:sz w:val="24"/>
          <w:szCs w:val="24"/>
          <w:shd w:val="clear" w:color="auto" w:fill="FFFFFF"/>
        </w:rPr>
        <w:t>authority staff.</w:t>
      </w:r>
      <w:r w:rsidR="004264F9" w:rsidRPr="00666B07">
        <w:rPr>
          <w:rFonts w:cstheme="minorHAnsi"/>
          <w:sz w:val="24"/>
          <w:szCs w:val="24"/>
        </w:rPr>
        <w:t xml:space="preserve"> This frees up more time for doctors at the GP’s to see people who are sicker, while reassuring people in the community that the appropriate care is still provided if they require it.  </w:t>
      </w:r>
    </w:p>
    <w:p w14:paraId="1817D2E7" w14:textId="11E6599C" w:rsidR="00571093" w:rsidRPr="00666B07" w:rsidRDefault="00D56A0E" w:rsidP="00666B07">
      <w:pPr>
        <w:spacing w:line="360" w:lineRule="auto"/>
        <w:rPr>
          <w:rFonts w:cstheme="minorHAnsi"/>
          <w:sz w:val="24"/>
          <w:szCs w:val="24"/>
        </w:rPr>
      </w:pPr>
      <w:r w:rsidRPr="00666B07">
        <w:rPr>
          <w:rFonts w:cstheme="minorHAnsi"/>
          <w:sz w:val="24"/>
          <w:szCs w:val="24"/>
        </w:rPr>
        <w:t>The BBC News (2010</w:t>
      </w:r>
      <w:r w:rsidR="00EB6478" w:rsidRPr="00666B07">
        <w:rPr>
          <w:rFonts w:cstheme="minorHAnsi"/>
          <w:sz w:val="24"/>
          <w:szCs w:val="24"/>
        </w:rPr>
        <w:t>)</w:t>
      </w:r>
      <w:r w:rsidRPr="00666B07">
        <w:rPr>
          <w:rFonts w:cstheme="minorHAnsi"/>
          <w:sz w:val="24"/>
          <w:szCs w:val="24"/>
        </w:rPr>
        <w:t xml:space="preserve"> demonstrates that, </w:t>
      </w:r>
      <w:r w:rsidR="00571093" w:rsidRPr="00666B07">
        <w:rPr>
          <w:rFonts w:cstheme="minorHAnsi"/>
          <w:sz w:val="24"/>
          <w:szCs w:val="24"/>
        </w:rPr>
        <w:t>Doctor Huw Parry, who is a Doctor at Pen-y-</w:t>
      </w:r>
      <w:proofErr w:type="spellStart"/>
      <w:r w:rsidR="00571093" w:rsidRPr="00666B07">
        <w:rPr>
          <w:rFonts w:cstheme="minorHAnsi"/>
          <w:sz w:val="24"/>
          <w:szCs w:val="24"/>
        </w:rPr>
        <w:t>bont</w:t>
      </w:r>
      <w:proofErr w:type="spellEnd"/>
      <w:r w:rsidR="00571093" w:rsidRPr="00666B07">
        <w:rPr>
          <w:rFonts w:cstheme="minorHAnsi"/>
          <w:sz w:val="24"/>
          <w:szCs w:val="24"/>
        </w:rPr>
        <w:t xml:space="preserve"> cluster in Bridgend explained that through combining 6 practices together, they are able to bring 35/40 doctors all with specialist knowledge and experience, to look after 70,000 patients in their geographical area</w:t>
      </w:r>
      <w:r w:rsidR="00782B82" w:rsidRPr="00666B07">
        <w:rPr>
          <w:rFonts w:cstheme="minorHAnsi"/>
          <w:sz w:val="24"/>
          <w:szCs w:val="24"/>
        </w:rPr>
        <w:t>, BBC News (2010).</w:t>
      </w:r>
      <w:r w:rsidR="00571093" w:rsidRPr="00666B07">
        <w:rPr>
          <w:rFonts w:cstheme="minorHAnsi"/>
          <w:sz w:val="24"/>
          <w:szCs w:val="24"/>
        </w:rPr>
        <w:t xml:space="preserve"> That economy of scale helps to tackle projects on a much larger scale, whereas smaller practices would never have the capability to move this amount of work from the hospitals, creating more space to concentrate on more severe illnesses. </w:t>
      </w:r>
      <w:r w:rsidR="00782B82" w:rsidRPr="00666B07">
        <w:rPr>
          <w:rFonts w:cstheme="minorHAnsi"/>
          <w:sz w:val="24"/>
          <w:szCs w:val="24"/>
        </w:rPr>
        <w:t xml:space="preserve">Within this cluster, they have a clinical pharmacist, who specialises in improved medicine management. He states that, their cluster has terminated medicines when they are no longer effective, saving the NHS money. It is believed that the East Bridgend cluster has saved an extensive £60,000 on its prescribing budget by saving GP time through these multiple services offered throughout these clusters. </w:t>
      </w:r>
    </w:p>
    <w:p w14:paraId="604BC413" w14:textId="360265D1" w:rsidR="00EB6478" w:rsidRPr="00666B07" w:rsidRDefault="00EC568A" w:rsidP="00666B07">
      <w:pPr>
        <w:spacing w:line="360" w:lineRule="auto"/>
        <w:rPr>
          <w:rFonts w:cstheme="minorHAnsi"/>
          <w:sz w:val="24"/>
          <w:szCs w:val="24"/>
        </w:rPr>
      </w:pPr>
      <w:r w:rsidRPr="00666B07">
        <w:rPr>
          <w:rFonts w:cstheme="minorHAnsi"/>
          <w:color w:val="000000"/>
          <w:sz w:val="24"/>
          <w:szCs w:val="24"/>
          <w:shd w:val="clear" w:color="auto" w:fill="FFFFFF"/>
        </w:rPr>
        <w:t xml:space="preserve">Gardner, </w:t>
      </w:r>
      <w:r w:rsidRPr="00666B07">
        <w:rPr>
          <w:rFonts w:cstheme="minorHAnsi"/>
          <w:color w:val="000000"/>
          <w:sz w:val="24"/>
          <w:szCs w:val="24"/>
          <w:shd w:val="clear" w:color="auto" w:fill="FFFFFF"/>
        </w:rPr>
        <w:t>(</w:t>
      </w:r>
      <w:r w:rsidRPr="00666B07">
        <w:rPr>
          <w:rFonts w:cstheme="minorHAnsi"/>
          <w:color w:val="000000"/>
          <w:sz w:val="24"/>
          <w:szCs w:val="24"/>
          <w:shd w:val="clear" w:color="auto" w:fill="FFFFFF"/>
        </w:rPr>
        <w:t>2017)</w:t>
      </w:r>
      <w:r w:rsidRPr="00666B07">
        <w:rPr>
          <w:rFonts w:cstheme="minorHAnsi"/>
          <w:color w:val="000000"/>
          <w:sz w:val="24"/>
          <w:szCs w:val="24"/>
          <w:shd w:val="clear" w:color="auto" w:fill="FFFFFF"/>
        </w:rPr>
        <w:t xml:space="preserve"> reported that, </w:t>
      </w:r>
      <w:r w:rsidRPr="00666B07">
        <w:rPr>
          <w:rFonts w:cstheme="minorHAnsi"/>
          <w:sz w:val="24"/>
          <w:szCs w:val="24"/>
        </w:rPr>
        <w:t>i</w:t>
      </w:r>
      <w:r w:rsidR="0048764C" w:rsidRPr="00666B07">
        <w:rPr>
          <w:rFonts w:cstheme="minorHAnsi"/>
          <w:sz w:val="24"/>
          <w:szCs w:val="24"/>
        </w:rPr>
        <w:t xml:space="preserve">n recent times, there has been a call for alternative treatments within GP </w:t>
      </w:r>
      <w:r w:rsidR="004F0712" w:rsidRPr="00666B07">
        <w:rPr>
          <w:rFonts w:cstheme="minorHAnsi"/>
          <w:sz w:val="24"/>
          <w:szCs w:val="24"/>
        </w:rPr>
        <w:t>clusters</w:t>
      </w:r>
      <w:r w:rsidR="0048764C" w:rsidRPr="00666B07">
        <w:rPr>
          <w:rFonts w:cstheme="minorHAnsi"/>
          <w:sz w:val="24"/>
          <w:szCs w:val="24"/>
        </w:rPr>
        <w:t xml:space="preserve"> and the NHS system, due to the added pressures of modern-day situations, there is a wider range of illnesses and causes of these illnesses. With these added pressures come more strain on the NHS system. Social prescribing is seen as a way of relieving the added pressure. </w:t>
      </w:r>
      <w:proofErr w:type="spellStart"/>
      <w:r w:rsidR="00EB6478" w:rsidRPr="00666B07">
        <w:rPr>
          <w:rFonts w:cstheme="minorHAnsi"/>
          <w:color w:val="000000"/>
          <w:sz w:val="24"/>
          <w:szCs w:val="24"/>
          <w:shd w:val="clear" w:color="auto" w:fill="FFFFFF"/>
        </w:rPr>
        <w:t>Triggle</w:t>
      </w:r>
      <w:proofErr w:type="spellEnd"/>
      <w:r w:rsidR="00EB6478" w:rsidRPr="00666B07">
        <w:rPr>
          <w:rFonts w:cstheme="minorHAnsi"/>
          <w:color w:val="000000"/>
          <w:sz w:val="24"/>
          <w:szCs w:val="24"/>
          <w:shd w:val="clear" w:color="auto" w:fill="FFFFFF"/>
        </w:rPr>
        <w:t xml:space="preserve"> </w:t>
      </w:r>
      <w:r w:rsidR="00EB6478" w:rsidRPr="00666B07">
        <w:rPr>
          <w:rFonts w:cstheme="minorHAnsi"/>
          <w:color w:val="000000"/>
          <w:sz w:val="24"/>
          <w:szCs w:val="24"/>
          <w:shd w:val="clear" w:color="auto" w:fill="FFFFFF"/>
        </w:rPr>
        <w:t>(</w:t>
      </w:r>
      <w:r w:rsidR="00EB6478" w:rsidRPr="00666B07">
        <w:rPr>
          <w:rFonts w:cstheme="minorHAnsi"/>
          <w:color w:val="000000"/>
          <w:sz w:val="24"/>
          <w:szCs w:val="24"/>
          <w:shd w:val="clear" w:color="auto" w:fill="FFFFFF"/>
        </w:rPr>
        <w:t>2014)</w:t>
      </w:r>
      <w:r w:rsidR="00EB6478" w:rsidRPr="00666B07">
        <w:rPr>
          <w:rFonts w:cstheme="minorHAnsi"/>
          <w:color w:val="000000"/>
          <w:sz w:val="24"/>
          <w:szCs w:val="24"/>
          <w:shd w:val="clear" w:color="auto" w:fill="FFFFFF"/>
        </w:rPr>
        <w:t xml:space="preserve"> discloses that, </w:t>
      </w:r>
      <w:r w:rsidR="00EB6478" w:rsidRPr="00666B07">
        <w:rPr>
          <w:rFonts w:cstheme="minorHAnsi"/>
          <w:sz w:val="24"/>
          <w:szCs w:val="24"/>
        </w:rPr>
        <w:t>m</w:t>
      </w:r>
      <w:r w:rsidR="00EB6478" w:rsidRPr="00666B07">
        <w:rPr>
          <w:rFonts w:cstheme="minorHAnsi"/>
          <w:sz w:val="24"/>
          <w:szCs w:val="24"/>
        </w:rPr>
        <w:t xml:space="preserve">ost of these cases are usually covered by a case/link worker, who can then liaise between both he GP’s and the patient, monitoring the emotional well-being of the patients. General and emotional well-being of these patients is very important in terms of social prescribing, as the people attending this form of treatment can be from varied backgrounds including the elderly and lonely, who may be isolated from family members. This is sometimes a huge factor in taking up NHS time. As people get older and loose loved ones, they can become isolated from help and support. Often self-diagnosing themselves as ill, then attending doctor appointments for somebody to interact with, and a form of socialising in NHS waiting rooms. </w:t>
      </w:r>
    </w:p>
    <w:p w14:paraId="0150609F" w14:textId="49704979" w:rsidR="002B3CFD" w:rsidRPr="00666B07" w:rsidRDefault="002B3CFD" w:rsidP="00666B07">
      <w:pPr>
        <w:spacing w:line="360" w:lineRule="auto"/>
        <w:rPr>
          <w:rFonts w:cstheme="minorHAnsi"/>
          <w:sz w:val="24"/>
          <w:szCs w:val="24"/>
        </w:rPr>
      </w:pPr>
      <w:r w:rsidRPr="00666B07">
        <w:rPr>
          <w:rFonts w:cstheme="minorHAnsi"/>
          <w:sz w:val="24"/>
          <w:szCs w:val="24"/>
        </w:rPr>
        <w:lastRenderedPageBreak/>
        <w:t>The same can be said about mental health patients who attend social prescribing schemes, as it has been proven that socialising during the recovery helps to speed up the process. A study by Richard Kimberl</w:t>
      </w:r>
      <w:r w:rsidR="00E0044E" w:rsidRPr="00666B07">
        <w:rPr>
          <w:rFonts w:cstheme="minorHAnsi"/>
          <w:sz w:val="24"/>
          <w:szCs w:val="24"/>
        </w:rPr>
        <w:t>ee</w:t>
      </w:r>
      <w:r w:rsidRPr="00666B07">
        <w:rPr>
          <w:rFonts w:cstheme="minorHAnsi"/>
          <w:sz w:val="24"/>
          <w:szCs w:val="24"/>
        </w:rPr>
        <w:t xml:space="preserve"> at the west of England outlines the success of social prescribing,</w:t>
      </w:r>
      <w:r w:rsidR="00E0044E" w:rsidRPr="00666B07">
        <w:rPr>
          <w:rFonts w:cstheme="minorHAnsi"/>
          <w:sz w:val="24"/>
          <w:szCs w:val="24"/>
        </w:rPr>
        <w:t xml:space="preserve"> resulting in</w:t>
      </w:r>
      <w:r w:rsidRPr="00666B07">
        <w:rPr>
          <w:rFonts w:cstheme="minorHAnsi"/>
          <w:sz w:val="24"/>
          <w:szCs w:val="24"/>
        </w:rPr>
        <w:t xml:space="preserve"> general</w:t>
      </w:r>
      <w:r w:rsidR="00E0044E" w:rsidRPr="00666B07">
        <w:rPr>
          <w:rFonts w:cstheme="minorHAnsi"/>
          <w:sz w:val="24"/>
          <w:szCs w:val="24"/>
        </w:rPr>
        <w:t>ly</w:t>
      </w:r>
      <w:r w:rsidRPr="00666B07">
        <w:rPr>
          <w:rFonts w:cstheme="minorHAnsi"/>
          <w:sz w:val="24"/>
          <w:szCs w:val="24"/>
        </w:rPr>
        <w:t xml:space="preserve"> better anxiety levels</w:t>
      </w:r>
      <w:r w:rsidR="00E0044E" w:rsidRPr="00666B07">
        <w:rPr>
          <w:rFonts w:cstheme="minorHAnsi"/>
          <w:sz w:val="24"/>
          <w:szCs w:val="24"/>
        </w:rPr>
        <w:t xml:space="preserve">, and a more positive outlook on day to day life, with patients happier to take part, leading to the decrease in the amount of returns to hospitals and GP’s. Another study carried out by </w:t>
      </w:r>
      <w:proofErr w:type="spellStart"/>
      <w:r w:rsidR="00E0044E" w:rsidRPr="00666B07">
        <w:rPr>
          <w:rFonts w:cstheme="minorHAnsi"/>
          <w:sz w:val="24"/>
          <w:szCs w:val="24"/>
        </w:rPr>
        <w:t>Dayson</w:t>
      </w:r>
      <w:proofErr w:type="spellEnd"/>
      <w:r w:rsidR="00E0044E" w:rsidRPr="00666B07">
        <w:rPr>
          <w:rFonts w:cstheme="minorHAnsi"/>
          <w:sz w:val="24"/>
          <w:szCs w:val="24"/>
        </w:rPr>
        <w:t xml:space="preserve"> (2013)</w:t>
      </w:r>
      <w:r w:rsidR="00666B07" w:rsidRPr="00666B07">
        <w:rPr>
          <w:rFonts w:cstheme="minorHAnsi"/>
          <w:sz w:val="24"/>
          <w:szCs w:val="24"/>
        </w:rPr>
        <w:t>,</w:t>
      </w:r>
      <w:r w:rsidR="00E0044E" w:rsidRPr="00666B07">
        <w:rPr>
          <w:rFonts w:cstheme="minorHAnsi"/>
          <w:sz w:val="24"/>
          <w:szCs w:val="24"/>
        </w:rPr>
        <w:t xml:space="preserve"> in the North of England showed that a number 80% of attendees visited hospitals and GP’s less in the six months post attendance to than prior to treatment. </w:t>
      </w:r>
      <w:r w:rsidRPr="00666B07">
        <w:rPr>
          <w:rFonts w:cstheme="minorHAnsi"/>
          <w:sz w:val="24"/>
          <w:szCs w:val="24"/>
        </w:rPr>
        <w:t xml:space="preserve">  </w:t>
      </w:r>
    </w:p>
    <w:p w14:paraId="7F3DE517" w14:textId="6087AE97" w:rsidR="009C67A3" w:rsidRPr="00666B07" w:rsidRDefault="00E0044E" w:rsidP="00666B07">
      <w:pPr>
        <w:spacing w:line="360" w:lineRule="auto"/>
        <w:rPr>
          <w:rFonts w:cstheme="minorHAnsi"/>
          <w:sz w:val="24"/>
          <w:szCs w:val="24"/>
        </w:rPr>
      </w:pPr>
      <w:r w:rsidRPr="00666B07">
        <w:rPr>
          <w:rFonts w:cstheme="minorHAnsi"/>
          <w:sz w:val="24"/>
          <w:szCs w:val="24"/>
        </w:rPr>
        <w:t xml:space="preserve">All this said, it would sound as if it would save the NHS money, less time at hospital/surgeries, less doctor hours, and obvious saving. But the previous by Kimberlee (2013) study at the West of England shows the cost to be higher over a 12-month period for social prescribing. Trying to work out </w:t>
      </w:r>
      <w:r w:rsidR="008E0658" w:rsidRPr="00666B07">
        <w:rPr>
          <w:rFonts w:cstheme="minorHAnsi"/>
          <w:sz w:val="24"/>
          <w:szCs w:val="24"/>
        </w:rPr>
        <w:t xml:space="preserve">the cost difference between both medical prescriptions and social prescribing is at the moment pretty much impossible. For example, the long-term benefit of social prescribing could lead to less government spending, as with better health comes less benefit claims, therefor leading to housing benefit decrease and so on. It can be seen the treatment has, or will have a long-term effect on forms of government spending, not just NHS costs. Trying to audit or record wider spending is just simply not possible. </w:t>
      </w:r>
    </w:p>
    <w:p w14:paraId="5041D15D" w14:textId="0ABDD174" w:rsidR="00EB5BCE" w:rsidRPr="00666B07" w:rsidRDefault="00EB5BCE" w:rsidP="00666B07">
      <w:pPr>
        <w:spacing w:line="360" w:lineRule="auto"/>
        <w:rPr>
          <w:rFonts w:cstheme="minorHAnsi"/>
          <w:sz w:val="24"/>
          <w:szCs w:val="24"/>
        </w:rPr>
      </w:pPr>
      <w:r w:rsidRPr="00666B07">
        <w:rPr>
          <w:rFonts w:cstheme="minorHAnsi"/>
          <w:sz w:val="24"/>
          <w:szCs w:val="24"/>
        </w:rPr>
        <w:t>As costs are so important to the NHS and the government, social prescribing is also seen to increase employment opportunities, or volunteering groups boosting local economy and learning opportunities. Now that there is more access to social prescribing throughout the UK, along with that comes an increasing amount of data and results. The National Institute for Health and Care Excellences Guidelines (2013), relate to similar treatments for mental health patients, but doesn’t actually refer to any of them as social prescribing. This said, the treatments are very similar, and there is a lot of information shared on a national level, showing social prescribing, activities and projects that have worked and of those that have been less successful. There is now, as of June 2016, a national clinical champion, whose sole purpose is to share successful information and less successful information between different social prescribi</w:t>
      </w:r>
      <w:r w:rsidR="00BF73E5" w:rsidRPr="00666B07">
        <w:rPr>
          <w:rFonts w:cstheme="minorHAnsi"/>
          <w:sz w:val="24"/>
          <w:szCs w:val="24"/>
        </w:rPr>
        <w:t xml:space="preserve">ng schemes. The new social prescribing network that has been set up helps them to do this. </w:t>
      </w:r>
      <w:r w:rsidRPr="00666B07">
        <w:rPr>
          <w:rFonts w:cstheme="minorHAnsi"/>
          <w:sz w:val="24"/>
          <w:szCs w:val="24"/>
        </w:rPr>
        <w:t xml:space="preserve"> </w:t>
      </w:r>
    </w:p>
    <w:p w14:paraId="5ABE4AB1" w14:textId="372CF5AF" w:rsidR="008E0658" w:rsidRPr="00666B07" w:rsidRDefault="00FE48F0" w:rsidP="00666B07">
      <w:pPr>
        <w:spacing w:line="360" w:lineRule="auto"/>
        <w:rPr>
          <w:rFonts w:cstheme="minorHAnsi"/>
          <w:sz w:val="24"/>
          <w:szCs w:val="24"/>
        </w:rPr>
      </w:pPr>
      <w:r w:rsidRPr="00666B07">
        <w:rPr>
          <w:rFonts w:cstheme="minorHAnsi"/>
          <w:color w:val="000000"/>
          <w:sz w:val="24"/>
          <w:szCs w:val="24"/>
          <w:shd w:val="clear" w:color="auto" w:fill="FFFFFF"/>
        </w:rPr>
        <w:lastRenderedPageBreak/>
        <w:t xml:space="preserve">Walley, </w:t>
      </w:r>
      <w:r w:rsidRPr="00666B07">
        <w:rPr>
          <w:rFonts w:cstheme="minorHAnsi"/>
          <w:color w:val="000000"/>
          <w:sz w:val="24"/>
          <w:szCs w:val="24"/>
          <w:shd w:val="clear" w:color="auto" w:fill="FFFFFF"/>
        </w:rPr>
        <w:t>(</w:t>
      </w:r>
      <w:r w:rsidRPr="00666B07">
        <w:rPr>
          <w:rFonts w:cstheme="minorHAnsi"/>
          <w:color w:val="000000"/>
          <w:sz w:val="24"/>
          <w:szCs w:val="24"/>
          <w:shd w:val="clear" w:color="auto" w:fill="FFFFFF"/>
        </w:rPr>
        <w:t>2004)</w:t>
      </w:r>
      <w:r w:rsidRPr="00666B07">
        <w:rPr>
          <w:rFonts w:cstheme="minorHAnsi"/>
          <w:color w:val="000000"/>
          <w:sz w:val="24"/>
          <w:szCs w:val="24"/>
          <w:shd w:val="clear" w:color="auto" w:fill="FFFFFF"/>
        </w:rPr>
        <w:t xml:space="preserve"> explains that </w:t>
      </w:r>
      <w:r w:rsidR="008E0658" w:rsidRPr="00666B07">
        <w:rPr>
          <w:rFonts w:cstheme="minorHAnsi"/>
          <w:sz w:val="24"/>
          <w:szCs w:val="24"/>
        </w:rPr>
        <w:t xml:space="preserve">Social prescribing is claimed to be a fairly modern approach, and the term has only really been used since the early 1990’s. There are now more than one hundred schemes throughout the UK, with roughly 25% in London. This therefor makes it difficult to measure the long-term cost of results as social prescribing has a very short history to review. There is though, a lot of information to say that social prescribing is not a new concept, and has just been re branded. Occupational therapists have been studying and carrying out very similar work for as far back as </w:t>
      </w:r>
      <w:r w:rsidR="00EB5BCE" w:rsidRPr="00666B07">
        <w:rPr>
          <w:rFonts w:cstheme="minorHAnsi"/>
          <w:sz w:val="24"/>
          <w:szCs w:val="24"/>
        </w:rPr>
        <w:t xml:space="preserve">a hundred years. </w:t>
      </w:r>
    </w:p>
    <w:p w14:paraId="7521F40D" w14:textId="02CA7FF7" w:rsidR="001E4D15" w:rsidRDefault="00BF73E5" w:rsidP="00666B07">
      <w:pPr>
        <w:spacing w:line="360" w:lineRule="auto"/>
        <w:rPr>
          <w:rFonts w:cstheme="minorHAnsi"/>
          <w:sz w:val="24"/>
          <w:szCs w:val="24"/>
        </w:rPr>
      </w:pPr>
      <w:r w:rsidRPr="00666B07">
        <w:rPr>
          <w:rFonts w:cstheme="minorHAnsi"/>
          <w:sz w:val="24"/>
          <w:szCs w:val="24"/>
        </w:rPr>
        <w:t xml:space="preserve">Overall, it is too soon to see the long-term effects of social prescription, as it has only been called this since the nineties. There are questions around its mechanism and not enough results to show if it successful or not. Other forms of social treatment at this time are also being questioned, including Cognitive Behavioural Therapy, but only time will tell. As a whole, the term social prescribing can be seen as unproven and slightly misleading, as it is seen as more of a service to GP’s rather than a form of treatment. This because, it is more of a referral scheme to a case worker who then directs the person in need to the actual services they require. This in order to address the root cause and non-medical issue that has brought them to feel the need to attend an NHS </w:t>
      </w:r>
      <w:r w:rsidR="001D11EE" w:rsidRPr="00666B07">
        <w:rPr>
          <w:rFonts w:cstheme="minorHAnsi"/>
          <w:sz w:val="24"/>
          <w:szCs w:val="24"/>
        </w:rPr>
        <w:t>doctor’s</w:t>
      </w:r>
      <w:r w:rsidRPr="00666B07">
        <w:rPr>
          <w:rFonts w:cstheme="minorHAnsi"/>
          <w:sz w:val="24"/>
          <w:szCs w:val="24"/>
        </w:rPr>
        <w:t xml:space="preserve"> appointment. These referrals may be as simple as sports clubs if they are having problems with fitness or weight, or free financial advice for patients who attend doctors for stress when the cause of the problem is debt.  Overall, social prescribing is a social solution for the life issues people have </w:t>
      </w:r>
      <w:r w:rsidR="001D11EE" w:rsidRPr="00666B07">
        <w:rPr>
          <w:rFonts w:cstheme="minorHAnsi"/>
          <w:sz w:val="24"/>
          <w:szCs w:val="24"/>
        </w:rPr>
        <w:t xml:space="preserve">which in time could lead to medical issues, but simply need addressing outside of a doctor’s surgery. </w:t>
      </w:r>
    </w:p>
    <w:p w14:paraId="05CD5B1F" w14:textId="571DEA30" w:rsidR="007515C4" w:rsidRDefault="007515C4" w:rsidP="00666B07">
      <w:pPr>
        <w:spacing w:line="360" w:lineRule="auto"/>
        <w:rPr>
          <w:rFonts w:cstheme="minorHAnsi"/>
          <w:sz w:val="24"/>
          <w:szCs w:val="24"/>
        </w:rPr>
      </w:pPr>
      <w:r>
        <w:rPr>
          <w:rFonts w:cstheme="minorHAnsi"/>
          <w:sz w:val="24"/>
          <w:szCs w:val="24"/>
        </w:rPr>
        <w:t>Independently run organizations make a very compelling and expeditiously growing input to the health and well being of society. These generous, non-governmental, non-profit organisations are known as the ‘Third sector’, which are made up of voluntary groups, which provide a system of specialised care</w:t>
      </w:r>
      <w:r w:rsidR="007C38AF" w:rsidRPr="007C38AF">
        <w:rPr>
          <w:rStyle w:val="selectable"/>
          <w:rFonts w:ascii="Calibri" w:hAnsi="Calibri" w:cs="Calibri"/>
          <w:color w:val="000000"/>
        </w:rPr>
        <w:t xml:space="preserve"> </w:t>
      </w:r>
      <w:r w:rsidR="007C38AF">
        <w:rPr>
          <w:rStyle w:val="normaltextrun"/>
          <w:rFonts w:ascii="Calibri" w:hAnsi="Calibri" w:cs="Calibri"/>
          <w:color w:val="000000"/>
        </w:rPr>
        <w:t>(Wales.nhs.uk, 2020)</w:t>
      </w:r>
      <w:r w:rsidR="007C38AF">
        <w:rPr>
          <w:rStyle w:val="normaltextrun"/>
          <w:rFonts w:ascii="Calibri" w:hAnsi="Calibri" w:cs="Calibri"/>
          <w:color w:val="000000"/>
        </w:rPr>
        <w:t>.</w:t>
      </w:r>
      <w:r>
        <w:rPr>
          <w:rFonts w:cstheme="minorHAnsi"/>
          <w:sz w:val="24"/>
          <w:szCs w:val="24"/>
        </w:rPr>
        <w:t xml:space="preserve"> These include charities such as Marie Curie. Following General Elections in 2010, it is believed that charities and voluntary services were to perform work carried out by the public sector. In return for these services, the third sectors would be funded by the Government, although some of these charities are run off public donations and grant preparatory measures. </w:t>
      </w:r>
    </w:p>
    <w:p w14:paraId="110D6624" w14:textId="5F8FD228" w:rsidR="00031F5F" w:rsidRDefault="007515C4" w:rsidP="00666B07">
      <w:pPr>
        <w:spacing w:line="360" w:lineRule="auto"/>
        <w:rPr>
          <w:rFonts w:cstheme="minorHAnsi"/>
          <w:sz w:val="24"/>
          <w:szCs w:val="24"/>
        </w:rPr>
      </w:pPr>
      <w:r>
        <w:rPr>
          <w:rFonts w:cstheme="minorHAnsi"/>
          <w:sz w:val="24"/>
          <w:szCs w:val="24"/>
        </w:rPr>
        <w:t>There has been constant pressure since the 1970’s where Marie Curie merged with the NHS</w:t>
      </w:r>
      <w:r w:rsidR="00031F5F">
        <w:rPr>
          <w:rFonts w:cstheme="minorHAnsi"/>
          <w:sz w:val="24"/>
          <w:szCs w:val="24"/>
        </w:rPr>
        <w:t>, on a commissioning basis, they set out to offer direct care and support for those faced with</w:t>
      </w:r>
      <w:r w:rsidR="00A57200">
        <w:rPr>
          <w:rFonts w:cstheme="minorHAnsi"/>
          <w:sz w:val="24"/>
          <w:szCs w:val="24"/>
        </w:rPr>
        <w:t xml:space="preserve"> palliative care. </w:t>
      </w:r>
      <w:r w:rsidR="00031F5F">
        <w:rPr>
          <w:rFonts w:cstheme="minorHAnsi"/>
          <w:sz w:val="24"/>
          <w:szCs w:val="24"/>
        </w:rPr>
        <w:t xml:space="preserve">Marie Curie has employed an immense 2,074 nurses, and figures show that </w:t>
      </w:r>
      <w:r w:rsidR="00031F5F">
        <w:rPr>
          <w:rFonts w:cstheme="minorHAnsi"/>
          <w:sz w:val="24"/>
          <w:szCs w:val="24"/>
        </w:rPr>
        <w:lastRenderedPageBreak/>
        <w:t xml:space="preserve">between 2018/19 that 33,920 were cared for by their nurses and hospices. The organisation’s mission is to support people with terminal illnesses, and their families. </w:t>
      </w:r>
      <w:r w:rsidR="00804C3B">
        <w:rPr>
          <w:rFonts w:cstheme="minorHAnsi"/>
          <w:sz w:val="24"/>
          <w:szCs w:val="24"/>
        </w:rPr>
        <w:t xml:space="preserve">In more recent years though, pressure has expanded beyond its bounds. </w:t>
      </w:r>
      <w:r w:rsidR="00763864">
        <w:rPr>
          <w:rFonts w:cstheme="minorHAnsi"/>
          <w:sz w:val="24"/>
          <w:szCs w:val="24"/>
        </w:rPr>
        <w:t xml:space="preserve">Marie curie (2020) declares, </w:t>
      </w:r>
      <w:r w:rsidR="00804C3B">
        <w:rPr>
          <w:rFonts w:cstheme="minorHAnsi"/>
          <w:sz w:val="24"/>
          <w:szCs w:val="24"/>
        </w:rPr>
        <w:t>that by the end of 2020,</w:t>
      </w:r>
      <w:r w:rsidR="00763864">
        <w:rPr>
          <w:rFonts w:cstheme="minorHAnsi"/>
          <w:sz w:val="24"/>
          <w:szCs w:val="24"/>
        </w:rPr>
        <w:t xml:space="preserve"> if the system continues to run the way it is,</w:t>
      </w:r>
      <w:r w:rsidR="00804C3B">
        <w:rPr>
          <w:rFonts w:cstheme="minorHAnsi"/>
          <w:sz w:val="24"/>
          <w:szCs w:val="24"/>
        </w:rPr>
        <w:t xml:space="preserve"> a funding </w:t>
      </w:r>
      <w:r w:rsidR="00763864">
        <w:rPr>
          <w:rFonts w:cstheme="minorHAnsi"/>
          <w:sz w:val="24"/>
          <w:szCs w:val="24"/>
        </w:rPr>
        <w:t xml:space="preserve">gap of £20-30 billion will be forecast, due to unendurable circumstances beyond anyone’s control. This is simply down to the fact that there are people now living with long-term illnesses, and our population arising, making funding these organisations impossible, therefor putting more strain on the NHS. </w:t>
      </w:r>
    </w:p>
    <w:p w14:paraId="02084B0C" w14:textId="6AACA2BA" w:rsidR="004A79CF" w:rsidRDefault="00391EAA" w:rsidP="00666B07">
      <w:pPr>
        <w:spacing w:line="360" w:lineRule="auto"/>
        <w:rPr>
          <w:rFonts w:cstheme="minorHAnsi"/>
          <w:sz w:val="24"/>
          <w:szCs w:val="24"/>
        </w:rPr>
      </w:pPr>
      <w:r>
        <w:rPr>
          <w:rFonts w:cstheme="minorHAnsi"/>
          <w:sz w:val="24"/>
          <w:szCs w:val="24"/>
        </w:rPr>
        <w:t xml:space="preserve">As Marie Curie </w:t>
      </w:r>
      <w:r w:rsidR="00BB19F1">
        <w:rPr>
          <w:rFonts w:cstheme="minorHAnsi"/>
          <w:sz w:val="24"/>
          <w:szCs w:val="24"/>
        </w:rPr>
        <w:t xml:space="preserve">and the NHS </w:t>
      </w:r>
      <w:r>
        <w:rPr>
          <w:rFonts w:cstheme="minorHAnsi"/>
          <w:sz w:val="24"/>
          <w:szCs w:val="24"/>
        </w:rPr>
        <w:t>continue to serve the progressively complex palliative care demands in the UK, they are facing more</w:t>
      </w:r>
      <w:r w:rsidR="00BB19F1">
        <w:rPr>
          <w:rFonts w:cstheme="minorHAnsi"/>
          <w:sz w:val="24"/>
          <w:szCs w:val="24"/>
        </w:rPr>
        <w:t xml:space="preserve"> excessive</w:t>
      </w:r>
      <w:r>
        <w:rPr>
          <w:rFonts w:cstheme="minorHAnsi"/>
          <w:sz w:val="24"/>
          <w:szCs w:val="24"/>
        </w:rPr>
        <w:t xml:space="preserve"> pressure. Marie curie Executive Director of nursing states that, she is very pessimistic about the lack of support that their nurses face. An annual survey for Marie Curie show</w:t>
      </w:r>
      <w:r w:rsidR="00BB19F1">
        <w:rPr>
          <w:rFonts w:cstheme="minorHAnsi"/>
          <w:sz w:val="24"/>
          <w:szCs w:val="24"/>
        </w:rPr>
        <w:t>ed</w:t>
      </w:r>
      <w:r>
        <w:rPr>
          <w:rFonts w:cstheme="minorHAnsi"/>
          <w:sz w:val="24"/>
          <w:szCs w:val="24"/>
        </w:rPr>
        <w:t xml:space="preserve"> that</w:t>
      </w:r>
      <w:r w:rsidR="00BB19F1">
        <w:rPr>
          <w:rFonts w:cstheme="minorHAnsi"/>
          <w:sz w:val="24"/>
          <w:szCs w:val="24"/>
        </w:rPr>
        <w:t xml:space="preserve"> 65% of staff believed that</w:t>
      </w:r>
      <w:r>
        <w:rPr>
          <w:rFonts w:cstheme="minorHAnsi"/>
          <w:sz w:val="24"/>
          <w:szCs w:val="24"/>
        </w:rPr>
        <w:t xml:space="preserve"> due to staffing shortages</w:t>
      </w:r>
      <w:r w:rsidR="00BB19F1">
        <w:rPr>
          <w:rFonts w:cstheme="minorHAnsi"/>
          <w:sz w:val="24"/>
          <w:szCs w:val="24"/>
        </w:rPr>
        <w:t xml:space="preserve">, extensive obstruction was caused on their quality of care being carried out on their patients, correlated to a survey completed in 2018 where figures showed only 38%, showing that staffing levels are lower than ever, causing more strain on the NHS. With the extent of grief these nurses endure, it appears that 33% disclose that they are not offered enough support at work in order for them to be able to manage grief and the sentimental weight that they carry following a death. </w:t>
      </w:r>
      <w:r w:rsidR="004A79CF">
        <w:rPr>
          <w:rFonts w:cstheme="minorHAnsi"/>
          <w:sz w:val="24"/>
          <w:szCs w:val="24"/>
        </w:rPr>
        <w:t xml:space="preserve">Reporting that there are too many obstacles that interfere with debriefing, and simply not enough hours in the day. These obstacles are often put down to staffing shortages. A staggering 92% of staff showed that they find it appalling that patients requiring palliative care at their homes have to wait a substantial amount of time, leading to them passing away at hospital, simply because no alternative arrangements had been made. </w:t>
      </w:r>
      <w:r w:rsidR="00F86C20">
        <w:rPr>
          <w:rFonts w:cstheme="minorHAnsi"/>
          <w:sz w:val="24"/>
          <w:szCs w:val="24"/>
        </w:rPr>
        <w:t xml:space="preserve">When patient’s pass away, staff simply have to get on with their day, not being able to carry out their following appropriate steps, due to low staffing levels. </w:t>
      </w:r>
    </w:p>
    <w:p w14:paraId="26760641" w14:textId="77777777" w:rsidR="00EC3B52" w:rsidRDefault="004A79CF" w:rsidP="00666B07">
      <w:pPr>
        <w:spacing w:line="360" w:lineRule="auto"/>
        <w:rPr>
          <w:rFonts w:cstheme="minorHAnsi"/>
          <w:sz w:val="24"/>
          <w:szCs w:val="24"/>
        </w:rPr>
      </w:pPr>
      <w:r>
        <w:rPr>
          <w:rFonts w:cstheme="minorHAnsi"/>
          <w:sz w:val="24"/>
          <w:szCs w:val="24"/>
        </w:rPr>
        <w:t xml:space="preserve">These surveys show that staff are trying their upmost best to provide services within their role, but there are faced with so many obstructions on a daily basis due to lack of staffing levels and funding. </w:t>
      </w:r>
      <w:r w:rsidR="00303ED5">
        <w:rPr>
          <w:rFonts w:cstheme="minorHAnsi"/>
          <w:sz w:val="24"/>
          <w:szCs w:val="24"/>
        </w:rPr>
        <w:t xml:space="preserve"> </w:t>
      </w:r>
      <w:r w:rsidR="00EC3B52">
        <w:rPr>
          <w:rFonts w:cstheme="minorHAnsi"/>
          <w:sz w:val="24"/>
          <w:szCs w:val="24"/>
        </w:rPr>
        <w:t xml:space="preserve">Pearce (2010) reports that, there seems to be more disintegration in services that are being provided, affecting this crucial continuity of responsibility for these patient’s care and their families during this critical, and very compelling part of their journey through life and death. </w:t>
      </w:r>
      <w:r>
        <w:rPr>
          <w:rFonts w:cstheme="minorHAnsi"/>
          <w:sz w:val="24"/>
          <w:szCs w:val="24"/>
        </w:rPr>
        <w:t xml:space="preserve"> </w:t>
      </w:r>
    </w:p>
    <w:p w14:paraId="4197ABFA" w14:textId="4D5839BA" w:rsidR="00EC3B52" w:rsidRDefault="00EC3B52" w:rsidP="00666B07">
      <w:pPr>
        <w:spacing w:line="360" w:lineRule="auto"/>
        <w:rPr>
          <w:rFonts w:cstheme="minorHAnsi"/>
          <w:sz w:val="24"/>
          <w:szCs w:val="24"/>
        </w:rPr>
      </w:pPr>
      <w:r>
        <w:rPr>
          <w:rFonts w:cstheme="minorHAnsi"/>
          <w:sz w:val="24"/>
          <w:szCs w:val="24"/>
        </w:rPr>
        <w:lastRenderedPageBreak/>
        <w:t xml:space="preserve">David (1995) writes that the ethos of modernized nursing emphasises on caring for all aspects of the human condition, paying its attention to the person as a whole, including physical, emotional and spiritual in all its components. This is named holistic care. While looking after patients, nursing professionals have a duty of care to provide. With staffing levels extensively dropping, the level of care that patients receive is believed to drop, putting even more strain on the NHS.  </w:t>
      </w:r>
    </w:p>
    <w:p w14:paraId="43E0CBE0" w14:textId="77777777" w:rsidR="00BD596D" w:rsidRDefault="00BD596D" w:rsidP="00666B07">
      <w:pPr>
        <w:spacing w:line="360" w:lineRule="auto"/>
        <w:rPr>
          <w:rFonts w:cstheme="minorHAnsi"/>
          <w:sz w:val="24"/>
          <w:szCs w:val="24"/>
        </w:rPr>
      </w:pPr>
      <w:r>
        <w:rPr>
          <w:rFonts w:cstheme="minorHAnsi"/>
          <w:sz w:val="24"/>
          <w:szCs w:val="24"/>
        </w:rPr>
        <w:t>To conclude this assignment, we have seen the struggles that the NHS face, and the ongoing efforts that they are making to try and improve this service. By stipulating that healthy lifestyles and healthier choices at home can have positive impact on NHS figures, helping them to improve their reputation. By investing more money into educating and promoting healthy lifestyles and choices, they are slowly starting to see more benefits from the groundwork they are trying to put in place, as this foundation is on an ongoing basis.</w:t>
      </w:r>
    </w:p>
    <w:p w14:paraId="4CAB8304" w14:textId="37AAB5D6" w:rsidR="00BD596D" w:rsidRDefault="00BD596D" w:rsidP="00666B07">
      <w:pPr>
        <w:spacing w:line="360" w:lineRule="auto"/>
        <w:rPr>
          <w:rFonts w:cstheme="minorHAnsi"/>
          <w:sz w:val="24"/>
          <w:szCs w:val="24"/>
        </w:rPr>
      </w:pPr>
      <w:r>
        <w:rPr>
          <w:rFonts w:cstheme="minorHAnsi"/>
          <w:sz w:val="24"/>
          <w:szCs w:val="24"/>
        </w:rPr>
        <w:t>Each of the studies and procedures that have been carried out in this report have aimed to improve the NHS, but have not all achieved that</w:t>
      </w:r>
      <w:r w:rsidR="00C559E8">
        <w:rPr>
          <w:rFonts w:cstheme="minorHAnsi"/>
          <w:sz w:val="24"/>
          <w:szCs w:val="24"/>
        </w:rPr>
        <w:t xml:space="preserve">, with more work and research required in particular areas to fulfil their full potential. </w:t>
      </w:r>
      <w:r w:rsidR="00BA5517">
        <w:rPr>
          <w:rFonts w:cstheme="minorHAnsi"/>
          <w:sz w:val="24"/>
          <w:szCs w:val="24"/>
        </w:rPr>
        <w:t>With all of this taken into account, it is paramount that better funding is granted, as the NHS simply can’t cope with the ever-growing demand. funding will always cause issues in an ever-ending National Health Service.</w:t>
      </w:r>
    </w:p>
    <w:p w14:paraId="441A6B1F" w14:textId="448C5FE6" w:rsidR="007C38AF" w:rsidRDefault="007C38AF" w:rsidP="00666B07">
      <w:pPr>
        <w:spacing w:line="360" w:lineRule="auto"/>
        <w:rPr>
          <w:rFonts w:cstheme="minorHAnsi"/>
          <w:sz w:val="24"/>
          <w:szCs w:val="24"/>
        </w:rPr>
      </w:pPr>
    </w:p>
    <w:p w14:paraId="5847DA03" w14:textId="57838EAA" w:rsidR="007C38AF" w:rsidRDefault="007C38AF" w:rsidP="00666B07">
      <w:pPr>
        <w:spacing w:line="360" w:lineRule="auto"/>
        <w:rPr>
          <w:rFonts w:cstheme="minorHAnsi"/>
          <w:sz w:val="24"/>
          <w:szCs w:val="24"/>
        </w:rPr>
      </w:pPr>
    </w:p>
    <w:p w14:paraId="6D04E6F9" w14:textId="701DC8C7" w:rsidR="007C38AF" w:rsidRDefault="007C38AF" w:rsidP="00666B07">
      <w:pPr>
        <w:spacing w:line="360" w:lineRule="auto"/>
        <w:rPr>
          <w:rFonts w:cstheme="minorHAnsi"/>
          <w:sz w:val="24"/>
          <w:szCs w:val="24"/>
        </w:rPr>
      </w:pPr>
    </w:p>
    <w:p w14:paraId="41AC70E8" w14:textId="77777777" w:rsidR="007C38AF" w:rsidRPr="00666B07" w:rsidRDefault="007C38AF" w:rsidP="00666B07">
      <w:pPr>
        <w:spacing w:line="360" w:lineRule="auto"/>
        <w:rPr>
          <w:rFonts w:cstheme="minorHAnsi"/>
          <w:sz w:val="24"/>
          <w:szCs w:val="24"/>
        </w:rPr>
      </w:pPr>
    </w:p>
    <w:p w14:paraId="26AFCB72" w14:textId="77777777" w:rsidR="003B0DFC" w:rsidRPr="00B179E6" w:rsidRDefault="003B0DFC" w:rsidP="00B179E6">
      <w:pPr>
        <w:spacing w:line="276" w:lineRule="auto"/>
        <w:rPr>
          <w:rFonts w:cstheme="minorHAnsi"/>
          <w:sz w:val="24"/>
          <w:szCs w:val="24"/>
        </w:rPr>
      </w:pPr>
    </w:p>
    <w:p w14:paraId="6AA78EC4" w14:textId="77777777" w:rsidR="006B46C6" w:rsidRPr="00B179E6" w:rsidRDefault="006B46C6" w:rsidP="00B179E6">
      <w:pPr>
        <w:spacing w:line="276" w:lineRule="auto"/>
        <w:rPr>
          <w:rFonts w:cstheme="minorHAnsi"/>
          <w:sz w:val="24"/>
          <w:szCs w:val="24"/>
        </w:rPr>
      </w:pPr>
    </w:p>
    <w:p w14:paraId="7BAF29E0" w14:textId="77777777" w:rsidR="006B46C6" w:rsidRPr="00B179E6" w:rsidRDefault="006B46C6" w:rsidP="00B179E6">
      <w:pPr>
        <w:spacing w:line="276" w:lineRule="auto"/>
        <w:rPr>
          <w:rFonts w:cstheme="minorHAnsi"/>
          <w:sz w:val="24"/>
          <w:szCs w:val="24"/>
        </w:rPr>
      </w:pPr>
    </w:p>
    <w:p w14:paraId="0C147DDB" w14:textId="29CFF52E" w:rsidR="00231F6C" w:rsidRPr="00BD596D" w:rsidRDefault="00E30683" w:rsidP="005E0D9C">
      <w:pPr>
        <w:rPr>
          <w:rFonts w:cstheme="minorHAnsi"/>
          <w:sz w:val="24"/>
          <w:szCs w:val="24"/>
        </w:rPr>
      </w:pPr>
      <w:r w:rsidRPr="00BD596D">
        <w:rPr>
          <w:rFonts w:cstheme="minorHAnsi"/>
          <w:sz w:val="24"/>
          <w:szCs w:val="24"/>
        </w:rPr>
        <w:t>References</w:t>
      </w:r>
    </w:p>
    <w:p w14:paraId="477AEAFF" w14:textId="146A2A89" w:rsidR="00A807AA" w:rsidRPr="00BD596D" w:rsidRDefault="00A807AA" w:rsidP="002849EB">
      <w:pPr>
        <w:pStyle w:val="ListParagraph"/>
        <w:numPr>
          <w:ilvl w:val="0"/>
          <w:numId w:val="2"/>
        </w:numPr>
        <w:rPr>
          <w:rFonts w:cstheme="minorHAnsi"/>
          <w:color w:val="000000"/>
          <w:sz w:val="24"/>
          <w:szCs w:val="24"/>
          <w:shd w:val="clear" w:color="auto" w:fill="FFFFFF"/>
        </w:rPr>
      </w:pPr>
      <w:r w:rsidRPr="00BD596D">
        <w:rPr>
          <w:rFonts w:cstheme="minorHAnsi"/>
          <w:color w:val="000000"/>
          <w:sz w:val="24"/>
          <w:szCs w:val="24"/>
          <w:shd w:val="clear" w:color="auto" w:fill="FFFFFF"/>
        </w:rPr>
        <w:t xml:space="preserve">Archive.org. (2020). </w:t>
      </w:r>
      <w:r w:rsidRPr="00BD596D">
        <w:rPr>
          <w:rFonts w:cstheme="minorHAnsi"/>
          <w:color w:val="000000"/>
          <w:sz w:val="24"/>
          <w:szCs w:val="24"/>
        </w:rPr>
        <w:t>Full text of "Financial Times, 1992, UK, English"</w:t>
      </w:r>
      <w:r w:rsidRPr="00BD596D">
        <w:rPr>
          <w:rFonts w:cstheme="minorHAnsi"/>
          <w:color w:val="000000"/>
          <w:sz w:val="24"/>
          <w:szCs w:val="24"/>
          <w:shd w:val="clear" w:color="auto" w:fill="FFFFFF"/>
        </w:rPr>
        <w:t>. [online] Available at: https://archive.org/stream/FinancialTimes1992UKEnglish/Mar%2007%201992%2C%20Financial%20Times%2C%20%2331703%2C%20UK%20%28en%29_djvu.txt [Accessed 13 Jan. 2020].</w:t>
      </w:r>
    </w:p>
    <w:p w14:paraId="47EE7694" w14:textId="7E88EF66" w:rsidR="00C43B6C" w:rsidRPr="00BD596D" w:rsidRDefault="00C43B6C" w:rsidP="002849EB">
      <w:pPr>
        <w:pStyle w:val="ListParagraph"/>
        <w:numPr>
          <w:ilvl w:val="0"/>
          <w:numId w:val="2"/>
        </w:numPr>
        <w:rPr>
          <w:rFonts w:cstheme="minorHAnsi"/>
          <w:color w:val="000000"/>
          <w:sz w:val="24"/>
          <w:szCs w:val="24"/>
          <w:shd w:val="clear" w:color="auto" w:fill="FFFFFF"/>
        </w:rPr>
      </w:pPr>
      <w:r w:rsidRPr="00BD596D">
        <w:rPr>
          <w:rFonts w:cstheme="minorHAnsi"/>
          <w:color w:val="000000"/>
          <w:sz w:val="24"/>
          <w:szCs w:val="24"/>
          <w:shd w:val="clear" w:color="auto" w:fill="FFFFFF"/>
        </w:rPr>
        <w:lastRenderedPageBreak/>
        <w:t xml:space="preserve">BBC News. (2020). </w:t>
      </w:r>
      <w:r w:rsidRPr="00BD596D">
        <w:rPr>
          <w:rFonts w:cstheme="minorHAnsi"/>
          <w:color w:val="000000"/>
          <w:sz w:val="24"/>
          <w:szCs w:val="24"/>
        </w:rPr>
        <w:t>GP cluster working has 'long way to go'</w:t>
      </w:r>
      <w:r w:rsidRPr="00BD596D">
        <w:rPr>
          <w:rFonts w:cstheme="minorHAnsi"/>
          <w:color w:val="000000"/>
          <w:sz w:val="24"/>
          <w:szCs w:val="24"/>
          <w:shd w:val="clear" w:color="auto" w:fill="FFFFFF"/>
        </w:rPr>
        <w:t>. [online] Available at: https://www.bbc.com/news/uk-wales-41594354 [Accessed 13 Jan. 2020].</w:t>
      </w:r>
    </w:p>
    <w:p w14:paraId="2240B969" w14:textId="74A2CC2D" w:rsidR="00EF0B03" w:rsidRPr="00BD596D" w:rsidRDefault="00EF0B03" w:rsidP="002849EB">
      <w:pPr>
        <w:pStyle w:val="ListParagraph"/>
        <w:numPr>
          <w:ilvl w:val="0"/>
          <w:numId w:val="2"/>
        </w:numPr>
        <w:rPr>
          <w:rFonts w:cstheme="minorHAnsi"/>
          <w:sz w:val="24"/>
          <w:szCs w:val="24"/>
        </w:rPr>
      </w:pPr>
      <w:r w:rsidRPr="00BD596D">
        <w:rPr>
          <w:rFonts w:cstheme="minorHAnsi"/>
          <w:sz w:val="24"/>
          <w:szCs w:val="24"/>
        </w:rPr>
        <w:t>Building the National care service (2010). Secretary of state of health by command of her Majesty. London</w:t>
      </w:r>
    </w:p>
    <w:p w14:paraId="247FC98B" w14:textId="62AAE6B0" w:rsidR="00C32CD7" w:rsidRPr="00BD596D" w:rsidRDefault="00C32CD7" w:rsidP="002849EB">
      <w:pPr>
        <w:pStyle w:val="ListParagraph"/>
        <w:numPr>
          <w:ilvl w:val="0"/>
          <w:numId w:val="2"/>
        </w:numPr>
        <w:rPr>
          <w:rFonts w:cstheme="minorHAnsi"/>
          <w:sz w:val="24"/>
          <w:szCs w:val="24"/>
        </w:rPr>
      </w:pPr>
      <w:r w:rsidRPr="00BD596D">
        <w:rPr>
          <w:rFonts w:cstheme="minorHAnsi"/>
          <w:sz w:val="24"/>
          <w:szCs w:val="24"/>
        </w:rPr>
        <w:t xml:space="preserve">David, J (1995). Cancer care. Prevention, treatment and palliation, Marie cure cancer care. </w:t>
      </w:r>
      <w:proofErr w:type="spellStart"/>
      <w:r w:rsidRPr="00BD596D">
        <w:rPr>
          <w:rFonts w:cstheme="minorHAnsi"/>
          <w:sz w:val="24"/>
          <w:szCs w:val="24"/>
        </w:rPr>
        <w:t>Chapham</w:t>
      </w:r>
      <w:proofErr w:type="spellEnd"/>
      <w:r w:rsidRPr="00BD596D">
        <w:rPr>
          <w:rFonts w:cstheme="minorHAnsi"/>
          <w:sz w:val="24"/>
          <w:szCs w:val="24"/>
        </w:rPr>
        <w:t xml:space="preserve"> and Hall, London.</w:t>
      </w:r>
    </w:p>
    <w:p w14:paraId="2665A9A2" w14:textId="1508C58A" w:rsidR="00EC568A" w:rsidRPr="00BD596D" w:rsidRDefault="00EC568A" w:rsidP="002849EB">
      <w:pPr>
        <w:pStyle w:val="ListParagraph"/>
        <w:numPr>
          <w:ilvl w:val="0"/>
          <w:numId w:val="2"/>
        </w:numPr>
        <w:rPr>
          <w:rFonts w:cstheme="minorHAnsi"/>
          <w:color w:val="000000"/>
          <w:sz w:val="24"/>
          <w:szCs w:val="24"/>
          <w:shd w:val="clear" w:color="auto" w:fill="FFFFFF"/>
        </w:rPr>
      </w:pPr>
      <w:r w:rsidRPr="00BD596D">
        <w:rPr>
          <w:rFonts w:cstheme="minorHAnsi"/>
          <w:color w:val="000000"/>
          <w:sz w:val="24"/>
          <w:szCs w:val="24"/>
          <w:shd w:val="clear" w:color="auto" w:fill="FFFFFF"/>
        </w:rPr>
        <w:t xml:space="preserve">Gardner, S. (2017). Ageing pressures on the NHS. </w:t>
      </w:r>
      <w:r w:rsidRPr="00BD596D">
        <w:rPr>
          <w:rFonts w:cstheme="minorHAnsi"/>
          <w:color w:val="000000"/>
          <w:sz w:val="24"/>
          <w:szCs w:val="24"/>
        </w:rPr>
        <w:t>Nurse Prescribing</w:t>
      </w:r>
      <w:r w:rsidRPr="00BD596D">
        <w:rPr>
          <w:rFonts w:cstheme="minorHAnsi"/>
          <w:color w:val="000000"/>
          <w:sz w:val="24"/>
          <w:szCs w:val="24"/>
          <w:shd w:val="clear" w:color="auto" w:fill="FFFFFF"/>
        </w:rPr>
        <w:t>, 15(3), pp.109-109.</w:t>
      </w:r>
    </w:p>
    <w:p w14:paraId="0C8F04F8" w14:textId="669F096A" w:rsidR="00EB6478" w:rsidRPr="00BD596D" w:rsidRDefault="001E7E12" w:rsidP="002849EB">
      <w:pPr>
        <w:pStyle w:val="ListParagraph"/>
        <w:numPr>
          <w:ilvl w:val="0"/>
          <w:numId w:val="2"/>
        </w:numPr>
        <w:rPr>
          <w:rFonts w:cstheme="minorHAnsi"/>
          <w:color w:val="000000"/>
          <w:sz w:val="24"/>
          <w:szCs w:val="24"/>
          <w:shd w:val="clear" w:color="auto" w:fill="FFFFFF"/>
        </w:rPr>
      </w:pPr>
      <w:proofErr w:type="spellStart"/>
      <w:r w:rsidRPr="00BD596D">
        <w:rPr>
          <w:rFonts w:cstheme="minorHAnsi"/>
          <w:color w:val="000000"/>
          <w:sz w:val="24"/>
          <w:szCs w:val="24"/>
          <w:shd w:val="clear" w:color="auto" w:fill="FFFFFF"/>
        </w:rPr>
        <w:t>Triggle</w:t>
      </w:r>
      <w:proofErr w:type="spellEnd"/>
      <w:r w:rsidRPr="00BD596D">
        <w:rPr>
          <w:rFonts w:cstheme="minorHAnsi"/>
          <w:color w:val="000000"/>
          <w:sz w:val="24"/>
          <w:szCs w:val="24"/>
          <w:shd w:val="clear" w:color="auto" w:fill="FFFFFF"/>
        </w:rPr>
        <w:t xml:space="preserve">, N. (2014). Health hazards from loneliness put pressure on NHS and local services. </w:t>
      </w:r>
      <w:r w:rsidRPr="00BD596D">
        <w:rPr>
          <w:rFonts w:cstheme="minorHAnsi"/>
          <w:color w:val="000000"/>
          <w:sz w:val="24"/>
          <w:szCs w:val="24"/>
        </w:rPr>
        <w:t>Nursing Older People</w:t>
      </w:r>
      <w:r w:rsidRPr="00BD596D">
        <w:rPr>
          <w:rFonts w:cstheme="minorHAnsi"/>
          <w:color w:val="000000"/>
          <w:sz w:val="24"/>
          <w:szCs w:val="24"/>
          <w:shd w:val="clear" w:color="auto" w:fill="FFFFFF"/>
        </w:rPr>
        <w:t>, 26(5), pp.9-9.</w:t>
      </w:r>
    </w:p>
    <w:p w14:paraId="3BB990A9" w14:textId="750B88D9" w:rsidR="00680A7D" w:rsidRPr="00BD596D" w:rsidRDefault="00680A7D" w:rsidP="002849EB">
      <w:pPr>
        <w:pStyle w:val="ListParagraph"/>
        <w:numPr>
          <w:ilvl w:val="0"/>
          <w:numId w:val="2"/>
        </w:numPr>
        <w:rPr>
          <w:rFonts w:cstheme="minorHAnsi"/>
          <w:sz w:val="24"/>
          <w:szCs w:val="24"/>
        </w:rPr>
      </w:pPr>
      <w:r w:rsidRPr="00BD596D">
        <w:rPr>
          <w:rFonts w:cstheme="minorHAnsi"/>
          <w:color w:val="000000"/>
          <w:sz w:val="24"/>
          <w:szCs w:val="24"/>
          <w:shd w:val="clear" w:color="auto" w:fill="FFFFFF"/>
        </w:rPr>
        <w:t xml:space="preserve">Horner, A. (2016). A voice for older patients. </w:t>
      </w:r>
      <w:r w:rsidRPr="00BD596D">
        <w:rPr>
          <w:rFonts w:cstheme="minorHAnsi"/>
          <w:color w:val="000000"/>
          <w:sz w:val="24"/>
          <w:szCs w:val="24"/>
        </w:rPr>
        <w:t>Nursing Older People</w:t>
      </w:r>
      <w:r w:rsidRPr="00BD596D">
        <w:rPr>
          <w:rFonts w:cstheme="minorHAnsi"/>
          <w:color w:val="000000"/>
          <w:sz w:val="24"/>
          <w:szCs w:val="24"/>
          <w:shd w:val="clear" w:color="auto" w:fill="FFFFFF"/>
        </w:rPr>
        <w:t>, 28(8), pp.40-40.</w:t>
      </w:r>
    </w:p>
    <w:p w14:paraId="66FC875E" w14:textId="062547B5" w:rsidR="00A807AA" w:rsidRPr="00BD596D" w:rsidRDefault="00A807AA" w:rsidP="002849EB">
      <w:pPr>
        <w:pStyle w:val="ListParagraph"/>
        <w:numPr>
          <w:ilvl w:val="0"/>
          <w:numId w:val="2"/>
        </w:numPr>
        <w:rPr>
          <w:rStyle w:val="selectable"/>
          <w:rFonts w:cstheme="minorHAnsi"/>
          <w:color w:val="000000"/>
          <w:sz w:val="24"/>
          <w:szCs w:val="24"/>
        </w:rPr>
      </w:pPr>
      <w:r w:rsidRPr="00BD596D">
        <w:rPr>
          <w:rStyle w:val="selectable"/>
          <w:rFonts w:cstheme="minorHAnsi"/>
          <w:color w:val="000000"/>
          <w:sz w:val="24"/>
          <w:szCs w:val="24"/>
        </w:rPr>
        <w:t>Legislation.gov.uk. (2020). Care Act 2014 - Explanatory Notes. [online] Available at: http://www.legislation.gov.uk/ukpga/2014/23/notes [Accessed 13 Jan. 2020].</w:t>
      </w:r>
    </w:p>
    <w:p w14:paraId="7E537B44" w14:textId="4FADE9B4" w:rsidR="007C38AF" w:rsidRPr="00BD596D" w:rsidRDefault="0084085F" w:rsidP="007C38AF">
      <w:pPr>
        <w:pStyle w:val="ListParagraph"/>
        <w:numPr>
          <w:ilvl w:val="0"/>
          <w:numId w:val="2"/>
        </w:numPr>
        <w:rPr>
          <w:rFonts w:cstheme="minorHAnsi"/>
          <w:color w:val="000000"/>
          <w:sz w:val="24"/>
          <w:szCs w:val="24"/>
          <w:shd w:val="clear" w:color="auto" w:fill="FFFFFF"/>
        </w:rPr>
      </w:pPr>
      <w:r w:rsidRPr="00BD596D">
        <w:rPr>
          <w:rFonts w:cstheme="minorHAnsi"/>
          <w:color w:val="000000"/>
          <w:sz w:val="24"/>
          <w:szCs w:val="24"/>
          <w:shd w:val="clear" w:color="auto" w:fill="FFFFFF"/>
        </w:rPr>
        <w:t xml:space="preserve">Legislation.gov.uk. (2020). </w:t>
      </w:r>
      <w:r w:rsidRPr="00BD596D">
        <w:rPr>
          <w:rFonts w:cstheme="minorHAnsi"/>
          <w:color w:val="000000"/>
          <w:sz w:val="24"/>
          <w:szCs w:val="24"/>
        </w:rPr>
        <w:t>Care Act 2014 - Explanatory Notes</w:t>
      </w:r>
      <w:r w:rsidRPr="00BD596D">
        <w:rPr>
          <w:rFonts w:cstheme="minorHAnsi"/>
          <w:color w:val="000000"/>
          <w:sz w:val="24"/>
          <w:szCs w:val="24"/>
          <w:shd w:val="clear" w:color="auto" w:fill="FFFFFF"/>
        </w:rPr>
        <w:t>. [online] Available at: http://www.legislation.gov.uk/ukpga/2014/23/notes [Accessed 13 Jan. 2020].</w:t>
      </w:r>
    </w:p>
    <w:p w14:paraId="7C9AE57F" w14:textId="1E339AE9" w:rsidR="00EC3B52" w:rsidRPr="00BD596D" w:rsidRDefault="00EC3B52" w:rsidP="002849EB">
      <w:pPr>
        <w:pStyle w:val="ListParagraph"/>
        <w:numPr>
          <w:ilvl w:val="0"/>
          <w:numId w:val="2"/>
        </w:numPr>
        <w:rPr>
          <w:rFonts w:cstheme="minorHAnsi"/>
          <w:color w:val="000000"/>
          <w:sz w:val="24"/>
          <w:szCs w:val="24"/>
          <w:shd w:val="clear" w:color="auto" w:fill="FFFFFF"/>
        </w:rPr>
      </w:pPr>
      <w:r w:rsidRPr="00BD596D">
        <w:rPr>
          <w:rFonts w:cstheme="minorHAnsi"/>
          <w:color w:val="000000"/>
          <w:sz w:val="24"/>
          <w:szCs w:val="24"/>
          <w:shd w:val="clear" w:color="auto" w:fill="FFFFFF"/>
        </w:rPr>
        <w:t xml:space="preserve">MarieCurieOrg.uk </w:t>
      </w:r>
    </w:p>
    <w:p w14:paraId="56152E3D" w14:textId="20B0E2BF" w:rsidR="00BF0D04" w:rsidRPr="00BD596D" w:rsidRDefault="00BF0D04" w:rsidP="002849EB">
      <w:pPr>
        <w:pStyle w:val="ListParagraph"/>
        <w:numPr>
          <w:ilvl w:val="0"/>
          <w:numId w:val="2"/>
        </w:numPr>
        <w:rPr>
          <w:rFonts w:cstheme="minorHAnsi"/>
          <w:color w:val="000000"/>
          <w:sz w:val="24"/>
          <w:szCs w:val="24"/>
          <w:shd w:val="clear" w:color="auto" w:fill="FFFFFF"/>
        </w:rPr>
      </w:pPr>
      <w:r w:rsidRPr="00BD596D">
        <w:rPr>
          <w:rFonts w:cstheme="minorHAnsi"/>
          <w:color w:val="000000"/>
          <w:sz w:val="24"/>
          <w:szCs w:val="24"/>
          <w:shd w:val="clear" w:color="auto" w:fill="FFFFFF"/>
        </w:rPr>
        <w:t xml:space="preserve">More nurses could stop NHS ‘failing older people’. (2014). </w:t>
      </w:r>
      <w:r w:rsidRPr="00BD596D">
        <w:rPr>
          <w:rFonts w:cstheme="minorHAnsi"/>
          <w:color w:val="000000"/>
          <w:sz w:val="24"/>
          <w:szCs w:val="24"/>
        </w:rPr>
        <w:t>Nursing Standard</w:t>
      </w:r>
      <w:r w:rsidRPr="00BD596D">
        <w:rPr>
          <w:rFonts w:cstheme="minorHAnsi"/>
          <w:color w:val="000000"/>
          <w:sz w:val="24"/>
          <w:szCs w:val="24"/>
          <w:shd w:val="clear" w:color="auto" w:fill="FFFFFF"/>
        </w:rPr>
        <w:t>, 28(27), pp.0-0.</w:t>
      </w:r>
    </w:p>
    <w:p w14:paraId="02475389" w14:textId="29FF01A0" w:rsidR="00A56E1D" w:rsidRPr="00BD596D" w:rsidRDefault="00A56E1D" w:rsidP="002849EB">
      <w:pPr>
        <w:pStyle w:val="ListParagraph"/>
        <w:numPr>
          <w:ilvl w:val="0"/>
          <w:numId w:val="2"/>
        </w:numPr>
        <w:rPr>
          <w:rFonts w:cstheme="minorHAnsi"/>
          <w:color w:val="000000"/>
          <w:sz w:val="24"/>
          <w:szCs w:val="24"/>
          <w:shd w:val="clear" w:color="auto" w:fill="FFFFFF"/>
        </w:rPr>
      </w:pPr>
      <w:r w:rsidRPr="00BD596D">
        <w:rPr>
          <w:rFonts w:cstheme="minorHAnsi"/>
          <w:color w:val="000000"/>
          <w:sz w:val="24"/>
          <w:szCs w:val="24"/>
          <w:shd w:val="clear" w:color="auto" w:fill="FFFFFF"/>
        </w:rPr>
        <w:t xml:space="preserve">Nurse.org. (2020). </w:t>
      </w:r>
      <w:r w:rsidRPr="00BD596D">
        <w:rPr>
          <w:rFonts w:cstheme="minorHAnsi"/>
          <w:color w:val="000000"/>
          <w:sz w:val="24"/>
          <w:szCs w:val="24"/>
        </w:rPr>
        <w:t xml:space="preserve">Nurse-Patient Ratios and Safe Staffing: 10 Ways Nurses Can Lead The </w:t>
      </w:r>
      <w:proofErr w:type="gramStart"/>
      <w:r w:rsidRPr="00BD596D">
        <w:rPr>
          <w:rFonts w:cstheme="minorHAnsi"/>
          <w:color w:val="000000"/>
          <w:sz w:val="24"/>
          <w:szCs w:val="24"/>
        </w:rPr>
        <w:t>Change.</w:t>
      </w:r>
      <w:r w:rsidRPr="00BD596D">
        <w:rPr>
          <w:rFonts w:cstheme="minorHAnsi"/>
          <w:color w:val="000000"/>
          <w:sz w:val="24"/>
          <w:szCs w:val="24"/>
          <w:shd w:val="clear" w:color="auto" w:fill="FFFFFF"/>
        </w:rPr>
        <w:t>.</w:t>
      </w:r>
      <w:proofErr w:type="gramEnd"/>
      <w:r w:rsidRPr="00BD596D">
        <w:rPr>
          <w:rFonts w:cstheme="minorHAnsi"/>
          <w:color w:val="000000"/>
          <w:sz w:val="24"/>
          <w:szCs w:val="24"/>
          <w:shd w:val="clear" w:color="auto" w:fill="FFFFFF"/>
        </w:rPr>
        <w:t xml:space="preserve"> [online] Available at: https://nurse.org/articles/nurse-patient-ratios-and-safe-staffing/ [Accessed 13 Jan. 2020].</w:t>
      </w:r>
    </w:p>
    <w:p w14:paraId="5581EFA8" w14:textId="60B93CE7" w:rsidR="00E30683" w:rsidRPr="00BD596D" w:rsidRDefault="00E30683" w:rsidP="002849EB">
      <w:pPr>
        <w:pStyle w:val="ListParagraph"/>
        <w:numPr>
          <w:ilvl w:val="0"/>
          <w:numId w:val="2"/>
        </w:numPr>
        <w:rPr>
          <w:rStyle w:val="selectable"/>
          <w:rFonts w:cstheme="minorHAnsi"/>
          <w:color w:val="000000"/>
          <w:sz w:val="24"/>
          <w:szCs w:val="24"/>
        </w:rPr>
      </w:pPr>
      <w:r w:rsidRPr="00BD596D">
        <w:rPr>
          <w:rStyle w:val="selectable"/>
          <w:rFonts w:cstheme="minorHAnsi"/>
          <w:color w:val="000000"/>
          <w:sz w:val="24"/>
          <w:szCs w:val="24"/>
        </w:rPr>
        <w:t>The Week UK. (2020). NHS turns 70: how it began. [online] Available at: https://www.theweek.co.uk/nhs/94820/nhs-turns-70-how-it-began [Accessed 7 Jan. 2020].</w:t>
      </w:r>
    </w:p>
    <w:p w14:paraId="73CC9FEE" w14:textId="2686B110" w:rsidR="00CB3BF2" w:rsidRPr="00BD596D" w:rsidRDefault="00CB3BF2" w:rsidP="002849EB">
      <w:pPr>
        <w:pStyle w:val="NormalWeb"/>
        <w:numPr>
          <w:ilvl w:val="0"/>
          <w:numId w:val="2"/>
        </w:numPr>
        <w:spacing w:before="0" w:beforeAutospacing="0" w:after="0" w:afterAutospacing="0" w:line="360" w:lineRule="atLeast"/>
        <w:rPr>
          <w:rStyle w:val="selectable"/>
          <w:rFonts w:asciiTheme="minorHAnsi" w:hAnsiTheme="minorHAnsi" w:cstheme="minorHAnsi"/>
          <w:color w:val="000000"/>
        </w:rPr>
      </w:pPr>
      <w:r w:rsidRPr="00BD596D">
        <w:rPr>
          <w:rStyle w:val="selectable"/>
          <w:rFonts w:asciiTheme="minorHAnsi" w:hAnsiTheme="minorHAnsi" w:cstheme="minorHAnsi"/>
          <w:color w:val="000000"/>
        </w:rPr>
        <w:t>1000livesplus.wales.nhs.uk. (2020). 1000 Lives Improvement | Achieving prudent healthcare in NHS Wales. [online] Available at: http://www.1000livesplus.wales.nhs.uk/prudent-healthcare [Accessed 8 Jan. 2020].</w:t>
      </w:r>
    </w:p>
    <w:p w14:paraId="331F3358" w14:textId="783B7CEA" w:rsidR="008066EF" w:rsidRPr="00BD596D" w:rsidRDefault="008066EF" w:rsidP="002849EB">
      <w:pPr>
        <w:pStyle w:val="NormalWeb"/>
        <w:numPr>
          <w:ilvl w:val="0"/>
          <w:numId w:val="2"/>
        </w:numPr>
        <w:spacing w:before="0" w:beforeAutospacing="0" w:after="0" w:afterAutospacing="0" w:line="360" w:lineRule="atLeast"/>
        <w:rPr>
          <w:rStyle w:val="selectable"/>
          <w:rFonts w:asciiTheme="minorHAnsi" w:hAnsiTheme="minorHAnsi" w:cstheme="minorHAnsi"/>
          <w:color w:val="000000"/>
        </w:rPr>
      </w:pPr>
      <w:r w:rsidRPr="00BD596D">
        <w:rPr>
          <w:rFonts w:asciiTheme="minorHAnsi" w:hAnsiTheme="minorHAnsi" w:cstheme="minorHAnsi"/>
          <w:color w:val="000000"/>
          <w:shd w:val="clear" w:color="auto" w:fill="FFFFFF"/>
        </w:rPr>
        <w:t xml:space="preserve">Schober, M. (2007). The Global Emergence of Advanced Practice Nurses in Providing Home and Community Health Care Services. </w:t>
      </w:r>
      <w:r w:rsidRPr="00BD596D">
        <w:rPr>
          <w:rFonts w:asciiTheme="minorHAnsi" w:hAnsiTheme="minorHAnsi" w:cstheme="minorHAnsi"/>
          <w:color w:val="000000"/>
        </w:rPr>
        <w:t>Home Health Care Management &amp; Practice</w:t>
      </w:r>
      <w:r w:rsidRPr="00BD596D">
        <w:rPr>
          <w:rFonts w:asciiTheme="minorHAnsi" w:hAnsiTheme="minorHAnsi" w:cstheme="minorHAnsi"/>
          <w:color w:val="000000"/>
          <w:shd w:val="clear" w:color="auto" w:fill="FFFFFF"/>
        </w:rPr>
        <w:t>, 20(1), pp.34-40.</w:t>
      </w:r>
    </w:p>
    <w:p w14:paraId="16F32A03" w14:textId="18437CD8" w:rsidR="00C84507" w:rsidRPr="00BD596D" w:rsidRDefault="00C84507" w:rsidP="002849EB">
      <w:pPr>
        <w:pStyle w:val="NormalWeb"/>
        <w:numPr>
          <w:ilvl w:val="0"/>
          <w:numId w:val="2"/>
        </w:numPr>
        <w:spacing w:before="0" w:beforeAutospacing="0" w:after="0" w:afterAutospacing="0" w:line="360" w:lineRule="atLeast"/>
        <w:rPr>
          <w:rStyle w:val="selectable"/>
          <w:rFonts w:asciiTheme="minorHAnsi" w:hAnsiTheme="minorHAnsi" w:cstheme="minorHAnsi"/>
          <w:color w:val="000000"/>
        </w:rPr>
      </w:pPr>
      <w:r w:rsidRPr="00BD596D">
        <w:rPr>
          <w:rStyle w:val="selectable"/>
          <w:rFonts w:asciiTheme="minorHAnsi" w:hAnsiTheme="minorHAnsi" w:cstheme="minorHAnsi"/>
          <w:color w:val="000000"/>
        </w:rPr>
        <w:t>Theguardian.com. (2020). Politics + Minute by minutes | The Guardian. [online] Available at: https://www.theguardian.com/politics/politics+tone/minutebyminute/rss [Accessed 13 Jan. 2020]</w:t>
      </w:r>
    </w:p>
    <w:p w14:paraId="31F74F41" w14:textId="305458DA" w:rsidR="002D5E0C" w:rsidRPr="00BD596D" w:rsidRDefault="002D5E0C" w:rsidP="002849EB">
      <w:pPr>
        <w:pStyle w:val="ListParagraph"/>
        <w:numPr>
          <w:ilvl w:val="0"/>
          <w:numId w:val="2"/>
        </w:numPr>
        <w:rPr>
          <w:rFonts w:cstheme="minorHAnsi"/>
          <w:color w:val="000000"/>
          <w:sz w:val="24"/>
          <w:szCs w:val="24"/>
          <w:shd w:val="clear" w:color="auto" w:fill="FFFFFF"/>
        </w:rPr>
      </w:pPr>
      <w:r w:rsidRPr="00BD596D">
        <w:rPr>
          <w:rFonts w:cstheme="minorHAnsi"/>
          <w:color w:val="000000"/>
          <w:sz w:val="24"/>
          <w:szCs w:val="24"/>
          <w:shd w:val="clear" w:color="auto" w:fill="FFFFFF"/>
        </w:rPr>
        <w:t>Wales.nhs.uk. (2020). [online] Available at: http://www.wales.nhs.uk/sitesplus/888/opendoc/327549 [Accessed 13 Jan. 2020].</w:t>
      </w:r>
    </w:p>
    <w:p w14:paraId="7D710C43" w14:textId="5E832351" w:rsidR="007C38AF" w:rsidRPr="00BD596D" w:rsidRDefault="00FE48F0" w:rsidP="007C38AF">
      <w:pPr>
        <w:pStyle w:val="ListParagraph"/>
        <w:numPr>
          <w:ilvl w:val="0"/>
          <w:numId w:val="2"/>
        </w:numPr>
        <w:rPr>
          <w:rFonts w:cstheme="minorHAnsi"/>
          <w:color w:val="000000"/>
          <w:sz w:val="24"/>
          <w:szCs w:val="24"/>
          <w:shd w:val="clear" w:color="auto" w:fill="FFFFFF"/>
        </w:rPr>
      </w:pPr>
      <w:r w:rsidRPr="00BD596D">
        <w:rPr>
          <w:rFonts w:cstheme="minorHAnsi"/>
          <w:color w:val="000000"/>
          <w:sz w:val="24"/>
          <w:szCs w:val="24"/>
          <w:shd w:val="clear" w:color="auto" w:fill="FFFFFF"/>
        </w:rPr>
        <w:t xml:space="preserve">Walley, T. (2004). </w:t>
      </w:r>
      <w:proofErr w:type="spellStart"/>
      <w:r w:rsidRPr="00BD596D">
        <w:rPr>
          <w:rFonts w:cstheme="minorHAnsi"/>
          <w:color w:val="000000"/>
          <w:sz w:val="24"/>
          <w:szCs w:val="24"/>
          <w:shd w:val="clear" w:color="auto" w:fill="FFFFFF"/>
        </w:rPr>
        <w:t>Neuropsychotherapeutics</w:t>
      </w:r>
      <w:proofErr w:type="spellEnd"/>
      <w:r w:rsidRPr="00BD596D">
        <w:rPr>
          <w:rFonts w:cstheme="minorHAnsi"/>
          <w:color w:val="000000"/>
          <w:sz w:val="24"/>
          <w:szCs w:val="24"/>
          <w:shd w:val="clear" w:color="auto" w:fill="FFFFFF"/>
        </w:rPr>
        <w:t xml:space="preserve"> in the UK. </w:t>
      </w:r>
      <w:r w:rsidRPr="00BD596D">
        <w:rPr>
          <w:rFonts w:cstheme="minorHAnsi"/>
          <w:color w:val="000000"/>
          <w:sz w:val="24"/>
          <w:szCs w:val="24"/>
        </w:rPr>
        <w:t>CNS Drugs</w:t>
      </w:r>
      <w:r w:rsidRPr="00BD596D">
        <w:rPr>
          <w:rFonts w:cstheme="minorHAnsi"/>
          <w:color w:val="000000"/>
          <w:sz w:val="24"/>
          <w:szCs w:val="24"/>
          <w:shd w:val="clear" w:color="auto" w:fill="FFFFFF"/>
        </w:rPr>
        <w:t>, 18(1), pp.1-12.</w:t>
      </w:r>
    </w:p>
    <w:p w14:paraId="78B87FEB" w14:textId="77777777" w:rsidR="002849EB" w:rsidRPr="00BD596D" w:rsidRDefault="002849EB" w:rsidP="002849EB">
      <w:pPr>
        <w:pStyle w:val="paragraph"/>
        <w:numPr>
          <w:ilvl w:val="0"/>
          <w:numId w:val="2"/>
        </w:numPr>
        <w:spacing w:before="0" w:beforeAutospacing="0" w:after="0" w:afterAutospacing="0"/>
        <w:textAlignment w:val="baseline"/>
        <w:rPr>
          <w:rFonts w:asciiTheme="minorHAnsi" w:hAnsiTheme="minorHAnsi" w:cstheme="minorHAnsi"/>
        </w:rPr>
      </w:pPr>
      <w:proofErr w:type="spellStart"/>
      <w:r w:rsidRPr="00BD596D">
        <w:rPr>
          <w:rStyle w:val="normaltextrun"/>
          <w:rFonts w:asciiTheme="minorHAnsi" w:hAnsiTheme="minorHAnsi" w:cstheme="minorHAnsi"/>
        </w:rPr>
        <w:t>Wanless</w:t>
      </w:r>
      <w:proofErr w:type="spellEnd"/>
      <w:r w:rsidRPr="00BD596D">
        <w:rPr>
          <w:rStyle w:val="normaltextrun"/>
          <w:rFonts w:asciiTheme="minorHAnsi" w:hAnsiTheme="minorHAnsi" w:cstheme="minorHAnsi"/>
        </w:rPr>
        <w:t>, D. (2002). Securing Our Future Health: Taking a long-term view (2002).</w:t>
      </w:r>
      <w:r w:rsidRPr="00BD596D">
        <w:rPr>
          <w:rStyle w:val="eop"/>
          <w:rFonts w:asciiTheme="minorHAnsi" w:hAnsiTheme="minorHAnsi" w:cstheme="minorHAnsi"/>
        </w:rPr>
        <w:t> </w:t>
      </w:r>
    </w:p>
    <w:p w14:paraId="29610BEB" w14:textId="77777777" w:rsidR="002849EB" w:rsidRPr="00A807AA" w:rsidRDefault="002849EB" w:rsidP="002D5E0C">
      <w:pPr>
        <w:rPr>
          <w:rFonts w:cstheme="minorHAnsi"/>
          <w:i/>
          <w:iCs/>
          <w:sz w:val="24"/>
          <w:szCs w:val="24"/>
        </w:rPr>
      </w:pPr>
    </w:p>
    <w:p w14:paraId="25539C04" w14:textId="77777777" w:rsidR="002D5E0C" w:rsidRPr="00C84507" w:rsidRDefault="002D5E0C" w:rsidP="00CB3BF2">
      <w:pPr>
        <w:pStyle w:val="NormalWeb"/>
        <w:spacing w:before="0" w:beforeAutospacing="0" w:after="0" w:afterAutospacing="0" w:line="360" w:lineRule="atLeast"/>
        <w:ind w:hanging="120"/>
        <w:rPr>
          <w:rStyle w:val="selectable"/>
          <w:rFonts w:asciiTheme="minorHAnsi" w:hAnsiTheme="minorHAnsi" w:cstheme="minorHAnsi"/>
          <w:i/>
          <w:iCs/>
          <w:color w:val="000000"/>
        </w:rPr>
      </w:pPr>
    </w:p>
    <w:p w14:paraId="36549821" w14:textId="77777777" w:rsidR="00C84507" w:rsidRPr="00C84507" w:rsidRDefault="00C84507" w:rsidP="00CB3BF2">
      <w:pPr>
        <w:pStyle w:val="NormalWeb"/>
        <w:spacing w:before="0" w:beforeAutospacing="0" w:after="0" w:afterAutospacing="0" w:line="360" w:lineRule="atLeast"/>
        <w:ind w:hanging="120"/>
        <w:rPr>
          <w:rStyle w:val="selectable"/>
          <w:rFonts w:asciiTheme="minorHAnsi" w:hAnsiTheme="minorHAnsi" w:cstheme="minorHAnsi"/>
          <w:i/>
          <w:iCs/>
          <w:color w:val="000000"/>
        </w:rPr>
      </w:pPr>
    </w:p>
    <w:p w14:paraId="12EE65AE" w14:textId="77777777" w:rsidR="00EF0B03" w:rsidRPr="00C84507" w:rsidRDefault="00EF0B03" w:rsidP="00CB3BF2">
      <w:pPr>
        <w:pStyle w:val="NormalWeb"/>
        <w:spacing w:before="0" w:beforeAutospacing="0" w:after="0" w:afterAutospacing="0" w:line="360" w:lineRule="atLeast"/>
        <w:ind w:hanging="120"/>
        <w:rPr>
          <w:rFonts w:asciiTheme="minorHAnsi" w:hAnsiTheme="minorHAnsi" w:cstheme="minorHAnsi"/>
          <w:i/>
          <w:iCs/>
          <w:color w:val="666666"/>
        </w:rPr>
      </w:pPr>
    </w:p>
    <w:p w14:paraId="3D625909" w14:textId="77777777" w:rsidR="00CB3BF2" w:rsidRDefault="00CB3BF2" w:rsidP="005E0D9C"/>
    <w:p w14:paraId="66D0BEA8" w14:textId="77777777" w:rsidR="00E30683" w:rsidRPr="005E0D9C" w:rsidRDefault="00E30683" w:rsidP="005E0D9C"/>
    <w:sectPr w:rsidR="00E30683" w:rsidRPr="005E0D9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492569" w14:textId="77777777" w:rsidR="00176C3A" w:rsidRDefault="00176C3A" w:rsidP="00484B4F">
      <w:pPr>
        <w:spacing w:after="0" w:line="240" w:lineRule="auto"/>
      </w:pPr>
      <w:r>
        <w:separator/>
      </w:r>
    </w:p>
  </w:endnote>
  <w:endnote w:type="continuationSeparator" w:id="0">
    <w:p w14:paraId="706F0EDB" w14:textId="77777777" w:rsidR="00176C3A" w:rsidRDefault="00176C3A" w:rsidP="00484B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4A0245" w14:textId="77777777" w:rsidR="00484B4F" w:rsidRDefault="00484B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46400"/>
      <w:docPartObj>
        <w:docPartGallery w:val="Page Numbers (Bottom of Page)"/>
        <w:docPartUnique/>
      </w:docPartObj>
    </w:sdtPr>
    <w:sdtEndPr>
      <w:rPr>
        <w:noProof/>
      </w:rPr>
    </w:sdtEndPr>
    <w:sdtContent>
      <w:bookmarkStart w:id="0" w:name="_GoBack" w:displacedByCustomXml="prev"/>
      <w:bookmarkEnd w:id="0" w:displacedByCustomXml="prev"/>
      <w:p w14:paraId="1E93111C" w14:textId="38040831" w:rsidR="00484B4F" w:rsidRDefault="00484B4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C5EEDC" w14:textId="77777777" w:rsidR="00484B4F" w:rsidRDefault="00484B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D92CA8" w14:textId="77777777" w:rsidR="00484B4F" w:rsidRDefault="00484B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9ECC66" w14:textId="77777777" w:rsidR="00176C3A" w:rsidRDefault="00176C3A" w:rsidP="00484B4F">
      <w:pPr>
        <w:spacing w:after="0" w:line="240" w:lineRule="auto"/>
      </w:pPr>
      <w:r>
        <w:separator/>
      </w:r>
    </w:p>
  </w:footnote>
  <w:footnote w:type="continuationSeparator" w:id="0">
    <w:p w14:paraId="05EB4FC7" w14:textId="77777777" w:rsidR="00176C3A" w:rsidRDefault="00176C3A" w:rsidP="00484B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976790" w14:textId="77777777" w:rsidR="00484B4F" w:rsidRDefault="00484B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8F5B7F" w14:textId="77777777" w:rsidR="00484B4F" w:rsidRDefault="00484B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F589DF" w14:textId="77777777" w:rsidR="00484B4F" w:rsidRDefault="00484B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D55E8B"/>
    <w:multiLevelType w:val="multilevel"/>
    <w:tmpl w:val="AC860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90F5FF6"/>
    <w:multiLevelType w:val="hybridMultilevel"/>
    <w:tmpl w:val="5C7C8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D9C"/>
    <w:rsid w:val="00011E49"/>
    <w:rsid w:val="00031F5F"/>
    <w:rsid w:val="00066AF5"/>
    <w:rsid w:val="000B1C8C"/>
    <w:rsid w:val="000E4E55"/>
    <w:rsid w:val="001250FA"/>
    <w:rsid w:val="00132110"/>
    <w:rsid w:val="00132F3A"/>
    <w:rsid w:val="001569F4"/>
    <w:rsid w:val="001668D4"/>
    <w:rsid w:val="00176C3A"/>
    <w:rsid w:val="00194D21"/>
    <w:rsid w:val="00196DFC"/>
    <w:rsid w:val="001B0001"/>
    <w:rsid w:val="001D11EE"/>
    <w:rsid w:val="001E4D15"/>
    <w:rsid w:val="001E7E12"/>
    <w:rsid w:val="002238D3"/>
    <w:rsid w:val="002242A9"/>
    <w:rsid w:val="00231F6C"/>
    <w:rsid w:val="0025299C"/>
    <w:rsid w:val="00255AC8"/>
    <w:rsid w:val="002849EB"/>
    <w:rsid w:val="002B3CFD"/>
    <w:rsid w:val="002D5B0B"/>
    <w:rsid w:val="002D5E0C"/>
    <w:rsid w:val="00303ED5"/>
    <w:rsid w:val="00310FAF"/>
    <w:rsid w:val="00391EAA"/>
    <w:rsid w:val="003B0DFC"/>
    <w:rsid w:val="003D2191"/>
    <w:rsid w:val="003E1BE6"/>
    <w:rsid w:val="004264F9"/>
    <w:rsid w:val="00444037"/>
    <w:rsid w:val="00462825"/>
    <w:rsid w:val="004717AD"/>
    <w:rsid w:val="004765E4"/>
    <w:rsid w:val="00476625"/>
    <w:rsid w:val="00484B4F"/>
    <w:rsid w:val="0048764C"/>
    <w:rsid w:val="004A4BC1"/>
    <w:rsid w:val="004A79CF"/>
    <w:rsid w:val="004D5F6C"/>
    <w:rsid w:val="004F0712"/>
    <w:rsid w:val="004F4E78"/>
    <w:rsid w:val="00571093"/>
    <w:rsid w:val="005C2998"/>
    <w:rsid w:val="005E0D9C"/>
    <w:rsid w:val="00652E73"/>
    <w:rsid w:val="00666B07"/>
    <w:rsid w:val="00671B00"/>
    <w:rsid w:val="00680A7D"/>
    <w:rsid w:val="006B46C6"/>
    <w:rsid w:val="007515C4"/>
    <w:rsid w:val="00763864"/>
    <w:rsid w:val="007644B6"/>
    <w:rsid w:val="00782B82"/>
    <w:rsid w:val="007C38AF"/>
    <w:rsid w:val="00804C3B"/>
    <w:rsid w:val="008066EF"/>
    <w:rsid w:val="0084085F"/>
    <w:rsid w:val="0086332B"/>
    <w:rsid w:val="00881DD8"/>
    <w:rsid w:val="008E0658"/>
    <w:rsid w:val="008F476B"/>
    <w:rsid w:val="009C147D"/>
    <w:rsid w:val="009C378E"/>
    <w:rsid w:val="009C67A3"/>
    <w:rsid w:val="00A30A72"/>
    <w:rsid w:val="00A56E1D"/>
    <w:rsid w:val="00A57200"/>
    <w:rsid w:val="00A807AA"/>
    <w:rsid w:val="00B179E6"/>
    <w:rsid w:val="00BA5517"/>
    <w:rsid w:val="00BA59AD"/>
    <w:rsid w:val="00BB19F1"/>
    <w:rsid w:val="00BB383E"/>
    <w:rsid w:val="00BC3DE1"/>
    <w:rsid w:val="00BD596D"/>
    <w:rsid w:val="00BF0D04"/>
    <w:rsid w:val="00BF31F8"/>
    <w:rsid w:val="00BF73E5"/>
    <w:rsid w:val="00C17776"/>
    <w:rsid w:val="00C260E6"/>
    <w:rsid w:val="00C32CD7"/>
    <w:rsid w:val="00C43B6C"/>
    <w:rsid w:val="00C559E8"/>
    <w:rsid w:val="00C84507"/>
    <w:rsid w:val="00CA396F"/>
    <w:rsid w:val="00CB013D"/>
    <w:rsid w:val="00CB3BF2"/>
    <w:rsid w:val="00CF0792"/>
    <w:rsid w:val="00D0114F"/>
    <w:rsid w:val="00D56926"/>
    <w:rsid w:val="00D56A0E"/>
    <w:rsid w:val="00D66258"/>
    <w:rsid w:val="00DA09FA"/>
    <w:rsid w:val="00DD2552"/>
    <w:rsid w:val="00DD6566"/>
    <w:rsid w:val="00E0044E"/>
    <w:rsid w:val="00E30683"/>
    <w:rsid w:val="00E72271"/>
    <w:rsid w:val="00EA6EB8"/>
    <w:rsid w:val="00EB5BCE"/>
    <w:rsid w:val="00EB6478"/>
    <w:rsid w:val="00EC27AB"/>
    <w:rsid w:val="00EC3B52"/>
    <w:rsid w:val="00EC568A"/>
    <w:rsid w:val="00EF0B03"/>
    <w:rsid w:val="00F0383C"/>
    <w:rsid w:val="00F86C20"/>
    <w:rsid w:val="00FA137F"/>
    <w:rsid w:val="00FE48F0"/>
    <w:rsid w:val="00FE5CCD"/>
    <w:rsid w:val="00FE7E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13972"/>
  <w15:chartTrackingRefBased/>
  <w15:docId w15:val="{73204C2D-E993-4D31-B7CE-6AD59A6F2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E30683"/>
  </w:style>
  <w:style w:type="paragraph" w:styleId="NormalWeb">
    <w:name w:val="Normal (Web)"/>
    <w:basedOn w:val="Normal"/>
    <w:uiPriority w:val="99"/>
    <w:unhideWhenUsed/>
    <w:rsid w:val="00CB3B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B3BF2"/>
    <w:rPr>
      <w:b/>
      <w:bCs/>
    </w:rPr>
  </w:style>
  <w:style w:type="paragraph" w:customStyle="1" w:styleId="paragraph">
    <w:name w:val="paragraph"/>
    <w:basedOn w:val="Normal"/>
    <w:rsid w:val="002849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849EB"/>
  </w:style>
  <w:style w:type="character" w:customStyle="1" w:styleId="eop">
    <w:name w:val="eop"/>
    <w:basedOn w:val="DefaultParagraphFont"/>
    <w:rsid w:val="002849EB"/>
  </w:style>
  <w:style w:type="paragraph" w:styleId="ListParagraph">
    <w:name w:val="List Paragraph"/>
    <w:basedOn w:val="Normal"/>
    <w:uiPriority w:val="34"/>
    <w:qFormat/>
    <w:rsid w:val="002849EB"/>
    <w:pPr>
      <w:ind w:left="720"/>
      <w:contextualSpacing/>
    </w:pPr>
  </w:style>
  <w:style w:type="character" w:customStyle="1" w:styleId="spellingerror">
    <w:name w:val="spellingerror"/>
    <w:basedOn w:val="DefaultParagraphFont"/>
    <w:rsid w:val="007C38AF"/>
  </w:style>
  <w:style w:type="paragraph" w:styleId="Header">
    <w:name w:val="header"/>
    <w:basedOn w:val="Normal"/>
    <w:link w:val="HeaderChar"/>
    <w:uiPriority w:val="99"/>
    <w:unhideWhenUsed/>
    <w:rsid w:val="00484B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B4F"/>
  </w:style>
  <w:style w:type="paragraph" w:styleId="Footer">
    <w:name w:val="footer"/>
    <w:basedOn w:val="Normal"/>
    <w:link w:val="FooterChar"/>
    <w:uiPriority w:val="99"/>
    <w:unhideWhenUsed/>
    <w:rsid w:val="00484B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B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3925409">
      <w:bodyDiv w:val="1"/>
      <w:marLeft w:val="0"/>
      <w:marRight w:val="0"/>
      <w:marTop w:val="0"/>
      <w:marBottom w:val="0"/>
      <w:divBdr>
        <w:top w:val="none" w:sz="0" w:space="0" w:color="auto"/>
        <w:left w:val="none" w:sz="0" w:space="0" w:color="auto"/>
        <w:bottom w:val="none" w:sz="0" w:space="0" w:color="auto"/>
        <w:right w:val="none" w:sz="0" w:space="0" w:color="auto"/>
      </w:divBdr>
      <w:divsChild>
        <w:div w:id="1346133292">
          <w:marLeft w:val="0"/>
          <w:marRight w:val="0"/>
          <w:marTop w:val="0"/>
          <w:marBottom w:val="0"/>
          <w:divBdr>
            <w:top w:val="none" w:sz="0" w:space="0" w:color="auto"/>
            <w:left w:val="none" w:sz="0" w:space="0" w:color="auto"/>
            <w:bottom w:val="none" w:sz="0" w:space="0" w:color="auto"/>
            <w:right w:val="none" w:sz="0" w:space="0" w:color="auto"/>
          </w:divBdr>
        </w:div>
      </w:divsChild>
    </w:div>
    <w:div w:id="1437289576">
      <w:bodyDiv w:val="1"/>
      <w:marLeft w:val="0"/>
      <w:marRight w:val="0"/>
      <w:marTop w:val="0"/>
      <w:marBottom w:val="0"/>
      <w:divBdr>
        <w:top w:val="none" w:sz="0" w:space="0" w:color="auto"/>
        <w:left w:val="none" w:sz="0" w:space="0" w:color="auto"/>
        <w:bottom w:val="none" w:sz="0" w:space="0" w:color="auto"/>
        <w:right w:val="none" w:sz="0" w:space="0" w:color="auto"/>
      </w:divBdr>
    </w:div>
    <w:div w:id="1656032422">
      <w:bodyDiv w:val="1"/>
      <w:marLeft w:val="0"/>
      <w:marRight w:val="0"/>
      <w:marTop w:val="0"/>
      <w:marBottom w:val="0"/>
      <w:divBdr>
        <w:top w:val="none" w:sz="0" w:space="0" w:color="auto"/>
        <w:left w:val="none" w:sz="0" w:space="0" w:color="auto"/>
        <w:bottom w:val="none" w:sz="0" w:space="0" w:color="auto"/>
        <w:right w:val="none" w:sz="0" w:space="0" w:color="auto"/>
      </w:divBdr>
      <w:divsChild>
        <w:div w:id="19641180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2814</TotalTime>
  <Pages>13</Pages>
  <Words>4151</Words>
  <Characters>23667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boobier</dc:creator>
  <cp:keywords/>
  <dc:description/>
  <cp:lastModifiedBy>wayne boobier</cp:lastModifiedBy>
  <cp:revision>49</cp:revision>
  <dcterms:created xsi:type="dcterms:W3CDTF">2020-01-07T13:01:00Z</dcterms:created>
  <dcterms:modified xsi:type="dcterms:W3CDTF">2020-01-14T22:31:00Z</dcterms:modified>
</cp:coreProperties>
</file>