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049C9" w:rsidRPr="00E049C9" w:rsidRDefault="002B3F81" w:rsidP="00E049C9">
      <w:pPr>
        <w:numPr>
          <w:ilvl w:val="0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5" w:history="1">
        <w:r w:rsidR="00E049C9" w:rsidRPr="00455D9F">
          <w:rPr>
            <w:rFonts w:eastAsia="Times New Roman" w:cs="Arial"/>
            <w:b/>
            <w:bCs/>
            <w:vanish/>
            <w:color w:val="303B44"/>
            <w:sz w:val="24"/>
            <w:szCs w:val="24"/>
            <w:lang w:eastAsia="en-GB"/>
          </w:rPr>
          <w:t>Topics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6" w:tooltip="Corporate strategy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Corporate Strategy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7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Diversity and Equality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8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Employee Relations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9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Employment Law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0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HR Function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1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Health Safety and Well-being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2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Learning and Development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3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Management and Business Skills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4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Performance Management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5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Recruitment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6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Reward Management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7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Talent Management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1"/>
        </w:numPr>
        <w:shd w:val="clear" w:color="auto" w:fill="F0F5F8"/>
        <w:spacing w:before="167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8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A-Z HR Topics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19" w:history="1">
        <w:r w:rsidR="00E049C9" w:rsidRPr="00455D9F">
          <w:rPr>
            <w:rFonts w:eastAsia="Times New Roman" w:cs="Arial"/>
            <w:b/>
            <w:bCs/>
            <w:vanish/>
            <w:color w:val="303B44"/>
            <w:sz w:val="24"/>
            <w:szCs w:val="24"/>
            <w:lang w:eastAsia="en-GB"/>
          </w:rPr>
          <w:t>HR Resources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0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Factsheets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1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Podcasts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2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Survey Reports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3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Guides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4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Research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5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Event Summaries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6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Practical Tools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7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Employment Law at Work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8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Online Journals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29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Company Profiles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30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Search Library Resources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31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Employment Law FAQs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00" w:beforeAutospacing="1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32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Legal Timetables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1"/>
          <w:numId w:val="2"/>
        </w:numPr>
        <w:shd w:val="clear" w:color="auto" w:fill="F0F5F8"/>
        <w:spacing w:before="167" w:after="100" w:afterAutospacing="1" w:line="336" w:lineRule="atLeast"/>
        <w:ind w:left="0"/>
        <w:rPr>
          <w:rFonts w:eastAsia="Times New Roman" w:cs="Arial"/>
          <w:vanish/>
          <w:color w:val="303B44"/>
          <w:sz w:val="24"/>
          <w:szCs w:val="24"/>
          <w:lang w:eastAsia="en-GB"/>
        </w:rPr>
      </w:pPr>
      <w:hyperlink r:id="rId33" w:history="1">
        <w:r w:rsidR="00E049C9" w:rsidRPr="00455D9F">
          <w:rPr>
            <w:rFonts w:eastAsia="Times New Roman" w:cs="Arial"/>
            <w:vanish/>
            <w:color w:val="303B44"/>
            <w:sz w:val="24"/>
            <w:szCs w:val="24"/>
            <w:lang w:eastAsia="en-GB"/>
          </w:rPr>
          <w:t>A-Z HR Resources</w:t>
        </w:r>
      </w:hyperlink>
      <w:r w:rsidR="00E049C9" w:rsidRPr="00E049C9">
        <w:rPr>
          <w:rFonts w:eastAsia="Times New Roman" w:cs="Arial"/>
          <w:vanish/>
          <w:color w:val="303B44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spacing w:before="502" w:after="100" w:afterAutospacing="1" w:line="336" w:lineRule="atLeast"/>
        <w:outlineLvl w:val="2"/>
        <w:rPr>
          <w:rFonts w:eastAsia="Times New Roman" w:cs="Arial"/>
          <w:b/>
          <w:bCs/>
          <w:color w:val="303B44"/>
          <w:sz w:val="24"/>
          <w:szCs w:val="24"/>
          <w:lang w:eastAsia="en-GB"/>
        </w:rPr>
      </w:pPr>
      <w:hyperlink r:id="rId34" w:history="1">
        <w:r w:rsidR="00E049C9" w:rsidRPr="00455D9F">
          <w:rPr>
            <w:rStyle w:val="Hyperlink"/>
            <w:rFonts w:eastAsia="Times New Roman" w:cs="Arial"/>
            <w:b/>
            <w:bCs/>
            <w:sz w:val="24"/>
            <w:szCs w:val="24"/>
            <w:lang w:eastAsia="en-GB"/>
          </w:rPr>
          <w:t>http://www.cipd.co.uk/hr-topics/</w:t>
        </w:r>
      </w:hyperlink>
    </w:p>
    <w:p w:rsidR="00E049C9" w:rsidRPr="00455D9F" w:rsidRDefault="00E049C9" w:rsidP="00E049C9">
      <w:pPr>
        <w:spacing w:after="0" w:line="240" w:lineRule="auto"/>
        <w:outlineLvl w:val="2"/>
        <w:rPr>
          <w:rFonts w:cs="Arial"/>
          <w:b/>
          <w:bCs/>
          <w:color w:val="000000" w:themeColor="text1"/>
          <w:kern w:val="36"/>
          <w:sz w:val="24"/>
          <w:szCs w:val="24"/>
        </w:rPr>
      </w:pPr>
      <w:r w:rsidRPr="00455D9F">
        <w:rPr>
          <w:rFonts w:cs="Arial"/>
          <w:b/>
          <w:bCs/>
          <w:color w:val="000000" w:themeColor="text1"/>
          <w:kern w:val="36"/>
          <w:sz w:val="24"/>
          <w:szCs w:val="24"/>
        </w:rPr>
        <w:t>The Chartered Institute of Personnel and Development</w:t>
      </w:r>
    </w:p>
    <w:p w:rsidR="00E049C9" w:rsidRPr="00455D9F" w:rsidRDefault="00E049C9" w:rsidP="00E049C9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E049C9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Employment Law</w:t>
      </w:r>
    </w:p>
    <w:p w:rsidR="00C33AA6" w:rsidRPr="00455D9F" w:rsidRDefault="00C33AA6" w:rsidP="00E049C9">
      <w:p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35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Employment law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36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Data protection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37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Discipline and grievances</w:t>
        </w:r>
      </w:hyperlink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38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Dismissal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39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Employment tribunals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0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Maternity and parental rights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1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Redundancy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2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Terms and conditions of employment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E049C9">
      <w:p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E049C9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Learning and Development</w:t>
      </w:r>
    </w:p>
    <w:p w:rsidR="00C33AA6" w:rsidRPr="00455D9F" w:rsidRDefault="00C33AA6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3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Learning and development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4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Coaching and mentoring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5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CPD and personal effectiveness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6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e-learning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7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Management development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8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Training design and delivery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49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Training evaluation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0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Training needs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1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Training strategy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E049C9">
      <w:p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E049C9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Corporate strategy</w:t>
      </w:r>
    </w:p>
    <w:p w:rsidR="00C33AA6" w:rsidRPr="00455D9F" w:rsidRDefault="00C33AA6" w:rsidP="00E049C9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2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Corporate strategy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3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Change management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4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Corporate governance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5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Mergers and acquisitions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6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Organisation development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455D9F">
      <w:p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HR function</w:t>
      </w:r>
    </w:p>
    <w:p w:rsidR="00C33AA6" w:rsidRPr="00455D9F" w:rsidRDefault="00C33AA6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7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HR function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8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Business partnering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59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HR and the economy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0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HR policies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1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HR records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2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HR trends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3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Strategic HR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455D9F" w:rsidRPr="00455D9F" w:rsidRDefault="00455D9F" w:rsidP="00455D9F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lastRenderedPageBreak/>
        <w:t>Diversity and equality</w:t>
      </w:r>
    </w:p>
    <w:p w:rsidR="00C33AA6" w:rsidRPr="00455D9F" w:rsidRDefault="00C33AA6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4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Diversity and equality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5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Age discrimination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6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Bullying and harassment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7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Disability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8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Equal pay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69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Ex-offenders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0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Race discrimination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1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Religious discrimination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2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Sex and sexual orientation discrimination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Performance management</w:t>
      </w:r>
    </w:p>
    <w:p w:rsidR="00C33AA6" w:rsidRPr="00455D9F" w:rsidRDefault="00C33AA6" w:rsidP="00C33AA6">
      <w:p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3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Performance management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4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Competences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5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Performance related pay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455D9F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Recruitment</w:t>
      </w:r>
    </w:p>
    <w:p w:rsidR="00C33AA6" w:rsidRPr="00455D9F" w:rsidRDefault="00C33AA6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6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Recruitment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7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Employer branding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8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Induction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79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Labour market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0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Selection and assessment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Reward management</w:t>
      </w:r>
    </w:p>
    <w:p w:rsidR="00C33AA6" w:rsidRPr="00455D9F" w:rsidRDefault="00C33AA6" w:rsidP="00C33AA6">
      <w:pPr>
        <w:spacing w:after="0" w:line="240" w:lineRule="auto"/>
        <w:ind w:left="360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E049C9">
      <w:pPr>
        <w:pStyle w:val="ListParagraph"/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color w:val="000000" w:themeColor="text1"/>
          <w:sz w:val="24"/>
          <w:szCs w:val="24"/>
          <w:lang w:eastAsia="en-GB"/>
        </w:rPr>
        <w:t>Topics in this subject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1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Reward management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2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Bonuses and incentives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3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Employee benefits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4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Pensions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5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Salary surveys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Talent management</w:t>
      </w:r>
    </w:p>
    <w:p w:rsidR="00C33AA6" w:rsidRPr="00455D9F" w:rsidRDefault="00C33AA6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6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Talent management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7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Human capital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8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Retention and turnover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E049C9" w:rsidP="00E049C9">
      <w:pPr>
        <w:spacing w:after="0" w:line="240" w:lineRule="auto"/>
        <w:ind w:firstLine="15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Employee relations</w:t>
      </w:r>
    </w:p>
    <w:p w:rsidR="00C33AA6" w:rsidRPr="00455D9F" w:rsidRDefault="00C33AA6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89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Employee relations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0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Absence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1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Communication and consultation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2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Employee engagement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3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Flexible working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4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Psychological contract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5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Working time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Health, safety and well-being</w:t>
      </w:r>
    </w:p>
    <w:p w:rsidR="00C33AA6" w:rsidRPr="00455D9F" w:rsidRDefault="00C33AA6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6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Health, safety and well-being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7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Alcohol and drug abuse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455D9F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8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Stress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E049C9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455D9F" w:rsidRDefault="00E049C9" w:rsidP="00C33AA6">
      <w:pPr>
        <w:spacing w:after="0" w:line="240" w:lineRule="auto"/>
        <w:outlineLvl w:val="2"/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</w:pPr>
      <w:r w:rsidRPr="00455D9F">
        <w:rPr>
          <w:rFonts w:eastAsia="Times New Roman" w:cs="Arial"/>
          <w:b/>
          <w:bCs/>
          <w:color w:val="000000" w:themeColor="text1"/>
          <w:sz w:val="24"/>
          <w:szCs w:val="24"/>
          <w:lang w:eastAsia="en-GB"/>
        </w:rPr>
        <w:t>Management and business skills</w:t>
      </w:r>
    </w:p>
    <w:p w:rsidR="00C33AA6" w:rsidRPr="00455D9F" w:rsidRDefault="00C33AA6" w:rsidP="00C33AA6">
      <w:pPr>
        <w:spacing w:after="0" w:line="240" w:lineRule="auto"/>
        <w:ind w:left="360"/>
        <w:rPr>
          <w:rFonts w:eastAsia="Times New Roman" w:cs="Arial"/>
          <w:color w:val="000000" w:themeColor="text1"/>
          <w:sz w:val="24"/>
          <w:szCs w:val="24"/>
          <w:lang w:eastAsia="en-GB"/>
        </w:rPr>
      </w:pP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99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Management and business skills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P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000000" w:themeColor="text1"/>
          <w:sz w:val="24"/>
          <w:szCs w:val="24"/>
          <w:lang w:eastAsia="en-GB"/>
        </w:rPr>
      </w:pPr>
      <w:hyperlink r:id="rId100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Leadership</w:t>
        </w:r>
      </w:hyperlink>
      <w:r w:rsidR="00E049C9" w:rsidRPr="00E049C9">
        <w:rPr>
          <w:rFonts w:eastAsia="Times New Roman" w:cs="Arial"/>
          <w:color w:val="000000" w:themeColor="text1"/>
          <w:sz w:val="24"/>
          <w:szCs w:val="24"/>
          <w:lang w:eastAsia="en-GB"/>
        </w:rPr>
        <w:t xml:space="preserve"> </w:t>
      </w:r>
    </w:p>
    <w:p w:rsidR="00E049C9" w:rsidRDefault="002B3F81" w:rsidP="00E049C9">
      <w:pPr>
        <w:numPr>
          <w:ilvl w:val="0"/>
          <w:numId w:val="16"/>
        </w:numPr>
        <w:spacing w:after="0" w:line="240" w:lineRule="auto"/>
        <w:rPr>
          <w:rFonts w:eastAsia="Times New Roman" w:cs="Arial"/>
          <w:color w:val="303B44"/>
          <w:sz w:val="24"/>
          <w:szCs w:val="24"/>
          <w:lang w:eastAsia="en-GB"/>
        </w:rPr>
      </w:pPr>
      <w:hyperlink r:id="rId101" w:history="1">
        <w:r w:rsidR="00E049C9" w:rsidRPr="00E049C9">
          <w:rPr>
            <w:rFonts w:eastAsia="Times New Roman" w:cs="Arial"/>
            <w:color w:val="000000" w:themeColor="text1"/>
            <w:sz w:val="24"/>
            <w:szCs w:val="24"/>
            <w:lang w:eastAsia="en-GB"/>
          </w:rPr>
          <w:t>Teamworking</w:t>
        </w:r>
      </w:hyperlink>
      <w:r w:rsidR="00E049C9" w:rsidRPr="00E049C9">
        <w:rPr>
          <w:rFonts w:eastAsia="Times New Roman" w:cs="Arial"/>
          <w:color w:val="303B44"/>
          <w:sz w:val="24"/>
          <w:szCs w:val="24"/>
          <w:lang w:eastAsia="en-GB"/>
        </w:rPr>
        <w:t xml:space="preserve"> </w:t>
      </w:r>
    </w:p>
    <w:p w:rsidR="00455D9F" w:rsidRDefault="00455D9F" w:rsidP="00455D9F">
      <w:pPr>
        <w:spacing w:after="0" w:line="240" w:lineRule="auto"/>
        <w:rPr>
          <w:rFonts w:eastAsia="Times New Roman" w:cs="Arial"/>
          <w:color w:val="303B44"/>
          <w:sz w:val="24"/>
          <w:szCs w:val="24"/>
          <w:lang w:eastAsia="en-GB"/>
        </w:rPr>
      </w:pPr>
    </w:p>
    <w:p w:rsidR="00455D9F" w:rsidRDefault="00455D9F" w:rsidP="00455D9F">
      <w:pPr>
        <w:spacing w:after="0" w:line="240" w:lineRule="auto"/>
        <w:rPr>
          <w:rFonts w:eastAsia="Times New Roman" w:cs="Arial"/>
          <w:color w:val="303B44"/>
          <w:sz w:val="24"/>
          <w:szCs w:val="24"/>
          <w:lang w:eastAsia="en-GB"/>
        </w:rPr>
      </w:pPr>
    </w:p>
    <w:sectPr w:rsidR="00455D9F" w:rsidSect="00D163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8182881"/>
    <w:multiLevelType w:val="multilevel"/>
    <w:tmpl w:val="463A8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4A64F66"/>
    <w:multiLevelType w:val="multilevel"/>
    <w:tmpl w:val="75EEBE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4AA7D18"/>
    <w:multiLevelType w:val="multilevel"/>
    <w:tmpl w:val="88C21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1A741882"/>
    <w:multiLevelType w:val="multilevel"/>
    <w:tmpl w:val="D3A04B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1B8C7181"/>
    <w:multiLevelType w:val="multilevel"/>
    <w:tmpl w:val="1CEE5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2CC112E5"/>
    <w:multiLevelType w:val="multilevel"/>
    <w:tmpl w:val="2D9CFE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30777185"/>
    <w:multiLevelType w:val="multilevel"/>
    <w:tmpl w:val="805EF5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3D977BC4"/>
    <w:multiLevelType w:val="multilevel"/>
    <w:tmpl w:val="B51212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3E225E4B"/>
    <w:multiLevelType w:val="multilevel"/>
    <w:tmpl w:val="4E1CD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3FFA0F60"/>
    <w:multiLevelType w:val="multilevel"/>
    <w:tmpl w:val="1F5C9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46DD5D43"/>
    <w:multiLevelType w:val="multilevel"/>
    <w:tmpl w:val="1CEE5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57272C23"/>
    <w:multiLevelType w:val="multilevel"/>
    <w:tmpl w:val="F0BE71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60712BB4"/>
    <w:multiLevelType w:val="multilevel"/>
    <w:tmpl w:val="B120B4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65FD6C15"/>
    <w:multiLevelType w:val="multilevel"/>
    <w:tmpl w:val="5ABEC1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DCE44B0"/>
    <w:multiLevelType w:val="multilevel"/>
    <w:tmpl w:val="90E641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7B6822D1"/>
    <w:multiLevelType w:val="multilevel"/>
    <w:tmpl w:val="B630C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12"/>
  </w:num>
  <w:num w:numId="3">
    <w:abstractNumId w:val="9"/>
  </w:num>
  <w:num w:numId="4">
    <w:abstractNumId w:val="2"/>
  </w:num>
  <w:num w:numId="5">
    <w:abstractNumId w:val="15"/>
  </w:num>
  <w:num w:numId="6">
    <w:abstractNumId w:val="11"/>
  </w:num>
  <w:num w:numId="7">
    <w:abstractNumId w:val="13"/>
  </w:num>
  <w:num w:numId="8">
    <w:abstractNumId w:val="8"/>
  </w:num>
  <w:num w:numId="9">
    <w:abstractNumId w:val="3"/>
  </w:num>
  <w:num w:numId="10">
    <w:abstractNumId w:val="14"/>
  </w:num>
  <w:num w:numId="11">
    <w:abstractNumId w:val="6"/>
  </w:num>
  <w:num w:numId="12">
    <w:abstractNumId w:val="7"/>
  </w:num>
  <w:num w:numId="13">
    <w:abstractNumId w:val="1"/>
  </w:num>
  <w:num w:numId="14">
    <w:abstractNumId w:val="0"/>
  </w:num>
  <w:num w:numId="15">
    <w:abstractNumId w:val="10"/>
  </w:num>
  <w:num w:numId="16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compat/>
  <w:rsids>
    <w:rsidRoot w:val="00E049C9"/>
    <w:rsid w:val="002B3F81"/>
    <w:rsid w:val="002C21F8"/>
    <w:rsid w:val="002F2165"/>
    <w:rsid w:val="00455D9F"/>
    <w:rsid w:val="00C33AA6"/>
    <w:rsid w:val="00D16356"/>
    <w:rsid w:val="00DF7733"/>
    <w:rsid w:val="00E049C9"/>
    <w:rsid w:val="00EC7CF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49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qFormat/>
    <w:rsid w:val="00E049C9"/>
    <w:rPr>
      <w:b/>
      <w:bCs/>
      <w:smallCaps/>
      <w:spacing w:val="5"/>
    </w:rPr>
  </w:style>
  <w:style w:type="character" w:styleId="Hyperlink">
    <w:name w:val="Hyperlink"/>
    <w:basedOn w:val="DefaultParagraphFont"/>
    <w:uiPriority w:val="99"/>
    <w:unhideWhenUsed/>
    <w:rsid w:val="00E049C9"/>
    <w:rPr>
      <w:strike w:val="0"/>
      <w:dstrike w:val="0"/>
      <w:color w:val="303B44"/>
      <w:u w:val="none"/>
      <w:effect w:val="none"/>
    </w:rPr>
  </w:style>
  <w:style w:type="character" w:styleId="Strong">
    <w:name w:val="Strong"/>
    <w:basedOn w:val="DefaultParagraphFont"/>
    <w:uiPriority w:val="22"/>
    <w:qFormat/>
    <w:rsid w:val="00E049C9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049C9"/>
    <w:pPr>
      <w:spacing w:after="25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E049C9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59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4548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68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549675">
                  <w:marLeft w:val="0"/>
                  <w:marRight w:val="33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874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77375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9698921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031705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8766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25323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29951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79623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648556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021768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7848473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981933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80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803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04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7522">
                  <w:marLeft w:val="0"/>
                  <w:marRight w:val="33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0270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3252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8788826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61708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92805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88617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8699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426222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165396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43324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811769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461283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620453286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71775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76928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750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41656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94388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059810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38978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696172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3097472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735662388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30917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95603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59465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58161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10237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33769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57285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701837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5762503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6543388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70985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3197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2563902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34267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750614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1539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225963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609346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245729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328199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84353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652367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300889653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60287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98930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6458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84139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24856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9831450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517514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979449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381963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3860647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12794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14133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19235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43689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48259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019024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5092691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630634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39374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0309584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73707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08153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4663201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1932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82627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176768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707014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295163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05054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1447912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43149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1545799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509522279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1328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5178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91133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18307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74730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037824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908087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1745471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9326327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98808570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45781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097138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95884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156094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213721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846960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225786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8294722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116731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1376719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88746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47187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2328584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21362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2354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518364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380994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44019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65139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79396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799196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034199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721780891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20186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35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63500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47676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681461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563826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1292794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1521350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13925106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114784985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298486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63220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548357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78981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98846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147392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405403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164989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5074995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9614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2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383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568039">
                  <w:marLeft w:val="0"/>
                  <w:marRight w:val="33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7591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43203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6625834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51928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74521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320804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97766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133571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311028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0496694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542435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191892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946686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02702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8644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48216125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8961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165574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674430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588531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18374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349434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428234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969889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9312382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543715597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5430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46237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46609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84611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1718370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1821074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851287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273383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3245504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074429802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1921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7496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062931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990407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737203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530503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278195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637349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441821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9411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8113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562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4840156">
                  <w:marLeft w:val="0"/>
                  <w:marRight w:val="33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647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4443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8045318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48730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00826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04959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9559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38502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985423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356881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47505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963809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717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032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5415460">
                  <w:marLeft w:val="0"/>
                  <w:marRight w:val="33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469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592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9197452">
                              <w:marLeft w:val="0"/>
                              <w:marRight w:val="0"/>
                              <w:marTop w:val="0"/>
                              <w:marBottom w:val="33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98833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08630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82434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51465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25602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169001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21397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2252909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2139246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697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779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34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6829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304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474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732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99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564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2551798">
                  <w:marLeft w:val="0"/>
                  <w:marRight w:val="33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5423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www.cipd.co.uk/hr-resources/practical-tools" TargetMode="External"/><Relationship Id="rId21" Type="http://schemas.openxmlformats.org/officeDocument/2006/relationships/hyperlink" Target="http://www.cipd.co.uk/podcasts" TargetMode="External"/><Relationship Id="rId42" Type="http://schemas.openxmlformats.org/officeDocument/2006/relationships/hyperlink" Target="http://www.cipd.co.uk/hr-topics/terms-conditions-employment.aspx" TargetMode="External"/><Relationship Id="rId47" Type="http://schemas.openxmlformats.org/officeDocument/2006/relationships/hyperlink" Target="http://www.cipd.co.uk/hr-topics/management-development.aspx" TargetMode="External"/><Relationship Id="rId63" Type="http://schemas.openxmlformats.org/officeDocument/2006/relationships/hyperlink" Target="http://www.cipd.co.uk/hr-topics/strategic-hr.aspx" TargetMode="External"/><Relationship Id="rId68" Type="http://schemas.openxmlformats.org/officeDocument/2006/relationships/hyperlink" Target="http://www.cipd.co.uk/hr-topics/equal-pay.aspx" TargetMode="External"/><Relationship Id="rId84" Type="http://schemas.openxmlformats.org/officeDocument/2006/relationships/hyperlink" Target="http://www.cipd.co.uk/hr-topics/pensions.aspx" TargetMode="External"/><Relationship Id="rId89" Type="http://schemas.openxmlformats.org/officeDocument/2006/relationships/hyperlink" Target="http://www.cipd.co.uk/hr-topics/employee-relations.aspx" TargetMode="External"/><Relationship Id="rId7" Type="http://schemas.openxmlformats.org/officeDocument/2006/relationships/hyperlink" Target="http://www.cipd.co.uk/hr-topics/diversity-equality.aspx" TargetMode="External"/><Relationship Id="rId71" Type="http://schemas.openxmlformats.org/officeDocument/2006/relationships/hyperlink" Target="http://www.cipd.co.uk/hr-topics/religious-discrimination.aspx" TargetMode="External"/><Relationship Id="rId92" Type="http://schemas.openxmlformats.org/officeDocument/2006/relationships/hyperlink" Target="http://www.cipd.co.uk/hr-topics/employee-engagement.aspx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ipd.co.uk/hr-topics/reward-management.aspx" TargetMode="External"/><Relationship Id="rId29" Type="http://schemas.openxmlformats.org/officeDocument/2006/relationships/hyperlink" Target="http://www.cipd.co.uk/onlineinfodocuments/companies" TargetMode="External"/><Relationship Id="rId11" Type="http://schemas.openxmlformats.org/officeDocument/2006/relationships/hyperlink" Target="http://www.cipd.co.uk/hr-topics/health-safety-well-being.aspx" TargetMode="External"/><Relationship Id="rId24" Type="http://schemas.openxmlformats.org/officeDocument/2006/relationships/hyperlink" Target="http://www.cipd.co.uk/hr-resources/research" TargetMode="External"/><Relationship Id="rId32" Type="http://schemas.openxmlformats.org/officeDocument/2006/relationships/hyperlink" Target="http://www.cipd.co.uk/hr-resources/legal-timetables" TargetMode="External"/><Relationship Id="rId37" Type="http://schemas.openxmlformats.org/officeDocument/2006/relationships/hyperlink" Target="http://www.cipd.co.uk/hr-topics/discipline-grievances.aspx" TargetMode="External"/><Relationship Id="rId40" Type="http://schemas.openxmlformats.org/officeDocument/2006/relationships/hyperlink" Target="http://www.cipd.co.uk/hr-topics/maternity-parental-rights.aspx" TargetMode="External"/><Relationship Id="rId45" Type="http://schemas.openxmlformats.org/officeDocument/2006/relationships/hyperlink" Target="http://www.cipd.co.uk/hr-topics/cpd-personal-effectiveness.aspx" TargetMode="External"/><Relationship Id="rId53" Type="http://schemas.openxmlformats.org/officeDocument/2006/relationships/hyperlink" Target="http://www.cipd.co.uk/hr-topics/change-management.aspx" TargetMode="External"/><Relationship Id="rId58" Type="http://schemas.openxmlformats.org/officeDocument/2006/relationships/hyperlink" Target="http://www.cipd.co.uk/hr-topics/business-partnering.aspx" TargetMode="External"/><Relationship Id="rId66" Type="http://schemas.openxmlformats.org/officeDocument/2006/relationships/hyperlink" Target="http://www.cipd.co.uk/hr-topics/bullying-harassment.aspx" TargetMode="External"/><Relationship Id="rId74" Type="http://schemas.openxmlformats.org/officeDocument/2006/relationships/hyperlink" Target="http://www.cipd.co.uk/hr-topics/competencies.aspx" TargetMode="External"/><Relationship Id="rId79" Type="http://schemas.openxmlformats.org/officeDocument/2006/relationships/hyperlink" Target="http://www.cipd.co.uk/hr-topics/labour-market.aspx" TargetMode="External"/><Relationship Id="rId87" Type="http://schemas.openxmlformats.org/officeDocument/2006/relationships/hyperlink" Target="http://www.cipd.co.uk/hr-topics/human-capital.aspx" TargetMode="External"/><Relationship Id="rId102" Type="http://schemas.openxmlformats.org/officeDocument/2006/relationships/fontTable" Target="fontTable.xml"/><Relationship Id="rId5" Type="http://schemas.openxmlformats.org/officeDocument/2006/relationships/hyperlink" Target="http://www.cipd.co.uk/hr-topics" TargetMode="External"/><Relationship Id="rId61" Type="http://schemas.openxmlformats.org/officeDocument/2006/relationships/hyperlink" Target="http://www.cipd.co.uk/hr-topics/hr-records.aspx" TargetMode="External"/><Relationship Id="rId82" Type="http://schemas.openxmlformats.org/officeDocument/2006/relationships/hyperlink" Target="http://www.cipd.co.uk/hr-topics/bonuses-incentives.aspx" TargetMode="External"/><Relationship Id="rId90" Type="http://schemas.openxmlformats.org/officeDocument/2006/relationships/hyperlink" Target="http://www.cipd.co.uk/hr-topics/absence.aspx" TargetMode="External"/><Relationship Id="rId95" Type="http://schemas.openxmlformats.org/officeDocument/2006/relationships/hyperlink" Target="http://www.cipd.co.uk/hr-topics/working-time.aspx" TargetMode="External"/><Relationship Id="rId19" Type="http://schemas.openxmlformats.org/officeDocument/2006/relationships/hyperlink" Target="http://www.cipd.co.uk/hr-resources/" TargetMode="External"/><Relationship Id="rId14" Type="http://schemas.openxmlformats.org/officeDocument/2006/relationships/hyperlink" Target="http://www.cipd.co.uk/hr-topics/performance-management.aspx" TargetMode="External"/><Relationship Id="rId22" Type="http://schemas.openxmlformats.org/officeDocument/2006/relationships/hyperlink" Target="http://www.cipd.co.uk/hr-resources/survey-reports" TargetMode="External"/><Relationship Id="rId27" Type="http://schemas.openxmlformats.org/officeDocument/2006/relationships/hyperlink" Target="http://www.cipd.co.uk/hr-resources/employment-law.aspx" TargetMode="External"/><Relationship Id="rId30" Type="http://schemas.openxmlformats.org/officeDocument/2006/relationships/hyperlink" Target="http://www.cipd.co.uk/search/librarysearch.aspx" TargetMode="External"/><Relationship Id="rId35" Type="http://schemas.openxmlformats.org/officeDocument/2006/relationships/hyperlink" Target="http://www.cipd.co.uk/hr-topics/employment-law.aspx" TargetMode="External"/><Relationship Id="rId43" Type="http://schemas.openxmlformats.org/officeDocument/2006/relationships/hyperlink" Target="http://www.cipd.co.uk/hr-topics/learning-development.aspx" TargetMode="External"/><Relationship Id="rId48" Type="http://schemas.openxmlformats.org/officeDocument/2006/relationships/hyperlink" Target="http://www.cipd.co.uk/hr-topics/training-design-delivery.aspx" TargetMode="External"/><Relationship Id="rId56" Type="http://schemas.openxmlformats.org/officeDocument/2006/relationships/hyperlink" Target="http://www.cipd.co.uk/hr-topics/organisation-development.aspx" TargetMode="External"/><Relationship Id="rId64" Type="http://schemas.openxmlformats.org/officeDocument/2006/relationships/hyperlink" Target="http://www.cipd.co.uk/hr-topics/diversity-equality.aspx" TargetMode="External"/><Relationship Id="rId69" Type="http://schemas.openxmlformats.org/officeDocument/2006/relationships/hyperlink" Target="http://www.cipd.co.uk/hr-topics/ex-offenders.aspx" TargetMode="External"/><Relationship Id="rId77" Type="http://schemas.openxmlformats.org/officeDocument/2006/relationships/hyperlink" Target="http://www.cipd.co.uk/hr-topics/employer-branding.aspx" TargetMode="External"/><Relationship Id="rId100" Type="http://schemas.openxmlformats.org/officeDocument/2006/relationships/hyperlink" Target="http://www.cipd.co.uk/hr-topics/leadership.aspx" TargetMode="External"/><Relationship Id="rId8" Type="http://schemas.openxmlformats.org/officeDocument/2006/relationships/hyperlink" Target="http://www.cipd.co.uk/hr-topics/employee-relations.aspx" TargetMode="External"/><Relationship Id="rId51" Type="http://schemas.openxmlformats.org/officeDocument/2006/relationships/hyperlink" Target="http://www.cipd.co.uk/hr-topics/training-strategy.aspx" TargetMode="External"/><Relationship Id="rId72" Type="http://schemas.openxmlformats.org/officeDocument/2006/relationships/hyperlink" Target="http://www.cipd.co.uk/hr-topics/sex-discrimination.aspx" TargetMode="External"/><Relationship Id="rId80" Type="http://schemas.openxmlformats.org/officeDocument/2006/relationships/hyperlink" Target="http://www.cipd.co.uk/hr-topics/selection-assessment.aspx" TargetMode="External"/><Relationship Id="rId85" Type="http://schemas.openxmlformats.org/officeDocument/2006/relationships/hyperlink" Target="http://www.cipd.co.uk/hr-topics/salary-surveys.aspx" TargetMode="External"/><Relationship Id="rId93" Type="http://schemas.openxmlformats.org/officeDocument/2006/relationships/hyperlink" Target="http://www.cipd.co.uk/hr-topics/flexible-working.aspx" TargetMode="External"/><Relationship Id="rId98" Type="http://schemas.openxmlformats.org/officeDocument/2006/relationships/hyperlink" Target="http://www.cipd.co.uk/hr-topics/stress.aspx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cipd.co.uk/hr-topics/learning-development.aspx" TargetMode="External"/><Relationship Id="rId17" Type="http://schemas.openxmlformats.org/officeDocument/2006/relationships/hyperlink" Target="http://www.cipd.co.uk/hr-topics/talent-management.aspx" TargetMode="External"/><Relationship Id="rId25" Type="http://schemas.openxmlformats.org/officeDocument/2006/relationships/hyperlink" Target="http://www.cipd.co.uk/hr-resources/event-summaries" TargetMode="External"/><Relationship Id="rId33" Type="http://schemas.openxmlformats.org/officeDocument/2006/relationships/hyperlink" Target="http://www.cipd.co.uk/hr-resources/a-z/" TargetMode="External"/><Relationship Id="rId38" Type="http://schemas.openxmlformats.org/officeDocument/2006/relationships/hyperlink" Target="http://www.cipd.co.uk/hr-topics/dismissal.aspx" TargetMode="External"/><Relationship Id="rId46" Type="http://schemas.openxmlformats.org/officeDocument/2006/relationships/hyperlink" Target="http://www.cipd.co.uk/hr-topics/e-learning.aspx" TargetMode="External"/><Relationship Id="rId59" Type="http://schemas.openxmlformats.org/officeDocument/2006/relationships/hyperlink" Target="http://www.cipd.co.uk/hr-topics/hr-economy.aspx" TargetMode="External"/><Relationship Id="rId67" Type="http://schemas.openxmlformats.org/officeDocument/2006/relationships/hyperlink" Target="http://www.cipd.co.uk/hr-topics/disability.aspx" TargetMode="External"/><Relationship Id="rId103" Type="http://schemas.openxmlformats.org/officeDocument/2006/relationships/theme" Target="theme/theme1.xml"/><Relationship Id="rId20" Type="http://schemas.openxmlformats.org/officeDocument/2006/relationships/hyperlink" Target="http://www.cipd.co.uk/hr-resources/factsheets" TargetMode="External"/><Relationship Id="rId41" Type="http://schemas.openxmlformats.org/officeDocument/2006/relationships/hyperlink" Target="http://www.cipd.co.uk/hr-topics/redundancy.aspx" TargetMode="External"/><Relationship Id="rId54" Type="http://schemas.openxmlformats.org/officeDocument/2006/relationships/hyperlink" Target="http://www.cipd.co.uk/hr-topics/corporate-governance.aspx" TargetMode="External"/><Relationship Id="rId62" Type="http://schemas.openxmlformats.org/officeDocument/2006/relationships/hyperlink" Target="http://www.cipd.co.uk/hr-topics/hr-trends.aspx" TargetMode="External"/><Relationship Id="rId70" Type="http://schemas.openxmlformats.org/officeDocument/2006/relationships/hyperlink" Target="http://www.cipd.co.uk/hr-topics/race-discrimination.aspx" TargetMode="External"/><Relationship Id="rId75" Type="http://schemas.openxmlformats.org/officeDocument/2006/relationships/hyperlink" Target="http://www.cipd.co.uk/hr-topics/performance-related-pay.aspx" TargetMode="External"/><Relationship Id="rId83" Type="http://schemas.openxmlformats.org/officeDocument/2006/relationships/hyperlink" Target="http://www.cipd.co.uk/hr-topics/employee-benefits.aspx" TargetMode="External"/><Relationship Id="rId88" Type="http://schemas.openxmlformats.org/officeDocument/2006/relationships/hyperlink" Target="http://www.cipd.co.uk/hr-topics/retention-turnover.aspx" TargetMode="External"/><Relationship Id="rId91" Type="http://schemas.openxmlformats.org/officeDocument/2006/relationships/hyperlink" Target="http://www.cipd.co.uk/hr-topics/communication-consultation.aspx" TargetMode="External"/><Relationship Id="rId96" Type="http://schemas.openxmlformats.org/officeDocument/2006/relationships/hyperlink" Target="http://www.cipd.co.uk/hr-topics/health-safety-well-being.aspx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cipd.co.uk/hr-topics/corporate-strategy.aspx" TargetMode="External"/><Relationship Id="rId15" Type="http://schemas.openxmlformats.org/officeDocument/2006/relationships/hyperlink" Target="http://www.cipd.co.uk/hr-topics/recruitment.aspx" TargetMode="External"/><Relationship Id="rId23" Type="http://schemas.openxmlformats.org/officeDocument/2006/relationships/hyperlink" Target="http://www.cipd.co.uk/hr-resources/guides" TargetMode="External"/><Relationship Id="rId28" Type="http://schemas.openxmlformats.org/officeDocument/2006/relationships/hyperlink" Target="http://www.cipd.co.uk/onlineinfodocuments/journals" TargetMode="External"/><Relationship Id="rId36" Type="http://schemas.openxmlformats.org/officeDocument/2006/relationships/hyperlink" Target="http://www.cipd.co.uk/hr-topics/data-protection.aspx" TargetMode="External"/><Relationship Id="rId49" Type="http://schemas.openxmlformats.org/officeDocument/2006/relationships/hyperlink" Target="http://www.cipd.co.uk/hr-topics/training-evaluation.aspx" TargetMode="External"/><Relationship Id="rId57" Type="http://schemas.openxmlformats.org/officeDocument/2006/relationships/hyperlink" Target="http://www.cipd.co.uk/hr-topics/hr-function.aspx" TargetMode="External"/><Relationship Id="rId10" Type="http://schemas.openxmlformats.org/officeDocument/2006/relationships/hyperlink" Target="http://www.cipd.co.uk/hr-topics/hr-function.aspx" TargetMode="External"/><Relationship Id="rId31" Type="http://schemas.openxmlformats.org/officeDocument/2006/relationships/hyperlink" Target="http://www.cipd.co.uk/hr-resources/employment-law-faqs" TargetMode="External"/><Relationship Id="rId44" Type="http://schemas.openxmlformats.org/officeDocument/2006/relationships/hyperlink" Target="http://www.cipd.co.uk/hr-topics/coaching-mentoring.aspx" TargetMode="External"/><Relationship Id="rId52" Type="http://schemas.openxmlformats.org/officeDocument/2006/relationships/hyperlink" Target="http://www.cipd.co.uk/hr-topics/corporate-strategy.aspx" TargetMode="External"/><Relationship Id="rId60" Type="http://schemas.openxmlformats.org/officeDocument/2006/relationships/hyperlink" Target="http://www.cipd.co.uk/hr-topics/hr-policies.aspx" TargetMode="External"/><Relationship Id="rId65" Type="http://schemas.openxmlformats.org/officeDocument/2006/relationships/hyperlink" Target="http://www.cipd.co.uk/hr-topics/age-discrimination.aspx" TargetMode="External"/><Relationship Id="rId73" Type="http://schemas.openxmlformats.org/officeDocument/2006/relationships/hyperlink" Target="http://www.cipd.co.uk/hr-topics/performance-management.aspx" TargetMode="External"/><Relationship Id="rId78" Type="http://schemas.openxmlformats.org/officeDocument/2006/relationships/hyperlink" Target="http://www.cipd.co.uk/hr-topics/induction.aspx" TargetMode="External"/><Relationship Id="rId81" Type="http://schemas.openxmlformats.org/officeDocument/2006/relationships/hyperlink" Target="http://www.cipd.co.uk/hr-topics/reward-management.aspx" TargetMode="External"/><Relationship Id="rId86" Type="http://schemas.openxmlformats.org/officeDocument/2006/relationships/hyperlink" Target="http://www.cipd.co.uk/hr-topics/talent-management.aspx" TargetMode="External"/><Relationship Id="rId94" Type="http://schemas.openxmlformats.org/officeDocument/2006/relationships/hyperlink" Target="http://www.cipd.co.uk/hr-topics/psychological-contract.aspx" TargetMode="External"/><Relationship Id="rId99" Type="http://schemas.openxmlformats.org/officeDocument/2006/relationships/hyperlink" Target="http://www.cipd.co.uk/hr-topics/management-business-skills.aspx" TargetMode="External"/><Relationship Id="rId101" Type="http://schemas.openxmlformats.org/officeDocument/2006/relationships/hyperlink" Target="http://www.cipd.co.uk/hr-topics/teamworking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cipd.co.uk/hr-topics/employment-law.aspx" TargetMode="External"/><Relationship Id="rId13" Type="http://schemas.openxmlformats.org/officeDocument/2006/relationships/hyperlink" Target="http://www.cipd.co.uk/hr-topics/management-business-skills.aspx" TargetMode="External"/><Relationship Id="rId18" Type="http://schemas.openxmlformats.org/officeDocument/2006/relationships/hyperlink" Target="http://www.cipd.co.uk/hr-topics/a-z/" TargetMode="External"/><Relationship Id="rId39" Type="http://schemas.openxmlformats.org/officeDocument/2006/relationships/hyperlink" Target="http://www.cipd.co.uk/hr-topics/employment-tribunals.aspx" TargetMode="External"/><Relationship Id="rId34" Type="http://schemas.openxmlformats.org/officeDocument/2006/relationships/hyperlink" Target="http://www.cipd.co.uk/hr-topics/" TargetMode="External"/><Relationship Id="rId50" Type="http://schemas.openxmlformats.org/officeDocument/2006/relationships/hyperlink" Target="http://www.cipd.co.uk/hr-topics/training-needs.aspx" TargetMode="External"/><Relationship Id="rId55" Type="http://schemas.openxmlformats.org/officeDocument/2006/relationships/hyperlink" Target="http://www.cipd.co.uk/hr-topics/mergers-acquisitions.aspx" TargetMode="External"/><Relationship Id="rId76" Type="http://schemas.openxmlformats.org/officeDocument/2006/relationships/hyperlink" Target="http://www.cipd.co.uk/hr-topics/recruitment.aspx" TargetMode="External"/><Relationship Id="rId97" Type="http://schemas.openxmlformats.org/officeDocument/2006/relationships/hyperlink" Target="http://www.cipd.co.uk/hr-topics/alcohol-drug-abuse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1306</Words>
  <Characters>7447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8736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 </cp:lastModifiedBy>
  <cp:revision>3</cp:revision>
  <dcterms:created xsi:type="dcterms:W3CDTF">2012-01-29T15:50:00Z</dcterms:created>
  <dcterms:modified xsi:type="dcterms:W3CDTF">2012-01-29T17:24:00Z</dcterms:modified>
</cp:coreProperties>
</file>