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46861918"/>
        <w:docPartObj>
          <w:docPartGallery w:val="Cover Pages"/>
          <w:docPartUnique/>
        </w:docPartObj>
      </w:sdtPr>
      <w:sdtEndPr/>
      <w:sdtContent>
        <w:p w14:paraId="3D5047C3" w14:textId="7EC5860F" w:rsidR="00AB3397" w:rsidRDefault="00F90EAA" w:rsidP="00301090">
          <w:pPr>
            <w:sectPr w:rsidR="00AB3397" w:rsidSect="00B7484C">
              <w:footerReference w:type="default" r:id="rId9"/>
              <w:pgSz w:w="11907" w:h="16840" w:code="9"/>
              <w:pgMar w:top="1134" w:right="1418" w:bottom="851" w:left="1985" w:header="709" w:footer="1021" w:gutter="0"/>
              <w:pgNumType w:fmt="lowerRoman" w:start="0"/>
              <w:cols w:space="708"/>
              <w:titlePg/>
              <w:docGrid w:linePitch="360"/>
            </w:sectPr>
          </w:pPr>
          <w:r>
            <w:rPr>
              <w:noProof/>
            </w:rPr>
            <mc:AlternateContent>
              <mc:Choice Requires="wps">
                <w:drawing>
                  <wp:anchor distT="0" distB="0" distL="114300" distR="114300" simplePos="0" relativeHeight="251660288" behindDoc="0" locked="0" layoutInCell="1" allowOverlap="1" wp14:anchorId="565AE19A" wp14:editId="339E6BF2">
                    <wp:simplePos x="0" y="0"/>
                    <wp:positionH relativeFrom="margin">
                      <wp:align>right</wp:align>
                    </wp:positionH>
                    <wp:positionV relativeFrom="page">
                      <wp:align>center</wp:align>
                    </wp:positionV>
                    <wp:extent cx="5753100" cy="1345565"/>
                    <wp:effectExtent l="0" t="0" r="12700" b="698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345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4FF186" w14:textId="59E354A0" w:rsidR="008D2A29" w:rsidRDefault="00A75351">
                                <w:pPr>
                                  <w:pStyle w:val="NoSpacing"/>
                                  <w:jc w:val="right"/>
                                  <w:rPr>
                                    <w:caps/>
                                    <w:color w:val="323E4F" w:themeColor="text2" w:themeShade="BF"/>
                                    <w:sz w:val="52"/>
                                    <w:szCs w:val="52"/>
                                  </w:rPr>
                                </w:pPr>
                                <w:sdt>
                                  <w:sdtPr>
                                    <w:rPr>
                                      <w:caps/>
                                      <w:color w:val="323E4F" w:themeColor="text2" w:themeShade="BF"/>
                                      <w:sz w:val="52"/>
                                      <w:szCs w:val="52"/>
                                    </w:rPr>
                                    <w:alias w:val="Title"/>
                                    <w:tag w:val=""/>
                                    <w:id w:val="-211892017"/>
                                    <w:dataBinding w:prefixMappings="xmlns:ns0='http://purl.org/dc/elements/1.1/' xmlns:ns1='http://schemas.openxmlformats.org/package/2006/metadata/core-properties' " w:xpath="/ns1:coreProperties[1]/ns0:title[1]" w:storeItemID="{6C3C8BC8-F283-45AE-878A-BAB7291924A1}"/>
                                    <w:text w:multiLine="1"/>
                                  </w:sdtPr>
                                  <w:sdtEndPr/>
                                  <w:sdtContent>
                                    <w:r w:rsidR="008D2A29">
                                      <w:rPr>
                                        <w:caps/>
                                        <w:color w:val="323E4F" w:themeColor="text2" w:themeShade="BF"/>
                                        <w:sz w:val="52"/>
                                        <w:szCs w:val="52"/>
                                      </w:rPr>
                                      <w:t>Application Development</w:t>
                                    </w:r>
                                  </w:sdtContent>
                                </w:sdt>
                              </w:p>
                              <w:sdt>
                                <w:sdtPr>
                                  <w:rPr>
                                    <w:smallCaps/>
                                    <w:color w:val="44546A" w:themeColor="text2"/>
                                    <w:sz w:val="36"/>
                                    <w:szCs w:val="36"/>
                                  </w:rPr>
                                  <w:alias w:val="Subtitle"/>
                                  <w:tag w:val=""/>
                                  <w:id w:val="282933673"/>
                                  <w:dataBinding w:prefixMappings="xmlns:ns0='http://purl.org/dc/elements/1.1/' xmlns:ns1='http://schemas.openxmlformats.org/package/2006/metadata/core-properties' " w:xpath="/ns1:coreProperties[1]/ns0:subject[1]" w:storeItemID="{6C3C8BC8-F283-45AE-878A-BAB7291924A1}"/>
                                  <w:text/>
                                </w:sdtPr>
                                <w:sdtEndPr/>
                                <w:sdtContent>
                                  <w:p w14:paraId="6EF17273" w14:textId="341E3EB1" w:rsidR="008D2A29" w:rsidRDefault="008D2A29">
                                    <w:pPr>
                                      <w:pStyle w:val="NoSpacing"/>
                                      <w:jc w:val="right"/>
                                      <w:rPr>
                                        <w:smallCaps/>
                                        <w:color w:val="44546A" w:themeColor="text2"/>
                                        <w:sz w:val="36"/>
                                        <w:szCs w:val="36"/>
                                      </w:rPr>
                                    </w:pPr>
                                    <w:r>
                                      <w:rPr>
                                        <w:smallCaps/>
                                        <w:color w:val="44546A" w:themeColor="text2"/>
                                        <w:sz w:val="36"/>
                                        <w:szCs w:val="36"/>
                                      </w:rPr>
                                      <w:t>Application Development (ACCA5012)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565AE19A" id="_x0000_t202" coordsize="21600,21600" o:spt="202" path="m,l,21600r21600,l21600,xe">
                    <v:stroke joinstyle="miter"/>
                    <v:path gradientshapeok="t" o:connecttype="rect"/>
                  </v:shapetype>
                  <v:shape id="Text Box 113" o:spid="_x0000_s1026" type="#_x0000_t202" style="position:absolute;margin-left:401.8pt;margin-top:0;width:453pt;height:105.95pt;z-index:251660288;visibility:visible;mso-wrap-style:square;mso-width-percent:734;mso-height-percent:0;mso-wrap-distance-left:9pt;mso-wrap-distance-top:0;mso-wrap-distance-right:9pt;mso-wrap-distance-bottom:0;mso-position-horizontal:right;mso-position-horizontal-relative:margin;mso-position-vertical:center;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" filled="f" stroked="f" strokeweight=".5pt">
                    <v:textbox inset="0,0,0,0">
                      <w:txbxContent>
                        <w:p w14:paraId="2D4FF186" w14:textId="59E354A0" w:rsidR="008D2A29" w:rsidRDefault="00A75351">
                          <w:pPr>
                            <w:pStyle w:val="NoSpacing"/>
                            <w:jc w:val="right"/>
                            <w:rPr>
                              <w:caps/>
                              <w:color w:val="323E4F" w:themeColor="text2" w:themeShade="BF"/>
                              <w:sz w:val="52"/>
                              <w:szCs w:val="52"/>
                            </w:rPr>
                          </w:pPr>
                          <w:sdt>
                            <w:sdtPr>
                              <w:rPr>
                                <w:caps/>
                                <w:color w:val="323E4F" w:themeColor="text2" w:themeShade="BF"/>
                                <w:sz w:val="52"/>
                                <w:szCs w:val="52"/>
                              </w:rPr>
                              <w:alias w:val="Title"/>
                              <w:tag w:val=""/>
                              <w:id w:val="-211892017"/>
                              <w:dataBinding w:prefixMappings="xmlns:ns0='http://purl.org/dc/elements/1.1/' xmlns:ns1='http://schemas.openxmlformats.org/package/2006/metadata/core-properties' " w:xpath="/ns1:coreProperties[1]/ns0:title[1]" w:storeItemID="{6C3C8BC8-F283-45AE-878A-BAB7291924A1}"/>
                              <w:text w:multiLine="1"/>
                            </w:sdtPr>
                            <w:sdtEndPr/>
                            <w:sdtContent>
                              <w:r w:rsidR="008D2A29">
                                <w:rPr>
                                  <w:caps/>
                                  <w:color w:val="323E4F" w:themeColor="text2" w:themeShade="BF"/>
                                  <w:sz w:val="52"/>
                                  <w:szCs w:val="52"/>
                                </w:rPr>
                                <w:t>Application Development</w:t>
                              </w:r>
                            </w:sdtContent>
                          </w:sdt>
                        </w:p>
                        <w:sdt>
                          <w:sdtPr>
                            <w:rPr>
                              <w:smallCaps/>
                              <w:color w:val="44546A" w:themeColor="text2"/>
                              <w:sz w:val="36"/>
                              <w:szCs w:val="36"/>
                            </w:rPr>
                            <w:alias w:val="Subtitle"/>
                            <w:tag w:val=""/>
                            <w:id w:val="282933673"/>
                            <w:dataBinding w:prefixMappings="xmlns:ns0='http://purl.org/dc/elements/1.1/' xmlns:ns1='http://schemas.openxmlformats.org/package/2006/metadata/core-properties' " w:xpath="/ns1:coreProperties[1]/ns0:subject[1]" w:storeItemID="{6C3C8BC8-F283-45AE-878A-BAB7291924A1}"/>
                            <w:text/>
                          </w:sdtPr>
                          <w:sdtEndPr/>
                          <w:sdtContent>
                            <w:p w14:paraId="6EF17273" w14:textId="341E3EB1" w:rsidR="008D2A29" w:rsidRDefault="008D2A29">
                              <w:pPr>
                                <w:pStyle w:val="NoSpacing"/>
                                <w:jc w:val="right"/>
                                <w:rPr>
                                  <w:smallCaps/>
                                  <w:color w:val="44546A" w:themeColor="text2"/>
                                  <w:sz w:val="36"/>
                                  <w:szCs w:val="36"/>
                                </w:rPr>
                              </w:pPr>
                              <w:r>
                                <w:rPr>
                                  <w:smallCaps/>
                                  <w:color w:val="44546A" w:themeColor="text2"/>
                                  <w:sz w:val="36"/>
                                  <w:szCs w:val="36"/>
                                </w:rPr>
                                <w:t>Application Development (ACCA5012)</w:t>
                              </w:r>
                            </w:p>
                          </w:sdtContent>
                        </w:sdt>
                      </w:txbxContent>
                    </v:textbox>
                    <w10:wrap type="square" anchorx="margin" anchory="page"/>
                  </v:shape>
                </w:pict>
              </mc:Fallback>
            </mc:AlternateContent>
          </w:r>
          <w:r w:rsidR="00B7484C">
            <w:rPr>
              <w:noProof/>
            </w:rPr>
            <mc:AlternateContent>
              <mc:Choice Requires="wps">
                <w:drawing>
                  <wp:anchor distT="0" distB="0" distL="114300" distR="114300" simplePos="0" relativeHeight="251662336" behindDoc="0" locked="0" layoutInCell="1" allowOverlap="1" wp14:anchorId="24F48489" wp14:editId="538D4785">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1447662523"/>
                                  <w:dataBinding w:prefixMappings="xmlns:ns0='http://schemas.microsoft.com/office/2006/coverPageProps' " w:xpath="/ns0:CoverPageProperties[1]/ns0:PublishDate[1]" w:storeItemID="{55AF091B-3C7A-41E3-B477-F2FDAA23CFDA}"/>
                                  <w:date w:fullDate="2019-05-07T00:00:00Z">
                                    <w:dateFormat w:val="MMMM d, yyyy"/>
                                    <w:lid w:val="en-US"/>
                                    <w:storeMappedDataAs w:val="dateTime"/>
                                    <w:calendar w:val="gregorian"/>
                                  </w:date>
                                </w:sdtPr>
                                <w:sdtEndPr/>
                                <w:sdtContent>
                                  <w:p w14:paraId="47931BBA" w14:textId="0D4FDE2D" w:rsidR="008D2A29" w:rsidRDefault="008D2A29">
                                    <w:pPr>
                                      <w:pStyle w:val="NoSpacing"/>
                                      <w:jc w:val="right"/>
                                      <w:rPr>
                                        <w:caps/>
                                        <w:color w:val="323E4F" w:themeColor="text2" w:themeShade="BF"/>
                                        <w:sz w:val="40"/>
                                        <w:szCs w:val="40"/>
                                      </w:rPr>
                                    </w:pPr>
                                    <w:r>
                                      <w:rPr>
                                        <w:caps/>
                                        <w:color w:val="323E4F" w:themeColor="text2" w:themeShade="BF"/>
                                        <w:sz w:val="40"/>
                                        <w:szCs w:val="40"/>
                                        <w:lang w:val="en-US"/>
                                      </w:rPr>
                                      <w:t>May 7,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24F48489"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sdt>
                          <w:sdtPr>
                            <w:rPr>
                              <w:caps/>
                              <w:color w:val="323E4F" w:themeColor="text2" w:themeShade="BF"/>
                              <w:sz w:val="40"/>
                              <w:szCs w:val="40"/>
                            </w:rPr>
                            <w:alias w:val="Publish Date"/>
                            <w:tag w:val=""/>
                            <w:id w:val="1447662523"/>
                            <w:dataBinding w:prefixMappings="xmlns:ns0='http://schemas.microsoft.com/office/2006/coverPageProps' " w:xpath="/ns0:CoverPageProperties[1]/ns0:PublishDate[1]" w:storeItemID="{55AF091B-3C7A-41E3-B477-F2FDAA23CFDA}"/>
                            <w:date w:fullDate="2019-05-07T00:00:00Z">
                              <w:dateFormat w:val="MMMM d, yyyy"/>
                              <w:lid w:val="en-US"/>
                              <w:storeMappedDataAs w:val="dateTime"/>
                              <w:calendar w:val="gregorian"/>
                            </w:date>
                          </w:sdtPr>
                          <w:sdtEndPr/>
                          <w:sdtContent>
                            <w:p w14:paraId="47931BBA" w14:textId="0D4FDE2D" w:rsidR="008D2A29" w:rsidRDefault="008D2A29">
                              <w:pPr>
                                <w:pStyle w:val="NoSpacing"/>
                                <w:jc w:val="right"/>
                                <w:rPr>
                                  <w:caps/>
                                  <w:color w:val="323E4F" w:themeColor="text2" w:themeShade="BF"/>
                                  <w:sz w:val="40"/>
                                  <w:szCs w:val="40"/>
                                </w:rPr>
                              </w:pPr>
                              <w:r>
                                <w:rPr>
                                  <w:caps/>
                                  <w:color w:val="323E4F" w:themeColor="text2" w:themeShade="BF"/>
                                  <w:sz w:val="40"/>
                                  <w:szCs w:val="40"/>
                                  <w:lang w:val="en-US"/>
                                </w:rPr>
                                <w:t>May 7, 2019</w:t>
                              </w:r>
                            </w:p>
                          </w:sdtContent>
                        </w:sdt>
                      </w:txbxContent>
                    </v:textbox>
                    <w10:wrap type="square" anchorx="page" anchory="page"/>
                  </v:shape>
                </w:pict>
              </mc:Fallback>
            </mc:AlternateContent>
          </w:r>
          <w:r w:rsidR="00B7484C">
            <w:rPr>
              <w:noProof/>
            </w:rPr>
            <mc:AlternateContent>
              <mc:Choice Requires="wps">
                <w:drawing>
                  <wp:anchor distT="0" distB="0" distL="114300" distR="114300" simplePos="0" relativeHeight="251661312" behindDoc="0" locked="0" layoutInCell="1" allowOverlap="1" wp14:anchorId="6DFDABA8" wp14:editId="444B42E3">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068191923"/>
                                  <w:dataBinding w:prefixMappings="xmlns:ns0='http://purl.org/dc/elements/1.1/' xmlns:ns1='http://schemas.openxmlformats.org/package/2006/metadata/core-properties' " w:xpath="/ns1:coreProperties[1]/ns0:creator[1]" w:storeItemID="{6C3C8BC8-F283-45AE-878A-BAB7291924A1}"/>
                                  <w:text/>
                                </w:sdtPr>
                                <w:sdtEndPr/>
                                <w:sdtContent>
                                  <w:p w14:paraId="719B89E8" w14:textId="7345B23A" w:rsidR="008D2A29" w:rsidRDefault="008D2A29">
                                    <w:pPr>
                                      <w:pStyle w:val="NoSpacing"/>
                                      <w:jc w:val="right"/>
                                      <w:rPr>
                                        <w:caps/>
                                        <w:color w:val="262626" w:themeColor="text1" w:themeTint="D9"/>
                                        <w:sz w:val="28"/>
                                        <w:szCs w:val="28"/>
                                      </w:rPr>
                                    </w:pPr>
                                    <w:r>
                                      <w:rPr>
                                        <w:caps/>
                                        <w:color w:val="262626" w:themeColor="text1" w:themeTint="D9"/>
                                        <w:sz w:val="28"/>
                                        <w:szCs w:val="28"/>
                                      </w:rPr>
                                      <w:t>Matthew Lewington</w:t>
                                    </w:r>
                                  </w:p>
                                </w:sdtContent>
                              </w:sdt>
                              <w:p w14:paraId="7706733A" w14:textId="3C8E603A" w:rsidR="008D2A29" w:rsidRDefault="00A75351">
                                <w:pPr>
                                  <w:pStyle w:val="NoSpacing"/>
                                  <w:jc w:val="right"/>
                                  <w:rPr>
                                    <w:caps/>
                                    <w:color w:val="262626" w:themeColor="text1" w:themeTint="D9"/>
                                  </w:rPr>
                                </w:pPr>
                                <w:sdt>
                                  <w:sdtPr>
                                    <w:rPr>
                                      <w:caps/>
                                      <w:color w:val="262626" w:themeColor="text1" w:themeTint="D9"/>
                                    </w:rPr>
                                    <w:alias w:val="Company"/>
                                    <w:tag w:val=""/>
                                    <w:id w:val="-2144182831"/>
                                    <w:dataBinding w:prefixMappings="xmlns:ns0='http://schemas.openxmlformats.org/officeDocument/2006/extended-properties' " w:xpath="/ns0:Properties[1]/ns0:Company[1]" w:storeItemID="{6668398D-A668-4E3E-A5EB-62B293D839F1}"/>
                                    <w:text/>
                                  </w:sdtPr>
                                  <w:sdtEndPr/>
                                  <w:sdtContent>
                                    <w:r w:rsidR="008D2A29">
                                      <w:rPr>
                                        <w:caps/>
                                        <w:color w:val="262626" w:themeColor="text1" w:themeTint="D9"/>
                                      </w:rPr>
                                      <w:t>BSc Software engineering</w:t>
                                    </w:r>
                                  </w:sdtContent>
                                </w:sdt>
                              </w:p>
                              <w:p w14:paraId="4D7F7247" w14:textId="67CFE7C7" w:rsidR="008D2A29" w:rsidRDefault="00A75351">
                                <w:pPr>
                                  <w:pStyle w:val="NoSpacing"/>
                                  <w:jc w:val="right"/>
                                  <w:rPr>
                                    <w:caps/>
                                    <w:color w:val="262626" w:themeColor="text1" w:themeTint="D9"/>
                                  </w:rPr>
                                </w:pPr>
                                <w:sdt>
                                  <w:sdtPr>
                                    <w:rPr>
                                      <w:color w:val="262626" w:themeColor="text1" w:themeTint="D9"/>
                                    </w:rPr>
                                    <w:alias w:val="Address"/>
                                    <w:tag w:val=""/>
                                    <w:id w:val="1767658310"/>
                                    <w:dataBinding w:prefixMappings="xmlns:ns0='http://schemas.microsoft.com/office/2006/coverPageProps' " w:xpath="/ns0:CoverPageProperties[1]/ns0:CompanyAddress[1]" w:storeItemID="{55AF091B-3C7A-41E3-B477-F2FDAA23CFDA}"/>
                                    <w:text/>
                                  </w:sdtPr>
                                  <w:sdtEndPr/>
                                  <w:sdtContent>
                                    <w:r w:rsidR="008D2A29">
                                      <w:rPr>
                                        <w:color w:val="262626" w:themeColor="text1" w:themeTint="D9"/>
                                      </w:rPr>
                                      <w:t>UWTSD School of Applied Computing</w:t>
                                    </w:r>
                                  </w:sdtContent>
                                </w:sdt>
                                <w:r w:rsidR="008D2A29">
                                  <w:rPr>
                                    <w:color w:val="262626" w:themeColor="text1" w:themeTint="D9"/>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DFDABA8"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UQY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WXx+DQ8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Gi1EGH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068191923"/>
                            <w:dataBinding w:prefixMappings="xmlns:ns0='http://purl.org/dc/elements/1.1/' xmlns:ns1='http://schemas.openxmlformats.org/package/2006/metadata/core-properties' " w:xpath="/ns1:coreProperties[1]/ns0:creator[1]" w:storeItemID="{6C3C8BC8-F283-45AE-878A-BAB7291924A1}"/>
                            <w:text/>
                          </w:sdtPr>
                          <w:sdtEndPr/>
                          <w:sdtContent>
                            <w:p w14:paraId="719B89E8" w14:textId="7345B23A" w:rsidR="008D2A29" w:rsidRDefault="008D2A29">
                              <w:pPr>
                                <w:pStyle w:val="NoSpacing"/>
                                <w:jc w:val="right"/>
                                <w:rPr>
                                  <w:caps/>
                                  <w:color w:val="262626" w:themeColor="text1" w:themeTint="D9"/>
                                  <w:sz w:val="28"/>
                                  <w:szCs w:val="28"/>
                                </w:rPr>
                              </w:pPr>
                              <w:r>
                                <w:rPr>
                                  <w:caps/>
                                  <w:color w:val="262626" w:themeColor="text1" w:themeTint="D9"/>
                                  <w:sz w:val="28"/>
                                  <w:szCs w:val="28"/>
                                </w:rPr>
                                <w:t>Matthew Lewington</w:t>
                              </w:r>
                            </w:p>
                          </w:sdtContent>
                        </w:sdt>
                        <w:p w14:paraId="7706733A" w14:textId="3C8E603A" w:rsidR="008D2A29" w:rsidRDefault="00A75351">
                          <w:pPr>
                            <w:pStyle w:val="NoSpacing"/>
                            <w:jc w:val="right"/>
                            <w:rPr>
                              <w:caps/>
                              <w:color w:val="262626" w:themeColor="text1" w:themeTint="D9"/>
                            </w:rPr>
                          </w:pPr>
                          <w:sdt>
                            <w:sdtPr>
                              <w:rPr>
                                <w:caps/>
                                <w:color w:val="262626" w:themeColor="text1" w:themeTint="D9"/>
                              </w:rPr>
                              <w:alias w:val="Company"/>
                              <w:tag w:val=""/>
                              <w:id w:val="-2144182831"/>
                              <w:dataBinding w:prefixMappings="xmlns:ns0='http://schemas.openxmlformats.org/officeDocument/2006/extended-properties' " w:xpath="/ns0:Properties[1]/ns0:Company[1]" w:storeItemID="{6668398D-A668-4E3E-A5EB-62B293D839F1}"/>
                              <w:text/>
                            </w:sdtPr>
                            <w:sdtEndPr/>
                            <w:sdtContent>
                              <w:r w:rsidR="008D2A29">
                                <w:rPr>
                                  <w:caps/>
                                  <w:color w:val="262626" w:themeColor="text1" w:themeTint="D9"/>
                                </w:rPr>
                                <w:t>BSc Software engineering</w:t>
                              </w:r>
                            </w:sdtContent>
                          </w:sdt>
                        </w:p>
                        <w:p w14:paraId="4D7F7247" w14:textId="67CFE7C7" w:rsidR="008D2A29" w:rsidRDefault="00A75351">
                          <w:pPr>
                            <w:pStyle w:val="NoSpacing"/>
                            <w:jc w:val="right"/>
                            <w:rPr>
                              <w:caps/>
                              <w:color w:val="262626" w:themeColor="text1" w:themeTint="D9"/>
                            </w:rPr>
                          </w:pPr>
                          <w:sdt>
                            <w:sdtPr>
                              <w:rPr>
                                <w:color w:val="262626" w:themeColor="text1" w:themeTint="D9"/>
                              </w:rPr>
                              <w:alias w:val="Address"/>
                              <w:tag w:val=""/>
                              <w:id w:val="1767658310"/>
                              <w:dataBinding w:prefixMappings="xmlns:ns0='http://schemas.microsoft.com/office/2006/coverPageProps' " w:xpath="/ns0:CoverPageProperties[1]/ns0:CompanyAddress[1]" w:storeItemID="{55AF091B-3C7A-41E3-B477-F2FDAA23CFDA}"/>
                              <w:text/>
                            </w:sdtPr>
                            <w:sdtEndPr/>
                            <w:sdtContent>
                              <w:r w:rsidR="008D2A29">
                                <w:rPr>
                                  <w:color w:val="262626" w:themeColor="text1" w:themeTint="D9"/>
                                </w:rPr>
                                <w:t>UWTSD School of Applied Computing</w:t>
                              </w:r>
                            </w:sdtContent>
                          </w:sdt>
                          <w:r w:rsidR="008D2A29">
                            <w:rPr>
                              <w:color w:val="262626" w:themeColor="text1" w:themeTint="D9"/>
                            </w:rPr>
                            <w:t xml:space="preserve"> </w:t>
                          </w:r>
                        </w:p>
                      </w:txbxContent>
                    </v:textbox>
                    <w10:wrap type="square" anchorx="page" anchory="page"/>
                  </v:shape>
                </w:pict>
              </mc:Fallback>
            </mc:AlternateContent>
          </w:r>
          <w:r w:rsidR="00B7484C">
            <w:rPr>
              <w:noProof/>
            </w:rPr>
            <mc:AlternateContent>
              <mc:Choice Requires="wpg">
                <w:drawing>
                  <wp:anchor distT="0" distB="0" distL="114300" distR="114300" simplePos="0" relativeHeight="251659264" behindDoc="0" locked="0" layoutInCell="1" allowOverlap="1" wp14:anchorId="11480DE9" wp14:editId="144A57B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61B5348F"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
          <w:sdtPr>
            <w:rPr>
              <w:rFonts w:ascii="Arial" w:eastAsia="Times New Roman" w:hAnsi="Arial" w:cs="Times New Roman"/>
              <w:color w:val="auto"/>
              <w:sz w:val="24"/>
              <w:szCs w:val="20"/>
              <w:lang w:val="en-GB" w:eastAsia="en-GB"/>
            </w:rPr>
            <w:id w:val="638382681"/>
            <w:docPartObj>
              <w:docPartGallery w:val="Table of Contents"/>
              <w:docPartUnique/>
            </w:docPartObj>
          </w:sdtPr>
          <w:sdtEndPr>
            <w:rPr>
              <w:b/>
              <w:bCs/>
              <w:noProof/>
            </w:rPr>
          </w:sdtEndPr>
          <w:sdtContent>
            <w:p w14:paraId="037F6ABD" w14:textId="338867E4" w:rsidR="009576BE" w:rsidRDefault="009576BE">
              <w:pPr>
                <w:pStyle w:val="TOCHeading"/>
              </w:pPr>
              <w:r>
                <w:t>Contents</w:t>
              </w:r>
            </w:p>
            <w:p w14:paraId="3DB7C817" w14:textId="552C8DFC" w:rsidR="00060128" w:rsidRDefault="009576BE">
              <w:pPr>
                <w:pStyle w:val="TOC1"/>
                <w:tabs>
                  <w:tab w:val="right" w:leader="dot" w:pos="849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7615551" w:history="1">
                <w:r w:rsidR="00060128" w:rsidRPr="00592EEF">
                  <w:rPr>
                    <w:rStyle w:val="Hyperlink"/>
                    <w:noProof/>
                  </w:rPr>
                  <w:t>1. Introduction</w:t>
                </w:r>
                <w:r w:rsidR="00060128">
                  <w:rPr>
                    <w:noProof/>
                    <w:webHidden/>
                  </w:rPr>
                  <w:tab/>
                </w:r>
                <w:r w:rsidR="00060128">
                  <w:rPr>
                    <w:noProof/>
                    <w:webHidden/>
                  </w:rPr>
                  <w:fldChar w:fldCharType="begin"/>
                </w:r>
                <w:r w:rsidR="00060128">
                  <w:rPr>
                    <w:noProof/>
                    <w:webHidden/>
                  </w:rPr>
                  <w:instrText xml:space="preserve"> PAGEREF _Toc7615551 \h </w:instrText>
                </w:r>
                <w:r w:rsidR="00060128">
                  <w:rPr>
                    <w:noProof/>
                    <w:webHidden/>
                  </w:rPr>
                </w:r>
                <w:r w:rsidR="00060128">
                  <w:rPr>
                    <w:noProof/>
                    <w:webHidden/>
                  </w:rPr>
                  <w:fldChar w:fldCharType="separate"/>
                </w:r>
                <w:r w:rsidR="00060128">
                  <w:rPr>
                    <w:noProof/>
                    <w:webHidden/>
                  </w:rPr>
                  <w:t>1</w:t>
                </w:r>
                <w:r w:rsidR="00060128">
                  <w:rPr>
                    <w:noProof/>
                    <w:webHidden/>
                  </w:rPr>
                  <w:fldChar w:fldCharType="end"/>
                </w:r>
              </w:hyperlink>
            </w:p>
            <w:p w14:paraId="4E840221" w14:textId="08B4408D" w:rsidR="00060128" w:rsidRDefault="00A75351">
              <w:pPr>
                <w:pStyle w:val="TOC1"/>
                <w:tabs>
                  <w:tab w:val="right" w:leader="dot" w:pos="8494"/>
                </w:tabs>
                <w:rPr>
                  <w:rFonts w:asciiTheme="minorHAnsi" w:eastAsiaTheme="minorEastAsia" w:hAnsiTheme="minorHAnsi" w:cstheme="minorBidi"/>
                  <w:noProof/>
                  <w:sz w:val="22"/>
                  <w:szCs w:val="22"/>
                </w:rPr>
              </w:pPr>
              <w:hyperlink w:anchor="_Toc7615552" w:history="1">
                <w:r w:rsidR="00060128" w:rsidRPr="00592EEF">
                  <w:rPr>
                    <w:rStyle w:val="Hyperlink"/>
                    <w:noProof/>
                  </w:rPr>
                  <w:t>2. Application Development Concepts</w:t>
                </w:r>
                <w:r w:rsidR="00060128">
                  <w:rPr>
                    <w:noProof/>
                    <w:webHidden/>
                  </w:rPr>
                  <w:tab/>
                </w:r>
                <w:r w:rsidR="00060128">
                  <w:rPr>
                    <w:noProof/>
                    <w:webHidden/>
                  </w:rPr>
                  <w:fldChar w:fldCharType="begin"/>
                </w:r>
                <w:r w:rsidR="00060128">
                  <w:rPr>
                    <w:noProof/>
                    <w:webHidden/>
                  </w:rPr>
                  <w:instrText xml:space="preserve"> PAGEREF _Toc7615552 \h </w:instrText>
                </w:r>
                <w:r w:rsidR="00060128">
                  <w:rPr>
                    <w:noProof/>
                    <w:webHidden/>
                  </w:rPr>
                </w:r>
                <w:r w:rsidR="00060128">
                  <w:rPr>
                    <w:noProof/>
                    <w:webHidden/>
                  </w:rPr>
                  <w:fldChar w:fldCharType="separate"/>
                </w:r>
                <w:r w:rsidR="00060128">
                  <w:rPr>
                    <w:noProof/>
                    <w:webHidden/>
                  </w:rPr>
                  <w:t>1</w:t>
                </w:r>
                <w:r w:rsidR="00060128">
                  <w:rPr>
                    <w:noProof/>
                    <w:webHidden/>
                  </w:rPr>
                  <w:fldChar w:fldCharType="end"/>
                </w:r>
              </w:hyperlink>
            </w:p>
            <w:p w14:paraId="39529BC8" w14:textId="69C13D93" w:rsidR="00060128" w:rsidRDefault="00A75351">
              <w:pPr>
                <w:pStyle w:val="TOC2"/>
                <w:tabs>
                  <w:tab w:val="right" w:leader="dot" w:pos="8494"/>
                </w:tabs>
                <w:rPr>
                  <w:rFonts w:asciiTheme="minorHAnsi" w:eastAsiaTheme="minorEastAsia" w:hAnsiTheme="minorHAnsi" w:cstheme="minorBidi"/>
                  <w:noProof/>
                  <w:sz w:val="22"/>
                  <w:szCs w:val="22"/>
                </w:rPr>
              </w:pPr>
              <w:hyperlink w:anchor="_Toc7615553" w:history="1">
                <w:r w:rsidR="00060128" w:rsidRPr="00592EEF">
                  <w:rPr>
                    <w:rStyle w:val="Hyperlink"/>
                    <w:noProof/>
                  </w:rPr>
                  <w:t>2.1 Web Applications</w:t>
                </w:r>
                <w:r w:rsidR="00060128">
                  <w:rPr>
                    <w:noProof/>
                    <w:webHidden/>
                  </w:rPr>
                  <w:tab/>
                </w:r>
                <w:r w:rsidR="00060128">
                  <w:rPr>
                    <w:noProof/>
                    <w:webHidden/>
                  </w:rPr>
                  <w:fldChar w:fldCharType="begin"/>
                </w:r>
                <w:r w:rsidR="00060128">
                  <w:rPr>
                    <w:noProof/>
                    <w:webHidden/>
                  </w:rPr>
                  <w:instrText xml:space="preserve"> PAGEREF _Toc7615553 \h </w:instrText>
                </w:r>
                <w:r w:rsidR="00060128">
                  <w:rPr>
                    <w:noProof/>
                    <w:webHidden/>
                  </w:rPr>
                </w:r>
                <w:r w:rsidR="00060128">
                  <w:rPr>
                    <w:noProof/>
                    <w:webHidden/>
                  </w:rPr>
                  <w:fldChar w:fldCharType="separate"/>
                </w:r>
                <w:r w:rsidR="00060128">
                  <w:rPr>
                    <w:noProof/>
                    <w:webHidden/>
                  </w:rPr>
                  <w:t>1</w:t>
                </w:r>
                <w:r w:rsidR="00060128">
                  <w:rPr>
                    <w:noProof/>
                    <w:webHidden/>
                  </w:rPr>
                  <w:fldChar w:fldCharType="end"/>
                </w:r>
              </w:hyperlink>
            </w:p>
            <w:p w14:paraId="312F21CC" w14:textId="37253918" w:rsidR="00060128" w:rsidRDefault="00A75351">
              <w:pPr>
                <w:pStyle w:val="TOC2"/>
                <w:tabs>
                  <w:tab w:val="right" w:leader="dot" w:pos="8494"/>
                </w:tabs>
                <w:rPr>
                  <w:rFonts w:asciiTheme="minorHAnsi" w:eastAsiaTheme="minorEastAsia" w:hAnsiTheme="minorHAnsi" w:cstheme="minorBidi"/>
                  <w:noProof/>
                  <w:sz w:val="22"/>
                  <w:szCs w:val="22"/>
                </w:rPr>
              </w:pPr>
              <w:hyperlink w:anchor="_Toc7615554" w:history="1">
                <w:r w:rsidR="00060128" w:rsidRPr="00592EEF">
                  <w:rPr>
                    <w:rStyle w:val="Hyperlink"/>
                    <w:noProof/>
                  </w:rPr>
                  <w:t>2.2 Web Application Security Vulnerabilities</w:t>
                </w:r>
                <w:r w:rsidR="00060128">
                  <w:rPr>
                    <w:noProof/>
                    <w:webHidden/>
                  </w:rPr>
                  <w:tab/>
                </w:r>
                <w:r w:rsidR="00060128">
                  <w:rPr>
                    <w:noProof/>
                    <w:webHidden/>
                  </w:rPr>
                  <w:fldChar w:fldCharType="begin"/>
                </w:r>
                <w:r w:rsidR="00060128">
                  <w:rPr>
                    <w:noProof/>
                    <w:webHidden/>
                  </w:rPr>
                  <w:instrText xml:space="preserve"> PAGEREF _Toc7615554 \h </w:instrText>
                </w:r>
                <w:r w:rsidR="00060128">
                  <w:rPr>
                    <w:noProof/>
                    <w:webHidden/>
                  </w:rPr>
                </w:r>
                <w:r w:rsidR="00060128">
                  <w:rPr>
                    <w:noProof/>
                    <w:webHidden/>
                  </w:rPr>
                  <w:fldChar w:fldCharType="separate"/>
                </w:r>
                <w:r w:rsidR="00060128">
                  <w:rPr>
                    <w:noProof/>
                    <w:webHidden/>
                  </w:rPr>
                  <w:t>1</w:t>
                </w:r>
                <w:r w:rsidR="00060128">
                  <w:rPr>
                    <w:noProof/>
                    <w:webHidden/>
                  </w:rPr>
                  <w:fldChar w:fldCharType="end"/>
                </w:r>
              </w:hyperlink>
            </w:p>
            <w:p w14:paraId="7830564A" w14:textId="75DBE6DD" w:rsidR="00060128" w:rsidRDefault="00A75351">
              <w:pPr>
                <w:pStyle w:val="TOC3"/>
                <w:tabs>
                  <w:tab w:val="right" w:leader="dot" w:pos="8494"/>
                </w:tabs>
                <w:rPr>
                  <w:rFonts w:asciiTheme="minorHAnsi" w:eastAsiaTheme="minorEastAsia" w:hAnsiTheme="minorHAnsi" w:cstheme="minorBidi"/>
                  <w:noProof/>
                  <w:sz w:val="22"/>
                  <w:szCs w:val="22"/>
                </w:rPr>
              </w:pPr>
              <w:hyperlink w:anchor="_Toc7615555" w:history="1">
                <w:r w:rsidR="00060128" w:rsidRPr="00592EEF">
                  <w:rPr>
                    <w:rStyle w:val="Hyperlink"/>
                    <w:noProof/>
                  </w:rPr>
                  <w:t>2.2.1 Injection</w:t>
                </w:r>
                <w:r w:rsidR="00060128">
                  <w:rPr>
                    <w:noProof/>
                    <w:webHidden/>
                  </w:rPr>
                  <w:tab/>
                </w:r>
                <w:r w:rsidR="00060128">
                  <w:rPr>
                    <w:noProof/>
                    <w:webHidden/>
                  </w:rPr>
                  <w:fldChar w:fldCharType="begin"/>
                </w:r>
                <w:r w:rsidR="00060128">
                  <w:rPr>
                    <w:noProof/>
                    <w:webHidden/>
                  </w:rPr>
                  <w:instrText xml:space="preserve"> PAGEREF _Toc7615555 \h </w:instrText>
                </w:r>
                <w:r w:rsidR="00060128">
                  <w:rPr>
                    <w:noProof/>
                    <w:webHidden/>
                  </w:rPr>
                </w:r>
                <w:r w:rsidR="00060128">
                  <w:rPr>
                    <w:noProof/>
                    <w:webHidden/>
                  </w:rPr>
                  <w:fldChar w:fldCharType="separate"/>
                </w:r>
                <w:r w:rsidR="00060128">
                  <w:rPr>
                    <w:noProof/>
                    <w:webHidden/>
                  </w:rPr>
                  <w:t>2</w:t>
                </w:r>
                <w:r w:rsidR="00060128">
                  <w:rPr>
                    <w:noProof/>
                    <w:webHidden/>
                  </w:rPr>
                  <w:fldChar w:fldCharType="end"/>
                </w:r>
              </w:hyperlink>
            </w:p>
            <w:p w14:paraId="716B4426" w14:textId="1BF4DB8C" w:rsidR="00060128" w:rsidRDefault="00A75351">
              <w:pPr>
                <w:pStyle w:val="TOC3"/>
                <w:tabs>
                  <w:tab w:val="right" w:leader="dot" w:pos="8494"/>
                </w:tabs>
                <w:rPr>
                  <w:rFonts w:asciiTheme="minorHAnsi" w:eastAsiaTheme="minorEastAsia" w:hAnsiTheme="minorHAnsi" w:cstheme="minorBidi"/>
                  <w:noProof/>
                  <w:sz w:val="22"/>
                  <w:szCs w:val="22"/>
                </w:rPr>
              </w:pPr>
              <w:hyperlink w:anchor="_Toc7615556" w:history="1">
                <w:r w:rsidR="00060128" w:rsidRPr="00592EEF">
                  <w:rPr>
                    <w:rStyle w:val="Hyperlink"/>
                    <w:noProof/>
                  </w:rPr>
                  <w:t>2.2.2 Cross-Site Scripting (XSS)</w:t>
                </w:r>
                <w:r w:rsidR="00060128">
                  <w:rPr>
                    <w:noProof/>
                    <w:webHidden/>
                  </w:rPr>
                  <w:tab/>
                </w:r>
                <w:r w:rsidR="00060128">
                  <w:rPr>
                    <w:noProof/>
                    <w:webHidden/>
                  </w:rPr>
                  <w:fldChar w:fldCharType="begin"/>
                </w:r>
                <w:r w:rsidR="00060128">
                  <w:rPr>
                    <w:noProof/>
                    <w:webHidden/>
                  </w:rPr>
                  <w:instrText xml:space="preserve"> PAGEREF _Toc7615556 \h </w:instrText>
                </w:r>
                <w:r w:rsidR="00060128">
                  <w:rPr>
                    <w:noProof/>
                    <w:webHidden/>
                  </w:rPr>
                </w:r>
                <w:r w:rsidR="00060128">
                  <w:rPr>
                    <w:noProof/>
                    <w:webHidden/>
                  </w:rPr>
                  <w:fldChar w:fldCharType="separate"/>
                </w:r>
                <w:r w:rsidR="00060128">
                  <w:rPr>
                    <w:noProof/>
                    <w:webHidden/>
                  </w:rPr>
                  <w:t>2</w:t>
                </w:r>
                <w:r w:rsidR="00060128">
                  <w:rPr>
                    <w:noProof/>
                    <w:webHidden/>
                  </w:rPr>
                  <w:fldChar w:fldCharType="end"/>
                </w:r>
              </w:hyperlink>
            </w:p>
            <w:p w14:paraId="3B225BF8" w14:textId="2195B7DA" w:rsidR="00060128" w:rsidRDefault="00A75351">
              <w:pPr>
                <w:pStyle w:val="TOC3"/>
                <w:tabs>
                  <w:tab w:val="right" w:leader="dot" w:pos="8494"/>
                </w:tabs>
                <w:rPr>
                  <w:rFonts w:asciiTheme="minorHAnsi" w:eastAsiaTheme="minorEastAsia" w:hAnsiTheme="minorHAnsi" w:cstheme="minorBidi"/>
                  <w:noProof/>
                  <w:sz w:val="22"/>
                  <w:szCs w:val="22"/>
                </w:rPr>
              </w:pPr>
              <w:hyperlink w:anchor="_Toc7615557" w:history="1">
                <w:r w:rsidR="00060128" w:rsidRPr="00592EEF">
                  <w:rPr>
                    <w:rStyle w:val="Hyperlink"/>
                    <w:noProof/>
                  </w:rPr>
                  <w:t>2.2.3 Broken Authentication and Session Management</w:t>
                </w:r>
                <w:r w:rsidR="00060128">
                  <w:rPr>
                    <w:noProof/>
                    <w:webHidden/>
                  </w:rPr>
                  <w:tab/>
                </w:r>
                <w:r w:rsidR="00060128">
                  <w:rPr>
                    <w:noProof/>
                    <w:webHidden/>
                  </w:rPr>
                  <w:fldChar w:fldCharType="begin"/>
                </w:r>
                <w:r w:rsidR="00060128">
                  <w:rPr>
                    <w:noProof/>
                    <w:webHidden/>
                  </w:rPr>
                  <w:instrText xml:space="preserve"> PAGEREF _Toc7615557 \h </w:instrText>
                </w:r>
                <w:r w:rsidR="00060128">
                  <w:rPr>
                    <w:noProof/>
                    <w:webHidden/>
                  </w:rPr>
                </w:r>
                <w:r w:rsidR="00060128">
                  <w:rPr>
                    <w:noProof/>
                    <w:webHidden/>
                  </w:rPr>
                  <w:fldChar w:fldCharType="separate"/>
                </w:r>
                <w:r w:rsidR="00060128">
                  <w:rPr>
                    <w:noProof/>
                    <w:webHidden/>
                  </w:rPr>
                  <w:t>2</w:t>
                </w:r>
                <w:r w:rsidR="00060128">
                  <w:rPr>
                    <w:noProof/>
                    <w:webHidden/>
                  </w:rPr>
                  <w:fldChar w:fldCharType="end"/>
                </w:r>
              </w:hyperlink>
            </w:p>
            <w:p w14:paraId="302EFDCE" w14:textId="2E70DAA5" w:rsidR="00060128" w:rsidRDefault="00A75351">
              <w:pPr>
                <w:pStyle w:val="TOC3"/>
                <w:tabs>
                  <w:tab w:val="right" w:leader="dot" w:pos="8494"/>
                </w:tabs>
                <w:rPr>
                  <w:rFonts w:asciiTheme="minorHAnsi" w:eastAsiaTheme="minorEastAsia" w:hAnsiTheme="minorHAnsi" w:cstheme="minorBidi"/>
                  <w:noProof/>
                  <w:sz w:val="22"/>
                  <w:szCs w:val="22"/>
                </w:rPr>
              </w:pPr>
              <w:hyperlink w:anchor="_Toc7615558" w:history="1">
                <w:r w:rsidR="00060128" w:rsidRPr="00592EEF">
                  <w:rPr>
                    <w:rStyle w:val="Hyperlink"/>
                    <w:noProof/>
                  </w:rPr>
                  <w:t>2.2.4 Insecure Direct Object References</w:t>
                </w:r>
                <w:r w:rsidR="00060128">
                  <w:rPr>
                    <w:noProof/>
                    <w:webHidden/>
                  </w:rPr>
                  <w:tab/>
                </w:r>
                <w:r w:rsidR="00060128">
                  <w:rPr>
                    <w:noProof/>
                    <w:webHidden/>
                  </w:rPr>
                  <w:fldChar w:fldCharType="begin"/>
                </w:r>
                <w:r w:rsidR="00060128">
                  <w:rPr>
                    <w:noProof/>
                    <w:webHidden/>
                  </w:rPr>
                  <w:instrText xml:space="preserve"> PAGEREF _Toc7615558 \h </w:instrText>
                </w:r>
                <w:r w:rsidR="00060128">
                  <w:rPr>
                    <w:noProof/>
                    <w:webHidden/>
                  </w:rPr>
                </w:r>
                <w:r w:rsidR="00060128">
                  <w:rPr>
                    <w:noProof/>
                    <w:webHidden/>
                  </w:rPr>
                  <w:fldChar w:fldCharType="separate"/>
                </w:r>
                <w:r w:rsidR="00060128">
                  <w:rPr>
                    <w:noProof/>
                    <w:webHidden/>
                  </w:rPr>
                  <w:t>3</w:t>
                </w:r>
                <w:r w:rsidR="00060128">
                  <w:rPr>
                    <w:noProof/>
                    <w:webHidden/>
                  </w:rPr>
                  <w:fldChar w:fldCharType="end"/>
                </w:r>
              </w:hyperlink>
            </w:p>
            <w:p w14:paraId="15CB90F8" w14:textId="3D8D8BC2" w:rsidR="00060128" w:rsidRDefault="00A75351">
              <w:pPr>
                <w:pStyle w:val="TOC3"/>
                <w:tabs>
                  <w:tab w:val="right" w:leader="dot" w:pos="8494"/>
                </w:tabs>
                <w:rPr>
                  <w:rFonts w:asciiTheme="minorHAnsi" w:eastAsiaTheme="minorEastAsia" w:hAnsiTheme="minorHAnsi" w:cstheme="minorBidi"/>
                  <w:noProof/>
                  <w:sz w:val="22"/>
                  <w:szCs w:val="22"/>
                </w:rPr>
              </w:pPr>
              <w:hyperlink w:anchor="_Toc7615559" w:history="1">
                <w:r w:rsidR="00060128" w:rsidRPr="00592EEF">
                  <w:rPr>
                    <w:rStyle w:val="Hyperlink"/>
                    <w:noProof/>
                  </w:rPr>
                  <w:t>2.2.5 Cross Site Request Forgery</w:t>
                </w:r>
                <w:r w:rsidR="00060128">
                  <w:rPr>
                    <w:noProof/>
                    <w:webHidden/>
                  </w:rPr>
                  <w:tab/>
                </w:r>
                <w:r w:rsidR="00060128">
                  <w:rPr>
                    <w:noProof/>
                    <w:webHidden/>
                  </w:rPr>
                  <w:fldChar w:fldCharType="begin"/>
                </w:r>
                <w:r w:rsidR="00060128">
                  <w:rPr>
                    <w:noProof/>
                    <w:webHidden/>
                  </w:rPr>
                  <w:instrText xml:space="preserve"> PAGEREF _Toc7615559 \h </w:instrText>
                </w:r>
                <w:r w:rsidR="00060128">
                  <w:rPr>
                    <w:noProof/>
                    <w:webHidden/>
                  </w:rPr>
                </w:r>
                <w:r w:rsidR="00060128">
                  <w:rPr>
                    <w:noProof/>
                    <w:webHidden/>
                  </w:rPr>
                  <w:fldChar w:fldCharType="separate"/>
                </w:r>
                <w:r w:rsidR="00060128">
                  <w:rPr>
                    <w:noProof/>
                    <w:webHidden/>
                  </w:rPr>
                  <w:t>3</w:t>
                </w:r>
                <w:r w:rsidR="00060128">
                  <w:rPr>
                    <w:noProof/>
                    <w:webHidden/>
                  </w:rPr>
                  <w:fldChar w:fldCharType="end"/>
                </w:r>
              </w:hyperlink>
            </w:p>
            <w:p w14:paraId="3D85385C" w14:textId="4D6F9783" w:rsidR="00060128" w:rsidRDefault="00A75351">
              <w:pPr>
                <w:pStyle w:val="TOC3"/>
                <w:tabs>
                  <w:tab w:val="right" w:leader="dot" w:pos="8494"/>
                </w:tabs>
                <w:rPr>
                  <w:rFonts w:asciiTheme="minorHAnsi" w:eastAsiaTheme="minorEastAsia" w:hAnsiTheme="minorHAnsi" w:cstheme="minorBidi"/>
                  <w:noProof/>
                  <w:sz w:val="22"/>
                  <w:szCs w:val="22"/>
                </w:rPr>
              </w:pPr>
              <w:hyperlink w:anchor="_Toc7615560" w:history="1">
                <w:r w:rsidR="00060128" w:rsidRPr="00592EEF">
                  <w:rPr>
                    <w:rStyle w:val="Hyperlink"/>
                    <w:noProof/>
                  </w:rPr>
                  <w:t>2.2.6 Security Misconfiguration</w:t>
                </w:r>
                <w:r w:rsidR="00060128">
                  <w:rPr>
                    <w:noProof/>
                    <w:webHidden/>
                  </w:rPr>
                  <w:tab/>
                </w:r>
                <w:r w:rsidR="00060128">
                  <w:rPr>
                    <w:noProof/>
                    <w:webHidden/>
                  </w:rPr>
                  <w:fldChar w:fldCharType="begin"/>
                </w:r>
                <w:r w:rsidR="00060128">
                  <w:rPr>
                    <w:noProof/>
                    <w:webHidden/>
                  </w:rPr>
                  <w:instrText xml:space="preserve"> PAGEREF _Toc7615560 \h </w:instrText>
                </w:r>
                <w:r w:rsidR="00060128">
                  <w:rPr>
                    <w:noProof/>
                    <w:webHidden/>
                  </w:rPr>
                </w:r>
                <w:r w:rsidR="00060128">
                  <w:rPr>
                    <w:noProof/>
                    <w:webHidden/>
                  </w:rPr>
                  <w:fldChar w:fldCharType="separate"/>
                </w:r>
                <w:r w:rsidR="00060128">
                  <w:rPr>
                    <w:noProof/>
                    <w:webHidden/>
                  </w:rPr>
                  <w:t>3</w:t>
                </w:r>
                <w:r w:rsidR="00060128">
                  <w:rPr>
                    <w:noProof/>
                    <w:webHidden/>
                  </w:rPr>
                  <w:fldChar w:fldCharType="end"/>
                </w:r>
              </w:hyperlink>
            </w:p>
            <w:p w14:paraId="3ACFF917" w14:textId="1676BF49" w:rsidR="00060128" w:rsidRDefault="00A75351">
              <w:pPr>
                <w:pStyle w:val="TOC3"/>
                <w:tabs>
                  <w:tab w:val="right" w:leader="dot" w:pos="8494"/>
                </w:tabs>
                <w:rPr>
                  <w:rFonts w:asciiTheme="minorHAnsi" w:eastAsiaTheme="minorEastAsia" w:hAnsiTheme="minorHAnsi" w:cstheme="minorBidi"/>
                  <w:noProof/>
                  <w:sz w:val="22"/>
                  <w:szCs w:val="22"/>
                </w:rPr>
              </w:pPr>
              <w:hyperlink w:anchor="_Toc7615561" w:history="1">
                <w:r w:rsidR="00060128" w:rsidRPr="00592EEF">
                  <w:rPr>
                    <w:rStyle w:val="Hyperlink"/>
                    <w:noProof/>
                  </w:rPr>
                  <w:t>2.2.7 Insecure Cryptographic Storage</w:t>
                </w:r>
                <w:r w:rsidR="00060128">
                  <w:rPr>
                    <w:noProof/>
                    <w:webHidden/>
                  </w:rPr>
                  <w:tab/>
                </w:r>
                <w:r w:rsidR="00060128">
                  <w:rPr>
                    <w:noProof/>
                    <w:webHidden/>
                  </w:rPr>
                  <w:fldChar w:fldCharType="begin"/>
                </w:r>
                <w:r w:rsidR="00060128">
                  <w:rPr>
                    <w:noProof/>
                    <w:webHidden/>
                  </w:rPr>
                  <w:instrText xml:space="preserve"> PAGEREF _Toc7615561 \h </w:instrText>
                </w:r>
                <w:r w:rsidR="00060128">
                  <w:rPr>
                    <w:noProof/>
                    <w:webHidden/>
                  </w:rPr>
                </w:r>
                <w:r w:rsidR="00060128">
                  <w:rPr>
                    <w:noProof/>
                    <w:webHidden/>
                  </w:rPr>
                  <w:fldChar w:fldCharType="separate"/>
                </w:r>
                <w:r w:rsidR="00060128">
                  <w:rPr>
                    <w:noProof/>
                    <w:webHidden/>
                  </w:rPr>
                  <w:t>4</w:t>
                </w:r>
                <w:r w:rsidR="00060128">
                  <w:rPr>
                    <w:noProof/>
                    <w:webHidden/>
                  </w:rPr>
                  <w:fldChar w:fldCharType="end"/>
                </w:r>
              </w:hyperlink>
            </w:p>
            <w:p w14:paraId="5793AEC3" w14:textId="58902578" w:rsidR="00060128" w:rsidRDefault="00A75351">
              <w:pPr>
                <w:pStyle w:val="TOC3"/>
                <w:tabs>
                  <w:tab w:val="right" w:leader="dot" w:pos="8494"/>
                </w:tabs>
                <w:rPr>
                  <w:rFonts w:asciiTheme="minorHAnsi" w:eastAsiaTheme="minorEastAsia" w:hAnsiTheme="minorHAnsi" w:cstheme="minorBidi"/>
                  <w:noProof/>
                  <w:sz w:val="22"/>
                  <w:szCs w:val="22"/>
                </w:rPr>
              </w:pPr>
              <w:hyperlink w:anchor="_Toc7615562" w:history="1">
                <w:r w:rsidR="00060128" w:rsidRPr="00592EEF">
                  <w:rPr>
                    <w:rStyle w:val="Hyperlink"/>
                    <w:noProof/>
                  </w:rPr>
                  <w:t>2.2.8 Failure to Restrict URL Access</w:t>
                </w:r>
                <w:r w:rsidR="00060128">
                  <w:rPr>
                    <w:noProof/>
                    <w:webHidden/>
                  </w:rPr>
                  <w:tab/>
                </w:r>
                <w:r w:rsidR="00060128">
                  <w:rPr>
                    <w:noProof/>
                    <w:webHidden/>
                  </w:rPr>
                  <w:fldChar w:fldCharType="begin"/>
                </w:r>
                <w:r w:rsidR="00060128">
                  <w:rPr>
                    <w:noProof/>
                    <w:webHidden/>
                  </w:rPr>
                  <w:instrText xml:space="preserve"> PAGEREF _Toc7615562 \h </w:instrText>
                </w:r>
                <w:r w:rsidR="00060128">
                  <w:rPr>
                    <w:noProof/>
                    <w:webHidden/>
                  </w:rPr>
                </w:r>
                <w:r w:rsidR="00060128">
                  <w:rPr>
                    <w:noProof/>
                    <w:webHidden/>
                  </w:rPr>
                  <w:fldChar w:fldCharType="separate"/>
                </w:r>
                <w:r w:rsidR="00060128">
                  <w:rPr>
                    <w:noProof/>
                    <w:webHidden/>
                  </w:rPr>
                  <w:t>4</w:t>
                </w:r>
                <w:r w:rsidR="00060128">
                  <w:rPr>
                    <w:noProof/>
                    <w:webHidden/>
                  </w:rPr>
                  <w:fldChar w:fldCharType="end"/>
                </w:r>
              </w:hyperlink>
            </w:p>
            <w:p w14:paraId="57A44CA6" w14:textId="785E7851" w:rsidR="00060128" w:rsidRDefault="00A75351">
              <w:pPr>
                <w:pStyle w:val="TOC3"/>
                <w:tabs>
                  <w:tab w:val="right" w:leader="dot" w:pos="8494"/>
                </w:tabs>
                <w:rPr>
                  <w:rFonts w:asciiTheme="minorHAnsi" w:eastAsiaTheme="minorEastAsia" w:hAnsiTheme="minorHAnsi" w:cstheme="minorBidi"/>
                  <w:noProof/>
                  <w:sz w:val="22"/>
                  <w:szCs w:val="22"/>
                </w:rPr>
              </w:pPr>
              <w:hyperlink w:anchor="_Toc7615563" w:history="1">
                <w:r w:rsidR="00060128" w:rsidRPr="00592EEF">
                  <w:rPr>
                    <w:rStyle w:val="Hyperlink"/>
                    <w:noProof/>
                  </w:rPr>
                  <w:t>2.2.9 Insufficient Transport Layer Protection</w:t>
                </w:r>
                <w:r w:rsidR="00060128">
                  <w:rPr>
                    <w:noProof/>
                    <w:webHidden/>
                  </w:rPr>
                  <w:tab/>
                </w:r>
                <w:r w:rsidR="00060128">
                  <w:rPr>
                    <w:noProof/>
                    <w:webHidden/>
                  </w:rPr>
                  <w:fldChar w:fldCharType="begin"/>
                </w:r>
                <w:r w:rsidR="00060128">
                  <w:rPr>
                    <w:noProof/>
                    <w:webHidden/>
                  </w:rPr>
                  <w:instrText xml:space="preserve"> PAGEREF _Toc7615563 \h </w:instrText>
                </w:r>
                <w:r w:rsidR="00060128">
                  <w:rPr>
                    <w:noProof/>
                    <w:webHidden/>
                  </w:rPr>
                </w:r>
                <w:r w:rsidR="00060128">
                  <w:rPr>
                    <w:noProof/>
                    <w:webHidden/>
                  </w:rPr>
                  <w:fldChar w:fldCharType="separate"/>
                </w:r>
                <w:r w:rsidR="00060128">
                  <w:rPr>
                    <w:noProof/>
                    <w:webHidden/>
                  </w:rPr>
                  <w:t>4</w:t>
                </w:r>
                <w:r w:rsidR="00060128">
                  <w:rPr>
                    <w:noProof/>
                    <w:webHidden/>
                  </w:rPr>
                  <w:fldChar w:fldCharType="end"/>
                </w:r>
              </w:hyperlink>
            </w:p>
            <w:p w14:paraId="551D6607" w14:textId="591C8830" w:rsidR="00060128" w:rsidRDefault="00A75351">
              <w:pPr>
                <w:pStyle w:val="TOC3"/>
                <w:tabs>
                  <w:tab w:val="right" w:leader="dot" w:pos="8494"/>
                </w:tabs>
                <w:rPr>
                  <w:rFonts w:asciiTheme="minorHAnsi" w:eastAsiaTheme="minorEastAsia" w:hAnsiTheme="minorHAnsi" w:cstheme="minorBidi"/>
                  <w:noProof/>
                  <w:sz w:val="22"/>
                  <w:szCs w:val="22"/>
                </w:rPr>
              </w:pPr>
              <w:hyperlink w:anchor="_Toc7615564" w:history="1">
                <w:r w:rsidR="00060128" w:rsidRPr="00592EEF">
                  <w:rPr>
                    <w:rStyle w:val="Hyperlink"/>
                    <w:noProof/>
                  </w:rPr>
                  <w:t>2.2.10 Unvalidated Redirects and Forwards</w:t>
                </w:r>
                <w:r w:rsidR="00060128">
                  <w:rPr>
                    <w:noProof/>
                    <w:webHidden/>
                  </w:rPr>
                  <w:tab/>
                </w:r>
                <w:r w:rsidR="00060128">
                  <w:rPr>
                    <w:noProof/>
                    <w:webHidden/>
                  </w:rPr>
                  <w:fldChar w:fldCharType="begin"/>
                </w:r>
                <w:r w:rsidR="00060128">
                  <w:rPr>
                    <w:noProof/>
                    <w:webHidden/>
                  </w:rPr>
                  <w:instrText xml:space="preserve"> PAGEREF _Toc7615564 \h </w:instrText>
                </w:r>
                <w:r w:rsidR="00060128">
                  <w:rPr>
                    <w:noProof/>
                    <w:webHidden/>
                  </w:rPr>
                </w:r>
                <w:r w:rsidR="00060128">
                  <w:rPr>
                    <w:noProof/>
                    <w:webHidden/>
                  </w:rPr>
                  <w:fldChar w:fldCharType="separate"/>
                </w:r>
                <w:r w:rsidR="00060128">
                  <w:rPr>
                    <w:noProof/>
                    <w:webHidden/>
                  </w:rPr>
                  <w:t>4</w:t>
                </w:r>
                <w:r w:rsidR="00060128">
                  <w:rPr>
                    <w:noProof/>
                    <w:webHidden/>
                  </w:rPr>
                  <w:fldChar w:fldCharType="end"/>
                </w:r>
              </w:hyperlink>
            </w:p>
            <w:p w14:paraId="63DFFFB2" w14:textId="036CD8CC" w:rsidR="00060128" w:rsidRDefault="00A75351">
              <w:pPr>
                <w:pStyle w:val="TOC1"/>
                <w:tabs>
                  <w:tab w:val="right" w:leader="dot" w:pos="8494"/>
                </w:tabs>
                <w:rPr>
                  <w:rFonts w:asciiTheme="minorHAnsi" w:eastAsiaTheme="minorEastAsia" w:hAnsiTheme="minorHAnsi" w:cstheme="minorBidi"/>
                  <w:noProof/>
                  <w:sz w:val="22"/>
                  <w:szCs w:val="22"/>
                </w:rPr>
              </w:pPr>
              <w:hyperlink w:anchor="_Toc7615565" w:history="1">
                <w:r w:rsidR="00060128" w:rsidRPr="00592EEF">
                  <w:rPr>
                    <w:rStyle w:val="Hyperlink"/>
                    <w:noProof/>
                  </w:rPr>
                  <w:t>3. Software Design Patterns</w:t>
                </w:r>
                <w:r w:rsidR="00060128">
                  <w:rPr>
                    <w:noProof/>
                    <w:webHidden/>
                  </w:rPr>
                  <w:tab/>
                </w:r>
                <w:r w:rsidR="00060128">
                  <w:rPr>
                    <w:noProof/>
                    <w:webHidden/>
                  </w:rPr>
                  <w:fldChar w:fldCharType="begin"/>
                </w:r>
                <w:r w:rsidR="00060128">
                  <w:rPr>
                    <w:noProof/>
                    <w:webHidden/>
                  </w:rPr>
                  <w:instrText xml:space="preserve"> PAGEREF _Toc7615565 \h </w:instrText>
                </w:r>
                <w:r w:rsidR="00060128">
                  <w:rPr>
                    <w:noProof/>
                    <w:webHidden/>
                  </w:rPr>
                </w:r>
                <w:r w:rsidR="00060128">
                  <w:rPr>
                    <w:noProof/>
                    <w:webHidden/>
                  </w:rPr>
                  <w:fldChar w:fldCharType="separate"/>
                </w:r>
                <w:r w:rsidR="00060128">
                  <w:rPr>
                    <w:noProof/>
                    <w:webHidden/>
                  </w:rPr>
                  <w:t>5</w:t>
                </w:r>
                <w:r w:rsidR="00060128">
                  <w:rPr>
                    <w:noProof/>
                    <w:webHidden/>
                  </w:rPr>
                  <w:fldChar w:fldCharType="end"/>
                </w:r>
              </w:hyperlink>
            </w:p>
            <w:p w14:paraId="236131BF" w14:textId="77E32C84" w:rsidR="00060128" w:rsidRDefault="00A75351">
              <w:pPr>
                <w:pStyle w:val="TOC2"/>
                <w:tabs>
                  <w:tab w:val="right" w:leader="dot" w:pos="8494"/>
                </w:tabs>
                <w:rPr>
                  <w:rFonts w:asciiTheme="minorHAnsi" w:eastAsiaTheme="minorEastAsia" w:hAnsiTheme="minorHAnsi" w:cstheme="minorBidi"/>
                  <w:noProof/>
                  <w:sz w:val="22"/>
                  <w:szCs w:val="22"/>
                </w:rPr>
              </w:pPr>
              <w:hyperlink w:anchor="_Toc7615566" w:history="1">
                <w:r w:rsidR="00060128" w:rsidRPr="00592EEF">
                  <w:rPr>
                    <w:rStyle w:val="Hyperlink"/>
                    <w:noProof/>
                  </w:rPr>
                  <w:t>3.1 Creational Patterns</w:t>
                </w:r>
                <w:r w:rsidR="00060128">
                  <w:rPr>
                    <w:noProof/>
                    <w:webHidden/>
                  </w:rPr>
                  <w:tab/>
                </w:r>
                <w:r w:rsidR="00060128">
                  <w:rPr>
                    <w:noProof/>
                    <w:webHidden/>
                  </w:rPr>
                  <w:fldChar w:fldCharType="begin"/>
                </w:r>
                <w:r w:rsidR="00060128">
                  <w:rPr>
                    <w:noProof/>
                    <w:webHidden/>
                  </w:rPr>
                  <w:instrText xml:space="preserve"> PAGEREF _Toc7615566 \h </w:instrText>
                </w:r>
                <w:r w:rsidR="00060128">
                  <w:rPr>
                    <w:noProof/>
                    <w:webHidden/>
                  </w:rPr>
                </w:r>
                <w:r w:rsidR="00060128">
                  <w:rPr>
                    <w:noProof/>
                    <w:webHidden/>
                  </w:rPr>
                  <w:fldChar w:fldCharType="separate"/>
                </w:r>
                <w:r w:rsidR="00060128">
                  <w:rPr>
                    <w:noProof/>
                    <w:webHidden/>
                  </w:rPr>
                  <w:t>5</w:t>
                </w:r>
                <w:r w:rsidR="00060128">
                  <w:rPr>
                    <w:noProof/>
                    <w:webHidden/>
                  </w:rPr>
                  <w:fldChar w:fldCharType="end"/>
                </w:r>
              </w:hyperlink>
            </w:p>
            <w:p w14:paraId="62BE3D4F" w14:textId="62220AEE" w:rsidR="00060128" w:rsidRDefault="00A75351">
              <w:pPr>
                <w:pStyle w:val="TOC2"/>
                <w:tabs>
                  <w:tab w:val="right" w:leader="dot" w:pos="8494"/>
                </w:tabs>
                <w:rPr>
                  <w:rFonts w:asciiTheme="minorHAnsi" w:eastAsiaTheme="minorEastAsia" w:hAnsiTheme="minorHAnsi" w:cstheme="minorBidi"/>
                  <w:noProof/>
                  <w:sz w:val="22"/>
                  <w:szCs w:val="22"/>
                </w:rPr>
              </w:pPr>
              <w:hyperlink w:anchor="_Toc7615567" w:history="1">
                <w:r w:rsidR="00060128" w:rsidRPr="00592EEF">
                  <w:rPr>
                    <w:rStyle w:val="Hyperlink"/>
                    <w:noProof/>
                  </w:rPr>
                  <w:t>3.2 Structural Patterns</w:t>
                </w:r>
                <w:r w:rsidR="00060128">
                  <w:rPr>
                    <w:noProof/>
                    <w:webHidden/>
                  </w:rPr>
                  <w:tab/>
                </w:r>
                <w:r w:rsidR="00060128">
                  <w:rPr>
                    <w:noProof/>
                    <w:webHidden/>
                  </w:rPr>
                  <w:fldChar w:fldCharType="begin"/>
                </w:r>
                <w:r w:rsidR="00060128">
                  <w:rPr>
                    <w:noProof/>
                    <w:webHidden/>
                  </w:rPr>
                  <w:instrText xml:space="preserve"> PAGEREF _Toc7615567 \h </w:instrText>
                </w:r>
                <w:r w:rsidR="00060128">
                  <w:rPr>
                    <w:noProof/>
                    <w:webHidden/>
                  </w:rPr>
                </w:r>
                <w:r w:rsidR="00060128">
                  <w:rPr>
                    <w:noProof/>
                    <w:webHidden/>
                  </w:rPr>
                  <w:fldChar w:fldCharType="separate"/>
                </w:r>
                <w:r w:rsidR="00060128">
                  <w:rPr>
                    <w:noProof/>
                    <w:webHidden/>
                  </w:rPr>
                  <w:t>5</w:t>
                </w:r>
                <w:r w:rsidR="00060128">
                  <w:rPr>
                    <w:noProof/>
                    <w:webHidden/>
                  </w:rPr>
                  <w:fldChar w:fldCharType="end"/>
                </w:r>
              </w:hyperlink>
            </w:p>
            <w:p w14:paraId="3742E022" w14:textId="024EB074" w:rsidR="00060128" w:rsidRDefault="00A75351">
              <w:pPr>
                <w:pStyle w:val="TOC2"/>
                <w:tabs>
                  <w:tab w:val="right" w:leader="dot" w:pos="8494"/>
                </w:tabs>
                <w:rPr>
                  <w:rFonts w:asciiTheme="minorHAnsi" w:eastAsiaTheme="minorEastAsia" w:hAnsiTheme="minorHAnsi" w:cstheme="minorBidi"/>
                  <w:noProof/>
                  <w:sz w:val="22"/>
                  <w:szCs w:val="22"/>
                </w:rPr>
              </w:pPr>
              <w:hyperlink w:anchor="_Toc7615568" w:history="1">
                <w:r w:rsidR="00060128" w:rsidRPr="00592EEF">
                  <w:rPr>
                    <w:rStyle w:val="Hyperlink"/>
                    <w:noProof/>
                  </w:rPr>
                  <w:t>3.3 Behavioural Patterns</w:t>
                </w:r>
                <w:r w:rsidR="00060128">
                  <w:rPr>
                    <w:noProof/>
                    <w:webHidden/>
                  </w:rPr>
                  <w:tab/>
                </w:r>
                <w:r w:rsidR="00060128">
                  <w:rPr>
                    <w:noProof/>
                    <w:webHidden/>
                  </w:rPr>
                  <w:fldChar w:fldCharType="begin"/>
                </w:r>
                <w:r w:rsidR="00060128">
                  <w:rPr>
                    <w:noProof/>
                    <w:webHidden/>
                  </w:rPr>
                  <w:instrText xml:space="preserve"> PAGEREF _Toc7615568 \h </w:instrText>
                </w:r>
                <w:r w:rsidR="00060128">
                  <w:rPr>
                    <w:noProof/>
                    <w:webHidden/>
                  </w:rPr>
                </w:r>
                <w:r w:rsidR="00060128">
                  <w:rPr>
                    <w:noProof/>
                    <w:webHidden/>
                  </w:rPr>
                  <w:fldChar w:fldCharType="separate"/>
                </w:r>
                <w:r w:rsidR="00060128">
                  <w:rPr>
                    <w:noProof/>
                    <w:webHidden/>
                  </w:rPr>
                  <w:t>6</w:t>
                </w:r>
                <w:r w:rsidR="00060128">
                  <w:rPr>
                    <w:noProof/>
                    <w:webHidden/>
                  </w:rPr>
                  <w:fldChar w:fldCharType="end"/>
                </w:r>
              </w:hyperlink>
            </w:p>
            <w:p w14:paraId="1B9D496D" w14:textId="5D89E40D" w:rsidR="00060128" w:rsidRDefault="00A75351">
              <w:pPr>
                <w:pStyle w:val="TOC2"/>
                <w:tabs>
                  <w:tab w:val="right" w:leader="dot" w:pos="8494"/>
                </w:tabs>
                <w:rPr>
                  <w:rFonts w:asciiTheme="minorHAnsi" w:eastAsiaTheme="minorEastAsia" w:hAnsiTheme="minorHAnsi" w:cstheme="minorBidi"/>
                  <w:noProof/>
                  <w:sz w:val="22"/>
                  <w:szCs w:val="22"/>
                </w:rPr>
              </w:pPr>
              <w:hyperlink w:anchor="_Toc7615569" w:history="1">
                <w:r w:rsidR="00060128" w:rsidRPr="00592EEF">
                  <w:rPr>
                    <w:rStyle w:val="Hyperlink"/>
                    <w:noProof/>
                  </w:rPr>
                  <w:t>3.4 Unit-Of-Work Design Pattern</w:t>
                </w:r>
                <w:r w:rsidR="00060128">
                  <w:rPr>
                    <w:noProof/>
                    <w:webHidden/>
                  </w:rPr>
                  <w:tab/>
                </w:r>
                <w:r w:rsidR="00060128">
                  <w:rPr>
                    <w:noProof/>
                    <w:webHidden/>
                  </w:rPr>
                  <w:fldChar w:fldCharType="begin"/>
                </w:r>
                <w:r w:rsidR="00060128">
                  <w:rPr>
                    <w:noProof/>
                    <w:webHidden/>
                  </w:rPr>
                  <w:instrText xml:space="preserve"> PAGEREF _Toc7615569 \h </w:instrText>
                </w:r>
                <w:r w:rsidR="00060128">
                  <w:rPr>
                    <w:noProof/>
                    <w:webHidden/>
                  </w:rPr>
                </w:r>
                <w:r w:rsidR="00060128">
                  <w:rPr>
                    <w:noProof/>
                    <w:webHidden/>
                  </w:rPr>
                  <w:fldChar w:fldCharType="separate"/>
                </w:r>
                <w:r w:rsidR="00060128">
                  <w:rPr>
                    <w:noProof/>
                    <w:webHidden/>
                  </w:rPr>
                  <w:t>6</w:t>
                </w:r>
                <w:r w:rsidR="00060128">
                  <w:rPr>
                    <w:noProof/>
                    <w:webHidden/>
                  </w:rPr>
                  <w:fldChar w:fldCharType="end"/>
                </w:r>
              </w:hyperlink>
            </w:p>
            <w:p w14:paraId="7C16A29A" w14:textId="5CC6AECB" w:rsidR="00060128" w:rsidRDefault="00A75351">
              <w:pPr>
                <w:pStyle w:val="TOC1"/>
                <w:tabs>
                  <w:tab w:val="right" w:leader="dot" w:pos="8494"/>
                </w:tabs>
                <w:rPr>
                  <w:rFonts w:asciiTheme="minorHAnsi" w:eastAsiaTheme="minorEastAsia" w:hAnsiTheme="minorHAnsi" w:cstheme="minorBidi"/>
                  <w:noProof/>
                  <w:sz w:val="22"/>
                  <w:szCs w:val="22"/>
                </w:rPr>
              </w:pPr>
              <w:hyperlink w:anchor="_Toc7615570" w:history="1">
                <w:r w:rsidR="00060128" w:rsidRPr="00592EEF">
                  <w:rPr>
                    <w:rStyle w:val="Hyperlink"/>
                    <w:noProof/>
                  </w:rPr>
                  <w:t>4. Requirements</w:t>
                </w:r>
                <w:r w:rsidR="00060128">
                  <w:rPr>
                    <w:noProof/>
                    <w:webHidden/>
                  </w:rPr>
                  <w:tab/>
                </w:r>
                <w:r w:rsidR="00060128">
                  <w:rPr>
                    <w:noProof/>
                    <w:webHidden/>
                  </w:rPr>
                  <w:fldChar w:fldCharType="begin"/>
                </w:r>
                <w:r w:rsidR="00060128">
                  <w:rPr>
                    <w:noProof/>
                    <w:webHidden/>
                  </w:rPr>
                  <w:instrText xml:space="preserve"> PAGEREF _Toc7615570 \h </w:instrText>
                </w:r>
                <w:r w:rsidR="00060128">
                  <w:rPr>
                    <w:noProof/>
                    <w:webHidden/>
                  </w:rPr>
                </w:r>
                <w:r w:rsidR="00060128">
                  <w:rPr>
                    <w:noProof/>
                    <w:webHidden/>
                  </w:rPr>
                  <w:fldChar w:fldCharType="separate"/>
                </w:r>
                <w:r w:rsidR="00060128">
                  <w:rPr>
                    <w:noProof/>
                    <w:webHidden/>
                  </w:rPr>
                  <w:t>6</w:t>
                </w:r>
                <w:r w:rsidR="00060128">
                  <w:rPr>
                    <w:noProof/>
                    <w:webHidden/>
                  </w:rPr>
                  <w:fldChar w:fldCharType="end"/>
                </w:r>
              </w:hyperlink>
            </w:p>
            <w:p w14:paraId="0B68DD24" w14:textId="216A356A" w:rsidR="00060128" w:rsidRDefault="00A75351">
              <w:pPr>
                <w:pStyle w:val="TOC1"/>
                <w:tabs>
                  <w:tab w:val="right" w:leader="dot" w:pos="8494"/>
                </w:tabs>
                <w:rPr>
                  <w:rFonts w:asciiTheme="minorHAnsi" w:eastAsiaTheme="minorEastAsia" w:hAnsiTheme="minorHAnsi" w:cstheme="minorBidi"/>
                  <w:noProof/>
                  <w:sz w:val="22"/>
                  <w:szCs w:val="22"/>
                </w:rPr>
              </w:pPr>
              <w:hyperlink w:anchor="_Toc7615571" w:history="1">
                <w:r w:rsidR="00060128" w:rsidRPr="00592EEF">
                  <w:rPr>
                    <w:rStyle w:val="Hyperlink"/>
                    <w:noProof/>
                  </w:rPr>
                  <w:t>5. Design</w:t>
                </w:r>
                <w:r w:rsidR="00060128">
                  <w:rPr>
                    <w:noProof/>
                    <w:webHidden/>
                  </w:rPr>
                  <w:tab/>
                </w:r>
                <w:r w:rsidR="00060128">
                  <w:rPr>
                    <w:noProof/>
                    <w:webHidden/>
                  </w:rPr>
                  <w:fldChar w:fldCharType="begin"/>
                </w:r>
                <w:r w:rsidR="00060128">
                  <w:rPr>
                    <w:noProof/>
                    <w:webHidden/>
                  </w:rPr>
                  <w:instrText xml:space="preserve"> PAGEREF _Toc7615571 \h </w:instrText>
                </w:r>
                <w:r w:rsidR="00060128">
                  <w:rPr>
                    <w:noProof/>
                    <w:webHidden/>
                  </w:rPr>
                </w:r>
                <w:r w:rsidR="00060128">
                  <w:rPr>
                    <w:noProof/>
                    <w:webHidden/>
                  </w:rPr>
                  <w:fldChar w:fldCharType="separate"/>
                </w:r>
                <w:r w:rsidR="00060128">
                  <w:rPr>
                    <w:noProof/>
                    <w:webHidden/>
                  </w:rPr>
                  <w:t>7</w:t>
                </w:r>
                <w:r w:rsidR="00060128">
                  <w:rPr>
                    <w:noProof/>
                    <w:webHidden/>
                  </w:rPr>
                  <w:fldChar w:fldCharType="end"/>
                </w:r>
              </w:hyperlink>
            </w:p>
            <w:p w14:paraId="50F876D5" w14:textId="7022CC21" w:rsidR="00060128" w:rsidRDefault="00A75351">
              <w:pPr>
                <w:pStyle w:val="TOC1"/>
                <w:tabs>
                  <w:tab w:val="right" w:leader="dot" w:pos="8494"/>
                </w:tabs>
                <w:rPr>
                  <w:rFonts w:asciiTheme="minorHAnsi" w:eastAsiaTheme="minorEastAsia" w:hAnsiTheme="minorHAnsi" w:cstheme="minorBidi"/>
                  <w:noProof/>
                  <w:sz w:val="22"/>
                  <w:szCs w:val="22"/>
                </w:rPr>
              </w:pPr>
              <w:hyperlink w:anchor="_Toc7615572" w:history="1">
                <w:r w:rsidR="00060128" w:rsidRPr="00592EEF">
                  <w:rPr>
                    <w:rStyle w:val="Hyperlink"/>
                    <w:noProof/>
                  </w:rPr>
                  <w:t>6. Implementation</w:t>
                </w:r>
                <w:r w:rsidR="00060128">
                  <w:rPr>
                    <w:noProof/>
                    <w:webHidden/>
                  </w:rPr>
                  <w:tab/>
                </w:r>
                <w:r w:rsidR="00060128">
                  <w:rPr>
                    <w:noProof/>
                    <w:webHidden/>
                  </w:rPr>
                  <w:fldChar w:fldCharType="begin"/>
                </w:r>
                <w:r w:rsidR="00060128">
                  <w:rPr>
                    <w:noProof/>
                    <w:webHidden/>
                  </w:rPr>
                  <w:instrText xml:space="preserve"> PAGEREF _Toc7615572 \h </w:instrText>
                </w:r>
                <w:r w:rsidR="00060128">
                  <w:rPr>
                    <w:noProof/>
                    <w:webHidden/>
                  </w:rPr>
                </w:r>
                <w:r w:rsidR="00060128">
                  <w:rPr>
                    <w:noProof/>
                    <w:webHidden/>
                  </w:rPr>
                  <w:fldChar w:fldCharType="separate"/>
                </w:r>
                <w:r w:rsidR="00060128">
                  <w:rPr>
                    <w:noProof/>
                    <w:webHidden/>
                  </w:rPr>
                  <w:t>10</w:t>
                </w:r>
                <w:r w:rsidR="00060128">
                  <w:rPr>
                    <w:noProof/>
                    <w:webHidden/>
                  </w:rPr>
                  <w:fldChar w:fldCharType="end"/>
                </w:r>
              </w:hyperlink>
            </w:p>
            <w:p w14:paraId="66F3B187" w14:textId="64705180" w:rsidR="00060128" w:rsidRDefault="00A75351">
              <w:pPr>
                <w:pStyle w:val="TOC2"/>
                <w:tabs>
                  <w:tab w:val="right" w:leader="dot" w:pos="8494"/>
                </w:tabs>
                <w:rPr>
                  <w:rFonts w:asciiTheme="minorHAnsi" w:eastAsiaTheme="minorEastAsia" w:hAnsiTheme="minorHAnsi" w:cstheme="minorBidi"/>
                  <w:noProof/>
                  <w:sz w:val="22"/>
                  <w:szCs w:val="22"/>
                </w:rPr>
              </w:pPr>
              <w:hyperlink w:anchor="_Toc7615573" w:history="1">
                <w:r w:rsidR="00060128" w:rsidRPr="00592EEF">
                  <w:rPr>
                    <w:rStyle w:val="Hyperlink"/>
                    <w:noProof/>
                  </w:rPr>
                  <w:t>6.1 Models, Views and Controllers</w:t>
                </w:r>
                <w:r w:rsidR="00060128">
                  <w:rPr>
                    <w:noProof/>
                    <w:webHidden/>
                  </w:rPr>
                  <w:tab/>
                </w:r>
                <w:r w:rsidR="00060128">
                  <w:rPr>
                    <w:noProof/>
                    <w:webHidden/>
                  </w:rPr>
                  <w:fldChar w:fldCharType="begin"/>
                </w:r>
                <w:r w:rsidR="00060128">
                  <w:rPr>
                    <w:noProof/>
                    <w:webHidden/>
                  </w:rPr>
                  <w:instrText xml:space="preserve"> PAGEREF _Toc7615573 \h </w:instrText>
                </w:r>
                <w:r w:rsidR="00060128">
                  <w:rPr>
                    <w:noProof/>
                    <w:webHidden/>
                  </w:rPr>
                </w:r>
                <w:r w:rsidR="00060128">
                  <w:rPr>
                    <w:noProof/>
                    <w:webHidden/>
                  </w:rPr>
                  <w:fldChar w:fldCharType="separate"/>
                </w:r>
                <w:r w:rsidR="00060128">
                  <w:rPr>
                    <w:noProof/>
                    <w:webHidden/>
                  </w:rPr>
                  <w:t>15</w:t>
                </w:r>
                <w:r w:rsidR="00060128">
                  <w:rPr>
                    <w:noProof/>
                    <w:webHidden/>
                  </w:rPr>
                  <w:fldChar w:fldCharType="end"/>
                </w:r>
              </w:hyperlink>
            </w:p>
            <w:p w14:paraId="2DEE7451" w14:textId="780FD3B4" w:rsidR="00060128" w:rsidRDefault="00A75351">
              <w:pPr>
                <w:pStyle w:val="TOC1"/>
                <w:tabs>
                  <w:tab w:val="right" w:leader="dot" w:pos="8494"/>
                </w:tabs>
                <w:rPr>
                  <w:rFonts w:asciiTheme="minorHAnsi" w:eastAsiaTheme="minorEastAsia" w:hAnsiTheme="minorHAnsi" w:cstheme="minorBidi"/>
                  <w:noProof/>
                  <w:sz w:val="22"/>
                  <w:szCs w:val="22"/>
                </w:rPr>
              </w:pPr>
              <w:hyperlink w:anchor="_Toc7615574" w:history="1">
                <w:r w:rsidR="00060128" w:rsidRPr="00592EEF">
                  <w:rPr>
                    <w:rStyle w:val="Hyperlink"/>
                    <w:noProof/>
                  </w:rPr>
                  <w:t>7. Evaluation</w:t>
                </w:r>
                <w:r w:rsidR="00060128">
                  <w:rPr>
                    <w:noProof/>
                    <w:webHidden/>
                  </w:rPr>
                  <w:tab/>
                </w:r>
                <w:r w:rsidR="00060128">
                  <w:rPr>
                    <w:noProof/>
                    <w:webHidden/>
                  </w:rPr>
                  <w:fldChar w:fldCharType="begin"/>
                </w:r>
                <w:r w:rsidR="00060128">
                  <w:rPr>
                    <w:noProof/>
                    <w:webHidden/>
                  </w:rPr>
                  <w:instrText xml:space="preserve"> PAGEREF _Toc7615574 \h </w:instrText>
                </w:r>
                <w:r w:rsidR="00060128">
                  <w:rPr>
                    <w:noProof/>
                    <w:webHidden/>
                  </w:rPr>
                </w:r>
                <w:r w:rsidR="00060128">
                  <w:rPr>
                    <w:noProof/>
                    <w:webHidden/>
                  </w:rPr>
                  <w:fldChar w:fldCharType="separate"/>
                </w:r>
                <w:r w:rsidR="00060128">
                  <w:rPr>
                    <w:noProof/>
                    <w:webHidden/>
                  </w:rPr>
                  <w:t>15</w:t>
                </w:r>
                <w:r w:rsidR="00060128">
                  <w:rPr>
                    <w:noProof/>
                    <w:webHidden/>
                  </w:rPr>
                  <w:fldChar w:fldCharType="end"/>
                </w:r>
              </w:hyperlink>
            </w:p>
            <w:p w14:paraId="2FF10CF6" w14:textId="702A1AD7" w:rsidR="00060128" w:rsidRDefault="00A75351">
              <w:pPr>
                <w:pStyle w:val="TOC2"/>
                <w:tabs>
                  <w:tab w:val="right" w:leader="dot" w:pos="8494"/>
                </w:tabs>
                <w:rPr>
                  <w:rFonts w:asciiTheme="minorHAnsi" w:eastAsiaTheme="minorEastAsia" w:hAnsiTheme="minorHAnsi" w:cstheme="minorBidi"/>
                  <w:noProof/>
                  <w:sz w:val="22"/>
                  <w:szCs w:val="22"/>
                </w:rPr>
              </w:pPr>
              <w:hyperlink w:anchor="_Toc7615575" w:history="1">
                <w:r w:rsidR="00060128" w:rsidRPr="00592EEF">
                  <w:rPr>
                    <w:rStyle w:val="Hyperlink"/>
                    <w:noProof/>
                  </w:rPr>
                  <w:t>7.1 Querying and Displaying Data</w:t>
                </w:r>
                <w:r w:rsidR="00060128">
                  <w:rPr>
                    <w:noProof/>
                    <w:webHidden/>
                  </w:rPr>
                  <w:tab/>
                </w:r>
                <w:r w:rsidR="00060128">
                  <w:rPr>
                    <w:noProof/>
                    <w:webHidden/>
                  </w:rPr>
                  <w:fldChar w:fldCharType="begin"/>
                </w:r>
                <w:r w:rsidR="00060128">
                  <w:rPr>
                    <w:noProof/>
                    <w:webHidden/>
                  </w:rPr>
                  <w:instrText xml:space="preserve"> PAGEREF _Toc7615575 \h </w:instrText>
                </w:r>
                <w:r w:rsidR="00060128">
                  <w:rPr>
                    <w:noProof/>
                    <w:webHidden/>
                  </w:rPr>
                </w:r>
                <w:r w:rsidR="00060128">
                  <w:rPr>
                    <w:noProof/>
                    <w:webHidden/>
                  </w:rPr>
                  <w:fldChar w:fldCharType="separate"/>
                </w:r>
                <w:r w:rsidR="00060128">
                  <w:rPr>
                    <w:noProof/>
                    <w:webHidden/>
                  </w:rPr>
                  <w:t>16</w:t>
                </w:r>
                <w:r w:rsidR="00060128">
                  <w:rPr>
                    <w:noProof/>
                    <w:webHidden/>
                  </w:rPr>
                  <w:fldChar w:fldCharType="end"/>
                </w:r>
              </w:hyperlink>
            </w:p>
            <w:p w14:paraId="4D8B026C" w14:textId="556ABE6F" w:rsidR="00060128" w:rsidRDefault="00A75351">
              <w:pPr>
                <w:pStyle w:val="TOC2"/>
                <w:tabs>
                  <w:tab w:val="right" w:leader="dot" w:pos="8494"/>
                </w:tabs>
                <w:rPr>
                  <w:rFonts w:asciiTheme="minorHAnsi" w:eastAsiaTheme="minorEastAsia" w:hAnsiTheme="minorHAnsi" w:cstheme="minorBidi"/>
                  <w:noProof/>
                  <w:sz w:val="22"/>
                  <w:szCs w:val="22"/>
                </w:rPr>
              </w:pPr>
              <w:hyperlink w:anchor="_Toc7615576" w:history="1">
                <w:r w:rsidR="00060128" w:rsidRPr="00592EEF">
                  <w:rPr>
                    <w:rStyle w:val="Hyperlink"/>
                    <w:noProof/>
                  </w:rPr>
                  <w:t>7.2 Manipulating Data Using CRUD Operations</w:t>
                </w:r>
                <w:r w:rsidR="00060128">
                  <w:rPr>
                    <w:noProof/>
                    <w:webHidden/>
                  </w:rPr>
                  <w:tab/>
                </w:r>
                <w:r w:rsidR="00060128">
                  <w:rPr>
                    <w:noProof/>
                    <w:webHidden/>
                  </w:rPr>
                  <w:fldChar w:fldCharType="begin"/>
                </w:r>
                <w:r w:rsidR="00060128">
                  <w:rPr>
                    <w:noProof/>
                    <w:webHidden/>
                  </w:rPr>
                  <w:instrText xml:space="preserve"> PAGEREF _Toc7615576 \h </w:instrText>
                </w:r>
                <w:r w:rsidR="00060128">
                  <w:rPr>
                    <w:noProof/>
                    <w:webHidden/>
                  </w:rPr>
                </w:r>
                <w:r w:rsidR="00060128">
                  <w:rPr>
                    <w:noProof/>
                    <w:webHidden/>
                  </w:rPr>
                  <w:fldChar w:fldCharType="separate"/>
                </w:r>
                <w:r w:rsidR="00060128">
                  <w:rPr>
                    <w:noProof/>
                    <w:webHidden/>
                  </w:rPr>
                  <w:t>16</w:t>
                </w:r>
                <w:r w:rsidR="00060128">
                  <w:rPr>
                    <w:noProof/>
                    <w:webHidden/>
                  </w:rPr>
                  <w:fldChar w:fldCharType="end"/>
                </w:r>
              </w:hyperlink>
            </w:p>
            <w:p w14:paraId="68E8C6E4" w14:textId="4CBD253F" w:rsidR="00060128" w:rsidRDefault="00A75351">
              <w:pPr>
                <w:pStyle w:val="TOC2"/>
                <w:tabs>
                  <w:tab w:val="right" w:leader="dot" w:pos="8494"/>
                </w:tabs>
                <w:rPr>
                  <w:rFonts w:asciiTheme="minorHAnsi" w:eastAsiaTheme="minorEastAsia" w:hAnsiTheme="minorHAnsi" w:cstheme="minorBidi"/>
                  <w:noProof/>
                  <w:sz w:val="22"/>
                  <w:szCs w:val="22"/>
                </w:rPr>
              </w:pPr>
              <w:hyperlink w:anchor="_Toc7615577" w:history="1">
                <w:r w:rsidR="00060128" w:rsidRPr="00592EEF">
                  <w:rPr>
                    <w:rStyle w:val="Hyperlink"/>
                    <w:noProof/>
                  </w:rPr>
                  <w:t>7.3 Data Validation</w:t>
                </w:r>
                <w:r w:rsidR="00060128">
                  <w:rPr>
                    <w:noProof/>
                    <w:webHidden/>
                  </w:rPr>
                  <w:tab/>
                </w:r>
                <w:r w:rsidR="00060128">
                  <w:rPr>
                    <w:noProof/>
                    <w:webHidden/>
                  </w:rPr>
                  <w:fldChar w:fldCharType="begin"/>
                </w:r>
                <w:r w:rsidR="00060128">
                  <w:rPr>
                    <w:noProof/>
                    <w:webHidden/>
                  </w:rPr>
                  <w:instrText xml:space="preserve"> PAGEREF _Toc7615577 \h </w:instrText>
                </w:r>
                <w:r w:rsidR="00060128">
                  <w:rPr>
                    <w:noProof/>
                    <w:webHidden/>
                  </w:rPr>
                </w:r>
                <w:r w:rsidR="00060128">
                  <w:rPr>
                    <w:noProof/>
                    <w:webHidden/>
                  </w:rPr>
                  <w:fldChar w:fldCharType="separate"/>
                </w:r>
                <w:r w:rsidR="00060128">
                  <w:rPr>
                    <w:noProof/>
                    <w:webHidden/>
                  </w:rPr>
                  <w:t>19</w:t>
                </w:r>
                <w:r w:rsidR="00060128">
                  <w:rPr>
                    <w:noProof/>
                    <w:webHidden/>
                  </w:rPr>
                  <w:fldChar w:fldCharType="end"/>
                </w:r>
              </w:hyperlink>
            </w:p>
            <w:p w14:paraId="45231AFB" w14:textId="4EEB2EB7" w:rsidR="00060128" w:rsidRDefault="00A75351">
              <w:pPr>
                <w:pStyle w:val="TOC1"/>
                <w:tabs>
                  <w:tab w:val="right" w:leader="dot" w:pos="8494"/>
                </w:tabs>
                <w:rPr>
                  <w:rFonts w:asciiTheme="minorHAnsi" w:eastAsiaTheme="minorEastAsia" w:hAnsiTheme="minorHAnsi" w:cstheme="minorBidi"/>
                  <w:noProof/>
                  <w:sz w:val="22"/>
                  <w:szCs w:val="22"/>
                </w:rPr>
              </w:pPr>
              <w:hyperlink w:anchor="_Toc7615578" w:history="1">
                <w:r w:rsidR="00060128" w:rsidRPr="00592EEF">
                  <w:rPr>
                    <w:rStyle w:val="Hyperlink"/>
                    <w:noProof/>
                  </w:rPr>
                  <w:t>8. Conclusion and Future Improvements</w:t>
                </w:r>
                <w:r w:rsidR="00060128">
                  <w:rPr>
                    <w:noProof/>
                    <w:webHidden/>
                  </w:rPr>
                  <w:tab/>
                </w:r>
                <w:r w:rsidR="00060128">
                  <w:rPr>
                    <w:noProof/>
                    <w:webHidden/>
                  </w:rPr>
                  <w:fldChar w:fldCharType="begin"/>
                </w:r>
                <w:r w:rsidR="00060128">
                  <w:rPr>
                    <w:noProof/>
                    <w:webHidden/>
                  </w:rPr>
                  <w:instrText xml:space="preserve"> PAGEREF _Toc7615578 \h </w:instrText>
                </w:r>
                <w:r w:rsidR="00060128">
                  <w:rPr>
                    <w:noProof/>
                    <w:webHidden/>
                  </w:rPr>
                </w:r>
                <w:r w:rsidR="00060128">
                  <w:rPr>
                    <w:noProof/>
                    <w:webHidden/>
                  </w:rPr>
                  <w:fldChar w:fldCharType="separate"/>
                </w:r>
                <w:r w:rsidR="00060128">
                  <w:rPr>
                    <w:noProof/>
                    <w:webHidden/>
                  </w:rPr>
                  <w:t>19</w:t>
                </w:r>
                <w:r w:rsidR="00060128">
                  <w:rPr>
                    <w:noProof/>
                    <w:webHidden/>
                  </w:rPr>
                  <w:fldChar w:fldCharType="end"/>
                </w:r>
              </w:hyperlink>
            </w:p>
            <w:p w14:paraId="6ECED637" w14:textId="41959D3A" w:rsidR="00060128" w:rsidRDefault="00A75351">
              <w:pPr>
                <w:pStyle w:val="TOC1"/>
                <w:tabs>
                  <w:tab w:val="right" w:leader="dot" w:pos="8494"/>
                </w:tabs>
                <w:rPr>
                  <w:rFonts w:asciiTheme="minorHAnsi" w:eastAsiaTheme="minorEastAsia" w:hAnsiTheme="minorHAnsi" w:cstheme="minorBidi"/>
                  <w:noProof/>
                  <w:sz w:val="22"/>
                  <w:szCs w:val="22"/>
                </w:rPr>
              </w:pPr>
              <w:hyperlink w:anchor="_Toc7615579" w:history="1">
                <w:r w:rsidR="00060128" w:rsidRPr="00592EEF">
                  <w:rPr>
                    <w:rStyle w:val="Hyperlink"/>
                    <w:noProof/>
                  </w:rPr>
                  <w:t>9. References</w:t>
                </w:r>
                <w:r w:rsidR="00060128">
                  <w:rPr>
                    <w:noProof/>
                    <w:webHidden/>
                  </w:rPr>
                  <w:tab/>
                </w:r>
                <w:r w:rsidR="00060128">
                  <w:rPr>
                    <w:noProof/>
                    <w:webHidden/>
                  </w:rPr>
                  <w:fldChar w:fldCharType="begin"/>
                </w:r>
                <w:r w:rsidR="00060128">
                  <w:rPr>
                    <w:noProof/>
                    <w:webHidden/>
                  </w:rPr>
                  <w:instrText xml:space="preserve"> PAGEREF _Toc7615579 \h </w:instrText>
                </w:r>
                <w:r w:rsidR="00060128">
                  <w:rPr>
                    <w:noProof/>
                    <w:webHidden/>
                  </w:rPr>
                </w:r>
                <w:r w:rsidR="00060128">
                  <w:rPr>
                    <w:noProof/>
                    <w:webHidden/>
                  </w:rPr>
                  <w:fldChar w:fldCharType="separate"/>
                </w:r>
                <w:r w:rsidR="00060128">
                  <w:rPr>
                    <w:noProof/>
                    <w:webHidden/>
                  </w:rPr>
                  <w:t>20</w:t>
                </w:r>
                <w:r w:rsidR="00060128">
                  <w:rPr>
                    <w:noProof/>
                    <w:webHidden/>
                  </w:rPr>
                  <w:fldChar w:fldCharType="end"/>
                </w:r>
              </w:hyperlink>
            </w:p>
            <w:p w14:paraId="4A2E7F12" w14:textId="68D7E6A2" w:rsidR="009576BE" w:rsidRDefault="009576BE">
              <w:r>
                <w:rPr>
                  <w:b/>
                  <w:bCs/>
                  <w:noProof/>
                </w:rPr>
                <w:fldChar w:fldCharType="end"/>
              </w:r>
            </w:p>
          </w:sdtContent>
        </w:sdt>
        <w:p w14:paraId="4AB6167E" w14:textId="06BAB21B" w:rsidR="00E642A9" w:rsidRDefault="00A75351" w:rsidP="00301090">
          <w:pPr>
            <w:spacing w:after="160" w:line="259" w:lineRule="auto"/>
          </w:pPr>
        </w:p>
      </w:sdtContent>
    </w:sdt>
    <w:p w14:paraId="2EFEFA39" w14:textId="77777777" w:rsidR="00E642A9" w:rsidRDefault="00E642A9" w:rsidP="00E25A28">
      <w:pPr>
        <w:tabs>
          <w:tab w:val="left" w:pos="1032"/>
        </w:tabs>
        <w:sectPr w:rsidR="00E642A9" w:rsidSect="00AB3397">
          <w:footerReference w:type="first" r:id="rId10"/>
          <w:pgSz w:w="11907" w:h="16840" w:code="9"/>
          <w:pgMar w:top="1134" w:right="1418" w:bottom="851" w:left="1985" w:header="709" w:footer="1021" w:gutter="0"/>
          <w:pgNumType w:fmt="lowerRoman" w:start="1"/>
          <w:cols w:space="708"/>
          <w:titlePg/>
          <w:docGrid w:linePitch="360"/>
        </w:sectPr>
      </w:pPr>
    </w:p>
    <w:p w14:paraId="5A13396E" w14:textId="6A7620EC" w:rsidR="00E642A9" w:rsidRDefault="00E642A9" w:rsidP="00E642A9">
      <w:pPr>
        <w:pStyle w:val="Heading1"/>
      </w:pPr>
      <w:bookmarkStart w:id="0" w:name="_Toc503191919"/>
      <w:bookmarkStart w:id="1" w:name="_Toc503192157"/>
      <w:bookmarkStart w:id="2" w:name="_Toc7615551"/>
      <w:r>
        <w:lastRenderedPageBreak/>
        <w:t>1. Introduction</w:t>
      </w:r>
      <w:bookmarkEnd w:id="0"/>
      <w:bookmarkEnd w:id="1"/>
      <w:bookmarkEnd w:id="2"/>
    </w:p>
    <w:p w14:paraId="50D9F3F8" w14:textId="4789B2F0" w:rsidR="00BA3286" w:rsidRPr="00BA3286" w:rsidRDefault="00BA3286" w:rsidP="00BA3286">
      <w:r>
        <w:t xml:space="preserve">This report has been produced to </w:t>
      </w:r>
      <w:r w:rsidR="00E6073F">
        <w:t>provide a</w:t>
      </w:r>
      <w:r w:rsidR="008C53CA">
        <w:t xml:space="preserve">n </w:t>
      </w:r>
      <w:r w:rsidR="00BA2548">
        <w:t>introduction to application security vulnerabilities and also an overview to the application provided for the module.</w:t>
      </w:r>
    </w:p>
    <w:p w14:paraId="442A274A" w14:textId="30B75647" w:rsidR="00671AA1" w:rsidRDefault="00671AA1" w:rsidP="00671AA1"/>
    <w:p w14:paraId="419EB450" w14:textId="448F1916" w:rsidR="007D19BD" w:rsidRDefault="007D19BD" w:rsidP="00E57BB5">
      <w:pPr>
        <w:pStyle w:val="Heading1"/>
      </w:pPr>
      <w:bookmarkStart w:id="3" w:name="_Toc7615552"/>
      <w:r>
        <w:t xml:space="preserve">2. </w:t>
      </w:r>
      <w:r w:rsidR="00E57BB5">
        <w:t>Application Development Concepts</w:t>
      </w:r>
      <w:bookmarkEnd w:id="3"/>
    </w:p>
    <w:p w14:paraId="40C24938" w14:textId="1A9E0B32" w:rsidR="00DA05EF" w:rsidRDefault="00DA05EF" w:rsidP="00DA05EF">
      <w:r>
        <w:t>A brief outline of web applications will be provided, but this section will primarily focus on security vulnerabilities in web applications.</w:t>
      </w:r>
    </w:p>
    <w:p w14:paraId="33785C24" w14:textId="77777777" w:rsidR="00DA05EF" w:rsidRDefault="00DA05EF" w:rsidP="00DA05EF"/>
    <w:p w14:paraId="109A2C86" w14:textId="580DBCE9" w:rsidR="00DA05EF" w:rsidRDefault="00DA05EF" w:rsidP="00DA05EF">
      <w:pPr>
        <w:pStyle w:val="Heading2"/>
      </w:pPr>
      <w:bookmarkStart w:id="4" w:name="_Toc7615553"/>
      <w:r>
        <w:t>2.1 Web Applications</w:t>
      </w:r>
      <w:bookmarkEnd w:id="4"/>
    </w:p>
    <w:p w14:paraId="22152B89" w14:textId="5695BE50" w:rsidR="00DA05EF" w:rsidRDefault="00DA05EF" w:rsidP="00DA05EF">
      <w:r>
        <w:t xml:space="preserve">A web application is a program that runs in a web browser and provides functionality for a user without having to download or install software </w:t>
      </w:r>
      <w:r>
        <w:fldChar w:fldCharType="begin" w:fldLock="1"/>
      </w:r>
      <w:r w:rsidR="00C00944">
        <w:instrText>ADDIN CSL_CITATION {"citationItems":[{"id":"ITEM-1","itemData":{"DOI":"10.1109/BigDataSecurity.2017.47","ISBN":"VO -","author":[{"dropping-particle":"","family":"Alzahrani","given":"A","non-dropping-particle":"","parse-names":false,"suffix":""},{"dropping-particle":"","family":"Alqazzaz","given":"A","non-dropping-particle":"","parse-names":false,"suffix":""},{"dropping-particle":"","family":"Zhu","given":"Y","non-dropping-particle":"","parse-names":false,"suffix":""},{"dropping-particle":"","family":"Fu","given":"H","non-dropping-particle":"","parse-names":false,"suffix":""},{"dropping-particle":"","family":"Almashfi","given":"N","non-dropping-particle":"","parse-names":false,"suffix":""}],"container-title":"2017 ieee 3rd international conference on big data security on cloud (bigdatasecurity), ieee international conference on high performance and smart computing (hpsc), and ieee international conference on intelligent data and security (ids)","id":"ITEM-1","issued":{"date-parts":[["2017"]]},"page":"237-242","title":"Web Application Security Tools Analysis","type":"article-journal"},"uris":["http://www.mendeley.com/documents/?uuid=34a6b664-d34c-4796-8ec1-3595c4f11117"]}],"mendeley":{"formattedCitation":"[1]","plainTextFormattedCitation":"[1]","previouslyFormattedCitation":"[1]"},"properties":{"noteIndex":0},"schema":"https://github.com/citation-style-language/schema/raw/master/csl-citation.json"}</w:instrText>
      </w:r>
      <w:r>
        <w:fldChar w:fldCharType="separate"/>
      </w:r>
      <w:r w:rsidRPr="009373D1">
        <w:rPr>
          <w:noProof/>
        </w:rPr>
        <w:t>[1]</w:t>
      </w:r>
      <w:r>
        <w:fldChar w:fldCharType="end"/>
      </w:r>
      <w:r>
        <w:t>. Regardless of the technology they are built with, web applications are client-server applications that work on HTTP (Hypertext Transfer Protocol)</w:t>
      </w:r>
      <w:r w:rsidR="005B0C0C">
        <w:t xml:space="preserve"> </w:t>
      </w:r>
      <w:r w:rsidR="005B0C0C">
        <w:fldChar w:fldCharType="begin" w:fldLock="1"/>
      </w:r>
      <w:r w:rsidR="00E84739">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guide","type":"book"},"locator":"14","uris":["http://www.mendeley.com/documents/?uuid=e4cae505-4c0b-47e3-aa4e-35e4b52931e8"]}],"mendeley":{"formattedCitation":"[2, p. 14]","plainTextFormattedCitation":"[2, p. 14]","previouslyFormattedCitation":"[2, p. 14]"},"properties":{"noteIndex":0},"schema":"https://github.com/citation-style-language/schema/raw/master/csl-citation.json"}</w:instrText>
      </w:r>
      <w:r w:rsidR="005B0C0C">
        <w:fldChar w:fldCharType="separate"/>
      </w:r>
      <w:r w:rsidR="005B0C0C" w:rsidRPr="005B0C0C">
        <w:rPr>
          <w:noProof/>
        </w:rPr>
        <w:t>[2, p. 14]</w:t>
      </w:r>
      <w:r w:rsidR="005B0C0C">
        <w:fldChar w:fldCharType="end"/>
      </w:r>
      <w:r>
        <w:t xml:space="preserve">. HTTPS is sometimes also used, in which data is encrypted (as HTTPS is secure), but the protocol used it still HTTP </w:t>
      </w:r>
      <w:r>
        <w:fldChar w:fldCharType="begin" w:fldLock="1"/>
      </w:r>
      <w:r w:rsidR="00E84739">
        <w:instrText>ADDIN CSL_CITATION {"citationItems":[{"id":"ITEM-1","itemData":{"author":[{"dropping-particle":"","family":"Ragupathi","given":"Mugilan T S","non-dropping-particle":"","parse-names":false,"suffix":""}],"id":"ITEM-1","issued":{"date-parts":[["2016"]]},"publisher":"Birmingham, England ","title":"Learning ASP.NET Core MVC programming : learn the fundamentals of ASP.NET MVC and build real-world web applications using ASP.NET Core MVC","type":"book"},"locator":"8","uris":["http://www.mendeley.com/documents/?uuid=0c49a312-e1b9-4743-99f9-4b6ad760fa4a"]}],"mendeley":{"formattedCitation":"[3, p. 8]","plainTextFormattedCitation":"[3, p. 8]","previouslyFormattedCitation":"[3, p. 8]"},"properties":{"noteIndex":0},"schema":"https://github.com/citation-style-language/schema/raw/master/csl-citation.json"}</w:instrText>
      </w:r>
      <w:r>
        <w:fldChar w:fldCharType="separate"/>
      </w:r>
      <w:r w:rsidR="005B0C0C" w:rsidRPr="005B0C0C">
        <w:rPr>
          <w:noProof/>
        </w:rPr>
        <w:t>[3, p. 8]</w:t>
      </w:r>
      <w:r>
        <w:fldChar w:fldCharType="end"/>
      </w:r>
      <w:r>
        <w:t>.</w:t>
      </w:r>
    </w:p>
    <w:p w14:paraId="3121C1FF" w14:textId="77777777" w:rsidR="0096089C" w:rsidRPr="00DA05EF" w:rsidRDefault="0096089C" w:rsidP="00DA05EF">
      <w:pPr>
        <w:rPr>
          <w:i/>
        </w:rPr>
      </w:pPr>
    </w:p>
    <w:p w14:paraId="1B665D9E" w14:textId="412238DC" w:rsidR="00882635" w:rsidRPr="00882635" w:rsidRDefault="002A211C" w:rsidP="00882635">
      <w:pPr>
        <w:pStyle w:val="Heading2"/>
      </w:pPr>
      <w:bookmarkStart w:id="5" w:name="_Toc7615554"/>
      <w:r>
        <w:t xml:space="preserve">2.2 </w:t>
      </w:r>
      <w:r w:rsidR="0051193F">
        <w:t>Web Application Security Vulnerabilities</w:t>
      </w:r>
      <w:bookmarkEnd w:id="5"/>
    </w:p>
    <w:p w14:paraId="70987C06" w14:textId="7B89664A" w:rsidR="00F32343" w:rsidRDefault="003A0ECD" w:rsidP="003A0ECD">
      <w:r>
        <w:t>As per consortiums such as OWASP</w:t>
      </w:r>
      <w:r w:rsidR="00403998">
        <w:t xml:space="preserve"> </w:t>
      </w:r>
      <w:r w:rsidR="00403998">
        <w:fldChar w:fldCharType="begin" w:fldLock="1"/>
      </w:r>
      <w:r w:rsidR="00E84739">
        <w:instrText>ADDIN CSL_CITATION {"citationItems":[{"id":"ITEM-1","itemData":{"URL":"https://www.owasp.org/index.php/Top_10-2017_Top_10","accessed":{"date-parts":[["2019","3","27"]]},"id":"ITEM-1","issued":{"date-parts":[["0"]]},"title":"Top 10-2017 Top 10 - OWASP","type":"webpage"},"uris":["http://www.mendeley.com/documents/?uuid=adff9f25-b0dd-36ca-b087-1789be5826b4"]}],"mendeley":{"formattedCitation":"[4]","plainTextFormattedCitation":"[4]","previouslyFormattedCitation":"[4]"},"properties":{"noteIndex":0},"schema":"https://github.com/citation-style-language/schema/raw/master/csl-citation.json"}</w:instrText>
      </w:r>
      <w:r w:rsidR="00403998">
        <w:fldChar w:fldCharType="separate"/>
      </w:r>
      <w:r w:rsidR="005B0C0C" w:rsidRPr="005B0C0C">
        <w:rPr>
          <w:noProof/>
        </w:rPr>
        <w:t>[4]</w:t>
      </w:r>
      <w:r w:rsidR="00403998">
        <w:fldChar w:fldCharType="end"/>
      </w:r>
      <w:r>
        <w:t xml:space="preserve"> and SANS</w:t>
      </w:r>
      <w:r w:rsidR="00403998">
        <w:t xml:space="preserve"> </w:t>
      </w:r>
      <w:r w:rsidR="00403998">
        <w:fldChar w:fldCharType="begin" w:fldLock="1"/>
      </w:r>
      <w:r w:rsidR="00E84739">
        <w:instrText>ADDIN CSL_CITATION {"citationItems":[{"id":"ITEM-1","itemData":{"URL":"https://www.sans.org/top25-software-errors/","accessed":{"date-parts":[["2019","3","27"]]},"id":"ITEM-1","issued":{"date-parts":[["0"]]},"title":"SANS Institute","type":"webpage"},"uris":["http://www.mendeley.com/documents/?uuid=41fc9533-744b-32bf-bce5-885de741ab91"]}],"mendeley":{"formattedCitation":"[5]","plainTextFormattedCitation":"[5]","previouslyFormattedCitation":"[5]"},"properties":{"noteIndex":0},"schema":"https://github.com/citation-style-language/schema/raw/master/csl-citation.json"}</w:instrText>
      </w:r>
      <w:r w:rsidR="00403998">
        <w:fldChar w:fldCharType="separate"/>
      </w:r>
      <w:r w:rsidR="005B0C0C" w:rsidRPr="005B0C0C">
        <w:rPr>
          <w:noProof/>
        </w:rPr>
        <w:t>[5]</w:t>
      </w:r>
      <w:r w:rsidR="00403998">
        <w:fldChar w:fldCharType="end"/>
      </w:r>
      <w:r w:rsidR="000E51E3">
        <w:t xml:space="preserve">, </w:t>
      </w:r>
      <w:r w:rsidR="00D32E93">
        <w:t xml:space="preserve">further </w:t>
      </w:r>
      <w:r w:rsidR="000E51E3">
        <w:t>backed by Saga</w:t>
      </w:r>
      <w:r w:rsidR="00DE3926">
        <w:t>r</w:t>
      </w:r>
      <w:r w:rsidR="000E51E3">
        <w:t xml:space="preserve"> et al</w:t>
      </w:r>
      <w:r w:rsidR="00403998">
        <w:t xml:space="preserve"> </w:t>
      </w:r>
      <w:r w:rsidR="00403998">
        <w:fldChar w:fldCharType="begin" w:fldLock="1"/>
      </w:r>
      <w:r w:rsidR="00E84739">
        <w:instrText>ADDIN CSL_CITATION {"citationItems":[{"id":"ITEM-1","itemData":{"abstract":"During the past few decades the digital market has seen an enormous growth in terms of cyber technologies and web applications. With the growth in digitalization the amount of risk is also mounting. A small mistake is capable of making the whole web application vulnerable to the attackers seeking it. Therefore, to save the developer's time, web application scanners are well placed to check for a group of known vulnerabilities all together. In our work, we have evaluated OWASP top 10 threats with three vulnerability scanners w3af, Skipfish and OWASP Zed Attack Proxy on vulnerable applications like DVWA. Scanning process starts with the insertion of the targeted vulnerable web application URL. A complete analyzed report is formed in each scenario that is further analyzed with the reports of other vulnerable web applications gathered through the application of the same process. At last the resultant running time of each scanner is compared to obtain the final tool that work efficiently with minimal time consumption. From three different dataset gathered from the tested scanning tools we conclude that OWASP ZAP performed better than the other scanning tools mentioned in this paper.","author":[{"dropping-particle":"","family":"Sagar","given":"Deepika","non-dropping-particle":"","parse-names":false,"suffix":""},{"dropping-particle":"","family":"Kukreja","given":"Sahil","non-dropping-particle":"","parse-names":false,"suffix":""},{"dropping-particle":"","family":"Brahma","given":"Jwngfu","non-dropping-particle":"","parse-names":false,"suffix":""},{"dropping-particle":"","family":"Tyagi","given":"Shobha","non-dropping-particle":"","parse-names":false,"suffix":""},{"dropping-particle":"","family":"Jain","given":"Prateek","non-dropping-particle":"","parse-names":false,"suffix":""}],"id":"ITEM-1","issued":{"date-parts":[["0"]]},"number-of-pages":"43-49","title":"STUDYING OPEN SOURCE VULNERABILITY SCANNERS FOR VULNERABILITIES IN WEB APPLICATIONS","type":"report","volume":"9"},"uris":["http://www.mendeley.com/documents/?uuid=2b4921a4-0434-3083-b02e-8b658b382d16"]}],"mendeley":{"formattedCitation":"[6]","plainTextFormattedCitation":"[6]","previouslyFormattedCitation":"[6]"},"properties":{"noteIndex":0},"schema":"https://github.com/citation-style-language/schema/raw/master/csl-citation.json"}</w:instrText>
      </w:r>
      <w:r w:rsidR="00403998">
        <w:fldChar w:fldCharType="separate"/>
      </w:r>
      <w:r w:rsidR="005B0C0C" w:rsidRPr="005B0C0C">
        <w:rPr>
          <w:noProof/>
        </w:rPr>
        <w:t>[6]</w:t>
      </w:r>
      <w:r w:rsidR="00403998">
        <w:fldChar w:fldCharType="end"/>
      </w:r>
      <w:r w:rsidR="00403998">
        <w:t xml:space="preserve"> along with Sullivan </w:t>
      </w:r>
      <w:r w:rsidR="00403998">
        <w:fldChar w:fldCharType="begin" w:fldLock="1"/>
      </w:r>
      <w:r w:rsidR="00E84739">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guide","type":"book"},"locator":"13","uris":["http://www.mendeley.com/documents/?uuid=e4cae505-4c0b-47e3-aa4e-35e4b52931e8"]}],"mendeley":{"formattedCitation":"[2, p. 13]","plainTextFormattedCitation":"[2, p. 13]","previouslyFormattedCitation":"[2, p. 13]"},"properties":{"noteIndex":0},"schema":"https://github.com/citation-style-language/schema/raw/master/csl-citation.json"}</w:instrText>
      </w:r>
      <w:r w:rsidR="00403998">
        <w:fldChar w:fldCharType="separate"/>
      </w:r>
      <w:r w:rsidR="005B0C0C" w:rsidRPr="005B0C0C">
        <w:rPr>
          <w:noProof/>
        </w:rPr>
        <w:t>[2, p. 13]</w:t>
      </w:r>
      <w:r w:rsidR="00403998">
        <w:fldChar w:fldCharType="end"/>
      </w:r>
      <w:r w:rsidR="00F32343">
        <w:t>, there is a list of the top 10 security vulnerabilities</w:t>
      </w:r>
      <w:r w:rsidR="00F03641">
        <w:t xml:space="preserve"> (Table 1).</w:t>
      </w:r>
    </w:p>
    <w:p w14:paraId="6126272E" w14:textId="77777777" w:rsidR="002A7583" w:rsidRDefault="002A7583" w:rsidP="003A0ECD"/>
    <w:p w14:paraId="4AE1664E" w14:textId="207D7B62" w:rsidR="002A7583" w:rsidRDefault="002A7583" w:rsidP="002A7583">
      <w:pPr>
        <w:pStyle w:val="Caption"/>
        <w:keepNext/>
      </w:pPr>
      <w:r>
        <w:t xml:space="preserve">Table </w:t>
      </w:r>
      <w:fldSimple w:instr=" SEQ Table \* ARABIC ">
        <w:r>
          <w:rPr>
            <w:noProof/>
          </w:rPr>
          <w:t>1</w:t>
        </w:r>
      </w:fldSimple>
      <w:r>
        <w:t xml:space="preserve"> - Top 10</w:t>
      </w:r>
      <w:r w:rsidR="00554FAC">
        <w:t xml:space="preserve"> security vulnerabilities</w:t>
      </w:r>
    </w:p>
    <w:p w14:paraId="1D5AA53D" w14:textId="7D754C65" w:rsidR="003A0ECD" w:rsidRDefault="00F03641" w:rsidP="003A0ECD">
      <w:r>
        <w:rPr>
          <w:noProof/>
        </w:rPr>
        <w:drawing>
          <wp:inline distT="0" distB="0" distL="0" distR="0" wp14:anchorId="71183FD3" wp14:editId="2BAF419F">
            <wp:extent cx="2743200" cy="181078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64817" cy="1825051"/>
                    </a:xfrm>
                    <a:prstGeom prst="rect">
                      <a:avLst/>
                    </a:prstGeom>
                  </pic:spPr>
                </pic:pic>
              </a:graphicData>
            </a:graphic>
          </wp:inline>
        </w:drawing>
      </w:r>
    </w:p>
    <w:p w14:paraId="1800C484" w14:textId="77777777" w:rsidR="00F03641" w:rsidRDefault="00F03641" w:rsidP="003A0ECD"/>
    <w:p w14:paraId="63BD48B2" w14:textId="6E85938A" w:rsidR="002A1D0C" w:rsidRDefault="002A1D0C" w:rsidP="002A1D0C">
      <w:pPr>
        <w:pStyle w:val="Heading3"/>
      </w:pPr>
      <w:bookmarkStart w:id="6" w:name="_Toc7615555"/>
      <w:r>
        <w:lastRenderedPageBreak/>
        <w:t>2.2.1 Injection</w:t>
      </w:r>
      <w:bookmarkEnd w:id="6"/>
    </w:p>
    <w:p w14:paraId="5B3B2596" w14:textId="287DD7EE" w:rsidR="005D6A84" w:rsidRDefault="002A1D0C" w:rsidP="005D61D1">
      <w:r>
        <w:t>Injection is a type of vulnerability where the attackers’ goal is to be able to inject their own code onto the target web server</w:t>
      </w:r>
      <w:r w:rsidR="00A05D31">
        <w:t xml:space="preserve"> </w:t>
      </w:r>
      <w:r w:rsidR="00A05D31">
        <w:fldChar w:fldCharType="begin" w:fldLock="1"/>
      </w:r>
      <w:r w:rsidR="0093002F">
        <w:instrText>ADDIN CSL_CITATION {"citationItems":[{"id":"ITEM-1","itemData":{"URL":"https://www.ibm.com/support/knowledgecenter/en/SSB2MG_4.6.0/com.ibm.ips.doc/concepts/wap_injection_attacks.htm","accessed":{"date-parts":[["2019","3","27"]]},"id":"ITEM-1","issued":{"date-parts":[["0"]]},"title":"Injection attacks","type":"webpage"},"uris":["http://www.mendeley.com/documents/?uuid=130a1534-1bf3-3df6-9fde-b6878b180c05"]}],"mendeley":{"formattedCitation":"[7]","plainTextFormattedCitation":"[7]","previouslyFormattedCitation":"[7]"},"properties":{"noteIndex":0},"schema":"https://github.com/citation-style-language/schema/raw/master/csl-citation.json"}</w:instrText>
      </w:r>
      <w:r w:rsidR="00A05D31">
        <w:fldChar w:fldCharType="separate"/>
      </w:r>
      <w:r w:rsidR="00A05D31" w:rsidRPr="00A05D31">
        <w:rPr>
          <w:noProof/>
        </w:rPr>
        <w:t>[7]</w:t>
      </w:r>
      <w:r w:rsidR="00A05D31">
        <w:fldChar w:fldCharType="end"/>
      </w:r>
      <w:r>
        <w:t>.</w:t>
      </w:r>
      <w:r w:rsidR="007157A6">
        <w:t xml:space="preserve"> This can lead to the web server executing unintended </w:t>
      </w:r>
      <w:r w:rsidR="00B02D86">
        <w:t>commands or</w:t>
      </w:r>
      <w:r w:rsidR="007157A6">
        <w:t xml:space="preserve"> allowing data access without correct authorisation</w:t>
      </w:r>
      <w:r w:rsidR="00380439">
        <w:t xml:space="preserve"> as per Sullivan </w:t>
      </w:r>
      <w:r w:rsidR="00380439">
        <w:fldChar w:fldCharType="begin" w:fldLock="1"/>
      </w:r>
      <w:r w:rsidR="00E84739">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guide","type":"book"},"locator":"13","uris":["http://www.mendeley.com/documents/?uuid=e4cae505-4c0b-47e3-aa4e-35e4b52931e8"]}],"mendeley":{"formattedCitation":"[2, p. 13]","plainTextFormattedCitation":"[2, p. 13]","previouslyFormattedCitation":"[2, p. 13]"},"properties":{"noteIndex":0},"schema":"https://github.com/citation-style-language/schema/raw/master/csl-citation.json"}</w:instrText>
      </w:r>
      <w:r w:rsidR="00380439">
        <w:fldChar w:fldCharType="separate"/>
      </w:r>
      <w:r w:rsidR="005B0C0C" w:rsidRPr="005B0C0C">
        <w:rPr>
          <w:noProof/>
        </w:rPr>
        <w:t>[2, p. 13]</w:t>
      </w:r>
      <w:r w:rsidR="00380439">
        <w:fldChar w:fldCharType="end"/>
      </w:r>
      <w:r w:rsidR="00C00944">
        <w:t xml:space="preserve">, Ramasamy </w:t>
      </w:r>
      <w:r w:rsidR="00C00944">
        <w:fldChar w:fldCharType="begin" w:fldLock="1"/>
      </w:r>
      <w:r w:rsidR="007A4E7A">
        <w:instrText>ADDIN CSL_CITATION {"citationItems":[{"id":"ITEM-1","itemData":{"author":[{"dropping-particle":"","family":"Ramasamy","given":"Subburaj","non-dropping-particle":"","parse-names":false,"suffix":""},{"dropping-particle":"","family":"V","given":"Varsha","non-dropping-particle":"","parse-names":false,"suffix":""}],"container-title":"International Journal of Control Theory and Applications","id":"ITEM-1","issued":{"date-parts":[["2016","12","1"]]},"page":"993-999","title":"Preventing Structured Query Language (SQL) Injection Attacks in Mobile Applications","type":"article-journal","volume":"9(2016)"},"uris":["http://www.mendeley.com/documents/?uuid=13cb23ce-a948-464d-b7aa-e7398083ced4"]}],"mendeley":{"formattedCitation":"[8]","plainTextFormattedCitation":"[8]","previouslyFormattedCitation":"[8]"},"properties":{"noteIndex":0},"schema":"https://github.com/citation-style-language/schema/raw/master/csl-citation.json"}</w:instrText>
      </w:r>
      <w:r w:rsidR="00C00944">
        <w:fldChar w:fldCharType="separate"/>
      </w:r>
      <w:r w:rsidR="00C00944" w:rsidRPr="00C00944">
        <w:rPr>
          <w:noProof/>
        </w:rPr>
        <w:t>[8]</w:t>
      </w:r>
      <w:r w:rsidR="00C00944">
        <w:fldChar w:fldCharType="end"/>
      </w:r>
      <w:r w:rsidR="00C00944">
        <w:t xml:space="preserve"> and </w:t>
      </w:r>
      <w:r w:rsidR="0093002F">
        <w:t xml:space="preserve">Wu et. </w:t>
      </w:r>
      <w:r w:rsidR="000A2052">
        <w:t>a</w:t>
      </w:r>
      <w:r w:rsidR="0093002F">
        <w:t>l</w:t>
      </w:r>
      <w:r w:rsidR="0088445C">
        <w:t xml:space="preserve"> </w:t>
      </w:r>
      <w:r w:rsidR="0093002F">
        <w:fldChar w:fldCharType="begin" w:fldLock="1"/>
      </w:r>
      <w:r w:rsidR="007A4E7A">
        <w:instrText>ADDIN CSL_CITATION {"citationItems":[{"id":"ITEM-1","itemData":{"DOI":"10.1007/s11277-016-3741-7","ISSN":"0929-6212","abstract":"Although cloud computing becomes a new computing model, a variety of security threats have been described. Among these threats, SQL injection attack (SQLIA) has received increasing attention recently. In the past, many researchers had proposed several methods to counter SQLIAs. However, these countermeasures of SQLIAs cannot be applied to cloud environments directly. In this paper, we propose a mechanism called CCSD (Cloud Computing SQLIA Detection) to detect SQLIAs. CCSD does not require any access to the application’s source code. Hence, it can be directly applied to existing cloud environments. The experimental results demonstrate that CCSD has high accuracy, low false positive rates and low time consumption.","author":[{"dropping-particle":"","family":"Wu","given":"Tsu-Yang","non-dropping-particle":"","parse-names":false,"suffix":""},{"dropping-particle":"","family":"Chen","given":"Chien-Ming","non-dropping-particle":"","parse-names":false,"suffix":""},{"dropping-particle":"","family":"Sun","given":"Xiuyang","non-dropping-particle":"","parse-names":false,"suffix":""},{"dropping-particle":"","family":"Liu","given":"Shuai","non-dropping-particle":"","parse-names":false,"suffix":""},{"dropping-particle":"","family":"Lin","given":"Jerry","non-dropping-particle":"","parse-names":false,"suffix":""}],"container-title":"Wireless Personal Communications","id":"ITEM-1","issue":"4","issued":{"date-parts":[["2017"]]},"page":"5279-5293","publisher-place":"New York","title":"A Countermeasure to SQL Injection Attack for Cloud Environment","type":"article-journal","volume":"96"},"uris":["http://www.mendeley.com/documents/?uuid=b9a742a2-d7ae-4a47-8e13-231533746bb9"]}],"mendeley":{"formattedCitation":"[9]","plainTextFormattedCitation":"[9]","previouslyFormattedCitation":"[9]"},"properties":{"noteIndex":0},"schema":"https://github.com/citation-style-language/schema/raw/master/csl-citation.json"}</w:instrText>
      </w:r>
      <w:r w:rsidR="0093002F">
        <w:fldChar w:fldCharType="separate"/>
      </w:r>
      <w:r w:rsidR="00C00944" w:rsidRPr="00C00944">
        <w:rPr>
          <w:noProof/>
        </w:rPr>
        <w:t>[9]</w:t>
      </w:r>
      <w:r w:rsidR="0093002F">
        <w:fldChar w:fldCharType="end"/>
      </w:r>
      <w:r w:rsidR="007157A6">
        <w:t>.</w:t>
      </w:r>
      <w:r w:rsidR="00C01DBE">
        <w:t xml:space="preserve"> </w:t>
      </w:r>
    </w:p>
    <w:p w14:paraId="495D5C54" w14:textId="09B7DAC6" w:rsidR="007A4E7A" w:rsidRDefault="007A4E7A" w:rsidP="005D61D1">
      <w:r>
        <w:tab/>
        <w:t>There are different types of injection</w:t>
      </w:r>
      <w:r w:rsidR="00EE4398">
        <w:t>, two being</w:t>
      </w:r>
      <w:r>
        <w:t xml:space="preserve"> SQL injection, primarily targeting SQL servers to modify or read an SQL database</w:t>
      </w:r>
      <w:r w:rsidR="000F4DB4">
        <w:t xml:space="preserve"> and</w:t>
      </w:r>
      <w:r>
        <w:t xml:space="preserve"> LDAP (lightweight directory access protocol) injection </w:t>
      </w:r>
      <w:r>
        <w:fldChar w:fldCharType="begin" w:fldLock="1"/>
      </w:r>
      <w:r w:rsidR="00D75129">
        <w:instrText>ADDIN CSL_CITATION {"citationItems":[{"id":"ITEM-1","itemData":{"URL":"https://www.owasp.org/index.php/LDAP_injection","accessed":{"date-parts":[["2019","3","27"]]},"id":"ITEM-1","issued":{"date-parts":[["0"]]},"title":"LDAP injection - OWASP","type":"webpage"},"uris":["http://www.mendeley.com/documents/?uuid=55e96a30-5f36-3d42-81a2-a05f8364a4a2"]}],"mendeley":{"formattedCitation":"[10]","plainTextFormattedCitation":"[10]","previouslyFormattedCitation":"[10]"},"properties":{"noteIndex":0},"schema":"https://github.com/citation-style-language/schema/raw/master/csl-citation.json"}</w:instrText>
      </w:r>
      <w:r>
        <w:fldChar w:fldCharType="separate"/>
      </w:r>
      <w:r w:rsidRPr="007A4E7A">
        <w:rPr>
          <w:noProof/>
        </w:rPr>
        <w:t>[10]</w:t>
      </w:r>
      <w:r>
        <w:fldChar w:fldCharType="end"/>
      </w:r>
      <w:r>
        <w:t xml:space="preserve"> to execute arbitrary commands or modify the content of the LDAP tree. </w:t>
      </w:r>
    </w:p>
    <w:p w14:paraId="3A189983" w14:textId="050F3D97" w:rsidR="0009338A" w:rsidRDefault="0009338A" w:rsidP="003A4D31">
      <w:pPr>
        <w:ind w:firstLine="720"/>
      </w:pPr>
      <w:r>
        <w:t>A</w:t>
      </w:r>
      <w:r w:rsidR="002A5950">
        <w:t xml:space="preserve"> simple</w:t>
      </w:r>
      <w:r>
        <w:t xml:space="preserve"> example of SQL injection mitigation would be to utilise prepared statements. These statements</w:t>
      </w:r>
      <w:r w:rsidR="008038FA">
        <w:t xml:space="preserve"> are like pre-defined templates that</w:t>
      </w:r>
      <w:r w:rsidR="00B37B9B">
        <w:t xml:space="preserve"> can</w:t>
      </w:r>
      <w:r>
        <w:t xml:space="preserve"> disable the ability to change the intent of a query, even if SQL syntax is used by an attacker.</w:t>
      </w:r>
      <w:r w:rsidR="00D75129">
        <w:t xml:space="preserve"> </w:t>
      </w:r>
      <w:r w:rsidR="00C87792">
        <w:t xml:space="preserve">According to Pooja </w:t>
      </w:r>
      <w:r w:rsidR="00C87792">
        <w:fldChar w:fldCharType="begin" w:fldLock="1"/>
      </w:r>
      <w:r w:rsidR="00C87792">
        <w:instrText>ADDIN CSL_CITATION {"citationItems":[{"id":"ITEM-1","itemData":{"author":[{"dropping-particle":"","family":"Saini","given":"Pooja","non-dropping-particle":"","parse-names":false,"suffix":""}],"container-title":"International Journal on Recent and Innovation Trends in Computing and Communication","id":"ITEM-1","issue":"6","issued":{"date-parts":[["2015"]]},"page":"4148 - 4153","title":"Survey and Comparative Analysis of SQL Injection Attacks, Detection and Prevention Techniques for Web Applications Security","type":"article-journal","volume":"3"},"uris":["http://www.mendeley.com/documents/?uuid=be1004a1-5322-4df0-b2ae-f26e0f04dd78"]}],"mendeley":{"formattedCitation":"[11]","plainTextFormattedCitation":"[11]","previouslyFormattedCitation":"[11]"},"properties":{"noteIndex":0},"schema":"https://github.com/citation-style-language/schema/raw/master/csl-citation.json"}</w:instrText>
      </w:r>
      <w:r w:rsidR="00C87792">
        <w:fldChar w:fldCharType="separate"/>
      </w:r>
      <w:r w:rsidR="00C87792" w:rsidRPr="00C87792">
        <w:rPr>
          <w:noProof/>
        </w:rPr>
        <w:t>[11]</w:t>
      </w:r>
      <w:r w:rsidR="00C87792">
        <w:fldChar w:fldCharType="end"/>
      </w:r>
      <w:r w:rsidR="00C87792">
        <w:t xml:space="preserve"> and </w:t>
      </w:r>
      <w:r w:rsidR="00C87792" w:rsidRPr="00C87792">
        <w:t xml:space="preserve">Abdoulaye </w:t>
      </w:r>
      <w:r w:rsidR="00C87792">
        <w:fldChar w:fldCharType="begin" w:fldLock="1"/>
      </w:r>
      <w:r w:rsidR="00967C60">
        <w:instrText>ADDIN CSL_CITATION {"citationItems":[{"id":"ITEM-1","itemData":{"abstract":"In today's world, Web applications play a very important role in individual life as well as in any country's development. Web applications have gone through a very rapid growth in the recent years and their adoption is moving faster than that was expected few years ago. Now-a-days, billions of transactions are done online with the aid of different Web applications. Though these applications are used by hundreds of people, in many cases the security level is weak, which makes them vulnerable to get compromised. In most of the scenarios, a user has to be identified before any communication is established with the backend database. An arbitrary user should not be allowed access to the system without proof of valid credentials. However, a crafted injection gives access to unauthorized users. This is mostly accomplished via SQL Injection input. In spite of the development of different approaches to prevent SQL injection, it still remains an alarming threat to Web applications. In this paper, we present a detailed survey on various types of SQL Injection vulnerabilities, attacks, and their prevention techniques. Alongside presenting our findings from the study, we also note down future expectations and possible development of countermeasures against SQL Injection attacks.","author":[{"dropping-particle":"","family":"Abdoulaye Kindy","given":"Diallo","non-dropping-particle":"","parse-names":false,"suffix":""},{"dropping-particle":"","family":"Khan Pathan","given":"Al-Sakib","non-dropping-particle":"","parse-names":false,"suffix":""}],"container-title":"International Journal DRAFT","id":"ITEM-1","issued":{"date-parts":[["0"]]},"number-of-pages":"2012","title":"A Detailed Survey on Various Aspects of SQL Injection in Web Applications: Vulnerabilities, Innovative Attacks, and Remedies","type":"report"},"uris":["http://www.mendeley.com/documents/?uuid=7f8e40b9-10b3-33f0-a3f7-9b131b85e9f5"]}],"mendeley":{"formattedCitation":"[12]","plainTextFormattedCitation":"[12]","previouslyFormattedCitation":"[12]"},"properties":{"noteIndex":0},"schema":"https://github.com/citation-style-language/schema/raw/master/csl-citation.json"}</w:instrText>
      </w:r>
      <w:r w:rsidR="00C87792">
        <w:fldChar w:fldCharType="separate"/>
      </w:r>
      <w:r w:rsidR="00C87792" w:rsidRPr="00C87792">
        <w:rPr>
          <w:noProof/>
        </w:rPr>
        <w:t>[12]</w:t>
      </w:r>
      <w:r w:rsidR="00C87792">
        <w:fldChar w:fldCharType="end"/>
      </w:r>
      <w:r w:rsidR="00C87792">
        <w:t>, these can deflect up to 94% of SQL injection attempts.</w:t>
      </w:r>
    </w:p>
    <w:p w14:paraId="05C0033F" w14:textId="324944F4" w:rsidR="00092C9F" w:rsidRDefault="00092C9F" w:rsidP="008B21C3"/>
    <w:p w14:paraId="3FE71FE7" w14:textId="7D2D62CA" w:rsidR="00092C9F" w:rsidRDefault="00092C9F" w:rsidP="00CC47E3">
      <w:pPr>
        <w:pStyle w:val="Heading3"/>
      </w:pPr>
      <w:bookmarkStart w:id="7" w:name="_Toc7615556"/>
      <w:r>
        <w:t>2.2.2 Cross-Site Scripting (XSS)</w:t>
      </w:r>
      <w:bookmarkEnd w:id="7"/>
    </w:p>
    <w:p w14:paraId="5133E128" w14:textId="6F16F88E" w:rsidR="00092C9F" w:rsidRDefault="00092C9F" w:rsidP="008B21C3">
      <w:r>
        <w:t>XSS</w:t>
      </w:r>
      <w:r w:rsidR="001D2C5D">
        <w:t xml:space="preserve"> is another type of injection vulnerability</w:t>
      </w:r>
      <w:r w:rsidR="0042544D">
        <w:t xml:space="preserve">, where the attacker attempts to inject their own </w:t>
      </w:r>
      <w:r w:rsidR="002E4CD6">
        <w:t>code or scripts</w:t>
      </w:r>
      <w:r w:rsidR="0042544D">
        <w:t xml:space="preserve"> into a vulnerable web page</w:t>
      </w:r>
      <w:r w:rsidR="002E4CD6">
        <w:t>, where the web page would receive some sort of user input</w:t>
      </w:r>
      <w:r w:rsidR="002E62D4">
        <w:t xml:space="preserve"> </w:t>
      </w:r>
      <w:r w:rsidR="002E62D4">
        <w:fldChar w:fldCharType="begin" w:fldLock="1"/>
      </w:r>
      <w:r w:rsidR="00320437">
        <w:instrText>ADDIN CSL_CITATION {"citationItems":[{"id":"ITEM-1","itemData":{"author":[{"dropping-particle":"","family":"Marashdih","given":"Abdalla Wasef","non-dropping-particle":"","parse-names":false,"suffix":""},{"dropping-particle":"","family":"Zaaba","given":"Zarul Fitri","non-dropping-particle":"","parse-names":false,"suffix":""}],"container-title":"4th Information Systems International Conference","id":"ITEM-1","issued":{"date-parts":[["2017"]]},"title":"Cross Site Scripting: Removing Approaches in Web Application","type":"article-journal","volume":"124"},"uris":["http://www.mendeley.com/documents/?uuid=1174bc61-80c1-37e5-b013-efb2e5242d6e"]}],"mendeley":{"formattedCitation":"[13]","plainTextFormattedCitation":"[13]","previouslyFormattedCitation":"[13]"},"properties":{"noteIndex":0},"schema":"https://github.com/citation-style-language/schema/raw/master/csl-citation.json"}</w:instrText>
      </w:r>
      <w:r w:rsidR="002E62D4">
        <w:fldChar w:fldCharType="separate"/>
      </w:r>
      <w:r w:rsidR="002E62D4" w:rsidRPr="002E62D4">
        <w:rPr>
          <w:noProof/>
        </w:rPr>
        <w:t>[13]</w:t>
      </w:r>
      <w:r w:rsidR="002E62D4">
        <w:fldChar w:fldCharType="end"/>
      </w:r>
      <w:r w:rsidR="00A230F2">
        <w:t xml:space="preserve">. </w:t>
      </w:r>
      <w:r w:rsidR="00967C60">
        <w:t>On execution of the malicious code, users data can be stolen</w:t>
      </w:r>
      <w:r w:rsidR="00CA6F3A">
        <w:t xml:space="preserve"> such as usernames and passwords</w:t>
      </w:r>
      <w:r w:rsidR="003B5F91">
        <w:t xml:space="preserve"> via phishing techniques</w:t>
      </w:r>
      <w:r w:rsidR="00320437">
        <w:t xml:space="preserve"> </w:t>
      </w:r>
      <w:r w:rsidR="00320437">
        <w:fldChar w:fldCharType="begin" w:fldLock="1"/>
      </w:r>
      <w:r w:rsidR="00E84739">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guide","type":"book"},"locator":"13","uris":["http://www.mendeley.com/documents/?uuid=e4cae505-4c0b-47e3-aa4e-35e4b52931e8"]}],"mendeley":{"formattedCitation":"[2, p. 13]","plainTextFormattedCitation":"[2, p. 13]","previouslyFormattedCitation":"[2, p. 13]"},"properties":{"noteIndex":0},"schema":"https://github.com/citation-style-language/schema/raw/master/csl-citation.json"}</w:instrText>
      </w:r>
      <w:r w:rsidR="00320437">
        <w:fldChar w:fldCharType="separate"/>
      </w:r>
      <w:r w:rsidR="005B0C0C" w:rsidRPr="005B0C0C">
        <w:rPr>
          <w:noProof/>
        </w:rPr>
        <w:t>[2, p. 13]</w:t>
      </w:r>
      <w:r w:rsidR="00320437">
        <w:fldChar w:fldCharType="end"/>
      </w:r>
      <w:r w:rsidR="00CA6F3A">
        <w:t>, cookies can be hi-jacked</w:t>
      </w:r>
      <w:r w:rsidR="00967C60">
        <w:t xml:space="preserve">, or certain tasks can be performed on behalf of the user </w:t>
      </w:r>
      <w:r w:rsidR="00967C60">
        <w:fldChar w:fldCharType="begin" w:fldLock="1"/>
      </w:r>
      <w:r w:rsidR="00320437">
        <w:instrText>ADDIN CSL_CITATION {"citationItems":[{"id":"ITEM-1","itemData":{"ISSN":"2348-6406","abstract":"Cross Site Scripting attack (XSS) is a code injection based web security threat in which a website or a web application can be compromised by the attacker to get access over the sensitive information. These kind of attacks are possible when a malicious JavaScript code is injected into the web application using an insecure input or a malicious XSS link. These kind of attacks can be performed on any site which has no input validation and has a poor security implementation over users input. The existing systems fall short for major code injection based attacks. These attacks are increasing day by day as the ratio of vulnerable sites are very high and many a developers don't feel the need for such Security implementations. We presented the design and implementation of a web based API which can be used to protect any website or web application against cross site scripting (XSS) based attack using content security policy (CSP). This API is created in a portable format so that it can be easily implemented on any web based platform and deployed quickly as possible to decrease development time to a greater extent. With the API we also developed an android based administrative control which will help the owner or administrator to efficiently manage security features of his/her website or web application.","author":[{"dropping-particle":"","family":"Agarwal","given":"Shikha","non-dropping-particle":"","parse-names":false,"suffix":""},{"dropping-particle":"","family":"Nair","given":"Akhil","non-dropping-particle":"","parse-names":false,"suffix":""},{"dropping-particle":"","family":"Gaikwad","given":"Shital","non-dropping-particle":"","parse-names":false,"suffix":""},{"dropping-particle":"","family":"Chame","given":"Pallavi","non-dropping-particle":"","parse-names":false,"suffix":""},{"dropping-particle":"","family":"Ethape","given":"Swapnil","non-dropping-particle":"","parse-names":false,"suffix":""}],"container-title":"All rights Reserved 1 Scientific Journal of Impact Factor","id":"ITEM-1","issue":"5","issued":{"date-parts":[["2017"]]},"title":"International Journal of Advance Engineering and Research Development Special Issue on Recent Trends in Data Engineering Prevention of Cross Site Scripting (XSS) and securing web application at client side","type":"article-journal","volume":"4"},"uris":["http://www.mendeley.com/documents/?uuid=b6dc1d91-7988-3f8d-8906-dbb86b82224b"]}],"mendeley":{"formattedCitation":"[14]","plainTextFormattedCitation":"[14]","previouslyFormattedCitation":"[14]"},"properties":{"noteIndex":0},"schema":"https://github.com/citation-style-language/schema/raw/master/csl-citation.json"}</w:instrText>
      </w:r>
      <w:r w:rsidR="00967C60">
        <w:fldChar w:fldCharType="separate"/>
      </w:r>
      <w:r w:rsidR="002E62D4" w:rsidRPr="002E62D4">
        <w:rPr>
          <w:noProof/>
        </w:rPr>
        <w:t>[14]</w:t>
      </w:r>
      <w:r w:rsidR="00967C60">
        <w:fldChar w:fldCharType="end"/>
      </w:r>
      <w:r w:rsidR="00967C60">
        <w:t xml:space="preserve">. </w:t>
      </w:r>
    </w:p>
    <w:p w14:paraId="6DCAC45E" w14:textId="58400A0A" w:rsidR="00BC3449" w:rsidRDefault="00BC3449" w:rsidP="005C3965">
      <w:pPr>
        <w:ind w:firstLine="720"/>
      </w:pPr>
      <w:r>
        <w:t xml:space="preserve">As proposed by Radek and Roman </w:t>
      </w:r>
      <w:r>
        <w:fldChar w:fldCharType="begin" w:fldLock="1"/>
      </w:r>
      <w:r w:rsidR="009C106F">
        <w:instrText>ADDIN CSL_CITATION {"citationItems":[{"id":"ITEM-1","itemData":{"ISBN":"9789604743117","abstract":"Small business web application vulnerability statistics are growing in recent and new forms of hacker's attacks, such as Watering Hole Attack are appearing. Well secured enterprise web applications are threatened by smaller vulnerable webs misused by hackers in targeted attacks. This paper discuss an effective and low-cost way of creating better secured web application, applicable also in small business sector. The main issue-improperly validated user inputs, the biggest security vulnerability often misused by hackers-could be effectively fixed by open-source HTMLPurifier library which is usable in various programming languages. Moreover, the article suggests model of web application with proactive on-line embedded intrusion detection system.","author":[{"dropping-particle":"","family":"Vala","given":"Radek","non-dropping-particle":"","parse-names":false,"suffix":""},{"dropping-particle":"","family":"Jasek","given":"Roman","non-dropping-particle":"","parse-names":false,"suffix":""}],"id":"ITEM-1","issued":{"date-parts":[["0"]]},"title":"Proposal of Improving Web Application Security in Context of Latest Hacking Trends","type":"book"},"uris":["http://www.mendeley.com/documents/?uuid=0fd68e43-039f-312a-97dd-78dc920d11a1"]}],"mendeley":{"formattedCitation":"[15]","plainTextFormattedCitation":"[15]","previouslyFormattedCitation":"[15]"},"properties":{"noteIndex":0},"schema":"https://github.com/citation-style-language/schema/raw/master/csl-citation.json"}</w:instrText>
      </w:r>
      <w:r>
        <w:fldChar w:fldCharType="separate"/>
      </w:r>
      <w:r w:rsidRPr="00BC3449">
        <w:rPr>
          <w:noProof/>
        </w:rPr>
        <w:t>[15]</w:t>
      </w:r>
      <w:r>
        <w:fldChar w:fldCharType="end"/>
      </w:r>
      <w:r>
        <w:t xml:space="preserve">, </w:t>
      </w:r>
      <w:r w:rsidR="009C106F">
        <w:t xml:space="preserve">there is a standards compliant filter library called HTMLPurifier </w:t>
      </w:r>
      <w:r w:rsidR="009C106F">
        <w:fldChar w:fldCharType="begin" w:fldLock="1"/>
      </w:r>
      <w:r w:rsidR="005B0C0C">
        <w:instrText>ADDIN CSL_CITATION {"citationItems":[{"id":"ITEM-1","itemData":{"URL":"http://htmlpurifier.org/","accessed":{"date-parts":[["2019","3","27"]]},"id":"ITEM-1","issued":{"date-parts":[["0"]]},"title":"HTML Purifier - Filter your HTML the standards-compliant way!","type":"webpage"},"uris":["http://www.mendeley.com/documents/?uuid=180064a7-c416-3fa3-88b1-32bfa76a1d37"]}],"mendeley":{"formattedCitation":"[16]","plainTextFormattedCitation":"[16]","previouslyFormattedCitation":"[16]"},"properties":{"noteIndex":0},"schema":"https://github.com/citation-style-language/schema/raw/master/csl-citation.json"}</w:instrText>
      </w:r>
      <w:r w:rsidR="009C106F">
        <w:fldChar w:fldCharType="separate"/>
      </w:r>
      <w:r w:rsidR="009C106F" w:rsidRPr="009C106F">
        <w:rPr>
          <w:noProof/>
        </w:rPr>
        <w:t>[16]</w:t>
      </w:r>
      <w:r w:rsidR="009C106F">
        <w:fldChar w:fldCharType="end"/>
      </w:r>
      <w:r w:rsidR="009C106F">
        <w:t xml:space="preserve"> which can assist with implementing secure user input validation, as a basic mitigation technique.</w:t>
      </w:r>
    </w:p>
    <w:p w14:paraId="75306673" w14:textId="5CD7506C" w:rsidR="003C19BE" w:rsidRDefault="003C19BE" w:rsidP="008B21C3"/>
    <w:p w14:paraId="4B3528CF" w14:textId="442B4FB8" w:rsidR="003C19BE" w:rsidRDefault="003C19BE" w:rsidP="00CC47E3">
      <w:pPr>
        <w:pStyle w:val="Heading3"/>
      </w:pPr>
      <w:bookmarkStart w:id="8" w:name="_Toc7615557"/>
      <w:r>
        <w:t xml:space="preserve">2.2.3 </w:t>
      </w:r>
      <w:r w:rsidR="00953D00">
        <w:t>Broken Authentication and Session Management</w:t>
      </w:r>
      <w:bookmarkEnd w:id="8"/>
    </w:p>
    <w:p w14:paraId="4C9E13FE" w14:textId="3442C9A7" w:rsidR="006678A2" w:rsidRDefault="006678A2" w:rsidP="006678A2">
      <w:r>
        <w:t xml:space="preserve">As stated in section 2.1, when using a web </w:t>
      </w:r>
      <w:r w:rsidR="00E84739">
        <w:t>application</w:t>
      </w:r>
      <w:r w:rsidR="00270FB6">
        <w:t>,</w:t>
      </w:r>
      <w:r>
        <w:t xml:space="preserve"> HTTP is used</w:t>
      </w:r>
      <w:r w:rsidR="00E84739">
        <w:t xml:space="preserve">, which is a stateless protocol meaning it </w:t>
      </w:r>
      <w:del w:id="9" w:author="Kemi Ademoye" w:date="2019-05-12T10:41:00Z">
        <w:r w:rsidR="00E84739" w:rsidDel="00EE1968">
          <w:delText xml:space="preserve">doesn’t </w:delText>
        </w:r>
      </w:del>
      <w:ins w:id="10" w:author="Kemi Ademoye" w:date="2019-05-12T10:41:00Z">
        <w:r w:rsidR="00EE1968">
          <w:t xml:space="preserve">does not </w:t>
        </w:r>
      </w:ins>
      <w:r w:rsidR="00E84739">
        <w:t xml:space="preserve">store/remember user sessions </w:t>
      </w:r>
      <w:r w:rsidR="00ED71C7">
        <w:t>between requests</w:t>
      </w:r>
      <w:r w:rsidR="002E5584">
        <w:t xml:space="preserve"> </w:t>
      </w:r>
      <w:r w:rsidR="002E5584">
        <w:fldChar w:fldCharType="begin" w:fldLock="1"/>
      </w:r>
      <w:r w:rsidR="002E5584">
        <w:instrText>ADDIN CSL_CITATION {"citationItems":[{"id":"ITEM-1","itemData":{"DOI":"10.1186/1869-0238-4-13","ISSN":"1867-4828","abstract":"Cookies represent an important element of HTTP providing state management to an otherwise stateless protocol. HTTP cookies currently in use are governed by the same origin policy that directs Web browsers to allow cookie sharing only between Web sites in the same DNS domain. As Web applications get richer, data sharing across domain boundaries becomes more important. While practical solutions to cross-domain data sharing exist, in many cases they increase complexity and cost. In this paper we propose a simple mechanism to share cookies using authorizations based on X.509 attribute and public key certificates. In addition to supporting secure cookie sharing between unrelated domains, it can be beneficial for hosts in the same domain when the currently used same origin policy is deemed too permissive, exposing cookies to leakage and spoofing.","author":[{"dropping-particle":"","family":"Rabinovich","given":"Paul","non-dropping-particle":"","parse-names":false,"suffix":""}],"container-title":"Journal of Internet Services and Applications","id":"ITEM-1","issue":"1","issued":{"date-parts":[["2013"]]},"page":"1-12","publisher-place":"London","title":"Secure cross-domain cookies for HTTP","type":"article-journal","volume":"4"},"uris":["http://www.mendeley.com/documents/?uuid=342d7182-2d45-480f-b4b2-481400a7d3fa"]}],"mendeley":{"formattedCitation":"[17]","plainTextFormattedCitation":"[17]","previouslyFormattedCitation":"[17]"},"properties":{"noteIndex":0},"schema":"https://github.com/citation-style-language/schema/raw/master/csl-citation.json"}</w:instrText>
      </w:r>
      <w:r w:rsidR="002E5584">
        <w:fldChar w:fldCharType="separate"/>
      </w:r>
      <w:r w:rsidR="002E5584" w:rsidRPr="00E56B0A">
        <w:rPr>
          <w:noProof/>
        </w:rPr>
        <w:t>[17]</w:t>
      </w:r>
      <w:r w:rsidR="002E5584">
        <w:fldChar w:fldCharType="end"/>
      </w:r>
      <w:r w:rsidR="00ED71C7">
        <w:t>. As web applications need to associate incoming requests with users, web application</w:t>
      </w:r>
      <w:r w:rsidR="00E56B0A">
        <w:t>s</w:t>
      </w:r>
      <w:r w:rsidR="00ED71C7">
        <w:t xml:space="preserve"> are forced to implement their own method of state keeping</w:t>
      </w:r>
      <w:r w:rsidR="00DF11DD">
        <w:t xml:space="preserve"> which are called session identifiers</w:t>
      </w:r>
      <w:r w:rsidR="00B82911">
        <w:t xml:space="preserve"> </w:t>
      </w:r>
      <w:r w:rsidR="00B82911">
        <w:fldChar w:fldCharType="begin" w:fldLock="1"/>
      </w:r>
      <w:r w:rsidR="00BB26EF">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guide","type":"book"},"locator":"14","uris":["http://www.mendeley.com/documents/?uuid=e4cae505-4c0b-47e3-aa4e-35e4b52931e8"]}],"mendeley":{"formattedCitation":"[2, p. 14]","plainTextFormattedCitation":"[2, p. 14]","previouslyFormattedCitation":"[2, p. 14]"},"properties":{"noteIndex":0},"schema":"https://github.com/citation-style-language/schema/raw/master/csl-citation.json"}</w:instrText>
      </w:r>
      <w:r w:rsidR="00B82911">
        <w:fldChar w:fldCharType="separate"/>
      </w:r>
      <w:r w:rsidR="00B82911" w:rsidRPr="00B82911">
        <w:rPr>
          <w:noProof/>
        </w:rPr>
        <w:t>[2, p. 14]</w:t>
      </w:r>
      <w:r w:rsidR="00B82911">
        <w:fldChar w:fldCharType="end"/>
      </w:r>
      <w:r w:rsidR="00F072D7">
        <w:t>.</w:t>
      </w:r>
      <w:r w:rsidR="00754499">
        <w:t xml:space="preserve"> </w:t>
      </w:r>
    </w:p>
    <w:p w14:paraId="2776E254" w14:textId="024062D8" w:rsidR="00754499" w:rsidRDefault="00754499" w:rsidP="006678A2">
      <w:r>
        <w:tab/>
        <w:t>Poor session management can lead to stealing of credentials, session tokens, or other exploitation</w:t>
      </w:r>
      <w:r w:rsidR="005C3965">
        <w:t>.</w:t>
      </w:r>
    </w:p>
    <w:p w14:paraId="7B1CAD11" w14:textId="0543CAF6" w:rsidR="006932E7" w:rsidRDefault="006932E7" w:rsidP="006678A2">
      <w:r>
        <w:lastRenderedPageBreak/>
        <w:tab/>
        <w:t>Mitigation can come from weak-password testing</w:t>
      </w:r>
      <w:r w:rsidR="00E5648C">
        <w:t xml:space="preserve">, minimum password strength requirements, </w:t>
      </w:r>
      <w:r w:rsidR="00A5172C">
        <w:t xml:space="preserve">and </w:t>
      </w:r>
      <w:r w:rsidR="00863B89">
        <w:t>methods such as utilising a</w:t>
      </w:r>
      <w:r w:rsidR="00BB7FCA">
        <w:t xml:space="preserve"> session manager which generates </w:t>
      </w:r>
      <w:r w:rsidR="00605B0A">
        <w:t>random session ID’s on the server-side</w:t>
      </w:r>
      <w:r w:rsidR="00AF7CB4">
        <w:t>, along with making sure the session ID’s are not displayed in the URL</w:t>
      </w:r>
      <w:r w:rsidR="00863B89">
        <w:t>.</w:t>
      </w:r>
    </w:p>
    <w:p w14:paraId="2782D30F" w14:textId="60E7C109" w:rsidR="005B0B6C" w:rsidRDefault="005B0B6C" w:rsidP="006678A2"/>
    <w:p w14:paraId="6C7B024D" w14:textId="69AFF95E" w:rsidR="005B0B6C" w:rsidRDefault="00B942F7" w:rsidP="00CC47E3">
      <w:pPr>
        <w:pStyle w:val="Heading3"/>
      </w:pPr>
      <w:bookmarkStart w:id="11" w:name="_Toc7615558"/>
      <w:r>
        <w:t xml:space="preserve">2.2.4 </w:t>
      </w:r>
      <w:r w:rsidR="005B0B6C">
        <w:t>Insecure Direct Object References</w:t>
      </w:r>
      <w:bookmarkEnd w:id="11"/>
    </w:p>
    <w:p w14:paraId="5E55342D" w14:textId="71C2B73E" w:rsidR="005B0B6C" w:rsidRDefault="006C416F" w:rsidP="005B0B6C">
      <w:r>
        <w:t xml:space="preserve">This section is for if a web application reveals any resource names, in its URL. An example could be </w:t>
      </w:r>
      <w:r w:rsidR="00F71434">
        <w:t xml:space="preserve">such as </w:t>
      </w:r>
      <w:hyperlink r:id="rId12" w:history="1">
        <w:r w:rsidR="00F71434" w:rsidRPr="00612475">
          <w:rPr>
            <w:rStyle w:val="Hyperlink"/>
          </w:rPr>
          <w:t>http://www.mysite.co.uk/app/accountInfo?accountNo=873391</w:t>
        </w:r>
      </w:hyperlink>
      <w:r w:rsidR="00F71434">
        <w:t xml:space="preserve">. If an attacker can edit the accountNo parameter, they could gain </w:t>
      </w:r>
      <w:r w:rsidR="007B20A4">
        <w:t xml:space="preserve">unauthorised </w:t>
      </w:r>
      <w:r w:rsidR="00F71434">
        <w:t xml:space="preserve">access to another account. </w:t>
      </w:r>
    </w:p>
    <w:p w14:paraId="49C56A68" w14:textId="307E4DE2" w:rsidR="0034416A" w:rsidRDefault="00140C47" w:rsidP="005B0B6C">
      <w:r>
        <w:tab/>
        <w:t>To resolve this, an indirect method to avoid exposure should be utilised such as an index or reference map. If this is unavoidable, website visitors should be authorised before access</w:t>
      </w:r>
      <w:r w:rsidR="00BB26EF">
        <w:t xml:space="preserve"> is granted </w:t>
      </w:r>
      <w:r w:rsidR="00BB26EF">
        <w:fldChar w:fldCharType="begin" w:fldLock="1"/>
      </w:r>
      <w:r w:rsidR="00E06919">
        <w:instrText>ADDIN CSL_CITATION {"citationItems":[{"id":"ITEM-1","itemData":{"ISSN":"08877661","abstract":"Security is usually something that's considered after a site is built rather than before it is designed, said Khalid Kark, senior analyst at Forrester. He'd say the majority of Web sites are hackable. The crux of the problem is security isn't thought of at the time of creating the applications. That's a big problem, and it's one the non-profit Open Web Application Security Project (OWASP) is trying to solve. An OWASP report called \"The Ten Most Critical Web Application Security Vulnerabilities\" was issued this year to raise awareness about the biggest security challenges facing Web developers. The vulnerabilities are: 1. cross-site scripting, 2. injection flaws, 3. malicious file execution, 4. insecure direct object reference, 5. cross-site request forgery, 6. information leakage and improper error handling, 7. broken authentication and session management, 8. insecure cryptographic storage, 9. insecure communications, and 10. failure to restrict URL access.","author":[{"dropping-particle":"","family":"Brodkin","given":"Jon","non-dropping-particle":"","parse-names":false,"suffix":""}],"container-title":"Network World","id":"ITEM-1","issue":"39","issued":{"date-parts":[["2007"]]},"page":"1-17,20","publisher-place":"Southborough","title":"The top 10 reasons Web sites get hacked","type":"article-journal","volume":"24"},"uris":["http://www.mendeley.com/documents/?uuid=70d82297-e3c2-4ffe-9c6f-b69bd86f152e"]}],"mendeley":{"formattedCitation":"[18]","plainTextFormattedCitation":"[18]","previouslyFormattedCitation":"[18]"},"properties":{"noteIndex":0},"schema":"https://github.com/citation-style-language/schema/raw/master/csl-citation.json"}</w:instrText>
      </w:r>
      <w:r w:rsidR="00BB26EF">
        <w:fldChar w:fldCharType="separate"/>
      </w:r>
      <w:r w:rsidR="00BB26EF" w:rsidRPr="00BB26EF">
        <w:rPr>
          <w:noProof/>
        </w:rPr>
        <w:t>[18]</w:t>
      </w:r>
      <w:r w:rsidR="00BB26EF">
        <w:fldChar w:fldCharType="end"/>
      </w:r>
      <w:r>
        <w:t>.</w:t>
      </w:r>
    </w:p>
    <w:p w14:paraId="0A536122" w14:textId="77777777" w:rsidR="00A27DC4" w:rsidRPr="005B0B6C" w:rsidRDefault="00A27DC4" w:rsidP="005B0B6C"/>
    <w:p w14:paraId="1E70AA96" w14:textId="2DBE1542" w:rsidR="005B0B6C" w:rsidRDefault="00B942F7" w:rsidP="00CC47E3">
      <w:pPr>
        <w:pStyle w:val="Heading3"/>
      </w:pPr>
      <w:bookmarkStart w:id="12" w:name="_Toc7615559"/>
      <w:r>
        <w:t xml:space="preserve">2.2.5 </w:t>
      </w:r>
      <w:r w:rsidR="005B0B6C">
        <w:t>Cross Site Request Forgery</w:t>
      </w:r>
      <w:bookmarkEnd w:id="12"/>
    </w:p>
    <w:p w14:paraId="0E840D61" w14:textId="77777777" w:rsidR="00C60367" w:rsidRDefault="003312E6" w:rsidP="00E06919">
      <w:r>
        <w:t xml:space="preserve">Cross-site request forgery (CSRF) also </w:t>
      </w:r>
      <w:r w:rsidR="0089554D">
        <w:t>utilises</w:t>
      </w:r>
      <w:r>
        <w:t xml:space="preserve"> the stateless nature of HTTP</w:t>
      </w:r>
      <w:r w:rsidR="00345CD4">
        <w:t xml:space="preserve"> </w:t>
      </w:r>
      <w:r w:rsidR="00E06919">
        <w:fldChar w:fldCharType="begin" w:fldLock="1"/>
      </w:r>
      <w:r w:rsidR="00E06919">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guide","type":"book"},"locator":"15","uris":["http://www.mendeley.com/documents/?uuid=e4cae505-4c0b-47e3-aa4e-35e4b52931e8"]}],"mendeley":{"formattedCitation":"[2, p. 15]","plainTextFormattedCitation":"[2, p. 15]","previouslyFormattedCitation":"[2, p. 15]"},"properties":{"noteIndex":0},"schema":"https://github.com/citation-style-language/schema/raw/master/csl-citation.json"}</w:instrText>
      </w:r>
      <w:r w:rsidR="00E06919">
        <w:fldChar w:fldCharType="separate"/>
      </w:r>
      <w:r w:rsidR="00E06919" w:rsidRPr="00E06919">
        <w:rPr>
          <w:noProof/>
        </w:rPr>
        <w:t>[2, p. 15]</w:t>
      </w:r>
      <w:r w:rsidR="00E06919">
        <w:fldChar w:fldCharType="end"/>
      </w:r>
      <w:r>
        <w:t>.</w:t>
      </w:r>
      <w:r w:rsidR="00E06919">
        <w:t xml:space="preserve"> A doctored HTTP request can exploit the session identification or authentication cookie(s) for the current user session </w:t>
      </w:r>
      <w:r w:rsidR="00E06919">
        <w:fldChar w:fldCharType="begin" w:fldLock="1"/>
      </w:r>
      <w:r w:rsidR="00C60367">
        <w:instrText>ADDIN CSL_CITATION {"citationItems":[{"id":"ITEM-1","itemData":{"DOI":"10.1007/s13198-016-0489-0","abstract":"With the increase in human-web interaction, vulnerabilities has surfaced the various networks. With the rapidly growing technology, the ease of accessibility through web applications has revolutionized the traditional view of an office or a company completely. Web application carries sensitive data and they are accessible 24 9 7. Web site hacking continue to gain popularity as hackers are exploiting vulnerabilities across all geographies and across various types of web technologies. Hackers are constantly experimenting with a wide range of attacking techniques to compromise websites and hack sensitive data such as credit card number, social security number and other personal information. The three most commonly used attacks, according to Open Web Application Security Project (2012) vulnerability list have been discussed in this paper, namely SQL injection attack (SQLIA), cross-site scripting (XSS) and Cross site request forgery (CSRF) attack. In this paper, we present a security engine to counter SQLIA, XSS attack and CSRF attack.","author":[{"dropping-particle":"","family":"Nagpal","given":"Bharti","non-dropping-particle":"","parse-names":false,"suffix":""},{"dropping-particle":"","family":"Chauhan","given":"Naresh","non-dropping-particle":"","parse-names":false,"suffix":""},{"dropping-particle":"","family":"Singh","given":"Nanhay","non-dropping-particle":"","parse-names":false,"suffix":""}],"container-title":"International Journal of System Assurance Engineering and Management","id":"ITEM-1","issued":{"date-parts":[["0"]]},"title":"SECSIX: security engine for CSRF, SQL injection and XSS attacks","type":"article-journal","volume":"8"},"uris":["http://www.mendeley.com/documents/?uuid=8cb3c6ac-ae07-36c0-be23-ea383a1237f1"]}],"mendeley":{"formattedCitation":"[19]","plainTextFormattedCitation":"[19]","previouslyFormattedCitation":"[19]"},"properties":{"noteIndex":0},"schema":"https://github.com/citation-style-language/schema/raw/master/csl-citation.json"}</w:instrText>
      </w:r>
      <w:r w:rsidR="00E06919">
        <w:fldChar w:fldCharType="separate"/>
      </w:r>
      <w:r w:rsidR="00E06919" w:rsidRPr="00E06919">
        <w:rPr>
          <w:noProof/>
        </w:rPr>
        <w:t>[19]</w:t>
      </w:r>
      <w:r w:rsidR="00E06919">
        <w:fldChar w:fldCharType="end"/>
      </w:r>
      <w:r w:rsidR="008205F0">
        <w:t>, this can lead to credential theft,</w:t>
      </w:r>
      <w:r w:rsidR="00B41573">
        <w:t xml:space="preserve"> changing credentials,</w:t>
      </w:r>
      <w:r w:rsidR="008205F0">
        <w:t xml:space="preserve"> the attacker bypassing authentication methods and mail spoofing.</w:t>
      </w:r>
    </w:p>
    <w:p w14:paraId="3BFBEB9F" w14:textId="3A21C79D" w:rsidR="005F7888" w:rsidRDefault="00C60367" w:rsidP="005B0B6C">
      <w:r>
        <w:tab/>
        <w:t>Some methods provided by Lin, et al.</w:t>
      </w:r>
      <w:r w:rsidR="008205F0">
        <w:t xml:space="preserve"> </w:t>
      </w:r>
      <w:r>
        <w:fldChar w:fldCharType="begin" w:fldLock="1"/>
      </w:r>
      <w:r w:rsidR="00216B68">
        <w:instrText>ADDIN CSL_CITATION {"citationItems":[{"id":"ITEM-1","itemData":{"DOI":"10.1109/CSE.2009.372","abstract":"&lt;p&gt;Cross-site request forgery (CSRF) vulnerability is extremely widespread and one of the top ten Web application vulnerabilities of the Open Web Application Security Project (OWASP). In this paper, we explore the CSRF vulnerabilities, illustrate the real-world CSRF attack, and present novel CSRF attack tree models. The threat models provide for exploring, understanding, and validating security protection features in realistic Web application scenarios.&lt;/p&gt;","author":[{"dropping-particle":"","family":"Lin","given":"Xiaoli","non-dropping-particle":"","parse-names":false,"suffix":""},{"dropping-particle":"","family":"Zavarsky","given":"P","non-dropping-particle":"","parse-names":false,"suffix":""},{"dropping-particle":"","family":"Ruhl","given":"R","non-dropping-particle":"","parse-names":false,"suffix":""},{"dropping-particle":"","family":"Lindskog","given":"D","non-dropping-particle":"","parse-names":false,"suffix":""}],"id":"ITEM-1","issued":{"date-parts":[["2009"]]},"page":"486-491","title":"Threat Modeling for CSRF Attacks","type":"article","volume":"3"},"uris":["http://www.mendeley.com/documents/?uuid=e2057c2d-48f3-4208-9fbb-a89941b2e8a3"]}],"mendeley":{"formattedCitation":"[20]","plainTextFormattedCitation":"[20]","previouslyFormattedCitation":"[20]"},"properties":{"noteIndex":0},"schema":"https://github.com/citation-style-language/schema/raw/master/csl-citation.json"}</w:instrText>
      </w:r>
      <w:r>
        <w:fldChar w:fldCharType="separate"/>
      </w:r>
      <w:r w:rsidRPr="00C60367">
        <w:rPr>
          <w:noProof/>
        </w:rPr>
        <w:t>[20]</w:t>
      </w:r>
      <w:r>
        <w:fldChar w:fldCharType="end"/>
      </w:r>
      <w:r>
        <w:t xml:space="preserve"> suggest </w:t>
      </w:r>
      <w:r w:rsidR="006F06B8">
        <w:t>at a development level, session expiration dates/times, security tokens or two-factor authentication, input/output filtering and a variety of further techniques to assist with mitigation.</w:t>
      </w:r>
    </w:p>
    <w:p w14:paraId="4DDCD0BF" w14:textId="77777777" w:rsidR="003312E6" w:rsidRPr="005B0B6C" w:rsidRDefault="003312E6" w:rsidP="005B0B6C"/>
    <w:p w14:paraId="5C6E7ACD" w14:textId="00B9CE71" w:rsidR="005B0B6C" w:rsidRDefault="00B942F7" w:rsidP="00CC47E3">
      <w:pPr>
        <w:pStyle w:val="Heading3"/>
      </w:pPr>
      <w:bookmarkStart w:id="13" w:name="_Toc7615560"/>
      <w:r>
        <w:t xml:space="preserve">2.2.6 </w:t>
      </w:r>
      <w:r w:rsidR="005B0B6C">
        <w:t>Security Misconfiguration</w:t>
      </w:r>
      <w:bookmarkEnd w:id="13"/>
    </w:p>
    <w:p w14:paraId="289E8654" w14:textId="11709400" w:rsidR="0019450A" w:rsidRDefault="0019450A" w:rsidP="005B0B6C">
      <w:r>
        <w:t>Various pieces of software and hardware can be configured using best practices</w:t>
      </w:r>
      <w:r w:rsidR="0085545D">
        <w:t xml:space="preserve">, </w:t>
      </w:r>
      <w:r w:rsidR="00216B68">
        <w:t xml:space="preserve">but an example of mis-configuration could be as simple as a developer modifying access rights to be able to correctly de-bug a piece of software, and without thinking the test configuration is carried over to the production server </w:t>
      </w:r>
      <w:r w:rsidR="00216B68">
        <w:fldChar w:fldCharType="begin" w:fldLock="1"/>
      </w:r>
      <w:r w:rsidR="008A1708">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guide","type":"book"},"locator":"16","uris":["http://www.mendeley.com/documents/?uuid=e4cae505-4c0b-47e3-aa4e-35e4b52931e8"]}],"mendeley":{"formattedCitation":"[2, p. 16]","plainTextFormattedCitation":"[2, p. 16]","previouslyFormattedCitation":"[2, p. 16]"},"properties":{"noteIndex":0},"schema":"https://github.com/citation-style-language/schema/raw/master/csl-citation.json"}</w:instrText>
      </w:r>
      <w:r w:rsidR="00216B68">
        <w:fldChar w:fldCharType="separate"/>
      </w:r>
      <w:r w:rsidR="00216B68" w:rsidRPr="00216B68">
        <w:rPr>
          <w:noProof/>
        </w:rPr>
        <w:t>[2, p. 16]</w:t>
      </w:r>
      <w:r w:rsidR="00216B68">
        <w:fldChar w:fldCharType="end"/>
      </w:r>
      <w:r w:rsidR="00C43DA5">
        <w:t>.</w:t>
      </w:r>
      <w:r w:rsidR="00790B36">
        <w:t xml:space="preserve"> Obviously</w:t>
      </w:r>
      <w:r w:rsidR="00060128">
        <w:t>,</w:t>
      </w:r>
      <w:r w:rsidR="00790B36">
        <w:t xml:space="preserve"> this level of access would be </w:t>
      </w:r>
      <w:r w:rsidR="00D2587A">
        <w:t>an attackers</w:t>
      </w:r>
      <w:r w:rsidR="00060128">
        <w:t>’</w:t>
      </w:r>
      <w:r w:rsidR="00D2587A">
        <w:t xml:space="preserve"> dream as they could potentially have full system access, allowing them to modify and find everything they could need.</w:t>
      </w:r>
    </w:p>
    <w:p w14:paraId="31BF1123" w14:textId="1A834CA8" w:rsidR="00C43DA5" w:rsidRDefault="00C43DA5" w:rsidP="005B0B6C">
      <w:r>
        <w:lastRenderedPageBreak/>
        <w:tab/>
        <w:t>To help prevent this, it may be a case of just carefully planning software/hardware releases and changes</w:t>
      </w:r>
      <w:r w:rsidR="00CB2BCF">
        <w:t>, or making sure every environment (development, QA and production) have the same configuration.</w:t>
      </w:r>
    </w:p>
    <w:p w14:paraId="6D559142" w14:textId="77777777" w:rsidR="00C81869" w:rsidRPr="005B0B6C" w:rsidRDefault="00C81869" w:rsidP="005B0B6C"/>
    <w:p w14:paraId="63503F47" w14:textId="1EE853DC" w:rsidR="00BE18B8" w:rsidRDefault="00B942F7" w:rsidP="00CC47E3">
      <w:pPr>
        <w:pStyle w:val="Heading3"/>
      </w:pPr>
      <w:bookmarkStart w:id="14" w:name="_Toc7615561"/>
      <w:r>
        <w:t xml:space="preserve">2.2.7 </w:t>
      </w:r>
      <w:r w:rsidR="005B0B6C">
        <w:t>Insecure Cryptographic Storage</w:t>
      </w:r>
      <w:bookmarkEnd w:id="14"/>
    </w:p>
    <w:p w14:paraId="2C1C1D70" w14:textId="0F68CD4B" w:rsidR="005B0B6C" w:rsidRDefault="000C612C" w:rsidP="000C612C">
      <w:r>
        <w:t>This section would be defined as user credentials being stored in plaintext, rather than being encrypted</w:t>
      </w:r>
      <w:r w:rsidR="00267654">
        <w:t xml:space="preserve"> – if a data breach happened this would all be unsecured</w:t>
      </w:r>
      <w:r w:rsidR="00060128">
        <w:t>,</w:t>
      </w:r>
      <w:r w:rsidR="00267654">
        <w:t xml:space="preserve"> and the attackers would have access to </w:t>
      </w:r>
      <w:r w:rsidR="00EB383D">
        <w:t>every</w:t>
      </w:r>
      <w:r w:rsidR="00267654">
        <w:t xml:space="preserve"> </w:t>
      </w:r>
      <w:r w:rsidR="00EB383D">
        <w:t>account</w:t>
      </w:r>
      <w:r w:rsidR="00267654">
        <w:t xml:space="preserve">. </w:t>
      </w:r>
      <w:r>
        <w:t>The</w:t>
      </w:r>
      <w:r w:rsidR="002B2C57">
        <w:t xml:space="preserve"> minimum security </w:t>
      </w:r>
      <w:r>
        <w:t>should</w:t>
      </w:r>
      <w:r w:rsidR="002B2C57">
        <w:t xml:space="preserve"> be to use a one-way cryptographic hash of the password </w:t>
      </w:r>
      <w:r w:rsidR="002B2C57">
        <w:fldChar w:fldCharType="begin" w:fldLock="1"/>
      </w:r>
      <w:r w:rsidR="00E552E9">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guide","type":"book"},"locator":"16","uris":["http://www.mendeley.com/documents/?uuid=e4cae505-4c0b-47e3-aa4e-35e4b52931e8"]}],"mendeley":{"formattedCitation":"[2, p. 16]","plainTextFormattedCitation":"[2, p. 16]","previouslyFormattedCitation":"[2, p. 16]"},"properties":{"noteIndex":0},"schema":"https://github.com/citation-style-language/schema/raw/master/csl-citation.json"}</w:instrText>
      </w:r>
      <w:r w:rsidR="002B2C57">
        <w:fldChar w:fldCharType="separate"/>
      </w:r>
      <w:r w:rsidR="002B2C57" w:rsidRPr="002B2C57">
        <w:rPr>
          <w:noProof/>
        </w:rPr>
        <w:t>[2, p. 16]</w:t>
      </w:r>
      <w:r w:rsidR="002B2C57">
        <w:fldChar w:fldCharType="end"/>
      </w:r>
      <w:r w:rsidR="00AC0E1F">
        <w:t xml:space="preserve"> such as SHA1 or MD5 hashing.</w:t>
      </w:r>
      <w:r w:rsidR="006E743A">
        <w:t xml:space="preserve"> According to </w:t>
      </w:r>
      <w:r w:rsidR="00820712">
        <w:t>Khayal et. al</w:t>
      </w:r>
      <w:r w:rsidR="00E552E9">
        <w:t xml:space="preserve"> </w:t>
      </w:r>
      <w:r w:rsidR="00E552E9">
        <w:fldChar w:fldCharType="begin" w:fldLock="1"/>
      </w:r>
      <w:r w:rsidR="00A4555D">
        <w:instrText>ADDIN CSL_CITATION {"citationItems":[{"id":"ITEM-1","itemData":{"DOI":"10.1109/ICET.2009.5353144","abstract":"&lt;p&gt;Password is a key to secret authentication data and is most widely used for security purposes therefore it is open to attacks such as phishing attack. Phishing is a form of Internet fraud, which phisher applies to steal online consumer's personal identity data and financial account credentials. In this paper, we analyze a technique of password hashing, to compute secure passwords. Using this mechanism, we can obtain hash value by applying a cryptographic hash function to a string consisting of the submitted password and, usually, another value known as a salt. The salt value consists of current parameters of the system and prevents attackers from building a list of hash values for common passwords. MD5 and SHA1 are frequently used cryptographic hash functions. We implemented these algorithms and found that SHA-1 is more secure but slow in execution as SHA-1 includes more rounds than MD5 in calculating hashes.&lt;/p&gt;","author":[{"dropping-particle":"","family":"Khayal","given":"S H","non-dropping-particle":"","parse-names":false,"suffix":""},{"dropping-particle":"","family":"Khan","given":"A","non-dropping-particle":"","parse-names":false,"suffix":""},{"dropping-particle":"","family":"Bibi","given":"N","non-dropping-particle":"","parse-names":false,"suffix":""},{"dropping-particle":"","family":"Ashraf","given":"T","non-dropping-particle":"","parse-names":false,"suffix":""}],"id":"ITEM-1","issued":{"date-parts":[["2009"]]},"page":"368-371","title":"Analysis of password login phishing based protocols for security improvements","type":"article"},"uris":["http://www.mendeley.com/documents/?uuid=076d245b-8a9a-419e-9b36-6fc84969c89a"]}],"mendeley":{"formattedCitation":"[21]","plainTextFormattedCitation":"[21]","previouslyFormattedCitation":"[21]"},"properties":{"noteIndex":0},"schema":"https://github.com/citation-style-language/schema/raw/master/csl-citation.json"}</w:instrText>
      </w:r>
      <w:r w:rsidR="00E552E9">
        <w:fldChar w:fldCharType="separate"/>
      </w:r>
      <w:r w:rsidR="00E552E9" w:rsidRPr="00E552E9">
        <w:rPr>
          <w:noProof/>
        </w:rPr>
        <w:t>[21]</w:t>
      </w:r>
      <w:r w:rsidR="00E552E9">
        <w:fldChar w:fldCharType="end"/>
      </w:r>
      <w:r w:rsidR="00820712">
        <w:t>, although SHA1 can be slower, it is more secure than MD5 hashing</w:t>
      </w:r>
      <w:r w:rsidR="00FA515C">
        <w:t>.</w:t>
      </w:r>
      <w:r w:rsidR="001C61A1">
        <w:t xml:space="preserve"> </w:t>
      </w:r>
    </w:p>
    <w:p w14:paraId="215ACC40" w14:textId="77777777" w:rsidR="002B2C57" w:rsidRPr="005B0B6C" w:rsidRDefault="002B2C57" w:rsidP="005B0B6C"/>
    <w:p w14:paraId="1BF27105" w14:textId="4D983B0A" w:rsidR="005B0B6C" w:rsidRDefault="00185AFF" w:rsidP="00CC47E3">
      <w:pPr>
        <w:pStyle w:val="Heading3"/>
      </w:pPr>
      <w:bookmarkStart w:id="15" w:name="_Toc7615562"/>
      <w:r>
        <w:t xml:space="preserve">2.2.8 </w:t>
      </w:r>
      <w:r w:rsidR="005B0B6C">
        <w:t>Failure to Restrict URL Access</w:t>
      </w:r>
      <w:bookmarkEnd w:id="15"/>
    </w:p>
    <w:p w14:paraId="7DC338D2" w14:textId="39910181" w:rsidR="00F121A9" w:rsidRDefault="00F121A9" w:rsidP="005B0B6C">
      <w:r>
        <w:t xml:space="preserve">An example of this could be if the administration page for </w:t>
      </w:r>
      <w:hyperlink r:id="rId13" w:history="1">
        <w:r w:rsidRPr="007869CA">
          <w:rPr>
            <w:rStyle w:val="Hyperlink"/>
          </w:rPr>
          <w:t>www.mysite.co.uk</w:t>
        </w:r>
      </w:hyperlink>
      <w:r>
        <w:t xml:space="preserve"> is </w:t>
      </w:r>
      <w:hyperlink r:id="rId14" w:history="1">
        <w:r w:rsidRPr="00385D40">
          <w:rPr>
            <w:rStyle w:val="Hyperlink"/>
          </w:rPr>
          <w:t>admin.mysite.co.uk</w:t>
        </w:r>
      </w:hyperlink>
      <w:r>
        <w:t xml:space="preserve">, it would be </w:t>
      </w:r>
      <w:r w:rsidR="009640F6">
        <w:t xml:space="preserve">easy to access as </w:t>
      </w:r>
      <w:commentRangeStart w:id="16"/>
      <w:r w:rsidR="009640F6">
        <w:t>it’s</w:t>
      </w:r>
      <w:commentRangeEnd w:id="16"/>
      <w:r w:rsidR="008D2A29">
        <w:rPr>
          <w:rStyle w:val="CommentReference"/>
        </w:rPr>
        <w:commentReference w:id="16"/>
      </w:r>
      <w:r w:rsidR="009640F6">
        <w:t xml:space="preserve"> just the URL that needs to be changed</w:t>
      </w:r>
      <w:r w:rsidR="0072452C">
        <w:t>.</w:t>
      </w:r>
      <w:r w:rsidR="009640F6">
        <w:t xml:space="preserve"> Behind this, there should be some sort of authentication</w:t>
      </w:r>
      <w:r w:rsidR="00A4555D">
        <w:t xml:space="preserve">, such as a login request, to secure access to this part of the site </w:t>
      </w:r>
      <w:r w:rsidR="00A4555D">
        <w:fldChar w:fldCharType="begin" w:fldLock="1"/>
      </w:r>
      <w:r w:rsidR="004B76E5">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guide","type":"book"},"locator":"18","uris":["http://www.mendeley.com/documents/?uuid=e4cae505-4c0b-47e3-aa4e-35e4b52931e8"]}],"mendeley":{"formattedCitation":"[2, p. 18]","plainTextFormattedCitation":"[2, p. 18]","previouslyFormattedCitation":"[2, p. 18]"},"properties":{"noteIndex":0},"schema":"https://github.com/citation-style-language/schema/raw/master/csl-citation.json"}</w:instrText>
      </w:r>
      <w:r w:rsidR="00A4555D">
        <w:fldChar w:fldCharType="separate"/>
      </w:r>
      <w:r w:rsidR="00A4555D" w:rsidRPr="00A4555D">
        <w:rPr>
          <w:noProof/>
        </w:rPr>
        <w:t>[2, p. 18]</w:t>
      </w:r>
      <w:r w:rsidR="00A4555D">
        <w:fldChar w:fldCharType="end"/>
      </w:r>
      <w:r w:rsidR="00A4555D">
        <w:t>.</w:t>
      </w:r>
    </w:p>
    <w:p w14:paraId="1BFF9301" w14:textId="7A1E830D" w:rsidR="0072452C" w:rsidRDefault="0072452C" w:rsidP="005B0B6C">
      <w:r>
        <w:tab/>
        <w:t>If there was no authentication, an attacker could potentially have administrative access to the web site.</w:t>
      </w:r>
    </w:p>
    <w:p w14:paraId="73B90A3D" w14:textId="1D59168F" w:rsidR="005B0B6C" w:rsidRPr="005B0B6C" w:rsidRDefault="00F121A9" w:rsidP="005B0B6C">
      <w:r>
        <w:t xml:space="preserve"> </w:t>
      </w:r>
    </w:p>
    <w:p w14:paraId="3EE68AB5" w14:textId="274F3A0E" w:rsidR="005B0B6C" w:rsidRDefault="00185AFF" w:rsidP="00CC47E3">
      <w:pPr>
        <w:pStyle w:val="Heading3"/>
      </w:pPr>
      <w:bookmarkStart w:id="17" w:name="_Toc7615563"/>
      <w:r>
        <w:t xml:space="preserve">2.2.9 </w:t>
      </w:r>
      <w:r w:rsidR="005B0B6C">
        <w:t>Insufficient Transport Layer Protection</w:t>
      </w:r>
      <w:bookmarkEnd w:id="17"/>
    </w:p>
    <w:p w14:paraId="038603EA" w14:textId="4F7426C4" w:rsidR="00942407" w:rsidRDefault="00942407" w:rsidP="005B0B6C">
      <w:r>
        <w:t>The transport layer of the OSI model is</w:t>
      </w:r>
      <w:r w:rsidR="004B76E5">
        <w:t xml:space="preserve"> the fourth layer</w:t>
      </w:r>
      <w:r w:rsidR="00115163">
        <w:t xml:space="preserve"> which ensures data integrity</w:t>
      </w:r>
      <w:r w:rsidR="000663FB">
        <w:t xml:space="preserve"> </w:t>
      </w:r>
      <w:r w:rsidR="004B76E5">
        <w:fldChar w:fldCharType="begin" w:fldLock="1"/>
      </w:r>
      <w:r w:rsidR="002A304F">
        <w:instrText>ADDIN CSL_CITATION {"citationItems":[{"id":"ITEM-1","itemData":{"author":[{"dropping-particle":"","family":"Brenton","given":"Chris","non-dropping-particle":"","parse-names":false,"suffix":""}],"edition":"2nd ed.","editor":[{"dropping-particle":"","family":"Hunt","given":"Cameron","non-dropping-particle":"","parse-names":false,"suffix":""}],"id":"ITEM-1","issued":{"date-parts":[["2003"]]},"publisher":"San Francisco, Calif. ","publisher-place":"San Francisco, Calif. ","title":"Mastering network security","type":"book"},"locator":"36","uris":["http://www.mendeley.com/documents/?uuid=3715c101-22da-4ef0-af07-cd9869423528"]}],"mendeley":{"formattedCitation":"[22, p. 36]","plainTextFormattedCitation":"[22, p. 36]","previouslyFormattedCitation":"[22, p. 36]"},"properties":{"noteIndex":0},"schema":"https://github.com/citation-style-language/schema/raw/master/csl-citation.json"}</w:instrText>
      </w:r>
      <w:r w:rsidR="004B76E5">
        <w:fldChar w:fldCharType="separate"/>
      </w:r>
      <w:r w:rsidR="004B76E5" w:rsidRPr="004B76E5">
        <w:rPr>
          <w:noProof/>
        </w:rPr>
        <w:t>[22, p. 36]</w:t>
      </w:r>
      <w:r w:rsidR="004B76E5">
        <w:fldChar w:fldCharType="end"/>
      </w:r>
      <w:r w:rsidR="006A6201">
        <w:t>.</w:t>
      </w:r>
      <w:r w:rsidR="000A32BC">
        <w:t xml:space="preserve"> Two protocols that can add protection to the transport layer are </w:t>
      </w:r>
      <w:r w:rsidR="002A304F">
        <w:t>SSL (Secure Sockets Laye</w:t>
      </w:r>
      <w:r w:rsidR="00A95A5C">
        <w:t>r)</w:t>
      </w:r>
      <w:r w:rsidR="00A404F9">
        <w:t xml:space="preserve"> and TLS (Transport Layer Security)</w:t>
      </w:r>
      <w:r w:rsidR="002A304F">
        <w:t xml:space="preserve"> </w:t>
      </w:r>
      <w:r w:rsidR="002A304F">
        <w:fldChar w:fldCharType="begin" w:fldLock="1"/>
      </w:r>
      <w:r w:rsidR="0062220B">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guide","type":"book"},"locator":"18","uris":["http://www.mendeley.com/documents/?uuid=e4cae505-4c0b-47e3-aa4e-35e4b52931e8"]}],"mendeley":{"formattedCitation":"[2, p. 18]","plainTextFormattedCitation":"[2, p. 18]","previouslyFormattedCitation":"[2, p. 18]"},"properties":{"noteIndex":0},"schema":"https://github.com/citation-style-language/schema/raw/master/csl-citation.json"}</w:instrText>
      </w:r>
      <w:r w:rsidR="002A304F">
        <w:fldChar w:fldCharType="separate"/>
      </w:r>
      <w:r w:rsidR="002A304F" w:rsidRPr="002A304F">
        <w:rPr>
          <w:noProof/>
        </w:rPr>
        <w:t>[2, p. 18]</w:t>
      </w:r>
      <w:r w:rsidR="002A304F">
        <w:fldChar w:fldCharType="end"/>
      </w:r>
      <w:r w:rsidR="00FD1AF1">
        <w:t>.</w:t>
      </w:r>
      <w:r w:rsidR="006274E6">
        <w:t xml:space="preserve"> These ensure messages are not changed in transit.</w:t>
      </w:r>
    </w:p>
    <w:p w14:paraId="360006BE" w14:textId="74AC9B09" w:rsidR="002D33C5" w:rsidRDefault="002D33C5" w:rsidP="005B0B6C">
      <w:r>
        <w:tab/>
        <w:t>Without these protocols, it is possible that data could be changed sending/receiving from a client and server.</w:t>
      </w:r>
    </w:p>
    <w:p w14:paraId="18F0028F" w14:textId="77777777" w:rsidR="002A304F" w:rsidRPr="005B0B6C" w:rsidRDefault="002A304F" w:rsidP="005B0B6C"/>
    <w:p w14:paraId="2D641CF1" w14:textId="410F2ADE" w:rsidR="005B0B6C" w:rsidRDefault="00185AFF" w:rsidP="00CC47E3">
      <w:pPr>
        <w:pStyle w:val="Heading3"/>
      </w:pPr>
      <w:bookmarkStart w:id="18" w:name="_Toc7615564"/>
      <w:r>
        <w:t xml:space="preserve">2.2.10 </w:t>
      </w:r>
      <w:r w:rsidR="005B0B6C">
        <w:t>Unvalidated Redirects and Forwards</w:t>
      </w:r>
      <w:bookmarkEnd w:id="18"/>
    </w:p>
    <w:p w14:paraId="35E56743" w14:textId="70B0E81D" w:rsidR="005B0B6C" w:rsidRDefault="004070F4" w:rsidP="006678A2">
      <w:r>
        <w:t xml:space="preserve">An unvalidated redirect example would be if after logging in, the page the web site re-directs you to could be set to a phishing site </w:t>
      </w:r>
      <w:r w:rsidR="00B41B5D">
        <w:t xml:space="preserve">or another malicious site. It could look like </w:t>
      </w:r>
      <w:hyperlink r:id="rId17" w:history="1">
        <w:r w:rsidR="00B41B5D" w:rsidRPr="007869CA">
          <w:rPr>
            <w:rStyle w:val="Hyperlink"/>
          </w:rPr>
          <w:t>www.mysite.co.uk/login?page=www.malicious.co.uk</w:t>
        </w:r>
      </w:hyperlink>
      <w:r w:rsidR="0062220B">
        <w:t xml:space="preserve"> </w:t>
      </w:r>
      <w:r w:rsidR="0062220B">
        <w:fldChar w:fldCharType="begin" w:fldLock="1"/>
      </w:r>
      <w:r w:rsidR="001C4E57">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guide","type":"book"},"locator":"19","uris":["http://www.mendeley.com/documents/?uuid=e4cae505-4c0b-47e3-aa4e-35e4b52931e8"]}],"mendeley":{"formattedCitation":"[2, p. 19]","plainTextFormattedCitation":"[2, p. 19]","previouslyFormattedCitation":"[2, p. 19]"},"properties":{"noteIndex":0},"schema":"https://github.com/citation-style-language/schema/raw/master/csl-citation.json"}</w:instrText>
      </w:r>
      <w:r w:rsidR="0062220B">
        <w:fldChar w:fldCharType="separate"/>
      </w:r>
      <w:r w:rsidR="0062220B" w:rsidRPr="0062220B">
        <w:rPr>
          <w:noProof/>
        </w:rPr>
        <w:t>[2, p. 19]</w:t>
      </w:r>
      <w:r w:rsidR="0062220B">
        <w:fldChar w:fldCharType="end"/>
      </w:r>
      <w:r w:rsidR="009E36BE">
        <w:t>.</w:t>
      </w:r>
    </w:p>
    <w:p w14:paraId="6296CB16" w14:textId="77777777" w:rsidR="00091F62" w:rsidRDefault="00091F62" w:rsidP="006678A2"/>
    <w:p w14:paraId="06165A13" w14:textId="2F2163C1" w:rsidR="00AA7ED8" w:rsidRDefault="00AA7ED8" w:rsidP="00CC7192">
      <w:pPr>
        <w:pStyle w:val="Heading1"/>
      </w:pPr>
      <w:bookmarkStart w:id="19" w:name="_Toc7615565"/>
      <w:r>
        <w:lastRenderedPageBreak/>
        <w:t>3. Software Design Patterns</w:t>
      </w:r>
      <w:bookmarkEnd w:id="19"/>
    </w:p>
    <w:p w14:paraId="2F08CE30" w14:textId="27CF81A3" w:rsidR="006F7A3F" w:rsidRDefault="005D6761" w:rsidP="00027FBA">
      <w:r>
        <w:t xml:space="preserve">A design pattern is </w:t>
      </w:r>
      <w:r w:rsidR="00326601">
        <w:t>a solution to a specific problem which occurs over and over again</w:t>
      </w:r>
      <w:r w:rsidR="00357F72">
        <w:t xml:space="preserve"> and in general has four elements to it</w:t>
      </w:r>
      <w:r w:rsidR="005971BC">
        <w:t xml:space="preserve"> </w:t>
      </w:r>
      <w:r w:rsidR="005971BC">
        <w:fldChar w:fldCharType="begin" w:fldLock="1"/>
      </w:r>
      <w:r w:rsidR="00AA0418">
        <w:instrText>ADDIN CSL_CITATION {"citationItems":[{"id":"ITEM-1","itemData":{"author":[{"dropping-particle":"","family":"Gamma","given":"Erich","non-dropping-particle":"","parse-names":false,"suffix":""}],"id":"ITEM-1","issued":{"date-parts":[["1995"]]},"note":"Includes bibliographical references (p. 375-381) and index.","publisher":"Reading, Mass. : Addison-Wesley","publisher-place":"Reading, Mass.","title":"Design patterns : elements of reusable object-oriented software","type":"book"},"locator":"2-3","uris":["http://www.mendeley.com/documents/?uuid=1516c358-25e5-47c7-ba57-8434d5a4fef0"]}],"mendeley":{"formattedCitation":"[23, pp. 2–3]","plainTextFormattedCitation":"[23, pp. 2–3]","previouslyFormattedCitation":"[23, pp. 2–3]"},"properties":{"noteIndex":0},"schema":"https://github.com/citation-style-language/schema/raw/master/csl-citation.json"}</w:instrText>
      </w:r>
      <w:r w:rsidR="005971BC">
        <w:fldChar w:fldCharType="separate"/>
      </w:r>
      <w:r w:rsidR="005971BC" w:rsidRPr="005971BC">
        <w:rPr>
          <w:noProof/>
        </w:rPr>
        <w:t>[23, pp. 2–3]</w:t>
      </w:r>
      <w:r w:rsidR="005971BC">
        <w:fldChar w:fldCharType="end"/>
      </w:r>
      <w:r w:rsidR="00A824C4">
        <w:t>. These are</w:t>
      </w:r>
      <w:r w:rsidR="00C605B8">
        <w:t xml:space="preserve"> the</w:t>
      </w:r>
      <w:r w:rsidR="005974CA">
        <w:t xml:space="preserve"> pattern name</w:t>
      </w:r>
      <w:r w:rsidR="00FE3CF4">
        <w:t xml:space="preserve"> (</w:t>
      </w:r>
      <w:r w:rsidR="008D0734">
        <w:t>for identification of the pattern</w:t>
      </w:r>
      <w:r w:rsidR="00FE3CF4">
        <w:t>)</w:t>
      </w:r>
      <w:r w:rsidR="005974CA">
        <w:t>, the problem</w:t>
      </w:r>
      <w:r w:rsidR="00F73112">
        <w:t xml:space="preserve"> (</w:t>
      </w:r>
      <w:r w:rsidR="006D7E18">
        <w:t xml:space="preserve">the situation in which the pattern would be </w:t>
      </w:r>
      <w:r w:rsidR="006A14BA">
        <w:t>utilised</w:t>
      </w:r>
      <w:r w:rsidR="00B524B0">
        <w:t>)</w:t>
      </w:r>
      <w:r w:rsidR="005974CA">
        <w:t>, the solution</w:t>
      </w:r>
      <w:r w:rsidR="00505D22">
        <w:t xml:space="preserve"> (</w:t>
      </w:r>
      <w:r w:rsidR="009E436B">
        <w:t xml:space="preserve">the individual elements that are required to make up the design, relationships, </w:t>
      </w:r>
      <w:r w:rsidR="00BE6E48">
        <w:t>tasks</w:t>
      </w:r>
      <w:r w:rsidR="009E436B">
        <w:t xml:space="preserve"> and collaboration</w:t>
      </w:r>
      <w:r w:rsidR="00CA2132">
        <w:t>)</w:t>
      </w:r>
      <w:r w:rsidR="005974CA">
        <w:t xml:space="preserve"> and the consequences</w:t>
      </w:r>
      <w:r w:rsidR="00A85117">
        <w:t xml:space="preserve"> (</w:t>
      </w:r>
      <w:r w:rsidR="004A34EA">
        <w:t xml:space="preserve">benefits or drawbacks of using </w:t>
      </w:r>
      <w:r w:rsidR="00FD3583">
        <w:t>the pattern</w:t>
      </w:r>
      <w:r w:rsidR="00A33679">
        <w:t>)</w:t>
      </w:r>
      <w:r w:rsidR="005974CA">
        <w:t>.</w:t>
      </w:r>
      <w:r w:rsidR="00C46ED1">
        <w:t xml:space="preserve"> </w:t>
      </w:r>
      <w:r w:rsidR="006F7A3F">
        <w:t xml:space="preserve">There are </w:t>
      </w:r>
      <w:r w:rsidR="00E65DED">
        <w:t>multiple types of design pattern</w:t>
      </w:r>
      <w:r w:rsidR="00CE51B8">
        <w:t xml:space="preserve"> which are split into three </w:t>
      </w:r>
      <w:r w:rsidR="00B843CB">
        <w:t xml:space="preserve">core </w:t>
      </w:r>
      <w:r w:rsidR="00CE51B8">
        <w:t>groups:</w:t>
      </w:r>
    </w:p>
    <w:p w14:paraId="7D49AB06" w14:textId="413ACCF2" w:rsidR="00E65DED" w:rsidRDefault="00E65DED" w:rsidP="006F52C4">
      <w:pPr>
        <w:pStyle w:val="ListParagraph"/>
        <w:numPr>
          <w:ilvl w:val="0"/>
          <w:numId w:val="27"/>
        </w:numPr>
      </w:pPr>
      <w:r>
        <w:t>Creational Patterns</w:t>
      </w:r>
    </w:p>
    <w:p w14:paraId="6D5C2D4F" w14:textId="29601C4D" w:rsidR="006F52C4" w:rsidRDefault="006F52C4" w:rsidP="006F52C4">
      <w:pPr>
        <w:pStyle w:val="ListParagraph"/>
        <w:numPr>
          <w:ilvl w:val="0"/>
          <w:numId w:val="27"/>
        </w:numPr>
      </w:pPr>
      <w:r>
        <w:t>Structural Patterns</w:t>
      </w:r>
    </w:p>
    <w:p w14:paraId="5C06D986" w14:textId="6AA1EE88" w:rsidR="006F52C4" w:rsidRDefault="006F52C4" w:rsidP="006F52C4">
      <w:pPr>
        <w:pStyle w:val="ListParagraph"/>
        <w:numPr>
          <w:ilvl w:val="0"/>
          <w:numId w:val="27"/>
        </w:numPr>
      </w:pPr>
      <w:r>
        <w:t>Behavioural Patterns</w:t>
      </w:r>
    </w:p>
    <w:p w14:paraId="365FC8D6" w14:textId="1C90592C" w:rsidR="006F52C4" w:rsidRDefault="006F52C4" w:rsidP="00027FBA"/>
    <w:p w14:paraId="68B9BA9C" w14:textId="7E55CC8F" w:rsidR="00551FB4" w:rsidRDefault="00551FB4" w:rsidP="009C0D34">
      <w:pPr>
        <w:pStyle w:val="Heading2"/>
      </w:pPr>
      <w:bookmarkStart w:id="20" w:name="_Toc7615566"/>
      <w:r>
        <w:t>3.1 Creational Patterns</w:t>
      </w:r>
      <w:bookmarkEnd w:id="20"/>
    </w:p>
    <w:p w14:paraId="2904959C" w14:textId="35C1F04E" w:rsidR="007D6C59" w:rsidRDefault="0016622A" w:rsidP="00027FBA">
      <w:r>
        <w:t>Creational patterns concern themselves with object creation</w:t>
      </w:r>
      <w:r w:rsidR="007D6C59">
        <w:t xml:space="preserve"> </w:t>
      </w:r>
      <w:r w:rsidR="00AA0418">
        <w:fldChar w:fldCharType="begin" w:fldLock="1"/>
      </w:r>
      <w:r w:rsidR="00C84E7F">
        <w:instrText>ADDIN CSL_CITATION {"citationItems":[{"id":"ITEM-1","itemData":{"author":[{"dropping-particle":"","family":"Gamma","given":"Erich","non-dropping-particle":"","parse-names":false,"suffix":""}],"id":"ITEM-1","issued":{"date-parts":[["1995"]]},"note":"Includes bibliographical references (p. 375-381) and index.","publisher":"Reading, Mass. : Addison-Wesley","publisher-place":"Reading, Mass.","title":"Design patterns : elements of reusable object-oriented software","type":"book"},"locator":"10","uris":["http://www.mendeley.com/documents/?uuid=1516c358-25e5-47c7-ba57-8434d5a4fef0"]}],"mendeley":{"formattedCitation":"[23, p. 10]","plainTextFormattedCitation":"[23, p. 10]","previouslyFormattedCitation":"[23, p. 10]"},"properties":{"noteIndex":0},"schema":"https://github.com/citation-style-language/schema/raw/master/csl-citation.json"}</w:instrText>
      </w:r>
      <w:r w:rsidR="00AA0418">
        <w:fldChar w:fldCharType="separate"/>
      </w:r>
      <w:r w:rsidR="00AA0418" w:rsidRPr="00AA0418">
        <w:rPr>
          <w:noProof/>
        </w:rPr>
        <w:t>[23, p. 10]</w:t>
      </w:r>
      <w:r w:rsidR="00AA0418">
        <w:fldChar w:fldCharType="end"/>
      </w:r>
      <w:r w:rsidR="007417BB">
        <w:t xml:space="preserve"> </w:t>
      </w:r>
      <w:r w:rsidR="007D6C59">
        <w:t>and they tend to be used when basic forms of object creation can possibly result in design problems, or increased code base complexity.</w:t>
      </w:r>
      <w:r w:rsidR="008A4696">
        <w:t xml:space="preserve"> </w:t>
      </w:r>
      <w:r w:rsidR="007D6C59">
        <w:t>Some examples of creational patterns are:</w:t>
      </w:r>
    </w:p>
    <w:p w14:paraId="70E8B141" w14:textId="20267580" w:rsidR="007D6C59" w:rsidRDefault="007D6C59" w:rsidP="007D6C59">
      <w:pPr>
        <w:pStyle w:val="ListParagraph"/>
        <w:numPr>
          <w:ilvl w:val="0"/>
          <w:numId w:val="28"/>
        </w:numPr>
      </w:pPr>
      <w:r>
        <w:t>Abstract Factory</w:t>
      </w:r>
    </w:p>
    <w:p w14:paraId="7E767BD9" w14:textId="1CE66B03" w:rsidR="007D6C59" w:rsidRDefault="007D6C59" w:rsidP="007D6C59">
      <w:pPr>
        <w:pStyle w:val="ListParagraph"/>
        <w:numPr>
          <w:ilvl w:val="0"/>
          <w:numId w:val="28"/>
        </w:numPr>
      </w:pPr>
      <w:r>
        <w:t>Prototype</w:t>
      </w:r>
    </w:p>
    <w:p w14:paraId="4EA41DD7" w14:textId="0CACEE97" w:rsidR="007D6C59" w:rsidRDefault="007D6C59" w:rsidP="007D6C59">
      <w:pPr>
        <w:pStyle w:val="ListParagraph"/>
        <w:numPr>
          <w:ilvl w:val="0"/>
          <w:numId w:val="28"/>
        </w:numPr>
      </w:pPr>
      <w:r>
        <w:t>Singleton</w:t>
      </w:r>
    </w:p>
    <w:p w14:paraId="6577DB5A" w14:textId="77777777" w:rsidR="007D6C59" w:rsidRDefault="007D6C59" w:rsidP="00027FBA"/>
    <w:p w14:paraId="0732E202" w14:textId="6016A301" w:rsidR="00551FB4" w:rsidRDefault="00551FB4" w:rsidP="009C0D34">
      <w:pPr>
        <w:pStyle w:val="Heading2"/>
      </w:pPr>
      <w:bookmarkStart w:id="21" w:name="_Toc7615567"/>
      <w:r>
        <w:t>3.2 Structural Patterns</w:t>
      </w:r>
      <w:bookmarkEnd w:id="21"/>
    </w:p>
    <w:p w14:paraId="0C5A0300" w14:textId="40EC3B82" w:rsidR="004B41F4" w:rsidRPr="004B41F4" w:rsidRDefault="00A15410" w:rsidP="00D00C52">
      <w:r>
        <w:t xml:space="preserve">The </w:t>
      </w:r>
      <w:r w:rsidR="00F947D5">
        <w:t>core</w:t>
      </w:r>
      <w:r>
        <w:t xml:space="preserve"> role of structural patterns is the composition </w:t>
      </w:r>
      <w:r w:rsidR="00D00C52">
        <w:t>of larger structures</w:t>
      </w:r>
      <w:r w:rsidR="002F1B4F">
        <w:t xml:space="preserve"> development</w:t>
      </w:r>
      <w:r w:rsidR="00D00C52">
        <w:t xml:space="preserve"> by utilising classes and objects</w:t>
      </w:r>
      <w:r w:rsidR="00BB0761">
        <w:t xml:space="preserve"> </w:t>
      </w:r>
      <w:r w:rsidR="00C84E7F">
        <w:fldChar w:fldCharType="begin" w:fldLock="1"/>
      </w:r>
      <w:r w:rsidR="00121C56">
        <w:instrText>ADDIN CSL_CITATION {"citationItems":[{"id":"ITEM-1","itemData":{"author":[{"dropping-particle":"","family":"Gamma","given":"Erich","non-dropping-particle":"","parse-names":false,"suffix":""}],"id":"ITEM-1","issued":{"date-parts":[["1995"]]},"note":"Includes bibliographical references (p. 375-381) and index.","publisher":"Reading, Mass. : Addison-Wesley","publisher-place":"Reading, Mass.","title":"Design patterns : elements of reusable object-oriented software","type":"book"},"locator":"137","uris":["http://www.mendeley.com/documents/?uuid=1516c358-25e5-47c7-ba57-8434d5a4fef0"]}],"mendeley":{"formattedCitation":"[23, p. 137]","plainTextFormattedCitation":"[23, p. 137]","previouslyFormattedCitation":"[23, p. 137]"},"properties":{"noteIndex":0},"schema":"https://github.com/citation-style-language/schema/raw/master/csl-citation.json"}</w:instrText>
      </w:r>
      <w:r w:rsidR="00C84E7F">
        <w:fldChar w:fldCharType="separate"/>
      </w:r>
      <w:r w:rsidR="00C84E7F" w:rsidRPr="00C84E7F">
        <w:rPr>
          <w:noProof/>
        </w:rPr>
        <w:t>[23, p. 137]</w:t>
      </w:r>
      <w:r w:rsidR="00C84E7F">
        <w:fldChar w:fldCharType="end"/>
      </w:r>
      <w:r w:rsidR="004C53BF">
        <w:t>.</w:t>
      </w:r>
      <w:r w:rsidR="00B74A69">
        <w:t xml:space="preserve"> Primarily, inheritance is used to design different interfaces and describe </w:t>
      </w:r>
      <w:r w:rsidR="00D67684">
        <w:t>methods</w:t>
      </w:r>
      <w:r w:rsidR="00B74A69">
        <w:t xml:space="preserve"> to design objects to </w:t>
      </w:r>
      <w:r w:rsidR="0027259B">
        <w:t>utilise new functionality.</w:t>
      </w:r>
      <w:r w:rsidR="004C53BF">
        <w:t xml:space="preserve"> </w:t>
      </w:r>
      <w:r w:rsidR="00B56999">
        <w:t>Three examples of structural patterns can be:</w:t>
      </w:r>
    </w:p>
    <w:p w14:paraId="0F7E799D" w14:textId="77777777" w:rsidR="00030DC1" w:rsidRDefault="00030DC1" w:rsidP="00CF01AE">
      <w:pPr>
        <w:pStyle w:val="ListParagraph"/>
        <w:numPr>
          <w:ilvl w:val="0"/>
          <w:numId w:val="27"/>
        </w:numPr>
      </w:pPr>
      <w:r>
        <w:t>Adapter</w:t>
      </w:r>
    </w:p>
    <w:p w14:paraId="020C2DB7" w14:textId="77777777" w:rsidR="00030DC1" w:rsidRDefault="00030DC1" w:rsidP="00CF01AE">
      <w:pPr>
        <w:pStyle w:val="ListParagraph"/>
        <w:numPr>
          <w:ilvl w:val="0"/>
          <w:numId w:val="27"/>
        </w:numPr>
      </w:pPr>
      <w:r>
        <w:t>Bridge</w:t>
      </w:r>
    </w:p>
    <w:p w14:paraId="2842895E" w14:textId="77777777" w:rsidR="00030DC1" w:rsidRDefault="00030DC1" w:rsidP="00CF01AE">
      <w:pPr>
        <w:pStyle w:val="ListParagraph"/>
        <w:numPr>
          <w:ilvl w:val="0"/>
          <w:numId w:val="27"/>
        </w:numPr>
      </w:pPr>
      <w:r>
        <w:t>Composite</w:t>
      </w:r>
    </w:p>
    <w:p w14:paraId="05885EBB" w14:textId="5BA6E8D9" w:rsidR="00551FB4" w:rsidRDefault="00551FB4" w:rsidP="00027FBA"/>
    <w:p w14:paraId="2D3FC086" w14:textId="79F9D951" w:rsidR="00551FB4" w:rsidRDefault="00551FB4" w:rsidP="009C0D34">
      <w:pPr>
        <w:pStyle w:val="Heading2"/>
      </w:pPr>
      <w:bookmarkStart w:id="22" w:name="_Toc7615568"/>
      <w:r>
        <w:lastRenderedPageBreak/>
        <w:t>3.3 Behavioural Patterns</w:t>
      </w:r>
      <w:bookmarkEnd w:id="22"/>
    </w:p>
    <w:p w14:paraId="01130299" w14:textId="4E46A8E3" w:rsidR="00EC4DDF" w:rsidRPr="00EC4DDF" w:rsidRDefault="00EC4DDF" w:rsidP="00EC4DDF">
      <w:r>
        <w:t>Behavioural patterns</w:t>
      </w:r>
      <w:r w:rsidR="001929CF">
        <w:t xml:space="preserve"> characterise themselves with </w:t>
      </w:r>
      <w:r w:rsidR="00746755">
        <w:t>the ways that classes can interact and distribute responsibility</w:t>
      </w:r>
      <w:r w:rsidR="00D6235E">
        <w:t xml:space="preserve"> </w:t>
      </w:r>
      <w:r w:rsidR="00121C56">
        <w:fldChar w:fldCharType="begin" w:fldLock="1"/>
      </w:r>
      <w:r w:rsidR="00503850">
        <w:instrText>ADDIN CSL_CITATION {"citationItems":[{"id":"ITEM-1","itemData":{"author":[{"dropping-particle":"","family":"Gamma","given":"Erich","non-dropping-particle":"","parse-names":false,"suffix":""}],"id":"ITEM-1","issued":{"date-parts":[["1995"]]},"note":"Includes bibliographical references (p. 375-381) and index.","publisher":"Reading, Mass. : Addison-Wesley","publisher-place":"Reading, Mass.","title":"Design patterns : elements of reusable object-oriented software","type":"book"},"locator":"221","uris":["http://www.mendeley.com/documents/?uuid=1516c358-25e5-47c7-ba57-8434d5a4fef0"]}],"mendeley":{"formattedCitation":"[23, p. 221]","plainTextFormattedCitation":"[23, p. 221]","previouslyFormattedCitation":"[23, p. 221]"},"properties":{"noteIndex":0},"schema":"https://github.com/citation-style-language/schema/raw/master/csl-citation.json"}</w:instrText>
      </w:r>
      <w:r w:rsidR="00121C56">
        <w:fldChar w:fldCharType="separate"/>
      </w:r>
      <w:r w:rsidR="00121C56" w:rsidRPr="00121C56">
        <w:rPr>
          <w:noProof/>
        </w:rPr>
        <w:t>[23, p. 221]</w:t>
      </w:r>
      <w:r w:rsidR="00121C56">
        <w:fldChar w:fldCharType="end"/>
      </w:r>
      <w:r w:rsidR="00716B40">
        <w:t>.</w:t>
      </w:r>
      <w:r w:rsidR="005F765A">
        <w:t xml:space="preserve"> They use inheritance to distribute behaviour between classes</w:t>
      </w:r>
      <w:r w:rsidR="00753D75">
        <w:t>. Some behavioural patterns are:</w:t>
      </w:r>
    </w:p>
    <w:p w14:paraId="2D310125" w14:textId="77777777" w:rsidR="00DE7270" w:rsidRDefault="00DE7270" w:rsidP="00753D75">
      <w:pPr>
        <w:pStyle w:val="ListParagraph"/>
        <w:numPr>
          <w:ilvl w:val="0"/>
          <w:numId w:val="27"/>
        </w:numPr>
      </w:pPr>
      <w:r>
        <w:t>Chain of Responsibility</w:t>
      </w:r>
    </w:p>
    <w:p w14:paraId="4C05AEB9" w14:textId="77777777" w:rsidR="00DE7270" w:rsidRDefault="00DE7270" w:rsidP="00753D75">
      <w:pPr>
        <w:pStyle w:val="ListParagraph"/>
        <w:numPr>
          <w:ilvl w:val="0"/>
          <w:numId w:val="27"/>
        </w:numPr>
      </w:pPr>
      <w:r>
        <w:t>Command</w:t>
      </w:r>
    </w:p>
    <w:p w14:paraId="110CD796" w14:textId="41B86E4B" w:rsidR="00DE7270" w:rsidRDefault="00DE7270" w:rsidP="00753D75">
      <w:pPr>
        <w:pStyle w:val="ListParagraph"/>
        <w:numPr>
          <w:ilvl w:val="0"/>
          <w:numId w:val="27"/>
        </w:numPr>
      </w:pPr>
      <w:r>
        <w:t>Interpreter</w:t>
      </w:r>
    </w:p>
    <w:p w14:paraId="5B6C02BE" w14:textId="5F409A14" w:rsidR="00FE3B90" w:rsidRDefault="00FE3B90" w:rsidP="00FE3B90"/>
    <w:p w14:paraId="4C63D2D2" w14:textId="05758BFC" w:rsidR="00FE3B90" w:rsidRDefault="00FE3B90" w:rsidP="001C0153">
      <w:pPr>
        <w:pStyle w:val="Heading2"/>
      </w:pPr>
      <w:bookmarkStart w:id="23" w:name="_Toc7615569"/>
      <w:r>
        <w:t xml:space="preserve">3.4 </w:t>
      </w:r>
      <w:r w:rsidR="00645574">
        <w:t>Unit-Of-Work</w:t>
      </w:r>
      <w:r w:rsidR="00D04CE6">
        <w:t xml:space="preserve"> Design Pattern</w:t>
      </w:r>
      <w:bookmarkEnd w:id="23"/>
    </w:p>
    <w:p w14:paraId="54510849" w14:textId="2F7EE000" w:rsidR="001C0153" w:rsidRDefault="001C0153" w:rsidP="001C0153">
      <w:r>
        <w:t xml:space="preserve">The </w:t>
      </w:r>
      <w:r w:rsidR="00392184">
        <w:t>Unit-Of-Work</w:t>
      </w:r>
      <w:r w:rsidR="00586DE9">
        <w:t xml:space="preserve"> (UOW)</w:t>
      </w:r>
      <w:r w:rsidR="00426B62">
        <w:t xml:space="preserve"> pattern is primarily to keep a record of all changes </w:t>
      </w:r>
      <w:r w:rsidR="00AE313E">
        <w:t>during tasks such as</w:t>
      </w:r>
      <w:r w:rsidR="00AA40D4">
        <w:t xml:space="preserve"> object creation or object </w:t>
      </w:r>
      <w:r w:rsidR="00273930">
        <w:t>manipulation</w:t>
      </w:r>
      <w:r w:rsidR="00DA0EF8">
        <w:t xml:space="preserve"> </w:t>
      </w:r>
      <w:r w:rsidR="00DA0EF8">
        <w:fldChar w:fldCharType="begin" w:fldLock="1"/>
      </w:r>
      <w:r w:rsidR="007E1C50">
        <w:instrText>ADDIN CSL_CITATION {"citationItems":[{"id":"ITEM-1","itemData":{"ISBN":"978-1-118-71470-6","author":[{"dropping-particle":"","family":"Millett","given":"Scott","non-dropping-particle":"","parse-names":false,"suffix":""},{"dropping-particle":"","family":"Tune","given":"Nick","non-dropping-particle":"","parse-names":false,"suffix":""}],"editor":[{"dropping-particle":"","family":"Graham","given":"Rosemarie","non-dropping-particle":"","parse-names":false,"suffix":""},{"dropping-particle":"","family":"Denyer","given":"Antony","non-dropping-particle":"","parse-names":false,"suffix":""},{"dropping-particle":"","family":"O'Conner","given":"Christine","non-dropping-particle":"","parse-names":false,"suffix":""},{"dropping-particle":"","family":"Gill","given":"Karen","non-dropping-particle":"","parse-names":false,"suffix":""}],"id":"ITEM-1","issued":{"date-parts":[["2015"]]},"publisher":"John Wiley &amp; Sons, Inc","title":"Patterns, Principles, and Practices of Domain-Driven Design","type":"book"},"locator":"493","uris":["http://www.mendeley.com/documents/?uuid=24181327-c208-3f56-ae0e-3a331f59e117"]},{"id":"ITEM-2","itemData":{"ISBN":"0-321-12742-0","author":[{"dropping-particle":"","family":"Fowler","given":"Martin","non-dropping-particle":"","parse-names":false,"suffix":""}],"id":"ITEM-2","issued":{"date-parts":[["2003"]]},"publisher":"Pearson","title":"Patterns of Enterprise Application Architecture","type":"book"},"locator":"184","uris":["http://www.mendeley.com/documents/?uuid=dfe966aa-a6cb-4ac6-a083-5aba583f1fd3"]}],"mendeley":{"formattedCitation":"[24, p. 493], [25, p. 184]","plainTextFormattedCitation":"[24, p. 493], [25, p. 184]","previouslyFormattedCitation":"[24, p. 493], [25, p. 184]"},"properties":{"noteIndex":0},"schema":"https://github.com/citation-style-language/schema/raw/master/csl-citation.json"}</w:instrText>
      </w:r>
      <w:r w:rsidR="00DA0EF8">
        <w:fldChar w:fldCharType="separate"/>
      </w:r>
      <w:r w:rsidR="005E177F" w:rsidRPr="005E177F">
        <w:rPr>
          <w:noProof/>
        </w:rPr>
        <w:t>[24, p. 493], [25, p. 184]</w:t>
      </w:r>
      <w:r w:rsidR="00DA0EF8">
        <w:fldChar w:fldCharType="end"/>
      </w:r>
      <w:r w:rsidR="00426B62">
        <w:t>.</w:t>
      </w:r>
    </w:p>
    <w:p w14:paraId="26F10B26" w14:textId="1857070C" w:rsidR="004B76C2" w:rsidRPr="001C0153" w:rsidRDefault="004B76C2" w:rsidP="001C0153">
      <w:r>
        <w:tab/>
        <w:t xml:space="preserve">A major area where </w:t>
      </w:r>
      <w:r w:rsidR="00A65E7B">
        <w:t>a UOW can be helpful is in updating a database where referential integrity is used</w:t>
      </w:r>
      <w:r w:rsidR="00355F57">
        <w:t xml:space="preserve"> </w:t>
      </w:r>
      <w:r w:rsidR="004D46C0">
        <w:fldChar w:fldCharType="begin" w:fldLock="1"/>
      </w:r>
      <w:r w:rsidR="007E1C50">
        <w:instrText>ADDIN CSL_CITATION {"citationItems":[{"id":"ITEM-1","itemData":{"ISBN":"0-321-12742-0","author":[{"dropping-particle":"","family":"Fowler","given":"Martin","non-dropping-particle":"","parse-names":false,"suffix":""}],"id":"ITEM-1","issued":{"date-parts":[["2003"]]},"publisher":"Pearson","title":"Patterns of Enterprise Application Architecture","type":"book"},"locator":"187","uris":["http://www.mendeley.com/documents/?uuid=dfe966aa-a6cb-4ac6-a083-5aba583f1fd3"]}],"mendeley":{"formattedCitation":"[25, p. 187]","plainTextFormattedCitation":"[25, p. 187]","previouslyFormattedCitation":"[25, p. 187]"},"properties":{"noteIndex":0},"schema":"https://github.com/citation-style-language/schema/raw/master/csl-citation.json"}</w:instrText>
      </w:r>
      <w:r w:rsidR="004D46C0">
        <w:fldChar w:fldCharType="separate"/>
      </w:r>
      <w:r w:rsidR="004D46C0" w:rsidRPr="004D46C0">
        <w:rPr>
          <w:noProof/>
        </w:rPr>
        <w:t>[25, p. 187]</w:t>
      </w:r>
      <w:r w:rsidR="004D46C0">
        <w:fldChar w:fldCharType="end"/>
      </w:r>
      <w:r w:rsidR="00A65E7B">
        <w:t>.</w:t>
      </w:r>
      <w:r w:rsidR="0056551F">
        <w:t xml:space="preserve"> Once all scheduled changes have taken place, the UOW </w:t>
      </w:r>
      <w:r w:rsidR="000F0377">
        <w:t>performs a transaction to update the database, and all changes are then rolled back to ensure the data remains valid</w:t>
      </w:r>
      <w:r w:rsidR="007E1C50">
        <w:t xml:space="preserve"> </w:t>
      </w:r>
      <w:r w:rsidR="007E1C50">
        <w:fldChar w:fldCharType="begin" w:fldLock="1"/>
      </w:r>
      <w:r w:rsidR="007E1C50">
        <w:instrText>ADDIN CSL_CITATION {"citationItems":[{"id":"ITEM-1","itemData":{"ISBN":"978-1-118-71470-6","author":[{"dropping-particle":"","family":"Millett","given":"Scott","non-dropping-particle":"","parse-names":false,"suffix":""},{"dropping-particle":"","family":"Tune","given":"Nick","non-dropping-particle":"","parse-names":false,"suffix":""}],"editor":[{"dropping-particle":"","family":"Graham","given":"Rosemarie","non-dropping-particle":"","parse-names":false,"suffix":""},{"dropping-particle":"","family":"Denyer","given":"Antony","non-dropping-particle":"","parse-names":false,"suffix":""},{"dropping-particle":"","family":"O'Conner","given":"Christine","non-dropping-particle":"","parse-names":false,"suffix":""},{"dropping-particle":"","family":"Gill","given":"Karen","non-dropping-particle":"","parse-names":false,"suffix":""}],"id":"ITEM-1","issued":{"date-parts":[["2015"]]},"publisher":"John Wiley &amp; Sons, Inc","title":"Patterns, Principles, and Practices of Domain-Driven Design","type":"book"},"locator":"493","uris":["http://www.mendeley.com/documents/?uuid=24181327-c208-3f56-ae0e-3a331f59e117"]}],"mendeley":{"formattedCitation":"[24, p. 493]","plainTextFormattedCitation":"[24, p. 493]"},"properties":{"noteIndex":0},"schema":"https://github.com/citation-style-language/schema/raw/master/csl-citation.json"}</w:instrText>
      </w:r>
      <w:r w:rsidR="007E1C50">
        <w:fldChar w:fldCharType="separate"/>
      </w:r>
      <w:r w:rsidR="007E1C50" w:rsidRPr="007E1C50">
        <w:rPr>
          <w:noProof/>
        </w:rPr>
        <w:t>[24, p. 493]</w:t>
      </w:r>
      <w:r w:rsidR="007E1C50">
        <w:fldChar w:fldCharType="end"/>
      </w:r>
      <w:r w:rsidR="007E1C50">
        <w:t xml:space="preserve"> </w:t>
      </w:r>
      <w:r w:rsidR="000F0377">
        <w:t>.</w:t>
      </w:r>
      <w:r w:rsidR="00A65E7B">
        <w:t xml:space="preserve"> </w:t>
      </w:r>
    </w:p>
    <w:p w14:paraId="57E452E2" w14:textId="36044BE6" w:rsidR="00F82734" w:rsidRDefault="00F82734" w:rsidP="00E57BB5"/>
    <w:p w14:paraId="5DE08D52" w14:textId="5EA751E2" w:rsidR="000B1BC2" w:rsidRDefault="000B1BC2" w:rsidP="000B1BC2">
      <w:pPr>
        <w:pStyle w:val="Heading1"/>
      </w:pPr>
      <w:bookmarkStart w:id="24" w:name="_Toc7615570"/>
      <w:r>
        <w:t xml:space="preserve">4. </w:t>
      </w:r>
      <w:r w:rsidR="007F0F59">
        <w:t>Requirements</w:t>
      </w:r>
      <w:bookmarkEnd w:id="24"/>
    </w:p>
    <w:p w14:paraId="73A2F1C6" w14:textId="2B69DD39" w:rsidR="00DF645C" w:rsidRDefault="003578CB" w:rsidP="006C5095">
      <w:r>
        <w:t xml:space="preserve">The application developed is for a game rental company, where users are able to register an account, enter their information and have games </w:t>
      </w:r>
      <w:r w:rsidR="00164FAF">
        <w:t xml:space="preserve">available </w:t>
      </w:r>
      <w:r>
        <w:t>to rent.</w:t>
      </w:r>
      <w:r w:rsidR="00BC619F">
        <w:t xml:space="preserve"> </w:t>
      </w:r>
      <w:r w:rsidR="00F23214">
        <w:t xml:space="preserve">As shown in table 1 a basic </w:t>
      </w:r>
      <w:commentRangeStart w:id="25"/>
      <w:r w:rsidR="00F23214">
        <w:t xml:space="preserve">SRS </w:t>
      </w:r>
      <w:commentRangeEnd w:id="25"/>
      <w:r w:rsidR="00124AA3">
        <w:rPr>
          <w:rStyle w:val="CommentReference"/>
        </w:rPr>
        <w:commentReference w:id="25"/>
      </w:r>
      <w:r w:rsidR="00F23214">
        <w:t>has been produced</w:t>
      </w:r>
      <w:r w:rsidR="00503850">
        <w:t xml:space="preserve"> for GrabAGame</w:t>
      </w:r>
      <w:r w:rsidR="00F23214">
        <w:t>.</w:t>
      </w:r>
    </w:p>
    <w:p w14:paraId="1C1CB608" w14:textId="77777777" w:rsidR="006C5095" w:rsidRDefault="006C5095" w:rsidP="006C5095"/>
    <w:p w14:paraId="0B24B0C6" w14:textId="77FE6A07" w:rsidR="00B529B0" w:rsidRDefault="00B529B0" w:rsidP="00B529B0">
      <w:pPr>
        <w:pStyle w:val="Caption"/>
        <w:keepNext/>
      </w:pPr>
      <w:r>
        <w:t xml:space="preserve">Table </w:t>
      </w:r>
      <w:fldSimple w:instr=" SEQ Table \* ARABIC ">
        <w:r w:rsidR="002A7583">
          <w:rPr>
            <w:noProof/>
          </w:rPr>
          <w:t>2</w:t>
        </w:r>
      </w:fldSimple>
      <w:r>
        <w:t xml:space="preserve"> - SRS</w:t>
      </w:r>
    </w:p>
    <w:p w14:paraId="527CB756" w14:textId="462FFB5B" w:rsidR="00E8337F" w:rsidRDefault="00E8337F" w:rsidP="003578CB">
      <w:r>
        <w:rPr>
          <w:noProof/>
        </w:rPr>
        <w:drawing>
          <wp:inline distT="0" distB="0" distL="0" distR="0" wp14:anchorId="39CAB544" wp14:editId="21D09C34">
            <wp:extent cx="4785360" cy="223849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93287" cy="2242203"/>
                    </a:xfrm>
                    <a:prstGeom prst="rect">
                      <a:avLst/>
                    </a:prstGeom>
                  </pic:spPr>
                </pic:pic>
              </a:graphicData>
            </a:graphic>
          </wp:inline>
        </w:drawing>
      </w:r>
    </w:p>
    <w:p w14:paraId="2ADC539E" w14:textId="77777777" w:rsidR="006D4505" w:rsidRPr="003578CB" w:rsidRDefault="006D4505" w:rsidP="003578CB"/>
    <w:p w14:paraId="59E4B12B" w14:textId="324E359A" w:rsidR="00B05E38" w:rsidRDefault="007F0F59" w:rsidP="00D31CA8">
      <w:pPr>
        <w:pStyle w:val="Heading1"/>
      </w:pPr>
      <w:bookmarkStart w:id="26" w:name="_Toc7615571"/>
      <w:r>
        <w:lastRenderedPageBreak/>
        <w:t xml:space="preserve">5. </w:t>
      </w:r>
      <w:r w:rsidR="00B05E38">
        <w:t>Design</w:t>
      </w:r>
      <w:bookmarkEnd w:id="26"/>
    </w:p>
    <w:p w14:paraId="0CC23678" w14:textId="0210C16F" w:rsidR="009C1D90" w:rsidRDefault="00D31CA8" w:rsidP="00D31CA8">
      <w:r>
        <w:t>As part of the web design principles</w:t>
      </w:r>
      <w:r w:rsidR="00F253FF">
        <w:t xml:space="preserve">, the </w:t>
      </w:r>
      <w:r w:rsidR="00AE48FB">
        <w:t xml:space="preserve">key points utilised in the development of this application were </w:t>
      </w:r>
      <w:r w:rsidR="00850FB0">
        <w:t>content organisation</w:t>
      </w:r>
      <w:r w:rsidR="00B438DD">
        <w:t xml:space="preserve">, </w:t>
      </w:r>
      <w:r w:rsidR="00F763C4">
        <w:t>as every game is displayed uniformly along with pagination – the screen isn’t being over crowded.</w:t>
      </w:r>
    </w:p>
    <w:p w14:paraId="57D968AF" w14:textId="499D9956" w:rsidR="001A641D" w:rsidRDefault="001A641D" w:rsidP="00C15DC1">
      <w:pPr>
        <w:ind w:firstLine="720"/>
      </w:pPr>
      <w:r>
        <w:t xml:space="preserve">A </w:t>
      </w:r>
      <w:r w:rsidR="004B2F20">
        <w:t>grid-based</w:t>
      </w:r>
      <w:r>
        <w:t xml:space="preserve"> layout</w:t>
      </w:r>
      <w:r w:rsidR="00B94207">
        <w:t xml:space="preserve"> (Bootstrap)</w:t>
      </w:r>
      <w:r>
        <w:t xml:space="preserve"> is used to</w:t>
      </w:r>
      <w:r w:rsidR="005B2BA3">
        <w:t>,</w:t>
      </w:r>
      <w:r>
        <w:t xml:space="preserve"> again</w:t>
      </w:r>
      <w:r w:rsidR="005B2BA3">
        <w:t>,</w:t>
      </w:r>
      <w:r>
        <w:t xml:space="preserve"> display the different games in an aligned fashion.</w:t>
      </w:r>
    </w:p>
    <w:p w14:paraId="19D6543C" w14:textId="31044525" w:rsidR="004B2F20" w:rsidRDefault="006A4A91" w:rsidP="00C15DC1">
      <w:pPr>
        <w:ind w:firstLine="720"/>
      </w:pPr>
      <w:r>
        <w:t>Images were used to enhance the users experience also and provide them with visual information for the game covers,</w:t>
      </w:r>
      <w:r w:rsidR="00FE2C41">
        <w:t xml:space="preserve"> and age ratings. All seen in Figure 5-1.</w:t>
      </w:r>
    </w:p>
    <w:p w14:paraId="0BDD5D8F" w14:textId="6D5229B4" w:rsidR="00F71770" w:rsidRDefault="00F71770" w:rsidP="00C15DC1">
      <w:pPr>
        <w:ind w:firstLine="720"/>
      </w:pPr>
      <w:r>
        <w:t>The main game detail page</w:t>
      </w:r>
      <w:r w:rsidR="00A73A02">
        <w:t xml:space="preserve"> (Figure 5-2 – Figure 5-4) again show information such as the game plot/summary, age rating, review rating and there is a playable trailer button</w:t>
      </w:r>
      <w:r w:rsidR="00952F67">
        <w:t xml:space="preserve"> (Figure 5-5)</w:t>
      </w:r>
      <w:r w:rsidR="00A73A02">
        <w:t>.</w:t>
      </w:r>
    </w:p>
    <w:p w14:paraId="012B0069" w14:textId="77777777" w:rsidR="00936163" w:rsidRDefault="00936163" w:rsidP="00666197">
      <w:pPr>
        <w:keepNext/>
        <w:rPr>
          <w:noProof/>
        </w:rPr>
      </w:pPr>
    </w:p>
    <w:p w14:paraId="4FE32909" w14:textId="3031CA4F" w:rsidR="00666197" w:rsidRDefault="00AF67E6" w:rsidP="00666197">
      <w:pPr>
        <w:keepNext/>
      </w:pPr>
      <w:r>
        <w:rPr>
          <w:noProof/>
        </w:rPr>
        <w:drawing>
          <wp:inline distT="0" distB="0" distL="0" distR="0" wp14:anchorId="455BF3B4" wp14:editId="2161138C">
            <wp:extent cx="4914900" cy="546463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ppd1.png"/>
                    <pic:cNvPicPr/>
                  </pic:nvPicPr>
                  <pic:blipFill rotWithShape="1">
                    <a:blip r:embed="rId19" cstate="print">
                      <a:extLst>
                        <a:ext uri="{28A0092B-C50C-407E-A947-70E740481C1C}">
                          <a14:useLocalDpi xmlns:a14="http://schemas.microsoft.com/office/drawing/2010/main" val="0"/>
                        </a:ext>
                      </a:extLst>
                    </a:blip>
                    <a:srcRect r="1345"/>
                    <a:stretch/>
                  </pic:blipFill>
                  <pic:spPr bwMode="auto">
                    <a:xfrm>
                      <a:off x="0" y="0"/>
                      <a:ext cx="4926055" cy="5477038"/>
                    </a:xfrm>
                    <a:prstGeom prst="rect">
                      <a:avLst/>
                    </a:prstGeom>
                    <a:ln>
                      <a:noFill/>
                    </a:ln>
                    <a:extLst>
                      <a:ext uri="{53640926-AAD7-44D8-BBD7-CCE9431645EC}">
                        <a14:shadowObscured xmlns:a14="http://schemas.microsoft.com/office/drawing/2010/main"/>
                      </a:ext>
                    </a:extLst>
                  </pic:spPr>
                </pic:pic>
              </a:graphicData>
            </a:graphic>
          </wp:inline>
        </w:drawing>
      </w:r>
    </w:p>
    <w:p w14:paraId="717E3327" w14:textId="69DD137E" w:rsidR="00AF67E6" w:rsidRDefault="00666197" w:rsidP="00666197">
      <w:pPr>
        <w:pStyle w:val="Caption"/>
      </w:pPr>
      <w:r>
        <w:t>Figure</w:t>
      </w:r>
      <w:r w:rsidR="002B40E4">
        <w:t xml:space="preserve"> 5-1 </w:t>
      </w:r>
      <w:r>
        <w:t>– Index of games</w:t>
      </w:r>
    </w:p>
    <w:p w14:paraId="6141C321" w14:textId="32E7BA95" w:rsidR="000F72CD" w:rsidRDefault="000F72CD" w:rsidP="000F72CD"/>
    <w:p w14:paraId="04967921" w14:textId="77777777" w:rsidR="000F72CD" w:rsidRDefault="000F72CD" w:rsidP="000F72CD">
      <w:pPr>
        <w:keepNext/>
      </w:pPr>
      <w:r>
        <w:rPr>
          <w:noProof/>
        </w:rPr>
        <w:drawing>
          <wp:inline distT="0" distB="0" distL="0" distR="0" wp14:anchorId="3BA3F990" wp14:editId="6327145C">
            <wp:extent cx="5400040" cy="24815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ppd9.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400040" cy="2481580"/>
                    </a:xfrm>
                    <a:prstGeom prst="rect">
                      <a:avLst/>
                    </a:prstGeom>
                  </pic:spPr>
                </pic:pic>
              </a:graphicData>
            </a:graphic>
          </wp:inline>
        </w:drawing>
      </w:r>
    </w:p>
    <w:p w14:paraId="7EEDA7B0" w14:textId="422FD567" w:rsidR="000F72CD" w:rsidRDefault="000F72CD" w:rsidP="000F72CD">
      <w:pPr>
        <w:pStyle w:val="Caption"/>
      </w:pPr>
      <w:r>
        <w:t xml:space="preserve">Figure </w:t>
      </w:r>
      <w:r w:rsidR="0026045E">
        <w:t>5-2 – Detail page 1</w:t>
      </w:r>
    </w:p>
    <w:p w14:paraId="61EA5090" w14:textId="75218A5D" w:rsidR="006B4238" w:rsidRDefault="006B4238" w:rsidP="006B4238"/>
    <w:p w14:paraId="57DF96EB" w14:textId="77777777" w:rsidR="006B4238" w:rsidRDefault="006B4238" w:rsidP="006B4238">
      <w:pPr>
        <w:keepNext/>
      </w:pPr>
      <w:r>
        <w:rPr>
          <w:noProof/>
        </w:rPr>
        <w:drawing>
          <wp:inline distT="0" distB="0" distL="0" distR="0" wp14:anchorId="617D8893" wp14:editId="317EECFB">
            <wp:extent cx="5400040" cy="24815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ppd8.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400040" cy="2481580"/>
                    </a:xfrm>
                    <a:prstGeom prst="rect">
                      <a:avLst/>
                    </a:prstGeom>
                  </pic:spPr>
                </pic:pic>
              </a:graphicData>
            </a:graphic>
          </wp:inline>
        </w:drawing>
      </w:r>
    </w:p>
    <w:p w14:paraId="22C5FAC3" w14:textId="53C03089" w:rsidR="006B4238" w:rsidRDefault="006B4238" w:rsidP="006B4238">
      <w:pPr>
        <w:pStyle w:val="Caption"/>
      </w:pPr>
      <w:r>
        <w:t xml:space="preserve">Figure </w:t>
      </w:r>
      <w:r w:rsidR="004D536A">
        <w:t>5-3 – Detail page 2</w:t>
      </w:r>
    </w:p>
    <w:p w14:paraId="1D886066" w14:textId="13E6E17B" w:rsidR="00F71770" w:rsidRDefault="00F71770" w:rsidP="00F71770"/>
    <w:p w14:paraId="12BE9952" w14:textId="77777777" w:rsidR="00F71770" w:rsidRDefault="00F71770" w:rsidP="00F71770">
      <w:pPr>
        <w:keepNext/>
      </w:pPr>
      <w:r>
        <w:rPr>
          <w:noProof/>
        </w:rPr>
        <w:drawing>
          <wp:inline distT="0" distB="0" distL="0" distR="0" wp14:anchorId="0D009816" wp14:editId="1FF8D190">
            <wp:extent cx="5400040" cy="24815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ppd10.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400040" cy="2481580"/>
                    </a:xfrm>
                    <a:prstGeom prst="rect">
                      <a:avLst/>
                    </a:prstGeom>
                  </pic:spPr>
                </pic:pic>
              </a:graphicData>
            </a:graphic>
          </wp:inline>
        </w:drawing>
      </w:r>
    </w:p>
    <w:p w14:paraId="1B64D68C" w14:textId="438AB2FD" w:rsidR="00F71770" w:rsidRDefault="00F71770" w:rsidP="00F71770">
      <w:pPr>
        <w:pStyle w:val="Caption"/>
      </w:pPr>
      <w:r>
        <w:t xml:space="preserve">Figure </w:t>
      </w:r>
      <w:r w:rsidR="009C478A">
        <w:t>5-4 – Detail page 3</w:t>
      </w:r>
    </w:p>
    <w:p w14:paraId="2DC3C484" w14:textId="4A56D917" w:rsidR="00952F67" w:rsidRDefault="00952F67" w:rsidP="00952F67"/>
    <w:p w14:paraId="1E2284E4" w14:textId="77777777" w:rsidR="00952F67" w:rsidRDefault="00952F67" w:rsidP="00952F67">
      <w:pPr>
        <w:keepNext/>
      </w:pPr>
      <w:r>
        <w:rPr>
          <w:noProof/>
        </w:rPr>
        <w:lastRenderedPageBreak/>
        <w:drawing>
          <wp:inline distT="0" distB="0" distL="0" distR="0" wp14:anchorId="0BC29622" wp14:editId="06D703B4">
            <wp:extent cx="5400040" cy="248158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ppd11.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400040" cy="2481580"/>
                    </a:xfrm>
                    <a:prstGeom prst="rect">
                      <a:avLst/>
                    </a:prstGeom>
                  </pic:spPr>
                </pic:pic>
              </a:graphicData>
            </a:graphic>
          </wp:inline>
        </w:drawing>
      </w:r>
    </w:p>
    <w:p w14:paraId="00D318BB" w14:textId="21B5A06A" w:rsidR="00952F67" w:rsidRPr="00952F67" w:rsidRDefault="00952F67" w:rsidP="00952F67">
      <w:pPr>
        <w:pStyle w:val="Caption"/>
      </w:pPr>
      <w:r>
        <w:t xml:space="preserve">Figure </w:t>
      </w:r>
      <w:r w:rsidR="007C1AB1">
        <w:t>5-5 – Trailer playing</w:t>
      </w:r>
    </w:p>
    <w:p w14:paraId="4652F633" w14:textId="77777777" w:rsidR="006A4A91" w:rsidRPr="00D31CA8" w:rsidRDefault="006A4A91" w:rsidP="007A3DDA"/>
    <w:p w14:paraId="4CFF64AE" w14:textId="65730445" w:rsidR="00B05E38" w:rsidRDefault="00B05E38" w:rsidP="00B05E38">
      <w:pPr>
        <w:pStyle w:val="Heading1"/>
      </w:pPr>
      <w:bookmarkStart w:id="27" w:name="_Toc7615572"/>
      <w:r>
        <w:t>6. Implementation</w:t>
      </w:r>
      <w:bookmarkEnd w:id="27"/>
    </w:p>
    <w:p w14:paraId="0877C979" w14:textId="13811AE9" w:rsidR="00455BE3" w:rsidRDefault="00455BE3" w:rsidP="00455BE3">
      <w:r>
        <w:t>The first pages for the site to be created were the login and register page</w:t>
      </w:r>
      <w:r w:rsidR="00A67172">
        <w:t xml:space="preserve"> (Figure 6-1 and Figure 6-</w:t>
      </w:r>
      <w:commentRangeStart w:id="28"/>
      <w:r w:rsidR="00A67172">
        <w:t>2</w:t>
      </w:r>
      <w:commentRangeEnd w:id="28"/>
      <w:r w:rsidR="00124AA3">
        <w:rPr>
          <w:rStyle w:val="CommentReference"/>
        </w:rPr>
        <w:commentReference w:id="28"/>
      </w:r>
      <w:r w:rsidR="00A67172">
        <w:t>)</w:t>
      </w:r>
      <w:r>
        <w:t>.</w:t>
      </w:r>
    </w:p>
    <w:p w14:paraId="30E6AEA4" w14:textId="4985B7FB" w:rsidR="00455BE3" w:rsidRDefault="00455BE3" w:rsidP="00455BE3"/>
    <w:p w14:paraId="1C3E2457" w14:textId="02D68F02" w:rsidR="00C31DB2" w:rsidRDefault="00126364" w:rsidP="00C31DB2">
      <w:pPr>
        <w:keepNext/>
      </w:pPr>
      <w:r>
        <w:rPr>
          <w:noProof/>
        </w:rPr>
        <w:drawing>
          <wp:inline distT="0" distB="0" distL="0" distR="0" wp14:anchorId="7C38FE4A" wp14:editId="56E0B116">
            <wp:extent cx="5400040" cy="2947670"/>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ppdreg.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400040" cy="2947670"/>
                    </a:xfrm>
                    <a:prstGeom prst="rect">
                      <a:avLst/>
                    </a:prstGeom>
                  </pic:spPr>
                </pic:pic>
              </a:graphicData>
            </a:graphic>
          </wp:inline>
        </w:drawing>
      </w:r>
    </w:p>
    <w:p w14:paraId="29EFE2AA" w14:textId="2D02690D" w:rsidR="00455BE3" w:rsidRDefault="00C31DB2" w:rsidP="00C31DB2">
      <w:pPr>
        <w:pStyle w:val="Caption"/>
      </w:pPr>
      <w:r>
        <w:t xml:space="preserve">Figure </w:t>
      </w:r>
      <w:r w:rsidR="00846697">
        <w:t>6-1</w:t>
      </w:r>
      <w:r>
        <w:t xml:space="preserve"> – Registration page</w:t>
      </w:r>
    </w:p>
    <w:p w14:paraId="2DC521A3" w14:textId="7EA82362" w:rsidR="00304561" w:rsidRDefault="00304561" w:rsidP="00304561"/>
    <w:p w14:paraId="4AB0EDFF" w14:textId="77777777" w:rsidR="00304561" w:rsidRDefault="00304561" w:rsidP="00304561">
      <w:pPr>
        <w:keepNext/>
      </w:pPr>
      <w:r>
        <w:rPr>
          <w:noProof/>
        </w:rPr>
        <w:lastRenderedPageBreak/>
        <w:drawing>
          <wp:inline distT="0" distB="0" distL="0" distR="0" wp14:anchorId="26738707" wp14:editId="29D817E5">
            <wp:extent cx="5400040" cy="248348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ppdlog.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400040" cy="2483485"/>
                    </a:xfrm>
                    <a:prstGeom prst="rect">
                      <a:avLst/>
                    </a:prstGeom>
                  </pic:spPr>
                </pic:pic>
              </a:graphicData>
            </a:graphic>
          </wp:inline>
        </w:drawing>
      </w:r>
    </w:p>
    <w:p w14:paraId="13625726" w14:textId="4352CE31" w:rsidR="00304561" w:rsidRPr="00304561" w:rsidRDefault="00304561" w:rsidP="00304561">
      <w:pPr>
        <w:pStyle w:val="Caption"/>
      </w:pPr>
      <w:r>
        <w:t>Figure</w:t>
      </w:r>
      <w:r w:rsidR="00063DCE">
        <w:t xml:space="preserve"> 6</w:t>
      </w:r>
      <w:r w:rsidR="00952F67">
        <w:noBreakHyphen/>
      </w:r>
      <w:fldSimple w:instr=" SEQ Figure \* ARABIC \s 1 ">
        <w:r w:rsidR="00952F67">
          <w:rPr>
            <w:noProof/>
          </w:rPr>
          <w:t>2</w:t>
        </w:r>
      </w:fldSimple>
      <w:r>
        <w:t xml:space="preserve"> – Login page</w:t>
      </w:r>
    </w:p>
    <w:p w14:paraId="0B5B52D7" w14:textId="7A53D3BD" w:rsidR="00455BE3" w:rsidRDefault="00455BE3" w:rsidP="00455BE3"/>
    <w:p w14:paraId="7E6D9DA0" w14:textId="77777777" w:rsidR="00954F0A" w:rsidRDefault="00954F0A" w:rsidP="00954F0A">
      <w:pPr>
        <w:keepNext/>
      </w:pPr>
      <w:r>
        <w:rPr>
          <w:noProof/>
        </w:rPr>
        <w:drawing>
          <wp:inline distT="0" distB="0" distL="0" distR="0" wp14:anchorId="1DAB154D" wp14:editId="70C68F42">
            <wp:extent cx="5400040" cy="248348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ppdmng.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400040" cy="2483485"/>
                    </a:xfrm>
                    <a:prstGeom prst="rect">
                      <a:avLst/>
                    </a:prstGeom>
                  </pic:spPr>
                </pic:pic>
              </a:graphicData>
            </a:graphic>
          </wp:inline>
        </w:drawing>
      </w:r>
    </w:p>
    <w:p w14:paraId="7CEF02C7" w14:textId="74879C35" w:rsidR="00954F0A" w:rsidRDefault="00954F0A" w:rsidP="00954F0A">
      <w:pPr>
        <w:pStyle w:val="Caption"/>
      </w:pPr>
      <w:r>
        <w:t>Figure</w:t>
      </w:r>
      <w:r w:rsidR="00C24684">
        <w:t xml:space="preserve"> 6</w:t>
      </w:r>
      <w:r w:rsidR="00952F67">
        <w:noBreakHyphen/>
      </w:r>
      <w:fldSimple w:instr=" SEQ Figure \* ARABIC \s 1 ">
        <w:r w:rsidR="00952F67">
          <w:rPr>
            <w:noProof/>
          </w:rPr>
          <w:t>3</w:t>
        </w:r>
      </w:fldSimple>
      <w:r>
        <w:t xml:space="preserve"> – Account management showing registration of account</w:t>
      </w:r>
    </w:p>
    <w:p w14:paraId="5B92DD32" w14:textId="77777777" w:rsidR="00954F0A" w:rsidRPr="00455BE3" w:rsidRDefault="00954F0A" w:rsidP="00455BE3"/>
    <w:p w14:paraId="740DB3BA" w14:textId="435E1022" w:rsidR="00936163" w:rsidRDefault="00FD255B" w:rsidP="000D60A3">
      <w:pPr>
        <w:keepNext/>
        <w:ind w:firstLine="720"/>
        <w:rPr>
          <w:noProof/>
        </w:rPr>
      </w:pPr>
      <w:r>
        <w:rPr>
          <w:noProof/>
        </w:rPr>
        <w:t xml:space="preserve">As part of implementation, </w:t>
      </w:r>
      <w:r w:rsidR="008671B0">
        <w:rPr>
          <w:noProof/>
        </w:rPr>
        <w:t xml:space="preserve">an order-by function and the filters were added to allow users to search for specific things such as titles, review ratings </w:t>
      </w:r>
      <w:r w:rsidR="008671B0">
        <w:rPr>
          <w:noProof/>
        </w:rPr>
        <w:lastRenderedPageBreak/>
        <w:t>and categories. The user has the choice to then order the results by title</w:t>
      </w:r>
      <w:r w:rsidR="002B7E33">
        <w:rPr>
          <w:noProof/>
        </w:rPr>
        <w:t>, release date or review rating</w:t>
      </w:r>
      <w:r w:rsidR="00823491">
        <w:rPr>
          <w:noProof/>
        </w:rPr>
        <w:t xml:space="preserve"> (Figures 6-4 to Figures 6-7).</w:t>
      </w:r>
    </w:p>
    <w:p w14:paraId="4F43574C" w14:textId="77777777" w:rsidR="003F6944" w:rsidRDefault="003F6944" w:rsidP="000D60A3">
      <w:pPr>
        <w:keepNext/>
        <w:ind w:firstLine="720"/>
        <w:rPr>
          <w:noProof/>
        </w:rPr>
      </w:pPr>
    </w:p>
    <w:p w14:paraId="0E02F3C8" w14:textId="7ABE5D49" w:rsidR="004576F7" w:rsidRDefault="00BB01D3" w:rsidP="004576F7">
      <w:pPr>
        <w:keepNext/>
      </w:pPr>
      <w:commentRangeStart w:id="29"/>
      <w:r>
        <w:rPr>
          <w:noProof/>
        </w:rPr>
        <w:drawing>
          <wp:inline distT="0" distB="0" distL="0" distR="0" wp14:anchorId="5D739461" wp14:editId="7D066E32">
            <wp:extent cx="5318760" cy="439610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d2.png"/>
                    <pic:cNvPicPr/>
                  </pic:nvPicPr>
                  <pic:blipFill rotWithShape="1">
                    <a:blip r:embed="rId27" cstate="print">
                      <a:extLst>
                        <a:ext uri="{28A0092B-C50C-407E-A947-70E740481C1C}">
                          <a14:useLocalDpi xmlns:a14="http://schemas.microsoft.com/office/drawing/2010/main" val="0"/>
                        </a:ext>
                      </a:extLst>
                    </a:blip>
                    <a:srcRect r="1505"/>
                    <a:stretch/>
                  </pic:blipFill>
                  <pic:spPr bwMode="auto">
                    <a:xfrm>
                      <a:off x="0" y="0"/>
                      <a:ext cx="5318760" cy="4396105"/>
                    </a:xfrm>
                    <a:prstGeom prst="rect">
                      <a:avLst/>
                    </a:prstGeom>
                    <a:ln>
                      <a:noFill/>
                    </a:ln>
                    <a:extLst>
                      <a:ext uri="{53640926-AAD7-44D8-BBD7-CCE9431645EC}">
                        <a14:shadowObscured xmlns:a14="http://schemas.microsoft.com/office/drawing/2010/main"/>
                      </a:ext>
                    </a:extLst>
                  </pic:spPr>
                </pic:pic>
              </a:graphicData>
            </a:graphic>
          </wp:inline>
        </w:drawing>
      </w:r>
      <w:commentRangeEnd w:id="29"/>
      <w:r w:rsidR="00124AA3">
        <w:rPr>
          <w:rStyle w:val="CommentReference"/>
        </w:rPr>
        <w:commentReference w:id="29"/>
      </w:r>
    </w:p>
    <w:p w14:paraId="3490DB63" w14:textId="3D6C1E72" w:rsidR="00BB01D3" w:rsidRDefault="004576F7" w:rsidP="004576F7">
      <w:pPr>
        <w:pStyle w:val="Caption"/>
      </w:pPr>
      <w:r>
        <w:t xml:space="preserve">Figure </w:t>
      </w:r>
      <w:r w:rsidR="009E228D">
        <w:t>6</w:t>
      </w:r>
      <w:r w:rsidR="00952F67">
        <w:noBreakHyphen/>
      </w:r>
      <w:fldSimple w:instr=" SEQ Figure \* ARABIC \s 1 ">
        <w:r w:rsidR="00952F67">
          <w:rPr>
            <w:noProof/>
          </w:rPr>
          <w:t>4</w:t>
        </w:r>
      </w:fldSimple>
      <w:r>
        <w:t xml:space="preserve"> – Filter by title, order by title</w:t>
      </w:r>
    </w:p>
    <w:p w14:paraId="08C83E35" w14:textId="05072BDC" w:rsidR="004576F7" w:rsidRDefault="004576F7" w:rsidP="00BB01D3"/>
    <w:p w14:paraId="563A7890" w14:textId="77777777" w:rsidR="00936163" w:rsidRDefault="00936163" w:rsidP="00521C50">
      <w:pPr>
        <w:keepNext/>
        <w:rPr>
          <w:noProof/>
        </w:rPr>
      </w:pPr>
    </w:p>
    <w:p w14:paraId="7C538BF8" w14:textId="33E43E65" w:rsidR="00521C50" w:rsidRDefault="004576F7" w:rsidP="00521C50">
      <w:pPr>
        <w:keepNext/>
      </w:pPr>
      <w:r>
        <w:rPr>
          <w:noProof/>
        </w:rPr>
        <w:drawing>
          <wp:inline distT="0" distB="0" distL="0" distR="0" wp14:anchorId="3DAC0CE7" wp14:editId="56D13B7E">
            <wp:extent cx="5341620" cy="439610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pd3.png"/>
                    <pic:cNvPicPr/>
                  </pic:nvPicPr>
                  <pic:blipFill rotWithShape="1">
                    <a:blip r:embed="rId28" cstate="print">
                      <a:extLst>
                        <a:ext uri="{28A0092B-C50C-407E-A947-70E740481C1C}">
                          <a14:useLocalDpi xmlns:a14="http://schemas.microsoft.com/office/drawing/2010/main" val="0"/>
                        </a:ext>
                      </a:extLst>
                    </a:blip>
                    <a:srcRect r="1082"/>
                    <a:stretch/>
                  </pic:blipFill>
                  <pic:spPr bwMode="auto">
                    <a:xfrm>
                      <a:off x="0" y="0"/>
                      <a:ext cx="5341620" cy="4396105"/>
                    </a:xfrm>
                    <a:prstGeom prst="rect">
                      <a:avLst/>
                    </a:prstGeom>
                    <a:ln>
                      <a:noFill/>
                    </a:ln>
                    <a:extLst>
                      <a:ext uri="{53640926-AAD7-44D8-BBD7-CCE9431645EC}">
                        <a14:shadowObscured xmlns:a14="http://schemas.microsoft.com/office/drawing/2010/main"/>
                      </a:ext>
                    </a:extLst>
                  </pic:spPr>
                </pic:pic>
              </a:graphicData>
            </a:graphic>
          </wp:inline>
        </w:drawing>
      </w:r>
    </w:p>
    <w:p w14:paraId="7F2A37A9" w14:textId="16B9791E" w:rsidR="004576F7" w:rsidRDefault="00521C50" w:rsidP="00521C50">
      <w:pPr>
        <w:pStyle w:val="Caption"/>
      </w:pPr>
      <w:r>
        <w:t xml:space="preserve">Figure </w:t>
      </w:r>
      <w:r w:rsidR="007B1B73">
        <w:t>6</w:t>
      </w:r>
      <w:r w:rsidR="00952F67">
        <w:noBreakHyphen/>
      </w:r>
      <w:fldSimple w:instr=" SEQ Figure \* ARABIC \s 1 ">
        <w:r w:rsidR="00952F67">
          <w:rPr>
            <w:noProof/>
          </w:rPr>
          <w:t>5</w:t>
        </w:r>
      </w:fldSimple>
      <w:r>
        <w:t xml:space="preserve"> – Filter by title</w:t>
      </w:r>
      <w:r w:rsidR="00DC6F03">
        <w:t xml:space="preserve"> (the)</w:t>
      </w:r>
      <w:r>
        <w:t>, order by review rating</w:t>
      </w:r>
    </w:p>
    <w:p w14:paraId="7A734658" w14:textId="6148C89D" w:rsidR="00535BBC" w:rsidRDefault="00535BBC" w:rsidP="00535BBC"/>
    <w:p w14:paraId="2F34987A" w14:textId="060B2A76" w:rsidR="00535BBC" w:rsidRDefault="00B769BB" w:rsidP="00535BBC">
      <w:pPr>
        <w:keepNext/>
      </w:pPr>
      <w:r>
        <w:rPr>
          <w:noProof/>
        </w:rPr>
        <w:lastRenderedPageBreak/>
        <w:drawing>
          <wp:inline distT="0" distB="0" distL="0" distR="0" wp14:anchorId="75689AC0" wp14:editId="5002D71B">
            <wp:extent cx="5400040" cy="58864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ppd4.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400040" cy="5886450"/>
                    </a:xfrm>
                    <a:prstGeom prst="rect">
                      <a:avLst/>
                    </a:prstGeom>
                  </pic:spPr>
                </pic:pic>
              </a:graphicData>
            </a:graphic>
          </wp:inline>
        </w:drawing>
      </w:r>
    </w:p>
    <w:p w14:paraId="40450C52" w14:textId="5BB454FD" w:rsidR="00535BBC" w:rsidRDefault="00535BBC" w:rsidP="00535BBC">
      <w:pPr>
        <w:pStyle w:val="Caption"/>
      </w:pPr>
      <w:r>
        <w:t xml:space="preserve">Figure </w:t>
      </w:r>
      <w:r w:rsidR="00031377">
        <w:t>6</w:t>
      </w:r>
      <w:r w:rsidR="00952F67">
        <w:noBreakHyphen/>
      </w:r>
      <w:fldSimple w:instr=" SEQ Figure \* ARABIC \s 1 ">
        <w:r w:rsidR="00952F67">
          <w:rPr>
            <w:noProof/>
          </w:rPr>
          <w:t>6</w:t>
        </w:r>
      </w:fldSimple>
      <w:r>
        <w:t xml:space="preserve"> – Filter by review rating (5) and order by titl</w:t>
      </w:r>
      <w:r w:rsidR="00B769BB">
        <w:t>e, increase page size</w:t>
      </w:r>
    </w:p>
    <w:p w14:paraId="5AC1C684" w14:textId="77777777" w:rsidR="00314E7B" w:rsidRDefault="00314E7B" w:rsidP="00581354">
      <w:pPr>
        <w:keepNext/>
      </w:pPr>
    </w:p>
    <w:p w14:paraId="5BD473DC" w14:textId="71E43492" w:rsidR="00581354" w:rsidRDefault="00581354" w:rsidP="00581354">
      <w:pPr>
        <w:keepNext/>
      </w:pPr>
      <w:r>
        <w:rPr>
          <w:noProof/>
        </w:rPr>
        <w:drawing>
          <wp:inline distT="0" distB="0" distL="0" distR="0" wp14:anchorId="42300226" wp14:editId="50262B60">
            <wp:extent cx="5341620" cy="426402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ppd5.png"/>
                    <pic:cNvPicPr/>
                  </pic:nvPicPr>
                  <pic:blipFill rotWithShape="1">
                    <a:blip r:embed="rId30" cstate="print">
                      <a:extLst>
                        <a:ext uri="{28A0092B-C50C-407E-A947-70E740481C1C}">
                          <a14:useLocalDpi xmlns:a14="http://schemas.microsoft.com/office/drawing/2010/main" val="0"/>
                        </a:ext>
                      </a:extLst>
                    </a:blip>
                    <a:srcRect r="1082"/>
                    <a:stretch/>
                  </pic:blipFill>
                  <pic:spPr bwMode="auto">
                    <a:xfrm>
                      <a:off x="0" y="0"/>
                      <a:ext cx="5341620" cy="4264025"/>
                    </a:xfrm>
                    <a:prstGeom prst="rect">
                      <a:avLst/>
                    </a:prstGeom>
                    <a:ln>
                      <a:noFill/>
                    </a:ln>
                    <a:extLst>
                      <a:ext uri="{53640926-AAD7-44D8-BBD7-CCE9431645EC}">
                        <a14:shadowObscured xmlns:a14="http://schemas.microsoft.com/office/drawing/2010/main"/>
                      </a:ext>
                    </a:extLst>
                  </pic:spPr>
                </pic:pic>
              </a:graphicData>
            </a:graphic>
          </wp:inline>
        </w:drawing>
      </w:r>
    </w:p>
    <w:p w14:paraId="634CBA8C" w14:textId="74DF02F4" w:rsidR="00581354" w:rsidRPr="00581354" w:rsidRDefault="00581354" w:rsidP="00581354">
      <w:pPr>
        <w:pStyle w:val="Caption"/>
      </w:pPr>
      <w:r>
        <w:t xml:space="preserve">Figure </w:t>
      </w:r>
      <w:r w:rsidR="00B364E0">
        <w:t>6</w:t>
      </w:r>
      <w:r w:rsidR="00952F67">
        <w:noBreakHyphen/>
      </w:r>
      <w:fldSimple w:instr=" SEQ Figure \* ARABIC \s 1 ">
        <w:r w:rsidR="00952F67">
          <w:rPr>
            <w:noProof/>
          </w:rPr>
          <w:t>7</w:t>
        </w:r>
      </w:fldSimple>
      <w:r>
        <w:t xml:space="preserve"> – Filter by genre (Sport)</w:t>
      </w:r>
    </w:p>
    <w:p w14:paraId="0115A33A" w14:textId="172B628A" w:rsidR="00731E66" w:rsidRDefault="00731E66" w:rsidP="00E72764"/>
    <w:p w14:paraId="766FFDDA" w14:textId="644DBC3E" w:rsidR="00BA7447" w:rsidRDefault="00BA7447" w:rsidP="00BA7447">
      <w:pPr>
        <w:pStyle w:val="Heading2"/>
      </w:pPr>
      <w:bookmarkStart w:id="30" w:name="_Toc7615573"/>
      <w:r>
        <w:t>6.1 Models, Views and Controllers</w:t>
      </w:r>
      <w:bookmarkEnd w:id="30"/>
    </w:p>
    <w:p w14:paraId="0A8C20F3" w14:textId="21E89413" w:rsidR="00BC2DD1" w:rsidRDefault="00BC2DD1" w:rsidP="00BA7447">
      <w:r>
        <w:t>For models views and controllers</w:t>
      </w:r>
      <w:r w:rsidR="00584CF3">
        <w:t xml:space="preserve">, </w:t>
      </w:r>
      <w:r w:rsidR="00867F14">
        <w:t xml:space="preserve">views were created for the games, pagination and the search filters. </w:t>
      </w:r>
      <w:r w:rsidR="00352FD1">
        <w:t>A gamescontroller was created and a rentalcontroller was also created.</w:t>
      </w:r>
    </w:p>
    <w:p w14:paraId="5134A63C" w14:textId="77777777" w:rsidR="00731E66" w:rsidRPr="00E72764" w:rsidRDefault="00731E66" w:rsidP="00E72764"/>
    <w:p w14:paraId="73930F64" w14:textId="6BDEDAFA" w:rsidR="00B05E38" w:rsidRDefault="00B05E38" w:rsidP="00B05E38">
      <w:pPr>
        <w:pStyle w:val="Heading1"/>
      </w:pPr>
      <w:bookmarkStart w:id="31" w:name="_Toc7615574"/>
      <w:r>
        <w:t>7. Evaluation</w:t>
      </w:r>
      <w:bookmarkEnd w:id="31"/>
    </w:p>
    <w:p w14:paraId="5F8399D0" w14:textId="79ACEC5B" w:rsidR="00F26733" w:rsidRDefault="00F26733" w:rsidP="00F26733">
      <w:r>
        <w:t>As part of the validation, three of the requirements of the implemented application were tested. They were:</w:t>
      </w:r>
    </w:p>
    <w:p w14:paraId="79F44854" w14:textId="51C94107" w:rsidR="00F26733" w:rsidRDefault="00F26733" w:rsidP="00DE632E">
      <w:pPr>
        <w:pStyle w:val="ListParagraph"/>
        <w:numPr>
          <w:ilvl w:val="0"/>
          <w:numId w:val="21"/>
        </w:numPr>
      </w:pPr>
      <w:r>
        <w:t>Querying and displaying data</w:t>
      </w:r>
    </w:p>
    <w:p w14:paraId="30D08A34" w14:textId="5189A39C" w:rsidR="00F26733" w:rsidRDefault="00F26733" w:rsidP="00DE632E">
      <w:pPr>
        <w:pStyle w:val="ListParagraph"/>
        <w:numPr>
          <w:ilvl w:val="0"/>
          <w:numId w:val="21"/>
        </w:numPr>
      </w:pPr>
      <w:r>
        <w:t>Manipulating data using CRUD operations</w:t>
      </w:r>
    </w:p>
    <w:p w14:paraId="285682F9" w14:textId="6531849F" w:rsidR="00F26733" w:rsidRDefault="00F26733" w:rsidP="00DE632E">
      <w:pPr>
        <w:pStyle w:val="ListParagraph"/>
        <w:numPr>
          <w:ilvl w:val="0"/>
          <w:numId w:val="21"/>
        </w:numPr>
      </w:pPr>
      <w:r>
        <w:t>Data validation</w:t>
      </w:r>
    </w:p>
    <w:p w14:paraId="730E8B32" w14:textId="01D8B824" w:rsidR="00DE632E" w:rsidRDefault="00DE632E" w:rsidP="00DE632E"/>
    <w:p w14:paraId="721D0036" w14:textId="138AB750" w:rsidR="000669DF" w:rsidRDefault="000669DF" w:rsidP="000669DF">
      <w:pPr>
        <w:pStyle w:val="Heading2"/>
      </w:pPr>
      <w:bookmarkStart w:id="32" w:name="_Toc7615575"/>
      <w:r>
        <w:lastRenderedPageBreak/>
        <w:t>7.1 Querying and Displaying Data</w:t>
      </w:r>
      <w:bookmarkEnd w:id="32"/>
    </w:p>
    <w:p w14:paraId="37C02B52" w14:textId="7067EA25" w:rsidR="00DE632E" w:rsidRDefault="00DE632E" w:rsidP="00DE632E">
      <w:r>
        <w:t>Querying and displaying data was shown in section 6</w:t>
      </w:r>
      <w:r w:rsidR="000C1F54">
        <w:t xml:space="preserve"> as the user is able to query multiple different values such as the title, review rating and genre, and the website successfully displays the relevant games.</w:t>
      </w:r>
    </w:p>
    <w:p w14:paraId="29CA5613" w14:textId="1C16F6AA" w:rsidR="000669DF" w:rsidRDefault="000669DF" w:rsidP="00DE632E"/>
    <w:p w14:paraId="3801A47C" w14:textId="06A79EDE" w:rsidR="000669DF" w:rsidRDefault="000669DF" w:rsidP="000669DF">
      <w:pPr>
        <w:pStyle w:val="Heading2"/>
      </w:pPr>
      <w:bookmarkStart w:id="33" w:name="_Toc7615576"/>
      <w:r>
        <w:t>7.2 Manipulating Data Using CRUD Operations</w:t>
      </w:r>
      <w:bookmarkEnd w:id="33"/>
    </w:p>
    <w:p w14:paraId="678662EB" w14:textId="0D2BC896" w:rsidR="000669DF" w:rsidRDefault="00351148" w:rsidP="000669DF">
      <w:r>
        <w:t xml:space="preserve">For manipulating data, the </w:t>
      </w:r>
      <w:r w:rsidR="005366F5">
        <w:t xml:space="preserve">administrator is able to create, update and delete records through the web interface. </w:t>
      </w:r>
      <w:r w:rsidR="00AA4A0F">
        <w:t>Obviously,</w:t>
      </w:r>
      <w:r w:rsidR="005366F5">
        <w:t xml:space="preserve"> a standard user is unable to see the option for these operations else there would be a security risk</w:t>
      </w:r>
      <w:r w:rsidR="00681B7F">
        <w:t xml:space="preserve"> (Figure 7-1)</w:t>
      </w:r>
      <w:r w:rsidR="005366F5">
        <w:t>.</w:t>
      </w:r>
    </w:p>
    <w:p w14:paraId="1770BD64" w14:textId="5B1E5295" w:rsidR="005366F5" w:rsidRDefault="005366F5" w:rsidP="000669DF"/>
    <w:p w14:paraId="6E4F68E5" w14:textId="77777777" w:rsidR="005366F5" w:rsidRDefault="005366F5" w:rsidP="005366F5">
      <w:pPr>
        <w:keepNext/>
      </w:pPr>
      <w:r>
        <w:rPr>
          <w:noProof/>
        </w:rPr>
        <w:drawing>
          <wp:inline distT="0" distB="0" distL="0" distR="0" wp14:anchorId="7296515D" wp14:editId="7B4A3F69">
            <wp:extent cx="5400040" cy="248348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ppduser1.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400040" cy="2483485"/>
                    </a:xfrm>
                    <a:prstGeom prst="rect">
                      <a:avLst/>
                    </a:prstGeom>
                  </pic:spPr>
                </pic:pic>
              </a:graphicData>
            </a:graphic>
          </wp:inline>
        </w:drawing>
      </w:r>
    </w:p>
    <w:p w14:paraId="3553133E" w14:textId="492BFA05" w:rsidR="005366F5" w:rsidRDefault="005366F5" w:rsidP="005366F5">
      <w:pPr>
        <w:pStyle w:val="Caption"/>
      </w:pPr>
      <w:r>
        <w:t xml:space="preserve">Figure </w:t>
      </w:r>
      <w:r w:rsidR="001E7806">
        <w:t>7</w:t>
      </w:r>
      <w:r w:rsidR="00952F67">
        <w:noBreakHyphen/>
      </w:r>
      <w:fldSimple w:instr=" SEQ Figure \* ARABIC \s 1 ">
        <w:r w:rsidR="00952F67">
          <w:rPr>
            <w:noProof/>
          </w:rPr>
          <w:t>1</w:t>
        </w:r>
      </w:fldSimple>
      <w:r>
        <w:t xml:space="preserve"> – Standard user login</w:t>
      </w:r>
    </w:p>
    <w:p w14:paraId="180150A3" w14:textId="68AF681F" w:rsidR="00377650" w:rsidRDefault="00377650" w:rsidP="000669DF"/>
    <w:p w14:paraId="2C3A4F6B" w14:textId="6C25792C" w:rsidR="00663EB8" w:rsidRDefault="00663EB8" w:rsidP="000669DF">
      <w:r>
        <w:tab/>
      </w:r>
      <w:r w:rsidR="00EC3109">
        <w:t>I</w:t>
      </w:r>
      <w:r>
        <w:t>f the administrator is logged in</w:t>
      </w:r>
      <w:r w:rsidR="00BE1734">
        <w:t>,</w:t>
      </w:r>
      <w:r>
        <w:t xml:space="preserve"> they will have the opportunity to create </w:t>
      </w:r>
      <w:r w:rsidR="00E34624">
        <w:t>a new game listing</w:t>
      </w:r>
      <w:r w:rsidR="00DF3729">
        <w:t xml:space="preserve"> (Figure 7-2</w:t>
      </w:r>
      <w:r w:rsidR="00A605FA">
        <w:t xml:space="preserve"> </w:t>
      </w:r>
      <w:r w:rsidR="00BE1734">
        <w:t>to</w:t>
      </w:r>
      <w:r w:rsidR="00A605FA">
        <w:t xml:space="preserve"> Figure 7-4</w:t>
      </w:r>
      <w:r w:rsidR="00DF3729">
        <w:t>)</w:t>
      </w:r>
      <w:r w:rsidR="00B40CBD">
        <w:t>, and they will have the ability to edit any listings (Figure 7-5)</w:t>
      </w:r>
      <w:r w:rsidR="00945DF6">
        <w:t>.</w:t>
      </w:r>
    </w:p>
    <w:p w14:paraId="74DB24DB" w14:textId="2C7439A6" w:rsidR="00E34624" w:rsidRDefault="00E34624" w:rsidP="000669DF"/>
    <w:p w14:paraId="4CDF6CF8" w14:textId="77777777" w:rsidR="001B7377" w:rsidRDefault="001B7377" w:rsidP="001B7377">
      <w:pPr>
        <w:keepNext/>
      </w:pPr>
      <w:r>
        <w:rPr>
          <w:noProof/>
        </w:rPr>
        <w:lastRenderedPageBreak/>
        <w:drawing>
          <wp:inline distT="0" distB="0" distL="0" distR="0" wp14:anchorId="5335AA79" wp14:editId="0EA0A25E">
            <wp:extent cx="5400040" cy="248348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ppdadmin.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400040" cy="2483485"/>
                    </a:xfrm>
                    <a:prstGeom prst="rect">
                      <a:avLst/>
                    </a:prstGeom>
                  </pic:spPr>
                </pic:pic>
              </a:graphicData>
            </a:graphic>
          </wp:inline>
        </w:drawing>
      </w:r>
    </w:p>
    <w:p w14:paraId="01D4707F" w14:textId="5196041F" w:rsidR="00E34624" w:rsidRDefault="001B7377" w:rsidP="001B7377">
      <w:pPr>
        <w:pStyle w:val="Caption"/>
      </w:pPr>
      <w:r>
        <w:t xml:space="preserve">Figure </w:t>
      </w:r>
      <w:r w:rsidR="000E126F">
        <w:t>7</w:t>
      </w:r>
      <w:r w:rsidR="00952F67">
        <w:noBreakHyphen/>
      </w:r>
      <w:fldSimple w:instr=" SEQ Figure \* ARABIC \s 1 ">
        <w:r w:rsidR="00952F67">
          <w:rPr>
            <w:noProof/>
          </w:rPr>
          <w:t>2</w:t>
        </w:r>
      </w:fldSimple>
      <w:r>
        <w:t xml:space="preserve"> – Administrator logged in</w:t>
      </w:r>
    </w:p>
    <w:p w14:paraId="2961EAAA" w14:textId="246463EB" w:rsidR="00E34624" w:rsidRDefault="00E34624" w:rsidP="000669DF"/>
    <w:p w14:paraId="177FB137" w14:textId="77777777" w:rsidR="00893C2D" w:rsidRDefault="00104DCE" w:rsidP="00893C2D">
      <w:pPr>
        <w:keepNext/>
      </w:pPr>
      <w:r>
        <w:rPr>
          <w:noProof/>
        </w:rPr>
        <w:drawing>
          <wp:inline distT="0" distB="0" distL="0" distR="0" wp14:anchorId="544CB031" wp14:editId="3D8F321F">
            <wp:extent cx="5400040" cy="435165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ppdcreate.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400040" cy="4351655"/>
                    </a:xfrm>
                    <a:prstGeom prst="rect">
                      <a:avLst/>
                    </a:prstGeom>
                  </pic:spPr>
                </pic:pic>
              </a:graphicData>
            </a:graphic>
          </wp:inline>
        </w:drawing>
      </w:r>
    </w:p>
    <w:p w14:paraId="3A5A0690" w14:textId="6A1813D9" w:rsidR="00104DCE" w:rsidRDefault="00893C2D" w:rsidP="00893C2D">
      <w:pPr>
        <w:pStyle w:val="Caption"/>
      </w:pPr>
      <w:r>
        <w:t xml:space="preserve">Figure </w:t>
      </w:r>
      <w:r w:rsidR="00370B20">
        <w:t>7</w:t>
      </w:r>
      <w:r w:rsidR="00952F67">
        <w:noBreakHyphen/>
      </w:r>
      <w:fldSimple w:instr=" SEQ Figure \* ARABIC \s 1 ">
        <w:r w:rsidR="00952F67">
          <w:rPr>
            <w:noProof/>
          </w:rPr>
          <w:t>3</w:t>
        </w:r>
      </w:fldSimple>
      <w:r>
        <w:t xml:space="preserve"> – Creating a new listing</w:t>
      </w:r>
    </w:p>
    <w:p w14:paraId="0FCE2396" w14:textId="7237F9B8" w:rsidR="00BA2747" w:rsidRDefault="00BA2747" w:rsidP="00BA2747"/>
    <w:p w14:paraId="6DA7E930" w14:textId="77777777" w:rsidR="005B1EC8" w:rsidRDefault="00071AE4" w:rsidP="005B1EC8">
      <w:pPr>
        <w:keepNext/>
      </w:pPr>
      <w:r>
        <w:rPr>
          <w:noProof/>
        </w:rPr>
        <w:lastRenderedPageBreak/>
        <w:drawing>
          <wp:inline distT="0" distB="0" distL="0" distR="0" wp14:anchorId="4BF8BAE0" wp14:editId="0B219AFF">
            <wp:extent cx="5400040" cy="18542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ppdcreate2.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400040" cy="1854200"/>
                    </a:xfrm>
                    <a:prstGeom prst="rect">
                      <a:avLst/>
                    </a:prstGeom>
                  </pic:spPr>
                </pic:pic>
              </a:graphicData>
            </a:graphic>
          </wp:inline>
        </w:drawing>
      </w:r>
    </w:p>
    <w:p w14:paraId="68740BF1" w14:textId="23BF28B7" w:rsidR="00BA2747" w:rsidRDefault="005B1EC8" w:rsidP="005B1EC8">
      <w:pPr>
        <w:pStyle w:val="Caption"/>
      </w:pPr>
      <w:r>
        <w:t>Figure</w:t>
      </w:r>
      <w:r w:rsidR="00247510">
        <w:t xml:space="preserve"> 7</w:t>
      </w:r>
      <w:r w:rsidR="00952F67">
        <w:noBreakHyphen/>
      </w:r>
      <w:fldSimple w:instr=" SEQ Figure \* ARABIC \s 1 ">
        <w:r w:rsidR="00952F67">
          <w:rPr>
            <w:noProof/>
          </w:rPr>
          <w:t>4</w:t>
        </w:r>
      </w:fldSimple>
      <w:r>
        <w:t xml:space="preserve"> – Showing newly created listing</w:t>
      </w:r>
    </w:p>
    <w:p w14:paraId="19E73B9F" w14:textId="56E70B24" w:rsidR="005E2FFD" w:rsidRDefault="005E2FFD" w:rsidP="005E2FFD"/>
    <w:p w14:paraId="5EE5F967" w14:textId="77777777" w:rsidR="00AF54FA" w:rsidRDefault="00AF54FA" w:rsidP="00AF54FA">
      <w:pPr>
        <w:keepNext/>
      </w:pPr>
      <w:r>
        <w:rPr>
          <w:noProof/>
        </w:rPr>
        <w:drawing>
          <wp:inline distT="0" distB="0" distL="0" distR="0" wp14:anchorId="7E2D5D6F" wp14:editId="48BE0CC3">
            <wp:extent cx="5400040" cy="2506345"/>
            <wp:effectExtent l="0" t="0" r="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ppdcreate3.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400040" cy="2506345"/>
                    </a:xfrm>
                    <a:prstGeom prst="rect">
                      <a:avLst/>
                    </a:prstGeom>
                  </pic:spPr>
                </pic:pic>
              </a:graphicData>
            </a:graphic>
          </wp:inline>
        </w:drawing>
      </w:r>
    </w:p>
    <w:p w14:paraId="78A34FBF" w14:textId="642B2930" w:rsidR="005E2FFD" w:rsidRDefault="00AF54FA" w:rsidP="00AF54FA">
      <w:pPr>
        <w:pStyle w:val="Caption"/>
      </w:pPr>
      <w:r>
        <w:t xml:space="preserve">Figure </w:t>
      </w:r>
      <w:r w:rsidR="000C69FC">
        <w:t>7</w:t>
      </w:r>
      <w:r w:rsidR="00952F67">
        <w:noBreakHyphen/>
      </w:r>
      <w:fldSimple w:instr=" SEQ Figure \* ARABIC \s 1 ">
        <w:r w:rsidR="00952F67">
          <w:rPr>
            <w:noProof/>
          </w:rPr>
          <w:t>5</w:t>
        </w:r>
      </w:fldSimple>
      <w:r>
        <w:t xml:space="preserve"> – Editing the listing</w:t>
      </w:r>
    </w:p>
    <w:p w14:paraId="1C1FEBE8" w14:textId="0FA9DABB" w:rsidR="00A87AA8" w:rsidRDefault="00A87AA8" w:rsidP="00A87AA8"/>
    <w:p w14:paraId="4F76E36E" w14:textId="77777777" w:rsidR="0019682A" w:rsidRDefault="0019682A" w:rsidP="0019682A">
      <w:pPr>
        <w:keepNext/>
      </w:pPr>
      <w:r>
        <w:rPr>
          <w:noProof/>
        </w:rPr>
        <w:drawing>
          <wp:inline distT="0" distB="0" distL="0" distR="0" wp14:anchorId="71DC1855" wp14:editId="12D30C5C">
            <wp:extent cx="5400040" cy="2358390"/>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appd7.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400040" cy="2358390"/>
                    </a:xfrm>
                    <a:prstGeom prst="rect">
                      <a:avLst/>
                    </a:prstGeom>
                  </pic:spPr>
                </pic:pic>
              </a:graphicData>
            </a:graphic>
          </wp:inline>
        </w:drawing>
      </w:r>
    </w:p>
    <w:p w14:paraId="0238FB4C" w14:textId="0C479A45" w:rsidR="00A87AA8" w:rsidRPr="00A87AA8" w:rsidRDefault="0019682A" w:rsidP="0019682A">
      <w:pPr>
        <w:pStyle w:val="Caption"/>
      </w:pPr>
      <w:r>
        <w:t xml:space="preserve">Figure </w:t>
      </w:r>
      <w:r w:rsidR="006249ED">
        <w:t>7</w:t>
      </w:r>
      <w:r w:rsidR="00952F67">
        <w:noBreakHyphen/>
      </w:r>
      <w:fldSimple w:instr=" SEQ Figure \* ARABIC \s 1 ">
        <w:r w:rsidR="00952F67">
          <w:rPr>
            <w:noProof/>
          </w:rPr>
          <w:t>6</w:t>
        </w:r>
      </w:fldSimple>
      <w:r>
        <w:t xml:space="preserve"> </w:t>
      </w:r>
      <w:r w:rsidR="009E3EEB">
        <w:t>–</w:t>
      </w:r>
      <w:r>
        <w:t xml:space="preserve"> </w:t>
      </w:r>
      <w:r w:rsidR="009E3EEB">
        <w:t>Table for games showing this record is added</w:t>
      </w:r>
    </w:p>
    <w:p w14:paraId="50B44B87" w14:textId="77777777" w:rsidR="00424914" w:rsidRPr="00424914" w:rsidRDefault="00424914" w:rsidP="00424914"/>
    <w:p w14:paraId="3D4C8D00" w14:textId="0270D462" w:rsidR="000669DF" w:rsidRPr="000669DF" w:rsidRDefault="000669DF" w:rsidP="000669DF">
      <w:pPr>
        <w:pStyle w:val="Heading2"/>
      </w:pPr>
      <w:bookmarkStart w:id="34" w:name="_Toc7615577"/>
      <w:r>
        <w:lastRenderedPageBreak/>
        <w:t>7.3 Data Validation</w:t>
      </w:r>
      <w:bookmarkEnd w:id="34"/>
    </w:p>
    <w:p w14:paraId="67D30EF7" w14:textId="5BF0EE67" w:rsidR="00F26733" w:rsidRDefault="00174DD0" w:rsidP="00F26733">
      <w:r>
        <w:t>When registering for an account the user must enter a valid password and the mobile phone number must be 11 digits long</w:t>
      </w:r>
      <w:r w:rsidR="009F5A78">
        <w:t xml:space="preserve"> (Figure 7-6 and 7-7)</w:t>
      </w:r>
      <w:r>
        <w:t xml:space="preserve">. This will vary </w:t>
      </w:r>
      <w:r w:rsidR="00B06A41">
        <w:t>by country or provider</w:t>
      </w:r>
      <w:r>
        <w:t>, but the standard UK mobile phone number is 11 digits long starting with 07, not +44.</w:t>
      </w:r>
    </w:p>
    <w:p w14:paraId="44F6CDCB" w14:textId="77777777" w:rsidR="00C0613B" w:rsidRDefault="00C0613B" w:rsidP="00F26733"/>
    <w:p w14:paraId="3E2EC9D9" w14:textId="77777777" w:rsidR="00A308BC" w:rsidRDefault="00A308BC" w:rsidP="00A308BC">
      <w:pPr>
        <w:keepNext/>
      </w:pPr>
      <w:r>
        <w:rPr>
          <w:noProof/>
        </w:rPr>
        <w:drawing>
          <wp:inline distT="0" distB="0" distL="0" distR="0" wp14:anchorId="4071243A" wp14:editId="1A5E0C60">
            <wp:extent cx="5400040" cy="251904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appdver.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400040" cy="2519045"/>
                    </a:xfrm>
                    <a:prstGeom prst="rect">
                      <a:avLst/>
                    </a:prstGeom>
                  </pic:spPr>
                </pic:pic>
              </a:graphicData>
            </a:graphic>
          </wp:inline>
        </w:drawing>
      </w:r>
    </w:p>
    <w:p w14:paraId="6D7AC035" w14:textId="23F7E82F" w:rsidR="00ED5700" w:rsidRDefault="00A308BC" w:rsidP="00A308BC">
      <w:pPr>
        <w:pStyle w:val="Caption"/>
      </w:pPr>
      <w:r>
        <w:t xml:space="preserve">Figure </w:t>
      </w:r>
      <w:r w:rsidR="00F535E8">
        <w:t>7</w:t>
      </w:r>
      <w:r w:rsidR="00952F67">
        <w:noBreakHyphen/>
      </w:r>
      <w:fldSimple w:instr=" SEQ Figure \* ARABIC \s 1 ">
        <w:r w:rsidR="00952F67">
          <w:rPr>
            <w:noProof/>
          </w:rPr>
          <w:t>7</w:t>
        </w:r>
      </w:fldSimple>
      <w:r>
        <w:t xml:space="preserve"> – Mobile phone number not long enough, password doesn’t match</w:t>
      </w:r>
    </w:p>
    <w:p w14:paraId="1C3BDC04" w14:textId="77777777" w:rsidR="00A308BC" w:rsidRPr="00A308BC" w:rsidRDefault="00A308BC" w:rsidP="00A308BC"/>
    <w:p w14:paraId="33353B6C" w14:textId="77777777" w:rsidR="00A308BC" w:rsidRDefault="00F73E7B" w:rsidP="00A308BC">
      <w:pPr>
        <w:keepNext/>
      </w:pPr>
      <w:r>
        <w:rPr>
          <w:noProof/>
        </w:rPr>
        <w:drawing>
          <wp:inline distT="0" distB="0" distL="0" distR="0" wp14:anchorId="5A11506E" wp14:editId="6901CC6C">
            <wp:extent cx="5400040" cy="251904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appdver2.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400040" cy="2519045"/>
                    </a:xfrm>
                    <a:prstGeom prst="rect">
                      <a:avLst/>
                    </a:prstGeom>
                  </pic:spPr>
                </pic:pic>
              </a:graphicData>
            </a:graphic>
          </wp:inline>
        </w:drawing>
      </w:r>
    </w:p>
    <w:p w14:paraId="351FA1E7" w14:textId="518D0A78" w:rsidR="00ED5700" w:rsidRPr="00F26733" w:rsidRDefault="00A308BC" w:rsidP="00A308BC">
      <w:pPr>
        <w:pStyle w:val="Caption"/>
      </w:pPr>
      <w:r>
        <w:t xml:space="preserve">Figure </w:t>
      </w:r>
      <w:r w:rsidR="00040B15">
        <w:t>7</w:t>
      </w:r>
      <w:r w:rsidR="00952F67">
        <w:noBreakHyphen/>
      </w:r>
      <w:fldSimple w:instr=" SEQ Figure \* ARABIC \s 1 ">
        <w:r w:rsidR="00952F67">
          <w:rPr>
            <w:noProof/>
          </w:rPr>
          <w:t>8</w:t>
        </w:r>
      </w:fldSimple>
      <w:r>
        <w:t xml:space="preserve"> – Password validation</w:t>
      </w:r>
    </w:p>
    <w:p w14:paraId="124CF3D0" w14:textId="77777777" w:rsidR="008E2D12" w:rsidRDefault="008E2D12" w:rsidP="00B92203">
      <w:pPr>
        <w:spacing w:after="120" w:line="240" w:lineRule="auto"/>
        <w:rPr>
          <w:rFonts w:cs="Arial"/>
          <w:szCs w:val="24"/>
        </w:rPr>
      </w:pPr>
    </w:p>
    <w:p w14:paraId="1526E633" w14:textId="484B31CE" w:rsidR="00826E6D" w:rsidRDefault="008F3074" w:rsidP="008F3074">
      <w:pPr>
        <w:pStyle w:val="Heading1"/>
      </w:pPr>
      <w:bookmarkStart w:id="35" w:name="_Toc7615578"/>
      <w:r>
        <w:t>8. Conclusion</w:t>
      </w:r>
      <w:r w:rsidR="0034197A">
        <w:t xml:space="preserve"> and Future Improvements</w:t>
      </w:r>
      <w:bookmarkEnd w:id="35"/>
    </w:p>
    <w:p w14:paraId="214CAD26" w14:textId="2BBBE1A0" w:rsidR="00FE2ACE" w:rsidRDefault="00526833" w:rsidP="00FE2ACE">
      <w:r>
        <w:t>Although a basic application has been provided, it was built with large knowledge gaps</w:t>
      </w:r>
      <w:r w:rsidR="00232D2C">
        <w:t>. G</w:t>
      </w:r>
      <w:r>
        <w:t xml:space="preserve">oing forward it would be an idea to </w:t>
      </w:r>
      <w:r w:rsidR="00BE31FE">
        <w:t>gain</w:t>
      </w:r>
      <w:r>
        <w:t xml:space="preserve"> background knowledge first on the used technologies to </w:t>
      </w:r>
      <w:r w:rsidR="00934AAA">
        <w:t>enhance</w:t>
      </w:r>
      <w:r>
        <w:t xml:space="preserve"> understanding and </w:t>
      </w:r>
      <w:r w:rsidR="004D1D82">
        <w:t xml:space="preserve">have </w:t>
      </w:r>
      <w:r w:rsidR="004D1D82">
        <w:lastRenderedPageBreak/>
        <w:t xml:space="preserve">the ability </w:t>
      </w:r>
      <w:r w:rsidR="00AB5188">
        <w:t xml:space="preserve">to </w:t>
      </w:r>
      <w:r>
        <w:t>implement a higher quality application with more advanced feature</w:t>
      </w:r>
      <w:r w:rsidR="00303925">
        <w:t>s</w:t>
      </w:r>
      <w:r>
        <w:t>.</w:t>
      </w:r>
    </w:p>
    <w:p w14:paraId="06D13848" w14:textId="6B8E181C" w:rsidR="0063703A" w:rsidRDefault="00F93632" w:rsidP="0063703A">
      <w:pPr>
        <w:pStyle w:val="Heading1"/>
      </w:pPr>
      <w:bookmarkStart w:id="36" w:name="_Toc7615579"/>
      <w:r>
        <w:t>9</w:t>
      </w:r>
      <w:r w:rsidR="0063703A">
        <w:t>. References</w:t>
      </w:r>
      <w:bookmarkEnd w:id="36"/>
    </w:p>
    <w:p w14:paraId="68BA193A" w14:textId="70499C37" w:rsidR="007E1C50" w:rsidRPr="007E1C50" w:rsidRDefault="00503850" w:rsidP="007E1C50">
      <w:pPr>
        <w:widowControl w:val="0"/>
        <w:autoSpaceDE w:val="0"/>
        <w:autoSpaceDN w:val="0"/>
        <w:adjustRightInd w:val="0"/>
        <w:ind w:left="640" w:hanging="640"/>
        <w:rPr>
          <w:rFonts w:cs="Arial"/>
          <w:noProof/>
          <w:szCs w:val="24"/>
        </w:rPr>
      </w:pPr>
      <w:r>
        <w:fldChar w:fldCharType="begin" w:fldLock="1"/>
      </w:r>
      <w:r>
        <w:instrText xml:space="preserve">ADDIN Mendeley Bibliography CSL_BIBLIOGRAPHY </w:instrText>
      </w:r>
      <w:r>
        <w:fldChar w:fldCharType="separate"/>
      </w:r>
      <w:r w:rsidR="007E1C50" w:rsidRPr="007E1C50">
        <w:rPr>
          <w:rFonts w:cs="Arial"/>
          <w:noProof/>
          <w:szCs w:val="24"/>
        </w:rPr>
        <w:t>[1]</w:t>
      </w:r>
      <w:r w:rsidR="007E1C50" w:rsidRPr="007E1C50">
        <w:rPr>
          <w:rFonts w:cs="Arial"/>
          <w:noProof/>
          <w:szCs w:val="24"/>
        </w:rPr>
        <w:tab/>
        <w:t xml:space="preserve">A. Alzahrani, A. Alqazzaz, Y. Zhu, H. Fu, and N. Almashfi, “Web Application Security Tools Analysis,” </w:t>
      </w:r>
      <w:r w:rsidR="007E1C50" w:rsidRPr="007E1C50">
        <w:rPr>
          <w:rFonts w:cs="Arial"/>
          <w:i/>
          <w:iCs/>
          <w:noProof/>
          <w:szCs w:val="24"/>
        </w:rPr>
        <w:t>2017 ieee 3rd Int. Conf. big data Secur. cloud (bigdatasecurity), ieee Int. Conf. high Perform. smart Comput. (hpsc), ieee Int. Conf. Intell. data Secur.</w:t>
      </w:r>
      <w:r w:rsidR="007E1C50" w:rsidRPr="007E1C50">
        <w:rPr>
          <w:rFonts w:cs="Arial"/>
          <w:noProof/>
          <w:szCs w:val="24"/>
        </w:rPr>
        <w:t>, pp. 237–242, 2017.</w:t>
      </w:r>
    </w:p>
    <w:p w14:paraId="4666A7C7"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[2]</w:t>
      </w:r>
      <w:r w:rsidRPr="007E1C50">
        <w:rPr>
          <w:rFonts w:cs="Arial"/>
          <w:noProof/>
          <w:szCs w:val="24"/>
        </w:rPr>
        <w:tab/>
        <w:t xml:space="preserve">B. Sullivan, </w:t>
      </w:r>
      <w:r w:rsidRPr="007E1C50">
        <w:rPr>
          <w:rFonts w:cs="Arial"/>
          <w:i/>
          <w:iCs/>
          <w:noProof/>
          <w:szCs w:val="24"/>
        </w:rPr>
        <w:t>Web application security : a beginner’s guide</w:t>
      </w:r>
      <w:r w:rsidRPr="007E1C50">
        <w:rPr>
          <w:rFonts w:cs="Arial"/>
          <w:noProof/>
          <w:szCs w:val="24"/>
        </w:rPr>
        <w:t>. New York : McGraw-Hill, 2012.</w:t>
      </w:r>
    </w:p>
    <w:p w14:paraId="6B3F51BC"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[3]</w:t>
      </w:r>
      <w:r w:rsidRPr="007E1C50">
        <w:rPr>
          <w:rFonts w:cs="Arial"/>
          <w:noProof/>
          <w:szCs w:val="24"/>
        </w:rPr>
        <w:tab/>
        <w:t xml:space="preserve">M. T. S. Ragupathi, </w:t>
      </w:r>
      <w:r w:rsidRPr="007E1C50">
        <w:rPr>
          <w:rFonts w:cs="Arial"/>
          <w:i/>
          <w:iCs/>
          <w:noProof/>
          <w:szCs w:val="24"/>
        </w:rPr>
        <w:t>Learning ASP.NET Core MVC programming : learn the fundamentals of ASP.NET MVC and build real-world web applications using ASP.NET Core MVC</w:t>
      </w:r>
      <w:r w:rsidRPr="007E1C50">
        <w:rPr>
          <w:rFonts w:cs="Arial"/>
          <w:noProof/>
          <w:szCs w:val="24"/>
        </w:rPr>
        <w:t>. Birmingham, England , 2016.</w:t>
      </w:r>
    </w:p>
    <w:p w14:paraId="772F8E55"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[4]</w:t>
      </w:r>
      <w:r w:rsidRPr="007E1C50">
        <w:rPr>
          <w:rFonts w:cs="Arial"/>
          <w:noProof/>
          <w:szCs w:val="24"/>
        </w:rPr>
        <w:tab/>
        <w:t>“Top 10-2017 Top 10 - OWASP.” [Online]. Available: https://www.owasp.org/index.php/Top_10-2017_Top_10. [Accessed: 27-Mar-2019].</w:t>
      </w:r>
    </w:p>
    <w:p w14:paraId="76744897"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[5]</w:t>
      </w:r>
      <w:r w:rsidRPr="007E1C50">
        <w:rPr>
          <w:rFonts w:cs="Arial"/>
          <w:noProof/>
          <w:szCs w:val="24"/>
        </w:rPr>
        <w:tab/>
        <w:t>“SANS Institute.” [Online]. Available: https://www.sans.org/top25-software-errors/. [Accessed: 27-Mar-2019].</w:t>
      </w:r>
    </w:p>
    <w:p w14:paraId="6611B07B"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[6]</w:t>
      </w:r>
      <w:r w:rsidRPr="007E1C50">
        <w:rPr>
          <w:rFonts w:cs="Arial"/>
          <w:noProof/>
          <w:szCs w:val="24"/>
        </w:rPr>
        <w:tab/>
        <w:t>D. Sagar, S. Kukreja, J. Brahma, S. Tyagi, and P. Jain, “STUDYING OPEN SOURCE VULNERABILITY SCANNERS FOR VULNERABILITIES IN WEB APPLICATIONS.”</w:t>
      </w:r>
    </w:p>
    <w:p w14:paraId="4FAC409D"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[7]</w:t>
      </w:r>
      <w:r w:rsidRPr="007E1C50">
        <w:rPr>
          <w:rFonts w:cs="Arial"/>
          <w:noProof/>
          <w:szCs w:val="24"/>
        </w:rPr>
        <w:tab/>
        <w:t>“Injection attacks.” [Online]. Available: https://www.ibm.com/support/knowledgecenter/en/SSB2MG_4.6.0/com.ibm.ips.doc/concepts/wap_injection_attacks.htm. [Accessed: 27-Mar-2019].</w:t>
      </w:r>
    </w:p>
    <w:p w14:paraId="1E37B063"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[8]</w:t>
      </w:r>
      <w:r w:rsidRPr="007E1C50">
        <w:rPr>
          <w:rFonts w:cs="Arial"/>
          <w:noProof/>
          <w:szCs w:val="24"/>
        </w:rPr>
        <w:tab/>
        <w:t xml:space="preserve">S. Ramasamy and V. V, “Preventing Structured Query Language (SQL) Injection Attacks in Mobile Applications,” </w:t>
      </w:r>
      <w:r w:rsidRPr="007E1C50">
        <w:rPr>
          <w:rFonts w:cs="Arial"/>
          <w:i/>
          <w:iCs/>
          <w:noProof/>
          <w:szCs w:val="24"/>
        </w:rPr>
        <w:t>Int. J. Control Theory Appl.</w:t>
      </w:r>
      <w:r w:rsidRPr="007E1C50">
        <w:rPr>
          <w:rFonts w:cs="Arial"/>
          <w:noProof/>
          <w:szCs w:val="24"/>
        </w:rPr>
        <w:t>, vol. 9(2016), pp. 993–999, Dec. 2016.</w:t>
      </w:r>
    </w:p>
    <w:p w14:paraId="59768846"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[9]</w:t>
      </w:r>
      <w:r w:rsidRPr="007E1C50">
        <w:rPr>
          <w:rFonts w:cs="Arial"/>
          <w:noProof/>
          <w:szCs w:val="24"/>
        </w:rPr>
        <w:tab/>
        <w:t xml:space="preserve">T.-Y. Wu, C.-M. Chen, X. Sun, S. Liu, and J. Lin, “A Countermeasure to SQL Injection Attack for Cloud Environment,” </w:t>
      </w:r>
      <w:r w:rsidRPr="007E1C50">
        <w:rPr>
          <w:rFonts w:cs="Arial"/>
          <w:i/>
          <w:iCs/>
          <w:noProof/>
          <w:szCs w:val="24"/>
        </w:rPr>
        <w:t>Wirel. Pers. Commun.</w:t>
      </w:r>
      <w:r w:rsidRPr="007E1C50">
        <w:rPr>
          <w:rFonts w:cs="Arial"/>
          <w:noProof/>
          <w:szCs w:val="24"/>
        </w:rPr>
        <w:t>, vol. 96, no. 4, pp. 5279–5293, 2017.</w:t>
      </w:r>
    </w:p>
    <w:p w14:paraId="3356DC1E"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[10]</w:t>
      </w:r>
      <w:r w:rsidRPr="007E1C50">
        <w:rPr>
          <w:rFonts w:cs="Arial"/>
          <w:noProof/>
          <w:szCs w:val="24"/>
        </w:rPr>
        <w:tab/>
        <w:t>“LDAP injection - OWASP.” [Online]. Available: https://www.owasp.org/index.php/LDAP_injection. [Accessed: 27-Mar-2019].</w:t>
      </w:r>
    </w:p>
    <w:p w14:paraId="264739F3"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[11]</w:t>
      </w:r>
      <w:r w:rsidRPr="007E1C50">
        <w:rPr>
          <w:rFonts w:cs="Arial"/>
          <w:noProof/>
          <w:szCs w:val="24"/>
        </w:rPr>
        <w:tab/>
        <w:t xml:space="preserve">P. Saini, “Survey and Comparative Analysis of SQL Injection Attacks, Detection and Prevention Techniques for Web Applications Security,” </w:t>
      </w:r>
      <w:r w:rsidRPr="007E1C50">
        <w:rPr>
          <w:rFonts w:cs="Arial"/>
          <w:i/>
          <w:iCs/>
          <w:noProof/>
          <w:szCs w:val="24"/>
        </w:rPr>
        <w:t xml:space="preserve">Int. </w:t>
      </w:r>
      <w:r w:rsidRPr="007E1C50">
        <w:rPr>
          <w:rFonts w:cs="Arial"/>
          <w:i/>
          <w:iCs/>
          <w:noProof/>
          <w:szCs w:val="24"/>
        </w:rPr>
        <w:lastRenderedPageBreak/>
        <w:t>J. Recent Innov. Trends Comput. Commun.</w:t>
      </w:r>
      <w:r w:rsidRPr="007E1C50">
        <w:rPr>
          <w:rFonts w:cs="Arial"/>
          <w:noProof/>
          <w:szCs w:val="24"/>
        </w:rPr>
        <w:t>, vol. 3, no. 6, pp. 4148–4153, 2015.</w:t>
      </w:r>
    </w:p>
    <w:p w14:paraId="1586EAF5"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[12]</w:t>
      </w:r>
      <w:r w:rsidRPr="007E1C50">
        <w:rPr>
          <w:rFonts w:cs="Arial"/>
          <w:noProof/>
          <w:szCs w:val="24"/>
        </w:rPr>
        <w:tab/>
        <w:t>D. Abdoulaye Kindy and A.-S. Khan Pathan, “A Detailed Survey on Various Aspects of SQL Injection in Web Applications: Vulnerabilities, Innovative Attacks, and Remedies.”</w:t>
      </w:r>
    </w:p>
    <w:p w14:paraId="73F07E03"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[13]</w:t>
      </w:r>
      <w:r w:rsidRPr="007E1C50">
        <w:rPr>
          <w:rFonts w:cs="Arial"/>
          <w:noProof/>
          <w:szCs w:val="24"/>
        </w:rPr>
        <w:tab/>
        <w:t xml:space="preserve">A. W. Marashdih and Z. F. Zaaba, “Cross Site Scripting: Removing Approaches in Web Application,” </w:t>
      </w:r>
      <w:r w:rsidRPr="007E1C50">
        <w:rPr>
          <w:rFonts w:cs="Arial"/>
          <w:i/>
          <w:iCs/>
          <w:noProof/>
          <w:szCs w:val="24"/>
        </w:rPr>
        <w:t>4th Inf. Syst. Int. Conf.</w:t>
      </w:r>
      <w:r w:rsidRPr="007E1C50">
        <w:rPr>
          <w:rFonts w:cs="Arial"/>
          <w:noProof/>
          <w:szCs w:val="24"/>
        </w:rPr>
        <w:t>, vol. 124, 2017.</w:t>
      </w:r>
    </w:p>
    <w:p w14:paraId="6C1F1E17"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[14]</w:t>
      </w:r>
      <w:r w:rsidRPr="007E1C50">
        <w:rPr>
          <w:rFonts w:cs="Arial"/>
          <w:noProof/>
          <w:szCs w:val="24"/>
        </w:rPr>
        <w:tab/>
        <w:t xml:space="preserve">S. Agarwal, A. Nair, S. Gaikwad, P. Chame, and S. Ethape, “International Journal of Advance Engineering and Research Development Special Issue on Recent Trends in Data Engineering Prevention of Cross Site Scripting (XSS) and securing web application at client side,” </w:t>
      </w:r>
      <w:r w:rsidRPr="007E1C50">
        <w:rPr>
          <w:rFonts w:cs="Arial"/>
          <w:i/>
          <w:iCs/>
          <w:noProof/>
          <w:szCs w:val="24"/>
        </w:rPr>
        <w:t>All rights Reserv. 1 Sci. J. Impact Factor</w:t>
      </w:r>
      <w:r w:rsidRPr="007E1C50">
        <w:rPr>
          <w:rFonts w:cs="Arial"/>
          <w:noProof/>
          <w:szCs w:val="24"/>
        </w:rPr>
        <w:t>, vol. 4, no. 5, 2017.</w:t>
      </w:r>
    </w:p>
    <w:p w14:paraId="00D252DE"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[15]</w:t>
      </w:r>
      <w:r w:rsidRPr="007E1C50">
        <w:rPr>
          <w:rFonts w:cs="Arial"/>
          <w:noProof/>
          <w:szCs w:val="24"/>
        </w:rPr>
        <w:tab/>
        <w:t xml:space="preserve">R. Vala and R. Jasek, </w:t>
      </w:r>
      <w:r w:rsidRPr="007E1C50">
        <w:rPr>
          <w:rFonts w:cs="Arial"/>
          <w:i/>
          <w:iCs/>
          <w:noProof/>
          <w:szCs w:val="24"/>
        </w:rPr>
        <w:t>Proposal of Improving Web Application Security in Context of Latest Hacking Trends</w:t>
      </w:r>
      <w:r w:rsidRPr="007E1C50">
        <w:rPr>
          <w:rFonts w:cs="Arial"/>
          <w:noProof/>
          <w:szCs w:val="24"/>
        </w:rPr>
        <w:t>. .</w:t>
      </w:r>
    </w:p>
    <w:p w14:paraId="1FC1C187"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[16]</w:t>
      </w:r>
      <w:r w:rsidRPr="007E1C50">
        <w:rPr>
          <w:rFonts w:cs="Arial"/>
          <w:noProof/>
          <w:szCs w:val="24"/>
        </w:rPr>
        <w:tab/>
        <w:t>“HTML Purifier - Filter your HTML the standards-compliant way!” [Online]. Available: http://htmlpurifier.org/. [Accessed: 27-Mar-2019].</w:t>
      </w:r>
    </w:p>
    <w:p w14:paraId="672A1855"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[17]</w:t>
      </w:r>
      <w:r w:rsidRPr="007E1C50">
        <w:rPr>
          <w:rFonts w:cs="Arial"/>
          <w:noProof/>
          <w:szCs w:val="24"/>
        </w:rPr>
        <w:tab/>
        <w:t xml:space="preserve">P. Rabinovich, “Secure cross-domain cookies for HTTP,” </w:t>
      </w:r>
      <w:r w:rsidRPr="007E1C50">
        <w:rPr>
          <w:rFonts w:cs="Arial"/>
          <w:i/>
          <w:iCs/>
          <w:noProof/>
          <w:szCs w:val="24"/>
        </w:rPr>
        <w:t>J. Internet Serv. Appl.</w:t>
      </w:r>
      <w:r w:rsidRPr="007E1C50">
        <w:rPr>
          <w:rFonts w:cs="Arial"/>
          <w:noProof/>
          <w:szCs w:val="24"/>
        </w:rPr>
        <w:t>, vol. 4, no. 1, pp. 1–12, 2013.</w:t>
      </w:r>
    </w:p>
    <w:p w14:paraId="54F45460"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[18]</w:t>
      </w:r>
      <w:r w:rsidRPr="007E1C50">
        <w:rPr>
          <w:rFonts w:cs="Arial"/>
          <w:noProof/>
          <w:szCs w:val="24"/>
        </w:rPr>
        <w:tab/>
        <w:t xml:space="preserve">J. Brodkin, “The top 10 reasons Web sites get hacked,” </w:t>
      </w:r>
      <w:r w:rsidRPr="007E1C50">
        <w:rPr>
          <w:rFonts w:cs="Arial"/>
          <w:i/>
          <w:iCs/>
          <w:noProof/>
          <w:szCs w:val="24"/>
        </w:rPr>
        <w:t>Netw. World</w:t>
      </w:r>
      <w:r w:rsidRPr="007E1C50">
        <w:rPr>
          <w:rFonts w:cs="Arial"/>
          <w:noProof/>
          <w:szCs w:val="24"/>
        </w:rPr>
        <w:t>, vol. 24, no. 39, p. 1–17,20, 2007.</w:t>
      </w:r>
    </w:p>
    <w:p w14:paraId="3C55C0CA"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[19]</w:t>
      </w:r>
      <w:r w:rsidRPr="007E1C50">
        <w:rPr>
          <w:rFonts w:cs="Arial"/>
          <w:noProof/>
          <w:szCs w:val="24"/>
        </w:rPr>
        <w:tab/>
        <w:t xml:space="preserve">B. Nagpal, N. Chauhan, and N. Singh, “SECSIX: security engine for CSRF, SQL injection and XSS attacks,” </w:t>
      </w:r>
      <w:r w:rsidRPr="007E1C50">
        <w:rPr>
          <w:rFonts w:cs="Arial"/>
          <w:i/>
          <w:iCs/>
          <w:noProof/>
          <w:szCs w:val="24"/>
        </w:rPr>
        <w:t>Int. J. Syst. Assur. Eng. Manag.</w:t>
      </w:r>
      <w:r w:rsidRPr="007E1C50">
        <w:rPr>
          <w:rFonts w:cs="Arial"/>
          <w:noProof/>
          <w:szCs w:val="24"/>
        </w:rPr>
        <w:t>, vol. 8.</w:t>
      </w:r>
    </w:p>
    <w:p w14:paraId="40D1DE06"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[20]</w:t>
      </w:r>
      <w:r w:rsidRPr="007E1C50">
        <w:rPr>
          <w:rFonts w:cs="Arial"/>
          <w:noProof/>
          <w:szCs w:val="24"/>
        </w:rPr>
        <w:tab/>
        <w:t>X. Lin, P. Zavarsky, R. Ruhl, and D. Lindskog, “Threat Modeling for CSRF Attacks,” vol. 3. pp. 486–491, 2009.</w:t>
      </w:r>
    </w:p>
    <w:p w14:paraId="4E3F6173"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[21]</w:t>
      </w:r>
      <w:r w:rsidRPr="007E1C50">
        <w:rPr>
          <w:rFonts w:cs="Arial"/>
          <w:noProof/>
          <w:szCs w:val="24"/>
        </w:rPr>
        <w:tab/>
        <w:t>S. H. Khayal, A. Khan, N. Bibi, and T. Ashraf, “Analysis of password login phishing based protocols for security improvements.” pp. 368–371, 2009.</w:t>
      </w:r>
    </w:p>
    <w:p w14:paraId="708A4760"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[22]</w:t>
      </w:r>
      <w:r w:rsidRPr="007E1C50">
        <w:rPr>
          <w:rFonts w:cs="Arial"/>
          <w:noProof/>
          <w:szCs w:val="24"/>
        </w:rPr>
        <w:tab/>
        <w:t xml:space="preserve">C. Brenton, </w:t>
      </w:r>
      <w:r w:rsidRPr="007E1C50">
        <w:rPr>
          <w:rFonts w:cs="Arial"/>
          <w:i/>
          <w:iCs/>
          <w:noProof/>
          <w:szCs w:val="24"/>
        </w:rPr>
        <w:t>Mastering network security</w:t>
      </w:r>
      <w:r w:rsidRPr="007E1C50">
        <w:rPr>
          <w:rFonts w:cs="Arial"/>
          <w:noProof/>
          <w:szCs w:val="24"/>
        </w:rPr>
        <w:t>, 2nd ed. San Francisco, Calif. : San Francisco, Calif. , 2003.</w:t>
      </w:r>
    </w:p>
    <w:p w14:paraId="03E11C79"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[23]</w:t>
      </w:r>
      <w:r w:rsidRPr="007E1C50">
        <w:rPr>
          <w:rFonts w:cs="Arial"/>
          <w:noProof/>
          <w:szCs w:val="24"/>
        </w:rPr>
        <w:tab/>
        <w:t xml:space="preserve">E. Gamma, </w:t>
      </w:r>
      <w:r w:rsidRPr="007E1C50">
        <w:rPr>
          <w:rFonts w:cs="Arial"/>
          <w:i/>
          <w:iCs/>
          <w:noProof/>
          <w:szCs w:val="24"/>
        </w:rPr>
        <w:t>Design patterns : elements of reusable object-oriented software</w:t>
      </w:r>
      <w:r w:rsidRPr="007E1C50">
        <w:rPr>
          <w:rFonts w:cs="Arial"/>
          <w:noProof/>
          <w:szCs w:val="24"/>
        </w:rPr>
        <w:t>. Reading, Mass.: Reading, Mass. : Addison-Wesley, 1995.</w:t>
      </w:r>
    </w:p>
    <w:p w14:paraId="6E0E0554"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[24]</w:t>
      </w:r>
      <w:r w:rsidRPr="007E1C50">
        <w:rPr>
          <w:rFonts w:cs="Arial"/>
          <w:noProof/>
          <w:szCs w:val="24"/>
        </w:rPr>
        <w:tab/>
        <w:t xml:space="preserve">S. Millett and N. Tune, </w:t>
      </w:r>
      <w:r w:rsidRPr="007E1C50">
        <w:rPr>
          <w:rFonts w:cs="Arial"/>
          <w:i/>
          <w:iCs/>
          <w:noProof/>
          <w:szCs w:val="24"/>
        </w:rPr>
        <w:t>Patterns, Principles, and Practices of Domain-Driven Design</w:t>
      </w:r>
      <w:r w:rsidRPr="007E1C50">
        <w:rPr>
          <w:rFonts w:cs="Arial"/>
          <w:noProof/>
          <w:szCs w:val="24"/>
        </w:rPr>
        <w:t>. John Wiley &amp; Sons, Inc, 2015.</w:t>
      </w:r>
    </w:p>
    <w:p w14:paraId="2AEF4A46" w14:textId="77777777" w:rsidR="007E1C50" w:rsidRPr="007E1C50" w:rsidRDefault="007E1C50" w:rsidP="007E1C50">
      <w:pPr>
        <w:widowControl w:val="0"/>
        <w:autoSpaceDE w:val="0"/>
        <w:autoSpaceDN w:val="0"/>
        <w:adjustRightInd w:val="0"/>
        <w:ind w:left="640" w:hanging="640"/>
        <w:rPr>
          <w:rFonts w:cs="Arial"/>
          <w:noProof/>
        </w:rPr>
      </w:pPr>
      <w:r w:rsidRPr="007E1C50">
        <w:rPr>
          <w:rFonts w:cs="Arial"/>
          <w:noProof/>
          <w:szCs w:val="24"/>
        </w:rPr>
        <w:t>[25]</w:t>
      </w:r>
      <w:r w:rsidRPr="007E1C50">
        <w:rPr>
          <w:rFonts w:cs="Arial"/>
          <w:noProof/>
          <w:szCs w:val="24"/>
        </w:rPr>
        <w:tab/>
        <w:t xml:space="preserve">M. Fowler, </w:t>
      </w:r>
      <w:r w:rsidRPr="007E1C50">
        <w:rPr>
          <w:rFonts w:cs="Arial"/>
          <w:i/>
          <w:iCs/>
          <w:noProof/>
          <w:szCs w:val="24"/>
        </w:rPr>
        <w:t>Patterns of Enterprise Application Architecture</w:t>
      </w:r>
      <w:r w:rsidRPr="007E1C50">
        <w:rPr>
          <w:rFonts w:cs="Arial"/>
          <w:noProof/>
          <w:szCs w:val="24"/>
        </w:rPr>
        <w:t>. Pearson, 2003.</w:t>
      </w:r>
    </w:p>
    <w:p w14:paraId="7FBC10AD" w14:textId="77777777" w:rsidR="008250A5" w:rsidRDefault="00503850" w:rsidP="007D19BD">
      <w:pPr>
        <w:sectPr w:rsidR="008250A5" w:rsidSect="00E25A28">
          <w:footerReference w:type="first" r:id="rId39"/>
          <w:pgSz w:w="11907" w:h="16840" w:code="9"/>
          <w:pgMar w:top="1134" w:right="1418" w:bottom="851" w:left="1985" w:header="709" w:footer="1021" w:gutter="0"/>
          <w:pgNumType w:start="1"/>
          <w:cols w:space="708"/>
          <w:titlePg/>
          <w:docGrid w:linePitch="360"/>
        </w:sectPr>
      </w:pPr>
      <w:r>
        <w:fldChar w:fldCharType="end"/>
      </w:r>
    </w:p>
    <w:p w14:paraId="6CD8C42A" w14:textId="77777777" w:rsidR="008250A5" w:rsidRPr="008250A5" w:rsidRDefault="008250A5" w:rsidP="008250A5">
      <w:pPr>
        <w:spacing w:line="240" w:lineRule="auto"/>
        <w:rPr>
          <w:rFonts w:ascii="Calibri" w:hAnsi="Calibri" w:cs="Calibri"/>
          <w:b/>
          <w:sz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8250A5" w:rsidRPr="008250A5" w14:paraId="096DA084" w14:textId="77777777" w:rsidTr="00686D9D">
        <w:trPr>
          <w:jc w:val="center"/>
        </w:trPr>
        <w:tc>
          <w:tcPr>
            <w:tcW w:w="10670" w:type="dxa"/>
            <w:shd w:val="clear" w:color="auto" w:fill="BFBFBF"/>
          </w:tcPr>
          <w:p w14:paraId="52EA8142" w14:textId="77777777" w:rsidR="008250A5" w:rsidRPr="008250A5" w:rsidRDefault="008250A5" w:rsidP="008250A5">
            <w:pPr>
              <w:spacing w:line="240" w:lineRule="auto"/>
              <w:rPr>
                <w:rFonts w:ascii="Times New Roman" w:hAnsi="Times New Roman"/>
                <w:sz w:val="20"/>
              </w:rPr>
            </w:pPr>
            <w:r w:rsidRPr="008250A5">
              <w:rPr>
                <w:rFonts w:ascii="Times New Roman" w:hAnsi="Times New Roman"/>
                <w:sz w:val="32"/>
                <w:szCs w:val="32"/>
              </w:rPr>
              <w:br w:type="page"/>
            </w:r>
            <w:r w:rsidRPr="008250A5">
              <w:rPr>
                <w:rFonts w:ascii="Calibri" w:hAnsi="Calibri" w:cs="Arial"/>
                <w:b/>
                <w:caps/>
                <w:sz w:val="40"/>
              </w:rPr>
              <w:t xml:space="preserve">                 marking criteria and Student FEEDBACK</w:t>
            </w:r>
          </w:p>
        </w:tc>
      </w:tr>
    </w:tbl>
    <w:p w14:paraId="4DB38BC5" w14:textId="77777777" w:rsidR="008250A5" w:rsidRPr="008250A5" w:rsidRDefault="008250A5" w:rsidP="008250A5">
      <w:pPr>
        <w:spacing w:line="240" w:lineRule="auto"/>
        <w:rPr>
          <w:rFonts w:ascii="Times New Roman" w:hAnsi="Times New Roman"/>
          <w:sz w:val="16"/>
        </w:rPr>
      </w:pPr>
    </w:p>
    <w:p w14:paraId="7C05D7A9" w14:textId="77777777" w:rsidR="008250A5" w:rsidRPr="008250A5" w:rsidRDefault="008250A5" w:rsidP="008250A5">
      <w:pPr>
        <w:spacing w:line="240" w:lineRule="auto"/>
        <w:jc w:val="both"/>
        <w:rPr>
          <w:rFonts w:ascii="Calibri" w:hAnsi="Calibri"/>
          <w:sz w:val="20"/>
          <w:lang w:eastAsia="en-US"/>
        </w:rPr>
      </w:pPr>
      <w:r w:rsidRPr="008250A5">
        <w:rPr>
          <w:rFonts w:ascii="Calibri" w:hAnsi="Calibri"/>
          <w:sz w:val="20"/>
          <w:lang w:eastAsia="en-US"/>
        </w:rPr>
        <w:t xml:space="preserve">This section details the </w:t>
      </w:r>
      <w:r w:rsidRPr="008250A5">
        <w:rPr>
          <w:rFonts w:ascii="Calibri" w:hAnsi="Calibri"/>
          <w:i/>
          <w:sz w:val="20"/>
          <w:lang w:eastAsia="en-US"/>
        </w:rPr>
        <w:t>extent</w:t>
      </w:r>
      <w:r w:rsidRPr="008250A5">
        <w:rPr>
          <w:rFonts w:ascii="Calibri" w:hAnsi="Calibri"/>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72F5919" w14:textId="77777777" w:rsidR="008250A5" w:rsidRPr="008250A5" w:rsidRDefault="008250A5" w:rsidP="008250A5">
      <w:pPr>
        <w:spacing w:line="240" w:lineRule="auto"/>
        <w:rPr>
          <w:rFonts w:ascii="Calibri" w:hAnsi="Calibri"/>
          <w:b/>
          <w:sz w:val="20"/>
          <w:szCs w:val="22"/>
        </w:rPr>
      </w:pPr>
    </w:p>
    <w:tbl>
      <w:tblPr>
        <w:tblW w:w="5000" w:type="pct"/>
        <w:tblLayout w:type="fixed"/>
        <w:tblLook w:val="04A0" w:firstRow="1" w:lastRow="0" w:firstColumn="1" w:lastColumn="0" w:noHBand="0" w:noVBand="1"/>
      </w:tblPr>
      <w:tblGrid>
        <w:gridCol w:w="9274"/>
        <w:gridCol w:w="592"/>
        <w:gridCol w:w="590"/>
      </w:tblGrid>
      <w:tr w:rsidR="008250A5" w:rsidRPr="008250A5" w14:paraId="33D6B280" w14:textId="77777777" w:rsidTr="00686D9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E79BA5F" w14:textId="77777777" w:rsidR="008250A5" w:rsidRPr="008250A5" w:rsidRDefault="008250A5" w:rsidP="008250A5">
            <w:pPr>
              <w:spacing w:line="240" w:lineRule="auto"/>
              <w:rPr>
                <w:rFonts w:ascii="Calibri" w:hAnsi="Calibri"/>
                <w:b/>
                <w:sz w:val="22"/>
              </w:rPr>
            </w:pPr>
            <w:r w:rsidRPr="008250A5">
              <w:rPr>
                <w:rFonts w:ascii="Calibri" w:hAnsi="Calibri"/>
                <w:b/>
                <w:sz w:val="22"/>
                <w:szCs w:val="16"/>
              </w:rPr>
              <w:t xml:space="preserve">Common Assessment Criteria </w:t>
            </w:r>
            <w:r w:rsidRPr="008250A5">
              <w:rPr>
                <w:rFonts w:ascii="Calibri" w:hAnsi="Calibri"/>
                <w:b/>
                <w:sz w:val="22"/>
              </w:rPr>
              <w:t xml:space="preserve">Applied </w:t>
            </w:r>
            <w:bookmarkStart w:id="37" w:name="assessmentComponent"/>
            <w:bookmarkEnd w:id="37"/>
            <w:r w:rsidRPr="008250A5">
              <w:rPr>
                <w:rFonts w:ascii="Calibri" w:hAnsi="Calibri"/>
                <w:b/>
                <w:sz w:val="22"/>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5EEFA161" w14:textId="77777777" w:rsidR="008250A5" w:rsidRPr="008250A5" w:rsidRDefault="008250A5" w:rsidP="008250A5">
            <w:pPr>
              <w:spacing w:line="240" w:lineRule="auto"/>
              <w:ind w:left="34" w:right="113"/>
              <w:jc w:val="center"/>
              <w:rPr>
                <w:rFonts w:ascii="Calibri" w:hAnsi="Calibri"/>
                <w:b/>
                <w:sz w:val="14"/>
                <w:szCs w:val="14"/>
              </w:rPr>
            </w:pPr>
            <w:r w:rsidRPr="008250A5">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A0F0265" w14:textId="77777777" w:rsidR="008250A5" w:rsidRPr="008250A5" w:rsidRDefault="008250A5" w:rsidP="008250A5">
            <w:pPr>
              <w:spacing w:line="240" w:lineRule="auto"/>
              <w:ind w:left="113" w:right="113"/>
              <w:jc w:val="center"/>
              <w:rPr>
                <w:rFonts w:ascii="Calibri" w:hAnsi="Calibri"/>
                <w:b/>
                <w:sz w:val="14"/>
                <w:szCs w:val="14"/>
              </w:rPr>
            </w:pPr>
            <w:r w:rsidRPr="008250A5">
              <w:rPr>
                <w:rFonts w:ascii="Calibri" w:hAnsi="Calibri"/>
                <w:b/>
                <w:sz w:val="14"/>
                <w:szCs w:val="14"/>
              </w:rPr>
              <w:t xml:space="preserve">Marks </w:t>
            </w:r>
          </w:p>
          <w:p w14:paraId="1CDBB5B5" w14:textId="77777777" w:rsidR="008250A5" w:rsidRPr="008250A5" w:rsidRDefault="008250A5" w:rsidP="008250A5">
            <w:pPr>
              <w:spacing w:line="240" w:lineRule="auto"/>
              <w:ind w:left="113" w:right="113"/>
              <w:jc w:val="center"/>
              <w:rPr>
                <w:rFonts w:ascii="Calibri" w:hAnsi="Calibri"/>
                <w:b/>
                <w:sz w:val="14"/>
                <w:szCs w:val="14"/>
              </w:rPr>
            </w:pPr>
            <w:r w:rsidRPr="008250A5">
              <w:rPr>
                <w:rFonts w:ascii="Calibri" w:hAnsi="Calibri"/>
                <w:b/>
                <w:sz w:val="14"/>
                <w:szCs w:val="14"/>
              </w:rPr>
              <w:t>awarded</w:t>
            </w:r>
          </w:p>
        </w:tc>
      </w:tr>
      <w:tr w:rsidR="008250A5" w:rsidRPr="008250A5" w14:paraId="6C5A19D3" w14:textId="77777777" w:rsidTr="00686D9D">
        <w:trPr>
          <w:trHeight w:val="450"/>
        </w:trPr>
        <w:tc>
          <w:tcPr>
            <w:tcW w:w="4435" w:type="pct"/>
            <w:tcBorders>
              <w:top w:val="single" w:sz="4" w:space="0" w:color="auto"/>
              <w:left w:val="single" w:sz="4" w:space="0" w:color="auto"/>
              <w:right w:val="single" w:sz="4" w:space="0" w:color="auto"/>
            </w:tcBorders>
            <w:shd w:val="clear" w:color="auto" w:fill="D9D9D9"/>
          </w:tcPr>
          <w:p w14:paraId="4E8AB8DB" w14:textId="77777777" w:rsidR="008250A5" w:rsidRPr="008250A5" w:rsidRDefault="008250A5" w:rsidP="008250A5">
            <w:pPr>
              <w:spacing w:line="240" w:lineRule="auto"/>
              <w:rPr>
                <w:rFonts w:ascii="Calibri" w:hAnsi="Calibri"/>
                <w:b/>
                <w:sz w:val="16"/>
                <w:szCs w:val="16"/>
              </w:rPr>
            </w:pPr>
            <w:r w:rsidRPr="008250A5">
              <w:rPr>
                <w:rFonts w:ascii="Calibri" w:hAnsi="Calibri"/>
                <w:b/>
                <w:sz w:val="20"/>
                <w:szCs w:val="16"/>
              </w:rPr>
              <w:t xml:space="preserve">1. </w:t>
            </w:r>
            <w:r w:rsidRPr="008250A5">
              <w:rPr>
                <w:rFonts w:ascii="Calibri" w:hAnsi="Calibri"/>
                <w:b/>
                <w:sz w:val="20"/>
              </w:rPr>
              <w:t>Engagement with Literature Skills</w:t>
            </w:r>
            <w:r w:rsidRPr="008250A5">
              <w:rPr>
                <w:rFonts w:ascii="Calibri" w:hAnsi="Calibri"/>
                <w:b/>
                <w:sz w:val="16"/>
                <w:szCs w:val="16"/>
              </w:rPr>
              <w:t xml:space="preserve"> </w:t>
            </w:r>
          </w:p>
          <w:p w14:paraId="3AE29A07" w14:textId="77777777" w:rsidR="008250A5" w:rsidRPr="008250A5" w:rsidRDefault="008250A5" w:rsidP="008250A5">
            <w:pPr>
              <w:spacing w:after="120" w:line="240" w:lineRule="auto"/>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223BCAAC" w14:textId="77777777" w:rsidR="008250A5" w:rsidRPr="008250A5" w:rsidRDefault="008250A5" w:rsidP="008250A5">
            <w:pPr>
              <w:spacing w:line="240" w:lineRule="auto"/>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ADAF0F0" w14:textId="77777777" w:rsidR="008250A5" w:rsidRPr="008250A5" w:rsidRDefault="008250A5" w:rsidP="008250A5">
            <w:pPr>
              <w:spacing w:line="240" w:lineRule="auto"/>
              <w:jc w:val="center"/>
              <w:rPr>
                <w:rFonts w:ascii="Calibri" w:hAnsi="Calibri"/>
                <w:sz w:val="32"/>
              </w:rPr>
            </w:pPr>
          </w:p>
        </w:tc>
      </w:tr>
      <w:tr w:rsidR="008250A5" w:rsidRPr="008250A5" w14:paraId="1F6E77D9" w14:textId="77777777" w:rsidTr="00686D9D">
        <w:trPr>
          <w:trHeight w:val="450"/>
        </w:trPr>
        <w:tc>
          <w:tcPr>
            <w:tcW w:w="4435" w:type="pct"/>
            <w:vMerge w:val="restart"/>
            <w:tcBorders>
              <w:top w:val="single" w:sz="4" w:space="0" w:color="auto"/>
              <w:left w:val="single" w:sz="4" w:space="0" w:color="auto"/>
              <w:right w:val="single" w:sz="4" w:space="0" w:color="auto"/>
            </w:tcBorders>
          </w:tcPr>
          <w:p w14:paraId="579DB08F" w14:textId="77777777" w:rsidR="008250A5" w:rsidRPr="008250A5" w:rsidRDefault="008250A5" w:rsidP="008250A5">
            <w:pPr>
              <w:spacing w:after="120" w:line="240" w:lineRule="auto"/>
              <w:rPr>
                <w:rFonts w:ascii="Calibri" w:hAnsi="Calibri"/>
                <w:sz w:val="20"/>
                <w:szCs w:val="14"/>
              </w:rPr>
            </w:pPr>
            <w:bookmarkStart w:id="38" w:name="feedbackRIL"/>
            <w:bookmarkEnd w:id="38"/>
            <w:r w:rsidRPr="008250A5">
              <w:rPr>
                <w:rFonts w:ascii="Calibri" w:hAnsi="Calibri"/>
                <w:sz w:val="20"/>
                <w:szCs w:val="14"/>
              </w:rPr>
              <w:t>Very good evidence of engagement with literature skills and a wide range of appropriate reference sources have been consulted. (Grade mark: 100.00%)</w:t>
            </w:r>
          </w:p>
        </w:tc>
        <w:tc>
          <w:tcPr>
            <w:tcW w:w="283" w:type="pct"/>
            <w:tcBorders>
              <w:top w:val="single" w:sz="4" w:space="0" w:color="auto"/>
              <w:left w:val="single" w:sz="4" w:space="0" w:color="auto"/>
              <w:right w:val="single" w:sz="4" w:space="0" w:color="auto"/>
            </w:tcBorders>
          </w:tcPr>
          <w:p w14:paraId="578B2FFF" w14:textId="77777777" w:rsidR="008250A5" w:rsidRPr="008250A5" w:rsidRDefault="008250A5" w:rsidP="008250A5">
            <w:pPr>
              <w:spacing w:line="240" w:lineRule="auto"/>
              <w:jc w:val="center"/>
              <w:rPr>
                <w:rFonts w:ascii="Calibri" w:hAnsi="Calibri"/>
                <w:sz w:val="20"/>
              </w:rPr>
            </w:pPr>
            <w:bookmarkStart w:id="39" w:name="totalRIL"/>
            <w:bookmarkEnd w:id="39"/>
            <w:r w:rsidRPr="008250A5">
              <w:rPr>
                <w:rFonts w:ascii="Calibri" w:hAnsi="Calibri"/>
                <w:sz w:val="20"/>
              </w:rPr>
              <w:t>5</w:t>
            </w:r>
          </w:p>
        </w:tc>
        <w:tc>
          <w:tcPr>
            <w:tcW w:w="283" w:type="pct"/>
            <w:vMerge w:val="restart"/>
            <w:tcBorders>
              <w:top w:val="single" w:sz="4" w:space="0" w:color="auto"/>
              <w:left w:val="single" w:sz="4" w:space="0" w:color="auto"/>
              <w:bottom w:val="single" w:sz="4" w:space="0" w:color="auto"/>
              <w:right w:val="single" w:sz="4" w:space="0" w:color="auto"/>
            </w:tcBorders>
          </w:tcPr>
          <w:p w14:paraId="11BD1F82" w14:textId="77777777" w:rsidR="008250A5" w:rsidRPr="008250A5" w:rsidRDefault="008250A5" w:rsidP="008250A5">
            <w:pPr>
              <w:spacing w:line="240" w:lineRule="auto"/>
              <w:jc w:val="center"/>
              <w:rPr>
                <w:rFonts w:ascii="Calibri" w:hAnsi="Calibri"/>
                <w:sz w:val="20"/>
              </w:rPr>
            </w:pPr>
            <w:bookmarkStart w:id="40" w:name="markRIL"/>
            <w:bookmarkEnd w:id="40"/>
            <w:r w:rsidRPr="008250A5">
              <w:rPr>
                <w:rFonts w:ascii="Calibri" w:hAnsi="Calibri"/>
                <w:sz w:val="20"/>
              </w:rPr>
              <w:t>5</w:t>
            </w:r>
          </w:p>
        </w:tc>
      </w:tr>
      <w:tr w:rsidR="008250A5" w:rsidRPr="008250A5" w14:paraId="49466AC7" w14:textId="77777777" w:rsidTr="00686D9D">
        <w:trPr>
          <w:trHeight w:val="451"/>
        </w:trPr>
        <w:tc>
          <w:tcPr>
            <w:tcW w:w="4435" w:type="pct"/>
            <w:vMerge/>
            <w:tcBorders>
              <w:left w:val="single" w:sz="4" w:space="0" w:color="auto"/>
              <w:bottom w:val="single" w:sz="4" w:space="0" w:color="auto"/>
              <w:right w:val="single" w:sz="4" w:space="0" w:color="auto"/>
            </w:tcBorders>
          </w:tcPr>
          <w:p w14:paraId="6BF88D75" w14:textId="77777777" w:rsidR="008250A5" w:rsidRPr="008250A5" w:rsidRDefault="008250A5" w:rsidP="008250A5">
            <w:pPr>
              <w:spacing w:line="240" w:lineRule="auto"/>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957A23D" w14:textId="77777777" w:rsidR="008250A5" w:rsidRPr="008250A5" w:rsidRDefault="008250A5" w:rsidP="008250A5">
            <w:pPr>
              <w:spacing w:line="240" w:lineRule="auto"/>
              <w:rPr>
                <w:rFonts w:ascii="Calibri" w:hAnsi="Calibri"/>
                <w:sz w:val="20"/>
              </w:rPr>
            </w:pPr>
          </w:p>
        </w:tc>
        <w:tc>
          <w:tcPr>
            <w:tcW w:w="283" w:type="pct"/>
            <w:vMerge/>
            <w:tcBorders>
              <w:top w:val="single" w:sz="4" w:space="0" w:color="auto"/>
              <w:left w:val="single" w:sz="4" w:space="0" w:color="auto"/>
              <w:bottom w:val="single" w:sz="4" w:space="0" w:color="auto"/>
              <w:right w:val="single" w:sz="4" w:space="0" w:color="auto"/>
            </w:tcBorders>
          </w:tcPr>
          <w:p w14:paraId="71F7C4D1" w14:textId="77777777" w:rsidR="008250A5" w:rsidRPr="008250A5" w:rsidRDefault="008250A5" w:rsidP="008250A5">
            <w:pPr>
              <w:spacing w:line="240" w:lineRule="auto"/>
              <w:jc w:val="center"/>
              <w:rPr>
                <w:rFonts w:ascii="Calibri" w:hAnsi="Calibri"/>
                <w:sz w:val="32"/>
              </w:rPr>
            </w:pPr>
          </w:p>
        </w:tc>
      </w:tr>
      <w:tr w:rsidR="008250A5" w:rsidRPr="008250A5" w14:paraId="5D0B8750" w14:textId="77777777" w:rsidTr="00686D9D">
        <w:trPr>
          <w:trHeight w:val="450"/>
        </w:trPr>
        <w:tc>
          <w:tcPr>
            <w:tcW w:w="4435" w:type="pct"/>
            <w:tcBorders>
              <w:top w:val="single" w:sz="4" w:space="0" w:color="auto"/>
              <w:left w:val="single" w:sz="4" w:space="0" w:color="auto"/>
              <w:right w:val="single" w:sz="4" w:space="0" w:color="auto"/>
            </w:tcBorders>
            <w:shd w:val="clear" w:color="auto" w:fill="D9D9D9"/>
          </w:tcPr>
          <w:p w14:paraId="2D7B4104" w14:textId="77777777" w:rsidR="008250A5" w:rsidRPr="008250A5" w:rsidRDefault="008250A5" w:rsidP="008250A5">
            <w:pPr>
              <w:spacing w:line="240" w:lineRule="auto"/>
              <w:rPr>
                <w:rFonts w:ascii="Calibri" w:hAnsi="Calibri"/>
                <w:b/>
                <w:sz w:val="20"/>
              </w:rPr>
            </w:pPr>
            <w:r w:rsidRPr="008250A5">
              <w:rPr>
                <w:rFonts w:ascii="Calibri" w:hAnsi="Calibri"/>
                <w:b/>
                <w:sz w:val="20"/>
                <w:szCs w:val="16"/>
              </w:rPr>
              <w:t xml:space="preserve">2. </w:t>
            </w:r>
            <w:r w:rsidRPr="008250A5">
              <w:rPr>
                <w:rFonts w:ascii="Calibri" w:hAnsi="Calibri"/>
                <w:b/>
                <w:sz w:val="20"/>
              </w:rPr>
              <w:t>Knowledge and Understanding Skills</w:t>
            </w:r>
          </w:p>
          <w:p w14:paraId="6C79FF6E" w14:textId="77777777" w:rsidR="008250A5" w:rsidRPr="008250A5" w:rsidRDefault="008250A5" w:rsidP="008250A5">
            <w:pPr>
              <w:spacing w:after="120" w:line="240" w:lineRule="auto"/>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1F491C05" w14:textId="77777777" w:rsidR="008250A5" w:rsidRPr="008250A5" w:rsidRDefault="008250A5" w:rsidP="008250A5">
            <w:pPr>
              <w:spacing w:line="240" w:lineRule="auto"/>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2C4A56F" w14:textId="77777777" w:rsidR="008250A5" w:rsidRPr="008250A5" w:rsidRDefault="008250A5" w:rsidP="008250A5">
            <w:pPr>
              <w:spacing w:line="240" w:lineRule="auto"/>
              <w:jc w:val="center"/>
              <w:rPr>
                <w:rFonts w:ascii="Calibri" w:hAnsi="Calibri"/>
                <w:sz w:val="32"/>
              </w:rPr>
            </w:pPr>
          </w:p>
        </w:tc>
      </w:tr>
      <w:tr w:rsidR="008250A5" w:rsidRPr="008250A5" w14:paraId="6319EFD7" w14:textId="77777777" w:rsidTr="00686D9D">
        <w:trPr>
          <w:trHeight w:val="450"/>
        </w:trPr>
        <w:tc>
          <w:tcPr>
            <w:tcW w:w="4435" w:type="pct"/>
            <w:vMerge w:val="restart"/>
            <w:tcBorders>
              <w:top w:val="single" w:sz="4" w:space="0" w:color="auto"/>
              <w:left w:val="single" w:sz="4" w:space="0" w:color="auto"/>
              <w:right w:val="single" w:sz="4" w:space="0" w:color="auto"/>
            </w:tcBorders>
          </w:tcPr>
          <w:p w14:paraId="1E52E8CC" w14:textId="77777777" w:rsidR="008250A5" w:rsidRPr="008250A5" w:rsidRDefault="008250A5" w:rsidP="008250A5">
            <w:pPr>
              <w:spacing w:after="120" w:line="240" w:lineRule="auto"/>
              <w:rPr>
                <w:rFonts w:ascii="Calibri" w:hAnsi="Calibri"/>
                <w:sz w:val="20"/>
                <w:szCs w:val="14"/>
              </w:rPr>
            </w:pPr>
            <w:bookmarkStart w:id="41" w:name="feedbackKUS"/>
            <w:bookmarkEnd w:id="41"/>
            <w:r w:rsidRPr="008250A5">
              <w:rPr>
                <w:rFonts w:ascii="Calibri" w:hAnsi="Calibri"/>
                <w:sz w:val="20"/>
                <w:szCs w:val="14"/>
              </w:rPr>
              <w:t>Excellent, detailed discussion of the top 10 web security issues. Very good overview of software design patterns and a good introduction to your chosen design pattern, but I would have like to see some more detail on your discussion of the latter. (Grade mark: 84.00%)</w:t>
            </w:r>
          </w:p>
        </w:tc>
        <w:tc>
          <w:tcPr>
            <w:tcW w:w="283" w:type="pct"/>
            <w:tcBorders>
              <w:top w:val="single" w:sz="4" w:space="0" w:color="auto"/>
              <w:left w:val="single" w:sz="4" w:space="0" w:color="auto"/>
              <w:right w:val="single" w:sz="4" w:space="0" w:color="auto"/>
            </w:tcBorders>
          </w:tcPr>
          <w:p w14:paraId="6DB9A0B0" w14:textId="77777777" w:rsidR="008250A5" w:rsidRPr="008250A5" w:rsidRDefault="008250A5" w:rsidP="008250A5">
            <w:pPr>
              <w:spacing w:line="240" w:lineRule="auto"/>
              <w:jc w:val="center"/>
              <w:rPr>
                <w:rFonts w:ascii="Calibri" w:hAnsi="Calibri"/>
                <w:sz w:val="20"/>
              </w:rPr>
            </w:pPr>
            <w:bookmarkStart w:id="42" w:name="totalKUS"/>
            <w:bookmarkEnd w:id="42"/>
            <w:r w:rsidRPr="008250A5">
              <w:rPr>
                <w:rFonts w:ascii="Calibri" w:hAnsi="Calibri"/>
                <w:sz w:val="20"/>
              </w:rPr>
              <w:t>25</w:t>
            </w:r>
          </w:p>
        </w:tc>
        <w:tc>
          <w:tcPr>
            <w:tcW w:w="283" w:type="pct"/>
            <w:vMerge w:val="restart"/>
            <w:tcBorders>
              <w:top w:val="single" w:sz="4" w:space="0" w:color="auto"/>
              <w:left w:val="single" w:sz="4" w:space="0" w:color="auto"/>
              <w:bottom w:val="single" w:sz="4" w:space="0" w:color="auto"/>
              <w:right w:val="single" w:sz="4" w:space="0" w:color="auto"/>
            </w:tcBorders>
          </w:tcPr>
          <w:p w14:paraId="05568431" w14:textId="77777777" w:rsidR="008250A5" w:rsidRPr="008250A5" w:rsidRDefault="008250A5" w:rsidP="008250A5">
            <w:pPr>
              <w:spacing w:line="240" w:lineRule="auto"/>
              <w:jc w:val="center"/>
              <w:rPr>
                <w:rFonts w:ascii="Calibri" w:hAnsi="Calibri"/>
                <w:sz w:val="20"/>
              </w:rPr>
            </w:pPr>
            <w:bookmarkStart w:id="43" w:name="markKUS"/>
            <w:bookmarkEnd w:id="43"/>
            <w:r w:rsidRPr="008250A5">
              <w:rPr>
                <w:rFonts w:ascii="Calibri" w:hAnsi="Calibri"/>
                <w:sz w:val="20"/>
              </w:rPr>
              <w:t>21</w:t>
            </w:r>
          </w:p>
        </w:tc>
      </w:tr>
      <w:tr w:rsidR="008250A5" w:rsidRPr="008250A5" w14:paraId="5D38DA98" w14:textId="77777777" w:rsidTr="00686D9D">
        <w:trPr>
          <w:trHeight w:val="451"/>
        </w:trPr>
        <w:tc>
          <w:tcPr>
            <w:tcW w:w="4435" w:type="pct"/>
            <w:vMerge/>
            <w:tcBorders>
              <w:left w:val="single" w:sz="4" w:space="0" w:color="auto"/>
              <w:bottom w:val="single" w:sz="4" w:space="0" w:color="auto"/>
              <w:right w:val="single" w:sz="4" w:space="0" w:color="auto"/>
            </w:tcBorders>
          </w:tcPr>
          <w:p w14:paraId="7512F31A" w14:textId="77777777" w:rsidR="008250A5" w:rsidRPr="008250A5" w:rsidRDefault="008250A5" w:rsidP="008250A5">
            <w:pPr>
              <w:spacing w:line="240" w:lineRule="auto"/>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3053124" w14:textId="77777777" w:rsidR="008250A5" w:rsidRPr="008250A5" w:rsidRDefault="008250A5" w:rsidP="008250A5">
            <w:pPr>
              <w:spacing w:line="240" w:lineRule="auto"/>
              <w:rPr>
                <w:rFonts w:ascii="Calibri" w:hAnsi="Calibri"/>
                <w:sz w:val="20"/>
              </w:rPr>
            </w:pPr>
          </w:p>
        </w:tc>
        <w:tc>
          <w:tcPr>
            <w:tcW w:w="283" w:type="pct"/>
            <w:vMerge/>
            <w:tcBorders>
              <w:top w:val="single" w:sz="4" w:space="0" w:color="auto"/>
              <w:left w:val="single" w:sz="4" w:space="0" w:color="auto"/>
              <w:bottom w:val="single" w:sz="4" w:space="0" w:color="auto"/>
              <w:right w:val="single" w:sz="4" w:space="0" w:color="auto"/>
            </w:tcBorders>
          </w:tcPr>
          <w:p w14:paraId="293B264B" w14:textId="77777777" w:rsidR="008250A5" w:rsidRPr="008250A5" w:rsidRDefault="008250A5" w:rsidP="008250A5">
            <w:pPr>
              <w:spacing w:line="240" w:lineRule="auto"/>
              <w:jc w:val="center"/>
              <w:rPr>
                <w:rFonts w:ascii="Calibri" w:hAnsi="Calibri"/>
                <w:sz w:val="32"/>
              </w:rPr>
            </w:pPr>
          </w:p>
        </w:tc>
      </w:tr>
      <w:tr w:rsidR="008250A5" w:rsidRPr="008250A5" w14:paraId="264B9B79" w14:textId="77777777" w:rsidTr="00686D9D">
        <w:trPr>
          <w:trHeight w:val="450"/>
        </w:trPr>
        <w:tc>
          <w:tcPr>
            <w:tcW w:w="4435" w:type="pct"/>
            <w:tcBorders>
              <w:top w:val="single" w:sz="4" w:space="0" w:color="auto"/>
              <w:left w:val="single" w:sz="4" w:space="0" w:color="auto"/>
              <w:right w:val="single" w:sz="4" w:space="0" w:color="auto"/>
            </w:tcBorders>
            <w:shd w:val="clear" w:color="auto" w:fill="D9D9D9"/>
          </w:tcPr>
          <w:p w14:paraId="6926E0C4" w14:textId="77777777" w:rsidR="008250A5" w:rsidRPr="008250A5" w:rsidRDefault="008250A5" w:rsidP="008250A5">
            <w:pPr>
              <w:spacing w:line="240" w:lineRule="auto"/>
              <w:rPr>
                <w:rFonts w:ascii="Calibri" w:hAnsi="Calibri"/>
                <w:b/>
                <w:sz w:val="16"/>
                <w:szCs w:val="16"/>
              </w:rPr>
            </w:pPr>
            <w:r w:rsidRPr="008250A5">
              <w:rPr>
                <w:rFonts w:ascii="Calibri" w:hAnsi="Calibri"/>
                <w:b/>
                <w:sz w:val="20"/>
                <w:szCs w:val="16"/>
              </w:rPr>
              <w:t xml:space="preserve">3. </w:t>
            </w:r>
            <w:r w:rsidRPr="008250A5">
              <w:rPr>
                <w:rFonts w:ascii="Calibri" w:hAnsi="Calibri"/>
                <w:b/>
                <w:sz w:val="20"/>
              </w:rPr>
              <w:t>Cognitive and Intellectual Skills</w:t>
            </w:r>
          </w:p>
          <w:p w14:paraId="1389C075" w14:textId="77777777" w:rsidR="008250A5" w:rsidRPr="008250A5" w:rsidRDefault="008250A5" w:rsidP="008250A5">
            <w:pPr>
              <w:spacing w:after="120" w:line="240" w:lineRule="auto"/>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26A908A5" w14:textId="77777777" w:rsidR="008250A5" w:rsidRPr="008250A5" w:rsidRDefault="008250A5" w:rsidP="008250A5">
            <w:pPr>
              <w:spacing w:line="240" w:lineRule="auto"/>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DBD6800" w14:textId="77777777" w:rsidR="008250A5" w:rsidRPr="008250A5" w:rsidRDefault="008250A5" w:rsidP="008250A5">
            <w:pPr>
              <w:spacing w:line="240" w:lineRule="auto"/>
              <w:jc w:val="center"/>
              <w:rPr>
                <w:rFonts w:ascii="Calibri" w:hAnsi="Calibri"/>
                <w:sz w:val="32"/>
              </w:rPr>
            </w:pPr>
          </w:p>
        </w:tc>
      </w:tr>
      <w:tr w:rsidR="008250A5" w:rsidRPr="008250A5" w14:paraId="6D296DDC" w14:textId="77777777" w:rsidTr="00686D9D">
        <w:trPr>
          <w:trHeight w:val="450"/>
        </w:trPr>
        <w:tc>
          <w:tcPr>
            <w:tcW w:w="4435" w:type="pct"/>
            <w:vMerge w:val="restart"/>
            <w:tcBorders>
              <w:top w:val="single" w:sz="4" w:space="0" w:color="auto"/>
              <w:left w:val="single" w:sz="4" w:space="0" w:color="auto"/>
              <w:right w:val="single" w:sz="4" w:space="0" w:color="auto"/>
            </w:tcBorders>
          </w:tcPr>
          <w:p w14:paraId="3D9831C5" w14:textId="77777777" w:rsidR="008250A5" w:rsidRPr="008250A5" w:rsidRDefault="008250A5" w:rsidP="008250A5">
            <w:pPr>
              <w:spacing w:after="120" w:line="240" w:lineRule="auto"/>
              <w:rPr>
                <w:rFonts w:ascii="Calibri" w:hAnsi="Calibri"/>
                <w:sz w:val="20"/>
                <w:szCs w:val="14"/>
              </w:rPr>
            </w:pPr>
            <w:bookmarkStart w:id="44" w:name="feedbackANA"/>
            <w:bookmarkEnd w:id="44"/>
            <w:r w:rsidRPr="008250A5">
              <w:rPr>
                <w:rFonts w:ascii="Calibri" w:hAnsi="Calibri"/>
                <w:sz w:val="20"/>
                <w:szCs w:val="14"/>
              </w:rPr>
              <w:t>A fair evaluation of the application has been provided identifying its limitations. Your testing approach is generally good, but needs to be improved to further demonstrate different test cases of the application's functionality. Some of your test cases are for default functionality provided with the VS application template which works straight out of the box. I am more interested in functionality that you have created.  (Grade mark: 57.50%)</w:t>
            </w:r>
          </w:p>
        </w:tc>
        <w:tc>
          <w:tcPr>
            <w:tcW w:w="283" w:type="pct"/>
            <w:tcBorders>
              <w:top w:val="single" w:sz="4" w:space="0" w:color="auto"/>
              <w:left w:val="single" w:sz="4" w:space="0" w:color="auto"/>
              <w:right w:val="single" w:sz="4" w:space="0" w:color="auto"/>
            </w:tcBorders>
          </w:tcPr>
          <w:p w14:paraId="12BA30FB" w14:textId="77777777" w:rsidR="008250A5" w:rsidRPr="008250A5" w:rsidRDefault="008250A5" w:rsidP="008250A5">
            <w:pPr>
              <w:spacing w:line="240" w:lineRule="auto"/>
              <w:jc w:val="center"/>
              <w:rPr>
                <w:rFonts w:ascii="Calibri" w:hAnsi="Calibri"/>
                <w:sz w:val="20"/>
              </w:rPr>
            </w:pPr>
            <w:bookmarkStart w:id="45" w:name="totalANA"/>
            <w:bookmarkEnd w:id="45"/>
            <w:r w:rsidRPr="008250A5">
              <w:rPr>
                <w:rFonts w:ascii="Calibri" w:hAnsi="Calibri"/>
                <w:sz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BF5BB91" w14:textId="77777777" w:rsidR="008250A5" w:rsidRPr="008250A5" w:rsidRDefault="008250A5" w:rsidP="008250A5">
            <w:pPr>
              <w:spacing w:line="240" w:lineRule="auto"/>
              <w:jc w:val="center"/>
              <w:rPr>
                <w:rFonts w:ascii="Calibri" w:hAnsi="Calibri"/>
                <w:sz w:val="20"/>
              </w:rPr>
            </w:pPr>
            <w:bookmarkStart w:id="46" w:name="markANA"/>
            <w:bookmarkEnd w:id="46"/>
            <w:r w:rsidRPr="008250A5">
              <w:rPr>
                <w:rFonts w:ascii="Calibri" w:hAnsi="Calibri"/>
                <w:sz w:val="20"/>
              </w:rPr>
              <w:t>11.5</w:t>
            </w:r>
          </w:p>
        </w:tc>
      </w:tr>
      <w:tr w:rsidR="008250A5" w:rsidRPr="008250A5" w14:paraId="785611B6" w14:textId="77777777" w:rsidTr="00686D9D">
        <w:trPr>
          <w:trHeight w:val="451"/>
        </w:trPr>
        <w:tc>
          <w:tcPr>
            <w:tcW w:w="4435" w:type="pct"/>
            <w:vMerge/>
            <w:tcBorders>
              <w:left w:val="single" w:sz="4" w:space="0" w:color="auto"/>
              <w:bottom w:val="single" w:sz="4" w:space="0" w:color="auto"/>
              <w:right w:val="single" w:sz="4" w:space="0" w:color="auto"/>
            </w:tcBorders>
          </w:tcPr>
          <w:p w14:paraId="696875FF" w14:textId="77777777" w:rsidR="008250A5" w:rsidRPr="008250A5" w:rsidRDefault="008250A5" w:rsidP="008250A5">
            <w:pPr>
              <w:spacing w:line="240" w:lineRule="auto"/>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783B930" w14:textId="77777777" w:rsidR="008250A5" w:rsidRPr="008250A5" w:rsidRDefault="008250A5" w:rsidP="008250A5">
            <w:pPr>
              <w:spacing w:line="240" w:lineRule="auto"/>
              <w:rPr>
                <w:rFonts w:ascii="Calibri" w:hAnsi="Calibri"/>
                <w:sz w:val="20"/>
              </w:rPr>
            </w:pPr>
          </w:p>
        </w:tc>
        <w:tc>
          <w:tcPr>
            <w:tcW w:w="283" w:type="pct"/>
            <w:vMerge/>
            <w:tcBorders>
              <w:top w:val="single" w:sz="4" w:space="0" w:color="auto"/>
              <w:left w:val="single" w:sz="4" w:space="0" w:color="auto"/>
              <w:bottom w:val="single" w:sz="4" w:space="0" w:color="auto"/>
              <w:right w:val="single" w:sz="4" w:space="0" w:color="auto"/>
            </w:tcBorders>
          </w:tcPr>
          <w:p w14:paraId="43644273" w14:textId="77777777" w:rsidR="008250A5" w:rsidRPr="008250A5" w:rsidRDefault="008250A5" w:rsidP="008250A5">
            <w:pPr>
              <w:spacing w:line="240" w:lineRule="auto"/>
              <w:jc w:val="center"/>
              <w:rPr>
                <w:rFonts w:ascii="Calibri" w:hAnsi="Calibri"/>
                <w:sz w:val="32"/>
              </w:rPr>
            </w:pPr>
          </w:p>
        </w:tc>
      </w:tr>
      <w:tr w:rsidR="008250A5" w:rsidRPr="008250A5" w14:paraId="25AC6411" w14:textId="77777777" w:rsidTr="00686D9D">
        <w:trPr>
          <w:trHeight w:val="450"/>
        </w:trPr>
        <w:tc>
          <w:tcPr>
            <w:tcW w:w="4435" w:type="pct"/>
            <w:tcBorders>
              <w:top w:val="single" w:sz="4" w:space="0" w:color="auto"/>
              <w:left w:val="single" w:sz="4" w:space="0" w:color="auto"/>
              <w:right w:val="single" w:sz="4" w:space="0" w:color="auto"/>
            </w:tcBorders>
            <w:shd w:val="clear" w:color="auto" w:fill="D9D9D9"/>
          </w:tcPr>
          <w:p w14:paraId="18F26E74" w14:textId="77777777" w:rsidR="008250A5" w:rsidRPr="008250A5" w:rsidRDefault="008250A5" w:rsidP="008250A5">
            <w:pPr>
              <w:spacing w:line="240" w:lineRule="auto"/>
              <w:rPr>
                <w:rFonts w:ascii="Calibri" w:hAnsi="Calibri"/>
                <w:b/>
                <w:sz w:val="16"/>
                <w:szCs w:val="16"/>
              </w:rPr>
            </w:pPr>
            <w:r w:rsidRPr="008250A5">
              <w:rPr>
                <w:rFonts w:ascii="Calibri" w:hAnsi="Calibri"/>
                <w:b/>
                <w:sz w:val="20"/>
                <w:szCs w:val="16"/>
              </w:rPr>
              <w:t xml:space="preserve">4. </w:t>
            </w:r>
            <w:r w:rsidRPr="008250A5">
              <w:rPr>
                <w:rFonts w:ascii="Calibri" w:hAnsi="Calibri"/>
                <w:b/>
                <w:sz w:val="20"/>
              </w:rPr>
              <w:t>Practical Application Skills</w:t>
            </w:r>
          </w:p>
          <w:p w14:paraId="27840B05" w14:textId="77777777" w:rsidR="008250A5" w:rsidRPr="008250A5" w:rsidRDefault="008250A5" w:rsidP="008250A5">
            <w:pPr>
              <w:spacing w:after="120" w:line="240" w:lineRule="auto"/>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0FA77F1C" w14:textId="77777777" w:rsidR="008250A5" w:rsidRPr="008250A5" w:rsidRDefault="008250A5" w:rsidP="008250A5">
            <w:pPr>
              <w:spacing w:line="240" w:lineRule="auto"/>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C402CE" w14:textId="77777777" w:rsidR="008250A5" w:rsidRPr="008250A5" w:rsidRDefault="008250A5" w:rsidP="008250A5">
            <w:pPr>
              <w:spacing w:line="240" w:lineRule="auto"/>
              <w:jc w:val="center"/>
              <w:rPr>
                <w:rFonts w:ascii="Calibri" w:hAnsi="Calibri"/>
                <w:sz w:val="32"/>
              </w:rPr>
            </w:pPr>
          </w:p>
        </w:tc>
      </w:tr>
      <w:tr w:rsidR="008250A5" w:rsidRPr="008250A5" w14:paraId="1BDD7BFC" w14:textId="77777777" w:rsidTr="00686D9D">
        <w:trPr>
          <w:trHeight w:val="451"/>
        </w:trPr>
        <w:tc>
          <w:tcPr>
            <w:tcW w:w="4435" w:type="pct"/>
            <w:vMerge w:val="restart"/>
            <w:tcBorders>
              <w:top w:val="single" w:sz="4" w:space="0" w:color="auto"/>
              <w:left w:val="single" w:sz="4" w:space="0" w:color="auto"/>
              <w:right w:val="single" w:sz="4" w:space="0" w:color="auto"/>
            </w:tcBorders>
          </w:tcPr>
          <w:p w14:paraId="6187A1BC" w14:textId="77777777" w:rsidR="008250A5" w:rsidRPr="008250A5" w:rsidRDefault="008250A5" w:rsidP="008250A5">
            <w:pPr>
              <w:spacing w:after="120" w:line="240" w:lineRule="auto"/>
              <w:rPr>
                <w:rFonts w:ascii="Calibri" w:hAnsi="Calibri"/>
                <w:sz w:val="20"/>
                <w:szCs w:val="14"/>
              </w:rPr>
            </w:pPr>
            <w:bookmarkStart w:id="47" w:name="feedbackPAD"/>
            <w:bookmarkEnd w:id="47"/>
            <w:r w:rsidRPr="008250A5">
              <w:rPr>
                <w:rFonts w:ascii="Calibri" w:hAnsi="Calibri"/>
                <w:sz w:val="20"/>
                <w:szCs w:val="14"/>
              </w:rPr>
              <w:t>A very good attempt featuring a simple application based on the class tutorial but there is room for improvement. Requirements have been well thought out. Some CRUD functionality has been implemented and restricted using authorisation and you have also managed to get the default forms added by VS for editing and creating new records working. Filtering and paging is also working well. Generally, the application requires more functionality. Also change the content of the default home page added by VS. (Grade mark: 68.89%)</w:t>
            </w:r>
          </w:p>
        </w:tc>
        <w:tc>
          <w:tcPr>
            <w:tcW w:w="283" w:type="pct"/>
            <w:tcBorders>
              <w:top w:val="single" w:sz="4" w:space="0" w:color="auto"/>
              <w:left w:val="single" w:sz="4" w:space="0" w:color="auto"/>
              <w:right w:val="single" w:sz="4" w:space="0" w:color="auto"/>
            </w:tcBorders>
          </w:tcPr>
          <w:p w14:paraId="2B54A707" w14:textId="77777777" w:rsidR="008250A5" w:rsidRPr="008250A5" w:rsidRDefault="008250A5" w:rsidP="008250A5">
            <w:pPr>
              <w:spacing w:line="240" w:lineRule="auto"/>
              <w:jc w:val="center"/>
              <w:rPr>
                <w:rFonts w:ascii="Calibri" w:hAnsi="Calibri"/>
                <w:sz w:val="20"/>
              </w:rPr>
            </w:pPr>
            <w:bookmarkStart w:id="48" w:name="totalPAD"/>
            <w:bookmarkEnd w:id="48"/>
            <w:r w:rsidRPr="008250A5">
              <w:rPr>
                <w:rFonts w:ascii="Calibri" w:hAnsi="Calibri"/>
                <w:sz w:val="20"/>
              </w:rPr>
              <w:t>45</w:t>
            </w:r>
          </w:p>
        </w:tc>
        <w:tc>
          <w:tcPr>
            <w:tcW w:w="283" w:type="pct"/>
            <w:vMerge w:val="restart"/>
            <w:tcBorders>
              <w:top w:val="single" w:sz="4" w:space="0" w:color="auto"/>
              <w:left w:val="single" w:sz="4" w:space="0" w:color="auto"/>
              <w:bottom w:val="single" w:sz="4" w:space="0" w:color="auto"/>
              <w:right w:val="single" w:sz="4" w:space="0" w:color="auto"/>
            </w:tcBorders>
          </w:tcPr>
          <w:p w14:paraId="69988970" w14:textId="77777777" w:rsidR="008250A5" w:rsidRPr="008250A5" w:rsidRDefault="008250A5" w:rsidP="008250A5">
            <w:pPr>
              <w:spacing w:line="240" w:lineRule="auto"/>
              <w:jc w:val="center"/>
              <w:rPr>
                <w:rFonts w:ascii="Calibri" w:hAnsi="Calibri"/>
                <w:sz w:val="20"/>
              </w:rPr>
            </w:pPr>
            <w:bookmarkStart w:id="49" w:name="markPAD"/>
            <w:bookmarkEnd w:id="49"/>
            <w:r w:rsidRPr="008250A5">
              <w:rPr>
                <w:rFonts w:ascii="Calibri" w:hAnsi="Calibri"/>
                <w:sz w:val="20"/>
              </w:rPr>
              <w:t>31</w:t>
            </w:r>
          </w:p>
        </w:tc>
      </w:tr>
      <w:tr w:rsidR="008250A5" w:rsidRPr="008250A5" w14:paraId="62A2D0A6" w14:textId="77777777" w:rsidTr="00686D9D">
        <w:trPr>
          <w:trHeight w:val="450"/>
        </w:trPr>
        <w:tc>
          <w:tcPr>
            <w:tcW w:w="4435" w:type="pct"/>
            <w:vMerge/>
            <w:tcBorders>
              <w:left w:val="single" w:sz="4" w:space="0" w:color="auto"/>
              <w:bottom w:val="single" w:sz="4" w:space="0" w:color="auto"/>
              <w:right w:val="single" w:sz="4" w:space="0" w:color="auto"/>
            </w:tcBorders>
          </w:tcPr>
          <w:p w14:paraId="1AEA3469" w14:textId="77777777" w:rsidR="008250A5" w:rsidRPr="008250A5" w:rsidRDefault="008250A5" w:rsidP="008250A5">
            <w:pPr>
              <w:spacing w:line="240" w:lineRule="auto"/>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5E96D06" w14:textId="77777777" w:rsidR="008250A5" w:rsidRPr="008250A5" w:rsidRDefault="008250A5" w:rsidP="008250A5">
            <w:pPr>
              <w:spacing w:line="240" w:lineRule="auto"/>
              <w:rPr>
                <w:rFonts w:ascii="Calibri" w:hAnsi="Calibri"/>
                <w:sz w:val="20"/>
              </w:rPr>
            </w:pPr>
          </w:p>
        </w:tc>
        <w:tc>
          <w:tcPr>
            <w:tcW w:w="283" w:type="pct"/>
            <w:vMerge/>
            <w:tcBorders>
              <w:top w:val="single" w:sz="4" w:space="0" w:color="auto"/>
              <w:left w:val="single" w:sz="4" w:space="0" w:color="auto"/>
              <w:bottom w:val="single" w:sz="4" w:space="0" w:color="auto"/>
              <w:right w:val="single" w:sz="4" w:space="0" w:color="auto"/>
            </w:tcBorders>
          </w:tcPr>
          <w:p w14:paraId="07084099" w14:textId="77777777" w:rsidR="008250A5" w:rsidRPr="008250A5" w:rsidRDefault="008250A5" w:rsidP="008250A5">
            <w:pPr>
              <w:spacing w:line="240" w:lineRule="auto"/>
              <w:jc w:val="center"/>
              <w:rPr>
                <w:rFonts w:ascii="Calibri" w:hAnsi="Calibri"/>
                <w:sz w:val="32"/>
              </w:rPr>
            </w:pPr>
          </w:p>
        </w:tc>
      </w:tr>
      <w:tr w:rsidR="008250A5" w:rsidRPr="008250A5" w14:paraId="23241762" w14:textId="77777777" w:rsidTr="00686D9D">
        <w:trPr>
          <w:trHeight w:val="450"/>
        </w:trPr>
        <w:tc>
          <w:tcPr>
            <w:tcW w:w="4435" w:type="pct"/>
            <w:tcBorders>
              <w:top w:val="single" w:sz="4" w:space="0" w:color="auto"/>
              <w:left w:val="single" w:sz="4" w:space="0" w:color="auto"/>
              <w:right w:val="single" w:sz="4" w:space="0" w:color="auto"/>
            </w:tcBorders>
            <w:shd w:val="clear" w:color="auto" w:fill="D9D9D9"/>
          </w:tcPr>
          <w:p w14:paraId="1B2B4A72" w14:textId="77777777" w:rsidR="008250A5" w:rsidRPr="008250A5" w:rsidRDefault="008250A5" w:rsidP="008250A5">
            <w:pPr>
              <w:spacing w:line="240" w:lineRule="auto"/>
              <w:rPr>
                <w:rFonts w:ascii="Calibri" w:hAnsi="Calibri"/>
                <w:b/>
                <w:sz w:val="16"/>
                <w:szCs w:val="16"/>
              </w:rPr>
            </w:pPr>
            <w:r w:rsidRPr="008250A5">
              <w:rPr>
                <w:rFonts w:ascii="Calibri" w:hAnsi="Calibri"/>
                <w:b/>
                <w:sz w:val="20"/>
                <w:szCs w:val="16"/>
              </w:rPr>
              <w:t xml:space="preserve">5. </w:t>
            </w:r>
            <w:r w:rsidRPr="008250A5">
              <w:rPr>
                <w:rFonts w:ascii="Calibri" w:hAnsi="Calibri"/>
                <w:b/>
                <w:sz w:val="20"/>
              </w:rPr>
              <w:t>Transferable Skills for Life and Professional Practice</w:t>
            </w:r>
            <w:r w:rsidRPr="008250A5">
              <w:rPr>
                <w:rFonts w:ascii="Calibri" w:hAnsi="Calibri"/>
                <w:b/>
                <w:sz w:val="16"/>
                <w:szCs w:val="16"/>
              </w:rPr>
              <w:t xml:space="preserve"> </w:t>
            </w:r>
          </w:p>
          <w:p w14:paraId="66D3BE98" w14:textId="77777777" w:rsidR="008250A5" w:rsidRPr="008250A5" w:rsidRDefault="008250A5" w:rsidP="008250A5">
            <w:pPr>
              <w:spacing w:after="120" w:line="240" w:lineRule="auto"/>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6443BC7C" w14:textId="77777777" w:rsidR="008250A5" w:rsidRPr="008250A5" w:rsidRDefault="008250A5" w:rsidP="008250A5">
            <w:pPr>
              <w:spacing w:line="240" w:lineRule="auto"/>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A2D723" w14:textId="77777777" w:rsidR="008250A5" w:rsidRPr="008250A5" w:rsidRDefault="008250A5" w:rsidP="008250A5">
            <w:pPr>
              <w:spacing w:line="240" w:lineRule="auto"/>
              <w:jc w:val="center"/>
              <w:rPr>
                <w:rFonts w:ascii="Calibri" w:hAnsi="Calibri"/>
                <w:sz w:val="32"/>
              </w:rPr>
            </w:pPr>
          </w:p>
        </w:tc>
      </w:tr>
      <w:tr w:rsidR="008250A5" w:rsidRPr="008250A5" w14:paraId="2E2434E3" w14:textId="77777777" w:rsidTr="00686D9D">
        <w:trPr>
          <w:trHeight w:val="451"/>
        </w:trPr>
        <w:tc>
          <w:tcPr>
            <w:tcW w:w="4435" w:type="pct"/>
            <w:vMerge w:val="restart"/>
            <w:tcBorders>
              <w:top w:val="single" w:sz="4" w:space="0" w:color="auto"/>
              <w:left w:val="single" w:sz="4" w:space="0" w:color="auto"/>
              <w:right w:val="single" w:sz="4" w:space="0" w:color="auto"/>
            </w:tcBorders>
          </w:tcPr>
          <w:p w14:paraId="3AA1D0E3" w14:textId="77777777" w:rsidR="008250A5" w:rsidRPr="008250A5" w:rsidRDefault="008250A5" w:rsidP="008250A5">
            <w:pPr>
              <w:spacing w:after="120" w:line="240" w:lineRule="auto"/>
              <w:rPr>
                <w:rFonts w:ascii="Calibri" w:hAnsi="Calibri"/>
                <w:sz w:val="20"/>
                <w:szCs w:val="14"/>
              </w:rPr>
            </w:pPr>
            <w:bookmarkStart w:id="50" w:name="feedbackSPP"/>
            <w:bookmarkEnd w:id="50"/>
            <w:r w:rsidRPr="008250A5">
              <w:rPr>
                <w:rFonts w:ascii="Calibri" w:hAnsi="Calibri"/>
                <w:sz w:val="20"/>
                <w:szCs w:val="14"/>
              </w:rPr>
              <w:t>The report is well-written and presented. (Grade mark: 90.00%)</w:t>
            </w:r>
          </w:p>
        </w:tc>
        <w:tc>
          <w:tcPr>
            <w:tcW w:w="283" w:type="pct"/>
            <w:tcBorders>
              <w:top w:val="single" w:sz="4" w:space="0" w:color="auto"/>
              <w:left w:val="single" w:sz="4" w:space="0" w:color="auto"/>
              <w:right w:val="single" w:sz="4" w:space="0" w:color="auto"/>
            </w:tcBorders>
          </w:tcPr>
          <w:p w14:paraId="6CD75679" w14:textId="77777777" w:rsidR="008250A5" w:rsidRPr="008250A5" w:rsidRDefault="008250A5" w:rsidP="008250A5">
            <w:pPr>
              <w:spacing w:line="240" w:lineRule="auto"/>
              <w:jc w:val="center"/>
              <w:rPr>
                <w:rFonts w:ascii="Calibri" w:hAnsi="Calibri"/>
                <w:sz w:val="20"/>
              </w:rPr>
            </w:pPr>
            <w:bookmarkStart w:id="51" w:name="totalSPP"/>
            <w:bookmarkEnd w:id="51"/>
            <w:r w:rsidRPr="008250A5">
              <w:rPr>
                <w:rFonts w:ascii="Calibri" w:hAnsi="Calibri"/>
                <w:sz w:val="20"/>
              </w:rPr>
              <w:t>5</w:t>
            </w:r>
          </w:p>
        </w:tc>
        <w:tc>
          <w:tcPr>
            <w:tcW w:w="283" w:type="pct"/>
            <w:vMerge w:val="restart"/>
            <w:tcBorders>
              <w:top w:val="single" w:sz="4" w:space="0" w:color="auto"/>
              <w:left w:val="single" w:sz="4" w:space="0" w:color="auto"/>
              <w:bottom w:val="single" w:sz="4" w:space="0" w:color="auto"/>
              <w:right w:val="single" w:sz="4" w:space="0" w:color="auto"/>
            </w:tcBorders>
          </w:tcPr>
          <w:p w14:paraId="1C1D6123" w14:textId="77777777" w:rsidR="008250A5" w:rsidRPr="008250A5" w:rsidRDefault="008250A5" w:rsidP="008250A5">
            <w:pPr>
              <w:spacing w:line="240" w:lineRule="auto"/>
              <w:jc w:val="center"/>
              <w:rPr>
                <w:rFonts w:ascii="Calibri" w:hAnsi="Calibri"/>
                <w:sz w:val="20"/>
              </w:rPr>
            </w:pPr>
            <w:bookmarkStart w:id="52" w:name="markSPP"/>
            <w:bookmarkEnd w:id="52"/>
            <w:r w:rsidRPr="008250A5">
              <w:rPr>
                <w:rFonts w:ascii="Calibri" w:hAnsi="Calibri"/>
                <w:sz w:val="20"/>
              </w:rPr>
              <w:t>4.5</w:t>
            </w:r>
          </w:p>
        </w:tc>
      </w:tr>
      <w:tr w:rsidR="008250A5" w:rsidRPr="008250A5" w14:paraId="693B7CBE" w14:textId="77777777" w:rsidTr="00686D9D">
        <w:trPr>
          <w:trHeight w:val="450"/>
        </w:trPr>
        <w:tc>
          <w:tcPr>
            <w:tcW w:w="4435" w:type="pct"/>
            <w:vMerge/>
            <w:tcBorders>
              <w:left w:val="single" w:sz="4" w:space="0" w:color="auto"/>
              <w:bottom w:val="single" w:sz="4" w:space="0" w:color="auto"/>
              <w:right w:val="single" w:sz="4" w:space="0" w:color="auto"/>
            </w:tcBorders>
          </w:tcPr>
          <w:p w14:paraId="3E0DB2A5" w14:textId="77777777" w:rsidR="008250A5" w:rsidRPr="008250A5" w:rsidRDefault="008250A5" w:rsidP="008250A5">
            <w:pPr>
              <w:spacing w:line="240" w:lineRule="auto"/>
              <w:rPr>
                <w:rFonts w:ascii="Calibri" w:hAnsi="Calibri"/>
                <w:b/>
                <w:sz w:val="20"/>
                <w:szCs w:val="16"/>
              </w:rPr>
            </w:pPr>
          </w:p>
        </w:tc>
        <w:tc>
          <w:tcPr>
            <w:tcW w:w="283" w:type="pct"/>
            <w:tcBorders>
              <w:left w:val="single" w:sz="4" w:space="0" w:color="auto"/>
              <w:bottom w:val="single" w:sz="4" w:space="0" w:color="auto"/>
              <w:right w:val="single" w:sz="4" w:space="0" w:color="auto"/>
            </w:tcBorders>
          </w:tcPr>
          <w:p w14:paraId="2E8B370A" w14:textId="77777777" w:rsidR="008250A5" w:rsidRPr="008250A5" w:rsidRDefault="008250A5" w:rsidP="008250A5">
            <w:pPr>
              <w:spacing w:line="240" w:lineRule="auto"/>
              <w:rPr>
                <w:rFonts w:ascii="Calibri" w:hAnsi="Calibri"/>
                <w:sz w:val="20"/>
              </w:rPr>
            </w:pPr>
          </w:p>
        </w:tc>
        <w:tc>
          <w:tcPr>
            <w:tcW w:w="283" w:type="pct"/>
            <w:vMerge/>
            <w:tcBorders>
              <w:top w:val="single" w:sz="4" w:space="0" w:color="auto"/>
              <w:left w:val="single" w:sz="4" w:space="0" w:color="auto"/>
              <w:bottom w:val="single" w:sz="4" w:space="0" w:color="auto"/>
              <w:right w:val="single" w:sz="4" w:space="0" w:color="auto"/>
            </w:tcBorders>
          </w:tcPr>
          <w:p w14:paraId="2DCB3EF8" w14:textId="77777777" w:rsidR="008250A5" w:rsidRPr="008250A5" w:rsidRDefault="008250A5" w:rsidP="008250A5">
            <w:pPr>
              <w:spacing w:line="240" w:lineRule="auto"/>
              <w:jc w:val="center"/>
              <w:rPr>
                <w:rFonts w:ascii="Calibri" w:hAnsi="Calibri"/>
                <w:sz w:val="20"/>
              </w:rPr>
            </w:pPr>
          </w:p>
        </w:tc>
      </w:tr>
    </w:tbl>
    <w:p w14:paraId="2A2D7E42" w14:textId="77777777" w:rsidR="008250A5" w:rsidRPr="008250A5" w:rsidRDefault="008250A5" w:rsidP="008250A5">
      <w:pPr>
        <w:spacing w:line="240" w:lineRule="auto"/>
        <w:ind w:left="284" w:right="533"/>
        <w:contextualSpacing/>
        <w:rPr>
          <w:rFonts w:ascii="Calibri"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250A5" w:rsidRPr="008250A5" w14:paraId="2BEA2BBC" w14:textId="77777777" w:rsidTr="00686D9D">
        <w:trPr>
          <w:cantSplit/>
        </w:trPr>
        <w:tc>
          <w:tcPr>
            <w:tcW w:w="6062" w:type="dxa"/>
            <w:vMerge w:val="restart"/>
            <w:shd w:val="pct15" w:color="auto" w:fill="auto"/>
            <w:vAlign w:val="center"/>
          </w:tcPr>
          <w:p w14:paraId="2E517FC5" w14:textId="77777777" w:rsidR="008250A5" w:rsidRPr="008250A5" w:rsidRDefault="008250A5" w:rsidP="008250A5">
            <w:pPr>
              <w:spacing w:line="240" w:lineRule="auto"/>
              <w:rPr>
                <w:rFonts w:ascii="Calibri" w:hAnsi="Calibri"/>
                <w:sz w:val="16"/>
                <w:szCs w:val="16"/>
              </w:rPr>
            </w:pPr>
            <w:r w:rsidRPr="008250A5">
              <w:rPr>
                <w:rFonts w:ascii="Calibri" w:hAnsi="Calibri" w:cs="Arial"/>
                <w:b/>
                <w:bCs/>
                <w:sz w:val="22"/>
                <w:szCs w:val="22"/>
              </w:rPr>
              <w:t xml:space="preserve">Assignment Mark </w:t>
            </w:r>
            <w:r w:rsidRPr="008250A5">
              <w:rPr>
                <w:rFonts w:ascii="Calibri" w:hAnsi="Calibri" w:cs="Arial"/>
                <w:bCs/>
                <w:sz w:val="22"/>
                <w:szCs w:val="22"/>
              </w:rPr>
              <w:t>(</w:t>
            </w:r>
            <w:r w:rsidRPr="008250A5">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79F8196" w14:textId="77777777" w:rsidR="008250A5" w:rsidRPr="008250A5" w:rsidRDefault="008250A5" w:rsidP="008250A5">
            <w:pPr>
              <w:spacing w:line="240" w:lineRule="auto"/>
              <w:rPr>
                <w:rFonts w:ascii="Calibri" w:hAnsi="Calibri" w:cs="Arial"/>
                <w:b/>
                <w:bCs/>
                <w:sz w:val="16"/>
                <w:szCs w:val="16"/>
              </w:rPr>
            </w:pPr>
            <w:r w:rsidRPr="008250A5">
              <w:rPr>
                <w:rFonts w:ascii="Calibri" w:hAnsi="Calibri" w:cs="Arial"/>
                <w:b/>
                <w:sz w:val="16"/>
                <w:szCs w:val="16"/>
              </w:rPr>
              <w:t>Late Submission Penalties (tick if appropriate)</w:t>
            </w:r>
          </w:p>
        </w:tc>
        <w:tc>
          <w:tcPr>
            <w:tcW w:w="1276" w:type="dxa"/>
            <w:vMerge w:val="restart"/>
            <w:vAlign w:val="center"/>
          </w:tcPr>
          <w:p w14:paraId="0D3B02E1" w14:textId="77777777" w:rsidR="008250A5" w:rsidRPr="008250A5" w:rsidRDefault="008250A5" w:rsidP="008250A5">
            <w:pPr>
              <w:spacing w:line="240" w:lineRule="auto"/>
              <w:jc w:val="right"/>
              <w:rPr>
                <w:rFonts w:ascii="Calibri" w:hAnsi="Calibri" w:cs="Arial"/>
                <w:b/>
                <w:bCs/>
                <w:sz w:val="20"/>
              </w:rPr>
            </w:pPr>
            <w:bookmarkStart w:id="53" w:name="totalMark"/>
            <w:bookmarkEnd w:id="53"/>
            <w:r w:rsidRPr="008250A5">
              <w:rPr>
                <w:rFonts w:ascii="Calibri" w:hAnsi="Calibri" w:cs="Arial"/>
                <w:b/>
                <w:bCs/>
                <w:sz w:val="20"/>
              </w:rPr>
              <w:t>73%</w:t>
            </w:r>
          </w:p>
        </w:tc>
      </w:tr>
      <w:tr w:rsidR="008250A5" w:rsidRPr="008250A5" w14:paraId="559A69BA" w14:textId="77777777" w:rsidTr="00686D9D">
        <w:trPr>
          <w:cantSplit/>
        </w:trPr>
        <w:tc>
          <w:tcPr>
            <w:tcW w:w="6062" w:type="dxa"/>
            <w:vMerge/>
            <w:vAlign w:val="bottom"/>
          </w:tcPr>
          <w:p w14:paraId="519C9566" w14:textId="77777777" w:rsidR="008250A5" w:rsidRPr="008250A5" w:rsidRDefault="008250A5" w:rsidP="008250A5">
            <w:pPr>
              <w:spacing w:line="240" w:lineRule="auto"/>
              <w:rPr>
                <w:rFonts w:ascii="Calibri" w:hAnsi="Calibri" w:cs="Arial"/>
                <w:sz w:val="20"/>
              </w:rPr>
            </w:pPr>
          </w:p>
        </w:tc>
        <w:tc>
          <w:tcPr>
            <w:tcW w:w="2903" w:type="dxa"/>
            <w:vAlign w:val="bottom"/>
          </w:tcPr>
          <w:p w14:paraId="7F1C5C8B" w14:textId="77777777" w:rsidR="008250A5" w:rsidRPr="008250A5" w:rsidRDefault="008250A5" w:rsidP="008250A5">
            <w:pPr>
              <w:spacing w:line="240" w:lineRule="auto"/>
              <w:rPr>
                <w:rFonts w:ascii="Calibri" w:hAnsi="Calibri" w:cs="Arial"/>
                <w:b/>
                <w:bCs/>
                <w:sz w:val="16"/>
                <w:szCs w:val="16"/>
              </w:rPr>
            </w:pPr>
            <w:r w:rsidRPr="008250A5">
              <w:rPr>
                <w:rFonts w:ascii="Calibri" w:hAnsi="Calibri" w:cs="Arial"/>
                <w:sz w:val="16"/>
                <w:szCs w:val="16"/>
              </w:rPr>
              <w:t>Up to 1 week late (40% Max)</w:t>
            </w:r>
          </w:p>
        </w:tc>
        <w:tc>
          <w:tcPr>
            <w:tcW w:w="425" w:type="dxa"/>
            <w:vAlign w:val="bottom"/>
          </w:tcPr>
          <w:p w14:paraId="7E172F50" w14:textId="77777777" w:rsidR="008250A5" w:rsidRPr="008250A5" w:rsidRDefault="008250A5" w:rsidP="008250A5">
            <w:pPr>
              <w:spacing w:line="240" w:lineRule="auto"/>
              <w:jc w:val="center"/>
              <w:rPr>
                <w:rFonts w:ascii="Calibri" w:hAnsi="Calibri" w:cs="Arial"/>
                <w:sz w:val="12"/>
                <w:szCs w:val="12"/>
              </w:rPr>
            </w:pPr>
            <w:bookmarkStart w:id="54" w:name="fourWeeksLate"/>
            <w:bookmarkEnd w:id="54"/>
          </w:p>
        </w:tc>
        <w:tc>
          <w:tcPr>
            <w:tcW w:w="1276" w:type="dxa"/>
            <w:vMerge/>
            <w:vAlign w:val="bottom"/>
          </w:tcPr>
          <w:p w14:paraId="5A7F02C7" w14:textId="77777777" w:rsidR="008250A5" w:rsidRPr="008250A5" w:rsidRDefault="008250A5" w:rsidP="008250A5">
            <w:pPr>
              <w:spacing w:line="240" w:lineRule="auto"/>
              <w:ind w:leftChars="71" w:left="170"/>
              <w:rPr>
                <w:rFonts w:ascii="Calibri" w:hAnsi="Calibri" w:cs="Arial"/>
                <w:sz w:val="20"/>
              </w:rPr>
            </w:pPr>
          </w:p>
        </w:tc>
      </w:tr>
      <w:tr w:rsidR="008250A5" w:rsidRPr="008250A5" w14:paraId="209605FE" w14:textId="77777777" w:rsidTr="00686D9D">
        <w:trPr>
          <w:cantSplit/>
        </w:trPr>
        <w:tc>
          <w:tcPr>
            <w:tcW w:w="6062" w:type="dxa"/>
            <w:vMerge/>
            <w:vAlign w:val="bottom"/>
          </w:tcPr>
          <w:p w14:paraId="1FD6F1D1" w14:textId="77777777" w:rsidR="008250A5" w:rsidRPr="008250A5" w:rsidRDefault="008250A5" w:rsidP="008250A5">
            <w:pPr>
              <w:spacing w:line="240" w:lineRule="auto"/>
              <w:rPr>
                <w:rFonts w:ascii="Calibri" w:hAnsi="Calibri" w:cs="Arial"/>
                <w:sz w:val="20"/>
              </w:rPr>
            </w:pPr>
          </w:p>
        </w:tc>
        <w:tc>
          <w:tcPr>
            <w:tcW w:w="2903" w:type="dxa"/>
            <w:vAlign w:val="bottom"/>
          </w:tcPr>
          <w:p w14:paraId="1407B253" w14:textId="77777777" w:rsidR="008250A5" w:rsidRPr="008250A5" w:rsidRDefault="008250A5" w:rsidP="008250A5">
            <w:pPr>
              <w:spacing w:line="240" w:lineRule="auto"/>
              <w:rPr>
                <w:rFonts w:ascii="Calibri" w:hAnsi="Calibri" w:cs="Arial"/>
                <w:b/>
                <w:bCs/>
                <w:sz w:val="16"/>
                <w:szCs w:val="16"/>
              </w:rPr>
            </w:pPr>
            <w:r w:rsidRPr="008250A5">
              <w:rPr>
                <w:rFonts w:ascii="Calibri" w:hAnsi="Calibri" w:cs="Arial"/>
                <w:sz w:val="16"/>
                <w:szCs w:val="16"/>
              </w:rPr>
              <w:t>Over 1 week late (0%)</w:t>
            </w:r>
          </w:p>
        </w:tc>
        <w:tc>
          <w:tcPr>
            <w:tcW w:w="425" w:type="dxa"/>
            <w:vAlign w:val="bottom"/>
          </w:tcPr>
          <w:p w14:paraId="0650D400" w14:textId="77777777" w:rsidR="008250A5" w:rsidRPr="008250A5" w:rsidRDefault="008250A5" w:rsidP="008250A5">
            <w:pPr>
              <w:spacing w:line="240" w:lineRule="auto"/>
              <w:jc w:val="center"/>
              <w:rPr>
                <w:rFonts w:ascii="Calibri" w:hAnsi="Calibri" w:cs="Arial"/>
                <w:sz w:val="12"/>
                <w:szCs w:val="12"/>
              </w:rPr>
            </w:pPr>
            <w:bookmarkStart w:id="55" w:name="firstAttempt"/>
            <w:bookmarkEnd w:id="55"/>
          </w:p>
        </w:tc>
        <w:tc>
          <w:tcPr>
            <w:tcW w:w="1276" w:type="dxa"/>
            <w:vMerge/>
            <w:vAlign w:val="bottom"/>
          </w:tcPr>
          <w:p w14:paraId="65E1C02A" w14:textId="77777777" w:rsidR="008250A5" w:rsidRPr="008250A5" w:rsidRDefault="008250A5" w:rsidP="008250A5">
            <w:pPr>
              <w:spacing w:line="240" w:lineRule="auto"/>
              <w:ind w:firstLineChars="141" w:firstLine="282"/>
              <w:rPr>
                <w:rFonts w:ascii="Calibri" w:hAnsi="Calibri" w:cs="Arial"/>
                <w:sz w:val="20"/>
              </w:rPr>
            </w:pPr>
          </w:p>
        </w:tc>
      </w:tr>
    </w:tbl>
    <w:p w14:paraId="3670A8FB" w14:textId="77777777" w:rsidR="008250A5" w:rsidRPr="008250A5" w:rsidRDefault="008250A5" w:rsidP="008250A5">
      <w:pPr>
        <w:spacing w:after="200" w:line="276" w:lineRule="auto"/>
        <w:rPr>
          <w:rFonts w:ascii="Calibri" w:eastAsia="Calibri" w:hAnsi="Calibri"/>
          <w:sz w:val="22"/>
          <w:szCs w:val="22"/>
          <w:lang w:eastAsia="en-US"/>
        </w:rPr>
      </w:pPr>
    </w:p>
    <w:p w14:paraId="73DC1B61" w14:textId="0B6A1534" w:rsidR="0063703A" w:rsidRPr="007D19BD" w:rsidRDefault="0063703A" w:rsidP="007D19BD">
      <w:bookmarkStart w:id="56" w:name="_GoBack"/>
      <w:bookmarkEnd w:id="56"/>
    </w:p>
    <w:sectPr w:rsidR="0063703A" w:rsidRPr="007D19BD" w:rsidSect="00C57238">
      <w:footerReference w:type="default" r:id="rId4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6" w:author="Kemi Ademoye" w:date="2019-05-12T10:44:00Z" w:initials="KA">
    <w:p w14:paraId="18E05C29" w14:textId="77777777" w:rsidR="008D2A29" w:rsidRDefault="008D2A2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0DDB3965" w14:textId="77777777" w:rsidR="008D2A29" w:rsidRDefault="008D2A29">
      <w:pPr>
        <w:pStyle w:val="CommentText"/>
      </w:pPr>
    </w:p>
    <w:p w14:paraId="393C6B4E" w14:textId="2E357F2E" w:rsidR="008D2A29" w:rsidRDefault="008D2A29">
      <w:pPr>
        <w:pStyle w:val="CommentText"/>
      </w:pPr>
      <w:r>
        <w:t>Reference(s):http://grammar.about.com/od/words/a/EnglishContractions.htm</w:t>
      </w:r>
    </w:p>
  </w:comment>
  <w:comment w:id="25" w:author="Kemi Ademoye" w:date="2019-05-12T11:43:00Z" w:initials="KA">
    <w:p w14:paraId="48A660C4" w14:textId="536DC519" w:rsidR="00124AA3" w:rsidRDefault="00124AA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28" w:author="Kemi Ademoye" w:date="2019-05-12T11:45:00Z" w:initials="KA">
    <w:p w14:paraId="619561D7" w14:textId="05D25797" w:rsidR="00124AA3" w:rsidRDefault="00124AA3">
      <w:pPr>
        <w:pStyle w:val="CommentText"/>
      </w:pPr>
      <w:r>
        <w:rPr>
          <w:rStyle w:val="CommentReference"/>
        </w:rPr>
        <w:annotationRef/>
      </w:r>
      <w:r>
        <w:t>I am more interested in functionality you have created yourself and not VS templates – same applies to the login pages</w:t>
      </w:r>
    </w:p>
  </w:comment>
  <w:comment w:id="29" w:author="Kemi Ademoye" w:date="2019-05-12T11:51:00Z" w:initials="KA">
    <w:p w14:paraId="72C9358B" w14:textId="6513C5DC" w:rsidR="00124AA3" w:rsidRDefault="00124AA3">
      <w:pPr>
        <w:pStyle w:val="CommentText"/>
      </w:pPr>
      <w:r>
        <w:t xml:space="preserve">Just a </w:t>
      </w:r>
      <w:r w:rsidR="004C313D">
        <w:t xml:space="preserve">minor </w:t>
      </w:r>
      <w:r>
        <w:t xml:space="preserve">comment </w:t>
      </w:r>
      <w:r w:rsidR="000126A6">
        <w:t>–</w:t>
      </w:r>
      <w:r>
        <w:rPr>
          <w:rStyle w:val="CommentReference"/>
        </w:rPr>
        <w:annotationRef/>
      </w:r>
      <w:r>
        <w:t xml:space="preserve"> </w:t>
      </w:r>
      <w:r w:rsidR="000126A6">
        <w:t xml:space="preserve">Make the images clickable too.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93C6B4E" w15:done="0"/>
  <w15:commentEx w15:paraId="48A660C4" w15:done="0"/>
  <w15:commentEx w15:paraId="619561D7" w15:done="0"/>
  <w15:commentEx w15:paraId="72C9358B"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2778F7" w14:textId="77777777" w:rsidR="00A75351" w:rsidRDefault="00A75351">
      <w:pPr>
        <w:spacing w:line="240" w:lineRule="auto"/>
      </w:pPr>
      <w:r>
        <w:separator/>
      </w:r>
    </w:p>
  </w:endnote>
  <w:endnote w:type="continuationSeparator" w:id="0">
    <w:p w14:paraId="7025106B" w14:textId="77777777" w:rsidR="00A75351" w:rsidRDefault="00A753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37086677"/>
      <w:docPartObj>
        <w:docPartGallery w:val="Page Numbers (Bottom of Page)"/>
        <w:docPartUnique/>
      </w:docPartObj>
    </w:sdtPr>
    <w:sdtEndPr>
      <w:rPr>
        <w:color w:val="7F7F7F" w:themeColor="background1" w:themeShade="7F"/>
        <w:spacing w:val="60"/>
      </w:rPr>
    </w:sdtEndPr>
    <w:sdtContent>
      <w:p w14:paraId="3FFD8EA1" w14:textId="1E196F26" w:rsidR="008D2A29" w:rsidRPr="007E1671" w:rsidRDefault="008D2A29" w:rsidP="007E167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250A5" w:rsidRPr="008250A5">
          <w:rPr>
            <w:b/>
            <w:bCs/>
            <w:noProof/>
          </w:rPr>
          <w:t>21</w:t>
        </w:r>
        <w:r>
          <w:rPr>
            <w:b/>
            <w:bCs/>
            <w:noProof/>
          </w:rPr>
          <w:fldChar w:fldCharType="end"/>
        </w:r>
        <w:r>
          <w:rPr>
            <w:b/>
            <w:bCs/>
          </w:rPr>
          <w:t xml:space="preserve"> | </w:t>
        </w:r>
        <w:r>
          <w:rPr>
            <w:color w:val="7F7F7F" w:themeColor="background1" w:themeShade="7F"/>
            <w:spacing w:val="60"/>
          </w:rPr>
          <w:t>Page</w:t>
        </w:r>
      </w:p>
    </w:sdtContent>
  </w:sdt>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18793296"/>
      <w:docPartObj>
        <w:docPartGallery w:val="Page Numbers (Bottom of Page)"/>
        <w:docPartUnique/>
      </w:docPartObj>
    </w:sdtPr>
    <w:sdtEndPr>
      <w:rPr>
        <w:color w:val="7F7F7F" w:themeColor="background1" w:themeShade="7F"/>
        <w:spacing w:val="60"/>
      </w:rPr>
    </w:sdtEndPr>
    <w:sdtContent>
      <w:p w14:paraId="1E9DBBEB" w14:textId="47E26C49" w:rsidR="008D2A29" w:rsidRDefault="008D2A2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250A5" w:rsidRPr="008250A5">
          <w:rPr>
            <w:b/>
            <w:bCs/>
            <w:noProof/>
          </w:rPr>
          <w:t>i</w:t>
        </w:r>
        <w:r>
          <w:rPr>
            <w:b/>
            <w:bCs/>
            <w:noProof/>
          </w:rPr>
          <w:fldChar w:fldCharType="end"/>
        </w:r>
        <w:r>
          <w:rPr>
            <w:b/>
            <w:bCs/>
          </w:rPr>
          <w:t xml:space="preserve"> | </w:t>
        </w:r>
        <w:r>
          <w:rPr>
            <w:color w:val="7F7F7F" w:themeColor="background1" w:themeShade="7F"/>
            <w:spacing w:val="60"/>
          </w:rPr>
          <w:t>Page</w:t>
        </w:r>
      </w:p>
    </w:sdtContent>
  </w:sdt>
  <w:p w14:paraId="0CC8E09C" w14:textId="77777777" w:rsidR="008D2A29" w:rsidRDefault="008D2A2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6094513"/>
      <w:docPartObj>
        <w:docPartGallery w:val="Page Numbers (Bottom of Page)"/>
        <w:docPartUnique/>
      </w:docPartObj>
    </w:sdtPr>
    <w:sdtEndPr>
      <w:rPr>
        <w:color w:val="7F7F7F" w:themeColor="background1" w:themeShade="7F"/>
        <w:spacing w:val="60"/>
      </w:rPr>
    </w:sdtEndPr>
    <w:sdtContent>
      <w:p w14:paraId="1CB623EA" w14:textId="03ACDDB9" w:rsidR="008D2A29" w:rsidRDefault="008D2A2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250A5" w:rsidRPr="008250A5">
          <w:rPr>
            <w:b/>
            <w:bCs/>
            <w:noProof/>
          </w:rPr>
          <w:t>1</w:t>
        </w:r>
        <w:r>
          <w:rPr>
            <w:b/>
            <w:bCs/>
            <w:noProof/>
          </w:rPr>
          <w:fldChar w:fldCharType="end"/>
        </w:r>
        <w:r>
          <w:rPr>
            <w:b/>
            <w:bCs/>
          </w:rPr>
          <w:t xml:space="preserve"> | </w:t>
        </w:r>
        <w:r>
          <w:rPr>
            <w:color w:val="7F7F7F" w:themeColor="background1" w:themeShade="7F"/>
            <w:spacing w:val="60"/>
          </w:rPr>
          <w:t>Page</w:t>
        </w:r>
      </w:p>
    </w:sdtContent>
  </w:sdt>
  <w:p w14:paraId="128C80F5" w14:textId="77777777" w:rsidR="008D2A29" w:rsidRDefault="008D2A2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0F7882" w14:textId="17826D26" w:rsidR="00C57238" w:rsidRDefault="00A75351">
    <w:pPr>
      <w:pStyle w:val="Footer"/>
      <w:jc w:val="center"/>
    </w:pPr>
    <w:r>
      <w:t xml:space="preserve">Page </w:t>
    </w:r>
    <w:r>
      <w:rPr>
        <w:b/>
        <w:szCs w:val="24"/>
      </w:rPr>
      <w:fldChar w:fldCharType="begin"/>
    </w:r>
    <w:r>
      <w:rPr>
        <w:b/>
      </w:rPr>
      <w:instrText xml:space="preserve"> PAGE </w:instrText>
    </w:r>
    <w:r>
      <w:rPr>
        <w:b/>
        <w:szCs w:val="24"/>
      </w:rPr>
      <w:fldChar w:fldCharType="separate"/>
    </w:r>
    <w:r w:rsidR="008250A5">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8250A5">
      <w:rPr>
        <w:b/>
        <w:noProof/>
      </w:rPr>
      <w:t>24</w:t>
    </w:r>
    <w:r>
      <w:rPr>
        <w:b/>
        <w:szCs w:val="24"/>
      </w:rPr>
      <w:fldChar w:fldCharType="end"/>
    </w:r>
  </w:p>
  <w:p w14:paraId="3B8EC61A" w14:textId="77777777" w:rsidR="00C57238" w:rsidRDefault="00A7535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83CC2BA" w14:textId="77777777" w:rsidR="00A75351" w:rsidRDefault="00A75351">
      <w:pPr>
        <w:spacing w:line="240" w:lineRule="auto"/>
      </w:pPr>
      <w:r>
        <w:separator/>
      </w:r>
    </w:p>
  </w:footnote>
  <w:footnote w:type="continuationSeparator" w:id="0">
    <w:p w14:paraId="211EC4EE" w14:textId="77777777" w:rsidR="00A75351" w:rsidRDefault="00A7535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596A57"/>
    <w:multiLevelType w:val="hybridMultilevel"/>
    <w:tmpl w:val="B73AD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C08ED"/>
    <w:multiLevelType w:val="hybridMultilevel"/>
    <w:tmpl w:val="3880D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FC2559"/>
    <w:multiLevelType w:val="hybridMultilevel"/>
    <w:tmpl w:val="D70EC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A842C8"/>
    <w:multiLevelType w:val="hybridMultilevel"/>
    <w:tmpl w:val="445A8C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0C5BE7"/>
    <w:multiLevelType w:val="hybridMultilevel"/>
    <w:tmpl w:val="F8DCD852"/>
    <w:lvl w:ilvl="0" w:tplc="56E4CBF6">
      <w:start w:val="7"/>
      <w:numFmt w:val="decimal"/>
      <w:lvlText w:val="%1."/>
      <w:lvlJc w:val="left"/>
      <w:pPr>
        <w:ind w:left="70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7" w15:restartNumberingAfterBreak="0">
    <w:nsid w:val="1F25743B"/>
    <w:multiLevelType w:val="hybridMultilevel"/>
    <w:tmpl w:val="A5621B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BF0ABF"/>
    <w:multiLevelType w:val="hybridMultilevel"/>
    <w:tmpl w:val="BFCA386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4835BFB"/>
    <w:multiLevelType w:val="hybridMultilevel"/>
    <w:tmpl w:val="40905550"/>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start w:val="1"/>
      <w:numFmt w:val="bullet"/>
      <w:lvlText w:val=""/>
      <w:lvlJc w:val="left"/>
      <w:pPr>
        <w:ind w:left="2500" w:hanging="360"/>
      </w:pPr>
      <w:rPr>
        <w:rFonts w:ascii="Wingdings" w:hAnsi="Wingdings" w:hint="default"/>
      </w:rPr>
    </w:lvl>
    <w:lvl w:ilvl="3" w:tplc="08090001">
      <w:start w:val="1"/>
      <w:numFmt w:val="bullet"/>
      <w:lvlText w:val=""/>
      <w:lvlJc w:val="left"/>
      <w:pPr>
        <w:ind w:left="3220" w:hanging="360"/>
      </w:pPr>
      <w:rPr>
        <w:rFonts w:ascii="Symbol" w:hAnsi="Symbol" w:hint="default"/>
      </w:rPr>
    </w:lvl>
    <w:lvl w:ilvl="4" w:tplc="08090003">
      <w:start w:val="1"/>
      <w:numFmt w:val="bullet"/>
      <w:lvlText w:val="o"/>
      <w:lvlJc w:val="left"/>
      <w:pPr>
        <w:ind w:left="3940" w:hanging="360"/>
      </w:pPr>
      <w:rPr>
        <w:rFonts w:ascii="Courier New" w:hAnsi="Courier New" w:cs="Courier New" w:hint="default"/>
      </w:rPr>
    </w:lvl>
    <w:lvl w:ilvl="5" w:tplc="08090005">
      <w:start w:val="1"/>
      <w:numFmt w:val="bullet"/>
      <w:lvlText w:val=""/>
      <w:lvlJc w:val="left"/>
      <w:pPr>
        <w:ind w:left="4660" w:hanging="360"/>
      </w:pPr>
      <w:rPr>
        <w:rFonts w:ascii="Wingdings" w:hAnsi="Wingdings" w:hint="default"/>
      </w:rPr>
    </w:lvl>
    <w:lvl w:ilvl="6" w:tplc="08090001">
      <w:start w:val="1"/>
      <w:numFmt w:val="bullet"/>
      <w:lvlText w:val=""/>
      <w:lvlJc w:val="left"/>
      <w:pPr>
        <w:ind w:left="5380" w:hanging="360"/>
      </w:pPr>
      <w:rPr>
        <w:rFonts w:ascii="Symbol" w:hAnsi="Symbol" w:hint="default"/>
      </w:rPr>
    </w:lvl>
    <w:lvl w:ilvl="7" w:tplc="08090003">
      <w:start w:val="1"/>
      <w:numFmt w:val="bullet"/>
      <w:lvlText w:val="o"/>
      <w:lvlJc w:val="left"/>
      <w:pPr>
        <w:ind w:left="6100" w:hanging="360"/>
      </w:pPr>
      <w:rPr>
        <w:rFonts w:ascii="Courier New" w:hAnsi="Courier New" w:cs="Courier New" w:hint="default"/>
      </w:rPr>
    </w:lvl>
    <w:lvl w:ilvl="8" w:tplc="08090005">
      <w:start w:val="1"/>
      <w:numFmt w:val="bullet"/>
      <w:lvlText w:val=""/>
      <w:lvlJc w:val="left"/>
      <w:pPr>
        <w:ind w:left="6820" w:hanging="360"/>
      </w:pPr>
      <w:rPr>
        <w:rFonts w:ascii="Wingdings" w:hAnsi="Wingdings" w:hint="default"/>
      </w:rPr>
    </w:lvl>
  </w:abstractNum>
  <w:abstractNum w:abstractNumId="10" w15:restartNumberingAfterBreak="0">
    <w:nsid w:val="276922D7"/>
    <w:multiLevelType w:val="hybridMultilevel"/>
    <w:tmpl w:val="A9467D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9E44F21"/>
    <w:multiLevelType w:val="hybridMultilevel"/>
    <w:tmpl w:val="EE8AE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69F1F7D"/>
    <w:multiLevelType w:val="hybridMultilevel"/>
    <w:tmpl w:val="6DC24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941D61"/>
    <w:multiLevelType w:val="hybridMultilevel"/>
    <w:tmpl w:val="D71E28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802490"/>
    <w:multiLevelType w:val="hybridMultilevel"/>
    <w:tmpl w:val="D898DF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71757A"/>
    <w:multiLevelType w:val="hybridMultilevel"/>
    <w:tmpl w:val="07B896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905AAE"/>
    <w:multiLevelType w:val="hybridMultilevel"/>
    <w:tmpl w:val="0AAEE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BF32AD"/>
    <w:multiLevelType w:val="hybridMultilevel"/>
    <w:tmpl w:val="E5BCE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2770CF"/>
    <w:multiLevelType w:val="hybridMultilevel"/>
    <w:tmpl w:val="29BA4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21" w15:restartNumberingAfterBreak="0">
    <w:nsid w:val="768A5C55"/>
    <w:multiLevelType w:val="hybridMultilevel"/>
    <w:tmpl w:val="BF362B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86E75E8"/>
    <w:multiLevelType w:val="hybridMultilevel"/>
    <w:tmpl w:val="2978237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7C1875C3"/>
    <w:multiLevelType w:val="hybridMultilevel"/>
    <w:tmpl w:val="C4129C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9"/>
  </w:num>
  <w:num w:numId="3">
    <w:abstractNumId w:val="8"/>
  </w:num>
  <w:num w:numId="4">
    <w:abstractNumId w:val="22"/>
  </w:num>
  <w:num w:numId="5">
    <w:abstractNumId w:val="16"/>
  </w:num>
  <w:num w:numId="6">
    <w:abstractNumId w:val="12"/>
  </w:num>
  <w:num w:numId="7">
    <w:abstractNumId w:val="5"/>
  </w:num>
  <w:num w:numId="8">
    <w:abstractNumId w:val="7"/>
  </w:num>
  <w:num w:numId="9">
    <w:abstractNumId w:val="14"/>
  </w:num>
  <w:num w:numId="10">
    <w:abstractNumId w:val="10"/>
  </w:num>
  <w:num w:numId="11">
    <w:abstractNumId w:val="23"/>
  </w:num>
  <w:num w:numId="12">
    <w:abstractNumId w:val="2"/>
  </w:num>
  <w:num w:numId="13">
    <w:abstractNumId w:val="18"/>
  </w:num>
  <w:num w:numId="14">
    <w:abstractNumId w:val="13"/>
  </w:num>
  <w:num w:numId="1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6"/>
  </w:num>
  <w:num w:numId="19">
    <w:abstractNumId w:val="5"/>
  </w:num>
  <w:num w:numId="20">
    <w:abstractNumId w:val="12"/>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9"/>
  </w:num>
  <w:num w:numId="22">
    <w:abstractNumId w:val="4"/>
    <w:lvlOverride w:ilvl="0">
      <w:startOverride w:val="7"/>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4"/>
  </w:num>
  <w:num w:numId="24">
    <w:abstractNumId w:val="0"/>
  </w:num>
  <w:num w:numId="25">
    <w:abstractNumId w:val="21"/>
  </w:num>
  <w:num w:numId="26">
    <w:abstractNumId w:val="15"/>
  </w:num>
  <w:num w:numId="27">
    <w:abstractNumId w:val="3"/>
  </w:num>
  <w:num w:numId="28">
    <w:abstractNumId w:val="11"/>
  </w:num>
  <w:num w:numId="29">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59B"/>
    <w:rsid w:val="000052F4"/>
    <w:rsid w:val="00006530"/>
    <w:rsid w:val="000118C7"/>
    <w:rsid w:val="000126A6"/>
    <w:rsid w:val="000167A1"/>
    <w:rsid w:val="00021F56"/>
    <w:rsid w:val="000222E6"/>
    <w:rsid w:val="00024994"/>
    <w:rsid w:val="00027FBA"/>
    <w:rsid w:val="00030DC1"/>
    <w:rsid w:val="00031377"/>
    <w:rsid w:val="000316D8"/>
    <w:rsid w:val="000339B4"/>
    <w:rsid w:val="000340A0"/>
    <w:rsid w:val="00040B15"/>
    <w:rsid w:val="000422CC"/>
    <w:rsid w:val="00050F3D"/>
    <w:rsid w:val="00054311"/>
    <w:rsid w:val="000552D6"/>
    <w:rsid w:val="00055F60"/>
    <w:rsid w:val="00060128"/>
    <w:rsid w:val="00060BA0"/>
    <w:rsid w:val="00060E21"/>
    <w:rsid w:val="00061601"/>
    <w:rsid w:val="00063DCE"/>
    <w:rsid w:val="00064E4E"/>
    <w:rsid w:val="000663FB"/>
    <w:rsid w:val="000669DF"/>
    <w:rsid w:val="00067386"/>
    <w:rsid w:val="00067440"/>
    <w:rsid w:val="0007106F"/>
    <w:rsid w:val="00071AE4"/>
    <w:rsid w:val="00072448"/>
    <w:rsid w:val="0007763F"/>
    <w:rsid w:val="000805FD"/>
    <w:rsid w:val="00083439"/>
    <w:rsid w:val="00084300"/>
    <w:rsid w:val="00085764"/>
    <w:rsid w:val="000906B9"/>
    <w:rsid w:val="00091F62"/>
    <w:rsid w:val="00092C9F"/>
    <w:rsid w:val="0009313E"/>
    <w:rsid w:val="00093349"/>
    <w:rsid w:val="0009338A"/>
    <w:rsid w:val="00094FEC"/>
    <w:rsid w:val="0009770D"/>
    <w:rsid w:val="000A2052"/>
    <w:rsid w:val="000A32BC"/>
    <w:rsid w:val="000A3520"/>
    <w:rsid w:val="000A446F"/>
    <w:rsid w:val="000A5269"/>
    <w:rsid w:val="000B1BC2"/>
    <w:rsid w:val="000B4A3E"/>
    <w:rsid w:val="000B4C7D"/>
    <w:rsid w:val="000B67EE"/>
    <w:rsid w:val="000B7034"/>
    <w:rsid w:val="000C0D3D"/>
    <w:rsid w:val="000C1932"/>
    <w:rsid w:val="000C1F54"/>
    <w:rsid w:val="000C3AB2"/>
    <w:rsid w:val="000C412B"/>
    <w:rsid w:val="000C4CEE"/>
    <w:rsid w:val="000C5965"/>
    <w:rsid w:val="000C5FA9"/>
    <w:rsid w:val="000C612C"/>
    <w:rsid w:val="000C69FC"/>
    <w:rsid w:val="000D177B"/>
    <w:rsid w:val="000D549B"/>
    <w:rsid w:val="000D60A3"/>
    <w:rsid w:val="000E126F"/>
    <w:rsid w:val="000E51E3"/>
    <w:rsid w:val="000E544B"/>
    <w:rsid w:val="000E6AFF"/>
    <w:rsid w:val="000E78CC"/>
    <w:rsid w:val="000F0377"/>
    <w:rsid w:val="000F3D58"/>
    <w:rsid w:val="000F4391"/>
    <w:rsid w:val="000F441F"/>
    <w:rsid w:val="000F4DB4"/>
    <w:rsid w:val="000F72CD"/>
    <w:rsid w:val="00100467"/>
    <w:rsid w:val="00100DCB"/>
    <w:rsid w:val="001023B4"/>
    <w:rsid w:val="00104DCE"/>
    <w:rsid w:val="001061A2"/>
    <w:rsid w:val="00110B10"/>
    <w:rsid w:val="00115163"/>
    <w:rsid w:val="00115E46"/>
    <w:rsid w:val="00116ECF"/>
    <w:rsid w:val="00121C56"/>
    <w:rsid w:val="00124AA3"/>
    <w:rsid w:val="00126364"/>
    <w:rsid w:val="0012665A"/>
    <w:rsid w:val="001266DD"/>
    <w:rsid w:val="001348AD"/>
    <w:rsid w:val="00140C47"/>
    <w:rsid w:val="001411E8"/>
    <w:rsid w:val="00142FB3"/>
    <w:rsid w:val="00143BC3"/>
    <w:rsid w:val="00143DC5"/>
    <w:rsid w:val="00143F4A"/>
    <w:rsid w:val="0014679D"/>
    <w:rsid w:val="001500AE"/>
    <w:rsid w:val="00151D4C"/>
    <w:rsid w:val="00154EB6"/>
    <w:rsid w:val="00157250"/>
    <w:rsid w:val="00157457"/>
    <w:rsid w:val="00161B54"/>
    <w:rsid w:val="001621E9"/>
    <w:rsid w:val="00162A66"/>
    <w:rsid w:val="00162B4B"/>
    <w:rsid w:val="00164FAF"/>
    <w:rsid w:val="0016622A"/>
    <w:rsid w:val="00167E42"/>
    <w:rsid w:val="0017164C"/>
    <w:rsid w:val="00172AEA"/>
    <w:rsid w:val="00174DD0"/>
    <w:rsid w:val="001764CE"/>
    <w:rsid w:val="00176DD1"/>
    <w:rsid w:val="0018171C"/>
    <w:rsid w:val="001822E5"/>
    <w:rsid w:val="00185AFF"/>
    <w:rsid w:val="00190210"/>
    <w:rsid w:val="00191455"/>
    <w:rsid w:val="00191AC0"/>
    <w:rsid w:val="001926E4"/>
    <w:rsid w:val="001929CF"/>
    <w:rsid w:val="00194459"/>
    <w:rsid w:val="0019450A"/>
    <w:rsid w:val="0019452F"/>
    <w:rsid w:val="0019682A"/>
    <w:rsid w:val="001A0DA9"/>
    <w:rsid w:val="001A14AD"/>
    <w:rsid w:val="001A3565"/>
    <w:rsid w:val="001A3883"/>
    <w:rsid w:val="001A454B"/>
    <w:rsid w:val="001A47DC"/>
    <w:rsid w:val="001A641D"/>
    <w:rsid w:val="001A6822"/>
    <w:rsid w:val="001B0274"/>
    <w:rsid w:val="001B3B70"/>
    <w:rsid w:val="001B5B66"/>
    <w:rsid w:val="001B5D3F"/>
    <w:rsid w:val="001B7325"/>
    <w:rsid w:val="001B7377"/>
    <w:rsid w:val="001C0153"/>
    <w:rsid w:val="001C1948"/>
    <w:rsid w:val="001C4E57"/>
    <w:rsid w:val="001C56AD"/>
    <w:rsid w:val="001C61A1"/>
    <w:rsid w:val="001C6518"/>
    <w:rsid w:val="001C73CB"/>
    <w:rsid w:val="001D1FA8"/>
    <w:rsid w:val="001D2C5D"/>
    <w:rsid w:val="001D786B"/>
    <w:rsid w:val="001E0E05"/>
    <w:rsid w:val="001E349E"/>
    <w:rsid w:val="001E6DB9"/>
    <w:rsid w:val="001E7806"/>
    <w:rsid w:val="001E794A"/>
    <w:rsid w:val="001F1B96"/>
    <w:rsid w:val="001F369B"/>
    <w:rsid w:val="001F5002"/>
    <w:rsid w:val="001F6052"/>
    <w:rsid w:val="001F703E"/>
    <w:rsid w:val="001F720B"/>
    <w:rsid w:val="001F7BFB"/>
    <w:rsid w:val="002003E6"/>
    <w:rsid w:val="002038BD"/>
    <w:rsid w:val="00204B17"/>
    <w:rsid w:val="0021333D"/>
    <w:rsid w:val="00214367"/>
    <w:rsid w:val="00214B53"/>
    <w:rsid w:val="00214D55"/>
    <w:rsid w:val="00216A53"/>
    <w:rsid w:val="00216B68"/>
    <w:rsid w:val="00216FB8"/>
    <w:rsid w:val="002210BC"/>
    <w:rsid w:val="00221CAE"/>
    <w:rsid w:val="0023006B"/>
    <w:rsid w:val="00230A74"/>
    <w:rsid w:val="00232D2C"/>
    <w:rsid w:val="00235894"/>
    <w:rsid w:val="00240124"/>
    <w:rsid w:val="00242B16"/>
    <w:rsid w:val="00246D2E"/>
    <w:rsid w:val="00247510"/>
    <w:rsid w:val="00247942"/>
    <w:rsid w:val="00253D04"/>
    <w:rsid w:val="00254E08"/>
    <w:rsid w:val="0026045E"/>
    <w:rsid w:val="002624C5"/>
    <w:rsid w:val="00262945"/>
    <w:rsid w:val="00263B34"/>
    <w:rsid w:val="00266862"/>
    <w:rsid w:val="00267654"/>
    <w:rsid w:val="00270FB6"/>
    <w:rsid w:val="00271CEA"/>
    <w:rsid w:val="0027259B"/>
    <w:rsid w:val="00273930"/>
    <w:rsid w:val="0027395E"/>
    <w:rsid w:val="002753AD"/>
    <w:rsid w:val="00280CC0"/>
    <w:rsid w:val="0028260F"/>
    <w:rsid w:val="002846F2"/>
    <w:rsid w:val="0028475E"/>
    <w:rsid w:val="00287212"/>
    <w:rsid w:val="002879B0"/>
    <w:rsid w:val="00290944"/>
    <w:rsid w:val="002927B5"/>
    <w:rsid w:val="00295A32"/>
    <w:rsid w:val="00295DD5"/>
    <w:rsid w:val="00296C0A"/>
    <w:rsid w:val="002A1D0C"/>
    <w:rsid w:val="002A211C"/>
    <w:rsid w:val="002A304F"/>
    <w:rsid w:val="002A3DA5"/>
    <w:rsid w:val="002A525A"/>
    <w:rsid w:val="002A5950"/>
    <w:rsid w:val="002A59BD"/>
    <w:rsid w:val="002A757A"/>
    <w:rsid w:val="002A7583"/>
    <w:rsid w:val="002B071D"/>
    <w:rsid w:val="002B2C57"/>
    <w:rsid w:val="002B32A7"/>
    <w:rsid w:val="002B40E4"/>
    <w:rsid w:val="002B5E0E"/>
    <w:rsid w:val="002B7E33"/>
    <w:rsid w:val="002C0AB0"/>
    <w:rsid w:val="002C63BA"/>
    <w:rsid w:val="002C704E"/>
    <w:rsid w:val="002D0588"/>
    <w:rsid w:val="002D107E"/>
    <w:rsid w:val="002D33C5"/>
    <w:rsid w:val="002D36C9"/>
    <w:rsid w:val="002D3A9E"/>
    <w:rsid w:val="002E1FE4"/>
    <w:rsid w:val="002E1FE7"/>
    <w:rsid w:val="002E28E5"/>
    <w:rsid w:val="002E2B8E"/>
    <w:rsid w:val="002E3AB7"/>
    <w:rsid w:val="002E4CD6"/>
    <w:rsid w:val="002E4F61"/>
    <w:rsid w:val="002E5584"/>
    <w:rsid w:val="002E62D4"/>
    <w:rsid w:val="002E7C94"/>
    <w:rsid w:val="002F1B4F"/>
    <w:rsid w:val="002F1E0E"/>
    <w:rsid w:val="002F644F"/>
    <w:rsid w:val="00300637"/>
    <w:rsid w:val="00300B28"/>
    <w:rsid w:val="00301090"/>
    <w:rsid w:val="0030295D"/>
    <w:rsid w:val="00302A8D"/>
    <w:rsid w:val="00303925"/>
    <w:rsid w:val="00304561"/>
    <w:rsid w:val="00304A97"/>
    <w:rsid w:val="00305A60"/>
    <w:rsid w:val="00306760"/>
    <w:rsid w:val="0031136B"/>
    <w:rsid w:val="00314E7B"/>
    <w:rsid w:val="00315B7F"/>
    <w:rsid w:val="00316679"/>
    <w:rsid w:val="00320308"/>
    <w:rsid w:val="00320437"/>
    <w:rsid w:val="00322116"/>
    <w:rsid w:val="00322351"/>
    <w:rsid w:val="00322D2C"/>
    <w:rsid w:val="003255E9"/>
    <w:rsid w:val="00326601"/>
    <w:rsid w:val="003312E6"/>
    <w:rsid w:val="00333A76"/>
    <w:rsid w:val="00334956"/>
    <w:rsid w:val="0033572C"/>
    <w:rsid w:val="00340418"/>
    <w:rsid w:val="0034197A"/>
    <w:rsid w:val="00342939"/>
    <w:rsid w:val="003440F7"/>
    <w:rsid w:val="0034416A"/>
    <w:rsid w:val="0034546E"/>
    <w:rsid w:val="00345CD4"/>
    <w:rsid w:val="00346AD5"/>
    <w:rsid w:val="003507E4"/>
    <w:rsid w:val="00350DFA"/>
    <w:rsid w:val="00351148"/>
    <w:rsid w:val="003522E0"/>
    <w:rsid w:val="00352657"/>
    <w:rsid w:val="00352FD1"/>
    <w:rsid w:val="00355F57"/>
    <w:rsid w:val="003578CB"/>
    <w:rsid w:val="00357F72"/>
    <w:rsid w:val="00357FD9"/>
    <w:rsid w:val="0036185C"/>
    <w:rsid w:val="003631AB"/>
    <w:rsid w:val="0036786B"/>
    <w:rsid w:val="003704D0"/>
    <w:rsid w:val="00370B20"/>
    <w:rsid w:val="003713BD"/>
    <w:rsid w:val="0037742D"/>
    <w:rsid w:val="00377650"/>
    <w:rsid w:val="0038008E"/>
    <w:rsid w:val="00380439"/>
    <w:rsid w:val="00385D40"/>
    <w:rsid w:val="00392184"/>
    <w:rsid w:val="00392B20"/>
    <w:rsid w:val="00392D2C"/>
    <w:rsid w:val="00393E3B"/>
    <w:rsid w:val="003968CB"/>
    <w:rsid w:val="00397EA0"/>
    <w:rsid w:val="003A0ECD"/>
    <w:rsid w:val="003A4D31"/>
    <w:rsid w:val="003A692B"/>
    <w:rsid w:val="003A755E"/>
    <w:rsid w:val="003A7855"/>
    <w:rsid w:val="003B1D4C"/>
    <w:rsid w:val="003B4066"/>
    <w:rsid w:val="003B4419"/>
    <w:rsid w:val="003B4677"/>
    <w:rsid w:val="003B4E29"/>
    <w:rsid w:val="003B5F91"/>
    <w:rsid w:val="003B7347"/>
    <w:rsid w:val="003C0991"/>
    <w:rsid w:val="003C19BE"/>
    <w:rsid w:val="003C1D53"/>
    <w:rsid w:val="003C7766"/>
    <w:rsid w:val="003D04F5"/>
    <w:rsid w:val="003D2CF7"/>
    <w:rsid w:val="003D3ADC"/>
    <w:rsid w:val="003D5B99"/>
    <w:rsid w:val="003D6CA2"/>
    <w:rsid w:val="003E34BB"/>
    <w:rsid w:val="003E6E08"/>
    <w:rsid w:val="003F3B42"/>
    <w:rsid w:val="003F3F00"/>
    <w:rsid w:val="003F5791"/>
    <w:rsid w:val="003F6944"/>
    <w:rsid w:val="0040078C"/>
    <w:rsid w:val="00403998"/>
    <w:rsid w:val="00404E03"/>
    <w:rsid w:val="00405306"/>
    <w:rsid w:val="004070F4"/>
    <w:rsid w:val="00407DA4"/>
    <w:rsid w:val="00410966"/>
    <w:rsid w:val="0041281B"/>
    <w:rsid w:val="00413620"/>
    <w:rsid w:val="0041759B"/>
    <w:rsid w:val="004219DE"/>
    <w:rsid w:val="00424914"/>
    <w:rsid w:val="0042544D"/>
    <w:rsid w:val="00426B62"/>
    <w:rsid w:val="00427EA2"/>
    <w:rsid w:val="00430202"/>
    <w:rsid w:val="004315AA"/>
    <w:rsid w:val="00434AAD"/>
    <w:rsid w:val="00435B18"/>
    <w:rsid w:val="004367BC"/>
    <w:rsid w:val="00440D31"/>
    <w:rsid w:val="00443988"/>
    <w:rsid w:val="00444BB3"/>
    <w:rsid w:val="00445BFA"/>
    <w:rsid w:val="004462BE"/>
    <w:rsid w:val="0044647A"/>
    <w:rsid w:val="00450CFB"/>
    <w:rsid w:val="004558CA"/>
    <w:rsid w:val="004559F4"/>
    <w:rsid w:val="00455BE3"/>
    <w:rsid w:val="00455C2E"/>
    <w:rsid w:val="00456770"/>
    <w:rsid w:val="004576F7"/>
    <w:rsid w:val="004578CB"/>
    <w:rsid w:val="00457BCD"/>
    <w:rsid w:val="00457E7D"/>
    <w:rsid w:val="004645C8"/>
    <w:rsid w:val="00466F09"/>
    <w:rsid w:val="00470D3E"/>
    <w:rsid w:val="00471E35"/>
    <w:rsid w:val="0047414B"/>
    <w:rsid w:val="00474DAC"/>
    <w:rsid w:val="00477954"/>
    <w:rsid w:val="004805E6"/>
    <w:rsid w:val="00484D9F"/>
    <w:rsid w:val="00486B7A"/>
    <w:rsid w:val="00491462"/>
    <w:rsid w:val="00495E34"/>
    <w:rsid w:val="004963A1"/>
    <w:rsid w:val="00497A8C"/>
    <w:rsid w:val="004A34EA"/>
    <w:rsid w:val="004B2F20"/>
    <w:rsid w:val="004B3773"/>
    <w:rsid w:val="004B3B99"/>
    <w:rsid w:val="004B41F4"/>
    <w:rsid w:val="004B49BC"/>
    <w:rsid w:val="004B6E69"/>
    <w:rsid w:val="004B76C2"/>
    <w:rsid w:val="004B76E5"/>
    <w:rsid w:val="004C063C"/>
    <w:rsid w:val="004C313D"/>
    <w:rsid w:val="004C32FC"/>
    <w:rsid w:val="004C3B16"/>
    <w:rsid w:val="004C4099"/>
    <w:rsid w:val="004C4BFB"/>
    <w:rsid w:val="004C53BF"/>
    <w:rsid w:val="004D093B"/>
    <w:rsid w:val="004D1D82"/>
    <w:rsid w:val="004D46C0"/>
    <w:rsid w:val="004D536A"/>
    <w:rsid w:val="004D7519"/>
    <w:rsid w:val="004E205B"/>
    <w:rsid w:val="004E22E9"/>
    <w:rsid w:val="004E2F6F"/>
    <w:rsid w:val="004E77B0"/>
    <w:rsid w:val="004F0B4F"/>
    <w:rsid w:val="005002A9"/>
    <w:rsid w:val="00503049"/>
    <w:rsid w:val="005036AA"/>
    <w:rsid w:val="00503850"/>
    <w:rsid w:val="00504041"/>
    <w:rsid w:val="00505533"/>
    <w:rsid w:val="00505D22"/>
    <w:rsid w:val="00506A67"/>
    <w:rsid w:val="00507A71"/>
    <w:rsid w:val="00510493"/>
    <w:rsid w:val="0051193F"/>
    <w:rsid w:val="00513178"/>
    <w:rsid w:val="00514FCA"/>
    <w:rsid w:val="00521C50"/>
    <w:rsid w:val="00521F6E"/>
    <w:rsid w:val="00525056"/>
    <w:rsid w:val="00526833"/>
    <w:rsid w:val="00531479"/>
    <w:rsid w:val="005321FF"/>
    <w:rsid w:val="00534E0D"/>
    <w:rsid w:val="00535BBC"/>
    <w:rsid w:val="005366F5"/>
    <w:rsid w:val="00536C73"/>
    <w:rsid w:val="00541188"/>
    <w:rsid w:val="005457E7"/>
    <w:rsid w:val="00545A49"/>
    <w:rsid w:val="005476E2"/>
    <w:rsid w:val="00551FB4"/>
    <w:rsid w:val="00553873"/>
    <w:rsid w:val="005539C3"/>
    <w:rsid w:val="00554FAC"/>
    <w:rsid w:val="0055743A"/>
    <w:rsid w:val="005576D3"/>
    <w:rsid w:val="0056551F"/>
    <w:rsid w:val="0057010E"/>
    <w:rsid w:val="005722C7"/>
    <w:rsid w:val="00572ED9"/>
    <w:rsid w:val="0057385D"/>
    <w:rsid w:val="00575950"/>
    <w:rsid w:val="00577821"/>
    <w:rsid w:val="005804AC"/>
    <w:rsid w:val="00580995"/>
    <w:rsid w:val="00580CC6"/>
    <w:rsid w:val="00581354"/>
    <w:rsid w:val="0058142B"/>
    <w:rsid w:val="005824F1"/>
    <w:rsid w:val="00582659"/>
    <w:rsid w:val="00582C7B"/>
    <w:rsid w:val="00584CF3"/>
    <w:rsid w:val="00585D30"/>
    <w:rsid w:val="00585E30"/>
    <w:rsid w:val="00585EC4"/>
    <w:rsid w:val="00586DE9"/>
    <w:rsid w:val="005909F6"/>
    <w:rsid w:val="005921C4"/>
    <w:rsid w:val="0059305C"/>
    <w:rsid w:val="00593D76"/>
    <w:rsid w:val="005971BC"/>
    <w:rsid w:val="005974CA"/>
    <w:rsid w:val="005A039B"/>
    <w:rsid w:val="005A6DD5"/>
    <w:rsid w:val="005B0B6C"/>
    <w:rsid w:val="005B0C0C"/>
    <w:rsid w:val="005B1673"/>
    <w:rsid w:val="005B1EC8"/>
    <w:rsid w:val="005B2BA3"/>
    <w:rsid w:val="005B4259"/>
    <w:rsid w:val="005B4A0F"/>
    <w:rsid w:val="005C23D0"/>
    <w:rsid w:val="005C3965"/>
    <w:rsid w:val="005C4F20"/>
    <w:rsid w:val="005C5CD8"/>
    <w:rsid w:val="005D5251"/>
    <w:rsid w:val="005D61D1"/>
    <w:rsid w:val="005D6550"/>
    <w:rsid w:val="005D6761"/>
    <w:rsid w:val="005D690C"/>
    <w:rsid w:val="005D6A84"/>
    <w:rsid w:val="005D6EB5"/>
    <w:rsid w:val="005E0BC5"/>
    <w:rsid w:val="005E177F"/>
    <w:rsid w:val="005E2687"/>
    <w:rsid w:val="005E2E9F"/>
    <w:rsid w:val="005E2FFD"/>
    <w:rsid w:val="005E3FE9"/>
    <w:rsid w:val="005E79E2"/>
    <w:rsid w:val="005F2130"/>
    <w:rsid w:val="005F273F"/>
    <w:rsid w:val="005F3480"/>
    <w:rsid w:val="005F765A"/>
    <w:rsid w:val="005F7888"/>
    <w:rsid w:val="00601584"/>
    <w:rsid w:val="00605B0A"/>
    <w:rsid w:val="006074E6"/>
    <w:rsid w:val="006139BE"/>
    <w:rsid w:val="00616AAF"/>
    <w:rsid w:val="00620DB9"/>
    <w:rsid w:val="0062220B"/>
    <w:rsid w:val="00622FAE"/>
    <w:rsid w:val="006249ED"/>
    <w:rsid w:val="00626870"/>
    <w:rsid w:val="006274E6"/>
    <w:rsid w:val="00627C93"/>
    <w:rsid w:val="00630BC0"/>
    <w:rsid w:val="00630DFB"/>
    <w:rsid w:val="006322DB"/>
    <w:rsid w:val="00635F71"/>
    <w:rsid w:val="0063703A"/>
    <w:rsid w:val="00645574"/>
    <w:rsid w:val="00646DCA"/>
    <w:rsid w:val="00647726"/>
    <w:rsid w:val="00647DE5"/>
    <w:rsid w:val="00650F18"/>
    <w:rsid w:val="006529F1"/>
    <w:rsid w:val="006607A4"/>
    <w:rsid w:val="00663EB8"/>
    <w:rsid w:val="00664713"/>
    <w:rsid w:val="00666197"/>
    <w:rsid w:val="00666869"/>
    <w:rsid w:val="006678A2"/>
    <w:rsid w:val="00670544"/>
    <w:rsid w:val="00671AA1"/>
    <w:rsid w:val="00672C78"/>
    <w:rsid w:val="0067573C"/>
    <w:rsid w:val="00675DF4"/>
    <w:rsid w:val="00676B17"/>
    <w:rsid w:val="006815B0"/>
    <w:rsid w:val="00681B7F"/>
    <w:rsid w:val="00692262"/>
    <w:rsid w:val="006932E7"/>
    <w:rsid w:val="006964C7"/>
    <w:rsid w:val="00696B81"/>
    <w:rsid w:val="006A14BA"/>
    <w:rsid w:val="006A16EB"/>
    <w:rsid w:val="006A1E5C"/>
    <w:rsid w:val="006A321C"/>
    <w:rsid w:val="006A4A91"/>
    <w:rsid w:val="006A5EAE"/>
    <w:rsid w:val="006A5FF2"/>
    <w:rsid w:val="006A6201"/>
    <w:rsid w:val="006A6D56"/>
    <w:rsid w:val="006B1D46"/>
    <w:rsid w:val="006B4238"/>
    <w:rsid w:val="006B76FA"/>
    <w:rsid w:val="006B7D7C"/>
    <w:rsid w:val="006C3FC3"/>
    <w:rsid w:val="006C416F"/>
    <w:rsid w:val="006C5095"/>
    <w:rsid w:val="006C53DF"/>
    <w:rsid w:val="006C7636"/>
    <w:rsid w:val="006C7BA0"/>
    <w:rsid w:val="006D00ED"/>
    <w:rsid w:val="006D04E1"/>
    <w:rsid w:val="006D1796"/>
    <w:rsid w:val="006D22BC"/>
    <w:rsid w:val="006D4505"/>
    <w:rsid w:val="006D7E18"/>
    <w:rsid w:val="006E0986"/>
    <w:rsid w:val="006E11EA"/>
    <w:rsid w:val="006E134F"/>
    <w:rsid w:val="006E4E15"/>
    <w:rsid w:val="006E743A"/>
    <w:rsid w:val="006F06B8"/>
    <w:rsid w:val="006F42F2"/>
    <w:rsid w:val="006F52C4"/>
    <w:rsid w:val="006F7105"/>
    <w:rsid w:val="006F7A3F"/>
    <w:rsid w:val="007027C8"/>
    <w:rsid w:val="00702BC7"/>
    <w:rsid w:val="0070395A"/>
    <w:rsid w:val="007074C0"/>
    <w:rsid w:val="007109C7"/>
    <w:rsid w:val="00710ED6"/>
    <w:rsid w:val="0071319E"/>
    <w:rsid w:val="0071551B"/>
    <w:rsid w:val="007157A6"/>
    <w:rsid w:val="00716B40"/>
    <w:rsid w:val="007177B2"/>
    <w:rsid w:val="0072039C"/>
    <w:rsid w:val="00721926"/>
    <w:rsid w:val="007238F8"/>
    <w:rsid w:val="00724077"/>
    <w:rsid w:val="0072452C"/>
    <w:rsid w:val="00726E6D"/>
    <w:rsid w:val="00727072"/>
    <w:rsid w:val="0072739B"/>
    <w:rsid w:val="0072745E"/>
    <w:rsid w:val="0073170E"/>
    <w:rsid w:val="00731E10"/>
    <w:rsid w:val="00731E66"/>
    <w:rsid w:val="0073217A"/>
    <w:rsid w:val="007336BD"/>
    <w:rsid w:val="00733752"/>
    <w:rsid w:val="00733F85"/>
    <w:rsid w:val="00733F93"/>
    <w:rsid w:val="00734743"/>
    <w:rsid w:val="007352E6"/>
    <w:rsid w:val="00736953"/>
    <w:rsid w:val="007417BB"/>
    <w:rsid w:val="00741A18"/>
    <w:rsid w:val="00745B3C"/>
    <w:rsid w:val="00745E82"/>
    <w:rsid w:val="00746755"/>
    <w:rsid w:val="00751BA5"/>
    <w:rsid w:val="00752ACF"/>
    <w:rsid w:val="00753D75"/>
    <w:rsid w:val="00754499"/>
    <w:rsid w:val="00761EBF"/>
    <w:rsid w:val="0076200C"/>
    <w:rsid w:val="007650AB"/>
    <w:rsid w:val="0076719F"/>
    <w:rsid w:val="00777789"/>
    <w:rsid w:val="00777866"/>
    <w:rsid w:val="00780F78"/>
    <w:rsid w:val="00784F3B"/>
    <w:rsid w:val="0078769A"/>
    <w:rsid w:val="00790B36"/>
    <w:rsid w:val="00791F38"/>
    <w:rsid w:val="007923BA"/>
    <w:rsid w:val="00794AF2"/>
    <w:rsid w:val="00796824"/>
    <w:rsid w:val="00797CC6"/>
    <w:rsid w:val="007A0E8E"/>
    <w:rsid w:val="007A3DDA"/>
    <w:rsid w:val="007A4E7A"/>
    <w:rsid w:val="007B080F"/>
    <w:rsid w:val="007B1B73"/>
    <w:rsid w:val="007B20A4"/>
    <w:rsid w:val="007B5F78"/>
    <w:rsid w:val="007B69EC"/>
    <w:rsid w:val="007C1AB1"/>
    <w:rsid w:val="007C2C5F"/>
    <w:rsid w:val="007C52FF"/>
    <w:rsid w:val="007D19BD"/>
    <w:rsid w:val="007D1D0E"/>
    <w:rsid w:val="007D2EAB"/>
    <w:rsid w:val="007D3FB8"/>
    <w:rsid w:val="007D4F06"/>
    <w:rsid w:val="007D655F"/>
    <w:rsid w:val="007D6C59"/>
    <w:rsid w:val="007D7F38"/>
    <w:rsid w:val="007E12C4"/>
    <w:rsid w:val="007E1671"/>
    <w:rsid w:val="007E1C50"/>
    <w:rsid w:val="007F017E"/>
    <w:rsid w:val="007F0F59"/>
    <w:rsid w:val="007F3FB7"/>
    <w:rsid w:val="007F6097"/>
    <w:rsid w:val="008018F2"/>
    <w:rsid w:val="00802AAE"/>
    <w:rsid w:val="008038FA"/>
    <w:rsid w:val="00806132"/>
    <w:rsid w:val="00806DFE"/>
    <w:rsid w:val="00813273"/>
    <w:rsid w:val="00817805"/>
    <w:rsid w:val="008205F0"/>
    <w:rsid w:val="00820712"/>
    <w:rsid w:val="00823491"/>
    <w:rsid w:val="008250A5"/>
    <w:rsid w:val="00826E6D"/>
    <w:rsid w:val="008275C3"/>
    <w:rsid w:val="00830C98"/>
    <w:rsid w:val="00833432"/>
    <w:rsid w:val="0083528B"/>
    <w:rsid w:val="0083536C"/>
    <w:rsid w:val="008366C9"/>
    <w:rsid w:val="00840C8C"/>
    <w:rsid w:val="008410DC"/>
    <w:rsid w:val="00846697"/>
    <w:rsid w:val="00850FB0"/>
    <w:rsid w:val="0085545D"/>
    <w:rsid w:val="00863B89"/>
    <w:rsid w:val="008651AC"/>
    <w:rsid w:val="00866F54"/>
    <w:rsid w:val="008671B0"/>
    <w:rsid w:val="00867C27"/>
    <w:rsid w:val="00867F14"/>
    <w:rsid w:val="00870438"/>
    <w:rsid w:val="0087213A"/>
    <w:rsid w:val="0087269F"/>
    <w:rsid w:val="008758FC"/>
    <w:rsid w:val="008819B9"/>
    <w:rsid w:val="00881D50"/>
    <w:rsid w:val="00882635"/>
    <w:rsid w:val="0088445C"/>
    <w:rsid w:val="00891476"/>
    <w:rsid w:val="008916B5"/>
    <w:rsid w:val="0089199E"/>
    <w:rsid w:val="008926B2"/>
    <w:rsid w:val="00893C2D"/>
    <w:rsid w:val="008949C4"/>
    <w:rsid w:val="0089554D"/>
    <w:rsid w:val="0089792C"/>
    <w:rsid w:val="00897AE4"/>
    <w:rsid w:val="008A1708"/>
    <w:rsid w:val="008A31C3"/>
    <w:rsid w:val="008A41F6"/>
    <w:rsid w:val="008A4696"/>
    <w:rsid w:val="008A7E99"/>
    <w:rsid w:val="008B21C3"/>
    <w:rsid w:val="008B302B"/>
    <w:rsid w:val="008B5D2E"/>
    <w:rsid w:val="008B6B73"/>
    <w:rsid w:val="008C33E7"/>
    <w:rsid w:val="008C40BD"/>
    <w:rsid w:val="008C53CA"/>
    <w:rsid w:val="008C5904"/>
    <w:rsid w:val="008D0734"/>
    <w:rsid w:val="008D1D2A"/>
    <w:rsid w:val="008D2A29"/>
    <w:rsid w:val="008D5642"/>
    <w:rsid w:val="008D71B6"/>
    <w:rsid w:val="008E09B6"/>
    <w:rsid w:val="008E1C98"/>
    <w:rsid w:val="008E2D12"/>
    <w:rsid w:val="008E4EAB"/>
    <w:rsid w:val="008E556B"/>
    <w:rsid w:val="008E5E78"/>
    <w:rsid w:val="008E75A9"/>
    <w:rsid w:val="008F3074"/>
    <w:rsid w:val="008F7E69"/>
    <w:rsid w:val="00904F2D"/>
    <w:rsid w:val="00913453"/>
    <w:rsid w:val="00913B7B"/>
    <w:rsid w:val="009209A7"/>
    <w:rsid w:val="009209DA"/>
    <w:rsid w:val="00921581"/>
    <w:rsid w:val="00923CFA"/>
    <w:rsid w:val="009260D2"/>
    <w:rsid w:val="00926722"/>
    <w:rsid w:val="0092719E"/>
    <w:rsid w:val="00927D33"/>
    <w:rsid w:val="0093002F"/>
    <w:rsid w:val="00930FDB"/>
    <w:rsid w:val="00934AAA"/>
    <w:rsid w:val="00936100"/>
    <w:rsid w:val="00936163"/>
    <w:rsid w:val="00936CA8"/>
    <w:rsid w:val="009373D1"/>
    <w:rsid w:val="0094060E"/>
    <w:rsid w:val="00942407"/>
    <w:rsid w:val="00945DF6"/>
    <w:rsid w:val="00952F67"/>
    <w:rsid w:val="00953D00"/>
    <w:rsid w:val="00954F0A"/>
    <w:rsid w:val="00956755"/>
    <w:rsid w:val="009576BE"/>
    <w:rsid w:val="0096089C"/>
    <w:rsid w:val="00961795"/>
    <w:rsid w:val="009640F6"/>
    <w:rsid w:val="00964330"/>
    <w:rsid w:val="00965EB2"/>
    <w:rsid w:val="0096602F"/>
    <w:rsid w:val="00967481"/>
    <w:rsid w:val="00967C60"/>
    <w:rsid w:val="00970955"/>
    <w:rsid w:val="00973F40"/>
    <w:rsid w:val="00976398"/>
    <w:rsid w:val="00976610"/>
    <w:rsid w:val="0098680C"/>
    <w:rsid w:val="00991AA0"/>
    <w:rsid w:val="0099384C"/>
    <w:rsid w:val="00993C6A"/>
    <w:rsid w:val="009A0A33"/>
    <w:rsid w:val="009A2528"/>
    <w:rsid w:val="009A487B"/>
    <w:rsid w:val="009A698D"/>
    <w:rsid w:val="009A6DFA"/>
    <w:rsid w:val="009B13BC"/>
    <w:rsid w:val="009B2927"/>
    <w:rsid w:val="009B3E85"/>
    <w:rsid w:val="009C0D34"/>
    <w:rsid w:val="009C106F"/>
    <w:rsid w:val="009C1D90"/>
    <w:rsid w:val="009C40BB"/>
    <w:rsid w:val="009C478A"/>
    <w:rsid w:val="009C725D"/>
    <w:rsid w:val="009D3C75"/>
    <w:rsid w:val="009D519C"/>
    <w:rsid w:val="009D5880"/>
    <w:rsid w:val="009D5E3C"/>
    <w:rsid w:val="009E228D"/>
    <w:rsid w:val="009E36BE"/>
    <w:rsid w:val="009E3B77"/>
    <w:rsid w:val="009E3EEB"/>
    <w:rsid w:val="009E436B"/>
    <w:rsid w:val="009E6403"/>
    <w:rsid w:val="009F207D"/>
    <w:rsid w:val="009F5A78"/>
    <w:rsid w:val="009F75EC"/>
    <w:rsid w:val="00A01C99"/>
    <w:rsid w:val="00A0435E"/>
    <w:rsid w:val="00A05D31"/>
    <w:rsid w:val="00A10288"/>
    <w:rsid w:val="00A1310A"/>
    <w:rsid w:val="00A1470B"/>
    <w:rsid w:val="00A15410"/>
    <w:rsid w:val="00A176E6"/>
    <w:rsid w:val="00A22276"/>
    <w:rsid w:val="00A230F2"/>
    <w:rsid w:val="00A27148"/>
    <w:rsid w:val="00A27C3B"/>
    <w:rsid w:val="00A27DC4"/>
    <w:rsid w:val="00A308BC"/>
    <w:rsid w:val="00A33679"/>
    <w:rsid w:val="00A33F7C"/>
    <w:rsid w:val="00A404F9"/>
    <w:rsid w:val="00A40F0B"/>
    <w:rsid w:val="00A42528"/>
    <w:rsid w:val="00A42A17"/>
    <w:rsid w:val="00A44497"/>
    <w:rsid w:val="00A4555D"/>
    <w:rsid w:val="00A5172C"/>
    <w:rsid w:val="00A53292"/>
    <w:rsid w:val="00A54FC1"/>
    <w:rsid w:val="00A55033"/>
    <w:rsid w:val="00A56C42"/>
    <w:rsid w:val="00A56E84"/>
    <w:rsid w:val="00A5708D"/>
    <w:rsid w:val="00A605FA"/>
    <w:rsid w:val="00A65E7B"/>
    <w:rsid w:val="00A65EF8"/>
    <w:rsid w:val="00A670C9"/>
    <w:rsid w:val="00A67172"/>
    <w:rsid w:val="00A67222"/>
    <w:rsid w:val="00A70164"/>
    <w:rsid w:val="00A703C7"/>
    <w:rsid w:val="00A70BA4"/>
    <w:rsid w:val="00A71B61"/>
    <w:rsid w:val="00A7264F"/>
    <w:rsid w:val="00A73A02"/>
    <w:rsid w:val="00A73FBE"/>
    <w:rsid w:val="00A75351"/>
    <w:rsid w:val="00A764ED"/>
    <w:rsid w:val="00A77FAE"/>
    <w:rsid w:val="00A824C4"/>
    <w:rsid w:val="00A84014"/>
    <w:rsid w:val="00A84C9B"/>
    <w:rsid w:val="00A85117"/>
    <w:rsid w:val="00A868BB"/>
    <w:rsid w:val="00A86C64"/>
    <w:rsid w:val="00A87AA8"/>
    <w:rsid w:val="00A9134A"/>
    <w:rsid w:val="00A95A5C"/>
    <w:rsid w:val="00A97838"/>
    <w:rsid w:val="00AA0418"/>
    <w:rsid w:val="00AA2480"/>
    <w:rsid w:val="00AA3CA5"/>
    <w:rsid w:val="00AA40D4"/>
    <w:rsid w:val="00AA4A0F"/>
    <w:rsid w:val="00AA7ED8"/>
    <w:rsid w:val="00AB3397"/>
    <w:rsid w:val="00AB3BD7"/>
    <w:rsid w:val="00AB5188"/>
    <w:rsid w:val="00AB6DCD"/>
    <w:rsid w:val="00AC09C8"/>
    <w:rsid w:val="00AC0CC5"/>
    <w:rsid w:val="00AC0E1F"/>
    <w:rsid w:val="00AC1EC7"/>
    <w:rsid w:val="00AC6452"/>
    <w:rsid w:val="00AD2077"/>
    <w:rsid w:val="00AD2189"/>
    <w:rsid w:val="00AD2AA6"/>
    <w:rsid w:val="00AD3079"/>
    <w:rsid w:val="00AD5E50"/>
    <w:rsid w:val="00AD762A"/>
    <w:rsid w:val="00AE091C"/>
    <w:rsid w:val="00AE313E"/>
    <w:rsid w:val="00AE44DF"/>
    <w:rsid w:val="00AE48FB"/>
    <w:rsid w:val="00AF0360"/>
    <w:rsid w:val="00AF0B3F"/>
    <w:rsid w:val="00AF3894"/>
    <w:rsid w:val="00AF535E"/>
    <w:rsid w:val="00AF54FA"/>
    <w:rsid w:val="00AF6368"/>
    <w:rsid w:val="00AF67E6"/>
    <w:rsid w:val="00AF79B0"/>
    <w:rsid w:val="00AF7CB4"/>
    <w:rsid w:val="00B002C5"/>
    <w:rsid w:val="00B005FB"/>
    <w:rsid w:val="00B02D86"/>
    <w:rsid w:val="00B05E38"/>
    <w:rsid w:val="00B06A41"/>
    <w:rsid w:val="00B12492"/>
    <w:rsid w:val="00B20098"/>
    <w:rsid w:val="00B2169B"/>
    <w:rsid w:val="00B216D7"/>
    <w:rsid w:val="00B2197C"/>
    <w:rsid w:val="00B24DFE"/>
    <w:rsid w:val="00B257AE"/>
    <w:rsid w:val="00B26EAD"/>
    <w:rsid w:val="00B31AF0"/>
    <w:rsid w:val="00B321BA"/>
    <w:rsid w:val="00B32F14"/>
    <w:rsid w:val="00B331D5"/>
    <w:rsid w:val="00B357A3"/>
    <w:rsid w:val="00B364E0"/>
    <w:rsid w:val="00B37B9B"/>
    <w:rsid w:val="00B40CBD"/>
    <w:rsid w:val="00B41573"/>
    <w:rsid w:val="00B419A7"/>
    <w:rsid w:val="00B41B5D"/>
    <w:rsid w:val="00B41B7E"/>
    <w:rsid w:val="00B42088"/>
    <w:rsid w:val="00B438DD"/>
    <w:rsid w:val="00B45FB5"/>
    <w:rsid w:val="00B463AF"/>
    <w:rsid w:val="00B46A05"/>
    <w:rsid w:val="00B5202B"/>
    <w:rsid w:val="00B524B0"/>
    <w:rsid w:val="00B529B0"/>
    <w:rsid w:val="00B55E32"/>
    <w:rsid w:val="00B56999"/>
    <w:rsid w:val="00B64030"/>
    <w:rsid w:val="00B66BDB"/>
    <w:rsid w:val="00B67E8E"/>
    <w:rsid w:val="00B7484C"/>
    <w:rsid w:val="00B74A69"/>
    <w:rsid w:val="00B760E9"/>
    <w:rsid w:val="00B7615E"/>
    <w:rsid w:val="00B769BB"/>
    <w:rsid w:val="00B77086"/>
    <w:rsid w:val="00B81454"/>
    <w:rsid w:val="00B82618"/>
    <w:rsid w:val="00B82911"/>
    <w:rsid w:val="00B843CB"/>
    <w:rsid w:val="00B84664"/>
    <w:rsid w:val="00B90316"/>
    <w:rsid w:val="00B912E0"/>
    <w:rsid w:val="00B92203"/>
    <w:rsid w:val="00B930B5"/>
    <w:rsid w:val="00B93C94"/>
    <w:rsid w:val="00B94207"/>
    <w:rsid w:val="00B942F7"/>
    <w:rsid w:val="00B94880"/>
    <w:rsid w:val="00BA1425"/>
    <w:rsid w:val="00BA2548"/>
    <w:rsid w:val="00BA2747"/>
    <w:rsid w:val="00BA3286"/>
    <w:rsid w:val="00BA5BCE"/>
    <w:rsid w:val="00BA7447"/>
    <w:rsid w:val="00BA7DE5"/>
    <w:rsid w:val="00BB01D3"/>
    <w:rsid w:val="00BB0761"/>
    <w:rsid w:val="00BB192F"/>
    <w:rsid w:val="00BB26EF"/>
    <w:rsid w:val="00BB3DD4"/>
    <w:rsid w:val="00BB43D2"/>
    <w:rsid w:val="00BB7FCA"/>
    <w:rsid w:val="00BC2DD1"/>
    <w:rsid w:val="00BC3449"/>
    <w:rsid w:val="00BC3C97"/>
    <w:rsid w:val="00BC43CF"/>
    <w:rsid w:val="00BC619F"/>
    <w:rsid w:val="00BC69FF"/>
    <w:rsid w:val="00BC7E2D"/>
    <w:rsid w:val="00BD1324"/>
    <w:rsid w:val="00BD1DB6"/>
    <w:rsid w:val="00BD210E"/>
    <w:rsid w:val="00BD3CBD"/>
    <w:rsid w:val="00BD48C0"/>
    <w:rsid w:val="00BD539B"/>
    <w:rsid w:val="00BD62E9"/>
    <w:rsid w:val="00BD735E"/>
    <w:rsid w:val="00BE1734"/>
    <w:rsid w:val="00BE18B8"/>
    <w:rsid w:val="00BE31FE"/>
    <w:rsid w:val="00BE3A09"/>
    <w:rsid w:val="00BE4AF7"/>
    <w:rsid w:val="00BE6A2E"/>
    <w:rsid w:val="00BE6E48"/>
    <w:rsid w:val="00BF3B35"/>
    <w:rsid w:val="00BF3FFD"/>
    <w:rsid w:val="00BF45B5"/>
    <w:rsid w:val="00BF4CDF"/>
    <w:rsid w:val="00BF5202"/>
    <w:rsid w:val="00BF59B1"/>
    <w:rsid w:val="00BF6A02"/>
    <w:rsid w:val="00C00944"/>
    <w:rsid w:val="00C01DBE"/>
    <w:rsid w:val="00C03887"/>
    <w:rsid w:val="00C04AC2"/>
    <w:rsid w:val="00C05245"/>
    <w:rsid w:val="00C05533"/>
    <w:rsid w:val="00C055EB"/>
    <w:rsid w:val="00C05ED9"/>
    <w:rsid w:val="00C0613B"/>
    <w:rsid w:val="00C102B4"/>
    <w:rsid w:val="00C12C7F"/>
    <w:rsid w:val="00C15DC1"/>
    <w:rsid w:val="00C172CB"/>
    <w:rsid w:val="00C2015A"/>
    <w:rsid w:val="00C209C9"/>
    <w:rsid w:val="00C216BD"/>
    <w:rsid w:val="00C2231B"/>
    <w:rsid w:val="00C2341B"/>
    <w:rsid w:val="00C24684"/>
    <w:rsid w:val="00C27D74"/>
    <w:rsid w:val="00C30FA2"/>
    <w:rsid w:val="00C31DB2"/>
    <w:rsid w:val="00C328AB"/>
    <w:rsid w:val="00C37669"/>
    <w:rsid w:val="00C421AA"/>
    <w:rsid w:val="00C428A1"/>
    <w:rsid w:val="00C42E8C"/>
    <w:rsid w:val="00C43DA5"/>
    <w:rsid w:val="00C46ED1"/>
    <w:rsid w:val="00C47908"/>
    <w:rsid w:val="00C50ECD"/>
    <w:rsid w:val="00C51023"/>
    <w:rsid w:val="00C5377E"/>
    <w:rsid w:val="00C5450B"/>
    <w:rsid w:val="00C60367"/>
    <w:rsid w:val="00C605B8"/>
    <w:rsid w:val="00C62A3F"/>
    <w:rsid w:val="00C63F83"/>
    <w:rsid w:val="00C66DC3"/>
    <w:rsid w:val="00C71FAD"/>
    <w:rsid w:val="00C7377B"/>
    <w:rsid w:val="00C7683D"/>
    <w:rsid w:val="00C76B50"/>
    <w:rsid w:val="00C80D20"/>
    <w:rsid w:val="00C81869"/>
    <w:rsid w:val="00C8200B"/>
    <w:rsid w:val="00C84259"/>
    <w:rsid w:val="00C84E7F"/>
    <w:rsid w:val="00C86ACD"/>
    <w:rsid w:val="00C870E7"/>
    <w:rsid w:val="00C872CF"/>
    <w:rsid w:val="00C87792"/>
    <w:rsid w:val="00C91CC9"/>
    <w:rsid w:val="00C95A18"/>
    <w:rsid w:val="00CA0DB7"/>
    <w:rsid w:val="00CA2132"/>
    <w:rsid w:val="00CA4126"/>
    <w:rsid w:val="00CA48EE"/>
    <w:rsid w:val="00CA6F3A"/>
    <w:rsid w:val="00CA7197"/>
    <w:rsid w:val="00CB212B"/>
    <w:rsid w:val="00CB2BCF"/>
    <w:rsid w:val="00CB3724"/>
    <w:rsid w:val="00CB451F"/>
    <w:rsid w:val="00CB45DA"/>
    <w:rsid w:val="00CB465F"/>
    <w:rsid w:val="00CB77D9"/>
    <w:rsid w:val="00CB7E20"/>
    <w:rsid w:val="00CC0C41"/>
    <w:rsid w:val="00CC45E5"/>
    <w:rsid w:val="00CC47E3"/>
    <w:rsid w:val="00CC4F6B"/>
    <w:rsid w:val="00CC570D"/>
    <w:rsid w:val="00CC7192"/>
    <w:rsid w:val="00CD1C0F"/>
    <w:rsid w:val="00CE51B8"/>
    <w:rsid w:val="00CE665F"/>
    <w:rsid w:val="00CF01AE"/>
    <w:rsid w:val="00CF0C4C"/>
    <w:rsid w:val="00CF2477"/>
    <w:rsid w:val="00CF6AF8"/>
    <w:rsid w:val="00D00C52"/>
    <w:rsid w:val="00D01379"/>
    <w:rsid w:val="00D026C3"/>
    <w:rsid w:val="00D031B4"/>
    <w:rsid w:val="00D03675"/>
    <w:rsid w:val="00D04CE6"/>
    <w:rsid w:val="00D05F26"/>
    <w:rsid w:val="00D1015F"/>
    <w:rsid w:val="00D10F7F"/>
    <w:rsid w:val="00D17C57"/>
    <w:rsid w:val="00D212D7"/>
    <w:rsid w:val="00D21778"/>
    <w:rsid w:val="00D23C8A"/>
    <w:rsid w:val="00D24512"/>
    <w:rsid w:val="00D2587A"/>
    <w:rsid w:val="00D26ECD"/>
    <w:rsid w:val="00D27B28"/>
    <w:rsid w:val="00D31CA8"/>
    <w:rsid w:val="00D32334"/>
    <w:rsid w:val="00D32868"/>
    <w:rsid w:val="00D328A4"/>
    <w:rsid w:val="00D32E93"/>
    <w:rsid w:val="00D34C91"/>
    <w:rsid w:val="00D3648E"/>
    <w:rsid w:val="00D46AD1"/>
    <w:rsid w:val="00D46DCD"/>
    <w:rsid w:val="00D4756C"/>
    <w:rsid w:val="00D50287"/>
    <w:rsid w:val="00D50F03"/>
    <w:rsid w:val="00D52337"/>
    <w:rsid w:val="00D53AD8"/>
    <w:rsid w:val="00D57BE8"/>
    <w:rsid w:val="00D60904"/>
    <w:rsid w:val="00D60F31"/>
    <w:rsid w:val="00D62255"/>
    <w:rsid w:val="00D6235E"/>
    <w:rsid w:val="00D67684"/>
    <w:rsid w:val="00D70545"/>
    <w:rsid w:val="00D710F1"/>
    <w:rsid w:val="00D7169A"/>
    <w:rsid w:val="00D71FE2"/>
    <w:rsid w:val="00D73E1A"/>
    <w:rsid w:val="00D741E2"/>
    <w:rsid w:val="00D75129"/>
    <w:rsid w:val="00D76A52"/>
    <w:rsid w:val="00D816B5"/>
    <w:rsid w:val="00D82464"/>
    <w:rsid w:val="00D82BCE"/>
    <w:rsid w:val="00D8409E"/>
    <w:rsid w:val="00D87D07"/>
    <w:rsid w:val="00D91566"/>
    <w:rsid w:val="00D9579A"/>
    <w:rsid w:val="00D97396"/>
    <w:rsid w:val="00DA05EF"/>
    <w:rsid w:val="00DA0EF8"/>
    <w:rsid w:val="00DA1177"/>
    <w:rsid w:val="00DA34C9"/>
    <w:rsid w:val="00DA3871"/>
    <w:rsid w:val="00DA40E8"/>
    <w:rsid w:val="00DA5423"/>
    <w:rsid w:val="00DA7145"/>
    <w:rsid w:val="00DB1CC0"/>
    <w:rsid w:val="00DB4B00"/>
    <w:rsid w:val="00DB58B4"/>
    <w:rsid w:val="00DB603A"/>
    <w:rsid w:val="00DB66A5"/>
    <w:rsid w:val="00DB67E6"/>
    <w:rsid w:val="00DB787E"/>
    <w:rsid w:val="00DC0681"/>
    <w:rsid w:val="00DC1E05"/>
    <w:rsid w:val="00DC4F44"/>
    <w:rsid w:val="00DC6F03"/>
    <w:rsid w:val="00DC70D5"/>
    <w:rsid w:val="00DD106E"/>
    <w:rsid w:val="00DD1416"/>
    <w:rsid w:val="00DD7FDF"/>
    <w:rsid w:val="00DE1C04"/>
    <w:rsid w:val="00DE301C"/>
    <w:rsid w:val="00DE3926"/>
    <w:rsid w:val="00DE5C4D"/>
    <w:rsid w:val="00DE632E"/>
    <w:rsid w:val="00DE6C17"/>
    <w:rsid w:val="00DE7270"/>
    <w:rsid w:val="00DF11DD"/>
    <w:rsid w:val="00DF146B"/>
    <w:rsid w:val="00DF1FFC"/>
    <w:rsid w:val="00DF2C9E"/>
    <w:rsid w:val="00DF3729"/>
    <w:rsid w:val="00DF645C"/>
    <w:rsid w:val="00E01C8E"/>
    <w:rsid w:val="00E02C4E"/>
    <w:rsid w:val="00E06919"/>
    <w:rsid w:val="00E076FC"/>
    <w:rsid w:val="00E10666"/>
    <w:rsid w:val="00E108AB"/>
    <w:rsid w:val="00E10997"/>
    <w:rsid w:val="00E12AAF"/>
    <w:rsid w:val="00E1387F"/>
    <w:rsid w:val="00E14918"/>
    <w:rsid w:val="00E15C88"/>
    <w:rsid w:val="00E16D0E"/>
    <w:rsid w:val="00E21165"/>
    <w:rsid w:val="00E2316D"/>
    <w:rsid w:val="00E25A28"/>
    <w:rsid w:val="00E3011E"/>
    <w:rsid w:val="00E3259B"/>
    <w:rsid w:val="00E328E1"/>
    <w:rsid w:val="00E332D9"/>
    <w:rsid w:val="00E33C8E"/>
    <w:rsid w:val="00E33E94"/>
    <w:rsid w:val="00E340AB"/>
    <w:rsid w:val="00E343BD"/>
    <w:rsid w:val="00E34624"/>
    <w:rsid w:val="00E35588"/>
    <w:rsid w:val="00E37D5B"/>
    <w:rsid w:val="00E41237"/>
    <w:rsid w:val="00E42715"/>
    <w:rsid w:val="00E43268"/>
    <w:rsid w:val="00E4402E"/>
    <w:rsid w:val="00E4405F"/>
    <w:rsid w:val="00E50847"/>
    <w:rsid w:val="00E51319"/>
    <w:rsid w:val="00E52BEE"/>
    <w:rsid w:val="00E5349F"/>
    <w:rsid w:val="00E53691"/>
    <w:rsid w:val="00E53C83"/>
    <w:rsid w:val="00E54522"/>
    <w:rsid w:val="00E552E9"/>
    <w:rsid w:val="00E559A3"/>
    <w:rsid w:val="00E56336"/>
    <w:rsid w:val="00E5648C"/>
    <w:rsid w:val="00E56B0A"/>
    <w:rsid w:val="00E574CB"/>
    <w:rsid w:val="00E57BB5"/>
    <w:rsid w:val="00E6073F"/>
    <w:rsid w:val="00E60FEB"/>
    <w:rsid w:val="00E642A9"/>
    <w:rsid w:val="00E64D44"/>
    <w:rsid w:val="00E65BE8"/>
    <w:rsid w:val="00E65DED"/>
    <w:rsid w:val="00E7039E"/>
    <w:rsid w:val="00E718E0"/>
    <w:rsid w:val="00E7230E"/>
    <w:rsid w:val="00E72764"/>
    <w:rsid w:val="00E77454"/>
    <w:rsid w:val="00E82873"/>
    <w:rsid w:val="00E8337F"/>
    <w:rsid w:val="00E83C4D"/>
    <w:rsid w:val="00E84739"/>
    <w:rsid w:val="00E84BAE"/>
    <w:rsid w:val="00E90E7A"/>
    <w:rsid w:val="00E91894"/>
    <w:rsid w:val="00E94AD6"/>
    <w:rsid w:val="00E97CA7"/>
    <w:rsid w:val="00E97D2B"/>
    <w:rsid w:val="00EA1544"/>
    <w:rsid w:val="00EA2D00"/>
    <w:rsid w:val="00EA5FE5"/>
    <w:rsid w:val="00EB22D0"/>
    <w:rsid w:val="00EB289C"/>
    <w:rsid w:val="00EB299C"/>
    <w:rsid w:val="00EB2EDA"/>
    <w:rsid w:val="00EB31E0"/>
    <w:rsid w:val="00EB3352"/>
    <w:rsid w:val="00EB383D"/>
    <w:rsid w:val="00EC0F96"/>
    <w:rsid w:val="00EC1134"/>
    <w:rsid w:val="00EC3109"/>
    <w:rsid w:val="00EC4DDF"/>
    <w:rsid w:val="00EC6A22"/>
    <w:rsid w:val="00ED02A2"/>
    <w:rsid w:val="00ED0840"/>
    <w:rsid w:val="00ED3E08"/>
    <w:rsid w:val="00ED4D50"/>
    <w:rsid w:val="00ED4F0C"/>
    <w:rsid w:val="00ED4F57"/>
    <w:rsid w:val="00ED5035"/>
    <w:rsid w:val="00ED5700"/>
    <w:rsid w:val="00ED71C7"/>
    <w:rsid w:val="00ED7BEF"/>
    <w:rsid w:val="00EE1968"/>
    <w:rsid w:val="00EE1B27"/>
    <w:rsid w:val="00EE234C"/>
    <w:rsid w:val="00EE365B"/>
    <w:rsid w:val="00EE3F89"/>
    <w:rsid w:val="00EE4398"/>
    <w:rsid w:val="00EF2ABE"/>
    <w:rsid w:val="00EF3381"/>
    <w:rsid w:val="00EF3980"/>
    <w:rsid w:val="00EF555F"/>
    <w:rsid w:val="00EF7006"/>
    <w:rsid w:val="00F02E9C"/>
    <w:rsid w:val="00F035B8"/>
    <w:rsid w:val="00F03641"/>
    <w:rsid w:val="00F05CD1"/>
    <w:rsid w:val="00F072D7"/>
    <w:rsid w:val="00F10ABC"/>
    <w:rsid w:val="00F121A9"/>
    <w:rsid w:val="00F13542"/>
    <w:rsid w:val="00F16E13"/>
    <w:rsid w:val="00F1791B"/>
    <w:rsid w:val="00F20F0D"/>
    <w:rsid w:val="00F22365"/>
    <w:rsid w:val="00F23214"/>
    <w:rsid w:val="00F253FF"/>
    <w:rsid w:val="00F255C7"/>
    <w:rsid w:val="00F26733"/>
    <w:rsid w:val="00F32343"/>
    <w:rsid w:val="00F329CE"/>
    <w:rsid w:val="00F34771"/>
    <w:rsid w:val="00F36996"/>
    <w:rsid w:val="00F40771"/>
    <w:rsid w:val="00F40F37"/>
    <w:rsid w:val="00F45F82"/>
    <w:rsid w:val="00F4708A"/>
    <w:rsid w:val="00F535E8"/>
    <w:rsid w:val="00F53CB9"/>
    <w:rsid w:val="00F56F28"/>
    <w:rsid w:val="00F6261A"/>
    <w:rsid w:val="00F65DCB"/>
    <w:rsid w:val="00F70014"/>
    <w:rsid w:val="00F71434"/>
    <w:rsid w:val="00F71770"/>
    <w:rsid w:val="00F71E2E"/>
    <w:rsid w:val="00F73112"/>
    <w:rsid w:val="00F73E7B"/>
    <w:rsid w:val="00F74236"/>
    <w:rsid w:val="00F763C4"/>
    <w:rsid w:val="00F81778"/>
    <w:rsid w:val="00F81BD4"/>
    <w:rsid w:val="00F82734"/>
    <w:rsid w:val="00F83D9A"/>
    <w:rsid w:val="00F848DB"/>
    <w:rsid w:val="00F84922"/>
    <w:rsid w:val="00F90EAA"/>
    <w:rsid w:val="00F90F1A"/>
    <w:rsid w:val="00F918CC"/>
    <w:rsid w:val="00F92247"/>
    <w:rsid w:val="00F93632"/>
    <w:rsid w:val="00F947A0"/>
    <w:rsid w:val="00F947D5"/>
    <w:rsid w:val="00F94FF0"/>
    <w:rsid w:val="00F957DD"/>
    <w:rsid w:val="00F96EEC"/>
    <w:rsid w:val="00F97591"/>
    <w:rsid w:val="00FA4AC0"/>
    <w:rsid w:val="00FA505D"/>
    <w:rsid w:val="00FA50F3"/>
    <w:rsid w:val="00FA515C"/>
    <w:rsid w:val="00FA76F5"/>
    <w:rsid w:val="00FB07D9"/>
    <w:rsid w:val="00FB097E"/>
    <w:rsid w:val="00FB2E0B"/>
    <w:rsid w:val="00FB3604"/>
    <w:rsid w:val="00FB59E2"/>
    <w:rsid w:val="00FB7126"/>
    <w:rsid w:val="00FC1A17"/>
    <w:rsid w:val="00FC57CB"/>
    <w:rsid w:val="00FD18F5"/>
    <w:rsid w:val="00FD1AF1"/>
    <w:rsid w:val="00FD255B"/>
    <w:rsid w:val="00FD3583"/>
    <w:rsid w:val="00FE029B"/>
    <w:rsid w:val="00FE1B77"/>
    <w:rsid w:val="00FE2ACE"/>
    <w:rsid w:val="00FE2C41"/>
    <w:rsid w:val="00FE3B90"/>
    <w:rsid w:val="00FE3CF4"/>
    <w:rsid w:val="00FE3FF4"/>
    <w:rsid w:val="00FE4EE7"/>
    <w:rsid w:val="00FF2AAC"/>
    <w:rsid w:val="00FF518E"/>
    <w:rsid w:val="00FF7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A75AB1"/>
  <w15:chartTrackingRefBased/>
  <w15:docId w15:val="{BF0031F7-60C4-482C-AF36-24DE12AA5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aliases w:val="Arial UWTSD"/>
    <w:qFormat/>
    <w:rsid w:val="0028260F"/>
    <w:pPr>
      <w:spacing w:after="0" w:line="360" w:lineRule="auto"/>
    </w:pPr>
    <w:rPr>
      <w:rFonts w:ascii="Arial" w:eastAsia="Times New Roman" w:hAnsi="Arial" w:cs="Times New Roman"/>
      <w:sz w:val="24"/>
      <w:szCs w:val="20"/>
      <w:lang w:eastAsia="en-GB"/>
    </w:rPr>
  </w:style>
  <w:style w:type="paragraph" w:styleId="Heading1">
    <w:name w:val="heading 1"/>
    <w:basedOn w:val="Normal"/>
    <w:next w:val="Normal"/>
    <w:link w:val="Heading1Char"/>
    <w:uiPriority w:val="9"/>
    <w:qFormat/>
    <w:rsid w:val="0028260F"/>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8260F"/>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E642A9"/>
    <w:pPr>
      <w:keepNext/>
      <w:keepLines/>
      <w:spacing w:before="40"/>
      <w:outlineLvl w:val="2"/>
    </w:pPr>
    <w:rPr>
      <w:rFonts w:eastAsiaTheme="majorEastAsia" w:cstheme="majorBidi"/>
      <w:b/>
      <w:sz w:val="28"/>
      <w:szCs w:val="24"/>
    </w:rPr>
  </w:style>
  <w:style w:type="paragraph" w:styleId="Heading4">
    <w:name w:val="heading 4"/>
    <w:basedOn w:val="Normal"/>
    <w:next w:val="Normal"/>
    <w:link w:val="Heading4Char"/>
    <w:uiPriority w:val="9"/>
    <w:unhideWhenUsed/>
    <w:qFormat/>
    <w:rsid w:val="008B21C3"/>
    <w:pPr>
      <w:keepNext/>
      <w:keepLines/>
      <w:spacing w:before="40"/>
      <w:outlineLvl w:val="3"/>
    </w:pPr>
    <w:rPr>
      <w:rFonts w:eastAsiaTheme="majorEastAsia" w:cstheme="majorBidi"/>
      <w:b/>
      <w:i/>
      <w:i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60F"/>
    <w:rPr>
      <w:rFonts w:ascii="Arial" w:eastAsiaTheme="majorEastAsia" w:hAnsi="Arial" w:cstheme="majorBidi"/>
      <w:b/>
      <w:sz w:val="32"/>
      <w:szCs w:val="32"/>
      <w:lang w:eastAsia="en-GB"/>
    </w:rPr>
  </w:style>
  <w:style w:type="paragraph" w:styleId="TOCHeading">
    <w:name w:val="TOC Heading"/>
    <w:basedOn w:val="Heading1"/>
    <w:next w:val="Normal"/>
    <w:uiPriority w:val="39"/>
    <w:unhideWhenUsed/>
    <w:qFormat/>
    <w:rsid w:val="0041759B"/>
    <w:pPr>
      <w:spacing w:line="259" w:lineRule="auto"/>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41759B"/>
    <w:pPr>
      <w:spacing w:after="100"/>
    </w:pPr>
  </w:style>
  <w:style w:type="character" w:styleId="Hyperlink">
    <w:name w:val="Hyperlink"/>
    <w:basedOn w:val="DefaultParagraphFont"/>
    <w:uiPriority w:val="99"/>
    <w:unhideWhenUsed/>
    <w:rsid w:val="0041759B"/>
    <w:rPr>
      <w:color w:val="0563C1" w:themeColor="hyperlink"/>
      <w:u w:val="single"/>
    </w:rPr>
  </w:style>
  <w:style w:type="paragraph" w:styleId="ListParagraph">
    <w:name w:val="List Paragraph"/>
    <w:basedOn w:val="Normal"/>
    <w:uiPriority w:val="34"/>
    <w:qFormat/>
    <w:rsid w:val="0041759B"/>
    <w:pPr>
      <w:ind w:left="720"/>
      <w:contextualSpacing/>
    </w:pPr>
  </w:style>
  <w:style w:type="paragraph" w:styleId="Footer">
    <w:name w:val="footer"/>
    <w:basedOn w:val="Normal"/>
    <w:link w:val="FooterChar"/>
    <w:uiPriority w:val="99"/>
    <w:unhideWhenUsed/>
    <w:rsid w:val="0041759B"/>
    <w:pPr>
      <w:tabs>
        <w:tab w:val="center" w:pos="4513"/>
        <w:tab w:val="right" w:pos="9026"/>
      </w:tabs>
      <w:spacing w:line="240" w:lineRule="auto"/>
    </w:pPr>
  </w:style>
  <w:style w:type="character" w:customStyle="1" w:styleId="FooterChar">
    <w:name w:val="Footer Char"/>
    <w:basedOn w:val="DefaultParagraphFont"/>
    <w:link w:val="Footer"/>
    <w:uiPriority w:val="99"/>
    <w:rsid w:val="0041759B"/>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41759B"/>
    <w:rPr>
      <w:b/>
      <w:bCs/>
    </w:rPr>
  </w:style>
  <w:style w:type="paragraph" w:styleId="Quote">
    <w:name w:val="Quote"/>
    <w:basedOn w:val="Normal"/>
    <w:next w:val="Normal"/>
    <w:link w:val="QuoteChar"/>
    <w:uiPriority w:val="29"/>
    <w:qFormat/>
    <w:rsid w:val="0041759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41759B"/>
    <w:rPr>
      <w:rFonts w:ascii="Times New Roman" w:eastAsia="Times New Roman" w:hAnsi="Times New Roman" w:cs="Times New Roman"/>
      <w:i/>
      <w:iCs/>
      <w:color w:val="404040" w:themeColor="text1" w:themeTint="BF"/>
      <w:sz w:val="20"/>
      <w:szCs w:val="20"/>
      <w:lang w:eastAsia="en-GB"/>
    </w:rPr>
  </w:style>
  <w:style w:type="paragraph" w:styleId="Caption">
    <w:name w:val="caption"/>
    <w:basedOn w:val="Normal"/>
    <w:next w:val="Normal"/>
    <w:uiPriority w:val="35"/>
    <w:unhideWhenUsed/>
    <w:qFormat/>
    <w:rsid w:val="0028260F"/>
    <w:pPr>
      <w:spacing w:after="200" w:line="240" w:lineRule="auto"/>
    </w:pPr>
    <w:rPr>
      <w:i/>
      <w:iCs/>
      <w:color w:val="44546A" w:themeColor="text2"/>
      <w:sz w:val="20"/>
      <w:szCs w:val="18"/>
    </w:rPr>
  </w:style>
  <w:style w:type="character" w:customStyle="1" w:styleId="Heading4Char">
    <w:name w:val="Heading 4 Char"/>
    <w:basedOn w:val="DefaultParagraphFont"/>
    <w:link w:val="Heading4"/>
    <w:uiPriority w:val="9"/>
    <w:rsid w:val="008B21C3"/>
    <w:rPr>
      <w:rFonts w:ascii="Arial" w:eastAsiaTheme="majorEastAsia" w:hAnsi="Arial" w:cstheme="majorBidi"/>
      <w:b/>
      <w:i/>
      <w:iCs/>
      <w:sz w:val="28"/>
      <w:szCs w:val="20"/>
      <w:lang w:eastAsia="en-GB"/>
    </w:rPr>
  </w:style>
  <w:style w:type="paragraph" w:styleId="NormalWeb">
    <w:name w:val="Normal (Web)"/>
    <w:basedOn w:val="Normal"/>
    <w:uiPriority w:val="99"/>
    <w:semiHidden/>
    <w:unhideWhenUsed/>
    <w:rsid w:val="00936100"/>
    <w:pPr>
      <w:spacing w:before="100" w:beforeAutospacing="1" w:after="100" w:afterAutospacing="1" w:line="240" w:lineRule="auto"/>
    </w:pPr>
    <w:rPr>
      <w:szCs w:val="24"/>
    </w:rPr>
  </w:style>
  <w:style w:type="paragraph" w:styleId="NoSpacing">
    <w:name w:val="No Spacing"/>
    <w:link w:val="NoSpacingChar"/>
    <w:uiPriority w:val="1"/>
    <w:qFormat/>
    <w:rsid w:val="00E1387F"/>
    <w:pPr>
      <w:spacing w:after="0" w:line="240" w:lineRule="auto"/>
    </w:pPr>
    <w:rPr>
      <w:rFonts w:ascii="Arial" w:eastAsia="Times New Roman" w:hAnsi="Arial" w:cs="Times New Roman"/>
      <w:sz w:val="20"/>
      <w:szCs w:val="20"/>
      <w:lang w:eastAsia="en-GB"/>
    </w:rPr>
  </w:style>
  <w:style w:type="character" w:customStyle="1" w:styleId="NoSpacingChar">
    <w:name w:val="No Spacing Char"/>
    <w:basedOn w:val="DefaultParagraphFont"/>
    <w:link w:val="NoSpacing"/>
    <w:uiPriority w:val="1"/>
    <w:rsid w:val="00FC57CB"/>
    <w:rPr>
      <w:rFonts w:ascii="Arial" w:eastAsia="Times New Roman" w:hAnsi="Arial" w:cs="Times New Roman"/>
      <w:sz w:val="20"/>
      <w:szCs w:val="20"/>
      <w:lang w:eastAsia="en-GB"/>
    </w:rPr>
  </w:style>
  <w:style w:type="paragraph" w:styleId="Header">
    <w:name w:val="header"/>
    <w:basedOn w:val="Normal"/>
    <w:link w:val="HeaderChar"/>
    <w:uiPriority w:val="99"/>
    <w:unhideWhenUsed/>
    <w:rsid w:val="00CC0C41"/>
    <w:pPr>
      <w:tabs>
        <w:tab w:val="center" w:pos="4513"/>
        <w:tab w:val="right" w:pos="9026"/>
      </w:tabs>
      <w:spacing w:line="240" w:lineRule="auto"/>
    </w:pPr>
  </w:style>
  <w:style w:type="character" w:customStyle="1" w:styleId="HeaderChar">
    <w:name w:val="Header Char"/>
    <w:basedOn w:val="DefaultParagraphFont"/>
    <w:link w:val="Header"/>
    <w:uiPriority w:val="99"/>
    <w:rsid w:val="00CC0C41"/>
    <w:rPr>
      <w:rFonts w:ascii="Arial" w:eastAsia="Times New Roman" w:hAnsi="Arial" w:cs="Times New Roman"/>
      <w:sz w:val="20"/>
      <w:szCs w:val="20"/>
      <w:lang w:eastAsia="en-GB"/>
    </w:rPr>
  </w:style>
  <w:style w:type="character" w:customStyle="1" w:styleId="Heading2Char">
    <w:name w:val="Heading 2 Char"/>
    <w:basedOn w:val="DefaultParagraphFont"/>
    <w:link w:val="Heading2"/>
    <w:uiPriority w:val="9"/>
    <w:rsid w:val="0028260F"/>
    <w:rPr>
      <w:rFonts w:ascii="Arial" w:eastAsiaTheme="majorEastAsia" w:hAnsi="Arial" w:cstheme="majorBidi"/>
      <w:b/>
      <w:sz w:val="28"/>
      <w:szCs w:val="26"/>
      <w:lang w:eastAsia="en-GB"/>
    </w:rPr>
  </w:style>
  <w:style w:type="paragraph" w:styleId="TOC2">
    <w:name w:val="toc 2"/>
    <w:basedOn w:val="Normal"/>
    <w:next w:val="Normal"/>
    <w:autoRedefine/>
    <w:uiPriority w:val="39"/>
    <w:unhideWhenUsed/>
    <w:rsid w:val="0028260F"/>
    <w:pPr>
      <w:spacing w:after="100"/>
      <w:ind w:left="240"/>
    </w:pPr>
  </w:style>
  <w:style w:type="character" w:customStyle="1" w:styleId="Heading3Char">
    <w:name w:val="Heading 3 Char"/>
    <w:basedOn w:val="DefaultParagraphFont"/>
    <w:link w:val="Heading3"/>
    <w:uiPriority w:val="9"/>
    <w:rsid w:val="00E642A9"/>
    <w:rPr>
      <w:rFonts w:ascii="Arial" w:eastAsiaTheme="majorEastAsia" w:hAnsi="Arial" w:cstheme="majorBidi"/>
      <w:b/>
      <w:sz w:val="28"/>
      <w:szCs w:val="24"/>
      <w:lang w:eastAsia="en-GB"/>
    </w:rPr>
  </w:style>
  <w:style w:type="paragraph" w:styleId="TOC3">
    <w:name w:val="toc 3"/>
    <w:basedOn w:val="Normal"/>
    <w:next w:val="Normal"/>
    <w:autoRedefine/>
    <w:uiPriority w:val="39"/>
    <w:unhideWhenUsed/>
    <w:rsid w:val="00E94AD6"/>
    <w:pPr>
      <w:spacing w:after="100"/>
      <w:ind w:left="480"/>
    </w:pPr>
  </w:style>
  <w:style w:type="character" w:styleId="PlaceholderText">
    <w:name w:val="Placeholder Text"/>
    <w:basedOn w:val="DefaultParagraphFont"/>
    <w:uiPriority w:val="99"/>
    <w:semiHidden/>
    <w:rsid w:val="004963A1"/>
    <w:rPr>
      <w:color w:val="808080"/>
    </w:rPr>
  </w:style>
  <w:style w:type="character" w:customStyle="1" w:styleId="mvector">
    <w:name w:val="mvector"/>
    <w:basedOn w:val="DefaultParagraphFont"/>
    <w:rsid w:val="00904F2D"/>
  </w:style>
  <w:style w:type="character" w:customStyle="1" w:styleId="mformula">
    <w:name w:val="mformula"/>
    <w:basedOn w:val="DefaultParagraphFont"/>
    <w:rsid w:val="00904F2D"/>
  </w:style>
  <w:style w:type="table" w:styleId="TableGrid">
    <w:name w:val="Table Grid"/>
    <w:basedOn w:val="TableNormal"/>
    <w:uiPriority w:val="59"/>
    <w:rsid w:val="00D60F3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F71434"/>
    <w:rPr>
      <w:color w:val="605E5C"/>
      <w:shd w:val="clear" w:color="auto" w:fill="E1DFDD"/>
    </w:rPr>
  </w:style>
  <w:style w:type="paragraph" w:styleId="BalloonText">
    <w:name w:val="Balloon Text"/>
    <w:basedOn w:val="Normal"/>
    <w:link w:val="BalloonTextChar"/>
    <w:uiPriority w:val="99"/>
    <w:semiHidden/>
    <w:unhideWhenUsed/>
    <w:rsid w:val="00E8337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337F"/>
    <w:rPr>
      <w:rFonts w:ascii="Segoe UI" w:eastAsia="Times New Roman" w:hAnsi="Segoe UI" w:cs="Segoe UI"/>
      <w:sz w:val="18"/>
      <w:szCs w:val="18"/>
      <w:lang w:eastAsia="en-GB"/>
    </w:rPr>
  </w:style>
  <w:style w:type="character" w:styleId="CommentReference">
    <w:name w:val="annotation reference"/>
    <w:basedOn w:val="DefaultParagraphFont"/>
    <w:uiPriority w:val="99"/>
    <w:semiHidden/>
    <w:unhideWhenUsed/>
    <w:rsid w:val="008D2A29"/>
    <w:rPr>
      <w:sz w:val="16"/>
      <w:szCs w:val="16"/>
    </w:rPr>
  </w:style>
  <w:style w:type="paragraph" w:styleId="CommentText">
    <w:name w:val="annotation text"/>
    <w:basedOn w:val="Normal"/>
    <w:link w:val="CommentTextChar"/>
    <w:uiPriority w:val="99"/>
    <w:semiHidden/>
    <w:unhideWhenUsed/>
    <w:rsid w:val="008D2A29"/>
    <w:pPr>
      <w:spacing w:line="240" w:lineRule="auto"/>
    </w:pPr>
    <w:rPr>
      <w:sz w:val="20"/>
    </w:rPr>
  </w:style>
  <w:style w:type="character" w:customStyle="1" w:styleId="CommentTextChar">
    <w:name w:val="Comment Text Char"/>
    <w:basedOn w:val="DefaultParagraphFont"/>
    <w:link w:val="CommentText"/>
    <w:uiPriority w:val="99"/>
    <w:semiHidden/>
    <w:rsid w:val="008D2A29"/>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D2A29"/>
    <w:rPr>
      <w:b/>
      <w:bCs/>
    </w:rPr>
  </w:style>
  <w:style w:type="character" w:customStyle="1" w:styleId="CommentSubjectChar">
    <w:name w:val="Comment Subject Char"/>
    <w:basedOn w:val="CommentTextChar"/>
    <w:link w:val="CommentSubject"/>
    <w:uiPriority w:val="99"/>
    <w:semiHidden/>
    <w:rsid w:val="008D2A29"/>
    <w:rPr>
      <w:rFonts w:ascii="Arial" w:eastAsia="Times New Roman" w:hAnsi="Arial"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6011801">
      <w:bodyDiv w:val="1"/>
      <w:marLeft w:val="0"/>
      <w:marRight w:val="0"/>
      <w:marTop w:val="0"/>
      <w:marBottom w:val="0"/>
      <w:divBdr>
        <w:top w:val="none" w:sz="0" w:space="0" w:color="auto"/>
        <w:left w:val="none" w:sz="0" w:space="0" w:color="auto"/>
        <w:bottom w:val="none" w:sz="0" w:space="0" w:color="auto"/>
        <w:right w:val="none" w:sz="0" w:space="0" w:color="auto"/>
      </w:divBdr>
    </w:div>
    <w:div w:id="268319917">
      <w:bodyDiv w:val="1"/>
      <w:marLeft w:val="0"/>
      <w:marRight w:val="0"/>
      <w:marTop w:val="0"/>
      <w:marBottom w:val="0"/>
      <w:divBdr>
        <w:top w:val="none" w:sz="0" w:space="0" w:color="auto"/>
        <w:left w:val="none" w:sz="0" w:space="0" w:color="auto"/>
        <w:bottom w:val="none" w:sz="0" w:space="0" w:color="auto"/>
        <w:right w:val="none" w:sz="0" w:space="0" w:color="auto"/>
      </w:divBdr>
    </w:div>
    <w:div w:id="368803386">
      <w:bodyDiv w:val="1"/>
      <w:marLeft w:val="0"/>
      <w:marRight w:val="0"/>
      <w:marTop w:val="0"/>
      <w:marBottom w:val="0"/>
      <w:divBdr>
        <w:top w:val="none" w:sz="0" w:space="0" w:color="auto"/>
        <w:left w:val="none" w:sz="0" w:space="0" w:color="auto"/>
        <w:bottom w:val="none" w:sz="0" w:space="0" w:color="auto"/>
        <w:right w:val="none" w:sz="0" w:space="0" w:color="auto"/>
      </w:divBdr>
    </w:div>
    <w:div w:id="406264090">
      <w:bodyDiv w:val="1"/>
      <w:marLeft w:val="0"/>
      <w:marRight w:val="0"/>
      <w:marTop w:val="0"/>
      <w:marBottom w:val="0"/>
      <w:divBdr>
        <w:top w:val="none" w:sz="0" w:space="0" w:color="auto"/>
        <w:left w:val="none" w:sz="0" w:space="0" w:color="auto"/>
        <w:bottom w:val="none" w:sz="0" w:space="0" w:color="auto"/>
        <w:right w:val="none" w:sz="0" w:space="0" w:color="auto"/>
      </w:divBdr>
    </w:div>
    <w:div w:id="503908024">
      <w:bodyDiv w:val="1"/>
      <w:marLeft w:val="0"/>
      <w:marRight w:val="0"/>
      <w:marTop w:val="0"/>
      <w:marBottom w:val="0"/>
      <w:divBdr>
        <w:top w:val="none" w:sz="0" w:space="0" w:color="auto"/>
        <w:left w:val="none" w:sz="0" w:space="0" w:color="auto"/>
        <w:bottom w:val="none" w:sz="0" w:space="0" w:color="auto"/>
        <w:right w:val="none" w:sz="0" w:space="0" w:color="auto"/>
      </w:divBdr>
    </w:div>
    <w:div w:id="541596150">
      <w:bodyDiv w:val="1"/>
      <w:marLeft w:val="0"/>
      <w:marRight w:val="0"/>
      <w:marTop w:val="0"/>
      <w:marBottom w:val="0"/>
      <w:divBdr>
        <w:top w:val="none" w:sz="0" w:space="0" w:color="auto"/>
        <w:left w:val="none" w:sz="0" w:space="0" w:color="auto"/>
        <w:bottom w:val="none" w:sz="0" w:space="0" w:color="auto"/>
        <w:right w:val="none" w:sz="0" w:space="0" w:color="auto"/>
      </w:divBdr>
    </w:div>
    <w:div w:id="707753596">
      <w:bodyDiv w:val="1"/>
      <w:marLeft w:val="0"/>
      <w:marRight w:val="0"/>
      <w:marTop w:val="0"/>
      <w:marBottom w:val="0"/>
      <w:divBdr>
        <w:top w:val="none" w:sz="0" w:space="0" w:color="auto"/>
        <w:left w:val="none" w:sz="0" w:space="0" w:color="auto"/>
        <w:bottom w:val="none" w:sz="0" w:space="0" w:color="auto"/>
        <w:right w:val="none" w:sz="0" w:space="0" w:color="auto"/>
      </w:divBdr>
    </w:div>
    <w:div w:id="919413512">
      <w:bodyDiv w:val="1"/>
      <w:marLeft w:val="0"/>
      <w:marRight w:val="0"/>
      <w:marTop w:val="0"/>
      <w:marBottom w:val="0"/>
      <w:divBdr>
        <w:top w:val="none" w:sz="0" w:space="0" w:color="auto"/>
        <w:left w:val="none" w:sz="0" w:space="0" w:color="auto"/>
        <w:bottom w:val="none" w:sz="0" w:space="0" w:color="auto"/>
        <w:right w:val="none" w:sz="0" w:space="0" w:color="auto"/>
      </w:divBdr>
    </w:div>
    <w:div w:id="1020668442">
      <w:bodyDiv w:val="1"/>
      <w:marLeft w:val="0"/>
      <w:marRight w:val="0"/>
      <w:marTop w:val="0"/>
      <w:marBottom w:val="0"/>
      <w:divBdr>
        <w:top w:val="none" w:sz="0" w:space="0" w:color="auto"/>
        <w:left w:val="none" w:sz="0" w:space="0" w:color="auto"/>
        <w:bottom w:val="none" w:sz="0" w:space="0" w:color="auto"/>
        <w:right w:val="none" w:sz="0" w:space="0" w:color="auto"/>
      </w:divBdr>
    </w:div>
    <w:div w:id="1174565162">
      <w:bodyDiv w:val="1"/>
      <w:marLeft w:val="0"/>
      <w:marRight w:val="0"/>
      <w:marTop w:val="0"/>
      <w:marBottom w:val="0"/>
      <w:divBdr>
        <w:top w:val="none" w:sz="0" w:space="0" w:color="auto"/>
        <w:left w:val="none" w:sz="0" w:space="0" w:color="auto"/>
        <w:bottom w:val="none" w:sz="0" w:space="0" w:color="auto"/>
        <w:right w:val="none" w:sz="0" w:space="0" w:color="auto"/>
      </w:divBdr>
    </w:div>
    <w:div w:id="1461847462">
      <w:bodyDiv w:val="1"/>
      <w:marLeft w:val="0"/>
      <w:marRight w:val="0"/>
      <w:marTop w:val="0"/>
      <w:marBottom w:val="0"/>
      <w:divBdr>
        <w:top w:val="none" w:sz="0" w:space="0" w:color="auto"/>
        <w:left w:val="none" w:sz="0" w:space="0" w:color="auto"/>
        <w:bottom w:val="none" w:sz="0" w:space="0" w:color="auto"/>
        <w:right w:val="none" w:sz="0" w:space="0" w:color="auto"/>
      </w:divBdr>
    </w:div>
    <w:div w:id="1478839865">
      <w:bodyDiv w:val="1"/>
      <w:marLeft w:val="0"/>
      <w:marRight w:val="0"/>
      <w:marTop w:val="0"/>
      <w:marBottom w:val="0"/>
      <w:divBdr>
        <w:top w:val="none" w:sz="0" w:space="0" w:color="auto"/>
        <w:left w:val="none" w:sz="0" w:space="0" w:color="auto"/>
        <w:bottom w:val="none" w:sz="0" w:space="0" w:color="auto"/>
        <w:right w:val="none" w:sz="0" w:space="0" w:color="auto"/>
      </w:divBdr>
    </w:div>
    <w:div w:id="1512723973">
      <w:bodyDiv w:val="1"/>
      <w:marLeft w:val="0"/>
      <w:marRight w:val="0"/>
      <w:marTop w:val="0"/>
      <w:marBottom w:val="0"/>
      <w:divBdr>
        <w:top w:val="none" w:sz="0" w:space="0" w:color="auto"/>
        <w:left w:val="none" w:sz="0" w:space="0" w:color="auto"/>
        <w:bottom w:val="none" w:sz="0" w:space="0" w:color="auto"/>
        <w:right w:val="none" w:sz="0" w:space="0" w:color="auto"/>
      </w:divBdr>
    </w:div>
    <w:div w:id="1525829475">
      <w:bodyDiv w:val="1"/>
      <w:marLeft w:val="0"/>
      <w:marRight w:val="0"/>
      <w:marTop w:val="0"/>
      <w:marBottom w:val="0"/>
      <w:divBdr>
        <w:top w:val="none" w:sz="0" w:space="0" w:color="auto"/>
        <w:left w:val="none" w:sz="0" w:space="0" w:color="auto"/>
        <w:bottom w:val="none" w:sz="0" w:space="0" w:color="auto"/>
        <w:right w:val="none" w:sz="0" w:space="0" w:color="auto"/>
      </w:divBdr>
    </w:div>
    <w:div w:id="1545435982">
      <w:bodyDiv w:val="1"/>
      <w:marLeft w:val="0"/>
      <w:marRight w:val="0"/>
      <w:marTop w:val="0"/>
      <w:marBottom w:val="0"/>
      <w:divBdr>
        <w:top w:val="none" w:sz="0" w:space="0" w:color="auto"/>
        <w:left w:val="none" w:sz="0" w:space="0" w:color="auto"/>
        <w:bottom w:val="none" w:sz="0" w:space="0" w:color="auto"/>
        <w:right w:val="none" w:sz="0" w:space="0" w:color="auto"/>
      </w:divBdr>
    </w:div>
    <w:div w:id="1640302278">
      <w:bodyDiv w:val="1"/>
      <w:marLeft w:val="0"/>
      <w:marRight w:val="0"/>
      <w:marTop w:val="0"/>
      <w:marBottom w:val="0"/>
      <w:divBdr>
        <w:top w:val="none" w:sz="0" w:space="0" w:color="auto"/>
        <w:left w:val="none" w:sz="0" w:space="0" w:color="auto"/>
        <w:bottom w:val="none" w:sz="0" w:space="0" w:color="auto"/>
        <w:right w:val="none" w:sz="0" w:space="0" w:color="auto"/>
      </w:divBdr>
    </w:div>
    <w:div w:id="1696467459">
      <w:bodyDiv w:val="1"/>
      <w:marLeft w:val="0"/>
      <w:marRight w:val="0"/>
      <w:marTop w:val="0"/>
      <w:marBottom w:val="0"/>
      <w:divBdr>
        <w:top w:val="none" w:sz="0" w:space="0" w:color="auto"/>
        <w:left w:val="none" w:sz="0" w:space="0" w:color="auto"/>
        <w:bottom w:val="none" w:sz="0" w:space="0" w:color="auto"/>
        <w:right w:val="none" w:sz="0" w:space="0" w:color="auto"/>
      </w:divBdr>
    </w:div>
    <w:div w:id="1950307363">
      <w:bodyDiv w:val="1"/>
      <w:marLeft w:val="0"/>
      <w:marRight w:val="0"/>
      <w:marTop w:val="0"/>
      <w:marBottom w:val="0"/>
      <w:divBdr>
        <w:top w:val="none" w:sz="0" w:space="0" w:color="auto"/>
        <w:left w:val="none" w:sz="0" w:space="0" w:color="auto"/>
        <w:bottom w:val="none" w:sz="0" w:space="0" w:color="auto"/>
        <w:right w:val="none" w:sz="0" w:space="0" w:color="auto"/>
      </w:divBdr>
    </w:div>
    <w:div w:id="1998729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mysite.co.uk" TargetMode="External"/><Relationship Id="rId18" Type="http://schemas.openxmlformats.org/officeDocument/2006/relationships/image" Target="media/image2.png"/><Relationship Id="rId26" Type="http://schemas.openxmlformats.org/officeDocument/2006/relationships/image" Target="media/image10.png"/><Relationship Id="rId39" Type="http://schemas.openxmlformats.org/officeDocument/2006/relationships/footer" Target="footer3.xml"/><Relationship Id="rId3" Type="http://schemas.openxmlformats.org/officeDocument/2006/relationships/numbering" Target="numbering.xml"/><Relationship Id="rId21" Type="http://schemas.openxmlformats.org/officeDocument/2006/relationships/image" Target="media/image5.png"/><Relationship Id="rId34" Type="http://schemas.openxmlformats.org/officeDocument/2006/relationships/image" Target="media/image18.png"/><Relationship Id="rId42" Type="http://schemas.microsoft.com/office/2011/relationships/people" Target="people.xml"/><Relationship Id="rId7" Type="http://schemas.openxmlformats.org/officeDocument/2006/relationships/footnotes" Target="footnotes.xml"/><Relationship Id="rId12" Type="http://schemas.openxmlformats.org/officeDocument/2006/relationships/hyperlink" Target="http://www.mysite.co.uk/app/accountInfo?accountNo=873391" TargetMode="External"/><Relationship Id="rId17" Type="http://schemas.openxmlformats.org/officeDocument/2006/relationships/hyperlink" Target="http://www.mysite.co.uk/login?page=www.malicious.co.uk" TargetMode="Externa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2" Type="http://schemas.openxmlformats.org/officeDocument/2006/relationships/customXml" Target="../customXml/item2.xml"/><Relationship Id="rId16" Type="http://schemas.microsoft.com/office/2011/relationships/commentsExtended" Target="commentsExtended.xml"/><Relationship Id="rId20" Type="http://schemas.openxmlformats.org/officeDocument/2006/relationships/image" Target="media/image4.png"/><Relationship Id="rId29" Type="http://schemas.openxmlformats.org/officeDocument/2006/relationships/image" Target="media/image13.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footer" Target="footer4.xml"/><Relationship Id="rId5" Type="http://schemas.openxmlformats.org/officeDocument/2006/relationships/settings" Target="settings.xml"/><Relationship Id="rId15" Type="http://schemas.openxmlformats.org/officeDocument/2006/relationships/comments" Target="comments.xm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10" Type="http://schemas.openxmlformats.org/officeDocument/2006/relationships/footer" Target="footer2.xml"/><Relationship Id="rId19" Type="http://schemas.openxmlformats.org/officeDocument/2006/relationships/image" Target="media/image3.png"/><Relationship Id="rId31" Type="http://schemas.openxmlformats.org/officeDocument/2006/relationships/image" Target="media/image15.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file:///C:\Users\sc-ka\Dropbox\UWTSD\Assessments\2018-19\AppDev-Web\Assignment%202\Matthew%20Lewington_25681_assignsubmission_file_\admin.mysite.co.uk"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2019-05-07T00:00:00</PublishDate>
  <Abstract/>
  <CompanyAddress>UWTSD School of Applied Computing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C1789D-9FEE-48B4-8400-3A0C545B0C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25</Pages>
  <Words>10410</Words>
  <Characters>59342</Characters>
  <Application>Microsoft Office Word</Application>
  <DocSecurity>0</DocSecurity>
  <Lines>494</Lines>
  <Paragraphs>139</Paragraphs>
  <ScaleCrop>false</ScaleCrop>
  <HeadingPairs>
    <vt:vector size="2" baseType="variant">
      <vt:variant>
        <vt:lpstr>Title</vt:lpstr>
      </vt:variant>
      <vt:variant>
        <vt:i4>1</vt:i4>
      </vt:variant>
    </vt:vector>
  </HeadingPairs>
  <TitlesOfParts>
    <vt:vector size="1" baseType="lpstr">
      <vt:lpstr>Application Development</vt:lpstr>
    </vt:vector>
  </TitlesOfParts>
  <Company>BSc Software engineering</Company>
  <LinksUpToDate>false</LinksUpToDate>
  <CharactersWithSpaces>69613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Application Development (ACCA5012)</dc:subject>
  <dc:creator>Matthew Lewington</dc:creator>
  <cp:keywords/>
  <dc:description/>
  <cp:lastModifiedBy>Kemi Ademoye</cp:lastModifiedBy>
  <cp:revision>7</cp:revision>
  <dcterms:created xsi:type="dcterms:W3CDTF">2019-05-12T09:35:00Z</dcterms:created>
  <dcterms:modified xsi:type="dcterms:W3CDTF">2019-05-21T13:53:00Z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27399963-f756-37ab-9bc0-1e8d5708c065</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