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48EB71" w14:textId="77777777" w:rsidR="002E22F9" w:rsidRDefault="00EA0904" w:rsidP="0094325D">
      <w:pPr>
        <w:pStyle w:val="Heading1"/>
        <w:tabs>
          <w:tab w:val="left" w:pos="1230"/>
        </w:tabs>
        <w:spacing w:before="0" w:line="360" w:lineRule="auto"/>
        <w:jc w:val="both"/>
      </w:pPr>
      <w:bookmarkStart w:id="0" w:name="_Hlk105506829"/>
      <w:r>
        <w:tab/>
      </w:r>
    </w:p>
    <w:p w14:paraId="5F97B7A6" w14:textId="77777777" w:rsidR="002E22F9" w:rsidRDefault="002E22F9" w:rsidP="0094325D">
      <w:pPr>
        <w:pStyle w:val="Heading1"/>
        <w:tabs>
          <w:tab w:val="left" w:pos="1230"/>
        </w:tabs>
        <w:spacing w:before="0" w:line="360" w:lineRule="auto"/>
        <w:jc w:val="both"/>
      </w:pPr>
    </w:p>
    <w:p w14:paraId="2C010E14" w14:textId="77777777" w:rsidR="002E22F9" w:rsidRDefault="002E22F9" w:rsidP="0094325D">
      <w:pPr>
        <w:pStyle w:val="Heading1"/>
        <w:tabs>
          <w:tab w:val="left" w:pos="1230"/>
        </w:tabs>
        <w:spacing w:before="0" w:line="360" w:lineRule="auto"/>
        <w:jc w:val="both"/>
      </w:pPr>
    </w:p>
    <w:p w14:paraId="0E4A0678" w14:textId="77777777" w:rsidR="002E22F9" w:rsidRDefault="002E22F9" w:rsidP="0094325D">
      <w:pPr>
        <w:pStyle w:val="Heading1"/>
        <w:tabs>
          <w:tab w:val="left" w:pos="1230"/>
        </w:tabs>
        <w:spacing w:before="0" w:line="360" w:lineRule="auto"/>
        <w:jc w:val="both"/>
      </w:pPr>
    </w:p>
    <w:p w14:paraId="6E444B17" w14:textId="5642A0AA" w:rsidR="0094325D" w:rsidRPr="001F7CEA" w:rsidRDefault="002E22F9" w:rsidP="0094325D">
      <w:pPr>
        <w:pStyle w:val="Heading1"/>
        <w:tabs>
          <w:tab w:val="left" w:pos="1230"/>
        </w:tabs>
        <w:spacing w:before="0" w:line="360" w:lineRule="auto"/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 xml:space="preserve">                   </w:t>
      </w:r>
      <w:r w:rsidR="00B42CD1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Student </w:t>
      </w:r>
      <w:r w:rsidR="008C173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</w:t>
      </w:r>
      <w:r w:rsidR="002A28AA"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: Ana-Maria </w:t>
      </w:r>
      <w:r w:rsidR="0094325D"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Costache</w:t>
      </w:r>
    </w:p>
    <w:p w14:paraId="31E466D9" w14:textId="37488020" w:rsidR="00ED7E1D" w:rsidRDefault="00ED7E1D" w:rsidP="00ED7E1D">
      <w:pPr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</w:t>
      </w:r>
      <w:r w:rsidR="00303780"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42CD1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03780"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8C173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ID:</w:t>
      </w:r>
      <w:r w:rsidR="00303780" w:rsidRPr="008C173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2108826</w:t>
      </w:r>
    </w:p>
    <w:p w14:paraId="25A3B047" w14:textId="60054CC7" w:rsidR="00EA0904" w:rsidRDefault="00C8074F" w:rsidP="002A33A9">
      <w:pPr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303780" w:rsidRPr="008C173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</w:t>
      </w:r>
      <w:r w:rsidR="00EA0904" w:rsidRPr="008C173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</w:t>
      </w:r>
      <w:r w:rsidR="00474BD5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name</w:t>
      </w:r>
      <w:r w:rsidR="00EA0904" w:rsidRPr="008C173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 Managing Enterprise in the 21st Century</w:t>
      </w:r>
    </w:p>
    <w:p w14:paraId="513C6811" w14:textId="7B2E6D4B" w:rsidR="00454868" w:rsidRPr="006A2703" w:rsidRDefault="00454868" w:rsidP="002A33A9">
      <w:pPr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A270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Lecture </w:t>
      </w:r>
      <w:r w:rsidR="00652F97" w:rsidRPr="006A270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name : Light </w:t>
      </w:r>
      <w:proofErr w:type="spellStart"/>
      <w:r w:rsidR="00652F97" w:rsidRPr="006A270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Z</w:t>
      </w:r>
      <w:r w:rsidR="006A2703" w:rsidRPr="006A2703">
        <w:rPr>
          <w:rFonts w:ascii="Calibri Light" w:hAnsi="Calibri Light" w:cs="Calibri Light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aglago</w:t>
      </w:r>
      <w:proofErr w:type="spellEnd"/>
    </w:p>
    <w:p w14:paraId="57904ACB" w14:textId="71861711" w:rsidR="00EA0904" w:rsidRPr="006A2703" w:rsidRDefault="00CF4489" w:rsidP="00CF4489">
      <w:pPr>
        <w:pStyle w:val="Heading1"/>
        <w:spacing w:before="0" w:line="360" w:lineRule="auto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</w:t>
      </w:r>
      <w:r w:rsidR="006A2703" w:rsidRP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 w:rsidRP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A0904" w:rsidRP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 code: BMSW 4006</w:t>
      </w:r>
    </w:p>
    <w:p w14:paraId="12983938" w14:textId="0356750D" w:rsidR="00EA0904" w:rsidRPr="001F7CEA" w:rsidRDefault="00CF4489" w:rsidP="00CF4489">
      <w:pPr>
        <w:pStyle w:val="Heading1"/>
        <w:spacing w:before="0" w:line="360" w:lineRule="auto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A270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</w:t>
      </w:r>
      <w:r w:rsidR="00EA0904" w:rsidRPr="001F7CEA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Assignment Title: Individual Reflective Report</w:t>
      </w:r>
    </w:p>
    <w:p w14:paraId="03710035" w14:textId="21219BAA" w:rsidR="009379FE" w:rsidRPr="00EA0904" w:rsidRDefault="00EA0904" w:rsidP="00EA0904">
      <w:pPr>
        <w:tabs>
          <w:tab w:val="left" w:pos="1230"/>
        </w:tabs>
        <w:sectPr w:rsidR="009379FE" w:rsidRPr="00EA0904" w:rsidSect="004C184A">
          <w:footerReference w:type="default" r:id="rId7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36F76361" w14:textId="7332BF0F" w:rsidR="00CA31AE" w:rsidRDefault="001F7CEA" w:rsidP="00905665">
      <w:pPr>
        <w:pStyle w:val="Heading1"/>
        <w:spacing w:line="360" w:lineRule="auto"/>
        <w:jc w:val="both"/>
      </w:pPr>
      <w:r>
        <w:lastRenderedPageBreak/>
        <w:t xml:space="preserve">       </w:t>
      </w:r>
      <w:r w:rsidR="00FD269C" w:rsidRPr="00FD269C">
        <w:t>Gibbs reflective cycle</w:t>
      </w:r>
    </w:p>
    <w:bookmarkEnd w:id="0"/>
    <w:p w14:paraId="3D7E0212" w14:textId="1261F7D4" w:rsidR="000C2819" w:rsidRDefault="001169C6" w:rsidP="00905665">
      <w:pPr>
        <w:spacing w:after="0" w:line="360" w:lineRule="auto"/>
        <w:jc w:val="both"/>
      </w:pPr>
      <w:r>
        <w:t xml:space="preserve">In 1988, </w:t>
      </w:r>
      <w:r w:rsidRPr="001169C6">
        <w:t>Graham Gibbs</w:t>
      </w:r>
      <w:r>
        <w:t xml:space="preserve"> developed a model for reflective learning known as Gibbs reflective cycle</w:t>
      </w:r>
      <w:r w:rsidR="00096E72">
        <w:t xml:space="preserve"> </w:t>
      </w:r>
      <w:r w:rsidR="00096E72" w:rsidRPr="00096E72">
        <w:t>(Timmins, 2017)</w:t>
      </w:r>
      <w:r>
        <w:t xml:space="preserve">. </w:t>
      </w:r>
      <w:r w:rsidR="00DB44F0">
        <w:t xml:space="preserve">The Gibbs Reflective model is based on the six stages. </w:t>
      </w:r>
      <w:r w:rsidR="00D1515F">
        <w:t xml:space="preserve">Here, </w:t>
      </w:r>
      <w:r w:rsidR="00DB44F0">
        <w:t xml:space="preserve">the six stages </w:t>
      </w:r>
      <w:r w:rsidR="00D1515F">
        <w:t>Gibbs reflective model is going to be used to reflect on my learnings about setting up a new business.</w:t>
      </w:r>
    </w:p>
    <w:p w14:paraId="09F590B4" w14:textId="2CBD0DCD" w:rsidR="005B29D9" w:rsidRDefault="005B29D9" w:rsidP="00096E72">
      <w:pPr>
        <w:spacing w:after="0" w:line="360" w:lineRule="auto"/>
        <w:jc w:val="center"/>
      </w:pPr>
      <w:r>
        <w:rPr>
          <w:noProof/>
          <w:lang w:val="en-US"/>
        </w:rPr>
        <w:drawing>
          <wp:inline distT="0" distB="0" distL="0" distR="0" wp14:anchorId="3B8667A7" wp14:editId="19D13546">
            <wp:extent cx="3028950" cy="3028950"/>
            <wp:effectExtent l="0" t="0" r="0" b="0"/>
            <wp:docPr id="1" name="Picture 1" descr="Gibbs' Reflective Cycle | The University of Edinburg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' Reflective Cycle | The University of Edinburgh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302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C74517" w14:textId="67E3EDC5" w:rsidR="005B29D9" w:rsidRPr="003C4D0E" w:rsidRDefault="005B29D9" w:rsidP="00096E72">
      <w:pPr>
        <w:spacing w:after="0" w:line="360" w:lineRule="auto"/>
        <w:jc w:val="center"/>
        <w:rPr>
          <w:lang w:val="fr-FR"/>
        </w:rPr>
      </w:pPr>
      <w:r w:rsidRPr="003C4D0E">
        <w:rPr>
          <w:lang w:val="fr-FR"/>
        </w:rPr>
        <w:t xml:space="preserve">Figure-1:  Gibbs </w:t>
      </w:r>
      <w:proofErr w:type="spellStart"/>
      <w:r w:rsidRPr="003C4D0E">
        <w:rPr>
          <w:lang w:val="fr-FR"/>
        </w:rPr>
        <w:t>reflective</w:t>
      </w:r>
      <w:proofErr w:type="spellEnd"/>
      <w:r w:rsidRPr="003C4D0E">
        <w:rPr>
          <w:lang w:val="fr-FR"/>
        </w:rPr>
        <w:t xml:space="preserve"> cycle.</w:t>
      </w:r>
    </w:p>
    <w:p w14:paraId="2025DEE0" w14:textId="37C9AD31" w:rsidR="005B29D9" w:rsidRPr="003C4D0E" w:rsidRDefault="005B29D9" w:rsidP="00096E72">
      <w:pPr>
        <w:spacing w:after="0" w:line="360" w:lineRule="auto"/>
        <w:jc w:val="center"/>
        <w:rPr>
          <w:lang w:val="fr-FR"/>
        </w:rPr>
      </w:pPr>
      <w:r w:rsidRPr="003C4D0E">
        <w:rPr>
          <w:lang w:val="fr-FR"/>
        </w:rPr>
        <w:t>Source</w:t>
      </w:r>
      <w:r w:rsidR="00096E72" w:rsidRPr="003C4D0E">
        <w:rPr>
          <w:lang w:val="fr-FR"/>
        </w:rPr>
        <w:t>: (</w:t>
      </w:r>
      <w:r w:rsidR="00FC6060" w:rsidRPr="003C4D0E">
        <w:rPr>
          <w:lang w:val="fr-FR"/>
        </w:rPr>
        <w:t>Bassot</w:t>
      </w:r>
      <w:r w:rsidR="00096E72" w:rsidRPr="003C4D0E">
        <w:rPr>
          <w:lang w:val="fr-FR"/>
        </w:rPr>
        <w:t>, 2016).</w:t>
      </w:r>
    </w:p>
    <w:p w14:paraId="51047103" w14:textId="0E1D2F03" w:rsidR="000E6B33" w:rsidRPr="00EE583F" w:rsidRDefault="00EE583F" w:rsidP="00905665">
      <w:pPr>
        <w:spacing w:line="360" w:lineRule="auto"/>
        <w:jc w:val="both"/>
      </w:pPr>
      <w:r w:rsidRPr="005E2F6F">
        <w:rPr>
          <w:b/>
          <w:bCs/>
        </w:rPr>
        <w:t>Description</w:t>
      </w:r>
      <w:r w:rsidR="007A490D">
        <w:t>:</w:t>
      </w:r>
      <w:r w:rsidR="00EA4343">
        <w:t xml:space="preserve"> </w:t>
      </w:r>
      <w:r w:rsidR="003405DA">
        <w:t>Through my learnings on setting up a successful business, I have underst</w:t>
      </w:r>
      <w:r w:rsidR="002607BC">
        <w:t>oo</w:t>
      </w:r>
      <w:r w:rsidR="003405DA">
        <w:t xml:space="preserve">d the importance of sales skills and marketing as well as the importance of having a strategic plan to achieve the business goals. </w:t>
      </w:r>
      <w:r w:rsidR="002607BC">
        <w:t xml:space="preserve">The learnings also </w:t>
      </w:r>
      <w:proofErr w:type="spellStart"/>
      <w:r w:rsidR="002607BC">
        <w:t>enlighted</w:t>
      </w:r>
      <w:proofErr w:type="spellEnd"/>
      <w:r w:rsidR="002607BC">
        <w:t xml:space="preserve"> me </w:t>
      </w:r>
      <w:r w:rsidR="004C6FFA">
        <w:t>about</w:t>
      </w:r>
      <w:r w:rsidR="002607BC">
        <w:t xml:space="preserve"> the importance of exploring new opportunities to grow the business.</w:t>
      </w:r>
    </w:p>
    <w:p w14:paraId="06817CA4" w14:textId="14C9353C" w:rsidR="00EE583F" w:rsidRPr="006C15C1" w:rsidRDefault="00EE583F" w:rsidP="00905665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5E2F6F">
        <w:rPr>
          <w:rStyle w:val="Strong"/>
          <w:color w:val="333333"/>
          <w:szCs w:val="20"/>
          <w:shd w:val="clear" w:color="auto" w:fill="FFFFFF"/>
        </w:rPr>
        <w:t>Feelings</w:t>
      </w:r>
      <w:r w:rsidR="007A490D">
        <w:rPr>
          <w:b/>
          <w:bCs/>
          <w:color w:val="333333"/>
          <w:szCs w:val="20"/>
          <w:shd w:val="clear" w:color="auto" w:fill="FFFFFF"/>
        </w:rPr>
        <w:t>:</w:t>
      </w:r>
      <w:r w:rsidR="006C15C1">
        <w:rPr>
          <w:color w:val="333333"/>
          <w:szCs w:val="20"/>
          <w:shd w:val="clear" w:color="auto" w:fill="FFFFFF"/>
        </w:rPr>
        <w:t xml:space="preserve"> </w:t>
      </w:r>
      <w:r w:rsidR="00161E1E">
        <w:rPr>
          <w:color w:val="333333"/>
          <w:szCs w:val="20"/>
          <w:shd w:val="clear" w:color="auto" w:fill="FFFFFF"/>
        </w:rPr>
        <w:t>As I learned about the importance of the strategic plan and how critical it is in business performance, I felt excited and wanted to build my own st</w:t>
      </w:r>
      <w:r w:rsidR="009C7D6F">
        <w:rPr>
          <w:color w:val="333333"/>
          <w:szCs w:val="20"/>
          <w:shd w:val="clear" w:color="auto" w:fill="FFFFFF"/>
        </w:rPr>
        <w:t>ra</w:t>
      </w:r>
      <w:r w:rsidR="00161E1E">
        <w:rPr>
          <w:color w:val="333333"/>
          <w:szCs w:val="20"/>
          <w:shd w:val="clear" w:color="auto" w:fill="FFFFFF"/>
        </w:rPr>
        <w:t xml:space="preserve">tegic plan as soon as possible. </w:t>
      </w:r>
      <w:r w:rsidR="003300FC">
        <w:rPr>
          <w:color w:val="333333"/>
          <w:szCs w:val="20"/>
          <w:shd w:val="clear" w:color="auto" w:fill="FFFFFF"/>
        </w:rPr>
        <w:t xml:space="preserve">The knowledge about the importance of having good sales skills and identifying the right market for the business made me elevated. </w:t>
      </w:r>
      <w:r w:rsidR="00E0595D">
        <w:rPr>
          <w:color w:val="333333"/>
          <w:szCs w:val="20"/>
          <w:shd w:val="clear" w:color="auto" w:fill="FFFFFF"/>
        </w:rPr>
        <w:t xml:space="preserve">I think other participants in that </w:t>
      </w:r>
      <w:r w:rsidR="00E0595D" w:rsidRPr="00E0595D">
        <w:rPr>
          <w:color w:val="333333"/>
          <w:szCs w:val="20"/>
          <w:shd w:val="clear" w:color="auto" w:fill="FFFFFF"/>
        </w:rPr>
        <w:t>entrepreneurial activities</w:t>
      </w:r>
      <w:r w:rsidR="00E0595D">
        <w:rPr>
          <w:color w:val="333333"/>
          <w:szCs w:val="20"/>
          <w:shd w:val="clear" w:color="auto" w:fill="FFFFFF"/>
        </w:rPr>
        <w:t xml:space="preserve"> were also delighted as they understand the learnings.</w:t>
      </w:r>
    </w:p>
    <w:p w14:paraId="3DCBB6C3" w14:textId="0B9EC646" w:rsidR="00EE583F" w:rsidRPr="00EE583F" w:rsidRDefault="00EE583F" w:rsidP="00905665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D75533">
        <w:rPr>
          <w:b/>
          <w:bCs/>
          <w:color w:val="333333"/>
          <w:szCs w:val="20"/>
          <w:shd w:val="clear" w:color="auto" w:fill="FFFFFF"/>
        </w:rPr>
        <w:t>Evaluation</w:t>
      </w:r>
      <w:r w:rsidR="007A490D">
        <w:rPr>
          <w:color w:val="333333"/>
          <w:szCs w:val="20"/>
          <w:shd w:val="clear" w:color="auto" w:fill="FFFFFF"/>
        </w:rPr>
        <w:t xml:space="preserve">: </w:t>
      </w:r>
      <w:r w:rsidR="00BB5F05">
        <w:rPr>
          <w:color w:val="333333"/>
          <w:szCs w:val="20"/>
          <w:shd w:val="clear" w:color="auto" w:fill="FFFFFF"/>
        </w:rPr>
        <w:t>Evaluation is the third stage of</w:t>
      </w:r>
      <w:r w:rsidR="005922E8">
        <w:rPr>
          <w:color w:val="333333"/>
          <w:szCs w:val="20"/>
          <w:shd w:val="clear" w:color="auto" w:fill="FFFFFF"/>
        </w:rPr>
        <w:t xml:space="preserve"> </w:t>
      </w:r>
      <w:r w:rsidR="00650BCC">
        <w:rPr>
          <w:color w:val="333333"/>
          <w:szCs w:val="20"/>
          <w:shd w:val="clear" w:color="auto" w:fill="FFFFFF"/>
        </w:rPr>
        <w:t xml:space="preserve">the </w:t>
      </w:r>
      <w:r w:rsidR="00BB5F05">
        <w:rPr>
          <w:color w:val="333333"/>
          <w:szCs w:val="20"/>
          <w:shd w:val="clear" w:color="auto" w:fill="FFFFFF"/>
        </w:rPr>
        <w:t>Gibbs reflective model</w:t>
      </w:r>
      <w:r w:rsidR="00B20E26">
        <w:rPr>
          <w:color w:val="333333"/>
          <w:szCs w:val="20"/>
          <w:shd w:val="clear" w:color="auto" w:fill="FFFFFF"/>
        </w:rPr>
        <w:t xml:space="preserve"> </w:t>
      </w:r>
      <w:r w:rsidR="00B20E26" w:rsidRPr="00B20E26">
        <w:rPr>
          <w:color w:val="333333"/>
          <w:szCs w:val="20"/>
          <w:shd w:val="clear" w:color="auto" w:fill="FFFFFF"/>
        </w:rPr>
        <w:t xml:space="preserve">(Williams, </w:t>
      </w:r>
      <w:proofErr w:type="spellStart"/>
      <w:r w:rsidR="00B20E26" w:rsidRPr="00B20E26">
        <w:rPr>
          <w:color w:val="333333"/>
          <w:szCs w:val="20"/>
          <w:shd w:val="clear" w:color="auto" w:fill="FFFFFF"/>
        </w:rPr>
        <w:t>Woolliams</w:t>
      </w:r>
      <w:proofErr w:type="spellEnd"/>
      <w:r w:rsidR="00B20E26" w:rsidRPr="00B20E26">
        <w:rPr>
          <w:color w:val="333333"/>
          <w:szCs w:val="20"/>
          <w:shd w:val="clear" w:color="auto" w:fill="FFFFFF"/>
        </w:rPr>
        <w:t xml:space="preserve"> and Spiro, 2018)</w:t>
      </w:r>
      <w:r w:rsidR="00BB5F05">
        <w:rPr>
          <w:color w:val="333333"/>
          <w:szCs w:val="20"/>
          <w:shd w:val="clear" w:color="auto" w:fill="FFFFFF"/>
        </w:rPr>
        <w:t xml:space="preserve">. </w:t>
      </w:r>
      <w:r w:rsidR="002F2818">
        <w:rPr>
          <w:color w:val="333333"/>
          <w:szCs w:val="20"/>
          <w:shd w:val="clear" w:color="auto" w:fill="FFFFFF"/>
        </w:rPr>
        <w:t xml:space="preserve">The learnings </w:t>
      </w:r>
      <w:r w:rsidR="00622E8F">
        <w:rPr>
          <w:color w:val="333333"/>
          <w:szCs w:val="20"/>
          <w:shd w:val="clear" w:color="auto" w:fill="FFFFFF"/>
        </w:rPr>
        <w:t xml:space="preserve">about the strategic plan were good as they provide an in-depth understanding of that topic. </w:t>
      </w:r>
      <w:r w:rsidR="00C13743">
        <w:rPr>
          <w:color w:val="333333"/>
          <w:szCs w:val="20"/>
          <w:shd w:val="clear" w:color="auto" w:fill="FFFFFF"/>
        </w:rPr>
        <w:t>Moreover, the demonstrative exam</w:t>
      </w:r>
      <w:r w:rsidR="00A56D90">
        <w:rPr>
          <w:color w:val="333333"/>
          <w:szCs w:val="20"/>
          <w:shd w:val="clear" w:color="auto" w:fill="FFFFFF"/>
        </w:rPr>
        <w:t>p</w:t>
      </w:r>
      <w:r w:rsidR="00C13743">
        <w:rPr>
          <w:color w:val="333333"/>
          <w:szCs w:val="20"/>
          <w:shd w:val="clear" w:color="auto" w:fill="FFFFFF"/>
        </w:rPr>
        <w:t>les of market identif</w:t>
      </w:r>
      <w:r w:rsidR="00A56D90">
        <w:rPr>
          <w:color w:val="333333"/>
          <w:szCs w:val="20"/>
          <w:shd w:val="clear" w:color="auto" w:fill="FFFFFF"/>
        </w:rPr>
        <w:t>ication</w:t>
      </w:r>
      <w:r w:rsidR="00C13743">
        <w:rPr>
          <w:color w:val="333333"/>
          <w:szCs w:val="20"/>
          <w:shd w:val="clear" w:color="auto" w:fill="FFFFFF"/>
        </w:rPr>
        <w:t xml:space="preserve"> </w:t>
      </w:r>
      <w:r w:rsidR="00C13743">
        <w:rPr>
          <w:color w:val="333333"/>
          <w:szCs w:val="20"/>
          <w:shd w:val="clear" w:color="auto" w:fill="FFFFFF"/>
        </w:rPr>
        <w:lastRenderedPageBreak/>
        <w:t>w</w:t>
      </w:r>
      <w:r w:rsidR="00A56D90">
        <w:rPr>
          <w:color w:val="333333"/>
          <w:szCs w:val="20"/>
          <w:shd w:val="clear" w:color="auto" w:fill="FFFFFF"/>
        </w:rPr>
        <w:t>ere</w:t>
      </w:r>
      <w:r w:rsidR="00C13743">
        <w:rPr>
          <w:color w:val="333333"/>
          <w:szCs w:val="20"/>
          <w:shd w:val="clear" w:color="auto" w:fill="FFFFFF"/>
        </w:rPr>
        <w:t xml:space="preserve"> very effective as it was easy to gras</w:t>
      </w:r>
      <w:r w:rsidR="00A56D90">
        <w:rPr>
          <w:color w:val="333333"/>
          <w:szCs w:val="20"/>
          <w:shd w:val="clear" w:color="auto" w:fill="FFFFFF"/>
        </w:rPr>
        <w:t>p</w:t>
      </w:r>
      <w:r w:rsidR="00C13743">
        <w:rPr>
          <w:color w:val="333333"/>
          <w:szCs w:val="20"/>
          <w:shd w:val="clear" w:color="auto" w:fill="FFFFFF"/>
        </w:rPr>
        <w:t xml:space="preserve">. </w:t>
      </w:r>
      <w:r w:rsidR="00F5407B">
        <w:rPr>
          <w:color w:val="333333"/>
          <w:szCs w:val="20"/>
          <w:shd w:val="clear" w:color="auto" w:fill="FFFFFF"/>
        </w:rPr>
        <w:t xml:space="preserve">However, </w:t>
      </w:r>
      <w:r w:rsidR="00D74E26">
        <w:rPr>
          <w:color w:val="333333"/>
          <w:szCs w:val="20"/>
          <w:shd w:val="clear" w:color="auto" w:fill="FFFFFF"/>
        </w:rPr>
        <w:t xml:space="preserve">the negative thing is that </w:t>
      </w:r>
      <w:r w:rsidR="00F5407B">
        <w:rPr>
          <w:color w:val="333333"/>
          <w:szCs w:val="20"/>
          <w:shd w:val="clear" w:color="auto" w:fill="FFFFFF"/>
        </w:rPr>
        <w:t xml:space="preserve">most of the learnings about sales and marketing </w:t>
      </w:r>
      <w:r w:rsidR="00027504">
        <w:rPr>
          <w:color w:val="333333"/>
          <w:szCs w:val="20"/>
          <w:shd w:val="clear" w:color="auto" w:fill="FFFFFF"/>
        </w:rPr>
        <w:t xml:space="preserve">were at </w:t>
      </w:r>
      <w:r w:rsidR="000D2A7B">
        <w:rPr>
          <w:color w:val="333333"/>
          <w:szCs w:val="20"/>
          <w:shd w:val="clear" w:color="auto" w:fill="FFFFFF"/>
        </w:rPr>
        <w:t xml:space="preserve">a </w:t>
      </w:r>
      <w:r w:rsidR="00027504">
        <w:rPr>
          <w:color w:val="333333"/>
          <w:szCs w:val="20"/>
          <w:shd w:val="clear" w:color="auto" w:fill="FFFFFF"/>
        </w:rPr>
        <w:t>b</w:t>
      </w:r>
      <w:r w:rsidR="000D2A7B">
        <w:rPr>
          <w:color w:val="333333"/>
          <w:szCs w:val="20"/>
          <w:shd w:val="clear" w:color="auto" w:fill="FFFFFF"/>
        </w:rPr>
        <w:t>a</w:t>
      </w:r>
      <w:r w:rsidR="00027504">
        <w:rPr>
          <w:color w:val="333333"/>
          <w:szCs w:val="20"/>
          <w:shd w:val="clear" w:color="auto" w:fill="FFFFFF"/>
        </w:rPr>
        <w:t>sic level which I already know.</w:t>
      </w:r>
    </w:p>
    <w:p w14:paraId="7E30FB4A" w14:textId="6C69544A" w:rsidR="00EE583F" w:rsidRPr="00EE583F" w:rsidRDefault="00EE583F" w:rsidP="00905665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3948EB">
        <w:rPr>
          <w:b/>
          <w:bCs/>
          <w:color w:val="333333"/>
          <w:szCs w:val="20"/>
          <w:shd w:val="clear" w:color="auto" w:fill="FFFFFF"/>
        </w:rPr>
        <w:t>Analysis</w:t>
      </w:r>
      <w:r w:rsidR="007A490D">
        <w:rPr>
          <w:color w:val="333333"/>
          <w:szCs w:val="20"/>
          <w:shd w:val="clear" w:color="auto" w:fill="FFFFFF"/>
        </w:rPr>
        <w:t xml:space="preserve">: </w:t>
      </w:r>
      <w:r w:rsidR="00D30542">
        <w:rPr>
          <w:color w:val="333333"/>
          <w:szCs w:val="20"/>
          <w:shd w:val="clear" w:color="auto" w:fill="FFFFFF"/>
        </w:rPr>
        <w:t xml:space="preserve">Analysis can make one </w:t>
      </w:r>
      <w:r w:rsidR="00AB47BE">
        <w:rPr>
          <w:color w:val="333333"/>
          <w:szCs w:val="20"/>
          <w:shd w:val="clear" w:color="auto" w:fill="FFFFFF"/>
        </w:rPr>
        <w:t>critically understand the situation</w:t>
      </w:r>
      <w:r w:rsidR="00777D29">
        <w:rPr>
          <w:color w:val="333333"/>
          <w:szCs w:val="20"/>
          <w:shd w:val="clear" w:color="auto" w:fill="FFFFFF"/>
        </w:rPr>
        <w:t xml:space="preserve"> </w:t>
      </w:r>
      <w:r w:rsidR="00777D29" w:rsidRPr="00777D29">
        <w:rPr>
          <w:color w:val="333333"/>
          <w:szCs w:val="20"/>
          <w:shd w:val="clear" w:color="auto" w:fill="FFFFFF"/>
        </w:rPr>
        <w:t>(Bassot, 2016).</w:t>
      </w:r>
      <w:r w:rsidR="00AB47BE">
        <w:rPr>
          <w:color w:val="333333"/>
          <w:szCs w:val="20"/>
          <w:shd w:val="clear" w:color="auto" w:fill="FFFFFF"/>
        </w:rPr>
        <w:t xml:space="preserve">. </w:t>
      </w:r>
      <w:r w:rsidR="00D3640E">
        <w:rPr>
          <w:color w:val="333333"/>
          <w:szCs w:val="20"/>
          <w:shd w:val="clear" w:color="auto" w:fill="FFFFFF"/>
        </w:rPr>
        <w:t xml:space="preserve"> As I analyse the situation, I can understand that the strategic plan made me very excited as it was a new understanding for me. </w:t>
      </w:r>
      <w:r w:rsidR="00DA0BEC">
        <w:rPr>
          <w:color w:val="333333"/>
          <w:szCs w:val="20"/>
          <w:shd w:val="clear" w:color="auto" w:fill="FFFFFF"/>
        </w:rPr>
        <w:t>However, as I already have the basic knowledge about sales and marketing, I felt that going through the basic were useless.</w:t>
      </w:r>
      <w:r w:rsidR="006A1437">
        <w:rPr>
          <w:color w:val="333333"/>
          <w:szCs w:val="20"/>
          <w:shd w:val="clear" w:color="auto" w:fill="FFFFFF"/>
        </w:rPr>
        <w:t xml:space="preserve"> But from another perspective, going through </w:t>
      </w:r>
      <w:r w:rsidR="006E6A52">
        <w:rPr>
          <w:color w:val="333333"/>
          <w:szCs w:val="20"/>
          <w:shd w:val="clear" w:color="auto" w:fill="FFFFFF"/>
        </w:rPr>
        <w:t xml:space="preserve">the </w:t>
      </w:r>
      <w:r w:rsidR="006A1437">
        <w:rPr>
          <w:color w:val="333333"/>
          <w:szCs w:val="20"/>
          <w:shd w:val="clear" w:color="auto" w:fill="FFFFFF"/>
        </w:rPr>
        <w:t>basics w</w:t>
      </w:r>
      <w:r w:rsidR="006E6A52">
        <w:rPr>
          <w:color w:val="333333"/>
          <w:szCs w:val="20"/>
          <w:shd w:val="clear" w:color="auto" w:fill="FFFFFF"/>
        </w:rPr>
        <w:t>as</w:t>
      </w:r>
      <w:r w:rsidR="006A1437">
        <w:rPr>
          <w:color w:val="333333"/>
          <w:szCs w:val="20"/>
          <w:shd w:val="clear" w:color="auto" w:fill="FFFFFF"/>
        </w:rPr>
        <w:t xml:space="preserve"> required as that helped the participants to recall their past learnings.</w:t>
      </w:r>
      <w:r w:rsidR="0006382E">
        <w:rPr>
          <w:color w:val="333333"/>
          <w:szCs w:val="20"/>
          <w:shd w:val="clear" w:color="auto" w:fill="FFFFFF"/>
        </w:rPr>
        <w:t xml:space="preserve"> Moreover, the</w:t>
      </w:r>
      <w:r w:rsidR="006E6A52">
        <w:rPr>
          <w:color w:val="333333"/>
          <w:szCs w:val="20"/>
          <w:shd w:val="clear" w:color="auto" w:fill="FFFFFF"/>
        </w:rPr>
        <w:t xml:space="preserve">re </w:t>
      </w:r>
      <w:r w:rsidR="0006382E">
        <w:rPr>
          <w:color w:val="333333"/>
          <w:szCs w:val="20"/>
          <w:shd w:val="clear" w:color="auto" w:fill="FFFFFF"/>
        </w:rPr>
        <w:t>were student</w:t>
      </w:r>
      <w:r w:rsidR="006E6A52">
        <w:rPr>
          <w:color w:val="333333"/>
          <w:szCs w:val="20"/>
          <w:shd w:val="clear" w:color="auto" w:fill="FFFFFF"/>
        </w:rPr>
        <w:t>s</w:t>
      </w:r>
      <w:r w:rsidR="0006382E">
        <w:rPr>
          <w:color w:val="333333"/>
          <w:szCs w:val="20"/>
          <w:shd w:val="clear" w:color="auto" w:fill="FFFFFF"/>
        </w:rPr>
        <w:t xml:space="preserve"> who did not have previous learning on these topics</w:t>
      </w:r>
      <w:r w:rsidR="00484F9B">
        <w:rPr>
          <w:color w:val="333333"/>
          <w:szCs w:val="20"/>
          <w:shd w:val="clear" w:color="auto" w:fill="FFFFFF"/>
        </w:rPr>
        <w:t>.</w:t>
      </w:r>
    </w:p>
    <w:p w14:paraId="608B95C4" w14:textId="370A34CB" w:rsidR="00EE583F" w:rsidRPr="00EE583F" w:rsidRDefault="00EE583F" w:rsidP="00905665">
      <w:pPr>
        <w:spacing w:line="360" w:lineRule="auto"/>
        <w:jc w:val="both"/>
      </w:pPr>
      <w:r w:rsidRPr="008066E5">
        <w:rPr>
          <w:b/>
          <w:bCs/>
          <w:color w:val="333333"/>
          <w:szCs w:val="20"/>
          <w:shd w:val="clear" w:color="auto" w:fill="FFFFFF"/>
        </w:rPr>
        <w:t>Conclusion</w:t>
      </w:r>
      <w:r w:rsidR="007A490D">
        <w:t xml:space="preserve">: </w:t>
      </w:r>
      <w:r w:rsidR="00F475A7">
        <w:t>Throughout the learnings, I developed an understanding s about the st</w:t>
      </w:r>
      <w:r w:rsidR="001C45C1">
        <w:t>ra</w:t>
      </w:r>
      <w:r w:rsidR="00F475A7">
        <w:t xml:space="preserve">tegic plan along with sales and marketing. </w:t>
      </w:r>
      <w:r w:rsidR="00ED0B9F">
        <w:t xml:space="preserve">Although I have learned this knowledge from </w:t>
      </w:r>
      <w:r w:rsidR="00ED0B9F" w:rsidRPr="00ED0B9F">
        <w:t>entrepreneurial activities</w:t>
      </w:r>
      <w:r w:rsidR="00ED0B9F">
        <w:t xml:space="preserve">, I could have used other sources such as attending seminars and other workshops. </w:t>
      </w:r>
      <w:r w:rsidR="004C7B3F">
        <w:t>Moreover, the learning experience could be more excited if there were more demonstrative cases in the learning.</w:t>
      </w:r>
      <w:r w:rsidR="00441739">
        <w:t xml:space="preserve"> I have also underst</w:t>
      </w:r>
      <w:r w:rsidR="00676A7B">
        <w:t>oo</w:t>
      </w:r>
      <w:r w:rsidR="00441739">
        <w:t>d that the review of the basics w</w:t>
      </w:r>
      <w:r w:rsidR="00676A7B">
        <w:t>as</w:t>
      </w:r>
      <w:r w:rsidR="00441739">
        <w:t xml:space="preserve"> needed to recall our previous learnings in order to synchronize that with the new learnings.</w:t>
      </w:r>
    </w:p>
    <w:p w14:paraId="7B1E0651" w14:textId="2F2B3446" w:rsidR="00510517" w:rsidRDefault="00EE583F" w:rsidP="00905665">
      <w:pPr>
        <w:spacing w:line="360" w:lineRule="auto"/>
        <w:jc w:val="both"/>
        <w:rPr>
          <w:color w:val="333333"/>
          <w:szCs w:val="20"/>
          <w:shd w:val="clear" w:color="auto" w:fill="FFFFFF"/>
        </w:rPr>
        <w:sectPr w:rsidR="00510517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006B3A36">
        <w:rPr>
          <w:b/>
          <w:bCs/>
          <w:color w:val="333333"/>
          <w:szCs w:val="20"/>
          <w:shd w:val="clear" w:color="auto" w:fill="FFFFFF"/>
        </w:rPr>
        <w:t>Action plan</w:t>
      </w:r>
      <w:r w:rsidR="007A490D">
        <w:rPr>
          <w:color w:val="333333"/>
          <w:szCs w:val="20"/>
          <w:shd w:val="clear" w:color="auto" w:fill="FFFFFF"/>
        </w:rPr>
        <w:t xml:space="preserve">: </w:t>
      </w:r>
      <w:r w:rsidR="00916E9C">
        <w:rPr>
          <w:color w:val="333333"/>
          <w:szCs w:val="20"/>
          <w:shd w:val="clear" w:color="auto" w:fill="FFFFFF"/>
        </w:rPr>
        <w:t>The a</w:t>
      </w:r>
      <w:r w:rsidR="00FD64DF">
        <w:rPr>
          <w:color w:val="333333"/>
          <w:szCs w:val="20"/>
          <w:shd w:val="clear" w:color="auto" w:fill="FFFFFF"/>
        </w:rPr>
        <w:t>ction plan is the last stage of Gibbs refle</w:t>
      </w:r>
      <w:r w:rsidR="00916E9C">
        <w:rPr>
          <w:color w:val="333333"/>
          <w:szCs w:val="20"/>
          <w:shd w:val="clear" w:color="auto" w:fill="FFFFFF"/>
        </w:rPr>
        <w:t>c</w:t>
      </w:r>
      <w:r w:rsidR="00FD64DF">
        <w:rPr>
          <w:color w:val="333333"/>
          <w:szCs w:val="20"/>
          <w:shd w:val="clear" w:color="auto" w:fill="FFFFFF"/>
        </w:rPr>
        <w:t xml:space="preserve">tive cycle. </w:t>
      </w:r>
      <w:r w:rsidR="00CE10DC">
        <w:rPr>
          <w:color w:val="333333"/>
          <w:szCs w:val="20"/>
          <w:shd w:val="clear" w:color="auto" w:fill="FFFFFF"/>
        </w:rPr>
        <w:t>In this stage</w:t>
      </w:r>
      <w:r w:rsidR="00673CE7">
        <w:rPr>
          <w:color w:val="333333"/>
          <w:szCs w:val="20"/>
          <w:shd w:val="clear" w:color="auto" w:fill="FFFFFF"/>
        </w:rPr>
        <w:t>,</w:t>
      </w:r>
      <w:r w:rsidR="00CE10DC">
        <w:rPr>
          <w:color w:val="333333"/>
          <w:szCs w:val="20"/>
          <w:shd w:val="clear" w:color="auto" w:fill="FFFFFF"/>
        </w:rPr>
        <w:t xml:space="preserve"> one need</w:t>
      </w:r>
      <w:r w:rsidR="00673CE7">
        <w:rPr>
          <w:color w:val="333333"/>
          <w:szCs w:val="20"/>
          <w:shd w:val="clear" w:color="auto" w:fill="FFFFFF"/>
        </w:rPr>
        <w:t>s</w:t>
      </w:r>
      <w:r w:rsidR="00CE10DC">
        <w:rPr>
          <w:color w:val="333333"/>
          <w:szCs w:val="20"/>
          <w:shd w:val="clear" w:color="auto" w:fill="FFFFFF"/>
        </w:rPr>
        <w:t xml:space="preserve"> to mention the future course of </w:t>
      </w:r>
      <w:r w:rsidR="00673CE7">
        <w:rPr>
          <w:color w:val="333333"/>
          <w:szCs w:val="20"/>
          <w:shd w:val="clear" w:color="auto" w:fill="FFFFFF"/>
        </w:rPr>
        <w:t>ac</w:t>
      </w:r>
      <w:r w:rsidR="00CE10DC">
        <w:rPr>
          <w:color w:val="333333"/>
          <w:szCs w:val="20"/>
          <w:shd w:val="clear" w:color="auto" w:fill="FFFFFF"/>
        </w:rPr>
        <w:t>tion</w:t>
      </w:r>
      <w:r w:rsidR="00427EA3">
        <w:rPr>
          <w:color w:val="333333"/>
          <w:szCs w:val="20"/>
          <w:shd w:val="clear" w:color="auto" w:fill="FFFFFF"/>
        </w:rPr>
        <w:t xml:space="preserve"> for a similar situation</w:t>
      </w:r>
      <w:r w:rsidR="00CE10DC">
        <w:rPr>
          <w:color w:val="333333"/>
          <w:szCs w:val="20"/>
          <w:shd w:val="clear" w:color="auto" w:fill="FFFFFF"/>
        </w:rPr>
        <w:t xml:space="preserve"> based on the reflection.</w:t>
      </w:r>
      <w:r w:rsidR="00D46C91">
        <w:rPr>
          <w:color w:val="333333"/>
          <w:szCs w:val="20"/>
          <w:shd w:val="clear" w:color="auto" w:fill="FFFFFF"/>
        </w:rPr>
        <w:t xml:space="preserve"> This help entrepreneurs reduce the chances of failure in future </w:t>
      </w:r>
      <w:r w:rsidR="00D46C91" w:rsidRPr="00D46C91">
        <w:rPr>
          <w:color w:val="333333"/>
          <w:szCs w:val="20"/>
          <w:shd w:val="clear" w:color="auto" w:fill="FFFFFF"/>
        </w:rPr>
        <w:t>(Hwang, 2021)</w:t>
      </w:r>
      <w:r w:rsidR="00D46C91">
        <w:rPr>
          <w:color w:val="333333"/>
          <w:szCs w:val="20"/>
          <w:shd w:val="clear" w:color="auto" w:fill="FFFFFF"/>
        </w:rPr>
        <w:t>.</w:t>
      </w:r>
      <w:r w:rsidR="00CE10DC">
        <w:rPr>
          <w:color w:val="333333"/>
          <w:szCs w:val="20"/>
          <w:shd w:val="clear" w:color="auto" w:fill="FFFFFF"/>
        </w:rPr>
        <w:t xml:space="preserve"> </w:t>
      </w:r>
      <w:r w:rsidR="00E8277A">
        <w:rPr>
          <w:color w:val="333333"/>
          <w:szCs w:val="20"/>
          <w:shd w:val="clear" w:color="auto" w:fill="FFFFFF"/>
        </w:rPr>
        <w:t>First, I will develop a suitable strategic plan using these learnings that will help me to obtain my business goals in future.</w:t>
      </w:r>
      <w:r w:rsidR="00F10FD2">
        <w:rPr>
          <w:color w:val="333333"/>
          <w:szCs w:val="20"/>
          <w:shd w:val="clear" w:color="auto" w:fill="FFFFFF"/>
        </w:rPr>
        <w:t xml:space="preserve"> </w:t>
      </w:r>
      <w:r w:rsidR="00D46C91">
        <w:rPr>
          <w:color w:val="333333"/>
          <w:szCs w:val="20"/>
          <w:shd w:val="clear" w:color="auto" w:fill="FFFFFF"/>
        </w:rPr>
        <w:t>Secondly, I</w:t>
      </w:r>
      <w:r w:rsidR="00812805">
        <w:rPr>
          <w:color w:val="333333"/>
          <w:szCs w:val="20"/>
          <w:shd w:val="clear" w:color="auto" w:fill="FFFFFF"/>
        </w:rPr>
        <w:t xml:space="preserve"> will also polish my sales skills and use appropriate methods to identify the target market for my business. </w:t>
      </w:r>
      <w:r w:rsidR="00F10FD2">
        <w:rPr>
          <w:color w:val="333333"/>
          <w:szCs w:val="20"/>
          <w:shd w:val="clear" w:color="auto" w:fill="FFFFFF"/>
        </w:rPr>
        <w:t>Lastly, I will try to view the situation from others</w:t>
      </w:r>
      <w:r w:rsidR="000638C6">
        <w:rPr>
          <w:color w:val="333333"/>
          <w:szCs w:val="20"/>
          <w:shd w:val="clear" w:color="auto" w:fill="FFFFFF"/>
        </w:rPr>
        <w:t>'</w:t>
      </w:r>
      <w:r w:rsidR="00F10FD2">
        <w:rPr>
          <w:color w:val="333333"/>
          <w:szCs w:val="20"/>
          <w:shd w:val="clear" w:color="auto" w:fill="FFFFFF"/>
        </w:rPr>
        <w:t xml:space="preserve"> perspective</w:t>
      </w:r>
      <w:r w:rsidR="000638C6">
        <w:rPr>
          <w:color w:val="333333"/>
          <w:szCs w:val="20"/>
          <w:shd w:val="clear" w:color="auto" w:fill="FFFFFF"/>
        </w:rPr>
        <w:t>s</w:t>
      </w:r>
      <w:r w:rsidR="00F10FD2">
        <w:rPr>
          <w:color w:val="333333"/>
          <w:szCs w:val="20"/>
          <w:shd w:val="clear" w:color="auto" w:fill="FFFFFF"/>
        </w:rPr>
        <w:t xml:space="preserve"> as that will help me to understand the reason </w:t>
      </w:r>
      <w:r w:rsidR="000638C6">
        <w:rPr>
          <w:color w:val="333333"/>
          <w:szCs w:val="20"/>
          <w:shd w:val="clear" w:color="auto" w:fill="FFFFFF"/>
        </w:rPr>
        <w:t>for</w:t>
      </w:r>
      <w:r w:rsidR="00F10FD2">
        <w:rPr>
          <w:color w:val="333333"/>
          <w:szCs w:val="20"/>
          <w:shd w:val="clear" w:color="auto" w:fill="FFFFFF"/>
        </w:rPr>
        <w:t xml:space="preserve"> thei</w:t>
      </w:r>
      <w:r w:rsidR="000638C6">
        <w:rPr>
          <w:color w:val="333333"/>
          <w:szCs w:val="20"/>
          <w:shd w:val="clear" w:color="auto" w:fill="FFFFFF"/>
        </w:rPr>
        <w:t>r</w:t>
      </w:r>
      <w:r w:rsidR="00F10FD2">
        <w:rPr>
          <w:color w:val="333333"/>
          <w:szCs w:val="20"/>
          <w:shd w:val="clear" w:color="auto" w:fill="FFFFFF"/>
        </w:rPr>
        <w:t xml:space="preserve"> actions.</w:t>
      </w:r>
    </w:p>
    <w:p w14:paraId="476A8BF7" w14:textId="77777777" w:rsidR="00510517" w:rsidRPr="00510517" w:rsidRDefault="00510517" w:rsidP="00510517">
      <w:pPr>
        <w:pStyle w:val="Heading1"/>
        <w:spacing w:after="240" w:line="360" w:lineRule="auto"/>
        <w:jc w:val="both"/>
        <w:rPr>
          <w:shd w:val="clear" w:color="auto" w:fill="FFFFFF"/>
        </w:rPr>
      </w:pPr>
      <w:r w:rsidRPr="00510517">
        <w:rPr>
          <w:shd w:val="clear" w:color="auto" w:fill="FFFFFF"/>
        </w:rPr>
        <w:lastRenderedPageBreak/>
        <w:t>References</w:t>
      </w:r>
    </w:p>
    <w:p w14:paraId="56703933" w14:textId="77777777" w:rsidR="00D46C91" w:rsidRPr="00510517" w:rsidRDefault="00D46C91" w:rsidP="00510517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proofErr w:type="spellStart"/>
      <w:r w:rsidRPr="00510517">
        <w:rPr>
          <w:color w:val="333333"/>
          <w:szCs w:val="20"/>
          <w:shd w:val="clear" w:color="auto" w:fill="FFFFFF"/>
        </w:rPr>
        <w:t>Bassot</w:t>
      </w:r>
      <w:proofErr w:type="spellEnd"/>
      <w:r w:rsidRPr="00510517">
        <w:rPr>
          <w:color w:val="333333"/>
          <w:szCs w:val="20"/>
          <w:shd w:val="clear" w:color="auto" w:fill="FFFFFF"/>
        </w:rPr>
        <w:t>, B., 2016. Reflective journ</w:t>
      </w:r>
      <w:r>
        <w:rPr>
          <w:color w:val="333333"/>
          <w:szCs w:val="20"/>
          <w:shd w:val="clear" w:color="auto" w:fill="FFFFFF"/>
        </w:rPr>
        <w:t xml:space="preserve">al. London: Palgrave </w:t>
      </w:r>
      <w:proofErr w:type="spellStart"/>
      <w:r>
        <w:rPr>
          <w:color w:val="333333"/>
          <w:szCs w:val="20"/>
          <w:shd w:val="clear" w:color="auto" w:fill="FFFFFF"/>
        </w:rPr>
        <w:t>macmillan</w:t>
      </w:r>
      <w:proofErr w:type="spellEnd"/>
      <w:r>
        <w:rPr>
          <w:color w:val="333333"/>
          <w:szCs w:val="20"/>
          <w:shd w:val="clear" w:color="auto" w:fill="FFFFFF"/>
        </w:rPr>
        <w:t>.</w:t>
      </w:r>
    </w:p>
    <w:p w14:paraId="2A4F5011" w14:textId="77777777" w:rsidR="00D46C91" w:rsidRPr="004E2684" w:rsidRDefault="00D46C91" w:rsidP="00510517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D46C91">
        <w:rPr>
          <w:color w:val="333333"/>
          <w:szCs w:val="20"/>
          <w:shd w:val="clear" w:color="auto" w:fill="FFFFFF"/>
        </w:rPr>
        <w:t>Hwang, I., 2021. Entrepreneurship and Economic Growth. Academy of Entrepreneurship, 2(2), pp.61-84.</w:t>
      </w:r>
    </w:p>
    <w:p w14:paraId="3FBF5D4A" w14:textId="77777777" w:rsidR="00D46C91" w:rsidRPr="00510517" w:rsidRDefault="00D46C91" w:rsidP="00510517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510517">
        <w:rPr>
          <w:color w:val="333333"/>
          <w:szCs w:val="20"/>
          <w:shd w:val="clear" w:color="auto" w:fill="FFFFFF"/>
        </w:rPr>
        <w:t>Timmins, F., 20</w:t>
      </w:r>
      <w:r>
        <w:rPr>
          <w:color w:val="333333"/>
          <w:szCs w:val="20"/>
          <w:shd w:val="clear" w:color="auto" w:fill="FFFFFF"/>
        </w:rPr>
        <w:t>17. A-Z of reflective practice.</w:t>
      </w:r>
    </w:p>
    <w:p w14:paraId="2B6AB3CE" w14:textId="77777777" w:rsidR="00D46C91" w:rsidRDefault="00D46C91" w:rsidP="00510517">
      <w:pPr>
        <w:spacing w:line="360" w:lineRule="auto"/>
        <w:jc w:val="both"/>
        <w:rPr>
          <w:color w:val="333333"/>
          <w:szCs w:val="20"/>
          <w:shd w:val="clear" w:color="auto" w:fill="FFFFFF"/>
        </w:rPr>
      </w:pPr>
      <w:r w:rsidRPr="00510517">
        <w:rPr>
          <w:color w:val="333333"/>
          <w:szCs w:val="20"/>
          <w:shd w:val="clear" w:color="auto" w:fill="FFFFFF"/>
        </w:rPr>
        <w:t xml:space="preserve">Williams, K., </w:t>
      </w:r>
      <w:proofErr w:type="spellStart"/>
      <w:r w:rsidRPr="00510517">
        <w:rPr>
          <w:color w:val="333333"/>
          <w:szCs w:val="20"/>
          <w:shd w:val="clear" w:color="auto" w:fill="FFFFFF"/>
        </w:rPr>
        <w:t>Woolliams</w:t>
      </w:r>
      <w:proofErr w:type="spellEnd"/>
      <w:r w:rsidRPr="00510517">
        <w:rPr>
          <w:color w:val="333333"/>
          <w:szCs w:val="20"/>
          <w:shd w:val="clear" w:color="auto" w:fill="FFFFFF"/>
        </w:rPr>
        <w:t>, M. and Spiro, J., 2018. Reflective writing.</w:t>
      </w:r>
    </w:p>
    <w:sectPr w:rsidR="00D46C9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2B2ECD" w14:textId="77777777" w:rsidR="00C8188F" w:rsidRDefault="00C8188F" w:rsidP="00C8188F">
      <w:pPr>
        <w:spacing w:after="0" w:line="240" w:lineRule="auto"/>
      </w:pPr>
      <w:r>
        <w:separator/>
      </w:r>
    </w:p>
  </w:endnote>
  <w:endnote w:type="continuationSeparator" w:id="0">
    <w:p w14:paraId="62D61F5B" w14:textId="77777777" w:rsidR="00C8188F" w:rsidRDefault="00C8188F" w:rsidP="00C81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077432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8BD752" w14:textId="60429A3E" w:rsidR="00C8188F" w:rsidRDefault="00C818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83D63E" w14:textId="77777777" w:rsidR="00C8188F" w:rsidRDefault="00C818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002DE0" w14:textId="77777777" w:rsidR="00C8188F" w:rsidRDefault="00C8188F" w:rsidP="00C8188F">
      <w:pPr>
        <w:spacing w:after="0" w:line="240" w:lineRule="auto"/>
      </w:pPr>
      <w:r>
        <w:separator/>
      </w:r>
    </w:p>
  </w:footnote>
  <w:footnote w:type="continuationSeparator" w:id="0">
    <w:p w14:paraId="71649D3E" w14:textId="77777777" w:rsidR="00C8188F" w:rsidRDefault="00C8188F" w:rsidP="00C818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tDQwMzWyMDA0Mbc0NDNR0lEKTi0uzszPAykwrgUAVKeUSywAAAA="/>
  </w:docVars>
  <w:rsids>
    <w:rsidRoot w:val="00AB2F02"/>
    <w:rsid w:val="00027504"/>
    <w:rsid w:val="0006382E"/>
    <w:rsid w:val="000638C6"/>
    <w:rsid w:val="00085BF2"/>
    <w:rsid w:val="00096E72"/>
    <w:rsid w:val="000C2819"/>
    <w:rsid w:val="000D2A7B"/>
    <w:rsid w:val="000E6B33"/>
    <w:rsid w:val="001169C6"/>
    <w:rsid w:val="00161E1E"/>
    <w:rsid w:val="001B32F7"/>
    <w:rsid w:val="001C45C1"/>
    <w:rsid w:val="001F7CEA"/>
    <w:rsid w:val="00215DEE"/>
    <w:rsid w:val="002607BC"/>
    <w:rsid w:val="002A28AA"/>
    <w:rsid w:val="002A33A9"/>
    <w:rsid w:val="002E22F9"/>
    <w:rsid w:val="002F2818"/>
    <w:rsid w:val="00303780"/>
    <w:rsid w:val="003300FC"/>
    <w:rsid w:val="003405DA"/>
    <w:rsid w:val="003948EB"/>
    <w:rsid w:val="003C4D0E"/>
    <w:rsid w:val="00427EA3"/>
    <w:rsid w:val="00441739"/>
    <w:rsid w:val="00454868"/>
    <w:rsid w:val="00474BD5"/>
    <w:rsid w:val="00484F9B"/>
    <w:rsid w:val="004C184A"/>
    <w:rsid w:val="004C6FFA"/>
    <w:rsid w:val="004C7B3F"/>
    <w:rsid w:val="004E2684"/>
    <w:rsid w:val="00510517"/>
    <w:rsid w:val="005437BB"/>
    <w:rsid w:val="00545768"/>
    <w:rsid w:val="005922E8"/>
    <w:rsid w:val="00594FEC"/>
    <w:rsid w:val="005B29D9"/>
    <w:rsid w:val="005B5955"/>
    <w:rsid w:val="005B6DBC"/>
    <w:rsid w:val="005C56CA"/>
    <w:rsid w:val="005E2F6F"/>
    <w:rsid w:val="00600695"/>
    <w:rsid w:val="00622E8F"/>
    <w:rsid w:val="00645FF6"/>
    <w:rsid w:val="00650BCC"/>
    <w:rsid w:val="00652F97"/>
    <w:rsid w:val="00673CE7"/>
    <w:rsid w:val="00676A7B"/>
    <w:rsid w:val="00686BA9"/>
    <w:rsid w:val="006A0EDC"/>
    <w:rsid w:val="006A1437"/>
    <w:rsid w:val="006A2703"/>
    <w:rsid w:val="006A6AD2"/>
    <w:rsid w:val="006B3A36"/>
    <w:rsid w:val="006C15C1"/>
    <w:rsid w:val="006D2D11"/>
    <w:rsid w:val="006E6A52"/>
    <w:rsid w:val="00706669"/>
    <w:rsid w:val="00777D29"/>
    <w:rsid w:val="007A490D"/>
    <w:rsid w:val="008066E5"/>
    <w:rsid w:val="00812805"/>
    <w:rsid w:val="00866EB3"/>
    <w:rsid w:val="008C1733"/>
    <w:rsid w:val="008E36ED"/>
    <w:rsid w:val="00905665"/>
    <w:rsid w:val="00916E9C"/>
    <w:rsid w:val="009379FE"/>
    <w:rsid w:val="00941296"/>
    <w:rsid w:val="0094325D"/>
    <w:rsid w:val="00966996"/>
    <w:rsid w:val="009C7D6F"/>
    <w:rsid w:val="009F60FA"/>
    <w:rsid w:val="00A31B89"/>
    <w:rsid w:val="00A56D90"/>
    <w:rsid w:val="00A71CC3"/>
    <w:rsid w:val="00AB2F02"/>
    <w:rsid w:val="00AB47BE"/>
    <w:rsid w:val="00B029B2"/>
    <w:rsid w:val="00B20E26"/>
    <w:rsid w:val="00B42CD1"/>
    <w:rsid w:val="00BB5F05"/>
    <w:rsid w:val="00C13743"/>
    <w:rsid w:val="00C8074F"/>
    <w:rsid w:val="00C8188F"/>
    <w:rsid w:val="00C87527"/>
    <w:rsid w:val="00CA31AE"/>
    <w:rsid w:val="00CE10DC"/>
    <w:rsid w:val="00CF4489"/>
    <w:rsid w:val="00D1515F"/>
    <w:rsid w:val="00D30542"/>
    <w:rsid w:val="00D30D97"/>
    <w:rsid w:val="00D3640E"/>
    <w:rsid w:val="00D46C91"/>
    <w:rsid w:val="00D74E26"/>
    <w:rsid w:val="00D75533"/>
    <w:rsid w:val="00DA0BEC"/>
    <w:rsid w:val="00DA0DE7"/>
    <w:rsid w:val="00DA4B7C"/>
    <w:rsid w:val="00DB44F0"/>
    <w:rsid w:val="00E0595D"/>
    <w:rsid w:val="00E31193"/>
    <w:rsid w:val="00E8277A"/>
    <w:rsid w:val="00EA0904"/>
    <w:rsid w:val="00EA4343"/>
    <w:rsid w:val="00ED0B9F"/>
    <w:rsid w:val="00ED38BC"/>
    <w:rsid w:val="00ED7E1D"/>
    <w:rsid w:val="00EE583F"/>
    <w:rsid w:val="00F03869"/>
    <w:rsid w:val="00F10FD2"/>
    <w:rsid w:val="00F475A7"/>
    <w:rsid w:val="00F5407B"/>
    <w:rsid w:val="00F7626E"/>
    <w:rsid w:val="00F839E6"/>
    <w:rsid w:val="00FC6060"/>
    <w:rsid w:val="00FD269C"/>
    <w:rsid w:val="00FD6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FC8AD"/>
  <w15:chartTrackingRefBased/>
  <w15:docId w15:val="{24C955EB-DD05-4606-85CD-683E281F4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26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26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EE583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D30D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30D9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30D9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30D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30D9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051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0517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81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88F"/>
  </w:style>
  <w:style w:type="paragraph" w:styleId="Footer">
    <w:name w:val="footer"/>
    <w:basedOn w:val="Normal"/>
    <w:link w:val="FooterChar"/>
    <w:uiPriority w:val="99"/>
    <w:unhideWhenUsed/>
    <w:rsid w:val="00C81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8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05C5FA-1021-417F-AD5B-13304C13FF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587</Words>
  <Characters>3347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Costache Ana-Maria</cp:lastModifiedBy>
  <cp:revision>348</cp:revision>
  <dcterms:created xsi:type="dcterms:W3CDTF">2022-06-07T08:47:00Z</dcterms:created>
  <dcterms:modified xsi:type="dcterms:W3CDTF">2022-07-03T14:31:00Z</dcterms:modified>
</cp:coreProperties>
</file>