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76B91" w14:textId="77777777" w:rsidR="00670F9C" w:rsidRPr="000C40B1" w:rsidRDefault="00670F9C" w:rsidP="00670F9C">
      <w:pPr>
        <w:pStyle w:val="Normal1"/>
        <w:jc w:val="center"/>
        <w:rPr>
          <w:rFonts w:eastAsia="Times New Roman"/>
          <w:b/>
          <w:color w:val="000000" w:themeColor="text1"/>
          <w:sz w:val="42"/>
          <w:szCs w:val="42"/>
        </w:rPr>
      </w:pPr>
    </w:p>
    <w:p w14:paraId="2A7661D5" w14:textId="77777777" w:rsidR="00670F9C" w:rsidRPr="000C40B1" w:rsidRDefault="00670F9C" w:rsidP="00670F9C">
      <w:pPr>
        <w:pStyle w:val="Normal1"/>
        <w:jc w:val="center"/>
        <w:rPr>
          <w:rFonts w:ascii="Bookman Old Style" w:eastAsia="Times New Roman" w:hAnsi="Bookman Old Style"/>
          <w:b/>
          <w:color w:val="000000" w:themeColor="text1"/>
          <w:sz w:val="42"/>
          <w:szCs w:val="42"/>
        </w:rPr>
      </w:pPr>
      <w:r w:rsidRPr="000C40B1">
        <w:rPr>
          <w:rFonts w:ascii="Bookman Old Style" w:eastAsia="Times New Roman" w:hAnsi="Bookman Old Style"/>
          <w:b/>
          <w:color w:val="000000" w:themeColor="text1"/>
          <w:sz w:val="42"/>
          <w:szCs w:val="42"/>
        </w:rPr>
        <w:t>Hospitality and guest services</w:t>
      </w:r>
    </w:p>
    <w:p w14:paraId="1A93FF26" w14:textId="77777777" w:rsidR="00670F9C" w:rsidRPr="000C40B1" w:rsidRDefault="00670F9C" w:rsidP="00670F9C">
      <w:pPr>
        <w:pStyle w:val="Normal1"/>
        <w:jc w:val="center"/>
        <w:rPr>
          <w:rFonts w:eastAsia="Times New Roman"/>
          <w:b/>
          <w:color w:val="000000" w:themeColor="text1"/>
          <w:sz w:val="42"/>
          <w:szCs w:val="42"/>
        </w:rPr>
      </w:pPr>
    </w:p>
    <w:p w14:paraId="3AB01552" w14:textId="77777777" w:rsidR="00670F9C" w:rsidRPr="000C40B1" w:rsidRDefault="00670F9C" w:rsidP="00670F9C">
      <w:pPr>
        <w:pStyle w:val="Normal1"/>
        <w:jc w:val="center"/>
        <w:rPr>
          <w:rFonts w:ascii="Bookman Old Style" w:eastAsia="Times New Roman" w:hAnsi="Bookman Old Style"/>
          <w:b/>
          <w:color w:val="000000" w:themeColor="text1"/>
          <w:sz w:val="42"/>
          <w:szCs w:val="42"/>
        </w:rPr>
      </w:pPr>
      <w:r w:rsidRPr="000C40B1">
        <w:rPr>
          <w:rFonts w:ascii="Bookman Old Style" w:eastAsia="Times New Roman" w:hAnsi="Bookman Old Style"/>
          <w:b/>
          <w:i/>
          <w:color w:val="000000" w:themeColor="text1"/>
          <w:sz w:val="28"/>
          <w:szCs w:val="28"/>
        </w:rPr>
        <w:t xml:space="preserve">Hotel standards, reputation management, building and retaining customer </w:t>
      </w:r>
      <w:proofErr w:type="gramStart"/>
      <w:r w:rsidRPr="000C40B1">
        <w:rPr>
          <w:rFonts w:ascii="Bookman Old Style" w:eastAsia="Times New Roman" w:hAnsi="Bookman Old Style"/>
          <w:b/>
          <w:i/>
          <w:color w:val="000000" w:themeColor="text1"/>
          <w:sz w:val="28"/>
          <w:szCs w:val="28"/>
        </w:rPr>
        <w:t>loyalty</w:t>
      </w:r>
      <w:proofErr w:type="gramEnd"/>
      <w:r w:rsidRPr="000C40B1">
        <w:rPr>
          <w:rFonts w:ascii="Bookman Old Style" w:eastAsia="Times New Roman" w:hAnsi="Bookman Old Style"/>
          <w:b/>
          <w:color w:val="000000" w:themeColor="text1"/>
          <w:sz w:val="42"/>
          <w:szCs w:val="42"/>
        </w:rPr>
        <w:t xml:space="preserve"> </w:t>
      </w:r>
    </w:p>
    <w:p w14:paraId="102EAD54" w14:textId="77777777" w:rsidR="00670F9C" w:rsidRPr="000C40B1" w:rsidRDefault="00670F9C" w:rsidP="00670F9C">
      <w:pPr>
        <w:pStyle w:val="Normal1"/>
        <w:jc w:val="center"/>
        <w:rPr>
          <w:rFonts w:ascii="Bookman Old Style" w:eastAsia="Times New Roman" w:hAnsi="Bookman Old Style"/>
          <w:b/>
          <w:color w:val="000000" w:themeColor="text1"/>
          <w:sz w:val="42"/>
          <w:szCs w:val="42"/>
        </w:rPr>
      </w:pPr>
    </w:p>
    <w:p w14:paraId="69BC2E61" w14:textId="77777777" w:rsidR="00670F9C" w:rsidRPr="000C40B1" w:rsidRDefault="00670F9C" w:rsidP="00670F9C">
      <w:pPr>
        <w:pStyle w:val="Normal1"/>
        <w:jc w:val="center"/>
        <w:rPr>
          <w:rFonts w:ascii="Bookman Old Style" w:eastAsia="Times New Roman" w:hAnsi="Bookman Old Style"/>
          <w:b/>
          <w:color w:val="000000" w:themeColor="text1"/>
          <w:sz w:val="42"/>
          <w:szCs w:val="42"/>
        </w:rPr>
      </w:pPr>
    </w:p>
    <w:p w14:paraId="734C2849" w14:textId="77777777" w:rsidR="00670F9C" w:rsidRPr="000C40B1" w:rsidRDefault="00670F9C" w:rsidP="00670F9C">
      <w:pPr>
        <w:pStyle w:val="Normal1"/>
        <w:jc w:val="center"/>
        <w:rPr>
          <w:rFonts w:ascii="Bookman Old Style" w:eastAsia="Times New Roman" w:hAnsi="Bookman Old Style"/>
          <w:b/>
          <w:color w:val="000000" w:themeColor="text1"/>
          <w:sz w:val="42"/>
          <w:szCs w:val="42"/>
        </w:rPr>
      </w:pPr>
    </w:p>
    <w:p w14:paraId="4BB26BAF" w14:textId="77777777" w:rsidR="00670F9C" w:rsidRPr="000C40B1" w:rsidRDefault="00670F9C" w:rsidP="00670F9C">
      <w:pPr>
        <w:pStyle w:val="Normal1"/>
        <w:jc w:val="center"/>
        <w:rPr>
          <w:rFonts w:ascii="Bookman Old Style" w:eastAsia="Times New Roman" w:hAnsi="Bookman Old Style"/>
          <w:b/>
          <w:color w:val="000000" w:themeColor="text1"/>
          <w:sz w:val="42"/>
          <w:szCs w:val="42"/>
        </w:rPr>
      </w:pPr>
    </w:p>
    <w:p w14:paraId="16D9F976" w14:textId="77777777" w:rsidR="00670F9C" w:rsidRPr="000C40B1" w:rsidRDefault="00670F9C" w:rsidP="00670F9C">
      <w:pPr>
        <w:pStyle w:val="Normal1"/>
        <w:jc w:val="center"/>
        <w:rPr>
          <w:rFonts w:ascii="Bookman Old Style" w:eastAsia="Times New Roman" w:hAnsi="Bookman Old Style"/>
          <w:b/>
          <w:color w:val="000000" w:themeColor="text1"/>
          <w:sz w:val="42"/>
          <w:szCs w:val="42"/>
        </w:rPr>
      </w:pPr>
    </w:p>
    <w:p w14:paraId="4343D206" w14:textId="00135C4C" w:rsidR="00670F9C" w:rsidRPr="000C40B1" w:rsidRDefault="00670F9C" w:rsidP="00670F9C">
      <w:pPr>
        <w:pStyle w:val="Normal1"/>
        <w:jc w:val="center"/>
        <w:rPr>
          <w:rFonts w:ascii="Bookman Old Style" w:eastAsia="Times New Roman" w:hAnsi="Bookman Old Style"/>
          <w:b/>
          <w:color w:val="000000" w:themeColor="text1"/>
          <w:sz w:val="42"/>
          <w:szCs w:val="42"/>
        </w:rPr>
      </w:pPr>
      <w:r w:rsidRPr="000C40B1">
        <w:rPr>
          <w:rFonts w:ascii="Bookman Old Style" w:eastAsia="Times New Roman" w:hAnsi="Bookman Old Style"/>
          <w:b/>
          <w:color w:val="000000" w:themeColor="text1"/>
          <w:sz w:val="42"/>
          <w:szCs w:val="42"/>
        </w:rPr>
        <w:t xml:space="preserve">Student </w:t>
      </w:r>
      <w:proofErr w:type="gramStart"/>
      <w:r w:rsidRPr="000C40B1">
        <w:rPr>
          <w:rFonts w:ascii="Bookman Old Style" w:eastAsia="Times New Roman" w:hAnsi="Bookman Old Style"/>
          <w:b/>
          <w:color w:val="000000" w:themeColor="text1"/>
          <w:sz w:val="42"/>
          <w:szCs w:val="42"/>
        </w:rPr>
        <w:t>Name :</w:t>
      </w:r>
      <w:proofErr w:type="gramEnd"/>
      <w:r>
        <w:rPr>
          <w:rFonts w:ascii="Bookman Old Style" w:eastAsia="Times New Roman" w:hAnsi="Bookman Old Style"/>
          <w:b/>
          <w:color w:val="000000" w:themeColor="text1"/>
          <w:sz w:val="42"/>
          <w:szCs w:val="42"/>
        </w:rPr>
        <w:t xml:space="preserve"> Julquife Ahmed</w:t>
      </w:r>
    </w:p>
    <w:p w14:paraId="1BDD05D3" w14:textId="17F2444F" w:rsidR="00670F9C" w:rsidRDefault="00670F9C" w:rsidP="00670F9C">
      <w:pPr>
        <w:pStyle w:val="Normal1"/>
        <w:jc w:val="center"/>
        <w:rPr>
          <w:rFonts w:ascii="Bookman Old Style" w:eastAsia="Times New Roman" w:hAnsi="Bookman Old Style"/>
          <w:b/>
          <w:color w:val="000000" w:themeColor="text1"/>
          <w:sz w:val="42"/>
          <w:szCs w:val="42"/>
        </w:rPr>
      </w:pPr>
      <w:r w:rsidRPr="000C40B1">
        <w:rPr>
          <w:rFonts w:ascii="Bookman Old Style" w:eastAsia="Times New Roman" w:hAnsi="Bookman Old Style"/>
          <w:b/>
          <w:color w:val="000000" w:themeColor="text1"/>
          <w:sz w:val="42"/>
          <w:szCs w:val="42"/>
        </w:rPr>
        <w:t xml:space="preserve">Student </w:t>
      </w:r>
      <w:proofErr w:type="gramStart"/>
      <w:r w:rsidRPr="000C40B1">
        <w:rPr>
          <w:rFonts w:ascii="Bookman Old Style" w:eastAsia="Times New Roman" w:hAnsi="Bookman Old Style"/>
          <w:b/>
          <w:color w:val="000000" w:themeColor="text1"/>
          <w:sz w:val="42"/>
          <w:szCs w:val="42"/>
        </w:rPr>
        <w:t>ID :</w:t>
      </w:r>
      <w:proofErr w:type="gramEnd"/>
      <w:r>
        <w:rPr>
          <w:rFonts w:ascii="Bookman Old Style" w:eastAsia="Times New Roman" w:hAnsi="Bookman Old Style"/>
          <w:b/>
          <w:color w:val="000000" w:themeColor="text1"/>
          <w:sz w:val="42"/>
          <w:szCs w:val="42"/>
        </w:rPr>
        <w:t xml:space="preserve"> 2209480</w:t>
      </w:r>
    </w:p>
    <w:p w14:paraId="44335374" w14:textId="6B06A056" w:rsidR="00670F9C" w:rsidRDefault="00670F9C" w:rsidP="00670F9C">
      <w:pPr>
        <w:pStyle w:val="Normal1"/>
        <w:jc w:val="center"/>
        <w:rPr>
          <w:rFonts w:ascii="Bookman Old Style" w:eastAsia="Times New Roman" w:hAnsi="Bookman Old Style"/>
          <w:b/>
          <w:color w:val="000000" w:themeColor="text1"/>
          <w:sz w:val="42"/>
          <w:szCs w:val="42"/>
        </w:rPr>
      </w:pPr>
      <w:r>
        <w:rPr>
          <w:rFonts w:ascii="Bookman Old Style" w:eastAsia="Times New Roman" w:hAnsi="Bookman Old Style"/>
          <w:b/>
          <w:color w:val="000000" w:themeColor="text1"/>
          <w:sz w:val="42"/>
          <w:szCs w:val="42"/>
        </w:rPr>
        <w:t>Module: BMIH4003</w:t>
      </w:r>
    </w:p>
    <w:p w14:paraId="7841EE76" w14:textId="30C2D4A5" w:rsidR="00670F9C" w:rsidRPr="000C40B1" w:rsidRDefault="00670F9C" w:rsidP="00670F9C">
      <w:pPr>
        <w:pStyle w:val="Normal1"/>
        <w:jc w:val="center"/>
        <w:rPr>
          <w:rFonts w:ascii="Bookman Old Style" w:eastAsia="Times New Roman" w:hAnsi="Bookman Old Style"/>
          <w:b/>
          <w:color w:val="000000" w:themeColor="text1"/>
          <w:sz w:val="42"/>
          <w:szCs w:val="42"/>
        </w:rPr>
      </w:pPr>
      <w:r>
        <w:rPr>
          <w:rFonts w:ascii="Bookman Old Style" w:eastAsia="Times New Roman" w:hAnsi="Bookman Old Style"/>
          <w:b/>
          <w:color w:val="000000" w:themeColor="text1"/>
          <w:sz w:val="42"/>
          <w:szCs w:val="42"/>
        </w:rPr>
        <w:t xml:space="preserve">Tutor: Muhammad </w:t>
      </w:r>
      <w:proofErr w:type="spellStart"/>
      <w:r>
        <w:rPr>
          <w:rFonts w:ascii="Bookman Old Style" w:eastAsia="Times New Roman" w:hAnsi="Bookman Old Style"/>
          <w:b/>
          <w:color w:val="000000" w:themeColor="text1"/>
          <w:sz w:val="42"/>
          <w:szCs w:val="42"/>
        </w:rPr>
        <w:t>Cassamo</w:t>
      </w:r>
      <w:proofErr w:type="spellEnd"/>
    </w:p>
    <w:p w14:paraId="09353ABC" w14:textId="77777777" w:rsidR="00670F9C" w:rsidRPr="000C40B1" w:rsidRDefault="00670F9C" w:rsidP="00670F9C">
      <w:pPr>
        <w:pStyle w:val="Normal1"/>
        <w:jc w:val="center"/>
        <w:rPr>
          <w:rFonts w:ascii="Bookman Old Style" w:eastAsia="Times New Roman" w:hAnsi="Bookman Old Style"/>
          <w:b/>
          <w:color w:val="000000" w:themeColor="text1"/>
          <w:sz w:val="42"/>
          <w:szCs w:val="42"/>
        </w:rPr>
      </w:pPr>
    </w:p>
    <w:p w14:paraId="5A1AF1EC" w14:textId="77777777" w:rsidR="00670F9C" w:rsidRPr="000C40B1" w:rsidRDefault="00670F9C" w:rsidP="00670F9C">
      <w:pPr>
        <w:pStyle w:val="Normal1"/>
        <w:jc w:val="center"/>
        <w:rPr>
          <w:rFonts w:ascii="Bookman Old Style" w:eastAsia="Times New Roman" w:hAnsi="Bookman Old Style"/>
          <w:b/>
          <w:color w:val="000000" w:themeColor="text1"/>
          <w:sz w:val="42"/>
          <w:szCs w:val="42"/>
        </w:rPr>
      </w:pPr>
    </w:p>
    <w:p w14:paraId="56BFCA58" w14:textId="77777777" w:rsidR="00670F9C" w:rsidRPr="000C40B1" w:rsidRDefault="00670F9C" w:rsidP="00670F9C">
      <w:pPr>
        <w:pStyle w:val="Normal1"/>
        <w:jc w:val="both"/>
        <w:rPr>
          <w:rFonts w:ascii="Bookman Old Style" w:eastAsia="Times New Roman" w:hAnsi="Bookman Old Style"/>
          <w:b/>
          <w:color w:val="000000" w:themeColor="text1"/>
          <w:sz w:val="24"/>
          <w:szCs w:val="24"/>
        </w:rPr>
      </w:pPr>
    </w:p>
    <w:p w14:paraId="16C2631E" w14:textId="77777777" w:rsidR="00670F9C" w:rsidRPr="000C40B1" w:rsidRDefault="00670F9C" w:rsidP="00670F9C">
      <w:pPr>
        <w:jc w:val="center"/>
        <w:rPr>
          <w:b/>
          <w:bCs/>
          <w:color w:val="000000" w:themeColor="text1"/>
        </w:rPr>
      </w:pPr>
      <w:r w:rsidRPr="000C40B1">
        <w:rPr>
          <w:color w:val="000000" w:themeColor="text1"/>
        </w:rPr>
        <w:br w:type="page"/>
      </w:r>
      <w:r w:rsidRPr="000C40B1">
        <w:rPr>
          <w:b/>
          <w:bCs/>
          <w:color w:val="000000" w:themeColor="text1"/>
        </w:rPr>
        <w:lastRenderedPageBreak/>
        <w:t>Executive Summary</w:t>
      </w:r>
    </w:p>
    <w:p w14:paraId="3A6144E0" w14:textId="77777777" w:rsidR="00670F9C" w:rsidRPr="000C40B1" w:rsidRDefault="00670F9C" w:rsidP="00670F9C">
      <w:pPr>
        <w:spacing w:before="240" w:after="240" w:line="360" w:lineRule="auto"/>
        <w:jc w:val="both"/>
        <w:rPr>
          <w:color w:val="000000" w:themeColor="text1"/>
        </w:rPr>
      </w:pPr>
      <w:r w:rsidRPr="000C40B1">
        <w:rPr>
          <w:color w:val="000000" w:themeColor="text1"/>
        </w:rPr>
        <w:t xml:space="preserve">This research study claims that the UK hotels deploy a dedicated team to examine and monitor online customer reviews for responding any negative feedback of customers. Effective strategic actions and cognitive planning attitudes help those brands to improve reputation management, customer loyalty and business standards in the hospitality industry. Ethical staff </w:t>
      </w:r>
      <w:proofErr w:type="spellStart"/>
      <w:r w:rsidRPr="000C40B1">
        <w:rPr>
          <w:color w:val="000000" w:themeColor="text1"/>
        </w:rPr>
        <w:t>behaviour</w:t>
      </w:r>
      <w:proofErr w:type="spellEnd"/>
      <w:r w:rsidRPr="000C40B1">
        <w:rPr>
          <w:color w:val="000000" w:themeColor="text1"/>
        </w:rPr>
        <w:t xml:space="preserve"> and legislative frameworks benefit the UK hotels such as Marriott, Hilton and many more brands in increasing firm competency to remain reputable and commendable in the competition. </w:t>
      </w:r>
    </w:p>
    <w:p w14:paraId="409C0A16" w14:textId="77777777" w:rsidR="00670F9C" w:rsidRPr="000C40B1" w:rsidRDefault="00670F9C" w:rsidP="00670F9C">
      <w:pPr>
        <w:jc w:val="both"/>
        <w:rPr>
          <w:color w:val="000000" w:themeColor="text1"/>
        </w:rPr>
      </w:pPr>
      <w:r w:rsidRPr="000C40B1">
        <w:rPr>
          <w:color w:val="000000" w:themeColor="text1"/>
        </w:rPr>
        <w:br w:type="page"/>
      </w:r>
    </w:p>
    <w:p w14:paraId="3D3BB71F" w14:textId="77777777" w:rsidR="00670F9C" w:rsidRPr="000C40B1" w:rsidRDefault="00670F9C" w:rsidP="00670F9C">
      <w:pPr>
        <w:rPr>
          <w:color w:val="000000" w:themeColor="text1"/>
        </w:rPr>
      </w:pPr>
    </w:p>
    <w:sdt>
      <w:sdtPr>
        <w:rPr>
          <w:rFonts w:ascii="Arial" w:eastAsia="Arial" w:hAnsi="Arial" w:cs="Arial"/>
          <w:b w:val="0"/>
          <w:bCs w:val="0"/>
          <w:color w:val="000000" w:themeColor="text1"/>
          <w:sz w:val="22"/>
          <w:szCs w:val="22"/>
        </w:rPr>
        <w:id w:val="20440626"/>
        <w:docPartObj>
          <w:docPartGallery w:val="Table of Contents"/>
          <w:docPartUnique/>
        </w:docPartObj>
      </w:sdtPr>
      <w:sdtEndPr>
        <w:rPr>
          <w:sz w:val="24"/>
          <w:szCs w:val="24"/>
          <w:lang w:val="x-none"/>
        </w:rPr>
      </w:sdtEndPr>
      <w:sdtContent>
        <w:p w14:paraId="36ED04E4" w14:textId="77777777" w:rsidR="00670F9C" w:rsidRPr="000C40B1" w:rsidRDefault="00670F9C" w:rsidP="00670F9C">
          <w:pPr>
            <w:pStyle w:val="TOCHeading"/>
            <w:jc w:val="center"/>
            <w:rPr>
              <w:rFonts w:ascii="Arial" w:hAnsi="Arial" w:cs="Arial"/>
              <w:color w:val="000000" w:themeColor="text1"/>
              <w:sz w:val="24"/>
              <w:szCs w:val="24"/>
            </w:rPr>
          </w:pPr>
          <w:r w:rsidRPr="000C40B1">
            <w:rPr>
              <w:rFonts w:ascii="Arial" w:hAnsi="Arial" w:cs="Arial"/>
              <w:color w:val="000000" w:themeColor="text1"/>
              <w:sz w:val="24"/>
              <w:szCs w:val="24"/>
            </w:rPr>
            <w:t>Table of Contents</w:t>
          </w:r>
        </w:p>
        <w:p w14:paraId="3DE1767F" w14:textId="77777777" w:rsidR="00670F9C" w:rsidRPr="000C40B1" w:rsidRDefault="00670F9C" w:rsidP="00670F9C">
          <w:pPr>
            <w:pStyle w:val="TOC1"/>
            <w:tabs>
              <w:tab w:val="right" w:leader="dot" w:pos="9350"/>
            </w:tabs>
            <w:spacing w:line="360" w:lineRule="auto"/>
            <w:jc w:val="both"/>
            <w:rPr>
              <w:rFonts w:eastAsiaTheme="minorEastAsia"/>
              <w:noProof/>
              <w:color w:val="000000" w:themeColor="text1"/>
              <w:sz w:val="24"/>
              <w:szCs w:val="24"/>
              <w:lang w:val="en-IN" w:eastAsia="en-IN"/>
            </w:rPr>
          </w:pPr>
          <w:r w:rsidRPr="000C40B1">
            <w:rPr>
              <w:color w:val="000000" w:themeColor="text1"/>
              <w:sz w:val="24"/>
              <w:szCs w:val="24"/>
            </w:rPr>
            <w:fldChar w:fldCharType="begin"/>
          </w:r>
          <w:r w:rsidRPr="000C40B1">
            <w:rPr>
              <w:color w:val="000000" w:themeColor="text1"/>
              <w:sz w:val="24"/>
              <w:szCs w:val="24"/>
            </w:rPr>
            <w:instrText xml:space="preserve"> TOC \o "1-3" \h \z \u </w:instrText>
          </w:r>
          <w:r w:rsidRPr="000C40B1">
            <w:rPr>
              <w:color w:val="000000" w:themeColor="text1"/>
              <w:sz w:val="24"/>
              <w:szCs w:val="24"/>
            </w:rPr>
            <w:fldChar w:fldCharType="separate"/>
          </w:r>
          <w:hyperlink w:anchor="_Toc128660945" w:history="1">
            <w:r w:rsidRPr="000C40B1">
              <w:rPr>
                <w:rStyle w:val="Hyperlink"/>
                <w:noProof/>
                <w:color w:val="000000" w:themeColor="text1"/>
                <w:sz w:val="24"/>
                <w:szCs w:val="24"/>
              </w:rPr>
              <w:t>Introduction</w:t>
            </w:r>
            <w:r w:rsidRPr="000C40B1">
              <w:rPr>
                <w:noProof/>
                <w:webHidden/>
                <w:color w:val="000000" w:themeColor="text1"/>
                <w:sz w:val="24"/>
                <w:szCs w:val="24"/>
              </w:rPr>
              <w:tab/>
            </w:r>
            <w:r w:rsidRPr="000C40B1">
              <w:rPr>
                <w:noProof/>
                <w:webHidden/>
                <w:color w:val="000000" w:themeColor="text1"/>
                <w:sz w:val="24"/>
                <w:szCs w:val="24"/>
              </w:rPr>
              <w:fldChar w:fldCharType="begin"/>
            </w:r>
            <w:r w:rsidRPr="000C40B1">
              <w:rPr>
                <w:noProof/>
                <w:webHidden/>
                <w:color w:val="000000" w:themeColor="text1"/>
                <w:sz w:val="24"/>
                <w:szCs w:val="24"/>
              </w:rPr>
              <w:instrText xml:space="preserve"> PAGEREF _Toc128660945 \h </w:instrText>
            </w:r>
            <w:r w:rsidRPr="000C40B1">
              <w:rPr>
                <w:noProof/>
                <w:webHidden/>
                <w:color w:val="000000" w:themeColor="text1"/>
                <w:sz w:val="24"/>
                <w:szCs w:val="24"/>
              </w:rPr>
            </w:r>
            <w:r w:rsidRPr="000C40B1">
              <w:rPr>
                <w:noProof/>
                <w:webHidden/>
                <w:color w:val="000000" w:themeColor="text1"/>
                <w:sz w:val="24"/>
                <w:szCs w:val="24"/>
              </w:rPr>
              <w:fldChar w:fldCharType="separate"/>
            </w:r>
            <w:r w:rsidRPr="000C40B1">
              <w:rPr>
                <w:noProof/>
                <w:webHidden/>
                <w:color w:val="000000" w:themeColor="text1"/>
                <w:sz w:val="24"/>
                <w:szCs w:val="24"/>
              </w:rPr>
              <w:t>4</w:t>
            </w:r>
            <w:r w:rsidRPr="000C40B1">
              <w:rPr>
                <w:noProof/>
                <w:webHidden/>
                <w:color w:val="000000" w:themeColor="text1"/>
                <w:sz w:val="24"/>
                <w:szCs w:val="24"/>
              </w:rPr>
              <w:fldChar w:fldCharType="end"/>
            </w:r>
          </w:hyperlink>
        </w:p>
        <w:p w14:paraId="0D8BAD8C" w14:textId="77777777" w:rsidR="00670F9C" w:rsidRPr="000C40B1" w:rsidRDefault="00670F9C" w:rsidP="00670F9C">
          <w:pPr>
            <w:pStyle w:val="TOC1"/>
            <w:tabs>
              <w:tab w:val="right" w:leader="dot" w:pos="9350"/>
            </w:tabs>
            <w:spacing w:line="360" w:lineRule="auto"/>
            <w:jc w:val="both"/>
            <w:rPr>
              <w:rFonts w:eastAsiaTheme="minorEastAsia"/>
              <w:noProof/>
              <w:color w:val="000000" w:themeColor="text1"/>
              <w:sz w:val="24"/>
              <w:szCs w:val="24"/>
              <w:lang w:val="en-IN" w:eastAsia="en-IN"/>
            </w:rPr>
          </w:pPr>
          <w:hyperlink w:anchor="_Toc128660946" w:history="1">
            <w:r w:rsidRPr="000C40B1">
              <w:rPr>
                <w:rStyle w:val="Hyperlink"/>
                <w:noProof/>
                <w:color w:val="000000" w:themeColor="text1"/>
                <w:sz w:val="24"/>
                <w:szCs w:val="24"/>
              </w:rPr>
              <w:t>Purpose of brand consistency standards</w:t>
            </w:r>
            <w:r w:rsidRPr="000C40B1">
              <w:rPr>
                <w:noProof/>
                <w:webHidden/>
                <w:color w:val="000000" w:themeColor="text1"/>
                <w:sz w:val="24"/>
                <w:szCs w:val="24"/>
              </w:rPr>
              <w:tab/>
            </w:r>
            <w:r w:rsidRPr="000C40B1">
              <w:rPr>
                <w:noProof/>
                <w:webHidden/>
                <w:color w:val="000000" w:themeColor="text1"/>
                <w:sz w:val="24"/>
                <w:szCs w:val="24"/>
              </w:rPr>
              <w:fldChar w:fldCharType="begin"/>
            </w:r>
            <w:r w:rsidRPr="000C40B1">
              <w:rPr>
                <w:noProof/>
                <w:webHidden/>
                <w:color w:val="000000" w:themeColor="text1"/>
                <w:sz w:val="24"/>
                <w:szCs w:val="24"/>
              </w:rPr>
              <w:instrText xml:space="preserve"> PAGEREF _Toc128660946 \h </w:instrText>
            </w:r>
            <w:r w:rsidRPr="000C40B1">
              <w:rPr>
                <w:noProof/>
                <w:webHidden/>
                <w:color w:val="000000" w:themeColor="text1"/>
                <w:sz w:val="24"/>
                <w:szCs w:val="24"/>
              </w:rPr>
            </w:r>
            <w:r w:rsidRPr="000C40B1">
              <w:rPr>
                <w:noProof/>
                <w:webHidden/>
                <w:color w:val="000000" w:themeColor="text1"/>
                <w:sz w:val="24"/>
                <w:szCs w:val="24"/>
              </w:rPr>
              <w:fldChar w:fldCharType="separate"/>
            </w:r>
            <w:r w:rsidRPr="000C40B1">
              <w:rPr>
                <w:noProof/>
                <w:webHidden/>
                <w:color w:val="000000" w:themeColor="text1"/>
                <w:sz w:val="24"/>
                <w:szCs w:val="24"/>
              </w:rPr>
              <w:t>4</w:t>
            </w:r>
            <w:r w:rsidRPr="000C40B1">
              <w:rPr>
                <w:noProof/>
                <w:webHidden/>
                <w:color w:val="000000" w:themeColor="text1"/>
                <w:sz w:val="24"/>
                <w:szCs w:val="24"/>
              </w:rPr>
              <w:fldChar w:fldCharType="end"/>
            </w:r>
          </w:hyperlink>
        </w:p>
        <w:p w14:paraId="428D8B4E" w14:textId="77777777" w:rsidR="00670F9C" w:rsidRPr="000C40B1" w:rsidRDefault="00670F9C" w:rsidP="00670F9C">
          <w:pPr>
            <w:pStyle w:val="TOC2"/>
            <w:tabs>
              <w:tab w:val="left" w:pos="660"/>
              <w:tab w:val="right" w:leader="dot" w:pos="9350"/>
            </w:tabs>
            <w:spacing w:line="360" w:lineRule="auto"/>
            <w:jc w:val="both"/>
            <w:rPr>
              <w:rFonts w:eastAsiaTheme="minorEastAsia"/>
              <w:noProof/>
              <w:color w:val="000000" w:themeColor="text1"/>
              <w:sz w:val="24"/>
              <w:szCs w:val="24"/>
              <w:lang w:val="en-IN" w:eastAsia="en-IN"/>
            </w:rPr>
          </w:pPr>
          <w:hyperlink w:anchor="_Toc128660947" w:history="1">
            <w:r w:rsidRPr="000C40B1">
              <w:rPr>
                <w:rStyle w:val="Hyperlink"/>
                <w:noProof/>
                <w:color w:val="000000" w:themeColor="text1"/>
                <w:sz w:val="24"/>
                <w:szCs w:val="24"/>
              </w:rPr>
              <w:t></w:t>
            </w:r>
            <w:r w:rsidRPr="000C40B1">
              <w:rPr>
                <w:rFonts w:eastAsiaTheme="minorEastAsia"/>
                <w:noProof/>
                <w:color w:val="000000" w:themeColor="text1"/>
                <w:sz w:val="24"/>
                <w:szCs w:val="24"/>
                <w:lang w:val="en-IN" w:eastAsia="en-IN"/>
              </w:rPr>
              <w:tab/>
            </w:r>
            <w:r w:rsidRPr="000C40B1">
              <w:rPr>
                <w:rStyle w:val="Hyperlink"/>
                <w:noProof/>
                <w:color w:val="000000" w:themeColor="text1"/>
                <w:sz w:val="24"/>
                <w:szCs w:val="24"/>
              </w:rPr>
              <w:t>Impact of law regulations on the business standards of hotels</w:t>
            </w:r>
            <w:r w:rsidRPr="000C40B1">
              <w:rPr>
                <w:noProof/>
                <w:webHidden/>
                <w:color w:val="000000" w:themeColor="text1"/>
                <w:sz w:val="24"/>
                <w:szCs w:val="24"/>
              </w:rPr>
              <w:tab/>
            </w:r>
            <w:r w:rsidRPr="000C40B1">
              <w:rPr>
                <w:noProof/>
                <w:webHidden/>
                <w:color w:val="000000" w:themeColor="text1"/>
                <w:sz w:val="24"/>
                <w:szCs w:val="24"/>
              </w:rPr>
              <w:fldChar w:fldCharType="begin"/>
            </w:r>
            <w:r w:rsidRPr="000C40B1">
              <w:rPr>
                <w:noProof/>
                <w:webHidden/>
                <w:color w:val="000000" w:themeColor="text1"/>
                <w:sz w:val="24"/>
                <w:szCs w:val="24"/>
              </w:rPr>
              <w:instrText xml:space="preserve"> PAGEREF _Toc128660947 \h </w:instrText>
            </w:r>
            <w:r w:rsidRPr="000C40B1">
              <w:rPr>
                <w:noProof/>
                <w:webHidden/>
                <w:color w:val="000000" w:themeColor="text1"/>
                <w:sz w:val="24"/>
                <w:szCs w:val="24"/>
              </w:rPr>
            </w:r>
            <w:r w:rsidRPr="000C40B1">
              <w:rPr>
                <w:noProof/>
                <w:webHidden/>
                <w:color w:val="000000" w:themeColor="text1"/>
                <w:sz w:val="24"/>
                <w:szCs w:val="24"/>
              </w:rPr>
              <w:fldChar w:fldCharType="separate"/>
            </w:r>
            <w:r w:rsidRPr="000C40B1">
              <w:rPr>
                <w:noProof/>
                <w:webHidden/>
                <w:color w:val="000000" w:themeColor="text1"/>
                <w:sz w:val="24"/>
                <w:szCs w:val="24"/>
              </w:rPr>
              <w:t>4</w:t>
            </w:r>
            <w:r w:rsidRPr="000C40B1">
              <w:rPr>
                <w:noProof/>
                <w:webHidden/>
                <w:color w:val="000000" w:themeColor="text1"/>
                <w:sz w:val="24"/>
                <w:szCs w:val="24"/>
              </w:rPr>
              <w:fldChar w:fldCharType="end"/>
            </w:r>
          </w:hyperlink>
        </w:p>
        <w:p w14:paraId="4B26190F" w14:textId="77777777" w:rsidR="00670F9C" w:rsidRPr="000C40B1" w:rsidRDefault="00670F9C" w:rsidP="00670F9C">
          <w:pPr>
            <w:pStyle w:val="TOC1"/>
            <w:tabs>
              <w:tab w:val="right" w:leader="dot" w:pos="9350"/>
            </w:tabs>
            <w:spacing w:line="360" w:lineRule="auto"/>
            <w:jc w:val="both"/>
            <w:rPr>
              <w:rFonts w:eastAsiaTheme="minorEastAsia"/>
              <w:noProof/>
              <w:color w:val="000000" w:themeColor="text1"/>
              <w:sz w:val="24"/>
              <w:szCs w:val="24"/>
              <w:lang w:val="en-IN" w:eastAsia="en-IN"/>
            </w:rPr>
          </w:pPr>
          <w:hyperlink w:anchor="_Toc128660948" w:history="1">
            <w:r w:rsidRPr="000C40B1">
              <w:rPr>
                <w:rStyle w:val="Hyperlink"/>
                <w:noProof/>
                <w:color w:val="000000" w:themeColor="text1"/>
                <w:sz w:val="24"/>
                <w:szCs w:val="24"/>
              </w:rPr>
              <w:t>How can hotels manage their reputation effectively</w:t>
            </w:r>
            <w:r w:rsidRPr="000C40B1">
              <w:rPr>
                <w:noProof/>
                <w:webHidden/>
                <w:color w:val="000000" w:themeColor="text1"/>
                <w:sz w:val="24"/>
                <w:szCs w:val="24"/>
              </w:rPr>
              <w:tab/>
            </w:r>
            <w:r w:rsidRPr="000C40B1">
              <w:rPr>
                <w:noProof/>
                <w:webHidden/>
                <w:color w:val="000000" w:themeColor="text1"/>
                <w:sz w:val="24"/>
                <w:szCs w:val="24"/>
              </w:rPr>
              <w:fldChar w:fldCharType="begin"/>
            </w:r>
            <w:r w:rsidRPr="000C40B1">
              <w:rPr>
                <w:noProof/>
                <w:webHidden/>
                <w:color w:val="000000" w:themeColor="text1"/>
                <w:sz w:val="24"/>
                <w:szCs w:val="24"/>
              </w:rPr>
              <w:instrText xml:space="preserve"> PAGEREF _Toc128660948 \h </w:instrText>
            </w:r>
            <w:r w:rsidRPr="000C40B1">
              <w:rPr>
                <w:noProof/>
                <w:webHidden/>
                <w:color w:val="000000" w:themeColor="text1"/>
                <w:sz w:val="24"/>
                <w:szCs w:val="24"/>
              </w:rPr>
            </w:r>
            <w:r w:rsidRPr="000C40B1">
              <w:rPr>
                <w:noProof/>
                <w:webHidden/>
                <w:color w:val="000000" w:themeColor="text1"/>
                <w:sz w:val="24"/>
                <w:szCs w:val="24"/>
              </w:rPr>
              <w:fldChar w:fldCharType="separate"/>
            </w:r>
            <w:r w:rsidRPr="000C40B1">
              <w:rPr>
                <w:noProof/>
                <w:webHidden/>
                <w:color w:val="000000" w:themeColor="text1"/>
                <w:sz w:val="24"/>
                <w:szCs w:val="24"/>
              </w:rPr>
              <w:t>4</w:t>
            </w:r>
            <w:r w:rsidRPr="000C40B1">
              <w:rPr>
                <w:noProof/>
                <w:webHidden/>
                <w:color w:val="000000" w:themeColor="text1"/>
                <w:sz w:val="24"/>
                <w:szCs w:val="24"/>
              </w:rPr>
              <w:fldChar w:fldCharType="end"/>
            </w:r>
          </w:hyperlink>
        </w:p>
        <w:p w14:paraId="0F9C399B" w14:textId="77777777" w:rsidR="00670F9C" w:rsidRPr="000C40B1" w:rsidRDefault="00670F9C" w:rsidP="00670F9C">
          <w:pPr>
            <w:pStyle w:val="TOC1"/>
            <w:tabs>
              <w:tab w:val="right" w:leader="dot" w:pos="9350"/>
            </w:tabs>
            <w:spacing w:line="360" w:lineRule="auto"/>
            <w:jc w:val="both"/>
            <w:rPr>
              <w:rFonts w:eastAsiaTheme="minorEastAsia"/>
              <w:noProof/>
              <w:color w:val="000000" w:themeColor="text1"/>
              <w:sz w:val="24"/>
              <w:szCs w:val="24"/>
              <w:lang w:val="en-IN" w:eastAsia="en-IN"/>
            </w:rPr>
          </w:pPr>
          <w:hyperlink w:anchor="_Toc128660949" w:history="1">
            <w:r w:rsidRPr="000C40B1">
              <w:rPr>
                <w:rStyle w:val="Hyperlink"/>
                <w:noProof/>
                <w:color w:val="000000" w:themeColor="text1"/>
                <w:sz w:val="24"/>
                <w:szCs w:val="24"/>
              </w:rPr>
              <w:t>Importance of effective guests reviews management</w:t>
            </w:r>
            <w:r w:rsidRPr="000C40B1">
              <w:rPr>
                <w:noProof/>
                <w:webHidden/>
                <w:color w:val="000000" w:themeColor="text1"/>
                <w:sz w:val="24"/>
                <w:szCs w:val="24"/>
              </w:rPr>
              <w:tab/>
            </w:r>
            <w:r w:rsidRPr="000C40B1">
              <w:rPr>
                <w:noProof/>
                <w:webHidden/>
                <w:color w:val="000000" w:themeColor="text1"/>
                <w:sz w:val="24"/>
                <w:szCs w:val="24"/>
              </w:rPr>
              <w:fldChar w:fldCharType="begin"/>
            </w:r>
            <w:r w:rsidRPr="000C40B1">
              <w:rPr>
                <w:noProof/>
                <w:webHidden/>
                <w:color w:val="000000" w:themeColor="text1"/>
                <w:sz w:val="24"/>
                <w:szCs w:val="24"/>
              </w:rPr>
              <w:instrText xml:space="preserve"> PAGEREF _Toc128660949 \h </w:instrText>
            </w:r>
            <w:r w:rsidRPr="000C40B1">
              <w:rPr>
                <w:noProof/>
                <w:webHidden/>
                <w:color w:val="000000" w:themeColor="text1"/>
                <w:sz w:val="24"/>
                <w:szCs w:val="24"/>
              </w:rPr>
            </w:r>
            <w:r w:rsidRPr="000C40B1">
              <w:rPr>
                <w:noProof/>
                <w:webHidden/>
                <w:color w:val="000000" w:themeColor="text1"/>
                <w:sz w:val="24"/>
                <w:szCs w:val="24"/>
              </w:rPr>
              <w:fldChar w:fldCharType="separate"/>
            </w:r>
            <w:r w:rsidRPr="000C40B1">
              <w:rPr>
                <w:noProof/>
                <w:webHidden/>
                <w:color w:val="000000" w:themeColor="text1"/>
                <w:sz w:val="24"/>
                <w:szCs w:val="24"/>
              </w:rPr>
              <w:t>5</w:t>
            </w:r>
            <w:r w:rsidRPr="000C40B1">
              <w:rPr>
                <w:noProof/>
                <w:webHidden/>
                <w:color w:val="000000" w:themeColor="text1"/>
                <w:sz w:val="24"/>
                <w:szCs w:val="24"/>
              </w:rPr>
              <w:fldChar w:fldCharType="end"/>
            </w:r>
          </w:hyperlink>
        </w:p>
        <w:p w14:paraId="775AAB06" w14:textId="77777777" w:rsidR="00670F9C" w:rsidRPr="000C40B1" w:rsidRDefault="00670F9C" w:rsidP="00670F9C">
          <w:pPr>
            <w:pStyle w:val="TOC2"/>
            <w:tabs>
              <w:tab w:val="right" w:leader="dot" w:pos="9350"/>
            </w:tabs>
            <w:spacing w:line="360" w:lineRule="auto"/>
            <w:jc w:val="both"/>
            <w:rPr>
              <w:rFonts w:eastAsiaTheme="minorEastAsia"/>
              <w:noProof/>
              <w:color w:val="000000" w:themeColor="text1"/>
              <w:sz w:val="24"/>
              <w:szCs w:val="24"/>
              <w:lang w:val="en-IN" w:eastAsia="en-IN"/>
            </w:rPr>
          </w:pPr>
          <w:hyperlink w:anchor="_Toc128660950" w:history="1">
            <w:r w:rsidRPr="000C40B1">
              <w:rPr>
                <w:rStyle w:val="Hyperlink"/>
                <w:noProof/>
                <w:color w:val="000000" w:themeColor="text1"/>
                <w:sz w:val="24"/>
                <w:szCs w:val="24"/>
              </w:rPr>
              <w:t>The impact of negative reviews</w:t>
            </w:r>
            <w:r w:rsidRPr="000C40B1">
              <w:rPr>
                <w:noProof/>
                <w:webHidden/>
                <w:color w:val="000000" w:themeColor="text1"/>
                <w:sz w:val="24"/>
                <w:szCs w:val="24"/>
              </w:rPr>
              <w:tab/>
            </w:r>
            <w:r w:rsidRPr="000C40B1">
              <w:rPr>
                <w:noProof/>
                <w:webHidden/>
                <w:color w:val="000000" w:themeColor="text1"/>
                <w:sz w:val="24"/>
                <w:szCs w:val="24"/>
              </w:rPr>
              <w:fldChar w:fldCharType="begin"/>
            </w:r>
            <w:r w:rsidRPr="000C40B1">
              <w:rPr>
                <w:noProof/>
                <w:webHidden/>
                <w:color w:val="000000" w:themeColor="text1"/>
                <w:sz w:val="24"/>
                <w:szCs w:val="24"/>
              </w:rPr>
              <w:instrText xml:space="preserve"> PAGEREF _Toc128660950 \h </w:instrText>
            </w:r>
            <w:r w:rsidRPr="000C40B1">
              <w:rPr>
                <w:noProof/>
                <w:webHidden/>
                <w:color w:val="000000" w:themeColor="text1"/>
                <w:sz w:val="24"/>
                <w:szCs w:val="24"/>
              </w:rPr>
            </w:r>
            <w:r w:rsidRPr="000C40B1">
              <w:rPr>
                <w:noProof/>
                <w:webHidden/>
                <w:color w:val="000000" w:themeColor="text1"/>
                <w:sz w:val="24"/>
                <w:szCs w:val="24"/>
              </w:rPr>
              <w:fldChar w:fldCharType="separate"/>
            </w:r>
            <w:r w:rsidRPr="000C40B1">
              <w:rPr>
                <w:noProof/>
                <w:webHidden/>
                <w:color w:val="000000" w:themeColor="text1"/>
                <w:sz w:val="24"/>
                <w:szCs w:val="24"/>
              </w:rPr>
              <w:t>6</w:t>
            </w:r>
            <w:r w:rsidRPr="000C40B1">
              <w:rPr>
                <w:noProof/>
                <w:webHidden/>
                <w:color w:val="000000" w:themeColor="text1"/>
                <w:sz w:val="24"/>
                <w:szCs w:val="24"/>
              </w:rPr>
              <w:fldChar w:fldCharType="end"/>
            </w:r>
          </w:hyperlink>
        </w:p>
        <w:p w14:paraId="6C5FFC77" w14:textId="77777777" w:rsidR="00670F9C" w:rsidRPr="000C40B1" w:rsidRDefault="00670F9C" w:rsidP="00670F9C">
          <w:pPr>
            <w:pStyle w:val="TOC2"/>
            <w:tabs>
              <w:tab w:val="left" w:pos="660"/>
              <w:tab w:val="right" w:leader="dot" w:pos="9350"/>
            </w:tabs>
            <w:spacing w:line="360" w:lineRule="auto"/>
            <w:jc w:val="both"/>
            <w:rPr>
              <w:rFonts w:eastAsiaTheme="minorEastAsia"/>
              <w:noProof/>
              <w:color w:val="000000" w:themeColor="text1"/>
              <w:sz w:val="24"/>
              <w:szCs w:val="24"/>
              <w:lang w:val="en-IN" w:eastAsia="en-IN"/>
            </w:rPr>
          </w:pPr>
          <w:hyperlink w:anchor="_Toc128660951" w:history="1">
            <w:r w:rsidRPr="000C40B1">
              <w:rPr>
                <w:rStyle w:val="Hyperlink"/>
                <w:noProof/>
                <w:color w:val="000000" w:themeColor="text1"/>
                <w:sz w:val="24"/>
                <w:szCs w:val="24"/>
              </w:rPr>
              <w:t></w:t>
            </w:r>
            <w:r w:rsidRPr="000C40B1">
              <w:rPr>
                <w:rFonts w:eastAsiaTheme="minorEastAsia"/>
                <w:noProof/>
                <w:color w:val="000000" w:themeColor="text1"/>
                <w:sz w:val="24"/>
                <w:szCs w:val="24"/>
                <w:lang w:val="en-IN" w:eastAsia="en-IN"/>
              </w:rPr>
              <w:tab/>
            </w:r>
            <w:r w:rsidRPr="000C40B1">
              <w:rPr>
                <w:rStyle w:val="Hyperlink"/>
                <w:noProof/>
                <w:color w:val="000000" w:themeColor="text1"/>
                <w:sz w:val="24"/>
                <w:szCs w:val="24"/>
              </w:rPr>
              <w:t>How hotels can build and retain customers’ loyalty</w:t>
            </w:r>
            <w:r w:rsidRPr="000C40B1">
              <w:rPr>
                <w:noProof/>
                <w:webHidden/>
                <w:color w:val="000000" w:themeColor="text1"/>
                <w:sz w:val="24"/>
                <w:szCs w:val="24"/>
              </w:rPr>
              <w:tab/>
            </w:r>
            <w:r w:rsidRPr="000C40B1">
              <w:rPr>
                <w:noProof/>
                <w:webHidden/>
                <w:color w:val="000000" w:themeColor="text1"/>
                <w:sz w:val="24"/>
                <w:szCs w:val="24"/>
              </w:rPr>
              <w:fldChar w:fldCharType="begin"/>
            </w:r>
            <w:r w:rsidRPr="000C40B1">
              <w:rPr>
                <w:noProof/>
                <w:webHidden/>
                <w:color w:val="000000" w:themeColor="text1"/>
                <w:sz w:val="24"/>
                <w:szCs w:val="24"/>
              </w:rPr>
              <w:instrText xml:space="preserve"> PAGEREF _Toc128660951 \h </w:instrText>
            </w:r>
            <w:r w:rsidRPr="000C40B1">
              <w:rPr>
                <w:noProof/>
                <w:webHidden/>
                <w:color w:val="000000" w:themeColor="text1"/>
                <w:sz w:val="24"/>
                <w:szCs w:val="24"/>
              </w:rPr>
            </w:r>
            <w:r w:rsidRPr="000C40B1">
              <w:rPr>
                <w:noProof/>
                <w:webHidden/>
                <w:color w:val="000000" w:themeColor="text1"/>
                <w:sz w:val="24"/>
                <w:szCs w:val="24"/>
              </w:rPr>
              <w:fldChar w:fldCharType="separate"/>
            </w:r>
            <w:r w:rsidRPr="000C40B1">
              <w:rPr>
                <w:noProof/>
                <w:webHidden/>
                <w:color w:val="000000" w:themeColor="text1"/>
                <w:sz w:val="24"/>
                <w:szCs w:val="24"/>
              </w:rPr>
              <w:t>6</w:t>
            </w:r>
            <w:r w:rsidRPr="000C40B1">
              <w:rPr>
                <w:noProof/>
                <w:webHidden/>
                <w:color w:val="000000" w:themeColor="text1"/>
                <w:sz w:val="24"/>
                <w:szCs w:val="24"/>
              </w:rPr>
              <w:fldChar w:fldCharType="end"/>
            </w:r>
          </w:hyperlink>
        </w:p>
        <w:p w14:paraId="396541AA" w14:textId="77777777" w:rsidR="00670F9C" w:rsidRPr="000C40B1" w:rsidRDefault="00670F9C" w:rsidP="00670F9C">
          <w:pPr>
            <w:pStyle w:val="TOC2"/>
            <w:tabs>
              <w:tab w:val="left" w:pos="660"/>
              <w:tab w:val="right" w:leader="dot" w:pos="9350"/>
            </w:tabs>
            <w:spacing w:line="360" w:lineRule="auto"/>
            <w:jc w:val="both"/>
            <w:rPr>
              <w:rFonts w:eastAsiaTheme="minorEastAsia"/>
              <w:noProof/>
              <w:color w:val="000000" w:themeColor="text1"/>
              <w:sz w:val="24"/>
              <w:szCs w:val="24"/>
              <w:lang w:val="en-IN" w:eastAsia="en-IN"/>
            </w:rPr>
          </w:pPr>
          <w:hyperlink w:anchor="_Toc128660952" w:history="1">
            <w:r w:rsidRPr="000C40B1">
              <w:rPr>
                <w:rStyle w:val="Hyperlink"/>
                <w:noProof/>
                <w:color w:val="000000" w:themeColor="text1"/>
                <w:sz w:val="24"/>
                <w:szCs w:val="24"/>
              </w:rPr>
              <w:t></w:t>
            </w:r>
            <w:r w:rsidRPr="000C40B1">
              <w:rPr>
                <w:rFonts w:eastAsiaTheme="minorEastAsia"/>
                <w:noProof/>
                <w:color w:val="000000" w:themeColor="text1"/>
                <w:sz w:val="24"/>
                <w:szCs w:val="24"/>
                <w:lang w:val="en-IN" w:eastAsia="en-IN"/>
              </w:rPr>
              <w:tab/>
            </w:r>
            <w:r w:rsidRPr="000C40B1">
              <w:rPr>
                <w:rStyle w:val="Hyperlink"/>
                <w:noProof/>
                <w:color w:val="000000" w:themeColor="text1"/>
                <w:sz w:val="24"/>
                <w:szCs w:val="24"/>
              </w:rPr>
              <w:t>Purpose of building and retaining customer loyalty</w:t>
            </w:r>
            <w:r w:rsidRPr="000C40B1">
              <w:rPr>
                <w:noProof/>
                <w:webHidden/>
                <w:color w:val="000000" w:themeColor="text1"/>
                <w:sz w:val="24"/>
                <w:szCs w:val="24"/>
              </w:rPr>
              <w:tab/>
            </w:r>
            <w:r w:rsidRPr="000C40B1">
              <w:rPr>
                <w:noProof/>
                <w:webHidden/>
                <w:color w:val="000000" w:themeColor="text1"/>
                <w:sz w:val="24"/>
                <w:szCs w:val="24"/>
              </w:rPr>
              <w:fldChar w:fldCharType="begin"/>
            </w:r>
            <w:r w:rsidRPr="000C40B1">
              <w:rPr>
                <w:noProof/>
                <w:webHidden/>
                <w:color w:val="000000" w:themeColor="text1"/>
                <w:sz w:val="24"/>
                <w:szCs w:val="24"/>
              </w:rPr>
              <w:instrText xml:space="preserve"> PAGEREF _Toc128660952 \h </w:instrText>
            </w:r>
            <w:r w:rsidRPr="000C40B1">
              <w:rPr>
                <w:noProof/>
                <w:webHidden/>
                <w:color w:val="000000" w:themeColor="text1"/>
                <w:sz w:val="24"/>
                <w:szCs w:val="24"/>
              </w:rPr>
            </w:r>
            <w:r w:rsidRPr="000C40B1">
              <w:rPr>
                <w:noProof/>
                <w:webHidden/>
                <w:color w:val="000000" w:themeColor="text1"/>
                <w:sz w:val="24"/>
                <w:szCs w:val="24"/>
              </w:rPr>
              <w:fldChar w:fldCharType="separate"/>
            </w:r>
            <w:r w:rsidRPr="000C40B1">
              <w:rPr>
                <w:noProof/>
                <w:webHidden/>
                <w:color w:val="000000" w:themeColor="text1"/>
                <w:sz w:val="24"/>
                <w:szCs w:val="24"/>
              </w:rPr>
              <w:t>7</w:t>
            </w:r>
            <w:r w:rsidRPr="000C40B1">
              <w:rPr>
                <w:noProof/>
                <w:webHidden/>
                <w:color w:val="000000" w:themeColor="text1"/>
                <w:sz w:val="24"/>
                <w:szCs w:val="24"/>
              </w:rPr>
              <w:fldChar w:fldCharType="end"/>
            </w:r>
          </w:hyperlink>
        </w:p>
        <w:p w14:paraId="7C94E7E7" w14:textId="77777777" w:rsidR="00670F9C" w:rsidRPr="000C40B1" w:rsidRDefault="00670F9C" w:rsidP="00670F9C">
          <w:pPr>
            <w:pStyle w:val="TOC1"/>
            <w:tabs>
              <w:tab w:val="right" w:leader="dot" w:pos="9350"/>
            </w:tabs>
            <w:spacing w:line="360" w:lineRule="auto"/>
            <w:jc w:val="both"/>
            <w:rPr>
              <w:rFonts w:eastAsiaTheme="minorEastAsia"/>
              <w:noProof/>
              <w:color w:val="000000" w:themeColor="text1"/>
              <w:sz w:val="24"/>
              <w:szCs w:val="24"/>
              <w:lang w:val="en-IN" w:eastAsia="en-IN"/>
            </w:rPr>
          </w:pPr>
          <w:hyperlink w:anchor="_Toc128660953" w:history="1">
            <w:r w:rsidRPr="000C40B1">
              <w:rPr>
                <w:rStyle w:val="Hyperlink"/>
                <w:noProof/>
                <w:color w:val="000000" w:themeColor="text1"/>
                <w:sz w:val="24"/>
                <w:szCs w:val="24"/>
              </w:rPr>
              <w:t>Obstacles faced by certain businesses</w:t>
            </w:r>
            <w:r w:rsidRPr="000C40B1">
              <w:rPr>
                <w:noProof/>
                <w:webHidden/>
                <w:color w:val="000000" w:themeColor="text1"/>
                <w:sz w:val="24"/>
                <w:szCs w:val="24"/>
              </w:rPr>
              <w:tab/>
            </w:r>
            <w:r w:rsidRPr="000C40B1">
              <w:rPr>
                <w:noProof/>
                <w:webHidden/>
                <w:color w:val="000000" w:themeColor="text1"/>
                <w:sz w:val="24"/>
                <w:szCs w:val="24"/>
              </w:rPr>
              <w:fldChar w:fldCharType="begin"/>
            </w:r>
            <w:r w:rsidRPr="000C40B1">
              <w:rPr>
                <w:noProof/>
                <w:webHidden/>
                <w:color w:val="000000" w:themeColor="text1"/>
                <w:sz w:val="24"/>
                <w:szCs w:val="24"/>
              </w:rPr>
              <w:instrText xml:space="preserve"> PAGEREF _Toc128660953 \h </w:instrText>
            </w:r>
            <w:r w:rsidRPr="000C40B1">
              <w:rPr>
                <w:noProof/>
                <w:webHidden/>
                <w:color w:val="000000" w:themeColor="text1"/>
                <w:sz w:val="24"/>
                <w:szCs w:val="24"/>
              </w:rPr>
            </w:r>
            <w:r w:rsidRPr="000C40B1">
              <w:rPr>
                <w:noProof/>
                <w:webHidden/>
                <w:color w:val="000000" w:themeColor="text1"/>
                <w:sz w:val="24"/>
                <w:szCs w:val="24"/>
              </w:rPr>
              <w:fldChar w:fldCharType="separate"/>
            </w:r>
            <w:r w:rsidRPr="000C40B1">
              <w:rPr>
                <w:noProof/>
                <w:webHidden/>
                <w:color w:val="000000" w:themeColor="text1"/>
                <w:sz w:val="24"/>
                <w:szCs w:val="24"/>
              </w:rPr>
              <w:t>8</w:t>
            </w:r>
            <w:r w:rsidRPr="000C40B1">
              <w:rPr>
                <w:noProof/>
                <w:webHidden/>
                <w:color w:val="000000" w:themeColor="text1"/>
                <w:sz w:val="24"/>
                <w:szCs w:val="24"/>
              </w:rPr>
              <w:fldChar w:fldCharType="end"/>
            </w:r>
          </w:hyperlink>
        </w:p>
        <w:p w14:paraId="77917E41" w14:textId="77777777" w:rsidR="00670F9C" w:rsidRPr="000C40B1" w:rsidRDefault="00670F9C" w:rsidP="00670F9C">
          <w:pPr>
            <w:pStyle w:val="TOC1"/>
            <w:tabs>
              <w:tab w:val="right" w:leader="dot" w:pos="9350"/>
            </w:tabs>
            <w:spacing w:line="360" w:lineRule="auto"/>
            <w:jc w:val="both"/>
            <w:rPr>
              <w:rFonts w:eastAsiaTheme="minorEastAsia"/>
              <w:noProof/>
              <w:color w:val="000000" w:themeColor="text1"/>
              <w:sz w:val="24"/>
              <w:szCs w:val="24"/>
              <w:lang w:val="en-IN" w:eastAsia="en-IN"/>
            </w:rPr>
          </w:pPr>
          <w:hyperlink w:anchor="_Toc128660954" w:history="1">
            <w:r w:rsidRPr="000C40B1">
              <w:rPr>
                <w:rStyle w:val="Hyperlink"/>
                <w:noProof/>
                <w:color w:val="000000" w:themeColor="text1"/>
                <w:sz w:val="24"/>
                <w:szCs w:val="24"/>
              </w:rPr>
              <w:t>Conclusion</w:t>
            </w:r>
            <w:r w:rsidRPr="000C40B1">
              <w:rPr>
                <w:noProof/>
                <w:webHidden/>
                <w:color w:val="000000" w:themeColor="text1"/>
                <w:sz w:val="24"/>
                <w:szCs w:val="24"/>
              </w:rPr>
              <w:tab/>
            </w:r>
            <w:r w:rsidRPr="000C40B1">
              <w:rPr>
                <w:noProof/>
                <w:webHidden/>
                <w:color w:val="000000" w:themeColor="text1"/>
                <w:sz w:val="24"/>
                <w:szCs w:val="24"/>
              </w:rPr>
              <w:fldChar w:fldCharType="begin"/>
            </w:r>
            <w:r w:rsidRPr="000C40B1">
              <w:rPr>
                <w:noProof/>
                <w:webHidden/>
                <w:color w:val="000000" w:themeColor="text1"/>
                <w:sz w:val="24"/>
                <w:szCs w:val="24"/>
              </w:rPr>
              <w:instrText xml:space="preserve"> PAGEREF _Toc128660954 \h </w:instrText>
            </w:r>
            <w:r w:rsidRPr="000C40B1">
              <w:rPr>
                <w:noProof/>
                <w:webHidden/>
                <w:color w:val="000000" w:themeColor="text1"/>
                <w:sz w:val="24"/>
                <w:szCs w:val="24"/>
              </w:rPr>
            </w:r>
            <w:r w:rsidRPr="000C40B1">
              <w:rPr>
                <w:noProof/>
                <w:webHidden/>
                <w:color w:val="000000" w:themeColor="text1"/>
                <w:sz w:val="24"/>
                <w:szCs w:val="24"/>
              </w:rPr>
              <w:fldChar w:fldCharType="separate"/>
            </w:r>
            <w:r w:rsidRPr="000C40B1">
              <w:rPr>
                <w:noProof/>
                <w:webHidden/>
                <w:color w:val="000000" w:themeColor="text1"/>
                <w:sz w:val="24"/>
                <w:szCs w:val="24"/>
              </w:rPr>
              <w:t>8</w:t>
            </w:r>
            <w:r w:rsidRPr="000C40B1">
              <w:rPr>
                <w:noProof/>
                <w:webHidden/>
                <w:color w:val="000000" w:themeColor="text1"/>
                <w:sz w:val="24"/>
                <w:szCs w:val="24"/>
              </w:rPr>
              <w:fldChar w:fldCharType="end"/>
            </w:r>
          </w:hyperlink>
        </w:p>
        <w:p w14:paraId="23A56ED6" w14:textId="77777777" w:rsidR="00670F9C" w:rsidRPr="000C40B1" w:rsidRDefault="00670F9C" w:rsidP="00670F9C">
          <w:pPr>
            <w:pStyle w:val="TOC1"/>
            <w:tabs>
              <w:tab w:val="right" w:leader="dot" w:pos="9350"/>
            </w:tabs>
            <w:spacing w:line="360" w:lineRule="auto"/>
            <w:jc w:val="both"/>
            <w:rPr>
              <w:rFonts w:eastAsiaTheme="minorEastAsia"/>
              <w:noProof/>
              <w:color w:val="000000" w:themeColor="text1"/>
              <w:sz w:val="24"/>
              <w:szCs w:val="24"/>
              <w:lang w:val="en-IN" w:eastAsia="en-IN"/>
            </w:rPr>
          </w:pPr>
          <w:hyperlink w:anchor="_Toc128660955" w:history="1">
            <w:r w:rsidRPr="000C40B1">
              <w:rPr>
                <w:rStyle w:val="Hyperlink"/>
                <w:noProof/>
                <w:color w:val="000000" w:themeColor="text1"/>
                <w:sz w:val="24"/>
                <w:szCs w:val="24"/>
              </w:rPr>
              <w:t>Recommendations for hotels regarding market trends</w:t>
            </w:r>
            <w:r w:rsidRPr="000C40B1">
              <w:rPr>
                <w:noProof/>
                <w:webHidden/>
                <w:color w:val="000000" w:themeColor="text1"/>
                <w:sz w:val="24"/>
                <w:szCs w:val="24"/>
              </w:rPr>
              <w:tab/>
            </w:r>
            <w:r w:rsidRPr="000C40B1">
              <w:rPr>
                <w:noProof/>
                <w:webHidden/>
                <w:color w:val="000000" w:themeColor="text1"/>
                <w:sz w:val="24"/>
                <w:szCs w:val="24"/>
              </w:rPr>
              <w:fldChar w:fldCharType="begin"/>
            </w:r>
            <w:r w:rsidRPr="000C40B1">
              <w:rPr>
                <w:noProof/>
                <w:webHidden/>
                <w:color w:val="000000" w:themeColor="text1"/>
                <w:sz w:val="24"/>
                <w:szCs w:val="24"/>
              </w:rPr>
              <w:instrText xml:space="preserve"> PAGEREF _Toc128660955 \h </w:instrText>
            </w:r>
            <w:r w:rsidRPr="000C40B1">
              <w:rPr>
                <w:noProof/>
                <w:webHidden/>
                <w:color w:val="000000" w:themeColor="text1"/>
                <w:sz w:val="24"/>
                <w:szCs w:val="24"/>
              </w:rPr>
            </w:r>
            <w:r w:rsidRPr="000C40B1">
              <w:rPr>
                <w:noProof/>
                <w:webHidden/>
                <w:color w:val="000000" w:themeColor="text1"/>
                <w:sz w:val="24"/>
                <w:szCs w:val="24"/>
              </w:rPr>
              <w:fldChar w:fldCharType="separate"/>
            </w:r>
            <w:r w:rsidRPr="000C40B1">
              <w:rPr>
                <w:noProof/>
                <w:webHidden/>
                <w:color w:val="000000" w:themeColor="text1"/>
                <w:sz w:val="24"/>
                <w:szCs w:val="24"/>
              </w:rPr>
              <w:t>8</w:t>
            </w:r>
            <w:r w:rsidRPr="000C40B1">
              <w:rPr>
                <w:noProof/>
                <w:webHidden/>
                <w:color w:val="000000" w:themeColor="text1"/>
                <w:sz w:val="24"/>
                <w:szCs w:val="24"/>
              </w:rPr>
              <w:fldChar w:fldCharType="end"/>
            </w:r>
          </w:hyperlink>
        </w:p>
        <w:p w14:paraId="1C99DEE3" w14:textId="77777777" w:rsidR="00670F9C" w:rsidRPr="000C40B1" w:rsidRDefault="00670F9C" w:rsidP="00670F9C">
          <w:pPr>
            <w:pStyle w:val="TOC1"/>
            <w:tabs>
              <w:tab w:val="right" w:leader="dot" w:pos="9350"/>
            </w:tabs>
            <w:spacing w:line="360" w:lineRule="auto"/>
            <w:jc w:val="both"/>
            <w:rPr>
              <w:rFonts w:eastAsiaTheme="minorEastAsia"/>
              <w:noProof/>
              <w:color w:val="000000" w:themeColor="text1"/>
              <w:sz w:val="24"/>
              <w:szCs w:val="24"/>
              <w:lang w:val="en-IN" w:eastAsia="en-IN"/>
            </w:rPr>
          </w:pPr>
          <w:hyperlink w:anchor="_Toc128660956" w:history="1">
            <w:r w:rsidRPr="000C40B1">
              <w:rPr>
                <w:rStyle w:val="Hyperlink"/>
                <w:noProof/>
                <w:color w:val="000000" w:themeColor="text1"/>
                <w:sz w:val="24"/>
                <w:szCs w:val="24"/>
              </w:rPr>
              <w:t>Reference list</w:t>
            </w:r>
            <w:r w:rsidRPr="000C40B1">
              <w:rPr>
                <w:noProof/>
                <w:webHidden/>
                <w:color w:val="000000" w:themeColor="text1"/>
                <w:sz w:val="24"/>
                <w:szCs w:val="24"/>
              </w:rPr>
              <w:tab/>
            </w:r>
            <w:r w:rsidRPr="000C40B1">
              <w:rPr>
                <w:noProof/>
                <w:webHidden/>
                <w:color w:val="000000" w:themeColor="text1"/>
                <w:sz w:val="24"/>
                <w:szCs w:val="24"/>
              </w:rPr>
              <w:fldChar w:fldCharType="begin"/>
            </w:r>
            <w:r w:rsidRPr="000C40B1">
              <w:rPr>
                <w:noProof/>
                <w:webHidden/>
                <w:color w:val="000000" w:themeColor="text1"/>
                <w:sz w:val="24"/>
                <w:szCs w:val="24"/>
              </w:rPr>
              <w:instrText xml:space="preserve"> PAGEREF _Toc128660956 \h </w:instrText>
            </w:r>
            <w:r w:rsidRPr="000C40B1">
              <w:rPr>
                <w:noProof/>
                <w:webHidden/>
                <w:color w:val="000000" w:themeColor="text1"/>
                <w:sz w:val="24"/>
                <w:szCs w:val="24"/>
              </w:rPr>
            </w:r>
            <w:r w:rsidRPr="000C40B1">
              <w:rPr>
                <w:noProof/>
                <w:webHidden/>
                <w:color w:val="000000" w:themeColor="text1"/>
                <w:sz w:val="24"/>
                <w:szCs w:val="24"/>
              </w:rPr>
              <w:fldChar w:fldCharType="separate"/>
            </w:r>
            <w:r w:rsidRPr="000C40B1">
              <w:rPr>
                <w:noProof/>
                <w:webHidden/>
                <w:color w:val="000000" w:themeColor="text1"/>
                <w:sz w:val="24"/>
                <w:szCs w:val="24"/>
              </w:rPr>
              <w:t>10</w:t>
            </w:r>
            <w:r w:rsidRPr="000C40B1">
              <w:rPr>
                <w:noProof/>
                <w:webHidden/>
                <w:color w:val="000000" w:themeColor="text1"/>
                <w:sz w:val="24"/>
                <w:szCs w:val="24"/>
              </w:rPr>
              <w:fldChar w:fldCharType="end"/>
            </w:r>
          </w:hyperlink>
        </w:p>
        <w:p w14:paraId="56086775" w14:textId="77777777" w:rsidR="00670F9C" w:rsidRPr="000C40B1" w:rsidRDefault="00670F9C" w:rsidP="00670F9C">
          <w:pPr>
            <w:spacing w:line="360" w:lineRule="auto"/>
            <w:jc w:val="both"/>
            <w:rPr>
              <w:color w:val="000000" w:themeColor="text1"/>
              <w:sz w:val="24"/>
              <w:szCs w:val="24"/>
            </w:rPr>
          </w:pPr>
          <w:r w:rsidRPr="000C40B1">
            <w:rPr>
              <w:color w:val="000000" w:themeColor="text1"/>
              <w:sz w:val="24"/>
              <w:szCs w:val="24"/>
            </w:rPr>
            <w:fldChar w:fldCharType="end"/>
          </w:r>
        </w:p>
      </w:sdtContent>
    </w:sdt>
    <w:p w14:paraId="1B75C7CD" w14:textId="77777777" w:rsidR="00670F9C" w:rsidRPr="000C40B1" w:rsidRDefault="00670F9C" w:rsidP="00670F9C">
      <w:pPr>
        <w:rPr>
          <w:color w:val="000000" w:themeColor="text1"/>
        </w:rPr>
      </w:pPr>
      <w:r w:rsidRPr="000C40B1">
        <w:rPr>
          <w:color w:val="000000" w:themeColor="text1"/>
        </w:rPr>
        <w:br w:type="page"/>
      </w:r>
    </w:p>
    <w:p w14:paraId="107EC437" w14:textId="77777777" w:rsidR="00670F9C" w:rsidRPr="000C40B1" w:rsidRDefault="00670F9C" w:rsidP="00670F9C">
      <w:pPr>
        <w:pStyle w:val="Heading1"/>
        <w:rPr>
          <w:rFonts w:ascii="Arial" w:hAnsi="Arial"/>
          <w:color w:val="000000" w:themeColor="text1"/>
          <w:sz w:val="24"/>
          <w:szCs w:val="24"/>
        </w:rPr>
      </w:pPr>
      <w:bookmarkStart w:id="0" w:name="_Toc128660945"/>
      <w:r w:rsidRPr="000C40B1">
        <w:rPr>
          <w:rFonts w:ascii="Arial" w:hAnsi="Arial"/>
          <w:color w:val="000000" w:themeColor="text1"/>
          <w:sz w:val="24"/>
          <w:szCs w:val="24"/>
        </w:rPr>
        <w:lastRenderedPageBreak/>
        <w:t>Introduction</w:t>
      </w:r>
      <w:bookmarkEnd w:id="0"/>
    </w:p>
    <w:p w14:paraId="6A3A230E" w14:textId="77777777" w:rsidR="00670F9C" w:rsidRPr="000C40B1" w:rsidRDefault="00670F9C" w:rsidP="00670F9C">
      <w:pPr>
        <w:pStyle w:val="Normal1"/>
        <w:spacing w:line="360" w:lineRule="auto"/>
        <w:jc w:val="both"/>
        <w:rPr>
          <w:rFonts w:eastAsia="Times New Roman"/>
          <w:color w:val="000000" w:themeColor="text1"/>
          <w:sz w:val="24"/>
          <w:szCs w:val="24"/>
        </w:rPr>
      </w:pPr>
      <w:r w:rsidRPr="000C40B1">
        <w:rPr>
          <w:rFonts w:eastAsia="Times New Roman"/>
          <w:color w:val="000000" w:themeColor="text1"/>
          <w:sz w:val="24"/>
          <w:szCs w:val="24"/>
        </w:rPr>
        <w:t xml:space="preserve">This report is based on an evaluation of hospitality and guest services in consideration of </w:t>
      </w:r>
      <w:r w:rsidRPr="000C40B1">
        <w:rPr>
          <w:rFonts w:eastAsia="Times New Roman"/>
          <w:b/>
          <w:i/>
          <w:color w:val="000000" w:themeColor="text1"/>
          <w:sz w:val="24"/>
          <w:szCs w:val="24"/>
        </w:rPr>
        <w:t>hotel standards, reputation management</w:t>
      </w:r>
      <w:r w:rsidRPr="000C40B1">
        <w:rPr>
          <w:rFonts w:eastAsia="Times New Roman"/>
          <w:color w:val="000000" w:themeColor="text1"/>
          <w:sz w:val="24"/>
          <w:szCs w:val="24"/>
        </w:rPr>
        <w:t xml:space="preserve"> as well as </w:t>
      </w:r>
      <w:r w:rsidRPr="000C40B1">
        <w:rPr>
          <w:rFonts w:eastAsia="Times New Roman"/>
          <w:b/>
          <w:i/>
          <w:color w:val="000000" w:themeColor="text1"/>
          <w:sz w:val="24"/>
          <w:szCs w:val="24"/>
        </w:rPr>
        <w:t>building and retaining customer loyalty.</w:t>
      </w:r>
      <w:r w:rsidRPr="000C40B1">
        <w:rPr>
          <w:rFonts w:eastAsia="Times New Roman"/>
          <w:color w:val="000000" w:themeColor="text1"/>
          <w:sz w:val="24"/>
          <w:szCs w:val="24"/>
        </w:rPr>
        <w:t xml:space="preserve"> For this, multiple hotels have been exemplified in a meaningful context by highlighting obstacles that are currently faced by the hotel chains. </w:t>
      </w:r>
    </w:p>
    <w:p w14:paraId="535FCF50" w14:textId="77777777" w:rsidR="00670F9C" w:rsidRPr="000C40B1" w:rsidRDefault="00670F9C" w:rsidP="00670F9C">
      <w:pPr>
        <w:pStyle w:val="Heading1"/>
        <w:rPr>
          <w:rFonts w:ascii="Arial" w:hAnsi="Arial"/>
          <w:color w:val="000000" w:themeColor="text1"/>
          <w:sz w:val="24"/>
          <w:szCs w:val="24"/>
        </w:rPr>
      </w:pPr>
      <w:bookmarkStart w:id="1" w:name="_Toc128660946"/>
      <w:r w:rsidRPr="000C40B1">
        <w:rPr>
          <w:rFonts w:ascii="Arial" w:hAnsi="Arial"/>
          <w:color w:val="000000" w:themeColor="text1"/>
          <w:sz w:val="24"/>
          <w:szCs w:val="24"/>
        </w:rPr>
        <w:t>Purpose of brand consistency standards</w:t>
      </w:r>
      <w:bookmarkEnd w:id="1"/>
      <w:r w:rsidRPr="000C40B1">
        <w:rPr>
          <w:rFonts w:ascii="Arial" w:hAnsi="Arial"/>
          <w:color w:val="000000" w:themeColor="text1"/>
          <w:sz w:val="24"/>
          <w:szCs w:val="24"/>
        </w:rPr>
        <w:t xml:space="preserve"> </w:t>
      </w:r>
    </w:p>
    <w:p w14:paraId="1DA11A3D" w14:textId="77777777" w:rsidR="00670F9C" w:rsidRPr="000C40B1" w:rsidRDefault="00670F9C" w:rsidP="00670F9C">
      <w:pPr>
        <w:pStyle w:val="Normal1"/>
        <w:spacing w:line="360" w:lineRule="auto"/>
        <w:jc w:val="both"/>
        <w:rPr>
          <w:rFonts w:eastAsia="Times New Roman"/>
          <w:color w:val="000000" w:themeColor="text1"/>
          <w:sz w:val="24"/>
          <w:szCs w:val="24"/>
        </w:rPr>
      </w:pPr>
      <w:r w:rsidRPr="000C40B1">
        <w:rPr>
          <w:rFonts w:eastAsia="Times New Roman"/>
          <w:color w:val="000000" w:themeColor="text1"/>
          <w:sz w:val="24"/>
          <w:szCs w:val="24"/>
        </w:rPr>
        <w:t xml:space="preserve">Brand consistency standards are critical in hotels because they help to maintain the integrity and image of the hotel brand across all locations and touchpoints. The purpose of brand consistency standards is to establish a strong brand identity. As stated by </w:t>
      </w:r>
      <w:r w:rsidRPr="000C40B1">
        <w:rPr>
          <w:rFonts w:eastAsia="Times New Roman"/>
          <w:color w:val="000000" w:themeColor="text1"/>
          <w:sz w:val="24"/>
          <w:szCs w:val="24"/>
          <w:highlight w:val="white"/>
        </w:rPr>
        <w:t xml:space="preserve">Chung and </w:t>
      </w:r>
      <w:proofErr w:type="spellStart"/>
      <w:r w:rsidRPr="000C40B1">
        <w:rPr>
          <w:rFonts w:eastAsia="Times New Roman"/>
          <w:color w:val="000000" w:themeColor="text1"/>
          <w:sz w:val="24"/>
          <w:szCs w:val="24"/>
          <w:highlight w:val="white"/>
        </w:rPr>
        <w:t>Byrom</w:t>
      </w:r>
      <w:proofErr w:type="spellEnd"/>
      <w:r w:rsidRPr="000C40B1">
        <w:rPr>
          <w:rFonts w:eastAsia="Times New Roman"/>
          <w:color w:val="000000" w:themeColor="text1"/>
          <w:sz w:val="24"/>
          <w:szCs w:val="24"/>
          <w:highlight w:val="white"/>
        </w:rPr>
        <w:t xml:space="preserve"> (2021</w:t>
      </w:r>
      <w:r w:rsidRPr="000C40B1">
        <w:rPr>
          <w:rFonts w:eastAsia="Times New Roman"/>
          <w:color w:val="000000" w:themeColor="text1"/>
          <w:sz w:val="24"/>
          <w:szCs w:val="24"/>
        </w:rPr>
        <w:t>), brand consistency enables building customer loyalty and increasing brand awareness of hotels or hospitality services. For the instance of hotels, brand consistency is purposive to maintain reputation standards by increasing quality and operational efficiency. By standardizing procedures and processes, hotel brands are subjective to facilitate marketing efforts to gain customers' loyalty. For example, Marriott hotel creates brand consistency standards through product and service expectations of the guests as they believed in scaling up brand consistency rather than a star-rating system (Marriott, 2023).</w:t>
      </w:r>
    </w:p>
    <w:p w14:paraId="48785866" w14:textId="77777777" w:rsidR="00670F9C" w:rsidRPr="000C40B1" w:rsidRDefault="00670F9C" w:rsidP="00670F9C">
      <w:pPr>
        <w:pStyle w:val="Heading2"/>
        <w:rPr>
          <w:rFonts w:ascii="Arial" w:hAnsi="Arial"/>
          <w:color w:val="000000" w:themeColor="text1"/>
          <w:szCs w:val="24"/>
        </w:rPr>
      </w:pPr>
      <w:bookmarkStart w:id="2" w:name="_Toc128660947"/>
      <w:r w:rsidRPr="000C40B1">
        <w:rPr>
          <w:rFonts w:ascii="Arial" w:hAnsi="Arial"/>
          <w:color w:val="000000" w:themeColor="text1"/>
          <w:szCs w:val="24"/>
        </w:rPr>
        <w:t>Impact of law regulations on the business standards of hotels</w:t>
      </w:r>
      <w:bookmarkEnd w:id="2"/>
      <w:r w:rsidRPr="000C40B1">
        <w:rPr>
          <w:rFonts w:ascii="Arial" w:hAnsi="Arial"/>
          <w:color w:val="000000" w:themeColor="text1"/>
          <w:szCs w:val="24"/>
        </w:rPr>
        <w:t xml:space="preserve"> </w:t>
      </w:r>
    </w:p>
    <w:p w14:paraId="4BE40A69" w14:textId="77777777" w:rsidR="00670F9C" w:rsidRPr="000C40B1" w:rsidRDefault="00670F9C" w:rsidP="00670F9C">
      <w:pPr>
        <w:pStyle w:val="Normal1"/>
        <w:spacing w:line="360" w:lineRule="auto"/>
        <w:jc w:val="both"/>
        <w:rPr>
          <w:rFonts w:eastAsia="Times New Roman"/>
          <w:color w:val="000000" w:themeColor="text1"/>
          <w:sz w:val="24"/>
          <w:szCs w:val="24"/>
        </w:rPr>
      </w:pPr>
      <w:r w:rsidRPr="000C40B1">
        <w:rPr>
          <w:rFonts w:eastAsia="Times New Roman"/>
          <w:color w:val="000000" w:themeColor="text1"/>
          <w:sz w:val="24"/>
          <w:szCs w:val="24"/>
        </w:rPr>
        <w:t xml:space="preserve">It is true that not all hotels have the same standards. Standards can vary depending on the hotel's location, </w:t>
      </w:r>
      <w:proofErr w:type="gramStart"/>
      <w:r w:rsidRPr="000C40B1">
        <w:rPr>
          <w:rFonts w:eastAsia="Times New Roman"/>
          <w:color w:val="000000" w:themeColor="text1"/>
          <w:sz w:val="24"/>
          <w:szCs w:val="24"/>
        </w:rPr>
        <w:t>type</w:t>
      </w:r>
      <w:proofErr w:type="gramEnd"/>
      <w:r w:rsidRPr="000C40B1">
        <w:rPr>
          <w:rFonts w:eastAsia="Times New Roman"/>
          <w:color w:val="000000" w:themeColor="text1"/>
          <w:sz w:val="24"/>
          <w:szCs w:val="24"/>
        </w:rPr>
        <w:t xml:space="preserve"> and levels of luxury. For example, a budget hotel in a rural area may have more basic amenities than a luxury hotel in a metropolitan city. Consumer Rights Act is a valid legislation of the UK which helps hotels in maintaining business standards and this legislation helps Marriott to increase its reputation. On the other hand, the Federal Trade Commission regulate hotels in the United States of America and focuses on Hospitality Law to influence hotels in providing social and legal practices to guests. These two different legislations of different countries impact the brand’s hotel performance to impact service standards.</w:t>
      </w:r>
    </w:p>
    <w:p w14:paraId="06703152" w14:textId="77777777" w:rsidR="00670F9C" w:rsidRPr="000C40B1" w:rsidRDefault="00670F9C" w:rsidP="00670F9C">
      <w:pPr>
        <w:pStyle w:val="Heading1"/>
        <w:rPr>
          <w:rFonts w:ascii="Arial" w:hAnsi="Arial"/>
          <w:color w:val="000000" w:themeColor="text1"/>
          <w:sz w:val="24"/>
          <w:szCs w:val="24"/>
        </w:rPr>
      </w:pPr>
      <w:bookmarkStart w:id="3" w:name="_Toc128660948"/>
      <w:r w:rsidRPr="000C40B1">
        <w:rPr>
          <w:rFonts w:ascii="Arial" w:hAnsi="Arial"/>
          <w:color w:val="000000" w:themeColor="text1"/>
          <w:sz w:val="24"/>
          <w:szCs w:val="24"/>
        </w:rPr>
        <w:lastRenderedPageBreak/>
        <w:t xml:space="preserve">How can hotels manage their reputation </w:t>
      </w:r>
      <w:proofErr w:type="gramStart"/>
      <w:r w:rsidRPr="000C40B1">
        <w:rPr>
          <w:rFonts w:ascii="Arial" w:hAnsi="Arial"/>
          <w:color w:val="000000" w:themeColor="text1"/>
          <w:sz w:val="24"/>
          <w:szCs w:val="24"/>
        </w:rPr>
        <w:t>effectively</w:t>
      </w:r>
      <w:bookmarkEnd w:id="3"/>
      <w:proofErr w:type="gramEnd"/>
      <w:r w:rsidRPr="000C40B1">
        <w:rPr>
          <w:rFonts w:ascii="Arial" w:hAnsi="Arial"/>
          <w:color w:val="000000" w:themeColor="text1"/>
          <w:sz w:val="24"/>
          <w:szCs w:val="24"/>
        </w:rPr>
        <w:t xml:space="preserve"> </w:t>
      </w:r>
    </w:p>
    <w:p w14:paraId="1920BBBB" w14:textId="77777777" w:rsidR="00670F9C" w:rsidRPr="000C40B1" w:rsidRDefault="00670F9C" w:rsidP="00670F9C">
      <w:pPr>
        <w:pStyle w:val="Normal1"/>
        <w:spacing w:line="360" w:lineRule="auto"/>
        <w:jc w:val="both"/>
        <w:rPr>
          <w:rFonts w:eastAsia="Times New Roman"/>
          <w:color w:val="000000" w:themeColor="text1"/>
          <w:sz w:val="24"/>
          <w:szCs w:val="24"/>
        </w:rPr>
      </w:pPr>
      <w:r w:rsidRPr="000C40B1">
        <w:rPr>
          <w:rFonts w:eastAsia="Times New Roman"/>
          <w:color w:val="000000" w:themeColor="text1"/>
          <w:sz w:val="24"/>
          <w:szCs w:val="24"/>
        </w:rPr>
        <w:t xml:space="preserve">Hotels heavily rely on their reputation to attract and retain customers. As studied by </w:t>
      </w:r>
      <w:r w:rsidRPr="000C40B1">
        <w:rPr>
          <w:rFonts w:eastAsia="Times New Roman"/>
          <w:color w:val="000000" w:themeColor="text1"/>
          <w:sz w:val="24"/>
          <w:szCs w:val="24"/>
          <w:highlight w:val="white"/>
        </w:rPr>
        <w:t>Huang and Rust (2021</w:t>
      </w:r>
      <w:r w:rsidRPr="000C40B1">
        <w:rPr>
          <w:rFonts w:eastAsia="Times New Roman"/>
          <w:color w:val="000000" w:themeColor="text1"/>
          <w:sz w:val="24"/>
          <w:szCs w:val="24"/>
        </w:rPr>
        <w:t xml:space="preserve">), a reputation management strategy focuses on providing excellent customer service. For this instance, Hilton has a dedicated team that monitors online reviews and responds promptly to negative feedback. With this, they gain feasibility to manage their reputation and encourage guests to deal with them. Not only this, </w:t>
      </w:r>
      <w:proofErr w:type="gramStart"/>
      <w:r w:rsidRPr="000C40B1">
        <w:rPr>
          <w:rFonts w:eastAsia="Times New Roman"/>
          <w:color w:val="000000" w:themeColor="text1"/>
          <w:sz w:val="24"/>
          <w:szCs w:val="24"/>
        </w:rPr>
        <w:t>Hilton has</w:t>
      </w:r>
      <w:proofErr w:type="gramEnd"/>
      <w:r w:rsidRPr="000C40B1">
        <w:rPr>
          <w:rFonts w:eastAsia="Times New Roman"/>
          <w:color w:val="000000" w:themeColor="text1"/>
          <w:sz w:val="24"/>
          <w:szCs w:val="24"/>
        </w:rPr>
        <w:t xml:space="preserve"> created a social spotlight to build its reputation on the aspect of raising the standards of visitors' or guests' experiences (</w:t>
      </w:r>
      <w:proofErr w:type="spellStart"/>
      <w:r w:rsidRPr="000C40B1">
        <w:rPr>
          <w:rFonts w:eastAsia="Times New Roman"/>
          <w:color w:val="000000" w:themeColor="text1"/>
          <w:sz w:val="24"/>
          <w:szCs w:val="24"/>
        </w:rPr>
        <w:t>Grano</w:t>
      </w:r>
      <w:proofErr w:type="spellEnd"/>
      <w:r w:rsidRPr="000C40B1">
        <w:rPr>
          <w:rFonts w:eastAsia="Times New Roman"/>
          <w:color w:val="000000" w:themeColor="text1"/>
          <w:sz w:val="24"/>
          <w:szCs w:val="24"/>
        </w:rPr>
        <w:t>, 2021). Most importantly, the use of digital key technology has given the utmost feasibility to maintaining a business reputation as it enables contactless check-in and check-out facilities. In contrast to this, social media reviews and mentions are highly effective in managing a business's reputation in the competitive market. For example, Marriott hotel uses re-vine as a reputation tool that offers reputation management along with automation marketing solutions (</w:t>
      </w:r>
      <w:proofErr w:type="spellStart"/>
      <w:r w:rsidRPr="000C40B1">
        <w:rPr>
          <w:rFonts w:eastAsia="Times New Roman"/>
          <w:color w:val="000000" w:themeColor="text1"/>
          <w:sz w:val="24"/>
          <w:szCs w:val="24"/>
        </w:rPr>
        <w:t>Hoteltechreport</w:t>
      </w:r>
      <w:proofErr w:type="spellEnd"/>
      <w:r w:rsidRPr="000C40B1">
        <w:rPr>
          <w:rFonts w:eastAsia="Times New Roman"/>
          <w:color w:val="000000" w:themeColor="text1"/>
          <w:sz w:val="24"/>
          <w:szCs w:val="24"/>
        </w:rPr>
        <w:t xml:space="preserve">, 2022). </w:t>
      </w:r>
    </w:p>
    <w:p w14:paraId="17CEBD78" w14:textId="77777777" w:rsidR="00670F9C" w:rsidRPr="000C40B1" w:rsidRDefault="00670F9C" w:rsidP="00670F9C">
      <w:pPr>
        <w:pStyle w:val="Normal1"/>
        <w:spacing w:line="360" w:lineRule="auto"/>
        <w:jc w:val="both"/>
        <w:rPr>
          <w:rFonts w:eastAsia="Times New Roman"/>
          <w:color w:val="000000" w:themeColor="text1"/>
          <w:sz w:val="24"/>
          <w:szCs w:val="24"/>
        </w:rPr>
      </w:pPr>
      <w:r w:rsidRPr="000C40B1">
        <w:rPr>
          <w:rFonts w:eastAsia="Times New Roman"/>
          <w:color w:val="000000" w:themeColor="text1"/>
          <w:sz w:val="24"/>
          <w:szCs w:val="24"/>
        </w:rPr>
        <w:t xml:space="preserve">As per current trends, posting and updating information on social media enables interaction with a brand reputation that empowers hotel brands to stay and gain high profitability and intense competition. Therefore, hotels like Marriott hotel and Hilton are highly cautious about managing brand reputation to compete in the market and are concerned with gaining sustainability. </w:t>
      </w:r>
    </w:p>
    <w:p w14:paraId="71475179" w14:textId="77777777" w:rsidR="00670F9C" w:rsidRPr="000C40B1" w:rsidRDefault="00670F9C" w:rsidP="00670F9C">
      <w:pPr>
        <w:pStyle w:val="Heading1"/>
        <w:rPr>
          <w:rFonts w:ascii="Arial" w:hAnsi="Arial"/>
          <w:color w:val="000000" w:themeColor="text1"/>
          <w:sz w:val="24"/>
          <w:szCs w:val="24"/>
        </w:rPr>
      </w:pPr>
      <w:bookmarkStart w:id="4" w:name="_Toc128660949"/>
      <w:r w:rsidRPr="000C40B1">
        <w:rPr>
          <w:rFonts w:ascii="Arial" w:hAnsi="Arial"/>
          <w:color w:val="000000" w:themeColor="text1"/>
          <w:sz w:val="24"/>
          <w:szCs w:val="24"/>
        </w:rPr>
        <w:t>Importance of effective guest reviews management</w:t>
      </w:r>
      <w:bookmarkEnd w:id="4"/>
      <w:r w:rsidRPr="000C40B1">
        <w:rPr>
          <w:rFonts w:ascii="Arial" w:hAnsi="Arial"/>
          <w:color w:val="000000" w:themeColor="text1"/>
          <w:sz w:val="24"/>
          <w:szCs w:val="24"/>
        </w:rPr>
        <w:t xml:space="preserve"> </w:t>
      </w:r>
    </w:p>
    <w:p w14:paraId="580D8797" w14:textId="77777777" w:rsidR="00670F9C" w:rsidRPr="000C40B1" w:rsidRDefault="00670F9C" w:rsidP="00670F9C">
      <w:pPr>
        <w:pStyle w:val="Normal1"/>
        <w:spacing w:line="360" w:lineRule="auto"/>
        <w:jc w:val="both"/>
        <w:rPr>
          <w:rFonts w:eastAsia="Times New Roman"/>
          <w:color w:val="000000" w:themeColor="text1"/>
          <w:sz w:val="24"/>
          <w:szCs w:val="24"/>
        </w:rPr>
      </w:pPr>
      <w:r w:rsidRPr="000C40B1">
        <w:rPr>
          <w:rFonts w:eastAsia="Times New Roman"/>
          <w:color w:val="000000" w:themeColor="text1"/>
          <w:sz w:val="24"/>
          <w:szCs w:val="24"/>
        </w:rPr>
        <w:t xml:space="preserve">Effective guest reviews management is essential for hotels to maintain their reputation and attract guests. Nowadays, most </w:t>
      </w:r>
      <w:proofErr w:type="spellStart"/>
      <w:r w:rsidRPr="000C40B1">
        <w:rPr>
          <w:rFonts w:eastAsia="Times New Roman"/>
          <w:color w:val="000000" w:themeColor="text1"/>
          <w:sz w:val="24"/>
          <w:szCs w:val="24"/>
        </w:rPr>
        <w:t>travellers</w:t>
      </w:r>
      <w:proofErr w:type="spellEnd"/>
      <w:r w:rsidRPr="000C40B1">
        <w:rPr>
          <w:rFonts w:eastAsia="Times New Roman"/>
          <w:color w:val="000000" w:themeColor="text1"/>
          <w:sz w:val="24"/>
          <w:szCs w:val="24"/>
        </w:rPr>
        <w:t xml:space="preserve"> rely on reviews and ratings, which are highly important for hotel brands to manage their reputation. On the other hand, effective guest review management helps hotel brands respond to negative reviews, address issues, and highlight positive feedback (</w:t>
      </w:r>
      <w:r w:rsidRPr="000C40B1">
        <w:rPr>
          <w:rFonts w:eastAsia="Times New Roman"/>
          <w:color w:val="000000" w:themeColor="text1"/>
          <w:sz w:val="24"/>
          <w:szCs w:val="24"/>
          <w:highlight w:val="white"/>
        </w:rPr>
        <w:t xml:space="preserve">Lee </w:t>
      </w:r>
      <w:r w:rsidRPr="000C40B1">
        <w:rPr>
          <w:rFonts w:eastAsia="Times New Roman"/>
          <w:i/>
          <w:color w:val="000000" w:themeColor="text1"/>
          <w:sz w:val="24"/>
          <w:szCs w:val="24"/>
          <w:highlight w:val="white"/>
        </w:rPr>
        <w:t xml:space="preserve">et al., </w:t>
      </w:r>
      <w:r w:rsidRPr="000C40B1">
        <w:rPr>
          <w:rFonts w:eastAsia="Times New Roman"/>
          <w:color w:val="000000" w:themeColor="text1"/>
          <w:sz w:val="24"/>
          <w:szCs w:val="24"/>
          <w:highlight w:val="white"/>
        </w:rPr>
        <w:t>2020</w:t>
      </w:r>
      <w:r w:rsidRPr="000C40B1">
        <w:rPr>
          <w:rFonts w:eastAsia="Times New Roman"/>
          <w:color w:val="000000" w:themeColor="text1"/>
          <w:sz w:val="24"/>
          <w:szCs w:val="24"/>
        </w:rPr>
        <w:t xml:space="preserve">). For example, 81% of Hilton </w:t>
      </w:r>
      <w:proofErr w:type="spellStart"/>
      <w:r w:rsidRPr="000C40B1">
        <w:rPr>
          <w:rFonts w:eastAsia="Times New Roman"/>
          <w:color w:val="000000" w:themeColor="text1"/>
          <w:sz w:val="24"/>
          <w:szCs w:val="24"/>
        </w:rPr>
        <w:t>travellers</w:t>
      </w:r>
      <w:proofErr w:type="spellEnd"/>
      <w:r w:rsidRPr="000C40B1">
        <w:rPr>
          <w:rFonts w:eastAsia="Times New Roman"/>
          <w:color w:val="000000" w:themeColor="text1"/>
          <w:sz w:val="24"/>
          <w:szCs w:val="24"/>
        </w:rPr>
        <w:t xml:space="preserve"> use review sites such as TripAdvisor to determine the </w:t>
      </w:r>
      <w:proofErr w:type="spellStart"/>
      <w:r w:rsidRPr="000C40B1">
        <w:rPr>
          <w:rFonts w:eastAsia="Times New Roman"/>
          <w:color w:val="000000" w:themeColor="text1"/>
          <w:sz w:val="24"/>
          <w:szCs w:val="24"/>
        </w:rPr>
        <w:t>favourable</w:t>
      </w:r>
      <w:proofErr w:type="spellEnd"/>
      <w:r w:rsidRPr="000C40B1">
        <w:rPr>
          <w:rFonts w:eastAsia="Times New Roman"/>
          <w:color w:val="000000" w:themeColor="text1"/>
          <w:sz w:val="24"/>
          <w:szCs w:val="24"/>
        </w:rPr>
        <w:t xml:space="preserve"> option for accommodations (</w:t>
      </w:r>
      <w:proofErr w:type="spellStart"/>
      <w:r w:rsidRPr="000C40B1">
        <w:rPr>
          <w:rFonts w:eastAsia="Times New Roman"/>
          <w:color w:val="000000" w:themeColor="text1"/>
          <w:sz w:val="24"/>
          <w:szCs w:val="24"/>
        </w:rPr>
        <w:t>Iresponze</w:t>
      </w:r>
      <w:proofErr w:type="spellEnd"/>
      <w:r w:rsidRPr="000C40B1">
        <w:rPr>
          <w:rFonts w:eastAsia="Times New Roman"/>
          <w:color w:val="000000" w:themeColor="text1"/>
          <w:sz w:val="24"/>
          <w:szCs w:val="24"/>
        </w:rPr>
        <w:t xml:space="preserve">, 2023). Not only this, </w:t>
      </w:r>
      <w:proofErr w:type="gramStart"/>
      <w:r w:rsidRPr="000C40B1">
        <w:rPr>
          <w:rFonts w:eastAsia="Times New Roman"/>
          <w:color w:val="000000" w:themeColor="text1"/>
          <w:sz w:val="24"/>
          <w:szCs w:val="24"/>
        </w:rPr>
        <w:t>guest reviews have</w:t>
      </w:r>
      <w:proofErr w:type="gramEnd"/>
      <w:r w:rsidRPr="000C40B1">
        <w:rPr>
          <w:rFonts w:eastAsia="Times New Roman"/>
          <w:color w:val="000000" w:themeColor="text1"/>
          <w:sz w:val="24"/>
          <w:szCs w:val="24"/>
        </w:rPr>
        <w:t xml:space="preserve"> provided valuable feedback for the next levels of improvements in the operation and services of hotels. With this, they can interact with corrective action to get in touch with reputation management and customer satisfaction. It is true that when hotels respond to guest reviews, it creates </w:t>
      </w:r>
      <w:r w:rsidRPr="000C40B1">
        <w:rPr>
          <w:rFonts w:eastAsia="Times New Roman"/>
          <w:color w:val="000000" w:themeColor="text1"/>
          <w:sz w:val="24"/>
          <w:szCs w:val="24"/>
        </w:rPr>
        <w:lastRenderedPageBreak/>
        <w:t xml:space="preserve">a positive image regarding the brand and ensures commitment to providing excellent services. In words of </w:t>
      </w:r>
      <w:proofErr w:type="spellStart"/>
      <w:r w:rsidRPr="000C40B1">
        <w:rPr>
          <w:rFonts w:eastAsia="Times New Roman"/>
          <w:color w:val="000000" w:themeColor="text1"/>
          <w:sz w:val="24"/>
          <w:szCs w:val="24"/>
          <w:highlight w:val="white"/>
        </w:rPr>
        <w:t>Abdulwase</w:t>
      </w:r>
      <w:proofErr w:type="spellEnd"/>
      <w:r w:rsidRPr="000C40B1">
        <w:rPr>
          <w:rFonts w:eastAsia="Times New Roman"/>
          <w:color w:val="000000" w:themeColor="text1"/>
          <w:sz w:val="24"/>
          <w:szCs w:val="24"/>
          <w:highlight w:val="white"/>
        </w:rPr>
        <w:t xml:space="preserve"> </w:t>
      </w:r>
      <w:r w:rsidRPr="000C40B1">
        <w:rPr>
          <w:rFonts w:eastAsia="Times New Roman"/>
          <w:i/>
          <w:color w:val="000000" w:themeColor="text1"/>
          <w:sz w:val="24"/>
          <w:szCs w:val="24"/>
          <w:highlight w:val="white"/>
        </w:rPr>
        <w:t>et al</w:t>
      </w:r>
      <w:r w:rsidRPr="000C40B1">
        <w:rPr>
          <w:rFonts w:eastAsia="Times New Roman"/>
          <w:color w:val="000000" w:themeColor="text1"/>
          <w:sz w:val="24"/>
          <w:szCs w:val="24"/>
          <w:highlight w:val="white"/>
        </w:rPr>
        <w:t>. (2020</w:t>
      </w:r>
      <w:r w:rsidRPr="000C40B1">
        <w:rPr>
          <w:rFonts w:eastAsia="Times New Roman"/>
          <w:color w:val="000000" w:themeColor="text1"/>
          <w:sz w:val="24"/>
          <w:szCs w:val="24"/>
        </w:rPr>
        <w:t xml:space="preserve">), hotels that respond to guest reviews can create opportunities for gaining competitive advantages as it highlights differentiation from other competitors. Moreover, effective guest reviews are highly valuable to hotel brands to be subjective to position the hotel brand at the top in the SEO. Therefore, positive reviews can help hotels to rank higher in search outcomes and attract more traffic to their websites. In this sense, it is transparent that </w:t>
      </w:r>
      <w:proofErr w:type="gramStart"/>
      <w:r w:rsidRPr="000C40B1">
        <w:rPr>
          <w:rFonts w:eastAsia="Times New Roman"/>
          <w:color w:val="000000" w:themeColor="text1"/>
          <w:sz w:val="24"/>
          <w:szCs w:val="24"/>
        </w:rPr>
        <w:t>guests</w:t>
      </w:r>
      <w:proofErr w:type="gramEnd"/>
      <w:r w:rsidRPr="000C40B1">
        <w:rPr>
          <w:rFonts w:eastAsia="Times New Roman"/>
          <w:color w:val="000000" w:themeColor="text1"/>
          <w:sz w:val="24"/>
          <w:szCs w:val="24"/>
        </w:rPr>
        <w:t xml:space="preserve"> positive reviews enable hotel brands to identify the potential and loyal customers. This way of identifying potential customers fosters the brand’s relations and increases customer loyalty. </w:t>
      </w:r>
    </w:p>
    <w:p w14:paraId="1A1796C8" w14:textId="77777777" w:rsidR="00670F9C" w:rsidRPr="000C40B1" w:rsidRDefault="00670F9C" w:rsidP="00670F9C">
      <w:pPr>
        <w:pStyle w:val="Heading2"/>
        <w:numPr>
          <w:ilvl w:val="0"/>
          <w:numId w:val="0"/>
        </w:numPr>
        <w:rPr>
          <w:rFonts w:ascii="Arial" w:hAnsi="Arial"/>
          <w:color w:val="000000" w:themeColor="text1"/>
          <w:szCs w:val="24"/>
        </w:rPr>
      </w:pPr>
      <w:bookmarkStart w:id="5" w:name="_Toc128660950"/>
      <w:r w:rsidRPr="000C40B1">
        <w:rPr>
          <w:rFonts w:ascii="Arial" w:hAnsi="Arial"/>
          <w:color w:val="000000" w:themeColor="text1"/>
          <w:szCs w:val="24"/>
        </w:rPr>
        <w:t>The impact of negative reviews</w:t>
      </w:r>
      <w:bookmarkEnd w:id="5"/>
    </w:p>
    <w:p w14:paraId="160031DA" w14:textId="77777777" w:rsidR="00670F9C" w:rsidRPr="000C40B1" w:rsidRDefault="00670F9C" w:rsidP="00670F9C">
      <w:pPr>
        <w:pStyle w:val="Normal1"/>
        <w:spacing w:line="360" w:lineRule="auto"/>
        <w:jc w:val="both"/>
        <w:rPr>
          <w:rFonts w:eastAsia="Times New Roman"/>
          <w:color w:val="000000" w:themeColor="text1"/>
          <w:sz w:val="24"/>
          <w:szCs w:val="24"/>
        </w:rPr>
      </w:pPr>
      <w:r w:rsidRPr="000C40B1">
        <w:rPr>
          <w:rFonts w:eastAsia="Times New Roman"/>
          <w:color w:val="000000" w:themeColor="text1"/>
          <w:sz w:val="24"/>
          <w:szCs w:val="24"/>
        </w:rPr>
        <w:t>Negative reviews can have a significant impact on hotels in today’s digital age as online reviews are widely accessible and highly influential. Negative reviews can lead to decreased bookings as potential guests may choose other hotels with better reviews. Consequently, hotels can be impacted by revenue loss. On the contrary, negative reviews have impacted drastically upon hotels' reputation management. For example, Marriott hotels have experienced negative reviews from their visitors that affected its brand reputation to some extent (</w:t>
      </w:r>
      <w:proofErr w:type="spellStart"/>
      <w:r w:rsidRPr="000C40B1">
        <w:rPr>
          <w:rFonts w:eastAsia="Times New Roman"/>
          <w:color w:val="000000" w:themeColor="text1"/>
          <w:sz w:val="24"/>
          <w:szCs w:val="24"/>
        </w:rPr>
        <w:t>Faife</w:t>
      </w:r>
      <w:proofErr w:type="spellEnd"/>
      <w:r w:rsidRPr="000C40B1">
        <w:rPr>
          <w:rFonts w:eastAsia="Times New Roman"/>
          <w:color w:val="000000" w:themeColor="text1"/>
          <w:sz w:val="24"/>
          <w:szCs w:val="24"/>
        </w:rPr>
        <w:t xml:space="preserve">, 2022). Not only this, but Marriott hotel also confessed that they were hit by data breaching scandals that exposed customer information, including credit records. As a result of this, its reputation and customer engagement have been dominated by the other competitors. Therefore, negative reviews drastically decrease revenues and consumer trust, which may force hotel brands to ramp down business operations in the global market. </w:t>
      </w:r>
      <w:r w:rsidRPr="000C40B1">
        <w:rPr>
          <w:bCs/>
          <w:color w:val="000000" w:themeColor="text1"/>
          <w:sz w:val="24"/>
          <w:szCs w:val="24"/>
        </w:rPr>
        <w:t>BBC (2021</w:t>
      </w:r>
      <w:r w:rsidRPr="000C40B1">
        <w:rPr>
          <w:rFonts w:eastAsia="Times New Roman"/>
          <w:color w:val="000000" w:themeColor="text1"/>
          <w:sz w:val="24"/>
          <w:szCs w:val="24"/>
        </w:rPr>
        <w:t xml:space="preserve">) reported that mandatory hotel quarantine is a fundamental breach of human rights which leads to the false imprisonment of people. This evidence-based research finding indicates that UK hotel’s initiative to attain customers during the COVID-19 pandemic unknowingly became the reason of legal issue. This legal issue is the personification of the breach of human rights, and that is why guests provide negative reviews and receive uncivilized hospitable services. Due to poor service standards, UK hotel brands witnessed lesser customer involvement during 2020 and 2021 </w:t>
      </w:r>
      <w:r w:rsidRPr="000C40B1">
        <w:rPr>
          <w:rFonts w:eastAsia="Times New Roman"/>
          <w:b/>
          <w:bCs/>
          <w:i/>
          <w:iCs/>
          <w:color w:val="000000" w:themeColor="text1"/>
          <w:sz w:val="24"/>
          <w:szCs w:val="24"/>
        </w:rPr>
        <w:t>(Figure Shown Below)</w:t>
      </w:r>
      <w:r w:rsidRPr="000C40B1">
        <w:rPr>
          <w:rFonts w:eastAsia="Times New Roman"/>
          <w:color w:val="000000" w:themeColor="text1"/>
          <w:sz w:val="24"/>
          <w:szCs w:val="24"/>
        </w:rPr>
        <w:t>.</w:t>
      </w:r>
    </w:p>
    <w:p w14:paraId="20853EB5" w14:textId="77777777" w:rsidR="00670F9C" w:rsidRPr="000C40B1" w:rsidRDefault="00670F9C" w:rsidP="00670F9C">
      <w:pPr>
        <w:pStyle w:val="Normal1"/>
        <w:spacing w:line="360" w:lineRule="auto"/>
        <w:jc w:val="center"/>
        <w:rPr>
          <w:rFonts w:eastAsia="Times New Roman"/>
          <w:color w:val="000000" w:themeColor="text1"/>
          <w:sz w:val="24"/>
          <w:szCs w:val="24"/>
        </w:rPr>
      </w:pPr>
      <w:r w:rsidRPr="000C40B1">
        <w:rPr>
          <w:rFonts w:eastAsia="Times New Roman"/>
          <w:noProof/>
          <w:color w:val="000000" w:themeColor="text1"/>
          <w:sz w:val="24"/>
          <w:szCs w:val="24"/>
          <w:lang w:val="en-IN" w:eastAsia="en-IN"/>
        </w:rPr>
        <w:lastRenderedPageBreak/>
        <w:drawing>
          <wp:inline distT="0" distB="0" distL="0" distR="0" wp14:anchorId="0D6AB2B9" wp14:editId="515709DF">
            <wp:extent cx="4914900" cy="3444240"/>
            <wp:effectExtent l="0" t="0" r="0" b="3810"/>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5"/>
                    <a:stretch>
                      <a:fillRect/>
                    </a:stretch>
                  </pic:blipFill>
                  <pic:spPr>
                    <a:xfrm>
                      <a:off x="0" y="0"/>
                      <a:ext cx="4914900" cy="3444240"/>
                    </a:xfrm>
                    <a:prstGeom prst="rect">
                      <a:avLst/>
                    </a:prstGeom>
                  </pic:spPr>
                </pic:pic>
              </a:graphicData>
            </a:graphic>
          </wp:inline>
        </w:drawing>
      </w:r>
    </w:p>
    <w:p w14:paraId="32C3564F" w14:textId="77777777" w:rsidR="00670F9C" w:rsidRPr="000C40B1" w:rsidRDefault="00670F9C" w:rsidP="00670F9C">
      <w:pPr>
        <w:pStyle w:val="Normal1"/>
        <w:spacing w:line="360" w:lineRule="auto"/>
        <w:jc w:val="center"/>
        <w:rPr>
          <w:rFonts w:eastAsia="Times New Roman"/>
          <w:b/>
          <w:bCs/>
          <w:color w:val="000000" w:themeColor="text1"/>
          <w:sz w:val="24"/>
          <w:szCs w:val="24"/>
        </w:rPr>
      </w:pPr>
      <w:r w:rsidRPr="000C40B1">
        <w:rPr>
          <w:rFonts w:eastAsia="Times New Roman"/>
          <w:b/>
          <w:bCs/>
          <w:color w:val="000000" w:themeColor="text1"/>
          <w:sz w:val="24"/>
          <w:szCs w:val="24"/>
        </w:rPr>
        <w:t>Figure 1: Number of Guests in the UK Hotel Market</w:t>
      </w:r>
    </w:p>
    <w:p w14:paraId="0AD2E327" w14:textId="77777777" w:rsidR="00670F9C" w:rsidRPr="000C40B1" w:rsidRDefault="00670F9C" w:rsidP="00670F9C">
      <w:pPr>
        <w:pStyle w:val="Normal1"/>
        <w:spacing w:line="360" w:lineRule="auto"/>
        <w:jc w:val="center"/>
        <w:rPr>
          <w:rFonts w:eastAsia="Times New Roman"/>
          <w:color w:val="000000" w:themeColor="text1"/>
          <w:sz w:val="24"/>
          <w:szCs w:val="24"/>
        </w:rPr>
      </w:pPr>
      <w:r w:rsidRPr="000C40B1">
        <w:rPr>
          <w:rFonts w:eastAsia="Times New Roman"/>
          <w:color w:val="000000" w:themeColor="text1"/>
          <w:sz w:val="24"/>
          <w:szCs w:val="24"/>
        </w:rPr>
        <w:t xml:space="preserve">(Source: </w:t>
      </w:r>
      <w:r w:rsidRPr="000C40B1">
        <w:rPr>
          <w:bCs/>
          <w:color w:val="000000" w:themeColor="text1"/>
          <w:sz w:val="24"/>
          <w:szCs w:val="24"/>
        </w:rPr>
        <w:t>Statista, 2023</w:t>
      </w:r>
      <w:r w:rsidRPr="000C40B1">
        <w:rPr>
          <w:rFonts w:eastAsia="Times New Roman"/>
          <w:color w:val="000000" w:themeColor="text1"/>
          <w:sz w:val="24"/>
          <w:szCs w:val="24"/>
        </w:rPr>
        <w:t>)</w:t>
      </w:r>
    </w:p>
    <w:p w14:paraId="57610976" w14:textId="77777777" w:rsidR="00670F9C" w:rsidRPr="000C40B1" w:rsidRDefault="00670F9C" w:rsidP="00670F9C">
      <w:pPr>
        <w:pStyle w:val="Heading2"/>
        <w:rPr>
          <w:rFonts w:ascii="Arial" w:hAnsi="Arial"/>
          <w:color w:val="000000" w:themeColor="text1"/>
          <w:szCs w:val="24"/>
        </w:rPr>
      </w:pPr>
      <w:bookmarkStart w:id="6" w:name="_Toc128660951"/>
      <w:r w:rsidRPr="000C40B1">
        <w:rPr>
          <w:rFonts w:ascii="Arial" w:hAnsi="Arial"/>
          <w:color w:val="000000" w:themeColor="text1"/>
          <w:szCs w:val="24"/>
        </w:rPr>
        <w:t>How hotels can build and retain customers’ loyalty</w:t>
      </w:r>
      <w:bookmarkEnd w:id="6"/>
      <w:r w:rsidRPr="000C40B1">
        <w:rPr>
          <w:rFonts w:ascii="Arial" w:hAnsi="Arial"/>
          <w:color w:val="000000" w:themeColor="text1"/>
          <w:szCs w:val="24"/>
        </w:rPr>
        <w:t xml:space="preserve"> </w:t>
      </w:r>
    </w:p>
    <w:p w14:paraId="40B4D9D8" w14:textId="77777777" w:rsidR="00670F9C" w:rsidRPr="000C40B1" w:rsidRDefault="00670F9C" w:rsidP="00670F9C">
      <w:pPr>
        <w:pStyle w:val="Normal1"/>
        <w:spacing w:line="360" w:lineRule="auto"/>
        <w:jc w:val="both"/>
        <w:rPr>
          <w:rFonts w:eastAsia="Times New Roman"/>
          <w:noProof/>
          <w:color w:val="000000" w:themeColor="text1"/>
          <w:sz w:val="24"/>
          <w:szCs w:val="24"/>
        </w:rPr>
      </w:pPr>
      <w:r w:rsidRPr="000C40B1">
        <w:rPr>
          <w:rFonts w:eastAsia="Times New Roman"/>
          <w:color w:val="000000" w:themeColor="text1"/>
          <w:sz w:val="24"/>
          <w:szCs w:val="24"/>
        </w:rPr>
        <w:t xml:space="preserve">Hotels can build and retain customers' loyalty in various ways, including providing excellent personalized services. Along with this, effective customer service, the creation of a strong identity can also provide opportunities for the hotel brands to retain customers' loyalty. It can be exemplified that Hilton's loyalty program, "Hilton </w:t>
      </w:r>
      <w:proofErr w:type="spellStart"/>
      <w:r w:rsidRPr="000C40B1">
        <w:rPr>
          <w:rFonts w:eastAsia="Times New Roman"/>
          <w:color w:val="000000" w:themeColor="text1"/>
          <w:sz w:val="24"/>
          <w:szCs w:val="24"/>
        </w:rPr>
        <w:t>honour</w:t>
      </w:r>
      <w:proofErr w:type="spellEnd"/>
      <w:r w:rsidRPr="000C40B1">
        <w:rPr>
          <w:rFonts w:eastAsia="Times New Roman"/>
          <w:color w:val="000000" w:themeColor="text1"/>
          <w:sz w:val="24"/>
          <w:szCs w:val="24"/>
        </w:rPr>
        <w:t xml:space="preserve">", is highly popular among frequent </w:t>
      </w:r>
      <w:proofErr w:type="spellStart"/>
      <w:r w:rsidRPr="000C40B1">
        <w:rPr>
          <w:rFonts w:eastAsia="Times New Roman"/>
          <w:color w:val="000000" w:themeColor="text1"/>
          <w:sz w:val="24"/>
          <w:szCs w:val="24"/>
        </w:rPr>
        <w:t>travellers</w:t>
      </w:r>
      <w:proofErr w:type="spellEnd"/>
      <w:r w:rsidRPr="000C40B1">
        <w:rPr>
          <w:rFonts w:eastAsia="Times New Roman"/>
          <w:color w:val="000000" w:themeColor="text1"/>
          <w:sz w:val="24"/>
          <w:szCs w:val="24"/>
        </w:rPr>
        <w:t xml:space="preserve">. With this, Hilton Honors ensures consumers can gain exclusive perks that other 7000 hotels cannot be able to provide (Hilton, 2023). Not only this, </w:t>
      </w:r>
      <w:proofErr w:type="gramStart"/>
      <w:r w:rsidRPr="000C40B1">
        <w:rPr>
          <w:rFonts w:eastAsia="Times New Roman"/>
          <w:color w:val="000000" w:themeColor="text1"/>
          <w:sz w:val="24"/>
          <w:szCs w:val="24"/>
        </w:rPr>
        <w:t>they have</w:t>
      </w:r>
      <w:proofErr w:type="gramEnd"/>
      <w:r w:rsidRPr="000C40B1">
        <w:rPr>
          <w:rFonts w:eastAsia="Times New Roman"/>
          <w:color w:val="000000" w:themeColor="text1"/>
          <w:sz w:val="24"/>
          <w:szCs w:val="24"/>
        </w:rPr>
        <w:t xml:space="preserve"> ensured elite customer service that can allow them to build and retain customers' loyalty. On the other hand, </w:t>
      </w:r>
      <w:proofErr w:type="gramStart"/>
      <w:r w:rsidRPr="000C40B1">
        <w:rPr>
          <w:rFonts w:eastAsia="Times New Roman"/>
          <w:color w:val="000000" w:themeColor="text1"/>
          <w:sz w:val="24"/>
          <w:szCs w:val="24"/>
        </w:rPr>
        <w:t>According</w:t>
      </w:r>
      <w:proofErr w:type="gramEnd"/>
      <w:r w:rsidRPr="000C40B1">
        <w:rPr>
          <w:rFonts w:eastAsia="Times New Roman"/>
          <w:color w:val="000000" w:themeColor="text1"/>
          <w:sz w:val="24"/>
          <w:szCs w:val="24"/>
        </w:rPr>
        <w:t xml:space="preserve"> to the </w:t>
      </w:r>
      <w:r w:rsidRPr="000C40B1">
        <w:rPr>
          <w:rFonts w:eastAsia="Times New Roman"/>
          <w:b/>
          <w:i/>
          <w:color w:val="000000" w:themeColor="text1"/>
          <w:sz w:val="24"/>
          <w:szCs w:val="24"/>
        </w:rPr>
        <w:t>grounded theory of customer loyalty</w:t>
      </w:r>
      <w:r w:rsidRPr="000C40B1">
        <w:rPr>
          <w:rFonts w:eastAsia="Times New Roman"/>
          <w:color w:val="000000" w:themeColor="text1"/>
          <w:sz w:val="24"/>
          <w:szCs w:val="24"/>
        </w:rPr>
        <w:t>, the customer service training strategy is also effective in building and retaining customer loyalty that empowers hotels to stay and achieve the degree of intense competition in the hospitality industry (</w:t>
      </w:r>
      <w:r w:rsidRPr="000C40B1">
        <w:rPr>
          <w:rFonts w:eastAsia="Times New Roman"/>
          <w:color w:val="000000" w:themeColor="text1"/>
          <w:sz w:val="24"/>
          <w:szCs w:val="24"/>
          <w:highlight w:val="white"/>
        </w:rPr>
        <w:t>Sun</w:t>
      </w:r>
      <w:r w:rsidRPr="000C40B1">
        <w:rPr>
          <w:rFonts w:eastAsia="Times New Roman"/>
          <w:i/>
          <w:color w:val="000000" w:themeColor="text1"/>
          <w:sz w:val="24"/>
          <w:szCs w:val="24"/>
          <w:highlight w:val="white"/>
        </w:rPr>
        <w:t xml:space="preserve"> et al.</w:t>
      </w:r>
      <w:r w:rsidRPr="000C40B1">
        <w:rPr>
          <w:rFonts w:eastAsia="Times New Roman"/>
          <w:color w:val="000000" w:themeColor="text1"/>
          <w:sz w:val="24"/>
          <w:szCs w:val="24"/>
          <w:highlight w:val="white"/>
        </w:rPr>
        <w:t xml:space="preserve">  2019</w:t>
      </w:r>
      <w:r w:rsidRPr="000C40B1">
        <w:rPr>
          <w:rFonts w:eastAsia="Times New Roman"/>
          <w:color w:val="000000" w:themeColor="text1"/>
          <w:sz w:val="24"/>
          <w:szCs w:val="24"/>
        </w:rPr>
        <w:t xml:space="preserve">). In consideration of this, it can be exemplified that Marriott develops a loyalty program called " Marriott Bonvoy" that offers </w:t>
      </w:r>
      <w:r w:rsidRPr="000C40B1">
        <w:rPr>
          <w:rFonts w:eastAsia="Times New Roman"/>
          <w:color w:val="000000" w:themeColor="text1"/>
          <w:sz w:val="24"/>
          <w:szCs w:val="24"/>
        </w:rPr>
        <w:lastRenderedPageBreak/>
        <w:t xml:space="preserve">rewards to frequent guests with points that can be redeemed for free stays, continuous upgrades details and other perks (Marriott. (2023). </w:t>
      </w:r>
    </w:p>
    <w:p w14:paraId="75161579" w14:textId="77777777" w:rsidR="00670F9C" w:rsidRPr="000C40B1" w:rsidRDefault="00670F9C" w:rsidP="00670F9C">
      <w:pPr>
        <w:pStyle w:val="Normal1"/>
        <w:spacing w:line="360" w:lineRule="auto"/>
        <w:jc w:val="both"/>
        <w:rPr>
          <w:rFonts w:eastAsia="Times New Roman"/>
          <w:color w:val="000000" w:themeColor="text1"/>
          <w:sz w:val="24"/>
          <w:szCs w:val="24"/>
        </w:rPr>
      </w:pPr>
      <w:r w:rsidRPr="000C40B1">
        <w:rPr>
          <w:rFonts w:eastAsia="Times New Roman"/>
          <w:color w:val="000000" w:themeColor="text1"/>
          <w:sz w:val="24"/>
          <w:szCs w:val="24"/>
        </w:rPr>
        <w:t xml:space="preserve">Apart from this, including a more personalized customer service strategy enables to encourage the value of customer loyalty that gives plausible opportunities for hotels to survive in the competitive world. In this consensus, </w:t>
      </w:r>
      <w:proofErr w:type="spellStart"/>
      <w:r w:rsidRPr="000C40B1">
        <w:rPr>
          <w:rFonts w:eastAsia="Times New Roman"/>
          <w:color w:val="000000" w:themeColor="text1"/>
          <w:sz w:val="24"/>
          <w:szCs w:val="24"/>
        </w:rPr>
        <w:t>AccorHotel</w:t>
      </w:r>
      <w:proofErr w:type="spellEnd"/>
      <w:r w:rsidRPr="000C40B1">
        <w:rPr>
          <w:rFonts w:eastAsia="Times New Roman"/>
          <w:color w:val="000000" w:themeColor="text1"/>
          <w:sz w:val="24"/>
          <w:szCs w:val="24"/>
        </w:rPr>
        <w:t xml:space="preserve"> also develops a loyalty program, ALL (Accor Live Limitless), that offers rewards such as free homestays, </w:t>
      </w:r>
      <w:proofErr w:type="gramStart"/>
      <w:r w:rsidRPr="000C40B1">
        <w:rPr>
          <w:rFonts w:eastAsia="Times New Roman"/>
          <w:color w:val="000000" w:themeColor="text1"/>
          <w:sz w:val="24"/>
          <w:szCs w:val="24"/>
        </w:rPr>
        <w:t>discounts</w:t>
      </w:r>
      <w:proofErr w:type="gramEnd"/>
      <w:r w:rsidRPr="000C40B1">
        <w:rPr>
          <w:rFonts w:eastAsia="Times New Roman"/>
          <w:color w:val="000000" w:themeColor="text1"/>
          <w:sz w:val="24"/>
          <w:szCs w:val="24"/>
        </w:rPr>
        <w:t xml:space="preserve"> and others. Therefore, hotel brands are aggressive in dealing with loyalty programs to encourage consumers to stay connected with loyalty. </w:t>
      </w:r>
    </w:p>
    <w:p w14:paraId="6B42B346" w14:textId="77777777" w:rsidR="00670F9C" w:rsidRPr="000C40B1" w:rsidRDefault="00670F9C" w:rsidP="00670F9C">
      <w:pPr>
        <w:pStyle w:val="Normal1"/>
        <w:spacing w:line="360" w:lineRule="auto"/>
        <w:jc w:val="center"/>
        <w:rPr>
          <w:rFonts w:eastAsia="Times New Roman"/>
          <w:color w:val="000000" w:themeColor="text1"/>
          <w:sz w:val="24"/>
          <w:szCs w:val="24"/>
        </w:rPr>
      </w:pPr>
      <w:r w:rsidRPr="000C40B1">
        <w:rPr>
          <w:rFonts w:eastAsia="Times New Roman"/>
          <w:noProof/>
          <w:color w:val="000000" w:themeColor="text1"/>
          <w:sz w:val="24"/>
          <w:szCs w:val="24"/>
          <w:lang w:val="en-IN" w:eastAsia="en-IN"/>
        </w:rPr>
        <w:drawing>
          <wp:inline distT="0" distB="0" distL="0" distR="0" wp14:anchorId="13227F5D" wp14:editId="2D7CD3F9">
            <wp:extent cx="4892040" cy="3916680"/>
            <wp:effectExtent l="0" t="0" r="3810" b="762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6"/>
                    <a:stretch>
                      <a:fillRect/>
                    </a:stretch>
                  </pic:blipFill>
                  <pic:spPr>
                    <a:xfrm>
                      <a:off x="0" y="0"/>
                      <a:ext cx="4892040" cy="3916680"/>
                    </a:xfrm>
                    <a:prstGeom prst="rect">
                      <a:avLst/>
                    </a:prstGeom>
                  </pic:spPr>
                </pic:pic>
              </a:graphicData>
            </a:graphic>
          </wp:inline>
        </w:drawing>
      </w:r>
    </w:p>
    <w:p w14:paraId="78E4690E" w14:textId="77777777" w:rsidR="00670F9C" w:rsidRPr="000C40B1" w:rsidRDefault="00670F9C" w:rsidP="00670F9C">
      <w:pPr>
        <w:pStyle w:val="Normal1"/>
        <w:spacing w:line="360" w:lineRule="auto"/>
        <w:jc w:val="center"/>
        <w:rPr>
          <w:rFonts w:eastAsia="Times New Roman"/>
          <w:b/>
          <w:bCs/>
          <w:color w:val="000000" w:themeColor="text1"/>
          <w:sz w:val="24"/>
          <w:szCs w:val="24"/>
        </w:rPr>
      </w:pPr>
      <w:r w:rsidRPr="000C40B1">
        <w:rPr>
          <w:rFonts w:eastAsia="Times New Roman"/>
          <w:b/>
          <w:bCs/>
          <w:color w:val="000000" w:themeColor="text1"/>
          <w:sz w:val="24"/>
          <w:szCs w:val="24"/>
        </w:rPr>
        <w:t>Figure 2: Customer Experience Quality in the Hotel Industry</w:t>
      </w:r>
    </w:p>
    <w:p w14:paraId="6D9F3C30" w14:textId="77777777" w:rsidR="00670F9C" w:rsidRPr="000C40B1" w:rsidRDefault="00670F9C" w:rsidP="00670F9C">
      <w:pPr>
        <w:pStyle w:val="Normal1"/>
        <w:spacing w:line="360" w:lineRule="auto"/>
        <w:jc w:val="center"/>
        <w:rPr>
          <w:rFonts w:eastAsia="Times New Roman"/>
          <w:color w:val="000000" w:themeColor="text1"/>
          <w:sz w:val="24"/>
          <w:szCs w:val="24"/>
        </w:rPr>
      </w:pPr>
      <w:r w:rsidRPr="000C40B1">
        <w:rPr>
          <w:rFonts w:eastAsia="Times New Roman"/>
          <w:color w:val="000000" w:themeColor="text1"/>
          <w:sz w:val="24"/>
          <w:szCs w:val="24"/>
        </w:rPr>
        <w:t xml:space="preserve">(Source: </w:t>
      </w:r>
      <w:proofErr w:type="spellStart"/>
      <w:r w:rsidRPr="000C40B1">
        <w:rPr>
          <w:color w:val="000000" w:themeColor="text1"/>
          <w:sz w:val="24"/>
          <w:szCs w:val="24"/>
        </w:rPr>
        <w:t>Alnawas</w:t>
      </w:r>
      <w:proofErr w:type="spellEnd"/>
      <w:r w:rsidRPr="000C40B1">
        <w:rPr>
          <w:color w:val="000000" w:themeColor="text1"/>
          <w:sz w:val="24"/>
          <w:szCs w:val="24"/>
        </w:rPr>
        <w:t xml:space="preserve"> and Hemsley-Brown, 2019</w:t>
      </w:r>
      <w:r w:rsidRPr="000C40B1">
        <w:rPr>
          <w:rFonts w:eastAsia="Times New Roman"/>
          <w:color w:val="000000" w:themeColor="text1"/>
          <w:sz w:val="24"/>
          <w:szCs w:val="24"/>
        </w:rPr>
        <w:t>)</w:t>
      </w:r>
    </w:p>
    <w:p w14:paraId="10D4F241" w14:textId="77777777" w:rsidR="00670F9C" w:rsidRPr="000C40B1" w:rsidRDefault="00670F9C" w:rsidP="00670F9C">
      <w:pPr>
        <w:pStyle w:val="Heading2"/>
        <w:rPr>
          <w:rFonts w:ascii="Arial" w:hAnsi="Arial"/>
          <w:color w:val="000000" w:themeColor="text1"/>
          <w:szCs w:val="24"/>
        </w:rPr>
      </w:pPr>
      <w:bookmarkStart w:id="7" w:name="_Toc128660952"/>
      <w:r w:rsidRPr="000C40B1">
        <w:rPr>
          <w:rFonts w:ascii="Arial" w:hAnsi="Arial"/>
          <w:color w:val="000000" w:themeColor="text1"/>
          <w:szCs w:val="24"/>
        </w:rPr>
        <w:t>Purpose of building and retaining customer loyalty</w:t>
      </w:r>
      <w:bookmarkEnd w:id="7"/>
      <w:r w:rsidRPr="000C40B1">
        <w:rPr>
          <w:rFonts w:ascii="Arial" w:hAnsi="Arial"/>
          <w:color w:val="000000" w:themeColor="text1"/>
          <w:szCs w:val="24"/>
        </w:rPr>
        <w:t xml:space="preserve"> </w:t>
      </w:r>
    </w:p>
    <w:p w14:paraId="545E61FB" w14:textId="77777777" w:rsidR="00670F9C" w:rsidRPr="000C40B1" w:rsidRDefault="00670F9C" w:rsidP="00670F9C">
      <w:pPr>
        <w:pStyle w:val="Normal1"/>
        <w:spacing w:line="360" w:lineRule="auto"/>
        <w:jc w:val="both"/>
        <w:rPr>
          <w:rFonts w:eastAsia="Times New Roman"/>
          <w:color w:val="000000" w:themeColor="text1"/>
          <w:sz w:val="24"/>
          <w:szCs w:val="24"/>
        </w:rPr>
      </w:pPr>
      <w:r w:rsidRPr="000C40B1">
        <w:rPr>
          <w:rFonts w:eastAsia="Times New Roman"/>
          <w:color w:val="000000" w:themeColor="text1"/>
          <w:sz w:val="24"/>
          <w:szCs w:val="24"/>
        </w:rPr>
        <w:t>Building and retaining customer loyalty is essential for hotels as it enables them to achieve customers’ lifetime values, reduce customers' acquisition costs, and improve brand reputation. Guest security is concerned with preserving consumers’ possessions and property (</w:t>
      </w:r>
      <w:proofErr w:type="spellStart"/>
      <w:r w:rsidRPr="000C40B1">
        <w:rPr>
          <w:color w:val="000000" w:themeColor="text1"/>
          <w:sz w:val="24"/>
          <w:szCs w:val="24"/>
        </w:rPr>
        <w:t>Alnawas</w:t>
      </w:r>
      <w:proofErr w:type="spellEnd"/>
      <w:r w:rsidRPr="000C40B1">
        <w:rPr>
          <w:color w:val="000000" w:themeColor="text1"/>
          <w:sz w:val="24"/>
          <w:szCs w:val="24"/>
        </w:rPr>
        <w:t xml:space="preserve"> and Hemsley-Brown, 2019). Thus, hotel companies ensure suitable </w:t>
      </w:r>
      <w:r w:rsidRPr="000C40B1">
        <w:rPr>
          <w:color w:val="000000" w:themeColor="text1"/>
          <w:sz w:val="24"/>
          <w:szCs w:val="24"/>
        </w:rPr>
        <w:lastRenderedPageBreak/>
        <w:t xml:space="preserve">guests services and attains customer loyalty. </w:t>
      </w:r>
      <w:r w:rsidRPr="000C40B1">
        <w:rPr>
          <w:rFonts w:eastAsia="Times New Roman"/>
          <w:color w:val="000000" w:themeColor="text1"/>
          <w:sz w:val="24"/>
          <w:szCs w:val="24"/>
        </w:rPr>
        <w:t xml:space="preserve">A customer loyalty program aims to retain reliable consumers to compete with other brands in the hospitality industry. In the case of Marriott hotel, it can be stated that its Marriott Bonvoy program has over 120 million members, which becomes the key driver of its retention of customer loyalty (Marriott, 2023). Along with this, it is also purposive to uphold a brand reputation with which hotel brands can promote their ability to enrich the value of their services in front of other competitors. In contrast, customer loyalty also gives the hotel brands confidence as it enables them to reduce investment for retaining new consumers. </w:t>
      </w:r>
      <w:proofErr w:type="gramStart"/>
      <w:r w:rsidRPr="000C40B1">
        <w:rPr>
          <w:rFonts w:eastAsia="Times New Roman"/>
          <w:color w:val="000000" w:themeColor="text1"/>
          <w:sz w:val="24"/>
          <w:szCs w:val="24"/>
        </w:rPr>
        <w:t>But,</w:t>
      </w:r>
      <w:proofErr w:type="gramEnd"/>
      <w:r w:rsidRPr="000C40B1">
        <w:rPr>
          <w:rFonts w:eastAsia="Times New Roman"/>
          <w:color w:val="000000" w:themeColor="text1"/>
          <w:sz w:val="24"/>
          <w:szCs w:val="24"/>
        </w:rPr>
        <w:t xml:space="preserve"> extreme dependency on loyal customers can shrink the ability to innovate business practices to reach more new customers and prove business competencies in the hospitality industry.</w:t>
      </w:r>
    </w:p>
    <w:p w14:paraId="43E1C721" w14:textId="77777777" w:rsidR="00670F9C" w:rsidRPr="000C40B1" w:rsidRDefault="00670F9C" w:rsidP="00670F9C">
      <w:pPr>
        <w:pStyle w:val="Heading1"/>
        <w:rPr>
          <w:rFonts w:ascii="Arial" w:hAnsi="Arial"/>
          <w:color w:val="000000" w:themeColor="text1"/>
          <w:sz w:val="24"/>
          <w:szCs w:val="24"/>
        </w:rPr>
      </w:pPr>
      <w:bookmarkStart w:id="8" w:name="_Toc128660953"/>
      <w:r w:rsidRPr="000C40B1">
        <w:rPr>
          <w:rFonts w:ascii="Arial" w:hAnsi="Arial"/>
          <w:color w:val="000000" w:themeColor="text1"/>
          <w:sz w:val="24"/>
          <w:szCs w:val="24"/>
        </w:rPr>
        <w:t xml:space="preserve">Obstacles faced by certain </w:t>
      </w:r>
      <w:proofErr w:type="gramStart"/>
      <w:r w:rsidRPr="000C40B1">
        <w:rPr>
          <w:rFonts w:ascii="Arial" w:hAnsi="Arial"/>
          <w:color w:val="000000" w:themeColor="text1"/>
          <w:sz w:val="24"/>
          <w:szCs w:val="24"/>
        </w:rPr>
        <w:t>businesses</w:t>
      </w:r>
      <w:bookmarkEnd w:id="8"/>
      <w:proofErr w:type="gramEnd"/>
    </w:p>
    <w:p w14:paraId="47A11AE0" w14:textId="77777777" w:rsidR="00670F9C" w:rsidRPr="000C40B1" w:rsidRDefault="00670F9C" w:rsidP="00670F9C">
      <w:pPr>
        <w:pStyle w:val="Normal1"/>
        <w:spacing w:line="360" w:lineRule="auto"/>
        <w:jc w:val="both"/>
        <w:rPr>
          <w:rFonts w:eastAsia="Times New Roman"/>
          <w:color w:val="000000" w:themeColor="text1"/>
          <w:sz w:val="24"/>
          <w:szCs w:val="24"/>
        </w:rPr>
      </w:pPr>
      <w:r w:rsidRPr="000C40B1">
        <w:rPr>
          <w:rFonts w:eastAsia="Times New Roman"/>
          <w:color w:val="000000" w:themeColor="text1"/>
          <w:sz w:val="24"/>
          <w:szCs w:val="24"/>
        </w:rPr>
        <w:t xml:space="preserve">It is evidenced that Hotel businesses are faced with obstacles in dealing with intense market competition that decreases sales and performing competencies. As per the current situation, it can be highlighted that the ripple effects of the Covid-19 pandemic have led to pressure on the growth and development of hotel companies. Due to this, requirements of safety and security have become a barrier to hotel companies, and in case it leads to failure to satisfy changing demands of customers. </w:t>
      </w:r>
      <w:r w:rsidRPr="000C40B1">
        <w:rPr>
          <w:bCs/>
          <w:color w:val="000000" w:themeColor="text1"/>
          <w:sz w:val="24"/>
          <w:szCs w:val="24"/>
        </w:rPr>
        <w:t>Moon (2021</w:t>
      </w:r>
      <w:r w:rsidRPr="000C40B1">
        <w:rPr>
          <w:rFonts w:eastAsia="Times New Roman"/>
          <w:color w:val="000000" w:themeColor="text1"/>
          <w:sz w:val="24"/>
          <w:szCs w:val="24"/>
        </w:rPr>
        <w:t xml:space="preserve">) identified that Hilton suspended service operations at 275 properties mostly in the United States and Europe. This suspension at properties reduced the chances of meeting consumer needs and this is how Hilton’s inability to meet consumer safety has led to obstacles in managing business during the COVID-19 pandemic. </w:t>
      </w:r>
    </w:p>
    <w:p w14:paraId="0A90CDB5" w14:textId="77777777" w:rsidR="00670F9C" w:rsidRPr="000C40B1" w:rsidRDefault="00670F9C" w:rsidP="00670F9C">
      <w:pPr>
        <w:pStyle w:val="Heading1"/>
        <w:rPr>
          <w:rFonts w:ascii="Arial" w:hAnsi="Arial"/>
          <w:color w:val="000000" w:themeColor="text1"/>
          <w:sz w:val="24"/>
          <w:szCs w:val="24"/>
        </w:rPr>
      </w:pPr>
      <w:bookmarkStart w:id="9" w:name="_Toc128660954"/>
      <w:r w:rsidRPr="000C40B1">
        <w:rPr>
          <w:rFonts w:ascii="Arial" w:hAnsi="Arial"/>
          <w:color w:val="000000" w:themeColor="text1"/>
          <w:sz w:val="24"/>
          <w:szCs w:val="24"/>
        </w:rPr>
        <w:t>Conclusion</w:t>
      </w:r>
      <w:bookmarkEnd w:id="9"/>
      <w:r w:rsidRPr="000C40B1">
        <w:rPr>
          <w:rFonts w:ascii="Arial" w:hAnsi="Arial"/>
          <w:color w:val="000000" w:themeColor="text1"/>
          <w:sz w:val="24"/>
          <w:szCs w:val="24"/>
        </w:rPr>
        <w:t xml:space="preserve"> </w:t>
      </w:r>
    </w:p>
    <w:p w14:paraId="7030536C" w14:textId="77777777" w:rsidR="00670F9C" w:rsidRPr="000C40B1" w:rsidRDefault="00670F9C" w:rsidP="00670F9C">
      <w:pPr>
        <w:pStyle w:val="Normal1"/>
        <w:spacing w:line="360" w:lineRule="auto"/>
        <w:jc w:val="both"/>
        <w:rPr>
          <w:rFonts w:eastAsia="Times New Roman"/>
          <w:color w:val="000000" w:themeColor="text1"/>
          <w:sz w:val="24"/>
          <w:szCs w:val="24"/>
        </w:rPr>
      </w:pPr>
      <w:r w:rsidRPr="000C40B1">
        <w:rPr>
          <w:rFonts w:eastAsia="Times New Roman"/>
          <w:color w:val="000000" w:themeColor="text1"/>
          <w:sz w:val="24"/>
          <w:szCs w:val="24"/>
        </w:rPr>
        <w:t>Thus, it can be concluded that hotel brands are concerned with communicating with hotel standards, reputation management as well as building and retaining customer loyalty. In this aspect, Different company examples, such as Marriott, Hilton and AccorHotels, have been used to highlight the significance of reputation management, customers loyalty retention along with hotel standards.</w:t>
      </w:r>
    </w:p>
    <w:p w14:paraId="08FD38B2" w14:textId="77777777" w:rsidR="00670F9C" w:rsidRPr="000C40B1" w:rsidRDefault="00670F9C" w:rsidP="00670F9C">
      <w:pPr>
        <w:pStyle w:val="Heading1"/>
        <w:rPr>
          <w:rFonts w:ascii="Arial" w:hAnsi="Arial"/>
          <w:color w:val="000000" w:themeColor="text1"/>
          <w:sz w:val="24"/>
          <w:szCs w:val="24"/>
        </w:rPr>
      </w:pPr>
      <w:bookmarkStart w:id="10" w:name="_Toc128660955"/>
      <w:r w:rsidRPr="000C40B1">
        <w:rPr>
          <w:rFonts w:ascii="Arial" w:hAnsi="Arial"/>
          <w:color w:val="000000" w:themeColor="text1"/>
          <w:sz w:val="24"/>
          <w:szCs w:val="24"/>
        </w:rPr>
        <w:lastRenderedPageBreak/>
        <w:t>Recommendations for hotels regarding market trends</w:t>
      </w:r>
      <w:bookmarkEnd w:id="10"/>
      <w:r w:rsidRPr="000C40B1">
        <w:rPr>
          <w:rFonts w:ascii="Arial" w:hAnsi="Arial"/>
          <w:color w:val="000000" w:themeColor="text1"/>
          <w:sz w:val="24"/>
          <w:szCs w:val="24"/>
        </w:rPr>
        <w:t xml:space="preserve"> </w:t>
      </w:r>
    </w:p>
    <w:p w14:paraId="7574ABD9" w14:textId="77777777" w:rsidR="00670F9C" w:rsidRPr="000C40B1" w:rsidRDefault="00670F9C" w:rsidP="00670F9C">
      <w:pPr>
        <w:pStyle w:val="Normal1"/>
        <w:spacing w:line="360" w:lineRule="auto"/>
        <w:jc w:val="both"/>
        <w:rPr>
          <w:rFonts w:eastAsia="Times New Roman"/>
          <w:color w:val="000000" w:themeColor="text1"/>
          <w:sz w:val="24"/>
          <w:szCs w:val="24"/>
        </w:rPr>
      </w:pPr>
      <w:r w:rsidRPr="000C40B1">
        <w:rPr>
          <w:rFonts w:eastAsia="Times New Roman"/>
          <w:color w:val="000000" w:themeColor="text1"/>
          <w:sz w:val="24"/>
          <w:szCs w:val="24"/>
        </w:rPr>
        <w:t>The following recommendations can be effective for hotel brands to stay competitive in dealing with current marketing trends:</w:t>
      </w:r>
    </w:p>
    <w:p w14:paraId="17F1A3F6" w14:textId="77777777" w:rsidR="00670F9C" w:rsidRPr="000C40B1" w:rsidRDefault="00670F9C" w:rsidP="00670F9C">
      <w:pPr>
        <w:pStyle w:val="Normal1"/>
        <w:numPr>
          <w:ilvl w:val="0"/>
          <w:numId w:val="1"/>
        </w:numPr>
        <w:spacing w:line="360" w:lineRule="auto"/>
        <w:jc w:val="both"/>
        <w:rPr>
          <w:rFonts w:eastAsia="Times New Roman"/>
          <w:b/>
          <w:i/>
          <w:color w:val="000000" w:themeColor="text1"/>
          <w:sz w:val="24"/>
          <w:szCs w:val="24"/>
        </w:rPr>
      </w:pPr>
      <w:r w:rsidRPr="000C40B1">
        <w:rPr>
          <w:rFonts w:eastAsia="Times New Roman"/>
          <w:b/>
          <w:i/>
          <w:color w:val="000000" w:themeColor="text1"/>
          <w:sz w:val="24"/>
          <w:szCs w:val="24"/>
        </w:rPr>
        <w:t xml:space="preserve">Advancement in the use of personalized technology </w:t>
      </w:r>
      <w:r w:rsidRPr="000C40B1">
        <w:rPr>
          <w:rFonts w:eastAsia="Times New Roman"/>
          <w:color w:val="000000" w:themeColor="text1"/>
          <w:sz w:val="24"/>
          <w:szCs w:val="24"/>
        </w:rPr>
        <w:t xml:space="preserve">will be highly effective in encouraging consumers to feel free to use the websites of the hotel brands to gain the required support and contribute to reputation management. By supporting this, </w:t>
      </w:r>
      <w:proofErr w:type="spellStart"/>
      <w:r w:rsidRPr="000C40B1">
        <w:rPr>
          <w:rFonts w:eastAsia="Times New Roman"/>
          <w:color w:val="000000" w:themeColor="text1"/>
          <w:sz w:val="24"/>
          <w:szCs w:val="24"/>
          <w:highlight w:val="white"/>
        </w:rPr>
        <w:t>Buhalis</w:t>
      </w:r>
      <w:proofErr w:type="spellEnd"/>
      <w:r w:rsidRPr="000C40B1">
        <w:rPr>
          <w:rFonts w:eastAsia="Times New Roman"/>
          <w:color w:val="000000" w:themeColor="text1"/>
          <w:sz w:val="24"/>
          <w:szCs w:val="24"/>
          <w:highlight w:val="white"/>
        </w:rPr>
        <w:t xml:space="preserve"> </w:t>
      </w:r>
      <w:r w:rsidRPr="000C40B1">
        <w:rPr>
          <w:rFonts w:eastAsia="Times New Roman"/>
          <w:i/>
          <w:color w:val="000000" w:themeColor="text1"/>
          <w:sz w:val="24"/>
          <w:szCs w:val="24"/>
          <w:highlight w:val="white"/>
        </w:rPr>
        <w:t>et al.</w:t>
      </w:r>
      <w:r w:rsidRPr="000C40B1">
        <w:rPr>
          <w:rFonts w:eastAsia="Times New Roman"/>
          <w:color w:val="000000" w:themeColor="text1"/>
          <w:sz w:val="24"/>
          <w:szCs w:val="24"/>
          <w:highlight w:val="white"/>
        </w:rPr>
        <w:t xml:space="preserve"> (2019</w:t>
      </w:r>
      <w:r w:rsidRPr="000C40B1">
        <w:rPr>
          <w:rFonts w:eastAsia="Times New Roman"/>
          <w:color w:val="000000" w:themeColor="text1"/>
          <w:sz w:val="24"/>
          <w:szCs w:val="24"/>
        </w:rPr>
        <w:t>) have stated that personalized technology empowers hotels to create more opportunities for firms in the context of gaining customer loyalty.</w:t>
      </w:r>
    </w:p>
    <w:p w14:paraId="2C2BDF39" w14:textId="77777777" w:rsidR="00670F9C" w:rsidRPr="000C40B1" w:rsidRDefault="00670F9C" w:rsidP="00670F9C">
      <w:pPr>
        <w:pStyle w:val="Normal1"/>
        <w:numPr>
          <w:ilvl w:val="0"/>
          <w:numId w:val="1"/>
        </w:numPr>
        <w:spacing w:line="360" w:lineRule="auto"/>
        <w:jc w:val="both"/>
        <w:rPr>
          <w:rFonts w:eastAsia="Times New Roman"/>
          <w:color w:val="000000" w:themeColor="text1"/>
          <w:sz w:val="24"/>
          <w:szCs w:val="24"/>
        </w:rPr>
      </w:pPr>
      <w:r w:rsidRPr="000C40B1">
        <w:rPr>
          <w:rFonts w:eastAsia="Times New Roman"/>
          <w:b/>
          <w:i/>
          <w:color w:val="000000" w:themeColor="text1"/>
          <w:sz w:val="24"/>
          <w:szCs w:val="24"/>
        </w:rPr>
        <w:t>Prioritizing environmental sustainability</w:t>
      </w:r>
      <w:r w:rsidRPr="000C40B1">
        <w:rPr>
          <w:rFonts w:eastAsia="Times New Roman"/>
          <w:color w:val="000000" w:themeColor="text1"/>
          <w:sz w:val="24"/>
          <w:szCs w:val="24"/>
        </w:rPr>
        <w:t xml:space="preserve"> will be more valuable to hotel brands for their reputation management and </w:t>
      </w:r>
      <w:proofErr w:type="gramStart"/>
      <w:r w:rsidRPr="000C40B1">
        <w:rPr>
          <w:rFonts w:eastAsia="Times New Roman"/>
          <w:color w:val="000000" w:themeColor="text1"/>
          <w:sz w:val="24"/>
          <w:szCs w:val="24"/>
        </w:rPr>
        <w:t>is capable of dealing</w:t>
      </w:r>
      <w:proofErr w:type="gramEnd"/>
      <w:r w:rsidRPr="000C40B1">
        <w:rPr>
          <w:rFonts w:eastAsia="Times New Roman"/>
          <w:color w:val="000000" w:themeColor="text1"/>
          <w:sz w:val="24"/>
          <w:szCs w:val="24"/>
        </w:rPr>
        <w:t xml:space="preserve"> with hotel standards to gain a competitive edge. </w:t>
      </w:r>
    </w:p>
    <w:p w14:paraId="2A1F52CB" w14:textId="77777777" w:rsidR="00670F9C" w:rsidRPr="000C40B1" w:rsidRDefault="00670F9C" w:rsidP="00670F9C">
      <w:pPr>
        <w:pStyle w:val="Normal1"/>
        <w:spacing w:line="360" w:lineRule="auto"/>
        <w:jc w:val="both"/>
        <w:rPr>
          <w:rFonts w:eastAsia="Times New Roman"/>
          <w:b/>
          <w:color w:val="000000" w:themeColor="text1"/>
          <w:sz w:val="24"/>
          <w:szCs w:val="24"/>
        </w:rPr>
      </w:pPr>
      <w:r w:rsidRPr="000C40B1">
        <w:rPr>
          <w:color w:val="000000" w:themeColor="text1"/>
          <w:sz w:val="24"/>
          <w:szCs w:val="24"/>
        </w:rPr>
        <w:br w:type="page"/>
      </w:r>
    </w:p>
    <w:p w14:paraId="0EB7FB5C" w14:textId="77777777" w:rsidR="00670F9C" w:rsidRPr="000C40B1" w:rsidRDefault="00670F9C" w:rsidP="00670F9C">
      <w:pPr>
        <w:pStyle w:val="Heading1"/>
        <w:rPr>
          <w:rFonts w:ascii="Arial" w:hAnsi="Arial"/>
          <w:color w:val="000000" w:themeColor="text1"/>
          <w:sz w:val="24"/>
          <w:szCs w:val="24"/>
        </w:rPr>
      </w:pPr>
      <w:bookmarkStart w:id="11" w:name="_Toc128660956"/>
      <w:r w:rsidRPr="000C40B1">
        <w:rPr>
          <w:rFonts w:ascii="Arial" w:hAnsi="Arial"/>
          <w:color w:val="000000" w:themeColor="text1"/>
          <w:sz w:val="24"/>
          <w:szCs w:val="24"/>
        </w:rPr>
        <w:lastRenderedPageBreak/>
        <w:t>Reference list</w:t>
      </w:r>
      <w:bookmarkEnd w:id="11"/>
    </w:p>
    <w:p w14:paraId="4332A215" w14:textId="77777777" w:rsidR="00670F9C" w:rsidRPr="000C40B1" w:rsidRDefault="00670F9C" w:rsidP="00670F9C">
      <w:pPr>
        <w:pStyle w:val="Normal1"/>
        <w:spacing w:before="240" w:after="240" w:line="360" w:lineRule="auto"/>
        <w:jc w:val="both"/>
        <w:rPr>
          <w:color w:val="000000" w:themeColor="text1"/>
          <w:sz w:val="24"/>
          <w:szCs w:val="24"/>
          <w:highlight w:val="white"/>
        </w:rPr>
      </w:pPr>
      <w:proofErr w:type="spellStart"/>
      <w:r w:rsidRPr="000C40B1">
        <w:rPr>
          <w:color w:val="000000" w:themeColor="text1"/>
          <w:sz w:val="24"/>
          <w:szCs w:val="24"/>
          <w:highlight w:val="white"/>
        </w:rPr>
        <w:t>Abdulwase</w:t>
      </w:r>
      <w:proofErr w:type="spellEnd"/>
      <w:r w:rsidRPr="000C40B1">
        <w:rPr>
          <w:color w:val="000000" w:themeColor="text1"/>
          <w:sz w:val="24"/>
          <w:szCs w:val="24"/>
          <w:highlight w:val="white"/>
        </w:rPr>
        <w:t xml:space="preserve">, R., Ahmed, F., Nasr, F., </w:t>
      </w:r>
      <w:proofErr w:type="spellStart"/>
      <w:r w:rsidRPr="000C40B1">
        <w:rPr>
          <w:color w:val="000000" w:themeColor="text1"/>
          <w:sz w:val="24"/>
          <w:szCs w:val="24"/>
          <w:highlight w:val="white"/>
        </w:rPr>
        <w:t>Abdulwase</w:t>
      </w:r>
      <w:proofErr w:type="spellEnd"/>
      <w:r w:rsidRPr="000C40B1">
        <w:rPr>
          <w:color w:val="000000" w:themeColor="text1"/>
          <w:sz w:val="24"/>
          <w:szCs w:val="24"/>
          <w:highlight w:val="white"/>
        </w:rPr>
        <w:t xml:space="preserve">, A., </w:t>
      </w:r>
      <w:proofErr w:type="spellStart"/>
      <w:r w:rsidRPr="000C40B1">
        <w:rPr>
          <w:color w:val="000000" w:themeColor="text1"/>
          <w:sz w:val="24"/>
          <w:szCs w:val="24"/>
          <w:highlight w:val="white"/>
        </w:rPr>
        <w:t>Alyousofi</w:t>
      </w:r>
      <w:proofErr w:type="spellEnd"/>
      <w:r w:rsidRPr="000C40B1">
        <w:rPr>
          <w:color w:val="000000" w:themeColor="text1"/>
          <w:sz w:val="24"/>
          <w:szCs w:val="24"/>
          <w:highlight w:val="white"/>
        </w:rPr>
        <w:t xml:space="preserve">, A. and Yan, S., 2020. The role of business strategy to create a competitive advantage in the organization. </w:t>
      </w:r>
      <w:r w:rsidRPr="000C40B1">
        <w:rPr>
          <w:i/>
          <w:color w:val="000000" w:themeColor="text1"/>
          <w:sz w:val="24"/>
          <w:szCs w:val="24"/>
          <w:highlight w:val="white"/>
        </w:rPr>
        <w:t>Open Access J Sci</w:t>
      </w:r>
      <w:r w:rsidRPr="000C40B1">
        <w:rPr>
          <w:color w:val="000000" w:themeColor="text1"/>
          <w:sz w:val="24"/>
          <w:szCs w:val="24"/>
          <w:highlight w:val="white"/>
        </w:rPr>
        <w:t xml:space="preserve">, </w:t>
      </w:r>
      <w:r w:rsidRPr="000C40B1">
        <w:rPr>
          <w:i/>
          <w:color w:val="000000" w:themeColor="text1"/>
          <w:sz w:val="24"/>
          <w:szCs w:val="24"/>
          <w:highlight w:val="white"/>
        </w:rPr>
        <w:t>4</w:t>
      </w:r>
      <w:r w:rsidRPr="000C40B1">
        <w:rPr>
          <w:color w:val="000000" w:themeColor="text1"/>
          <w:sz w:val="24"/>
          <w:szCs w:val="24"/>
          <w:highlight w:val="white"/>
        </w:rPr>
        <w:t>(4), pp.135-138.</w:t>
      </w:r>
    </w:p>
    <w:p w14:paraId="0880D92C" w14:textId="77777777" w:rsidR="00670F9C" w:rsidRPr="000C40B1" w:rsidRDefault="00670F9C" w:rsidP="00670F9C">
      <w:pPr>
        <w:pStyle w:val="Normal1"/>
        <w:spacing w:before="240" w:after="240" w:line="360" w:lineRule="auto"/>
        <w:jc w:val="both"/>
        <w:rPr>
          <w:color w:val="000000" w:themeColor="text1"/>
          <w:sz w:val="24"/>
          <w:szCs w:val="24"/>
          <w:highlight w:val="white"/>
        </w:rPr>
      </w:pPr>
      <w:proofErr w:type="spellStart"/>
      <w:r w:rsidRPr="000C40B1">
        <w:rPr>
          <w:color w:val="000000" w:themeColor="text1"/>
          <w:sz w:val="24"/>
          <w:szCs w:val="24"/>
        </w:rPr>
        <w:t>Alnawas</w:t>
      </w:r>
      <w:proofErr w:type="spellEnd"/>
      <w:r w:rsidRPr="000C40B1">
        <w:rPr>
          <w:color w:val="000000" w:themeColor="text1"/>
          <w:sz w:val="24"/>
          <w:szCs w:val="24"/>
        </w:rPr>
        <w:t xml:space="preserve">, I. and Hemsley-Brown, J., 2019. Examining the key dimensions of customer experience quality in the hotel industry. </w:t>
      </w:r>
      <w:r w:rsidRPr="000C40B1">
        <w:rPr>
          <w:i/>
          <w:iCs/>
          <w:color w:val="000000" w:themeColor="text1"/>
          <w:sz w:val="24"/>
          <w:szCs w:val="24"/>
        </w:rPr>
        <w:t>Journal of Hospitality Marketing &amp; Management, 28</w:t>
      </w:r>
      <w:r w:rsidRPr="000C40B1">
        <w:rPr>
          <w:color w:val="000000" w:themeColor="text1"/>
          <w:sz w:val="24"/>
          <w:szCs w:val="24"/>
        </w:rPr>
        <w:t>(7), pp.833-861.</w:t>
      </w:r>
    </w:p>
    <w:p w14:paraId="521822C8" w14:textId="77777777" w:rsidR="00670F9C" w:rsidRPr="000C40B1" w:rsidRDefault="00670F9C" w:rsidP="00670F9C">
      <w:pPr>
        <w:pStyle w:val="Normal1"/>
        <w:spacing w:before="240" w:after="240" w:line="360" w:lineRule="auto"/>
        <w:jc w:val="both"/>
        <w:rPr>
          <w:bCs/>
          <w:color w:val="000000" w:themeColor="text1"/>
          <w:sz w:val="24"/>
          <w:szCs w:val="24"/>
        </w:rPr>
      </w:pPr>
      <w:r w:rsidRPr="000C40B1">
        <w:rPr>
          <w:bCs/>
          <w:color w:val="000000" w:themeColor="text1"/>
          <w:sz w:val="24"/>
          <w:szCs w:val="24"/>
        </w:rPr>
        <w:t xml:space="preserve">BBC., 2021. </w:t>
      </w:r>
      <w:r w:rsidRPr="000C40B1">
        <w:rPr>
          <w:bCs/>
          <w:i/>
          <w:iCs/>
          <w:color w:val="000000" w:themeColor="text1"/>
          <w:sz w:val="24"/>
          <w:szCs w:val="24"/>
        </w:rPr>
        <w:t>Quarantine hotel rules face legal challenge</w:t>
      </w:r>
      <w:r w:rsidRPr="000C40B1">
        <w:rPr>
          <w:bCs/>
          <w:color w:val="000000" w:themeColor="text1"/>
          <w:sz w:val="24"/>
          <w:szCs w:val="24"/>
        </w:rPr>
        <w:t xml:space="preserve"> | </w:t>
      </w:r>
      <w:r w:rsidRPr="000C40B1">
        <w:rPr>
          <w:bCs/>
          <w:i/>
          <w:iCs/>
          <w:color w:val="000000" w:themeColor="text1"/>
          <w:sz w:val="24"/>
          <w:szCs w:val="24"/>
        </w:rPr>
        <w:t>BBC News</w:t>
      </w:r>
      <w:r w:rsidRPr="000C40B1">
        <w:rPr>
          <w:bCs/>
          <w:color w:val="000000" w:themeColor="text1"/>
          <w:sz w:val="24"/>
          <w:szCs w:val="24"/>
        </w:rPr>
        <w:t>. [online] BBC. Available at: &lt;https://www.bbc.com/news/business-58180307&gt; [Accessed 2 March 2023].</w:t>
      </w:r>
    </w:p>
    <w:p w14:paraId="02FB3C89" w14:textId="77777777" w:rsidR="00670F9C" w:rsidRPr="000C40B1" w:rsidRDefault="00670F9C" w:rsidP="00670F9C">
      <w:pPr>
        <w:pStyle w:val="Normal1"/>
        <w:spacing w:line="360" w:lineRule="auto"/>
        <w:jc w:val="both"/>
        <w:rPr>
          <w:color w:val="000000" w:themeColor="text1"/>
          <w:sz w:val="24"/>
          <w:szCs w:val="24"/>
          <w:highlight w:val="white"/>
        </w:rPr>
      </w:pPr>
      <w:proofErr w:type="spellStart"/>
      <w:r w:rsidRPr="000C40B1">
        <w:rPr>
          <w:color w:val="000000" w:themeColor="text1"/>
          <w:sz w:val="24"/>
          <w:szCs w:val="24"/>
          <w:highlight w:val="white"/>
        </w:rPr>
        <w:t>Buhalis</w:t>
      </w:r>
      <w:proofErr w:type="spellEnd"/>
      <w:r w:rsidRPr="000C40B1">
        <w:rPr>
          <w:color w:val="000000" w:themeColor="text1"/>
          <w:sz w:val="24"/>
          <w:szCs w:val="24"/>
          <w:highlight w:val="white"/>
        </w:rPr>
        <w:t xml:space="preserve">, D., Harwood, T., </w:t>
      </w:r>
      <w:proofErr w:type="spellStart"/>
      <w:r w:rsidRPr="000C40B1">
        <w:rPr>
          <w:color w:val="000000" w:themeColor="text1"/>
          <w:sz w:val="24"/>
          <w:szCs w:val="24"/>
          <w:highlight w:val="white"/>
        </w:rPr>
        <w:t>Bogicevic</w:t>
      </w:r>
      <w:proofErr w:type="spellEnd"/>
      <w:r w:rsidRPr="000C40B1">
        <w:rPr>
          <w:color w:val="000000" w:themeColor="text1"/>
          <w:sz w:val="24"/>
          <w:szCs w:val="24"/>
          <w:highlight w:val="white"/>
        </w:rPr>
        <w:t xml:space="preserve">, V., </w:t>
      </w:r>
      <w:proofErr w:type="spellStart"/>
      <w:r w:rsidRPr="000C40B1">
        <w:rPr>
          <w:color w:val="000000" w:themeColor="text1"/>
          <w:sz w:val="24"/>
          <w:szCs w:val="24"/>
          <w:highlight w:val="white"/>
        </w:rPr>
        <w:t>Viglia</w:t>
      </w:r>
      <w:proofErr w:type="spellEnd"/>
      <w:r w:rsidRPr="000C40B1">
        <w:rPr>
          <w:color w:val="000000" w:themeColor="text1"/>
          <w:sz w:val="24"/>
          <w:szCs w:val="24"/>
          <w:highlight w:val="white"/>
        </w:rPr>
        <w:t xml:space="preserve">, G., </w:t>
      </w:r>
      <w:proofErr w:type="spellStart"/>
      <w:r w:rsidRPr="000C40B1">
        <w:rPr>
          <w:color w:val="000000" w:themeColor="text1"/>
          <w:sz w:val="24"/>
          <w:szCs w:val="24"/>
          <w:highlight w:val="white"/>
        </w:rPr>
        <w:t>Beldona</w:t>
      </w:r>
      <w:proofErr w:type="spellEnd"/>
      <w:r w:rsidRPr="000C40B1">
        <w:rPr>
          <w:color w:val="000000" w:themeColor="text1"/>
          <w:sz w:val="24"/>
          <w:szCs w:val="24"/>
          <w:highlight w:val="white"/>
        </w:rPr>
        <w:t xml:space="preserve">, S. and </w:t>
      </w:r>
      <w:proofErr w:type="spellStart"/>
      <w:r w:rsidRPr="000C40B1">
        <w:rPr>
          <w:color w:val="000000" w:themeColor="text1"/>
          <w:sz w:val="24"/>
          <w:szCs w:val="24"/>
          <w:highlight w:val="white"/>
        </w:rPr>
        <w:t>Hofacker</w:t>
      </w:r>
      <w:proofErr w:type="spellEnd"/>
      <w:r w:rsidRPr="000C40B1">
        <w:rPr>
          <w:color w:val="000000" w:themeColor="text1"/>
          <w:sz w:val="24"/>
          <w:szCs w:val="24"/>
          <w:highlight w:val="white"/>
        </w:rPr>
        <w:t xml:space="preserve">, C., 2019. Technological disruptions in services: lessons from tourism and hospitality. </w:t>
      </w:r>
      <w:r w:rsidRPr="000C40B1">
        <w:rPr>
          <w:i/>
          <w:color w:val="000000" w:themeColor="text1"/>
          <w:sz w:val="24"/>
          <w:szCs w:val="24"/>
          <w:highlight w:val="white"/>
        </w:rPr>
        <w:t>Journal of Service Management</w:t>
      </w:r>
      <w:r w:rsidRPr="000C40B1">
        <w:rPr>
          <w:color w:val="000000" w:themeColor="text1"/>
          <w:sz w:val="24"/>
          <w:szCs w:val="24"/>
          <w:highlight w:val="white"/>
        </w:rPr>
        <w:t>.</w:t>
      </w:r>
    </w:p>
    <w:p w14:paraId="7B4DFA21" w14:textId="77777777" w:rsidR="00670F9C" w:rsidRPr="000C40B1" w:rsidRDefault="00670F9C" w:rsidP="00670F9C">
      <w:pPr>
        <w:pStyle w:val="Normal1"/>
        <w:spacing w:before="240" w:after="240" w:line="360" w:lineRule="auto"/>
        <w:jc w:val="both"/>
        <w:rPr>
          <w:color w:val="000000" w:themeColor="text1"/>
          <w:sz w:val="24"/>
          <w:szCs w:val="24"/>
          <w:highlight w:val="white"/>
        </w:rPr>
      </w:pPr>
      <w:r w:rsidRPr="000C40B1">
        <w:rPr>
          <w:color w:val="000000" w:themeColor="text1"/>
          <w:sz w:val="24"/>
          <w:szCs w:val="24"/>
          <w:highlight w:val="white"/>
        </w:rPr>
        <w:t xml:space="preserve">Chung, S.Y. and </w:t>
      </w:r>
      <w:proofErr w:type="spellStart"/>
      <w:r w:rsidRPr="000C40B1">
        <w:rPr>
          <w:color w:val="000000" w:themeColor="text1"/>
          <w:sz w:val="24"/>
          <w:szCs w:val="24"/>
          <w:highlight w:val="white"/>
        </w:rPr>
        <w:t>Byrom</w:t>
      </w:r>
      <w:proofErr w:type="spellEnd"/>
      <w:r w:rsidRPr="000C40B1">
        <w:rPr>
          <w:color w:val="000000" w:themeColor="text1"/>
          <w:sz w:val="24"/>
          <w:szCs w:val="24"/>
          <w:highlight w:val="white"/>
        </w:rPr>
        <w:t xml:space="preserve">, J., 2021. Co-creating consistent brand identity with employees in the hotel industry. </w:t>
      </w:r>
      <w:r w:rsidRPr="000C40B1">
        <w:rPr>
          <w:i/>
          <w:color w:val="000000" w:themeColor="text1"/>
          <w:sz w:val="24"/>
          <w:szCs w:val="24"/>
          <w:highlight w:val="white"/>
        </w:rPr>
        <w:t>Journal of Product &amp; Brand Management</w:t>
      </w:r>
      <w:r w:rsidRPr="000C40B1">
        <w:rPr>
          <w:color w:val="000000" w:themeColor="text1"/>
          <w:sz w:val="24"/>
          <w:szCs w:val="24"/>
          <w:highlight w:val="white"/>
        </w:rPr>
        <w:t xml:space="preserve">, </w:t>
      </w:r>
      <w:r w:rsidRPr="000C40B1">
        <w:rPr>
          <w:i/>
          <w:color w:val="000000" w:themeColor="text1"/>
          <w:sz w:val="24"/>
          <w:szCs w:val="24"/>
          <w:highlight w:val="white"/>
        </w:rPr>
        <w:t>30</w:t>
      </w:r>
      <w:r w:rsidRPr="000C40B1">
        <w:rPr>
          <w:color w:val="000000" w:themeColor="text1"/>
          <w:sz w:val="24"/>
          <w:szCs w:val="24"/>
          <w:highlight w:val="white"/>
        </w:rPr>
        <w:t>(1), pp.74-89.</w:t>
      </w:r>
    </w:p>
    <w:p w14:paraId="7981C431" w14:textId="77777777" w:rsidR="00670F9C" w:rsidRPr="000C40B1" w:rsidRDefault="00670F9C" w:rsidP="00670F9C">
      <w:pPr>
        <w:pStyle w:val="Normal1"/>
        <w:spacing w:before="240" w:after="240" w:line="360" w:lineRule="auto"/>
        <w:jc w:val="both"/>
        <w:rPr>
          <w:rFonts w:eastAsia="Times New Roman"/>
          <w:color w:val="000000" w:themeColor="text1"/>
          <w:sz w:val="24"/>
          <w:szCs w:val="24"/>
        </w:rPr>
      </w:pPr>
      <w:proofErr w:type="spellStart"/>
      <w:r w:rsidRPr="000C40B1">
        <w:rPr>
          <w:rFonts w:eastAsia="Times New Roman"/>
          <w:color w:val="000000" w:themeColor="text1"/>
          <w:sz w:val="24"/>
          <w:szCs w:val="24"/>
        </w:rPr>
        <w:t>Faife</w:t>
      </w:r>
      <w:proofErr w:type="spellEnd"/>
      <w:r w:rsidRPr="000C40B1">
        <w:rPr>
          <w:rFonts w:eastAsia="Times New Roman"/>
          <w:color w:val="000000" w:themeColor="text1"/>
          <w:sz w:val="24"/>
          <w:szCs w:val="24"/>
        </w:rPr>
        <w:t xml:space="preserve">, C. (2022) </w:t>
      </w:r>
      <w:r w:rsidRPr="000C40B1">
        <w:rPr>
          <w:rFonts w:eastAsia="Times New Roman"/>
          <w:i/>
          <w:color w:val="000000" w:themeColor="text1"/>
          <w:sz w:val="24"/>
          <w:szCs w:val="24"/>
        </w:rPr>
        <w:t>The Marriott hotel chain has been hit by another data breach</w:t>
      </w:r>
      <w:r w:rsidRPr="000C40B1">
        <w:rPr>
          <w:rFonts w:eastAsia="Times New Roman"/>
          <w:color w:val="000000" w:themeColor="text1"/>
          <w:sz w:val="24"/>
          <w:szCs w:val="24"/>
        </w:rPr>
        <w:t xml:space="preserve">, </w:t>
      </w:r>
      <w:r w:rsidRPr="000C40B1">
        <w:rPr>
          <w:rFonts w:eastAsia="Times New Roman"/>
          <w:i/>
          <w:color w:val="000000" w:themeColor="text1"/>
          <w:sz w:val="24"/>
          <w:szCs w:val="24"/>
        </w:rPr>
        <w:t>The Verge</w:t>
      </w:r>
      <w:r w:rsidRPr="000C40B1">
        <w:rPr>
          <w:rFonts w:eastAsia="Times New Roman"/>
          <w:color w:val="000000" w:themeColor="text1"/>
          <w:sz w:val="24"/>
          <w:szCs w:val="24"/>
        </w:rPr>
        <w:t xml:space="preserve">. The Verge. Available at: https://www.theverge.com/2022/7/6/23196805/marriott-hotels-maryland-data-breach-credit-cards (Accessed: March 1, 2023). </w:t>
      </w:r>
    </w:p>
    <w:p w14:paraId="0250747B" w14:textId="77777777" w:rsidR="00670F9C" w:rsidRPr="000C40B1" w:rsidRDefault="00670F9C" w:rsidP="00670F9C">
      <w:pPr>
        <w:pStyle w:val="Normal1"/>
        <w:spacing w:before="240" w:after="240" w:line="360" w:lineRule="auto"/>
        <w:jc w:val="both"/>
        <w:rPr>
          <w:color w:val="000000" w:themeColor="text1"/>
          <w:sz w:val="24"/>
          <w:szCs w:val="24"/>
          <w:highlight w:val="white"/>
        </w:rPr>
      </w:pPr>
      <w:proofErr w:type="spellStart"/>
      <w:r w:rsidRPr="000C40B1">
        <w:rPr>
          <w:color w:val="000000" w:themeColor="text1"/>
          <w:sz w:val="24"/>
          <w:szCs w:val="24"/>
          <w:highlight w:val="white"/>
        </w:rPr>
        <w:t>Grano</w:t>
      </w:r>
      <w:proofErr w:type="spellEnd"/>
      <w:r w:rsidRPr="000C40B1">
        <w:rPr>
          <w:color w:val="000000" w:themeColor="text1"/>
          <w:sz w:val="24"/>
          <w:szCs w:val="24"/>
          <w:highlight w:val="white"/>
        </w:rPr>
        <w:t xml:space="preserve">, M. (2021) </w:t>
      </w:r>
      <w:r w:rsidRPr="000C40B1">
        <w:rPr>
          <w:i/>
          <w:color w:val="000000" w:themeColor="text1"/>
          <w:sz w:val="24"/>
          <w:szCs w:val="24"/>
          <w:highlight w:val="white"/>
        </w:rPr>
        <w:t>Social spotlight: Hilton's pandemic strategy proves the business value of social</w:t>
      </w:r>
      <w:r w:rsidRPr="000C40B1">
        <w:rPr>
          <w:color w:val="000000" w:themeColor="text1"/>
          <w:sz w:val="24"/>
          <w:szCs w:val="24"/>
          <w:highlight w:val="white"/>
        </w:rPr>
        <w:t xml:space="preserve">, </w:t>
      </w:r>
      <w:r w:rsidRPr="000C40B1">
        <w:rPr>
          <w:i/>
          <w:color w:val="000000" w:themeColor="text1"/>
          <w:sz w:val="24"/>
          <w:szCs w:val="24"/>
          <w:highlight w:val="white"/>
        </w:rPr>
        <w:t>Sprout Social</w:t>
      </w:r>
      <w:r w:rsidRPr="000C40B1">
        <w:rPr>
          <w:color w:val="000000" w:themeColor="text1"/>
          <w:sz w:val="24"/>
          <w:szCs w:val="24"/>
          <w:highlight w:val="white"/>
        </w:rPr>
        <w:t xml:space="preserve">. Available at: https://sproutsocial.com/insights/social-spotlight-hilton/ (Accessed: March 1, 2023). </w:t>
      </w:r>
    </w:p>
    <w:p w14:paraId="63913CB7" w14:textId="77777777" w:rsidR="00670F9C" w:rsidRPr="000C40B1" w:rsidRDefault="00670F9C" w:rsidP="00670F9C">
      <w:pPr>
        <w:pStyle w:val="Normal1"/>
        <w:spacing w:before="240" w:after="240" w:line="360" w:lineRule="auto"/>
        <w:jc w:val="both"/>
        <w:rPr>
          <w:color w:val="000000" w:themeColor="text1"/>
          <w:sz w:val="24"/>
          <w:szCs w:val="24"/>
          <w:highlight w:val="white"/>
        </w:rPr>
      </w:pPr>
      <w:r w:rsidRPr="000C40B1">
        <w:rPr>
          <w:color w:val="000000" w:themeColor="text1"/>
          <w:sz w:val="24"/>
          <w:szCs w:val="24"/>
          <w:highlight w:val="white"/>
        </w:rPr>
        <w:t xml:space="preserve">Hilton. (2023) </w:t>
      </w:r>
      <w:r w:rsidRPr="000C40B1">
        <w:rPr>
          <w:i/>
          <w:color w:val="000000" w:themeColor="text1"/>
          <w:sz w:val="24"/>
          <w:szCs w:val="24"/>
          <w:highlight w:val="white"/>
        </w:rPr>
        <w:t>Benefits and member tiers with Hilton Honors</w:t>
      </w:r>
      <w:r w:rsidRPr="000C40B1">
        <w:rPr>
          <w:color w:val="000000" w:themeColor="text1"/>
          <w:sz w:val="24"/>
          <w:szCs w:val="24"/>
          <w:highlight w:val="white"/>
        </w:rPr>
        <w:t xml:space="preserve">. Available at: https://www.hilton.com/en/hilton-honors/member-benefits/ (Accessed: March 1, 2023). </w:t>
      </w:r>
    </w:p>
    <w:p w14:paraId="55D334DD" w14:textId="77777777" w:rsidR="00670F9C" w:rsidRPr="000C40B1" w:rsidRDefault="00670F9C" w:rsidP="00670F9C">
      <w:pPr>
        <w:pStyle w:val="Normal1"/>
        <w:spacing w:before="240" w:after="240" w:line="360" w:lineRule="auto"/>
        <w:jc w:val="both"/>
        <w:rPr>
          <w:rFonts w:eastAsia="Times New Roman"/>
          <w:color w:val="000000" w:themeColor="text1"/>
          <w:sz w:val="24"/>
          <w:szCs w:val="24"/>
        </w:rPr>
      </w:pPr>
      <w:proofErr w:type="spellStart"/>
      <w:r w:rsidRPr="000C40B1">
        <w:rPr>
          <w:rFonts w:eastAsia="Times New Roman"/>
          <w:color w:val="000000" w:themeColor="text1"/>
          <w:sz w:val="24"/>
          <w:szCs w:val="24"/>
        </w:rPr>
        <w:t>Hoteltechreport</w:t>
      </w:r>
      <w:proofErr w:type="spellEnd"/>
      <w:r w:rsidRPr="000C40B1">
        <w:rPr>
          <w:rFonts w:eastAsia="Times New Roman"/>
          <w:color w:val="000000" w:themeColor="text1"/>
          <w:sz w:val="24"/>
          <w:szCs w:val="24"/>
        </w:rPr>
        <w:t xml:space="preserve"> (2022) </w:t>
      </w:r>
      <w:r w:rsidRPr="000C40B1">
        <w:rPr>
          <w:rFonts w:eastAsia="Times New Roman"/>
          <w:i/>
          <w:color w:val="000000" w:themeColor="text1"/>
          <w:sz w:val="24"/>
          <w:szCs w:val="24"/>
        </w:rPr>
        <w:t>All of Marriott's Hotel Brands explained - hotel tech report</w:t>
      </w:r>
      <w:r w:rsidRPr="000C40B1">
        <w:rPr>
          <w:rFonts w:eastAsia="Times New Roman"/>
          <w:color w:val="000000" w:themeColor="text1"/>
          <w:sz w:val="24"/>
          <w:szCs w:val="24"/>
        </w:rPr>
        <w:t xml:space="preserve">, </w:t>
      </w:r>
      <w:r w:rsidRPr="000C40B1">
        <w:rPr>
          <w:rFonts w:eastAsia="Times New Roman"/>
          <w:i/>
          <w:color w:val="000000" w:themeColor="text1"/>
          <w:sz w:val="24"/>
          <w:szCs w:val="24"/>
        </w:rPr>
        <w:t>hoteltechreport.com</w:t>
      </w:r>
      <w:r w:rsidRPr="000C40B1">
        <w:rPr>
          <w:rFonts w:eastAsia="Times New Roman"/>
          <w:color w:val="000000" w:themeColor="text1"/>
          <w:sz w:val="24"/>
          <w:szCs w:val="24"/>
        </w:rPr>
        <w:t xml:space="preserve">. Available at: https://hoteltechreport.com/news/marriott-hotel-brands (Accessed: March 1, 2023). </w:t>
      </w:r>
    </w:p>
    <w:p w14:paraId="229FE0D9" w14:textId="77777777" w:rsidR="00670F9C" w:rsidRPr="000C40B1" w:rsidRDefault="00670F9C" w:rsidP="00670F9C">
      <w:pPr>
        <w:pStyle w:val="Normal1"/>
        <w:spacing w:before="240" w:after="240" w:line="360" w:lineRule="auto"/>
        <w:jc w:val="both"/>
        <w:rPr>
          <w:color w:val="000000" w:themeColor="text1"/>
          <w:sz w:val="24"/>
          <w:szCs w:val="24"/>
          <w:highlight w:val="white"/>
        </w:rPr>
      </w:pPr>
      <w:r w:rsidRPr="000C40B1">
        <w:rPr>
          <w:color w:val="000000" w:themeColor="text1"/>
          <w:sz w:val="24"/>
          <w:szCs w:val="24"/>
          <w:highlight w:val="white"/>
        </w:rPr>
        <w:lastRenderedPageBreak/>
        <w:t xml:space="preserve">Huang, M.H. and Rust, R.T., 2021. Engaged to a robot? The role of AI in service. </w:t>
      </w:r>
      <w:r w:rsidRPr="000C40B1">
        <w:rPr>
          <w:i/>
          <w:color w:val="000000" w:themeColor="text1"/>
          <w:sz w:val="24"/>
          <w:szCs w:val="24"/>
          <w:highlight w:val="white"/>
        </w:rPr>
        <w:t>Journal of Service Research</w:t>
      </w:r>
      <w:r w:rsidRPr="000C40B1">
        <w:rPr>
          <w:color w:val="000000" w:themeColor="text1"/>
          <w:sz w:val="24"/>
          <w:szCs w:val="24"/>
          <w:highlight w:val="white"/>
        </w:rPr>
        <w:t xml:space="preserve">, </w:t>
      </w:r>
      <w:r w:rsidRPr="000C40B1">
        <w:rPr>
          <w:i/>
          <w:color w:val="000000" w:themeColor="text1"/>
          <w:sz w:val="24"/>
          <w:szCs w:val="24"/>
          <w:highlight w:val="white"/>
        </w:rPr>
        <w:t>24</w:t>
      </w:r>
      <w:r w:rsidRPr="000C40B1">
        <w:rPr>
          <w:color w:val="000000" w:themeColor="text1"/>
          <w:sz w:val="24"/>
          <w:szCs w:val="24"/>
          <w:highlight w:val="white"/>
        </w:rPr>
        <w:t>(1), pp.30-41.</w:t>
      </w:r>
    </w:p>
    <w:p w14:paraId="6A81A126" w14:textId="77777777" w:rsidR="00670F9C" w:rsidRPr="000C40B1" w:rsidRDefault="00670F9C" w:rsidP="00670F9C">
      <w:pPr>
        <w:pStyle w:val="Normal1"/>
        <w:spacing w:before="240" w:after="240" w:line="360" w:lineRule="auto"/>
        <w:jc w:val="both"/>
        <w:rPr>
          <w:rFonts w:eastAsia="Times New Roman"/>
          <w:color w:val="000000" w:themeColor="text1"/>
          <w:sz w:val="24"/>
          <w:szCs w:val="24"/>
        </w:rPr>
      </w:pPr>
      <w:proofErr w:type="spellStart"/>
      <w:r w:rsidRPr="000C40B1">
        <w:rPr>
          <w:rFonts w:eastAsia="Times New Roman"/>
          <w:color w:val="000000" w:themeColor="text1"/>
          <w:sz w:val="24"/>
          <w:szCs w:val="24"/>
        </w:rPr>
        <w:t>Iresponze</w:t>
      </w:r>
      <w:proofErr w:type="spellEnd"/>
      <w:r w:rsidRPr="000C40B1">
        <w:rPr>
          <w:rFonts w:eastAsia="Times New Roman"/>
          <w:color w:val="000000" w:themeColor="text1"/>
          <w:sz w:val="24"/>
          <w:szCs w:val="24"/>
        </w:rPr>
        <w:t xml:space="preserve"> (2023) </w:t>
      </w:r>
      <w:r w:rsidRPr="000C40B1">
        <w:rPr>
          <w:rFonts w:eastAsia="Times New Roman"/>
          <w:i/>
          <w:color w:val="000000" w:themeColor="text1"/>
          <w:sz w:val="24"/>
          <w:szCs w:val="24"/>
        </w:rPr>
        <w:t xml:space="preserve">Hotel Review responding | hotel social media | </w:t>
      </w:r>
      <w:proofErr w:type="spellStart"/>
      <w:r w:rsidRPr="000C40B1">
        <w:rPr>
          <w:rFonts w:eastAsia="Times New Roman"/>
          <w:i/>
          <w:color w:val="000000" w:themeColor="text1"/>
          <w:sz w:val="24"/>
          <w:szCs w:val="24"/>
        </w:rPr>
        <w:t>iresponze</w:t>
      </w:r>
      <w:proofErr w:type="spellEnd"/>
      <w:r w:rsidRPr="000C40B1">
        <w:rPr>
          <w:rFonts w:eastAsia="Times New Roman"/>
          <w:color w:val="000000" w:themeColor="text1"/>
          <w:sz w:val="24"/>
          <w:szCs w:val="24"/>
        </w:rPr>
        <w:t xml:space="preserve">, </w:t>
      </w:r>
      <w:r w:rsidRPr="000C40B1">
        <w:rPr>
          <w:rFonts w:eastAsia="Times New Roman"/>
          <w:i/>
          <w:color w:val="000000" w:themeColor="text1"/>
          <w:sz w:val="24"/>
          <w:szCs w:val="24"/>
        </w:rPr>
        <w:t>iresponze.com</w:t>
      </w:r>
      <w:r w:rsidRPr="000C40B1">
        <w:rPr>
          <w:rFonts w:eastAsia="Times New Roman"/>
          <w:color w:val="000000" w:themeColor="text1"/>
          <w:sz w:val="24"/>
          <w:szCs w:val="24"/>
        </w:rPr>
        <w:t xml:space="preserve">. Available at: https://iresponze.com/sites/default/files/pdf/Hilton-Hotels-2020-Success%20infographic_Dec2019%20final.pdf (Accessed: March 1, 2023). </w:t>
      </w:r>
    </w:p>
    <w:p w14:paraId="0A10111D" w14:textId="77777777" w:rsidR="00670F9C" w:rsidRPr="000C40B1" w:rsidRDefault="00670F9C" w:rsidP="00670F9C">
      <w:pPr>
        <w:pStyle w:val="Normal1"/>
        <w:spacing w:before="240" w:after="240" w:line="360" w:lineRule="auto"/>
        <w:jc w:val="both"/>
        <w:rPr>
          <w:color w:val="000000" w:themeColor="text1"/>
          <w:sz w:val="24"/>
          <w:szCs w:val="24"/>
          <w:highlight w:val="white"/>
        </w:rPr>
      </w:pPr>
      <w:r w:rsidRPr="000C40B1">
        <w:rPr>
          <w:color w:val="000000" w:themeColor="text1"/>
          <w:sz w:val="24"/>
          <w:szCs w:val="24"/>
          <w:highlight w:val="white"/>
        </w:rPr>
        <w:t xml:space="preserve">Lee, M., Cai, Y., </w:t>
      </w:r>
      <w:proofErr w:type="spellStart"/>
      <w:r w:rsidRPr="000C40B1">
        <w:rPr>
          <w:color w:val="000000" w:themeColor="text1"/>
          <w:sz w:val="24"/>
          <w:szCs w:val="24"/>
          <w:highlight w:val="white"/>
        </w:rPr>
        <w:t>DeFranco</w:t>
      </w:r>
      <w:proofErr w:type="spellEnd"/>
      <w:r w:rsidRPr="000C40B1">
        <w:rPr>
          <w:color w:val="000000" w:themeColor="text1"/>
          <w:sz w:val="24"/>
          <w:szCs w:val="24"/>
          <w:highlight w:val="white"/>
        </w:rPr>
        <w:t xml:space="preserve">, A. and Lee, J., 2020. Exploring influential factors affecting guest satisfaction: </w:t>
      </w:r>
      <w:proofErr w:type="gramStart"/>
      <w:r w:rsidRPr="000C40B1">
        <w:rPr>
          <w:color w:val="000000" w:themeColor="text1"/>
          <w:sz w:val="24"/>
          <w:szCs w:val="24"/>
          <w:highlight w:val="white"/>
        </w:rPr>
        <w:t>Big</w:t>
      </w:r>
      <w:proofErr w:type="gramEnd"/>
      <w:r w:rsidRPr="000C40B1">
        <w:rPr>
          <w:color w:val="000000" w:themeColor="text1"/>
          <w:sz w:val="24"/>
          <w:szCs w:val="24"/>
          <w:highlight w:val="white"/>
        </w:rPr>
        <w:t xml:space="preserve"> data and business analytics in consumer-generated reviews. </w:t>
      </w:r>
      <w:r w:rsidRPr="000C40B1">
        <w:rPr>
          <w:i/>
          <w:color w:val="000000" w:themeColor="text1"/>
          <w:sz w:val="24"/>
          <w:szCs w:val="24"/>
          <w:highlight w:val="white"/>
        </w:rPr>
        <w:t>Journal of Hospitality and Tourism Technology</w:t>
      </w:r>
      <w:r w:rsidRPr="000C40B1">
        <w:rPr>
          <w:color w:val="000000" w:themeColor="text1"/>
          <w:sz w:val="24"/>
          <w:szCs w:val="24"/>
          <w:highlight w:val="white"/>
        </w:rPr>
        <w:t xml:space="preserve">, </w:t>
      </w:r>
      <w:r w:rsidRPr="000C40B1">
        <w:rPr>
          <w:i/>
          <w:color w:val="000000" w:themeColor="text1"/>
          <w:sz w:val="24"/>
          <w:szCs w:val="24"/>
          <w:highlight w:val="white"/>
        </w:rPr>
        <w:t>11</w:t>
      </w:r>
      <w:r w:rsidRPr="000C40B1">
        <w:rPr>
          <w:color w:val="000000" w:themeColor="text1"/>
          <w:sz w:val="24"/>
          <w:szCs w:val="24"/>
          <w:highlight w:val="white"/>
        </w:rPr>
        <w:t>(1), pp.137-153.</w:t>
      </w:r>
    </w:p>
    <w:p w14:paraId="256D4500" w14:textId="77777777" w:rsidR="00670F9C" w:rsidRPr="000C40B1" w:rsidRDefault="00670F9C" w:rsidP="00670F9C">
      <w:pPr>
        <w:pStyle w:val="Normal1"/>
        <w:spacing w:before="240" w:after="240" w:line="360" w:lineRule="auto"/>
        <w:jc w:val="both"/>
        <w:rPr>
          <w:color w:val="000000" w:themeColor="text1"/>
          <w:sz w:val="24"/>
          <w:szCs w:val="24"/>
          <w:highlight w:val="white"/>
        </w:rPr>
      </w:pPr>
      <w:r w:rsidRPr="000C40B1">
        <w:rPr>
          <w:color w:val="000000" w:themeColor="text1"/>
          <w:sz w:val="24"/>
          <w:szCs w:val="24"/>
          <w:highlight w:val="white"/>
        </w:rPr>
        <w:t xml:space="preserve">Marriott. (2023) </w:t>
      </w:r>
      <w:r w:rsidRPr="000C40B1">
        <w:rPr>
          <w:i/>
          <w:color w:val="000000" w:themeColor="text1"/>
          <w:sz w:val="24"/>
          <w:szCs w:val="24"/>
          <w:highlight w:val="white"/>
        </w:rPr>
        <w:t>About Marriott International: Corporate Information</w:t>
      </w:r>
      <w:r w:rsidRPr="000C40B1">
        <w:rPr>
          <w:color w:val="000000" w:themeColor="text1"/>
          <w:sz w:val="24"/>
          <w:szCs w:val="24"/>
          <w:highlight w:val="white"/>
        </w:rPr>
        <w:t xml:space="preserve">, </w:t>
      </w:r>
      <w:r w:rsidRPr="000C40B1">
        <w:rPr>
          <w:i/>
          <w:color w:val="000000" w:themeColor="text1"/>
          <w:sz w:val="24"/>
          <w:szCs w:val="24"/>
          <w:highlight w:val="white"/>
        </w:rPr>
        <w:t>About Marriott International | Corporate Information</w:t>
      </w:r>
      <w:r w:rsidRPr="000C40B1">
        <w:rPr>
          <w:color w:val="000000" w:themeColor="text1"/>
          <w:sz w:val="24"/>
          <w:szCs w:val="24"/>
          <w:highlight w:val="white"/>
        </w:rPr>
        <w:t xml:space="preserve">. Available at: https://www.marriott.com/marriott/aboutmarriott.mi (Accessed: March 1, 2023). </w:t>
      </w:r>
    </w:p>
    <w:p w14:paraId="6BFCE511" w14:textId="77777777" w:rsidR="00670F9C" w:rsidRPr="000C40B1" w:rsidRDefault="00670F9C" w:rsidP="00670F9C">
      <w:pPr>
        <w:pStyle w:val="Normal1"/>
        <w:spacing w:before="240" w:after="240" w:line="360" w:lineRule="auto"/>
        <w:jc w:val="both"/>
        <w:rPr>
          <w:color w:val="000000" w:themeColor="text1"/>
          <w:sz w:val="24"/>
          <w:szCs w:val="24"/>
          <w:highlight w:val="white"/>
        </w:rPr>
      </w:pPr>
      <w:r w:rsidRPr="000C40B1">
        <w:rPr>
          <w:color w:val="000000" w:themeColor="text1"/>
          <w:sz w:val="24"/>
          <w:szCs w:val="24"/>
          <w:highlight w:val="white"/>
        </w:rPr>
        <w:t xml:space="preserve">Marriott. (2023) </w:t>
      </w:r>
      <w:r w:rsidRPr="000C40B1">
        <w:rPr>
          <w:i/>
          <w:color w:val="000000" w:themeColor="text1"/>
          <w:sz w:val="24"/>
          <w:szCs w:val="24"/>
          <w:highlight w:val="white"/>
        </w:rPr>
        <w:t>Marriott Bonvoy™ Rewards Program</w:t>
      </w:r>
      <w:r w:rsidRPr="000C40B1">
        <w:rPr>
          <w:color w:val="000000" w:themeColor="text1"/>
          <w:sz w:val="24"/>
          <w:szCs w:val="24"/>
          <w:highlight w:val="white"/>
        </w:rPr>
        <w:t xml:space="preserve">, </w:t>
      </w:r>
      <w:r w:rsidRPr="000C40B1">
        <w:rPr>
          <w:i/>
          <w:color w:val="000000" w:themeColor="text1"/>
          <w:sz w:val="24"/>
          <w:szCs w:val="24"/>
          <w:highlight w:val="white"/>
        </w:rPr>
        <w:t xml:space="preserve">Discover Marriott Bonvoy | Join </w:t>
      </w:r>
      <w:proofErr w:type="gramStart"/>
      <w:r w:rsidRPr="000C40B1">
        <w:rPr>
          <w:i/>
          <w:color w:val="000000" w:themeColor="text1"/>
          <w:sz w:val="24"/>
          <w:szCs w:val="24"/>
          <w:highlight w:val="white"/>
        </w:rPr>
        <w:t>The</w:t>
      </w:r>
      <w:proofErr w:type="gramEnd"/>
      <w:r w:rsidRPr="000C40B1">
        <w:rPr>
          <w:i/>
          <w:color w:val="000000" w:themeColor="text1"/>
          <w:sz w:val="24"/>
          <w:szCs w:val="24"/>
          <w:highlight w:val="white"/>
        </w:rPr>
        <w:t xml:space="preserve"> Best Hotel Rewards Program</w:t>
      </w:r>
      <w:r w:rsidRPr="000C40B1">
        <w:rPr>
          <w:color w:val="000000" w:themeColor="text1"/>
          <w:sz w:val="24"/>
          <w:szCs w:val="24"/>
          <w:highlight w:val="white"/>
        </w:rPr>
        <w:t xml:space="preserve">. Available at: https://www.marriott.com/loyalty.mi (Accessed: March 1, 2023). </w:t>
      </w:r>
    </w:p>
    <w:p w14:paraId="5FECB5BC" w14:textId="77777777" w:rsidR="00670F9C" w:rsidRPr="000C40B1" w:rsidRDefault="00670F9C" w:rsidP="00670F9C">
      <w:pPr>
        <w:pStyle w:val="Normal1"/>
        <w:spacing w:before="240" w:after="240" w:line="360" w:lineRule="auto"/>
        <w:jc w:val="both"/>
        <w:rPr>
          <w:bCs/>
          <w:color w:val="000000" w:themeColor="text1"/>
          <w:sz w:val="24"/>
          <w:szCs w:val="24"/>
        </w:rPr>
      </w:pPr>
      <w:r w:rsidRPr="000C40B1">
        <w:rPr>
          <w:bCs/>
          <w:color w:val="000000" w:themeColor="text1"/>
          <w:sz w:val="24"/>
          <w:szCs w:val="24"/>
        </w:rPr>
        <w:t xml:space="preserve">Moon, J., 2021. </w:t>
      </w:r>
      <w:r w:rsidRPr="000C40B1">
        <w:rPr>
          <w:bCs/>
          <w:i/>
          <w:iCs/>
          <w:color w:val="000000" w:themeColor="text1"/>
          <w:sz w:val="24"/>
          <w:szCs w:val="24"/>
        </w:rPr>
        <w:t>Hilton earnings disappoint as pandemic pains linger, shares fall</w:t>
      </w:r>
      <w:r w:rsidRPr="000C40B1">
        <w:rPr>
          <w:bCs/>
          <w:color w:val="000000" w:themeColor="text1"/>
          <w:sz w:val="24"/>
          <w:szCs w:val="24"/>
        </w:rPr>
        <w:t xml:space="preserve"> | </w:t>
      </w:r>
      <w:r w:rsidRPr="000C40B1">
        <w:rPr>
          <w:bCs/>
          <w:i/>
          <w:iCs/>
          <w:color w:val="000000" w:themeColor="text1"/>
          <w:sz w:val="24"/>
          <w:szCs w:val="24"/>
        </w:rPr>
        <w:t>Reuters</w:t>
      </w:r>
      <w:r w:rsidRPr="000C40B1">
        <w:rPr>
          <w:bCs/>
          <w:color w:val="000000" w:themeColor="text1"/>
          <w:sz w:val="24"/>
          <w:szCs w:val="24"/>
        </w:rPr>
        <w:t>. [online] Thomson Reuters. Available at: &lt;https://www.reuters.com/business/hilton-posts-quarterly-loss-pandemic-hit-2021-05-05/&gt; [Accessed 2 March 2023].</w:t>
      </w:r>
    </w:p>
    <w:p w14:paraId="1704D12E" w14:textId="77777777" w:rsidR="00670F9C" w:rsidRPr="000C40B1" w:rsidRDefault="00670F9C" w:rsidP="00670F9C">
      <w:pPr>
        <w:pStyle w:val="Normal1"/>
        <w:spacing w:before="240" w:after="240" w:line="360" w:lineRule="auto"/>
        <w:jc w:val="both"/>
        <w:rPr>
          <w:bCs/>
          <w:color w:val="000000" w:themeColor="text1"/>
          <w:sz w:val="24"/>
          <w:szCs w:val="24"/>
        </w:rPr>
      </w:pPr>
      <w:r w:rsidRPr="000C40B1">
        <w:rPr>
          <w:bCs/>
          <w:color w:val="000000" w:themeColor="text1"/>
          <w:sz w:val="24"/>
          <w:szCs w:val="24"/>
        </w:rPr>
        <w:t xml:space="preserve">Statista., 2023. </w:t>
      </w:r>
      <w:r w:rsidRPr="000C40B1">
        <w:rPr>
          <w:bCs/>
          <w:i/>
          <w:iCs/>
          <w:color w:val="000000" w:themeColor="text1"/>
          <w:sz w:val="24"/>
          <w:szCs w:val="24"/>
        </w:rPr>
        <w:t>United Kingdom (UK): Number of hotel guests 2017-2027 | Statista</w:t>
      </w:r>
      <w:r w:rsidRPr="000C40B1">
        <w:rPr>
          <w:bCs/>
          <w:color w:val="000000" w:themeColor="text1"/>
          <w:sz w:val="24"/>
          <w:szCs w:val="24"/>
        </w:rPr>
        <w:t>. [online] Statista. Available at: &lt;https://www.statista.com/forecasts/515591/number-of-users-in-the-hotels-market-in-the-united-kingdom&gt; [Accessed 2 March 2023].</w:t>
      </w:r>
    </w:p>
    <w:p w14:paraId="2ED98A0F" w14:textId="77777777" w:rsidR="00670F9C" w:rsidRPr="000C40B1" w:rsidRDefault="00670F9C" w:rsidP="00670F9C">
      <w:pPr>
        <w:pStyle w:val="Normal1"/>
        <w:spacing w:before="240" w:after="240" w:line="360" w:lineRule="auto"/>
        <w:jc w:val="both"/>
        <w:rPr>
          <w:color w:val="000000" w:themeColor="text1"/>
          <w:sz w:val="24"/>
          <w:szCs w:val="24"/>
          <w:highlight w:val="white"/>
        </w:rPr>
      </w:pPr>
      <w:r w:rsidRPr="000C40B1">
        <w:rPr>
          <w:color w:val="000000" w:themeColor="text1"/>
          <w:sz w:val="24"/>
          <w:szCs w:val="24"/>
          <w:highlight w:val="white"/>
        </w:rPr>
        <w:t xml:space="preserve">Sun, H., Wu, S., Li, Y. and Dai, G., 2019. Tourist-to-tourist interaction at festivals: A grounded theory approach. </w:t>
      </w:r>
      <w:r w:rsidRPr="000C40B1">
        <w:rPr>
          <w:i/>
          <w:color w:val="000000" w:themeColor="text1"/>
          <w:sz w:val="24"/>
          <w:szCs w:val="24"/>
          <w:highlight w:val="white"/>
        </w:rPr>
        <w:t>Sustainability</w:t>
      </w:r>
      <w:r w:rsidRPr="000C40B1">
        <w:rPr>
          <w:color w:val="000000" w:themeColor="text1"/>
          <w:sz w:val="24"/>
          <w:szCs w:val="24"/>
          <w:highlight w:val="white"/>
        </w:rPr>
        <w:t xml:space="preserve">, </w:t>
      </w:r>
      <w:r w:rsidRPr="000C40B1">
        <w:rPr>
          <w:i/>
          <w:color w:val="000000" w:themeColor="text1"/>
          <w:sz w:val="24"/>
          <w:szCs w:val="24"/>
          <w:highlight w:val="white"/>
        </w:rPr>
        <w:t>11</w:t>
      </w:r>
      <w:r w:rsidRPr="000C40B1">
        <w:rPr>
          <w:color w:val="000000" w:themeColor="text1"/>
          <w:sz w:val="24"/>
          <w:szCs w:val="24"/>
          <w:highlight w:val="white"/>
        </w:rPr>
        <w:t>(15), p.4030.</w:t>
      </w:r>
    </w:p>
    <w:p w14:paraId="6A922BB3" w14:textId="77777777" w:rsidR="00670F9C" w:rsidRPr="000C40B1" w:rsidRDefault="00670F9C" w:rsidP="00670F9C">
      <w:pPr>
        <w:pStyle w:val="Normal1"/>
        <w:spacing w:before="240" w:after="240" w:line="360" w:lineRule="auto"/>
        <w:jc w:val="both"/>
        <w:rPr>
          <w:b/>
          <w:color w:val="000000" w:themeColor="text1"/>
          <w:sz w:val="20"/>
          <w:szCs w:val="20"/>
          <w:highlight w:val="white"/>
        </w:rPr>
      </w:pPr>
    </w:p>
    <w:p w14:paraId="04A37275" w14:textId="77777777" w:rsidR="00670F9C" w:rsidRPr="000C40B1" w:rsidRDefault="00670F9C" w:rsidP="00670F9C">
      <w:pPr>
        <w:pStyle w:val="Normal1"/>
        <w:jc w:val="both"/>
        <w:rPr>
          <w:rFonts w:eastAsia="Times New Roman"/>
          <w:b/>
          <w:color w:val="000000" w:themeColor="text1"/>
          <w:sz w:val="24"/>
          <w:szCs w:val="24"/>
        </w:rPr>
      </w:pPr>
    </w:p>
    <w:p w14:paraId="5798FFD4" w14:textId="77777777" w:rsidR="00902EE1" w:rsidRDefault="00000000"/>
    <w:sectPr w:rsidR="00902EE1" w:rsidSect="00D142A8">
      <w:footerReference w:type="default" r:id="rId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4528993"/>
      <w:docPartObj>
        <w:docPartGallery w:val="Page Numbers (Bottom of Page)"/>
        <w:docPartUnique/>
      </w:docPartObj>
    </w:sdtPr>
    <w:sdtEndPr>
      <w:rPr>
        <w:rFonts w:ascii="Times New Roman" w:hAnsi="Times New Roman" w:cs="Times New Roman"/>
        <w:color w:val="000000" w:themeColor="text1"/>
        <w:spacing w:val="60"/>
      </w:rPr>
    </w:sdtEndPr>
    <w:sdtContent>
      <w:p w14:paraId="28DCD259" w14:textId="77777777" w:rsidR="005A0223" w:rsidRPr="005A0223" w:rsidRDefault="00000000">
        <w:pPr>
          <w:pStyle w:val="Footer"/>
          <w:pBdr>
            <w:top w:val="single" w:sz="4" w:space="1" w:color="D9D9D9" w:themeColor="background1" w:themeShade="D9"/>
          </w:pBdr>
          <w:jc w:val="right"/>
          <w:rPr>
            <w:rFonts w:ascii="Times New Roman" w:hAnsi="Times New Roman" w:cs="Times New Roman"/>
            <w:color w:val="000000" w:themeColor="text1"/>
          </w:rPr>
        </w:pPr>
        <w:r w:rsidRPr="005A0223">
          <w:rPr>
            <w:rFonts w:ascii="Times New Roman" w:hAnsi="Times New Roman" w:cs="Times New Roman"/>
            <w:color w:val="000000" w:themeColor="text1"/>
          </w:rPr>
          <w:fldChar w:fldCharType="begin"/>
        </w:r>
        <w:r w:rsidRPr="005A0223">
          <w:rPr>
            <w:rFonts w:ascii="Times New Roman" w:hAnsi="Times New Roman" w:cs="Times New Roman"/>
            <w:color w:val="000000" w:themeColor="text1"/>
          </w:rPr>
          <w:instrText xml:space="preserve"> PAGE   \* MERGEFORMAT </w:instrText>
        </w:r>
        <w:r w:rsidRPr="005A0223">
          <w:rPr>
            <w:rFonts w:ascii="Times New Roman" w:hAnsi="Times New Roman" w:cs="Times New Roman"/>
            <w:color w:val="000000" w:themeColor="text1"/>
          </w:rPr>
          <w:fldChar w:fldCharType="separate"/>
        </w:r>
        <w:r>
          <w:rPr>
            <w:rFonts w:ascii="Times New Roman" w:hAnsi="Times New Roman" w:cs="Times New Roman"/>
            <w:noProof/>
            <w:color w:val="000000" w:themeColor="text1"/>
          </w:rPr>
          <w:t>13</w:t>
        </w:r>
        <w:r w:rsidRPr="005A0223">
          <w:rPr>
            <w:rFonts w:ascii="Times New Roman" w:hAnsi="Times New Roman" w:cs="Times New Roman"/>
            <w:noProof/>
            <w:color w:val="000000" w:themeColor="text1"/>
          </w:rPr>
          <w:fldChar w:fldCharType="end"/>
        </w:r>
        <w:r w:rsidRPr="005A0223">
          <w:rPr>
            <w:rFonts w:ascii="Times New Roman" w:hAnsi="Times New Roman" w:cs="Times New Roman"/>
            <w:color w:val="000000" w:themeColor="text1"/>
          </w:rPr>
          <w:t xml:space="preserve"> | </w:t>
        </w:r>
        <w:r w:rsidRPr="005A0223">
          <w:rPr>
            <w:rFonts w:ascii="Times New Roman" w:hAnsi="Times New Roman" w:cs="Times New Roman"/>
            <w:color w:val="000000" w:themeColor="text1"/>
            <w:spacing w:val="60"/>
          </w:rPr>
          <w:t>Page</w:t>
        </w:r>
      </w:p>
    </w:sdtContent>
  </w:sdt>
  <w:p w14:paraId="3A7E6079" w14:textId="77777777" w:rsidR="005A0223"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24051"/>
    <w:multiLevelType w:val="multilevel"/>
    <w:tmpl w:val="DC94B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0EF061C"/>
    <w:multiLevelType w:val="hybridMultilevel"/>
    <w:tmpl w:val="17E63BC4"/>
    <w:lvl w:ilvl="0" w:tplc="C74C43E8">
      <w:start w:val="1"/>
      <w:numFmt w:val="bullet"/>
      <w:pStyle w:val="Heading2"/>
      <w:lvlText w:val=""/>
      <w:lvlJc w:val="left"/>
      <w:pPr>
        <w:ind w:left="720" w:hanging="360"/>
      </w:pPr>
      <w:rPr>
        <w:rFonts w:ascii="Symbol" w:hAnsi="Symbol" w:hint="default"/>
      </w:rPr>
    </w:lvl>
    <w:lvl w:ilvl="1" w:tplc="A40619D4" w:tentative="1">
      <w:start w:val="1"/>
      <w:numFmt w:val="bullet"/>
      <w:lvlText w:val="o"/>
      <w:lvlJc w:val="left"/>
      <w:pPr>
        <w:ind w:left="1440" w:hanging="360"/>
      </w:pPr>
      <w:rPr>
        <w:rFonts w:ascii="Courier New" w:hAnsi="Courier New" w:cs="Courier New" w:hint="default"/>
      </w:rPr>
    </w:lvl>
    <w:lvl w:ilvl="2" w:tplc="42C03B0E" w:tentative="1">
      <w:start w:val="1"/>
      <w:numFmt w:val="bullet"/>
      <w:lvlText w:val=""/>
      <w:lvlJc w:val="left"/>
      <w:pPr>
        <w:ind w:left="2160" w:hanging="360"/>
      </w:pPr>
      <w:rPr>
        <w:rFonts w:ascii="Wingdings" w:hAnsi="Wingdings" w:hint="default"/>
      </w:rPr>
    </w:lvl>
    <w:lvl w:ilvl="3" w:tplc="EE8CF63C" w:tentative="1">
      <w:start w:val="1"/>
      <w:numFmt w:val="bullet"/>
      <w:lvlText w:val=""/>
      <w:lvlJc w:val="left"/>
      <w:pPr>
        <w:ind w:left="2880" w:hanging="360"/>
      </w:pPr>
      <w:rPr>
        <w:rFonts w:ascii="Symbol" w:hAnsi="Symbol" w:hint="default"/>
      </w:rPr>
    </w:lvl>
    <w:lvl w:ilvl="4" w:tplc="FEB63E32" w:tentative="1">
      <w:start w:val="1"/>
      <w:numFmt w:val="bullet"/>
      <w:lvlText w:val="o"/>
      <w:lvlJc w:val="left"/>
      <w:pPr>
        <w:ind w:left="3600" w:hanging="360"/>
      </w:pPr>
      <w:rPr>
        <w:rFonts w:ascii="Courier New" w:hAnsi="Courier New" w:cs="Courier New" w:hint="default"/>
      </w:rPr>
    </w:lvl>
    <w:lvl w:ilvl="5" w:tplc="935CC96C" w:tentative="1">
      <w:start w:val="1"/>
      <w:numFmt w:val="bullet"/>
      <w:lvlText w:val=""/>
      <w:lvlJc w:val="left"/>
      <w:pPr>
        <w:ind w:left="4320" w:hanging="360"/>
      </w:pPr>
      <w:rPr>
        <w:rFonts w:ascii="Wingdings" w:hAnsi="Wingdings" w:hint="default"/>
      </w:rPr>
    </w:lvl>
    <w:lvl w:ilvl="6" w:tplc="C1985F60" w:tentative="1">
      <w:start w:val="1"/>
      <w:numFmt w:val="bullet"/>
      <w:lvlText w:val=""/>
      <w:lvlJc w:val="left"/>
      <w:pPr>
        <w:ind w:left="5040" w:hanging="360"/>
      </w:pPr>
      <w:rPr>
        <w:rFonts w:ascii="Symbol" w:hAnsi="Symbol" w:hint="default"/>
      </w:rPr>
    </w:lvl>
    <w:lvl w:ilvl="7" w:tplc="758E43BE" w:tentative="1">
      <w:start w:val="1"/>
      <w:numFmt w:val="bullet"/>
      <w:lvlText w:val="o"/>
      <w:lvlJc w:val="left"/>
      <w:pPr>
        <w:ind w:left="5760" w:hanging="360"/>
      </w:pPr>
      <w:rPr>
        <w:rFonts w:ascii="Courier New" w:hAnsi="Courier New" w:cs="Courier New" w:hint="default"/>
      </w:rPr>
    </w:lvl>
    <w:lvl w:ilvl="8" w:tplc="1CECCB86" w:tentative="1">
      <w:start w:val="1"/>
      <w:numFmt w:val="bullet"/>
      <w:lvlText w:val=""/>
      <w:lvlJc w:val="left"/>
      <w:pPr>
        <w:ind w:left="6480" w:hanging="360"/>
      </w:pPr>
      <w:rPr>
        <w:rFonts w:ascii="Wingdings" w:hAnsi="Wingdings" w:hint="default"/>
      </w:rPr>
    </w:lvl>
  </w:abstractNum>
  <w:num w:numId="1" w16cid:durableId="1708138780">
    <w:abstractNumId w:val="0"/>
  </w:num>
  <w:num w:numId="2" w16cid:durableId="15893859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F9C"/>
    <w:rsid w:val="005461C7"/>
    <w:rsid w:val="00670F9C"/>
    <w:rsid w:val="00E92BD3"/>
    <w:rsid w:val="00F34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7F7B3"/>
  <w15:chartTrackingRefBased/>
  <w15:docId w15:val="{5EF44D5A-EA3B-4F18-A644-EFCA215B5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F9C"/>
    <w:pPr>
      <w:spacing w:after="0" w:line="276" w:lineRule="auto"/>
    </w:pPr>
    <w:rPr>
      <w:rFonts w:ascii="Arial" w:eastAsia="Arial" w:hAnsi="Arial" w:cs="Arial"/>
      <w:kern w:val="0"/>
      <w:lang w:val="en-US"/>
      <w14:ligatures w14:val="none"/>
    </w:rPr>
  </w:style>
  <w:style w:type="paragraph" w:styleId="Heading1">
    <w:name w:val="heading 1"/>
    <w:basedOn w:val="Normal1"/>
    <w:next w:val="Normal1"/>
    <w:link w:val="Heading1Char"/>
    <w:autoRedefine/>
    <w:qFormat/>
    <w:rsid w:val="00670F9C"/>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link w:val="Heading2Char"/>
    <w:autoRedefine/>
    <w:qFormat/>
    <w:rsid w:val="00670F9C"/>
    <w:pPr>
      <w:keepNext/>
      <w:keepLines/>
      <w:numPr>
        <w:numId w:val="2"/>
      </w:numPr>
      <w:spacing w:before="360" w:after="120" w:line="360" w:lineRule="auto"/>
      <w:jc w:val="both"/>
      <w:outlineLvl w:val="1"/>
    </w:pPr>
    <w:rPr>
      <w:rFonts w:ascii="Times New Roman" w:hAnsi="Times New Roman"/>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0F9C"/>
    <w:rPr>
      <w:rFonts w:ascii="Times New Roman" w:eastAsia="Arial" w:hAnsi="Times New Roman" w:cs="Arial"/>
      <w:b/>
      <w:kern w:val="0"/>
      <w:sz w:val="28"/>
      <w:szCs w:val="40"/>
      <w:lang w:val="en-US"/>
      <w14:ligatures w14:val="none"/>
    </w:rPr>
  </w:style>
  <w:style w:type="character" w:customStyle="1" w:styleId="Heading2Char">
    <w:name w:val="Heading 2 Char"/>
    <w:basedOn w:val="DefaultParagraphFont"/>
    <w:link w:val="Heading2"/>
    <w:rsid w:val="00670F9C"/>
    <w:rPr>
      <w:rFonts w:ascii="Times New Roman" w:eastAsia="Arial" w:hAnsi="Times New Roman" w:cs="Arial"/>
      <w:b/>
      <w:kern w:val="0"/>
      <w:sz w:val="24"/>
      <w:szCs w:val="32"/>
      <w:lang w:val="en-US"/>
      <w14:ligatures w14:val="none"/>
    </w:rPr>
  </w:style>
  <w:style w:type="paragraph" w:customStyle="1" w:styleId="Normal1">
    <w:name w:val="Normal1"/>
    <w:rsid w:val="00670F9C"/>
    <w:pPr>
      <w:spacing w:after="0" w:line="276" w:lineRule="auto"/>
    </w:pPr>
    <w:rPr>
      <w:rFonts w:ascii="Arial" w:eastAsia="Arial" w:hAnsi="Arial" w:cs="Arial"/>
      <w:kern w:val="0"/>
      <w:lang w:val="en-US"/>
      <w14:ligatures w14:val="none"/>
    </w:rPr>
  </w:style>
  <w:style w:type="paragraph" w:styleId="TOCHeading">
    <w:name w:val="TOC Heading"/>
    <w:basedOn w:val="Heading1"/>
    <w:next w:val="Normal"/>
    <w:uiPriority w:val="39"/>
    <w:semiHidden/>
    <w:unhideWhenUsed/>
    <w:qFormat/>
    <w:rsid w:val="00670F9C"/>
    <w:pPr>
      <w:spacing w:before="480" w:after="0" w:line="276" w:lineRule="auto"/>
      <w:jc w:val="left"/>
      <w:outlineLvl w:val="9"/>
    </w:pPr>
    <w:rPr>
      <w:rFonts w:asciiTheme="majorHAnsi" w:eastAsiaTheme="majorEastAsia" w:hAnsiTheme="majorHAnsi" w:cstheme="majorBidi"/>
      <w:bCs/>
      <w:color w:val="2F5496" w:themeColor="accent1" w:themeShade="BF"/>
      <w:szCs w:val="28"/>
    </w:rPr>
  </w:style>
  <w:style w:type="paragraph" w:styleId="TOC1">
    <w:name w:val="toc 1"/>
    <w:basedOn w:val="Normal"/>
    <w:next w:val="Normal"/>
    <w:autoRedefine/>
    <w:uiPriority w:val="39"/>
    <w:unhideWhenUsed/>
    <w:rsid w:val="00670F9C"/>
    <w:pPr>
      <w:spacing w:after="100"/>
    </w:pPr>
  </w:style>
  <w:style w:type="paragraph" w:styleId="TOC2">
    <w:name w:val="toc 2"/>
    <w:basedOn w:val="Normal"/>
    <w:next w:val="Normal"/>
    <w:autoRedefine/>
    <w:uiPriority w:val="39"/>
    <w:unhideWhenUsed/>
    <w:rsid w:val="00670F9C"/>
    <w:pPr>
      <w:spacing w:after="100"/>
      <w:ind w:left="220"/>
    </w:pPr>
  </w:style>
  <w:style w:type="character" w:styleId="Hyperlink">
    <w:name w:val="Hyperlink"/>
    <w:basedOn w:val="DefaultParagraphFont"/>
    <w:uiPriority w:val="99"/>
    <w:unhideWhenUsed/>
    <w:rsid w:val="00670F9C"/>
    <w:rPr>
      <w:color w:val="0563C1" w:themeColor="hyperlink"/>
      <w:u w:val="single"/>
    </w:rPr>
  </w:style>
  <w:style w:type="paragraph" w:styleId="Footer">
    <w:name w:val="footer"/>
    <w:basedOn w:val="Normal"/>
    <w:link w:val="FooterChar"/>
    <w:uiPriority w:val="99"/>
    <w:unhideWhenUsed/>
    <w:rsid w:val="00670F9C"/>
    <w:pPr>
      <w:tabs>
        <w:tab w:val="center" w:pos="4513"/>
        <w:tab w:val="right" w:pos="9026"/>
      </w:tabs>
      <w:spacing w:line="240" w:lineRule="auto"/>
    </w:pPr>
  </w:style>
  <w:style w:type="character" w:customStyle="1" w:styleId="FooterChar">
    <w:name w:val="Footer Char"/>
    <w:basedOn w:val="DefaultParagraphFont"/>
    <w:link w:val="Footer"/>
    <w:uiPriority w:val="99"/>
    <w:rsid w:val="00670F9C"/>
    <w:rPr>
      <w:rFonts w:ascii="Arial" w:eastAsia="Arial" w:hAnsi="Arial" w:cs="Arial"/>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2628</Words>
  <Characters>14981</Characters>
  <Application>Microsoft Office Word</Application>
  <DocSecurity>0</DocSecurity>
  <Lines>124</Lines>
  <Paragraphs>35</Paragraphs>
  <ScaleCrop>false</ScaleCrop>
  <Company/>
  <LinksUpToDate>false</LinksUpToDate>
  <CharactersWithSpaces>17574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julquife ahmed</dc:creator>
  <cp:keywords/>
  <dc:description/>
  <cp:lastModifiedBy>julquife ahmed</cp:lastModifiedBy>
  <cp:revision>1</cp:revision>
  <dcterms:created xsi:type="dcterms:W3CDTF">2023-03-08T16:30:00Z</dcterms:created>
  <dcterms:modified xsi:type="dcterms:W3CDTF">2023-03-08T16:38:00Z</dcterms:modified>
</cp:coreProperties>
</file>