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5C19" w:rsidRPr="00B80ED9" w:rsidRDefault="00C76B3A">
      <w:pPr>
        <w:rPr>
          <w:rFonts w:ascii="Times New Roman" w:hAnsi="Times New Roman" w:cs="Times New Roman"/>
          <w:sz w:val="24"/>
          <w:szCs w:val="24"/>
        </w:rPr>
      </w:pPr>
      <w:r w:rsidRPr="00B80ED9">
        <w:rPr>
          <w:rFonts w:ascii="Times New Roman" w:hAnsi="Times New Roman" w:cs="Times New Roman"/>
          <w:sz w:val="24"/>
          <w:szCs w:val="24"/>
        </w:rPr>
        <w:t xml:space="preserve">Religion has long played many roles in our existence </w:t>
      </w:r>
      <w:r w:rsidR="00202246" w:rsidRPr="00B80ED9">
        <w:rPr>
          <w:rFonts w:ascii="Times New Roman" w:hAnsi="Times New Roman" w:cs="Times New Roman"/>
          <w:sz w:val="24"/>
          <w:szCs w:val="24"/>
        </w:rPr>
        <w:t>from</w:t>
      </w:r>
      <w:r w:rsidRPr="00B80ED9">
        <w:rPr>
          <w:rFonts w:ascii="Times New Roman" w:hAnsi="Times New Roman" w:cs="Times New Roman"/>
          <w:sz w:val="24"/>
          <w:szCs w:val="24"/>
        </w:rPr>
        <w:t xml:space="preserve"> positing a sense of purpose </w:t>
      </w:r>
      <w:r w:rsidR="00202246" w:rsidRPr="00B80ED9">
        <w:rPr>
          <w:rFonts w:ascii="Times New Roman" w:hAnsi="Times New Roman" w:cs="Times New Roman"/>
          <w:sz w:val="24"/>
          <w:szCs w:val="24"/>
        </w:rPr>
        <w:t>to</w:t>
      </w:r>
      <w:r w:rsidRPr="00B80ED9">
        <w:rPr>
          <w:rFonts w:ascii="Times New Roman" w:hAnsi="Times New Roman" w:cs="Times New Roman"/>
          <w:sz w:val="24"/>
          <w:szCs w:val="24"/>
        </w:rPr>
        <w:t xml:space="preserve"> providing hope for a better future in this life or the next. Additionally, </w:t>
      </w:r>
      <w:r w:rsidR="00202246" w:rsidRPr="00B80ED9">
        <w:rPr>
          <w:rFonts w:ascii="Times New Roman" w:hAnsi="Times New Roman" w:cs="Times New Roman"/>
          <w:sz w:val="24"/>
          <w:szCs w:val="24"/>
        </w:rPr>
        <w:t xml:space="preserve">there are many societal aspects such as how religion </w:t>
      </w:r>
      <w:r w:rsidRPr="00B80ED9">
        <w:rPr>
          <w:rFonts w:ascii="Times New Roman" w:hAnsi="Times New Roman" w:cs="Times New Roman"/>
          <w:sz w:val="24"/>
          <w:szCs w:val="24"/>
        </w:rPr>
        <w:t xml:space="preserve">can </w:t>
      </w:r>
      <w:r w:rsidR="00202246" w:rsidRPr="00B80ED9">
        <w:rPr>
          <w:rFonts w:ascii="Times New Roman" w:hAnsi="Times New Roman" w:cs="Times New Roman"/>
          <w:sz w:val="24"/>
          <w:szCs w:val="24"/>
        </w:rPr>
        <w:t xml:space="preserve">unify </w:t>
      </w:r>
      <w:r w:rsidRPr="00B80ED9">
        <w:rPr>
          <w:rFonts w:ascii="Times New Roman" w:hAnsi="Times New Roman" w:cs="Times New Roman"/>
          <w:sz w:val="24"/>
          <w:szCs w:val="24"/>
        </w:rPr>
        <w:t xml:space="preserve">people of similar beliefs </w:t>
      </w:r>
      <w:r w:rsidR="00202246" w:rsidRPr="00B80ED9">
        <w:rPr>
          <w:rFonts w:ascii="Times New Roman" w:hAnsi="Times New Roman" w:cs="Times New Roman"/>
          <w:sz w:val="24"/>
          <w:szCs w:val="24"/>
        </w:rPr>
        <w:t xml:space="preserve">and </w:t>
      </w:r>
      <w:r w:rsidR="00B07989" w:rsidRPr="00B80ED9">
        <w:rPr>
          <w:rFonts w:ascii="Times New Roman" w:hAnsi="Times New Roman" w:cs="Times New Roman"/>
          <w:sz w:val="24"/>
          <w:szCs w:val="24"/>
        </w:rPr>
        <w:t>strengthen a sense of group identity</w:t>
      </w:r>
      <w:r w:rsidR="00202246" w:rsidRPr="00B80ED9">
        <w:rPr>
          <w:rFonts w:ascii="Times New Roman" w:hAnsi="Times New Roman" w:cs="Times New Roman"/>
          <w:sz w:val="24"/>
          <w:szCs w:val="24"/>
        </w:rPr>
        <w:t xml:space="preserve">. </w:t>
      </w:r>
      <w:r w:rsidR="003C42CB" w:rsidRPr="00B80ED9">
        <w:rPr>
          <w:rFonts w:ascii="Times New Roman" w:hAnsi="Times New Roman" w:cs="Times New Roman"/>
          <w:sz w:val="24"/>
          <w:szCs w:val="24"/>
        </w:rPr>
        <w:t xml:space="preserve">Although </w:t>
      </w:r>
      <w:r w:rsidR="00202246" w:rsidRPr="00B80ED9">
        <w:rPr>
          <w:rFonts w:ascii="Times New Roman" w:hAnsi="Times New Roman" w:cs="Times New Roman"/>
          <w:sz w:val="24"/>
          <w:szCs w:val="24"/>
        </w:rPr>
        <w:t>research into religions</w:t>
      </w:r>
      <w:r w:rsidR="00264EE4" w:rsidRPr="00B80ED9">
        <w:rPr>
          <w:rFonts w:ascii="Times New Roman" w:hAnsi="Times New Roman" w:cs="Times New Roman"/>
          <w:sz w:val="24"/>
          <w:szCs w:val="24"/>
        </w:rPr>
        <w:t xml:space="preserve"> have</w:t>
      </w:r>
      <w:r w:rsidR="003C42CB" w:rsidRPr="00B80ED9">
        <w:rPr>
          <w:rFonts w:ascii="Times New Roman" w:hAnsi="Times New Roman" w:cs="Times New Roman"/>
          <w:sz w:val="24"/>
          <w:szCs w:val="24"/>
        </w:rPr>
        <w:t xml:space="preserve"> </w:t>
      </w:r>
      <w:r w:rsidR="00202246" w:rsidRPr="00B80ED9">
        <w:rPr>
          <w:rFonts w:ascii="Times New Roman" w:hAnsi="Times New Roman" w:cs="Times New Roman"/>
          <w:sz w:val="24"/>
          <w:szCs w:val="24"/>
        </w:rPr>
        <w:t xml:space="preserve">often </w:t>
      </w:r>
      <w:r w:rsidR="003C42CB" w:rsidRPr="00B80ED9">
        <w:rPr>
          <w:rFonts w:ascii="Times New Roman" w:hAnsi="Times New Roman" w:cs="Times New Roman"/>
          <w:sz w:val="24"/>
          <w:szCs w:val="24"/>
        </w:rPr>
        <w:t xml:space="preserve">been </w:t>
      </w:r>
      <w:r w:rsidR="00264EE4" w:rsidRPr="00B80ED9">
        <w:rPr>
          <w:rFonts w:ascii="Times New Roman" w:hAnsi="Times New Roman" w:cs="Times New Roman"/>
          <w:sz w:val="24"/>
          <w:szCs w:val="24"/>
        </w:rPr>
        <w:t>used in strong favor or oppositio</w:t>
      </w:r>
      <w:r w:rsidR="00B07989" w:rsidRPr="00B80ED9">
        <w:rPr>
          <w:rFonts w:ascii="Times New Roman" w:hAnsi="Times New Roman" w:cs="Times New Roman"/>
          <w:sz w:val="24"/>
          <w:szCs w:val="24"/>
        </w:rPr>
        <w:t xml:space="preserve">n of </w:t>
      </w:r>
      <w:r w:rsidR="005C5D2E">
        <w:rPr>
          <w:rFonts w:ascii="Times New Roman" w:hAnsi="Times New Roman" w:cs="Times New Roman"/>
          <w:sz w:val="24"/>
          <w:szCs w:val="24"/>
        </w:rPr>
        <w:t>faith</w:t>
      </w:r>
      <w:r w:rsidR="00B07989" w:rsidRPr="00B80ED9">
        <w:rPr>
          <w:rFonts w:ascii="Times New Roman" w:hAnsi="Times New Roman" w:cs="Times New Roman"/>
          <w:sz w:val="24"/>
          <w:szCs w:val="24"/>
        </w:rPr>
        <w:t xml:space="preserve">, there has been a move </w:t>
      </w:r>
      <w:r w:rsidR="00264EE4" w:rsidRPr="00B80ED9">
        <w:rPr>
          <w:rFonts w:ascii="Times New Roman" w:hAnsi="Times New Roman" w:cs="Times New Roman"/>
          <w:sz w:val="24"/>
          <w:szCs w:val="24"/>
        </w:rPr>
        <w:t xml:space="preserve">in a more </w:t>
      </w:r>
      <w:r w:rsidR="00F16E06" w:rsidRPr="00B80ED9">
        <w:rPr>
          <w:rFonts w:ascii="Times New Roman" w:hAnsi="Times New Roman" w:cs="Times New Roman"/>
          <w:sz w:val="24"/>
          <w:szCs w:val="24"/>
        </w:rPr>
        <w:t>scholastic</w:t>
      </w:r>
      <w:r w:rsidR="00264EE4" w:rsidRPr="00B80ED9">
        <w:rPr>
          <w:rFonts w:ascii="Times New Roman" w:hAnsi="Times New Roman" w:cs="Times New Roman"/>
          <w:sz w:val="24"/>
          <w:szCs w:val="24"/>
        </w:rPr>
        <w:t xml:space="preserve"> direction in which </w:t>
      </w:r>
      <w:r w:rsidR="00F16E06" w:rsidRPr="00B80ED9">
        <w:rPr>
          <w:rFonts w:ascii="Times New Roman" w:hAnsi="Times New Roman" w:cs="Times New Roman"/>
          <w:sz w:val="24"/>
          <w:szCs w:val="24"/>
        </w:rPr>
        <w:t>researchers</w:t>
      </w:r>
      <w:r w:rsidR="00264EE4" w:rsidRPr="00B80ED9">
        <w:rPr>
          <w:rFonts w:ascii="Times New Roman" w:hAnsi="Times New Roman" w:cs="Times New Roman"/>
          <w:sz w:val="24"/>
          <w:szCs w:val="24"/>
        </w:rPr>
        <w:t xml:space="preserve"> strive to understand the influencers that impact religions as well as how religion </w:t>
      </w:r>
      <w:r w:rsidR="00B80ED9" w:rsidRPr="00B80ED9">
        <w:rPr>
          <w:rFonts w:ascii="Times New Roman" w:hAnsi="Times New Roman" w:cs="Times New Roman"/>
          <w:sz w:val="24"/>
          <w:szCs w:val="24"/>
        </w:rPr>
        <w:t xml:space="preserve">affects </w:t>
      </w:r>
      <w:r w:rsidR="00264EE4" w:rsidRPr="00B80ED9">
        <w:rPr>
          <w:rFonts w:ascii="Times New Roman" w:hAnsi="Times New Roman" w:cs="Times New Roman"/>
          <w:sz w:val="24"/>
          <w:szCs w:val="24"/>
        </w:rPr>
        <w:t xml:space="preserve">individuals and </w:t>
      </w:r>
      <w:r w:rsidR="00202246" w:rsidRPr="00B80ED9">
        <w:rPr>
          <w:rFonts w:ascii="Times New Roman" w:hAnsi="Times New Roman" w:cs="Times New Roman"/>
          <w:sz w:val="24"/>
          <w:szCs w:val="24"/>
        </w:rPr>
        <w:t>societies</w:t>
      </w:r>
      <w:r w:rsidR="00264EE4" w:rsidRPr="00B80ED9">
        <w:rPr>
          <w:rFonts w:ascii="Times New Roman" w:hAnsi="Times New Roman" w:cs="Times New Roman"/>
          <w:sz w:val="24"/>
          <w:szCs w:val="24"/>
        </w:rPr>
        <w:t xml:space="preserve">. </w:t>
      </w:r>
      <w:r w:rsidR="00B07989" w:rsidRPr="00B80ED9">
        <w:rPr>
          <w:rFonts w:ascii="Times New Roman" w:hAnsi="Times New Roman" w:cs="Times New Roman"/>
          <w:sz w:val="24"/>
          <w:szCs w:val="24"/>
        </w:rPr>
        <w:t>At times, this</w:t>
      </w:r>
      <w:r w:rsidR="00264EE4" w:rsidRPr="00B80ED9">
        <w:rPr>
          <w:rFonts w:ascii="Times New Roman" w:hAnsi="Times New Roman" w:cs="Times New Roman"/>
          <w:sz w:val="24"/>
          <w:szCs w:val="24"/>
        </w:rPr>
        <w:t xml:space="preserve"> task</w:t>
      </w:r>
      <w:r w:rsidR="00B07989" w:rsidRPr="00B80ED9">
        <w:rPr>
          <w:rFonts w:ascii="Times New Roman" w:hAnsi="Times New Roman" w:cs="Times New Roman"/>
          <w:sz w:val="24"/>
          <w:szCs w:val="24"/>
        </w:rPr>
        <w:t xml:space="preserve"> </w:t>
      </w:r>
      <w:r w:rsidR="00DA2A4B" w:rsidRPr="00B80ED9">
        <w:rPr>
          <w:rFonts w:ascii="Times New Roman" w:hAnsi="Times New Roman" w:cs="Times New Roman"/>
          <w:sz w:val="24"/>
          <w:szCs w:val="24"/>
        </w:rPr>
        <w:t>can be problematic when it comes to terminologies</w:t>
      </w:r>
      <w:r w:rsidR="008B1E3F" w:rsidRPr="00B80ED9">
        <w:rPr>
          <w:rFonts w:ascii="Times New Roman" w:hAnsi="Times New Roman" w:cs="Times New Roman"/>
          <w:sz w:val="24"/>
          <w:szCs w:val="24"/>
        </w:rPr>
        <w:t>, conclusions,</w:t>
      </w:r>
      <w:r w:rsidR="00B80ED9" w:rsidRPr="00B80ED9">
        <w:rPr>
          <w:rFonts w:ascii="Times New Roman" w:hAnsi="Times New Roman" w:cs="Times New Roman"/>
          <w:sz w:val="24"/>
          <w:szCs w:val="24"/>
        </w:rPr>
        <w:t xml:space="preserve"> or methodologies </w:t>
      </w:r>
      <w:r w:rsidR="00264EE4" w:rsidRPr="00B80ED9">
        <w:rPr>
          <w:rFonts w:ascii="Times New Roman" w:hAnsi="Times New Roman" w:cs="Times New Roman"/>
          <w:sz w:val="24"/>
          <w:szCs w:val="24"/>
        </w:rPr>
        <w:t xml:space="preserve">and </w:t>
      </w:r>
      <w:r w:rsidR="00DA2A4B" w:rsidRPr="00B80ED9">
        <w:rPr>
          <w:rFonts w:ascii="Times New Roman" w:hAnsi="Times New Roman" w:cs="Times New Roman"/>
          <w:sz w:val="24"/>
          <w:szCs w:val="24"/>
        </w:rPr>
        <w:t xml:space="preserve">some of these issues </w:t>
      </w:r>
      <w:r w:rsidR="00B07989" w:rsidRPr="00B80ED9">
        <w:rPr>
          <w:rFonts w:ascii="Times New Roman" w:hAnsi="Times New Roman" w:cs="Times New Roman"/>
          <w:sz w:val="24"/>
          <w:szCs w:val="24"/>
        </w:rPr>
        <w:t xml:space="preserve">indeed </w:t>
      </w:r>
      <w:r w:rsidR="00DA2A4B" w:rsidRPr="00B80ED9">
        <w:rPr>
          <w:rFonts w:ascii="Times New Roman" w:hAnsi="Times New Roman" w:cs="Times New Roman"/>
          <w:sz w:val="24"/>
          <w:szCs w:val="24"/>
        </w:rPr>
        <w:t>may always p</w:t>
      </w:r>
      <w:r w:rsidR="00264EE4" w:rsidRPr="00B80ED9">
        <w:rPr>
          <w:rFonts w:ascii="Times New Roman" w:hAnsi="Times New Roman" w:cs="Times New Roman"/>
          <w:sz w:val="24"/>
          <w:szCs w:val="24"/>
        </w:rPr>
        <w:t xml:space="preserve">resent a challenge. However, the study of religion in today's age has acquired a level of tact </w:t>
      </w:r>
      <w:r w:rsidR="00B80ED9" w:rsidRPr="00B80ED9">
        <w:rPr>
          <w:rFonts w:ascii="Times New Roman" w:hAnsi="Times New Roman" w:cs="Times New Roman"/>
          <w:sz w:val="24"/>
          <w:szCs w:val="24"/>
        </w:rPr>
        <w:t>from which it could be</w:t>
      </w:r>
      <w:r w:rsidR="00F16E06" w:rsidRPr="00B80ED9">
        <w:rPr>
          <w:rFonts w:ascii="Times New Roman" w:hAnsi="Times New Roman" w:cs="Times New Roman"/>
          <w:sz w:val="24"/>
          <w:szCs w:val="24"/>
        </w:rPr>
        <w:t xml:space="preserve"> justifiably hailed as an academic subject that will continue to grow.</w:t>
      </w:r>
      <w:r w:rsidR="005C5D2E" w:rsidRPr="005C5D2E">
        <w:rPr>
          <w:rFonts w:ascii="Times New Roman" w:hAnsi="Times New Roman" w:cs="Times New Roman"/>
          <w:sz w:val="24"/>
          <w:szCs w:val="24"/>
        </w:rPr>
        <w:t xml:space="preserve"> </w:t>
      </w:r>
      <w:r w:rsidR="005C5D2E" w:rsidRPr="00B80ED9">
        <w:rPr>
          <w:rFonts w:ascii="Times New Roman" w:hAnsi="Times New Roman" w:cs="Times New Roman"/>
          <w:sz w:val="24"/>
          <w:szCs w:val="24"/>
        </w:rPr>
        <w:t>Certainly, religion is a phenomenon that has become engrained in our world and plays a major part in humanity’s development. Because of this, the field of religious studies has great potential to teach us fundamental principles of the human mind and how we view ourselves and others.</w:t>
      </w:r>
    </w:p>
    <w:p w:rsidR="00E97E21" w:rsidRPr="00B80ED9" w:rsidRDefault="00734710">
      <w:pPr>
        <w:rPr>
          <w:rFonts w:ascii="Times New Roman" w:hAnsi="Times New Roman" w:cs="Times New Roman"/>
          <w:sz w:val="24"/>
          <w:szCs w:val="24"/>
        </w:rPr>
      </w:pPr>
      <w:r w:rsidRPr="00B80ED9">
        <w:rPr>
          <w:rFonts w:ascii="Times New Roman" w:hAnsi="Times New Roman" w:cs="Times New Roman"/>
          <w:sz w:val="24"/>
          <w:szCs w:val="24"/>
        </w:rPr>
        <w:t xml:space="preserve">The fact that religious scholars are attempting to be more neutral in their work is an indication that the topic is developing more of an academic status. </w:t>
      </w:r>
      <w:r w:rsidR="00A239EF" w:rsidRPr="00B80ED9">
        <w:rPr>
          <w:rFonts w:ascii="Times New Roman" w:hAnsi="Times New Roman" w:cs="Times New Roman"/>
          <w:sz w:val="24"/>
          <w:szCs w:val="24"/>
        </w:rPr>
        <w:t>For example, w</w:t>
      </w:r>
      <w:r w:rsidRPr="00B80ED9">
        <w:rPr>
          <w:rFonts w:ascii="Times New Roman" w:hAnsi="Times New Roman" w:cs="Times New Roman"/>
          <w:sz w:val="24"/>
          <w:szCs w:val="24"/>
        </w:rPr>
        <w:t xml:space="preserve">hile </w:t>
      </w:r>
      <w:r w:rsidR="00161399" w:rsidRPr="00B80ED9">
        <w:rPr>
          <w:rFonts w:ascii="Times New Roman" w:hAnsi="Times New Roman" w:cs="Times New Roman"/>
          <w:sz w:val="24"/>
          <w:szCs w:val="24"/>
        </w:rPr>
        <w:t xml:space="preserve">there are </w:t>
      </w:r>
      <w:r w:rsidRPr="00B80ED9">
        <w:rPr>
          <w:rFonts w:ascii="Times New Roman" w:hAnsi="Times New Roman" w:cs="Times New Roman"/>
          <w:sz w:val="24"/>
          <w:szCs w:val="24"/>
        </w:rPr>
        <w:t>many</w:t>
      </w:r>
      <w:r w:rsidR="00C51D0D" w:rsidRPr="00B80ED9">
        <w:rPr>
          <w:rFonts w:ascii="Times New Roman" w:hAnsi="Times New Roman" w:cs="Times New Roman"/>
          <w:sz w:val="24"/>
          <w:szCs w:val="24"/>
        </w:rPr>
        <w:t xml:space="preserve"> important</w:t>
      </w:r>
      <w:r w:rsidR="00161399" w:rsidRPr="00B80ED9">
        <w:rPr>
          <w:rFonts w:ascii="Times New Roman" w:hAnsi="Times New Roman" w:cs="Times New Roman"/>
          <w:sz w:val="24"/>
          <w:szCs w:val="24"/>
        </w:rPr>
        <w:t xml:space="preserve"> non-religious</w:t>
      </w:r>
      <w:r w:rsidR="00C51D0D" w:rsidRPr="00B80ED9">
        <w:rPr>
          <w:rFonts w:ascii="Times New Roman" w:hAnsi="Times New Roman" w:cs="Times New Roman"/>
          <w:sz w:val="24"/>
          <w:szCs w:val="24"/>
        </w:rPr>
        <w:t xml:space="preserve"> writers such as Karl Marx or </w:t>
      </w:r>
      <w:r w:rsidR="00DA69BD" w:rsidRPr="00B80ED9">
        <w:rPr>
          <w:rFonts w:ascii="Times New Roman" w:hAnsi="Times New Roman" w:cs="Times New Roman"/>
          <w:sz w:val="24"/>
          <w:szCs w:val="24"/>
        </w:rPr>
        <w:t>Ludwig Feuerbach</w:t>
      </w:r>
      <w:r w:rsidR="00C51D0D" w:rsidRPr="00B80ED9">
        <w:rPr>
          <w:rFonts w:ascii="Times New Roman" w:hAnsi="Times New Roman" w:cs="Times New Roman"/>
          <w:sz w:val="24"/>
          <w:szCs w:val="24"/>
        </w:rPr>
        <w:t xml:space="preserve"> </w:t>
      </w:r>
      <w:r w:rsidR="00161399" w:rsidRPr="00B80ED9">
        <w:rPr>
          <w:rFonts w:ascii="Times New Roman" w:hAnsi="Times New Roman" w:cs="Times New Roman"/>
          <w:sz w:val="24"/>
          <w:szCs w:val="24"/>
        </w:rPr>
        <w:t xml:space="preserve">who </w:t>
      </w:r>
      <w:r w:rsidR="00C51D0D" w:rsidRPr="00B80ED9">
        <w:rPr>
          <w:rFonts w:ascii="Times New Roman" w:hAnsi="Times New Roman" w:cs="Times New Roman"/>
          <w:sz w:val="24"/>
          <w:szCs w:val="24"/>
        </w:rPr>
        <w:t>are</w:t>
      </w:r>
      <w:r w:rsidR="00BD5A1F" w:rsidRPr="00B80ED9">
        <w:rPr>
          <w:rFonts w:ascii="Times New Roman" w:hAnsi="Times New Roman" w:cs="Times New Roman"/>
          <w:sz w:val="24"/>
          <w:szCs w:val="24"/>
        </w:rPr>
        <w:t xml:space="preserve"> still</w:t>
      </w:r>
      <w:r w:rsidR="00C51D0D" w:rsidRPr="00B80ED9">
        <w:rPr>
          <w:rFonts w:ascii="Times New Roman" w:hAnsi="Times New Roman" w:cs="Times New Roman"/>
          <w:sz w:val="24"/>
          <w:szCs w:val="24"/>
        </w:rPr>
        <w:t xml:space="preserve"> revered for their</w:t>
      </w:r>
      <w:r w:rsidR="00BD5A1F" w:rsidRPr="00B80ED9">
        <w:rPr>
          <w:rFonts w:ascii="Times New Roman" w:hAnsi="Times New Roman" w:cs="Times New Roman"/>
          <w:sz w:val="24"/>
          <w:szCs w:val="24"/>
        </w:rPr>
        <w:t xml:space="preserve"> in depth</w:t>
      </w:r>
      <w:r w:rsidR="00C51D0D" w:rsidRPr="00B80ED9">
        <w:rPr>
          <w:rFonts w:ascii="Times New Roman" w:hAnsi="Times New Roman" w:cs="Times New Roman"/>
          <w:sz w:val="24"/>
          <w:szCs w:val="24"/>
        </w:rPr>
        <w:t xml:space="preserve"> analyses on the </w:t>
      </w:r>
      <w:r w:rsidR="00BD5A1F" w:rsidRPr="00B80ED9">
        <w:rPr>
          <w:rFonts w:ascii="Times New Roman" w:hAnsi="Times New Roman" w:cs="Times New Roman"/>
          <w:sz w:val="24"/>
          <w:szCs w:val="24"/>
        </w:rPr>
        <w:t xml:space="preserve">ways in which religion is influenced by social and psychological factors, </w:t>
      </w:r>
      <w:r w:rsidR="00DA69BD" w:rsidRPr="00B80ED9">
        <w:rPr>
          <w:rFonts w:ascii="Times New Roman" w:hAnsi="Times New Roman" w:cs="Times New Roman"/>
          <w:sz w:val="24"/>
          <w:szCs w:val="24"/>
        </w:rPr>
        <w:t>a mor</w:t>
      </w:r>
      <w:r w:rsidR="00A96D61" w:rsidRPr="00B80ED9">
        <w:rPr>
          <w:rFonts w:ascii="Times New Roman" w:hAnsi="Times New Roman" w:cs="Times New Roman"/>
          <w:sz w:val="24"/>
          <w:szCs w:val="24"/>
        </w:rPr>
        <w:t xml:space="preserve">e recent mentality towards their </w:t>
      </w:r>
      <w:r w:rsidR="00DA69BD" w:rsidRPr="00B80ED9">
        <w:rPr>
          <w:rFonts w:ascii="Times New Roman" w:hAnsi="Times New Roman" w:cs="Times New Roman"/>
          <w:sz w:val="24"/>
          <w:szCs w:val="24"/>
        </w:rPr>
        <w:t>reductionist beliefs</w:t>
      </w:r>
      <w:r w:rsidR="00267BDA" w:rsidRPr="00B80ED9">
        <w:rPr>
          <w:rFonts w:ascii="Times New Roman" w:hAnsi="Times New Roman" w:cs="Times New Roman"/>
          <w:sz w:val="24"/>
          <w:szCs w:val="24"/>
        </w:rPr>
        <w:t xml:space="preserve"> assert</w:t>
      </w:r>
      <w:r w:rsidR="00B62CE2" w:rsidRPr="00B80ED9">
        <w:rPr>
          <w:rFonts w:ascii="Times New Roman" w:hAnsi="Times New Roman" w:cs="Times New Roman"/>
          <w:sz w:val="24"/>
          <w:szCs w:val="24"/>
        </w:rPr>
        <w:t>s</w:t>
      </w:r>
      <w:r w:rsidR="00267BDA" w:rsidRPr="00B80ED9">
        <w:rPr>
          <w:rFonts w:ascii="Times New Roman" w:hAnsi="Times New Roman" w:cs="Times New Roman"/>
          <w:sz w:val="24"/>
          <w:szCs w:val="24"/>
        </w:rPr>
        <w:t xml:space="preserve"> that</w:t>
      </w:r>
      <w:r w:rsidR="00A96D61" w:rsidRPr="00B80ED9">
        <w:rPr>
          <w:rFonts w:ascii="Times New Roman" w:hAnsi="Times New Roman" w:cs="Times New Roman"/>
          <w:sz w:val="24"/>
          <w:szCs w:val="24"/>
        </w:rPr>
        <w:t xml:space="preserve"> </w:t>
      </w:r>
      <w:r w:rsidR="00267BDA" w:rsidRPr="00B80ED9">
        <w:rPr>
          <w:rFonts w:ascii="Times New Roman" w:hAnsi="Times New Roman" w:cs="Times New Roman"/>
          <w:sz w:val="24"/>
          <w:szCs w:val="24"/>
        </w:rPr>
        <w:t xml:space="preserve">they </w:t>
      </w:r>
      <w:r w:rsidR="00A96D61" w:rsidRPr="00B80ED9">
        <w:rPr>
          <w:rFonts w:ascii="Times New Roman" w:hAnsi="Times New Roman" w:cs="Times New Roman"/>
          <w:sz w:val="24"/>
          <w:szCs w:val="24"/>
        </w:rPr>
        <w:t xml:space="preserve">oversimplify the </w:t>
      </w:r>
      <w:r w:rsidR="005C5D2E">
        <w:rPr>
          <w:rFonts w:ascii="Times New Roman" w:hAnsi="Times New Roman" w:cs="Times New Roman"/>
          <w:sz w:val="24"/>
          <w:szCs w:val="24"/>
        </w:rPr>
        <w:t>issue</w:t>
      </w:r>
      <w:r w:rsidR="00161399" w:rsidRPr="00B80ED9">
        <w:rPr>
          <w:rFonts w:ascii="Times New Roman" w:hAnsi="Times New Roman" w:cs="Times New Roman"/>
          <w:sz w:val="24"/>
          <w:szCs w:val="24"/>
        </w:rPr>
        <w:t>.</w:t>
      </w:r>
      <w:r w:rsidR="00C60101" w:rsidRPr="00B80ED9">
        <w:rPr>
          <w:rFonts w:ascii="Times New Roman" w:hAnsi="Times New Roman" w:cs="Times New Roman"/>
          <w:sz w:val="24"/>
          <w:szCs w:val="24"/>
          <w:vertAlign w:val="superscript"/>
        </w:rPr>
        <w:t>1</w:t>
      </w:r>
      <w:r w:rsidR="00161399" w:rsidRPr="00B80ED9">
        <w:rPr>
          <w:rFonts w:ascii="Times New Roman" w:hAnsi="Times New Roman" w:cs="Times New Roman"/>
          <w:sz w:val="24"/>
          <w:szCs w:val="24"/>
        </w:rPr>
        <w:t xml:space="preserve"> In effect, their works make religion </w:t>
      </w:r>
      <w:r w:rsidR="00267BDA" w:rsidRPr="00B80ED9">
        <w:rPr>
          <w:rFonts w:ascii="Times New Roman" w:hAnsi="Times New Roman" w:cs="Times New Roman"/>
          <w:sz w:val="24"/>
          <w:szCs w:val="24"/>
        </w:rPr>
        <w:t>appear to fulfill only</w:t>
      </w:r>
      <w:r w:rsidR="002F1A33" w:rsidRPr="00B80ED9">
        <w:rPr>
          <w:rFonts w:ascii="Times New Roman" w:hAnsi="Times New Roman" w:cs="Times New Roman"/>
          <w:sz w:val="24"/>
          <w:szCs w:val="24"/>
        </w:rPr>
        <w:t xml:space="preserve"> basic needs like comfort or social acceptance</w:t>
      </w:r>
      <w:r w:rsidR="00161399" w:rsidRPr="00B80ED9">
        <w:rPr>
          <w:rFonts w:ascii="Times New Roman" w:hAnsi="Times New Roman" w:cs="Times New Roman"/>
          <w:sz w:val="24"/>
          <w:szCs w:val="24"/>
        </w:rPr>
        <w:t xml:space="preserve"> and nothing more</w:t>
      </w:r>
      <w:r w:rsidR="002F1A33" w:rsidRPr="00B80ED9">
        <w:rPr>
          <w:rFonts w:ascii="Times New Roman" w:hAnsi="Times New Roman" w:cs="Times New Roman"/>
          <w:sz w:val="24"/>
          <w:szCs w:val="24"/>
        </w:rPr>
        <w:t>.</w:t>
      </w:r>
      <w:r w:rsidR="00161399" w:rsidRPr="00B80ED9">
        <w:rPr>
          <w:rFonts w:ascii="Times New Roman" w:hAnsi="Times New Roman" w:cs="Times New Roman"/>
          <w:sz w:val="24"/>
          <w:szCs w:val="24"/>
        </w:rPr>
        <w:t xml:space="preserve"> Highly influenced by their own lack of faith and a more pessimis</w:t>
      </w:r>
      <w:r w:rsidR="00B62CE2" w:rsidRPr="00B80ED9">
        <w:rPr>
          <w:rFonts w:ascii="Times New Roman" w:hAnsi="Times New Roman" w:cs="Times New Roman"/>
          <w:sz w:val="24"/>
          <w:szCs w:val="24"/>
        </w:rPr>
        <w:t>tic view on how religion change</w:t>
      </w:r>
      <w:r w:rsidR="00285FFA" w:rsidRPr="00B80ED9">
        <w:rPr>
          <w:rFonts w:ascii="Times New Roman" w:hAnsi="Times New Roman" w:cs="Times New Roman"/>
          <w:sz w:val="24"/>
          <w:szCs w:val="24"/>
        </w:rPr>
        <w:t>s</w:t>
      </w:r>
      <w:r w:rsidR="00161399" w:rsidRPr="00B80ED9">
        <w:rPr>
          <w:rFonts w:ascii="Times New Roman" w:hAnsi="Times New Roman" w:cs="Times New Roman"/>
          <w:sz w:val="24"/>
          <w:szCs w:val="24"/>
        </w:rPr>
        <w:t xml:space="preserve"> societies, it is obvious that there was an agenda to their studies in which exposing the flaws of religion was the goal.</w:t>
      </w:r>
      <w:r w:rsidR="00413834" w:rsidRPr="00B80ED9">
        <w:rPr>
          <w:rFonts w:ascii="Times New Roman" w:hAnsi="Times New Roman" w:cs="Times New Roman"/>
          <w:sz w:val="24"/>
          <w:szCs w:val="24"/>
        </w:rPr>
        <w:t xml:space="preserve"> </w:t>
      </w:r>
      <w:r w:rsidR="00DB2148" w:rsidRPr="00B80ED9">
        <w:rPr>
          <w:rFonts w:ascii="Times New Roman" w:hAnsi="Times New Roman" w:cs="Times New Roman"/>
          <w:sz w:val="24"/>
          <w:szCs w:val="24"/>
        </w:rPr>
        <w:t xml:space="preserve">On the other hand, scholars such as </w:t>
      </w:r>
      <w:r w:rsidR="00C60101" w:rsidRPr="00B80ED9">
        <w:rPr>
          <w:rFonts w:ascii="Times New Roman" w:hAnsi="Times New Roman" w:cs="Times New Roman"/>
          <w:sz w:val="24"/>
          <w:szCs w:val="24"/>
        </w:rPr>
        <w:t xml:space="preserve">Jean </w:t>
      </w:r>
      <w:proofErr w:type="spellStart"/>
      <w:r w:rsidR="00C60101" w:rsidRPr="00B80ED9">
        <w:rPr>
          <w:rFonts w:ascii="Times New Roman" w:hAnsi="Times New Roman" w:cs="Times New Roman"/>
          <w:sz w:val="24"/>
          <w:szCs w:val="24"/>
        </w:rPr>
        <w:t>Bodin</w:t>
      </w:r>
      <w:proofErr w:type="spellEnd"/>
      <w:r w:rsidR="00DB2148" w:rsidRPr="00B80ED9">
        <w:rPr>
          <w:rFonts w:ascii="Times New Roman" w:hAnsi="Times New Roman" w:cs="Times New Roman"/>
          <w:sz w:val="24"/>
          <w:szCs w:val="24"/>
        </w:rPr>
        <w:t xml:space="preserve"> an</w:t>
      </w:r>
      <w:r w:rsidR="00C60101" w:rsidRPr="00B80ED9">
        <w:rPr>
          <w:rFonts w:ascii="Times New Roman" w:hAnsi="Times New Roman" w:cs="Times New Roman"/>
          <w:sz w:val="24"/>
          <w:szCs w:val="24"/>
        </w:rPr>
        <w:t>d Max Muller set out to shed light on what they felt was the ultimate</w:t>
      </w:r>
      <w:r w:rsidR="00B62CE2" w:rsidRPr="00B80ED9">
        <w:rPr>
          <w:rFonts w:ascii="Times New Roman" w:hAnsi="Times New Roman" w:cs="Times New Roman"/>
          <w:sz w:val="24"/>
          <w:szCs w:val="24"/>
        </w:rPr>
        <w:t xml:space="preserve"> religious</w:t>
      </w:r>
      <w:r w:rsidR="00C60101" w:rsidRPr="00B80ED9">
        <w:rPr>
          <w:rFonts w:ascii="Times New Roman" w:hAnsi="Times New Roman" w:cs="Times New Roman"/>
          <w:sz w:val="24"/>
          <w:szCs w:val="24"/>
        </w:rPr>
        <w:t xml:space="preserve"> truth such as the Natural Religion of deism.</w:t>
      </w:r>
      <w:r w:rsidR="00C60101" w:rsidRPr="00B80ED9">
        <w:rPr>
          <w:rFonts w:ascii="Times New Roman" w:hAnsi="Times New Roman" w:cs="Times New Roman"/>
          <w:sz w:val="24"/>
          <w:szCs w:val="24"/>
          <w:vertAlign w:val="superscript"/>
        </w:rPr>
        <w:t>2</w:t>
      </w:r>
      <w:r w:rsidR="00C60101" w:rsidRPr="00B80ED9">
        <w:rPr>
          <w:rFonts w:ascii="Times New Roman" w:hAnsi="Times New Roman" w:cs="Times New Roman"/>
          <w:sz w:val="24"/>
          <w:szCs w:val="24"/>
        </w:rPr>
        <w:t xml:space="preserve"> </w:t>
      </w:r>
      <w:r w:rsidR="002B6E9E" w:rsidRPr="00B80ED9">
        <w:rPr>
          <w:rFonts w:ascii="Times New Roman" w:hAnsi="Times New Roman" w:cs="Times New Roman"/>
          <w:sz w:val="24"/>
          <w:szCs w:val="24"/>
        </w:rPr>
        <w:t xml:space="preserve">Today, </w:t>
      </w:r>
      <w:r w:rsidR="006230A7" w:rsidRPr="00B80ED9">
        <w:rPr>
          <w:rFonts w:ascii="Times New Roman" w:hAnsi="Times New Roman" w:cs="Times New Roman"/>
          <w:sz w:val="24"/>
          <w:szCs w:val="24"/>
        </w:rPr>
        <w:t>religious study has taken a more phenomenological turn in which it is stressed that researcher</w:t>
      </w:r>
      <w:r w:rsidR="00285FFA" w:rsidRPr="00B80ED9">
        <w:rPr>
          <w:rFonts w:ascii="Times New Roman" w:hAnsi="Times New Roman" w:cs="Times New Roman"/>
          <w:sz w:val="24"/>
          <w:szCs w:val="24"/>
        </w:rPr>
        <w:t>s set judgment aside and merely try</w:t>
      </w:r>
      <w:r w:rsidR="006230A7" w:rsidRPr="00B80ED9">
        <w:rPr>
          <w:rFonts w:ascii="Times New Roman" w:hAnsi="Times New Roman" w:cs="Times New Roman"/>
          <w:sz w:val="24"/>
          <w:szCs w:val="24"/>
        </w:rPr>
        <w:t xml:space="preserve"> to describe and understand that which </w:t>
      </w:r>
      <w:r w:rsidR="00285FFA" w:rsidRPr="00B80ED9">
        <w:rPr>
          <w:rFonts w:ascii="Times New Roman" w:hAnsi="Times New Roman" w:cs="Times New Roman"/>
          <w:sz w:val="24"/>
          <w:szCs w:val="24"/>
        </w:rPr>
        <w:t>t</w:t>
      </w:r>
      <w:r w:rsidR="006230A7" w:rsidRPr="00B80ED9">
        <w:rPr>
          <w:rFonts w:ascii="Times New Roman" w:hAnsi="Times New Roman" w:cs="Times New Roman"/>
          <w:sz w:val="24"/>
          <w:szCs w:val="24"/>
        </w:rPr>
        <w:t>he</w:t>
      </w:r>
      <w:r w:rsidR="00285FFA" w:rsidRPr="00B80ED9">
        <w:rPr>
          <w:rFonts w:ascii="Times New Roman" w:hAnsi="Times New Roman" w:cs="Times New Roman"/>
          <w:sz w:val="24"/>
          <w:szCs w:val="24"/>
        </w:rPr>
        <w:t>y observe and with whom they</w:t>
      </w:r>
      <w:r w:rsidR="006230A7" w:rsidRPr="00B80ED9">
        <w:rPr>
          <w:rFonts w:ascii="Times New Roman" w:hAnsi="Times New Roman" w:cs="Times New Roman"/>
          <w:sz w:val="24"/>
          <w:szCs w:val="24"/>
        </w:rPr>
        <w:t xml:space="preserve"> inter</w:t>
      </w:r>
      <w:r w:rsidR="00285FFA" w:rsidRPr="00B80ED9">
        <w:rPr>
          <w:rFonts w:ascii="Times New Roman" w:hAnsi="Times New Roman" w:cs="Times New Roman"/>
          <w:sz w:val="24"/>
          <w:szCs w:val="24"/>
        </w:rPr>
        <w:t>act</w:t>
      </w:r>
      <w:r w:rsidR="006230A7" w:rsidRPr="00B80ED9">
        <w:rPr>
          <w:rFonts w:ascii="Times New Roman" w:hAnsi="Times New Roman" w:cs="Times New Roman"/>
          <w:sz w:val="24"/>
          <w:szCs w:val="24"/>
        </w:rPr>
        <w:t>.</w:t>
      </w:r>
      <w:r w:rsidR="00C60101" w:rsidRPr="00B80ED9">
        <w:rPr>
          <w:rFonts w:ascii="Times New Roman" w:hAnsi="Times New Roman" w:cs="Times New Roman"/>
          <w:sz w:val="24"/>
          <w:szCs w:val="24"/>
          <w:vertAlign w:val="superscript"/>
        </w:rPr>
        <w:t>3</w:t>
      </w:r>
      <w:r w:rsidR="006230A7" w:rsidRPr="00B80ED9">
        <w:rPr>
          <w:rFonts w:ascii="Times New Roman" w:hAnsi="Times New Roman" w:cs="Times New Roman"/>
          <w:sz w:val="24"/>
          <w:szCs w:val="24"/>
        </w:rPr>
        <w:t xml:space="preserve"> During this process, all of the information that </w:t>
      </w:r>
      <w:r w:rsidR="00285FFA" w:rsidRPr="00B80ED9">
        <w:rPr>
          <w:rFonts w:ascii="Times New Roman" w:hAnsi="Times New Roman" w:cs="Times New Roman"/>
          <w:sz w:val="24"/>
          <w:szCs w:val="24"/>
        </w:rPr>
        <w:t>t</w:t>
      </w:r>
      <w:r w:rsidR="006230A7" w:rsidRPr="00B80ED9">
        <w:rPr>
          <w:rFonts w:ascii="Times New Roman" w:hAnsi="Times New Roman" w:cs="Times New Roman"/>
          <w:sz w:val="24"/>
          <w:szCs w:val="24"/>
        </w:rPr>
        <w:t>he</w:t>
      </w:r>
      <w:r w:rsidR="00285FFA" w:rsidRPr="00B80ED9">
        <w:rPr>
          <w:rFonts w:ascii="Times New Roman" w:hAnsi="Times New Roman" w:cs="Times New Roman"/>
          <w:sz w:val="24"/>
          <w:szCs w:val="24"/>
        </w:rPr>
        <w:t>y gather</w:t>
      </w:r>
      <w:r w:rsidR="006230A7" w:rsidRPr="00B80ED9">
        <w:rPr>
          <w:rFonts w:ascii="Times New Roman" w:hAnsi="Times New Roman" w:cs="Times New Roman"/>
          <w:sz w:val="24"/>
          <w:szCs w:val="24"/>
        </w:rPr>
        <w:t xml:space="preserve"> is to be treated with respect</w:t>
      </w:r>
      <w:r w:rsidR="00C60101" w:rsidRPr="00B80ED9">
        <w:rPr>
          <w:rFonts w:ascii="Times New Roman" w:hAnsi="Times New Roman" w:cs="Times New Roman"/>
          <w:sz w:val="24"/>
          <w:szCs w:val="24"/>
        </w:rPr>
        <w:t>.</w:t>
      </w:r>
      <w:r w:rsidR="00C60101" w:rsidRPr="00B80ED9">
        <w:rPr>
          <w:rFonts w:ascii="Times New Roman" w:hAnsi="Times New Roman" w:cs="Times New Roman"/>
          <w:sz w:val="24"/>
          <w:szCs w:val="24"/>
          <w:vertAlign w:val="superscript"/>
        </w:rPr>
        <w:t>4</w:t>
      </w:r>
      <w:r w:rsidR="006230A7" w:rsidRPr="00B80ED9">
        <w:rPr>
          <w:rFonts w:ascii="Times New Roman" w:hAnsi="Times New Roman" w:cs="Times New Roman"/>
          <w:sz w:val="24"/>
          <w:szCs w:val="24"/>
        </w:rPr>
        <w:t xml:space="preserve"> Phenomenologist W. Bede </w:t>
      </w:r>
      <w:proofErr w:type="spellStart"/>
      <w:r w:rsidR="006230A7" w:rsidRPr="00B80ED9">
        <w:rPr>
          <w:rFonts w:ascii="Times New Roman" w:hAnsi="Times New Roman" w:cs="Times New Roman"/>
          <w:sz w:val="24"/>
          <w:szCs w:val="24"/>
        </w:rPr>
        <w:t>Kristensen</w:t>
      </w:r>
      <w:proofErr w:type="spellEnd"/>
      <w:r w:rsidR="006230A7" w:rsidRPr="00B80ED9">
        <w:rPr>
          <w:rFonts w:ascii="Times New Roman" w:hAnsi="Times New Roman" w:cs="Times New Roman"/>
          <w:sz w:val="24"/>
          <w:szCs w:val="24"/>
        </w:rPr>
        <w:t xml:space="preserve"> states that this sort of unbiased thinking towards religions is essential in order to "get their inner meaning.</w:t>
      </w:r>
      <w:r w:rsidR="00C60101" w:rsidRPr="00B80ED9">
        <w:rPr>
          <w:rFonts w:ascii="Times New Roman" w:hAnsi="Times New Roman" w:cs="Times New Roman"/>
          <w:sz w:val="24"/>
          <w:szCs w:val="24"/>
          <w:vertAlign w:val="superscript"/>
        </w:rPr>
        <w:t>5</w:t>
      </w:r>
      <w:r w:rsidR="006230A7" w:rsidRPr="00B80ED9">
        <w:rPr>
          <w:rFonts w:ascii="Times New Roman" w:hAnsi="Times New Roman" w:cs="Times New Roman"/>
          <w:sz w:val="24"/>
          <w:szCs w:val="24"/>
        </w:rPr>
        <w:t xml:space="preserve">" </w:t>
      </w:r>
    </w:p>
    <w:p w:rsidR="00161399" w:rsidRPr="00B80ED9" w:rsidRDefault="00E97E21">
      <w:pPr>
        <w:rPr>
          <w:rFonts w:ascii="Times New Roman" w:hAnsi="Times New Roman" w:cs="Times New Roman"/>
          <w:sz w:val="24"/>
          <w:szCs w:val="24"/>
        </w:rPr>
      </w:pPr>
      <w:r w:rsidRPr="00B80ED9">
        <w:rPr>
          <w:rFonts w:ascii="Times New Roman" w:hAnsi="Times New Roman" w:cs="Times New Roman"/>
          <w:sz w:val="24"/>
          <w:szCs w:val="24"/>
        </w:rPr>
        <w:t xml:space="preserve">In being more objective, religious scholars are much </w:t>
      </w:r>
      <w:proofErr w:type="gramStart"/>
      <w:r w:rsidRPr="00B80ED9">
        <w:rPr>
          <w:rFonts w:ascii="Times New Roman" w:hAnsi="Times New Roman" w:cs="Times New Roman"/>
          <w:sz w:val="24"/>
          <w:szCs w:val="24"/>
        </w:rPr>
        <w:t>more free</w:t>
      </w:r>
      <w:proofErr w:type="gramEnd"/>
      <w:r w:rsidRPr="00B80ED9">
        <w:rPr>
          <w:rFonts w:ascii="Times New Roman" w:hAnsi="Times New Roman" w:cs="Times New Roman"/>
          <w:sz w:val="24"/>
          <w:szCs w:val="24"/>
        </w:rPr>
        <w:t xml:space="preserve"> to use methodologies that examine </w:t>
      </w:r>
      <w:r w:rsidR="00571279" w:rsidRPr="00B80ED9">
        <w:rPr>
          <w:rFonts w:ascii="Times New Roman" w:hAnsi="Times New Roman" w:cs="Times New Roman"/>
          <w:sz w:val="24"/>
          <w:szCs w:val="24"/>
        </w:rPr>
        <w:t>religion from multiple perspectives.</w:t>
      </w:r>
      <w:r w:rsidRPr="00B80ED9">
        <w:rPr>
          <w:rFonts w:ascii="Times New Roman" w:hAnsi="Times New Roman" w:cs="Times New Roman"/>
          <w:sz w:val="24"/>
          <w:szCs w:val="24"/>
        </w:rPr>
        <w:t xml:space="preserve"> </w:t>
      </w:r>
      <w:r w:rsidR="00A96D61" w:rsidRPr="00B80ED9">
        <w:rPr>
          <w:rFonts w:ascii="Times New Roman" w:hAnsi="Times New Roman" w:cs="Times New Roman"/>
          <w:sz w:val="24"/>
          <w:szCs w:val="24"/>
        </w:rPr>
        <w:t xml:space="preserve">According to </w:t>
      </w:r>
      <w:proofErr w:type="spellStart"/>
      <w:r w:rsidR="00A96D61" w:rsidRPr="00B80ED9">
        <w:rPr>
          <w:rFonts w:ascii="Times New Roman" w:hAnsi="Times New Roman" w:cs="Times New Roman"/>
          <w:sz w:val="24"/>
          <w:szCs w:val="24"/>
        </w:rPr>
        <w:t>Mircea</w:t>
      </w:r>
      <w:proofErr w:type="spellEnd"/>
      <w:r w:rsidR="00A96D61" w:rsidRPr="00B80ED9">
        <w:rPr>
          <w:rFonts w:ascii="Times New Roman" w:hAnsi="Times New Roman" w:cs="Times New Roman"/>
          <w:sz w:val="24"/>
          <w:szCs w:val="24"/>
        </w:rPr>
        <w:t xml:space="preserve"> </w:t>
      </w:r>
      <w:proofErr w:type="spellStart"/>
      <w:r w:rsidR="00A96D61" w:rsidRPr="00B80ED9">
        <w:rPr>
          <w:rFonts w:ascii="Times New Roman" w:hAnsi="Times New Roman" w:cs="Times New Roman"/>
          <w:sz w:val="24"/>
          <w:szCs w:val="24"/>
        </w:rPr>
        <w:t>Eliade</w:t>
      </w:r>
      <w:proofErr w:type="spellEnd"/>
      <w:r w:rsidR="00A96D61" w:rsidRPr="00B80ED9">
        <w:rPr>
          <w:rFonts w:ascii="Times New Roman" w:hAnsi="Times New Roman" w:cs="Times New Roman"/>
          <w:sz w:val="24"/>
          <w:szCs w:val="24"/>
        </w:rPr>
        <w:t xml:space="preserve">, attempts to </w:t>
      </w:r>
      <w:r w:rsidR="00A239EF" w:rsidRPr="00B80ED9">
        <w:rPr>
          <w:rFonts w:ascii="Times New Roman" w:hAnsi="Times New Roman" w:cs="Times New Roman"/>
          <w:sz w:val="24"/>
          <w:szCs w:val="24"/>
        </w:rPr>
        <w:t>explain the essence of religion by the means of everyday concepts like physiology or economics causes researchers to miss "the one unique and irreducible element in it - the element of the sacred.</w:t>
      </w:r>
      <w:r w:rsidR="0062724A" w:rsidRPr="00B80ED9">
        <w:rPr>
          <w:rFonts w:ascii="Times New Roman" w:hAnsi="Times New Roman" w:cs="Times New Roman"/>
          <w:sz w:val="24"/>
          <w:szCs w:val="24"/>
          <w:vertAlign w:val="superscript"/>
        </w:rPr>
        <w:t>6</w:t>
      </w:r>
      <w:r w:rsidR="00A239EF" w:rsidRPr="00B80ED9">
        <w:rPr>
          <w:rFonts w:ascii="Times New Roman" w:hAnsi="Times New Roman" w:cs="Times New Roman"/>
          <w:sz w:val="24"/>
          <w:szCs w:val="24"/>
        </w:rPr>
        <w:t>"</w:t>
      </w:r>
      <w:r w:rsidR="0062724A" w:rsidRPr="00B80ED9">
        <w:rPr>
          <w:rFonts w:ascii="Times New Roman" w:hAnsi="Times New Roman" w:cs="Times New Roman"/>
          <w:sz w:val="24"/>
          <w:szCs w:val="24"/>
        </w:rPr>
        <w:t xml:space="preserve"> </w:t>
      </w:r>
      <w:r w:rsidR="00161399" w:rsidRPr="00B80ED9">
        <w:rPr>
          <w:rFonts w:ascii="Times New Roman" w:hAnsi="Times New Roman" w:cs="Times New Roman"/>
          <w:sz w:val="24"/>
          <w:szCs w:val="24"/>
        </w:rPr>
        <w:t xml:space="preserve">This is not to say that scholars need to eliminate their research </w:t>
      </w:r>
      <w:r w:rsidR="0062724A" w:rsidRPr="00B80ED9">
        <w:rPr>
          <w:rFonts w:ascii="Times New Roman" w:hAnsi="Times New Roman" w:cs="Times New Roman"/>
          <w:sz w:val="24"/>
          <w:szCs w:val="24"/>
        </w:rPr>
        <w:t>of</w:t>
      </w:r>
      <w:r w:rsidR="00161399" w:rsidRPr="00B80ED9">
        <w:rPr>
          <w:rFonts w:ascii="Times New Roman" w:hAnsi="Times New Roman" w:cs="Times New Roman"/>
          <w:sz w:val="24"/>
          <w:szCs w:val="24"/>
        </w:rPr>
        <w:t xml:space="preserve"> outside factors that can play a role in a religion's development. </w:t>
      </w:r>
      <w:r w:rsidR="002F1A33" w:rsidRPr="00B80ED9">
        <w:rPr>
          <w:rFonts w:ascii="Times New Roman" w:hAnsi="Times New Roman" w:cs="Times New Roman"/>
          <w:sz w:val="24"/>
          <w:szCs w:val="24"/>
        </w:rPr>
        <w:t xml:space="preserve">Instead, </w:t>
      </w:r>
      <w:r w:rsidR="00161399" w:rsidRPr="00B80ED9">
        <w:rPr>
          <w:rFonts w:ascii="Times New Roman" w:hAnsi="Times New Roman" w:cs="Times New Roman"/>
          <w:sz w:val="24"/>
          <w:szCs w:val="24"/>
        </w:rPr>
        <w:t>a more balanced way of looki</w:t>
      </w:r>
      <w:r w:rsidR="005C5D2E">
        <w:rPr>
          <w:rFonts w:ascii="Times New Roman" w:hAnsi="Times New Roman" w:cs="Times New Roman"/>
          <w:sz w:val="24"/>
          <w:szCs w:val="24"/>
        </w:rPr>
        <w:t>ng at the situation is required. S</w:t>
      </w:r>
      <w:r w:rsidR="00161399" w:rsidRPr="00B80ED9">
        <w:rPr>
          <w:rFonts w:ascii="Times New Roman" w:hAnsi="Times New Roman" w:cs="Times New Roman"/>
          <w:sz w:val="24"/>
          <w:szCs w:val="24"/>
        </w:rPr>
        <w:t xml:space="preserve">cholars </w:t>
      </w:r>
      <w:r w:rsidR="005C5D2E">
        <w:rPr>
          <w:rFonts w:ascii="Times New Roman" w:hAnsi="Times New Roman" w:cs="Times New Roman"/>
          <w:sz w:val="24"/>
          <w:szCs w:val="24"/>
        </w:rPr>
        <w:t xml:space="preserve">are thus to </w:t>
      </w:r>
      <w:r w:rsidR="00161399" w:rsidRPr="00B80ED9">
        <w:rPr>
          <w:rFonts w:ascii="Times New Roman" w:hAnsi="Times New Roman" w:cs="Times New Roman"/>
          <w:sz w:val="24"/>
          <w:szCs w:val="24"/>
        </w:rPr>
        <w:t>understand that,</w:t>
      </w:r>
      <w:r w:rsidR="00915242" w:rsidRPr="00B80ED9">
        <w:rPr>
          <w:rFonts w:ascii="Times New Roman" w:hAnsi="Times New Roman" w:cs="Times New Roman"/>
          <w:sz w:val="24"/>
          <w:szCs w:val="24"/>
        </w:rPr>
        <w:t xml:space="preserve"> while</w:t>
      </w:r>
      <w:r w:rsidR="0036600A" w:rsidRPr="00B80ED9">
        <w:rPr>
          <w:rFonts w:ascii="Times New Roman" w:hAnsi="Times New Roman" w:cs="Times New Roman"/>
          <w:sz w:val="24"/>
          <w:szCs w:val="24"/>
        </w:rPr>
        <w:t xml:space="preserve"> </w:t>
      </w:r>
      <w:r w:rsidR="00915242" w:rsidRPr="00B80ED9">
        <w:rPr>
          <w:rFonts w:ascii="Times New Roman" w:hAnsi="Times New Roman" w:cs="Times New Roman"/>
          <w:sz w:val="24"/>
          <w:szCs w:val="24"/>
        </w:rPr>
        <w:t>studies like sociology and psychology do have great</w:t>
      </w:r>
      <w:r w:rsidR="0036600A" w:rsidRPr="00B80ED9">
        <w:rPr>
          <w:rFonts w:ascii="Times New Roman" w:hAnsi="Times New Roman" w:cs="Times New Roman"/>
          <w:sz w:val="24"/>
          <w:szCs w:val="24"/>
        </w:rPr>
        <w:t xml:space="preserve"> functions</w:t>
      </w:r>
      <w:r w:rsidR="00915242" w:rsidRPr="00B80ED9">
        <w:rPr>
          <w:rFonts w:ascii="Times New Roman" w:hAnsi="Times New Roman" w:cs="Times New Roman"/>
          <w:sz w:val="24"/>
          <w:szCs w:val="24"/>
        </w:rPr>
        <w:t xml:space="preserve"> in</w:t>
      </w:r>
      <w:r w:rsidR="0036600A" w:rsidRPr="00B80ED9">
        <w:rPr>
          <w:rFonts w:ascii="Times New Roman" w:hAnsi="Times New Roman" w:cs="Times New Roman"/>
          <w:sz w:val="24"/>
          <w:szCs w:val="24"/>
        </w:rPr>
        <w:t xml:space="preserve"> religion</w:t>
      </w:r>
      <w:r w:rsidR="00915242" w:rsidRPr="00B80ED9">
        <w:rPr>
          <w:rFonts w:ascii="Times New Roman" w:hAnsi="Times New Roman" w:cs="Times New Roman"/>
          <w:sz w:val="24"/>
          <w:szCs w:val="24"/>
        </w:rPr>
        <w:t>, they</w:t>
      </w:r>
      <w:r w:rsidR="0036600A" w:rsidRPr="00B80ED9">
        <w:rPr>
          <w:rFonts w:ascii="Times New Roman" w:hAnsi="Times New Roman" w:cs="Times New Roman"/>
          <w:sz w:val="24"/>
          <w:szCs w:val="24"/>
        </w:rPr>
        <w:t xml:space="preserve"> </w:t>
      </w:r>
      <w:r w:rsidR="00915242" w:rsidRPr="00B80ED9">
        <w:rPr>
          <w:rFonts w:ascii="Times New Roman" w:hAnsi="Times New Roman" w:cs="Times New Roman"/>
          <w:sz w:val="24"/>
          <w:szCs w:val="24"/>
        </w:rPr>
        <w:t xml:space="preserve">exist alongside deeper aspects like </w:t>
      </w:r>
      <w:r w:rsidR="00161399" w:rsidRPr="00B80ED9">
        <w:rPr>
          <w:rFonts w:ascii="Times New Roman" w:hAnsi="Times New Roman" w:cs="Times New Roman"/>
          <w:sz w:val="24"/>
          <w:szCs w:val="24"/>
        </w:rPr>
        <w:t xml:space="preserve">personal conviction and religious experience </w:t>
      </w:r>
      <w:r w:rsidR="00915242" w:rsidRPr="00B80ED9">
        <w:rPr>
          <w:rFonts w:ascii="Times New Roman" w:hAnsi="Times New Roman" w:cs="Times New Roman"/>
          <w:sz w:val="24"/>
          <w:szCs w:val="24"/>
        </w:rPr>
        <w:t>- elements that need to be addressed just as much.</w:t>
      </w:r>
      <w:r w:rsidR="0062724A" w:rsidRPr="00B80ED9">
        <w:rPr>
          <w:rFonts w:ascii="Times New Roman" w:hAnsi="Times New Roman" w:cs="Times New Roman"/>
          <w:sz w:val="24"/>
          <w:szCs w:val="24"/>
          <w:vertAlign w:val="superscript"/>
        </w:rPr>
        <w:t>7</w:t>
      </w:r>
      <w:r w:rsidR="00915242" w:rsidRPr="00B80ED9">
        <w:rPr>
          <w:rFonts w:ascii="Times New Roman" w:hAnsi="Times New Roman" w:cs="Times New Roman"/>
          <w:sz w:val="24"/>
          <w:szCs w:val="24"/>
        </w:rPr>
        <w:t xml:space="preserve"> </w:t>
      </w:r>
      <w:r w:rsidR="00E23595" w:rsidRPr="00B80ED9">
        <w:rPr>
          <w:rFonts w:ascii="Times New Roman" w:hAnsi="Times New Roman" w:cs="Times New Roman"/>
          <w:sz w:val="24"/>
          <w:szCs w:val="24"/>
        </w:rPr>
        <w:t xml:space="preserve">As A.R Radcliffe-Brown </w:t>
      </w:r>
      <w:r w:rsidR="009B3443" w:rsidRPr="00B80ED9">
        <w:rPr>
          <w:rFonts w:ascii="Times New Roman" w:hAnsi="Times New Roman" w:cs="Times New Roman"/>
          <w:sz w:val="24"/>
          <w:szCs w:val="24"/>
        </w:rPr>
        <w:t>notes</w:t>
      </w:r>
      <w:r w:rsidR="00E23595" w:rsidRPr="00B80ED9">
        <w:rPr>
          <w:rFonts w:ascii="Times New Roman" w:hAnsi="Times New Roman" w:cs="Times New Roman"/>
          <w:sz w:val="24"/>
          <w:szCs w:val="24"/>
        </w:rPr>
        <w:t>,</w:t>
      </w:r>
      <w:r w:rsidR="009B3443" w:rsidRPr="00B80ED9">
        <w:rPr>
          <w:rFonts w:ascii="Times New Roman" w:hAnsi="Times New Roman" w:cs="Times New Roman"/>
          <w:sz w:val="24"/>
          <w:szCs w:val="24"/>
        </w:rPr>
        <w:t xml:space="preserve"> people are prone to taking their norms (including religion) for granted and achieving a firmer grasp of why they think and act in such a way involves a careful analysis that examines the situation from many perspectives. As he puts it, </w:t>
      </w:r>
      <w:r w:rsidR="00E23595" w:rsidRPr="00B80ED9">
        <w:rPr>
          <w:rFonts w:ascii="Times New Roman" w:hAnsi="Times New Roman" w:cs="Times New Roman"/>
          <w:sz w:val="24"/>
          <w:szCs w:val="24"/>
        </w:rPr>
        <w:lastRenderedPageBreak/>
        <w:t>"The meaning of any element of culture can only be defined when the culture is seen as a whole of interrelated parts.</w:t>
      </w:r>
      <w:r w:rsidR="0062724A" w:rsidRPr="00B80ED9">
        <w:rPr>
          <w:rFonts w:ascii="Times New Roman" w:hAnsi="Times New Roman" w:cs="Times New Roman"/>
          <w:sz w:val="24"/>
          <w:szCs w:val="24"/>
          <w:vertAlign w:val="superscript"/>
        </w:rPr>
        <w:t>8</w:t>
      </w:r>
      <w:r w:rsidR="00E23595" w:rsidRPr="00B80ED9">
        <w:rPr>
          <w:rFonts w:ascii="Times New Roman" w:hAnsi="Times New Roman" w:cs="Times New Roman"/>
          <w:sz w:val="24"/>
          <w:szCs w:val="24"/>
        </w:rPr>
        <w:t xml:space="preserve">" </w:t>
      </w:r>
      <w:r w:rsidR="0062724A" w:rsidRPr="00B80ED9">
        <w:rPr>
          <w:rFonts w:ascii="Times New Roman" w:hAnsi="Times New Roman" w:cs="Times New Roman"/>
          <w:sz w:val="24"/>
          <w:szCs w:val="24"/>
        </w:rPr>
        <w:t>Modern religious research is thus more ready to accept anthropological, psychological, social, and other such data and hypotheses about religion that can bring great insight to it. Even science, long deemed the antithesis of faith, has become of more use to even devoutly religious scholars who</w:t>
      </w:r>
      <w:r w:rsidR="005C5D2E">
        <w:rPr>
          <w:rFonts w:ascii="Times New Roman" w:hAnsi="Times New Roman" w:cs="Times New Roman"/>
          <w:sz w:val="24"/>
          <w:szCs w:val="24"/>
        </w:rPr>
        <w:t xml:space="preserve"> now see science </w:t>
      </w:r>
      <w:r w:rsidR="0062724A" w:rsidRPr="00B80ED9">
        <w:rPr>
          <w:rFonts w:ascii="Times New Roman" w:hAnsi="Times New Roman" w:cs="Times New Roman"/>
          <w:sz w:val="24"/>
          <w:szCs w:val="24"/>
        </w:rPr>
        <w:t xml:space="preserve">as </w:t>
      </w:r>
      <w:r w:rsidR="005C5D2E">
        <w:rPr>
          <w:rFonts w:ascii="Times New Roman" w:hAnsi="Times New Roman" w:cs="Times New Roman"/>
          <w:sz w:val="24"/>
          <w:szCs w:val="24"/>
        </w:rPr>
        <w:t>“</w:t>
      </w:r>
      <w:r w:rsidR="0062724A" w:rsidRPr="00B80ED9">
        <w:rPr>
          <w:rFonts w:ascii="Times New Roman" w:hAnsi="Times New Roman" w:cs="Times New Roman"/>
          <w:sz w:val="24"/>
          <w:szCs w:val="24"/>
        </w:rPr>
        <w:t>divinely-inspired.</w:t>
      </w:r>
      <w:r w:rsidR="0062724A" w:rsidRPr="00B80ED9">
        <w:rPr>
          <w:rFonts w:ascii="Times New Roman" w:hAnsi="Times New Roman" w:cs="Times New Roman"/>
          <w:sz w:val="24"/>
          <w:szCs w:val="24"/>
          <w:vertAlign w:val="superscript"/>
        </w:rPr>
        <w:t>9</w:t>
      </w:r>
      <w:r w:rsidR="005C5D2E" w:rsidRPr="005C5D2E">
        <w:rPr>
          <w:rFonts w:ascii="Times New Roman" w:hAnsi="Times New Roman" w:cs="Times New Roman"/>
          <w:sz w:val="24"/>
          <w:szCs w:val="24"/>
        </w:rPr>
        <w:t>”</w:t>
      </w:r>
      <w:r w:rsidR="0062724A" w:rsidRPr="00B80ED9">
        <w:rPr>
          <w:rFonts w:ascii="Times New Roman" w:hAnsi="Times New Roman" w:cs="Times New Roman"/>
          <w:sz w:val="24"/>
          <w:szCs w:val="24"/>
          <w:vertAlign w:val="superscript"/>
        </w:rPr>
        <w:t xml:space="preserve"> </w:t>
      </w:r>
    </w:p>
    <w:p w:rsidR="00734710" w:rsidRPr="00B80ED9" w:rsidRDefault="007A490F">
      <w:pPr>
        <w:rPr>
          <w:rFonts w:ascii="Times New Roman" w:hAnsi="Times New Roman" w:cs="Times New Roman"/>
          <w:sz w:val="24"/>
          <w:szCs w:val="24"/>
        </w:rPr>
      </w:pPr>
      <w:r w:rsidRPr="00B80ED9">
        <w:rPr>
          <w:rFonts w:ascii="Times New Roman" w:hAnsi="Times New Roman" w:cs="Times New Roman"/>
          <w:sz w:val="24"/>
          <w:szCs w:val="24"/>
        </w:rPr>
        <w:t xml:space="preserve">When it comes to </w:t>
      </w:r>
      <w:r w:rsidR="00E97E21" w:rsidRPr="00B80ED9">
        <w:rPr>
          <w:rFonts w:ascii="Times New Roman" w:hAnsi="Times New Roman" w:cs="Times New Roman"/>
          <w:sz w:val="24"/>
          <w:szCs w:val="24"/>
        </w:rPr>
        <w:t>the researchers themselves</w:t>
      </w:r>
      <w:r w:rsidRPr="00B80ED9">
        <w:rPr>
          <w:rFonts w:ascii="Times New Roman" w:hAnsi="Times New Roman" w:cs="Times New Roman"/>
          <w:sz w:val="24"/>
          <w:szCs w:val="24"/>
        </w:rPr>
        <w:t xml:space="preserve">, </w:t>
      </w:r>
      <w:r w:rsidR="00491E76" w:rsidRPr="00B80ED9">
        <w:rPr>
          <w:rFonts w:ascii="Times New Roman" w:hAnsi="Times New Roman" w:cs="Times New Roman"/>
          <w:sz w:val="24"/>
          <w:szCs w:val="24"/>
        </w:rPr>
        <w:t xml:space="preserve">it is important to note that scholars have largely come to accept that </w:t>
      </w:r>
      <w:r w:rsidR="002469F9">
        <w:rPr>
          <w:rFonts w:ascii="Times New Roman" w:hAnsi="Times New Roman" w:cs="Times New Roman"/>
          <w:sz w:val="24"/>
          <w:szCs w:val="24"/>
        </w:rPr>
        <w:t>both studies</w:t>
      </w:r>
      <w:r w:rsidR="005C5D2E">
        <w:rPr>
          <w:rFonts w:ascii="Times New Roman" w:hAnsi="Times New Roman" w:cs="Times New Roman"/>
          <w:sz w:val="24"/>
          <w:szCs w:val="24"/>
        </w:rPr>
        <w:t xml:space="preserve"> into one’s own </w:t>
      </w:r>
      <w:r w:rsidR="002469F9">
        <w:rPr>
          <w:rFonts w:ascii="Times New Roman" w:hAnsi="Times New Roman" w:cs="Times New Roman"/>
          <w:sz w:val="24"/>
          <w:szCs w:val="24"/>
        </w:rPr>
        <w:t>belief</w:t>
      </w:r>
      <w:r w:rsidR="005C5D2E">
        <w:rPr>
          <w:rFonts w:ascii="Times New Roman" w:hAnsi="Times New Roman" w:cs="Times New Roman"/>
          <w:sz w:val="24"/>
          <w:szCs w:val="24"/>
        </w:rPr>
        <w:t xml:space="preserve"> </w:t>
      </w:r>
      <w:r w:rsidR="002469F9">
        <w:rPr>
          <w:rFonts w:ascii="Times New Roman" w:hAnsi="Times New Roman" w:cs="Times New Roman"/>
          <w:sz w:val="24"/>
          <w:szCs w:val="24"/>
        </w:rPr>
        <w:t>and</w:t>
      </w:r>
      <w:r w:rsidR="005C5D2E">
        <w:rPr>
          <w:rFonts w:ascii="Times New Roman" w:hAnsi="Times New Roman" w:cs="Times New Roman"/>
          <w:sz w:val="24"/>
          <w:szCs w:val="24"/>
        </w:rPr>
        <w:t xml:space="preserve"> that of others</w:t>
      </w:r>
      <w:r w:rsidR="00491E76" w:rsidRPr="00B80ED9">
        <w:rPr>
          <w:rFonts w:ascii="Times New Roman" w:hAnsi="Times New Roman" w:cs="Times New Roman"/>
          <w:sz w:val="24"/>
          <w:szCs w:val="24"/>
        </w:rPr>
        <w:t>, while having their own inevitable shortcomings, can help improve our understanding of religion, the elements that go into its construction, and its part in our existence.</w:t>
      </w:r>
      <w:r w:rsidR="0062724A" w:rsidRPr="00B80ED9">
        <w:rPr>
          <w:rFonts w:ascii="Times New Roman" w:hAnsi="Times New Roman" w:cs="Times New Roman"/>
          <w:sz w:val="24"/>
          <w:szCs w:val="24"/>
          <w:vertAlign w:val="superscript"/>
        </w:rPr>
        <w:t>10</w:t>
      </w:r>
      <w:r w:rsidR="00491E76" w:rsidRPr="00B80ED9">
        <w:rPr>
          <w:rFonts w:ascii="Times New Roman" w:hAnsi="Times New Roman" w:cs="Times New Roman"/>
          <w:sz w:val="24"/>
          <w:szCs w:val="24"/>
          <w:vertAlign w:val="superscript"/>
        </w:rPr>
        <w:t xml:space="preserve"> </w:t>
      </w:r>
      <w:r w:rsidR="007938E8" w:rsidRPr="00B80ED9">
        <w:rPr>
          <w:rFonts w:ascii="Times New Roman" w:hAnsi="Times New Roman" w:cs="Times New Roman"/>
          <w:sz w:val="24"/>
          <w:szCs w:val="24"/>
          <w:vertAlign w:val="superscript"/>
        </w:rPr>
        <w:t xml:space="preserve"> </w:t>
      </w:r>
      <w:r w:rsidR="001E564A" w:rsidRPr="00B80ED9">
        <w:rPr>
          <w:rFonts w:ascii="Times New Roman" w:hAnsi="Times New Roman" w:cs="Times New Roman"/>
          <w:sz w:val="24"/>
          <w:szCs w:val="24"/>
        </w:rPr>
        <w:t>Debates</w:t>
      </w:r>
      <w:r w:rsidR="00491E76" w:rsidRPr="00B80ED9">
        <w:rPr>
          <w:rFonts w:ascii="Times New Roman" w:hAnsi="Times New Roman" w:cs="Times New Roman"/>
          <w:sz w:val="24"/>
          <w:szCs w:val="24"/>
        </w:rPr>
        <w:t xml:space="preserve"> </w:t>
      </w:r>
      <w:r w:rsidR="001E564A" w:rsidRPr="00B80ED9">
        <w:rPr>
          <w:rFonts w:ascii="Times New Roman" w:hAnsi="Times New Roman" w:cs="Times New Roman"/>
          <w:sz w:val="24"/>
          <w:szCs w:val="24"/>
        </w:rPr>
        <w:t xml:space="preserve">about </w:t>
      </w:r>
      <w:r w:rsidR="005C5D2E">
        <w:rPr>
          <w:rFonts w:ascii="Times New Roman" w:hAnsi="Times New Roman" w:cs="Times New Roman"/>
          <w:sz w:val="24"/>
          <w:szCs w:val="24"/>
        </w:rPr>
        <w:t>“</w:t>
      </w:r>
      <w:r w:rsidR="00491E76" w:rsidRPr="00B80ED9">
        <w:rPr>
          <w:rFonts w:ascii="Times New Roman" w:hAnsi="Times New Roman" w:cs="Times New Roman"/>
          <w:sz w:val="24"/>
          <w:szCs w:val="24"/>
        </w:rPr>
        <w:t>inside</w:t>
      </w:r>
      <w:r w:rsidR="005C5D2E">
        <w:rPr>
          <w:rFonts w:ascii="Times New Roman" w:hAnsi="Times New Roman" w:cs="Times New Roman"/>
          <w:sz w:val="24"/>
          <w:szCs w:val="24"/>
        </w:rPr>
        <w:t>”</w:t>
      </w:r>
      <w:r w:rsidR="00491E76" w:rsidRPr="00B80ED9">
        <w:rPr>
          <w:rFonts w:ascii="Times New Roman" w:hAnsi="Times New Roman" w:cs="Times New Roman"/>
          <w:sz w:val="24"/>
          <w:szCs w:val="24"/>
        </w:rPr>
        <w:t xml:space="preserve"> </w:t>
      </w:r>
      <w:r w:rsidR="001E564A" w:rsidRPr="00B80ED9">
        <w:rPr>
          <w:rFonts w:ascii="Times New Roman" w:hAnsi="Times New Roman" w:cs="Times New Roman"/>
          <w:sz w:val="24"/>
          <w:szCs w:val="24"/>
        </w:rPr>
        <w:t>and</w:t>
      </w:r>
      <w:r w:rsidR="00491E76" w:rsidRPr="00B80ED9">
        <w:rPr>
          <w:rFonts w:ascii="Times New Roman" w:hAnsi="Times New Roman" w:cs="Times New Roman"/>
          <w:sz w:val="24"/>
          <w:szCs w:val="24"/>
        </w:rPr>
        <w:t xml:space="preserve"> </w:t>
      </w:r>
      <w:r w:rsidR="005C5D2E">
        <w:rPr>
          <w:rFonts w:ascii="Times New Roman" w:hAnsi="Times New Roman" w:cs="Times New Roman"/>
          <w:sz w:val="24"/>
          <w:szCs w:val="24"/>
        </w:rPr>
        <w:t>“</w:t>
      </w:r>
      <w:r w:rsidR="00491E76" w:rsidRPr="00B80ED9">
        <w:rPr>
          <w:rFonts w:ascii="Times New Roman" w:hAnsi="Times New Roman" w:cs="Times New Roman"/>
          <w:sz w:val="24"/>
          <w:szCs w:val="24"/>
        </w:rPr>
        <w:t>outside</w:t>
      </w:r>
      <w:r w:rsidR="005C5D2E">
        <w:rPr>
          <w:rFonts w:ascii="Times New Roman" w:hAnsi="Times New Roman" w:cs="Times New Roman"/>
          <w:sz w:val="24"/>
          <w:szCs w:val="24"/>
        </w:rPr>
        <w:t>”</w:t>
      </w:r>
      <w:r w:rsidR="00491E76" w:rsidRPr="00B80ED9">
        <w:rPr>
          <w:rFonts w:ascii="Times New Roman" w:hAnsi="Times New Roman" w:cs="Times New Roman"/>
          <w:sz w:val="24"/>
          <w:szCs w:val="24"/>
        </w:rPr>
        <w:t xml:space="preserve"> research ha</w:t>
      </w:r>
      <w:r w:rsidR="001E564A" w:rsidRPr="00B80ED9">
        <w:rPr>
          <w:rFonts w:ascii="Times New Roman" w:hAnsi="Times New Roman" w:cs="Times New Roman"/>
          <w:sz w:val="24"/>
          <w:szCs w:val="24"/>
        </w:rPr>
        <w:t>ve</w:t>
      </w:r>
      <w:r w:rsidR="00491E76" w:rsidRPr="00B80ED9">
        <w:rPr>
          <w:rFonts w:ascii="Times New Roman" w:hAnsi="Times New Roman" w:cs="Times New Roman"/>
          <w:sz w:val="24"/>
          <w:szCs w:val="24"/>
        </w:rPr>
        <w:t xml:space="preserve"> not been settled as issues such as subjectivity, lack of understanding, and cross-cultu</w:t>
      </w:r>
      <w:r w:rsidR="007938E8" w:rsidRPr="00B80ED9">
        <w:rPr>
          <w:rFonts w:ascii="Times New Roman" w:hAnsi="Times New Roman" w:cs="Times New Roman"/>
          <w:sz w:val="24"/>
          <w:szCs w:val="24"/>
        </w:rPr>
        <w:t xml:space="preserve">ral sensitivity are constantly </w:t>
      </w:r>
      <w:r w:rsidR="00491E76" w:rsidRPr="00B80ED9">
        <w:rPr>
          <w:rFonts w:ascii="Times New Roman" w:hAnsi="Times New Roman" w:cs="Times New Roman"/>
          <w:sz w:val="24"/>
          <w:szCs w:val="24"/>
        </w:rPr>
        <w:t>highlighted.</w:t>
      </w:r>
      <w:r w:rsidR="0062724A" w:rsidRPr="00B80ED9">
        <w:rPr>
          <w:rFonts w:ascii="Times New Roman" w:hAnsi="Times New Roman" w:cs="Times New Roman"/>
          <w:sz w:val="24"/>
          <w:szCs w:val="24"/>
          <w:vertAlign w:val="superscript"/>
        </w:rPr>
        <w:t>11</w:t>
      </w:r>
      <w:r w:rsidR="007938E8" w:rsidRPr="00B80ED9">
        <w:rPr>
          <w:rFonts w:ascii="Times New Roman" w:hAnsi="Times New Roman" w:cs="Times New Roman"/>
          <w:sz w:val="24"/>
          <w:szCs w:val="24"/>
        </w:rPr>
        <w:t xml:space="preserve"> </w:t>
      </w:r>
      <w:r w:rsidR="00491E76" w:rsidRPr="00B80ED9">
        <w:rPr>
          <w:rFonts w:ascii="Times New Roman" w:hAnsi="Times New Roman" w:cs="Times New Roman"/>
          <w:sz w:val="24"/>
          <w:szCs w:val="24"/>
        </w:rPr>
        <w:t xml:space="preserve">Nevertheless, </w:t>
      </w:r>
      <w:r w:rsidR="002469F9">
        <w:rPr>
          <w:rFonts w:ascii="Times New Roman" w:hAnsi="Times New Roman" w:cs="Times New Roman"/>
          <w:sz w:val="24"/>
          <w:szCs w:val="24"/>
        </w:rPr>
        <w:t xml:space="preserve">the matters is becoming less about which a is better method and more about finding </w:t>
      </w:r>
      <w:r w:rsidR="00491E76" w:rsidRPr="00B80ED9">
        <w:rPr>
          <w:rFonts w:ascii="Times New Roman" w:hAnsi="Times New Roman" w:cs="Times New Roman"/>
          <w:sz w:val="24"/>
          <w:szCs w:val="24"/>
        </w:rPr>
        <w:t>str</w:t>
      </w:r>
      <w:r w:rsidR="002469F9">
        <w:rPr>
          <w:rFonts w:ascii="Times New Roman" w:hAnsi="Times New Roman" w:cs="Times New Roman"/>
          <w:sz w:val="24"/>
          <w:szCs w:val="24"/>
        </w:rPr>
        <w:t xml:space="preserve">ategies to conduct oneself efficiently. For </w:t>
      </w:r>
      <w:r w:rsidR="002469F9" w:rsidRPr="00B80ED9">
        <w:rPr>
          <w:rFonts w:ascii="Times New Roman" w:hAnsi="Times New Roman" w:cs="Times New Roman"/>
          <w:sz w:val="24"/>
          <w:szCs w:val="24"/>
        </w:rPr>
        <w:t>insiders and outsiders alike</w:t>
      </w:r>
      <w:r w:rsidR="002469F9">
        <w:rPr>
          <w:rFonts w:ascii="Times New Roman" w:hAnsi="Times New Roman" w:cs="Times New Roman"/>
          <w:sz w:val="24"/>
          <w:szCs w:val="24"/>
        </w:rPr>
        <w:t>, a proper attitude towards one’s</w:t>
      </w:r>
      <w:r w:rsidR="003F5822" w:rsidRPr="00B80ED9">
        <w:rPr>
          <w:rFonts w:ascii="Times New Roman" w:hAnsi="Times New Roman" w:cs="Times New Roman"/>
          <w:sz w:val="24"/>
          <w:szCs w:val="24"/>
        </w:rPr>
        <w:t xml:space="preserve"> work is </w:t>
      </w:r>
      <w:r w:rsidR="002469F9">
        <w:rPr>
          <w:rFonts w:ascii="Times New Roman" w:hAnsi="Times New Roman" w:cs="Times New Roman"/>
          <w:sz w:val="24"/>
          <w:szCs w:val="24"/>
        </w:rPr>
        <w:t>critical</w:t>
      </w:r>
      <w:r w:rsidR="003F5822" w:rsidRPr="00B80ED9">
        <w:rPr>
          <w:rFonts w:ascii="Times New Roman" w:hAnsi="Times New Roman" w:cs="Times New Roman"/>
          <w:sz w:val="24"/>
          <w:szCs w:val="24"/>
        </w:rPr>
        <w:t xml:space="preserve">. </w:t>
      </w:r>
      <w:r w:rsidR="00E23595" w:rsidRPr="00B80ED9">
        <w:rPr>
          <w:rFonts w:ascii="Times New Roman" w:hAnsi="Times New Roman" w:cs="Times New Roman"/>
          <w:sz w:val="24"/>
          <w:szCs w:val="24"/>
        </w:rPr>
        <w:t>Radcliffe-Brown's support of looking at a culture from many angles requires "one who can take an objective view of it" and, although the idea of completely ousting any personal feelings towa</w:t>
      </w:r>
      <w:r w:rsidR="002B6E9E" w:rsidRPr="00B80ED9">
        <w:rPr>
          <w:rFonts w:ascii="Times New Roman" w:hAnsi="Times New Roman" w:cs="Times New Roman"/>
          <w:sz w:val="24"/>
          <w:szCs w:val="24"/>
        </w:rPr>
        <w:t xml:space="preserve">rds religion may never happen, </w:t>
      </w:r>
      <w:r w:rsidR="00E23595" w:rsidRPr="00B80ED9">
        <w:rPr>
          <w:rFonts w:ascii="Times New Roman" w:hAnsi="Times New Roman" w:cs="Times New Roman"/>
          <w:sz w:val="24"/>
          <w:szCs w:val="24"/>
        </w:rPr>
        <w:t xml:space="preserve">scholars are becoming aware that this </w:t>
      </w:r>
      <w:r w:rsidR="006A741C" w:rsidRPr="00B80ED9">
        <w:rPr>
          <w:rFonts w:ascii="Times New Roman" w:hAnsi="Times New Roman" w:cs="Times New Roman"/>
          <w:sz w:val="24"/>
          <w:szCs w:val="24"/>
        </w:rPr>
        <w:t xml:space="preserve">approach </w:t>
      </w:r>
      <w:r w:rsidR="00E23595" w:rsidRPr="00B80ED9">
        <w:rPr>
          <w:rFonts w:ascii="Times New Roman" w:hAnsi="Times New Roman" w:cs="Times New Roman"/>
          <w:sz w:val="24"/>
          <w:szCs w:val="24"/>
        </w:rPr>
        <w:t xml:space="preserve">is </w:t>
      </w:r>
      <w:r w:rsidR="002469F9">
        <w:rPr>
          <w:rFonts w:ascii="Times New Roman" w:hAnsi="Times New Roman" w:cs="Times New Roman"/>
          <w:sz w:val="24"/>
          <w:szCs w:val="24"/>
        </w:rPr>
        <w:t>necessary</w:t>
      </w:r>
      <w:r w:rsidR="00E23595" w:rsidRPr="00B80ED9">
        <w:rPr>
          <w:rFonts w:ascii="Times New Roman" w:hAnsi="Times New Roman" w:cs="Times New Roman"/>
          <w:sz w:val="24"/>
          <w:szCs w:val="24"/>
        </w:rPr>
        <w:t xml:space="preserve"> regardless of whether or not </w:t>
      </w:r>
      <w:r w:rsidR="001E564A" w:rsidRPr="00B80ED9">
        <w:rPr>
          <w:rFonts w:ascii="Times New Roman" w:hAnsi="Times New Roman" w:cs="Times New Roman"/>
          <w:sz w:val="24"/>
          <w:szCs w:val="24"/>
        </w:rPr>
        <w:t>they</w:t>
      </w:r>
      <w:r w:rsidR="00E23595" w:rsidRPr="00B80ED9">
        <w:rPr>
          <w:rFonts w:ascii="Times New Roman" w:hAnsi="Times New Roman" w:cs="Times New Roman"/>
          <w:sz w:val="24"/>
          <w:szCs w:val="24"/>
        </w:rPr>
        <w:t xml:space="preserve"> </w:t>
      </w:r>
      <w:r w:rsidR="001E564A" w:rsidRPr="00B80ED9">
        <w:rPr>
          <w:rFonts w:ascii="Times New Roman" w:hAnsi="Times New Roman" w:cs="Times New Roman"/>
          <w:sz w:val="24"/>
          <w:szCs w:val="24"/>
        </w:rPr>
        <w:t>are</w:t>
      </w:r>
      <w:r w:rsidR="00E23595" w:rsidRPr="00B80ED9">
        <w:rPr>
          <w:rFonts w:ascii="Times New Roman" w:hAnsi="Times New Roman" w:cs="Times New Roman"/>
          <w:sz w:val="24"/>
          <w:szCs w:val="24"/>
        </w:rPr>
        <w:t xml:space="preserve"> </w:t>
      </w:r>
      <w:r w:rsidR="006A741C" w:rsidRPr="00B80ED9">
        <w:rPr>
          <w:rFonts w:ascii="Times New Roman" w:hAnsi="Times New Roman" w:cs="Times New Roman"/>
          <w:sz w:val="24"/>
          <w:szCs w:val="24"/>
        </w:rPr>
        <w:t>investigating</w:t>
      </w:r>
      <w:r w:rsidR="00E23595" w:rsidRPr="00B80ED9">
        <w:rPr>
          <w:rFonts w:ascii="Times New Roman" w:hAnsi="Times New Roman" w:cs="Times New Roman"/>
          <w:sz w:val="24"/>
          <w:szCs w:val="24"/>
        </w:rPr>
        <w:t xml:space="preserve"> </w:t>
      </w:r>
      <w:r w:rsidR="005C5D2E">
        <w:rPr>
          <w:rFonts w:ascii="Times New Roman" w:hAnsi="Times New Roman" w:cs="Times New Roman"/>
          <w:sz w:val="24"/>
          <w:szCs w:val="24"/>
        </w:rPr>
        <w:t>the</w:t>
      </w:r>
      <w:r w:rsidR="00E23595" w:rsidRPr="00B80ED9">
        <w:rPr>
          <w:rFonts w:ascii="Times New Roman" w:hAnsi="Times New Roman" w:cs="Times New Roman"/>
          <w:sz w:val="24"/>
          <w:szCs w:val="24"/>
        </w:rPr>
        <w:t xml:space="preserve"> religion</w:t>
      </w:r>
      <w:r w:rsidR="005C5D2E">
        <w:rPr>
          <w:rFonts w:ascii="Times New Roman" w:hAnsi="Times New Roman" w:cs="Times New Roman"/>
          <w:sz w:val="24"/>
          <w:szCs w:val="24"/>
        </w:rPr>
        <w:t xml:space="preserve"> to which they belong</w:t>
      </w:r>
      <w:r w:rsidR="00E23595" w:rsidRPr="00B80ED9">
        <w:rPr>
          <w:rFonts w:ascii="Times New Roman" w:hAnsi="Times New Roman" w:cs="Times New Roman"/>
          <w:sz w:val="24"/>
          <w:szCs w:val="24"/>
        </w:rPr>
        <w:t>.</w:t>
      </w:r>
      <w:r w:rsidR="0062724A" w:rsidRPr="00B80ED9">
        <w:rPr>
          <w:rFonts w:ascii="Times New Roman" w:hAnsi="Times New Roman" w:cs="Times New Roman"/>
          <w:sz w:val="24"/>
          <w:szCs w:val="24"/>
          <w:vertAlign w:val="superscript"/>
        </w:rPr>
        <w:t>12</w:t>
      </w:r>
      <w:r w:rsidR="00E23595" w:rsidRPr="00B80ED9">
        <w:rPr>
          <w:rFonts w:ascii="Times New Roman" w:hAnsi="Times New Roman" w:cs="Times New Roman"/>
          <w:sz w:val="24"/>
          <w:szCs w:val="24"/>
        </w:rPr>
        <w:t xml:space="preserve"> The idea of "hermeneutics of suspicion" has been gradually </w:t>
      </w:r>
      <w:r w:rsidR="00B62CE2" w:rsidRPr="00B80ED9">
        <w:rPr>
          <w:rFonts w:ascii="Times New Roman" w:hAnsi="Times New Roman" w:cs="Times New Roman"/>
          <w:sz w:val="24"/>
          <w:szCs w:val="24"/>
        </w:rPr>
        <w:t>lending a hand to researchers</w:t>
      </w:r>
      <w:r w:rsidR="006A741C" w:rsidRPr="00B80ED9">
        <w:rPr>
          <w:rFonts w:ascii="Times New Roman" w:hAnsi="Times New Roman" w:cs="Times New Roman"/>
          <w:sz w:val="24"/>
          <w:szCs w:val="24"/>
        </w:rPr>
        <w:t>.</w:t>
      </w:r>
      <w:r w:rsidR="0062724A" w:rsidRPr="00B80ED9">
        <w:rPr>
          <w:rFonts w:ascii="Times New Roman" w:hAnsi="Times New Roman" w:cs="Times New Roman"/>
          <w:sz w:val="24"/>
          <w:szCs w:val="24"/>
          <w:vertAlign w:val="superscript"/>
        </w:rPr>
        <w:t>13</w:t>
      </w:r>
      <w:r w:rsidR="006A741C" w:rsidRPr="00B80ED9">
        <w:rPr>
          <w:rFonts w:ascii="Times New Roman" w:hAnsi="Times New Roman" w:cs="Times New Roman"/>
          <w:sz w:val="24"/>
          <w:szCs w:val="24"/>
        </w:rPr>
        <w:t xml:space="preserve"> This technique calls for the</w:t>
      </w:r>
      <w:r w:rsidR="00B62CE2" w:rsidRPr="00B80ED9">
        <w:rPr>
          <w:rFonts w:ascii="Times New Roman" w:hAnsi="Times New Roman" w:cs="Times New Roman"/>
          <w:sz w:val="24"/>
          <w:szCs w:val="24"/>
        </w:rPr>
        <w:t>m</w:t>
      </w:r>
      <w:r w:rsidR="00571279" w:rsidRPr="00B80ED9">
        <w:rPr>
          <w:rFonts w:ascii="Times New Roman" w:hAnsi="Times New Roman" w:cs="Times New Roman"/>
          <w:sz w:val="24"/>
          <w:szCs w:val="24"/>
        </w:rPr>
        <w:t xml:space="preserve"> </w:t>
      </w:r>
      <w:r w:rsidR="006A741C" w:rsidRPr="00B80ED9">
        <w:rPr>
          <w:rFonts w:ascii="Times New Roman" w:hAnsi="Times New Roman" w:cs="Times New Roman"/>
          <w:sz w:val="24"/>
          <w:szCs w:val="24"/>
        </w:rPr>
        <w:t xml:space="preserve">to acknowledge </w:t>
      </w:r>
      <w:r w:rsidR="003F5822" w:rsidRPr="00B80ED9">
        <w:rPr>
          <w:rFonts w:ascii="Times New Roman" w:hAnsi="Times New Roman" w:cs="Times New Roman"/>
          <w:sz w:val="24"/>
          <w:szCs w:val="24"/>
        </w:rPr>
        <w:t>all</w:t>
      </w:r>
      <w:r w:rsidR="006A741C" w:rsidRPr="00B80ED9">
        <w:rPr>
          <w:rFonts w:ascii="Times New Roman" w:hAnsi="Times New Roman" w:cs="Times New Roman"/>
          <w:sz w:val="24"/>
          <w:szCs w:val="24"/>
        </w:rPr>
        <w:t xml:space="preserve"> factors that can be found in religious observance and be completely ready to accept that certain facets of religion may "turn out to be a sociological, anthropological, or psychological phenomenon.</w:t>
      </w:r>
      <w:r w:rsidR="0062724A" w:rsidRPr="00B80ED9">
        <w:rPr>
          <w:rFonts w:ascii="Times New Roman" w:hAnsi="Times New Roman" w:cs="Times New Roman"/>
          <w:sz w:val="24"/>
          <w:szCs w:val="24"/>
          <w:vertAlign w:val="superscript"/>
        </w:rPr>
        <w:t>14</w:t>
      </w:r>
      <w:r w:rsidR="006A741C" w:rsidRPr="00B80ED9">
        <w:rPr>
          <w:rFonts w:ascii="Times New Roman" w:hAnsi="Times New Roman" w:cs="Times New Roman"/>
          <w:sz w:val="24"/>
          <w:szCs w:val="24"/>
        </w:rPr>
        <w:t xml:space="preserve">" </w:t>
      </w:r>
      <w:r w:rsidR="002B6E9E" w:rsidRPr="00B80ED9">
        <w:rPr>
          <w:rFonts w:ascii="Times New Roman" w:hAnsi="Times New Roman" w:cs="Times New Roman"/>
          <w:sz w:val="24"/>
          <w:szCs w:val="24"/>
        </w:rPr>
        <w:t>This stands in stark contrast to the idea</w:t>
      </w:r>
      <w:r w:rsidR="00491E76" w:rsidRPr="00B80ED9">
        <w:rPr>
          <w:rFonts w:ascii="Times New Roman" w:hAnsi="Times New Roman" w:cs="Times New Roman"/>
          <w:sz w:val="24"/>
          <w:szCs w:val="24"/>
        </w:rPr>
        <w:t xml:space="preserve">s of reductionism or </w:t>
      </w:r>
      <w:r w:rsidR="002B6E9E" w:rsidRPr="00B80ED9">
        <w:rPr>
          <w:rFonts w:ascii="Times New Roman" w:hAnsi="Times New Roman" w:cs="Times New Roman"/>
          <w:sz w:val="24"/>
          <w:szCs w:val="24"/>
        </w:rPr>
        <w:t xml:space="preserve">comparative theology which </w:t>
      </w:r>
      <w:r w:rsidR="00B62CE2" w:rsidRPr="00B80ED9">
        <w:rPr>
          <w:rFonts w:ascii="Times New Roman" w:hAnsi="Times New Roman" w:cs="Times New Roman"/>
          <w:sz w:val="24"/>
          <w:szCs w:val="24"/>
        </w:rPr>
        <w:t>tries</w:t>
      </w:r>
      <w:r w:rsidR="002B6E9E" w:rsidRPr="00B80ED9">
        <w:rPr>
          <w:rFonts w:ascii="Times New Roman" w:hAnsi="Times New Roman" w:cs="Times New Roman"/>
          <w:sz w:val="24"/>
          <w:szCs w:val="24"/>
        </w:rPr>
        <w:t xml:space="preserve"> to rank religions in a hierarchy ranging from primitive to advanced.</w:t>
      </w:r>
      <w:r w:rsidR="0062724A" w:rsidRPr="00B80ED9">
        <w:rPr>
          <w:rFonts w:ascii="Times New Roman" w:hAnsi="Times New Roman" w:cs="Times New Roman"/>
          <w:sz w:val="24"/>
          <w:szCs w:val="24"/>
          <w:vertAlign w:val="superscript"/>
        </w:rPr>
        <w:t>15</w:t>
      </w:r>
      <w:r w:rsidR="002B6E9E" w:rsidRPr="00B80ED9">
        <w:rPr>
          <w:rFonts w:ascii="Times New Roman" w:hAnsi="Times New Roman" w:cs="Times New Roman"/>
          <w:sz w:val="24"/>
          <w:szCs w:val="24"/>
        </w:rPr>
        <w:t xml:space="preserve"> </w:t>
      </w:r>
      <w:r w:rsidR="00285FFA" w:rsidRPr="00B80ED9">
        <w:rPr>
          <w:rFonts w:ascii="Times New Roman" w:hAnsi="Times New Roman" w:cs="Times New Roman"/>
          <w:sz w:val="24"/>
          <w:szCs w:val="24"/>
        </w:rPr>
        <w:t>B</w:t>
      </w:r>
      <w:r w:rsidR="003F5822" w:rsidRPr="00B80ED9">
        <w:rPr>
          <w:rFonts w:ascii="Times New Roman" w:hAnsi="Times New Roman" w:cs="Times New Roman"/>
          <w:sz w:val="24"/>
          <w:szCs w:val="24"/>
        </w:rPr>
        <w:t xml:space="preserve">eing more distrustful of a religion does not </w:t>
      </w:r>
      <w:r w:rsidR="006D4296">
        <w:rPr>
          <w:rFonts w:ascii="Times New Roman" w:hAnsi="Times New Roman" w:cs="Times New Roman"/>
          <w:sz w:val="24"/>
          <w:szCs w:val="24"/>
        </w:rPr>
        <w:t>force</w:t>
      </w:r>
      <w:bookmarkStart w:id="0" w:name="_GoBack"/>
      <w:bookmarkEnd w:id="0"/>
      <w:r w:rsidR="003F5822" w:rsidRPr="00B80ED9">
        <w:rPr>
          <w:rFonts w:ascii="Times New Roman" w:hAnsi="Times New Roman" w:cs="Times New Roman"/>
          <w:sz w:val="24"/>
          <w:szCs w:val="24"/>
        </w:rPr>
        <w:t xml:space="preserve"> the inside or outside researcher to dismiss it, but rather allows</w:t>
      </w:r>
      <w:r w:rsidR="001E564A" w:rsidRPr="00B80ED9">
        <w:rPr>
          <w:rFonts w:ascii="Times New Roman" w:hAnsi="Times New Roman" w:cs="Times New Roman"/>
          <w:sz w:val="24"/>
          <w:szCs w:val="24"/>
        </w:rPr>
        <w:t xml:space="preserve"> for</w:t>
      </w:r>
      <w:r w:rsidR="003F5822" w:rsidRPr="00B80ED9">
        <w:rPr>
          <w:rFonts w:ascii="Times New Roman" w:hAnsi="Times New Roman" w:cs="Times New Roman"/>
          <w:sz w:val="24"/>
          <w:szCs w:val="24"/>
        </w:rPr>
        <w:t xml:space="preserve"> a more open mind which can</w:t>
      </w:r>
      <w:r w:rsidR="00264EE4" w:rsidRPr="00B80ED9">
        <w:rPr>
          <w:rFonts w:ascii="Times New Roman" w:hAnsi="Times New Roman" w:cs="Times New Roman"/>
          <w:sz w:val="24"/>
          <w:szCs w:val="24"/>
        </w:rPr>
        <w:t xml:space="preserve"> help produce more in depth conclusions.</w:t>
      </w:r>
    </w:p>
    <w:p w:rsidR="00571279" w:rsidRPr="00B80ED9" w:rsidRDefault="00571279">
      <w:pPr>
        <w:rPr>
          <w:rFonts w:ascii="Times New Roman" w:hAnsi="Times New Roman" w:cs="Times New Roman"/>
          <w:sz w:val="24"/>
          <w:szCs w:val="24"/>
        </w:rPr>
      </w:pPr>
      <w:proofErr w:type="gramStart"/>
      <w:r w:rsidRPr="00B80ED9">
        <w:rPr>
          <w:rFonts w:ascii="Times New Roman" w:hAnsi="Times New Roman" w:cs="Times New Roman"/>
          <w:sz w:val="24"/>
          <w:szCs w:val="24"/>
        </w:rPr>
        <w:t>Religious studies is</w:t>
      </w:r>
      <w:proofErr w:type="gramEnd"/>
      <w:r w:rsidRPr="00B80ED9">
        <w:rPr>
          <w:rFonts w:ascii="Times New Roman" w:hAnsi="Times New Roman" w:cs="Times New Roman"/>
          <w:sz w:val="24"/>
          <w:szCs w:val="24"/>
        </w:rPr>
        <w:t xml:space="preserve"> a field that has been constantly evolving since its conception and will most definitely continue to play more of an academic role in the </w:t>
      </w:r>
      <w:r w:rsidR="00225E05" w:rsidRPr="00B80ED9">
        <w:rPr>
          <w:rFonts w:ascii="Times New Roman" w:hAnsi="Times New Roman" w:cs="Times New Roman"/>
          <w:sz w:val="24"/>
          <w:szCs w:val="24"/>
        </w:rPr>
        <w:t>world. The topic of religion is indeed</w:t>
      </w:r>
      <w:r w:rsidR="00A95DB1" w:rsidRPr="00B80ED9">
        <w:rPr>
          <w:rFonts w:ascii="Times New Roman" w:hAnsi="Times New Roman" w:cs="Times New Roman"/>
          <w:sz w:val="24"/>
          <w:szCs w:val="24"/>
        </w:rPr>
        <w:t xml:space="preserve"> a</w:t>
      </w:r>
      <w:r w:rsidR="00225E05" w:rsidRPr="00B80ED9">
        <w:rPr>
          <w:rFonts w:ascii="Times New Roman" w:hAnsi="Times New Roman" w:cs="Times New Roman"/>
          <w:sz w:val="24"/>
          <w:szCs w:val="24"/>
        </w:rPr>
        <w:t xml:space="preserve"> sensitive</w:t>
      </w:r>
      <w:r w:rsidR="00A95DB1" w:rsidRPr="00B80ED9">
        <w:rPr>
          <w:rFonts w:ascii="Times New Roman" w:hAnsi="Times New Roman" w:cs="Times New Roman"/>
          <w:sz w:val="24"/>
          <w:szCs w:val="24"/>
        </w:rPr>
        <w:t xml:space="preserve"> one and many issues that make the task a struggle for researchers may continue indefinitely. Still, it remains an area</w:t>
      </w:r>
      <w:r w:rsidR="00225E05" w:rsidRPr="00B80ED9">
        <w:rPr>
          <w:rFonts w:ascii="Times New Roman" w:hAnsi="Times New Roman" w:cs="Times New Roman"/>
          <w:sz w:val="24"/>
          <w:szCs w:val="24"/>
        </w:rPr>
        <w:t xml:space="preserve"> that should be investigated, because </w:t>
      </w:r>
      <w:r w:rsidR="00A95DB1" w:rsidRPr="00B80ED9">
        <w:rPr>
          <w:rFonts w:ascii="Times New Roman" w:hAnsi="Times New Roman" w:cs="Times New Roman"/>
          <w:sz w:val="24"/>
          <w:szCs w:val="24"/>
        </w:rPr>
        <w:t xml:space="preserve">of its longstanding influence on humanity. As religion develops more of an academic position in which researchers use more objective mindsets and approaches that seek to understand rather than condemn or glorify, it is rational to believe that the result of such work will be more </w:t>
      </w:r>
      <w:r w:rsidR="00EC0B86" w:rsidRPr="00B80ED9">
        <w:rPr>
          <w:rFonts w:ascii="Times New Roman" w:hAnsi="Times New Roman" w:cs="Times New Roman"/>
          <w:sz w:val="24"/>
          <w:szCs w:val="24"/>
        </w:rPr>
        <w:t>intellectual output that provides tremendous insight into religion a</w:t>
      </w:r>
      <w:r w:rsidR="001B3D04" w:rsidRPr="00B80ED9">
        <w:rPr>
          <w:rFonts w:ascii="Times New Roman" w:hAnsi="Times New Roman" w:cs="Times New Roman"/>
          <w:sz w:val="24"/>
          <w:szCs w:val="24"/>
        </w:rPr>
        <w:t>nd how it relates to our lives. Whether or not one believes in religion or has a negative or positive attitude towards it, it cannot be denied that it is a major part of our existence and, f</w:t>
      </w:r>
      <w:r w:rsidR="00285FFA" w:rsidRPr="00B80ED9">
        <w:rPr>
          <w:rFonts w:ascii="Times New Roman" w:hAnsi="Times New Roman" w:cs="Times New Roman"/>
          <w:sz w:val="24"/>
          <w:szCs w:val="24"/>
        </w:rPr>
        <w:t xml:space="preserve">or this reason, it is </w:t>
      </w:r>
      <w:proofErr w:type="gramStart"/>
      <w:r w:rsidR="00285FFA" w:rsidRPr="00B80ED9">
        <w:rPr>
          <w:rFonts w:ascii="Times New Roman" w:hAnsi="Times New Roman" w:cs="Times New Roman"/>
          <w:sz w:val="24"/>
          <w:szCs w:val="24"/>
        </w:rPr>
        <w:t xml:space="preserve">crucial </w:t>
      </w:r>
      <w:r w:rsidR="001B3D04" w:rsidRPr="00B80ED9">
        <w:rPr>
          <w:rFonts w:ascii="Times New Roman" w:hAnsi="Times New Roman" w:cs="Times New Roman"/>
          <w:sz w:val="24"/>
          <w:szCs w:val="24"/>
        </w:rPr>
        <w:t xml:space="preserve"> that</w:t>
      </w:r>
      <w:proofErr w:type="gramEnd"/>
      <w:r w:rsidR="001B3D04" w:rsidRPr="00B80ED9">
        <w:rPr>
          <w:rFonts w:ascii="Times New Roman" w:hAnsi="Times New Roman" w:cs="Times New Roman"/>
          <w:sz w:val="24"/>
          <w:szCs w:val="24"/>
        </w:rPr>
        <w:t xml:space="preserve"> examinations of this phenomenon must continue.</w:t>
      </w:r>
    </w:p>
    <w:p w:rsidR="001B3D04" w:rsidRPr="00B80ED9" w:rsidRDefault="001B3D04">
      <w:pPr>
        <w:rPr>
          <w:rFonts w:ascii="Times New Roman" w:hAnsi="Times New Roman" w:cs="Times New Roman"/>
          <w:sz w:val="24"/>
          <w:szCs w:val="24"/>
        </w:rPr>
      </w:pPr>
    </w:p>
    <w:p w:rsidR="00DA2A4B" w:rsidRDefault="00DA2A4B">
      <w:pPr>
        <w:rPr>
          <w:rFonts w:ascii="Times New Roman" w:hAnsi="Times New Roman" w:cs="Times New Roman"/>
          <w:sz w:val="24"/>
          <w:szCs w:val="24"/>
        </w:rPr>
      </w:pPr>
    </w:p>
    <w:p w:rsidR="00FD4A7C" w:rsidRDefault="00FD4A7C">
      <w:pPr>
        <w:rPr>
          <w:rFonts w:ascii="Times New Roman" w:hAnsi="Times New Roman" w:cs="Times New Roman"/>
          <w:sz w:val="24"/>
          <w:szCs w:val="24"/>
        </w:rPr>
      </w:pPr>
    </w:p>
    <w:p w:rsidR="00FD4A7C" w:rsidRDefault="00FD4A7C" w:rsidP="00FD4A7C">
      <w:pPr>
        <w:rPr>
          <w:rFonts w:ascii="Times New Roman" w:hAnsi="Times New Roman" w:cs="Times New Roman"/>
          <w:color w:val="00B050"/>
          <w:sz w:val="24"/>
          <w:szCs w:val="24"/>
        </w:rPr>
      </w:pPr>
    </w:p>
    <w:p w:rsidR="00FD4A7C" w:rsidRPr="001B3D04" w:rsidRDefault="00FD4A7C" w:rsidP="00FD4A7C">
      <w:pPr>
        <w:rPr>
          <w:rFonts w:ascii="Times New Roman" w:hAnsi="Times New Roman" w:cs="Times New Roman"/>
          <w:sz w:val="24"/>
          <w:szCs w:val="24"/>
          <w:u w:val="single"/>
        </w:rPr>
      </w:pPr>
      <w:r w:rsidRPr="001B3D04">
        <w:rPr>
          <w:rFonts w:ascii="Times New Roman" w:hAnsi="Times New Roman" w:cs="Times New Roman"/>
          <w:sz w:val="24"/>
          <w:szCs w:val="24"/>
          <w:u w:val="single"/>
        </w:rPr>
        <w:lastRenderedPageBreak/>
        <w:t>Works Cited</w:t>
      </w:r>
    </w:p>
    <w:p w:rsidR="00FD4A7C" w:rsidRPr="006A60CC" w:rsidRDefault="00FD4A7C" w:rsidP="00FD4A7C">
      <w:pPr>
        <w:rPr>
          <w:rFonts w:ascii="Times New Roman" w:hAnsi="Times New Roman" w:cs="Times New Roman"/>
          <w:sz w:val="24"/>
          <w:szCs w:val="24"/>
        </w:rPr>
      </w:pPr>
      <w:r w:rsidRPr="006A60CC">
        <w:rPr>
          <w:rFonts w:ascii="Times New Roman" w:hAnsi="Times New Roman" w:cs="Times New Roman"/>
          <w:sz w:val="24"/>
          <w:szCs w:val="24"/>
        </w:rPr>
        <w:t xml:space="preserve">1. </w:t>
      </w:r>
      <w:proofErr w:type="spellStart"/>
      <w:r w:rsidRPr="006A60CC">
        <w:rPr>
          <w:rFonts w:ascii="Times New Roman" w:hAnsi="Times New Roman" w:cs="Times New Roman"/>
          <w:sz w:val="24"/>
          <w:szCs w:val="24"/>
        </w:rPr>
        <w:t>Mojzes</w:t>
      </w:r>
      <w:proofErr w:type="spellEnd"/>
      <w:r w:rsidRPr="006A60CC">
        <w:rPr>
          <w:rFonts w:ascii="Times New Roman" w:hAnsi="Times New Roman" w:cs="Times New Roman"/>
          <w:sz w:val="24"/>
          <w:szCs w:val="24"/>
        </w:rPr>
        <w:t xml:space="preserve">, Paul and </w:t>
      </w:r>
      <w:proofErr w:type="spellStart"/>
      <w:r w:rsidRPr="006A60CC">
        <w:rPr>
          <w:rFonts w:ascii="Times New Roman" w:hAnsi="Times New Roman" w:cs="Times New Roman"/>
          <w:sz w:val="24"/>
          <w:szCs w:val="24"/>
        </w:rPr>
        <w:t>Swidler</w:t>
      </w:r>
      <w:proofErr w:type="spellEnd"/>
      <w:r w:rsidRPr="006A60CC">
        <w:rPr>
          <w:rFonts w:ascii="Times New Roman" w:hAnsi="Times New Roman" w:cs="Times New Roman"/>
          <w:sz w:val="24"/>
          <w:szCs w:val="24"/>
        </w:rPr>
        <w:t xml:space="preserve">, Leonard. </w:t>
      </w:r>
      <w:proofErr w:type="gramStart"/>
      <w:r w:rsidRPr="006A60CC">
        <w:rPr>
          <w:rFonts w:ascii="Times New Roman" w:hAnsi="Times New Roman" w:cs="Times New Roman"/>
          <w:i/>
          <w:sz w:val="24"/>
          <w:szCs w:val="24"/>
        </w:rPr>
        <w:t>The Study of Religion in an Age of Global Dialogue</w:t>
      </w:r>
      <w:r w:rsidRPr="006A60CC">
        <w:rPr>
          <w:rFonts w:ascii="Times New Roman" w:hAnsi="Times New Roman" w:cs="Times New Roman"/>
          <w:sz w:val="24"/>
          <w:szCs w:val="24"/>
        </w:rPr>
        <w:t>.</w:t>
      </w:r>
      <w:proofErr w:type="gramEnd"/>
      <w:r w:rsidRPr="006A60CC">
        <w:rPr>
          <w:rFonts w:ascii="Times New Roman" w:hAnsi="Times New Roman" w:cs="Times New Roman"/>
          <w:sz w:val="24"/>
          <w:szCs w:val="24"/>
        </w:rPr>
        <w:t xml:space="preserve"> Pennsylvania: Temple University Press. 2000. Page 100.</w:t>
      </w:r>
    </w:p>
    <w:p w:rsidR="00FD4A7C" w:rsidRPr="006A60CC" w:rsidRDefault="00FD4A7C" w:rsidP="00FD4A7C">
      <w:pPr>
        <w:rPr>
          <w:rFonts w:ascii="Times New Roman" w:hAnsi="Times New Roman" w:cs="Times New Roman"/>
          <w:sz w:val="24"/>
          <w:szCs w:val="24"/>
        </w:rPr>
      </w:pPr>
      <w:r w:rsidRPr="006A60CC">
        <w:rPr>
          <w:rFonts w:ascii="Times New Roman" w:hAnsi="Times New Roman" w:cs="Times New Roman"/>
          <w:sz w:val="24"/>
          <w:szCs w:val="24"/>
        </w:rPr>
        <w:t xml:space="preserve">2. </w:t>
      </w:r>
      <w:proofErr w:type="spellStart"/>
      <w:r w:rsidRPr="006A60CC">
        <w:rPr>
          <w:rFonts w:ascii="Times New Roman" w:hAnsi="Times New Roman" w:cs="Times New Roman"/>
          <w:sz w:val="24"/>
          <w:szCs w:val="24"/>
        </w:rPr>
        <w:t>Strenski</w:t>
      </w:r>
      <w:proofErr w:type="spellEnd"/>
      <w:r w:rsidRPr="006A60CC">
        <w:rPr>
          <w:rFonts w:ascii="Times New Roman" w:hAnsi="Times New Roman" w:cs="Times New Roman"/>
          <w:sz w:val="24"/>
          <w:szCs w:val="24"/>
        </w:rPr>
        <w:t xml:space="preserve">, Ivan. </w:t>
      </w:r>
      <w:r w:rsidRPr="006A60CC">
        <w:rPr>
          <w:rFonts w:ascii="Times New Roman" w:hAnsi="Times New Roman" w:cs="Times New Roman"/>
          <w:i/>
          <w:sz w:val="24"/>
          <w:szCs w:val="24"/>
        </w:rPr>
        <w:t xml:space="preserve">Thinking </w:t>
      </w:r>
      <w:proofErr w:type="gramStart"/>
      <w:r w:rsidRPr="006A60CC">
        <w:rPr>
          <w:rFonts w:ascii="Times New Roman" w:hAnsi="Times New Roman" w:cs="Times New Roman"/>
          <w:i/>
          <w:sz w:val="24"/>
          <w:szCs w:val="24"/>
        </w:rPr>
        <w:t>About</w:t>
      </w:r>
      <w:proofErr w:type="gramEnd"/>
      <w:r w:rsidRPr="006A60CC">
        <w:rPr>
          <w:rFonts w:ascii="Times New Roman" w:hAnsi="Times New Roman" w:cs="Times New Roman"/>
          <w:i/>
          <w:sz w:val="24"/>
          <w:szCs w:val="24"/>
        </w:rPr>
        <w:t xml:space="preserve"> Religion: An Historical Introduction to the Theories of Religion</w:t>
      </w:r>
      <w:r w:rsidRPr="006A60CC">
        <w:rPr>
          <w:rFonts w:ascii="Times New Roman" w:hAnsi="Times New Roman" w:cs="Times New Roman"/>
          <w:sz w:val="24"/>
          <w:szCs w:val="24"/>
        </w:rPr>
        <w:t>. Massachusetts: Blackwell Publishing. 2006. Page 338.</w:t>
      </w:r>
    </w:p>
    <w:p w:rsidR="00FD4A7C" w:rsidRPr="006A60CC" w:rsidRDefault="00FD4A7C" w:rsidP="00FD4A7C">
      <w:pPr>
        <w:rPr>
          <w:rFonts w:ascii="Times New Roman" w:hAnsi="Times New Roman" w:cs="Times New Roman"/>
          <w:sz w:val="24"/>
          <w:szCs w:val="24"/>
        </w:rPr>
      </w:pPr>
      <w:r w:rsidRPr="006A60CC">
        <w:rPr>
          <w:rFonts w:ascii="Times New Roman" w:hAnsi="Times New Roman" w:cs="Times New Roman"/>
          <w:sz w:val="24"/>
          <w:szCs w:val="24"/>
        </w:rPr>
        <w:t xml:space="preserve">3. </w:t>
      </w:r>
      <w:proofErr w:type="spellStart"/>
      <w:r w:rsidRPr="006A60CC">
        <w:rPr>
          <w:rFonts w:ascii="Times New Roman" w:hAnsi="Times New Roman" w:cs="Times New Roman"/>
          <w:sz w:val="24"/>
          <w:szCs w:val="24"/>
        </w:rPr>
        <w:t>Mojzes</w:t>
      </w:r>
      <w:proofErr w:type="spellEnd"/>
      <w:r w:rsidRPr="006A60CC">
        <w:rPr>
          <w:rFonts w:ascii="Times New Roman" w:hAnsi="Times New Roman" w:cs="Times New Roman"/>
          <w:sz w:val="24"/>
          <w:szCs w:val="24"/>
        </w:rPr>
        <w:t>, 141.</w:t>
      </w:r>
    </w:p>
    <w:p w:rsidR="00FD4A7C" w:rsidRPr="006A60CC" w:rsidRDefault="00FD4A7C" w:rsidP="00FD4A7C">
      <w:pPr>
        <w:rPr>
          <w:rFonts w:ascii="Times New Roman" w:hAnsi="Times New Roman" w:cs="Times New Roman"/>
          <w:sz w:val="24"/>
          <w:szCs w:val="24"/>
        </w:rPr>
      </w:pPr>
      <w:r w:rsidRPr="006A60CC">
        <w:rPr>
          <w:rFonts w:ascii="Times New Roman" w:hAnsi="Times New Roman" w:cs="Times New Roman"/>
          <w:sz w:val="24"/>
          <w:szCs w:val="24"/>
        </w:rPr>
        <w:t xml:space="preserve">4. </w:t>
      </w:r>
      <w:proofErr w:type="spellStart"/>
      <w:r w:rsidRPr="006A60CC">
        <w:rPr>
          <w:rFonts w:ascii="Times New Roman" w:hAnsi="Times New Roman" w:cs="Times New Roman"/>
          <w:sz w:val="24"/>
          <w:szCs w:val="24"/>
        </w:rPr>
        <w:t>Mojzes</w:t>
      </w:r>
      <w:proofErr w:type="spellEnd"/>
      <w:r w:rsidRPr="006A60CC">
        <w:rPr>
          <w:rFonts w:ascii="Times New Roman" w:hAnsi="Times New Roman" w:cs="Times New Roman"/>
          <w:sz w:val="24"/>
          <w:szCs w:val="24"/>
        </w:rPr>
        <w:t>, 140.</w:t>
      </w:r>
    </w:p>
    <w:p w:rsidR="00FD4A7C" w:rsidRDefault="00FD4A7C" w:rsidP="00FD4A7C">
      <w:pPr>
        <w:rPr>
          <w:rFonts w:ascii="Times New Roman" w:hAnsi="Times New Roman" w:cs="Times New Roman"/>
          <w:sz w:val="24"/>
          <w:szCs w:val="24"/>
        </w:rPr>
      </w:pPr>
      <w:r w:rsidRPr="006A60CC">
        <w:rPr>
          <w:rFonts w:ascii="Times New Roman" w:hAnsi="Times New Roman" w:cs="Times New Roman"/>
          <w:sz w:val="24"/>
          <w:szCs w:val="24"/>
        </w:rPr>
        <w:t xml:space="preserve">5. </w:t>
      </w:r>
      <w:proofErr w:type="spellStart"/>
      <w:r w:rsidRPr="006A60CC">
        <w:rPr>
          <w:rFonts w:ascii="Times New Roman" w:hAnsi="Times New Roman" w:cs="Times New Roman"/>
          <w:sz w:val="24"/>
          <w:szCs w:val="24"/>
        </w:rPr>
        <w:t>Mojzes</w:t>
      </w:r>
      <w:proofErr w:type="spellEnd"/>
      <w:r w:rsidRPr="006A60CC">
        <w:rPr>
          <w:rFonts w:ascii="Times New Roman" w:hAnsi="Times New Roman" w:cs="Times New Roman"/>
          <w:sz w:val="24"/>
          <w:szCs w:val="24"/>
        </w:rPr>
        <w:t>, 142.</w:t>
      </w:r>
    </w:p>
    <w:p w:rsidR="00FD4A7C" w:rsidRDefault="0062724A" w:rsidP="00FD4A7C">
      <w:pPr>
        <w:rPr>
          <w:rFonts w:ascii="Times New Roman" w:hAnsi="Times New Roman" w:cs="Times New Roman"/>
          <w:sz w:val="24"/>
          <w:szCs w:val="24"/>
        </w:rPr>
      </w:pPr>
      <w:r>
        <w:rPr>
          <w:rFonts w:ascii="Times New Roman" w:hAnsi="Times New Roman" w:cs="Times New Roman"/>
          <w:sz w:val="24"/>
          <w:szCs w:val="24"/>
        </w:rPr>
        <w:t xml:space="preserve">6. </w:t>
      </w:r>
      <w:proofErr w:type="spellStart"/>
      <w:r w:rsidR="00FD4A7C">
        <w:rPr>
          <w:rFonts w:ascii="Times New Roman" w:hAnsi="Times New Roman" w:cs="Times New Roman"/>
          <w:sz w:val="24"/>
          <w:szCs w:val="24"/>
        </w:rPr>
        <w:t>Mojzes</w:t>
      </w:r>
      <w:proofErr w:type="spellEnd"/>
      <w:r w:rsidR="00FD4A7C">
        <w:rPr>
          <w:rFonts w:ascii="Times New Roman" w:hAnsi="Times New Roman" w:cs="Times New Roman"/>
          <w:sz w:val="24"/>
          <w:szCs w:val="24"/>
        </w:rPr>
        <w:t>, 100.</w:t>
      </w:r>
    </w:p>
    <w:p w:rsidR="00FD4A7C" w:rsidRDefault="0062724A" w:rsidP="00FD4A7C">
      <w:pPr>
        <w:rPr>
          <w:rFonts w:ascii="Times New Roman" w:hAnsi="Times New Roman" w:cs="Times New Roman"/>
          <w:sz w:val="24"/>
          <w:szCs w:val="24"/>
        </w:rPr>
      </w:pPr>
      <w:r>
        <w:rPr>
          <w:rFonts w:ascii="Times New Roman" w:hAnsi="Times New Roman" w:cs="Times New Roman"/>
          <w:sz w:val="24"/>
          <w:szCs w:val="24"/>
        </w:rPr>
        <w:t xml:space="preserve">7. </w:t>
      </w:r>
      <w:proofErr w:type="spellStart"/>
      <w:r w:rsidR="00FD4A7C">
        <w:rPr>
          <w:rFonts w:ascii="Times New Roman" w:hAnsi="Times New Roman" w:cs="Times New Roman"/>
          <w:sz w:val="24"/>
          <w:szCs w:val="24"/>
        </w:rPr>
        <w:t>Mojzes</w:t>
      </w:r>
      <w:proofErr w:type="spellEnd"/>
      <w:r w:rsidR="00FD4A7C">
        <w:rPr>
          <w:rFonts w:ascii="Times New Roman" w:hAnsi="Times New Roman" w:cs="Times New Roman"/>
          <w:sz w:val="24"/>
          <w:szCs w:val="24"/>
        </w:rPr>
        <w:t>, 102.</w:t>
      </w:r>
    </w:p>
    <w:p w:rsidR="0062724A" w:rsidRPr="007938E8" w:rsidRDefault="0062724A" w:rsidP="0062724A">
      <w:pPr>
        <w:rPr>
          <w:rFonts w:ascii="Times New Roman" w:hAnsi="Times New Roman" w:cs="Times New Roman"/>
          <w:sz w:val="24"/>
          <w:szCs w:val="24"/>
        </w:rPr>
      </w:pPr>
      <w:r w:rsidRPr="007938E8">
        <w:rPr>
          <w:rFonts w:ascii="Times New Roman" w:hAnsi="Times New Roman" w:cs="Times New Roman"/>
          <w:sz w:val="24"/>
          <w:szCs w:val="24"/>
        </w:rPr>
        <w:t xml:space="preserve">8. Segal, Robert A. "Categorizing Religion" in </w:t>
      </w:r>
      <w:r w:rsidRPr="007938E8">
        <w:rPr>
          <w:rFonts w:ascii="Times New Roman" w:hAnsi="Times New Roman" w:cs="Times New Roman"/>
          <w:i/>
          <w:sz w:val="24"/>
          <w:szCs w:val="24"/>
        </w:rPr>
        <w:t xml:space="preserve">Perspectives on Method and Theory in the Study of Religion </w:t>
      </w:r>
      <w:r w:rsidRPr="007938E8">
        <w:rPr>
          <w:rFonts w:ascii="Times New Roman" w:hAnsi="Times New Roman" w:cs="Times New Roman"/>
          <w:sz w:val="24"/>
          <w:szCs w:val="24"/>
        </w:rPr>
        <w:t>edited by Geertz, Armin W. and McCutcheon, Russell T. Massachusetts: Brill. 2000. Page 188.</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 xml:space="preserve">9. </w:t>
      </w:r>
      <w:proofErr w:type="spellStart"/>
      <w:r w:rsidRPr="007938E8">
        <w:rPr>
          <w:rFonts w:ascii="Times New Roman" w:hAnsi="Times New Roman" w:cs="Times New Roman"/>
          <w:sz w:val="24"/>
          <w:szCs w:val="24"/>
        </w:rPr>
        <w:t>Strenski</w:t>
      </w:r>
      <w:proofErr w:type="spellEnd"/>
      <w:r w:rsidRPr="007938E8">
        <w:rPr>
          <w:rFonts w:ascii="Times New Roman" w:hAnsi="Times New Roman" w:cs="Times New Roman"/>
          <w:sz w:val="24"/>
          <w:szCs w:val="24"/>
        </w:rPr>
        <w:t>, 339.</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 xml:space="preserve">10. </w:t>
      </w:r>
      <w:r w:rsidR="00FD4A7C" w:rsidRPr="007938E8">
        <w:rPr>
          <w:rFonts w:ascii="Times New Roman" w:hAnsi="Times New Roman" w:cs="Times New Roman"/>
          <w:sz w:val="24"/>
          <w:szCs w:val="24"/>
        </w:rPr>
        <w:t>Segal, 270.</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 xml:space="preserve">11. </w:t>
      </w:r>
      <w:r w:rsidR="00FD4A7C" w:rsidRPr="007938E8">
        <w:rPr>
          <w:rFonts w:ascii="Times New Roman" w:hAnsi="Times New Roman" w:cs="Times New Roman"/>
          <w:sz w:val="24"/>
          <w:szCs w:val="24"/>
        </w:rPr>
        <w:t>Segal, 263.</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12.</w:t>
      </w:r>
      <w:r w:rsidR="007938E8" w:rsidRPr="007938E8">
        <w:rPr>
          <w:rFonts w:ascii="Times New Roman" w:hAnsi="Times New Roman" w:cs="Times New Roman"/>
          <w:sz w:val="24"/>
          <w:szCs w:val="24"/>
        </w:rPr>
        <w:t xml:space="preserve"> Olson, Carl. "Contested Categories and Issues in Interpretation" in </w:t>
      </w:r>
      <w:r w:rsidR="007938E8" w:rsidRPr="007938E8">
        <w:rPr>
          <w:rFonts w:ascii="Times New Roman" w:hAnsi="Times New Roman" w:cs="Times New Roman"/>
          <w:i/>
          <w:sz w:val="24"/>
          <w:szCs w:val="24"/>
        </w:rPr>
        <w:t xml:space="preserve">Religions of South Asia: An Introduction </w:t>
      </w:r>
      <w:r w:rsidR="007938E8" w:rsidRPr="007938E8">
        <w:rPr>
          <w:rFonts w:ascii="Times New Roman" w:hAnsi="Times New Roman" w:cs="Times New Roman"/>
          <w:sz w:val="24"/>
          <w:szCs w:val="24"/>
        </w:rPr>
        <w:t>edited by Sushil</w:t>
      </w:r>
      <w:proofErr w:type="gramStart"/>
      <w:r w:rsidR="007938E8" w:rsidRPr="007938E8">
        <w:rPr>
          <w:rFonts w:ascii="Times New Roman" w:hAnsi="Times New Roman" w:cs="Times New Roman"/>
          <w:sz w:val="24"/>
          <w:szCs w:val="24"/>
        </w:rPr>
        <w:t>,  Mittal</w:t>
      </w:r>
      <w:proofErr w:type="gramEnd"/>
      <w:r w:rsidR="007938E8" w:rsidRPr="007938E8">
        <w:rPr>
          <w:rFonts w:ascii="Times New Roman" w:hAnsi="Times New Roman" w:cs="Times New Roman"/>
          <w:sz w:val="24"/>
          <w:szCs w:val="24"/>
        </w:rPr>
        <w:t xml:space="preserve"> and </w:t>
      </w:r>
      <w:proofErr w:type="spellStart"/>
      <w:r w:rsidR="007938E8" w:rsidRPr="007938E8">
        <w:rPr>
          <w:rFonts w:ascii="Times New Roman" w:hAnsi="Times New Roman" w:cs="Times New Roman"/>
          <w:sz w:val="24"/>
          <w:szCs w:val="24"/>
        </w:rPr>
        <w:t>Thursby</w:t>
      </w:r>
      <w:proofErr w:type="spellEnd"/>
      <w:r w:rsidR="007938E8" w:rsidRPr="007938E8">
        <w:rPr>
          <w:rFonts w:ascii="Times New Roman" w:hAnsi="Times New Roman" w:cs="Times New Roman"/>
          <w:sz w:val="24"/>
          <w:szCs w:val="24"/>
        </w:rPr>
        <w:t>, Gene. New York: Routledge. 2006.</w:t>
      </w:r>
      <w:r w:rsidR="007938E8">
        <w:rPr>
          <w:rFonts w:ascii="Times New Roman" w:hAnsi="Times New Roman" w:cs="Times New Roman"/>
          <w:sz w:val="24"/>
          <w:szCs w:val="24"/>
        </w:rPr>
        <w:t xml:space="preserve"> Page </w:t>
      </w:r>
      <w:r w:rsidR="00FD4A7C" w:rsidRPr="007938E8">
        <w:rPr>
          <w:rFonts w:ascii="Times New Roman" w:hAnsi="Times New Roman" w:cs="Times New Roman"/>
          <w:sz w:val="24"/>
          <w:szCs w:val="24"/>
        </w:rPr>
        <w:t>188.</w:t>
      </w:r>
    </w:p>
    <w:p w:rsidR="0062724A"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13. Olson, 189.</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 xml:space="preserve">14. </w:t>
      </w:r>
      <w:r w:rsidR="00FD4A7C" w:rsidRPr="007938E8">
        <w:rPr>
          <w:rFonts w:ascii="Times New Roman" w:hAnsi="Times New Roman" w:cs="Times New Roman"/>
          <w:sz w:val="24"/>
          <w:szCs w:val="24"/>
        </w:rPr>
        <w:t>Olson, 190.</w:t>
      </w:r>
    </w:p>
    <w:p w:rsidR="00FD4A7C" w:rsidRPr="007938E8" w:rsidRDefault="0062724A" w:rsidP="00FD4A7C">
      <w:pPr>
        <w:rPr>
          <w:rFonts w:ascii="Times New Roman" w:hAnsi="Times New Roman" w:cs="Times New Roman"/>
          <w:sz w:val="24"/>
          <w:szCs w:val="24"/>
        </w:rPr>
      </w:pPr>
      <w:r w:rsidRPr="007938E8">
        <w:rPr>
          <w:rFonts w:ascii="Times New Roman" w:hAnsi="Times New Roman" w:cs="Times New Roman"/>
          <w:sz w:val="24"/>
          <w:szCs w:val="24"/>
        </w:rPr>
        <w:t xml:space="preserve">15. </w:t>
      </w:r>
      <w:proofErr w:type="spellStart"/>
      <w:r w:rsidR="00FD4A7C" w:rsidRPr="007938E8">
        <w:rPr>
          <w:rFonts w:ascii="Times New Roman" w:hAnsi="Times New Roman" w:cs="Times New Roman"/>
          <w:sz w:val="24"/>
          <w:szCs w:val="24"/>
        </w:rPr>
        <w:t>Mojzes</w:t>
      </w:r>
      <w:proofErr w:type="spellEnd"/>
      <w:r w:rsidR="00FD4A7C" w:rsidRPr="007938E8">
        <w:rPr>
          <w:rFonts w:ascii="Times New Roman" w:hAnsi="Times New Roman" w:cs="Times New Roman"/>
          <w:sz w:val="24"/>
          <w:szCs w:val="24"/>
        </w:rPr>
        <w:t>, 141.</w:t>
      </w:r>
    </w:p>
    <w:p w:rsidR="00FD4A7C" w:rsidRDefault="00FD4A7C">
      <w:pPr>
        <w:rPr>
          <w:rFonts w:ascii="Times New Roman" w:hAnsi="Times New Roman" w:cs="Times New Roman"/>
          <w:sz w:val="24"/>
          <w:szCs w:val="24"/>
        </w:rPr>
      </w:pPr>
    </w:p>
    <w:p w:rsidR="00FD4A7C" w:rsidRDefault="00FD4A7C">
      <w:pPr>
        <w:rPr>
          <w:rFonts w:ascii="Times New Roman" w:hAnsi="Times New Roman" w:cs="Times New Roman"/>
          <w:sz w:val="24"/>
          <w:szCs w:val="24"/>
        </w:rPr>
      </w:pPr>
    </w:p>
    <w:p w:rsidR="00FD4A7C" w:rsidRPr="007938E8" w:rsidRDefault="00FD4A7C" w:rsidP="00FD4A7C">
      <w:pPr>
        <w:rPr>
          <w:rFonts w:ascii="Times New Roman" w:hAnsi="Times New Roman" w:cs="Times New Roman"/>
          <w:sz w:val="24"/>
          <w:szCs w:val="24"/>
          <w:u w:val="single"/>
        </w:rPr>
      </w:pPr>
      <w:r w:rsidRPr="007938E8">
        <w:rPr>
          <w:rFonts w:ascii="Times New Roman" w:hAnsi="Times New Roman" w:cs="Times New Roman"/>
          <w:sz w:val="24"/>
          <w:szCs w:val="24"/>
          <w:u w:val="single"/>
        </w:rPr>
        <w:t>Bibliography</w:t>
      </w:r>
    </w:p>
    <w:p w:rsidR="00FD4A7C" w:rsidRPr="007938E8" w:rsidRDefault="00FD4A7C" w:rsidP="00FD4A7C">
      <w:pPr>
        <w:rPr>
          <w:rFonts w:ascii="Times New Roman" w:hAnsi="Times New Roman" w:cs="Times New Roman"/>
          <w:sz w:val="24"/>
          <w:szCs w:val="24"/>
        </w:rPr>
      </w:pPr>
      <w:proofErr w:type="spellStart"/>
      <w:proofErr w:type="gramStart"/>
      <w:r w:rsidRPr="007938E8">
        <w:rPr>
          <w:rFonts w:ascii="Times New Roman" w:hAnsi="Times New Roman" w:cs="Times New Roman"/>
          <w:sz w:val="24"/>
          <w:szCs w:val="24"/>
        </w:rPr>
        <w:t>Mojzes</w:t>
      </w:r>
      <w:proofErr w:type="spellEnd"/>
      <w:r w:rsidRPr="007938E8">
        <w:rPr>
          <w:rFonts w:ascii="Times New Roman" w:hAnsi="Times New Roman" w:cs="Times New Roman"/>
          <w:sz w:val="24"/>
          <w:szCs w:val="24"/>
        </w:rPr>
        <w:t xml:space="preserve">, Paul and </w:t>
      </w:r>
      <w:proofErr w:type="spellStart"/>
      <w:r w:rsidRPr="007938E8">
        <w:rPr>
          <w:rFonts w:ascii="Times New Roman" w:hAnsi="Times New Roman" w:cs="Times New Roman"/>
          <w:sz w:val="24"/>
          <w:szCs w:val="24"/>
        </w:rPr>
        <w:t>Swidler</w:t>
      </w:r>
      <w:proofErr w:type="spellEnd"/>
      <w:r w:rsidRPr="007938E8">
        <w:rPr>
          <w:rFonts w:ascii="Times New Roman" w:hAnsi="Times New Roman" w:cs="Times New Roman"/>
          <w:sz w:val="24"/>
          <w:szCs w:val="24"/>
        </w:rPr>
        <w:t>, Leonard.</w:t>
      </w:r>
      <w:proofErr w:type="gramEnd"/>
      <w:r w:rsidRPr="007938E8">
        <w:rPr>
          <w:rFonts w:ascii="Times New Roman" w:hAnsi="Times New Roman" w:cs="Times New Roman"/>
          <w:sz w:val="24"/>
          <w:szCs w:val="24"/>
        </w:rPr>
        <w:t xml:space="preserve"> </w:t>
      </w:r>
      <w:proofErr w:type="gramStart"/>
      <w:r w:rsidRPr="007938E8">
        <w:rPr>
          <w:rFonts w:ascii="Times New Roman" w:hAnsi="Times New Roman" w:cs="Times New Roman"/>
          <w:i/>
          <w:sz w:val="24"/>
          <w:szCs w:val="24"/>
        </w:rPr>
        <w:t>The Study of Religion in an Age of Global Dialogue</w:t>
      </w:r>
      <w:r w:rsidRPr="007938E8">
        <w:rPr>
          <w:rFonts w:ascii="Times New Roman" w:hAnsi="Times New Roman" w:cs="Times New Roman"/>
          <w:sz w:val="24"/>
          <w:szCs w:val="24"/>
        </w:rPr>
        <w:t>.</w:t>
      </w:r>
      <w:proofErr w:type="gramEnd"/>
      <w:r w:rsidRPr="007938E8">
        <w:rPr>
          <w:rFonts w:ascii="Times New Roman" w:hAnsi="Times New Roman" w:cs="Times New Roman"/>
          <w:sz w:val="24"/>
          <w:szCs w:val="24"/>
        </w:rPr>
        <w:t xml:space="preserve"> Pennsylvania: Temple University Press. 2000.</w:t>
      </w:r>
    </w:p>
    <w:p w:rsidR="00FD4A7C" w:rsidRPr="007938E8" w:rsidRDefault="00FD4A7C" w:rsidP="00FD4A7C">
      <w:pPr>
        <w:rPr>
          <w:rFonts w:ascii="Times New Roman" w:hAnsi="Times New Roman" w:cs="Times New Roman"/>
          <w:sz w:val="24"/>
          <w:szCs w:val="24"/>
        </w:rPr>
      </w:pPr>
      <w:r w:rsidRPr="007938E8">
        <w:rPr>
          <w:rFonts w:ascii="Times New Roman" w:hAnsi="Times New Roman" w:cs="Times New Roman"/>
          <w:sz w:val="24"/>
          <w:szCs w:val="24"/>
        </w:rPr>
        <w:t xml:space="preserve">Olson, Carl. "Contested Categories and Issues in Interpretation" in </w:t>
      </w:r>
      <w:r w:rsidRPr="007938E8">
        <w:rPr>
          <w:rFonts w:ascii="Times New Roman" w:hAnsi="Times New Roman" w:cs="Times New Roman"/>
          <w:i/>
          <w:sz w:val="24"/>
          <w:szCs w:val="24"/>
        </w:rPr>
        <w:t xml:space="preserve">Religions of South Asia: An Introduction </w:t>
      </w:r>
      <w:r w:rsidRPr="007938E8">
        <w:rPr>
          <w:rFonts w:ascii="Times New Roman" w:hAnsi="Times New Roman" w:cs="Times New Roman"/>
          <w:sz w:val="24"/>
          <w:szCs w:val="24"/>
        </w:rPr>
        <w:t>edited by Sushil</w:t>
      </w:r>
      <w:proofErr w:type="gramStart"/>
      <w:r w:rsidRPr="007938E8">
        <w:rPr>
          <w:rFonts w:ascii="Times New Roman" w:hAnsi="Times New Roman" w:cs="Times New Roman"/>
          <w:sz w:val="24"/>
          <w:szCs w:val="24"/>
        </w:rPr>
        <w:t>,  Mittal</w:t>
      </w:r>
      <w:proofErr w:type="gramEnd"/>
      <w:r w:rsidRPr="007938E8">
        <w:rPr>
          <w:rFonts w:ascii="Times New Roman" w:hAnsi="Times New Roman" w:cs="Times New Roman"/>
          <w:sz w:val="24"/>
          <w:szCs w:val="24"/>
        </w:rPr>
        <w:t xml:space="preserve"> and </w:t>
      </w:r>
      <w:proofErr w:type="spellStart"/>
      <w:r w:rsidRPr="007938E8">
        <w:rPr>
          <w:rFonts w:ascii="Times New Roman" w:hAnsi="Times New Roman" w:cs="Times New Roman"/>
          <w:sz w:val="24"/>
          <w:szCs w:val="24"/>
        </w:rPr>
        <w:t>Thursby</w:t>
      </w:r>
      <w:proofErr w:type="spellEnd"/>
      <w:r w:rsidRPr="007938E8">
        <w:rPr>
          <w:rFonts w:ascii="Times New Roman" w:hAnsi="Times New Roman" w:cs="Times New Roman"/>
          <w:sz w:val="24"/>
          <w:szCs w:val="24"/>
        </w:rPr>
        <w:t>, Gene. New York: Routledge. 2006.</w:t>
      </w:r>
    </w:p>
    <w:p w:rsidR="00FD4A7C" w:rsidRPr="007938E8" w:rsidRDefault="00FD4A7C" w:rsidP="00FD4A7C">
      <w:pPr>
        <w:rPr>
          <w:rFonts w:ascii="Times New Roman" w:hAnsi="Times New Roman" w:cs="Times New Roman"/>
          <w:sz w:val="24"/>
          <w:szCs w:val="24"/>
        </w:rPr>
      </w:pPr>
      <w:r w:rsidRPr="007938E8">
        <w:rPr>
          <w:rFonts w:ascii="Times New Roman" w:hAnsi="Times New Roman" w:cs="Times New Roman"/>
          <w:sz w:val="24"/>
          <w:szCs w:val="24"/>
        </w:rPr>
        <w:lastRenderedPageBreak/>
        <w:t xml:space="preserve">Segal, Robert A. "Categorizing Religion" in </w:t>
      </w:r>
      <w:r w:rsidRPr="007938E8">
        <w:rPr>
          <w:rFonts w:ascii="Times New Roman" w:hAnsi="Times New Roman" w:cs="Times New Roman"/>
          <w:i/>
          <w:sz w:val="24"/>
          <w:szCs w:val="24"/>
        </w:rPr>
        <w:t xml:space="preserve">Perspectives on Method and Theory in the Study of Religion </w:t>
      </w:r>
      <w:r w:rsidRPr="007938E8">
        <w:rPr>
          <w:rFonts w:ascii="Times New Roman" w:hAnsi="Times New Roman" w:cs="Times New Roman"/>
          <w:sz w:val="24"/>
          <w:szCs w:val="24"/>
        </w:rPr>
        <w:t>edited by Geertz, Armin W. and McCutcheon, Russell T. Massachusetts: Brill. 2000.</w:t>
      </w:r>
    </w:p>
    <w:p w:rsidR="00FD4A7C" w:rsidRPr="007938E8" w:rsidRDefault="00FD4A7C" w:rsidP="00FD4A7C">
      <w:pPr>
        <w:rPr>
          <w:rFonts w:ascii="Times New Roman" w:hAnsi="Times New Roman" w:cs="Times New Roman"/>
          <w:sz w:val="24"/>
          <w:szCs w:val="24"/>
        </w:rPr>
      </w:pPr>
      <w:proofErr w:type="spellStart"/>
      <w:r w:rsidRPr="007938E8">
        <w:rPr>
          <w:rFonts w:ascii="Times New Roman" w:hAnsi="Times New Roman" w:cs="Times New Roman"/>
          <w:sz w:val="24"/>
          <w:szCs w:val="24"/>
        </w:rPr>
        <w:t>Strenski</w:t>
      </w:r>
      <w:proofErr w:type="spellEnd"/>
      <w:r w:rsidRPr="007938E8">
        <w:rPr>
          <w:rFonts w:ascii="Times New Roman" w:hAnsi="Times New Roman" w:cs="Times New Roman"/>
          <w:sz w:val="24"/>
          <w:szCs w:val="24"/>
        </w:rPr>
        <w:t xml:space="preserve">, Ivan. </w:t>
      </w:r>
      <w:r w:rsidRPr="007938E8">
        <w:rPr>
          <w:rFonts w:ascii="Times New Roman" w:hAnsi="Times New Roman" w:cs="Times New Roman"/>
          <w:i/>
          <w:sz w:val="24"/>
          <w:szCs w:val="24"/>
        </w:rPr>
        <w:t xml:space="preserve">Thinking </w:t>
      </w:r>
      <w:proofErr w:type="gramStart"/>
      <w:r w:rsidRPr="007938E8">
        <w:rPr>
          <w:rFonts w:ascii="Times New Roman" w:hAnsi="Times New Roman" w:cs="Times New Roman"/>
          <w:i/>
          <w:sz w:val="24"/>
          <w:szCs w:val="24"/>
        </w:rPr>
        <w:t>About</w:t>
      </w:r>
      <w:proofErr w:type="gramEnd"/>
      <w:r w:rsidRPr="007938E8">
        <w:rPr>
          <w:rFonts w:ascii="Times New Roman" w:hAnsi="Times New Roman" w:cs="Times New Roman"/>
          <w:i/>
          <w:sz w:val="24"/>
          <w:szCs w:val="24"/>
        </w:rPr>
        <w:t xml:space="preserve"> Religion: An Historical Introduction to the Theories of Religion</w:t>
      </w:r>
      <w:r w:rsidRPr="007938E8">
        <w:rPr>
          <w:rFonts w:ascii="Times New Roman" w:hAnsi="Times New Roman" w:cs="Times New Roman"/>
          <w:sz w:val="24"/>
          <w:szCs w:val="24"/>
        </w:rPr>
        <w:t>. Massachusetts: Blackwell Publishing. 2006.</w:t>
      </w:r>
    </w:p>
    <w:p w:rsidR="00FD4A7C" w:rsidRPr="00DA2A4B" w:rsidRDefault="00FD4A7C">
      <w:pPr>
        <w:rPr>
          <w:rFonts w:ascii="Times New Roman" w:hAnsi="Times New Roman" w:cs="Times New Roman"/>
          <w:sz w:val="24"/>
          <w:szCs w:val="24"/>
        </w:rPr>
      </w:pPr>
    </w:p>
    <w:sectPr w:rsidR="00FD4A7C" w:rsidRPr="00DA2A4B" w:rsidSect="000A5C1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2A4B"/>
    <w:rsid w:val="00012693"/>
    <w:rsid w:val="000172CD"/>
    <w:rsid w:val="00017402"/>
    <w:rsid w:val="00024C0E"/>
    <w:rsid w:val="00025913"/>
    <w:rsid w:val="0003370B"/>
    <w:rsid w:val="00035FFC"/>
    <w:rsid w:val="000375C5"/>
    <w:rsid w:val="00041393"/>
    <w:rsid w:val="00043F21"/>
    <w:rsid w:val="00044B83"/>
    <w:rsid w:val="00046D28"/>
    <w:rsid w:val="00052956"/>
    <w:rsid w:val="00056665"/>
    <w:rsid w:val="0006375A"/>
    <w:rsid w:val="00066528"/>
    <w:rsid w:val="0007236A"/>
    <w:rsid w:val="00073C48"/>
    <w:rsid w:val="000761E8"/>
    <w:rsid w:val="00077658"/>
    <w:rsid w:val="000835A5"/>
    <w:rsid w:val="0009166C"/>
    <w:rsid w:val="000929BD"/>
    <w:rsid w:val="00093962"/>
    <w:rsid w:val="00094FD4"/>
    <w:rsid w:val="000A0E8D"/>
    <w:rsid w:val="000A4D33"/>
    <w:rsid w:val="000A5C19"/>
    <w:rsid w:val="000B7F70"/>
    <w:rsid w:val="000C404F"/>
    <w:rsid w:val="000C41D3"/>
    <w:rsid w:val="000C434B"/>
    <w:rsid w:val="000C703E"/>
    <w:rsid w:val="000C7448"/>
    <w:rsid w:val="000D01FD"/>
    <w:rsid w:val="000D2E1C"/>
    <w:rsid w:val="000E0ECA"/>
    <w:rsid w:val="000F0E65"/>
    <w:rsid w:val="000F325E"/>
    <w:rsid w:val="000F34C1"/>
    <w:rsid w:val="0010059B"/>
    <w:rsid w:val="00106818"/>
    <w:rsid w:val="00106C62"/>
    <w:rsid w:val="001101D4"/>
    <w:rsid w:val="00113155"/>
    <w:rsid w:val="001173AE"/>
    <w:rsid w:val="00120CB1"/>
    <w:rsid w:val="0013308C"/>
    <w:rsid w:val="00134D96"/>
    <w:rsid w:val="001351EB"/>
    <w:rsid w:val="0014288E"/>
    <w:rsid w:val="00151CAD"/>
    <w:rsid w:val="00152E6A"/>
    <w:rsid w:val="00154DE2"/>
    <w:rsid w:val="00161399"/>
    <w:rsid w:val="001773EE"/>
    <w:rsid w:val="0018355C"/>
    <w:rsid w:val="00184FE7"/>
    <w:rsid w:val="00185C24"/>
    <w:rsid w:val="00190F48"/>
    <w:rsid w:val="00192070"/>
    <w:rsid w:val="00197524"/>
    <w:rsid w:val="001A1F51"/>
    <w:rsid w:val="001A20BC"/>
    <w:rsid w:val="001A698C"/>
    <w:rsid w:val="001B3D04"/>
    <w:rsid w:val="001C4B47"/>
    <w:rsid w:val="001D159F"/>
    <w:rsid w:val="001D4397"/>
    <w:rsid w:val="001D49D2"/>
    <w:rsid w:val="001D7EB4"/>
    <w:rsid w:val="001E2CF1"/>
    <w:rsid w:val="001E4249"/>
    <w:rsid w:val="001E564A"/>
    <w:rsid w:val="001F457D"/>
    <w:rsid w:val="001F5921"/>
    <w:rsid w:val="00202246"/>
    <w:rsid w:val="00202B5A"/>
    <w:rsid w:val="00205399"/>
    <w:rsid w:val="00211A6C"/>
    <w:rsid w:val="00223A9F"/>
    <w:rsid w:val="00225E05"/>
    <w:rsid w:val="0023005F"/>
    <w:rsid w:val="002376C0"/>
    <w:rsid w:val="00241F65"/>
    <w:rsid w:val="00245586"/>
    <w:rsid w:val="00245FB5"/>
    <w:rsid w:val="002469F9"/>
    <w:rsid w:val="002566C8"/>
    <w:rsid w:val="0026269E"/>
    <w:rsid w:val="002641C0"/>
    <w:rsid w:val="00264CC6"/>
    <w:rsid w:val="00264CED"/>
    <w:rsid w:val="00264EE4"/>
    <w:rsid w:val="00267BDA"/>
    <w:rsid w:val="0027263A"/>
    <w:rsid w:val="0027590B"/>
    <w:rsid w:val="002775BA"/>
    <w:rsid w:val="00282F4B"/>
    <w:rsid w:val="0028351C"/>
    <w:rsid w:val="00285FFA"/>
    <w:rsid w:val="00292DB7"/>
    <w:rsid w:val="0029366F"/>
    <w:rsid w:val="002A2285"/>
    <w:rsid w:val="002A49A4"/>
    <w:rsid w:val="002B1130"/>
    <w:rsid w:val="002B23FA"/>
    <w:rsid w:val="002B6E9E"/>
    <w:rsid w:val="002B77FC"/>
    <w:rsid w:val="002C3EA1"/>
    <w:rsid w:val="002C4C38"/>
    <w:rsid w:val="002D0DBE"/>
    <w:rsid w:val="002D10E4"/>
    <w:rsid w:val="002D1990"/>
    <w:rsid w:val="002D22D5"/>
    <w:rsid w:val="002E363E"/>
    <w:rsid w:val="002E5DBB"/>
    <w:rsid w:val="002F1A33"/>
    <w:rsid w:val="002F62B8"/>
    <w:rsid w:val="002F6F49"/>
    <w:rsid w:val="002F7230"/>
    <w:rsid w:val="002F7307"/>
    <w:rsid w:val="003000D1"/>
    <w:rsid w:val="003002ED"/>
    <w:rsid w:val="003005F7"/>
    <w:rsid w:val="00300F93"/>
    <w:rsid w:val="0030176E"/>
    <w:rsid w:val="003067AB"/>
    <w:rsid w:val="00311516"/>
    <w:rsid w:val="00311EA9"/>
    <w:rsid w:val="00312F54"/>
    <w:rsid w:val="00314002"/>
    <w:rsid w:val="00314739"/>
    <w:rsid w:val="0032006A"/>
    <w:rsid w:val="00320C38"/>
    <w:rsid w:val="00322457"/>
    <w:rsid w:val="00324129"/>
    <w:rsid w:val="00331C03"/>
    <w:rsid w:val="00332524"/>
    <w:rsid w:val="00335D04"/>
    <w:rsid w:val="00342811"/>
    <w:rsid w:val="00347CC1"/>
    <w:rsid w:val="003534CF"/>
    <w:rsid w:val="0036600A"/>
    <w:rsid w:val="00371BE3"/>
    <w:rsid w:val="00373B3E"/>
    <w:rsid w:val="00376EF5"/>
    <w:rsid w:val="00377ED6"/>
    <w:rsid w:val="00380A8B"/>
    <w:rsid w:val="003831F7"/>
    <w:rsid w:val="00387CCC"/>
    <w:rsid w:val="00390441"/>
    <w:rsid w:val="0039158F"/>
    <w:rsid w:val="00391BA3"/>
    <w:rsid w:val="00396617"/>
    <w:rsid w:val="00397EB5"/>
    <w:rsid w:val="00397FC5"/>
    <w:rsid w:val="003A2C37"/>
    <w:rsid w:val="003A4866"/>
    <w:rsid w:val="003A5095"/>
    <w:rsid w:val="003B1DF5"/>
    <w:rsid w:val="003B6E8D"/>
    <w:rsid w:val="003C42CB"/>
    <w:rsid w:val="003D42A7"/>
    <w:rsid w:val="003E3C8E"/>
    <w:rsid w:val="003F0204"/>
    <w:rsid w:val="003F46EF"/>
    <w:rsid w:val="003F5822"/>
    <w:rsid w:val="004007E1"/>
    <w:rsid w:val="00400C18"/>
    <w:rsid w:val="00407DC8"/>
    <w:rsid w:val="00413834"/>
    <w:rsid w:val="00416A2B"/>
    <w:rsid w:val="004244C4"/>
    <w:rsid w:val="004325C6"/>
    <w:rsid w:val="00432AAE"/>
    <w:rsid w:val="0045303C"/>
    <w:rsid w:val="00455825"/>
    <w:rsid w:val="00456FF9"/>
    <w:rsid w:val="004620A5"/>
    <w:rsid w:val="00463155"/>
    <w:rsid w:val="00464FA9"/>
    <w:rsid w:val="004666D2"/>
    <w:rsid w:val="00466EF9"/>
    <w:rsid w:val="00471521"/>
    <w:rsid w:val="004778A5"/>
    <w:rsid w:val="00481502"/>
    <w:rsid w:val="004815E2"/>
    <w:rsid w:val="00491E76"/>
    <w:rsid w:val="004A0183"/>
    <w:rsid w:val="004A0725"/>
    <w:rsid w:val="004A23FB"/>
    <w:rsid w:val="004A5FF1"/>
    <w:rsid w:val="004B4D2A"/>
    <w:rsid w:val="004B7820"/>
    <w:rsid w:val="004C468B"/>
    <w:rsid w:val="004C6098"/>
    <w:rsid w:val="004C7022"/>
    <w:rsid w:val="004D212A"/>
    <w:rsid w:val="004D29B6"/>
    <w:rsid w:val="004D51FE"/>
    <w:rsid w:val="004E45A3"/>
    <w:rsid w:val="004E5333"/>
    <w:rsid w:val="004F446D"/>
    <w:rsid w:val="004F6408"/>
    <w:rsid w:val="004F784D"/>
    <w:rsid w:val="005003B6"/>
    <w:rsid w:val="005047A6"/>
    <w:rsid w:val="00505812"/>
    <w:rsid w:val="00506F20"/>
    <w:rsid w:val="00513367"/>
    <w:rsid w:val="00514732"/>
    <w:rsid w:val="00516B63"/>
    <w:rsid w:val="005255E7"/>
    <w:rsid w:val="00531F4D"/>
    <w:rsid w:val="0054066D"/>
    <w:rsid w:val="00541A15"/>
    <w:rsid w:val="00541D2E"/>
    <w:rsid w:val="005424DE"/>
    <w:rsid w:val="00543387"/>
    <w:rsid w:val="0054363E"/>
    <w:rsid w:val="00560F7A"/>
    <w:rsid w:val="00565792"/>
    <w:rsid w:val="00565CD8"/>
    <w:rsid w:val="00571279"/>
    <w:rsid w:val="005775BC"/>
    <w:rsid w:val="00585832"/>
    <w:rsid w:val="00591484"/>
    <w:rsid w:val="0059152D"/>
    <w:rsid w:val="005A10AA"/>
    <w:rsid w:val="005A1A97"/>
    <w:rsid w:val="005A4A10"/>
    <w:rsid w:val="005B0CBB"/>
    <w:rsid w:val="005B3359"/>
    <w:rsid w:val="005B3720"/>
    <w:rsid w:val="005B63E1"/>
    <w:rsid w:val="005C22EA"/>
    <w:rsid w:val="005C3417"/>
    <w:rsid w:val="005C5D2E"/>
    <w:rsid w:val="005D2CB2"/>
    <w:rsid w:val="005D733D"/>
    <w:rsid w:val="005E1965"/>
    <w:rsid w:val="005E48F5"/>
    <w:rsid w:val="005E50EE"/>
    <w:rsid w:val="005E67E3"/>
    <w:rsid w:val="005E7A03"/>
    <w:rsid w:val="005E7D43"/>
    <w:rsid w:val="005F6252"/>
    <w:rsid w:val="005F784F"/>
    <w:rsid w:val="00600088"/>
    <w:rsid w:val="00605C3C"/>
    <w:rsid w:val="00607375"/>
    <w:rsid w:val="0061559D"/>
    <w:rsid w:val="00615ED0"/>
    <w:rsid w:val="006169D4"/>
    <w:rsid w:val="00616E29"/>
    <w:rsid w:val="00617EE7"/>
    <w:rsid w:val="006230A7"/>
    <w:rsid w:val="00625E24"/>
    <w:rsid w:val="0062724A"/>
    <w:rsid w:val="006303DD"/>
    <w:rsid w:val="006305C5"/>
    <w:rsid w:val="00635EE8"/>
    <w:rsid w:val="0063702A"/>
    <w:rsid w:val="006415DB"/>
    <w:rsid w:val="00644ED2"/>
    <w:rsid w:val="006450B4"/>
    <w:rsid w:val="00647987"/>
    <w:rsid w:val="00653D71"/>
    <w:rsid w:val="00655C4F"/>
    <w:rsid w:val="00680D0B"/>
    <w:rsid w:val="00682F63"/>
    <w:rsid w:val="00685E78"/>
    <w:rsid w:val="00686BF4"/>
    <w:rsid w:val="00687470"/>
    <w:rsid w:val="006A08E6"/>
    <w:rsid w:val="006A12FA"/>
    <w:rsid w:val="006A51CE"/>
    <w:rsid w:val="006A741C"/>
    <w:rsid w:val="006B35EF"/>
    <w:rsid w:val="006B39D8"/>
    <w:rsid w:val="006B653A"/>
    <w:rsid w:val="006C1132"/>
    <w:rsid w:val="006C1288"/>
    <w:rsid w:val="006C1AB0"/>
    <w:rsid w:val="006C3155"/>
    <w:rsid w:val="006D30D3"/>
    <w:rsid w:val="006D4296"/>
    <w:rsid w:val="006D4E22"/>
    <w:rsid w:val="006D705E"/>
    <w:rsid w:val="006E0717"/>
    <w:rsid w:val="006E0AC8"/>
    <w:rsid w:val="006E14F0"/>
    <w:rsid w:val="006E1D51"/>
    <w:rsid w:val="006E2C41"/>
    <w:rsid w:val="006E4D4C"/>
    <w:rsid w:val="006E5FEA"/>
    <w:rsid w:val="006F12D0"/>
    <w:rsid w:val="006F1553"/>
    <w:rsid w:val="006F4184"/>
    <w:rsid w:val="006F4C70"/>
    <w:rsid w:val="006F5FD3"/>
    <w:rsid w:val="00703FFE"/>
    <w:rsid w:val="007049CA"/>
    <w:rsid w:val="00707A0D"/>
    <w:rsid w:val="00711850"/>
    <w:rsid w:val="00712FB1"/>
    <w:rsid w:val="00714A04"/>
    <w:rsid w:val="007151BB"/>
    <w:rsid w:val="007217A4"/>
    <w:rsid w:val="0072518C"/>
    <w:rsid w:val="00734710"/>
    <w:rsid w:val="007372F7"/>
    <w:rsid w:val="00740DDF"/>
    <w:rsid w:val="00741690"/>
    <w:rsid w:val="007445E7"/>
    <w:rsid w:val="00745577"/>
    <w:rsid w:val="00756A68"/>
    <w:rsid w:val="00761C50"/>
    <w:rsid w:val="00765848"/>
    <w:rsid w:val="00772E20"/>
    <w:rsid w:val="00785BB9"/>
    <w:rsid w:val="00790982"/>
    <w:rsid w:val="00790EB2"/>
    <w:rsid w:val="00791354"/>
    <w:rsid w:val="007938E8"/>
    <w:rsid w:val="007A2884"/>
    <w:rsid w:val="007A490F"/>
    <w:rsid w:val="007C0013"/>
    <w:rsid w:val="007C2581"/>
    <w:rsid w:val="007C2BB5"/>
    <w:rsid w:val="007D5414"/>
    <w:rsid w:val="007D5711"/>
    <w:rsid w:val="007E4ACC"/>
    <w:rsid w:val="007E7921"/>
    <w:rsid w:val="007F6B95"/>
    <w:rsid w:val="00800CB0"/>
    <w:rsid w:val="00801545"/>
    <w:rsid w:val="00806BFC"/>
    <w:rsid w:val="00811DE5"/>
    <w:rsid w:val="00813B89"/>
    <w:rsid w:val="00813DD5"/>
    <w:rsid w:val="0081636C"/>
    <w:rsid w:val="00817697"/>
    <w:rsid w:val="00817FA8"/>
    <w:rsid w:val="00823084"/>
    <w:rsid w:val="00834757"/>
    <w:rsid w:val="00836241"/>
    <w:rsid w:val="0084139C"/>
    <w:rsid w:val="00843AC6"/>
    <w:rsid w:val="00845C6E"/>
    <w:rsid w:val="00847A8E"/>
    <w:rsid w:val="008532AF"/>
    <w:rsid w:val="00853423"/>
    <w:rsid w:val="008557DE"/>
    <w:rsid w:val="0086356F"/>
    <w:rsid w:val="00871670"/>
    <w:rsid w:val="0087555C"/>
    <w:rsid w:val="008756F7"/>
    <w:rsid w:val="00877AF1"/>
    <w:rsid w:val="00883111"/>
    <w:rsid w:val="008842BD"/>
    <w:rsid w:val="0088759B"/>
    <w:rsid w:val="0089140E"/>
    <w:rsid w:val="00891CB6"/>
    <w:rsid w:val="00895590"/>
    <w:rsid w:val="008A0CF8"/>
    <w:rsid w:val="008A51FA"/>
    <w:rsid w:val="008A6F5A"/>
    <w:rsid w:val="008A7BD7"/>
    <w:rsid w:val="008B014C"/>
    <w:rsid w:val="008B14BB"/>
    <w:rsid w:val="008B1E3F"/>
    <w:rsid w:val="008C7D45"/>
    <w:rsid w:val="008D28BE"/>
    <w:rsid w:val="008D5D7B"/>
    <w:rsid w:val="008D7CE5"/>
    <w:rsid w:val="008E3565"/>
    <w:rsid w:val="008E42FB"/>
    <w:rsid w:val="008E53BB"/>
    <w:rsid w:val="00902FD6"/>
    <w:rsid w:val="00911AFF"/>
    <w:rsid w:val="00911B8A"/>
    <w:rsid w:val="00915242"/>
    <w:rsid w:val="00915666"/>
    <w:rsid w:val="009240D0"/>
    <w:rsid w:val="009274C4"/>
    <w:rsid w:val="00927AF0"/>
    <w:rsid w:val="00936366"/>
    <w:rsid w:val="00936DC3"/>
    <w:rsid w:val="009378FA"/>
    <w:rsid w:val="009447E0"/>
    <w:rsid w:val="00945BF8"/>
    <w:rsid w:val="00945F61"/>
    <w:rsid w:val="0095054C"/>
    <w:rsid w:val="0095370C"/>
    <w:rsid w:val="00954F89"/>
    <w:rsid w:val="00971F6B"/>
    <w:rsid w:val="009737BA"/>
    <w:rsid w:val="00973E80"/>
    <w:rsid w:val="00981866"/>
    <w:rsid w:val="00982114"/>
    <w:rsid w:val="00982AA0"/>
    <w:rsid w:val="00985EE4"/>
    <w:rsid w:val="00986474"/>
    <w:rsid w:val="00990142"/>
    <w:rsid w:val="00991474"/>
    <w:rsid w:val="00994C13"/>
    <w:rsid w:val="009A25F9"/>
    <w:rsid w:val="009B3443"/>
    <w:rsid w:val="009B3D40"/>
    <w:rsid w:val="009B43FD"/>
    <w:rsid w:val="009B4EB2"/>
    <w:rsid w:val="009B6609"/>
    <w:rsid w:val="009C1DEB"/>
    <w:rsid w:val="009C23B5"/>
    <w:rsid w:val="009C635D"/>
    <w:rsid w:val="009C6643"/>
    <w:rsid w:val="009D3583"/>
    <w:rsid w:val="009E1D95"/>
    <w:rsid w:val="00A01F68"/>
    <w:rsid w:val="00A05C10"/>
    <w:rsid w:val="00A1363A"/>
    <w:rsid w:val="00A13B5E"/>
    <w:rsid w:val="00A2176F"/>
    <w:rsid w:val="00A22341"/>
    <w:rsid w:val="00A239EF"/>
    <w:rsid w:val="00A325E5"/>
    <w:rsid w:val="00A34041"/>
    <w:rsid w:val="00A34DAF"/>
    <w:rsid w:val="00A353D2"/>
    <w:rsid w:val="00A35B5D"/>
    <w:rsid w:val="00A40586"/>
    <w:rsid w:val="00A420D6"/>
    <w:rsid w:val="00A42CFF"/>
    <w:rsid w:val="00A46BFD"/>
    <w:rsid w:val="00A475CF"/>
    <w:rsid w:val="00A512F6"/>
    <w:rsid w:val="00A51865"/>
    <w:rsid w:val="00A54FC4"/>
    <w:rsid w:val="00A6073E"/>
    <w:rsid w:val="00A707B6"/>
    <w:rsid w:val="00A7704E"/>
    <w:rsid w:val="00A802D9"/>
    <w:rsid w:val="00A812AD"/>
    <w:rsid w:val="00A93BA1"/>
    <w:rsid w:val="00A95DB1"/>
    <w:rsid w:val="00A96D61"/>
    <w:rsid w:val="00AA5E2E"/>
    <w:rsid w:val="00AB010D"/>
    <w:rsid w:val="00AB2844"/>
    <w:rsid w:val="00AB28F1"/>
    <w:rsid w:val="00AB63B9"/>
    <w:rsid w:val="00AC1763"/>
    <w:rsid w:val="00AC507E"/>
    <w:rsid w:val="00AC70DD"/>
    <w:rsid w:val="00AC7B0D"/>
    <w:rsid w:val="00AD07B5"/>
    <w:rsid w:val="00AD27B1"/>
    <w:rsid w:val="00AD3918"/>
    <w:rsid w:val="00AD41E7"/>
    <w:rsid w:val="00AE12AA"/>
    <w:rsid w:val="00AE19F3"/>
    <w:rsid w:val="00AF099B"/>
    <w:rsid w:val="00AF706F"/>
    <w:rsid w:val="00B005EF"/>
    <w:rsid w:val="00B01BF6"/>
    <w:rsid w:val="00B07989"/>
    <w:rsid w:val="00B10668"/>
    <w:rsid w:val="00B11750"/>
    <w:rsid w:val="00B14F99"/>
    <w:rsid w:val="00B1514A"/>
    <w:rsid w:val="00B179E9"/>
    <w:rsid w:val="00B20341"/>
    <w:rsid w:val="00B209D1"/>
    <w:rsid w:val="00B225CD"/>
    <w:rsid w:val="00B263CF"/>
    <w:rsid w:val="00B2651A"/>
    <w:rsid w:val="00B26542"/>
    <w:rsid w:val="00B27401"/>
    <w:rsid w:val="00B30B52"/>
    <w:rsid w:val="00B36475"/>
    <w:rsid w:val="00B369D6"/>
    <w:rsid w:val="00B41969"/>
    <w:rsid w:val="00B509FF"/>
    <w:rsid w:val="00B51196"/>
    <w:rsid w:val="00B5213F"/>
    <w:rsid w:val="00B53078"/>
    <w:rsid w:val="00B537F5"/>
    <w:rsid w:val="00B60DC0"/>
    <w:rsid w:val="00B62CE2"/>
    <w:rsid w:val="00B7191F"/>
    <w:rsid w:val="00B729C7"/>
    <w:rsid w:val="00B73161"/>
    <w:rsid w:val="00B80ED9"/>
    <w:rsid w:val="00B95506"/>
    <w:rsid w:val="00B96E54"/>
    <w:rsid w:val="00BA70D2"/>
    <w:rsid w:val="00BA79B4"/>
    <w:rsid w:val="00BB0349"/>
    <w:rsid w:val="00BB0405"/>
    <w:rsid w:val="00BB585E"/>
    <w:rsid w:val="00BB73EC"/>
    <w:rsid w:val="00BC2AAC"/>
    <w:rsid w:val="00BC3891"/>
    <w:rsid w:val="00BD02A0"/>
    <w:rsid w:val="00BD3D38"/>
    <w:rsid w:val="00BD5A1F"/>
    <w:rsid w:val="00BE2FE4"/>
    <w:rsid w:val="00BE7F00"/>
    <w:rsid w:val="00BF2DE6"/>
    <w:rsid w:val="00BF46C9"/>
    <w:rsid w:val="00BF6A75"/>
    <w:rsid w:val="00C1155D"/>
    <w:rsid w:val="00C16DCF"/>
    <w:rsid w:val="00C22F36"/>
    <w:rsid w:val="00C234C8"/>
    <w:rsid w:val="00C23DB7"/>
    <w:rsid w:val="00C24485"/>
    <w:rsid w:val="00C24F9E"/>
    <w:rsid w:val="00C25311"/>
    <w:rsid w:val="00C33F76"/>
    <w:rsid w:val="00C34B3A"/>
    <w:rsid w:val="00C34B9E"/>
    <w:rsid w:val="00C37FBC"/>
    <w:rsid w:val="00C40482"/>
    <w:rsid w:val="00C509D6"/>
    <w:rsid w:val="00C5193D"/>
    <w:rsid w:val="00C51D0D"/>
    <w:rsid w:val="00C52A6C"/>
    <w:rsid w:val="00C60101"/>
    <w:rsid w:val="00C64260"/>
    <w:rsid w:val="00C732F2"/>
    <w:rsid w:val="00C76B3A"/>
    <w:rsid w:val="00C82836"/>
    <w:rsid w:val="00C8301E"/>
    <w:rsid w:val="00CA02F8"/>
    <w:rsid w:val="00CB5954"/>
    <w:rsid w:val="00CB5F26"/>
    <w:rsid w:val="00CC5224"/>
    <w:rsid w:val="00CC538C"/>
    <w:rsid w:val="00CD0D3F"/>
    <w:rsid w:val="00CD4300"/>
    <w:rsid w:val="00CD588C"/>
    <w:rsid w:val="00CD6D44"/>
    <w:rsid w:val="00CD75B6"/>
    <w:rsid w:val="00CE37DC"/>
    <w:rsid w:val="00CE52EF"/>
    <w:rsid w:val="00CE548E"/>
    <w:rsid w:val="00CE6530"/>
    <w:rsid w:val="00CF005A"/>
    <w:rsid w:val="00CF3B36"/>
    <w:rsid w:val="00CF4F77"/>
    <w:rsid w:val="00CF7260"/>
    <w:rsid w:val="00D00256"/>
    <w:rsid w:val="00D00E12"/>
    <w:rsid w:val="00D014EC"/>
    <w:rsid w:val="00D0307B"/>
    <w:rsid w:val="00D11025"/>
    <w:rsid w:val="00D11FCF"/>
    <w:rsid w:val="00D1673B"/>
    <w:rsid w:val="00D22C1E"/>
    <w:rsid w:val="00D2463A"/>
    <w:rsid w:val="00D24C78"/>
    <w:rsid w:val="00D3228B"/>
    <w:rsid w:val="00D344C8"/>
    <w:rsid w:val="00D37947"/>
    <w:rsid w:val="00D46172"/>
    <w:rsid w:val="00D50529"/>
    <w:rsid w:val="00D530B5"/>
    <w:rsid w:val="00D53B3B"/>
    <w:rsid w:val="00D556B1"/>
    <w:rsid w:val="00D57BBF"/>
    <w:rsid w:val="00D60CA2"/>
    <w:rsid w:val="00D6636E"/>
    <w:rsid w:val="00D66FEB"/>
    <w:rsid w:val="00D75EE4"/>
    <w:rsid w:val="00D7600B"/>
    <w:rsid w:val="00D77136"/>
    <w:rsid w:val="00D858C4"/>
    <w:rsid w:val="00D867FB"/>
    <w:rsid w:val="00D9475F"/>
    <w:rsid w:val="00D9552A"/>
    <w:rsid w:val="00DA2A4B"/>
    <w:rsid w:val="00DA37B6"/>
    <w:rsid w:val="00DA4450"/>
    <w:rsid w:val="00DA44F1"/>
    <w:rsid w:val="00DA69BD"/>
    <w:rsid w:val="00DB1AB5"/>
    <w:rsid w:val="00DB2148"/>
    <w:rsid w:val="00DB6A2B"/>
    <w:rsid w:val="00DC125D"/>
    <w:rsid w:val="00DC2FC2"/>
    <w:rsid w:val="00DC31A8"/>
    <w:rsid w:val="00DC3790"/>
    <w:rsid w:val="00DC79F2"/>
    <w:rsid w:val="00DD5E51"/>
    <w:rsid w:val="00DE09C8"/>
    <w:rsid w:val="00DE4CB8"/>
    <w:rsid w:val="00DF1F00"/>
    <w:rsid w:val="00DF3FBF"/>
    <w:rsid w:val="00DF6D58"/>
    <w:rsid w:val="00E01871"/>
    <w:rsid w:val="00E02608"/>
    <w:rsid w:val="00E05E50"/>
    <w:rsid w:val="00E06C9A"/>
    <w:rsid w:val="00E07D68"/>
    <w:rsid w:val="00E152F3"/>
    <w:rsid w:val="00E15A2B"/>
    <w:rsid w:val="00E165E1"/>
    <w:rsid w:val="00E23595"/>
    <w:rsid w:val="00E25919"/>
    <w:rsid w:val="00E2699E"/>
    <w:rsid w:val="00E44491"/>
    <w:rsid w:val="00E457D0"/>
    <w:rsid w:val="00E46B73"/>
    <w:rsid w:val="00E51BE1"/>
    <w:rsid w:val="00E528D8"/>
    <w:rsid w:val="00E53ACB"/>
    <w:rsid w:val="00E563DA"/>
    <w:rsid w:val="00E60858"/>
    <w:rsid w:val="00E60DF4"/>
    <w:rsid w:val="00E67566"/>
    <w:rsid w:val="00E72903"/>
    <w:rsid w:val="00E777C1"/>
    <w:rsid w:val="00E82599"/>
    <w:rsid w:val="00E879FB"/>
    <w:rsid w:val="00E9136A"/>
    <w:rsid w:val="00E9205C"/>
    <w:rsid w:val="00E93690"/>
    <w:rsid w:val="00E94913"/>
    <w:rsid w:val="00E94B52"/>
    <w:rsid w:val="00E9639C"/>
    <w:rsid w:val="00E979F6"/>
    <w:rsid w:val="00E97A99"/>
    <w:rsid w:val="00E97E21"/>
    <w:rsid w:val="00EA0C00"/>
    <w:rsid w:val="00EB259B"/>
    <w:rsid w:val="00EB41D2"/>
    <w:rsid w:val="00EC0B86"/>
    <w:rsid w:val="00EC262D"/>
    <w:rsid w:val="00EC610A"/>
    <w:rsid w:val="00EC6F28"/>
    <w:rsid w:val="00ED7709"/>
    <w:rsid w:val="00EE051A"/>
    <w:rsid w:val="00EE269C"/>
    <w:rsid w:val="00EE3907"/>
    <w:rsid w:val="00EF6896"/>
    <w:rsid w:val="00F07DA1"/>
    <w:rsid w:val="00F14240"/>
    <w:rsid w:val="00F16E06"/>
    <w:rsid w:val="00F25146"/>
    <w:rsid w:val="00F408EF"/>
    <w:rsid w:val="00F4152B"/>
    <w:rsid w:val="00F42E4F"/>
    <w:rsid w:val="00F440AE"/>
    <w:rsid w:val="00F50735"/>
    <w:rsid w:val="00F61DC2"/>
    <w:rsid w:val="00F63CCA"/>
    <w:rsid w:val="00F6666A"/>
    <w:rsid w:val="00F6673E"/>
    <w:rsid w:val="00F72DE8"/>
    <w:rsid w:val="00F74331"/>
    <w:rsid w:val="00F9036A"/>
    <w:rsid w:val="00F9539D"/>
    <w:rsid w:val="00F96E8C"/>
    <w:rsid w:val="00FA4094"/>
    <w:rsid w:val="00FA40E4"/>
    <w:rsid w:val="00FB7075"/>
    <w:rsid w:val="00FC2FA4"/>
    <w:rsid w:val="00FC4635"/>
    <w:rsid w:val="00FC5CF5"/>
    <w:rsid w:val="00FC6589"/>
    <w:rsid w:val="00FD32E0"/>
    <w:rsid w:val="00FD4A7C"/>
    <w:rsid w:val="00FD7ACB"/>
    <w:rsid w:val="00FE002F"/>
    <w:rsid w:val="00FF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TotalTime>
  <Pages>4</Pages>
  <Words>1279</Words>
  <Characters>7294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8556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Richard's</dc:creator>
  <cp:lastModifiedBy>Diane Bulwin</cp:lastModifiedBy>
  <cp:revision>3</cp:revision>
  <dcterms:created xsi:type="dcterms:W3CDTF">2018-05-16T19:53:00Z</dcterms:created>
  <dcterms:modified xsi:type="dcterms:W3CDTF">2018-05-22T15:11:00Z</dcterms:modified>
</cp:coreProperties>
</file>