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46CE5F" w14:textId="1267BEDF" w:rsidR="00287476" w:rsidRDefault="00287476">
      <w:pPr>
        <w:pStyle w:val="NoSpacing"/>
        <w:rPr>
          <w:rFonts w:eastAsiaTheme="minorHAnsi"/>
          <w:sz w:val="2"/>
          <w:lang w:val="en-GB"/>
        </w:rPr>
      </w:pPr>
      <w:bookmarkStart w:id="0" w:name="_Hlk162947864"/>
      <w:bookmarkEnd w:id="0"/>
      <w:r>
        <w:rPr>
          <w:rFonts w:eastAsiaTheme="minorHAnsi"/>
          <w:sz w:val="2"/>
          <w:lang w:val="en-GB"/>
        </w:rPr>
        <w:t>g</w:t>
      </w:r>
    </w:p>
    <w:sdt>
      <w:sdtPr>
        <w:rPr>
          <w:rFonts w:eastAsiaTheme="minorHAnsi"/>
          <w:sz w:val="2"/>
          <w:lang w:val="en-GB"/>
        </w:rPr>
        <w:id w:val="-1078509365"/>
        <w:docPartObj>
          <w:docPartGallery w:val="Cover Pages"/>
          <w:docPartUnique/>
        </w:docPartObj>
      </w:sdtPr>
      <w:sdtEndPr>
        <w:rPr>
          <w:sz w:val="22"/>
        </w:rPr>
      </w:sdtEndPr>
      <w:sdtContent>
        <w:p w14:paraId="246D8087" w14:textId="0781BD46" w:rsidR="00C9143D" w:rsidRDefault="00C9143D">
          <w:pPr>
            <w:pStyle w:val="NoSpacing"/>
            <w:rPr>
              <w:sz w:val="2"/>
            </w:rPr>
          </w:pPr>
        </w:p>
        <w:p w14:paraId="17E86F32" w14:textId="5C206114" w:rsidR="00C9143D" w:rsidRDefault="00F9196B">
          <w:r>
            <w:rPr>
              <w:noProof/>
            </w:rPr>
            <mc:AlternateContent>
              <mc:Choice Requires="wps">
                <w:drawing>
                  <wp:anchor distT="0" distB="0" distL="114300" distR="114300" simplePos="0" relativeHeight="251661312" behindDoc="0" locked="0" layoutInCell="1" allowOverlap="1" wp14:anchorId="493AA267" wp14:editId="046CC724">
                    <wp:simplePos x="0" y="0"/>
                    <wp:positionH relativeFrom="page">
                      <wp:align>center</wp:align>
                    </wp:positionH>
                    <wp:positionV relativeFrom="margin">
                      <wp:align>top</wp:align>
                    </wp:positionV>
                    <wp:extent cx="5783580" cy="1228725"/>
                    <wp:effectExtent l="0" t="0" r="0" b="0"/>
                    <wp:wrapNone/>
                    <wp:docPr id="36" name="Text Box 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83580" cy="12287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8B2B072" w14:textId="6DF5E600" w:rsidR="005A4FBA" w:rsidRDefault="002C374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Group project</w:t>
                                    </w:r>
                                  </w:p>
                                </w:sdtContent>
                              </w:sdt>
                              <w:p w14:paraId="3A27CD45" w14:textId="70F3142D" w:rsidR="005A4FBA"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2C374E">
                                      <w:rPr>
                                        <w:color w:val="4472C4" w:themeColor="accent1"/>
                                        <w:sz w:val="36"/>
                                        <w:szCs w:val="36"/>
                                      </w:rPr>
                                      <w:t>Reflective Project Report</w:t>
                                    </w:r>
                                  </w:sdtContent>
                                </w:sdt>
                                <w:r w:rsidR="005A4FBA">
                                  <w:rPr>
                                    <w:noProof/>
                                  </w:rPr>
                                  <w:t xml:space="preserve"> </w:t>
                                </w:r>
                              </w:p>
                              <w:p w14:paraId="23FAB153" w14:textId="77777777" w:rsidR="005A4FBA" w:rsidRDefault="005A4FB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14:sizeRelV relativeFrom="page">
                      <wp14:pctHeight>0</wp14:pctHeight>
                    </wp14:sizeRelV>
                  </wp:anchor>
                </w:drawing>
              </mc:Choice>
              <mc:Fallback>
                <w:pict>
                  <v:shapetype w14:anchorId="493AA267" id="_x0000_t202" coordsize="21600,21600" o:spt="202" path="m,l,21600r21600,l21600,xe">
                    <v:stroke joinstyle="miter"/>
                    <v:path gradientshapeok="t" o:connecttype="rect"/>
                  </v:shapetype>
                  <v:shape id="Text Box 36" o:spid="_x0000_s1026" type="#_x0000_t202" style="position:absolute;margin-left:0;margin-top:0;width:455.4pt;height:96.75pt;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8B2B072" w14:textId="6DF5E600" w:rsidR="005A4FBA" w:rsidRDefault="002C374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Group project</w:t>
                              </w:r>
                            </w:p>
                          </w:sdtContent>
                        </w:sdt>
                        <w:p w14:paraId="3A27CD45" w14:textId="70F3142D" w:rsidR="005A4FBA"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2C374E">
                                <w:rPr>
                                  <w:color w:val="4472C4" w:themeColor="accent1"/>
                                  <w:sz w:val="36"/>
                                  <w:szCs w:val="36"/>
                                </w:rPr>
                                <w:t>Reflective Project Report</w:t>
                              </w:r>
                            </w:sdtContent>
                          </w:sdt>
                          <w:r w:rsidR="005A4FBA">
                            <w:rPr>
                              <w:noProof/>
                            </w:rPr>
                            <w:t xml:space="preserve"> </w:t>
                          </w:r>
                        </w:p>
                        <w:p w14:paraId="23FAB153" w14:textId="77777777" w:rsidR="005A4FBA" w:rsidRDefault="005A4FBA"/>
                      </w:txbxContent>
                    </v:textbox>
                    <w10:wrap anchorx="page" anchory="margin"/>
                  </v:shape>
                </w:pict>
              </mc:Fallback>
            </mc:AlternateContent>
          </w:r>
          <w:r>
            <w:rPr>
              <w:noProof/>
            </w:rPr>
            <mc:AlternateContent>
              <mc:Choice Requires="wpg">
                <w:drawing>
                  <wp:anchor distT="0" distB="0" distL="114300" distR="114300" simplePos="0" relativeHeight="251660288" behindDoc="1" locked="0" layoutInCell="1" allowOverlap="1" wp14:anchorId="1791BC7E" wp14:editId="32CAE2B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336540" cy="6051550"/>
                    <wp:effectExtent l="0" t="0" r="0" b="0"/>
                    <wp:wrapNone/>
                    <wp:docPr id="34" name="Group 34"/>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336540" cy="6051550"/>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C65C96E" id="Group 34" o:spid="_x0000_s1026" style="position:absolute;margin-left:0;margin-top:0;width:420.2pt;height:476.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59F0A5BD" w14:textId="65134978" w:rsidR="001E1F88" w:rsidRDefault="001E1F88" w:rsidP="00941B18">
          <w:pPr>
            <w:rPr>
              <w:rStyle w:val="IntenseEmphasis"/>
            </w:rPr>
          </w:pPr>
        </w:p>
        <w:p w14:paraId="201C41C0" w14:textId="56124D37" w:rsidR="00941B18" w:rsidRDefault="00941B18" w:rsidP="00941B18">
          <w:pPr>
            <w:rPr>
              <w:rStyle w:val="IntenseEmphasis"/>
            </w:rPr>
          </w:pPr>
        </w:p>
        <w:p w14:paraId="320EA75B" w14:textId="75A41777" w:rsidR="00941B18" w:rsidRDefault="00941B18" w:rsidP="00941B18">
          <w:pPr>
            <w:rPr>
              <w:rStyle w:val="IntenseEmphasis"/>
            </w:rPr>
          </w:pPr>
        </w:p>
        <w:p w14:paraId="182549B3" w14:textId="4197864F" w:rsidR="00941B18" w:rsidRPr="00941B18" w:rsidRDefault="00941B18" w:rsidP="00941B18">
          <w:pPr>
            <w:rPr>
              <w:i/>
              <w:iCs/>
              <w:color w:val="4472C4" w:themeColor="accent1"/>
            </w:rPr>
          </w:pPr>
        </w:p>
        <w:p w14:paraId="734C453D" w14:textId="2BCDFCDB" w:rsidR="00C9143D" w:rsidRDefault="00C9143D"/>
        <w:p w14:paraId="54ACC8F7" w14:textId="77BDB27D" w:rsidR="00941B18" w:rsidRDefault="00941B18"/>
        <w:p w14:paraId="26E05DE5" w14:textId="60ECB052" w:rsidR="00941B18" w:rsidRDefault="00941B18"/>
        <w:p w14:paraId="04880095" w14:textId="708AF47F" w:rsidR="00941B18" w:rsidRDefault="00941B18"/>
        <w:p w14:paraId="1DD297F6" w14:textId="331C7A88" w:rsidR="00941B18" w:rsidRDefault="00941B18"/>
        <w:p w14:paraId="669575CA" w14:textId="0ED4C40A" w:rsidR="00941B18" w:rsidRDefault="00941B18"/>
        <w:p w14:paraId="13717E90" w14:textId="0411265E" w:rsidR="00941B18" w:rsidRDefault="00941B18"/>
        <w:p w14:paraId="20F9A5A3" w14:textId="24542E9D" w:rsidR="00941B18" w:rsidRDefault="00941B18"/>
        <w:p w14:paraId="4C8D130D" w14:textId="5B20C7A4" w:rsidR="00941B18" w:rsidRDefault="00941B18"/>
        <w:p w14:paraId="1397CA54" w14:textId="20BFC98C" w:rsidR="00941B18" w:rsidRDefault="00941B18"/>
        <w:p w14:paraId="5DAD33C1" w14:textId="563C9C8A" w:rsidR="00941B18" w:rsidRDefault="00941B18"/>
        <w:p w14:paraId="256DFC3F" w14:textId="08F194A0" w:rsidR="00941B18" w:rsidRDefault="00941B18"/>
        <w:p w14:paraId="57715F9C" w14:textId="5F95910C" w:rsidR="00941B18" w:rsidRDefault="00941B18"/>
        <w:p w14:paraId="14FD9167" w14:textId="5EBFCE8B" w:rsidR="00941B18" w:rsidRDefault="00941B18"/>
        <w:p w14:paraId="7F639830" w14:textId="016CABDC" w:rsidR="00941B18" w:rsidRDefault="00941B18"/>
        <w:p w14:paraId="64B88F7F" w14:textId="3FDFC5CE" w:rsidR="00941B18" w:rsidRDefault="00941B18"/>
        <w:p w14:paraId="3B574D95" w14:textId="781DC0AA" w:rsidR="00941B18" w:rsidRDefault="00941B18"/>
        <w:p w14:paraId="2FDA94F2" w14:textId="3D2A2806" w:rsidR="00941B18" w:rsidRDefault="00941B18"/>
        <w:p w14:paraId="226E2F17" w14:textId="5E68F037" w:rsidR="00941B18" w:rsidRDefault="00941B18"/>
        <w:p w14:paraId="4CA91C68" w14:textId="00B0978F" w:rsidR="00941B18" w:rsidRDefault="00941B18"/>
        <w:p w14:paraId="1B09F893" w14:textId="649059AF" w:rsidR="00941B18" w:rsidRDefault="00941B18"/>
        <w:p w14:paraId="3FC67738" w14:textId="63AB5AD0" w:rsidR="00941B18" w:rsidRDefault="00941B18"/>
        <w:p w14:paraId="0A8DB6EA" w14:textId="73A8040D" w:rsidR="00C9143D" w:rsidRDefault="00C9143D"/>
        <w:p w14:paraId="4672925D" w14:textId="04ED5EBD" w:rsidR="00C9143D" w:rsidRDefault="00C9143D"/>
        <w:p w14:paraId="24CDD6C3" w14:textId="33F5C9B9" w:rsidR="00C9143D" w:rsidRDefault="00F9196B">
          <w:r>
            <w:rPr>
              <w:noProof/>
            </w:rPr>
            <mc:AlternateContent>
              <mc:Choice Requires="wps">
                <w:drawing>
                  <wp:anchor distT="45720" distB="45720" distL="114300" distR="114300" simplePos="0" relativeHeight="251670528" behindDoc="1" locked="0" layoutInCell="1" allowOverlap="1" wp14:anchorId="7B47BDCC" wp14:editId="52AF8E60">
                    <wp:simplePos x="0" y="0"/>
                    <wp:positionH relativeFrom="margin">
                      <wp:posOffset>4916170</wp:posOffset>
                    </wp:positionH>
                    <wp:positionV relativeFrom="paragraph">
                      <wp:posOffset>-105410</wp:posOffset>
                    </wp:positionV>
                    <wp:extent cx="1469390" cy="651510"/>
                    <wp:effectExtent l="0" t="0" r="0" b="0"/>
                    <wp:wrapTight wrapText="bothSides">
                      <wp:wrapPolygon edited="0">
                        <wp:start x="840" y="0"/>
                        <wp:lineTo x="840" y="20842"/>
                        <wp:lineTo x="20723" y="20842"/>
                        <wp:lineTo x="20723" y="0"/>
                        <wp:lineTo x="840" y="0"/>
                      </wp:wrapPolygon>
                    </wp:wrapTight>
                    <wp:docPr id="33"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9390" cy="651510"/>
                            </a:xfrm>
                            <a:prstGeom prst="rect">
                              <a:avLst/>
                            </a:prstGeom>
                            <a:noFill/>
                            <a:ln w="9525">
                              <a:noFill/>
                              <a:miter lim="800000"/>
                              <a:headEnd/>
                              <a:tailEnd/>
                            </a:ln>
                          </wps:spPr>
                          <wps:txbx>
                            <w:txbxContent>
                              <w:p w14:paraId="313B1B36" w14:textId="069BC6B4" w:rsidR="005A4FBA" w:rsidRPr="00353B13" w:rsidRDefault="005A4FBA" w:rsidP="00941B18">
                                <w:pPr>
                                  <w:jc w:val="right"/>
                                  <w:rPr>
                                    <w:rStyle w:val="IntenseEmphasis"/>
                                    <w:sz w:val="24"/>
                                    <w:szCs w:val="24"/>
                                  </w:rPr>
                                </w:pPr>
                                <w:r w:rsidRPr="00353B13">
                                  <w:rPr>
                                    <w:rStyle w:val="IntenseEmphasis"/>
                                    <w:sz w:val="24"/>
                                    <w:szCs w:val="24"/>
                                  </w:rPr>
                                  <w:t>Anneliese Edwards</w:t>
                                </w:r>
                              </w:p>
                              <w:p w14:paraId="3B66447F" w14:textId="4AF97721" w:rsidR="005A4FBA" w:rsidRPr="00063409" w:rsidRDefault="0000063A" w:rsidP="00063409">
                                <w:pPr>
                                  <w:jc w:val="right"/>
                                  <w:rPr>
                                    <w:i/>
                                    <w:iCs/>
                                    <w:color w:val="4472C4" w:themeColor="accent1"/>
                                    <w:sz w:val="24"/>
                                    <w:szCs w:val="24"/>
                                  </w:rPr>
                                </w:pPr>
                                <w:r>
                                  <w:rPr>
                                    <w:rStyle w:val="IntenseEmphasis"/>
                                    <w:sz w:val="24"/>
                                    <w:szCs w:val="24"/>
                                  </w:rPr>
                                  <w:t xml:space="preserve"> </w:t>
                                </w:r>
                                <w:r w:rsidR="00075A79">
                                  <w:rPr>
                                    <w:rStyle w:val="IntenseEmphasis"/>
                                    <w:sz w:val="24"/>
                                    <w:szCs w:val="24"/>
                                  </w:rPr>
                                  <w:t>2205957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47BDCC" id="Text Box 33" o:spid="_x0000_s1027" type="#_x0000_t202" style="position:absolute;margin-left:387.1pt;margin-top:-8.3pt;width:115.7pt;height:51.3pt;z-index:-2516459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" filled="f" stroked="f">
                    <v:textbox>
                      <w:txbxContent>
                        <w:p w14:paraId="313B1B36" w14:textId="069BC6B4" w:rsidR="005A4FBA" w:rsidRPr="00353B13" w:rsidRDefault="005A4FBA" w:rsidP="00941B18">
                          <w:pPr>
                            <w:jc w:val="right"/>
                            <w:rPr>
                              <w:rStyle w:val="IntenseEmphasis"/>
                              <w:sz w:val="24"/>
                              <w:szCs w:val="24"/>
                            </w:rPr>
                          </w:pPr>
                          <w:r w:rsidRPr="00353B13">
                            <w:rPr>
                              <w:rStyle w:val="IntenseEmphasis"/>
                              <w:sz w:val="24"/>
                              <w:szCs w:val="24"/>
                            </w:rPr>
                            <w:t>Anneliese Edwards</w:t>
                          </w:r>
                        </w:p>
                        <w:p w14:paraId="3B66447F" w14:textId="4AF97721" w:rsidR="005A4FBA" w:rsidRPr="00063409" w:rsidRDefault="0000063A" w:rsidP="00063409">
                          <w:pPr>
                            <w:jc w:val="right"/>
                            <w:rPr>
                              <w:i/>
                              <w:iCs/>
                              <w:color w:val="4472C4" w:themeColor="accent1"/>
                              <w:sz w:val="24"/>
                              <w:szCs w:val="24"/>
                            </w:rPr>
                          </w:pPr>
                          <w:r>
                            <w:rPr>
                              <w:rStyle w:val="IntenseEmphasis"/>
                              <w:sz w:val="24"/>
                              <w:szCs w:val="24"/>
                            </w:rPr>
                            <w:t xml:space="preserve"> </w:t>
                          </w:r>
                          <w:r w:rsidR="00075A79">
                            <w:rPr>
                              <w:rStyle w:val="IntenseEmphasis"/>
                              <w:sz w:val="24"/>
                              <w:szCs w:val="24"/>
                            </w:rPr>
                            <w:t>2205957</w:t>
                          </w:r>
                        </w:p>
                      </w:txbxContent>
                    </v:textbox>
                    <w10:wrap type="tight" anchorx="margin"/>
                  </v:shape>
                </w:pict>
              </mc:Fallback>
            </mc:AlternateContent>
          </w:r>
        </w:p>
      </w:sdtContent>
    </w:sdt>
    <w:sdt>
      <w:sdtPr>
        <w:rPr>
          <w:rFonts w:asciiTheme="minorHAnsi" w:eastAsiaTheme="minorHAnsi" w:hAnsiTheme="minorHAnsi" w:cstheme="minorBidi"/>
          <w:color w:val="auto"/>
          <w:sz w:val="22"/>
          <w:szCs w:val="22"/>
          <w:lang w:val="en-GB"/>
        </w:rPr>
        <w:id w:val="65464672"/>
        <w:docPartObj>
          <w:docPartGallery w:val="Table of Contents"/>
          <w:docPartUnique/>
        </w:docPartObj>
      </w:sdtPr>
      <w:sdtEndPr>
        <w:rPr>
          <w:b/>
          <w:bCs/>
          <w:noProof/>
        </w:rPr>
      </w:sdtEndPr>
      <w:sdtContent>
        <w:p w14:paraId="408C7733" w14:textId="0A949A63" w:rsidR="00C9143D" w:rsidRDefault="00C9143D">
          <w:pPr>
            <w:pStyle w:val="TOCHeading"/>
          </w:pPr>
          <w:r>
            <w:t>Contents</w:t>
          </w:r>
        </w:p>
        <w:p w14:paraId="3956F664" w14:textId="522EBE93" w:rsidR="0058281D" w:rsidRDefault="00C9143D">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67294832" w:history="1">
            <w:r w:rsidR="0058281D" w:rsidRPr="0000785B">
              <w:rPr>
                <w:rStyle w:val="Hyperlink"/>
                <w:noProof/>
              </w:rPr>
              <w:t>Introduction</w:t>
            </w:r>
            <w:r w:rsidR="0058281D">
              <w:rPr>
                <w:noProof/>
                <w:webHidden/>
              </w:rPr>
              <w:tab/>
            </w:r>
            <w:r w:rsidR="0058281D">
              <w:rPr>
                <w:noProof/>
                <w:webHidden/>
              </w:rPr>
              <w:fldChar w:fldCharType="begin"/>
            </w:r>
            <w:r w:rsidR="0058281D">
              <w:rPr>
                <w:noProof/>
                <w:webHidden/>
              </w:rPr>
              <w:instrText xml:space="preserve"> PAGEREF _Toc167294832 \h </w:instrText>
            </w:r>
            <w:r w:rsidR="0058281D">
              <w:rPr>
                <w:noProof/>
                <w:webHidden/>
              </w:rPr>
            </w:r>
            <w:r w:rsidR="0058281D">
              <w:rPr>
                <w:noProof/>
                <w:webHidden/>
              </w:rPr>
              <w:fldChar w:fldCharType="separate"/>
            </w:r>
            <w:r w:rsidR="0058281D">
              <w:rPr>
                <w:noProof/>
                <w:webHidden/>
              </w:rPr>
              <w:t>2</w:t>
            </w:r>
            <w:r w:rsidR="0058281D">
              <w:rPr>
                <w:noProof/>
                <w:webHidden/>
              </w:rPr>
              <w:fldChar w:fldCharType="end"/>
            </w:r>
          </w:hyperlink>
        </w:p>
        <w:p w14:paraId="583738A9" w14:textId="2B93C8E8" w:rsidR="0058281D" w:rsidRDefault="0058281D">
          <w:pPr>
            <w:pStyle w:val="TOC1"/>
            <w:tabs>
              <w:tab w:val="right" w:leader="dot" w:pos="9016"/>
            </w:tabs>
            <w:rPr>
              <w:rFonts w:eastAsiaTheme="minorEastAsia"/>
              <w:noProof/>
              <w:kern w:val="2"/>
              <w:lang w:eastAsia="en-GB"/>
              <w14:ligatures w14:val="standardContextual"/>
            </w:rPr>
          </w:pPr>
          <w:hyperlink w:anchor="_Toc167294833" w:history="1">
            <w:r w:rsidRPr="0000785B">
              <w:rPr>
                <w:rStyle w:val="Hyperlink"/>
                <w:noProof/>
              </w:rPr>
              <w:t>Code of Ethics in Engineering</w:t>
            </w:r>
            <w:r>
              <w:rPr>
                <w:noProof/>
                <w:webHidden/>
              </w:rPr>
              <w:tab/>
            </w:r>
            <w:r>
              <w:rPr>
                <w:noProof/>
                <w:webHidden/>
              </w:rPr>
              <w:fldChar w:fldCharType="begin"/>
            </w:r>
            <w:r>
              <w:rPr>
                <w:noProof/>
                <w:webHidden/>
              </w:rPr>
              <w:instrText xml:space="preserve"> PAGEREF _Toc167294833 \h </w:instrText>
            </w:r>
            <w:r>
              <w:rPr>
                <w:noProof/>
                <w:webHidden/>
              </w:rPr>
            </w:r>
            <w:r>
              <w:rPr>
                <w:noProof/>
                <w:webHidden/>
              </w:rPr>
              <w:fldChar w:fldCharType="separate"/>
            </w:r>
            <w:r>
              <w:rPr>
                <w:noProof/>
                <w:webHidden/>
              </w:rPr>
              <w:t>3</w:t>
            </w:r>
            <w:r>
              <w:rPr>
                <w:noProof/>
                <w:webHidden/>
              </w:rPr>
              <w:fldChar w:fldCharType="end"/>
            </w:r>
          </w:hyperlink>
        </w:p>
        <w:p w14:paraId="59859F88" w14:textId="1482BAC6" w:rsidR="0058281D" w:rsidRDefault="0058281D">
          <w:pPr>
            <w:pStyle w:val="TOC1"/>
            <w:tabs>
              <w:tab w:val="right" w:leader="dot" w:pos="9016"/>
            </w:tabs>
            <w:rPr>
              <w:rFonts w:eastAsiaTheme="minorEastAsia"/>
              <w:noProof/>
              <w:kern w:val="2"/>
              <w:lang w:eastAsia="en-GB"/>
              <w14:ligatures w14:val="standardContextual"/>
            </w:rPr>
          </w:pPr>
          <w:hyperlink w:anchor="_Toc167294834" w:history="1">
            <w:r w:rsidRPr="0000785B">
              <w:rPr>
                <w:rStyle w:val="Hyperlink"/>
                <w:noProof/>
              </w:rPr>
              <w:t>FMEA</w:t>
            </w:r>
            <w:r>
              <w:rPr>
                <w:noProof/>
                <w:webHidden/>
              </w:rPr>
              <w:tab/>
            </w:r>
            <w:r>
              <w:rPr>
                <w:noProof/>
                <w:webHidden/>
              </w:rPr>
              <w:fldChar w:fldCharType="begin"/>
            </w:r>
            <w:r>
              <w:rPr>
                <w:noProof/>
                <w:webHidden/>
              </w:rPr>
              <w:instrText xml:space="preserve"> PAGEREF _Toc167294834 \h </w:instrText>
            </w:r>
            <w:r>
              <w:rPr>
                <w:noProof/>
                <w:webHidden/>
              </w:rPr>
            </w:r>
            <w:r>
              <w:rPr>
                <w:noProof/>
                <w:webHidden/>
              </w:rPr>
              <w:fldChar w:fldCharType="separate"/>
            </w:r>
            <w:r>
              <w:rPr>
                <w:noProof/>
                <w:webHidden/>
              </w:rPr>
              <w:t>6</w:t>
            </w:r>
            <w:r>
              <w:rPr>
                <w:noProof/>
                <w:webHidden/>
              </w:rPr>
              <w:fldChar w:fldCharType="end"/>
            </w:r>
          </w:hyperlink>
        </w:p>
        <w:p w14:paraId="76461313" w14:textId="6977815E" w:rsidR="0058281D" w:rsidRDefault="0058281D">
          <w:pPr>
            <w:pStyle w:val="TOC1"/>
            <w:tabs>
              <w:tab w:val="right" w:leader="dot" w:pos="9016"/>
            </w:tabs>
            <w:rPr>
              <w:rFonts w:eastAsiaTheme="minorEastAsia"/>
              <w:noProof/>
              <w:kern w:val="2"/>
              <w:lang w:eastAsia="en-GB"/>
              <w14:ligatures w14:val="standardContextual"/>
            </w:rPr>
          </w:pPr>
          <w:hyperlink w:anchor="_Toc167294835" w:history="1">
            <w:r w:rsidRPr="0000785B">
              <w:rPr>
                <w:rStyle w:val="Hyperlink"/>
                <w:noProof/>
              </w:rPr>
              <w:t>Plan of action</w:t>
            </w:r>
            <w:r>
              <w:rPr>
                <w:noProof/>
                <w:webHidden/>
              </w:rPr>
              <w:tab/>
            </w:r>
            <w:r>
              <w:rPr>
                <w:noProof/>
                <w:webHidden/>
              </w:rPr>
              <w:fldChar w:fldCharType="begin"/>
            </w:r>
            <w:r>
              <w:rPr>
                <w:noProof/>
                <w:webHidden/>
              </w:rPr>
              <w:instrText xml:space="preserve"> PAGEREF _Toc167294835 \h </w:instrText>
            </w:r>
            <w:r>
              <w:rPr>
                <w:noProof/>
                <w:webHidden/>
              </w:rPr>
            </w:r>
            <w:r>
              <w:rPr>
                <w:noProof/>
                <w:webHidden/>
              </w:rPr>
              <w:fldChar w:fldCharType="separate"/>
            </w:r>
            <w:r>
              <w:rPr>
                <w:noProof/>
                <w:webHidden/>
              </w:rPr>
              <w:t>7</w:t>
            </w:r>
            <w:r>
              <w:rPr>
                <w:noProof/>
                <w:webHidden/>
              </w:rPr>
              <w:fldChar w:fldCharType="end"/>
            </w:r>
          </w:hyperlink>
        </w:p>
        <w:p w14:paraId="7956A49A" w14:textId="2B2A9422" w:rsidR="0058281D" w:rsidRDefault="0058281D">
          <w:pPr>
            <w:pStyle w:val="TOC1"/>
            <w:tabs>
              <w:tab w:val="right" w:leader="dot" w:pos="9016"/>
            </w:tabs>
            <w:rPr>
              <w:rFonts w:eastAsiaTheme="minorEastAsia"/>
              <w:noProof/>
              <w:kern w:val="2"/>
              <w:lang w:eastAsia="en-GB"/>
              <w14:ligatures w14:val="standardContextual"/>
            </w:rPr>
          </w:pPr>
          <w:hyperlink w:anchor="_Toc167294836" w:history="1">
            <w:r w:rsidRPr="0000785B">
              <w:rPr>
                <w:rStyle w:val="Hyperlink"/>
                <w:noProof/>
              </w:rPr>
              <w:t>Time Scale</w:t>
            </w:r>
            <w:r>
              <w:rPr>
                <w:noProof/>
                <w:webHidden/>
              </w:rPr>
              <w:tab/>
            </w:r>
            <w:r>
              <w:rPr>
                <w:noProof/>
                <w:webHidden/>
              </w:rPr>
              <w:fldChar w:fldCharType="begin"/>
            </w:r>
            <w:r>
              <w:rPr>
                <w:noProof/>
                <w:webHidden/>
              </w:rPr>
              <w:instrText xml:space="preserve"> PAGEREF _Toc167294836 \h </w:instrText>
            </w:r>
            <w:r>
              <w:rPr>
                <w:noProof/>
                <w:webHidden/>
              </w:rPr>
            </w:r>
            <w:r>
              <w:rPr>
                <w:noProof/>
                <w:webHidden/>
              </w:rPr>
              <w:fldChar w:fldCharType="separate"/>
            </w:r>
            <w:r>
              <w:rPr>
                <w:noProof/>
                <w:webHidden/>
              </w:rPr>
              <w:t>7</w:t>
            </w:r>
            <w:r>
              <w:rPr>
                <w:noProof/>
                <w:webHidden/>
              </w:rPr>
              <w:fldChar w:fldCharType="end"/>
            </w:r>
          </w:hyperlink>
        </w:p>
        <w:p w14:paraId="0BF5ACF2" w14:textId="60EE5B56" w:rsidR="0058281D" w:rsidRDefault="0058281D">
          <w:pPr>
            <w:pStyle w:val="TOC1"/>
            <w:tabs>
              <w:tab w:val="right" w:leader="dot" w:pos="9016"/>
            </w:tabs>
            <w:rPr>
              <w:rFonts w:eastAsiaTheme="minorEastAsia"/>
              <w:noProof/>
              <w:kern w:val="2"/>
              <w:lang w:eastAsia="en-GB"/>
              <w14:ligatures w14:val="standardContextual"/>
            </w:rPr>
          </w:pPr>
          <w:hyperlink w:anchor="_Toc167294837" w:history="1">
            <w:r w:rsidRPr="0000785B">
              <w:rPr>
                <w:rStyle w:val="Hyperlink"/>
                <w:noProof/>
              </w:rPr>
              <w:t>Aims of reflective analysis</w:t>
            </w:r>
            <w:r>
              <w:rPr>
                <w:noProof/>
                <w:webHidden/>
              </w:rPr>
              <w:tab/>
            </w:r>
            <w:r>
              <w:rPr>
                <w:noProof/>
                <w:webHidden/>
              </w:rPr>
              <w:fldChar w:fldCharType="begin"/>
            </w:r>
            <w:r>
              <w:rPr>
                <w:noProof/>
                <w:webHidden/>
              </w:rPr>
              <w:instrText xml:space="preserve"> PAGEREF _Toc167294837 \h </w:instrText>
            </w:r>
            <w:r>
              <w:rPr>
                <w:noProof/>
                <w:webHidden/>
              </w:rPr>
            </w:r>
            <w:r>
              <w:rPr>
                <w:noProof/>
                <w:webHidden/>
              </w:rPr>
              <w:fldChar w:fldCharType="separate"/>
            </w:r>
            <w:r>
              <w:rPr>
                <w:noProof/>
                <w:webHidden/>
              </w:rPr>
              <w:t>8</w:t>
            </w:r>
            <w:r>
              <w:rPr>
                <w:noProof/>
                <w:webHidden/>
              </w:rPr>
              <w:fldChar w:fldCharType="end"/>
            </w:r>
          </w:hyperlink>
        </w:p>
        <w:p w14:paraId="6AF88346" w14:textId="0FD96E56" w:rsidR="0058281D" w:rsidRDefault="0058281D">
          <w:pPr>
            <w:pStyle w:val="TOC1"/>
            <w:tabs>
              <w:tab w:val="right" w:leader="dot" w:pos="9016"/>
            </w:tabs>
            <w:rPr>
              <w:rFonts w:eastAsiaTheme="minorEastAsia"/>
              <w:noProof/>
              <w:kern w:val="2"/>
              <w:lang w:eastAsia="en-GB"/>
              <w14:ligatures w14:val="standardContextual"/>
            </w:rPr>
          </w:pPr>
          <w:hyperlink w:anchor="_Toc167294838" w:history="1">
            <w:r w:rsidRPr="0000785B">
              <w:rPr>
                <w:rStyle w:val="Hyperlink"/>
                <w:noProof/>
              </w:rPr>
              <w:t>Background research</w:t>
            </w:r>
            <w:r>
              <w:rPr>
                <w:noProof/>
                <w:webHidden/>
              </w:rPr>
              <w:tab/>
            </w:r>
            <w:r>
              <w:rPr>
                <w:noProof/>
                <w:webHidden/>
              </w:rPr>
              <w:fldChar w:fldCharType="begin"/>
            </w:r>
            <w:r>
              <w:rPr>
                <w:noProof/>
                <w:webHidden/>
              </w:rPr>
              <w:instrText xml:space="preserve"> PAGEREF _Toc167294838 \h </w:instrText>
            </w:r>
            <w:r>
              <w:rPr>
                <w:noProof/>
                <w:webHidden/>
              </w:rPr>
            </w:r>
            <w:r>
              <w:rPr>
                <w:noProof/>
                <w:webHidden/>
              </w:rPr>
              <w:fldChar w:fldCharType="separate"/>
            </w:r>
            <w:r>
              <w:rPr>
                <w:noProof/>
                <w:webHidden/>
              </w:rPr>
              <w:t>9</w:t>
            </w:r>
            <w:r>
              <w:rPr>
                <w:noProof/>
                <w:webHidden/>
              </w:rPr>
              <w:fldChar w:fldCharType="end"/>
            </w:r>
          </w:hyperlink>
        </w:p>
        <w:p w14:paraId="5AD0F995" w14:textId="2CB4580F" w:rsidR="0058281D" w:rsidRDefault="0058281D">
          <w:pPr>
            <w:pStyle w:val="TOC1"/>
            <w:tabs>
              <w:tab w:val="right" w:leader="dot" w:pos="9016"/>
            </w:tabs>
            <w:rPr>
              <w:rFonts w:eastAsiaTheme="minorEastAsia"/>
              <w:noProof/>
              <w:kern w:val="2"/>
              <w:lang w:eastAsia="en-GB"/>
              <w14:ligatures w14:val="standardContextual"/>
            </w:rPr>
          </w:pPr>
          <w:hyperlink w:anchor="_Toc167294839" w:history="1">
            <w:r w:rsidRPr="0000785B">
              <w:rPr>
                <w:rStyle w:val="Hyperlink"/>
                <w:noProof/>
              </w:rPr>
              <w:t>Implementation</w:t>
            </w:r>
            <w:r>
              <w:rPr>
                <w:noProof/>
                <w:webHidden/>
              </w:rPr>
              <w:tab/>
            </w:r>
            <w:r>
              <w:rPr>
                <w:noProof/>
                <w:webHidden/>
              </w:rPr>
              <w:fldChar w:fldCharType="begin"/>
            </w:r>
            <w:r>
              <w:rPr>
                <w:noProof/>
                <w:webHidden/>
              </w:rPr>
              <w:instrText xml:space="preserve"> PAGEREF _Toc167294839 \h </w:instrText>
            </w:r>
            <w:r>
              <w:rPr>
                <w:noProof/>
                <w:webHidden/>
              </w:rPr>
            </w:r>
            <w:r>
              <w:rPr>
                <w:noProof/>
                <w:webHidden/>
              </w:rPr>
              <w:fldChar w:fldCharType="separate"/>
            </w:r>
            <w:r>
              <w:rPr>
                <w:noProof/>
                <w:webHidden/>
              </w:rPr>
              <w:t>13</w:t>
            </w:r>
            <w:r>
              <w:rPr>
                <w:noProof/>
                <w:webHidden/>
              </w:rPr>
              <w:fldChar w:fldCharType="end"/>
            </w:r>
          </w:hyperlink>
        </w:p>
        <w:p w14:paraId="1E03AB5D" w14:textId="0C41BE85" w:rsidR="0058281D" w:rsidRDefault="0058281D">
          <w:pPr>
            <w:pStyle w:val="TOC1"/>
            <w:tabs>
              <w:tab w:val="right" w:leader="dot" w:pos="9016"/>
            </w:tabs>
            <w:rPr>
              <w:rFonts w:eastAsiaTheme="minorEastAsia"/>
              <w:noProof/>
              <w:kern w:val="2"/>
              <w:lang w:eastAsia="en-GB"/>
              <w14:ligatures w14:val="standardContextual"/>
            </w:rPr>
          </w:pPr>
          <w:hyperlink w:anchor="_Toc167294840" w:history="1">
            <w:r w:rsidRPr="0000785B">
              <w:rPr>
                <w:rStyle w:val="Hyperlink"/>
                <w:noProof/>
              </w:rPr>
              <w:t>Testing</w:t>
            </w:r>
            <w:r>
              <w:rPr>
                <w:noProof/>
                <w:webHidden/>
              </w:rPr>
              <w:tab/>
            </w:r>
            <w:r>
              <w:rPr>
                <w:noProof/>
                <w:webHidden/>
              </w:rPr>
              <w:fldChar w:fldCharType="begin"/>
            </w:r>
            <w:r>
              <w:rPr>
                <w:noProof/>
                <w:webHidden/>
              </w:rPr>
              <w:instrText xml:space="preserve"> PAGEREF _Toc167294840 \h </w:instrText>
            </w:r>
            <w:r>
              <w:rPr>
                <w:noProof/>
                <w:webHidden/>
              </w:rPr>
            </w:r>
            <w:r>
              <w:rPr>
                <w:noProof/>
                <w:webHidden/>
              </w:rPr>
              <w:fldChar w:fldCharType="separate"/>
            </w:r>
            <w:r>
              <w:rPr>
                <w:noProof/>
                <w:webHidden/>
              </w:rPr>
              <w:t>13</w:t>
            </w:r>
            <w:r>
              <w:rPr>
                <w:noProof/>
                <w:webHidden/>
              </w:rPr>
              <w:fldChar w:fldCharType="end"/>
            </w:r>
          </w:hyperlink>
        </w:p>
        <w:p w14:paraId="0DD1C749" w14:textId="7B308BF4" w:rsidR="0058281D" w:rsidRDefault="0058281D">
          <w:pPr>
            <w:pStyle w:val="TOC1"/>
            <w:tabs>
              <w:tab w:val="right" w:leader="dot" w:pos="9016"/>
            </w:tabs>
            <w:rPr>
              <w:rFonts w:eastAsiaTheme="minorEastAsia"/>
              <w:noProof/>
              <w:kern w:val="2"/>
              <w:lang w:eastAsia="en-GB"/>
              <w14:ligatures w14:val="standardContextual"/>
            </w:rPr>
          </w:pPr>
          <w:hyperlink w:anchor="_Toc167294841" w:history="1">
            <w:r w:rsidRPr="0000785B">
              <w:rPr>
                <w:rStyle w:val="Hyperlink"/>
                <w:noProof/>
              </w:rPr>
              <w:t>Conclusion</w:t>
            </w:r>
            <w:r>
              <w:rPr>
                <w:noProof/>
                <w:webHidden/>
              </w:rPr>
              <w:tab/>
            </w:r>
            <w:r>
              <w:rPr>
                <w:noProof/>
                <w:webHidden/>
              </w:rPr>
              <w:fldChar w:fldCharType="begin"/>
            </w:r>
            <w:r>
              <w:rPr>
                <w:noProof/>
                <w:webHidden/>
              </w:rPr>
              <w:instrText xml:space="preserve"> PAGEREF _Toc167294841 \h </w:instrText>
            </w:r>
            <w:r>
              <w:rPr>
                <w:noProof/>
                <w:webHidden/>
              </w:rPr>
            </w:r>
            <w:r>
              <w:rPr>
                <w:noProof/>
                <w:webHidden/>
              </w:rPr>
              <w:fldChar w:fldCharType="separate"/>
            </w:r>
            <w:r>
              <w:rPr>
                <w:noProof/>
                <w:webHidden/>
              </w:rPr>
              <w:t>13</w:t>
            </w:r>
            <w:r>
              <w:rPr>
                <w:noProof/>
                <w:webHidden/>
              </w:rPr>
              <w:fldChar w:fldCharType="end"/>
            </w:r>
          </w:hyperlink>
        </w:p>
        <w:p w14:paraId="43D6ED59" w14:textId="78A5B0D9" w:rsidR="0058281D" w:rsidRDefault="0058281D">
          <w:pPr>
            <w:pStyle w:val="TOC1"/>
            <w:tabs>
              <w:tab w:val="right" w:leader="dot" w:pos="9016"/>
            </w:tabs>
            <w:rPr>
              <w:rFonts w:eastAsiaTheme="minorEastAsia"/>
              <w:noProof/>
              <w:kern w:val="2"/>
              <w:lang w:eastAsia="en-GB"/>
              <w14:ligatures w14:val="standardContextual"/>
            </w:rPr>
          </w:pPr>
          <w:hyperlink w:anchor="_Toc167294842" w:history="1">
            <w:r w:rsidRPr="0000785B">
              <w:rPr>
                <w:rStyle w:val="Hyperlink"/>
                <w:noProof/>
              </w:rPr>
              <w:t>Recommendations</w:t>
            </w:r>
            <w:r>
              <w:rPr>
                <w:noProof/>
                <w:webHidden/>
              </w:rPr>
              <w:tab/>
            </w:r>
            <w:r>
              <w:rPr>
                <w:noProof/>
                <w:webHidden/>
              </w:rPr>
              <w:fldChar w:fldCharType="begin"/>
            </w:r>
            <w:r>
              <w:rPr>
                <w:noProof/>
                <w:webHidden/>
              </w:rPr>
              <w:instrText xml:space="preserve"> PAGEREF _Toc167294842 \h </w:instrText>
            </w:r>
            <w:r>
              <w:rPr>
                <w:noProof/>
                <w:webHidden/>
              </w:rPr>
            </w:r>
            <w:r>
              <w:rPr>
                <w:noProof/>
                <w:webHidden/>
              </w:rPr>
              <w:fldChar w:fldCharType="separate"/>
            </w:r>
            <w:r>
              <w:rPr>
                <w:noProof/>
                <w:webHidden/>
              </w:rPr>
              <w:t>16</w:t>
            </w:r>
            <w:r>
              <w:rPr>
                <w:noProof/>
                <w:webHidden/>
              </w:rPr>
              <w:fldChar w:fldCharType="end"/>
            </w:r>
          </w:hyperlink>
        </w:p>
        <w:p w14:paraId="275C4128" w14:textId="739A91B8" w:rsidR="0058281D" w:rsidRDefault="0058281D">
          <w:pPr>
            <w:pStyle w:val="TOC1"/>
            <w:tabs>
              <w:tab w:val="right" w:leader="dot" w:pos="9016"/>
            </w:tabs>
            <w:rPr>
              <w:rFonts w:eastAsiaTheme="minorEastAsia"/>
              <w:noProof/>
              <w:kern w:val="2"/>
              <w:lang w:eastAsia="en-GB"/>
              <w14:ligatures w14:val="standardContextual"/>
            </w:rPr>
          </w:pPr>
          <w:hyperlink w:anchor="_Toc167294843" w:history="1">
            <w:r w:rsidRPr="0000785B">
              <w:rPr>
                <w:rStyle w:val="Hyperlink"/>
                <w:noProof/>
              </w:rPr>
              <w:t>Reflection</w:t>
            </w:r>
            <w:r>
              <w:rPr>
                <w:noProof/>
                <w:webHidden/>
              </w:rPr>
              <w:tab/>
            </w:r>
            <w:r>
              <w:rPr>
                <w:noProof/>
                <w:webHidden/>
              </w:rPr>
              <w:fldChar w:fldCharType="begin"/>
            </w:r>
            <w:r>
              <w:rPr>
                <w:noProof/>
                <w:webHidden/>
              </w:rPr>
              <w:instrText xml:space="preserve"> PAGEREF _Toc167294843 \h </w:instrText>
            </w:r>
            <w:r>
              <w:rPr>
                <w:noProof/>
                <w:webHidden/>
              </w:rPr>
            </w:r>
            <w:r>
              <w:rPr>
                <w:noProof/>
                <w:webHidden/>
              </w:rPr>
              <w:fldChar w:fldCharType="separate"/>
            </w:r>
            <w:r>
              <w:rPr>
                <w:noProof/>
                <w:webHidden/>
              </w:rPr>
              <w:t>18</w:t>
            </w:r>
            <w:r>
              <w:rPr>
                <w:noProof/>
                <w:webHidden/>
              </w:rPr>
              <w:fldChar w:fldCharType="end"/>
            </w:r>
          </w:hyperlink>
        </w:p>
        <w:p w14:paraId="193C5C7F" w14:textId="74B1F8A6" w:rsidR="0058281D" w:rsidRDefault="0058281D">
          <w:pPr>
            <w:pStyle w:val="TOC1"/>
            <w:tabs>
              <w:tab w:val="right" w:leader="dot" w:pos="9016"/>
            </w:tabs>
            <w:rPr>
              <w:rFonts w:eastAsiaTheme="minorEastAsia"/>
              <w:noProof/>
              <w:kern w:val="2"/>
              <w:lang w:eastAsia="en-GB"/>
              <w14:ligatures w14:val="standardContextual"/>
            </w:rPr>
          </w:pPr>
          <w:hyperlink w:anchor="_Toc167294844" w:history="1">
            <w:r w:rsidRPr="0000785B">
              <w:rPr>
                <w:rStyle w:val="Hyperlink"/>
                <w:noProof/>
              </w:rPr>
              <w:t>References</w:t>
            </w:r>
            <w:r>
              <w:rPr>
                <w:noProof/>
                <w:webHidden/>
              </w:rPr>
              <w:tab/>
            </w:r>
            <w:r>
              <w:rPr>
                <w:noProof/>
                <w:webHidden/>
              </w:rPr>
              <w:fldChar w:fldCharType="begin"/>
            </w:r>
            <w:r>
              <w:rPr>
                <w:noProof/>
                <w:webHidden/>
              </w:rPr>
              <w:instrText xml:space="preserve"> PAGEREF _Toc167294844 \h </w:instrText>
            </w:r>
            <w:r>
              <w:rPr>
                <w:noProof/>
                <w:webHidden/>
              </w:rPr>
            </w:r>
            <w:r>
              <w:rPr>
                <w:noProof/>
                <w:webHidden/>
              </w:rPr>
              <w:fldChar w:fldCharType="separate"/>
            </w:r>
            <w:r>
              <w:rPr>
                <w:noProof/>
                <w:webHidden/>
              </w:rPr>
              <w:t>19</w:t>
            </w:r>
            <w:r>
              <w:rPr>
                <w:noProof/>
                <w:webHidden/>
              </w:rPr>
              <w:fldChar w:fldCharType="end"/>
            </w:r>
          </w:hyperlink>
        </w:p>
        <w:p w14:paraId="3BB53A1F" w14:textId="7B00C849" w:rsidR="0058281D" w:rsidRDefault="0058281D">
          <w:pPr>
            <w:pStyle w:val="TOC1"/>
            <w:tabs>
              <w:tab w:val="right" w:leader="dot" w:pos="9016"/>
            </w:tabs>
            <w:rPr>
              <w:rFonts w:eastAsiaTheme="minorEastAsia"/>
              <w:noProof/>
              <w:kern w:val="2"/>
              <w:lang w:eastAsia="en-GB"/>
              <w14:ligatures w14:val="standardContextual"/>
            </w:rPr>
          </w:pPr>
          <w:hyperlink w:anchor="_Toc167294845" w:history="1">
            <w:r w:rsidRPr="0000785B">
              <w:rPr>
                <w:rStyle w:val="Hyperlink"/>
                <w:noProof/>
              </w:rPr>
              <w:t>Appendix 1</w:t>
            </w:r>
            <w:r>
              <w:rPr>
                <w:noProof/>
                <w:webHidden/>
              </w:rPr>
              <w:tab/>
            </w:r>
            <w:r>
              <w:rPr>
                <w:noProof/>
                <w:webHidden/>
              </w:rPr>
              <w:fldChar w:fldCharType="begin"/>
            </w:r>
            <w:r>
              <w:rPr>
                <w:noProof/>
                <w:webHidden/>
              </w:rPr>
              <w:instrText xml:space="preserve"> PAGEREF _Toc167294845 \h </w:instrText>
            </w:r>
            <w:r>
              <w:rPr>
                <w:noProof/>
                <w:webHidden/>
              </w:rPr>
            </w:r>
            <w:r>
              <w:rPr>
                <w:noProof/>
                <w:webHidden/>
              </w:rPr>
              <w:fldChar w:fldCharType="separate"/>
            </w:r>
            <w:r>
              <w:rPr>
                <w:noProof/>
                <w:webHidden/>
              </w:rPr>
              <w:t>20</w:t>
            </w:r>
            <w:r>
              <w:rPr>
                <w:noProof/>
                <w:webHidden/>
              </w:rPr>
              <w:fldChar w:fldCharType="end"/>
            </w:r>
          </w:hyperlink>
        </w:p>
        <w:p w14:paraId="328383C4" w14:textId="5755974C" w:rsidR="0058281D" w:rsidRDefault="0058281D">
          <w:pPr>
            <w:pStyle w:val="TOC1"/>
            <w:tabs>
              <w:tab w:val="right" w:leader="dot" w:pos="9016"/>
            </w:tabs>
            <w:rPr>
              <w:rFonts w:eastAsiaTheme="minorEastAsia"/>
              <w:noProof/>
              <w:kern w:val="2"/>
              <w:lang w:eastAsia="en-GB"/>
              <w14:ligatures w14:val="standardContextual"/>
            </w:rPr>
          </w:pPr>
          <w:hyperlink w:anchor="_Toc167294846" w:history="1">
            <w:r w:rsidRPr="0000785B">
              <w:rPr>
                <w:rStyle w:val="Hyperlink"/>
                <w:noProof/>
              </w:rPr>
              <w:t>Appendix 2</w:t>
            </w:r>
            <w:r>
              <w:rPr>
                <w:noProof/>
                <w:webHidden/>
              </w:rPr>
              <w:tab/>
            </w:r>
            <w:r>
              <w:rPr>
                <w:noProof/>
                <w:webHidden/>
              </w:rPr>
              <w:fldChar w:fldCharType="begin"/>
            </w:r>
            <w:r>
              <w:rPr>
                <w:noProof/>
                <w:webHidden/>
              </w:rPr>
              <w:instrText xml:space="preserve"> PAGEREF _Toc167294846 \h </w:instrText>
            </w:r>
            <w:r>
              <w:rPr>
                <w:noProof/>
                <w:webHidden/>
              </w:rPr>
            </w:r>
            <w:r>
              <w:rPr>
                <w:noProof/>
                <w:webHidden/>
              </w:rPr>
              <w:fldChar w:fldCharType="separate"/>
            </w:r>
            <w:r>
              <w:rPr>
                <w:noProof/>
                <w:webHidden/>
              </w:rPr>
              <w:t>21</w:t>
            </w:r>
            <w:r>
              <w:rPr>
                <w:noProof/>
                <w:webHidden/>
              </w:rPr>
              <w:fldChar w:fldCharType="end"/>
            </w:r>
          </w:hyperlink>
        </w:p>
        <w:p w14:paraId="7A62BB22" w14:textId="4DA146B4" w:rsidR="0058281D" w:rsidRDefault="0058281D">
          <w:pPr>
            <w:pStyle w:val="TOC1"/>
            <w:tabs>
              <w:tab w:val="right" w:leader="dot" w:pos="9016"/>
            </w:tabs>
            <w:rPr>
              <w:rFonts w:eastAsiaTheme="minorEastAsia"/>
              <w:noProof/>
              <w:kern w:val="2"/>
              <w:lang w:eastAsia="en-GB"/>
              <w14:ligatures w14:val="standardContextual"/>
            </w:rPr>
          </w:pPr>
          <w:hyperlink w:anchor="_Toc167294847" w:history="1">
            <w:r w:rsidRPr="0000785B">
              <w:rPr>
                <w:rStyle w:val="Hyperlink"/>
                <w:noProof/>
              </w:rPr>
              <w:t>Appendix 3</w:t>
            </w:r>
            <w:r>
              <w:rPr>
                <w:noProof/>
                <w:webHidden/>
              </w:rPr>
              <w:tab/>
            </w:r>
            <w:r>
              <w:rPr>
                <w:noProof/>
                <w:webHidden/>
              </w:rPr>
              <w:fldChar w:fldCharType="begin"/>
            </w:r>
            <w:r>
              <w:rPr>
                <w:noProof/>
                <w:webHidden/>
              </w:rPr>
              <w:instrText xml:space="preserve"> PAGEREF _Toc167294847 \h </w:instrText>
            </w:r>
            <w:r>
              <w:rPr>
                <w:noProof/>
                <w:webHidden/>
              </w:rPr>
            </w:r>
            <w:r>
              <w:rPr>
                <w:noProof/>
                <w:webHidden/>
              </w:rPr>
              <w:fldChar w:fldCharType="separate"/>
            </w:r>
            <w:r>
              <w:rPr>
                <w:noProof/>
                <w:webHidden/>
              </w:rPr>
              <w:t>22</w:t>
            </w:r>
            <w:r>
              <w:rPr>
                <w:noProof/>
                <w:webHidden/>
              </w:rPr>
              <w:fldChar w:fldCharType="end"/>
            </w:r>
          </w:hyperlink>
        </w:p>
        <w:p w14:paraId="38B20BC0" w14:textId="0183FAB6" w:rsidR="0058281D" w:rsidRDefault="0058281D">
          <w:pPr>
            <w:pStyle w:val="TOC1"/>
            <w:tabs>
              <w:tab w:val="right" w:leader="dot" w:pos="9016"/>
            </w:tabs>
            <w:rPr>
              <w:rFonts w:eastAsiaTheme="minorEastAsia"/>
              <w:noProof/>
              <w:kern w:val="2"/>
              <w:lang w:eastAsia="en-GB"/>
              <w14:ligatures w14:val="standardContextual"/>
            </w:rPr>
          </w:pPr>
          <w:hyperlink w:anchor="_Toc167294848" w:history="1">
            <w:r w:rsidRPr="0000785B">
              <w:rPr>
                <w:rStyle w:val="Hyperlink"/>
                <w:noProof/>
              </w:rPr>
              <w:t>Appendix 4</w:t>
            </w:r>
            <w:r>
              <w:rPr>
                <w:noProof/>
                <w:webHidden/>
              </w:rPr>
              <w:tab/>
            </w:r>
            <w:r>
              <w:rPr>
                <w:noProof/>
                <w:webHidden/>
              </w:rPr>
              <w:fldChar w:fldCharType="begin"/>
            </w:r>
            <w:r>
              <w:rPr>
                <w:noProof/>
                <w:webHidden/>
              </w:rPr>
              <w:instrText xml:space="preserve"> PAGEREF _Toc167294848 \h </w:instrText>
            </w:r>
            <w:r>
              <w:rPr>
                <w:noProof/>
                <w:webHidden/>
              </w:rPr>
            </w:r>
            <w:r>
              <w:rPr>
                <w:noProof/>
                <w:webHidden/>
              </w:rPr>
              <w:fldChar w:fldCharType="separate"/>
            </w:r>
            <w:r>
              <w:rPr>
                <w:noProof/>
                <w:webHidden/>
              </w:rPr>
              <w:t>22</w:t>
            </w:r>
            <w:r>
              <w:rPr>
                <w:noProof/>
                <w:webHidden/>
              </w:rPr>
              <w:fldChar w:fldCharType="end"/>
            </w:r>
          </w:hyperlink>
        </w:p>
        <w:p w14:paraId="21799D18" w14:textId="228E4322" w:rsidR="0058281D" w:rsidRDefault="0058281D">
          <w:pPr>
            <w:pStyle w:val="TOC1"/>
            <w:tabs>
              <w:tab w:val="right" w:leader="dot" w:pos="9016"/>
            </w:tabs>
            <w:rPr>
              <w:rFonts w:eastAsiaTheme="minorEastAsia"/>
              <w:noProof/>
              <w:kern w:val="2"/>
              <w:lang w:eastAsia="en-GB"/>
              <w14:ligatures w14:val="standardContextual"/>
            </w:rPr>
          </w:pPr>
          <w:hyperlink w:anchor="_Toc167294849" w:history="1">
            <w:r w:rsidRPr="0000785B">
              <w:rPr>
                <w:rStyle w:val="Hyperlink"/>
                <w:noProof/>
              </w:rPr>
              <w:t>Appendix 5</w:t>
            </w:r>
            <w:r>
              <w:rPr>
                <w:noProof/>
                <w:webHidden/>
              </w:rPr>
              <w:tab/>
            </w:r>
            <w:r>
              <w:rPr>
                <w:noProof/>
                <w:webHidden/>
              </w:rPr>
              <w:fldChar w:fldCharType="begin"/>
            </w:r>
            <w:r>
              <w:rPr>
                <w:noProof/>
                <w:webHidden/>
              </w:rPr>
              <w:instrText xml:space="preserve"> PAGEREF _Toc167294849 \h </w:instrText>
            </w:r>
            <w:r>
              <w:rPr>
                <w:noProof/>
                <w:webHidden/>
              </w:rPr>
            </w:r>
            <w:r>
              <w:rPr>
                <w:noProof/>
                <w:webHidden/>
              </w:rPr>
              <w:fldChar w:fldCharType="separate"/>
            </w:r>
            <w:r>
              <w:rPr>
                <w:noProof/>
                <w:webHidden/>
              </w:rPr>
              <w:t>25</w:t>
            </w:r>
            <w:r>
              <w:rPr>
                <w:noProof/>
                <w:webHidden/>
              </w:rPr>
              <w:fldChar w:fldCharType="end"/>
            </w:r>
          </w:hyperlink>
        </w:p>
        <w:p w14:paraId="518C5B1D" w14:textId="26079445" w:rsidR="0058281D" w:rsidRDefault="0058281D">
          <w:pPr>
            <w:pStyle w:val="TOC1"/>
            <w:tabs>
              <w:tab w:val="right" w:leader="dot" w:pos="9016"/>
            </w:tabs>
            <w:rPr>
              <w:rFonts w:eastAsiaTheme="minorEastAsia"/>
              <w:noProof/>
              <w:kern w:val="2"/>
              <w:lang w:eastAsia="en-GB"/>
              <w14:ligatures w14:val="standardContextual"/>
            </w:rPr>
          </w:pPr>
          <w:hyperlink w:anchor="_Toc167294850" w:history="1">
            <w:r w:rsidRPr="0000785B">
              <w:rPr>
                <w:rStyle w:val="Hyperlink"/>
                <w:noProof/>
              </w:rPr>
              <w:t>Appendix 7</w:t>
            </w:r>
            <w:r>
              <w:rPr>
                <w:noProof/>
                <w:webHidden/>
              </w:rPr>
              <w:tab/>
            </w:r>
            <w:r>
              <w:rPr>
                <w:noProof/>
                <w:webHidden/>
              </w:rPr>
              <w:fldChar w:fldCharType="begin"/>
            </w:r>
            <w:r>
              <w:rPr>
                <w:noProof/>
                <w:webHidden/>
              </w:rPr>
              <w:instrText xml:space="preserve"> PAGEREF _Toc167294850 \h </w:instrText>
            </w:r>
            <w:r>
              <w:rPr>
                <w:noProof/>
                <w:webHidden/>
              </w:rPr>
            </w:r>
            <w:r>
              <w:rPr>
                <w:noProof/>
                <w:webHidden/>
              </w:rPr>
              <w:fldChar w:fldCharType="separate"/>
            </w:r>
            <w:r>
              <w:rPr>
                <w:noProof/>
                <w:webHidden/>
              </w:rPr>
              <w:t>27</w:t>
            </w:r>
            <w:r>
              <w:rPr>
                <w:noProof/>
                <w:webHidden/>
              </w:rPr>
              <w:fldChar w:fldCharType="end"/>
            </w:r>
          </w:hyperlink>
        </w:p>
        <w:p w14:paraId="1090469F" w14:textId="347DF094" w:rsidR="0058281D" w:rsidRDefault="0058281D">
          <w:pPr>
            <w:pStyle w:val="TOC1"/>
            <w:tabs>
              <w:tab w:val="right" w:leader="dot" w:pos="9016"/>
            </w:tabs>
            <w:rPr>
              <w:rFonts w:eastAsiaTheme="minorEastAsia"/>
              <w:noProof/>
              <w:kern w:val="2"/>
              <w:lang w:eastAsia="en-GB"/>
              <w14:ligatures w14:val="standardContextual"/>
            </w:rPr>
          </w:pPr>
          <w:hyperlink w:anchor="_Toc167294851" w:history="1">
            <w:r w:rsidRPr="0000785B">
              <w:rPr>
                <w:rStyle w:val="Hyperlink"/>
                <w:noProof/>
              </w:rPr>
              <w:t>Appendix 8</w:t>
            </w:r>
            <w:r>
              <w:rPr>
                <w:noProof/>
                <w:webHidden/>
              </w:rPr>
              <w:tab/>
            </w:r>
            <w:r>
              <w:rPr>
                <w:noProof/>
                <w:webHidden/>
              </w:rPr>
              <w:fldChar w:fldCharType="begin"/>
            </w:r>
            <w:r>
              <w:rPr>
                <w:noProof/>
                <w:webHidden/>
              </w:rPr>
              <w:instrText xml:space="preserve"> PAGEREF _Toc167294851 \h </w:instrText>
            </w:r>
            <w:r>
              <w:rPr>
                <w:noProof/>
                <w:webHidden/>
              </w:rPr>
            </w:r>
            <w:r>
              <w:rPr>
                <w:noProof/>
                <w:webHidden/>
              </w:rPr>
              <w:fldChar w:fldCharType="separate"/>
            </w:r>
            <w:r>
              <w:rPr>
                <w:noProof/>
                <w:webHidden/>
              </w:rPr>
              <w:t>32</w:t>
            </w:r>
            <w:r>
              <w:rPr>
                <w:noProof/>
                <w:webHidden/>
              </w:rPr>
              <w:fldChar w:fldCharType="end"/>
            </w:r>
          </w:hyperlink>
        </w:p>
        <w:p w14:paraId="67C5B7F1" w14:textId="09F2087F" w:rsidR="00C9143D" w:rsidRDefault="00C9143D">
          <w:r>
            <w:rPr>
              <w:b/>
              <w:bCs/>
              <w:noProof/>
            </w:rPr>
            <w:fldChar w:fldCharType="end"/>
          </w:r>
          <w:r w:rsidR="00353B13">
            <w:rPr>
              <w:b/>
              <w:bCs/>
              <w:noProof/>
            </w:rPr>
            <w:t>Contents page……………………………………………………………………………………………………………………………….2</w:t>
          </w:r>
        </w:p>
      </w:sdtContent>
    </w:sdt>
    <w:p w14:paraId="058F6FC1" w14:textId="4324EEE9" w:rsidR="005A4FBA" w:rsidRDefault="005A4FBA"/>
    <w:p w14:paraId="5D1FF0DB" w14:textId="2D67DE9F" w:rsidR="00C9143D" w:rsidRDefault="00C9143D"/>
    <w:p w14:paraId="29F9D919" w14:textId="77777777" w:rsidR="00344D88" w:rsidRDefault="00344D88"/>
    <w:p w14:paraId="341CF6F7" w14:textId="77777777" w:rsidR="00344D88" w:rsidRDefault="00344D88"/>
    <w:p w14:paraId="377AB7F5" w14:textId="77777777" w:rsidR="00344D88" w:rsidRDefault="00344D88"/>
    <w:p w14:paraId="04D4442B" w14:textId="5E47E742" w:rsidR="00C9143D" w:rsidRDefault="00C9143D"/>
    <w:p w14:paraId="077FAD51" w14:textId="4828A3D7" w:rsidR="00C9143D" w:rsidRDefault="00C9143D"/>
    <w:p w14:paraId="5A223769" w14:textId="6DB49BD8" w:rsidR="00C9143D" w:rsidRDefault="00C9143D"/>
    <w:p w14:paraId="25E98A0B" w14:textId="77777777" w:rsidR="003F458C" w:rsidRDefault="003F458C"/>
    <w:p w14:paraId="4513ACD9" w14:textId="1EDAE444" w:rsidR="006A0A1E" w:rsidRDefault="006A0A1E" w:rsidP="003F458C"/>
    <w:p w14:paraId="4E73B99A" w14:textId="48A42BED" w:rsidR="006A0A1E" w:rsidRDefault="006A0A1E" w:rsidP="003F458C"/>
    <w:p w14:paraId="2DEAA62E" w14:textId="77777777" w:rsidR="00344D88" w:rsidRDefault="00344D88" w:rsidP="003F458C"/>
    <w:sdt>
      <w:sdtPr>
        <w:rPr>
          <w:rFonts w:asciiTheme="majorHAnsi" w:eastAsiaTheme="minorHAnsi" w:hAnsiTheme="majorHAnsi" w:cstheme="majorBidi"/>
          <w:color w:val="2F5496" w:themeColor="accent1" w:themeShade="BF"/>
          <w:sz w:val="2"/>
          <w:szCs w:val="32"/>
          <w:lang w:val="en-GB"/>
        </w:rPr>
        <w:id w:val="648404171"/>
        <w:docPartObj>
          <w:docPartGallery w:val="Cover Pages"/>
          <w:docPartUnique/>
        </w:docPartObj>
      </w:sdtPr>
      <w:sdtEndPr>
        <w:rPr>
          <w:rFonts w:asciiTheme="minorHAnsi" w:hAnsiTheme="minorHAnsi" w:cstheme="minorBidi"/>
          <w:color w:val="auto"/>
          <w:sz w:val="24"/>
          <w:szCs w:val="24"/>
        </w:rPr>
      </w:sdtEndPr>
      <w:sdtContent>
        <w:p w14:paraId="00072E45" w14:textId="5F4C941C" w:rsidR="006A0A1E" w:rsidRPr="00344D88" w:rsidRDefault="00941B18" w:rsidP="00D943BA">
          <w:pPr>
            <w:pStyle w:val="NoSpacing"/>
            <w:rPr>
              <w:rStyle w:val="Heading1Char"/>
            </w:rPr>
          </w:pPr>
          <w:r w:rsidRPr="00344D88">
            <w:rPr>
              <w:rStyle w:val="Heading1Char"/>
            </w:rPr>
            <w:t xml:space="preserve"> </w:t>
          </w:r>
        </w:p>
        <w:p w14:paraId="55A3184F" w14:textId="1B9AE5E3" w:rsidR="00344D88" w:rsidRDefault="00344D88" w:rsidP="00344D88">
          <w:pPr>
            <w:pStyle w:val="Heading1"/>
          </w:pPr>
          <w:bookmarkStart w:id="1" w:name="_Toc167294832"/>
          <w:r>
            <w:t>Introduction</w:t>
          </w:r>
          <w:bookmarkEnd w:id="1"/>
          <w:r>
            <w:t xml:space="preserve"> </w:t>
          </w:r>
        </w:p>
        <w:p w14:paraId="283882F0" w14:textId="09DB5AAE" w:rsidR="00926854" w:rsidRPr="00926854" w:rsidRDefault="00926854" w:rsidP="00926854">
          <w:pPr>
            <w:spacing w:line="360" w:lineRule="auto"/>
            <w:ind w:firstLine="360"/>
            <w:rPr>
              <w:rFonts w:cstheme="minorHAnsi"/>
              <w:sz w:val="24"/>
              <w:szCs w:val="24"/>
            </w:rPr>
          </w:pPr>
          <w:r w:rsidRPr="00926854">
            <w:rPr>
              <w:rFonts w:cstheme="minorHAnsi"/>
              <w:sz w:val="24"/>
              <w:szCs w:val="24"/>
            </w:rPr>
            <w:t xml:space="preserve">SPTS is a company that works within the Semiconductor industry, producing the world’s leading Semiconductor and microelectronic devices. SPTS has worked for 40 years to produce the industry’s leading Silicon etch, Dielectric Etch, Dry release Etch, PVD, PECVD, and MVD solutions. </w:t>
          </w:r>
          <w:sdt>
            <w:sdtPr>
              <w:rPr>
                <w:rFonts w:cstheme="minorHAnsi"/>
                <w:sz w:val="24"/>
                <w:szCs w:val="24"/>
              </w:rPr>
              <w:id w:val="897777610"/>
              <w:citation/>
            </w:sdtPr>
            <w:sdtContent>
              <w:r w:rsidR="00CE0FE1" w:rsidRPr="00926854">
                <w:rPr>
                  <w:rFonts w:cstheme="minorHAnsi"/>
                  <w:sz w:val="24"/>
                  <w:szCs w:val="24"/>
                </w:rPr>
                <w:fldChar w:fldCharType="begin"/>
              </w:r>
              <w:r w:rsidR="00CE0FE1" w:rsidRPr="00926854">
                <w:rPr>
                  <w:rFonts w:cstheme="minorHAnsi"/>
                  <w:sz w:val="24"/>
                  <w:szCs w:val="24"/>
                </w:rPr>
                <w:instrText xml:space="preserve"> CITATION SPT24 \l 2057 </w:instrText>
              </w:r>
              <w:r w:rsidR="00CE0FE1" w:rsidRPr="00926854">
                <w:rPr>
                  <w:rFonts w:cstheme="minorHAnsi"/>
                  <w:sz w:val="24"/>
                  <w:szCs w:val="24"/>
                </w:rPr>
                <w:fldChar w:fldCharType="separate"/>
              </w:r>
              <w:r w:rsidR="0058281D" w:rsidRPr="0058281D">
                <w:rPr>
                  <w:rFonts w:cstheme="minorHAnsi"/>
                  <w:noProof/>
                  <w:sz w:val="24"/>
                  <w:szCs w:val="24"/>
                </w:rPr>
                <w:t>(SPTS, 2024)</w:t>
              </w:r>
              <w:r w:rsidR="00CE0FE1" w:rsidRPr="00926854">
                <w:rPr>
                  <w:rFonts w:cstheme="minorHAnsi"/>
                  <w:sz w:val="24"/>
                  <w:szCs w:val="24"/>
                </w:rPr>
                <w:fldChar w:fldCharType="end"/>
              </w:r>
            </w:sdtContent>
          </w:sdt>
          <w:r w:rsidR="000E29A8" w:rsidRPr="00926854">
            <w:rPr>
              <w:rFonts w:cstheme="minorHAnsi"/>
              <w:sz w:val="24"/>
              <w:szCs w:val="24"/>
            </w:rPr>
            <w:t xml:space="preserve"> </w:t>
          </w:r>
          <w:r w:rsidRPr="00926854">
            <w:rPr>
              <w:rFonts w:cstheme="minorHAnsi"/>
              <w:sz w:val="24"/>
              <w:szCs w:val="24"/>
            </w:rPr>
            <w:t>As well as supplying our customers with the best semiconductor solutions, SPTS also offers a dedicated customer support network. ‘Demos’ are used to demonstrate the capabilities of SPTS’s semiconductor tools as well as to solve issues currently being observed by customers.  </w:t>
          </w:r>
        </w:p>
        <w:p w14:paraId="7404DCFD" w14:textId="77777777" w:rsidR="00926854" w:rsidRPr="00926854" w:rsidRDefault="00926854" w:rsidP="00926854">
          <w:pPr>
            <w:pStyle w:val="NormalWeb"/>
            <w:spacing w:line="360" w:lineRule="auto"/>
            <w:rPr>
              <w:rFonts w:asciiTheme="minorHAnsi" w:hAnsiTheme="minorHAnsi" w:cstheme="minorHAnsi"/>
            </w:rPr>
          </w:pPr>
          <w:r w:rsidRPr="00926854">
            <w:rPr>
              <w:rFonts w:asciiTheme="minorHAnsi" w:hAnsiTheme="minorHAnsi" w:cstheme="minorHAnsi"/>
            </w:rPr>
            <w:t>The engineering project aimed to complete a Particle Vapour Deposition (PVD) demonstration which resolves an issue currently being observed by a customer. During this specific process, particles are observed on the front side of the silicon wafers post-processing. This has been identified as an adhesion issue, occurring during the back-side deposition process. This occurs due to the metal film insufficiently adhering to the outside edge of the wafer, leading to the flaking of the film. This leads to significant yield loss as any part of the surface that has been contaminated with particles will be unsuitable for use. The project aims to be able to provide a process that will allow us to deposit the metal film onto the wafer without depositing any film within a set edge exclusion from the edge of the wafer. </w:t>
          </w:r>
        </w:p>
        <w:p w14:paraId="6803AF5A" w14:textId="77777777" w:rsidR="00926854" w:rsidRDefault="00926854" w:rsidP="00926854">
          <w:pPr>
            <w:pStyle w:val="NormalWeb"/>
            <w:spacing w:line="360" w:lineRule="auto"/>
            <w:rPr>
              <w:rFonts w:asciiTheme="minorHAnsi" w:hAnsiTheme="minorHAnsi" w:cstheme="minorHAnsi"/>
            </w:rPr>
          </w:pPr>
          <w:r w:rsidRPr="00926854">
            <w:rPr>
              <w:rFonts w:asciiTheme="minorHAnsi" w:hAnsiTheme="minorHAnsi" w:cstheme="minorHAnsi"/>
            </w:rPr>
            <w:t>To produce the required edge exclusion for the metal deposition process, a shadow shield was fitted to the tool to provide a physical barrier to prevent deposition within 0.5mm of the wafers edge. </w:t>
          </w:r>
        </w:p>
        <w:p w14:paraId="00BDFABB" w14:textId="77777777" w:rsidR="00F92C3D" w:rsidRDefault="00F92C3D" w:rsidP="00926854">
          <w:pPr>
            <w:pStyle w:val="NormalWeb"/>
            <w:spacing w:line="360" w:lineRule="auto"/>
            <w:rPr>
              <w:rFonts w:asciiTheme="minorHAnsi" w:hAnsiTheme="minorHAnsi" w:cstheme="minorHAnsi"/>
            </w:rPr>
          </w:pPr>
        </w:p>
        <w:p w14:paraId="6024B7CF" w14:textId="77777777" w:rsidR="00F92C3D" w:rsidRDefault="00F92C3D" w:rsidP="00926854">
          <w:pPr>
            <w:pStyle w:val="NormalWeb"/>
            <w:spacing w:line="360" w:lineRule="auto"/>
            <w:rPr>
              <w:rFonts w:asciiTheme="minorHAnsi" w:hAnsiTheme="minorHAnsi" w:cstheme="minorHAnsi"/>
            </w:rPr>
          </w:pPr>
        </w:p>
        <w:p w14:paraId="206F9787" w14:textId="77777777" w:rsidR="00F92C3D" w:rsidRDefault="00F92C3D" w:rsidP="00926854">
          <w:pPr>
            <w:pStyle w:val="NormalWeb"/>
            <w:spacing w:line="360" w:lineRule="auto"/>
            <w:rPr>
              <w:rFonts w:asciiTheme="minorHAnsi" w:hAnsiTheme="minorHAnsi" w:cstheme="minorHAnsi"/>
            </w:rPr>
          </w:pPr>
        </w:p>
        <w:p w14:paraId="61748C15" w14:textId="77777777" w:rsidR="00F92C3D" w:rsidRDefault="00F92C3D" w:rsidP="00926854">
          <w:pPr>
            <w:pStyle w:val="NormalWeb"/>
            <w:spacing w:line="360" w:lineRule="auto"/>
            <w:rPr>
              <w:rFonts w:asciiTheme="minorHAnsi" w:hAnsiTheme="minorHAnsi" w:cstheme="minorHAnsi"/>
            </w:rPr>
          </w:pPr>
        </w:p>
        <w:p w14:paraId="57D3AC28" w14:textId="77777777" w:rsidR="00F92C3D" w:rsidRPr="00926854" w:rsidRDefault="00F92C3D" w:rsidP="00926854">
          <w:pPr>
            <w:pStyle w:val="NormalWeb"/>
            <w:spacing w:line="360" w:lineRule="auto"/>
            <w:rPr>
              <w:rFonts w:asciiTheme="minorHAnsi" w:hAnsiTheme="minorHAnsi" w:cstheme="minorHAnsi"/>
            </w:rPr>
          </w:pPr>
        </w:p>
        <w:p w14:paraId="6D158D3C" w14:textId="77777777" w:rsidR="00F92C3D" w:rsidRPr="00262903" w:rsidRDefault="00F92C3D" w:rsidP="00F92C3D">
          <w:pPr>
            <w:pStyle w:val="Heading1"/>
          </w:pPr>
          <w:bookmarkStart w:id="2" w:name="_Toc167294833"/>
          <w:r w:rsidRPr="00262903">
            <w:lastRenderedPageBreak/>
            <w:t>Code of Ethics in Engineering</w:t>
          </w:r>
          <w:bookmarkEnd w:id="2"/>
          <w:r w:rsidRPr="00262903">
            <w:t xml:space="preserve"> </w:t>
          </w:r>
        </w:p>
        <w:p w14:paraId="6ED815BA" w14:textId="66DA2DFA" w:rsidR="00F92C3D" w:rsidRPr="00F92C3D" w:rsidRDefault="00F92C3D" w:rsidP="00F92C3D">
          <w:pPr>
            <w:tabs>
              <w:tab w:val="left" w:pos="3018"/>
            </w:tabs>
            <w:spacing w:line="360" w:lineRule="auto"/>
            <w:rPr>
              <w:sz w:val="24"/>
              <w:szCs w:val="24"/>
            </w:rPr>
          </w:pPr>
          <w:r w:rsidRPr="00F92C3D">
            <w:rPr>
              <w:sz w:val="24"/>
              <w:szCs w:val="24"/>
            </w:rPr>
            <w:t xml:space="preserve">When practicing in the Engineering profession, it is vital that you uphold and advance the integrity, honour, and dignity of the engineering profession. There are 7 main fundamental canons of ethics in engineering, these are; </w:t>
          </w:r>
        </w:p>
        <w:p w14:paraId="72C6862A" w14:textId="14782DF6" w:rsidR="00F92C3D" w:rsidRPr="00F92C3D" w:rsidRDefault="00F92C3D" w:rsidP="00F92C3D">
          <w:pPr>
            <w:shd w:val="clear" w:color="auto" w:fill="FFFFFF"/>
            <w:spacing w:after="210" w:line="360" w:lineRule="auto"/>
            <w:rPr>
              <w:rFonts w:ascii="Calibri" w:eastAsia="Times New Roman" w:hAnsi="Calibri" w:cs="Calibri"/>
              <w:spacing w:val="-4"/>
              <w:sz w:val="24"/>
              <w:szCs w:val="24"/>
              <w:lang w:eastAsia="en-GB"/>
            </w:rPr>
          </w:pPr>
          <w:r w:rsidRPr="00F92C3D">
            <w:rPr>
              <w:rFonts w:ascii="Calibri" w:eastAsia="Times New Roman" w:hAnsi="Calibri" w:cs="Calibri"/>
              <w:spacing w:val="-4"/>
              <w:sz w:val="24"/>
              <w:szCs w:val="24"/>
              <w:lang w:eastAsia="en-GB"/>
            </w:rPr>
            <w:t>1. Engineers shall hold paramount the safety, health, and welfare of the public in the performance of their professional duties.</w:t>
          </w:r>
        </w:p>
        <w:p w14:paraId="4515F45D" w14:textId="77777777" w:rsidR="00F92C3D" w:rsidRPr="00F92C3D" w:rsidRDefault="00F92C3D" w:rsidP="00F92C3D">
          <w:pPr>
            <w:shd w:val="clear" w:color="auto" w:fill="FFFFFF"/>
            <w:spacing w:after="210" w:line="360" w:lineRule="auto"/>
            <w:rPr>
              <w:rFonts w:ascii="Calibri" w:eastAsia="Times New Roman" w:hAnsi="Calibri" w:cs="Calibri"/>
              <w:spacing w:val="-4"/>
              <w:sz w:val="24"/>
              <w:szCs w:val="24"/>
              <w:lang w:eastAsia="en-GB"/>
            </w:rPr>
          </w:pPr>
          <w:r w:rsidRPr="00F92C3D">
            <w:rPr>
              <w:rFonts w:ascii="Calibri" w:eastAsia="Times New Roman" w:hAnsi="Calibri" w:cs="Calibri"/>
              <w:spacing w:val="-4"/>
              <w:sz w:val="24"/>
              <w:szCs w:val="24"/>
              <w:lang w:eastAsia="en-GB"/>
            </w:rPr>
            <w:t>2. Engineers shall perform services only in the areas of their competence.</w:t>
          </w:r>
        </w:p>
        <w:p w14:paraId="764C7E68" w14:textId="77777777" w:rsidR="00F92C3D" w:rsidRPr="00F92C3D" w:rsidRDefault="00F92C3D" w:rsidP="00F92C3D">
          <w:pPr>
            <w:shd w:val="clear" w:color="auto" w:fill="FFFFFF"/>
            <w:spacing w:after="210" w:line="360" w:lineRule="auto"/>
            <w:rPr>
              <w:rFonts w:ascii="Calibri" w:eastAsia="Times New Roman" w:hAnsi="Calibri" w:cs="Calibri"/>
              <w:spacing w:val="-4"/>
              <w:sz w:val="24"/>
              <w:szCs w:val="24"/>
              <w:lang w:eastAsia="en-GB"/>
            </w:rPr>
          </w:pPr>
          <w:r w:rsidRPr="00F92C3D">
            <w:rPr>
              <w:rFonts w:ascii="Calibri" w:eastAsia="Times New Roman" w:hAnsi="Calibri" w:cs="Calibri"/>
              <w:spacing w:val="-4"/>
              <w:sz w:val="24"/>
              <w:szCs w:val="24"/>
              <w:lang w:eastAsia="en-GB"/>
            </w:rPr>
            <w:t>3. Engineers shall issue public statements only in an objective and truthful manner.</w:t>
          </w:r>
        </w:p>
        <w:p w14:paraId="6F9A47D3" w14:textId="363F93D9" w:rsidR="00F92C3D" w:rsidRPr="00F92C3D" w:rsidRDefault="00F92C3D" w:rsidP="00F92C3D">
          <w:pPr>
            <w:shd w:val="clear" w:color="auto" w:fill="FFFFFF"/>
            <w:spacing w:after="210" w:line="360" w:lineRule="auto"/>
            <w:rPr>
              <w:rFonts w:ascii="Calibri" w:eastAsia="Times New Roman" w:hAnsi="Calibri" w:cs="Calibri"/>
              <w:spacing w:val="-4"/>
              <w:sz w:val="24"/>
              <w:szCs w:val="24"/>
              <w:lang w:eastAsia="en-GB"/>
            </w:rPr>
          </w:pPr>
          <w:r w:rsidRPr="00F92C3D">
            <w:rPr>
              <w:rFonts w:ascii="Calibri" w:eastAsia="Times New Roman" w:hAnsi="Calibri" w:cs="Calibri"/>
              <w:spacing w:val="-4"/>
              <w:sz w:val="24"/>
              <w:szCs w:val="24"/>
              <w:lang w:eastAsia="en-GB"/>
            </w:rPr>
            <w:t>4. Engineers shall act in professional matters for each employer or client as faithful agents or trustees and shall avoid conflicts of interest.</w:t>
          </w:r>
        </w:p>
        <w:p w14:paraId="0CC26729" w14:textId="77777777" w:rsidR="00F92C3D" w:rsidRPr="00F92C3D" w:rsidRDefault="00F92C3D" w:rsidP="00F92C3D">
          <w:pPr>
            <w:shd w:val="clear" w:color="auto" w:fill="FFFFFF"/>
            <w:spacing w:after="210" w:line="360" w:lineRule="auto"/>
            <w:rPr>
              <w:rFonts w:ascii="Calibri" w:eastAsia="Times New Roman" w:hAnsi="Calibri" w:cs="Calibri"/>
              <w:spacing w:val="-4"/>
              <w:sz w:val="24"/>
              <w:szCs w:val="24"/>
              <w:lang w:eastAsia="en-GB"/>
            </w:rPr>
          </w:pPr>
          <w:r w:rsidRPr="00F92C3D">
            <w:rPr>
              <w:rFonts w:ascii="Calibri" w:eastAsia="Times New Roman" w:hAnsi="Calibri" w:cs="Calibri"/>
              <w:spacing w:val="-4"/>
              <w:sz w:val="24"/>
              <w:szCs w:val="24"/>
              <w:lang w:eastAsia="en-GB"/>
            </w:rPr>
            <w:t>5. Engineers shall build their professional reputation on the merit of their services and shall not compete unfairly with others.</w:t>
          </w:r>
        </w:p>
        <w:p w14:paraId="18FC4CF7" w14:textId="77777777" w:rsidR="00F92C3D" w:rsidRPr="00F92C3D" w:rsidRDefault="00F92C3D" w:rsidP="00F92C3D">
          <w:pPr>
            <w:shd w:val="clear" w:color="auto" w:fill="FFFFFF"/>
            <w:spacing w:after="210" w:line="360" w:lineRule="auto"/>
            <w:rPr>
              <w:rFonts w:ascii="Calibri" w:eastAsia="Times New Roman" w:hAnsi="Calibri" w:cs="Calibri"/>
              <w:spacing w:val="-4"/>
              <w:sz w:val="24"/>
              <w:szCs w:val="24"/>
              <w:lang w:eastAsia="en-GB"/>
            </w:rPr>
          </w:pPr>
          <w:r w:rsidRPr="00F92C3D">
            <w:rPr>
              <w:rFonts w:ascii="Calibri" w:eastAsia="Times New Roman" w:hAnsi="Calibri" w:cs="Calibri"/>
              <w:spacing w:val="-4"/>
              <w:sz w:val="24"/>
              <w:szCs w:val="24"/>
              <w:lang w:eastAsia="en-GB"/>
            </w:rPr>
            <w:t>6. Engineers shall associate only with reputable persons or organizations.</w:t>
          </w:r>
        </w:p>
        <w:p w14:paraId="222154A2" w14:textId="77777777" w:rsidR="00F92C3D" w:rsidRPr="00F92C3D" w:rsidRDefault="00F92C3D" w:rsidP="00F92C3D">
          <w:pPr>
            <w:shd w:val="clear" w:color="auto" w:fill="FFFFFF"/>
            <w:spacing w:after="210" w:line="360" w:lineRule="auto"/>
            <w:rPr>
              <w:rFonts w:ascii="Calibri" w:eastAsia="Times New Roman" w:hAnsi="Calibri" w:cs="Calibri"/>
              <w:spacing w:val="-4"/>
              <w:sz w:val="24"/>
              <w:szCs w:val="24"/>
              <w:lang w:eastAsia="en-GB"/>
            </w:rPr>
          </w:pPr>
          <w:r w:rsidRPr="00F92C3D">
            <w:rPr>
              <w:rFonts w:ascii="Calibri" w:eastAsia="Times New Roman" w:hAnsi="Calibri" w:cs="Calibri"/>
              <w:spacing w:val="-4"/>
              <w:sz w:val="24"/>
              <w:szCs w:val="24"/>
              <w:lang w:eastAsia="en-GB"/>
            </w:rPr>
            <w:t>7. Engineers shall continue their professional development throughout their careers and shall provide opportunities for the professional development of those engineers under their supervision.</w:t>
          </w:r>
        </w:p>
        <w:p w14:paraId="73B88777" w14:textId="2E386490" w:rsidR="00F92C3D" w:rsidRPr="00F92C3D" w:rsidRDefault="00000000" w:rsidP="00F92C3D">
          <w:pPr>
            <w:shd w:val="clear" w:color="auto" w:fill="FFFFFF"/>
            <w:spacing w:after="210" w:line="360" w:lineRule="auto"/>
            <w:rPr>
              <w:rFonts w:ascii="Calibri" w:eastAsia="Times New Roman" w:hAnsi="Calibri" w:cs="Calibri"/>
              <w:spacing w:val="-4"/>
              <w:sz w:val="24"/>
              <w:szCs w:val="24"/>
              <w:lang w:eastAsia="en-GB"/>
            </w:rPr>
          </w:pPr>
          <w:sdt>
            <w:sdtPr>
              <w:rPr>
                <w:rFonts w:ascii="Calibri" w:eastAsia="Times New Roman" w:hAnsi="Calibri" w:cs="Calibri"/>
                <w:spacing w:val="-4"/>
                <w:sz w:val="24"/>
                <w:szCs w:val="24"/>
                <w:lang w:eastAsia="en-GB"/>
              </w:rPr>
              <w:id w:val="347597487"/>
              <w:citation/>
            </w:sdtPr>
            <w:sdtContent>
              <w:r w:rsidR="00F92C3D" w:rsidRPr="00F92C3D">
                <w:rPr>
                  <w:rFonts w:ascii="Calibri" w:eastAsia="Times New Roman" w:hAnsi="Calibri" w:cs="Calibri"/>
                  <w:spacing w:val="-4"/>
                  <w:sz w:val="24"/>
                  <w:szCs w:val="24"/>
                  <w:lang w:eastAsia="en-GB"/>
                </w:rPr>
                <w:fldChar w:fldCharType="begin"/>
              </w:r>
              <w:r w:rsidR="00F92C3D" w:rsidRPr="00F92C3D">
                <w:rPr>
                  <w:rFonts w:ascii="Calibri" w:eastAsia="Times New Roman" w:hAnsi="Calibri" w:cs="Calibri"/>
                  <w:spacing w:val="-4"/>
                  <w:sz w:val="24"/>
                  <w:szCs w:val="24"/>
                  <w:lang w:eastAsia="en-GB"/>
                </w:rPr>
                <w:instrText xml:space="preserve"> CITATION IIS \l 2057 </w:instrText>
              </w:r>
              <w:r w:rsidR="00F92C3D" w:rsidRPr="00F92C3D">
                <w:rPr>
                  <w:rFonts w:ascii="Calibri" w:eastAsia="Times New Roman" w:hAnsi="Calibri" w:cs="Calibri"/>
                  <w:spacing w:val="-4"/>
                  <w:sz w:val="24"/>
                  <w:szCs w:val="24"/>
                  <w:lang w:eastAsia="en-GB"/>
                </w:rPr>
                <w:fldChar w:fldCharType="separate"/>
              </w:r>
              <w:r w:rsidR="0058281D" w:rsidRPr="0058281D">
                <w:rPr>
                  <w:rFonts w:ascii="Calibri" w:eastAsia="Times New Roman" w:hAnsi="Calibri" w:cs="Calibri"/>
                  <w:noProof/>
                  <w:spacing w:val="-4"/>
                  <w:sz w:val="24"/>
                  <w:szCs w:val="24"/>
                  <w:lang w:eastAsia="en-GB"/>
                </w:rPr>
                <w:t>(IISE , n.d.)</w:t>
              </w:r>
              <w:r w:rsidR="00F92C3D" w:rsidRPr="00F92C3D">
                <w:rPr>
                  <w:rFonts w:ascii="Calibri" w:eastAsia="Times New Roman" w:hAnsi="Calibri" w:cs="Calibri"/>
                  <w:spacing w:val="-4"/>
                  <w:sz w:val="24"/>
                  <w:szCs w:val="24"/>
                  <w:lang w:eastAsia="en-GB"/>
                </w:rPr>
                <w:fldChar w:fldCharType="end"/>
              </w:r>
            </w:sdtContent>
          </w:sdt>
        </w:p>
        <w:p w14:paraId="0931DE6A" w14:textId="77777777" w:rsidR="00F92C3D" w:rsidRPr="00F92C3D" w:rsidRDefault="00F92C3D" w:rsidP="00F92C3D">
          <w:pPr>
            <w:shd w:val="clear" w:color="auto" w:fill="FFFFFF"/>
            <w:spacing w:after="210" w:line="360" w:lineRule="auto"/>
            <w:rPr>
              <w:rFonts w:ascii="Calibri" w:eastAsia="Times New Roman" w:hAnsi="Calibri" w:cs="Calibri"/>
              <w:spacing w:val="-4"/>
              <w:sz w:val="24"/>
              <w:szCs w:val="24"/>
              <w:lang w:eastAsia="en-GB"/>
            </w:rPr>
          </w:pPr>
          <w:r w:rsidRPr="00F92C3D">
            <w:rPr>
              <w:rFonts w:ascii="Calibri" w:eastAsia="Times New Roman" w:hAnsi="Calibri" w:cs="Calibri"/>
              <w:spacing w:val="-4"/>
              <w:sz w:val="24"/>
              <w:szCs w:val="24"/>
              <w:lang w:eastAsia="en-GB"/>
            </w:rPr>
            <w:t xml:space="preserve">As well as the 7 fundamental canons of ethics in engineering, these are 4 fundamental principles that an engineering must strive to adhere to, these are; </w:t>
          </w:r>
        </w:p>
        <w:p w14:paraId="592E377D" w14:textId="77777777" w:rsidR="00F92C3D" w:rsidRPr="00F92C3D" w:rsidRDefault="00F92C3D" w:rsidP="00F92C3D">
          <w:pPr>
            <w:pStyle w:val="NormalWeb"/>
            <w:shd w:val="clear" w:color="auto" w:fill="FFFFFF"/>
            <w:spacing w:before="0" w:beforeAutospacing="0" w:after="210" w:afterAutospacing="0" w:line="360" w:lineRule="auto"/>
            <w:rPr>
              <w:rFonts w:ascii="Calibri" w:hAnsi="Calibri" w:cs="Calibri"/>
              <w:color w:val="333333"/>
              <w:spacing w:val="-4"/>
            </w:rPr>
          </w:pPr>
          <w:r w:rsidRPr="00F92C3D">
            <w:rPr>
              <w:rFonts w:ascii="Calibri" w:hAnsi="Calibri" w:cs="Calibri"/>
              <w:color w:val="333333"/>
              <w:spacing w:val="-4"/>
            </w:rPr>
            <w:t>1. Using their knowledge and skill for the enhancement of human welfare;</w:t>
          </w:r>
        </w:p>
        <w:p w14:paraId="5D138BFA" w14:textId="77777777" w:rsidR="00F92C3D" w:rsidRPr="00F92C3D" w:rsidRDefault="00F92C3D" w:rsidP="00F92C3D">
          <w:pPr>
            <w:pStyle w:val="NormalWeb"/>
            <w:shd w:val="clear" w:color="auto" w:fill="FFFFFF"/>
            <w:spacing w:before="0" w:beforeAutospacing="0" w:after="210" w:afterAutospacing="0" w:line="360" w:lineRule="auto"/>
            <w:rPr>
              <w:rFonts w:ascii="Calibri" w:hAnsi="Calibri" w:cs="Calibri"/>
              <w:color w:val="333333"/>
              <w:spacing w:val="-4"/>
            </w:rPr>
          </w:pPr>
          <w:r w:rsidRPr="00F92C3D">
            <w:rPr>
              <w:rFonts w:ascii="Calibri" w:hAnsi="Calibri" w:cs="Calibri"/>
              <w:color w:val="333333"/>
              <w:spacing w:val="-4"/>
            </w:rPr>
            <w:t>2. Being honest and impartial, and serving with fidelity the public, their employers, and clients;</w:t>
          </w:r>
        </w:p>
        <w:p w14:paraId="51EDE04B" w14:textId="77777777" w:rsidR="00F92C3D" w:rsidRPr="00F92C3D" w:rsidRDefault="00F92C3D" w:rsidP="00F92C3D">
          <w:pPr>
            <w:pStyle w:val="NormalWeb"/>
            <w:shd w:val="clear" w:color="auto" w:fill="FFFFFF"/>
            <w:spacing w:before="0" w:beforeAutospacing="0" w:after="210" w:afterAutospacing="0" w:line="360" w:lineRule="auto"/>
            <w:rPr>
              <w:rFonts w:ascii="Calibri" w:hAnsi="Calibri" w:cs="Calibri"/>
              <w:color w:val="333333"/>
              <w:spacing w:val="-4"/>
            </w:rPr>
          </w:pPr>
          <w:r w:rsidRPr="00F92C3D">
            <w:rPr>
              <w:rFonts w:ascii="Calibri" w:hAnsi="Calibri" w:cs="Calibri"/>
              <w:color w:val="333333"/>
              <w:spacing w:val="-4"/>
            </w:rPr>
            <w:t>3. Striving to increase the competence and prestige of the engineering profession; and</w:t>
          </w:r>
        </w:p>
        <w:p w14:paraId="2DC27B5C" w14:textId="77777777" w:rsidR="00F92C3D" w:rsidRPr="00F92C3D" w:rsidRDefault="00F92C3D" w:rsidP="00F92C3D">
          <w:pPr>
            <w:pStyle w:val="NormalWeb"/>
            <w:shd w:val="clear" w:color="auto" w:fill="FFFFFF"/>
            <w:spacing w:before="0" w:beforeAutospacing="0" w:after="210" w:afterAutospacing="0" w:line="360" w:lineRule="auto"/>
            <w:rPr>
              <w:rFonts w:ascii="Calibri" w:hAnsi="Calibri" w:cs="Calibri"/>
              <w:color w:val="333333"/>
              <w:spacing w:val="-4"/>
            </w:rPr>
          </w:pPr>
          <w:r w:rsidRPr="00F92C3D">
            <w:rPr>
              <w:rFonts w:ascii="Calibri" w:hAnsi="Calibri" w:cs="Calibri"/>
              <w:color w:val="333333"/>
              <w:spacing w:val="-4"/>
            </w:rPr>
            <w:t>4. Supporting the professional and technical societies of their disciplines.</w:t>
          </w:r>
        </w:p>
        <w:p w14:paraId="729F5232" w14:textId="77C959DA" w:rsidR="00F92C3D" w:rsidRPr="00F92C3D" w:rsidRDefault="00000000" w:rsidP="00F92C3D">
          <w:pPr>
            <w:shd w:val="clear" w:color="auto" w:fill="FFFFFF"/>
            <w:tabs>
              <w:tab w:val="left" w:pos="1678"/>
            </w:tabs>
            <w:spacing w:after="210" w:line="360" w:lineRule="auto"/>
            <w:rPr>
              <w:rFonts w:ascii="Calibri" w:eastAsia="Times New Roman" w:hAnsi="Calibri" w:cs="Calibri"/>
              <w:spacing w:val="-4"/>
              <w:sz w:val="24"/>
              <w:szCs w:val="24"/>
              <w:lang w:eastAsia="en-GB"/>
            </w:rPr>
          </w:pPr>
          <w:sdt>
            <w:sdtPr>
              <w:rPr>
                <w:rFonts w:ascii="Calibri" w:eastAsia="Times New Roman" w:hAnsi="Calibri" w:cs="Calibri"/>
                <w:spacing w:val="-4"/>
                <w:sz w:val="24"/>
                <w:szCs w:val="24"/>
                <w:lang w:eastAsia="en-GB"/>
              </w:rPr>
              <w:id w:val="1270975793"/>
              <w:citation/>
            </w:sdtPr>
            <w:sdtContent>
              <w:r w:rsidR="00F92C3D" w:rsidRPr="00F92C3D">
                <w:rPr>
                  <w:rFonts w:ascii="Calibri" w:eastAsia="Times New Roman" w:hAnsi="Calibri" w:cs="Calibri"/>
                  <w:spacing w:val="-4"/>
                  <w:sz w:val="24"/>
                  <w:szCs w:val="24"/>
                  <w:lang w:eastAsia="en-GB"/>
                </w:rPr>
                <w:fldChar w:fldCharType="begin"/>
              </w:r>
              <w:r w:rsidR="00F92C3D" w:rsidRPr="00F92C3D">
                <w:rPr>
                  <w:rFonts w:ascii="Calibri" w:eastAsia="Times New Roman" w:hAnsi="Calibri" w:cs="Calibri"/>
                  <w:spacing w:val="-4"/>
                  <w:sz w:val="24"/>
                  <w:szCs w:val="24"/>
                  <w:lang w:eastAsia="en-GB"/>
                </w:rPr>
                <w:instrText xml:space="preserve"> CITATION IIS \l 2057 </w:instrText>
              </w:r>
              <w:r w:rsidR="00F92C3D" w:rsidRPr="00F92C3D">
                <w:rPr>
                  <w:rFonts w:ascii="Calibri" w:eastAsia="Times New Roman" w:hAnsi="Calibri" w:cs="Calibri"/>
                  <w:spacing w:val="-4"/>
                  <w:sz w:val="24"/>
                  <w:szCs w:val="24"/>
                  <w:lang w:eastAsia="en-GB"/>
                </w:rPr>
                <w:fldChar w:fldCharType="separate"/>
              </w:r>
              <w:r w:rsidR="0058281D" w:rsidRPr="0058281D">
                <w:rPr>
                  <w:rFonts w:ascii="Calibri" w:eastAsia="Times New Roman" w:hAnsi="Calibri" w:cs="Calibri"/>
                  <w:noProof/>
                  <w:spacing w:val="-4"/>
                  <w:sz w:val="24"/>
                  <w:szCs w:val="24"/>
                  <w:lang w:eastAsia="en-GB"/>
                </w:rPr>
                <w:t>(IISE , n.d.)</w:t>
              </w:r>
              <w:r w:rsidR="00F92C3D" w:rsidRPr="00F92C3D">
                <w:rPr>
                  <w:rFonts w:ascii="Calibri" w:eastAsia="Times New Roman" w:hAnsi="Calibri" w:cs="Calibri"/>
                  <w:spacing w:val="-4"/>
                  <w:sz w:val="24"/>
                  <w:szCs w:val="24"/>
                  <w:lang w:eastAsia="en-GB"/>
                </w:rPr>
                <w:fldChar w:fldCharType="end"/>
              </w:r>
            </w:sdtContent>
          </w:sdt>
          <w:r w:rsidR="00F92C3D" w:rsidRPr="00F92C3D">
            <w:rPr>
              <w:rFonts w:ascii="Calibri" w:eastAsia="Times New Roman" w:hAnsi="Calibri" w:cs="Calibri"/>
              <w:spacing w:val="-4"/>
              <w:sz w:val="24"/>
              <w:szCs w:val="24"/>
              <w:lang w:eastAsia="en-GB"/>
            </w:rPr>
            <w:t xml:space="preserve">  </w:t>
          </w:r>
          <w:r w:rsidR="00F92C3D" w:rsidRPr="00F92C3D">
            <w:rPr>
              <w:rFonts w:ascii="Calibri" w:eastAsia="Times New Roman" w:hAnsi="Calibri" w:cs="Calibri"/>
              <w:spacing w:val="-4"/>
              <w:sz w:val="24"/>
              <w:szCs w:val="24"/>
              <w:lang w:eastAsia="en-GB"/>
            </w:rPr>
            <w:tab/>
          </w:r>
        </w:p>
        <w:p w14:paraId="65213CD3" w14:textId="45376DA9" w:rsidR="00F92C3D" w:rsidRPr="00F92C3D" w:rsidRDefault="00F92C3D" w:rsidP="00F92C3D">
          <w:pPr>
            <w:shd w:val="clear" w:color="auto" w:fill="FFFFFF"/>
            <w:tabs>
              <w:tab w:val="left" w:pos="1678"/>
            </w:tabs>
            <w:spacing w:after="210" w:line="360" w:lineRule="auto"/>
            <w:rPr>
              <w:rFonts w:ascii="Calibri" w:eastAsia="Times New Roman" w:hAnsi="Calibri" w:cs="Calibri"/>
              <w:spacing w:val="-4"/>
              <w:sz w:val="24"/>
              <w:szCs w:val="24"/>
              <w:lang w:eastAsia="en-GB"/>
            </w:rPr>
          </w:pPr>
          <w:r w:rsidRPr="00F92C3D">
            <w:rPr>
              <w:rFonts w:ascii="Calibri" w:eastAsia="Times New Roman" w:hAnsi="Calibri" w:cs="Calibri"/>
              <w:spacing w:val="-4"/>
              <w:sz w:val="24"/>
              <w:szCs w:val="24"/>
              <w:lang w:eastAsia="en-GB"/>
            </w:rPr>
            <w:lastRenderedPageBreak/>
            <w:t xml:space="preserve">There are several rules of practice that should be adhered to whenever completing engineering operations and designing new systems. This is to ensure the safety of others and the public; engineers are responsible for all of their professional activities and should always act to serve public interest and should avoid any practices that were to deceive the public.  All such rules should be considered during all engineering operations, it is also very important these are considered during my project to ensure I am operating correctly and truthfully. </w:t>
          </w:r>
        </w:p>
        <w:p w14:paraId="472763D0" w14:textId="77777777" w:rsidR="00F92C3D" w:rsidRPr="00F92C3D" w:rsidRDefault="00F92C3D" w:rsidP="00F92C3D">
          <w:pPr>
            <w:shd w:val="clear" w:color="auto" w:fill="FFFFFF"/>
            <w:tabs>
              <w:tab w:val="left" w:pos="1678"/>
            </w:tabs>
            <w:spacing w:after="210" w:line="360" w:lineRule="auto"/>
            <w:rPr>
              <w:rFonts w:ascii="Calibri" w:eastAsia="Times New Roman" w:hAnsi="Calibri" w:cs="Calibri"/>
              <w:spacing w:val="-4"/>
              <w:sz w:val="24"/>
              <w:szCs w:val="24"/>
              <w:lang w:eastAsia="en-GB"/>
            </w:rPr>
          </w:pPr>
          <w:r w:rsidRPr="00F92C3D">
            <w:rPr>
              <w:rFonts w:ascii="Calibri" w:eastAsia="Times New Roman" w:hAnsi="Calibri" w:cs="Calibri"/>
              <w:spacing w:val="-4"/>
              <w:sz w:val="24"/>
              <w:szCs w:val="24"/>
              <w:lang w:eastAsia="en-GB"/>
            </w:rPr>
            <w:t xml:space="preserve">As well as adhering to engineering ethics on how to produce and act during activities it is also important when designing a product to ensure you are buying ethically sourced produces, these are those that in the process of manufacturing were obtained with responsibility, in ethical and sustainable ways. The product is to have very little of no negative impact on the human that produced it, the environment or society. It is therefore important to vet the places you source components from to ensure they do not partake in any unethical practices such as child labour, underpaid employees, non-responsibly sourced materials. </w:t>
          </w:r>
        </w:p>
        <w:p w14:paraId="518A4430" w14:textId="7EC49785" w:rsidR="00C91FD2" w:rsidRPr="00500FAE" w:rsidRDefault="00F92C3D" w:rsidP="00500FAE">
          <w:pPr>
            <w:shd w:val="clear" w:color="auto" w:fill="FFFFFF"/>
            <w:tabs>
              <w:tab w:val="left" w:pos="1678"/>
            </w:tabs>
            <w:spacing w:after="210" w:line="360" w:lineRule="auto"/>
            <w:rPr>
              <w:rFonts w:ascii="Calibri" w:eastAsia="Times New Roman" w:hAnsi="Calibri" w:cs="Calibri"/>
              <w:spacing w:val="-4"/>
              <w:sz w:val="24"/>
              <w:szCs w:val="24"/>
              <w:lang w:eastAsia="en-GB"/>
            </w:rPr>
          </w:pPr>
          <w:r w:rsidRPr="00F92C3D">
            <w:rPr>
              <w:rFonts w:ascii="Calibri" w:eastAsia="Times New Roman" w:hAnsi="Calibri" w:cs="Calibri"/>
              <w:spacing w:val="-4"/>
              <w:sz w:val="24"/>
              <w:szCs w:val="24"/>
              <w:lang w:eastAsia="en-GB"/>
            </w:rPr>
            <w:t xml:space="preserve">When completing my project is it important, I ensure that all components used are sourced responsibly as well as do not have a large negative environmental impact to ensure that I am working </w:t>
          </w:r>
          <w:r w:rsidR="00F9196B" w:rsidRPr="00F92C3D">
            <w:rPr>
              <w:rFonts w:ascii="Calibri" w:eastAsia="Times New Roman" w:hAnsi="Calibri" w:cs="Calibri"/>
              <w:spacing w:val="-4"/>
              <w:sz w:val="24"/>
              <w:szCs w:val="24"/>
              <w:lang w:eastAsia="en-GB"/>
            </w:rPr>
            <w:t>ethically.</w:t>
          </w:r>
        </w:p>
        <w:p w14:paraId="289BB67E" w14:textId="77777777" w:rsidR="00F92C3D" w:rsidRPr="00F92C3D" w:rsidRDefault="00F92C3D" w:rsidP="00F92C3D">
          <w:pPr>
            <w:spacing w:line="360" w:lineRule="auto"/>
            <w:rPr>
              <w:sz w:val="24"/>
              <w:szCs w:val="24"/>
            </w:rPr>
          </w:pPr>
        </w:p>
        <w:p w14:paraId="48DCFA57" w14:textId="5705689B" w:rsidR="00110DFB" w:rsidRPr="00F92C3D" w:rsidRDefault="00110DFB" w:rsidP="00F92C3D">
          <w:pPr>
            <w:spacing w:line="360" w:lineRule="auto"/>
            <w:rPr>
              <w:rStyle w:val="IntenseEmphasis"/>
              <w:i w:val="0"/>
              <w:iCs w:val="0"/>
              <w:color w:val="auto"/>
              <w:sz w:val="24"/>
              <w:szCs w:val="24"/>
            </w:rPr>
          </w:pPr>
          <w:r w:rsidRPr="00F92C3D">
            <w:rPr>
              <w:rStyle w:val="IntenseEmphasis"/>
              <w:sz w:val="24"/>
              <w:szCs w:val="24"/>
            </w:rPr>
            <w:t>Feasibility study</w:t>
          </w:r>
        </w:p>
        <w:p w14:paraId="04A1CAB5" w14:textId="620AE408" w:rsidR="00926854" w:rsidRDefault="00926854" w:rsidP="00F92C3D">
          <w:pPr>
            <w:pStyle w:val="NormalWeb"/>
            <w:spacing w:line="360" w:lineRule="auto"/>
            <w:rPr>
              <w:rFonts w:asciiTheme="minorHAnsi" w:hAnsiTheme="minorHAnsi" w:cstheme="minorHAnsi"/>
            </w:rPr>
          </w:pPr>
          <w:r w:rsidRPr="00F92C3D">
            <w:rPr>
              <w:rFonts w:asciiTheme="minorHAnsi" w:hAnsiTheme="minorHAnsi" w:cstheme="minorHAnsi"/>
            </w:rPr>
            <w:t>Before beginning the project, a feasibility study was first completed to ensure that the project would be successful. Feasibility studies are used to determine the probability of a project being successful based on an analysis of the critical components of a project</w:t>
          </w:r>
          <w:r w:rsidR="00CE0FE1" w:rsidRPr="00F92C3D">
            <w:rPr>
              <w:rFonts w:asciiTheme="minorHAnsi" w:hAnsiTheme="minorHAnsi" w:cstheme="minorHAnsi"/>
            </w:rPr>
            <w:t>.</w:t>
          </w:r>
          <w:sdt>
            <w:sdtPr>
              <w:rPr>
                <w:rFonts w:asciiTheme="minorHAnsi" w:hAnsiTheme="minorHAnsi" w:cstheme="minorHAnsi"/>
              </w:rPr>
              <w:id w:val="-316808275"/>
              <w:citation/>
            </w:sdtPr>
            <w:sdtContent>
              <w:r w:rsidR="00CE0FE1" w:rsidRPr="00F92C3D">
                <w:rPr>
                  <w:rFonts w:asciiTheme="minorHAnsi" w:hAnsiTheme="minorHAnsi" w:cstheme="minorHAnsi"/>
                </w:rPr>
                <w:fldChar w:fldCharType="begin"/>
              </w:r>
              <w:r w:rsidR="00CE0FE1" w:rsidRPr="00F92C3D">
                <w:rPr>
                  <w:rFonts w:asciiTheme="minorHAnsi" w:hAnsiTheme="minorHAnsi" w:cstheme="minorHAnsi"/>
                </w:rPr>
                <w:instrText xml:space="preserve"> CITATION Dru24 \l 2057 </w:instrText>
              </w:r>
              <w:r w:rsidR="00CE0FE1" w:rsidRPr="00F92C3D">
                <w:rPr>
                  <w:rFonts w:asciiTheme="minorHAnsi" w:hAnsiTheme="minorHAnsi" w:cstheme="minorHAnsi"/>
                </w:rPr>
                <w:fldChar w:fldCharType="separate"/>
              </w:r>
              <w:r w:rsidR="0058281D">
                <w:rPr>
                  <w:rFonts w:asciiTheme="minorHAnsi" w:hAnsiTheme="minorHAnsi" w:cstheme="minorHAnsi"/>
                  <w:noProof/>
                </w:rPr>
                <w:t xml:space="preserve"> </w:t>
              </w:r>
              <w:r w:rsidR="0058281D" w:rsidRPr="0058281D">
                <w:rPr>
                  <w:rFonts w:asciiTheme="minorHAnsi" w:hAnsiTheme="minorHAnsi" w:cstheme="minorHAnsi"/>
                  <w:noProof/>
                </w:rPr>
                <w:t>(Drury, 2024)</w:t>
              </w:r>
              <w:r w:rsidR="00CE0FE1" w:rsidRPr="00F92C3D">
                <w:rPr>
                  <w:rFonts w:asciiTheme="minorHAnsi" w:hAnsiTheme="minorHAnsi" w:cstheme="minorHAnsi"/>
                </w:rPr>
                <w:fldChar w:fldCharType="end"/>
              </w:r>
            </w:sdtContent>
          </w:sdt>
          <w:r w:rsidR="00CE0FE1" w:rsidRPr="00F92C3D">
            <w:rPr>
              <w:rFonts w:asciiTheme="minorHAnsi" w:hAnsiTheme="minorHAnsi" w:cstheme="minorHAnsi"/>
            </w:rPr>
            <w:t xml:space="preserve"> </w:t>
          </w:r>
          <w:r w:rsidR="00110DFB" w:rsidRPr="00F92C3D">
            <w:rPr>
              <w:rFonts w:asciiTheme="minorHAnsi" w:hAnsiTheme="minorHAnsi" w:cstheme="minorHAnsi"/>
            </w:rPr>
            <w:t xml:space="preserve"> </w:t>
          </w:r>
          <w:r w:rsidRPr="00F92C3D">
            <w:rPr>
              <w:rFonts w:asciiTheme="minorHAnsi" w:hAnsiTheme="minorHAnsi" w:cstheme="minorHAnsi"/>
            </w:rPr>
            <w:t>This looked at a variety of aspects of the scenario, including, whether the project would solve the initial problem, whether the project manager had sufficient technical knowledge to complete the task as well as looking at time and monetary constraints. </w:t>
          </w:r>
          <w:proofErr w:type="gramStart"/>
          <w:r w:rsidRPr="00F92C3D">
            <w:rPr>
              <w:rFonts w:asciiTheme="minorHAnsi" w:hAnsiTheme="minorHAnsi" w:cstheme="minorHAnsi"/>
            </w:rPr>
            <w:t>After analysing these aspects, it</w:t>
          </w:r>
          <w:proofErr w:type="gramEnd"/>
          <w:r w:rsidRPr="00F92C3D">
            <w:rPr>
              <w:rFonts w:asciiTheme="minorHAnsi" w:hAnsiTheme="minorHAnsi" w:cstheme="minorHAnsi"/>
            </w:rPr>
            <w:t xml:space="preserve"> was identified that the project had a 91% chance of success, as can be seen in the feasibility table. (Appendix 1) </w:t>
          </w:r>
        </w:p>
        <w:p w14:paraId="6BF14854" w14:textId="77777777" w:rsidR="00500FAE" w:rsidRDefault="00500FAE" w:rsidP="00F92C3D">
          <w:pPr>
            <w:pStyle w:val="NormalWeb"/>
            <w:spacing w:line="360" w:lineRule="auto"/>
            <w:rPr>
              <w:rFonts w:asciiTheme="minorHAnsi" w:hAnsiTheme="minorHAnsi" w:cstheme="minorHAnsi"/>
            </w:rPr>
          </w:pPr>
        </w:p>
        <w:p w14:paraId="56A854C0" w14:textId="77777777" w:rsidR="00500FAE" w:rsidRPr="00F92C3D" w:rsidRDefault="00500FAE" w:rsidP="00F92C3D">
          <w:pPr>
            <w:pStyle w:val="NormalWeb"/>
            <w:spacing w:line="360" w:lineRule="auto"/>
            <w:rPr>
              <w:rFonts w:asciiTheme="minorHAnsi" w:hAnsiTheme="minorHAnsi" w:cstheme="minorHAnsi"/>
            </w:rPr>
          </w:pPr>
        </w:p>
        <w:p w14:paraId="2C2632A5" w14:textId="4DEA3EBF" w:rsidR="00745F0B" w:rsidRPr="00F92C3D" w:rsidRDefault="00745F0B" w:rsidP="00F92C3D">
          <w:pPr>
            <w:spacing w:line="360" w:lineRule="auto"/>
            <w:rPr>
              <w:rStyle w:val="IntenseEmphasis"/>
              <w:sz w:val="24"/>
              <w:szCs w:val="24"/>
            </w:rPr>
          </w:pPr>
          <w:r w:rsidRPr="00F92C3D">
            <w:rPr>
              <w:rStyle w:val="IntenseEmphasis"/>
              <w:sz w:val="24"/>
              <w:szCs w:val="24"/>
            </w:rPr>
            <w:lastRenderedPageBreak/>
            <w:t>Gantt chart</w:t>
          </w:r>
        </w:p>
        <w:p w14:paraId="366E5D9C" w14:textId="77777777" w:rsidR="00926854" w:rsidRPr="00F92C3D" w:rsidRDefault="00CE0FE1" w:rsidP="00F92C3D">
          <w:pPr>
            <w:pStyle w:val="NormalWeb"/>
            <w:spacing w:line="360" w:lineRule="auto"/>
          </w:pPr>
          <w:r w:rsidRPr="00F92C3D">
            <w:rPr>
              <w:noProof/>
            </w:rPr>
            <w:drawing>
              <wp:anchor distT="0" distB="0" distL="114300" distR="114300" simplePos="0" relativeHeight="251625984" behindDoc="1" locked="0" layoutInCell="1" allowOverlap="1" wp14:anchorId="398DC4E1" wp14:editId="08C20C5D">
                <wp:simplePos x="0" y="0"/>
                <wp:positionH relativeFrom="column">
                  <wp:posOffset>-147711</wp:posOffset>
                </wp:positionH>
                <wp:positionV relativeFrom="paragraph">
                  <wp:posOffset>935990</wp:posOffset>
                </wp:positionV>
                <wp:extent cx="5922498" cy="2400553"/>
                <wp:effectExtent l="0" t="0" r="0" b="0"/>
                <wp:wrapTight wrapText="bothSides">
                  <wp:wrapPolygon edited="0">
                    <wp:start x="0" y="0"/>
                    <wp:lineTo x="0" y="21429"/>
                    <wp:lineTo x="21540" y="21429"/>
                    <wp:lineTo x="2154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350" t="32509" r="28698" b="17084"/>
                        <a:stretch/>
                      </pic:blipFill>
                      <pic:spPr bwMode="auto">
                        <a:xfrm>
                          <a:off x="0" y="0"/>
                          <a:ext cx="5922498" cy="2400553"/>
                        </a:xfrm>
                        <a:prstGeom prst="rect">
                          <a:avLst/>
                        </a:prstGeom>
                        <a:ln>
                          <a:noFill/>
                        </a:ln>
                        <a:extLst>
                          <a:ext uri="{53640926-AAD7-44D8-BBD7-CCE9431645EC}">
                            <a14:shadowObscured xmlns:a14="http://schemas.microsoft.com/office/drawing/2010/main"/>
                          </a:ext>
                        </a:extLst>
                      </pic:spPr>
                    </pic:pic>
                  </a:graphicData>
                </a:graphic>
              </wp:anchor>
            </w:drawing>
          </w:r>
          <w:r w:rsidR="00110DFB" w:rsidRPr="00F92C3D">
            <w:t xml:space="preserve"> </w:t>
          </w:r>
          <w:r w:rsidR="00926854" w:rsidRPr="00F92C3D">
            <w:t>Extensive planning was completed before the commencement of the project, this firstly included a Gantt Chart (Appendix 2), which was completed to plan out each task as well as track the progress of the project. </w:t>
          </w:r>
        </w:p>
        <w:p w14:paraId="01E4EFF4" w14:textId="2CF74B43" w:rsidR="00110DFB" w:rsidRPr="00F92C3D" w:rsidRDefault="00344D88" w:rsidP="00F92C3D">
          <w:pPr>
            <w:spacing w:line="360" w:lineRule="auto"/>
            <w:rPr>
              <w:sz w:val="24"/>
              <w:szCs w:val="24"/>
            </w:rPr>
          </w:pPr>
          <w:r>
            <w:rPr>
              <w:sz w:val="24"/>
              <w:szCs w:val="24"/>
            </w:rPr>
            <w:t>Fig.1</w:t>
          </w:r>
        </w:p>
        <w:p w14:paraId="10E55C8F" w14:textId="0C2EFB4F" w:rsidR="00110DFB" w:rsidRPr="00F92C3D" w:rsidRDefault="00926854" w:rsidP="00F92C3D">
          <w:pPr>
            <w:spacing w:line="360" w:lineRule="auto"/>
            <w:rPr>
              <w:rFonts w:cstheme="minorHAnsi"/>
              <w:sz w:val="24"/>
              <w:szCs w:val="24"/>
            </w:rPr>
          </w:pPr>
          <w:r w:rsidRPr="004806E4">
            <w:rPr>
              <w:rFonts w:eastAsia="Times New Roman" w:cstheme="minorHAnsi"/>
              <w:sz w:val="24"/>
              <w:szCs w:val="24"/>
              <w:lang w:eastAsia="en-GB"/>
            </w:rPr>
            <w:t>A Gantt chart is a project planning tool that is used to plan and keep track of the project tasks to be completed. This allows the project manager to keep track of their tasks on a visual scale, ensuring all tasks are completed on time, and in line with the project plan</w:t>
          </w:r>
          <w:r w:rsidR="00110DFB" w:rsidRPr="00F92C3D">
            <w:rPr>
              <w:rFonts w:cstheme="minorHAnsi"/>
              <w:sz w:val="24"/>
              <w:szCs w:val="24"/>
            </w:rPr>
            <w:t xml:space="preserve">. </w:t>
          </w:r>
          <w:sdt>
            <w:sdtPr>
              <w:rPr>
                <w:rFonts w:cstheme="minorHAnsi"/>
                <w:sz w:val="24"/>
                <w:szCs w:val="24"/>
              </w:rPr>
              <w:id w:val="1341133078"/>
              <w:citation/>
            </w:sdtPr>
            <w:sdtContent>
              <w:r w:rsidR="00A666E5" w:rsidRPr="00F92C3D">
                <w:rPr>
                  <w:rFonts w:cstheme="minorHAnsi"/>
                  <w:sz w:val="24"/>
                  <w:szCs w:val="24"/>
                </w:rPr>
                <w:fldChar w:fldCharType="begin"/>
              </w:r>
              <w:r w:rsidR="00CE0FE1" w:rsidRPr="00F92C3D">
                <w:rPr>
                  <w:rFonts w:cstheme="minorHAnsi"/>
                  <w:sz w:val="24"/>
                  <w:szCs w:val="24"/>
                </w:rPr>
                <w:instrText xml:space="preserve">CITATION Gan24 \l 2057 </w:instrText>
              </w:r>
              <w:r w:rsidR="00A666E5" w:rsidRPr="00F92C3D">
                <w:rPr>
                  <w:rFonts w:cstheme="minorHAnsi"/>
                  <w:sz w:val="24"/>
                  <w:szCs w:val="24"/>
                </w:rPr>
                <w:fldChar w:fldCharType="separate"/>
              </w:r>
              <w:r w:rsidR="0058281D" w:rsidRPr="0058281D">
                <w:rPr>
                  <w:rFonts w:cstheme="minorHAnsi"/>
                  <w:noProof/>
                  <w:sz w:val="24"/>
                  <w:szCs w:val="24"/>
                </w:rPr>
                <w:t>(Gantt Charts, n.d.)</w:t>
              </w:r>
              <w:r w:rsidR="00A666E5" w:rsidRPr="00F92C3D">
                <w:rPr>
                  <w:rFonts w:cstheme="minorHAnsi"/>
                  <w:sz w:val="24"/>
                  <w:szCs w:val="24"/>
                </w:rPr>
                <w:fldChar w:fldCharType="end"/>
              </w:r>
            </w:sdtContent>
          </w:sdt>
        </w:p>
        <w:p w14:paraId="2BDCF804" w14:textId="23BF98C7" w:rsidR="006A0A1E" w:rsidRDefault="00926854" w:rsidP="00F92C3D">
          <w:pPr>
            <w:spacing w:line="360" w:lineRule="auto"/>
            <w:rPr>
              <w:rFonts w:cstheme="minorHAnsi"/>
              <w:sz w:val="24"/>
              <w:szCs w:val="24"/>
            </w:rPr>
          </w:pPr>
          <w:r w:rsidRPr="004806E4">
            <w:rPr>
              <w:rFonts w:eastAsia="Times New Roman" w:cstheme="minorHAnsi"/>
              <w:sz w:val="24"/>
              <w:szCs w:val="24"/>
              <w:lang w:eastAsia="en-GB"/>
            </w:rPr>
            <w:t>An advantage of using Gantt charts is that as well as being a visual tool, each task is assigned a date, therefore it is easy to identify when each task needs to be completed as well as identify when tasks are falling behind or are overdue for completion. As well as allowing you to plan out each step of the project, a Gantt chart allows you to keep track of when each task needs to be completed as well as expected end dates for future tasks, to allow the project manager to plan and optimize the time spent on the project. A Gantt chart allows you to break a large project into smaller pieces, allowing the project manager to better allocate time and resources for each task, as well as plan contingencies for each task to prevent delays</w:t>
          </w:r>
          <w:r w:rsidR="003432F0" w:rsidRPr="00F92C3D">
            <w:rPr>
              <w:rFonts w:cstheme="minorHAnsi"/>
              <w:sz w:val="24"/>
              <w:szCs w:val="24"/>
            </w:rPr>
            <w:t xml:space="preserve">. </w:t>
          </w:r>
          <w:sdt>
            <w:sdtPr>
              <w:rPr>
                <w:rFonts w:cstheme="minorHAnsi"/>
                <w:sz w:val="24"/>
                <w:szCs w:val="24"/>
              </w:rPr>
              <w:id w:val="232581911"/>
              <w:citation/>
            </w:sdtPr>
            <w:sdtContent>
              <w:r w:rsidR="003432F0" w:rsidRPr="00F92C3D">
                <w:rPr>
                  <w:rFonts w:cstheme="minorHAnsi"/>
                  <w:sz w:val="24"/>
                  <w:szCs w:val="24"/>
                </w:rPr>
                <w:fldChar w:fldCharType="begin"/>
              </w:r>
              <w:r w:rsidR="003432F0" w:rsidRPr="00F92C3D">
                <w:rPr>
                  <w:rFonts w:cstheme="minorHAnsi"/>
                  <w:sz w:val="24"/>
                  <w:szCs w:val="24"/>
                </w:rPr>
                <w:instrText xml:space="preserve"> CITATION Wha22 \l 2057 </w:instrText>
              </w:r>
              <w:r w:rsidR="003432F0" w:rsidRPr="00F92C3D">
                <w:rPr>
                  <w:rFonts w:cstheme="minorHAnsi"/>
                  <w:sz w:val="24"/>
                  <w:szCs w:val="24"/>
                </w:rPr>
                <w:fldChar w:fldCharType="separate"/>
              </w:r>
              <w:r w:rsidR="0058281D" w:rsidRPr="0058281D">
                <w:rPr>
                  <w:rFonts w:cstheme="minorHAnsi"/>
                  <w:noProof/>
                  <w:sz w:val="24"/>
                  <w:szCs w:val="24"/>
                </w:rPr>
                <w:t>(What is a Gantt Chart? Benefits, how to use them and more, 2022)</w:t>
              </w:r>
              <w:r w:rsidR="003432F0" w:rsidRPr="00F92C3D">
                <w:rPr>
                  <w:rFonts w:cstheme="minorHAnsi"/>
                  <w:sz w:val="24"/>
                  <w:szCs w:val="24"/>
                </w:rPr>
                <w:fldChar w:fldCharType="end"/>
              </w:r>
            </w:sdtContent>
          </w:sdt>
        </w:p>
        <w:p w14:paraId="2420FCFC" w14:textId="77777777" w:rsidR="00500FAE" w:rsidRDefault="00500FAE" w:rsidP="00F92C3D">
          <w:pPr>
            <w:spacing w:line="360" w:lineRule="auto"/>
            <w:rPr>
              <w:rFonts w:cstheme="minorHAnsi"/>
              <w:sz w:val="24"/>
              <w:szCs w:val="24"/>
            </w:rPr>
          </w:pPr>
        </w:p>
        <w:p w14:paraId="2413B950" w14:textId="0C58369D" w:rsidR="00F92C3D" w:rsidRDefault="00F92C3D" w:rsidP="00F92C3D">
          <w:pPr>
            <w:pStyle w:val="Heading1"/>
          </w:pPr>
          <w:bookmarkStart w:id="3" w:name="_Toc167294834"/>
          <w:r>
            <w:lastRenderedPageBreak/>
            <w:t>FMEA</w:t>
          </w:r>
          <w:bookmarkEnd w:id="3"/>
        </w:p>
        <w:p w14:paraId="4876BB71" w14:textId="1C149B4C" w:rsidR="00500FAE" w:rsidRDefault="00500FAE" w:rsidP="00F92C3D">
          <w:pPr>
            <w:spacing w:line="360" w:lineRule="auto"/>
            <w:rPr>
              <w:sz w:val="24"/>
              <w:szCs w:val="24"/>
            </w:rPr>
          </w:pPr>
          <w:r>
            <w:rPr>
              <w:noProof/>
            </w:rPr>
            <w:drawing>
              <wp:anchor distT="0" distB="0" distL="114300" distR="114300" simplePos="0" relativeHeight="251756032" behindDoc="1" locked="0" layoutInCell="1" allowOverlap="1" wp14:anchorId="2292F70F" wp14:editId="1BB5D898">
                <wp:simplePos x="0" y="0"/>
                <wp:positionH relativeFrom="column">
                  <wp:posOffset>-163264</wp:posOffset>
                </wp:positionH>
                <wp:positionV relativeFrom="paragraph">
                  <wp:posOffset>1886189</wp:posOffset>
                </wp:positionV>
                <wp:extent cx="5923280" cy="5974715"/>
                <wp:effectExtent l="0" t="0" r="0" b="0"/>
                <wp:wrapTight wrapText="bothSides">
                  <wp:wrapPolygon edited="0">
                    <wp:start x="0" y="0"/>
                    <wp:lineTo x="0" y="21556"/>
                    <wp:lineTo x="21535" y="21556"/>
                    <wp:lineTo x="2153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0648" t="23589" r="32077" b="9568"/>
                        <a:stretch/>
                      </pic:blipFill>
                      <pic:spPr bwMode="auto">
                        <a:xfrm>
                          <a:off x="0" y="0"/>
                          <a:ext cx="5923280" cy="59747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92C3D" w:rsidRPr="00F92C3D">
            <w:rPr>
              <w:sz w:val="24"/>
              <w:szCs w:val="24"/>
            </w:rPr>
            <w:t xml:space="preserve">Prior to the commencement of the engineering project an FMEA or failure mode and effects analysis was completed to identify possible issues throughout the PVD demonstration. This identified several aspects which could potentially become an issue throughout the project. this also assigned a severity rating and occurrence rating to each potential issue so each could be prioritised. Any issues identified during the FMEA were assigned a recommended action to prevent them from occurring. </w:t>
          </w:r>
        </w:p>
        <w:p w14:paraId="3379637E" w14:textId="07B3E995" w:rsidR="00500FAE" w:rsidRDefault="00500FAE" w:rsidP="00F92C3D">
          <w:pPr>
            <w:spacing w:line="360" w:lineRule="auto"/>
            <w:rPr>
              <w:sz w:val="24"/>
              <w:szCs w:val="24"/>
            </w:rPr>
          </w:pPr>
        </w:p>
        <w:p w14:paraId="3DCFB407" w14:textId="77777777" w:rsidR="00500FAE" w:rsidRPr="00F92C3D" w:rsidRDefault="00500FAE" w:rsidP="00F92C3D">
          <w:pPr>
            <w:spacing w:line="360" w:lineRule="auto"/>
            <w:rPr>
              <w:sz w:val="24"/>
              <w:szCs w:val="24"/>
            </w:rPr>
          </w:pPr>
        </w:p>
        <w:p w14:paraId="005082D9" w14:textId="6354DD63" w:rsidR="00856B5C" w:rsidRPr="00F92C3D" w:rsidRDefault="00110DFB" w:rsidP="00F92C3D">
          <w:pPr>
            <w:pStyle w:val="Heading1"/>
            <w:spacing w:line="360" w:lineRule="auto"/>
            <w:rPr>
              <w:sz w:val="24"/>
              <w:szCs w:val="24"/>
            </w:rPr>
          </w:pPr>
          <w:bookmarkStart w:id="4" w:name="_Toc167294835"/>
          <w:r w:rsidRPr="00F92C3D">
            <w:rPr>
              <w:rStyle w:val="IntenseEmphasis"/>
              <w:i w:val="0"/>
              <w:iCs w:val="0"/>
              <w:color w:val="2F5496" w:themeColor="accent1" w:themeShade="BF"/>
              <w:sz w:val="24"/>
              <w:szCs w:val="24"/>
            </w:rPr>
            <w:lastRenderedPageBreak/>
            <w:t>Plan of action</w:t>
          </w:r>
          <w:bookmarkEnd w:id="4"/>
          <w:r w:rsidRPr="00F92C3D">
            <w:rPr>
              <w:rStyle w:val="IntenseEmphasis"/>
              <w:i w:val="0"/>
              <w:iCs w:val="0"/>
              <w:color w:val="2F5496" w:themeColor="accent1" w:themeShade="BF"/>
              <w:sz w:val="24"/>
              <w:szCs w:val="24"/>
            </w:rPr>
            <w:t xml:space="preserve"> </w:t>
          </w:r>
        </w:p>
        <w:p w14:paraId="1F058398" w14:textId="5EBEFDB8" w:rsidR="00632A0F" w:rsidRPr="00F92C3D" w:rsidRDefault="00926854" w:rsidP="00F92C3D">
          <w:pPr>
            <w:spacing w:line="360" w:lineRule="auto"/>
            <w:rPr>
              <w:rStyle w:val="IntenseEmphasis"/>
              <w:rFonts w:cstheme="minorHAnsi"/>
              <w:i w:val="0"/>
              <w:iCs w:val="0"/>
              <w:color w:val="auto"/>
              <w:sz w:val="24"/>
              <w:szCs w:val="24"/>
            </w:rPr>
          </w:pPr>
          <w:r w:rsidRPr="004806E4">
            <w:rPr>
              <w:rFonts w:eastAsia="Times New Roman" w:cstheme="minorHAnsi"/>
              <w:sz w:val="24"/>
              <w:szCs w:val="24"/>
              <w:lang w:eastAsia="en-GB"/>
            </w:rPr>
            <w:t>A plan of action is a project management tool used to lay out each task of a project that needs to be completed. It allows the project manager to break the project up into small tasks, each with a deadline and timeframe to better allocate time and resources, as well as ensure ample time is allowed for each task to keep the project on schedule. A plan of action is also beneficial in organizing tasks to identify a clear path of critical tasks throughout the project</w:t>
          </w:r>
          <w:r w:rsidR="00860D58" w:rsidRPr="00F92C3D">
            <w:rPr>
              <w:rStyle w:val="IntenseEmphasis"/>
              <w:rFonts w:cstheme="minorHAnsi"/>
              <w:i w:val="0"/>
              <w:iCs w:val="0"/>
              <w:color w:val="auto"/>
              <w:sz w:val="24"/>
              <w:szCs w:val="24"/>
            </w:rPr>
            <w:t xml:space="preserve">. </w:t>
          </w:r>
          <w:sdt>
            <w:sdtPr>
              <w:rPr>
                <w:rStyle w:val="IntenseEmphasis"/>
                <w:rFonts w:cstheme="minorHAnsi"/>
                <w:i w:val="0"/>
                <w:iCs w:val="0"/>
                <w:color w:val="auto"/>
                <w:sz w:val="24"/>
                <w:szCs w:val="24"/>
              </w:rPr>
              <w:id w:val="-638572634"/>
              <w:citation/>
            </w:sdtPr>
            <w:sdtContent>
              <w:r w:rsidR="00860D58" w:rsidRPr="00F92C3D">
                <w:rPr>
                  <w:rStyle w:val="IntenseEmphasis"/>
                  <w:rFonts w:cstheme="minorHAnsi"/>
                  <w:i w:val="0"/>
                  <w:iCs w:val="0"/>
                  <w:color w:val="auto"/>
                  <w:sz w:val="24"/>
                  <w:szCs w:val="24"/>
                </w:rPr>
                <w:fldChar w:fldCharType="begin"/>
              </w:r>
              <w:r w:rsidR="00860D58" w:rsidRPr="00F92C3D">
                <w:rPr>
                  <w:rStyle w:val="IntenseEmphasis"/>
                  <w:rFonts w:cstheme="minorHAnsi"/>
                  <w:i w:val="0"/>
                  <w:iCs w:val="0"/>
                  <w:color w:val="auto"/>
                  <w:sz w:val="24"/>
                  <w:szCs w:val="24"/>
                </w:rPr>
                <w:instrText xml:space="preserve"> CITATION Her23 \l 2057 </w:instrText>
              </w:r>
              <w:r w:rsidR="00860D58" w:rsidRPr="00F92C3D">
                <w:rPr>
                  <w:rStyle w:val="IntenseEmphasis"/>
                  <w:rFonts w:cstheme="minorHAnsi"/>
                  <w:i w:val="0"/>
                  <w:iCs w:val="0"/>
                  <w:color w:val="auto"/>
                  <w:sz w:val="24"/>
                  <w:szCs w:val="24"/>
                </w:rPr>
                <w:fldChar w:fldCharType="separate"/>
              </w:r>
              <w:r w:rsidR="0058281D" w:rsidRPr="0058281D">
                <w:rPr>
                  <w:rFonts w:cstheme="minorHAnsi"/>
                  <w:noProof/>
                  <w:sz w:val="24"/>
                  <w:szCs w:val="24"/>
                </w:rPr>
                <w:t>(Herrity, 2023)</w:t>
              </w:r>
              <w:r w:rsidR="00860D58" w:rsidRPr="00F92C3D">
                <w:rPr>
                  <w:rStyle w:val="IntenseEmphasis"/>
                  <w:rFonts w:cstheme="minorHAnsi"/>
                  <w:i w:val="0"/>
                  <w:iCs w:val="0"/>
                  <w:color w:val="auto"/>
                  <w:sz w:val="24"/>
                  <w:szCs w:val="24"/>
                </w:rPr>
                <w:fldChar w:fldCharType="end"/>
              </w:r>
            </w:sdtContent>
          </w:sdt>
        </w:p>
        <w:p w14:paraId="15C219AA" w14:textId="42ECBFA2" w:rsidR="00926854" w:rsidRPr="004806E4" w:rsidRDefault="00926854" w:rsidP="00F92C3D">
          <w:pPr>
            <w:spacing w:before="100" w:beforeAutospacing="1" w:after="100" w:afterAutospacing="1" w:line="360" w:lineRule="auto"/>
            <w:rPr>
              <w:rFonts w:eastAsia="Times New Roman" w:cstheme="minorHAnsi"/>
              <w:sz w:val="24"/>
              <w:szCs w:val="24"/>
              <w:lang w:eastAsia="en-GB"/>
            </w:rPr>
          </w:pPr>
          <w:bookmarkStart w:id="5" w:name="_Toc108517146"/>
          <w:r w:rsidRPr="004806E4">
            <w:rPr>
              <w:rFonts w:eastAsia="Times New Roman" w:cstheme="minorHAnsi"/>
              <w:sz w:val="24"/>
              <w:szCs w:val="24"/>
              <w:lang w:eastAsia="en-GB"/>
            </w:rPr>
            <w:t>A plan of action (Appendix 3) was completed before the commencement of the project, this was done to visualize each step of the project, as well as plan deadlines and timeframes for each stage of the project as well as the entire project as a whole. This also allowed for resources to be allocated to each step of the project, be this materials, time, or engineer allocation.</w:t>
          </w:r>
        </w:p>
        <w:p w14:paraId="06CA2AF8" w14:textId="530D9390" w:rsidR="00C91FD2" w:rsidRPr="00F92C3D" w:rsidRDefault="002C1599" w:rsidP="00F92C3D">
          <w:pPr>
            <w:pStyle w:val="Heading1"/>
            <w:spacing w:line="360" w:lineRule="auto"/>
            <w:rPr>
              <w:sz w:val="24"/>
              <w:szCs w:val="24"/>
            </w:rPr>
          </w:pPr>
          <w:bookmarkStart w:id="6" w:name="_Toc167294836"/>
          <w:r w:rsidRPr="00F92C3D">
            <w:rPr>
              <w:sz w:val="24"/>
              <w:szCs w:val="24"/>
            </w:rPr>
            <w:t>Time Scale</w:t>
          </w:r>
          <w:bookmarkEnd w:id="5"/>
          <w:bookmarkEnd w:id="6"/>
          <w:r w:rsidRPr="00F92C3D">
            <w:rPr>
              <w:sz w:val="24"/>
              <w:szCs w:val="24"/>
            </w:rPr>
            <w:t xml:space="preserve"> </w:t>
          </w:r>
        </w:p>
        <w:p w14:paraId="4910E470" w14:textId="7CBE97D3" w:rsidR="00146F89" w:rsidRPr="004806E4" w:rsidRDefault="00146F89" w:rsidP="00F92C3D">
          <w:pPr>
            <w:spacing w:before="100" w:beforeAutospacing="1" w:after="100" w:afterAutospacing="1" w:line="360" w:lineRule="auto"/>
            <w:rPr>
              <w:rFonts w:eastAsia="Times New Roman" w:cstheme="minorHAnsi"/>
              <w:sz w:val="24"/>
              <w:szCs w:val="24"/>
              <w:lang w:eastAsia="en-GB"/>
            </w:rPr>
          </w:pPr>
          <w:r w:rsidRPr="004806E4">
            <w:rPr>
              <w:rFonts w:eastAsia="Times New Roman" w:cstheme="minorHAnsi"/>
              <w:sz w:val="24"/>
              <w:szCs w:val="24"/>
              <w:lang w:eastAsia="en-GB"/>
            </w:rPr>
            <w:t xml:space="preserve">There were 5 months allocated to complete the initial research, planning, and implementation of the project.  This is shown within the Gantt chart (Appendix 1), This details all my deadlines from the start date in February 2024 to the deadline in May 2024.  My Pert Chart (Appendix </w:t>
          </w:r>
          <w:r w:rsidR="00C91FD2" w:rsidRPr="00F92C3D">
            <w:rPr>
              <w:rFonts w:eastAsia="Times New Roman" w:cstheme="minorHAnsi"/>
              <w:sz w:val="24"/>
              <w:szCs w:val="24"/>
              <w:lang w:eastAsia="en-GB"/>
            </w:rPr>
            <w:t>4</w:t>
          </w:r>
          <w:r w:rsidRPr="004806E4">
            <w:rPr>
              <w:rFonts w:eastAsia="Times New Roman" w:cstheme="minorHAnsi"/>
              <w:sz w:val="24"/>
              <w:szCs w:val="24"/>
              <w:lang w:eastAsia="en-GB"/>
            </w:rPr>
            <w:t>) shows the stages of the project and the time allocated for each task. </w:t>
          </w:r>
        </w:p>
        <w:p w14:paraId="4A8A8DA5" w14:textId="6B18EB2B" w:rsidR="00146F89" w:rsidRPr="004806E4" w:rsidRDefault="00146F89" w:rsidP="00F92C3D">
          <w:pPr>
            <w:spacing w:before="100" w:beforeAutospacing="1" w:after="100" w:afterAutospacing="1" w:line="360" w:lineRule="auto"/>
            <w:rPr>
              <w:rFonts w:eastAsia="Times New Roman" w:cstheme="minorHAnsi"/>
              <w:sz w:val="24"/>
              <w:szCs w:val="24"/>
              <w:lang w:eastAsia="en-GB"/>
            </w:rPr>
          </w:pPr>
          <w:r w:rsidRPr="004806E4">
            <w:rPr>
              <w:rFonts w:eastAsia="Times New Roman" w:cstheme="minorHAnsi"/>
              <w:sz w:val="24"/>
              <w:szCs w:val="24"/>
              <w:lang w:eastAsia="en-GB"/>
            </w:rPr>
            <w:t xml:space="preserve">I managed my time throughout the project using a variety of methods including my Gantt chart, Pert charts, and my time document (Appendix </w:t>
          </w:r>
          <w:r w:rsidR="00C91FD2" w:rsidRPr="00F92C3D">
            <w:rPr>
              <w:rFonts w:eastAsia="Times New Roman" w:cstheme="minorHAnsi"/>
              <w:sz w:val="24"/>
              <w:szCs w:val="24"/>
              <w:lang w:eastAsia="en-GB"/>
            </w:rPr>
            <w:t>5</w:t>
          </w:r>
          <w:r w:rsidRPr="004806E4">
            <w:rPr>
              <w:rFonts w:eastAsia="Times New Roman" w:cstheme="minorHAnsi"/>
              <w:sz w:val="24"/>
              <w:szCs w:val="24"/>
              <w:lang w:eastAsia="en-GB"/>
            </w:rPr>
            <w:t>) which details the time Each stage of the project will take and the overall hours to complete the tasks. This ensured that enough time was allocated to complete all tasks, preventing the project from going off schedule and ensuring It was on target for on-time completion.</w:t>
          </w:r>
        </w:p>
        <w:p w14:paraId="46838E1B" w14:textId="77777777" w:rsidR="00146F89" w:rsidRPr="004806E4" w:rsidRDefault="00146F89" w:rsidP="00F92C3D">
          <w:pPr>
            <w:spacing w:before="100" w:beforeAutospacing="1" w:after="100" w:afterAutospacing="1" w:line="360" w:lineRule="auto"/>
            <w:rPr>
              <w:rFonts w:eastAsia="Times New Roman" w:cstheme="minorHAnsi"/>
              <w:sz w:val="24"/>
              <w:szCs w:val="24"/>
              <w:lang w:eastAsia="en-GB"/>
            </w:rPr>
          </w:pPr>
          <w:r w:rsidRPr="004806E4">
            <w:rPr>
              <w:rFonts w:eastAsia="Times New Roman" w:cstheme="minorHAnsi"/>
              <w:sz w:val="24"/>
              <w:szCs w:val="24"/>
              <w:lang w:eastAsia="en-GB"/>
            </w:rPr>
            <w:t>The proposed time Is feasible and should allow for delays within the project without compromising the May 2024 deadline. Utilizing the various time management and planning tools should ensure that ample time is allowed for the various tasks required throughout the project as well as prevent the project from straying from the schedule as each task has been meticulously planned to prevent delays. </w:t>
          </w:r>
        </w:p>
        <w:p w14:paraId="6C2F5DC6" w14:textId="2300F8ED" w:rsidR="00075A79" w:rsidRPr="00F92C3D" w:rsidRDefault="003769F8" w:rsidP="00F92C3D">
          <w:pPr>
            <w:pStyle w:val="Heading1"/>
            <w:spacing w:line="360" w:lineRule="auto"/>
            <w:rPr>
              <w:sz w:val="24"/>
              <w:szCs w:val="24"/>
            </w:rPr>
          </w:pPr>
          <w:bookmarkStart w:id="7" w:name="_Toc167294837"/>
          <w:r w:rsidRPr="00F92C3D">
            <w:rPr>
              <w:sz w:val="24"/>
              <w:szCs w:val="24"/>
            </w:rPr>
            <w:lastRenderedPageBreak/>
            <w:t>Aims of reflective analysis</w:t>
          </w:r>
        </w:p>
      </w:sdtContent>
    </w:sdt>
    <w:bookmarkEnd w:id="7" w:displacedByCustomXml="prev"/>
    <w:p w14:paraId="62DE9BB4" w14:textId="3FAACA57" w:rsidR="00146F89" w:rsidRPr="004806E4" w:rsidRDefault="00146F89" w:rsidP="00146F89">
      <w:pPr>
        <w:spacing w:before="100" w:beforeAutospacing="1" w:after="100" w:afterAutospacing="1" w:line="360" w:lineRule="auto"/>
        <w:rPr>
          <w:rFonts w:eastAsia="Times New Roman" w:cstheme="minorHAnsi"/>
          <w:sz w:val="24"/>
          <w:szCs w:val="24"/>
          <w:lang w:eastAsia="en-GB"/>
        </w:rPr>
      </w:pPr>
      <w:r w:rsidRPr="004806E4">
        <w:rPr>
          <w:rFonts w:eastAsia="Times New Roman" w:cstheme="minorHAnsi"/>
          <w:sz w:val="24"/>
          <w:szCs w:val="24"/>
          <w:lang w:eastAsia="en-GB"/>
        </w:rPr>
        <w:t>The reflective analysis of the project aims to gauge the successful completion of the PVD demonstration, based on various factors, such as whether tasks were completed on time, how issues were handled and mitigated during the project, and whether the budget was adhered to. </w:t>
      </w:r>
    </w:p>
    <w:p w14:paraId="11084167" w14:textId="77777777" w:rsidR="00146F89" w:rsidRPr="004806E4" w:rsidRDefault="00146F89" w:rsidP="00146F89">
      <w:pPr>
        <w:spacing w:before="100" w:beforeAutospacing="1" w:after="100" w:afterAutospacing="1" w:line="360" w:lineRule="auto"/>
        <w:rPr>
          <w:rFonts w:eastAsia="Times New Roman" w:cstheme="minorHAnsi"/>
          <w:sz w:val="24"/>
          <w:szCs w:val="24"/>
          <w:lang w:eastAsia="en-GB"/>
        </w:rPr>
      </w:pPr>
      <w:r w:rsidRPr="004806E4">
        <w:rPr>
          <w:rFonts w:eastAsia="Times New Roman" w:cstheme="minorHAnsi"/>
          <w:sz w:val="24"/>
          <w:szCs w:val="24"/>
          <w:lang w:eastAsia="en-GB"/>
        </w:rPr>
        <w:t>Once the project is completed, the reflective analysis aims to identify areas of improvement throughout the project and to identify aspects to improve if a similar project were ever completed again.  </w:t>
      </w:r>
    </w:p>
    <w:p w14:paraId="19EE0EB7" w14:textId="58353D0E" w:rsidR="00146F89" w:rsidRPr="004806E4" w:rsidRDefault="00146F89" w:rsidP="00146F89">
      <w:pPr>
        <w:spacing w:before="100" w:beforeAutospacing="1" w:after="100" w:afterAutospacing="1" w:line="360" w:lineRule="auto"/>
        <w:rPr>
          <w:rFonts w:eastAsia="Times New Roman" w:cstheme="minorHAnsi"/>
          <w:sz w:val="24"/>
          <w:szCs w:val="24"/>
          <w:lang w:eastAsia="en-GB"/>
        </w:rPr>
      </w:pPr>
      <w:r w:rsidRPr="004806E4">
        <w:rPr>
          <w:rFonts w:eastAsia="Times New Roman" w:cstheme="minorHAnsi"/>
          <w:sz w:val="24"/>
          <w:szCs w:val="24"/>
          <w:lang w:eastAsia="en-GB"/>
        </w:rPr>
        <w:t xml:space="preserve">The reflective analysis aims to systematically analyse whether the project was successful, to better ensure this a feasibility study was completed before the commencement of the project to ensure it had a good chance of success. This identified whether the project would be achievable based upon several factors including, technical knowledge, </w:t>
      </w:r>
      <w:proofErr w:type="gramStart"/>
      <w:r w:rsidRPr="004806E4">
        <w:rPr>
          <w:rFonts w:eastAsia="Times New Roman" w:cstheme="minorHAnsi"/>
          <w:sz w:val="24"/>
          <w:szCs w:val="24"/>
          <w:lang w:eastAsia="en-GB"/>
        </w:rPr>
        <w:t>material</w:t>
      </w:r>
      <w:proofErr w:type="gramEnd"/>
      <w:r w:rsidRPr="004806E4">
        <w:rPr>
          <w:rFonts w:eastAsia="Times New Roman" w:cstheme="minorHAnsi"/>
          <w:sz w:val="24"/>
          <w:szCs w:val="24"/>
          <w:lang w:eastAsia="en-GB"/>
        </w:rPr>
        <w:t xml:space="preserve"> and resource availability as well as budget and timescales. </w:t>
      </w:r>
    </w:p>
    <w:p w14:paraId="642C7F13" w14:textId="5AE59BA7" w:rsidR="007A2ED6" w:rsidRDefault="00146F89" w:rsidP="00500FAE">
      <w:pPr>
        <w:pStyle w:val="NoSpacing"/>
        <w:spacing w:line="360" w:lineRule="auto"/>
        <w:rPr>
          <w:rFonts w:cstheme="minorHAnsi"/>
          <w:sz w:val="24"/>
          <w:szCs w:val="24"/>
        </w:rPr>
      </w:pPr>
      <w:r w:rsidRPr="004806E4">
        <w:rPr>
          <w:rFonts w:eastAsia="Times New Roman" w:cstheme="minorHAnsi"/>
          <w:sz w:val="24"/>
          <w:szCs w:val="24"/>
          <w:lang w:eastAsia="en-GB"/>
        </w:rPr>
        <w:t>The plan is to use project analysis which is the process of assessing the efficiency of the process or project manager to ensure they have sufficient skill to complete the project efficiently and if not, identify processes that can be used to make the project more efficient or what can be done differently next time to ensure the project is completed more efficiently by identifying resources or processes which will improve the process such as identifying automated processes to replace lengthy tasks.</w:t>
      </w:r>
      <w:r w:rsidR="00E011D1" w:rsidRPr="00146F89">
        <w:rPr>
          <w:rFonts w:cstheme="minorHAnsi"/>
          <w:sz w:val="24"/>
          <w:szCs w:val="24"/>
        </w:rPr>
        <w:t xml:space="preserve">. </w:t>
      </w:r>
      <w:sdt>
        <w:sdtPr>
          <w:rPr>
            <w:rFonts w:cstheme="minorHAnsi"/>
            <w:sz w:val="24"/>
            <w:szCs w:val="24"/>
          </w:rPr>
          <w:id w:val="-629633731"/>
          <w:citation/>
        </w:sdtPr>
        <w:sdtContent>
          <w:r w:rsidR="00E011D1" w:rsidRPr="00146F89">
            <w:rPr>
              <w:rFonts w:cstheme="minorHAnsi"/>
              <w:sz w:val="24"/>
              <w:szCs w:val="24"/>
            </w:rPr>
            <w:fldChar w:fldCharType="begin"/>
          </w:r>
          <w:r w:rsidR="00E011D1" w:rsidRPr="00146F89">
            <w:rPr>
              <w:rFonts w:cstheme="minorHAnsi"/>
              <w:sz w:val="24"/>
              <w:szCs w:val="24"/>
              <w:lang w:val="en-GB"/>
            </w:rPr>
            <w:instrText xml:space="preserve"> CITATION Ind23 \l 2057 </w:instrText>
          </w:r>
          <w:r w:rsidR="00E011D1" w:rsidRPr="00146F89">
            <w:rPr>
              <w:rFonts w:cstheme="minorHAnsi"/>
              <w:sz w:val="24"/>
              <w:szCs w:val="24"/>
            </w:rPr>
            <w:fldChar w:fldCharType="separate"/>
          </w:r>
          <w:r w:rsidR="0058281D" w:rsidRPr="0058281D">
            <w:rPr>
              <w:rFonts w:cstheme="minorHAnsi"/>
              <w:noProof/>
              <w:sz w:val="24"/>
              <w:szCs w:val="24"/>
              <w:lang w:val="en-GB"/>
            </w:rPr>
            <w:t>(Indeed, 2023)</w:t>
          </w:r>
          <w:r w:rsidR="00E011D1" w:rsidRPr="00146F89">
            <w:rPr>
              <w:rFonts w:cstheme="minorHAnsi"/>
              <w:sz w:val="24"/>
              <w:szCs w:val="24"/>
            </w:rPr>
            <w:fldChar w:fldCharType="end"/>
          </w:r>
        </w:sdtContent>
      </w:sdt>
    </w:p>
    <w:p w14:paraId="1B16FCAC" w14:textId="77777777" w:rsidR="00F9196B" w:rsidRDefault="00F9196B" w:rsidP="00500FAE">
      <w:pPr>
        <w:pStyle w:val="NoSpacing"/>
        <w:spacing w:line="360" w:lineRule="auto"/>
        <w:rPr>
          <w:rFonts w:cstheme="minorHAnsi"/>
          <w:sz w:val="24"/>
          <w:szCs w:val="24"/>
        </w:rPr>
      </w:pPr>
    </w:p>
    <w:p w14:paraId="6EC96515" w14:textId="77777777" w:rsidR="00F9196B" w:rsidRDefault="00F9196B" w:rsidP="00500FAE">
      <w:pPr>
        <w:pStyle w:val="NoSpacing"/>
        <w:spacing w:line="360" w:lineRule="auto"/>
        <w:rPr>
          <w:rFonts w:cstheme="minorHAnsi"/>
          <w:sz w:val="24"/>
          <w:szCs w:val="24"/>
        </w:rPr>
      </w:pPr>
    </w:p>
    <w:p w14:paraId="2FB6C42E" w14:textId="77777777" w:rsidR="00F9196B" w:rsidRDefault="00F9196B" w:rsidP="00500FAE">
      <w:pPr>
        <w:pStyle w:val="NoSpacing"/>
        <w:spacing w:line="360" w:lineRule="auto"/>
        <w:rPr>
          <w:rFonts w:cstheme="minorHAnsi"/>
          <w:sz w:val="24"/>
          <w:szCs w:val="24"/>
        </w:rPr>
      </w:pPr>
    </w:p>
    <w:p w14:paraId="51B2A7B6" w14:textId="77777777" w:rsidR="00F9196B" w:rsidRDefault="00F9196B" w:rsidP="00500FAE">
      <w:pPr>
        <w:pStyle w:val="NoSpacing"/>
        <w:spacing w:line="360" w:lineRule="auto"/>
        <w:rPr>
          <w:rFonts w:cstheme="minorHAnsi"/>
          <w:sz w:val="24"/>
          <w:szCs w:val="24"/>
        </w:rPr>
      </w:pPr>
    </w:p>
    <w:p w14:paraId="2B73C551" w14:textId="77777777" w:rsidR="00F9196B" w:rsidRDefault="00F9196B" w:rsidP="00500FAE">
      <w:pPr>
        <w:pStyle w:val="NoSpacing"/>
        <w:spacing w:line="360" w:lineRule="auto"/>
        <w:rPr>
          <w:rFonts w:cstheme="minorHAnsi"/>
          <w:sz w:val="24"/>
          <w:szCs w:val="24"/>
        </w:rPr>
      </w:pPr>
    </w:p>
    <w:p w14:paraId="099EDBA2" w14:textId="77777777" w:rsidR="00F9196B" w:rsidRDefault="00F9196B" w:rsidP="00500FAE">
      <w:pPr>
        <w:pStyle w:val="NoSpacing"/>
        <w:spacing w:line="360" w:lineRule="auto"/>
        <w:rPr>
          <w:rFonts w:cstheme="minorHAnsi"/>
          <w:sz w:val="24"/>
          <w:szCs w:val="24"/>
        </w:rPr>
      </w:pPr>
    </w:p>
    <w:p w14:paraId="5F3001F8" w14:textId="77777777" w:rsidR="00F9196B" w:rsidRDefault="00F9196B" w:rsidP="00500FAE">
      <w:pPr>
        <w:pStyle w:val="NoSpacing"/>
        <w:spacing w:line="360" w:lineRule="auto"/>
        <w:rPr>
          <w:rFonts w:cstheme="minorHAnsi"/>
          <w:sz w:val="24"/>
          <w:szCs w:val="24"/>
        </w:rPr>
      </w:pPr>
    </w:p>
    <w:p w14:paraId="7D3DCF5D" w14:textId="77777777" w:rsidR="00F9196B" w:rsidRDefault="00F9196B" w:rsidP="00500FAE">
      <w:pPr>
        <w:pStyle w:val="NoSpacing"/>
        <w:spacing w:line="360" w:lineRule="auto"/>
        <w:rPr>
          <w:rFonts w:cstheme="minorHAnsi"/>
          <w:sz w:val="24"/>
          <w:szCs w:val="24"/>
        </w:rPr>
      </w:pPr>
    </w:p>
    <w:p w14:paraId="2E81406A" w14:textId="77777777" w:rsidR="00F9196B" w:rsidRPr="00500FAE" w:rsidRDefault="00F9196B" w:rsidP="00500FAE">
      <w:pPr>
        <w:pStyle w:val="NoSpacing"/>
        <w:spacing w:line="360" w:lineRule="auto"/>
        <w:rPr>
          <w:rFonts w:cstheme="minorHAnsi"/>
          <w:sz w:val="24"/>
          <w:szCs w:val="24"/>
        </w:rPr>
      </w:pPr>
    </w:p>
    <w:p w14:paraId="7CDE41E2" w14:textId="3950A639" w:rsidR="003B3F5A" w:rsidRDefault="003B3F5A" w:rsidP="00075A79">
      <w:pPr>
        <w:pStyle w:val="Heading1"/>
      </w:pPr>
      <w:bookmarkStart w:id="8" w:name="_Toc167294838"/>
      <w:r>
        <w:lastRenderedPageBreak/>
        <w:t xml:space="preserve">Background </w:t>
      </w:r>
      <w:r w:rsidR="002C1599">
        <w:t>r</w:t>
      </w:r>
      <w:r>
        <w:t>esearch</w:t>
      </w:r>
      <w:bookmarkEnd w:id="8"/>
      <w:r>
        <w:t xml:space="preserve"> </w:t>
      </w:r>
    </w:p>
    <w:p w14:paraId="0356911A" w14:textId="5A59621F" w:rsidR="003B3F5A" w:rsidRPr="00003C8C" w:rsidRDefault="002C1599" w:rsidP="003B3F5A">
      <w:pPr>
        <w:pStyle w:val="NoSpacing"/>
        <w:rPr>
          <w:rFonts w:cstheme="minorHAnsi"/>
          <w:sz w:val="24"/>
          <w:szCs w:val="24"/>
        </w:rPr>
      </w:pPr>
      <w:r w:rsidRPr="00003C8C">
        <w:rPr>
          <w:rFonts w:cstheme="minorHAnsi"/>
          <w:noProof/>
          <w:sz w:val="24"/>
          <w:szCs w:val="24"/>
        </w:rPr>
        <w:drawing>
          <wp:anchor distT="0" distB="0" distL="114300" distR="114300" simplePos="0" relativeHeight="251546112" behindDoc="1" locked="0" layoutInCell="1" allowOverlap="1" wp14:anchorId="5C4AA4A3" wp14:editId="3E24C640">
            <wp:simplePos x="0" y="0"/>
            <wp:positionH relativeFrom="page">
              <wp:posOffset>5825490</wp:posOffset>
            </wp:positionH>
            <wp:positionV relativeFrom="paragraph">
              <wp:posOffset>53010</wp:posOffset>
            </wp:positionV>
            <wp:extent cx="1560830" cy="2088515"/>
            <wp:effectExtent l="0" t="0" r="1270" b="6985"/>
            <wp:wrapTight wrapText="bothSides">
              <wp:wrapPolygon edited="0">
                <wp:start x="0" y="0"/>
                <wp:lineTo x="0" y="21475"/>
                <wp:lineTo x="21354" y="21475"/>
                <wp:lineTo x="21354" y="0"/>
                <wp:lineTo x="0" y="0"/>
              </wp:wrapPolygon>
            </wp:wrapTight>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560830" cy="20885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03C8C">
        <w:rPr>
          <w:rFonts w:cstheme="minorHAnsi"/>
          <w:noProof/>
          <w:sz w:val="24"/>
          <w:szCs w:val="24"/>
        </w:rPr>
        <w:drawing>
          <wp:anchor distT="0" distB="0" distL="114300" distR="114300" simplePos="0" relativeHeight="251537920" behindDoc="1" locked="0" layoutInCell="1" allowOverlap="1" wp14:anchorId="4122F687" wp14:editId="2DBC0546">
            <wp:simplePos x="0" y="0"/>
            <wp:positionH relativeFrom="column">
              <wp:posOffset>3031490</wp:posOffset>
            </wp:positionH>
            <wp:positionV relativeFrom="paragraph">
              <wp:posOffset>53645</wp:posOffset>
            </wp:positionV>
            <wp:extent cx="1891115" cy="2088000"/>
            <wp:effectExtent l="0" t="0" r="0" b="7620"/>
            <wp:wrapTight wrapText="bothSides">
              <wp:wrapPolygon edited="0">
                <wp:start x="0" y="0"/>
                <wp:lineTo x="0" y="21482"/>
                <wp:lineTo x="21324" y="21482"/>
                <wp:lineTo x="21324" y="0"/>
                <wp:lineTo x="0" y="0"/>
              </wp:wrapPolygon>
            </wp:wrapTight>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91115" cy="2088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99AF7" w14:textId="1C94A16E" w:rsidR="003B3F5A" w:rsidRPr="00003C8C" w:rsidRDefault="003B3F5A" w:rsidP="002C1599">
      <w:pPr>
        <w:pStyle w:val="NoSpacing"/>
        <w:rPr>
          <w:rFonts w:cstheme="minorHAnsi"/>
          <w:sz w:val="24"/>
          <w:szCs w:val="24"/>
        </w:rPr>
      </w:pPr>
      <w:r w:rsidRPr="00003C8C">
        <w:rPr>
          <w:rFonts w:cstheme="minorHAnsi"/>
          <w:sz w:val="24"/>
          <w:szCs w:val="24"/>
        </w:rPr>
        <w:t>The tool that would be used to complete the PVD demo is tool 3P0050. This is a 300mm Sigma® FxP PVD metal deposition tool. This specific tool uses</w:t>
      </w:r>
      <w:r w:rsidR="00232A1F">
        <w:rPr>
          <w:rFonts w:cstheme="minorHAnsi"/>
          <w:sz w:val="24"/>
          <w:szCs w:val="24"/>
        </w:rPr>
        <w:t xml:space="preserve">; </w:t>
      </w:r>
      <w:r w:rsidRPr="00003C8C">
        <w:rPr>
          <w:rFonts w:cstheme="minorHAnsi"/>
          <w:sz w:val="24"/>
          <w:szCs w:val="24"/>
        </w:rPr>
        <w:t>2 Load Locks</w:t>
      </w:r>
      <w:r w:rsidR="00232A1F">
        <w:rPr>
          <w:rFonts w:cstheme="minorHAnsi"/>
          <w:sz w:val="24"/>
          <w:szCs w:val="24"/>
        </w:rPr>
        <w:t>,</w:t>
      </w:r>
      <w:r w:rsidRPr="00003C8C">
        <w:rPr>
          <w:rFonts w:cstheme="minorHAnsi"/>
          <w:sz w:val="24"/>
          <w:szCs w:val="24"/>
        </w:rPr>
        <w:t xml:space="preserve"> an Atmospheric Robot</w:t>
      </w:r>
      <w:r w:rsidR="00232A1F">
        <w:rPr>
          <w:rFonts w:cstheme="minorHAnsi"/>
          <w:sz w:val="24"/>
          <w:szCs w:val="24"/>
        </w:rPr>
        <w:t xml:space="preserve">, </w:t>
      </w:r>
      <w:r w:rsidRPr="00003C8C">
        <w:rPr>
          <w:rFonts w:cstheme="minorHAnsi"/>
          <w:sz w:val="24"/>
          <w:szCs w:val="24"/>
        </w:rPr>
        <w:t xml:space="preserve">Deposition </w:t>
      </w:r>
      <w:proofErr w:type="gramStart"/>
      <w:r w:rsidR="00F9196B" w:rsidRPr="00003C8C">
        <w:rPr>
          <w:rFonts w:cstheme="minorHAnsi"/>
          <w:sz w:val="24"/>
          <w:szCs w:val="24"/>
        </w:rPr>
        <w:t>Chambers</w:t>
      </w:r>
      <w:r w:rsidR="00F9196B">
        <w:rPr>
          <w:rFonts w:cstheme="minorHAnsi"/>
          <w:sz w:val="24"/>
          <w:szCs w:val="24"/>
        </w:rPr>
        <w:t xml:space="preserve">,  </w:t>
      </w:r>
      <w:r w:rsidRPr="00003C8C">
        <w:rPr>
          <w:rFonts w:cstheme="minorHAnsi"/>
          <w:sz w:val="24"/>
          <w:szCs w:val="24"/>
        </w:rPr>
        <w:t>Roughing</w:t>
      </w:r>
      <w:proofErr w:type="gramEnd"/>
      <w:r w:rsidRPr="00003C8C">
        <w:rPr>
          <w:rFonts w:cstheme="minorHAnsi"/>
          <w:sz w:val="24"/>
          <w:szCs w:val="24"/>
        </w:rPr>
        <w:t xml:space="preserve"> pumps, Hi-Vac and Cryopumps</w:t>
      </w:r>
      <w:r w:rsidR="00232A1F">
        <w:rPr>
          <w:rFonts w:cstheme="minorHAnsi"/>
          <w:sz w:val="24"/>
          <w:szCs w:val="24"/>
        </w:rPr>
        <w:t>,</w:t>
      </w:r>
      <w:r w:rsidR="00146F89">
        <w:rPr>
          <w:rFonts w:cstheme="minorHAnsi"/>
          <w:sz w:val="24"/>
          <w:szCs w:val="24"/>
        </w:rPr>
        <w:t xml:space="preserve"> </w:t>
      </w:r>
      <w:r w:rsidRPr="00003C8C">
        <w:rPr>
          <w:rFonts w:cstheme="minorHAnsi"/>
          <w:sz w:val="24"/>
          <w:szCs w:val="24"/>
        </w:rPr>
        <w:t>‘Mimic’ softwar</w:t>
      </w:r>
      <w:r w:rsidR="002C1599">
        <w:rPr>
          <w:rFonts w:cstheme="minorHAnsi"/>
          <w:sz w:val="24"/>
          <w:szCs w:val="24"/>
        </w:rPr>
        <w:t>e</w:t>
      </w:r>
      <w:r w:rsidR="00232A1F">
        <w:rPr>
          <w:rFonts w:cstheme="minorHAnsi"/>
          <w:sz w:val="24"/>
          <w:szCs w:val="24"/>
        </w:rPr>
        <w:t>,</w:t>
      </w:r>
      <w:r w:rsidR="002C1599">
        <w:rPr>
          <w:rFonts w:cstheme="minorHAnsi"/>
          <w:sz w:val="24"/>
          <w:szCs w:val="24"/>
        </w:rPr>
        <w:t xml:space="preserve"> </w:t>
      </w:r>
      <w:r w:rsidRPr="00003C8C">
        <w:rPr>
          <w:rFonts w:cstheme="minorHAnsi"/>
          <w:sz w:val="24"/>
          <w:szCs w:val="24"/>
        </w:rPr>
        <w:t xml:space="preserve">Single wafer processing technology </w:t>
      </w:r>
      <w:r w:rsidR="002C1599">
        <w:rPr>
          <w:rFonts w:cstheme="minorHAnsi"/>
          <w:sz w:val="24"/>
          <w:szCs w:val="24"/>
        </w:rPr>
        <w:t xml:space="preserve">and </w:t>
      </w:r>
      <w:r w:rsidRPr="00003C8C">
        <w:rPr>
          <w:rFonts w:cstheme="minorHAnsi"/>
          <w:sz w:val="24"/>
          <w:szCs w:val="24"/>
        </w:rPr>
        <w:t xml:space="preserve">Improved handling for thin wafers </w:t>
      </w:r>
      <w:r w:rsidR="00532635">
        <w:rPr>
          <w:rFonts w:cstheme="minorHAnsi"/>
          <w:sz w:val="24"/>
          <w:szCs w:val="24"/>
        </w:rPr>
        <w:t xml:space="preserve"> </w:t>
      </w:r>
      <w:sdt>
        <w:sdtPr>
          <w:rPr>
            <w:rFonts w:cstheme="minorHAnsi"/>
            <w:sz w:val="24"/>
            <w:szCs w:val="24"/>
          </w:rPr>
          <w:id w:val="1992592133"/>
          <w:citation/>
        </w:sdtPr>
        <w:sdtContent>
          <w:r w:rsidR="00532635">
            <w:rPr>
              <w:rFonts w:cstheme="minorHAnsi"/>
              <w:sz w:val="24"/>
              <w:szCs w:val="24"/>
            </w:rPr>
            <w:fldChar w:fldCharType="begin"/>
          </w:r>
          <w:r w:rsidR="00532635">
            <w:rPr>
              <w:rFonts w:cstheme="minorHAnsi"/>
              <w:sz w:val="24"/>
              <w:szCs w:val="24"/>
              <w:lang w:val="en-GB"/>
            </w:rPr>
            <w:instrText xml:space="preserve"> CITATION SPT241 \l 2057 </w:instrText>
          </w:r>
          <w:r w:rsidR="00532635">
            <w:rPr>
              <w:rFonts w:cstheme="minorHAnsi"/>
              <w:sz w:val="24"/>
              <w:szCs w:val="24"/>
            </w:rPr>
            <w:fldChar w:fldCharType="separate"/>
          </w:r>
          <w:r w:rsidR="0058281D" w:rsidRPr="0058281D">
            <w:rPr>
              <w:rFonts w:cstheme="minorHAnsi"/>
              <w:noProof/>
              <w:sz w:val="24"/>
              <w:szCs w:val="24"/>
              <w:lang w:val="en-GB"/>
            </w:rPr>
            <w:t>(SPTS, n.d.)</w:t>
          </w:r>
          <w:r w:rsidR="00532635">
            <w:rPr>
              <w:rFonts w:cstheme="minorHAnsi"/>
              <w:sz w:val="24"/>
              <w:szCs w:val="24"/>
            </w:rPr>
            <w:fldChar w:fldCharType="end"/>
          </w:r>
        </w:sdtContent>
      </w:sdt>
    </w:p>
    <w:p w14:paraId="05AA9474" w14:textId="77777777" w:rsidR="003B3F5A" w:rsidRPr="00003C8C" w:rsidRDefault="003B3F5A" w:rsidP="003B3F5A">
      <w:pPr>
        <w:pStyle w:val="NoSpacing"/>
        <w:rPr>
          <w:rFonts w:cstheme="minorHAnsi"/>
          <w:sz w:val="24"/>
          <w:szCs w:val="24"/>
        </w:rPr>
      </w:pPr>
    </w:p>
    <w:p w14:paraId="7C0DEBBF" w14:textId="62E14B75" w:rsidR="003B3F5A" w:rsidRPr="00003C8C" w:rsidRDefault="00F9196B" w:rsidP="003B3F5A">
      <w:pPr>
        <w:pStyle w:val="NoSpacing"/>
        <w:rPr>
          <w:rFonts w:cstheme="minorHAnsi"/>
          <w:sz w:val="24"/>
          <w:szCs w:val="24"/>
        </w:rPr>
      </w:pPr>
      <w:r>
        <w:rPr>
          <w:noProof/>
        </w:rPr>
        <mc:AlternateContent>
          <mc:Choice Requires="wps">
            <w:drawing>
              <wp:anchor distT="0" distB="0" distL="114300" distR="114300" simplePos="0" relativeHeight="251708416" behindDoc="0" locked="0" layoutInCell="1" allowOverlap="1" wp14:anchorId="0523338A" wp14:editId="4AE589B9">
                <wp:simplePos x="0" y="0"/>
                <wp:positionH relativeFrom="margin">
                  <wp:posOffset>3038475</wp:posOffset>
                </wp:positionH>
                <wp:positionV relativeFrom="paragraph">
                  <wp:posOffset>109220</wp:posOffset>
                </wp:positionV>
                <wp:extent cx="3422650" cy="288290"/>
                <wp:effectExtent l="0" t="0" r="6350" b="0"/>
                <wp:wrapNone/>
                <wp:docPr id="32"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422650" cy="288290"/>
                        </a:xfrm>
                        <a:prstGeom prst="rect">
                          <a:avLst/>
                        </a:prstGeom>
                        <a:solidFill>
                          <a:srgbClr val="00B0F0"/>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8496AA8" w14:textId="77777777" w:rsidR="003B3F5A" w:rsidRDefault="003B3F5A" w:rsidP="003B3F5A">
                            <w:pPr>
                              <w:jc w:val="center"/>
                              <w:rPr>
                                <w:rFonts w:hAnsi="Calibri"/>
                                <w:color w:val="FFFFFF" w:themeColor="light1"/>
                                <w:kern w:val="24"/>
                                <w:sz w:val="28"/>
                                <w:szCs w:val="28"/>
                              </w:rPr>
                            </w:pPr>
                            <w:r>
                              <w:rPr>
                                <w:sz w:val="24"/>
                                <w:szCs w:val="24"/>
                              </w:rPr>
                              <w:t>Sigma</w:t>
                            </w:r>
                            <w:r>
                              <w:rPr>
                                <w:rFonts w:cstheme="minorHAnsi"/>
                                <w:sz w:val="24"/>
                                <w:szCs w:val="24"/>
                              </w:rPr>
                              <w:t>®</w:t>
                            </w:r>
                            <w:r>
                              <w:rPr>
                                <w:sz w:val="24"/>
                                <w:szCs w:val="24"/>
                              </w:rPr>
                              <w:t xml:space="preserve"> FxP PVD metal deposition tool</w:t>
                            </w:r>
                            <w:r w:rsidRPr="00971EEA">
                              <w:rPr>
                                <w:sz w:val="24"/>
                                <w:szCs w:val="2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23338A" id="Rectangle 32" o:spid="_x0000_s1028" style="position:absolute;margin-left:239.25pt;margin-top:8.6pt;width:269.5pt;height:22.7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" fillcolor="#00b0f0" strokecolor="#00b0f0" strokeweight="1pt">
                <v:path arrowok="t"/>
                <v:textbox>
                  <w:txbxContent>
                    <w:p w14:paraId="68496AA8" w14:textId="77777777" w:rsidR="003B3F5A" w:rsidRDefault="003B3F5A" w:rsidP="003B3F5A">
                      <w:pPr>
                        <w:jc w:val="center"/>
                        <w:rPr>
                          <w:rFonts w:hAnsi="Calibri"/>
                          <w:color w:val="FFFFFF" w:themeColor="light1"/>
                          <w:kern w:val="24"/>
                          <w:sz w:val="28"/>
                          <w:szCs w:val="28"/>
                        </w:rPr>
                      </w:pPr>
                      <w:r>
                        <w:rPr>
                          <w:sz w:val="24"/>
                          <w:szCs w:val="24"/>
                        </w:rPr>
                        <w:t>Sigma</w:t>
                      </w:r>
                      <w:r>
                        <w:rPr>
                          <w:rFonts w:cstheme="minorHAnsi"/>
                          <w:sz w:val="24"/>
                          <w:szCs w:val="24"/>
                        </w:rPr>
                        <w:t>®</w:t>
                      </w:r>
                      <w:r>
                        <w:rPr>
                          <w:sz w:val="24"/>
                          <w:szCs w:val="24"/>
                        </w:rPr>
                        <w:t xml:space="preserve"> FxP PVD metal deposition tool</w:t>
                      </w:r>
                      <w:r w:rsidRPr="00971EEA">
                        <w:rPr>
                          <w:sz w:val="24"/>
                          <w:szCs w:val="24"/>
                        </w:rPr>
                        <w:t xml:space="preserve"> </w:t>
                      </w:r>
                    </w:p>
                  </w:txbxContent>
                </v:textbox>
                <w10:wrap anchorx="margin"/>
              </v:rect>
            </w:pict>
          </mc:Fallback>
        </mc:AlternateContent>
      </w:r>
    </w:p>
    <w:p w14:paraId="3D1A0045" w14:textId="1FBB4A4E" w:rsidR="003B3F5A" w:rsidRPr="00003C8C" w:rsidRDefault="003B3F5A" w:rsidP="003B3F5A">
      <w:pPr>
        <w:pStyle w:val="NoSpacing"/>
        <w:rPr>
          <w:rFonts w:cstheme="minorHAnsi"/>
          <w:sz w:val="24"/>
          <w:szCs w:val="24"/>
        </w:rPr>
      </w:pPr>
    </w:p>
    <w:p w14:paraId="0B7FB717" w14:textId="77777777" w:rsidR="002C1599" w:rsidRDefault="002C1599" w:rsidP="003B3F5A">
      <w:pPr>
        <w:pStyle w:val="NoSpacing"/>
        <w:rPr>
          <w:rFonts w:cstheme="minorHAnsi"/>
          <w:sz w:val="24"/>
          <w:szCs w:val="24"/>
        </w:rPr>
      </w:pPr>
    </w:p>
    <w:p w14:paraId="298937A7" w14:textId="4155969C" w:rsidR="003B3F5A" w:rsidRPr="00003C8C" w:rsidRDefault="003B3F5A" w:rsidP="003B3F5A">
      <w:pPr>
        <w:pStyle w:val="NoSpacing"/>
        <w:rPr>
          <w:rFonts w:cstheme="minorHAnsi"/>
          <w:sz w:val="24"/>
          <w:szCs w:val="24"/>
        </w:rPr>
      </w:pPr>
      <w:r w:rsidRPr="00003C8C">
        <w:rPr>
          <w:rFonts w:cstheme="minorHAnsi"/>
          <w:noProof/>
          <w:sz w:val="24"/>
          <w:szCs w:val="24"/>
        </w:rPr>
        <w:drawing>
          <wp:anchor distT="0" distB="0" distL="114300" distR="114300" simplePos="0" relativeHeight="251554304" behindDoc="1" locked="0" layoutInCell="1" allowOverlap="1" wp14:anchorId="3142F492" wp14:editId="70AD61F3">
            <wp:simplePos x="0" y="0"/>
            <wp:positionH relativeFrom="column">
              <wp:posOffset>3023870</wp:posOffset>
            </wp:positionH>
            <wp:positionV relativeFrom="paragraph">
              <wp:posOffset>152986</wp:posOffset>
            </wp:positionV>
            <wp:extent cx="3455670" cy="2458085"/>
            <wp:effectExtent l="0" t="0" r="0" b="0"/>
            <wp:wrapTight wrapText="bothSides">
              <wp:wrapPolygon edited="0">
                <wp:start x="0" y="0"/>
                <wp:lineTo x="0" y="21427"/>
                <wp:lineTo x="21433" y="21427"/>
                <wp:lineTo x="21433" y="0"/>
                <wp:lineTo x="0" y="0"/>
              </wp:wrapPolygon>
            </wp:wrapTight>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737" t="8945" r="34221" b="8786"/>
                    <a:stretch/>
                  </pic:blipFill>
                  <pic:spPr bwMode="auto">
                    <a:xfrm>
                      <a:off x="0" y="0"/>
                      <a:ext cx="3455670" cy="24580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028BA51" w14:textId="3D9FADB8" w:rsidR="003B3F5A" w:rsidRDefault="003B3F5A" w:rsidP="003B3F5A">
      <w:pPr>
        <w:pStyle w:val="NoSpacing"/>
        <w:rPr>
          <w:rFonts w:cstheme="minorHAnsi"/>
          <w:sz w:val="24"/>
          <w:szCs w:val="24"/>
        </w:rPr>
      </w:pPr>
    </w:p>
    <w:p w14:paraId="31D846CF" w14:textId="77777777" w:rsidR="002C1599" w:rsidRPr="00003C8C" w:rsidRDefault="002C1599" w:rsidP="003B3F5A">
      <w:pPr>
        <w:pStyle w:val="NoSpacing"/>
        <w:rPr>
          <w:rFonts w:cstheme="minorHAnsi"/>
          <w:sz w:val="24"/>
          <w:szCs w:val="24"/>
        </w:rPr>
      </w:pPr>
    </w:p>
    <w:p w14:paraId="05807532" w14:textId="77777777" w:rsidR="003B3F5A" w:rsidRPr="00003C8C" w:rsidRDefault="003B3F5A" w:rsidP="003B3F5A">
      <w:pPr>
        <w:pStyle w:val="NoSpacing"/>
        <w:rPr>
          <w:rFonts w:cstheme="minorHAnsi"/>
          <w:sz w:val="24"/>
          <w:szCs w:val="24"/>
        </w:rPr>
      </w:pPr>
    </w:p>
    <w:p w14:paraId="2C1CA262" w14:textId="470DE480" w:rsidR="003B3F5A" w:rsidRPr="00003C8C" w:rsidRDefault="003B3F5A" w:rsidP="002C1599">
      <w:pPr>
        <w:pStyle w:val="NoSpacing"/>
        <w:rPr>
          <w:rFonts w:cstheme="minorHAnsi"/>
          <w:sz w:val="24"/>
          <w:szCs w:val="24"/>
        </w:rPr>
      </w:pPr>
      <w:r w:rsidRPr="00003C8C">
        <w:rPr>
          <w:rFonts w:cstheme="minorHAnsi"/>
          <w:sz w:val="24"/>
          <w:szCs w:val="24"/>
        </w:rPr>
        <w:t>An example of the PVD Sigma® FxP ‘Mimic’ software is shown here</w:t>
      </w:r>
      <w:r w:rsidR="002C1599">
        <w:rPr>
          <w:rFonts w:cstheme="minorHAnsi"/>
          <w:sz w:val="24"/>
          <w:szCs w:val="24"/>
        </w:rPr>
        <w:t xml:space="preserve">. </w:t>
      </w:r>
    </w:p>
    <w:p w14:paraId="618E4B50" w14:textId="77777777" w:rsidR="003B3F5A" w:rsidRPr="00003C8C" w:rsidRDefault="003B3F5A" w:rsidP="003B3F5A">
      <w:pPr>
        <w:pStyle w:val="NoSpacing"/>
        <w:rPr>
          <w:rFonts w:cstheme="minorHAnsi"/>
          <w:sz w:val="24"/>
          <w:szCs w:val="24"/>
        </w:rPr>
      </w:pPr>
    </w:p>
    <w:p w14:paraId="2AEC215E" w14:textId="77777777" w:rsidR="003B3F5A" w:rsidRPr="00003C8C" w:rsidRDefault="003B3F5A" w:rsidP="003B3F5A">
      <w:pPr>
        <w:pStyle w:val="NoSpacing"/>
        <w:rPr>
          <w:rFonts w:cstheme="minorHAnsi"/>
          <w:sz w:val="24"/>
          <w:szCs w:val="24"/>
        </w:rPr>
      </w:pPr>
    </w:p>
    <w:p w14:paraId="02C6AAA4" w14:textId="77777777" w:rsidR="002C1599" w:rsidRPr="00003C8C" w:rsidRDefault="002C1599" w:rsidP="003B3F5A">
      <w:pPr>
        <w:pStyle w:val="NoSpacing"/>
        <w:rPr>
          <w:rFonts w:cstheme="minorHAnsi"/>
          <w:sz w:val="24"/>
          <w:szCs w:val="24"/>
          <w:u w:val="single"/>
        </w:rPr>
      </w:pPr>
    </w:p>
    <w:p w14:paraId="7662D8BE" w14:textId="77777777" w:rsidR="003B3F5A" w:rsidRPr="00003C8C" w:rsidRDefault="003B3F5A" w:rsidP="003B3F5A">
      <w:pPr>
        <w:pStyle w:val="NoSpacing"/>
        <w:rPr>
          <w:rFonts w:cstheme="minorHAnsi"/>
          <w:sz w:val="24"/>
          <w:szCs w:val="24"/>
          <w:u w:val="single"/>
        </w:rPr>
      </w:pPr>
    </w:p>
    <w:p w14:paraId="4921DC8C" w14:textId="77777777" w:rsidR="003B3F5A" w:rsidRPr="00003C8C" w:rsidRDefault="003B3F5A" w:rsidP="003B3F5A">
      <w:pPr>
        <w:pStyle w:val="NoSpacing"/>
        <w:rPr>
          <w:rFonts w:cstheme="minorHAnsi"/>
          <w:sz w:val="24"/>
          <w:szCs w:val="24"/>
          <w:u w:val="single"/>
        </w:rPr>
      </w:pPr>
    </w:p>
    <w:p w14:paraId="3316B383" w14:textId="77777777" w:rsidR="003B3F5A" w:rsidRPr="00003C8C" w:rsidRDefault="003B3F5A" w:rsidP="003B3F5A">
      <w:pPr>
        <w:pStyle w:val="NoSpacing"/>
        <w:rPr>
          <w:rFonts w:cstheme="minorHAnsi"/>
          <w:sz w:val="24"/>
          <w:szCs w:val="24"/>
          <w:u w:val="single"/>
        </w:rPr>
      </w:pPr>
    </w:p>
    <w:p w14:paraId="08F17B77" w14:textId="77777777" w:rsidR="003B3F5A" w:rsidRPr="00003C8C" w:rsidRDefault="003B3F5A" w:rsidP="003B3F5A">
      <w:pPr>
        <w:pStyle w:val="NoSpacing"/>
        <w:rPr>
          <w:rFonts w:cstheme="minorHAnsi"/>
          <w:sz w:val="24"/>
          <w:szCs w:val="24"/>
          <w:u w:val="single"/>
        </w:rPr>
      </w:pPr>
    </w:p>
    <w:p w14:paraId="6F0C4155" w14:textId="18934CB0" w:rsidR="002C1599" w:rsidRDefault="00F9196B" w:rsidP="002C1599">
      <w:pPr>
        <w:pStyle w:val="NoSpacing"/>
        <w:rPr>
          <w:rFonts w:cstheme="minorHAnsi"/>
          <w:sz w:val="24"/>
          <w:szCs w:val="24"/>
          <w:u w:val="single"/>
        </w:rPr>
      </w:pPr>
      <w:r>
        <w:rPr>
          <w:noProof/>
        </w:rPr>
        <mc:AlternateContent>
          <mc:Choice Requires="wps">
            <w:drawing>
              <wp:anchor distT="0" distB="0" distL="114300" distR="114300" simplePos="0" relativeHeight="251710464" behindDoc="0" locked="0" layoutInCell="1" allowOverlap="1" wp14:anchorId="008189B6" wp14:editId="07385EA3">
                <wp:simplePos x="0" y="0"/>
                <wp:positionH relativeFrom="margin">
                  <wp:posOffset>3027680</wp:posOffset>
                </wp:positionH>
                <wp:positionV relativeFrom="paragraph">
                  <wp:posOffset>6350</wp:posOffset>
                </wp:positionV>
                <wp:extent cx="3437255" cy="288290"/>
                <wp:effectExtent l="0" t="0" r="0" b="0"/>
                <wp:wrapNone/>
                <wp:docPr id="27"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437255" cy="288290"/>
                        </a:xfrm>
                        <a:prstGeom prst="rect">
                          <a:avLst/>
                        </a:prstGeom>
                        <a:solidFill>
                          <a:srgbClr val="00B0F0"/>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38DAD0F" w14:textId="77777777" w:rsidR="003B3F5A" w:rsidRDefault="003B3F5A" w:rsidP="003B3F5A">
                            <w:pPr>
                              <w:jc w:val="center"/>
                              <w:rPr>
                                <w:rFonts w:hAnsi="Calibri"/>
                                <w:color w:val="FFFFFF" w:themeColor="light1"/>
                                <w:kern w:val="24"/>
                                <w:sz w:val="28"/>
                                <w:szCs w:val="28"/>
                              </w:rPr>
                            </w:pPr>
                            <w:r>
                              <w:rPr>
                                <w:sz w:val="24"/>
                                <w:szCs w:val="24"/>
                              </w:rPr>
                              <w:t>‘Mimic’ Software Example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8189B6" id="Rectangle 27" o:spid="_x0000_s1029" style="position:absolute;margin-left:238.4pt;margin-top:.5pt;width:270.65pt;height:22.7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" fillcolor="#00b0f0" strokecolor="#00b0f0" strokeweight="1pt">
                <v:path arrowok="t"/>
                <v:textbox>
                  <w:txbxContent>
                    <w:p w14:paraId="638DAD0F" w14:textId="77777777" w:rsidR="003B3F5A" w:rsidRDefault="003B3F5A" w:rsidP="003B3F5A">
                      <w:pPr>
                        <w:jc w:val="center"/>
                        <w:rPr>
                          <w:rFonts w:hAnsi="Calibri"/>
                          <w:color w:val="FFFFFF" w:themeColor="light1"/>
                          <w:kern w:val="24"/>
                          <w:sz w:val="28"/>
                          <w:szCs w:val="28"/>
                        </w:rPr>
                      </w:pPr>
                      <w:r>
                        <w:rPr>
                          <w:sz w:val="24"/>
                          <w:szCs w:val="24"/>
                        </w:rPr>
                        <w:t>‘Mimic’ Software Example</w:t>
                      </w:r>
                    </w:p>
                  </w:txbxContent>
                </v:textbox>
                <w10:wrap anchorx="margin"/>
              </v:rect>
            </w:pict>
          </mc:Fallback>
        </mc:AlternateContent>
      </w:r>
    </w:p>
    <w:p w14:paraId="7F44DE45" w14:textId="77777777" w:rsidR="002C1599" w:rsidRDefault="002C1599" w:rsidP="002C1599">
      <w:pPr>
        <w:pStyle w:val="NoSpacing"/>
        <w:rPr>
          <w:rFonts w:cstheme="minorHAnsi"/>
          <w:sz w:val="24"/>
          <w:szCs w:val="24"/>
          <w:u w:val="single"/>
        </w:rPr>
      </w:pPr>
    </w:p>
    <w:p w14:paraId="26BB94E5" w14:textId="7E736851" w:rsidR="003B3F5A" w:rsidRPr="002C1599" w:rsidRDefault="003B3F5A" w:rsidP="002C1599">
      <w:pPr>
        <w:pStyle w:val="NoSpacing"/>
        <w:rPr>
          <w:rFonts w:cstheme="minorHAnsi"/>
          <w:sz w:val="24"/>
          <w:szCs w:val="24"/>
          <w:u w:val="single"/>
        </w:rPr>
      </w:pPr>
      <w:r w:rsidRPr="00003C8C">
        <w:rPr>
          <w:rFonts w:cstheme="minorHAnsi"/>
          <w:sz w:val="24"/>
          <w:szCs w:val="24"/>
        </w:rPr>
        <w:t>The tool has been fitted with a</w:t>
      </w:r>
      <w:r>
        <w:rPr>
          <w:rFonts w:cstheme="minorHAnsi"/>
          <w:sz w:val="24"/>
          <w:szCs w:val="24"/>
        </w:rPr>
        <w:t xml:space="preserve"> </w:t>
      </w:r>
      <w:r w:rsidRPr="00003C8C">
        <w:rPr>
          <w:rFonts w:cstheme="minorHAnsi"/>
          <w:sz w:val="24"/>
          <w:szCs w:val="24"/>
        </w:rPr>
        <w:t>modified 296mm shadow shield</w:t>
      </w:r>
      <w:r w:rsidR="002C1599">
        <w:rPr>
          <w:rFonts w:cstheme="minorHAnsi"/>
          <w:sz w:val="24"/>
          <w:szCs w:val="24"/>
        </w:rPr>
        <w:t xml:space="preserve"> and a 298mm shadow shield.</w:t>
      </w:r>
      <w:r>
        <w:rPr>
          <w:rFonts w:cstheme="minorHAnsi"/>
          <w:sz w:val="24"/>
          <w:szCs w:val="24"/>
        </w:rPr>
        <w:t xml:space="preserve"> </w:t>
      </w:r>
    </w:p>
    <w:p w14:paraId="054BCF31" w14:textId="4A84E345" w:rsidR="003B3F5A" w:rsidRPr="00003C8C" w:rsidRDefault="002C1599" w:rsidP="002C1599">
      <w:pPr>
        <w:pStyle w:val="NoSpacing"/>
        <w:rPr>
          <w:rFonts w:cstheme="minorHAnsi"/>
          <w:sz w:val="24"/>
          <w:szCs w:val="24"/>
        </w:rPr>
      </w:pPr>
      <w:r w:rsidRPr="00003C8C">
        <w:rPr>
          <w:rFonts w:cstheme="minorHAnsi"/>
          <w:noProof/>
          <w:sz w:val="24"/>
          <w:szCs w:val="24"/>
        </w:rPr>
        <w:drawing>
          <wp:anchor distT="0" distB="0" distL="114300" distR="114300" simplePos="0" relativeHeight="251562496" behindDoc="1" locked="0" layoutInCell="1" allowOverlap="1" wp14:anchorId="425E962E" wp14:editId="61DAEA76">
            <wp:simplePos x="0" y="0"/>
            <wp:positionH relativeFrom="margin">
              <wp:posOffset>3002915</wp:posOffset>
            </wp:positionH>
            <wp:positionV relativeFrom="paragraph">
              <wp:posOffset>246050</wp:posOffset>
            </wp:positionV>
            <wp:extent cx="3455035" cy="2170430"/>
            <wp:effectExtent l="0" t="0" r="0" b="0"/>
            <wp:wrapTight wrapText="bothSides">
              <wp:wrapPolygon edited="0">
                <wp:start x="0" y="0"/>
                <wp:lineTo x="0" y="21423"/>
                <wp:lineTo x="21437" y="21423"/>
                <wp:lineTo x="21437"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46909" t="41018" r="27735" b="32743"/>
                    <a:stretch/>
                  </pic:blipFill>
                  <pic:spPr bwMode="auto">
                    <a:xfrm>
                      <a:off x="0" y="0"/>
                      <a:ext cx="3455035" cy="21704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C1599">
        <w:rPr>
          <w:rFonts w:cstheme="minorHAnsi"/>
          <w:noProof/>
          <w:color w:val="FF0000"/>
          <w:sz w:val="24"/>
          <w:szCs w:val="24"/>
          <w:u w:val="single"/>
        </w:rPr>
        <w:drawing>
          <wp:anchor distT="0" distB="0" distL="114300" distR="114300" simplePos="0" relativeHeight="251570688" behindDoc="1" locked="0" layoutInCell="1" allowOverlap="1" wp14:anchorId="5FD9599D" wp14:editId="1A72A06C">
            <wp:simplePos x="0" y="0"/>
            <wp:positionH relativeFrom="page">
              <wp:posOffset>355600</wp:posOffset>
            </wp:positionH>
            <wp:positionV relativeFrom="paragraph">
              <wp:posOffset>238455</wp:posOffset>
            </wp:positionV>
            <wp:extent cx="3202305" cy="2007870"/>
            <wp:effectExtent l="19050" t="19050" r="0" b="0"/>
            <wp:wrapTight wrapText="bothSides">
              <wp:wrapPolygon edited="0">
                <wp:start x="21728" y="21805"/>
                <wp:lineTo x="21728" y="82"/>
                <wp:lineTo x="13" y="82"/>
                <wp:lineTo x="13" y="21805"/>
                <wp:lineTo x="21728" y="21805"/>
              </wp:wrapPolygon>
            </wp:wrapTight>
            <wp:docPr id="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rot="10800000">
                      <a:off x="0" y="0"/>
                      <a:ext cx="3202305" cy="2007870"/>
                    </a:xfrm>
                    <a:prstGeom prst="rect">
                      <a:avLst/>
                    </a:prstGeom>
                    <a:ln>
                      <a:solidFill>
                        <a:schemeClr val="tx2"/>
                      </a:solidFill>
                    </a:ln>
                  </pic:spPr>
                </pic:pic>
              </a:graphicData>
            </a:graphic>
            <wp14:sizeRelH relativeFrom="margin">
              <wp14:pctWidth>0</wp14:pctWidth>
            </wp14:sizeRelH>
            <wp14:sizeRelV relativeFrom="margin">
              <wp14:pctHeight>0</wp14:pctHeight>
            </wp14:sizeRelV>
          </wp:anchor>
        </w:drawing>
      </w:r>
      <w:r w:rsidR="00F9196B">
        <w:rPr>
          <w:noProof/>
          <w:color w:val="FF0000"/>
        </w:rPr>
        <mc:AlternateContent>
          <mc:Choice Requires="wps">
            <w:drawing>
              <wp:anchor distT="0" distB="0" distL="114300" distR="114300" simplePos="0" relativeHeight="251714560" behindDoc="0" locked="0" layoutInCell="1" allowOverlap="1" wp14:anchorId="2D0F4BE7" wp14:editId="411129FF">
                <wp:simplePos x="0" y="0"/>
                <wp:positionH relativeFrom="margin">
                  <wp:posOffset>-555625</wp:posOffset>
                </wp:positionH>
                <wp:positionV relativeFrom="paragraph">
                  <wp:posOffset>2263140</wp:posOffset>
                </wp:positionV>
                <wp:extent cx="3204210" cy="288290"/>
                <wp:effectExtent l="0" t="0" r="0" b="0"/>
                <wp:wrapNone/>
                <wp:docPr id="22"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204210" cy="288290"/>
                        </a:xfrm>
                        <a:prstGeom prst="rect">
                          <a:avLst/>
                        </a:prstGeom>
                        <a:solidFill>
                          <a:srgbClr val="00B0F0"/>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D350638" w14:textId="77777777" w:rsidR="003B3F5A" w:rsidRDefault="003B3F5A" w:rsidP="003B3F5A">
                            <w:pPr>
                              <w:jc w:val="center"/>
                              <w:rPr>
                                <w:rFonts w:hAnsi="Calibri"/>
                                <w:color w:val="FFFFFF" w:themeColor="light1"/>
                                <w:kern w:val="24"/>
                                <w:sz w:val="28"/>
                                <w:szCs w:val="28"/>
                              </w:rPr>
                            </w:pPr>
                            <w:r>
                              <w:rPr>
                                <w:sz w:val="24"/>
                                <w:szCs w:val="24"/>
                              </w:rPr>
                              <w:t>Fitted Shadow Shielding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0F4BE7" id="Rectangle 22" o:spid="_x0000_s1030" style="position:absolute;margin-left:-43.75pt;margin-top:178.2pt;width:252.3pt;height:22.7pt;z-index:251714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" fillcolor="#00b0f0" strokecolor="#00b0f0" strokeweight="1pt">
                <v:path arrowok="t"/>
                <v:textbox>
                  <w:txbxContent>
                    <w:p w14:paraId="4D350638" w14:textId="77777777" w:rsidR="003B3F5A" w:rsidRDefault="003B3F5A" w:rsidP="003B3F5A">
                      <w:pPr>
                        <w:jc w:val="center"/>
                        <w:rPr>
                          <w:rFonts w:hAnsi="Calibri"/>
                          <w:color w:val="FFFFFF" w:themeColor="light1"/>
                          <w:kern w:val="24"/>
                          <w:sz w:val="28"/>
                          <w:szCs w:val="28"/>
                        </w:rPr>
                      </w:pPr>
                      <w:r>
                        <w:rPr>
                          <w:sz w:val="24"/>
                          <w:szCs w:val="24"/>
                        </w:rPr>
                        <w:t>Fitted Shadow Shielding</w:t>
                      </w:r>
                    </w:p>
                  </w:txbxContent>
                </v:textbox>
                <w10:wrap anchorx="margin"/>
              </v:rect>
            </w:pict>
          </mc:Fallback>
        </mc:AlternateContent>
      </w:r>
      <w:r w:rsidR="00F9196B">
        <w:rPr>
          <w:noProof/>
          <w:color w:val="FF0000"/>
        </w:rPr>
        <mc:AlternateContent>
          <mc:Choice Requires="wps">
            <w:drawing>
              <wp:anchor distT="0" distB="0" distL="114300" distR="114300" simplePos="0" relativeHeight="251712512" behindDoc="0" locked="0" layoutInCell="1" allowOverlap="1" wp14:anchorId="25BEB8F0" wp14:editId="538C741F">
                <wp:simplePos x="0" y="0"/>
                <wp:positionH relativeFrom="margin">
                  <wp:posOffset>3008630</wp:posOffset>
                </wp:positionH>
                <wp:positionV relativeFrom="paragraph">
                  <wp:posOffset>2253615</wp:posOffset>
                </wp:positionV>
                <wp:extent cx="3456305" cy="288290"/>
                <wp:effectExtent l="0" t="0" r="0" b="0"/>
                <wp:wrapNone/>
                <wp:docPr id="2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456305" cy="288290"/>
                        </a:xfrm>
                        <a:prstGeom prst="rect">
                          <a:avLst/>
                        </a:prstGeom>
                        <a:solidFill>
                          <a:srgbClr val="00B0F0"/>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63C7028" w14:textId="77777777" w:rsidR="003B3F5A" w:rsidRDefault="003B3F5A" w:rsidP="003B3F5A">
                            <w:pPr>
                              <w:jc w:val="center"/>
                              <w:rPr>
                                <w:rFonts w:hAnsi="Calibri"/>
                                <w:color w:val="FFFFFF" w:themeColor="light1"/>
                                <w:kern w:val="24"/>
                                <w:sz w:val="28"/>
                                <w:szCs w:val="28"/>
                              </w:rPr>
                            </w:pPr>
                            <w:r>
                              <w:rPr>
                                <w:sz w:val="24"/>
                                <w:szCs w:val="24"/>
                              </w:rPr>
                              <w:t xml:space="preserve">Shadow Shielding Diagram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BEB8F0" id="Rectangle 21" o:spid="_x0000_s1031" style="position:absolute;margin-left:236.9pt;margin-top:177.45pt;width:272.15pt;height:22.7pt;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" fillcolor="#00b0f0" strokecolor="#00b0f0" strokeweight="1pt">
                <v:path arrowok="t"/>
                <v:textbox>
                  <w:txbxContent>
                    <w:p w14:paraId="063C7028" w14:textId="77777777" w:rsidR="003B3F5A" w:rsidRDefault="003B3F5A" w:rsidP="003B3F5A">
                      <w:pPr>
                        <w:jc w:val="center"/>
                        <w:rPr>
                          <w:rFonts w:hAnsi="Calibri"/>
                          <w:color w:val="FFFFFF" w:themeColor="light1"/>
                          <w:kern w:val="24"/>
                          <w:sz w:val="28"/>
                          <w:szCs w:val="28"/>
                        </w:rPr>
                      </w:pPr>
                      <w:r>
                        <w:rPr>
                          <w:sz w:val="24"/>
                          <w:szCs w:val="24"/>
                        </w:rPr>
                        <w:t xml:space="preserve">Shadow Shielding Diagram </w:t>
                      </w:r>
                    </w:p>
                  </w:txbxContent>
                </v:textbox>
                <w10:wrap anchorx="margin"/>
              </v:rect>
            </w:pict>
          </mc:Fallback>
        </mc:AlternateContent>
      </w:r>
    </w:p>
    <w:p w14:paraId="48582E8B" w14:textId="77777777" w:rsidR="003B3F5A" w:rsidRPr="00003C8C" w:rsidRDefault="003B3F5A" w:rsidP="003B3F5A">
      <w:pPr>
        <w:pStyle w:val="NoSpacing"/>
        <w:ind w:left="360"/>
        <w:rPr>
          <w:rFonts w:cstheme="minorHAnsi"/>
          <w:sz w:val="24"/>
          <w:szCs w:val="24"/>
        </w:rPr>
      </w:pPr>
    </w:p>
    <w:p w14:paraId="79FE569F" w14:textId="77777777" w:rsidR="003B3F5A" w:rsidRPr="00003C8C" w:rsidRDefault="003B3F5A" w:rsidP="003B3F5A">
      <w:pPr>
        <w:pStyle w:val="NoSpacing"/>
        <w:ind w:left="360"/>
        <w:rPr>
          <w:rFonts w:cstheme="minorHAnsi"/>
          <w:sz w:val="24"/>
          <w:szCs w:val="24"/>
        </w:rPr>
      </w:pPr>
    </w:p>
    <w:p w14:paraId="2D4E0095" w14:textId="77777777" w:rsidR="003B3F5A" w:rsidRPr="00003C8C" w:rsidRDefault="003B3F5A" w:rsidP="003B3F5A">
      <w:pPr>
        <w:pStyle w:val="NoSpacing"/>
        <w:rPr>
          <w:rFonts w:cstheme="minorHAnsi"/>
          <w:sz w:val="24"/>
          <w:szCs w:val="24"/>
          <w:u w:val="single"/>
        </w:rPr>
      </w:pPr>
    </w:p>
    <w:p w14:paraId="2479207C" w14:textId="2AB41E10" w:rsidR="003B3F5A" w:rsidRPr="00003C8C" w:rsidRDefault="003B3F5A" w:rsidP="003B3F5A">
      <w:pPr>
        <w:pStyle w:val="NoSpacing"/>
        <w:rPr>
          <w:rFonts w:cstheme="minorHAnsi"/>
          <w:sz w:val="24"/>
          <w:szCs w:val="24"/>
          <w:u w:val="single"/>
        </w:rPr>
      </w:pPr>
      <w:r w:rsidRPr="00003C8C">
        <w:rPr>
          <w:rFonts w:cstheme="minorHAnsi"/>
          <w:sz w:val="24"/>
          <w:szCs w:val="24"/>
          <w:u w:val="single"/>
        </w:rPr>
        <w:t xml:space="preserve">Analytical tools </w:t>
      </w:r>
    </w:p>
    <w:p w14:paraId="71AD2957" w14:textId="13766D8E" w:rsidR="002C1599" w:rsidRDefault="002C1599" w:rsidP="003B3F5A">
      <w:pPr>
        <w:pStyle w:val="NoSpacing"/>
        <w:rPr>
          <w:rFonts w:cstheme="minorHAnsi"/>
          <w:i/>
          <w:iCs/>
          <w:sz w:val="24"/>
          <w:szCs w:val="24"/>
          <w:u w:val="single"/>
        </w:rPr>
      </w:pPr>
      <w:r w:rsidRPr="00003C8C">
        <w:rPr>
          <w:rFonts w:cstheme="minorHAnsi"/>
          <w:noProof/>
          <w:sz w:val="24"/>
          <w:szCs w:val="24"/>
        </w:rPr>
        <w:drawing>
          <wp:anchor distT="0" distB="0" distL="114300" distR="114300" simplePos="0" relativeHeight="251650560" behindDoc="1" locked="0" layoutInCell="1" allowOverlap="1" wp14:anchorId="0C48CA65" wp14:editId="25BE2207">
            <wp:simplePos x="0" y="0"/>
            <wp:positionH relativeFrom="column">
              <wp:posOffset>4023360</wp:posOffset>
            </wp:positionH>
            <wp:positionV relativeFrom="paragraph">
              <wp:posOffset>149199</wp:posOffset>
            </wp:positionV>
            <wp:extent cx="2348865" cy="2348865"/>
            <wp:effectExtent l="0" t="0" r="0" b="0"/>
            <wp:wrapTight wrapText="bothSides">
              <wp:wrapPolygon edited="0">
                <wp:start x="0" y="0"/>
                <wp:lineTo x="0" y="21372"/>
                <wp:lineTo x="21372" y="21372"/>
                <wp:lineTo x="21372" y="0"/>
                <wp:lineTo x="0" y="0"/>
              </wp:wrapPolygon>
            </wp:wrapTight>
            <wp:docPr id="40" name="Picture 40" descr="LOT-Quantum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OT-QuantumDesig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48865" cy="2348865"/>
                    </a:xfrm>
                    <a:prstGeom prst="rect">
                      <a:avLst/>
                    </a:prstGeom>
                    <a:noFill/>
                    <a:ln>
                      <a:noFill/>
                    </a:ln>
                  </pic:spPr>
                </pic:pic>
              </a:graphicData>
            </a:graphic>
          </wp:anchor>
        </w:drawing>
      </w:r>
    </w:p>
    <w:p w14:paraId="0A6F4847" w14:textId="6A30EAD0" w:rsidR="003B3F5A" w:rsidRPr="00003C8C" w:rsidRDefault="003B3F5A" w:rsidP="003B3F5A">
      <w:pPr>
        <w:pStyle w:val="NoSpacing"/>
        <w:rPr>
          <w:rFonts w:cstheme="minorHAnsi"/>
          <w:i/>
          <w:iCs/>
          <w:sz w:val="24"/>
          <w:szCs w:val="24"/>
          <w:u w:val="single"/>
        </w:rPr>
      </w:pPr>
      <w:r w:rsidRPr="00003C8C">
        <w:rPr>
          <w:rFonts w:cstheme="minorHAnsi"/>
          <w:i/>
          <w:iCs/>
          <w:sz w:val="24"/>
          <w:szCs w:val="24"/>
          <w:u w:val="single"/>
        </w:rPr>
        <w:t xml:space="preserve">TOHO FLX Thin Film Stress Measurement tool </w:t>
      </w:r>
    </w:p>
    <w:p w14:paraId="6A347CF2" w14:textId="77777777" w:rsidR="003B3F5A" w:rsidRPr="00003C8C" w:rsidRDefault="003B3F5A" w:rsidP="003B3F5A">
      <w:pPr>
        <w:pStyle w:val="NoSpacing"/>
        <w:rPr>
          <w:rFonts w:cstheme="minorHAnsi"/>
          <w:sz w:val="24"/>
          <w:szCs w:val="24"/>
        </w:rPr>
      </w:pPr>
    </w:p>
    <w:p w14:paraId="7AAA2FBE" w14:textId="77777777" w:rsidR="003B3F5A" w:rsidRPr="00003C8C" w:rsidRDefault="003B3F5A" w:rsidP="003B3F5A">
      <w:pPr>
        <w:pStyle w:val="NoSpacing"/>
        <w:rPr>
          <w:rFonts w:cstheme="minorHAnsi"/>
          <w:sz w:val="24"/>
          <w:szCs w:val="24"/>
        </w:rPr>
      </w:pPr>
      <w:r w:rsidRPr="00003C8C">
        <w:rPr>
          <w:rFonts w:cstheme="minorHAnsi"/>
          <w:sz w:val="24"/>
          <w:szCs w:val="24"/>
        </w:rPr>
        <w:t>TOHO FLX Features</w:t>
      </w:r>
    </w:p>
    <w:p w14:paraId="6DF69870" w14:textId="6DEEF9F8" w:rsidR="003B3F5A" w:rsidRPr="00003C8C" w:rsidRDefault="003B3F5A" w:rsidP="003B3F5A">
      <w:pPr>
        <w:numPr>
          <w:ilvl w:val="0"/>
          <w:numId w:val="4"/>
        </w:numPr>
        <w:shd w:val="clear" w:color="auto" w:fill="FFFFFF"/>
        <w:spacing w:before="100" w:beforeAutospacing="1" w:after="100" w:afterAutospacing="1" w:line="240" w:lineRule="auto"/>
        <w:ind w:left="795"/>
        <w:rPr>
          <w:rFonts w:eastAsia="Times New Roman" w:cstheme="minorHAnsi"/>
          <w:color w:val="1E1E1E"/>
          <w:sz w:val="24"/>
          <w:szCs w:val="24"/>
          <w:lang w:eastAsia="en-GB"/>
        </w:rPr>
      </w:pPr>
      <w:r w:rsidRPr="00003C8C">
        <w:rPr>
          <w:rFonts w:cstheme="minorHAnsi"/>
          <w:sz w:val="24"/>
          <w:szCs w:val="24"/>
        </w:rPr>
        <w:t xml:space="preserve"> </w:t>
      </w:r>
      <w:r w:rsidRPr="00003C8C">
        <w:rPr>
          <w:rFonts w:eastAsia="Times New Roman" w:cstheme="minorHAnsi"/>
          <w:color w:val="1E1E1E"/>
          <w:sz w:val="24"/>
          <w:szCs w:val="24"/>
          <w:lang w:eastAsia="en-GB"/>
        </w:rPr>
        <w:t>Available temperature</w:t>
      </w:r>
      <w:r w:rsidR="00285E1C">
        <w:rPr>
          <w:rFonts w:eastAsia="Times New Roman" w:cstheme="minorHAnsi"/>
          <w:color w:val="1E1E1E"/>
          <w:sz w:val="24"/>
          <w:szCs w:val="24"/>
          <w:lang w:eastAsia="en-GB"/>
        </w:rPr>
        <w:t>s</w:t>
      </w:r>
      <w:r w:rsidRPr="00003C8C">
        <w:rPr>
          <w:rFonts w:eastAsia="Times New Roman" w:cstheme="minorHAnsi"/>
          <w:color w:val="1E1E1E"/>
          <w:sz w:val="24"/>
          <w:szCs w:val="24"/>
          <w:lang w:eastAsia="en-GB"/>
        </w:rPr>
        <w:t xml:space="preserve"> range from -65 °C up to 500 °</w:t>
      </w:r>
      <w:r w:rsidR="00F9196B" w:rsidRPr="00003C8C">
        <w:rPr>
          <w:rFonts w:eastAsia="Times New Roman" w:cstheme="minorHAnsi"/>
          <w:color w:val="1E1E1E"/>
          <w:sz w:val="24"/>
          <w:szCs w:val="24"/>
          <w:lang w:eastAsia="en-GB"/>
        </w:rPr>
        <w:t>C.</w:t>
      </w:r>
    </w:p>
    <w:p w14:paraId="2842E9D0" w14:textId="3448A664" w:rsidR="003B3F5A" w:rsidRPr="00003C8C" w:rsidRDefault="003B3F5A" w:rsidP="003B3F5A">
      <w:pPr>
        <w:numPr>
          <w:ilvl w:val="0"/>
          <w:numId w:val="4"/>
        </w:numPr>
        <w:shd w:val="clear" w:color="auto" w:fill="FFFFFF"/>
        <w:spacing w:before="100" w:beforeAutospacing="1" w:after="100" w:afterAutospacing="1" w:line="240" w:lineRule="auto"/>
        <w:ind w:left="795"/>
        <w:rPr>
          <w:rFonts w:eastAsia="Times New Roman" w:cstheme="minorHAnsi"/>
          <w:color w:val="1E1E1E"/>
          <w:sz w:val="24"/>
          <w:szCs w:val="24"/>
          <w:lang w:eastAsia="en-GB"/>
        </w:rPr>
      </w:pPr>
      <w:r w:rsidRPr="00003C8C">
        <w:rPr>
          <w:rFonts w:eastAsia="Times New Roman" w:cstheme="minorHAnsi"/>
          <w:color w:val="1E1E1E"/>
          <w:sz w:val="24"/>
          <w:szCs w:val="24"/>
          <w:lang w:eastAsia="en-GB"/>
        </w:rPr>
        <w:t xml:space="preserve">Patented dual wavelength technology for optimal signal </w:t>
      </w:r>
      <w:r w:rsidR="00F9196B" w:rsidRPr="00003C8C">
        <w:rPr>
          <w:rFonts w:eastAsia="Times New Roman" w:cstheme="minorHAnsi"/>
          <w:color w:val="1E1E1E"/>
          <w:sz w:val="24"/>
          <w:szCs w:val="24"/>
          <w:lang w:eastAsia="en-GB"/>
        </w:rPr>
        <w:t>readout.</w:t>
      </w:r>
    </w:p>
    <w:p w14:paraId="2A10A469" w14:textId="77777777" w:rsidR="003B3F5A" w:rsidRPr="00003C8C" w:rsidRDefault="003B3F5A" w:rsidP="003B3F5A">
      <w:pPr>
        <w:numPr>
          <w:ilvl w:val="0"/>
          <w:numId w:val="4"/>
        </w:numPr>
        <w:shd w:val="clear" w:color="auto" w:fill="FFFFFF"/>
        <w:spacing w:before="100" w:beforeAutospacing="1" w:after="100" w:afterAutospacing="1" w:line="240" w:lineRule="auto"/>
        <w:ind w:left="795"/>
        <w:rPr>
          <w:rFonts w:eastAsia="Times New Roman" w:cstheme="minorHAnsi"/>
          <w:color w:val="1E1E1E"/>
          <w:sz w:val="24"/>
          <w:szCs w:val="24"/>
          <w:lang w:eastAsia="en-GB"/>
        </w:rPr>
      </w:pPr>
      <w:r w:rsidRPr="00003C8C">
        <w:rPr>
          <w:rFonts w:eastAsia="Times New Roman" w:cstheme="minorHAnsi"/>
          <w:color w:val="1E1E1E"/>
          <w:sz w:val="24"/>
          <w:szCs w:val="24"/>
          <w:lang w:eastAsia="en-GB"/>
        </w:rPr>
        <w:t>Calculation of coefficient of thermal expansion and biaxial modulus</w:t>
      </w:r>
    </w:p>
    <w:p w14:paraId="5B800D6F" w14:textId="0DC73A45" w:rsidR="003B3F5A" w:rsidRPr="00003C8C" w:rsidRDefault="00F9196B" w:rsidP="003B3F5A">
      <w:pPr>
        <w:numPr>
          <w:ilvl w:val="0"/>
          <w:numId w:val="4"/>
        </w:numPr>
        <w:shd w:val="clear" w:color="auto" w:fill="FFFFFF"/>
        <w:spacing w:before="100" w:beforeAutospacing="1" w:after="100" w:afterAutospacing="1" w:line="240" w:lineRule="auto"/>
        <w:ind w:left="795"/>
        <w:rPr>
          <w:rFonts w:eastAsia="Times New Roman" w:cstheme="minorHAnsi"/>
          <w:color w:val="1E1E1E"/>
          <w:sz w:val="24"/>
          <w:szCs w:val="24"/>
          <w:lang w:eastAsia="en-GB"/>
        </w:rPr>
      </w:pPr>
      <w:r>
        <w:rPr>
          <w:noProof/>
        </w:rPr>
        <mc:AlternateContent>
          <mc:Choice Requires="wps">
            <w:drawing>
              <wp:anchor distT="0" distB="0" distL="114300" distR="114300" simplePos="0" relativeHeight="251724800" behindDoc="0" locked="0" layoutInCell="1" allowOverlap="1" wp14:anchorId="45BC2ADA" wp14:editId="23CD15BA">
                <wp:simplePos x="0" y="0"/>
                <wp:positionH relativeFrom="margin">
                  <wp:posOffset>4017010</wp:posOffset>
                </wp:positionH>
                <wp:positionV relativeFrom="paragraph">
                  <wp:posOffset>358775</wp:posOffset>
                </wp:positionV>
                <wp:extent cx="2350770" cy="288290"/>
                <wp:effectExtent l="0" t="0" r="0" b="0"/>
                <wp:wrapNone/>
                <wp:docPr id="20"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350770" cy="288290"/>
                        </a:xfrm>
                        <a:prstGeom prst="rect">
                          <a:avLst/>
                        </a:prstGeom>
                        <a:solidFill>
                          <a:srgbClr val="00B0F0"/>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7A771E4" w14:textId="77777777" w:rsidR="003B3F5A" w:rsidRDefault="003B3F5A" w:rsidP="003B3F5A">
                            <w:pPr>
                              <w:rPr>
                                <w:rFonts w:hAnsi="Calibri"/>
                                <w:color w:val="FFFFFF" w:themeColor="light1"/>
                                <w:kern w:val="24"/>
                                <w:sz w:val="28"/>
                                <w:szCs w:val="28"/>
                              </w:rPr>
                            </w:pPr>
                            <w:r>
                              <w:rPr>
                                <w:sz w:val="24"/>
                                <w:szCs w:val="24"/>
                              </w:rPr>
                              <w:t xml:space="preserve">      TOHO FLX Analytical tool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BC2ADA" id="Rectangle 20" o:spid="_x0000_s1032" style="position:absolute;left:0;text-align:left;margin-left:316.3pt;margin-top:28.25pt;width:185.1pt;height:22.7pt;z-index:251724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" fillcolor="#00b0f0" strokecolor="#00b0f0" strokeweight="1pt">
                <v:path arrowok="t"/>
                <v:textbox>
                  <w:txbxContent>
                    <w:p w14:paraId="57A771E4" w14:textId="77777777" w:rsidR="003B3F5A" w:rsidRDefault="003B3F5A" w:rsidP="003B3F5A">
                      <w:pPr>
                        <w:rPr>
                          <w:rFonts w:hAnsi="Calibri"/>
                          <w:color w:val="FFFFFF" w:themeColor="light1"/>
                          <w:kern w:val="24"/>
                          <w:sz w:val="28"/>
                          <w:szCs w:val="28"/>
                        </w:rPr>
                      </w:pPr>
                      <w:r>
                        <w:rPr>
                          <w:sz w:val="24"/>
                          <w:szCs w:val="24"/>
                        </w:rPr>
                        <w:t xml:space="preserve">      TOHO FLX Analytical tool</w:t>
                      </w:r>
                    </w:p>
                  </w:txbxContent>
                </v:textbox>
                <w10:wrap anchorx="margin"/>
              </v:rect>
            </w:pict>
          </mc:Fallback>
        </mc:AlternateContent>
      </w:r>
      <w:r w:rsidR="003B3F5A" w:rsidRPr="00003C8C">
        <w:rPr>
          <w:rFonts w:eastAsia="Times New Roman" w:cstheme="minorHAnsi"/>
          <w:color w:val="1E1E1E"/>
          <w:sz w:val="24"/>
          <w:szCs w:val="24"/>
          <w:lang w:eastAsia="en-GB"/>
        </w:rPr>
        <w:t>3D mapping of sample deflection/stress distribution</w:t>
      </w:r>
    </w:p>
    <w:p w14:paraId="5A904B7E" w14:textId="6327D4C6" w:rsidR="003B3F5A" w:rsidRPr="00003C8C" w:rsidRDefault="00000000" w:rsidP="003B3F5A">
      <w:pPr>
        <w:shd w:val="clear" w:color="auto" w:fill="FFFFFF"/>
        <w:spacing w:before="100" w:beforeAutospacing="1" w:after="100" w:afterAutospacing="1" w:line="240" w:lineRule="auto"/>
        <w:rPr>
          <w:rFonts w:eastAsia="Times New Roman" w:cstheme="minorHAnsi"/>
          <w:color w:val="1E1E1E"/>
          <w:sz w:val="24"/>
          <w:szCs w:val="24"/>
          <w:lang w:eastAsia="en-GB"/>
        </w:rPr>
      </w:pPr>
      <w:sdt>
        <w:sdtPr>
          <w:rPr>
            <w:rFonts w:eastAsia="Times New Roman" w:cstheme="minorHAnsi"/>
            <w:color w:val="1E1E1E"/>
            <w:sz w:val="24"/>
            <w:szCs w:val="24"/>
            <w:lang w:eastAsia="en-GB"/>
          </w:rPr>
          <w:id w:val="494839851"/>
          <w:citation/>
        </w:sdtPr>
        <w:sdtContent>
          <w:r w:rsidR="00532635">
            <w:rPr>
              <w:rFonts w:eastAsia="Times New Roman" w:cstheme="minorHAnsi"/>
              <w:color w:val="1E1E1E"/>
              <w:sz w:val="24"/>
              <w:szCs w:val="24"/>
              <w:lang w:eastAsia="en-GB"/>
            </w:rPr>
            <w:fldChar w:fldCharType="begin"/>
          </w:r>
          <w:r w:rsidR="00532635">
            <w:rPr>
              <w:rFonts w:eastAsia="Times New Roman" w:cstheme="minorHAnsi"/>
              <w:color w:val="1E1E1E"/>
              <w:sz w:val="24"/>
              <w:szCs w:val="24"/>
              <w:lang w:eastAsia="en-GB"/>
            </w:rPr>
            <w:instrText xml:space="preserve"> CITATION TOH24 \l 2057 </w:instrText>
          </w:r>
          <w:r w:rsidR="00532635">
            <w:rPr>
              <w:rFonts w:eastAsia="Times New Roman" w:cstheme="minorHAnsi"/>
              <w:color w:val="1E1E1E"/>
              <w:sz w:val="24"/>
              <w:szCs w:val="24"/>
              <w:lang w:eastAsia="en-GB"/>
            </w:rPr>
            <w:fldChar w:fldCharType="separate"/>
          </w:r>
          <w:r w:rsidR="0058281D" w:rsidRPr="0058281D">
            <w:rPr>
              <w:rFonts w:eastAsia="Times New Roman" w:cstheme="minorHAnsi"/>
              <w:noProof/>
              <w:color w:val="1E1E1E"/>
              <w:sz w:val="24"/>
              <w:szCs w:val="24"/>
              <w:lang w:eastAsia="en-GB"/>
            </w:rPr>
            <w:t>(TOHO Technology, 2024)</w:t>
          </w:r>
          <w:r w:rsidR="00532635">
            <w:rPr>
              <w:rFonts w:eastAsia="Times New Roman" w:cstheme="minorHAnsi"/>
              <w:color w:val="1E1E1E"/>
              <w:sz w:val="24"/>
              <w:szCs w:val="24"/>
              <w:lang w:eastAsia="en-GB"/>
            </w:rPr>
            <w:fldChar w:fldCharType="end"/>
          </w:r>
        </w:sdtContent>
      </w:sdt>
    </w:p>
    <w:p w14:paraId="6CACF763" w14:textId="6E1B9CF4" w:rsidR="003B3F5A" w:rsidRPr="00003C8C" w:rsidRDefault="003B3F5A" w:rsidP="003B3F5A">
      <w:pPr>
        <w:shd w:val="clear" w:color="auto" w:fill="FFFFFF"/>
        <w:spacing w:before="100" w:beforeAutospacing="1" w:after="100" w:afterAutospacing="1" w:line="240" w:lineRule="auto"/>
        <w:rPr>
          <w:rFonts w:eastAsia="Times New Roman" w:cstheme="minorHAnsi"/>
          <w:color w:val="1E1E1E"/>
          <w:sz w:val="24"/>
          <w:szCs w:val="24"/>
          <w:lang w:eastAsia="en-GB"/>
        </w:rPr>
      </w:pPr>
      <w:r w:rsidRPr="00003C8C">
        <w:rPr>
          <w:rFonts w:eastAsia="Times New Roman" w:cstheme="minorHAnsi"/>
          <w:color w:val="1E1E1E"/>
          <w:sz w:val="24"/>
          <w:szCs w:val="24"/>
          <w:lang w:eastAsia="en-GB"/>
        </w:rPr>
        <w:t>The TOHO FLX is used to premeasure the stress of Si wafers, then used to measure the wafers post deposition process. By comparing these 2 measurements it allows the tool to create a ‘stress map’ to show how the stress is distributed across the surface of the metal film. These maps show a pictorial representation of the film stress as well as giving the figures for the minimum stress, maximum stress, and the average stress. From this</w:t>
      </w:r>
      <w:r w:rsidR="00285E1C">
        <w:rPr>
          <w:rFonts w:eastAsia="Times New Roman" w:cstheme="minorHAnsi"/>
          <w:color w:val="1E1E1E"/>
          <w:sz w:val="24"/>
          <w:szCs w:val="24"/>
          <w:lang w:eastAsia="en-GB"/>
        </w:rPr>
        <w:t>,</w:t>
      </w:r>
      <w:r w:rsidRPr="00003C8C">
        <w:rPr>
          <w:rFonts w:eastAsia="Times New Roman" w:cstheme="minorHAnsi"/>
          <w:color w:val="1E1E1E"/>
          <w:sz w:val="24"/>
          <w:szCs w:val="24"/>
          <w:lang w:eastAsia="en-GB"/>
        </w:rPr>
        <w:t xml:space="preserve"> the stress range can be calculated as well as showing if the film stress is compressive or </w:t>
      </w:r>
      <w:r w:rsidR="00285E1C">
        <w:rPr>
          <w:rFonts w:eastAsia="Times New Roman" w:cstheme="minorHAnsi"/>
          <w:color w:val="1E1E1E"/>
          <w:sz w:val="24"/>
          <w:szCs w:val="24"/>
          <w:lang w:eastAsia="en-GB"/>
        </w:rPr>
        <w:t>t</w:t>
      </w:r>
      <w:r w:rsidRPr="00003C8C">
        <w:rPr>
          <w:rFonts w:eastAsia="Times New Roman" w:cstheme="minorHAnsi"/>
          <w:color w:val="1E1E1E"/>
          <w:sz w:val="24"/>
          <w:szCs w:val="24"/>
          <w:lang w:eastAsia="en-GB"/>
        </w:rPr>
        <w:t>ensile.</w:t>
      </w:r>
      <w:sdt>
        <w:sdtPr>
          <w:rPr>
            <w:rFonts w:eastAsia="Times New Roman" w:cstheme="minorHAnsi"/>
            <w:color w:val="1E1E1E"/>
            <w:sz w:val="24"/>
            <w:szCs w:val="24"/>
            <w:lang w:eastAsia="en-GB"/>
          </w:rPr>
          <w:id w:val="-1905676798"/>
          <w:citation/>
        </w:sdtPr>
        <w:sdtContent>
          <w:r w:rsidR="001661FA">
            <w:rPr>
              <w:rFonts w:eastAsia="Times New Roman" w:cstheme="minorHAnsi"/>
              <w:color w:val="1E1E1E"/>
              <w:sz w:val="24"/>
              <w:szCs w:val="24"/>
              <w:lang w:eastAsia="en-GB"/>
            </w:rPr>
            <w:fldChar w:fldCharType="begin"/>
          </w:r>
          <w:r w:rsidR="001661FA">
            <w:rPr>
              <w:rFonts w:eastAsia="Times New Roman" w:cstheme="minorHAnsi"/>
              <w:color w:val="1E1E1E"/>
              <w:sz w:val="24"/>
              <w:szCs w:val="24"/>
              <w:lang w:eastAsia="en-GB"/>
            </w:rPr>
            <w:instrText xml:space="preserve"> CITATION TOH241 \l 2057 </w:instrText>
          </w:r>
          <w:r w:rsidR="001661FA">
            <w:rPr>
              <w:rFonts w:eastAsia="Times New Roman" w:cstheme="minorHAnsi"/>
              <w:color w:val="1E1E1E"/>
              <w:sz w:val="24"/>
              <w:szCs w:val="24"/>
              <w:lang w:eastAsia="en-GB"/>
            </w:rPr>
            <w:fldChar w:fldCharType="separate"/>
          </w:r>
          <w:r w:rsidR="0058281D">
            <w:rPr>
              <w:rFonts w:eastAsia="Times New Roman" w:cstheme="minorHAnsi"/>
              <w:noProof/>
              <w:color w:val="1E1E1E"/>
              <w:sz w:val="24"/>
              <w:szCs w:val="24"/>
              <w:lang w:eastAsia="en-GB"/>
            </w:rPr>
            <w:t xml:space="preserve"> </w:t>
          </w:r>
          <w:r w:rsidR="0058281D" w:rsidRPr="0058281D">
            <w:rPr>
              <w:rFonts w:eastAsia="Times New Roman" w:cstheme="minorHAnsi"/>
              <w:noProof/>
              <w:color w:val="1E1E1E"/>
              <w:sz w:val="24"/>
              <w:szCs w:val="24"/>
              <w:lang w:eastAsia="en-GB"/>
            </w:rPr>
            <w:t>(TOHO Technology, n.d.)</w:t>
          </w:r>
          <w:r w:rsidR="001661FA">
            <w:rPr>
              <w:rFonts w:eastAsia="Times New Roman" w:cstheme="minorHAnsi"/>
              <w:color w:val="1E1E1E"/>
              <w:sz w:val="24"/>
              <w:szCs w:val="24"/>
              <w:lang w:eastAsia="en-GB"/>
            </w:rPr>
            <w:fldChar w:fldCharType="end"/>
          </w:r>
        </w:sdtContent>
      </w:sdt>
    </w:p>
    <w:p w14:paraId="429B9045" w14:textId="77777777" w:rsidR="003B3F5A" w:rsidRPr="00003C8C" w:rsidRDefault="003B3F5A" w:rsidP="003B3F5A">
      <w:pPr>
        <w:shd w:val="clear" w:color="auto" w:fill="FFFFFF"/>
        <w:spacing w:before="100" w:beforeAutospacing="1" w:after="100" w:afterAutospacing="1" w:line="240" w:lineRule="auto"/>
        <w:rPr>
          <w:rFonts w:eastAsia="Times New Roman" w:cstheme="minorHAnsi"/>
          <w:color w:val="1E1E1E"/>
          <w:sz w:val="24"/>
          <w:szCs w:val="24"/>
          <w:lang w:eastAsia="en-GB"/>
        </w:rPr>
      </w:pPr>
      <w:r w:rsidRPr="00003C8C">
        <w:rPr>
          <w:rFonts w:cstheme="minorHAnsi"/>
          <w:noProof/>
          <w:sz w:val="24"/>
          <w:szCs w:val="24"/>
        </w:rPr>
        <w:drawing>
          <wp:anchor distT="0" distB="0" distL="114300" distR="114300" simplePos="0" relativeHeight="251587072" behindDoc="1" locked="0" layoutInCell="1" allowOverlap="1" wp14:anchorId="16342846" wp14:editId="69F9D274">
            <wp:simplePos x="0" y="0"/>
            <wp:positionH relativeFrom="column">
              <wp:posOffset>3847514</wp:posOffset>
            </wp:positionH>
            <wp:positionV relativeFrom="paragraph">
              <wp:posOffset>857788</wp:posOffset>
            </wp:positionV>
            <wp:extent cx="2307101" cy="1736665"/>
            <wp:effectExtent l="0" t="0" r="0" b="0"/>
            <wp:wrapTight wrapText="bothSides">
              <wp:wrapPolygon edited="0">
                <wp:start x="0" y="0"/>
                <wp:lineTo x="0" y="21331"/>
                <wp:lineTo x="21404" y="21331"/>
                <wp:lineTo x="21404"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70197" t="29454" r="7463" b="40650"/>
                    <a:stretch/>
                  </pic:blipFill>
                  <pic:spPr bwMode="auto">
                    <a:xfrm>
                      <a:off x="0" y="0"/>
                      <a:ext cx="2307101" cy="1736665"/>
                    </a:xfrm>
                    <a:prstGeom prst="rect">
                      <a:avLst/>
                    </a:prstGeom>
                    <a:ln>
                      <a:noFill/>
                    </a:ln>
                    <a:extLst>
                      <a:ext uri="{53640926-AAD7-44D8-BBD7-CCE9431645EC}">
                        <a14:shadowObscured xmlns:a14="http://schemas.microsoft.com/office/drawing/2010/main"/>
                      </a:ext>
                    </a:extLst>
                  </pic:spPr>
                </pic:pic>
              </a:graphicData>
            </a:graphic>
          </wp:anchor>
        </w:drawing>
      </w:r>
      <w:r w:rsidRPr="00003C8C">
        <w:rPr>
          <w:rFonts w:cstheme="minorHAnsi"/>
          <w:noProof/>
          <w:sz w:val="24"/>
          <w:szCs w:val="24"/>
        </w:rPr>
        <w:drawing>
          <wp:anchor distT="0" distB="0" distL="114300" distR="114300" simplePos="0" relativeHeight="251578880" behindDoc="1" locked="0" layoutInCell="1" allowOverlap="1" wp14:anchorId="300BA1DB" wp14:editId="494D0FBF">
            <wp:simplePos x="0" y="0"/>
            <wp:positionH relativeFrom="column">
              <wp:posOffset>-282380</wp:posOffset>
            </wp:positionH>
            <wp:positionV relativeFrom="paragraph">
              <wp:posOffset>719943</wp:posOffset>
            </wp:positionV>
            <wp:extent cx="3875405" cy="2000250"/>
            <wp:effectExtent l="0" t="0" r="0" b="0"/>
            <wp:wrapTight wrapText="bothSides">
              <wp:wrapPolygon edited="0">
                <wp:start x="0" y="0"/>
                <wp:lineTo x="0" y="21394"/>
                <wp:lineTo x="21448" y="21394"/>
                <wp:lineTo x="21448"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7985" t="29236" r="30170" b="32357"/>
                    <a:stretch/>
                  </pic:blipFill>
                  <pic:spPr bwMode="auto">
                    <a:xfrm>
                      <a:off x="0" y="0"/>
                      <a:ext cx="3875405" cy="2000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03C8C">
        <w:rPr>
          <w:rFonts w:eastAsia="Times New Roman" w:cstheme="minorHAnsi"/>
          <w:color w:val="1E1E1E"/>
          <w:sz w:val="24"/>
          <w:szCs w:val="24"/>
          <w:lang w:eastAsia="en-GB"/>
        </w:rPr>
        <w:t>A laser beam is shone onto a mirror surface this is shone onto the surface of the wafer and deflected onto a detector. The angle in which the laser beam reflects off of the surface of the wafer is Theta(Ɵ), this is used to calculate the film stress.</w:t>
      </w:r>
    </w:p>
    <w:p w14:paraId="64FA71EB" w14:textId="77777777" w:rsidR="003B3F5A" w:rsidRPr="00003C8C" w:rsidRDefault="003B3F5A" w:rsidP="003B3F5A">
      <w:pPr>
        <w:pStyle w:val="NoSpacing"/>
        <w:rPr>
          <w:rFonts w:cstheme="minorHAnsi"/>
          <w:sz w:val="24"/>
          <w:szCs w:val="24"/>
        </w:rPr>
      </w:pPr>
    </w:p>
    <w:p w14:paraId="76F12FD1" w14:textId="1D41F1AE" w:rsidR="003B3F5A" w:rsidRPr="00003C8C" w:rsidRDefault="003B3F5A" w:rsidP="003B3F5A">
      <w:pPr>
        <w:pStyle w:val="NoSpacing"/>
        <w:rPr>
          <w:rFonts w:cstheme="minorHAnsi"/>
          <w:sz w:val="24"/>
          <w:szCs w:val="24"/>
        </w:rPr>
      </w:pPr>
      <w:r w:rsidRPr="00003C8C">
        <w:rPr>
          <w:rFonts w:cstheme="minorHAnsi"/>
          <w:sz w:val="24"/>
          <w:szCs w:val="24"/>
        </w:rPr>
        <w:t xml:space="preserve">The film stress is calculated using the </w:t>
      </w:r>
      <w:r w:rsidR="00F9196B" w:rsidRPr="00003C8C">
        <w:rPr>
          <w:rFonts w:cstheme="minorHAnsi"/>
          <w:sz w:val="24"/>
          <w:szCs w:val="24"/>
        </w:rPr>
        <w:t>equations.</w:t>
      </w:r>
      <w:r w:rsidRPr="00003C8C">
        <w:rPr>
          <w:rFonts w:cstheme="minorHAnsi"/>
          <w:sz w:val="24"/>
          <w:szCs w:val="24"/>
        </w:rPr>
        <w:t xml:space="preserve"> </w:t>
      </w:r>
    </w:p>
    <w:p w14:paraId="1DC450E6" w14:textId="77777777" w:rsidR="003B3F5A" w:rsidRPr="00003C8C" w:rsidRDefault="003B3F5A" w:rsidP="003B3F5A">
      <w:pPr>
        <w:pStyle w:val="NoSpacing"/>
        <w:rPr>
          <w:rFonts w:cstheme="minorHAnsi"/>
          <w:sz w:val="24"/>
          <w:szCs w:val="24"/>
        </w:rPr>
      </w:pPr>
    </w:p>
    <w:p w14:paraId="0F6057A8" w14:textId="52B0BAA5" w:rsidR="003B3F5A" w:rsidRPr="00003C8C" w:rsidRDefault="00F9196B" w:rsidP="003B3F5A">
      <w:pPr>
        <w:pStyle w:val="NoSpacing"/>
        <w:rPr>
          <w:rFonts w:cstheme="minorHAnsi"/>
          <w:sz w:val="24"/>
          <w:szCs w:val="24"/>
        </w:rPr>
      </w:pPr>
      <w:r>
        <w:rPr>
          <w:noProof/>
        </w:rPr>
        <mc:AlternateContent>
          <mc:Choice Requires="wps">
            <w:drawing>
              <wp:anchor distT="0" distB="0" distL="114300" distR="114300" simplePos="0" relativeHeight="251718656" behindDoc="0" locked="0" layoutInCell="1" allowOverlap="1" wp14:anchorId="5B6213C9" wp14:editId="325A7113">
                <wp:simplePos x="0" y="0"/>
                <wp:positionH relativeFrom="column">
                  <wp:posOffset>1365250</wp:posOffset>
                </wp:positionH>
                <wp:positionV relativeFrom="paragraph">
                  <wp:posOffset>179070</wp:posOffset>
                </wp:positionV>
                <wp:extent cx="1575435" cy="13970"/>
                <wp:effectExtent l="0" t="76200" r="5715" b="62230"/>
                <wp:wrapNone/>
                <wp:docPr id="19" name="Straight Arrow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1575435" cy="13970"/>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w14:anchorId="04B44E13" id="_x0000_t32" coordsize="21600,21600" o:spt="32" o:oned="t" path="m,l21600,21600e" filled="f">
                <v:path arrowok="t" fillok="f" o:connecttype="none"/>
                <o:lock v:ext="edit" shapetype="t"/>
              </v:shapetype>
              <v:shape id="Straight Arrow Connector 19" o:spid="_x0000_s1026" type="#_x0000_t32" style="position:absolute;margin-left:107.5pt;margin-top:14.1pt;width:124.05pt;height:1.1pt;flip:y;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" strokecolor="black [3200]" strokeweight="2.25pt">
                <v:stroke endarrow="block" joinstyle="miter"/>
                <o:lock v:ext="edit" shapetype="f"/>
              </v:shape>
            </w:pict>
          </mc:Fallback>
        </mc:AlternateContent>
      </w:r>
      <w:r w:rsidR="003B3F5A" w:rsidRPr="00003C8C">
        <w:rPr>
          <w:rFonts w:cstheme="minorHAnsi"/>
          <w:sz w:val="24"/>
          <w:szCs w:val="24"/>
        </w:rPr>
        <w:t xml:space="preserve">         </w:t>
      </w:r>
      <m:oMath>
        <m:f>
          <m:fPr>
            <m:ctrlPr>
              <w:rPr>
                <w:rFonts w:ascii="Cambria Math" w:hAnsi="Cambria Math" w:cstheme="minorHAnsi"/>
                <w:i/>
                <w:sz w:val="24"/>
                <w:szCs w:val="24"/>
              </w:rPr>
            </m:ctrlPr>
          </m:fPr>
          <m:num>
            <m:r>
              <w:rPr>
                <w:rFonts w:ascii="Cambria Math" w:hAnsi="Cambria Math" w:cstheme="minorHAnsi"/>
                <w:sz w:val="24"/>
                <w:szCs w:val="24"/>
              </w:rPr>
              <m:t>1</m:t>
            </m:r>
          </m:num>
          <m:den>
            <m:r>
              <w:rPr>
                <w:rFonts w:ascii="Cambria Math" w:hAnsi="Cambria Math" w:cstheme="minorHAnsi"/>
                <w:sz w:val="24"/>
                <w:szCs w:val="24"/>
              </w:rPr>
              <m:t>R</m:t>
            </m:r>
          </m:den>
        </m:f>
        <m:r>
          <w:rPr>
            <w:rFonts w:ascii="Cambria Math" w:hAnsi="Cambria Math" w:cstheme="minorHAnsi"/>
            <w:sz w:val="24"/>
            <w:szCs w:val="24"/>
          </w:rPr>
          <m:t>=ⅆθ∕ⅆx</m:t>
        </m:r>
      </m:oMath>
      <w:r w:rsidR="003B3F5A" w:rsidRPr="00003C8C">
        <w:rPr>
          <w:rFonts w:cstheme="minorHAnsi"/>
          <w:sz w:val="24"/>
          <w:szCs w:val="24"/>
        </w:rPr>
        <w:t xml:space="preserve">                                   </w:t>
      </w:r>
      <w:r w:rsidR="003B3F5A">
        <w:rPr>
          <w:rFonts w:cstheme="minorHAnsi"/>
          <w:sz w:val="24"/>
          <w:szCs w:val="24"/>
        </w:rPr>
        <w:t xml:space="preserve">                            </w:t>
      </w:r>
      <w:r w:rsidR="003B3F5A" w:rsidRPr="00003C8C">
        <w:rPr>
          <w:rFonts w:cstheme="minorHAnsi"/>
          <w:sz w:val="24"/>
          <w:szCs w:val="24"/>
        </w:rPr>
        <w:t xml:space="preserve">  </w:t>
      </w:r>
      <m:oMath>
        <m:r>
          <w:rPr>
            <w:rFonts w:ascii="Cambria Math" w:hAnsi="Cambria Math" w:cstheme="minorHAnsi"/>
            <w:sz w:val="24"/>
            <w:szCs w:val="24"/>
          </w:rPr>
          <m:t>S=</m:t>
        </m:r>
        <m:f>
          <m:fPr>
            <m:ctrlPr>
              <w:rPr>
                <w:rFonts w:ascii="Cambria Math" w:hAnsi="Cambria Math" w:cstheme="minorHAnsi"/>
                <w:i/>
                <w:sz w:val="24"/>
                <w:szCs w:val="24"/>
              </w:rPr>
            </m:ctrlPr>
          </m:fPr>
          <m:num>
            <m:r>
              <w:rPr>
                <w:rFonts w:ascii="Cambria Math" w:hAnsi="Cambria Math" w:cstheme="minorHAnsi"/>
                <w:sz w:val="24"/>
                <w:szCs w:val="24"/>
              </w:rPr>
              <m:t>E</m:t>
            </m:r>
            <m:sSup>
              <m:sSupPr>
                <m:ctrlPr>
                  <w:rPr>
                    <w:rFonts w:ascii="Cambria Math" w:hAnsi="Cambria Math" w:cstheme="minorHAnsi"/>
                    <w:i/>
                    <w:sz w:val="24"/>
                    <w:szCs w:val="24"/>
                  </w:rPr>
                </m:ctrlPr>
              </m:sSupPr>
              <m:e>
                <m:r>
                  <w:rPr>
                    <w:rFonts w:ascii="Cambria Math" w:hAnsi="Cambria Math" w:cstheme="minorHAnsi"/>
                    <w:sz w:val="24"/>
                    <w:szCs w:val="24"/>
                  </w:rPr>
                  <m:t>h</m:t>
                </m:r>
              </m:e>
              <m:sup>
                <m:r>
                  <w:rPr>
                    <w:rFonts w:ascii="Cambria Math" w:hAnsi="Cambria Math" w:cstheme="minorHAnsi"/>
                    <w:sz w:val="24"/>
                    <w:szCs w:val="24"/>
                  </w:rPr>
                  <m:t>2</m:t>
                </m:r>
              </m:sup>
            </m:sSup>
          </m:num>
          <m:den>
            <m:d>
              <m:dPr>
                <m:ctrlPr>
                  <w:rPr>
                    <w:rFonts w:ascii="Cambria Math" w:hAnsi="Cambria Math" w:cstheme="minorHAnsi"/>
                    <w:i/>
                    <w:sz w:val="24"/>
                    <w:szCs w:val="24"/>
                  </w:rPr>
                </m:ctrlPr>
              </m:dPr>
              <m:e>
                <m:r>
                  <w:rPr>
                    <w:rFonts w:ascii="Cambria Math" w:hAnsi="Cambria Math" w:cstheme="minorHAnsi"/>
                    <w:sz w:val="24"/>
                    <w:szCs w:val="24"/>
                  </w:rPr>
                  <m:t>1-v</m:t>
                </m:r>
              </m:e>
            </m:d>
            <m:r>
              <w:rPr>
                <w:rFonts w:ascii="Cambria Math" w:hAnsi="Cambria Math" w:cstheme="minorHAnsi"/>
                <w:sz w:val="24"/>
                <w:szCs w:val="24"/>
              </w:rPr>
              <m:t>6Rt</m:t>
            </m:r>
          </m:den>
        </m:f>
      </m:oMath>
    </w:p>
    <w:p w14:paraId="7E0F822C" w14:textId="77777777" w:rsidR="003B3F5A" w:rsidRPr="00003C8C" w:rsidRDefault="003B3F5A" w:rsidP="003B3F5A">
      <w:pPr>
        <w:pStyle w:val="NoSpacing"/>
        <w:rPr>
          <w:rFonts w:cstheme="minorHAnsi"/>
          <w:sz w:val="24"/>
          <w:szCs w:val="24"/>
        </w:rPr>
      </w:pPr>
    </w:p>
    <w:p w14:paraId="3401D064" w14:textId="07B4B090" w:rsidR="003B3F5A" w:rsidRPr="00003C8C" w:rsidRDefault="00000000" w:rsidP="003B3F5A">
      <w:pPr>
        <w:pStyle w:val="NoSpacing"/>
        <w:rPr>
          <w:rFonts w:cstheme="minorHAnsi"/>
          <w:sz w:val="24"/>
          <w:szCs w:val="24"/>
        </w:rPr>
      </w:pPr>
      <w:sdt>
        <w:sdtPr>
          <w:rPr>
            <w:rFonts w:cstheme="minorHAnsi"/>
            <w:sz w:val="24"/>
            <w:szCs w:val="24"/>
          </w:rPr>
          <w:id w:val="-654607649"/>
          <w:citation/>
        </w:sdtPr>
        <w:sdtContent>
          <w:r w:rsidR="001661FA">
            <w:rPr>
              <w:rFonts w:cstheme="minorHAnsi"/>
              <w:sz w:val="24"/>
              <w:szCs w:val="24"/>
            </w:rPr>
            <w:fldChar w:fldCharType="begin"/>
          </w:r>
          <w:r w:rsidR="001661FA">
            <w:rPr>
              <w:rFonts w:cstheme="minorHAnsi"/>
              <w:sz w:val="24"/>
              <w:szCs w:val="24"/>
              <w:lang w:val="en-GB"/>
            </w:rPr>
            <w:instrText xml:space="preserve"> CITATION Qua24 \l 2057 </w:instrText>
          </w:r>
          <w:r w:rsidR="001661FA">
            <w:rPr>
              <w:rFonts w:cstheme="minorHAnsi"/>
              <w:sz w:val="24"/>
              <w:szCs w:val="24"/>
            </w:rPr>
            <w:fldChar w:fldCharType="separate"/>
          </w:r>
          <w:r w:rsidR="0058281D" w:rsidRPr="0058281D">
            <w:rPr>
              <w:rFonts w:cstheme="minorHAnsi"/>
              <w:noProof/>
              <w:sz w:val="24"/>
              <w:szCs w:val="24"/>
              <w:lang w:val="en-GB"/>
            </w:rPr>
            <w:t>(Quantum Design)</w:t>
          </w:r>
          <w:r w:rsidR="001661FA">
            <w:rPr>
              <w:rFonts w:cstheme="minorHAnsi"/>
              <w:sz w:val="24"/>
              <w:szCs w:val="24"/>
            </w:rPr>
            <w:fldChar w:fldCharType="end"/>
          </w:r>
        </w:sdtContent>
      </w:sdt>
    </w:p>
    <w:p w14:paraId="44A4504A" w14:textId="26619C2B" w:rsidR="003B3F5A" w:rsidRDefault="003B3F5A" w:rsidP="003B3F5A">
      <w:pPr>
        <w:pStyle w:val="NoSpacing"/>
        <w:rPr>
          <w:rFonts w:cstheme="minorHAnsi"/>
          <w:sz w:val="24"/>
          <w:szCs w:val="24"/>
        </w:rPr>
      </w:pPr>
    </w:p>
    <w:p w14:paraId="09B0D54C" w14:textId="289F2FC6" w:rsidR="002C1599" w:rsidRDefault="002C1599" w:rsidP="003B3F5A">
      <w:pPr>
        <w:pStyle w:val="NoSpacing"/>
        <w:rPr>
          <w:rFonts w:cstheme="minorHAnsi"/>
          <w:sz w:val="24"/>
          <w:szCs w:val="24"/>
        </w:rPr>
      </w:pPr>
    </w:p>
    <w:p w14:paraId="0BC96A66" w14:textId="490391A3" w:rsidR="002C1599" w:rsidRDefault="002C1599" w:rsidP="003B3F5A">
      <w:pPr>
        <w:pStyle w:val="NoSpacing"/>
        <w:rPr>
          <w:rFonts w:cstheme="minorHAnsi"/>
          <w:sz w:val="24"/>
          <w:szCs w:val="24"/>
        </w:rPr>
      </w:pPr>
    </w:p>
    <w:p w14:paraId="28F6F81A" w14:textId="77777777" w:rsidR="002C1599" w:rsidRPr="00003C8C" w:rsidRDefault="002C1599" w:rsidP="003B3F5A">
      <w:pPr>
        <w:pStyle w:val="NoSpacing"/>
        <w:rPr>
          <w:rFonts w:cstheme="minorHAnsi"/>
          <w:sz w:val="24"/>
          <w:szCs w:val="24"/>
        </w:rPr>
      </w:pPr>
    </w:p>
    <w:p w14:paraId="6EA8F70E" w14:textId="77777777" w:rsidR="003B3F5A" w:rsidRPr="00003C8C" w:rsidRDefault="003B3F5A" w:rsidP="003B3F5A">
      <w:pPr>
        <w:pStyle w:val="NoSpacing"/>
        <w:rPr>
          <w:rFonts w:cstheme="minorHAnsi"/>
          <w:sz w:val="24"/>
          <w:szCs w:val="24"/>
        </w:rPr>
      </w:pPr>
      <w:r w:rsidRPr="00003C8C">
        <w:rPr>
          <w:rFonts w:cstheme="minorHAnsi"/>
          <w:noProof/>
          <w:sz w:val="24"/>
          <w:szCs w:val="24"/>
        </w:rPr>
        <w:drawing>
          <wp:anchor distT="0" distB="0" distL="114300" distR="114300" simplePos="0" relativeHeight="251604480" behindDoc="1" locked="0" layoutInCell="1" allowOverlap="1" wp14:anchorId="633DA2E1" wp14:editId="4E9E8B92">
            <wp:simplePos x="0" y="0"/>
            <wp:positionH relativeFrom="page">
              <wp:posOffset>5161280</wp:posOffset>
            </wp:positionH>
            <wp:positionV relativeFrom="paragraph">
              <wp:posOffset>5825</wp:posOffset>
            </wp:positionV>
            <wp:extent cx="2172970" cy="2172970"/>
            <wp:effectExtent l="0" t="0" r="0" b="0"/>
            <wp:wrapTight wrapText="bothSides">
              <wp:wrapPolygon edited="0">
                <wp:start x="0" y="0"/>
                <wp:lineTo x="0" y="21398"/>
                <wp:lineTo x="21398" y="21398"/>
                <wp:lineTo x="21398" y="0"/>
                <wp:lineTo x="0" y="0"/>
              </wp:wrapPolygon>
            </wp:wrapTight>
            <wp:docPr id="45" name="Picture 45" descr="resmap up to 12&quot; 273 op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smap up to 12&quot; 273 open"/>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72970" cy="21729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31ABB8F" w14:textId="77777777" w:rsidR="003B3F5A" w:rsidRPr="00003C8C" w:rsidRDefault="003B3F5A" w:rsidP="003B3F5A">
      <w:pPr>
        <w:pStyle w:val="NoSpacing"/>
        <w:rPr>
          <w:rFonts w:cstheme="minorHAnsi"/>
          <w:sz w:val="24"/>
          <w:szCs w:val="24"/>
        </w:rPr>
      </w:pPr>
      <w:bookmarkStart w:id="9" w:name="_Hlk84405031"/>
    </w:p>
    <w:p w14:paraId="139A574F" w14:textId="77777777" w:rsidR="003B3F5A" w:rsidRPr="00003C8C" w:rsidRDefault="003B3F5A" w:rsidP="003B3F5A">
      <w:pPr>
        <w:pStyle w:val="NoSpacing"/>
        <w:rPr>
          <w:rFonts w:cstheme="minorHAnsi"/>
          <w:i/>
          <w:iCs/>
          <w:sz w:val="24"/>
          <w:szCs w:val="24"/>
          <w:u w:val="single"/>
        </w:rPr>
      </w:pPr>
      <w:r w:rsidRPr="00003C8C">
        <w:rPr>
          <w:rFonts w:cstheme="minorHAnsi"/>
          <w:i/>
          <w:iCs/>
          <w:sz w:val="24"/>
          <w:szCs w:val="24"/>
          <w:u w:val="single"/>
        </w:rPr>
        <w:t>CDE ResMap</w:t>
      </w:r>
    </w:p>
    <w:p w14:paraId="7134D7F6" w14:textId="77777777" w:rsidR="002C1599" w:rsidRPr="00003C8C" w:rsidRDefault="002C1599" w:rsidP="003B3F5A">
      <w:pPr>
        <w:pStyle w:val="NoSpacing"/>
        <w:rPr>
          <w:rFonts w:cstheme="minorHAnsi"/>
          <w:sz w:val="24"/>
          <w:szCs w:val="24"/>
        </w:rPr>
      </w:pPr>
    </w:p>
    <w:p w14:paraId="5A723806" w14:textId="4CBC005F" w:rsidR="003B3F5A" w:rsidRPr="00003C8C" w:rsidRDefault="003B3F5A" w:rsidP="003B3F5A">
      <w:pPr>
        <w:pStyle w:val="NoSpacing"/>
        <w:rPr>
          <w:rFonts w:cstheme="minorHAnsi"/>
          <w:sz w:val="24"/>
          <w:szCs w:val="24"/>
        </w:rPr>
      </w:pPr>
      <w:r w:rsidRPr="00003C8C">
        <w:rPr>
          <w:rFonts w:cstheme="minorHAnsi"/>
          <w:sz w:val="24"/>
          <w:szCs w:val="24"/>
        </w:rPr>
        <w:t xml:space="preserve">The CDE ResMap Model 273 – for up to 12” Wafers, </w:t>
      </w:r>
      <w:r w:rsidR="00285E1C">
        <w:rPr>
          <w:rFonts w:cstheme="minorHAnsi"/>
          <w:sz w:val="24"/>
          <w:szCs w:val="24"/>
        </w:rPr>
        <w:t>i</w:t>
      </w:r>
      <w:r w:rsidRPr="00003C8C">
        <w:rPr>
          <w:rFonts w:cstheme="minorHAnsi"/>
          <w:sz w:val="24"/>
          <w:szCs w:val="24"/>
        </w:rPr>
        <w:t xml:space="preserve">s used to measure the electrical resistance of Silicon </w:t>
      </w:r>
      <w:r w:rsidR="00285E1C">
        <w:rPr>
          <w:rFonts w:cstheme="minorHAnsi"/>
          <w:sz w:val="24"/>
          <w:szCs w:val="24"/>
        </w:rPr>
        <w:t>t</w:t>
      </w:r>
      <w:r w:rsidRPr="00003C8C">
        <w:rPr>
          <w:rFonts w:cstheme="minorHAnsi"/>
          <w:sz w:val="24"/>
          <w:szCs w:val="24"/>
        </w:rPr>
        <w:t xml:space="preserve">hermal </w:t>
      </w:r>
      <w:r w:rsidR="00285E1C">
        <w:rPr>
          <w:rFonts w:cstheme="minorHAnsi"/>
          <w:sz w:val="24"/>
          <w:szCs w:val="24"/>
        </w:rPr>
        <w:t>o</w:t>
      </w:r>
      <w:r w:rsidRPr="00003C8C">
        <w:rPr>
          <w:rFonts w:cstheme="minorHAnsi"/>
          <w:sz w:val="24"/>
          <w:szCs w:val="24"/>
        </w:rPr>
        <w:t xml:space="preserve">xide (TOX) </w:t>
      </w:r>
      <w:r w:rsidR="00285E1C">
        <w:rPr>
          <w:rFonts w:cstheme="minorHAnsi"/>
          <w:sz w:val="24"/>
          <w:szCs w:val="24"/>
        </w:rPr>
        <w:t>w</w:t>
      </w:r>
      <w:r w:rsidRPr="00003C8C">
        <w:rPr>
          <w:rFonts w:cstheme="minorHAnsi"/>
          <w:sz w:val="24"/>
          <w:szCs w:val="24"/>
        </w:rPr>
        <w:t>afer films. This is done using a 4-point probe which measures the Rs directly</w:t>
      </w:r>
      <w:r w:rsidR="008A48DD">
        <w:rPr>
          <w:rFonts w:cstheme="minorHAnsi"/>
          <w:sz w:val="24"/>
          <w:szCs w:val="24"/>
        </w:rPr>
        <w:t xml:space="preserve"> and with a 0.5% accuracy. </w:t>
      </w:r>
      <w:sdt>
        <w:sdtPr>
          <w:rPr>
            <w:rFonts w:cstheme="minorHAnsi"/>
            <w:sz w:val="24"/>
            <w:szCs w:val="24"/>
          </w:rPr>
          <w:id w:val="793338318"/>
          <w:citation/>
        </w:sdtPr>
        <w:sdtContent>
          <w:r w:rsidR="008A48DD">
            <w:rPr>
              <w:rFonts w:cstheme="minorHAnsi"/>
              <w:sz w:val="24"/>
              <w:szCs w:val="24"/>
            </w:rPr>
            <w:fldChar w:fldCharType="begin"/>
          </w:r>
          <w:r w:rsidR="008A48DD">
            <w:rPr>
              <w:rFonts w:cstheme="minorHAnsi"/>
              <w:sz w:val="24"/>
              <w:szCs w:val="24"/>
              <w:lang w:val="en-GB"/>
            </w:rPr>
            <w:instrText xml:space="preserve"> CITATION CDE24 \l 2057 </w:instrText>
          </w:r>
          <w:r w:rsidR="008A48DD">
            <w:rPr>
              <w:rFonts w:cstheme="minorHAnsi"/>
              <w:sz w:val="24"/>
              <w:szCs w:val="24"/>
            </w:rPr>
            <w:fldChar w:fldCharType="separate"/>
          </w:r>
          <w:r w:rsidR="0058281D" w:rsidRPr="0058281D">
            <w:rPr>
              <w:rFonts w:cstheme="minorHAnsi"/>
              <w:noProof/>
              <w:sz w:val="24"/>
              <w:szCs w:val="24"/>
              <w:lang w:val="en-GB"/>
            </w:rPr>
            <w:t>(CDE, n.d.)</w:t>
          </w:r>
          <w:r w:rsidR="008A48DD">
            <w:rPr>
              <w:rFonts w:cstheme="minorHAnsi"/>
              <w:sz w:val="24"/>
              <w:szCs w:val="24"/>
            </w:rPr>
            <w:fldChar w:fldCharType="end"/>
          </w:r>
        </w:sdtContent>
      </w:sdt>
    </w:p>
    <w:p w14:paraId="6ADC158B" w14:textId="77777777" w:rsidR="003B3F5A" w:rsidRPr="00003C8C" w:rsidRDefault="003B3F5A" w:rsidP="003B3F5A">
      <w:pPr>
        <w:pStyle w:val="NoSpacing"/>
        <w:rPr>
          <w:rFonts w:cstheme="minorHAnsi"/>
          <w:sz w:val="24"/>
          <w:szCs w:val="24"/>
        </w:rPr>
      </w:pPr>
    </w:p>
    <w:p w14:paraId="18336DC2" w14:textId="3F28D3E2" w:rsidR="003B3F5A" w:rsidRPr="00003C8C" w:rsidRDefault="00F9196B" w:rsidP="003B3F5A">
      <w:pPr>
        <w:pStyle w:val="NoSpacing"/>
        <w:rPr>
          <w:rFonts w:cstheme="minorHAnsi"/>
          <w:sz w:val="24"/>
          <w:szCs w:val="24"/>
        </w:rPr>
      </w:pPr>
      <w:r>
        <w:rPr>
          <w:noProof/>
        </w:rPr>
        <mc:AlternateContent>
          <mc:Choice Requires="wps">
            <w:drawing>
              <wp:anchor distT="0" distB="0" distL="114300" distR="114300" simplePos="0" relativeHeight="251723776" behindDoc="0" locked="0" layoutInCell="1" allowOverlap="1" wp14:anchorId="5269CA67" wp14:editId="3E885B0C">
                <wp:simplePos x="0" y="0"/>
                <wp:positionH relativeFrom="margin">
                  <wp:posOffset>4245610</wp:posOffset>
                </wp:positionH>
                <wp:positionV relativeFrom="paragraph">
                  <wp:posOffset>440055</wp:posOffset>
                </wp:positionV>
                <wp:extent cx="2174240" cy="278130"/>
                <wp:effectExtent l="0" t="0" r="0" b="7620"/>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74240" cy="278130"/>
                        </a:xfrm>
                        <a:prstGeom prst="rect">
                          <a:avLst/>
                        </a:prstGeom>
                        <a:solidFill>
                          <a:srgbClr val="00B0F0"/>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DC91CFB" w14:textId="77777777" w:rsidR="003B3F5A" w:rsidRDefault="003B3F5A" w:rsidP="003B3F5A">
                            <w:pPr>
                              <w:rPr>
                                <w:rFonts w:hAnsi="Calibri"/>
                                <w:color w:val="FFFFFF" w:themeColor="light1"/>
                                <w:kern w:val="24"/>
                                <w:sz w:val="28"/>
                                <w:szCs w:val="28"/>
                              </w:rPr>
                            </w:pPr>
                            <w:r>
                              <w:rPr>
                                <w:sz w:val="24"/>
                                <w:szCs w:val="24"/>
                              </w:rPr>
                              <w:t xml:space="preserve">    ResMap 273 Analytical tool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69CA67" id="Rectangle 18" o:spid="_x0000_s1033" style="position:absolute;margin-left:334.3pt;margin-top:34.65pt;width:171.2pt;height:21.9pt;z-index:251723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" fillcolor="#00b0f0" strokecolor="#00b0f0" strokeweight="1pt">
                <v:path arrowok="t"/>
                <v:textbox>
                  <w:txbxContent>
                    <w:p w14:paraId="4DC91CFB" w14:textId="77777777" w:rsidR="003B3F5A" w:rsidRDefault="003B3F5A" w:rsidP="003B3F5A">
                      <w:pPr>
                        <w:rPr>
                          <w:rFonts w:hAnsi="Calibri"/>
                          <w:color w:val="FFFFFF" w:themeColor="light1"/>
                          <w:kern w:val="24"/>
                          <w:sz w:val="28"/>
                          <w:szCs w:val="28"/>
                        </w:rPr>
                      </w:pPr>
                      <w:r>
                        <w:rPr>
                          <w:sz w:val="24"/>
                          <w:szCs w:val="24"/>
                        </w:rPr>
                        <w:t xml:space="preserve">    ResMap 273 Analytical tool </w:t>
                      </w:r>
                    </w:p>
                  </w:txbxContent>
                </v:textbox>
                <w10:wrap anchorx="margin"/>
              </v:rect>
            </w:pict>
          </mc:Fallback>
        </mc:AlternateContent>
      </w:r>
      <w:r w:rsidR="003B3F5A" w:rsidRPr="00003C8C">
        <w:rPr>
          <w:rFonts w:cstheme="minorHAnsi"/>
          <w:sz w:val="24"/>
          <w:szCs w:val="24"/>
        </w:rPr>
        <w:t>The varying resistance across the wafer film can then be used to calculate the thickness of the film on top of the wafers surface. This is beneficial as film thickness cannot be measured optically as the film is not transparent to light.</w:t>
      </w:r>
      <w:r w:rsidR="008A48DD">
        <w:rPr>
          <w:rFonts w:cstheme="minorHAnsi"/>
          <w:sz w:val="24"/>
          <w:szCs w:val="24"/>
        </w:rPr>
        <w:t xml:space="preserve"> </w:t>
      </w:r>
      <w:sdt>
        <w:sdtPr>
          <w:rPr>
            <w:rFonts w:cstheme="minorHAnsi"/>
            <w:sz w:val="24"/>
            <w:szCs w:val="24"/>
          </w:rPr>
          <w:id w:val="2021734501"/>
          <w:citation/>
        </w:sdtPr>
        <w:sdtContent>
          <w:r w:rsidR="008A48DD">
            <w:rPr>
              <w:rFonts w:cstheme="minorHAnsi"/>
              <w:sz w:val="24"/>
              <w:szCs w:val="24"/>
            </w:rPr>
            <w:fldChar w:fldCharType="begin"/>
          </w:r>
          <w:r w:rsidR="008A48DD">
            <w:rPr>
              <w:rFonts w:cstheme="minorHAnsi"/>
              <w:sz w:val="24"/>
              <w:szCs w:val="24"/>
              <w:lang w:val="en-GB"/>
            </w:rPr>
            <w:instrText xml:space="preserve"> CITATION Cre02 \l 2057 </w:instrText>
          </w:r>
          <w:r w:rsidR="008A48DD">
            <w:rPr>
              <w:rFonts w:cstheme="minorHAnsi"/>
              <w:sz w:val="24"/>
              <w:szCs w:val="24"/>
            </w:rPr>
            <w:fldChar w:fldCharType="separate"/>
          </w:r>
          <w:r w:rsidR="0058281D" w:rsidRPr="0058281D">
            <w:rPr>
              <w:rFonts w:cstheme="minorHAnsi"/>
              <w:noProof/>
              <w:sz w:val="24"/>
              <w:szCs w:val="24"/>
              <w:lang w:val="en-GB"/>
            </w:rPr>
            <w:t>(Creative design engineering, 2002)</w:t>
          </w:r>
          <w:r w:rsidR="008A48DD">
            <w:rPr>
              <w:rFonts w:cstheme="minorHAnsi"/>
              <w:sz w:val="24"/>
              <w:szCs w:val="24"/>
            </w:rPr>
            <w:fldChar w:fldCharType="end"/>
          </w:r>
        </w:sdtContent>
      </w:sdt>
    </w:p>
    <w:p w14:paraId="0806737D" w14:textId="77777777" w:rsidR="003B3F5A" w:rsidRPr="00003C8C" w:rsidRDefault="003B3F5A" w:rsidP="003B3F5A">
      <w:pPr>
        <w:pStyle w:val="NoSpacing"/>
        <w:rPr>
          <w:rFonts w:cstheme="minorHAnsi"/>
          <w:sz w:val="24"/>
          <w:szCs w:val="24"/>
        </w:rPr>
      </w:pPr>
    </w:p>
    <w:p w14:paraId="7A8924E0" w14:textId="25178388" w:rsidR="003B3F5A" w:rsidRPr="00285E1C" w:rsidRDefault="00285E1C" w:rsidP="003B3F5A">
      <w:pPr>
        <w:pStyle w:val="NoSpacing"/>
        <w:rPr>
          <w:rFonts w:cstheme="minorHAnsi"/>
          <w:sz w:val="24"/>
          <w:szCs w:val="24"/>
        </w:rPr>
      </w:pPr>
      <w:r w:rsidRPr="00285E1C">
        <w:rPr>
          <w:sz w:val="24"/>
          <w:szCs w:val="24"/>
        </w:rPr>
        <w:t xml:space="preserve">If we assume the resistivity of the film will not be consistent throughout the entire surface of the film, the film thickness can be calculated using the </w:t>
      </w:r>
      <w:r w:rsidR="00F9196B" w:rsidRPr="00285E1C">
        <w:rPr>
          <w:sz w:val="24"/>
          <w:szCs w:val="24"/>
        </w:rPr>
        <w:t>equation</w:t>
      </w:r>
      <w:r w:rsidR="00F9196B" w:rsidRPr="00285E1C">
        <w:rPr>
          <w:rFonts w:cstheme="minorHAnsi"/>
          <w:sz w:val="24"/>
          <w:szCs w:val="24"/>
        </w:rPr>
        <w:t>.</w:t>
      </w:r>
    </w:p>
    <w:p w14:paraId="7A58947E" w14:textId="77777777" w:rsidR="003B3F5A" w:rsidRPr="00003C8C" w:rsidRDefault="003B3F5A" w:rsidP="003B3F5A">
      <w:pPr>
        <w:pStyle w:val="NoSpacing"/>
        <w:rPr>
          <w:rFonts w:cstheme="minorHAnsi"/>
          <w:sz w:val="24"/>
          <w:szCs w:val="24"/>
        </w:rPr>
      </w:pPr>
    </w:p>
    <w:p w14:paraId="33458E00" w14:textId="77777777" w:rsidR="003B3F5A" w:rsidRPr="00003C8C" w:rsidRDefault="003B3F5A" w:rsidP="003B3F5A">
      <w:pPr>
        <w:pStyle w:val="NoSpacing"/>
        <w:rPr>
          <w:rFonts w:cstheme="minorHAnsi"/>
          <w:sz w:val="24"/>
          <w:szCs w:val="24"/>
        </w:rPr>
      </w:pPr>
      <m:oMathPara>
        <m:oMath>
          <m:r>
            <w:rPr>
              <w:rFonts w:ascii="Cambria Math" w:hAnsi="Cambria Math" w:cstheme="minorHAnsi"/>
              <w:sz w:val="24"/>
              <w:szCs w:val="24"/>
            </w:rPr>
            <m:t>W=</m:t>
          </m:r>
          <m:sSup>
            <m:sSupPr>
              <m:ctrlPr>
                <w:rPr>
                  <w:rFonts w:ascii="Cambria Math" w:hAnsi="Cambria Math" w:cstheme="minorHAnsi"/>
                  <w:i/>
                  <w:sz w:val="24"/>
                  <w:szCs w:val="24"/>
                </w:rPr>
              </m:ctrlPr>
            </m:sSupPr>
            <m:e>
              <m:acc>
                <m:accPr>
                  <m:chr m:val="̃"/>
                  <m:ctrlPr>
                    <w:rPr>
                      <w:rFonts w:ascii="Cambria Math" w:hAnsi="Cambria Math" w:cstheme="minorHAnsi"/>
                      <w:i/>
                      <w:sz w:val="24"/>
                      <w:szCs w:val="24"/>
                    </w:rPr>
                  </m:ctrlPr>
                </m:accPr>
                <m:e>
                  <m:r>
                    <w:rPr>
                      <w:rFonts w:ascii="Cambria Math" w:hAnsi="Cambria Math" w:cstheme="minorHAnsi"/>
                      <w:sz w:val="24"/>
                      <w:szCs w:val="24"/>
                    </w:rPr>
                    <m:t>n</m:t>
                  </m:r>
                </m:e>
              </m:acc>
            </m:e>
            <m:sup>
              <m:r>
                <w:rPr>
                  <w:rFonts w:ascii="Cambria Math" w:hAnsi="Cambria Math" w:cstheme="minorHAnsi"/>
                  <w:sz w:val="24"/>
                  <w:szCs w:val="24"/>
                </w:rPr>
                <m:t>'</m:t>
              </m:r>
            </m:sup>
          </m:sSup>
          <m:r>
            <w:rPr>
              <w:rFonts w:ascii="Cambria Math" w:hAnsi="Cambria Math" w:cstheme="minorHAnsi"/>
              <w:sz w:val="24"/>
              <w:szCs w:val="24"/>
            </w:rPr>
            <m:t>R</m:t>
          </m:r>
          <m:sSup>
            <m:sSupPr>
              <m:ctrlPr>
                <w:rPr>
                  <w:rFonts w:ascii="Cambria Math" w:hAnsi="Cambria Math" w:cstheme="minorHAnsi"/>
                  <w:i/>
                  <w:sz w:val="24"/>
                  <w:szCs w:val="24"/>
                </w:rPr>
              </m:ctrlPr>
            </m:sSupPr>
            <m:e>
              <m:r>
                <w:rPr>
                  <w:rFonts w:ascii="Cambria Math" w:hAnsi="Cambria Math" w:cstheme="minorHAnsi"/>
                  <w:sz w:val="24"/>
                  <w:szCs w:val="24"/>
                </w:rPr>
                <m:t>s</m:t>
              </m:r>
            </m:e>
            <m:sup>
              <m:acc>
                <m:accPr>
                  <m:ctrlPr>
                    <w:rPr>
                      <w:rFonts w:ascii="Cambria Math" w:hAnsi="Cambria Math" w:cstheme="minorHAnsi"/>
                      <w:i/>
                      <w:sz w:val="24"/>
                      <w:szCs w:val="24"/>
                    </w:rPr>
                  </m:ctrlPr>
                </m:accPr>
                <m:e>
                  <m:r>
                    <w:rPr>
                      <w:rFonts w:ascii="Cambria Math" w:hAnsi="Cambria Math" w:cstheme="minorHAnsi"/>
                      <w:sz w:val="24"/>
                      <w:szCs w:val="24"/>
                    </w:rPr>
                    <m:t>a</m:t>
                  </m:r>
                </m:e>
              </m:acc>
            </m:sup>
          </m:sSup>
        </m:oMath>
      </m:oMathPara>
    </w:p>
    <w:p w14:paraId="0E6562F4" w14:textId="77777777" w:rsidR="003B3F5A" w:rsidRPr="00003C8C" w:rsidRDefault="003B3F5A" w:rsidP="003B3F5A">
      <w:pPr>
        <w:pStyle w:val="NoSpacing"/>
        <w:rPr>
          <w:rFonts w:cstheme="minorHAnsi"/>
          <w:sz w:val="24"/>
          <w:szCs w:val="24"/>
        </w:rPr>
      </w:pPr>
    </w:p>
    <w:p w14:paraId="6291F305" w14:textId="77777777" w:rsidR="003B3F5A" w:rsidRPr="00003C8C" w:rsidRDefault="003B3F5A" w:rsidP="003B3F5A">
      <w:pPr>
        <w:pStyle w:val="NoSpacing"/>
        <w:rPr>
          <w:rFonts w:cstheme="minorHAnsi"/>
          <w:sz w:val="24"/>
          <w:szCs w:val="24"/>
        </w:rPr>
      </w:pPr>
      <w:r w:rsidRPr="00003C8C">
        <w:rPr>
          <w:rFonts w:cstheme="minorHAnsi"/>
          <w:sz w:val="24"/>
          <w:szCs w:val="24"/>
        </w:rPr>
        <w:t xml:space="preserve">Where </w:t>
      </w:r>
      <m:oMath>
        <m:acc>
          <m:accPr>
            <m:chr m:val="̃"/>
            <m:ctrlPr>
              <w:rPr>
                <w:rFonts w:ascii="Cambria Math" w:hAnsi="Cambria Math" w:cstheme="minorHAnsi"/>
                <w:i/>
                <w:sz w:val="24"/>
                <w:szCs w:val="24"/>
              </w:rPr>
            </m:ctrlPr>
          </m:accPr>
          <m:e>
            <m:r>
              <w:rPr>
                <w:rFonts w:ascii="Cambria Math" w:hAnsi="Cambria Math" w:cstheme="minorHAnsi"/>
                <w:sz w:val="24"/>
                <w:szCs w:val="24"/>
              </w:rPr>
              <m:t>n</m:t>
            </m:r>
          </m:e>
        </m:acc>
      </m:oMath>
      <w:r w:rsidRPr="00003C8C">
        <w:rPr>
          <w:rFonts w:cstheme="minorHAnsi"/>
          <w:sz w:val="24"/>
          <w:szCs w:val="24"/>
        </w:rPr>
        <w:t xml:space="preserve">  = Bulk sensitivity</w:t>
      </w:r>
    </w:p>
    <w:p w14:paraId="1424F27E" w14:textId="77777777" w:rsidR="003B3F5A" w:rsidRPr="00003C8C" w:rsidRDefault="003B3F5A" w:rsidP="003B3F5A">
      <w:pPr>
        <w:pStyle w:val="NoSpacing"/>
        <w:rPr>
          <w:rFonts w:cstheme="minorHAnsi"/>
          <w:sz w:val="24"/>
          <w:szCs w:val="24"/>
        </w:rPr>
      </w:pPr>
    </w:p>
    <w:p w14:paraId="4B736AC2" w14:textId="786F2171" w:rsidR="003B3F5A" w:rsidRPr="00003C8C" w:rsidRDefault="003B3F5A" w:rsidP="003B3F5A">
      <w:pPr>
        <w:pStyle w:val="NoSpacing"/>
        <w:rPr>
          <w:rFonts w:cstheme="minorHAnsi"/>
          <w:sz w:val="24"/>
          <w:szCs w:val="24"/>
        </w:rPr>
      </w:pPr>
      <w:r w:rsidRPr="00003C8C">
        <w:rPr>
          <w:rFonts w:cstheme="minorHAnsi"/>
          <w:sz w:val="24"/>
          <w:szCs w:val="24"/>
        </w:rPr>
        <w:t xml:space="preserve">Where </w:t>
      </w:r>
      <m:oMath>
        <m:acc>
          <m:accPr>
            <m:ctrlPr>
              <w:rPr>
                <w:rFonts w:ascii="Cambria Math" w:hAnsi="Cambria Math" w:cstheme="minorHAnsi"/>
                <w:i/>
                <w:sz w:val="24"/>
                <w:szCs w:val="24"/>
              </w:rPr>
            </m:ctrlPr>
          </m:accPr>
          <m:e>
            <m:r>
              <w:rPr>
                <w:rFonts w:ascii="Cambria Math" w:hAnsi="Cambria Math" w:cstheme="minorHAnsi"/>
                <w:sz w:val="24"/>
                <w:szCs w:val="24"/>
              </w:rPr>
              <m:t>a</m:t>
            </m:r>
          </m:e>
        </m:acc>
      </m:oMath>
      <w:r w:rsidRPr="00003C8C">
        <w:rPr>
          <w:rFonts w:cstheme="minorHAnsi"/>
          <w:sz w:val="24"/>
          <w:szCs w:val="24"/>
        </w:rPr>
        <w:t xml:space="preserve"> = Armstrong </w:t>
      </w:r>
    </w:p>
    <w:p w14:paraId="3B5B89AD" w14:textId="3CB2E241" w:rsidR="003B3F5A" w:rsidRPr="00285E1C" w:rsidRDefault="00285E1C" w:rsidP="00285E1C">
      <w:pPr>
        <w:pStyle w:val="NormalWeb"/>
        <w:spacing w:line="360" w:lineRule="auto"/>
        <w:rPr>
          <w:rFonts w:asciiTheme="minorHAnsi" w:hAnsiTheme="minorHAnsi" w:cstheme="minorHAnsi"/>
        </w:rPr>
      </w:pPr>
      <w:r w:rsidRPr="00285E1C">
        <w:rPr>
          <w:rFonts w:asciiTheme="minorHAnsi" w:hAnsiTheme="minorHAnsi" w:cstheme="minorHAnsi"/>
        </w:rPr>
        <w:t>The ResMap will also produce a map, showing each point value as well as a contour map showing the distribution of thickness across the surface of the wafer. From these values, you can determine if the wafer is centralized when it is being processed as well as see if the magnetron speed will need to be changed. For example; if there are high points towards the centre of the wafer if the magnetron speed is increased, these high spots will be pushed out towards the edge of the wafer.</w:t>
      </w:r>
    </w:p>
    <w:p w14:paraId="186F99BD" w14:textId="1410A4D1" w:rsidR="002C1599" w:rsidRPr="00003C8C" w:rsidRDefault="00000000" w:rsidP="00285E1C">
      <w:pPr>
        <w:pStyle w:val="NoSpacing"/>
        <w:rPr>
          <w:rFonts w:cstheme="minorHAnsi"/>
          <w:sz w:val="24"/>
          <w:szCs w:val="24"/>
        </w:rPr>
      </w:pPr>
      <w:sdt>
        <w:sdtPr>
          <w:rPr>
            <w:rFonts w:cstheme="minorHAnsi"/>
            <w:sz w:val="24"/>
            <w:szCs w:val="24"/>
          </w:rPr>
          <w:id w:val="983127215"/>
          <w:citation/>
        </w:sdtPr>
        <w:sdtContent>
          <w:r w:rsidR="00285E1C">
            <w:rPr>
              <w:rFonts w:cstheme="minorHAnsi"/>
              <w:sz w:val="24"/>
              <w:szCs w:val="24"/>
            </w:rPr>
            <w:fldChar w:fldCharType="begin"/>
          </w:r>
          <w:r w:rsidR="00285E1C">
            <w:rPr>
              <w:rFonts w:cstheme="minorHAnsi"/>
              <w:sz w:val="24"/>
              <w:szCs w:val="24"/>
              <w:lang w:val="en-GB"/>
            </w:rPr>
            <w:instrText xml:space="preserve"> CITATION Cre02 \l 2057 </w:instrText>
          </w:r>
          <w:r w:rsidR="00285E1C">
            <w:rPr>
              <w:rFonts w:cstheme="minorHAnsi"/>
              <w:sz w:val="24"/>
              <w:szCs w:val="24"/>
            </w:rPr>
            <w:fldChar w:fldCharType="separate"/>
          </w:r>
          <w:r w:rsidR="0058281D" w:rsidRPr="0058281D">
            <w:rPr>
              <w:rFonts w:cstheme="minorHAnsi"/>
              <w:noProof/>
              <w:sz w:val="24"/>
              <w:szCs w:val="24"/>
              <w:lang w:val="en-GB"/>
            </w:rPr>
            <w:t>(Creative design engineering, 2002)</w:t>
          </w:r>
          <w:r w:rsidR="00285E1C">
            <w:rPr>
              <w:rFonts w:cstheme="minorHAnsi"/>
              <w:sz w:val="24"/>
              <w:szCs w:val="24"/>
            </w:rPr>
            <w:fldChar w:fldCharType="end"/>
          </w:r>
        </w:sdtContent>
      </w:sdt>
      <w:r w:rsidR="003B3F5A" w:rsidRPr="00003C8C">
        <w:rPr>
          <w:rFonts w:cstheme="minorHAnsi"/>
          <w:noProof/>
          <w:sz w:val="24"/>
          <w:szCs w:val="24"/>
        </w:rPr>
        <w:drawing>
          <wp:anchor distT="0" distB="0" distL="114300" distR="114300" simplePos="0" relativeHeight="251596288" behindDoc="1" locked="0" layoutInCell="1" allowOverlap="1" wp14:anchorId="3E96BC13" wp14:editId="3E0F9FB8">
            <wp:simplePos x="0" y="0"/>
            <wp:positionH relativeFrom="column">
              <wp:posOffset>-358140</wp:posOffset>
            </wp:positionH>
            <wp:positionV relativeFrom="paragraph">
              <wp:posOffset>260626</wp:posOffset>
            </wp:positionV>
            <wp:extent cx="3148330" cy="2178050"/>
            <wp:effectExtent l="0" t="0" r="0" b="0"/>
            <wp:wrapTight wrapText="bothSides">
              <wp:wrapPolygon edited="0">
                <wp:start x="0" y="0"/>
                <wp:lineTo x="0" y="21348"/>
                <wp:lineTo x="21434" y="21348"/>
                <wp:lineTo x="21434"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4834" t="28364" r="30219" b="25019"/>
                    <a:stretch/>
                  </pic:blipFill>
                  <pic:spPr bwMode="auto">
                    <a:xfrm>
                      <a:off x="0" y="0"/>
                      <a:ext cx="3148330" cy="2178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B3F5A" w:rsidRPr="00003C8C">
        <w:rPr>
          <w:rFonts w:cstheme="minorHAnsi"/>
          <w:noProof/>
          <w:sz w:val="24"/>
          <w:szCs w:val="24"/>
        </w:rPr>
        <w:drawing>
          <wp:anchor distT="0" distB="0" distL="114300" distR="114300" simplePos="0" relativeHeight="251613696" behindDoc="1" locked="0" layoutInCell="1" allowOverlap="1" wp14:anchorId="722FD611" wp14:editId="30344BA7">
            <wp:simplePos x="0" y="0"/>
            <wp:positionH relativeFrom="column">
              <wp:posOffset>2790825</wp:posOffset>
            </wp:positionH>
            <wp:positionV relativeFrom="paragraph">
              <wp:posOffset>268605</wp:posOffset>
            </wp:positionV>
            <wp:extent cx="3124835" cy="2214245"/>
            <wp:effectExtent l="0" t="0" r="0" b="0"/>
            <wp:wrapTight wrapText="bothSides">
              <wp:wrapPolygon edited="0">
                <wp:start x="0" y="0"/>
                <wp:lineTo x="0" y="21371"/>
                <wp:lineTo x="21464" y="21371"/>
                <wp:lineTo x="21464"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4976" t="32310" r="39792" b="23287"/>
                    <a:stretch/>
                  </pic:blipFill>
                  <pic:spPr bwMode="auto">
                    <a:xfrm>
                      <a:off x="0" y="0"/>
                      <a:ext cx="3124835" cy="22142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9196B">
        <w:rPr>
          <w:noProof/>
        </w:rPr>
        <mc:AlternateContent>
          <mc:Choice Requires="wps">
            <w:drawing>
              <wp:anchor distT="0" distB="0" distL="114300" distR="114300" simplePos="0" relativeHeight="251722752" behindDoc="0" locked="0" layoutInCell="1" allowOverlap="1" wp14:anchorId="798F6D17" wp14:editId="7EE7690E">
                <wp:simplePos x="0" y="0"/>
                <wp:positionH relativeFrom="margin">
                  <wp:posOffset>-350520</wp:posOffset>
                </wp:positionH>
                <wp:positionV relativeFrom="paragraph">
                  <wp:posOffset>2268220</wp:posOffset>
                </wp:positionV>
                <wp:extent cx="6257290" cy="325755"/>
                <wp:effectExtent l="0" t="0" r="0" b="0"/>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257290" cy="325755"/>
                        </a:xfrm>
                        <a:prstGeom prst="rect">
                          <a:avLst/>
                        </a:prstGeom>
                        <a:solidFill>
                          <a:srgbClr val="00B0F0"/>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769AB44" w14:textId="77777777" w:rsidR="003B3F5A" w:rsidRDefault="003B3F5A" w:rsidP="003B3F5A">
                            <w:pPr>
                              <w:rPr>
                                <w:rFonts w:hAnsi="Calibri"/>
                                <w:color w:val="FFFFFF" w:themeColor="light1"/>
                                <w:kern w:val="24"/>
                                <w:sz w:val="28"/>
                                <w:szCs w:val="28"/>
                              </w:rPr>
                            </w:pPr>
                            <w:r>
                              <w:rPr>
                                <w:sz w:val="24"/>
                                <w:szCs w:val="24"/>
                              </w:rPr>
                              <w:t xml:space="preserve">                                                                        ResMap Examples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8F6D17" id="Rectangle 17" o:spid="_x0000_s1034" style="position:absolute;margin-left:-27.6pt;margin-top:178.6pt;width:492.7pt;height:25.65pt;z-index:251722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" fillcolor="#00b0f0" strokecolor="#00b0f0" strokeweight="1pt">
                <v:path arrowok="t"/>
                <v:textbox>
                  <w:txbxContent>
                    <w:p w14:paraId="3769AB44" w14:textId="77777777" w:rsidR="003B3F5A" w:rsidRDefault="003B3F5A" w:rsidP="003B3F5A">
                      <w:pPr>
                        <w:rPr>
                          <w:rFonts w:hAnsi="Calibri"/>
                          <w:color w:val="FFFFFF" w:themeColor="light1"/>
                          <w:kern w:val="24"/>
                          <w:sz w:val="28"/>
                          <w:szCs w:val="28"/>
                        </w:rPr>
                      </w:pPr>
                      <w:r>
                        <w:rPr>
                          <w:sz w:val="24"/>
                          <w:szCs w:val="24"/>
                        </w:rPr>
                        <w:t xml:space="preserve">                                                                        ResMap Examples </w:t>
                      </w:r>
                    </w:p>
                  </w:txbxContent>
                </v:textbox>
                <w10:wrap anchorx="margin"/>
              </v:rect>
            </w:pict>
          </mc:Fallback>
        </mc:AlternateContent>
      </w:r>
      <w:bookmarkEnd w:id="9"/>
    </w:p>
    <w:p w14:paraId="0E7FA735" w14:textId="77777777" w:rsidR="003B3F5A" w:rsidRPr="00003C8C" w:rsidRDefault="003B3F5A" w:rsidP="003B3F5A">
      <w:pPr>
        <w:pStyle w:val="NoSpacing"/>
        <w:rPr>
          <w:rFonts w:cstheme="minorHAnsi"/>
          <w:i/>
          <w:iCs/>
          <w:sz w:val="24"/>
          <w:szCs w:val="24"/>
          <w:u w:val="single"/>
        </w:rPr>
      </w:pPr>
      <w:r w:rsidRPr="00003C8C">
        <w:rPr>
          <w:rFonts w:cstheme="minorHAnsi"/>
          <w:i/>
          <w:iCs/>
          <w:sz w:val="24"/>
          <w:szCs w:val="24"/>
          <w:u w:val="single"/>
        </w:rPr>
        <w:lastRenderedPageBreak/>
        <w:t xml:space="preserve">SEM microscope </w:t>
      </w:r>
    </w:p>
    <w:p w14:paraId="523E5D24" w14:textId="77777777" w:rsidR="003B3F5A" w:rsidRPr="00003C8C" w:rsidRDefault="003B3F5A" w:rsidP="003B3F5A">
      <w:pPr>
        <w:pStyle w:val="NoSpacing"/>
        <w:rPr>
          <w:rFonts w:cstheme="minorHAnsi"/>
          <w:sz w:val="24"/>
          <w:szCs w:val="24"/>
        </w:rPr>
      </w:pPr>
    </w:p>
    <w:p w14:paraId="3D881375" w14:textId="188B60F0" w:rsidR="003B3F5A" w:rsidRPr="00003C8C" w:rsidRDefault="003B3F5A" w:rsidP="003B3F5A">
      <w:pPr>
        <w:pStyle w:val="NoSpacing"/>
        <w:rPr>
          <w:rFonts w:cstheme="minorHAnsi"/>
          <w:sz w:val="24"/>
          <w:szCs w:val="24"/>
        </w:rPr>
      </w:pPr>
      <w:r w:rsidRPr="00003C8C">
        <w:rPr>
          <w:rFonts w:cstheme="minorHAnsi"/>
          <w:noProof/>
          <w:sz w:val="24"/>
          <w:szCs w:val="24"/>
        </w:rPr>
        <w:drawing>
          <wp:anchor distT="0" distB="0" distL="114300" distR="114300" simplePos="0" relativeHeight="251634176" behindDoc="1" locked="0" layoutInCell="1" allowOverlap="1" wp14:anchorId="3352CAF1" wp14:editId="0A405C3E">
            <wp:simplePos x="0" y="0"/>
            <wp:positionH relativeFrom="margin">
              <wp:posOffset>3196424</wp:posOffset>
            </wp:positionH>
            <wp:positionV relativeFrom="paragraph">
              <wp:posOffset>8945</wp:posOffset>
            </wp:positionV>
            <wp:extent cx="3312795" cy="1470025"/>
            <wp:effectExtent l="0" t="0" r="1905" b="0"/>
            <wp:wrapTight wrapText="bothSides">
              <wp:wrapPolygon edited="0">
                <wp:start x="0" y="0"/>
                <wp:lineTo x="0" y="21273"/>
                <wp:lineTo x="21488" y="21273"/>
                <wp:lineTo x="21488" y="0"/>
                <wp:lineTo x="0" y="0"/>
              </wp:wrapPolygon>
            </wp:wrapTight>
            <wp:docPr id="51" name="Picture 51" descr="Scanning Electron Microscope (SEM) Facility | The University of Edinbur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canning Electron Microscope (SEM) Facility | The University of Edinburgh"/>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312795" cy="14700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9196B" w:rsidRPr="00003C8C">
        <w:rPr>
          <w:rFonts w:cstheme="minorHAnsi"/>
          <w:sz w:val="24"/>
          <w:szCs w:val="24"/>
        </w:rPr>
        <w:t>SEM or Scanning Electron Microscope</w:t>
      </w:r>
      <w:r w:rsidRPr="00003C8C">
        <w:rPr>
          <w:rFonts w:cstheme="minorHAnsi"/>
          <w:sz w:val="24"/>
          <w:szCs w:val="24"/>
        </w:rPr>
        <w:t xml:space="preserve"> is a tool used to look at </w:t>
      </w:r>
      <w:r w:rsidR="008A48DD">
        <w:rPr>
          <w:rFonts w:cstheme="minorHAnsi"/>
          <w:sz w:val="24"/>
          <w:szCs w:val="24"/>
        </w:rPr>
        <w:t>the surface topography of a wafer</w:t>
      </w:r>
      <w:r w:rsidRPr="00003C8C">
        <w:rPr>
          <w:rFonts w:cstheme="minorHAnsi"/>
          <w:sz w:val="24"/>
          <w:szCs w:val="24"/>
        </w:rPr>
        <w:t>. This is used to look for any pitting or tunnelling on the surface as well as surface texture. It is also possible to get an accurate thickness of the metal film by taking a side on view of a wafer sample.</w:t>
      </w:r>
    </w:p>
    <w:p w14:paraId="285F4021" w14:textId="5A4672BE" w:rsidR="003B3F5A" w:rsidRPr="00003C8C" w:rsidRDefault="00F9196B" w:rsidP="003B3F5A">
      <w:pPr>
        <w:pStyle w:val="NoSpacing"/>
        <w:rPr>
          <w:rFonts w:cstheme="minorHAnsi"/>
          <w:sz w:val="24"/>
          <w:szCs w:val="24"/>
        </w:rPr>
      </w:pPr>
      <w:r>
        <w:rPr>
          <w:noProof/>
        </w:rPr>
        <mc:AlternateContent>
          <mc:Choice Requires="wps">
            <w:drawing>
              <wp:anchor distT="0" distB="0" distL="114300" distR="114300" simplePos="0" relativeHeight="251726848" behindDoc="0" locked="0" layoutInCell="1" allowOverlap="1" wp14:anchorId="6C80D493" wp14:editId="52DF4427">
                <wp:simplePos x="0" y="0"/>
                <wp:positionH relativeFrom="margin">
                  <wp:posOffset>3202940</wp:posOffset>
                </wp:positionH>
                <wp:positionV relativeFrom="paragraph">
                  <wp:posOffset>175895</wp:posOffset>
                </wp:positionV>
                <wp:extent cx="3311525" cy="325755"/>
                <wp:effectExtent l="0" t="0" r="3175" b="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311525" cy="325755"/>
                        </a:xfrm>
                        <a:prstGeom prst="rect">
                          <a:avLst/>
                        </a:prstGeom>
                        <a:solidFill>
                          <a:srgbClr val="00B0F0"/>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BDC20A0" w14:textId="77777777" w:rsidR="003B3F5A" w:rsidRDefault="003B3F5A" w:rsidP="003B3F5A">
                            <w:pPr>
                              <w:rPr>
                                <w:rFonts w:hAnsi="Calibri"/>
                                <w:color w:val="FFFFFF" w:themeColor="light1"/>
                                <w:kern w:val="24"/>
                                <w:sz w:val="28"/>
                                <w:szCs w:val="28"/>
                              </w:rPr>
                            </w:pPr>
                            <w:r>
                              <w:rPr>
                                <w:sz w:val="24"/>
                                <w:szCs w:val="24"/>
                              </w:rPr>
                              <w:t xml:space="preserve">                            SEM Microscope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80D493" id="Rectangle 4" o:spid="_x0000_s1035" style="position:absolute;margin-left:252.2pt;margin-top:13.85pt;width:260.75pt;height:25.65pt;z-index:251726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" fillcolor="#00b0f0" strokecolor="#00b0f0" strokeweight="1pt">
                <v:path arrowok="t"/>
                <v:textbox>
                  <w:txbxContent>
                    <w:p w14:paraId="6BDC20A0" w14:textId="77777777" w:rsidR="003B3F5A" w:rsidRDefault="003B3F5A" w:rsidP="003B3F5A">
                      <w:pPr>
                        <w:rPr>
                          <w:rFonts w:hAnsi="Calibri"/>
                          <w:color w:val="FFFFFF" w:themeColor="light1"/>
                          <w:kern w:val="24"/>
                          <w:sz w:val="28"/>
                          <w:szCs w:val="28"/>
                        </w:rPr>
                      </w:pPr>
                      <w:r>
                        <w:rPr>
                          <w:sz w:val="24"/>
                          <w:szCs w:val="24"/>
                        </w:rPr>
                        <w:t xml:space="preserve">                            SEM Microscope</w:t>
                      </w:r>
                    </w:p>
                  </w:txbxContent>
                </v:textbox>
                <w10:wrap anchorx="margin"/>
              </v:rect>
            </w:pict>
          </mc:Fallback>
        </mc:AlternateContent>
      </w:r>
    </w:p>
    <w:p w14:paraId="692BF68C" w14:textId="35D7DD99" w:rsidR="003B3F5A" w:rsidRPr="00003C8C" w:rsidRDefault="00000000" w:rsidP="003B3F5A">
      <w:pPr>
        <w:pStyle w:val="NoSpacing"/>
        <w:rPr>
          <w:rFonts w:cstheme="minorHAnsi"/>
          <w:sz w:val="24"/>
          <w:szCs w:val="24"/>
        </w:rPr>
      </w:pPr>
      <w:sdt>
        <w:sdtPr>
          <w:rPr>
            <w:rFonts w:cstheme="minorHAnsi"/>
            <w:sz w:val="24"/>
            <w:szCs w:val="24"/>
          </w:rPr>
          <w:id w:val="-1446304177"/>
          <w:citation/>
        </w:sdtPr>
        <w:sdtContent>
          <w:r w:rsidR="008A48DD">
            <w:rPr>
              <w:rFonts w:cstheme="minorHAnsi"/>
              <w:sz w:val="24"/>
              <w:szCs w:val="24"/>
            </w:rPr>
            <w:fldChar w:fldCharType="begin"/>
          </w:r>
          <w:r w:rsidR="008A48DD">
            <w:rPr>
              <w:rFonts w:cstheme="minorHAnsi"/>
              <w:sz w:val="24"/>
              <w:szCs w:val="24"/>
              <w:lang w:val="en-GB"/>
            </w:rPr>
            <w:instrText xml:space="preserve"> CITATION Nan \l 2057 </w:instrText>
          </w:r>
          <w:r w:rsidR="008A48DD">
            <w:rPr>
              <w:rFonts w:cstheme="minorHAnsi"/>
              <w:sz w:val="24"/>
              <w:szCs w:val="24"/>
            </w:rPr>
            <w:fldChar w:fldCharType="separate"/>
          </w:r>
          <w:r w:rsidR="0058281D" w:rsidRPr="0058281D">
            <w:rPr>
              <w:rFonts w:cstheme="minorHAnsi"/>
              <w:noProof/>
              <w:sz w:val="24"/>
              <w:szCs w:val="24"/>
              <w:lang w:val="en-GB"/>
            </w:rPr>
            <w:t>(Nanoscience, n.d.)</w:t>
          </w:r>
          <w:r w:rsidR="008A48DD">
            <w:rPr>
              <w:rFonts w:cstheme="minorHAnsi"/>
              <w:sz w:val="24"/>
              <w:szCs w:val="24"/>
            </w:rPr>
            <w:fldChar w:fldCharType="end"/>
          </w:r>
        </w:sdtContent>
      </w:sdt>
    </w:p>
    <w:p w14:paraId="569E3A6A" w14:textId="77777777" w:rsidR="003B3F5A" w:rsidRPr="00003C8C" w:rsidRDefault="003B3F5A" w:rsidP="003B3F5A">
      <w:pPr>
        <w:pStyle w:val="NoSpacing"/>
        <w:rPr>
          <w:rFonts w:cstheme="minorHAnsi"/>
          <w:sz w:val="24"/>
          <w:szCs w:val="24"/>
        </w:rPr>
      </w:pPr>
    </w:p>
    <w:p w14:paraId="0F33E162" w14:textId="77777777" w:rsidR="003B3F5A" w:rsidRPr="00003C8C" w:rsidRDefault="003B3F5A" w:rsidP="003B3F5A">
      <w:pPr>
        <w:pStyle w:val="NoSpacing"/>
        <w:rPr>
          <w:rFonts w:cstheme="minorHAnsi"/>
          <w:sz w:val="24"/>
          <w:szCs w:val="24"/>
        </w:rPr>
      </w:pPr>
    </w:p>
    <w:p w14:paraId="545A1D27" w14:textId="77777777" w:rsidR="003B3F5A" w:rsidRPr="00003C8C" w:rsidRDefault="003B3F5A" w:rsidP="003B3F5A">
      <w:pPr>
        <w:pStyle w:val="NoSpacing"/>
        <w:rPr>
          <w:rFonts w:cstheme="minorHAnsi"/>
          <w:sz w:val="24"/>
          <w:szCs w:val="24"/>
        </w:rPr>
      </w:pPr>
      <w:r w:rsidRPr="00003C8C">
        <w:rPr>
          <w:rFonts w:cstheme="minorHAnsi"/>
          <w:sz w:val="24"/>
          <w:szCs w:val="24"/>
        </w:rPr>
        <w:t xml:space="preserve">When operating the SEM, a small piece of wafer is </w:t>
      </w:r>
    </w:p>
    <w:p w14:paraId="201D55FC" w14:textId="3D2F94B0" w:rsidR="003B3F5A" w:rsidRPr="00003C8C" w:rsidRDefault="003B3F5A" w:rsidP="003B3F5A">
      <w:pPr>
        <w:pStyle w:val="NoSpacing"/>
        <w:rPr>
          <w:rFonts w:cstheme="minorHAnsi"/>
          <w:sz w:val="24"/>
          <w:szCs w:val="24"/>
        </w:rPr>
      </w:pPr>
      <w:r w:rsidRPr="00003C8C">
        <w:rPr>
          <w:rFonts w:cstheme="minorHAnsi"/>
          <w:sz w:val="24"/>
          <w:szCs w:val="24"/>
        </w:rPr>
        <w:t xml:space="preserve">cleaved and then is placed onto a stage. This is then inserted into the </w:t>
      </w:r>
      <w:r w:rsidR="00F9196B" w:rsidRPr="00003C8C">
        <w:rPr>
          <w:rFonts w:cstheme="minorHAnsi"/>
          <w:sz w:val="24"/>
          <w:szCs w:val="24"/>
        </w:rPr>
        <w:t>machine,</w:t>
      </w:r>
      <w:r w:rsidRPr="00003C8C">
        <w:rPr>
          <w:rFonts w:cstheme="minorHAnsi"/>
          <w:sz w:val="24"/>
          <w:szCs w:val="24"/>
        </w:rPr>
        <w:t xml:space="preserve"> and it is pumped down to a vacuum before it is transferred into the chamber with the microscope. By working at a vacuum, it prevents contamination of the wafer surface. </w:t>
      </w:r>
    </w:p>
    <w:p w14:paraId="20785ED8" w14:textId="77777777" w:rsidR="003B3F5A" w:rsidRPr="00003C8C" w:rsidRDefault="003B3F5A" w:rsidP="003B3F5A">
      <w:pPr>
        <w:pStyle w:val="NoSpacing"/>
        <w:rPr>
          <w:rFonts w:cstheme="minorHAnsi"/>
          <w:sz w:val="24"/>
          <w:szCs w:val="24"/>
        </w:rPr>
      </w:pPr>
    </w:p>
    <w:p w14:paraId="44DB4415" w14:textId="6276D8D8" w:rsidR="003B3F5A" w:rsidRPr="00003C8C" w:rsidRDefault="003B3F5A" w:rsidP="003B3F5A">
      <w:pPr>
        <w:pStyle w:val="NoSpacing"/>
        <w:rPr>
          <w:rFonts w:cstheme="minorHAnsi"/>
          <w:sz w:val="24"/>
          <w:szCs w:val="24"/>
        </w:rPr>
      </w:pPr>
      <w:r w:rsidRPr="00003C8C">
        <w:rPr>
          <w:rFonts w:cstheme="minorHAnsi"/>
          <w:sz w:val="24"/>
          <w:szCs w:val="24"/>
        </w:rPr>
        <w:t xml:space="preserve">The microscope can then be used to zoom in and focus on tiny features on the surface of the wafer, an example of this can be seen </w:t>
      </w:r>
      <w:r w:rsidR="00F9196B" w:rsidRPr="00003C8C">
        <w:rPr>
          <w:rFonts w:cstheme="minorHAnsi"/>
          <w:sz w:val="24"/>
          <w:szCs w:val="24"/>
        </w:rPr>
        <w:t>here.</w:t>
      </w:r>
    </w:p>
    <w:p w14:paraId="2ACFBBA3" w14:textId="77777777" w:rsidR="003B3F5A" w:rsidRPr="00003C8C" w:rsidRDefault="003B3F5A" w:rsidP="003B3F5A">
      <w:pPr>
        <w:pStyle w:val="NoSpacing"/>
        <w:rPr>
          <w:rFonts w:cstheme="minorHAnsi"/>
          <w:sz w:val="24"/>
          <w:szCs w:val="24"/>
        </w:rPr>
      </w:pPr>
    </w:p>
    <w:p w14:paraId="7E5E262A" w14:textId="77777777" w:rsidR="003B3F5A" w:rsidRPr="00003C8C" w:rsidRDefault="003B3F5A" w:rsidP="003B3F5A">
      <w:pPr>
        <w:pStyle w:val="NoSpacing"/>
        <w:rPr>
          <w:rFonts w:cstheme="minorHAnsi"/>
          <w:sz w:val="24"/>
          <w:szCs w:val="24"/>
        </w:rPr>
      </w:pPr>
      <w:r w:rsidRPr="00003C8C">
        <w:rPr>
          <w:rFonts w:cstheme="minorHAnsi"/>
          <w:noProof/>
          <w:sz w:val="24"/>
          <w:szCs w:val="24"/>
        </w:rPr>
        <w:drawing>
          <wp:anchor distT="0" distB="0" distL="114300" distR="114300" simplePos="0" relativeHeight="251642368" behindDoc="1" locked="0" layoutInCell="1" allowOverlap="1" wp14:anchorId="2A050243" wp14:editId="1D347D5D">
            <wp:simplePos x="0" y="0"/>
            <wp:positionH relativeFrom="margin">
              <wp:align>center</wp:align>
            </wp:positionH>
            <wp:positionV relativeFrom="paragraph">
              <wp:posOffset>5080</wp:posOffset>
            </wp:positionV>
            <wp:extent cx="3930015" cy="2947670"/>
            <wp:effectExtent l="0" t="0" r="0" b="5080"/>
            <wp:wrapTight wrapText="bothSides">
              <wp:wrapPolygon edited="0">
                <wp:start x="0" y="0"/>
                <wp:lineTo x="0" y="21498"/>
                <wp:lineTo x="21464" y="21498"/>
                <wp:lineTo x="21464" y="0"/>
                <wp:lineTo x="0" y="0"/>
              </wp:wrapPolygon>
            </wp:wrapTight>
            <wp:docPr id="204" name="Picture 4" descr="A screenshot of a computer&#10;&#10;Description automatically generated with low confidence">
              <a:extLst xmlns:a="http://schemas.openxmlformats.org/drawingml/2006/main">
                <a:ext uri="{FF2B5EF4-FFF2-40B4-BE49-F238E27FC236}">
                  <a16:creationId xmlns:a16="http://schemas.microsoft.com/office/drawing/2014/main" id="{623D67C1-B491-409D-9519-62EB00178A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shot of a computer&#10;&#10;Description automatically generated with low confidence">
                      <a:extLst>
                        <a:ext uri="{FF2B5EF4-FFF2-40B4-BE49-F238E27FC236}">
                          <a16:creationId xmlns:a16="http://schemas.microsoft.com/office/drawing/2014/main" id="{623D67C1-B491-409D-9519-62EB00178AD1}"/>
                        </a:ext>
                      </a:extLst>
                    </pic:cNvPr>
                    <pic:cNvPicPr>
                      <a:picLocks noChangeAspect="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930015" cy="2947670"/>
                    </a:xfrm>
                    <a:prstGeom prst="rect">
                      <a:avLst/>
                    </a:prstGeom>
                  </pic:spPr>
                </pic:pic>
              </a:graphicData>
            </a:graphic>
            <wp14:sizeRelH relativeFrom="margin">
              <wp14:pctWidth>0</wp14:pctWidth>
            </wp14:sizeRelH>
            <wp14:sizeRelV relativeFrom="margin">
              <wp14:pctHeight>0</wp14:pctHeight>
            </wp14:sizeRelV>
          </wp:anchor>
        </w:drawing>
      </w:r>
    </w:p>
    <w:p w14:paraId="7CEB242C" w14:textId="77777777" w:rsidR="003B3F5A" w:rsidRPr="00003C8C" w:rsidRDefault="003B3F5A" w:rsidP="003B3F5A">
      <w:pPr>
        <w:pStyle w:val="NoSpacing"/>
        <w:rPr>
          <w:rFonts w:cstheme="minorHAnsi"/>
          <w:sz w:val="24"/>
          <w:szCs w:val="24"/>
        </w:rPr>
      </w:pPr>
    </w:p>
    <w:p w14:paraId="63D7A332" w14:textId="77777777" w:rsidR="003B3F5A" w:rsidRPr="00003C8C" w:rsidRDefault="003B3F5A" w:rsidP="003B3F5A">
      <w:pPr>
        <w:pStyle w:val="NoSpacing"/>
        <w:rPr>
          <w:rFonts w:cstheme="minorHAnsi"/>
          <w:sz w:val="24"/>
          <w:szCs w:val="24"/>
          <w:u w:val="single"/>
        </w:rPr>
      </w:pPr>
    </w:p>
    <w:p w14:paraId="629C8EB4" w14:textId="77777777" w:rsidR="003B3F5A" w:rsidRPr="00003C8C" w:rsidRDefault="003B3F5A" w:rsidP="003B3F5A">
      <w:pPr>
        <w:pStyle w:val="NoSpacing"/>
        <w:rPr>
          <w:rFonts w:cstheme="minorHAnsi"/>
          <w:sz w:val="24"/>
          <w:szCs w:val="24"/>
          <w:u w:val="single"/>
        </w:rPr>
      </w:pPr>
    </w:p>
    <w:p w14:paraId="2B1B6B8E" w14:textId="77777777" w:rsidR="003B3F5A" w:rsidRPr="00003C8C" w:rsidRDefault="003B3F5A" w:rsidP="003B3F5A">
      <w:pPr>
        <w:pStyle w:val="NoSpacing"/>
        <w:rPr>
          <w:rFonts w:cstheme="minorHAnsi"/>
          <w:sz w:val="24"/>
          <w:szCs w:val="24"/>
          <w:u w:val="single"/>
        </w:rPr>
      </w:pPr>
    </w:p>
    <w:p w14:paraId="55F9EA18" w14:textId="77777777" w:rsidR="003B3F5A" w:rsidRPr="00003C8C" w:rsidRDefault="003B3F5A" w:rsidP="003B3F5A">
      <w:pPr>
        <w:pStyle w:val="NoSpacing"/>
        <w:rPr>
          <w:rFonts w:cstheme="minorHAnsi"/>
          <w:sz w:val="24"/>
          <w:szCs w:val="24"/>
          <w:u w:val="single"/>
        </w:rPr>
      </w:pPr>
    </w:p>
    <w:p w14:paraId="6F968DCE" w14:textId="77777777" w:rsidR="003B3F5A" w:rsidRPr="00003C8C" w:rsidRDefault="003B3F5A" w:rsidP="003B3F5A">
      <w:pPr>
        <w:pStyle w:val="NoSpacing"/>
        <w:rPr>
          <w:rFonts w:cstheme="minorHAnsi"/>
          <w:sz w:val="24"/>
          <w:szCs w:val="24"/>
          <w:u w:val="single"/>
        </w:rPr>
      </w:pPr>
    </w:p>
    <w:p w14:paraId="7DCB1809" w14:textId="77777777" w:rsidR="003B3F5A" w:rsidRPr="00003C8C" w:rsidRDefault="003B3F5A" w:rsidP="003B3F5A">
      <w:pPr>
        <w:pStyle w:val="NoSpacing"/>
        <w:rPr>
          <w:rFonts w:cstheme="minorHAnsi"/>
          <w:sz w:val="24"/>
          <w:szCs w:val="24"/>
          <w:u w:val="single"/>
        </w:rPr>
      </w:pPr>
    </w:p>
    <w:p w14:paraId="73660960" w14:textId="77777777" w:rsidR="003B3F5A" w:rsidRPr="00003C8C" w:rsidRDefault="003B3F5A" w:rsidP="003B3F5A">
      <w:pPr>
        <w:pStyle w:val="NoSpacing"/>
        <w:rPr>
          <w:rFonts w:cstheme="minorHAnsi"/>
          <w:sz w:val="24"/>
          <w:szCs w:val="24"/>
          <w:u w:val="single"/>
        </w:rPr>
      </w:pPr>
    </w:p>
    <w:p w14:paraId="2EC5BD17" w14:textId="72F3DD37" w:rsidR="003B3F5A" w:rsidRDefault="003B3F5A" w:rsidP="003B3F5A"/>
    <w:p w14:paraId="6F2BC4CB" w14:textId="77777777" w:rsidR="003B3F5A" w:rsidRDefault="003B3F5A" w:rsidP="003B3F5A"/>
    <w:p w14:paraId="157A97B3" w14:textId="77777777" w:rsidR="00C91FD2" w:rsidRDefault="00C91FD2" w:rsidP="003B3F5A"/>
    <w:p w14:paraId="61EF976F" w14:textId="77777777" w:rsidR="00C91FD2" w:rsidRDefault="00C91FD2" w:rsidP="003B3F5A"/>
    <w:p w14:paraId="61F6E6C7" w14:textId="77777777" w:rsidR="00C91FD2" w:rsidRDefault="00C91FD2" w:rsidP="003B3F5A"/>
    <w:p w14:paraId="1D18CB7C" w14:textId="34421726" w:rsidR="00C91FD2" w:rsidRPr="003B3F5A" w:rsidRDefault="00C91FD2" w:rsidP="003B3F5A">
      <w:r>
        <w:t xml:space="preserve">Material research was completed prior to the commencement of the project, this can be found in Appendix 6. This identified the types of </w:t>
      </w:r>
      <w:r w:rsidR="00F9196B">
        <w:t>wafers</w:t>
      </w:r>
      <w:r>
        <w:t xml:space="preserve"> which will be used throughout the PVD demonstration as well as the associated cost of each one. This information was used within the budget to ensure that all costs associated with the project were included. </w:t>
      </w:r>
    </w:p>
    <w:p w14:paraId="50C0A35A" w14:textId="025E75EA" w:rsidR="00075A79" w:rsidRDefault="00036B0A" w:rsidP="00075A79">
      <w:pPr>
        <w:pStyle w:val="Heading1"/>
      </w:pPr>
      <w:bookmarkStart w:id="10" w:name="_Toc167294839"/>
      <w:r>
        <w:lastRenderedPageBreak/>
        <w:t>Implementation</w:t>
      </w:r>
      <w:bookmarkEnd w:id="10"/>
      <w:r>
        <w:t xml:space="preserve"> </w:t>
      </w:r>
    </w:p>
    <w:p w14:paraId="7C9EABB6" w14:textId="546F19A3" w:rsidR="00285E1C" w:rsidRPr="00285E1C" w:rsidRDefault="00285E1C" w:rsidP="00285E1C">
      <w:pPr>
        <w:pStyle w:val="NormalWeb"/>
        <w:spacing w:line="480" w:lineRule="auto"/>
        <w:rPr>
          <w:rFonts w:asciiTheme="minorHAnsi" w:hAnsiTheme="minorHAnsi" w:cstheme="minorHAnsi"/>
        </w:rPr>
      </w:pPr>
      <w:r w:rsidRPr="00285E1C">
        <w:rPr>
          <w:rStyle w:val="markunderline1000707851hu0"/>
          <w:rFonts w:asciiTheme="minorHAnsi" w:eastAsiaTheme="majorEastAsia" w:hAnsiTheme="minorHAnsi" w:cstheme="minorHAnsi"/>
        </w:rPr>
        <w:t xml:space="preserve">The </w:t>
      </w:r>
      <w:r w:rsidRPr="00285E1C">
        <w:rPr>
          <w:rStyle w:val="markunderline1000707851hu1"/>
          <w:rFonts w:asciiTheme="minorHAnsi" w:hAnsiTheme="minorHAnsi" w:cstheme="minorHAnsi"/>
        </w:rPr>
        <w:t>implementation of the project was the process of</w:t>
      </w:r>
      <w:r w:rsidRPr="00285E1C">
        <w:rPr>
          <w:rStyle w:val="markunderline1000707851hu0"/>
          <w:rFonts w:asciiTheme="minorHAnsi" w:eastAsiaTheme="majorEastAsia" w:hAnsiTheme="minorHAnsi" w:cstheme="minorHAnsi"/>
        </w:rPr>
        <w:t xml:space="preserve"> depositing metal film on wafers in the Sigma FxP tool and </w:t>
      </w:r>
      <w:r w:rsidRPr="00285E1C">
        <w:rPr>
          <w:rStyle w:val="markunderline1000705850h0"/>
          <w:rFonts w:asciiTheme="minorHAnsi" w:hAnsiTheme="minorHAnsi" w:cstheme="minorHAnsi"/>
        </w:rPr>
        <w:t>after</w:t>
      </w:r>
      <w:r w:rsidRPr="00285E1C">
        <w:rPr>
          <w:rStyle w:val="markunderline1000707851hu0"/>
          <w:rFonts w:asciiTheme="minorHAnsi" w:eastAsiaTheme="majorEastAsia" w:hAnsiTheme="minorHAnsi" w:cstheme="minorHAnsi"/>
        </w:rPr>
        <w:t xml:space="preserve"> deposition, using analytical tools to test them.</w:t>
      </w:r>
      <w:r w:rsidRPr="00285E1C">
        <w:rPr>
          <w:rFonts w:asciiTheme="minorHAnsi" w:hAnsiTheme="minorHAnsi" w:cstheme="minorHAnsi"/>
        </w:rPr>
        <w:t xml:space="preserve"> Once results for stress and thickness </w:t>
      </w:r>
      <w:r w:rsidRPr="00285E1C">
        <w:rPr>
          <w:rStyle w:val="markunderline1000727857h0"/>
          <w:rFonts w:asciiTheme="minorHAnsi" w:hAnsiTheme="minorHAnsi" w:cstheme="minorHAnsi"/>
        </w:rPr>
        <w:t>are found</w:t>
      </w:r>
      <w:r w:rsidRPr="00285E1C">
        <w:rPr>
          <w:rFonts w:asciiTheme="minorHAnsi" w:hAnsiTheme="minorHAnsi" w:cstheme="minorHAnsi"/>
        </w:rPr>
        <w:t xml:space="preserve">, </w:t>
      </w:r>
      <w:r w:rsidRPr="00285E1C">
        <w:rPr>
          <w:rStyle w:val="markunderline1000725859hu0"/>
          <w:rFonts w:asciiTheme="minorHAnsi" w:hAnsiTheme="minorHAnsi" w:cstheme="minorHAnsi"/>
        </w:rPr>
        <w:t>the recipe can be adjusted</w:t>
      </w:r>
      <w:r w:rsidRPr="00285E1C">
        <w:rPr>
          <w:rFonts w:asciiTheme="minorHAnsi" w:hAnsiTheme="minorHAnsi" w:cstheme="minorHAnsi"/>
        </w:rPr>
        <w:t xml:space="preserve"> until the desired characteristics </w:t>
      </w:r>
      <w:r w:rsidRPr="00285E1C">
        <w:rPr>
          <w:rStyle w:val="markunderline1000729858h0"/>
          <w:rFonts w:asciiTheme="minorHAnsi" w:hAnsiTheme="minorHAnsi" w:cstheme="minorHAnsi"/>
        </w:rPr>
        <w:t>are observed</w:t>
      </w:r>
      <w:r w:rsidRPr="00285E1C">
        <w:rPr>
          <w:rFonts w:asciiTheme="minorHAnsi" w:hAnsiTheme="minorHAnsi" w:cstheme="minorHAnsi"/>
        </w:rPr>
        <w:t xml:space="preserve">. </w:t>
      </w:r>
      <w:r w:rsidRPr="00285E1C">
        <w:rPr>
          <w:rStyle w:val="markunderline1000743866hu0"/>
          <w:rFonts w:asciiTheme="minorHAnsi" w:hAnsiTheme="minorHAnsi" w:cstheme="minorHAnsi"/>
        </w:rPr>
        <w:t>This process will be completed</w:t>
      </w:r>
      <w:r w:rsidRPr="00285E1C">
        <w:rPr>
          <w:rFonts w:asciiTheme="minorHAnsi" w:hAnsiTheme="minorHAnsi" w:cstheme="minorHAnsi"/>
        </w:rPr>
        <w:t xml:space="preserve"> many times until each </w:t>
      </w:r>
      <w:r w:rsidRPr="00285E1C">
        <w:rPr>
          <w:rStyle w:val="markunderline1000745865h0"/>
          <w:rFonts w:asciiTheme="minorHAnsi" w:hAnsiTheme="minorHAnsi" w:cstheme="minorHAnsi"/>
        </w:rPr>
        <w:t>process</w:t>
      </w:r>
      <w:r w:rsidRPr="00285E1C">
        <w:rPr>
          <w:rFonts w:asciiTheme="minorHAnsi" w:hAnsiTheme="minorHAnsi" w:cstheme="minorHAnsi"/>
        </w:rPr>
        <w:t xml:space="preserve"> has achieved the correct specifications. </w:t>
      </w:r>
      <w:r w:rsidRPr="00285E1C">
        <w:rPr>
          <w:rStyle w:val="markunderline1000699847h0"/>
          <w:rFonts w:asciiTheme="minorHAnsi" w:hAnsiTheme="minorHAnsi" w:cstheme="minorHAnsi"/>
        </w:rPr>
        <w:t>This</w:t>
      </w:r>
      <w:r w:rsidRPr="00285E1C">
        <w:rPr>
          <w:rStyle w:val="markunderline1000701849hu0"/>
          <w:rFonts w:asciiTheme="minorHAnsi" w:hAnsiTheme="minorHAnsi" w:cstheme="minorHAnsi"/>
        </w:rPr>
        <w:t xml:space="preserve"> will be repeated</w:t>
      </w:r>
      <w:r w:rsidRPr="00285E1C">
        <w:rPr>
          <w:rFonts w:asciiTheme="minorHAnsi" w:hAnsiTheme="minorHAnsi" w:cstheme="minorHAnsi"/>
        </w:rPr>
        <w:t xml:space="preserve"> for the Titanium film, Nickel Vanadium film, </w:t>
      </w:r>
      <w:r w:rsidR="00F9196B" w:rsidRPr="00285E1C">
        <w:rPr>
          <w:rFonts w:asciiTheme="minorHAnsi" w:hAnsiTheme="minorHAnsi" w:cstheme="minorHAnsi"/>
        </w:rPr>
        <w:t>silver</w:t>
      </w:r>
      <w:r w:rsidRPr="00285E1C">
        <w:rPr>
          <w:rFonts w:asciiTheme="minorHAnsi" w:hAnsiTheme="minorHAnsi" w:cstheme="minorHAnsi"/>
        </w:rPr>
        <w:t xml:space="preserve"> film, and stack processes. The implementation section also required several tables and graphs </w:t>
      </w:r>
      <w:r w:rsidRPr="00285E1C">
        <w:rPr>
          <w:rStyle w:val="markunderline10011121177h0"/>
          <w:rFonts w:asciiTheme="minorHAnsi" w:hAnsiTheme="minorHAnsi" w:cstheme="minorHAnsi"/>
        </w:rPr>
        <w:t xml:space="preserve">to </w:t>
      </w:r>
      <w:r w:rsidRPr="00285E1C">
        <w:rPr>
          <w:rStyle w:val="markunderline10011101178h0"/>
          <w:rFonts w:asciiTheme="minorHAnsi" w:eastAsiaTheme="majorEastAsia" w:hAnsiTheme="minorHAnsi" w:cstheme="minorHAnsi"/>
        </w:rPr>
        <w:t>be produced</w:t>
      </w:r>
      <w:r w:rsidRPr="00285E1C">
        <w:rPr>
          <w:rFonts w:asciiTheme="minorHAnsi" w:hAnsiTheme="minorHAnsi" w:cstheme="minorHAnsi"/>
        </w:rPr>
        <w:t xml:space="preserve"> to represent data. </w:t>
      </w:r>
    </w:p>
    <w:p w14:paraId="6E2E6CE2" w14:textId="2AB13963" w:rsidR="00285E1C" w:rsidRPr="00285E1C" w:rsidRDefault="00B143E2" w:rsidP="00285E1C">
      <w:pPr>
        <w:pStyle w:val="NormalWeb"/>
        <w:spacing w:line="480" w:lineRule="auto"/>
        <w:rPr>
          <w:rFonts w:asciiTheme="minorHAnsi" w:hAnsiTheme="minorHAnsi" w:cstheme="minorHAnsi"/>
        </w:rPr>
      </w:pPr>
      <w:r>
        <w:rPr>
          <w:rFonts w:asciiTheme="minorHAnsi" w:hAnsiTheme="minorHAnsi" w:cstheme="minorHAnsi"/>
        </w:rPr>
        <w:t>An overview of the i</w:t>
      </w:r>
      <w:r w:rsidR="00285E1C" w:rsidRPr="00285E1C">
        <w:rPr>
          <w:rFonts w:asciiTheme="minorHAnsi" w:hAnsiTheme="minorHAnsi" w:cstheme="minorHAnsi"/>
        </w:rPr>
        <w:t xml:space="preserve">mplementation of the project can </w:t>
      </w:r>
      <w:r w:rsidR="00285E1C" w:rsidRPr="00285E1C">
        <w:rPr>
          <w:rStyle w:val="markunderline10011601181h0"/>
          <w:rFonts w:asciiTheme="minorHAnsi" w:hAnsiTheme="minorHAnsi" w:cstheme="minorHAnsi"/>
        </w:rPr>
        <w:t>be seen</w:t>
      </w:r>
      <w:r w:rsidR="00285E1C" w:rsidRPr="00285E1C">
        <w:rPr>
          <w:rFonts w:asciiTheme="minorHAnsi" w:hAnsiTheme="minorHAnsi" w:cstheme="minorHAnsi"/>
        </w:rPr>
        <w:t xml:space="preserve"> in Appendix </w:t>
      </w:r>
      <w:r>
        <w:rPr>
          <w:rFonts w:asciiTheme="minorHAnsi" w:hAnsiTheme="minorHAnsi" w:cstheme="minorHAnsi"/>
        </w:rPr>
        <w:t>7</w:t>
      </w:r>
      <w:r w:rsidR="00285E1C" w:rsidRPr="00285E1C">
        <w:rPr>
          <w:rFonts w:asciiTheme="minorHAnsi" w:hAnsiTheme="minorHAnsi" w:cstheme="minorHAnsi"/>
        </w:rPr>
        <w:t xml:space="preserve">. </w:t>
      </w:r>
    </w:p>
    <w:p w14:paraId="267ACC57" w14:textId="77777777" w:rsidR="003B3F5A" w:rsidRDefault="003B3F5A" w:rsidP="00B565FE">
      <w:pPr>
        <w:spacing w:line="360" w:lineRule="auto"/>
      </w:pPr>
    </w:p>
    <w:p w14:paraId="31D06111" w14:textId="77777777" w:rsidR="00036B0A" w:rsidRDefault="00036B0A" w:rsidP="00036B0A">
      <w:pPr>
        <w:pStyle w:val="Heading1"/>
        <w:rPr>
          <w:sz w:val="36"/>
          <w:szCs w:val="36"/>
        </w:rPr>
      </w:pPr>
      <w:bookmarkStart w:id="11" w:name="_Toc108517155"/>
      <w:bookmarkStart w:id="12" w:name="_Toc167294840"/>
      <w:r>
        <w:rPr>
          <w:sz w:val="36"/>
          <w:szCs w:val="36"/>
        </w:rPr>
        <w:t>Testing</w:t>
      </w:r>
      <w:bookmarkEnd w:id="11"/>
      <w:bookmarkEnd w:id="12"/>
      <w:r>
        <w:rPr>
          <w:sz w:val="36"/>
          <w:szCs w:val="36"/>
        </w:rPr>
        <w:t xml:space="preserve"> </w:t>
      </w:r>
    </w:p>
    <w:p w14:paraId="08B9503C" w14:textId="597F1302" w:rsidR="00B565FE" w:rsidRPr="0019571E" w:rsidRDefault="00285E1C" w:rsidP="0019571E">
      <w:pPr>
        <w:pStyle w:val="NormalWeb"/>
        <w:spacing w:line="360" w:lineRule="auto"/>
        <w:rPr>
          <w:rFonts w:asciiTheme="minorHAnsi" w:hAnsiTheme="minorHAnsi" w:cstheme="minorHAnsi"/>
        </w:rPr>
      </w:pPr>
      <w:r w:rsidRPr="00285E1C">
        <w:rPr>
          <w:rFonts w:asciiTheme="minorHAnsi" w:hAnsiTheme="minorHAnsi" w:cstheme="minorHAnsi"/>
        </w:rPr>
        <w:t xml:space="preserve">The wafers were all tested using the Toho Flexus film stress tool </w:t>
      </w:r>
      <w:r w:rsidRPr="00285E1C">
        <w:rPr>
          <w:rStyle w:val="markunderline1000831897h0"/>
          <w:rFonts w:asciiTheme="minorHAnsi" w:hAnsiTheme="minorHAnsi" w:cstheme="minorHAnsi"/>
        </w:rPr>
        <w:t>as well as</w:t>
      </w:r>
      <w:r w:rsidRPr="00285E1C">
        <w:rPr>
          <w:rFonts w:asciiTheme="minorHAnsi" w:hAnsiTheme="minorHAnsi" w:cstheme="minorHAnsi"/>
        </w:rPr>
        <w:t xml:space="preserve"> the ResMap film thickness tool. As well as </w:t>
      </w:r>
      <w:r w:rsidRPr="00285E1C">
        <w:rPr>
          <w:rStyle w:val="markunderline10011841182hu0"/>
          <w:rFonts w:asciiTheme="minorHAnsi" w:hAnsiTheme="minorHAnsi" w:cstheme="minorHAnsi"/>
        </w:rPr>
        <w:t xml:space="preserve">this </w:t>
      </w:r>
      <w:r w:rsidRPr="00285E1C">
        <w:rPr>
          <w:rStyle w:val="markunderline1000805886h0"/>
          <w:rFonts w:asciiTheme="minorHAnsi" w:hAnsiTheme="minorHAnsi" w:cstheme="minorHAnsi"/>
        </w:rPr>
        <w:t>SEM</w:t>
      </w:r>
      <w:r w:rsidRPr="00285E1C">
        <w:rPr>
          <w:rStyle w:val="markunderline10011841182hu0"/>
          <w:rFonts w:asciiTheme="minorHAnsi" w:hAnsiTheme="minorHAnsi" w:cstheme="minorHAnsi"/>
        </w:rPr>
        <w:t xml:space="preserve"> images were taken</w:t>
      </w:r>
      <w:r w:rsidRPr="00285E1C">
        <w:rPr>
          <w:rFonts w:asciiTheme="minorHAnsi" w:hAnsiTheme="minorHAnsi" w:cstheme="minorHAnsi"/>
        </w:rPr>
        <w:t xml:space="preserve"> of various wafers to check the texture of the surface of the film. These tests were all completed </w:t>
      </w:r>
      <w:r w:rsidRPr="00285E1C">
        <w:rPr>
          <w:rStyle w:val="markunderline1000633825h0"/>
          <w:rFonts w:asciiTheme="minorHAnsi" w:hAnsiTheme="minorHAnsi" w:cstheme="minorHAnsi"/>
        </w:rPr>
        <w:t>various</w:t>
      </w:r>
      <w:r w:rsidRPr="00285E1C">
        <w:rPr>
          <w:rFonts w:asciiTheme="minorHAnsi" w:hAnsiTheme="minorHAnsi" w:cstheme="minorHAnsi"/>
        </w:rPr>
        <w:t xml:space="preserve"> times throughout the project to track the progress of the process. Final product testing showed all films to be within customer specifications, including the stack process. As well as this </w:t>
      </w:r>
      <w:r w:rsidRPr="00285E1C">
        <w:rPr>
          <w:rStyle w:val="markunderline1000689844h0"/>
          <w:rFonts w:asciiTheme="minorHAnsi" w:hAnsiTheme="minorHAnsi" w:cstheme="minorHAnsi"/>
        </w:rPr>
        <w:t>SEM</w:t>
      </w:r>
      <w:r w:rsidRPr="00285E1C">
        <w:rPr>
          <w:rFonts w:asciiTheme="minorHAnsi" w:hAnsiTheme="minorHAnsi" w:cstheme="minorHAnsi"/>
        </w:rPr>
        <w:t xml:space="preserve"> images showed that there was a consistent edge exclusion seen around the outer circumference of the wafer. Therefore, we were successful in preventing edge deposition. SEM images showed that this successfully prevented the peeling of the film after the back-side deposition process. </w:t>
      </w:r>
    </w:p>
    <w:p w14:paraId="0D1695B7" w14:textId="45CD8FE6" w:rsidR="00036B0A" w:rsidRDefault="00036B0A" w:rsidP="00036B0A">
      <w:pPr>
        <w:pStyle w:val="Heading1"/>
        <w:rPr>
          <w:sz w:val="36"/>
          <w:szCs w:val="36"/>
        </w:rPr>
      </w:pPr>
      <w:bookmarkStart w:id="13" w:name="_Toc108517156"/>
      <w:bookmarkStart w:id="14" w:name="_Toc167294841"/>
      <w:r w:rsidRPr="003F458C">
        <w:rPr>
          <w:sz w:val="36"/>
          <w:szCs w:val="36"/>
        </w:rPr>
        <w:t>Conclusion</w:t>
      </w:r>
      <w:bookmarkEnd w:id="13"/>
      <w:bookmarkEnd w:id="14"/>
    </w:p>
    <w:p w14:paraId="783E5CF5" w14:textId="77777777" w:rsidR="005253FC" w:rsidRPr="005253FC" w:rsidRDefault="005253FC" w:rsidP="005253FC">
      <w:pPr>
        <w:pStyle w:val="NormalWeb"/>
        <w:spacing w:line="360" w:lineRule="auto"/>
        <w:rPr>
          <w:rFonts w:asciiTheme="minorHAnsi" w:hAnsiTheme="minorHAnsi" w:cstheme="minorHAnsi"/>
        </w:rPr>
      </w:pPr>
      <w:r w:rsidRPr="005253FC">
        <w:rPr>
          <w:rFonts w:asciiTheme="minorHAnsi" w:hAnsiTheme="minorHAnsi" w:cstheme="minorHAnsi"/>
        </w:rPr>
        <w:t>Ultimately, I would consider the project a success</w:t>
      </w:r>
      <w:r w:rsidRPr="005253FC">
        <w:rPr>
          <w:rStyle w:val="markunderline1000903923h0"/>
          <w:rFonts w:asciiTheme="minorHAnsi" w:hAnsiTheme="minorHAnsi" w:cstheme="minorHAnsi"/>
        </w:rPr>
        <w:t>, this</w:t>
      </w:r>
      <w:r w:rsidRPr="005253FC">
        <w:rPr>
          <w:rFonts w:asciiTheme="minorHAnsi" w:hAnsiTheme="minorHAnsi" w:cstheme="minorHAnsi"/>
        </w:rPr>
        <w:t xml:space="preserve"> is due to the fact that I managed to complete all aspects of the project, including the research, planning, and implementation sections </w:t>
      </w:r>
      <w:r w:rsidRPr="005253FC">
        <w:rPr>
          <w:rStyle w:val="markunderline1000905928h0"/>
          <w:rFonts w:asciiTheme="minorHAnsi" w:hAnsiTheme="minorHAnsi" w:cstheme="minorHAnsi"/>
        </w:rPr>
        <w:t>on</w:t>
      </w:r>
      <w:r w:rsidRPr="005253FC">
        <w:rPr>
          <w:rFonts w:asciiTheme="minorHAnsi" w:hAnsiTheme="minorHAnsi" w:cstheme="minorHAnsi"/>
        </w:rPr>
        <w:t xml:space="preserve"> schedule and all to a high quality. </w:t>
      </w:r>
      <w:r w:rsidRPr="005253FC">
        <w:rPr>
          <w:rStyle w:val="markunderline1000847903h0"/>
          <w:rFonts w:asciiTheme="minorHAnsi" w:hAnsiTheme="minorHAnsi" w:cstheme="minorHAnsi"/>
        </w:rPr>
        <w:t>This</w:t>
      </w:r>
      <w:r w:rsidRPr="005253FC">
        <w:rPr>
          <w:rFonts w:asciiTheme="minorHAnsi" w:hAnsiTheme="minorHAnsi" w:cstheme="minorHAnsi"/>
        </w:rPr>
        <w:t xml:space="preserve"> can </w:t>
      </w:r>
      <w:r w:rsidRPr="005253FC">
        <w:rPr>
          <w:rStyle w:val="markunderline1000849904h0"/>
          <w:rFonts w:asciiTheme="minorHAnsi" w:hAnsiTheme="minorHAnsi" w:cstheme="minorHAnsi"/>
        </w:rPr>
        <w:t>be seen</w:t>
      </w:r>
      <w:r w:rsidRPr="005253FC">
        <w:rPr>
          <w:rFonts w:asciiTheme="minorHAnsi" w:hAnsiTheme="minorHAnsi" w:cstheme="minorHAnsi"/>
        </w:rPr>
        <w:t xml:space="preserve"> in the Gantt chart; it shows that all deadlines throughout the project were completed on or ahead of schedule, showing </w:t>
      </w:r>
      <w:r w:rsidRPr="005253FC">
        <w:rPr>
          <w:rFonts w:asciiTheme="minorHAnsi" w:hAnsiTheme="minorHAnsi" w:cstheme="minorHAnsi"/>
        </w:rPr>
        <w:lastRenderedPageBreak/>
        <w:t xml:space="preserve">that the project management throughout was successful in keeping the project on track. As well as this </w:t>
      </w:r>
      <w:r w:rsidRPr="005253FC">
        <w:rPr>
          <w:rStyle w:val="markunderline1000827895h0"/>
          <w:rFonts w:asciiTheme="minorHAnsi" w:hAnsiTheme="minorHAnsi" w:cstheme="minorHAnsi"/>
        </w:rPr>
        <w:t>the</w:t>
      </w:r>
      <w:r w:rsidRPr="005253FC">
        <w:rPr>
          <w:rFonts w:asciiTheme="minorHAnsi" w:hAnsiTheme="minorHAnsi" w:cstheme="minorHAnsi"/>
        </w:rPr>
        <w:t xml:space="preserve"> implementation of the project was a complete success and met all the </w:t>
      </w:r>
      <w:r w:rsidRPr="005253FC">
        <w:rPr>
          <w:rStyle w:val="markunderline1000829896h0"/>
          <w:rFonts w:asciiTheme="minorHAnsi" w:hAnsiTheme="minorHAnsi" w:cstheme="minorHAnsi"/>
        </w:rPr>
        <w:t>needs of the customer</w:t>
      </w:r>
      <w:r w:rsidRPr="005253FC">
        <w:rPr>
          <w:rFonts w:asciiTheme="minorHAnsi" w:hAnsiTheme="minorHAnsi" w:cstheme="minorHAnsi"/>
        </w:rPr>
        <w:t xml:space="preserve"> as set out at the beginning of my project. </w:t>
      </w:r>
    </w:p>
    <w:p w14:paraId="0B812B74" w14:textId="77777777" w:rsidR="005253FC" w:rsidRPr="005253FC" w:rsidRDefault="005253FC" w:rsidP="005253FC">
      <w:pPr>
        <w:pStyle w:val="NormalWeb"/>
        <w:spacing w:line="360" w:lineRule="auto"/>
        <w:rPr>
          <w:rFonts w:asciiTheme="minorHAnsi" w:hAnsiTheme="minorHAnsi" w:cstheme="minorHAnsi"/>
        </w:rPr>
      </w:pPr>
      <w:r w:rsidRPr="005253FC">
        <w:rPr>
          <w:rFonts w:asciiTheme="minorHAnsi" w:hAnsiTheme="minorHAnsi" w:cstheme="minorHAnsi"/>
        </w:rPr>
        <w:t xml:space="preserve">The project management throughout the project was effective </w:t>
      </w:r>
      <w:r w:rsidRPr="005253FC">
        <w:rPr>
          <w:rStyle w:val="markunderline1000937937h0"/>
          <w:rFonts w:asciiTheme="minorHAnsi" w:hAnsiTheme="minorHAnsi" w:cstheme="minorHAnsi"/>
        </w:rPr>
        <w:t>and</w:t>
      </w:r>
      <w:r w:rsidRPr="005253FC">
        <w:rPr>
          <w:rFonts w:asciiTheme="minorHAnsi" w:hAnsiTheme="minorHAnsi" w:cstheme="minorHAnsi"/>
        </w:rPr>
        <w:t xml:space="preserve"> all tasks </w:t>
      </w:r>
      <w:r w:rsidRPr="005253FC">
        <w:rPr>
          <w:rStyle w:val="markunderline1000943938h0"/>
          <w:rFonts w:asciiTheme="minorHAnsi" w:hAnsiTheme="minorHAnsi" w:cstheme="minorHAnsi"/>
        </w:rPr>
        <w:t>were completed</w:t>
      </w:r>
      <w:r w:rsidRPr="005253FC">
        <w:rPr>
          <w:rFonts w:asciiTheme="minorHAnsi" w:hAnsiTheme="minorHAnsi" w:cstheme="minorHAnsi"/>
        </w:rPr>
        <w:t xml:space="preserve"> as set out by the project manager </w:t>
      </w:r>
      <w:r w:rsidRPr="005253FC">
        <w:rPr>
          <w:rStyle w:val="markunderline1000939939h0"/>
          <w:rFonts w:asciiTheme="minorHAnsi" w:hAnsiTheme="minorHAnsi" w:cstheme="minorHAnsi"/>
        </w:rPr>
        <w:t>and</w:t>
      </w:r>
      <w:r w:rsidRPr="005253FC">
        <w:rPr>
          <w:rFonts w:asciiTheme="minorHAnsi" w:hAnsiTheme="minorHAnsi" w:cstheme="minorHAnsi"/>
        </w:rPr>
        <w:t xml:space="preserve"> </w:t>
      </w:r>
      <w:r w:rsidRPr="005253FC">
        <w:rPr>
          <w:rStyle w:val="markunderline1000941940hu0"/>
          <w:rFonts w:asciiTheme="minorHAnsi" w:hAnsiTheme="minorHAnsi" w:cstheme="minorHAnsi"/>
        </w:rPr>
        <w:t>all deadlines were met</w:t>
      </w:r>
      <w:r w:rsidRPr="005253FC">
        <w:rPr>
          <w:rFonts w:asciiTheme="minorHAnsi" w:hAnsiTheme="minorHAnsi" w:cstheme="minorHAnsi"/>
        </w:rPr>
        <w:t xml:space="preserve">. </w:t>
      </w:r>
      <w:r w:rsidRPr="005253FC">
        <w:rPr>
          <w:rStyle w:val="markunderline1001063984hu0"/>
          <w:rFonts w:asciiTheme="minorHAnsi" w:hAnsiTheme="minorHAnsi" w:cstheme="minorHAnsi"/>
        </w:rPr>
        <w:t xml:space="preserve">By completing several different planning tasks </w:t>
      </w:r>
      <w:r w:rsidRPr="005253FC">
        <w:rPr>
          <w:rStyle w:val="markunderline10014971197h0"/>
          <w:rFonts w:asciiTheme="minorHAnsi" w:hAnsiTheme="minorHAnsi" w:cstheme="minorHAnsi"/>
        </w:rPr>
        <w:t>such</w:t>
      </w:r>
      <w:r w:rsidRPr="005253FC">
        <w:rPr>
          <w:rStyle w:val="markunderline1001063984hu0"/>
          <w:rFonts w:asciiTheme="minorHAnsi" w:hAnsiTheme="minorHAnsi" w:cstheme="minorHAnsi"/>
        </w:rPr>
        <w:t xml:space="preserve"> as PERT charts, a Gantt chart, and </w:t>
      </w:r>
      <w:r w:rsidRPr="005253FC">
        <w:rPr>
          <w:rStyle w:val="markunderline1001063984hu1"/>
          <w:rFonts w:asciiTheme="minorHAnsi" w:hAnsiTheme="minorHAnsi" w:cstheme="minorHAnsi"/>
        </w:rPr>
        <w:t>also</w:t>
      </w:r>
      <w:r w:rsidRPr="005253FC">
        <w:rPr>
          <w:rStyle w:val="markunderline1001063984hu0"/>
          <w:rFonts w:asciiTheme="minorHAnsi" w:hAnsiTheme="minorHAnsi" w:cstheme="minorHAnsi"/>
        </w:rPr>
        <w:t xml:space="preserve"> a Plan of </w:t>
      </w:r>
      <w:r w:rsidRPr="005253FC">
        <w:rPr>
          <w:rStyle w:val="markunderline10014601193h0"/>
          <w:rFonts w:asciiTheme="minorHAnsi" w:hAnsiTheme="minorHAnsi" w:cstheme="minorHAnsi"/>
        </w:rPr>
        <w:t>action</w:t>
      </w:r>
      <w:r w:rsidRPr="005253FC">
        <w:rPr>
          <w:rStyle w:val="markunderline1001063984hu0"/>
          <w:rFonts w:asciiTheme="minorHAnsi" w:hAnsiTheme="minorHAnsi" w:cstheme="minorHAnsi"/>
        </w:rPr>
        <w:t xml:space="preserve"> </w:t>
      </w:r>
      <w:r w:rsidRPr="005253FC">
        <w:rPr>
          <w:rStyle w:val="markunderline1001061985hu0"/>
          <w:rFonts w:asciiTheme="minorHAnsi" w:hAnsiTheme="minorHAnsi" w:cstheme="minorHAnsi"/>
        </w:rPr>
        <w:t>It was ensured</w:t>
      </w:r>
      <w:r w:rsidRPr="005253FC">
        <w:rPr>
          <w:rStyle w:val="markunderline1001063984hu2"/>
          <w:rFonts w:asciiTheme="minorHAnsi" w:hAnsiTheme="minorHAnsi" w:cstheme="minorHAnsi"/>
        </w:rPr>
        <w:t xml:space="preserve"> that ample time was allowed to </w:t>
      </w:r>
      <w:r w:rsidRPr="005253FC">
        <w:rPr>
          <w:rStyle w:val="markunderline1001063984hu0"/>
          <w:rFonts w:asciiTheme="minorHAnsi" w:hAnsiTheme="minorHAnsi" w:cstheme="minorHAnsi"/>
        </w:rPr>
        <w:t>complete all tasks to a high standard.</w:t>
      </w:r>
      <w:r w:rsidRPr="005253FC">
        <w:rPr>
          <w:rFonts w:asciiTheme="minorHAnsi" w:hAnsiTheme="minorHAnsi" w:cstheme="minorHAnsi"/>
        </w:rPr>
        <w:t xml:space="preserve"> As well as this, it was possible to visualize all aspects of the project, so it was possible to </w:t>
      </w:r>
      <w:r w:rsidRPr="005253FC">
        <w:rPr>
          <w:rStyle w:val="markunderline10015511201h0"/>
          <w:rFonts w:asciiTheme="minorHAnsi" w:hAnsiTheme="minorHAnsi" w:cstheme="minorHAnsi"/>
        </w:rPr>
        <w:t>easily</w:t>
      </w:r>
      <w:r w:rsidRPr="005253FC">
        <w:rPr>
          <w:rFonts w:asciiTheme="minorHAnsi" w:hAnsiTheme="minorHAnsi" w:cstheme="minorHAnsi"/>
        </w:rPr>
        <w:t xml:space="preserve"> prioritize tasks to ensure </w:t>
      </w:r>
      <w:r w:rsidRPr="005253FC">
        <w:rPr>
          <w:rStyle w:val="markunderline1000675841hu0"/>
          <w:rFonts w:asciiTheme="minorHAnsi" w:hAnsiTheme="minorHAnsi" w:cstheme="minorHAnsi"/>
        </w:rPr>
        <w:t>all critical aspects were completed</w:t>
      </w:r>
      <w:r w:rsidRPr="005253FC">
        <w:rPr>
          <w:rFonts w:asciiTheme="minorHAnsi" w:hAnsiTheme="minorHAnsi" w:cstheme="minorHAnsi"/>
        </w:rPr>
        <w:t xml:space="preserve"> on time. </w:t>
      </w:r>
      <w:r w:rsidRPr="005253FC">
        <w:rPr>
          <w:rStyle w:val="markunderline1000925931h0"/>
          <w:rFonts w:asciiTheme="minorHAnsi" w:hAnsiTheme="minorHAnsi" w:cstheme="minorHAnsi"/>
        </w:rPr>
        <w:t>This</w:t>
      </w:r>
      <w:r w:rsidRPr="005253FC">
        <w:rPr>
          <w:rFonts w:asciiTheme="minorHAnsi" w:hAnsiTheme="minorHAnsi" w:cstheme="minorHAnsi"/>
        </w:rPr>
        <w:t xml:space="preserve"> was possible due to the </w:t>
      </w:r>
      <w:r w:rsidRPr="005253FC">
        <w:rPr>
          <w:rStyle w:val="markunderline10015801202h0"/>
          <w:rFonts w:asciiTheme="minorHAnsi" w:hAnsiTheme="minorHAnsi" w:cstheme="minorHAnsi"/>
        </w:rPr>
        <w:t>good</w:t>
      </w:r>
      <w:r w:rsidRPr="005253FC">
        <w:rPr>
          <w:rFonts w:asciiTheme="minorHAnsi" w:hAnsiTheme="minorHAnsi" w:cstheme="minorHAnsi"/>
        </w:rPr>
        <w:t xml:space="preserve"> timekeeping skills and effective project management throughout the project. </w:t>
      </w:r>
    </w:p>
    <w:p w14:paraId="756CABC6" w14:textId="77777777" w:rsidR="005253FC" w:rsidRPr="005253FC" w:rsidRDefault="005253FC" w:rsidP="005253FC">
      <w:pPr>
        <w:pStyle w:val="NormalWeb"/>
        <w:spacing w:line="360" w:lineRule="auto"/>
        <w:rPr>
          <w:rFonts w:asciiTheme="minorHAnsi" w:hAnsiTheme="minorHAnsi" w:cstheme="minorHAnsi"/>
        </w:rPr>
      </w:pPr>
      <w:r w:rsidRPr="005253FC">
        <w:rPr>
          <w:rFonts w:asciiTheme="minorHAnsi" w:hAnsiTheme="minorHAnsi" w:cstheme="minorHAnsi"/>
        </w:rPr>
        <w:t xml:space="preserve">The final results were all within customer specifications </w:t>
      </w:r>
      <w:r w:rsidRPr="005253FC">
        <w:rPr>
          <w:rStyle w:val="markunderline10016121205h0"/>
          <w:rFonts w:asciiTheme="minorHAnsi" w:hAnsiTheme="minorHAnsi" w:cstheme="minorHAnsi"/>
        </w:rPr>
        <w:t>and</w:t>
      </w:r>
      <w:r w:rsidRPr="005253FC">
        <w:rPr>
          <w:rFonts w:asciiTheme="minorHAnsi" w:hAnsiTheme="minorHAnsi" w:cstheme="minorHAnsi"/>
        </w:rPr>
        <w:t xml:space="preserve"> they were satisfied with the results and the quality of the work</w:t>
      </w:r>
      <w:r w:rsidRPr="005253FC">
        <w:rPr>
          <w:rStyle w:val="markunderline1000949943h0"/>
          <w:rFonts w:asciiTheme="minorHAnsi" w:hAnsiTheme="minorHAnsi" w:cstheme="minorHAnsi"/>
        </w:rPr>
        <w:t>, Therefore</w:t>
      </w:r>
      <w:r w:rsidRPr="005253FC">
        <w:rPr>
          <w:rFonts w:asciiTheme="minorHAnsi" w:hAnsiTheme="minorHAnsi" w:cstheme="minorHAnsi"/>
        </w:rPr>
        <w:t xml:space="preserve">, the implementation </w:t>
      </w:r>
      <w:r w:rsidRPr="005253FC">
        <w:rPr>
          <w:rStyle w:val="markunderline10010871173hu6"/>
          <w:rFonts w:asciiTheme="minorHAnsi" w:hAnsiTheme="minorHAnsi" w:cstheme="minorHAnsi"/>
        </w:rPr>
        <w:t xml:space="preserve">of the project can </w:t>
      </w:r>
      <w:r w:rsidRPr="005253FC">
        <w:rPr>
          <w:rStyle w:val="markunderline1000953944h0"/>
          <w:rFonts w:asciiTheme="minorHAnsi" w:hAnsiTheme="minorHAnsi" w:cstheme="minorHAnsi"/>
        </w:rPr>
        <w:t>be considered</w:t>
      </w:r>
      <w:r w:rsidRPr="005253FC">
        <w:rPr>
          <w:rStyle w:val="markunderline10010871173hu6"/>
          <w:rFonts w:asciiTheme="minorHAnsi" w:hAnsiTheme="minorHAnsi" w:cstheme="minorHAnsi"/>
        </w:rPr>
        <w:t xml:space="preserve"> a success,</w:t>
      </w:r>
      <w:r w:rsidRPr="005253FC">
        <w:rPr>
          <w:rFonts w:asciiTheme="minorHAnsi" w:hAnsiTheme="minorHAnsi" w:cstheme="minorHAnsi"/>
        </w:rPr>
        <w:t xml:space="preserve"> as the customer's opinion was most important for this section of the project. All of the testing throughout also went well and was categorically </w:t>
      </w:r>
      <w:r w:rsidRPr="005253FC">
        <w:rPr>
          <w:rStyle w:val="markunderline1000623820h0"/>
          <w:rFonts w:asciiTheme="minorHAnsi" w:hAnsiTheme="minorHAnsi" w:cstheme="minorHAnsi"/>
        </w:rPr>
        <w:t>important</w:t>
      </w:r>
      <w:r w:rsidRPr="005253FC">
        <w:rPr>
          <w:rFonts w:asciiTheme="minorHAnsi" w:hAnsiTheme="minorHAnsi" w:cstheme="minorHAnsi"/>
        </w:rPr>
        <w:t xml:space="preserve"> to the success of the PVD Demonstration. </w:t>
      </w:r>
    </w:p>
    <w:p w14:paraId="6506B254" w14:textId="77777777" w:rsidR="005253FC" w:rsidRPr="005253FC" w:rsidRDefault="005253FC" w:rsidP="005253FC">
      <w:pPr>
        <w:pStyle w:val="NormalWeb"/>
        <w:spacing w:line="360" w:lineRule="auto"/>
        <w:rPr>
          <w:rFonts w:asciiTheme="minorHAnsi" w:hAnsiTheme="minorHAnsi" w:cstheme="minorHAnsi"/>
        </w:rPr>
      </w:pPr>
      <w:r w:rsidRPr="005253FC">
        <w:rPr>
          <w:rFonts w:asciiTheme="minorHAnsi" w:hAnsiTheme="minorHAnsi" w:cstheme="minorHAnsi"/>
        </w:rPr>
        <w:t>At the beginning of the project, there was no strict budget set</w:t>
      </w:r>
      <w:r w:rsidRPr="005253FC">
        <w:rPr>
          <w:rStyle w:val="markunderline1000967948h0"/>
          <w:rFonts w:asciiTheme="minorHAnsi" w:hAnsiTheme="minorHAnsi" w:cstheme="minorHAnsi"/>
        </w:rPr>
        <w:t>, the</w:t>
      </w:r>
      <w:r w:rsidRPr="005253FC">
        <w:rPr>
          <w:rFonts w:asciiTheme="minorHAnsi" w:hAnsiTheme="minorHAnsi" w:cstheme="minorHAnsi"/>
        </w:rPr>
        <w:t xml:space="preserve"> only costs considered were the project manager's hourly wage and the cost of wafers that would be required to implement the project. </w:t>
      </w:r>
      <w:r w:rsidRPr="005253FC">
        <w:rPr>
          <w:rStyle w:val="markunderline1000843901h0"/>
          <w:rFonts w:asciiTheme="minorHAnsi" w:hAnsiTheme="minorHAnsi" w:cstheme="minorHAnsi"/>
        </w:rPr>
        <w:t>This</w:t>
      </w:r>
      <w:r w:rsidRPr="005253FC">
        <w:rPr>
          <w:rStyle w:val="markunderline1000845902hu0"/>
          <w:rFonts w:asciiTheme="minorHAnsi" w:hAnsiTheme="minorHAnsi" w:cstheme="minorHAnsi"/>
        </w:rPr>
        <w:t xml:space="preserve"> was estimated to be £7800</w:t>
      </w:r>
      <w:r w:rsidRPr="005253FC">
        <w:rPr>
          <w:rStyle w:val="markunderline1000845902hu1"/>
          <w:rFonts w:asciiTheme="minorHAnsi" w:hAnsiTheme="minorHAnsi" w:cstheme="minorHAnsi"/>
        </w:rPr>
        <w:t>; this is</w:t>
      </w:r>
      <w:r w:rsidRPr="005253FC">
        <w:rPr>
          <w:rStyle w:val="markunderline1000845902hu0"/>
          <w:rFonts w:asciiTheme="minorHAnsi" w:hAnsiTheme="minorHAnsi" w:cstheme="minorHAnsi"/>
        </w:rPr>
        <w:t xml:space="preserve"> to complete all the research planning and the implementation of the project.</w:t>
      </w:r>
      <w:r w:rsidRPr="005253FC">
        <w:rPr>
          <w:rFonts w:asciiTheme="minorHAnsi" w:hAnsiTheme="minorHAnsi" w:cstheme="minorHAnsi"/>
        </w:rPr>
        <w:t xml:space="preserve"> This section could be considered a success as the hours spent on the project would </w:t>
      </w:r>
      <w:r w:rsidRPr="005253FC">
        <w:rPr>
          <w:rStyle w:val="markunderline1000621819h0"/>
          <w:rFonts w:asciiTheme="minorHAnsi" w:hAnsiTheme="minorHAnsi" w:cstheme="minorHAnsi"/>
        </w:rPr>
        <w:t>easily</w:t>
      </w:r>
      <w:r w:rsidRPr="005253FC">
        <w:rPr>
          <w:rFonts w:asciiTheme="minorHAnsi" w:hAnsiTheme="minorHAnsi" w:cstheme="minorHAnsi"/>
        </w:rPr>
        <w:t xml:space="preserve"> come within the budget </w:t>
      </w:r>
      <w:r w:rsidRPr="005253FC">
        <w:rPr>
          <w:rStyle w:val="markunderline10017561211h0"/>
          <w:rFonts w:asciiTheme="minorHAnsi" w:hAnsiTheme="minorHAnsi" w:cstheme="minorHAnsi"/>
        </w:rPr>
        <w:t xml:space="preserve">that </w:t>
      </w:r>
      <w:r w:rsidRPr="005253FC">
        <w:rPr>
          <w:rStyle w:val="markunderline10017541212h0"/>
          <w:rFonts w:asciiTheme="minorHAnsi" w:hAnsiTheme="minorHAnsi" w:cstheme="minorHAnsi"/>
        </w:rPr>
        <w:t>was set</w:t>
      </w:r>
      <w:r w:rsidRPr="005253FC">
        <w:rPr>
          <w:rFonts w:asciiTheme="minorHAnsi" w:hAnsiTheme="minorHAnsi" w:cstheme="minorHAnsi"/>
        </w:rPr>
        <w:t xml:space="preserve"> at the beginning of the project. </w:t>
      </w:r>
      <w:r w:rsidRPr="005253FC">
        <w:rPr>
          <w:rStyle w:val="markunderline1000893918h0"/>
          <w:rFonts w:asciiTheme="minorHAnsi" w:hAnsiTheme="minorHAnsi" w:cstheme="minorHAnsi"/>
        </w:rPr>
        <w:t>This</w:t>
      </w:r>
      <w:r w:rsidRPr="005253FC">
        <w:rPr>
          <w:rStyle w:val="markunderline1000895922hu0"/>
          <w:rFonts w:asciiTheme="minorHAnsi" w:hAnsiTheme="minorHAnsi" w:cstheme="minorHAnsi"/>
        </w:rPr>
        <w:t xml:space="preserve"> was possible as I worked efficiently </w:t>
      </w:r>
      <w:r w:rsidRPr="005253FC">
        <w:rPr>
          <w:rStyle w:val="markunderline1000895922hu1"/>
          <w:rFonts w:asciiTheme="minorHAnsi" w:hAnsiTheme="minorHAnsi" w:cstheme="minorHAnsi"/>
        </w:rPr>
        <w:t xml:space="preserve">and </w:t>
      </w:r>
      <w:r w:rsidRPr="005253FC">
        <w:rPr>
          <w:rStyle w:val="markunderline1000891920h0"/>
          <w:rFonts w:asciiTheme="minorHAnsi" w:hAnsiTheme="minorHAnsi" w:cstheme="minorHAnsi"/>
        </w:rPr>
        <w:t>did</w:t>
      </w:r>
      <w:r w:rsidRPr="005253FC">
        <w:rPr>
          <w:rStyle w:val="markunderline1000895922hu0"/>
          <w:rFonts w:asciiTheme="minorHAnsi" w:hAnsiTheme="minorHAnsi" w:cstheme="minorHAnsi"/>
        </w:rPr>
        <w:t xml:space="preserve"> not waste time while working on my project </w:t>
      </w:r>
      <w:r w:rsidRPr="005253FC">
        <w:rPr>
          <w:rStyle w:val="markunderline1000889921h0"/>
          <w:rFonts w:asciiTheme="minorHAnsi" w:hAnsiTheme="minorHAnsi" w:cstheme="minorHAnsi"/>
        </w:rPr>
        <w:t>and</w:t>
      </w:r>
      <w:r w:rsidRPr="005253FC">
        <w:rPr>
          <w:rStyle w:val="markunderline1000895922hu2"/>
          <w:rFonts w:asciiTheme="minorHAnsi" w:hAnsiTheme="minorHAnsi" w:cstheme="minorHAnsi"/>
        </w:rPr>
        <w:t xml:space="preserve"> ensured it was all</w:t>
      </w:r>
      <w:r w:rsidRPr="005253FC">
        <w:rPr>
          <w:rStyle w:val="markunderline1000895922hu0"/>
          <w:rFonts w:asciiTheme="minorHAnsi" w:hAnsiTheme="minorHAnsi" w:cstheme="minorHAnsi"/>
        </w:rPr>
        <w:t xml:space="preserve"> completed within a reasonable time frame.</w:t>
      </w:r>
      <w:r w:rsidRPr="005253FC">
        <w:rPr>
          <w:rFonts w:asciiTheme="minorHAnsi" w:hAnsiTheme="minorHAnsi" w:cstheme="minorHAnsi"/>
        </w:rPr>
        <w:t xml:space="preserve"> </w:t>
      </w:r>
    </w:p>
    <w:p w14:paraId="4CF433D4" w14:textId="77777777" w:rsidR="005253FC" w:rsidRDefault="005253FC" w:rsidP="005253FC">
      <w:pPr>
        <w:pStyle w:val="NormalWeb"/>
        <w:spacing w:line="360" w:lineRule="auto"/>
        <w:rPr>
          <w:rFonts w:asciiTheme="minorHAnsi" w:hAnsiTheme="minorHAnsi" w:cstheme="minorHAnsi"/>
        </w:rPr>
      </w:pPr>
      <w:r w:rsidRPr="005253FC">
        <w:rPr>
          <w:rFonts w:asciiTheme="minorHAnsi" w:hAnsiTheme="minorHAnsi" w:cstheme="minorHAnsi"/>
        </w:rPr>
        <w:t xml:space="preserve">I believe I was proactive during the project, ensuring that </w:t>
      </w:r>
      <w:r w:rsidRPr="005253FC">
        <w:rPr>
          <w:rStyle w:val="markunderline1000733862hu0"/>
          <w:rFonts w:asciiTheme="minorHAnsi" w:hAnsiTheme="minorHAnsi" w:cstheme="minorHAnsi"/>
        </w:rPr>
        <w:t>all work was completed</w:t>
      </w:r>
      <w:r w:rsidRPr="005253FC">
        <w:rPr>
          <w:rFonts w:asciiTheme="minorHAnsi" w:hAnsiTheme="minorHAnsi" w:cstheme="minorHAnsi"/>
        </w:rPr>
        <w:t xml:space="preserve"> early to ensure it was of a high quality, which would meet the expectations of the company </w:t>
      </w:r>
      <w:r w:rsidRPr="005253FC">
        <w:rPr>
          <w:rStyle w:val="markunderline1000735861h0"/>
          <w:rFonts w:asciiTheme="minorHAnsi" w:hAnsiTheme="minorHAnsi" w:cstheme="minorHAnsi"/>
        </w:rPr>
        <w:t>as well as</w:t>
      </w:r>
      <w:r w:rsidRPr="005253FC">
        <w:rPr>
          <w:rFonts w:asciiTheme="minorHAnsi" w:hAnsiTheme="minorHAnsi" w:cstheme="minorHAnsi"/>
        </w:rPr>
        <w:t xml:space="preserve"> the customer. Therefore, I would consider the project management throughout the project a success. </w:t>
      </w:r>
      <w:r w:rsidRPr="005253FC">
        <w:rPr>
          <w:rStyle w:val="markunderline1000787881hu0"/>
          <w:rFonts w:asciiTheme="minorHAnsi" w:hAnsiTheme="minorHAnsi" w:cstheme="minorHAnsi"/>
        </w:rPr>
        <w:t>Several project management tools were utilized</w:t>
      </w:r>
      <w:r w:rsidRPr="005253FC">
        <w:rPr>
          <w:rFonts w:asciiTheme="minorHAnsi" w:hAnsiTheme="minorHAnsi" w:cstheme="minorHAnsi"/>
        </w:rPr>
        <w:t xml:space="preserve"> to not only plan the project but also throughout to ensure it was on track. </w:t>
      </w:r>
      <w:r w:rsidRPr="005253FC">
        <w:rPr>
          <w:rStyle w:val="markunderline1000929932h0"/>
          <w:rFonts w:asciiTheme="minorHAnsi" w:hAnsiTheme="minorHAnsi" w:cstheme="minorHAnsi"/>
        </w:rPr>
        <w:t>This</w:t>
      </w:r>
      <w:r w:rsidRPr="005253FC">
        <w:rPr>
          <w:rFonts w:asciiTheme="minorHAnsi" w:hAnsiTheme="minorHAnsi" w:cstheme="minorHAnsi"/>
        </w:rPr>
        <w:t xml:space="preserve"> included a Pert </w:t>
      </w:r>
      <w:r w:rsidRPr="005253FC">
        <w:rPr>
          <w:rStyle w:val="markunderline1000927933h0"/>
          <w:rFonts w:asciiTheme="minorHAnsi" w:hAnsiTheme="minorHAnsi" w:cstheme="minorHAnsi"/>
        </w:rPr>
        <w:t>chart,</w:t>
      </w:r>
      <w:r w:rsidRPr="005253FC">
        <w:rPr>
          <w:rFonts w:asciiTheme="minorHAnsi" w:hAnsiTheme="minorHAnsi" w:cstheme="minorHAnsi"/>
        </w:rPr>
        <w:t xml:space="preserve"> to plan the order in which tasks needed to </w:t>
      </w:r>
      <w:r w:rsidRPr="005253FC">
        <w:rPr>
          <w:rStyle w:val="markunderline1000931934h0"/>
          <w:rFonts w:asciiTheme="minorHAnsi" w:hAnsiTheme="minorHAnsi" w:cstheme="minorHAnsi"/>
        </w:rPr>
        <w:t>be completed</w:t>
      </w:r>
      <w:r w:rsidRPr="005253FC">
        <w:rPr>
          <w:rFonts w:asciiTheme="minorHAnsi" w:hAnsiTheme="minorHAnsi" w:cstheme="minorHAnsi"/>
        </w:rPr>
        <w:t xml:space="preserve"> and a critical path of tasks </w:t>
      </w:r>
      <w:r w:rsidRPr="005253FC">
        <w:rPr>
          <w:rStyle w:val="markunderline1000935935h0"/>
          <w:rFonts w:asciiTheme="minorHAnsi" w:hAnsiTheme="minorHAnsi" w:cstheme="minorHAnsi"/>
        </w:rPr>
        <w:t>which were</w:t>
      </w:r>
      <w:r w:rsidRPr="005253FC">
        <w:rPr>
          <w:rFonts w:asciiTheme="minorHAnsi" w:hAnsiTheme="minorHAnsi" w:cstheme="minorHAnsi"/>
        </w:rPr>
        <w:t xml:space="preserve"> </w:t>
      </w:r>
      <w:r w:rsidRPr="005253FC">
        <w:rPr>
          <w:rFonts w:asciiTheme="minorHAnsi" w:hAnsiTheme="minorHAnsi" w:cstheme="minorHAnsi"/>
        </w:rPr>
        <w:lastRenderedPageBreak/>
        <w:t xml:space="preserve">required for the project to </w:t>
      </w:r>
      <w:r w:rsidRPr="005253FC">
        <w:rPr>
          <w:rStyle w:val="markunderline1000933936h0"/>
          <w:rFonts w:asciiTheme="minorHAnsi" w:hAnsiTheme="minorHAnsi" w:cstheme="minorHAnsi"/>
        </w:rPr>
        <w:t>be completed</w:t>
      </w:r>
      <w:r w:rsidRPr="005253FC">
        <w:rPr>
          <w:rStyle w:val="markunderline1000615816h0"/>
          <w:rFonts w:asciiTheme="minorHAnsi" w:hAnsiTheme="minorHAnsi" w:cstheme="minorHAnsi"/>
        </w:rPr>
        <w:t>. As</w:t>
      </w:r>
      <w:r w:rsidRPr="005253FC">
        <w:rPr>
          <w:rFonts w:asciiTheme="minorHAnsi" w:hAnsiTheme="minorHAnsi" w:cstheme="minorHAnsi"/>
        </w:rPr>
        <w:t xml:space="preserve"> well as a Gantt chart, which allowed for the entire project to </w:t>
      </w:r>
      <w:r w:rsidRPr="005253FC">
        <w:rPr>
          <w:rStyle w:val="markunderline10018251215h0"/>
          <w:rFonts w:asciiTheme="minorHAnsi" w:hAnsiTheme="minorHAnsi" w:cstheme="minorHAnsi"/>
        </w:rPr>
        <w:t>be visualized</w:t>
      </w:r>
      <w:r w:rsidRPr="005253FC">
        <w:rPr>
          <w:rFonts w:asciiTheme="minorHAnsi" w:hAnsiTheme="minorHAnsi" w:cstheme="minorHAnsi"/>
        </w:rPr>
        <w:t xml:space="preserve">, allowing for deadlines to be estimated. </w:t>
      </w:r>
      <w:r w:rsidRPr="005253FC">
        <w:rPr>
          <w:rStyle w:val="markunderline1000861907h0"/>
          <w:rFonts w:asciiTheme="minorHAnsi" w:hAnsiTheme="minorHAnsi" w:cstheme="minorHAnsi"/>
        </w:rPr>
        <w:t>This</w:t>
      </w:r>
      <w:r w:rsidRPr="005253FC">
        <w:rPr>
          <w:rFonts w:asciiTheme="minorHAnsi" w:hAnsiTheme="minorHAnsi" w:cstheme="minorHAnsi"/>
        </w:rPr>
        <w:t xml:space="preserve"> was also updated throughout the </w:t>
      </w:r>
      <w:r w:rsidRPr="005253FC">
        <w:rPr>
          <w:rStyle w:val="markunderline10018791219h0"/>
          <w:rFonts w:asciiTheme="minorHAnsi" w:hAnsiTheme="minorHAnsi" w:cstheme="minorHAnsi"/>
        </w:rPr>
        <w:t>project,</w:t>
      </w:r>
      <w:r w:rsidRPr="005253FC">
        <w:rPr>
          <w:rFonts w:asciiTheme="minorHAnsi" w:hAnsiTheme="minorHAnsi" w:cstheme="minorHAnsi"/>
        </w:rPr>
        <w:t xml:space="preserve"> to keep the project plan up to date, based on current completion times. </w:t>
      </w:r>
    </w:p>
    <w:p w14:paraId="2531CF69" w14:textId="77521275" w:rsidR="0019571E" w:rsidRDefault="0019571E" w:rsidP="005253FC">
      <w:pPr>
        <w:pStyle w:val="NormalWeb"/>
        <w:spacing w:line="360" w:lineRule="auto"/>
        <w:rPr>
          <w:rFonts w:asciiTheme="minorHAnsi" w:hAnsiTheme="minorHAnsi" w:cstheme="minorHAnsi"/>
        </w:rPr>
      </w:pPr>
      <w:r>
        <w:rPr>
          <w:rFonts w:asciiTheme="minorHAnsi" w:hAnsiTheme="minorHAnsi" w:cstheme="minorHAnsi"/>
        </w:rPr>
        <w:t>Communication was not an issue throughout the project as only one person worked on the PVD demonstration, therefore there was no delays in the project due to poor communication. This however could be a consideration in future project which would require multiple engineers working simultaneously.</w:t>
      </w:r>
    </w:p>
    <w:p w14:paraId="10F732D0" w14:textId="4BE8D514" w:rsidR="005676A9" w:rsidRPr="005253FC" w:rsidRDefault="005676A9" w:rsidP="005253FC">
      <w:pPr>
        <w:pStyle w:val="NormalWeb"/>
        <w:spacing w:line="360" w:lineRule="auto"/>
        <w:rPr>
          <w:rFonts w:asciiTheme="minorHAnsi" w:hAnsiTheme="minorHAnsi" w:cstheme="minorHAnsi"/>
        </w:rPr>
      </w:pPr>
      <w:r>
        <w:rPr>
          <w:rFonts w:asciiTheme="minorHAnsi" w:hAnsiTheme="minorHAnsi" w:cstheme="minorHAnsi"/>
        </w:rPr>
        <w:t xml:space="preserve">A benefit of this project is that there were several feedback channels to determine how the project was progressing and at the end, whether it was successful. I received feedback from both, my manager as well as from the customer directly, therefore, allowing me to determine how successful the project was overall. I received positive feedback from the customer, as all films were within specification and work was completed on time. As there was a specific film specification for each film, it was easy to receive feedback on each aspect of the project. Once data was sent to SPTS as well as the customer, the project was signed off based upon the film results presented. </w:t>
      </w:r>
    </w:p>
    <w:p w14:paraId="4F753AC2" w14:textId="77777777" w:rsidR="005253FC" w:rsidRPr="005253FC" w:rsidRDefault="005253FC" w:rsidP="005253FC">
      <w:pPr>
        <w:pStyle w:val="NormalWeb"/>
        <w:spacing w:line="360" w:lineRule="auto"/>
        <w:rPr>
          <w:rFonts w:asciiTheme="minorHAnsi" w:hAnsiTheme="minorHAnsi" w:cstheme="minorHAnsi"/>
        </w:rPr>
      </w:pPr>
      <w:r w:rsidRPr="005253FC">
        <w:rPr>
          <w:rStyle w:val="markunderline1001017966hu0"/>
          <w:rFonts w:asciiTheme="minorHAnsi" w:hAnsiTheme="minorHAnsi" w:cstheme="minorHAnsi"/>
        </w:rPr>
        <w:t xml:space="preserve">If I were to complete the project again, </w:t>
      </w:r>
      <w:r w:rsidRPr="005253FC">
        <w:rPr>
          <w:rStyle w:val="markunderline1001015965h0"/>
          <w:rFonts w:asciiTheme="minorHAnsi" w:hAnsiTheme="minorHAnsi" w:cstheme="minorHAnsi"/>
        </w:rPr>
        <w:t>ultimately</w:t>
      </w:r>
      <w:r w:rsidRPr="005253FC">
        <w:rPr>
          <w:rStyle w:val="markunderline1001017966hu0"/>
          <w:rFonts w:asciiTheme="minorHAnsi" w:hAnsiTheme="minorHAnsi" w:cstheme="minorHAnsi"/>
        </w:rPr>
        <w:t xml:space="preserve"> there would be little I would change about how I implemented </w:t>
      </w:r>
      <w:r w:rsidRPr="005253FC">
        <w:rPr>
          <w:rStyle w:val="markunderline1001017966hu1"/>
          <w:rFonts w:asciiTheme="minorHAnsi" w:hAnsiTheme="minorHAnsi" w:cstheme="minorHAnsi"/>
        </w:rPr>
        <w:t>the project as I think that overall,</w:t>
      </w:r>
      <w:r w:rsidRPr="005253FC">
        <w:rPr>
          <w:rStyle w:val="markunderline1001017966hu0"/>
          <w:rFonts w:asciiTheme="minorHAnsi" w:hAnsiTheme="minorHAnsi" w:cstheme="minorHAnsi"/>
        </w:rPr>
        <w:t xml:space="preserve"> it went very well.</w:t>
      </w:r>
      <w:r w:rsidRPr="005253FC">
        <w:rPr>
          <w:rFonts w:asciiTheme="minorHAnsi" w:hAnsiTheme="minorHAnsi" w:cstheme="minorHAnsi"/>
        </w:rPr>
        <w:t xml:space="preserve"> The project went very smoothly, and I experienced no issues throughout</w:t>
      </w:r>
      <w:r w:rsidRPr="005253FC">
        <w:rPr>
          <w:rStyle w:val="markunderline1000811888h0"/>
          <w:rFonts w:asciiTheme="minorHAnsi" w:hAnsiTheme="minorHAnsi" w:cstheme="minorHAnsi"/>
        </w:rPr>
        <w:t>, therefore</w:t>
      </w:r>
      <w:r w:rsidRPr="005253FC">
        <w:rPr>
          <w:rFonts w:asciiTheme="minorHAnsi" w:hAnsiTheme="minorHAnsi" w:cstheme="minorHAnsi"/>
        </w:rPr>
        <w:t>, I would consider it a success.</w:t>
      </w:r>
    </w:p>
    <w:p w14:paraId="2FCB644F" w14:textId="7B091475" w:rsidR="005253FC" w:rsidRDefault="005253FC" w:rsidP="0019571E">
      <w:pPr>
        <w:pStyle w:val="NormalWeb"/>
        <w:spacing w:line="360" w:lineRule="auto"/>
        <w:rPr>
          <w:rFonts w:asciiTheme="minorHAnsi" w:hAnsiTheme="minorHAnsi" w:cstheme="minorHAnsi"/>
        </w:rPr>
      </w:pPr>
      <w:r w:rsidRPr="005253FC">
        <w:rPr>
          <w:rFonts w:asciiTheme="minorHAnsi" w:hAnsiTheme="minorHAnsi" w:cstheme="minorHAnsi"/>
        </w:rPr>
        <w:t xml:space="preserve">However, some changes could be made to the management of the project in order to improve the efficiency of the project planning. As well as this, I would implement contingencies into future projects for possible issues that may occur. </w:t>
      </w:r>
    </w:p>
    <w:p w14:paraId="0B59BA48" w14:textId="77777777" w:rsidR="00F9196B" w:rsidRDefault="00F9196B" w:rsidP="0019571E">
      <w:pPr>
        <w:pStyle w:val="NormalWeb"/>
        <w:spacing w:line="360" w:lineRule="auto"/>
        <w:rPr>
          <w:rFonts w:asciiTheme="minorHAnsi" w:hAnsiTheme="minorHAnsi" w:cstheme="minorHAnsi"/>
        </w:rPr>
      </w:pPr>
    </w:p>
    <w:p w14:paraId="5B5CDE67" w14:textId="77777777" w:rsidR="00F9196B" w:rsidRPr="0019571E" w:rsidRDefault="00F9196B" w:rsidP="0019571E">
      <w:pPr>
        <w:pStyle w:val="NormalWeb"/>
        <w:spacing w:line="360" w:lineRule="auto"/>
        <w:rPr>
          <w:rFonts w:asciiTheme="minorHAnsi" w:hAnsiTheme="minorHAnsi" w:cstheme="minorHAnsi"/>
        </w:rPr>
      </w:pPr>
    </w:p>
    <w:p w14:paraId="2B8EBCB7" w14:textId="25D8249C" w:rsidR="004B611E" w:rsidRPr="006C08BD" w:rsidRDefault="00036B0A" w:rsidP="006C08BD">
      <w:pPr>
        <w:pStyle w:val="Heading1"/>
        <w:rPr>
          <w:sz w:val="36"/>
          <w:szCs w:val="36"/>
        </w:rPr>
      </w:pPr>
      <w:bookmarkStart w:id="15" w:name="_Toc108517157"/>
      <w:bookmarkStart w:id="16" w:name="_Toc167294842"/>
      <w:r w:rsidRPr="00DC2E91">
        <w:rPr>
          <w:sz w:val="36"/>
          <w:szCs w:val="36"/>
        </w:rPr>
        <w:lastRenderedPageBreak/>
        <w:t>Recommendations</w:t>
      </w:r>
      <w:bookmarkEnd w:id="15"/>
      <w:bookmarkEnd w:id="16"/>
      <w:r w:rsidRPr="00DC2E91">
        <w:rPr>
          <w:sz w:val="36"/>
          <w:szCs w:val="36"/>
        </w:rPr>
        <w:t xml:space="preserve"> </w:t>
      </w:r>
    </w:p>
    <w:p w14:paraId="7EA2F6AB" w14:textId="1831A980" w:rsidR="00F9196B" w:rsidRDefault="005253FC" w:rsidP="005253FC">
      <w:pPr>
        <w:pStyle w:val="NormalWeb"/>
        <w:spacing w:line="360" w:lineRule="auto"/>
        <w:rPr>
          <w:rFonts w:asciiTheme="minorHAnsi" w:hAnsiTheme="minorHAnsi" w:cstheme="minorHAnsi"/>
        </w:rPr>
      </w:pPr>
      <w:r w:rsidRPr="005253FC">
        <w:rPr>
          <w:rFonts w:asciiTheme="minorHAnsi" w:hAnsiTheme="minorHAnsi" w:cstheme="minorHAnsi"/>
        </w:rPr>
        <w:t xml:space="preserve">When completing my project, I found it </w:t>
      </w:r>
      <w:r w:rsidRPr="005253FC">
        <w:rPr>
          <w:rStyle w:val="markunderline10019521221h0"/>
          <w:rFonts w:asciiTheme="minorHAnsi" w:hAnsiTheme="minorHAnsi" w:cstheme="minorHAnsi"/>
        </w:rPr>
        <w:t>difficult</w:t>
      </w:r>
      <w:r w:rsidRPr="005253FC">
        <w:rPr>
          <w:rFonts w:asciiTheme="minorHAnsi" w:hAnsiTheme="minorHAnsi" w:cstheme="minorHAnsi"/>
        </w:rPr>
        <w:t xml:space="preserve"> to find information for my initial research as it is a very specialized area</w:t>
      </w:r>
      <w:r w:rsidRPr="005253FC">
        <w:rPr>
          <w:rStyle w:val="markunderline10019801223h0"/>
          <w:rFonts w:asciiTheme="minorHAnsi" w:hAnsiTheme="minorHAnsi" w:cstheme="minorHAnsi"/>
        </w:rPr>
        <w:t>, this</w:t>
      </w:r>
      <w:r w:rsidRPr="005253FC">
        <w:rPr>
          <w:rFonts w:asciiTheme="minorHAnsi" w:hAnsiTheme="minorHAnsi" w:cstheme="minorHAnsi"/>
        </w:rPr>
        <w:t xml:space="preserve"> would not have been a problem if I had chosen a more mainstream project </w:t>
      </w:r>
      <w:r w:rsidRPr="005253FC">
        <w:rPr>
          <w:rStyle w:val="markunderline1001035974h0"/>
          <w:rFonts w:asciiTheme="minorHAnsi" w:hAnsiTheme="minorHAnsi" w:cstheme="minorHAnsi"/>
        </w:rPr>
        <w:t>such</w:t>
      </w:r>
      <w:r w:rsidRPr="005253FC">
        <w:rPr>
          <w:rFonts w:asciiTheme="minorHAnsi" w:hAnsiTheme="minorHAnsi" w:cstheme="minorHAnsi"/>
        </w:rPr>
        <w:t xml:space="preserve"> as creating a product that would have easier research availability. However, this issue could also be resolved by improving my background knowledge, speaking to more experienced process engineers, or by having them collaborate on future projects. </w:t>
      </w:r>
      <w:r w:rsidR="00F9196B">
        <w:rPr>
          <w:rFonts w:asciiTheme="minorHAnsi" w:hAnsiTheme="minorHAnsi" w:cstheme="minorHAnsi"/>
        </w:rPr>
        <w:t xml:space="preserve">Due to the fact that this was the first full demonstration I solely completed It is reasonable to say that I lacked some prior knowledge and experience which could have been beneficial throughout the project. An advantage of this is that I was able to develop several new skills such as presenting quantitive data and use of several different metrology tools. However, at the same time this caused delays in the project due to my inexperience. Going forward, in future projects, this should become less of an issue as I develop more skills and experience both personally and professionally. </w:t>
      </w:r>
    </w:p>
    <w:p w14:paraId="7E00C2C2" w14:textId="6CAF42EA" w:rsidR="005253FC" w:rsidRPr="005253FC" w:rsidRDefault="005253FC" w:rsidP="005253FC">
      <w:pPr>
        <w:pStyle w:val="NormalWeb"/>
        <w:spacing w:line="360" w:lineRule="auto"/>
        <w:rPr>
          <w:rFonts w:asciiTheme="minorHAnsi" w:hAnsiTheme="minorHAnsi" w:cstheme="minorHAnsi"/>
        </w:rPr>
      </w:pPr>
      <w:r w:rsidRPr="005253FC">
        <w:rPr>
          <w:rFonts w:asciiTheme="minorHAnsi" w:hAnsiTheme="minorHAnsi" w:cstheme="minorHAnsi"/>
        </w:rPr>
        <w:t xml:space="preserve">There were no serious causes for concern when completing the research and planning sections of my project as they were all completed on time </w:t>
      </w:r>
      <w:r w:rsidRPr="005253FC">
        <w:rPr>
          <w:rStyle w:val="markunderline1000639826h0"/>
          <w:rFonts w:asciiTheme="minorHAnsi" w:hAnsiTheme="minorHAnsi" w:cstheme="minorHAnsi"/>
        </w:rPr>
        <w:t>however</w:t>
      </w:r>
      <w:r w:rsidRPr="005253FC">
        <w:rPr>
          <w:rFonts w:asciiTheme="minorHAnsi" w:hAnsiTheme="minorHAnsi" w:cstheme="minorHAnsi"/>
        </w:rPr>
        <w:t xml:space="preserve">, because of my chosen </w:t>
      </w:r>
      <w:r w:rsidRPr="005253FC">
        <w:rPr>
          <w:rStyle w:val="markunderline1000635827h0"/>
          <w:rFonts w:asciiTheme="minorHAnsi" w:hAnsiTheme="minorHAnsi" w:cstheme="minorHAnsi"/>
        </w:rPr>
        <w:t>project</w:t>
      </w:r>
      <w:r w:rsidRPr="005253FC">
        <w:rPr>
          <w:rFonts w:asciiTheme="minorHAnsi" w:hAnsiTheme="minorHAnsi" w:cstheme="minorHAnsi"/>
        </w:rPr>
        <w:t xml:space="preserve"> I found it more difficult to complete </w:t>
      </w:r>
      <w:r w:rsidRPr="005253FC">
        <w:rPr>
          <w:rStyle w:val="markunderline1000617817h0"/>
          <w:rFonts w:asciiTheme="minorHAnsi" w:hAnsiTheme="minorHAnsi" w:cstheme="minorHAnsi"/>
        </w:rPr>
        <w:t>certain</w:t>
      </w:r>
      <w:r w:rsidRPr="005253FC">
        <w:rPr>
          <w:rFonts w:asciiTheme="minorHAnsi" w:hAnsiTheme="minorHAnsi" w:cstheme="minorHAnsi"/>
        </w:rPr>
        <w:t xml:space="preserve"> tasks </w:t>
      </w:r>
      <w:r w:rsidRPr="005253FC">
        <w:rPr>
          <w:rStyle w:val="markunderline1000637828h0"/>
          <w:rFonts w:asciiTheme="minorHAnsi" w:hAnsiTheme="minorHAnsi" w:cstheme="minorHAnsi"/>
        </w:rPr>
        <w:t>such</w:t>
      </w:r>
      <w:r w:rsidRPr="005253FC">
        <w:rPr>
          <w:rFonts w:asciiTheme="minorHAnsi" w:hAnsiTheme="minorHAnsi" w:cstheme="minorHAnsi"/>
        </w:rPr>
        <w:t xml:space="preserve"> as the materials research and the standards research as there was very little information to research as the only material required for the project was Silicon and TOX wafers, leaving little room research</w:t>
      </w:r>
      <w:r w:rsidR="00F9196B">
        <w:rPr>
          <w:rFonts w:asciiTheme="minorHAnsi" w:hAnsiTheme="minorHAnsi" w:cstheme="minorHAnsi"/>
        </w:rPr>
        <w:t xml:space="preserve"> as it was a very specialised topic. </w:t>
      </w:r>
      <w:r w:rsidRPr="005253FC">
        <w:rPr>
          <w:rFonts w:asciiTheme="minorHAnsi" w:hAnsiTheme="minorHAnsi" w:cstheme="minorHAnsi"/>
        </w:rPr>
        <w:t xml:space="preserve"> </w:t>
      </w:r>
    </w:p>
    <w:p w14:paraId="7E3C7EAA" w14:textId="33A47421" w:rsidR="005253FC" w:rsidRPr="005253FC" w:rsidRDefault="005253FC" w:rsidP="005253FC">
      <w:pPr>
        <w:pStyle w:val="NormalWeb"/>
        <w:spacing w:line="360" w:lineRule="auto"/>
        <w:rPr>
          <w:rFonts w:asciiTheme="minorHAnsi" w:hAnsiTheme="minorHAnsi" w:cstheme="minorHAnsi"/>
        </w:rPr>
      </w:pPr>
      <w:r w:rsidRPr="005253FC">
        <w:rPr>
          <w:rStyle w:val="markunderline1000959946hu0"/>
          <w:rFonts w:asciiTheme="minorHAnsi" w:hAnsiTheme="minorHAnsi" w:cstheme="minorHAnsi"/>
        </w:rPr>
        <w:t>The implementation of my project was overall a success</w:t>
      </w:r>
      <w:r w:rsidRPr="005253FC">
        <w:rPr>
          <w:rStyle w:val="markunderline1000959946hu1"/>
          <w:rFonts w:asciiTheme="minorHAnsi" w:hAnsiTheme="minorHAnsi" w:cstheme="minorHAnsi"/>
        </w:rPr>
        <w:t xml:space="preserve"> as it met the requirements of the company </w:t>
      </w:r>
      <w:r w:rsidRPr="005253FC">
        <w:rPr>
          <w:rStyle w:val="markunderline1000959946hu2"/>
          <w:rFonts w:asciiTheme="minorHAnsi" w:hAnsiTheme="minorHAnsi" w:cstheme="minorHAnsi"/>
        </w:rPr>
        <w:t>as well as</w:t>
      </w:r>
      <w:r w:rsidRPr="005253FC">
        <w:rPr>
          <w:rStyle w:val="markunderline1000959946hu1"/>
          <w:rFonts w:asciiTheme="minorHAnsi" w:hAnsiTheme="minorHAnsi" w:cstheme="minorHAnsi"/>
        </w:rPr>
        <w:t xml:space="preserve"> the customer.</w:t>
      </w:r>
      <w:r w:rsidRPr="005253FC">
        <w:rPr>
          <w:rFonts w:asciiTheme="minorHAnsi" w:hAnsiTheme="minorHAnsi" w:cstheme="minorHAnsi"/>
        </w:rPr>
        <w:t xml:space="preserve"> However, If I were to complete the project </w:t>
      </w:r>
      <w:r w:rsidRPr="005253FC">
        <w:rPr>
          <w:rStyle w:val="markunderline1001025969h0"/>
          <w:rFonts w:asciiTheme="minorHAnsi" w:hAnsiTheme="minorHAnsi" w:cstheme="minorHAnsi"/>
        </w:rPr>
        <w:t>again,</w:t>
      </w:r>
      <w:r w:rsidRPr="005253FC">
        <w:rPr>
          <w:rFonts w:asciiTheme="minorHAnsi" w:hAnsiTheme="minorHAnsi" w:cstheme="minorHAnsi"/>
        </w:rPr>
        <w:t xml:space="preserve"> I would leave more time </w:t>
      </w:r>
      <w:r w:rsidRPr="005253FC">
        <w:rPr>
          <w:rStyle w:val="markunderline1001027970h0"/>
          <w:rFonts w:asciiTheme="minorHAnsi" w:hAnsiTheme="minorHAnsi" w:cstheme="minorHAnsi"/>
        </w:rPr>
        <w:t>for me</w:t>
      </w:r>
      <w:r w:rsidRPr="005253FC">
        <w:rPr>
          <w:rFonts w:asciiTheme="minorHAnsi" w:hAnsiTheme="minorHAnsi" w:cstheme="minorHAnsi"/>
        </w:rPr>
        <w:t xml:space="preserve"> to complete the implementation section. After calculating the time required to implement the </w:t>
      </w:r>
      <w:r w:rsidRPr="005253FC">
        <w:rPr>
          <w:rStyle w:val="markunderline10022681256h0"/>
          <w:rFonts w:asciiTheme="minorHAnsi" w:hAnsiTheme="minorHAnsi" w:cstheme="minorHAnsi"/>
        </w:rPr>
        <w:t>project</w:t>
      </w:r>
      <w:r w:rsidRPr="005253FC">
        <w:rPr>
          <w:rFonts w:asciiTheme="minorHAnsi" w:hAnsiTheme="minorHAnsi" w:cstheme="minorHAnsi"/>
        </w:rPr>
        <w:t xml:space="preserve"> </w:t>
      </w:r>
      <w:r w:rsidRPr="005253FC">
        <w:rPr>
          <w:rStyle w:val="markunderline1000759873hu0"/>
          <w:rFonts w:asciiTheme="minorHAnsi" w:hAnsiTheme="minorHAnsi" w:cstheme="minorHAnsi"/>
        </w:rPr>
        <w:t>it was set</w:t>
      </w:r>
      <w:r w:rsidRPr="005253FC">
        <w:rPr>
          <w:rFonts w:asciiTheme="minorHAnsi" w:hAnsiTheme="minorHAnsi" w:cstheme="minorHAnsi"/>
        </w:rPr>
        <w:t xml:space="preserve"> at</w:t>
      </w:r>
      <w:r w:rsidRPr="005253FC">
        <w:rPr>
          <w:rStyle w:val="markunderline1000757868h0"/>
          <w:rFonts w:asciiTheme="minorHAnsi" w:hAnsiTheme="minorHAnsi" w:cstheme="minorHAnsi"/>
        </w:rPr>
        <w:t xml:space="preserve"> 4 </w:t>
      </w:r>
      <w:r w:rsidRPr="005253FC">
        <w:rPr>
          <w:rFonts w:asciiTheme="minorHAnsi" w:hAnsiTheme="minorHAnsi" w:cstheme="minorHAnsi"/>
        </w:rPr>
        <w:t xml:space="preserve">weeks, and there was little room left for error, therefore in the future, it would be </w:t>
      </w:r>
      <w:r w:rsidRPr="005253FC">
        <w:rPr>
          <w:rStyle w:val="markunderline1000625821h0"/>
          <w:rFonts w:asciiTheme="minorHAnsi" w:hAnsiTheme="minorHAnsi" w:cstheme="minorHAnsi"/>
        </w:rPr>
        <w:t>important</w:t>
      </w:r>
      <w:r w:rsidRPr="005253FC">
        <w:rPr>
          <w:rFonts w:asciiTheme="minorHAnsi" w:hAnsiTheme="minorHAnsi" w:cstheme="minorHAnsi"/>
        </w:rPr>
        <w:t xml:space="preserve"> to allow a certain amount of leeway in this timing in case any unexpected issues were to arise throughout the project. </w:t>
      </w:r>
      <w:r w:rsidRPr="005253FC">
        <w:rPr>
          <w:rStyle w:val="markunderline10022961262hu0"/>
          <w:rFonts w:asciiTheme="minorHAnsi" w:hAnsiTheme="minorHAnsi" w:cstheme="minorHAnsi"/>
        </w:rPr>
        <w:t xml:space="preserve">To prevent delays in the </w:t>
      </w:r>
      <w:r w:rsidRPr="005253FC">
        <w:rPr>
          <w:rStyle w:val="markunderline10022941261h0"/>
          <w:rFonts w:asciiTheme="minorHAnsi" w:hAnsiTheme="minorHAnsi" w:cstheme="minorHAnsi"/>
        </w:rPr>
        <w:t>project</w:t>
      </w:r>
      <w:r w:rsidRPr="005253FC">
        <w:rPr>
          <w:rStyle w:val="markunderline10022961262hu0"/>
          <w:rFonts w:asciiTheme="minorHAnsi" w:hAnsiTheme="minorHAnsi" w:cstheme="minorHAnsi"/>
        </w:rPr>
        <w:t xml:space="preserve"> it</w:t>
      </w:r>
      <w:r w:rsidRPr="005253FC">
        <w:rPr>
          <w:rStyle w:val="markunderline10022961262hu1"/>
          <w:rFonts w:asciiTheme="minorHAnsi" w:hAnsiTheme="minorHAnsi" w:cstheme="minorHAnsi"/>
        </w:rPr>
        <w:t xml:space="preserve"> would also be useful to implement contingencies into the project.</w:t>
      </w:r>
      <w:r w:rsidRPr="005253FC">
        <w:rPr>
          <w:rFonts w:asciiTheme="minorHAnsi" w:hAnsiTheme="minorHAnsi" w:cstheme="minorHAnsi"/>
        </w:rPr>
        <w:t xml:space="preserve"> </w:t>
      </w:r>
    </w:p>
    <w:p w14:paraId="71D43910" w14:textId="78B3A230" w:rsidR="005253FC" w:rsidRPr="005253FC" w:rsidRDefault="005253FC" w:rsidP="005253FC">
      <w:pPr>
        <w:pStyle w:val="NormalWeb"/>
        <w:spacing w:line="360" w:lineRule="auto"/>
        <w:rPr>
          <w:rFonts w:asciiTheme="minorHAnsi" w:hAnsiTheme="minorHAnsi" w:cstheme="minorHAnsi"/>
        </w:rPr>
      </w:pPr>
      <w:r w:rsidRPr="005253FC">
        <w:rPr>
          <w:rFonts w:asciiTheme="minorHAnsi" w:hAnsiTheme="minorHAnsi" w:cstheme="minorHAnsi"/>
        </w:rPr>
        <w:t xml:space="preserve">Several issues could have arisen throughout the project, including the single project manager becoming ill or unavailable. If this were the case, no other engineer </w:t>
      </w:r>
      <w:r w:rsidRPr="005253FC">
        <w:rPr>
          <w:rStyle w:val="markunderline1000777877h0"/>
          <w:rFonts w:asciiTheme="minorHAnsi" w:hAnsiTheme="minorHAnsi" w:cstheme="minorHAnsi"/>
        </w:rPr>
        <w:t>was available to</w:t>
      </w:r>
      <w:r w:rsidRPr="005253FC">
        <w:rPr>
          <w:rFonts w:asciiTheme="minorHAnsi" w:hAnsiTheme="minorHAnsi" w:cstheme="minorHAnsi"/>
        </w:rPr>
        <w:t xml:space="preserve"> complete the work. Therefore, in future projects, a contingency would be to inform other </w:t>
      </w:r>
      <w:r w:rsidRPr="005253FC">
        <w:rPr>
          <w:rFonts w:asciiTheme="minorHAnsi" w:hAnsiTheme="minorHAnsi" w:cstheme="minorHAnsi"/>
        </w:rPr>
        <w:lastRenderedPageBreak/>
        <w:t xml:space="preserve">capable engineers of the project </w:t>
      </w:r>
      <w:r w:rsidRPr="005253FC">
        <w:rPr>
          <w:rStyle w:val="markunderline10023661271h0"/>
          <w:rFonts w:asciiTheme="minorHAnsi" w:hAnsiTheme="minorHAnsi" w:cstheme="minorHAnsi"/>
        </w:rPr>
        <w:t>and</w:t>
      </w:r>
      <w:r w:rsidRPr="005253FC">
        <w:rPr>
          <w:rFonts w:asciiTheme="minorHAnsi" w:hAnsiTheme="minorHAnsi" w:cstheme="minorHAnsi"/>
        </w:rPr>
        <w:t xml:space="preserve"> what work is </w:t>
      </w:r>
      <w:r w:rsidRPr="005253FC">
        <w:rPr>
          <w:rStyle w:val="markunderline1000715854h0"/>
          <w:rFonts w:asciiTheme="minorHAnsi" w:hAnsiTheme="minorHAnsi" w:cstheme="minorHAnsi"/>
        </w:rPr>
        <w:t>being done</w:t>
      </w:r>
      <w:r w:rsidRPr="005253FC">
        <w:rPr>
          <w:rFonts w:asciiTheme="minorHAnsi" w:hAnsiTheme="minorHAnsi" w:cstheme="minorHAnsi"/>
        </w:rPr>
        <w:t xml:space="preserve"> so, if need be, they can take over the project to prevent it from being delayed. </w:t>
      </w:r>
    </w:p>
    <w:p w14:paraId="759E1E02" w14:textId="77777777" w:rsidR="005253FC" w:rsidRPr="005253FC" w:rsidRDefault="005253FC" w:rsidP="005253FC">
      <w:pPr>
        <w:pStyle w:val="NormalWeb"/>
        <w:spacing w:line="360" w:lineRule="auto"/>
        <w:rPr>
          <w:rFonts w:asciiTheme="minorHAnsi" w:hAnsiTheme="minorHAnsi" w:cstheme="minorHAnsi"/>
        </w:rPr>
      </w:pPr>
      <w:r w:rsidRPr="005253FC">
        <w:rPr>
          <w:rFonts w:asciiTheme="minorHAnsi" w:hAnsiTheme="minorHAnsi" w:cstheme="minorHAnsi"/>
        </w:rPr>
        <w:t xml:space="preserve">Another contingency that could </w:t>
      </w:r>
      <w:r w:rsidRPr="005253FC">
        <w:rPr>
          <w:rStyle w:val="markunderline10024021277h0"/>
          <w:rFonts w:asciiTheme="minorHAnsi" w:hAnsiTheme="minorHAnsi" w:cstheme="minorHAnsi"/>
        </w:rPr>
        <w:t>be implemented</w:t>
      </w:r>
      <w:r w:rsidRPr="005253FC">
        <w:rPr>
          <w:rFonts w:asciiTheme="minorHAnsi" w:hAnsiTheme="minorHAnsi" w:cstheme="minorHAnsi"/>
        </w:rPr>
        <w:t xml:space="preserve"> </w:t>
      </w:r>
      <w:r w:rsidRPr="005253FC">
        <w:rPr>
          <w:rStyle w:val="markunderline10024041278h0"/>
          <w:rFonts w:asciiTheme="minorHAnsi" w:hAnsiTheme="minorHAnsi" w:cstheme="minorHAnsi"/>
        </w:rPr>
        <w:t xml:space="preserve">going </w:t>
      </w:r>
      <w:r w:rsidRPr="005253FC">
        <w:rPr>
          <w:rStyle w:val="markunderline1000873915h0"/>
          <w:rFonts w:asciiTheme="minorHAnsi" w:hAnsiTheme="minorHAnsi" w:cstheme="minorHAnsi"/>
        </w:rPr>
        <w:t>for</w:t>
      </w:r>
      <w:r w:rsidRPr="005253FC">
        <w:rPr>
          <w:rFonts w:asciiTheme="minorHAnsi" w:hAnsiTheme="minorHAnsi" w:cstheme="minorHAnsi"/>
        </w:rPr>
        <w:t xml:space="preserve"> is extra time in the event of delays in the project, such as late deliveries, broken metrology tools, or issues during processing. All of these aspects could lead to the project </w:t>
      </w:r>
      <w:r w:rsidRPr="005253FC">
        <w:rPr>
          <w:rStyle w:val="markunderline1000985953h0"/>
          <w:rFonts w:asciiTheme="minorHAnsi" w:hAnsiTheme="minorHAnsi" w:cstheme="minorHAnsi"/>
        </w:rPr>
        <w:t>being completed</w:t>
      </w:r>
      <w:r w:rsidRPr="005253FC">
        <w:rPr>
          <w:rFonts w:asciiTheme="minorHAnsi" w:hAnsiTheme="minorHAnsi" w:cstheme="minorHAnsi"/>
        </w:rPr>
        <w:t xml:space="preserve"> late if no time allowances were </w:t>
      </w:r>
      <w:r w:rsidRPr="005253FC">
        <w:rPr>
          <w:rStyle w:val="markunderline10024671279h0"/>
          <w:rFonts w:asciiTheme="minorHAnsi" w:hAnsiTheme="minorHAnsi" w:cstheme="minorHAnsi"/>
        </w:rPr>
        <w:t>given</w:t>
      </w:r>
      <w:r w:rsidRPr="005253FC">
        <w:rPr>
          <w:rStyle w:val="markunderline10024631280h0"/>
          <w:rFonts w:asciiTheme="minorHAnsi" w:hAnsiTheme="minorHAnsi" w:cstheme="minorHAnsi"/>
        </w:rPr>
        <w:t>, therefore</w:t>
      </w:r>
      <w:r w:rsidRPr="005253FC">
        <w:rPr>
          <w:rFonts w:asciiTheme="minorHAnsi" w:hAnsiTheme="minorHAnsi" w:cstheme="minorHAnsi"/>
        </w:rPr>
        <w:t xml:space="preserve">, in future </w:t>
      </w:r>
      <w:r w:rsidRPr="005253FC">
        <w:rPr>
          <w:rStyle w:val="markunderline10024651281h0"/>
          <w:rFonts w:asciiTheme="minorHAnsi" w:hAnsiTheme="minorHAnsi" w:cstheme="minorHAnsi"/>
        </w:rPr>
        <w:t>projects</w:t>
      </w:r>
      <w:r w:rsidRPr="005253FC">
        <w:rPr>
          <w:rFonts w:asciiTheme="minorHAnsi" w:hAnsiTheme="minorHAnsi" w:cstheme="minorHAnsi"/>
        </w:rPr>
        <w:t xml:space="preserve"> extra time should be allowed to account for possible time delays. </w:t>
      </w:r>
    </w:p>
    <w:p w14:paraId="5A477EB8" w14:textId="69A961BC" w:rsidR="00BA5B2F" w:rsidRPr="005676A9" w:rsidRDefault="005253FC" w:rsidP="005253FC">
      <w:pPr>
        <w:pStyle w:val="NormalWeb"/>
        <w:spacing w:line="360" w:lineRule="auto"/>
        <w:rPr>
          <w:rFonts w:asciiTheme="minorHAnsi" w:hAnsiTheme="minorHAnsi" w:cstheme="minorHAnsi"/>
        </w:rPr>
      </w:pPr>
      <w:r w:rsidRPr="005253FC">
        <w:rPr>
          <w:rFonts w:asciiTheme="minorHAnsi" w:hAnsiTheme="minorHAnsi" w:cstheme="minorHAnsi"/>
        </w:rPr>
        <w:t>Another contingency to prevent delays in project completion is ordering wafers in advance</w:t>
      </w:r>
      <w:r w:rsidRPr="005253FC">
        <w:rPr>
          <w:rStyle w:val="markunderline1000813889h0"/>
          <w:rFonts w:asciiTheme="minorHAnsi" w:hAnsiTheme="minorHAnsi" w:cstheme="minorHAnsi"/>
        </w:rPr>
        <w:t>, this</w:t>
      </w:r>
      <w:r w:rsidRPr="005253FC">
        <w:rPr>
          <w:rStyle w:val="markunderline1000817892hu0"/>
          <w:rFonts w:asciiTheme="minorHAnsi" w:hAnsiTheme="minorHAnsi" w:cstheme="minorHAnsi"/>
        </w:rPr>
        <w:t xml:space="preserve"> can be done</w:t>
      </w:r>
      <w:r w:rsidRPr="005253FC">
        <w:rPr>
          <w:rFonts w:asciiTheme="minorHAnsi" w:hAnsiTheme="minorHAnsi" w:cstheme="minorHAnsi"/>
        </w:rPr>
        <w:t xml:space="preserve"> by informing stores of the upcoming important project</w:t>
      </w:r>
      <w:r w:rsidRPr="005253FC">
        <w:rPr>
          <w:rStyle w:val="markunderline1000815890h0"/>
          <w:rFonts w:asciiTheme="minorHAnsi" w:hAnsiTheme="minorHAnsi" w:cstheme="minorHAnsi"/>
        </w:rPr>
        <w:t>, they</w:t>
      </w:r>
      <w:r w:rsidRPr="005253FC">
        <w:rPr>
          <w:rFonts w:asciiTheme="minorHAnsi" w:hAnsiTheme="minorHAnsi" w:cstheme="minorHAnsi"/>
        </w:rPr>
        <w:t xml:space="preserve"> can then </w:t>
      </w:r>
      <w:r w:rsidRPr="005253FC">
        <w:rPr>
          <w:rStyle w:val="markunderline1000819891h0"/>
          <w:rFonts w:asciiTheme="minorHAnsi" w:hAnsiTheme="minorHAnsi" w:cstheme="minorHAnsi"/>
        </w:rPr>
        <w:t>be held</w:t>
      </w:r>
      <w:r w:rsidRPr="005253FC">
        <w:rPr>
          <w:rFonts w:asciiTheme="minorHAnsi" w:hAnsiTheme="minorHAnsi" w:cstheme="minorHAnsi"/>
        </w:rPr>
        <w:t xml:space="preserve"> until the project needs to begin. It would also be beneficial to inform other engineers and stores of the </w:t>
      </w:r>
      <w:r w:rsidRPr="005253FC">
        <w:rPr>
          <w:rStyle w:val="markunderline1000619818h0"/>
          <w:rFonts w:asciiTheme="minorHAnsi" w:hAnsiTheme="minorHAnsi" w:cstheme="minorHAnsi"/>
        </w:rPr>
        <w:t>upcoming</w:t>
      </w:r>
      <w:r w:rsidRPr="005253FC">
        <w:rPr>
          <w:rFonts w:asciiTheme="minorHAnsi" w:hAnsiTheme="minorHAnsi" w:cstheme="minorHAnsi"/>
        </w:rPr>
        <w:t xml:space="preserve"> project to ensure that all tools and machinery </w:t>
      </w:r>
      <w:r w:rsidRPr="005253FC">
        <w:rPr>
          <w:rStyle w:val="markunderline1000921929h0"/>
          <w:rFonts w:asciiTheme="minorHAnsi" w:hAnsiTheme="minorHAnsi" w:cstheme="minorHAnsi"/>
        </w:rPr>
        <w:t xml:space="preserve">that </w:t>
      </w:r>
      <w:r w:rsidRPr="005253FC">
        <w:rPr>
          <w:rStyle w:val="markunderline1000919930h0"/>
          <w:rFonts w:asciiTheme="minorHAnsi" w:hAnsiTheme="minorHAnsi" w:cstheme="minorHAnsi"/>
        </w:rPr>
        <w:t>are required</w:t>
      </w:r>
      <w:r w:rsidRPr="005253FC">
        <w:rPr>
          <w:rFonts w:asciiTheme="minorHAnsi" w:hAnsiTheme="minorHAnsi" w:cstheme="minorHAnsi"/>
        </w:rPr>
        <w:t xml:space="preserve"> </w:t>
      </w:r>
      <w:r w:rsidRPr="005676A9">
        <w:rPr>
          <w:rFonts w:asciiTheme="minorHAnsi" w:hAnsiTheme="minorHAnsi" w:cstheme="minorHAnsi"/>
        </w:rPr>
        <w:t>for the project will be available during the required timeframe.</w:t>
      </w:r>
    </w:p>
    <w:p w14:paraId="5947CE4B" w14:textId="77777777" w:rsidR="00F9196B" w:rsidRDefault="0019571E" w:rsidP="00F9196B">
      <w:pPr>
        <w:spacing w:line="360" w:lineRule="auto"/>
        <w:rPr>
          <w:sz w:val="24"/>
          <w:szCs w:val="24"/>
        </w:rPr>
      </w:pPr>
      <w:r w:rsidRPr="005676A9">
        <w:rPr>
          <w:sz w:val="24"/>
          <w:szCs w:val="24"/>
        </w:rPr>
        <w:t xml:space="preserve">Several other issues and possible contingencies were identified in the failure mode and effects analysis </w:t>
      </w:r>
      <w:r w:rsidR="005676A9" w:rsidRPr="005676A9">
        <w:rPr>
          <w:sz w:val="24"/>
          <w:szCs w:val="24"/>
        </w:rPr>
        <w:t>completed prior to the commencement of the project. It would be beneficial in future projects for these contingencies to continue to be implemented. Including, ensuring constant contact with the customer to prevent delays in receiving customer information, double checking all recipes prior to running the tool to prevent mistakes leading to material loss and completing handling checks prior to running customer wafers to prevent potential issues such as mishandling and loss of wafers in the chamber. These contingencies and potential issues can be found in the FMEA (Appendix 8)</w:t>
      </w:r>
      <w:r w:rsidR="00F9196B">
        <w:rPr>
          <w:sz w:val="24"/>
          <w:szCs w:val="24"/>
        </w:rPr>
        <w:t>.</w:t>
      </w:r>
    </w:p>
    <w:p w14:paraId="25F4CA84" w14:textId="397F074C" w:rsidR="00BA5B2F" w:rsidRDefault="00F9196B" w:rsidP="00F9196B">
      <w:pPr>
        <w:spacing w:line="360" w:lineRule="auto"/>
        <w:rPr>
          <w:sz w:val="24"/>
          <w:szCs w:val="24"/>
        </w:rPr>
      </w:pPr>
      <w:r>
        <w:rPr>
          <w:sz w:val="24"/>
          <w:szCs w:val="24"/>
        </w:rPr>
        <w:t xml:space="preserve"> By ensuring constant contact with the customer this should prevent delays in data exchange leading to a delay in project completion due to lack of communication. When there is a lack of communication between the customer and the company this can lead to delays in specifications or customer wafers being sent out. It is imperative that the company keeps in constant contact to ensure speedy communication throughout the project. </w:t>
      </w:r>
    </w:p>
    <w:p w14:paraId="1408520F" w14:textId="77777777" w:rsidR="00F9196B" w:rsidRDefault="00F9196B" w:rsidP="00F9196B">
      <w:pPr>
        <w:spacing w:line="360" w:lineRule="auto"/>
        <w:rPr>
          <w:sz w:val="24"/>
          <w:szCs w:val="24"/>
        </w:rPr>
      </w:pPr>
      <w:r>
        <w:rPr>
          <w:sz w:val="24"/>
          <w:szCs w:val="24"/>
        </w:rPr>
        <w:t xml:space="preserve">Another aspect that should be considered in the completion of future projects is the limited experience and knowledge of the project manager, as this will directly affect all tasks throughout a project. Including, incorrect timing to complete tasks due to inexperience as well as delays in task completion due to having to develop new skills during the project. </w:t>
      </w:r>
    </w:p>
    <w:p w14:paraId="1E980CA9" w14:textId="7885A104" w:rsidR="00344D88" w:rsidRDefault="00F9196B" w:rsidP="00F9196B">
      <w:pPr>
        <w:spacing w:line="360" w:lineRule="auto"/>
        <w:rPr>
          <w:sz w:val="24"/>
          <w:szCs w:val="24"/>
        </w:rPr>
      </w:pPr>
      <w:r>
        <w:rPr>
          <w:sz w:val="24"/>
          <w:szCs w:val="24"/>
        </w:rPr>
        <w:lastRenderedPageBreak/>
        <w:t xml:space="preserve">Going forward in future project, the project manager will be more experienced due to the completion of this project, however, lack of experience could possibly be an issue continually going forward until I have sufficient experience in the field. In order to improve this issue, it would be beneficial to do background research in the area of expertise in order to improve foundation knowledge in process engineering. As well as this it would be beneficial to work with experienced engineers from KLA who can provide expanse knowledge in the area, to help with future projects to ensure they are completed successfully. As well as this they will be able to expand my knowledge in the area by helping to complete more complex projects. </w:t>
      </w:r>
    </w:p>
    <w:p w14:paraId="7930EE13" w14:textId="77777777" w:rsidR="00F9196B" w:rsidRDefault="00F9196B" w:rsidP="00F9196B">
      <w:pPr>
        <w:spacing w:line="360" w:lineRule="auto"/>
        <w:rPr>
          <w:sz w:val="24"/>
          <w:szCs w:val="24"/>
        </w:rPr>
      </w:pPr>
    </w:p>
    <w:p w14:paraId="11632C04" w14:textId="77777777" w:rsidR="00F9196B" w:rsidRPr="005676A9" w:rsidRDefault="00F9196B" w:rsidP="00075A79">
      <w:pPr>
        <w:rPr>
          <w:sz w:val="24"/>
          <w:szCs w:val="24"/>
        </w:rPr>
      </w:pPr>
    </w:p>
    <w:p w14:paraId="4270FC50" w14:textId="0630D03A" w:rsidR="001F1E9B" w:rsidRDefault="001F1E9B" w:rsidP="0019571E">
      <w:pPr>
        <w:pStyle w:val="Heading1"/>
        <w:spacing w:line="240" w:lineRule="auto"/>
      </w:pPr>
      <w:bookmarkStart w:id="17" w:name="_Toc167294843"/>
      <w:r>
        <w:t>Reflection</w:t>
      </w:r>
      <w:bookmarkEnd w:id="17"/>
      <w:r>
        <w:t xml:space="preserve"> </w:t>
      </w:r>
    </w:p>
    <w:p w14:paraId="47521F5F" w14:textId="1E226046" w:rsidR="005253FC" w:rsidRPr="005253FC" w:rsidRDefault="005253FC" w:rsidP="00344D88">
      <w:pPr>
        <w:pStyle w:val="NormalWeb"/>
        <w:spacing w:line="360" w:lineRule="auto"/>
        <w:rPr>
          <w:rFonts w:asciiTheme="minorHAnsi" w:hAnsiTheme="minorHAnsi" w:cstheme="minorHAnsi"/>
        </w:rPr>
      </w:pPr>
      <w:r w:rsidRPr="005253FC">
        <w:rPr>
          <w:rFonts w:asciiTheme="minorHAnsi" w:hAnsiTheme="minorHAnsi" w:cstheme="minorHAnsi"/>
        </w:rPr>
        <w:t xml:space="preserve">I believe that by completing the </w:t>
      </w:r>
      <w:r w:rsidRPr="005253FC">
        <w:rPr>
          <w:rStyle w:val="markunderline1000851905h0"/>
          <w:rFonts w:asciiTheme="minorHAnsi" w:hAnsiTheme="minorHAnsi" w:cstheme="minorHAnsi"/>
        </w:rPr>
        <w:t>project</w:t>
      </w:r>
      <w:r w:rsidRPr="005253FC">
        <w:rPr>
          <w:rFonts w:asciiTheme="minorHAnsi" w:hAnsiTheme="minorHAnsi" w:cstheme="minorHAnsi"/>
        </w:rPr>
        <w:t xml:space="preserve"> it </w:t>
      </w:r>
      <w:r w:rsidRPr="005253FC">
        <w:rPr>
          <w:rStyle w:val="markunderline10010891174hu6"/>
          <w:rFonts w:asciiTheme="minorHAnsi" w:hAnsiTheme="minorHAnsi" w:cstheme="minorHAnsi"/>
        </w:rPr>
        <w:t>has helped to develop a wide range of</w:t>
      </w:r>
      <w:r w:rsidRPr="005253FC">
        <w:rPr>
          <w:rFonts w:asciiTheme="minorHAnsi" w:hAnsiTheme="minorHAnsi" w:cstheme="minorHAnsi"/>
        </w:rPr>
        <w:t xml:space="preserve"> personal skills, as well as help me understand what is involved in a professional engineering</w:t>
      </w:r>
      <w:r w:rsidR="005676A9">
        <w:rPr>
          <w:rFonts w:asciiTheme="minorHAnsi" w:hAnsiTheme="minorHAnsi" w:cstheme="minorHAnsi"/>
        </w:rPr>
        <w:t xml:space="preserve"> </w:t>
      </w:r>
      <w:r w:rsidRPr="005253FC">
        <w:rPr>
          <w:rFonts w:asciiTheme="minorHAnsi" w:hAnsiTheme="minorHAnsi" w:cstheme="minorHAnsi"/>
        </w:rPr>
        <w:t xml:space="preserve">project. </w:t>
      </w:r>
      <w:r w:rsidRPr="005253FC">
        <w:rPr>
          <w:rStyle w:val="markunderline1001071986hu0"/>
          <w:rFonts w:asciiTheme="minorHAnsi" w:hAnsiTheme="minorHAnsi" w:cstheme="minorHAnsi"/>
        </w:rPr>
        <w:t>By completing</w:t>
      </w:r>
      <w:r w:rsidRPr="005253FC">
        <w:rPr>
          <w:rStyle w:val="markunderline1001071986hu1"/>
          <w:rFonts w:asciiTheme="minorHAnsi" w:hAnsiTheme="minorHAnsi" w:cstheme="minorHAnsi"/>
        </w:rPr>
        <w:t xml:space="preserve"> the project and presenting my ideas</w:t>
      </w:r>
      <w:r w:rsidRPr="005253FC">
        <w:rPr>
          <w:rStyle w:val="markunderline1001071986hu2"/>
          <w:rFonts w:asciiTheme="minorHAnsi" w:hAnsiTheme="minorHAnsi" w:cstheme="minorHAnsi"/>
        </w:rPr>
        <w:t>, it</w:t>
      </w:r>
      <w:r w:rsidRPr="005253FC">
        <w:rPr>
          <w:rStyle w:val="markunderline1001071986hu1"/>
          <w:rFonts w:asciiTheme="minorHAnsi" w:hAnsiTheme="minorHAnsi" w:cstheme="minorHAnsi"/>
        </w:rPr>
        <w:t xml:space="preserve"> has allowed me</w:t>
      </w:r>
      <w:r w:rsidR="005676A9">
        <w:rPr>
          <w:rFonts w:asciiTheme="minorHAnsi" w:hAnsiTheme="minorHAnsi" w:cstheme="minorHAnsi"/>
        </w:rPr>
        <w:t xml:space="preserve"> </w:t>
      </w:r>
      <w:r w:rsidRPr="005253FC">
        <w:rPr>
          <w:rStyle w:val="markunderline1001071986hu1"/>
          <w:rFonts w:asciiTheme="minorHAnsi" w:hAnsiTheme="minorHAnsi" w:cstheme="minorHAnsi"/>
        </w:rPr>
        <w:t>to become more confident in my work.</w:t>
      </w:r>
      <w:r w:rsidRPr="005253FC">
        <w:rPr>
          <w:rFonts w:asciiTheme="minorHAnsi" w:hAnsiTheme="minorHAnsi" w:cstheme="minorHAnsi"/>
        </w:rPr>
        <w:t xml:space="preserve"> As well as this, I believe completing the project has</w:t>
      </w:r>
      <w:r w:rsidR="005676A9">
        <w:rPr>
          <w:rFonts w:asciiTheme="minorHAnsi" w:hAnsiTheme="minorHAnsi" w:cstheme="minorHAnsi"/>
        </w:rPr>
        <w:t xml:space="preserve"> </w:t>
      </w:r>
      <w:r w:rsidRPr="005253FC">
        <w:rPr>
          <w:rFonts w:asciiTheme="minorHAnsi" w:hAnsiTheme="minorHAnsi" w:cstheme="minorHAnsi"/>
        </w:rPr>
        <w:t>allowed me to improve my personal performance as I was able to complete primary</w:t>
      </w:r>
      <w:r w:rsidR="005676A9">
        <w:rPr>
          <w:rFonts w:asciiTheme="minorHAnsi" w:hAnsiTheme="minorHAnsi" w:cstheme="minorHAnsi"/>
        </w:rPr>
        <w:t xml:space="preserve"> </w:t>
      </w:r>
      <w:r w:rsidRPr="005253FC">
        <w:rPr>
          <w:rFonts w:asciiTheme="minorHAnsi" w:hAnsiTheme="minorHAnsi" w:cstheme="minorHAnsi"/>
        </w:rPr>
        <w:t xml:space="preserve">research, evaluate the results, and act upon them. </w:t>
      </w:r>
      <w:r w:rsidRPr="005253FC">
        <w:rPr>
          <w:rStyle w:val="markunderline1001051979hu0"/>
          <w:rFonts w:asciiTheme="minorHAnsi" w:hAnsiTheme="minorHAnsi" w:cstheme="minorHAnsi"/>
        </w:rPr>
        <w:t>I have learned several new skills during the</w:t>
      </w:r>
      <w:r w:rsidR="0019571E">
        <w:rPr>
          <w:rFonts w:asciiTheme="minorHAnsi" w:hAnsiTheme="minorHAnsi" w:cstheme="minorHAnsi"/>
        </w:rPr>
        <w:t xml:space="preserve"> </w:t>
      </w:r>
      <w:r w:rsidRPr="005253FC">
        <w:rPr>
          <w:rStyle w:val="markunderline1001051979hu0"/>
          <w:rFonts w:asciiTheme="minorHAnsi" w:hAnsiTheme="minorHAnsi" w:cstheme="minorHAnsi"/>
        </w:rPr>
        <w:t xml:space="preserve">project </w:t>
      </w:r>
      <w:r w:rsidRPr="005253FC">
        <w:rPr>
          <w:rStyle w:val="markunderline1001047978h0"/>
          <w:rFonts w:asciiTheme="minorHAnsi" w:hAnsiTheme="minorHAnsi" w:cstheme="minorHAnsi"/>
        </w:rPr>
        <w:t>which</w:t>
      </w:r>
      <w:r w:rsidRPr="005253FC">
        <w:rPr>
          <w:rStyle w:val="markunderline1001051979hu0"/>
          <w:rFonts w:asciiTheme="minorHAnsi" w:hAnsiTheme="minorHAnsi" w:cstheme="minorHAnsi"/>
        </w:rPr>
        <w:t xml:space="preserve"> will help me </w:t>
      </w:r>
      <w:r w:rsidRPr="005253FC">
        <w:rPr>
          <w:rStyle w:val="markunderline1001051979hu1"/>
          <w:rFonts w:asciiTheme="minorHAnsi" w:hAnsiTheme="minorHAnsi" w:cstheme="minorHAnsi"/>
        </w:rPr>
        <w:t>going forward with my career as an engineer</w:t>
      </w:r>
      <w:r w:rsidRPr="005253FC">
        <w:rPr>
          <w:rStyle w:val="markunderline1001051979hu0"/>
          <w:rFonts w:asciiTheme="minorHAnsi" w:hAnsiTheme="minorHAnsi" w:cstheme="minorHAnsi"/>
        </w:rPr>
        <w:t>.</w:t>
      </w:r>
      <w:r w:rsidRPr="005253FC">
        <w:rPr>
          <w:rFonts w:asciiTheme="minorHAnsi" w:hAnsiTheme="minorHAnsi" w:cstheme="minorHAnsi"/>
        </w:rPr>
        <w:t xml:space="preserve"> As well as</w:t>
      </w:r>
      <w:r w:rsidR="005676A9">
        <w:rPr>
          <w:rFonts w:asciiTheme="minorHAnsi" w:hAnsiTheme="minorHAnsi" w:cstheme="minorHAnsi"/>
        </w:rPr>
        <w:t xml:space="preserve"> </w:t>
      </w:r>
      <w:r w:rsidRPr="005253FC">
        <w:rPr>
          <w:rFonts w:asciiTheme="minorHAnsi" w:hAnsiTheme="minorHAnsi" w:cstheme="minorHAnsi"/>
        </w:rPr>
        <w:t xml:space="preserve">improving my skills, I have developed knowledge in </w:t>
      </w:r>
      <w:r w:rsidRPr="005253FC">
        <w:rPr>
          <w:rStyle w:val="markunderline1000977951h0"/>
          <w:rFonts w:asciiTheme="minorHAnsi" w:hAnsiTheme="minorHAnsi" w:cstheme="minorHAnsi"/>
        </w:rPr>
        <w:t>a variety of</w:t>
      </w:r>
      <w:r w:rsidRPr="005253FC">
        <w:rPr>
          <w:rFonts w:asciiTheme="minorHAnsi" w:hAnsiTheme="minorHAnsi" w:cstheme="minorHAnsi"/>
        </w:rPr>
        <w:t xml:space="preserve"> topics, including types of</w:t>
      </w:r>
      <w:r w:rsidR="005676A9">
        <w:rPr>
          <w:rFonts w:asciiTheme="minorHAnsi" w:hAnsiTheme="minorHAnsi" w:cstheme="minorHAnsi"/>
        </w:rPr>
        <w:t xml:space="preserve"> </w:t>
      </w:r>
      <w:r w:rsidRPr="005253FC">
        <w:rPr>
          <w:rFonts w:asciiTheme="minorHAnsi" w:hAnsiTheme="minorHAnsi" w:cstheme="minorHAnsi"/>
        </w:rPr>
        <w:t>data, types of research, and how to present data.</w:t>
      </w:r>
      <w:r w:rsidR="005676A9">
        <w:rPr>
          <w:rFonts w:asciiTheme="minorHAnsi" w:hAnsiTheme="minorHAnsi" w:cstheme="minorHAnsi"/>
        </w:rPr>
        <w:t xml:space="preserve"> </w:t>
      </w:r>
      <w:r w:rsidRPr="005253FC">
        <w:rPr>
          <w:rFonts w:asciiTheme="minorHAnsi" w:hAnsiTheme="minorHAnsi" w:cstheme="minorHAnsi"/>
        </w:rPr>
        <w:t>By completing the project, it has helped to improve my professional confidence,</w:t>
      </w:r>
      <w:r w:rsidR="005676A9">
        <w:rPr>
          <w:rFonts w:asciiTheme="minorHAnsi" w:hAnsiTheme="minorHAnsi" w:cstheme="minorHAnsi"/>
        </w:rPr>
        <w:t xml:space="preserve"> </w:t>
      </w:r>
      <w:r w:rsidRPr="005253FC">
        <w:rPr>
          <w:rFonts w:asciiTheme="minorHAnsi" w:hAnsiTheme="minorHAnsi" w:cstheme="minorHAnsi"/>
        </w:rPr>
        <w:t xml:space="preserve">making me feel more able to complete projects within my work environment. I am now more familiar with the process and would </w:t>
      </w:r>
      <w:r w:rsidRPr="005253FC">
        <w:rPr>
          <w:rStyle w:val="markunderline1000629823h0"/>
          <w:rFonts w:asciiTheme="minorHAnsi" w:hAnsiTheme="minorHAnsi" w:cstheme="minorHAnsi"/>
        </w:rPr>
        <w:t>therefore</w:t>
      </w:r>
      <w:r w:rsidRPr="005253FC">
        <w:rPr>
          <w:rFonts w:asciiTheme="minorHAnsi" w:hAnsiTheme="minorHAnsi" w:cstheme="minorHAnsi"/>
        </w:rPr>
        <w:t xml:space="preserve"> </w:t>
      </w:r>
      <w:r w:rsidRPr="005253FC">
        <w:rPr>
          <w:rStyle w:val="markunderline1000631824h0"/>
          <w:rFonts w:asciiTheme="minorHAnsi" w:hAnsiTheme="minorHAnsi" w:cstheme="minorHAnsi"/>
        </w:rPr>
        <w:t>feel</w:t>
      </w:r>
      <w:r w:rsidRPr="005253FC">
        <w:rPr>
          <w:rFonts w:asciiTheme="minorHAnsi" w:hAnsiTheme="minorHAnsi" w:cstheme="minorHAnsi"/>
        </w:rPr>
        <w:t xml:space="preserve"> more comfortable</w:t>
      </w:r>
      <w:r w:rsidR="005676A9">
        <w:rPr>
          <w:rFonts w:asciiTheme="minorHAnsi" w:hAnsiTheme="minorHAnsi" w:cstheme="minorHAnsi"/>
        </w:rPr>
        <w:t xml:space="preserve"> </w:t>
      </w:r>
      <w:r w:rsidRPr="005253FC">
        <w:rPr>
          <w:rFonts w:asciiTheme="minorHAnsi" w:hAnsiTheme="minorHAnsi" w:cstheme="minorHAnsi"/>
        </w:rPr>
        <w:t xml:space="preserve">completing a similar project in work, as well as the fact I </w:t>
      </w:r>
      <w:r w:rsidRPr="005253FC">
        <w:rPr>
          <w:rStyle w:val="markunderline1001073987h0"/>
          <w:rFonts w:asciiTheme="minorHAnsi" w:hAnsiTheme="minorHAnsi" w:cstheme="minorHAnsi"/>
        </w:rPr>
        <w:t>feel</w:t>
      </w:r>
      <w:r w:rsidRPr="005253FC">
        <w:rPr>
          <w:rFonts w:asciiTheme="minorHAnsi" w:hAnsiTheme="minorHAnsi" w:cstheme="minorHAnsi"/>
        </w:rPr>
        <w:t xml:space="preserve"> I would work more efficiently</w:t>
      </w:r>
      <w:r w:rsidR="005676A9">
        <w:rPr>
          <w:rFonts w:asciiTheme="minorHAnsi" w:hAnsiTheme="minorHAnsi" w:cstheme="minorHAnsi"/>
        </w:rPr>
        <w:t xml:space="preserve"> </w:t>
      </w:r>
      <w:r w:rsidRPr="005253FC">
        <w:rPr>
          <w:rFonts w:asciiTheme="minorHAnsi" w:hAnsiTheme="minorHAnsi" w:cstheme="minorHAnsi"/>
        </w:rPr>
        <w:t>now</w:t>
      </w:r>
      <w:r w:rsidRPr="005253FC">
        <w:rPr>
          <w:rStyle w:val="markunderline1000653833h0"/>
          <w:rFonts w:asciiTheme="minorHAnsi" w:hAnsiTheme="minorHAnsi" w:cstheme="minorHAnsi"/>
        </w:rPr>
        <w:t xml:space="preserve"> I </w:t>
      </w:r>
      <w:r w:rsidRPr="005253FC">
        <w:rPr>
          <w:rFonts w:asciiTheme="minorHAnsi" w:hAnsiTheme="minorHAnsi" w:cstheme="minorHAnsi"/>
        </w:rPr>
        <w:t>am aware of the process.</w:t>
      </w:r>
    </w:p>
    <w:p w14:paraId="5AB70F68" w14:textId="6D22F4EF" w:rsidR="006C08BD" w:rsidRDefault="005253FC" w:rsidP="00344D88">
      <w:pPr>
        <w:pStyle w:val="NormalWeb"/>
        <w:spacing w:line="360" w:lineRule="auto"/>
        <w:rPr>
          <w:rFonts w:asciiTheme="minorHAnsi" w:hAnsiTheme="minorHAnsi" w:cstheme="minorHAnsi"/>
        </w:rPr>
      </w:pPr>
      <w:r w:rsidRPr="005253FC">
        <w:rPr>
          <w:rFonts w:asciiTheme="minorHAnsi" w:hAnsiTheme="minorHAnsi" w:cstheme="minorHAnsi"/>
        </w:rPr>
        <w:t>As I now have experience completing a project, I feel I would waste less time when completing the task again as I would be less likely to take unnecessary steps. As well as</w:t>
      </w:r>
      <w:r w:rsidR="005676A9">
        <w:rPr>
          <w:rFonts w:asciiTheme="minorHAnsi" w:hAnsiTheme="minorHAnsi" w:cstheme="minorHAnsi"/>
        </w:rPr>
        <w:t xml:space="preserve"> </w:t>
      </w:r>
      <w:r w:rsidRPr="005253FC">
        <w:rPr>
          <w:rFonts w:asciiTheme="minorHAnsi" w:hAnsiTheme="minorHAnsi" w:cstheme="minorHAnsi"/>
        </w:rPr>
        <w:t>this</w:t>
      </w:r>
      <w:r w:rsidRPr="005253FC">
        <w:rPr>
          <w:rStyle w:val="markunderline1000739863h0"/>
          <w:rFonts w:asciiTheme="minorHAnsi" w:hAnsiTheme="minorHAnsi" w:cstheme="minorHAnsi"/>
        </w:rPr>
        <w:t xml:space="preserve"> I </w:t>
      </w:r>
      <w:r w:rsidRPr="005253FC">
        <w:rPr>
          <w:rFonts w:asciiTheme="minorHAnsi" w:hAnsiTheme="minorHAnsi" w:cstheme="minorHAnsi"/>
        </w:rPr>
        <w:t>feel like I would manage my time more effectively, allowing me to provide work with</w:t>
      </w:r>
      <w:r w:rsidR="005676A9">
        <w:rPr>
          <w:rFonts w:asciiTheme="minorHAnsi" w:hAnsiTheme="minorHAnsi" w:cstheme="minorHAnsi"/>
        </w:rPr>
        <w:t xml:space="preserve"> </w:t>
      </w:r>
      <w:r w:rsidRPr="005253FC">
        <w:rPr>
          <w:rFonts w:asciiTheme="minorHAnsi" w:hAnsiTheme="minorHAnsi" w:cstheme="minorHAnsi"/>
        </w:rPr>
        <w:t xml:space="preserve">accurate and realistic time scales for the work to </w:t>
      </w:r>
      <w:r w:rsidRPr="005253FC">
        <w:rPr>
          <w:rStyle w:val="markunderline1000741864h0"/>
          <w:rFonts w:asciiTheme="minorHAnsi" w:hAnsiTheme="minorHAnsi" w:cstheme="minorHAnsi"/>
        </w:rPr>
        <w:t>be completed</w:t>
      </w:r>
      <w:r w:rsidRPr="005253FC">
        <w:rPr>
          <w:rFonts w:asciiTheme="minorHAnsi" w:hAnsiTheme="minorHAnsi" w:cstheme="minorHAnsi"/>
        </w:rPr>
        <w:t>. I currently work in</w:t>
      </w:r>
      <w:r w:rsidR="005676A9">
        <w:rPr>
          <w:rFonts w:asciiTheme="minorHAnsi" w:hAnsiTheme="minorHAnsi" w:cstheme="minorHAnsi"/>
        </w:rPr>
        <w:t xml:space="preserve"> </w:t>
      </w:r>
      <w:r w:rsidR="005676A9">
        <w:rPr>
          <w:rFonts w:asciiTheme="minorHAnsi" w:hAnsiTheme="minorHAnsi" w:cstheme="minorHAnsi"/>
        </w:rPr>
        <w:lastRenderedPageBreak/>
        <w:t>a</w:t>
      </w:r>
      <w:r w:rsidRPr="005253FC">
        <w:rPr>
          <w:rFonts w:asciiTheme="minorHAnsi" w:hAnsiTheme="minorHAnsi" w:cstheme="minorHAnsi"/>
        </w:rPr>
        <w:t>pplications, which see me completing individual tool demonstrations for customers. These</w:t>
      </w:r>
      <w:r w:rsidR="005676A9">
        <w:rPr>
          <w:rFonts w:asciiTheme="minorHAnsi" w:hAnsiTheme="minorHAnsi" w:cstheme="minorHAnsi"/>
        </w:rPr>
        <w:t xml:space="preserve"> </w:t>
      </w:r>
      <w:r w:rsidRPr="005253FC">
        <w:rPr>
          <w:rFonts w:asciiTheme="minorHAnsi" w:hAnsiTheme="minorHAnsi" w:cstheme="minorHAnsi"/>
        </w:rPr>
        <w:t>are essentially mini projects</w:t>
      </w:r>
      <w:r w:rsidRPr="005253FC">
        <w:rPr>
          <w:rStyle w:val="markunderline1000823893h0"/>
          <w:rFonts w:asciiTheme="minorHAnsi" w:hAnsiTheme="minorHAnsi" w:cstheme="minorHAnsi"/>
        </w:rPr>
        <w:t>, therefore</w:t>
      </w:r>
      <w:r w:rsidRPr="005253FC">
        <w:rPr>
          <w:rFonts w:asciiTheme="minorHAnsi" w:hAnsiTheme="minorHAnsi" w:cstheme="minorHAnsi"/>
        </w:rPr>
        <w:t>, the skills and experience gained during the</w:t>
      </w:r>
      <w:r w:rsidR="005676A9">
        <w:rPr>
          <w:rFonts w:asciiTheme="minorHAnsi" w:hAnsiTheme="minorHAnsi" w:cstheme="minorHAnsi"/>
        </w:rPr>
        <w:t xml:space="preserve"> </w:t>
      </w:r>
      <w:r w:rsidRPr="005253FC">
        <w:rPr>
          <w:rFonts w:asciiTheme="minorHAnsi" w:hAnsiTheme="minorHAnsi" w:cstheme="minorHAnsi"/>
        </w:rPr>
        <w:t xml:space="preserve">project will </w:t>
      </w:r>
      <w:r w:rsidR="0019571E">
        <w:rPr>
          <w:rFonts w:asciiTheme="minorHAnsi" w:hAnsiTheme="minorHAnsi" w:cstheme="minorHAnsi"/>
        </w:rPr>
        <w:t xml:space="preserve">be directly beneficial to me professionally. </w:t>
      </w:r>
    </w:p>
    <w:p w14:paraId="541F1002" w14:textId="77777777" w:rsidR="0019571E" w:rsidRDefault="0019571E" w:rsidP="0019571E">
      <w:pPr>
        <w:pStyle w:val="NormalWeb"/>
        <w:rPr>
          <w:rFonts w:asciiTheme="minorHAnsi" w:hAnsiTheme="minorHAnsi" w:cstheme="minorHAnsi"/>
        </w:rPr>
      </w:pPr>
    </w:p>
    <w:p w14:paraId="5CE28E2A" w14:textId="77777777" w:rsidR="0058281D" w:rsidRDefault="0058281D" w:rsidP="0019571E">
      <w:pPr>
        <w:pStyle w:val="NormalWeb"/>
        <w:rPr>
          <w:rFonts w:asciiTheme="minorHAnsi" w:hAnsiTheme="minorHAnsi" w:cstheme="minorHAnsi"/>
        </w:rPr>
      </w:pPr>
    </w:p>
    <w:p w14:paraId="6AC1C52F" w14:textId="77777777" w:rsidR="0058281D" w:rsidRDefault="0058281D" w:rsidP="0019571E">
      <w:pPr>
        <w:pStyle w:val="NormalWeb"/>
        <w:rPr>
          <w:rFonts w:asciiTheme="minorHAnsi" w:hAnsiTheme="minorHAnsi" w:cstheme="minorHAnsi"/>
        </w:rPr>
      </w:pPr>
    </w:p>
    <w:p w14:paraId="43B64293" w14:textId="77777777" w:rsidR="0058281D" w:rsidRDefault="0058281D" w:rsidP="0019571E">
      <w:pPr>
        <w:pStyle w:val="NormalWeb"/>
        <w:rPr>
          <w:rFonts w:asciiTheme="minorHAnsi" w:hAnsiTheme="minorHAnsi" w:cstheme="minorHAnsi"/>
        </w:rPr>
      </w:pPr>
    </w:p>
    <w:p w14:paraId="180A8D15" w14:textId="77777777" w:rsidR="0058281D" w:rsidRDefault="0058281D" w:rsidP="0019571E">
      <w:pPr>
        <w:pStyle w:val="NormalWeb"/>
        <w:rPr>
          <w:rFonts w:asciiTheme="minorHAnsi" w:hAnsiTheme="minorHAnsi" w:cstheme="minorHAnsi"/>
        </w:rPr>
      </w:pPr>
    </w:p>
    <w:p w14:paraId="282DDEB0" w14:textId="77777777" w:rsidR="0058281D" w:rsidRDefault="0058281D" w:rsidP="0019571E">
      <w:pPr>
        <w:pStyle w:val="NormalWeb"/>
        <w:rPr>
          <w:rFonts w:asciiTheme="minorHAnsi" w:hAnsiTheme="minorHAnsi" w:cstheme="minorHAnsi"/>
        </w:rPr>
      </w:pPr>
    </w:p>
    <w:p w14:paraId="53F7FBEA" w14:textId="77777777" w:rsidR="0058281D" w:rsidRDefault="0058281D" w:rsidP="0019571E">
      <w:pPr>
        <w:pStyle w:val="NormalWeb"/>
        <w:rPr>
          <w:rFonts w:asciiTheme="minorHAnsi" w:hAnsiTheme="minorHAnsi" w:cstheme="minorHAnsi"/>
        </w:rPr>
      </w:pPr>
    </w:p>
    <w:p w14:paraId="619368A4" w14:textId="77777777" w:rsidR="0058281D" w:rsidRDefault="0058281D" w:rsidP="0019571E">
      <w:pPr>
        <w:pStyle w:val="NormalWeb"/>
        <w:rPr>
          <w:rFonts w:asciiTheme="minorHAnsi" w:hAnsiTheme="minorHAnsi" w:cstheme="minorHAnsi"/>
        </w:rPr>
      </w:pPr>
    </w:p>
    <w:p w14:paraId="0FF4C9B3" w14:textId="77777777" w:rsidR="0058281D" w:rsidRDefault="0058281D" w:rsidP="0019571E">
      <w:pPr>
        <w:pStyle w:val="NormalWeb"/>
        <w:rPr>
          <w:rFonts w:asciiTheme="minorHAnsi" w:hAnsiTheme="minorHAnsi" w:cstheme="minorHAnsi"/>
        </w:rPr>
      </w:pPr>
    </w:p>
    <w:p w14:paraId="0DE81AAD" w14:textId="77777777" w:rsidR="0058281D" w:rsidRDefault="0058281D" w:rsidP="0019571E">
      <w:pPr>
        <w:pStyle w:val="NormalWeb"/>
        <w:rPr>
          <w:rFonts w:asciiTheme="minorHAnsi" w:hAnsiTheme="minorHAnsi" w:cstheme="minorHAnsi"/>
        </w:rPr>
      </w:pPr>
    </w:p>
    <w:p w14:paraId="601C0E27" w14:textId="77777777" w:rsidR="0058281D" w:rsidRDefault="0058281D" w:rsidP="0019571E">
      <w:pPr>
        <w:pStyle w:val="NormalWeb"/>
        <w:rPr>
          <w:rFonts w:asciiTheme="minorHAnsi" w:hAnsiTheme="minorHAnsi" w:cstheme="minorHAnsi"/>
        </w:rPr>
      </w:pPr>
    </w:p>
    <w:p w14:paraId="552DCB92" w14:textId="77777777" w:rsidR="0058281D" w:rsidRDefault="0058281D" w:rsidP="0019571E">
      <w:pPr>
        <w:pStyle w:val="NormalWeb"/>
        <w:rPr>
          <w:rFonts w:asciiTheme="minorHAnsi" w:hAnsiTheme="minorHAnsi" w:cstheme="minorHAnsi"/>
        </w:rPr>
      </w:pPr>
    </w:p>
    <w:p w14:paraId="44DF2B87" w14:textId="77777777" w:rsidR="0058281D" w:rsidRDefault="0058281D" w:rsidP="0019571E">
      <w:pPr>
        <w:pStyle w:val="NormalWeb"/>
        <w:rPr>
          <w:rFonts w:asciiTheme="minorHAnsi" w:hAnsiTheme="minorHAnsi" w:cstheme="minorHAnsi"/>
        </w:rPr>
      </w:pPr>
    </w:p>
    <w:p w14:paraId="4BE32299" w14:textId="77777777" w:rsidR="0058281D" w:rsidRDefault="0058281D" w:rsidP="0019571E">
      <w:pPr>
        <w:pStyle w:val="NormalWeb"/>
        <w:rPr>
          <w:rFonts w:asciiTheme="minorHAnsi" w:hAnsiTheme="minorHAnsi" w:cstheme="minorHAnsi"/>
        </w:rPr>
      </w:pPr>
    </w:p>
    <w:p w14:paraId="6B692EA5" w14:textId="77777777" w:rsidR="0058281D" w:rsidRDefault="0058281D" w:rsidP="0019571E">
      <w:pPr>
        <w:pStyle w:val="NormalWeb"/>
        <w:rPr>
          <w:rFonts w:asciiTheme="minorHAnsi" w:hAnsiTheme="minorHAnsi" w:cstheme="minorHAnsi"/>
        </w:rPr>
      </w:pPr>
    </w:p>
    <w:p w14:paraId="5BFA3AB6" w14:textId="77777777" w:rsidR="0058281D" w:rsidRDefault="0058281D" w:rsidP="0019571E">
      <w:pPr>
        <w:pStyle w:val="NormalWeb"/>
        <w:rPr>
          <w:rFonts w:asciiTheme="minorHAnsi" w:hAnsiTheme="minorHAnsi" w:cstheme="minorHAnsi"/>
        </w:rPr>
      </w:pPr>
    </w:p>
    <w:p w14:paraId="278E76D7" w14:textId="77777777" w:rsidR="0058281D" w:rsidRDefault="0058281D" w:rsidP="0019571E">
      <w:pPr>
        <w:pStyle w:val="NormalWeb"/>
        <w:rPr>
          <w:rFonts w:asciiTheme="minorHAnsi" w:hAnsiTheme="minorHAnsi" w:cstheme="minorHAnsi"/>
        </w:rPr>
      </w:pPr>
    </w:p>
    <w:p w14:paraId="70CCCB8F" w14:textId="77777777" w:rsidR="0058281D" w:rsidRDefault="0058281D" w:rsidP="0019571E">
      <w:pPr>
        <w:pStyle w:val="NormalWeb"/>
        <w:rPr>
          <w:rFonts w:asciiTheme="minorHAnsi" w:hAnsiTheme="minorHAnsi" w:cstheme="minorHAnsi"/>
        </w:rPr>
      </w:pPr>
    </w:p>
    <w:p w14:paraId="37852046" w14:textId="77777777" w:rsidR="00F9196B" w:rsidRDefault="00F9196B" w:rsidP="0019571E">
      <w:pPr>
        <w:pStyle w:val="NormalWeb"/>
        <w:rPr>
          <w:rFonts w:asciiTheme="minorHAnsi" w:hAnsiTheme="minorHAnsi" w:cstheme="minorHAnsi"/>
        </w:rPr>
      </w:pPr>
    </w:p>
    <w:p w14:paraId="3F72CBE8" w14:textId="77777777" w:rsidR="006C08BD" w:rsidRDefault="006C08BD" w:rsidP="00DC2E91"/>
    <w:bookmarkStart w:id="18" w:name="_Toc167294844" w:displacedByCustomXml="next"/>
    <w:sdt>
      <w:sdtPr>
        <w:rPr>
          <w:rFonts w:asciiTheme="minorHAnsi" w:eastAsiaTheme="minorHAnsi" w:hAnsiTheme="minorHAnsi" w:cstheme="minorBidi"/>
          <w:color w:val="auto"/>
          <w:sz w:val="22"/>
          <w:szCs w:val="22"/>
        </w:rPr>
        <w:id w:val="475332558"/>
        <w:docPartObj>
          <w:docPartGallery w:val="Bibliographies"/>
          <w:docPartUnique/>
        </w:docPartObj>
      </w:sdtPr>
      <w:sdtContent>
        <w:p w14:paraId="22A4680C" w14:textId="3F933A23" w:rsidR="00CE0FE1" w:rsidRDefault="00CE0FE1">
          <w:pPr>
            <w:pStyle w:val="Heading1"/>
          </w:pPr>
          <w:r>
            <w:t>References</w:t>
          </w:r>
          <w:bookmarkEnd w:id="18"/>
        </w:p>
        <w:sdt>
          <w:sdtPr>
            <w:id w:val="-573587230"/>
            <w:bibliography/>
          </w:sdtPr>
          <w:sdtContent>
            <w:p w14:paraId="450BCF06" w14:textId="77777777" w:rsidR="0058281D" w:rsidRDefault="00CE0FE1" w:rsidP="0058281D">
              <w:pPr>
                <w:pStyle w:val="Bibliography"/>
                <w:ind w:left="720" w:hanging="720"/>
                <w:rPr>
                  <w:noProof/>
                  <w:sz w:val="24"/>
                  <w:szCs w:val="24"/>
                </w:rPr>
              </w:pPr>
              <w:r>
                <w:fldChar w:fldCharType="begin"/>
              </w:r>
              <w:r>
                <w:instrText xml:space="preserve"> BIBLIOGRAPHY </w:instrText>
              </w:r>
              <w:r>
                <w:fldChar w:fldCharType="separate"/>
              </w:r>
              <w:r w:rsidR="0058281D">
                <w:rPr>
                  <w:noProof/>
                </w:rPr>
                <w:t xml:space="preserve">CDE. (n.d.). </w:t>
              </w:r>
              <w:r w:rsidR="0058281D">
                <w:rPr>
                  <w:i/>
                  <w:iCs/>
                  <w:noProof/>
                </w:rPr>
                <w:t>Resmap 273</w:t>
              </w:r>
              <w:r w:rsidR="0058281D">
                <w:rPr>
                  <w:noProof/>
                </w:rPr>
                <w:t>. Retrieved 05 17, 2024, from CDE Resmap: https://cde-resmap.com/up-to-12-resmap-273/</w:t>
              </w:r>
            </w:p>
            <w:p w14:paraId="7111FA82" w14:textId="77777777" w:rsidR="0058281D" w:rsidRDefault="0058281D" w:rsidP="0058281D">
              <w:pPr>
                <w:pStyle w:val="Bibliography"/>
                <w:ind w:left="720" w:hanging="720"/>
                <w:rPr>
                  <w:noProof/>
                </w:rPr>
              </w:pPr>
              <w:r>
                <w:rPr>
                  <w:noProof/>
                </w:rPr>
                <w:t xml:space="preserve">Creative design engineering. (2002). </w:t>
              </w:r>
              <w:r>
                <w:rPr>
                  <w:i/>
                  <w:iCs/>
                  <w:noProof/>
                </w:rPr>
                <w:t>ResMap four point probe user manual .</w:t>
              </w:r>
              <w:r>
                <w:rPr>
                  <w:noProof/>
                </w:rPr>
                <w:t xml:space="preserve"> Retrieved 05 17, 2024, from https://mfc.arizona.edu/sites/default/files/2022-02/cde_operation_manual.pdf</w:t>
              </w:r>
            </w:p>
            <w:p w14:paraId="59C44B8E" w14:textId="77777777" w:rsidR="0058281D" w:rsidRDefault="0058281D" w:rsidP="0058281D">
              <w:pPr>
                <w:pStyle w:val="Bibliography"/>
                <w:ind w:left="720" w:hanging="720"/>
                <w:rPr>
                  <w:noProof/>
                </w:rPr>
              </w:pPr>
              <w:r>
                <w:rPr>
                  <w:noProof/>
                </w:rPr>
                <w:t xml:space="preserve">Drury, A. (2024, 03 02). </w:t>
              </w:r>
              <w:r>
                <w:rPr>
                  <w:i/>
                  <w:iCs/>
                  <w:noProof/>
                </w:rPr>
                <w:t>Feasability study</w:t>
              </w:r>
              <w:r>
                <w:rPr>
                  <w:noProof/>
                </w:rPr>
                <w:t>. Retrieved 05 17, 2024, from Investopaedia: https://www.investopedia.com/terms/f/feasibility-study.asp</w:t>
              </w:r>
            </w:p>
            <w:p w14:paraId="5A936A04" w14:textId="77777777" w:rsidR="0058281D" w:rsidRDefault="0058281D" w:rsidP="0058281D">
              <w:pPr>
                <w:pStyle w:val="Bibliography"/>
                <w:ind w:left="720" w:hanging="720"/>
                <w:rPr>
                  <w:noProof/>
                </w:rPr>
              </w:pPr>
              <w:r>
                <w:rPr>
                  <w:i/>
                  <w:iCs/>
                  <w:noProof/>
                </w:rPr>
                <w:t>Gantt Charts</w:t>
              </w:r>
              <w:r>
                <w:rPr>
                  <w:noProof/>
                </w:rPr>
                <w:t>. (n.d.). Retrieved 04 02, 2024, from Project Manager: https://www.projectmanager.com/guides/gantt-chart</w:t>
              </w:r>
            </w:p>
            <w:p w14:paraId="6456F6B7" w14:textId="77777777" w:rsidR="0058281D" w:rsidRDefault="0058281D" w:rsidP="0058281D">
              <w:pPr>
                <w:pStyle w:val="Bibliography"/>
                <w:ind w:left="720" w:hanging="720"/>
                <w:rPr>
                  <w:noProof/>
                </w:rPr>
              </w:pPr>
              <w:r>
                <w:rPr>
                  <w:noProof/>
                </w:rPr>
                <w:t xml:space="preserve">Herrity, J. (2023, 07 31). </w:t>
              </w:r>
              <w:r>
                <w:rPr>
                  <w:i/>
                  <w:iCs/>
                  <w:noProof/>
                </w:rPr>
                <w:t>How to write an action plan</w:t>
              </w:r>
              <w:r>
                <w:rPr>
                  <w:noProof/>
                </w:rPr>
                <w:t>. Retrieved 04 02, 2024, from Indeed: https://www.indeed.com/career-advice/career-development/how-to-write-an-action-plan</w:t>
              </w:r>
            </w:p>
            <w:p w14:paraId="7743AD75" w14:textId="77777777" w:rsidR="0058281D" w:rsidRDefault="0058281D" w:rsidP="0058281D">
              <w:pPr>
                <w:pStyle w:val="Bibliography"/>
                <w:ind w:left="720" w:hanging="720"/>
                <w:rPr>
                  <w:noProof/>
                </w:rPr>
              </w:pPr>
              <w:r>
                <w:rPr>
                  <w:i/>
                  <w:iCs/>
                  <w:noProof/>
                </w:rPr>
                <w:t xml:space="preserve">IISE </w:t>
              </w:r>
              <w:r>
                <w:rPr>
                  <w:noProof/>
                </w:rPr>
                <w:t>. (n.d.). Retrieved from https://www.iise.org/details.aspx?id=299.</w:t>
              </w:r>
            </w:p>
            <w:p w14:paraId="7A625FAE" w14:textId="77777777" w:rsidR="0058281D" w:rsidRDefault="0058281D" w:rsidP="0058281D">
              <w:pPr>
                <w:pStyle w:val="Bibliography"/>
                <w:ind w:left="720" w:hanging="720"/>
                <w:rPr>
                  <w:noProof/>
                </w:rPr>
              </w:pPr>
              <w:r>
                <w:rPr>
                  <w:noProof/>
                </w:rPr>
                <w:t xml:space="preserve">Indeed. (2023, 01 05). </w:t>
              </w:r>
              <w:r>
                <w:rPr>
                  <w:i/>
                  <w:iCs/>
                  <w:noProof/>
                </w:rPr>
                <w:t>Project Analysis</w:t>
              </w:r>
              <w:r>
                <w:rPr>
                  <w:noProof/>
                </w:rPr>
                <w:t>. Retrieved 05 17, 2024, from Indeed: https://uk.indeed.com/career-advice/career-development/project-analysis</w:t>
              </w:r>
            </w:p>
            <w:p w14:paraId="2AFD91EB" w14:textId="77777777" w:rsidR="0058281D" w:rsidRDefault="0058281D" w:rsidP="0058281D">
              <w:pPr>
                <w:pStyle w:val="Bibliography"/>
                <w:ind w:left="720" w:hanging="720"/>
                <w:rPr>
                  <w:noProof/>
                </w:rPr>
              </w:pPr>
              <w:r>
                <w:rPr>
                  <w:noProof/>
                </w:rPr>
                <w:t xml:space="preserve">Nanoscience. (n.d.). </w:t>
              </w:r>
              <w:r>
                <w:rPr>
                  <w:i/>
                  <w:iCs/>
                  <w:noProof/>
                </w:rPr>
                <w:t>What is Scanning Electron Microscopy?</w:t>
              </w:r>
              <w:r>
                <w:rPr>
                  <w:noProof/>
                </w:rPr>
                <w:t xml:space="preserve"> Retrieved 05 17, 2024, from Nanoscience: https://www.nanoscience.com/techniques/scanning-electron-microscopy/</w:t>
              </w:r>
            </w:p>
            <w:p w14:paraId="5CD3BA03" w14:textId="77777777" w:rsidR="0058281D" w:rsidRDefault="0058281D" w:rsidP="0058281D">
              <w:pPr>
                <w:pStyle w:val="Bibliography"/>
                <w:ind w:left="720" w:hanging="720"/>
                <w:rPr>
                  <w:noProof/>
                </w:rPr>
              </w:pPr>
              <w:r>
                <w:rPr>
                  <w:noProof/>
                </w:rPr>
                <w:t xml:space="preserve">Quantum Design. (n.d.). </w:t>
              </w:r>
              <w:r>
                <w:rPr>
                  <w:i/>
                  <w:iCs/>
                  <w:noProof/>
                </w:rPr>
                <w:t>Thin Film Stress measument tool.</w:t>
              </w:r>
              <w:r>
                <w:rPr>
                  <w:noProof/>
                </w:rPr>
                <w:t xml:space="preserve"> Retrieved 05 17, 2024, from QD Europe: https://qd-europe.com/fileadmin/Mediapool/products/Toho/pdf/FLX_series.pdf</w:t>
              </w:r>
            </w:p>
            <w:p w14:paraId="4193F688" w14:textId="77777777" w:rsidR="0058281D" w:rsidRDefault="0058281D" w:rsidP="0058281D">
              <w:pPr>
                <w:pStyle w:val="Bibliography"/>
                <w:ind w:left="720" w:hanging="720"/>
                <w:rPr>
                  <w:noProof/>
                </w:rPr>
              </w:pPr>
              <w:r>
                <w:rPr>
                  <w:noProof/>
                </w:rPr>
                <w:t xml:space="preserve">SPTS. (2024, 17 05). </w:t>
              </w:r>
              <w:r>
                <w:rPr>
                  <w:i/>
                  <w:iCs/>
                  <w:noProof/>
                </w:rPr>
                <w:t>About SPTS</w:t>
              </w:r>
              <w:r>
                <w:rPr>
                  <w:noProof/>
                </w:rPr>
                <w:t>. Retrieved from spts.com: https://www.spts.com/about/about-spts</w:t>
              </w:r>
            </w:p>
            <w:p w14:paraId="64659965" w14:textId="77777777" w:rsidR="0058281D" w:rsidRDefault="0058281D" w:rsidP="0058281D">
              <w:pPr>
                <w:pStyle w:val="Bibliography"/>
                <w:ind w:left="720" w:hanging="720"/>
                <w:rPr>
                  <w:noProof/>
                </w:rPr>
              </w:pPr>
              <w:r>
                <w:rPr>
                  <w:noProof/>
                </w:rPr>
                <w:t xml:space="preserve">SPTS. (n.d.). </w:t>
              </w:r>
              <w:r>
                <w:rPr>
                  <w:i/>
                  <w:iCs/>
                  <w:noProof/>
                </w:rPr>
                <w:t>Sigma Metal Deposition Systems</w:t>
              </w:r>
              <w:r>
                <w:rPr>
                  <w:noProof/>
                </w:rPr>
                <w:t>. Retrieved 05 17, 2024, from SPTS: https://www.spts.com/product/sigma-metal-deposition-systems</w:t>
              </w:r>
            </w:p>
            <w:p w14:paraId="28BA974D" w14:textId="77777777" w:rsidR="0058281D" w:rsidRDefault="0058281D" w:rsidP="0058281D">
              <w:pPr>
                <w:pStyle w:val="Bibliography"/>
                <w:ind w:left="720" w:hanging="720"/>
                <w:rPr>
                  <w:noProof/>
                </w:rPr>
              </w:pPr>
              <w:r>
                <w:rPr>
                  <w:noProof/>
                </w:rPr>
                <w:t xml:space="preserve">TOHO Technology. (2024, 05 17). </w:t>
              </w:r>
              <w:r>
                <w:rPr>
                  <w:i/>
                  <w:iCs/>
                  <w:noProof/>
                </w:rPr>
                <w:t>FLX Flexus thin film stress measurement systems</w:t>
              </w:r>
              <w:r>
                <w:rPr>
                  <w:noProof/>
                </w:rPr>
                <w:t>. Retrieved from QD Europe: https://qd-europe.com/de/en/product/flx-flexus-thin-film-stress-measurement-systems/</w:t>
              </w:r>
            </w:p>
            <w:p w14:paraId="194B361F" w14:textId="77777777" w:rsidR="0058281D" w:rsidRDefault="0058281D" w:rsidP="0058281D">
              <w:pPr>
                <w:pStyle w:val="Bibliography"/>
                <w:ind w:left="720" w:hanging="720"/>
                <w:rPr>
                  <w:noProof/>
                </w:rPr>
              </w:pPr>
              <w:r>
                <w:rPr>
                  <w:noProof/>
                </w:rPr>
                <w:t xml:space="preserve">TOHO Technology. (n.d.). </w:t>
              </w:r>
              <w:r>
                <w:rPr>
                  <w:i/>
                  <w:iCs/>
                  <w:noProof/>
                </w:rPr>
                <w:t>FLX Series</w:t>
              </w:r>
              <w:r>
                <w:rPr>
                  <w:noProof/>
                </w:rPr>
                <w:t>. Retrieved 05 17, 2024, from TOHO Technologu: https://tohotechnology.com/industries/metrology/flx-series/</w:t>
              </w:r>
            </w:p>
            <w:p w14:paraId="7568123C" w14:textId="77777777" w:rsidR="0058281D" w:rsidRDefault="0058281D" w:rsidP="0058281D">
              <w:pPr>
                <w:pStyle w:val="Bibliography"/>
                <w:ind w:left="720" w:hanging="720"/>
                <w:rPr>
                  <w:noProof/>
                </w:rPr>
              </w:pPr>
              <w:r>
                <w:rPr>
                  <w:i/>
                  <w:iCs/>
                  <w:noProof/>
                </w:rPr>
                <w:t>What is a Gantt Chart? Benefits, how to use them and more</w:t>
              </w:r>
              <w:r>
                <w:rPr>
                  <w:noProof/>
                </w:rPr>
                <w:t>. (2022, 11 11). Retrieved 04 02, 2024, from Adobe Business: https://business.adobe.com/blog/basics/what-is-a-gantt-chart</w:t>
              </w:r>
            </w:p>
            <w:p w14:paraId="0BD08598" w14:textId="02FD2538" w:rsidR="00500FAE" w:rsidRDefault="00CE0FE1" w:rsidP="0058281D">
              <w:r>
                <w:rPr>
                  <w:b/>
                  <w:bCs/>
                  <w:noProof/>
                </w:rPr>
                <w:fldChar w:fldCharType="end"/>
              </w:r>
            </w:p>
          </w:sdtContent>
        </w:sdt>
      </w:sdtContent>
    </w:sdt>
    <w:p w14:paraId="21F11E65" w14:textId="77777777" w:rsidR="00500FAE" w:rsidRDefault="00500FAE" w:rsidP="00DC2E91"/>
    <w:p w14:paraId="4776C6D0" w14:textId="77777777" w:rsidR="0058281D" w:rsidRDefault="0058281D" w:rsidP="00DC2E91"/>
    <w:p w14:paraId="09E880DA" w14:textId="77777777" w:rsidR="0058281D" w:rsidRDefault="0058281D" w:rsidP="00DC2E91"/>
    <w:p w14:paraId="5BEE921F" w14:textId="77777777" w:rsidR="0058281D" w:rsidRDefault="0058281D" w:rsidP="00DC2E91"/>
    <w:p w14:paraId="49D5B0FF" w14:textId="77777777" w:rsidR="0058281D" w:rsidRDefault="0058281D" w:rsidP="00DC2E91"/>
    <w:p w14:paraId="66C8E636" w14:textId="47B0B93D" w:rsidR="005C6EA5" w:rsidRPr="00500FAE" w:rsidRDefault="00C52384" w:rsidP="00500FAE">
      <w:pPr>
        <w:pStyle w:val="Heading1"/>
        <w:rPr>
          <w:sz w:val="36"/>
          <w:szCs w:val="36"/>
        </w:rPr>
      </w:pPr>
      <w:bookmarkStart w:id="19" w:name="_Toc167294845"/>
      <w:r w:rsidRPr="00C52384">
        <w:rPr>
          <w:sz w:val="36"/>
          <w:szCs w:val="36"/>
        </w:rPr>
        <w:lastRenderedPageBreak/>
        <w:t xml:space="preserve">Appendix </w:t>
      </w:r>
      <w:r>
        <w:rPr>
          <w:sz w:val="36"/>
          <w:szCs w:val="36"/>
        </w:rPr>
        <w:t>1</w:t>
      </w:r>
      <w:bookmarkEnd w:id="19"/>
      <w:r>
        <w:rPr>
          <w:sz w:val="36"/>
          <w:szCs w:val="36"/>
        </w:rPr>
        <w:t xml:space="preserve"> </w:t>
      </w:r>
    </w:p>
    <w:p w14:paraId="2F54E2CB" w14:textId="668D626E" w:rsidR="005C6EA5" w:rsidRPr="005C6EA5" w:rsidRDefault="005C6EA5" w:rsidP="005C6EA5"/>
    <w:p w14:paraId="59060A40" w14:textId="38AB660D" w:rsidR="005C6EA5" w:rsidRPr="005C6EA5" w:rsidRDefault="005C6EA5" w:rsidP="005C6EA5"/>
    <w:p w14:paraId="1793313D" w14:textId="7371E42C" w:rsidR="005C6EA5" w:rsidRPr="005C6EA5" w:rsidRDefault="005C6EA5" w:rsidP="005C6EA5"/>
    <w:p w14:paraId="6D918950" w14:textId="47F9E98A" w:rsidR="005C6EA5" w:rsidRPr="005C6EA5" w:rsidRDefault="005C6EA5" w:rsidP="005C6EA5"/>
    <w:p w14:paraId="595BF9DD" w14:textId="4793379E" w:rsidR="005C6EA5" w:rsidRPr="005C6EA5" w:rsidRDefault="005C6EA5" w:rsidP="005C6EA5"/>
    <w:p w14:paraId="24BFEBE1" w14:textId="2AA744FB" w:rsidR="005C6EA5" w:rsidRPr="005C6EA5" w:rsidRDefault="005C6EA5" w:rsidP="005C6EA5"/>
    <w:p w14:paraId="5128FA10" w14:textId="77777777" w:rsidR="00500FAE" w:rsidRDefault="00500FAE" w:rsidP="005C6EA5"/>
    <w:p w14:paraId="314630B0" w14:textId="77777777" w:rsidR="00500FAE" w:rsidRDefault="00500FAE" w:rsidP="005C6EA5"/>
    <w:p w14:paraId="4249CBE4" w14:textId="09E8565F" w:rsidR="005C6EA5" w:rsidRPr="005C6EA5" w:rsidRDefault="005B0D75" w:rsidP="005C6EA5">
      <w:r>
        <w:rPr>
          <w:noProof/>
        </w:rPr>
        <w:drawing>
          <wp:anchor distT="0" distB="0" distL="114300" distR="114300" simplePos="0" relativeHeight="251657728" behindDoc="1" locked="0" layoutInCell="1" allowOverlap="1" wp14:anchorId="1FCF7471" wp14:editId="2861A513">
            <wp:simplePos x="0" y="0"/>
            <wp:positionH relativeFrom="margin">
              <wp:posOffset>-1310640</wp:posOffset>
            </wp:positionH>
            <wp:positionV relativeFrom="paragraph">
              <wp:posOffset>356870</wp:posOffset>
            </wp:positionV>
            <wp:extent cx="8420100" cy="1988185"/>
            <wp:effectExtent l="0" t="3493" r="0" b="0"/>
            <wp:wrapTight wrapText="bothSides">
              <wp:wrapPolygon edited="0">
                <wp:start x="-9" y="21562"/>
                <wp:lineTo x="21542" y="21562"/>
                <wp:lineTo x="21542" y="245"/>
                <wp:lineTo x="-9" y="245"/>
                <wp:lineTo x="-9" y="21562"/>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111" t="16348" r="14026" b="47607"/>
                    <a:stretch/>
                  </pic:blipFill>
                  <pic:spPr bwMode="auto">
                    <a:xfrm rot="5400000">
                      <a:off x="0" y="0"/>
                      <a:ext cx="8420100" cy="19881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F7A619F" w14:textId="45000221" w:rsidR="005C6EA5" w:rsidRPr="005C6EA5" w:rsidRDefault="005C6EA5" w:rsidP="005C6EA5"/>
    <w:p w14:paraId="2C5E7F16" w14:textId="403E3354" w:rsidR="005C6EA5" w:rsidRPr="005C6EA5" w:rsidRDefault="005C6EA5" w:rsidP="005C6EA5"/>
    <w:p w14:paraId="53B36BCA" w14:textId="77777777" w:rsidR="00500FAE" w:rsidRDefault="00500FAE" w:rsidP="005C6EA5">
      <w:pPr>
        <w:pStyle w:val="Heading1"/>
        <w:rPr>
          <w:sz w:val="36"/>
          <w:szCs w:val="36"/>
        </w:rPr>
      </w:pPr>
    </w:p>
    <w:p w14:paraId="10238D3F" w14:textId="77777777" w:rsidR="00500FAE" w:rsidRDefault="00500FAE" w:rsidP="00500FAE"/>
    <w:p w14:paraId="58193A9F" w14:textId="77777777" w:rsidR="00500FAE" w:rsidRDefault="00500FAE" w:rsidP="00500FAE"/>
    <w:p w14:paraId="7D298D11" w14:textId="77777777" w:rsidR="00500FAE" w:rsidRPr="00500FAE" w:rsidRDefault="00500FAE" w:rsidP="00500FAE"/>
    <w:p w14:paraId="65AD260E" w14:textId="77777777" w:rsidR="00500FAE" w:rsidRDefault="00500FAE" w:rsidP="005C6EA5">
      <w:pPr>
        <w:pStyle w:val="Heading1"/>
        <w:rPr>
          <w:sz w:val="36"/>
          <w:szCs w:val="36"/>
        </w:rPr>
      </w:pPr>
    </w:p>
    <w:p w14:paraId="5AE46849" w14:textId="77777777" w:rsidR="00500FAE" w:rsidRDefault="00500FAE" w:rsidP="005C6EA5">
      <w:pPr>
        <w:pStyle w:val="Heading1"/>
        <w:rPr>
          <w:sz w:val="36"/>
          <w:szCs w:val="36"/>
        </w:rPr>
      </w:pPr>
    </w:p>
    <w:p w14:paraId="00AF662F" w14:textId="77777777" w:rsidR="00500FAE" w:rsidRDefault="00500FAE" w:rsidP="00500FAE"/>
    <w:p w14:paraId="7F620798" w14:textId="77777777" w:rsidR="00500FAE" w:rsidRDefault="00500FAE" w:rsidP="00500FAE"/>
    <w:p w14:paraId="7954F076" w14:textId="77777777" w:rsidR="005676A9" w:rsidRDefault="005676A9" w:rsidP="00500FAE"/>
    <w:p w14:paraId="084676EF" w14:textId="77777777" w:rsidR="005676A9" w:rsidRDefault="005676A9" w:rsidP="00500FAE"/>
    <w:p w14:paraId="409DF4AB" w14:textId="77777777" w:rsidR="005676A9" w:rsidRDefault="005676A9" w:rsidP="00500FAE"/>
    <w:p w14:paraId="389F05DD" w14:textId="77777777" w:rsidR="00500FAE" w:rsidRPr="00500FAE" w:rsidRDefault="00500FAE" w:rsidP="00500FAE"/>
    <w:p w14:paraId="426AA4D1" w14:textId="64E004F2" w:rsidR="005C6EA5" w:rsidRDefault="005C6EA5" w:rsidP="005C6EA5">
      <w:pPr>
        <w:pStyle w:val="Heading1"/>
        <w:rPr>
          <w:sz w:val="36"/>
          <w:szCs w:val="36"/>
        </w:rPr>
      </w:pPr>
      <w:bookmarkStart w:id="20" w:name="_Toc167294846"/>
      <w:r w:rsidRPr="005C6EA5">
        <w:rPr>
          <w:sz w:val="36"/>
          <w:szCs w:val="36"/>
        </w:rPr>
        <w:lastRenderedPageBreak/>
        <w:t>A</w:t>
      </w:r>
      <w:r w:rsidR="00500FAE">
        <w:rPr>
          <w:sz w:val="36"/>
          <w:szCs w:val="36"/>
        </w:rPr>
        <w:t>p</w:t>
      </w:r>
      <w:r w:rsidRPr="005C6EA5">
        <w:rPr>
          <w:sz w:val="36"/>
          <w:szCs w:val="36"/>
        </w:rPr>
        <w:t>pendix 2</w:t>
      </w:r>
      <w:bookmarkEnd w:id="20"/>
      <w:r w:rsidR="00C91FD2">
        <w:rPr>
          <w:sz w:val="36"/>
          <w:szCs w:val="36"/>
        </w:rPr>
        <w:t xml:space="preserve"> </w:t>
      </w:r>
      <w:r w:rsidRPr="005C6EA5">
        <w:rPr>
          <w:sz w:val="36"/>
          <w:szCs w:val="36"/>
        </w:rPr>
        <w:t xml:space="preserve"> </w:t>
      </w:r>
    </w:p>
    <w:p w14:paraId="3E704EEB" w14:textId="36D4E0BC" w:rsidR="005C6EA5" w:rsidRDefault="005B0D75" w:rsidP="005C6EA5">
      <w:r>
        <w:rPr>
          <w:noProof/>
        </w:rPr>
        <w:drawing>
          <wp:anchor distT="0" distB="0" distL="114300" distR="114300" simplePos="0" relativeHeight="251664896" behindDoc="1" locked="0" layoutInCell="1" allowOverlap="1" wp14:anchorId="35EC38CF" wp14:editId="622C2781">
            <wp:simplePos x="0" y="0"/>
            <wp:positionH relativeFrom="margin">
              <wp:posOffset>-241300</wp:posOffset>
            </wp:positionH>
            <wp:positionV relativeFrom="paragraph">
              <wp:posOffset>162560</wp:posOffset>
            </wp:positionV>
            <wp:extent cx="5560060" cy="2794000"/>
            <wp:effectExtent l="0" t="0" r="2540" b="6350"/>
            <wp:wrapTight wrapText="bothSides">
              <wp:wrapPolygon edited="0">
                <wp:start x="0" y="0"/>
                <wp:lineTo x="0" y="21502"/>
                <wp:lineTo x="21536" y="21502"/>
                <wp:lineTo x="2153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t="17136" r="32528" b="22592"/>
                    <a:stretch/>
                  </pic:blipFill>
                  <pic:spPr bwMode="auto">
                    <a:xfrm>
                      <a:off x="0" y="0"/>
                      <a:ext cx="5560060" cy="2794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7614AF8" w14:textId="05817F0C" w:rsidR="00A44D68" w:rsidRPr="00A44D68" w:rsidRDefault="00A44D68" w:rsidP="00A44D68"/>
    <w:p w14:paraId="48EB7969" w14:textId="0C9D8598" w:rsidR="00A44D68" w:rsidRPr="00A44D68" w:rsidRDefault="00A44D68" w:rsidP="00A44D68"/>
    <w:p w14:paraId="121AC089" w14:textId="2758F09B" w:rsidR="00A44D68" w:rsidRPr="00A44D68" w:rsidRDefault="00A44D68" w:rsidP="00A44D68"/>
    <w:p w14:paraId="1A1343ED" w14:textId="702197DD" w:rsidR="00A44D68" w:rsidRPr="00A44D68" w:rsidRDefault="00A44D68" w:rsidP="00A44D68"/>
    <w:p w14:paraId="4CBE3070" w14:textId="375519CC" w:rsidR="00A44D68" w:rsidRDefault="00A44D68" w:rsidP="00A44D68"/>
    <w:p w14:paraId="025B5E6E" w14:textId="67A33412" w:rsidR="00A44D68" w:rsidRDefault="00A44D68" w:rsidP="00C91FD2">
      <w:pPr>
        <w:tabs>
          <w:tab w:val="left" w:pos="3750"/>
        </w:tabs>
      </w:pPr>
      <w:r>
        <w:tab/>
      </w:r>
    </w:p>
    <w:p w14:paraId="096E2915" w14:textId="36500BE9" w:rsidR="00A44D68" w:rsidRDefault="00A44D68" w:rsidP="00A44D68">
      <w:pPr>
        <w:pStyle w:val="Heading1"/>
        <w:rPr>
          <w:sz w:val="40"/>
          <w:szCs w:val="40"/>
        </w:rPr>
      </w:pPr>
      <w:bookmarkStart w:id="21" w:name="_Toc167294847"/>
      <w:r w:rsidRPr="00A44D68">
        <w:rPr>
          <w:sz w:val="40"/>
          <w:szCs w:val="40"/>
        </w:rPr>
        <w:lastRenderedPageBreak/>
        <w:t xml:space="preserve">Appendix </w:t>
      </w:r>
      <w:r w:rsidR="005676A9">
        <w:rPr>
          <w:sz w:val="40"/>
          <w:szCs w:val="40"/>
        </w:rPr>
        <w:t>3</w:t>
      </w:r>
      <w:bookmarkEnd w:id="21"/>
    </w:p>
    <w:p w14:paraId="535F6D9D" w14:textId="1F817187" w:rsidR="0058281D" w:rsidRPr="0058281D" w:rsidRDefault="0097652D" w:rsidP="0058281D">
      <w:r>
        <w:rPr>
          <w:noProof/>
        </w:rPr>
        <w:drawing>
          <wp:anchor distT="0" distB="0" distL="114300" distR="114300" simplePos="0" relativeHeight="251742720" behindDoc="1" locked="0" layoutInCell="1" allowOverlap="1" wp14:anchorId="604FE9C1" wp14:editId="1E4EF962">
            <wp:simplePos x="0" y="0"/>
            <wp:positionH relativeFrom="column">
              <wp:posOffset>-574158</wp:posOffset>
            </wp:positionH>
            <wp:positionV relativeFrom="paragraph">
              <wp:posOffset>300680</wp:posOffset>
            </wp:positionV>
            <wp:extent cx="7027545" cy="5923915"/>
            <wp:effectExtent l="0" t="0" r="1905" b="635"/>
            <wp:wrapTight wrapText="bothSides">
              <wp:wrapPolygon edited="0">
                <wp:start x="0" y="0"/>
                <wp:lineTo x="0" y="21533"/>
                <wp:lineTo x="21547" y="21533"/>
                <wp:lineTo x="2154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783" t="30012" r="58260" b="11607"/>
                    <a:stretch/>
                  </pic:blipFill>
                  <pic:spPr bwMode="auto">
                    <a:xfrm>
                      <a:off x="0" y="0"/>
                      <a:ext cx="7027545" cy="59239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Start w:id="22" w:name="_Toc167294848"/>
    </w:p>
    <w:p w14:paraId="47A73D6B" w14:textId="77777777" w:rsidR="0058281D" w:rsidRDefault="0058281D" w:rsidP="00C91FD2">
      <w:pPr>
        <w:pStyle w:val="Heading1"/>
        <w:rPr>
          <w:sz w:val="40"/>
          <w:szCs w:val="40"/>
        </w:rPr>
      </w:pPr>
    </w:p>
    <w:p w14:paraId="04E25724" w14:textId="77777777" w:rsidR="0058281D" w:rsidRDefault="0058281D" w:rsidP="0058281D"/>
    <w:p w14:paraId="7841CB3F" w14:textId="77777777" w:rsidR="0058281D" w:rsidRPr="0058281D" w:rsidRDefault="0058281D" w:rsidP="0058281D"/>
    <w:p w14:paraId="78AD2A21" w14:textId="77777777" w:rsidR="0058281D" w:rsidRPr="0058281D" w:rsidRDefault="0058281D" w:rsidP="0058281D"/>
    <w:p w14:paraId="16E30D49" w14:textId="77777777" w:rsidR="0058281D" w:rsidRDefault="0058281D" w:rsidP="00C91FD2">
      <w:pPr>
        <w:pStyle w:val="Heading1"/>
        <w:rPr>
          <w:sz w:val="40"/>
          <w:szCs w:val="40"/>
        </w:rPr>
      </w:pPr>
    </w:p>
    <w:p w14:paraId="52284AAD" w14:textId="63783DAD" w:rsidR="00A44D68" w:rsidRDefault="00A44D68" w:rsidP="00C91FD2">
      <w:pPr>
        <w:pStyle w:val="Heading1"/>
        <w:rPr>
          <w:sz w:val="40"/>
          <w:szCs w:val="40"/>
        </w:rPr>
      </w:pPr>
      <w:r w:rsidRPr="00A44D68">
        <w:rPr>
          <w:sz w:val="40"/>
          <w:szCs w:val="40"/>
        </w:rPr>
        <w:t xml:space="preserve">Appendix </w:t>
      </w:r>
      <w:r w:rsidR="00C91FD2">
        <w:rPr>
          <w:sz w:val="40"/>
          <w:szCs w:val="40"/>
        </w:rPr>
        <w:t>4</w:t>
      </w:r>
      <w:bookmarkEnd w:id="22"/>
      <w:r w:rsidR="00C91FD2">
        <w:rPr>
          <w:sz w:val="40"/>
          <w:szCs w:val="40"/>
        </w:rPr>
        <w:t xml:space="preserve"> </w:t>
      </w:r>
    </w:p>
    <w:p w14:paraId="36F78F2C" w14:textId="77777777" w:rsidR="00C91FD2" w:rsidRPr="00C91FD2" w:rsidRDefault="00C91FD2" w:rsidP="00C91FD2"/>
    <w:p w14:paraId="2FEAF95A" w14:textId="19248F40" w:rsidR="00A44D68" w:rsidRPr="00A44D68" w:rsidRDefault="00057A12" w:rsidP="00A44D68">
      <w:r>
        <w:rPr>
          <w:noProof/>
        </w:rPr>
        <w:drawing>
          <wp:anchor distT="0" distB="0" distL="114300" distR="114300" simplePos="0" relativeHeight="251679232" behindDoc="1" locked="0" layoutInCell="1" allowOverlap="1" wp14:anchorId="787877DE" wp14:editId="17E273B6">
            <wp:simplePos x="0" y="0"/>
            <wp:positionH relativeFrom="column">
              <wp:posOffset>387350</wp:posOffset>
            </wp:positionH>
            <wp:positionV relativeFrom="paragraph">
              <wp:posOffset>20955</wp:posOffset>
            </wp:positionV>
            <wp:extent cx="4635500" cy="2908935"/>
            <wp:effectExtent l="0" t="0" r="0" b="5715"/>
            <wp:wrapTight wrapText="bothSides">
              <wp:wrapPolygon edited="0">
                <wp:start x="0" y="0"/>
                <wp:lineTo x="0" y="21501"/>
                <wp:lineTo x="21482" y="21501"/>
                <wp:lineTo x="21482"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39442" t="28758" r="12364" b="17471"/>
                    <a:stretch/>
                  </pic:blipFill>
                  <pic:spPr bwMode="auto">
                    <a:xfrm>
                      <a:off x="0" y="0"/>
                      <a:ext cx="4635500" cy="29089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7BA772" w14:textId="4DA600C6" w:rsidR="00A44D68" w:rsidRPr="00A44D68" w:rsidRDefault="00A44D68" w:rsidP="00A44D68"/>
    <w:p w14:paraId="7AA6E5C0" w14:textId="2E4C21A4" w:rsidR="00A44D68" w:rsidRPr="00A44D68" w:rsidRDefault="00A44D68" w:rsidP="00A44D68"/>
    <w:p w14:paraId="0D54ADC5" w14:textId="6A13EAD3" w:rsidR="00A44D68" w:rsidRPr="00A44D68" w:rsidRDefault="00A44D68" w:rsidP="00A44D68"/>
    <w:p w14:paraId="4A5B1553" w14:textId="540C8407" w:rsidR="00A44D68" w:rsidRPr="00A44D68" w:rsidRDefault="00A44D68" w:rsidP="00A44D68"/>
    <w:p w14:paraId="010E8F00" w14:textId="4D0EEC98" w:rsidR="00A44D68" w:rsidRPr="00A44D68" w:rsidRDefault="00A44D68" w:rsidP="00A44D68"/>
    <w:p w14:paraId="13EE036A" w14:textId="5551EDDD" w:rsidR="00A44D68" w:rsidRPr="00A44D68" w:rsidRDefault="00A44D68" w:rsidP="00A44D68"/>
    <w:p w14:paraId="4E249D25" w14:textId="540D10F5" w:rsidR="00A44D68" w:rsidRPr="00A44D68" w:rsidRDefault="00A44D68" w:rsidP="00A44D68"/>
    <w:p w14:paraId="32065AF3" w14:textId="69D14BD5" w:rsidR="00A44D68" w:rsidRPr="00A44D68" w:rsidRDefault="00A44D68" w:rsidP="00A44D68"/>
    <w:p w14:paraId="65AC5A8A" w14:textId="6BBC8CA4" w:rsidR="00A44D68" w:rsidRPr="00A44D68" w:rsidRDefault="00A44D68" w:rsidP="00A44D68"/>
    <w:p w14:paraId="2C1FF53F" w14:textId="5181B135" w:rsidR="00A44D68" w:rsidRPr="00A44D68" w:rsidRDefault="00057A12" w:rsidP="00A44D68">
      <w:r>
        <w:rPr>
          <w:noProof/>
        </w:rPr>
        <w:drawing>
          <wp:anchor distT="0" distB="0" distL="114300" distR="114300" simplePos="0" relativeHeight="251672064" behindDoc="1" locked="0" layoutInCell="1" allowOverlap="1" wp14:anchorId="17E41BF3" wp14:editId="61AAFC39">
            <wp:simplePos x="0" y="0"/>
            <wp:positionH relativeFrom="column">
              <wp:posOffset>457200</wp:posOffset>
            </wp:positionH>
            <wp:positionV relativeFrom="paragraph">
              <wp:posOffset>186690</wp:posOffset>
            </wp:positionV>
            <wp:extent cx="4756150" cy="3308985"/>
            <wp:effectExtent l="0" t="0" r="6350" b="5715"/>
            <wp:wrapTight wrapText="bothSides">
              <wp:wrapPolygon edited="0">
                <wp:start x="0" y="0"/>
                <wp:lineTo x="0" y="21513"/>
                <wp:lineTo x="21542" y="21513"/>
                <wp:lineTo x="21542"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38112" t="23242" r="11256" b="14123"/>
                    <a:stretch/>
                  </pic:blipFill>
                  <pic:spPr bwMode="auto">
                    <a:xfrm>
                      <a:off x="0" y="0"/>
                      <a:ext cx="4756150" cy="33089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84FFA97" w14:textId="3F4D3CA9" w:rsidR="00A44D68" w:rsidRPr="00A44D68" w:rsidRDefault="00A44D68" w:rsidP="00A44D68"/>
    <w:p w14:paraId="111CF604" w14:textId="1F16AA08" w:rsidR="00A44D68" w:rsidRPr="00A44D68" w:rsidRDefault="00A44D68" w:rsidP="00A44D68"/>
    <w:p w14:paraId="4385BFAF" w14:textId="7D17810D" w:rsidR="00A44D68" w:rsidRPr="00A44D68" w:rsidRDefault="00A44D68" w:rsidP="00A44D68"/>
    <w:p w14:paraId="09BEBFD2" w14:textId="60279A8B" w:rsidR="00A44D68" w:rsidRDefault="00A44D68" w:rsidP="00A44D68">
      <w:pPr>
        <w:rPr>
          <w:rFonts w:asciiTheme="majorHAnsi" w:eastAsiaTheme="majorEastAsia" w:hAnsiTheme="majorHAnsi" w:cstheme="majorBidi"/>
          <w:color w:val="2F5496" w:themeColor="accent1" w:themeShade="BF"/>
          <w:sz w:val="40"/>
          <w:szCs w:val="40"/>
        </w:rPr>
      </w:pPr>
    </w:p>
    <w:p w14:paraId="01D7D878" w14:textId="43215303" w:rsidR="00A44D68" w:rsidRDefault="00A44D68" w:rsidP="00A44D68">
      <w:pPr>
        <w:tabs>
          <w:tab w:val="left" w:pos="2760"/>
        </w:tabs>
      </w:pPr>
      <w:r>
        <w:tab/>
      </w:r>
    </w:p>
    <w:p w14:paraId="707A73B4" w14:textId="24B5A386" w:rsidR="00A44D68" w:rsidRPr="00A44D68" w:rsidRDefault="00A44D68" w:rsidP="00A44D68"/>
    <w:p w14:paraId="674F0B24" w14:textId="5E6B5E82" w:rsidR="00A44D68" w:rsidRPr="00A44D68" w:rsidRDefault="00A44D68" w:rsidP="00A44D68"/>
    <w:p w14:paraId="581599C9" w14:textId="4FB997D3" w:rsidR="00A44D68" w:rsidRPr="00A44D68" w:rsidRDefault="00A44D68" w:rsidP="00A44D68"/>
    <w:p w14:paraId="1E025165" w14:textId="59F95E11" w:rsidR="00A44D68" w:rsidRPr="00A44D68" w:rsidRDefault="00A44D68" w:rsidP="00A44D68"/>
    <w:p w14:paraId="4E9A8BDD" w14:textId="19F48763" w:rsidR="00A44D68" w:rsidRPr="00A44D68" w:rsidRDefault="00A44D68" w:rsidP="00A44D68"/>
    <w:p w14:paraId="54FA9C3B" w14:textId="2D487746" w:rsidR="00A44D68" w:rsidRPr="00A44D68" w:rsidRDefault="00A44D68" w:rsidP="00A44D68"/>
    <w:p w14:paraId="50148B3A" w14:textId="3F2DFEE5" w:rsidR="00A44D68" w:rsidRPr="00A44D68" w:rsidRDefault="00A44D68" w:rsidP="00A44D68"/>
    <w:p w14:paraId="62987453" w14:textId="0DB38BE4" w:rsidR="00A44D68" w:rsidRPr="00A44D68" w:rsidRDefault="00A44D68" w:rsidP="00A44D68"/>
    <w:p w14:paraId="3C0A6758" w14:textId="762B79AD" w:rsidR="00A44D68" w:rsidRPr="00A44D68" w:rsidRDefault="00A44D68" w:rsidP="00A44D68"/>
    <w:p w14:paraId="7CE7D276" w14:textId="6481F95E" w:rsidR="00A44D68" w:rsidRPr="00A44D68" w:rsidRDefault="00A44D68" w:rsidP="00A44D68"/>
    <w:p w14:paraId="694878C4" w14:textId="1C4DED71" w:rsidR="00A44D68" w:rsidRDefault="00A44D68" w:rsidP="00A44D68"/>
    <w:p w14:paraId="610EA5A9" w14:textId="779B115D" w:rsidR="00A44D68" w:rsidRDefault="00A44D68" w:rsidP="00A44D68">
      <w:pPr>
        <w:tabs>
          <w:tab w:val="left" w:pos="510"/>
        </w:tabs>
      </w:pPr>
      <w:r>
        <w:lastRenderedPageBreak/>
        <w:tab/>
      </w:r>
    </w:p>
    <w:p w14:paraId="12F603E4" w14:textId="279BE2B5" w:rsidR="00057A12" w:rsidRDefault="00057A12" w:rsidP="00A44D68">
      <w:pPr>
        <w:tabs>
          <w:tab w:val="left" w:pos="510"/>
        </w:tabs>
      </w:pPr>
      <w:r>
        <w:rPr>
          <w:noProof/>
        </w:rPr>
        <w:drawing>
          <wp:anchor distT="0" distB="0" distL="114300" distR="114300" simplePos="0" relativeHeight="251686400" behindDoc="1" locked="0" layoutInCell="1" allowOverlap="1" wp14:anchorId="123B85FD" wp14:editId="5D17B74F">
            <wp:simplePos x="0" y="0"/>
            <wp:positionH relativeFrom="column">
              <wp:posOffset>-63500</wp:posOffset>
            </wp:positionH>
            <wp:positionV relativeFrom="paragraph">
              <wp:posOffset>0</wp:posOffset>
            </wp:positionV>
            <wp:extent cx="4597400" cy="3041650"/>
            <wp:effectExtent l="0" t="0" r="0" b="6350"/>
            <wp:wrapTight wrapText="bothSides">
              <wp:wrapPolygon edited="0">
                <wp:start x="0" y="0"/>
                <wp:lineTo x="0" y="21510"/>
                <wp:lineTo x="21481" y="21510"/>
                <wp:lineTo x="21481"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37891" t="24818" r="11034" b="15108"/>
                    <a:stretch/>
                  </pic:blipFill>
                  <pic:spPr bwMode="auto">
                    <a:xfrm>
                      <a:off x="0" y="0"/>
                      <a:ext cx="4597400" cy="3041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1581F1" w14:textId="418E45F0" w:rsidR="00057A12" w:rsidRDefault="00057A12" w:rsidP="00A44D68">
      <w:pPr>
        <w:tabs>
          <w:tab w:val="left" w:pos="510"/>
        </w:tabs>
      </w:pPr>
    </w:p>
    <w:p w14:paraId="4FC23498" w14:textId="1CCE1DE9" w:rsidR="00057A12" w:rsidRDefault="00057A12" w:rsidP="00A44D68">
      <w:pPr>
        <w:tabs>
          <w:tab w:val="left" w:pos="510"/>
        </w:tabs>
      </w:pPr>
    </w:p>
    <w:p w14:paraId="17959775" w14:textId="7B984DF2" w:rsidR="00057A12" w:rsidRDefault="00057A12" w:rsidP="00A44D68">
      <w:pPr>
        <w:tabs>
          <w:tab w:val="left" w:pos="510"/>
        </w:tabs>
      </w:pPr>
    </w:p>
    <w:p w14:paraId="066485C5" w14:textId="2A1266F3" w:rsidR="00057A12" w:rsidRDefault="00057A12" w:rsidP="00A44D68">
      <w:pPr>
        <w:tabs>
          <w:tab w:val="left" w:pos="510"/>
        </w:tabs>
      </w:pPr>
    </w:p>
    <w:p w14:paraId="1F044502" w14:textId="4B6ABF08" w:rsidR="00057A12" w:rsidRDefault="00057A12" w:rsidP="00A44D68">
      <w:pPr>
        <w:tabs>
          <w:tab w:val="left" w:pos="510"/>
        </w:tabs>
      </w:pPr>
    </w:p>
    <w:p w14:paraId="4AB2489E" w14:textId="3C6F2493" w:rsidR="00057A12" w:rsidRDefault="00057A12" w:rsidP="00A44D68">
      <w:pPr>
        <w:tabs>
          <w:tab w:val="left" w:pos="510"/>
        </w:tabs>
      </w:pPr>
    </w:p>
    <w:p w14:paraId="0EDAE8F5" w14:textId="1D4314A2" w:rsidR="00057A12" w:rsidRDefault="00057A12" w:rsidP="00A44D68">
      <w:pPr>
        <w:tabs>
          <w:tab w:val="left" w:pos="510"/>
        </w:tabs>
      </w:pPr>
    </w:p>
    <w:p w14:paraId="317B5FAC" w14:textId="0366BAC2" w:rsidR="00057A12" w:rsidRDefault="00057A12" w:rsidP="00A44D68">
      <w:pPr>
        <w:tabs>
          <w:tab w:val="left" w:pos="510"/>
        </w:tabs>
      </w:pPr>
    </w:p>
    <w:p w14:paraId="761C5C7A" w14:textId="6BC0B3DD" w:rsidR="00057A12" w:rsidRDefault="00057A12" w:rsidP="00A44D68">
      <w:pPr>
        <w:tabs>
          <w:tab w:val="left" w:pos="510"/>
        </w:tabs>
      </w:pPr>
    </w:p>
    <w:p w14:paraId="0AE44D78" w14:textId="1C002609" w:rsidR="00057A12" w:rsidRDefault="00057A12" w:rsidP="00A44D68">
      <w:pPr>
        <w:tabs>
          <w:tab w:val="left" w:pos="510"/>
        </w:tabs>
      </w:pPr>
      <w:r>
        <w:rPr>
          <w:noProof/>
        </w:rPr>
        <w:drawing>
          <wp:anchor distT="0" distB="0" distL="114300" distR="114300" simplePos="0" relativeHeight="251693568" behindDoc="1" locked="0" layoutInCell="1" allowOverlap="1" wp14:anchorId="20383D86" wp14:editId="7B4ADDA5">
            <wp:simplePos x="0" y="0"/>
            <wp:positionH relativeFrom="margin">
              <wp:posOffset>-196850</wp:posOffset>
            </wp:positionH>
            <wp:positionV relativeFrom="paragraph">
              <wp:posOffset>217170</wp:posOffset>
            </wp:positionV>
            <wp:extent cx="2349500" cy="1999615"/>
            <wp:effectExtent l="0" t="0" r="0" b="635"/>
            <wp:wrapTight wrapText="bothSides">
              <wp:wrapPolygon edited="0">
                <wp:start x="0" y="0"/>
                <wp:lineTo x="0" y="21401"/>
                <wp:lineTo x="21366" y="21401"/>
                <wp:lineTo x="21366"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39995" t="32106" r="38400" b="35198"/>
                    <a:stretch/>
                  </pic:blipFill>
                  <pic:spPr bwMode="auto">
                    <a:xfrm>
                      <a:off x="0" y="0"/>
                      <a:ext cx="2349500" cy="19996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CBFFA11" w14:textId="0E379C73" w:rsidR="00057A12" w:rsidRPr="00057A12" w:rsidRDefault="00057A12" w:rsidP="00057A12"/>
    <w:p w14:paraId="21AF649D" w14:textId="1A139C80" w:rsidR="00057A12" w:rsidRPr="00057A12" w:rsidRDefault="00057A12" w:rsidP="00057A12"/>
    <w:p w14:paraId="66EA212B" w14:textId="15B6FF20" w:rsidR="00057A12" w:rsidRDefault="00057A12" w:rsidP="00057A12"/>
    <w:p w14:paraId="19677B05" w14:textId="2CE7A960" w:rsidR="00057A12" w:rsidRDefault="00057A12" w:rsidP="00057A12">
      <w:pPr>
        <w:tabs>
          <w:tab w:val="left" w:pos="4250"/>
        </w:tabs>
      </w:pPr>
      <w:r>
        <w:rPr>
          <w:noProof/>
        </w:rPr>
        <w:drawing>
          <wp:anchor distT="0" distB="0" distL="114300" distR="114300" simplePos="0" relativeHeight="251700736" behindDoc="1" locked="0" layoutInCell="1" allowOverlap="1" wp14:anchorId="10027517" wp14:editId="2EE75591">
            <wp:simplePos x="0" y="0"/>
            <wp:positionH relativeFrom="margin">
              <wp:posOffset>-292100</wp:posOffset>
            </wp:positionH>
            <wp:positionV relativeFrom="paragraph">
              <wp:posOffset>1271905</wp:posOffset>
            </wp:positionV>
            <wp:extent cx="5302250" cy="2909570"/>
            <wp:effectExtent l="0" t="0" r="0" b="5080"/>
            <wp:wrapTight wrapText="bothSides">
              <wp:wrapPolygon edited="0">
                <wp:start x="0" y="0"/>
                <wp:lineTo x="0" y="21496"/>
                <wp:lineTo x="21497" y="21496"/>
                <wp:lineTo x="21497"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39220" t="33091" r="14358" b="21607"/>
                    <a:stretch/>
                  </pic:blipFill>
                  <pic:spPr bwMode="auto">
                    <a:xfrm>
                      <a:off x="0" y="0"/>
                      <a:ext cx="5302250" cy="29095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ab/>
      </w:r>
    </w:p>
    <w:p w14:paraId="4E598671" w14:textId="5B876A3A" w:rsidR="00057A12" w:rsidRDefault="00057A12" w:rsidP="00057A12">
      <w:pPr>
        <w:tabs>
          <w:tab w:val="left" w:pos="4250"/>
        </w:tabs>
      </w:pPr>
    </w:p>
    <w:p w14:paraId="7503105A" w14:textId="7C8A4B0A" w:rsidR="00057A12" w:rsidRDefault="00057A12" w:rsidP="00057A12">
      <w:pPr>
        <w:tabs>
          <w:tab w:val="left" w:pos="4250"/>
        </w:tabs>
      </w:pPr>
    </w:p>
    <w:p w14:paraId="606DCA26" w14:textId="165B4855" w:rsidR="00057A12" w:rsidRDefault="00057A12" w:rsidP="00057A12">
      <w:pPr>
        <w:tabs>
          <w:tab w:val="left" w:pos="4250"/>
        </w:tabs>
      </w:pPr>
    </w:p>
    <w:p w14:paraId="46F29E46" w14:textId="77777777" w:rsidR="00057A12" w:rsidRPr="00057A12" w:rsidRDefault="00057A12" w:rsidP="00057A12">
      <w:pPr>
        <w:tabs>
          <w:tab w:val="left" w:pos="4250"/>
        </w:tabs>
      </w:pPr>
    </w:p>
    <w:p w14:paraId="2DFB46C0" w14:textId="201E5982" w:rsidR="00A44D68" w:rsidRDefault="00057A12" w:rsidP="00A44D68">
      <w:pPr>
        <w:pStyle w:val="Heading1"/>
        <w:rPr>
          <w:sz w:val="40"/>
          <w:szCs w:val="40"/>
        </w:rPr>
      </w:pPr>
      <w:bookmarkStart w:id="23" w:name="_Toc167294849"/>
      <w:r>
        <w:rPr>
          <w:noProof/>
        </w:rPr>
        <w:lastRenderedPageBreak/>
        <w:drawing>
          <wp:anchor distT="0" distB="0" distL="114300" distR="114300" simplePos="0" relativeHeight="251708928" behindDoc="1" locked="0" layoutInCell="1" allowOverlap="1" wp14:anchorId="2CA35206" wp14:editId="48C494F2">
            <wp:simplePos x="0" y="0"/>
            <wp:positionH relativeFrom="column">
              <wp:posOffset>755015</wp:posOffset>
            </wp:positionH>
            <wp:positionV relativeFrom="paragraph">
              <wp:posOffset>336550</wp:posOffset>
            </wp:positionV>
            <wp:extent cx="5204460" cy="7626350"/>
            <wp:effectExtent l="0" t="0" r="0" b="0"/>
            <wp:wrapTight wrapText="bothSides">
              <wp:wrapPolygon edited="0">
                <wp:start x="0" y="0"/>
                <wp:lineTo x="0" y="21528"/>
                <wp:lineTo x="21505" y="21528"/>
                <wp:lineTo x="21505"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52737" t="29348" r="24884" b="12350"/>
                    <a:stretch/>
                  </pic:blipFill>
                  <pic:spPr bwMode="auto">
                    <a:xfrm>
                      <a:off x="0" y="0"/>
                      <a:ext cx="5204460" cy="7626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44D68" w:rsidRPr="00A44D68">
        <w:rPr>
          <w:sz w:val="40"/>
          <w:szCs w:val="40"/>
        </w:rPr>
        <w:t xml:space="preserve">Appendix </w:t>
      </w:r>
      <w:r w:rsidR="00C91FD2">
        <w:rPr>
          <w:sz w:val="40"/>
          <w:szCs w:val="40"/>
        </w:rPr>
        <w:t>5</w:t>
      </w:r>
      <w:bookmarkEnd w:id="23"/>
    </w:p>
    <w:p w14:paraId="6F6F4BDD" w14:textId="5CF93DF0" w:rsidR="00A44D68" w:rsidRPr="00A44D68" w:rsidRDefault="00A44D68" w:rsidP="00A44D68"/>
    <w:p w14:paraId="71C1CE65" w14:textId="5F59724E" w:rsidR="00A44D68" w:rsidRPr="00A44D68" w:rsidRDefault="00A44D68" w:rsidP="00A44D68"/>
    <w:p w14:paraId="381EED40" w14:textId="187AA5BD" w:rsidR="00A44D68" w:rsidRPr="00A44D68" w:rsidRDefault="00A44D68" w:rsidP="00A44D68"/>
    <w:p w14:paraId="7C5BA743" w14:textId="632CA608" w:rsidR="00A44D68" w:rsidRPr="00A44D68" w:rsidRDefault="00A44D68" w:rsidP="00A44D68"/>
    <w:p w14:paraId="42EA61F0" w14:textId="37DEEAAA" w:rsidR="00A44D68" w:rsidRPr="00A44D68" w:rsidRDefault="00A44D68" w:rsidP="00A44D68"/>
    <w:p w14:paraId="2EBD8558" w14:textId="37B14CCC" w:rsidR="00A44D68" w:rsidRPr="00A44D68" w:rsidRDefault="00A44D68" w:rsidP="00A44D68"/>
    <w:p w14:paraId="27DC010F" w14:textId="0F0F45C6" w:rsidR="00A44D68" w:rsidRPr="00A44D68" w:rsidRDefault="00A44D68" w:rsidP="00A44D68"/>
    <w:p w14:paraId="1F7423BA" w14:textId="458B68B1" w:rsidR="00A44D68" w:rsidRPr="00A44D68" w:rsidRDefault="00A44D68" w:rsidP="00A44D68"/>
    <w:p w14:paraId="103C2B24" w14:textId="42C25505" w:rsidR="00A44D68" w:rsidRPr="00A44D68" w:rsidRDefault="00A44D68" w:rsidP="00A44D68"/>
    <w:p w14:paraId="608F30C4" w14:textId="2CBDB193" w:rsidR="00A44D68" w:rsidRPr="00A44D68" w:rsidRDefault="00A44D68" w:rsidP="00A44D68"/>
    <w:p w14:paraId="153C16B9" w14:textId="3D406C7B" w:rsidR="00A44D68" w:rsidRPr="00A44D68" w:rsidRDefault="00A44D68" w:rsidP="00A44D68"/>
    <w:p w14:paraId="6B8E8A24" w14:textId="565670A7" w:rsidR="00A44D68" w:rsidRPr="00A44D68" w:rsidRDefault="00A44D68" w:rsidP="00A44D68"/>
    <w:p w14:paraId="4D2C8DF5" w14:textId="414EE14C" w:rsidR="00A44D68" w:rsidRPr="00A44D68" w:rsidRDefault="00A44D68" w:rsidP="00A44D68"/>
    <w:p w14:paraId="0A25ECAA" w14:textId="6BF4F73E" w:rsidR="00A44D68" w:rsidRPr="00A44D68" w:rsidRDefault="00A44D68" w:rsidP="00A44D68"/>
    <w:p w14:paraId="2FBDFC49" w14:textId="2684529D" w:rsidR="00A44D68" w:rsidRPr="00A44D68" w:rsidRDefault="00A44D68" w:rsidP="00A44D68"/>
    <w:p w14:paraId="3D621F8F" w14:textId="78619892" w:rsidR="00A44D68" w:rsidRPr="00A44D68" w:rsidRDefault="00A44D68" w:rsidP="00A44D68"/>
    <w:p w14:paraId="53272142" w14:textId="1F33C382" w:rsidR="00A44D68" w:rsidRPr="00A44D68" w:rsidRDefault="00A44D68" w:rsidP="00A44D68"/>
    <w:p w14:paraId="1FE02699" w14:textId="75358349" w:rsidR="00A44D68" w:rsidRPr="00A44D68" w:rsidRDefault="00A44D68" w:rsidP="00A44D68"/>
    <w:p w14:paraId="20FA8135" w14:textId="453B8121" w:rsidR="00A44D68" w:rsidRPr="00A44D68" w:rsidRDefault="00A44D68" w:rsidP="00A44D68"/>
    <w:p w14:paraId="16D5B5A5" w14:textId="1FA62893" w:rsidR="00A44D68" w:rsidRPr="00A44D68" w:rsidRDefault="00A44D68" w:rsidP="00A44D68"/>
    <w:p w14:paraId="446F5AA1" w14:textId="7EF4BA69" w:rsidR="00A44D68" w:rsidRPr="00A44D68" w:rsidRDefault="00A44D68" w:rsidP="00A44D68"/>
    <w:p w14:paraId="0DA04BE1" w14:textId="598BA26C" w:rsidR="00A44D68" w:rsidRPr="00A44D68" w:rsidRDefault="00A44D68" w:rsidP="00A44D68"/>
    <w:p w14:paraId="5CE2DF1A" w14:textId="0695C86F" w:rsidR="00A44D68" w:rsidRPr="00A44D68" w:rsidRDefault="00A44D68" w:rsidP="00A44D68"/>
    <w:p w14:paraId="3B36F196" w14:textId="45DEE839" w:rsidR="00A44D68" w:rsidRPr="00A44D68" w:rsidRDefault="00A44D68" w:rsidP="00A44D68"/>
    <w:p w14:paraId="137FBFA8" w14:textId="06E0DE0B" w:rsidR="00A44D68" w:rsidRDefault="00A44D68" w:rsidP="00A44D68">
      <w:pPr>
        <w:rPr>
          <w:rFonts w:asciiTheme="majorHAnsi" w:eastAsiaTheme="majorEastAsia" w:hAnsiTheme="majorHAnsi" w:cstheme="majorBidi"/>
          <w:color w:val="2F5496" w:themeColor="accent1" w:themeShade="BF"/>
          <w:sz w:val="40"/>
          <w:szCs w:val="40"/>
        </w:rPr>
      </w:pPr>
    </w:p>
    <w:p w14:paraId="7BB30816" w14:textId="1E4A27C2" w:rsidR="00A44D68" w:rsidRDefault="00A44D68" w:rsidP="00A44D68">
      <w:pPr>
        <w:rPr>
          <w:rFonts w:asciiTheme="majorHAnsi" w:eastAsiaTheme="majorEastAsia" w:hAnsiTheme="majorHAnsi" w:cstheme="majorBidi"/>
          <w:color w:val="2F5496" w:themeColor="accent1" w:themeShade="BF"/>
          <w:sz w:val="40"/>
          <w:szCs w:val="40"/>
        </w:rPr>
      </w:pPr>
    </w:p>
    <w:p w14:paraId="1DE40962" w14:textId="5048A827" w:rsidR="00A44D68" w:rsidRDefault="00A44D68" w:rsidP="00A44D68">
      <w:pPr>
        <w:rPr>
          <w:rFonts w:asciiTheme="majorHAnsi" w:eastAsiaTheme="majorEastAsia" w:hAnsiTheme="majorHAnsi" w:cstheme="majorBidi"/>
          <w:color w:val="2F5496" w:themeColor="accent1" w:themeShade="BF"/>
          <w:sz w:val="40"/>
          <w:szCs w:val="40"/>
        </w:rPr>
      </w:pPr>
    </w:p>
    <w:p w14:paraId="0E67B8D0" w14:textId="3C29B278" w:rsidR="00A44D68" w:rsidRDefault="00A44D68" w:rsidP="00A44D68">
      <w:pPr>
        <w:rPr>
          <w:rFonts w:asciiTheme="majorHAnsi" w:eastAsiaTheme="majorEastAsia" w:hAnsiTheme="majorHAnsi" w:cstheme="majorBidi"/>
          <w:color w:val="2F5496" w:themeColor="accent1" w:themeShade="BF"/>
          <w:sz w:val="40"/>
          <w:szCs w:val="40"/>
        </w:rPr>
      </w:pPr>
    </w:p>
    <w:p w14:paraId="26B07432" w14:textId="420B4EA3" w:rsidR="00A44D68" w:rsidRDefault="00A44D68" w:rsidP="00A44D68">
      <w:pPr>
        <w:rPr>
          <w:rFonts w:asciiTheme="majorHAnsi" w:eastAsiaTheme="majorEastAsia" w:hAnsiTheme="majorHAnsi" w:cstheme="majorBidi"/>
          <w:color w:val="2F5496" w:themeColor="accent1" w:themeShade="BF"/>
          <w:sz w:val="40"/>
          <w:szCs w:val="40"/>
        </w:rPr>
      </w:pPr>
      <w:r>
        <w:rPr>
          <w:rFonts w:asciiTheme="majorHAnsi" w:eastAsiaTheme="majorEastAsia" w:hAnsiTheme="majorHAnsi" w:cstheme="majorBidi"/>
          <w:color w:val="2F5496" w:themeColor="accent1" w:themeShade="BF"/>
          <w:sz w:val="40"/>
          <w:szCs w:val="40"/>
        </w:rPr>
        <w:lastRenderedPageBreak/>
        <w:t xml:space="preserve">Appendix </w:t>
      </w:r>
      <w:r w:rsidR="00C91FD2">
        <w:rPr>
          <w:rFonts w:asciiTheme="majorHAnsi" w:eastAsiaTheme="majorEastAsia" w:hAnsiTheme="majorHAnsi" w:cstheme="majorBidi"/>
          <w:color w:val="2F5496" w:themeColor="accent1" w:themeShade="BF"/>
          <w:sz w:val="40"/>
          <w:szCs w:val="40"/>
        </w:rPr>
        <w:t>6</w:t>
      </w:r>
    </w:p>
    <w:p w14:paraId="6696E0B1" w14:textId="19855C71" w:rsidR="00A44D68" w:rsidRDefault="00A44D68" w:rsidP="00A44D68">
      <w:pPr>
        <w:rPr>
          <w:rFonts w:asciiTheme="majorHAnsi" w:eastAsiaTheme="majorEastAsia" w:hAnsiTheme="majorHAnsi" w:cstheme="majorBidi"/>
          <w:color w:val="2F5496" w:themeColor="accent1" w:themeShade="BF"/>
          <w:sz w:val="40"/>
          <w:szCs w:val="40"/>
        </w:rPr>
      </w:pPr>
    </w:p>
    <w:p w14:paraId="14D65E05" w14:textId="5E5F9C8D" w:rsidR="00057A12" w:rsidRDefault="00057A12" w:rsidP="00A44D68">
      <w:pPr>
        <w:rPr>
          <w:rFonts w:asciiTheme="majorHAnsi" w:eastAsiaTheme="majorEastAsia" w:hAnsiTheme="majorHAnsi" w:cstheme="majorBidi"/>
          <w:color w:val="2F5496" w:themeColor="accent1" w:themeShade="BF"/>
          <w:sz w:val="40"/>
          <w:szCs w:val="40"/>
        </w:rPr>
      </w:pPr>
      <w:r>
        <w:rPr>
          <w:noProof/>
        </w:rPr>
        <w:drawing>
          <wp:anchor distT="0" distB="0" distL="114300" distR="114300" simplePos="0" relativeHeight="251716096" behindDoc="1" locked="0" layoutInCell="1" allowOverlap="1" wp14:anchorId="0F96A7E1" wp14:editId="2B91EF8F">
            <wp:simplePos x="0" y="0"/>
            <wp:positionH relativeFrom="column">
              <wp:posOffset>69850</wp:posOffset>
            </wp:positionH>
            <wp:positionV relativeFrom="paragraph">
              <wp:posOffset>3810</wp:posOffset>
            </wp:positionV>
            <wp:extent cx="4546600" cy="3758565"/>
            <wp:effectExtent l="0" t="0" r="6350" b="0"/>
            <wp:wrapTight wrapText="bothSides">
              <wp:wrapPolygon edited="0">
                <wp:start x="0" y="0"/>
                <wp:lineTo x="0" y="21458"/>
                <wp:lineTo x="21540" y="21458"/>
                <wp:lineTo x="21540"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47862" t="30727" r="21449" b="24168"/>
                    <a:stretch/>
                  </pic:blipFill>
                  <pic:spPr bwMode="auto">
                    <a:xfrm>
                      <a:off x="0" y="0"/>
                      <a:ext cx="4546600" cy="37585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947A7A" w14:textId="4B2B79DB" w:rsidR="00057A12" w:rsidRDefault="00057A12" w:rsidP="00A44D68">
      <w:pPr>
        <w:rPr>
          <w:rFonts w:asciiTheme="majorHAnsi" w:eastAsiaTheme="majorEastAsia" w:hAnsiTheme="majorHAnsi" w:cstheme="majorBidi"/>
          <w:color w:val="2F5496" w:themeColor="accent1" w:themeShade="BF"/>
          <w:sz w:val="40"/>
          <w:szCs w:val="40"/>
        </w:rPr>
      </w:pPr>
    </w:p>
    <w:p w14:paraId="5DEE90BC" w14:textId="0F483A89" w:rsidR="00057A12" w:rsidRDefault="00057A12" w:rsidP="00A44D68">
      <w:pPr>
        <w:rPr>
          <w:rFonts w:asciiTheme="majorHAnsi" w:eastAsiaTheme="majorEastAsia" w:hAnsiTheme="majorHAnsi" w:cstheme="majorBidi"/>
          <w:color w:val="2F5496" w:themeColor="accent1" w:themeShade="BF"/>
          <w:sz w:val="40"/>
          <w:szCs w:val="40"/>
        </w:rPr>
      </w:pPr>
    </w:p>
    <w:p w14:paraId="653957CF" w14:textId="2B1E6648" w:rsidR="00057A12" w:rsidRDefault="00057A12" w:rsidP="00A44D68">
      <w:pPr>
        <w:rPr>
          <w:rFonts w:asciiTheme="majorHAnsi" w:eastAsiaTheme="majorEastAsia" w:hAnsiTheme="majorHAnsi" w:cstheme="majorBidi"/>
          <w:color w:val="2F5496" w:themeColor="accent1" w:themeShade="BF"/>
          <w:sz w:val="40"/>
          <w:szCs w:val="40"/>
        </w:rPr>
      </w:pPr>
    </w:p>
    <w:p w14:paraId="391E77DA" w14:textId="5FB02346" w:rsidR="00057A12" w:rsidRDefault="00057A12" w:rsidP="00A44D68">
      <w:pPr>
        <w:rPr>
          <w:rFonts w:asciiTheme="majorHAnsi" w:eastAsiaTheme="majorEastAsia" w:hAnsiTheme="majorHAnsi" w:cstheme="majorBidi"/>
          <w:color w:val="2F5496" w:themeColor="accent1" w:themeShade="BF"/>
          <w:sz w:val="40"/>
          <w:szCs w:val="40"/>
        </w:rPr>
      </w:pPr>
    </w:p>
    <w:p w14:paraId="5B80B1EC" w14:textId="22E1B351" w:rsidR="00057A12" w:rsidRDefault="00057A12" w:rsidP="00A44D68">
      <w:pPr>
        <w:rPr>
          <w:rFonts w:asciiTheme="majorHAnsi" w:eastAsiaTheme="majorEastAsia" w:hAnsiTheme="majorHAnsi" w:cstheme="majorBidi"/>
          <w:color w:val="2F5496" w:themeColor="accent1" w:themeShade="BF"/>
          <w:sz w:val="40"/>
          <w:szCs w:val="40"/>
        </w:rPr>
      </w:pPr>
    </w:p>
    <w:p w14:paraId="121218D4" w14:textId="7CEC3F20" w:rsidR="00057A12" w:rsidRDefault="00057A12" w:rsidP="00A44D68">
      <w:pPr>
        <w:rPr>
          <w:rFonts w:asciiTheme="majorHAnsi" w:eastAsiaTheme="majorEastAsia" w:hAnsiTheme="majorHAnsi" w:cstheme="majorBidi"/>
          <w:color w:val="2F5496" w:themeColor="accent1" w:themeShade="BF"/>
          <w:sz w:val="40"/>
          <w:szCs w:val="40"/>
        </w:rPr>
      </w:pPr>
    </w:p>
    <w:p w14:paraId="0B6DFC22" w14:textId="7554205B" w:rsidR="00057A12" w:rsidRDefault="00057A12" w:rsidP="00A44D68">
      <w:pPr>
        <w:rPr>
          <w:rFonts w:asciiTheme="majorHAnsi" w:eastAsiaTheme="majorEastAsia" w:hAnsiTheme="majorHAnsi" w:cstheme="majorBidi"/>
          <w:color w:val="2F5496" w:themeColor="accent1" w:themeShade="BF"/>
          <w:sz w:val="40"/>
          <w:szCs w:val="40"/>
        </w:rPr>
      </w:pPr>
    </w:p>
    <w:p w14:paraId="4714DBB4" w14:textId="0E3EB606" w:rsidR="00057A12" w:rsidRDefault="00057A12" w:rsidP="00A44D68">
      <w:pPr>
        <w:rPr>
          <w:rFonts w:asciiTheme="majorHAnsi" w:eastAsiaTheme="majorEastAsia" w:hAnsiTheme="majorHAnsi" w:cstheme="majorBidi"/>
          <w:color w:val="2F5496" w:themeColor="accent1" w:themeShade="BF"/>
          <w:sz w:val="40"/>
          <w:szCs w:val="40"/>
        </w:rPr>
      </w:pPr>
      <w:r>
        <w:rPr>
          <w:noProof/>
        </w:rPr>
        <w:drawing>
          <wp:anchor distT="0" distB="0" distL="114300" distR="114300" simplePos="0" relativeHeight="251723264" behindDoc="1" locked="0" layoutInCell="1" allowOverlap="1" wp14:anchorId="35CF0E8A" wp14:editId="0D608FEA">
            <wp:simplePos x="0" y="0"/>
            <wp:positionH relativeFrom="column">
              <wp:posOffset>12700</wp:posOffset>
            </wp:positionH>
            <wp:positionV relativeFrom="paragraph">
              <wp:posOffset>26035</wp:posOffset>
            </wp:positionV>
            <wp:extent cx="4216400" cy="3351530"/>
            <wp:effectExtent l="0" t="0" r="0" b="1270"/>
            <wp:wrapTight wrapText="bothSides">
              <wp:wrapPolygon edited="0">
                <wp:start x="0" y="0"/>
                <wp:lineTo x="0" y="21485"/>
                <wp:lineTo x="21470" y="21485"/>
                <wp:lineTo x="21470"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47862" t="29939" r="21338" b="26531"/>
                    <a:stretch/>
                  </pic:blipFill>
                  <pic:spPr bwMode="auto">
                    <a:xfrm>
                      <a:off x="0" y="0"/>
                      <a:ext cx="4216400" cy="33515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A5BD535" w14:textId="300F5382" w:rsidR="00057A12" w:rsidRDefault="00057A12" w:rsidP="00A44D68">
      <w:pPr>
        <w:rPr>
          <w:rFonts w:asciiTheme="majorHAnsi" w:eastAsiaTheme="majorEastAsia" w:hAnsiTheme="majorHAnsi" w:cstheme="majorBidi"/>
          <w:color w:val="2F5496" w:themeColor="accent1" w:themeShade="BF"/>
          <w:sz w:val="40"/>
          <w:szCs w:val="40"/>
        </w:rPr>
      </w:pPr>
    </w:p>
    <w:p w14:paraId="57036270" w14:textId="37E45614" w:rsidR="00057A12" w:rsidRDefault="00057A12" w:rsidP="00A44D68">
      <w:pPr>
        <w:rPr>
          <w:rFonts w:asciiTheme="majorHAnsi" w:eastAsiaTheme="majorEastAsia" w:hAnsiTheme="majorHAnsi" w:cstheme="majorBidi"/>
          <w:color w:val="2F5496" w:themeColor="accent1" w:themeShade="BF"/>
          <w:sz w:val="40"/>
          <w:szCs w:val="40"/>
        </w:rPr>
      </w:pPr>
    </w:p>
    <w:p w14:paraId="4DC70C9D" w14:textId="683BCA95" w:rsidR="00057A12" w:rsidRDefault="00057A12" w:rsidP="00A44D68">
      <w:pPr>
        <w:rPr>
          <w:rFonts w:asciiTheme="majorHAnsi" w:eastAsiaTheme="majorEastAsia" w:hAnsiTheme="majorHAnsi" w:cstheme="majorBidi"/>
          <w:color w:val="2F5496" w:themeColor="accent1" w:themeShade="BF"/>
          <w:sz w:val="40"/>
          <w:szCs w:val="40"/>
        </w:rPr>
      </w:pPr>
    </w:p>
    <w:p w14:paraId="58D7B761" w14:textId="66A2EABD" w:rsidR="00057A12" w:rsidRDefault="00057A12" w:rsidP="00A44D68">
      <w:pPr>
        <w:rPr>
          <w:rFonts w:asciiTheme="majorHAnsi" w:eastAsiaTheme="majorEastAsia" w:hAnsiTheme="majorHAnsi" w:cstheme="majorBidi"/>
          <w:color w:val="2F5496" w:themeColor="accent1" w:themeShade="BF"/>
          <w:sz w:val="40"/>
          <w:szCs w:val="40"/>
        </w:rPr>
      </w:pPr>
    </w:p>
    <w:p w14:paraId="13144116" w14:textId="0B11961A" w:rsidR="00057A12" w:rsidRDefault="00057A12" w:rsidP="00A44D68">
      <w:pPr>
        <w:rPr>
          <w:rFonts w:asciiTheme="majorHAnsi" w:eastAsiaTheme="majorEastAsia" w:hAnsiTheme="majorHAnsi" w:cstheme="majorBidi"/>
          <w:color w:val="2F5496" w:themeColor="accent1" w:themeShade="BF"/>
          <w:sz w:val="40"/>
          <w:szCs w:val="40"/>
        </w:rPr>
      </w:pPr>
    </w:p>
    <w:p w14:paraId="3CB82442" w14:textId="7F53D662" w:rsidR="00057A12" w:rsidRDefault="00057A12" w:rsidP="00A44D68">
      <w:pPr>
        <w:rPr>
          <w:rFonts w:asciiTheme="majorHAnsi" w:eastAsiaTheme="majorEastAsia" w:hAnsiTheme="majorHAnsi" w:cstheme="majorBidi"/>
          <w:color w:val="2F5496" w:themeColor="accent1" w:themeShade="BF"/>
          <w:sz w:val="40"/>
          <w:szCs w:val="40"/>
        </w:rPr>
      </w:pPr>
    </w:p>
    <w:p w14:paraId="4E5468B5" w14:textId="7874E880" w:rsidR="00057A12" w:rsidRDefault="00057A12" w:rsidP="00A44D68">
      <w:pPr>
        <w:rPr>
          <w:rFonts w:asciiTheme="majorHAnsi" w:eastAsiaTheme="majorEastAsia" w:hAnsiTheme="majorHAnsi" w:cstheme="majorBidi"/>
          <w:color w:val="2F5496" w:themeColor="accent1" w:themeShade="BF"/>
          <w:sz w:val="40"/>
          <w:szCs w:val="40"/>
        </w:rPr>
      </w:pPr>
    </w:p>
    <w:p w14:paraId="38FD7B49" w14:textId="7D64BE2A" w:rsidR="00A44D68" w:rsidRPr="00500FAE" w:rsidRDefault="00A44D68" w:rsidP="00A44D68">
      <w:pPr>
        <w:rPr>
          <w:rFonts w:asciiTheme="majorHAnsi" w:eastAsiaTheme="majorEastAsia" w:hAnsiTheme="majorHAnsi" w:cstheme="majorBidi"/>
          <w:color w:val="2F5496" w:themeColor="accent1" w:themeShade="BF"/>
          <w:sz w:val="40"/>
          <w:szCs w:val="40"/>
        </w:rPr>
      </w:pPr>
    </w:p>
    <w:p w14:paraId="1FD3466F" w14:textId="77777777" w:rsidR="00F92C3D" w:rsidRPr="0097652D" w:rsidRDefault="00F92C3D" w:rsidP="0097652D"/>
    <w:p w14:paraId="1955BBD5" w14:textId="49D336C3" w:rsidR="0097652D" w:rsidRDefault="0097652D" w:rsidP="0097652D">
      <w:pPr>
        <w:pStyle w:val="Heading1"/>
        <w:rPr>
          <w:sz w:val="40"/>
          <w:szCs w:val="40"/>
        </w:rPr>
      </w:pPr>
      <w:bookmarkStart w:id="24" w:name="_Toc167294850"/>
      <w:r w:rsidRPr="00A44D68">
        <w:rPr>
          <w:sz w:val="40"/>
          <w:szCs w:val="40"/>
        </w:rPr>
        <w:lastRenderedPageBreak/>
        <w:t>Appendi</w:t>
      </w:r>
      <w:r>
        <w:rPr>
          <w:sz w:val="40"/>
          <w:szCs w:val="40"/>
        </w:rPr>
        <w:t>x</w:t>
      </w:r>
      <w:r w:rsidRPr="00A44D68">
        <w:rPr>
          <w:sz w:val="40"/>
          <w:szCs w:val="40"/>
        </w:rPr>
        <w:t xml:space="preserve"> </w:t>
      </w:r>
      <w:r w:rsidR="00500FAE">
        <w:rPr>
          <w:sz w:val="40"/>
          <w:szCs w:val="40"/>
        </w:rPr>
        <w:t>7</w:t>
      </w:r>
      <w:bookmarkEnd w:id="24"/>
    </w:p>
    <w:p w14:paraId="529B466E" w14:textId="107C8825" w:rsidR="00A44D68" w:rsidRPr="00A44D68" w:rsidRDefault="00500FAE" w:rsidP="00A44D68">
      <w:r>
        <w:rPr>
          <w:noProof/>
        </w:rPr>
        <w:drawing>
          <wp:anchor distT="0" distB="0" distL="114300" distR="114300" simplePos="0" relativeHeight="251762176" behindDoc="1" locked="0" layoutInCell="1" allowOverlap="1" wp14:anchorId="4934C523" wp14:editId="55A97CE1">
            <wp:simplePos x="0" y="0"/>
            <wp:positionH relativeFrom="column">
              <wp:posOffset>-588476</wp:posOffset>
            </wp:positionH>
            <wp:positionV relativeFrom="paragraph">
              <wp:posOffset>180918</wp:posOffset>
            </wp:positionV>
            <wp:extent cx="5731510" cy="3223895"/>
            <wp:effectExtent l="0" t="0" r="0" b="0"/>
            <wp:wrapTight wrapText="bothSides">
              <wp:wrapPolygon edited="0">
                <wp:start x="0" y="0"/>
                <wp:lineTo x="0" y="21443"/>
                <wp:lineTo x="21538" y="21443"/>
                <wp:lineTo x="21538" y="0"/>
                <wp:lineTo x="0" y="0"/>
              </wp:wrapPolygon>
            </wp:wrapTight>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anchor>
        </w:drawing>
      </w:r>
    </w:p>
    <w:p w14:paraId="02D64AD4" w14:textId="68EABDB4" w:rsidR="00A44D68" w:rsidRPr="00A44D68" w:rsidRDefault="00A44D68" w:rsidP="00A44D68"/>
    <w:p w14:paraId="3A2CF79C" w14:textId="6A23F91B" w:rsidR="00A44D68" w:rsidRDefault="00A44D68" w:rsidP="00A44D68">
      <w:pPr>
        <w:rPr>
          <w:rFonts w:asciiTheme="majorHAnsi" w:eastAsiaTheme="majorEastAsia" w:hAnsiTheme="majorHAnsi" w:cstheme="majorBidi"/>
          <w:color w:val="2F5496" w:themeColor="accent1" w:themeShade="BF"/>
          <w:sz w:val="40"/>
          <w:szCs w:val="40"/>
        </w:rPr>
      </w:pPr>
    </w:p>
    <w:p w14:paraId="01186E0F" w14:textId="07BD560E" w:rsidR="00A44D68" w:rsidRDefault="00A44D68" w:rsidP="00A44D68"/>
    <w:p w14:paraId="059B010D" w14:textId="2683F869" w:rsidR="00991195" w:rsidRDefault="00991195" w:rsidP="00A44D68"/>
    <w:p w14:paraId="2FDD9FD3" w14:textId="644926A9" w:rsidR="00991195" w:rsidRDefault="00991195" w:rsidP="00A44D68"/>
    <w:p w14:paraId="655D0665" w14:textId="3CCB4B33" w:rsidR="00991195" w:rsidRDefault="00991195" w:rsidP="00A44D68"/>
    <w:p w14:paraId="5E10BCB1" w14:textId="4323B1FC" w:rsidR="00991195" w:rsidRDefault="00991195" w:rsidP="00A44D68"/>
    <w:p w14:paraId="4B6FE8AA" w14:textId="1F3D8C9D" w:rsidR="00991195" w:rsidRDefault="00991195" w:rsidP="00A44D68"/>
    <w:p w14:paraId="040A6AD1" w14:textId="77777777" w:rsidR="00500FAE" w:rsidRDefault="00500FAE" w:rsidP="00A44D68"/>
    <w:p w14:paraId="4DBBD9F7" w14:textId="77777777" w:rsidR="00500FAE" w:rsidRDefault="00500FAE" w:rsidP="00A44D68"/>
    <w:p w14:paraId="018C9F0B" w14:textId="3EC6D5D7" w:rsidR="00500FAE" w:rsidRDefault="00500FAE" w:rsidP="00A44D68">
      <w:r>
        <w:rPr>
          <w:noProof/>
        </w:rPr>
        <w:drawing>
          <wp:anchor distT="0" distB="0" distL="114300" distR="114300" simplePos="0" relativeHeight="251768320" behindDoc="1" locked="0" layoutInCell="1" allowOverlap="1" wp14:anchorId="511DBC92" wp14:editId="211AA629">
            <wp:simplePos x="0" y="0"/>
            <wp:positionH relativeFrom="column">
              <wp:posOffset>-5884086</wp:posOffset>
            </wp:positionH>
            <wp:positionV relativeFrom="paragraph">
              <wp:posOffset>338800</wp:posOffset>
            </wp:positionV>
            <wp:extent cx="5731510" cy="3223895"/>
            <wp:effectExtent l="0" t="0" r="0" b="0"/>
            <wp:wrapTight wrapText="bothSides">
              <wp:wrapPolygon edited="0">
                <wp:start x="0" y="0"/>
                <wp:lineTo x="0" y="21443"/>
                <wp:lineTo x="21538" y="21443"/>
                <wp:lineTo x="21538" y="0"/>
                <wp:lineTo x="0" y="0"/>
              </wp:wrapPolygon>
            </wp:wrapTight>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anchor>
        </w:drawing>
      </w:r>
    </w:p>
    <w:p w14:paraId="39E424CE" w14:textId="12AE2B7B" w:rsidR="00500FAE" w:rsidRDefault="00500FAE" w:rsidP="00A44D68"/>
    <w:p w14:paraId="1748281F" w14:textId="4637F2DF" w:rsidR="00991195" w:rsidRDefault="00991195" w:rsidP="00A44D68"/>
    <w:p w14:paraId="6B6D2508" w14:textId="5532A3CF" w:rsidR="00991195" w:rsidRDefault="00991195" w:rsidP="00A44D68"/>
    <w:p w14:paraId="12C31870" w14:textId="618D4B2A" w:rsidR="00991195" w:rsidRDefault="00991195" w:rsidP="00A44D68"/>
    <w:p w14:paraId="0489793B" w14:textId="28FC8049" w:rsidR="00991195" w:rsidRDefault="00991195" w:rsidP="00A44D68"/>
    <w:p w14:paraId="3DAA4BE7" w14:textId="492EA260" w:rsidR="00991195" w:rsidRDefault="00991195" w:rsidP="00A44D68"/>
    <w:p w14:paraId="1D182554" w14:textId="425CC2EF" w:rsidR="00991195" w:rsidRDefault="00991195" w:rsidP="00A44D68"/>
    <w:p w14:paraId="7BAF263C" w14:textId="095ABCB8" w:rsidR="00991195" w:rsidRDefault="00991195" w:rsidP="00A44D68"/>
    <w:p w14:paraId="79068820" w14:textId="0AA1370E" w:rsidR="00991195" w:rsidRDefault="00991195" w:rsidP="00A44D68"/>
    <w:p w14:paraId="65C9B846" w14:textId="06AF4B5F" w:rsidR="00991195" w:rsidRDefault="00991195" w:rsidP="00A44D68"/>
    <w:p w14:paraId="0DEB2B3F" w14:textId="11E6B80D" w:rsidR="00991195" w:rsidRDefault="00991195" w:rsidP="00A44D68"/>
    <w:p w14:paraId="5B2F8BFC" w14:textId="4A1A2467" w:rsidR="00991195" w:rsidRDefault="00991195" w:rsidP="00A44D68"/>
    <w:p w14:paraId="67F365CC" w14:textId="7F952FE7" w:rsidR="00991195" w:rsidRDefault="00991195" w:rsidP="00A44D68"/>
    <w:p w14:paraId="195BA73C" w14:textId="6C2B5514" w:rsidR="00991195" w:rsidRDefault="00991195" w:rsidP="00A44D68"/>
    <w:p w14:paraId="556BC784" w14:textId="22D1F87C" w:rsidR="00991195" w:rsidRDefault="00991195" w:rsidP="00A44D68"/>
    <w:p w14:paraId="6C36653E" w14:textId="7DD6DE33" w:rsidR="00991195" w:rsidRDefault="00991195" w:rsidP="00A44D68"/>
    <w:p w14:paraId="37175346" w14:textId="14E26AF1" w:rsidR="00991195" w:rsidRDefault="00991195" w:rsidP="00A44D68"/>
    <w:p w14:paraId="4D2D501B" w14:textId="2C5A1B01" w:rsidR="00991195" w:rsidRDefault="00500FAE" w:rsidP="00A44D68">
      <w:r>
        <w:rPr>
          <w:noProof/>
        </w:rPr>
        <w:lastRenderedPageBreak/>
        <w:drawing>
          <wp:anchor distT="0" distB="0" distL="114300" distR="114300" simplePos="0" relativeHeight="251774464" behindDoc="1" locked="0" layoutInCell="1" allowOverlap="1" wp14:anchorId="53461245" wp14:editId="7A7C7F0C">
            <wp:simplePos x="0" y="0"/>
            <wp:positionH relativeFrom="column">
              <wp:posOffset>-398698</wp:posOffset>
            </wp:positionH>
            <wp:positionV relativeFrom="paragraph">
              <wp:posOffset>-408003</wp:posOffset>
            </wp:positionV>
            <wp:extent cx="5731510" cy="3223895"/>
            <wp:effectExtent l="0" t="0" r="0" b="0"/>
            <wp:wrapTight wrapText="bothSides">
              <wp:wrapPolygon edited="0">
                <wp:start x="0" y="0"/>
                <wp:lineTo x="0" y="21443"/>
                <wp:lineTo x="21538" y="21443"/>
                <wp:lineTo x="21538" y="0"/>
                <wp:lineTo x="0" y="0"/>
              </wp:wrapPolygon>
            </wp:wrapTight>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anchor>
        </w:drawing>
      </w:r>
    </w:p>
    <w:p w14:paraId="67359339" w14:textId="44BD4703" w:rsidR="00991195" w:rsidRDefault="00991195" w:rsidP="00991195"/>
    <w:p w14:paraId="753C7C70" w14:textId="77777777" w:rsidR="00500FAE" w:rsidRDefault="00500FAE" w:rsidP="00991195"/>
    <w:p w14:paraId="2AF5A95C" w14:textId="77777777" w:rsidR="00500FAE" w:rsidRDefault="00500FAE" w:rsidP="00991195"/>
    <w:p w14:paraId="180FBED7" w14:textId="77777777" w:rsidR="00500FAE" w:rsidRDefault="00500FAE" w:rsidP="00991195"/>
    <w:p w14:paraId="6EF24504" w14:textId="77777777" w:rsidR="00500FAE" w:rsidRDefault="00500FAE" w:rsidP="00991195"/>
    <w:p w14:paraId="67BC435D" w14:textId="77777777" w:rsidR="00500FAE" w:rsidRDefault="00500FAE" w:rsidP="00991195"/>
    <w:p w14:paraId="5CD1F6B7" w14:textId="77777777" w:rsidR="00500FAE" w:rsidRDefault="00500FAE" w:rsidP="00991195"/>
    <w:p w14:paraId="6356EFC6" w14:textId="6E8C86CC" w:rsidR="00500FAE" w:rsidRDefault="00500FAE" w:rsidP="00991195"/>
    <w:p w14:paraId="4BEC22C0" w14:textId="7B6A968B" w:rsidR="00500FAE" w:rsidRDefault="00500FAE" w:rsidP="00991195"/>
    <w:p w14:paraId="26642ADE" w14:textId="5A7844B6" w:rsidR="00500FAE" w:rsidRDefault="00500FAE" w:rsidP="00991195">
      <w:r>
        <w:rPr>
          <w:noProof/>
        </w:rPr>
        <w:drawing>
          <wp:anchor distT="0" distB="0" distL="114300" distR="114300" simplePos="0" relativeHeight="251780608" behindDoc="1" locked="0" layoutInCell="1" allowOverlap="1" wp14:anchorId="153548FF" wp14:editId="727E8AF1">
            <wp:simplePos x="0" y="0"/>
            <wp:positionH relativeFrom="column">
              <wp:posOffset>-352425</wp:posOffset>
            </wp:positionH>
            <wp:positionV relativeFrom="paragraph">
              <wp:posOffset>208808</wp:posOffset>
            </wp:positionV>
            <wp:extent cx="5731510" cy="3223895"/>
            <wp:effectExtent l="0" t="0" r="0" b="0"/>
            <wp:wrapTight wrapText="bothSides">
              <wp:wrapPolygon edited="0">
                <wp:start x="0" y="0"/>
                <wp:lineTo x="0" y="21443"/>
                <wp:lineTo x="21538" y="21443"/>
                <wp:lineTo x="21538" y="0"/>
                <wp:lineTo x="0" y="0"/>
              </wp:wrapPolygon>
            </wp:wrapTight>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anchor>
        </w:drawing>
      </w:r>
    </w:p>
    <w:p w14:paraId="7690A532" w14:textId="780E5FA5" w:rsidR="00500FAE" w:rsidRDefault="00500FAE" w:rsidP="00991195"/>
    <w:p w14:paraId="746BBE0B" w14:textId="77777777" w:rsidR="00500FAE" w:rsidRDefault="00500FAE" w:rsidP="00991195"/>
    <w:p w14:paraId="093F17FC" w14:textId="77777777" w:rsidR="00500FAE" w:rsidRDefault="00500FAE" w:rsidP="00991195"/>
    <w:p w14:paraId="7823F246" w14:textId="77777777" w:rsidR="00500FAE" w:rsidRDefault="00500FAE" w:rsidP="00991195"/>
    <w:p w14:paraId="58FF3C1D" w14:textId="77777777" w:rsidR="00500FAE" w:rsidRDefault="00500FAE" w:rsidP="00991195"/>
    <w:p w14:paraId="153B6F3A" w14:textId="77777777" w:rsidR="00500FAE" w:rsidRDefault="00500FAE" w:rsidP="00991195"/>
    <w:p w14:paraId="7C5F2766" w14:textId="77777777" w:rsidR="00500FAE" w:rsidRDefault="00500FAE" w:rsidP="00991195"/>
    <w:p w14:paraId="260481B0" w14:textId="77777777" w:rsidR="00500FAE" w:rsidRDefault="00500FAE" w:rsidP="00991195"/>
    <w:p w14:paraId="3619C84D" w14:textId="77777777" w:rsidR="00500FAE" w:rsidRDefault="00500FAE" w:rsidP="00991195"/>
    <w:p w14:paraId="4E12CB8D" w14:textId="77777777" w:rsidR="00500FAE" w:rsidRDefault="00500FAE" w:rsidP="00991195"/>
    <w:p w14:paraId="240A60D2" w14:textId="77777777" w:rsidR="00500FAE" w:rsidRDefault="00500FAE" w:rsidP="00991195"/>
    <w:p w14:paraId="22295B80" w14:textId="77777777" w:rsidR="00500FAE" w:rsidRDefault="00500FAE" w:rsidP="00991195"/>
    <w:p w14:paraId="739A788C" w14:textId="77777777" w:rsidR="00500FAE" w:rsidRDefault="00500FAE" w:rsidP="00991195"/>
    <w:p w14:paraId="5567A291" w14:textId="77777777" w:rsidR="00500FAE" w:rsidRDefault="00500FAE" w:rsidP="00991195"/>
    <w:p w14:paraId="07643258" w14:textId="77777777" w:rsidR="00500FAE" w:rsidRDefault="00500FAE" w:rsidP="00991195"/>
    <w:p w14:paraId="6133EFEB" w14:textId="77777777" w:rsidR="00500FAE" w:rsidRDefault="00500FAE" w:rsidP="00991195"/>
    <w:p w14:paraId="1B83B82D" w14:textId="77777777" w:rsidR="00500FAE" w:rsidRDefault="00500FAE" w:rsidP="00991195"/>
    <w:p w14:paraId="762ECAD9" w14:textId="77777777" w:rsidR="00500FAE" w:rsidRDefault="00500FAE" w:rsidP="00991195"/>
    <w:p w14:paraId="441AE54C" w14:textId="77777777" w:rsidR="00500FAE" w:rsidRDefault="00500FAE" w:rsidP="00991195"/>
    <w:p w14:paraId="38A5206B" w14:textId="77777777" w:rsidR="00500FAE" w:rsidRDefault="00500FAE" w:rsidP="00991195"/>
    <w:p w14:paraId="00C30E6E" w14:textId="383FE767" w:rsidR="00500FAE" w:rsidRDefault="00500FAE" w:rsidP="00991195">
      <w:pPr>
        <w:rPr>
          <w:noProof/>
        </w:rPr>
      </w:pPr>
      <w:r>
        <w:rPr>
          <w:noProof/>
        </w:rPr>
        <w:lastRenderedPageBreak/>
        <w:drawing>
          <wp:inline distT="0" distB="0" distL="0" distR="0" wp14:anchorId="5A7B7AE7" wp14:editId="6D121CC5">
            <wp:extent cx="5731510" cy="3223895"/>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r>
        <w:rPr>
          <w:noProof/>
        </w:rPr>
        <w:drawing>
          <wp:anchor distT="0" distB="0" distL="114300" distR="114300" simplePos="0" relativeHeight="251784704" behindDoc="1" locked="0" layoutInCell="1" allowOverlap="1" wp14:anchorId="71DDF523" wp14:editId="01FD3644">
            <wp:simplePos x="0" y="0"/>
            <wp:positionH relativeFrom="column">
              <wp:posOffset>0</wp:posOffset>
            </wp:positionH>
            <wp:positionV relativeFrom="paragraph">
              <wp:posOffset>0</wp:posOffset>
            </wp:positionV>
            <wp:extent cx="5731510" cy="3223895"/>
            <wp:effectExtent l="0" t="0" r="0" b="0"/>
            <wp:wrapTight wrapText="bothSides">
              <wp:wrapPolygon edited="0">
                <wp:start x="0" y="0"/>
                <wp:lineTo x="0" y="21443"/>
                <wp:lineTo x="21538" y="21443"/>
                <wp:lineTo x="21538" y="0"/>
                <wp:lineTo x="0" y="0"/>
              </wp:wrapPolygon>
            </wp:wrapTight>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anchor>
        </w:drawing>
      </w:r>
    </w:p>
    <w:p w14:paraId="2B731007" w14:textId="77777777" w:rsidR="00500FAE" w:rsidRPr="00500FAE" w:rsidRDefault="00500FAE" w:rsidP="00500FAE"/>
    <w:p w14:paraId="7C7701AC" w14:textId="7C8812E6" w:rsidR="00500FAE" w:rsidRDefault="00500FAE" w:rsidP="00500FAE">
      <w:pPr>
        <w:tabs>
          <w:tab w:val="left" w:pos="1982"/>
        </w:tabs>
      </w:pPr>
      <w:r>
        <w:tab/>
      </w:r>
    </w:p>
    <w:p w14:paraId="31C7BA80" w14:textId="77777777" w:rsidR="00500FAE" w:rsidRDefault="00500FAE" w:rsidP="00500FAE">
      <w:pPr>
        <w:tabs>
          <w:tab w:val="left" w:pos="1982"/>
        </w:tabs>
      </w:pPr>
    </w:p>
    <w:p w14:paraId="04AB88D4" w14:textId="77777777" w:rsidR="00500FAE" w:rsidRDefault="00500FAE" w:rsidP="00500FAE">
      <w:pPr>
        <w:tabs>
          <w:tab w:val="left" w:pos="1982"/>
        </w:tabs>
      </w:pPr>
    </w:p>
    <w:p w14:paraId="596C7C1C" w14:textId="77777777" w:rsidR="00500FAE" w:rsidRDefault="00500FAE" w:rsidP="00500FAE">
      <w:pPr>
        <w:tabs>
          <w:tab w:val="left" w:pos="1982"/>
        </w:tabs>
      </w:pPr>
    </w:p>
    <w:p w14:paraId="4AD1107A" w14:textId="77777777" w:rsidR="00500FAE" w:rsidRDefault="00500FAE" w:rsidP="00500FAE">
      <w:pPr>
        <w:tabs>
          <w:tab w:val="left" w:pos="1982"/>
        </w:tabs>
      </w:pPr>
    </w:p>
    <w:p w14:paraId="1A24CEED" w14:textId="77777777" w:rsidR="00500FAE" w:rsidRDefault="00500FAE" w:rsidP="00500FAE">
      <w:pPr>
        <w:tabs>
          <w:tab w:val="left" w:pos="1982"/>
        </w:tabs>
      </w:pPr>
    </w:p>
    <w:p w14:paraId="084B37E6" w14:textId="77777777" w:rsidR="00500FAE" w:rsidRDefault="00500FAE" w:rsidP="00500FAE">
      <w:pPr>
        <w:tabs>
          <w:tab w:val="left" w:pos="1982"/>
        </w:tabs>
      </w:pPr>
    </w:p>
    <w:p w14:paraId="0E363E5A" w14:textId="70D7D88E" w:rsidR="00500FAE" w:rsidRDefault="00500FAE" w:rsidP="00500FAE">
      <w:pPr>
        <w:tabs>
          <w:tab w:val="left" w:pos="1982"/>
        </w:tabs>
      </w:pPr>
      <w:r>
        <w:rPr>
          <w:noProof/>
        </w:rPr>
        <w:lastRenderedPageBreak/>
        <w:drawing>
          <wp:inline distT="0" distB="0" distL="0" distR="0" wp14:anchorId="239BC2A3" wp14:editId="4FC9451D">
            <wp:extent cx="5731510" cy="3223895"/>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p>
    <w:p w14:paraId="24D30447" w14:textId="630698CE" w:rsidR="00500FAE" w:rsidRDefault="00500FAE" w:rsidP="00500FAE">
      <w:pPr>
        <w:tabs>
          <w:tab w:val="left" w:pos="1982"/>
        </w:tabs>
      </w:pPr>
      <w:r>
        <w:rPr>
          <w:noProof/>
        </w:rPr>
        <w:drawing>
          <wp:inline distT="0" distB="0" distL="0" distR="0" wp14:anchorId="0F20FFE4" wp14:editId="2A400E2A">
            <wp:extent cx="5731510" cy="3223895"/>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31510" cy="3223895"/>
                    </a:xfrm>
                    <a:prstGeom prst="rect">
                      <a:avLst/>
                    </a:prstGeom>
                  </pic:spPr>
                </pic:pic>
              </a:graphicData>
            </a:graphic>
          </wp:inline>
        </w:drawing>
      </w:r>
    </w:p>
    <w:p w14:paraId="2EB43BD2" w14:textId="77777777" w:rsidR="00500FAE" w:rsidRDefault="00500FAE" w:rsidP="00500FAE">
      <w:pPr>
        <w:tabs>
          <w:tab w:val="left" w:pos="1982"/>
        </w:tabs>
      </w:pPr>
    </w:p>
    <w:p w14:paraId="4A63CEF5" w14:textId="77777777" w:rsidR="00500FAE" w:rsidRDefault="00500FAE" w:rsidP="00500FAE">
      <w:pPr>
        <w:tabs>
          <w:tab w:val="left" w:pos="1982"/>
        </w:tabs>
      </w:pPr>
    </w:p>
    <w:p w14:paraId="2390A0A8" w14:textId="77777777" w:rsidR="00500FAE" w:rsidRDefault="00500FAE" w:rsidP="00500FAE">
      <w:pPr>
        <w:tabs>
          <w:tab w:val="left" w:pos="1982"/>
        </w:tabs>
      </w:pPr>
    </w:p>
    <w:p w14:paraId="2CB02BCB" w14:textId="77777777" w:rsidR="00500FAE" w:rsidRDefault="00500FAE" w:rsidP="00500FAE">
      <w:pPr>
        <w:tabs>
          <w:tab w:val="left" w:pos="1982"/>
        </w:tabs>
      </w:pPr>
    </w:p>
    <w:p w14:paraId="1E3EC1CB" w14:textId="77777777" w:rsidR="00500FAE" w:rsidRDefault="00500FAE" w:rsidP="00500FAE">
      <w:pPr>
        <w:tabs>
          <w:tab w:val="left" w:pos="1982"/>
        </w:tabs>
      </w:pPr>
    </w:p>
    <w:p w14:paraId="72A92D8D" w14:textId="77777777" w:rsidR="00500FAE" w:rsidRDefault="00500FAE" w:rsidP="00500FAE">
      <w:pPr>
        <w:tabs>
          <w:tab w:val="left" w:pos="1982"/>
        </w:tabs>
      </w:pPr>
    </w:p>
    <w:p w14:paraId="035A68AF" w14:textId="77777777" w:rsidR="00500FAE" w:rsidRDefault="00500FAE" w:rsidP="00500FAE">
      <w:pPr>
        <w:tabs>
          <w:tab w:val="left" w:pos="1982"/>
        </w:tabs>
      </w:pPr>
    </w:p>
    <w:p w14:paraId="35308768" w14:textId="77777777" w:rsidR="00500FAE" w:rsidRDefault="00500FAE" w:rsidP="00500FAE">
      <w:pPr>
        <w:tabs>
          <w:tab w:val="left" w:pos="1982"/>
        </w:tabs>
      </w:pPr>
    </w:p>
    <w:p w14:paraId="719661A5" w14:textId="368B42BF" w:rsidR="00500FAE" w:rsidRDefault="00500FAE" w:rsidP="00500FAE">
      <w:pPr>
        <w:tabs>
          <w:tab w:val="left" w:pos="1982"/>
        </w:tabs>
      </w:pPr>
      <w:r>
        <w:rPr>
          <w:noProof/>
        </w:rPr>
        <w:lastRenderedPageBreak/>
        <w:drawing>
          <wp:inline distT="0" distB="0" distL="0" distR="0" wp14:anchorId="178C78FF" wp14:editId="7609D403">
            <wp:extent cx="5731510" cy="3223895"/>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31510" cy="3223895"/>
                    </a:xfrm>
                    <a:prstGeom prst="rect">
                      <a:avLst/>
                    </a:prstGeom>
                  </pic:spPr>
                </pic:pic>
              </a:graphicData>
            </a:graphic>
          </wp:inline>
        </w:drawing>
      </w:r>
    </w:p>
    <w:p w14:paraId="254B8C87" w14:textId="77777777" w:rsidR="005676A9" w:rsidRDefault="005676A9" w:rsidP="00500FAE">
      <w:pPr>
        <w:tabs>
          <w:tab w:val="left" w:pos="1982"/>
        </w:tabs>
      </w:pPr>
    </w:p>
    <w:p w14:paraId="5E8AC5CB" w14:textId="77777777" w:rsidR="005676A9" w:rsidRDefault="005676A9" w:rsidP="00500FAE">
      <w:pPr>
        <w:tabs>
          <w:tab w:val="left" w:pos="1982"/>
        </w:tabs>
      </w:pPr>
    </w:p>
    <w:p w14:paraId="12C66467" w14:textId="77777777" w:rsidR="005676A9" w:rsidRDefault="005676A9" w:rsidP="00500FAE">
      <w:pPr>
        <w:tabs>
          <w:tab w:val="left" w:pos="1982"/>
        </w:tabs>
      </w:pPr>
    </w:p>
    <w:p w14:paraId="769E17BC" w14:textId="77777777" w:rsidR="005676A9" w:rsidRDefault="005676A9" w:rsidP="00500FAE">
      <w:pPr>
        <w:tabs>
          <w:tab w:val="left" w:pos="1982"/>
        </w:tabs>
      </w:pPr>
    </w:p>
    <w:p w14:paraId="16BB16A1" w14:textId="77777777" w:rsidR="005676A9" w:rsidRDefault="005676A9" w:rsidP="00500FAE">
      <w:pPr>
        <w:tabs>
          <w:tab w:val="left" w:pos="1982"/>
        </w:tabs>
      </w:pPr>
    </w:p>
    <w:p w14:paraId="549BB925" w14:textId="77777777" w:rsidR="005676A9" w:rsidRDefault="005676A9" w:rsidP="00500FAE">
      <w:pPr>
        <w:tabs>
          <w:tab w:val="left" w:pos="1982"/>
        </w:tabs>
      </w:pPr>
    </w:p>
    <w:p w14:paraId="1CC23E1C" w14:textId="77777777" w:rsidR="005676A9" w:rsidRDefault="005676A9" w:rsidP="00500FAE">
      <w:pPr>
        <w:tabs>
          <w:tab w:val="left" w:pos="1982"/>
        </w:tabs>
      </w:pPr>
    </w:p>
    <w:p w14:paraId="3294F9B3" w14:textId="77777777" w:rsidR="005676A9" w:rsidRDefault="005676A9" w:rsidP="00500FAE">
      <w:pPr>
        <w:tabs>
          <w:tab w:val="left" w:pos="1982"/>
        </w:tabs>
      </w:pPr>
    </w:p>
    <w:p w14:paraId="53EC6A57" w14:textId="77777777" w:rsidR="005676A9" w:rsidRDefault="005676A9" w:rsidP="00500FAE">
      <w:pPr>
        <w:tabs>
          <w:tab w:val="left" w:pos="1982"/>
        </w:tabs>
      </w:pPr>
    </w:p>
    <w:p w14:paraId="50B990D8" w14:textId="77777777" w:rsidR="005676A9" w:rsidRDefault="005676A9" w:rsidP="00500FAE">
      <w:pPr>
        <w:tabs>
          <w:tab w:val="left" w:pos="1982"/>
        </w:tabs>
      </w:pPr>
    </w:p>
    <w:p w14:paraId="01AFD230" w14:textId="77777777" w:rsidR="005676A9" w:rsidRDefault="005676A9" w:rsidP="00500FAE">
      <w:pPr>
        <w:tabs>
          <w:tab w:val="left" w:pos="1982"/>
        </w:tabs>
      </w:pPr>
    </w:p>
    <w:p w14:paraId="316C3A4F" w14:textId="77777777" w:rsidR="005676A9" w:rsidRDefault="005676A9" w:rsidP="00500FAE">
      <w:pPr>
        <w:tabs>
          <w:tab w:val="left" w:pos="1982"/>
        </w:tabs>
      </w:pPr>
    </w:p>
    <w:p w14:paraId="153EF9C0" w14:textId="77777777" w:rsidR="005676A9" w:rsidRDefault="005676A9" w:rsidP="00500FAE">
      <w:pPr>
        <w:tabs>
          <w:tab w:val="left" w:pos="1982"/>
        </w:tabs>
      </w:pPr>
    </w:p>
    <w:p w14:paraId="17627637" w14:textId="77777777" w:rsidR="005676A9" w:rsidRDefault="005676A9" w:rsidP="00500FAE">
      <w:pPr>
        <w:tabs>
          <w:tab w:val="left" w:pos="1982"/>
        </w:tabs>
      </w:pPr>
    </w:p>
    <w:p w14:paraId="26AFD8E0" w14:textId="77777777" w:rsidR="005676A9" w:rsidRDefault="005676A9" w:rsidP="00500FAE">
      <w:pPr>
        <w:tabs>
          <w:tab w:val="left" w:pos="1982"/>
        </w:tabs>
      </w:pPr>
    </w:p>
    <w:p w14:paraId="3451E0B8" w14:textId="77777777" w:rsidR="005676A9" w:rsidRDefault="005676A9" w:rsidP="00500FAE">
      <w:pPr>
        <w:tabs>
          <w:tab w:val="left" w:pos="1982"/>
        </w:tabs>
      </w:pPr>
    </w:p>
    <w:p w14:paraId="20CBF8A2" w14:textId="77777777" w:rsidR="005676A9" w:rsidRDefault="005676A9" w:rsidP="00500FAE">
      <w:pPr>
        <w:tabs>
          <w:tab w:val="left" w:pos="1982"/>
        </w:tabs>
      </w:pPr>
    </w:p>
    <w:p w14:paraId="57C459EE" w14:textId="77777777" w:rsidR="005676A9" w:rsidRDefault="005676A9" w:rsidP="00500FAE">
      <w:pPr>
        <w:tabs>
          <w:tab w:val="left" w:pos="1982"/>
        </w:tabs>
      </w:pPr>
    </w:p>
    <w:p w14:paraId="76AD7F71" w14:textId="77777777" w:rsidR="005676A9" w:rsidRDefault="005676A9" w:rsidP="00500FAE">
      <w:pPr>
        <w:tabs>
          <w:tab w:val="left" w:pos="1982"/>
        </w:tabs>
      </w:pPr>
    </w:p>
    <w:p w14:paraId="74F2237F" w14:textId="34658050" w:rsidR="005676A9" w:rsidRDefault="005676A9" w:rsidP="005676A9">
      <w:pPr>
        <w:pStyle w:val="Heading1"/>
      </w:pPr>
      <w:bookmarkStart w:id="25" w:name="_Toc167294851"/>
      <w:r>
        <w:lastRenderedPageBreak/>
        <w:t>Appendix 8</w:t>
      </w:r>
      <w:bookmarkEnd w:id="25"/>
    </w:p>
    <w:p w14:paraId="3C98D4F5" w14:textId="4E2E8B40" w:rsidR="005676A9" w:rsidRPr="005676A9" w:rsidRDefault="005676A9" w:rsidP="005676A9">
      <w:r>
        <w:rPr>
          <w:noProof/>
        </w:rPr>
        <w:drawing>
          <wp:anchor distT="0" distB="0" distL="114300" distR="114300" simplePos="0" relativeHeight="251735040" behindDoc="1" locked="0" layoutInCell="1" allowOverlap="1" wp14:anchorId="6AA104B1" wp14:editId="3E3DF077">
            <wp:simplePos x="0" y="0"/>
            <wp:positionH relativeFrom="column">
              <wp:posOffset>0</wp:posOffset>
            </wp:positionH>
            <wp:positionV relativeFrom="paragraph">
              <wp:posOffset>280035</wp:posOffset>
            </wp:positionV>
            <wp:extent cx="5923280" cy="5974715"/>
            <wp:effectExtent l="0" t="0" r="0" b="0"/>
            <wp:wrapTight wrapText="bothSides">
              <wp:wrapPolygon edited="0">
                <wp:start x="0" y="0"/>
                <wp:lineTo x="0" y="21556"/>
                <wp:lineTo x="21535" y="21556"/>
                <wp:lineTo x="21535"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0648" t="23589" r="32077" b="9568"/>
                    <a:stretch/>
                  </pic:blipFill>
                  <pic:spPr bwMode="auto">
                    <a:xfrm>
                      <a:off x="0" y="0"/>
                      <a:ext cx="5923280" cy="59747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5676A9" w:rsidRPr="005676A9" w:rsidSect="00C9143D">
      <w:footerReference w:type="default" r:id="rId5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F0A8D8" w14:textId="77777777" w:rsidR="00AE3131" w:rsidRDefault="00AE3131" w:rsidP="0067669C">
      <w:pPr>
        <w:spacing w:after="0" w:line="240" w:lineRule="auto"/>
      </w:pPr>
      <w:r>
        <w:separator/>
      </w:r>
    </w:p>
  </w:endnote>
  <w:endnote w:type="continuationSeparator" w:id="0">
    <w:p w14:paraId="44932DBF" w14:textId="77777777" w:rsidR="00AE3131" w:rsidRDefault="00AE3131" w:rsidP="006766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4826879"/>
      <w:docPartObj>
        <w:docPartGallery w:val="Page Numbers (Bottom of Page)"/>
        <w:docPartUnique/>
      </w:docPartObj>
    </w:sdtPr>
    <w:sdtEndPr>
      <w:rPr>
        <w:color w:val="7F7F7F" w:themeColor="background1" w:themeShade="7F"/>
        <w:spacing w:val="60"/>
      </w:rPr>
    </w:sdtEndPr>
    <w:sdtContent>
      <w:p w14:paraId="0EC7DEC5" w14:textId="092A409F" w:rsidR="005A4FBA" w:rsidRDefault="005A4FB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BBC5F55" w14:textId="77777777" w:rsidR="005A4FBA" w:rsidRDefault="005A4F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F28B4" w14:textId="77777777" w:rsidR="00AE3131" w:rsidRDefault="00AE3131" w:rsidP="0067669C">
      <w:pPr>
        <w:spacing w:after="0" w:line="240" w:lineRule="auto"/>
      </w:pPr>
      <w:r>
        <w:separator/>
      </w:r>
    </w:p>
  </w:footnote>
  <w:footnote w:type="continuationSeparator" w:id="0">
    <w:p w14:paraId="77FBDB64" w14:textId="77777777" w:rsidR="00AE3131" w:rsidRDefault="00AE3131" w:rsidP="006766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B293B"/>
    <w:multiLevelType w:val="hybridMultilevel"/>
    <w:tmpl w:val="2A22E2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0121EC"/>
    <w:multiLevelType w:val="hybridMultilevel"/>
    <w:tmpl w:val="98C2E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D34677"/>
    <w:multiLevelType w:val="multilevel"/>
    <w:tmpl w:val="FC7A5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725026"/>
    <w:multiLevelType w:val="hybridMultilevel"/>
    <w:tmpl w:val="074C6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490461">
    <w:abstractNumId w:val="0"/>
  </w:num>
  <w:num w:numId="2" w16cid:durableId="1052268520">
    <w:abstractNumId w:val="3"/>
  </w:num>
  <w:num w:numId="3" w16cid:durableId="442312415">
    <w:abstractNumId w:val="1"/>
  </w:num>
  <w:num w:numId="4" w16cid:durableId="17707306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43D"/>
    <w:rsid w:val="0000063A"/>
    <w:rsid w:val="00016195"/>
    <w:rsid w:val="00036B0A"/>
    <w:rsid w:val="00044D49"/>
    <w:rsid w:val="000532B1"/>
    <w:rsid w:val="00055813"/>
    <w:rsid w:val="00057A12"/>
    <w:rsid w:val="00063409"/>
    <w:rsid w:val="0007076C"/>
    <w:rsid w:val="00075A79"/>
    <w:rsid w:val="000B2041"/>
    <w:rsid w:val="000B2742"/>
    <w:rsid w:val="000E29A8"/>
    <w:rsid w:val="000F2D5F"/>
    <w:rsid w:val="00102F11"/>
    <w:rsid w:val="00110DFB"/>
    <w:rsid w:val="00116B73"/>
    <w:rsid w:val="00146F89"/>
    <w:rsid w:val="001514BE"/>
    <w:rsid w:val="00153C34"/>
    <w:rsid w:val="001661FA"/>
    <w:rsid w:val="00176F4E"/>
    <w:rsid w:val="00186DF0"/>
    <w:rsid w:val="0019571E"/>
    <w:rsid w:val="001D090A"/>
    <w:rsid w:val="001E1F88"/>
    <w:rsid w:val="001F1E9B"/>
    <w:rsid w:val="002232FE"/>
    <w:rsid w:val="00226154"/>
    <w:rsid w:val="00232A1F"/>
    <w:rsid w:val="0026121F"/>
    <w:rsid w:val="00276E8D"/>
    <w:rsid w:val="00276F2E"/>
    <w:rsid w:val="00285E1C"/>
    <w:rsid w:val="00287476"/>
    <w:rsid w:val="002A7D56"/>
    <w:rsid w:val="002C1599"/>
    <w:rsid w:val="002C374E"/>
    <w:rsid w:val="002C6067"/>
    <w:rsid w:val="002E32FD"/>
    <w:rsid w:val="002E554C"/>
    <w:rsid w:val="002F21E6"/>
    <w:rsid w:val="003005FD"/>
    <w:rsid w:val="00312603"/>
    <w:rsid w:val="00316EFD"/>
    <w:rsid w:val="00322072"/>
    <w:rsid w:val="003235F3"/>
    <w:rsid w:val="003358EB"/>
    <w:rsid w:val="003432F0"/>
    <w:rsid w:val="003436D5"/>
    <w:rsid w:val="00344D88"/>
    <w:rsid w:val="00353B13"/>
    <w:rsid w:val="00360CCC"/>
    <w:rsid w:val="003769F8"/>
    <w:rsid w:val="003A104D"/>
    <w:rsid w:val="003A2396"/>
    <w:rsid w:val="003A6CAA"/>
    <w:rsid w:val="003B3F5A"/>
    <w:rsid w:val="003C55C8"/>
    <w:rsid w:val="003D69F6"/>
    <w:rsid w:val="003F458C"/>
    <w:rsid w:val="003F4E9C"/>
    <w:rsid w:val="004A676A"/>
    <w:rsid w:val="004B611E"/>
    <w:rsid w:val="004C1621"/>
    <w:rsid w:val="004C3FCA"/>
    <w:rsid w:val="004D504F"/>
    <w:rsid w:val="004F5539"/>
    <w:rsid w:val="00500FAE"/>
    <w:rsid w:val="005046FC"/>
    <w:rsid w:val="00505B4A"/>
    <w:rsid w:val="005075CC"/>
    <w:rsid w:val="005253FC"/>
    <w:rsid w:val="00532635"/>
    <w:rsid w:val="005639BB"/>
    <w:rsid w:val="005676A9"/>
    <w:rsid w:val="005758C8"/>
    <w:rsid w:val="0058281D"/>
    <w:rsid w:val="005844E4"/>
    <w:rsid w:val="00592B96"/>
    <w:rsid w:val="005A4FBA"/>
    <w:rsid w:val="005B0D75"/>
    <w:rsid w:val="005C6EA5"/>
    <w:rsid w:val="00606023"/>
    <w:rsid w:val="0063191E"/>
    <w:rsid w:val="00632A0F"/>
    <w:rsid w:val="00667A69"/>
    <w:rsid w:val="0067669C"/>
    <w:rsid w:val="006A0A1E"/>
    <w:rsid w:val="006C08BD"/>
    <w:rsid w:val="006E1BCA"/>
    <w:rsid w:val="007201C1"/>
    <w:rsid w:val="0074351F"/>
    <w:rsid w:val="00745F0B"/>
    <w:rsid w:val="007A2ED6"/>
    <w:rsid w:val="008016A1"/>
    <w:rsid w:val="008037EF"/>
    <w:rsid w:val="00805781"/>
    <w:rsid w:val="00807C7C"/>
    <w:rsid w:val="00827E8A"/>
    <w:rsid w:val="00846E32"/>
    <w:rsid w:val="00856B5C"/>
    <w:rsid w:val="00860D58"/>
    <w:rsid w:val="00864AC1"/>
    <w:rsid w:val="00871549"/>
    <w:rsid w:val="008A480B"/>
    <w:rsid w:val="008A48DD"/>
    <w:rsid w:val="008B4E35"/>
    <w:rsid w:val="008C34C2"/>
    <w:rsid w:val="008E7A57"/>
    <w:rsid w:val="00903B3C"/>
    <w:rsid w:val="00926854"/>
    <w:rsid w:val="00941B18"/>
    <w:rsid w:val="009535BF"/>
    <w:rsid w:val="009602D3"/>
    <w:rsid w:val="00972083"/>
    <w:rsid w:val="0097652D"/>
    <w:rsid w:val="00991195"/>
    <w:rsid w:val="009A301A"/>
    <w:rsid w:val="00A052B2"/>
    <w:rsid w:val="00A07F4C"/>
    <w:rsid w:val="00A2511C"/>
    <w:rsid w:val="00A27776"/>
    <w:rsid w:val="00A44D68"/>
    <w:rsid w:val="00A666E5"/>
    <w:rsid w:val="00A7025B"/>
    <w:rsid w:val="00AC1FF8"/>
    <w:rsid w:val="00AC3897"/>
    <w:rsid w:val="00AE3131"/>
    <w:rsid w:val="00B01B81"/>
    <w:rsid w:val="00B143E2"/>
    <w:rsid w:val="00B417B5"/>
    <w:rsid w:val="00B5598A"/>
    <w:rsid w:val="00B565FE"/>
    <w:rsid w:val="00B62385"/>
    <w:rsid w:val="00B63CD4"/>
    <w:rsid w:val="00BA5B2F"/>
    <w:rsid w:val="00BB4199"/>
    <w:rsid w:val="00C14DD3"/>
    <w:rsid w:val="00C35064"/>
    <w:rsid w:val="00C50224"/>
    <w:rsid w:val="00C52384"/>
    <w:rsid w:val="00C66E65"/>
    <w:rsid w:val="00C73A85"/>
    <w:rsid w:val="00C867AC"/>
    <w:rsid w:val="00C9143D"/>
    <w:rsid w:val="00C91FD2"/>
    <w:rsid w:val="00C965CE"/>
    <w:rsid w:val="00CB5298"/>
    <w:rsid w:val="00CE0FE1"/>
    <w:rsid w:val="00D00AD1"/>
    <w:rsid w:val="00D133BE"/>
    <w:rsid w:val="00D63A1C"/>
    <w:rsid w:val="00D90117"/>
    <w:rsid w:val="00D943BA"/>
    <w:rsid w:val="00DB0C73"/>
    <w:rsid w:val="00DC2E91"/>
    <w:rsid w:val="00DD0173"/>
    <w:rsid w:val="00DE3401"/>
    <w:rsid w:val="00E011D1"/>
    <w:rsid w:val="00E07ACF"/>
    <w:rsid w:val="00E4329D"/>
    <w:rsid w:val="00E4461C"/>
    <w:rsid w:val="00E46C9A"/>
    <w:rsid w:val="00E54866"/>
    <w:rsid w:val="00E5740F"/>
    <w:rsid w:val="00E71A39"/>
    <w:rsid w:val="00E8305C"/>
    <w:rsid w:val="00E978C3"/>
    <w:rsid w:val="00EC1FBA"/>
    <w:rsid w:val="00EC7C0B"/>
    <w:rsid w:val="00EC7C4E"/>
    <w:rsid w:val="00ED4C12"/>
    <w:rsid w:val="00ED588C"/>
    <w:rsid w:val="00EE3208"/>
    <w:rsid w:val="00EF05F5"/>
    <w:rsid w:val="00F32EAA"/>
    <w:rsid w:val="00F46E47"/>
    <w:rsid w:val="00F578C1"/>
    <w:rsid w:val="00F70D07"/>
    <w:rsid w:val="00F72870"/>
    <w:rsid w:val="00F9196B"/>
    <w:rsid w:val="00F92C3D"/>
    <w:rsid w:val="00FA37A9"/>
    <w:rsid w:val="00FC3067"/>
    <w:rsid w:val="00FC3A5E"/>
    <w:rsid w:val="00FD11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43280"/>
  <w15:docId w15:val="{2C125CBE-6B0C-466D-94CE-A77571B8C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14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0D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914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9143D"/>
    <w:rPr>
      <w:rFonts w:eastAsiaTheme="minorEastAsia"/>
      <w:lang w:val="en-US"/>
    </w:rPr>
  </w:style>
  <w:style w:type="character" w:customStyle="1" w:styleId="Heading1Char">
    <w:name w:val="Heading 1 Char"/>
    <w:basedOn w:val="DefaultParagraphFont"/>
    <w:link w:val="Heading1"/>
    <w:uiPriority w:val="9"/>
    <w:rsid w:val="00C9143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9143D"/>
    <w:pPr>
      <w:outlineLvl w:val="9"/>
    </w:pPr>
    <w:rPr>
      <w:lang w:val="en-US"/>
    </w:rPr>
  </w:style>
  <w:style w:type="paragraph" w:styleId="ListParagraph">
    <w:name w:val="List Paragraph"/>
    <w:basedOn w:val="Normal"/>
    <w:uiPriority w:val="34"/>
    <w:qFormat/>
    <w:rsid w:val="00C9143D"/>
    <w:pPr>
      <w:ind w:left="720"/>
      <w:contextualSpacing/>
    </w:pPr>
  </w:style>
  <w:style w:type="paragraph" w:styleId="TOC1">
    <w:name w:val="toc 1"/>
    <w:basedOn w:val="Normal"/>
    <w:next w:val="Normal"/>
    <w:autoRedefine/>
    <w:uiPriority w:val="39"/>
    <w:unhideWhenUsed/>
    <w:rsid w:val="00C9143D"/>
    <w:pPr>
      <w:spacing w:after="100"/>
    </w:pPr>
  </w:style>
  <w:style w:type="character" w:styleId="Hyperlink">
    <w:name w:val="Hyperlink"/>
    <w:basedOn w:val="DefaultParagraphFont"/>
    <w:uiPriority w:val="99"/>
    <w:unhideWhenUsed/>
    <w:rsid w:val="00C9143D"/>
    <w:rPr>
      <w:color w:val="0563C1" w:themeColor="hyperlink"/>
      <w:u w:val="single"/>
    </w:rPr>
  </w:style>
  <w:style w:type="character" w:styleId="IntenseEmphasis">
    <w:name w:val="Intense Emphasis"/>
    <w:basedOn w:val="DefaultParagraphFont"/>
    <w:uiPriority w:val="21"/>
    <w:qFormat/>
    <w:rsid w:val="001E1F88"/>
    <w:rPr>
      <w:i/>
      <w:iCs/>
      <w:color w:val="4472C4" w:themeColor="accent1"/>
    </w:rPr>
  </w:style>
  <w:style w:type="paragraph" w:styleId="Header">
    <w:name w:val="header"/>
    <w:basedOn w:val="Normal"/>
    <w:link w:val="HeaderChar"/>
    <w:uiPriority w:val="99"/>
    <w:unhideWhenUsed/>
    <w:rsid w:val="006766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669C"/>
  </w:style>
  <w:style w:type="paragraph" w:styleId="Footer">
    <w:name w:val="footer"/>
    <w:basedOn w:val="Normal"/>
    <w:link w:val="FooterChar"/>
    <w:uiPriority w:val="99"/>
    <w:unhideWhenUsed/>
    <w:rsid w:val="006766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669C"/>
  </w:style>
  <w:style w:type="table" w:styleId="TableGrid">
    <w:name w:val="Table Grid"/>
    <w:basedOn w:val="TableNormal"/>
    <w:uiPriority w:val="39"/>
    <w:rsid w:val="00A44D68"/>
    <w:pPr>
      <w:spacing w:after="0" w:line="240" w:lineRule="auto"/>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110DF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A0A1E"/>
    <w:pPr>
      <w:spacing w:after="100"/>
      <w:ind w:left="220"/>
    </w:pPr>
  </w:style>
  <w:style w:type="paragraph" w:styleId="NormalWeb">
    <w:name w:val="Normal (Web)"/>
    <w:basedOn w:val="Normal"/>
    <w:uiPriority w:val="99"/>
    <w:unhideWhenUsed/>
    <w:rsid w:val="00DD01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CE0FE1"/>
  </w:style>
  <w:style w:type="character" w:customStyle="1" w:styleId="markunderline1000707851hu0">
    <w:name w:val="mark_underline_1000707_851|hu%0"/>
    <w:basedOn w:val="DefaultParagraphFont"/>
    <w:rsid w:val="00285E1C"/>
  </w:style>
  <w:style w:type="character" w:customStyle="1" w:styleId="markunderline1000707851hu1">
    <w:name w:val="mark_underline_1000707_851|hu%1"/>
    <w:basedOn w:val="DefaultParagraphFont"/>
    <w:rsid w:val="00285E1C"/>
  </w:style>
  <w:style w:type="character" w:customStyle="1" w:styleId="markunderline1000705850h0">
    <w:name w:val="mark_underline_1000705_850|h%0"/>
    <w:basedOn w:val="DefaultParagraphFont"/>
    <w:rsid w:val="00285E1C"/>
  </w:style>
  <w:style w:type="character" w:customStyle="1" w:styleId="markunderline1000727857h0">
    <w:name w:val="mark_underline_1000727_857|h%0"/>
    <w:basedOn w:val="DefaultParagraphFont"/>
    <w:rsid w:val="00285E1C"/>
  </w:style>
  <w:style w:type="character" w:customStyle="1" w:styleId="markunderline1000725859hu0">
    <w:name w:val="mark_underline_1000725_859|hu%0"/>
    <w:basedOn w:val="DefaultParagraphFont"/>
    <w:rsid w:val="00285E1C"/>
  </w:style>
  <w:style w:type="character" w:customStyle="1" w:styleId="markunderline1000729858h0">
    <w:name w:val="mark_underline_1000729_858|h%0"/>
    <w:basedOn w:val="DefaultParagraphFont"/>
    <w:rsid w:val="00285E1C"/>
  </w:style>
  <w:style w:type="character" w:customStyle="1" w:styleId="markunderline1000743866hu0">
    <w:name w:val="mark_underline_1000743_866|hu%0"/>
    <w:basedOn w:val="DefaultParagraphFont"/>
    <w:rsid w:val="00285E1C"/>
  </w:style>
  <w:style w:type="character" w:customStyle="1" w:styleId="markunderline1000745865h0">
    <w:name w:val="mark_underline_1000745_865|h%0"/>
    <w:basedOn w:val="DefaultParagraphFont"/>
    <w:rsid w:val="00285E1C"/>
  </w:style>
  <w:style w:type="character" w:customStyle="1" w:styleId="markunderline1000701849hu0">
    <w:name w:val="mark_underline_1000701_849|hu%0"/>
    <w:basedOn w:val="DefaultParagraphFont"/>
    <w:rsid w:val="00285E1C"/>
  </w:style>
  <w:style w:type="character" w:customStyle="1" w:styleId="markunderline1000699847h0">
    <w:name w:val="mark_underline_1000699_847|h%0"/>
    <w:basedOn w:val="DefaultParagraphFont"/>
    <w:rsid w:val="00285E1C"/>
  </w:style>
  <w:style w:type="character" w:customStyle="1" w:styleId="markunderline10011121177h0">
    <w:name w:val="mark_underline_1001112_1177|h%0"/>
    <w:basedOn w:val="DefaultParagraphFont"/>
    <w:rsid w:val="00285E1C"/>
  </w:style>
  <w:style w:type="character" w:customStyle="1" w:styleId="markunderline10011101178h0">
    <w:name w:val="mark_underline_1001110_1178|h%0"/>
    <w:basedOn w:val="DefaultParagraphFont"/>
    <w:rsid w:val="00285E1C"/>
  </w:style>
  <w:style w:type="character" w:customStyle="1" w:styleId="markunderline10011601181h0">
    <w:name w:val="mark_underline_1001160_1181|h%0"/>
    <w:basedOn w:val="DefaultParagraphFont"/>
    <w:rsid w:val="00285E1C"/>
  </w:style>
  <w:style w:type="character" w:customStyle="1" w:styleId="markunderline1000831897h0">
    <w:name w:val="mark_underline_1000831_897|h%0"/>
    <w:basedOn w:val="DefaultParagraphFont"/>
    <w:rsid w:val="00285E1C"/>
  </w:style>
  <w:style w:type="character" w:customStyle="1" w:styleId="markunderline10011841182hu0">
    <w:name w:val="mark_underline_1001184_1182|hu%0"/>
    <w:basedOn w:val="DefaultParagraphFont"/>
    <w:rsid w:val="00285E1C"/>
  </w:style>
  <w:style w:type="character" w:customStyle="1" w:styleId="markunderline1000805886h0">
    <w:name w:val="mark_underline_1000805_886|h%0"/>
    <w:basedOn w:val="DefaultParagraphFont"/>
    <w:rsid w:val="00285E1C"/>
  </w:style>
  <w:style w:type="character" w:customStyle="1" w:styleId="markunderline1000633825h0">
    <w:name w:val="mark_underline_1000633_825|h%0"/>
    <w:basedOn w:val="DefaultParagraphFont"/>
    <w:rsid w:val="00285E1C"/>
  </w:style>
  <w:style w:type="character" w:customStyle="1" w:styleId="markunderline1000689844h0">
    <w:name w:val="mark_underline_1000689_844|h%0"/>
    <w:basedOn w:val="DefaultParagraphFont"/>
    <w:rsid w:val="00285E1C"/>
  </w:style>
  <w:style w:type="character" w:customStyle="1" w:styleId="markunderline1000903923h0">
    <w:name w:val="mark_underline_1000903_923|h%0"/>
    <w:basedOn w:val="DefaultParagraphFont"/>
    <w:rsid w:val="005253FC"/>
  </w:style>
  <w:style w:type="character" w:customStyle="1" w:styleId="markunderline1000905928h0">
    <w:name w:val="mark_underline_1000905_928|h%0"/>
    <w:basedOn w:val="DefaultParagraphFont"/>
    <w:rsid w:val="005253FC"/>
  </w:style>
  <w:style w:type="character" w:customStyle="1" w:styleId="markunderline1000847903h0">
    <w:name w:val="mark_underline_1000847_903|h%0"/>
    <w:basedOn w:val="DefaultParagraphFont"/>
    <w:rsid w:val="005253FC"/>
  </w:style>
  <w:style w:type="character" w:customStyle="1" w:styleId="markunderline1000849904h0">
    <w:name w:val="mark_underline_1000849_904|h%0"/>
    <w:basedOn w:val="DefaultParagraphFont"/>
    <w:rsid w:val="005253FC"/>
  </w:style>
  <w:style w:type="character" w:customStyle="1" w:styleId="markunderline1000827895h0">
    <w:name w:val="mark_underline_1000827_895|h%0"/>
    <w:basedOn w:val="DefaultParagraphFont"/>
    <w:rsid w:val="005253FC"/>
  </w:style>
  <w:style w:type="character" w:customStyle="1" w:styleId="markunderline1000829896h0">
    <w:name w:val="mark_underline_1000829_896|h%0"/>
    <w:basedOn w:val="DefaultParagraphFont"/>
    <w:rsid w:val="005253FC"/>
  </w:style>
  <w:style w:type="character" w:customStyle="1" w:styleId="markunderline1000937937h0">
    <w:name w:val="mark_underline_1000937_937|h%0"/>
    <w:basedOn w:val="DefaultParagraphFont"/>
    <w:rsid w:val="005253FC"/>
  </w:style>
  <w:style w:type="character" w:customStyle="1" w:styleId="markunderline1000943938h0">
    <w:name w:val="mark_underline_1000943_938|h%0"/>
    <w:basedOn w:val="DefaultParagraphFont"/>
    <w:rsid w:val="005253FC"/>
  </w:style>
  <w:style w:type="character" w:customStyle="1" w:styleId="markunderline1000939939h0">
    <w:name w:val="mark_underline_1000939_939|h%0"/>
    <w:basedOn w:val="DefaultParagraphFont"/>
    <w:rsid w:val="005253FC"/>
  </w:style>
  <w:style w:type="character" w:customStyle="1" w:styleId="markunderline1000941940hu0">
    <w:name w:val="mark_underline_1000941_940|hu%0"/>
    <w:basedOn w:val="DefaultParagraphFont"/>
    <w:rsid w:val="005253FC"/>
  </w:style>
  <w:style w:type="character" w:customStyle="1" w:styleId="markunderline1001063984hu0">
    <w:name w:val="mark_underline_1001063_984|hu%0"/>
    <w:basedOn w:val="DefaultParagraphFont"/>
    <w:rsid w:val="005253FC"/>
  </w:style>
  <w:style w:type="character" w:customStyle="1" w:styleId="markunderline10014971197h0">
    <w:name w:val="mark_underline_1001497_1197|h%0"/>
    <w:basedOn w:val="DefaultParagraphFont"/>
    <w:rsid w:val="005253FC"/>
  </w:style>
  <w:style w:type="character" w:customStyle="1" w:styleId="markunderline1001063984hu1">
    <w:name w:val="mark_underline_1001063_984|hu%1"/>
    <w:basedOn w:val="DefaultParagraphFont"/>
    <w:rsid w:val="005253FC"/>
  </w:style>
  <w:style w:type="character" w:customStyle="1" w:styleId="markunderline10014601193h0">
    <w:name w:val="mark_underline_1001460_1193|h%0"/>
    <w:basedOn w:val="DefaultParagraphFont"/>
    <w:rsid w:val="005253FC"/>
  </w:style>
  <w:style w:type="character" w:customStyle="1" w:styleId="markunderline1001063984hu2">
    <w:name w:val="mark_underline_1001063_984|hu%2"/>
    <w:basedOn w:val="DefaultParagraphFont"/>
    <w:rsid w:val="005253FC"/>
  </w:style>
  <w:style w:type="character" w:customStyle="1" w:styleId="markunderline1001061985hu0">
    <w:name w:val="mark_underline_1001061_985|hu%0"/>
    <w:basedOn w:val="DefaultParagraphFont"/>
    <w:rsid w:val="005253FC"/>
  </w:style>
  <w:style w:type="character" w:customStyle="1" w:styleId="markunderline10015511201h0">
    <w:name w:val="mark_underline_1001551_1201|h%0"/>
    <w:basedOn w:val="DefaultParagraphFont"/>
    <w:rsid w:val="005253FC"/>
  </w:style>
  <w:style w:type="character" w:customStyle="1" w:styleId="markunderline1000675841hu0">
    <w:name w:val="mark_underline_1000675_841|hu%0"/>
    <w:basedOn w:val="DefaultParagraphFont"/>
    <w:rsid w:val="005253FC"/>
  </w:style>
  <w:style w:type="character" w:customStyle="1" w:styleId="markunderline1000925931h0">
    <w:name w:val="mark_underline_1000925_931|h%0"/>
    <w:basedOn w:val="DefaultParagraphFont"/>
    <w:rsid w:val="005253FC"/>
  </w:style>
  <w:style w:type="character" w:customStyle="1" w:styleId="markunderline10015801202h0">
    <w:name w:val="mark_underline_1001580_1202|h%0"/>
    <w:basedOn w:val="DefaultParagraphFont"/>
    <w:rsid w:val="005253FC"/>
  </w:style>
  <w:style w:type="character" w:customStyle="1" w:styleId="markunderline10016121205h0">
    <w:name w:val="mark_underline_1001612_1205|h%0"/>
    <w:basedOn w:val="DefaultParagraphFont"/>
    <w:rsid w:val="005253FC"/>
  </w:style>
  <w:style w:type="character" w:customStyle="1" w:styleId="markunderline1000949943h0">
    <w:name w:val="mark_underline_1000949_943|h%0"/>
    <w:basedOn w:val="DefaultParagraphFont"/>
    <w:rsid w:val="005253FC"/>
  </w:style>
  <w:style w:type="character" w:customStyle="1" w:styleId="markunderline10010871173hu6">
    <w:name w:val="mark_underline_1001087_1173|hu%6"/>
    <w:basedOn w:val="DefaultParagraphFont"/>
    <w:rsid w:val="005253FC"/>
  </w:style>
  <w:style w:type="character" w:customStyle="1" w:styleId="markunderline1000953944h0">
    <w:name w:val="mark_underline_1000953_944|h%0"/>
    <w:basedOn w:val="DefaultParagraphFont"/>
    <w:rsid w:val="005253FC"/>
  </w:style>
  <w:style w:type="character" w:customStyle="1" w:styleId="markunderline1000623820h0">
    <w:name w:val="mark_underline_1000623_820|h%0"/>
    <w:basedOn w:val="DefaultParagraphFont"/>
    <w:rsid w:val="005253FC"/>
  </w:style>
  <w:style w:type="character" w:customStyle="1" w:styleId="markunderline1000967948h0">
    <w:name w:val="mark_underline_1000967_948|h%0"/>
    <w:basedOn w:val="DefaultParagraphFont"/>
    <w:rsid w:val="005253FC"/>
  </w:style>
  <w:style w:type="character" w:customStyle="1" w:styleId="markunderline1000845902hu0">
    <w:name w:val="mark_underline_1000845_902|hu%0"/>
    <w:basedOn w:val="DefaultParagraphFont"/>
    <w:rsid w:val="005253FC"/>
  </w:style>
  <w:style w:type="character" w:customStyle="1" w:styleId="markunderline1000843901h0">
    <w:name w:val="mark_underline_1000843_901|h%0"/>
    <w:basedOn w:val="DefaultParagraphFont"/>
    <w:rsid w:val="005253FC"/>
  </w:style>
  <w:style w:type="character" w:customStyle="1" w:styleId="markunderline1000845902hu1">
    <w:name w:val="mark_underline_1000845_902|hu%1"/>
    <w:basedOn w:val="DefaultParagraphFont"/>
    <w:rsid w:val="005253FC"/>
  </w:style>
  <w:style w:type="character" w:customStyle="1" w:styleId="markunderline1000621819h0">
    <w:name w:val="mark_underline_1000621_819|h%0"/>
    <w:basedOn w:val="DefaultParagraphFont"/>
    <w:rsid w:val="005253FC"/>
  </w:style>
  <w:style w:type="character" w:customStyle="1" w:styleId="markunderline10017561211h0">
    <w:name w:val="mark_underline_1001756_1211|h%0"/>
    <w:basedOn w:val="DefaultParagraphFont"/>
    <w:rsid w:val="005253FC"/>
  </w:style>
  <w:style w:type="character" w:customStyle="1" w:styleId="markunderline10017541212h0">
    <w:name w:val="mark_underline_1001754_1212|h%0"/>
    <w:basedOn w:val="DefaultParagraphFont"/>
    <w:rsid w:val="005253FC"/>
  </w:style>
  <w:style w:type="character" w:customStyle="1" w:styleId="markunderline1000895922hu0">
    <w:name w:val="mark_underline_1000895_922|hu%0"/>
    <w:basedOn w:val="DefaultParagraphFont"/>
    <w:rsid w:val="005253FC"/>
  </w:style>
  <w:style w:type="character" w:customStyle="1" w:styleId="markunderline1000893918h0">
    <w:name w:val="mark_underline_1000893_918|h%0"/>
    <w:basedOn w:val="DefaultParagraphFont"/>
    <w:rsid w:val="005253FC"/>
  </w:style>
  <w:style w:type="character" w:customStyle="1" w:styleId="markunderline1000895922hu1">
    <w:name w:val="mark_underline_1000895_922|hu%1"/>
    <w:basedOn w:val="DefaultParagraphFont"/>
    <w:rsid w:val="005253FC"/>
  </w:style>
  <w:style w:type="character" w:customStyle="1" w:styleId="markunderline1000891920h0">
    <w:name w:val="mark_underline_1000891_920|h%0"/>
    <w:basedOn w:val="DefaultParagraphFont"/>
    <w:rsid w:val="005253FC"/>
  </w:style>
  <w:style w:type="character" w:customStyle="1" w:styleId="markunderline1000895922hu2">
    <w:name w:val="mark_underline_1000895_922|hu%2"/>
    <w:basedOn w:val="DefaultParagraphFont"/>
    <w:rsid w:val="005253FC"/>
  </w:style>
  <w:style w:type="character" w:customStyle="1" w:styleId="markunderline1000889921h0">
    <w:name w:val="mark_underline_1000889_921|h%0"/>
    <w:basedOn w:val="DefaultParagraphFont"/>
    <w:rsid w:val="005253FC"/>
  </w:style>
  <w:style w:type="character" w:customStyle="1" w:styleId="markunderline1000733862hu0">
    <w:name w:val="mark_underline_1000733_862|hu%0"/>
    <w:basedOn w:val="DefaultParagraphFont"/>
    <w:rsid w:val="005253FC"/>
  </w:style>
  <w:style w:type="character" w:customStyle="1" w:styleId="markunderline1000735861h0">
    <w:name w:val="mark_underline_1000735_861|h%0"/>
    <w:basedOn w:val="DefaultParagraphFont"/>
    <w:rsid w:val="005253FC"/>
  </w:style>
  <w:style w:type="character" w:customStyle="1" w:styleId="markunderline1000787881hu0">
    <w:name w:val="mark_underline_1000787_881|hu%0"/>
    <w:basedOn w:val="DefaultParagraphFont"/>
    <w:rsid w:val="005253FC"/>
  </w:style>
  <w:style w:type="character" w:customStyle="1" w:styleId="markunderline1000929932h0">
    <w:name w:val="mark_underline_1000929_932|h%0"/>
    <w:basedOn w:val="DefaultParagraphFont"/>
    <w:rsid w:val="005253FC"/>
  </w:style>
  <w:style w:type="character" w:customStyle="1" w:styleId="markunderline1000927933h0">
    <w:name w:val="mark_underline_1000927_933|h%0"/>
    <w:basedOn w:val="DefaultParagraphFont"/>
    <w:rsid w:val="005253FC"/>
  </w:style>
  <w:style w:type="character" w:customStyle="1" w:styleId="markunderline1000931934h0">
    <w:name w:val="mark_underline_1000931_934|h%0"/>
    <w:basedOn w:val="DefaultParagraphFont"/>
    <w:rsid w:val="005253FC"/>
  </w:style>
  <w:style w:type="character" w:customStyle="1" w:styleId="markunderline1000935935h0">
    <w:name w:val="mark_underline_1000935_935|h%0"/>
    <w:basedOn w:val="DefaultParagraphFont"/>
    <w:rsid w:val="005253FC"/>
  </w:style>
  <w:style w:type="character" w:customStyle="1" w:styleId="markunderline1000933936h0">
    <w:name w:val="mark_underline_1000933_936|h%0"/>
    <w:basedOn w:val="DefaultParagraphFont"/>
    <w:rsid w:val="005253FC"/>
  </w:style>
  <w:style w:type="character" w:customStyle="1" w:styleId="markunderline1000615816h0">
    <w:name w:val="mark_underline_1000615_816|h%0"/>
    <w:basedOn w:val="DefaultParagraphFont"/>
    <w:rsid w:val="005253FC"/>
  </w:style>
  <w:style w:type="character" w:customStyle="1" w:styleId="markunderline10018251215h0">
    <w:name w:val="mark_underline_1001825_1215|h%0"/>
    <w:basedOn w:val="DefaultParagraphFont"/>
    <w:rsid w:val="005253FC"/>
  </w:style>
  <w:style w:type="character" w:customStyle="1" w:styleId="markunderline1000861907h0">
    <w:name w:val="mark_underline_1000861_907|h%0"/>
    <w:basedOn w:val="DefaultParagraphFont"/>
    <w:rsid w:val="005253FC"/>
  </w:style>
  <w:style w:type="character" w:customStyle="1" w:styleId="markunderline10018791219h0">
    <w:name w:val="mark_underline_1001879_1219|h%0"/>
    <w:basedOn w:val="DefaultParagraphFont"/>
    <w:rsid w:val="005253FC"/>
  </w:style>
  <w:style w:type="character" w:customStyle="1" w:styleId="markunderline1001017966hu0">
    <w:name w:val="mark_underline_1001017_966|hu%0"/>
    <w:basedOn w:val="DefaultParagraphFont"/>
    <w:rsid w:val="005253FC"/>
  </w:style>
  <w:style w:type="character" w:customStyle="1" w:styleId="markunderline1001015965h0">
    <w:name w:val="mark_underline_1001015_965|h%0"/>
    <w:basedOn w:val="DefaultParagraphFont"/>
    <w:rsid w:val="005253FC"/>
  </w:style>
  <w:style w:type="character" w:customStyle="1" w:styleId="markunderline1001017966hu1">
    <w:name w:val="mark_underline_1001017_966|hu%1"/>
    <w:basedOn w:val="DefaultParagraphFont"/>
    <w:rsid w:val="005253FC"/>
  </w:style>
  <w:style w:type="character" w:customStyle="1" w:styleId="markunderline1000811888h0">
    <w:name w:val="mark_underline_1000811_888|h%0"/>
    <w:basedOn w:val="DefaultParagraphFont"/>
    <w:rsid w:val="005253FC"/>
  </w:style>
  <w:style w:type="character" w:customStyle="1" w:styleId="markunderline10019521221h0">
    <w:name w:val="mark_underline_1001952_1221|h%0"/>
    <w:basedOn w:val="DefaultParagraphFont"/>
    <w:rsid w:val="005253FC"/>
  </w:style>
  <w:style w:type="character" w:customStyle="1" w:styleId="markunderline10019801223h0">
    <w:name w:val="mark_underline_1001980_1223|h%0"/>
    <w:basedOn w:val="DefaultParagraphFont"/>
    <w:rsid w:val="005253FC"/>
  </w:style>
  <w:style w:type="character" w:customStyle="1" w:styleId="markunderline1001035974h0">
    <w:name w:val="mark_underline_1001035_974|h%0"/>
    <w:basedOn w:val="DefaultParagraphFont"/>
    <w:rsid w:val="005253FC"/>
  </w:style>
  <w:style w:type="character" w:customStyle="1" w:styleId="markunderline1000639826h0">
    <w:name w:val="mark_underline_1000639_826|h%0"/>
    <w:basedOn w:val="DefaultParagraphFont"/>
    <w:rsid w:val="005253FC"/>
  </w:style>
  <w:style w:type="character" w:customStyle="1" w:styleId="markunderline1000635827h0">
    <w:name w:val="mark_underline_1000635_827|h%0"/>
    <w:basedOn w:val="DefaultParagraphFont"/>
    <w:rsid w:val="005253FC"/>
  </w:style>
  <w:style w:type="character" w:customStyle="1" w:styleId="markunderline1000617817h0">
    <w:name w:val="mark_underline_1000617_817|h%0"/>
    <w:basedOn w:val="DefaultParagraphFont"/>
    <w:rsid w:val="005253FC"/>
  </w:style>
  <w:style w:type="character" w:customStyle="1" w:styleId="markunderline1000637828h0">
    <w:name w:val="mark_underline_1000637_828|h%0"/>
    <w:basedOn w:val="DefaultParagraphFont"/>
    <w:rsid w:val="005253FC"/>
  </w:style>
  <w:style w:type="character" w:customStyle="1" w:styleId="markunderline1000959946hu1">
    <w:name w:val="mark_underline_1000959_946|hu%1"/>
    <w:basedOn w:val="DefaultParagraphFont"/>
    <w:rsid w:val="005253FC"/>
  </w:style>
  <w:style w:type="character" w:customStyle="1" w:styleId="markunderline1000959946hu0">
    <w:name w:val="mark_underline_1000959_946|hu%0"/>
    <w:basedOn w:val="DefaultParagraphFont"/>
    <w:rsid w:val="005253FC"/>
  </w:style>
  <w:style w:type="character" w:customStyle="1" w:styleId="markunderline1000959946hu2">
    <w:name w:val="mark_underline_1000959_946|hu%2"/>
    <w:basedOn w:val="DefaultParagraphFont"/>
    <w:rsid w:val="005253FC"/>
  </w:style>
  <w:style w:type="character" w:customStyle="1" w:styleId="markunderline1001025969h0">
    <w:name w:val="mark_underline_1001025_969|h%0"/>
    <w:basedOn w:val="DefaultParagraphFont"/>
    <w:rsid w:val="005253FC"/>
  </w:style>
  <w:style w:type="character" w:customStyle="1" w:styleId="markunderline1001027970h0">
    <w:name w:val="mark_underline_1001027_970|h%0"/>
    <w:basedOn w:val="DefaultParagraphFont"/>
    <w:rsid w:val="005253FC"/>
  </w:style>
  <w:style w:type="character" w:customStyle="1" w:styleId="markunderline10022681256h0">
    <w:name w:val="mark_underline_1002268_1256|h%0"/>
    <w:basedOn w:val="DefaultParagraphFont"/>
    <w:rsid w:val="005253FC"/>
  </w:style>
  <w:style w:type="character" w:customStyle="1" w:styleId="markunderline1000759873hu0">
    <w:name w:val="mark_underline_1000759_873|hu%0"/>
    <w:basedOn w:val="DefaultParagraphFont"/>
    <w:rsid w:val="005253FC"/>
  </w:style>
  <w:style w:type="character" w:customStyle="1" w:styleId="markunderline1000757868h0">
    <w:name w:val="mark_underline_1000757_868|h%0"/>
    <w:basedOn w:val="DefaultParagraphFont"/>
    <w:rsid w:val="005253FC"/>
  </w:style>
  <w:style w:type="character" w:customStyle="1" w:styleId="markunderline1000625821h0">
    <w:name w:val="mark_underline_1000625_821|h%0"/>
    <w:basedOn w:val="DefaultParagraphFont"/>
    <w:rsid w:val="005253FC"/>
  </w:style>
  <w:style w:type="character" w:customStyle="1" w:styleId="markunderline10022961262hu1">
    <w:name w:val="mark_underline_1002296_1262|hu%1"/>
    <w:basedOn w:val="DefaultParagraphFont"/>
    <w:rsid w:val="005253FC"/>
  </w:style>
  <w:style w:type="character" w:customStyle="1" w:styleId="markunderline10022961262hu0">
    <w:name w:val="mark_underline_1002296_1262|hu%0"/>
    <w:basedOn w:val="DefaultParagraphFont"/>
    <w:rsid w:val="005253FC"/>
  </w:style>
  <w:style w:type="character" w:customStyle="1" w:styleId="markunderline10022941261h0">
    <w:name w:val="mark_underline_1002294_1261|h%0"/>
    <w:basedOn w:val="DefaultParagraphFont"/>
    <w:rsid w:val="005253FC"/>
  </w:style>
  <w:style w:type="character" w:customStyle="1" w:styleId="markunderline1000777877h0">
    <w:name w:val="mark_underline_1000777_877|h%0"/>
    <w:basedOn w:val="DefaultParagraphFont"/>
    <w:rsid w:val="005253FC"/>
  </w:style>
  <w:style w:type="character" w:customStyle="1" w:styleId="markunderline10023661271h0">
    <w:name w:val="mark_underline_1002366_1271|h%0"/>
    <w:basedOn w:val="DefaultParagraphFont"/>
    <w:rsid w:val="005253FC"/>
  </w:style>
  <w:style w:type="character" w:customStyle="1" w:styleId="markunderline1000715854h0">
    <w:name w:val="mark_underline_1000715_854|h%0"/>
    <w:basedOn w:val="DefaultParagraphFont"/>
    <w:rsid w:val="005253FC"/>
  </w:style>
  <w:style w:type="character" w:customStyle="1" w:styleId="markunderline10024021277h0">
    <w:name w:val="mark_underline_1002402_1277|h%0"/>
    <w:basedOn w:val="DefaultParagraphFont"/>
    <w:rsid w:val="005253FC"/>
  </w:style>
  <w:style w:type="character" w:customStyle="1" w:styleId="markunderline10024041278h0">
    <w:name w:val="mark_underline_1002404_1278|h%0"/>
    <w:basedOn w:val="DefaultParagraphFont"/>
    <w:rsid w:val="005253FC"/>
  </w:style>
  <w:style w:type="character" w:customStyle="1" w:styleId="markunderline1000873915h0">
    <w:name w:val="mark_underline_1000873_915|h%0"/>
    <w:basedOn w:val="DefaultParagraphFont"/>
    <w:rsid w:val="005253FC"/>
  </w:style>
  <w:style w:type="character" w:customStyle="1" w:styleId="markunderline1000985953h0">
    <w:name w:val="mark_underline_1000985_953|h%0"/>
    <w:basedOn w:val="DefaultParagraphFont"/>
    <w:rsid w:val="005253FC"/>
  </w:style>
  <w:style w:type="character" w:customStyle="1" w:styleId="markunderline10024671279h0">
    <w:name w:val="mark_underline_1002467_1279|h%0"/>
    <w:basedOn w:val="DefaultParagraphFont"/>
    <w:rsid w:val="005253FC"/>
  </w:style>
  <w:style w:type="character" w:customStyle="1" w:styleId="markunderline10024631280h0">
    <w:name w:val="mark_underline_1002463_1280|h%0"/>
    <w:basedOn w:val="DefaultParagraphFont"/>
    <w:rsid w:val="005253FC"/>
  </w:style>
  <w:style w:type="character" w:customStyle="1" w:styleId="markunderline10024651281h0">
    <w:name w:val="mark_underline_1002465_1281|h%0"/>
    <w:basedOn w:val="DefaultParagraphFont"/>
    <w:rsid w:val="005253FC"/>
  </w:style>
  <w:style w:type="character" w:customStyle="1" w:styleId="markunderline1000813889h0">
    <w:name w:val="mark_underline_1000813_889|h%0"/>
    <w:basedOn w:val="DefaultParagraphFont"/>
    <w:rsid w:val="005253FC"/>
  </w:style>
  <w:style w:type="character" w:customStyle="1" w:styleId="markunderline1000817892hu0">
    <w:name w:val="mark_underline_1000817_892|hu%0"/>
    <w:basedOn w:val="DefaultParagraphFont"/>
    <w:rsid w:val="005253FC"/>
  </w:style>
  <w:style w:type="character" w:customStyle="1" w:styleId="markunderline1000815890h0">
    <w:name w:val="mark_underline_1000815_890|h%0"/>
    <w:basedOn w:val="DefaultParagraphFont"/>
    <w:rsid w:val="005253FC"/>
  </w:style>
  <w:style w:type="character" w:customStyle="1" w:styleId="markunderline1000819891h0">
    <w:name w:val="mark_underline_1000819_891|h%0"/>
    <w:basedOn w:val="DefaultParagraphFont"/>
    <w:rsid w:val="005253FC"/>
  </w:style>
  <w:style w:type="character" w:customStyle="1" w:styleId="markunderline1000619818h0">
    <w:name w:val="mark_underline_1000619_818|h%0"/>
    <w:basedOn w:val="DefaultParagraphFont"/>
    <w:rsid w:val="005253FC"/>
  </w:style>
  <w:style w:type="character" w:customStyle="1" w:styleId="markunderline1000921929h0">
    <w:name w:val="mark_underline_1000921_929|h%0"/>
    <w:basedOn w:val="DefaultParagraphFont"/>
    <w:rsid w:val="005253FC"/>
  </w:style>
  <w:style w:type="character" w:customStyle="1" w:styleId="markunderline1000919930h0">
    <w:name w:val="mark_underline_1000919_930|h%0"/>
    <w:basedOn w:val="DefaultParagraphFont"/>
    <w:rsid w:val="005253FC"/>
  </w:style>
  <w:style w:type="character" w:customStyle="1" w:styleId="markunderline1000851905h0">
    <w:name w:val="mark_underline_1000851_905|h%0"/>
    <w:basedOn w:val="DefaultParagraphFont"/>
    <w:rsid w:val="005253FC"/>
  </w:style>
  <w:style w:type="character" w:customStyle="1" w:styleId="markunderline10010891174hu6">
    <w:name w:val="mark_underline_1001089_1174|hu%6"/>
    <w:basedOn w:val="DefaultParagraphFont"/>
    <w:rsid w:val="005253FC"/>
  </w:style>
  <w:style w:type="character" w:customStyle="1" w:styleId="markunderline1001071986hu1">
    <w:name w:val="mark_underline_1001071_986|hu%1"/>
    <w:basedOn w:val="DefaultParagraphFont"/>
    <w:rsid w:val="005253FC"/>
  </w:style>
  <w:style w:type="character" w:customStyle="1" w:styleId="markunderline1001071986hu0">
    <w:name w:val="mark_underline_1001071_986|hu%0"/>
    <w:basedOn w:val="DefaultParagraphFont"/>
    <w:rsid w:val="005253FC"/>
  </w:style>
  <w:style w:type="character" w:customStyle="1" w:styleId="markunderline1001071986hu2">
    <w:name w:val="mark_underline_1001071_986|hu%2"/>
    <w:basedOn w:val="DefaultParagraphFont"/>
    <w:rsid w:val="005253FC"/>
  </w:style>
  <w:style w:type="character" w:customStyle="1" w:styleId="markunderline1001051979hu0">
    <w:name w:val="mark_underline_1001051_979|hu%0"/>
    <w:basedOn w:val="DefaultParagraphFont"/>
    <w:rsid w:val="005253FC"/>
  </w:style>
  <w:style w:type="character" w:customStyle="1" w:styleId="markunderline1001047978h0">
    <w:name w:val="mark_underline_1001047_978|h%0"/>
    <w:basedOn w:val="DefaultParagraphFont"/>
    <w:rsid w:val="005253FC"/>
  </w:style>
  <w:style w:type="character" w:customStyle="1" w:styleId="markunderline1001051979hu1">
    <w:name w:val="mark_underline_1001051_979|hu%1"/>
    <w:basedOn w:val="DefaultParagraphFont"/>
    <w:rsid w:val="005253FC"/>
  </w:style>
  <w:style w:type="character" w:customStyle="1" w:styleId="markunderline1000977951h0">
    <w:name w:val="mark_underline_1000977_951|h%0"/>
    <w:basedOn w:val="DefaultParagraphFont"/>
    <w:rsid w:val="005253FC"/>
  </w:style>
  <w:style w:type="character" w:customStyle="1" w:styleId="markunderline1000629823h0">
    <w:name w:val="mark_underline_1000629_823|h%0"/>
    <w:basedOn w:val="DefaultParagraphFont"/>
    <w:rsid w:val="005253FC"/>
  </w:style>
  <w:style w:type="character" w:customStyle="1" w:styleId="markunderline1000631824h0">
    <w:name w:val="mark_underline_1000631_824|h%0"/>
    <w:basedOn w:val="DefaultParagraphFont"/>
    <w:rsid w:val="005253FC"/>
  </w:style>
  <w:style w:type="character" w:customStyle="1" w:styleId="markunderline1001073987h0">
    <w:name w:val="mark_underline_1001073_987|h%0"/>
    <w:basedOn w:val="DefaultParagraphFont"/>
    <w:rsid w:val="005253FC"/>
  </w:style>
  <w:style w:type="character" w:customStyle="1" w:styleId="markunderline1000653833h0">
    <w:name w:val="mark_underline_1000653_833|h%0"/>
    <w:basedOn w:val="DefaultParagraphFont"/>
    <w:rsid w:val="005253FC"/>
  </w:style>
  <w:style w:type="character" w:customStyle="1" w:styleId="markunderline1000739863h0">
    <w:name w:val="mark_underline_1000739_863|h%0"/>
    <w:basedOn w:val="DefaultParagraphFont"/>
    <w:rsid w:val="005253FC"/>
  </w:style>
  <w:style w:type="character" w:customStyle="1" w:styleId="markunderline1000741864h0">
    <w:name w:val="mark_underline_1000741_864|h%0"/>
    <w:basedOn w:val="DefaultParagraphFont"/>
    <w:rsid w:val="005253FC"/>
  </w:style>
  <w:style w:type="character" w:customStyle="1" w:styleId="markunderline1000823893h0">
    <w:name w:val="mark_underline_1000823_893|h%0"/>
    <w:basedOn w:val="DefaultParagraphFont"/>
    <w:rsid w:val="005253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9663">
      <w:bodyDiv w:val="1"/>
      <w:marLeft w:val="0"/>
      <w:marRight w:val="0"/>
      <w:marTop w:val="0"/>
      <w:marBottom w:val="0"/>
      <w:divBdr>
        <w:top w:val="none" w:sz="0" w:space="0" w:color="auto"/>
        <w:left w:val="none" w:sz="0" w:space="0" w:color="auto"/>
        <w:bottom w:val="none" w:sz="0" w:space="0" w:color="auto"/>
        <w:right w:val="none" w:sz="0" w:space="0" w:color="auto"/>
      </w:divBdr>
    </w:div>
    <w:div w:id="42557040">
      <w:bodyDiv w:val="1"/>
      <w:marLeft w:val="0"/>
      <w:marRight w:val="0"/>
      <w:marTop w:val="0"/>
      <w:marBottom w:val="0"/>
      <w:divBdr>
        <w:top w:val="none" w:sz="0" w:space="0" w:color="auto"/>
        <w:left w:val="none" w:sz="0" w:space="0" w:color="auto"/>
        <w:bottom w:val="none" w:sz="0" w:space="0" w:color="auto"/>
        <w:right w:val="none" w:sz="0" w:space="0" w:color="auto"/>
      </w:divBdr>
    </w:div>
    <w:div w:id="54858499">
      <w:bodyDiv w:val="1"/>
      <w:marLeft w:val="0"/>
      <w:marRight w:val="0"/>
      <w:marTop w:val="0"/>
      <w:marBottom w:val="0"/>
      <w:divBdr>
        <w:top w:val="none" w:sz="0" w:space="0" w:color="auto"/>
        <w:left w:val="none" w:sz="0" w:space="0" w:color="auto"/>
        <w:bottom w:val="none" w:sz="0" w:space="0" w:color="auto"/>
        <w:right w:val="none" w:sz="0" w:space="0" w:color="auto"/>
      </w:divBdr>
    </w:div>
    <w:div w:id="56712634">
      <w:bodyDiv w:val="1"/>
      <w:marLeft w:val="0"/>
      <w:marRight w:val="0"/>
      <w:marTop w:val="0"/>
      <w:marBottom w:val="0"/>
      <w:divBdr>
        <w:top w:val="none" w:sz="0" w:space="0" w:color="auto"/>
        <w:left w:val="none" w:sz="0" w:space="0" w:color="auto"/>
        <w:bottom w:val="none" w:sz="0" w:space="0" w:color="auto"/>
        <w:right w:val="none" w:sz="0" w:space="0" w:color="auto"/>
      </w:divBdr>
    </w:div>
    <w:div w:id="61413612">
      <w:bodyDiv w:val="1"/>
      <w:marLeft w:val="0"/>
      <w:marRight w:val="0"/>
      <w:marTop w:val="0"/>
      <w:marBottom w:val="0"/>
      <w:divBdr>
        <w:top w:val="none" w:sz="0" w:space="0" w:color="auto"/>
        <w:left w:val="none" w:sz="0" w:space="0" w:color="auto"/>
        <w:bottom w:val="none" w:sz="0" w:space="0" w:color="auto"/>
        <w:right w:val="none" w:sz="0" w:space="0" w:color="auto"/>
      </w:divBdr>
    </w:div>
    <w:div w:id="68843042">
      <w:bodyDiv w:val="1"/>
      <w:marLeft w:val="0"/>
      <w:marRight w:val="0"/>
      <w:marTop w:val="0"/>
      <w:marBottom w:val="0"/>
      <w:divBdr>
        <w:top w:val="none" w:sz="0" w:space="0" w:color="auto"/>
        <w:left w:val="none" w:sz="0" w:space="0" w:color="auto"/>
        <w:bottom w:val="none" w:sz="0" w:space="0" w:color="auto"/>
        <w:right w:val="none" w:sz="0" w:space="0" w:color="auto"/>
      </w:divBdr>
    </w:div>
    <w:div w:id="81921095">
      <w:bodyDiv w:val="1"/>
      <w:marLeft w:val="0"/>
      <w:marRight w:val="0"/>
      <w:marTop w:val="0"/>
      <w:marBottom w:val="0"/>
      <w:divBdr>
        <w:top w:val="none" w:sz="0" w:space="0" w:color="auto"/>
        <w:left w:val="none" w:sz="0" w:space="0" w:color="auto"/>
        <w:bottom w:val="none" w:sz="0" w:space="0" w:color="auto"/>
        <w:right w:val="none" w:sz="0" w:space="0" w:color="auto"/>
      </w:divBdr>
    </w:div>
    <w:div w:id="90006671">
      <w:bodyDiv w:val="1"/>
      <w:marLeft w:val="0"/>
      <w:marRight w:val="0"/>
      <w:marTop w:val="0"/>
      <w:marBottom w:val="0"/>
      <w:divBdr>
        <w:top w:val="none" w:sz="0" w:space="0" w:color="auto"/>
        <w:left w:val="none" w:sz="0" w:space="0" w:color="auto"/>
        <w:bottom w:val="none" w:sz="0" w:space="0" w:color="auto"/>
        <w:right w:val="none" w:sz="0" w:space="0" w:color="auto"/>
      </w:divBdr>
    </w:div>
    <w:div w:id="113982224">
      <w:bodyDiv w:val="1"/>
      <w:marLeft w:val="0"/>
      <w:marRight w:val="0"/>
      <w:marTop w:val="0"/>
      <w:marBottom w:val="0"/>
      <w:divBdr>
        <w:top w:val="none" w:sz="0" w:space="0" w:color="auto"/>
        <w:left w:val="none" w:sz="0" w:space="0" w:color="auto"/>
        <w:bottom w:val="none" w:sz="0" w:space="0" w:color="auto"/>
        <w:right w:val="none" w:sz="0" w:space="0" w:color="auto"/>
      </w:divBdr>
    </w:div>
    <w:div w:id="114713455">
      <w:bodyDiv w:val="1"/>
      <w:marLeft w:val="0"/>
      <w:marRight w:val="0"/>
      <w:marTop w:val="0"/>
      <w:marBottom w:val="0"/>
      <w:divBdr>
        <w:top w:val="none" w:sz="0" w:space="0" w:color="auto"/>
        <w:left w:val="none" w:sz="0" w:space="0" w:color="auto"/>
        <w:bottom w:val="none" w:sz="0" w:space="0" w:color="auto"/>
        <w:right w:val="none" w:sz="0" w:space="0" w:color="auto"/>
      </w:divBdr>
    </w:div>
    <w:div w:id="139736844">
      <w:bodyDiv w:val="1"/>
      <w:marLeft w:val="0"/>
      <w:marRight w:val="0"/>
      <w:marTop w:val="0"/>
      <w:marBottom w:val="0"/>
      <w:divBdr>
        <w:top w:val="none" w:sz="0" w:space="0" w:color="auto"/>
        <w:left w:val="none" w:sz="0" w:space="0" w:color="auto"/>
        <w:bottom w:val="none" w:sz="0" w:space="0" w:color="auto"/>
        <w:right w:val="none" w:sz="0" w:space="0" w:color="auto"/>
      </w:divBdr>
    </w:div>
    <w:div w:id="168983182">
      <w:bodyDiv w:val="1"/>
      <w:marLeft w:val="0"/>
      <w:marRight w:val="0"/>
      <w:marTop w:val="0"/>
      <w:marBottom w:val="0"/>
      <w:divBdr>
        <w:top w:val="none" w:sz="0" w:space="0" w:color="auto"/>
        <w:left w:val="none" w:sz="0" w:space="0" w:color="auto"/>
        <w:bottom w:val="none" w:sz="0" w:space="0" w:color="auto"/>
        <w:right w:val="none" w:sz="0" w:space="0" w:color="auto"/>
      </w:divBdr>
    </w:div>
    <w:div w:id="170335943">
      <w:bodyDiv w:val="1"/>
      <w:marLeft w:val="0"/>
      <w:marRight w:val="0"/>
      <w:marTop w:val="0"/>
      <w:marBottom w:val="0"/>
      <w:divBdr>
        <w:top w:val="none" w:sz="0" w:space="0" w:color="auto"/>
        <w:left w:val="none" w:sz="0" w:space="0" w:color="auto"/>
        <w:bottom w:val="none" w:sz="0" w:space="0" w:color="auto"/>
        <w:right w:val="none" w:sz="0" w:space="0" w:color="auto"/>
      </w:divBdr>
    </w:div>
    <w:div w:id="173687034">
      <w:bodyDiv w:val="1"/>
      <w:marLeft w:val="0"/>
      <w:marRight w:val="0"/>
      <w:marTop w:val="0"/>
      <w:marBottom w:val="0"/>
      <w:divBdr>
        <w:top w:val="none" w:sz="0" w:space="0" w:color="auto"/>
        <w:left w:val="none" w:sz="0" w:space="0" w:color="auto"/>
        <w:bottom w:val="none" w:sz="0" w:space="0" w:color="auto"/>
        <w:right w:val="none" w:sz="0" w:space="0" w:color="auto"/>
      </w:divBdr>
    </w:div>
    <w:div w:id="187179462">
      <w:bodyDiv w:val="1"/>
      <w:marLeft w:val="0"/>
      <w:marRight w:val="0"/>
      <w:marTop w:val="0"/>
      <w:marBottom w:val="0"/>
      <w:divBdr>
        <w:top w:val="none" w:sz="0" w:space="0" w:color="auto"/>
        <w:left w:val="none" w:sz="0" w:space="0" w:color="auto"/>
        <w:bottom w:val="none" w:sz="0" w:space="0" w:color="auto"/>
        <w:right w:val="none" w:sz="0" w:space="0" w:color="auto"/>
      </w:divBdr>
    </w:div>
    <w:div w:id="233126727">
      <w:bodyDiv w:val="1"/>
      <w:marLeft w:val="0"/>
      <w:marRight w:val="0"/>
      <w:marTop w:val="0"/>
      <w:marBottom w:val="0"/>
      <w:divBdr>
        <w:top w:val="none" w:sz="0" w:space="0" w:color="auto"/>
        <w:left w:val="none" w:sz="0" w:space="0" w:color="auto"/>
        <w:bottom w:val="none" w:sz="0" w:space="0" w:color="auto"/>
        <w:right w:val="none" w:sz="0" w:space="0" w:color="auto"/>
      </w:divBdr>
    </w:div>
    <w:div w:id="242876572">
      <w:bodyDiv w:val="1"/>
      <w:marLeft w:val="0"/>
      <w:marRight w:val="0"/>
      <w:marTop w:val="0"/>
      <w:marBottom w:val="0"/>
      <w:divBdr>
        <w:top w:val="none" w:sz="0" w:space="0" w:color="auto"/>
        <w:left w:val="none" w:sz="0" w:space="0" w:color="auto"/>
        <w:bottom w:val="none" w:sz="0" w:space="0" w:color="auto"/>
        <w:right w:val="none" w:sz="0" w:space="0" w:color="auto"/>
      </w:divBdr>
    </w:div>
    <w:div w:id="253705015">
      <w:bodyDiv w:val="1"/>
      <w:marLeft w:val="0"/>
      <w:marRight w:val="0"/>
      <w:marTop w:val="0"/>
      <w:marBottom w:val="0"/>
      <w:divBdr>
        <w:top w:val="none" w:sz="0" w:space="0" w:color="auto"/>
        <w:left w:val="none" w:sz="0" w:space="0" w:color="auto"/>
        <w:bottom w:val="none" w:sz="0" w:space="0" w:color="auto"/>
        <w:right w:val="none" w:sz="0" w:space="0" w:color="auto"/>
      </w:divBdr>
    </w:div>
    <w:div w:id="279994766">
      <w:bodyDiv w:val="1"/>
      <w:marLeft w:val="0"/>
      <w:marRight w:val="0"/>
      <w:marTop w:val="0"/>
      <w:marBottom w:val="0"/>
      <w:divBdr>
        <w:top w:val="none" w:sz="0" w:space="0" w:color="auto"/>
        <w:left w:val="none" w:sz="0" w:space="0" w:color="auto"/>
        <w:bottom w:val="none" w:sz="0" w:space="0" w:color="auto"/>
        <w:right w:val="none" w:sz="0" w:space="0" w:color="auto"/>
      </w:divBdr>
    </w:div>
    <w:div w:id="292829255">
      <w:bodyDiv w:val="1"/>
      <w:marLeft w:val="0"/>
      <w:marRight w:val="0"/>
      <w:marTop w:val="0"/>
      <w:marBottom w:val="0"/>
      <w:divBdr>
        <w:top w:val="none" w:sz="0" w:space="0" w:color="auto"/>
        <w:left w:val="none" w:sz="0" w:space="0" w:color="auto"/>
        <w:bottom w:val="none" w:sz="0" w:space="0" w:color="auto"/>
        <w:right w:val="none" w:sz="0" w:space="0" w:color="auto"/>
      </w:divBdr>
    </w:div>
    <w:div w:id="313490514">
      <w:bodyDiv w:val="1"/>
      <w:marLeft w:val="0"/>
      <w:marRight w:val="0"/>
      <w:marTop w:val="0"/>
      <w:marBottom w:val="0"/>
      <w:divBdr>
        <w:top w:val="none" w:sz="0" w:space="0" w:color="auto"/>
        <w:left w:val="none" w:sz="0" w:space="0" w:color="auto"/>
        <w:bottom w:val="none" w:sz="0" w:space="0" w:color="auto"/>
        <w:right w:val="none" w:sz="0" w:space="0" w:color="auto"/>
      </w:divBdr>
    </w:div>
    <w:div w:id="318965668">
      <w:bodyDiv w:val="1"/>
      <w:marLeft w:val="0"/>
      <w:marRight w:val="0"/>
      <w:marTop w:val="0"/>
      <w:marBottom w:val="0"/>
      <w:divBdr>
        <w:top w:val="none" w:sz="0" w:space="0" w:color="auto"/>
        <w:left w:val="none" w:sz="0" w:space="0" w:color="auto"/>
        <w:bottom w:val="none" w:sz="0" w:space="0" w:color="auto"/>
        <w:right w:val="none" w:sz="0" w:space="0" w:color="auto"/>
      </w:divBdr>
    </w:div>
    <w:div w:id="336270933">
      <w:bodyDiv w:val="1"/>
      <w:marLeft w:val="0"/>
      <w:marRight w:val="0"/>
      <w:marTop w:val="0"/>
      <w:marBottom w:val="0"/>
      <w:divBdr>
        <w:top w:val="none" w:sz="0" w:space="0" w:color="auto"/>
        <w:left w:val="none" w:sz="0" w:space="0" w:color="auto"/>
        <w:bottom w:val="none" w:sz="0" w:space="0" w:color="auto"/>
        <w:right w:val="none" w:sz="0" w:space="0" w:color="auto"/>
      </w:divBdr>
    </w:div>
    <w:div w:id="344480209">
      <w:bodyDiv w:val="1"/>
      <w:marLeft w:val="0"/>
      <w:marRight w:val="0"/>
      <w:marTop w:val="0"/>
      <w:marBottom w:val="0"/>
      <w:divBdr>
        <w:top w:val="none" w:sz="0" w:space="0" w:color="auto"/>
        <w:left w:val="none" w:sz="0" w:space="0" w:color="auto"/>
        <w:bottom w:val="none" w:sz="0" w:space="0" w:color="auto"/>
        <w:right w:val="none" w:sz="0" w:space="0" w:color="auto"/>
      </w:divBdr>
    </w:div>
    <w:div w:id="394092100">
      <w:bodyDiv w:val="1"/>
      <w:marLeft w:val="0"/>
      <w:marRight w:val="0"/>
      <w:marTop w:val="0"/>
      <w:marBottom w:val="0"/>
      <w:divBdr>
        <w:top w:val="none" w:sz="0" w:space="0" w:color="auto"/>
        <w:left w:val="none" w:sz="0" w:space="0" w:color="auto"/>
        <w:bottom w:val="none" w:sz="0" w:space="0" w:color="auto"/>
        <w:right w:val="none" w:sz="0" w:space="0" w:color="auto"/>
      </w:divBdr>
    </w:div>
    <w:div w:id="412363850">
      <w:bodyDiv w:val="1"/>
      <w:marLeft w:val="0"/>
      <w:marRight w:val="0"/>
      <w:marTop w:val="0"/>
      <w:marBottom w:val="0"/>
      <w:divBdr>
        <w:top w:val="none" w:sz="0" w:space="0" w:color="auto"/>
        <w:left w:val="none" w:sz="0" w:space="0" w:color="auto"/>
        <w:bottom w:val="none" w:sz="0" w:space="0" w:color="auto"/>
        <w:right w:val="none" w:sz="0" w:space="0" w:color="auto"/>
      </w:divBdr>
    </w:div>
    <w:div w:id="459999068">
      <w:bodyDiv w:val="1"/>
      <w:marLeft w:val="0"/>
      <w:marRight w:val="0"/>
      <w:marTop w:val="0"/>
      <w:marBottom w:val="0"/>
      <w:divBdr>
        <w:top w:val="none" w:sz="0" w:space="0" w:color="auto"/>
        <w:left w:val="none" w:sz="0" w:space="0" w:color="auto"/>
        <w:bottom w:val="none" w:sz="0" w:space="0" w:color="auto"/>
        <w:right w:val="none" w:sz="0" w:space="0" w:color="auto"/>
      </w:divBdr>
    </w:div>
    <w:div w:id="475337739">
      <w:bodyDiv w:val="1"/>
      <w:marLeft w:val="0"/>
      <w:marRight w:val="0"/>
      <w:marTop w:val="0"/>
      <w:marBottom w:val="0"/>
      <w:divBdr>
        <w:top w:val="none" w:sz="0" w:space="0" w:color="auto"/>
        <w:left w:val="none" w:sz="0" w:space="0" w:color="auto"/>
        <w:bottom w:val="none" w:sz="0" w:space="0" w:color="auto"/>
        <w:right w:val="none" w:sz="0" w:space="0" w:color="auto"/>
      </w:divBdr>
    </w:div>
    <w:div w:id="480849746">
      <w:bodyDiv w:val="1"/>
      <w:marLeft w:val="0"/>
      <w:marRight w:val="0"/>
      <w:marTop w:val="0"/>
      <w:marBottom w:val="0"/>
      <w:divBdr>
        <w:top w:val="none" w:sz="0" w:space="0" w:color="auto"/>
        <w:left w:val="none" w:sz="0" w:space="0" w:color="auto"/>
        <w:bottom w:val="none" w:sz="0" w:space="0" w:color="auto"/>
        <w:right w:val="none" w:sz="0" w:space="0" w:color="auto"/>
      </w:divBdr>
    </w:div>
    <w:div w:id="488790145">
      <w:bodyDiv w:val="1"/>
      <w:marLeft w:val="0"/>
      <w:marRight w:val="0"/>
      <w:marTop w:val="0"/>
      <w:marBottom w:val="0"/>
      <w:divBdr>
        <w:top w:val="none" w:sz="0" w:space="0" w:color="auto"/>
        <w:left w:val="none" w:sz="0" w:space="0" w:color="auto"/>
        <w:bottom w:val="none" w:sz="0" w:space="0" w:color="auto"/>
        <w:right w:val="none" w:sz="0" w:space="0" w:color="auto"/>
      </w:divBdr>
    </w:div>
    <w:div w:id="490409587">
      <w:bodyDiv w:val="1"/>
      <w:marLeft w:val="0"/>
      <w:marRight w:val="0"/>
      <w:marTop w:val="0"/>
      <w:marBottom w:val="0"/>
      <w:divBdr>
        <w:top w:val="none" w:sz="0" w:space="0" w:color="auto"/>
        <w:left w:val="none" w:sz="0" w:space="0" w:color="auto"/>
        <w:bottom w:val="none" w:sz="0" w:space="0" w:color="auto"/>
        <w:right w:val="none" w:sz="0" w:space="0" w:color="auto"/>
      </w:divBdr>
    </w:div>
    <w:div w:id="493958772">
      <w:bodyDiv w:val="1"/>
      <w:marLeft w:val="0"/>
      <w:marRight w:val="0"/>
      <w:marTop w:val="0"/>
      <w:marBottom w:val="0"/>
      <w:divBdr>
        <w:top w:val="none" w:sz="0" w:space="0" w:color="auto"/>
        <w:left w:val="none" w:sz="0" w:space="0" w:color="auto"/>
        <w:bottom w:val="none" w:sz="0" w:space="0" w:color="auto"/>
        <w:right w:val="none" w:sz="0" w:space="0" w:color="auto"/>
      </w:divBdr>
    </w:div>
    <w:div w:id="583074209">
      <w:bodyDiv w:val="1"/>
      <w:marLeft w:val="0"/>
      <w:marRight w:val="0"/>
      <w:marTop w:val="0"/>
      <w:marBottom w:val="0"/>
      <w:divBdr>
        <w:top w:val="none" w:sz="0" w:space="0" w:color="auto"/>
        <w:left w:val="none" w:sz="0" w:space="0" w:color="auto"/>
        <w:bottom w:val="none" w:sz="0" w:space="0" w:color="auto"/>
        <w:right w:val="none" w:sz="0" w:space="0" w:color="auto"/>
      </w:divBdr>
    </w:div>
    <w:div w:id="633173946">
      <w:bodyDiv w:val="1"/>
      <w:marLeft w:val="0"/>
      <w:marRight w:val="0"/>
      <w:marTop w:val="0"/>
      <w:marBottom w:val="0"/>
      <w:divBdr>
        <w:top w:val="none" w:sz="0" w:space="0" w:color="auto"/>
        <w:left w:val="none" w:sz="0" w:space="0" w:color="auto"/>
        <w:bottom w:val="none" w:sz="0" w:space="0" w:color="auto"/>
        <w:right w:val="none" w:sz="0" w:space="0" w:color="auto"/>
      </w:divBdr>
    </w:div>
    <w:div w:id="699866704">
      <w:bodyDiv w:val="1"/>
      <w:marLeft w:val="0"/>
      <w:marRight w:val="0"/>
      <w:marTop w:val="0"/>
      <w:marBottom w:val="0"/>
      <w:divBdr>
        <w:top w:val="none" w:sz="0" w:space="0" w:color="auto"/>
        <w:left w:val="none" w:sz="0" w:space="0" w:color="auto"/>
        <w:bottom w:val="none" w:sz="0" w:space="0" w:color="auto"/>
        <w:right w:val="none" w:sz="0" w:space="0" w:color="auto"/>
      </w:divBdr>
    </w:div>
    <w:div w:id="701595549">
      <w:bodyDiv w:val="1"/>
      <w:marLeft w:val="0"/>
      <w:marRight w:val="0"/>
      <w:marTop w:val="0"/>
      <w:marBottom w:val="0"/>
      <w:divBdr>
        <w:top w:val="none" w:sz="0" w:space="0" w:color="auto"/>
        <w:left w:val="none" w:sz="0" w:space="0" w:color="auto"/>
        <w:bottom w:val="none" w:sz="0" w:space="0" w:color="auto"/>
        <w:right w:val="none" w:sz="0" w:space="0" w:color="auto"/>
      </w:divBdr>
    </w:div>
    <w:div w:id="732777002">
      <w:bodyDiv w:val="1"/>
      <w:marLeft w:val="0"/>
      <w:marRight w:val="0"/>
      <w:marTop w:val="0"/>
      <w:marBottom w:val="0"/>
      <w:divBdr>
        <w:top w:val="none" w:sz="0" w:space="0" w:color="auto"/>
        <w:left w:val="none" w:sz="0" w:space="0" w:color="auto"/>
        <w:bottom w:val="none" w:sz="0" w:space="0" w:color="auto"/>
        <w:right w:val="none" w:sz="0" w:space="0" w:color="auto"/>
      </w:divBdr>
    </w:div>
    <w:div w:id="772356902">
      <w:bodyDiv w:val="1"/>
      <w:marLeft w:val="0"/>
      <w:marRight w:val="0"/>
      <w:marTop w:val="0"/>
      <w:marBottom w:val="0"/>
      <w:divBdr>
        <w:top w:val="none" w:sz="0" w:space="0" w:color="auto"/>
        <w:left w:val="none" w:sz="0" w:space="0" w:color="auto"/>
        <w:bottom w:val="none" w:sz="0" w:space="0" w:color="auto"/>
        <w:right w:val="none" w:sz="0" w:space="0" w:color="auto"/>
      </w:divBdr>
    </w:div>
    <w:div w:id="800466643">
      <w:bodyDiv w:val="1"/>
      <w:marLeft w:val="0"/>
      <w:marRight w:val="0"/>
      <w:marTop w:val="0"/>
      <w:marBottom w:val="0"/>
      <w:divBdr>
        <w:top w:val="none" w:sz="0" w:space="0" w:color="auto"/>
        <w:left w:val="none" w:sz="0" w:space="0" w:color="auto"/>
        <w:bottom w:val="none" w:sz="0" w:space="0" w:color="auto"/>
        <w:right w:val="none" w:sz="0" w:space="0" w:color="auto"/>
      </w:divBdr>
    </w:div>
    <w:div w:id="805466700">
      <w:bodyDiv w:val="1"/>
      <w:marLeft w:val="0"/>
      <w:marRight w:val="0"/>
      <w:marTop w:val="0"/>
      <w:marBottom w:val="0"/>
      <w:divBdr>
        <w:top w:val="none" w:sz="0" w:space="0" w:color="auto"/>
        <w:left w:val="none" w:sz="0" w:space="0" w:color="auto"/>
        <w:bottom w:val="none" w:sz="0" w:space="0" w:color="auto"/>
        <w:right w:val="none" w:sz="0" w:space="0" w:color="auto"/>
      </w:divBdr>
    </w:div>
    <w:div w:id="812528475">
      <w:bodyDiv w:val="1"/>
      <w:marLeft w:val="0"/>
      <w:marRight w:val="0"/>
      <w:marTop w:val="0"/>
      <w:marBottom w:val="0"/>
      <w:divBdr>
        <w:top w:val="none" w:sz="0" w:space="0" w:color="auto"/>
        <w:left w:val="none" w:sz="0" w:space="0" w:color="auto"/>
        <w:bottom w:val="none" w:sz="0" w:space="0" w:color="auto"/>
        <w:right w:val="none" w:sz="0" w:space="0" w:color="auto"/>
      </w:divBdr>
    </w:div>
    <w:div w:id="826748573">
      <w:bodyDiv w:val="1"/>
      <w:marLeft w:val="0"/>
      <w:marRight w:val="0"/>
      <w:marTop w:val="0"/>
      <w:marBottom w:val="0"/>
      <w:divBdr>
        <w:top w:val="none" w:sz="0" w:space="0" w:color="auto"/>
        <w:left w:val="none" w:sz="0" w:space="0" w:color="auto"/>
        <w:bottom w:val="none" w:sz="0" w:space="0" w:color="auto"/>
        <w:right w:val="none" w:sz="0" w:space="0" w:color="auto"/>
      </w:divBdr>
    </w:div>
    <w:div w:id="890579371">
      <w:bodyDiv w:val="1"/>
      <w:marLeft w:val="0"/>
      <w:marRight w:val="0"/>
      <w:marTop w:val="0"/>
      <w:marBottom w:val="0"/>
      <w:divBdr>
        <w:top w:val="none" w:sz="0" w:space="0" w:color="auto"/>
        <w:left w:val="none" w:sz="0" w:space="0" w:color="auto"/>
        <w:bottom w:val="none" w:sz="0" w:space="0" w:color="auto"/>
        <w:right w:val="none" w:sz="0" w:space="0" w:color="auto"/>
      </w:divBdr>
    </w:div>
    <w:div w:id="1020276650">
      <w:bodyDiv w:val="1"/>
      <w:marLeft w:val="0"/>
      <w:marRight w:val="0"/>
      <w:marTop w:val="0"/>
      <w:marBottom w:val="0"/>
      <w:divBdr>
        <w:top w:val="none" w:sz="0" w:space="0" w:color="auto"/>
        <w:left w:val="none" w:sz="0" w:space="0" w:color="auto"/>
        <w:bottom w:val="none" w:sz="0" w:space="0" w:color="auto"/>
        <w:right w:val="none" w:sz="0" w:space="0" w:color="auto"/>
      </w:divBdr>
    </w:div>
    <w:div w:id="1029257737">
      <w:bodyDiv w:val="1"/>
      <w:marLeft w:val="0"/>
      <w:marRight w:val="0"/>
      <w:marTop w:val="0"/>
      <w:marBottom w:val="0"/>
      <w:divBdr>
        <w:top w:val="none" w:sz="0" w:space="0" w:color="auto"/>
        <w:left w:val="none" w:sz="0" w:space="0" w:color="auto"/>
        <w:bottom w:val="none" w:sz="0" w:space="0" w:color="auto"/>
        <w:right w:val="none" w:sz="0" w:space="0" w:color="auto"/>
      </w:divBdr>
    </w:div>
    <w:div w:id="1087263831">
      <w:bodyDiv w:val="1"/>
      <w:marLeft w:val="0"/>
      <w:marRight w:val="0"/>
      <w:marTop w:val="0"/>
      <w:marBottom w:val="0"/>
      <w:divBdr>
        <w:top w:val="none" w:sz="0" w:space="0" w:color="auto"/>
        <w:left w:val="none" w:sz="0" w:space="0" w:color="auto"/>
        <w:bottom w:val="none" w:sz="0" w:space="0" w:color="auto"/>
        <w:right w:val="none" w:sz="0" w:space="0" w:color="auto"/>
      </w:divBdr>
    </w:div>
    <w:div w:id="1112673950">
      <w:bodyDiv w:val="1"/>
      <w:marLeft w:val="0"/>
      <w:marRight w:val="0"/>
      <w:marTop w:val="0"/>
      <w:marBottom w:val="0"/>
      <w:divBdr>
        <w:top w:val="none" w:sz="0" w:space="0" w:color="auto"/>
        <w:left w:val="none" w:sz="0" w:space="0" w:color="auto"/>
        <w:bottom w:val="none" w:sz="0" w:space="0" w:color="auto"/>
        <w:right w:val="none" w:sz="0" w:space="0" w:color="auto"/>
      </w:divBdr>
    </w:div>
    <w:div w:id="1121261820">
      <w:bodyDiv w:val="1"/>
      <w:marLeft w:val="0"/>
      <w:marRight w:val="0"/>
      <w:marTop w:val="0"/>
      <w:marBottom w:val="0"/>
      <w:divBdr>
        <w:top w:val="none" w:sz="0" w:space="0" w:color="auto"/>
        <w:left w:val="none" w:sz="0" w:space="0" w:color="auto"/>
        <w:bottom w:val="none" w:sz="0" w:space="0" w:color="auto"/>
        <w:right w:val="none" w:sz="0" w:space="0" w:color="auto"/>
      </w:divBdr>
    </w:div>
    <w:div w:id="1129595354">
      <w:bodyDiv w:val="1"/>
      <w:marLeft w:val="0"/>
      <w:marRight w:val="0"/>
      <w:marTop w:val="0"/>
      <w:marBottom w:val="0"/>
      <w:divBdr>
        <w:top w:val="none" w:sz="0" w:space="0" w:color="auto"/>
        <w:left w:val="none" w:sz="0" w:space="0" w:color="auto"/>
        <w:bottom w:val="none" w:sz="0" w:space="0" w:color="auto"/>
        <w:right w:val="none" w:sz="0" w:space="0" w:color="auto"/>
      </w:divBdr>
    </w:div>
    <w:div w:id="1148590346">
      <w:bodyDiv w:val="1"/>
      <w:marLeft w:val="0"/>
      <w:marRight w:val="0"/>
      <w:marTop w:val="0"/>
      <w:marBottom w:val="0"/>
      <w:divBdr>
        <w:top w:val="none" w:sz="0" w:space="0" w:color="auto"/>
        <w:left w:val="none" w:sz="0" w:space="0" w:color="auto"/>
        <w:bottom w:val="none" w:sz="0" w:space="0" w:color="auto"/>
        <w:right w:val="none" w:sz="0" w:space="0" w:color="auto"/>
      </w:divBdr>
    </w:div>
    <w:div w:id="1182276324">
      <w:bodyDiv w:val="1"/>
      <w:marLeft w:val="0"/>
      <w:marRight w:val="0"/>
      <w:marTop w:val="0"/>
      <w:marBottom w:val="0"/>
      <w:divBdr>
        <w:top w:val="none" w:sz="0" w:space="0" w:color="auto"/>
        <w:left w:val="none" w:sz="0" w:space="0" w:color="auto"/>
        <w:bottom w:val="none" w:sz="0" w:space="0" w:color="auto"/>
        <w:right w:val="none" w:sz="0" w:space="0" w:color="auto"/>
      </w:divBdr>
    </w:div>
    <w:div w:id="1196961640">
      <w:bodyDiv w:val="1"/>
      <w:marLeft w:val="0"/>
      <w:marRight w:val="0"/>
      <w:marTop w:val="0"/>
      <w:marBottom w:val="0"/>
      <w:divBdr>
        <w:top w:val="none" w:sz="0" w:space="0" w:color="auto"/>
        <w:left w:val="none" w:sz="0" w:space="0" w:color="auto"/>
        <w:bottom w:val="none" w:sz="0" w:space="0" w:color="auto"/>
        <w:right w:val="none" w:sz="0" w:space="0" w:color="auto"/>
      </w:divBdr>
    </w:div>
    <w:div w:id="1231649805">
      <w:bodyDiv w:val="1"/>
      <w:marLeft w:val="0"/>
      <w:marRight w:val="0"/>
      <w:marTop w:val="0"/>
      <w:marBottom w:val="0"/>
      <w:divBdr>
        <w:top w:val="none" w:sz="0" w:space="0" w:color="auto"/>
        <w:left w:val="none" w:sz="0" w:space="0" w:color="auto"/>
        <w:bottom w:val="none" w:sz="0" w:space="0" w:color="auto"/>
        <w:right w:val="none" w:sz="0" w:space="0" w:color="auto"/>
      </w:divBdr>
    </w:div>
    <w:div w:id="1313290655">
      <w:bodyDiv w:val="1"/>
      <w:marLeft w:val="0"/>
      <w:marRight w:val="0"/>
      <w:marTop w:val="0"/>
      <w:marBottom w:val="0"/>
      <w:divBdr>
        <w:top w:val="none" w:sz="0" w:space="0" w:color="auto"/>
        <w:left w:val="none" w:sz="0" w:space="0" w:color="auto"/>
        <w:bottom w:val="none" w:sz="0" w:space="0" w:color="auto"/>
        <w:right w:val="none" w:sz="0" w:space="0" w:color="auto"/>
      </w:divBdr>
    </w:div>
    <w:div w:id="1324241698">
      <w:bodyDiv w:val="1"/>
      <w:marLeft w:val="0"/>
      <w:marRight w:val="0"/>
      <w:marTop w:val="0"/>
      <w:marBottom w:val="0"/>
      <w:divBdr>
        <w:top w:val="none" w:sz="0" w:space="0" w:color="auto"/>
        <w:left w:val="none" w:sz="0" w:space="0" w:color="auto"/>
        <w:bottom w:val="none" w:sz="0" w:space="0" w:color="auto"/>
        <w:right w:val="none" w:sz="0" w:space="0" w:color="auto"/>
      </w:divBdr>
    </w:div>
    <w:div w:id="1340620611">
      <w:bodyDiv w:val="1"/>
      <w:marLeft w:val="0"/>
      <w:marRight w:val="0"/>
      <w:marTop w:val="0"/>
      <w:marBottom w:val="0"/>
      <w:divBdr>
        <w:top w:val="none" w:sz="0" w:space="0" w:color="auto"/>
        <w:left w:val="none" w:sz="0" w:space="0" w:color="auto"/>
        <w:bottom w:val="none" w:sz="0" w:space="0" w:color="auto"/>
        <w:right w:val="none" w:sz="0" w:space="0" w:color="auto"/>
      </w:divBdr>
    </w:div>
    <w:div w:id="1359894560">
      <w:bodyDiv w:val="1"/>
      <w:marLeft w:val="0"/>
      <w:marRight w:val="0"/>
      <w:marTop w:val="0"/>
      <w:marBottom w:val="0"/>
      <w:divBdr>
        <w:top w:val="none" w:sz="0" w:space="0" w:color="auto"/>
        <w:left w:val="none" w:sz="0" w:space="0" w:color="auto"/>
        <w:bottom w:val="none" w:sz="0" w:space="0" w:color="auto"/>
        <w:right w:val="none" w:sz="0" w:space="0" w:color="auto"/>
      </w:divBdr>
    </w:div>
    <w:div w:id="1385371143">
      <w:bodyDiv w:val="1"/>
      <w:marLeft w:val="0"/>
      <w:marRight w:val="0"/>
      <w:marTop w:val="0"/>
      <w:marBottom w:val="0"/>
      <w:divBdr>
        <w:top w:val="none" w:sz="0" w:space="0" w:color="auto"/>
        <w:left w:val="none" w:sz="0" w:space="0" w:color="auto"/>
        <w:bottom w:val="none" w:sz="0" w:space="0" w:color="auto"/>
        <w:right w:val="none" w:sz="0" w:space="0" w:color="auto"/>
      </w:divBdr>
    </w:div>
    <w:div w:id="1395660497">
      <w:bodyDiv w:val="1"/>
      <w:marLeft w:val="0"/>
      <w:marRight w:val="0"/>
      <w:marTop w:val="0"/>
      <w:marBottom w:val="0"/>
      <w:divBdr>
        <w:top w:val="none" w:sz="0" w:space="0" w:color="auto"/>
        <w:left w:val="none" w:sz="0" w:space="0" w:color="auto"/>
        <w:bottom w:val="none" w:sz="0" w:space="0" w:color="auto"/>
        <w:right w:val="none" w:sz="0" w:space="0" w:color="auto"/>
      </w:divBdr>
    </w:div>
    <w:div w:id="1457138303">
      <w:bodyDiv w:val="1"/>
      <w:marLeft w:val="0"/>
      <w:marRight w:val="0"/>
      <w:marTop w:val="0"/>
      <w:marBottom w:val="0"/>
      <w:divBdr>
        <w:top w:val="none" w:sz="0" w:space="0" w:color="auto"/>
        <w:left w:val="none" w:sz="0" w:space="0" w:color="auto"/>
        <w:bottom w:val="none" w:sz="0" w:space="0" w:color="auto"/>
        <w:right w:val="none" w:sz="0" w:space="0" w:color="auto"/>
      </w:divBdr>
    </w:div>
    <w:div w:id="1487166955">
      <w:bodyDiv w:val="1"/>
      <w:marLeft w:val="0"/>
      <w:marRight w:val="0"/>
      <w:marTop w:val="0"/>
      <w:marBottom w:val="0"/>
      <w:divBdr>
        <w:top w:val="none" w:sz="0" w:space="0" w:color="auto"/>
        <w:left w:val="none" w:sz="0" w:space="0" w:color="auto"/>
        <w:bottom w:val="none" w:sz="0" w:space="0" w:color="auto"/>
        <w:right w:val="none" w:sz="0" w:space="0" w:color="auto"/>
      </w:divBdr>
    </w:div>
    <w:div w:id="1512178408">
      <w:bodyDiv w:val="1"/>
      <w:marLeft w:val="0"/>
      <w:marRight w:val="0"/>
      <w:marTop w:val="0"/>
      <w:marBottom w:val="0"/>
      <w:divBdr>
        <w:top w:val="none" w:sz="0" w:space="0" w:color="auto"/>
        <w:left w:val="none" w:sz="0" w:space="0" w:color="auto"/>
        <w:bottom w:val="none" w:sz="0" w:space="0" w:color="auto"/>
        <w:right w:val="none" w:sz="0" w:space="0" w:color="auto"/>
      </w:divBdr>
    </w:div>
    <w:div w:id="1568613760">
      <w:bodyDiv w:val="1"/>
      <w:marLeft w:val="0"/>
      <w:marRight w:val="0"/>
      <w:marTop w:val="0"/>
      <w:marBottom w:val="0"/>
      <w:divBdr>
        <w:top w:val="none" w:sz="0" w:space="0" w:color="auto"/>
        <w:left w:val="none" w:sz="0" w:space="0" w:color="auto"/>
        <w:bottom w:val="none" w:sz="0" w:space="0" w:color="auto"/>
        <w:right w:val="none" w:sz="0" w:space="0" w:color="auto"/>
      </w:divBdr>
    </w:div>
    <w:div w:id="1569614775">
      <w:bodyDiv w:val="1"/>
      <w:marLeft w:val="0"/>
      <w:marRight w:val="0"/>
      <w:marTop w:val="0"/>
      <w:marBottom w:val="0"/>
      <w:divBdr>
        <w:top w:val="none" w:sz="0" w:space="0" w:color="auto"/>
        <w:left w:val="none" w:sz="0" w:space="0" w:color="auto"/>
        <w:bottom w:val="none" w:sz="0" w:space="0" w:color="auto"/>
        <w:right w:val="none" w:sz="0" w:space="0" w:color="auto"/>
      </w:divBdr>
    </w:div>
    <w:div w:id="1612128990">
      <w:bodyDiv w:val="1"/>
      <w:marLeft w:val="0"/>
      <w:marRight w:val="0"/>
      <w:marTop w:val="0"/>
      <w:marBottom w:val="0"/>
      <w:divBdr>
        <w:top w:val="none" w:sz="0" w:space="0" w:color="auto"/>
        <w:left w:val="none" w:sz="0" w:space="0" w:color="auto"/>
        <w:bottom w:val="none" w:sz="0" w:space="0" w:color="auto"/>
        <w:right w:val="none" w:sz="0" w:space="0" w:color="auto"/>
      </w:divBdr>
    </w:div>
    <w:div w:id="1673338394">
      <w:bodyDiv w:val="1"/>
      <w:marLeft w:val="0"/>
      <w:marRight w:val="0"/>
      <w:marTop w:val="0"/>
      <w:marBottom w:val="0"/>
      <w:divBdr>
        <w:top w:val="none" w:sz="0" w:space="0" w:color="auto"/>
        <w:left w:val="none" w:sz="0" w:space="0" w:color="auto"/>
        <w:bottom w:val="none" w:sz="0" w:space="0" w:color="auto"/>
        <w:right w:val="none" w:sz="0" w:space="0" w:color="auto"/>
      </w:divBdr>
    </w:div>
    <w:div w:id="1692338430">
      <w:bodyDiv w:val="1"/>
      <w:marLeft w:val="0"/>
      <w:marRight w:val="0"/>
      <w:marTop w:val="0"/>
      <w:marBottom w:val="0"/>
      <w:divBdr>
        <w:top w:val="none" w:sz="0" w:space="0" w:color="auto"/>
        <w:left w:val="none" w:sz="0" w:space="0" w:color="auto"/>
        <w:bottom w:val="none" w:sz="0" w:space="0" w:color="auto"/>
        <w:right w:val="none" w:sz="0" w:space="0" w:color="auto"/>
      </w:divBdr>
    </w:div>
    <w:div w:id="1717048231">
      <w:bodyDiv w:val="1"/>
      <w:marLeft w:val="0"/>
      <w:marRight w:val="0"/>
      <w:marTop w:val="0"/>
      <w:marBottom w:val="0"/>
      <w:divBdr>
        <w:top w:val="none" w:sz="0" w:space="0" w:color="auto"/>
        <w:left w:val="none" w:sz="0" w:space="0" w:color="auto"/>
        <w:bottom w:val="none" w:sz="0" w:space="0" w:color="auto"/>
        <w:right w:val="none" w:sz="0" w:space="0" w:color="auto"/>
      </w:divBdr>
    </w:div>
    <w:div w:id="1746368998">
      <w:bodyDiv w:val="1"/>
      <w:marLeft w:val="0"/>
      <w:marRight w:val="0"/>
      <w:marTop w:val="0"/>
      <w:marBottom w:val="0"/>
      <w:divBdr>
        <w:top w:val="none" w:sz="0" w:space="0" w:color="auto"/>
        <w:left w:val="none" w:sz="0" w:space="0" w:color="auto"/>
        <w:bottom w:val="none" w:sz="0" w:space="0" w:color="auto"/>
        <w:right w:val="none" w:sz="0" w:space="0" w:color="auto"/>
      </w:divBdr>
    </w:div>
    <w:div w:id="1769884045">
      <w:bodyDiv w:val="1"/>
      <w:marLeft w:val="0"/>
      <w:marRight w:val="0"/>
      <w:marTop w:val="0"/>
      <w:marBottom w:val="0"/>
      <w:divBdr>
        <w:top w:val="none" w:sz="0" w:space="0" w:color="auto"/>
        <w:left w:val="none" w:sz="0" w:space="0" w:color="auto"/>
        <w:bottom w:val="none" w:sz="0" w:space="0" w:color="auto"/>
        <w:right w:val="none" w:sz="0" w:space="0" w:color="auto"/>
      </w:divBdr>
    </w:div>
    <w:div w:id="1787771249">
      <w:bodyDiv w:val="1"/>
      <w:marLeft w:val="0"/>
      <w:marRight w:val="0"/>
      <w:marTop w:val="0"/>
      <w:marBottom w:val="0"/>
      <w:divBdr>
        <w:top w:val="none" w:sz="0" w:space="0" w:color="auto"/>
        <w:left w:val="none" w:sz="0" w:space="0" w:color="auto"/>
        <w:bottom w:val="none" w:sz="0" w:space="0" w:color="auto"/>
        <w:right w:val="none" w:sz="0" w:space="0" w:color="auto"/>
      </w:divBdr>
    </w:div>
    <w:div w:id="1840005563">
      <w:bodyDiv w:val="1"/>
      <w:marLeft w:val="0"/>
      <w:marRight w:val="0"/>
      <w:marTop w:val="0"/>
      <w:marBottom w:val="0"/>
      <w:divBdr>
        <w:top w:val="none" w:sz="0" w:space="0" w:color="auto"/>
        <w:left w:val="none" w:sz="0" w:space="0" w:color="auto"/>
        <w:bottom w:val="none" w:sz="0" w:space="0" w:color="auto"/>
        <w:right w:val="none" w:sz="0" w:space="0" w:color="auto"/>
      </w:divBdr>
    </w:div>
    <w:div w:id="1898323216">
      <w:bodyDiv w:val="1"/>
      <w:marLeft w:val="0"/>
      <w:marRight w:val="0"/>
      <w:marTop w:val="0"/>
      <w:marBottom w:val="0"/>
      <w:divBdr>
        <w:top w:val="none" w:sz="0" w:space="0" w:color="auto"/>
        <w:left w:val="none" w:sz="0" w:space="0" w:color="auto"/>
        <w:bottom w:val="none" w:sz="0" w:space="0" w:color="auto"/>
        <w:right w:val="none" w:sz="0" w:space="0" w:color="auto"/>
      </w:divBdr>
    </w:div>
    <w:div w:id="1899900436">
      <w:bodyDiv w:val="1"/>
      <w:marLeft w:val="0"/>
      <w:marRight w:val="0"/>
      <w:marTop w:val="0"/>
      <w:marBottom w:val="0"/>
      <w:divBdr>
        <w:top w:val="none" w:sz="0" w:space="0" w:color="auto"/>
        <w:left w:val="none" w:sz="0" w:space="0" w:color="auto"/>
        <w:bottom w:val="none" w:sz="0" w:space="0" w:color="auto"/>
        <w:right w:val="none" w:sz="0" w:space="0" w:color="auto"/>
      </w:divBdr>
    </w:div>
    <w:div w:id="1932423577">
      <w:bodyDiv w:val="1"/>
      <w:marLeft w:val="0"/>
      <w:marRight w:val="0"/>
      <w:marTop w:val="0"/>
      <w:marBottom w:val="0"/>
      <w:divBdr>
        <w:top w:val="none" w:sz="0" w:space="0" w:color="auto"/>
        <w:left w:val="none" w:sz="0" w:space="0" w:color="auto"/>
        <w:bottom w:val="none" w:sz="0" w:space="0" w:color="auto"/>
        <w:right w:val="none" w:sz="0" w:space="0" w:color="auto"/>
      </w:divBdr>
    </w:div>
    <w:div w:id="1945307243">
      <w:bodyDiv w:val="1"/>
      <w:marLeft w:val="0"/>
      <w:marRight w:val="0"/>
      <w:marTop w:val="0"/>
      <w:marBottom w:val="0"/>
      <w:divBdr>
        <w:top w:val="none" w:sz="0" w:space="0" w:color="auto"/>
        <w:left w:val="none" w:sz="0" w:space="0" w:color="auto"/>
        <w:bottom w:val="none" w:sz="0" w:space="0" w:color="auto"/>
        <w:right w:val="none" w:sz="0" w:space="0" w:color="auto"/>
      </w:divBdr>
    </w:div>
    <w:div w:id="1997605151">
      <w:bodyDiv w:val="1"/>
      <w:marLeft w:val="0"/>
      <w:marRight w:val="0"/>
      <w:marTop w:val="0"/>
      <w:marBottom w:val="0"/>
      <w:divBdr>
        <w:top w:val="none" w:sz="0" w:space="0" w:color="auto"/>
        <w:left w:val="none" w:sz="0" w:space="0" w:color="auto"/>
        <w:bottom w:val="none" w:sz="0" w:space="0" w:color="auto"/>
        <w:right w:val="none" w:sz="0" w:space="0" w:color="auto"/>
      </w:divBdr>
    </w:div>
    <w:div w:id="2048483482">
      <w:bodyDiv w:val="1"/>
      <w:marLeft w:val="0"/>
      <w:marRight w:val="0"/>
      <w:marTop w:val="0"/>
      <w:marBottom w:val="0"/>
      <w:divBdr>
        <w:top w:val="none" w:sz="0" w:space="0" w:color="auto"/>
        <w:left w:val="none" w:sz="0" w:space="0" w:color="auto"/>
        <w:bottom w:val="none" w:sz="0" w:space="0" w:color="auto"/>
        <w:right w:val="none" w:sz="0" w:space="0" w:color="auto"/>
      </w:divBdr>
    </w:div>
    <w:div w:id="2048944764">
      <w:bodyDiv w:val="1"/>
      <w:marLeft w:val="0"/>
      <w:marRight w:val="0"/>
      <w:marTop w:val="0"/>
      <w:marBottom w:val="0"/>
      <w:divBdr>
        <w:top w:val="none" w:sz="0" w:space="0" w:color="auto"/>
        <w:left w:val="none" w:sz="0" w:space="0" w:color="auto"/>
        <w:bottom w:val="none" w:sz="0" w:space="0" w:color="auto"/>
        <w:right w:val="none" w:sz="0" w:space="0" w:color="auto"/>
      </w:divBdr>
    </w:div>
    <w:div w:id="2065325275">
      <w:bodyDiv w:val="1"/>
      <w:marLeft w:val="0"/>
      <w:marRight w:val="0"/>
      <w:marTop w:val="0"/>
      <w:marBottom w:val="0"/>
      <w:divBdr>
        <w:top w:val="none" w:sz="0" w:space="0" w:color="auto"/>
        <w:left w:val="none" w:sz="0" w:space="0" w:color="auto"/>
        <w:bottom w:val="none" w:sz="0" w:space="0" w:color="auto"/>
        <w:right w:val="none" w:sz="0" w:space="0" w:color="auto"/>
      </w:divBdr>
    </w:div>
    <w:div w:id="2071340391">
      <w:bodyDiv w:val="1"/>
      <w:marLeft w:val="0"/>
      <w:marRight w:val="0"/>
      <w:marTop w:val="0"/>
      <w:marBottom w:val="0"/>
      <w:divBdr>
        <w:top w:val="none" w:sz="0" w:space="0" w:color="auto"/>
        <w:left w:val="none" w:sz="0" w:space="0" w:color="auto"/>
        <w:bottom w:val="none" w:sz="0" w:space="0" w:color="auto"/>
        <w:right w:val="none" w:sz="0" w:space="0" w:color="auto"/>
      </w:divBdr>
    </w:div>
    <w:div w:id="212580191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png"/><Relationship Id="rId39" Type="http://schemas.openxmlformats.org/officeDocument/2006/relationships/image" Target="media/image32.sv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svg"/><Relationship Id="rId50" Type="http://schemas.openxmlformats.org/officeDocument/2006/relationships/image" Target="media/image43.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svg"/><Relationship Id="rId40" Type="http://schemas.openxmlformats.org/officeDocument/2006/relationships/image" Target="media/image33.png"/><Relationship Id="rId45" Type="http://schemas.openxmlformats.org/officeDocument/2006/relationships/image" Target="media/image38.sv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svg"/><Relationship Id="rId43" Type="http://schemas.openxmlformats.org/officeDocument/2006/relationships/image" Target="media/image36.svg"/><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image" Target="media/image44.sv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sv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Wha22</b:Tag>
    <b:SourceType>InternetSite</b:SourceType>
    <b:Guid>{B73BCECC-D21F-4DAA-B769-A9637644DA14}</b:Guid>
    <b:Title>What is a Gantt Chart? Benefits, how to use them and more</b:Title>
    <b:InternetSiteTitle>Adobe Business</b:InternetSiteTitle>
    <b:Year>2022</b:Year>
    <b:Month>11</b:Month>
    <b:Day>11</b:Day>
    <b:URL>https://business.adobe.com/blog/basics/what-is-a-gantt-chart</b:URL>
    <b:YearAccessed>2024</b:YearAccessed>
    <b:MonthAccessed>04</b:MonthAccessed>
    <b:DayAccessed>02</b:DayAccessed>
    <b:RefOrder>5</b:RefOrder>
  </b:Source>
  <b:Source>
    <b:Tag>Her23</b:Tag>
    <b:SourceType>InternetSite</b:SourceType>
    <b:Guid>{3AA2746E-D7DD-4D65-B7A5-FEC86E4CD0B4}</b:Guid>
    <b:Author>
      <b:Author>
        <b:NameList>
          <b:Person>
            <b:Last>Herrity</b:Last>
            <b:First>Jennifer</b:First>
          </b:Person>
        </b:NameList>
      </b:Author>
    </b:Author>
    <b:Title>How to write an action plan</b:Title>
    <b:InternetSiteTitle>Indeed</b:InternetSiteTitle>
    <b:Year>2023</b:Year>
    <b:Month>07</b:Month>
    <b:Day>31</b:Day>
    <b:URL>https://www.indeed.com/career-advice/career-development/how-to-write-an-action-plan</b:URL>
    <b:YearAccessed>2024</b:YearAccessed>
    <b:MonthAccessed>04</b:MonthAccessed>
    <b:DayAccessed>02</b:DayAccessed>
    <b:RefOrder>6</b:RefOrder>
  </b:Source>
  <b:Source>
    <b:Tag>SPT24</b:Tag>
    <b:SourceType>InternetSite</b:SourceType>
    <b:Guid>{1DA5CD92-0FF8-49E3-880C-C22A0E6129A5}</b:Guid>
    <b:Author>
      <b:Author>
        <b:Corporate>SPTS</b:Corporate>
      </b:Author>
    </b:Author>
    <b:Title>About SPTS</b:Title>
    <b:InternetSiteTitle>spts.com</b:InternetSiteTitle>
    <b:Year>2024</b:Year>
    <b:Month>17</b:Month>
    <b:Day>05</b:Day>
    <b:URL>https://www.spts.com/about/about-spts</b:URL>
    <b:RefOrder>1</b:RefOrder>
  </b:Source>
  <b:Source>
    <b:Tag>Dru24</b:Tag>
    <b:SourceType>InternetSite</b:SourceType>
    <b:Guid>{CB19BD70-D1DD-4C43-A7F5-B6EBEDE06F01}</b:Guid>
    <b:Author>
      <b:Author>
        <b:NameList>
          <b:Person>
            <b:Last>Drury</b:Last>
            <b:First>Amy</b:First>
          </b:Person>
        </b:NameList>
      </b:Author>
    </b:Author>
    <b:Title>Feasability study</b:Title>
    <b:InternetSiteTitle>Investopaedia</b:InternetSiteTitle>
    <b:Year>2024</b:Year>
    <b:Month>03</b:Month>
    <b:Day>02</b:Day>
    <b:URL>https://www.investopedia.com/terms/f/feasibility-study.asp</b:URL>
    <b:YearAccessed>2024</b:YearAccessed>
    <b:MonthAccessed>05</b:MonthAccessed>
    <b:DayAccessed>17</b:DayAccessed>
    <b:RefOrder>3</b:RefOrder>
  </b:Source>
  <b:Source>
    <b:Tag>Gan24</b:Tag>
    <b:SourceType>InternetSite</b:SourceType>
    <b:Guid>{9AA9BEB6-80DA-4953-9BF8-2916F8DC6964}</b:Guid>
    <b:Title>Gantt Charts</b:Title>
    <b:InternetSiteTitle>Project Manager</b:InternetSiteTitle>
    <b:URL>https://www.projectmanager.com/guides/gantt-chart</b:URL>
    <b:YearAccessed>2024</b:YearAccessed>
    <b:MonthAccessed>04</b:MonthAccessed>
    <b:DayAccessed>02</b:DayAccessed>
    <b:RefOrder>4</b:RefOrder>
  </b:Source>
  <b:Source>
    <b:Tag>Ind23</b:Tag>
    <b:SourceType>InternetSite</b:SourceType>
    <b:Guid>{31739660-90C2-48B8-BDF1-555FFB0F0914}</b:Guid>
    <b:Author>
      <b:Author>
        <b:Corporate>Indeed</b:Corporate>
      </b:Author>
    </b:Author>
    <b:Title>Project Analysis</b:Title>
    <b:InternetSiteTitle>Indeed</b:InternetSiteTitle>
    <b:Year>2023</b:Year>
    <b:Month>01</b:Month>
    <b:Day>05</b:Day>
    <b:URL>https://uk.indeed.com/career-advice/career-development/project-analysis</b:URL>
    <b:YearAccessed>2024</b:YearAccessed>
    <b:MonthAccessed>05</b:MonthAccessed>
    <b:DayAccessed>17</b:DayAccessed>
    <b:RefOrder>7</b:RefOrder>
  </b:Source>
  <b:Source>
    <b:Tag>SPT241</b:Tag>
    <b:SourceType>InternetSite</b:SourceType>
    <b:Guid>{0D2B13F4-CEAD-472B-89E5-0F5CADC2BB8B}</b:Guid>
    <b:Author>
      <b:Author>
        <b:Corporate>SPTS</b:Corporate>
      </b:Author>
    </b:Author>
    <b:Title>Sigma Metal Deposition Systems</b:Title>
    <b:InternetSiteTitle>SPTS</b:InternetSiteTitle>
    <b:URL>https://www.spts.com/product/sigma-metal-deposition-systems</b:URL>
    <b:YearAccessed>2024</b:YearAccessed>
    <b:MonthAccessed>05</b:MonthAccessed>
    <b:DayAccessed>17</b:DayAccessed>
    <b:RefOrder>8</b:RefOrder>
  </b:Source>
  <b:Source>
    <b:Tag>TOH24</b:Tag>
    <b:SourceType>InternetSite</b:SourceType>
    <b:Guid>{F5DF1392-CB8D-49EB-9860-94FB2520D9CE}</b:Guid>
    <b:Author>
      <b:Author>
        <b:Corporate>TOHO Technology</b:Corporate>
      </b:Author>
    </b:Author>
    <b:Title>FLX Flexus thin film stress measurement systems</b:Title>
    <b:InternetSiteTitle>QD Europe</b:InternetSiteTitle>
    <b:Year>2024</b:Year>
    <b:Month>05</b:Month>
    <b:Day>17</b:Day>
    <b:URL>https://qd-europe.com/de/en/product/flx-flexus-thin-film-stress-measurement-systems/</b:URL>
    <b:RefOrder>9</b:RefOrder>
  </b:Source>
  <b:Source>
    <b:Tag>TOH241</b:Tag>
    <b:SourceType>InternetSite</b:SourceType>
    <b:Guid>{72C31446-30AF-4787-B692-8DF538E0F647}</b:Guid>
    <b:Author>
      <b:Author>
        <b:Corporate>TOHO Technology</b:Corporate>
      </b:Author>
    </b:Author>
    <b:Title>FLX Series</b:Title>
    <b:InternetSiteTitle>TOHO Technologu</b:InternetSiteTitle>
    <b:URL>https://tohotechnology.com/industries/metrology/flx-series/</b:URL>
    <b:YearAccessed>2024</b:YearAccessed>
    <b:MonthAccessed>05</b:MonthAccessed>
    <b:DayAccessed>17</b:DayAccessed>
    <b:RefOrder>10</b:RefOrder>
  </b:Source>
  <b:Source>
    <b:Tag>Qua24</b:Tag>
    <b:SourceType>DocumentFromInternetSite</b:SourceType>
    <b:Guid>{C35C2350-349C-46FF-A97C-DDE5B879C4DD}</b:Guid>
    <b:Title>Thin Film Stress measument tool</b:Title>
    <b:InternetSiteTitle>QD Europe</b:InternetSiteTitle>
    <b:URL>https://qd-europe.com/fileadmin/Mediapool/products/Toho/pdf/FLX_series.pdf</b:URL>
    <b:Author>
      <b:Author>
        <b:Corporate>Quantum Design</b:Corporate>
      </b:Author>
    </b:Author>
    <b:YearAccessed>2024</b:YearAccessed>
    <b:MonthAccessed>05</b:MonthAccessed>
    <b:DayAccessed>17</b:DayAccessed>
    <b:RefOrder>11</b:RefOrder>
  </b:Source>
  <b:Source>
    <b:Tag>CDE24</b:Tag>
    <b:SourceType>InternetSite</b:SourceType>
    <b:Guid>{5AF85914-A37F-4C87-9949-E9A11B560D61}</b:Guid>
    <b:Title>Resmap 273</b:Title>
    <b:InternetSiteTitle>CDE Resmap</b:InternetSiteTitle>
    <b:URL>https://cde-resmap.com/up-to-12-resmap-273/</b:URL>
    <b:Author>
      <b:Author>
        <b:Corporate>CDE</b:Corporate>
      </b:Author>
    </b:Author>
    <b:YearAccessed>2024</b:YearAccessed>
    <b:MonthAccessed>05</b:MonthAccessed>
    <b:DayAccessed>17</b:DayAccessed>
    <b:RefOrder>12</b:RefOrder>
  </b:Source>
  <b:Source>
    <b:Tag>Cre02</b:Tag>
    <b:SourceType>Report</b:SourceType>
    <b:Guid>{CC20B16D-DD0C-40BE-9A3D-E82C88184DE5}</b:Guid>
    <b:Title>ResMap four point probe user manual </b:Title>
    <b:Year>2002</b:Year>
    <b:URL>https://mfc.arizona.edu/sites/default/files/2022-02/cde_operation_manual.pdf</b:URL>
    <b:Author>
      <b:Author>
        <b:Corporate>Creative design engineering</b:Corporate>
      </b:Author>
    </b:Author>
    <b:Pages>41</b:Pages>
    <b:YearAccessed>2024</b:YearAccessed>
    <b:MonthAccessed>05</b:MonthAccessed>
    <b:DayAccessed>17</b:DayAccessed>
    <b:RefOrder>13</b:RefOrder>
  </b:Source>
  <b:Source>
    <b:Tag>Nan</b:Tag>
    <b:SourceType>InternetSite</b:SourceType>
    <b:Guid>{74FBDAB3-670B-44AF-8980-C4655C2C9526}</b:Guid>
    <b:Title>What is Scanning Electron Microscopy?</b:Title>
    <b:InternetSiteTitle>Nanoscience</b:InternetSiteTitle>
    <b:URL>https://www.nanoscience.com/techniques/scanning-electron-microscopy/</b:URL>
    <b:YearAccessed>2024</b:YearAccessed>
    <b:MonthAccessed>05</b:MonthAccessed>
    <b:DayAccessed>17</b:DayAccessed>
    <b:Author>
      <b:Author>
        <b:Corporate>Nanoscience</b:Corporate>
      </b:Author>
    </b:Author>
    <b:RefOrder>14</b:RefOrder>
  </b:Source>
  <b:Source>
    <b:Tag>IIS</b:Tag>
    <b:SourceType>InternetSite</b:SourceType>
    <b:Guid>{A78A9A22-4FB6-48EE-AFF9-8166CEBA7490}</b:Guid>
    <b:Title>IISE </b:Title>
    <b:InternetSiteTitle>https://www.iise.org/details.aspx?id=299</b:InternetSiteTitle>
    <b:RefOrder>2</b:RefOrder>
  </b:Source>
</b:Sources>
</file>

<file path=customXml/itemProps1.xml><?xml version="1.0" encoding="utf-8"?>
<ds:datastoreItem xmlns:ds="http://schemas.openxmlformats.org/officeDocument/2006/customXml" ds:itemID="{627F6E93-8C13-4F2F-B330-6FF38E20FA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TotalTime>
  <Pages>34</Pages>
  <Words>4929</Words>
  <Characters>28098</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Group project</vt:lpstr>
    </vt:vector>
  </TitlesOfParts>
  <Company>NDGTA</Company>
  <LinksUpToDate>false</LinksUpToDate>
  <CharactersWithSpaces>32962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project</dc:title>
  <dc:subject>Reflective Project Report</dc:subject>
  <dc:creator>Anneliese Edwards</dc:creator>
  <cp:keywords/>
  <dc:description/>
  <cp:lastModifiedBy>Edwards, Anneliese</cp:lastModifiedBy>
  <cp:revision>3</cp:revision>
  <dcterms:created xsi:type="dcterms:W3CDTF">2024-05-22T16:25:00Z</dcterms:created>
  <dcterms:modified xsi:type="dcterms:W3CDTF">2024-05-22T16:28:00Z</dcterms:modified>
  <cp:category>ANNELIESE EDWARDS</cp:category>
</cp:coreProperties>
</file>