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BE1CD9" w14:textId="77777777" w:rsidR="008E0876" w:rsidRPr="007505BC" w:rsidRDefault="008E0876" w:rsidP="008E0876">
      <w:pPr>
        <w:jc w:val="center"/>
        <w:rPr>
          <w:rFonts w:ascii="Arial" w:hAnsi="Arial" w:cs="Arial"/>
          <w:u w:val="single"/>
        </w:rPr>
      </w:pPr>
      <w:r w:rsidRPr="007505BC">
        <w:rPr>
          <w:rFonts w:ascii="Arial" w:hAnsi="Arial" w:cs="Arial"/>
          <w:u w:val="single"/>
        </w:rPr>
        <w:t>Supporting Statement Assignment 1 BMHP5004</w:t>
      </w:r>
    </w:p>
    <w:p w14:paraId="21656FED" w14:textId="77777777" w:rsidR="008E0876" w:rsidRPr="007505BC" w:rsidRDefault="008E0876" w:rsidP="008E0876">
      <w:pPr>
        <w:jc w:val="center"/>
        <w:rPr>
          <w:rFonts w:ascii="Arial" w:hAnsi="Arial" w:cs="Arial"/>
          <w:u w:val="single"/>
        </w:rPr>
      </w:pPr>
    </w:p>
    <w:p w14:paraId="4B838853" w14:textId="77777777" w:rsidR="008E0876" w:rsidRPr="007505BC" w:rsidRDefault="008E0876" w:rsidP="008E0876">
      <w:pPr>
        <w:rPr>
          <w:rFonts w:ascii="Arial" w:hAnsi="Arial" w:cs="Arial"/>
          <w:b/>
          <w:bCs/>
          <w:u w:val="single"/>
        </w:rPr>
      </w:pPr>
      <w:r w:rsidRPr="007505BC">
        <w:rPr>
          <w:rFonts w:ascii="Arial" w:hAnsi="Arial" w:cs="Arial"/>
          <w:b/>
          <w:bCs/>
          <w:u w:val="single"/>
        </w:rPr>
        <w:t>Introduction</w:t>
      </w:r>
    </w:p>
    <w:p w14:paraId="1011BEF5" w14:textId="7513EE0A" w:rsidR="00636D44" w:rsidRPr="007505BC" w:rsidRDefault="00636D44" w:rsidP="008E0876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This statement focusses on the </w:t>
      </w:r>
      <w:r w:rsidR="004550DE">
        <w:rPr>
          <w:rFonts w:ascii="Arial" w:hAnsi="Arial" w:cs="Arial"/>
        </w:rPr>
        <w:t>r</w:t>
      </w:r>
      <w:r w:rsidRPr="007505BC">
        <w:rPr>
          <w:rFonts w:ascii="Arial" w:hAnsi="Arial" w:cs="Arial"/>
        </w:rPr>
        <w:t xml:space="preserve">eferral by Neighbourhood Services and the housing needs unit. The referral was made </w:t>
      </w:r>
      <w:r w:rsidR="00504AEA">
        <w:rPr>
          <w:rFonts w:ascii="Arial" w:hAnsi="Arial" w:cs="Arial"/>
        </w:rPr>
        <w:t xml:space="preserve">on the following basis. </w:t>
      </w:r>
    </w:p>
    <w:p w14:paraId="13D77893" w14:textId="59296880" w:rsidR="008E0876" w:rsidRPr="007505BC" w:rsidRDefault="00504AEA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There was concerns by the agencies of </w:t>
      </w:r>
      <w:r w:rsidR="00636D44" w:rsidRPr="007505BC">
        <w:rPr>
          <w:rFonts w:ascii="Arial" w:hAnsi="Arial" w:cs="Arial"/>
        </w:rPr>
        <w:t xml:space="preserve">domestic violence between the mother and </w:t>
      </w:r>
      <w:r w:rsidR="00457BC3">
        <w:rPr>
          <w:rFonts w:ascii="Arial" w:hAnsi="Arial" w:cs="Arial"/>
        </w:rPr>
        <w:t xml:space="preserve">her </w:t>
      </w:r>
      <w:r w:rsidR="00636D44" w:rsidRPr="007505BC">
        <w:rPr>
          <w:rFonts w:ascii="Arial" w:hAnsi="Arial" w:cs="Arial"/>
        </w:rPr>
        <w:t>partner</w:t>
      </w:r>
      <w:r w:rsidR="00430620">
        <w:rPr>
          <w:rFonts w:ascii="Arial" w:hAnsi="Arial" w:cs="Arial"/>
        </w:rPr>
        <w:t xml:space="preserve"> </w:t>
      </w:r>
    </w:p>
    <w:p w14:paraId="4C396263" w14:textId="26A70562" w:rsidR="00636D44" w:rsidRPr="007505BC" w:rsidRDefault="005F69DC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Concerns over the current property </w:t>
      </w:r>
      <w:r w:rsidR="00795D96">
        <w:rPr>
          <w:rFonts w:ascii="Arial" w:hAnsi="Arial" w:cs="Arial"/>
        </w:rPr>
        <w:t xml:space="preserve">so the agency </w:t>
      </w:r>
      <w:r w:rsidR="00636D44" w:rsidRPr="007505BC">
        <w:rPr>
          <w:rFonts w:ascii="Arial" w:hAnsi="Arial" w:cs="Arial"/>
        </w:rPr>
        <w:t>rehous</w:t>
      </w:r>
      <w:r w:rsidR="00795D96">
        <w:rPr>
          <w:rFonts w:ascii="Arial" w:hAnsi="Arial" w:cs="Arial"/>
        </w:rPr>
        <w:t>ed</w:t>
      </w:r>
      <w:r w:rsidR="00636D44" w:rsidRPr="007505BC">
        <w:rPr>
          <w:rFonts w:ascii="Arial" w:hAnsi="Arial" w:cs="Arial"/>
        </w:rPr>
        <w:t xml:space="preserve"> </w:t>
      </w:r>
      <w:r w:rsidR="00795D96">
        <w:rPr>
          <w:rFonts w:ascii="Arial" w:hAnsi="Arial" w:cs="Arial"/>
        </w:rPr>
        <w:t>the family fairly quickly</w:t>
      </w:r>
    </w:p>
    <w:p w14:paraId="508058A4" w14:textId="3A1040E1" w:rsidR="00636D44" w:rsidRPr="007505BC" w:rsidRDefault="00EF3278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The family had no income from employment and depend</w:t>
      </w:r>
      <w:r w:rsidR="00C53CB5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on income support </w:t>
      </w:r>
    </w:p>
    <w:p w14:paraId="66D55BE6" w14:textId="388F0CD3" w:rsidR="00636D44" w:rsidRPr="007505BC" w:rsidRDefault="000063FA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36D44" w:rsidRPr="007505BC">
        <w:rPr>
          <w:rFonts w:ascii="Arial" w:hAnsi="Arial" w:cs="Arial"/>
        </w:rPr>
        <w:t xml:space="preserve">youngest child </w:t>
      </w:r>
      <w:r>
        <w:rPr>
          <w:rFonts w:ascii="Arial" w:hAnsi="Arial" w:cs="Arial"/>
        </w:rPr>
        <w:t xml:space="preserve">had </w:t>
      </w:r>
      <w:r w:rsidR="00636D44" w:rsidRPr="007505BC">
        <w:rPr>
          <w:rFonts w:ascii="Arial" w:hAnsi="Arial" w:cs="Arial"/>
        </w:rPr>
        <w:t>disabilities</w:t>
      </w:r>
      <w:r>
        <w:rPr>
          <w:rFonts w:ascii="Arial" w:hAnsi="Arial" w:cs="Arial"/>
        </w:rPr>
        <w:t xml:space="preserve"> so needed extra care and support</w:t>
      </w:r>
      <w:r w:rsidR="00FC2EA9">
        <w:rPr>
          <w:rFonts w:ascii="Arial" w:hAnsi="Arial" w:cs="Arial"/>
        </w:rPr>
        <w:t xml:space="preserve"> from all the available agencies</w:t>
      </w:r>
    </w:p>
    <w:p w14:paraId="22337BF8" w14:textId="38326C0F" w:rsidR="00636D44" w:rsidRPr="007505BC" w:rsidRDefault="00C53CB5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086850">
        <w:rPr>
          <w:rFonts w:ascii="Arial" w:hAnsi="Arial" w:cs="Arial"/>
        </w:rPr>
        <w:t xml:space="preserve">eferral was </w:t>
      </w:r>
      <w:r w:rsidR="006D6E37">
        <w:rPr>
          <w:rFonts w:ascii="Arial" w:hAnsi="Arial" w:cs="Arial"/>
        </w:rPr>
        <w:t>for a family which consist</w:t>
      </w:r>
      <w:r>
        <w:rPr>
          <w:rFonts w:ascii="Arial" w:hAnsi="Arial" w:cs="Arial"/>
        </w:rPr>
        <w:t>ed</w:t>
      </w:r>
      <w:r w:rsidR="006D6E37">
        <w:rPr>
          <w:rFonts w:ascii="Arial" w:hAnsi="Arial" w:cs="Arial"/>
        </w:rPr>
        <w:t xml:space="preserve"> of mother and her four children</w:t>
      </w:r>
    </w:p>
    <w:p w14:paraId="3E91EF9F" w14:textId="77777777" w:rsidR="006C59A3" w:rsidRDefault="00474D76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Two daughters are of secondary school age</w:t>
      </w:r>
    </w:p>
    <w:p w14:paraId="2C27A4C6" w14:textId="5EEBB6B4" w:rsidR="00565FF1" w:rsidRPr="007505BC" w:rsidRDefault="006C59A3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The eldest son is</w:t>
      </w:r>
      <w:r w:rsidR="00565FF1" w:rsidRPr="007505BC">
        <w:rPr>
          <w:rFonts w:ascii="Arial" w:hAnsi="Arial" w:cs="Arial"/>
        </w:rPr>
        <w:t xml:space="preserve"> of working age </w:t>
      </w:r>
      <w:r w:rsidR="005D7E1C">
        <w:rPr>
          <w:rFonts w:ascii="Arial" w:hAnsi="Arial" w:cs="Arial"/>
        </w:rPr>
        <w:t xml:space="preserve">and </w:t>
      </w:r>
      <w:r w:rsidR="00565FF1" w:rsidRPr="007505BC">
        <w:rPr>
          <w:rFonts w:ascii="Arial" w:hAnsi="Arial" w:cs="Arial"/>
        </w:rPr>
        <w:t>was previously in care</w:t>
      </w:r>
    </w:p>
    <w:p w14:paraId="116F5032" w14:textId="060471CF" w:rsidR="00797E0B" w:rsidRPr="007505BC" w:rsidRDefault="00565FF1" w:rsidP="005D7E1C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The statement will </w:t>
      </w:r>
      <w:r w:rsidR="005D7E1C">
        <w:rPr>
          <w:rFonts w:ascii="Arial" w:hAnsi="Arial" w:cs="Arial"/>
        </w:rPr>
        <w:t>provide in depth analysis of the following points.</w:t>
      </w:r>
    </w:p>
    <w:p w14:paraId="76643BF1" w14:textId="582087A7" w:rsidR="00565FF1" w:rsidRPr="007505BC" w:rsidRDefault="00F02C02" w:rsidP="00565FF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It will analyse </w:t>
      </w:r>
      <w:r w:rsidR="00565FF1" w:rsidRPr="007505BC">
        <w:rPr>
          <w:rFonts w:ascii="Arial" w:hAnsi="Arial" w:cs="Arial"/>
        </w:rPr>
        <w:t xml:space="preserve">the </w:t>
      </w:r>
      <w:r w:rsidR="005209A2">
        <w:rPr>
          <w:rFonts w:ascii="Arial" w:hAnsi="Arial" w:cs="Arial"/>
        </w:rPr>
        <w:t xml:space="preserve">circumstances </w:t>
      </w:r>
      <w:r w:rsidR="000C531D">
        <w:rPr>
          <w:rFonts w:ascii="Arial" w:hAnsi="Arial" w:cs="Arial"/>
        </w:rPr>
        <w:t xml:space="preserve">that put this </w:t>
      </w:r>
      <w:r w:rsidR="00565FF1" w:rsidRPr="007505BC">
        <w:rPr>
          <w:rFonts w:ascii="Arial" w:hAnsi="Arial" w:cs="Arial"/>
        </w:rPr>
        <w:t xml:space="preserve">family </w:t>
      </w:r>
      <w:r w:rsidR="000C531D">
        <w:rPr>
          <w:rFonts w:ascii="Arial" w:hAnsi="Arial" w:cs="Arial"/>
        </w:rPr>
        <w:t>in a vulnerable position</w:t>
      </w:r>
    </w:p>
    <w:p w14:paraId="7E5C8C13" w14:textId="1D7D25C0" w:rsidR="00565FF1" w:rsidRPr="007505BC" w:rsidRDefault="000C531D" w:rsidP="00565FF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It wi</w:t>
      </w:r>
      <w:r w:rsidR="009847AD">
        <w:rPr>
          <w:rFonts w:ascii="Arial" w:hAnsi="Arial" w:cs="Arial"/>
        </w:rPr>
        <w:t xml:space="preserve">ll </w:t>
      </w:r>
      <w:r w:rsidR="00296A08">
        <w:rPr>
          <w:rFonts w:ascii="Arial" w:hAnsi="Arial" w:cs="Arial"/>
        </w:rPr>
        <w:t xml:space="preserve">look at </w:t>
      </w:r>
      <w:r w:rsidR="006A21BB">
        <w:rPr>
          <w:rFonts w:ascii="Arial" w:hAnsi="Arial" w:cs="Arial"/>
        </w:rPr>
        <w:t>the risk factors which made this family vulnerable</w:t>
      </w:r>
    </w:p>
    <w:p w14:paraId="3F76BB19" w14:textId="03E7F55F" w:rsidR="00565FF1" w:rsidRPr="007505BC" w:rsidRDefault="006A21BB" w:rsidP="00565FF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Detailed analysis of </w:t>
      </w:r>
      <w:r w:rsidR="00565FF1" w:rsidRPr="007505BC">
        <w:rPr>
          <w:rFonts w:ascii="Arial" w:hAnsi="Arial" w:cs="Arial"/>
        </w:rPr>
        <w:t>the actions and outcomes of agencies</w:t>
      </w:r>
      <w:r>
        <w:rPr>
          <w:rFonts w:ascii="Arial" w:hAnsi="Arial" w:cs="Arial"/>
        </w:rPr>
        <w:t xml:space="preserve"> and </w:t>
      </w:r>
      <w:r w:rsidR="00565FF1" w:rsidRPr="007505BC">
        <w:rPr>
          <w:rFonts w:ascii="Arial" w:hAnsi="Arial" w:cs="Arial"/>
        </w:rPr>
        <w:t xml:space="preserve">family </w:t>
      </w:r>
    </w:p>
    <w:p w14:paraId="48F49436" w14:textId="12A99A6A" w:rsidR="00565FF1" w:rsidRPr="007505BC" w:rsidRDefault="00296A08" w:rsidP="00565FF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It will look at the feedback from the </w:t>
      </w:r>
      <w:r w:rsidR="00565FF1" w:rsidRPr="007505BC">
        <w:rPr>
          <w:rFonts w:ascii="Arial" w:hAnsi="Arial" w:cs="Arial"/>
        </w:rPr>
        <w:t xml:space="preserve">agencies </w:t>
      </w:r>
    </w:p>
    <w:p w14:paraId="69E6A532" w14:textId="3DC71335" w:rsidR="00565FF1" w:rsidRPr="007505BC" w:rsidRDefault="00033D12" w:rsidP="00565FF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Feedback from the family of their experience on this project</w:t>
      </w:r>
    </w:p>
    <w:p w14:paraId="505C573D" w14:textId="5FF33A15" w:rsidR="00565FF1" w:rsidRPr="007505BC" w:rsidRDefault="00033D12" w:rsidP="00565FF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Finally, my </w:t>
      </w:r>
      <w:r w:rsidR="00797E0B" w:rsidRPr="007505BC">
        <w:rPr>
          <w:rFonts w:ascii="Arial" w:hAnsi="Arial" w:cs="Arial"/>
        </w:rPr>
        <w:t>recommendations for any improvements</w:t>
      </w:r>
    </w:p>
    <w:p w14:paraId="018BA478" w14:textId="6B777090" w:rsidR="00797E0B" w:rsidRPr="007505BC" w:rsidRDefault="00797E0B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I worked in a group of 5 students and took the lead in facilitating the material for our group presentation. As a group we worked really well and </w:t>
      </w:r>
      <w:r w:rsidR="00795F0C" w:rsidRPr="007505BC">
        <w:rPr>
          <w:rFonts w:ascii="Arial" w:hAnsi="Arial" w:cs="Arial"/>
        </w:rPr>
        <w:t xml:space="preserve">carried out good </w:t>
      </w:r>
      <w:r w:rsidRPr="007505BC">
        <w:rPr>
          <w:rFonts w:ascii="Arial" w:hAnsi="Arial" w:cs="Arial"/>
        </w:rPr>
        <w:t>communi</w:t>
      </w:r>
      <w:r w:rsidR="00217D76" w:rsidRPr="007505BC">
        <w:rPr>
          <w:rFonts w:ascii="Arial" w:hAnsi="Arial" w:cs="Arial"/>
        </w:rPr>
        <w:t>cat</w:t>
      </w:r>
      <w:r w:rsidR="00795F0C" w:rsidRPr="007505BC">
        <w:rPr>
          <w:rFonts w:ascii="Arial" w:hAnsi="Arial" w:cs="Arial"/>
        </w:rPr>
        <w:t>ion</w:t>
      </w:r>
      <w:r w:rsidRPr="007505BC">
        <w:rPr>
          <w:rFonts w:ascii="Arial" w:hAnsi="Arial" w:cs="Arial"/>
        </w:rPr>
        <w:t xml:space="preserve"> outside of University to gather relevant data </w:t>
      </w:r>
      <w:r w:rsidR="008E3993" w:rsidRPr="007505BC">
        <w:rPr>
          <w:rFonts w:ascii="Arial" w:hAnsi="Arial" w:cs="Arial"/>
        </w:rPr>
        <w:t xml:space="preserve">from group members </w:t>
      </w:r>
      <w:r w:rsidRPr="007505BC">
        <w:rPr>
          <w:rFonts w:ascii="Arial" w:hAnsi="Arial" w:cs="Arial"/>
        </w:rPr>
        <w:t xml:space="preserve">to prepare the </w:t>
      </w:r>
      <w:r w:rsidR="00674E5A" w:rsidRPr="007505BC">
        <w:rPr>
          <w:rFonts w:ascii="Arial" w:hAnsi="Arial" w:cs="Arial"/>
        </w:rPr>
        <w:t>full presentation</w:t>
      </w:r>
      <w:r w:rsidRPr="007505BC">
        <w:rPr>
          <w:rFonts w:ascii="Arial" w:hAnsi="Arial" w:cs="Arial"/>
        </w:rPr>
        <w:t xml:space="preserve">. </w:t>
      </w:r>
      <w:r w:rsidR="00707A61">
        <w:rPr>
          <w:rFonts w:ascii="Arial" w:hAnsi="Arial" w:cs="Arial"/>
        </w:rPr>
        <w:t xml:space="preserve">I took the lead and </w:t>
      </w:r>
      <w:r w:rsidRPr="007505BC">
        <w:rPr>
          <w:rFonts w:ascii="Arial" w:hAnsi="Arial" w:cs="Arial"/>
        </w:rPr>
        <w:t>allocated tasks to my group by discussing the</w:t>
      </w:r>
      <w:r w:rsidR="00707A61">
        <w:rPr>
          <w:rFonts w:ascii="Arial" w:hAnsi="Arial" w:cs="Arial"/>
        </w:rPr>
        <w:t>ir</w:t>
      </w:r>
      <w:r w:rsidRPr="007505BC">
        <w:rPr>
          <w:rFonts w:ascii="Arial" w:hAnsi="Arial" w:cs="Arial"/>
        </w:rPr>
        <w:t xml:space="preserve"> strengths and weakness </w:t>
      </w:r>
      <w:r w:rsidR="00707A61">
        <w:rPr>
          <w:rFonts w:ascii="Arial" w:hAnsi="Arial" w:cs="Arial"/>
        </w:rPr>
        <w:t xml:space="preserve">with </w:t>
      </w:r>
      <w:r w:rsidRPr="007505BC">
        <w:rPr>
          <w:rFonts w:ascii="Arial" w:hAnsi="Arial" w:cs="Arial"/>
        </w:rPr>
        <w:t xml:space="preserve">this type of work. This enabled me to understand and distribute all four points. </w:t>
      </w:r>
    </w:p>
    <w:p w14:paraId="653132E2" w14:textId="77777777" w:rsidR="00797E0B" w:rsidRPr="007505BC" w:rsidRDefault="00797E0B" w:rsidP="00797E0B">
      <w:pPr>
        <w:rPr>
          <w:rFonts w:ascii="Arial" w:hAnsi="Arial" w:cs="Arial"/>
          <w:b/>
          <w:bCs/>
          <w:u w:val="single"/>
        </w:rPr>
      </w:pPr>
      <w:r w:rsidRPr="007505BC">
        <w:rPr>
          <w:rFonts w:ascii="Arial" w:hAnsi="Arial" w:cs="Arial"/>
          <w:b/>
          <w:bCs/>
          <w:u w:val="single"/>
        </w:rPr>
        <w:t>Actions and Outcomes</w:t>
      </w:r>
    </w:p>
    <w:p w14:paraId="2B79F726" w14:textId="1BE1B7BF" w:rsidR="00797E0B" w:rsidRDefault="00B83D7C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>The referral was made on the basis of domestic violence as well as some other key factors such as re-housing needs, general finances</w:t>
      </w:r>
      <w:r w:rsidR="003545AE" w:rsidRPr="007505BC">
        <w:rPr>
          <w:rFonts w:ascii="Arial" w:hAnsi="Arial" w:cs="Arial"/>
        </w:rPr>
        <w:t xml:space="preserve">, older son who was in care </w:t>
      </w:r>
      <w:r w:rsidRPr="007505BC">
        <w:rPr>
          <w:rFonts w:ascii="Arial" w:hAnsi="Arial" w:cs="Arial"/>
        </w:rPr>
        <w:t xml:space="preserve">and the youngest son with disability. </w:t>
      </w:r>
    </w:p>
    <w:p w14:paraId="27453867" w14:textId="5E608EA1" w:rsidR="00273308" w:rsidRDefault="00B90DA0" w:rsidP="00797E0B">
      <w:pPr>
        <w:rPr>
          <w:rFonts w:ascii="Arial" w:hAnsi="Arial" w:cs="Arial"/>
        </w:rPr>
      </w:pPr>
      <w:r w:rsidRPr="003E2436">
        <w:rPr>
          <w:rFonts w:ascii="Arial" w:hAnsi="Arial" w:cs="Arial"/>
          <w:color w:val="000000" w:themeColor="text1"/>
        </w:rPr>
        <w:t xml:space="preserve">Domestic violence </w:t>
      </w:r>
      <w:r w:rsidR="009B7FBC" w:rsidRPr="003E2436">
        <w:rPr>
          <w:rFonts w:ascii="Arial" w:hAnsi="Arial" w:cs="Arial"/>
          <w:color w:val="000000" w:themeColor="text1"/>
        </w:rPr>
        <w:t xml:space="preserve">is a pattern of behaviour </w:t>
      </w:r>
      <w:r w:rsidR="00A9693B" w:rsidRPr="003E2436">
        <w:rPr>
          <w:rFonts w:ascii="Arial" w:hAnsi="Arial" w:cs="Arial"/>
          <w:color w:val="000000" w:themeColor="text1"/>
        </w:rPr>
        <w:t xml:space="preserve">by the abuser which is </w:t>
      </w:r>
      <w:r w:rsidR="004A3535" w:rsidRPr="003E2436">
        <w:rPr>
          <w:rFonts w:ascii="Arial" w:hAnsi="Arial" w:cs="Arial"/>
          <w:color w:val="000000" w:themeColor="text1"/>
        </w:rPr>
        <w:t xml:space="preserve">designed to control </w:t>
      </w:r>
      <w:r w:rsidR="00FE30C6" w:rsidRPr="003E2436">
        <w:rPr>
          <w:rFonts w:ascii="Arial" w:hAnsi="Arial" w:cs="Arial"/>
          <w:color w:val="000000" w:themeColor="text1"/>
        </w:rPr>
        <w:t xml:space="preserve">his partner. </w:t>
      </w:r>
      <w:r w:rsidR="00C93436" w:rsidRPr="003E2436">
        <w:rPr>
          <w:rFonts w:ascii="Arial" w:hAnsi="Arial" w:cs="Arial"/>
          <w:color w:val="000000" w:themeColor="text1"/>
        </w:rPr>
        <w:t>Khan (2012</w:t>
      </w:r>
      <w:r w:rsidR="003A0D2A" w:rsidRPr="003E2436">
        <w:rPr>
          <w:rFonts w:ascii="Arial" w:hAnsi="Arial" w:cs="Arial"/>
          <w:color w:val="000000" w:themeColor="text1"/>
        </w:rPr>
        <w:t>)</w:t>
      </w:r>
      <w:r w:rsidR="00C93436" w:rsidRPr="003E2436">
        <w:rPr>
          <w:rFonts w:ascii="Arial" w:hAnsi="Arial" w:cs="Arial"/>
          <w:color w:val="000000" w:themeColor="text1"/>
        </w:rPr>
        <w:t xml:space="preserve">, </w:t>
      </w:r>
      <w:r w:rsidR="00B8305B">
        <w:rPr>
          <w:rFonts w:ascii="Arial" w:hAnsi="Arial" w:cs="Arial"/>
          <w:color w:val="000000" w:themeColor="text1"/>
        </w:rPr>
        <w:t xml:space="preserve">suggested that </w:t>
      </w:r>
      <w:r w:rsidR="00091D9B" w:rsidRPr="003E2436">
        <w:rPr>
          <w:rFonts w:ascii="Arial" w:hAnsi="Arial" w:cs="Arial"/>
          <w:color w:val="000000" w:themeColor="text1"/>
        </w:rPr>
        <w:t xml:space="preserve">there is a close </w:t>
      </w:r>
      <w:r w:rsidR="00797727">
        <w:rPr>
          <w:rFonts w:ascii="Arial" w:hAnsi="Arial" w:cs="Arial"/>
          <w:color w:val="000000" w:themeColor="text1"/>
        </w:rPr>
        <w:t xml:space="preserve">connection </w:t>
      </w:r>
      <w:r w:rsidR="00091D9B" w:rsidRPr="003E2436">
        <w:rPr>
          <w:rFonts w:ascii="Arial" w:hAnsi="Arial" w:cs="Arial"/>
          <w:color w:val="000000" w:themeColor="text1"/>
        </w:rPr>
        <w:t xml:space="preserve">between domestic violence and child abuse. </w:t>
      </w:r>
      <w:r w:rsidR="003E2436" w:rsidRPr="003E2436">
        <w:rPr>
          <w:rFonts w:ascii="Arial" w:hAnsi="Arial" w:cs="Arial"/>
          <w:color w:val="000000" w:themeColor="text1"/>
        </w:rPr>
        <w:t xml:space="preserve">Wali </w:t>
      </w:r>
      <w:r w:rsidR="003E2436" w:rsidRPr="009965E6">
        <w:rPr>
          <w:rFonts w:ascii="Arial" w:hAnsi="Arial" w:cs="Arial"/>
          <w:i/>
          <w:iCs/>
          <w:color w:val="000000" w:themeColor="text1"/>
        </w:rPr>
        <w:t>et al</w:t>
      </w:r>
      <w:r w:rsidR="003E2436" w:rsidRPr="003E2436">
        <w:rPr>
          <w:rFonts w:ascii="Arial" w:hAnsi="Arial" w:cs="Arial"/>
          <w:color w:val="000000" w:themeColor="text1"/>
        </w:rPr>
        <w:t xml:space="preserve"> (2020), stated that the</w:t>
      </w:r>
      <w:r w:rsidR="00273308" w:rsidRPr="003E2436">
        <w:rPr>
          <w:rFonts w:ascii="Arial" w:hAnsi="Arial" w:cs="Arial"/>
          <w:color w:val="000000" w:themeColor="text1"/>
        </w:rPr>
        <w:t xml:space="preserve"> abuse can be physical, </w:t>
      </w:r>
      <w:r w:rsidR="002C636E">
        <w:rPr>
          <w:rFonts w:ascii="Arial" w:hAnsi="Arial" w:cs="Arial"/>
          <w:color w:val="000000" w:themeColor="text1"/>
        </w:rPr>
        <w:t xml:space="preserve">it can be </w:t>
      </w:r>
      <w:r w:rsidR="00273308" w:rsidRPr="003E2436">
        <w:rPr>
          <w:rFonts w:ascii="Arial" w:hAnsi="Arial" w:cs="Arial"/>
          <w:color w:val="000000" w:themeColor="text1"/>
        </w:rPr>
        <w:t xml:space="preserve">emotional, psychological, financial or sexual. </w:t>
      </w:r>
      <w:r w:rsidR="001669E1">
        <w:rPr>
          <w:rFonts w:ascii="Arial" w:hAnsi="Arial" w:cs="Arial"/>
          <w:color w:val="000000" w:themeColor="text1"/>
        </w:rPr>
        <w:t>A</w:t>
      </w:r>
      <w:r w:rsidR="00273308" w:rsidRPr="00273308">
        <w:rPr>
          <w:rFonts w:ascii="Arial" w:hAnsi="Arial" w:cs="Arial"/>
        </w:rPr>
        <w:t>nyone</w:t>
      </w:r>
      <w:r w:rsidR="00B91C14">
        <w:rPr>
          <w:rFonts w:ascii="Arial" w:hAnsi="Arial" w:cs="Arial"/>
        </w:rPr>
        <w:t xml:space="preserve"> who is </w:t>
      </w:r>
      <w:r w:rsidR="00273308" w:rsidRPr="00273308">
        <w:rPr>
          <w:rFonts w:ascii="Arial" w:hAnsi="Arial" w:cs="Arial"/>
        </w:rPr>
        <w:t xml:space="preserve">forced to </w:t>
      </w:r>
      <w:r w:rsidR="00B91C14">
        <w:rPr>
          <w:rFonts w:ascii="Arial" w:hAnsi="Arial" w:cs="Arial"/>
        </w:rPr>
        <w:t xml:space="preserve">change their </w:t>
      </w:r>
      <w:r w:rsidR="00273308" w:rsidRPr="00273308">
        <w:rPr>
          <w:rFonts w:ascii="Arial" w:hAnsi="Arial" w:cs="Arial"/>
        </w:rPr>
        <w:t xml:space="preserve">behaviour because they are </w:t>
      </w:r>
      <w:r w:rsidR="00273308" w:rsidRPr="00AD5688">
        <w:rPr>
          <w:rFonts w:ascii="Arial" w:hAnsi="Arial" w:cs="Arial"/>
        </w:rPr>
        <w:t>frightened of their partner’s</w:t>
      </w:r>
      <w:r w:rsidR="00273308" w:rsidRPr="00273308">
        <w:rPr>
          <w:rFonts w:ascii="Arial" w:hAnsi="Arial" w:cs="Arial"/>
        </w:rPr>
        <w:t xml:space="preserve"> reaction is </w:t>
      </w:r>
      <w:r w:rsidR="0009165C">
        <w:rPr>
          <w:rFonts w:ascii="Arial" w:hAnsi="Arial" w:cs="Arial"/>
        </w:rPr>
        <w:t xml:space="preserve">an </w:t>
      </w:r>
      <w:r w:rsidR="008C20DA">
        <w:rPr>
          <w:rFonts w:ascii="Arial" w:hAnsi="Arial" w:cs="Arial"/>
        </w:rPr>
        <w:t xml:space="preserve">good </w:t>
      </w:r>
      <w:r w:rsidR="0009165C">
        <w:rPr>
          <w:rFonts w:ascii="Arial" w:hAnsi="Arial" w:cs="Arial"/>
        </w:rPr>
        <w:t xml:space="preserve">indication of being </w:t>
      </w:r>
      <w:r w:rsidR="00273308" w:rsidRPr="00273308">
        <w:rPr>
          <w:rFonts w:ascii="Arial" w:hAnsi="Arial" w:cs="Arial"/>
        </w:rPr>
        <w:t>abused</w:t>
      </w:r>
      <w:r w:rsidR="0009165C">
        <w:rPr>
          <w:rFonts w:ascii="Arial" w:hAnsi="Arial" w:cs="Arial"/>
        </w:rPr>
        <w:t>.</w:t>
      </w:r>
      <w:r w:rsidR="0072385C">
        <w:rPr>
          <w:rFonts w:ascii="Arial" w:hAnsi="Arial" w:cs="Arial"/>
        </w:rPr>
        <w:t xml:space="preserve"> </w:t>
      </w:r>
      <w:r w:rsidR="00504221">
        <w:rPr>
          <w:rFonts w:ascii="Arial" w:hAnsi="Arial" w:cs="Arial"/>
        </w:rPr>
        <w:t>Any</w:t>
      </w:r>
      <w:r w:rsidR="008C20DA">
        <w:rPr>
          <w:rFonts w:ascii="Arial" w:hAnsi="Arial" w:cs="Arial"/>
        </w:rPr>
        <w:t xml:space="preserve"> one of us c</w:t>
      </w:r>
      <w:r w:rsidR="00504221">
        <w:rPr>
          <w:rFonts w:ascii="Arial" w:hAnsi="Arial" w:cs="Arial"/>
        </w:rPr>
        <w:t xml:space="preserve">an be a victim of domestic violence regardless of </w:t>
      </w:r>
      <w:r w:rsidR="00FF5D05">
        <w:rPr>
          <w:rFonts w:ascii="Arial" w:hAnsi="Arial" w:cs="Arial"/>
        </w:rPr>
        <w:t xml:space="preserve">our </w:t>
      </w:r>
      <w:r w:rsidR="00E17FBC" w:rsidRPr="00E17FBC">
        <w:rPr>
          <w:rFonts w:ascii="Arial" w:hAnsi="Arial" w:cs="Arial"/>
        </w:rPr>
        <w:t xml:space="preserve">sex or gender identity, cultural heritage or ethnicity, sexual orientation, religion or belief, or </w:t>
      </w:r>
      <w:r w:rsidR="00FF5D05">
        <w:rPr>
          <w:rFonts w:ascii="Arial" w:hAnsi="Arial" w:cs="Arial"/>
        </w:rPr>
        <w:t xml:space="preserve">even </w:t>
      </w:r>
      <w:r w:rsidR="00E17FBC" w:rsidRPr="00E17FBC">
        <w:rPr>
          <w:rFonts w:ascii="Arial" w:hAnsi="Arial" w:cs="Arial"/>
        </w:rPr>
        <w:t>disability</w:t>
      </w:r>
      <w:r w:rsidR="002F5B51">
        <w:rPr>
          <w:rFonts w:ascii="Arial" w:hAnsi="Arial" w:cs="Arial"/>
        </w:rPr>
        <w:t>, Henning and Klesges (2002.</w:t>
      </w:r>
    </w:p>
    <w:p w14:paraId="010B3317" w14:textId="5051AF14" w:rsidR="00B83D7C" w:rsidRPr="007505BC" w:rsidRDefault="00B83D7C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>The family was re-housed to another property relatively quickly</w:t>
      </w:r>
      <w:r w:rsidR="00A572C5" w:rsidRPr="007505BC">
        <w:rPr>
          <w:rFonts w:ascii="Arial" w:hAnsi="Arial" w:cs="Arial"/>
        </w:rPr>
        <w:t xml:space="preserve"> but this did not resolve their problem</w:t>
      </w:r>
      <w:r w:rsidR="00F249A3">
        <w:rPr>
          <w:rFonts w:ascii="Arial" w:hAnsi="Arial" w:cs="Arial"/>
        </w:rPr>
        <w:t>s</w:t>
      </w:r>
      <w:r w:rsidRPr="007505BC">
        <w:rPr>
          <w:rFonts w:ascii="Arial" w:hAnsi="Arial" w:cs="Arial"/>
        </w:rPr>
        <w:t xml:space="preserve">. There were other issues </w:t>
      </w:r>
      <w:r w:rsidR="00F249A3">
        <w:rPr>
          <w:rFonts w:ascii="Arial" w:hAnsi="Arial" w:cs="Arial"/>
        </w:rPr>
        <w:t xml:space="preserve">that was </w:t>
      </w:r>
      <w:r w:rsidRPr="007505BC">
        <w:rPr>
          <w:rFonts w:ascii="Arial" w:hAnsi="Arial" w:cs="Arial"/>
        </w:rPr>
        <w:t>affecting the family</w:t>
      </w:r>
      <w:r w:rsidR="00AD21F7" w:rsidRPr="007505BC">
        <w:rPr>
          <w:rFonts w:ascii="Arial" w:hAnsi="Arial" w:cs="Arial"/>
        </w:rPr>
        <w:t xml:space="preserve"> such as </w:t>
      </w:r>
      <w:r w:rsidRPr="007505BC">
        <w:rPr>
          <w:rFonts w:ascii="Arial" w:hAnsi="Arial" w:cs="Arial"/>
        </w:rPr>
        <w:t>children’s schooling</w:t>
      </w:r>
      <w:r w:rsidR="00022228">
        <w:rPr>
          <w:rFonts w:ascii="Arial" w:hAnsi="Arial" w:cs="Arial"/>
        </w:rPr>
        <w:t xml:space="preserve">, </w:t>
      </w:r>
      <w:r w:rsidR="008416DC">
        <w:rPr>
          <w:rFonts w:ascii="Arial" w:hAnsi="Arial" w:cs="Arial"/>
        </w:rPr>
        <w:t xml:space="preserve">for whom they had to find </w:t>
      </w:r>
      <w:r w:rsidR="00F22982">
        <w:rPr>
          <w:rFonts w:ascii="Arial" w:hAnsi="Arial" w:cs="Arial"/>
        </w:rPr>
        <w:t xml:space="preserve">a secondary school and </w:t>
      </w:r>
      <w:r w:rsidR="00AA7C6F">
        <w:rPr>
          <w:rFonts w:ascii="Arial" w:hAnsi="Arial" w:cs="Arial"/>
        </w:rPr>
        <w:t xml:space="preserve">a special school for the disabled child. </w:t>
      </w:r>
      <w:r w:rsidR="00575772">
        <w:rPr>
          <w:rFonts w:ascii="Arial" w:hAnsi="Arial" w:cs="Arial"/>
        </w:rPr>
        <w:t>E</w:t>
      </w:r>
      <w:r w:rsidRPr="007505BC">
        <w:rPr>
          <w:rFonts w:ascii="Arial" w:hAnsi="Arial" w:cs="Arial"/>
        </w:rPr>
        <w:t xml:space="preserve">mployment </w:t>
      </w:r>
      <w:r w:rsidR="00575772">
        <w:rPr>
          <w:rFonts w:ascii="Arial" w:hAnsi="Arial" w:cs="Arial"/>
        </w:rPr>
        <w:t xml:space="preserve">was another factor </w:t>
      </w:r>
      <w:r w:rsidR="00DF0E12">
        <w:rPr>
          <w:rFonts w:ascii="Arial" w:hAnsi="Arial" w:cs="Arial"/>
        </w:rPr>
        <w:t xml:space="preserve">as this was affecting the </w:t>
      </w:r>
      <w:r w:rsidRPr="007505BC">
        <w:rPr>
          <w:rFonts w:ascii="Arial" w:hAnsi="Arial" w:cs="Arial"/>
        </w:rPr>
        <w:t xml:space="preserve">mother and the family’s wellbeing. </w:t>
      </w:r>
    </w:p>
    <w:p w14:paraId="25B3BB5F" w14:textId="33EE3BA3" w:rsidR="00B83D7C" w:rsidRDefault="00375FD9" w:rsidP="00797E0B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Risk factors </w:t>
      </w:r>
      <w:r w:rsidR="00AD6BDB">
        <w:rPr>
          <w:rFonts w:ascii="Arial" w:hAnsi="Arial" w:cs="Arial"/>
        </w:rPr>
        <w:t>that made th</w:t>
      </w:r>
      <w:r>
        <w:rPr>
          <w:rFonts w:ascii="Arial" w:hAnsi="Arial" w:cs="Arial"/>
        </w:rPr>
        <w:t>is</w:t>
      </w:r>
      <w:bookmarkStart w:id="0" w:name="_GoBack"/>
      <w:bookmarkEnd w:id="0"/>
      <w:r w:rsidR="00AD6BDB">
        <w:rPr>
          <w:rFonts w:ascii="Arial" w:hAnsi="Arial" w:cs="Arial"/>
        </w:rPr>
        <w:t xml:space="preserve"> </w:t>
      </w:r>
      <w:r w:rsidR="00B83D7C" w:rsidRPr="007505BC">
        <w:rPr>
          <w:rFonts w:ascii="Arial" w:hAnsi="Arial" w:cs="Arial"/>
        </w:rPr>
        <w:t>family vulnerab</w:t>
      </w:r>
      <w:r w:rsidR="00AD6BDB">
        <w:rPr>
          <w:rFonts w:ascii="Arial" w:hAnsi="Arial" w:cs="Arial"/>
        </w:rPr>
        <w:t xml:space="preserve">le may have been the mother’s mental health due to the stress of having to look after 4 children </w:t>
      </w:r>
      <w:r w:rsidR="00BB634D">
        <w:rPr>
          <w:rFonts w:ascii="Arial" w:hAnsi="Arial" w:cs="Arial"/>
        </w:rPr>
        <w:t xml:space="preserve">with different needs </w:t>
      </w:r>
      <w:r w:rsidR="00AD6BDB">
        <w:rPr>
          <w:rFonts w:ascii="Arial" w:hAnsi="Arial" w:cs="Arial"/>
        </w:rPr>
        <w:t>all on her own</w:t>
      </w:r>
      <w:r w:rsidR="00BB634D">
        <w:rPr>
          <w:rFonts w:ascii="Arial" w:hAnsi="Arial" w:cs="Arial"/>
        </w:rPr>
        <w:t xml:space="preserve"> as well as relying h</w:t>
      </w:r>
      <w:r w:rsidR="00B83D7C" w:rsidRPr="007505BC">
        <w:rPr>
          <w:rFonts w:ascii="Arial" w:hAnsi="Arial" w:cs="Arial"/>
        </w:rPr>
        <w:t xml:space="preserve">eavily on income support. </w:t>
      </w:r>
    </w:p>
    <w:p w14:paraId="000C5CD9" w14:textId="6475FF6F" w:rsidR="00FB50CB" w:rsidRDefault="00460532" w:rsidP="00797E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lots of factors that makes a family vulnerable. </w:t>
      </w:r>
      <w:r w:rsidR="00AB3254" w:rsidRPr="003A0D2A">
        <w:rPr>
          <w:rFonts w:ascii="Arial" w:hAnsi="Arial" w:cs="Arial"/>
        </w:rPr>
        <w:t>Vul</w:t>
      </w:r>
      <w:r w:rsidR="00044328" w:rsidRPr="003A0D2A">
        <w:rPr>
          <w:rFonts w:ascii="Arial" w:hAnsi="Arial" w:cs="Arial"/>
        </w:rPr>
        <w:t>nerability</w:t>
      </w:r>
      <w:r w:rsidR="00044328">
        <w:rPr>
          <w:rFonts w:ascii="Arial" w:hAnsi="Arial" w:cs="Arial"/>
        </w:rPr>
        <w:t xml:space="preserve"> </w:t>
      </w:r>
      <w:r w:rsidR="008B0B8F">
        <w:rPr>
          <w:rFonts w:ascii="Arial" w:hAnsi="Arial" w:cs="Arial"/>
        </w:rPr>
        <w:t xml:space="preserve">means </w:t>
      </w:r>
      <w:r w:rsidR="001430A5">
        <w:rPr>
          <w:rFonts w:ascii="Arial" w:hAnsi="Arial" w:cs="Arial"/>
        </w:rPr>
        <w:t xml:space="preserve">a weak spot </w:t>
      </w:r>
      <w:r w:rsidR="00F2686C">
        <w:rPr>
          <w:rFonts w:ascii="Arial" w:hAnsi="Arial" w:cs="Arial"/>
        </w:rPr>
        <w:t xml:space="preserve">or a weakness </w:t>
      </w:r>
      <w:r w:rsidR="001126C4">
        <w:rPr>
          <w:rFonts w:ascii="Arial" w:hAnsi="Arial" w:cs="Arial"/>
        </w:rPr>
        <w:t xml:space="preserve">in a particular area. There is no </w:t>
      </w:r>
      <w:r w:rsidR="009B2A80">
        <w:rPr>
          <w:rFonts w:ascii="Arial" w:hAnsi="Arial" w:cs="Arial"/>
        </w:rPr>
        <w:t xml:space="preserve">single </w:t>
      </w:r>
      <w:r w:rsidR="006431BC">
        <w:rPr>
          <w:rFonts w:ascii="Arial" w:hAnsi="Arial" w:cs="Arial"/>
        </w:rPr>
        <w:t xml:space="preserve">factor that leads to </w:t>
      </w:r>
      <w:r w:rsidR="009B2A80">
        <w:rPr>
          <w:rFonts w:ascii="Arial" w:hAnsi="Arial" w:cs="Arial"/>
        </w:rPr>
        <w:t>vulnerability</w:t>
      </w:r>
      <w:r w:rsidR="009E64CC">
        <w:rPr>
          <w:rFonts w:ascii="Arial" w:hAnsi="Arial" w:cs="Arial"/>
        </w:rPr>
        <w:t xml:space="preserve">. </w:t>
      </w:r>
      <w:r w:rsidR="00F400A8">
        <w:rPr>
          <w:rFonts w:ascii="Arial" w:hAnsi="Arial" w:cs="Arial"/>
        </w:rPr>
        <w:t>Most fa</w:t>
      </w:r>
      <w:r w:rsidR="0064254E">
        <w:rPr>
          <w:rFonts w:ascii="Arial" w:hAnsi="Arial" w:cs="Arial"/>
        </w:rPr>
        <w:t>milies are vulnerable at some stage</w:t>
      </w:r>
      <w:r w:rsidR="006431BC">
        <w:rPr>
          <w:rFonts w:ascii="Arial" w:hAnsi="Arial" w:cs="Arial"/>
        </w:rPr>
        <w:t xml:space="preserve"> due to some of the risk factors described above</w:t>
      </w:r>
      <w:r w:rsidR="001059A3">
        <w:rPr>
          <w:rFonts w:ascii="Arial" w:hAnsi="Arial" w:cs="Arial"/>
        </w:rPr>
        <w:t>.</w:t>
      </w:r>
    </w:p>
    <w:p w14:paraId="62F6C35B" w14:textId="79094B59" w:rsidR="00EB33F6" w:rsidRPr="007505BC" w:rsidRDefault="00FD094B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The </w:t>
      </w:r>
      <w:r w:rsidR="003B1AD0">
        <w:rPr>
          <w:rFonts w:ascii="Arial" w:hAnsi="Arial" w:cs="Arial"/>
        </w:rPr>
        <w:t xml:space="preserve">particular factors that </w:t>
      </w:r>
      <w:r w:rsidRPr="007505BC">
        <w:rPr>
          <w:rFonts w:ascii="Arial" w:hAnsi="Arial" w:cs="Arial"/>
        </w:rPr>
        <w:t xml:space="preserve">made </w:t>
      </w:r>
      <w:r w:rsidR="00FD0610" w:rsidRPr="007505BC">
        <w:rPr>
          <w:rFonts w:ascii="Arial" w:hAnsi="Arial" w:cs="Arial"/>
        </w:rPr>
        <w:t xml:space="preserve">this family vulnerable </w:t>
      </w:r>
      <w:r w:rsidR="00FE1362" w:rsidRPr="007505BC">
        <w:rPr>
          <w:rFonts w:ascii="Arial" w:hAnsi="Arial" w:cs="Arial"/>
        </w:rPr>
        <w:t>are</w:t>
      </w:r>
      <w:r w:rsidR="00FD0610" w:rsidRPr="007505BC">
        <w:rPr>
          <w:rFonts w:ascii="Arial" w:hAnsi="Arial" w:cs="Arial"/>
        </w:rPr>
        <w:t xml:space="preserve"> </w:t>
      </w:r>
      <w:r w:rsidR="007E7EF3" w:rsidRPr="007505BC">
        <w:rPr>
          <w:rFonts w:ascii="Arial" w:hAnsi="Arial" w:cs="Arial"/>
        </w:rPr>
        <w:t xml:space="preserve">poverty, </w:t>
      </w:r>
      <w:r w:rsidR="00A74F3B" w:rsidRPr="007505BC">
        <w:rPr>
          <w:rFonts w:ascii="Arial" w:hAnsi="Arial" w:cs="Arial"/>
        </w:rPr>
        <w:t xml:space="preserve">single parent, </w:t>
      </w:r>
      <w:r w:rsidR="003412A7" w:rsidRPr="007505BC">
        <w:rPr>
          <w:rFonts w:ascii="Arial" w:hAnsi="Arial" w:cs="Arial"/>
        </w:rPr>
        <w:t>unemployment in the family</w:t>
      </w:r>
      <w:r w:rsidR="00A113E6" w:rsidRPr="007505BC">
        <w:rPr>
          <w:rFonts w:ascii="Arial" w:hAnsi="Arial" w:cs="Arial"/>
        </w:rPr>
        <w:t xml:space="preserve"> and</w:t>
      </w:r>
      <w:r w:rsidR="003412A7" w:rsidRPr="007505BC">
        <w:rPr>
          <w:rFonts w:ascii="Arial" w:hAnsi="Arial" w:cs="Arial"/>
        </w:rPr>
        <w:t xml:space="preserve"> </w:t>
      </w:r>
      <w:r w:rsidR="001E5CDF" w:rsidRPr="007505BC">
        <w:rPr>
          <w:rFonts w:ascii="Arial" w:hAnsi="Arial" w:cs="Arial"/>
        </w:rPr>
        <w:t>relocation</w:t>
      </w:r>
      <w:r w:rsidR="00A113E6" w:rsidRPr="007505BC">
        <w:rPr>
          <w:rFonts w:ascii="Arial" w:hAnsi="Arial" w:cs="Arial"/>
        </w:rPr>
        <w:t xml:space="preserve">. </w:t>
      </w:r>
      <w:r w:rsidR="00CF3D2B">
        <w:rPr>
          <w:rFonts w:ascii="Arial" w:hAnsi="Arial" w:cs="Arial"/>
        </w:rPr>
        <w:t xml:space="preserve">Morawa (2003) states that </w:t>
      </w:r>
      <w:r w:rsidR="00F51582">
        <w:rPr>
          <w:rFonts w:ascii="Arial" w:hAnsi="Arial" w:cs="Arial"/>
        </w:rPr>
        <w:t>t</w:t>
      </w:r>
      <w:r w:rsidR="00F51582" w:rsidRPr="00F51582">
        <w:rPr>
          <w:rFonts w:ascii="Arial" w:hAnsi="Arial" w:cs="Arial"/>
        </w:rPr>
        <w:t>he terms “vulnerable”</w:t>
      </w:r>
      <w:r w:rsidR="00F51582">
        <w:rPr>
          <w:rFonts w:ascii="Arial" w:hAnsi="Arial" w:cs="Arial"/>
        </w:rPr>
        <w:t xml:space="preserve"> </w:t>
      </w:r>
      <w:r w:rsidR="00F51582" w:rsidRPr="00F51582">
        <w:rPr>
          <w:rFonts w:ascii="Arial" w:hAnsi="Arial" w:cs="Arial"/>
        </w:rPr>
        <w:t>or “vulnerability” are often used to</w:t>
      </w:r>
      <w:r w:rsidR="00F51582">
        <w:rPr>
          <w:rFonts w:ascii="Arial" w:hAnsi="Arial" w:cs="Arial"/>
        </w:rPr>
        <w:t xml:space="preserve"> </w:t>
      </w:r>
      <w:r w:rsidR="00F51582" w:rsidRPr="00F51582">
        <w:rPr>
          <w:rFonts w:ascii="Arial" w:hAnsi="Arial" w:cs="Arial"/>
        </w:rPr>
        <w:t xml:space="preserve">describe </w:t>
      </w:r>
      <w:r w:rsidR="000356A0">
        <w:rPr>
          <w:rFonts w:ascii="Arial" w:hAnsi="Arial" w:cs="Arial"/>
        </w:rPr>
        <w:t xml:space="preserve">different </w:t>
      </w:r>
      <w:r w:rsidR="00D36DEC">
        <w:rPr>
          <w:rFonts w:ascii="Arial" w:hAnsi="Arial" w:cs="Arial"/>
        </w:rPr>
        <w:t>parts</w:t>
      </w:r>
      <w:r w:rsidR="00F51582" w:rsidRPr="00F51582">
        <w:rPr>
          <w:rFonts w:ascii="Arial" w:hAnsi="Arial" w:cs="Arial"/>
        </w:rPr>
        <w:t xml:space="preserve"> of the population </w:t>
      </w:r>
      <w:r w:rsidR="00292AFE">
        <w:rPr>
          <w:rFonts w:ascii="Arial" w:hAnsi="Arial" w:cs="Arial"/>
        </w:rPr>
        <w:t xml:space="preserve">who require extra </w:t>
      </w:r>
      <w:r w:rsidR="00F51582" w:rsidRPr="00F51582">
        <w:rPr>
          <w:rFonts w:ascii="Arial" w:hAnsi="Arial" w:cs="Arial"/>
        </w:rPr>
        <w:t>care and attention</w:t>
      </w:r>
      <w:r w:rsidR="00F923D1">
        <w:rPr>
          <w:rFonts w:ascii="Arial" w:hAnsi="Arial" w:cs="Arial"/>
        </w:rPr>
        <w:t xml:space="preserve">. </w:t>
      </w:r>
    </w:p>
    <w:p w14:paraId="78D7C857" w14:textId="41DFED5B" w:rsidR="0069062E" w:rsidRPr="007505BC" w:rsidRDefault="00341840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>T</w:t>
      </w:r>
      <w:r w:rsidR="00040636" w:rsidRPr="007505BC">
        <w:rPr>
          <w:rFonts w:ascii="Arial" w:hAnsi="Arial" w:cs="Arial"/>
        </w:rPr>
        <w:t>he risk</w:t>
      </w:r>
      <w:r w:rsidRPr="007505BC">
        <w:rPr>
          <w:rFonts w:ascii="Arial" w:hAnsi="Arial" w:cs="Arial"/>
        </w:rPr>
        <w:t>s</w:t>
      </w:r>
      <w:r w:rsidR="0069062E" w:rsidRPr="007505BC">
        <w:rPr>
          <w:rFonts w:ascii="Arial" w:hAnsi="Arial" w:cs="Arial"/>
        </w:rPr>
        <w:t xml:space="preserve"> </w:t>
      </w:r>
      <w:r w:rsidR="005A6F24" w:rsidRPr="007505BC">
        <w:rPr>
          <w:rFonts w:ascii="Arial" w:hAnsi="Arial" w:cs="Arial"/>
        </w:rPr>
        <w:t xml:space="preserve">identified </w:t>
      </w:r>
      <w:r w:rsidR="001A77FF" w:rsidRPr="007505BC">
        <w:rPr>
          <w:rFonts w:ascii="Arial" w:hAnsi="Arial" w:cs="Arial"/>
        </w:rPr>
        <w:t xml:space="preserve">in </w:t>
      </w:r>
      <w:r w:rsidR="00292AFE">
        <w:rPr>
          <w:rFonts w:ascii="Arial" w:hAnsi="Arial" w:cs="Arial"/>
        </w:rPr>
        <w:t xml:space="preserve">this particular </w:t>
      </w:r>
      <w:r w:rsidR="001A77FF" w:rsidRPr="007505BC">
        <w:rPr>
          <w:rFonts w:ascii="Arial" w:hAnsi="Arial" w:cs="Arial"/>
        </w:rPr>
        <w:t xml:space="preserve">case </w:t>
      </w:r>
      <w:r w:rsidR="00292AFE">
        <w:rPr>
          <w:rFonts w:ascii="Arial" w:hAnsi="Arial" w:cs="Arial"/>
        </w:rPr>
        <w:t>w</w:t>
      </w:r>
      <w:r w:rsidR="001A77FF" w:rsidRPr="007505BC">
        <w:rPr>
          <w:rFonts w:ascii="Arial" w:hAnsi="Arial" w:cs="Arial"/>
        </w:rPr>
        <w:t xml:space="preserve">as that </w:t>
      </w:r>
      <w:r w:rsidR="008765B6" w:rsidRPr="007505BC">
        <w:rPr>
          <w:rFonts w:ascii="Arial" w:hAnsi="Arial" w:cs="Arial"/>
        </w:rPr>
        <w:t>the family</w:t>
      </w:r>
      <w:r w:rsidR="00292AFE">
        <w:rPr>
          <w:rFonts w:ascii="Arial" w:hAnsi="Arial" w:cs="Arial"/>
        </w:rPr>
        <w:t xml:space="preserve"> had no income from employment and dependent on </w:t>
      </w:r>
      <w:r w:rsidR="008765B6" w:rsidRPr="007505BC">
        <w:rPr>
          <w:rFonts w:ascii="Arial" w:hAnsi="Arial" w:cs="Arial"/>
        </w:rPr>
        <w:t xml:space="preserve">income support. </w:t>
      </w:r>
      <w:r w:rsidR="0016493D">
        <w:rPr>
          <w:rFonts w:ascii="Arial" w:hAnsi="Arial" w:cs="Arial"/>
        </w:rPr>
        <w:t xml:space="preserve">The mother was single with </w:t>
      </w:r>
      <w:r w:rsidR="00852B4F" w:rsidRPr="007505BC">
        <w:rPr>
          <w:rFonts w:ascii="Arial" w:hAnsi="Arial" w:cs="Arial"/>
        </w:rPr>
        <w:t>4 children to care for</w:t>
      </w:r>
      <w:r w:rsidR="000F36F0" w:rsidRPr="007505BC">
        <w:rPr>
          <w:rFonts w:ascii="Arial" w:hAnsi="Arial" w:cs="Arial"/>
        </w:rPr>
        <w:t xml:space="preserve">. </w:t>
      </w:r>
      <w:r w:rsidR="00C040B0" w:rsidRPr="007505BC">
        <w:rPr>
          <w:rFonts w:ascii="Arial" w:hAnsi="Arial" w:cs="Arial"/>
        </w:rPr>
        <w:t xml:space="preserve">The mother was with a non-resident partner </w:t>
      </w:r>
      <w:r w:rsidR="00614601" w:rsidRPr="007505BC">
        <w:rPr>
          <w:rFonts w:ascii="Arial" w:hAnsi="Arial" w:cs="Arial"/>
        </w:rPr>
        <w:t xml:space="preserve">who </w:t>
      </w:r>
      <w:r w:rsidR="00F80D9D" w:rsidRPr="007505BC">
        <w:rPr>
          <w:rFonts w:ascii="Arial" w:hAnsi="Arial" w:cs="Arial"/>
        </w:rPr>
        <w:t xml:space="preserve">fled the family because of </w:t>
      </w:r>
      <w:r w:rsidR="00767737" w:rsidRPr="007505BC">
        <w:rPr>
          <w:rFonts w:ascii="Arial" w:hAnsi="Arial" w:cs="Arial"/>
        </w:rPr>
        <w:t>domestic violence.</w:t>
      </w:r>
      <w:r w:rsidR="008A37AF" w:rsidRPr="007505BC">
        <w:rPr>
          <w:rFonts w:ascii="Arial" w:hAnsi="Arial" w:cs="Arial"/>
        </w:rPr>
        <w:t xml:space="preserve"> Schooling </w:t>
      </w:r>
      <w:r w:rsidR="009A739E">
        <w:rPr>
          <w:rFonts w:ascii="Arial" w:hAnsi="Arial" w:cs="Arial"/>
        </w:rPr>
        <w:t xml:space="preserve">and relocation is a huge </w:t>
      </w:r>
      <w:r w:rsidR="008A37AF" w:rsidRPr="007505BC">
        <w:rPr>
          <w:rFonts w:ascii="Arial" w:hAnsi="Arial" w:cs="Arial"/>
        </w:rPr>
        <w:t>risk factor</w:t>
      </w:r>
      <w:r w:rsidR="009A739E">
        <w:rPr>
          <w:rFonts w:ascii="Arial" w:hAnsi="Arial" w:cs="Arial"/>
        </w:rPr>
        <w:t>. M</w:t>
      </w:r>
      <w:r w:rsidR="003E6449" w:rsidRPr="007505BC">
        <w:rPr>
          <w:rFonts w:ascii="Arial" w:hAnsi="Arial" w:cs="Arial"/>
        </w:rPr>
        <w:t xml:space="preserve">oving to a new area </w:t>
      </w:r>
      <w:r w:rsidR="009A739E">
        <w:rPr>
          <w:rFonts w:ascii="Arial" w:hAnsi="Arial" w:cs="Arial"/>
        </w:rPr>
        <w:t xml:space="preserve">is very challenging and </w:t>
      </w:r>
      <w:r w:rsidR="00A2697B">
        <w:rPr>
          <w:rFonts w:ascii="Arial" w:hAnsi="Arial" w:cs="Arial"/>
        </w:rPr>
        <w:t xml:space="preserve">due to the new surrounding and </w:t>
      </w:r>
      <w:r w:rsidR="00457D9B">
        <w:rPr>
          <w:rFonts w:ascii="Arial" w:hAnsi="Arial" w:cs="Arial"/>
        </w:rPr>
        <w:t xml:space="preserve">new </w:t>
      </w:r>
      <w:r w:rsidR="00DC3370">
        <w:rPr>
          <w:rFonts w:ascii="Arial" w:hAnsi="Arial" w:cs="Arial"/>
        </w:rPr>
        <w:t xml:space="preserve">environment. </w:t>
      </w:r>
      <w:r w:rsidR="00C50740">
        <w:rPr>
          <w:rFonts w:ascii="Arial" w:hAnsi="Arial" w:cs="Arial"/>
        </w:rPr>
        <w:t xml:space="preserve">According </w:t>
      </w:r>
      <w:r w:rsidR="00116AD9">
        <w:rPr>
          <w:rFonts w:ascii="Arial" w:hAnsi="Arial" w:cs="Arial"/>
        </w:rPr>
        <w:t xml:space="preserve">to </w:t>
      </w:r>
      <w:r w:rsidR="00A53562">
        <w:rPr>
          <w:rFonts w:ascii="Arial" w:hAnsi="Arial" w:cs="Arial"/>
        </w:rPr>
        <w:t>Mynarska</w:t>
      </w:r>
      <w:r w:rsidR="00120E91">
        <w:rPr>
          <w:rFonts w:ascii="Arial" w:hAnsi="Arial" w:cs="Arial"/>
        </w:rPr>
        <w:t xml:space="preserve"> </w:t>
      </w:r>
      <w:r w:rsidR="00120E91" w:rsidRPr="003A0D2A">
        <w:rPr>
          <w:rFonts w:ascii="Arial" w:hAnsi="Arial" w:cs="Arial"/>
          <w:i/>
          <w:iCs/>
        </w:rPr>
        <w:t>et al</w:t>
      </w:r>
      <w:r w:rsidR="00120E91">
        <w:rPr>
          <w:rFonts w:ascii="Arial" w:hAnsi="Arial" w:cs="Arial"/>
        </w:rPr>
        <w:t xml:space="preserve"> </w:t>
      </w:r>
      <w:r w:rsidR="00131EEB">
        <w:rPr>
          <w:rFonts w:ascii="Arial" w:hAnsi="Arial" w:cs="Arial"/>
        </w:rPr>
        <w:t>(2015)</w:t>
      </w:r>
      <w:r w:rsidR="00D175B0">
        <w:rPr>
          <w:rFonts w:ascii="Arial" w:hAnsi="Arial" w:cs="Arial"/>
        </w:rPr>
        <w:t xml:space="preserve"> </w:t>
      </w:r>
      <w:r w:rsidR="00BB26AE">
        <w:rPr>
          <w:rFonts w:ascii="Arial" w:hAnsi="Arial" w:cs="Arial"/>
        </w:rPr>
        <w:t xml:space="preserve">the employment </w:t>
      </w:r>
      <w:r w:rsidR="006F416C">
        <w:rPr>
          <w:rFonts w:ascii="Arial" w:hAnsi="Arial" w:cs="Arial"/>
        </w:rPr>
        <w:t xml:space="preserve">situation of parents is crucial </w:t>
      </w:r>
      <w:r w:rsidR="002B6531">
        <w:rPr>
          <w:rFonts w:ascii="Arial" w:hAnsi="Arial" w:cs="Arial"/>
        </w:rPr>
        <w:t xml:space="preserve">and is one of the most important reasons for entering poverty. </w:t>
      </w:r>
    </w:p>
    <w:p w14:paraId="0DB59E79" w14:textId="4A6697E3" w:rsidR="0072206E" w:rsidRPr="007505BC" w:rsidRDefault="0072206E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The actions </w:t>
      </w:r>
      <w:r w:rsidR="00372BF3">
        <w:rPr>
          <w:rFonts w:ascii="Arial" w:hAnsi="Arial" w:cs="Arial"/>
        </w:rPr>
        <w:t xml:space="preserve">that was </w:t>
      </w:r>
      <w:r w:rsidRPr="007505BC">
        <w:rPr>
          <w:rFonts w:ascii="Arial" w:hAnsi="Arial" w:cs="Arial"/>
        </w:rPr>
        <w:t>carried out by the agencies</w:t>
      </w:r>
      <w:r w:rsidR="00372BF3">
        <w:rPr>
          <w:rFonts w:ascii="Arial" w:hAnsi="Arial" w:cs="Arial"/>
        </w:rPr>
        <w:t xml:space="preserve"> are</w:t>
      </w:r>
      <w:r w:rsidR="00FF3DEF" w:rsidRPr="007505BC">
        <w:rPr>
          <w:rFonts w:ascii="Arial" w:hAnsi="Arial" w:cs="Arial"/>
        </w:rPr>
        <w:t>;</w:t>
      </w:r>
    </w:p>
    <w:p w14:paraId="13968B4A" w14:textId="7A3CD9C5" w:rsidR="00FF3DEF" w:rsidRPr="007505BC" w:rsidRDefault="00372BF3" w:rsidP="00FF3DE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7B1934" w:rsidRPr="007505BC">
        <w:rPr>
          <w:rFonts w:ascii="Arial" w:hAnsi="Arial" w:cs="Arial"/>
        </w:rPr>
        <w:t>ind</w:t>
      </w:r>
      <w:r>
        <w:rPr>
          <w:rFonts w:ascii="Arial" w:hAnsi="Arial" w:cs="Arial"/>
        </w:rPr>
        <w:t>ing</w:t>
      </w:r>
      <w:r w:rsidR="007B1934" w:rsidRPr="007505BC">
        <w:rPr>
          <w:rFonts w:ascii="Arial" w:hAnsi="Arial" w:cs="Arial"/>
        </w:rPr>
        <w:t xml:space="preserve"> a place </w:t>
      </w:r>
      <w:r>
        <w:rPr>
          <w:rFonts w:ascii="Arial" w:hAnsi="Arial" w:cs="Arial"/>
        </w:rPr>
        <w:t xml:space="preserve">for the children </w:t>
      </w:r>
      <w:r w:rsidR="00CC33EE" w:rsidRPr="007505BC">
        <w:rPr>
          <w:rFonts w:ascii="Arial" w:hAnsi="Arial" w:cs="Arial"/>
        </w:rPr>
        <w:t xml:space="preserve">at an alternative school </w:t>
      </w:r>
      <w:r>
        <w:rPr>
          <w:rFonts w:ascii="Arial" w:hAnsi="Arial" w:cs="Arial"/>
        </w:rPr>
        <w:t xml:space="preserve">especially </w:t>
      </w:r>
      <w:r w:rsidR="00CC33EE" w:rsidRPr="007505BC">
        <w:rPr>
          <w:rFonts w:ascii="Arial" w:hAnsi="Arial" w:cs="Arial"/>
        </w:rPr>
        <w:t>for the young boy with disabilities</w:t>
      </w:r>
    </w:p>
    <w:p w14:paraId="7484E107" w14:textId="77777777" w:rsidR="00793760" w:rsidRDefault="00301579" w:rsidP="00FF3DE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B0E3C">
        <w:rPr>
          <w:rFonts w:ascii="Arial" w:hAnsi="Arial" w:cs="Arial"/>
        </w:rPr>
        <w:t xml:space="preserve">They helped </w:t>
      </w:r>
      <w:r w:rsidR="00EB0E3C" w:rsidRPr="00EB0E3C">
        <w:rPr>
          <w:rFonts w:ascii="Arial" w:hAnsi="Arial" w:cs="Arial"/>
        </w:rPr>
        <w:t>one of the older girls to find work</w:t>
      </w:r>
      <w:r w:rsidRPr="00EB0E3C">
        <w:rPr>
          <w:rFonts w:ascii="Arial" w:hAnsi="Arial" w:cs="Arial"/>
        </w:rPr>
        <w:t xml:space="preserve"> experience placemen</w:t>
      </w:r>
    </w:p>
    <w:p w14:paraId="3177195D" w14:textId="5AA94BC7" w:rsidR="00301579" w:rsidRPr="00EB0E3C" w:rsidRDefault="00301579" w:rsidP="00FF3DE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B0E3C">
        <w:rPr>
          <w:rFonts w:ascii="Arial" w:hAnsi="Arial" w:cs="Arial"/>
        </w:rPr>
        <w:t xml:space="preserve">Jobcentre Plus </w:t>
      </w:r>
      <w:r w:rsidR="00536D8B" w:rsidRPr="00EB0E3C">
        <w:rPr>
          <w:rFonts w:ascii="Arial" w:hAnsi="Arial" w:cs="Arial"/>
        </w:rPr>
        <w:t>help</w:t>
      </w:r>
      <w:r w:rsidR="00793760">
        <w:rPr>
          <w:rFonts w:ascii="Arial" w:hAnsi="Arial" w:cs="Arial"/>
        </w:rPr>
        <w:t>ed</w:t>
      </w:r>
      <w:r w:rsidR="00536D8B" w:rsidRPr="00EB0E3C">
        <w:rPr>
          <w:rFonts w:ascii="Arial" w:hAnsi="Arial" w:cs="Arial"/>
        </w:rPr>
        <w:t xml:space="preserve"> the mother </w:t>
      </w:r>
      <w:r w:rsidR="00793760">
        <w:rPr>
          <w:rFonts w:ascii="Arial" w:hAnsi="Arial" w:cs="Arial"/>
        </w:rPr>
        <w:t xml:space="preserve">by giving her appropriate </w:t>
      </w:r>
      <w:r w:rsidR="00536D8B" w:rsidRPr="00EB0E3C">
        <w:rPr>
          <w:rFonts w:ascii="Arial" w:hAnsi="Arial" w:cs="Arial"/>
        </w:rPr>
        <w:t>employment training</w:t>
      </w:r>
    </w:p>
    <w:p w14:paraId="60E58211" w14:textId="0B6B026E" w:rsidR="00536D8B" w:rsidRPr="007505BC" w:rsidRDefault="00793760" w:rsidP="00FF3DE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 terms of forward planning, the </w:t>
      </w:r>
      <w:r w:rsidR="00536D8B" w:rsidRPr="007505BC">
        <w:rPr>
          <w:rFonts w:ascii="Arial" w:hAnsi="Arial" w:cs="Arial"/>
        </w:rPr>
        <w:t xml:space="preserve">project continues to plan </w:t>
      </w:r>
      <w:r>
        <w:rPr>
          <w:rFonts w:ascii="Arial" w:hAnsi="Arial" w:cs="Arial"/>
        </w:rPr>
        <w:t xml:space="preserve">further </w:t>
      </w:r>
      <w:r w:rsidR="00536D8B" w:rsidRPr="007505BC">
        <w:rPr>
          <w:rFonts w:ascii="Arial" w:hAnsi="Arial" w:cs="Arial"/>
        </w:rPr>
        <w:t>actions for the family</w:t>
      </w:r>
    </w:p>
    <w:p w14:paraId="635857E6" w14:textId="2CEC36C8" w:rsidR="009E470D" w:rsidRPr="007505BC" w:rsidRDefault="00EF4D86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The agencies </w:t>
      </w:r>
      <w:r w:rsidR="00793760">
        <w:rPr>
          <w:rFonts w:ascii="Arial" w:hAnsi="Arial" w:cs="Arial"/>
        </w:rPr>
        <w:t xml:space="preserve">feedback on the </w:t>
      </w:r>
      <w:r w:rsidR="0090380E" w:rsidRPr="007505BC">
        <w:rPr>
          <w:rFonts w:ascii="Arial" w:hAnsi="Arial" w:cs="Arial"/>
        </w:rPr>
        <w:t xml:space="preserve">outcome </w:t>
      </w:r>
      <w:r w:rsidR="00793760">
        <w:rPr>
          <w:rFonts w:ascii="Arial" w:hAnsi="Arial" w:cs="Arial"/>
        </w:rPr>
        <w:t>are</w:t>
      </w:r>
      <w:r w:rsidR="00E43E63" w:rsidRPr="007505BC">
        <w:rPr>
          <w:rFonts w:ascii="Arial" w:hAnsi="Arial" w:cs="Arial"/>
        </w:rPr>
        <w:t>;</w:t>
      </w:r>
    </w:p>
    <w:p w14:paraId="13747E1D" w14:textId="77777777" w:rsidR="009844ED" w:rsidRDefault="00793760" w:rsidP="002419C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project </w:t>
      </w:r>
      <w:r w:rsidR="002419CB" w:rsidRPr="007505BC">
        <w:rPr>
          <w:rFonts w:ascii="Arial" w:hAnsi="Arial" w:cs="Arial"/>
        </w:rPr>
        <w:t xml:space="preserve">helped the mother engage </w:t>
      </w:r>
      <w:r>
        <w:rPr>
          <w:rFonts w:ascii="Arial" w:hAnsi="Arial" w:cs="Arial"/>
        </w:rPr>
        <w:t>more with the sessions</w:t>
      </w:r>
    </w:p>
    <w:p w14:paraId="19A4F3D7" w14:textId="23B6B60F" w:rsidR="00E43E63" w:rsidRPr="007505BC" w:rsidRDefault="005561C3" w:rsidP="002419C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mother was more keen and engaged with </w:t>
      </w:r>
      <w:r w:rsidR="002419CB" w:rsidRPr="007505BC">
        <w:rPr>
          <w:rFonts w:ascii="Arial" w:hAnsi="Arial" w:cs="Arial"/>
        </w:rPr>
        <w:t>training, parenting skills and personal development</w:t>
      </w:r>
    </w:p>
    <w:p w14:paraId="37F88A7C" w14:textId="23FC59B9" w:rsidR="002419CB" w:rsidRPr="007505BC" w:rsidRDefault="002419CB" w:rsidP="002419C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The mother initially denied </w:t>
      </w:r>
      <w:r w:rsidR="005561C3">
        <w:rPr>
          <w:rFonts w:ascii="Arial" w:hAnsi="Arial" w:cs="Arial"/>
        </w:rPr>
        <w:t xml:space="preserve">all help from the agencies </w:t>
      </w:r>
      <w:r w:rsidRPr="007505BC">
        <w:rPr>
          <w:rFonts w:ascii="Arial" w:hAnsi="Arial" w:cs="Arial"/>
        </w:rPr>
        <w:t>apart from housing needs</w:t>
      </w:r>
    </w:p>
    <w:p w14:paraId="5F84A705" w14:textId="7B680E73" w:rsidR="002419CB" w:rsidRPr="007505BC" w:rsidRDefault="005561C3" w:rsidP="002419C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agencies </w:t>
      </w:r>
      <w:r w:rsidR="002419CB" w:rsidRPr="007505BC">
        <w:rPr>
          <w:rFonts w:ascii="Arial" w:hAnsi="Arial" w:cs="Arial"/>
        </w:rPr>
        <w:t>have given the mother confidence</w:t>
      </w:r>
      <w:r>
        <w:rPr>
          <w:rFonts w:ascii="Arial" w:hAnsi="Arial" w:cs="Arial"/>
        </w:rPr>
        <w:t xml:space="preserve"> in herself </w:t>
      </w:r>
      <w:r w:rsidR="002419CB" w:rsidRPr="007505BC">
        <w:rPr>
          <w:rFonts w:ascii="Arial" w:hAnsi="Arial" w:cs="Arial"/>
        </w:rPr>
        <w:t xml:space="preserve">to engage more with the </w:t>
      </w:r>
      <w:r w:rsidR="009F4A4C">
        <w:rPr>
          <w:rFonts w:ascii="Arial" w:hAnsi="Arial" w:cs="Arial"/>
        </w:rPr>
        <w:t>project</w:t>
      </w:r>
    </w:p>
    <w:p w14:paraId="5BB74DE2" w14:textId="7378A23E" w:rsidR="002419CB" w:rsidRPr="007505BC" w:rsidRDefault="002419CB" w:rsidP="002419C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>The agencies continue to plan actions for the family</w:t>
      </w:r>
    </w:p>
    <w:p w14:paraId="30EEDA87" w14:textId="5627BF35" w:rsidR="00551CDD" w:rsidRPr="007505BC" w:rsidRDefault="00551CDD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>The famili</w:t>
      </w:r>
      <w:r w:rsidR="00EB4D9C" w:rsidRPr="007505BC">
        <w:rPr>
          <w:rFonts w:ascii="Arial" w:hAnsi="Arial" w:cs="Arial"/>
        </w:rPr>
        <w:t>es</w:t>
      </w:r>
      <w:r w:rsidR="0073323E" w:rsidRPr="007505BC">
        <w:rPr>
          <w:rFonts w:ascii="Arial" w:hAnsi="Arial" w:cs="Arial"/>
        </w:rPr>
        <w:t xml:space="preserve"> </w:t>
      </w:r>
      <w:r w:rsidR="006723F0">
        <w:rPr>
          <w:rFonts w:ascii="Arial" w:hAnsi="Arial" w:cs="Arial"/>
        </w:rPr>
        <w:t xml:space="preserve">feedback on </w:t>
      </w:r>
      <w:r w:rsidR="000E0687" w:rsidRPr="007505BC">
        <w:rPr>
          <w:rFonts w:ascii="Arial" w:hAnsi="Arial" w:cs="Arial"/>
        </w:rPr>
        <w:t xml:space="preserve">the project </w:t>
      </w:r>
      <w:r w:rsidR="006723F0">
        <w:rPr>
          <w:rFonts w:ascii="Arial" w:hAnsi="Arial" w:cs="Arial"/>
        </w:rPr>
        <w:t>are</w:t>
      </w:r>
      <w:r w:rsidR="00036445" w:rsidRPr="007505BC">
        <w:rPr>
          <w:rFonts w:ascii="Arial" w:hAnsi="Arial" w:cs="Arial"/>
        </w:rPr>
        <w:t>;</w:t>
      </w:r>
    </w:p>
    <w:p w14:paraId="3984F4AA" w14:textId="37F09A0C" w:rsidR="00036445" w:rsidRPr="007505BC" w:rsidRDefault="00BA6788" w:rsidP="0003644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>It</w:t>
      </w:r>
      <w:r w:rsidR="00884F2F">
        <w:rPr>
          <w:rFonts w:ascii="Arial" w:hAnsi="Arial" w:cs="Arial"/>
        </w:rPr>
        <w:t xml:space="preserve">’s </w:t>
      </w:r>
      <w:r w:rsidRPr="007505BC">
        <w:rPr>
          <w:rFonts w:ascii="Arial" w:hAnsi="Arial" w:cs="Arial"/>
        </w:rPr>
        <w:t xml:space="preserve">helped the children </w:t>
      </w:r>
      <w:r w:rsidR="00357867">
        <w:rPr>
          <w:rFonts w:ascii="Arial" w:hAnsi="Arial" w:cs="Arial"/>
        </w:rPr>
        <w:t xml:space="preserve">understand life outside the </w:t>
      </w:r>
      <w:r w:rsidR="009C33FE">
        <w:rPr>
          <w:rFonts w:ascii="Arial" w:hAnsi="Arial" w:cs="Arial"/>
        </w:rPr>
        <w:t>family</w:t>
      </w:r>
    </w:p>
    <w:p w14:paraId="2061BC22" w14:textId="7CA3C0FD" w:rsidR="00BA6788" w:rsidRPr="007505BC" w:rsidRDefault="009C33FE" w:rsidP="0003644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Overall the service they received </w:t>
      </w:r>
      <w:r w:rsidR="00253943">
        <w:rPr>
          <w:rFonts w:ascii="Arial" w:hAnsi="Arial" w:cs="Arial"/>
        </w:rPr>
        <w:t>was rated</w:t>
      </w:r>
      <w:r w:rsidR="00A51677" w:rsidRPr="007505BC">
        <w:rPr>
          <w:rFonts w:ascii="Arial" w:hAnsi="Arial" w:cs="Arial"/>
        </w:rPr>
        <w:t xml:space="preserve"> ‘very good’ </w:t>
      </w:r>
      <w:r w:rsidR="00253943">
        <w:rPr>
          <w:rFonts w:ascii="Arial" w:hAnsi="Arial" w:cs="Arial"/>
        </w:rPr>
        <w:t>and the family w</w:t>
      </w:r>
      <w:r w:rsidR="005E226A">
        <w:rPr>
          <w:rFonts w:ascii="Arial" w:hAnsi="Arial" w:cs="Arial"/>
        </w:rPr>
        <w:t>ill</w:t>
      </w:r>
      <w:r w:rsidR="00253943">
        <w:rPr>
          <w:rFonts w:ascii="Arial" w:hAnsi="Arial" w:cs="Arial"/>
        </w:rPr>
        <w:t xml:space="preserve"> not change </w:t>
      </w:r>
      <w:r w:rsidR="00A51677" w:rsidRPr="007505BC">
        <w:rPr>
          <w:rFonts w:ascii="Arial" w:hAnsi="Arial" w:cs="Arial"/>
        </w:rPr>
        <w:t>anything</w:t>
      </w:r>
    </w:p>
    <w:p w14:paraId="671206EA" w14:textId="7BF55CA8" w:rsidR="00A51677" w:rsidRPr="007505BC" w:rsidRDefault="00A51677" w:rsidP="0003644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The mother </w:t>
      </w:r>
      <w:r w:rsidR="005E226A">
        <w:rPr>
          <w:rFonts w:ascii="Arial" w:hAnsi="Arial" w:cs="Arial"/>
        </w:rPr>
        <w:t xml:space="preserve">was keen on </w:t>
      </w:r>
      <w:r w:rsidR="00CC170F" w:rsidRPr="007505BC">
        <w:rPr>
          <w:rFonts w:ascii="Arial" w:hAnsi="Arial" w:cs="Arial"/>
        </w:rPr>
        <w:t>more and longer sessions with the trainers</w:t>
      </w:r>
    </w:p>
    <w:p w14:paraId="2B45F81D" w14:textId="51CA50FA" w:rsidR="00CC170F" w:rsidRPr="007505BC" w:rsidRDefault="005E226A" w:rsidP="0003644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CC170F" w:rsidRPr="007505BC">
        <w:rPr>
          <w:rFonts w:ascii="Arial" w:hAnsi="Arial" w:cs="Arial"/>
        </w:rPr>
        <w:t>itially</w:t>
      </w:r>
      <w:r>
        <w:rPr>
          <w:rFonts w:ascii="Arial" w:hAnsi="Arial" w:cs="Arial"/>
        </w:rPr>
        <w:t xml:space="preserve"> the family </w:t>
      </w:r>
      <w:r w:rsidR="00CC170F" w:rsidRPr="007505BC">
        <w:rPr>
          <w:rFonts w:ascii="Arial" w:hAnsi="Arial" w:cs="Arial"/>
        </w:rPr>
        <w:t xml:space="preserve">thought </w:t>
      </w:r>
      <w:r w:rsidR="00270EF4" w:rsidRPr="007505BC">
        <w:rPr>
          <w:rFonts w:ascii="Arial" w:hAnsi="Arial" w:cs="Arial"/>
        </w:rPr>
        <w:t xml:space="preserve">the project was to help with moving house but later realised </w:t>
      </w:r>
      <w:r>
        <w:rPr>
          <w:rFonts w:ascii="Arial" w:hAnsi="Arial" w:cs="Arial"/>
        </w:rPr>
        <w:t>that wasn’t the only issue</w:t>
      </w:r>
    </w:p>
    <w:p w14:paraId="2DA67EF2" w14:textId="20DE442A" w:rsidR="00923DAA" w:rsidRPr="007505BC" w:rsidRDefault="00450C8B" w:rsidP="00797E0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>The family were happier, the</w:t>
      </w:r>
      <w:r w:rsidR="00B8608D">
        <w:rPr>
          <w:rFonts w:ascii="Arial" w:hAnsi="Arial" w:cs="Arial"/>
        </w:rPr>
        <w:t xml:space="preserve">y all </w:t>
      </w:r>
      <w:r w:rsidRPr="007505BC">
        <w:rPr>
          <w:rFonts w:ascii="Arial" w:hAnsi="Arial" w:cs="Arial"/>
        </w:rPr>
        <w:t xml:space="preserve">appreciated the help they were getting </w:t>
      </w:r>
    </w:p>
    <w:p w14:paraId="0670C9F1" w14:textId="50C29D87" w:rsidR="00923DAA" w:rsidRPr="007505BC" w:rsidRDefault="00923DAA" w:rsidP="00797E0B">
      <w:pPr>
        <w:rPr>
          <w:rFonts w:ascii="Arial" w:hAnsi="Arial" w:cs="Arial"/>
          <w:b/>
          <w:bCs/>
        </w:rPr>
      </w:pPr>
      <w:r w:rsidRPr="007505BC">
        <w:rPr>
          <w:rFonts w:ascii="Arial" w:hAnsi="Arial" w:cs="Arial"/>
          <w:b/>
          <w:bCs/>
        </w:rPr>
        <w:t>Conclusion</w:t>
      </w:r>
    </w:p>
    <w:p w14:paraId="54BA11CB" w14:textId="795CDD1A" w:rsidR="001B7194" w:rsidRPr="007505BC" w:rsidRDefault="00C5617E" w:rsidP="00797E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statement </w:t>
      </w:r>
      <w:r w:rsidR="00094E69" w:rsidRPr="007505BC">
        <w:rPr>
          <w:rFonts w:ascii="Arial" w:hAnsi="Arial" w:cs="Arial"/>
        </w:rPr>
        <w:t>looked at why the referral was made</w:t>
      </w:r>
      <w:r w:rsidR="00352B80" w:rsidRPr="007505BC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It </w:t>
      </w:r>
      <w:r w:rsidR="002E05E8" w:rsidRPr="007505BC">
        <w:rPr>
          <w:rFonts w:ascii="Arial" w:hAnsi="Arial" w:cs="Arial"/>
        </w:rPr>
        <w:t xml:space="preserve">looked at </w:t>
      </w:r>
      <w:r>
        <w:rPr>
          <w:rFonts w:ascii="Arial" w:hAnsi="Arial" w:cs="Arial"/>
        </w:rPr>
        <w:t>agencies</w:t>
      </w:r>
      <w:r w:rsidR="002E05E8" w:rsidRPr="007505BC">
        <w:rPr>
          <w:rFonts w:ascii="Arial" w:hAnsi="Arial" w:cs="Arial"/>
        </w:rPr>
        <w:t xml:space="preserve"> assessment into </w:t>
      </w:r>
      <w:r w:rsidR="00046A94">
        <w:rPr>
          <w:rFonts w:ascii="Arial" w:hAnsi="Arial" w:cs="Arial"/>
        </w:rPr>
        <w:t xml:space="preserve">the issues highlighted </w:t>
      </w:r>
      <w:r>
        <w:rPr>
          <w:rFonts w:ascii="Arial" w:hAnsi="Arial" w:cs="Arial"/>
        </w:rPr>
        <w:t xml:space="preserve">in the case. The statement then looked </w:t>
      </w:r>
      <w:r w:rsidR="00F00061" w:rsidRPr="007505BC">
        <w:rPr>
          <w:rFonts w:ascii="Arial" w:hAnsi="Arial" w:cs="Arial"/>
        </w:rPr>
        <w:t xml:space="preserve">at what </w:t>
      </w:r>
      <w:r>
        <w:rPr>
          <w:rFonts w:ascii="Arial" w:hAnsi="Arial" w:cs="Arial"/>
        </w:rPr>
        <w:t xml:space="preserve">actions were carried </w:t>
      </w:r>
      <w:r>
        <w:rPr>
          <w:rFonts w:ascii="Arial" w:hAnsi="Arial" w:cs="Arial"/>
        </w:rPr>
        <w:lastRenderedPageBreak/>
        <w:t>out by the</w:t>
      </w:r>
      <w:r w:rsidR="00F00061" w:rsidRPr="007505BC">
        <w:rPr>
          <w:rFonts w:ascii="Arial" w:hAnsi="Arial" w:cs="Arial"/>
        </w:rPr>
        <w:t xml:space="preserve"> agencies</w:t>
      </w:r>
      <w:r w:rsidR="00CF39F9" w:rsidRPr="007505BC">
        <w:rPr>
          <w:rFonts w:ascii="Arial" w:hAnsi="Arial" w:cs="Arial"/>
        </w:rPr>
        <w:t xml:space="preserve">, and </w:t>
      </w:r>
      <w:r>
        <w:rPr>
          <w:rFonts w:ascii="Arial" w:hAnsi="Arial" w:cs="Arial"/>
        </w:rPr>
        <w:t xml:space="preserve">finally </w:t>
      </w:r>
      <w:r w:rsidR="00A961C2">
        <w:rPr>
          <w:rFonts w:ascii="Arial" w:hAnsi="Arial" w:cs="Arial"/>
        </w:rPr>
        <w:t xml:space="preserve">it </w:t>
      </w:r>
      <w:r w:rsidR="00CF39F9" w:rsidRPr="007505BC">
        <w:rPr>
          <w:rFonts w:ascii="Arial" w:hAnsi="Arial" w:cs="Arial"/>
        </w:rPr>
        <w:t xml:space="preserve">will look </w:t>
      </w:r>
      <w:r w:rsidR="001072B6" w:rsidRPr="007505BC">
        <w:rPr>
          <w:rFonts w:ascii="Arial" w:hAnsi="Arial" w:cs="Arial"/>
        </w:rPr>
        <w:t xml:space="preserve">at </w:t>
      </w:r>
      <w:r w:rsidR="00A961C2">
        <w:rPr>
          <w:rFonts w:ascii="Arial" w:hAnsi="Arial" w:cs="Arial"/>
        </w:rPr>
        <w:t xml:space="preserve">how </w:t>
      </w:r>
      <w:r w:rsidR="001072B6" w:rsidRPr="007505BC">
        <w:rPr>
          <w:rFonts w:ascii="Arial" w:hAnsi="Arial" w:cs="Arial"/>
        </w:rPr>
        <w:t>the agencies could have done better or differently.</w:t>
      </w:r>
    </w:p>
    <w:p w14:paraId="156AF407" w14:textId="39189E86" w:rsidR="001072B6" w:rsidRPr="007505BC" w:rsidRDefault="007303CE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>My recommendations are as follows;</w:t>
      </w:r>
    </w:p>
    <w:p w14:paraId="64BB77AD" w14:textId="430B736B" w:rsidR="00865580" w:rsidRPr="001B0189" w:rsidRDefault="00FA2DE5" w:rsidP="001B018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1B0189">
        <w:rPr>
          <w:rFonts w:ascii="Arial" w:hAnsi="Arial" w:cs="Arial"/>
        </w:rPr>
        <w:t xml:space="preserve">Domestic violence </w:t>
      </w:r>
      <w:r w:rsidR="00DE1390">
        <w:rPr>
          <w:rFonts w:ascii="Arial" w:hAnsi="Arial" w:cs="Arial"/>
        </w:rPr>
        <w:t>is one of the key issue</w:t>
      </w:r>
      <w:r w:rsidR="009B237D">
        <w:rPr>
          <w:rFonts w:ascii="Arial" w:hAnsi="Arial" w:cs="Arial"/>
        </w:rPr>
        <w:t xml:space="preserve"> that n</w:t>
      </w:r>
      <w:r w:rsidRPr="001B0189">
        <w:rPr>
          <w:rFonts w:ascii="Arial" w:hAnsi="Arial" w:cs="Arial"/>
        </w:rPr>
        <w:t xml:space="preserve">eeded to be addressed and the appropriate authorities </w:t>
      </w:r>
      <w:r w:rsidR="009B237D">
        <w:rPr>
          <w:rFonts w:ascii="Arial" w:hAnsi="Arial" w:cs="Arial"/>
        </w:rPr>
        <w:t>informed</w:t>
      </w:r>
      <w:r w:rsidR="00FF60DA">
        <w:rPr>
          <w:rFonts w:ascii="Arial" w:hAnsi="Arial" w:cs="Arial"/>
        </w:rPr>
        <w:t>. The police should have been informed</w:t>
      </w:r>
      <w:r w:rsidR="00D072F4">
        <w:rPr>
          <w:rFonts w:ascii="Arial" w:hAnsi="Arial" w:cs="Arial"/>
        </w:rPr>
        <w:t xml:space="preserve"> and </w:t>
      </w:r>
      <w:r w:rsidR="007D0226">
        <w:rPr>
          <w:rFonts w:ascii="Arial" w:hAnsi="Arial" w:cs="Arial"/>
        </w:rPr>
        <w:t xml:space="preserve">the mother should have been referred to </w:t>
      </w:r>
      <w:r w:rsidR="00D6083E">
        <w:rPr>
          <w:rFonts w:ascii="Arial" w:hAnsi="Arial" w:cs="Arial"/>
        </w:rPr>
        <w:t xml:space="preserve">Women’s Aid </w:t>
      </w:r>
      <w:r w:rsidR="001871B4">
        <w:rPr>
          <w:rFonts w:ascii="Arial" w:hAnsi="Arial" w:cs="Arial"/>
        </w:rPr>
        <w:t xml:space="preserve">for </w:t>
      </w:r>
      <w:r w:rsidR="002B2894">
        <w:rPr>
          <w:rFonts w:ascii="Arial" w:hAnsi="Arial" w:cs="Arial"/>
        </w:rPr>
        <w:t>her</w:t>
      </w:r>
      <w:r w:rsidR="001871B4">
        <w:rPr>
          <w:rFonts w:ascii="Arial" w:hAnsi="Arial" w:cs="Arial"/>
        </w:rPr>
        <w:t xml:space="preserve"> safety. </w:t>
      </w:r>
      <w:r w:rsidR="002B2894">
        <w:rPr>
          <w:rFonts w:ascii="Arial" w:hAnsi="Arial" w:cs="Arial"/>
        </w:rPr>
        <w:t xml:space="preserve">This would </w:t>
      </w:r>
      <w:r w:rsidR="000574FF">
        <w:rPr>
          <w:rFonts w:ascii="Arial" w:hAnsi="Arial" w:cs="Arial"/>
        </w:rPr>
        <w:t xml:space="preserve">have </w:t>
      </w:r>
      <w:r w:rsidR="002B2894">
        <w:rPr>
          <w:rFonts w:ascii="Arial" w:hAnsi="Arial" w:cs="Arial"/>
        </w:rPr>
        <w:t>prevent</w:t>
      </w:r>
      <w:r w:rsidR="000574FF">
        <w:rPr>
          <w:rFonts w:ascii="Arial" w:hAnsi="Arial" w:cs="Arial"/>
        </w:rPr>
        <w:t>ed</w:t>
      </w:r>
      <w:r w:rsidR="002B2894">
        <w:rPr>
          <w:rFonts w:ascii="Arial" w:hAnsi="Arial" w:cs="Arial"/>
        </w:rPr>
        <w:t xml:space="preserve"> the partner from returning.</w:t>
      </w:r>
    </w:p>
    <w:p w14:paraId="14C64C87" w14:textId="6410780C" w:rsidR="00FA2DE5" w:rsidRPr="001B0189" w:rsidRDefault="00CD2513" w:rsidP="001B018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1B0189">
        <w:rPr>
          <w:rFonts w:ascii="Arial" w:hAnsi="Arial" w:cs="Arial"/>
        </w:rPr>
        <w:t>Social Services</w:t>
      </w:r>
      <w:r w:rsidR="000574FF">
        <w:rPr>
          <w:rFonts w:ascii="Arial" w:hAnsi="Arial" w:cs="Arial"/>
        </w:rPr>
        <w:t xml:space="preserve"> needed to be</w:t>
      </w:r>
      <w:r w:rsidRPr="001B0189">
        <w:rPr>
          <w:rFonts w:ascii="Arial" w:hAnsi="Arial" w:cs="Arial"/>
        </w:rPr>
        <w:t xml:space="preserve"> involved</w:t>
      </w:r>
      <w:r w:rsidR="008434FB">
        <w:rPr>
          <w:rFonts w:ascii="Arial" w:hAnsi="Arial" w:cs="Arial"/>
        </w:rPr>
        <w:t xml:space="preserve"> </w:t>
      </w:r>
      <w:r w:rsidR="000574FF">
        <w:rPr>
          <w:rFonts w:ascii="Arial" w:hAnsi="Arial" w:cs="Arial"/>
        </w:rPr>
        <w:t xml:space="preserve">who </w:t>
      </w:r>
      <w:r w:rsidR="006439D5">
        <w:rPr>
          <w:rFonts w:ascii="Arial" w:hAnsi="Arial" w:cs="Arial"/>
        </w:rPr>
        <w:t xml:space="preserve">could have helped </w:t>
      </w:r>
      <w:r w:rsidR="00576BE0">
        <w:rPr>
          <w:rFonts w:ascii="Arial" w:hAnsi="Arial" w:cs="Arial"/>
        </w:rPr>
        <w:t>the family with</w:t>
      </w:r>
      <w:r w:rsidR="00104A15">
        <w:rPr>
          <w:rFonts w:ascii="Arial" w:hAnsi="Arial" w:cs="Arial"/>
        </w:rPr>
        <w:t xml:space="preserve"> domestic violence</w:t>
      </w:r>
      <w:r w:rsidR="00B4134C">
        <w:rPr>
          <w:rFonts w:ascii="Arial" w:hAnsi="Arial" w:cs="Arial"/>
        </w:rPr>
        <w:t>, t</w:t>
      </w:r>
      <w:r w:rsidR="005A1171">
        <w:rPr>
          <w:rFonts w:ascii="Arial" w:hAnsi="Arial" w:cs="Arial"/>
        </w:rPr>
        <w:t xml:space="preserve">he disabled son </w:t>
      </w:r>
      <w:r w:rsidR="00F7666F">
        <w:rPr>
          <w:rFonts w:ascii="Arial" w:hAnsi="Arial" w:cs="Arial"/>
        </w:rPr>
        <w:t>and the older son who came out of care</w:t>
      </w:r>
      <w:r w:rsidR="00B4134C">
        <w:rPr>
          <w:rFonts w:ascii="Arial" w:hAnsi="Arial" w:cs="Arial"/>
        </w:rPr>
        <w:t>.</w:t>
      </w:r>
      <w:r w:rsidR="00A77822">
        <w:rPr>
          <w:rFonts w:ascii="Arial" w:hAnsi="Arial" w:cs="Arial"/>
        </w:rPr>
        <w:t xml:space="preserve"> </w:t>
      </w:r>
    </w:p>
    <w:p w14:paraId="365670F6" w14:textId="230BBDE2" w:rsidR="00CD2513" w:rsidRPr="007505BC" w:rsidRDefault="008F36D3" w:rsidP="007963FA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>Jobcentre Pl</w:t>
      </w:r>
      <w:r w:rsidR="00A545AA" w:rsidRPr="007505BC">
        <w:rPr>
          <w:rFonts w:ascii="Arial" w:hAnsi="Arial" w:cs="Arial"/>
        </w:rPr>
        <w:t>us and Core Team could have done more to help the older son</w:t>
      </w:r>
      <w:r w:rsidR="007308B7" w:rsidRPr="007505BC">
        <w:rPr>
          <w:rFonts w:ascii="Arial" w:hAnsi="Arial" w:cs="Arial"/>
        </w:rPr>
        <w:t xml:space="preserve"> with training and employment</w:t>
      </w:r>
      <w:r w:rsidR="002F5B51">
        <w:rPr>
          <w:rFonts w:ascii="Arial" w:hAnsi="Arial" w:cs="Arial"/>
        </w:rPr>
        <w:t xml:space="preserve">. More interaction was needed </w:t>
      </w:r>
      <w:r w:rsidR="00457BC3">
        <w:rPr>
          <w:rFonts w:ascii="Arial" w:hAnsi="Arial" w:cs="Arial"/>
        </w:rPr>
        <w:t xml:space="preserve">between </w:t>
      </w:r>
      <w:r w:rsidR="002F5B51">
        <w:rPr>
          <w:rFonts w:ascii="Arial" w:hAnsi="Arial" w:cs="Arial"/>
        </w:rPr>
        <w:t xml:space="preserve">family </w:t>
      </w:r>
      <w:r w:rsidR="00457BC3">
        <w:rPr>
          <w:rFonts w:ascii="Arial" w:hAnsi="Arial" w:cs="Arial"/>
        </w:rPr>
        <w:t xml:space="preserve">and agencies </w:t>
      </w:r>
      <w:r w:rsidR="002F5B51">
        <w:rPr>
          <w:rFonts w:ascii="Arial" w:hAnsi="Arial" w:cs="Arial"/>
        </w:rPr>
        <w:t>to support the older son.</w:t>
      </w:r>
    </w:p>
    <w:p w14:paraId="323D958A" w14:textId="0D2FDA02" w:rsidR="007308B7" w:rsidRPr="007505BC" w:rsidRDefault="005B0F9A" w:rsidP="007963FA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Psychiatrist </w:t>
      </w:r>
      <w:r w:rsidR="002F5B51">
        <w:rPr>
          <w:rFonts w:ascii="Arial" w:hAnsi="Arial" w:cs="Arial"/>
        </w:rPr>
        <w:t xml:space="preserve">needed to </w:t>
      </w:r>
      <w:r w:rsidR="00457BC3">
        <w:rPr>
          <w:rFonts w:ascii="Arial" w:hAnsi="Arial" w:cs="Arial"/>
        </w:rPr>
        <w:t xml:space="preserve">be involved to </w:t>
      </w:r>
      <w:r w:rsidR="002F5B51">
        <w:rPr>
          <w:rFonts w:ascii="Arial" w:hAnsi="Arial" w:cs="Arial"/>
        </w:rPr>
        <w:t>help the older son as he may not have been mentally fit.</w:t>
      </w:r>
    </w:p>
    <w:p w14:paraId="2145C586" w14:textId="4B31BC90" w:rsidR="005B0F9A" w:rsidRPr="007505BC" w:rsidRDefault="009F2C5E" w:rsidP="007963FA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>More</w:t>
      </w:r>
      <w:r w:rsidR="00A43D37" w:rsidRPr="007505BC">
        <w:rPr>
          <w:rFonts w:ascii="Arial" w:hAnsi="Arial" w:cs="Arial"/>
        </w:rPr>
        <w:t xml:space="preserve"> constructive discussions between the agencies and family to ascertain the need and </w:t>
      </w:r>
      <w:r w:rsidR="00A1719E" w:rsidRPr="007505BC">
        <w:rPr>
          <w:rFonts w:ascii="Arial" w:hAnsi="Arial" w:cs="Arial"/>
        </w:rPr>
        <w:t>requirement for the family</w:t>
      </w:r>
      <w:r w:rsidR="002F5B51">
        <w:rPr>
          <w:rFonts w:ascii="Arial" w:hAnsi="Arial" w:cs="Arial"/>
        </w:rPr>
        <w:t>.</w:t>
      </w:r>
    </w:p>
    <w:p w14:paraId="1BD82096" w14:textId="3F73B236" w:rsidR="0082001D" w:rsidRPr="007505BC" w:rsidRDefault="0082001D" w:rsidP="0082001D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 </w:t>
      </w:r>
    </w:p>
    <w:p w14:paraId="459F02EE" w14:textId="054127B0" w:rsidR="0082001D" w:rsidRDefault="0082001D" w:rsidP="0082001D">
      <w:pPr>
        <w:rPr>
          <w:rFonts w:ascii="Arial" w:hAnsi="Arial" w:cs="Arial"/>
        </w:rPr>
      </w:pPr>
    </w:p>
    <w:p w14:paraId="2F9C5126" w14:textId="1AE1D9DA" w:rsidR="00900DEA" w:rsidRDefault="00900DEA" w:rsidP="0082001D">
      <w:pPr>
        <w:rPr>
          <w:rFonts w:ascii="Arial" w:hAnsi="Arial" w:cs="Arial"/>
        </w:rPr>
      </w:pPr>
    </w:p>
    <w:p w14:paraId="656F38C4" w14:textId="76E1965C" w:rsidR="00900DEA" w:rsidRDefault="00900DEA" w:rsidP="0082001D">
      <w:pPr>
        <w:rPr>
          <w:rFonts w:ascii="Arial" w:hAnsi="Arial" w:cs="Arial"/>
        </w:rPr>
      </w:pPr>
    </w:p>
    <w:p w14:paraId="47523B7C" w14:textId="38C0EBD3" w:rsidR="00900DEA" w:rsidRDefault="00900DEA" w:rsidP="0082001D">
      <w:pPr>
        <w:rPr>
          <w:rFonts w:ascii="Arial" w:hAnsi="Arial" w:cs="Arial"/>
        </w:rPr>
      </w:pPr>
    </w:p>
    <w:p w14:paraId="5C23C715" w14:textId="63994AC4" w:rsidR="00900DEA" w:rsidRDefault="00900DEA" w:rsidP="0082001D">
      <w:pPr>
        <w:rPr>
          <w:rFonts w:ascii="Arial" w:hAnsi="Arial" w:cs="Arial"/>
        </w:rPr>
      </w:pPr>
    </w:p>
    <w:p w14:paraId="0AD62EC0" w14:textId="55CC44A7" w:rsidR="00900DEA" w:rsidRDefault="00900DEA" w:rsidP="0082001D">
      <w:pPr>
        <w:rPr>
          <w:rFonts w:ascii="Arial" w:hAnsi="Arial" w:cs="Arial"/>
        </w:rPr>
      </w:pPr>
    </w:p>
    <w:p w14:paraId="1872B0C2" w14:textId="02F3C026" w:rsidR="00900DEA" w:rsidRDefault="00900DEA" w:rsidP="0082001D">
      <w:pPr>
        <w:rPr>
          <w:rFonts w:ascii="Arial" w:hAnsi="Arial" w:cs="Arial"/>
        </w:rPr>
      </w:pPr>
    </w:p>
    <w:p w14:paraId="5C1F11B9" w14:textId="2EF7CE96" w:rsidR="00900DEA" w:rsidRDefault="00900DEA" w:rsidP="0082001D">
      <w:pPr>
        <w:rPr>
          <w:rFonts w:ascii="Arial" w:hAnsi="Arial" w:cs="Arial"/>
        </w:rPr>
      </w:pPr>
    </w:p>
    <w:p w14:paraId="73BD1BF1" w14:textId="38E5E962" w:rsidR="00900DEA" w:rsidRDefault="00900DEA" w:rsidP="0082001D">
      <w:pPr>
        <w:rPr>
          <w:rFonts w:ascii="Arial" w:hAnsi="Arial" w:cs="Arial"/>
        </w:rPr>
      </w:pPr>
    </w:p>
    <w:p w14:paraId="67371FC1" w14:textId="48CA1012" w:rsidR="00900DEA" w:rsidRDefault="00900DEA" w:rsidP="0082001D">
      <w:pPr>
        <w:rPr>
          <w:rFonts w:ascii="Arial" w:hAnsi="Arial" w:cs="Arial"/>
        </w:rPr>
      </w:pPr>
    </w:p>
    <w:p w14:paraId="0AD75E08" w14:textId="033F0412" w:rsidR="00900DEA" w:rsidRDefault="00900DEA" w:rsidP="0082001D">
      <w:pPr>
        <w:rPr>
          <w:rFonts w:ascii="Arial" w:hAnsi="Arial" w:cs="Arial"/>
        </w:rPr>
      </w:pPr>
    </w:p>
    <w:p w14:paraId="238BCBA1" w14:textId="450FB5F5" w:rsidR="00900DEA" w:rsidRDefault="00900DEA" w:rsidP="0082001D">
      <w:pPr>
        <w:rPr>
          <w:rFonts w:ascii="Arial" w:hAnsi="Arial" w:cs="Arial"/>
        </w:rPr>
      </w:pPr>
    </w:p>
    <w:p w14:paraId="06C45A04" w14:textId="35BDEF0C" w:rsidR="00900DEA" w:rsidRDefault="00900DEA" w:rsidP="0082001D">
      <w:pPr>
        <w:rPr>
          <w:rFonts w:ascii="Arial" w:hAnsi="Arial" w:cs="Arial"/>
        </w:rPr>
      </w:pPr>
    </w:p>
    <w:p w14:paraId="52885D8D" w14:textId="5479BAEB" w:rsidR="00900DEA" w:rsidRDefault="00900DEA" w:rsidP="0082001D">
      <w:pPr>
        <w:rPr>
          <w:rFonts w:ascii="Arial" w:hAnsi="Arial" w:cs="Arial"/>
        </w:rPr>
      </w:pPr>
    </w:p>
    <w:p w14:paraId="5D04BB43" w14:textId="1990D6C7" w:rsidR="00900DEA" w:rsidRDefault="00900DEA" w:rsidP="0082001D">
      <w:pPr>
        <w:rPr>
          <w:rFonts w:ascii="Arial" w:hAnsi="Arial" w:cs="Arial"/>
        </w:rPr>
      </w:pPr>
    </w:p>
    <w:p w14:paraId="648C572C" w14:textId="76F92CBD" w:rsidR="00900DEA" w:rsidRDefault="00900DEA" w:rsidP="0082001D">
      <w:pPr>
        <w:rPr>
          <w:rFonts w:ascii="Arial" w:hAnsi="Arial" w:cs="Arial"/>
        </w:rPr>
      </w:pPr>
    </w:p>
    <w:p w14:paraId="5036553B" w14:textId="4F709AF7" w:rsidR="00900DEA" w:rsidRDefault="00900DEA" w:rsidP="0082001D">
      <w:pPr>
        <w:rPr>
          <w:rFonts w:ascii="Arial" w:hAnsi="Arial" w:cs="Arial"/>
        </w:rPr>
      </w:pPr>
    </w:p>
    <w:p w14:paraId="2DF5CA1A" w14:textId="49570F27" w:rsidR="00900DEA" w:rsidRDefault="00900DEA" w:rsidP="0082001D">
      <w:pPr>
        <w:rPr>
          <w:rFonts w:ascii="Arial" w:hAnsi="Arial" w:cs="Arial"/>
        </w:rPr>
      </w:pPr>
    </w:p>
    <w:p w14:paraId="2BED1E7D" w14:textId="42B77AA6" w:rsidR="00900DEA" w:rsidRDefault="00900DEA" w:rsidP="0082001D">
      <w:pPr>
        <w:rPr>
          <w:rFonts w:ascii="Arial" w:hAnsi="Arial" w:cs="Arial"/>
        </w:rPr>
      </w:pPr>
    </w:p>
    <w:p w14:paraId="13E918F6" w14:textId="706F42FF" w:rsidR="00900DEA" w:rsidRDefault="00900DEA" w:rsidP="0082001D">
      <w:pPr>
        <w:rPr>
          <w:rFonts w:ascii="Arial" w:hAnsi="Arial" w:cs="Arial"/>
        </w:rPr>
      </w:pPr>
    </w:p>
    <w:p w14:paraId="4FB5AC38" w14:textId="611940EC" w:rsidR="00147A57" w:rsidRPr="00900DEA" w:rsidRDefault="00147A57" w:rsidP="0082001D">
      <w:pPr>
        <w:rPr>
          <w:rFonts w:ascii="Arial" w:hAnsi="Arial" w:cs="Arial"/>
          <w:b/>
          <w:bCs/>
        </w:rPr>
      </w:pPr>
      <w:r w:rsidRPr="00900DEA">
        <w:rPr>
          <w:rFonts w:ascii="Arial" w:hAnsi="Arial" w:cs="Arial"/>
          <w:b/>
          <w:bCs/>
        </w:rPr>
        <w:lastRenderedPageBreak/>
        <w:t>References:</w:t>
      </w:r>
    </w:p>
    <w:p w14:paraId="20DC7A6C" w14:textId="638AF4A3" w:rsidR="00147A57" w:rsidRDefault="00147A57" w:rsidP="0082001D">
      <w:pPr>
        <w:rPr>
          <w:rFonts w:ascii="Arial" w:hAnsi="Arial" w:cs="Arial"/>
        </w:rPr>
      </w:pPr>
    </w:p>
    <w:p w14:paraId="4E38AA29" w14:textId="749AB443" w:rsidR="002F5B51" w:rsidRDefault="002F5B51" w:rsidP="0082001D">
      <w:pPr>
        <w:rPr>
          <w:rFonts w:ascii="Arial" w:hAnsi="Arial" w:cs="Arial"/>
        </w:rPr>
      </w:pPr>
      <w:r w:rsidRPr="002F5B51">
        <w:rPr>
          <w:rFonts w:ascii="Arial" w:hAnsi="Arial" w:cs="Arial"/>
        </w:rPr>
        <w:t>Henning, K.R. and Klesges, L.M.</w:t>
      </w:r>
      <w:r>
        <w:rPr>
          <w:rFonts w:ascii="Arial" w:hAnsi="Arial" w:cs="Arial"/>
        </w:rPr>
        <w:t xml:space="preserve"> (</w:t>
      </w:r>
      <w:r w:rsidRPr="002F5B51">
        <w:rPr>
          <w:rFonts w:ascii="Arial" w:hAnsi="Arial" w:cs="Arial"/>
        </w:rPr>
        <w:t>2002</w:t>
      </w:r>
      <w:r>
        <w:rPr>
          <w:rFonts w:ascii="Arial" w:hAnsi="Arial" w:cs="Arial"/>
        </w:rPr>
        <w:t>)</w:t>
      </w:r>
      <w:r w:rsidRPr="002F5B51">
        <w:rPr>
          <w:rFonts w:ascii="Arial" w:hAnsi="Arial" w:cs="Arial"/>
        </w:rPr>
        <w:t xml:space="preserve">. Utilization of counseling and supportive services by female victims of domestic abuse. </w:t>
      </w:r>
      <w:r w:rsidRPr="002F5B51">
        <w:rPr>
          <w:rFonts w:ascii="Arial" w:hAnsi="Arial" w:cs="Arial"/>
          <w:i/>
          <w:iCs/>
        </w:rPr>
        <w:t>Violence and victims</w:t>
      </w:r>
      <w:r w:rsidRPr="002F5B51">
        <w:rPr>
          <w:rFonts w:ascii="Arial" w:hAnsi="Arial" w:cs="Arial"/>
        </w:rPr>
        <w:t>, 17(5), pp.623-636.</w:t>
      </w:r>
    </w:p>
    <w:p w14:paraId="585582E2" w14:textId="77777777" w:rsidR="002F5B51" w:rsidRDefault="002F5B51" w:rsidP="0082001D">
      <w:pPr>
        <w:rPr>
          <w:rFonts w:ascii="Arial" w:hAnsi="Arial" w:cs="Arial"/>
        </w:rPr>
      </w:pPr>
    </w:p>
    <w:p w14:paraId="5B56AE23" w14:textId="6EE4BDE2" w:rsidR="00147A57" w:rsidRDefault="00147A57" w:rsidP="0082001D">
      <w:pPr>
        <w:rPr>
          <w:rFonts w:ascii="Arial" w:hAnsi="Arial" w:cs="Arial"/>
        </w:rPr>
      </w:pPr>
      <w:r w:rsidRPr="00147A57">
        <w:rPr>
          <w:rFonts w:ascii="Arial" w:hAnsi="Arial" w:cs="Arial"/>
        </w:rPr>
        <w:t>Khan, Z</w:t>
      </w:r>
      <w:r w:rsidR="003C30C7">
        <w:rPr>
          <w:rFonts w:ascii="Arial" w:hAnsi="Arial" w:cs="Arial"/>
        </w:rPr>
        <w:t>.</w:t>
      </w:r>
      <w:r w:rsidR="00D624A6">
        <w:rPr>
          <w:rFonts w:ascii="Arial" w:hAnsi="Arial" w:cs="Arial"/>
        </w:rPr>
        <w:t xml:space="preserve"> (</w:t>
      </w:r>
      <w:r w:rsidRPr="00147A57">
        <w:rPr>
          <w:rFonts w:ascii="Arial" w:hAnsi="Arial" w:cs="Arial"/>
        </w:rPr>
        <w:t>2012</w:t>
      </w:r>
      <w:r w:rsidR="00D624A6">
        <w:rPr>
          <w:rFonts w:ascii="Arial" w:hAnsi="Arial" w:cs="Arial"/>
        </w:rPr>
        <w:t>)</w:t>
      </w:r>
      <w:r w:rsidRPr="00147A57">
        <w:rPr>
          <w:rFonts w:ascii="Arial" w:hAnsi="Arial" w:cs="Arial"/>
        </w:rPr>
        <w:t xml:space="preserve"> </w:t>
      </w:r>
      <w:r w:rsidR="007F0A14">
        <w:rPr>
          <w:rFonts w:ascii="Arial" w:hAnsi="Arial" w:cs="Arial"/>
        </w:rPr>
        <w:t>‘</w:t>
      </w:r>
      <w:r w:rsidRPr="00147A57">
        <w:rPr>
          <w:rFonts w:ascii="Arial" w:hAnsi="Arial" w:cs="Arial"/>
        </w:rPr>
        <w:t>Domestic violence... This practice profile is based on NS582 Trevillion K et al (2011) Domestic violence: responding to the needs of patients</w:t>
      </w:r>
      <w:r w:rsidR="007F0A14">
        <w:rPr>
          <w:rFonts w:ascii="Arial" w:hAnsi="Arial" w:cs="Arial"/>
        </w:rPr>
        <w:t>’,</w:t>
      </w:r>
      <w:r w:rsidRPr="00147A57">
        <w:rPr>
          <w:rFonts w:ascii="Arial" w:hAnsi="Arial" w:cs="Arial"/>
        </w:rPr>
        <w:t xml:space="preserve"> </w:t>
      </w:r>
      <w:r w:rsidRPr="007F0A14">
        <w:rPr>
          <w:rFonts w:ascii="Arial" w:hAnsi="Arial" w:cs="Arial"/>
          <w:i/>
          <w:iCs/>
        </w:rPr>
        <w:t>Nursing Standard</w:t>
      </w:r>
      <w:r w:rsidR="007F0A14">
        <w:rPr>
          <w:rFonts w:ascii="Arial" w:hAnsi="Arial" w:cs="Arial"/>
        </w:rPr>
        <w:t>, 26(22), pp.</w:t>
      </w:r>
      <w:r w:rsidRPr="00147A57">
        <w:rPr>
          <w:rFonts w:ascii="Arial" w:hAnsi="Arial" w:cs="Arial"/>
        </w:rPr>
        <w:t xml:space="preserve"> 25</w:t>
      </w:r>
      <w:r w:rsidR="007F0A14">
        <w:rPr>
          <w:rFonts w:ascii="Arial" w:hAnsi="Arial" w:cs="Arial"/>
        </w:rPr>
        <w:t>-</w:t>
      </w:r>
      <w:r w:rsidRPr="00147A57">
        <w:rPr>
          <w:rFonts w:ascii="Arial" w:hAnsi="Arial" w:cs="Arial"/>
        </w:rPr>
        <w:t>56.</w:t>
      </w:r>
    </w:p>
    <w:p w14:paraId="574ABDBD" w14:textId="695DE65B" w:rsidR="00511B20" w:rsidRDefault="00511B20" w:rsidP="0082001D">
      <w:pPr>
        <w:rPr>
          <w:rFonts w:ascii="Arial" w:hAnsi="Arial" w:cs="Arial"/>
        </w:rPr>
      </w:pPr>
    </w:p>
    <w:p w14:paraId="525B2413" w14:textId="014B2553" w:rsidR="00511B20" w:rsidRDefault="00511B20" w:rsidP="0082001D">
      <w:pPr>
        <w:rPr>
          <w:rFonts w:ascii="Arial" w:hAnsi="Arial" w:cs="Arial"/>
        </w:rPr>
      </w:pPr>
      <w:r w:rsidRPr="00511B20">
        <w:rPr>
          <w:rFonts w:ascii="Arial" w:hAnsi="Arial" w:cs="Arial"/>
        </w:rPr>
        <w:t>Morawa, A</w:t>
      </w:r>
      <w:r w:rsidR="00323006">
        <w:rPr>
          <w:rFonts w:ascii="Arial" w:hAnsi="Arial" w:cs="Arial"/>
        </w:rPr>
        <w:t>.</w:t>
      </w:r>
      <w:r w:rsidR="008438C8">
        <w:rPr>
          <w:rFonts w:ascii="Arial" w:hAnsi="Arial" w:cs="Arial"/>
        </w:rPr>
        <w:t xml:space="preserve"> </w:t>
      </w:r>
      <w:r w:rsidR="00323006">
        <w:rPr>
          <w:rFonts w:ascii="Arial" w:hAnsi="Arial" w:cs="Arial"/>
        </w:rPr>
        <w:t>(2003)</w:t>
      </w:r>
      <w:r w:rsidRPr="00511B20">
        <w:rPr>
          <w:rFonts w:ascii="Arial" w:hAnsi="Arial" w:cs="Arial"/>
        </w:rPr>
        <w:t xml:space="preserve"> '</w:t>
      </w:r>
      <w:r w:rsidR="007F0A14">
        <w:rPr>
          <w:rFonts w:ascii="Arial" w:hAnsi="Arial" w:cs="Arial"/>
        </w:rPr>
        <w:t>’</w:t>
      </w:r>
      <w:r w:rsidRPr="00511B20">
        <w:rPr>
          <w:rFonts w:ascii="Arial" w:hAnsi="Arial" w:cs="Arial"/>
        </w:rPr>
        <w:t>Vulnerability' as a Concept in International Human Rights Law (June 1, 2003)</w:t>
      </w:r>
      <w:r w:rsidR="007F0A14">
        <w:rPr>
          <w:rFonts w:ascii="Arial" w:hAnsi="Arial" w:cs="Arial"/>
        </w:rPr>
        <w:t>’,</w:t>
      </w:r>
      <w:r w:rsidRPr="00511B20">
        <w:rPr>
          <w:rFonts w:ascii="Arial" w:hAnsi="Arial" w:cs="Arial"/>
        </w:rPr>
        <w:t xml:space="preserve"> </w:t>
      </w:r>
      <w:r w:rsidRPr="007F0A14">
        <w:rPr>
          <w:rFonts w:ascii="Arial" w:hAnsi="Arial" w:cs="Arial"/>
          <w:i/>
          <w:iCs/>
        </w:rPr>
        <w:t>Journal of International Relations and Development</w:t>
      </w:r>
      <w:r w:rsidRPr="00511B20">
        <w:rPr>
          <w:rFonts w:ascii="Arial" w:hAnsi="Arial" w:cs="Arial"/>
        </w:rPr>
        <w:t>, 10, pp. 139-55</w:t>
      </w:r>
      <w:r w:rsidR="00352CB1">
        <w:rPr>
          <w:rFonts w:ascii="Arial" w:hAnsi="Arial" w:cs="Arial"/>
        </w:rPr>
        <w:t>.</w:t>
      </w:r>
    </w:p>
    <w:p w14:paraId="4C2842CF" w14:textId="3F97D644" w:rsidR="000F7747" w:rsidRDefault="000F7747" w:rsidP="0082001D">
      <w:pPr>
        <w:rPr>
          <w:rFonts w:ascii="Arial" w:hAnsi="Arial" w:cs="Arial"/>
        </w:rPr>
      </w:pPr>
    </w:p>
    <w:p w14:paraId="3F03CB17" w14:textId="6B89CECB" w:rsidR="000F7747" w:rsidRDefault="000F7747" w:rsidP="0082001D">
      <w:pPr>
        <w:rPr>
          <w:rFonts w:ascii="Arial" w:hAnsi="Arial" w:cs="Arial"/>
        </w:rPr>
      </w:pPr>
      <w:r w:rsidRPr="000F7747">
        <w:rPr>
          <w:rFonts w:ascii="Arial" w:hAnsi="Arial" w:cs="Arial"/>
        </w:rPr>
        <w:t xml:space="preserve">Mynarska, M., Riederer, B., Jaschinski, I., Krivanek, D., Neyer, G. and Oláh, L. </w:t>
      </w:r>
      <w:r w:rsidR="00734931">
        <w:rPr>
          <w:rFonts w:ascii="Arial" w:hAnsi="Arial" w:cs="Arial"/>
        </w:rPr>
        <w:t>(</w:t>
      </w:r>
      <w:r w:rsidRPr="000F7747">
        <w:rPr>
          <w:rFonts w:ascii="Arial" w:hAnsi="Arial" w:cs="Arial"/>
        </w:rPr>
        <w:t>2015</w:t>
      </w:r>
      <w:r w:rsidR="00734931">
        <w:rPr>
          <w:rFonts w:ascii="Arial" w:hAnsi="Arial" w:cs="Arial"/>
        </w:rPr>
        <w:t>)</w:t>
      </w:r>
      <w:r w:rsidRPr="000F7747">
        <w:rPr>
          <w:rFonts w:ascii="Arial" w:hAnsi="Arial" w:cs="Arial"/>
        </w:rPr>
        <w:t xml:space="preserve"> </w:t>
      </w:r>
      <w:r w:rsidR="003A0D2A">
        <w:rPr>
          <w:rFonts w:ascii="Arial" w:hAnsi="Arial" w:cs="Arial"/>
        </w:rPr>
        <w:t>‘</w:t>
      </w:r>
      <w:r w:rsidRPr="000F7747">
        <w:rPr>
          <w:rFonts w:ascii="Arial" w:hAnsi="Arial" w:cs="Arial"/>
        </w:rPr>
        <w:t>Vulnerability of families with children: Major risks, future challenges and policy recommendations</w:t>
      </w:r>
      <w:r w:rsidR="003A0D2A">
        <w:rPr>
          <w:rFonts w:ascii="Arial" w:hAnsi="Arial" w:cs="Arial"/>
        </w:rPr>
        <w:t>’,</w:t>
      </w:r>
      <w:r w:rsidRPr="000F7747">
        <w:rPr>
          <w:rFonts w:ascii="Arial" w:hAnsi="Arial" w:cs="Arial"/>
        </w:rPr>
        <w:t xml:space="preserve"> </w:t>
      </w:r>
      <w:r w:rsidRPr="003A0D2A">
        <w:rPr>
          <w:rFonts w:ascii="Arial" w:hAnsi="Arial" w:cs="Arial"/>
          <w:i/>
          <w:iCs/>
        </w:rPr>
        <w:t>Families and Societies Project, Working Paper</w:t>
      </w:r>
      <w:r w:rsidR="003A0D2A">
        <w:rPr>
          <w:rFonts w:ascii="Arial" w:hAnsi="Arial" w:cs="Arial"/>
          <w:i/>
          <w:iCs/>
        </w:rPr>
        <w:t xml:space="preserve"> Series</w:t>
      </w:r>
      <w:r w:rsidRPr="000F7747">
        <w:rPr>
          <w:rFonts w:ascii="Arial" w:hAnsi="Arial" w:cs="Arial"/>
        </w:rPr>
        <w:t>, 49.</w:t>
      </w:r>
    </w:p>
    <w:p w14:paraId="1BA1EBA6" w14:textId="77777777" w:rsidR="003E2436" w:rsidRDefault="003E2436" w:rsidP="0082001D">
      <w:pPr>
        <w:rPr>
          <w:rFonts w:ascii="Arial" w:hAnsi="Arial" w:cs="Arial"/>
        </w:rPr>
      </w:pPr>
    </w:p>
    <w:p w14:paraId="20CF3D74" w14:textId="54F24965" w:rsidR="003E2436" w:rsidRDefault="003E2436" w:rsidP="0082001D">
      <w:pPr>
        <w:rPr>
          <w:rFonts w:ascii="Arial" w:hAnsi="Arial" w:cs="Arial"/>
        </w:rPr>
      </w:pPr>
      <w:r w:rsidRPr="003E2436">
        <w:rPr>
          <w:rFonts w:ascii="Arial" w:hAnsi="Arial" w:cs="Arial"/>
        </w:rPr>
        <w:t xml:space="preserve">Wali, R., Khalil, A., Alattas, R., Foudah, R., Meftah, I. and Sarhan, S. </w:t>
      </w:r>
      <w:r>
        <w:rPr>
          <w:rFonts w:ascii="Arial" w:hAnsi="Arial" w:cs="Arial"/>
        </w:rPr>
        <w:t>(</w:t>
      </w:r>
      <w:r w:rsidRPr="003E2436">
        <w:rPr>
          <w:rFonts w:ascii="Arial" w:hAnsi="Arial" w:cs="Arial"/>
        </w:rPr>
        <w:t>2020</w:t>
      </w:r>
      <w:r>
        <w:rPr>
          <w:rFonts w:ascii="Arial" w:hAnsi="Arial" w:cs="Arial"/>
        </w:rPr>
        <w:t>)</w:t>
      </w:r>
      <w:r w:rsidRPr="003E2436">
        <w:rPr>
          <w:rFonts w:ascii="Arial" w:hAnsi="Arial" w:cs="Arial"/>
        </w:rPr>
        <w:t>. Prevalence and risk factors of domestic violence in women attending the National Guard Primary Health Care Centers in the Western Region, Saudi Arabia, 2018. BMC public health, 20(1), pp.1-9.</w:t>
      </w:r>
    </w:p>
    <w:p w14:paraId="370ECA19" w14:textId="77777777" w:rsidR="003E2436" w:rsidRPr="007505BC" w:rsidRDefault="003E2436" w:rsidP="0082001D">
      <w:pPr>
        <w:rPr>
          <w:rFonts w:ascii="Arial" w:hAnsi="Arial" w:cs="Arial"/>
        </w:rPr>
      </w:pPr>
    </w:p>
    <w:sectPr w:rsidR="003E2436" w:rsidRPr="007505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E3BE4"/>
    <w:multiLevelType w:val="hybridMultilevel"/>
    <w:tmpl w:val="C8587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6A388F"/>
    <w:multiLevelType w:val="hybridMultilevel"/>
    <w:tmpl w:val="E796E2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5E3DFA"/>
    <w:multiLevelType w:val="hybridMultilevel"/>
    <w:tmpl w:val="B7D26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F83F3C"/>
    <w:multiLevelType w:val="hybridMultilevel"/>
    <w:tmpl w:val="24E60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D81DE2"/>
    <w:multiLevelType w:val="hybridMultilevel"/>
    <w:tmpl w:val="22A219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EC45BAD"/>
    <w:multiLevelType w:val="hybridMultilevel"/>
    <w:tmpl w:val="B11E7E4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BFA23C0"/>
    <w:multiLevelType w:val="hybridMultilevel"/>
    <w:tmpl w:val="6CD6E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AA06A4"/>
    <w:multiLevelType w:val="hybridMultilevel"/>
    <w:tmpl w:val="D1C658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F1421B"/>
    <w:multiLevelType w:val="hybridMultilevel"/>
    <w:tmpl w:val="72E42A8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50BC0A3C"/>
    <w:multiLevelType w:val="hybridMultilevel"/>
    <w:tmpl w:val="A14C6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676DB9"/>
    <w:multiLevelType w:val="hybridMultilevel"/>
    <w:tmpl w:val="4B6001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C7E62A4"/>
    <w:multiLevelType w:val="hybridMultilevel"/>
    <w:tmpl w:val="D5D4D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9"/>
  </w:num>
  <w:num w:numId="3">
    <w:abstractNumId w:val="7"/>
  </w:num>
  <w:num w:numId="4">
    <w:abstractNumId w:val="3"/>
  </w:num>
  <w:num w:numId="5">
    <w:abstractNumId w:val="1"/>
  </w:num>
  <w:num w:numId="6">
    <w:abstractNumId w:val="6"/>
  </w:num>
  <w:num w:numId="7">
    <w:abstractNumId w:val="10"/>
  </w:num>
  <w:num w:numId="8">
    <w:abstractNumId w:val="8"/>
  </w:num>
  <w:num w:numId="9">
    <w:abstractNumId w:val="4"/>
  </w:num>
  <w:num w:numId="10">
    <w:abstractNumId w:val="11"/>
  </w:num>
  <w:num w:numId="11">
    <w:abstractNumId w:val="0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876"/>
    <w:rsid w:val="000063FA"/>
    <w:rsid w:val="00007EF2"/>
    <w:rsid w:val="00013DC3"/>
    <w:rsid w:val="00022228"/>
    <w:rsid w:val="00033D12"/>
    <w:rsid w:val="000356A0"/>
    <w:rsid w:val="00036445"/>
    <w:rsid w:val="00040636"/>
    <w:rsid w:val="00044328"/>
    <w:rsid w:val="00046A94"/>
    <w:rsid w:val="000574FF"/>
    <w:rsid w:val="00060F1C"/>
    <w:rsid w:val="00086850"/>
    <w:rsid w:val="0009165C"/>
    <w:rsid w:val="00091D9B"/>
    <w:rsid w:val="00094E69"/>
    <w:rsid w:val="000A7667"/>
    <w:rsid w:val="000B6506"/>
    <w:rsid w:val="000C531D"/>
    <w:rsid w:val="000C7380"/>
    <w:rsid w:val="000D55EB"/>
    <w:rsid w:val="000E0687"/>
    <w:rsid w:val="000F36F0"/>
    <w:rsid w:val="000F62B5"/>
    <w:rsid w:val="000F7747"/>
    <w:rsid w:val="00104A15"/>
    <w:rsid w:val="001059A3"/>
    <w:rsid w:val="001072B6"/>
    <w:rsid w:val="001126C4"/>
    <w:rsid w:val="00116AD9"/>
    <w:rsid w:val="00120E91"/>
    <w:rsid w:val="00131EEB"/>
    <w:rsid w:val="001430A5"/>
    <w:rsid w:val="001458B6"/>
    <w:rsid w:val="00147A57"/>
    <w:rsid w:val="00155F8E"/>
    <w:rsid w:val="0016493D"/>
    <w:rsid w:val="001669E1"/>
    <w:rsid w:val="001748A1"/>
    <w:rsid w:val="001871B4"/>
    <w:rsid w:val="001A77FF"/>
    <w:rsid w:val="001B0189"/>
    <w:rsid w:val="001B7194"/>
    <w:rsid w:val="001C13D4"/>
    <w:rsid w:val="001D4D45"/>
    <w:rsid w:val="001E5CDF"/>
    <w:rsid w:val="00205D23"/>
    <w:rsid w:val="0021675E"/>
    <w:rsid w:val="00217D76"/>
    <w:rsid w:val="00224F18"/>
    <w:rsid w:val="002419CB"/>
    <w:rsid w:val="00253943"/>
    <w:rsid w:val="002604B4"/>
    <w:rsid w:val="00265FAE"/>
    <w:rsid w:val="00267A4B"/>
    <w:rsid w:val="00270EF4"/>
    <w:rsid w:val="0027255F"/>
    <w:rsid w:val="00273308"/>
    <w:rsid w:val="00292AFE"/>
    <w:rsid w:val="00296A08"/>
    <w:rsid w:val="002B2894"/>
    <w:rsid w:val="002B6531"/>
    <w:rsid w:val="002C1E13"/>
    <w:rsid w:val="002C636E"/>
    <w:rsid w:val="002E05E8"/>
    <w:rsid w:val="002F5B51"/>
    <w:rsid w:val="00301579"/>
    <w:rsid w:val="00323006"/>
    <w:rsid w:val="00340958"/>
    <w:rsid w:val="003412A7"/>
    <w:rsid w:val="00341840"/>
    <w:rsid w:val="00352B80"/>
    <w:rsid w:val="00352CB1"/>
    <w:rsid w:val="003545AE"/>
    <w:rsid w:val="00354D39"/>
    <w:rsid w:val="00357867"/>
    <w:rsid w:val="00360528"/>
    <w:rsid w:val="003623CF"/>
    <w:rsid w:val="00372BF3"/>
    <w:rsid w:val="00375FD9"/>
    <w:rsid w:val="00377AAC"/>
    <w:rsid w:val="003A0D2A"/>
    <w:rsid w:val="003B1AD0"/>
    <w:rsid w:val="003C30C7"/>
    <w:rsid w:val="003E2436"/>
    <w:rsid w:val="003E6449"/>
    <w:rsid w:val="00430620"/>
    <w:rsid w:val="00450C8B"/>
    <w:rsid w:val="004550DE"/>
    <w:rsid w:val="00457BC3"/>
    <w:rsid w:val="00457D9B"/>
    <w:rsid w:val="00460532"/>
    <w:rsid w:val="00474D76"/>
    <w:rsid w:val="00480367"/>
    <w:rsid w:val="004A2333"/>
    <w:rsid w:val="004A3535"/>
    <w:rsid w:val="004D077A"/>
    <w:rsid w:val="004D346D"/>
    <w:rsid w:val="00504221"/>
    <w:rsid w:val="00504AEA"/>
    <w:rsid w:val="00507C4D"/>
    <w:rsid w:val="00511B20"/>
    <w:rsid w:val="005209A2"/>
    <w:rsid w:val="00524B97"/>
    <w:rsid w:val="005255AB"/>
    <w:rsid w:val="00536D8B"/>
    <w:rsid w:val="00551CDD"/>
    <w:rsid w:val="005561C3"/>
    <w:rsid w:val="00565FF1"/>
    <w:rsid w:val="00575772"/>
    <w:rsid w:val="00576BE0"/>
    <w:rsid w:val="00576C47"/>
    <w:rsid w:val="005818FF"/>
    <w:rsid w:val="005A1171"/>
    <w:rsid w:val="005A6F24"/>
    <w:rsid w:val="005B0F9A"/>
    <w:rsid w:val="005D7E1C"/>
    <w:rsid w:val="005E226A"/>
    <w:rsid w:val="005E6D2B"/>
    <w:rsid w:val="005F69DC"/>
    <w:rsid w:val="00614601"/>
    <w:rsid w:val="006219DB"/>
    <w:rsid w:val="00636281"/>
    <w:rsid w:val="00636D44"/>
    <w:rsid w:val="0064254E"/>
    <w:rsid w:val="006431BC"/>
    <w:rsid w:val="006439D5"/>
    <w:rsid w:val="0065582A"/>
    <w:rsid w:val="006723F0"/>
    <w:rsid w:val="00674E5A"/>
    <w:rsid w:val="0069062E"/>
    <w:rsid w:val="00694457"/>
    <w:rsid w:val="006A21BB"/>
    <w:rsid w:val="006B463A"/>
    <w:rsid w:val="006C329D"/>
    <w:rsid w:val="006C4950"/>
    <w:rsid w:val="006C59A3"/>
    <w:rsid w:val="006D6E37"/>
    <w:rsid w:val="006F0BCD"/>
    <w:rsid w:val="006F416C"/>
    <w:rsid w:val="00705D4F"/>
    <w:rsid w:val="00707A61"/>
    <w:rsid w:val="00711868"/>
    <w:rsid w:val="0072206E"/>
    <w:rsid w:val="0072385C"/>
    <w:rsid w:val="007303CE"/>
    <w:rsid w:val="007308B7"/>
    <w:rsid w:val="0073323E"/>
    <w:rsid w:val="00734931"/>
    <w:rsid w:val="00742EE6"/>
    <w:rsid w:val="007505BC"/>
    <w:rsid w:val="00767737"/>
    <w:rsid w:val="00791C79"/>
    <w:rsid w:val="00793760"/>
    <w:rsid w:val="00795D96"/>
    <w:rsid w:val="00795F0C"/>
    <w:rsid w:val="007963FA"/>
    <w:rsid w:val="00797727"/>
    <w:rsid w:val="00797E0B"/>
    <w:rsid w:val="007A4B5F"/>
    <w:rsid w:val="007B072B"/>
    <w:rsid w:val="007B1934"/>
    <w:rsid w:val="007B76DC"/>
    <w:rsid w:val="007D0226"/>
    <w:rsid w:val="007D7578"/>
    <w:rsid w:val="007E7EF3"/>
    <w:rsid w:val="007F0A14"/>
    <w:rsid w:val="007F2ABB"/>
    <w:rsid w:val="007F5DF6"/>
    <w:rsid w:val="008122AD"/>
    <w:rsid w:val="0082001D"/>
    <w:rsid w:val="008269BA"/>
    <w:rsid w:val="008416DC"/>
    <w:rsid w:val="008434FB"/>
    <w:rsid w:val="008438C8"/>
    <w:rsid w:val="00852B4F"/>
    <w:rsid w:val="0086149E"/>
    <w:rsid w:val="00865580"/>
    <w:rsid w:val="008765B6"/>
    <w:rsid w:val="00884F2F"/>
    <w:rsid w:val="00887C44"/>
    <w:rsid w:val="008A37AF"/>
    <w:rsid w:val="008A4487"/>
    <w:rsid w:val="008B0B8F"/>
    <w:rsid w:val="008C20DA"/>
    <w:rsid w:val="008E0876"/>
    <w:rsid w:val="008E2962"/>
    <w:rsid w:val="008E3993"/>
    <w:rsid w:val="008F36D3"/>
    <w:rsid w:val="00900DEA"/>
    <w:rsid w:val="0090380E"/>
    <w:rsid w:val="00923161"/>
    <w:rsid w:val="00923DAA"/>
    <w:rsid w:val="009637B2"/>
    <w:rsid w:val="009844ED"/>
    <w:rsid w:val="009847AD"/>
    <w:rsid w:val="009965E6"/>
    <w:rsid w:val="009A739E"/>
    <w:rsid w:val="009B237D"/>
    <w:rsid w:val="009B2A80"/>
    <w:rsid w:val="009B7FBC"/>
    <w:rsid w:val="009C06C5"/>
    <w:rsid w:val="009C33FE"/>
    <w:rsid w:val="009E1A1F"/>
    <w:rsid w:val="009E1CBB"/>
    <w:rsid w:val="009E470D"/>
    <w:rsid w:val="009E64CC"/>
    <w:rsid w:val="009E665A"/>
    <w:rsid w:val="009F2C5E"/>
    <w:rsid w:val="009F4A4C"/>
    <w:rsid w:val="00A113E6"/>
    <w:rsid w:val="00A1719E"/>
    <w:rsid w:val="00A2697B"/>
    <w:rsid w:val="00A43D37"/>
    <w:rsid w:val="00A51677"/>
    <w:rsid w:val="00A53562"/>
    <w:rsid w:val="00A545AA"/>
    <w:rsid w:val="00A572C5"/>
    <w:rsid w:val="00A71A86"/>
    <w:rsid w:val="00A74F3B"/>
    <w:rsid w:val="00A77822"/>
    <w:rsid w:val="00A961C2"/>
    <w:rsid w:val="00A9693B"/>
    <w:rsid w:val="00AA7C6F"/>
    <w:rsid w:val="00AB3254"/>
    <w:rsid w:val="00AD21F7"/>
    <w:rsid w:val="00AD5688"/>
    <w:rsid w:val="00AD6BDB"/>
    <w:rsid w:val="00AE0558"/>
    <w:rsid w:val="00B01875"/>
    <w:rsid w:val="00B1030B"/>
    <w:rsid w:val="00B4134C"/>
    <w:rsid w:val="00B8305B"/>
    <w:rsid w:val="00B83D7C"/>
    <w:rsid w:val="00B8608D"/>
    <w:rsid w:val="00B90DA0"/>
    <w:rsid w:val="00B91C14"/>
    <w:rsid w:val="00B93901"/>
    <w:rsid w:val="00B94AEA"/>
    <w:rsid w:val="00BA6788"/>
    <w:rsid w:val="00BA72FE"/>
    <w:rsid w:val="00BB26AE"/>
    <w:rsid w:val="00BB2D65"/>
    <w:rsid w:val="00BB634D"/>
    <w:rsid w:val="00BB7F7B"/>
    <w:rsid w:val="00BC32DF"/>
    <w:rsid w:val="00BF2406"/>
    <w:rsid w:val="00C040B0"/>
    <w:rsid w:val="00C33073"/>
    <w:rsid w:val="00C372CD"/>
    <w:rsid w:val="00C50740"/>
    <w:rsid w:val="00C53CB5"/>
    <w:rsid w:val="00C5617E"/>
    <w:rsid w:val="00C82A29"/>
    <w:rsid w:val="00C93436"/>
    <w:rsid w:val="00CC170F"/>
    <w:rsid w:val="00CC33EE"/>
    <w:rsid w:val="00CC7008"/>
    <w:rsid w:val="00CD09A0"/>
    <w:rsid w:val="00CD2513"/>
    <w:rsid w:val="00CF39F9"/>
    <w:rsid w:val="00CF3D2B"/>
    <w:rsid w:val="00D072F4"/>
    <w:rsid w:val="00D175B0"/>
    <w:rsid w:val="00D36DEC"/>
    <w:rsid w:val="00D6083E"/>
    <w:rsid w:val="00D624A6"/>
    <w:rsid w:val="00D8615F"/>
    <w:rsid w:val="00DA0BBC"/>
    <w:rsid w:val="00DB347E"/>
    <w:rsid w:val="00DC1ED5"/>
    <w:rsid w:val="00DC3370"/>
    <w:rsid w:val="00DC3AB9"/>
    <w:rsid w:val="00DE1390"/>
    <w:rsid w:val="00DF0E12"/>
    <w:rsid w:val="00E17FBC"/>
    <w:rsid w:val="00E32579"/>
    <w:rsid w:val="00E43E63"/>
    <w:rsid w:val="00E46457"/>
    <w:rsid w:val="00EB0E3C"/>
    <w:rsid w:val="00EB33F6"/>
    <w:rsid w:val="00EB4D9C"/>
    <w:rsid w:val="00EE785F"/>
    <w:rsid w:val="00EF3278"/>
    <w:rsid w:val="00EF4D86"/>
    <w:rsid w:val="00F00061"/>
    <w:rsid w:val="00F02C02"/>
    <w:rsid w:val="00F22982"/>
    <w:rsid w:val="00F249A3"/>
    <w:rsid w:val="00F2686C"/>
    <w:rsid w:val="00F400A8"/>
    <w:rsid w:val="00F51582"/>
    <w:rsid w:val="00F55DB8"/>
    <w:rsid w:val="00F57C2E"/>
    <w:rsid w:val="00F7666F"/>
    <w:rsid w:val="00F80D9D"/>
    <w:rsid w:val="00F923D1"/>
    <w:rsid w:val="00FA2DE5"/>
    <w:rsid w:val="00FB50CB"/>
    <w:rsid w:val="00FC0716"/>
    <w:rsid w:val="00FC2EA9"/>
    <w:rsid w:val="00FD0610"/>
    <w:rsid w:val="00FD094B"/>
    <w:rsid w:val="00FE1362"/>
    <w:rsid w:val="00FE30C6"/>
    <w:rsid w:val="00FF3DEF"/>
    <w:rsid w:val="00FF5D05"/>
    <w:rsid w:val="00FF60DA"/>
    <w:rsid w:val="00FF6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3B1657"/>
  <w15:chartTrackingRefBased/>
  <w15:docId w15:val="{C2B6F132-7A3F-4EFF-A749-91A193D3F7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6D44"/>
    <w:pPr>
      <w:ind w:left="720"/>
      <w:contextualSpacing/>
    </w:pPr>
  </w:style>
  <w:style w:type="paragraph" w:styleId="Subtitle">
    <w:name w:val="Subtitle"/>
    <w:basedOn w:val="Normal"/>
    <w:next w:val="Normal"/>
    <w:link w:val="SubtitleChar"/>
    <w:uiPriority w:val="11"/>
    <w:qFormat/>
    <w:rsid w:val="007D7578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D7578"/>
    <w:rPr>
      <w:rFonts w:eastAsiaTheme="minorEastAsia"/>
      <w:color w:val="5A5A5A" w:themeColor="text1" w:themeTint="A5"/>
      <w:spacing w:val="15"/>
    </w:rPr>
  </w:style>
  <w:style w:type="paragraph" w:styleId="NoSpacing">
    <w:name w:val="No Spacing"/>
    <w:uiPriority w:val="1"/>
    <w:qFormat/>
    <w:rsid w:val="0027255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1156</Words>
  <Characters>6594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Lina Akhtar</dc:creator>
  <cp:keywords/>
  <dc:description/>
  <cp:lastModifiedBy>Lina Akhtar</cp:lastModifiedBy>
  <cp:revision>84</cp:revision>
  <cp:lastPrinted>2020-03-15T15:19:00Z</cp:lastPrinted>
  <dcterms:created xsi:type="dcterms:W3CDTF">2020-03-20T00:14:00Z</dcterms:created>
  <dcterms:modified xsi:type="dcterms:W3CDTF">2020-03-20T13:52:00Z</dcterms:modified>
</cp:coreProperties>
</file>