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619E8" w:rsidRDefault="001619E8" w:rsidP="001619E8">
      <w:r>
        <w:rPr>
          <w:noProof/>
        </w:rPr>
        <w:drawing>
          <wp:inline distT="0" distB="0" distL="0" distR="0" wp14:anchorId="283657F4" wp14:editId="47D9020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619E8" w:rsidRDefault="001619E8" w:rsidP="001619E8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680"/>
        <w:gridCol w:w="4680"/>
      </w:tblGrid>
      <w:tr w:rsidR="001619E8" w:rsidRPr="00405A9E" w:rsidTr="000232F0">
        <w:trPr>
          <w:cantSplit/>
          <w:trHeight w:val="469"/>
        </w:trPr>
        <w:tc>
          <w:tcPr>
            <w:tcW w:w="4908" w:type="dxa"/>
          </w:tcPr>
          <w:p w:rsidR="001619E8" w:rsidRPr="00A662B9" w:rsidRDefault="001619E8" w:rsidP="000232F0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1619E8" w:rsidRPr="00CB4484" w:rsidRDefault="001619E8" w:rsidP="000232F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1619E8" w:rsidRPr="007E3A8E" w:rsidTr="000232F0">
        <w:trPr>
          <w:trHeight w:val="542"/>
        </w:trPr>
        <w:tc>
          <w:tcPr>
            <w:tcW w:w="4908" w:type="dxa"/>
          </w:tcPr>
          <w:p w:rsidR="001619E8" w:rsidRPr="00931114" w:rsidRDefault="001619E8" w:rsidP="000232F0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1619E8" w:rsidRPr="007E3A8E" w:rsidRDefault="001619E8" w:rsidP="000232F0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5</w:t>
            </w:r>
          </w:p>
        </w:tc>
      </w:tr>
      <w:tr w:rsidR="001619E8" w:rsidRPr="007E3A8E" w:rsidTr="000232F0">
        <w:trPr>
          <w:trHeight w:val="302"/>
        </w:trPr>
        <w:tc>
          <w:tcPr>
            <w:tcW w:w="4908" w:type="dxa"/>
          </w:tcPr>
          <w:p w:rsidR="001619E8" w:rsidRPr="00931114" w:rsidRDefault="001619E8" w:rsidP="000232F0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1619E8" w:rsidRPr="007E3A8E" w:rsidRDefault="001619E8" w:rsidP="000232F0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1619E8" w:rsidRPr="007E3A8E" w:rsidTr="000232F0">
        <w:trPr>
          <w:trHeight w:val="863"/>
        </w:trPr>
        <w:tc>
          <w:tcPr>
            <w:tcW w:w="4908" w:type="dxa"/>
          </w:tcPr>
          <w:p w:rsidR="001619E8" w:rsidRPr="00931114" w:rsidRDefault="001619E8" w:rsidP="000232F0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Pr="00931114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:rsidR="001619E8" w:rsidRPr="00EC0A0F" w:rsidRDefault="001619E8" w:rsidP="000232F0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201</w:t>
            </w:r>
            <w:r>
              <w:rPr>
                <w:color w:val="FF0000"/>
              </w:rPr>
              <w:t>8</w:t>
            </w:r>
          </w:p>
        </w:tc>
      </w:tr>
    </w:tbl>
    <w:p w:rsidR="001619E8" w:rsidRPr="007E3A8E" w:rsidRDefault="001619E8" w:rsidP="001619E8">
      <w:pPr>
        <w:pStyle w:val="Modcode"/>
      </w:pPr>
    </w:p>
    <w:p w:rsidR="001619E8" w:rsidRPr="007E3A8E" w:rsidRDefault="001619E8" w:rsidP="001619E8">
      <w:pPr>
        <w:pStyle w:val="Modcode"/>
      </w:pPr>
      <w:r w:rsidRPr="007E3A8E">
        <w:t>MODULE CODE</w:t>
      </w:r>
      <w:r>
        <w:t xml:space="preserve">: </w:t>
      </w:r>
    </w:p>
    <w:p w:rsidR="001619E8" w:rsidRDefault="001619E8" w:rsidP="001619E8">
      <w:pPr>
        <w:pStyle w:val="Modname"/>
        <w:rPr>
          <w:color w:val="FF0000"/>
        </w:rPr>
      </w:pPr>
      <w:r>
        <w:rPr>
          <w:color w:val="FF0000"/>
        </w:rPr>
        <w:t>M5X01176</w:t>
      </w:r>
    </w:p>
    <w:p w:rsidR="001619E8" w:rsidRDefault="001619E8" w:rsidP="001619E8">
      <w:pPr>
        <w:pStyle w:val="Time"/>
      </w:pPr>
    </w:p>
    <w:p w:rsidR="001619E8" w:rsidRDefault="001619E8" w:rsidP="001619E8">
      <w:pPr>
        <w:pStyle w:val="BodyText"/>
        <w:rPr>
          <w:rFonts w:ascii="Times New Roman" w:hAnsi="Times New Roman"/>
          <w:b/>
          <w:sz w:val="28"/>
          <w:szCs w:val="28"/>
          <w:u w:val="single"/>
          <w:lang w:eastAsia="en-GB"/>
        </w:rPr>
      </w:pPr>
      <w:r w:rsidRPr="00DE23A4">
        <w:rPr>
          <w:rFonts w:ascii="Times New Roman" w:hAnsi="Times New Roman"/>
          <w:b/>
          <w:sz w:val="28"/>
          <w:szCs w:val="28"/>
          <w:u w:val="single"/>
          <w:lang w:eastAsia="en-GB"/>
        </w:rPr>
        <w:t>MANAGEMENT, INNOVATION &amp; SUSTAINABILITY</w:t>
      </w:r>
    </w:p>
    <w:p w:rsidR="001619E8" w:rsidRDefault="001619E8" w:rsidP="001619E8">
      <w:pPr>
        <w:pStyle w:val="Answer"/>
      </w:pPr>
    </w:p>
    <w:p w:rsidR="001619E8" w:rsidRDefault="001619E8" w:rsidP="001619E8">
      <w:pPr>
        <w:pStyle w:val="BodyText"/>
        <w:rPr>
          <w:lang w:eastAsia="en-GB"/>
        </w:rPr>
      </w:pPr>
    </w:p>
    <w:p w:rsidR="001619E8" w:rsidRPr="000C4A70" w:rsidRDefault="001619E8" w:rsidP="001619E8">
      <w:pPr>
        <w:pStyle w:val="BodyText"/>
        <w:rPr>
          <w:lang w:eastAsia="en-GB"/>
        </w:rPr>
      </w:pPr>
    </w:p>
    <w:p w:rsidR="001619E8" w:rsidRDefault="001619E8" w:rsidP="001619E8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1619E8" w:rsidRDefault="001619E8" w:rsidP="001619E8">
      <w:pPr>
        <w:pStyle w:val="Answer"/>
      </w:pPr>
    </w:p>
    <w:p w:rsidR="001619E8" w:rsidRDefault="001619E8" w:rsidP="001619E8">
      <w:pPr>
        <w:pStyle w:val="Answer"/>
        <w:rPr>
          <w:color w:val="FF0000"/>
          <w:u w:val="single"/>
        </w:rPr>
      </w:pPr>
      <w:r>
        <w:rPr>
          <w:color w:val="FF0000"/>
          <w:u w:val="single"/>
        </w:rPr>
        <w:t xml:space="preserve">All candidates to answer Question 1 in Section A </w:t>
      </w:r>
    </w:p>
    <w:p w:rsidR="001619E8" w:rsidRDefault="001619E8" w:rsidP="001619E8">
      <w:pPr>
        <w:pStyle w:val="Answer"/>
        <w:rPr>
          <w:color w:val="FF0000"/>
          <w:u w:val="single"/>
        </w:rPr>
      </w:pPr>
    </w:p>
    <w:p w:rsidR="001619E8" w:rsidRDefault="001619E8" w:rsidP="001619E8">
      <w:pPr>
        <w:pStyle w:val="Answer"/>
        <w:rPr>
          <w:color w:val="FF0000"/>
          <w:u w:val="single"/>
        </w:rPr>
      </w:pPr>
      <w:r>
        <w:rPr>
          <w:color w:val="FF0000"/>
          <w:u w:val="single"/>
        </w:rPr>
        <w:t>All Beng Mechanical, Mechanical &amp; Manufacturing and Energy and Environmental Engineering candidates to answer any two questions from Section B (Andrew Thorn)</w:t>
      </w:r>
    </w:p>
    <w:p w:rsidR="001619E8" w:rsidRDefault="001619E8" w:rsidP="001619E8">
      <w:pPr>
        <w:pStyle w:val="Answer"/>
        <w:rPr>
          <w:color w:val="FF0000"/>
          <w:u w:val="single"/>
        </w:rPr>
      </w:pPr>
    </w:p>
    <w:p w:rsidR="001619E8" w:rsidRPr="009948F4" w:rsidRDefault="001619E8" w:rsidP="001619E8">
      <w:pPr>
        <w:pStyle w:val="Answer"/>
      </w:pPr>
      <w:r>
        <w:rPr>
          <w:color w:val="FF0000"/>
          <w:u w:val="single"/>
        </w:rPr>
        <w:t>All Beng Motorsport, Motorcycle, and Automotive Engineering candidates to answer any two questions form Section C (Mark Sandford)</w:t>
      </w:r>
      <w:r>
        <w:t xml:space="preserve"> </w:t>
      </w:r>
    </w:p>
    <w:p w:rsidR="001619E8" w:rsidRPr="007E3A8E" w:rsidRDefault="001619E8" w:rsidP="001619E8">
      <w:pPr>
        <w:pStyle w:val="BodyText"/>
      </w:pPr>
    </w:p>
    <w:p w:rsidR="001619E8" w:rsidRPr="008575CD" w:rsidRDefault="001619E8" w:rsidP="001619E8">
      <w:pPr>
        <w:pStyle w:val="BodyText"/>
        <w:rPr>
          <w:rFonts w:ascii="Times New Roman" w:hAnsi="Times New Roman"/>
          <w:i/>
        </w:rPr>
      </w:pPr>
      <w:r w:rsidRPr="008575CD">
        <w:rPr>
          <w:rFonts w:ascii="Times New Roman" w:hAnsi="Times New Roman"/>
          <w:i/>
        </w:rPr>
        <w:t xml:space="preserve">Equipment or materials required – Calculators may be used </w:t>
      </w:r>
    </w:p>
    <w:p w:rsidR="001619E8" w:rsidRPr="008575CD" w:rsidRDefault="001619E8" w:rsidP="001619E8">
      <w:pPr>
        <w:pStyle w:val="BodyText"/>
        <w:rPr>
          <w:rFonts w:ascii="Times New Roman" w:hAnsi="Times New Roman"/>
          <w:i/>
        </w:rPr>
      </w:pPr>
      <w:r w:rsidRPr="008575CD">
        <w:rPr>
          <w:rFonts w:ascii="Times New Roman" w:hAnsi="Times New Roman"/>
          <w:i/>
        </w:rPr>
        <w:t xml:space="preserve">Adnoddau </w:t>
      </w:r>
      <w:proofErr w:type="spellStart"/>
      <w:r w:rsidRPr="008575CD">
        <w:rPr>
          <w:rFonts w:ascii="Times New Roman" w:hAnsi="Times New Roman"/>
          <w:i/>
        </w:rPr>
        <w:t>neu</w:t>
      </w:r>
      <w:proofErr w:type="spellEnd"/>
      <w:r w:rsidRPr="008575CD">
        <w:rPr>
          <w:rFonts w:ascii="Times New Roman" w:hAnsi="Times New Roman"/>
          <w:i/>
        </w:rPr>
        <w:t xml:space="preserve"> </w:t>
      </w:r>
      <w:proofErr w:type="spellStart"/>
      <w:r w:rsidRPr="008575CD">
        <w:rPr>
          <w:rFonts w:ascii="Times New Roman" w:hAnsi="Times New Roman"/>
          <w:i/>
        </w:rPr>
        <w:t>ddefnyddiau</w:t>
      </w:r>
      <w:proofErr w:type="spellEnd"/>
      <w:r w:rsidRPr="008575CD">
        <w:rPr>
          <w:rFonts w:ascii="Times New Roman" w:hAnsi="Times New Roman"/>
          <w:i/>
        </w:rPr>
        <w:t xml:space="preserve"> </w:t>
      </w:r>
      <w:proofErr w:type="spellStart"/>
      <w:r w:rsidRPr="008575CD">
        <w:rPr>
          <w:rFonts w:ascii="Times New Roman" w:hAnsi="Times New Roman"/>
          <w:i/>
        </w:rPr>
        <w:t>sydd</w:t>
      </w:r>
      <w:proofErr w:type="spellEnd"/>
      <w:r w:rsidRPr="008575CD">
        <w:rPr>
          <w:rFonts w:ascii="Times New Roman" w:hAnsi="Times New Roman"/>
          <w:i/>
        </w:rPr>
        <w:t xml:space="preserve"> </w:t>
      </w:r>
      <w:proofErr w:type="spellStart"/>
      <w:r w:rsidRPr="008575CD">
        <w:rPr>
          <w:rFonts w:ascii="Times New Roman" w:hAnsi="Times New Roman"/>
          <w:i/>
        </w:rPr>
        <w:t>eu</w:t>
      </w:r>
      <w:proofErr w:type="spellEnd"/>
      <w:r w:rsidRPr="008575CD">
        <w:rPr>
          <w:rFonts w:ascii="Times New Roman" w:hAnsi="Times New Roman"/>
          <w:i/>
        </w:rPr>
        <w:t xml:space="preserve"> </w:t>
      </w:r>
      <w:proofErr w:type="spellStart"/>
      <w:r w:rsidRPr="008575CD">
        <w:rPr>
          <w:rFonts w:ascii="Times New Roman" w:hAnsi="Times New Roman"/>
          <w:i/>
        </w:rPr>
        <w:t>hangen</w:t>
      </w:r>
      <w:proofErr w:type="spellEnd"/>
      <w:r w:rsidRPr="008575CD">
        <w:rPr>
          <w:rFonts w:ascii="Times New Roman" w:hAnsi="Times New Roman"/>
          <w:i/>
        </w:rPr>
        <w:t xml:space="preserve"> - Dim</w:t>
      </w:r>
    </w:p>
    <w:p w:rsidR="001619E8" w:rsidRDefault="001619E8" w:rsidP="001619E8">
      <w:pPr>
        <w:pStyle w:val="BodyText"/>
        <w:ind w:left="720"/>
        <w:jc w:val="center"/>
        <w:rPr>
          <w:sz w:val="28"/>
        </w:rPr>
      </w:pPr>
    </w:p>
    <w:p w:rsidR="001619E8" w:rsidRDefault="001619E8" w:rsidP="001619E8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1619E8" w:rsidRDefault="001619E8" w:rsidP="001619E8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Section A</w:t>
      </w:r>
    </w:p>
    <w:p w:rsidR="001619E8" w:rsidRDefault="001619E8" w:rsidP="001619E8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</w:p>
    <w:p w:rsidR="00E05E41" w:rsidRDefault="001619E8" w:rsidP="001619E8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1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KCYE Manufacturing has decided to invest in new milling machines.  The company has evaluated three options and initial capital investment in each project is £350,000 and the anticipated cash flows for each project are: -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Year</w:t>
      </w:r>
      <w:r>
        <w:rPr>
          <w:rFonts w:ascii="Times New Roman" w:hAnsi="Times New Roman" w:cs="Times New Roman"/>
          <w:sz w:val="24"/>
          <w:szCs w:val="24"/>
        </w:rPr>
        <w:tab/>
        <w:t>Project 1</w:t>
      </w:r>
      <w:r>
        <w:rPr>
          <w:rFonts w:ascii="Times New Roman" w:hAnsi="Times New Roman" w:cs="Times New Roman"/>
          <w:sz w:val="24"/>
          <w:szCs w:val="24"/>
        </w:rPr>
        <w:tab/>
        <w:t>Project 2</w:t>
      </w:r>
      <w:r>
        <w:rPr>
          <w:rFonts w:ascii="Times New Roman" w:hAnsi="Times New Roman" w:cs="Times New Roman"/>
          <w:sz w:val="24"/>
          <w:szCs w:val="24"/>
        </w:rPr>
        <w:tab/>
        <w:t>Project 3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      £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£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£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0</w:t>
      </w:r>
      <w:r>
        <w:rPr>
          <w:rFonts w:ascii="Times New Roman" w:hAnsi="Times New Roman" w:cs="Times New Roman"/>
          <w:sz w:val="24"/>
          <w:szCs w:val="24"/>
        </w:rPr>
        <w:tab/>
        <w:t>(325,000)</w:t>
      </w:r>
      <w:r>
        <w:rPr>
          <w:rFonts w:ascii="Times New Roman" w:hAnsi="Times New Roman" w:cs="Times New Roman"/>
          <w:sz w:val="24"/>
          <w:szCs w:val="24"/>
        </w:rPr>
        <w:tab/>
        <w:t>(325,000)</w:t>
      </w:r>
      <w:r>
        <w:rPr>
          <w:rFonts w:ascii="Times New Roman" w:hAnsi="Times New Roman" w:cs="Times New Roman"/>
          <w:sz w:val="24"/>
          <w:szCs w:val="24"/>
        </w:rPr>
        <w:tab/>
        <w:t>(325,000)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1</w:t>
      </w:r>
      <w:r>
        <w:rPr>
          <w:rFonts w:ascii="Times New Roman" w:hAnsi="Times New Roman" w:cs="Times New Roman"/>
          <w:sz w:val="24"/>
          <w:szCs w:val="24"/>
        </w:rPr>
        <w:tab/>
        <w:t xml:space="preserve"> 120,000</w:t>
      </w:r>
      <w:r>
        <w:rPr>
          <w:rFonts w:ascii="Times New Roman" w:hAnsi="Times New Roman" w:cs="Times New Roman"/>
          <w:sz w:val="24"/>
          <w:szCs w:val="24"/>
        </w:rPr>
        <w:tab/>
        <w:t xml:space="preserve">   75,000</w:t>
      </w:r>
      <w:r>
        <w:rPr>
          <w:rFonts w:ascii="Times New Roman" w:hAnsi="Times New Roman" w:cs="Times New Roman"/>
          <w:sz w:val="24"/>
          <w:szCs w:val="24"/>
        </w:rPr>
        <w:tab/>
        <w:t xml:space="preserve"> 140,000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2</w:t>
      </w:r>
      <w:r>
        <w:rPr>
          <w:rFonts w:ascii="Times New Roman" w:hAnsi="Times New Roman" w:cs="Times New Roman"/>
          <w:sz w:val="24"/>
          <w:szCs w:val="24"/>
        </w:rPr>
        <w:tab/>
        <w:t xml:space="preserve"> 140,000</w:t>
      </w:r>
      <w:r>
        <w:rPr>
          <w:rFonts w:ascii="Times New Roman" w:hAnsi="Times New Roman" w:cs="Times New Roman"/>
          <w:sz w:val="24"/>
          <w:szCs w:val="24"/>
        </w:rPr>
        <w:tab/>
        <w:t xml:space="preserve"> 100,000</w:t>
      </w:r>
      <w:r>
        <w:rPr>
          <w:rFonts w:ascii="Times New Roman" w:hAnsi="Times New Roman" w:cs="Times New Roman"/>
          <w:sz w:val="24"/>
          <w:szCs w:val="24"/>
        </w:rPr>
        <w:tab/>
        <w:t xml:space="preserve"> 100,000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3</w:t>
      </w:r>
      <w:r>
        <w:rPr>
          <w:rFonts w:ascii="Times New Roman" w:hAnsi="Times New Roman" w:cs="Times New Roman"/>
          <w:sz w:val="24"/>
          <w:szCs w:val="24"/>
        </w:rPr>
        <w:tab/>
        <w:t xml:space="preserve"> 180,000</w:t>
      </w:r>
      <w:r>
        <w:rPr>
          <w:rFonts w:ascii="Times New Roman" w:hAnsi="Times New Roman" w:cs="Times New Roman"/>
          <w:sz w:val="24"/>
          <w:szCs w:val="24"/>
        </w:rPr>
        <w:tab/>
        <w:t xml:space="preserve"> 120,000</w:t>
      </w:r>
      <w:r>
        <w:rPr>
          <w:rFonts w:ascii="Times New Roman" w:hAnsi="Times New Roman" w:cs="Times New Roman"/>
          <w:sz w:val="24"/>
          <w:szCs w:val="24"/>
        </w:rPr>
        <w:tab/>
        <w:t xml:space="preserve"> 160,000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4</w:t>
      </w:r>
      <w:r>
        <w:rPr>
          <w:rFonts w:ascii="Times New Roman" w:hAnsi="Times New Roman" w:cs="Times New Roman"/>
          <w:sz w:val="24"/>
          <w:szCs w:val="24"/>
        </w:rPr>
        <w:tab/>
        <w:t xml:space="preserve"> 130,000</w:t>
      </w:r>
      <w:r>
        <w:rPr>
          <w:rFonts w:ascii="Times New Roman" w:hAnsi="Times New Roman" w:cs="Times New Roman"/>
          <w:sz w:val="24"/>
          <w:szCs w:val="24"/>
        </w:rPr>
        <w:tab/>
        <w:t xml:space="preserve"> 140,000</w:t>
      </w:r>
      <w:r>
        <w:rPr>
          <w:rFonts w:ascii="Times New Roman" w:hAnsi="Times New Roman" w:cs="Times New Roman"/>
          <w:sz w:val="24"/>
          <w:szCs w:val="24"/>
        </w:rPr>
        <w:tab/>
        <w:t xml:space="preserve"> 160,000</w:t>
      </w:r>
    </w:p>
    <w:p w:rsidR="001619E8" w:rsidRDefault="001619E8" w:rsidP="001619E8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1619E8" w:rsidRDefault="001619E8" w:rsidP="001619E8">
      <w:pPr>
        <w:pStyle w:val="ListParagraph"/>
        <w:numPr>
          <w:ilvl w:val="0"/>
          <w:numId w:val="1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payback for each project in years and months.</w:t>
      </w:r>
    </w:p>
    <w:p w:rsid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9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1619E8" w:rsidRDefault="001619E8" w:rsidP="001619E8">
      <w:pPr>
        <w:pStyle w:val="ListParagraph"/>
        <w:numPr>
          <w:ilvl w:val="0"/>
          <w:numId w:val="1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net present value for each project using a discount factor of 12%</w:t>
      </w:r>
      <w:r w:rsidR="000F1372">
        <w:rPr>
          <w:rFonts w:ascii="Times New Roman" w:hAnsi="Times New Roman" w:cs="Times New Roman"/>
          <w:sz w:val="24"/>
          <w:szCs w:val="24"/>
        </w:rPr>
        <w:t>.</w:t>
      </w: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Discount factors at 12%</w:t>
      </w: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Year</w:t>
      </w:r>
      <w:r>
        <w:rPr>
          <w:rFonts w:ascii="Times New Roman" w:hAnsi="Times New Roman" w:cs="Times New Roman"/>
          <w:sz w:val="24"/>
          <w:szCs w:val="24"/>
        </w:rPr>
        <w:tab/>
        <w:t>Discount factor</w:t>
      </w: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0</w:t>
      </w:r>
      <w:r>
        <w:rPr>
          <w:rFonts w:ascii="Times New Roman" w:hAnsi="Times New Roman" w:cs="Times New Roman"/>
          <w:sz w:val="24"/>
          <w:szCs w:val="24"/>
        </w:rPr>
        <w:tab/>
        <w:t xml:space="preserve">        1.00</w:t>
      </w: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1</w:t>
      </w:r>
      <w:r>
        <w:rPr>
          <w:rFonts w:ascii="Times New Roman" w:hAnsi="Times New Roman" w:cs="Times New Roman"/>
          <w:sz w:val="24"/>
          <w:szCs w:val="24"/>
        </w:rPr>
        <w:tab/>
        <w:t xml:space="preserve">        0.8929</w:t>
      </w: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2</w:t>
      </w:r>
      <w:r>
        <w:rPr>
          <w:rFonts w:ascii="Times New Roman" w:hAnsi="Times New Roman" w:cs="Times New Roman"/>
          <w:sz w:val="24"/>
          <w:szCs w:val="24"/>
        </w:rPr>
        <w:tab/>
        <w:t xml:space="preserve">        0.7972</w:t>
      </w: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3</w:t>
      </w:r>
      <w:r>
        <w:rPr>
          <w:rFonts w:ascii="Times New Roman" w:hAnsi="Times New Roman" w:cs="Times New Roman"/>
          <w:sz w:val="24"/>
          <w:szCs w:val="24"/>
        </w:rPr>
        <w:tab/>
        <w:t xml:space="preserve">        0.7113</w:t>
      </w:r>
    </w:p>
    <w:p w:rsidR="000F1372" w:rsidRDefault="000F1372" w:rsidP="000F1372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4</w:t>
      </w:r>
      <w:r>
        <w:rPr>
          <w:rFonts w:ascii="Times New Roman" w:hAnsi="Times New Roman" w:cs="Times New Roman"/>
          <w:sz w:val="24"/>
          <w:szCs w:val="24"/>
        </w:rPr>
        <w:tab/>
        <w:t xml:space="preserve">        0.6355</w:t>
      </w:r>
    </w:p>
    <w:p w:rsid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9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0F1372" w:rsidRDefault="000F1372" w:rsidP="001619E8">
      <w:pPr>
        <w:pStyle w:val="ListParagraph"/>
        <w:numPr>
          <w:ilvl w:val="0"/>
          <w:numId w:val="1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Comment on your findings and state which project you would choose.</w:t>
      </w:r>
    </w:p>
    <w:p w:rsidR="000F1372" w:rsidRPr="001619E8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7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1619E8" w:rsidRDefault="001619E8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1619E8" w:rsidRDefault="001619E8" w:rsidP="001619E8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Section B</w:t>
      </w:r>
    </w:p>
    <w:p w:rsidR="001619E8" w:rsidRDefault="001619E8" w:rsidP="001619E8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2</w:t>
      </w:r>
    </w:p>
    <w:p w:rsidR="000F1372" w:rsidRDefault="000F1372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Incorrect pricing of components can break an organization while the right price will not only help create demand because also substantial profits.</w:t>
      </w:r>
    </w:p>
    <w:p w:rsidR="000F1372" w:rsidRDefault="000F1372" w:rsidP="001619E8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0F1372" w:rsidRDefault="000F1372" w:rsidP="000F1372">
      <w:pPr>
        <w:pStyle w:val="ListParagraph"/>
        <w:numPr>
          <w:ilvl w:val="0"/>
          <w:numId w:val="2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Explain the five steps in price determination</w:t>
      </w:r>
    </w:p>
    <w:p w:rsid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13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0F1372" w:rsidRDefault="000F1372" w:rsidP="000F1372">
      <w:pPr>
        <w:pStyle w:val="ListParagraph"/>
        <w:numPr>
          <w:ilvl w:val="0"/>
          <w:numId w:val="2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Discuss three methods that can be used to price products or services</w:t>
      </w:r>
    </w:p>
    <w:p w:rsid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F1372" w:rsidRPr="000F1372" w:rsidRDefault="000F1372" w:rsidP="000F1372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1619E8" w:rsidRDefault="001619E8" w:rsidP="001619E8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3</w:t>
      </w:r>
    </w:p>
    <w:p w:rsidR="000F1372" w:rsidRDefault="000F1372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Project managers are required to have a broad range of skills and deliver projects on time and to budget.</w:t>
      </w:r>
    </w:p>
    <w:p w:rsidR="000F1372" w:rsidRDefault="000F1372" w:rsidP="001619E8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0F1372" w:rsidRDefault="000F1372" w:rsidP="000F1372">
      <w:pPr>
        <w:pStyle w:val="ListParagraph"/>
        <w:numPr>
          <w:ilvl w:val="0"/>
          <w:numId w:val="3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 have just been appointed as a project manager on installing new heaters to a chemical processing plant.  The project is already 10 weeks</w:t>
      </w:r>
      <w:r w:rsidR="00E079F7">
        <w:rPr>
          <w:rFonts w:ascii="Times New Roman" w:hAnsi="Times New Roman" w:cs="Times New Roman"/>
          <w:sz w:val="24"/>
          <w:szCs w:val="24"/>
        </w:rPr>
        <w:t xml:space="preserve"> behind schedule and you have been tasked with rescuing the troubled project.</w:t>
      </w:r>
    </w:p>
    <w:p w:rsidR="00E079F7" w:rsidRDefault="00E079F7" w:rsidP="00E079F7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E079F7" w:rsidRDefault="00E079F7" w:rsidP="00E079F7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Evaluate how you would go about rescuing the project and getting it back on schedule.</w:t>
      </w:r>
    </w:p>
    <w:p w:rsidR="00E079F7" w:rsidRDefault="00E079F7" w:rsidP="00E079F7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E079F7" w:rsidRDefault="00E079F7" w:rsidP="00E079F7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</w:p>
    <w:p w:rsidR="00E079F7" w:rsidRDefault="00E079F7" w:rsidP="000F1372">
      <w:pPr>
        <w:pStyle w:val="ListParagraph"/>
        <w:numPr>
          <w:ilvl w:val="0"/>
          <w:numId w:val="3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Analyse the role and responsibilities of a project manager.</w:t>
      </w:r>
    </w:p>
    <w:p w:rsidR="00E079F7" w:rsidRPr="000F1372" w:rsidRDefault="00E079F7" w:rsidP="00E079F7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3C002B" w:rsidRDefault="003C002B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1619E8" w:rsidRDefault="001619E8" w:rsidP="001619E8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4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Sleep Well manufacture mattresses and have the following costs; machine set-ups £24,000, ordering materials £6,000, inspection £8,000 and order processing £14,000.  The following information is also available regarding costs and set-ups for products.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Slept 1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Slept 2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Direct materials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£36,000</w:t>
      </w:r>
      <w:r w:rsidR="003C002B">
        <w:rPr>
          <w:rFonts w:ascii="Times New Roman" w:hAnsi="Times New Roman" w:cs="Times New Roman"/>
          <w:sz w:val="24"/>
          <w:szCs w:val="24"/>
        </w:rPr>
        <w:tab/>
        <w:t>£22,000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Direct </w:t>
      </w:r>
      <w:proofErr w:type="spellStart"/>
      <w:r>
        <w:rPr>
          <w:rFonts w:ascii="Times New Roman" w:hAnsi="Times New Roman" w:cs="Times New Roman"/>
          <w:sz w:val="24"/>
          <w:szCs w:val="24"/>
        </w:rPr>
        <w:t>labour</w:t>
      </w:r>
      <w:proofErr w:type="spellEnd"/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£60,000</w:t>
      </w:r>
      <w:r w:rsidR="003C002B">
        <w:rPr>
          <w:rFonts w:ascii="Times New Roman" w:hAnsi="Times New Roman" w:cs="Times New Roman"/>
          <w:sz w:val="24"/>
          <w:szCs w:val="24"/>
        </w:rPr>
        <w:tab/>
        <w:t>£34,000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Number of set-ups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  40</w:t>
      </w:r>
      <w:r w:rsidR="003C002B">
        <w:rPr>
          <w:rFonts w:ascii="Times New Roman" w:hAnsi="Times New Roman" w:cs="Times New Roman"/>
          <w:sz w:val="24"/>
          <w:szCs w:val="24"/>
        </w:rPr>
        <w:tab/>
        <w:t xml:space="preserve">         84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Number of orders placed</w:t>
      </w:r>
      <w:r>
        <w:rPr>
          <w:rFonts w:ascii="Times New Roman" w:hAnsi="Times New Roman" w:cs="Times New Roman"/>
          <w:sz w:val="24"/>
          <w:szCs w:val="24"/>
        </w:rPr>
        <w:tab/>
        <w:t xml:space="preserve">     6200</w:t>
      </w:r>
      <w:r w:rsidR="003C002B">
        <w:rPr>
          <w:rFonts w:ascii="Times New Roman" w:hAnsi="Times New Roman" w:cs="Times New Roman"/>
          <w:sz w:val="24"/>
          <w:szCs w:val="24"/>
        </w:rPr>
        <w:tab/>
        <w:t xml:space="preserve">     3800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Number of inspections</w:t>
      </w:r>
      <w:r>
        <w:rPr>
          <w:rFonts w:ascii="Times New Roman" w:hAnsi="Times New Roman" w:cs="Times New Roman"/>
          <w:sz w:val="24"/>
          <w:szCs w:val="24"/>
        </w:rPr>
        <w:tab/>
        <w:t xml:space="preserve">     2800</w:t>
      </w:r>
      <w:r w:rsidR="003C002B">
        <w:rPr>
          <w:rFonts w:ascii="Times New Roman" w:hAnsi="Times New Roman" w:cs="Times New Roman"/>
          <w:sz w:val="24"/>
          <w:szCs w:val="24"/>
        </w:rPr>
        <w:tab/>
        <w:t xml:space="preserve">     2000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Number of orders processed</w:t>
      </w:r>
      <w:r w:rsidR="003C002B">
        <w:rPr>
          <w:rFonts w:ascii="Times New Roman" w:hAnsi="Times New Roman" w:cs="Times New Roman"/>
          <w:sz w:val="24"/>
          <w:szCs w:val="24"/>
        </w:rPr>
        <w:tab/>
        <w:t xml:space="preserve">     8000</w:t>
      </w:r>
      <w:r w:rsidR="003C002B">
        <w:rPr>
          <w:rFonts w:ascii="Times New Roman" w:hAnsi="Times New Roman" w:cs="Times New Roman"/>
          <w:sz w:val="24"/>
          <w:szCs w:val="24"/>
        </w:rPr>
        <w:tab/>
        <w:t xml:space="preserve">     6000</w:t>
      </w:r>
    </w:p>
    <w:p w:rsidR="00E079F7" w:rsidRDefault="00E079F7" w:rsidP="001619E8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Number of products</w:t>
      </w:r>
      <w:r w:rsidR="003C002B">
        <w:rPr>
          <w:rFonts w:ascii="Times New Roman" w:hAnsi="Times New Roman" w:cs="Times New Roman"/>
          <w:sz w:val="24"/>
          <w:szCs w:val="24"/>
        </w:rPr>
        <w:tab/>
      </w:r>
      <w:r w:rsidR="003C002B">
        <w:rPr>
          <w:rFonts w:ascii="Times New Roman" w:hAnsi="Times New Roman" w:cs="Times New Roman"/>
          <w:sz w:val="24"/>
          <w:szCs w:val="24"/>
        </w:rPr>
        <w:tab/>
        <w:t xml:space="preserve">     4000</w:t>
      </w:r>
      <w:r w:rsidR="003C002B">
        <w:rPr>
          <w:rFonts w:ascii="Times New Roman" w:hAnsi="Times New Roman" w:cs="Times New Roman"/>
          <w:sz w:val="24"/>
          <w:szCs w:val="24"/>
        </w:rPr>
        <w:tab/>
        <w:t xml:space="preserve">     5000</w:t>
      </w:r>
    </w:p>
    <w:p w:rsidR="003C002B" w:rsidRDefault="003C002B" w:rsidP="001619E8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3C002B" w:rsidRDefault="003C002B" w:rsidP="003C002B">
      <w:pPr>
        <w:pStyle w:val="ListParagraph"/>
        <w:numPr>
          <w:ilvl w:val="0"/>
          <w:numId w:val="4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activity cost driver rates</w:t>
      </w:r>
      <w:r w:rsidR="00015770">
        <w:rPr>
          <w:rFonts w:ascii="Times New Roman" w:hAnsi="Times New Roman" w:cs="Times New Roman"/>
          <w:sz w:val="24"/>
          <w:szCs w:val="24"/>
        </w:rPr>
        <w:t xml:space="preserve"> for;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) the number of set-ups; (ii) number of orders placed; (iii) number of inspections and; </w:t>
      </w:r>
      <w:proofErr w:type="gramStart"/>
      <w:r>
        <w:rPr>
          <w:rFonts w:ascii="Times New Roman" w:hAnsi="Times New Roman" w:cs="Times New Roman"/>
          <w:sz w:val="24"/>
          <w:szCs w:val="24"/>
        </w:rPr>
        <w:t>(iv) the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number of sales order processed.</w:t>
      </w:r>
    </w:p>
    <w:p w:rsidR="003C002B" w:rsidRDefault="003C002B" w:rsidP="003C002B">
      <w:pPr>
        <w:pStyle w:val="ListParagraph"/>
        <w:spacing w:after="0"/>
        <w:ind w:left="450"/>
        <w:rPr>
          <w:rFonts w:ascii="Times New Roman" w:hAnsi="Times New Roman" w:cs="Times New Roman"/>
          <w:sz w:val="24"/>
          <w:szCs w:val="24"/>
        </w:rPr>
      </w:pPr>
    </w:p>
    <w:p w:rsidR="003C002B" w:rsidRDefault="003C002B" w:rsidP="003C002B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4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3C002B" w:rsidRDefault="003C002B" w:rsidP="003C002B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3C002B" w:rsidRDefault="003C002B" w:rsidP="003C002B">
      <w:pPr>
        <w:pStyle w:val="ListParagraph"/>
        <w:numPr>
          <w:ilvl w:val="0"/>
          <w:numId w:val="4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total overhead costs for Slept 1 and Slept 2.</w:t>
      </w:r>
    </w:p>
    <w:p w:rsidR="003C002B" w:rsidRDefault="003C002B" w:rsidP="003C002B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8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3C002B" w:rsidRDefault="003C002B" w:rsidP="003C002B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3C002B" w:rsidRDefault="003C002B" w:rsidP="003C002B">
      <w:pPr>
        <w:pStyle w:val="ListParagraph"/>
        <w:numPr>
          <w:ilvl w:val="0"/>
          <w:numId w:val="4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individual cost of products Slept 1 and Slept 2.</w:t>
      </w:r>
    </w:p>
    <w:p w:rsidR="003C002B" w:rsidRDefault="003C002B" w:rsidP="003C002B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8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3C002B" w:rsidRDefault="003C002B" w:rsidP="003C002B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</w:p>
    <w:p w:rsidR="003C002B" w:rsidRDefault="003C002B" w:rsidP="003C002B">
      <w:pPr>
        <w:pStyle w:val="ListParagraph"/>
        <w:numPr>
          <w:ilvl w:val="0"/>
          <w:numId w:val="4"/>
        </w:numPr>
        <w:spacing w:after="0"/>
        <w:ind w:left="450" w:hanging="45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Using the values obtained from part c) calculate the selling price of Slept 1 and Slept2 if the company wishes to make a 30% profit.</w:t>
      </w:r>
    </w:p>
    <w:p w:rsidR="00B86C9F" w:rsidRPr="003C002B" w:rsidRDefault="00B86C9F" w:rsidP="00B86C9F">
      <w:pPr>
        <w:pStyle w:val="ListParagraph"/>
        <w:spacing w:after="0"/>
        <w:ind w:left="45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sectPr w:rsidR="00B86C9F" w:rsidRPr="003C002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04470D"/>
    <w:multiLevelType w:val="hybridMultilevel"/>
    <w:tmpl w:val="EAB242B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B16CC0"/>
    <w:multiLevelType w:val="hybridMultilevel"/>
    <w:tmpl w:val="A1AA9CD8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CE1674"/>
    <w:multiLevelType w:val="hybridMultilevel"/>
    <w:tmpl w:val="54D8732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B2F2563"/>
    <w:multiLevelType w:val="hybridMultilevel"/>
    <w:tmpl w:val="43988DE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19E8"/>
    <w:rsid w:val="00015770"/>
    <w:rsid w:val="000F1372"/>
    <w:rsid w:val="001619E8"/>
    <w:rsid w:val="00317384"/>
    <w:rsid w:val="003C002B"/>
    <w:rsid w:val="007F6971"/>
    <w:rsid w:val="00B5378A"/>
    <w:rsid w:val="00B86C9F"/>
    <w:rsid w:val="00E079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B0F3973-554D-4476-B66E-9909D73E4C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1619E8"/>
    <w:pPr>
      <w:spacing w:after="0" w:line="240" w:lineRule="auto"/>
    </w:pPr>
    <w:rPr>
      <w:rFonts w:ascii="Arial" w:eastAsia="Times New Roman" w:hAnsi="Arial" w:cs="Times New Roman"/>
      <w:sz w:val="24"/>
      <w:szCs w:val="20"/>
      <w:lang w:val="en-GB"/>
    </w:rPr>
  </w:style>
  <w:style w:type="character" w:customStyle="1" w:styleId="BodyTextChar">
    <w:name w:val="Body Text Char"/>
    <w:basedOn w:val="DefaultParagraphFont"/>
    <w:link w:val="BodyText"/>
    <w:rsid w:val="001619E8"/>
    <w:rPr>
      <w:rFonts w:ascii="Arial" w:eastAsia="Times New Roman" w:hAnsi="Arial" w:cs="Times New Roman"/>
      <w:sz w:val="24"/>
      <w:szCs w:val="20"/>
      <w:lang w:val="en-GB"/>
    </w:rPr>
  </w:style>
  <w:style w:type="table" w:styleId="TableGrid">
    <w:name w:val="Table Grid"/>
    <w:basedOn w:val="TableNormal"/>
    <w:uiPriority w:val="59"/>
    <w:rsid w:val="001619E8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1619E8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next w:val="Month"/>
    <w:rsid w:val="001619E8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customStyle="1" w:styleId="Modcode">
    <w:name w:val="Modcode"/>
    <w:basedOn w:val="Normal"/>
    <w:rsid w:val="001619E8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next w:val="Time"/>
    <w:rsid w:val="001619E8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Answer"/>
    <w:rsid w:val="001619E8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Answer">
    <w:name w:val="Answer"/>
    <w:basedOn w:val="Normal"/>
    <w:next w:val="BodyText"/>
    <w:rsid w:val="001619E8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rsid w:val="001619E8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val="en-GB" w:eastAsia="en-GB"/>
    </w:rPr>
  </w:style>
  <w:style w:type="paragraph" w:customStyle="1" w:styleId="Month">
    <w:name w:val="Month"/>
    <w:basedOn w:val="Normal"/>
    <w:next w:val="Modcode"/>
    <w:rsid w:val="001619E8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val="en-GB" w:eastAsia="en-GB"/>
    </w:rPr>
  </w:style>
  <w:style w:type="paragraph" w:styleId="ListParagraph">
    <w:name w:val="List Paragraph"/>
    <w:basedOn w:val="Normal"/>
    <w:uiPriority w:val="34"/>
    <w:qFormat/>
    <w:rsid w:val="001619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4</Pages>
  <Words>502</Words>
  <Characters>2865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2</cp:revision>
  <dcterms:created xsi:type="dcterms:W3CDTF">2018-03-27T13:41:00Z</dcterms:created>
  <dcterms:modified xsi:type="dcterms:W3CDTF">2018-04-07T19:14:00Z</dcterms:modified>
</cp:coreProperties>
</file>