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2A302" w14:textId="676DCFC1" w:rsidR="00453E46" w:rsidRPr="00C32318" w:rsidRDefault="00453E46" w:rsidP="00C32318">
      <w:pPr>
        <w:rPr>
          <w:rFonts w:ascii="Arial" w:hAnsi="Arial" w:cs="Arial"/>
          <w:sz w:val="22"/>
          <w:szCs w:val="22"/>
        </w:rPr>
      </w:pPr>
      <w:r w:rsidRPr="008650B4">
        <w:rPr>
          <w:rFonts w:ascii="Arial" w:hAnsi="Arial" w:cs="Arial"/>
          <w:noProof/>
          <w:color w:val="000000" w:themeColor="text1"/>
          <w:sz w:val="22"/>
          <w:szCs w:val="22"/>
          <w:lang w:val="en-GB" w:eastAsia="en-GB"/>
        </w:rPr>
        <mc:AlternateContent>
          <mc:Choice Requires="wps">
            <w:drawing>
              <wp:anchor distT="45720" distB="45720" distL="114300" distR="114300" simplePos="0" relativeHeight="251659264" behindDoc="0" locked="0" layoutInCell="1" allowOverlap="1" wp14:anchorId="3A22A31E" wp14:editId="3A22A31F">
                <wp:simplePos x="0" y="0"/>
                <wp:positionH relativeFrom="page">
                  <wp:posOffset>2201545</wp:posOffset>
                </wp:positionH>
                <wp:positionV relativeFrom="paragraph">
                  <wp:posOffset>10160</wp:posOffset>
                </wp:positionV>
                <wp:extent cx="3634740" cy="1828800"/>
                <wp:effectExtent l="0" t="0" r="2286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828800"/>
                        </a:xfrm>
                        <a:prstGeom prst="rect">
                          <a:avLst/>
                        </a:prstGeom>
                        <a:solidFill>
                          <a:srgbClr val="FFFFFF"/>
                        </a:solidFill>
                        <a:ln w="9525">
                          <a:solidFill>
                            <a:schemeClr val="bg1"/>
                          </a:solidFill>
                          <a:miter lim="800000"/>
                          <a:headEnd/>
                          <a:tailEnd/>
                        </a:ln>
                      </wps:spPr>
                      <wps:txbx>
                        <w:txbxContent>
                          <w:p w14:paraId="3A22A324" w14:textId="0E99113E" w:rsidR="00F01C18" w:rsidRDefault="00F01C18" w:rsidP="008B17B4">
                            <w:pPr>
                              <w:pStyle w:val="Heading1"/>
                              <w:jc w:val="center"/>
                              <w:rPr>
                                <w:color w:val="000000" w:themeColor="text1"/>
                                <w:sz w:val="28"/>
                              </w:rPr>
                            </w:pPr>
                            <w:r w:rsidRPr="00193490">
                              <w:rPr>
                                <w:color w:val="000000" w:themeColor="text1"/>
                                <w:sz w:val="28"/>
                              </w:rPr>
                              <w:t>University</w:t>
                            </w:r>
                            <w:r>
                              <w:rPr>
                                <w:color w:val="000000" w:themeColor="text1"/>
                                <w:sz w:val="28"/>
                              </w:rPr>
                              <w:t xml:space="preserve"> of Wales Trinity Saint David</w:t>
                            </w:r>
                          </w:p>
                          <w:p w14:paraId="3A22A325" w14:textId="77777777" w:rsidR="00F01C18" w:rsidRPr="00D20648" w:rsidRDefault="00F01C18" w:rsidP="00453E46">
                            <w:pPr>
                              <w:jc w:val="center"/>
                              <w:rPr>
                                <w:sz w:val="24"/>
                              </w:rPr>
                            </w:pPr>
                            <w:r w:rsidRPr="00D20648">
                              <w:rPr>
                                <w:sz w:val="24"/>
                              </w:rPr>
                              <w:t>London</w:t>
                            </w:r>
                          </w:p>
                          <w:p w14:paraId="3A22A326" w14:textId="56F0BD91" w:rsidR="00F01C18" w:rsidRPr="00193490" w:rsidRDefault="00F01C18" w:rsidP="00453E46">
                            <w:pPr>
                              <w:pStyle w:val="Heading1"/>
                              <w:jc w:val="center"/>
                              <w:rPr>
                                <w:color w:val="000000" w:themeColor="text1"/>
                                <w:sz w:val="28"/>
                              </w:rPr>
                            </w:pPr>
                            <w:r>
                              <w:rPr>
                                <w:color w:val="000000" w:themeColor="text1"/>
                                <w:sz w:val="28"/>
                              </w:rPr>
                              <w:t>Human Resource Management</w:t>
                            </w:r>
                          </w:p>
                          <w:p w14:paraId="4D3CA239" w14:textId="77777777" w:rsidR="00F01C18" w:rsidRPr="00C32318" w:rsidRDefault="00F01C18" w:rsidP="00C32318"/>
                          <w:p w14:paraId="3A22A328" w14:textId="77777777" w:rsidR="00F01C18" w:rsidRPr="008650B4" w:rsidRDefault="00F01C18" w:rsidP="00453E46">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22A31E" id="_x0000_t202" coordsize="21600,21600" o:spt="202" path="m,l,21600r21600,l21600,xe">
                <v:stroke joinstyle="miter"/>
                <v:path gradientshapeok="t" o:connecttype="rect"/>
              </v:shapetype>
              <v:shape id="Text Box 2" o:spid="_x0000_s1026" type="#_x0000_t202" style="position:absolute;margin-left:173.35pt;margin-top:.8pt;width:286.2pt;height:2in;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" strokecolor="white [3212]">
                <v:textbox>
                  <w:txbxContent>
                    <w:p w14:paraId="3A22A324" w14:textId="0E99113E" w:rsidR="00F01C18" w:rsidRDefault="00F01C18" w:rsidP="008B17B4">
                      <w:pPr>
                        <w:pStyle w:val="Heading1"/>
                        <w:jc w:val="center"/>
                        <w:rPr>
                          <w:color w:val="000000" w:themeColor="text1"/>
                          <w:sz w:val="28"/>
                        </w:rPr>
                      </w:pPr>
                      <w:r w:rsidRPr="00193490">
                        <w:rPr>
                          <w:color w:val="000000" w:themeColor="text1"/>
                          <w:sz w:val="28"/>
                        </w:rPr>
                        <w:t>University</w:t>
                      </w:r>
                      <w:r>
                        <w:rPr>
                          <w:color w:val="000000" w:themeColor="text1"/>
                          <w:sz w:val="28"/>
                        </w:rPr>
                        <w:t xml:space="preserve"> of Wales Trinity Saint David</w:t>
                      </w:r>
                    </w:p>
                    <w:p w14:paraId="3A22A325" w14:textId="77777777" w:rsidR="00F01C18" w:rsidRPr="00D20648" w:rsidRDefault="00F01C18" w:rsidP="00453E46">
                      <w:pPr>
                        <w:jc w:val="center"/>
                        <w:rPr>
                          <w:sz w:val="24"/>
                        </w:rPr>
                      </w:pPr>
                      <w:r w:rsidRPr="00D20648">
                        <w:rPr>
                          <w:sz w:val="24"/>
                        </w:rPr>
                        <w:t>London</w:t>
                      </w:r>
                    </w:p>
                    <w:p w14:paraId="3A22A326" w14:textId="56F0BD91" w:rsidR="00F01C18" w:rsidRPr="00193490" w:rsidRDefault="00F01C18" w:rsidP="00453E46">
                      <w:pPr>
                        <w:pStyle w:val="Heading1"/>
                        <w:jc w:val="center"/>
                        <w:rPr>
                          <w:color w:val="000000" w:themeColor="text1"/>
                          <w:sz w:val="28"/>
                        </w:rPr>
                      </w:pPr>
                      <w:r>
                        <w:rPr>
                          <w:color w:val="000000" w:themeColor="text1"/>
                          <w:sz w:val="28"/>
                        </w:rPr>
                        <w:t>Human Resource Management</w:t>
                      </w:r>
                    </w:p>
                    <w:p w14:paraId="4D3CA239" w14:textId="77777777" w:rsidR="00F01C18" w:rsidRPr="00C32318" w:rsidRDefault="00F01C18" w:rsidP="00C32318"/>
                    <w:p w14:paraId="3A22A328" w14:textId="77777777" w:rsidR="00F01C18" w:rsidRPr="008650B4" w:rsidRDefault="00F01C18" w:rsidP="00453E46">
                      <w:pPr>
                        <w:rPr>
                          <w:b/>
                        </w:rPr>
                      </w:pPr>
                    </w:p>
                  </w:txbxContent>
                </v:textbox>
                <w10:wrap type="square" anchorx="page"/>
              </v:shape>
            </w:pict>
          </mc:Fallback>
        </mc:AlternateContent>
      </w:r>
      <w:r w:rsidRPr="00453E46">
        <w:rPr>
          <w:sz w:val="28"/>
        </w:rPr>
        <w:t xml:space="preserve">  </w:t>
      </w:r>
    </w:p>
    <w:p w14:paraId="3A22A304" w14:textId="77777777" w:rsidR="00453E46" w:rsidRDefault="00453E46" w:rsidP="00453E46">
      <w:pPr>
        <w:rPr>
          <w:rFonts w:ascii="Arial" w:hAnsi="Arial" w:cs="Arial"/>
          <w:sz w:val="22"/>
          <w:szCs w:val="22"/>
        </w:rPr>
      </w:pPr>
    </w:p>
    <w:p w14:paraId="3A22A305" w14:textId="77777777" w:rsidR="00453E46" w:rsidRDefault="00453E46" w:rsidP="00453E46">
      <w:pPr>
        <w:rPr>
          <w:rFonts w:ascii="Arial" w:hAnsi="Arial" w:cs="Arial"/>
          <w:sz w:val="22"/>
          <w:szCs w:val="22"/>
        </w:rPr>
      </w:pPr>
    </w:p>
    <w:p w14:paraId="3A22A306" w14:textId="77777777" w:rsidR="00453E46" w:rsidRDefault="00453E46" w:rsidP="00453E46">
      <w:pPr>
        <w:rPr>
          <w:rFonts w:ascii="Arial" w:hAnsi="Arial" w:cs="Arial"/>
          <w:color w:val="000000" w:themeColor="text1"/>
          <w:sz w:val="22"/>
          <w:szCs w:val="22"/>
        </w:rPr>
      </w:pPr>
    </w:p>
    <w:p w14:paraId="3A22A307" w14:textId="77777777" w:rsidR="00453E46" w:rsidRDefault="00453E46" w:rsidP="00453E46">
      <w:pPr>
        <w:rPr>
          <w:rFonts w:ascii="Arial" w:hAnsi="Arial" w:cs="Arial"/>
          <w:color w:val="000000" w:themeColor="text1"/>
          <w:sz w:val="22"/>
          <w:szCs w:val="22"/>
        </w:rPr>
      </w:pPr>
    </w:p>
    <w:p w14:paraId="3A22A316" w14:textId="3CE47956" w:rsidR="00453E46" w:rsidRDefault="00453E46">
      <w:pPr>
        <w:spacing w:after="160" w:line="259" w:lineRule="auto"/>
      </w:pPr>
    </w:p>
    <w:p w14:paraId="33F273C2" w14:textId="77777777" w:rsidR="00A71041" w:rsidRDefault="00A71041">
      <w:pPr>
        <w:spacing w:after="160" w:line="259" w:lineRule="auto"/>
      </w:pPr>
    </w:p>
    <w:p w14:paraId="774FA873" w14:textId="77777777" w:rsidR="00A71041" w:rsidRDefault="00A71041">
      <w:pPr>
        <w:spacing w:after="160" w:line="259" w:lineRule="auto"/>
      </w:pPr>
    </w:p>
    <w:p w14:paraId="45FE2EDA" w14:textId="77777777" w:rsidR="00A71041" w:rsidRDefault="00A71041">
      <w:pPr>
        <w:spacing w:after="160" w:line="259" w:lineRule="auto"/>
      </w:pPr>
    </w:p>
    <w:p w14:paraId="43582A66" w14:textId="1238C8DB" w:rsidR="00A71041" w:rsidRDefault="00A71041">
      <w:pPr>
        <w:spacing w:after="160" w:line="259" w:lineRule="auto"/>
      </w:pPr>
    </w:p>
    <w:p w14:paraId="285F76A7" w14:textId="7098E919" w:rsidR="00A71041" w:rsidRDefault="00B90040">
      <w:pPr>
        <w:spacing w:after="160" w:line="259" w:lineRule="auto"/>
      </w:pPr>
      <w:r>
        <w:rPr>
          <w:noProof/>
          <w:lang w:val="en-GB" w:eastAsia="en-GB"/>
        </w:rPr>
        <mc:AlternateContent>
          <mc:Choice Requires="wps">
            <w:drawing>
              <wp:anchor distT="45720" distB="45720" distL="114300" distR="114300" simplePos="0" relativeHeight="251661312" behindDoc="0" locked="0" layoutInCell="1" allowOverlap="1" wp14:anchorId="4F7359C7" wp14:editId="4E069766">
                <wp:simplePos x="0" y="0"/>
                <wp:positionH relativeFrom="column">
                  <wp:posOffset>190500</wp:posOffset>
                </wp:positionH>
                <wp:positionV relativeFrom="paragraph">
                  <wp:posOffset>98425</wp:posOffset>
                </wp:positionV>
                <wp:extent cx="4356100" cy="13716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0" cy="1371600"/>
                        </a:xfrm>
                        <a:prstGeom prst="rect">
                          <a:avLst/>
                        </a:prstGeom>
                        <a:solidFill>
                          <a:srgbClr val="FFFFFF"/>
                        </a:solidFill>
                        <a:ln w="9525">
                          <a:solidFill>
                            <a:schemeClr val="bg1"/>
                          </a:solidFill>
                          <a:miter lim="800000"/>
                          <a:headEnd/>
                          <a:tailEnd/>
                        </a:ln>
                      </wps:spPr>
                      <wps:txbx>
                        <w:txbxContent>
                          <w:p w14:paraId="3FC3AD5B" w14:textId="69D68515" w:rsidR="00F01C18" w:rsidRPr="00D7102E" w:rsidRDefault="00F01C18" w:rsidP="00D7102E">
                            <w:pPr>
                              <w:rPr>
                                <w:rFonts w:ascii="Arial" w:hAnsi="Arial" w:cs="Arial"/>
                                <w:color w:val="000000" w:themeColor="text1"/>
                              </w:rPr>
                            </w:pPr>
                            <w:r>
                              <w:rPr>
                                <w:rFonts w:ascii="Arial" w:hAnsi="Arial" w:cs="Arial"/>
                                <w:color w:val="000000" w:themeColor="text1"/>
                              </w:rPr>
                              <w:t>Term 1 assessment 1</w:t>
                            </w:r>
                            <w:r>
                              <w:rPr>
                                <w:rFonts w:ascii="Arial" w:hAnsi="Arial" w:cs="Arial"/>
                                <w:color w:val="000000" w:themeColor="text1"/>
                              </w:rPr>
                              <w:tab/>
                            </w:r>
                            <w:r>
                              <w:rPr>
                                <w:rFonts w:ascii="Arial" w:hAnsi="Arial" w:cs="Arial"/>
                                <w:color w:val="000000" w:themeColor="text1"/>
                              </w:rPr>
                              <w:tab/>
                              <w:t>Café Expresso</w:t>
                            </w:r>
                          </w:p>
                          <w:p w14:paraId="50DE6495" w14:textId="087C8437" w:rsidR="00F01C18" w:rsidRPr="00D7102E" w:rsidRDefault="00F01C18" w:rsidP="00D7102E">
                            <w:pPr>
                              <w:rPr>
                                <w:rFonts w:ascii="Arial" w:hAnsi="Arial" w:cs="Arial"/>
                                <w:color w:val="000000" w:themeColor="text1"/>
                              </w:rPr>
                            </w:pPr>
                            <w:r>
                              <w:rPr>
                                <w:rFonts w:ascii="Arial" w:hAnsi="Arial" w:cs="Arial"/>
                                <w:color w:val="000000" w:themeColor="text1"/>
                              </w:rPr>
                              <w:t>Module code</w:t>
                            </w:r>
                            <w:r>
                              <w:rPr>
                                <w:rFonts w:ascii="Arial" w:hAnsi="Arial" w:cs="Arial"/>
                                <w:color w:val="000000" w:themeColor="text1"/>
                              </w:rPr>
                              <w:tab/>
                              <w:t xml:space="preserve">         </w:t>
                            </w:r>
                            <w:r>
                              <w:rPr>
                                <w:rFonts w:ascii="Arial" w:hAnsi="Arial" w:cs="Arial"/>
                                <w:color w:val="000000" w:themeColor="text1"/>
                              </w:rPr>
                              <w:tab/>
                            </w:r>
                            <w:r>
                              <w:rPr>
                                <w:rFonts w:ascii="Arial" w:hAnsi="Arial" w:cs="Arial"/>
                                <w:color w:val="000000" w:themeColor="text1"/>
                              </w:rPr>
                              <w:tab/>
                            </w:r>
                            <w:r w:rsidRPr="00166897">
                              <w:rPr>
                                <w:rFonts w:ascii="Arial" w:hAnsi="Arial" w:cs="Arial"/>
                                <w:color w:val="000000" w:themeColor="text1"/>
                              </w:rPr>
                              <w:t>LCMB7000</w:t>
                            </w:r>
                          </w:p>
                          <w:p w14:paraId="5D1E1226" w14:textId="77777777" w:rsidR="00F01C18" w:rsidRDefault="00F01C18" w:rsidP="00D7102E">
                            <w:pPr>
                              <w:rPr>
                                <w:rFonts w:ascii="Arial" w:hAnsi="Arial" w:cs="Arial"/>
                                <w:color w:val="000000" w:themeColor="text1"/>
                              </w:rPr>
                            </w:pPr>
                            <w:r>
                              <w:rPr>
                                <w:rFonts w:ascii="Arial" w:hAnsi="Arial" w:cs="Arial"/>
                                <w:color w:val="000000" w:themeColor="text1"/>
                              </w:rPr>
                              <w:t>Module Lecturer</w:t>
                            </w:r>
                            <w:r>
                              <w:rPr>
                                <w:rFonts w:ascii="Arial" w:hAnsi="Arial" w:cs="Arial"/>
                                <w:color w:val="000000" w:themeColor="text1"/>
                              </w:rPr>
                              <w:tab/>
                            </w:r>
                            <w:r>
                              <w:rPr>
                                <w:rFonts w:ascii="Arial" w:hAnsi="Arial" w:cs="Arial"/>
                                <w:color w:val="000000" w:themeColor="text1"/>
                              </w:rPr>
                              <w:tab/>
                              <w:t>Mary March</w:t>
                            </w:r>
                            <w:r>
                              <w:rPr>
                                <w:rFonts w:ascii="Arial" w:hAnsi="Arial" w:cs="Arial"/>
                                <w:color w:val="000000" w:themeColor="text1"/>
                              </w:rPr>
                              <w:tab/>
                            </w:r>
                          </w:p>
                          <w:p w14:paraId="1DDFE800" w14:textId="073C8EFC" w:rsidR="00F01C18" w:rsidRPr="00D7102E" w:rsidRDefault="00F01C18" w:rsidP="00D7102E">
                            <w:pPr>
                              <w:rPr>
                                <w:rFonts w:ascii="Arial" w:hAnsi="Arial" w:cs="Arial"/>
                                <w:color w:val="000000" w:themeColor="text1"/>
                              </w:rPr>
                            </w:pPr>
                            <w:r>
                              <w:rPr>
                                <w:rFonts w:ascii="Arial" w:hAnsi="Arial" w:cs="Arial"/>
                                <w:color w:val="000000" w:themeColor="text1"/>
                              </w:rPr>
                              <w:t>Student name, ID</w:t>
                            </w:r>
                            <w:r>
                              <w:rPr>
                                <w:rFonts w:ascii="Arial" w:hAnsi="Arial" w:cs="Arial"/>
                                <w:color w:val="000000" w:themeColor="text1"/>
                              </w:rPr>
                              <w:tab/>
                            </w:r>
                            <w:r>
                              <w:rPr>
                                <w:rFonts w:ascii="Arial" w:hAnsi="Arial" w:cs="Arial"/>
                                <w:color w:val="000000" w:themeColor="text1"/>
                              </w:rPr>
                              <w:tab/>
                            </w:r>
                            <w:proofErr w:type="spellStart"/>
                            <w:r>
                              <w:rPr>
                                <w:rFonts w:ascii="Arial" w:hAnsi="Arial" w:cs="Arial"/>
                                <w:color w:val="000000" w:themeColor="text1"/>
                              </w:rPr>
                              <w:t>Enjada</w:t>
                            </w:r>
                            <w:proofErr w:type="spellEnd"/>
                            <w:r>
                              <w:rPr>
                                <w:rFonts w:ascii="Arial" w:hAnsi="Arial" w:cs="Arial"/>
                                <w:color w:val="000000" w:themeColor="text1"/>
                              </w:rPr>
                              <w:t xml:space="preserve"> </w:t>
                            </w:r>
                            <w:proofErr w:type="spellStart"/>
                            <w:r>
                              <w:rPr>
                                <w:rFonts w:ascii="Arial" w:hAnsi="Arial" w:cs="Arial"/>
                                <w:color w:val="000000" w:themeColor="text1"/>
                              </w:rPr>
                              <w:t>Lezaj</w:t>
                            </w:r>
                            <w:proofErr w:type="spellEnd"/>
                            <w:r>
                              <w:rPr>
                                <w:rFonts w:ascii="Arial" w:hAnsi="Arial" w:cs="Arial"/>
                                <w:color w:val="000000" w:themeColor="text1"/>
                              </w:rPr>
                              <w:t>, 1804969</w:t>
                            </w:r>
                            <w:r>
                              <w:rPr>
                                <w:rFonts w:ascii="Arial" w:hAnsi="Arial" w:cs="Arial"/>
                                <w:color w:val="000000" w:themeColor="text1"/>
                              </w:rPr>
                              <w:tab/>
                            </w:r>
                          </w:p>
                          <w:p w14:paraId="3C1CF58F" w14:textId="07BDDFF0" w:rsidR="00F01C18" w:rsidRPr="00D7102E" w:rsidRDefault="00F01C18" w:rsidP="00D7102E">
                            <w:pPr>
                              <w:rPr>
                                <w:rFonts w:ascii="Arial" w:hAnsi="Arial" w:cs="Arial"/>
                                <w:color w:val="000000" w:themeColor="text1"/>
                              </w:rPr>
                            </w:pPr>
                            <w:r w:rsidRPr="00D7102E">
                              <w:rPr>
                                <w:rFonts w:ascii="Arial" w:hAnsi="Arial" w:cs="Arial"/>
                                <w:color w:val="000000" w:themeColor="text1"/>
                              </w:rPr>
                              <w:t xml:space="preserve">Word count </w:t>
                            </w:r>
                            <w:r w:rsidRPr="00D7102E">
                              <w:rPr>
                                <w:rFonts w:ascii="Arial" w:hAnsi="Arial" w:cs="Arial"/>
                                <w:color w:val="000000" w:themeColor="text1"/>
                              </w:rPr>
                              <w:tab/>
                            </w:r>
                            <w:r w:rsidRPr="00D7102E">
                              <w:rPr>
                                <w:rFonts w:ascii="Arial" w:hAnsi="Arial" w:cs="Arial"/>
                                <w:color w:val="000000" w:themeColor="text1"/>
                              </w:rPr>
                              <w:tab/>
                            </w:r>
                            <w:r w:rsidRPr="00D7102E">
                              <w:rPr>
                                <w:rFonts w:ascii="Arial" w:hAnsi="Arial" w:cs="Arial"/>
                                <w:color w:val="000000" w:themeColor="text1"/>
                              </w:rPr>
                              <w:tab/>
                            </w:r>
                            <w:r>
                              <w:rPr>
                                <w:rFonts w:ascii="Arial" w:hAnsi="Arial" w:cs="Arial"/>
                                <w:color w:val="000000" w:themeColor="text1"/>
                              </w:rPr>
                              <w:t>2600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359C7" id="_x0000_s1027" type="#_x0000_t202" style="position:absolute;margin-left:15pt;margin-top:7.75pt;width:343pt;height:1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" strokecolor="white [3212]">
                <v:textbox>
                  <w:txbxContent>
                    <w:p w14:paraId="3FC3AD5B" w14:textId="69D68515" w:rsidR="00F01C18" w:rsidRPr="00D7102E" w:rsidRDefault="00F01C18" w:rsidP="00D7102E">
                      <w:pPr>
                        <w:rPr>
                          <w:rFonts w:ascii="Arial" w:hAnsi="Arial" w:cs="Arial"/>
                          <w:color w:val="000000" w:themeColor="text1"/>
                        </w:rPr>
                      </w:pPr>
                      <w:r>
                        <w:rPr>
                          <w:rFonts w:ascii="Arial" w:hAnsi="Arial" w:cs="Arial"/>
                          <w:color w:val="000000" w:themeColor="text1"/>
                        </w:rPr>
                        <w:t>Term 1 assessment 1</w:t>
                      </w:r>
                      <w:r>
                        <w:rPr>
                          <w:rFonts w:ascii="Arial" w:hAnsi="Arial" w:cs="Arial"/>
                          <w:color w:val="000000" w:themeColor="text1"/>
                        </w:rPr>
                        <w:tab/>
                      </w:r>
                      <w:r>
                        <w:rPr>
                          <w:rFonts w:ascii="Arial" w:hAnsi="Arial" w:cs="Arial"/>
                          <w:color w:val="000000" w:themeColor="text1"/>
                        </w:rPr>
                        <w:tab/>
                        <w:t>Café Expresso</w:t>
                      </w:r>
                    </w:p>
                    <w:p w14:paraId="50DE6495" w14:textId="087C8437" w:rsidR="00F01C18" w:rsidRPr="00D7102E" w:rsidRDefault="00F01C18" w:rsidP="00D7102E">
                      <w:pPr>
                        <w:rPr>
                          <w:rFonts w:ascii="Arial" w:hAnsi="Arial" w:cs="Arial"/>
                          <w:color w:val="000000" w:themeColor="text1"/>
                        </w:rPr>
                      </w:pPr>
                      <w:r>
                        <w:rPr>
                          <w:rFonts w:ascii="Arial" w:hAnsi="Arial" w:cs="Arial"/>
                          <w:color w:val="000000" w:themeColor="text1"/>
                        </w:rPr>
                        <w:t>Module code</w:t>
                      </w:r>
                      <w:r>
                        <w:rPr>
                          <w:rFonts w:ascii="Arial" w:hAnsi="Arial" w:cs="Arial"/>
                          <w:color w:val="000000" w:themeColor="text1"/>
                        </w:rPr>
                        <w:tab/>
                        <w:t xml:space="preserve">         </w:t>
                      </w:r>
                      <w:r>
                        <w:rPr>
                          <w:rFonts w:ascii="Arial" w:hAnsi="Arial" w:cs="Arial"/>
                          <w:color w:val="000000" w:themeColor="text1"/>
                        </w:rPr>
                        <w:tab/>
                      </w:r>
                      <w:r>
                        <w:rPr>
                          <w:rFonts w:ascii="Arial" w:hAnsi="Arial" w:cs="Arial"/>
                          <w:color w:val="000000" w:themeColor="text1"/>
                        </w:rPr>
                        <w:tab/>
                      </w:r>
                      <w:r w:rsidRPr="00166897">
                        <w:rPr>
                          <w:rFonts w:ascii="Arial" w:hAnsi="Arial" w:cs="Arial"/>
                          <w:color w:val="000000" w:themeColor="text1"/>
                        </w:rPr>
                        <w:t>LCMB7000</w:t>
                      </w:r>
                    </w:p>
                    <w:p w14:paraId="5D1E1226" w14:textId="77777777" w:rsidR="00F01C18" w:rsidRDefault="00F01C18" w:rsidP="00D7102E">
                      <w:pPr>
                        <w:rPr>
                          <w:rFonts w:ascii="Arial" w:hAnsi="Arial" w:cs="Arial"/>
                          <w:color w:val="000000" w:themeColor="text1"/>
                        </w:rPr>
                      </w:pPr>
                      <w:r>
                        <w:rPr>
                          <w:rFonts w:ascii="Arial" w:hAnsi="Arial" w:cs="Arial"/>
                          <w:color w:val="000000" w:themeColor="text1"/>
                        </w:rPr>
                        <w:t>Module Lecturer</w:t>
                      </w:r>
                      <w:r>
                        <w:rPr>
                          <w:rFonts w:ascii="Arial" w:hAnsi="Arial" w:cs="Arial"/>
                          <w:color w:val="000000" w:themeColor="text1"/>
                        </w:rPr>
                        <w:tab/>
                      </w:r>
                      <w:r>
                        <w:rPr>
                          <w:rFonts w:ascii="Arial" w:hAnsi="Arial" w:cs="Arial"/>
                          <w:color w:val="000000" w:themeColor="text1"/>
                        </w:rPr>
                        <w:tab/>
                        <w:t>Mary March</w:t>
                      </w:r>
                      <w:r>
                        <w:rPr>
                          <w:rFonts w:ascii="Arial" w:hAnsi="Arial" w:cs="Arial"/>
                          <w:color w:val="000000" w:themeColor="text1"/>
                        </w:rPr>
                        <w:tab/>
                      </w:r>
                    </w:p>
                    <w:p w14:paraId="1DDFE800" w14:textId="073C8EFC" w:rsidR="00F01C18" w:rsidRPr="00D7102E" w:rsidRDefault="00F01C18" w:rsidP="00D7102E">
                      <w:pPr>
                        <w:rPr>
                          <w:rFonts w:ascii="Arial" w:hAnsi="Arial" w:cs="Arial"/>
                          <w:color w:val="000000" w:themeColor="text1"/>
                        </w:rPr>
                      </w:pPr>
                      <w:r>
                        <w:rPr>
                          <w:rFonts w:ascii="Arial" w:hAnsi="Arial" w:cs="Arial"/>
                          <w:color w:val="000000" w:themeColor="text1"/>
                        </w:rPr>
                        <w:t>Student name, ID</w:t>
                      </w:r>
                      <w:r>
                        <w:rPr>
                          <w:rFonts w:ascii="Arial" w:hAnsi="Arial" w:cs="Arial"/>
                          <w:color w:val="000000" w:themeColor="text1"/>
                        </w:rPr>
                        <w:tab/>
                      </w:r>
                      <w:r>
                        <w:rPr>
                          <w:rFonts w:ascii="Arial" w:hAnsi="Arial" w:cs="Arial"/>
                          <w:color w:val="000000" w:themeColor="text1"/>
                        </w:rPr>
                        <w:tab/>
                      </w:r>
                      <w:proofErr w:type="spellStart"/>
                      <w:r>
                        <w:rPr>
                          <w:rFonts w:ascii="Arial" w:hAnsi="Arial" w:cs="Arial"/>
                          <w:color w:val="000000" w:themeColor="text1"/>
                        </w:rPr>
                        <w:t>Enjada</w:t>
                      </w:r>
                      <w:proofErr w:type="spellEnd"/>
                      <w:r>
                        <w:rPr>
                          <w:rFonts w:ascii="Arial" w:hAnsi="Arial" w:cs="Arial"/>
                          <w:color w:val="000000" w:themeColor="text1"/>
                        </w:rPr>
                        <w:t xml:space="preserve"> </w:t>
                      </w:r>
                      <w:proofErr w:type="spellStart"/>
                      <w:r>
                        <w:rPr>
                          <w:rFonts w:ascii="Arial" w:hAnsi="Arial" w:cs="Arial"/>
                          <w:color w:val="000000" w:themeColor="text1"/>
                        </w:rPr>
                        <w:t>Lezaj</w:t>
                      </w:r>
                      <w:proofErr w:type="spellEnd"/>
                      <w:r>
                        <w:rPr>
                          <w:rFonts w:ascii="Arial" w:hAnsi="Arial" w:cs="Arial"/>
                          <w:color w:val="000000" w:themeColor="text1"/>
                        </w:rPr>
                        <w:t>, 1804969</w:t>
                      </w:r>
                      <w:r>
                        <w:rPr>
                          <w:rFonts w:ascii="Arial" w:hAnsi="Arial" w:cs="Arial"/>
                          <w:color w:val="000000" w:themeColor="text1"/>
                        </w:rPr>
                        <w:tab/>
                      </w:r>
                    </w:p>
                    <w:p w14:paraId="3C1CF58F" w14:textId="07BDDFF0" w:rsidR="00F01C18" w:rsidRPr="00D7102E" w:rsidRDefault="00F01C18" w:rsidP="00D7102E">
                      <w:pPr>
                        <w:rPr>
                          <w:rFonts w:ascii="Arial" w:hAnsi="Arial" w:cs="Arial"/>
                          <w:color w:val="000000" w:themeColor="text1"/>
                        </w:rPr>
                      </w:pPr>
                      <w:r w:rsidRPr="00D7102E">
                        <w:rPr>
                          <w:rFonts w:ascii="Arial" w:hAnsi="Arial" w:cs="Arial"/>
                          <w:color w:val="000000" w:themeColor="text1"/>
                        </w:rPr>
                        <w:t xml:space="preserve">Word count </w:t>
                      </w:r>
                      <w:r w:rsidRPr="00D7102E">
                        <w:rPr>
                          <w:rFonts w:ascii="Arial" w:hAnsi="Arial" w:cs="Arial"/>
                          <w:color w:val="000000" w:themeColor="text1"/>
                        </w:rPr>
                        <w:tab/>
                      </w:r>
                      <w:r w:rsidRPr="00D7102E">
                        <w:rPr>
                          <w:rFonts w:ascii="Arial" w:hAnsi="Arial" w:cs="Arial"/>
                          <w:color w:val="000000" w:themeColor="text1"/>
                        </w:rPr>
                        <w:tab/>
                      </w:r>
                      <w:r w:rsidRPr="00D7102E">
                        <w:rPr>
                          <w:rFonts w:ascii="Arial" w:hAnsi="Arial" w:cs="Arial"/>
                          <w:color w:val="000000" w:themeColor="text1"/>
                        </w:rPr>
                        <w:tab/>
                      </w:r>
                      <w:r>
                        <w:rPr>
                          <w:rFonts w:ascii="Arial" w:hAnsi="Arial" w:cs="Arial"/>
                          <w:color w:val="000000" w:themeColor="text1"/>
                        </w:rPr>
                        <w:t>2600</w:t>
                      </w:r>
                    </w:p>
                  </w:txbxContent>
                </v:textbox>
                <w10:wrap type="square"/>
              </v:shape>
            </w:pict>
          </mc:Fallback>
        </mc:AlternateContent>
      </w:r>
    </w:p>
    <w:p w14:paraId="727AC87E" w14:textId="77777777" w:rsidR="002A2754" w:rsidRDefault="002A2754">
      <w:pPr>
        <w:spacing w:after="160" w:line="259" w:lineRule="auto"/>
      </w:pPr>
    </w:p>
    <w:p w14:paraId="6B6A8BC6" w14:textId="77777777" w:rsidR="002A2754" w:rsidRDefault="002A2754">
      <w:pPr>
        <w:spacing w:after="160" w:line="259" w:lineRule="auto"/>
      </w:pPr>
    </w:p>
    <w:p w14:paraId="71810A76" w14:textId="77777777" w:rsidR="002A2754" w:rsidRDefault="002A2754">
      <w:pPr>
        <w:spacing w:after="160" w:line="259" w:lineRule="auto"/>
      </w:pPr>
    </w:p>
    <w:p w14:paraId="7E7B417B" w14:textId="5C79DDD3" w:rsidR="00A80CFE" w:rsidRDefault="00A80CFE">
      <w:pPr>
        <w:spacing w:after="160" w:line="259" w:lineRule="auto"/>
      </w:pPr>
    </w:p>
    <w:p w14:paraId="4A3FDB91" w14:textId="772D799F" w:rsidR="00A80CFE" w:rsidRDefault="00A80CFE" w:rsidP="00531808">
      <w:pPr>
        <w:pStyle w:val="Heading2"/>
      </w:pPr>
    </w:p>
    <w:p w14:paraId="758DDB63" w14:textId="77777777" w:rsidR="00B60C73" w:rsidRDefault="00B60C73" w:rsidP="00531808">
      <w:pPr>
        <w:pStyle w:val="Heading2"/>
      </w:pPr>
    </w:p>
    <w:p w14:paraId="5E264D43" w14:textId="77777777" w:rsidR="00B60C73" w:rsidRDefault="00B60C73" w:rsidP="00531808">
      <w:pPr>
        <w:pStyle w:val="Heading2"/>
      </w:pPr>
    </w:p>
    <w:p w14:paraId="7E6EFD8B" w14:textId="77777777" w:rsidR="00B60C73" w:rsidRDefault="00B60C73" w:rsidP="00531808">
      <w:pPr>
        <w:pStyle w:val="Heading2"/>
      </w:pPr>
    </w:p>
    <w:p w14:paraId="269FBCFA" w14:textId="5934DBC8" w:rsidR="002A2754" w:rsidRDefault="005A4419" w:rsidP="00531808">
      <w:pPr>
        <w:pStyle w:val="Heading2"/>
      </w:pPr>
      <w:r>
        <w:t>Assessment Requirements:</w:t>
      </w:r>
    </w:p>
    <w:p w14:paraId="48992CA5" w14:textId="77777777" w:rsidR="00B60C73" w:rsidRDefault="00B60C73" w:rsidP="00B60C73"/>
    <w:p w14:paraId="375290E8" w14:textId="77777777" w:rsidR="00B60C73" w:rsidRPr="00B60C73" w:rsidRDefault="00B60C73" w:rsidP="00B60C73"/>
    <w:p w14:paraId="780ED657" w14:textId="38BE82B5" w:rsidR="005A4419" w:rsidRDefault="002D536B" w:rsidP="002D536B">
      <w:pPr>
        <w:pStyle w:val="ListParagraph"/>
        <w:numPr>
          <w:ilvl w:val="0"/>
          <w:numId w:val="12"/>
        </w:numPr>
      </w:pPr>
      <w:r>
        <w:t xml:space="preserve">Critically analysing the issues that </w:t>
      </w:r>
      <w:r w:rsidRPr="002D536B">
        <w:t>Café Expresso</w:t>
      </w:r>
      <w:r w:rsidR="0014353B">
        <w:t xml:space="preserve"> faced</w:t>
      </w:r>
      <w:r w:rsidR="009D155E">
        <w:t xml:space="preserve"> and the solutions that they have proposed in order to resolve such </w:t>
      </w:r>
      <w:r w:rsidR="00774320">
        <w:t xml:space="preserve">issues. </w:t>
      </w:r>
    </w:p>
    <w:p w14:paraId="7FDA98BB" w14:textId="77777777" w:rsidR="00654D30" w:rsidRDefault="00654D30" w:rsidP="00654D30">
      <w:pPr>
        <w:pStyle w:val="ListParagraph"/>
        <w:ind w:left="405"/>
      </w:pPr>
    </w:p>
    <w:p w14:paraId="73853724" w14:textId="08FC11D5" w:rsidR="00A804B5" w:rsidRDefault="00DD776D" w:rsidP="002D536B">
      <w:pPr>
        <w:pStyle w:val="ListParagraph"/>
        <w:numPr>
          <w:ilvl w:val="0"/>
          <w:numId w:val="12"/>
        </w:numPr>
      </w:pPr>
      <w:r>
        <w:t xml:space="preserve">Analysing the HR strategies and how they can </w:t>
      </w:r>
      <w:r w:rsidR="009E5BF2">
        <w:t xml:space="preserve">be </w:t>
      </w:r>
      <w:r>
        <w:t xml:space="preserve">improved in order to </w:t>
      </w:r>
      <w:r w:rsidR="0014353B">
        <w:t>continue attracting</w:t>
      </w:r>
      <w:r w:rsidR="009E5BF2">
        <w:t xml:space="preserve"> of new employees as well as the retentions of the existing and new staff. </w:t>
      </w:r>
    </w:p>
    <w:p w14:paraId="1C9FA03B" w14:textId="77777777" w:rsidR="00A804B5" w:rsidRPr="00A804B5" w:rsidRDefault="00A804B5" w:rsidP="00A804B5">
      <w:pPr>
        <w:rPr>
          <w:lang w:val="en-GB" w:eastAsia="en-US"/>
        </w:rPr>
      </w:pPr>
    </w:p>
    <w:p w14:paraId="57DC53D7" w14:textId="77777777" w:rsidR="00A804B5" w:rsidRPr="00A804B5" w:rsidRDefault="00A804B5" w:rsidP="00A804B5">
      <w:pPr>
        <w:rPr>
          <w:lang w:val="en-GB" w:eastAsia="en-US"/>
        </w:rPr>
      </w:pPr>
    </w:p>
    <w:p w14:paraId="3F00FA93" w14:textId="77777777" w:rsidR="00A804B5" w:rsidRPr="00A804B5" w:rsidRDefault="00A804B5" w:rsidP="00A804B5">
      <w:pPr>
        <w:rPr>
          <w:lang w:val="en-GB" w:eastAsia="en-US"/>
        </w:rPr>
      </w:pPr>
    </w:p>
    <w:p w14:paraId="5BA07622" w14:textId="77777777" w:rsidR="00A804B5" w:rsidRPr="00A804B5" w:rsidRDefault="00A804B5" w:rsidP="00A804B5">
      <w:pPr>
        <w:rPr>
          <w:lang w:val="en-GB" w:eastAsia="en-US"/>
        </w:rPr>
      </w:pPr>
    </w:p>
    <w:p w14:paraId="0D6BD04B" w14:textId="77777777" w:rsidR="00A804B5" w:rsidRPr="00A804B5" w:rsidRDefault="00A804B5" w:rsidP="00A804B5">
      <w:pPr>
        <w:rPr>
          <w:lang w:val="en-GB" w:eastAsia="en-US"/>
        </w:rPr>
      </w:pPr>
    </w:p>
    <w:p w14:paraId="7193959A" w14:textId="7C228E95" w:rsidR="00A804B5" w:rsidRDefault="00A804B5" w:rsidP="00A804B5">
      <w:pPr>
        <w:rPr>
          <w:lang w:val="en-GB" w:eastAsia="en-US"/>
        </w:rPr>
      </w:pPr>
    </w:p>
    <w:p w14:paraId="54C4D2F4" w14:textId="77777777" w:rsidR="00DD776D" w:rsidRDefault="00DD776D" w:rsidP="00A804B5">
      <w:pPr>
        <w:ind w:firstLine="720"/>
        <w:rPr>
          <w:lang w:val="en-GB" w:eastAsia="en-US"/>
        </w:rPr>
      </w:pPr>
    </w:p>
    <w:p w14:paraId="1DDDB8FA" w14:textId="77777777" w:rsidR="00A804B5" w:rsidRDefault="00A804B5" w:rsidP="00A804B5">
      <w:pPr>
        <w:ind w:firstLine="720"/>
        <w:rPr>
          <w:lang w:val="en-GB" w:eastAsia="en-US"/>
        </w:rPr>
      </w:pPr>
    </w:p>
    <w:p w14:paraId="300A171C" w14:textId="0AF0E9FC" w:rsidR="00062618" w:rsidRPr="00D22333" w:rsidRDefault="00062618" w:rsidP="00A804B5">
      <w:pPr>
        <w:rPr>
          <w:b/>
        </w:rPr>
      </w:pPr>
      <w:r w:rsidRPr="00D22333">
        <w:rPr>
          <w:b/>
        </w:rPr>
        <w:lastRenderedPageBreak/>
        <w:t xml:space="preserve">Introduction </w:t>
      </w:r>
    </w:p>
    <w:p w14:paraId="574D1760" w14:textId="045B2CFD" w:rsidR="00062618" w:rsidRDefault="00062618" w:rsidP="00A804B5">
      <w:r>
        <w:t xml:space="preserve">This assignment aims to introduce the concept of human resource management and how this technique can be used in order to benefit the individuals and the organization. </w:t>
      </w:r>
      <w:r w:rsidR="00251FA5">
        <w:t>The human resource theories will be explained and also used to illustrate the problems that Café E</w:t>
      </w:r>
      <w:r w:rsidR="0014353B">
        <w:t xml:space="preserve">spresso was </w:t>
      </w:r>
      <w:r w:rsidR="00251FA5">
        <w:t>facing in terms of managing their staff</w:t>
      </w:r>
      <w:r w:rsidR="0014353B">
        <w:t xml:space="preserve"> and </w:t>
      </w:r>
      <w:r w:rsidR="0011161F">
        <w:t>their approach to resolving tho</w:t>
      </w:r>
      <w:r w:rsidR="0014353B">
        <w:t xml:space="preserve">se problems. </w:t>
      </w:r>
      <w:r w:rsidR="002A3D43">
        <w:t xml:space="preserve">Recommendations will be made on how to develop further these HR strategies in order for Café Espresso to maintain their competitive advantage </w:t>
      </w:r>
      <w:r w:rsidR="003969B9">
        <w:t xml:space="preserve">in the coffee house business as well as in managing their staff. </w:t>
      </w:r>
    </w:p>
    <w:p w14:paraId="31734B1B" w14:textId="77777777" w:rsidR="00A804B5" w:rsidRDefault="00A804B5" w:rsidP="00A804B5">
      <w:pPr>
        <w:rPr>
          <w:b/>
        </w:rPr>
      </w:pPr>
      <w:r w:rsidRPr="00D22333">
        <w:rPr>
          <w:b/>
        </w:rPr>
        <w:t xml:space="preserve">Literature review </w:t>
      </w:r>
    </w:p>
    <w:p w14:paraId="6A38A1E4" w14:textId="77777777" w:rsidR="00E8417F" w:rsidRDefault="00E8417F" w:rsidP="00E8417F">
      <w:r>
        <w:t>The philosophy of HRM</w:t>
      </w:r>
    </w:p>
    <w:p w14:paraId="2CBD0369" w14:textId="3576FE9F" w:rsidR="00E8417F" w:rsidRPr="00E8417F" w:rsidRDefault="00E8417F" w:rsidP="00A804B5">
      <w:r>
        <w:t>The Human Resource Management concept was created in the 1980’s and had as a principle the needs to manage people in the long term as well as considering the employees as organizational assets rather than cost for the business. The new Human resource philosophy was different from the old personnel management practices and it outlined two main characteristics which included:</w:t>
      </w:r>
      <w:r w:rsidRPr="00C56F0E">
        <w:t xml:space="preserve"> </w:t>
      </w:r>
      <w:r>
        <w:t>The line manager</w:t>
      </w:r>
      <w:r w:rsidRPr="00C56F0E">
        <w:t xml:space="preserve"> accept</w:t>
      </w:r>
      <w:r>
        <w:t xml:space="preserve">ing more responsibilities in order to comply with the HR duties and responsibilities and that HR was able to set </w:t>
      </w:r>
      <w:r w:rsidRPr="00C56F0E">
        <w:t xml:space="preserve">policies </w:t>
      </w:r>
      <w:r>
        <w:t>and rules on how HR activities are implemented and developed, to ensure that they are set out in ways that make them mutually re</w:t>
      </w:r>
      <w:r w:rsidR="006147CF">
        <w:t xml:space="preserve">inforcing. </w:t>
      </w:r>
      <w:sdt>
        <w:sdtPr>
          <w:id w:val="405579136"/>
          <w:citation/>
        </w:sdtPr>
        <w:sdtContent>
          <w:r w:rsidR="006147CF">
            <w:fldChar w:fldCharType="begin"/>
          </w:r>
          <w:r w:rsidR="006147CF">
            <w:rPr>
              <w:lang w:val="en-GB"/>
            </w:rPr>
            <w:instrText xml:space="preserve"> CITATION Arm10 \l 2057 </w:instrText>
          </w:r>
          <w:r w:rsidR="006147CF">
            <w:fldChar w:fldCharType="separate"/>
          </w:r>
          <w:r w:rsidR="00914DF3" w:rsidRPr="00914DF3">
            <w:rPr>
              <w:noProof/>
              <w:lang w:val="en-GB"/>
            </w:rPr>
            <w:t>(Armstrong, 2010)</w:t>
          </w:r>
          <w:r w:rsidR="006147CF">
            <w:fldChar w:fldCharType="end"/>
          </w:r>
        </w:sdtContent>
      </w:sdt>
    </w:p>
    <w:p w14:paraId="2A11FD1F" w14:textId="48810193" w:rsidR="000B7589" w:rsidRDefault="000B7589" w:rsidP="00A804B5">
      <w:r>
        <w:t>What is HRM and</w:t>
      </w:r>
      <w:r w:rsidR="006B5234">
        <w:t xml:space="preserve"> its </w:t>
      </w:r>
      <w:proofErr w:type="gramStart"/>
      <w:r w:rsidR="006B5234">
        <w:t>purpose</w:t>
      </w:r>
      <w:proofErr w:type="gramEnd"/>
      <w:r>
        <w:t xml:space="preserve"> </w:t>
      </w:r>
    </w:p>
    <w:p w14:paraId="2D79A5B5" w14:textId="12F2FCE1" w:rsidR="00182EE2" w:rsidRDefault="00D22333" w:rsidP="008F2774">
      <w:r>
        <w:t xml:space="preserve">Human resource management is referred to the strategic, coherent and integrated approach to managing the people that wok in a specific organization. </w:t>
      </w:r>
      <w:r w:rsidR="006B5234">
        <w:t xml:space="preserve">HRM is concerned with resolving any employment issues and the development and well-being of the staff. </w:t>
      </w:r>
      <w:r w:rsidR="00182EE2">
        <w:t>The purpose of HRM is to ensure that the company achieves its goals and objectives through the well management of people.</w:t>
      </w:r>
      <w:r w:rsidR="005F0FBE" w:rsidRPr="005F0FBE">
        <w:t xml:space="preserve"> </w:t>
      </w:r>
      <w:r w:rsidR="005F0FBE">
        <w:t>HRM</w:t>
      </w:r>
      <w:r w:rsidR="005F0FBE" w:rsidRPr="005F0FBE">
        <w:t xml:space="preserve"> views pe</w:t>
      </w:r>
      <w:r w:rsidR="005F0FBE">
        <w:t>ople as an</w:t>
      </w:r>
      <w:r w:rsidR="005F0FBE" w:rsidRPr="005F0FBE">
        <w:t xml:space="preserve"> </w:t>
      </w:r>
      <w:r w:rsidR="005F0FBE">
        <w:t xml:space="preserve">asset for the organization hence it aims to increase the ability of the company to achieve its goals and the organizational effectiveness by making the best Use of its resources. </w:t>
      </w:r>
      <w:r w:rsidR="0059104E">
        <w:t xml:space="preserve">HRM also has the ethical purpose of practicing social responsibility by helping the people that work for the organization with their needs and their rights. </w:t>
      </w:r>
      <w:r w:rsidR="008F2774">
        <w:t xml:space="preserve">Therefore people in an organization should be treated equally and managed fairly. Their views should be considered and respected and they should be offered a fair reward based on their contributions. </w:t>
      </w:r>
      <w:sdt>
        <w:sdtPr>
          <w:id w:val="491373468"/>
          <w:citation/>
        </w:sdtPr>
        <w:sdtContent>
          <w:r w:rsidR="006147CF">
            <w:fldChar w:fldCharType="begin"/>
          </w:r>
          <w:r w:rsidR="006147CF">
            <w:rPr>
              <w:lang w:val="en-GB"/>
            </w:rPr>
            <w:instrText xml:space="preserve"> CITATION Arm10 \l 2057 </w:instrText>
          </w:r>
          <w:r w:rsidR="006147CF">
            <w:fldChar w:fldCharType="separate"/>
          </w:r>
          <w:r w:rsidR="00914DF3" w:rsidRPr="00914DF3">
            <w:rPr>
              <w:noProof/>
              <w:lang w:val="en-GB"/>
            </w:rPr>
            <w:t>(Armstrong, 2010)</w:t>
          </w:r>
          <w:r w:rsidR="006147CF">
            <w:fldChar w:fldCharType="end"/>
          </w:r>
        </w:sdtContent>
      </w:sdt>
    </w:p>
    <w:p w14:paraId="7E5411D7" w14:textId="4A809D4D" w:rsidR="00616AC5" w:rsidRDefault="00616AC5" w:rsidP="008F2774">
      <w:r w:rsidRPr="00616AC5">
        <w:t>Strategic human re</w:t>
      </w:r>
      <w:r>
        <w:t xml:space="preserve">source management on the other hand refers to managing the people that work for the company in such way that they </w:t>
      </w:r>
      <w:r w:rsidRPr="00616AC5">
        <w:t>support</w:t>
      </w:r>
      <w:r>
        <w:t xml:space="preserve"> the long-term business goal by following a</w:t>
      </w:r>
      <w:r w:rsidRPr="00616AC5">
        <w:t xml:space="preserve"> strategic framework.</w:t>
      </w:r>
      <w:r w:rsidR="004A5184">
        <w:t xml:space="preserve"> This type of strategy focuses on the long term issues that these people might have and try to resolve them so that they can match the resources with the future needs of the company as well as the employees in order to ensure continuation of achieving the companies goals and objectives as well as retaining the employees since they are the most important asset for the company. </w:t>
      </w:r>
      <w:sdt>
        <w:sdtPr>
          <w:id w:val="1088579616"/>
          <w:citation/>
        </w:sdtPr>
        <w:sdtContent>
          <w:r w:rsidR="00F01C18">
            <w:fldChar w:fldCharType="begin"/>
          </w:r>
          <w:r w:rsidR="00F01C18">
            <w:rPr>
              <w:lang w:val="en-GB"/>
            </w:rPr>
            <w:instrText xml:space="preserve"> CITATION Edw17 \l 2057 </w:instrText>
          </w:r>
          <w:r w:rsidR="00F01C18">
            <w:fldChar w:fldCharType="separate"/>
          </w:r>
          <w:r w:rsidR="00914DF3" w:rsidRPr="00914DF3">
            <w:rPr>
              <w:noProof/>
              <w:lang w:val="en-GB"/>
            </w:rPr>
            <w:t>(Houghton, 2017)</w:t>
          </w:r>
          <w:r w:rsidR="00F01C18">
            <w:fldChar w:fldCharType="end"/>
          </w:r>
        </w:sdtContent>
      </w:sdt>
    </w:p>
    <w:p w14:paraId="1ED595FF" w14:textId="463B0A2F" w:rsidR="00E8417F" w:rsidRDefault="00A804B5" w:rsidP="00A804B5">
      <w:r>
        <w:t xml:space="preserve">Resource view </w:t>
      </w:r>
      <w:r w:rsidR="004B28E0">
        <w:t xml:space="preserve">of strategic HRM </w:t>
      </w:r>
    </w:p>
    <w:p w14:paraId="627361F6" w14:textId="4D8CFD5B" w:rsidR="004B28E0" w:rsidRDefault="004B28E0" w:rsidP="00A804B5">
      <w:r>
        <w:t>Most of the strategic HRM is based on the resource based view. This means that in an organization people are viewed and described as assets for the company that have specialist knowledge and skills leading to those employees being a competitive advantage for the company.</w:t>
      </w:r>
      <w:r w:rsidR="00ED5609">
        <w:t xml:space="preserve"> The strategic goal that the company is trying to achieve by following the resource based view</w:t>
      </w:r>
      <w:r>
        <w:t xml:space="preserve"> </w:t>
      </w:r>
      <w:r w:rsidR="00ED5609">
        <w:t xml:space="preserve">HRM practice is to create an organization that is more flexible than the competitors and this is done by hiring talented people and working on developing and extending their skills base. </w:t>
      </w:r>
      <w:r w:rsidR="00972F49">
        <w:t xml:space="preserve">Hence it could be stated that the resource based strategy is concerned with enhancing the human and the intellectual capital of the organization. </w:t>
      </w:r>
      <w:r w:rsidR="00457C8E">
        <w:t xml:space="preserve">This strategy has proven to be very valuable since some </w:t>
      </w:r>
      <w:r w:rsidR="00457C8E" w:rsidRPr="00CF1E45">
        <w:t>organization</w:t>
      </w:r>
      <w:r w:rsidR="00972F49" w:rsidRPr="00CF1E45">
        <w:t xml:space="preserve">s need to </w:t>
      </w:r>
      <w:r w:rsidR="00D76B52" w:rsidRPr="00CF1E45">
        <w:t xml:space="preserve">attract, recruit </w:t>
      </w:r>
      <w:r w:rsidR="00457C8E" w:rsidRPr="00CF1E45">
        <w:t>and hire people with highly spe</w:t>
      </w:r>
      <w:r w:rsidR="00D76B52" w:rsidRPr="00CF1E45">
        <w:t xml:space="preserve">cialist skills that are not easy to find. </w:t>
      </w:r>
      <w:sdt>
        <w:sdtPr>
          <w:rPr>
            <w:color w:val="000000" w:themeColor="text1"/>
          </w:rPr>
          <w:id w:val="1401176291"/>
          <w:citation/>
        </w:sdtPr>
        <w:sdtContent>
          <w:r w:rsidR="006147CF" w:rsidRPr="00263ED3">
            <w:rPr>
              <w:color w:val="000000" w:themeColor="text1"/>
            </w:rPr>
            <w:fldChar w:fldCharType="begin"/>
          </w:r>
          <w:r w:rsidR="006147CF" w:rsidRPr="00263ED3">
            <w:rPr>
              <w:color w:val="000000" w:themeColor="text1"/>
              <w:lang w:val="en-GB"/>
            </w:rPr>
            <w:instrText xml:space="preserve"> CITATION Arm12 \l 2057 </w:instrText>
          </w:r>
          <w:r w:rsidR="006147CF" w:rsidRPr="00263ED3">
            <w:rPr>
              <w:color w:val="000000" w:themeColor="text1"/>
            </w:rPr>
            <w:fldChar w:fldCharType="separate"/>
          </w:r>
          <w:r w:rsidR="00914DF3" w:rsidRPr="00914DF3">
            <w:rPr>
              <w:noProof/>
              <w:color w:val="000000" w:themeColor="text1"/>
              <w:lang w:val="en-GB"/>
            </w:rPr>
            <w:t>(Armstrong, 2012)</w:t>
          </w:r>
          <w:r w:rsidR="006147CF" w:rsidRPr="00263ED3">
            <w:rPr>
              <w:color w:val="000000" w:themeColor="text1"/>
            </w:rPr>
            <w:fldChar w:fldCharType="end"/>
          </w:r>
        </w:sdtContent>
      </w:sdt>
    </w:p>
    <w:p w14:paraId="6A2CDA4B" w14:textId="09222838" w:rsidR="00A804B5" w:rsidRDefault="00A804B5" w:rsidP="00A804B5">
      <w:r>
        <w:t>Contract based view HR</w:t>
      </w:r>
      <w:r w:rsidR="00B81BD4">
        <w:t xml:space="preserve">M </w:t>
      </w:r>
    </w:p>
    <w:p w14:paraId="42B0866F" w14:textId="583AD2E8" w:rsidR="00B81BD4" w:rsidRDefault="00CF1E45" w:rsidP="00A804B5">
      <w:r>
        <w:lastRenderedPageBreak/>
        <w:t xml:space="preserve">This HRM strategy is based on the notion that the </w:t>
      </w:r>
      <w:r w:rsidR="0076310C">
        <w:t xml:space="preserve">HR department in the organization needs negotiate, change and renew the contract for the employees in order for the organization to save money. </w:t>
      </w:r>
      <w:r w:rsidR="00812B66">
        <w:t xml:space="preserve">In this case the employees are seen more as a cost rather than people with talent who make all the processes in the company come together. </w:t>
      </w:r>
      <w:r w:rsidR="00B51408">
        <w:t>Such view is a disadvantage for any organization especially due to the fact that they are hugely dependen</w:t>
      </w:r>
      <w:r w:rsidR="00293E94">
        <w:t xml:space="preserve">t on people with entry level workers skills which are transferable from one job to another, making it easy to switch between jobs as well as making the staff turnover rate in that particular organization quite high.  </w:t>
      </w:r>
      <w:sdt>
        <w:sdtPr>
          <w:id w:val="-579059213"/>
          <w:citation/>
        </w:sdtPr>
        <w:sdtContent>
          <w:r w:rsidR="00263ED3">
            <w:fldChar w:fldCharType="begin"/>
          </w:r>
          <w:r w:rsidR="00263ED3">
            <w:rPr>
              <w:lang w:val="en-GB"/>
            </w:rPr>
            <w:instrText xml:space="preserve"> CITATION Arm12 \l 2057 </w:instrText>
          </w:r>
          <w:r w:rsidR="00263ED3">
            <w:fldChar w:fldCharType="separate"/>
          </w:r>
          <w:r w:rsidR="00914DF3" w:rsidRPr="00914DF3">
            <w:rPr>
              <w:noProof/>
              <w:lang w:val="en-GB"/>
            </w:rPr>
            <w:t>(Armstrong, 2012)</w:t>
          </w:r>
          <w:r w:rsidR="00263ED3">
            <w:fldChar w:fldCharType="end"/>
          </w:r>
        </w:sdtContent>
      </w:sdt>
    </w:p>
    <w:p w14:paraId="55BF4CE8" w14:textId="12FBE531" w:rsidR="00A804B5" w:rsidRDefault="007705C6" w:rsidP="00A804B5">
      <w:r>
        <w:t>Hard and</w:t>
      </w:r>
      <w:r w:rsidR="00A804B5">
        <w:t xml:space="preserve"> soft HR</w:t>
      </w:r>
      <w:r w:rsidR="00042BBC">
        <w:t>M</w:t>
      </w:r>
    </w:p>
    <w:p w14:paraId="34DD2D9C" w14:textId="461BB468" w:rsidR="002D7C31" w:rsidRDefault="00042BBC" w:rsidP="00A804B5">
      <w:r>
        <w:t xml:space="preserve">Hard HRM refers to organizations who treat their staff based on the idea that they are there only to do their job and get paid at minimum wage for it. Such practice allows the company to recruit on the basis of corporate business planning, meaning, how many people they need, where to find them and how much they cost. So the main driver is for the recruitment process to be a cost effective process rather than based on </w:t>
      </w:r>
      <w:r w:rsidR="008778CE">
        <w:t>finding</w:t>
      </w:r>
      <w:r>
        <w:t xml:space="preserve"> skilled people. </w:t>
      </w:r>
      <w:r w:rsidR="00E858AD">
        <w:t xml:space="preserve">This type of HRM strategy is suitable for a </w:t>
      </w:r>
      <w:r w:rsidR="00240654">
        <w:t>tall organizational struc</w:t>
      </w:r>
      <w:r w:rsidR="00E858AD">
        <w:t xml:space="preserve">tures. </w:t>
      </w:r>
    </w:p>
    <w:p w14:paraId="7ADE11A2" w14:textId="5B04FAA7" w:rsidR="00042BBC" w:rsidRDefault="00CE769F" w:rsidP="00A804B5">
      <w:r>
        <w:t xml:space="preserve">Whereas soft HRM on the other hand focuses on treating the employees as the most important resource that the </w:t>
      </w:r>
      <w:r w:rsidR="006154E8">
        <w:t>organization</w:t>
      </w:r>
      <w:r>
        <w:t xml:space="preserve"> has.</w:t>
      </w:r>
      <w:r w:rsidR="006154E8">
        <w:t xml:space="preserve"> Hence employees are treated based to their individual needs and they get a competitive pay and are encouraged to communicate, delegate and take responsibility in order to progress into another role. </w:t>
      </w:r>
      <w:r w:rsidR="00D67B01">
        <w:t xml:space="preserve">This type of HRM strategy is it very focused on retaining the employees for a long time in the organization and it is found in a flat organizational structure. </w:t>
      </w:r>
      <w:sdt>
        <w:sdtPr>
          <w:id w:val="1184474905"/>
          <w:citation/>
        </w:sdtPr>
        <w:sdtContent>
          <w:r w:rsidR="00263ED3">
            <w:fldChar w:fldCharType="begin"/>
          </w:r>
          <w:r w:rsidR="00263ED3">
            <w:rPr>
              <w:lang w:val="en-GB"/>
            </w:rPr>
            <w:instrText xml:space="preserve"> CITATION Han08 \l 2057 </w:instrText>
          </w:r>
          <w:r w:rsidR="00263ED3">
            <w:fldChar w:fldCharType="separate"/>
          </w:r>
          <w:r w:rsidR="00914DF3" w:rsidRPr="00914DF3">
            <w:rPr>
              <w:noProof/>
              <w:lang w:val="en-GB"/>
            </w:rPr>
            <w:t>(Hannagan, 2008)</w:t>
          </w:r>
          <w:r w:rsidR="00263ED3">
            <w:fldChar w:fldCharType="end"/>
          </w:r>
        </w:sdtContent>
      </w:sdt>
    </w:p>
    <w:p w14:paraId="52955591" w14:textId="483A523B" w:rsidR="00F569FD" w:rsidRDefault="00F569FD" w:rsidP="00A804B5">
      <w:r>
        <w:t>Strategic HRM Initiatives</w:t>
      </w:r>
    </w:p>
    <w:p w14:paraId="1E7D4E87" w14:textId="3BFA76A0" w:rsidR="00F569FD" w:rsidRDefault="00F569FD" w:rsidP="00A804B5">
      <w:r>
        <w:t xml:space="preserve">Some strategic HRM initiatives include: offering the employees the equal opportunities and creating a diverse workforce, so that everyone would be empowered to take their own decisions and accept each other. </w:t>
      </w:r>
      <w:r w:rsidR="007B4D76">
        <w:t xml:space="preserve">Another </w:t>
      </w:r>
      <w:r w:rsidR="00847E18">
        <w:t xml:space="preserve">strategic </w:t>
      </w:r>
      <w:r w:rsidR="007B4D76">
        <w:t xml:space="preserve">HRM initiative would be to offer the </w:t>
      </w:r>
      <w:r w:rsidR="00847E18">
        <w:t>employees’</w:t>
      </w:r>
      <w:r w:rsidR="007B4D76">
        <w:t xml:space="preserve"> flexible contracts, rewards and bonuses based on their </w:t>
      </w:r>
      <w:r w:rsidR="00847E18">
        <w:t>performance and if they achieve targets or</w:t>
      </w:r>
      <w:r w:rsidR="007B4D76">
        <w:t xml:space="preserve"> goals, individually or as a group. </w:t>
      </w:r>
      <w:r w:rsidR="00847E18">
        <w:t>This would give the employees the motivation that they might need in order to work harder in a project so that they c</w:t>
      </w:r>
      <w:r w:rsidR="00472CA6">
        <w:t>an achieve the desired outcome in order to get that promised bonus.</w:t>
      </w:r>
      <w:r w:rsidR="00724EC6">
        <w:t xml:space="preserve"> Another important initiative that need to be included is </w:t>
      </w:r>
      <w:r w:rsidR="00313C59">
        <w:t xml:space="preserve">offering the employees the opportunity to learn, to get trained and to develop further in order for them to be prepared and ready for a new job position or for their current role. </w:t>
      </w:r>
      <w:sdt>
        <w:sdtPr>
          <w:id w:val="1363095930"/>
          <w:citation/>
        </w:sdtPr>
        <w:sdtContent>
          <w:r w:rsidR="00263ED3">
            <w:fldChar w:fldCharType="begin"/>
          </w:r>
          <w:r w:rsidR="00263ED3">
            <w:rPr>
              <w:lang w:val="en-GB"/>
            </w:rPr>
            <w:instrText xml:space="preserve"> CITATION Tay04 \l 2057 </w:instrText>
          </w:r>
          <w:r w:rsidR="00263ED3">
            <w:fldChar w:fldCharType="separate"/>
          </w:r>
          <w:r w:rsidR="00914DF3" w:rsidRPr="00914DF3">
            <w:rPr>
              <w:noProof/>
              <w:lang w:val="en-GB"/>
            </w:rPr>
            <w:t>(Tayeb, 2004)</w:t>
          </w:r>
          <w:r w:rsidR="00263ED3">
            <w:fldChar w:fldCharType="end"/>
          </w:r>
        </w:sdtContent>
      </w:sdt>
    </w:p>
    <w:p w14:paraId="26F63C12" w14:textId="39ACF3AF" w:rsidR="00A804B5" w:rsidRDefault="000F72A7" w:rsidP="00A804B5">
      <w:r>
        <w:t>I</w:t>
      </w:r>
      <w:r w:rsidR="00A804B5">
        <w:t xml:space="preserve">ntegration vertical and horizontal </w:t>
      </w:r>
    </w:p>
    <w:p w14:paraId="07B6FEA0" w14:textId="6E6994D9" w:rsidR="005E7529" w:rsidRDefault="005E7529" w:rsidP="00A804B5">
      <w:r>
        <w:t xml:space="preserve">The integration fit refers to the way that the business strategy and HRM strategies are connected to each other. </w:t>
      </w:r>
      <w:r w:rsidR="002D048F">
        <w:t xml:space="preserve">The </w:t>
      </w:r>
      <w:r w:rsidR="009377FC">
        <w:t xml:space="preserve">vertical integration shows the connection on </w:t>
      </w:r>
      <w:r w:rsidR="002D048F">
        <w:t xml:space="preserve">how each of the strategic HRM </w:t>
      </w:r>
      <w:r w:rsidR="009377FC">
        <w:t xml:space="preserve">initiatives are linked to the overall business strategy and on the other had the horizontal fit shows the level of connection across on strategies and functional policies and practices that go well together. </w:t>
      </w:r>
    </w:p>
    <w:p w14:paraId="5E0E1C98" w14:textId="77777777" w:rsidR="00A804B5" w:rsidRDefault="00A804B5" w:rsidP="00FC79EB">
      <w:pPr>
        <w:rPr>
          <w:lang w:val="en-GB" w:eastAsia="en-US"/>
        </w:rPr>
      </w:pPr>
    </w:p>
    <w:p w14:paraId="78480788" w14:textId="287A0DDD" w:rsidR="00FC79EB" w:rsidRDefault="00FC79EB" w:rsidP="00FC79EB">
      <w:pPr>
        <w:rPr>
          <w:lang w:val="en-GB" w:eastAsia="en-US"/>
        </w:rPr>
      </w:pPr>
      <w:r>
        <w:rPr>
          <w:lang w:val="en-GB" w:eastAsia="en-US"/>
        </w:rPr>
        <w:t>Review of the situation at Café Espresso</w:t>
      </w:r>
    </w:p>
    <w:p w14:paraId="007BCD27" w14:textId="23161887" w:rsidR="00FC79EB" w:rsidRDefault="00A35B97" w:rsidP="00FC79EB">
      <w:pPr>
        <w:rPr>
          <w:lang w:val="en-GB" w:eastAsia="en-US"/>
        </w:rPr>
      </w:pPr>
      <w:r>
        <w:rPr>
          <w:lang w:val="en-GB" w:eastAsia="en-US"/>
        </w:rPr>
        <w:t xml:space="preserve">Café Espresso suffered a loss and slipped into the number three coffee </w:t>
      </w:r>
      <w:r w:rsidR="005D67A8">
        <w:rPr>
          <w:lang w:val="en-GB" w:eastAsia="en-US"/>
        </w:rPr>
        <w:t xml:space="preserve">house in the marketplace, due to other business copying the Café Espresso’s business style and by hiring staff who were very good at delivering what the customers wanted. </w:t>
      </w:r>
      <w:r w:rsidR="00A23E4E">
        <w:rPr>
          <w:lang w:val="en-GB" w:eastAsia="en-US"/>
        </w:rPr>
        <w:t xml:space="preserve">This called for action from the company as they needed to review the current situation in order to improve it. </w:t>
      </w:r>
      <w:r w:rsidR="00510E6A">
        <w:rPr>
          <w:lang w:val="en-GB" w:eastAsia="en-US"/>
        </w:rPr>
        <w:t xml:space="preserve">Ben Thomson, the chief executive conducted a lot of research </w:t>
      </w:r>
      <w:r w:rsidR="00BF407D">
        <w:rPr>
          <w:lang w:val="en-GB" w:eastAsia="en-US"/>
        </w:rPr>
        <w:t>where he found out</w:t>
      </w:r>
      <w:r w:rsidR="00510E6A">
        <w:rPr>
          <w:lang w:val="en-GB" w:eastAsia="en-US"/>
        </w:rPr>
        <w:t xml:space="preserve"> </w:t>
      </w:r>
      <w:r w:rsidR="00BF407D">
        <w:rPr>
          <w:lang w:val="en-GB" w:eastAsia="en-US"/>
        </w:rPr>
        <w:t>a lot</w:t>
      </w:r>
      <w:r w:rsidR="00510E6A">
        <w:rPr>
          <w:lang w:val="en-GB" w:eastAsia="en-US"/>
        </w:rPr>
        <w:t xml:space="preserve"> of the issues that according to him had led to Café Espresso losing a part of the market share. </w:t>
      </w:r>
      <w:sdt>
        <w:sdtPr>
          <w:rPr>
            <w:lang w:val="en-GB" w:eastAsia="en-US"/>
          </w:rPr>
          <w:id w:val="665672723"/>
          <w:citation/>
        </w:sdtPr>
        <w:sdtContent>
          <w:r w:rsidR="00914DF3">
            <w:rPr>
              <w:lang w:val="en-GB" w:eastAsia="en-US"/>
            </w:rPr>
            <w:fldChar w:fldCharType="begin"/>
          </w:r>
          <w:r w:rsidR="00914DF3">
            <w:rPr>
              <w:lang w:val="en-GB" w:eastAsia="en-US"/>
            </w:rPr>
            <w:instrText xml:space="preserve"> CITATION UWT18 \l 2057 </w:instrText>
          </w:r>
          <w:r w:rsidR="00914DF3">
            <w:rPr>
              <w:lang w:val="en-GB" w:eastAsia="en-US"/>
            </w:rPr>
            <w:fldChar w:fldCharType="separate"/>
          </w:r>
          <w:r w:rsidR="00914DF3" w:rsidRPr="00914DF3">
            <w:rPr>
              <w:noProof/>
              <w:lang w:val="en-GB" w:eastAsia="en-US"/>
            </w:rPr>
            <w:t>(UWTSD, 2018)</w:t>
          </w:r>
          <w:r w:rsidR="00914DF3">
            <w:rPr>
              <w:lang w:val="en-GB" w:eastAsia="en-US"/>
            </w:rPr>
            <w:fldChar w:fldCharType="end"/>
          </w:r>
        </w:sdtContent>
      </w:sdt>
    </w:p>
    <w:p w14:paraId="4E53AF6E" w14:textId="5F7D03A3" w:rsidR="0088558A" w:rsidRDefault="0088558A" w:rsidP="00FC79EB">
      <w:pPr>
        <w:rPr>
          <w:lang w:val="en-GB" w:eastAsia="en-US"/>
        </w:rPr>
      </w:pPr>
      <w:r>
        <w:rPr>
          <w:lang w:val="en-GB" w:eastAsia="en-US"/>
        </w:rPr>
        <w:t>Café Espresso seems to have had a contract based view for their employees and seems to have had implied hard HR</w:t>
      </w:r>
      <w:r w:rsidR="00C52412">
        <w:rPr>
          <w:lang w:val="en-GB" w:eastAsia="en-US"/>
        </w:rPr>
        <w:t>M</w:t>
      </w:r>
      <w:r>
        <w:rPr>
          <w:lang w:val="en-GB" w:eastAsia="en-US"/>
        </w:rPr>
        <w:t xml:space="preserve"> strategies. </w:t>
      </w:r>
      <w:r w:rsidR="00C52412">
        <w:rPr>
          <w:lang w:val="en-GB" w:eastAsia="en-US"/>
        </w:rPr>
        <w:t xml:space="preserve">This is obvious in the fact that at Café Espresso was high rate of turnover, the staff were being paid on a minimum wage basis and there was a high number of international </w:t>
      </w:r>
      <w:r w:rsidR="00C52412">
        <w:rPr>
          <w:lang w:val="en-GB" w:eastAsia="en-US"/>
        </w:rPr>
        <w:lastRenderedPageBreak/>
        <w:t xml:space="preserve">employees who were employed on short term contracts. </w:t>
      </w:r>
      <w:r w:rsidR="00294C48">
        <w:rPr>
          <w:lang w:val="en-GB" w:eastAsia="en-US"/>
        </w:rPr>
        <w:t>To make the matters worse the company seemed to be dated on their décor, coffee and other products choice which had led to the remaining employ</w:t>
      </w:r>
      <w:r w:rsidR="00912C85">
        <w:rPr>
          <w:lang w:val="en-GB" w:eastAsia="en-US"/>
        </w:rPr>
        <w:t xml:space="preserve">ees feeling very low morally. </w:t>
      </w:r>
      <w:r w:rsidR="0084066B">
        <w:rPr>
          <w:lang w:val="en-GB" w:eastAsia="en-US"/>
        </w:rPr>
        <w:t>Their competitors on the other hand had were offering a bigger variety of coffee and higher</w:t>
      </w:r>
      <w:r w:rsidR="001F1CF7">
        <w:rPr>
          <w:lang w:val="en-GB" w:eastAsia="en-US"/>
        </w:rPr>
        <w:t xml:space="preserve"> level of customer service that</w:t>
      </w:r>
      <w:r w:rsidR="0084066B">
        <w:rPr>
          <w:lang w:val="en-GB" w:eastAsia="en-US"/>
        </w:rPr>
        <w:t xml:space="preserve"> had enticed away even some of the loyal customers of Café Espresso. </w:t>
      </w:r>
    </w:p>
    <w:p w14:paraId="49C9717B" w14:textId="459E20E1" w:rsidR="002D6A00" w:rsidRDefault="002D6A00" w:rsidP="00FC79EB">
      <w:pPr>
        <w:rPr>
          <w:lang w:val="en-GB" w:eastAsia="en-US"/>
        </w:rPr>
      </w:pPr>
      <w:r>
        <w:rPr>
          <w:lang w:val="en-GB" w:eastAsia="en-US"/>
        </w:rPr>
        <w:t xml:space="preserve">Looking at the main issues that Café Espresso faced it can be stated that the main factors that has driven the company into slipping in the number three position it is not necessarily the fact that other competitors are copying the business model, but it has more to do with the fact that they were unable to manage their staff members correctly in order for them to be motivated enough to work hard and remain in the company. </w:t>
      </w:r>
      <w:r w:rsidR="007E4296">
        <w:rPr>
          <w:lang w:val="en-GB" w:eastAsia="en-US"/>
        </w:rPr>
        <w:t>Minimum wages, lack of incentives, short term contracts and low morale are all factors that would affect the quality of the service and the products that the customers would get.</w:t>
      </w:r>
      <w:r w:rsidR="00DD44AE">
        <w:rPr>
          <w:lang w:val="en-GB" w:eastAsia="en-US"/>
        </w:rPr>
        <w:t xml:space="preserve"> In other words</w:t>
      </w:r>
      <w:r w:rsidR="007E4296">
        <w:rPr>
          <w:lang w:val="en-GB" w:eastAsia="en-US"/>
        </w:rPr>
        <w:t xml:space="preserve"> if the staff is not happy at the workplace the productivity and the level of customer service and drinks </w:t>
      </w:r>
      <w:r w:rsidR="00DD44AE">
        <w:rPr>
          <w:lang w:val="en-GB" w:eastAsia="en-US"/>
        </w:rPr>
        <w:t xml:space="preserve">as a consequence </w:t>
      </w:r>
      <w:r w:rsidR="007E4296">
        <w:rPr>
          <w:lang w:val="en-GB" w:eastAsia="en-US"/>
        </w:rPr>
        <w:t>will be l</w:t>
      </w:r>
      <w:r w:rsidR="00DD44AE">
        <w:rPr>
          <w:lang w:val="en-GB" w:eastAsia="en-US"/>
        </w:rPr>
        <w:t>ow</w:t>
      </w:r>
      <w:r w:rsidR="007E4296">
        <w:rPr>
          <w:lang w:val="en-GB" w:eastAsia="en-US"/>
        </w:rPr>
        <w:t xml:space="preserve"> as well. </w:t>
      </w:r>
      <w:r w:rsidR="00950C51">
        <w:rPr>
          <w:lang w:val="en-GB" w:eastAsia="en-US"/>
        </w:rPr>
        <w:t xml:space="preserve">As a result customers would not be satisfied with the level of service from Café Espresso hence they would choose another coffee house for their caffeine fix, which would decrease the market share for the company. </w:t>
      </w:r>
      <w:r w:rsidR="00114CAD">
        <w:rPr>
          <w:lang w:val="en-GB" w:eastAsia="en-US"/>
        </w:rPr>
        <w:t xml:space="preserve">This is an evidence that hard HRM and contract based view HRM practises can damage a business, since they are not protecting the main people that are delivering the coffee, but in fact treating them as if they were easy to replace even though those employees that maybe left might have been actually very good at what they were doing. </w:t>
      </w:r>
    </w:p>
    <w:p w14:paraId="3167FBB7" w14:textId="7E2F9269" w:rsidR="00C12E62" w:rsidRDefault="00544E71" w:rsidP="00FC79EB">
      <w:pPr>
        <w:rPr>
          <w:lang w:val="en-GB" w:eastAsia="en-US"/>
        </w:rPr>
      </w:pPr>
      <w:r>
        <w:rPr>
          <w:lang w:val="en-GB" w:eastAsia="en-US"/>
        </w:rPr>
        <w:t xml:space="preserve">After having identified the key areas for improvement Thomson attempted to integrate strategies horizontally and vertically by introducing 4 areas of priority </w:t>
      </w:r>
      <w:r w:rsidR="00DC2CCA">
        <w:rPr>
          <w:lang w:val="en-GB" w:eastAsia="en-US"/>
        </w:rPr>
        <w:t xml:space="preserve">including business, customer service, people and systems. </w:t>
      </w:r>
      <w:r w:rsidR="00510F4A">
        <w:rPr>
          <w:lang w:val="en-GB" w:eastAsia="en-US"/>
        </w:rPr>
        <w:t xml:space="preserve">In order to complete the changes that he wanted to undertake within the company he hired another HR director who was able to help him achieve its vision of “becoming the number one coffee house in the world”. </w:t>
      </w:r>
      <w:r w:rsidR="00B13D72">
        <w:rPr>
          <w:lang w:val="en-GB" w:eastAsia="en-US"/>
        </w:rPr>
        <w:t xml:space="preserve">Thomson started to refurbish the key stores and HR director on the other hand focused on reintroducing a new HR strategy by calling all the employees “partners”. </w:t>
      </w:r>
      <w:r w:rsidR="00C6161B">
        <w:rPr>
          <w:lang w:val="en-GB" w:eastAsia="en-US"/>
        </w:rPr>
        <w:t>The HR D</w:t>
      </w:r>
      <w:r w:rsidR="0078013F">
        <w:rPr>
          <w:lang w:val="en-GB" w:eastAsia="en-US"/>
        </w:rPr>
        <w:t xml:space="preserve">irector, Kam Patel, </w:t>
      </w:r>
      <w:r w:rsidR="00C6161B">
        <w:rPr>
          <w:lang w:val="en-GB" w:eastAsia="en-US"/>
        </w:rPr>
        <w:t xml:space="preserve">offered a combination of strategic HRM initiatives and resource based view HRM practices. </w:t>
      </w:r>
      <w:r w:rsidR="00770F62">
        <w:rPr>
          <w:lang w:val="en-GB" w:eastAsia="en-US"/>
        </w:rPr>
        <w:t xml:space="preserve">Kam offered higher wages to the baristas as well as to the store managers, she focused on finding people locally and through word of mouth and gave the managers the power to interview and </w:t>
      </w:r>
      <w:r w:rsidR="0027451C">
        <w:rPr>
          <w:lang w:val="en-GB" w:eastAsia="en-US"/>
        </w:rPr>
        <w:t xml:space="preserve">to make the </w:t>
      </w:r>
      <w:r w:rsidR="00770F62">
        <w:rPr>
          <w:lang w:val="en-GB" w:eastAsia="en-US"/>
        </w:rPr>
        <w:t>d</w:t>
      </w:r>
      <w:r w:rsidR="0027451C">
        <w:rPr>
          <w:lang w:val="en-GB" w:eastAsia="en-US"/>
        </w:rPr>
        <w:t xml:space="preserve">ecision on whether </w:t>
      </w:r>
      <w:r w:rsidR="00770F62">
        <w:rPr>
          <w:lang w:val="en-GB" w:eastAsia="en-US"/>
        </w:rPr>
        <w:t>they want the new recruits to start working for them.</w:t>
      </w:r>
      <w:r w:rsidR="00467E1C">
        <w:rPr>
          <w:lang w:val="en-GB" w:eastAsia="en-US"/>
        </w:rPr>
        <w:t xml:space="preserve"> In order to retain the current employees Kam, offered a reward scheme that offered a wide range of benefits, a share option for all partners and discount rate of 30% in all other Café Espresso stores. </w:t>
      </w:r>
      <w:r w:rsidR="001F334A">
        <w:rPr>
          <w:lang w:val="en-GB" w:eastAsia="en-US"/>
        </w:rPr>
        <w:t xml:space="preserve">Training was also provided </w:t>
      </w:r>
      <w:r w:rsidR="00E07059">
        <w:rPr>
          <w:lang w:val="en-GB" w:eastAsia="en-US"/>
        </w:rPr>
        <w:t xml:space="preserve">either in the shop by having another person helping the new recruits to learn or in the Café Espresso development centre where the employees had the opportunity to become </w:t>
      </w:r>
      <w:r w:rsidR="008F1594">
        <w:rPr>
          <w:lang w:val="en-GB" w:eastAsia="en-US"/>
        </w:rPr>
        <w:t xml:space="preserve">Coffee Ambassadors. </w:t>
      </w:r>
      <w:r w:rsidR="004F6F1C">
        <w:rPr>
          <w:lang w:val="en-GB" w:eastAsia="en-US"/>
        </w:rPr>
        <w:t xml:space="preserve">Kam introduced team meeting and performance reviews every six months to ensure quality control and continuation of keeping the brand standards up. </w:t>
      </w:r>
      <w:r w:rsidR="00143B1F">
        <w:rPr>
          <w:lang w:val="en-GB" w:eastAsia="en-US"/>
        </w:rPr>
        <w:t xml:space="preserve">Partners were given the opportunity to be listed to by </w:t>
      </w:r>
      <w:r w:rsidR="003D6DD8">
        <w:rPr>
          <w:lang w:val="en-GB" w:eastAsia="en-US"/>
        </w:rPr>
        <w:t xml:space="preserve">using either the suggestion scheme or the annual engagement survey. </w:t>
      </w:r>
      <w:sdt>
        <w:sdtPr>
          <w:rPr>
            <w:lang w:val="en-GB" w:eastAsia="en-US"/>
          </w:rPr>
          <w:id w:val="1131443141"/>
          <w:citation/>
        </w:sdtPr>
        <w:sdtContent>
          <w:r w:rsidR="00914DF3">
            <w:rPr>
              <w:lang w:val="en-GB" w:eastAsia="en-US"/>
            </w:rPr>
            <w:fldChar w:fldCharType="begin"/>
          </w:r>
          <w:r w:rsidR="00914DF3">
            <w:rPr>
              <w:lang w:val="en-GB" w:eastAsia="en-US"/>
            </w:rPr>
            <w:instrText xml:space="preserve"> CITATION UWT18 \l 2057 </w:instrText>
          </w:r>
          <w:r w:rsidR="00914DF3">
            <w:rPr>
              <w:lang w:val="en-GB" w:eastAsia="en-US"/>
            </w:rPr>
            <w:fldChar w:fldCharType="separate"/>
          </w:r>
          <w:r w:rsidR="00914DF3" w:rsidRPr="00914DF3">
            <w:rPr>
              <w:noProof/>
              <w:lang w:val="en-GB" w:eastAsia="en-US"/>
            </w:rPr>
            <w:t>(UWTSD, 2018)</w:t>
          </w:r>
          <w:r w:rsidR="00914DF3">
            <w:rPr>
              <w:lang w:val="en-GB" w:eastAsia="en-US"/>
            </w:rPr>
            <w:fldChar w:fldCharType="end"/>
          </w:r>
        </w:sdtContent>
      </w:sdt>
    </w:p>
    <w:p w14:paraId="1AE81058" w14:textId="35BD0380" w:rsidR="00544E71" w:rsidRDefault="00C12E62" w:rsidP="00FC79EB">
      <w:pPr>
        <w:rPr>
          <w:lang w:val="en-GB" w:eastAsia="en-US"/>
        </w:rPr>
      </w:pPr>
      <w:r>
        <w:rPr>
          <w:lang w:val="en-GB" w:eastAsia="en-US"/>
        </w:rPr>
        <w:t xml:space="preserve">All of these changes did work for the better and the company moved to being number two in the industry. </w:t>
      </w:r>
      <w:r w:rsidR="008F1594">
        <w:rPr>
          <w:lang w:val="en-GB" w:eastAsia="en-US"/>
        </w:rPr>
        <w:t xml:space="preserve"> </w:t>
      </w:r>
      <w:r>
        <w:rPr>
          <w:lang w:val="en-GB" w:eastAsia="en-US"/>
        </w:rPr>
        <w:t xml:space="preserve">However such standards should be kept continuing for a long time in order to </w:t>
      </w:r>
      <w:r w:rsidR="009D0D0D">
        <w:rPr>
          <w:lang w:val="en-GB" w:eastAsia="en-US"/>
        </w:rPr>
        <w:t xml:space="preserve">for the company to be placed at number one. </w:t>
      </w:r>
      <w:r w:rsidR="006D312E">
        <w:rPr>
          <w:lang w:val="en-GB" w:eastAsia="en-US"/>
        </w:rPr>
        <w:t xml:space="preserve">The changes introduced by Kam seemed to have worked mainly because they have managed to attract the employee and made them feel like they are the most important part of Café Espresso, which is true because Baristas are the one that were delivering Thomson’s and Kam’s vision. </w:t>
      </w:r>
    </w:p>
    <w:p w14:paraId="1A396F59" w14:textId="09ACBB97" w:rsidR="00A35C31" w:rsidRDefault="00A35C31" w:rsidP="00FC79EB">
      <w:pPr>
        <w:rPr>
          <w:lang w:val="en-GB" w:eastAsia="en-US"/>
        </w:rPr>
      </w:pPr>
      <w:r>
        <w:rPr>
          <w:lang w:val="en-GB" w:eastAsia="en-US"/>
        </w:rPr>
        <w:t>Recommendation for the future</w:t>
      </w:r>
    </w:p>
    <w:p w14:paraId="4E6166AC" w14:textId="618F1CFE" w:rsidR="00A35C31" w:rsidRDefault="00A35C31" w:rsidP="00FC79EB">
      <w:pPr>
        <w:rPr>
          <w:lang w:val="en-GB" w:eastAsia="en-US"/>
        </w:rPr>
      </w:pPr>
      <w:r>
        <w:rPr>
          <w:lang w:val="en-GB" w:eastAsia="en-US"/>
        </w:rPr>
        <w:t xml:space="preserve">All of the changes undertaken by Kam did deliver as the company’s position and the customer feedback did improve. Maybe the company would have not gone through these problems if they had a proper HRM strategy in coffee shop, which leads to the recommendation that the company continues to comply with the HRM strategies introduced by Kam as they do work and the situation is improving. </w:t>
      </w:r>
      <w:r w:rsidR="00D53A31">
        <w:rPr>
          <w:lang w:val="en-GB" w:eastAsia="en-US"/>
        </w:rPr>
        <w:t xml:space="preserve">Soft HRM and resource view HRM strategies are both intended to </w:t>
      </w:r>
      <w:r w:rsidR="00E12EBC">
        <w:rPr>
          <w:lang w:val="en-GB" w:eastAsia="en-US"/>
        </w:rPr>
        <w:t xml:space="preserve">make the employees feel good about working in an </w:t>
      </w:r>
      <w:r w:rsidR="00E12EBC">
        <w:rPr>
          <w:lang w:val="en-GB" w:eastAsia="en-US"/>
        </w:rPr>
        <w:lastRenderedPageBreak/>
        <w:t>organization hence</w:t>
      </w:r>
      <w:r w:rsidR="00766A43">
        <w:rPr>
          <w:lang w:val="en-GB" w:eastAsia="en-US"/>
        </w:rPr>
        <w:t xml:space="preserve"> they should be implemented by Café Espresso. </w:t>
      </w:r>
      <w:r w:rsidR="00695A61">
        <w:rPr>
          <w:lang w:val="en-GB" w:eastAsia="en-US"/>
        </w:rPr>
        <w:t xml:space="preserve"> Another</w:t>
      </w:r>
      <w:r>
        <w:rPr>
          <w:lang w:val="en-GB" w:eastAsia="en-US"/>
        </w:rPr>
        <w:t xml:space="preserve"> recommendation for Café Espresso is to </w:t>
      </w:r>
      <w:r w:rsidR="00695A61">
        <w:rPr>
          <w:lang w:val="en-GB" w:eastAsia="en-US"/>
        </w:rPr>
        <w:t xml:space="preserve">improve their recruitment strategy. </w:t>
      </w:r>
      <w:r w:rsidR="00112FFE">
        <w:rPr>
          <w:lang w:val="en-GB" w:eastAsia="en-US"/>
        </w:rPr>
        <w:t xml:space="preserve">The company did very well to recruit locally as it is an easy and fast way to attract new employees quicker, however they can recruit online by posting their vacancies in their official website or other job searching websites nationally and internationally. </w:t>
      </w:r>
      <w:r w:rsidR="00867302">
        <w:rPr>
          <w:lang w:val="en-GB" w:eastAsia="en-US"/>
        </w:rPr>
        <w:t xml:space="preserve">This would introduce the company with new types of employees who might have a different type of skills and that are willing to maybe fill in other high skilled position and it would also give them the opportunity to maybe work in other countries in the world, which might be very attractive to people that want to know other cultures and work abroad. </w:t>
      </w:r>
    </w:p>
    <w:p w14:paraId="7586ECBB" w14:textId="77777777" w:rsidR="00226FCA" w:rsidRDefault="0053691C" w:rsidP="00FC79EB">
      <w:pPr>
        <w:rPr>
          <w:lang w:val="en-GB" w:eastAsia="en-US"/>
        </w:rPr>
      </w:pPr>
      <w:r>
        <w:rPr>
          <w:lang w:val="en-GB" w:eastAsia="en-US"/>
        </w:rPr>
        <w:t xml:space="preserve">Furthermore, another suggestion for improvement is to offer the employees long terms employment contracts. This would reduce the number of international employees leaving due to having a short term employment contract, but it would also give to all employees a sense of security at work, hence they might feel more motivated to work, to learn more and to get trained so that they can progress into high positions, because they know that they can be there for a long time if they want to stay. </w:t>
      </w:r>
    </w:p>
    <w:p w14:paraId="4D1F2DB5" w14:textId="77777777" w:rsidR="00D041E5" w:rsidRDefault="00226FCA" w:rsidP="00FC79EB">
      <w:pPr>
        <w:rPr>
          <w:lang w:val="en-GB" w:eastAsia="en-US"/>
        </w:rPr>
      </w:pPr>
      <w:r>
        <w:rPr>
          <w:lang w:val="en-GB" w:eastAsia="en-US"/>
        </w:rPr>
        <w:t>A good way to ensure retention of the employees is by ma</w:t>
      </w:r>
      <w:r w:rsidR="003F7BDD">
        <w:rPr>
          <w:lang w:val="en-GB" w:eastAsia="en-US"/>
        </w:rPr>
        <w:t>ybe offering a promotion scheme</w:t>
      </w:r>
      <w:r>
        <w:rPr>
          <w:lang w:val="en-GB" w:eastAsia="en-US"/>
        </w:rPr>
        <w:t xml:space="preserve"> which can allow a barista</w:t>
      </w:r>
      <w:r w:rsidR="00AB35C1">
        <w:rPr>
          <w:lang w:val="en-GB" w:eastAsia="en-US"/>
        </w:rPr>
        <w:t xml:space="preserve"> the opportunity</w:t>
      </w:r>
      <w:r>
        <w:rPr>
          <w:lang w:val="en-GB" w:eastAsia="en-US"/>
        </w:rPr>
        <w:t xml:space="preserve"> to get promoted with</w:t>
      </w:r>
      <w:r w:rsidR="003F7BDD">
        <w:rPr>
          <w:lang w:val="en-GB" w:eastAsia="en-US"/>
        </w:rPr>
        <w:t>in</w:t>
      </w:r>
      <w:r>
        <w:rPr>
          <w:lang w:val="en-GB" w:eastAsia="en-US"/>
        </w:rPr>
        <w:t xml:space="preserve"> the job position from a barista to an assistant manager and to a manager maybe later. </w:t>
      </w:r>
      <w:r w:rsidR="003F7BDD">
        <w:rPr>
          <w:lang w:val="en-GB" w:eastAsia="en-US"/>
        </w:rPr>
        <w:t xml:space="preserve">For example the barista can be trained by the assistant manager in that particular coffee shop to get the right skills and knowledge for performing the assistant manager duties and responsibilities and then if a position for an assistant manager opens the barista will have the opportunity to progress into a higher position and the company on the other hand will be recruiting internally so they do not have to </w:t>
      </w:r>
      <w:r w:rsidR="006528CB">
        <w:rPr>
          <w:lang w:val="en-GB" w:eastAsia="en-US"/>
        </w:rPr>
        <w:t xml:space="preserve">spend a lot of money to recruit some else externally, as that process might take a lot of time and money. </w:t>
      </w:r>
      <w:r w:rsidR="00FF086E">
        <w:rPr>
          <w:lang w:val="en-GB" w:eastAsia="en-US"/>
        </w:rPr>
        <w:t xml:space="preserve">Therefore in this case the barista will be happy because now he/she will be an assistant manager and Café Espresso on the other hand would have retained its employee and saved some money </w:t>
      </w:r>
      <w:r w:rsidR="00D041E5">
        <w:rPr>
          <w:lang w:val="en-GB" w:eastAsia="en-US"/>
        </w:rPr>
        <w:t xml:space="preserve">at the same time. </w:t>
      </w:r>
    </w:p>
    <w:p w14:paraId="7655EDB0" w14:textId="594BE54D" w:rsidR="006C04A6" w:rsidRDefault="00D041E5" w:rsidP="00FC79EB">
      <w:pPr>
        <w:rPr>
          <w:lang w:val="en-GB" w:eastAsia="en-US"/>
        </w:rPr>
      </w:pPr>
      <w:r>
        <w:rPr>
          <w:lang w:val="en-GB" w:eastAsia="en-US"/>
        </w:rPr>
        <w:t>Another area to improve in the f</w:t>
      </w:r>
      <w:r w:rsidR="002F0734">
        <w:rPr>
          <w:lang w:val="en-GB" w:eastAsia="en-US"/>
        </w:rPr>
        <w:t xml:space="preserve">or Café Espresso would </w:t>
      </w:r>
      <w:r>
        <w:rPr>
          <w:lang w:val="en-GB" w:eastAsia="en-US"/>
        </w:rPr>
        <w:t xml:space="preserve">be the refurbishment of all the coffee shops as every customer expects to get the same treatment and environment in the Café Espresso coffee house wherever they go, hence it would be ideal that they all look just as </w:t>
      </w:r>
      <w:r w:rsidR="00CD1A59">
        <w:rPr>
          <w:lang w:val="en-GB" w:eastAsia="en-US"/>
        </w:rPr>
        <w:t>good</w:t>
      </w:r>
      <w:r>
        <w:rPr>
          <w:lang w:val="en-GB" w:eastAsia="en-US"/>
        </w:rPr>
        <w:t xml:space="preserve">. </w:t>
      </w:r>
      <w:r w:rsidR="00FB41E4">
        <w:rPr>
          <w:lang w:val="en-GB" w:eastAsia="en-US"/>
        </w:rPr>
        <w:t xml:space="preserve">This would increase the customer satisfaction even more because in order to deliver the coffee drinking experience, the appropriate ambiance, décor and variety of coffee is expected.  </w:t>
      </w:r>
      <w:r w:rsidR="006C04A6">
        <w:rPr>
          <w:lang w:val="en-GB" w:eastAsia="en-US"/>
        </w:rPr>
        <w:t>Also the variety of coffee that Café E</w:t>
      </w:r>
      <w:r w:rsidR="003F09E6">
        <w:rPr>
          <w:lang w:val="en-GB" w:eastAsia="en-US"/>
        </w:rPr>
        <w:t xml:space="preserve">spresso offers should wider. Introduction of new coffee blends, new season drinks and new cakes or sandwiches might just keep the customers keen into coming back in order to get something special from Café Espresso. </w:t>
      </w:r>
    </w:p>
    <w:p w14:paraId="5CB54661" w14:textId="0E2F1426" w:rsidR="002F0734" w:rsidRDefault="006C04A6" w:rsidP="006C04A6">
      <w:pPr>
        <w:rPr>
          <w:lang w:val="en-GB" w:eastAsia="en-US"/>
        </w:rPr>
      </w:pPr>
      <w:r>
        <w:rPr>
          <w:lang w:val="en-GB" w:eastAsia="en-US"/>
        </w:rPr>
        <w:t xml:space="preserve">The last recommendation for </w:t>
      </w:r>
      <w:r w:rsidR="00584062">
        <w:rPr>
          <w:lang w:val="en-GB" w:eastAsia="en-US"/>
        </w:rPr>
        <w:t xml:space="preserve">Café Espresso is to increase its benefits range. </w:t>
      </w:r>
      <w:r w:rsidR="00612721">
        <w:rPr>
          <w:lang w:val="en-GB" w:eastAsia="en-US"/>
        </w:rPr>
        <w:t xml:space="preserve">Most of the employees would appreciate an additional discount on their restaurant bill, on their phone contract or their hotel room. Maybe </w:t>
      </w:r>
      <w:r w:rsidR="003A479A">
        <w:rPr>
          <w:lang w:val="en-GB" w:eastAsia="en-US"/>
        </w:rPr>
        <w:t>Café Espresso can enter a partnership</w:t>
      </w:r>
      <w:r w:rsidR="00612721">
        <w:rPr>
          <w:lang w:val="en-GB" w:eastAsia="en-US"/>
        </w:rPr>
        <w:t xml:space="preserve"> with some other companies that offer these types of products in order to get Café Espresso’s employees some additional discounts. This would be something new, that at the moment none of the other competitors has it so it might be a very good point of attraction for the new recruits. </w:t>
      </w:r>
      <w:r w:rsidR="003A479A">
        <w:rPr>
          <w:lang w:val="en-GB" w:eastAsia="en-US"/>
        </w:rPr>
        <w:t>Or the co</w:t>
      </w:r>
      <w:r w:rsidR="002E675E">
        <w:rPr>
          <w:lang w:val="en-GB" w:eastAsia="en-US"/>
        </w:rPr>
        <w:t>mpany can introduce bonuses</w:t>
      </w:r>
      <w:r w:rsidR="003A479A">
        <w:rPr>
          <w:lang w:val="en-GB" w:eastAsia="en-US"/>
        </w:rPr>
        <w:t xml:space="preserve"> </w:t>
      </w:r>
      <w:r w:rsidR="002E675E">
        <w:rPr>
          <w:lang w:val="en-GB" w:eastAsia="en-US"/>
        </w:rPr>
        <w:t xml:space="preserve">for the shop members if they achieve the target amount of sales. The bonus can be given </w:t>
      </w:r>
      <w:r w:rsidR="00F61FA7">
        <w:rPr>
          <w:lang w:val="en-GB" w:eastAsia="en-US"/>
        </w:rPr>
        <w:t xml:space="preserve">to all of team members at the same amount and they can decide what to do with the amount gained as well an additional amount to be given to all of the team together, for a meal out to ensure team participation and bonding, which is very necessary when working in such environment.  </w:t>
      </w:r>
    </w:p>
    <w:p w14:paraId="04EC70D5" w14:textId="77777777" w:rsidR="00F01C18" w:rsidRDefault="00F01C18" w:rsidP="006C04A6">
      <w:pPr>
        <w:rPr>
          <w:lang w:val="en-GB" w:eastAsia="en-US"/>
        </w:rPr>
      </w:pPr>
    </w:p>
    <w:p w14:paraId="7DB14928" w14:textId="77777777" w:rsidR="00F01C18" w:rsidRDefault="00F01C18" w:rsidP="006C04A6">
      <w:pPr>
        <w:rPr>
          <w:lang w:val="en-GB" w:eastAsia="en-US"/>
        </w:rPr>
      </w:pPr>
    </w:p>
    <w:p w14:paraId="15508310" w14:textId="77777777" w:rsidR="00F01C18" w:rsidRDefault="00F01C18" w:rsidP="006C04A6">
      <w:pPr>
        <w:rPr>
          <w:lang w:val="en-GB" w:eastAsia="en-US"/>
        </w:rPr>
      </w:pPr>
    </w:p>
    <w:p w14:paraId="4CC0B648" w14:textId="77777777" w:rsidR="00F01C18" w:rsidRDefault="00F01C18" w:rsidP="006C04A6">
      <w:pPr>
        <w:rPr>
          <w:lang w:val="en-GB" w:eastAsia="en-US"/>
        </w:rPr>
      </w:pPr>
    </w:p>
    <w:sdt>
      <w:sdtPr>
        <w:id w:val="1461000168"/>
        <w:docPartObj>
          <w:docPartGallery w:val="Bibliographies"/>
          <w:docPartUnique/>
        </w:docPartObj>
      </w:sdtPr>
      <w:sdtEndPr>
        <w:rPr>
          <w:rFonts w:asciiTheme="minorHAnsi" w:eastAsiaTheme="minorEastAsia" w:hAnsiTheme="minorHAnsi" w:cstheme="minorBidi"/>
          <w:color w:val="auto"/>
          <w:sz w:val="21"/>
          <w:szCs w:val="21"/>
        </w:rPr>
      </w:sdtEndPr>
      <w:sdtContent>
        <w:p w14:paraId="07634F49" w14:textId="336BA5DB" w:rsidR="00F01C18" w:rsidRDefault="00F01C18">
          <w:pPr>
            <w:pStyle w:val="Heading1"/>
          </w:pPr>
          <w:r>
            <w:t>Bibliography</w:t>
          </w:r>
        </w:p>
        <w:sdt>
          <w:sdtPr>
            <w:id w:val="111145805"/>
            <w:bibliography/>
          </w:sdtPr>
          <w:sdtContent>
            <w:p w14:paraId="0EBCB83B" w14:textId="77777777" w:rsidR="00914DF3" w:rsidRDefault="00F01C18" w:rsidP="00914DF3">
              <w:pPr>
                <w:pStyle w:val="Bibliography"/>
                <w:rPr>
                  <w:noProof/>
                  <w:sz w:val="24"/>
                  <w:szCs w:val="24"/>
                </w:rPr>
              </w:pPr>
              <w:r>
                <w:fldChar w:fldCharType="begin"/>
              </w:r>
              <w:r>
                <w:instrText xml:space="preserve"> BIBLIOGRAPHY </w:instrText>
              </w:r>
              <w:r>
                <w:fldChar w:fldCharType="separate"/>
              </w:r>
              <w:r w:rsidR="00914DF3">
                <w:rPr>
                  <w:noProof/>
                </w:rPr>
                <w:t xml:space="preserve">Armstrong, M., 2008. </w:t>
              </w:r>
              <w:r w:rsidR="00914DF3">
                <w:rPr>
                  <w:i/>
                  <w:iCs/>
                  <w:noProof/>
                </w:rPr>
                <w:t xml:space="preserve">Strategic Human Resource Management A guide to Action. </w:t>
              </w:r>
              <w:r w:rsidR="00914DF3">
                <w:rPr>
                  <w:noProof/>
                </w:rPr>
                <w:t>Derby: Kogan Page Limited.</w:t>
              </w:r>
              <w:bookmarkStart w:id="0" w:name="_GoBack"/>
              <w:bookmarkEnd w:id="0"/>
            </w:p>
            <w:p w14:paraId="78F479D6" w14:textId="77777777" w:rsidR="00914DF3" w:rsidRDefault="00914DF3" w:rsidP="00914DF3">
              <w:pPr>
                <w:pStyle w:val="Bibliography"/>
                <w:rPr>
                  <w:noProof/>
                </w:rPr>
              </w:pPr>
              <w:r>
                <w:rPr>
                  <w:noProof/>
                </w:rPr>
                <w:t xml:space="preserve">Armstrong, M., 2010. </w:t>
              </w:r>
              <w:r>
                <w:rPr>
                  <w:i/>
                  <w:iCs/>
                  <w:noProof/>
                </w:rPr>
                <w:t xml:space="preserve">Armstrong’s Essential Human Resource Management Practice A guide to people management. </w:t>
              </w:r>
              <w:r>
                <w:rPr>
                  <w:noProof/>
                </w:rPr>
                <w:t>s.l.:Kogan Page Limited.</w:t>
              </w:r>
            </w:p>
            <w:p w14:paraId="55F2EEBE" w14:textId="77777777" w:rsidR="00914DF3" w:rsidRDefault="00914DF3" w:rsidP="00914DF3">
              <w:pPr>
                <w:pStyle w:val="Bibliography"/>
                <w:rPr>
                  <w:noProof/>
                </w:rPr>
              </w:pPr>
              <w:r>
                <w:rPr>
                  <w:noProof/>
                </w:rPr>
                <w:t xml:space="preserve">Armstrong, M., 2012. </w:t>
              </w:r>
              <w:r>
                <w:rPr>
                  <w:i/>
                  <w:iCs/>
                  <w:noProof/>
                </w:rPr>
                <w:t xml:space="preserve">Armstrong's Handbook of Human Resource management practice. </w:t>
              </w:r>
              <w:r>
                <w:rPr>
                  <w:noProof/>
                </w:rPr>
                <w:t>12-th Edition ed. s.l.:Kogan Page.</w:t>
              </w:r>
            </w:p>
            <w:p w14:paraId="63BDCD5B" w14:textId="77777777" w:rsidR="00914DF3" w:rsidRDefault="00914DF3" w:rsidP="00914DF3">
              <w:pPr>
                <w:pStyle w:val="Bibliography"/>
                <w:rPr>
                  <w:noProof/>
                </w:rPr>
              </w:pPr>
              <w:r>
                <w:rPr>
                  <w:noProof/>
                </w:rPr>
                <w:t xml:space="preserve">Hannagan, T., 2008. </w:t>
              </w:r>
              <w:r>
                <w:rPr>
                  <w:i/>
                  <w:iCs/>
                  <w:noProof/>
                </w:rPr>
                <w:t xml:space="preserve">Management concepts &amp; practices. </w:t>
              </w:r>
              <w:r>
                <w:rPr>
                  <w:noProof/>
                </w:rPr>
                <w:t>5th edition ed. Essex: Pearson.</w:t>
              </w:r>
            </w:p>
            <w:p w14:paraId="037C1034" w14:textId="77777777" w:rsidR="00914DF3" w:rsidRDefault="00914DF3" w:rsidP="00914DF3">
              <w:pPr>
                <w:pStyle w:val="Bibliography"/>
                <w:rPr>
                  <w:noProof/>
                </w:rPr>
              </w:pPr>
              <w:r>
                <w:rPr>
                  <w:noProof/>
                </w:rPr>
                <w:t xml:space="preserve">Houghton, E., 2017. </w:t>
              </w:r>
              <w:r>
                <w:rPr>
                  <w:i/>
                  <w:iCs/>
                  <w:noProof/>
                </w:rPr>
                <w:t xml:space="preserve">cipd.co.uk. </w:t>
              </w:r>
              <w:r>
                <w:rPr>
                  <w:noProof/>
                </w:rPr>
                <w:t xml:space="preserve">[Online] </w:t>
              </w:r>
              <w:r>
                <w:rPr>
                  <w:noProof/>
                </w:rPr>
                <w:br/>
                <w:t xml:space="preserve">Available at: </w:t>
              </w:r>
              <w:r>
                <w:rPr>
                  <w:noProof/>
                  <w:u w:val="single"/>
                </w:rPr>
                <w:t>https://www.cipd.co.uk/knowledge/strategy/hr/strategic-hrm-factsheet</w:t>
              </w:r>
              <w:r>
                <w:rPr>
                  <w:noProof/>
                </w:rPr>
                <w:br/>
                <w:t>[Accessed 14 November 2018].</w:t>
              </w:r>
            </w:p>
            <w:p w14:paraId="49863CD5" w14:textId="77777777" w:rsidR="00914DF3" w:rsidRDefault="00914DF3" w:rsidP="00914DF3">
              <w:pPr>
                <w:pStyle w:val="Bibliography"/>
                <w:rPr>
                  <w:noProof/>
                </w:rPr>
              </w:pPr>
              <w:r>
                <w:rPr>
                  <w:noProof/>
                </w:rPr>
                <w:t xml:space="preserve">Tayeb, M. H., 2004. </w:t>
              </w:r>
              <w:r>
                <w:rPr>
                  <w:i/>
                  <w:iCs/>
                  <w:noProof/>
                </w:rPr>
                <w:t xml:space="preserve">International Human Resource Management. </w:t>
              </w:r>
              <w:r>
                <w:rPr>
                  <w:noProof/>
                </w:rPr>
                <w:t>oxford: s.n.</w:t>
              </w:r>
            </w:p>
            <w:p w14:paraId="3DD89C15" w14:textId="77777777" w:rsidR="00914DF3" w:rsidRDefault="00914DF3" w:rsidP="00914DF3">
              <w:pPr>
                <w:pStyle w:val="Bibliography"/>
                <w:rPr>
                  <w:noProof/>
                </w:rPr>
              </w:pPr>
              <w:r>
                <w:rPr>
                  <w:noProof/>
                </w:rPr>
                <w:t xml:space="preserve">UWTSD, M. M., 2018. </w:t>
              </w:r>
              <w:r>
                <w:rPr>
                  <w:i/>
                  <w:iCs/>
                  <w:noProof/>
                </w:rPr>
                <w:t xml:space="preserve">Notes. </w:t>
              </w:r>
              <w:r>
                <w:rPr>
                  <w:noProof/>
                </w:rPr>
                <w:t>London: UWTSD.</w:t>
              </w:r>
            </w:p>
            <w:p w14:paraId="07E5526E" w14:textId="0AC7F0C0" w:rsidR="00F01C18" w:rsidRDefault="00F01C18" w:rsidP="00914DF3">
              <w:r>
                <w:rPr>
                  <w:b/>
                  <w:bCs/>
                  <w:noProof/>
                </w:rPr>
                <w:fldChar w:fldCharType="end"/>
              </w:r>
            </w:p>
          </w:sdtContent>
        </w:sdt>
      </w:sdtContent>
    </w:sdt>
    <w:p w14:paraId="181DCE36" w14:textId="3FD50BBA" w:rsidR="00F01C18" w:rsidRDefault="00F01C18" w:rsidP="006C04A6">
      <w:pPr>
        <w:rPr>
          <w:lang w:val="en-GB" w:eastAsia="en-US"/>
        </w:rPr>
      </w:pPr>
    </w:p>
    <w:p w14:paraId="48CB0AF9" w14:textId="77777777" w:rsidR="00F01C18" w:rsidRPr="00F01C18" w:rsidRDefault="00F01C18" w:rsidP="00F01C18">
      <w:pPr>
        <w:rPr>
          <w:lang w:val="en-GB" w:eastAsia="en-US"/>
        </w:rPr>
      </w:pPr>
    </w:p>
    <w:p w14:paraId="5E1821F3" w14:textId="77777777" w:rsidR="00F01C18" w:rsidRPr="00F01C18" w:rsidRDefault="00F01C18" w:rsidP="00F01C18">
      <w:pPr>
        <w:rPr>
          <w:lang w:val="en-GB" w:eastAsia="en-US"/>
        </w:rPr>
      </w:pPr>
    </w:p>
    <w:p w14:paraId="1E63564B" w14:textId="77777777" w:rsidR="00F01C18" w:rsidRPr="00F01C18" w:rsidRDefault="00F01C18" w:rsidP="00F01C18">
      <w:pPr>
        <w:rPr>
          <w:lang w:val="en-GB" w:eastAsia="en-US"/>
        </w:rPr>
      </w:pPr>
    </w:p>
    <w:p w14:paraId="60B755AF" w14:textId="77777777" w:rsidR="00F01C18" w:rsidRPr="00F01C18" w:rsidRDefault="00F01C18" w:rsidP="00F01C18">
      <w:pPr>
        <w:rPr>
          <w:lang w:val="en-GB" w:eastAsia="en-US"/>
        </w:rPr>
      </w:pPr>
    </w:p>
    <w:p w14:paraId="7A7450EF" w14:textId="77777777" w:rsidR="00F01C18" w:rsidRPr="00F01C18" w:rsidRDefault="00F01C18" w:rsidP="00F01C18">
      <w:pPr>
        <w:rPr>
          <w:lang w:val="en-GB" w:eastAsia="en-US"/>
        </w:rPr>
      </w:pPr>
    </w:p>
    <w:p w14:paraId="6F101CD7" w14:textId="77777777" w:rsidR="00F01C18" w:rsidRPr="00F01C18" w:rsidRDefault="00F01C18" w:rsidP="00F01C18">
      <w:pPr>
        <w:rPr>
          <w:lang w:val="en-GB" w:eastAsia="en-US"/>
        </w:rPr>
      </w:pPr>
    </w:p>
    <w:p w14:paraId="2A0BC059" w14:textId="77777777" w:rsidR="00F01C18" w:rsidRPr="00F01C18" w:rsidRDefault="00F01C18" w:rsidP="00F01C18">
      <w:pPr>
        <w:rPr>
          <w:lang w:val="en-GB" w:eastAsia="en-US"/>
        </w:rPr>
      </w:pPr>
    </w:p>
    <w:p w14:paraId="418EF4C2" w14:textId="77777777" w:rsidR="00F01C18" w:rsidRPr="00F01C18" w:rsidRDefault="00F01C18" w:rsidP="00F01C18">
      <w:pPr>
        <w:rPr>
          <w:lang w:val="en-GB" w:eastAsia="en-US"/>
        </w:rPr>
      </w:pPr>
    </w:p>
    <w:p w14:paraId="6B2FC465" w14:textId="24509364" w:rsidR="00F01C18" w:rsidRPr="00F01C18" w:rsidRDefault="00F01C18" w:rsidP="00F01C18">
      <w:pPr>
        <w:tabs>
          <w:tab w:val="left" w:pos="1372"/>
        </w:tabs>
        <w:rPr>
          <w:lang w:val="en-GB" w:eastAsia="en-US"/>
        </w:rPr>
      </w:pPr>
    </w:p>
    <w:sectPr w:rsidR="00F01C18" w:rsidRPr="00F01C1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A20A7B" w14:textId="77777777" w:rsidR="00F01C18" w:rsidRDefault="00F01C18" w:rsidP="00615851">
      <w:pPr>
        <w:spacing w:after="0" w:line="240" w:lineRule="auto"/>
      </w:pPr>
      <w:r>
        <w:separator/>
      </w:r>
    </w:p>
  </w:endnote>
  <w:endnote w:type="continuationSeparator" w:id="0">
    <w:p w14:paraId="23B7FB2A" w14:textId="77777777" w:rsidR="00F01C18" w:rsidRDefault="00F01C18" w:rsidP="00615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45222"/>
      <w:docPartObj>
        <w:docPartGallery w:val="Page Numbers (Bottom of Page)"/>
        <w:docPartUnique/>
      </w:docPartObj>
    </w:sdtPr>
    <w:sdtEndPr>
      <w:rPr>
        <w:color w:val="7F7F7F" w:themeColor="background1" w:themeShade="7F"/>
        <w:spacing w:val="60"/>
      </w:rPr>
    </w:sdtEndPr>
    <w:sdtContent>
      <w:p w14:paraId="4DFFFAD4" w14:textId="5A8C65E9" w:rsidR="00F01C18" w:rsidRDefault="00F01C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14DF3" w:rsidRPr="00914DF3">
          <w:rPr>
            <w:b/>
            <w:bCs/>
            <w:noProof/>
          </w:rPr>
          <w:t>6</w:t>
        </w:r>
        <w:r>
          <w:rPr>
            <w:b/>
            <w:bCs/>
            <w:noProof/>
          </w:rPr>
          <w:fldChar w:fldCharType="end"/>
        </w:r>
        <w:r>
          <w:rPr>
            <w:b/>
            <w:bCs/>
          </w:rPr>
          <w:t xml:space="preserve"> | </w:t>
        </w:r>
        <w:r>
          <w:rPr>
            <w:color w:val="7F7F7F" w:themeColor="background1" w:themeShade="7F"/>
            <w:spacing w:val="60"/>
          </w:rPr>
          <w:t>Page</w:t>
        </w:r>
      </w:p>
    </w:sdtContent>
  </w:sdt>
  <w:p w14:paraId="01FB5E5F" w14:textId="77777777" w:rsidR="00F01C18" w:rsidRDefault="00F01C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0C11F" w14:textId="77777777" w:rsidR="00F01C18" w:rsidRDefault="00F01C18" w:rsidP="00615851">
      <w:pPr>
        <w:spacing w:after="0" w:line="240" w:lineRule="auto"/>
      </w:pPr>
      <w:r>
        <w:separator/>
      </w:r>
    </w:p>
  </w:footnote>
  <w:footnote w:type="continuationSeparator" w:id="0">
    <w:p w14:paraId="19BF61EA" w14:textId="77777777" w:rsidR="00F01C18" w:rsidRDefault="00F01C18" w:rsidP="006158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20B9E"/>
    <w:multiLevelType w:val="hybridMultilevel"/>
    <w:tmpl w:val="BD68D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F0792"/>
    <w:multiLevelType w:val="hybridMultilevel"/>
    <w:tmpl w:val="B9209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E7D51"/>
    <w:multiLevelType w:val="hybridMultilevel"/>
    <w:tmpl w:val="93E6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D5232"/>
    <w:multiLevelType w:val="hybridMultilevel"/>
    <w:tmpl w:val="994A2960"/>
    <w:lvl w:ilvl="0" w:tplc="96A26A96">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A41806"/>
    <w:multiLevelType w:val="hybridMultilevel"/>
    <w:tmpl w:val="4304517E"/>
    <w:lvl w:ilvl="0" w:tplc="4098524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32245"/>
    <w:multiLevelType w:val="hybridMultilevel"/>
    <w:tmpl w:val="CEB23BCC"/>
    <w:lvl w:ilvl="0" w:tplc="80FE2506">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D08DC"/>
    <w:multiLevelType w:val="hybridMultilevel"/>
    <w:tmpl w:val="7FA2E6AE"/>
    <w:lvl w:ilvl="0" w:tplc="1B3AD6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C107D6"/>
    <w:multiLevelType w:val="hybridMultilevel"/>
    <w:tmpl w:val="9C6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53189F"/>
    <w:multiLevelType w:val="hybridMultilevel"/>
    <w:tmpl w:val="73F03338"/>
    <w:lvl w:ilvl="0" w:tplc="1D84B3FC">
      <w:numFmt w:val="bullet"/>
      <w:lvlText w:val="-"/>
      <w:lvlJc w:val="left"/>
      <w:pPr>
        <w:ind w:left="405" w:hanging="360"/>
      </w:pPr>
      <w:rPr>
        <w:rFonts w:ascii="Calibri" w:eastAsiaTheme="minorEastAsia"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701D4AAE"/>
    <w:multiLevelType w:val="hybridMultilevel"/>
    <w:tmpl w:val="56B61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B07782"/>
    <w:multiLevelType w:val="hybridMultilevel"/>
    <w:tmpl w:val="E1CCE0E6"/>
    <w:lvl w:ilvl="0" w:tplc="F072E91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C5316A"/>
    <w:multiLevelType w:val="hybridMultilevel"/>
    <w:tmpl w:val="B66A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7"/>
  </w:num>
  <w:num w:numId="4">
    <w:abstractNumId w:val="10"/>
  </w:num>
  <w:num w:numId="5">
    <w:abstractNumId w:val="5"/>
  </w:num>
  <w:num w:numId="6">
    <w:abstractNumId w:val="3"/>
  </w:num>
  <w:num w:numId="7">
    <w:abstractNumId w:val="1"/>
  </w:num>
  <w:num w:numId="8">
    <w:abstractNumId w:val="0"/>
  </w:num>
  <w:num w:numId="9">
    <w:abstractNumId w:val="2"/>
  </w:num>
  <w:num w:numId="10">
    <w:abstractNumId w:val="9"/>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E46"/>
    <w:rsid w:val="0000380E"/>
    <w:rsid w:val="000052B1"/>
    <w:rsid w:val="00010516"/>
    <w:rsid w:val="000123F4"/>
    <w:rsid w:val="00013012"/>
    <w:rsid w:val="00013973"/>
    <w:rsid w:val="0001468A"/>
    <w:rsid w:val="00015123"/>
    <w:rsid w:val="000163A7"/>
    <w:rsid w:val="00023850"/>
    <w:rsid w:val="00026AA9"/>
    <w:rsid w:val="00033241"/>
    <w:rsid w:val="00042BBC"/>
    <w:rsid w:val="00061F7B"/>
    <w:rsid w:val="00062618"/>
    <w:rsid w:val="000810E0"/>
    <w:rsid w:val="0009774C"/>
    <w:rsid w:val="000B7589"/>
    <w:rsid w:val="000E434C"/>
    <w:rsid w:val="000F2EE8"/>
    <w:rsid w:val="000F4729"/>
    <w:rsid w:val="000F5900"/>
    <w:rsid w:val="000F7110"/>
    <w:rsid w:val="000F72A7"/>
    <w:rsid w:val="000F76FE"/>
    <w:rsid w:val="0011161F"/>
    <w:rsid w:val="00112FFE"/>
    <w:rsid w:val="00114270"/>
    <w:rsid w:val="00114CAD"/>
    <w:rsid w:val="00117037"/>
    <w:rsid w:val="001364AD"/>
    <w:rsid w:val="0014353B"/>
    <w:rsid w:val="00143B1F"/>
    <w:rsid w:val="001662C8"/>
    <w:rsid w:val="00166897"/>
    <w:rsid w:val="00172CDD"/>
    <w:rsid w:val="001751D1"/>
    <w:rsid w:val="00182C8A"/>
    <w:rsid w:val="00182EE2"/>
    <w:rsid w:val="001B17F2"/>
    <w:rsid w:val="001E27F5"/>
    <w:rsid w:val="001F1833"/>
    <w:rsid w:val="001F1CF7"/>
    <w:rsid w:val="001F334A"/>
    <w:rsid w:val="001F57F7"/>
    <w:rsid w:val="00201590"/>
    <w:rsid w:val="00205566"/>
    <w:rsid w:val="00213EE1"/>
    <w:rsid w:val="00220711"/>
    <w:rsid w:val="0022699A"/>
    <w:rsid w:val="00226FCA"/>
    <w:rsid w:val="00232037"/>
    <w:rsid w:val="00236F0A"/>
    <w:rsid w:val="00240654"/>
    <w:rsid w:val="00242934"/>
    <w:rsid w:val="00243EDD"/>
    <w:rsid w:val="00251FA5"/>
    <w:rsid w:val="002550FE"/>
    <w:rsid w:val="00260339"/>
    <w:rsid w:val="00263ED3"/>
    <w:rsid w:val="00265769"/>
    <w:rsid w:val="00266122"/>
    <w:rsid w:val="00270615"/>
    <w:rsid w:val="00270DC4"/>
    <w:rsid w:val="00271FFE"/>
    <w:rsid w:val="0027451C"/>
    <w:rsid w:val="00277DFD"/>
    <w:rsid w:val="00284AEB"/>
    <w:rsid w:val="00284C28"/>
    <w:rsid w:val="00293E94"/>
    <w:rsid w:val="00294C48"/>
    <w:rsid w:val="002A2754"/>
    <w:rsid w:val="002A3D43"/>
    <w:rsid w:val="002A6CF9"/>
    <w:rsid w:val="002B2BE0"/>
    <w:rsid w:val="002B770B"/>
    <w:rsid w:val="002C6D6C"/>
    <w:rsid w:val="002D048F"/>
    <w:rsid w:val="002D536B"/>
    <w:rsid w:val="002D6A00"/>
    <w:rsid w:val="002D7C31"/>
    <w:rsid w:val="002E675E"/>
    <w:rsid w:val="002F0734"/>
    <w:rsid w:val="00304EEF"/>
    <w:rsid w:val="00310601"/>
    <w:rsid w:val="00313A2B"/>
    <w:rsid w:val="00313C59"/>
    <w:rsid w:val="0032396B"/>
    <w:rsid w:val="00326F15"/>
    <w:rsid w:val="00331916"/>
    <w:rsid w:val="00332CC5"/>
    <w:rsid w:val="00341C57"/>
    <w:rsid w:val="0035439E"/>
    <w:rsid w:val="003553E2"/>
    <w:rsid w:val="00361C37"/>
    <w:rsid w:val="00370729"/>
    <w:rsid w:val="00371E79"/>
    <w:rsid w:val="00374714"/>
    <w:rsid w:val="00375D0A"/>
    <w:rsid w:val="00376751"/>
    <w:rsid w:val="00385BCC"/>
    <w:rsid w:val="003969B9"/>
    <w:rsid w:val="003A479A"/>
    <w:rsid w:val="003A4F14"/>
    <w:rsid w:val="003B2BB0"/>
    <w:rsid w:val="003C2AA1"/>
    <w:rsid w:val="003D6DD8"/>
    <w:rsid w:val="003E6857"/>
    <w:rsid w:val="003F0326"/>
    <w:rsid w:val="003F0498"/>
    <w:rsid w:val="003F09E6"/>
    <w:rsid w:val="003F1BA6"/>
    <w:rsid w:val="003F7BDD"/>
    <w:rsid w:val="00403443"/>
    <w:rsid w:val="00414F11"/>
    <w:rsid w:val="004305EF"/>
    <w:rsid w:val="00435054"/>
    <w:rsid w:val="00436B7F"/>
    <w:rsid w:val="00453E46"/>
    <w:rsid w:val="00457C8E"/>
    <w:rsid w:val="00467E1C"/>
    <w:rsid w:val="00471379"/>
    <w:rsid w:val="00472CA6"/>
    <w:rsid w:val="00477FE1"/>
    <w:rsid w:val="00481BF1"/>
    <w:rsid w:val="004939A6"/>
    <w:rsid w:val="0049583E"/>
    <w:rsid w:val="0049667C"/>
    <w:rsid w:val="004A24F5"/>
    <w:rsid w:val="004A5184"/>
    <w:rsid w:val="004B28E0"/>
    <w:rsid w:val="004B7864"/>
    <w:rsid w:val="004C1903"/>
    <w:rsid w:val="004C7DFD"/>
    <w:rsid w:val="004D682C"/>
    <w:rsid w:val="004E66D0"/>
    <w:rsid w:val="004E7FBE"/>
    <w:rsid w:val="004F1642"/>
    <w:rsid w:val="004F378E"/>
    <w:rsid w:val="004F5C30"/>
    <w:rsid w:val="004F6F1C"/>
    <w:rsid w:val="00510E6A"/>
    <w:rsid w:val="00510F4A"/>
    <w:rsid w:val="00525497"/>
    <w:rsid w:val="00531808"/>
    <w:rsid w:val="0053691C"/>
    <w:rsid w:val="005412D6"/>
    <w:rsid w:val="00544E71"/>
    <w:rsid w:val="005557F4"/>
    <w:rsid w:val="00556721"/>
    <w:rsid w:val="005716A6"/>
    <w:rsid w:val="00584062"/>
    <w:rsid w:val="00584E48"/>
    <w:rsid w:val="0059104E"/>
    <w:rsid w:val="005973FF"/>
    <w:rsid w:val="0059798F"/>
    <w:rsid w:val="005A101C"/>
    <w:rsid w:val="005A2C26"/>
    <w:rsid w:val="005A4419"/>
    <w:rsid w:val="005A48AE"/>
    <w:rsid w:val="005A7F38"/>
    <w:rsid w:val="005C1C2F"/>
    <w:rsid w:val="005D3D8D"/>
    <w:rsid w:val="005D67A8"/>
    <w:rsid w:val="005E175F"/>
    <w:rsid w:val="005E7529"/>
    <w:rsid w:val="005F0304"/>
    <w:rsid w:val="005F0FBE"/>
    <w:rsid w:val="005F74DB"/>
    <w:rsid w:val="00612721"/>
    <w:rsid w:val="006135B7"/>
    <w:rsid w:val="006147CF"/>
    <w:rsid w:val="006154E8"/>
    <w:rsid w:val="00615851"/>
    <w:rsid w:val="00616AC5"/>
    <w:rsid w:val="00617AA2"/>
    <w:rsid w:val="006206F4"/>
    <w:rsid w:val="006271A6"/>
    <w:rsid w:val="00630179"/>
    <w:rsid w:val="00630933"/>
    <w:rsid w:val="00631AAA"/>
    <w:rsid w:val="00634CD4"/>
    <w:rsid w:val="00644ED0"/>
    <w:rsid w:val="00646F4D"/>
    <w:rsid w:val="006528CB"/>
    <w:rsid w:val="00652E1E"/>
    <w:rsid w:val="00653030"/>
    <w:rsid w:val="00654D30"/>
    <w:rsid w:val="006760CD"/>
    <w:rsid w:val="00681524"/>
    <w:rsid w:val="00686AD6"/>
    <w:rsid w:val="00692056"/>
    <w:rsid w:val="00695A61"/>
    <w:rsid w:val="006967B4"/>
    <w:rsid w:val="006A2173"/>
    <w:rsid w:val="006A5DAB"/>
    <w:rsid w:val="006A71EA"/>
    <w:rsid w:val="006B3130"/>
    <w:rsid w:val="006B5234"/>
    <w:rsid w:val="006C04A6"/>
    <w:rsid w:val="006D1673"/>
    <w:rsid w:val="006D192E"/>
    <w:rsid w:val="006D312E"/>
    <w:rsid w:val="006D497B"/>
    <w:rsid w:val="006D5EA8"/>
    <w:rsid w:val="006E32AC"/>
    <w:rsid w:val="00711C04"/>
    <w:rsid w:val="00712216"/>
    <w:rsid w:val="00714097"/>
    <w:rsid w:val="007228F0"/>
    <w:rsid w:val="00724EC6"/>
    <w:rsid w:val="0072778A"/>
    <w:rsid w:val="00732DC0"/>
    <w:rsid w:val="00760D60"/>
    <w:rsid w:val="0076310C"/>
    <w:rsid w:val="00766A43"/>
    <w:rsid w:val="00770354"/>
    <w:rsid w:val="007705C6"/>
    <w:rsid w:val="0077094F"/>
    <w:rsid w:val="00770F62"/>
    <w:rsid w:val="00774320"/>
    <w:rsid w:val="0078013F"/>
    <w:rsid w:val="007838B3"/>
    <w:rsid w:val="00787ED5"/>
    <w:rsid w:val="007A2017"/>
    <w:rsid w:val="007B4D76"/>
    <w:rsid w:val="007B6D99"/>
    <w:rsid w:val="007C07F9"/>
    <w:rsid w:val="007D0D4D"/>
    <w:rsid w:val="007E1115"/>
    <w:rsid w:val="007E4296"/>
    <w:rsid w:val="00801927"/>
    <w:rsid w:val="0081011F"/>
    <w:rsid w:val="00812B66"/>
    <w:rsid w:val="00813B1E"/>
    <w:rsid w:val="00821A1B"/>
    <w:rsid w:val="00827A46"/>
    <w:rsid w:val="00831A09"/>
    <w:rsid w:val="0084066B"/>
    <w:rsid w:val="00842BF2"/>
    <w:rsid w:val="00844B14"/>
    <w:rsid w:val="00847E18"/>
    <w:rsid w:val="008518C4"/>
    <w:rsid w:val="008609AE"/>
    <w:rsid w:val="00867302"/>
    <w:rsid w:val="00867F2E"/>
    <w:rsid w:val="00876432"/>
    <w:rsid w:val="008778CE"/>
    <w:rsid w:val="00883B98"/>
    <w:rsid w:val="008850F0"/>
    <w:rsid w:val="0088558A"/>
    <w:rsid w:val="00894393"/>
    <w:rsid w:val="008A5470"/>
    <w:rsid w:val="008B17B4"/>
    <w:rsid w:val="008B6BE4"/>
    <w:rsid w:val="008C0032"/>
    <w:rsid w:val="008C2544"/>
    <w:rsid w:val="008E587B"/>
    <w:rsid w:val="008E6AD2"/>
    <w:rsid w:val="008E73B7"/>
    <w:rsid w:val="008F1594"/>
    <w:rsid w:val="008F2774"/>
    <w:rsid w:val="008F3C12"/>
    <w:rsid w:val="008F4CA8"/>
    <w:rsid w:val="00900528"/>
    <w:rsid w:val="009041B8"/>
    <w:rsid w:val="009128C9"/>
    <w:rsid w:val="00912C85"/>
    <w:rsid w:val="00914DF3"/>
    <w:rsid w:val="00925CA8"/>
    <w:rsid w:val="00936B9D"/>
    <w:rsid w:val="009377FC"/>
    <w:rsid w:val="00940DCB"/>
    <w:rsid w:val="00950C51"/>
    <w:rsid w:val="00950D65"/>
    <w:rsid w:val="00961622"/>
    <w:rsid w:val="00972F49"/>
    <w:rsid w:val="0097555C"/>
    <w:rsid w:val="00987D45"/>
    <w:rsid w:val="009C21E1"/>
    <w:rsid w:val="009C4D49"/>
    <w:rsid w:val="009D0D0D"/>
    <w:rsid w:val="009D155E"/>
    <w:rsid w:val="009D3E90"/>
    <w:rsid w:val="009E5BF2"/>
    <w:rsid w:val="009F291E"/>
    <w:rsid w:val="00A12D40"/>
    <w:rsid w:val="00A231D9"/>
    <w:rsid w:val="00A23E4E"/>
    <w:rsid w:val="00A242AB"/>
    <w:rsid w:val="00A313D7"/>
    <w:rsid w:val="00A3150E"/>
    <w:rsid w:val="00A35B97"/>
    <w:rsid w:val="00A35BAB"/>
    <w:rsid w:val="00A35C31"/>
    <w:rsid w:val="00A42226"/>
    <w:rsid w:val="00A426CA"/>
    <w:rsid w:val="00A57FD7"/>
    <w:rsid w:val="00A71041"/>
    <w:rsid w:val="00A738D6"/>
    <w:rsid w:val="00A76956"/>
    <w:rsid w:val="00A804B5"/>
    <w:rsid w:val="00A80CFE"/>
    <w:rsid w:val="00A914BB"/>
    <w:rsid w:val="00A92F5C"/>
    <w:rsid w:val="00AA307A"/>
    <w:rsid w:val="00AB35C1"/>
    <w:rsid w:val="00AC7041"/>
    <w:rsid w:val="00AE2A75"/>
    <w:rsid w:val="00AE501D"/>
    <w:rsid w:val="00B11636"/>
    <w:rsid w:val="00B12F72"/>
    <w:rsid w:val="00B13D72"/>
    <w:rsid w:val="00B175F9"/>
    <w:rsid w:val="00B3541E"/>
    <w:rsid w:val="00B46BBB"/>
    <w:rsid w:val="00B510A8"/>
    <w:rsid w:val="00B51408"/>
    <w:rsid w:val="00B51F30"/>
    <w:rsid w:val="00B54D09"/>
    <w:rsid w:val="00B56B76"/>
    <w:rsid w:val="00B60C73"/>
    <w:rsid w:val="00B61A88"/>
    <w:rsid w:val="00B643D8"/>
    <w:rsid w:val="00B64A04"/>
    <w:rsid w:val="00B81BD4"/>
    <w:rsid w:val="00B85C90"/>
    <w:rsid w:val="00B90040"/>
    <w:rsid w:val="00B90BB4"/>
    <w:rsid w:val="00BA7AB9"/>
    <w:rsid w:val="00BB01DC"/>
    <w:rsid w:val="00BC003B"/>
    <w:rsid w:val="00BC2105"/>
    <w:rsid w:val="00BC282D"/>
    <w:rsid w:val="00BC786C"/>
    <w:rsid w:val="00BD39F5"/>
    <w:rsid w:val="00BF407D"/>
    <w:rsid w:val="00BF7C6A"/>
    <w:rsid w:val="00C047FA"/>
    <w:rsid w:val="00C052F0"/>
    <w:rsid w:val="00C12E62"/>
    <w:rsid w:val="00C31E59"/>
    <w:rsid w:val="00C32318"/>
    <w:rsid w:val="00C43D10"/>
    <w:rsid w:val="00C52412"/>
    <w:rsid w:val="00C55A68"/>
    <w:rsid w:val="00C56F0E"/>
    <w:rsid w:val="00C6161B"/>
    <w:rsid w:val="00C6336C"/>
    <w:rsid w:val="00C63FE8"/>
    <w:rsid w:val="00C70C03"/>
    <w:rsid w:val="00C73768"/>
    <w:rsid w:val="00C747C2"/>
    <w:rsid w:val="00C97C31"/>
    <w:rsid w:val="00CB072F"/>
    <w:rsid w:val="00CD1A59"/>
    <w:rsid w:val="00CD374B"/>
    <w:rsid w:val="00CD4EC0"/>
    <w:rsid w:val="00CE1113"/>
    <w:rsid w:val="00CE28A5"/>
    <w:rsid w:val="00CE2F58"/>
    <w:rsid w:val="00CE391E"/>
    <w:rsid w:val="00CE613D"/>
    <w:rsid w:val="00CE769E"/>
    <w:rsid w:val="00CE769F"/>
    <w:rsid w:val="00CF0087"/>
    <w:rsid w:val="00CF1E45"/>
    <w:rsid w:val="00D02DBE"/>
    <w:rsid w:val="00D041E5"/>
    <w:rsid w:val="00D075BD"/>
    <w:rsid w:val="00D13AF4"/>
    <w:rsid w:val="00D157C2"/>
    <w:rsid w:val="00D22333"/>
    <w:rsid w:val="00D253F6"/>
    <w:rsid w:val="00D43432"/>
    <w:rsid w:val="00D53A31"/>
    <w:rsid w:val="00D54EE9"/>
    <w:rsid w:val="00D67B01"/>
    <w:rsid w:val="00D7102E"/>
    <w:rsid w:val="00D75FD6"/>
    <w:rsid w:val="00D76B52"/>
    <w:rsid w:val="00D823CE"/>
    <w:rsid w:val="00D84000"/>
    <w:rsid w:val="00DA32B9"/>
    <w:rsid w:val="00DA65CF"/>
    <w:rsid w:val="00DB102D"/>
    <w:rsid w:val="00DC2CCA"/>
    <w:rsid w:val="00DD44AE"/>
    <w:rsid w:val="00DD776D"/>
    <w:rsid w:val="00DD7AD7"/>
    <w:rsid w:val="00DE6231"/>
    <w:rsid w:val="00DF0085"/>
    <w:rsid w:val="00DF5320"/>
    <w:rsid w:val="00E07059"/>
    <w:rsid w:val="00E12EBC"/>
    <w:rsid w:val="00E20BDE"/>
    <w:rsid w:val="00E50253"/>
    <w:rsid w:val="00E630F6"/>
    <w:rsid w:val="00E6555C"/>
    <w:rsid w:val="00E74A97"/>
    <w:rsid w:val="00E83D26"/>
    <w:rsid w:val="00E8417F"/>
    <w:rsid w:val="00E858AD"/>
    <w:rsid w:val="00E87662"/>
    <w:rsid w:val="00E979C8"/>
    <w:rsid w:val="00E97A04"/>
    <w:rsid w:val="00EA3269"/>
    <w:rsid w:val="00EA4545"/>
    <w:rsid w:val="00EB2EB0"/>
    <w:rsid w:val="00EB5284"/>
    <w:rsid w:val="00EB5FC4"/>
    <w:rsid w:val="00EC0FE7"/>
    <w:rsid w:val="00EC329F"/>
    <w:rsid w:val="00EC3C89"/>
    <w:rsid w:val="00EC623B"/>
    <w:rsid w:val="00ED5609"/>
    <w:rsid w:val="00ED7C48"/>
    <w:rsid w:val="00F01C18"/>
    <w:rsid w:val="00F40AA4"/>
    <w:rsid w:val="00F4349D"/>
    <w:rsid w:val="00F438BA"/>
    <w:rsid w:val="00F569FD"/>
    <w:rsid w:val="00F61FA7"/>
    <w:rsid w:val="00F62788"/>
    <w:rsid w:val="00F706AF"/>
    <w:rsid w:val="00F70851"/>
    <w:rsid w:val="00F807CE"/>
    <w:rsid w:val="00F922BC"/>
    <w:rsid w:val="00F972D0"/>
    <w:rsid w:val="00FB41E4"/>
    <w:rsid w:val="00FC329C"/>
    <w:rsid w:val="00FC3A6A"/>
    <w:rsid w:val="00FC4BA9"/>
    <w:rsid w:val="00FC535A"/>
    <w:rsid w:val="00FC66FA"/>
    <w:rsid w:val="00FC79EB"/>
    <w:rsid w:val="00FD2D65"/>
    <w:rsid w:val="00FD4915"/>
    <w:rsid w:val="00FE1427"/>
    <w:rsid w:val="00FE3B75"/>
    <w:rsid w:val="00FE52AA"/>
    <w:rsid w:val="00FE7CEE"/>
    <w:rsid w:val="00FF0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A2FA"/>
  <w15:chartTrackingRefBased/>
  <w15:docId w15:val="{8665FC5B-52C1-4AC3-8520-048694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E46"/>
    <w:pPr>
      <w:spacing w:after="120" w:line="264" w:lineRule="auto"/>
    </w:pPr>
    <w:rPr>
      <w:rFonts w:eastAsiaTheme="minorEastAsia"/>
      <w:sz w:val="21"/>
      <w:szCs w:val="21"/>
      <w:lang w:val="en-US" w:eastAsia="ja-JP"/>
    </w:rPr>
  </w:style>
  <w:style w:type="paragraph" w:styleId="Heading1">
    <w:name w:val="heading 1"/>
    <w:basedOn w:val="Normal"/>
    <w:next w:val="Normal"/>
    <w:link w:val="Heading1Char"/>
    <w:uiPriority w:val="9"/>
    <w:qFormat/>
    <w:rsid w:val="00453E4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5318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46"/>
    <w:rPr>
      <w:rFonts w:asciiTheme="majorHAnsi" w:eastAsiaTheme="majorEastAsia" w:hAnsiTheme="majorHAnsi" w:cstheme="majorBidi"/>
      <w:color w:val="2E74B5" w:themeColor="accent1" w:themeShade="BF"/>
      <w:sz w:val="36"/>
      <w:szCs w:val="36"/>
      <w:lang w:val="en-US" w:eastAsia="ja-JP"/>
    </w:rPr>
  </w:style>
  <w:style w:type="character" w:styleId="Hyperlink">
    <w:name w:val="Hyperlink"/>
    <w:basedOn w:val="DefaultParagraphFont"/>
    <w:uiPriority w:val="99"/>
    <w:unhideWhenUsed/>
    <w:rsid w:val="009128C9"/>
    <w:rPr>
      <w:color w:val="0563C1" w:themeColor="hyperlink"/>
      <w:u w:val="single"/>
    </w:rPr>
  </w:style>
  <w:style w:type="character" w:styleId="FollowedHyperlink">
    <w:name w:val="FollowedHyperlink"/>
    <w:basedOn w:val="DefaultParagraphFont"/>
    <w:uiPriority w:val="99"/>
    <w:semiHidden/>
    <w:unhideWhenUsed/>
    <w:rsid w:val="00332CC5"/>
    <w:rPr>
      <w:color w:val="954F72" w:themeColor="followedHyperlink"/>
      <w:u w:val="single"/>
    </w:rPr>
  </w:style>
  <w:style w:type="paragraph" w:styleId="ListParagraph">
    <w:name w:val="List Paragraph"/>
    <w:basedOn w:val="Normal"/>
    <w:uiPriority w:val="34"/>
    <w:qFormat/>
    <w:rsid w:val="00E6555C"/>
    <w:pPr>
      <w:spacing w:after="160" w:line="259" w:lineRule="auto"/>
      <w:ind w:left="720"/>
      <w:contextualSpacing/>
    </w:pPr>
    <w:rPr>
      <w:rFonts w:eastAsiaTheme="minorHAnsi"/>
      <w:sz w:val="22"/>
      <w:szCs w:val="22"/>
      <w:lang w:val="en-GB" w:eastAsia="en-US"/>
    </w:rPr>
  </w:style>
  <w:style w:type="paragraph" w:styleId="Bibliography">
    <w:name w:val="Bibliography"/>
    <w:basedOn w:val="Normal"/>
    <w:next w:val="Normal"/>
    <w:uiPriority w:val="37"/>
    <w:unhideWhenUsed/>
    <w:rsid w:val="005D3D8D"/>
  </w:style>
  <w:style w:type="paragraph" w:styleId="Header">
    <w:name w:val="header"/>
    <w:basedOn w:val="Normal"/>
    <w:link w:val="HeaderChar"/>
    <w:uiPriority w:val="99"/>
    <w:unhideWhenUsed/>
    <w:rsid w:val="00615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851"/>
    <w:rPr>
      <w:rFonts w:eastAsiaTheme="minorEastAsia"/>
      <w:sz w:val="21"/>
      <w:szCs w:val="21"/>
      <w:lang w:val="en-US" w:eastAsia="ja-JP"/>
    </w:rPr>
  </w:style>
  <w:style w:type="paragraph" w:styleId="Footer">
    <w:name w:val="footer"/>
    <w:basedOn w:val="Normal"/>
    <w:link w:val="FooterChar"/>
    <w:uiPriority w:val="99"/>
    <w:unhideWhenUsed/>
    <w:rsid w:val="00615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851"/>
    <w:rPr>
      <w:rFonts w:eastAsiaTheme="minorEastAsia"/>
      <w:sz w:val="21"/>
      <w:szCs w:val="21"/>
      <w:lang w:val="en-US" w:eastAsia="ja-JP"/>
    </w:rPr>
  </w:style>
  <w:style w:type="paragraph" w:styleId="NoSpacing">
    <w:name w:val="No Spacing"/>
    <w:link w:val="NoSpacingChar"/>
    <w:uiPriority w:val="1"/>
    <w:qFormat/>
    <w:rsid w:val="00E50253"/>
    <w:pPr>
      <w:spacing w:after="0" w:line="240" w:lineRule="auto"/>
    </w:pPr>
    <w:rPr>
      <w:rFonts w:eastAsiaTheme="minorEastAsia"/>
      <w:sz w:val="21"/>
      <w:szCs w:val="21"/>
      <w:lang w:val="en-US" w:eastAsia="ja-JP"/>
    </w:rPr>
  </w:style>
  <w:style w:type="character" w:customStyle="1" w:styleId="Heading2Char">
    <w:name w:val="Heading 2 Char"/>
    <w:basedOn w:val="DefaultParagraphFont"/>
    <w:link w:val="Heading2"/>
    <w:uiPriority w:val="9"/>
    <w:rsid w:val="00531808"/>
    <w:rPr>
      <w:rFonts w:asciiTheme="majorHAnsi" w:eastAsiaTheme="majorEastAsia" w:hAnsiTheme="majorHAnsi" w:cstheme="majorBidi"/>
      <w:color w:val="2E74B5" w:themeColor="accent1" w:themeShade="BF"/>
      <w:sz w:val="26"/>
      <w:szCs w:val="26"/>
      <w:lang w:val="en-US" w:eastAsia="ja-JP"/>
    </w:rPr>
  </w:style>
  <w:style w:type="character" w:customStyle="1" w:styleId="NoSpacingChar">
    <w:name w:val="No Spacing Char"/>
    <w:basedOn w:val="DefaultParagraphFont"/>
    <w:link w:val="NoSpacing"/>
    <w:uiPriority w:val="1"/>
    <w:rsid w:val="00B60C73"/>
    <w:rPr>
      <w:rFonts w:eastAsiaTheme="minorEastAsia"/>
      <w:sz w:val="21"/>
      <w:szCs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427">
      <w:bodyDiv w:val="1"/>
      <w:marLeft w:val="0"/>
      <w:marRight w:val="0"/>
      <w:marTop w:val="0"/>
      <w:marBottom w:val="0"/>
      <w:divBdr>
        <w:top w:val="none" w:sz="0" w:space="0" w:color="auto"/>
        <w:left w:val="none" w:sz="0" w:space="0" w:color="auto"/>
        <w:bottom w:val="none" w:sz="0" w:space="0" w:color="auto"/>
        <w:right w:val="none" w:sz="0" w:space="0" w:color="auto"/>
      </w:divBdr>
    </w:div>
    <w:div w:id="9647219">
      <w:bodyDiv w:val="1"/>
      <w:marLeft w:val="0"/>
      <w:marRight w:val="0"/>
      <w:marTop w:val="0"/>
      <w:marBottom w:val="0"/>
      <w:divBdr>
        <w:top w:val="none" w:sz="0" w:space="0" w:color="auto"/>
        <w:left w:val="none" w:sz="0" w:space="0" w:color="auto"/>
        <w:bottom w:val="none" w:sz="0" w:space="0" w:color="auto"/>
        <w:right w:val="none" w:sz="0" w:space="0" w:color="auto"/>
      </w:divBdr>
    </w:div>
    <w:div w:id="31536914">
      <w:bodyDiv w:val="1"/>
      <w:marLeft w:val="0"/>
      <w:marRight w:val="0"/>
      <w:marTop w:val="0"/>
      <w:marBottom w:val="0"/>
      <w:divBdr>
        <w:top w:val="none" w:sz="0" w:space="0" w:color="auto"/>
        <w:left w:val="none" w:sz="0" w:space="0" w:color="auto"/>
        <w:bottom w:val="none" w:sz="0" w:space="0" w:color="auto"/>
        <w:right w:val="none" w:sz="0" w:space="0" w:color="auto"/>
      </w:divBdr>
    </w:div>
    <w:div w:id="34625683">
      <w:bodyDiv w:val="1"/>
      <w:marLeft w:val="0"/>
      <w:marRight w:val="0"/>
      <w:marTop w:val="0"/>
      <w:marBottom w:val="0"/>
      <w:divBdr>
        <w:top w:val="none" w:sz="0" w:space="0" w:color="auto"/>
        <w:left w:val="none" w:sz="0" w:space="0" w:color="auto"/>
        <w:bottom w:val="none" w:sz="0" w:space="0" w:color="auto"/>
        <w:right w:val="none" w:sz="0" w:space="0" w:color="auto"/>
      </w:divBdr>
    </w:div>
    <w:div w:id="49424357">
      <w:bodyDiv w:val="1"/>
      <w:marLeft w:val="0"/>
      <w:marRight w:val="0"/>
      <w:marTop w:val="0"/>
      <w:marBottom w:val="0"/>
      <w:divBdr>
        <w:top w:val="none" w:sz="0" w:space="0" w:color="auto"/>
        <w:left w:val="none" w:sz="0" w:space="0" w:color="auto"/>
        <w:bottom w:val="none" w:sz="0" w:space="0" w:color="auto"/>
        <w:right w:val="none" w:sz="0" w:space="0" w:color="auto"/>
      </w:divBdr>
    </w:div>
    <w:div w:id="60257945">
      <w:bodyDiv w:val="1"/>
      <w:marLeft w:val="0"/>
      <w:marRight w:val="0"/>
      <w:marTop w:val="0"/>
      <w:marBottom w:val="0"/>
      <w:divBdr>
        <w:top w:val="none" w:sz="0" w:space="0" w:color="auto"/>
        <w:left w:val="none" w:sz="0" w:space="0" w:color="auto"/>
        <w:bottom w:val="none" w:sz="0" w:space="0" w:color="auto"/>
        <w:right w:val="none" w:sz="0" w:space="0" w:color="auto"/>
      </w:divBdr>
    </w:div>
    <w:div w:id="64031007">
      <w:bodyDiv w:val="1"/>
      <w:marLeft w:val="0"/>
      <w:marRight w:val="0"/>
      <w:marTop w:val="0"/>
      <w:marBottom w:val="0"/>
      <w:divBdr>
        <w:top w:val="none" w:sz="0" w:space="0" w:color="auto"/>
        <w:left w:val="none" w:sz="0" w:space="0" w:color="auto"/>
        <w:bottom w:val="none" w:sz="0" w:space="0" w:color="auto"/>
        <w:right w:val="none" w:sz="0" w:space="0" w:color="auto"/>
      </w:divBdr>
    </w:div>
    <w:div w:id="72052119">
      <w:bodyDiv w:val="1"/>
      <w:marLeft w:val="0"/>
      <w:marRight w:val="0"/>
      <w:marTop w:val="0"/>
      <w:marBottom w:val="0"/>
      <w:divBdr>
        <w:top w:val="none" w:sz="0" w:space="0" w:color="auto"/>
        <w:left w:val="none" w:sz="0" w:space="0" w:color="auto"/>
        <w:bottom w:val="none" w:sz="0" w:space="0" w:color="auto"/>
        <w:right w:val="none" w:sz="0" w:space="0" w:color="auto"/>
      </w:divBdr>
    </w:div>
    <w:div w:id="98456172">
      <w:bodyDiv w:val="1"/>
      <w:marLeft w:val="0"/>
      <w:marRight w:val="0"/>
      <w:marTop w:val="0"/>
      <w:marBottom w:val="0"/>
      <w:divBdr>
        <w:top w:val="none" w:sz="0" w:space="0" w:color="auto"/>
        <w:left w:val="none" w:sz="0" w:space="0" w:color="auto"/>
        <w:bottom w:val="none" w:sz="0" w:space="0" w:color="auto"/>
        <w:right w:val="none" w:sz="0" w:space="0" w:color="auto"/>
      </w:divBdr>
    </w:div>
    <w:div w:id="141894127">
      <w:bodyDiv w:val="1"/>
      <w:marLeft w:val="0"/>
      <w:marRight w:val="0"/>
      <w:marTop w:val="0"/>
      <w:marBottom w:val="0"/>
      <w:divBdr>
        <w:top w:val="none" w:sz="0" w:space="0" w:color="auto"/>
        <w:left w:val="none" w:sz="0" w:space="0" w:color="auto"/>
        <w:bottom w:val="none" w:sz="0" w:space="0" w:color="auto"/>
        <w:right w:val="none" w:sz="0" w:space="0" w:color="auto"/>
      </w:divBdr>
    </w:div>
    <w:div w:id="169833545">
      <w:bodyDiv w:val="1"/>
      <w:marLeft w:val="0"/>
      <w:marRight w:val="0"/>
      <w:marTop w:val="0"/>
      <w:marBottom w:val="0"/>
      <w:divBdr>
        <w:top w:val="none" w:sz="0" w:space="0" w:color="auto"/>
        <w:left w:val="none" w:sz="0" w:space="0" w:color="auto"/>
        <w:bottom w:val="none" w:sz="0" w:space="0" w:color="auto"/>
        <w:right w:val="none" w:sz="0" w:space="0" w:color="auto"/>
      </w:divBdr>
    </w:div>
    <w:div w:id="176971580">
      <w:bodyDiv w:val="1"/>
      <w:marLeft w:val="0"/>
      <w:marRight w:val="0"/>
      <w:marTop w:val="0"/>
      <w:marBottom w:val="0"/>
      <w:divBdr>
        <w:top w:val="none" w:sz="0" w:space="0" w:color="auto"/>
        <w:left w:val="none" w:sz="0" w:space="0" w:color="auto"/>
        <w:bottom w:val="none" w:sz="0" w:space="0" w:color="auto"/>
        <w:right w:val="none" w:sz="0" w:space="0" w:color="auto"/>
      </w:divBdr>
    </w:div>
    <w:div w:id="179665601">
      <w:bodyDiv w:val="1"/>
      <w:marLeft w:val="0"/>
      <w:marRight w:val="0"/>
      <w:marTop w:val="0"/>
      <w:marBottom w:val="0"/>
      <w:divBdr>
        <w:top w:val="none" w:sz="0" w:space="0" w:color="auto"/>
        <w:left w:val="none" w:sz="0" w:space="0" w:color="auto"/>
        <w:bottom w:val="none" w:sz="0" w:space="0" w:color="auto"/>
        <w:right w:val="none" w:sz="0" w:space="0" w:color="auto"/>
      </w:divBdr>
    </w:div>
    <w:div w:id="189343484">
      <w:bodyDiv w:val="1"/>
      <w:marLeft w:val="0"/>
      <w:marRight w:val="0"/>
      <w:marTop w:val="0"/>
      <w:marBottom w:val="0"/>
      <w:divBdr>
        <w:top w:val="none" w:sz="0" w:space="0" w:color="auto"/>
        <w:left w:val="none" w:sz="0" w:space="0" w:color="auto"/>
        <w:bottom w:val="none" w:sz="0" w:space="0" w:color="auto"/>
        <w:right w:val="none" w:sz="0" w:space="0" w:color="auto"/>
      </w:divBdr>
    </w:div>
    <w:div w:id="189539156">
      <w:bodyDiv w:val="1"/>
      <w:marLeft w:val="0"/>
      <w:marRight w:val="0"/>
      <w:marTop w:val="0"/>
      <w:marBottom w:val="0"/>
      <w:divBdr>
        <w:top w:val="none" w:sz="0" w:space="0" w:color="auto"/>
        <w:left w:val="none" w:sz="0" w:space="0" w:color="auto"/>
        <w:bottom w:val="none" w:sz="0" w:space="0" w:color="auto"/>
        <w:right w:val="none" w:sz="0" w:space="0" w:color="auto"/>
      </w:divBdr>
    </w:div>
    <w:div w:id="198710715">
      <w:bodyDiv w:val="1"/>
      <w:marLeft w:val="0"/>
      <w:marRight w:val="0"/>
      <w:marTop w:val="0"/>
      <w:marBottom w:val="0"/>
      <w:divBdr>
        <w:top w:val="none" w:sz="0" w:space="0" w:color="auto"/>
        <w:left w:val="none" w:sz="0" w:space="0" w:color="auto"/>
        <w:bottom w:val="none" w:sz="0" w:space="0" w:color="auto"/>
        <w:right w:val="none" w:sz="0" w:space="0" w:color="auto"/>
      </w:divBdr>
    </w:div>
    <w:div w:id="230315371">
      <w:bodyDiv w:val="1"/>
      <w:marLeft w:val="0"/>
      <w:marRight w:val="0"/>
      <w:marTop w:val="0"/>
      <w:marBottom w:val="0"/>
      <w:divBdr>
        <w:top w:val="none" w:sz="0" w:space="0" w:color="auto"/>
        <w:left w:val="none" w:sz="0" w:space="0" w:color="auto"/>
        <w:bottom w:val="none" w:sz="0" w:space="0" w:color="auto"/>
        <w:right w:val="none" w:sz="0" w:space="0" w:color="auto"/>
      </w:divBdr>
    </w:div>
    <w:div w:id="249243408">
      <w:bodyDiv w:val="1"/>
      <w:marLeft w:val="0"/>
      <w:marRight w:val="0"/>
      <w:marTop w:val="0"/>
      <w:marBottom w:val="0"/>
      <w:divBdr>
        <w:top w:val="none" w:sz="0" w:space="0" w:color="auto"/>
        <w:left w:val="none" w:sz="0" w:space="0" w:color="auto"/>
        <w:bottom w:val="none" w:sz="0" w:space="0" w:color="auto"/>
        <w:right w:val="none" w:sz="0" w:space="0" w:color="auto"/>
      </w:divBdr>
    </w:div>
    <w:div w:id="284579173">
      <w:bodyDiv w:val="1"/>
      <w:marLeft w:val="0"/>
      <w:marRight w:val="0"/>
      <w:marTop w:val="0"/>
      <w:marBottom w:val="0"/>
      <w:divBdr>
        <w:top w:val="none" w:sz="0" w:space="0" w:color="auto"/>
        <w:left w:val="none" w:sz="0" w:space="0" w:color="auto"/>
        <w:bottom w:val="none" w:sz="0" w:space="0" w:color="auto"/>
        <w:right w:val="none" w:sz="0" w:space="0" w:color="auto"/>
      </w:divBdr>
    </w:div>
    <w:div w:id="284847646">
      <w:bodyDiv w:val="1"/>
      <w:marLeft w:val="0"/>
      <w:marRight w:val="0"/>
      <w:marTop w:val="0"/>
      <w:marBottom w:val="0"/>
      <w:divBdr>
        <w:top w:val="none" w:sz="0" w:space="0" w:color="auto"/>
        <w:left w:val="none" w:sz="0" w:space="0" w:color="auto"/>
        <w:bottom w:val="none" w:sz="0" w:space="0" w:color="auto"/>
        <w:right w:val="none" w:sz="0" w:space="0" w:color="auto"/>
      </w:divBdr>
    </w:div>
    <w:div w:id="330106581">
      <w:bodyDiv w:val="1"/>
      <w:marLeft w:val="0"/>
      <w:marRight w:val="0"/>
      <w:marTop w:val="0"/>
      <w:marBottom w:val="0"/>
      <w:divBdr>
        <w:top w:val="none" w:sz="0" w:space="0" w:color="auto"/>
        <w:left w:val="none" w:sz="0" w:space="0" w:color="auto"/>
        <w:bottom w:val="none" w:sz="0" w:space="0" w:color="auto"/>
        <w:right w:val="none" w:sz="0" w:space="0" w:color="auto"/>
      </w:divBdr>
    </w:div>
    <w:div w:id="343823751">
      <w:bodyDiv w:val="1"/>
      <w:marLeft w:val="0"/>
      <w:marRight w:val="0"/>
      <w:marTop w:val="0"/>
      <w:marBottom w:val="0"/>
      <w:divBdr>
        <w:top w:val="none" w:sz="0" w:space="0" w:color="auto"/>
        <w:left w:val="none" w:sz="0" w:space="0" w:color="auto"/>
        <w:bottom w:val="none" w:sz="0" w:space="0" w:color="auto"/>
        <w:right w:val="none" w:sz="0" w:space="0" w:color="auto"/>
      </w:divBdr>
    </w:div>
    <w:div w:id="354622616">
      <w:bodyDiv w:val="1"/>
      <w:marLeft w:val="0"/>
      <w:marRight w:val="0"/>
      <w:marTop w:val="0"/>
      <w:marBottom w:val="0"/>
      <w:divBdr>
        <w:top w:val="none" w:sz="0" w:space="0" w:color="auto"/>
        <w:left w:val="none" w:sz="0" w:space="0" w:color="auto"/>
        <w:bottom w:val="none" w:sz="0" w:space="0" w:color="auto"/>
        <w:right w:val="none" w:sz="0" w:space="0" w:color="auto"/>
      </w:divBdr>
    </w:div>
    <w:div w:id="373044674">
      <w:bodyDiv w:val="1"/>
      <w:marLeft w:val="0"/>
      <w:marRight w:val="0"/>
      <w:marTop w:val="0"/>
      <w:marBottom w:val="0"/>
      <w:divBdr>
        <w:top w:val="none" w:sz="0" w:space="0" w:color="auto"/>
        <w:left w:val="none" w:sz="0" w:space="0" w:color="auto"/>
        <w:bottom w:val="none" w:sz="0" w:space="0" w:color="auto"/>
        <w:right w:val="none" w:sz="0" w:space="0" w:color="auto"/>
      </w:divBdr>
    </w:div>
    <w:div w:id="385642113">
      <w:bodyDiv w:val="1"/>
      <w:marLeft w:val="0"/>
      <w:marRight w:val="0"/>
      <w:marTop w:val="0"/>
      <w:marBottom w:val="0"/>
      <w:divBdr>
        <w:top w:val="none" w:sz="0" w:space="0" w:color="auto"/>
        <w:left w:val="none" w:sz="0" w:space="0" w:color="auto"/>
        <w:bottom w:val="none" w:sz="0" w:space="0" w:color="auto"/>
        <w:right w:val="none" w:sz="0" w:space="0" w:color="auto"/>
      </w:divBdr>
    </w:div>
    <w:div w:id="471291664">
      <w:bodyDiv w:val="1"/>
      <w:marLeft w:val="0"/>
      <w:marRight w:val="0"/>
      <w:marTop w:val="0"/>
      <w:marBottom w:val="0"/>
      <w:divBdr>
        <w:top w:val="none" w:sz="0" w:space="0" w:color="auto"/>
        <w:left w:val="none" w:sz="0" w:space="0" w:color="auto"/>
        <w:bottom w:val="none" w:sz="0" w:space="0" w:color="auto"/>
        <w:right w:val="none" w:sz="0" w:space="0" w:color="auto"/>
      </w:divBdr>
    </w:div>
    <w:div w:id="484975931">
      <w:bodyDiv w:val="1"/>
      <w:marLeft w:val="0"/>
      <w:marRight w:val="0"/>
      <w:marTop w:val="0"/>
      <w:marBottom w:val="0"/>
      <w:divBdr>
        <w:top w:val="none" w:sz="0" w:space="0" w:color="auto"/>
        <w:left w:val="none" w:sz="0" w:space="0" w:color="auto"/>
        <w:bottom w:val="none" w:sz="0" w:space="0" w:color="auto"/>
        <w:right w:val="none" w:sz="0" w:space="0" w:color="auto"/>
      </w:divBdr>
    </w:div>
    <w:div w:id="519976483">
      <w:bodyDiv w:val="1"/>
      <w:marLeft w:val="0"/>
      <w:marRight w:val="0"/>
      <w:marTop w:val="0"/>
      <w:marBottom w:val="0"/>
      <w:divBdr>
        <w:top w:val="none" w:sz="0" w:space="0" w:color="auto"/>
        <w:left w:val="none" w:sz="0" w:space="0" w:color="auto"/>
        <w:bottom w:val="none" w:sz="0" w:space="0" w:color="auto"/>
        <w:right w:val="none" w:sz="0" w:space="0" w:color="auto"/>
      </w:divBdr>
    </w:div>
    <w:div w:id="526062643">
      <w:bodyDiv w:val="1"/>
      <w:marLeft w:val="0"/>
      <w:marRight w:val="0"/>
      <w:marTop w:val="0"/>
      <w:marBottom w:val="0"/>
      <w:divBdr>
        <w:top w:val="none" w:sz="0" w:space="0" w:color="auto"/>
        <w:left w:val="none" w:sz="0" w:space="0" w:color="auto"/>
        <w:bottom w:val="none" w:sz="0" w:space="0" w:color="auto"/>
        <w:right w:val="none" w:sz="0" w:space="0" w:color="auto"/>
      </w:divBdr>
    </w:div>
    <w:div w:id="539636153">
      <w:bodyDiv w:val="1"/>
      <w:marLeft w:val="0"/>
      <w:marRight w:val="0"/>
      <w:marTop w:val="0"/>
      <w:marBottom w:val="0"/>
      <w:divBdr>
        <w:top w:val="none" w:sz="0" w:space="0" w:color="auto"/>
        <w:left w:val="none" w:sz="0" w:space="0" w:color="auto"/>
        <w:bottom w:val="none" w:sz="0" w:space="0" w:color="auto"/>
        <w:right w:val="none" w:sz="0" w:space="0" w:color="auto"/>
      </w:divBdr>
    </w:div>
    <w:div w:id="565649713">
      <w:bodyDiv w:val="1"/>
      <w:marLeft w:val="0"/>
      <w:marRight w:val="0"/>
      <w:marTop w:val="0"/>
      <w:marBottom w:val="0"/>
      <w:divBdr>
        <w:top w:val="none" w:sz="0" w:space="0" w:color="auto"/>
        <w:left w:val="none" w:sz="0" w:space="0" w:color="auto"/>
        <w:bottom w:val="none" w:sz="0" w:space="0" w:color="auto"/>
        <w:right w:val="none" w:sz="0" w:space="0" w:color="auto"/>
      </w:divBdr>
    </w:div>
    <w:div w:id="572202070">
      <w:bodyDiv w:val="1"/>
      <w:marLeft w:val="0"/>
      <w:marRight w:val="0"/>
      <w:marTop w:val="0"/>
      <w:marBottom w:val="0"/>
      <w:divBdr>
        <w:top w:val="none" w:sz="0" w:space="0" w:color="auto"/>
        <w:left w:val="none" w:sz="0" w:space="0" w:color="auto"/>
        <w:bottom w:val="none" w:sz="0" w:space="0" w:color="auto"/>
        <w:right w:val="none" w:sz="0" w:space="0" w:color="auto"/>
      </w:divBdr>
    </w:div>
    <w:div w:id="580287506">
      <w:bodyDiv w:val="1"/>
      <w:marLeft w:val="0"/>
      <w:marRight w:val="0"/>
      <w:marTop w:val="0"/>
      <w:marBottom w:val="0"/>
      <w:divBdr>
        <w:top w:val="none" w:sz="0" w:space="0" w:color="auto"/>
        <w:left w:val="none" w:sz="0" w:space="0" w:color="auto"/>
        <w:bottom w:val="none" w:sz="0" w:space="0" w:color="auto"/>
        <w:right w:val="none" w:sz="0" w:space="0" w:color="auto"/>
      </w:divBdr>
    </w:div>
    <w:div w:id="633605656">
      <w:bodyDiv w:val="1"/>
      <w:marLeft w:val="0"/>
      <w:marRight w:val="0"/>
      <w:marTop w:val="0"/>
      <w:marBottom w:val="0"/>
      <w:divBdr>
        <w:top w:val="none" w:sz="0" w:space="0" w:color="auto"/>
        <w:left w:val="none" w:sz="0" w:space="0" w:color="auto"/>
        <w:bottom w:val="none" w:sz="0" w:space="0" w:color="auto"/>
        <w:right w:val="none" w:sz="0" w:space="0" w:color="auto"/>
      </w:divBdr>
    </w:div>
    <w:div w:id="642928048">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
    <w:div w:id="647369022">
      <w:bodyDiv w:val="1"/>
      <w:marLeft w:val="0"/>
      <w:marRight w:val="0"/>
      <w:marTop w:val="0"/>
      <w:marBottom w:val="0"/>
      <w:divBdr>
        <w:top w:val="none" w:sz="0" w:space="0" w:color="auto"/>
        <w:left w:val="none" w:sz="0" w:space="0" w:color="auto"/>
        <w:bottom w:val="none" w:sz="0" w:space="0" w:color="auto"/>
        <w:right w:val="none" w:sz="0" w:space="0" w:color="auto"/>
      </w:divBdr>
    </w:div>
    <w:div w:id="682900982">
      <w:bodyDiv w:val="1"/>
      <w:marLeft w:val="0"/>
      <w:marRight w:val="0"/>
      <w:marTop w:val="0"/>
      <w:marBottom w:val="0"/>
      <w:divBdr>
        <w:top w:val="none" w:sz="0" w:space="0" w:color="auto"/>
        <w:left w:val="none" w:sz="0" w:space="0" w:color="auto"/>
        <w:bottom w:val="none" w:sz="0" w:space="0" w:color="auto"/>
        <w:right w:val="none" w:sz="0" w:space="0" w:color="auto"/>
      </w:divBdr>
    </w:div>
    <w:div w:id="688141605">
      <w:bodyDiv w:val="1"/>
      <w:marLeft w:val="0"/>
      <w:marRight w:val="0"/>
      <w:marTop w:val="0"/>
      <w:marBottom w:val="0"/>
      <w:divBdr>
        <w:top w:val="none" w:sz="0" w:space="0" w:color="auto"/>
        <w:left w:val="none" w:sz="0" w:space="0" w:color="auto"/>
        <w:bottom w:val="none" w:sz="0" w:space="0" w:color="auto"/>
        <w:right w:val="none" w:sz="0" w:space="0" w:color="auto"/>
      </w:divBdr>
    </w:div>
    <w:div w:id="779839808">
      <w:bodyDiv w:val="1"/>
      <w:marLeft w:val="0"/>
      <w:marRight w:val="0"/>
      <w:marTop w:val="0"/>
      <w:marBottom w:val="0"/>
      <w:divBdr>
        <w:top w:val="none" w:sz="0" w:space="0" w:color="auto"/>
        <w:left w:val="none" w:sz="0" w:space="0" w:color="auto"/>
        <w:bottom w:val="none" w:sz="0" w:space="0" w:color="auto"/>
        <w:right w:val="none" w:sz="0" w:space="0" w:color="auto"/>
      </w:divBdr>
    </w:div>
    <w:div w:id="782114476">
      <w:bodyDiv w:val="1"/>
      <w:marLeft w:val="0"/>
      <w:marRight w:val="0"/>
      <w:marTop w:val="0"/>
      <w:marBottom w:val="0"/>
      <w:divBdr>
        <w:top w:val="none" w:sz="0" w:space="0" w:color="auto"/>
        <w:left w:val="none" w:sz="0" w:space="0" w:color="auto"/>
        <w:bottom w:val="none" w:sz="0" w:space="0" w:color="auto"/>
        <w:right w:val="none" w:sz="0" w:space="0" w:color="auto"/>
      </w:divBdr>
    </w:div>
    <w:div w:id="790365862">
      <w:bodyDiv w:val="1"/>
      <w:marLeft w:val="0"/>
      <w:marRight w:val="0"/>
      <w:marTop w:val="0"/>
      <w:marBottom w:val="0"/>
      <w:divBdr>
        <w:top w:val="none" w:sz="0" w:space="0" w:color="auto"/>
        <w:left w:val="none" w:sz="0" w:space="0" w:color="auto"/>
        <w:bottom w:val="none" w:sz="0" w:space="0" w:color="auto"/>
        <w:right w:val="none" w:sz="0" w:space="0" w:color="auto"/>
      </w:divBdr>
    </w:div>
    <w:div w:id="790779780">
      <w:bodyDiv w:val="1"/>
      <w:marLeft w:val="0"/>
      <w:marRight w:val="0"/>
      <w:marTop w:val="0"/>
      <w:marBottom w:val="0"/>
      <w:divBdr>
        <w:top w:val="none" w:sz="0" w:space="0" w:color="auto"/>
        <w:left w:val="none" w:sz="0" w:space="0" w:color="auto"/>
        <w:bottom w:val="none" w:sz="0" w:space="0" w:color="auto"/>
        <w:right w:val="none" w:sz="0" w:space="0" w:color="auto"/>
      </w:divBdr>
    </w:div>
    <w:div w:id="823278499">
      <w:bodyDiv w:val="1"/>
      <w:marLeft w:val="0"/>
      <w:marRight w:val="0"/>
      <w:marTop w:val="0"/>
      <w:marBottom w:val="0"/>
      <w:divBdr>
        <w:top w:val="none" w:sz="0" w:space="0" w:color="auto"/>
        <w:left w:val="none" w:sz="0" w:space="0" w:color="auto"/>
        <w:bottom w:val="none" w:sz="0" w:space="0" w:color="auto"/>
        <w:right w:val="none" w:sz="0" w:space="0" w:color="auto"/>
      </w:divBdr>
    </w:div>
    <w:div w:id="831606086">
      <w:bodyDiv w:val="1"/>
      <w:marLeft w:val="0"/>
      <w:marRight w:val="0"/>
      <w:marTop w:val="0"/>
      <w:marBottom w:val="0"/>
      <w:divBdr>
        <w:top w:val="none" w:sz="0" w:space="0" w:color="auto"/>
        <w:left w:val="none" w:sz="0" w:space="0" w:color="auto"/>
        <w:bottom w:val="none" w:sz="0" w:space="0" w:color="auto"/>
        <w:right w:val="none" w:sz="0" w:space="0" w:color="auto"/>
      </w:divBdr>
    </w:div>
    <w:div w:id="836967919">
      <w:bodyDiv w:val="1"/>
      <w:marLeft w:val="0"/>
      <w:marRight w:val="0"/>
      <w:marTop w:val="0"/>
      <w:marBottom w:val="0"/>
      <w:divBdr>
        <w:top w:val="none" w:sz="0" w:space="0" w:color="auto"/>
        <w:left w:val="none" w:sz="0" w:space="0" w:color="auto"/>
        <w:bottom w:val="none" w:sz="0" w:space="0" w:color="auto"/>
        <w:right w:val="none" w:sz="0" w:space="0" w:color="auto"/>
      </w:divBdr>
    </w:div>
    <w:div w:id="841774825">
      <w:bodyDiv w:val="1"/>
      <w:marLeft w:val="0"/>
      <w:marRight w:val="0"/>
      <w:marTop w:val="0"/>
      <w:marBottom w:val="0"/>
      <w:divBdr>
        <w:top w:val="none" w:sz="0" w:space="0" w:color="auto"/>
        <w:left w:val="none" w:sz="0" w:space="0" w:color="auto"/>
        <w:bottom w:val="none" w:sz="0" w:space="0" w:color="auto"/>
        <w:right w:val="none" w:sz="0" w:space="0" w:color="auto"/>
      </w:divBdr>
    </w:div>
    <w:div w:id="851141914">
      <w:bodyDiv w:val="1"/>
      <w:marLeft w:val="0"/>
      <w:marRight w:val="0"/>
      <w:marTop w:val="0"/>
      <w:marBottom w:val="0"/>
      <w:divBdr>
        <w:top w:val="none" w:sz="0" w:space="0" w:color="auto"/>
        <w:left w:val="none" w:sz="0" w:space="0" w:color="auto"/>
        <w:bottom w:val="none" w:sz="0" w:space="0" w:color="auto"/>
        <w:right w:val="none" w:sz="0" w:space="0" w:color="auto"/>
      </w:divBdr>
    </w:div>
    <w:div w:id="867794496">
      <w:bodyDiv w:val="1"/>
      <w:marLeft w:val="0"/>
      <w:marRight w:val="0"/>
      <w:marTop w:val="0"/>
      <w:marBottom w:val="0"/>
      <w:divBdr>
        <w:top w:val="none" w:sz="0" w:space="0" w:color="auto"/>
        <w:left w:val="none" w:sz="0" w:space="0" w:color="auto"/>
        <w:bottom w:val="none" w:sz="0" w:space="0" w:color="auto"/>
        <w:right w:val="none" w:sz="0" w:space="0" w:color="auto"/>
      </w:divBdr>
    </w:div>
    <w:div w:id="882596331">
      <w:bodyDiv w:val="1"/>
      <w:marLeft w:val="0"/>
      <w:marRight w:val="0"/>
      <w:marTop w:val="0"/>
      <w:marBottom w:val="0"/>
      <w:divBdr>
        <w:top w:val="none" w:sz="0" w:space="0" w:color="auto"/>
        <w:left w:val="none" w:sz="0" w:space="0" w:color="auto"/>
        <w:bottom w:val="none" w:sz="0" w:space="0" w:color="auto"/>
        <w:right w:val="none" w:sz="0" w:space="0" w:color="auto"/>
      </w:divBdr>
    </w:div>
    <w:div w:id="887037828">
      <w:bodyDiv w:val="1"/>
      <w:marLeft w:val="0"/>
      <w:marRight w:val="0"/>
      <w:marTop w:val="0"/>
      <w:marBottom w:val="0"/>
      <w:divBdr>
        <w:top w:val="none" w:sz="0" w:space="0" w:color="auto"/>
        <w:left w:val="none" w:sz="0" w:space="0" w:color="auto"/>
        <w:bottom w:val="none" w:sz="0" w:space="0" w:color="auto"/>
        <w:right w:val="none" w:sz="0" w:space="0" w:color="auto"/>
      </w:divBdr>
    </w:div>
    <w:div w:id="898399312">
      <w:bodyDiv w:val="1"/>
      <w:marLeft w:val="0"/>
      <w:marRight w:val="0"/>
      <w:marTop w:val="0"/>
      <w:marBottom w:val="0"/>
      <w:divBdr>
        <w:top w:val="none" w:sz="0" w:space="0" w:color="auto"/>
        <w:left w:val="none" w:sz="0" w:space="0" w:color="auto"/>
        <w:bottom w:val="none" w:sz="0" w:space="0" w:color="auto"/>
        <w:right w:val="none" w:sz="0" w:space="0" w:color="auto"/>
      </w:divBdr>
    </w:div>
    <w:div w:id="971984365">
      <w:bodyDiv w:val="1"/>
      <w:marLeft w:val="0"/>
      <w:marRight w:val="0"/>
      <w:marTop w:val="0"/>
      <w:marBottom w:val="0"/>
      <w:divBdr>
        <w:top w:val="none" w:sz="0" w:space="0" w:color="auto"/>
        <w:left w:val="none" w:sz="0" w:space="0" w:color="auto"/>
        <w:bottom w:val="none" w:sz="0" w:space="0" w:color="auto"/>
        <w:right w:val="none" w:sz="0" w:space="0" w:color="auto"/>
      </w:divBdr>
    </w:div>
    <w:div w:id="1025210960">
      <w:bodyDiv w:val="1"/>
      <w:marLeft w:val="0"/>
      <w:marRight w:val="0"/>
      <w:marTop w:val="0"/>
      <w:marBottom w:val="0"/>
      <w:divBdr>
        <w:top w:val="none" w:sz="0" w:space="0" w:color="auto"/>
        <w:left w:val="none" w:sz="0" w:space="0" w:color="auto"/>
        <w:bottom w:val="none" w:sz="0" w:space="0" w:color="auto"/>
        <w:right w:val="none" w:sz="0" w:space="0" w:color="auto"/>
      </w:divBdr>
    </w:div>
    <w:div w:id="1081215460">
      <w:bodyDiv w:val="1"/>
      <w:marLeft w:val="0"/>
      <w:marRight w:val="0"/>
      <w:marTop w:val="0"/>
      <w:marBottom w:val="0"/>
      <w:divBdr>
        <w:top w:val="none" w:sz="0" w:space="0" w:color="auto"/>
        <w:left w:val="none" w:sz="0" w:space="0" w:color="auto"/>
        <w:bottom w:val="none" w:sz="0" w:space="0" w:color="auto"/>
        <w:right w:val="none" w:sz="0" w:space="0" w:color="auto"/>
      </w:divBdr>
    </w:div>
    <w:div w:id="1113019634">
      <w:bodyDiv w:val="1"/>
      <w:marLeft w:val="0"/>
      <w:marRight w:val="0"/>
      <w:marTop w:val="0"/>
      <w:marBottom w:val="0"/>
      <w:divBdr>
        <w:top w:val="none" w:sz="0" w:space="0" w:color="auto"/>
        <w:left w:val="none" w:sz="0" w:space="0" w:color="auto"/>
        <w:bottom w:val="none" w:sz="0" w:space="0" w:color="auto"/>
        <w:right w:val="none" w:sz="0" w:space="0" w:color="auto"/>
      </w:divBdr>
    </w:div>
    <w:div w:id="1126049554">
      <w:bodyDiv w:val="1"/>
      <w:marLeft w:val="0"/>
      <w:marRight w:val="0"/>
      <w:marTop w:val="0"/>
      <w:marBottom w:val="0"/>
      <w:divBdr>
        <w:top w:val="none" w:sz="0" w:space="0" w:color="auto"/>
        <w:left w:val="none" w:sz="0" w:space="0" w:color="auto"/>
        <w:bottom w:val="none" w:sz="0" w:space="0" w:color="auto"/>
        <w:right w:val="none" w:sz="0" w:space="0" w:color="auto"/>
      </w:divBdr>
    </w:div>
    <w:div w:id="1155992331">
      <w:bodyDiv w:val="1"/>
      <w:marLeft w:val="0"/>
      <w:marRight w:val="0"/>
      <w:marTop w:val="0"/>
      <w:marBottom w:val="0"/>
      <w:divBdr>
        <w:top w:val="none" w:sz="0" w:space="0" w:color="auto"/>
        <w:left w:val="none" w:sz="0" w:space="0" w:color="auto"/>
        <w:bottom w:val="none" w:sz="0" w:space="0" w:color="auto"/>
        <w:right w:val="none" w:sz="0" w:space="0" w:color="auto"/>
      </w:divBdr>
    </w:div>
    <w:div w:id="1214583793">
      <w:bodyDiv w:val="1"/>
      <w:marLeft w:val="0"/>
      <w:marRight w:val="0"/>
      <w:marTop w:val="0"/>
      <w:marBottom w:val="0"/>
      <w:divBdr>
        <w:top w:val="none" w:sz="0" w:space="0" w:color="auto"/>
        <w:left w:val="none" w:sz="0" w:space="0" w:color="auto"/>
        <w:bottom w:val="none" w:sz="0" w:space="0" w:color="auto"/>
        <w:right w:val="none" w:sz="0" w:space="0" w:color="auto"/>
      </w:divBdr>
    </w:div>
    <w:div w:id="1216233377">
      <w:bodyDiv w:val="1"/>
      <w:marLeft w:val="0"/>
      <w:marRight w:val="0"/>
      <w:marTop w:val="0"/>
      <w:marBottom w:val="0"/>
      <w:divBdr>
        <w:top w:val="none" w:sz="0" w:space="0" w:color="auto"/>
        <w:left w:val="none" w:sz="0" w:space="0" w:color="auto"/>
        <w:bottom w:val="none" w:sz="0" w:space="0" w:color="auto"/>
        <w:right w:val="none" w:sz="0" w:space="0" w:color="auto"/>
      </w:divBdr>
    </w:div>
    <w:div w:id="1217470144">
      <w:bodyDiv w:val="1"/>
      <w:marLeft w:val="0"/>
      <w:marRight w:val="0"/>
      <w:marTop w:val="0"/>
      <w:marBottom w:val="0"/>
      <w:divBdr>
        <w:top w:val="none" w:sz="0" w:space="0" w:color="auto"/>
        <w:left w:val="none" w:sz="0" w:space="0" w:color="auto"/>
        <w:bottom w:val="none" w:sz="0" w:space="0" w:color="auto"/>
        <w:right w:val="none" w:sz="0" w:space="0" w:color="auto"/>
      </w:divBdr>
    </w:div>
    <w:div w:id="1222788140">
      <w:bodyDiv w:val="1"/>
      <w:marLeft w:val="0"/>
      <w:marRight w:val="0"/>
      <w:marTop w:val="0"/>
      <w:marBottom w:val="0"/>
      <w:divBdr>
        <w:top w:val="none" w:sz="0" w:space="0" w:color="auto"/>
        <w:left w:val="none" w:sz="0" w:space="0" w:color="auto"/>
        <w:bottom w:val="none" w:sz="0" w:space="0" w:color="auto"/>
        <w:right w:val="none" w:sz="0" w:space="0" w:color="auto"/>
      </w:divBdr>
    </w:div>
    <w:div w:id="1246648311">
      <w:bodyDiv w:val="1"/>
      <w:marLeft w:val="0"/>
      <w:marRight w:val="0"/>
      <w:marTop w:val="0"/>
      <w:marBottom w:val="0"/>
      <w:divBdr>
        <w:top w:val="none" w:sz="0" w:space="0" w:color="auto"/>
        <w:left w:val="none" w:sz="0" w:space="0" w:color="auto"/>
        <w:bottom w:val="none" w:sz="0" w:space="0" w:color="auto"/>
        <w:right w:val="none" w:sz="0" w:space="0" w:color="auto"/>
      </w:divBdr>
    </w:div>
    <w:div w:id="1275013629">
      <w:bodyDiv w:val="1"/>
      <w:marLeft w:val="0"/>
      <w:marRight w:val="0"/>
      <w:marTop w:val="0"/>
      <w:marBottom w:val="0"/>
      <w:divBdr>
        <w:top w:val="none" w:sz="0" w:space="0" w:color="auto"/>
        <w:left w:val="none" w:sz="0" w:space="0" w:color="auto"/>
        <w:bottom w:val="none" w:sz="0" w:space="0" w:color="auto"/>
        <w:right w:val="none" w:sz="0" w:space="0" w:color="auto"/>
      </w:divBdr>
    </w:div>
    <w:div w:id="1295794694">
      <w:bodyDiv w:val="1"/>
      <w:marLeft w:val="0"/>
      <w:marRight w:val="0"/>
      <w:marTop w:val="0"/>
      <w:marBottom w:val="0"/>
      <w:divBdr>
        <w:top w:val="none" w:sz="0" w:space="0" w:color="auto"/>
        <w:left w:val="none" w:sz="0" w:space="0" w:color="auto"/>
        <w:bottom w:val="none" w:sz="0" w:space="0" w:color="auto"/>
        <w:right w:val="none" w:sz="0" w:space="0" w:color="auto"/>
      </w:divBdr>
    </w:div>
    <w:div w:id="1315909505">
      <w:bodyDiv w:val="1"/>
      <w:marLeft w:val="0"/>
      <w:marRight w:val="0"/>
      <w:marTop w:val="0"/>
      <w:marBottom w:val="0"/>
      <w:divBdr>
        <w:top w:val="none" w:sz="0" w:space="0" w:color="auto"/>
        <w:left w:val="none" w:sz="0" w:space="0" w:color="auto"/>
        <w:bottom w:val="none" w:sz="0" w:space="0" w:color="auto"/>
        <w:right w:val="none" w:sz="0" w:space="0" w:color="auto"/>
      </w:divBdr>
    </w:div>
    <w:div w:id="1329552880">
      <w:bodyDiv w:val="1"/>
      <w:marLeft w:val="0"/>
      <w:marRight w:val="0"/>
      <w:marTop w:val="0"/>
      <w:marBottom w:val="0"/>
      <w:divBdr>
        <w:top w:val="none" w:sz="0" w:space="0" w:color="auto"/>
        <w:left w:val="none" w:sz="0" w:space="0" w:color="auto"/>
        <w:bottom w:val="none" w:sz="0" w:space="0" w:color="auto"/>
        <w:right w:val="none" w:sz="0" w:space="0" w:color="auto"/>
      </w:divBdr>
    </w:div>
    <w:div w:id="1347319110">
      <w:bodyDiv w:val="1"/>
      <w:marLeft w:val="0"/>
      <w:marRight w:val="0"/>
      <w:marTop w:val="0"/>
      <w:marBottom w:val="0"/>
      <w:divBdr>
        <w:top w:val="none" w:sz="0" w:space="0" w:color="auto"/>
        <w:left w:val="none" w:sz="0" w:space="0" w:color="auto"/>
        <w:bottom w:val="none" w:sz="0" w:space="0" w:color="auto"/>
        <w:right w:val="none" w:sz="0" w:space="0" w:color="auto"/>
      </w:divBdr>
    </w:div>
    <w:div w:id="1427533042">
      <w:bodyDiv w:val="1"/>
      <w:marLeft w:val="0"/>
      <w:marRight w:val="0"/>
      <w:marTop w:val="0"/>
      <w:marBottom w:val="0"/>
      <w:divBdr>
        <w:top w:val="none" w:sz="0" w:space="0" w:color="auto"/>
        <w:left w:val="none" w:sz="0" w:space="0" w:color="auto"/>
        <w:bottom w:val="none" w:sz="0" w:space="0" w:color="auto"/>
        <w:right w:val="none" w:sz="0" w:space="0" w:color="auto"/>
      </w:divBdr>
    </w:div>
    <w:div w:id="1440447587">
      <w:bodyDiv w:val="1"/>
      <w:marLeft w:val="0"/>
      <w:marRight w:val="0"/>
      <w:marTop w:val="0"/>
      <w:marBottom w:val="0"/>
      <w:divBdr>
        <w:top w:val="none" w:sz="0" w:space="0" w:color="auto"/>
        <w:left w:val="none" w:sz="0" w:space="0" w:color="auto"/>
        <w:bottom w:val="none" w:sz="0" w:space="0" w:color="auto"/>
        <w:right w:val="none" w:sz="0" w:space="0" w:color="auto"/>
      </w:divBdr>
    </w:div>
    <w:div w:id="1443113395">
      <w:bodyDiv w:val="1"/>
      <w:marLeft w:val="0"/>
      <w:marRight w:val="0"/>
      <w:marTop w:val="0"/>
      <w:marBottom w:val="0"/>
      <w:divBdr>
        <w:top w:val="none" w:sz="0" w:space="0" w:color="auto"/>
        <w:left w:val="none" w:sz="0" w:space="0" w:color="auto"/>
        <w:bottom w:val="none" w:sz="0" w:space="0" w:color="auto"/>
        <w:right w:val="none" w:sz="0" w:space="0" w:color="auto"/>
      </w:divBdr>
    </w:div>
    <w:div w:id="1452478223">
      <w:bodyDiv w:val="1"/>
      <w:marLeft w:val="0"/>
      <w:marRight w:val="0"/>
      <w:marTop w:val="0"/>
      <w:marBottom w:val="0"/>
      <w:divBdr>
        <w:top w:val="none" w:sz="0" w:space="0" w:color="auto"/>
        <w:left w:val="none" w:sz="0" w:space="0" w:color="auto"/>
        <w:bottom w:val="none" w:sz="0" w:space="0" w:color="auto"/>
        <w:right w:val="none" w:sz="0" w:space="0" w:color="auto"/>
      </w:divBdr>
    </w:div>
    <w:div w:id="1458375143">
      <w:bodyDiv w:val="1"/>
      <w:marLeft w:val="0"/>
      <w:marRight w:val="0"/>
      <w:marTop w:val="0"/>
      <w:marBottom w:val="0"/>
      <w:divBdr>
        <w:top w:val="none" w:sz="0" w:space="0" w:color="auto"/>
        <w:left w:val="none" w:sz="0" w:space="0" w:color="auto"/>
        <w:bottom w:val="none" w:sz="0" w:space="0" w:color="auto"/>
        <w:right w:val="none" w:sz="0" w:space="0" w:color="auto"/>
      </w:divBdr>
    </w:div>
    <w:div w:id="1477795251">
      <w:bodyDiv w:val="1"/>
      <w:marLeft w:val="0"/>
      <w:marRight w:val="0"/>
      <w:marTop w:val="0"/>
      <w:marBottom w:val="0"/>
      <w:divBdr>
        <w:top w:val="none" w:sz="0" w:space="0" w:color="auto"/>
        <w:left w:val="none" w:sz="0" w:space="0" w:color="auto"/>
        <w:bottom w:val="none" w:sz="0" w:space="0" w:color="auto"/>
        <w:right w:val="none" w:sz="0" w:space="0" w:color="auto"/>
      </w:divBdr>
    </w:div>
    <w:div w:id="1481996441">
      <w:bodyDiv w:val="1"/>
      <w:marLeft w:val="0"/>
      <w:marRight w:val="0"/>
      <w:marTop w:val="0"/>
      <w:marBottom w:val="0"/>
      <w:divBdr>
        <w:top w:val="none" w:sz="0" w:space="0" w:color="auto"/>
        <w:left w:val="none" w:sz="0" w:space="0" w:color="auto"/>
        <w:bottom w:val="none" w:sz="0" w:space="0" w:color="auto"/>
        <w:right w:val="none" w:sz="0" w:space="0" w:color="auto"/>
      </w:divBdr>
    </w:div>
    <w:div w:id="1486585013">
      <w:bodyDiv w:val="1"/>
      <w:marLeft w:val="0"/>
      <w:marRight w:val="0"/>
      <w:marTop w:val="0"/>
      <w:marBottom w:val="0"/>
      <w:divBdr>
        <w:top w:val="none" w:sz="0" w:space="0" w:color="auto"/>
        <w:left w:val="none" w:sz="0" w:space="0" w:color="auto"/>
        <w:bottom w:val="none" w:sz="0" w:space="0" w:color="auto"/>
        <w:right w:val="none" w:sz="0" w:space="0" w:color="auto"/>
      </w:divBdr>
    </w:div>
    <w:div w:id="1487430581">
      <w:bodyDiv w:val="1"/>
      <w:marLeft w:val="0"/>
      <w:marRight w:val="0"/>
      <w:marTop w:val="0"/>
      <w:marBottom w:val="0"/>
      <w:divBdr>
        <w:top w:val="none" w:sz="0" w:space="0" w:color="auto"/>
        <w:left w:val="none" w:sz="0" w:space="0" w:color="auto"/>
        <w:bottom w:val="none" w:sz="0" w:space="0" w:color="auto"/>
        <w:right w:val="none" w:sz="0" w:space="0" w:color="auto"/>
      </w:divBdr>
    </w:div>
    <w:div w:id="1505436392">
      <w:bodyDiv w:val="1"/>
      <w:marLeft w:val="0"/>
      <w:marRight w:val="0"/>
      <w:marTop w:val="0"/>
      <w:marBottom w:val="0"/>
      <w:divBdr>
        <w:top w:val="none" w:sz="0" w:space="0" w:color="auto"/>
        <w:left w:val="none" w:sz="0" w:space="0" w:color="auto"/>
        <w:bottom w:val="none" w:sz="0" w:space="0" w:color="auto"/>
        <w:right w:val="none" w:sz="0" w:space="0" w:color="auto"/>
      </w:divBdr>
    </w:div>
    <w:div w:id="1508060741">
      <w:bodyDiv w:val="1"/>
      <w:marLeft w:val="0"/>
      <w:marRight w:val="0"/>
      <w:marTop w:val="0"/>
      <w:marBottom w:val="0"/>
      <w:divBdr>
        <w:top w:val="none" w:sz="0" w:space="0" w:color="auto"/>
        <w:left w:val="none" w:sz="0" w:space="0" w:color="auto"/>
        <w:bottom w:val="none" w:sz="0" w:space="0" w:color="auto"/>
        <w:right w:val="none" w:sz="0" w:space="0" w:color="auto"/>
      </w:divBdr>
    </w:div>
    <w:div w:id="1537739376">
      <w:bodyDiv w:val="1"/>
      <w:marLeft w:val="0"/>
      <w:marRight w:val="0"/>
      <w:marTop w:val="0"/>
      <w:marBottom w:val="0"/>
      <w:divBdr>
        <w:top w:val="none" w:sz="0" w:space="0" w:color="auto"/>
        <w:left w:val="none" w:sz="0" w:space="0" w:color="auto"/>
        <w:bottom w:val="none" w:sz="0" w:space="0" w:color="auto"/>
        <w:right w:val="none" w:sz="0" w:space="0" w:color="auto"/>
      </w:divBdr>
    </w:div>
    <w:div w:id="1552186556">
      <w:bodyDiv w:val="1"/>
      <w:marLeft w:val="0"/>
      <w:marRight w:val="0"/>
      <w:marTop w:val="0"/>
      <w:marBottom w:val="0"/>
      <w:divBdr>
        <w:top w:val="none" w:sz="0" w:space="0" w:color="auto"/>
        <w:left w:val="none" w:sz="0" w:space="0" w:color="auto"/>
        <w:bottom w:val="none" w:sz="0" w:space="0" w:color="auto"/>
        <w:right w:val="none" w:sz="0" w:space="0" w:color="auto"/>
      </w:divBdr>
    </w:div>
    <w:div w:id="1570840892">
      <w:bodyDiv w:val="1"/>
      <w:marLeft w:val="0"/>
      <w:marRight w:val="0"/>
      <w:marTop w:val="0"/>
      <w:marBottom w:val="0"/>
      <w:divBdr>
        <w:top w:val="none" w:sz="0" w:space="0" w:color="auto"/>
        <w:left w:val="none" w:sz="0" w:space="0" w:color="auto"/>
        <w:bottom w:val="none" w:sz="0" w:space="0" w:color="auto"/>
        <w:right w:val="none" w:sz="0" w:space="0" w:color="auto"/>
      </w:divBdr>
    </w:div>
    <w:div w:id="1612013515">
      <w:bodyDiv w:val="1"/>
      <w:marLeft w:val="0"/>
      <w:marRight w:val="0"/>
      <w:marTop w:val="0"/>
      <w:marBottom w:val="0"/>
      <w:divBdr>
        <w:top w:val="none" w:sz="0" w:space="0" w:color="auto"/>
        <w:left w:val="none" w:sz="0" w:space="0" w:color="auto"/>
        <w:bottom w:val="none" w:sz="0" w:space="0" w:color="auto"/>
        <w:right w:val="none" w:sz="0" w:space="0" w:color="auto"/>
      </w:divBdr>
    </w:div>
    <w:div w:id="1645701077">
      <w:bodyDiv w:val="1"/>
      <w:marLeft w:val="0"/>
      <w:marRight w:val="0"/>
      <w:marTop w:val="0"/>
      <w:marBottom w:val="0"/>
      <w:divBdr>
        <w:top w:val="none" w:sz="0" w:space="0" w:color="auto"/>
        <w:left w:val="none" w:sz="0" w:space="0" w:color="auto"/>
        <w:bottom w:val="none" w:sz="0" w:space="0" w:color="auto"/>
        <w:right w:val="none" w:sz="0" w:space="0" w:color="auto"/>
      </w:divBdr>
    </w:div>
    <w:div w:id="1665815735">
      <w:bodyDiv w:val="1"/>
      <w:marLeft w:val="0"/>
      <w:marRight w:val="0"/>
      <w:marTop w:val="0"/>
      <w:marBottom w:val="0"/>
      <w:divBdr>
        <w:top w:val="none" w:sz="0" w:space="0" w:color="auto"/>
        <w:left w:val="none" w:sz="0" w:space="0" w:color="auto"/>
        <w:bottom w:val="none" w:sz="0" w:space="0" w:color="auto"/>
        <w:right w:val="none" w:sz="0" w:space="0" w:color="auto"/>
      </w:divBdr>
    </w:div>
    <w:div w:id="1702780174">
      <w:bodyDiv w:val="1"/>
      <w:marLeft w:val="0"/>
      <w:marRight w:val="0"/>
      <w:marTop w:val="0"/>
      <w:marBottom w:val="0"/>
      <w:divBdr>
        <w:top w:val="none" w:sz="0" w:space="0" w:color="auto"/>
        <w:left w:val="none" w:sz="0" w:space="0" w:color="auto"/>
        <w:bottom w:val="none" w:sz="0" w:space="0" w:color="auto"/>
        <w:right w:val="none" w:sz="0" w:space="0" w:color="auto"/>
      </w:divBdr>
    </w:div>
    <w:div w:id="1723169718">
      <w:bodyDiv w:val="1"/>
      <w:marLeft w:val="0"/>
      <w:marRight w:val="0"/>
      <w:marTop w:val="0"/>
      <w:marBottom w:val="0"/>
      <w:divBdr>
        <w:top w:val="none" w:sz="0" w:space="0" w:color="auto"/>
        <w:left w:val="none" w:sz="0" w:space="0" w:color="auto"/>
        <w:bottom w:val="none" w:sz="0" w:space="0" w:color="auto"/>
        <w:right w:val="none" w:sz="0" w:space="0" w:color="auto"/>
      </w:divBdr>
    </w:div>
    <w:div w:id="1762607548">
      <w:bodyDiv w:val="1"/>
      <w:marLeft w:val="0"/>
      <w:marRight w:val="0"/>
      <w:marTop w:val="0"/>
      <w:marBottom w:val="0"/>
      <w:divBdr>
        <w:top w:val="none" w:sz="0" w:space="0" w:color="auto"/>
        <w:left w:val="none" w:sz="0" w:space="0" w:color="auto"/>
        <w:bottom w:val="none" w:sz="0" w:space="0" w:color="auto"/>
        <w:right w:val="none" w:sz="0" w:space="0" w:color="auto"/>
      </w:divBdr>
    </w:div>
    <w:div w:id="1786072023">
      <w:bodyDiv w:val="1"/>
      <w:marLeft w:val="0"/>
      <w:marRight w:val="0"/>
      <w:marTop w:val="0"/>
      <w:marBottom w:val="0"/>
      <w:divBdr>
        <w:top w:val="none" w:sz="0" w:space="0" w:color="auto"/>
        <w:left w:val="none" w:sz="0" w:space="0" w:color="auto"/>
        <w:bottom w:val="none" w:sz="0" w:space="0" w:color="auto"/>
        <w:right w:val="none" w:sz="0" w:space="0" w:color="auto"/>
      </w:divBdr>
    </w:div>
    <w:div w:id="1810320554">
      <w:bodyDiv w:val="1"/>
      <w:marLeft w:val="0"/>
      <w:marRight w:val="0"/>
      <w:marTop w:val="0"/>
      <w:marBottom w:val="0"/>
      <w:divBdr>
        <w:top w:val="none" w:sz="0" w:space="0" w:color="auto"/>
        <w:left w:val="none" w:sz="0" w:space="0" w:color="auto"/>
        <w:bottom w:val="none" w:sz="0" w:space="0" w:color="auto"/>
        <w:right w:val="none" w:sz="0" w:space="0" w:color="auto"/>
      </w:divBdr>
    </w:div>
    <w:div w:id="1833909961">
      <w:bodyDiv w:val="1"/>
      <w:marLeft w:val="0"/>
      <w:marRight w:val="0"/>
      <w:marTop w:val="0"/>
      <w:marBottom w:val="0"/>
      <w:divBdr>
        <w:top w:val="none" w:sz="0" w:space="0" w:color="auto"/>
        <w:left w:val="none" w:sz="0" w:space="0" w:color="auto"/>
        <w:bottom w:val="none" w:sz="0" w:space="0" w:color="auto"/>
        <w:right w:val="none" w:sz="0" w:space="0" w:color="auto"/>
      </w:divBdr>
    </w:div>
    <w:div w:id="1840272345">
      <w:bodyDiv w:val="1"/>
      <w:marLeft w:val="0"/>
      <w:marRight w:val="0"/>
      <w:marTop w:val="0"/>
      <w:marBottom w:val="0"/>
      <w:divBdr>
        <w:top w:val="none" w:sz="0" w:space="0" w:color="auto"/>
        <w:left w:val="none" w:sz="0" w:space="0" w:color="auto"/>
        <w:bottom w:val="none" w:sz="0" w:space="0" w:color="auto"/>
        <w:right w:val="none" w:sz="0" w:space="0" w:color="auto"/>
      </w:divBdr>
    </w:div>
    <w:div w:id="1866284432">
      <w:bodyDiv w:val="1"/>
      <w:marLeft w:val="0"/>
      <w:marRight w:val="0"/>
      <w:marTop w:val="0"/>
      <w:marBottom w:val="0"/>
      <w:divBdr>
        <w:top w:val="none" w:sz="0" w:space="0" w:color="auto"/>
        <w:left w:val="none" w:sz="0" w:space="0" w:color="auto"/>
        <w:bottom w:val="none" w:sz="0" w:space="0" w:color="auto"/>
        <w:right w:val="none" w:sz="0" w:space="0" w:color="auto"/>
      </w:divBdr>
    </w:div>
    <w:div w:id="1883009005">
      <w:bodyDiv w:val="1"/>
      <w:marLeft w:val="0"/>
      <w:marRight w:val="0"/>
      <w:marTop w:val="0"/>
      <w:marBottom w:val="0"/>
      <w:divBdr>
        <w:top w:val="none" w:sz="0" w:space="0" w:color="auto"/>
        <w:left w:val="none" w:sz="0" w:space="0" w:color="auto"/>
        <w:bottom w:val="none" w:sz="0" w:space="0" w:color="auto"/>
        <w:right w:val="none" w:sz="0" w:space="0" w:color="auto"/>
      </w:divBdr>
    </w:div>
    <w:div w:id="1906447598">
      <w:bodyDiv w:val="1"/>
      <w:marLeft w:val="0"/>
      <w:marRight w:val="0"/>
      <w:marTop w:val="0"/>
      <w:marBottom w:val="0"/>
      <w:divBdr>
        <w:top w:val="none" w:sz="0" w:space="0" w:color="auto"/>
        <w:left w:val="none" w:sz="0" w:space="0" w:color="auto"/>
        <w:bottom w:val="none" w:sz="0" w:space="0" w:color="auto"/>
        <w:right w:val="none" w:sz="0" w:space="0" w:color="auto"/>
      </w:divBdr>
    </w:div>
    <w:div w:id="1945577884">
      <w:bodyDiv w:val="1"/>
      <w:marLeft w:val="0"/>
      <w:marRight w:val="0"/>
      <w:marTop w:val="0"/>
      <w:marBottom w:val="0"/>
      <w:divBdr>
        <w:top w:val="none" w:sz="0" w:space="0" w:color="auto"/>
        <w:left w:val="none" w:sz="0" w:space="0" w:color="auto"/>
        <w:bottom w:val="none" w:sz="0" w:space="0" w:color="auto"/>
        <w:right w:val="none" w:sz="0" w:space="0" w:color="auto"/>
      </w:divBdr>
    </w:div>
    <w:div w:id="1949921771">
      <w:bodyDiv w:val="1"/>
      <w:marLeft w:val="0"/>
      <w:marRight w:val="0"/>
      <w:marTop w:val="0"/>
      <w:marBottom w:val="0"/>
      <w:divBdr>
        <w:top w:val="none" w:sz="0" w:space="0" w:color="auto"/>
        <w:left w:val="none" w:sz="0" w:space="0" w:color="auto"/>
        <w:bottom w:val="none" w:sz="0" w:space="0" w:color="auto"/>
        <w:right w:val="none" w:sz="0" w:space="0" w:color="auto"/>
      </w:divBdr>
    </w:div>
    <w:div w:id="1950700480">
      <w:bodyDiv w:val="1"/>
      <w:marLeft w:val="0"/>
      <w:marRight w:val="0"/>
      <w:marTop w:val="0"/>
      <w:marBottom w:val="0"/>
      <w:divBdr>
        <w:top w:val="none" w:sz="0" w:space="0" w:color="auto"/>
        <w:left w:val="none" w:sz="0" w:space="0" w:color="auto"/>
        <w:bottom w:val="none" w:sz="0" w:space="0" w:color="auto"/>
        <w:right w:val="none" w:sz="0" w:space="0" w:color="auto"/>
      </w:divBdr>
    </w:div>
    <w:div w:id="1956011802">
      <w:bodyDiv w:val="1"/>
      <w:marLeft w:val="0"/>
      <w:marRight w:val="0"/>
      <w:marTop w:val="0"/>
      <w:marBottom w:val="0"/>
      <w:divBdr>
        <w:top w:val="none" w:sz="0" w:space="0" w:color="auto"/>
        <w:left w:val="none" w:sz="0" w:space="0" w:color="auto"/>
        <w:bottom w:val="none" w:sz="0" w:space="0" w:color="auto"/>
        <w:right w:val="none" w:sz="0" w:space="0" w:color="auto"/>
      </w:divBdr>
    </w:div>
    <w:div w:id="1961495991">
      <w:bodyDiv w:val="1"/>
      <w:marLeft w:val="0"/>
      <w:marRight w:val="0"/>
      <w:marTop w:val="0"/>
      <w:marBottom w:val="0"/>
      <w:divBdr>
        <w:top w:val="none" w:sz="0" w:space="0" w:color="auto"/>
        <w:left w:val="none" w:sz="0" w:space="0" w:color="auto"/>
        <w:bottom w:val="none" w:sz="0" w:space="0" w:color="auto"/>
        <w:right w:val="none" w:sz="0" w:space="0" w:color="auto"/>
      </w:divBdr>
    </w:div>
    <w:div w:id="2005083176">
      <w:bodyDiv w:val="1"/>
      <w:marLeft w:val="0"/>
      <w:marRight w:val="0"/>
      <w:marTop w:val="0"/>
      <w:marBottom w:val="0"/>
      <w:divBdr>
        <w:top w:val="none" w:sz="0" w:space="0" w:color="auto"/>
        <w:left w:val="none" w:sz="0" w:space="0" w:color="auto"/>
        <w:bottom w:val="none" w:sz="0" w:space="0" w:color="auto"/>
        <w:right w:val="none" w:sz="0" w:space="0" w:color="auto"/>
      </w:divBdr>
    </w:div>
    <w:div w:id="2020934620">
      <w:bodyDiv w:val="1"/>
      <w:marLeft w:val="0"/>
      <w:marRight w:val="0"/>
      <w:marTop w:val="0"/>
      <w:marBottom w:val="0"/>
      <w:divBdr>
        <w:top w:val="none" w:sz="0" w:space="0" w:color="auto"/>
        <w:left w:val="none" w:sz="0" w:space="0" w:color="auto"/>
        <w:bottom w:val="none" w:sz="0" w:space="0" w:color="auto"/>
        <w:right w:val="none" w:sz="0" w:space="0" w:color="auto"/>
      </w:divBdr>
    </w:div>
    <w:div w:id="2055304133">
      <w:bodyDiv w:val="1"/>
      <w:marLeft w:val="0"/>
      <w:marRight w:val="0"/>
      <w:marTop w:val="0"/>
      <w:marBottom w:val="0"/>
      <w:divBdr>
        <w:top w:val="none" w:sz="0" w:space="0" w:color="auto"/>
        <w:left w:val="none" w:sz="0" w:space="0" w:color="auto"/>
        <w:bottom w:val="none" w:sz="0" w:space="0" w:color="auto"/>
        <w:right w:val="none" w:sz="0" w:space="0" w:color="auto"/>
      </w:divBdr>
    </w:div>
    <w:div w:id="2056156706">
      <w:bodyDiv w:val="1"/>
      <w:marLeft w:val="0"/>
      <w:marRight w:val="0"/>
      <w:marTop w:val="0"/>
      <w:marBottom w:val="0"/>
      <w:divBdr>
        <w:top w:val="none" w:sz="0" w:space="0" w:color="auto"/>
        <w:left w:val="none" w:sz="0" w:space="0" w:color="auto"/>
        <w:bottom w:val="none" w:sz="0" w:space="0" w:color="auto"/>
        <w:right w:val="none" w:sz="0" w:space="0" w:color="auto"/>
      </w:divBdr>
    </w:div>
    <w:div w:id="2056813759">
      <w:bodyDiv w:val="1"/>
      <w:marLeft w:val="0"/>
      <w:marRight w:val="0"/>
      <w:marTop w:val="0"/>
      <w:marBottom w:val="0"/>
      <w:divBdr>
        <w:top w:val="none" w:sz="0" w:space="0" w:color="auto"/>
        <w:left w:val="none" w:sz="0" w:space="0" w:color="auto"/>
        <w:bottom w:val="none" w:sz="0" w:space="0" w:color="auto"/>
        <w:right w:val="none" w:sz="0" w:space="0" w:color="auto"/>
      </w:divBdr>
    </w:div>
    <w:div w:id="2057898040">
      <w:bodyDiv w:val="1"/>
      <w:marLeft w:val="0"/>
      <w:marRight w:val="0"/>
      <w:marTop w:val="0"/>
      <w:marBottom w:val="0"/>
      <w:divBdr>
        <w:top w:val="none" w:sz="0" w:space="0" w:color="auto"/>
        <w:left w:val="none" w:sz="0" w:space="0" w:color="auto"/>
        <w:bottom w:val="none" w:sz="0" w:space="0" w:color="auto"/>
        <w:right w:val="none" w:sz="0" w:space="0" w:color="auto"/>
      </w:divBdr>
    </w:div>
    <w:div w:id="214403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Edw17</b:Tag>
    <b:SourceType>InternetSite</b:SourceType>
    <b:Guid>{EFB43E3D-BD68-447B-A492-A6F8E220BC03}</b:Guid>
    <b:Title>cipd.co.uk</b:Title>
    <b:Year>2017</b:Year>
    <b:YearAccessed>2018</b:YearAccessed>
    <b:MonthAccessed>November</b:MonthAccessed>
    <b:DayAccessed>14</b:DayAccessed>
    <b:URL>https://www.cipd.co.uk/knowledge/strategy/hr/strategic-hrm-factsheet</b:URL>
    <b:Author>
      <b:Author>
        <b:NameList>
          <b:Person>
            <b:Last>Houghton</b:Last>
            <b:First>Edward</b:First>
          </b:Person>
        </b:NameList>
      </b:Author>
    </b:Author>
    <b:InternetSiteTitle>CIPD</b:InternetSiteTitle>
    <b:Month>Nov</b:Month>
    <b:Day>8</b:Day>
    <b:RefOrder>2</b:RefOrder>
  </b:Source>
  <b:Source>
    <b:Tag>Arm10</b:Tag>
    <b:SourceType>Book</b:SourceType>
    <b:Guid>{3193A76C-36CD-475B-A8BD-3C12E481E9C0}</b:Guid>
    <b:Author>
      <b:Author>
        <b:NameList>
          <b:Person>
            <b:Last>Armstrong</b:Last>
            <b:First>Michael</b:First>
          </b:Person>
        </b:NameList>
      </b:Author>
    </b:Author>
    <b:Title>Armstrong’s Essential Human Resource Management Practice A guide to people management</b:Title>
    <b:Year>2010</b:Year>
    <b:Publisher>Kogan Page Limited</b:Publisher>
    <b:YearAccessed>2018</b:YearAccessed>
    <b:MonthAccessed>November </b:MonthAccessed>
    <b:DayAccessed>30</b:DayAccessed>
    <b:RefOrder>1</b:RefOrder>
  </b:Source>
  <b:Source>
    <b:Tag>Arm12</b:Tag>
    <b:SourceType>Book</b:SourceType>
    <b:Guid>{7DFD319B-EE27-4935-887A-984D6B9AAE1B}</b:Guid>
    <b:Author>
      <b:Author>
        <b:NameList>
          <b:Person>
            <b:Last>Armstrong</b:Last>
            <b:First>Michael</b:First>
          </b:Person>
        </b:NameList>
      </b:Author>
    </b:Author>
    <b:Title>Armstrong's Handbook of Human Resource management practice</b:Title>
    <b:Year>2012</b:Year>
    <b:Publisher>Kogan Page</b:Publisher>
    <b:Edition>12-th Edition</b:Edition>
    <b:YearAccessed>2018</b:YearAccessed>
    <b:MonthAccessed>December </b:MonthAccessed>
    <b:DayAccessed>1</b:DayAccessed>
    <b:RefOrder>3</b:RefOrder>
  </b:Source>
  <b:Source>
    <b:Tag>Han08</b:Tag>
    <b:SourceType>Book</b:SourceType>
    <b:Guid>{0F19F4F3-243C-4405-994D-0A3C42A7EADE}</b:Guid>
    <b:Author>
      <b:Author>
        <b:NameList>
          <b:Person>
            <b:Last>Hannagan</b:Last>
            <b:First>Tim</b:First>
          </b:Person>
        </b:NameList>
      </b:Author>
    </b:Author>
    <b:Title>Management concepts &amp; practices</b:Title>
    <b:Year>2008</b:Year>
    <b:City>Essex</b:City>
    <b:Publisher>Pearson</b:Publisher>
    <b:Edition>5th edition</b:Edition>
    <b:YearAccessed>2018</b:YearAccessed>
    <b:MonthAccessed>December </b:MonthAccessed>
    <b:DayAccessed>2</b:DayAccessed>
    <b:RefOrder>4</b:RefOrder>
  </b:Source>
  <b:Source>
    <b:Tag>Tay04</b:Tag>
    <b:SourceType>Book</b:SourceType>
    <b:Guid>{0E4F8C98-D6E4-47C7-AD54-87A75599CDC9}</b:Guid>
    <b:Author>
      <b:Author>
        <b:NameList>
          <b:Person>
            <b:Last>Tayeb</b:Last>
            <b:First>Monir</b:First>
            <b:Middle>H.</b:Middle>
          </b:Person>
        </b:NameList>
      </b:Author>
    </b:Author>
    <b:Title>International Human Resource Management</b:Title>
    <b:Year>2004</b:Year>
    <b:City>oxford</b:City>
    <b:YearAccessed>2018</b:YearAccessed>
    <b:MonthAccessed>November</b:MonthAccessed>
    <b:DayAccessed>27</b:DayAccessed>
    <b:RefOrder>5</b:RefOrder>
  </b:Source>
  <b:Source>
    <b:Tag>UWT18</b:Tag>
    <b:SourceType>Misc</b:SourceType>
    <b:Guid>{465DB819-AE78-424A-A878-98B7FC600527}</b:Guid>
    <b:Title>Notes</b:Title>
    <b:Year>2018</b:Year>
    <b:City>London</b:City>
    <b:Publisher>UWTSD</b:Publisher>
    <b:Author>
      <b:Author>
        <b:NameList>
          <b:Person>
            <b:Last>UWTSD</b:Last>
            <b:First>Mary</b:First>
            <b:Middle>March</b:Middle>
          </b:Person>
        </b:NameList>
      </b:Author>
    </b:Author>
    <b:YearAccessed>2018</b:YearAccessed>
    <b:MonthAccessed>November</b:MonthAccessed>
    <b:DayAccessed>7</b:DayAccessed>
    <b:RefOrder>6</b:RefOrder>
  </b:Source>
  <b:Source>
    <b:Tag>Arm08</b:Tag>
    <b:SourceType>Misc</b:SourceType>
    <b:Guid>{A37C0D68-D2AD-44A1-AE9D-C0963F8178EA}</b:Guid>
    <b:Author>
      <b:Author>
        <b:NameList>
          <b:Person>
            <b:Last>Armstrong</b:Last>
            <b:First>Michael</b:First>
          </b:Person>
        </b:NameList>
      </b:Author>
    </b:Author>
    <b:Title>Strategic Human Resource Management A guide to Action</b:Title>
    <b:Year>2008</b:Year>
    <b:City>Derby</b:City>
    <b:Publisher>Kogan Page Limited</b:Publisher>
    <b:YearAccessed>2018</b:YearAccessed>
    <b:MonthAccessed>November </b:MonthAccessed>
    <b:DayAccessed>21</b:DayAccessed>
    <b:RefOrder>7</b:RefOrder>
  </b:Source>
</b:Sources>
</file>

<file path=customXml/itemProps1.xml><?xml version="1.0" encoding="utf-8"?>
<ds:datastoreItem xmlns:ds="http://schemas.openxmlformats.org/officeDocument/2006/customXml" ds:itemID="{B1F66A58-4AF2-46D1-B1AA-1241A4591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6</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enjada lezaj</dc:creator>
  <cp:keywords/>
  <dc:description/>
  <cp:lastModifiedBy>enjada lezaj</cp:lastModifiedBy>
  <cp:revision>120</cp:revision>
  <dcterms:created xsi:type="dcterms:W3CDTF">2018-11-28T12:15:00Z</dcterms:created>
  <dcterms:modified xsi:type="dcterms:W3CDTF">2018-12-07T23:34:00Z</dcterms:modified>
</cp:coreProperties>
</file>