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915D007" w14:textId="77777777" w:rsidR="002D5B3F" w:rsidRPr="00A406E5" w:rsidRDefault="001A24F3" w:rsidP="00160D12">
      <w:pPr>
        <w:pStyle w:val="Header"/>
        <w:tabs>
          <w:tab w:val="clear" w:pos="4153"/>
          <w:tab w:val="clear" w:pos="8306"/>
        </w:tabs>
        <w:jc w:val="right"/>
        <w:rPr>
          <w:rFonts w:ascii="Arial" w:hAnsi="Arial" w:cs="Arial"/>
        </w:rPr>
      </w:pPr>
      <w:r w:rsidRPr="00A406E5">
        <w:rPr>
          <w:rFonts w:ascii="Arial" w:hAnsi="Arial" w:cs="Arial"/>
          <w:noProof/>
        </w:rPr>
        <w:drawing>
          <wp:anchor distT="0" distB="0" distL="114300" distR="114300" simplePos="0" relativeHeight="251658240" behindDoc="0" locked="0" layoutInCell="1" allowOverlap="1" wp14:anchorId="6915D56E" wp14:editId="6915D56F">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6915D009" w14:textId="77777777" w:rsidTr="00A406E5">
        <w:tc>
          <w:tcPr>
            <w:tcW w:w="9922" w:type="dxa"/>
            <w:shd w:val="clear" w:color="auto" w:fill="C0C0C0"/>
          </w:tcPr>
          <w:p w14:paraId="6915D008"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6915D00A"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180"/>
        <w:gridCol w:w="2552"/>
        <w:gridCol w:w="2097"/>
      </w:tblGrid>
      <w:tr w:rsidR="003B3F9D" w:rsidRPr="00A406E5" w14:paraId="6915D00F" w14:textId="77777777" w:rsidTr="3E9CF432">
        <w:tc>
          <w:tcPr>
            <w:tcW w:w="2093" w:type="dxa"/>
            <w:shd w:val="clear" w:color="auto" w:fill="auto"/>
          </w:tcPr>
          <w:p w14:paraId="6915D00B"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180" w:type="dxa"/>
          </w:tcPr>
          <w:p w14:paraId="6915D00C"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552" w:type="dxa"/>
            <w:shd w:val="clear" w:color="auto" w:fill="D9D9D9" w:themeFill="background1" w:themeFillShade="D9"/>
          </w:tcPr>
          <w:p w14:paraId="6915D00D"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097" w:type="dxa"/>
          </w:tcPr>
          <w:p w14:paraId="6915D00E" w14:textId="77777777" w:rsidR="003B3F9D" w:rsidRPr="00A406E5" w:rsidRDefault="003B3F9D" w:rsidP="001E57C1">
            <w:pPr>
              <w:spacing w:before="120" w:after="120"/>
              <w:jc w:val="both"/>
              <w:rPr>
                <w:rFonts w:ascii="Arial" w:hAnsi="Arial" w:cs="Arial"/>
                <w:b/>
                <w:sz w:val="22"/>
                <w:szCs w:val="22"/>
              </w:rPr>
            </w:pPr>
          </w:p>
        </w:tc>
      </w:tr>
      <w:tr w:rsidR="00DB116D" w:rsidRPr="00A406E5" w14:paraId="6915D012" w14:textId="77777777" w:rsidTr="3E9CF432">
        <w:tc>
          <w:tcPr>
            <w:tcW w:w="2093" w:type="dxa"/>
            <w:shd w:val="clear" w:color="auto" w:fill="auto"/>
          </w:tcPr>
          <w:p w14:paraId="6915D010"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915D011" w14:textId="26FB0D94" w:rsidR="00DB116D" w:rsidRPr="00BE2929" w:rsidRDefault="3E9CF432" w:rsidP="3E9CF432">
            <w:pPr>
              <w:spacing w:before="120" w:after="120"/>
              <w:jc w:val="both"/>
              <w:rPr>
                <w:rFonts w:ascii="Arial" w:hAnsi="Arial" w:cs="Arial"/>
                <w:b/>
                <w:bCs/>
                <w:sz w:val="22"/>
                <w:szCs w:val="22"/>
              </w:rPr>
            </w:pPr>
            <w:r w:rsidRPr="3E9CF432">
              <w:rPr>
                <w:rFonts w:ascii="Arial" w:hAnsi="Arial" w:cs="Arial"/>
                <w:b/>
                <w:bCs/>
                <w:sz w:val="22"/>
                <w:szCs w:val="22"/>
              </w:rPr>
              <w:t xml:space="preserve">HNC </w:t>
            </w:r>
            <w:r w:rsidR="00BE6833">
              <w:rPr>
                <w:rFonts w:ascii="Arial" w:hAnsi="Arial" w:cs="Arial"/>
                <w:b/>
                <w:bCs/>
                <w:sz w:val="22"/>
                <w:szCs w:val="22"/>
              </w:rPr>
              <w:t>Process Operations Engineering</w:t>
            </w:r>
          </w:p>
        </w:tc>
      </w:tr>
      <w:tr w:rsidR="008F1308" w:rsidRPr="00A406E5" w14:paraId="6915D015" w14:textId="77777777" w:rsidTr="3E9CF432">
        <w:tc>
          <w:tcPr>
            <w:tcW w:w="2093" w:type="dxa"/>
            <w:shd w:val="clear" w:color="auto" w:fill="auto"/>
          </w:tcPr>
          <w:p w14:paraId="6915D013"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6915D014" w14:textId="1C9A9F05" w:rsidR="008F1308" w:rsidRPr="00BE2929" w:rsidRDefault="00BE6833" w:rsidP="3E9CF432">
            <w:pPr>
              <w:pStyle w:val="Modname"/>
              <w:spacing w:line="259" w:lineRule="auto"/>
              <w:jc w:val="left"/>
              <w:rPr>
                <w:rFonts w:ascii="Arial" w:hAnsi="Arial" w:cs="Arial"/>
                <w:color w:val="000000" w:themeColor="text1"/>
                <w:sz w:val="22"/>
                <w:szCs w:val="22"/>
              </w:rPr>
            </w:pPr>
            <w:r>
              <w:rPr>
                <w:rFonts w:ascii="Arial" w:hAnsi="Arial" w:cs="Arial"/>
                <w:color w:val="000000" w:themeColor="text1"/>
                <w:sz w:val="22"/>
                <w:szCs w:val="22"/>
              </w:rPr>
              <w:t>Engineering Science</w:t>
            </w:r>
          </w:p>
        </w:tc>
      </w:tr>
      <w:tr w:rsidR="00B84B5B" w:rsidRPr="00A406E5" w14:paraId="6915D01A" w14:textId="77777777" w:rsidTr="3E9CF432">
        <w:tc>
          <w:tcPr>
            <w:tcW w:w="2093" w:type="dxa"/>
            <w:shd w:val="clear" w:color="auto" w:fill="auto"/>
          </w:tcPr>
          <w:p w14:paraId="6915D016"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180" w:type="dxa"/>
          </w:tcPr>
          <w:p w14:paraId="6915D017" w14:textId="58F86303" w:rsidR="00B84B5B" w:rsidRPr="00BE2929" w:rsidRDefault="3E9CF432" w:rsidP="3E9CF432">
            <w:pPr>
              <w:spacing w:before="120" w:after="120"/>
              <w:jc w:val="both"/>
              <w:rPr>
                <w:rFonts w:ascii="Arial" w:hAnsi="Arial" w:cs="Arial"/>
                <w:b/>
                <w:bCs/>
                <w:color w:val="000000" w:themeColor="text1"/>
                <w:sz w:val="22"/>
                <w:szCs w:val="22"/>
              </w:rPr>
            </w:pPr>
            <w:r w:rsidRPr="3E9CF432">
              <w:rPr>
                <w:rFonts w:ascii="Arial" w:hAnsi="Arial" w:cs="Arial"/>
                <w:b/>
                <w:bCs/>
                <w:color w:val="000000" w:themeColor="text1"/>
                <w:sz w:val="22"/>
                <w:szCs w:val="22"/>
              </w:rPr>
              <w:t>P</w:t>
            </w:r>
            <w:r w:rsidR="00BE6833">
              <w:rPr>
                <w:rFonts w:ascii="Arial" w:hAnsi="Arial" w:cs="Arial"/>
                <w:b/>
                <w:bCs/>
                <w:color w:val="000000" w:themeColor="text1"/>
                <w:sz w:val="22"/>
                <w:szCs w:val="22"/>
              </w:rPr>
              <w:t>CPO</w:t>
            </w:r>
            <w:r w:rsidR="00167791">
              <w:rPr>
                <w:rFonts w:ascii="Arial" w:hAnsi="Arial" w:cs="Arial"/>
                <w:b/>
                <w:bCs/>
                <w:color w:val="000000" w:themeColor="text1"/>
                <w:sz w:val="22"/>
                <w:szCs w:val="22"/>
              </w:rPr>
              <w:t>4001</w:t>
            </w:r>
          </w:p>
        </w:tc>
        <w:tc>
          <w:tcPr>
            <w:tcW w:w="2552" w:type="dxa"/>
            <w:shd w:val="clear" w:color="auto" w:fill="D9D9D9" w:themeFill="background1" w:themeFillShade="D9"/>
          </w:tcPr>
          <w:p w14:paraId="6915D018" w14:textId="77777777" w:rsidR="00B84B5B" w:rsidRPr="004D5E9B" w:rsidRDefault="00B84B5B" w:rsidP="00160D12">
            <w:pPr>
              <w:pStyle w:val="Heading2"/>
              <w:jc w:val="left"/>
              <w:rPr>
                <w:rFonts w:ascii="Arial" w:hAnsi="Arial" w:cs="Arial"/>
                <w:sz w:val="22"/>
                <w:szCs w:val="22"/>
              </w:rPr>
            </w:pPr>
            <w:r w:rsidRPr="00A406E5">
              <w:rPr>
                <w:rFonts w:ascii="Arial" w:hAnsi="Arial" w:cs="Arial"/>
                <w:sz w:val="22"/>
                <w:szCs w:val="22"/>
              </w:rPr>
              <w:t>Contribution to Overall Module Assessment (%):</w:t>
            </w:r>
          </w:p>
        </w:tc>
        <w:tc>
          <w:tcPr>
            <w:tcW w:w="2097" w:type="dxa"/>
          </w:tcPr>
          <w:p w14:paraId="6915D019" w14:textId="57CCAE47" w:rsidR="00B84B5B" w:rsidRPr="00A406E5" w:rsidRDefault="00BE6833" w:rsidP="3E9CF432">
            <w:pPr>
              <w:spacing w:before="120" w:after="120" w:line="259" w:lineRule="auto"/>
              <w:jc w:val="both"/>
              <w:rPr>
                <w:rFonts w:ascii="Arial" w:hAnsi="Arial" w:cs="Arial"/>
                <w:b/>
                <w:sz w:val="22"/>
                <w:szCs w:val="22"/>
              </w:rPr>
            </w:pPr>
            <w:r>
              <w:rPr>
                <w:rFonts w:ascii="Arial" w:hAnsi="Arial" w:cs="Arial"/>
                <w:b/>
                <w:bCs/>
                <w:sz w:val="22"/>
                <w:szCs w:val="22"/>
              </w:rPr>
              <w:t>100%</w:t>
            </w:r>
          </w:p>
        </w:tc>
      </w:tr>
      <w:tr w:rsidR="00DB116D" w:rsidRPr="00A406E5" w14:paraId="6915D01F" w14:textId="77777777" w:rsidTr="3E9CF432">
        <w:tc>
          <w:tcPr>
            <w:tcW w:w="2093" w:type="dxa"/>
            <w:shd w:val="clear" w:color="auto" w:fill="auto"/>
          </w:tcPr>
          <w:p w14:paraId="6915D01B"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180" w:type="dxa"/>
          </w:tcPr>
          <w:p w14:paraId="6915D01C" w14:textId="04C735B8" w:rsidR="00DB116D" w:rsidRPr="00A406E5" w:rsidRDefault="007C37BA" w:rsidP="00E51AAC">
            <w:pPr>
              <w:spacing w:before="120" w:after="120"/>
              <w:jc w:val="both"/>
              <w:rPr>
                <w:rFonts w:ascii="Arial" w:hAnsi="Arial" w:cs="Arial"/>
                <w:b/>
                <w:sz w:val="22"/>
                <w:szCs w:val="22"/>
              </w:rPr>
            </w:pPr>
            <w:r>
              <w:rPr>
                <w:rFonts w:ascii="Arial" w:hAnsi="Arial" w:cs="Arial"/>
                <w:b/>
                <w:sz w:val="22"/>
                <w:szCs w:val="22"/>
              </w:rPr>
              <w:t>P. Taylor</w:t>
            </w:r>
          </w:p>
        </w:tc>
        <w:tc>
          <w:tcPr>
            <w:tcW w:w="2552" w:type="dxa"/>
            <w:shd w:val="clear" w:color="auto" w:fill="D9D9D9" w:themeFill="background1" w:themeFillShade="D9"/>
          </w:tcPr>
          <w:p w14:paraId="6915D01D"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097" w:type="dxa"/>
          </w:tcPr>
          <w:p w14:paraId="6915D01E" w14:textId="77777777" w:rsidR="00DB116D" w:rsidRPr="00A406E5" w:rsidRDefault="00F81BE7" w:rsidP="00E51AAC">
            <w:pPr>
              <w:spacing w:before="120" w:after="120"/>
              <w:jc w:val="both"/>
              <w:rPr>
                <w:rFonts w:ascii="Arial" w:hAnsi="Arial" w:cs="Arial"/>
                <w:b/>
                <w:sz w:val="22"/>
                <w:szCs w:val="22"/>
              </w:rPr>
            </w:pPr>
            <w:r>
              <w:rPr>
                <w:rFonts w:ascii="Arial" w:hAnsi="Arial" w:cs="Arial"/>
                <w:b/>
                <w:sz w:val="22"/>
                <w:szCs w:val="22"/>
              </w:rPr>
              <w:t>Lance Rutherford</w:t>
            </w:r>
          </w:p>
        </w:tc>
      </w:tr>
      <w:tr w:rsidR="00DB116D" w:rsidRPr="00A406E5" w14:paraId="6915D024" w14:textId="77777777" w:rsidTr="3E9CF432">
        <w:tc>
          <w:tcPr>
            <w:tcW w:w="2093" w:type="dxa"/>
            <w:shd w:val="clear" w:color="auto" w:fill="auto"/>
          </w:tcPr>
          <w:p w14:paraId="6915D020"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180" w:type="dxa"/>
          </w:tcPr>
          <w:p w14:paraId="6915D021" w14:textId="0C31A2C3" w:rsidR="00DB116D" w:rsidRPr="00A406E5" w:rsidRDefault="00BB73DD" w:rsidP="3E9CF432">
            <w:pPr>
              <w:spacing w:before="120" w:after="120"/>
              <w:jc w:val="both"/>
              <w:rPr>
                <w:rFonts w:ascii="Arial" w:hAnsi="Arial" w:cs="Arial"/>
                <w:b/>
                <w:bCs/>
                <w:sz w:val="22"/>
                <w:szCs w:val="22"/>
              </w:rPr>
            </w:pPr>
            <w:r>
              <w:rPr>
                <w:rFonts w:ascii="Arial" w:hAnsi="Arial" w:cs="Arial"/>
                <w:b/>
                <w:bCs/>
                <w:sz w:val="22"/>
                <w:szCs w:val="22"/>
              </w:rPr>
              <w:t>End of year coursework</w:t>
            </w:r>
            <w:r w:rsidR="00700910">
              <w:rPr>
                <w:rFonts w:ascii="Arial" w:hAnsi="Arial" w:cs="Arial"/>
                <w:b/>
                <w:bCs/>
                <w:sz w:val="22"/>
                <w:szCs w:val="22"/>
              </w:rPr>
              <w:t>.</w:t>
            </w:r>
          </w:p>
        </w:tc>
        <w:tc>
          <w:tcPr>
            <w:tcW w:w="2552" w:type="dxa"/>
            <w:shd w:val="clear" w:color="auto" w:fill="auto"/>
          </w:tcPr>
          <w:p w14:paraId="6915D022" w14:textId="77777777" w:rsidR="00160D12" w:rsidRPr="00A406E5" w:rsidRDefault="004D5E9B" w:rsidP="00160D12">
            <w:pPr>
              <w:spacing w:before="120" w:after="120"/>
              <w:rPr>
                <w:rFonts w:ascii="Arial" w:hAnsi="Arial" w:cs="Arial"/>
                <w:b/>
                <w:sz w:val="22"/>
                <w:szCs w:val="22"/>
              </w:rPr>
            </w:pPr>
            <w:r>
              <w:rPr>
                <w:rFonts w:ascii="Arial" w:hAnsi="Arial" w:cs="Arial"/>
                <w:b/>
                <w:sz w:val="22"/>
                <w:szCs w:val="22"/>
              </w:rPr>
              <w:t>Word count (or equivalent):</w:t>
            </w:r>
          </w:p>
        </w:tc>
        <w:tc>
          <w:tcPr>
            <w:tcW w:w="2097" w:type="dxa"/>
          </w:tcPr>
          <w:p w14:paraId="6915D023" w14:textId="16070B0D" w:rsidR="00DB116D" w:rsidRPr="00A406E5" w:rsidRDefault="00700910" w:rsidP="3E9CF432">
            <w:pPr>
              <w:spacing w:before="120" w:after="120"/>
              <w:jc w:val="both"/>
              <w:rPr>
                <w:rFonts w:ascii="Arial" w:hAnsi="Arial" w:cs="Arial"/>
                <w:b/>
                <w:bCs/>
                <w:sz w:val="22"/>
                <w:szCs w:val="22"/>
              </w:rPr>
            </w:pPr>
            <w:r>
              <w:rPr>
                <w:rFonts w:ascii="Arial" w:hAnsi="Arial" w:cs="Arial"/>
                <w:b/>
                <w:bCs/>
                <w:sz w:val="22"/>
                <w:szCs w:val="22"/>
              </w:rPr>
              <w:t>1500</w:t>
            </w:r>
          </w:p>
        </w:tc>
      </w:tr>
      <w:tr w:rsidR="00B84B5B" w:rsidRPr="00A406E5" w14:paraId="6915D02A" w14:textId="77777777" w:rsidTr="3E9CF432">
        <w:tc>
          <w:tcPr>
            <w:tcW w:w="2093" w:type="dxa"/>
            <w:shd w:val="clear" w:color="auto" w:fill="auto"/>
          </w:tcPr>
          <w:p w14:paraId="6915D025"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180" w:type="dxa"/>
            <w:shd w:val="clear" w:color="auto" w:fill="auto"/>
          </w:tcPr>
          <w:p w14:paraId="6915D027" w14:textId="5F077B69" w:rsidR="00CA605E" w:rsidRPr="00A406E5" w:rsidRDefault="00BB73DD" w:rsidP="3E9CF432">
            <w:pPr>
              <w:spacing w:before="120" w:after="120"/>
              <w:jc w:val="both"/>
              <w:rPr>
                <w:rFonts w:ascii="Arial" w:hAnsi="Arial" w:cs="Arial"/>
                <w:b/>
                <w:bCs/>
                <w:sz w:val="22"/>
                <w:szCs w:val="22"/>
              </w:rPr>
            </w:pPr>
            <w:r>
              <w:rPr>
                <w:rFonts w:ascii="Arial" w:hAnsi="Arial" w:cs="Arial"/>
                <w:b/>
                <w:bCs/>
                <w:sz w:val="22"/>
                <w:szCs w:val="22"/>
              </w:rPr>
              <w:t>07</w:t>
            </w:r>
            <w:r w:rsidR="00BA4C01">
              <w:rPr>
                <w:rFonts w:ascii="Arial" w:hAnsi="Arial" w:cs="Arial"/>
                <w:b/>
                <w:bCs/>
                <w:sz w:val="22"/>
                <w:szCs w:val="22"/>
              </w:rPr>
              <w:t>/0</w:t>
            </w:r>
            <w:r>
              <w:rPr>
                <w:rFonts w:ascii="Arial" w:hAnsi="Arial" w:cs="Arial"/>
                <w:b/>
                <w:bCs/>
                <w:sz w:val="22"/>
                <w:szCs w:val="22"/>
              </w:rPr>
              <w:t>5</w:t>
            </w:r>
            <w:r w:rsidR="00BA4C01">
              <w:rPr>
                <w:rFonts w:ascii="Arial" w:hAnsi="Arial" w:cs="Arial"/>
                <w:b/>
                <w:bCs/>
                <w:sz w:val="22"/>
                <w:szCs w:val="22"/>
              </w:rPr>
              <w:t>/20</w:t>
            </w:r>
            <w:r w:rsidR="007C37BA">
              <w:rPr>
                <w:rFonts w:ascii="Arial" w:hAnsi="Arial" w:cs="Arial"/>
                <w:b/>
                <w:bCs/>
                <w:sz w:val="22"/>
                <w:szCs w:val="22"/>
              </w:rPr>
              <w:t>20</w:t>
            </w:r>
          </w:p>
        </w:tc>
        <w:tc>
          <w:tcPr>
            <w:tcW w:w="2552" w:type="dxa"/>
            <w:shd w:val="clear" w:color="auto" w:fill="auto"/>
          </w:tcPr>
          <w:p w14:paraId="6915D028" w14:textId="77777777" w:rsidR="00B84B5B" w:rsidRPr="00A406E5" w:rsidRDefault="00552351" w:rsidP="00160D12">
            <w:pPr>
              <w:spacing w:before="120" w:after="120"/>
              <w:rPr>
                <w:rFonts w:ascii="Arial" w:hAnsi="Arial" w:cs="Arial"/>
                <w:b/>
                <w:sz w:val="22"/>
                <w:szCs w:val="22"/>
              </w:rPr>
            </w:pPr>
            <w:r w:rsidRPr="00A406E5">
              <w:rPr>
                <w:rFonts w:ascii="Arial" w:hAnsi="Arial" w:cs="Arial"/>
                <w:b/>
                <w:sz w:val="22"/>
                <w:szCs w:val="22"/>
              </w:rPr>
              <w:t>Return date of provisional marks &amp; written feedback:</w:t>
            </w:r>
          </w:p>
        </w:tc>
        <w:tc>
          <w:tcPr>
            <w:tcW w:w="2097" w:type="dxa"/>
          </w:tcPr>
          <w:p w14:paraId="6915D029" w14:textId="450511B1" w:rsidR="00B84B5B" w:rsidRPr="00A406E5" w:rsidRDefault="007C37BA" w:rsidP="3E9CF432">
            <w:pPr>
              <w:spacing w:before="120" w:after="120"/>
              <w:jc w:val="both"/>
              <w:rPr>
                <w:rFonts w:ascii="Arial" w:hAnsi="Arial" w:cs="Arial"/>
                <w:b/>
                <w:bCs/>
                <w:sz w:val="22"/>
                <w:szCs w:val="22"/>
              </w:rPr>
            </w:pPr>
            <w:r>
              <w:rPr>
                <w:rFonts w:ascii="Arial" w:hAnsi="Arial" w:cs="Arial"/>
                <w:b/>
                <w:bCs/>
                <w:sz w:val="22"/>
                <w:szCs w:val="22"/>
              </w:rPr>
              <w:t>21</w:t>
            </w:r>
            <w:r w:rsidR="00BA4C01">
              <w:rPr>
                <w:rFonts w:ascii="Arial" w:hAnsi="Arial" w:cs="Arial"/>
                <w:b/>
                <w:bCs/>
                <w:sz w:val="22"/>
                <w:szCs w:val="22"/>
              </w:rPr>
              <w:t>/0</w:t>
            </w:r>
            <w:r>
              <w:rPr>
                <w:rFonts w:ascii="Arial" w:hAnsi="Arial" w:cs="Arial"/>
                <w:b/>
                <w:bCs/>
                <w:sz w:val="22"/>
                <w:szCs w:val="22"/>
              </w:rPr>
              <w:t>5</w:t>
            </w:r>
            <w:r w:rsidR="00BA4C01">
              <w:rPr>
                <w:rFonts w:ascii="Arial" w:hAnsi="Arial" w:cs="Arial"/>
                <w:b/>
                <w:bCs/>
                <w:sz w:val="22"/>
                <w:szCs w:val="22"/>
              </w:rPr>
              <w:t>/20</w:t>
            </w:r>
            <w:r>
              <w:rPr>
                <w:rFonts w:ascii="Arial" w:hAnsi="Arial" w:cs="Arial"/>
                <w:b/>
                <w:bCs/>
                <w:sz w:val="22"/>
                <w:szCs w:val="22"/>
              </w:rPr>
              <w:t>20</w:t>
            </w:r>
          </w:p>
        </w:tc>
      </w:tr>
      <w:tr w:rsidR="00152E9D" w:rsidRPr="00A406E5" w14:paraId="6915D02F" w14:textId="77777777" w:rsidTr="3E9CF432">
        <w:tc>
          <w:tcPr>
            <w:tcW w:w="2093" w:type="dxa"/>
            <w:shd w:val="clear" w:color="auto" w:fill="auto"/>
          </w:tcPr>
          <w:p w14:paraId="6915D02B"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6915D02C" w14:textId="77777777" w:rsidR="00A406E5" w:rsidRPr="00160D12" w:rsidRDefault="00A406E5" w:rsidP="00A406E5">
            <w:pPr>
              <w:rPr>
                <w:rFonts w:ascii="Arial" w:hAnsi="Arial" w:cs="Arial"/>
              </w:rPr>
            </w:pPr>
            <w:r w:rsidRPr="00160D12">
              <w:rPr>
                <w:rFonts w:ascii="Arial" w:hAnsi="Arial" w:cs="Arial"/>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6915D02D" w14:textId="77777777" w:rsidR="00A406E5" w:rsidRPr="00160D12" w:rsidRDefault="00A406E5" w:rsidP="005F0579">
            <w:pPr>
              <w:spacing w:before="120" w:after="120"/>
              <w:jc w:val="both"/>
              <w:rPr>
                <w:rFonts w:ascii="Arial" w:hAnsi="Arial" w:cs="Arial"/>
                <w:b/>
              </w:rPr>
            </w:pPr>
            <w:r w:rsidRPr="00160D12">
              <w:rPr>
                <w:rFonts w:ascii="Arial" w:hAnsi="Arial" w:cs="Arial"/>
                <w:b/>
              </w:rPr>
              <w:t xml:space="preserve">Alternative submission method (if applicable): </w:t>
            </w:r>
          </w:p>
          <w:p w14:paraId="6915D02E" w14:textId="77777777" w:rsidR="00A406E5" w:rsidRPr="00160D12" w:rsidRDefault="00A406E5" w:rsidP="005F0579">
            <w:pPr>
              <w:spacing w:before="120" w:after="120"/>
              <w:jc w:val="both"/>
              <w:rPr>
                <w:rFonts w:ascii="Arial" w:hAnsi="Arial" w:cs="Arial"/>
                <w:b/>
              </w:rPr>
            </w:pPr>
            <w:r w:rsidRPr="00160D12">
              <w:rPr>
                <w:rFonts w:ascii="Arial" w:hAnsi="Arial" w:cs="Arial"/>
                <w:b/>
              </w:rPr>
              <w:t xml:space="preserve">Late submission of the assessment will result in a late penalty mark.  </w:t>
            </w:r>
            <w:r w:rsidRPr="00160D12">
              <w:rPr>
                <w:rFonts w:ascii="Arial" w:hAnsi="Arial" w:cs="Arial"/>
              </w:rPr>
              <w:t>Penalties for late submission: Up to one week late, maximum mark o</w:t>
            </w:r>
            <w:r w:rsidR="008F1308" w:rsidRPr="00160D12">
              <w:rPr>
                <w:rFonts w:ascii="Arial" w:hAnsi="Arial" w:cs="Arial"/>
              </w:rPr>
              <w:t>f 40%.  Over one week late, 0%</w:t>
            </w:r>
            <w:r w:rsidRPr="00160D12">
              <w:rPr>
                <w:rFonts w:ascii="Arial" w:hAnsi="Arial" w:cs="Arial"/>
              </w:rPr>
              <w:t>.  Only the Extenuating Circumstances Panel may approve a change to submission dates.</w:t>
            </w:r>
          </w:p>
        </w:tc>
      </w:tr>
      <w:tr w:rsidR="00A406E5" w:rsidRPr="00A406E5" w14:paraId="6915D032" w14:textId="77777777" w:rsidTr="3E9CF432">
        <w:tc>
          <w:tcPr>
            <w:tcW w:w="2093" w:type="dxa"/>
            <w:shd w:val="clear" w:color="auto" w:fill="auto"/>
          </w:tcPr>
          <w:p w14:paraId="6915D030"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6915D031" w14:textId="77777777" w:rsidR="00A406E5" w:rsidRPr="00160D12" w:rsidRDefault="00A406E5" w:rsidP="00A406E5">
            <w:pPr>
              <w:spacing w:before="120" w:after="120"/>
              <w:jc w:val="both"/>
              <w:rPr>
                <w:rFonts w:ascii="Arial" w:hAnsi="Arial" w:cs="Arial"/>
              </w:rPr>
            </w:pPr>
            <w:r w:rsidRPr="00160D12">
              <w:rPr>
                <w:rFonts w:ascii="Arial" w:hAnsi="Arial" w:cs="Arial"/>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sidRPr="00160D12">
              <w:rPr>
                <w:rFonts w:ascii="Arial" w:hAnsi="Arial" w:cs="Arial"/>
              </w:rPr>
              <w:t xml:space="preserve">used, </w:t>
            </w:r>
            <w:r w:rsidRPr="00160D12">
              <w:rPr>
                <w:rFonts w:ascii="Arial" w:hAnsi="Arial" w:cs="Arial"/>
              </w:rPr>
              <w:t xml:space="preserve">cited or quoted in order to complete this assessment.  </w:t>
            </w:r>
          </w:p>
        </w:tc>
      </w:tr>
    </w:tbl>
    <w:tbl>
      <w:tblPr>
        <w:tblpPr w:leftFromText="180" w:rightFromText="180" w:vertAnchor="text" w:horzAnchor="margin" w:tblpY="248"/>
        <w:tblW w:w="105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09"/>
        <w:gridCol w:w="6521"/>
        <w:gridCol w:w="1134"/>
        <w:gridCol w:w="1134"/>
      </w:tblGrid>
      <w:tr w:rsidR="00385A99" w:rsidRPr="00C1361B" w14:paraId="6915D036" w14:textId="77777777" w:rsidTr="00CA2E9B">
        <w:trPr>
          <w:trHeight w:val="421"/>
        </w:trPr>
        <w:tc>
          <w:tcPr>
            <w:tcW w:w="1809" w:type="dxa"/>
            <w:tcBorders>
              <w:top w:val="single" w:sz="6" w:space="0" w:color="auto"/>
            </w:tcBorders>
            <w:shd w:val="clear" w:color="auto" w:fill="D9D9D9"/>
          </w:tcPr>
          <w:p w14:paraId="6915D033" w14:textId="77777777" w:rsidR="00385A99" w:rsidRPr="00C1361B" w:rsidRDefault="00385A99" w:rsidP="00CA2E9B">
            <w:pPr>
              <w:rPr>
                <w:rFonts w:ascii="Calibri" w:hAnsi="Calibri"/>
                <w:b/>
                <w:i/>
                <w:sz w:val="22"/>
                <w:szCs w:val="22"/>
              </w:rPr>
            </w:pPr>
            <w:r w:rsidRPr="00C1361B">
              <w:rPr>
                <w:rFonts w:ascii="Calibri" w:hAnsi="Calibri" w:cs="Arial"/>
                <w:b/>
                <w:sz w:val="22"/>
                <w:szCs w:val="22"/>
              </w:rPr>
              <w:t xml:space="preserve">Disclosure: </w:t>
            </w:r>
          </w:p>
          <w:p w14:paraId="6915D034" w14:textId="77777777" w:rsidR="00385A99" w:rsidRPr="00C1361B" w:rsidRDefault="00385A99" w:rsidP="00CA2E9B">
            <w:pPr>
              <w:rPr>
                <w:rFonts w:ascii="Calibri" w:hAnsi="Calibri" w:cs="Arial"/>
                <w:b/>
                <w:sz w:val="22"/>
                <w:szCs w:val="22"/>
              </w:rPr>
            </w:pPr>
          </w:p>
        </w:tc>
        <w:tc>
          <w:tcPr>
            <w:tcW w:w="8789" w:type="dxa"/>
            <w:gridSpan w:val="3"/>
            <w:tcBorders>
              <w:top w:val="single" w:sz="6" w:space="0" w:color="auto"/>
            </w:tcBorders>
          </w:tcPr>
          <w:p w14:paraId="6915D035" w14:textId="77777777" w:rsidR="00385A99" w:rsidRPr="00C1361B" w:rsidRDefault="00385A99" w:rsidP="00CA2E9B">
            <w:pPr>
              <w:rPr>
                <w:rFonts w:ascii="Calibri" w:hAnsi="Calibri" w:cs="Arial"/>
                <w:b/>
              </w:rPr>
            </w:pPr>
            <w:r w:rsidRPr="00C1361B">
              <w:rPr>
                <w:rFonts w:ascii="Calibri" w:hAnsi="Calibri" w:cs="Arial"/>
              </w:rPr>
              <w:t xml:space="preserve">I declare that this assignment is all my own work and that I </w:t>
            </w:r>
            <w:r>
              <w:rPr>
                <w:rFonts w:ascii="Calibri" w:hAnsi="Calibri" w:cs="Arial"/>
              </w:rPr>
              <w:t>have</w:t>
            </w:r>
            <w:r w:rsidRPr="00C1361B">
              <w:rPr>
                <w:rFonts w:ascii="Calibri" w:hAnsi="Calibri" w:cs="Arial"/>
              </w:rPr>
              <w:t xml:space="preserve"> acknowledge</w:t>
            </w:r>
            <w:r>
              <w:rPr>
                <w:rFonts w:ascii="Calibri" w:hAnsi="Calibri" w:cs="Arial"/>
              </w:rPr>
              <w:t>d</w:t>
            </w:r>
            <w:r w:rsidRPr="00C1361B">
              <w:rPr>
                <w:rFonts w:ascii="Calibri" w:hAnsi="Calibri" w:cs="Arial"/>
              </w:rPr>
              <w:t xml:space="preserve"> all materials used from the published or unpublished works of other people.</w:t>
            </w:r>
            <w:r>
              <w:rPr>
                <w:rFonts w:ascii="Calibri" w:hAnsi="Calibri" w:cs="Arial"/>
              </w:rPr>
              <w:t xml:space="preserve"> All references have been duly cited.</w:t>
            </w:r>
          </w:p>
        </w:tc>
      </w:tr>
      <w:tr w:rsidR="00385A99" w:rsidRPr="00C1361B" w14:paraId="6915D03B" w14:textId="77777777" w:rsidTr="00CA2E9B">
        <w:trPr>
          <w:trHeight w:val="666"/>
        </w:trPr>
        <w:tc>
          <w:tcPr>
            <w:tcW w:w="1809" w:type="dxa"/>
            <w:tcBorders>
              <w:top w:val="single" w:sz="6" w:space="0" w:color="auto"/>
            </w:tcBorders>
            <w:shd w:val="clear" w:color="auto" w:fill="D9D9D9"/>
          </w:tcPr>
          <w:p w14:paraId="6915D037" w14:textId="77777777" w:rsidR="00385A99" w:rsidRPr="00C1361B" w:rsidRDefault="00385A99" w:rsidP="00CA2E9B">
            <w:pPr>
              <w:rPr>
                <w:rFonts w:ascii="Calibri" w:hAnsi="Calibri" w:cs="Arial"/>
                <w:b/>
                <w:sz w:val="22"/>
                <w:szCs w:val="22"/>
              </w:rPr>
            </w:pPr>
            <w:r w:rsidRPr="00C1361B">
              <w:rPr>
                <w:rFonts w:ascii="Calibri" w:hAnsi="Calibri" w:cs="Arial"/>
                <w:b/>
                <w:sz w:val="22"/>
                <w:szCs w:val="22"/>
              </w:rPr>
              <w:t>Student’s Signature:</w:t>
            </w:r>
            <w:r w:rsidRPr="00C1361B">
              <w:rPr>
                <w:rFonts w:ascii="Calibri" w:hAnsi="Calibri" w:cs="Arial"/>
                <w:b/>
                <w:sz w:val="22"/>
                <w:szCs w:val="22"/>
              </w:rPr>
              <w:br/>
            </w:r>
          </w:p>
        </w:tc>
        <w:tc>
          <w:tcPr>
            <w:tcW w:w="6521" w:type="dxa"/>
            <w:tcBorders>
              <w:top w:val="single" w:sz="6" w:space="0" w:color="auto"/>
            </w:tcBorders>
          </w:tcPr>
          <w:p w14:paraId="6915D038" w14:textId="77777777" w:rsidR="00385A99" w:rsidRPr="006716C7" w:rsidRDefault="00385A99" w:rsidP="00CA2E9B">
            <w:pPr>
              <w:jc w:val="center"/>
              <w:rPr>
                <w:rFonts w:ascii="Calibri" w:hAnsi="Calibri" w:cs="Arial"/>
                <w:b/>
                <w:i/>
              </w:rPr>
            </w:pPr>
            <w:r>
              <w:rPr>
                <w:rFonts w:ascii="Calibri" w:hAnsi="Calibri" w:cs="Calibri"/>
                <w:i/>
                <w:sz w:val="16"/>
                <w:szCs w:val="16"/>
              </w:rPr>
              <w:t>Hardcopy a</w:t>
            </w:r>
            <w:r w:rsidRPr="006716C7">
              <w:rPr>
                <w:rFonts w:ascii="Calibri" w:hAnsi="Calibri" w:cs="Calibri"/>
                <w:i/>
                <w:sz w:val="16"/>
                <w:szCs w:val="16"/>
              </w:rPr>
              <w:t>ssignments will not be accepted without a signature here</w:t>
            </w:r>
          </w:p>
        </w:tc>
        <w:tc>
          <w:tcPr>
            <w:tcW w:w="1134" w:type="dxa"/>
            <w:tcBorders>
              <w:top w:val="single" w:sz="6" w:space="0" w:color="auto"/>
            </w:tcBorders>
            <w:shd w:val="clear" w:color="auto" w:fill="D9D9D9"/>
          </w:tcPr>
          <w:p w14:paraId="6915D039" w14:textId="77777777" w:rsidR="00385A99" w:rsidRPr="00C1361B" w:rsidRDefault="00385A99" w:rsidP="00CA2E9B">
            <w:pPr>
              <w:rPr>
                <w:rFonts w:ascii="Calibri" w:hAnsi="Calibri" w:cs="Arial"/>
                <w:b/>
                <w:sz w:val="22"/>
                <w:szCs w:val="22"/>
              </w:rPr>
            </w:pPr>
            <w:r w:rsidRPr="00C1361B">
              <w:rPr>
                <w:rFonts w:ascii="Calibri" w:hAnsi="Calibri" w:cs="Arial"/>
                <w:b/>
              </w:rPr>
              <w:br/>
            </w:r>
            <w:r w:rsidRPr="00C1361B">
              <w:rPr>
                <w:rFonts w:ascii="Calibri" w:hAnsi="Calibri" w:cs="Arial"/>
                <w:b/>
                <w:sz w:val="22"/>
                <w:szCs w:val="22"/>
              </w:rPr>
              <w:t>Date:</w:t>
            </w:r>
          </w:p>
        </w:tc>
        <w:tc>
          <w:tcPr>
            <w:tcW w:w="1134" w:type="dxa"/>
            <w:tcBorders>
              <w:top w:val="single" w:sz="6" w:space="0" w:color="auto"/>
              <w:bottom w:val="single" w:sz="4" w:space="0" w:color="auto"/>
            </w:tcBorders>
          </w:tcPr>
          <w:p w14:paraId="6915D03A" w14:textId="77777777" w:rsidR="00385A99" w:rsidRPr="00C1361B" w:rsidRDefault="00385A99" w:rsidP="00CA2E9B">
            <w:pPr>
              <w:rPr>
                <w:rFonts w:ascii="Calibri" w:hAnsi="Calibri" w:cs="Arial"/>
                <w:b/>
              </w:rPr>
            </w:pPr>
          </w:p>
        </w:tc>
      </w:tr>
    </w:tbl>
    <w:p w14:paraId="6915D03C"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6915D03F" w14:textId="77777777" w:rsidTr="00A406E5">
        <w:tc>
          <w:tcPr>
            <w:tcW w:w="9747" w:type="dxa"/>
            <w:shd w:val="pct10" w:color="auto" w:fill="auto"/>
          </w:tcPr>
          <w:p w14:paraId="6915D03D"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6915D03E"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6915D045" w14:textId="77777777" w:rsidTr="00A406E5">
        <w:tc>
          <w:tcPr>
            <w:tcW w:w="9747" w:type="dxa"/>
          </w:tcPr>
          <w:p w14:paraId="6915D040" w14:textId="77777777" w:rsidR="00C01A3F" w:rsidRDefault="00C01A3F" w:rsidP="00152E9D">
            <w:pPr>
              <w:ind w:left="360"/>
              <w:rPr>
                <w:rFonts w:ascii="Arial" w:hAnsi="Arial" w:cs="Arial"/>
                <w:sz w:val="22"/>
                <w:szCs w:val="22"/>
              </w:rPr>
            </w:pPr>
          </w:p>
          <w:p w14:paraId="6915D041" w14:textId="7FCA3EE6" w:rsidR="00160D12" w:rsidRDefault="003B3C48" w:rsidP="00BE2929">
            <w:pPr>
              <w:rPr>
                <w:rFonts w:ascii="Arial" w:hAnsi="Arial" w:cs="Arial"/>
                <w:sz w:val="22"/>
                <w:szCs w:val="22"/>
              </w:rPr>
            </w:pPr>
            <w:r>
              <w:rPr>
                <w:rFonts w:ascii="Calibri" w:hAnsi="Calibri"/>
                <w:sz w:val="22"/>
                <w:szCs w:val="22"/>
              </w:rPr>
              <w:t>LO1</w:t>
            </w:r>
            <w:r w:rsidR="00992C02">
              <w:rPr>
                <w:rFonts w:ascii="Calibri" w:hAnsi="Calibri"/>
                <w:sz w:val="22"/>
                <w:szCs w:val="22"/>
              </w:rPr>
              <w:t>, LO2</w:t>
            </w:r>
            <w:r w:rsidR="00FC6083">
              <w:rPr>
                <w:rFonts w:ascii="Calibri" w:hAnsi="Calibri"/>
                <w:sz w:val="22"/>
                <w:szCs w:val="22"/>
              </w:rPr>
              <w:t>, LO3.</w:t>
            </w:r>
          </w:p>
          <w:p w14:paraId="6915D042" w14:textId="77777777" w:rsidR="00160D12" w:rsidRPr="00A406E5" w:rsidRDefault="00160D12" w:rsidP="00152E9D">
            <w:pPr>
              <w:ind w:left="360"/>
              <w:rPr>
                <w:rFonts w:ascii="Arial" w:hAnsi="Arial" w:cs="Arial"/>
                <w:sz w:val="22"/>
                <w:szCs w:val="22"/>
              </w:rPr>
            </w:pPr>
          </w:p>
          <w:p w14:paraId="6915D043" w14:textId="77777777" w:rsidR="00C01A3F" w:rsidRPr="00A406E5" w:rsidRDefault="00C01A3F" w:rsidP="00A85BFE">
            <w:pPr>
              <w:rPr>
                <w:rFonts w:ascii="Arial" w:hAnsi="Arial" w:cs="Arial"/>
                <w:sz w:val="22"/>
                <w:szCs w:val="22"/>
              </w:rPr>
            </w:pPr>
          </w:p>
          <w:p w14:paraId="6915D044" w14:textId="77777777" w:rsidR="00C01A3F" w:rsidRPr="00A406E5" w:rsidRDefault="00C01A3F" w:rsidP="004D5E9B">
            <w:pPr>
              <w:rPr>
                <w:rFonts w:ascii="Arial" w:hAnsi="Arial" w:cs="Arial"/>
                <w:sz w:val="22"/>
                <w:szCs w:val="22"/>
              </w:rPr>
            </w:pPr>
          </w:p>
        </w:tc>
      </w:tr>
    </w:tbl>
    <w:p w14:paraId="6915D046" w14:textId="77777777" w:rsidR="00C01A3F" w:rsidRPr="00A406E5" w:rsidRDefault="00C01A3F" w:rsidP="00BA1176">
      <w:pPr>
        <w:rPr>
          <w:rFonts w:ascii="Arial" w:hAnsi="Arial" w:cs="Arial"/>
          <w:b/>
        </w:rPr>
      </w:pPr>
    </w:p>
    <w:p w14:paraId="6915D047" w14:textId="77777777" w:rsidR="00C01A3F" w:rsidRPr="00A406E5" w:rsidRDefault="00C01A3F" w:rsidP="00BA1176">
      <w:pPr>
        <w:rPr>
          <w:rFonts w:ascii="Arial" w:hAnsi="Arial" w:cs="Arial"/>
          <w:b/>
        </w:rPr>
      </w:pPr>
    </w:p>
    <w:p w14:paraId="6915D048" w14:textId="77777777" w:rsidR="00160D12" w:rsidRDefault="00160D12">
      <w:pPr>
        <w:rPr>
          <w:rFonts w:ascii="Arial" w:hAnsi="Arial" w:cs="Arial"/>
          <w:b/>
        </w:rPr>
      </w:pPr>
      <w:r>
        <w:rPr>
          <w:rFonts w:ascii="Arial" w:hAnsi="Arial" w:cs="Arial"/>
          <w:b/>
        </w:rPr>
        <w:br w:type="page"/>
      </w:r>
    </w:p>
    <w:p w14:paraId="6915D049"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6915D04B" w14:textId="77777777" w:rsidTr="00A406E5">
        <w:tc>
          <w:tcPr>
            <w:tcW w:w="9781" w:type="dxa"/>
            <w:shd w:val="clear" w:color="auto" w:fill="C0C0C0"/>
          </w:tcPr>
          <w:p w14:paraId="6915D04A"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6915D04C" w14:textId="77777777" w:rsidR="00EE6F25" w:rsidRPr="00A406E5" w:rsidRDefault="00EE6F25" w:rsidP="005969E2">
      <w:pPr>
        <w:jc w:val="both"/>
        <w:rPr>
          <w:rFonts w:ascii="Arial" w:hAnsi="Arial" w:cs="Arial"/>
          <w:sz w:val="22"/>
          <w:szCs w:val="22"/>
        </w:rPr>
      </w:pPr>
    </w:p>
    <w:p w14:paraId="1F93EF43" w14:textId="77777777" w:rsidR="001D5BCD" w:rsidRDefault="001D5BCD" w:rsidP="001D5BCD">
      <w:pPr>
        <w:rPr>
          <w:b/>
          <w:sz w:val="28"/>
          <w:szCs w:val="28"/>
        </w:rPr>
      </w:pPr>
    </w:p>
    <w:p w14:paraId="6915D04D" w14:textId="094E9E9B" w:rsidR="00A67FB1" w:rsidRPr="006B36CA" w:rsidRDefault="00DC1F89" w:rsidP="001D5BCD">
      <w:pPr>
        <w:rPr>
          <w:b/>
          <w:sz w:val="24"/>
          <w:szCs w:val="24"/>
        </w:rPr>
      </w:pPr>
      <w:r w:rsidRPr="006B36CA">
        <w:rPr>
          <w:b/>
          <w:sz w:val="24"/>
          <w:szCs w:val="24"/>
        </w:rPr>
        <w:t>Introduction</w:t>
      </w:r>
    </w:p>
    <w:p w14:paraId="7ADC122E" w14:textId="77777777" w:rsidR="00DC1F89" w:rsidRPr="006B36CA" w:rsidRDefault="00DC1F89" w:rsidP="00A67FB1">
      <w:pPr>
        <w:ind w:left="720"/>
        <w:rPr>
          <w:rFonts w:asciiTheme="majorHAnsi" w:hAnsiTheme="majorHAnsi" w:cstheme="majorHAnsi"/>
          <w:sz w:val="24"/>
          <w:szCs w:val="24"/>
        </w:rPr>
      </w:pPr>
      <w:bookmarkStart w:id="0" w:name="_GoBack"/>
      <w:bookmarkEnd w:id="0"/>
    </w:p>
    <w:p w14:paraId="25E37D4C" w14:textId="6DD66A6A" w:rsidR="00DC1F89" w:rsidRPr="006B36CA" w:rsidRDefault="00DC1F89" w:rsidP="001D5BCD">
      <w:pPr>
        <w:pStyle w:val="Default"/>
        <w:rPr>
          <w:rFonts w:asciiTheme="majorHAnsi" w:hAnsiTheme="majorHAnsi" w:cstheme="majorHAnsi"/>
        </w:rPr>
      </w:pPr>
      <w:bookmarkStart w:id="1" w:name="_Hlk36202954"/>
      <w:r w:rsidRPr="006B36CA">
        <w:rPr>
          <w:rFonts w:asciiTheme="majorHAnsi" w:hAnsiTheme="majorHAnsi" w:cstheme="majorHAnsi"/>
        </w:rPr>
        <w:t xml:space="preserve">Engineers require a sound understanding of the fundamental engineering principles using analytical and experimental techniques. </w:t>
      </w:r>
      <w:r w:rsidR="00B73081" w:rsidRPr="006B36CA">
        <w:rPr>
          <w:rFonts w:asciiTheme="majorHAnsi" w:hAnsiTheme="majorHAnsi" w:cstheme="majorHAnsi"/>
        </w:rPr>
        <w:t>In this assignment</w:t>
      </w:r>
      <w:r w:rsidRPr="006B36CA">
        <w:rPr>
          <w:rFonts w:asciiTheme="majorHAnsi" w:hAnsiTheme="majorHAnsi" w:cstheme="majorHAnsi"/>
        </w:rPr>
        <w:t xml:space="preserve"> you will </w:t>
      </w:r>
      <w:r w:rsidR="00A855D2" w:rsidRPr="006B36CA">
        <w:rPr>
          <w:rFonts w:asciiTheme="majorHAnsi" w:hAnsiTheme="majorHAnsi" w:cstheme="majorHAnsi"/>
        </w:rPr>
        <w:t xml:space="preserve">be asked to </w:t>
      </w:r>
      <w:r w:rsidRPr="006B36CA">
        <w:rPr>
          <w:rFonts w:asciiTheme="majorHAnsi" w:hAnsiTheme="majorHAnsi" w:cstheme="majorHAnsi"/>
        </w:rPr>
        <w:t xml:space="preserve">investigate a number of major scientific principles which underpin </w:t>
      </w:r>
      <w:r w:rsidR="00FC6083" w:rsidRPr="006B36CA">
        <w:rPr>
          <w:rFonts w:asciiTheme="majorHAnsi" w:hAnsiTheme="majorHAnsi" w:cstheme="majorHAnsi"/>
        </w:rPr>
        <w:t>this</w:t>
      </w:r>
      <w:r w:rsidRPr="006B36CA">
        <w:rPr>
          <w:rFonts w:asciiTheme="majorHAnsi" w:hAnsiTheme="majorHAnsi" w:cstheme="majorHAnsi"/>
        </w:rPr>
        <w:t xml:space="preserve">. </w:t>
      </w:r>
    </w:p>
    <w:bookmarkEnd w:id="1"/>
    <w:p w14:paraId="26C9D00C" w14:textId="273F2EA2" w:rsidR="006009BF" w:rsidRDefault="006009BF" w:rsidP="00DC1F89">
      <w:pPr>
        <w:pStyle w:val="Default"/>
        <w:ind w:left="720"/>
        <w:rPr>
          <w:sz w:val="23"/>
          <w:szCs w:val="23"/>
        </w:rPr>
      </w:pPr>
    </w:p>
    <w:p w14:paraId="10D4BEF2" w14:textId="77777777" w:rsidR="00BE6833" w:rsidRPr="00584B94" w:rsidRDefault="00BE6833" w:rsidP="00BE6833">
      <w:pPr>
        <w:spacing w:after="200" w:line="276" w:lineRule="auto"/>
        <w:rPr>
          <w:rFonts w:asciiTheme="minorHAnsi" w:eastAsiaTheme="minorHAnsi" w:hAnsiTheme="minorHAnsi" w:cstheme="minorBidi"/>
          <w:b/>
          <w:sz w:val="22"/>
          <w:szCs w:val="22"/>
          <w:u w:val="single"/>
          <w:lang w:eastAsia="en-US"/>
        </w:rPr>
      </w:pPr>
      <w:r w:rsidRPr="00584B94">
        <w:rPr>
          <w:rFonts w:asciiTheme="minorHAnsi" w:eastAsiaTheme="minorHAnsi" w:hAnsiTheme="minorHAnsi" w:cstheme="minorBidi"/>
          <w:b/>
          <w:sz w:val="22"/>
          <w:szCs w:val="22"/>
          <w:u w:val="single"/>
          <w:lang w:eastAsia="en-US"/>
        </w:rPr>
        <w:t>Question 1.</w:t>
      </w:r>
    </w:p>
    <w:p w14:paraId="4CAE12AB" w14:textId="77777777" w:rsidR="00BE6833" w:rsidRPr="00584B94" w:rsidRDefault="00BE6833" w:rsidP="00BE6833">
      <w:pPr>
        <w:numPr>
          <w:ilvl w:val="0"/>
          <w:numId w:val="44"/>
        </w:numPr>
        <w:spacing w:after="200" w:line="276" w:lineRule="auto"/>
        <w:ind w:right="-46"/>
        <w:contextualSpacing/>
        <w:rPr>
          <w:rFonts w:asciiTheme="minorHAnsi" w:eastAsiaTheme="minorHAnsi" w:hAnsiTheme="minorHAnsi" w:cstheme="minorBidi"/>
          <w:sz w:val="22"/>
          <w:szCs w:val="22"/>
          <w:lang w:eastAsia="en-US"/>
        </w:rPr>
      </w:pPr>
      <w:r w:rsidRPr="00584B94">
        <w:rPr>
          <w:rFonts w:asciiTheme="minorHAnsi" w:eastAsiaTheme="minorHAnsi" w:hAnsiTheme="minorHAnsi" w:cstheme="minorBidi"/>
          <w:sz w:val="22"/>
          <w:szCs w:val="22"/>
          <w:lang w:eastAsia="en-US"/>
        </w:rPr>
        <w:t>A 10 µF capacitor is charged so that the potential difference between its plates is</w:t>
      </w:r>
    </w:p>
    <w:p w14:paraId="4D0F1245" w14:textId="527E5B95" w:rsidR="00BE6833" w:rsidRPr="00584B94" w:rsidRDefault="00BE6833" w:rsidP="00BE6833">
      <w:pPr>
        <w:spacing w:after="200" w:line="276" w:lineRule="auto"/>
        <w:ind w:left="1080" w:right="-46" w:firstLine="25"/>
        <w:contextualSpacing/>
        <w:rPr>
          <w:rFonts w:asciiTheme="minorHAnsi" w:eastAsiaTheme="minorHAnsi" w:hAnsiTheme="minorHAnsi" w:cstheme="minorBidi"/>
          <w:sz w:val="22"/>
          <w:szCs w:val="22"/>
          <w:lang w:eastAsia="en-US"/>
        </w:rPr>
      </w:pPr>
      <w:r w:rsidRPr="00584B94">
        <w:rPr>
          <w:rFonts w:asciiTheme="minorHAnsi" w:eastAsiaTheme="minorHAnsi" w:hAnsiTheme="minorHAnsi" w:cstheme="minorBidi"/>
          <w:sz w:val="22"/>
          <w:szCs w:val="22"/>
          <w:lang w:eastAsia="en-US"/>
        </w:rPr>
        <w:t>820 V. Calculate how long the capacitor can provide an average discharge current of 2mA</w:t>
      </w:r>
      <w:r w:rsidR="00FC6083">
        <w:rPr>
          <w:rFonts w:asciiTheme="minorHAnsi" w:eastAsiaTheme="minorHAnsi" w:hAnsiTheme="minorHAnsi" w:cstheme="minorBidi"/>
          <w:sz w:val="22"/>
          <w:szCs w:val="22"/>
          <w:lang w:eastAsia="en-US"/>
        </w:rPr>
        <w:t>.</w:t>
      </w:r>
    </w:p>
    <w:p w14:paraId="563CCD56" w14:textId="7E64DD00" w:rsidR="00BE6833" w:rsidRPr="00FC6083" w:rsidRDefault="00BE6833" w:rsidP="00BE6833">
      <w:pPr>
        <w:spacing w:after="200" w:line="276" w:lineRule="auto"/>
        <w:ind w:left="1080"/>
        <w:contextualSpacing/>
        <w:rPr>
          <w:rFonts w:asciiTheme="minorHAnsi" w:eastAsiaTheme="minorHAnsi" w:hAnsiTheme="minorHAnsi" w:cstheme="minorBidi"/>
          <w:b/>
          <w:sz w:val="22"/>
          <w:szCs w:val="22"/>
          <w:lang w:eastAsia="en-US"/>
        </w:rPr>
      </w:pPr>
      <w:r w:rsidRPr="00584B94">
        <w:rPr>
          <w:rFonts w:asciiTheme="minorHAnsi" w:eastAsiaTheme="minorHAnsi" w:hAnsiTheme="minorHAnsi" w:cstheme="minorBidi"/>
          <w:sz w:val="22"/>
          <w:szCs w:val="22"/>
          <w:lang w:eastAsia="en-US"/>
        </w:rPr>
        <w:t xml:space="preserve">    </w:t>
      </w:r>
      <w:r w:rsidRPr="00584B94">
        <w:rPr>
          <w:rFonts w:asciiTheme="minorHAnsi" w:eastAsiaTheme="minorHAnsi" w:hAnsiTheme="minorHAnsi" w:cstheme="minorBidi"/>
          <w:sz w:val="22"/>
          <w:szCs w:val="22"/>
          <w:lang w:eastAsia="en-US"/>
        </w:rPr>
        <w:tab/>
      </w:r>
      <w:r w:rsidRPr="00584B94">
        <w:rPr>
          <w:rFonts w:asciiTheme="minorHAnsi" w:eastAsiaTheme="minorHAnsi" w:hAnsiTheme="minorHAnsi" w:cstheme="minorBidi"/>
          <w:sz w:val="22"/>
          <w:szCs w:val="22"/>
          <w:lang w:eastAsia="en-US"/>
        </w:rPr>
        <w:tab/>
      </w:r>
      <w:r w:rsidRPr="00584B94">
        <w:rPr>
          <w:rFonts w:asciiTheme="minorHAnsi" w:eastAsiaTheme="minorHAnsi" w:hAnsiTheme="minorHAnsi" w:cstheme="minorBidi"/>
          <w:sz w:val="22"/>
          <w:szCs w:val="22"/>
          <w:lang w:eastAsia="en-US"/>
        </w:rPr>
        <w:tab/>
      </w:r>
      <w:r w:rsidRPr="00584B94">
        <w:rPr>
          <w:rFonts w:asciiTheme="minorHAnsi" w:eastAsiaTheme="minorHAnsi" w:hAnsiTheme="minorHAnsi" w:cstheme="minorBidi"/>
          <w:sz w:val="22"/>
          <w:szCs w:val="22"/>
          <w:lang w:eastAsia="en-US"/>
        </w:rPr>
        <w:tab/>
      </w:r>
      <w:r w:rsidRPr="00584B94">
        <w:rPr>
          <w:rFonts w:asciiTheme="minorHAnsi" w:eastAsiaTheme="minorHAnsi" w:hAnsiTheme="minorHAnsi" w:cstheme="minorBidi"/>
          <w:sz w:val="22"/>
          <w:szCs w:val="22"/>
          <w:lang w:eastAsia="en-US"/>
        </w:rPr>
        <w:tab/>
      </w:r>
      <w:r w:rsidRPr="00584B94">
        <w:rPr>
          <w:rFonts w:asciiTheme="minorHAnsi" w:eastAsiaTheme="minorHAnsi" w:hAnsiTheme="minorHAnsi" w:cstheme="minorBidi"/>
          <w:sz w:val="22"/>
          <w:szCs w:val="22"/>
          <w:lang w:eastAsia="en-US"/>
        </w:rPr>
        <w:tab/>
      </w:r>
      <w:r w:rsidRPr="00584B94">
        <w:rPr>
          <w:rFonts w:asciiTheme="minorHAnsi" w:eastAsiaTheme="minorHAnsi" w:hAnsiTheme="minorHAnsi" w:cstheme="minorBidi"/>
          <w:sz w:val="22"/>
          <w:szCs w:val="22"/>
          <w:lang w:eastAsia="en-US"/>
        </w:rPr>
        <w:tab/>
      </w:r>
      <w:r w:rsidRPr="00584B94">
        <w:rPr>
          <w:rFonts w:asciiTheme="minorHAnsi" w:eastAsiaTheme="minorHAnsi" w:hAnsiTheme="minorHAnsi" w:cstheme="minorBidi"/>
          <w:sz w:val="22"/>
          <w:szCs w:val="22"/>
          <w:lang w:eastAsia="en-US"/>
        </w:rPr>
        <w:tab/>
      </w:r>
      <w:r w:rsidRPr="00584B94">
        <w:rPr>
          <w:rFonts w:asciiTheme="minorHAnsi" w:eastAsiaTheme="minorHAnsi" w:hAnsiTheme="minorHAnsi" w:cstheme="minorBidi"/>
          <w:sz w:val="22"/>
          <w:szCs w:val="22"/>
          <w:lang w:eastAsia="en-US"/>
        </w:rPr>
        <w:tab/>
      </w:r>
      <w:r w:rsidRPr="00584B94">
        <w:rPr>
          <w:rFonts w:asciiTheme="minorHAnsi" w:eastAsiaTheme="minorHAnsi" w:hAnsiTheme="minorHAnsi" w:cstheme="minorBidi"/>
          <w:sz w:val="22"/>
          <w:szCs w:val="22"/>
          <w:lang w:eastAsia="en-US"/>
        </w:rPr>
        <w:tab/>
      </w:r>
      <w:r w:rsidRPr="00584B94">
        <w:rPr>
          <w:rFonts w:asciiTheme="minorHAnsi" w:eastAsiaTheme="minorHAnsi" w:hAnsiTheme="minorHAnsi" w:cstheme="minorBidi"/>
          <w:sz w:val="22"/>
          <w:szCs w:val="22"/>
          <w:lang w:eastAsia="en-US"/>
        </w:rPr>
        <w:tab/>
      </w:r>
      <w:r w:rsidRPr="00584B94">
        <w:rPr>
          <w:rFonts w:asciiTheme="minorHAnsi" w:eastAsiaTheme="minorHAnsi" w:hAnsiTheme="minorHAnsi" w:cstheme="minorBidi"/>
          <w:sz w:val="22"/>
          <w:szCs w:val="22"/>
          <w:lang w:eastAsia="en-US"/>
        </w:rPr>
        <w:tab/>
      </w:r>
      <w:r w:rsidRPr="00584B94">
        <w:rPr>
          <w:rFonts w:asciiTheme="minorHAnsi" w:eastAsiaTheme="minorHAnsi" w:hAnsiTheme="minorHAnsi" w:cstheme="minorBidi"/>
          <w:sz w:val="22"/>
          <w:szCs w:val="22"/>
          <w:lang w:eastAsia="en-US"/>
        </w:rPr>
        <w:tab/>
        <w:t xml:space="preserve"> </w:t>
      </w:r>
      <w:r w:rsidRPr="00584B94">
        <w:rPr>
          <w:rFonts w:asciiTheme="minorHAnsi" w:eastAsiaTheme="minorHAnsi" w:hAnsiTheme="minorHAnsi" w:cstheme="minorBidi"/>
          <w:sz w:val="22"/>
          <w:szCs w:val="22"/>
          <w:lang w:eastAsia="en-US"/>
        </w:rPr>
        <w:tab/>
      </w:r>
      <w:r w:rsidRPr="00584B94">
        <w:rPr>
          <w:rFonts w:asciiTheme="minorHAnsi" w:eastAsiaTheme="minorHAnsi" w:hAnsiTheme="minorHAnsi" w:cstheme="minorBidi"/>
          <w:sz w:val="22"/>
          <w:szCs w:val="22"/>
          <w:lang w:eastAsia="en-US"/>
        </w:rPr>
        <w:tab/>
      </w:r>
      <w:r w:rsidRPr="00584B94">
        <w:rPr>
          <w:rFonts w:asciiTheme="minorHAnsi" w:eastAsiaTheme="minorHAnsi" w:hAnsiTheme="minorHAnsi" w:cstheme="minorBidi"/>
          <w:sz w:val="22"/>
          <w:szCs w:val="22"/>
          <w:lang w:eastAsia="en-US"/>
        </w:rPr>
        <w:tab/>
      </w:r>
      <w:r w:rsidRPr="00584B94">
        <w:rPr>
          <w:rFonts w:asciiTheme="minorHAnsi" w:eastAsiaTheme="minorHAnsi" w:hAnsiTheme="minorHAnsi" w:cstheme="minorBidi"/>
          <w:sz w:val="22"/>
          <w:szCs w:val="22"/>
          <w:lang w:eastAsia="en-US"/>
        </w:rPr>
        <w:tab/>
      </w:r>
      <w:r w:rsidRPr="00584B94">
        <w:rPr>
          <w:rFonts w:asciiTheme="minorHAnsi" w:eastAsiaTheme="minorHAnsi" w:hAnsiTheme="minorHAnsi" w:cstheme="minorBidi"/>
          <w:sz w:val="22"/>
          <w:szCs w:val="22"/>
          <w:lang w:eastAsia="en-US"/>
        </w:rPr>
        <w:tab/>
      </w:r>
      <w:r w:rsidRPr="00584B94">
        <w:rPr>
          <w:rFonts w:asciiTheme="minorHAnsi" w:eastAsiaTheme="minorHAnsi" w:hAnsiTheme="minorHAnsi" w:cstheme="minorBidi"/>
          <w:sz w:val="22"/>
          <w:szCs w:val="22"/>
          <w:lang w:eastAsia="en-US"/>
        </w:rPr>
        <w:tab/>
      </w:r>
      <w:r w:rsidRPr="00584B94">
        <w:rPr>
          <w:rFonts w:asciiTheme="minorHAnsi" w:eastAsiaTheme="minorHAnsi" w:hAnsiTheme="minorHAnsi" w:cstheme="minorBidi"/>
          <w:sz w:val="22"/>
          <w:szCs w:val="22"/>
          <w:lang w:eastAsia="en-US"/>
        </w:rPr>
        <w:tab/>
      </w:r>
      <w:r w:rsidRPr="00584B94">
        <w:rPr>
          <w:rFonts w:asciiTheme="minorHAnsi" w:eastAsiaTheme="minorHAnsi" w:hAnsiTheme="minorHAnsi" w:cstheme="minorBidi"/>
          <w:sz w:val="22"/>
          <w:szCs w:val="22"/>
          <w:lang w:eastAsia="en-US"/>
        </w:rPr>
        <w:tab/>
      </w:r>
      <w:r>
        <w:rPr>
          <w:rFonts w:asciiTheme="minorHAnsi" w:eastAsiaTheme="minorHAnsi" w:hAnsiTheme="minorHAnsi" w:cstheme="minorBidi"/>
          <w:sz w:val="22"/>
          <w:szCs w:val="22"/>
          <w:lang w:eastAsia="en-US"/>
        </w:rPr>
        <w:tab/>
      </w:r>
      <w:r>
        <w:rPr>
          <w:rFonts w:asciiTheme="minorHAnsi" w:eastAsiaTheme="minorHAnsi" w:hAnsiTheme="minorHAnsi" w:cstheme="minorBidi"/>
          <w:sz w:val="22"/>
          <w:szCs w:val="22"/>
          <w:lang w:eastAsia="en-US"/>
        </w:rPr>
        <w:tab/>
      </w:r>
      <w:r>
        <w:rPr>
          <w:rFonts w:asciiTheme="minorHAnsi" w:eastAsiaTheme="minorHAnsi" w:hAnsiTheme="minorHAnsi" w:cstheme="minorBidi"/>
          <w:sz w:val="22"/>
          <w:szCs w:val="22"/>
          <w:lang w:eastAsia="en-US"/>
        </w:rPr>
        <w:tab/>
      </w:r>
      <w:r w:rsidRPr="00FC6083">
        <w:rPr>
          <w:rFonts w:asciiTheme="minorHAnsi" w:eastAsiaTheme="minorHAnsi" w:hAnsiTheme="minorHAnsi" w:cstheme="minorBidi"/>
          <w:b/>
          <w:sz w:val="22"/>
          <w:szCs w:val="22"/>
          <w:lang w:eastAsia="en-US"/>
        </w:rPr>
        <w:t>[4</w:t>
      </w:r>
      <w:r w:rsidRPr="00FC6083">
        <w:rPr>
          <w:rFonts w:asciiTheme="minorHAnsi" w:eastAsiaTheme="minorHAnsi" w:hAnsiTheme="minorHAnsi" w:cstheme="minorBidi"/>
          <w:b/>
          <w:sz w:val="22"/>
          <w:szCs w:val="22"/>
          <w:lang w:eastAsia="en-US"/>
        </w:rPr>
        <w:t xml:space="preserve"> marks</w:t>
      </w:r>
      <w:r w:rsidRPr="00FC6083">
        <w:rPr>
          <w:rFonts w:asciiTheme="minorHAnsi" w:eastAsiaTheme="minorHAnsi" w:hAnsiTheme="minorHAnsi" w:cstheme="minorBidi"/>
          <w:b/>
          <w:sz w:val="22"/>
          <w:szCs w:val="22"/>
          <w:lang w:eastAsia="en-US"/>
        </w:rPr>
        <w:t>]</w:t>
      </w:r>
    </w:p>
    <w:p w14:paraId="759E4823" w14:textId="77777777" w:rsidR="00BE6833" w:rsidRPr="00584B94" w:rsidRDefault="00BE6833" w:rsidP="00BE6833">
      <w:pPr>
        <w:spacing w:after="200" w:line="276" w:lineRule="auto"/>
        <w:ind w:left="1080"/>
        <w:contextualSpacing/>
        <w:rPr>
          <w:rFonts w:asciiTheme="minorHAnsi" w:eastAsiaTheme="minorHAnsi" w:hAnsiTheme="minorHAnsi" w:cstheme="minorBidi"/>
          <w:sz w:val="22"/>
          <w:szCs w:val="22"/>
          <w:lang w:eastAsia="en-US"/>
        </w:rPr>
      </w:pPr>
    </w:p>
    <w:p w14:paraId="54425622" w14:textId="77777777" w:rsidR="00BE6833" w:rsidRPr="00584B94" w:rsidRDefault="00BE6833" w:rsidP="00BE6833">
      <w:pPr>
        <w:numPr>
          <w:ilvl w:val="0"/>
          <w:numId w:val="44"/>
        </w:numPr>
        <w:spacing w:after="200" w:line="276" w:lineRule="auto"/>
        <w:contextualSpacing/>
        <w:rPr>
          <w:rFonts w:asciiTheme="minorHAnsi" w:eastAsiaTheme="minorHAnsi" w:hAnsiTheme="minorHAnsi" w:cstheme="minorBidi"/>
          <w:sz w:val="22"/>
          <w:szCs w:val="22"/>
          <w:lang w:eastAsia="en-US"/>
        </w:rPr>
      </w:pPr>
      <w:r w:rsidRPr="00584B94">
        <w:rPr>
          <w:rFonts w:asciiTheme="minorHAnsi" w:eastAsiaTheme="minorHAnsi" w:hAnsiTheme="minorHAnsi" w:cstheme="minorBidi"/>
          <w:sz w:val="22"/>
          <w:szCs w:val="22"/>
          <w:lang w:eastAsia="en-US"/>
        </w:rPr>
        <w:t>Calculate the resistance of a 1.5 km length of overhead power cable if the cross-sectional area is 78.54 mm</w:t>
      </w:r>
      <w:r w:rsidRPr="00584B94">
        <w:rPr>
          <w:rFonts w:asciiTheme="minorHAnsi" w:eastAsiaTheme="minorHAnsi" w:hAnsiTheme="minorHAnsi" w:cstheme="minorBidi"/>
          <w:sz w:val="22"/>
          <w:szCs w:val="22"/>
          <w:vertAlign w:val="superscript"/>
          <w:lang w:eastAsia="en-US"/>
        </w:rPr>
        <w:t>2</w:t>
      </w:r>
      <w:r w:rsidRPr="00584B94">
        <w:rPr>
          <w:rFonts w:asciiTheme="minorHAnsi" w:eastAsiaTheme="minorHAnsi" w:hAnsiTheme="minorHAnsi" w:cstheme="minorBidi"/>
          <w:sz w:val="22"/>
          <w:szCs w:val="22"/>
          <w:lang w:eastAsia="en-US"/>
        </w:rPr>
        <w:t>. Take the resistivity of aluminium to be resistivity of copper = 3 x 10</w:t>
      </w:r>
      <w:r w:rsidRPr="00584B94">
        <w:rPr>
          <w:rFonts w:asciiTheme="minorHAnsi" w:eastAsiaTheme="minorHAnsi" w:hAnsiTheme="minorHAnsi" w:cstheme="minorBidi"/>
          <w:sz w:val="22"/>
          <w:szCs w:val="22"/>
          <w:vertAlign w:val="superscript"/>
          <w:lang w:eastAsia="en-US"/>
        </w:rPr>
        <w:t>-8</w:t>
      </w:r>
      <w:r w:rsidRPr="00584B94">
        <w:rPr>
          <w:rFonts w:asciiTheme="minorHAnsi" w:eastAsiaTheme="minorHAnsi" w:hAnsiTheme="minorHAnsi" w:cstheme="minorBidi"/>
          <w:sz w:val="22"/>
          <w:szCs w:val="22"/>
          <w:lang w:eastAsia="en-US"/>
        </w:rPr>
        <w:t xml:space="preserve"> Ωm).</w:t>
      </w:r>
      <w:r w:rsidRPr="00584B94">
        <w:rPr>
          <w:rFonts w:asciiTheme="minorHAnsi" w:eastAsiaTheme="minorHAnsi" w:hAnsiTheme="minorHAnsi" w:cstheme="minorBidi"/>
          <w:sz w:val="22"/>
          <w:szCs w:val="22"/>
          <w:lang w:eastAsia="en-US"/>
        </w:rPr>
        <w:tab/>
      </w:r>
      <w:r w:rsidRPr="00584B94">
        <w:rPr>
          <w:rFonts w:asciiTheme="minorHAnsi" w:eastAsiaTheme="minorHAnsi" w:hAnsiTheme="minorHAnsi" w:cstheme="minorBidi"/>
          <w:sz w:val="22"/>
          <w:szCs w:val="22"/>
          <w:lang w:eastAsia="en-US"/>
        </w:rPr>
        <w:tab/>
      </w:r>
      <w:r w:rsidRPr="00584B94">
        <w:rPr>
          <w:rFonts w:asciiTheme="minorHAnsi" w:eastAsiaTheme="minorHAnsi" w:hAnsiTheme="minorHAnsi" w:cstheme="minorBidi"/>
          <w:sz w:val="22"/>
          <w:szCs w:val="22"/>
          <w:lang w:eastAsia="en-US"/>
        </w:rPr>
        <w:tab/>
      </w:r>
      <w:r w:rsidRPr="00584B94">
        <w:rPr>
          <w:rFonts w:asciiTheme="minorHAnsi" w:eastAsiaTheme="minorHAnsi" w:hAnsiTheme="minorHAnsi" w:cstheme="minorBidi"/>
          <w:sz w:val="22"/>
          <w:szCs w:val="22"/>
          <w:lang w:eastAsia="en-US"/>
        </w:rPr>
        <w:tab/>
      </w:r>
      <w:r w:rsidRPr="00584B94">
        <w:rPr>
          <w:rFonts w:asciiTheme="minorHAnsi" w:eastAsiaTheme="minorHAnsi" w:hAnsiTheme="minorHAnsi" w:cstheme="minorBidi"/>
          <w:sz w:val="22"/>
          <w:szCs w:val="22"/>
          <w:lang w:eastAsia="en-US"/>
        </w:rPr>
        <w:tab/>
      </w:r>
      <w:r w:rsidRPr="00584B94">
        <w:rPr>
          <w:rFonts w:asciiTheme="minorHAnsi" w:eastAsiaTheme="minorHAnsi" w:hAnsiTheme="minorHAnsi" w:cstheme="minorBidi"/>
          <w:sz w:val="22"/>
          <w:szCs w:val="22"/>
          <w:lang w:eastAsia="en-US"/>
        </w:rPr>
        <w:tab/>
      </w:r>
      <w:r w:rsidRPr="00584B94">
        <w:rPr>
          <w:rFonts w:asciiTheme="minorHAnsi" w:eastAsiaTheme="minorHAnsi" w:hAnsiTheme="minorHAnsi" w:cstheme="minorBidi"/>
          <w:sz w:val="22"/>
          <w:szCs w:val="22"/>
          <w:lang w:eastAsia="en-US"/>
        </w:rPr>
        <w:tab/>
      </w:r>
      <w:r w:rsidRPr="00584B94">
        <w:rPr>
          <w:rFonts w:asciiTheme="minorHAnsi" w:eastAsiaTheme="minorHAnsi" w:hAnsiTheme="minorHAnsi" w:cstheme="minorBidi"/>
          <w:sz w:val="22"/>
          <w:szCs w:val="22"/>
          <w:lang w:eastAsia="en-US"/>
        </w:rPr>
        <w:tab/>
      </w:r>
      <w:r w:rsidRPr="00584B94">
        <w:rPr>
          <w:rFonts w:asciiTheme="minorHAnsi" w:eastAsiaTheme="minorHAnsi" w:hAnsiTheme="minorHAnsi" w:cstheme="minorBidi"/>
          <w:sz w:val="22"/>
          <w:szCs w:val="22"/>
          <w:lang w:eastAsia="en-US"/>
        </w:rPr>
        <w:tab/>
      </w:r>
      <w:r w:rsidRPr="00584B94">
        <w:rPr>
          <w:rFonts w:asciiTheme="minorHAnsi" w:eastAsiaTheme="minorHAnsi" w:hAnsiTheme="minorHAnsi" w:cstheme="minorBidi"/>
          <w:sz w:val="22"/>
          <w:szCs w:val="22"/>
          <w:lang w:eastAsia="en-US"/>
        </w:rPr>
        <w:tab/>
      </w:r>
      <w:r w:rsidRPr="00584B94">
        <w:rPr>
          <w:rFonts w:asciiTheme="minorHAnsi" w:eastAsiaTheme="minorHAnsi" w:hAnsiTheme="minorHAnsi" w:cstheme="minorBidi"/>
          <w:sz w:val="22"/>
          <w:szCs w:val="22"/>
          <w:lang w:eastAsia="en-US"/>
        </w:rPr>
        <w:tab/>
      </w:r>
      <w:r w:rsidRPr="00584B94">
        <w:rPr>
          <w:rFonts w:asciiTheme="minorHAnsi" w:eastAsiaTheme="minorHAnsi" w:hAnsiTheme="minorHAnsi" w:cstheme="minorBidi"/>
          <w:sz w:val="22"/>
          <w:szCs w:val="22"/>
          <w:lang w:eastAsia="en-US"/>
        </w:rPr>
        <w:tab/>
      </w:r>
      <w:r w:rsidRPr="00584B94">
        <w:rPr>
          <w:rFonts w:asciiTheme="minorHAnsi" w:eastAsiaTheme="minorHAnsi" w:hAnsiTheme="minorHAnsi" w:cstheme="minorBidi"/>
          <w:sz w:val="22"/>
          <w:szCs w:val="22"/>
          <w:lang w:eastAsia="en-US"/>
        </w:rPr>
        <w:tab/>
      </w:r>
      <w:r w:rsidRPr="00584B94">
        <w:rPr>
          <w:rFonts w:asciiTheme="minorHAnsi" w:eastAsiaTheme="minorHAnsi" w:hAnsiTheme="minorHAnsi" w:cstheme="minorBidi"/>
          <w:sz w:val="22"/>
          <w:szCs w:val="22"/>
          <w:lang w:eastAsia="en-US"/>
        </w:rPr>
        <w:tab/>
      </w:r>
    </w:p>
    <w:p w14:paraId="0FEF3417" w14:textId="5E2355C8" w:rsidR="00BE6833" w:rsidRPr="00FC6083" w:rsidRDefault="00BE6833" w:rsidP="00BE6833">
      <w:pPr>
        <w:spacing w:after="200" w:line="276" w:lineRule="auto"/>
        <w:ind w:left="720"/>
        <w:contextualSpacing/>
        <w:rPr>
          <w:rFonts w:asciiTheme="minorHAnsi" w:eastAsiaTheme="minorHAnsi" w:hAnsiTheme="minorHAnsi" w:cstheme="minorBidi"/>
          <w:b/>
          <w:sz w:val="22"/>
          <w:szCs w:val="22"/>
          <w:lang w:eastAsia="en-US"/>
        </w:rPr>
      </w:pPr>
      <w:r w:rsidRPr="00584B94">
        <w:rPr>
          <w:rFonts w:asciiTheme="minorHAnsi" w:eastAsiaTheme="minorHAnsi" w:hAnsiTheme="minorHAnsi" w:cstheme="minorBidi"/>
          <w:sz w:val="22"/>
          <w:szCs w:val="22"/>
          <w:lang w:eastAsia="en-US"/>
        </w:rPr>
        <w:tab/>
      </w:r>
      <w:r w:rsidRPr="00584B94">
        <w:rPr>
          <w:rFonts w:asciiTheme="minorHAnsi" w:eastAsiaTheme="minorHAnsi" w:hAnsiTheme="minorHAnsi" w:cstheme="minorBidi"/>
          <w:sz w:val="22"/>
          <w:szCs w:val="22"/>
          <w:lang w:eastAsia="en-US"/>
        </w:rPr>
        <w:tab/>
      </w:r>
      <w:r w:rsidRPr="00584B94">
        <w:rPr>
          <w:rFonts w:asciiTheme="minorHAnsi" w:eastAsiaTheme="minorHAnsi" w:hAnsiTheme="minorHAnsi" w:cstheme="minorBidi"/>
          <w:sz w:val="22"/>
          <w:szCs w:val="22"/>
          <w:lang w:eastAsia="en-US"/>
        </w:rPr>
        <w:tab/>
      </w:r>
      <w:r w:rsidRPr="00584B94">
        <w:rPr>
          <w:rFonts w:asciiTheme="minorHAnsi" w:eastAsiaTheme="minorHAnsi" w:hAnsiTheme="minorHAnsi" w:cstheme="minorBidi"/>
          <w:sz w:val="22"/>
          <w:szCs w:val="22"/>
          <w:lang w:eastAsia="en-US"/>
        </w:rPr>
        <w:tab/>
      </w:r>
      <w:r w:rsidRPr="00584B94">
        <w:rPr>
          <w:rFonts w:asciiTheme="minorHAnsi" w:eastAsiaTheme="minorHAnsi" w:hAnsiTheme="minorHAnsi" w:cstheme="minorBidi"/>
          <w:sz w:val="22"/>
          <w:szCs w:val="22"/>
          <w:lang w:eastAsia="en-US"/>
        </w:rPr>
        <w:tab/>
      </w:r>
      <w:r w:rsidRPr="00584B94">
        <w:rPr>
          <w:rFonts w:asciiTheme="minorHAnsi" w:eastAsiaTheme="minorHAnsi" w:hAnsiTheme="minorHAnsi" w:cstheme="minorBidi"/>
          <w:sz w:val="22"/>
          <w:szCs w:val="22"/>
          <w:lang w:eastAsia="en-US"/>
        </w:rPr>
        <w:tab/>
      </w:r>
      <w:r w:rsidRPr="00584B94">
        <w:rPr>
          <w:rFonts w:asciiTheme="minorHAnsi" w:eastAsiaTheme="minorHAnsi" w:hAnsiTheme="minorHAnsi" w:cstheme="minorBidi"/>
          <w:sz w:val="22"/>
          <w:szCs w:val="22"/>
          <w:lang w:eastAsia="en-US"/>
        </w:rPr>
        <w:tab/>
      </w:r>
      <w:r w:rsidRPr="00584B94">
        <w:rPr>
          <w:rFonts w:asciiTheme="minorHAnsi" w:eastAsiaTheme="minorHAnsi" w:hAnsiTheme="minorHAnsi" w:cstheme="minorBidi"/>
          <w:sz w:val="22"/>
          <w:szCs w:val="22"/>
          <w:lang w:eastAsia="en-US"/>
        </w:rPr>
        <w:tab/>
      </w:r>
      <w:r w:rsidRPr="00584B94">
        <w:rPr>
          <w:rFonts w:asciiTheme="minorHAnsi" w:eastAsiaTheme="minorHAnsi" w:hAnsiTheme="minorHAnsi" w:cstheme="minorBidi"/>
          <w:sz w:val="22"/>
          <w:szCs w:val="22"/>
          <w:lang w:eastAsia="en-US"/>
        </w:rPr>
        <w:tab/>
      </w:r>
      <w:r w:rsidRPr="00584B94">
        <w:rPr>
          <w:rFonts w:asciiTheme="minorHAnsi" w:eastAsiaTheme="minorHAnsi" w:hAnsiTheme="minorHAnsi" w:cstheme="minorBidi"/>
          <w:sz w:val="22"/>
          <w:szCs w:val="22"/>
          <w:lang w:eastAsia="en-US"/>
        </w:rPr>
        <w:tab/>
      </w:r>
      <w:r w:rsidRPr="00584B94">
        <w:rPr>
          <w:rFonts w:asciiTheme="minorHAnsi" w:eastAsiaTheme="minorHAnsi" w:hAnsiTheme="minorHAnsi" w:cstheme="minorBidi"/>
          <w:sz w:val="22"/>
          <w:szCs w:val="22"/>
          <w:lang w:eastAsia="en-US"/>
        </w:rPr>
        <w:tab/>
      </w:r>
      <w:r w:rsidRPr="00584B94">
        <w:rPr>
          <w:rFonts w:asciiTheme="minorHAnsi" w:eastAsiaTheme="minorHAnsi" w:hAnsiTheme="minorHAnsi" w:cstheme="minorBidi"/>
          <w:sz w:val="22"/>
          <w:szCs w:val="22"/>
          <w:lang w:eastAsia="en-US"/>
        </w:rPr>
        <w:tab/>
      </w:r>
      <w:r w:rsidRPr="00584B94">
        <w:rPr>
          <w:rFonts w:asciiTheme="minorHAnsi" w:eastAsiaTheme="minorHAnsi" w:hAnsiTheme="minorHAnsi" w:cstheme="minorBidi"/>
          <w:sz w:val="22"/>
          <w:szCs w:val="22"/>
          <w:lang w:eastAsia="en-US"/>
        </w:rPr>
        <w:tab/>
      </w:r>
      <w:r w:rsidRPr="00584B94">
        <w:rPr>
          <w:rFonts w:asciiTheme="minorHAnsi" w:eastAsiaTheme="minorHAnsi" w:hAnsiTheme="minorHAnsi" w:cstheme="minorBidi"/>
          <w:sz w:val="22"/>
          <w:szCs w:val="22"/>
          <w:lang w:eastAsia="en-US"/>
        </w:rPr>
        <w:tab/>
      </w:r>
      <w:r w:rsidRPr="00584B94">
        <w:rPr>
          <w:rFonts w:asciiTheme="minorHAnsi" w:eastAsiaTheme="minorHAnsi" w:hAnsiTheme="minorHAnsi" w:cstheme="minorBidi"/>
          <w:sz w:val="22"/>
          <w:szCs w:val="22"/>
          <w:lang w:eastAsia="en-US"/>
        </w:rPr>
        <w:tab/>
      </w:r>
      <w:r w:rsidRPr="00584B94">
        <w:rPr>
          <w:rFonts w:asciiTheme="minorHAnsi" w:eastAsiaTheme="minorHAnsi" w:hAnsiTheme="minorHAnsi" w:cstheme="minorBidi"/>
          <w:sz w:val="22"/>
          <w:szCs w:val="22"/>
          <w:lang w:eastAsia="en-US"/>
        </w:rPr>
        <w:tab/>
      </w:r>
      <w:r w:rsidRPr="00584B94">
        <w:rPr>
          <w:rFonts w:asciiTheme="minorHAnsi" w:eastAsiaTheme="minorHAnsi" w:hAnsiTheme="minorHAnsi" w:cstheme="minorBidi"/>
          <w:sz w:val="22"/>
          <w:szCs w:val="22"/>
          <w:lang w:eastAsia="en-US"/>
        </w:rPr>
        <w:tab/>
      </w:r>
      <w:r w:rsidRPr="00584B94">
        <w:rPr>
          <w:rFonts w:asciiTheme="minorHAnsi" w:eastAsiaTheme="minorHAnsi" w:hAnsiTheme="minorHAnsi" w:cstheme="minorBidi"/>
          <w:sz w:val="22"/>
          <w:szCs w:val="22"/>
          <w:lang w:eastAsia="en-US"/>
        </w:rPr>
        <w:tab/>
      </w:r>
      <w:r w:rsidRPr="00584B94">
        <w:rPr>
          <w:rFonts w:asciiTheme="minorHAnsi" w:eastAsiaTheme="minorHAnsi" w:hAnsiTheme="minorHAnsi" w:cstheme="minorBidi"/>
          <w:sz w:val="22"/>
          <w:szCs w:val="22"/>
          <w:lang w:eastAsia="en-US"/>
        </w:rPr>
        <w:tab/>
      </w:r>
      <w:r w:rsidRPr="00584B94">
        <w:rPr>
          <w:rFonts w:asciiTheme="minorHAnsi" w:eastAsiaTheme="minorHAnsi" w:hAnsiTheme="minorHAnsi" w:cstheme="minorBidi"/>
          <w:sz w:val="22"/>
          <w:szCs w:val="22"/>
          <w:lang w:eastAsia="en-US"/>
        </w:rPr>
        <w:tab/>
      </w:r>
      <w:r w:rsidRPr="00584B94">
        <w:rPr>
          <w:rFonts w:asciiTheme="minorHAnsi" w:eastAsiaTheme="minorHAnsi" w:hAnsiTheme="minorHAnsi" w:cstheme="minorBidi"/>
          <w:sz w:val="22"/>
          <w:szCs w:val="22"/>
          <w:lang w:eastAsia="en-US"/>
        </w:rPr>
        <w:tab/>
      </w:r>
      <w:r>
        <w:rPr>
          <w:rFonts w:asciiTheme="minorHAnsi" w:eastAsiaTheme="minorHAnsi" w:hAnsiTheme="minorHAnsi" w:cstheme="minorBidi"/>
          <w:sz w:val="22"/>
          <w:szCs w:val="22"/>
          <w:lang w:eastAsia="en-US"/>
        </w:rPr>
        <w:tab/>
      </w:r>
      <w:r>
        <w:rPr>
          <w:rFonts w:asciiTheme="minorHAnsi" w:eastAsiaTheme="minorHAnsi" w:hAnsiTheme="minorHAnsi" w:cstheme="minorBidi"/>
          <w:sz w:val="22"/>
          <w:szCs w:val="22"/>
          <w:lang w:eastAsia="en-US"/>
        </w:rPr>
        <w:tab/>
      </w:r>
      <w:r>
        <w:rPr>
          <w:rFonts w:asciiTheme="minorHAnsi" w:eastAsiaTheme="minorHAnsi" w:hAnsiTheme="minorHAnsi" w:cstheme="minorBidi"/>
          <w:sz w:val="22"/>
          <w:szCs w:val="22"/>
          <w:lang w:eastAsia="en-US"/>
        </w:rPr>
        <w:tab/>
      </w:r>
      <w:r w:rsidRPr="00FC6083">
        <w:rPr>
          <w:rFonts w:asciiTheme="minorHAnsi" w:eastAsiaTheme="minorHAnsi" w:hAnsiTheme="minorHAnsi" w:cstheme="minorBidi"/>
          <w:b/>
          <w:sz w:val="22"/>
          <w:szCs w:val="22"/>
          <w:lang w:eastAsia="en-US"/>
        </w:rPr>
        <w:t>[3</w:t>
      </w:r>
      <w:r w:rsidRPr="00FC6083">
        <w:rPr>
          <w:rFonts w:asciiTheme="minorHAnsi" w:eastAsiaTheme="minorHAnsi" w:hAnsiTheme="minorHAnsi" w:cstheme="minorBidi"/>
          <w:b/>
          <w:sz w:val="22"/>
          <w:szCs w:val="22"/>
          <w:lang w:eastAsia="en-US"/>
        </w:rPr>
        <w:t xml:space="preserve"> marks</w:t>
      </w:r>
      <w:r w:rsidRPr="00FC6083">
        <w:rPr>
          <w:rFonts w:asciiTheme="minorHAnsi" w:eastAsiaTheme="minorHAnsi" w:hAnsiTheme="minorHAnsi" w:cstheme="minorBidi"/>
          <w:b/>
          <w:sz w:val="22"/>
          <w:szCs w:val="22"/>
          <w:lang w:eastAsia="en-US"/>
        </w:rPr>
        <w:t>]</w:t>
      </w:r>
    </w:p>
    <w:p w14:paraId="66AE12BF" w14:textId="77777777" w:rsidR="00BE6833" w:rsidRPr="00584B94" w:rsidRDefault="00BE6833" w:rsidP="00BE6833">
      <w:pPr>
        <w:spacing w:after="200" w:line="276" w:lineRule="auto"/>
        <w:ind w:left="720"/>
        <w:contextualSpacing/>
        <w:rPr>
          <w:rFonts w:asciiTheme="minorHAnsi" w:eastAsiaTheme="minorHAnsi" w:hAnsiTheme="minorHAnsi" w:cstheme="minorBidi"/>
          <w:sz w:val="22"/>
          <w:szCs w:val="22"/>
          <w:lang w:eastAsia="en-US"/>
        </w:rPr>
      </w:pPr>
    </w:p>
    <w:p w14:paraId="3F1212A9" w14:textId="77777777" w:rsidR="00BE6833" w:rsidRPr="00584B94" w:rsidRDefault="00BE6833" w:rsidP="00BE6833">
      <w:pPr>
        <w:ind w:firstLine="720"/>
        <w:rPr>
          <w:rFonts w:asciiTheme="minorHAnsi" w:eastAsiaTheme="minorHAnsi" w:hAnsiTheme="minorHAnsi" w:cstheme="minorBidi"/>
          <w:sz w:val="22"/>
          <w:szCs w:val="22"/>
          <w:lang w:eastAsia="en-US"/>
        </w:rPr>
      </w:pPr>
      <w:r w:rsidRPr="00584B94">
        <w:rPr>
          <w:rFonts w:asciiTheme="minorHAnsi" w:eastAsiaTheme="minorHAnsi" w:hAnsiTheme="minorHAnsi" w:cstheme="minorBidi"/>
          <w:noProof/>
          <w:sz w:val="22"/>
          <w:szCs w:val="22"/>
        </w:rPr>
        <mc:AlternateContent>
          <mc:Choice Requires="wps">
            <w:drawing>
              <wp:anchor distT="0" distB="0" distL="114300" distR="114300" simplePos="0" relativeHeight="251660288" behindDoc="0" locked="0" layoutInCell="1" allowOverlap="1" wp14:anchorId="454C033B" wp14:editId="1024BEC3">
                <wp:simplePos x="0" y="0"/>
                <wp:positionH relativeFrom="column">
                  <wp:posOffset>5158105</wp:posOffset>
                </wp:positionH>
                <wp:positionV relativeFrom="paragraph">
                  <wp:posOffset>756285</wp:posOffset>
                </wp:positionV>
                <wp:extent cx="795655" cy="424180"/>
                <wp:effectExtent l="12065" t="13335" r="11430" b="1016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95655" cy="424180"/>
                        </a:xfrm>
                        <a:prstGeom prst="rect">
                          <a:avLst/>
                        </a:prstGeom>
                        <a:solidFill>
                          <a:srgbClr val="FFFFFF"/>
                        </a:solidFill>
                        <a:ln w="9525">
                          <a:solidFill>
                            <a:schemeClr val="bg1">
                              <a:lumMod val="100000"/>
                              <a:lumOff val="0"/>
                            </a:schemeClr>
                          </a:solidFill>
                          <a:miter lim="800000"/>
                          <a:headEnd/>
                          <a:tailEnd/>
                        </a:ln>
                      </wps:spPr>
                      <wps:txbx>
                        <w:txbxContent>
                          <w:p w14:paraId="6B28A1D1" w14:textId="77777777" w:rsidR="00BE6833" w:rsidRPr="00AA6313" w:rsidRDefault="00BE6833" w:rsidP="00BE6833">
                            <w:pPr>
                              <w:rPr>
                                <w:b/>
                              </w:rPr>
                            </w:pP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w14:anchorId="454C033B" id="_x0000_t202" coordsize="21600,21600" o:spt="202" path="m,l,21600r21600,l21600,xe">
                <v:stroke joinstyle="miter"/>
                <v:path gradientshapeok="t" o:connecttype="rect"/>
              </v:shapetype>
              <v:shape id="Text Box 2" o:spid="_x0000_s1026" type="#_x0000_t202" style="position:absolute;left:0;text-align:left;margin-left:406.15pt;margin-top:59.55pt;width:62.65pt;height:33.4pt;z-index:25166028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" strokecolor="white [3212]">
                <v:textbox style="mso-fit-shape-to-text:t">
                  <w:txbxContent>
                    <w:p w14:paraId="6B28A1D1" w14:textId="77777777" w:rsidR="00BE6833" w:rsidRPr="00AA6313" w:rsidRDefault="00BE6833" w:rsidP="00BE6833">
                      <w:pPr>
                        <w:rPr>
                          <w:b/>
                        </w:rPr>
                      </w:pPr>
                    </w:p>
                  </w:txbxContent>
                </v:textbox>
              </v:shape>
            </w:pict>
          </mc:Fallback>
        </mc:AlternateContent>
      </w:r>
      <w:r w:rsidRPr="00584B94">
        <w:rPr>
          <w:rFonts w:asciiTheme="minorHAnsi" w:eastAsiaTheme="minorHAnsi" w:hAnsiTheme="minorHAnsi" w:cstheme="minorBidi"/>
          <w:sz w:val="22"/>
          <w:szCs w:val="22"/>
          <w:lang w:eastAsia="en-US"/>
        </w:rPr>
        <w:t xml:space="preserve">c)   The field winding of a dc motor has a resistance of 120 Ω at a temperature of 0 </w:t>
      </w:r>
      <w:proofErr w:type="spellStart"/>
      <w:r w:rsidRPr="00584B94">
        <w:rPr>
          <w:rFonts w:asciiTheme="minorHAnsi" w:eastAsiaTheme="minorHAnsi" w:hAnsiTheme="minorHAnsi" w:cstheme="minorBidi"/>
          <w:sz w:val="22"/>
          <w:szCs w:val="22"/>
          <w:vertAlign w:val="superscript"/>
          <w:lang w:eastAsia="en-US"/>
        </w:rPr>
        <w:t>o</w:t>
      </w:r>
      <w:r w:rsidRPr="00584B94">
        <w:rPr>
          <w:rFonts w:asciiTheme="minorHAnsi" w:eastAsiaTheme="minorHAnsi" w:hAnsiTheme="minorHAnsi" w:cstheme="minorBidi"/>
          <w:sz w:val="22"/>
          <w:szCs w:val="22"/>
          <w:lang w:eastAsia="en-US"/>
        </w:rPr>
        <w:t>C.</w:t>
      </w:r>
      <w:proofErr w:type="spellEnd"/>
      <w:r w:rsidRPr="00584B94">
        <w:rPr>
          <w:rFonts w:asciiTheme="minorHAnsi" w:eastAsiaTheme="minorHAnsi" w:hAnsiTheme="minorHAnsi" w:cstheme="minorBidi"/>
          <w:sz w:val="22"/>
          <w:szCs w:val="22"/>
          <w:lang w:eastAsia="en-US"/>
        </w:rPr>
        <w:t xml:space="preserve">      </w:t>
      </w:r>
    </w:p>
    <w:p w14:paraId="3362BF1A" w14:textId="77777777" w:rsidR="00BE6833" w:rsidRPr="00584B94" w:rsidRDefault="00BE6833" w:rsidP="00BE6833">
      <w:pPr>
        <w:ind w:left="345"/>
        <w:rPr>
          <w:rFonts w:asciiTheme="minorHAnsi" w:eastAsiaTheme="minorHAnsi" w:hAnsiTheme="minorHAnsi" w:cstheme="minorBidi"/>
          <w:sz w:val="22"/>
          <w:szCs w:val="22"/>
          <w:lang w:eastAsia="en-US"/>
        </w:rPr>
      </w:pPr>
      <w:r w:rsidRPr="00584B94">
        <w:rPr>
          <w:rFonts w:asciiTheme="minorHAnsi" w:eastAsiaTheme="minorHAnsi" w:hAnsiTheme="minorHAnsi" w:cstheme="minorBidi"/>
          <w:sz w:val="22"/>
          <w:szCs w:val="22"/>
          <w:lang w:eastAsia="en-US"/>
        </w:rPr>
        <w:t xml:space="preserve">              Determine the resistance of the winding if the temperature increases to 28 </w:t>
      </w:r>
      <w:proofErr w:type="spellStart"/>
      <w:r w:rsidRPr="00584B94">
        <w:rPr>
          <w:rFonts w:asciiTheme="minorHAnsi" w:eastAsiaTheme="minorHAnsi" w:hAnsiTheme="minorHAnsi" w:cstheme="minorBidi"/>
          <w:sz w:val="22"/>
          <w:szCs w:val="22"/>
          <w:vertAlign w:val="superscript"/>
          <w:lang w:eastAsia="en-US"/>
        </w:rPr>
        <w:t>o</w:t>
      </w:r>
      <w:r w:rsidRPr="00584B94">
        <w:rPr>
          <w:rFonts w:asciiTheme="minorHAnsi" w:eastAsiaTheme="minorHAnsi" w:hAnsiTheme="minorHAnsi" w:cstheme="minorBidi"/>
          <w:sz w:val="22"/>
          <w:szCs w:val="22"/>
          <w:lang w:eastAsia="en-US"/>
        </w:rPr>
        <w:t>C.</w:t>
      </w:r>
      <w:proofErr w:type="spellEnd"/>
      <w:r w:rsidRPr="00584B94">
        <w:rPr>
          <w:rFonts w:asciiTheme="minorHAnsi" w:eastAsiaTheme="minorHAnsi" w:hAnsiTheme="minorHAnsi" w:cstheme="minorBidi"/>
          <w:sz w:val="22"/>
          <w:szCs w:val="22"/>
          <w:lang w:eastAsia="en-US"/>
        </w:rPr>
        <w:t xml:space="preserve"> </w:t>
      </w:r>
    </w:p>
    <w:p w14:paraId="6E4A1CE3" w14:textId="77777777" w:rsidR="00BE6833" w:rsidRPr="00584B94" w:rsidRDefault="00BE6833" w:rsidP="00BE6833">
      <w:pPr>
        <w:ind w:left="345"/>
        <w:rPr>
          <w:rFonts w:asciiTheme="minorHAnsi" w:eastAsiaTheme="minorHAnsi" w:hAnsiTheme="minorHAnsi" w:cstheme="minorBidi"/>
          <w:sz w:val="22"/>
          <w:szCs w:val="22"/>
          <w:lang w:eastAsia="en-US"/>
        </w:rPr>
      </w:pPr>
      <w:r w:rsidRPr="00584B94">
        <w:rPr>
          <w:rFonts w:asciiTheme="minorHAnsi" w:eastAsiaTheme="minorHAnsi" w:hAnsiTheme="minorHAnsi" w:cstheme="minorBidi"/>
          <w:sz w:val="22"/>
          <w:szCs w:val="22"/>
          <w:lang w:eastAsia="en-US"/>
        </w:rPr>
        <w:t xml:space="preserve">              (Temperature Coefficient = 0.0043 Ω/</w:t>
      </w:r>
      <w:proofErr w:type="spellStart"/>
      <w:r w:rsidRPr="00584B94">
        <w:rPr>
          <w:rFonts w:asciiTheme="minorHAnsi" w:eastAsiaTheme="minorHAnsi" w:hAnsiTheme="minorHAnsi" w:cstheme="minorBidi"/>
          <w:sz w:val="22"/>
          <w:szCs w:val="22"/>
          <w:vertAlign w:val="superscript"/>
          <w:lang w:eastAsia="en-US"/>
        </w:rPr>
        <w:t>o</w:t>
      </w:r>
      <w:r w:rsidRPr="00584B94">
        <w:rPr>
          <w:rFonts w:asciiTheme="minorHAnsi" w:eastAsiaTheme="minorHAnsi" w:hAnsiTheme="minorHAnsi" w:cstheme="minorBidi"/>
          <w:sz w:val="22"/>
          <w:szCs w:val="22"/>
          <w:lang w:eastAsia="en-US"/>
        </w:rPr>
        <w:t>C</w:t>
      </w:r>
      <w:proofErr w:type="spellEnd"/>
      <w:r w:rsidRPr="00584B94">
        <w:rPr>
          <w:rFonts w:asciiTheme="minorHAnsi" w:eastAsiaTheme="minorHAnsi" w:hAnsiTheme="minorHAnsi" w:cstheme="minorBidi"/>
          <w:sz w:val="22"/>
          <w:szCs w:val="22"/>
          <w:lang w:eastAsia="en-US"/>
        </w:rPr>
        <w:t>)</w:t>
      </w:r>
    </w:p>
    <w:p w14:paraId="2C432581" w14:textId="628F9F79" w:rsidR="00BE6833" w:rsidRPr="00FC6083" w:rsidRDefault="00BE6833" w:rsidP="00BE6833">
      <w:pPr>
        <w:ind w:left="345"/>
        <w:rPr>
          <w:rFonts w:asciiTheme="minorHAnsi" w:eastAsiaTheme="minorHAnsi" w:hAnsiTheme="minorHAnsi" w:cstheme="minorBidi"/>
          <w:b/>
          <w:sz w:val="22"/>
          <w:szCs w:val="22"/>
          <w:lang w:eastAsia="en-US"/>
        </w:rPr>
      </w:pPr>
      <w:r w:rsidRPr="00584B94">
        <w:rPr>
          <w:rFonts w:asciiTheme="minorHAnsi" w:eastAsiaTheme="minorHAnsi" w:hAnsiTheme="minorHAnsi" w:cstheme="minorBidi"/>
          <w:sz w:val="22"/>
          <w:szCs w:val="22"/>
          <w:lang w:eastAsia="en-US"/>
        </w:rPr>
        <w:tab/>
      </w:r>
      <w:r w:rsidRPr="00584B94">
        <w:rPr>
          <w:rFonts w:asciiTheme="minorHAnsi" w:eastAsiaTheme="minorHAnsi" w:hAnsiTheme="minorHAnsi" w:cstheme="minorBidi"/>
          <w:sz w:val="22"/>
          <w:szCs w:val="22"/>
          <w:lang w:eastAsia="en-US"/>
        </w:rPr>
        <w:tab/>
      </w:r>
      <w:r w:rsidRPr="00584B94">
        <w:rPr>
          <w:rFonts w:asciiTheme="minorHAnsi" w:eastAsiaTheme="minorHAnsi" w:hAnsiTheme="minorHAnsi" w:cstheme="minorBidi"/>
          <w:sz w:val="22"/>
          <w:szCs w:val="22"/>
          <w:lang w:eastAsia="en-US"/>
        </w:rPr>
        <w:tab/>
      </w:r>
      <w:r w:rsidRPr="00584B94">
        <w:rPr>
          <w:rFonts w:asciiTheme="minorHAnsi" w:eastAsiaTheme="minorHAnsi" w:hAnsiTheme="minorHAnsi" w:cstheme="minorBidi"/>
          <w:sz w:val="22"/>
          <w:szCs w:val="22"/>
          <w:lang w:eastAsia="en-US"/>
        </w:rPr>
        <w:tab/>
      </w:r>
      <w:r w:rsidRPr="00584B94">
        <w:rPr>
          <w:rFonts w:asciiTheme="minorHAnsi" w:eastAsiaTheme="minorHAnsi" w:hAnsiTheme="minorHAnsi" w:cstheme="minorBidi"/>
          <w:sz w:val="22"/>
          <w:szCs w:val="22"/>
          <w:lang w:eastAsia="en-US"/>
        </w:rPr>
        <w:tab/>
      </w:r>
      <w:r w:rsidRPr="00584B94">
        <w:rPr>
          <w:rFonts w:asciiTheme="minorHAnsi" w:eastAsiaTheme="minorHAnsi" w:hAnsiTheme="minorHAnsi" w:cstheme="minorBidi"/>
          <w:sz w:val="22"/>
          <w:szCs w:val="22"/>
          <w:lang w:eastAsia="en-US"/>
        </w:rPr>
        <w:tab/>
      </w:r>
      <w:r w:rsidRPr="00584B94">
        <w:rPr>
          <w:rFonts w:asciiTheme="minorHAnsi" w:eastAsiaTheme="minorHAnsi" w:hAnsiTheme="minorHAnsi" w:cstheme="minorBidi"/>
          <w:sz w:val="22"/>
          <w:szCs w:val="22"/>
          <w:lang w:eastAsia="en-US"/>
        </w:rPr>
        <w:tab/>
      </w:r>
      <w:r w:rsidRPr="00584B94">
        <w:rPr>
          <w:rFonts w:asciiTheme="minorHAnsi" w:eastAsiaTheme="minorHAnsi" w:hAnsiTheme="minorHAnsi" w:cstheme="minorBidi"/>
          <w:sz w:val="22"/>
          <w:szCs w:val="22"/>
          <w:lang w:eastAsia="en-US"/>
        </w:rPr>
        <w:tab/>
      </w:r>
      <w:r w:rsidRPr="00584B94">
        <w:rPr>
          <w:rFonts w:asciiTheme="minorHAnsi" w:eastAsiaTheme="minorHAnsi" w:hAnsiTheme="minorHAnsi" w:cstheme="minorBidi"/>
          <w:sz w:val="22"/>
          <w:szCs w:val="22"/>
          <w:lang w:eastAsia="en-US"/>
        </w:rPr>
        <w:tab/>
      </w:r>
      <w:r w:rsidRPr="00584B94">
        <w:rPr>
          <w:rFonts w:asciiTheme="minorHAnsi" w:eastAsiaTheme="minorHAnsi" w:hAnsiTheme="minorHAnsi" w:cstheme="minorBidi"/>
          <w:sz w:val="22"/>
          <w:szCs w:val="22"/>
          <w:lang w:eastAsia="en-US"/>
        </w:rPr>
        <w:tab/>
      </w:r>
      <w:r w:rsidRPr="00584B94">
        <w:rPr>
          <w:rFonts w:asciiTheme="minorHAnsi" w:eastAsiaTheme="minorHAnsi" w:hAnsiTheme="minorHAnsi" w:cstheme="minorBidi"/>
          <w:sz w:val="22"/>
          <w:szCs w:val="22"/>
          <w:lang w:eastAsia="en-US"/>
        </w:rPr>
        <w:tab/>
      </w:r>
      <w:r>
        <w:rPr>
          <w:rFonts w:asciiTheme="minorHAnsi" w:eastAsiaTheme="minorHAnsi" w:hAnsiTheme="minorHAnsi" w:cstheme="minorBidi"/>
          <w:sz w:val="22"/>
          <w:szCs w:val="22"/>
          <w:lang w:eastAsia="en-US"/>
        </w:rPr>
        <w:tab/>
      </w:r>
      <w:r w:rsidRPr="00FC6083">
        <w:rPr>
          <w:rFonts w:asciiTheme="minorHAnsi" w:eastAsiaTheme="minorHAnsi" w:hAnsiTheme="minorHAnsi" w:cstheme="minorBidi"/>
          <w:b/>
          <w:sz w:val="22"/>
          <w:szCs w:val="22"/>
          <w:lang w:eastAsia="en-US"/>
        </w:rPr>
        <w:t>[3</w:t>
      </w:r>
      <w:r w:rsidRPr="00FC6083">
        <w:rPr>
          <w:rFonts w:asciiTheme="minorHAnsi" w:eastAsiaTheme="minorHAnsi" w:hAnsiTheme="minorHAnsi" w:cstheme="minorBidi"/>
          <w:b/>
          <w:sz w:val="22"/>
          <w:szCs w:val="22"/>
          <w:lang w:eastAsia="en-US"/>
        </w:rPr>
        <w:t xml:space="preserve"> marks</w:t>
      </w:r>
      <w:r w:rsidRPr="00FC6083">
        <w:rPr>
          <w:rFonts w:asciiTheme="minorHAnsi" w:eastAsiaTheme="minorHAnsi" w:hAnsiTheme="minorHAnsi" w:cstheme="minorBidi"/>
          <w:b/>
          <w:sz w:val="22"/>
          <w:szCs w:val="22"/>
          <w:lang w:eastAsia="en-US"/>
        </w:rPr>
        <w:t>]</w:t>
      </w:r>
    </w:p>
    <w:p w14:paraId="27029537" w14:textId="77777777" w:rsidR="00BE6833" w:rsidRPr="00584B94" w:rsidRDefault="00BE6833" w:rsidP="00BE6833">
      <w:pPr>
        <w:ind w:left="345"/>
        <w:rPr>
          <w:rFonts w:asciiTheme="minorHAnsi" w:eastAsiaTheme="minorHAnsi" w:hAnsiTheme="minorHAnsi" w:cstheme="minorBidi"/>
          <w:sz w:val="22"/>
          <w:szCs w:val="22"/>
          <w:lang w:eastAsia="en-US"/>
        </w:rPr>
      </w:pPr>
    </w:p>
    <w:p w14:paraId="2923202B" w14:textId="77777777" w:rsidR="00BE6833" w:rsidRPr="00584B94" w:rsidRDefault="00BE6833" w:rsidP="00BE6833">
      <w:pPr>
        <w:spacing w:after="200" w:line="276" w:lineRule="auto"/>
        <w:rPr>
          <w:rFonts w:asciiTheme="minorHAnsi" w:eastAsiaTheme="minorHAnsi" w:hAnsiTheme="minorHAnsi" w:cstheme="minorBidi"/>
          <w:b/>
          <w:sz w:val="22"/>
          <w:szCs w:val="22"/>
          <w:u w:val="single"/>
          <w:lang w:eastAsia="en-US"/>
        </w:rPr>
      </w:pPr>
      <w:r w:rsidRPr="00584B94">
        <w:rPr>
          <w:rFonts w:asciiTheme="minorHAnsi" w:eastAsiaTheme="minorHAnsi" w:hAnsiTheme="minorHAnsi" w:cstheme="minorBidi"/>
          <w:b/>
          <w:sz w:val="22"/>
          <w:szCs w:val="22"/>
          <w:u w:val="single"/>
          <w:lang w:eastAsia="en-US"/>
        </w:rPr>
        <w:t>Question 2.</w:t>
      </w:r>
    </w:p>
    <w:p w14:paraId="4395EC82" w14:textId="77777777" w:rsidR="00BE6833" w:rsidRPr="00584B94" w:rsidRDefault="00BE6833" w:rsidP="00BE6833">
      <w:pPr>
        <w:pStyle w:val="ListParagraph"/>
        <w:numPr>
          <w:ilvl w:val="0"/>
          <w:numId w:val="45"/>
        </w:numPr>
        <w:rPr>
          <w:rFonts w:asciiTheme="minorHAnsi" w:hAnsiTheme="minorHAnsi" w:cstheme="minorHAnsi"/>
          <w:sz w:val="22"/>
          <w:szCs w:val="22"/>
        </w:rPr>
      </w:pPr>
      <w:r w:rsidRPr="00584B94">
        <w:rPr>
          <w:rFonts w:asciiTheme="minorHAnsi" w:hAnsiTheme="minorHAnsi" w:cstheme="minorHAnsi"/>
          <w:sz w:val="22"/>
          <w:szCs w:val="22"/>
        </w:rPr>
        <w:t xml:space="preserve">Calculate the quantity of heat required to raise the temperature of 15 kg of water from </w:t>
      </w:r>
    </w:p>
    <w:p w14:paraId="699F1DBA" w14:textId="444C8FF9" w:rsidR="00BE6833" w:rsidRPr="00584B94" w:rsidRDefault="00BE6833" w:rsidP="00BE6833">
      <w:pPr>
        <w:pStyle w:val="ListParagraph"/>
        <w:ind w:left="1069"/>
        <w:rPr>
          <w:rFonts w:asciiTheme="minorHAnsi" w:hAnsiTheme="minorHAnsi" w:cstheme="minorHAnsi"/>
          <w:sz w:val="22"/>
          <w:szCs w:val="22"/>
        </w:rPr>
      </w:pPr>
      <w:r w:rsidRPr="00584B94">
        <w:rPr>
          <w:rFonts w:asciiTheme="minorHAnsi" w:hAnsiTheme="minorHAnsi" w:cstheme="minorHAnsi"/>
          <w:sz w:val="22"/>
          <w:szCs w:val="22"/>
        </w:rPr>
        <w:t>0 °C to 85 °C.  Assume the specific heat capacity of water is 4200 J</w:t>
      </w:r>
      <w:proofErr w:type="gramStart"/>
      <w:r w:rsidRPr="00584B94">
        <w:rPr>
          <w:rFonts w:asciiTheme="minorHAnsi" w:hAnsiTheme="minorHAnsi" w:cstheme="minorHAnsi"/>
          <w:sz w:val="22"/>
          <w:szCs w:val="22"/>
        </w:rPr>
        <w:t>/(</w:t>
      </w:r>
      <w:proofErr w:type="gramEnd"/>
      <w:r w:rsidRPr="00584B94">
        <w:rPr>
          <w:rFonts w:asciiTheme="minorHAnsi" w:hAnsiTheme="minorHAnsi" w:cstheme="minorHAnsi"/>
          <w:sz w:val="22"/>
          <w:szCs w:val="22"/>
        </w:rPr>
        <w:t>kg °C.</w:t>
      </w:r>
      <w:r w:rsidRPr="00584B94">
        <w:rPr>
          <w:rFonts w:asciiTheme="minorHAnsi" w:eastAsiaTheme="minorHAnsi" w:hAnsiTheme="minorHAnsi" w:cstheme="minorBidi"/>
          <w:sz w:val="22"/>
          <w:szCs w:val="22"/>
          <w:lang w:eastAsia="en-US"/>
        </w:rPr>
        <w:tab/>
      </w:r>
      <w:r w:rsidRPr="00584B94">
        <w:rPr>
          <w:rFonts w:asciiTheme="minorHAnsi" w:eastAsiaTheme="minorHAnsi" w:hAnsiTheme="minorHAnsi" w:cstheme="minorBidi"/>
          <w:sz w:val="22"/>
          <w:szCs w:val="22"/>
          <w:lang w:eastAsia="en-US"/>
        </w:rPr>
        <w:tab/>
      </w:r>
      <w:r w:rsidRPr="00584B94">
        <w:rPr>
          <w:rFonts w:asciiTheme="minorHAnsi" w:eastAsiaTheme="minorHAnsi" w:hAnsiTheme="minorHAnsi" w:cstheme="minorBidi"/>
          <w:sz w:val="22"/>
          <w:szCs w:val="22"/>
          <w:lang w:eastAsia="en-US"/>
        </w:rPr>
        <w:tab/>
      </w:r>
      <w:r w:rsidRPr="00584B94">
        <w:rPr>
          <w:rFonts w:asciiTheme="minorHAnsi" w:eastAsiaTheme="minorHAnsi" w:hAnsiTheme="minorHAnsi" w:cstheme="minorBidi"/>
          <w:sz w:val="22"/>
          <w:szCs w:val="22"/>
          <w:lang w:eastAsia="en-US"/>
        </w:rPr>
        <w:tab/>
      </w:r>
      <w:r w:rsidRPr="00584B94">
        <w:rPr>
          <w:rFonts w:asciiTheme="minorHAnsi" w:eastAsiaTheme="minorHAnsi" w:hAnsiTheme="minorHAnsi" w:cstheme="minorBidi"/>
          <w:sz w:val="22"/>
          <w:szCs w:val="22"/>
          <w:lang w:eastAsia="en-US"/>
        </w:rPr>
        <w:tab/>
      </w:r>
      <w:r w:rsidRPr="00584B94">
        <w:rPr>
          <w:rFonts w:asciiTheme="minorHAnsi" w:eastAsiaTheme="minorHAnsi" w:hAnsiTheme="minorHAnsi" w:cstheme="minorBidi"/>
          <w:sz w:val="22"/>
          <w:szCs w:val="22"/>
          <w:lang w:eastAsia="en-US"/>
        </w:rPr>
        <w:tab/>
      </w:r>
      <w:r w:rsidRPr="00584B94">
        <w:rPr>
          <w:rFonts w:asciiTheme="minorHAnsi" w:eastAsiaTheme="minorHAnsi" w:hAnsiTheme="minorHAnsi" w:cstheme="minorBidi"/>
          <w:sz w:val="22"/>
          <w:szCs w:val="22"/>
          <w:lang w:eastAsia="en-US"/>
        </w:rPr>
        <w:tab/>
      </w:r>
      <w:r w:rsidRPr="00584B94">
        <w:rPr>
          <w:rFonts w:asciiTheme="minorHAnsi" w:eastAsiaTheme="minorHAnsi" w:hAnsiTheme="minorHAnsi" w:cstheme="minorBidi"/>
          <w:sz w:val="22"/>
          <w:szCs w:val="22"/>
          <w:lang w:eastAsia="en-US"/>
        </w:rPr>
        <w:tab/>
      </w:r>
      <w:r w:rsidRPr="00584B94">
        <w:rPr>
          <w:rFonts w:asciiTheme="minorHAnsi" w:eastAsiaTheme="minorHAnsi" w:hAnsiTheme="minorHAnsi" w:cstheme="minorBidi"/>
          <w:sz w:val="22"/>
          <w:szCs w:val="22"/>
          <w:lang w:eastAsia="en-US"/>
        </w:rPr>
        <w:tab/>
      </w:r>
      <w:r w:rsidRPr="00584B94">
        <w:rPr>
          <w:rFonts w:asciiTheme="minorHAnsi" w:eastAsiaTheme="minorHAnsi" w:hAnsiTheme="minorHAnsi" w:cstheme="minorBidi"/>
          <w:sz w:val="22"/>
          <w:szCs w:val="22"/>
          <w:lang w:eastAsia="en-US"/>
        </w:rPr>
        <w:tab/>
      </w:r>
      <w:r w:rsidRPr="00584B94">
        <w:rPr>
          <w:rFonts w:asciiTheme="minorHAnsi" w:eastAsiaTheme="minorHAnsi" w:hAnsiTheme="minorHAnsi" w:cstheme="minorBidi"/>
          <w:sz w:val="22"/>
          <w:szCs w:val="22"/>
          <w:lang w:eastAsia="en-US"/>
        </w:rPr>
        <w:tab/>
      </w:r>
      <w:r w:rsidRPr="00584B94">
        <w:rPr>
          <w:rFonts w:asciiTheme="minorHAnsi" w:eastAsiaTheme="minorHAnsi" w:hAnsiTheme="minorHAnsi" w:cstheme="minorBidi"/>
          <w:sz w:val="22"/>
          <w:szCs w:val="22"/>
          <w:lang w:eastAsia="en-US"/>
        </w:rPr>
        <w:tab/>
      </w:r>
      <w:r w:rsidRPr="00584B94">
        <w:rPr>
          <w:rFonts w:asciiTheme="minorHAnsi" w:eastAsiaTheme="minorHAnsi" w:hAnsiTheme="minorHAnsi" w:cstheme="minorBidi"/>
          <w:sz w:val="22"/>
          <w:szCs w:val="22"/>
          <w:lang w:eastAsia="en-US"/>
        </w:rPr>
        <w:tab/>
      </w:r>
      <w:r w:rsidRPr="00584B94">
        <w:rPr>
          <w:rFonts w:asciiTheme="minorHAnsi" w:eastAsiaTheme="minorHAnsi" w:hAnsiTheme="minorHAnsi" w:cstheme="minorBidi"/>
          <w:sz w:val="22"/>
          <w:szCs w:val="22"/>
          <w:lang w:eastAsia="en-US"/>
        </w:rPr>
        <w:tab/>
      </w:r>
      <w:r w:rsidRPr="00584B94">
        <w:rPr>
          <w:rFonts w:asciiTheme="minorHAnsi" w:eastAsiaTheme="minorHAnsi" w:hAnsiTheme="minorHAnsi" w:cstheme="minorBidi"/>
          <w:sz w:val="22"/>
          <w:szCs w:val="22"/>
          <w:lang w:eastAsia="en-US"/>
        </w:rPr>
        <w:tab/>
      </w:r>
      <w:r w:rsidRPr="00584B94">
        <w:rPr>
          <w:rFonts w:asciiTheme="minorHAnsi" w:eastAsiaTheme="minorHAnsi" w:hAnsiTheme="minorHAnsi" w:cstheme="minorBidi"/>
          <w:sz w:val="22"/>
          <w:szCs w:val="22"/>
          <w:lang w:eastAsia="en-US"/>
        </w:rPr>
        <w:tab/>
      </w:r>
      <w:r w:rsidRPr="00584B94">
        <w:rPr>
          <w:rFonts w:asciiTheme="minorHAnsi" w:eastAsiaTheme="minorHAnsi" w:hAnsiTheme="minorHAnsi" w:cstheme="minorBidi"/>
          <w:sz w:val="22"/>
          <w:szCs w:val="22"/>
          <w:lang w:eastAsia="en-US"/>
        </w:rPr>
        <w:tab/>
      </w:r>
      <w:r w:rsidRPr="00584B94">
        <w:rPr>
          <w:rFonts w:asciiTheme="minorHAnsi" w:eastAsiaTheme="minorHAnsi" w:hAnsiTheme="minorHAnsi" w:cstheme="minorBidi"/>
          <w:sz w:val="22"/>
          <w:szCs w:val="22"/>
          <w:lang w:eastAsia="en-US"/>
        </w:rPr>
        <w:tab/>
      </w:r>
      <w:r w:rsidRPr="00584B94">
        <w:rPr>
          <w:rFonts w:asciiTheme="minorHAnsi" w:eastAsiaTheme="minorHAnsi" w:hAnsiTheme="minorHAnsi" w:cstheme="minorBidi"/>
          <w:sz w:val="22"/>
          <w:szCs w:val="22"/>
          <w:lang w:eastAsia="en-US"/>
        </w:rPr>
        <w:tab/>
      </w:r>
      <w:r w:rsidRPr="00584B94">
        <w:rPr>
          <w:rFonts w:asciiTheme="minorHAnsi" w:eastAsiaTheme="minorHAnsi" w:hAnsiTheme="minorHAnsi" w:cstheme="minorBidi"/>
          <w:sz w:val="22"/>
          <w:szCs w:val="22"/>
          <w:lang w:eastAsia="en-US"/>
        </w:rPr>
        <w:tab/>
      </w:r>
      <w:r w:rsidRPr="00584B94">
        <w:rPr>
          <w:rFonts w:asciiTheme="minorHAnsi" w:eastAsiaTheme="minorHAnsi" w:hAnsiTheme="minorHAnsi" w:cstheme="minorBidi"/>
          <w:sz w:val="22"/>
          <w:szCs w:val="22"/>
          <w:lang w:eastAsia="en-US"/>
        </w:rPr>
        <w:tab/>
      </w:r>
      <w:r w:rsidRPr="00584B94">
        <w:rPr>
          <w:rFonts w:asciiTheme="minorHAnsi" w:eastAsiaTheme="minorHAnsi" w:hAnsiTheme="minorHAnsi" w:cstheme="minorBidi"/>
          <w:sz w:val="22"/>
          <w:szCs w:val="22"/>
          <w:lang w:eastAsia="en-US"/>
        </w:rPr>
        <w:tab/>
      </w:r>
      <w:r w:rsidRPr="00584B94">
        <w:rPr>
          <w:rFonts w:asciiTheme="minorHAnsi" w:eastAsiaTheme="minorHAnsi" w:hAnsiTheme="minorHAnsi" w:cstheme="minorBidi"/>
          <w:sz w:val="22"/>
          <w:szCs w:val="22"/>
          <w:lang w:eastAsia="en-US"/>
        </w:rPr>
        <w:tab/>
      </w:r>
      <w:r>
        <w:rPr>
          <w:rFonts w:asciiTheme="minorHAnsi" w:eastAsiaTheme="minorHAnsi" w:hAnsiTheme="minorHAnsi" w:cstheme="minorBidi"/>
          <w:sz w:val="22"/>
          <w:szCs w:val="22"/>
          <w:lang w:eastAsia="en-US"/>
        </w:rPr>
        <w:tab/>
      </w:r>
      <w:r>
        <w:rPr>
          <w:rFonts w:asciiTheme="minorHAnsi" w:eastAsiaTheme="minorHAnsi" w:hAnsiTheme="minorHAnsi" w:cstheme="minorBidi"/>
          <w:sz w:val="22"/>
          <w:szCs w:val="22"/>
          <w:lang w:eastAsia="en-US"/>
        </w:rPr>
        <w:tab/>
      </w:r>
      <w:r>
        <w:rPr>
          <w:rFonts w:asciiTheme="minorHAnsi" w:eastAsiaTheme="minorHAnsi" w:hAnsiTheme="minorHAnsi" w:cstheme="minorBidi"/>
          <w:sz w:val="22"/>
          <w:szCs w:val="22"/>
          <w:lang w:eastAsia="en-US"/>
        </w:rPr>
        <w:tab/>
      </w:r>
      <w:r>
        <w:rPr>
          <w:rFonts w:asciiTheme="minorHAnsi" w:eastAsiaTheme="minorHAnsi" w:hAnsiTheme="minorHAnsi" w:cstheme="minorBidi"/>
          <w:sz w:val="22"/>
          <w:szCs w:val="22"/>
          <w:lang w:eastAsia="en-US"/>
        </w:rPr>
        <w:tab/>
      </w:r>
      <w:r>
        <w:rPr>
          <w:rFonts w:asciiTheme="minorHAnsi" w:eastAsiaTheme="minorHAnsi" w:hAnsiTheme="minorHAnsi" w:cstheme="minorBidi"/>
          <w:sz w:val="22"/>
          <w:szCs w:val="22"/>
          <w:lang w:eastAsia="en-US"/>
        </w:rPr>
        <w:tab/>
      </w:r>
      <w:r w:rsidRPr="00FC6083">
        <w:rPr>
          <w:rFonts w:asciiTheme="minorHAnsi" w:eastAsiaTheme="minorHAnsi" w:hAnsiTheme="minorHAnsi" w:cstheme="minorBidi"/>
          <w:b/>
          <w:sz w:val="22"/>
          <w:szCs w:val="22"/>
          <w:lang w:eastAsia="en-US"/>
        </w:rPr>
        <w:t>[3</w:t>
      </w:r>
      <w:r w:rsidRPr="00FC6083">
        <w:rPr>
          <w:rFonts w:asciiTheme="minorHAnsi" w:eastAsiaTheme="minorHAnsi" w:hAnsiTheme="minorHAnsi" w:cstheme="minorBidi"/>
          <w:b/>
          <w:sz w:val="22"/>
          <w:szCs w:val="22"/>
          <w:lang w:eastAsia="en-US"/>
        </w:rPr>
        <w:t xml:space="preserve"> marks</w:t>
      </w:r>
      <w:r w:rsidRPr="00FC6083">
        <w:rPr>
          <w:rFonts w:asciiTheme="minorHAnsi" w:eastAsiaTheme="minorHAnsi" w:hAnsiTheme="minorHAnsi" w:cstheme="minorBidi"/>
          <w:b/>
          <w:sz w:val="22"/>
          <w:szCs w:val="22"/>
          <w:lang w:eastAsia="en-US"/>
        </w:rPr>
        <w:t>]</w:t>
      </w:r>
    </w:p>
    <w:p w14:paraId="184454FF" w14:textId="77777777" w:rsidR="00BE6833" w:rsidRPr="00584B94" w:rsidRDefault="00BE6833" w:rsidP="00BE6833">
      <w:pPr>
        <w:spacing w:after="200" w:line="276" w:lineRule="auto"/>
        <w:ind w:left="1080"/>
        <w:contextualSpacing/>
        <w:rPr>
          <w:rFonts w:asciiTheme="minorHAnsi" w:eastAsiaTheme="minorHAnsi" w:hAnsiTheme="minorHAnsi" w:cstheme="minorBidi"/>
          <w:sz w:val="22"/>
          <w:szCs w:val="22"/>
          <w:lang w:eastAsia="en-US"/>
        </w:rPr>
      </w:pPr>
    </w:p>
    <w:p w14:paraId="107D67BF" w14:textId="084A9F14" w:rsidR="00BE6833" w:rsidRPr="00584B94" w:rsidRDefault="00BE6833" w:rsidP="00BE6833">
      <w:pPr>
        <w:numPr>
          <w:ilvl w:val="0"/>
          <w:numId w:val="45"/>
        </w:numPr>
        <w:spacing w:after="200" w:line="276" w:lineRule="auto"/>
        <w:contextualSpacing/>
        <w:rPr>
          <w:rFonts w:asciiTheme="minorHAnsi" w:eastAsiaTheme="minorHAnsi" w:hAnsiTheme="minorHAnsi" w:cstheme="minorBidi"/>
          <w:sz w:val="22"/>
          <w:szCs w:val="22"/>
          <w:lang w:eastAsia="en-US"/>
        </w:rPr>
      </w:pPr>
      <w:r w:rsidRPr="00584B94">
        <w:rPr>
          <w:rFonts w:asciiTheme="minorHAnsi" w:eastAsiaTheme="minorHAnsi" w:hAnsiTheme="minorHAnsi" w:cstheme="minorBidi"/>
          <w:sz w:val="22"/>
          <w:szCs w:val="22"/>
          <w:lang w:eastAsia="en-US"/>
        </w:rPr>
        <w:t>A working fluid in a non-flow thermodynamic process has its internal energy increased from 5 kJ to 65 kJ, while there is 60 kJ of work done by the system. Find the magnitude and direction of the heat energy transfer across the system during the process.</w:t>
      </w:r>
      <w:r w:rsidRPr="00584B94">
        <w:rPr>
          <w:rFonts w:asciiTheme="minorHAnsi" w:eastAsiaTheme="minorHAnsi" w:hAnsiTheme="minorHAnsi" w:cstheme="minorBidi"/>
          <w:sz w:val="22"/>
          <w:szCs w:val="22"/>
          <w:lang w:eastAsia="en-US"/>
        </w:rPr>
        <w:tab/>
      </w:r>
      <w:r w:rsidRPr="00584B94">
        <w:rPr>
          <w:rFonts w:asciiTheme="minorHAnsi" w:eastAsiaTheme="minorHAnsi" w:hAnsiTheme="minorHAnsi" w:cstheme="minorBidi"/>
          <w:sz w:val="22"/>
          <w:szCs w:val="22"/>
          <w:lang w:eastAsia="en-US"/>
        </w:rPr>
        <w:tab/>
      </w:r>
      <w:r w:rsidRPr="00584B94">
        <w:rPr>
          <w:rFonts w:asciiTheme="minorHAnsi" w:eastAsiaTheme="minorHAnsi" w:hAnsiTheme="minorHAnsi" w:cstheme="minorBidi"/>
          <w:sz w:val="22"/>
          <w:szCs w:val="22"/>
          <w:lang w:eastAsia="en-US"/>
        </w:rPr>
        <w:tab/>
      </w:r>
      <w:r w:rsidRPr="00584B94">
        <w:rPr>
          <w:rFonts w:asciiTheme="minorHAnsi" w:eastAsiaTheme="minorHAnsi" w:hAnsiTheme="minorHAnsi" w:cstheme="minorBidi"/>
          <w:sz w:val="22"/>
          <w:szCs w:val="22"/>
          <w:lang w:eastAsia="en-US"/>
        </w:rPr>
        <w:tab/>
      </w:r>
      <w:r w:rsidRPr="00584B94">
        <w:rPr>
          <w:rFonts w:asciiTheme="minorHAnsi" w:eastAsiaTheme="minorHAnsi" w:hAnsiTheme="minorHAnsi" w:cstheme="minorBidi"/>
          <w:sz w:val="22"/>
          <w:szCs w:val="22"/>
          <w:lang w:eastAsia="en-US"/>
        </w:rPr>
        <w:tab/>
      </w:r>
      <w:r w:rsidRPr="00584B94">
        <w:rPr>
          <w:rFonts w:asciiTheme="minorHAnsi" w:eastAsiaTheme="minorHAnsi" w:hAnsiTheme="minorHAnsi" w:cstheme="minorBidi"/>
          <w:sz w:val="22"/>
          <w:szCs w:val="22"/>
          <w:lang w:eastAsia="en-US"/>
        </w:rPr>
        <w:tab/>
      </w:r>
      <w:r w:rsidRPr="00584B94">
        <w:rPr>
          <w:rFonts w:asciiTheme="minorHAnsi" w:eastAsiaTheme="minorHAnsi" w:hAnsiTheme="minorHAnsi" w:cstheme="minorBidi"/>
          <w:sz w:val="22"/>
          <w:szCs w:val="22"/>
          <w:lang w:eastAsia="en-US"/>
        </w:rPr>
        <w:tab/>
      </w:r>
      <w:r w:rsidRPr="00584B94">
        <w:rPr>
          <w:rFonts w:asciiTheme="minorHAnsi" w:eastAsiaTheme="minorHAnsi" w:hAnsiTheme="minorHAnsi" w:cstheme="minorBidi"/>
          <w:sz w:val="22"/>
          <w:szCs w:val="22"/>
          <w:lang w:eastAsia="en-US"/>
        </w:rPr>
        <w:tab/>
      </w:r>
      <w:r w:rsidRPr="00584B94">
        <w:rPr>
          <w:rFonts w:asciiTheme="minorHAnsi" w:eastAsiaTheme="minorHAnsi" w:hAnsiTheme="minorHAnsi" w:cstheme="minorBidi"/>
          <w:sz w:val="22"/>
          <w:szCs w:val="22"/>
          <w:lang w:eastAsia="en-US"/>
        </w:rPr>
        <w:tab/>
      </w:r>
      <w:r w:rsidRPr="00584B94">
        <w:rPr>
          <w:rFonts w:asciiTheme="minorHAnsi" w:eastAsiaTheme="minorHAnsi" w:hAnsiTheme="minorHAnsi" w:cstheme="minorBidi"/>
          <w:sz w:val="22"/>
          <w:szCs w:val="22"/>
          <w:lang w:eastAsia="en-US"/>
        </w:rPr>
        <w:tab/>
      </w:r>
      <w:r w:rsidRPr="00584B94">
        <w:rPr>
          <w:rFonts w:asciiTheme="minorHAnsi" w:eastAsiaTheme="minorHAnsi" w:hAnsiTheme="minorHAnsi" w:cstheme="minorBidi"/>
          <w:sz w:val="22"/>
          <w:szCs w:val="22"/>
          <w:lang w:eastAsia="en-US"/>
        </w:rPr>
        <w:tab/>
      </w:r>
      <w:r w:rsidRPr="00584B94">
        <w:rPr>
          <w:rFonts w:asciiTheme="minorHAnsi" w:eastAsiaTheme="minorHAnsi" w:hAnsiTheme="minorHAnsi" w:cstheme="minorBidi"/>
          <w:sz w:val="22"/>
          <w:szCs w:val="22"/>
          <w:lang w:eastAsia="en-US"/>
        </w:rPr>
        <w:tab/>
      </w:r>
      <w:r w:rsidRPr="00584B94">
        <w:rPr>
          <w:rFonts w:asciiTheme="minorHAnsi" w:eastAsiaTheme="minorHAnsi" w:hAnsiTheme="minorHAnsi" w:cstheme="minorBidi"/>
          <w:sz w:val="22"/>
          <w:szCs w:val="22"/>
          <w:lang w:eastAsia="en-US"/>
        </w:rPr>
        <w:tab/>
      </w:r>
      <w:r w:rsidRPr="00584B94">
        <w:rPr>
          <w:rFonts w:asciiTheme="minorHAnsi" w:eastAsiaTheme="minorHAnsi" w:hAnsiTheme="minorHAnsi" w:cstheme="minorBidi"/>
          <w:sz w:val="22"/>
          <w:szCs w:val="22"/>
          <w:lang w:eastAsia="en-US"/>
        </w:rPr>
        <w:tab/>
      </w:r>
      <w:r w:rsidRPr="00584B94">
        <w:rPr>
          <w:rFonts w:asciiTheme="minorHAnsi" w:eastAsiaTheme="minorHAnsi" w:hAnsiTheme="minorHAnsi" w:cstheme="minorBidi"/>
          <w:sz w:val="22"/>
          <w:szCs w:val="22"/>
          <w:lang w:eastAsia="en-US"/>
        </w:rPr>
        <w:tab/>
      </w:r>
      <w:r w:rsidRPr="00584B94">
        <w:rPr>
          <w:rFonts w:asciiTheme="minorHAnsi" w:eastAsiaTheme="minorHAnsi" w:hAnsiTheme="minorHAnsi" w:cstheme="minorBidi"/>
          <w:sz w:val="22"/>
          <w:szCs w:val="22"/>
          <w:lang w:eastAsia="en-US"/>
        </w:rPr>
        <w:tab/>
      </w:r>
      <w:r w:rsidRPr="00584B94">
        <w:rPr>
          <w:rFonts w:asciiTheme="minorHAnsi" w:eastAsiaTheme="minorHAnsi" w:hAnsiTheme="minorHAnsi" w:cstheme="minorBidi"/>
          <w:sz w:val="22"/>
          <w:szCs w:val="22"/>
          <w:lang w:eastAsia="en-US"/>
        </w:rPr>
        <w:tab/>
      </w:r>
      <w:r w:rsidRPr="00584B94">
        <w:rPr>
          <w:rFonts w:asciiTheme="minorHAnsi" w:eastAsiaTheme="minorHAnsi" w:hAnsiTheme="minorHAnsi" w:cstheme="minorBidi"/>
          <w:sz w:val="22"/>
          <w:szCs w:val="22"/>
          <w:lang w:eastAsia="en-US"/>
        </w:rPr>
        <w:tab/>
      </w:r>
      <w:r w:rsidRPr="00584B94">
        <w:rPr>
          <w:rFonts w:asciiTheme="minorHAnsi" w:eastAsiaTheme="minorHAnsi" w:hAnsiTheme="minorHAnsi" w:cstheme="minorBidi"/>
          <w:sz w:val="22"/>
          <w:szCs w:val="22"/>
          <w:lang w:eastAsia="en-US"/>
        </w:rPr>
        <w:tab/>
      </w:r>
      <w:r w:rsidRPr="00584B94">
        <w:rPr>
          <w:rFonts w:asciiTheme="minorHAnsi" w:eastAsiaTheme="minorHAnsi" w:hAnsiTheme="minorHAnsi" w:cstheme="minorBidi"/>
          <w:sz w:val="22"/>
          <w:szCs w:val="22"/>
          <w:lang w:eastAsia="en-US"/>
        </w:rPr>
        <w:tab/>
      </w:r>
      <w:r w:rsidRPr="00584B94">
        <w:rPr>
          <w:rFonts w:asciiTheme="minorHAnsi" w:eastAsiaTheme="minorHAnsi" w:hAnsiTheme="minorHAnsi" w:cstheme="minorBidi"/>
          <w:sz w:val="22"/>
          <w:szCs w:val="22"/>
          <w:lang w:eastAsia="en-US"/>
        </w:rPr>
        <w:tab/>
      </w:r>
      <w:r w:rsidRPr="00584B94">
        <w:rPr>
          <w:rFonts w:asciiTheme="minorHAnsi" w:eastAsiaTheme="minorHAnsi" w:hAnsiTheme="minorHAnsi" w:cstheme="minorBidi"/>
          <w:sz w:val="22"/>
          <w:szCs w:val="22"/>
          <w:lang w:eastAsia="en-US"/>
        </w:rPr>
        <w:tab/>
      </w:r>
      <w:r>
        <w:rPr>
          <w:rFonts w:asciiTheme="minorHAnsi" w:eastAsiaTheme="minorHAnsi" w:hAnsiTheme="minorHAnsi" w:cstheme="minorBidi"/>
          <w:sz w:val="22"/>
          <w:szCs w:val="22"/>
          <w:lang w:eastAsia="en-US"/>
        </w:rPr>
        <w:tab/>
      </w:r>
      <w:r>
        <w:rPr>
          <w:rFonts w:asciiTheme="minorHAnsi" w:eastAsiaTheme="minorHAnsi" w:hAnsiTheme="minorHAnsi" w:cstheme="minorBidi"/>
          <w:sz w:val="22"/>
          <w:szCs w:val="22"/>
          <w:lang w:eastAsia="en-US"/>
        </w:rPr>
        <w:tab/>
      </w:r>
      <w:r>
        <w:rPr>
          <w:rFonts w:asciiTheme="minorHAnsi" w:eastAsiaTheme="minorHAnsi" w:hAnsiTheme="minorHAnsi" w:cstheme="minorBidi"/>
          <w:sz w:val="22"/>
          <w:szCs w:val="22"/>
          <w:lang w:eastAsia="en-US"/>
        </w:rPr>
        <w:tab/>
      </w:r>
      <w:r>
        <w:rPr>
          <w:rFonts w:asciiTheme="minorHAnsi" w:eastAsiaTheme="minorHAnsi" w:hAnsiTheme="minorHAnsi" w:cstheme="minorBidi"/>
          <w:sz w:val="22"/>
          <w:szCs w:val="22"/>
          <w:lang w:eastAsia="en-US"/>
        </w:rPr>
        <w:tab/>
      </w:r>
      <w:r>
        <w:rPr>
          <w:rFonts w:asciiTheme="minorHAnsi" w:eastAsiaTheme="minorHAnsi" w:hAnsiTheme="minorHAnsi" w:cstheme="minorBidi"/>
          <w:sz w:val="22"/>
          <w:szCs w:val="22"/>
          <w:lang w:eastAsia="en-US"/>
        </w:rPr>
        <w:tab/>
      </w:r>
      <w:r>
        <w:rPr>
          <w:rFonts w:asciiTheme="minorHAnsi" w:eastAsiaTheme="minorHAnsi" w:hAnsiTheme="minorHAnsi" w:cstheme="minorBidi"/>
          <w:sz w:val="22"/>
          <w:szCs w:val="22"/>
          <w:lang w:eastAsia="en-US"/>
        </w:rPr>
        <w:tab/>
      </w:r>
      <w:r>
        <w:rPr>
          <w:rFonts w:asciiTheme="minorHAnsi" w:eastAsiaTheme="minorHAnsi" w:hAnsiTheme="minorHAnsi" w:cstheme="minorBidi"/>
          <w:sz w:val="22"/>
          <w:szCs w:val="22"/>
          <w:lang w:eastAsia="en-US"/>
        </w:rPr>
        <w:tab/>
      </w:r>
      <w:r>
        <w:rPr>
          <w:rFonts w:asciiTheme="minorHAnsi" w:eastAsiaTheme="minorHAnsi" w:hAnsiTheme="minorHAnsi" w:cstheme="minorBidi"/>
          <w:sz w:val="22"/>
          <w:szCs w:val="22"/>
          <w:lang w:eastAsia="en-US"/>
        </w:rPr>
        <w:tab/>
      </w:r>
      <w:r w:rsidRPr="00FC6083">
        <w:rPr>
          <w:rFonts w:asciiTheme="minorHAnsi" w:eastAsiaTheme="minorHAnsi" w:hAnsiTheme="minorHAnsi" w:cstheme="minorBidi"/>
          <w:b/>
          <w:sz w:val="22"/>
          <w:szCs w:val="22"/>
          <w:lang w:eastAsia="en-US"/>
        </w:rPr>
        <w:t>[4</w:t>
      </w:r>
      <w:r w:rsidRPr="00FC6083">
        <w:rPr>
          <w:rFonts w:asciiTheme="minorHAnsi" w:eastAsiaTheme="minorHAnsi" w:hAnsiTheme="minorHAnsi" w:cstheme="minorBidi"/>
          <w:b/>
          <w:sz w:val="22"/>
          <w:szCs w:val="22"/>
          <w:lang w:eastAsia="en-US"/>
        </w:rPr>
        <w:t xml:space="preserve"> marks</w:t>
      </w:r>
      <w:r w:rsidRPr="00FC6083">
        <w:rPr>
          <w:rFonts w:asciiTheme="minorHAnsi" w:eastAsiaTheme="minorHAnsi" w:hAnsiTheme="minorHAnsi" w:cstheme="minorBidi"/>
          <w:b/>
          <w:sz w:val="22"/>
          <w:szCs w:val="22"/>
          <w:lang w:eastAsia="en-US"/>
        </w:rPr>
        <w:t>]</w:t>
      </w:r>
    </w:p>
    <w:p w14:paraId="3601CB33" w14:textId="77777777" w:rsidR="00BE6833" w:rsidRPr="00584B94" w:rsidRDefault="00BE6833" w:rsidP="00BE6833">
      <w:pPr>
        <w:spacing w:after="200" w:line="276" w:lineRule="auto"/>
        <w:ind w:left="720"/>
        <w:contextualSpacing/>
        <w:rPr>
          <w:rFonts w:asciiTheme="minorHAnsi" w:eastAsiaTheme="minorHAnsi" w:hAnsiTheme="minorHAnsi" w:cstheme="minorBidi"/>
          <w:sz w:val="22"/>
          <w:szCs w:val="22"/>
          <w:lang w:eastAsia="en-US"/>
        </w:rPr>
      </w:pPr>
    </w:p>
    <w:p w14:paraId="7DDD41EF" w14:textId="3FFC17F7" w:rsidR="00BE6833" w:rsidRPr="00584B94" w:rsidRDefault="00BE6833" w:rsidP="00BE6833">
      <w:pPr>
        <w:numPr>
          <w:ilvl w:val="0"/>
          <w:numId w:val="45"/>
        </w:numPr>
        <w:spacing w:after="200" w:line="276" w:lineRule="auto"/>
        <w:contextualSpacing/>
        <w:rPr>
          <w:rFonts w:asciiTheme="minorHAnsi" w:eastAsiaTheme="minorHAnsi" w:hAnsiTheme="minorHAnsi" w:cstheme="minorBidi"/>
          <w:sz w:val="22"/>
          <w:szCs w:val="22"/>
          <w:lang w:eastAsia="en-US"/>
        </w:rPr>
      </w:pPr>
      <w:r w:rsidRPr="00584B94">
        <w:rPr>
          <w:rFonts w:asciiTheme="minorHAnsi" w:eastAsiaTheme="minorHAnsi" w:hAnsiTheme="minorHAnsi" w:cstheme="minorBidi"/>
          <w:sz w:val="22"/>
          <w:szCs w:val="22"/>
          <w:lang w:eastAsia="en-US"/>
        </w:rPr>
        <w:t>10 kg of a perfect gas in an enclosed rigid metal cylinder is subject to 87 kJ of heat energy.  Determine the temperature change of the gas. Take specific heat at constant volume to be C</w:t>
      </w:r>
      <w:r w:rsidRPr="00584B94">
        <w:rPr>
          <w:rFonts w:asciiTheme="minorHAnsi" w:eastAsiaTheme="minorHAnsi" w:hAnsiTheme="minorHAnsi" w:cstheme="minorBidi"/>
          <w:sz w:val="22"/>
          <w:szCs w:val="22"/>
          <w:vertAlign w:val="subscript"/>
          <w:lang w:eastAsia="en-US"/>
        </w:rPr>
        <w:t>V</w:t>
      </w:r>
      <w:r w:rsidRPr="00584B94">
        <w:rPr>
          <w:rFonts w:asciiTheme="minorHAnsi" w:eastAsiaTheme="minorHAnsi" w:hAnsiTheme="minorHAnsi" w:cstheme="minorBidi"/>
          <w:sz w:val="22"/>
          <w:szCs w:val="22"/>
          <w:lang w:eastAsia="en-US"/>
        </w:rPr>
        <w:t xml:space="preserve"> = 718 J/kg K</w:t>
      </w:r>
      <w:r w:rsidRPr="00584B94">
        <w:rPr>
          <w:rFonts w:asciiTheme="minorHAnsi" w:eastAsiaTheme="minorHAnsi" w:hAnsiTheme="minorHAnsi" w:cstheme="minorBidi"/>
          <w:sz w:val="22"/>
          <w:szCs w:val="22"/>
          <w:lang w:eastAsia="en-US"/>
        </w:rPr>
        <w:tab/>
      </w:r>
      <w:r w:rsidRPr="00584B94">
        <w:rPr>
          <w:rFonts w:asciiTheme="minorHAnsi" w:eastAsiaTheme="minorHAnsi" w:hAnsiTheme="minorHAnsi" w:cstheme="minorBidi"/>
          <w:sz w:val="22"/>
          <w:szCs w:val="22"/>
          <w:lang w:eastAsia="en-US"/>
        </w:rPr>
        <w:tab/>
      </w:r>
      <w:r w:rsidRPr="00584B94">
        <w:rPr>
          <w:rFonts w:asciiTheme="minorHAnsi" w:eastAsiaTheme="minorHAnsi" w:hAnsiTheme="minorHAnsi" w:cstheme="minorBidi"/>
          <w:sz w:val="22"/>
          <w:szCs w:val="22"/>
          <w:lang w:eastAsia="en-US"/>
        </w:rPr>
        <w:tab/>
      </w:r>
      <w:r w:rsidRPr="00584B94">
        <w:rPr>
          <w:rFonts w:asciiTheme="minorHAnsi" w:eastAsiaTheme="minorHAnsi" w:hAnsiTheme="minorHAnsi" w:cstheme="minorBidi"/>
          <w:sz w:val="22"/>
          <w:szCs w:val="22"/>
          <w:lang w:eastAsia="en-US"/>
        </w:rPr>
        <w:tab/>
      </w:r>
      <w:r w:rsidRPr="00584B94">
        <w:rPr>
          <w:rFonts w:asciiTheme="minorHAnsi" w:eastAsiaTheme="minorHAnsi" w:hAnsiTheme="minorHAnsi" w:cstheme="minorBidi"/>
          <w:sz w:val="22"/>
          <w:szCs w:val="22"/>
          <w:lang w:eastAsia="en-US"/>
        </w:rPr>
        <w:tab/>
      </w:r>
      <w:r w:rsidRPr="00584B94">
        <w:rPr>
          <w:rFonts w:asciiTheme="minorHAnsi" w:eastAsiaTheme="minorHAnsi" w:hAnsiTheme="minorHAnsi" w:cstheme="minorBidi"/>
          <w:sz w:val="22"/>
          <w:szCs w:val="22"/>
          <w:lang w:eastAsia="en-US"/>
        </w:rPr>
        <w:tab/>
      </w:r>
      <w:r w:rsidRPr="00584B94">
        <w:rPr>
          <w:rFonts w:asciiTheme="minorHAnsi" w:eastAsiaTheme="minorHAnsi" w:hAnsiTheme="minorHAnsi" w:cstheme="minorBidi"/>
          <w:sz w:val="22"/>
          <w:szCs w:val="22"/>
          <w:lang w:eastAsia="en-US"/>
        </w:rPr>
        <w:tab/>
      </w:r>
      <w:r w:rsidRPr="00584B94">
        <w:rPr>
          <w:rFonts w:asciiTheme="minorHAnsi" w:eastAsiaTheme="minorHAnsi" w:hAnsiTheme="minorHAnsi" w:cstheme="minorBidi"/>
          <w:sz w:val="22"/>
          <w:szCs w:val="22"/>
          <w:lang w:eastAsia="en-US"/>
        </w:rPr>
        <w:tab/>
      </w:r>
      <w:r w:rsidRPr="00584B94">
        <w:rPr>
          <w:rFonts w:asciiTheme="minorHAnsi" w:eastAsiaTheme="minorHAnsi" w:hAnsiTheme="minorHAnsi" w:cstheme="minorBidi"/>
          <w:sz w:val="22"/>
          <w:szCs w:val="22"/>
          <w:lang w:eastAsia="en-US"/>
        </w:rPr>
        <w:tab/>
      </w:r>
      <w:r w:rsidRPr="00584B94">
        <w:rPr>
          <w:rFonts w:asciiTheme="minorHAnsi" w:eastAsiaTheme="minorHAnsi" w:hAnsiTheme="minorHAnsi" w:cstheme="minorBidi"/>
          <w:sz w:val="22"/>
          <w:szCs w:val="22"/>
          <w:lang w:eastAsia="en-US"/>
        </w:rPr>
        <w:tab/>
      </w:r>
      <w:r w:rsidRPr="00584B94">
        <w:rPr>
          <w:rFonts w:asciiTheme="minorHAnsi" w:eastAsiaTheme="minorHAnsi" w:hAnsiTheme="minorHAnsi" w:cstheme="minorBidi"/>
          <w:sz w:val="22"/>
          <w:szCs w:val="22"/>
          <w:lang w:eastAsia="en-US"/>
        </w:rPr>
        <w:tab/>
      </w:r>
      <w:r w:rsidRPr="00584B94">
        <w:rPr>
          <w:rFonts w:asciiTheme="minorHAnsi" w:eastAsiaTheme="minorHAnsi" w:hAnsiTheme="minorHAnsi" w:cstheme="minorBidi"/>
          <w:sz w:val="22"/>
          <w:szCs w:val="22"/>
          <w:lang w:eastAsia="en-US"/>
        </w:rPr>
        <w:tab/>
      </w:r>
      <w:r w:rsidRPr="00584B94">
        <w:rPr>
          <w:rFonts w:asciiTheme="minorHAnsi" w:eastAsiaTheme="minorHAnsi" w:hAnsiTheme="minorHAnsi" w:cstheme="minorBidi"/>
          <w:sz w:val="22"/>
          <w:szCs w:val="22"/>
          <w:lang w:eastAsia="en-US"/>
        </w:rPr>
        <w:tab/>
      </w:r>
      <w:r w:rsidRPr="00584B94">
        <w:rPr>
          <w:rFonts w:asciiTheme="minorHAnsi" w:eastAsiaTheme="minorHAnsi" w:hAnsiTheme="minorHAnsi" w:cstheme="minorBidi"/>
          <w:sz w:val="22"/>
          <w:szCs w:val="22"/>
          <w:lang w:eastAsia="en-US"/>
        </w:rPr>
        <w:tab/>
      </w:r>
      <w:r w:rsidRPr="00584B94">
        <w:rPr>
          <w:rFonts w:asciiTheme="minorHAnsi" w:eastAsiaTheme="minorHAnsi" w:hAnsiTheme="minorHAnsi" w:cstheme="minorBidi"/>
          <w:sz w:val="22"/>
          <w:szCs w:val="22"/>
          <w:lang w:eastAsia="en-US"/>
        </w:rPr>
        <w:tab/>
      </w:r>
      <w:r w:rsidRPr="00584B94">
        <w:rPr>
          <w:rFonts w:asciiTheme="minorHAnsi" w:eastAsiaTheme="minorHAnsi" w:hAnsiTheme="minorHAnsi" w:cstheme="minorBidi"/>
          <w:sz w:val="22"/>
          <w:szCs w:val="22"/>
          <w:lang w:eastAsia="en-US"/>
        </w:rPr>
        <w:tab/>
      </w:r>
      <w:r w:rsidRPr="00584B94">
        <w:rPr>
          <w:rFonts w:asciiTheme="minorHAnsi" w:eastAsiaTheme="minorHAnsi" w:hAnsiTheme="minorHAnsi" w:cstheme="minorBidi"/>
          <w:sz w:val="22"/>
          <w:szCs w:val="22"/>
          <w:lang w:eastAsia="en-US"/>
        </w:rPr>
        <w:tab/>
      </w:r>
      <w:r>
        <w:rPr>
          <w:rFonts w:asciiTheme="minorHAnsi" w:eastAsiaTheme="minorHAnsi" w:hAnsiTheme="minorHAnsi" w:cstheme="minorBidi"/>
          <w:sz w:val="22"/>
          <w:szCs w:val="22"/>
          <w:lang w:eastAsia="en-US"/>
        </w:rPr>
        <w:tab/>
      </w:r>
      <w:r>
        <w:rPr>
          <w:rFonts w:asciiTheme="minorHAnsi" w:eastAsiaTheme="minorHAnsi" w:hAnsiTheme="minorHAnsi" w:cstheme="minorBidi"/>
          <w:sz w:val="22"/>
          <w:szCs w:val="22"/>
          <w:lang w:eastAsia="en-US"/>
        </w:rPr>
        <w:tab/>
      </w:r>
      <w:r>
        <w:rPr>
          <w:rFonts w:asciiTheme="minorHAnsi" w:eastAsiaTheme="minorHAnsi" w:hAnsiTheme="minorHAnsi" w:cstheme="minorBidi"/>
          <w:sz w:val="22"/>
          <w:szCs w:val="22"/>
          <w:lang w:eastAsia="en-US"/>
        </w:rPr>
        <w:tab/>
      </w:r>
      <w:r>
        <w:rPr>
          <w:rFonts w:asciiTheme="minorHAnsi" w:eastAsiaTheme="minorHAnsi" w:hAnsiTheme="minorHAnsi" w:cstheme="minorBidi"/>
          <w:sz w:val="22"/>
          <w:szCs w:val="22"/>
          <w:lang w:eastAsia="en-US"/>
        </w:rPr>
        <w:tab/>
      </w:r>
      <w:r>
        <w:rPr>
          <w:rFonts w:asciiTheme="minorHAnsi" w:eastAsiaTheme="minorHAnsi" w:hAnsiTheme="minorHAnsi" w:cstheme="minorBidi"/>
          <w:sz w:val="22"/>
          <w:szCs w:val="22"/>
          <w:lang w:eastAsia="en-US"/>
        </w:rPr>
        <w:tab/>
      </w:r>
      <w:r>
        <w:rPr>
          <w:rFonts w:asciiTheme="minorHAnsi" w:eastAsiaTheme="minorHAnsi" w:hAnsiTheme="minorHAnsi" w:cstheme="minorBidi"/>
          <w:sz w:val="22"/>
          <w:szCs w:val="22"/>
          <w:lang w:eastAsia="en-US"/>
        </w:rPr>
        <w:tab/>
      </w:r>
      <w:r w:rsidRPr="00FC6083">
        <w:rPr>
          <w:rFonts w:asciiTheme="minorHAnsi" w:eastAsiaTheme="minorHAnsi" w:hAnsiTheme="minorHAnsi" w:cstheme="minorBidi"/>
          <w:b/>
          <w:sz w:val="22"/>
          <w:szCs w:val="22"/>
          <w:lang w:eastAsia="en-US"/>
        </w:rPr>
        <w:t>[3</w:t>
      </w:r>
      <w:r w:rsidRPr="00FC6083">
        <w:rPr>
          <w:rFonts w:asciiTheme="minorHAnsi" w:eastAsiaTheme="minorHAnsi" w:hAnsiTheme="minorHAnsi" w:cstheme="minorBidi"/>
          <w:b/>
          <w:sz w:val="22"/>
          <w:szCs w:val="22"/>
          <w:lang w:eastAsia="en-US"/>
        </w:rPr>
        <w:t xml:space="preserve"> marks</w:t>
      </w:r>
      <w:r w:rsidRPr="00FC6083">
        <w:rPr>
          <w:rFonts w:asciiTheme="minorHAnsi" w:eastAsiaTheme="minorHAnsi" w:hAnsiTheme="minorHAnsi" w:cstheme="minorBidi"/>
          <w:b/>
          <w:sz w:val="22"/>
          <w:szCs w:val="22"/>
          <w:lang w:eastAsia="en-US"/>
        </w:rPr>
        <w:t>]</w:t>
      </w:r>
    </w:p>
    <w:p w14:paraId="2C3768EF" w14:textId="77777777" w:rsidR="00BE6833" w:rsidRPr="00584B94" w:rsidRDefault="00BE6833" w:rsidP="00BE6833">
      <w:pPr>
        <w:spacing w:after="200" w:line="276" w:lineRule="auto"/>
        <w:contextualSpacing/>
        <w:rPr>
          <w:rFonts w:asciiTheme="minorHAnsi" w:eastAsiaTheme="minorHAnsi" w:hAnsiTheme="minorHAnsi" w:cstheme="minorBidi"/>
          <w:sz w:val="22"/>
          <w:szCs w:val="22"/>
          <w:lang w:eastAsia="en-US"/>
        </w:rPr>
      </w:pPr>
    </w:p>
    <w:p w14:paraId="64C15D15" w14:textId="77777777" w:rsidR="00BE6833" w:rsidRPr="00584B94" w:rsidRDefault="00BE6833" w:rsidP="00BE6833">
      <w:pPr>
        <w:spacing w:after="200" w:line="276" w:lineRule="auto"/>
        <w:contextualSpacing/>
        <w:rPr>
          <w:rFonts w:asciiTheme="minorHAnsi" w:eastAsiaTheme="minorHAnsi" w:hAnsiTheme="minorHAnsi" w:cstheme="minorBidi"/>
          <w:sz w:val="22"/>
          <w:szCs w:val="22"/>
          <w:lang w:eastAsia="en-US"/>
        </w:rPr>
      </w:pPr>
    </w:p>
    <w:p w14:paraId="691CDAAC" w14:textId="77777777" w:rsidR="00BE6833" w:rsidRPr="00584B94" w:rsidRDefault="00BE6833" w:rsidP="00BE6833">
      <w:pPr>
        <w:spacing w:after="200" w:line="276" w:lineRule="auto"/>
        <w:contextualSpacing/>
        <w:rPr>
          <w:rFonts w:asciiTheme="minorHAnsi" w:eastAsiaTheme="minorHAnsi" w:hAnsiTheme="minorHAnsi" w:cstheme="minorBidi"/>
          <w:sz w:val="22"/>
          <w:szCs w:val="22"/>
          <w:lang w:eastAsia="en-US"/>
        </w:rPr>
      </w:pPr>
    </w:p>
    <w:p w14:paraId="12FDF5D8" w14:textId="77777777" w:rsidR="00BE6833" w:rsidRPr="00584B94" w:rsidRDefault="00BE6833" w:rsidP="00BE6833">
      <w:pPr>
        <w:spacing w:after="200" w:line="276" w:lineRule="auto"/>
        <w:contextualSpacing/>
        <w:rPr>
          <w:rFonts w:asciiTheme="minorHAnsi" w:eastAsiaTheme="minorHAnsi" w:hAnsiTheme="minorHAnsi" w:cstheme="minorBidi"/>
          <w:sz w:val="22"/>
          <w:szCs w:val="22"/>
          <w:lang w:eastAsia="en-US"/>
        </w:rPr>
      </w:pPr>
    </w:p>
    <w:p w14:paraId="33CD0E86" w14:textId="77777777" w:rsidR="00BE6833" w:rsidRPr="00584B94" w:rsidRDefault="00BE6833" w:rsidP="00BE6833">
      <w:pPr>
        <w:spacing w:after="200" w:line="276" w:lineRule="auto"/>
        <w:contextualSpacing/>
        <w:rPr>
          <w:rFonts w:asciiTheme="minorHAnsi" w:eastAsiaTheme="minorHAnsi" w:hAnsiTheme="minorHAnsi" w:cstheme="minorBidi"/>
          <w:sz w:val="22"/>
          <w:szCs w:val="22"/>
          <w:lang w:eastAsia="en-US"/>
        </w:rPr>
      </w:pPr>
    </w:p>
    <w:p w14:paraId="5CB30737" w14:textId="77777777" w:rsidR="00BE6833" w:rsidRPr="00584B94" w:rsidRDefault="00BE6833" w:rsidP="00BE6833">
      <w:pPr>
        <w:spacing w:after="200" w:line="276" w:lineRule="auto"/>
        <w:contextualSpacing/>
        <w:rPr>
          <w:rFonts w:asciiTheme="minorHAnsi" w:eastAsiaTheme="minorHAnsi" w:hAnsiTheme="minorHAnsi" w:cstheme="minorBidi"/>
          <w:sz w:val="22"/>
          <w:szCs w:val="22"/>
          <w:lang w:eastAsia="en-US"/>
        </w:rPr>
      </w:pPr>
    </w:p>
    <w:p w14:paraId="5B28AF55" w14:textId="77777777" w:rsidR="00BE6833" w:rsidRPr="00584B94" w:rsidRDefault="00BE6833" w:rsidP="00BE6833">
      <w:pPr>
        <w:spacing w:after="200" w:line="276" w:lineRule="auto"/>
        <w:contextualSpacing/>
        <w:rPr>
          <w:rFonts w:asciiTheme="minorHAnsi" w:eastAsiaTheme="minorHAnsi" w:hAnsiTheme="minorHAnsi" w:cstheme="minorBidi"/>
          <w:sz w:val="22"/>
          <w:szCs w:val="22"/>
          <w:lang w:eastAsia="en-US"/>
        </w:rPr>
      </w:pPr>
    </w:p>
    <w:p w14:paraId="42DB2E5D" w14:textId="77777777" w:rsidR="00BE6833" w:rsidRPr="00584B94" w:rsidRDefault="00BE6833" w:rsidP="00BE6833">
      <w:pPr>
        <w:spacing w:after="200" w:line="276" w:lineRule="auto"/>
        <w:contextualSpacing/>
        <w:rPr>
          <w:rFonts w:asciiTheme="minorHAnsi" w:eastAsiaTheme="minorHAnsi" w:hAnsiTheme="minorHAnsi" w:cstheme="minorBidi"/>
          <w:sz w:val="22"/>
          <w:szCs w:val="22"/>
          <w:lang w:eastAsia="en-US"/>
        </w:rPr>
      </w:pPr>
    </w:p>
    <w:p w14:paraId="3EFF5270" w14:textId="77777777" w:rsidR="00BE6833" w:rsidRPr="00584B94" w:rsidRDefault="00BE6833" w:rsidP="00BE6833">
      <w:pPr>
        <w:spacing w:after="200" w:line="276" w:lineRule="auto"/>
        <w:rPr>
          <w:rFonts w:asciiTheme="minorHAnsi" w:eastAsiaTheme="minorHAnsi" w:hAnsiTheme="minorHAnsi" w:cstheme="minorBidi"/>
          <w:b/>
          <w:sz w:val="22"/>
          <w:szCs w:val="22"/>
          <w:u w:val="single"/>
          <w:lang w:eastAsia="en-US"/>
        </w:rPr>
      </w:pPr>
      <w:r w:rsidRPr="00584B94">
        <w:rPr>
          <w:rFonts w:asciiTheme="minorHAnsi" w:eastAsiaTheme="minorHAnsi" w:hAnsiTheme="minorHAnsi" w:cstheme="minorBidi"/>
          <w:b/>
          <w:sz w:val="22"/>
          <w:szCs w:val="22"/>
          <w:u w:val="single"/>
          <w:lang w:eastAsia="en-US"/>
        </w:rPr>
        <w:lastRenderedPageBreak/>
        <w:t>Question 3.</w:t>
      </w:r>
    </w:p>
    <w:p w14:paraId="640A74FE" w14:textId="77777777" w:rsidR="00BE6833" w:rsidRPr="00584B94" w:rsidRDefault="00BE6833" w:rsidP="00BE6833">
      <w:pPr>
        <w:spacing w:after="200" w:line="276" w:lineRule="auto"/>
        <w:rPr>
          <w:rFonts w:asciiTheme="minorHAnsi" w:eastAsiaTheme="minorHAnsi" w:hAnsiTheme="minorHAnsi" w:cstheme="minorBidi"/>
          <w:b/>
          <w:sz w:val="22"/>
          <w:szCs w:val="22"/>
          <w:u w:val="single"/>
          <w:lang w:eastAsia="en-US"/>
        </w:rPr>
      </w:pPr>
    </w:p>
    <w:p w14:paraId="00371A1B" w14:textId="77777777" w:rsidR="00BE6833" w:rsidRPr="00584B94" w:rsidRDefault="00BE6833" w:rsidP="00BE6833">
      <w:pPr>
        <w:pStyle w:val="ListParagraph"/>
        <w:numPr>
          <w:ilvl w:val="0"/>
          <w:numId w:val="49"/>
        </w:numPr>
        <w:spacing w:after="200" w:line="276" w:lineRule="auto"/>
        <w:rPr>
          <w:rFonts w:asciiTheme="minorHAnsi" w:eastAsiaTheme="minorHAnsi" w:hAnsiTheme="minorHAnsi" w:cstheme="minorBidi"/>
          <w:sz w:val="22"/>
          <w:szCs w:val="22"/>
          <w:lang w:eastAsia="en-US"/>
        </w:rPr>
      </w:pPr>
      <w:r w:rsidRPr="00584B94">
        <w:rPr>
          <w:rFonts w:asciiTheme="minorHAnsi" w:eastAsiaTheme="minorHAnsi" w:hAnsiTheme="minorHAnsi" w:cstheme="minorBidi"/>
          <w:sz w:val="22"/>
          <w:szCs w:val="22"/>
          <w:lang w:eastAsia="en-US"/>
        </w:rPr>
        <w:t>Find the equivalent resistance for the following dc circuit:</w:t>
      </w:r>
    </w:p>
    <w:p w14:paraId="5CF12B83" w14:textId="77777777" w:rsidR="00BE6833" w:rsidRPr="00584B94" w:rsidRDefault="00BE6833" w:rsidP="00BE6833">
      <w:pPr>
        <w:spacing w:after="200" w:line="276" w:lineRule="auto"/>
        <w:rPr>
          <w:rFonts w:asciiTheme="minorHAnsi" w:eastAsiaTheme="minorHAnsi" w:hAnsiTheme="minorHAnsi" w:cstheme="minorBidi"/>
          <w:sz w:val="22"/>
          <w:szCs w:val="22"/>
          <w:lang w:eastAsia="en-US"/>
        </w:rPr>
      </w:pPr>
      <w:r w:rsidRPr="00584B94">
        <w:rPr>
          <w:b/>
          <w:noProof/>
        </w:rPr>
        <w:drawing>
          <wp:inline distT="0" distB="0" distL="0" distR="0" wp14:anchorId="6CB6E786" wp14:editId="2546ED34">
            <wp:extent cx="6211960" cy="2087880"/>
            <wp:effectExtent l="0" t="0" r="0" b="762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214997" cy="2088901"/>
                    </a:xfrm>
                    <a:prstGeom prst="rect">
                      <a:avLst/>
                    </a:prstGeom>
                    <a:noFill/>
                    <a:ln>
                      <a:noFill/>
                    </a:ln>
                  </pic:spPr>
                </pic:pic>
              </a:graphicData>
            </a:graphic>
          </wp:inline>
        </w:drawing>
      </w:r>
    </w:p>
    <w:p w14:paraId="2B1F3927" w14:textId="5C2791F0" w:rsidR="00BE6833" w:rsidRPr="00FC6083" w:rsidRDefault="00BE6833" w:rsidP="00BE6833">
      <w:pPr>
        <w:spacing w:after="200" w:line="276" w:lineRule="auto"/>
        <w:ind w:left="7920" w:firstLine="720"/>
        <w:rPr>
          <w:rFonts w:asciiTheme="minorHAnsi" w:eastAsiaTheme="minorHAnsi" w:hAnsiTheme="minorHAnsi" w:cstheme="minorBidi"/>
          <w:b/>
          <w:sz w:val="22"/>
          <w:szCs w:val="22"/>
          <w:lang w:eastAsia="en-US"/>
        </w:rPr>
      </w:pPr>
      <w:r w:rsidRPr="00FC6083">
        <w:rPr>
          <w:rFonts w:asciiTheme="minorHAnsi" w:eastAsiaTheme="minorHAnsi" w:hAnsiTheme="minorHAnsi" w:cstheme="minorBidi"/>
          <w:b/>
          <w:sz w:val="22"/>
          <w:szCs w:val="22"/>
          <w:lang w:eastAsia="en-US"/>
        </w:rPr>
        <w:t>[5</w:t>
      </w:r>
      <w:r w:rsidRPr="00FC6083">
        <w:rPr>
          <w:rFonts w:asciiTheme="minorHAnsi" w:eastAsiaTheme="minorHAnsi" w:hAnsiTheme="minorHAnsi" w:cstheme="minorBidi"/>
          <w:b/>
          <w:sz w:val="22"/>
          <w:szCs w:val="22"/>
          <w:lang w:eastAsia="en-US"/>
        </w:rPr>
        <w:t xml:space="preserve"> marks</w:t>
      </w:r>
      <w:r w:rsidRPr="00FC6083">
        <w:rPr>
          <w:rFonts w:asciiTheme="minorHAnsi" w:eastAsiaTheme="minorHAnsi" w:hAnsiTheme="minorHAnsi" w:cstheme="minorBidi"/>
          <w:b/>
          <w:sz w:val="22"/>
          <w:szCs w:val="22"/>
          <w:lang w:eastAsia="en-US"/>
        </w:rPr>
        <w:t>]</w:t>
      </w:r>
    </w:p>
    <w:p w14:paraId="67E058FE" w14:textId="77777777" w:rsidR="00BE6833" w:rsidRPr="00584B94" w:rsidRDefault="00BE6833" w:rsidP="00BE6833">
      <w:pPr>
        <w:spacing w:after="200" w:line="276" w:lineRule="auto"/>
        <w:ind w:left="7920" w:firstLine="720"/>
        <w:rPr>
          <w:rFonts w:asciiTheme="minorHAnsi" w:eastAsiaTheme="minorHAnsi" w:hAnsiTheme="minorHAnsi" w:cstheme="minorBidi"/>
          <w:sz w:val="22"/>
          <w:szCs w:val="22"/>
          <w:lang w:eastAsia="en-US"/>
        </w:rPr>
      </w:pPr>
    </w:p>
    <w:p w14:paraId="24C30196" w14:textId="77777777" w:rsidR="00BE6833" w:rsidRPr="00584B94" w:rsidRDefault="00BE6833" w:rsidP="00BE6833">
      <w:pPr>
        <w:spacing w:after="200" w:line="276" w:lineRule="auto"/>
        <w:ind w:left="720"/>
        <w:rPr>
          <w:rFonts w:asciiTheme="minorHAnsi" w:eastAsiaTheme="minorHAnsi" w:hAnsiTheme="minorHAnsi" w:cstheme="minorBidi"/>
          <w:sz w:val="22"/>
          <w:szCs w:val="22"/>
          <w:lang w:eastAsia="en-US"/>
        </w:rPr>
      </w:pPr>
      <w:r w:rsidRPr="00584B94">
        <w:rPr>
          <w:rFonts w:asciiTheme="minorHAnsi" w:eastAsiaTheme="minorHAnsi" w:hAnsiTheme="minorHAnsi" w:cstheme="minorBidi"/>
          <w:sz w:val="22"/>
          <w:szCs w:val="22"/>
          <w:lang w:eastAsia="en-US"/>
        </w:rPr>
        <w:t>b) For the following circuit find:</w:t>
      </w:r>
    </w:p>
    <w:p w14:paraId="68208DE3" w14:textId="0922DA3E" w:rsidR="00BE6833" w:rsidRPr="00584B94" w:rsidRDefault="00BE6833" w:rsidP="00BE6833">
      <w:pPr>
        <w:spacing w:after="200" w:line="276" w:lineRule="auto"/>
        <w:ind w:left="720"/>
        <w:rPr>
          <w:rFonts w:asciiTheme="minorHAnsi" w:eastAsiaTheme="minorHAnsi" w:hAnsiTheme="minorHAnsi" w:cstheme="minorBidi"/>
          <w:sz w:val="22"/>
          <w:szCs w:val="22"/>
          <w:lang w:eastAsia="en-US"/>
        </w:rPr>
      </w:pPr>
      <w:r w:rsidRPr="00584B94">
        <w:rPr>
          <w:rFonts w:asciiTheme="minorHAnsi" w:eastAsiaTheme="minorHAnsi" w:hAnsiTheme="minorHAnsi" w:cstheme="minorBidi"/>
          <w:sz w:val="22"/>
          <w:szCs w:val="22"/>
          <w:lang w:eastAsia="en-US"/>
        </w:rPr>
        <w:tab/>
        <w:t>(</w:t>
      </w:r>
      <w:proofErr w:type="spellStart"/>
      <w:r w:rsidRPr="00584B94">
        <w:rPr>
          <w:rFonts w:asciiTheme="minorHAnsi" w:eastAsiaTheme="minorHAnsi" w:hAnsiTheme="minorHAnsi" w:cstheme="minorBidi"/>
          <w:sz w:val="22"/>
          <w:szCs w:val="22"/>
          <w:lang w:eastAsia="en-US"/>
        </w:rPr>
        <w:t>i</w:t>
      </w:r>
      <w:proofErr w:type="spellEnd"/>
      <w:r w:rsidRPr="00584B94">
        <w:rPr>
          <w:rFonts w:asciiTheme="minorHAnsi" w:eastAsiaTheme="minorHAnsi" w:hAnsiTheme="minorHAnsi" w:cstheme="minorBidi"/>
          <w:sz w:val="22"/>
          <w:szCs w:val="22"/>
          <w:lang w:eastAsia="en-US"/>
        </w:rPr>
        <w:t>) The total equivalent capacitance.</w:t>
      </w:r>
      <w:r w:rsidRPr="00584B94">
        <w:rPr>
          <w:rFonts w:asciiTheme="minorHAnsi" w:eastAsiaTheme="minorHAnsi" w:hAnsiTheme="minorHAnsi" w:cstheme="minorBidi"/>
          <w:sz w:val="22"/>
          <w:szCs w:val="22"/>
          <w:lang w:eastAsia="en-US"/>
        </w:rPr>
        <w:tab/>
      </w:r>
      <w:r w:rsidRPr="00584B94">
        <w:rPr>
          <w:rFonts w:asciiTheme="minorHAnsi" w:eastAsiaTheme="minorHAnsi" w:hAnsiTheme="minorHAnsi" w:cstheme="minorBidi"/>
          <w:sz w:val="22"/>
          <w:szCs w:val="22"/>
          <w:lang w:eastAsia="en-US"/>
        </w:rPr>
        <w:tab/>
      </w:r>
      <w:r w:rsidRPr="00584B94">
        <w:rPr>
          <w:rFonts w:asciiTheme="minorHAnsi" w:eastAsiaTheme="minorHAnsi" w:hAnsiTheme="minorHAnsi" w:cstheme="minorBidi"/>
          <w:sz w:val="22"/>
          <w:szCs w:val="22"/>
          <w:lang w:eastAsia="en-US"/>
        </w:rPr>
        <w:tab/>
      </w:r>
      <w:r w:rsidRPr="00584B94">
        <w:rPr>
          <w:rFonts w:asciiTheme="minorHAnsi" w:eastAsiaTheme="minorHAnsi" w:hAnsiTheme="minorHAnsi" w:cstheme="minorBidi"/>
          <w:sz w:val="22"/>
          <w:szCs w:val="22"/>
          <w:lang w:eastAsia="en-US"/>
        </w:rPr>
        <w:tab/>
      </w:r>
      <w:r w:rsidRPr="00584B94">
        <w:rPr>
          <w:rFonts w:asciiTheme="minorHAnsi" w:eastAsiaTheme="minorHAnsi" w:hAnsiTheme="minorHAnsi" w:cstheme="minorBidi"/>
          <w:sz w:val="22"/>
          <w:szCs w:val="22"/>
          <w:lang w:eastAsia="en-US"/>
        </w:rPr>
        <w:tab/>
      </w:r>
      <w:r w:rsidRPr="00584B94">
        <w:rPr>
          <w:rFonts w:asciiTheme="minorHAnsi" w:eastAsiaTheme="minorHAnsi" w:hAnsiTheme="minorHAnsi" w:cstheme="minorBidi"/>
          <w:sz w:val="22"/>
          <w:szCs w:val="22"/>
          <w:lang w:eastAsia="en-US"/>
        </w:rPr>
        <w:tab/>
      </w:r>
      <w:r w:rsidRPr="00FC6083">
        <w:rPr>
          <w:rFonts w:asciiTheme="minorHAnsi" w:eastAsiaTheme="minorHAnsi" w:hAnsiTheme="minorHAnsi" w:cstheme="minorBidi"/>
          <w:b/>
          <w:sz w:val="22"/>
          <w:szCs w:val="22"/>
          <w:lang w:eastAsia="en-US"/>
        </w:rPr>
        <w:t>[1</w:t>
      </w:r>
      <w:r w:rsidRPr="00FC6083">
        <w:rPr>
          <w:rFonts w:asciiTheme="minorHAnsi" w:eastAsiaTheme="minorHAnsi" w:hAnsiTheme="minorHAnsi" w:cstheme="minorBidi"/>
          <w:b/>
          <w:sz w:val="22"/>
          <w:szCs w:val="22"/>
          <w:lang w:eastAsia="en-US"/>
        </w:rPr>
        <w:t xml:space="preserve"> mark</w:t>
      </w:r>
      <w:r w:rsidRPr="00FC6083">
        <w:rPr>
          <w:rFonts w:asciiTheme="minorHAnsi" w:eastAsiaTheme="minorHAnsi" w:hAnsiTheme="minorHAnsi" w:cstheme="minorBidi"/>
          <w:b/>
          <w:sz w:val="22"/>
          <w:szCs w:val="22"/>
          <w:lang w:eastAsia="en-US"/>
        </w:rPr>
        <w:t>]</w:t>
      </w:r>
    </w:p>
    <w:p w14:paraId="43F038B9" w14:textId="48EEB858" w:rsidR="00BE6833" w:rsidRPr="00584B94" w:rsidRDefault="00BE6833" w:rsidP="00BE6833">
      <w:pPr>
        <w:spacing w:after="200" w:line="276" w:lineRule="auto"/>
        <w:ind w:left="720"/>
        <w:rPr>
          <w:rFonts w:asciiTheme="minorHAnsi" w:eastAsiaTheme="minorHAnsi" w:hAnsiTheme="minorHAnsi" w:cstheme="minorBidi"/>
          <w:sz w:val="22"/>
          <w:szCs w:val="22"/>
          <w:lang w:eastAsia="en-US"/>
        </w:rPr>
      </w:pPr>
      <w:r w:rsidRPr="00584B94">
        <w:rPr>
          <w:rFonts w:asciiTheme="minorHAnsi" w:eastAsiaTheme="minorHAnsi" w:hAnsiTheme="minorHAnsi" w:cstheme="minorBidi"/>
          <w:sz w:val="22"/>
          <w:szCs w:val="22"/>
          <w:lang w:eastAsia="en-US"/>
        </w:rPr>
        <w:tab/>
        <w:t>(ii) The total charge.</w:t>
      </w:r>
      <w:r w:rsidRPr="00584B94">
        <w:rPr>
          <w:rFonts w:asciiTheme="minorHAnsi" w:eastAsiaTheme="minorHAnsi" w:hAnsiTheme="minorHAnsi" w:cstheme="minorBidi"/>
          <w:sz w:val="22"/>
          <w:szCs w:val="22"/>
          <w:lang w:eastAsia="en-US"/>
        </w:rPr>
        <w:tab/>
      </w:r>
      <w:r w:rsidRPr="00584B94">
        <w:rPr>
          <w:rFonts w:asciiTheme="minorHAnsi" w:eastAsiaTheme="minorHAnsi" w:hAnsiTheme="minorHAnsi" w:cstheme="minorBidi"/>
          <w:sz w:val="22"/>
          <w:szCs w:val="22"/>
          <w:lang w:eastAsia="en-US"/>
        </w:rPr>
        <w:tab/>
      </w:r>
      <w:r w:rsidRPr="00584B94">
        <w:rPr>
          <w:rFonts w:asciiTheme="minorHAnsi" w:eastAsiaTheme="minorHAnsi" w:hAnsiTheme="minorHAnsi" w:cstheme="minorBidi"/>
          <w:sz w:val="22"/>
          <w:szCs w:val="22"/>
          <w:lang w:eastAsia="en-US"/>
        </w:rPr>
        <w:tab/>
      </w:r>
      <w:r w:rsidRPr="00584B94">
        <w:rPr>
          <w:rFonts w:asciiTheme="minorHAnsi" w:eastAsiaTheme="minorHAnsi" w:hAnsiTheme="minorHAnsi" w:cstheme="minorBidi"/>
          <w:sz w:val="22"/>
          <w:szCs w:val="22"/>
          <w:lang w:eastAsia="en-US"/>
        </w:rPr>
        <w:tab/>
      </w:r>
      <w:r w:rsidRPr="00584B94">
        <w:rPr>
          <w:rFonts w:asciiTheme="minorHAnsi" w:eastAsiaTheme="minorHAnsi" w:hAnsiTheme="minorHAnsi" w:cstheme="minorBidi"/>
          <w:sz w:val="22"/>
          <w:szCs w:val="22"/>
          <w:lang w:eastAsia="en-US"/>
        </w:rPr>
        <w:tab/>
      </w:r>
      <w:r w:rsidRPr="00584B94">
        <w:rPr>
          <w:rFonts w:asciiTheme="minorHAnsi" w:eastAsiaTheme="minorHAnsi" w:hAnsiTheme="minorHAnsi" w:cstheme="minorBidi"/>
          <w:sz w:val="22"/>
          <w:szCs w:val="22"/>
          <w:lang w:eastAsia="en-US"/>
        </w:rPr>
        <w:tab/>
      </w:r>
      <w:r w:rsidRPr="00584B94">
        <w:rPr>
          <w:rFonts w:asciiTheme="minorHAnsi" w:eastAsiaTheme="minorHAnsi" w:hAnsiTheme="minorHAnsi" w:cstheme="minorBidi"/>
          <w:sz w:val="22"/>
          <w:szCs w:val="22"/>
          <w:lang w:eastAsia="en-US"/>
        </w:rPr>
        <w:tab/>
      </w:r>
      <w:r w:rsidRPr="00584B94">
        <w:rPr>
          <w:rFonts w:asciiTheme="minorHAnsi" w:eastAsiaTheme="minorHAnsi" w:hAnsiTheme="minorHAnsi" w:cstheme="minorBidi"/>
          <w:sz w:val="22"/>
          <w:szCs w:val="22"/>
          <w:lang w:eastAsia="en-US"/>
        </w:rPr>
        <w:tab/>
      </w:r>
      <w:r w:rsidRPr="00FC6083">
        <w:rPr>
          <w:rFonts w:asciiTheme="minorHAnsi" w:eastAsiaTheme="minorHAnsi" w:hAnsiTheme="minorHAnsi" w:cstheme="minorBidi"/>
          <w:b/>
          <w:sz w:val="22"/>
          <w:szCs w:val="22"/>
          <w:lang w:eastAsia="en-US"/>
        </w:rPr>
        <w:t>[2</w:t>
      </w:r>
      <w:r w:rsidRPr="00FC6083">
        <w:rPr>
          <w:rFonts w:asciiTheme="minorHAnsi" w:eastAsiaTheme="minorHAnsi" w:hAnsiTheme="minorHAnsi" w:cstheme="minorBidi"/>
          <w:b/>
          <w:sz w:val="22"/>
          <w:szCs w:val="22"/>
          <w:lang w:eastAsia="en-US"/>
        </w:rPr>
        <w:t xml:space="preserve"> marks</w:t>
      </w:r>
      <w:r w:rsidRPr="00FC6083">
        <w:rPr>
          <w:rFonts w:asciiTheme="minorHAnsi" w:eastAsiaTheme="minorHAnsi" w:hAnsiTheme="minorHAnsi" w:cstheme="minorBidi"/>
          <w:b/>
          <w:sz w:val="22"/>
          <w:szCs w:val="22"/>
          <w:lang w:eastAsia="en-US"/>
        </w:rPr>
        <w:t>]</w:t>
      </w:r>
    </w:p>
    <w:p w14:paraId="71BCE353" w14:textId="1D0E75DD" w:rsidR="00BE6833" w:rsidRPr="00584B94" w:rsidRDefault="00BE6833" w:rsidP="00BE6833">
      <w:pPr>
        <w:spacing w:after="200" w:line="276" w:lineRule="auto"/>
        <w:ind w:left="720"/>
        <w:rPr>
          <w:rFonts w:asciiTheme="minorHAnsi" w:eastAsiaTheme="minorHAnsi" w:hAnsiTheme="minorHAnsi" w:cstheme="minorBidi"/>
          <w:sz w:val="22"/>
          <w:szCs w:val="22"/>
          <w:lang w:eastAsia="en-US"/>
        </w:rPr>
      </w:pPr>
      <w:r w:rsidRPr="00584B94">
        <w:rPr>
          <w:rFonts w:asciiTheme="minorHAnsi" w:eastAsiaTheme="minorHAnsi" w:hAnsiTheme="minorHAnsi" w:cstheme="minorBidi"/>
          <w:sz w:val="22"/>
          <w:szCs w:val="22"/>
          <w:lang w:eastAsia="en-US"/>
        </w:rPr>
        <w:tab/>
        <w:t>(iii) The total energy.</w:t>
      </w:r>
      <w:r w:rsidRPr="00584B94">
        <w:rPr>
          <w:rFonts w:asciiTheme="minorHAnsi" w:eastAsiaTheme="minorHAnsi" w:hAnsiTheme="minorHAnsi" w:cstheme="minorBidi"/>
          <w:sz w:val="22"/>
          <w:szCs w:val="22"/>
          <w:lang w:eastAsia="en-US"/>
        </w:rPr>
        <w:tab/>
      </w:r>
      <w:r w:rsidRPr="00584B94">
        <w:rPr>
          <w:rFonts w:asciiTheme="minorHAnsi" w:eastAsiaTheme="minorHAnsi" w:hAnsiTheme="minorHAnsi" w:cstheme="minorBidi"/>
          <w:sz w:val="22"/>
          <w:szCs w:val="22"/>
          <w:lang w:eastAsia="en-US"/>
        </w:rPr>
        <w:tab/>
      </w:r>
      <w:r w:rsidRPr="00584B94">
        <w:rPr>
          <w:rFonts w:asciiTheme="minorHAnsi" w:eastAsiaTheme="minorHAnsi" w:hAnsiTheme="minorHAnsi" w:cstheme="minorBidi"/>
          <w:sz w:val="22"/>
          <w:szCs w:val="22"/>
          <w:lang w:eastAsia="en-US"/>
        </w:rPr>
        <w:tab/>
      </w:r>
      <w:r w:rsidRPr="00584B94">
        <w:rPr>
          <w:rFonts w:asciiTheme="minorHAnsi" w:eastAsiaTheme="minorHAnsi" w:hAnsiTheme="minorHAnsi" w:cstheme="minorBidi"/>
          <w:sz w:val="22"/>
          <w:szCs w:val="22"/>
          <w:lang w:eastAsia="en-US"/>
        </w:rPr>
        <w:tab/>
      </w:r>
      <w:r w:rsidRPr="00584B94">
        <w:rPr>
          <w:rFonts w:asciiTheme="minorHAnsi" w:eastAsiaTheme="minorHAnsi" w:hAnsiTheme="minorHAnsi" w:cstheme="minorBidi"/>
          <w:sz w:val="22"/>
          <w:szCs w:val="22"/>
          <w:lang w:eastAsia="en-US"/>
        </w:rPr>
        <w:tab/>
      </w:r>
      <w:r w:rsidRPr="00584B94">
        <w:rPr>
          <w:rFonts w:asciiTheme="minorHAnsi" w:eastAsiaTheme="minorHAnsi" w:hAnsiTheme="minorHAnsi" w:cstheme="minorBidi"/>
          <w:sz w:val="22"/>
          <w:szCs w:val="22"/>
          <w:lang w:eastAsia="en-US"/>
        </w:rPr>
        <w:tab/>
      </w:r>
      <w:r w:rsidRPr="00584B94">
        <w:rPr>
          <w:rFonts w:asciiTheme="minorHAnsi" w:eastAsiaTheme="minorHAnsi" w:hAnsiTheme="minorHAnsi" w:cstheme="minorBidi"/>
          <w:sz w:val="22"/>
          <w:szCs w:val="22"/>
          <w:lang w:eastAsia="en-US"/>
        </w:rPr>
        <w:tab/>
      </w:r>
      <w:r w:rsidRPr="00584B94">
        <w:rPr>
          <w:rFonts w:asciiTheme="minorHAnsi" w:eastAsiaTheme="minorHAnsi" w:hAnsiTheme="minorHAnsi" w:cstheme="minorBidi"/>
          <w:sz w:val="22"/>
          <w:szCs w:val="22"/>
          <w:lang w:eastAsia="en-US"/>
        </w:rPr>
        <w:tab/>
      </w:r>
      <w:r w:rsidRPr="00FC6083">
        <w:rPr>
          <w:rFonts w:asciiTheme="minorHAnsi" w:eastAsiaTheme="minorHAnsi" w:hAnsiTheme="minorHAnsi" w:cstheme="minorBidi"/>
          <w:b/>
          <w:sz w:val="22"/>
          <w:szCs w:val="22"/>
          <w:lang w:eastAsia="en-US"/>
        </w:rPr>
        <w:t>[2</w:t>
      </w:r>
      <w:r w:rsidRPr="00FC6083">
        <w:rPr>
          <w:rFonts w:asciiTheme="minorHAnsi" w:eastAsiaTheme="minorHAnsi" w:hAnsiTheme="minorHAnsi" w:cstheme="minorBidi"/>
          <w:b/>
          <w:sz w:val="22"/>
          <w:szCs w:val="22"/>
          <w:lang w:eastAsia="en-US"/>
        </w:rPr>
        <w:t xml:space="preserve"> marks</w:t>
      </w:r>
      <w:r w:rsidRPr="00FC6083">
        <w:rPr>
          <w:rFonts w:asciiTheme="minorHAnsi" w:eastAsiaTheme="minorHAnsi" w:hAnsiTheme="minorHAnsi" w:cstheme="minorBidi"/>
          <w:b/>
          <w:sz w:val="22"/>
          <w:szCs w:val="22"/>
          <w:lang w:eastAsia="en-US"/>
        </w:rPr>
        <w:t>]</w:t>
      </w:r>
    </w:p>
    <w:p w14:paraId="7669EA59" w14:textId="77777777" w:rsidR="00BE6833" w:rsidRPr="00584B94" w:rsidRDefault="00BE6833" w:rsidP="00BE6833">
      <w:pPr>
        <w:spacing w:after="200" w:line="276" w:lineRule="auto"/>
        <w:rPr>
          <w:rFonts w:asciiTheme="minorHAnsi" w:eastAsiaTheme="minorHAnsi" w:hAnsiTheme="minorHAnsi" w:cstheme="minorBidi"/>
          <w:sz w:val="22"/>
          <w:szCs w:val="22"/>
          <w:lang w:eastAsia="en-US"/>
        </w:rPr>
      </w:pPr>
      <w:r w:rsidRPr="00584B94">
        <w:rPr>
          <w:rFonts w:asciiTheme="minorHAnsi" w:eastAsiaTheme="minorHAnsi" w:hAnsiTheme="minorHAnsi" w:cstheme="minorBidi"/>
          <w:noProof/>
          <w:sz w:val="22"/>
          <w:szCs w:val="22"/>
        </w:rPr>
        <w:drawing>
          <wp:anchor distT="0" distB="0" distL="114300" distR="114300" simplePos="0" relativeHeight="251661312" behindDoc="0" locked="0" layoutInCell="1" allowOverlap="1" wp14:anchorId="1A320B5E" wp14:editId="60C4D5F9">
            <wp:simplePos x="0" y="0"/>
            <wp:positionH relativeFrom="column">
              <wp:posOffset>480060</wp:posOffset>
            </wp:positionH>
            <wp:positionV relativeFrom="paragraph">
              <wp:posOffset>147955</wp:posOffset>
            </wp:positionV>
            <wp:extent cx="5293395" cy="2461260"/>
            <wp:effectExtent l="0" t="0" r="254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cstate="print"/>
                    <a:srcRect l="8808" t="21622" r="35502" b="45946"/>
                    <a:stretch>
                      <a:fillRect/>
                    </a:stretch>
                  </pic:blipFill>
                  <pic:spPr bwMode="auto">
                    <a:xfrm>
                      <a:off x="0" y="0"/>
                      <a:ext cx="5295206" cy="2462102"/>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14:paraId="58505AA2" w14:textId="77777777" w:rsidR="00BE6833" w:rsidRPr="00584B94" w:rsidRDefault="00BE6833" w:rsidP="00BE6833">
      <w:pPr>
        <w:spacing w:after="200" w:line="276" w:lineRule="auto"/>
        <w:rPr>
          <w:rFonts w:asciiTheme="minorHAnsi" w:eastAsiaTheme="minorHAnsi" w:hAnsiTheme="minorHAnsi" w:cstheme="minorBidi"/>
          <w:sz w:val="22"/>
          <w:szCs w:val="22"/>
          <w:lang w:eastAsia="en-US"/>
        </w:rPr>
      </w:pPr>
    </w:p>
    <w:p w14:paraId="1DB1CDE6" w14:textId="77777777" w:rsidR="00BE6833" w:rsidRPr="00584B94" w:rsidRDefault="00BE6833" w:rsidP="00BE6833">
      <w:pPr>
        <w:spacing w:after="200" w:line="276" w:lineRule="auto"/>
        <w:rPr>
          <w:rFonts w:asciiTheme="minorHAnsi" w:eastAsiaTheme="minorHAnsi" w:hAnsiTheme="minorHAnsi" w:cstheme="minorBidi"/>
          <w:sz w:val="22"/>
          <w:szCs w:val="22"/>
          <w:lang w:eastAsia="en-US"/>
        </w:rPr>
      </w:pPr>
    </w:p>
    <w:p w14:paraId="4934AA40" w14:textId="77777777" w:rsidR="00BE6833" w:rsidRPr="00584B94" w:rsidRDefault="00BE6833" w:rsidP="00BE6833">
      <w:pPr>
        <w:spacing w:after="200" w:line="276" w:lineRule="auto"/>
        <w:rPr>
          <w:rFonts w:asciiTheme="minorHAnsi" w:eastAsiaTheme="minorHAnsi" w:hAnsiTheme="minorHAnsi" w:cstheme="minorBidi"/>
          <w:sz w:val="22"/>
          <w:szCs w:val="22"/>
          <w:lang w:eastAsia="en-US"/>
        </w:rPr>
      </w:pPr>
    </w:p>
    <w:p w14:paraId="04742DD9" w14:textId="77777777" w:rsidR="00BE6833" w:rsidRPr="00584B94" w:rsidRDefault="00BE6833" w:rsidP="00BE6833">
      <w:pPr>
        <w:spacing w:after="200" w:line="276" w:lineRule="auto"/>
        <w:rPr>
          <w:rFonts w:asciiTheme="minorHAnsi" w:eastAsiaTheme="minorHAnsi" w:hAnsiTheme="minorHAnsi" w:cstheme="minorBidi"/>
          <w:sz w:val="22"/>
          <w:szCs w:val="22"/>
          <w:lang w:eastAsia="en-US"/>
        </w:rPr>
      </w:pPr>
    </w:p>
    <w:p w14:paraId="780F9414" w14:textId="77777777" w:rsidR="00BE6833" w:rsidRPr="00584B94" w:rsidRDefault="00BE6833" w:rsidP="00BE6833">
      <w:pPr>
        <w:spacing w:after="200" w:line="276" w:lineRule="auto"/>
        <w:contextualSpacing/>
        <w:rPr>
          <w:rFonts w:asciiTheme="minorHAnsi" w:eastAsiaTheme="minorHAnsi" w:hAnsiTheme="minorHAnsi" w:cstheme="minorBidi"/>
          <w:sz w:val="22"/>
          <w:szCs w:val="22"/>
          <w:lang w:eastAsia="en-US"/>
        </w:rPr>
      </w:pPr>
    </w:p>
    <w:p w14:paraId="08B0B097" w14:textId="77777777" w:rsidR="00BE6833" w:rsidRPr="00584B94" w:rsidRDefault="00BE6833" w:rsidP="00BE6833">
      <w:pPr>
        <w:ind w:left="345"/>
        <w:rPr>
          <w:rFonts w:asciiTheme="minorHAnsi" w:eastAsiaTheme="minorHAnsi" w:hAnsiTheme="minorHAnsi" w:cstheme="minorBidi"/>
          <w:sz w:val="22"/>
          <w:szCs w:val="22"/>
          <w:lang w:eastAsia="en-US"/>
        </w:rPr>
      </w:pPr>
      <w:r w:rsidRPr="00584B94">
        <w:rPr>
          <w:rFonts w:asciiTheme="minorHAnsi" w:eastAsiaTheme="minorHAnsi" w:hAnsiTheme="minorHAnsi" w:cstheme="minorBidi"/>
          <w:sz w:val="22"/>
          <w:szCs w:val="22"/>
          <w:lang w:eastAsia="en-US"/>
        </w:rPr>
        <w:tab/>
      </w:r>
      <w:r w:rsidRPr="00584B94">
        <w:rPr>
          <w:rFonts w:asciiTheme="minorHAnsi" w:eastAsiaTheme="minorHAnsi" w:hAnsiTheme="minorHAnsi" w:cstheme="minorBidi"/>
          <w:sz w:val="22"/>
          <w:szCs w:val="22"/>
          <w:lang w:eastAsia="en-US"/>
        </w:rPr>
        <w:tab/>
      </w:r>
      <w:r w:rsidRPr="00584B94">
        <w:rPr>
          <w:rFonts w:asciiTheme="minorHAnsi" w:eastAsiaTheme="minorHAnsi" w:hAnsiTheme="minorHAnsi" w:cstheme="minorBidi"/>
          <w:sz w:val="22"/>
          <w:szCs w:val="22"/>
          <w:lang w:eastAsia="en-US"/>
        </w:rPr>
        <w:tab/>
      </w:r>
      <w:r w:rsidRPr="00584B94">
        <w:rPr>
          <w:rFonts w:asciiTheme="minorHAnsi" w:eastAsiaTheme="minorHAnsi" w:hAnsiTheme="minorHAnsi" w:cstheme="minorBidi"/>
          <w:sz w:val="22"/>
          <w:szCs w:val="22"/>
          <w:lang w:eastAsia="en-US"/>
        </w:rPr>
        <w:tab/>
      </w:r>
      <w:r w:rsidRPr="00584B94">
        <w:rPr>
          <w:rFonts w:asciiTheme="minorHAnsi" w:eastAsiaTheme="minorHAnsi" w:hAnsiTheme="minorHAnsi" w:cstheme="minorBidi"/>
          <w:sz w:val="22"/>
          <w:szCs w:val="22"/>
          <w:lang w:eastAsia="en-US"/>
        </w:rPr>
        <w:tab/>
      </w:r>
      <w:r w:rsidRPr="00584B94">
        <w:rPr>
          <w:rFonts w:asciiTheme="minorHAnsi" w:eastAsiaTheme="minorHAnsi" w:hAnsiTheme="minorHAnsi" w:cstheme="minorBidi"/>
          <w:sz w:val="22"/>
          <w:szCs w:val="22"/>
          <w:lang w:eastAsia="en-US"/>
        </w:rPr>
        <w:tab/>
      </w:r>
      <w:r w:rsidRPr="00584B94">
        <w:rPr>
          <w:rFonts w:asciiTheme="minorHAnsi" w:eastAsiaTheme="minorHAnsi" w:hAnsiTheme="minorHAnsi" w:cstheme="minorBidi"/>
          <w:sz w:val="22"/>
          <w:szCs w:val="22"/>
          <w:lang w:eastAsia="en-US"/>
        </w:rPr>
        <w:tab/>
      </w:r>
      <w:r w:rsidRPr="00584B94">
        <w:rPr>
          <w:rFonts w:asciiTheme="minorHAnsi" w:eastAsiaTheme="minorHAnsi" w:hAnsiTheme="minorHAnsi" w:cstheme="minorBidi"/>
          <w:sz w:val="22"/>
          <w:szCs w:val="22"/>
          <w:lang w:eastAsia="en-US"/>
        </w:rPr>
        <w:tab/>
      </w:r>
      <w:r w:rsidRPr="00584B94">
        <w:rPr>
          <w:rFonts w:asciiTheme="minorHAnsi" w:eastAsiaTheme="minorHAnsi" w:hAnsiTheme="minorHAnsi" w:cstheme="minorBidi"/>
          <w:sz w:val="22"/>
          <w:szCs w:val="22"/>
          <w:lang w:eastAsia="en-US"/>
        </w:rPr>
        <w:tab/>
      </w:r>
      <w:r w:rsidRPr="00584B94">
        <w:rPr>
          <w:rFonts w:asciiTheme="minorHAnsi" w:eastAsiaTheme="minorHAnsi" w:hAnsiTheme="minorHAnsi" w:cstheme="minorBidi"/>
          <w:sz w:val="22"/>
          <w:szCs w:val="22"/>
          <w:lang w:eastAsia="en-US"/>
        </w:rPr>
        <w:tab/>
      </w:r>
      <w:r w:rsidRPr="00584B94">
        <w:rPr>
          <w:rFonts w:asciiTheme="minorHAnsi" w:eastAsiaTheme="minorHAnsi" w:hAnsiTheme="minorHAnsi" w:cstheme="minorBidi"/>
          <w:sz w:val="22"/>
          <w:szCs w:val="22"/>
          <w:lang w:eastAsia="en-US"/>
        </w:rPr>
        <w:tab/>
      </w:r>
      <w:r w:rsidRPr="00584B94">
        <w:rPr>
          <w:rFonts w:asciiTheme="minorHAnsi" w:eastAsiaTheme="minorHAnsi" w:hAnsiTheme="minorHAnsi" w:cstheme="minorBidi"/>
          <w:sz w:val="22"/>
          <w:szCs w:val="22"/>
          <w:lang w:eastAsia="en-US"/>
        </w:rPr>
        <w:tab/>
      </w:r>
    </w:p>
    <w:p w14:paraId="7D7344ED" w14:textId="77777777" w:rsidR="00BE6833" w:rsidRPr="00584B94" w:rsidRDefault="00BE6833" w:rsidP="00BE6833">
      <w:pPr>
        <w:ind w:left="345"/>
        <w:rPr>
          <w:rFonts w:asciiTheme="minorHAnsi" w:eastAsiaTheme="minorHAnsi" w:hAnsiTheme="minorHAnsi" w:cstheme="minorBidi"/>
          <w:sz w:val="22"/>
          <w:szCs w:val="22"/>
          <w:lang w:eastAsia="en-US"/>
        </w:rPr>
      </w:pPr>
    </w:p>
    <w:p w14:paraId="4A284184" w14:textId="77777777" w:rsidR="00BE6833" w:rsidRPr="00584B94" w:rsidRDefault="00BE6833" w:rsidP="00BE6833">
      <w:pPr>
        <w:ind w:left="345"/>
        <w:rPr>
          <w:rFonts w:asciiTheme="minorHAnsi" w:eastAsiaTheme="minorHAnsi" w:hAnsiTheme="minorHAnsi" w:cstheme="minorBidi"/>
          <w:sz w:val="22"/>
          <w:szCs w:val="22"/>
          <w:lang w:eastAsia="en-US"/>
        </w:rPr>
      </w:pPr>
    </w:p>
    <w:p w14:paraId="056643E4" w14:textId="77777777" w:rsidR="00BE6833" w:rsidRPr="00584B94" w:rsidRDefault="00BE6833" w:rsidP="00BE6833">
      <w:pPr>
        <w:ind w:left="345"/>
        <w:rPr>
          <w:rFonts w:asciiTheme="minorHAnsi" w:eastAsiaTheme="minorHAnsi" w:hAnsiTheme="minorHAnsi" w:cstheme="minorBidi"/>
          <w:sz w:val="22"/>
          <w:szCs w:val="22"/>
          <w:lang w:eastAsia="en-US"/>
        </w:rPr>
      </w:pPr>
    </w:p>
    <w:p w14:paraId="3F473AA0" w14:textId="77777777" w:rsidR="00BE6833" w:rsidRPr="00584B94" w:rsidRDefault="00BE6833" w:rsidP="00BE6833">
      <w:pPr>
        <w:ind w:left="345"/>
        <w:rPr>
          <w:rFonts w:asciiTheme="minorHAnsi" w:eastAsiaTheme="minorHAnsi" w:hAnsiTheme="minorHAnsi" w:cstheme="minorBidi"/>
          <w:sz w:val="22"/>
          <w:szCs w:val="22"/>
          <w:lang w:eastAsia="en-US"/>
        </w:rPr>
      </w:pPr>
    </w:p>
    <w:p w14:paraId="2AA0D9D4" w14:textId="77777777" w:rsidR="00BE6833" w:rsidRPr="00584B94" w:rsidRDefault="00BE6833" w:rsidP="00BE6833">
      <w:pPr>
        <w:ind w:left="345"/>
        <w:rPr>
          <w:rFonts w:asciiTheme="minorHAnsi" w:eastAsiaTheme="minorHAnsi" w:hAnsiTheme="minorHAnsi" w:cstheme="minorBidi"/>
          <w:sz w:val="22"/>
          <w:szCs w:val="22"/>
          <w:lang w:eastAsia="en-US"/>
        </w:rPr>
      </w:pPr>
    </w:p>
    <w:p w14:paraId="77D15B5A" w14:textId="77777777" w:rsidR="00BE6833" w:rsidRPr="00584B94" w:rsidRDefault="00BE6833" w:rsidP="00BE6833">
      <w:pPr>
        <w:ind w:left="345"/>
        <w:rPr>
          <w:rFonts w:asciiTheme="minorHAnsi" w:eastAsiaTheme="minorHAnsi" w:hAnsiTheme="minorHAnsi" w:cstheme="minorBidi"/>
          <w:sz w:val="22"/>
          <w:szCs w:val="22"/>
          <w:lang w:eastAsia="en-US"/>
        </w:rPr>
      </w:pPr>
    </w:p>
    <w:p w14:paraId="35AA7485" w14:textId="77777777" w:rsidR="00BE6833" w:rsidRPr="00584B94" w:rsidRDefault="00BE6833" w:rsidP="00BE6833">
      <w:pPr>
        <w:ind w:left="345"/>
        <w:rPr>
          <w:rFonts w:asciiTheme="minorHAnsi" w:eastAsiaTheme="minorHAnsi" w:hAnsiTheme="minorHAnsi" w:cstheme="minorBidi"/>
          <w:sz w:val="22"/>
          <w:szCs w:val="22"/>
          <w:lang w:eastAsia="en-US"/>
        </w:rPr>
      </w:pPr>
    </w:p>
    <w:p w14:paraId="6744F0A6" w14:textId="77777777" w:rsidR="00BE6833" w:rsidRPr="00584B94" w:rsidRDefault="00BE6833" w:rsidP="00BE6833">
      <w:pPr>
        <w:ind w:left="345"/>
        <w:rPr>
          <w:rFonts w:asciiTheme="minorHAnsi" w:eastAsiaTheme="minorHAnsi" w:hAnsiTheme="minorHAnsi" w:cstheme="minorBidi"/>
          <w:sz w:val="22"/>
          <w:szCs w:val="22"/>
          <w:lang w:eastAsia="en-US"/>
        </w:rPr>
      </w:pPr>
    </w:p>
    <w:p w14:paraId="5AD10471" w14:textId="77777777" w:rsidR="00BE6833" w:rsidRPr="00584B94" w:rsidRDefault="00BE6833" w:rsidP="00BE6833">
      <w:pPr>
        <w:ind w:left="345"/>
        <w:rPr>
          <w:rFonts w:asciiTheme="minorHAnsi" w:eastAsiaTheme="minorHAnsi" w:hAnsiTheme="minorHAnsi" w:cstheme="minorBidi"/>
          <w:sz w:val="22"/>
          <w:szCs w:val="22"/>
          <w:lang w:eastAsia="en-US"/>
        </w:rPr>
      </w:pPr>
    </w:p>
    <w:p w14:paraId="1FA451B9" w14:textId="77777777" w:rsidR="00BE6833" w:rsidRPr="00584B94" w:rsidRDefault="00BE6833" w:rsidP="00BE6833">
      <w:pPr>
        <w:ind w:left="345"/>
        <w:rPr>
          <w:rFonts w:asciiTheme="minorHAnsi" w:eastAsiaTheme="minorHAnsi" w:hAnsiTheme="minorHAnsi" w:cstheme="minorBidi"/>
          <w:sz w:val="22"/>
          <w:szCs w:val="22"/>
          <w:lang w:eastAsia="en-US"/>
        </w:rPr>
      </w:pPr>
    </w:p>
    <w:p w14:paraId="7DDFE48B" w14:textId="25E51355" w:rsidR="006B36CA" w:rsidRDefault="006B36CA">
      <w:pPr>
        <w:rPr>
          <w:rFonts w:asciiTheme="minorHAnsi" w:eastAsiaTheme="minorHAnsi" w:hAnsiTheme="minorHAnsi" w:cstheme="minorBidi"/>
          <w:sz w:val="22"/>
          <w:szCs w:val="22"/>
          <w:lang w:eastAsia="en-US"/>
        </w:rPr>
      </w:pPr>
      <w:r>
        <w:rPr>
          <w:rFonts w:asciiTheme="minorHAnsi" w:eastAsiaTheme="minorHAnsi" w:hAnsiTheme="minorHAnsi" w:cstheme="minorBidi"/>
          <w:sz w:val="22"/>
          <w:szCs w:val="22"/>
          <w:lang w:eastAsia="en-US"/>
        </w:rPr>
        <w:br w:type="page"/>
      </w:r>
    </w:p>
    <w:p w14:paraId="60237A58" w14:textId="77777777" w:rsidR="00BE6833" w:rsidRPr="00584B94" w:rsidRDefault="00BE6833" w:rsidP="00BE6833">
      <w:pPr>
        <w:ind w:left="345"/>
        <w:rPr>
          <w:rFonts w:asciiTheme="minorHAnsi" w:eastAsiaTheme="minorHAnsi" w:hAnsiTheme="minorHAnsi" w:cstheme="minorBidi"/>
          <w:sz w:val="22"/>
          <w:szCs w:val="22"/>
          <w:lang w:eastAsia="en-US"/>
        </w:rPr>
      </w:pPr>
    </w:p>
    <w:p w14:paraId="114FAD7F" w14:textId="77777777" w:rsidR="00BE6833" w:rsidRPr="00584B94" w:rsidRDefault="00BE6833" w:rsidP="00BE6833">
      <w:pPr>
        <w:rPr>
          <w:rFonts w:asciiTheme="minorHAnsi" w:eastAsiaTheme="minorHAnsi" w:hAnsiTheme="minorHAnsi" w:cstheme="minorBidi"/>
          <w:b/>
          <w:sz w:val="22"/>
          <w:szCs w:val="22"/>
          <w:u w:val="single"/>
          <w:lang w:eastAsia="en-US"/>
        </w:rPr>
      </w:pPr>
      <w:r w:rsidRPr="00584B94">
        <w:rPr>
          <w:rFonts w:asciiTheme="minorHAnsi" w:eastAsiaTheme="minorHAnsi" w:hAnsiTheme="minorHAnsi" w:cstheme="minorBidi"/>
          <w:b/>
          <w:sz w:val="22"/>
          <w:szCs w:val="22"/>
          <w:u w:val="single"/>
          <w:lang w:eastAsia="en-US"/>
        </w:rPr>
        <w:t>Question 4.</w:t>
      </w:r>
    </w:p>
    <w:p w14:paraId="38BFA47F" w14:textId="77777777" w:rsidR="00BE6833" w:rsidRPr="00584B94" w:rsidRDefault="00BE6833" w:rsidP="00BE6833">
      <w:pPr>
        <w:rPr>
          <w:rFonts w:asciiTheme="minorHAnsi" w:eastAsiaTheme="minorHAnsi" w:hAnsiTheme="minorHAnsi" w:cstheme="minorBidi"/>
          <w:b/>
          <w:sz w:val="22"/>
          <w:szCs w:val="22"/>
          <w:u w:val="single"/>
          <w:lang w:eastAsia="en-US"/>
        </w:rPr>
      </w:pPr>
    </w:p>
    <w:p w14:paraId="26BE243F" w14:textId="67815223" w:rsidR="00BC10CC" w:rsidRPr="00BC10CC" w:rsidRDefault="00BE6833" w:rsidP="00BC10CC">
      <w:pPr>
        <w:pStyle w:val="ListParagraph"/>
        <w:numPr>
          <w:ilvl w:val="0"/>
          <w:numId w:val="50"/>
        </w:numPr>
        <w:rPr>
          <w:rFonts w:asciiTheme="minorHAnsi" w:hAnsiTheme="minorHAnsi" w:cstheme="minorHAnsi"/>
          <w:sz w:val="22"/>
          <w:szCs w:val="22"/>
        </w:rPr>
      </w:pPr>
      <w:r w:rsidRPr="00BC10CC">
        <w:rPr>
          <w:rFonts w:asciiTheme="minorHAnsi" w:hAnsiTheme="minorHAnsi" w:cstheme="minorHAnsi"/>
          <w:sz w:val="22"/>
          <w:szCs w:val="22"/>
        </w:rPr>
        <w:t>A 7.00-cm tall object is placed a distance of 50.8 cm from a concave mirror having a focal length of 17 .2 cm.  Determine the image distance and the image size.</w:t>
      </w:r>
    </w:p>
    <w:p w14:paraId="2B16814B" w14:textId="7B91ACD6" w:rsidR="00BE6833" w:rsidRDefault="00BE6833" w:rsidP="00BC10CC">
      <w:pPr>
        <w:pStyle w:val="ListParagraph"/>
        <w:rPr>
          <w:rFonts w:asciiTheme="minorHAnsi" w:eastAsiaTheme="minorHAnsi" w:hAnsiTheme="minorHAnsi" w:cstheme="minorHAnsi"/>
          <w:b/>
          <w:sz w:val="22"/>
          <w:szCs w:val="22"/>
        </w:rPr>
      </w:pPr>
      <w:r w:rsidRPr="00BC10CC">
        <w:rPr>
          <w:rFonts w:asciiTheme="minorHAnsi" w:eastAsiaTheme="minorHAnsi" w:hAnsiTheme="minorHAnsi" w:cstheme="minorHAnsi"/>
          <w:sz w:val="22"/>
          <w:szCs w:val="22"/>
        </w:rPr>
        <w:tab/>
      </w:r>
      <w:r w:rsidRPr="00BC10CC">
        <w:rPr>
          <w:rFonts w:asciiTheme="minorHAnsi" w:eastAsiaTheme="minorHAnsi" w:hAnsiTheme="minorHAnsi" w:cstheme="minorHAnsi"/>
          <w:sz w:val="22"/>
          <w:szCs w:val="22"/>
        </w:rPr>
        <w:tab/>
      </w:r>
      <w:r w:rsidRPr="00BC10CC">
        <w:rPr>
          <w:rFonts w:asciiTheme="minorHAnsi" w:eastAsiaTheme="minorHAnsi" w:hAnsiTheme="minorHAnsi" w:cstheme="minorHAnsi"/>
          <w:sz w:val="22"/>
          <w:szCs w:val="22"/>
        </w:rPr>
        <w:tab/>
      </w:r>
      <w:r w:rsidRPr="00BC10CC">
        <w:rPr>
          <w:rFonts w:asciiTheme="minorHAnsi" w:eastAsiaTheme="minorHAnsi" w:hAnsiTheme="minorHAnsi" w:cstheme="minorHAnsi"/>
          <w:sz w:val="22"/>
          <w:szCs w:val="22"/>
        </w:rPr>
        <w:tab/>
      </w:r>
      <w:r w:rsidRPr="00BC10CC">
        <w:rPr>
          <w:rFonts w:asciiTheme="minorHAnsi" w:eastAsiaTheme="minorHAnsi" w:hAnsiTheme="minorHAnsi" w:cstheme="minorHAnsi"/>
          <w:sz w:val="22"/>
          <w:szCs w:val="22"/>
        </w:rPr>
        <w:tab/>
      </w:r>
      <w:r w:rsidRPr="00BC10CC">
        <w:rPr>
          <w:rFonts w:asciiTheme="minorHAnsi" w:eastAsiaTheme="minorHAnsi" w:hAnsiTheme="minorHAnsi" w:cstheme="minorHAnsi"/>
          <w:sz w:val="22"/>
          <w:szCs w:val="22"/>
        </w:rPr>
        <w:tab/>
      </w:r>
      <w:r w:rsidRPr="00BC10CC">
        <w:rPr>
          <w:rFonts w:asciiTheme="minorHAnsi" w:eastAsiaTheme="minorHAnsi" w:hAnsiTheme="minorHAnsi" w:cstheme="minorHAnsi"/>
          <w:sz w:val="22"/>
          <w:szCs w:val="22"/>
        </w:rPr>
        <w:tab/>
      </w:r>
      <w:r w:rsidRPr="00BC10CC">
        <w:rPr>
          <w:rFonts w:asciiTheme="minorHAnsi" w:eastAsiaTheme="minorHAnsi" w:hAnsiTheme="minorHAnsi" w:cstheme="minorHAnsi"/>
          <w:sz w:val="22"/>
          <w:szCs w:val="22"/>
        </w:rPr>
        <w:tab/>
      </w:r>
      <w:r w:rsidRPr="00BC10CC">
        <w:rPr>
          <w:rFonts w:asciiTheme="minorHAnsi" w:eastAsiaTheme="minorHAnsi" w:hAnsiTheme="minorHAnsi" w:cstheme="minorHAnsi"/>
          <w:sz w:val="22"/>
          <w:szCs w:val="22"/>
        </w:rPr>
        <w:tab/>
      </w:r>
      <w:r w:rsidRPr="00BC10CC">
        <w:rPr>
          <w:rFonts w:asciiTheme="minorHAnsi" w:eastAsiaTheme="minorHAnsi" w:hAnsiTheme="minorHAnsi" w:cstheme="minorHAnsi"/>
          <w:sz w:val="22"/>
          <w:szCs w:val="22"/>
        </w:rPr>
        <w:tab/>
      </w:r>
      <w:r w:rsidRPr="00BC10CC">
        <w:rPr>
          <w:rFonts w:asciiTheme="minorHAnsi" w:eastAsiaTheme="minorHAnsi" w:hAnsiTheme="minorHAnsi" w:cstheme="minorHAnsi"/>
          <w:sz w:val="22"/>
          <w:szCs w:val="22"/>
        </w:rPr>
        <w:tab/>
      </w:r>
      <w:r w:rsidRPr="00BC10CC">
        <w:rPr>
          <w:rFonts w:asciiTheme="minorHAnsi" w:eastAsiaTheme="minorHAnsi" w:hAnsiTheme="minorHAnsi" w:cstheme="minorHAnsi"/>
          <w:sz w:val="22"/>
          <w:szCs w:val="22"/>
        </w:rPr>
        <w:tab/>
      </w:r>
      <w:r w:rsidRPr="00BC10CC">
        <w:rPr>
          <w:rFonts w:asciiTheme="minorHAnsi" w:eastAsiaTheme="minorHAnsi" w:hAnsiTheme="minorHAnsi" w:cstheme="minorHAnsi"/>
          <w:sz w:val="22"/>
          <w:szCs w:val="22"/>
        </w:rPr>
        <w:tab/>
        <w:t xml:space="preserve">               </w:t>
      </w:r>
      <w:r w:rsidRPr="00BC10CC">
        <w:rPr>
          <w:rFonts w:asciiTheme="minorHAnsi" w:eastAsiaTheme="minorHAnsi" w:hAnsiTheme="minorHAnsi" w:cstheme="minorHAnsi"/>
          <w:sz w:val="22"/>
          <w:szCs w:val="22"/>
        </w:rPr>
        <w:tab/>
      </w:r>
      <w:r w:rsidRPr="00BC10CC">
        <w:rPr>
          <w:rFonts w:asciiTheme="minorHAnsi" w:eastAsiaTheme="minorHAnsi" w:hAnsiTheme="minorHAnsi" w:cstheme="minorHAnsi"/>
          <w:sz w:val="22"/>
          <w:szCs w:val="22"/>
        </w:rPr>
        <w:tab/>
      </w:r>
      <w:r w:rsidRPr="00BC10CC">
        <w:rPr>
          <w:rFonts w:asciiTheme="minorHAnsi" w:eastAsiaTheme="minorHAnsi" w:hAnsiTheme="minorHAnsi" w:cstheme="minorHAnsi"/>
          <w:sz w:val="22"/>
          <w:szCs w:val="22"/>
        </w:rPr>
        <w:tab/>
      </w:r>
      <w:r w:rsidRPr="00BC10CC">
        <w:rPr>
          <w:rFonts w:asciiTheme="minorHAnsi" w:eastAsiaTheme="minorHAnsi" w:hAnsiTheme="minorHAnsi" w:cstheme="minorHAnsi"/>
          <w:sz w:val="22"/>
          <w:szCs w:val="22"/>
        </w:rPr>
        <w:tab/>
      </w:r>
      <w:r w:rsidRPr="00BC10CC">
        <w:rPr>
          <w:rFonts w:asciiTheme="minorHAnsi" w:eastAsiaTheme="minorHAnsi" w:hAnsiTheme="minorHAnsi" w:cstheme="minorHAnsi"/>
          <w:sz w:val="22"/>
          <w:szCs w:val="22"/>
        </w:rPr>
        <w:tab/>
      </w:r>
      <w:r w:rsidRPr="00BC10CC">
        <w:rPr>
          <w:rFonts w:asciiTheme="minorHAnsi" w:eastAsiaTheme="minorHAnsi" w:hAnsiTheme="minorHAnsi" w:cstheme="minorHAnsi"/>
          <w:sz w:val="22"/>
          <w:szCs w:val="22"/>
        </w:rPr>
        <w:tab/>
      </w:r>
      <w:r w:rsidR="00BC10CC">
        <w:rPr>
          <w:rFonts w:asciiTheme="minorHAnsi" w:eastAsiaTheme="minorHAnsi" w:hAnsiTheme="minorHAnsi" w:cstheme="minorHAnsi"/>
          <w:sz w:val="22"/>
          <w:szCs w:val="22"/>
        </w:rPr>
        <w:tab/>
      </w:r>
      <w:r w:rsidR="00BC10CC">
        <w:rPr>
          <w:rFonts w:asciiTheme="minorHAnsi" w:eastAsiaTheme="minorHAnsi" w:hAnsiTheme="minorHAnsi" w:cstheme="minorHAnsi"/>
          <w:sz w:val="22"/>
          <w:szCs w:val="22"/>
        </w:rPr>
        <w:tab/>
      </w:r>
      <w:r w:rsidR="00BC10CC">
        <w:rPr>
          <w:rFonts w:asciiTheme="minorHAnsi" w:eastAsiaTheme="minorHAnsi" w:hAnsiTheme="minorHAnsi" w:cstheme="minorHAnsi"/>
          <w:sz w:val="22"/>
          <w:szCs w:val="22"/>
        </w:rPr>
        <w:tab/>
      </w:r>
      <w:r w:rsidR="00BC10CC">
        <w:rPr>
          <w:rFonts w:asciiTheme="minorHAnsi" w:eastAsiaTheme="minorHAnsi" w:hAnsiTheme="minorHAnsi" w:cstheme="minorHAnsi"/>
          <w:sz w:val="22"/>
          <w:szCs w:val="22"/>
        </w:rPr>
        <w:tab/>
      </w:r>
      <w:r w:rsidR="00BC10CC">
        <w:rPr>
          <w:rFonts w:asciiTheme="minorHAnsi" w:eastAsiaTheme="minorHAnsi" w:hAnsiTheme="minorHAnsi" w:cstheme="minorHAnsi"/>
          <w:sz w:val="22"/>
          <w:szCs w:val="22"/>
        </w:rPr>
        <w:tab/>
      </w:r>
      <w:r w:rsidRPr="00BC10CC">
        <w:rPr>
          <w:rFonts w:asciiTheme="minorHAnsi" w:eastAsiaTheme="minorHAnsi" w:hAnsiTheme="minorHAnsi" w:cstheme="minorHAnsi"/>
          <w:b/>
          <w:sz w:val="22"/>
          <w:szCs w:val="22"/>
        </w:rPr>
        <w:t>[2</w:t>
      </w:r>
      <w:r w:rsidRPr="00BC10CC">
        <w:rPr>
          <w:rFonts w:asciiTheme="minorHAnsi" w:eastAsiaTheme="minorHAnsi" w:hAnsiTheme="minorHAnsi" w:cstheme="minorHAnsi"/>
          <w:b/>
          <w:sz w:val="22"/>
          <w:szCs w:val="22"/>
        </w:rPr>
        <w:t xml:space="preserve"> marks</w:t>
      </w:r>
      <w:r w:rsidRPr="00BC10CC">
        <w:rPr>
          <w:rFonts w:asciiTheme="minorHAnsi" w:eastAsiaTheme="minorHAnsi" w:hAnsiTheme="minorHAnsi" w:cstheme="minorHAnsi"/>
          <w:b/>
          <w:sz w:val="22"/>
          <w:szCs w:val="22"/>
        </w:rPr>
        <w:t>]</w:t>
      </w:r>
    </w:p>
    <w:p w14:paraId="1EA09105" w14:textId="77777777" w:rsidR="005A0108" w:rsidRPr="00BC10CC" w:rsidRDefault="005A0108" w:rsidP="00BC10CC">
      <w:pPr>
        <w:pStyle w:val="ListParagraph"/>
        <w:rPr>
          <w:rFonts w:asciiTheme="minorHAnsi" w:eastAsiaTheme="minorHAnsi" w:hAnsiTheme="minorHAnsi" w:cstheme="minorHAnsi"/>
          <w:b/>
          <w:sz w:val="22"/>
          <w:szCs w:val="22"/>
        </w:rPr>
      </w:pPr>
    </w:p>
    <w:p w14:paraId="2137AFEF" w14:textId="7065193F" w:rsidR="00BC10CC" w:rsidRPr="00BC10CC" w:rsidRDefault="00BE6833" w:rsidP="00BC10CC">
      <w:pPr>
        <w:pStyle w:val="ListParagraph"/>
        <w:numPr>
          <w:ilvl w:val="0"/>
          <w:numId w:val="50"/>
        </w:numPr>
        <w:rPr>
          <w:rFonts w:asciiTheme="minorHAnsi" w:eastAsiaTheme="minorHAnsi" w:hAnsiTheme="minorHAnsi" w:cstheme="minorHAnsi"/>
          <w:sz w:val="22"/>
          <w:szCs w:val="22"/>
        </w:rPr>
      </w:pPr>
      <w:r w:rsidRPr="00BC10CC">
        <w:rPr>
          <w:rFonts w:asciiTheme="minorHAnsi" w:eastAsiaTheme="minorHAnsi" w:hAnsiTheme="minorHAnsi" w:cstheme="minorHAnsi"/>
          <w:sz w:val="22"/>
          <w:szCs w:val="22"/>
        </w:rPr>
        <w:t>An object is placed 20 cm from a converging lens of focal length 40 cm. Calculate the position of the image.  State whether the image is real or virtual.</w:t>
      </w:r>
    </w:p>
    <w:p w14:paraId="196AD5F7" w14:textId="7C5DA226" w:rsidR="00BE6833" w:rsidRPr="00BC10CC" w:rsidRDefault="00BE6833" w:rsidP="00BC10CC">
      <w:pPr>
        <w:pStyle w:val="ListParagraph"/>
        <w:rPr>
          <w:rFonts w:asciiTheme="minorHAnsi" w:eastAsiaTheme="minorHAnsi" w:hAnsiTheme="minorHAnsi" w:cstheme="minorHAnsi"/>
          <w:sz w:val="22"/>
          <w:szCs w:val="22"/>
        </w:rPr>
      </w:pPr>
      <w:r w:rsidRPr="00BC10CC">
        <w:rPr>
          <w:rFonts w:asciiTheme="minorHAnsi" w:eastAsiaTheme="minorHAnsi" w:hAnsiTheme="minorHAnsi" w:cstheme="minorHAnsi"/>
          <w:sz w:val="22"/>
          <w:szCs w:val="22"/>
        </w:rPr>
        <w:tab/>
      </w:r>
      <w:r w:rsidRPr="00BC10CC">
        <w:rPr>
          <w:rFonts w:asciiTheme="minorHAnsi" w:eastAsiaTheme="minorHAnsi" w:hAnsiTheme="minorHAnsi" w:cstheme="minorHAnsi"/>
          <w:sz w:val="22"/>
          <w:szCs w:val="22"/>
        </w:rPr>
        <w:tab/>
      </w:r>
      <w:r w:rsidRPr="00BC10CC">
        <w:rPr>
          <w:rFonts w:asciiTheme="minorHAnsi" w:eastAsiaTheme="minorHAnsi" w:hAnsiTheme="minorHAnsi" w:cstheme="minorHAnsi"/>
          <w:sz w:val="22"/>
          <w:szCs w:val="22"/>
        </w:rPr>
        <w:tab/>
      </w:r>
      <w:r w:rsidRPr="00BC10CC">
        <w:rPr>
          <w:rFonts w:asciiTheme="minorHAnsi" w:eastAsiaTheme="minorHAnsi" w:hAnsiTheme="minorHAnsi" w:cstheme="minorHAnsi"/>
          <w:sz w:val="22"/>
          <w:szCs w:val="22"/>
        </w:rPr>
        <w:tab/>
      </w:r>
      <w:r w:rsidRPr="00BC10CC">
        <w:rPr>
          <w:rFonts w:asciiTheme="minorHAnsi" w:eastAsiaTheme="minorHAnsi" w:hAnsiTheme="minorHAnsi" w:cstheme="minorHAnsi"/>
          <w:sz w:val="22"/>
          <w:szCs w:val="22"/>
        </w:rPr>
        <w:tab/>
      </w:r>
      <w:r w:rsidRPr="00BC10CC">
        <w:rPr>
          <w:rFonts w:asciiTheme="minorHAnsi" w:eastAsiaTheme="minorHAnsi" w:hAnsiTheme="minorHAnsi" w:cstheme="minorHAnsi"/>
          <w:sz w:val="22"/>
          <w:szCs w:val="22"/>
        </w:rPr>
        <w:tab/>
      </w:r>
      <w:r w:rsidRPr="00BC10CC">
        <w:rPr>
          <w:rFonts w:asciiTheme="minorHAnsi" w:eastAsiaTheme="minorHAnsi" w:hAnsiTheme="minorHAnsi" w:cstheme="minorHAnsi"/>
          <w:sz w:val="22"/>
          <w:szCs w:val="22"/>
        </w:rPr>
        <w:tab/>
      </w:r>
      <w:r w:rsidR="00BC10CC">
        <w:rPr>
          <w:rFonts w:asciiTheme="minorHAnsi" w:eastAsiaTheme="minorHAnsi" w:hAnsiTheme="minorHAnsi" w:cstheme="minorHAnsi"/>
          <w:sz w:val="22"/>
          <w:szCs w:val="22"/>
        </w:rPr>
        <w:tab/>
      </w:r>
      <w:r w:rsidR="00BC10CC">
        <w:rPr>
          <w:rFonts w:asciiTheme="minorHAnsi" w:eastAsiaTheme="minorHAnsi" w:hAnsiTheme="minorHAnsi" w:cstheme="minorHAnsi"/>
          <w:sz w:val="22"/>
          <w:szCs w:val="22"/>
        </w:rPr>
        <w:tab/>
      </w:r>
      <w:r w:rsidR="00BC10CC">
        <w:rPr>
          <w:rFonts w:asciiTheme="minorHAnsi" w:eastAsiaTheme="minorHAnsi" w:hAnsiTheme="minorHAnsi" w:cstheme="minorHAnsi"/>
          <w:sz w:val="22"/>
          <w:szCs w:val="22"/>
        </w:rPr>
        <w:tab/>
      </w:r>
      <w:r w:rsidR="00BC10CC">
        <w:rPr>
          <w:rFonts w:asciiTheme="minorHAnsi" w:eastAsiaTheme="minorHAnsi" w:hAnsiTheme="minorHAnsi" w:cstheme="minorHAnsi"/>
          <w:sz w:val="22"/>
          <w:szCs w:val="22"/>
        </w:rPr>
        <w:tab/>
      </w:r>
      <w:r w:rsidRPr="00BC10CC">
        <w:rPr>
          <w:rFonts w:asciiTheme="minorHAnsi" w:eastAsiaTheme="minorHAnsi" w:hAnsiTheme="minorHAnsi" w:cstheme="minorHAnsi"/>
          <w:b/>
          <w:sz w:val="22"/>
          <w:szCs w:val="22"/>
        </w:rPr>
        <w:t>[2</w:t>
      </w:r>
      <w:r w:rsidRPr="00BC10CC">
        <w:rPr>
          <w:rFonts w:asciiTheme="minorHAnsi" w:eastAsiaTheme="minorHAnsi" w:hAnsiTheme="minorHAnsi" w:cstheme="minorHAnsi"/>
          <w:b/>
          <w:sz w:val="22"/>
          <w:szCs w:val="22"/>
        </w:rPr>
        <w:t xml:space="preserve"> marks</w:t>
      </w:r>
      <w:r w:rsidRPr="00BC10CC">
        <w:rPr>
          <w:rFonts w:asciiTheme="minorHAnsi" w:eastAsiaTheme="minorHAnsi" w:hAnsiTheme="minorHAnsi" w:cstheme="minorHAnsi"/>
          <w:b/>
          <w:sz w:val="22"/>
          <w:szCs w:val="22"/>
        </w:rPr>
        <w:t>]</w:t>
      </w:r>
    </w:p>
    <w:p w14:paraId="329F35A7" w14:textId="77777777" w:rsidR="00BE6833" w:rsidRPr="00584B94" w:rsidRDefault="00BE6833" w:rsidP="00BE6833">
      <w:pPr>
        <w:rPr>
          <w:rFonts w:asciiTheme="minorHAnsi" w:eastAsiaTheme="minorHAnsi" w:hAnsiTheme="minorHAnsi" w:cstheme="minorHAnsi"/>
          <w:sz w:val="22"/>
          <w:szCs w:val="22"/>
        </w:rPr>
      </w:pPr>
    </w:p>
    <w:p w14:paraId="20DA281A" w14:textId="16D81B08" w:rsidR="00BE6833" w:rsidRPr="00584B94" w:rsidRDefault="005A0108" w:rsidP="005A0108">
      <w:pPr>
        <w:ind w:left="709" w:hanging="425"/>
        <w:rPr>
          <w:rFonts w:asciiTheme="minorHAnsi" w:eastAsiaTheme="minorHAnsi" w:hAnsiTheme="minorHAnsi" w:cstheme="minorHAnsi"/>
          <w:sz w:val="22"/>
          <w:szCs w:val="22"/>
        </w:rPr>
      </w:pPr>
      <w:r>
        <w:rPr>
          <w:rFonts w:asciiTheme="minorHAnsi" w:eastAsiaTheme="minorHAnsi" w:hAnsiTheme="minorHAnsi" w:cstheme="minorHAnsi"/>
          <w:sz w:val="22"/>
          <w:szCs w:val="22"/>
        </w:rPr>
        <w:t xml:space="preserve"> </w:t>
      </w:r>
      <w:r w:rsidR="00BE6833" w:rsidRPr="00584B94">
        <w:rPr>
          <w:rFonts w:asciiTheme="minorHAnsi" w:eastAsiaTheme="minorHAnsi" w:hAnsiTheme="minorHAnsi" w:cstheme="minorHAnsi"/>
          <w:sz w:val="22"/>
          <w:szCs w:val="22"/>
        </w:rPr>
        <w:t xml:space="preserve">c)  </w:t>
      </w:r>
      <w:r>
        <w:rPr>
          <w:rFonts w:asciiTheme="minorHAnsi" w:eastAsiaTheme="minorHAnsi" w:hAnsiTheme="minorHAnsi" w:cstheme="minorHAnsi"/>
          <w:sz w:val="22"/>
          <w:szCs w:val="22"/>
        </w:rPr>
        <w:tab/>
      </w:r>
      <w:r w:rsidR="00BE6833" w:rsidRPr="00584B94">
        <w:rPr>
          <w:rFonts w:asciiTheme="minorHAnsi" w:eastAsiaTheme="minorHAnsi" w:hAnsiTheme="minorHAnsi" w:cstheme="minorHAnsi"/>
          <w:sz w:val="22"/>
          <w:szCs w:val="22"/>
        </w:rPr>
        <w:t>A ray of light is incident in glass on a water-glass boundary. The angle of incidence is 57</w:t>
      </w:r>
      <w:r w:rsidR="00BE6833" w:rsidRPr="00584B94">
        <w:rPr>
          <w:szCs w:val="24"/>
          <w:vertAlign w:val="superscript"/>
        </w:rPr>
        <w:t xml:space="preserve"> o</w:t>
      </w:r>
      <w:r w:rsidR="00BE6833" w:rsidRPr="00584B94">
        <w:rPr>
          <w:rFonts w:asciiTheme="minorHAnsi" w:eastAsiaTheme="minorHAnsi" w:hAnsiTheme="minorHAnsi" w:cstheme="minorHAnsi"/>
          <w:sz w:val="22"/>
          <w:szCs w:val="22"/>
        </w:rPr>
        <w:t>.  Calculate the angle of refraction.</w:t>
      </w:r>
    </w:p>
    <w:p w14:paraId="781ACB83" w14:textId="36FE63F1" w:rsidR="00BC10CC" w:rsidRDefault="00BE6833" w:rsidP="005A0108">
      <w:pPr>
        <w:ind w:firstLine="709"/>
        <w:rPr>
          <w:rFonts w:asciiTheme="minorHAnsi" w:eastAsiaTheme="minorHAnsi" w:hAnsiTheme="minorHAnsi" w:cstheme="minorHAnsi"/>
          <w:sz w:val="22"/>
          <w:szCs w:val="22"/>
        </w:rPr>
      </w:pPr>
      <w:r w:rsidRPr="00584B94">
        <w:rPr>
          <w:rFonts w:asciiTheme="minorHAnsi" w:eastAsiaTheme="minorHAnsi" w:hAnsiTheme="minorHAnsi" w:cstheme="minorHAnsi"/>
          <w:sz w:val="22"/>
          <w:szCs w:val="22"/>
        </w:rPr>
        <w:t>(Refractive Index of glass = 1.50; Refractive Index of water = 1.33)</w:t>
      </w:r>
    </w:p>
    <w:p w14:paraId="584CD80F" w14:textId="77777777" w:rsidR="00BC10CC" w:rsidRDefault="00BC10CC" w:rsidP="00BE6833">
      <w:pPr>
        <w:rPr>
          <w:rFonts w:asciiTheme="minorHAnsi" w:eastAsiaTheme="minorHAnsi" w:hAnsiTheme="minorHAnsi" w:cstheme="minorHAnsi"/>
          <w:sz w:val="22"/>
          <w:szCs w:val="22"/>
        </w:rPr>
      </w:pPr>
    </w:p>
    <w:p w14:paraId="6C413E84" w14:textId="7339E46F" w:rsidR="00BE6833" w:rsidRPr="00584B94" w:rsidRDefault="00BE6833" w:rsidP="00BE6833">
      <w:pPr>
        <w:rPr>
          <w:rFonts w:asciiTheme="minorHAnsi" w:eastAsiaTheme="minorHAnsi" w:hAnsiTheme="minorHAnsi" w:cstheme="minorHAnsi"/>
          <w:sz w:val="22"/>
          <w:szCs w:val="22"/>
        </w:rPr>
      </w:pPr>
      <w:r w:rsidRPr="00584B94">
        <w:rPr>
          <w:rFonts w:asciiTheme="minorHAnsi" w:eastAsiaTheme="minorHAnsi" w:hAnsiTheme="minorHAnsi" w:cstheme="minorHAnsi"/>
          <w:sz w:val="22"/>
          <w:szCs w:val="22"/>
        </w:rPr>
        <w:tab/>
      </w:r>
      <w:r w:rsidRPr="00584B94">
        <w:rPr>
          <w:rFonts w:asciiTheme="minorHAnsi" w:eastAsiaTheme="minorHAnsi" w:hAnsiTheme="minorHAnsi" w:cstheme="minorHAnsi"/>
          <w:sz w:val="22"/>
          <w:szCs w:val="22"/>
        </w:rPr>
        <w:tab/>
      </w:r>
      <w:r w:rsidRPr="00584B94">
        <w:rPr>
          <w:rFonts w:asciiTheme="minorHAnsi" w:eastAsiaTheme="minorHAnsi" w:hAnsiTheme="minorHAnsi" w:cstheme="minorHAnsi"/>
          <w:sz w:val="22"/>
          <w:szCs w:val="22"/>
        </w:rPr>
        <w:tab/>
      </w:r>
      <w:r>
        <w:rPr>
          <w:rFonts w:asciiTheme="minorHAnsi" w:eastAsiaTheme="minorHAnsi" w:hAnsiTheme="minorHAnsi" w:cstheme="minorHAnsi"/>
          <w:sz w:val="22"/>
          <w:szCs w:val="22"/>
        </w:rPr>
        <w:tab/>
      </w:r>
      <w:r w:rsidR="00BC10CC">
        <w:rPr>
          <w:rFonts w:asciiTheme="minorHAnsi" w:eastAsiaTheme="minorHAnsi" w:hAnsiTheme="minorHAnsi" w:cstheme="minorHAnsi"/>
          <w:sz w:val="22"/>
          <w:szCs w:val="22"/>
        </w:rPr>
        <w:tab/>
      </w:r>
      <w:r w:rsidR="00BC10CC">
        <w:rPr>
          <w:rFonts w:asciiTheme="minorHAnsi" w:eastAsiaTheme="minorHAnsi" w:hAnsiTheme="minorHAnsi" w:cstheme="minorHAnsi"/>
          <w:sz w:val="22"/>
          <w:szCs w:val="22"/>
        </w:rPr>
        <w:tab/>
      </w:r>
      <w:r w:rsidR="00BC10CC">
        <w:rPr>
          <w:rFonts w:asciiTheme="minorHAnsi" w:eastAsiaTheme="minorHAnsi" w:hAnsiTheme="minorHAnsi" w:cstheme="minorHAnsi"/>
          <w:sz w:val="22"/>
          <w:szCs w:val="22"/>
        </w:rPr>
        <w:tab/>
      </w:r>
      <w:r w:rsidR="00BC10CC">
        <w:rPr>
          <w:rFonts w:asciiTheme="minorHAnsi" w:eastAsiaTheme="minorHAnsi" w:hAnsiTheme="minorHAnsi" w:cstheme="minorHAnsi"/>
          <w:sz w:val="22"/>
          <w:szCs w:val="22"/>
        </w:rPr>
        <w:tab/>
      </w:r>
      <w:r w:rsidR="00BC10CC">
        <w:rPr>
          <w:rFonts w:asciiTheme="minorHAnsi" w:eastAsiaTheme="minorHAnsi" w:hAnsiTheme="minorHAnsi" w:cstheme="minorHAnsi"/>
          <w:sz w:val="22"/>
          <w:szCs w:val="22"/>
        </w:rPr>
        <w:tab/>
      </w:r>
      <w:r w:rsidR="00BC10CC">
        <w:rPr>
          <w:rFonts w:asciiTheme="minorHAnsi" w:eastAsiaTheme="minorHAnsi" w:hAnsiTheme="minorHAnsi" w:cstheme="minorHAnsi"/>
          <w:sz w:val="22"/>
          <w:szCs w:val="22"/>
        </w:rPr>
        <w:tab/>
      </w:r>
      <w:r w:rsidR="00BC10CC">
        <w:rPr>
          <w:rFonts w:asciiTheme="minorHAnsi" w:eastAsiaTheme="minorHAnsi" w:hAnsiTheme="minorHAnsi" w:cstheme="minorHAnsi"/>
          <w:sz w:val="22"/>
          <w:szCs w:val="22"/>
        </w:rPr>
        <w:tab/>
      </w:r>
      <w:r w:rsidR="00BC10CC">
        <w:rPr>
          <w:rFonts w:asciiTheme="minorHAnsi" w:eastAsiaTheme="minorHAnsi" w:hAnsiTheme="minorHAnsi" w:cstheme="minorHAnsi"/>
          <w:sz w:val="22"/>
          <w:szCs w:val="22"/>
        </w:rPr>
        <w:tab/>
      </w:r>
      <w:r w:rsidRPr="00FC6083">
        <w:rPr>
          <w:rFonts w:asciiTheme="minorHAnsi" w:eastAsiaTheme="minorHAnsi" w:hAnsiTheme="minorHAnsi" w:cstheme="minorHAnsi"/>
          <w:b/>
          <w:sz w:val="22"/>
          <w:szCs w:val="22"/>
        </w:rPr>
        <w:t>[3</w:t>
      </w:r>
      <w:r w:rsidRPr="00FC6083">
        <w:rPr>
          <w:rFonts w:asciiTheme="minorHAnsi" w:eastAsiaTheme="minorHAnsi" w:hAnsiTheme="minorHAnsi" w:cstheme="minorHAnsi"/>
          <w:b/>
          <w:sz w:val="22"/>
          <w:szCs w:val="22"/>
        </w:rPr>
        <w:t xml:space="preserve"> marks</w:t>
      </w:r>
      <w:r w:rsidRPr="00FC6083">
        <w:rPr>
          <w:rFonts w:asciiTheme="minorHAnsi" w:eastAsiaTheme="minorHAnsi" w:hAnsiTheme="minorHAnsi" w:cstheme="minorHAnsi"/>
          <w:b/>
          <w:sz w:val="22"/>
          <w:szCs w:val="22"/>
        </w:rPr>
        <w:t>]</w:t>
      </w:r>
    </w:p>
    <w:p w14:paraId="1E083C53" w14:textId="77777777" w:rsidR="00BE6833" w:rsidRPr="00584B94" w:rsidRDefault="00BE6833" w:rsidP="00BE6833">
      <w:pPr>
        <w:rPr>
          <w:rFonts w:asciiTheme="minorHAnsi" w:eastAsiaTheme="minorHAnsi" w:hAnsiTheme="minorHAnsi" w:cstheme="minorHAnsi"/>
          <w:sz w:val="22"/>
          <w:szCs w:val="22"/>
        </w:rPr>
      </w:pPr>
    </w:p>
    <w:p w14:paraId="68E049F8" w14:textId="7F82A720" w:rsidR="00BC10CC" w:rsidRPr="00BC10CC" w:rsidRDefault="00BE6833" w:rsidP="00BC10CC">
      <w:pPr>
        <w:pStyle w:val="ListParagraph"/>
        <w:numPr>
          <w:ilvl w:val="0"/>
          <w:numId w:val="50"/>
        </w:numPr>
        <w:rPr>
          <w:rFonts w:asciiTheme="minorHAnsi" w:eastAsiaTheme="minorHAnsi" w:hAnsiTheme="minorHAnsi" w:cstheme="minorHAnsi"/>
          <w:sz w:val="22"/>
          <w:szCs w:val="22"/>
        </w:rPr>
      </w:pPr>
      <w:r w:rsidRPr="00BC10CC">
        <w:rPr>
          <w:rFonts w:asciiTheme="minorHAnsi" w:eastAsiaTheme="minorHAnsi" w:hAnsiTheme="minorHAnsi" w:cstheme="minorHAnsi"/>
          <w:sz w:val="22"/>
          <w:szCs w:val="22"/>
        </w:rPr>
        <w:t>An object of height 9.6cm is placed 48cm from a diverging lens of focal length 53cm.  Calculate the height of the image.</w:t>
      </w:r>
    </w:p>
    <w:p w14:paraId="3CFF050F" w14:textId="1709AA8B" w:rsidR="00BE6833" w:rsidRPr="00BC10CC" w:rsidRDefault="00BE6833" w:rsidP="00BC10CC">
      <w:pPr>
        <w:pStyle w:val="ListParagraph"/>
        <w:rPr>
          <w:rFonts w:asciiTheme="minorHAnsi" w:eastAsiaTheme="minorHAnsi" w:hAnsiTheme="minorHAnsi" w:cstheme="minorHAnsi"/>
          <w:sz w:val="22"/>
          <w:szCs w:val="22"/>
        </w:rPr>
      </w:pPr>
      <w:r w:rsidRPr="00BC10CC">
        <w:rPr>
          <w:rFonts w:asciiTheme="minorHAnsi" w:eastAsiaTheme="minorHAnsi" w:hAnsiTheme="minorHAnsi" w:cstheme="minorHAnsi"/>
          <w:sz w:val="22"/>
          <w:szCs w:val="22"/>
        </w:rPr>
        <w:tab/>
      </w:r>
      <w:r w:rsidRPr="00BC10CC">
        <w:rPr>
          <w:rFonts w:asciiTheme="minorHAnsi" w:eastAsiaTheme="minorHAnsi" w:hAnsiTheme="minorHAnsi" w:cstheme="minorHAnsi"/>
          <w:sz w:val="22"/>
          <w:szCs w:val="22"/>
        </w:rPr>
        <w:tab/>
      </w:r>
      <w:r w:rsidRPr="00BC10CC">
        <w:rPr>
          <w:rFonts w:asciiTheme="minorHAnsi" w:eastAsiaTheme="minorHAnsi" w:hAnsiTheme="minorHAnsi" w:cstheme="minorHAnsi"/>
          <w:sz w:val="22"/>
          <w:szCs w:val="22"/>
        </w:rPr>
        <w:tab/>
      </w:r>
      <w:r w:rsidRPr="00BC10CC">
        <w:rPr>
          <w:rFonts w:asciiTheme="minorHAnsi" w:eastAsiaTheme="minorHAnsi" w:hAnsiTheme="minorHAnsi" w:cstheme="minorHAnsi"/>
          <w:sz w:val="22"/>
          <w:szCs w:val="22"/>
        </w:rPr>
        <w:tab/>
      </w:r>
      <w:r w:rsidRPr="00BC10CC">
        <w:rPr>
          <w:rFonts w:asciiTheme="minorHAnsi" w:eastAsiaTheme="minorHAnsi" w:hAnsiTheme="minorHAnsi" w:cstheme="minorHAnsi"/>
          <w:sz w:val="22"/>
          <w:szCs w:val="22"/>
        </w:rPr>
        <w:tab/>
      </w:r>
      <w:r w:rsidRPr="00BC10CC">
        <w:rPr>
          <w:rFonts w:asciiTheme="minorHAnsi" w:eastAsiaTheme="minorHAnsi" w:hAnsiTheme="minorHAnsi" w:cstheme="minorHAnsi"/>
          <w:sz w:val="22"/>
          <w:szCs w:val="22"/>
        </w:rPr>
        <w:tab/>
      </w:r>
      <w:r w:rsidRPr="00BC10CC">
        <w:rPr>
          <w:rFonts w:asciiTheme="minorHAnsi" w:eastAsiaTheme="minorHAnsi" w:hAnsiTheme="minorHAnsi" w:cstheme="minorHAnsi"/>
          <w:sz w:val="22"/>
          <w:szCs w:val="22"/>
        </w:rPr>
        <w:tab/>
      </w:r>
      <w:r w:rsidRPr="00BC10CC">
        <w:rPr>
          <w:rFonts w:asciiTheme="minorHAnsi" w:eastAsiaTheme="minorHAnsi" w:hAnsiTheme="minorHAnsi" w:cstheme="minorHAnsi"/>
          <w:sz w:val="22"/>
          <w:szCs w:val="22"/>
        </w:rPr>
        <w:tab/>
      </w:r>
      <w:r w:rsidRPr="00BC10CC">
        <w:rPr>
          <w:rFonts w:asciiTheme="minorHAnsi" w:eastAsiaTheme="minorHAnsi" w:hAnsiTheme="minorHAnsi" w:cstheme="minorHAnsi"/>
          <w:sz w:val="22"/>
          <w:szCs w:val="22"/>
        </w:rPr>
        <w:tab/>
      </w:r>
      <w:r w:rsidRPr="00BC10CC">
        <w:rPr>
          <w:rFonts w:asciiTheme="minorHAnsi" w:eastAsiaTheme="minorHAnsi" w:hAnsiTheme="minorHAnsi" w:cstheme="minorHAnsi"/>
          <w:sz w:val="22"/>
          <w:szCs w:val="22"/>
        </w:rPr>
        <w:tab/>
      </w:r>
      <w:r w:rsidRPr="00BC10CC">
        <w:rPr>
          <w:rFonts w:asciiTheme="minorHAnsi" w:eastAsiaTheme="minorHAnsi" w:hAnsiTheme="minorHAnsi" w:cstheme="minorHAnsi"/>
          <w:sz w:val="22"/>
          <w:szCs w:val="22"/>
        </w:rPr>
        <w:tab/>
      </w:r>
      <w:r w:rsidRPr="00BC10CC">
        <w:rPr>
          <w:rFonts w:asciiTheme="minorHAnsi" w:eastAsiaTheme="minorHAnsi" w:hAnsiTheme="minorHAnsi" w:cstheme="minorHAnsi"/>
          <w:b/>
          <w:sz w:val="22"/>
          <w:szCs w:val="22"/>
        </w:rPr>
        <w:t>[3</w:t>
      </w:r>
      <w:r w:rsidRPr="00BC10CC">
        <w:rPr>
          <w:rFonts w:asciiTheme="minorHAnsi" w:eastAsiaTheme="minorHAnsi" w:hAnsiTheme="minorHAnsi" w:cstheme="minorHAnsi"/>
          <w:b/>
          <w:sz w:val="22"/>
          <w:szCs w:val="22"/>
        </w:rPr>
        <w:t xml:space="preserve"> marks</w:t>
      </w:r>
      <w:r w:rsidRPr="00BC10CC">
        <w:rPr>
          <w:rFonts w:asciiTheme="minorHAnsi" w:eastAsiaTheme="minorHAnsi" w:hAnsiTheme="minorHAnsi" w:cstheme="minorHAnsi"/>
          <w:b/>
          <w:sz w:val="22"/>
          <w:szCs w:val="22"/>
        </w:rPr>
        <w:t>]</w:t>
      </w:r>
    </w:p>
    <w:p w14:paraId="1E71E02D" w14:textId="77777777" w:rsidR="00BE6833" w:rsidRDefault="00BE6833" w:rsidP="00BE6833">
      <w:pPr>
        <w:spacing w:after="200" w:line="276" w:lineRule="auto"/>
        <w:contextualSpacing/>
        <w:rPr>
          <w:rFonts w:asciiTheme="minorHAnsi" w:eastAsiaTheme="minorHAnsi" w:hAnsiTheme="minorHAnsi" w:cstheme="minorBidi"/>
          <w:sz w:val="22"/>
          <w:szCs w:val="22"/>
          <w:lang w:eastAsia="en-US"/>
        </w:rPr>
      </w:pPr>
    </w:p>
    <w:p w14:paraId="11B1DC04" w14:textId="77777777" w:rsidR="00BE6833" w:rsidRDefault="00BE6833" w:rsidP="00BE6833">
      <w:pPr>
        <w:spacing w:after="200" w:line="276" w:lineRule="auto"/>
        <w:contextualSpacing/>
        <w:rPr>
          <w:rFonts w:asciiTheme="minorHAnsi" w:eastAsiaTheme="minorHAnsi" w:hAnsiTheme="minorHAnsi" w:cstheme="minorBidi"/>
          <w:sz w:val="22"/>
          <w:szCs w:val="22"/>
          <w:lang w:eastAsia="en-US"/>
        </w:rPr>
      </w:pPr>
    </w:p>
    <w:p w14:paraId="6F524BBC" w14:textId="77777777" w:rsidR="00BE6833" w:rsidRPr="008E2FA2" w:rsidRDefault="00BE6833" w:rsidP="00BE6833">
      <w:pPr>
        <w:spacing w:after="200" w:line="276" w:lineRule="auto"/>
        <w:rPr>
          <w:rFonts w:asciiTheme="minorHAnsi" w:eastAsiaTheme="minorHAnsi" w:hAnsiTheme="minorHAnsi" w:cstheme="minorBidi"/>
          <w:b/>
          <w:sz w:val="22"/>
          <w:szCs w:val="22"/>
          <w:u w:val="single"/>
          <w:lang w:eastAsia="en-US"/>
        </w:rPr>
      </w:pPr>
      <w:r w:rsidRPr="008E2FA2">
        <w:rPr>
          <w:rFonts w:asciiTheme="minorHAnsi" w:eastAsiaTheme="minorHAnsi" w:hAnsiTheme="minorHAnsi" w:cstheme="minorBidi"/>
          <w:b/>
          <w:sz w:val="22"/>
          <w:szCs w:val="22"/>
          <w:u w:val="single"/>
          <w:lang w:eastAsia="en-US"/>
        </w:rPr>
        <w:t>Question 5.</w:t>
      </w:r>
    </w:p>
    <w:p w14:paraId="433053AC" w14:textId="77777777" w:rsidR="00BE6833" w:rsidRPr="008E2FA2" w:rsidRDefault="00BE6833" w:rsidP="00BE6833">
      <w:pPr>
        <w:numPr>
          <w:ilvl w:val="0"/>
          <w:numId w:val="46"/>
        </w:numPr>
        <w:spacing w:after="200" w:line="276" w:lineRule="auto"/>
        <w:contextualSpacing/>
        <w:rPr>
          <w:rFonts w:asciiTheme="minorHAnsi" w:eastAsiaTheme="minorHAnsi" w:hAnsiTheme="minorHAnsi" w:cstheme="minorBidi"/>
          <w:sz w:val="22"/>
          <w:szCs w:val="22"/>
          <w:lang w:eastAsia="en-US"/>
        </w:rPr>
      </w:pPr>
      <w:r w:rsidRPr="008E2FA2">
        <w:rPr>
          <w:rFonts w:asciiTheme="minorHAnsi" w:eastAsiaTheme="minorHAnsi" w:hAnsiTheme="minorHAnsi" w:cstheme="minorBidi"/>
          <w:sz w:val="22"/>
          <w:szCs w:val="22"/>
          <w:lang w:eastAsia="en-US"/>
        </w:rPr>
        <w:t>State whether the following statements are TRUE or FALSE:</w:t>
      </w:r>
    </w:p>
    <w:p w14:paraId="3006C860" w14:textId="77777777" w:rsidR="00BE6833" w:rsidRPr="008E2FA2" w:rsidRDefault="00BE6833" w:rsidP="00BE6833">
      <w:pPr>
        <w:spacing w:after="200" w:line="276" w:lineRule="auto"/>
        <w:ind w:left="1080"/>
        <w:contextualSpacing/>
        <w:rPr>
          <w:rFonts w:asciiTheme="minorHAnsi" w:eastAsiaTheme="minorHAnsi" w:hAnsiTheme="minorHAnsi" w:cstheme="minorBidi"/>
          <w:sz w:val="22"/>
          <w:szCs w:val="22"/>
          <w:lang w:eastAsia="en-US"/>
        </w:rPr>
      </w:pPr>
    </w:p>
    <w:p w14:paraId="0F41CB04" w14:textId="77777777" w:rsidR="00BE6833" w:rsidRPr="008E2FA2" w:rsidRDefault="00BE6833" w:rsidP="00BE6833">
      <w:pPr>
        <w:numPr>
          <w:ilvl w:val="0"/>
          <w:numId w:val="47"/>
        </w:numPr>
        <w:spacing w:after="200" w:line="276" w:lineRule="auto"/>
        <w:contextualSpacing/>
        <w:rPr>
          <w:rFonts w:asciiTheme="minorHAnsi" w:eastAsiaTheme="minorHAnsi" w:hAnsiTheme="minorHAnsi" w:cstheme="minorBidi"/>
          <w:sz w:val="22"/>
          <w:szCs w:val="22"/>
          <w:lang w:eastAsia="en-US"/>
        </w:rPr>
      </w:pPr>
      <w:r w:rsidRPr="008E2FA2">
        <w:rPr>
          <w:rFonts w:asciiTheme="minorHAnsi" w:eastAsiaTheme="minorHAnsi" w:hAnsiTheme="minorHAnsi" w:cstheme="minorBidi"/>
          <w:sz w:val="22"/>
          <w:szCs w:val="22"/>
          <w:lang w:eastAsia="en-US"/>
        </w:rPr>
        <w:t>The equivalent resistance of a parallel network will be smaller than the smallest resistance value of the network.  _____________________</w:t>
      </w:r>
    </w:p>
    <w:p w14:paraId="6A161E82" w14:textId="77777777" w:rsidR="00BE6833" w:rsidRPr="008E2FA2" w:rsidRDefault="00BE6833" w:rsidP="00BE6833">
      <w:pPr>
        <w:spacing w:after="200" w:line="276" w:lineRule="auto"/>
        <w:ind w:left="1800"/>
        <w:contextualSpacing/>
        <w:rPr>
          <w:rFonts w:asciiTheme="minorHAnsi" w:eastAsiaTheme="minorHAnsi" w:hAnsiTheme="minorHAnsi" w:cstheme="minorBidi"/>
          <w:sz w:val="22"/>
          <w:szCs w:val="22"/>
          <w:lang w:eastAsia="en-US"/>
        </w:rPr>
      </w:pPr>
    </w:p>
    <w:p w14:paraId="6D9D5B0F" w14:textId="77777777" w:rsidR="00BE6833" w:rsidRPr="008E2FA2" w:rsidRDefault="00BE6833" w:rsidP="00BE6833">
      <w:pPr>
        <w:numPr>
          <w:ilvl w:val="0"/>
          <w:numId w:val="47"/>
        </w:numPr>
        <w:spacing w:after="200" w:line="276" w:lineRule="auto"/>
        <w:contextualSpacing/>
        <w:rPr>
          <w:rFonts w:asciiTheme="minorHAnsi" w:eastAsiaTheme="minorHAnsi" w:hAnsiTheme="minorHAnsi" w:cstheme="minorBidi"/>
          <w:sz w:val="22"/>
          <w:szCs w:val="22"/>
          <w:lang w:eastAsia="en-US"/>
        </w:rPr>
      </w:pPr>
      <w:r w:rsidRPr="008E2FA2">
        <w:rPr>
          <w:rFonts w:asciiTheme="minorHAnsi" w:eastAsiaTheme="minorHAnsi" w:hAnsiTheme="minorHAnsi" w:cstheme="minorBidi"/>
          <w:sz w:val="22"/>
          <w:szCs w:val="22"/>
          <w:lang w:eastAsia="en-US"/>
        </w:rPr>
        <w:t>The second is a derived unit.  ______________________</w:t>
      </w:r>
    </w:p>
    <w:p w14:paraId="48BB35A0" w14:textId="77777777" w:rsidR="00BE6833" w:rsidRPr="008E2FA2" w:rsidRDefault="00BE6833" w:rsidP="00BE6833">
      <w:pPr>
        <w:spacing w:after="200" w:line="276" w:lineRule="auto"/>
        <w:ind w:left="720"/>
        <w:contextualSpacing/>
        <w:rPr>
          <w:rFonts w:asciiTheme="minorHAnsi" w:eastAsiaTheme="minorHAnsi" w:hAnsiTheme="minorHAnsi" w:cstheme="minorBidi"/>
          <w:sz w:val="22"/>
          <w:szCs w:val="22"/>
          <w:lang w:eastAsia="en-US"/>
        </w:rPr>
      </w:pPr>
    </w:p>
    <w:p w14:paraId="5105199C" w14:textId="72BD5292" w:rsidR="00BE6833" w:rsidRPr="008E2FA2" w:rsidRDefault="00BE6833" w:rsidP="00BE6833">
      <w:pPr>
        <w:numPr>
          <w:ilvl w:val="0"/>
          <w:numId w:val="47"/>
        </w:numPr>
        <w:spacing w:after="200" w:line="276" w:lineRule="auto"/>
        <w:contextualSpacing/>
        <w:rPr>
          <w:rFonts w:asciiTheme="minorHAnsi" w:eastAsiaTheme="minorHAnsi" w:hAnsiTheme="minorHAnsi" w:cstheme="minorBidi"/>
          <w:sz w:val="22"/>
          <w:szCs w:val="22"/>
          <w:lang w:eastAsia="en-US"/>
        </w:rPr>
      </w:pPr>
      <w:r>
        <w:rPr>
          <w:rFonts w:asciiTheme="minorHAnsi" w:eastAsiaTheme="minorHAnsi" w:hAnsiTheme="minorHAnsi" w:cstheme="minorBidi"/>
          <w:sz w:val="22"/>
          <w:szCs w:val="22"/>
          <w:lang w:eastAsia="en-US"/>
        </w:rPr>
        <w:t xml:space="preserve">To measure current, </w:t>
      </w:r>
      <w:r w:rsidRPr="008E2FA2">
        <w:rPr>
          <w:rFonts w:asciiTheme="minorHAnsi" w:eastAsiaTheme="minorHAnsi" w:hAnsiTheme="minorHAnsi" w:cstheme="minorBidi"/>
          <w:sz w:val="22"/>
          <w:szCs w:val="22"/>
          <w:lang w:eastAsia="en-US"/>
        </w:rPr>
        <w:t>an ammeter is placed in series with the branch of the circuit whose current is to be measured.  _________________________</w:t>
      </w:r>
      <w:r w:rsidRPr="008E2FA2">
        <w:rPr>
          <w:rFonts w:asciiTheme="minorHAnsi" w:eastAsiaTheme="minorHAnsi" w:hAnsiTheme="minorHAnsi" w:cstheme="minorBidi"/>
          <w:sz w:val="22"/>
          <w:szCs w:val="22"/>
          <w:lang w:eastAsia="en-US"/>
        </w:rPr>
        <w:tab/>
      </w:r>
      <w:r w:rsidRPr="008E2FA2">
        <w:rPr>
          <w:rFonts w:asciiTheme="minorHAnsi" w:eastAsiaTheme="minorHAnsi" w:hAnsiTheme="minorHAnsi" w:cstheme="minorBidi"/>
          <w:sz w:val="22"/>
          <w:szCs w:val="22"/>
          <w:lang w:eastAsia="en-US"/>
        </w:rPr>
        <w:tab/>
      </w:r>
      <w:r w:rsidRPr="008E2FA2">
        <w:rPr>
          <w:rFonts w:asciiTheme="minorHAnsi" w:eastAsiaTheme="minorHAnsi" w:hAnsiTheme="minorHAnsi" w:cstheme="minorBidi"/>
          <w:sz w:val="22"/>
          <w:szCs w:val="22"/>
          <w:lang w:eastAsia="en-US"/>
        </w:rPr>
        <w:tab/>
      </w:r>
      <w:r w:rsidRPr="008E2FA2">
        <w:rPr>
          <w:rFonts w:asciiTheme="minorHAnsi" w:eastAsiaTheme="minorHAnsi" w:hAnsiTheme="minorHAnsi" w:cstheme="minorBidi"/>
          <w:sz w:val="22"/>
          <w:szCs w:val="22"/>
          <w:lang w:eastAsia="en-US"/>
        </w:rPr>
        <w:tab/>
      </w:r>
      <w:r w:rsidRPr="008E2FA2">
        <w:rPr>
          <w:rFonts w:asciiTheme="minorHAnsi" w:eastAsiaTheme="minorHAnsi" w:hAnsiTheme="minorHAnsi" w:cstheme="minorBidi"/>
          <w:sz w:val="22"/>
          <w:szCs w:val="22"/>
          <w:lang w:eastAsia="en-US"/>
        </w:rPr>
        <w:tab/>
      </w:r>
      <w:r w:rsidRPr="008E2FA2">
        <w:rPr>
          <w:rFonts w:asciiTheme="minorHAnsi" w:eastAsiaTheme="minorHAnsi" w:hAnsiTheme="minorHAnsi" w:cstheme="minorBidi"/>
          <w:sz w:val="22"/>
          <w:szCs w:val="22"/>
          <w:lang w:eastAsia="en-US"/>
        </w:rPr>
        <w:tab/>
      </w:r>
      <w:r w:rsidRPr="008E2FA2">
        <w:rPr>
          <w:rFonts w:asciiTheme="minorHAnsi" w:eastAsiaTheme="minorHAnsi" w:hAnsiTheme="minorHAnsi" w:cstheme="minorBidi"/>
          <w:sz w:val="22"/>
          <w:szCs w:val="22"/>
          <w:lang w:eastAsia="en-US"/>
        </w:rPr>
        <w:tab/>
      </w:r>
      <w:r w:rsidRPr="008E2FA2">
        <w:rPr>
          <w:rFonts w:asciiTheme="minorHAnsi" w:eastAsiaTheme="minorHAnsi" w:hAnsiTheme="minorHAnsi" w:cstheme="minorBidi"/>
          <w:sz w:val="22"/>
          <w:szCs w:val="22"/>
          <w:lang w:eastAsia="en-US"/>
        </w:rPr>
        <w:tab/>
      </w:r>
      <w:r w:rsidRPr="008E2FA2">
        <w:rPr>
          <w:rFonts w:asciiTheme="minorHAnsi" w:eastAsiaTheme="minorHAnsi" w:hAnsiTheme="minorHAnsi" w:cstheme="minorBidi"/>
          <w:sz w:val="22"/>
          <w:szCs w:val="22"/>
          <w:lang w:eastAsia="en-US"/>
        </w:rPr>
        <w:tab/>
      </w:r>
      <w:r w:rsidRPr="008E2FA2">
        <w:rPr>
          <w:rFonts w:asciiTheme="minorHAnsi" w:eastAsiaTheme="minorHAnsi" w:hAnsiTheme="minorHAnsi" w:cstheme="minorBidi"/>
          <w:sz w:val="22"/>
          <w:szCs w:val="22"/>
          <w:lang w:eastAsia="en-US"/>
        </w:rPr>
        <w:tab/>
      </w:r>
      <w:r w:rsidRPr="008E2FA2">
        <w:rPr>
          <w:rFonts w:asciiTheme="minorHAnsi" w:eastAsiaTheme="minorHAnsi" w:hAnsiTheme="minorHAnsi" w:cstheme="minorBidi"/>
          <w:sz w:val="22"/>
          <w:szCs w:val="22"/>
          <w:lang w:eastAsia="en-US"/>
        </w:rPr>
        <w:tab/>
      </w:r>
      <w:r w:rsidRPr="008E2FA2">
        <w:rPr>
          <w:rFonts w:asciiTheme="minorHAnsi" w:eastAsiaTheme="minorHAnsi" w:hAnsiTheme="minorHAnsi" w:cstheme="minorBidi"/>
          <w:sz w:val="22"/>
          <w:szCs w:val="22"/>
          <w:lang w:eastAsia="en-US"/>
        </w:rPr>
        <w:tab/>
      </w:r>
      <w:r w:rsidRPr="008E2FA2">
        <w:rPr>
          <w:rFonts w:asciiTheme="minorHAnsi" w:eastAsiaTheme="minorHAnsi" w:hAnsiTheme="minorHAnsi" w:cstheme="minorBidi"/>
          <w:sz w:val="22"/>
          <w:szCs w:val="22"/>
          <w:lang w:eastAsia="en-US"/>
        </w:rPr>
        <w:tab/>
      </w:r>
      <w:r w:rsidRPr="008E2FA2">
        <w:rPr>
          <w:rFonts w:asciiTheme="minorHAnsi" w:eastAsiaTheme="minorHAnsi" w:hAnsiTheme="minorHAnsi" w:cstheme="minorBidi"/>
          <w:sz w:val="22"/>
          <w:szCs w:val="22"/>
          <w:lang w:eastAsia="en-US"/>
        </w:rPr>
        <w:tab/>
      </w:r>
      <w:r>
        <w:rPr>
          <w:rFonts w:asciiTheme="minorHAnsi" w:eastAsiaTheme="minorHAnsi" w:hAnsiTheme="minorHAnsi" w:cstheme="minorBidi"/>
          <w:sz w:val="22"/>
          <w:szCs w:val="22"/>
          <w:lang w:eastAsia="en-US"/>
        </w:rPr>
        <w:tab/>
      </w:r>
      <w:r>
        <w:rPr>
          <w:rFonts w:asciiTheme="minorHAnsi" w:eastAsiaTheme="minorHAnsi" w:hAnsiTheme="minorHAnsi" w:cstheme="minorBidi"/>
          <w:sz w:val="22"/>
          <w:szCs w:val="22"/>
          <w:lang w:eastAsia="en-US"/>
        </w:rPr>
        <w:tab/>
      </w:r>
      <w:r>
        <w:rPr>
          <w:rFonts w:asciiTheme="minorHAnsi" w:eastAsiaTheme="minorHAnsi" w:hAnsiTheme="minorHAnsi" w:cstheme="minorBidi"/>
          <w:sz w:val="22"/>
          <w:szCs w:val="22"/>
          <w:lang w:eastAsia="en-US"/>
        </w:rPr>
        <w:tab/>
      </w:r>
      <w:r>
        <w:rPr>
          <w:rFonts w:asciiTheme="minorHAnsi" w:eastAsiaTheme="minorHAnsi" w:hAnsiTheme="minorHAnsi" w:cstheme="minorBidi"/>
          <w:sz w:val="22"/>
          <w:szCs w:val="22"/>
          <w:lang w:eastAsia="en-US"/>
        </w:rPr>
        <w:tab/>
      </w:r>
      <w:r>
        <w:rPr>
          <w:rFonts w:asciiTheme="minorHAnsi" w:eastAsiaTheme="minorHAnsi" w:hAnsiTheme="minorHAnsi" w:cstheme="minorBidi"/>
          <w:sz w:val="22"/>
          <w:szCs w:val="22"/>
          <w:lang w:eastAsia="en-US"/>
        </w:rPr>
        <w:tab/>
      </w:r>
      <w:r>
        <w:rPr>
          <w:rFonts w:asciiTheme="minorHAnsi" w:eastAsiaTheme="minorHAnsi" w:hAnsiTheme="minorHAnsi" w:cstheme="minorBidi"/>
          <w:sz w:val="22"/>
          <w:szCs w:val="22"/>
          <w:lang w:eastAsia="en-US"/>
        </w:rPr>
        <w:tab/>
      </w:r>
      <w:r>
        <w:rPr>
          <w:rFonts w:asciiTheme="minorHAnsi" w:eastAsiaTheme="minorHAnsi" w:hAnsiTheme="minorHAnsi" w:cstheme="minorBidi"/>
          <w:sz w:val="22"/>
          <w:szCs w:val="22"/>
          <w:lang w:eastAsia="en-US"/>
        </w:rPr>
        <w:tab/>
      </w:r>
      <w:r>
        <w:rPr>
          <w:rFonts w:asciiTheme="minorHAnsi" w:eastAsiaTheme="minorHAnsi" w:hAnsiTheme="minorHAnsi" w:cstheme="minorBidi"/>
          <w:sz w:val="22"/>
          <w:szCs w:val="22"/>
          <w:lang w:eastAsia="en-US"/>
        </w:rPr>
        <w:tab/>
      </w:r>
      <w:r>
        <w:rPr>
          <w:rFonts w:asciiTheme="minorHAnsi" w:eastAsiaTheme="minorHAnsi" w:hAnsiTheme="minorHAnsi" w:cstheme="minorBidi"/>
          <w:sz w:val="22"/>
          <w:szCs w:val="22"/>
          <w:lang w:eastAsia="en-US"/>
        </w:rPr>
        <w:tab/>
      </w:r>
      <w:r>
        <w:rPr>
          <w:rFonts w:asciiTheme="minorHAnsi" w:eastAsiaTheme="minorHAnsi" w:hAnsiTheme="minorHAnsi" w:cstheme="minorBidi"/>
          <w:sz w:val="22"/>
          <w:szCs w:val="22"/>
          <w:lang w:eastAsia="en-US"/>
        </w:rPr>
        <w:tab/>
      </w:r>
      <w:r>
        <w:rPr>
          <w:rFonts w:asciiTheme="minorHAnsi" w:eastAsiaTheme="minorHAnsi" w:hAnsiTheme="minorHAnsi" w:cstheme="minorBidi"/>
          <w:sz w:val="22"/>
          <w:szCs w:val="22"/>
          <w:lang w:eastAsia="en-US"/>
        </w:rPr>
        <w:tab/>
      </w:r>
      <w:r>
        <w:rPr>
          <w:rFonts w:asciiTheme="minorHAnsi" w:eastAsiaTheme="minorHAnsi" w:hAnsiTheme="minorHAnsi" w:cstheme="minorBidi"/>
          <w:sz w:val="22"/>
          <w:szCs w:val="22"/>
          <w:lang w:eastAsia="en-US"/>
        </w:rPr>
        <w:tab/>
      </w:r>
      <w:r>
        <w:rPr>
          <w:rFonts w:asciiTheme="minorHAnsi" w:eastAsiaTheme="minorHAnsi" w:hAnsiTheme="minorHAnsi" w:cstheme="minorBidi"/>
          <w:sz w:val="22"/>
          <w:szCs w:val="22"/>
          <w:lang w:eastAsia="en-US"/>
        </w:rPr>
        <w:tab/>
      </w:r>
      <w:r>
        <w:rPr>
          <w:rFonts w:asciiTheme="minorHAnsi" w:eastAsiaTheme="minorHAnsi" w:hAnsiTheme="minorHAnsi" w:cstheme="minorBidi"/>
          <w:sz w:val="22"/>
          <w:szCs w:val="22"/>
          <w:lang w:eastAsia="en-US"/>
        </w:rPr>
        <w:tab/>
      </w:r>
      <w:r w:rsidRPr="00FC6083">
        <w:rPr>
          <w:rFonts w:asciiTheme="minorHAnsi" w:eastAsiaTheme="minorHAnsi" w:hAnsiTheme="minorHAnsi" w:cstheme="minorBidi"/>
          <w:b/>
          <w:sz w:val="22"/>
          <w:szCs w:val="22"/>
          <w:lang w:eastAsia="en-US"/>
        </w:rPr>
        <w:t>[5</w:t>
      </w:r>
      <w:r w:rsidRPr="00FC6083">
        <w:rPr>
          <w:rFonts w:asciiTheme="minorHAnsi" w:eastAsiaTheme="minorHAnsi" w:hAnsiTheme="minorHAnsi" w:cstheme="minorBidi"/>
          <w:b/>
          <w:sz w:val="22"/>
          <w:szCs w:val="22"/>
          <w:lang w:eastAsia="en-US"/>
        </w:rPr>
        <w:t xml:space="preserve"> marks</w:t>
      </w:r>
      <w:r w:rsidRPr="00FC6083">
        <w:rPr>
          <w:rFonts w:asciiTheme="minorHAnsi" w:eastAsiaTheme="minorHAnsi" w:hAnsiTheme="minorHAnsi" w:cstheme="minorBidi"/>
          <w:b/>
          <w:sz w:val="22"/>
          <w:szCs w:val="22"/>
          <w:lang w:eastAsia="en-US"/>
        </w:rPr>
        <w:t>]</w:t>
      </w:r>
    </w:p>
    <w:p w14:paraId="4BB45162" w14:textId="77777777" w:rsidR="00BE6833" w:rsidRPr="008E2FA2" w:rsidRDefault="00BE6833" w:rsidP="00BE6833">
      <w:pPr>
        <w:spacing w:after="200" w:line="276" w:lineRule="auto"/>
        <w:ind w:left="1080"/>
        <w:contextualSpacing/>
        <w:rPr>
          <w:rFonts w:asciiTheme="minorHAnsi" w:eastAsiaTheme="minorHAnsi" w:hAnsiTheme="minorHAnsi" w:cstheme="minorBidi"/>
          <w:sz w:val="22"/>
          <w:szCs w:val="22"/>
          <w:lang w:eastAsia="en-US"/>
        </w:rPr>
      </w:pPr>
    </w:p>
    <w:p w14:paraId="5FA30307" w14:textId="77777777" w:rsidR="00BE6833" w:rsidRPr="008E2FA2" w:rsidRDefault="00BE6833" w:rsidP="00BE6833">
      <w:pPr>
        <w:numPr>
          <w:ilvl w:val="0"/>
          <w:numId w:val="46"/>
        </w:numPr>
        <w:spacing w:after="200" w:line="276" w:lineRule="auto"/>
        <w:contextualSpacing/>
        <w:rPr>
          <w:rFonts w:asciiTheme="minorHAnsi" w:eastAsiaTheme="minorHAnsi" w:hAnsiTheme="minorHAnsi" w:cstheme="minorBidi"/>
          <w:sz w:val="22"/>
          <w:szCs w:val="22"/>
          <w:lang w:eastAsia="en-US"/>
        </w:rPr>
      </w:pPr>
      <w:r w:rsidRPr="008E2FA2">
        <w:rPr>
          <w:rFonts w:asciiTheme="minorHAnsi" w:eastAsiaTheme="minorHAnsi" w:hAnsiTheme="minorHAnsi" w:cstheme="minorBidi"/>
          <w:sz w:val="22"/>
          <w:szCs w:val="22"/>
          <w:lang w:eastAsia="en-US"/>
        </w:rPr>
        <w:t>Fill in the blanks:</w:t>
      </w:r>
    </w:p>
    <w:p w14:paraId="0BB80900" w14:textId="77777777" w:rsidR="00BE6833" w:rsidRPr="008E2FA2" w:rsidRDefault="00BE6833" w:rsidP="00BE6833">
      <w:pPr>
        <w:spacing w:after="200" w:line="276" w:lineRule="auto"/>
        <w:ind w:left="1080"/>
        <w:contextualSpacing/>
        <w:rPr>
          <w:rFonts w:asciiTheme="minorHAnsi" w:eastAsiaTheme="minorHAnsi" w:hAnsiTheme="minorHAnsi" w:cstheme="minorBidi"/>
          <w:sz w:val="22"/>
          <w:szCs w:val="22"/>
          <w:lang w:eastAsia="en-US"/>
        </w:rPr>
      </w:pPr>
    </w:p>
    <w:p w14:paraId="2E3DF63B" w14:textId="371C110F" w:rsidR="00BE6833" w:rsidRPr="008E2FA2" w:rsidRDefault="00BE6833" w:rsidP="00BE6833">
      <w:pPr>
        <w:numPr>
          <w:ilvl w:val="0"/>
          <w:numId w:val="48"/>
        </w:numPr>
        <w:spacing w:after="200" w:line="276" w:lineRule="auto"/>
        <w:contextualSpacing/>
        <w:rPr>
          <w:rFonts w:asciiTheme="minorHAnsi" w:eastAsiaTheme="minorHAnsi" w:hAnsiTheme="minorHAnsi" w:cstheme="minorBidi"/>
          <w:sz w:val="22"/>
          <w:szCs w:val="22"/>
          <w:lang w:eastAsia="en-US"/>
        </w:rPr>
      </w:pPr>
      <w:r w:rsidRPr="008E2FA2">
        <w:rPr>
          <w:rFonts w:asciiTheme="minorHAnsi" w:eastAsiaTheme="minorHAnsi" w:hAnsiTheme="minorHAnsi" w:cstheme="minorBidi"/>
          <w:sz w:val="22"/>
          <w:szCs w:val="22"/>
          <w:lang w:eastAsia="en-US"/>
        </w:rPr>
        <w:t xml:space="preserve">Heat transfer is from a _____ </w:t>
      </w:r>
      <w:r w:rsidR="006B36CA">
        <w:rPr>
          <w:rFonts w:asciiTheme="minorHAnsi" w:eastAsiaTheme="minorHAnsi" w:hAnsiTheme="minorHAnsi" w:cstheme="minorBidi"/>
          <w:sz w:val="22"/>
          <w:szCs w:val="22"/>
          <w:lang w:eastAsia="en-US"/>
        </w:rPr>
        <w:t xml:space="preserve">  </w:t>
      </w:r>
      <w:r w:rsidRPr="008E2FA2">
        <w:rPr>
          <w:rFonts w:asciiTheme="minorHAnsi" w:eastAsiaTheme="minorHAnsi" w:hAnsiTheme="minorHAnsi" w:cstheme="minorBidi"/>
          <w:sz w:val="22"/>
          <w:szCs w:val="22"/>
          <w:lang w:eastAsia="en-US"/>
        </w:rPr>
        <w:t xml:space="preserve"> ______ </w:t>
      </w:r>
      <w:r w:rsidR="006B36CA">
        <w:rPr>
          <w:rFonts w:asciiTheme="minorHAnsi" w:eastAsiaTheme="minorHAnsi" w:hAnsiTheme="minorHAnsi" w:cstheme="minorBidi"/>
          <w:sz w:val="22"/>
          <w:szCs w:val="22"/>
          <w:lang w:eastAsia="en-US"/>
        </w:rPr>
        <w:t xml:space="preserve">   </w:t>
      </w:r>
      <w:r w:rsidRPr="008E2FA2">
        <w:rPr>
          <w:rFonts w:asciiTheme="minorHAnsi" w:eastAsiaTheme="minorHAnsi" w:hAnsiTheme="minorHAnsi" w:cstheme="minorBidi"/>
          <w:sz w:val="22"/>
          <w:szCs w:val="22"/>
          <w:lang w:eastAsia="en-US"/>
        </w:rPr>
        <w:t xml:space="preserve">to a </w:t>
      </w:r>
      <w:r w:rsidR="006B36CA">
        <w:rPr>
          <w:rFonts w:asciiTheme="minorHAnsi" w:eastAsiaTheme="minorHAnsi" w:hAnsiTheme="minorHAnsi" w:cstheme="minorBidi"/>
          <w:sz w:val="22"/>
          <w:szCs w:val="22"/>
          <w:lang w:eastAsia="en-US"/>
        </w:rPr>
        <w:t xml:space="preserve">  </w:t>
      </w:r>
      <w:r w:rsidRPr="008E2FA2">
        <w:rPr>
          <w:rFonts w:asciiTheme="minorHAnsi" w:eastAsiaTheme="minorHAnsi" w:hAnsiTheme="minorHAnsi" w:cstheme="minorBidi"/>
          <w:sz w:val="22"/>
          <w:szCs w:val="22"/>
          <w:lang w:eastAsia="en-US"/>
        </w:rPr>
        <w:t xml:space="preserve">______  </w:t>
      </w:r>
      <w:r w:rsidR="006B36CA">
        <w:rPr>
          <w:rFonts w:asciiTheme="minorHAnsi" w:eastAsiaTheme="minorHAnsi" w:hAnsiTheme="minorHAnsi" w:cstheme="minorBidi"/>
          <w:sz w:val="22"/>
          <w:szCs w:val="22"/>
          <w:lang w:eastAsia="en-US"/>
        </w:rPr>
        <w:t xml:space="preserve">  </w:t>
      </w:r>
      <w:r w:rsidRPr="008E2FA2">
        <w:rPr>
          <w:rFonts w:asciiTheme="minorHAnsi" w:eastAsiaTheme="minorHAnsi" w:hAnsiTheme="minorHAnsi" w:cstheme="minorBidi"/>
          <w:sz w:val="22"/>
          <w:szCs w:val="22"/>
          <w:lang w:eastAsia="en-US"/>
        </w:rPr>
        <w:t>______.</w:t>
      </w:r>
    </w:p>
    <w:p w14:paraId="1A1BF5E0" w14:textId="77777777" w:rsidR="00BE6833" w:rsidRPr="008E2FA2" w:rsidRDefault="00BE6833" w:rsidP="00BE6833">
      <w:pPr>
        <w:spacing w:after="200" w:line="276" w:lineRule="auto"/>
        <w:ind w:left="1800"/>
        <w:contextualSpacing/>
        <w:rPr>
          <w:rFonts w:asciiTheme="minorHAnsi" w:eastAsiaTheme="minorHAnsi" w:hAnsiTheme="minorHAnsi" w:cstheme="minorBidi"/>
          <w:sz w:val="22"/>
          <w:szCs w:val="22"/>
          <w:lang w:eastAsia="en-US"/>
        </w:rPr>
      </w:pPr>
    </w:p>
    <w:p w14:paraId="3DB44DF2" w14:textId="7B7CB1DF" w:rsidR="00BE6833" w:rsidRPr="008E2FA2" w:rsidRDefault="00BE6833" w:rsidP="00BE6833">
      <w:pPr>
        <w:numPr>
          <w:ilvl w:val="0"/>
          <w:numId w:val="48"/>
        </w:numPr>
        <w:spacing w:after="200" w:line="276" w:lineRule="auto"/>
        <w:contextualSpacing/>
        <w:rPr>
          <w:rFonts w:asciiTheme="minorHAnsi" w:eastAsiaTheme="minorHAnsi" w:hAnsiTheme="minorHAnsi" w:cstheme="minorBidi"/>
          <w:sz w:val="22"/>
          <w:szCs w:val="22"/>
          <w:lang w:eastAsia="en-US"/>
        </w:rPr>
      </w:pPr>
      <w:r w:rsidRPr="008E2FA2">
        <w:rPr>
          <w:rFonts w:asciiTheme="minorHAnsi" w:eastAsiaTheme="minorHAnsi" w:hAnsiTheme="minorHAnsi" w:cstheme="minorBidi"/>
          <w:sz w:val="22"/>
          <w:szCs w:val="22"/>
          <w:lang w:eastAsia="en-US"/>
        </w:rPr>
        <w:t>A capacitor is two _______ plates separated by an ___________ called a ___________.</w:t>
      </w:r>
      <w:r w:rsidRPr="008E2FA2">
        <w:rPr>
          <w:rFonts w:asciiTheme="minorHAnsi" w:eastAsiaTheme="minorHAnsi" w:hAnsiTheme="minorHAnsi" w:cstheme="minorBidi"/>
          <w:sz w:val="22"/>
          <w:szCs w:val="22"/>
          <w:lang w:eastAsia="en-US"/>
        </w:rPr>
        <w:tab/>
      </w:r>
      <w:r w:rsidRPr="008E2FA2">
        <w:rPr>
          <w:rFonts w:asciiTheme="minorHAnsi" w:eastAsiaTheme="minorHAnsi" w:hAnsiTheme="minorHAnsi" w:cstheme="minorBidi"/>
          <w:sz w:val="22"/>
          <w:szCs w:val="22"/>
          <w:lang w:eastAsia="en-US"/>
        </w:rPr>
        <w:tab/>
      </w:r>
      <w:r w:rsidRPr="008E2FA2">
        <w:rPr>
          <w:rFonts w:asciiTheme="minorHAnsi" w:eastAsiaTheme="minorHAnsi" w:hAnsiTheme="minorHAnsi" w:cstheme="minorBidi"/>
          <w:sz w:val="22"/>
          <w:szCs w:val="22"/>
          <w:lang w:eastAsia="en-US"/>
        </w:rPr>
        <w:tab/>
      </w:r>
      <w:r w:rsidRPr="008E2FA2">
        <w:rPr>
          <w:rFonts w:asciiTheme="minorHAnsi" w:eastAsiaTheme="minorHAnsi" w:hAnsiTheme="minorHAnsi" w:cstheme="minorBidi"/>
          <w:sz w:val="22"/>
          <w:szCs w:val="22"/>
          <w:lang w:eastAsia="en-US"/>
        </w:rPr>
        <w:tab/>
      </w:r>
      <w:r w:rsidRPr="008E2FA2">
        <w:rPr>
          <w:rFonts w:asciiTheme="minorHAnsi" w:eastAsiaTheme="minorHAnsi" w:hAnsiTheme="minorHAnsi" w:cstheme="minorBidi"/>
          <w:sz w:val="22"/>
          <w:szCs w:val="22"/>
          <w:lang w:eastAsia="en-US"/>
        </w:rPr>
        <w:tab/>
      </w:r>
      <w:r w:rsidRPr="008E2FA2">
        <w:rPr>
          <w:rFonts w:asciiTheme="minorHAnsi" w:eastAsiaTheme="minorHAnsi" w:hAnsiTheme="minorHAnsi" w:cstheme="minorBidi"/>
          <w:sz w:val="22"/>
          <w:szCs w:val="22"/>
          <w:lang w:eastAsia="en-US"/>
        </w:rPr>
        <w:tab/>
      </w:r>
      <w:r w:rsidRPr="008E2FA2">
        <w:rPr>
          <w:rFonts w:asciiTheme="minorHAnsi" w:eastAsiaTheme="minorHAnsi" w:hAnsiTheme="minorHAnsi" w:cstheme="minorBidi"/>
          <w:sz w:val="22"/>
          <w:szCs w:val="22"/>
          <w:lang w:eastAsia="en-US"/>
        </w:rPr>
        <w:tab/>
      </w:r>
      <w:r w:rsidRPr="008E2FA2">
        <w:rPr>
          <w:rFonts w:asciiTheme="minorHAnsi" w:eastAsiaTheme="minorHAnsi" w:hAnsiTheme="minorHAnsi" w:cstheme="minorBidi"/>
          <w:sz w:val="22"/>
          <w:szCs w:val="22"/>
          <w:lang w:eastAsia="en-US"/>
        </w:rPr>
        <w:tab/>
      </w:r>
      <w:r w:rsidRPr="008E2FA2">
        <w:rPr>
          <w:rFonts w:asciiTheme="minorHAnsi" w:eastAsiaTheme="minorHAnsi" w:hAnsiTheme="minorHAnsi" w:cstheme="minorBidi"/>
          <w:sz w:val="22"/>
          <w:szCs w:val="22"/>
          <w:lang w:eastAsia="en-US"/>
        </w:rPr>
        <w:tab/>
      </w:r>
      <w:r w:rsidRPr="008E2FA2">
        <w:rPr>
          <w:rFonts w:asciiTheme="minorHAnsi" w:eastAsiaTheme="minorHAnsi" w:hAnsiTheme="minorHAnsi" w:cstheme="minorBidi"/>
          <w:sz w:val="22"/>
          <w:szCs w:val="22"/>
          <w:lang w:eastAsia="en-US"/>
        </w:rPr>
        <w:tab/>
      </w:r>
      <w:r w:rsidRPr="008E2FA2">
        <w:rPr>
          <w:rFonts w:asciiTheme="minorHAnsi" w:eastAsiaTheme="minorHAnsi" w:hAnsiTheme="minorHAnsi" w:cstheme="minorBidi"/>
          <w:sz w:val="22"/>
          <w:szCs w:val="22"/>
          <w:lang w:eastAsia="en-US"/>
        </w:rPr>
        <w:tab/>
      </w:r>
      <w:r w:rsidRPr="008E2FA2">
        <w:rPr>
          <w:rFonts w:asciiTheme="minorHAnsi" w:eastAsiaTheme="minorHAnsi" w:hAnsiTheme="minorHAnsi" w:cstheme="minorBidi"/>
          <w:sz w:val="22"/>
          <w:szCs w:val="22"/>
          <w:lang w:eastAsia="en-US"/>
        </w:rPr>
        <w:tab/>
      </w:r>
      <w:r w:rsidRPr="008E2FA2">
        <w:rPr>
          <w:rFonts w:asciiTheme="minorHAnsi" w:eastAsiaTheme="minorHAnsi" w:hAnsiTheme="minorHAnsi" w:cstheme="minorBidi"/>
          <w:sz w:val="22"/>
          <w:szCs w:val="22"/>
          <w:lang w:eastAsia="en-US"/>
        </w:rPr>
        <w:tab/>
      </w:r>
      <w:r w:rsidRPr="008E2FA2">
        <w:rPr>
          <w:rFonts w:asciiTheme="minorHAnsi" w:eastAsiaTheme="minorHAnsi" w:hAnsiTheme="minorHAnsi" w:cstheme="minorBidi"/>
          <w:sz w:val="22"/>
          <w:szCs w:val="22"/>
          <w:lang w:eastAsia="en-US"/>
        </w:rPr>
        <w:tab/>
      </w:r>
      <w:r w:rsidRPr="008E2FA2">
        <w:rPr>
          <w:rFonts w:asciiTheme="minorHAnsi" w:eastAsiaTheme="minorHAnsi" w:hAnsiTheme="minorHAnsi" w:cstheme="minorBidi"/>
          <w:sz w:val="22"/>
          <w:szCs w:val="22"/>
          <w:lang w:eastAsia="en-US"/>
        </w:rPr>
        <w:tab/>
      </w:r>
      <w:r w:rsidRPr="008E2FA2">
        <w:rPr>
          <w:rFonts w:asciiTheme="minorHAnsi" w:eastAsiaTheme="minorHAnsi" w:hAnsiTheme="minorHAnsi" w:cstheme="minorBidi"/>
          <w:sz w:val="22"/>
          <w:szCs w:val="22"/>
          <w:lang w:eastAsia="en-US"/>
        </w:rPr>
        <w:tab/>
      </w:r>
      <w:r w:rsidRPr="008E2FA2">
        <w:rPr>
          <w:rFonts w:asciiTheme="minorHAnsi" w:eastAsiaTheme="minorHAnsi" w:hAnsiTheme="minorHAnsi" w:cstheme="minorBidi"/>
          <w:sz w:val="22"/>
          <w:szCs w:val="22"/>
          <w:lang w:eastAsia="en-US"/>
        </w:rPr>
        <w:tab/>
      </w:r>
      <w:r w:rsidRPr="008E2FA2">
        <w:rPr>
          <w:rFonts w:asciiTheme="minorHAnsi" w:eastAsiaTheme="minorHAnsi" w:hAnsiTheme="minorHAnsi" w:cstheme="minorBidi"/>
          <w:sz w:val="22"/>
          <w:szCs w:val="22"/>
          <w:lang w:eastAsia="en-US"/>
        </w:rPr>
        <w:tab/>
      </w:r>
      <w:r w:rsidRPr="008E2FA2">
        <w:rPr>
          <w:rFonts w:asciiTheme="minorHAnsi" w:eastAsiaTheme="minorHAnsi" w:hAnsiTheme="minorHAnsi" w:cstheme="minorBidi"/>
          <w:sz w:val="22"/>
          <w:szCs w:val="22"/>
          <w:lang w:eastAsia="en-US"/>
        </w:rPr>
        <w:tab/>
      </w:r>
      <w:r w:rsidRPr="008E2FA2">
        <w:rPr>
          <w:rFonts w:asciiTheme="minorHAnsi" w:eastAsiaTheme="minorHAnsi" w:hAnsiTheme="minorHAnsi" w:cstheme="minorBidi"/>
          <w:sz w:val="22"/>
          <w:szCs w:val="22"/>
          <w:lang w:eastAsia="en-US"/>
        </w:rPr>
        <w:tab/>
      </w:r>
      <w:r w:rsidRPr="008E2FA2">
        <w:rPr>
          <w:rFonts w:asciiTheme="minorHAnsi" w:eastAsiaTheme="minorHAnsi" w:hAnsiTheme="minorHAnsi" w:cstheme="minorBidi"/>
          <w:sz w:val="22"/>
          <w:szCs w:val="22"/>
          <w:lang w:eastAsia="en-US"/>
        </w:rPr>
        <w:tab/>
      </w:r>
      <w:r>
        <w:rPr>
          <w:rFonts w:asciiTheme="minorHAnsi" w:eastAsiaTheme="minorHAnsi" w:hAnsiTheme="minorHAnsi" w:cstheme="minorBidi"/>
          <w:sz w:val="22"/>
          <w:szCs w:val="22"/>
          <w:lang w:eastAsia="en-US"/>
        </w:rPr>
        <w:tab/>
      </w:r>
      <w:r>
        <w:rPr>
          <w:rFonts w:asciiTheme="minorHAnsi" w:eastAsiaTheme="minorHAnsi" w:hAnsiTheme="minorHAnsi" w:cstheme="minorBidi"/>
          <w:sz w:val="22"/>
          <w:szCs w:val="22"/>
          <w:lang w:eastAsia="en-US"/>
        </w:rPr>
        <w:tab/>
      </w:r>
      <w:r>
        <w:rPr>
          <w:rFonts w:asciiTheme="minorHAnsi" w:eastAsiaTheme="minorHAnsi" w:hAnsiTheme="minorHAnsi" w:cstheme="minorBidi"/>
          <w:sz w:val="22"/>
          <w:szCs w:val="22"/>
          <w:lang w:eastAsia="en-US"/>
        </w:rPr>
        <w:tab/>
      </w:r>
      <w:r>
        <w:rPr>
          <w:rFonts w:asciiTheme="minorHAnsi" w:eastAsiaTheme="minorHAnsi" w:hAnsiTheme="minorHAnsi" w:cstheme="minorBidi"/>
          <w:sz w:val="22"/>
          <w:szCs w:val="22"/>
          <w:lang w:eastAsia="en-US"/>
        </w:rPr>
        <w:tab/>
      </w:r>
      <w:r>
        <w:rPr>
          <w:rFonts w:asciiTheme="minorHAnsi" w:eastAsiaTheme="minorHAnsi" w:hAnsiTheme="minorHAnsi" w:cstheme="minorBidi"/>
          <w:sz w:val="22"/>
          <w:szCs w:val="22"/>
          <w:lang w:eastAsia="en-US"/>
        </w:rPr>
        <w:tab/>
      </w:r>
      <w:r>
        <w:rPr>
          <w:rFonts w:asciiTheme="minorHAnsi" w:eastAsiaTheme="minorHAnsi" w:hAnsiTheme="minorHAnsi" w:cstheme="minorBidi"/>
          <w:sz w:val="22"/>
          <w:szCs w:val="22"/>
          <w:lang w:eastAsia="en-US"/>
        </w:rPr>
        <w:tab/>
      </w:r>
      <w:r>
        <w:rPr>
          <w:rFonts w:asciiTheme="minorHAnsi" w:eastAsiaTheme="minorHAnsi" w:hAnsiTheme="minorHAnsi" w:cstheme="minorBidi"/>
          <w:sz w:val="22"/>
          <w:szCs w:val="22"/>
          <w:lang w:eastAsia="en-US"/>
        </w:rPr>
        <w:tab/>
      </w:r>
      <w:r>
        <w:rPr>
          <w:rFonts w:asciiTheme="minorHAnsi" w:eastAsiaTheme="minorHAnsi" w:hAnsiTheme="minorHAnsi" w:cstheme="minorBidi"/>
          <w:sz w:val="22"/>
          <w:szCs w:val="22"/>
          <w:lang w:eastAsia="en-US"/>
        </w:rPr>
        <w:tab/>
      </w:r>
      <w:r>
        <w:rPr>
          <w:rFonts w:asciiTheme="minorHAnsi" w:eastAsiaTheme="minorHAnsi" w:hAnsiTheme="minorHAnsi" w:cstheme="minorBidi"/>
          <w:sz w:val="22"/>
          <w:szCs w:val="22"/>
          <w:lang w:eastAsia="en-US"/>
        </w:rPr>
        <w:tab/>
      </w:r>
      <w:r>
        <w:rPr>
          <w:rFonts w:asciiTheme="minorHAnsi" w:eastAsiaTheme="minorHAnsi" w:hAnsiTheme="minorHAnsi" w:cstheme="minorBidi"/>
          <w:sz w:val="22"/>
          <w:szCs w:val="22"/>
          <w:lang w:eastAsia="en-US"/>
        </w:rPr>
        <w:tab/>
      </w:r>
      <w:r>
        <w:rPr>
          <w:rFonts w:asciiTheme="minorHAnsi" w:eastAsiaTheme="minorHAnsi" w:hAnsiTheme="minorHAnsi" w:cstheme="minorBidi"/>
          <w:sz w:val="22"/>
          <w:szCs w:val="22"/>
          <w:lang w:eastAsia="en-US"/>
        </w:rPr>
        <w:tab/>
      </w:r>
      <w:r>
        <w:rPr>
          <w:rFonts w:asciiTheme="minorHAnsi" w:eastAsiaTheme="minorHAnsi" w:hAnsiTheme="minorHAnsi" w:cstheme="minorBidi"/>
          <w:sz w:val="22"/>
          <w:szCs w:val="22"/>
          <w:lang w:eastAsia="en-US"/>
        </w:rPr>
        <w:tab/>
      </w:r>
      <w:r>
        <w:rPr>
          <w:rFonts w:asciiTheme="minorHAnsi" w:eastAsiaTheme="minorHAnsi" w:hAnsiTheme="minorHAnsi" w:cstheme="minorBidi"/>
          <w:sz w:val="22"/>
          <w:szCs w:val="22"/>
          <w:lang w:eastAsia="en-US"/>
        </w:rPr>
        <w:tab/>
      </w:r>
      <w:r>
        <w:rPr>
          <w:rFonts w:asciiTheme="minorHAnsi" w:eastAsiaTheme="minorHAnsi" w:hAnsiTheme="minorHAnsi" w:cstheme="minorBidi"/>
          <w:sz w:val="22"/>
          <w:szCs w:val="22"/>
          <w:lang w:eastAsia="en-US"/>
        </w:rPr>
        <w:tab/>
      </w:r>
      <w:r>
        <w:rPr>
          <w:rFonts w:asciiTheme="minorHAnsi" w:eastAsiaTheme="minorHAnsi" w:hAnsiTheme="minorHAnsi" w:cstheme="minorBidi"/>
          <w:sz w:val="22"/>
          <w:szCs w:val="22"/>
          <w:lang w:eastAsia="en-US"/>
        </w:rPr>
        <w:tab/>
      </w:r>
      <w:r w:rsidRPr="00FC6083">
        <w:rPr>
          <w:rFonts w:asciiTheme="minorHAnsi" w:eastAsiaTheme="minorHAnsi" w:hAnsiTheme="minorHAnsi" w:cstheme="minorBidi"/>
          <w:b/>
          <w:sz w:val="22"/>
          <w:szCs w:val="22"/>
          <w:lang w:eastAsia="en-US"/>
        </w:rPr>
        <w:t>[5</w:t>
      </w:r>
      <w:r w:rsidRPr="00FC6083">
        <w:rPr>
          <w:rFonts w:asciiTheme="minorHAnsi" w:eastAsiaTheme="minorHAnsi" w:hAnsiTheme="minorHAnsi" w:cstheme="minorBidi"/>
          <w:b/>
          <w:sz w:val="22"/>
          <w:szCs w:val="22"/>
          <w:lang w:eastAsia="en-US"/>
        </w:rPr>
        <w:t xml:space="preserve"> marks</w:t>
      </w:r>
      <w:r w:rsidRPr="00FC6083">
        <w:rPr>
          <w:rFonts w:asciiTheme="minorHAnsi" w:eastAsiaTheme="minorHAnsi" w:hAnsiTheme="minorHAnsi" w:cstheme="minorBidi"/>
          <w:b/>
          <w:sz w:val="22"/>
          <w:szCs w:val="22"/>
          <w:lang w:eastAsia="en-US"/>
        </w:rPr>
        <w:t>]</w:t>
      </w:r>
    </w:p>
    <w:p w14:paraId="491EFFE6" w14:textId="77777777" w:rsidR="00BE6833" w:rsidRPr="008E2FA2" w:rsidRDefault="00BE6833" w:rsidP="00BE6833">
      <w:pPr>
        <w:spacing w:after="200" w:line="276" w:lineRule="auto"/>
        <w:ind w:left="720"/>
        <w:contextualSpacing/>
        <w:rPr>
          <w:rFonts w:asciiTheme="minorHAnsi" w:eastAsiaTheme="minorHAnsi" w:hAnsiTheme="minorHAnsi" w:cstheme="minorBidi"/>
          <w:sz w:val="22"/>
          <w:szCs w:val="22"/>
          <w:lang w:eastAsia="en-US"/>
        </w:rPr>
      </w:pPr>
    </w:p>
    <w:p w14:paraId="1804D503" w14:textId="77777777" w:rsidR="00366602" w:rsidRPr="0023572B" w:rsidRDefault="00366602" w:rsidP="0023572B">
      <w:pPr>
        <w:tabs>
          <w:tab w:val="left" w:pos="204"/>
        </w:tabs>
        <w:rPr>
          <w:rFonts w:ascii="Arial" w:hAnsi="Arial" w:cs="Arial"/>
          <w:sz w:val="22"/>
          <w:szCs w:val="22"/>
        </w:rPr>
      </w:pPr>
    </w:p>
    <w:p w14:paraId="6711E0D4" w14:textId="77777777" w:rsidR="0023572B" w:rsidRDefault="0023572B" w:rsidP="0023572B"/>
    <w:p w14:paraId="26196A78" w14:textId="38163F75" w:rsidR="00A855D2" w:rsidRPr="00706917" w:rsidRDefault="0023572B" w:rsidP="00A855D2">
      <w:pPr>
        <w:pBdr>
          <w:top w:val="nil"/>
          <w:left w:val="nil"/>
          <w:bottom w:val="nil"/>
          <w:right w:val="nil"/>
          <w:between w:val="nil"/>
        </w:pBdr>
        <w:spacing w:line="360" w:lineRule="auto"/>
        <w:ind w:left="720"/>
        <w:contextualSpacing/>
        <w:rPr>
          <w:rFonts w:asciiTheme="majorHAnsi" w:hAnsiTheme="majorHAnsi" w:cstheme="majorHAnsi"/>
          <w:b/>
          <w:bCs/>
          <w:sz w:val="32"/>
          <w:szCs w:val="32"/>
        </w:rPr>
      </w:pPr>
      <w:r>
        <w:rPr>
          <w:rFonts w:ascii="Arial" w:hAnsi="Arial" w:cs="Arial"/>
          <w:sz w:val="24"/>
          <w:szCs w:val="24"/>
        </w:rPr>
        <w:br w:type="page"/>
      </w:r>
    </w:p>
    <w:p w14:paraId="4BF6B1CA" w14:textId="279780A3" w:rsidR="0023572B" w:rsidRDefault="0023572B">
      <w:pPr>
        <w:rPr>
          <w:rFonts w:ascii="Arial" w:hAnsi="Arial" w:cs="Arial"/>
          <w:sz w:val="24"/>
          <w:szCs w:val="24"/>
        </w:rPr>
      </w:pPr>
    </w:p>
    <w:p w14:paraId="6915D450"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6915D452" w14:textId="77777777" w:rsidTr="00C8667A">
        <w:trPr>
          <w:trHeight w:val="414"/>
        </w:trPr>
        <w:tc>
          <w:tcPr>
            <w:tcW w:w="10670" w:type="dxa"/>
            <w:shd w:val="clear" w:color="auto" w:fill="D9D9D9"/>
          </w:tcPr>
          <w:p w14:paraId="6915D451"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6915D453" w14:textId="77777777" w:rsidR="00D22D9C" w:rsidRPr="00A406E5" w:rsidRDefault="00D22D9C" w:rsidP="00D22D9C">
      <w:pPr>
        <w:jc w:val="both"/>
        <w:rPr>
          <w:rFonts w:ascii="Arial" w:hAnsi="Arial" w:cs="Arial"/>
          <w:sz w:val="22"/>
          <w:szCs w:val="22"/>
        </w:rPr>
      </w:pPr>
    </w:p>
    <w:p w14:paraId="6915D454"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6915D455" w14:textId="77777777" w:rsidR="004D5E9B" w:rsidRDefault="004D5E9B" w:rsidP="00D22D9C">
      <w:pPr>
        <w:jc w:val="both"/>
        <w:rPr>
          <w:rFonts w:ascii="Arial" w:hAnsi="Arial" w:cs="Arial"/>
          <w:b/>
          <w:sz w:val="22"/>
          <w:szCs w:val="22"/>
        </w:rPr>
      </w:pPr>
    </w:p>
    <w:p w14:paraId="6915D456" w14:textId="77777777" w:rsidR="00D22D9C" w:rsidRPr="00366602" w:rsidRDefault="005F3A53" w:rsidP="00D22D9C">
      <w:pPr>
        <w:numPr>
          <w:ilvl w:val="0"/>
          <w:numId w:val="6"/>
        </w:numPr>
        <w:jc w:val="both"/>
        <w:rPr>
          <w:rFonts w:ascii="Arial" w:hAnsi="Arial" w:cs="Arial"/>
          <w:b/>
          <w:sz w:val="22"/>
          <w:szCs w:val="22"/>
        </w:rPr>
      </w:pPr>
      <w:r w:rsidRPr="00366602">
        <w:rPr>
          <w:rFonts w:ascii="Arial" w:hAnsi="Arial" w:cs="Arial"/>
          <w:b/>
          <w:sz w:val="22"/>
          <w:szCs w:val="22"/>
        </w:rPr>
        <w:t>Engagement with</w:t>
      </w:r>
      <w:r w:rsidR="00D22D9C" w:rsidRPr="00366602">
        <w:rPr>
          <w:rFonts w:ascii="Arial" w:hAnsi="Arial" w:cs="Arial"/>
          <w:b/>
          <w:sz w:val="22"/>
          <w:szCs w:val="22"/>
        </w:rPr>
        <w:t xml:space="preserve"> Literature </w:t>
      </w:r>
      <w:r w:rsidRPr="00366602">
        <w:rPr>
          <w:rFonts w:ascii="Arial" w:hAnsi="Arial" w:cs="Arial"/>
          <w:b/>
          <w:sz w:val="22"/>
          <w:szCs w:val="22"/>
        </w:rPr>
        <w:t>Skills</w:t>
      </w:r>
    </w:p>
    <w:p w14:paraId="6915D457" w14:textId="77777777" w:rsidR="00D22D9C" w:rsidRPr="00366602" w:rsidRDefault="00D22D9C" w:rsidP="00D22D9C">
      <w:pPr>
        <w:jc w:val="both"/>
        <w:rPr>
          <w:rFonts w:ascii="Arial" w:hAnsi="Arial" w:cs="Arial"/>
          <w:sz w:val="22"/>
          <w:szCs w:val="22"/>
        </w:rPr>
      </w:pPr>
      <w:r w:rsidRPr="00366602">
        <w:rPr>
          <w:rFonts w:ascii="Arial" w:hAnsi="Arial" w:cs="Arial"/>
          <w:sz w:val="22"/>
          <w:szCs w:val="22"/>
        </w:rPr>
        <w:t xml:space="preserve">Your work must be informed and supported by scholarly material that is </w:t>
      </w:r>
      <w:r w:rsidRPr="00366602">
        <w:rPr>
          <w:rFonts w:ascii="Arial" w:hAnsi="Arial" w:cs="Arial"/>
          <w:i/>
          <w:sz w:val="22"/>
          <w:szCs w:val="22"/>
        </w:rPr>
        <w:t>relevant</w:t>
      </w:r>
      <w:r w:rsidRPr="00366602">
        <w:rPr>
          <w:rFonts w:ascii="Arial" w:hAnsi="Arial" w:cs="Arial"/>
          <w:sz w:val="22"/>
          <w:szCs w:val="22"/>
        </w:rPr>
        <w:t xml:space="preserve"> to and </w:t>
      </w:r>
      <w:r w:rsidRPr="00366602">
        <w:rPr>
          <w:rFonts w:ascii="Arial" w:hAnsi="Arial" w:cs="Arial"/>
          <w:i/>
          <w:sz w:val="22"/>
          <w:szCs w:val="22"/>
        </w:rPr>
        <w:t>focused</w:t>
      </w:r>
      <w:r w:rsidRPr="00366602">
        <w:rPr>
          <w:rFonts w:ascii="Arial" w:hAnsi="Arial" w:cs="Arial"/>
          <w:sz w:val="22"/>
          <w:szCs w:val="22"/>
        </w:rPr>
        <w:t xml:space="preserve"> on the task(s) set.    You should provide evidence that you have accessed a</w:t>
      </w:r>
      <w:r w:rsidR="00527E60" w:rsidRPr="00366602">
        <w:rPr>
          <w:rFonts w:ascii="Arial" w:hAnsi="Arial" w:cs="Arial"/>
          <w:sz w:val="22"/>
          <w:szCs w:val="22"/>
        </w:rPr>
        <w:t xml:space="preserve">n appropriate </w:t>
      </w:r>
      <w:r w:rsidRPr="00366602">
        <w:rPr>
          <w:rFonts w:ascii="Arial" w:hAnsi="Arial" w:cs="Arial"/>
          <w:i/>
          <w:sz w:val="22"/>
          <w:szCs w:val="22"/>
        </w:rPr>
        <w:t>range</w:t>
      </w:r>
      <w:r w:rsidRPr="00366602">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366602">
        <w:rPr>
          <w:rFonts w:ascii="Arial" w:hAnsi="Arial" w:cs="Arial"/>
          <w:i/>
          <w:sz w:val="22"/>
          <w:szCs w:val="22"/>
        </w:rPr>
        <w:t>credibility</w:t>
      </w:r>
      <w:r w:rsidRPr="00366602">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366602">
        <w:rPr>
          <w:rFonts w:ascii="Arial" w:hAnsi="Arial" w:cs="Arial"/>
          <w:i/>
          <w:sz w:val="22"/>
          <w:szCs w:val="22"/>
        </w:rPr>
        <w:t>evidence</w:t>
      </w:r>
      <w:r w:rsidRPr="00366602">
        <w:rPr>
          <w:rFonts w:ascii="Arial" w:hAnsi="Arial" w:cs="Arial"/>
          <w:sz w:val="22"/>
          <w:szCs w:val="22"/>
        </w:rPr>
        <w:t xml:space="preserve"> of your research/own reading throughout your work, </w:t>
      </w:r>
      <w:r w:rsidR="005F3A53" w:rsidRPr="00366602">
        <w:rPr>
          <w:rFonts w:ascii="Arial" w:hAnsi="Arial" w:cs="Arial"/>
          <w:sz w:val="22"/>
          <w:szCs w:val="22"/>
        </w:rPr>
        <w:t>using a</w:t>
      </w:r>
      <w:r w:rsidR="00995D51" w:rsidRPr="00366602">
        <w:rPr>
          <w:rFonts w:ascii="Arial" w:hAnsi="Arial" w:cs="Arial"/>
          <w:sz w:val="22"/>
          <w:szCs w:val="22"/>
        </w:rPr>
        <w:t xml:space="preserve"> suitable referencing system, including </w:t>
      </w:r>
      <w:r w:rsidRPr="00366602">
        <w:rPr>
          <w:rFonts w:ascii="Arial" w:hAnsi="Arial" w:cs="Arial"/>
          <w:sz w:val="22"/>
          <w:szCs w:val="22"/>
        </w:rPr>
        <w:t>in-text citations in the main body of y</w:t>
      </w:r>
      <w:r w:rsidR="00527E60" w:rsidRPr="00366602">
        <w:rPr>
          <w:rFonts w:ascii="Arial" w:hAnsi="Arial" w:cs="Arial"/>
          <w:sz w:val="22"/>
          <w:szCs w:val="22"/>
        </w:rPr>
        <w:t xml:space="preserve">our work and a reference list </w:t>
      </w:r>
      <w:r w:rsidRPr="00366602">
        <w:rPr>
          <w:rFonts w:ascii="Arial" w:hAnsi="Arial" w:cs="Arial"/>
          <w:sz w:val="22"/>
          <w:szCs w:val="22"/>
        </w:rPr>
        <w:t xml:space="preserve">at the end of your work. </w:t>
      </w:r>
    </w:p>
    <w:p w14:paraId="6915D458" w14:textId="77777777" w:rsidR="00C01A3F" w:rsidRPr="00366602" w:rsidRDefault="00C01A3F" w:rsidP="00D22D9C">
      <w:pPr>
        <w:jc w:val="both"/>
        <w:rPr>
          <w:rFonts w:ascii="Arial" w:hAnsi="Arial" w:cs="Arial"/>
          <w:sz w:val="22"/>
          <w:szCs w:val="22"/>
        </w:rPr>
      </w:pPr>
    </w:p>
    <w:p w14:paraId="2F4A098D" w14:textId="20F9DF41" w:rsidR="00366602" w:rsidRPr="00366602" w:rsidRDefault="008042F0" w:rsidP="00366602">
      <w:pPr>
        <w:rPr>
          <w:rFonts w:ascii="Arial" w:hAnsi="Arial" w:cs="Arial"/>
          <w:sz w:val="22"/>
          <w:szCs w:val="22"/>
        </w:rPr>
      </w:pPr>
      <w:r w:rsidRPr="00366602">
        <w:rPr>
          <w:rFonts w:ascii="Arial" w:hAnsi="Arial" w:cs="Arial"/>
          <w:b/>
          <w:i/>
          <w:sz w:val="22"/>
          <w:szCs w:val="22"/>
        </w:rPr>
        <w:t>Guidance</w:t>
      </w:r>
      <w:r w:rsidR="00C01A3F" w:rsidRPr="00366602">
        <w:rPr>
          <w:rFonts w:ascii="Arial" w:hAnsi="Arial" w:cs="Arial"/>
          <w:b/>
          <w:i/>
          <w:sz w:val="22"/>
          <w:szCs w:val="22"/>
        </w:rPr>
        <w:t xml:space="preserve"> specific to this </w:t>
      </w:r>
      <w:r w:rsidR="00E27F15" w:rsidRPr="00366602">
        <w:rPr>
          <w:rFonts w:ascii="Arial" w:hAnsi="Arial" w:cs="Arial"/>
          <w:b/>
          <w:i/>
          <w:sz w:val="22"/>
          <w:szCs w:val="22"/>
        </w:rPr>
        <w:t>assessment</w:t>
      </w:r>
      <w:r w:rsidR="00C01A3F" w:rsidRPr="00366602">
        <w:rPr>
          <w:rFonts w:ascii="Arial" w:hAnsi="Arial" w:cs="Arial"/>
          <w:b/>
          <w:i/>
          <w:sz w:val="22"/>
          <w:szCs w:val="22"/>
        </w:rPr>
        <w:t>:</w:t>
      </w:r>
      <w:r w:rsidR="00C01A3F" w:rsidRPr="00366602">
        <w:rPr>
          <w:rFonts w:ascii="Arial" w:hAnsi="Arial" w:cs="Arial"/>
          <w:i/>
          <w:sz w:val="22"/>
          <w:szCs w:val="22"/>
        </w:rPr>
        <w:t xml:space="preserve"> </w:t>
      </w:r>
      <w:r w:rsidR="008C068A">
        <w:rPr>
          <w:rFonts w:ascii="Arial" w:hAnsi="Arial" w:cs="Arial"/>
          <w:sz w:val="22"/>
          <w:szCs w:val="22"/>
        </w:rPr>
        <w:t>N/A</w:t>
      </w:r>
      <w:r w:rsidR="00366602" w:rsidRPr="00366602">
        <w:rPr>
          <w:rFonts w:ascii="Arial" w:hAnsi="Arial" w:cs="Arial"/>
          <w:sz w:val="22"/>
          <w:szCs w:val="22"/>
        </w:rPr>
        <w:t xml:space="preserve"> </w:t>
      </w:r>
    </w:p>
    <w:p w14:paraId="6915D45A" w14:textId="3AECF399" w:rsidR="00D22D9C" w:rsidRPr="00366602" w:rsidRDefault="00D22D9C" w:rsidP="00D22D9C">
      <w:pPr>
        <w:jc w:val="both"/>
        <w:rPr>
          <w:rFonts w:ascii="Arial" w:hAnsi="Arial" w:cs="Arial"/>
          <w:sz w:val="22"/>
          <w:szCs w:val="22"/>
        </w:rPr>
      </w:pPr>
    </w:p>
    <w:p w14:paraId="6915D45B" w14:textId="77777777" w:rsidR="001138EB" w:rsidRPr="00366602" w:rsidRDefault="001138EB" w:rsidP="00D22D9C">
      <w:pPr>
        <w:jc w:val="both"/>
        <w:rPr>
          <w:rFonts w:ascii="Arial" w:hAnsi="Arial" w:cs="Arial"/>
          <w:sz w:val="22"/>
          <w:szCs w:val="22"/>
        </w:rPr>
      </w:pPr>
    </w:p>
    <w:p w14:paraId="6915D45C" w14:textId="77777777" w:rsidR="00D22D9C" w:rsidRPr="00366602" w:rsidRDefault="00D22D9C" w:rsidP="00D22D9C">
      <w:pPr>
        <w:numPr>
          <w:ilvl w:val="0"/>
          <w:numId w:val="6"/>
        </w:numPr>
        <w:jc w:val="both"/>
        <w:rPr>
          <w:rFonts w:ascii="Arial" w:hAnsi="Arial" w:cs="Arial"/>
          <w:b/>
          <w:sz w:val="22"/>
          <w:szCs w:val="22"/>
        </w:rPr>
      </w:pPr>
      <w:r w:rsidRPr="00366602">
        <w:rPr>
          <w:rFonts w:ascii="Arial" w:hAnsi="Arial" w:cs="Arial"/>
          <w:b/>
          <w:sz w:val="22"/>
          <w:szCs w:val="22"/>
        </w:rPr>
        <w:t xml:space="preserve">Knowledge and Understanding </w:t>
      </w:r>
      <w:r w:rsidR="005F3A53" w:rsidRPr="00366602">
        <w:rPr>
          <w:rFonts w:ascii="Arial" w:hAnsi="Arial" w:cs="Arial"/>
          <w:b/>
          <w:sz w:val="22"/>
          <w:szCs w:val="22"/>
        </w:rPr>
        <w:t>Skills</w:t>
      </w:r>
    </w:p>
    <w:p w14:paraId="6915D45D" w14:textId="77777777" w:rsidR="00D22D9C" w:rsidRPr="00366602" w:rsidRDefault="007D5DE2" w:rsidP="00224849">
      <w:pPr>
        <w:jc w:val="both"/>
        <w:rPr>
          <w:rFonts w:ascii="Arial" w:hAnsi="Arial" w:cs="Arial"/>
          <w:sz w:val="22"/>
          <w:szCs w:val="22"/>
        </w:rPr>
      </w:pPr>
      <w:r w:rsidRPr="00366602">
        <w:rPr>
          <w:rFonts w:ascii="Arial" w:hAnsi="Arial" w:cs="Arial"/>
          <w:sz w:val="22"/>
          <w:szCs w:val="22"/>
        </w:rPr>
        <w:t>At level 4</w:t>
      </w:r>
      <w:r w:rsidR="004D5E9B" w:rsidRPr="00366602">
        <w:rPr>
          <w:rFonts w:ascii="Arial" w:hAnsi="Arial" w:cs="Arial"/>
          <w:sz w:val="22"/>
          <w:szCs w:val="22"/>
        </w:rPr>
        <w:t xml:space="preserve">, </w:t>
      </w:r>
      <w:r w:rsidR="00995D51" w:rsidRPr="00366602">
        <w:rPr>
          <w:rFonts w:ascii="Arial" w:hAnsi="Arial" w:cs="Arial"/>
          <w:sz w:val="22"/>
          <w:szCs w:val="22"/>
        </w:rPr>
        <w:t xml:space="preserve">you should be able to </w:t>
      </w:r>
      <w:r w:rsidR="004D5E9B" w:rsidRPr="00366602">
        <w:rPr>
          <w:rFonts w:ascii="Arial" w:hAnsi="Arial" w:cs="Arial"/>
          <w:sz w:val="22"/>
          <w:szCs w:val="22"/>
        </w:rPr>
        <w:t>demonstrate</w:t>
      </w:r>
      <w:r w:rsidR="00224849" w:rsidRPr="00366602">
        <w:rPr>
          <w:rFonts w:ascii="Arial" w:hAnsi="Arial" w:cs="Arial"/>
          <w:sz w:val="22"/>
          <w:szCs w:val="22"/>
        </w:rPr>
        <w:t xml:space="preserve"> </w:t>
      </w:r>
      <w:r w:rsidR="00A16E98" w:rsidRPr="00366602">
        <w:rPr>
          <w:rFonts w:ascii="Arial" w:hAnsi="Arial" w:cs="Arial"/>
          <w:sz w:val="22"/>
          <w:szCs w:val="22"/>
        </w:rPr>
        <w:t xml:space="preserve">knowledge </w:t>
      </w:r>
      <w:r w:rsidR="00224849" w:rsidRPr="00366602">
        <w:rPr>
          <w:rFonts w:ascii="Arial" w:hAnsi="Arial" w:cs="Arial"/>
          <w:sz w:val="22"/>
          <w:szCs w:val="22"/>
        </w:rPr>
        <w:t>of the underlying concepts and principles associated with your area(s) of study</w:t>
      </w:r>
      <w:r w:rsidR="00D22D9C" w:rsidRPr="00366602">
        <w:rPr>
          <w:rFonts w:ascii="Arial" w:hAnsi="Arial" w:cs="Arial"/>
          <w:sz w:val="22"/>
          <w:szCs w:val="22"/>
        </w:rPr>
        <w:t xml:space="preserve">.  </w:t>
      </w:r>
      <w:r w:rsidR="00D22D9C" w:rsidRPr="00366602">
        <w:rPr>
          <w:rFonts w:ascii="Arial" w:hAnsi="Arial" w:cs="Arial"/>
          <w:i/>
          <w:sz w:val="22"/>
          <w:szCs w:val="22"/>
        </w:rPr>
        <w:t>Knowledge</w:t>
      </w:r>
      <w:r w:rsidR="00D22D9C" w:rsidRPr="00366602">
        <w:rPr>
          <w:rFonts w:ascii="Arial" w:hAnsi="Arial" w:cs="Arial"/>
          <w:sz w:val="22"/>
          <w:szCs w:val="22"/>
        </w:rPr>
        <w:t xml:space="preserve"> relates to the facts, information and skills you have acquired through your learning.  You demonstrate your </w:t>
      </w:r>
      <w:r w:rsidR="00D22D9C" w:rsidRPr="00366602">
        <w:rPr>
          <w:rFonts w:ascii="Arial" w:hAnsi="Arial" w:cs="Arial"/>
          <w:i/>
          <w:sz w:val="22"/>
          <w:szCs w:val="22"/>
        </w:rPr>
        <w:t>understanding</w:t>
      </w:r>
      <w:r w:rsidR="00D22D9C" w:rsidRPr="00366602">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366602">
        <w:rPr>
          <w:rFonts w:ascii="Arial" w:hAnsi="Arial" w:cs="Arial"/>
          <w:i/>
          <w:sz w:val="22"/>
          <w:szCs w:val="22"/>
        </w:rPr>
        <w:t>extent</w:t>
      </w:r>
      <w:r w:rsidR="00D22D9C" w:rsidRPr="00366602">
        <w:rPr>
          <w:rFonts w:ascii="Arial" w:hAnsi="Arial" w:cs="Arial"/>
          <w:sz w:val="22"/>
          <w:szCs w:val="22"/>
        </w:rPr>
        <w:t xml:space="preserve"> to which you demonstrate y</w:t>
      </w:r>
      <w:r w:rsidR="00A16E98" w:rsidRPr="00366602">
        <w:rPr>
          <w:rFonts w:ascii="Arial" w:hAnsi="Arial" w:cs="Arial"/>
          <w:sz w:val="22"/>
          <w:szCs w:val="22"/>
        </w:rPr>
        <w:t>our knowledge and understanding</w:t>
      </w:r>
      <w:r w:rsidR="00D22D9C" w:rsidRPr="00366602">
        <w:rPr>
          <w:rFonts w:ascii="Arial" w:hAnsi="Arial" w:cs="Arial"/>
          <w:sz w:val="22"/>
          <w:szCs w:val="22"/>
        </w:rPr>
        <w:t>.</w:t>
      </w:r>
      <w:r w:rsidR="004D5E9B" w:rsidRPr="00366602">
        <w:rPr>
          <w:rFonts w:ascii="Arial" w:hAnsi="Arial" w:cs="Arial"/>
          <w:sz w:val="22"/>
          <w:szCs w:val="22"/>
        </w:rPr>
        <w:t xml:space="preserve"> </w:t>
      </w:r>
    </w:p>
    <w:p w14:paraId="6915D45E" w14:textId="77777777" w:rsidR="00C01A3F" w:rsidRPr="00366602" w:rsidRDefault="00C01A3F" w:rsidP="00C01A3F">
      <w:pPr>
        <w:jc w:val="both"/>
        <w:rPr>
          <w:rFonts w:ascii="Arial" w:hAnsi="Arial" w:cs="Arial"/>
          <w:b/>
          <w:i/>
          <w:sz w:val="22"/>
          <w:szCs w:val="22"/>
        </w:rPr>
      </w:pPr>
    </w:p>
    <w:p w14:paraId="102B8165" w14:textId="2DEAD103" w:rsidR="00B83153" w:rsidRPr="00A406E5" w:rsidRDefault="008042F0" w:rsidP="00B83153">
      <w:pPr>
        <w:jc w:val="both"/>
        <w:rPr>
          <w:rFonts w:ascii="Arial" w:hAnsi="Arial" w:cs="Arial"/>
          <w:i/>
          <w:sz w:val="22"/>
          <w:szCs w:val="22"/>
        </w:rPr>
      </w:pPr>
      <w:r w:rsidRPr="00366602">
        <w:rPr>
          <w:rFonts w:ascii="Arial" w:hAnsi="Arial" w:cs="Arial"/>
          <w:b/>
          <w:i/>
          <w:sz w:val="22"/>
          <w:szCs w:val="22"/>
        </w:rPr>
        <w:t xml:space="preserve">Guidance </w:t>
      </w:r>
      <w:r w:rsidR="00C01A3F" w:rsidRPr="00366602">
        <w:rPr>
          <w:rFonts w:ascii="Arial" w:hAnsi="Arial" w:cs="Arial"/>
          <w:b/>
          <w:i/>
          <w:sz w:val="22"/>
          <w:szCs w:val="22"/>
        </w:rPr>
        <w:t xml:space="preserve">specific to this </w:t>
      </w:r>
      <w:r w:rsidR="00E27F15" w:rsidRPr="00366602">
        <w:rPr>
          <w:rFonts w:ascii="Arial" w:hAnsi="Arial" w:cs="Arial"/>
          <w:b/>
          <w:i/>
          <w:sz w:val="22"/>
          <w:szCs w:val="22"/>
        </w:rPr>
        <w:t>assessment</w:t>
      </w:r>
      <w:r w:rsidR="00C01A3F" w:rsidRPr="00366602">
        <w:rPr>
          <w:rFonts w:ascii="Arial" w:hAnsi="Arial" w:cs="Arial"/>
          <w:b/>
          <w:i/>
          <w:sz w:val="22"/>
          <w:szCs w:val="22"/>
        </w:rPr>
        <w:t>:</w:t>
      </w:r>
      <w:r w:rsidR="00C01A3F" w:rsidRPr="00366602">
        <w:rPr>
          <w:rFonts w:ascii="Arial" w:hAnsi="Arial" w:cs="Arial"/>
          <w:i/>
          <w:color w:val="FF0000"/>
          <w:sz w:val="22"/>
          <w:szCs w:val="22"/>
        </w:rPr>
        <w:t xml:space="preserve"> </w:t>
      </w:r>
      <w:r w:rsidR="00B83153">
        <w:rPr>
          <w:rFonts w:ascii="Arial" w:hAnsi="Arial" w:cs="Arial"/>
          <w:i/>
          <w:sz w:val="22"/>
          <w:szCs w:val="22"/>
        </w:rPr>
        <w:t>You should include evidence of your understanding of the theories discussed within the assignment for</w:t>
      </w:r>
      <w:r w:rsidR="006B36CA">
        <w:rPr>
          <w:rFonts w:ascii="Arial" w:hAnsi="Arial" w:cs="Arial"/>
          <w:i/>
          <w:sz w:val="22"/>
          <w:szCs w:val="22"/>
        </w:rPr>
        <w:t xml:space="preserve"> question </w:t>
      </w:r>
      <w:r w:rsidR="00BE6833">
        <w:rPr>
          <w:rFonts w:ascii="Arial" w:hAnsi="Arial" w:cs="Arial"/>
          <w:i/>
          <w:sz w:val="22"/>
          <w:szCs w:val="22"/>
        </w:rPr>
        <w:t>5</w:t>
      </w:r>
      <w:r w:rsidR="00B83153">
        <w:rPr>
          <w:rFonts w:ascii="Arial" w:hAnsi="Arial" w:cs="Arial"/>
          <w:i/>
          <w:sz w:val="22"/>
          <w:szCs w:val="22"/>
        </w:rPr>
        <w:t>.</w:t>
      </w:r>
    </w:p>
    <w:p w14:paraId="0442CBBE" w14:textId="353011E6" w:rsidR="00366602" w:rsidRPr="00366602" w:rsidRDefault="00366602" w:rsidP="00366602">
      <w:pPr>
        <w:rPr>
          <w:rFonts w:ascii="Arial" w:hAnsi="Arial" w:cs="Arial"/>
          <w:sz w:val="22"/>
          <w:szCs w:val="22"/>
        </w:rPr>
      </w:pPr>
    </w:p>
    <w:p w14:paraId="6915D45F" w14:textId="46ECC4B2" w:rsidR="00D22D9C" w:rsidRPr="00366602" w:rsidRDefault="00D22D9C" w:rsidP="00D22D9C">
      <w:pPr>
        <w:jc w:val="both"/>
        <w:rPr>
          <w:rFonts w:ascii="Arial" w:hAnsi="Arial" w:cs="Arial"/>
          <w:i/>
          <w:sz w:val="22"/>
          <w:szCs w:val="22"/>
        </w:rPr>
      </w:pPr>
    </w:p>
    <w:p w14:paraId="6915D460" w14:textId="77777777" w:rsidR="00D22D9C" w:rsidRPr="00366602" w:rsidRDefault="00D22D9C" w:rsidP="00D22D9C">
      <w:pPr>
        <w:jc w:val="both"/>
        <w:rPr>
          <w:rFonts w:ascii="Arial" w:hAnsi="Arial" w:cs="Arial"/>
          <w:b/>
          <w:sz w:val="22"/>
          <w:szCs w:val="22"/>
        </w:rPr>
      </w:pPr>
    </w:p>
    <w:p w14:paraId="6915D461" w14:textId="77777777" w:rsidR="001138EB" w:rsidRPr="00366602" w:rsidRDefault="001138EB" w:rsidP="00D22D9C">
      <w:pPr>
        <w:jc w:val="both"/>
        <w:rPr>
          <w:rFonts w:ascii="Arial" w:hAnsi="Arial" w:cs="Arial"/>
          <w:b/>
          <w:sz w:val="22"/>
          <w:szCs w:val="22"/>
        </w:rPr>
      </w:pPr>
    </w:p>
    <w:p w14:paraId="6915D462" w14:textId="77777777" w:rsidR="00D22D9C" w:rsidRPr="00366602" w:rsidRDefault="005F3A53" w:rsidP="00D22D9C">
      <w:pPr>
        <w:numPr>
          <w:ilvl w:val="0"/>
          <w:numId w:val="6"/>
        </w:numPr>
        <w:jc w:val="both"/>
        <w:rPr>
          <w:rFonts w:ascii="Arial" w:hAnsi="Arial" w:cs="Arial"/>
          <w:b/>
          <w:sz w:val="22"/>
          <w:szCs w:val="22"/>
        </w:rPr>
      </w:pPr>
      <w:r w:rsidRPr="00366602">
        <w:rPr>
          <w:rFonts w:ascii="Arial" w:hAnsi="Arial" w:cs="Arial"/>
          <w:b/>
          <w:sz w:val="22"/>
          <w:szCs w:val="22"/>
        </w:rPr>
        <w:t>Cognitive and Intellectual Skills</w:t>
      </w:r>
    </w:p>
    <w:p w14:paraId="6915D463" w14:textId="77777777" w:rsidR="00D22D9C" w:rsidRPr="00366602" w:rsidRDefault="00C073F1" w:rsidP="00224849">
      <w:pPr>
        <w:jc w:val="both"/>
        <w:rPr>
          <w:rFonts w:ascii="Arial" w:hAnsi="Arial" w:cs="Arial"/>
          <w:sz w:val="22"/>
          <w:szCs w:val="22"/>
        </w:rPr>
      </w:pPr>
      <w:r w:rsidRPr="00366602">
        <w:rPr>
          <w:rFonts w:ascii="Arial" w:hAnsi="Arial" w:cs="Arial"/>
          <w:sz w:val="22"/>
          <w:szCs w:val="22"/>
        </w:rPr>
        <w:t xml:space="preserve">You should be able to </w:t>
      </w:r>
      <w:r w:rsidR="00224849" w:rsidRPr="00366602">
        <w:rPr>
          <w:rFonts w:ascii="Arial" w:hAnsi="Arial" w:cs="Arial"/>
          <w:sz w:val="22"/>
          <w:szCs w:val="22"/>
        </w:rPr>
        <w:t>present, evaluate and interpret qualitative and quantitative data, in order to develop lines of argument and make sound judgements in accordance with basic theories and concepts of your subject(s) of study</w:t>
      </w:r>
      <w:r w:rsidR="00E27F15" w:rsidRPr="00366602">
        <w:rPr>
          <w:rFonts w:ascii="Arial" w:hAnsi="Arial" w:cs="Arial"/>
          <w:sz w:val="22"/>
          <w:szCs w:val="22"/>
        </w:rPr>
        <w:t xml:space="preserve">. </w:t>
      </w:r>
      <w:r w:rsidR="00224849" w:rsidRPr="00366602">
        <w:rPr>
          <w:rFonts w:ascii="Arial" w:hAnsi="Arial" w:cs="Arial"/>
          <w:sz w:val="22"/>
          <w:szCs w:val="22"/>
        </w:rPr>
        <w:t xml:space="preserve">You should be able to evaluate the appropriateness of different approaches to solving problems related to your area(s) of study and/or work. </w:t>
      </w:r>
      <w:r w:rsidR="00D22D9C" w:rsidRPr="00366602">
        <w:rPr>
          <w:rFonts w:ascii="Arial" w:hAnsi="Arial" w:cs="Arial"/>
          <w:sz w:val="22"/>
          <w:szCs w:val="22"/>
        </w:rPr>
        <w:t xml:space="preserve">Your work must contain evidence </w:t>
      </w:r>
      <w:r w:rsidR="00F311D9" w:rsidRPr="00366602">
        <w:rPr>
          <w:rFonts w:ascii="Arial" w:hAnsi="Arial" w:cs="Arial"/>
          <w:sz w:val="22"/>
          <w:szCs w:val="22"/>
        </w:rPr>
        <w:t>of logical, analytical thinking</w:t>
      </w:r>
      <w:r w:rsidR="00D22D9C" w:rsidRPr="00366602">
        <w:rPr>
          <w:rFonts w:ascii="Arial" w:hAnsi="Arial" w:cs="Arial"/>
          <w:sz w:val="22"/>
          <w:szCs w:val="22"/>
        </w:rPr>
        <w:t xml:space="preserve">. For example, to examine and break information down into parts, make inferences, compile, compare and contrast information.  This means not just describing </w:t>
      </w:r>
      <w:r w:rsidR="00FB3B4E" w:rsidRPr="00366602">
        <w:rPr>
          <w:rFonts w:ascii="Arial" w:hAnsi="Arial" w:cs="Arial"/>
          <w:sz w:val="22"/>
          <w:szCs w:val="22"/>
        </w:rPr>
        <w:t>what</w:t>
      </w:r>
      <w:r w:rsidR="00D22D9C" w:rsidRPr="00366602">
        <w:rPr>
          <w:rFonts w:ascii="Arial" w:hAnsi="Arial" w:cs="Arial"/>
          <w:sz w:val="22"/>
          <w:szCs w:val="22"/>
        </w:rPr>
        <w:t xml:space="preserve">! </w:t>
      </w:r>
      <w:r w:rsidR="00FB3B4E" w:rsidRPr="00366602">
        <w:rPr>
          <w:rFonts w:ascii="Arial" w:hAnsi="Arial" w:cs="Arial"/>
          <w:sz w:val="22"/>
          <w:szCs w:val="22"/>
        </w:rPr>
        <w:t>But</w:t>
      </w:r>
      <w:r w:rsidR="00D22D9C" w:rsidRPr="00366602">
        <w:rPr>
          <w:rFonts w:ascii="Arial" w:hAnsi="Arial" w:cs="Arial"/>
          <w:sz w:val="22"/>
          <w:szCs w:val="22"/>
        </w:rPr>
        <w:t xml:space="preserve"> also justifying: Why? How? When? Who? Where? </w:t>
      </w:r>
      <w:r w:rsidRPr="00366602">
        <w:rPr>
          <w:rFonts w:ascii="Arial" w:hAnsi="Arial" w:cs="Arial"/>
          <w:sz w:val="22"/>
          <w:szCs w:val="22"/>
        </w:rPr>
        <w:t xml:space="preserve">At what cost? </w:t>
      </w:r>
      <w:r w:rsidR="00224849" w:rsidRPr="00366602">
        <w:rPr>
          <w:rFonts w:ascii="Arial" w:hAnsi="Arial" w:cs="Arial"/>
          <w:sz w:val="22"/>
          <w:szCs w:val="22"/>
        </w:rPr>
        <w:t>You</w:t>
      </w:r>
      <w:r w:rsidR="00D22D9C" w:rsidRPr="00366602">
        <w:rPr>
          <w:rFonts w:ascii="Arial" w:hAnsi="Arial" w:cs="Arial"/>
          <w:sz w:val="22"/>
          <w:szCs w:val="22"/>
        </w:rPr>
        <w:t xml:space="preserve"> </w:t>
      </w:r>
      <w:r w:rsidR="00224849" w:rsidRPr="00366602">
        <w:rPr>
          <w:rFonts w:ascii="Arial" w:hAnsi="Arial" w:cs="Arial"/>
          <w:sz w:val="22"/>
          <w:szCs w:val="22"/>
        </w:rPr>
        <w:t>should</w:t>
      </w:r>
      <w:r w:rsidR="00D22D9C" w:rsidRPr="00366602">
        <w:rPr>
          <w:rFonts w:ascii="Arial" w:hAnsi="Arial" w:cs="Arial"/>
          <w:sz w:val="22"/>
          <w:szCs w:val="22"/>
        </w:rPr>
        <w:t xml:space="preserve"> provide justification for y</w:t>
      </w:r>
      <w:r w:rsidR="00F311D9" w:rsidRPr="00366602">
        <w:rPr>
          <w:rFonts w:ascii="Arial" w:hAnsi="Arial" w:cs="Arial"/>
          <w:sz w:val="22"/>
          <w:szCs w:val="22"/>
        </w:rPr>
        <w:t>our arguments and judgements using e</w:t>
      </w:r>
      <w:r w:rsidR="00D22D9C" w:rsidRPr="00366602">
        <w:rPr>
          <w:rFonts w:ascii="Arial" w:hAnsi="Arial" w:cs="Arial"/>
          <w:sz w:val="22"/>
          <w:szCs w:val="22"/>
        </w:rPr>
        <w:t xml:space="preserve">vidence that you have reflected upon the ideas of others within the subject area </w:t>
      </w:r>
      <w:r w:rsidR="00F311D9" w:rsidRPr="00366602">
        <w:rPr>
          <w:rFonts w:ascii="Arial" w:hAnsi="Arial" w:cs="Arial"/>
          <w:sz w:val="22"/>
          <w:szCs w:val="22"/>
        </w:rPr>
        <w:t>and</w:t>
      </w:r>
      <w:r w:rsidR="00D22D9C" w:rsidRPr="00366602">
        <w:rPr>
          <w:rFonts w:ascii="Arial" w:hAnsi="Arial" w:cs="Arial"/>
          <w:sz w:val="22"/>
          <w:szCs w:val="22"/>
        </w:rPr>
        <w:t xml:space="preserve"> that you are able to make sound judgements and arguments using data and concepts</w:t>
      </w:r>
      <w:r w:rsidR="00E27F15" w:rsidRPr="00366602">
        <w:rPr>
          <w:rFonts w:ascii="Arial" w:hAnsi="Arial" w:cs="Arial"/>
          <w:sz w:val="22"/>
          <w:szCs w:val="22"/>
        </w:rPr>
        <w:t>.</w:t>
      </w:r>
      <w:r w:rsidR="00D22D9C" w:rsidRPr="00366602">
        <w:rPr>
          <w:rFonts w:ascii="Arial" w:hAnsi="Arial" w:cs="Arial"/>
          <w:sz w:val="22"/>
          <w:szCs w:val="22"/>
        </w:rPr>
        <w:t xml:space="preserve">  Where relevant, alternative solutions and recommendations may be proposed.</w:t>
      </w:r>
    </w:p>
    <w:p w14:paraId="6915D464" w14:textId="77777777" w:rsidR="00D22D9C" w:rsidRPr="00366602" w:rsidRDefault="00D22D9C" w:rsidP="00D22D9C">
      <w:pPr>
        <w:jc w:val="both"/>
        <w:rPr>
          <w:rFonts w:ascii="Arial" w:hAnsi="Arial" w:cs="Arial"/>
          <w:sz w:val="22"/>
          <w:szCs w:val="22"/>
        </w:rPr>
      </w:pPr>
    </w:p>
    <w:p w14:paraId="42AE5D0E" w14:textId="290667F0" w:rsidR="00366602" w:rsidRPr="00366602" w:rsidRDefault="008042F0" w:rsidP="00366602">
      <w:pPr>
        <w:rPr>
          <w:rFonts w:ascii="Arial" w:hAnsi="Arial" w:cs="Arial"/>
          <w:sz w:val="22"/>
          <w:szCs w:val="22"/>
        </w:rPr>
      </w:pPr>
      <w:r w:rsidRPr="00366602">
        <w:rPr>
          <w:rFonts w:ascii="Arial" w:hAnsi="Arial" w:cs="Arial"/>
          <w:b/>
          <w:i/>
          <w:sz w:val="22"/>
          <w:szCs w:val="22"/>
        </w:rPr>
        <w:t xml:space="preserve">Guidance </w:t>
      </w:r>
      <w:r w:rsidR="00C01A3F" w:rsidRPr="00366602">
        <w:rPr>
          <w:rFonts w:ascii="Arial" w:hAnsi="Arial" w:cs="Arial"/>
          <w:b/>
          <w:i/>
          <w:sz w:val="22"/>
          <w:szCs w:val="22"/>
        </w:rPr>
        <w:t xml:space="preserve">specific to this </w:t>
      </w:r>
      <w:r w:rsidR="00E27F15" w:rsidRPr="00366602">
        <w:rPr>
          <w:rFonts w:ascii="Arial" w:hAnsi="Arial" w:cs="Arial"/>
          <w:b/>
          <w:i/>
          <w:sz w:val="22"/>
          <w:szCs w:val="22"/>
        </w:rPr>
        <w:t>assessment</w:t>
      </w:r>
      <w:r w:rsidR="00C01A3F" w:rsidRPr="00366602">
        <w:rPr>
          <w:rFonts w:ascii="Arial" w:hAnsi="Arial" w:cs="Arial"/>
          <w:b/>
          <w:i/>
          <w:sz w:val="22"/>
          <w:szCs w:val="22"/>
        </w:rPr>
        <w:t>:</w:t>
      </w:r>
      <w:r w:rsidR="00C01A3F" w:rsidRPr="00366602">
        <w:rPr>
          <w:rFonts w:ascii="Arial" w:hAnsi="Arial" w:cs="Arial"/>
          <w:i/>
          <w:sz w:val="22"/>
          <w:szCs w:val="22"/>
        </w:rPr>
        <w:t xml:space="preserve"> </w:t>
      </w:r>
      <w:r w:rsidR="00366602" w:rsidRPr="00366602">
        <w:rPr>
          <w:rFonts w:ascii="Arial" w:hAnsi="Arial" w:cs="Arial"/>
          <w:sz w:val="22"/>
          <w:szCs w:val="22"/>
        </w:rPr>
        <w:t xml:space="preserve">This will be assessed by the </w:t>
      </w:r>
      <w:r w:rsidR="00B83153">
        <w:rPr>
          <w:rFonts w:ascii="Arial" w:hAnsi="Arial" w:cs="Arial"/>
          <w:sz w:val="22"/>
          <w:szCs w:val="22"/>
        </w:rPr>
        <w:t xml:space="preserve">accuracy of your solutions for </w:t>
      </w:r>
      <w:r w:rsidR="006B36CA">
        <w:rPr>
          <w:rFonts w:ascii="Arial" w:hAnsi="Arial" w:cs="Arial"/>
          <w:sz w:val="22"/>
          <w:szCs w:val="22"/>
        </w:rPr>
        <w:t>questions</w:t>
      </w:r>
      <w:r w:rsidR="00B83153">
        <w:rPr>
          <w:rFonts w:ascii="Arial" w:hAnsi="Arial" w:cs="Arial"/>
          <w:sz w:val="22"/>
          <w:szCs w:val="22"/>
        </w:rPr>
        <w:t xml:space="preserve"> </w:t>
      </w:r>
      <w:r w:rsidR="00BE6833">
        <w:rPr>
          <w:rFonts w:ascii="Arial" w:hAnsi="Arial" w:cs="Arial"/>
          <w:sz w:val="22"/>
          <w:szCs w:val="22"/>
        </w:rPr>
        <w:t>1</w:t>
      </w:r>
      <w:r w:rsidR="00B83153">
        <w:rPr>
          <w:rFonts w:ascii="Arial" w:hAnsi="Arial" w:cs="Arial"/>
          <w:sz w:val="22"/>
          <w:szCs w:val="22"/>
        </w:rPr>
        <w:t xml:space="preserve"> to </w:t>
      </w:r>
      <w:r w:rsidR="00BE6833">
        <w:rPr>
          <w:rFonts w:ascii="Arial" w:hAnsi="Arial" w:cs="Arial"/>
          <w:sz w:val="22"/>
          <w:szCs w:val="22"/>
        </w:rPr>
        <w:t>4</w:t>
      </w:r>
      <w:r w:rsidR="00B83153">
        <w:rPr>
          <w:rFonts w:ascii="Arial" w:hAnsi="Arial" w:cs="Arial"/>
          <w:sz w:val="22"/>
          <w:szCs w:val="22"/>
        </w:rPr>
        <w:t>.</w:t>
      </w:r>
    </w:p>
    <w:p w14:paraId="6915D465" w14:textId="248CA54E" w:rsidR="00C01A3F" w:rsidRPr="00366602" w:rsidRDefault="00C01A3F" w:rsidP="00C01A3F">
      <w:pPr>
        <w:jc w:val="both"/>
        <w:rPr>
          <w:rFonts w:ascii="Arial" w:hAnsi="Arial" w:cs="Arial"/>
          <w:i/>
          <w:color w:val="FF0000"/>
          <w:sz w:val="22"/>
          <w:szCs w:val="22"/>
        </w:rPr>
      </w:pPr>
    </w:p>
    <w:p w14:paraId="6915D466" w14:textId="77777777" w:rsidR="00C01A3F" w:rsidRPr="00366602" w:rsidRDefault="00C01A3F" w:rsidP="00D22D9C">
      <w:pPr>
        <w:jc w:val="both"/>
        <w:rPr>
          <w:rFonts w:ascii="Arial" w:hAnsi="Arial" w:cs="Arial"/>
          <w:sz w:val="22"/>
          <w:szCs w:val="22"/>
        </w:rPr>
      </w:pPr>
    </w:p>
    <w:p w14:paraId="6915D467" w14:textId="77777777" w:rsidR="00D22D9C" w:rsidRPr="00366602" w:rsidRDefault="00D22D9C" w:rsidP="00D22D9C">
      <w:pPr>
        <w:jc w:val="both"/>
        <w:rPr>
          <w:rFonts w:ascii="Arial" w:hAnsi="Arial" w:cs="Arial"/>
          <w:b/>
          <w:sz w:val="22"/>
          <w:szCs w:val="22"/>
        </w:rPr>
      </w:pPr>
    </w:p>
    <w:p w14:paraId="6915D468" w14:textId="77777777" w:rsidR="001138EB" w:rsidRPr="00366602" w:rsidRDefault="001138EB" w:rsidP="00D22D9C">
      <w:pPr>
        <w:jc w:val="both"/>
        <w:rPr>
          <w:rFonts w:ascii="Arial" w:hAnsi="Arial" w:cs="Arial"/>
          <w:b/>
          <w:sz w:val="22"/>
          <w:szCs w:val="22"/>
        </w:rPr>
      </w:pPr>
    </w:p>
    <w:p w14:paraId="6915D469" w14:textId="77777777" w:rsidR="001138EB" w:rsidRPr="00366602" w:rsidRDefault="001138EB" w:rsidP="00D22D9C">
      <w:pPr>
        <w:jc w:val="both"/>
        <w:rPr>
          <w:rFonts w:ascii="Arial" w:hAnsi="Arial" w:cs="Arial"/>
          <w:b/>
          <w:sz w:val="22"/>
          <w:szCs w:val="22"/>
        </w:rPr>
      </w:pPr>
    </w:p>
    <w:p w14:paraId="6915D46A" w14:textId="77777777" w:rsidR="001138EB" w:rsidRPr="00366602" w:rsidRDefault="001138EB" w:rsidP="00D22D9C">
      <w:pPr>
        <w:jc w:val="both"/>
        <w:rPr>
          <w:rFonts w:ascii="Arial" w:hAnsi="Arial" w:cs="Arial"/>
          <w:b/>
          <w:sz w:val="22"/>
          <w:szCs w:val="22"/>
        </w:rPr>
      </w:pPr>
    </w:p>
    <w:p w14:paraId="6915D471" w14:textId="77777777" w:rsidR="001138EB" w:rsidRPr="00366602" w:rsidRDefault="001138EB" w:rsidP="00D22D9C">
      <w:pPr>
        <w:jc w:val="both"/>
        <w:rPr>
          <w:rFonts w:ascii="Arial" w:hAnsi="Arial" w:cs="Arial"/>
          <w:b/>
          <w:sz w:val="22"/>
          <w:szCs w:val="22"/>
        </w:rPr>
      </w:pPr>
    </w:p>
    <w:p w14:paraId="6915D472" w14:textId="77777777" w:rsidR="001138EB" w:rsidRPr="00366602" w:rsidRDefault="001138EB" w:rsidP="00D22D9C">
      <w:pPr>
        <w:jc w:val="both"/>
        <w:rPr>
          <w:rFonts w:ascii="Arial" w:hAnsi="Arial" w:cs="Arial"/>
          <w:b/>
          <w:sz w:val="22"/>
          <w:szCs w:val="22"/>
        </w:rPr>
      </w:pPr>
    </w:p>
    <w:p w14:paraId="6915D473" w14:textId="77777777" w:rsidR="00D22D9C" w:rsidRPr="00366602" w:rsidRDefault="00D22D9C" w:rsidP="00D22D9C">
      <w:pPr>
        <w:numPr>
          <w:ilvl w:val="0"/>
          <w:numId w:val="6"/>
        </w:numPr>
        <w:jc w:val="both"/>
        <w:rPr>
          <w:rFonts w:ascii="Arial" w:hAnsi="Arial" w:cs="Arial"/>
          <w:b/>
          <w:sz w:val="22"/>
          <w:szCs w:val="22"/>
        </w:rPr>
      </w:pPr>
      <w:r w:rsidRPr="00366602">
        <w:rPr>
          <w:rFonts w:ascii="Arial" w:hAnsi="Arial" w:cs="Arial"/>
          <w:b/>
          <w:sz w:val="22"/>
          <w:szCs w:val="22"/>
        </w:rPr>
        <w:t xml:space="preserve">Practical </w:t>
      </w:r>
      <w:r w:rsidR="005F3A53" w:rsidRPr="00366602">
        <w:rPr>
          <w:rFonts w:ascii="Arial" w:hAnsi="Arial" w:cs="Arial"/>
          <w:b/>
          <w:sz w:val="22"/>
          <w:szCs w:val="22"/>
        </w:rPr>
        <w:t>Skills</w:t>
      </w:r>
    </w:p>
    <w:p w14:paraId="6915D474" w14:textId="77777777" w:rsidR="00D22D9C" w:rsidRPr="00366602" w:rsidRDefault="00F311D9" w:rsidP="00F311D9">
      <w:pPr>
        <w:jc w:val="both"/>
        <w:rPr>
          <w:rFonts w:ascii="Arial" w:hAnsi="Arial" w:cs="Arial"/>
          <w:sz w:val="22"/>
          <w:szCs w:val="22"/>
        </w:rPr>
      </w:pPr>
      <w:r w:rsidRPr="00366602">
        <w:rPr>
          <w:rFonts w:ascii="Arial" w:hAnsi="Arial" w:cs="Arial"/>
          <w:sz w:val="22"/>
          <w:szCs w:val="22"/>
        </w:rPr>
        <w:t>At level 4</w:t>
      </w:r>
      <w:r w:rsidR="00C073F1" w:rsidRPr="00366602">
        <w:rPr>
          <w:rFonts w:ascii="Arial" w:hAnsi="Arial" w:cs="Arial"/>
          <w:sz w:val="22"/>
          <w:szCs w:val="22"/>
        </w:rPr>
        <w:t xml:space="preserve">, you should be able to </w:t>
      </w:r>
      <w:r w:rsidR="00451810" w:rsidRPr="00366602">
        <w:rPr>
          <w:rFonts w:ascii="Arial" w:hAnsi="Arial" w:cs="Arial"/>
          <w:sz w:val="22"/>
          <w:szCs w:val="22"/>
        </w:rPr>
        <w:t xml:space="preserve">apply </w:t>
      </w:r>
      <w:r w:rsidRPr="00366602">
        <w:rPr>
          <w:rFonts w:ascii="Arial" w:hAnsi="Arial" w:cs="Arial"/>
          <w:sz w:val="22"/>
          <w:szCs w:val="22"/>
        </w:rPr>
        <w:t xml:space="preserve">the basic </w:t>
      </w:r>
      <w:r w:rsidR="00451810" w:rsidRPr="00366602">
        <w:rPr>
          <w:rFonts w:ascii="Arial" w:hAnsi="Arial" w:cs="Arial"/>
          <w:sz w:val="22"/>
          <w:szCs w:val="22"/>
        </w:rPr>
        <w:t xml:space="preserve">underlying concepts and principles </w:t>
      </w:r>
      <w:r w:rsidRPr="00366602">
        <w:rPr>
          <w:rFonts w:ascii="Arial" w:hAnsi="Arial" w:cs="Arial"/>
          <w:sz w:val="22"/>
          <w:szCs w:val="22"/>
        </w:rPr>
        <w:t xml:space="preserve">to evaluate and interpret these within the context of </w:t>
      </w:r>
      <w:r w:rsidR="00A423D0" w:rsidRPr="00366602">
        <w:rPr>
          <w:rFonts w:ascii="Arial" w:hAnsi="Arial" w:cs="Arial"/>
          <w:sz w:val="22"/>
          <w:szCs w:val="22"/>
        </w:rPr>
        <w:t>your</w:t>
      </w:r>
      <w:r w:rsidRPr="00366602">
        <w:rPr>
          <w:rFonts w:ascii="Arial" w:hAnsi="Arial" w:cs="Arial"/>
          <w:sz w:val="22"/>
          <w:szCs w:val="22"/>
        </w:rPr>
        <w:t xml:space="preserve"> area of</w:t>
      </w:r>
      <w:r w:rsidR="00A423D0" w:rsidRPr="00366602">
        <w:rPr>
          <w:rFonts w:ascii="Arial" w:hAnsi="Arial" w:cs="Arial"/>
          <w:sz w:val="22"/>
          <w:szCs w:val="22"/>
        </w:rPr>
        <w:t xml:space="preserve"> </w:t>
      </w:r>
      <w:r w:rsidRPr="00366602">
        <w:rPr>
          <w:rFonts w:ascii="Arial" w:hAnsi="Arial" w:cs="Arial"/>
          <w:sz w:val="22"/>
          <w:szCs w:val="22"/>
        </w:rPr>
        <w:t>study</w:t>
      </w:r>
      <w:r w:rsidR="00C073F1" w:rsidRPr="00366602">
        <w:rPr>
          <w:rFonts w:ascii="Arial" w:hAnsi="Arial" w:cs="Arial"/>
          <w:sz w:val="22"/>
          <w:szCs w:val="22"/>
        </w:rPr>
        <w:t xml:space="preserve">. </w:t>
      </w:r>
      <w:r w:rsidR="00D22D9C" w:rsidRPr="00366602">
        <w:rPr>
          <w:rFonts w:ascii="Arial" w:hAnsi="Arial" w:cs="Arial"/>
          <w:sz w:val="22"/>
          <w:szCs w:val="22"/>
        </w:rPr>
        <w:t xml:space="preserve">You should be able to demonstrate how the subject-related concepts and ideas relate to real world situations </w:t>
      </w:r>
      <w:r w:rsidR="00C073F1" w:rsidRPr="00366602">
        <w:rPr>
          <w:rFonts w:ascii="Arial" w:hAnsi="Arial" w:cs="Arial"/>
          <w:sz w:val="22"/>
          <w:szCs w:val="22"/>
        </w:rPr>
        <w:t>and/</w:t>
      </w:r>
      <w:r w:rsidR="00D22D9C" w:rsidRPr="00366602">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sidRPr="00366602">
        <w:rPr>
          <w:rFonts w:ascii="Arial" w:hAnsi="Arial" w:cs="Arial"/>
          <w:sz w:val="22"/>
          <w:szCs w:val="22"/>
        </w:rPr>
        <w:t>or to create artefacts</w:t>
      </w:r>
      <w:r w:rsidR="00D22D9C" w:rsidRPr="00366602">
        <w:rPr>
          <w:rFonts w:ascii="Arial" w:hAnsi="Arial" w:cs="Arial"/>
          <w:sz w:val="22"/>
          <w:szCs w:val="22"/>
        </w:rPr>
        <w:t xml:space="preserve">.  This is likely to involve, for instance, the use of real world </w:t>
      </w:r>
      <w:r w:rsidR="00C073F1" w:rsidRPr="00366602">
        <w:rPr>
          <w:rFonts w:ascii="Arial" w:hAnsi="Arial" w:cs="Arial"/>
          <w:sz w:val="22"/>
          <w:szCs w:val="22"/>
        </w:rPr>
        <w:t xml:space="preserve">artefacts, </w:t>
      </w:r>
      <w:r w:rsidR="00D22D9C" w:rsidRPr="00366602">
        <w:rPr>
          <w:rFonts w:ascii="Arial" w:hAnsi="Arial" w:cs="Arial"/>
          <w:sz w:val="22"/>
          <w:szCs w:val="22"/>
        </w:rPr>
        <w:t xml:space="preserve">examples and cases, the application of a model within an organisation and/or benchmarking one </w:t>
      </w:r>
      <w:r w:rsidR="00C073F1" w:rsidRPr="00366602">
        <w:rPr>
          <w:rFonts w:ascii="Arial" w:hAnsi="Arial" w:cs="Arial"/>
          <w:sz w:val="22"/>
          <w:szCs w:val="22"/>
        </w:rPr>
        <w:t xml:space="preserve">theory or </w:t>
      </w:r>
      <w:r w:rsidR="00D22D9C" w:rsidRPr="00366602">
        <w:rPr>
          <w:rFonts w:ascii="Arial" w:hAnsi="Arial" w:cs="Arial"/>
          <w:sz w:val="22"/>
          <w:szCs w:val="22"/>
        </w:rPr>
        <w:t xml:space="preserve">organisation against others based on stated criteria.  </w:t>
      </w:r>
    </w:p>
    <w:p w14:paraId="6915D475" w14:textId="77777777" w:rsidR="00D22D9C" w:rsidRPr="00366602" w:rsidRDefault="00D22D9C" w:rsidP="00D22D9C">
      <w:pPr>
        <w:jc w:val="both"/>
        <w:rPr>
          <w:rFonts w:ascii="Arial" w:hAnsi="Arial" w:cs="Arial"/>
          <w:sz w:val="22"/>
          <w:szCs w:val="22"/>
        </w:rPr>
      </w:pPr>
    </w:p>
    <w:p w14:paraId="19785900" w14:textId="4EDEC8B4" w:rsidR="00366602" w:rsidRPr="00366602" w:rsidRDefault="008042F0" w:rsidP="00366602">
      <w:pPr>
        <w:rPr>
          <w:rFonts w:ascii="Arial" w:hAnsi="Arial" w:cs="Arial"/>
          <w:sz w:val="22"/>
          <w:szCs w:val="22"/>
        </w:rPr>
      </w:pPr>
      <w:r w:rsidRPr="00366602">
        <w:rPr>
          <w:rFonts w:ascii="Arial" w:hAnsi="Arial" w:cs="Arial"/>
          <w:b/>
          <w:i/>
          <w:sz w:val="22"/>
          <w:szCs w:val="22"/>
        </w:rPr>
        <w:t xml:space="preserve">Guidance </w:t>
      </w:r>
      <w:r w:rsidR="00C01A3F" w:rsidRPr="00366602">
        <w:rPr>
          <w:rFonts w:ascii="Arial" w:hAnsi="Arial" w:cs="Arial"/>
          <w:b/>
          <w:i/>
          <w:sz w:val="22"/>
          <w:szCs w:val="22"/>
        </w:rPr>
        <w:t xml:space="preserve">specific to this </w:t>
      </w:r>
      <w:r w:rsidR="00E27F15" w:rsidRPr="00366602">
        <w:rPr>
          <w:rFonts w:ascii="Arial" w:hAnsi="Arial" w:cs="Arial"/>
          <w:b/>
          <w:i/>
          <w:sz w:val="22"/>
          <w:szCs w:val="22"/>
        </w:rPr>
        <w:t>assessment</w:t>
      </w:r>
      <w:r w:rsidR="00C01A3F" w:rsidRPr="00366602">
        <w:rPr>
          <w:rFonts w:ascii="Arial" w:hAnsi="Arial" w:cs="Arial"/>
          <w:b/>
          <w:i/>
          <w:sz w:val="22"/>
          <w:szCs w:val="22"/>
        </w:rPr>
        <w:t>:</w:t>
      </w:r>
      <w:r w:rsidR="00A855D2">
        <w:rPr>
          <w:rFonts w:ascii="Arial" w:hAnsi="Arial" w:cs="Arial"/>
          <w:b/>
          <w:i/>
          <w:sz w:val="22"/>
          <w:szCs w:val="22"/>
        </w:rPr>
        <w:t xml:space="preserve"> </w:t>
      </w:r>
      <w:r w:rsidR="00A855D2">
        <w:rPr>
          <w:rFonts w:ascii="Arial" w:hAnsi="Arial" w:cs="Arial"/>
          <w:sz w:val="22"/>
          <w:szCs w:val="22"/>
        </w:rPr>
        <w:t>N/A</w:t>
      </w:r>
    </w:p>
    <w:p w14:paraId="6915D476" w14:textId="1725A003" w:rsidR="00C01A3F" w:rsidRPr="00366602" w:rsidRDefault="00C01A3F" w:rsidP="00C01A3F">
      <w:pPr>
        <w:jc w:val="both"/>
        <w:rPr>
          <w:rFonts w:ascii="Arial" w:hAnsi="Arial" w:cs="Arial"/>
          <w:i/>
          <w:sz w:val="22"/>
          <w:szCs w:val="22"/>
        </w:rPr>
      </w:pPr>
    </w:p>
    <w:p w14:paraId="6915D477" w14:textId="77777777" w:rsidR="00C01A3F" w:rsidRPr="00366602" w:rsidRDefault="00C01A3F" w:rsidP="00D22D9C">
      <w:pPr>
        <w:jc w:val="both"/>
        <w:rPr>
          <w:rFonts w:ascii="Arial" w:hAnsi="Arial" w:cs="Arial"/>
          <w:color w:val="FF0000"/>
          <w:sz w:val="22"/>
          <w:szCs w:val="22"/>
        </w:rPr>
      </w:pPr>
    </w:p>
    <w:p w14:paraId="6915D478" w14:textId="77777777" w:rsidR="008566E5" w:rsidRPr="00366602" w:rsidRDefault="008566E5" w:rsidP="00D22D9C">
      <w:pPr>
        <w:jc w:val="both"/>
        <w:rPr>
          <w:rFonts w:ascii="Arial" w:hAnsi="Arial" w:cs="Arial"/>
          <w:sz w:val="22"/>
          <w:szCs w:val="22"/>
        </w:rPr>
      </w:pPr>
    </w:p>
    <w:p w14:paraId="6915D479" w14:textId="77777777" w:rsidR="00D22D9C" w:rsidRPr="00366602" w:rsidRDefault="005F3A53" w:rsidP="00D22D9C">
      <w:pPr>
        <w:numPr>
          <w:ilvl w:val="0"/>
          <w:numId w:val="6"/>
        </w:numPr>
        <w:jc w:val="both"/>
        <w:rPr>
          <w:rFonts w:ascii="Arial" w:hAnsi="Arial" w:cs="Arial"/>
          <w:b/>
          <w:sz w:val="22"/>
          <w:szCs w:val="22"/>
        </w:rPr>
      </w:pPr>
      <w:r w:rsidRPr="00366602">
        <w:rPr>
          <w:rFonts w:ascii="Arial" w:hAnsi="Arial" w:cs="Arial"/>
          <w:b/>
          <w:sz w:val="22"/>
          <w:szCs w:val="22"/>
        </w:rPr>
        <w:t xml:space="preserve">Transferable </w:t>
      </w:r>
      <w:r w:rsidR="00D22D9C" w:rsidRPr="00366602">
        <w:rPr>
          <w:rFonts w:ascii="Arial" w:hAnsi="Arial" w:cs="Arial"/>
          <w:b/>
          <w:sz w:val="22"/>
          <w:szCs w:val="22"/>
        </w:rPr>
        <w:t xml:space="preserve">Skills for </w:t>
      </w:r>
      <w:r w:rsidRPr="00366602">
        <w:rPr>
          <w:rFonts w:ascii="Arial" w:hAnsi="Arial" w:cs="Arial"/>
          <w:b/>
          <w:sz w:val="22"/>
          <w:szCs w:val="22"/>
        </w:rPr>
        <w:t xml:space="preserve">Life and </w:t>
      </w:r>
      <w:r w:rsidR="00D22D9C" w:rsidRPr="00366602">
        <w:rPr>
          <w:rFonts w:ascii="Arial" w:hAnsi="Arial" w:cs="Arial"/>
          <w:b/>
          <w:sz w:val="22"/>
          <w:szCs w:val="22"/>
        </w:rPr>
        <w:t xml:space="preserve">Professional Practice </w:t>
      </w:r>
    </w:p>
    <w:p w14:paraId="6915D47A" w14:textId="77777777" w:rsidR="00995D51" w:rsidRPr="00366602" w:rsidRDefault="00D22D9C" w:rsidP="00A423D0">
      <w:pPr>
        <w:jc w:val="both"/>
        <w:rPr>
          <w:rFonts w:ascii="Arial" w:hAnsi="Arial" w:cs="Arial"/>
          <w:sz w:val="22"/>
          <w:szCs w:val="22"/>
        </w:rPr>
      </w:pPr>
      <w:r w:rsidRPr="00366602">
        <w:rPr>
          <w:rFonts w:ascii="Arial" w:hAnsi="Arial" w:cs="Arial"/>
          <w:sz w:val="22"/>
          <w:szCs w:val="22"/>
        </w:rPr>
        <w:t xml:space="preserve">Your work must provide evidence of the </w:t>
      </w:r>
      <w:r w:rsidR="009315A0" w:rsidRPr="00366602">
        <w:rPr>
          <w:rFonts w:ascii="Arial" w:hAnsi="Arial" w:cs="Arial"/>
          <w:sz w:val="22"/>
          <w:szCs w:val="22"/>
        </w:rPr>
        <w:t xml:space="preserve">qualities and transferable skills necessary for employment requiring the exercise of </w:t>
      </w:r>
      <w:r w:rsidR="00A423D0" w:rsidRPr="00366602">
        <w:rPr>
          <w:rFonts w:ascii="Arial" w:hAnsi="Arial" w:cs="Arial"/>
          <w:sz w:val="22"/>
          <w:szCs w:val="22"/>
        </w:rPr>
        <w:t xml:space="preserve">some </w:t>
      </w:r>
      <w:r w:rsidR="009315A0" w:rsidRPr="00366602">
        <w:rPr>
          <w:rFonts w:ascii="Arial" w:hAnsi="Arial" w:cs="Arial"/>
          <w:sz w:val="22"/>
          <w:szCs w:val="22"/>
        </w:rPr>
        <w:t>personal responsibility</w:t>
      </w:r>
      <w:r w:rsidRPr="00366602">
        <w:rPr>
          <w:rFonts w:ascii="Arial" w:hAnsi="Arial" w:cs="Arial"/>
          <w:sz w:val="22"/>
          <w:szCs w:val="22"/>
        </w:rPr>
        <w:t>.  This includes demonstrating</w:t>
      </w:r>
      <w:r w:rsidR="006F0F95" w:rsidRPr="00366602">
        <w:rPr>
          <w:rFonts w:ascii="Arial" w:hAnsi="Arial" w:cs="Arial"/>
          <w:sz w:val="22"/>
          <w:szCs w:val="22"/>
        </w:rPr>
        <w:t>:</w:t>
      </w:r>
      <w:r w:rsidRPr="00366602">
        <w:rPr>
          <w:rFonts w:ascii="Arial" w:hAnsi="Arial" w:cs="Arial"/>
          <w:sz w:val="22"/>
          <w:szCs w:val="22"/>
        </w:rPr>
        <w:t xml:space="preserve"> </w:t>
      </w:r>
      <w:r w:rsidR="00A423D0" w:rsidRPr="00366602">
        <w:rPr>
          <w:rFonts w:ascii="Arial" w:hAnsi="Arial" w:cs="Arial"/>
          <w:sz w:val="22"/>
          <w:szCs w:val="22"/>
        </w:rPr>
        <w:t xml:space="preserve">that you can communicate the results of your study/work accurately and reliably, and with structured and coherent arguments; </w:t>
      </w:r>
      <w:r w:rsidR="00995D51" w:rsidRPr="00366602">
        <w:rPr>
          <w:rFonts w:ascii="Arial" w:hAnsi="Arial" w:cs="Arial"/>
          <w:sz w:val="22"/>
          <w:szCs w:val="22"/>
        </w:rPr>
        <w:t>that you can initiate and complete tasks and procedures, whether individually and/or collaboratively; fluency of expression; clarity and effectiveness in presentation and organisation. Work should be coherent and well-structured in presentation and organisation.</w:t>
      </w:r>
    </w:p>
    <w:p w14:paraId="6915D47B" w14:textId="77777777" w:rsidR="00995D51" w:rsidRPr="00366602" w:rsidRDefault="00995D51" w:rsidP="00D22D9C">
      <w:pPr>
        <w:jc w:val="both"/>
        <w:rPr>
          <w:rFonts w:ascii="Arial" w:hAnsi="Arial" w:cs="Arial"/>
          <w:sz w:val="22"/>
          <w:szCs w:val="22"/>
        </w:rPr>
      </w:pPr>
    </w:p>
    <w:p w14:paraId="6915D47C" w14:textId="77777777" w:rsidR="00D22D9C" w:rsidRPr="00366602" w:rsidRDefault="00D22D9C" w:rsidP="00D22D9C">
      <w:pPr>
        <w:jc w:val="both"/>
        <w:rPr>
          <w:rFonts w:ascii="Arial" w:hAnsi="Arial" w:cs="Arial"/>
          <w:sz w:val="22"/>
          <w:szCs w:val="22"/>
        </w:rPr>
      </w:pPr>
    </w:p>
    <w:p w14:paraId="7233A015" w14:textId="0E3655BF" w:rsidR="00366602" w:rsidRPr="00366602" w:rsidRDefault="008042F0" w:rsidP="00366602">
      <w:pPr>
        <w:rPr>
          <w:rFonts w:ascii="Arial" w:hAnsi="Arial" w:cs="Arial"/>
          <w:sz w:val="22"/>
          <w:szCs w:val="22"/>
        </w:rPr>
      </w:pPr>
      <w:r w:rsidRPr="00366602">
        <w:rPr>
          <w:rFonts w:ascii="Arial" w:hAnsi="Arial" w:cs="Arial"/>
          <w:b/>
          <w:i/>
          <w:sz w:val="22"/>
          <w:szCs w:val="22"/>
        </w:rPr>
        <w:t xml:space="preserve">Guidance </w:t>
      </w:r>
      <w:r w:rsidR="00C01A3F" w:rsidRPr="00366602">
        <w:rPr>
          <w:rFonts w:ascii="Arial" w:hAnsi="Arial" w:cs="Arial"/>
          <w:b/>
          <w:i/>
          <w:sz w:val="22"/>
          <w:szCs w:val="22"/>
        </w:rPr>
        <w:t xml:space="preserve">specific to this </w:t>
      </w:r>
      <w:r w:rsidR="00E27F15" w:rsidRPr="00366602">
        <w:rPr>
          <w:rFonts w:ascii="Arial" w:hAnsi="Arial" w:cs="Arial"/>
          <w:b/>
          <w:i/>
          <w:sz w:val="22"/>
          <w:szCs w:val="22"/>
        </w:rPr>
        <w:t>assessment</w:t>
      </w:r>
      <w:r w:rsidR="00C01A3F" w:rsidRPr="00366602">
        <w:rPr>
          <w:rFonts w:ascii="Arial" w:hAnsi="Arial" w:cs="Arial"/>
          <w:b/>
          <w:i/>
          <w:sz w:val="22"/>
          <w:szCs w:val="22"/>
        </w:rPr>
        <w:t>:</w:t>
      </w:r>
      <w:r w:rsidR="00C01A3F" w:rsidRPr="00366602">
        <w:rPr>
          <w:rFonts w:ascii="Arial" w:hAnsi="Arial" w:cs="Arial"/>
          <w:i/>
          <w:sz w:val="22"/>
          <w:szCs w:val="22"/>
        </w:rPr>
        <w:t xml:space="preserve"> </w:t>
      </w:r>
      <w:r w:rsidR="00A855D2">
        <w:rPr>
          <w:rFonts w:ascii="Arial" w:hAnsi="Arial" w:cs="Arial"/>
          <w:sz w:val="22"/>
          <w:szCs w:val="22"/>
        </w:rPr>
        <w:t>N/A</w:t>
      </w:r>
    </w:p>
    <w:p w14:paraId="6915D47E" w14:textId="1F6B4B47" w:rsidR="00C01A3F" w:rsidRPr="002E10A9" w:rsidRDefault="00C01A3F" w:rsidP="00D22D9C">
      <w:pPr>
        <w:jc w:val="both"/>
        <w:rPr>
          <w:rFonts w:ascii="Arial" w:hAnsi="Arial" w:cs="Arial"/>
          <w:color w:val="FF0000"/>
          <w:sz w:val="22"/>
          <w:szCs w:val="22"/>
        </w:rPr>
      </w:pPr>
    </w:p>
    <w:p w14:paraId="6915D47F" w14:textId="77777777" w:rsidR="00FB3B4E" w:rsidRPr="00A406E5" w:rsidRDefault="00FB3B4E" w:rsidP="00D22D9C">
      <w:pPr>
        <w:jc w:val="both"/>
        <w:rPr>
          <w:rFonts w:ascii="Arial" w:hAnsi="Arial" w:cs="Arial"/>
          <w:sz w:val="22"/>
          <w:szCs w:val="22"/>
        </w:rPr>
      </w:pPr>
    </w:p>
    <w:p w14:paraId="6915D480" w14:textId="77777777" w:rsidR="00D22D9C" w:rsidRPr="00A406E5" w:rsidRDefault="00D22D9C" w:rsidP="00D22D9C">
      <w:pPr>
        <w:jc w:val="both"/>
        <w:rPr>
          <w:rFonts w:ascii="Arial" w:hAnsi="Arial" w:cs="Arial"/>
          <w:sz w:val="22"/>
          <w:szCs w:val="22"/>
        </w:rPr>
      </w:pPr>
    </w:p>
    <w:p w14:paraId="6915D481"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6915D482"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6915D484" w14:textId="77777777" w:rsidTr="00152E9D">
        <w:trPr>
          <w:jc w:val="center"/>
        </w:trPr>
        <w:tc>
          <w:tcPr>
            <w:tcW w:w="10670" w:type="dxa"/>
            <w:shd w:val="clear" w:color="auto" w:fill="BFBFBF"/>
          </w:tcPr>
          <w:p w14:paraId="6915D483"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6915D485" w14:textId="77777777" w:rsidR="00152E9D" w:rsidRPr="00A406E5" w:rsidRDefault="00152E9D" w:rsidP="00152E9D">
      <w:pPr>
        <w:rPr>
          <w:rFonts w:ascii="Arial" w:hAnsi="Arial" w:cs="Arial"/>
        </w:rPr>
      </w:pPr>
    </w:p>
    <w:p w14:paraId="6915D486"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6915D487" w14:textId="77777777" w:rsidR="00152E9D" w:rsidRPr="00A406E5" w:rsidRDefault="00152E9D" w:rsidP="00152E9D">
      <w:pPr>
        <w:rPr>
          <w:rFonts w:ascii="Arial" w:hAnsi="Arial" w:cs="Arial"/>
          <w:b/>
          <w:sz w:val="22"/>
          <w:szCs w:val="22"/>
        </w:rPr>
        <w:sectPr w:rsidR="00152E9D" w:rsidRPr="00A406E5" w:rsidSect="00160D12">
          <w:footerReference w:type="default" r:id="rId11"/>
          <w:pgSz w:w="11894" w:h="16834"/>
          <w:pgMar w:top="720" w:right="720" w:bottom="720" w:left="720" w:header="709" w:footer="454" w:gutter="0"/>
          <w:paperSrc w:first="15" w:other="15"/>
          <w:cols w:space="720"/>
          <w:docGrid w:linePitch="272"/>
        </w:sectPr>
      </w:pPr>
    </w:p>
    <w:p w14:paraId="6915D488"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6915D48D"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6915D489"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6915D48A"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6915D48B"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915D48C"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6915D492"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915D48E"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6915D48F"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6915D490"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915D491" w14:textId="77777777" w:rsidR="00152E9D" w:rsidRPr="00A406E5" w:rsidRDefault="00152E9D" w:rsidP="00152E9D">
            <w:pPr>
              <w:jc w:val="center"/>
              <w:rPr>
                <w:rFonts w:ascii="Arial" w:hAnsi="Arial" w:cs="Arial"/>
                <w:sz w:val="32"/>
              </w:rPr>
            </w:pPr>
          </w:p>
        </w:tc>
      </w:tr>
      <w:tr w:rsidR="00152E9D" w:rsidRPr="00A406E5" w14:paraId="6915D49B"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915D493" w14:textId="77777777" w:rsidR="00152E9D" w:rsidRPr="00A406E5" w:rsidRDefault="00152E9D" w:rsidP="00152E9D">
            <w:pPr>
              <w:spacing w:after="120"/>
              <w:rPr>
                <w:rFonts w:ascii="Arial" w:hAnsi="Arial" w:cs="Arial"/>
                <w:sz w:val="14"/>
                <w:szCs w:val="14"/>
              </w:rPr>
            </w:pPr>
          </w:p>
          <w:p w14:paraId="6915D494" w14:textId="77777777" w:rsidR="00152E9D" w:rsidRPr="00A406E5" w:rsidRDefault="00152E9D" w:rsidP="00152E9D">
            <w:pPr>
              <w:spacing w:after="120"/>
              <w:rPr>
                <w:rFonts w:ascii="Arial" w:hAnsi="Arial" w:cs="Arial"/>
                <w:sz w:val="14"/>
                <w:szCs w:val="14"/>
              </w:rPr>
            </w:pPr>
          </w:p>
          <w:p w14:paraId="6915D495" w14:textId="77777777" w:rsidR="00152E9D" w:rsidRPr="00A406E5" w:rsidRDefault="00152E9D" w:rsidP="00152E9D">
            <w:pPr>
              <w:spacing w:after="120"/>
              <w:rPr>
                <w:rFonts w:ascii="Arial" w:hAnsi="Arial" w:cs="Arial"/>
                <w:sz w:val="14"/>
                <w:szCs w:val="14"/>
              </w:rPr>
            </w:pPr>
          </w:p>
          <w:p w14:paraId="6915D496" w14:textId="77777777" w:rsidR="00152E9D" w:rsidRPr="00A406E5" w:rsidRDefault="00152E9D" w:rsidP="00152E9D">
            <w:pPr>
              <w:spacing w:after="120"/>
              <w:rPr>
                <w:rFonts w:ascii="Arial" w:hAnsi="Arial" w:cs="Arial"/>
                <w:sz w:val="14"/>
                <w:szCs w:val="14"/>
              </w:rPr>
            </w:pPr>
          </w:p>
          <w:p w14:paraId="6915D497" w14:textId="77777777" w:rsidR="00152E9D" w:rsidRPr="00A406E5" w:rsidRDefault="00152E9D" w:rsidP="00152E9D">
            <w:pPr>
              <w:spacing w:after="120"/>
              <w:rPr>
                <w:rFonts w:ascii="Arial" w:hAnsi="Arial" w:cs="Arial"/>
                <w:sz w:val="14"/>
                <w:szCs w:val="14"/>
              </w:rPr>
            </w:pPr>
          </w:p>
          <w:p w14:paraId="6915D49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915D499"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915D49A" w14:textId="77777777" w:rsidR="00152E9D" w:rsidRPr="00A406E5" w:rsidRDefault="00152E9D" w:rsidP="00152E9D">
            <w:pPr>
              <w:jc w:val="center"/>
              <w:rPr>
                <w:rFonts w:ascii="Arial" w:hAnsi="Arial" w:cs="Arial"/>
                <w:sz w:val="32"/>
              </w:rPr>
            </w:pPr>
          </w:p>
        </w:tc>
      </w:tr>
      <w:tr w:rsidR="00152E9D" w:rsidRPr="00A406E5" w14:paraId="6915D49F" w14:textId="77777777" w:rsidTr="00A85BFE">
        <w:trPr>
          <w:trHeight w:val="451"/>
        </w:trPr>
        <w:tc>
          <w:tcPr>
            <w:tcW w:w="4169" w:type="pct"/>
            <w:vMerge/>
            <w:tcBorders>
              <w:left w:val="single" w:sz="4" w:space="0" w:color="auto"/>
              <w:bottom w:val="single" w:sz="4" w:space="0" w:color="auto"/>
              <w:right w:val="single" w:sz="4" w:space="0" w:color="auto"/>
            </w:tcBorders>
          </w:tcPr>
          <w:p w14:paraId="6915D49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915D49D" w14:textId="420551B8" w:rsidR="00152E9D" w:rsidRPr="00A406E5" w:rsidRDefault="008C068A" w:rsidP="00152E9D">
            <w:pPr>
              <w:jc w:val="center"/>
              <w:rPr>
                <w:rFonts w:ascii="Arial" w:hAnsi="Arial" w:cs="Arial"/>
                <w:sz w:val="32"/>
              </w:rPr>
            </w:pPr>
            <w:r>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14:paraId="6915D49E" w14:textId="77777777" w:rsidR="00152E9D" w:rsidRPr="00A406E5" w:rsidRDefault="00152E9D" w:rsidP="00152E9D">
            <w:pPr>
              <w:jc w:val="center"/>
              <w:rPr>
                <w:rFonts w:ascii="Arial" w:hAnsi="Arial" w:cs="Arial"/>
                <w:sz w:val="32"/>
              </w:rPr>
            </w:pPr>
          </w:p>
        </w:tc>
      </w:tr>
      <w:tr w:rsidR="00152E9D" w:rsidRPr="00A406E5" w14:paraId="6915D4A4"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915D4A0"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6915D4A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915D4A2"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915D4A3" w14:textId="77777777" w:rsidR="00152E9D" w:rsidRPr="00A406E5" w:rsidRDefault="00152E9D" w:rsidP="00152E9D">
            <w:pPr>
              <w:jc w:val="center"/>
              <w:rPr>
                <w:rFonts w:ascii="Arial" w:hAnsi="Arial" w:cs="Arial"/>
                <w:sz w:val="32"/>
              </w:rPr>
            </w:pPr>
          </w:p>
        </w:tc>
      </w:tr>
      <w:tr w:rsidR="00152E9D" w:rsidRPr="00A406E5" w14:paraId="6915D4A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915D4A5" w14:textId="77777777" w:rsidR="00152E9D" w:rsidRPr="00A406E5" w:rsidRDefault="00152E9D" w:rsidP="00152E9D">
            <w:pPr>
              <w:spacing w:after="120"/>
              <w:rPr>
                <w:rFonts w:ascii="Arial" w:hAnsi="Arial" w:cs="Arial"/>
                <w:sz w:val="14"/>
                <w:szCs w:val="14"/>
              </w:rPr>
            </w:pPr>
          </w:p>
          <w:p w14:paraId="6915D4A6" w14:textId="77777777" w:rsidR="00152E9D" w:rsidRPr="00A406E5" w:rsidRDefault="00152E9D" w:rsidP="00152E9D">
            <w:pPr>
              <w:spacing w:after="120"/>
              <w:rPr>
                <w:rFonts w:ascii="Arial" w:hAnsi="Arial" w:cs="Arial"/>
                <w:sz w:val="14"/>
                <w:szCs w:val="14"/>
              </w:rPr>
            </w:pPr>
          </w:p>
          <w:p w14:paraId="6915D4A7" w14:textId="77777777" w:rsidR="00152E9D" w:rsidRPr="00A406E5" w:rsidRDefault="00152E9D" w:rsidP="00152E9D">
            <w:pPr>
              <w:spacing w:after="120"/>
              <w:rPr>
                <w:rFonts w:ascii="Arial" w:hAnsi="Arial" w:cs="Arial"/>
                <w:sz w:val="14"/>
                <w:szCs w:val="14"/>
              </w:rPr>
            </w:pPr>
          </w:p>
          <w:p w14:paraId="6915D4A8" w14:textId="77777777" w:rsidR="00152E9D" w:rsidRPr="00A406E5" w:rsidRDefault="00152E9D" w:rsidP="00152E9D">
            <w:pPr>
              <w:spacing w:after="120"/>
              <w:rPr>
                <w:rFonts w:ascii="Arial" w:hAnsi="Arial" w:cs="Arial"/>
                <w:sz w:val="14"/>
                <w:szCs w:val="14"/>
              </w:rPr>
            </w:pPr>
          </w:p>
          <w:p w14:paraId="6915D4A9" w14:textId="77777777" w:rsidR="00152E9D" w:rsidRPr="00A406E5" w:rsidRDefault="00152E9D" w:rsidP="00152E9D">
            <w:pPr>
              <w:spacing w:after="120"/>
              <w:rPr>
                <w:rFonts w:ascii="Arial" w:hAnsi="Arial" w:cs="Arial"/>
                <w:sz w:val="14"/>
                <w:szCs w:val="14"/>
              </w:rPr>
            </w:pPr>
          </w:p>
          <w:p w14:paraId="6915D4A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915D4AB" w14:textId="76E90318" w:rsidR="00152E9D" w:rsidRPr="00A406E5" w:rsidRDefault="008C068A"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6915D4AC" w14:textId="77777777" w:rsidR="00152E9D" w:rsidRPr="00A406E5" w:rsidRDefault="00152E9D" w:rsidP="00152E9D">
            <w:pPr>
              <w:jc w:val="center"/>
              <w:rPr>
                <w:rFonts w:ascii="Arial" w:hAnsi="Arial" w:cs="Arial"/>
                <w:sz w:val="32"/>
              </w:rPr>
            </w:pPr>
          </w:p>
        </w:tc>
      </w:tr>
      <w:tr w:rsidR="00152E9D" w:rsidRPr="00A406E5" w14:paraId="6915D4B1" w14:textId="77777777" w:rsidTr="00A85BFE">
        <w:trPr>
          <w:trHeight w:val="451"/>
        </w:trPr>
        <w:tc>
          <w:tcPr>
            <w:tcW w:w="4169" w:type="pct"/>
            <w:vMerge/>
            <w:tcBorders>
              <w:left w:val="single" w:sz="4" w:space="0" w:color="auto"/>
              <w:bottom w:val="single" w:sz="4" w:space="0" w:color="auto"/>
              <w:right w:val="single" w:sz="4" w:space="0" w:color="auto"/>
            </w:tcBorders>
          </w:tcPr>
          <w:p w14:paraId="6915D4A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915D4AF"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915D4B0" w14:textId="77777777" w:rsidR="00152E9D" w:rsidRPr="00A406E5" w:rsidRDefault="00152E9D" w:rsidP="00152E9D">
            <w:pPr>
              <w:jc w:val="center"/>
              <w:rPr>
                <w:rFonts w:ascii="Arial" w:hAnsi="Arial" w:cs="Arial"/>
                <w:sz w:val="32"/>
              </w:rPr>
            </w:pPr>
          </w:p>
        </w:tc>
      </w:tr>
      <w:tr w:rsidR="00152E9D" w:rsidRPr="00A406E5" w14:paraId="6915D4B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915D4B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6915D4B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915D4B4"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915D4B5" w14:textId="77777777" w:rsidR="00152E9D" w:rsidRPr="00A406E5" w:rsidRDefault="00152E9D" w:rsidP="00152E9D">
            <w:pPr>
              <w:jc w:val="center"/>
              <w:rPr>
                <w:rFonts w:ascii="Arial" w:hAnsi="Arial" w:cs="Arial"/>
                <w:sz w:val="32"/>
              </w:rPr>
            </w:pPr>
          </w:p>
        </w:tc>
      </w:tr>
      <w:tr w:rsidR="00152E9D" w:rsidRPr="00A406E5" w14:paraId="6915D4BF"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915D4B7" w14:textId="77777777" w:rsidR="00152E9D" w:rsidRPr="00A406E5" w:rsidRDefault="00152E9D" w:rsidP="00152E9D">
            <w:pPr>
              <w:spacing w:after="120"/>
              <w:rPr>
                <w:rFonts w:ascii="Arial" w:hAnsi="Arial" w:cs="Arial"/>
                <w:sz w:val="14"/>
                <w:szCs w:val="14"/>
              </w:rPr>
            </w:pPr>
          </w:p>
          <w:p w14:paraId="6915D4B8" w14:textId="77777777" w:rsidR="00152E9D" w:rsidRPr="00A406E5" w:rsidRDefault="00152E9D" w:rsidP="00152E9D">
            <w:pPr>
              <w:spacing w:after="120"/>
              <w:rPr>
                <w:rFonts w:ascii="Arial" w:hAnsi="Arial" w:cs="Arial"/>
                <w:sz w:val="14"/>
                <w:szCs w:val="14"/>
              </w:rPr>
            </w:pPr>
          </w:p>
          <w:p w14:paraId="6915D4B9" w14:textId="77777777" w:rsidR="00152E9D" w:rsidRPr="00A406E5" w:rsidRDefault="00152E9D" w:rsidP="00152E9D">
            <w:pPr>
              <w:spacing w:after="120"/>
              <w:rPr>
                <w:rFonts w:ascii="Arial" w:hAnsi="Arial" w:cs="Arial"/>
                <w:sz w:val="14"/>
                <w:szCs w:val="14"/>
              </w:rPr>
            </w:pPr>
          </w:p>
          <w:p w14:paraId="6915D4BA" w14:textId="77777777" w:rsidR="00152E9D" w:rsidRPr="00A406E5" w:rsidRDefault="00152E9D" w:rsidP="00152E9D">
            <w:pPr>
              <w:spacing w:after="120"/>
              <w:rPr>
                <w:rFonts w:ascii="Arial" w:hAnsi="Arial" w:cs="Arial"/>
                <w:sz w:val="14"/>
                <w:szCs w:val="14"/>
              </w:rPr>
            </w:pPr>
          </w:p>
          <w:p w14:paraId="6915D4BB" w14:textId="77777777" w:rsidR="00152E9D" w:rsidRPr="00A406E5" w:rsidRDefault="00152E9D" w:rsidP="00152E9D">
            <w:pPr>
              <w:spacing w:after="120"/>
              <w:rPr>
                <w:rFonts w:ascii="Arial" w:hAnsi="Arial" w:cs="Arial"/>
                <w:sz w:val="14"/>
                <w:szCs w:val="14"/>
              </w:rPr>
            </w:pPr>
          </w:p>
          <w:p w14:paraId="6915D4B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915D4BD" w14:textId="346A9C39" w:rsidR="00152E9D" w:rsidRPr="00A406E5" w:rsidRDefault="008C068A" w:rsidP="00152E9D">
            <w:pPr>
              <w:jc w:val="center"/>
              <w:rPr>
                <w:rFonts w:ascii="Arial" w:hAnsi="Arial" w:cs="Arial"/>
                <w:sz w:val="32"/>
              </w:rPr>
            </w:pPr>
            <w:r>
              <w:rPr>
                <w:rFonts w:ascii="Arial" w:hAnsi="Arial" w:cs="Arial"/>
                <w:sz w:val="32"/>
              </w:rPr>
              <w:t>80</w:t>
            </w:r>
          </w:p>
        </w:tc>
        <w:tc>
          <w:tcPr>
            <w:tcW w:w="416" w:type="pct"/>
            <w:vMerge w:val="restart"/>
            <w:tcBorders>
              <w:top w:val="single" w:sz="4" w:space="0" w:color="auto"/>
              <w:left w:val="single" w:sz="4" w:space="0" w:color="auto"/>
              <w:bottom w:val="single" w:sz="4" w:space="0" w:color="auto"/>
              <w:right w:val="single" w:sz="4" w:space="0" w:color="auto"/>
            </w:tcBorders>
          </w:tcPr>
          <w:p w14:paraId="6915D4BE" w14:textId="77777777" w:rsidR="00152E9D" w:rsidRPr="00A406E5" w:rsidRDefault="00152E9D" w:rsidP="00152E9D">
            <w:pPr>
              <w:jc w:val="center"/>
              <w:rPr>
                <w:rFonts w:ascii="Arial" w:hAnsi="Arial" w:cs="Arial"/>
                <w:sz w:val="32"/>
              </w:rPr>
            </w:pPr>
          </w:p>
        </w:tc>
      </w:tr>
      <w:tr w:rsidR="00152E9D" w:rsidRPr="00A406E5" w14:paraId="6915D4C3" w14:textId="77777777" w:rsidTr="00A85BFE">
        <w:trPr>
          <w:trHeight w:val="451"/>
        </w:trPr>
        <w:tc>
          <w:tcPr>
            <w:tcW w:w="4169" w:type="pct"/>
            <w:vMerge/>
            <w:tcBorders>
              <w:left w:val="single" w:sz="4" w:space="0" w:color="auto"/>
              <w:bottom w:val="single" w:sz="4" w:space="0" w:color="auto"/>
              <w:right w:val="single" w:sz="4" w:space="0" w:color="auto"/>
            </w:tcBorders>
          </w:tcPr>
          <w:p w14:paraId="6915D4C0"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915D4C1"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915D4C2" w14:textId="77777777" w:rsidR="00152E9D" w:rsidRPr="00A406E5" w:rsidRDefault="00152E9D" w:rsidP="00152E9D">
            <w:pPr>
              <w:jc w:val="center"/>
              <w:rPr>
                <w:rFonts w:ascii="Arial" w:hAnsi="Arial" w:cs="Arial"/>
                <w:sz w:val="32"/>
              </w:rPr>
            </w:pPr>
          </w:p>
        </w:tc>
      </w:tr>
      <w:tr w:rsidR="00152E9D" w:rsidRPr="00A406E5" w14:paraId="6915D4C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915D4C4"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6915D4C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915D4C6"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915D4C7" w14:textId="77777777" w:rsidR="00152E9D" w:rsidRPr="00A406E5" w:rsidRDefault="00152E9D" w:rsidP="00152E9D">
            <w:pPr>
              <w:jc w:val="center"/>
              <w:rPr>
                <w:rFonts w:ascii="Arial" w:hAnsi="Arial" w:cs="Arial"/>
                <w:sz w:val="32"/>
              </w:rPr>
            </w:pPr>
          </w:p>
        </w:tc>
      </w:tr>
      <w:tr w:rsidR="00152E9D" w:rsidRPr="00A406E5" w14:paraId="6915D4D1"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915D4C9" w14:textId="77777777" w:rsidR="00152E9D" w:rsidRPr="00A406E5" w:rsidRDefault="00152E9D" w:rsidP="00152E9D">
            <w:pPr>
              <w:spacing w:after="120"/>
              <w:rPr>
                <w:rFonts w:ascii="Arial" w:hAnsi="Arial" w:cs="Arial"/>
                <w:sz w:val="14"/>
                <w:szCs w:val="14"/>
              </w:rPr>
            </w:pPr>
          </w:p>
          <w:p w14:paraId="6915D4CA" w14:textId="77777777" w:rsidR="00152E9D" w:rsidRPr="00A406E5" w:rsidRDefault="00152E9D" w:rsidP="00152E9D">
            <w:pPr>
              <w:spacing w:after="120"/>
              <w:rPr>
                <w:rFonts w:ascii="Arial" w:hAnsi="Arial" w:cs="Arial"/>
                <w:sz w:val="14"/>
                <w:szCs w:val="14"/>
              </w:rPr>
            </w:pPr>
          </w:p>
          <w:p w14:paraId="6915D4CB" w14:textId="77777777" w:rsidR="00152E9D" w:rsidRPr="00A406E5" w:rsidRDefault="00152E9D" w:rsidP="00152E9D">
            <w:pPr>
              <w:spacing w:after="120"/>
              <w:rPr>
                <w:rFonts w:ascii="Arial" w:hAnsi="Arial" w:cs="Arial"/>
                <w:sz w:val="14"/>
                <w:szCs w:val="14"/>
              </w:rPr>
            </w:pPr>
          </w:p>
          <w:p w14:paraId="6915D4CC" w14:textId="77777777" w:rsidR="00152E9D" w:rsidRPr="00A406E5" w:rsidRDefault="00152E9D" w:rsidP="00152E9D">
            <w:pPr>
              <w:spacing w:after="120"/>
              <w:rPr>
                <w:rFonts w:ascii="Arial" w:hAnsi="Arial" w:cs="Arial"/>
                <w:sz w:val="14"/>
                <w:szCs w:val="14"/>
              </w:rPr>
            </w:pPr>
          </w:p>
          <w:p w14:paraId="6915D4CD" w14:textId="77777777" w:rsidR="00152E9D" w:rsidRPr="00A406E5" w:rsidRDefault="00152E9D" w:rsidP="00152E9D">
            <w:pPr>
              <w:spacing w:after="120"/>
              <w:rPr>
                <w:rFonts w:ascii="Arial" w:hAnsi="Arial" w:cs="Arial"/>
                <w:sz w:val="14"/>
                <w:szCs w:val="14"/>
              </w:rPr>
            </w:pPr>
          </w:p>
          <w:p w14:paraId="6915D4C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915D4CF" w14:textId="5FBFB723" w:rsidR="00152E9D" w:rsidRPr="00A406E5" w:rsidRDefault="008C068A" w:rsidP="00152E9D">
            <w:pPr>
              <w:jc w:val="center"/>
              <w:rPr>
                <w:rFonts w:ascii="Arial" w:hAnsi="Arial" w:cs="Arial"/>
                <w:sz w:val="32"/>
              </w:rPr>
            </w:pPr>
            <w:r>
              <w:rPr>
                <w:rFonts w:ascii="Arial" w:hAnsi="Arial" w:cs="Arial"/>
                <w:sz w:val="32"/>
              </w:rPr>
              <w:t>0</w:t>
            </w:r>
          </w:p>
        </w:tc>
        <w:tc>
          <w:tcPr>
            <w:tcW w:w="416" w:type="pct"/>
            <w:vMerge w:val="restart"/>
            <w:tcBorders>
              <w:top w:val="single" w:sz="4" w:space="0" w:color="auto"/>
              <w:left w:val="single" w:sz="4" w:space="0" w:color="auto"/>
              <w:bottom w:val="single" w:sz="4" w:space="0" w:color="auto"/>
              <w:right w:val="single" w:sz="4" w:space="0" w:color="auto"/>
            </w:tcBorders>
          </w:tcPr>
          <w:p w14:paraId="6915D4D0" w14:textId="77777777" w:rsidR="00152E9D" w:rsidRPr="00A406E5" w:rsidRDefault="00152E9D" w:rsidP="00152E9D">
            <w:pPr>
              <w:jc w:val="center"/>
              <w:rPr>
                <w:rFonts w:ascii="Arial" w:hAnsi="Arial" w:cs="Arial"/>
                <w:sz w:val="32"/>
              </w:rPr>
            </w:pPr>
          </w:p>
        </w:tc>
      </w:tr>
      <w:tr w:rsidR="00152E9D" w:rsidRPr="00A406E5" w14:paraId="6915D4D5" w14:textId="77777777" w:rsidTr="00A85BFE">
        <w:trPr>
          <w:trHeight w:val="450"/>
        </w:trPr>
        <w:tc>
          <w:tcPr>
            <w:tcW w:w="4169" w:type="pct"/>
            <w:vMerge/>
            <w:tcBorders>
              <w:left w:val="single" w:sz="4" w:space="0" w:color="auto"/>
              <w:bottom w:val="single" w:sz="4" w:space="0" w:color="auto"/>
              <w:right w:val="single" w:sz="4" w:space="0" w:color="auto"/>
            </w:tcBorders>
          </w:tcPr>
          <w:p w14:paraId="6915D4D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915D4D3"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915D4D4" w14:textId="77777777" w:rsidR="00152E9D" w:rsidRPr="00A406E5" w:rsidRDefault="00152E9D" w:rsidP="00152E9D">
            <w:pPr>
              <w:jc w:val="center"/>
              <w:rPr>
                <w:rFonts w:ascii="Arial" w:hAnsi="Arial" w:cs="Arial"/>
                <w:sz w:val="32"/>
              </w:rPr>
            </w:pPr>
          </w:p>
        </w:tc>
      </w:tr>
      <w:tr w:rsidR="00152E9D" w:rsidRPr="00A406E5" w14:paraId="6915D4D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915D4D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6915D4D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915D4D8"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915D4D9" w14:textId="77777777" w:rsidR="00152E9D" w:rsidRPr="00A406E5" w:rsidRDefault="00152E9D" w:rsidP="00152E9D">
            <w:pPr>
              <w:jc w:val="center"/>
              <w:rPr>
                <w:rFonts w:ascii="Arial" w:hAnsi="Arial" w:cs="Arial"/>
                <w:sz w:val="32"/>
              </w:rPr>
            </w:pPr>
          </w:p>
        </w:tc>
      </w:tr>
      <w:tr w:rsidR="00152E9D" w:rsidRPr="00A406E5" w14:paraId="6915D4E1"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915D4DB" w14:textId="77777777" w:rsidR="00152E9D" w:rsidRPr="00A406E5" w:rsidRDefault="00152E9D" w:rsidP="00152E9D">
            <w:pPr>
              <w:spacing w:after="120"/>
              <w:rPr>
                <w:rFonts w:ascii="Arial" w:hAnsi="Arial" w:cs="Arial"/>
                <w:sz w:val="14"/>
                <w:szCs w:val="14"/>
              </w:rPr>
            </w:pPr>
          </w:p>
          <w:p w14:paraId="6915D4DC" w14:textId="77777777" w:rsidR="00152E9D" w:rsidRPr="00A406E5" w:rsidRDefault="00152E9D" w:rsidP="00152E9D">
            <w:pPr>
              <w:spacing w:after="120"/>
              <w:rPr>
                <w:rFonts w:ascii="Arial" w:hAnsi="Arial" w:cs="Arial"/>
                <w:sz w:val="14"/>
                <w:szCs w:val="14"/>
              </w:rPr>
            </w:pPr>
          </w:p>
          <w:p w14:paraId="6915D4DD" w14:textId="77777777" w:rsidR="00152E9D" w:rsidRPr="00A406E5" w:rsidRDefault="00152E9D" w:rsidP="00152E9D">
            <w:pPr>
              <w:spacing w:after="120"/>
              <w:rPr>
                <w:rFonts w:ascii="Arial" w:hAnsi="Arial" w:cs="Arial"/>
                <w:sz w:val="14"/>
                <w:szCs w:val="14"/>
              </w:rPr>
            </w:pPr>
          </w:p>
          <w:p w14:paraId="6915D4D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915D4DF" w14:textId="012BA97F" w:rsidR="00152E9D" w:rsidRPr="00A406E5" w:rsidRDefault="008C068A" w:rsidP="00152E9D">
            <w:pPr>
              <w:jc w:val="center"/>
              <w:rPr>
                <w:rFonts w:ascii="Arial" w:hAnsi="Arial" w:cs="Arial"/>
                <w:sz w:val="32"/>
              </w:rPr>
            </w:pPr>
            <w:r>
              <w:rPr>
                <w:rFonts w:ascii="Arial" w:hAnsi="Arial" w:cs="Arial"/>
                <w:sz w:val="32"/>
              </w:rPr>
              <w:t>0</w:t>
            </w:r>
          </w:p>
        </w:tc>
        <w:tc>
          <w:tcPr>
            <w:tcW w:w="416" w:type="pct"/>
            <w:vMerge w:val="restart"/>
            <w:tcBorders>
              <w:top w:val="single" w:sz="4" w:space="0" w:color="auto"/>
              <w:left w:val="single" w:sz="4" w:space="0" w:color="auto"/>
              <w:bottom w:val="single" w:sz="4" w:space="0" w:color="auto"/>
              <w:right w:val="single" w:sz="4" w:space="0" w:color="auto"/>
            </w:tcBorders>
          </w:tcPr>
          <w:p w14:paraId="6915D4E0" w14:textId="77777777" w:rsidR="00152E9D" w:rsidRPr="00A406E5" w:rsidRDefault="00152E9D" w:rsidP="00152E9D">
            <w:pPr>
              <w:jc w:val="center"/>
              <w:rPr>
                <w:rFonts w:ascii="Arial" w:hAnsi="Arial" w:cs="Arial"/>
                <w:sz w:val="32"/>
              </w:rPr>
            </w:pPr>
          </w:p>
        </w:tc>
      </w:tr>
      <w:tr w:rsidR="00152E9D" w:rsidRPr="00A406E5" w14:paraId="6915D4E5" w14:textId="77777777" w:rsidTr="00A85BFE">
        <w:trPr>
          <w:trHeight w:val="450"/>
        </w:trPr>
        <w:tc>
          <w:tcPr>
            <w:tcW w:w="4169" w:type="pct"/>
            <w:vMerge/>
            <w:tcBorders>
              <w:left w:val="single" w:sz="4" w:space="0" w:color="auto"/>
              <w:bottom w:val="single" w:sz="4" w:space="0" w:color="auto"/>
              <w:right w:val="single" w:sz="4" w:space="0" w:color="auto"/>
            </w:tcBorders>
          </w:tcPr>
          <w:p w14:paraId="6915D4E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915D4E3"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915D4E4" w14:textId="77777777" w:rsidR="00152E9D" w:rsidRPr="00A406E5" w:rsidRDefault="00152E9D" w:rsidP="00152E9D">
            <w:pPr>
              <w:jc w:val="center"/>
              <w:rPr>
                <w:rFonts w:ascii="Arial" w:hAnsi="Arial" w:cs="Arial"/>
                <w:sz w:val="32"/>
              </w:rPr>
            </w:pPr>
          </w:p>
        </w:tc>
      </w:tr>
    </w:tbl>
    <w:p w14:paraId="6915D4E6"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6915D4EA" w14:textId="77777777" w:rsidTr="00152E9D">
        <w:trPr>
          <w:cantSplit/>
        </w:trPr>
        <w:tc>
          <w:tcPr>
            <w:tcW w:w="6062" w:type="dxa"/>
            <w:vMerge w:val="restart"/>
            <w:shd w:val="pct15" w:color="auto" w:fill="auto"/>
            <w:vAlign w:val="center"/>
          </w:tcPr>
          <w:p w14:paraId="6915D4E7"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6915D4E8"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6915D4E9"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6915D4EF" w14:textId="77777777" w:rsidTr="00152E9D">
        <w:trPr>
          <w:cantSplit/>
        </w:trPr>
        <w:tc>
          <w:tcPr>
            <w:tcW w:w="6062" w:type="dxa"/>
            <w:vMerge/>
            <w:vAlign w:val="bottom"/>
          </w:tcPr>
          <w:p w14:paraId="6915D4EB" w14:textId="77777777" w:rsidR="00152E9D" w:rsidRPr="00A406E5" w:rsidRDefault="00152E9D" w:rsidP="00152E9D">
            <w:pPr>
              <w:rPr>
                <w:rFonts w:ascii="Arial" w:hAnsi="Arial" w:cs="Arial"/>
              </w:rPr>
            </w:pPr>
          </w:p>
        </w:tc>
        <w:tc>
          <w:tcPr>
            <w:tcW w:w="2903" w:type="dxa"/>
            <w:vAlign w:val="bottom"/>
          </w:tcPr>
          <w:p w14:paraId="6915D4EC"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6915D4ED" w14:textId="77777777" w:rsidR="00152E9D" w:rsidRPr="00A406E5" w:rsidRDefault="00152E9D" w:rsidP="00152E9D">
            <w:pPr>
              <w:jc w:val="center"/>
              <w:rPr>
                <w:rFonts w:ascii="Arial" w:hAnsi="Arial" w:cs="Arial"/>
                <w:sz w:val="12"/>
                <w:szCs w:val="12"/>
              </w:rPr>
            </w:pPr>
          </w:p>
        </w:tc>
        <w:tc>
          <w:tcPr>
            <w:tcW w:w="1060" w:type="dxa"/>
            <w:vMerge/>
            <w:vAlign w:val="bottom"/>
          </w:tcPr>
          <w:p w14:paraId="6915D4EE" w14:textId="77777777" w:rsidR="00152E9D" w:rsidRPr="00A406E5" w:rsidRDefault="00152E9D" w:rsidP="00152E9D">
            <w:pPr>
              <w:ind w:leftChars="71" w:left="142"/>
              <w:rPr>
                <w:rFonts w:ascii="Arial" w:hAnsi="Arial" w:cs="Arial"/>
              </w:rPr>
            </w:pPr>
          </w:p>
        </w:tc>
      </w:tr>
      <w:tr w:rsidR="00152E9D" w:rsidRPr="00A406E5" w14:paraId="6915D4F4" w14:textId="77777777" w:rsidTr="00152E9D">
        <w:trPr>
          <w:cantSplit/>
        </w:trPr>
        <w:tc>
          <w:tcPr>
            <w:tcW w:w="6062" w:type="dxa"/>
            <w:vMerge/>
            <w:vAlign w:val="bottom"/>
          </w:tcPr>
          <w:p w14:paraId="6915D4F0" w14:textId="77777777" w:rsidR="00152E9D" w:rsidRPr="00A406E5" w:rsidRDefault="00152E9D" w:rsidP="00152E9D">
            <w:pPr>
              <w:rPr>
                <w:rFonts w:ascii="Arial" w:hAnsi="Arial" w:cs="Arial"/>
              </w:rPr>
            </w:pPr>
          </w:p>
        </w:tc>
        <w:tc>
          <w:tcPr>
            <w:tcW w:w="2903" w:type="dxa"/>
            <w:vAlign w:val="bottom"/>
          </w:tcPr>
          <w:p w14:paraId="6915D4F1"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6915D4F2" w14:textId="77777777" w:rsidR="00152E9D" w:rsidRPr="00A406E5" w:rsidRDefault="00152E9D" w:rsidP="00152E9D">
            <w:pPr>
              <w:jc w:val="center"/>
              <w:rPr>
                <w:rFonts w:ascii="Arial" w:hAnsi="Arial" w:cs="Arial"/>
                <w:sz w:val="12"/>
                <w:szCs w:val="12"/>
              </w:rPr>
            </w:pPr>
          </w:p>
        </w:tc>
        <w:tc>
          <w:tcPr>
            <w:tcW w:w="1060" w:type="dxa"/>
            <w:vMerge/>
            <w:vAlign w:val="bottom"/>
          </w:tcPr>
          <w:p w14:paraId="6915D4F3" w14:textId="77777777" w:rsidR="00152E9D" w:rsidRPr="00A406E5" w:rsidRDefault="00152E9D" w:rsidP="00152E9D">
            <w:pPr>
              <w:ind w:firstLineChars="141" w:firstLine="282"/>
              <w:rPr>
                <w:rFonts w:ascii="Arial" w:hAnsi="Arial" w:cs="Arial"/>
              </w:rPr>
            </w:pPr>
          </w:p>
        </w:tc>
      </w:tr>
    </w:tbl>
    <w:p w14:paraId="6915D4F5" w14:textId="77777777" w:rsidR="00152E9D" w:rsidRDefault="00152E9D" w:rsidP="00152E9D">
      <w:pPr>
        <w:rPr>
          <w:rFonts w:ascii="Arial" w:hAnsi="Arial" w:cs="Arial"/>
        </w:rPr>
      </w:pPr>
    </w:p>
    <w:p w14:paraId="6915D4F6" w14:textId="77777777" w:rsidR="00C073F1" w:rsidRDefault="00C073F1" w:rsidP="00152E9D">
      <w:pPr>
        <w:rPr>
          <w:rFonts w:ascii="Arial" w:hAnsi="Arial" w:cs="Arial"/>
        </w:rPr>
      </w:pPr>
    </w:p>
    <w:p w14:paraId="6915D4F7" w14:textId="77777777" w:rsidR="00C073F1" w:rsidRDefault="00C073F1" w:rsidP="00152E9D">
      <w:pPr>
        <w:rPr>
          <w:rFonts w:ascii="Arial" w:hAnsi="Arial" w:cs="Arial"/>
          <w:vanish/>
        </w:rPr>
        <w:sectPr w:rsidR="00C073F1" w:rsidSect="00F61A20">
          <w:footerReference w:type="default" r:id="rId12"/>
          <w:type w:val="continuous"/>
          <w:pgSz w:w="11894" w:h="16834"/>
          <w:pgMar w:top="720" w:right="720" w:bottom="720" w:left="720" w:header="706" w:footer="706" w:gutter="0"/>
          <w:paperSrc w:first="1" w:other="1"/>
          <w:cols w:space="720"/>
        </w:sectPr>
      </w:pPr>
    </w:p>
    <w:p w14:paraId="6915D4F8"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6915D4F9" w14:textId="77777777" w:rsidR="00C073F1" w:rsidRPr="00A406E5" w:rsidRDefault="00C073F1" w:rsidP="00152E9D">
      <w:pPr>
        <w:rPr>
          <w:rFonts w:ascii="Arial" w:hAnsi="Arial" w:cs="Arial"/>
          <w:vanish/>
        </w:rPr>
      </w:pPr>
    </w:p>
    <w:tbl>
      <w:tblPr>
        <w:tblStyle w:val="TableGrid"/>
        <w:tblW w:w="0" w:type="auto"/>
        <w:shd w:val="clear" w:color="auto" w:fill="8DB3E2" w:themeFill="text2" w:themeFillTint="66"/>
        <w:tblLook w:val="04A0" w:firstRow="1" w:lastRow="0" w:firstColumn="1" w:lastColumn="0" w:noHBand="0" w:noVBand="1"/>
      </w:tblPr>
      <w:tblGrid>
        <w:gridCol w:w="15163"/>
      </w:tblGrid>
      <w:tr w:rsidR="00C073F1" w14:paraId="6915D4FB" w14:textId="77777777" w:rsidTr="00B05B47">
        <w:tc>
          <w:tcPr>
            <w:tcW w:w="15163" w:type="dxa"/>
            <w:shd w:val="clear" w:color="auto" w:fill="8DB3E2" w:themeFill="text2" w:themeFillTint="66"/>
          </w:tcPr>
          <w:p w14:paraId="6915D4FA"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6915D4FC"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5163"/>
      </w:tblGrid>
      <w:tr w:rsidR="007D5DE2" w:rsidRPr="00D9771E" w14:paraId="6915D4FE" w14:textId="77777777" w:rsidTr="00B05B47">
        <w:tc>
          <w:tcPr>
            <w:tcW w:w="15163" w:type="dxa"/>
            <w:shd w:val="clear" w:color="auto" w:fill="8DB3E2" w:themeFill="text2" w:themeFillTint="66"/>
          </w:tcPr>
          <w:p w14:paraId="6915D4FD" w14:textId="77777777" w:rsidR="007D5DE2" w:rsidRPr="00D9771E" w:rsidRDefault="007D5DE2" w:rsidP="00160D12">
            <w:pPr>
              <w:rPr>
                <w:rFonts w:ascii="Arial" w:hAnsi="Arial" w:cs="Arial"/>
                <w:b/>
              </w:rPr>
            </w:pPr>
            <w:r>
              <w:rPr>
                <w:rFonts w:ascii="Arial" w:hAnsi="Arial" w:cs="Arial"/>
                <w:b/>
              </w:rPr>
              <w:t>Level 4</w:t>
            </w:r>
          </w:p>
        </w:tc>
      </w:tr>
      <w:tr w:rsidR="007D5DE2" w:rsidRPr="00D9771E" w14:paraId="6915D500" w14:textId="77777777" w:rsidTr="00B05B47">
        <w:tc>
          <w:tcPr>
            <w:tcW w:w="15163" w:type="dxa"/>
            <w:shd w:val="clear" w:color="auto" w:fill="DAEEF3" w:themeFill="accent5" w:themeFillTint="33"/>
          </w:tcPr>
          <w:p w14:paraId="6915D4FF" w14:textId="77777777" w:rsidR="007D5DE2" w:rsidRPr="00B05B47" w:rsidRDefault="007D5DE2" w:rsidP="00160D12">
            <w:pPr>
              <w:rPr>
                <w:rFonts w:ascii="Arial" w:eastAsia="Arial" w:hAnsi="Arial" w:cs="Arial"/>
                <w:spacing w:val="-1"/>
              </w:rPr>
            </w:pPr>
            <w:r w:rsidRPr="00B05B47">
              <w:rPr>
                <w:rFonts w:ascii="Arial" w:eastAsia="Arial" w:hAnsi="Arial" w:cs="Arial"/>
                <w:spacing w:val="-1"/>
              </w:rPr>
              <w:t>In accordance with the Framework for Higher Education Qualifications, at the end of Level 4 students will be expected to have demonstrated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evaluate different approaches to solving problems, and will be able to communicate the results of their study/work accurately and reliably, and with structured and coherent arguments.</w:t>
            </w:r>
            <w:r w:rsidRPr="00B05B47">
              <w:rPr>
                <w:rFonts w:ascii="Arial" w:hAnsi="Arial" w:cs="Arial"/>
              </w:rPr>
              <w:t xml:space="preserve"> They will be able to </w:t>
            </w:r>
            <w:r w:rsidRPr="00B05B47">
              <w:rPr>
                <w:rFonts w:ascii="Arial" w:eastAsia="Arial" w:hAnsi="Arial" w:cs="Arial"/>
                <w:spacing w:val="-1"/>
              </w:rPr>
              <w:t>undertake further training and develop new skills within a structured and managed environment and will have the qualities and transferable skills necessary for employment requiring the exercise of some personal responsibility.</w:t>
            </w:r>
          </w:p>
        </w:tc>
      </w:tr>
    </w:tbl>
    <w:p w14:paraId="6915D501"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804"/>
        <w:gridCol w:w="1985"/>
        <w:gridCol w:w="1984"/>
        <w:gridCol w:w="1843"/>
        <w:gridCol w:w="1984"/>
        <w:gridCol w:w="1843"/>
        <w:gridCol w:w="1985"/>
      </w:tblGrid>
      <w:tr w:rsidR="007D5DE2" w:rsidRPr="00D9771E" w14:paraId="6915D50F" w14:textId="77777777" w:rsidTr="0082157B">
        <w:trPr>
          <w:tblHeader/>
        </w:trPr>
        <w:tc>
          <w:tcPr>
            <w:tcW w:w="1735" w:type="dxa"/>
            <w:shd w:val="clear" w:color="auto" w:fill="8DB3E2" w:themeFill="text2" w:themeFillTint="66"/>
          </w:tcPr>
          <w:p w14:paraId="6915D502" w14:textId="77777777" w:rsidR="007D5DE2" w:rsidRPr="00D9771E" w:rsidRDefault="007D5DE2" w:rsidP="00160D12">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804" w:type="dxa"/>
            <w:shd w:val="clear" w:color="auto" w:fill="8DB3E2" w:themeFill="text2" w:themeFillTint="66"/>
            <w:vAlign w:val="center"/>
          </w:tcPr>
          <w:p w14:paraId="6915D503" w14:textId="77777777" w:rsidR="007D5DE2" w:rsidRPr="00D9771E" w:rsidRDefault="007D5DE2" w:rsidP="00160D12">
            <w:pPr>
              <w:jc w:val="center"/>
              <w:rPr>
                <w:rFonts w:ascii="Arial" w:hAnsi="Arial" w:cs="Arial"/>
                <w:b/>
                <w:sz w:val="18"/>
                <w:szCs w:val="18"/>
              </w:rPr>
            </w:pPr>
            <w:r w:rsidRPr="00D9771E">
              <w:rPr>
                <w:rFonts w:ascii="Arial" w:hAnsi="Arial" w:cs="Arial"/>
                <w:b/>
                <w:sz w:val="18"/>
                <w:szCs w:val="18"/>
              </w:rPr>
              <w:t>FAIL</w:t>
            </w:r>
          </w:p>
        </w:tc>
        <w:tc>
          <w:tcPr>
            <w:tcW w:w="1985" w:type="dxa"/>
            <w:shd w:val="clear" w:color="auto" w:fill="8DB3E2" w:themeFill="text2" w:themeFillTint="66"/>
            <w:vAlign w:val="center"/>
          </w:tcPr>
          <w:p w14:paraId="6915D504" w14:textId="77777777" w:rsidR="007D5DE2" w:rsidRPr="00D9771E" w:rsidRDefault="007D5DE2" w:rsidP="00160D12">
            <w:pPr>
              <w:jc w:val="center"/>
              <w:rPr>
                <w:rFonts w:ascii="Arial" w:hAnsi="Arial" w:cs="Arial"/>
                <w:b/>
                <w:sz w:val="18"/>
                <w:szCs w:val="18"/>
              </w:rPr>
            </w:pPr>
            <w:r w:rsidRPr="00D9771E">
              <w:rPr>
                <w:rFonts w:ascii="Arial" w:hAnsi="Arial" w:cs="Arial"/>
                <w:b/>
                <w:sz w:val="18"/>
                <w:szCs w:val="18"/>
              </w:rPr>
              <w:t>MARGINAL FAIL</w:t>
            </w:r>
          </w:p>
        </w:tc>
        <w:tc>
          <w:tcPr>
            <w:tcW w:w="1984" w:type="dxa"/>
            <w:shd w:val="clear" w:color="auto" w:fill="8DB3E2" w:themeFill="text2" w:themeFillTint="66"/>
            <w:vAlign w:val="center"/>
          </w:tcPr>
          <w:p w14:paraId="6915D505" w14:textId="77777777" w:rsidR="007D5DE2" w:rsidRPr="00D9771E" w:rsidRDefault="007D5DE2" w:rsidP="00160D12">
            <w:pPr>
              <w:jc w:val="center"/>
              <w:rPr>
                <w:rFonts w:ascii="Arial" w:hAnsi="Arial" w:cs="Arial"/>
                <w:b/>
                <w:sz w:val="18"/>
                <w:szCs w:val="18"/>
              </w:rPr>
            </w:pPr>
            <w:r w:rsidRPr="00D9771E">
              <w:rPr>
                <w:rFonts w:ascii="Arial" w:hAnsi="Arial" w:cs="Arial"/>
                <w:b/>
                <w:sz w:val="18"/>
                <w:szCs w:val="18"/>
              </w:rPr>
              <w:t>SATISFACTORY</w:t>
            </w:r>
          </w:p>
          <w:p w14:paraId="6915D506" w14:textId="77777777" w:rsidR="007D5DE2" w:rsidRPr="00D9771E" w:rsidRDefault="007D5DE2" w:rsidP="00160D12">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843" w:type="dxa"/>
            <w:shd w:val="clear" w:color="auto" w:fill="8DB3E2" w:themeFill="text2" w:themeFillTint="66"/>
            <w:vAlign w:val="center"/>
          </w:tcPr>
          <w:p w14:paraId="6915D507" w14:textId="77777777" w:rsidR="007D5DE2" w:rsidRPr="00D9771E" w:rsidRDefault="007D5DE2" w:rsidP="00160D12">
            <w:pPr>
              <w:jc w:val="center"/>
              <w:rPr>
                <w:rFonts w:ascii="Arial" w:hAnsi="Arial" w:cs="Arial"/>
                <w:b/>
                <w:sz w:val="18"/>
                <w:szCs w:val="18"/>
              </w:rPr>
            </w:pPr>
            <w:r w:rsidRPr="00D9771E">
              <w:rPr>
                <w:rFonts w:ascii="Arial" w:hAnsi="Arial" w:cs="Arial"/>
                <w:b/>
                <w:sz w:val="18"/>
                <w:szCs w:val="18"/>
              </w:rPr>
              <w:t>GOOD</w:t>
            </w:r>
          </w:p>
          <w:p w14:paraId="6915D508" w14:textId="77777777" w:rsidR="007D5DE2" w:rsidRPr="00D9771E" w:rsidRDefault="007D5DE2" w:rsidP="00160D12">
            <w:pPr>
              <w:jc w:val="center"/>
              <w:rPr>
                <w:rFonts w:ascii="Arial" w:hAnsi="Arial" w:cs="Arial"/>
                <w:b/>
                <w:sz w:val="18"/>
                <w:szCs w:val="18"/>
              </w:rPr>
            </w:pPr>
            <w:r>
              <w:rPr>
                <w:rFonts w:ascii="Arial" w:hAnsi="Arial" w:cs="Arial"/>
                <w:b/>
                <w:sz w:val="18"/>
                <w:szCs w:val="18"/>
              </w:rPr>
              <w:t>(2.2 / Pass)</w:t>
            </w:r>
          </w:p>
        </w:tc>
        <w:tc>
          <w:tcPr>
            <w:tcW w:w="1984" w:type="dxa"/>
            <w:shd w:val="clear" w:color="auto" w:fill="8DB3E2" w:themeFill="text2" w:themeFillTint="66"/>
            <w:vAlign w:val="center"/>
          </w:tcPr>
          <w:p w14:paraId="6915D509" w14:textId="77777777" w:rsidR="007D5DE2" w:rsidRPr="00D9771E" w:rsidRDefault="007D5DE2" w:rsidP="00160D12">
            <w:pPr>
              <w:jc w:val="center"/>
              <w:rPr>
                <w:rFonts w:ascii="Arial" w:hAnsi="Arial" w:cs="Arial"/>
                <w:b/>
                <w:sz w:val="18"/>
                <w:szCs w:val="18"/>
              </w:rPr>
            </w:pPr>
            <w:r w:rsidRPr="00D9771E">
              <w:rPr>
                <w:rFonts w:ascii="Arial" w:hAnsi="Arial" w:cs="Arial"/>
                <w:b/>
                <w:sz w:val="18"/>
                <w:szCs w:val="18"/>
              </w:rPr>
              <w:t>VERY GOOD</w:t>
            </w:r>
          </w:p>
          <w:p w14:paraId="6915D50A" w14:textId="77777777" w:rsidR="007D5DE2" w:rsidRPr="00D9771E" w:rsidRDefault="007D5DE2" w:rsidP="00160D12">
            <w:pPr>
              <w:jc w:val="center"/>
              <w:rPr>
                <w:rFonts w:ascii="Arial" w:hAnsi="Arial" w:cs="Arial"/>
                <w:b/>
                <w:sz w:val="18"/>
                <w:szCs w:val="18"/>
              </w:rPr>
            </w:pPr>
            <w:r>
              <w:rPr>
                <w:rFonts w:ascii="Arial" w:hAnsi="Arial" w:cs="Arial"/>
                <w:b/>
                <w:sz w:val="18"/>
                <w:szCs w:val="18"/>
              </w:rPr>
              <w:t>(2.1 / Merit)</w:t>
            </w:r>
          </w:p>
        </w:tc>
        <w:tc>
          <w:tcPr>
            <w:tcW w:w="1843" w:type="dxa"/>
            <w:shd w:val="clear" w:color="auto" w:fill="8DB3E2" w:themeFill="text2" w:themeFillTint="66"/>
            <w:vAlign w:val="center"/>
          </w:tcPr>
          <w:p w14:paraId="6915D50B" w14:textId="77777777" w:rsidR="007D5DE2" w:rsidRPr="00D9771E" w:rsidRDefault="007D5DE2" w:rsidP="00160D12">
            <w:pPr>
              <w:jc w:val="center"/>
              <w:rPr>
                <w:rFonts w:ascii="Arial" w:hAnsi="Arial" w:cs="Arial"/>
                <w:b/>
                <w:sz w:val="18"/>
                <w:szCs w:val="18"/>
              </w:rPr>
            </w:pPr>
            <w:r w:rsidRPr="00D9771E">
              <w:rPr>
                <w:rFonts w:ascii="Arial" w:hAnsi="Arial" w:cs="Arial"/>
                <w:b/>
                <w:sz w:val="18"/>
                <w:szCs w:val="18"/>
              </w:rPr>
              <w:t>EXCELLENT</w:t>
            </w:r>
          </w:p>
          <w:p w14:paraId="6915D50C" w14:textId="77777777" w:rsidR="007D5DE2" w:rsidRPr="00D9771E" w:rsidRDefault="007D5DE2" w:rsidP="00160D12">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985" w:type="dxa"/>
            <w:shd w:val="clear" w:color="auto" w:fill="8DB3E2" w:themeFill="text2" w:themeFillTint="66"/>
            <w:vAlign w:val="center"/>
          </w:tcPr>
          <w:p w14:paraId="6915D50D" w14:textId="77777777" w:rsidR="007D5DE2" w:rsidRPr="00D9771E" w:rsidRDefault="007D5DE2" w:rsidP="00160D12">
            <w:pPr>
              <w:jc w:val="center"/>
              <w:rPr>
                <w:rFonts w:ascii="Arial" w:hAnsi="Arial" w:cs="Arial"/>
                <w:b/>
                <w:sz w:val="18"/>
                <w:szCs w:val="18"/>
              </w:rPr>
            </w:pPr>
            <w:r w:rsidRPr="00D9771E">
              <w:rPr>
                <w:rFonts w:ascii="Arial" w:hAnsi="Arial" w:cs="Arial"/>
                <w:b/>
                <w:sz w:val="18"/>
                <w:szCs w:val="18"/>
              </w:rPr>
              <w:t>EXCEPTIONAL</w:t>
            </w:r>
          </w:p>
          <w:p w14:paraId="6915D50E" w14:textId="77777777" w:rsidR="007D5DE2" w:rsidRPr="00D9771E" w:rsidRDefault="007D5DE2" w:rsidP="00160D12">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6915D518" w14:textId="77777777" w:rsidTr="0082157B">
        <w:trPr>
          <w:tblHeader/>
        </w:trPr>
        <w:tc>
          <w:tcPr>
            <w:tcW w:w="1735" w:type="dxa"/>
            <w:shd w:val="clear" w:color="auto" w:fill="8DB3E2" w:themeFill="text2" w:themeFillTint="66"/>
          </w:tcPr>
          <w:p w14:paraId="6915D510" w14:textId="77777777" w:rsidR="007D5DE2" w:rsidRPr="00D9771E" w:rsidRDefault="007D5DE2" w:rsidP="00160D12">
            <w:pPr>
              <w:ind w:left="171"/>
              <w:rPr>
                <w:rFonts w:ascii="Arial" w:hAnsi="Arial" w:cs="Arial"/>
                <w:sz w:val="18"/>
                <w:szCs w:val="18"/>
              </w:rPr>
            </w:pPr>
            <w:r w:rsidRPr="006A2256">
              <w:rPr>
                <w:rFonts w:ascii="Arial" w:eastAsia="Arial" w:hAnsi="Arial" w:cs="Arial"/>
                <w:b/>
                <w:bCs/>
              </w:rPr>
              <w:t>Category</w:t>
            </w:r>
          </w:p>
        </w:tc>
        <w:tc>
          <w:tcPr>
            <w:tcW w:w="1804" w:type="dxa"/>
            <w:shd w:val="clear" w:color="auto" w:fill="8DB3E2" w:themeFill="text2" w:themeFillTint="66"/>
            <w:vAlign w:val="bottom"/>
          </w:tcPr>
          <w:p w14:paraId="6915D511" w14:textId="77777777" w:rsidR="007D5DE2" w:rsidRPr="00D9771E" w:rsidRDefault="007D5DE2" w:rsidP="00160D12">
            <w:pPr>
              <w:jc w:val="center"/>
              <w:rPr>
                <w:rFonts w:ascii="Arial" w:hAnsi="Arial" w:cs="Arial"/>
                <w:b/>
                <w:sz w:val="18"/>
                <w:szCs w:val="18"/>
              </w:rPr>
            </w:pPr>
            <w:r w:rsidRPr="00D9771E">
              <w:rPr>
                <w:rFonts w:ascii="Arial" w:hAnsi="Arial" w:cs="Arial"/>
                <w:b/>
                <w:sz w:val="18"/>
                <w:szCs w:val="18"/>
              </w:rPr>
              <w:t>0-29%</w:t>
            </w:r>
          </w:p>
        </w:tc>
        <w:tc>
          <w:tcPr>
            <w:tcW w:w="1985" w:type="dxa"/>
            <w:shd w:val="clear" w:color="auto" w:fill="8DB3E2" w:themeFill="text2" w:themeFillTint="66"/>
            <w:vAlign w:val="bottom"/>
          </w:tcPr>
          <w:p w14:paraId="6915D512" w14:textId="77777777" w:rsidR="007D5DE2" w:rsidRPr="00D9771E" w:rsidRDefault="007D5DE2" w:rsidP="00160D12">
            <w:pPr>
              <w:jc w:val="center"/>
              <w:rPr>
                <w:rFonts w:ascii="Arial" w:hAnsi="Arial" w:cs="Arial"/>
                <w:b/>
                <w:sz w:val="18"/>
                <w:szCs w:val="18"/>
              </w:rPr>
            </w:pPr>
            <w:r>
              <w:rPr>
                <w:rFonts w:ascii="Arial" w:hAnsi="Arial" w:cs="Arial"/>
                <w:b/>
                <w:sz w:val="18"/>
                <w:szCs w:val="18"/>
              </w:rPr>
              <w:t>30-39%</w:t>
            </w:r>
          </w:p>
        </w:tc>
        <w:tc>
          <w:tcPr>
            <w:tcW w:w="1984" w:type="dxa"/>
            <w:shd w:val="clear" w:color="auto" w:fill="8DB3E2" w:themeFill="text2" w:themeFillTint="66"/>
            <w:vAlign w:val="bottom"/>
          </w:tcPr>
          <w:p w14:paraId="6915D513" w14:textId="77777777" w:rsidR="007D5DE2" w:rsidRPr="00D9771E" w:rsidRDefault="007D5DE2" w:rsidP="00160D12">
            <w:pPr>
              <w:jc w:val="center"/>
              <w:rPr>
                <w:rFonts w:ascii="Arial" w:hAnsi="Arial" w:cs="Arial"/>
                <w:b/>
                <w:sz w:val="18"/>
                <w:szCs w:val="18"/>
              </w:rPr>
            </w:pPr>
            <w:r w:rsidRPr="00D9771E">
              <w:rPr>
                <w:rFonts w:ascii="Arial" w:hAnsi="Arial" w:cs="Arial"/>
                <w:b/>
                <w:sz w:val="18"/>
                <w:szCs w:val="18"/>
              </w:rPr>
              <w:t>40-49%</w:t>
            </w:r>
          </w:p>
        </w:tc>
        <w:tc>
          <w:tcPr>
            <w:tcW w:w="1843" w:type="dxa"/>
            <w:shd w:val="clear" w:color="auto" w:fill="8DB3E2" w:themeFill="text2" w:themeFillTint="66"/>
            <w:vAlign w:val="bottom"/>
          </w:tcPr>
          <w:p w14:paraId="6915D514" w14:textId="77777777" w:rsidR="007D5DE2" w:rsidRPr="00D9771E" w:rsidRDefault="007D5DE2" w:rsidP="00160D12">
            <w:pPr>
              <w:jc w:val="center"/>
              <w:rPr>
                <w:rFonts w:ascii="Arial" w:hAnsi="Arial" w:cs="Arial"/>
                <w:b/>
                <w:sz w:val="18"/>
                <w:szCs w:val="18"/>
              </w:rPr>
            </w:pPr>
            <w:r w:rsidRPr="00D9771E">
              <w:rPr>
                <w:rFonts w:ascii="Arial" w:hAnsi="Arial" w:cs="Arial"/>
                <w:b/>
                <w:sz w:val="18"/>
                <w:szCs w:val="18"/>
              </w:rPr>
              <w:t>50-59%</w:t>
            </w:r>
          </w:p>
        </w:tc>
        <w:tc>
          <w:tcPr>
            <w:tcW w:w="1984" w:type="dxa"/>
            <w:shd w:val="clear" w:color="auto" w:fill="8DB3E2" w:themeFill="text2" w:themeFillTint="66"/>
            <w:vAlign w:val="bottom"/>
          </w:tcPr>
          <w:p w14:paraId="6915D515" w14:textId="77777777" w:rsidR="007D5DE2" w:rsidRPr="00D9771E" w:rsidRDefault="007D5DE2" w:rsidP="00160D12">
            <w:pPr>
              <w:jc w:val="center"/>
              <w:rPr>
                <w:rFonts w:ascii="Arial" w:hAnsi="Arial" w:cs="Arial"/>
                <w:b/>
                <w:sz w:val="18"/>
                <w:szCs w:val="18"/>
              </w:rPr>
            </w:pPr>
            <w:r w:rsidRPr="00D9771E">
              <w:rPr>
                <w:rFonts w:ascii="Arial" w:hAnsi="Arial" w:cs="Arial"/>
                <w:b/>
                <w:sz w:val="18"/>
                <w:szCs w:val="18"/>
              </w:rPr>
              <w:t>60-69%</w:t>
            </w:r>
          </w:p>
        </w:tc>
        <w:tc>
          <w:tcPr>
            <w:tcW w:w="1843" w:type="dxa"/>
            <w:shd w:val="clear" w:color="auto" w:fill="8DB3E2" w:themeFill="text2" w:themeFillTint="66"/>
            <w:vAlign w:val="bottom"/>
          </w:tcPr>
          <w:p w14:paraId="6915D516" w14:textId="77777777" w:rsidR="007D5DE2" w:rsidRPr="00D9771E" w:rsidRDefault="007D5DE2" w:rsidP="00160D12">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985" w:type="dxa"/>
            <w:shd w:val="clear" w:color="auto" w:fill="8DB3E2" w:themeFill="text2" w:themeFillTint="66"/>
          </w:tcPr>
          <w:p w14:paraId="6915D517" w14:textId="77777777" w:rsidR="007D5DE2" w:rsidRPr="00D9771E" w:rsidRDefault="007D5DE2" w:rsidP="00160D12">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B05B47" w:rsidRPr="00D9771E" w14:paraId="6915D527" w14:textId="77777777" w:rsidTr="0082157B">
        <w:tc>
          <w:tcPr>
            <w:tcW w:w="1735" w:type="dxa"/>
            <w:shd w:val="clear" w:color="auto" w:fill="8DB3E2" w:themeFill="text2" w:themeFillTint="66"/>
          </w:tcPr>
          <w:p w14:paraId="6915D519" w14:textId="77777777" w:rsidR="007D5DE2" w:rsidRPr="00F65EEE" w:rsidRDefault="007D5DE2" w:rsidP="00160D12">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6915D51A" w14:textId="77777777" w:rsidR="007D5DE2" w:rsidRPr="00F65EEE" w:rsidRDefault="007D5DE2" w:rsidP="00160D12">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6915D51B" w14:textId="77777777" w:rsidR="007D5DE2" w:rsidRDefault="007D5DE2" w:rsidP="00160D12">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804" w:type="dxa"/>
            <w:tcBorders>
              <w:top w:val="single" w:sz="4" w:space="0" w:color="auto"/>
              <w:left w:val="single" w:sz="4" w:space="0" w:color="auto"/>
              <w:bottom w:val="single" w:sz="4" w:space="0" w:color="auto"/>
              <w:right w:val="dashed" w:sz="4" w:space="0" w:color="auto"/>
            </w:tcBorders>
          </w:tcPr>
          <w:p w14:paraId="6915D51C" w14:textId="77777777" w:rsidR="007D5DE2" w:rsidRPr="00B05B47" w:rsidRDefault="007D5DE2" w:rsidP="00160D12">
            <w:pPr>
              <w:rPr>
                <w:rFonts w:ascii="Arial" w:hAnsi="Arial" w:cs="Arial"/>
                <w:sz w:val="18"/>
                <w:szCs w:val="18"/>
              </w:rPr>
            </w:pPr>
            <w:r w:rsidRPr="00B05B47">
              <w:rPr>
                <w:rFonts w:ascii="Arial" w:hAnsi="Arial" w:cs="Arial"/>
                <w:sz w:val="18"/>
                <w:szCs w:val="18"/>
              </w:rPr>
              <w:t>Little or no evidence of reading</w:t>
            </w:r>
            <w:r w:rsidRPr="00B05B47">
              <w:rPr>
                <w:sz w:val="18"/>
                <w:szCs w:val="18"/>
              </w:rPr>
              <w:t xml:space="preserve"> and/or </w:t>
            </w:r>
            <w:r w:rsidRPr="00B05B47">
              <w:rPr>
                <w:rFonts w:ascii="Arial" w:hAnsi="Arial" w:cs="Arial"/>
                <w:sz w:val="18"/>
                <w:szCs w:val="18"/>
              </w:rPr>
              <w:t>reliance on inappropriate sources.</w:t>
            </w:r>
          </w:p>
          <w:p w14:paraId="6915D51D" w14:textId="77777777" w:rsidR="007D5DE2" w:rsidRPr="00B05B47" w:rsidRDefault="007D5DE2" w:rsidP="00160D12">
            <w:pPr>
              <w:rPr>
                <w:rFonts w:ascii="Arial" w:hAnsi="Arial" w:cs="Arial"/>
                <w:sz w:val="18"/>
                <w:szCs w:val="18"/>
              </w:rPr>
            </w:pPr>
            <w:r w:rsidRPr="00B05B47">
              <w:rPr>
                <w:rFonts w:ascii="Arial" w:hAnsi="Arial" w:cs="Arial"/>
                <w:sz w:val="18"/>
                <w:szCs w:val="18"/>
              </w:rPr>
              <w:t>Views and findings mostly unsupported and non-authoritative.</w:t>
            </w:r>
          </w:p>
          <w:p w14:paraId="6915D51E" w14:textId="77777777" w:rsidR="007D5DE2" w:rsidRPr="00B05B47" w:rsidRDefault="007D5DE2" w:rsidP="00160D12">
            <w:pPr>
              <w:rPr>
                <w:rFonts w:ascii="Arial" w:hAnsi="Arial" w:cs="Arial"/>
                <w:sz w:val="18"/>
                <w:szCs w:val="18"/>
              </w:rPr>
            </w:pPr>
            <w:r w:rsidRPr="00B05B47">
              <w:rPr>
                <w:rFonts w:ascii="Arial" w:hAnsi="Arial" w:cs="Arial"/>
                <w:sz w:val="18"/>
                <w:szCs w:val="18"/>
              </w:rPr>
              <w:t>Referencing conventions used incoherently or largely absent.</w:t>
            </w:r>
          </w:p>
        </w:tc>
        <w:tc>
          <w:tcPr>
            <w:tcW w:w="1985" w:type="dxa"/>
            <w:tcBorders>
              <w:top w:val="single" w:sz="4" w:space="0" w:color="auto"/>
              <w:left w:val="dashed" w:sz="4" w:space="0" w:color="auto"/>
              <w:bottom w:val="single" w:sz="4" w:space="0" w:color="auto"/>
              <w:right w:val="double" w:sz="4" w:space="0" w:color="auto"/>
            </w:tcBorders>
          </w:tcPr>
          <w:p w14:paraId="6915D51F" w14:textId="77777777" w:rsidR="007D5DE2" w:rsidRPr="00B05B47" w:rsidRDefault="007D5DE2" w:rsidP="00160D12">
            <w:pPr>
              <w:rPr>
                <w:rFonts w:ascii="Arial" w:hAnsi="Arial" w:cs="Arial"/>
                <w:sz w:val="18"/>
                <w:szCs w:val="18"/>
              </w:rPr>
            </w:pPr>
            <w:r w:rsidRPr="00B05B47">
              <w:rPr>
                <w:rFonts w:ascii="Arial" w:hAnsi="Arial" w:cs="Arial"/>
                <w:sz w:val="18"/>
                <w:szCs w:val="18"/>
              </w:rPr>
              <w:t>Poor engagement with essential reading. No evidence of wider reading. Reliance on inappropriate sources, and/or indiscriminate use of sources. Heavily reliant on information gained through class contact. Inconsistent and weak use of referencing.</w:t>
            </w:r>
          </w:p>
        </w:tc>
        <w:tc>
          <w:tcPr>
            <w:tcW w:w="1984" w:type="dxa"/>
            <w:tcBorders>
              <w:top w:val="single" w:sz="4" w:space="0" w:color="auto"/>
              <w:left w:val="double" w:sz="4" w:space="0" w:color="auto"/>
              <w:bottom w:val="single" w:sz="4" w:space="0" w:color="auto"/>
              <w:right w:val="dashed" w:sz="4" w:space="0" w:color="auto"/>
            </w:tcBorders>
          </w:tcPr>
          <w:p w14:paraId="6915D520" w14:textId="77777777" w:rsidR="007D5DE2" w:rsidRPr="00B05B47" w:rsidRDefault="007D5DE2" w:rsidP="00160D12">
            <w:pPr>
              <w:rPr>
                <w:rFonts w:ascii="Arial" w:hAnsi="Arial" w:cs="Arial"/>
                <w:sz w:val="18"/>
                <w:szCs w:val="18"/>
              </w:rPr>
            </w:pPr>
            <w:r w:rsidRPr="00B05B47">
              <w:rPr>
                <w:rFonts w:ascii="Arial" w:hAnsi="Arial" w:cs="Arial"/>
                <w:sz w:val="18"/>
                <w:szCs w:val="18"/>
              </w:rPr>
              <w:t>Engagement with a limited range of mostly relevant and credible sources but with some reliance on information gained through class contact. Some omissions and minor errors.</w:t>
            </w:r>
          </w:p>
          <w:p w14:paraId="6915D521" w14:textId="77777777" w:rsidR="007D5DE2" w:rsidRPr="00B05B47" w:rsidRDefault="007D5DE2" w:rsidP="00160D12">
            <w:pPr>
              <w:rPr>
                <w:rFonts w:ascii="Arial" w:hAnsi="Arial" w:cs="Arial"/>
                <w:sz w:val="18"/>
                <w:szCs w:val="18"/>
              </w:rPr>
            </w:pPr>
            <w:r w:rsidRPr="00B05B47">
              <w:rPr>
                <w:rFonts w:ascii="Arial" w:hAnsi="Arial" w:cs="Arial"/>
                <w:sz w:val="18"/>
                <w:szCs w:val="18"/>
              </w:rPr>
              <w:t>Referencing conventions evident though not always applied accurately or consistently.</w:t>
            </w:r>
          </w:p>
        </w:tc>
        <w:tc>
          <w:tcPr>
            <w:tcW w:w="1843" w:type="dxa"/>
            <w:tcBorders>
              <w:top w:val="single" w:sz="4" w:space="0" w:color="auto"/>
              <w:left w:val="dashed" w:sz="4" w:space="0" w:color="auto"/>
              <w:bottom w:val="single" w:sz="4" w:space="0" w:color="auto"/>
              <w:right w:val="dashed" w:sz="4" w:space="0" w:color="auto"/>
            </w:tcBorders>
          </w:tcPr>
          <w:p w14:paraId="6915D522" w14:textId="77777777" w:rsidR="007D5DE2" w:rsidRPr="00B05B47" w:rsidRDefault="007D5DE2" w:rsidP="00160D12">
            <w:pPr>
              <w:rPr>
                <w:rFonts w:ascii="Arial" w:hAnsi="Arial" w:cs="Arial"/>
                <w:sz w:val="18"/>
                <w:szCs w:val="18"/>
              </w:rPr>
            </w:pPr>
            <w:r w:rsidRPr="00B05B47">
              <w:rPr>
                <w:rFonts w:ascii="Arial" w:hAnsi="Arial" w:cs="Arial"/>
                <w:sz w:val="18"/>
                <w:szCs w:val="18"/>
              </w:rPr>
              <w:t>Engagement with an appropriate range of literature, including sources retrieved independently. Some over-reliance on texts rather than other sources. Referencing may show minor inaccuracies or inconsistencies.</w:t>
            </w:r>
          </w:p>
        </w:tc>
        <w:tc>
          <w:tcPr>
            <w:tcW w:w="1984" w:type="dxa"/>
            <w:tcBorders>
              <w:top w:val="single" w:sz="4" w:space="0" w:color="auto"/>
              <w:left w:val="dashed" w:sz="4" w:space="0" w:color="auto"/>
              <w:bottom w:val="single" w:sz="4" w:space="0" w:color="auto"/>
              <w:right w:val="dashed" w:sz="4" w:space="0" w:color="auto"/>
            </w:tcBorders>
          </w:tcPr>
          <w:p w14:paraId="6915D523" w14:textId="77777777" w:rsidR="007D5DE2" w:rsidRPr="00B05B47" w:rsidRDefault="007D5DE2" w:rsidP="00160D12">
            <w:pPr>
              <w:rPr>
                <w:rFonts w:ascii="Arial" w:hAnsi="Arial" w:cs="Arial"/>
                <w:sz w:val="18"/>
                <w:szCs w:val="18"/>
              </w:rPr>
            </w:pPr>
            <w:r w:rsidRPr="00B05B47">
              <w:rPr>
                <w:rFonts w:ascii="Arial" w:hAnsi="Arial" w:cs="Arial"/>
                <w:sz w:val="18"/>
                <w:szCs w:val="18"/>
              </w:rPr>
              <w:t>Engagement with a wide range of literature, including sources retrieved independently.</w:t>
            </w:r>
          </w:p>
          <w:p w14:paraId="6915D524" w14:textId="77777777" w:rsidR="007D5DE2" w:rsidRPr="00B05B47" w:rsidRDefault="007D5DE2" w:rsidP="00160D12">
            <w:pPr>
              <w:rPr>
                <w:rFonts w:ascii="Arial" w:hAnsi="Arial" w:cs="Arial"/>
                <w:sz w:val="18"/>
                <w:szCs w:val="18"/>
              </w:rPr>
            </w:pPr>
            <w:r w:rsidRPr="00B05B47">
              <w:rPr>
                <w:rFonts w:ascii="Arial" w:hAnsi="Arial" w:cs="Arial"/>
                <w:sz w:val="18"/>
                <w:szCs w:val="18"/>
              </w:rPr>
              <w:t>Selection of relevant and credible sources.  Generally sound referencing, with no/very few inaccuracies or inconsistencies.</w:t>
            </w:r>
          </w:p>
        </w:tc>
        <w:tc>
          <w:tcPr>
            <w:tcW w:w="1843" w:type="dxa"/>
            <w:tcBorders>
              <w:top w:val="single" w:sz="4" w:space="0" w:color="auto"/>
              <w:left w:val="dashed" w:sz="4" w:space="0" w:color="auto"/>
              <w:bottom w:val="single" w:sz="4" w:space="0" w:color="auto"/>
              <w:right w:val="dashed" w:sz="4" w:space="0" w:color="auto"/>
            </w:tcBorders>
          </w:tcPr>
          <w:p w14:paraId="6915D525" w14:textId="77777777" w:rsidR="007D5DE2" w:rsidRPr="00B05B47" w:rsidRDefault="007D5DE2" w:rsidP="00160D12">
            <w:pPr>
              <w:rPr>
                <w:rFonts w:ascii="Arial" w:hAnsi="Arial" w:cs="Arial"/>
                <w:sz w:val="18"/>
                <w:szCs w:val="18"/>
              </w:rPr>
            </w:pPr>
            <w:r w:rsidRPr="00B05B47">
              <w:rPr>
                <w:rFonts w:ascii="Arial" w:hAnsi="Arial" w:cs="Arial"/>
                <w:sz w:val="18"/>
                <w:szCs w:val="18"/>
              </w:rPr>
              <w:t xml:space="preserve">Engagement with an extensive range of relevant and credible literature. Consistently accurate application of referencing. </w:t>
            </w:r>
          </w:p>
        </w:tc>
        <w:tc>
          <w:tcPr>
            <w:tcW w:w="1985" w:type="dxa"/>
            <w:tcBorders>
              <w:top w:val="single" w:sz="4" w:space="0" w:color="auto"/>
              <w:left w:val="dashed" w:sz="4" w:space="0" w:color="auto"/>
              <w:bottom w:val="single" w:sz="4" w:space="0" w:color="auto"/>
              <w:right w:val="single" w:sz="4" w:space="0" w:color="auto"/>
            </w:tcBorders>
          </w:tcPr>
          <w:p w14:paraId="6915D526" w14:textId="77777777" w:rsidR="007D5DE2" w:rsidRPr="00B05B47" w:rsidRDefault="007D5DE2" w:rsidP="00160D12">
            <w:pPr>
              <w:rPr>
                <w:rFonts w:ascii="Arial" w:hAnsi="Arial" w:cs="Arial"/>
                <w:sz w:val="18"/>
                <w:szCs w:val="18"/>
              </w:rPr>
            </w:pPr>
            <w:r w:rsidRPr="00B05B47">
              <w:rPr>
                <w:rFonts w:ascii="Arial" w:hAnsi="Arial" w:cs="Arial"/>
                <w:sz w:val="18"/>
                <w:szCs w:val="18"/>
              </w:rPr>
              <w:t>Exceptional engagement with an extensive range of relevant and credible literature. High-level referencing skills consistently applied.</w:t>
            </w:r>
          </w:p>
        </w:tc>
      </w:tr>
      <w:tr w:rsidR="007D5DE2" w:rsidRPr="00D9771E" w14:paraId="6915D530" w14:textId="77777777" w:rsidTr="0082157B">
        <w:tc>
          <w:tcPr>
            <w:tcW w:w="1735" w:type="dxa"/>
            <w:shd w:val="clear" w:color="auto" w:fill="8DB3E2" w:themeFill="text2" w:themeFillTint="66"/>
          </w:tcPr>
          <w:p w14:paraId="6915D528" w14:textId="77777777" w:rsidR="007D5DE2" w:rsidRPr="00D9771E" w:rsidRDefault="007D5DE2" w:rsidP="00160D12">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(Knowledge of the basic underlying concepts and principles of a subject.)</w:t>
            </w:r>
          </w:p>
        </w:tc>
        <w:tc>
          <w:tcPr>
            <w:tcW w:w="1804" w:type="dxa"/>
            <w:tcBorders>
              <w:top w:val="single" w:sz="4" w:space="0" w:color="auto"/>
              <w:left w:val="single" w:sz="4" w:space="0" w:color="auto"/>
              <w:bottom w:val="single" w:sz="4" w:space="0" w:color="auto"/>
              <w:right w:val="dashed" w:sz="4" w:space="0" w:color="auto"/>
            </w:tcBorders>
          </w:tcPr>
          <w:p w14:paraId="6915D529" w14:textId="77777777" w:rsidR="007D5DE2" w:rsidRPr="00B05B47" w:rsidRDefault="007D5DE2" w:rsidP="00160D12">
            <w:pPr>
              <w:spacing w:after="120"/>
              <w:rPr>
                <w:rFonts w:ascii="Arial" w:hAnsi="Arial" w:cs="Arial"/>
                <w:sz w:val="18"/>
                <w:szCs w:val="18"/>
              </w:rPr>
            </w:pPr>
            <w:r w:rsidRPr="00B05B47">
              <w:rPr>
                <w:rFonts w:ascii="Arial" w:hAnsi="Arial" w:cs="Arial"/>
                <w:sz w:val="18"/>
                <w:szCs w:val="18"/>
              </w:rPr>
              <w:t xml:space="preserve">Major gaps in knowledge and understanding of the basic underlying concepts and principles of the subject matter. Inclusion of irrelevant material.  Substantial inaccuracies. </w:t>
            </w:r>
          </w:p>
        </w:tc>
        <w:tc>
          <w:tcPr>
            <w:tcW w:w="1985" w:type="dxa"/>
            <w:tcBorders>
              <w:top w:val="single" w:sz="4" w:space="0" w:color="auto"/>
              <w:left w:val="dashed" w:sz="4" w:space="0" w:color="auto"/>
              <w:bottom w:val="single" w:sz="4" w:space="0" w:color="auto"/>
              <w:right w:val="double" w:sz="4" w:space="0" w:color="auto"/>
            </w:tcBorders>
          </w:tcPr>
          <w:p w14:paraId="6915D52A" w14:textId="77777777" w:rsidR="007D5DE2" w:rsidRPr="00B05B47" w:rsidRDefault="007D5DE2" w:rsidP="00160D12">
            <w:pPr>
              <w:spacing w:after="120"/>
              <w:rPr>
                <w:rFonts w:ascii="Arial" w:hAnsi="Arial" w:cs="Arial"/>
                <w:sz w:val="18"/>
                <w:szCs w:val="18"/>
              </w:rPr>
            </w:pPr>
            <w:r w:rsidRPr="00B05B47">
              <w:rPr>
                <w:rFonts w:ascii="Arial" w:hAnsi="Arial" w:cs="Arial"/>
                <w:sz w:val="18"/>
                <w:szCs w:val="18"/>
              </w:rPr>
              <w:t>Gaps in knowledge</w:t>
            </w:r>
            <w:r w:rsidRPr="00B05B47">
              <w:rPr>
                <w:sz w:val="18"/>
                <w:szCs w:val="18"/>
              </w:rPr>
              <w:t xml:space="preserve"> of </w:t>
            </w:r>
            <w:r w:rsidRPr="00B05B47">
              <w:rPr>
                <w:rFonts w:ascii="Arial" w:hAnsi="Arial" w:cs="Arial"/>
                <w:sz w:val="18"/>
                <w:szCs w:val="18"/>
              </w:rPr>
              <w:t xml:space="preserve">the basic underlying concepts and principles, with flawed or superficial understanding. Some significant inaccuracies and/or irrelevant material.  </w:t>
            </w:r>
          </w:p>
        </w:tc>
        <w:tc>
          <w:tcPr>
            <w:tcW w:w="1984" w:type="dxa"/>
            <w:tcBorders>
              <w:top w:val="single" w:sz="4" w:space="0" w:color="auto"/>
              <w:left w:val="double" w:sz="4" w:space="0" w:color="auto"/>
              <w:bottom w:val="single" w:sz="4" w:space="0" w:color="auto"/>
              <w:right w:val="dashed" w:sz="4" w:space="0" w:color="auto"/>
            </w:tcBorders>
          </w:tcPr>
          <w:p w14:paraId="6915D52B" w14:textId="77777777" w:rsidR="007D5DE2" w:rsidRPr="00B05B47" w:rsidRDefault="007D5DE2" w:rsidP="00160D12">
            <w:pPr>
              <w:spacing w:after="120"/>
              <w:rPr>
                <w:rFonts w:ascii="Arial" w:hAnsi="Arial" w:cs="Arial"/>
                <w:sz w:val="18"/>
                <w:szCs w:val="18"/>
              </w:rPr>
            </w:pPr>
            <w:r w:rsidRPr="00B05B47">
              <w:rPr>
                <w:rFonts w:ascii="Arial" w:hAnsi="Arial" w:cs="Arial"/>
                <w:sz w:val="18"/>
                <w:szCs w:val="18"/>
              </w:rPr>
              <w:t xml:space="preserve">Limited knowledge and understanding of the basic underlying concepts and principles within the subject area. Some elements may be missing. </w:t>
            </w:r>
          </w:p>
        </w:tc>
        <w:tc>
          <w:tcPr>
            <w:tcW w:w="1843" w:type="dxa"/>
            <w:tcBorders>
              <w:top w:val="single" w:sz="4" w:space="0" w:color="auto"/>
              <w:left w:val="dashed" w:sz="4" w:space="0" w:color="auto"/>
              <w:bottom w:val="single" w:sz="4" w:space="0" w:color="auto"/>
              <w:right w:val="dashed" w:sz="4" w:space="0" w:color="auto"/>
            </w:tcBorders>
          </w:tcPr>
          <w:p w14:paraId="6915D52C" w14:textId="77777777" w:rsidR="007D5DE2" w:rsidRPr="00B05B47" w:rsidRDefault="007D5DE2" w:rsidP="00160D12">
            <w:pPr>
              <w:spacing w:after="120"/>
              <w:rPr>
                <w:rFonts w:ascii="Arial" w:hAnsi="Arial" w:cs="Arial"/>
                <w:sz w:val="18"/>
                <w:szCs w:val="18"/>
              </w:rPr>
            </w:pPr>
            <w:r w:rsidRPr="00B05B47">
              <w:rPr>
                <w:rFonts w:ascii="Arial" w:hAnsi="Arial" w:cs="Arial"/>
                <w:sz w:val="18"/>
                <w:szCs w:val="18"/>
              </w:rPr>
              <w:t>Knowledge of the basic underlying concepts and principles is accurate with a good understanding of the field of study but lacks depth and/or breadth.</w:t>
            </w:r>
          </w:p>
        </w:tc>
        <w:tc>
          <w:tcPr>
            <w:tcW w:w="1984" w:type="dxa"/>
            <w:tcBorders>
              <w:top w:val="single" w:sz="4" w:space="0" w:color="auto"/>
              <w:left w:val="dashed" w:sz="4" w:space="0" w:color="auto"/>
              <w:bottom w:val="single" w:sz="4" w:space="0" w:color="auto"/>
              <w:right w:val="dashed" w:sz="4" w:space="0" w:color="auto"/>
            </w:tcBorders>
          </w:tcPr>
          <w:p w14:paraId="6915D52D" w14:textId="77777777" w:rsidR="007D5DE2" w:rsidRPr="00B05B47" w:rsidRDefault="007D5DE2" w:rsidP="00160D12">
            <w:pPr>
              <w:spacing w:after="120"/>
              <w:rPr>
                <w:rFonts w:ascii="Arial" w:hAnsi="Arial" w:cs="Arial"/>
                <w:sz w:val="18"/>
                <w:szCs w:val="18"/>
              </w:rPr>
            </w:pPr>
            <w:r w:rsidRPr="00B05B47">
              <w:rPr>
                <w:rFonts w:ascii="Arial" w:hAnsi="Arial" w:cs="Arial"/>
                <w:sz w:val="18"/>
                <w:szCs w:val="18"/>
              </w:rPr>
              <w:t xml:space="preserve">Competent knowledge of the basic underlying concepts and principles.  Exhibits very good understanding. </w:t>
            </w:r>
          </w:p>
        </w:tc>
        <w:tc>
          <w:tcPr>
            <w:tcW w:w="1843" w:type="dxa"/>
            <w:tcBorders>
              <w:top w:val="single" w:sz="4" w:space="0" w:color="auto"/>
              <w:left w:val="dashed" w:sz="4" w:space="0" w:color="auto"/>
              <w:bottom w:val="single" w:sz="4" w:space="0" w:color="auto"/>
              <w:right w:val="dashed" w:sz="4" w:space="0" w:color="auto"/>
            </w:tcBorders>
          </w:tcPr>
          <w:p w14:paraId="6915D52E" w14:textId="77777777" w:rsidR="007D5DE2" w:rsidRPr="00B05B47" w:rsidRDefault="007D5DE2" w:rsidP="00160D12">
            <w:pPr>
              <w:spacing w:after="120"/>
              <w:rPr>
                <w:rFonts w:ascii="Arial" w:hAnsi="Arial" w:cs="Arial"/>
                <w:sz w:val="18"/>
                <w:szCs w:val="18"/>
              </w:rPr>
            </w:pPr>
            <w:r w:rsidRPr="00B05B47">
              <w:rPr>
                <w:rFonts w:ascii="Arial" w:hAnsi="Arial" w:cs="Arial"/>
                <w:sz w:val="18"/>
                <w:szCs w:val="18"/>
              </w:rPr>
              <w:t xml:space="preserve">Excellent knowledge and understanding of the basic underlying concepts and principles of the subject. </w:t>
            </w:r>
          </w:p>
        </w:tc>
        <w:tc>
          <w:tcPr>
            <w:tcW w:w="1985" w:type="dxa"/>
            <w:tcBorders>
              <w:top w:val="single" w:sz="4" w:space="0" w:color="auto"/>
              <w:left w:val="dashed" w:sz="4" w:space="0" w:color="auto"/>
              <w:bottom w:val="single" w:sz="4" w:space="0" w:color="auto"/>
              <w:right w:val="single" w:sz="4" w:space="0" w:color="auto"/>
            </w:tcBorders>
          </w:tcPr>
          <w:p w14:paraId="6915D52F" w14:textId="77777777" w:rsidR="007D5DE2" w:rsidRPr="00B05B47" w:rsidRDefault="007D5DE2" w:rsidP="00160D12">
            <w:pPr>
              <w:spacing w:after="120"/>
              <w:rPr>
                <w:rFonts w:ascii="Arial" w:hAnsi="Arial" w:cs="Arial"/>
                <w:sz w:val="18"/>
                <w:szCs w:val="18"/>
              </w:rPr>
            </w:pPr>
            <w:r w:rsidRPr="00B05B47">
              <w:rPr>
                <w:rFonts w:ascii="Arial" w:hAnsi="Arial" w:cs="Arial"/>
                <w:sz w:val="18"/>
                <w:szCs w:val="18"/>
              </w:rPr>
              <w:t>Exceptional, detailed knowledge and understanding of the basic underlying concepts and principles</w:t>
            </w:r>
          </w:p>
        </w:tc>
      </w:tr>
      <w:tr w:rsidR="007D5DE2" w:rsidRPr="00D9771E" w14:paraId="6915D543" w14:textId="77777777" w:rsidTr="0082157B">
        <w:trPr>
          <w:trHeight w:val="4004"/>
        </w:trPr>
        <w:tc>
          <w:tcPr>
            <w:tcW w:w="1735" w:type="dxa"/>
            <w:shd w:val="clear" w:color="auto" w:fill="8DB3E2" w:themeFill="text2" w:themeFillTint="66"/>
          </w:tcPr>
          <w:p w14:paraId="6915D531" w14:textId="77777777" w:rsidR="007D5DE2" w:rsidRDefault="007D5DE2" w:rsidP="00160D12">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6915D532" w14:textId="77777777" w:rsidR="007D5DE2" w:rsidRDefault="007D5DE2" w:rsidP="00160D12">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6915D533" w14:textId="77777777" w:rsidR="007D5DE2" w:rsidRDefault="007D5DE2" w:rsidP="00160D12">
            <w:pPr>
              <w:spacing w:before="34" w:line="239" w:lineRule="auto"/>
              <w:ind w:left="108" w:right="-54"/>
              <w:rPr>
                <w:rFonts w:ascii="Arial" w:eastAsia="Arial" w:hAnsi="Arial" w:cs="Arial"/>
                <w:bCs/>
                <w:sz w:val="18"/>
                <w:szCs w:val="18"/>
              </w:rPr>
            </w:pPr>
          </w:p>
          <w:p w14:paraId="6915D534" w14:textId="77777777" w:rsidR="007D5DE2" w:rsidRPr="00F65EEE" w:rsidRDefault="007D5DE2" w:rsidP="00160D12">
            <w:pPr>
              <w:spacing w:before="34" w:line="239" w:lineRule="auto"/>
              <w:ind w:left="108" w:right="-54"/>
              <w:rPr>
                <w:rFonts w:ascii="Arial" w:eastAsia="Arial" w:hAnsi="Arial" w:cs="Arial"/>
                <w:bCs/>
                <w:sz w:val="18"/>
                <w:szCs w:val="18"/>
              </w:rPr>
            </w:pPr>
          </w:p>
        </w:tc>
        <w:tc>
          <w:tcPr>
            <w:tcW w:w="1804" w:type="dxa"/>
          </w:tcPr>
          <w:p w14:paraId="6915D535" w14:textId="77777777" w:rsidR="007D5DE2" w:rsidRPr="00B05B47" w:rsidRDefault="007D5DE2" w:rsidP="00160D12">
            <w:pPr>
              <w:rPr>
                <w:rFonts w:ascii="Arial" w:hAnsi="Arial" w:cs="Arial"/>
                <w:sz w:val="18"/>
                <w:szCs w:val="18"/>
              </w:rPr>
            </w:pPr>
            <w:r w:rsidRPr="00B05B47">
              <w:rPr>
                <w:rFonts w:ascii="Arial" w:hAnsi="Arial" w:cs="Arial"/>
                <w:sz w:val="18"/>
                <w:szCs w:val="18"/>
              </w:rPr>
              <w:t>Wholly or almost wholly descriptive work. Little or no evaluation of</w:t>
            </w:r>
            <w:r w:rsidRPr="00B05B47">
              <w:rPr>
                <w:sz w:val="18"/>
                <w:szCs w:val="18"/>
              </w:rPr>
              <w:t xml:space="preserve"> the </w:t>
            </w:r>
            <w:r w:rsidRPr="00B05B47">
              <w:rPr>
                <w:rFonts w:ascii="Arial" w:hAnsi="Arial" w:cs="Arial"/>
                <w:sz w:val="18"/>
                <w:szCs w:val="18"/>
              </w:rPr>
              <w:t>underlying concepts and principles.</w:t>
            </w:r>
          </w:p>
          <w:p w14:paraId="6915D536" w14:textId="77777777" w:rsidR="007D5DE2" w:rsidRPr="00B05B47" w:rsidRDefault="007D5DE2" w:rsidP="00160D12">
            <w:pPr>
              <w:rPr>
                <w:rFonts w:ascii="Arial" w:hAnsi="Arial" w:cs="Arial"/>
                <w:sz w:val="18"/>
                <w:szCs w:val="18"/>
              </w:rPr>
            </w:pPr>
            <w:r w:rsidRPr="00B05B47">
              <w:rPr>
                <w:rFonts w:ascii="Arial" w:hAnsi="Arial" w:cs="Arial"/>
                <w:sz w:val="18"/>
                <w:szCs w:val="18"/>
              </w:rPr>
              <w:t>Failure to develop arguments, leading to illogical or invalid judgements. Minimal or no use of</w:t>
            </w:r>
            <w:r w:rsidR="00B05B47" w:rsidRPr="00B05B47">
              <w:rPr>
                <w:rFonts w:ascii="Arial" w:hAnsi="Arial" w:cs="Arial"/>
                <w:sz w:val="18"/>
                <w:szCs w:val="18"/>
              </w:rPr>
              <w:t xml:space="preserve"> </w:t>
            </w:r>
            <w:r w:rsidRPr="00B05B47">
              <w:rPr>
                <w:rFonts w:ascii="Arial" w:hAnsi="Arial" w:cs="Arial"/>
                <w:sz w:val="18"/>
                <w:szCs w:val="18"/>
              </w:rPr>
              <w:t>evidence to back up views.</w:t>
            </w:r>
          </w:p>
          <w:p w14:paraId="6915D537" w14:textId="77777777" w:rsidR="007D5DE2" w:rsidRPr="00B05B47" w:rsidRDefault="007D5DE2" w:rsidP="00160D12">
            <w:pPr>
              <w:rPr>
                <w:rFonts w:ascii="Arial" w:hAnsi="Arial" w:cs="Arial"/>
                <w:sz w:val="18"/>
                <w:szCs w:val="18"/>
              </w:rPr>
            </w:pPr>
          </w:p>
        </w:tc>
        <w:tc>
          <w:tcPr>
            <w:tcW w:w="1985" w:type="dxa"/>
          </w:tcPr>
          <w:p w14:paraId="6915D538" w14:textId="77777777" w:rsidR="007D5DE2" w:rsidRPr="00B05B47" w:rsidRDefault="007D5DE2" w:rsidP="00B05B47">
            <w:pPr>
              <w:rPr>
                <w:rFonts w:ascii="Arial" w:hAnsi="Arial" w:cs="Arial"/>
                <w:sz w:val="18"/>
                <w:szCs w:val="18"/>
              </w:rPr>
            </w:pPr>
            <w:r w:rsidRPr="00B05B47">
              <w:rPr>
                <w:rFonts w:ascii="Arial" w:hAnsi="Arial" w:cs="Arial"/>
                <w:sz w:val="18"/>
                <w:szCs w:val="18"/>
              </w:rPr>
              <w:t>Largely descriptive work, with superficial evaluation of the underlying concepts and principles. Weak interpretation of data, flawed development of arguments and judgements. Information accepted uncritically, uses generalised statements made with scant evidence and</w:t>
            </w:r>
            <w:r w:rsidR="00B05B47" w:rsidRPr="00B05B47">
              <w:rPr>
                <w:rFonts w:ascii="Arial" w:hAnsi="Arial" w:cs="Arial"/>
                <w:sz w:val="18"/>
                <w:szCs w:val="18"/>
              </w:rPr>
              <w:t xml:space="preserve"> </w:t>
            </w:r>
            <w:r w:rsidRPr="00B05B47">
              <w:rPr>
                <w:rFonts w:ascii="Arial" w:hAnsi="Arial" w:cs="Arial"/>
                <w:sz w:val="18"/>
                <w:szCs w:val="18"/>
              </w:rPr>
              <w:t>unsubstantiated opinions. Ideas sometimes illogical and contradictory.</w:t>
            </w:r>
          </w:p>
        </w:tc>
        <w:tc>
          <w:tcPr>
            <w:tcW w:w="1984" w:type="dxa"/>
          </w:tcPr>
          <w:p w14:paraId="6915D539" w14:textId="77777777" w:rsidR="007D5DE2" w:rsidRPr="00B05B47" w:rsidRDefault="007D5DE2" w:rsidP="00160D12">
            <w:pPr>
              <w:rPr>
                <w:rFonts w:ascii="Arial" w:hAnsi="Arial" w:cs="Arial"/>
                <w:sz w:val="18"/>
                <w:szCs w:val="18"/>
              </w:rPr>
            </w:pPr>
            <w:r w:rsidRPr="00B05B47">
              <w:rPr>
                <w:rFonts w:ascii="Arial" w:hAnsi="Arial" w:cs="Arial"/>
                <w:sz w:val="18"/>
                <w:szCs w:val="18"/>
              </w:rPr>
              <w:t>Limited attempt at evaluation of the underlying concepts and principles, tending towards description.</w:t>
            </w:r>
          </w:p>
          <w:p w14:paraId="6915D53A" w14:textId="77777777" w:rsidR="007D5DE2" w:rsidRPr="00B05B47" w:rsidRDefault="007D5DE2" w:rsidP="00B05B47">
            <w:pPr>
              <w:rPr>
                <w:rFonts w:ascii="Arial" w:hAnsi="Arial" w:cs="Arial"/>
                <w:sz w:val="18"/>
                <w:szCs w:val="18"/>
              </w:rPr>
            </w:pPr>
            <w:r w:rsidRPr="00B05B47">
              <w:rPr>
                <w:rFonts w:ascii="Arial" w:hAnsi="Arial" w:cs="Arial"/>
                <w:sz w:val="18"/>
                <w:szCs w:val="18"/>
              </w:rPr>
              <w:t>Can interpret qualitative and quantitative data but with some errors. Some evidence to support emerging arguments and judgements but these may be underdeveloped or with a little inconsistency / mis-interpretation.</w:t>
            </w:r>
          </w:p>
        </w:tc>
        <w:tc>
          <w:tcPr>
            <w:tcW w:w="1843" w:type="dxa"/>
          </w:tcPr>
          <w:p w14:paraId="6915D53B" w14:textId="77777777" w:rsidR="007D5DE2" w:rsidRPr="00B05B47" w:rsidRDefault="007D5DE2" w:rsidP="00160D12">
            <w:pPr>
              <w:rPr>
                <w:rFonts w:ascii="Arial" w:hAnsi="Arial" w:cs="Arial"/>
                <w:sz w:val="18"/>
                <w:szCs w:val="18"/>
              </w:rPr>
            </w:pPr>
            <w:r w:rsidRPr="00B05B47">
              <w:rPr>
                <w:rFonts w:ascii="Arial" w:hAnsi="Arial" w:cs="Arial"/>
                <w:sz w:val="18"/>
                <w:szCs w:val="18"/>
              </w:rPr>
              <w:t>Good evaluation of the underlying concepts and principles. Can interpret qualitative and quantitative data, with minor errors.</w:t>
            </w:r>
          </w:p>
          <w:p w14:paraId="6915D53C" w14:textId="77777777" w:rsidR="007D5DE2" w:rsidRPr="00B05B47" w:rsidRDefault="007D5DE2" w:rsidP="00160D12">
            <w:pPr>
              <w:rPr>
                <w:rFonts w:ascii="Arial" w:hAnsi="Arial" w:cs="Arial"/>
                <w:sz w:val="18"/>
                <w:szCs w:val="18"/>
              </w:rPr>
            </w:pPr>
            <w:r w:rsidRPr="00B05B47">
              <w:rPr>
                <w:rFonts w:ascii="Arial" w:hAnsi="Arial" w:cs="Arial"/>
                <w:sz w:val="18"/>
                <w:szCs w:val="18"/>
              </w:rPr>
              <w:t>An emerging ability to use evidence to support the argument.</w:t>
            </w:r>
          </w:p>
          <w:p w14:paraId="6915D53D" w14:textId="77777777" w:rsidR="007D5DE2" w:rsidRPr="00B05B47" w:rsidRDefault="007D5DE2" w:rsidP="00160D12">
            <w:pPr>
              <w:rPr>
                <w:rFonts w:ascii="Arial" w:hAnsi="Arial" w:cs="Arial"/>
                <w:sz w:val="18"/>
                <w:szCs w:val="18"/>
              </w:rPr>
            </w:pPr>
            <w:r w:rsidRPr="00B05B47">
              <w:rPr>
                <w:rFonts w:ascii="Arial" w:hAnsi="Arial" w:cs="Arial"/>
                <w:sz w:val="18"/>
                <w:szCs w:val="18"/>
              </w:rPr>
              <w:t>Mostly valid arguments and logical judgements.</w:t>
            </w:r>
            <w:r w:rsidRPr="00B05B47">
              <w:rPr>
                <w:sz w:val="18"/>
                <w:szCs w:val="18"/>
              </w:rPr>
              <w:t xml:space="preserve"> </w:t>
            </w:r>
          </w:p>
        </w:tc>
        <w:tc>
          <w:tcPr>
            <w:tcW w:w="1984" w:type="dxa"/>
          </w:tcPr>
          <w:p w14:paraId="6915D53E" w14:textId="77777777" w:rsidR="007D5DE2" w:rsidRPr="00B05B47" w:rsidRDefault="007D5DE2" w:rsidP="00160D12">
            <w:pPr>
              <w:rPr>
                <w:rFonts w:ascii="Arial" w:hAnsi="Arial" w:cs="Arial"/>
                <w:sz w:val="18"/>
                <w:szCs w:val="18"/>
              </w:rPr>
            </w:pPr>
            <w:r w:rsidRPr="00B05B47">
              <w:rPr>
                <w:rFonts w:ascii="Arial" w:hAnsi="Arial" w:cs="Arial"/>
                <w:sz w:val="18"/>
                <w:szCs w:val="18"/>
              </w:rPr>
              <w:t xml:space="preserve">Sound evaluation of the underlying concepts and principles. Can interpret qualitative and quantitative data accurately. Ability to devise arguments using evidence to make mostly appropriate and valid judgements. </w:t>
            </w:r>
          </w:p>
          <w:p w14:paraId="6915D53F" w14:textId="77777777" w:rsidR="007D5DE2" w:rsidRPr="00B05B47" w:rsidRDefault="007D5DE2" w:rsidP="00160D12">
            <w:pPr>
              <w:rPr>
                <w:rFonts w:ascii="Arial" w:hAnsi="Arial" w:cs="Arial"/>
                <w:sz w:val="18"/>
                <w:szCs w:val="18"/>
              </w:rPr>
            </w:pPr>
          </w:p>
        </w:tc>
        <w:tc>
          <w:tcPr>
            <w:tcW w:w="1843" w:type="dxa"/>
          </w:tcPr>
          <w:p w14:paraId="6915D540" w14:textId="77777777" w:rsidR="007D5DE2" w:rsidRPr="00B05B47" w:rsidRDefault="007D5DE2" w:rsidP="00160D12">
            <w:pPr>
              <w:rPr>
                <w:rFonts w:ascii="Arial" w:hAnsi="Arial" w:cs="Arial"/>
                <w:sz w:val="18"/>
                <w:szCs w:val="18"/>
              </w:rPr>
            </w:pPr>
            <w:r w:rsidRPr="00B05B47">
              <w:rPr>
                <w:rFonts w:ascii="Arial" w:hAnsi="Arial" w:cs="Arial"/>
                <w:sz w:val="18"/>
                <w:szCs w:val="18"/>
              </w:rPr>
              <w:t>Excellent evaluation</w:t>
            </w:r>
            <w:r w:rsidRPr="00B05B47">
              <w:rPr>
                <w:sz w:val="18"/>
                <w:szCs w:val="18"/>
              </w:rPr>
              <w:t xml:space="preserve"> </w:t>
            </w:r>
            <w:r w:rsidRPr="00B05B47">
              <w:rPr>
                <w:rFonts w:ascii="Arial" w:hAnsi="Arial" w:cs="Arial"/>
                <w:sz w:val="18"/>
                <w:szCs w:val="18"/>
              </w:rPr>
              <w:t xml:space="preserve">of the underlying concepts and principles. Can interpret qualitative and quantitative data accurately and with some insight. Excellent ability to devise arguments using evidence and make appropriate and valid judgements. </w:t>
            </w:r>
          </w:p>
        </w:tc>
        <w:tc>
          <w:tcPr>
            <w:tcW w:w="1985" w:type="dxa"/>
          </w:tcPr>
          <w:p w14:paraId="6915D541" w14:textId="77777777" w:rsidR="007D5DE2" w:rsidRPr="00B05B47" w:rsidRDefault="007D5DE2" w:rsidP="00160D12">
            <w:pPr>
              <w:rPr>
                <w:rFonts w:ascii="Arial" w:hAnsi="Arial" w:cs="Arial"/>
                <w:sz w:val="18"/>
                <w:szCs w:val="18"/>
              </w:rPr>
            </w:pPr>
            <w:r w:rsidRPr="00B05B47">
              <w:rPr>
                <w:rFonts w:ascii="Arial" w:hAnsi="Arial" w:cs="Arial"/>
                <w:sz w:val="18"/>
                <w:szCs w:val="18"/>
              </w:rPr>
              <w:t>Exceptional evaluation of the underlying concepts and principles based evidence. Outstanding interpretation of qualitative and quantitative data.</w:t>
            </w:r>
          </w:p>
          <w:p w14:paraId="6915D542" w14:textId="77777777" w:rsidR="007D5DE2" w:rsidRPr="00B05B47" w:rsidRDefault="007D5DE2" w:rsidP="00160D12">
            <w:pPr>
              <w:rPr>
                <w:rFonts w:ascii="Arial" w:hAnsi="Arial" w:cs="Arial"/>
                <w:sz w:val="18"/>
                <w:szCs w:val="18"/>
              </w:rPr>
            </w:pPr>
            <w:r w:rsidRPr="00B05B47">
              <w:rPr>
                <w:rFonts w:ascii="Arial" w:hAnsi="Arial" w:cs="Arial"/>
                <w:sz w:val="18"/>
                <w:szCs w:val="18"/>
              </w:rPr>
              <w:t xml:space="preserve">Exceptional ability to devise arguments using evidence and make wholly appropriate and valid judgements. </w:t>
            </w:r>
          </w:p>
        </w:tc>
      </w:tr>
      <w:tr w:rsidR="007D5DE2" w:rsidRPr="00D9771E" w14:paraId="6915D55B" w14:textId="77777777" w:rsidTr="0082157B">
        <w:tc>
          <w:tcPr>
            <w:tcW w:w="1735" w:type="dxa"/>
            <w:shd w:val="clear" w:color="auto" w:fill="8DB3E2" w:themeFill="text2" w:themeFillTint="66"/>
          </w:tcPr>
          <w:p w14:paraId="6915D544" w14:textId="77777777" w:rsidR="007D5DE2" w:rsidRDefault="007D5DE2" w:rsidP="00160D12">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6915D545" w14:textId="77777777" w:rsidR="007D5DE2" w:rsidRDefault="007D5DE2" w:rsidP="00160D12">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6915D546" w14:textId="77777777" w:rsidR="007D5DE2" w:rsidRPr="00F65EEE" w:rsidRDefault="007D5DE2" w:rsidP="00160D12">
            <w:pPr>
              <w:spacing w:before="34" w:line="239" w:lineRule="auto"/>
              <w:ind w:left="108" w:right="-54"/>
              <w:rPr>
                <w:rFonts w:ascii="Arial" w:eastAsia="Arial" w:hAnsi="Arial" w:cs="Arial"/>
                <w:b/>
                <w:bCs/>
                <w:sz w:val="18"/>
                <w:szCs w:val="18"/>
              </w:rPr>
            </w:pPr>
          </w:p>
        </w:tc>
        <w:tc>
          <w:tcPr>
            <w:tcW w:w="1804" w:type="dxa"/>
          </w:tcPr>
          <w:p w14:paraId="6915D547" w14:textId="77777777" w:rsidR="007D5DE2" w:rsidRPr="00B05B47" w:rsidRDefault="007D5DE2" w:rsidP="00160D12">
            <w:pPr>
              <w:rPr>
                <w:rFonts w:ascii="Arial" w:hAnsi="Arial" w:cs="Arial"/>
                <w:sz w:val="18"/>
                <w:szCs w:val="18"/>
              </w:rPr>
            </w:pPr>
            <w:r w:rsidRPr="00B05B47">
              <w:rPr>
                <w:rFonts w:ascii="Arial" w:hAnsi="Arial" w:cs="Arial"/>
                <w:sz w:val="18"/>
                <w:szCs w:val="18"/>
              </w:rPr>
              <w:t>Limited or no use of taught, basic methods, materials, tools and/or techniques.</w:t>
            </w:r>
          </w:p>
          <w:p w14:paraId="6915D548" w14:textId="77777777" w:rsidR="007D5DE2" w:rsidRPr="00B05B47" w:rsidRDefault="007D5DE2" w:rsidP="00160D12">
            <w:pPr>
              <w:rPr>
                <w:rFonts w:ascii="Arial" w:hAnsi="Arial" w:cs="Arial"/>
                <w:sz w:val="18"/>
                <w:szCs w:val="18"/>
              </w:rPr>
            </w:pPr>
            <w:r w:rsidRPr="00B05B47">
              <w:rPr>
                <w:rFonts w:ascii="Arial" w:hAnsi="Arial" w:cs="Arial"/>
                <w:sz w:val="18"/>
                <w:szCs w:val="18"/>
              </w:rPr>
              <w:t>Little or no appreciation of the context of the application.</w:t>
            </w:r>
          </w:p>
          <w:p w14:paraId="6915D549" w14:textId="77777777" w:rsidR="007D5DE2" w:rsidRPr="00B05B47" w:rsidRDefault="007D5DE2" w:rsidP="00160D12">
            <w:pPr>
              <w:rPr>
                <w:rFonts w:ascii="Arial" w:hAnsi="Arial" w:cs="Arial"/>
                <w:sz w:val="18"/>
                <w:szCs w:val="18"/>
              </w:rPr>
            </w:pPr>
            <w:r w:rsidRPr="00B05B47">
              <w:rPr>
                <w:rFonts w:ascii="Arial" w:hAnsi="Arial" w:cs="Arial"/>
                <w:sz w:val="18"/>
                <w:szCs w:val="18"/>
              </w:rPr>
              <w:t xml:space="preserve">Very weak evidence of different approaches to problem-solving in particular contexts. </w:t>
            </w:r>
          </w:p>
        </w:tc>
        <w:tc>
          <w:tcPr>
            <w:tcW w:w="1985" w:type="dxa"/>
          </w:tcPr>
          <w:p w14:paraId="6915D54A" w14:textId="77777777" w:rsidR="007D5DE2" w:rsidRPr="00B05B47" w:rsidRDefault="007D5DE2" w:rsidP="00160D12">
            <w:pPr>
              <w:rPr>
                <w:rFonts w:ascii="Arial" w:hAnsi="Arial" w:cs="Arial"/>
                <w:sz w:val="18"/>
                <w:szCs w:val="18"/>
              </w:rPr>
            </w:pPr>
            <w:r w:rsidRPr="00B05B47">
              <w:rPr>
                <w:rFonts w:ascii="Arial" w:hAnsi="Arial" w:cs="Arial"/>
                <w:sz w:val="18"/>
                <w:szCs w:val="18"/>
              </w:rPr>
              <w:t>Rudimentary application of taught, basic methods, materials, tools and/or techniques but without consideration and competence. Flawed appreciation of the context of the application.</w:t>
            </w:r>
          </w:p>
          <w:p w14:paraId="6915D54B" w14:textId="77777777" w:rsidR="007D5DE2" w:rsidRPr="00B05B47" w:rsidRDefault="007D5DE2" w:rsidP="00160D12">
            <w:pPr>
              <w:rPr>
                <w:rFonts w:ascii="Arial" w:hAnsi="Arial" w:cs="Arial"/>
                <w:sz w:val="18"/>
                <w:szCs w:val="18"/>
              </w:rPr>
            </w:pPr>
            <w:r w:rsidRPr="00B05B47">
              <w:rPr>
                <w:rFonts w:ascii="Arial" w:hAnsi="Arial" w:cs="Arial"/>
                <w:sz w:val="18"/>
                <w:szCs w:val="18"/>
              </w:rPr>
              <w:t>Weak evidence of different approaches to problem-solving in particular contexts.</w:t>
            </w:r>
          </w:p>
          <w:p w14:paraId="6915D54C" w14:textId="77777777" w:rsidR="007D5DE2" w:rsidRPr="00B05B47" w:rsidRDefault="007D5DE2" w:rsidP="00160D12">
            <w:pPr>
              <w:rPr>
                <w:rFonts w:ascii="Arial" w:hAnsi="Arial" w:cs="Arial"/>
                <w:sz w:val="18"/>
                <w:szCs w:val="18"/>
              </w:rPr>
            </w:pPr>
          </w:p>
          <w:p w14:paraId="6915D54D" w14:textId="77777777" w:rsidR="007D5DE2" w:rsidRPr="00B05B47" w:rsidRDefault="007D5DE2" w:rsidP="00160D12">
            <w:pPr>
              <w:rPr>
                <w:rFonts w:ascii="Arial" w:hAnsi="Arial" w:cs="Arial"/>
                <w:sz w:val="18"/>
                <w:szCs w:val="18"/>
              </w:rPr>
            </w:pPr>
          </w:p>
        </w:tc>
        <w:tc>
          <w:tcPr>
            <w:tcW w:w="1984" w:type="dxa"/>
          </w:tcPr>
          <w:p w14:paraId="6915D54E" w14:textId="77777777" w:rsidR="007D5DE2" w:rsidRPr="00B05B47" w:rsidRDefault="007D5DE2" w:rsidP="00160D12">
            <w:pPr>
              <w:rPr>
                <w:rFonts w:ascii="Arial" w:hAnsi="Arial" w:cs="Arial"/>
                <w:sz w:val="18"/>
                <w:szCs w:val="18"/>
              </w:rPr>
            </w:pPr>
            <w:r w:rsidRPr="00B05B47">
              <w:rPr>
                <w:rFonts w:ascii="Arial" w:hAnsi="Arial" w:cs="Arial"/>
                <w:sz w:val="18"/>
                <w:szCs w:val="18"/>
              </w:rPr>
              <w:t>An adequate awareness and mostly appropriate application of basic methods, materials, tools and/or techniques.</w:t>
            </w:r>
          </w:p>
          <w:p w14:paraId="6915D54F" w14:textId="77777777" w:rsidR="007D5DE2" w:rsidRPr="00B05B47" w:rsidRDefault="007D5DE2" w:rsidP="00160D12">
            <w:pPr>
              <w:rPr>
                <w:rFonts w:ascii="Arial" w:hAnsi="Arial" w:cs="Arial"/>
                <w:sz w:val="18"/>
                <w:szCs w:val="18"/>
              </w:rPr>
            </w:pPr>
            <w:r w:rsidRPr="00B05B47">
              <w:rPr>
                <w:rFonts w:ascii="Arial" w:hAnsi="Arial" w:cs="Arial"/>
                <w:sz w:val="18"/>
                <w:szCs w:val="18"/>
              </w:rPr>
              <w:t xml:space="preserve">Basic appreciation of the context of the application. </w:t>
            </w:r>
          </w:p>
          <w:p w14:paraId="6915D550" w14:textId="77777777" w:rsidR="007D5DE2" w:rsidRPr="00B05B47" w:rsidRDefault="007D5DE2" w:rsidP="00160D12">
            <w:pPr>
              <w:rPr>
                <w:rFonts w:ascii="Arial" w:hAnsi="Arial" w:cs="Arial"/>
                <w:sz w:val="18"/>
                <w:szCs w:val="18"/>
              </w:rPr>
            </w:pPr>
            <w:r w:rsidRPr="00B05B47">
              <w:rPr>
                <w:rFonts w:ascii="Arial" w:hAnsi="Arial" w:cs="Arial"/>
                <w:sz w:val="18"/>
                <w:szCs w:val="18"/>
              </w:rPr>
              <w:t xml:space="preserve">Can identify problems in particular contexts and propose basic alternative approaches or solutions though there may be errors. </w:t>
            </w:r>
          </w:p>
        </w:tc>
        <w:tc>
          <w:tcPr>
            <w:tcW w:w="1843" w:type="dxa"/>
          </w:tcPr>
          <w:p w14:paraId="6915D551" w14:textId="77777777" w:rsidR="007D5DE2" w:rsidRPr="00B05B47" w:rsidRDefault="007D5DE2" w:rsidP="00160D12">
            <w:pPr>
              <w:rPr>
                <w:rFonts w:ascii="Arial" w:hAnsi="Arial" w:cs="Arial"/>
                <w:sz w:val="18"/>
                <w:szCs w:val="18"/>
              </w:rPr>
            </w:pPr>
            <w:r w:rsidRPr="00B05B47">
              <w:rPr>
                <w:rFonts w:ascii="Arial" w:hAnsi="Arial" w:cs="Arial"/>
                <w:sz w:val="18"/>
                <w:szCs w:val="18"/>
              </w:rPr>
              <w:t>A good and appropriate application of basic methods, materials, tools and/or techniques.</w:t>
            </w:r>
          </w:p>
          <w:p w14:paraId="6915D552" w14:textId="77777777" w:rsidR="007D5DE2" w:rsidRPr="00B05B47" w:rsidRDefault="007D5DE2" w:rsidP="00160D12">
            <w:pPr>
              <w:rPr>
                <w:rFonts w:ascii="Arial" w:hAnsi="Arial" w:cs="Arial"/>
                <w:sz w:val="18"/>
                <w:szCs w:val="18"/>
              </w:rPr>
            </w:pPr>
            <w:r w:rsidRPr="00B05B47">
              <w:rPr>
                <w:rFonts w:ascii="Arial" w:hAnsi="Arial" w:cs="Arial"/>
                <w:sz w:val="18"/>
                <w:szCs w:val="18"/>
              </w:rPr>
              <w:t xml:space="preserve">Clear appreciation of the context of the application. </w:t>
            </w:r>
          </w:p>
          <w:p w14:paraId="6915D553" w14:textId="77777777" w:rsidR="007D5DE2" w:rsidRPr="00B05B47" w:rsidRDefault="007D5DE2" w:rsidP="00160D12">
            <w:pPr>
              <w:rPr>
                <w:rFonts w:ascii="Arial" w:hAnsi="Arial" w:cs="Arial"/>
                <w:sz w:val="18"/>
                <w:szCs w:val="18"/>
              </w:rPr>
            </w:pPr>
            <w:r w:rsidRPr="00B05B47">
              <w:rPr>
                <w:rFonts w:ascii="Arial" w:hAnsi="Arial" w:cs="Arial"/>
                <w:sz w:val="18"/>
                <w:szCs w:val="18"/>
              </w:rPr>
              <w:t>Good evidence of different approaches to problem-solving in particular contexts and proposes mostly appropriate solutions.</w:t>
            </w:r>
          </w:p>
        </w:tc>
        <w:tc>
          <w:tcPr>
            <w:tcW w:w="1984" w:type="dxa"/>
          </w:tcPr>
          <w:p w14:paraId="6915D554" w14:textId="77777777" w:rsidR="007D5DE2" w:rsidRPr="00B05B47" w:rsidRDefault="007D5DE2" w:rsidP="00160D12">
            <w:pPr>
              <w:rPr>
                <w:rFonts w:ascii="Arial" w:hAnsi="Arial" w:cs="Arial"/>
                <w:sz w:val="18"/>
                <w:szCs w:val="18"/>
              </w:rPr>
            </w:pPr>
            <w:r w:rsidRPr="00B05B47">
              <w:rPr>
                <w:rFonts w:ascii="Arial" w:hAnsi="Arial" w:cs="Arial"/>
                <w:sz w:val="18"/>
                <w:szCs w:val="18"/>
              </w:rPr>
              <w:t>A very good application of a range of basic methods, materials, tools and/or techniques.</w:t>
            </w:r>
          </w:p>
          <w:p w14:paraId="6915D555" w14:textId="77777777" w:rsidR="007D5DE2" w:rsidRPr="00B05B47" w:rsidRDefault="007D5DE2" w:rsidP="00160D12">
            <w:pPr>
              <w:rPr>
                <w:rFonts w:ascii="Arial" w:hAnsi="Arial" w:cs="Arial"/>
                <w:sz w:val="18"/>
                <w:szCs w:val="18"/>
              </w:rPr>
            </w:pPr>
            <w:r w:rsidRPr="00B05B47">
              <w:rPr>
                <w:rFonts w:ascii="Arial" w:hAnsi="Arial" w:cs="Arial"/>
                <w:sz w:val="18"/>
                <w:szCs w:val="18"/>
              </w:rPr>
              <w:t>Very good consideration of the context of the application. Very good evidence of different approaches to problem-solving in particular contexts and proposes appropriate solutions.</w:t>
            </w:r>
          </w:p>
        </w:tc>
        <w:tc>
          <w:tcPr>
            <w:tcW w:w="1843" w:type="dxa"/>
          </w:tcPr>
          <w:p w14:paraId="6915D556" w14:textId="77777777" w:rsidR="007D5DE2" w:rsidRPr="00B05B47" w:rsidRDefault="007D5DE2" w:rsidP="00160D12">
            <w:pPr>
              <w:rPr>
                <w:rFonts w:ascii="Arial" w:hAnsi="Arial" w:cs="Arial"/>
                <w:sz w:val="18"/>
                <w:szCs w:val="18"/>
              </w:rPr>
            </w:pPr>
            <w:r w:rsidRPr="00B05B47">
              <w:rPr>
                <w:rFonts w:ascii="Arial" w:hAnsi="Arial" w:cs="Arial"/>
                <w:sz w:val="18"/>
                <w:szCs w:val="18"/>
              </w:rPr>
              <w:t>An advanced application of a range of taught, basic methods, materials, tools and/or techniques.</w:t>
            </w:r>
          </w:p>
          <w:p w14:paraId="6915D557" w14:textId="77777777" w:rsidR="007D5DE2" w:rsidRPr="00B05B47" w:rsidRDefault="007D5DE2" w:rsidP="00160D12">
            <w:pPr>
              <w:rPr>
                <w:rFonts w:ascii="Arial" w:hAnsi="Arial" w:cs="Arial"/>
                <w:sz w:val="18"/>
                <w:szCs w:val="18"/>
              </w:rPr>
            </w:pPr>
            <w:r w:rsidRPr="00B05B47">
              <w:rPr>
                <w:rFonts w:ascii="Arial" w:hAnsi="Arial" w:cs="Arial"/>
                <w:sz w:val="18"/>
                <w:szCs w:val="18"/>
              </w:rPr>
              <w:t>The context of the application is well considered, and insightful.</w:t>
            </w:r>
          </w:p>
          <w:p w14:paraId="6915D558" w14:textId="77777777" w:rsidR="007D5DE2" w:rsidRDefault="007D5DE2" w:rsidP="00160D12">
            <w:pPr>
              <w:rPr>
                <w:rFonts w:ascii="Arial" w:hAnsi="Arial" w:cs="Arial"/>
                <w:sz w:val="18"/>
                <w:szCs w:val="18"/>
              </w:rPr>
            </w:pPr>
            <w:r w:rsidRPr="00B05B47">
              <w:rPr>
                <w:rFonts w:ascii="Arial" w:hAnsi="Arial" w:cs="Arial"/>
                <w:sz w:val="18"/>
                <w:szCs w:val="18"/>
              </w:rPr>
              <w:t xml:space="preserve">Excellent evidence of different approaches to problem-solving in particular contexts and proposes appropriate solutions. </w:t>
            </w:r>
          </w:p>
          <w:p w14:paraId="6915D559" w14:textId="77777777" w:rsidR="0082157B" w:rsidRPr="00B05B47" w:rsidRDefault="0082157B" w:rsidP="00160D12">
            <w:pPr>
              <w:rPr>
                <w:rFonts w:ascii="Arial" w:hAnsi="Arial" w:cs="Arial"/>
                <w:sz w:val="18"/>
                <w:szCs w:val="18"/>
              </w:rPr>
            </w:pPr>
          </w:p>
        </w:tc>
        <w:tc>
          <w:tcPr>
            <w:tcW w:w="1985" w:type="dxa"/>
          </w:tcPr>
          <w:p w14:paraId="6915D55A" w14:textId="77777777" w:rsidR="007D5DE2" w:rsidRPr="00B05B47" w:rsidRDefault="007D5DE2" w:rsidP="00160D12">
            <w:pPr>
              <w:rPr>
                <w:rFonts w:ascii="Arial" w:hAnsi="Arial" w:cs="Arial"/>
                <w:sz w:val="18"/>
                <w:szCs w:val="18"/>
              </w:rPr>
            </w:pPr>
            <w:r w:rsidRPr="00B05B47">
              <w:rPr>
                <w:rFonts w:ascii="Arial" w:hAnsi="Arial" w:cs="Arial"/>
                <w:sz w:val="18"/>
                <w:szCs w:val="18"/>
              </w:rPr>
              <w:t>Exceptional levels of application and deployment skills in particular practical contexts. Outstanding identification of problems in particular contexts and formulation of wholly appropriate, thoughtful solutions / different approaches.</w:t>
            </w:r>
          </w:p>
        </w:tc>
      </w:tr>
    </w:tbl>
    <w:p w14:paraId="6915D55C" w14:textId="77777777" w:rsidR="008126CE" w:rsidRDefault="008126CE">
      <w:r>
        <w:br w:type="page"/>
      </w:r>
    </w:p>
    <w:tbl>
      <w:tblPr>
        <w:tblStyle w:val="TableGrid"/>
        <w:tblW w:w="0" w:type="auto"/>
        <w:tblLayout w:type="fixed"/>
        <w:tblLook w:val="04A0" w:firstRow="1" w:lastRow="0" w:firstColumn="1" w:lastColumn="0" w:noHBand="0" w:noVBand="1"/>
      </w:tblPr>
      <w:tblGrid>
        <w:gridCol w:w="1735"/>
        <w:gridCol w:w="1804"/>
        <w:gridCol w:w="1985"/>
        <w:gridCol w:w="1984"/>
        <w:gridCol w:w="1843"/>
        <w:gridCol w:w="1984"/>
        <w:gridCol w:w="1843"/>
        <w:gridCol w:w="1985"/>
      </w:tblGrid>
      <w:tr w:rsidR="007D5DE2" w:rsidRPr="00D9771E" w14:paraId="6915D56C" w14:textId="77777777" w:rsidTr="0082157B">
        <w:tc>
          <w:tcPr>
            <w:tcW w:w="1735" w:type="dxa"/>
            <w:shd w:val="clear" w:color="auto" w:fill="8DB3E2" w:themeFill="text2" w:themeFillTint="66"/>
          </w:tcPr>
          <w:p w14:paraId="6915D55D" w14:textId="77777777" w:rsidR="007D5DE2" w:rsidRDefault="007D5DE2" w:rsidP="00160D12">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6915D55E" w14:textId="77777777" w:rsidR="007D5DE2" w:rsidRPr="00B76A42" w:rsidRDefault="007D5DE2" w:rsidP="00160D12">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804" w:type="dxa"/>
            <w:tcBorders>
              <w:top w:val="single" w:sz="4" w:space="0" w:color="auto"/>
              <w:left w:val="single" w:sz="4" w:space="0" w:color="auto"/>
              <w:bottom w:val="single" w:sz="4" w:space="0" w:color="auto"/>
              <w:right w:val="dashed" w:sz="4" w:space="0" w:color="auto"/>
            </w:tcBorders>
          </w:tcPr>
          <w:p w14:paraId="6915D55F" w14:textId="77777777" w:rsidR="007D5DE2" w:rsidRPr="00B05B47" w:rsidRDefault="007D5DE2" w:rsidP="00160D12">
            <w:pPr>
              <w:rPr>
                <w:rFonts w:ascii="Arial" w:hAnsi="Arial" w:cs="Arial"/>
                <w:sz w:val="18"/>
                <w:szCs w:val="18"/>
              </w:rPr>
            </w:pPr>
            <w:r w:rsidRPr="00B05B47">
              <w:rPr>
                <w:rFonts w:ascii="Arial" w:hAnsi="Arial" w:cs="Arial"/>
                <w:sz w:val="18"/>
                <w:szCs w:val="18"/>
              </w:rPr>
              <w:t>Work is poorly structured, disorganised, inaccurate and/or confusingly expressed. Very weak use of language and/or very inappropriate style. Failure to work effectively individual or as part of a group. Little or no evidence of the skills for employment</w:t>
            </w:r>
            <w:r w:rsidRPr="00B05B47">
              <w:rPr>
                <w:sz w:val="18"/>
                <w:szCs w:val="18"/>
              </w:rPr>
              <w:t xml:space="preserve"> </w:t>
            </w:r>
            <w:r w:rsidRPr="00B05B47">
              <w:rPr>
                <w:rFonts w:ascii="Arial" w:hAnsi="Arial" w:cs="Arial"/>
                <w:sz w:val="18"/>
                <w:szCs w:val="18"/>
              </w:rPr>
              <w:t>requiring the exercise of some personal responsibility.</w:t>
            </w:r>
          </w:p>
          <w:p w14:paraId="6915D560" w14:textId="77777777" w:rsidR="007D5DE2" w:rsidRPr="00B05B47" w:rsidRDefault="007D5DE2" w:rsidP="00160D12">
            <w:pPr>
              <w:rPr>
                <w:rFonts w:ascii="Arial" w:hAnsi="Arial" w:cs="Arial"/>
                <w:sz w:val="18"/>
                <w:szCs w:val="18"/>
              </w:rPr>
            </w:pPr>
          </w:p>
          <w:p w14:paraId="6915D561" w14:textId="77777777" w:rsidR="007D5DE2" w:rsidRPr="00B05B47" w:rsidRDefault="007D5DE2" w:rsidP="00160D12">
            <w:pPr>
              <w:rPr>
                <w:rFonts w:ascii="Arial" w:hAnsi="Arial" w:cs="Arial"/>
                <w:sz w:val="18"/>
                <w:szCs w:val="18"/>
              </w:rPr>
            </w:pPr>
          </w:p>
        </w:tc>
        <w:tc>
          <w:tcPr>
            <w:tcW w:w="1985" w:type="dxa"/>
            <w:tcBorders>
              <w:top w:val="single" w:sz="4" w:space="0" w:color="auto"/>
              <w:left w:val="dashed" w:sz="4" w:space="0" w:color="auto"/>
              <w:bottom w:val="single" w:sz="4" w:space="0" w:color="auto"/>
              <w:right w:val="double" w:sz="4" w:space="0" w:color="auto"/>
            </w:tcBorders>
          </w:tcPr>
          <w:p w14:paraId="6915D562" w14:textId="77777777" w:rsidR="007D5DE2" w:rsidRPr="00B05B47" w:rsidRDefault="007D5DE2" w:rsidP="00160D12">
            <w:pPr>
              <w:rPr>
                <w:rFonts w:ascii="Arial" w:hAnsi="Arial" w:cs="Arial"/>
                <w:sz w:val="18"/>
                <w:szCs w:val="18"/>
              </w:rPr>
            </w:pPr>
            <w:r w:rsidRPr="00B05B47">
              <w:rPr>
                <w:rFonts w:ascii="Arial" w:hAnsi="Arial" w:cs="Arial"/>
                <w:sz w:val="18"/>
                <w:szCs w:val="18"/>
              </w:rPr>
              <w:t>Work is poorly presented in a disjointed manner. It is loosely, and at times incoherently, structured, with information and ideas often poorly expressed. Weak use of language and/or inappropriate style. Flawed approach to individual or group work, meeting only partial obligations to others. Limited evidence of the skills for employment requiring the exercise of some personal responsibility.</w:t>
            </w:r>
          </w:p>
        </w:tc>
        <w:tc>
          <w:tcPr>
            <w:tcW w:w="1984" w:type="dxa"/>
            <w:tcBorders>
              <w:top w:val="single" w:sz="4" w:space="0" w:color="auto"/>
              <w:left w:val="double" w:sz="4" w:space="0" w:color="auto"/>
              <w:bottom w:val="single" w:sz="4" w:space="0" w:color="auto"/>
              <w:right w:val="dashed" w:sz="4" w:space="0" w:color="auto"/>
            </w:tcBorders>
          </w:tcPr>
          <w:p w14:paraId="6915D563" w14:textId="77777777" w:rsidR="007D5DE2" w:rsidRPr="00B05B47" w:rsidRDefault="007D5DE2" w:rsidP="00160D12">
            <w:pPr>
              <w:rPr>
                <w:rFonts w:ascii="Arial" w:hAnsi="Arial" w:cs="Arial"/>
                <w:sz w:val="18"/>
                <w:szCs w:val="18"/>
              </w:rPr>
            </w:pPr>
            <w:r w:rsidRPr="00B05B47">
              <w:rPr>
                <w:rFonts w:ascii="Arial" w:hAnsi="Arial" w:cs="Arial"/>
                <w:sz w:val="18"/>
                <w:szCs w:val="18"/>
              </w:rPr>
              <w:t>Mostly ordered presentation and structure in which relevant ideas / concepts are reasonably expressed. Work may lack coherence and/or accuracy in places. Can work as part of a group, meeting most obligations to others but perhaps with limited involvement in group activities.</w:t>
            </w:r>
          </w:p>
          <w:p w14:paraId="6915D564" w14:textId="77777777" w:rsidR="007D5DE2" w:rsidRPr="00B05B47" w:rsidRDefault="007D5DE2" w:rsidP="00160D12">
            <w:pPr>
              <w:rPr>
                <w:rFonts w:ascii="Arial" w:hAnsi="Arial" w:cs="Arial"/>
                <w:sz w:val="18"/>
                <w:szCs w:val="18"/>
              </w:rPr>
            </w:pPr>
            <w:r w:rsidRPr="00B05B47">
              <w:rPr>
                <w:rFonts w:ascii="Arial" w:hAnsi="Arial" w:cs="Arial"/>
                <w:sz w:val="18"/>
                <w:szCs w:val="18"/>
              </w:rPr>
              <w:t>Demonstrates the basic skills for employment requiring the exercise of some personal responsibility, with some areas of minor weakness.</w:t>
            </w:r>
          </w:p>
        </w:tc>
        <w:tc>
          <w:tcPr>
            <w:tcW w:w="1843" w:type="dxa"/>
            <w:tcBorders>
              <w:top w:val="single" w:sz="4" w:space="0" w:color="auto"/>
              <w:left w:val="dashed" w:sz="4" w:space="0" w:color="auto"/>
              <w:bottom w:val="single" w:sz="4" w:space="0" w:color="auto"/>
              <w:right w:val="dashed" w:sz="4" w:space="0" w:color="auto"/>
            </w:tcBorders>
          </w:tcPr>
          <w:p w14:paraId="6915D565" w14:textId="77777777" w:rsidR="007D5DE2" w:rsidRPr="00B05B47" w:rsidRDefault="007D5DE2" w:rsidP="00160D12">
            <w:pPr>
              <w:rPr>
                <w:rFonts w:ascii="Arial" w:hAnsi="Arial" w:cs="Arial"/>
                <w:sz w:val="18"/>
                <w:szCs w:val="18"/>
              </w:rPr>
            </w:pPr>
            <w:r w:rsidRPr="00B05B47">
              <w:rPr>
                <w:rFonts w:ascii="Arial" w:hAnsi="Arial" w:cs="Arial"/>
                <w:sz w:val="18"/>
                <w:szCs w:val="18"/>
              </w:rPr>
              <w:t>Mostly coherent, organised and accurate work, in a suitable structure and is for the most part clearly expressed. Can work effectively independently and/or as part of a team, with clear contribution to group activities.</w:t>
            </w:r>
          </w:p>
          <w:p w14:paraId="6915D566" w14:textId="77777777" w:rsidR="007D5DE2" w:rsidRPr="00B05B47" w:rsidRDefault="007D5DE2" w:rsidP="00160D12">
            <w:pPr>
              <w:rPr>
                <w:rFonts w:ascii="Arial" w:hAnsi="Arial" w:cs="Arial"/>
                <w:sz w:val="18"/>
                <w:szCs w:val="18"/>
              </w:rPr>
            </w:pPr>
            <w:r w:rsidRPr="00B05B47">
              <w:rPr>
                <w:rFonts w:ascii="Arial" w:hAnsi="Arial" w:cs="Arial"/>
                <w:sz w:val="18"/>
                <w:szCs w:val="18"/>
              </w:rPr>
              <w:t>Demonstrates the skills for employment requiring the exercise of some personal responsibility, with some areas of strength and some of minor weakness.</w:t>
            </w:r>
          </w:p>
        </w:tc>
        <w:tc>
          <w:tcPr>
            <w:tcW w:w="1984" w:type="dxa"/>
            <w:tcBorders>
              <w:top w:val="single" w:sz="4" w:space="0" w:color="auto"/>
              <w:left w:val="dashed" w:sz="4" w:space="0" w:color="auto"/>
              <w:bottom w:val="single" w:sz="4" w:space="0" w:color="auto"/>
              <w:right w:val="dashed" w:sz="4" w:space="0" w:color="auto"/>
            </w:tcBorders>
          </w:tcPr>
          <w:p w14:paraId="6915D567" w14:textId="77777777" w:rsidR="007D5DE2" w:rsidRPr="00B05B47" w:rsidRDefault="007D5DE2" w:rsidP="00160D12">
            <w:pPr>
              <w:rPr>
                <w:rFonts w:ascii="Arial" w:hAnsi="Arial" w:cs="Arial"/>
                <w:sz w:val="18"/>
                <w:szCs w:val="18"/>
              </w:rPr>
            </w:pPr>
            <w:r w:rsidRPr="00B05B47">
              <w:rPr>
                <w:rFonts w:ascii="Arial" w:hAnsi="Arial" w:cs="Arial"/>
                <w:sz w:val="18"/>
                <w:szCs w:val="18"/>
              </w:rPr>
              <w:t xml:space="preserve">Work is accurate, coherent, fluent, well-structured and organised. </w:t>
            </w:r>
          </w:p>
          <w:p w14:paraId="6915D568" w14:textId="77777777" w:rsidR="007D5DE2" w:rsidRPr="00B05B47" w:rsidRDefault="007D5DE2" w:rsidP="00160D12">
            <w:pPr>
              <w:rPr>
                <w:rFonts w:ascii="Arial" w:hAnsi="Arial" w:cs="Arial"/>
                <w:sz w:val="18"/>
                <w:szCs w:val="18"/>
              </w:rPr>
            </w:pPr>
            <w:r w:rsidRPr="00B05B47">
              <w:rPr>
                <w:rFonts w:ascii="Arial" w:hAnsi="Arial" w:cs="Arial"/>
                <w:sz w:val="18"/>
                <w:szCs w:val="18"/>
              </w:rPr>
              <w:t>Can work effectively independently and/or as part of a team, with very good contribution to group activities. Demonstrates very good skills for employment requiring the exercise of some personal responsibility, with just occasional minor weakness.</w:t>
            </w:r>
          </w:p>
        </w:tc>
        <w:tc>
          <w:tcPr>
            <w:tcW w:w="1843" w:type="dxa"/>
            <w:tcBorders>
              <w:top w:val="single" w:sz="4" w:space="0" w:color="auto"/>
              <w:left w:val="dashed" w:sz="4" w:space="0" w:color="auto"/>
              <w:bottom w:val="single" w:sz="4" w:space="0" w:color="auto"/>
              <w:right w:val="dashed" w:sz="4" w:space="0" w:color="auto"/>
            </w:tcBorders>
          </w:tcPr>
          <w:p w14:paraId="6915D569" w14:textId="77777777" w:rsidR="007D5DE2" w:rsidRPr="00B05B47" w:rsidRDefault="007D5DE2" w:rsidP="00160D12">
            <w:pPr>
              <w:rPr>
                <w:rFonts w:ascii="Arial" w:hAnsi="Arial" w:cs="Arial"/>
                <w:sz w:val="18"/>
                <w:szCs w:val="18"/>
              </w:rPr>
            </w:pPr>
            <w:r w:rsidRPr="00B05B47">
              <w:rPr>
                <w:rFonts w:ascii="Arial" w:hAnsi="Arial" w:cs="Arial"/>
                <w:sz w:val="18"/>
                <w:szCs w:val="18"/>
              </w:rPr>
              <w:t>Work is coherent, very fluent and is presented professionally. Can work effectively independently and/or as part of a team, with an excellent contribution to group activities. Demonstrates excellent skills for employment requiring the exercise of some personal responsibility with an appetite for further development.</w:t>
            </w:r>
          </w:p>
          <w:p w14:paraId="6915D56A" w14:textId="77777777" w:rsidR="007D5DE2" w:rsidRPr="00B05B47" w:rsidRDefault="007D5DE2" w:rsidP="00160D12">
            <w:pPr>
              <w:rPr>
                <w:rFonts w:ascii="Arial" w:hAnsi="Arial" w:cs="Arial"/>
                <w:sz w:val="18"/>
                <w:szCs w:val="18"/>
              </w:rPr>
            </w:pPr>
          </w:p>
        </w:tc>
        <w:tc>
          <w:tcPr>
            <w:tcW w:w="1985" w:type="dxa"/>
            <w:tcBorders>
              <w:top w:val="single" w:sz="4" w:space="0" w:color="auto"/>
              <w:left w:val="dashed" w:sz="4" w:space="0" w:color="auto"/>
              <w:bottom w:val="single" w:sz="4" w:space="0" w:color="auto"/>
              <w:right w:val="single" w:sz="4" w:space="0" w:color="auto"/>
            </w:tcBorders>
          </w:tcPr>
          <w:p w14:paraId="6915D56B" w14:textId="77777777" w:rsidR="007D5DE2" w:rsidRPr="00B05B47" w:rsidRDefault="007D5DE2" w:rsidP="00160D12">
            <w:pPr>
              <w:rPr>
                <w:rFonts w:ascii="Arial" w:hAnsi="Arial" w:cs="Arial"/>
                <w:sz w:val="18"/>
                <w:szCs w:val="18"/>
              </w:rPr>
            </w:pPr>
            <w:r w:rsidRPr="00B05B47">
              <w:rPr>
                <w:rFonts w:ascii="Arial" w:hAnsi="Arial" w:cs="Arial"/>
                <w:sz w:val="18"/>
                <w:szCs w:val="18"/>
              </w:rPr>
              <w:t>Work is accurate, exceptionally coherent, very fluent and presented well. Can work effectively independently and/or as part of a team, with an exceptional contribution to group activities. Demonstrates exceptional skills for employment requiring the exercise of some personal responsibility with an appetite for further development.</w:t>
            </w:r>
          </w:p>
        </w:tc>
      </w:tr>
    </w:tbl>
    <w:p w14:paraId="6915D56D" w14:textId="77777777" w:rsidR="007D5DE2" w:rsidRDefault="007D5DE2" w:rsidP="00B05B47"/>
    <w:sectPr w:rsidR="007D5DE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B38EBC1" w14:textId="77777777" w:rsidR="00061B13" w:rsidRDefault="00061B13">
      <w:r>
        <w:separator/>
      </w:r>
    </w:p>
  </w:endnote>
  <w:endnote w:type="continuationSeparator" w:id="0">
    <w:p w14:paraId="62E8E30F" w14:textId="77777777" w:rsidR="00061B13" w:rsidRDefault="00061B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6FF" w:usb1="400004FF" w:usb2="0000000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915D576" w14:textId="77777777" w:rsidR="00CA2E9B" w:rsidRDefault="00CA2E9B">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F81BE7">
      <w:rPr>
        <w:b/>
        <w:noProof/>
      </w:rPr>
      <w:t>1</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F81BE7">
      <w:rPr>
        <w:b/>
        <w:noProof/>
      </w:rPr>
      <w:t>19</w:t>
    </w:r>
    <w:r>
      <w:rPr>
        <w:b/>
        <w:sz w:val="24"/>
        <w:szCs w:val="24"/>
      </w:rPr>
      <w:fldChar w:fldCharType="end"/>
    </w:r>
  </w:p>
  <w:p w14:paraId="6915D577" w14:textId="77777777" w:rsidR="00CA2E9B" w:rsidRDefault="00CA2E9B">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915D578" w14:textId="77777777" w:rsidR="00CA2E9B" w:rsidRDefault="00CA2E9B">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304D7B9" w14:textId="77777777" w:rsidR="00061B13" w:rsidRDefault="00061B13">
      <w:r>
        <w:separator/>
      </w:r>
    </w:p>
  </w:footnote>
  <w:footnote w:type="continuationSeparator" w:id="0">
    <w:p w14:paraId="2B7BB922" w14:textId="77777777" w:rsidR="00061B13" w:rsidRDefault="00061B1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FFFFFFFF"/>
    <w:lvl w:ilvl="0">
      <w:numFmt w:val="decimal"/>
      <w:lvlText w:val="*"/>
      <w:lvlJc w:val="left"/>
    </w:lvl>
  </w:abstractNum>
  <w:abstractNum w:abstractNumId="2" w15:restartNumberingAfterBreak="0">
    <w:nsid w:val="025A6FEB"/>
    <w:multiLevelType w:val="hybridMultilevel"/>
    <w:tmpl w:val="931E5764"/>
    <w:lvl w:ilvl="0" w:tplc="01E8641C">
      <w:start w:val="1"/>
      <w:numFmt w:val="decimal"/>
      <w:lvlText w:val="%1."/>
      <w:lvlJc w:val="left"/>
      <w:pPr>
        <w:ind w:left="822" w:hanging="360"/>
      </w:pPr>
      <w:rPr>
        <w:rFonts w:ascii="Times New Roman" w:eastAsia="Times New Roman" w:hAnsi="Times New Roman" w:hint="default"/>
        <w:b/>
        <w:bCs/>
        <w:sz w:val="24"/>
        <w:szCs w:val="24"/>
      </w:rPr>
    </w:lvl>
    <w:lvl w:ilvl="1" w:tplc="17A44438">
      <w:start w:val="1"/>
      <w:numFmt w:val="upperLetter"/>
      <w:lvlText w:val="%2)"/>
      <w:lvlJc w:val="left"/>
      <w:pPr>
        <w:ind w:left="4009" w:hanging="360"/>
      </w:pPr>
      <w:rPr>
        <w:rFonts w:ascii="Times New Roman" w:eastAsia="Times New Roman" w:hAnsi="Times New Roman" w:hint="default"/>
        <w:b/>
        <w:bCs/>
        <w:spacing w:val="-1"/>
        <w:sz w:val="24"/>
        <w:szCs w:val="24"/>
      </w:rPr>
    </w:lvl>
    <w:lvl w:ilvl="2" w:tplc="79402B66">
      <w:start w:val="1"/>
      <w:numFmt w:val="bullet"/>
      <w:lvlText w:val="•"/>
      <w:lvlJc w:val="left"/>
      <w:pPr>
        <w:ind w:left="4596" w:hanging="360"/>
      </w:pPr>
      <w:rPr>
        <w:rFonts w:hint="default"/>
      </w:rPr>
    </w:lvl>
    <w:lvl w:ilvl="3" w:tplc="415CE19A">
      <w:start w:val="1"/>
      <w:numFmt w:val="bullet"/>
      <w:lvlText w:val="•"/>
      <w:lvlJc w:val="left"/>
      <w:pPr>
        <w:ind w:left="5182" w:hanging="360"/>
      </w:pPr>
      <w:rPr>
        <w:rFonts w:hint="default"/>
      </w:rPr>
    </w:lvl>
    <w:lvl w:ilvl="4" w:tplc="6E88C9AC">
      <w:start w:val="1"/>
      <w:numFmt w:val="bullet"/>
      <w:lvlText w:val="•"/>
      <w:lvlJc w:val="left"/>
      <w:pPr>
        <w:ind w:left="5768" w:hanging="360"/>
      </w:pPr>
      <w:rPr>
        <w:rFonts w:hint="default"/>
      </w:rPr>
    </w:lvl>
    <w:lvl w:ilvl="5" w:tplc="5600D9AA">
      <w:start w:val="1"/>
      <w:numFmt w:val="bullet"/>
      <w:lvlText w:val="•"/>
      <w:lvlJc w:val="left"/>
      <w:pPr>
        <w:ind w:left="6354" w:hanging="360"/>
      </w:pPr>
      <w:rPr>
        <w:rFonts w:hint="default"/>
      </w:rPr>
    </w:lvl>
    <w:lvl w:ilvl="6" w:tplc="D73A5452">
      <w:start w:val="1"/>
      <w:numFmt w:val="bullet"/>
      <w:lvlText w:val="•"/>
      <w:lvlJc w:val="left"/>
      <w:pPr>
        <w:ind w:left="6941" w:hanging="360"/>
      </w:pPr>
      <w:rPr>
        <w:rFonts w:hint="default"/>
      </w:rPr>
    </w:lvl>
    <w:lvl w:ilvl="7" w:tplc="280A8750">
      <w:start w:val="1"/>
      <w:numFmt w:val="bullet"/>
      <w:lvlText w:val="•"/>
      <w:lvlJc w:val="left"/>
      <w:pPr>
        <w:ind w:left="7527" w:hanging="360"/>
      </w:pPr>
      <w:rPr>
        <w:rFonts w:hint="default"/>
      </w:rPr>
    </w:lvl>
    <w:lvl w:ilvl="8" w:tplc="A0265D0A">
      <w:start w:val="1"/>
      <w:numFmt w:val="bullet"/>
      <w:lvlText w:val="•"/>
      <w:lvlJc w:val="left"/>
      <w:pPr>
        <w:ind w:left="8113" w:hanging="360"/>
      </w:pPr>
      <w:rPr>
        <w:rFonts w:hint="default"/>
      </w:rPr>
    </w:lvl>
  </w:abstractNum>
  <w:abstractNum w:abstractNumId="3" w15:restartNumberingAfterBreak="0">
    <w:nsid w:val="08CC351F"/>
    <w:multiLevelType w:val="hybridMultilevel"/>
    <w:tmpl w:val="8C1485D4"/>
    <w:lvl w:ilvl="0" w:tplc="FC201AAC">
      <w:start w:val="1"/>
      <w:numFmt w:val="lowerLetter"/>
      <w:lvlText w:val="%1."/>
      <w:lvlJc w:val="left"/>
      <w:pPr>
        <w:ind w:left="786" w:hanging="360"/>
      </w:pPr>
      <w:rPr>
        <w:rFonts w:ascii="Times New Roman" w:hAnsi="Times New Roman" w:cs="Times New Roman" w:hint="default"/>
        <w:sz w:val="28"/>
      </w:rPr>
    </w:lvl>
    <w:lvl w:ilvl="1" w:tplc="08090019">
      <w:start w:val="1"/>
      <w:numFmt w:val="lowerLetter"/>
      <w:lvlText w:val="%2."/>
      <w:lvlJc w:val="left"/>
      <w:pPr>
        <w:ind w:left="1506" w:hanging="360"/>
      </w:pPr>
    </w:lvl>
    <w:lvl w:ilvl="2" w:tplc="0809001B">
      <w:start w:val="1"/>
      <w:numFmt w:val="lowerRoman"/>
      <w:lvlText w:val="%3."/>
      <w:lvlJc w:val="right"/>
      <w:pPr>
        <w:ind w:left="2226" w:hanging="180"/>
      </w:pPr>
    </w:lvl>
    <w:lvl w:ilvl="3" w:tplc="0809000F">
      <w:start w:val="1"/>
      <w:numFmt w:val="decimal"/>
      <w:lvlText w:val="%4."/>
      <w:lvlJc w:val="left"/>
      <w:pPr>
        <w:ind w:left="2946" w:hanging="360"/>
      </w:pPr>
    </w:lvl>
    <w:lvl w:ilvl="4" w:tplc="08090019">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4" w15:restartNumberingAfterBreak="0">
    <w:nsid w:val="0E6D1522"/>
    <w:multiLevelType w:val="hybridMultilevel"/>
    <w:tmpl w:val="C4C2FBC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560447"/>
    <w:multiLevelType w:val="hybridMultilevel"/>
    <w:tmpl w:val="8DC0A31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10A36E0F"/>
    <w:multiLevelType w:val="hybridMultilevel"/>
    <w:tmpl w:val="B144144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cs="Wingdings" w:hint="default"/>
      </w:rPr>
    </w:lvl>
    <w:lvl w:ilvl="3" w:tplc="08090001">
      <w:start w:val="1"/>
      <w:numFmt w:val="bullet"/>
      <w:lvlText w:val=""/>
      <w:lvlJc w:val="left"/>
      <w:pPr>
        <w:ind w:left="2880" w:hanging="360"/>
      </w:pPr>
      <w:rPr>
        <w:rFonts w:ascii="Symbol" w:hAnsi="Symbol" w:cs="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cs="Wingdings" w:hint="default"/>
      </w:rPr>
    </w:lvl>
    <w:lvl w:ilvl="6" w:tplc="08090001">
      <w:start w:val="1"/>
      <w:numFmt w:val="bullet"/>
      <w:lvlText w:val=""/>
      <w:lvlJc w:val="left"/>
      <w:pPr>
        <w:ind w:left="5040" w:hanging="360"/>
      </w:pPr>
      <w:rPr>
        <w:rFonts w:ascii="Symbol" w:hAnsi="Symbol" w:cs="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cs="Wingdings" w:hint="default"/>
      </w:rPr>
    </w:lvl>
  </w:abstractNum>
  <w:abstractNum w:abstractNumId="7"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8"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E112914"/>
    <w:multiLevelType w:val="hybridMultilevel"/>
    <w:tmpl w:val="45704D0A"/>
    <w:lvl w:ilvl="0" w:tplc="EB4A116E">
      <w:start w:val="1"/>
      <w:numFmt w:val="bullet"/>
      <w:lvlText w:val="o"/>
      <w:lvlJc w:val="left"/>
      <w:pPr>
        <w:ind w:left="1665" w:hanging="711"/>
      </w:pPr>
      <w:rPr>
        <w:rFonts w:ascii="Courier New" w:eastAsia="Courier New" w:hAnsi="Courier New" w:hint="default"/>
        <w:sz w:val="24"/>
        <w:szCs w:val="24"/>
      </w:rPr>
    </w:lvl>
    <w:lvl w:ilvl="1" w:tplc="E9E201C2">
      <w:start w:val="1"/>
      <w:numFmt w:val="bullet"/>
      <w:lvlText w:val=""/>
      <w:lvlJc w:val="left"/>
      <w:pPr>
        <w:ind w:left="1533" w:hanging="360"/>
      </w:pPr>
      <w:rPr>
        <w:rFonts w:ascii="Symbol" w:eastAsia="Symbol" w:hAnsi="Symbol" w:hint="default"/>
        <w:sz w:val="24"/>
        <w:szCs w:val="24"/>
      </w:rPr>
    </w:lvl>
    <w:lvl w:ilvl="2" w:tplc="F0884C84">
      <w:start w:val="1"/>
      <w:numFmt w:val="bullet"/>
      <w:lvlText w:val="•"/>
      <w:lvlJc w:val="left"/>
      <w:pPr>
        <w:ind w:left="2590" w:hanging="360"/>
      </w:pPr>
      <w:rPr>
        <w:rFonts w:hint="default"/>
      </w:rPr>
    </w:lvl>
    <w:lvl w:ilvl="3" w:tplc="BA668314">
      <w:start w:val="1"/>
      <w:numFmt w:val="bullet"/>
      <w:lvlText w:val="•"/>
      <w:lvlJc w:val="left"/>
      <w:pPr>
        <w:ind w:left="3516" w:hanging="360"/>
      </w:pPr>
      <w:rPr>
        <w:rFonts w:hint="default"/>
      </w:rPr>
    </w:lvl>
    <w:lvl w:ilvl="4" w:tplc="13AC16FE">
      <w:start w:val="1"/>
      <w:numFmt w:val="bullet"/>
      <w:lvlText w:val="•"/>
      <w:lvlJc w:val="left"/>
      <w:pPr>
        <w:ind w:left="4442" w:hanging="360"/>
      </w:pPr>
      <w:rPr>
        <w:rFonts w:hint="default"/>
      </w:rPr>
    </w:lvl>
    <w:lvl w:ilvl="5" w:tplc="6E5ACEB8">
      <w:start w:val="1"/>
      <w:numFmt w:val="bullet"/>
      <w:lvlText w:val="•"/>
      <w:lvlJc w:val="left"/>
      <w:pPr>
        <w:ind w:left="5368" w:hanging="360"/>
      </w:pPr>
      <w:rPr>
        <w:rFonts w:hint="default"/>
      </w:rPr>
    </w:lvl>
    <w:lvl w:ilvl="6" w:tplc="EAA68F96">
      <w:start w:val="1"/>
      <w:numFmt w:val="bullet"/>
      <w:lvlText w:val="•"/>
      <w:lvlJc w:val="left"/>
      <w:pPr>
        <w:ind w:left="6294" w:hanging="360"/>
      </w:pPr>
      <w:rPr>
        <w:rFonts w:hint="default"/>
      </w:rPr>
    </w:lvl>
    <w:lvl w:ilvl="7" w:tplc="DFFA2870">
      <w:start w:val="1"/>
      <w:numFmt w:val="bullet"/>
      <w:lvlText w:val="•"/>
      <w:lvlJc w:val="left"/>
      <w:pPr>
        <w:ind w:left="7219" w:hanging="360"/>
      </w:pPr>
      <w:rPr>
        <w:rFonts w:hint="default"/>
      </w:rPr>
    </w:lvl>
    <w:lvl w:ilvl="8" w:tplc="94E6CF08">
      <w:start w:val="1"/>
      <w:numFmt w:val="bullet"/>
      <w:lvlText w:val="•"/>
      <w:lvlJc w:val="left"/>
      <w:pPr>
        <w:ind w:left="8145" w:hanging="360"/>
      </w:pPr>
      <w:rPr>
        <w:rFonts w:hint="default"/>
      </w:rPr>
    </w:lvl>
  </w:abstractNum>
  <w:abstractNum w:abstractNumId="11" w15:restartNumberingAfterBreak="0">
    <w:nsid w:val="1EB4190A"/>
    <w:multiLevelType w:val="hybridMultilevel"/>
    <w:tmpl w:val="3AE02854"/>
    <w:lvl w:ilvl="0" w:tplc="F1CA5564">
      <w:start w:val="1"/>
      <w:numFmt w:val="lowerLetter"/>
      <w:lvlText w:val="%1."/>
      <w:lvlJc w:val="left"/>
      <w:pPr>
        <w:ind w:left="1065" w:hanging="360"/>
      </w:pPr>
      <w:rPr>
        <w:rFonts w:hint="default"/>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12"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13"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1EA45BD"/>
    <w:multiLevelType w:val="hybridMultilevel"/>
    <w:tmpl w:val="85BE5470"/>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5" w15:restartNumberingAfterBreak="0">
    <w:nsid w:val="230242CF"/>
    <w:multiLevelType w:val="hybridMultilevel"/>
    <w:tmpl w:val="3D508582"/>
    <w:lvl w:ilvl="0" w:tplc="08090019">
      <w:start w:val="1"/>
      <w:numFmt w:val="lowerLetter"/>
      <w:lvlText w:val="%1."/>
      <w:lvlJc w:val="left"/>
      <w:pPr>
        <w:ind w:left="1440" w:hanging="360"/>
      </w:pPr>
    </w:lvl>
    <w:lvl w:ilvl="1" w:tplc="6EC85AE8">
      <w:start w:val="1"/>
      <w:numFmt w:val="lowerLetter"/>
      <w:lvlText w:val="%2."/>
      <w:lvlJc w:val="left"/>
      <w:pPr>
        <w:ind w:left="2160" w:hanging="360"/>
      </w:pPr>
      <w:rPr>
        <w:rFonts w:ascii="Arial" w:eastAsia="Times New Roman" w:hAnsi="Arial" w:cs="Arial"/>
      </w:r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6" w15:restartNumberingAfterBreak="0">
    <w:nsid w:val="25864F9B"/>
    <w:multiLevelType w:val="hybridMultilevel"/>
    <w:tmpl w:val="334C5682"/>
    <w:lvl w:ilvl="0" w:tplc="0386A408">
      <w:start w:val="1"/>
      <w:numFmt w:val="lowerRoman"/>
      <w:lvlText w:val="%1)"/>
      <w:lvlJc w:val="left"/>
      <w:pPr>
        <w:ind w:left="1800" w:hanging="72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8" w15:restartNumberingAfterBreak="0">
    <w:nsid w:val="2B7856DE"/>
    <w:multiLevelType w:val="hybridMultilevel"/>
    <w:tmpl w:val="ED9E70E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2F994994"/>
    <w:multiLevelType w:val="hybridMultilevel"/>
    <w:tmpl w:val="F90832C4"/>
    <w:lvl w:ilvl="0" w:tplc="0809000F">
      <w:start w:val="1"/>
      <w:numFmt w:val="decimal"/>
      <w:lvlText w:val="%1."/>
      <w:lvlJc w:val="left"/>
      <w:pPr>
        <w:ind w:left="720" w:hanging="360"/>
      </w:pPr>
    </w:lvl>
    <w:lvl w:ilvl="1" w:tplc="08090017">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30B3117B"/>
    <w:multiLevelType w:val="hybridMultilevel"/>
    <w:tmpl w:val="68F4F024"/>
    <w:lvl w:ilvl="0" w:tplc="4AC8615C">
      <w:start w:val="1"/>
      <w:numFmt w:val="lowerRoman"/>
      <w:lvlText w:val="%1)"/>
      <w:lvlJc w:val="left"/>
      <w:pPr>
        <w:ind w:left="990" w:hanging="720"/>
      </w:pPr>
      <w:rPr>
        <w:rFonts w:hint="default"/>
      </w:rPr>
    </w:lvl>
    <w:lvl w:ilvl="1" w:tplc="08090019" w:tentative="1">
      <w:start w:val="1"/>
      <w:numFmt w:val="lowerLetter"/>
      <w:lvlText w:val="%2."/>
      <w:lvlJc w:val="left"/>
      <w:pPr>
        <w:ind w:left="1350" w:hanging="360"/>
      </w:pPr>
    </w:lvl>
    <w:lvl w:ilvl="2" w:tplc="0809001B" w:tentative="1">
      <w:start w:val="1"/>
      <w:numFmt w:val="lowerRoman"/>
      <w:lvlText w:val="%3."/>
      <w:lvlJc w:val="right"/>
      <w:pPr>
        <w:ind w:left="2070" w:hanging="180"/>
      </w:pPr>
    </w:lvl>
    <w:lvl w:ilvl="3" w:tplc="0809000F" w:tentative="1">
      <w:start w:val="1"/>
      <w:numFmt w:val="decimal"/>
      <w:lvlText w:val="%4."/>
      <w:lvlJc w:val="left"/>
      <w:pPr>
        <w:ind w:left="2790" w:hanging="360"/>
      </w:pPr>
    </w:lvl>
    <w:lvl w:ilvl="4" w:tplc="08090019" w:tentative="1">
      <w:start w:val="1"/>
      <w:numFmt w:val="lowerLetter"/>
      <w:lvlText w:val="%5."/>
      <w:lvlJc w:val="left"/>
      <w:pPr>
        <w:ind w:left="3510" w:hanging="360"/>
      </w:pPr>
    </w:lvl>
    <w:lvl w:ilvl="5" w:tplc="0809001B" w:tentative="1">
      <w:start w:val="1"/>
      <w:numFmt w:val="lowerRoman"/>
      <w:lvlText w:val="%6."/>
      <w:lvlJc w:val="right"/>
      <w:pPr>
        <w:ind w:left="4230" w:hanging="180"/>
      </w:pPr>
    </w:lvl>
    <w:lvl w:ilvl="6" w:tplc="0809000F" w:tentative="1">
      <w:start w:val="1"/>
      <w:numFmt w:val="decimal"/>
      <w:lvlText w:val="%7."/>
      <w:lvlJc w:val="left"/>
      <w:pPr>
        <w:ind w:left="4950" w:hanging="360"/>
      </w:pPr>
    </w:lvl>
    <w:lvl w:ilvl="7" w:tplc="08090019" w:tentative="1">
      <w:start w:val="1"/>
      <w:numFmt w:val="lowerLetter"/>
      <w:lvlText w:val="%8."/>
      <w:lvlJc w:val="left"/>
      <w:pPr>
        <w:ind w:left="5670" w:hanging="360"/>
      </w:pPr>
    </w:lvl>
    <w:lvl w:ilvl="8" w:tplc="0809001B" w:tentative="1">
      <w:start w:val="1"/>
      <w:numFmt w:val="lowerRoman"/>
      <w:lvlText w:val="%9."/>
      <w:lvlJc w:val="right"/>
      <w:pPr>
        <w:ind w:left="6390" w:hanging="180"/>
      </w:pPr>
    </w:lvl>
  </w:abstractNum>
  <w:abstractNum w:abstractNumId="21"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6662EAE"/>
    <w:multiLevelType w:val="hybridMultilevel"/>
    <w:tmpl w:val="3D508582"/>
    <w:lvl w:ilvl="0" w:tplc="08090019">
      <w:start w:val="1"/>
      <w:numFmt w:val="lowerLetter"/>
      <w:lvlText w:val="%1."/>
      <w:lvlJc w:val="left"/>
      <w:pPr>
        <w:ind w:left="1440" w:hanging="360"/>
      </w:pPr>
    </w:lvl>
    <w:lvl w:ilvl="1" w:tplc="6EC85AE8">
      <w:start w:val="1"/>
      <w:numFmt w:val="lowerLetter"/>
      <w:lvlText w:val="%2."/>
      <w:lvlJc w:val="left"/>
      <w:pPr>
        <w:ind w:left="2160" w:hanging="360"/>
      </w:pPr>
      <w:rPr>
        <w:rFonts w:ascii="Arial" w:eastAsia="Times New Roman" w:hAnsi="Arial" w:cs="Arial"/>
      </w:r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4"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25"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6" w15:restartNumberingAfterBreak="0">
    <w:nsid w:val="3A2E31DC"/>
    <w:multiLevelType w:val="hybridMultilevel"/>
    <w:tmpl w:val="036A6694"/>
    <w:lvl w:ilvl="0" w:tplc="08090019">
      <w:start w:val="1"/>
      <w:numFmt w:val="lowerLetter"/>
      <w:lvlText w:val="%1."/>
      <w:lvlJc w:val="left"/>
      <w:pPr>
        <w:ind w:left="1440" w:hanging="360"/>
      </w:pPr>
    </w:lvl>
    <w:lvl w:ilvl="1" w:tplc="08090019">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7" w15:restartNumberingAfterBreak="0">
    <w:nsid w:val="3CEA1DDA"/>
    <w:multiLevelType w:val="hybridMultilevel"/>
    <w:tmpl w:val="F822F3BA"/>
    <w:lvl w:ilvl="0" w:tplc="0809000F">
      <w:start w:val="1"/>
      <w:numFmt w:val="decimal"/>
      <w:lvlText w:val="%1."/>
      <w:lvlJc w:val="left"/>
      <w:pPr>
        <w:ind w:left="720" w:hanging="360"/>
      </w:pPr>
    </w:lvl>
    <w:lvl w:ilvl="1" w:tplc="08090017">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401D6C01"/>
    <w:multiLevelType w:val="multilevel"/>
    <w:tmpl w:val="575825FE"/>
    <w:lvl w:ilvl="0">
      <w:start w:val="1"/>
      <w:numFmt w:val="lowerLetter"/>
      <w:lvlText w:val="%1)"/>
      <w:lvlJc w:val="left"/>
      <w:pPr>
        <w:ind w:left="1440" w:hanging="360"/>
      </w:pPr>
    </w:lvl>
    <w:lvl w:ilvl="1">
      <w:start w:val="1"/>
      <w:numFmt w:val="lowerLetter"/>
      <w:lvlText w:val="%2)"/>
      <w:lvlJc w:val="left"/>
      <w:pPr>
        <w:ind w:left="1800" w:hanging="360"/>
      </w:pPr>
    </w:lvl>
    <w:lvl w:ilvl="2">
      <w:start w:val="1"/>
      <w:numFmt w:val="lowerRoman"/>
      <w:lvlText w:val="%3)"/>
      <w:lvlJc w:val="left"/>
      <w:pPr>
        <w:ind w:left="2160" w:hanging="360"/>
      </w:pPr>
    </w:lvl>
    <w:lvl w:ilvl="3">
      <w:start w:val="1"/>
      <w:numFmt w:val="decimal"/>
      <w:lvlText w:val="(%4)"/>
      <w:lvlJc w:val="left"/>
      <w:pPr>
        <w:ind w:left="2520" w:hanging="360"/>
      </w:pPr>
    </w:lvl>
    <w:lvl w:ilvl="4">
      <w:start w:val="1"/>
      <w:numFmt w:val="lowerLetter"/>
      <w:lvlText w:val="(%5)"/>
      <w:lvlJc w:val="left"/>
      <w:pPr>
        <w:ind w:left="2880" w:hanging="360"/>
      </w:pPr>
    </w:lvl>
    <w:lvl w:ilvl="5">
      <w:start w:val="1"/>
      <w:numFmt w:val="lowerRoman"/>
      <w:lvlText w:val="(%6)"/>
      <w:lvlJc w:val="left"/>
      <w:pPr>
        <w:ind w:left="3240" w:hanging="360"/>
      </w:pPr>
    </w:lvl>
    <w:lvl w:ilvl="6">
      <w:start w:val="1"/>
      <w:numFmt w:val="decimal"/>
      <w:lvlText w:val="%7."/>
      <w:lvlJc w:val="left"/>
      <w:pPr>
        <w:ind w:left="3600" w:hanging="360"/>
      </w:pPr>
    </w:lvl>
    <w:lvl w:ilvl="7">
      <w:start w:val="1"/>
      <w:numFmt w:val="lowerLetter"/>
      <w:lvlText w:val="%8."/>
      <w:lvlJc w:val="left"/>
      <w:pPr>
        <w:ind w:left="3960" w:hanging="360"/>
      </w:pPr>
    </w:lvl>
    <w:lvl w:ilvl="8">
      <w:start w:val="1"/>
      <w:numFmt w:val="lowerRoman"/>
      <w:lvlText w:val="%9."/>
      <w:lvlJc w:val="left"/>
      <w:pPr>
        <w:ind w:left="4320" w:hanging="360"/>
      </w:pPr>
    </w:lvl>
  </w:abstractNum>
  <w:abstractNum w:abstractNumId="29" w15:restartNumberingAfterBreak="0">
    <w:nsid w:val="43B6646E"/>
    <w:multiLevelType w:val="hybridMultilevel"/>
    <w:tmpl w:val="5AEC756C"/>
    <w:lvl w:ilvl="0" w:tplc="08090017">
      <w:start w:val="1"/>
      <w:numFmt w:val="lowerLetter"/>
      <w:lvlText w:val="%1)"/>
      <w:lvlJc w:val="left"/>
      <w:pPr>
        <w:ind w:left="1800" w:hanging="360"/>
      </w:pPr>
      <w:rPr>
        <w:rFonts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30"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46F1442D"/>
    <w:multiLevelType w:val="hybridMultilevel"/>
    <w:tmpl w:val="B21ECF82"/>
    <w:lvl w:ilvl="0" w:tplc="D708DAAE">
      <w:start w:val="1"/>
      <w:numFmt w:val="decimal"/>
      <w:lvlText w:val="%1."/>
      <w:lvlJc w:val="left"/>
      <w:pPr>
        <w:ind w:left="1800" w:hanging="360"/>
      </w:pPr>
      <w:rPr>
        <w:rFonts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32" w15:restartNumberingAfterBreak="0">
    <w:nsid w:val="4E2531A1"/>
    <w:multiLevelType w:val="hybridMultilevel"/>
    <w:tmpl w:val="B9F68FDC"/>
    <w:lvl w:ilvl="0" w:tplc="371E0BE6">
      <w:start w:val="3"/>
      <w:numFmt w:val="lowerLetter"/>
      <w:lvlText w:val="%1."/>
      <w:lvlJc w:val="left"/>
      <w:pPr>
        <w:ind w:left="630" w:hanging="360"/>
      </w:pPr>
      <w:rPr>
        <w:rFonts w:ascii="Times New Roman" w:hAnsi="Times New Roman" w:cs="Times New Roman" w:hint="default"/>
        <w:sz w:val="28"/>
      </w:rPr>
    </w:lvl>
    <w:lvl w:ilvl="1" w:tplc="08090019" w:tentative="1">
      <w:start w:val="1"/>
      <w:numFmt w:val="lowerLetter"/>
      <w:lvlText w:val="%2."/>
      <w:lvlJc w:val="left"/>
      <w:pPr>
        <w:ind w:left="1350" w:hanging="360"/>
      </w:pPr>
    </w:lvl>
    <w:lvl w:ilvl="2" w:tplc="0809001B" w:tentative="1">
      <w:start w:val="1"/>
      <w:numFmt w:val="lowerRoman"/>
      <w:lvlText w:val="%3."/>
      <w:lvlJc w:val="right"/>
      <w:pPr>
        <w:ind w:left="2070" w:hanging="180"/>
      </w:pPr>
    </w:lvl>
    <w:lvl w:ilvl="3" w:tplc="0809000F" w:tentative="1">
      <w:start w:val="1"/>
      <w:numFmt w:val="decimal"/>
      <w:lvlText w:val="%4."/>
      <w:lvlJc w:val="left"/>
      <w:pPr>
        <w:ind w:left="2790" w:hanging="360"/>
      </w:pPr>
    </w:lvl>
    <w:lvl w:ilvl="4" w:tplc="08090019" w:tentative="1">
      <w:start w:val="1"/>
      <w:numFmt w:val="lowerLetter"/>
      <w:lvlText w:val="%5."/>
      <w:lvlJc w:val="left"/>
      <w:pPr>
        <w:ind w:left="3510" w:hanging="360"/>
      </w:pPr>
    </w:lvl>
    <w:lvl w:ilvl="5" w:tplc="0809001B" w:tentative="1">
      <w:start w:val="1"/>
      <w:numFmt w:val="lowerRoman"/>
      <w:lvlText w:val="%6."/>
      <w:lvlJc w:val="right"/>
      <w:pPr>
        <w:ind w:left="4230" w:hanging="180"/>
      </w:pPr>
    </w:lvl>
    <w:lvl w:ilvl="6" w:tplc="0809000F" w:tentative="1">
      <w:start w:val="1"/>
      <w:numFmt w:val="decimal"/>
      <w:lvlText w:val="%7."/>
      <w:lvlJc w:val="left"/>
      <w:pPr>
        <w:ind w:left="4950" w:hanging="360"/>
      </w:pPr>
    </w:lvl>
    <w:lvl w:ilvl="7" w:tplc="08090019" w:tentative="1">
      <w:start w:val="1"/>
      <w:numFmt w:val="lowerLetter"/>
      <w:lvlText w:val="%8."/>
      <w:lvlJc w:val="left"/>
      <w:pPr>
        <w:ind w:left="5670" w:hanging="360"/>
      </w:pPr>
    </w:lvl>
    <w:lvl w:ilvl="8" w:tplc="0809001B" w:tentative="1">
      <w:start w:val="1"/>
      <w:numFmt w:val="lowerRoman"/>
      <w:lvlText w:val="%9."/>
      <w:lvlJc w:val="right"/>
      <w:pPr>
        <w:ind w:left="6390" w:hanging="180"/>
      </w:pPr>
    </w:lvl>
  </w:abstractNum>
  <w:abstractNum w:abstractNumId="33" w15:restartNumberingAfterBreak="0">
    <w:nsid w:val="51376DCA"/>
    <w:multiLevelType w:val="hybridMultilevel"/>
    <w:tmpl w:val="62D63B1E"/>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34" w15:restartNumberingAfterBreak="0">
    <w:nsid w:val="51FF6D46"/>
    <w:multiLevelType w:val="hybridMultilevel"/>
    <w:tmpl w:val="E2FA450E"/>
    <w:lvl w:ilvl="0" w:tplc="B39A9790">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5" w15:restartNumberingAfterBreak="0">
    <w:nsid w:val="521F35B6"/>
    <w:multiLevelType w:val="hybridMultilevel"/>
    <w:tmpl w:val="51D6EA08"/>
    <w:lvl w:ilvl="0" w:tplc="D9901E78">
      <w:start w:val="1"/>
      <w:numFmt w:val="lowerRoman"/>
      <w:lvlText w:val="%1)"/>
      <w:lvlJc w:val="left"/>
      <w:pPr>
        <w:ind w:left="1800" w:hanging="72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36" w15:restartNumberingAfterBreak="0">
    <w:nsid w:val="531937F3"/>
    <w:multiLevelType w:val="hybridMultilevel"/>
    <w:tmpl w:val="92B23246"/>
    <w:lvl w:ilvl="0" w:tplc="ED0C81C0">
      <w:start w:val="1"/>
      <w:numFmt w:val="decimal"/>
      <w:lvlText w:val="%1."/>
      <w:lvlJc w:val="left"/>
      <w:pPr>
        <w:ind w:left="462" w:hanging="360"/>
      </w:pPr>
      <w:rPr>
        <w:rFonts w:ascii="Arial" w:eastAsia="Times New Roman" w:hAnsi="Arial" w:cs="Arial" w:hint="default"/>
        <w:sz w:val="24"/>
        <w:szCs w:val="24"/>
      </w:rPr>
    </w:lvl>
    <w:lvl w:ilvl="1" w:tplc="1084EAA4">
      <w:start w:val="1"/>
      <w:numFmt w:val="decimal"/>
      <w:lvlText w:val="%2."/>
      <w:lvlJc w:val="left"/>
      <w:pPr>
        <w:ind w:left="822" w:hanging="360"/>
      </w:pPr>
      <w:rPr>
        <w:rFonts w:ascii="Times New Roman" w:eastAsia="Times New Roman" w:hAnsi="Times New Roman" w:hint="default"/>
        <w:b/>
        <w:bCs/>
        <w:sz w:val="24"/>
        <w:szCs w:val="24"/>
      </w:rPr>
    </w:lvl>
    <w:lvl w:ilvl="2" w:tplc="4074F0B8">
      <w:start w:val="1"/>
      <w:numFmt w:val="bullet"/>
      <w:lvlText w:val="o"/>
      <w:lvlJc w:val="left"/>
      <w:pPr>
        <w:ind w:left="1542" w:hanging="360"/>
      </w:pPr>
      <w:rPr>
        <w:rFonts w:ascii="Courier New" w:eastAsia="Courier New" w:hAnsi="Courier New" w:hint="default"/>
        <w:sz w:val="24"/>
        <w:szCs w:val="24"/>
      </w:rPr>
    </w:lvl>
    <w:lvl w:ilvl="3" w:tplc="44864178">
      <w:start w:val="1"/>
      <w:numFmt w:val="bullet"/>
      <w:lvlText w:val="•"/>
      <w:lvlJc w:val="left"/>
      <w:pPr>
        <w:ind w:left="2510" w:hanging="360"/>
      </w:pPr>
      <w:rPr>
        <w:rFonts w:hint="default"/>
      </w:rPr>
    </w:lvl>
    <w:lvl w:ilvl="4" w:tplc="184EE07A">
      <w:start w:val="1"/>
      <w:numFmt w:val="bullet"/>
      <w:lvlText w:val="•"/>
      <w:lvlJc w:val="left"/>
      <w:pPr>
        <w:ind w:left="3478" w:hanging="360"/>
      </w:pPr>
      <w:rPr>
        <w:rFonts w:hint="default"/>
      </w:rPr>
    </w:lvl>
    <w:lvl w:ilvl="5" w:tplc="4BB026DA">
      <w:start w:val="1"/>
      <w:numFmt w:val="bullet"/>
      <w:lvlText w:val="•"/>
      <w:lvlJc w:val="left"/>
      <w:pPr>
        <w:ind w:left="4446" w:hanging="360"/>
      </w:pPr>
      <w:rPr>
        <w:rFonts w:hint="default"/>
      </w:rPr>
    </w:lvl>
    <w:lvl w:ilvl="6" w:tplc="CC36AA1C">
      <w:start w:val="1"/>
      <w:numFmt w:val="bullet"/>
      <w:lvlText w:val="•"/>
      <w:lvlJc w:val="left"/>
      <w:pPr>
        <w:ind w:left="5414" w:hanging="360"/>
      </w:pPr>
      <w:rPr>
        <w:rFonts w:hint="default"/>
      </w:rPr>
    </w:lvl>
    <w:lvl w:ilvl="7" w:tplc="94306AF8">
      <w:start w:val="1"/>
      <w:numFmt w:val="bullet"/>
      <w:lvlText w:val="•"/>
      <w:lvlJc w:val="left"/>
      <w:pPr>
        <w:ind w:left="6382" w:hanging="360"/>
      </w:pPr>
      <w:rPr>
        <w:rFonts w:hint="default"/>
      </w:rPr>
    </w:lvl>
    <w:lvl w:ilvl="8" w:tplc="1B2601C2">
      <w:start w:val="1"/>
      <w:numFmt w:val="bullet"/>
      <w:lvlText w:val="•"/>
      <w:lvlJc w:val="left"/>
      <w:pPr>
        <w:ind w:left="7350" w:hanging="360"/>
      </w:pPr>
      <w:rPr>
        <w:rFonts w:hint="default"/>
      </w:rPr>
    </w:lvl>
  </w:abstractNum>
  <w:abstractNum w:abstractNumId="37" w15:restartNumberingAfterBreak="0">
    <w:nsid w:val="536926B5"/>
    <w:multiLevelType w:val="hybridMultilevel"/>
    <w:tmpl w:val="6B88B34E"/>
    <w:lvl w:ilvl="0" w:tplc="B28AE83A">
      <w:start w:val="6"/>
      <w:numFmt w:val="decimal"/>
      <w:lvlText w:val="%1."/>
      <w:lvlJc w:val="left"/>
      <w:pPr>
        <w:ind w:left="144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54FB62F5"/>
    <w:multiLevelType w:val="hybridMultilevel"/>
    <w:tmpl w:val="5D4EEEB8"/>
    <w:lvl w:ilvl="0" w:tplc="04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562C2FA7"/>
    <w:multiLevelType w:val="hybridMultilevel"/>
    <w:tmpl w:val="21005A76"/>
    <w:lvl w:ilvl="0" w:tplc="2E165C36">
      <w:numFmt w:val="bullet"/>
      <w:lvlText w:val="-"/>
      <w:lvlJc w:val="left"/>
      <w:pPr>
        <w:ind w:left="1140" w:hanging="360"/>
      </w:pPr>
      <w:rPr>
        <w:rFonts w:ascii="Arial" w:eastAsia="Times New Roman" w:hAnsi="Arial" w:cs="Arial" w:hint="default"/>
      </w:rPr>
    </w:lvl>
    <w:lvl w:ilvl="1" w:tplc="08090003" w:tentative="1">
      <w:start w:val="1"/>
      <w:numFmt w:val="bullet"/>
      <w:lvlText w:val="o"/>
      <w:lvlJc w:val="left"/>
      <w:pPr>
        <w:ind w:left="1860" w:hanging="360"/>
      </w:pPr>
      <w:rPr>
        <w:rFonts w:ascii="Courier New" w:hAnsi="Courier New" w:cs="Courier New" w:hint="default"/>
      </w:rPr>
    </w:lvl>
    <w:lvl w:ilvl="2" w:tplc="08090005" w:tentative="1">
      <w:start w:val="1"/>
      <w:numFmt w:val="bullet"/>
      <w:lvlText w:val=""/>
      <w:lvlJc w:val="left"/>
      <w:pPr>
        <w:ind w:left="2580" w:hanging="360"/>
      </w:pPr>
      <w:rPr>
        <w:rFonts w:ascii="Wingdings" w:hAnsi="Wingdings" w:hint="default"/>
      </w:rPr>
    </w:lvl>
    <w:lvl w:ilvl="3" w:tplc="08090001" w:tentative="1">
      <w:start w:val="1"/>
      <w:numFmt w:val="bullet"/>
      <w:lvlText w:val=""/>
      <w:lvlJc w:val="left"/>
      <w:pPr>
        <w:ind w:left="3300" w:hanging="360"/>
      </w:pPr>
      <w:rPr>
        <w:rFonts w:ascii="Symbol" w:hAnsi="Symbol" w:hint="default"/>
      </w:rPr>
    </w:lvl>
    <w:lvl w:ilvl="4" w:tplc="08090003" w:tentative="1">
      <w:start w:val="1"/>
      <w:numFmt w:val="bullet"/>
      <w:lvlText w:val="o"/>
      <w:lvlJc w:val="left"/>
      <w:pPr>
        <w:ind w:left="4020" w:hanging="360"/>
      </w:pPr>
      <w:rPr>
        <w:rFonts w:ascii="Courier New" w:hAnsi="Courier New" w:cs="Courier New" w:hint="default"/>
      </w:rPr>
    </w:lvl>
    <w:lvl w:ilvl="5" w:tplc="08090005" w:tentative="1">
      <w:start w:val="1"/>
      <w:numFmt w:val="bullet"/>
      <w:lvlText w:val=""/>
      <w:lvlJc w:val="left"/>
      <w:pPr>
        <w:ind w:left="4740" w:hanging="360"/>
      </w:pPr>
      <w:rPr>
        <w:rFonts w:ascii="Wingdings" w:hAnsi="Wingdings" w:hint="default"/>
      </w:rPr>
    </w:lvl>
    <w:lvl w:ilvl="6" w:tplc="08090001" w:tentative="1">
      <w:start w:val="1"/>
      <w:numFmt w:val="bullet"/>
      <w:lvlText w:val=""/>
      <w:lvlJc w:val="left"/>
      <w:pPr>
        <w:ind w:left="5460" w:hanging="360"/>
      </w:pPr>
      <w:rPr>
        <w:rFonts w:ascii="Symbol" w:hAnsi="Symbol" w:hint="default"/>
      </w:rPr>
    </w:lvl>
    <w:lvl w:ilvl="7" w:tplc="08090003" w:tentative="1">
      <w:start w:val="1"/>
      <w:numFmt w:val="bullet"/>
      <w:lvlText w:val="o"/>
      <w:lvlJc w:val="left"/>
      <w:pPr>
        <w:ind w:left="6180" w:hanging="360"/>
      </w:pPr>
      <w:rPr>
        <w:rFonts w:ascii="Courier New" w:hAnsi="Courier New" w:cs="Courier New" w:hint="default"/>
      </w:rPr>
    </w:lvl>
    <w:lvl w:ilvl="8" w:tplc="08090005" w:tentative="1">
      <w:start w:val="1"/>
      <w:numFmt w:val="bullet"/>
      <w:lvlText w:val=""/>
      <w:lvlJc w:val="left"/>
      <w:pPr>
        <w:ind w:left="6900" w:hanging="360"/>
      </w:pPr>
      <w:rPr>
        <w:rFonts w:ascii="Wingdings" w:hAnsi="Wingdings" w:hint="default"/>
      </w:rPr>
    </w:lvl>
  </w:abstractNum>
  <w:abstractNum w:abstractNumId="40" w15:restartNumberingAfterBreak="0">
    <w:nsid w:val="57D55DED"/>
    <w:multiLevelType w:val="hybridMultilevel"/>
    <w:tmpl w:val="7EE6D6BC"/>
    <w:lvl w:ilvl="0" w:tplc="ABA09E7C">
      <w:start w:val="1"/>
      <w:numFmt w:val="lowerLetter"/>
      <w:lvlText w:val="%1)"/>
      <w:lvlJc w:val="left"/>
      <w:pPr>
        <w:ind w:left="1069" w:hanging="360"/>
      </w:pPr>
      <w:rPr>
        <w:rFonts w:asciiTheme="minorHAnsi" w:hAnsiTheme="minorHAnsi" w:cstheme="minorHAnsi" w:hint="default"/>
        <w:sz w:val="22"/>
        <w:szCs w:val="22"/>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1"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15:restartNumberingAfterBreak="0">
    <w:nsid w:val="67380DE7"/>
    <w:multiLevelType w:val="hybridMultilevel"/>
    <w:tmpl w:val="96001AE0"/>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6BAB4DAA"/>
    <w:multiLevelType w:val="hybridMultilevel"/>
    <w:tmpl w:val="A8508278"/>
    <w:lvl w:ilvl="0" w:tplc="7F8A39A4">
      <w:start w:val="1"/>
      <w:numFmt w:val="lowerLetter"/>
      <w:lvlText w:val="%1."/>
      <w:lvlJc w:val="left"/>
      <w:pPr>
        <w:ind w:left="1080" w:hanging="360"/>
      </w:pPr>
      <w:rPr>
        <w:rFonts w:ascii="Times New Roman" w:hAnsi="Times New Roman" w:cs="Times New Roman" w:hint="default"/>
        <w:sz w:val="28"/>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5" w15:restartNumberingAfterBreak="0">
    <w:nsid w:val="6C8031F3"/>
    <w:multiLevelType w:val="hybridMultilevel"/>
    <w:tmpl w:val="62AAB0F2"/>
    <w:lvl w:ilvl="0" w:tplc="A4D65424">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6" w15:restartNumberingAfterBreak="0">
    <w:nsid w:val="6CFA0115"/>
    <w:multiLevelType w:val="hybridMultilevel"/>
    <w:tmpl w:val="B032F916"/>
    <w:lvl w:ilvl="0" w:tplc="FB6E7046">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7" w15:restartNumberingAfterBreak="0">
    <w:nsid w:val="71854E2E"/>
    <w:multiLevelType w:val="hybridMultilevel"/>
    <w:tmpl w:val="6F906A8E"/>
    <w:lvl w:ilvl="0" w:tplc="4D16D262">
      <w:start w:val="1"/>
      <w:numFmt w:val="lowerLetter"/>
      <w:lvlText w:val="%1)"/>
      <w:lvlJc w:val="left"/>
      <w:pPr>
        <w:ind w:left="630" w:hanging="360"/>
      </w:pPr>
      <w:rPr>
        <w:rFonts w:hint="default"/>
      </w:rPr>
    </w:lvl>
    <w:lvl w:ilvl="1" w:tplc="08090019" w:tentative="1">
      <w:start w:val="1"/>
      <w:numFmt w:val="lowerLetter"/>
      <w:lvlText w:val="%2."/>
      <w:lvlJc w:val="left"/>
      <w:pPr>
        <w:ind w:left="1350" w:hanging="360"/>
      </w:pPr>
    </w:lvl>
    <w:lvl w:ilvl="2" w:tplc="0809001B" w:tentative="1">
      <w:start w:val="1"/>
      <w:numFmt w:val="lowerRoman"/>
      <w:lvlText w:val="%3."/>
      <w:lvlJc w:val="right"/>
      <w:pPr>
        <w:ind w:left="2070" w:hanging="180"/>
      </w:pPr>
    </w:lvl>
    <w:lvl w:ilvl="3" w:tplc="0809000F" w:tentative="1">
      <w:start w:val="1"/>
      <w:numFmt w:val="decimal"/>
      <w:lvlText w:val="%4."/>
      <w:lvlJc w:val="left"/>
      <w:pPr>
        <w:ind w:left="2790" w:hanging="360"/>
      </w:pPr>
    </w:lvl>
    <w:lvl w:ilvl="4" w:tplc="08090019" w:tentative="1">
      <w:start w:val="1"/>
      <w:numFmt w:val="lowerLetter"/>
      <w:lvlText w:val="%5."/>
      <w:lvlJc w:val="left"/>
      <w:pPr>
        <w:ind w:left="3510" w:hanging="360"/>
      </w:pPr>
    </w:lvl>
    <w:lvl w:ilvl="5" w:tplc="0809001B" w:tentative="1">
      <w:start w:val="1"/>
      <w:numFmt w:val="lowerRoman"/>
      <w:lvlText w:val="%6."/>
      <w:lvlJc w:val="right"/>
      <w:pPr>
        <w:ind w:left="4230" w:hanging="180"/>
      </w:pPr>
    </w:lvl>
    <w:lvl w:ilvl="6" w:tplc="0809000F" w:tentative="1">
      <w:start w:val="1"/>
      <w:numFmt w:val="decimal"/>
      <w:lvlText w:val="%7."/>
      <w:lvlJc w:val="left"/>
      <w:pPr>
        <w:ind w:left="4950" w:hanging="360"/>
      </w:pPr>
    </w:lvl>
    <w:lvl w:ilvl="7" w:tplc="08090019" w:tentative="1">
      <w:start w:val="1"/>
      <w:numFmt w:val="lowerLetter"/>
      <w:lvlText w:val="%8."/>
      <w:lvlJc w:val="left"/>
      <w:pPr>
        <w:ind w:left="5670" w:hanging="360"/>
      </w:pPr>
    </w:lvl>
    <w:lvl w:ilvl="8" w:tplc="0809001B" w:tentative="1">
      <w:start w:val="1"/>
      <w:numFmt w:val="lowerRoman"/>
      <w:lvlText w:val="%9."/>
      <w:lvlJc w:val="right"/>
      <w:pPr>
        <w:ind w:left="6390" w:hanging="180"/>
      </w:pPr>
    </w:lvl>
  </w:abstractNum>
  <w:abstractNum w:abstractNumId="48"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9"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7"/>
  </w:num>
  <w:num w:numId="2">
    <w:abstractNumId w:val="24"/>
  </w:num>
  <w:num w:numId="3">
    <w:abstractNumId w:val="49"/>
  </w:num>
  <w:num w:numId="4">
    <w:abstractNumId w:val="30"/>
  </w:num>
  <w:num w:numId="5">
    <w:abstractNumId w:val="21"/>
  </w:num>
  <w:num w:numId="6">
    <w:abstractNumId w:val="48"/>
  </w:num>
  <w:num w:numId="7">
    <w:abstractNumId w:val="8"/>
  </w:num>
  <w:num w:numId="8">
    <w:abstractNumId w:val="42"/>
  </w:num>
  <w:num w:numId="9">
    <w:abstractNumId w:val="25"/>
  </w:num>
  <w:num w:numId="10">
    <w:abstractNumId w:val="12"/>
  </w:num>
  <w:num w:numId="11">
    <w:abstractNumId w:val="13"/>
  </w:num>
  <w:num w:numId="12">
    <w:abstractNumId w:val="22"/>
  </w:num>
  <w:num w:numId="13">
    <w:abstractNumId w:val="41"/>
  </w:num>
  <w:num w:numId="14">
    <w:abstractNumId w:val="9"/>
  </w:num>
  <w:num w:numId="15">
    <w:abstractNumId w:val="0"/>
  </w:num>
  <w:num w:numId="16">
    <w:abstractNumId w:val="17"/>
  </w:num>
  <w:num w:numId="17">
    <w:abstractNumId w:val="5"/>
  </w:num>
  <w:num w:numId="18">
    <w:abstractNumId w:val="38"/>
  </w:num>
  <w:num w:numId="19">
    <w:abstractNumId w:val="28"/>
  </w:num>
  <w:num w:numId="20">
    <w:abstractNumId w:val="31"/>
  </w:num>
  <w:num w:numId="21">
    <w:abstractNumId w:val="27"/>
  </w:num>
  <w:num w:numId="22">
    <w:abstractNumId w:val="19"/>
  </w:num>
  <w:num w:numId="23">
    <w:abstractNumId w:val="29"/>
  </w:num>
  <w:num w:numId="24">
    <w:abstractNumId w:val="37"/>
  </w:num>
  <w:num w:numId="25">
    <w:abstractNumId w:val="23"/>
  </w:num>
  <w:num w:numId="26">
    <w:abstractNumId w:val="26"/>
  </w:num>
  <w:num w:numId="27">
    <w:abstractNumId w:val="1"/>
    <w:lvlOverride w:ilvl="0">
      <w:lvl w:ilvl="0">
        <w:start w:val="1"/>
        <w:numFmt w:val="bullet"/>
        <w:lvlText w:val=""/>
        <w:legacy w:legacy="1" w:legacySpace="0" w:legacyIndent="283"/>
        <w:lvlJc w:val="left"/>
        <w:pPr>
          <w:ind w:left="283" w:hanging="283"/>
        </w:pPr>
        <w:rPr>
          <w:rFonts w:ascii="Symbol" w:hAnsi="Symbol" w:hint="default"/>
        </w:rPr>
      </w:lvl>
    </w:lvlOverride>
  </w:num>
  <w:num w:numId="28">
    <w:abstractNumId w:val="15"/>
  </w:num>
  <w:num w:numId="29">
    <w:abstractNumId w:val="36"/>
  </w:num>
  <w:num w:numId="30">
    <w:abstractNumId w:val="10"/>
  </w:num>
  <w:num w:numId="31">
    <w:abstractNumId w:val="2"/>
  </w:num>
  <w:num w:numId="32">
    <w:abstractNumId w:val="39"/>
  </w:num>
  <w:num w:numId="33">
    <w:abstractNumId w:val="14"/>
  </w:num>
  <w:num w:numId="34">
    <w:abstractNumId w:val="18"/>
  </w:num>
  <w:num w:numId="35">
    <w:abstractNumId w:val="4"/>
  </w:num>
  <w:num w:numId="36">
    <w:abstractNumId w:val="33"/>
  </w:num>
  <w:num w:numId="37">
    <w:abstractNumId w:val="6"/>
  </w:num>
  <w:num w:numId="38">
    <w:abstractNumId w:val="3"/>
  </w:num>
  <w:num w:numId="39">
    <w:abstractNumId w:val="32"/>
  </w:num>
  <w:num w:numId="40">
    <w:abstractNumId w:val="44"/>
  </w:num>
  <w:num w:numId="41">
    <w:abstractNumId w:val="20"/>
  </w:num>
  <w:num w:numId="42">
    <w:abstractNumId w:val="11"/>
  </w:num>
  <w:num w:numId="43">
    <w:abstractNumId w:val="47"/>
  </w:num>
  <w:num w:numId="44">
    <w:abstractNumId w:val="45"/>
  </w:num>
  <w:num w:numId="45">
    <w:abstractNumId w:val="40"/>
  </w:num>
  <w:num w:numId="46">
    <w:abstractNumId w:val="34"/>
  </w:num>
  <w:num w:numId="47">
    <w:abstractNumId w:val="35"/>
  </w:num>
  <w:num w:numId="48">
    <w:abstractNumId w:val="16"/>
  </w:num>
  <w:num w:numId="49">
    <w:abstractNumId w:val="46"/>
  </w:num>
  <w:num w:numId="50">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61B13"/>
    <w:rsid w:val="000822E5"/>
    <w:rsid w:val="000971FC"/>
    <w:rsid w:val="000A2A3A"/>
    <w:rsid w:val="000A492A"/>
    <w:rsid w:val="000D2F80"/>
    <w:rsid w:val="000E413A"/>
    <w:rsid w:val="000F5AA3"/>
    <w:rsid w:val="00100396"/>
    <w:rsid w:val="00100B5C"/>
    <w:rsid w:val="001106E9"/>
    <w:rsid w:val="001138EB"/>
    <w:rsid w:val="00120DF3"/>
    <w:rsid w:val="00124CA5"/>
    <w:rsid w:val="00134F77"/>
    <w:rsid w:val="001363A5"/>
    <w:rsid w:val="00152E9D"/>
    <w:rsid w:val="00154487"/>
    <w:rsid w:val="00160D12"/>
    <w:rsid w:val="00167791"/>
    <w:rsid w:val="0017512A"/>
    <w:rsid w:val="00196958"/>
    <w:rsid w:val="001A1E39"/>
    <w:rsid w:val="001A24F3"/>
    <w:rsid w:val="001B405C"/>
    <w:rsid w:val="001B5F45"/>
    <w:rsid w:val="001D5BCD"/>
    <w:rsid w:val="001E1050"/>
    <w:rsid w:val="001E1E1F"/>
    <w:rsid w:val="001E2007"/>
    <w:rsid w:val="001E57C1"/>
    <w:rsid w:val="001F07EF"/>
    <w:rsid w:val="001F50B6"/>
    <w:rsid w:val="001F6D7A"/>
    <w:rsid w:val="00210709"/>
    <w:rsid w:val="00224849"/>
    <w:rsid w:val="00226DA4"/>
    <w:rsid w:val="0022746E"/>
    <w:rsid w:val="0023572B"/>
    <w:rsid w:val="00235F71"/>
    <w:rsid w:val="00240DEB"/>
    <w:rsid w:val="002444CA"/>
    <w:rsid w:val="00260DE6"/>
    <w:rsid w:val="00273FEE"/>
    <w:rsid w:val="0028204E"/>
    <w:rsid w:val="0028591B"/>
    <w:rsid w:val="002878BF"/>
    <w:rsid w:val="00291841"/>
    <w:rsid w:val="002C449B"/>
    <w:rsid w:val="002C6040"/>
    <w:rsid w:val="002D5B3F"/>
    <w:rsid w:val="002E10A9"/>
    <w:rsid w:val="002E272E"/>
    <w:rsid w:val="002F5778"/>
    <w:rsid w:val="003223E0"/>
    <w:rsid w:val="00347164"/>
    <w:rsid w:val="00352C4A"/>
    <w:rsid w:val="0035523F"/>
    <w:rsid w:val="00362560"/>
    <w:rsid w:val="00366602"/>
    <w:rsid w:val="003732FD"/>
    <w:rsid w:val="003753B2"/>
    <w:rsid w:val="00376559"/>
    <w:rsid w:val="00382BAA"/>
    <w:rsid w:val="00384661"/>
    <w:rsid w:val="00384D73"/>
    <w:rsid w:val="00385A99"/>
    <w:rsid w:val="00393EB6"/>
    <w:rsid w:val="003A3CE5"/>
    <w:rsid w:val="003A6C17"/>
    <w:rsid w:val="003B366F"/>
    <w:rsid w:val="003B3C48"/>
    <w:rsid w:val="003B3F9D"/>
    <w:rsid w:val="003B6C95"/>
    <w:rsid w:val="003E5751"/>
    <w:rsid w:val="003E7160"/>
    <w:rsid w:val="003F2E55"/>
    <w:rsid w:val="004046A9"/>
    <w:rsid w:val="00404C50"/>
    <w:rsid w:val="00423934"/>
    <w:rsid w:val="00426244"/>
    <w:rsid w:val="00451810"/>
    <w:rsid w:val="004661B3"/>
    <w:rsid w:val="00470A38"/>
    <w:rsid w:val="00477880"/>
    <w:rsid w:val="004874DE"/>
    <w:rsid w:val="004B5334"/>
    <w:rsid w:val="004B6C14"/>
    <w:rsid w:val="004D5E9B"/>
    <w:rsid w:val="004D63D9"/>
    <w:rsid w:val="004E6585"/>
    <w:rsid w:val="004F38B4"/>
    <w:rsid w:val="0050249F"/>
    <w:rsid w:val="00520549"/>
    <w:rsid w:val="00524566"/>
    <w:rsid w:val="00527E60"/>
    <w:rsid w:val="00530BEF"/>
    <w:rsid w:val="00552351"/>
    <w:rsid w:val="00561F00"/>
    <w:rsid w:val="00562C4E"/>
    <w:rsid w:val="00562DEC"/>
    <w:rsid w:val="00576AB4"/>
    <w:rsid w:val="00577917"/>
    <w:rsid w:val="0058048A"/>
    <w:rsid w:val="00590667"/>
    <w:rsid w:val="00596911"/>
    <w:rsid w:val="005969E2"/>
    <w:rsid w:val="005A0108"/>
    <w:rsid w:val="005A1689"/>
    <w:rsid w:val="005B61CD"/>
    <w:rsid w:val="005C335D"/>
    <w:rsid w:val="005D1D58"/>
    <w:rsid w:val="005D432C"/>
    <w:rsid w:val="005E285E"/>
    <w:rsid w:val="005E72F8"/>
    <w:rsid w:val="005F0579"/>
    <w:rsid w:val="005F3A53"/>
    <w:rsid w:val="006009BF"/>
    <w:rsid w:val="006062A3"/>
    <w:rsid w:val="00610E08"/>
    <w:rsid w:val="006140BF"/>
    <w:rsid w:val="006161BE"/>
    <w:rsid w:val="00617A30"/>
    <w:rsid w:val="00620787"/>
    <w:rsid w:val="00632434"/>
    <w:rsid w:val="0063478F"/>
    <w:rsid w:val="00644256"/>
    <w:rsid w:val="006470ED"/>
    <w:rsid w:val="00661D6F"/>
    <w:rsid w:val="006628E9"/>
    <w:rsid w:val="0066725E"/>
    <w:rsid w:val="006716C7"/>
    <w:rsid w:val="00681208"/>
    <w:rsid w:val="00681FA9"/>
    <w:rsid w:val="0068432B"/>
    <w:rsid w:val="00691EA9"/>
    <w:rsid w:val="006934D4"/>
    <w:rsid w:val="0069733F"/>
    <w:rsid w:val="006A6DC3"/>
    <w:rsid w:val="006B36CA"/>
    <w:rsid w:val="006B6BF5"/>
    <w:rsid w:val="006D49ED"/>
    <w:rsid w:val="006D55CE"/>
    <w:rsid w:val="006D637A"/>
    <w:rsid w:val="006D6F24"/>
    <w:rsid w:val="006F0F95"/>
    <w:rsid w:val="006F45BF"/>
    <w:rsid w:val="006F60E0"/>
    <w:rsid w:val="00700910"/>
    <w:rsid w:val="00702F71"/>
    <w:rsid w:val="00704C83"/>
    <w:rsid w:val="0072713D"/>
    <w:rsid w:val="007366DF"/>
    <w:rsid w:val="007370E6"/>
    <w:rsid w:val="00755C79"/>
    <w:rsid w:val="00757839"/>
    <w:rsid w:val="00770C81"/>
    <w:rsid w:val="007768C6"/>
    <w:rsid w:val="00791024"/>
    <w:rsid w:val="00793F0A"/>
    <w:rsid w:val="007A2657"/>
    <w:rsid w:val="007C37BA"/>
    <w:rsid w:val="007C682C"/>
    <w:rsid w:val="007D2385"/>
    <w:rsid w:val="007D5DE2"/>
    <w:rsid w:val="007E1B35"/>
    <w:rsid w:val="007F214F"/>
    <w:rsid w:val="00800069"/>
    <w:rsid w:val="008042F0"/>
    <w:rsid w:val="008126CE"/>
    <w:rsid w:val="0082157B"/>
    <w:rsid w:val="008310A0"/>
    <w:rsid w:val="00835D29"/>
    <w:rsid w:val="00837E20"/>
    <w:rsid w:val="008429CD"/>
    <w:rsid w:val="00842E7F"/>
    <w:rsid w:val="00852933"/>
    <w:rsid w:val="008566E5"/>
    <w:rsid w:val="008566FE"/>
    <w:rsid w:val="00865B46"/>
    <w:rsid w:val="00873541"/>
    <w:rsid w:val="00896134"/>
    <w:rsid w:val="008A62BC"/>
    <w:rsid w:val="008B43E7"/>
    <w:rsid w:val="008C068A"/>
    <w:rsid w:val="008D3C2C"/>
    <w:rsid w:val="008D763F"/>
    <w:rsid w:val="008F036F"/>
    <w:rsid w:val="008F1308"/>
    <w:rsid w:val="008F5366"/>
    <w:rsid w:val="008F78C2"/>
    <w:rsid w:val="00904568"/>
    <w:rsid w:val="009058B1"/>
    <w:rsid w:val="00911394"/>
    <w:rsid w:val="00923EF2"/>
    <w:rsid w:val="00926D25"/>
    <w:rsid w:val="00926E9D"/>
    <w:rsid w:val="009315A0"/>
    <w:rsid w:val="00932C6E"/>
    <w:rsid w:val="00933F10"/>
    <w:rsid w:val="00935EDD"/>
    <w:rsid w:val="009433C5"/>
    <w:rsid w:val="00960153"/>
    <w:rsid w:val="00965881"/>
    <w:rsid w:val="00971E37"/>
    <w:rsid w:val="009871FF"/>
    <w:rsid w:val="00990799"/>
    <w:rsid w:val="00992C02"/>
    <w:rsid w:val="00995D51"/>
    <w:rsid w:val="009A0631"/>
    <w:rsid w:val="009B10ED"/>
    <w:rsid w:val="009D3EA4"/>
    <w:rsid w:val="009D649C"/>
    <w:rsid w:val="009E4BC1"/>
    <w:rsid w:val="009F5CB2"/>
    <w:rsid w:val="00A03BB8"/>
    <w:rsid w:val="00A16E98"/>
    <w:rsid w:val="00A3505D"/>
    <w:rsid w:val="00A4036F"/>
    <w:rsid w:val="00A406E5"/>
    <w:rsid w:val="00A423D0"/>
    <w:rsid w:val="00A4641C"/>
    <w:rsid w:val="00A5239D"/>
    <w:rsid w:val="00A55876"/>
    <w:rsid w:val="00A6723C"/>
    <w:rsid w:val="00A67FB1"/>
    <w:rsid w:val="00A855D2"/>
    <w:rsid w:val="00A85BFE"/>
    <w:rsid w:val="00AB5677"/>
    <w:rsid w:val="00AB6FE7"/>
    <w:rsid w:val="00AB7AD7"/>
    <w:rsid w:val="00AD2430"/>
    <w:rsid w:val="00AE41A6"/>
    <w:rsid w:val="00AF0E34"/>
    <w:rsid w:val="00AF271D"/>
    <w:rsid w:val="00AF56C2"/>
    <w:rsid w:val="00B004E6"/>
    <w:rsid w:val="00B05B47"/>
    <w:rsid w:val="00B0744D"/>
    <w:rsid w:val="00B3101B"/>
    <w:rsid w:val="00B50EA8"/>
    <w:rsid w:val="00B54BAC"/>
    <w:rsid w:val="00B64082"/>
    <w:rsid w:val="00B72325"/>
    <w:rsid w:val="00B73081"/>
    <w:rsid w:val="00B81AD3"/>
    <w:rsid w:val="00B829D8"/>
    <w:rsid w:val="00B83153"/>
    <w:rsid w:val="00B84B5B"/>
    <w:rsid w:val="00B86446"/>
    <w:rsid w:val="00BA1176"/>
    <w:rsid w:val="00BA4C01"/>
    <w:rsid w:val="00BB73DD"/>
    <w:rsid w:val="00BC10CC"/>
    <w:rsid w:val="00BE0B01"/>
    <w:rsid w:val="00BE25C5"/>
    <w:rsid w:val="00BE2929"/>
    <w:rsid w:val="00BE6833"/>
    <w:rsid w:val="00BE79C7"/>
    <w:rsid w:val="00BF3CB5"/>
    <w:rsid w:val="00C01A3F"/>
    <w:rsid w:val="00C073F1"/>
    <w:rsid w:val="00C1285B"/>
    <w:rsid w:val="00C1361B"/>
    <w:rsid w:val="00C14E1F"/>
    <w:rsid w:val="00C315AF"/>
    <w:rsid w:val="00C36D9A"/>
    <w:rsid w:val="00C3786C"/>
    <w:rsid w:val="00C44804"/>
    <w:rsid w:val="00C44A72"/>
    <w:rsid w:val="00C47B6A"/>
    <w:rsid w:val="00C61FC2"/>
    <w:rsid w:val="00C6223C"/>
    <w:rsid w:val="00C705F9"/>
    <w:rsid w:val="00C80A47"/>
    <w:rsid w:val="00C80F0F"/>
    <w:rsid w:val="00C81850"/>
    <w:rsid w:val="00C8667A"/>
    <w:rsid w:val="00C9210F"/>
    <w:rsid w:val="00C93BCB"/>
    <w:rsid w:val="00C943CA"/>
    <w:rsid w:val="00CA2E9B"/>
    <w:rsid w:val="00CA605E"/>
    <w:rsid w:val="00CB5829"/>
    <w:rsid w:val="00CC241A"/>
    <w:rsid w:val="00CE1A7A"/>
    <w:rsid w:val="00CE3C8B"/>
    <w:rsid w:val="00CE4035"/>
    <w:rsid w:val="00CE65AB"/>
    <w:rsid w:val="00CF4266"/>
    <w:rsid w:val="00D22D9C"/>
    <w:rsid w:val="00D241F1"/>
    <w:rsid w:val="00D275CB"/>
    <w:rsid w:val="00D30DFA"/>
    <w:rsid w:val="00D463A5"/>
    <w:rsid w:val="00D4710D"/>
    <w:rsid w:val="00D47D25"/>
    <w:rsid w:val="00D57F86"/>
    <w:rsid w:val="00D62ACD"/>
    <w:rsid w:val="00DA36EE"/>
    <w:rsid w:val="00DB116D"/>
    <w:rsid w:val="00DC1F89"/>
    <w:rsid w:val="00DC4576"/>
    <w:rsid w:val="00DD14EB"/>
    <w:rsid w:val="00DD17CC"/>
    <w:rsid w:val="00DE217A"/>
    <w:rsid w:val="00DE67C2"/>
    <w:rsid w:val="00DF321B"/>
    <w:rsid w:val="00E230E0"/>
    <w:rsid w:val="00E27F15"/>
    <w:rsid w:val="00E51AAC"/>
    <w:rsid w:val="00E66CC0"/>
    <w:rsid w:val="00E728A9"/>
    <w:rsid w:val="00E807D9"/>
    <w:rsid w:val="00E82435"/>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7A89"/>
    <w:rsid w:val="00F61A20"/>
    <w:rsid w:val="00F63DD9"/>
    <w:rsid w:val="00F67644"/>
    <w:rsid w:val="00F81BE7"/>
    <w:rsid w:val="00F8381F"/>
    <w:rsid w:val="00F847F3"/>
    <w:rsid w:val="00F955DF"/>
    <w:rsid w:val="00FA04CD"/>
    <w:rsid w:val="00FA25F5"/>
    <w:rsid w:val="00FA2810"/>
    <w:rsid w:val="00FA68F8"/>
    <w:rsid w:val="00FB1DC0"/>
    <w:rsid w:val="00FB3B4E"/>
    <w:rsid w:val="00FB4521"/>
    <w:rsid w:val="00FB4F84"/>
    <w:rsid w:val="00FB5CF8"/>
    <w:rsid w:val="00FC6083"/>
    <w:rsid w:val="00FC76AF"/>
    <w:rsid w:val="00FF273B"/>
    <w:rsid w:val="00FF564C"/>
    <w:rsid w:val="00FF5AAD"/>
    <w:rsid w:val="09D406BE"/>
    <w:rsid w:val="3E9CF432"/>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915D007"/>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link w:val="Heading3Char"/>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rsid w:val="00362560"/>
    <w:pPr>
      <w:spacing w:before="100" w:after="100"/>
    </w:pPr>
    <w:rPr>
      <w:sz w:val="24"/>
      <w:lang w:eastAsia="en-US"/>
    </w:rPr>
  </w:style>
  <w:style w:type="table" w:styleId="TableGrid">
    <w:name w:val="Table Grid"/>
    <w:basedOn w:val="TableNormal"/>
    <w:uiPriority w:val="5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Modname">
    <w:name w:val="Modname"/>
    <w:basedOn w:val="Normal"/>
    <w:next w:val="Normal"/>
    <w:rsid w:val="00BE2929"/>
    <w:pPr>
      <w:spacing w:after="240"/>
      <w:jc w:val="center"/>
    </w:pPr>
    <w:rPr>
      <w:b/>
      <w:sz w:val="28"/>
    </w:rPr>
  </w:style>
  <w:style w:type="paragraph" w:styleId="PlainText">
    <w:name w:val="Plain Text"/>
    <w:basedOn w:val="Normal"/>
    <w:link w:val="PlainTextChar"/>
    <w:rsid w:val="00CE1A7A"/>
    <w:rPr>
      <w:rFonts w:ascii="Courier New" w:hAnsi="Courier New"/>
      <w:lang w:val="en-US"/>
    </w:rPr>
  </w:style>
  <w:style w:type="character" w:customStyle="1" w:styleId="PlainTextChar">
    <w:name w:val="Plain Text Char"/>
    <w:basedOn w:val="DefaultParagraphFont"/>
    <w:link w:val="PlainText"/>
    <w:rsid w:val="00CE1A7A"/>
    <w:rPr>
      <w:rFonts w:ascii="Courier New" w:hAnsi="Courier New"/>
      <w:lang w:val="en-US" w:eastAsia="en-GB"/>
    </w:rPr>
  </w:style>
  <w:style w:type="paragraph" w:styleId="BodyText">
    <w:name w:val="Body Text"/>
    <w:basedOn w:val="Normal"/>
    <w:link w:val="BodyTextChar"/>
    <w:rsid w:val="00CE1A7A"/>
    <w:pPr>
      <w:spacing w:after="120"/>
    </w:pPr>
  </w:style>
  <w:style w:type="character" w:customStyle="1" w:styleId="BodyTextChar">
    <w:name w:val="Body Text Char"/>
    <w:basedOn w:val="DefaultParagraphFont"/>
    <w:link w:val="BodyText"/>
    <w:rsid w:val="00CE1A7A"/>
    <w:rPr>
      <w:lang w:eastAsia="en-GB"/>
    </w:rPr>
  </w:style>
  <w:style w:type="paragraph" w:customStyle="1" w:styleId="Modcode">
    <w:name w:val="Modcode"/>
    <w:basedOn w:val="Normal"/>
    <w:rsid w:val="00CE1A7A"/>
    <w:pPr>
      <w:jc w:val="center"/>
    </w:pPr>
    <w:rPr>
      <w:b/>
      <w:caps/>
      <w:sz w:val="28"/>
    </w:rPr>
  </w:style>
  <w:style w:type="paragraph" w:customStyle="1" w:styleId="Time">
    <w:name w:val="Time"/>
    <w:basedOn w:val="Normal"/>
    <w:next w:val="Answer"/>
    <w:rsid w:val="00CE1A7A"/>
    <w:pPr>
      <w:spacing w:after="240"/>
    </w:pPr>
    <w:rPr>
      <w:b/>
      <w:caps/>
      <w:sz w:val="28"/>
    </w:rPr>
  </w:style>
  <w:style w:type="paragraph" w:customStyle="1" w:styleId="Answer">
    <w:name w:val="Answer"/>
    <w:basedOn w:val="Normal"/>
    <w:next w:val="BodyText"/>
    <w:rsid w:val="00CE1A7A"/>
    <w:rPr>
      <w:b/>
      <w:caps/>
      <w:sz w:val="28"/>
    </w:rPr>
  </w:style>
  <w:style w:type="character" w:customStyle="1" w:styleId="shorttext">
    <w:name w:val="short_text"/>
    <w:basedOn w:val="DefaultParagraphFont"/>
    <w:rsid w:val="00CE1A7A"/>
  </w:style>
  <w:style w:type="character" w:customStyle="1" w:styleId="hps">
    <w:name w:val="hps"/>
    <w:basedOn w:val="DefaultParagraphFont"/>
    <w:rsid w:val="00CE1A7A"/>
  </w:style>
  <w:style w:type="character" w:customStyle="1" w:styleId="Heading3Char">
    <w:name w:val="Heading 3 Char"/>
    <w:basedOn w:val="DefaultParagraphFont"/>
    <w:link w:val="Heading3"/>
    <w:rsid w:val="00CE1A7A"/>
    <w:rPr>
      <w:b/>
      <w:sz w:val="24"/>
      <w:lang w:eastAsia="en-GB"/>
    </w:rPr>
  </w:style>
  <w:style w:type="paragraph" w:customStyle="1" w:styleId="Body1">
    <w:name w:val="Body 1"/>
    <w:rsid w:val="00CE1A7A"/>
    <w:rPr>
      <w:rFonts w:ascii="Helvetica" w:eastAsia="Arial Unicode MS" w:hAnsi="Helvetica"/>
      <w:color w:val="000000"/>
      <w:sz w:val="24"/>
      <w:lang w:eastAsia="en-GB"/>
    </w:rPr>
  </w:style>
  <w:style w:type="paragraph" w:customStyle="1" w:styleId="TableParagraph">
    <w:name w:val="Table Paragraph"/>
    <w:basedOn w:val="Normal"/>
    <w:uiPriority w:val="1"/>
    <w:qFormat/>
    <w:rsid w:val="003A6C17"/>
    <w:pPr>
      <w:widowControl w:val="0"/>
    </w:pPr>
    <w:rPr>
      <w:rFonts w:asciiTheme="minorHAnsi" w:eastAsiaTheme="minorHAnsi" w:hAnsiTheme="minorHAnsi" w:cstheme="minorBidi"/>
      <w:sz w:val="22"/>
      <w:szCs w:val="22"/>
      <w:lang w:val="en-US" w:eastAsia="en-US"/>
    </w:rPr>
  </w:style>
  <w:style w:type="paragraph" w:customStyle="1" w:styleId="TxBrp1">
    <w:name w:val="TxBr_p1"/>
    <w:basedOn w:val="Normal"/>
    <w:rsid w:val="0023572B"/>
    <w:pPr>
      <w:widowControl w:val="0"/>
      <w:tabs>
        <w:tab w:val="left" w:pos="204"/>
      </w:tabs>
      <w:autoSpaceDE w:val="0"/>
      <w:autoSpaceDN w:val="0"/>
      <w:adjustRightInd w:val="0"/>
      <w:spacing w:line="240" w:lineRule="atLeast"/>
    </w:pPr>
    <w:rPr>
      <w:sz w:val="24"/>
      <w:szCs w:val="24"/>
      <w:lang w:val="en-US"/>
    </w:rPr>
  </w:style>
  <w:style w:type="paragraph" w:customStyle="1" w:styleId="TxBrp2">
    <w:name w:val="TxBr_p2"/>
    <w:basedOn w:val="Normal"/>
    <w:rsid w:val="0023572B"/>
    <w:pPr>
      <w:widowControl w:val="0"/>
      <w:tabs>
        <w:tab w:val="left" w:pos="204"/>
      </w:tabs>
      <w:autoSpaceDE w:val="0"/>
      <w:autoSpaceDN w:val="0"/>
      <w:adjustRightInd w:val="0"/>
      <w:spacing w:line="240" w:lineRule="atLeast"/>
    </w:pPr>
    <w:rPr>
      <w:sz w:val="24"/>
      <w:szCs w:val="24"/>
      <w:lang w:val="en-US"/>
    </w:rPr>
  </w:style>
  <w:style w:type="paragraph" w:customStyle="1" w:styleId="TxBrt10">
    <w:name w:val="TxBr_t10"/>
    <w:basedOn w:val="Normal"/>
    <w:rsid w:val="0023572B"/>
    <w:pPr>
      <w:widowControl w:val="0"/>
      <w:autoSpaceDE w:val="0"/>
      <w:autoSpaceDN w:val="0"/>
      <w:adjustRightInd w:val="0"/>
      <w:spacing w:line="555" w:lineRule="atLeast"/>
    </w:pPr>
    <w:rPr>
      <w:sz w:val="24"/>
      <w:szCs w:val="24"/>
      <w:lang w:val="en-US"/>
    </w:rPr>
  </w:style>
  <w:style w:type="paragraph" w:customStyle="1" w:styleId="TxBrt1">
    <w:name w:val="TxBr_t1"/>
    <w:basedOn w:val="Normal"/>
    <w:rsid w:val="0023572B"/>
    <w:pPr>
      <w:widowControl w:val="0"/>
      <w:autoSpaceDE w:val="0"/>
      <w:autoSpaceDN w:val="0"/>
      <w:adjustRightInd w:val="0"/>
      <w:spacing w:line="289" w:lineRule="atLeast"/>
    </w:pPr>
    <w:rPr>
      <w:sz w:val="24"/>
      <w:szCs w:val="24"/>
      <w:lang w:val="en-US"/>
    </w:rPr>
  </w:style>
  <w:style w:type="paragraph" w:customStyle="1" w:styleId="TxBrp6">
    <w:name w:val="TxBr_p6"/>
    <w:basedOn w:val="Normal"/>
    <w:rsid w:val="0023572B"/>
    <w:pPr>
      <w:widowControl w:val="0"/>
      <w:tabs>
        <w:tab w:val="left" w:pos="697"/>
      </w:tabs>
      <w:autoSpaceDE w:val="0"/>
      <w:autoSpaceDN w:val="0"/>
      <w:adjustRightInd w:val="0"/>
      <w:spacing w:line="419" w:lineRule="atLeast"/>
      <w:ind w:left="527"/>
    </w:pPr>
    <w:rPr>
      <w:sz w:val="24"/>
      <w:szCs w:val="24"/>
      <w:lang w:val="en-US"/>
    </w:rPr>
  </w:style>
  <w:style w:type="paragraph" w:customStyle="1" w:styleId="TxBrt7">
    <w:name w:val="TxBr_t7"/>
    <w:basedOn w:val="Normal"/>
    <w:rsid w:val="0023572B"/>
    <w:pPr>
      <w:widowControl w:val="0"/>
      <w:autoSpaceDE w:val="0"/>
      <w:autoSpaceDN w:val="0"/>
      <w:adjustRightInd w:val="0"/>
      <w:spacing w:line="289" w:lineRule="atLeast"/>
    </w:pPr>
    <w:rPr>
      <w:sz w:val="24"/>
      <w:szCs w:val="24"/>
      <w:lang w:val="en-US"/>
    </w:rPr>
  </w:style>
  <w:style w:type="paragraph" w:customStyle="1" w:styleId="TxBrt8">
    <w:name w:val="TxBr_t8"/>
    <w:basedOn w:val="Normal"/>
    <w:rsid w:val="0023572B"/>
    <w:pPr>
      <w:widowControl w:val="0"/>
      <w:autoSpaceDE w:val="0"/>
      <w:autoSpaceDN w:val="0"/>
      <w:adjustRightInd w:val="0"/>
      <w:spacing w:line="289" w:lineRule="atLeast"/>
    </w:pPr>
    <w:rPr>
      <w:sz w:val="24"/>
      <w:szCs w:val="24"/>
      <w:lang w:val="en-US"/>
    </w:rPr>
  </w:style>
  <w:style w:type="paragraph" w:customStyle="1" w:styleId="TxBrt9">
    <w:name w:val="TxBr_t9"/>
    <w:basedOn w:val="Normal"/>
    <w:rsid w:val="0023572B"/>
    <w:pPr>
      <w:widowControl w:val="0"/>
      <w:autoSpaceDE w:val="0"/>
      <w:autoSpaceDN w:val="0"/>
      <w:adjustRightInd w:val="0"/>
      <w:spacing w:line="289" w:lineRule="atLeast"/>
    </w:pPr>
    <w:rPr>
      <w:sz w:val="24"/>
      <w:szCs w:val="24"/>
      <w:lang w:val="en-US"/>
    </w:rPr>
  </w:style>
  <w:style w:type="paragraph" w:customStyle="1" w:styleId="TxBrp11">
    <w:name w:val="TxBr_p11"/>
    <w:basedOn w:val="Normal"/>
    <w:rsid w:val="0023572B"/>
    <w:pPr>
      <w:widowControl w:val="0"/>
      <w:tabs>
        <w:tab w:val="left" w:pos="204"/>
      </w:tabs>
      <w:autoSpaceDE w:val="0"/>
      <w:autoSpaceDN w:val="0"/>
      <w:adjustRightInd w:val="0"/>
      <w:spacing w:line="289" w:lineRule="atLeast"/>
    </w:pPr>
    <w:rPr>
      <w:sz w:val="24"/>
      <w:szCs w:val="24"/>
      <w:lang w:val="en-US"/>
    </w:rPr>
  </w:style>
  <w:style w:type="paragraph" w:customStyle="1" w:styleId="TxBrc3">
    <w:name w:val="TxBr_c3"/>
    <w:basedOn w:val="Normal"/>
    <w:rsid w:val="0023572B"/>
    <w:pPr>
      <w:widowControl w:val="0"/>
      <w:autoSpaceDE w:val="0"/>
      <w:autoSpaceDN w:val="0"/>
      <w:adjustRightInd w:val="0"/>
      <w:spacing w:line="240" w:lineRule="atLeast"/>
      <w:jc w:val="center"/>
    </w:pPr>
    <w:rPr>
      <w:sz w:val="24"/>
      <w:szCs w:val="24"/>
      <w:lang w:val="en-US"/>
    </w:rPr>
  </w:style>
  <w:style w:type="paragraph" w:customStyle="1" w:styleId="TxBrp4">
    <w:name w:val="TxBr_p4"/>
    <w:basedOn w:val="Normal"/>
    <w:rsid w:val="0023572B"/>
    <w:pPr>
      <w:widowControl w:val="0"/>
      <w:tabs>
        <w:tab w:val="left" w:pos="697"/>
      </w:tabs>
      <w:autoSpaceDE w:val="0"/>
      <w:autoSpaceDN w:val="0"/>
      <w:adjustRightInd w:val="0"/>
      <w:spacing w:line="289" w:lineRule="atLeast"/>
      <w:ind w:left="527"/>
    </w:pPr>
    <w:rPr>
      <w:sz w:val="24"/>
      <w:szCs w:val="24"/>
      <w:lang w:val="en-US"/>
    </w:rPr>
  </w:style>
  <w:style w:type="paragraph" w:customStyle="1" w:styleId="Default">
    <w:name w:val="Default"/>
    <w:rsid w:val="00DC1F89"/>
    <w:pPr>
      <w:autoSpaceDE w:val="0"/>
      <w:autoSpaceDN w:val="0"/>
      <w:adjustRightInd w:val="0"/>
    </w:pPr>
    <w:rPr>
      <w:color w:val="000000"/>
      <w:sz w:val="24"/>
      <w:szCs w:val="24"/>
    </w:rPr>
  </w:style>
  <w:style w:type="paragraph" w:customStyle="1" w:styleId="paragraph">
    <w:name w:val="paragraph"/>
    <w:basedOn w:val="Normal"/>
    <w:rsid w:val="007E1B35"/>
    <w:pPr>
      <w:spacing w:before="100" w:beforeAutospacing="1" w:after="100" w:afterAutospacing="1"/>
    </w:pPr>
    <w:rPr>
      <w:sz w:val="24"/>
      <w:szCs w:val="24"/>
    </w:rPr>
  </w:style>
  <w:style w:type="character" w:customStyle="1" w:styleId="normaltextrun">
    <w:name w:val="normaltextrun"/>
    <w:basedOn w:val="DefaultParagraphFont"/>
    <w:rsid w:val="007E1B35"/>
  </w:style>
  <w:style w:type="character" w:customStyle="1" w:styleId="eop">
    <w:name w:val="eop"/>
    <w:basedOn w:val="DefaultParagraphFont"/>
    <w:rsid w:val="007E1B35"/>
  </w:style>
  <w:style w:type="character" w:customStyle="1" w:styleId="mathspan">
    <w:name w:val="mathspan"/>
    <w:basedOn w:val="DefaultParagraphFont"/>
    <w:rsid w:val="007E1B35"/>
  </w:style>
  <w:style w:type="character" w:customStyle="1" w:styleId="mi">
    <w:name w:val="mi"/>
    <w:basedOn w:val="DefaultParagraphFont"/>
    <w:rsid w:val="007E1B35"/>
  </w:style>
  <w:style w:type="character" w:customStyle="1" w:styleId="mn">
    <w:name w:val="mn"/>
    <w:basedOn w:val="DefaultParagraphFont"/>
    <w:rsid w:val="007E1B35"/>
  </w:style>
  <w:style w:type="character" w:customStyle="1" w:styleId="mo">
    <w:name w:val="mo"/>
    <w:basedOn w:val="DefaultParagraphFont"/>
    <w:rsid w:val="007E1B3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81640274">
      <w:bodyDiv w:val="1"/>
      <w:marLeft w:val="0"/>
      <w:marRight w:val="0"/>
      <w:marTop w:val="0"/>
      <w:marBottom w:val="0"/>
      <w:divBdr>
        <w:top w:val="none" w:sz="0" w:space="0" w:color="auto"/>
        <w:left w:val="none" w:sz="0" w:space="0" w:color="auto"/>
        <w:bottom w:val="none" w:sz="0" w:space="0" w:color="auto"/>
        <w:right w:val="none" w:sz="0" w:space="0" w:color="auto"/>
      </w:divBdr>
      <w:divsChild>
        <w:div w:id="846871041">
          <w:marLeft w:val="0"/>
          <w:marRight w:val="0"/>
          <w:marTop w:val="0"/>
          <w:marBottom w:val="0"/>
          <w:divBdr>
            <w:top w:val="none" w:sz="0" w:space="0" w:color="auto"/>
            <w:left w:val="none" w:sz="0" w:space="0" w:color="auto"/>
            <w:bottom w:val="none" w:sz="0" w:space="0" w:color="auto"/>
            <w:right w:val="none" w:sz="0" w:space="0" w:color="auto"/>
          </w:divBdr>
        </w:div>
        <w:div w:id="1625622292">
          <w:marLeft w:val="0"/>
          <w:marRight w:val="0"/>
          <w:marTop w:val="0"/>
          <w:marBottom w:val="0"/>
          <w:divBdr>
            <w:top w:val="none" w:sz="0" w:space="0" w:color="auto"/>
            <w:left w:val="none" w:sz="0" w:space="0" w:color="auto"/>
            <w:bottom w:val="none" w:sz="0" w:space="0" w:color="auto"/>
            <w:right w:val="none" w:sz="0" w:space="0" w:color="auto"/>
          </w:divBdr>
        </w:div>
      </w:divsChild>
    </w:div>
    <w:div w:id="964432079">
      <w:bodyDiv w:val="1"/>
      <w:marLeft w:val="0"/>
      <w:marRight w:val="0"/>
      <w:marTop w:val="0"/>
      <w:marBottom w:val="0"/>
      <w:divBdr>
        <w:top w:val="none" w:sz="0" w:space="0" w:color="auto"/>
        <w:left w:val="none" w:sz="0" w:space="0" w:color="auto"/>
        <w:bottom w:val="none" w:sz="0" w:space="0" w:color="auto"/>
        <w:right w:val="none" w:sz="0" w:space="0" w:color="auto"/>
      </w:divBdr>
      <w:divsChild>
        <w:div w:id="341396998">
          <w:marLeft w:val="0"/>
          <w:marRight w:val="0"/>
          <w:marTop w:val="0"/>
          <w:marBottom w:val="0"/>
          <w:divBdr>
            <w:top w:val="none" w:sz="0" w:space="0" w:color="auto"/>
            <w:left w:val="none" w:sz="0" w:space="0" w:color="auto"/>
            <w:bottom w:val="none" w:sz="0" w:space="0" w:color="auto"/>
            <w:right w:val="none" w:sz="0" w:space="0" w:color="auto"/>
          </w:divBdr>
        </w:div>
        <w:div w:id="1395545454">
          <w:marLeft w:val="0"/>
          <w:marRight w:val="0"/>
          <w:marTop w:val="0"/>
          <w:marBottom w:val="0"/>
          <w:divBdr>
            <w:top w:val="none" w:sz="0" w:space="0" w:color="auto"/>
            <w:left w:val="none" w:sz="0" w:space="0" w:color="auto"/>
            <w:bottom w:val="none" w:sz="0" w:space="0" w:color="auto"/>
            <w:right w:val="none" w:sz="0" w:space="0" w:color="auto"/>
          </w:divBdr>
        </w:div>
        <w:div w:id="2010407972">
          <w:marLeft w:val="0"/>
          <w:marRight w:val="0"/>
          <w:marTop w:val="0"/>
          <w:marBottom w:val="0"/>
          <w:divBdr>
            <w:top w:val="none" w:sz="0" w:space="0" w:color="auto"/>
            <w:left w:val="none" w:sz="0" w:space="0" w:color="auto"/>
            <w:bottom w:val="none" w:sz="0" w:space="0" w:color="auto"/>
            <w:right w:val="none" w:sz="0" w:space="0" w:color="auto"/>
          </w:divBdr>
        </w:div>
        <w:div w:id="1296836273">
          <w:marLeft w:val="0"/>
          <w:marRight w:val="0"/>
          <w:marTop w:val="0"/>
          <w:marBottom w:val="0"/>
          <w:divBdr>
            <w:top w:val="none" w:sz="0" w:space="0" w:color="auto"/>
            <w:left w:val="none" w:sz="0" w:space="0" w:color="auto"/>
            <w:bottom w:val="none" w:sz="0" w:space="0" w:color="auto"/>
            <w:right w:val="none" w:sz="0" w:space="0" w:color="auto"/>
          </w:divBdr>
        </w:div>
        <w:div w:id="2037122144">
          <w:marLeft w:val="0"/>
          <w:marRight w:val="0"/>
          <w:marTop w:val="0"/>
          <w:marBottom w:val="0"/>
          <w:divBdr>
            <w:top w:val="none" w:sz="0" w:space="0" w:color="auto"/>
            <w:left w:val="none" w:sz="0" w:space="0" w:color="auto"/>
            <w:bottom w:val="none" w:sz="0" w:space="0" w:color="auto"/>
            <w:right w:val="none" w:sz="0" w:space="0" w:color="auto"/>
          </w:divBdr>
        </w:div>
        <w:div w:id="1678725702">
          <w:marLeft w:val="0"/>
          <w:marRight w:val="0"/>
          <w:marTop w:val="0"/>
          <w:marBottom w:val="0"/>
          <w:divBdr>
            <w:top w:val="none" w:sz="0" w:space="0" w:color="auto"/>
            <w:left w:val="none" w:sz="0" w:space="0" w:color="auto"/>
            <w:bottom w:val="none" w:sz="0" w:space="0" w:color="auto"/>
            <w:right w:val="none" w:sz="0" w:space="0" w:color="auto"/>
          </w:divBdr>
        </w:div>
        <w:div w:id="1514956782">
          <w:marLeft w:val="0"/>
          <w:marRight w:val="0"/>
          <w:marTop w:val="0"/>
          <w:marBottom w:val="0"/>
          <w:divBdr>
            <w:top w:val="none" w:sz="0" w:space="0" w:color="auto"/>
            <w:left w:val="none" w:sz="0" w:space="0" w:color="auto"/>
            <w:bottom w:val="none" w:sz="0" w:space="0" w:color="auto"/>
            <w:right w:val="none" w:sz="0" w:space="0" w:color="auto"/>
          </w:divBdr>
        </w:div>
        <w:div w:id="1030374715">
          <w:marLeft w:val="0"/>
          <w:marRight w:val="0"/>
          <w:marTop w:val="0"/>
          <w:marBottom w:val="0"/>
          <w:divBdr>
            <w:top w:val="none" w:sz="0" w:space="0" w:color="auto"/>
            <w:left w:val="none" w:sz="0" w:space="0" w:color="auto"/>
            <w:bottom w:val="none" w:sz="0" w:space="0" w:color="auto"/>
            <w:right w:val="none" w:sz="0" w:space="0" w:color="auto"/>
          </w:divBdr>
        </w:div>
        <w:div w:id="232468335">
          <w:marLeft w:val="0"/>
          <w:marRight w:val="0"/>
          <w:marTop w:val="0"/>
          <w:marBottom w:val="0"/>
          <w:divBdr>
            <w:top w:val="none" w:sz="0" w:space="0" w:color="auto"/>
            <w:left w:val="none" w:sz="0" w:space="0" w:color="auto"/>
            <w:bottom w:val="none" w:sz="0" w:space="0" w:color="auto"/>
            <w:right w:val="none" w:sz="0" w:space="0" w:color="auto"/>
          </w:divBdr>
        </w:div>
      </w:divsChild>
    </w:div>
    <w:div w:id="1032808962">
      <w:bodyDiv w:val="1"/>
      <w:marLeft w:val="0"/>
      <w:marRight w:val="0"/>
      <w:marTop w:val="0"/>
      <w:marBottom w:val="0"/>
      <w:divBdr>
        <w:top w:val="none" w:sz="0" w:space="0" w:color="auto"/>
        <w:left w:val="none" w:sz="0" w:space="0" w:color="auto"/>
        <w:bottom w:val="none" w:sz="0" w:space="0" w:color="auto"/>
        <w:right w:val="none" w:sz="0" w:space="0" w:color="auto"/>
      </w:divBdr>
      <w:divsChild>
        <w:div w:id="983967080">
          <w:marLeft w:val="0"/>
          <w:marRight w:val="0"/>
          <w:marTop w:val="0"/>
          <w:marBottom w:val="0"/>
          <w:divBdr>
            <w:top w:val="none" w:sz="0" w:space="0" w:color="auto"/>
            <w:left w:val="none" w:sz="0" w:space="0" w:color="auto"/>
            <w:bottom w:val="none" w:sz="0" w:space="0" w:color="auto"/>
            <w:right w:val="none" w:sz="0" w:space="0" w:color="auto"/>
          </w:divBdr>
        </w:div>
        <w:div w:id="453642731">
          <w:marLeft w:val="0"/>
          <w:marRight w:val="0"/>
          <w:marTop w:val="0"/>
          <w:marBottom w:val="0"/>
          <w:divBdr>
            <w:top w:val="none" w:sz="0" w:space="0" w:color="auto"/>
            <w:left w:val="none" w:sz="0" w:space="0" w:color="auto"/>
            <w:bottom w:val="none" w:sz="0" w:space="0" w:color="auto"/>
            <w:right w:val="none" w:sz="0" w:space="0" w:color="auto"/>
          </w:divBdr>
        </w:div>
        <w:div w:id="179591382">
          <w:marLeft w:val="0"/>
          <w:marRight w:val="0"/>
          <w:marTop w:val="0"/>
          <w:marBottom w:val="0"/>
          <w:divBdr>
            <w:top w:val="none" w:sz="0" w:space="0" w:color="auto"/>
            <w:left w:val="none" w:sz="0" w:space="0" w:color="auto"/>
            <w:bottom w:val="none" w:sz="0" w:space="0" w:color="auto"/>
            <w:right w:val="none" w:sz="0" w:space="0" w:color="auto"/>
          </w:divBdr>
        </w:div>
        <w:div w:id="1039479635">
          <w:marLeft w:val="0"/>
          <w:marRight w:val="0"/>
          <w:marTop w:val="0"/>
          <w:marBottom w:val="0"/>
          <w:divBdr>
            <w:top w:val="none" w:sz="0" w:space="0" w:color="auto"/>
            <w:left w:val="none" w:sz="0" w:space="0" w:color="auto"/>
            <w:bottom w:val="none" w:sz="0" w:space="0" w:color="auto"/>
            <w:right w:val="none" w:sz="0" w:space="0" w:color="auto"/>
          </w:divBdr>
        </w:div>
        <w:div w:id="124854031">
          <w:marLeft w:val="0"/>
          <w:marRight w:val="0"/>
          <w:marTop w:val="0"/>
          <w:marBottom w:val="0"/>
          <w:divBdr>
            <w:top w:val="none" w:sz="0" w:space="0" w:color="auto"/>
            <w:left w:val="none" w:sz="0" w:space="0" w:color="auto"/>
            <w:bottom w:val="none" w:sz="0" w:space="0" w:color="auto"/>
            <w:right w:val="none" w:sz="0" w:space="0" w:color="auto"/>
          </w:divBdr>
        </w:div>
        <w:div w:id="193736972">
          <w:marLeft w:val="0"/>
          <w:marRight w:val="0"/>
          <w:marTop w:val="0"/>
          <w:marBottom w:val="0"/>
          <w:divBdr>
            <w:top w:val="none" w:sz="0" w:space="0" w:color="auto"/>
            <w:left w:val="none" w:sz="0" w:space="0" w:color="auto"/>
            <w:bottom w:val="none" w:sz="0" w:space="0" w:color="auto"/>
            <w:right w:val="none" w:sz="0" w:space="0" w:color="auto"/>
          </w:divBdr>
        </w:div>
        <w:div w:id="893080664">
          <w:marLeft w:val="0"/>
          <w:marRight w:val="0"/>
          <w:marTop w:val="0"/>
          <w:marBottom w:val="0"/>
          <w:divBdr>
            <w:top w:val="none" w:sz="0" w:space="0" w:color="auto"/>
            <w:left w:val="none" w:sz="0" w:space="0" w:color="auto"/>
            <w:bottom w:val="none" w:sz="0" w:space="0" w:color="auto"/>
            <w:right w:val="none" w:sz="0" w:space="0" w:color="auto"/>
          </w:divBdr>
        </w:div>
        <w:div w:id="1599483546">
          <w:marLeft w:val="0"/>
          <w:marRight w:val="0"/>
          <w:marTop w:val="0"/>
          <w:marBottom w:val="0"/>
          <w:divBdr>
            <w:top w:val="none" w:sz="0" w:space="0" w:color="auto"/>
            <w:left w:val="none" w:sz="0" w:space="0" w:color="auto"/>
            <w:bottom w:val="none" w:sz="0" w:space="0" w:color="auto"/>
            <w:right w:val="none" w:sz="0" w:space="0" w:color="auto"/>
          </w:divBdr>
        </w:div>
        <w:div w:id="1431782373">
          <w:marLeft w:val="0"/>
          <w:marRight w:val="0"/>
          <w:marTop w:val="0"/>
          <w:marBottom w:val="0"/>
          <w:divBdr>
            <w:top w:val="none" w:sz="0" w:space="0" w:color="auto"/>
            <w:left w:val="none" w:sz="0" w:space="0" w:color="auto"/>
            <w:bottom w:val="none" w:sz="0" w:space="0" w:color="auto"/>
            <w:right w:val="none" w:sz="0" w:space="0" w:color="auto"/>
          </w:divBdr>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47660916">
      <w:bodyDiv w:val="1"/>
      <w:marLeft w:val="0"/>
      <w:marRight w:val="0"/>
      <w:marTop w:val="0"/>
      <w:marBottom w:val="0"/>
      <w:divBdr>
        <w:top w:val="none" w:sz="0" w:space="0" w:color="auto"/>
        <w:left w:val="none" w:sz="0" w:space="0" w:color="auto"/>
        <w:bottom w:val="none" w:sz="0" w:space="0" w:color="auto"/>
        <w:right w:val="none" w:sz="0" w:space="0" w:color="auto"/>
      </w:divBdr>
      <w:divsChild>
        <w:div w:id="1012999112">
          <w:marLeft w:val="0"/>
          <w:marRight w:val="0"/>
          <w:marTop w:val="0"/>
          <w:marBottom w:val="0"/>
          <w:divBdr>
            <w:top w:val="none" w:sz="0" w:space="0" w:color="auto"/>
            <w:left w:val="none" w:sz="0" w:space="0" w:color="auto"/>
            <w:bottom w:val="none" w:sz="0" w:space="0" w:color="auto"/>
            <w:right w:val="none" w:sz="0" w:space="0" w:color="auto"/>
          </w:divBdr>
        </w:div>
        <w:div w:id="1390037951">
          <w:marLeft w:val="0"/>
          <w:marRight w:val="0"/>
          <w:marTop w:val="0"/>
          <w:marBottom w:val="0"/>
          <w:divBdr>
            <w:top w:val="none" w:sz="0" w:space="0" w:color="auto"/>
            <w:left w:val="none" w:sz="0" w:space="0" w:color="auto"/>
            <w:bottom w:val="none" w:sz="0" w:space="0" w:color="auto"/>
            <w:right w:val="none" w:sz="0" w:space="0" w:color="auto"/>
          </w:divBdr>
        </w:div>
        <w:div w:id="1867215265">
          <w:marLeft w:val="0"/>
          <w:marRight w:val="0"/>
          <w:marTop w:val="0"/>
          <w:marBottom w:val="0"/>
          <w:divBdr>
            <w:top w:val="none" w:sz="0" w:space="0" w:color="auto"/>
            <w:left w:val="none" w:sz="0" w:space="0" w:color="auto"/>
            <w:bottom w:val="none" w:sz="0" w:space="0" w:color="auto"/>
            <w:right w:val="none" w:sz="0" w:space="0" w:color="auto"/>
          </w:divBdr>
        </w:div>
        <w:div w:id="1286733999">
          <w:marLeft w:val="0"/>
          <w:marRight w:val="0"/>
          <w:marTop w:val="0"/>
          <w:marBottom w:val="0"/>
          <w:divBdr>
            <w:top w:val="none" w:sz="0" w:space="0" w:color="auto"/>
            <w:left w:val="none" w:sz="0" w:space="0" w:color="auto"/>
            <w:bottom w:val="none" w:sz="0" w:space="0" w:color="auto"/>
            <w:right w:val="none" w:sz="0" w:space="0" w:color="auto"/>
          </w:divBdr>
        </w:div>
        <w:div w:id="1323703781">
          <w:marLeft w:val="0"/>
          <w:marRight w:val="0"/>
          <w:marTop w:val="0"/>
          <w:marBottom w:val="0"/>
          <w:divBdr>
            <w:top w:val="none" w:sz="0" w:space="0" w:color="auto"/>
            <w:left w:val="none" w:sz="0" w:space="0" w:color="auto"/>
            <w:bottom w:val="none" w:sz="0" w:space="0" w:color="auto"/>
            <w:right w:val="none" w:sz="0" w:space="0" w:color="auto"/>
          </w:divBdr>
        </w:div>
        <w:div w:id="1741367999">
          <w:marLeft w:val="0"/>
          <w:marRight w:val="0"/>
          <w:marTop w:val="0"/>
          <w:marBottom w:val="0"/>
          <w:divBdr>
            <w:top w:val="none" w:sz="0" w:space="0" w:color="auto"/>
            <w:left w:val="none" w:sz="0" w:space="0" w:color="auto"/>
            <w:bottom w:val="none" w:sz="0" w:space="0" w:color="auto"/>
            <w:right w:val="none" w:sz="0" w:space="0" w:color="auto"/>
          </w:divBdr>
        </w:div>
        <w:div w:id="1703171710">
          <w:marLeft w:val="0"/>
          <w:marRight w:val="0"/>
          <w:marTop w:val="0"/>
          <w:marBottom w:val="0"/>
          <w:divBdr>
            <w:top w:val="none" w:sz="0" w:space="0" w:color="auto"/>
            <w:left w:val="none" w:sz="0" w:space="0" w:color="auto"/>
            <w:bottom w:val="none" w:sz="0" w:space="0" w:color="auto"/>
            <w:right w:val="none" w:sz="0" w:space="0" w:color="auto"/>
          </w:divBdr>
        </w:div>
        <w:div w:id="1155491073">
          <w:marLeft w:val="0"/>
          <w:marRight w:val="0"/>
          <w:marTop w:val="0"/>
          <w:marBottom w:val="0"/>
          <w:divBdr>
            <w:top w:val="none" w:sz="0" w:space="0" w:color="auto"/>
            <w:left w:val="none" w:sz="0" w:space="0" w:color="auto"/>
            <w:bottom w:val="none" w:sz="0" w:space="0" w:color="auto"/>
            <w:right w:val="none" w:sz="0" w:space="0" w:color="auto"/>
          </w:divBdr>
        </w:div>
        <w:div w:id="203831971">
          <w:marLeft w:val="0"/>
          <w:marRight w:val="0"/>
          <w:marTop w:val="0"/>
          <w:marBottom w:val="0"/>
          <w:divBdr>
            <w:top w:val="none" w:sz="0" w:space="0" w:color="auto"/>
            <w:left w:val="none" w:sz="0" w:space="0" w:color="auto"/>
            <w:bottom w:val="none" w:sz="0" w:space="0" w:color="auto"/>
            <w:right w:val="none" w:sz="0" w:space="0" w:color="auto"/>
          </w:divBdr>
        </w:div>
        <w:div w:id="412165149">
          <w:marLeft w:val="0"/>
          <w:marRight w:val="0"/>
          <w:marTop w:val="0"/>
          <w:marBottom w:val="0"/>
          <w:divBdr>
            <w:top w:val="none" w:sz="0" w:space="0" w:color="auto"/>
            <w:left w:val="none" w:sz="0" w:space="0" w:color="auto"/>
            <w:bottom w:val="none" w:sz="0" w:space="0" w:color="auto"/>
            <w:right w:val="none" w:sz="0" w:space="0" w:color="auto"/>
          </w:divBdr>
        </w:div>
        <w:div w:id="232551256">
          <w:marLeft w:val="0"/>
          <w:marRight w:val="0"/>
          <w:marTop w:val="0"/>
          <w:marBottom w:val="0"/>
          <w:divBdr>
            <w:top w:val="none" w:sz="0" w:space="0" w:color="auto"/>
            <w:left w:val="none" w:sz="0" w:space="0" w:color="auto"/>
            <w:bottom w:val="none" w:sz="0" w:space="0" w:color="auto"/>
            <w:right w:val="none" w:sz="0" w:space="0" w:color="auto"/>
          </w:divBdr>
        </w:div>
        <w:div w:id="555240870">
          <w:marLeft w:val="0"/>
          <w:marRight w:val="0"/>
          <w:marTop w:val="0"/>
          <w:marBottom w:val="0"/>
          <w:divBdr>
            <w:top w:val="none" w:sz="0" w:space="0" w:color="auto"/>
            <w:left w:val="none" w:sz="0" w:space="0" w:color="auto"/>
            <w:bottom w:val="none" w:sz="0" w:space="0" w:color="auto"/>
            <w:right w:val="none" w:sz="0" w:space="0" w:color="auto"/>
          </w:divBdr>
        </w:div>
        <w:div w:id="1918588152">
          <w:marLeft w:val="0"/>
          <w:marRight w:val="0"/>
          <w:marTop w:val="0"/>
          <w:marBottom w:val="0"/>
          <w:divBdr>
            <w:top w:val="none" w:sz="0" w:space="0" w:color="auto"/>
            <w:left w:val="none" w:sz="0" w:space="0" w:color="auto"/>
            <w:bottom w:val="none" w:sz="0" w:space="0" w:color="auto"/>
            <w:right w:val="none" w:sz="0" w:space="0" w:color="auto"/>
          </w:divBdr>
        </w:div>
        <w:div w:id="1020668945">
          <w:marLeft w:val="0"/>
          <w:marRight w:val="0"/>
          <w:marTop w:val="0"/>
          <w:marBottom w:val="0"/>
          <w:divBdr>
            <w:top w:val="none" w:sz="0" w:space="0" w:color="auto"/>
            <w:left w:val="none" w:sz="0" w:space="0" w:color="auto"/>
            <w:bottom w:val="none" w:sz="0" w:space="0" w:color="auto"/>
            <w:right w:val="none" w:sz="0" w:space="0" w:color="auto"/>
          </w:divBdr>
        </w:div>
        <w:div w:id="537744086">
          <w:marLeft w:val="0"/>
          <w:marRight w:val="0"/>
          <w:marTop w:val="0"/>
          <w:marBottom w:val="0"/>
          <w:divBdr>
            <w:top w:val="none" w:sz="0" w:space="0" w:color="auto"/>
            <w:left w:val="none" w:sz="0" w:space="0" w:color="auto"/>
            <w:bottom w:val="none" w:sz="0" w:space="0" w:color="auto"/>
            <w:right w:val="none" w:sz="0" w:space="0" w:color="auto"/>
          </w:divBdr>
        </w:div>
        <w:div w:id="1947619999">
          <w:marLeft w:val="0"/>
          <w:marRight w:val="0"/>
          <w:marTop w:val="0"/>
          <w:marBottom w:val="0"/>
          <w:divBdr>
            <w:top w:val="none" w:sz="0" w:space="0" w:color="auto"/>
            <w:left w:val="none" w:sz="0" w:space="0" w:color="auto"/>
            <w:bottom w:val="none" w:sz="0" w:space="0" w:color="auto"/>
            <w:right w:val="none" w:sz="0" w:space="0" w:color="auto"/>
          </w:divBdr>
        </w:div>
        <w:div w:id="957831412">
          <w:marLeft w:val="0"/>
          <w:marRight w:val="0"/>
          <w:marTop w:val="0"/>
          <w:marBottom w:val="0"/>
          <w:divBdr>
            <w:top w:val="none" w:sz="0" w:space="0" w:color="auto"/>
            <w:left w:val="none" w:sz="0" w:space="0" w:color="auto"/>
            <w:bottom w:val="none" w:sz="0" w:space="0" w:color="auto"/>
            <w:right w:val="none" w:sz="0" w:space="0" w:color="auto"/>
          </w:divBdr>
        </w:div>
        <w:div w:id="632755060">
          <w:marLeft w:val="0"/>
          <w:marRight w:val="0"/>
          <w:marTop w:val="0"/>
          <w:marBottom w:val="0"/>
          <w:divBdr>
            <w:top w:val="none" w:sz="0" w:space="0" w:color="auto"/>
            <w:left w:val="none" w:sz="0" w:space="0" w:color="auto"/>
            <w:bottom w:val="none" w:sz="0" w:space="0" w:color="auto"/>
            <w:right w:val="none" w:sz="0" w:space="0" w:color="auto"/>
          </w:divBdr>
        </w:div>
        <w:div w:id="1736274573">
          <w:marLeft w:val="0"/>
          <w:marRight w:val="0"/>
          <w:marTop w:val="0"/>
          <w:marBottom w:val="0"/>
          <w:divBdr>
            <w:top w:val="none" w:sz="0" w:space="0" w:color="auto"/>
            <w:left w:val="none" w:sz="0" w:space="0" w:color="auto"/>
            <w:bottom w:val="none" w:sz="0" w:space="0" w:color="auto"/>
            <w:right w:val="none" w:sz="0" w:space="0" w:color="auto"/>
          </w:divBdr>
        </w:div>
        <w:div w:id="747772292">
          <w:marLeft w:val="0"/>
          <w:marRight w:val="0"/>
          <w:marTop w:val="0"/>
          <w:marBottom w:val="0"/>
          <w:divBdr>
            <w:top w:val="none" w:sz="0" w:space="0" w:color="auto"/>
            <w:left w:val="none" w:sz="0" w:space="0" w:color="auto"/>
            <w:bottom w:val="none" w:sz="0" w:space="0" w:color="auto"/>
            <w:right w:val="none" w:sz="0" w:space="0" w:color="auto"/>
          </w:divBdr>
        </w:div>
        <w:div w:id="2048531557">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7</TotalTime>
  <Pages>10</Pages>
  <Words>3093</Words>
  <Characters>18470</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21520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Lance Rutherford</dc:creator>
  <dc:description>August 2018</dc:description>
  <cp:lastModifiedBy>Lance Rutherford</cp:lastModifiedBy>
  <cp:revision>4</cp:revision>
  <cp:lastPrinted>2019-12-11T15:18:00Z</cp:lastPrinted>
  <dcterms:created xsi:type="dcterms:W3CDTF">2020-03-27T14:20:00Z</dcterms:created>
  <dcterms:modified xsi:type="dcterms:W3CDTF">2020-03-27T14:27:00Z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