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219F9" w14:textId="1CC16CD2" w:rsidR="005E344E" w:rsidRPr="0085655D" w:rsidRDefault="00C46962" w:rsidP="00EC4148">
      <w:pPr>
        <w:pStyle w:val="Reporttitle"/>
        <w:tabs>
          <w:tab w:val="left" w:pos="567"/>
          <w:tab w:val="left" w:pos="624"/>
        </w:tabs>
      </w:pPr>
      <w:r w:rsidRPr="0085655D">
        <w:rPr>
          <w:noProof/>
          <w:lang w:val="en-US"/>
        </w:rPr>
        <w:drawing>
          <wp:anchor distT="0" distB="0" distL="114300" distR="114300" simplePos="0" relativeHeight="251662336" behindDoc="1" locked="0" layoutInCell="1" allowOverlap="1" wp14:anchorId="7AFD93B8" wp14:editId="1A2090BC">
            <wp:simplePos x="0" y="0"/>
            <wp:positionH relativeFrom="page">
              <wp:posOffset>-3885777</wp:posOffset>
            </wp:positionH>
            <wp:positionV relativeFrom="page">
              <wp:posOffset>1421977</wp:posOffset>
            </wp:positionV>
            <wp:extent cx="13884911" cy="9256607"/>
            <wp:effectExtent l="0" t="0" r="2540" b="190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a:stretch>
                      <a:fillRect/>
                    </a:stretch>
                  </pic:blipFill>
                  <pic:spPr>
                    <a:xfrm>
                      <a:off x="0" y="0"/>
                      <a:ext cx="13884911" cy="9256607"/>
                    </a:xfrm>
                    <a:prstGeom prst="rect">
                      <a:avLst/>
                    </a:prstGeom>
                    <a:noFill/>
                  </pic:spPr>
                </pic:pic>
              </a:graphicData>
            </a:graphic>
            <wp14:sizeRelH relativeFrom="margin">
              <wp14:pctWidth>0</wp14:pctWidth>
            </wp14:sizeRelH>
            <wp14:sizeRelV relativeFrom="margin">
              <wp14:pctHeight>0</wp14:pctHeight>
            </wp14:sizeRelV>
          </wp:anchor>
        </w:drawing>
      </w:r>
      <w:r w:rsidR="00184920" w:rsidRPr="0085655D">
        <w:rPr>
          <w:noProof/>
          <w:lang w:val="en-US"/>
        </w:rPr>
        <w:drawing>
          <wp:anchor distT="0" distB="0" distL="114300" distR="114300" simplePos="0" relativeHeight="251673600" behindDoc="0" locked="0" layoutInCell="1" allowOverlap="1" wp14:anchorId="028F73AA" wp14:editId="1F72175A">
            <wp:simplePos x="0" y="0"/>
            <wp:positionH relativeFrom="page">
              <wp:posOffset>-17780</wp:posOffset>
            </wp:positionH>
            <wp:positionV relativeFrom="page">
              <wp:align>top</wp:align>
            </wp:positionV>
            <wp:extent cx="7560310" cy="2419350"/>
            <wp:effectExtent l="19050" t="0" r="2540" b="0"/>
            <wp:wrapNone/>
            <wp:docPr id="9" name="Picture 9" descr="HR_Cover_head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R_Cover_header.png"/>
                    <pic:cNvPicPr/>
                  </pic:nvPicPr>
                  <pic:blipFill>
                    <a:blip r:embed="rId12" cstate="print"/>
                    <a:stretch>
                      <a:fillRect/>
                    </a:stretch>
                  </pic:blipFill>
                  <pic:spPr>
                    <a:xfrm>
                      <a:off x="0" y="0"/>
                      <a:ext cx="7560310" cy="2419350"/>
                    </a:xfrm>
                    <a:prstGeom prst="rect">
                      <a:avLst/>
                    </a:prstGeom>
                  </pic:spPr>
                </pic:pic>
              </a:graphicData>
            </a:graphic>
          </wp:anchor>
        </w:drawing>
      </w:r>
    </w:p>
    <w:p w14:paraId="7A5B5074" w14:textId="4097BEF8" w:rsidR="001F6D3A" w:rsidRPr="0085655D" w:rsidRDefault="001F6D3A" w:rsidP="00EC4148">
      <w:pPr>
        <w:tabs>
          <w:tab w:val="left" w:pos="567"/>
          <w:tab w:val="left" w:pos="624"/>
        </w:tabs>
        <w:rPr>
          <w:rFonts w:cs="Arial"/>
        </w:rPr>
      </w:pPr>
    </w:p>
    <w:p w14:paraId="1C2A5AAB" w14:textId="03F2B9FD" w:rsidR="00B50F32" w:rsidRPr="0085655D" w:rsidRDefault="00B50F32" w:rsidP="00EC4148">
      <w:pPr>
        <w:tabs>
          <w:tab w:val="left" w:pos="567"/>
          <w:tab w:val="left" w:pos="624"/>
        </w:tabs>
        <w:rPr>
          <w:rFonts w:cs="Arial"/>
        </w:rPr>
      </w:pPr>
    </w:p>
    <w:p w14:paraId="1FE51496" w14:textId="11D5D529" w:rsidR="005E344E" w:rsidRPr="0085655D" w:rsidRDefault="00535705" w:rsidP="00EC4148">
      <w:pPr>
        <w:tabs>
          <w:tab w:val="left" w:pos="567"/>
          <w:tab w:val="left" w:pos="624"/>
        </w:tabs>
        <w:rPr>
          <w:rFonts w:cs="Arial"/>
          <w:kern w:val="32"/>
        </w:rPr>
      </w:pPr>
      <w:r w:rsidRPr="0085655D">
        <w:rPr>
          <w:noProof/>
        </w:rPr>
        <mc:AlternateContent>
          <mc:Choice Requires="wps">
            <w:drawing>
              <wp:anchor distT="45720" distB="45720" distL="114300" distR="114300" simplePos="0" relativeHeight="251686912" behindDoc="0" locked="0" layoutInCell="1" allowOverlap="1" wp14:anchorId="4991EE20" wp14:editId="7890C402">
                <wp:simplePos x="0" y="0"/>
                <wp:positionH relativeFrom="column">
                  <wp:posOffset>-1156970</wp:posOffset>
                </wp:positionH>
                <wp:positionV relativeFrom="paragraph">
                  <wp:posOffset>923925</wp:posOffset>
                </wp:positionV>
                <wp:extent cx="7543800" cy="1404620"/>
                <wp:effectExtent l="0" t="0" r="0" b="254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3800" cy="1404620"/>
                        </a:xfrm>
                        <a:prstGeom prst="rect">
                          <a:avLst/>
                        </a:prstGeom>
                        <a:solidFill>
                          <a:srgbClr val="002060">
                            <a:alpha val="30000"/>
                          </a:srgbClr>
                        </a:solidFill>
                        <a:ln w="9525">
                          <a:noFill/>
                          <a:miter lim="800000"/>
                          <a:headEnd/>
                          <a:tailEnd/>
                        </a:ln>
                        <a:effectLst>
                          <a:softEdge rad="0"/>
                        </a:effectLst>
                      </wps:spPr>
                      <wps:txbx>
                        <w:txbxContent>
                          <w:p w14:paraId="0A809DF3" w14:textId="778B110C" w:rsidR="00C46962" w:rsidRPr="00535705" w:rsidRDefault="009E29F3" w:rsidP="00F33205">
                            <w:pPr>
                              <w:pStyle w:val="Reportsubtitle"/>
                              <w:jc w:val="center"/>
                              <w:rPr>
                                <w:sz w:val="72"/>
                                <w:szCs w:val="72"/>
                              </w:rPr>
                            </w:pPr>
                            <w:r>
                              <w:rPr>
                                <w:b/>
                                <w:sz w:val="72"/>
                                <w:szCs w:val="72"/>
                              </w:rPr>
                              <w:t>Control System Modelling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991EE20" id="_x0000_t202" coordsize="21600,21600" o:spt="202" path="m,l,21600r21600,l21600,xe">
                <v:stroke joinstyle="miter"/>
                <v:path gradientshapeok="t" o:connecttype="rect"/>
              </v:shapetype>
              <v:shape id="Text Box 217" o:spid="_x0000_s1026" type="#_x0000_t202" style="position:absolute;margin-left:-91.1pt;margin-top:72.75pt;width:594pt;height:110.6pt;z-index:2516869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XnuBNAIAAEgEAAAOAAAAZHJzL2Uyb0RvYy54bWysVNtu2zAMfR+wfxD0vthJk7Q14hRd2gwD&#10;ugvQ7QMYWY6FyaImKbG7ry8lu2m2vQ3zgyCJ5NHhIenVTd9qdpTOKzQln05yzqQRWCmzL/n3b9t3&#10;V5z5AKYCjUaW/El6frN++2bV2ULOsEFdSccIxPiisyVvQrBFlnnRyBb8BK00ZKzRtRDo6PZZ5aAj&#10;9FZnszxfZh26yjoU0nu6vRuMfJ3w61qK8KWuvQxMl5y4hbS6tO7imq1XUOwd2EaJkQb8A4sWlKFH&#10;T1B3EIAdnPoLqlXCocc6TAS2Gda1EjLlQNlM8z+yeWzAypQLiePtSSb//2DF5+Oj/epY6N9jTwVM&#10;SXj7gOKHZwY3DZi9vHUOu0ZCRQ9Po2RZZ30xhkapfeEjyK77hBUVGQ4BE1BfuzaqQnkyQqcCPJ1E&#10;l31ggi4vF/OLq5xMgmzTeT5fzlJZMihewq3z4YPElsVNyR1VNcHD8cGHSAeKF5f4mketqq3SOh3c&#10;frfRjh0hdkA+y5f5EKttA8PtRU5fSotiB/eE+RuONqwr+fVitkjhBuMDqXtaFaiFtWpLTnmMUFBE&#10;ve5NlVwCKD3siao2kZdMzUn8B8Z1uK/2kjmoRoHI8cwlCR41HtQO/a4n4Cj8Dqsnkt7h0No0irRp&#10;0P3irKO2Lrn/eQAnOdMfDZXvejqfxzlIh/nikrRm7tyyO7eAEQRV8sDZsN2ENDuJs72lMm9VKsAr&#10;k7E5qF2ThuNoxXk4Pyev1x/A+hkAAP//AwBQSwMEFAAGAAgAAAAhAMrjc8TjAAAADQEAAA8AAABk&#10;cnMvZG93bnJldi54bWxMj0FOwzAQRfdI3MEaJHatnbQJTYhTBUTFphKi5QBuPCRRYzvEbhs4PdMV&#10;LEf/6c/7xXoyPTvj6DtnJURzAQxt7XRnGwkf+81sBcwHZbXqnUUJ3+hhXd7eFCrX7mLf8bwLDaMS&#10;63MloQ1hyDn3dYtG+bkb0FL26UajAp1jw/WoLlRueh4LkXKjOksfWjXgc4v1cXcyEpzYv2Svw7HJ&#10;suXXT/S2qZ4W20rK+7upegQWcAp/MFz1SR1Kcjq4k9We9RJm0SqOiaVkmSTArogQCc05SFik6QPw&#10;suD/V5S/AAAA//8DAFBLAQItABQABgAIAAAAIQC2gziS/gAAAOEBAAATAAAAAAAAAAAAAAAAAAAA&#10;AABbQ29udGVudF9UeXBlc10ueG1sUEsBAi0AFAAGAAgAAAAhADj9If/WAAAAlAEAAAsAAAAAAAAA&#10;AAAAAAAALwEAAF9yZWxzLy5yZWxzUEsBAi0AFAAGAAgAAAAhAHxee4E0AgAASAQAAA4AAAAAAAAA&#10;AAAAAAAALgIAAGRycy9lMm9Eb2MueG1sUEsBAi0AFAAGAAgAAAAhAMrjc8TjAAAADQEAAA8AAAAA&#10;AAAAAAAAAAAAjgQAAGRycy9kb3ducmV2LnhtbFBLBQYAAAAABAAEAPMAAACeBQAAAAA=&#10;" fillcolor="#002060" stroked="f">
                <v:fill opacity="19789f"/>
                <v:textbox style="mso-fit-shape-to-text:t">
                  <w:txbxContent>
                    <w:p w14:paraId="0A809DF3" w14:textId="778B110C" w:rsidR="00C46962" w:rsidRPr="00535705" w:rsidRDefault="009E29F3" w:rsidP="00F33205">
                      <w:pPr>
                        <w:pStyle w:val="Reportsubtitle"/>
                        <w:jc w:val="center"/>
                        <w:rPr>
                          <w:sz w:val="72"/>
                          <w:szCs w:val="72"/>
                        </w:rPr>
                      </w:pPr>
                      <w:r>
                        <w:rPr>
                          <w:b/>
                          <w:sz w:val="72"/>
                          <w:szCs w:val="72"/>
                        </w:rPr>
                        <w:t>Control System Modelling</w:t>
                      </w:r>
                    </w:p>
                  </w:txbxContent>
                </v:textbox>
                <w10:wrap type="square"/>
              </v:shape>
            </w:pict>
          </mc:Fallback>
        </mc:AlternateContent>
      </w:r>
      <w:r w:rsidRPr="0085655D">
        <w:rPr>
          <w:noProof/>
          <w:lang w:val="en-US"/>
        </w:rPr>
        <mc:AlternateContent>
          <mc:Choice Requires="wps">
            <w:drawing>
              <wp:anchor distT="0" distB="0" distL="114300" distR="114300" simplePos="0" relativeHeight="251651072" behindDoc="0" locked="0" layoutInCell="1" allowOverlap="1" wp14:anchorId="7290CC47" wp14:editId="1926E5C8">
                <wp:simplePos x="0" y="0"/>
                <wp:positionH relativeFrom="margin">
                  <wp:posOffset>-796290</wp:posOffset>
                </wp:positionH>
                <wp:positionV relativeFrom="page">
                  <wp:posOffset>9441180</wp:posOffset>
                </wp:positionV>
                <wp:extent cx="3374390" cy="584200"/>
                <wp:effectExtent l="0" t="0" r="1651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4390" cy="5842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72E04E7A" w14:textId="5AA59573" w:rsidR="00B451E5" w:rsidRDefault="005C3BD2" w:rsidP="00C46962">
                            <w:pPr>
                              <w:pStyle w:val="Reportsubtitle"/>
                              <w:jc w:val="center"/>
                              <w:rPr>
                                <w:b/>
                              </w:rPr>
                            </w:pPr>
                            <w:r>
                              <w:rPr>
                                <w:b/>
                              </w:rPr>
                              <w:t>Control Technology</w:t>
                            </w:r>
                          </w:p>
                          <w:p w14:paraId="674298F7" w14:textId="78897527" w:rsidR="000F4C40" w:rsidRDefault="003F1099" w:rsidP="00C46962">
                            <w:pPr>
                              <w:pStyle w:val="Reportsubtitle"/>
                              <w:jc w:val="center"/>
                              <w:rPr>
                                <w:b/>
                              </w:rPr>
                            </w:pPr>
                            <w:r>
                              <w:rPr>
                                <w:b/>
                              </w:rPr>
                              <w:t>(A</w:t>
                            </w:r>
                            <w:r w:rsidR="00130D63">
                              <w:rPr>
                                <w:b/>
                              </w:rPr>
                              <w:t>CMA600</w:t>
                            </w:r>
                            <w:r w:rsidR="005C3BD2">
                              <w:rPr>
                                <w:b/>
                              </w:rPr>
                              <w:t>1</w:t>
                            </w:r>
                            <w:r w:rsidR="00B451E5">
                              <w:rPr>
                                <w:b/>
                              </w:rPr>
                              <w:t>)</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7290CC47" id="Text Box 4" o:spid="_x0000_s1027" type="#_x0000_t202" style="position:absolute;margin-left:-62.7pt;margin-top:743.4pt;width:265.7pt;height:46pt;z-index:25165107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kLSt2AEAAJgDAAAOAAAAZHJzL2Uyb0RvYy54bWysU9tu2zAMfR+wfxD0vjhpuq0z4hRdiwwD&#10;ugvQ7gNoWY6F2aJGKbGzrx8l2+m2vg17EWhSOjznkN5cD10rjpq8QVvI1WIphbYKK2P3hfz2uHt1&#10;JYUPYCto0epCnrSX19uXLza9y/UFNthWmgSDWJ/3rpBNCC7PMq8a3YFfoNOWizVSB4E/aZ9VBD2j&#10;d212sVy+yXqkyhEq7T1n78ai3Cb8utYqfKlrr4NoC8ncQjopnWU8s+0G8j2Ba4yaaMA/sOjAWG56&#10;hrqDAOJA5hlUZxShxzosFHYZ1rVROmlgNavlX2oeGnA6aWFzvDvb5P8frPp8fHBfSYThPQ48wCTC&#10;u3tU372weNuA3esbIuwbDRU3XkXLst75fHoarfa5jyBl/wkrHjIcAiagoaYuusI6BaPzAE5n0/UQ&#10;hOLkev32cv2OS4prr68ueaqpBeTza0c+fNDYiRgUknioCR2O9z5ENpDPV2IzizvTtmmwrf0jwRdj&#10;JrGPhEfqYSgHYapJWhRTYnViOYTjuvB6c9Ag/ZSi51UppP9xANJStB8tWxL3ag5oDso5AKv4aSGD&#10;FGN4G8b9Ozgy+4aRZ9Nv2LadSYqeWEx0efxJ6LSqcb9+/063nn6o7S8AAAD//wMAUEsDBBQABgAI&#10;AAAAIQBzYfTx4AAAAA4BAAAPAAAAZHJzL2Rvd25yZXYueG1sTI9BT4QwEIXvJv6HZky8mN0CYRGR&#10;sjFGL95cvXjr0hGI7ZTQLuD+eseTHue9L2/eq/ers2LGKQyeFKTbBARS681AnYL3t+dNCSJETUZb&#10;T6jgGwPsm8uLWlfGL/SK8yF2gkMoVFpBH+NYSRnaHp0OWz8isffpJ6cjn1MnzaQXDndWZklSSKcH&#10;4g+9HvGxx/brcHIKivVpvHm5w2w5t3amj3OaRkyVur5aH+5BRFzjHwy/9bk6NNzp6E9kgrAKNmm2&#10;y5llJy8LXsFMnhS878jS7rYsQTa1/D+j+QEAAP//AwBQSwECLQAUAAYACAAAACEAtoM4kv4AAADh&#10;AQAAEwAAAAAAAAAAAAAAAAAAAAAAW0NvbnRlbnRfVHlwZXNdLnhtbFBLAQItABQABgAIAAAAIQA4&#10;/SH/1gAAAJQBAAALAAAAAAAAAAAAAAAAAC8BAABfcmVscy8ucmVsc1BLAQItABQABgAIAAAAIQA9&#10;kLSt2AEAAJgDAAAOAAAAAAAAAAAAAAAAAC4CAABkcnMvZTJvRG9jLnhtbFBLAQItABQABgAIAAAA&#10;IQBzYfTx4AAAAA4BAAAPAAAAAAAAAAAAAAAAADIEAABkcnMvZG93bnJldi54bWxQSwUGAAAAAAQA&#10;BADzAAAAPwUAAAAA&#10;" filled="f" stroked="f">
                <v:textbox style="mso-fit-shape-to-text:t" inset="0,0,0,0">
                  <w:txbxContent>
                    <w:p w14:paraId="72E04E7A" w14:textId="5AA59573" w:rsidR="00B451E5" w:rsidRDefault="005C3BD2" w:rsidP="00C46962">
                      <w:pPr>
                        <w:pStyle w:val="Reportsubtitle"/>
                        <w:jc w:val="center"/>
                        <w:rPr>
                          <w:b/>
                        </w:rPr>
                      </w:pPr>
                      <w:r>
                        <w:rPr>
                          <w:b/>
                        </w:rPr>
                        <w:t>Control Technology</w:t>
                      </w:r>
                    </w:p>
                    <w:p w14:paraId="674298F7" w14:textId="78897527" w:rsidR="000F4C40" w:rsidRDefault="003F1099" w:rsidP="00C46962">
                      <w:pPr>
                        <w:pStyle w:val="Reportsubtitle"/>
                        <w:jc w:val="center"/>
                        <w:rPr>
                          <w:b/>
                        </w:rPr>
                      </w:pPr>
                      <w:r>
                        <w:rPr>
                          <w:b/>
                        </w:rPr>
                        <w:t>(A</w:t>
                      </w:r>
                      <w:r w:rsidR="00130D63">
                        <w:rPr>
                          <w:b/>
                        </w:rPr>
                        <w:t>CMA600</w:t>
                      </w:r>
                      <w:r w:rsidR="005C3BD2">
                        <w:rPr>
                          <w:b/>
                        </w:rPr>
                        <w:t>1</w:t>
                      </w:r>
                      <w:r w:rsidR="00B451E5">
                        <w:rPr>
                          <w:b/>
                        </w:rPr>
                        <w:t>)</w:t>
                      </w:r>
                    </w:p>
                  </w:txbxContent>
                </v:textbox>
                <w10:wrap anchorx="margin" anchory="page"/>
              </v:shape>
            </w:pict>
          </mc:Fallback>
        </mc:AlternateContent>
      </w:r>
      <w:r w:rsidR="00C46962" w:rsidRPr="0085655D">
        <w:rPr>
          <w:rFonts w:cs="Arial"/>
          <w:noProof/>
          <w:lang w:val="en-US"/>
        </w:rPr>
        <mc:AlternateContent>
          <mc:Choice Requires="wps">
            <w:drawing>
              <wp:anchor distT="0" distB="0" distL="114300" distR="114300" simplePos="0" relativeHeight="251637760" behindDoc="0" locked="0" layoutInCell="1" allowOverlap="1" wp14:anchorId="5A6C907F" wp14:editId="3D11EDAE">
                <wp:simplePos x="0" y="0"/>
                <wp:positionH relativeFrom="margin">
                  <wp:posOffset>3752215</wp:posOffset>
                </wp:positionH>
                <wp:positionV relativeFrom="page">
                  <wp:posOffset>9749790</wp:posOffset>
                </wp:positionV>
                <wp:extent cx="4074160" cy="381000"/>
                <wp:effectExtent l="0" t="0" r="254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4160" cy="3810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078348FC" w14:textId="55A7FD83" w:rsidR="00252971" w:rsidRPr="00E643D6" w:rsidRDefault="00697C73" w:rsidP="00E643D6">
                            <w:pPr>
                              <w:pStyle w:val="Descriptor"/>
                              <w:rPr>
                                <w:szCs w:val="21"/>
                              </w:rPr>
                            </w:pPr>
                            <w:bookmarkStart w:id="0" w:name="Start"/>
                            <w:bookmarkEnd w:id="0"/>
                            <w:r>
                              <w:t xml:space="preserve"> </w:t>
                            </w:r>
                            <w:r w:rsidR="00527AF1">
                              <w:t>David Adams 1908506</w:t>
                            </w:r>
                          </w:p>
                          <w:p w14:paraId="52939E7F" w14:textId="77777777" w:rsidR="004038FA" w:rsidRPr="00252971" w:rsidRDefault="004038FA" w:rsidP="00252971"/>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A6C907F" id="Text Box 3" o:spid="_x0000_s1028" type="#_x0000_t202" style="position:absolute;margin-left:295.45pt;margin-top:767.7pt;width:320.8pt;height:30pt;z-index:25163776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Mb62gEAAJgDAAAOAAAAZHJzL2Uyb0RvYy54bWysU9tu2zAMfR+wfxD0vtjOiq4w4hRdiw4D&#10;ugvQ9QMUWbaF2aJGKrGzrx8lx+nWvQ17EShSOjrnkNpcT0MvDgbJgqtkscqlME5DbV1byadv92+u&#10;pKCgXK16cKaSR0Pyevv61Wb0pVlDB31tUDCIo3L0lexC8GWWke7MoGgF3jguNoCDCrzFNqtRjYw+&#10;9Nk6zy+zEbD2CNoQcfZuLsptwm8ao8OXpiETRF9J5hbSimndxTXbblTZovKd1Sca6h9YDMo6fvQM&#10;daeCEnu0f0ENViMQNGGlYcigaaw2SQOrKfIXah475U3SwuaQP9tE/w9Wfz48+q8owvQeJm5gEkH+&#10;AfR3Eg5uO+Vac4MIY2dUzQ8X0bJs9FSerkarqaQIshs/Qc1NVvsACWhqcIiusE7B6NyA49l0MwWh&#10;OXmRv7soLrmkufb2qsjz1JVMlcttjxQ+GBhEDCqJ3NSErg4PFCIbVS5H4mMO7m3fp8b27o8EH4yZ&#10;xD4SnqmHaTcJW1dyHaVFMTuojywHYR4XHm8OOsCfUow8KpWkH3uFRor+o2NL4lwtAS7BbgmU03y1&#10;kkGKObwN8/ztPdq2Y+TZdAc3bFtjk6JnFie63P4k9DSqcb5+36dTzx9q+wsAAP//AwBQSwMEFAAG&#10;AAgAAAAhAFFg4gLgAAAADgEAAA8AAABkcnMvZG93bnJldi54bWxMj8FOwzAQRO9I/IO1SNyoTUoq&#10;EuJUFYITEiINB45OvE2sxusQu234e5wTHHfmaXam2M52YGecvHEk4X4lgCG1ThvqJHzWr3ePwHxQ&#10;pNXgCCX8oIdteX1VqFy7C1V43oeOxRDyuZLQhzDmnPu2R6v8yo1I0Tu4yaoQz6njelKXGG4Hngix&#10;4VYZih96NeJzj+1xf7ISdl9UvZjv9+ajOlSmrjNBb5ujlLc38+4JWMA5/MGw1I/VoYydGnci7dkg&#10;Ic1EFtFopOv0AdiCJOskBdYsWhY1Xhb8/4zyFwAA//8DAFBLAQItABQABgAIAAAAIQC2gziS/gAA&#10;AOEBAAATAAAAAAAAAAAAAAAAAAAAAABbQ29udGVudF9UeXBlc10ueG1sUEsBAi0AFAAGAAgAAAAh&#10;ADj9If/WAAAAlAEAAAsAAAAAAAAAAAAAAAAALwEAAF9yZWxzLy5yZWxzUEsBAi0AFAAGAAgAAAAh&#10;AI5MxvraAQAAmAMAAA4AAAAAAAAAAAAAAAAALgIAAGRycy9lMm9Eb2MueG1sUEsBAi0AFAAGAAgA&#10;AAAhAFFg4gLgAAAADgEAAA8AAAAAAAAAAAAAAAAANAQAAGRycy9kb3ducmV2LnhtbFBLBQYAAAAA&#10;BAAEAPMAAABBBQAAAAA=&#10;" filled="f" stroked="f">
                <v:textbox inset="0,0,0,0">
                  <w:txbxContent>
                    <w:p w14:paraId="078348FC" w14:textId="55A7FD83" w:rsidR="00252971" w:rsidRPr="00E643D6" w:rsidRDefault="00697C73" w:rsidP="00E643D6">
                      <w:pPr>
                        <w:pStyle w:val="Descriptor"/>
                        <w:rPr>
                          <w:szCs w:val="21"/>
                        </w:rPr>
                      </w:pPr>
                      <w:bookmarkStart w:id="1" w:name="Start"/>
                      <w:bookmarkEnd w:id="1"/>
                      <w:r>
                        <w:t xml:space="preserve"> </w:t>
                      </w:r>
                      <w:r w:rsidR="00527AF1">
                        <w:t>David Adams 1908506</w:t>
                      </w:r>
                    </w:p>
                    <w:p w14:paraId="52939E7F" w14:textId="77777777" w:rsidR="004038FA" w:rsidRPr="00252971" w:rsidRDefault="004038FA" w:rsidP="00252971"/>
                  </w:txbxContent>
                </v:textbox>
                <w10:wrap anchorx="margin" anchory="page"/>
              </v:shape>
            </w:pict>
          </mc:Fallback>
        </mc:AlternateContent>
      </w:r>
      <w:r w:rsidR="005E344E" w:rsidRPr="0085655D">
        <w:rPr>
          <w:rFonts w:cs="Arial"/>
        </w:rPr>
        <w:br w:type="page"/>
      </w:r>
    </w:p>
    <w:p w14:paraId="32537664" w14:textId="3824AFE6" w:rsidR="00637F8B" w:rsidRPr="0085655D" w:rsidRDefault="00527AF1" w:rsidP="00EC4148">
      <w:pPr>
        <w:pStyle w:val="Heading1"/>
        <w:numPr>
          <w:ilvl w:val="0"/>
          <w:numId w:val="0"/>
        </w:numPr>
        <w:tabs>
          <w:tab w:val="left" w:pos="567"/>
          <w:tab w:val="left" w:pos="624"/>
        </w:tabs>
        <w:ind w:left="431" w:hanging="431"/>
      </w:pPr>
      <w:bookmarkStart w:id="2" w:name="_Toc139723517"/>
      <w:bookmarkStart w:id="3" w:name="_Toc146543171"/>
      <w:bookmarkStart w:id="4" w:name="_Toc146897675"/>
      <w:r w:rsidRPr="0085655D">
        <w:lastRenderedPageBreak/>
        <w:t>Table of Contents</w:t>
      </w:r>
      <w:bookmarkEnd w:id="2"/>
      <w:bookmarkEnd w:id="3"/>
      <w:bookmarkEnd w:id="4"/>
    </w:p>
    <w:sdt>
      <w:sdtPr>
        <w:id w:val="-1698078186"/>
        <w:docPartObj>
          <w:docPartGallery w:val="Table of Contents"/>
          <w:docPartUnique/>
        </w:docPartObj>
      </w:sdtPr>
      <w:sdtEndPr>
        <w:rPr>
          <w:b/>
          <w:bCs/>
          <w:noProof/>
        </w:rPr>
      </w:sdtEndPr>
      <w:sdtContent>
        <w:p w14:paraId="6EDEA51D" w14:textId="75C950ED" w:rsidR="00EC4148" w:rsidRDefault="00445674" w:rsidP="00EC4148">
          <w:pPr>
            <w:pStyle w:val="TOC1"/>
            <w:tabs>
              <w:tab w:val="left" w:pos="567"/>
            </w:tabs>
            <w:rPr>
              <w:rFonts w:asciiTheme="minorHAnsi" w:eastAsiaTheme="minorEastAsia" w:hAnsiTheme="minorHAnsi" w:cstheme="minorBidi"/>
              <w:noProof/>
              <w:kern w:val="2"/>
              <w:szCs w:val="22"/>
              <w:lang w:eastAsia="zh-CN"/>
              <w14:ligatures w14:val="standardContextual"/>
            </w:rPr>
          </w:pPr>
          <w:r w:rsidRPr="0085655D">
            <w:fldChar w:fldCharType="begin"/>
          </w:r>
          <w:r w:rsidRPr="0085655D">
            <w:instrText xml:space="preserve"> TOC \o "1-3" \h \z \u </w:instrText>
          </w:r>
          <w:r w:rsidRPr="0085655D">
            <w:fldChar w:fldCharType="separate"/>
          </w:r>
          <w:hyperlink w:anchor="_Toc146897675" w:history="1">
            <w:r w:rsidR="00EC4148" w:rsidRPr="00251FDA">
              <w:rPr>
                <w:rStyle w:val="Hyperlink"/>
                <w:noProof/>
              </w:rPr>
              <w:t>Table of Contents</w:t>
            </w:r>
            <w:r w:rsidR="00EC4148">
              <w:rPr>
                <w:noProof/>
                <w:webHidden/>
              </w:rPr>
              <w:tab/>
            </w:r>
            <w:r w:rsidR="00EC4148">
              <w:rPr>
                <w:noProof/>
                <w:webHidden/>
              </w:rPr>
              <w:fldChar w:fldCharType="begin"/>
            </w:r>
            <w:r w:rsidR="00EC4148">
              <w:rPr>
                <w:noProof/>
                <w:webHidden/>
              </w:rPr>
              <w:instrText xml:space="preserve"> PAGEREF _Toc146897675 \h </w:instrText>
            </w:r>
            <w:r w:rsidR="00EC4148">
              <w:rPr>
                <w:noProof/>
                <w:webHidden/>
              </w:rPr>
            </w:r>
            <w:r w:rsidR="00EC4148">
              <w:rPr>
                <w:noProof/>
                <w:webHidden/>
              </w:rPr>
              <w:fldChar w:fldCharType="separate"/>
            </w:r>
            <w:r w:rsidR="00EC4148">
              <w:rPr>
                <w:noProof/>
                <w:webHidden/>
              </w:rPr>
              <w:t>2</w:t>
            </w:r>
            <w:r w:rsidR="00EC4148">
              <w:rPr>
                <w:noProof/>
                <w:webHidden/>
              </w:rPr>
              <w:fldChar w:fldCharType="end"/>
            </w:r>
          </w:hyperlink>
        </w:p>
        <w:p w14:paraId="6E714A56" w14:textId="57DBFF09" w:rsidR="00EC4148" w:rsidRDefault="00EC4148" w:rsidP="00EC4148">
          <w:pPr>
            <w:pStyle w:val="TOC1"/>
            <w:tabs>
              <w:tab w:val="left" w:pos="567"/>
            </w:tabs>
            <w:rPr>
              <w:rFonts w:asciiTheme="minorHAnsi" w:eastAsiaTheme="minorEastAsia" w:hAnsiTheme="minorHAnsi" w:cstheme="minorBidi"/>
              <w:noProof/>
              <w:kern w:val="2"/>
              <w:szCs w:val="22"/>
              <w:lang w:eastAsia="zh-CN"/>
              <w14:ligatures w14:val="standardContextual"/>
            </w:rPr>
          </w:pPr>
          <w:hyperlink w:anchor="_Toc146897676" w:history="1">
            <w:r w:rsidRPr="00251FDA">
              <w:rPr>
                <w:rStyle w:val="Hyperlink"/>
                <w:noProof/>
              </w:rPr>
              <w:t>Table of Figures</w:t>
            </w:r>
            <w:r>
              <w:rPr>
                <w:noProof/>
                <w:webHidden/>
              </w:rPr>
              <w:tab/>
            </w:r>
            <w:r>
              <w:rPr>
                <w:noProof/>
                <w:webHidden/>
              </w:rPr>
              <w:fldChar w:fldCharType="begin"/>
            </w:r>
            <w:r>
              <w:rPr>
                <w:noProof/>
                <w:webHidden/>
              </w:rPr>
              <w:instrText xml:space="preserve"> PAGEREF _Toc146897676 \h </w:instrText>
            </w:r>
            <w:r>
              <w:rPr>
                <w:noProof/>
                <w:webHidden/>
              </w:rPr>
            </w:r>
            <w:r>
              <w:rPr>
                <w:noProof/>
                <w:webHidden/>
              </w:rPr>
              <w:fldChar w:fldCharType="separate"/>
            </w:r>
            <w:r>
              <w:rPr>
                <w:noProof/>
                <w:webHidden/>
              </w:rPr>
              <w:t>4</w:t>
            </w:r>
            <w:r>
              <w:rPr>
                <w:noProof/>
                <w:webHidden/>
              </w:rPr>
              <w:fldChar w:fldCharType="end"/>
            </w:r>
          </w:hyperlink>
        </w:p>
        <w:p w14:paraId="0B3DA860" w14:textId="2BEED71F" w:rsidR="00EC4148" w:rsidRDefault="00EC4148" w:rsidP="00EC4148">
          <w:pPr>
            <w:pStyle w:val="TOC1"/>
            <w:tabs>
              <w:tab w:val="left" w:pos="567"/>
              <w:tab w:val="left" w:pos="624"/>
            </w:tabs>
            <w:rPr>
              <w:rFonts w:asciiTheme="minorHAnsi" w:eastAsiaTheme="minorEastAsia" w:hAnsiTheme="minorHAnsi" w:cstheme="minorBidi"/>
              <w:noProof/>
              <w:kern w:val="2"/>
              <w:szCs w:val="22"/>
              <w:lang w:eastAsia="zh-CN"/>
              <w14:ligatures w14:val="standardContextual"/>
            </w:rPr>
          </w:pPr>
          <w:hyperlink w:anchor="_Toc146897677" w:history="1">
            <w:r w:rsidRPr="00251FDA">
              <w:rPr>
                <w:rStyle w:val="Hyperlink"/>
                <w:noProof/>
              </w:rPr>
              <w:t>1</w:t>
            </w:r>
            <w:r>
              <w:rPr>
                <w:rFonts w:asciiTheme="minorHAnsi" w:eastAsiaTheme="minorEastAsia" w:hAnsiTheme="minorHAnsi" w:cstheme="minorBidi"/>
                <w:noProof/>
                <w:kern w:val="2"/>
                <w:szCs w:val="22"/>
                <w:lang w:eastAsia="zh-CN"/>
                <w14:ligatures w14:val="standardContextual"/>
              </w:rPr>
              <w:tab/>
            </w:r>
            <w:r w:rsidRPr="00251FDA">
              <w:rPr>
                <w:rStyle w:val="Hyperlink"/>
                <w:noProof/>
              </w:rPr>
              <w:t>Introduction</w:t>
            </w:r>
            <w:r>
              <w:rPr>
                <w:noProof/>
                <w:webHidden/>
              </w:rPr>
              <w:tab/>
            </w:r>
            <w:r>
              <w:rPr>
                <w:noProof/>
                <w:webHidden/>
              </w:rPr>
              <w:fldChar w:fldCharType="begin"/>
            </w:r>
            <w:r>
              <w:rPr>
                <w:noProof/>
                <w:webHidden/>
              </w:rPr>
              <w:instrText xml:space="preserve"> PAGEREF _Toc146897677 \h </w:instrText>
            </w:r>
            <w:r>
              <w:rPr>
                <w:noProof/>
                <w:webHidden/>
              </w:rPr>
            </w:r>
            <w:r>
              <w:rPr>
                <w:noProof/>
                <w:webHidden/>
              </w:rPr>
              <w:fldChar w:fldCharType="separate"/>
            </w:r>
            <w:r>
              <w:rPr>
                <w:noProof/>
                <w:webHidden/>
              </w:rPr>
              <w:t>5</w:t>
            </w:r>
            <w:r>
              <w:rPr>
                <w:noProof/>
                <w:webHidden/>
              </w:rPr>
              <w:fldChar w:fldCharType="end"/>
            </w:r>
          </w:hyperlink>
        </w:p>
        <w:p w14:paraId="57712A57" w14:textId="6B64D37A" w:rsidR="00EC4148" w:rsidRDefault="00EC4148" w:rsidP="00EC4148">
          <w:pPr>
            <w:pStyle w:val="TOC2"/>
            <w:tabs>
              <w:tab w:val="left" w:pos="567"/>
              <w:tab w:val="left" w:pos="880"/>
              <w:tab w:val="right" w:leader="dot" w:pos="9016"/>
            </w:tabs>
            <w:rPr>
              <w:rFonts w:asciiTheme="minorHAnsi" w:eastAsiaTheme="minorEastAsia" w:hAnsiTheme="minorHAnsi" w:cstheme="minorBidi"/>
              <w:noProof/>
              <w:kern w:val="2"/>
              <w:szCs w:val="22"/>
              <w:lang w:eastAsia="zh-CN"/>
              <w14:ligatures w14:val="standardContextual"/>
            </w:rPr>
          </w:pPr>
          <w:hyperlink w:anchor="_Toc146897678" w:history="1">
            <w:r w:rsidRPr="00251FDA">
              <w:rPr>
                <w:rStyle w:val="Hyperlink"/>
                <w:noProof/>
              </w:rPr>
              <w:t>1.1</w:t>
            </w:r>
            <w:r>
              <w:rPr>
                <w:rFonts w:asciiTheme="minorHAnsi" w:eastAsiaTheme="minorEastAsia" w:hAnsiTheme="minorHAnsi" w:cstheme="minorBidi"/>
                <w:noProof/>
                <w:kern w:val="2"/>
                <w:szCs w:val="22"/>
                <w:lang w:eastAsia="zh-CN"/>
                <w14:ligatures w14:val="standardContextual"/>
              </w:rPr>
              <w:tab/>
            </w:r>
            <w:r w:rsidRPr="00251FDA">
              <w:rPr>
                <w:rStyle w:val="Hyperlink"/>
                <w:noProof/>
              </w:rPr>
              <w:t>MATLAB</w:t>
            </w:r>
            <w:r>
              <w:rPr>
                <w:noProof/>
                <w:webHidden/>
              </w:rPr>
              <w:tab/>
            </w:r>
            <w:r>
              <w:rPr>
                <w:noProof/>
                <w:webHidden/>
              </w:rPr>
              <w:fldChar w:fldCharType="begin"/>
            </w:r>
            <w:r>
              <w:rPr>
                <w:noProof/>
                <w:webHidden/>
              </w:rPr>
              <w:instrText xml:space="preserve"> PAGEREF _Toc146897678 \h </w:instrText>
            </w:r>
            <w:r>
              <w:rPr>
                <w:noProof/>
                <w:webHidden/>
              </w:rPr>
            </w:r>
            <w:r>
              <w:rPr>
                <w:noProof/>
                <w:webHidden/>
              </w:rPr>
              <w:fldChar w:fldCharType="separate"/>
            </w:r>
            <w:r>
              <w:rPr>
                <w:noProof/>
                <w:webHidden/>
              </w:rPr>
              <w:t>5</w:t>
            </w:r>
            <w:r>
              <w:rPr>
                <w:noProof/>
                <w:webHidden/>
              </w:rPr>
              <w:fldChar w:fldCharType="end"/>
            </w:r>
          </w:hyperlink>
        </w:p>
        <w:p w14:paraId="2B721FAD" w14:textId="335F14EA" w:rsidR="00EC4148" w:rsidRDefault="00EC4148" w:rsidP="00EC4148">
          <w:pPr>
            <w:pStyle w:val="TOC2"/>
            <w:tabs>
              <w:tab w:val="left" w:pos="567"/>
              <w:tab w:val="left" w:pos="880"/>
              <w:tab w:val="right" w:leader="dot" w:pos="9016"/>
            </w:tabs>
            <w:rPr>
              <w:rFonts w:asciiTheme="minorHAnsi" w:eastAsiaTheme="minorEastAsia" w:hAnsiTheme="minorHAnsi" w:cstheme="minorBidi"/>
              <w:noProof/>
              <w:kern w:val="2"/>
              <w:szCs w:val="22"/>
              <w:lang w:eastAsia="zh-CN"/>
              <w14:ligatures w14:val="standardContextual"/>
            </w:rPr>
          </w:pPr>
          <w:hyperlink w:anchor="_Toc146897679" w:history="1">
            <w:r w:rsidRPr="00251FDA">
              <w:rPr>
                <w:rStyle w:val="Hyperlink"/>
                <w:noProof/>
              </w:rPr>
              <w:t>1.2</w:t>
            </w:r>
            <w:r>
              <w:rPr>
                <w:rFonts w:asciiTheme="minorHAnsi" w:eastAsiaTheme="minorEastAsia" w:hAnsiTheme="minorHAnsi" w:cstheme="minorBidi"/>
                <w:noProof/>
                <w:kern w:val="2"/>
                <w:szCs w:val="22"/>
                <w:lang w:eastAsia="zh-CN"/>
                <w14:ligatures w14:val="standardContextual"/>
              </w:rPr>
              <w:tab/>
            </w:r>
            <w:r w:rsidRPr="00251FDA">
              <w:rPr>
                <w:rStyle w:val="Hyperlink"/>
                <w:noProof/>
              </w:rPr>
              <w:t>PID Controllers</w:t>
            </w:r>
            <w:r>
              <w:rPr>
                <w:noProof/>
                <w:webHidden/>
              </w:rPr>
              <w:tab/>
            </w:r>
            <w:r>
              <w:rPr>
                <w:noProof/>
                <w:webHidden/>
              </w:rPr>
              <w:fldChar w:fldCharType="begin"/>
            </w:r>
            <w:r>
              <w:rPr>
                <w:noProof/>
                <w:webHidden/>
              </w:rPr>
              <w:instrText xml:space="preserve"> PAGEREF _Toc146897679 \h </w:instrText>
            </w:r>
            <w:r>
              <w:rPr>
                <w:noProof/>
                <w:webHidden/>
              </w:rPr>
            </w:r>
            <w:r>
              <w:rPr>
                <w:noProof/>
                <w:webHidden/>
              </w:rPr>
              <w:fldChar w:fldCharType="separate"/>
            </w:r>
            <w:r>
              <w:rPr>
                <w:noProof/>
                <w:webHidden/>
              </w:rPr>
              <w:t>5</w:t>
            </w:r>
            <w:r>
              <w:rPr>
                <w:noProof/>
                <w:webHidden/>
              </w:rPr>
              <w:fldChar w:fldCharType="end"/>
            </w:r>
          </w:hyperlink>
        </w:p>
        <w:p w14:paraId="5436020B" w14:textId="541E5710" w:rsidR="00EC4148" w:rsidRDefault="00EC4148" w:rsidP="00EC4148">
          <w:pPr>
            <w:pStyle w:val="TOC3"/>
            <w:tabs>
              <w:tab w:val="left" w:pos="567"/>
            </w:tabs>
            <w:rPr>
              <w:rFonts w:asciiTheme="minorHAnsi" w:eastAsiaTheme="minorEastAsia" w:hAnsiTheme="minorHAnsi" w:cstheme="minorBidi"/>
              <w:noProof/>
              <w:kern w:val="2"/>
              <w:szCs w:val="22"/>
              <w:lang w:eastAsia="zh-CN"/>
              <w14:ligatures w14:val="standardContextual"/>
            </w:rPr>
          </w:pPr>
          <w:hyperlink w:anchor="_Toc146897680" w:history="1">
            <w:r w:rsidRPr="00251FDA">
              <w:rPr>
                <w:rStyle w:val="Hyperlink"/>
                <w:noProof/>
              </w:rPr>
              <w:t>Proportional (Kp)</w:t>
            </w:r>
            <w:r>
              <w:rPr>
                <w:noProof/>
                <w:webHidden/>
              </w:rPr>
              <w:tab/>
            </w:r>
            <w:r>
              <w:rPr>
                <w:noProof/>
                <w:webHidden/>
              </w:rPr>
              <w:fldChar w:fldCharType="begin"/>
            </w:r>
            <w:r>
              <w:rPr>
                <w:noProof/>
                <w:webHidden/>
              </w:rPr>
              <w:instrText xml:space="preserve"> PAGEREF _Toc146897680 \h </w:instrText>
            </w:r>
            <w:r>
              <w:rPr>
                <w:noProof/>
                <w:webHidden/>
              </w:rPr>
            </w:r>
            <w:r>
              <w:rPr>
                <w:noProof/>
                <w:webHidden/>
              </w:rPr>
              <w:fldChar w:fldCharType="separate"/>
            </w:r>
            <w:r>
              <w:rPr>
                <w:noProof/>
                <w:webHidden/>
              </w:rPr>
              <w:t>6</w:t>
            </w:r>
            <w:r>
              <w:rPr>
                <w:noProof/>
                <w:webHidden/>
              </w:rPr>
              <w:fldChar w:fldCharType="end"/>
            </w:r>
          </w:hyperlink>
        </w:p>
        <w:p w14:paraId="36F943CD" w14:textId="28A33004" w:rsidR="00EC4148" w:rsidRDefault="00EC4148" w:rsidP="00EC4148">
          <w:pPr>
            <w:pStyle w:val="TOC3"/>
            <w:tabs>
              <w:tab w:val="left" w:pos="567"/>
            </w:tabs>
            <w:rPr>
              <w:rFonts w:asciiTheme="minorHAnsi" w:eastAsiaTheme="minorEastAsia" w:hAnsiTheme="minorHAnsi" w:cstheme="minorBidi"/>
              <w:noProof/>
              <w:kern w:val="2"/>
              <w:szCs w:val="22"/>
              <w:lang w:eastAsia="zh-CN"/>
              <w14:ligatures w14:val="standardContextual"/>
            </w:rPr>
          </w:pPr>
          <w:hyperlink w:anchor="_Toc146897681" w:history="1">
            <w:r w:rsidRPr="00251FDA">
              <w:rPr>
                <w:rStyle w:val="Hyperlink"/>
                <w:noProof/>
              </w:rPr>
              <w:t>Integral (Ki)</w:t>
            </w:r>
            <w:r>
              <w:rPr>
                <w:noProof/>
                <w:webHidden/>
              </w:rPr>
              <w:tab/>
            </w:r>
            <w:r>
              <w:rPr>
                <w:noProof/>
                <w:webHidden/>
              </w:rPr>
              <w:fldChar w:fldCharType="begin"/>
            </w:r>
            <w:r>
              <w:rPr>
                <w:noProof/>
                <w:webHidden/>
              </w:rPr>
              <w:instrText xml:space="preserve"> PAGEREF _Toc146897681 \h </w:instrText>
            </w:r>
            <w:r>
              <w:rPr>
                <w:noProof/>
                <w:webHidden/>
              </w:rPr>
            </w:r>
            <w:r>
              <w:rPr>
                <w:noProof/>
                <w:webHidden/>
              </w:rPr>
              <w:fldChar w:fldCharType="separate"/>
            </w:r>
            <w:r>
              <w:rPr>
                <w:noProof/>
                <w:webHidden/>
              </w:rPr>
              <w:t>7</w:t>
            </w:r>
            <w:r>
              <w:rPr>
                <w:noProof/>
                <w:webHidden/>
              </w:rPr>
              <w:fldChar w:fldCharType="end"/>
            </w:r>
          </w:hyperlink>
        </w:p>
        <w:p w14:paraId="13AAE737" w14:textId="171AD3CC" w:rsidR="00EC4148" w:rsidRDefault="00EC4148" w:rsidP="00EC4148">
          <w:pPr>
            <w:pStyle w:val="TOC3"/>
            <w:tabs>
              <w:tab w:val="left" w:pos="567"/>
            </w:tabs>
            <w:rPr>
              <w:rFonts w:asciiTheme="minorHAnsi" w:eastAsiaTheme="minorEastAsia" w:hAnsiTheme="minorHAnsi" w:cstheme="minorBidi"/>
              <w:noProof/>
              <w:kern w:val="2"/>
              <w:szCs w:val="22"/>
              <w:lang w:eastAsia="zh-CN"/>
              <w14:ligatures w14:val="standardContextual"/>
            </w:rPr>
          </w:pPr>
          <w:hyperlink w:anchor="_Toc146897682" w:history="1">
            <w:r w:rsidRPr="00251FDA">
              <w:rPr>
                <w:rStyle w:val="Hyperlink"/>
                <w:noProof/>
              </w:rPr>
              <w:t>Derivative (Kd)</w:t>
            </w:r>
            <w:r>
              <w:rPr>
                <w:noProof/>
                <w:webHidden/>
              </w:rPr>
              <w:tab/>
            </w:r>
            <w:r>
              <w:rPr>
                <w:noProof/>
                <w:webHidden/>
              </w:rPr>
              <w:fldChar w:fldCharType="begin"/>
            </w:r>
            <w:r>
              <w:rPr>
                <w:noProof/>
                <w:webHidden/>
              </w:rPr>
              <w:instrText xml:space="preserve"> PAGEREF _Toc146897682 \h </w:instrText>
            </w:r>
            <w:r>
              <w:rPr>
                <w:noProof/>
                <w:webHidden/>
              </w:rPr>
            </w:r>
            <w:r>
              <w:rPr>
                <w:noProof/>
                <w:webHidden/>
              </w:rPr>
              <w:fldChar w:fldCharType="separate"/>
            </w:r>
            <w:r>
              <w:rPr>
                <w:noProof/>
                <w:webHidden/>
              </w:rPr>
              <w:t>7</w:t>
            </w:r>
            <w:r>
              <w:rPr>
                <w:noProof/>
                <w:webHidden/>
              </w:rPr>
              <w:fldChar w:fldCharType="end"/>
            </w:r>
          </w:hyperlink>
        </w:p>
        <w:p w14:paraId="1E74F75C" w14:textId="479529D4" w:rsidR="00EC4148" w:rsidRDefault="00EC4148" w:rsidP="00EC4148">
          <w:pPr>
            <w:pStyle w:val="TOC3"/>
            <w:tabs>
              <w:tab w:val="left" w:pos="567"/>
            </w:tabs>
            <w:rPr>
              <w:rFonts w:asciiTheme="minorHAnsi" w:eastAsiaTheme="minorEastAsia" w:hAnsiTheme="minorHAnsi" w:cstheme="minorBidi"/>
              <w:noProof/>
              <w:kern w:val="2"/>
              <w:szCs w:val="22"/>
              <w:lang w:eastAsia="zh-CN"/>
              <w14:ligatures w14:val="standardContextual"/>
            </w:rPr>
          </w:pPr>
          <w:hyperlink w:anchor="_Toc146897683" w:history="1">
            <w:r w:rsidRPr="00251FDA">
              <w:rPr>
                <w:rStyle w:val="Hyperlink"/>
                <w:noProof/>
              </w:rPr>
              <w:t>Steady State Error</w:t>
            </w:r>
            <w:r>
              <w:rPr>
                <w:noProof/>
                <w:webHidden/>
              </w:rPr>
              <w:tab/>
            </w:r>
            <w:r>
              <w:rPr>
                <w:noProof/>
                <w:webHidden/>
              </w:rPr>
              <w:fldChar w:fldCharType="begin"/>
            </w:r>
            <w:r>
              <w:rPr>
                <w:noProof/>
                <w:webHidden/>
              </w:rPr>
              <w:instrText xml:space="preserve"> PAGEREF _Toc146897683 \h </w:instrText>
            </w:r>
            <w:r>
              <w:rPr>
                <w:noProof/>
                <w:webHidden/>
              </w:rPr>
            </w:r>
            <w:r>
              <w:rPr>
                <w:noProof/>
                <w:webHidden/>
              </w:rPr>
              <w:fldChar w:fldCharType="separate"/>
            </w:r>
            <w:r>
              <w:rPr>
                <w:noProof/>
                <w:webHidden/>
              </w:rPr>
              <w:t>7</w:t>
            </w:r>
            <w:r>
              <w:rPr>
                <w:noProof/>
                <w:webHidden/>
              </w:rPr>
              <w:fldChar w:fldCharType="end"/>
            </w:r>
          </w:hyperlink>
        </w:p>
        <w:p w14:paraId="084237C0" w14:textId="7ADD7727" w:rsidR="00EC4148" w:rsidRDefault="00EC4148" w:rsidP="00EC4148">
          <w:pPr>
            <w:pStyle w:val="TOC3"/>
            <w:tabs>
              <w:tab w:val="left" w:pos="567"/>
            </w:tabs>
            <w:rPr>
              <w:rFonts w:asciiTheme="minorHAnsi" w:eastAsiaTheme="minorEastAsia" w:hAnsiTheme="minorHAnsi" w:cstheme="minorBidi"/>
              <w:noProof/>
              <w:kern w:val="2"/>
              <w:szCs w:val="22"/>
              <w:lang w:eastAsia="zh-CN"/>
              <w14:ligatures w14:val="standardContextual"/>
            </w:rPr>
          </w:pPr>
          <w:hyperlink w:anchor="_Toc146897684" w:history="1">
            <w:r w:rsidRPr="00251FDA">
              <w:rPr>
                <w:rStyle w:val="Hyperlink"/>
                <w:noProof/>
              </w:rPr>
              <w:t>Tuning</w:t>
            </w:r>
            <w:r>
              <w:rPr>
                <w:noProof/>
                <w:webHidden/>
              </w:rPr>
              <w:tab/>
            </w:r>
            <w:r>
              <w:rPr>
                <w:noProof/>
                <w:webHidden/>
              </w:rPr>
              <w:fldChar w:fldCharType="begin"/>
            </w:r>
            <w:r>
              <w:rPr>
                <w:noProof/>
                <w:webHidden/>
              </w:rPr>
              <w:instrText xml:space="preserve"> PAGEREF _Toc146897684 \h </w:instrText>
            </w:r>
            <w:r>
              <w:rPr>
                <w:noProof/>
                <w:webHidden/>
              </w:rPr>
            </w:r>
            <w:r>
              <w:rPr>
                <w:noProof/>
                <w:webHidden/>
              </w:rPr>
              <w:fldChar w:fldCharType="separate"/>
            </w:r>
            <w:r>
              <w:rPr>
                <w:noProof/>
                <w:webHidden/>
              </w:rPr>
              <w:t>7</w:t>
            </w:r>
            <w:r>
              <w:rPr>
                <w:noProof/>
                <w:webHidden/>
              </w:rPr>
              <w:fldChar w:fldCharType="end"/>
            </w:r>
          </w:hyperlink>
        </w:p>
        <w:p w14:paraId="6F61847C" w14:textId="340065ED" w:rsidR="00EC4148" w:rsidRDefault="00EC4148" w:rsidP="00EC4148">
          <w:pPr>
            <w:pStyle w:val="TOC1"/>
            <w:tabs>
              <w:tab w:val="left" w:pos="567"/>
            </w:tabs>
            <w:rPr>
              <w:rFonts w:asciiTheme="minorHAnsi" w:eastAsiaTheme="minorEastAsia" w:hAnsiTheme="minorHAnsi" w:cstheme="minorBidi"/>
              <w:noProof/>
              <w:kern w:val="2"/>
              <w:szCs w:val="22"/>
              <w:lang w:eastAsia="zh-CN"/>
              <w14:ligatures w14:val="standardContextual"/>
            </w:rPr>
          </w:pPr>
          <w:hyperlink w:anchor="_Toc146897685" w:history="1">
            <w:r w:rsidRPr="00251FDA">
              <w:rPr>
                <w:rStyle w:val="Hyperlink"/>
                <w:noProof/>
              </w:rPr>
              <w:t>2</w:t>
            </w:r>
            <w:r>
              <w:rPr>
                <w:rFonts w:asciiTheme="minorHAnsi" w:eastAsiaTheme="minorEastAsia" w:hAnsiTheme="minorHAnsi" w:cstheme="minorBidi"/>
                <w:noProof/>
                <w:kern w:val="2"/>
                <w:szCs w:val="22"/>
                <w:lang w:eastAsia="zh-CN"/>
                <w14:ligatures w14:val="standardContextual"/>
              </w:rPr>
              <w:tab/>
            </w:r>
            <w:r w:rsidRPr="00251FDA">
              <w:rPr>
                <w:rStyle w:val="Hyperlink"/>
                <w:noProof/>
              </w:rPr>
              <w:t>Industrial Control System</w:t>
            </w:r>
            <w:r>
              <w:rPr>
                <w:noProof/>
                <w:webHidden/>
              </w:rPr>
              <w:tab/>
            </w:r>
            <w:r>
              <w:rPr>
                <w:noProof/>
                <w:webHidden/>
              </w:rPr>
              <w:fldChar w:fldCharType="begin"/>
            </w:r>
            <w:r>
              <w:rPr>
                <w:noProof/>
                <w:webHidden/>
              </w:rPr>
              <w:instrText xml:space="preserve"> PAGEREF _Toc146897685 \h </w:instrText>
            </w:r>
            <w:r>
              <w:rPr>
                <w:noProof/>
                <w:webHidden/>
              </w:rPr>
            </w:r>
            <w:r>
              <w:rPr>
                <w:noProof/>
                <w:webHidden/>
              </w:rPr>
              <w:fldChar w:fldCharType="separate"/>
            </w:r>
            <w:r>
              <w:rPr>
                <w:noProof/>
                <w:webHidden/>
              </w:rPr>
              <w:t>9</w:t>
            </w:r>
            <w:r>
              <w:rPr>
                <w:noProof/>
                <w:webHidden/>
              </w:rPr>
              <w:fldChar w:fldCharType="end"/>
            </w:r>
          </w:hyperlink>
        </w:p>
        <w:p w14:paraId="0B246AAF" w14:textId="5D708540" w:rsidR="00EC4148" w:rsidRDefault="00EC4148" w:rsidP="00EC4148">
          <w:pPr>
            <w:pStyle w:val="TOC2"/>
            <w:tabs>
              <w:tab w:val="left" w:pos="567"/>
              <w:tab w:val="left" w:pos="880"/>
              <w:tab w:val="right" w:leader="dot" w:pos="9016"/>
            </w:tabs>
            <w:rPr>
              <w:rFonts w:asciiTheme="minorHAnsi" w:eastAsiaTheme="minorEastAsia" w:hAnsiTheme="minorHAnsi" w:cstheme="minorBidi"/>
              <w:noProof/>
              <w:kern w:val="2"/>
              <w:szCs w:val="22"/>
              <w:lang w:eastAsia="zh-CN"/>
              <w14:ligatures w14:val="standardContextual"/>
            </w:rPr>
          </w:pPr>
          <w:hyperlink w:anchor="_Toc146897686" w:history="1">
            <w:r w:rsidRPr="00251FDA">
              <w:rPr>
                <w:rStyle w:val="Hyperlink"/>
                <w:noProof/>
              </w:rPr>
              <w:t>2.1</w:t>
            </w:r>
            <w:r>
              <w:rPr>
                <w:rFonts w:asciiTheme="minorHAnsi" w:eastAsiaTheme="minorEastAsia" w:hAnsiTheme="minorHAnsi" w:cstheme="minorBidi"/>
                <w:noProof/>
                <w:kern w:val="2"/>
                <w:szCs w:val="22"/>
                <w:lang w:eastAsia="zh-CN"/>
                <w14:ligatures w14:val="standardContextual"/>
              </w:rPr>
              <w:tab/>
            </w:r>
            <w:r w:rsidRPr="00251FDA">
              <w:rPr>
                <w:rStyle w:val="Hyperlink"/>
                <w:noProof/>
              </w:rPr>
              <w:t>Process description</w:t>
            </w:r>
            <w:r>
              <w:rPr>
                <w:noProof/>
                <w:webHidden/>
              </w:rPr>
              <w:tab/>
            </w:r>
            <w:r>
              <w:rPr>
                <w:noProof/>
                <w:webHidden/>
              </w:rPr>
              <w:fldChar w:fldCharType="begin"/>
            </w:r>
            <w:r>
              <w:rPr>
                <w:noProof/>
                <w:webHidden/>
              </w:rPr>
              <w:instrText xml:space="preserve"> PAGEREF _Toc146897686 \h </w:instrText>
            </w:r>
            <w:r>
              <w:rPr>
                <w:noProof/>
                <w:webHidden/>
              </w:rPr>
            </w:r>
            <w:r>
              <w:rPr>
                <w:noProof/>
                <w:webHidden/>
              </w:rPr>
              <w:fldChar w:fldCharType="separate"/>
            </w:r>
            <w:r>
              <w:rPr>
                <w:noProof/>
                <w:webHidden/>
              </w:rPr>
              <w:t>9</w:t>
            </w:r>
            <w:r>
              <w:rPr>
                <w:noProof/>
                <w:webHidden/>
              </w:rPr>
              <w:fldChar w:fldCharType="end"/>
            </w:r>
          </w:hyperlink>
        </w:p>
        <w:p w14:paraId="0F1D62C4" w14:textId="3B191496" w:rsidR="00EC4148" w:rsidRDefault="00EC4148" w:rsidP="00EC4148">
          <w:pPr>
            <w:pStyle w:val="TOC2"/>
            <w:tabs>
              <w:tab w:val="left" w:pos="567"/>
              <w:tab w:val="left" w:pos="880"/>
              <w:tab w:val="right" w:leader="dot" w:pos="9016"/>
            </w:tabs>
            <w:rPr>
              <w:rFonts w:asciiTheme="minorHAnsi" w:eastAsiaTheme="minorEastAsia" w:hAnsiTheme="minorHAnsi" w:cstheme="minorBidi"/>
              <w:noProof/>
              <w:kern w:val="2"/>
              <w:szCs w:val="22"/>
              <w:lang w:eastAsia="zh-CN"/>
              <w14:ligatures w14:val="standardContextual"/>
            </w:rPr>
          </w:pPr>
          <w:hyperlink w:anchor="_Toc146897687" w:history="1">
            <w:r w:rsidRPr="00251FDA">
              <w:rPr>
                <w:rStyle w:val="Hyperlink"/>
                <w:noProof/>
              </w:rPr>
              <w:t>2.2</w:t>
            </w:r>
            <w:r>
              <w:rPr>
                <w:rFonts w:asciiTheme="minorHAnsi" w:eastAsiaTheme="minorEastAsia" w:hAnsiTheme="minorHAnsi" w:cstheme="minorBidi"/>
                <w:noProof/>
                <w:kern w:val="2"/>
                <w:szCs w:val="22"/>
                <w:lang w:eastAsia="zh-CN"/>
                <w14:ligatures w14:val="standardContextual"/>
              </w:rPr>
              <w:tab/>
            </w:r>
            <w:r w:rsidRPr="00251FDA">
              <w:rPr>
                <w:rStyle w:val="Hyperlink"/>
                <w:noProof/>
              </w:rPr>
              <w:t>Inputs</w:t>
            </w:r>
            <w:r>
              <w:rPr>
                <w:noProof/>
                <w:webHidden/>
              </w:rPr>
              <w:tab/>
            </w:r>
            <w:r>
              <w:rPr>
                <w:noProof/>
                <w:webHidden/>
              </w:rPr>
              <w:fldChar w:fldCharType="begin"/>
            </w:r>
            <w:r>
              <w:rPr>
                <w:noProof/>
                <w:webHidden/>
              </w:rPr>
              <w:instrText xml:space="preserve"> PAGEREF _Toc146897687 \h </w:instrText>
            </w:r>
            <w:r>
              <w:rPr>
                <w:noProof/>
                <w:webHidden/>
              </w:rPr>
            </w:r>
            <w:r>
              <w:rPr>
                <w:noProof/>
                <w:webHidden/>
              </w:rPr>
              <w:fldChar w:fldCharType="separate"/>
            </w:r>
            <w:r>
              <w:rPr>
                <w:noProof/>
                <w:webHidden/>
              </w:rPr>
              <w:t>10</w:t>
            </w:r>
            <w:r>
              <w:rPr>
                <w:noProof/>
                <w:webHidden/>
              </w:rPr>
              <w:fldChar w:fldCharType="end"/>
            </w:r>
          </w:hyperlink>
        </w:p>
        <w:p w14:paraId="7562AC9A" w14:textId="6441128B" w:rsidR="00EC4148" w:rsidRDefault="00EC4148" w:rsidP="00EC4148">
          <w:pPr>
            <w:pStyle w:val="TOC2"/>
            <w:tabs>
              <w:tab w:val="left" w:pos="567"/>
              <w:tab w:val="left" w:pos="880"/>
              <w:tab w:val="right" w:leader="dot" w:pos="9016"/>
            </w:tabs>
            <w:rPr>
              <w:rFonts w:asciiTheme="minorHAnsi" w:eastAsiaTheme="minorEastAsia" w:hAnsiTheme="minorHAnsi" w:cstheme="minorBidi"/>
              <w:noProof/>
              <w:kern w:val="2"/>
              <w:szCs w:val="22"/>
              <w:lang w:eastAsia="zh-CN"/>
              <w14:ligatures w14:val="standardContextual"/>
            </w:rPr>
          </w:pPr>
          <w:hyperlink w:anchor="_Toc146897688" w:history="1">
            <w:r w:rsidRPr="00251FDA">
              <w:rPr>
                <w:rStyle w:val="Hyperlink"/>
                <w:noProof/>
              </w:rPr>
              <w:t>2.3</w:t>
            </w:r>
            <w:r>
              <w:rPr>
                <w:rFonts w:asciiTheme="minorHAnsi" w:eastAsiaTheme="minorEastAsia" w:hAnsiTheme="minorHAnsi" w:cstheme="minorBidi"/>
                <w:noProof/>
                <w:kern w:val="2"/>
                <w:szCs w:val="22"/>
                <w:lang w:eastAsia="zh-CN"/>
                <w14:ligatures w14:val="standardContextual"/>
              </w:rPr>
              <w:tab/>
            </w:r>
            <w:r w:rsidRPr="00251FDA">
              <w:rPr>
                <w:rStyle w:val="Hyperlink"/>
                <w:noProof/>
              </w:rPr>
              <w:t>Outputs</w:t>
            </w:r>
            <w:r>
              <w:rPr>
                <w:noProof/>
                <w:webHidden/>
              </w:rPr>
              <w:tab/>
            </w:r>
            <w:r>
              <w:rPr>
                <w:noProof/>
                <w:webHidden/>
              </w:rPr>
              <w:fldChar w:fldCharType="begin"/>
            </w:r>
            <w:r>
              <w:rPr>
                <w:noProof/>
                <w:webHidden/>
              </w:rPr>
              <w:instrText xml:space="preserve"> PAGEREF _Toc146897688 \h </w:instrText>
            </w:r>
            <w:r>
              <w:rPr>
                <w:noProof/>
                <w:webHidden/>
              </w:rPr>
            </w:r>
            <w:r>
              <w:rPr>
                <w:noProof/>
                <w:webHidden/>
              </w:rPr>
              <w:fldChar w:fldCharType="separate"/>
            </w:r>
            <w:r>
              <w:rPr>
                <w:noProof/>
                <w:webHidden/>
              </w:rPr>
              <w:t>11</w:t>
            </w:r>
            <w:r>
              <w:rPr>
                <w:noProof/>
                <w:webHidden/>
              </w:rPr>
              <w:fldChar w:fldCharType="end"/>
            </w:r>
          </w:hyperlink>
        </w:p>
        <w:p w14:paraId="65848103" w14:textId="7DF58B09" w:rsidR="00EC4148" w:rsidRDefault="00EC4148" w:rsidP="00EC4148">
          <w:pPr>
            <w:pStyle w:val="TOC2"/>
            <w:tabs>
              <w:tab w:val="left" w:pos="567"/>
              <w:tab w:val="left" w:pos="880"/>
              <w:tab w:val="right" w:leader="dot" w:pos="9016"/>
            </w:tabs>
            <w:rPr>
              <w:rFonts w:asciiTheme="minorHAnsi" w:eastAsiaTheme="minorEastAsia" w:hAnsiTheme="minorHAnsi" w:cstheme="minorBidi"/>
              <w:noProof/>
              <w:kern w:val="2"/>
              <w:szCs w:val="22"/>
              <w:lang w:eastAsia="zh-CN"/>
              <w14:ligatures w14:val="standardContextual"/>
            </w:rPr>
          </w:pPr>
          <w:hyperlink w:anchor="_Toc146897689" w:history="1">
            <w:r w:rsidRPr="00251FDA">
              <w:rPr>
                <w:rStyle w:val="Hyperlink"/>
                <w:noProof/>
              </w:rPr>
              <w:t>2.4</w:t>
            </w:r>
            <w:r>
              <w:rPr>
                <w:rFonts w:asciiTheme="minorHAnsi" w:eastAsiaTheme="minorEastAsia" w:hAnsiTheme="minorHAnsi" w:cstheme="minorBidi"/>
                <w:noProof/>
                <w:kern w:val="2"/>
                <w:szCs w:val="22"/>
                <w:lang w:eastAsia="zh-CN"/>
                <w14:ligatures w14:val="standardContextual"/>
              </w:rPr>
              <w:tab/>
            </w:r>
            <w:r w:rsidRPr="00251FDA">
              <w:rPr>
                <w:rStyle w:val="Hyperlink"/>
                <w:noProof/>
              </w:rPr>
              <w:t>Sensors</w:t>
            </w:r>
            <w:r>
              <w:rPr>
                <w:noProof/>
                <w:webHidden/>
              </w:rPr>
              <w:tab/>
            </w:r>
            <w:r>
              <w:rPr>
                <w:noProof/>
                <w:webHidden/>
              </w:rPr>
              <w:fldChar w:fldCharType="begin"/>
            </w:r>
            <w:r>
              <w:rPr>
                <w:noProof/>
                <w:webHidden/>
              </w:rPr>
              <w:instrText xml:space="preserve"> PAGEREF _Toc146897689 \h </w:instrText>
            </w:r>
            <w:r>
              <w:rPr>
                <w:noProof/>
                <w:webHidden/>
              </w:rPr>
            </w:r>
            <w:r>
              <w:rPr>
                <w:noProof/>
                <w:webHidden/>
              </w:rPr>
              <w:fldChar w:fldCharType="separate"/>
            </w:r>
            <w:r>
              <w:rPr>
                <w:noProof/>
                <w:webHidden/>
              </w:rPr>
              <w:t>11</w:t>
            </w:r>
            <w:r>
              <w:rPr>
                <w:noProof/>
                <w:webHidden/>
              </w:rPr>
              <w:fldChar w:fldCharType="end"/>
            </w:r>
          </w:hyperlink>
        </w:p>
        <w:p w14:paraId="27562DAD" w14:textId="6A95F2E8" w:rsidR="00EC4148" w:rsidRDefault="00EC4148" w:rsidP="00EC4148">
          <w:pPr>
            <w:pStyle w:val="TOC2"/>
            <w:tabs>
              <w:tab w:val="left" w:pos="567"/>
              <w:tab w:val="left" w:pos="880"/>
              <w:tab w:val="right" w:leader="dot" w:pos="9016"/>
            </w:tabs>
            <w:rPr>
              <w:rFonts w:asciiTheme="minorHAnsi" w:eastAsiaTheme="minorEastAsia" w:hAnsiTheme="minorHAnsi" w:cstheme="minorBidi"/>
              <w:noProof/>
              <w:kern w:val="2"/>
              <w:szCs w:val="22"/>
              <w:lang w:eastAsia="zh-CN"/>
              <w14:ligatures w14:val="standardContextual"/>
            </w:rPr>
          </w:pPr>
          <w:hyperlink w:anchor="_Toc146897690" w:history="1">
            <w:r w:rsidRPr="00251FDA">
              <w:rPr>
                <w:rStyle w:val="Hyperlink"/>
                <w:noProof/>
              </w:rPr>
              <w:t>2.5</w:t>
            </w:r>
            <w:r>
              <w:rPr>
                <w:rFonts w:asciiTheme="minorHAnsi" w:eastAsiaTheme="minorEastAsia" w:hAnsiTheme="minorHAnsi" w:cstheme="minorBidi"/>
                <w:noProof/>
                <w:kern w:val="2"/>
                <w:szCs w:val="22"/>
                <w:lang w:eastAsia="zh-CN"/>
                <w14:ligatures w14:val="standardContextual"/>
              </w:rPr>
              <w:tab/>
            </w:r>
            <w:r w:rsidRPr="00251FDA">
              <w:rPr>
                <w:rStyle w:val="Hyperlink"/>
                <w:noProof/>
              </w:rPr>
              <w:t>Actuators</w:t>
            </w:r>
            <w:r>
              <w:rPr>
                <w:noProof/>
                <w:webHidden/>
              </w:rPr>
              <w:tab/>
            </w:r>
            <w:r>
              <w:rPr>
                <w:noProof/>
                <w:webHidden/>
              </w:rPr>
              <w:fldChar w:fldCharType="begin"/>
            </w:r>
            <w:r>
              <w:rPr>
                <w:noProof/>
                <w:webHidden/>
              </w:rPr>
              <w:instrText xml:space="preserve"> PAGEREF _Toc146897690 \h </w:instrText>
            </w:r>
            <w:r>
              <w:rPr>
                <w:noProof/>
                <w:webHidden/>
              </w:rPr>
            </w:r>
            <w:r>
              <w:rPr>
                <w:noProof/>
                <w:webHidden/>
              </w:rPr>
              <w:fldChar w:fldCharType="separate"/>
            </w:r>
            <w:r>
              <w:rPr>
                <w:noProof/>
                <w:webHidden/>
              </w:rPr>
              <w:t>11</w:t>
            </w:r>
            <w:r>
              <w:rPr>
                <w:noProof/>
                <w:webHidden/>
              </w:rPr>
              <w:fldChar w:fldCharType="end"/>
            </w:r>
          </w:hyperlink>
        </w:p>
        <w:p w14:paraId="30231AAB" w14:textId="7C1695F8" w:rsidR="00EC4148" w:rsidRDefault="00EC4148" w:rsidP="00EC4148">
          <w:pPr>
            <w:pStyle w:val="TOC2"/>
            <w:tabs>
              <w:tab w:val="left" w:pos="567"/>
              <w:tab w:val="left" w:pos="880"/>
              <w:tab w:val="right" w:leader="dot" w:pos="9016"/>
            </w:tabs>
            <w:rPr>
              <w:rFonts w:asciiTheme="minorHAnsi" w:eastAsiaTheme="minorEastAsia" w:hAnsiTheme="minorHAnsi" w:cstheme="minorBidi"/>
              <w:noProof/>
              <w:kern w:val="2"/>
              <w:szCs w:val="22"/>
              <w:lang w:eastAsia="zh-CN"/>
              <w14:ligatures w14:val="standardContextual"/>
            </w:rPr>
          </w:pPr>
          <w:hyperlink w:anchor="_Toc146897691" w:history="1">
            <w:r w:rsidRPr="00251FDA">
              <w:rPr>
                <w:rStyle w:val="Hyperlink"/>
                <w:noProof/>
              </w:rPr>
              <w:t>2.6</w:t>
            </w:r>
            <w:r>
              <w:rPr>
                <w:rFonts w:asciiTheme="minorHAnsi" w:eastAsiaTheme="minorEastAsia" w:hAnsiTheme="minorHAnsi" w:cstheme="minorBidi"/>
                <w:noProof/>
                <w:kern w:val="2"/>
                <w:szCs w:val="22"/>
                <w:lang w:eastAsia="zh-CN"/>
                <w14:ligatures w14:val="standardContextual"/>
              </w:rPr>
              <w:tab/>
            </w:r>
            <w:r w:rsidRPr="00251FDA">
              <w:rPr>
                <w:rStyle w:val="Hyperlink"/>
                <w:noProof/>
              </w:rPr>
              <w:t>Control function/algorithm</w:t>
            </w:r>
            <w:r>
              <w:rPr>
                <w:noProof/>
                <w:webHidden/>
              </w:rPr>
              <w:tab/>
            </w:r>
            <w:r>
              <w:rPr>
                <w:noProof/>
                <w:webHidden/>
              </w:rPr>
              <w:fldChar w:fldCharType="begin"/>
            </w:r>
            <w:r>
              <w:rPr>
                <w:noProof/>
                <w:webHidden/>
              </w:rPr>
              <w:instrText xml:space="preserve"> PAGEREF _Toc146897691 \h </w:instrText>
            </w:r>
            <w:r>
              <w:rPr>
                <w:noProof/>
                <w:webHidden/>
              </w:rPr>
            </w:r>
            <w:r>
              <w:rPr>
                <w:noProof/>
                <w:webHidden/>
              </w:rPr>
              <w:fldChar w:fldCharType="separate"/>
            </w:r>
            <w:r>
              <w:rPr>
                <w:noProof/>
                <w:webHidden/>
              </w:rPr>
              <w:t>11</w:t>
            </w:r>
            <w:r>
              <w:rPr>
                <w:noProof/>
                <w:webHidden/>
              </w:rPr>
              <w:fldChar w:fldCharType="end"/>
            </w:r>
          </w:hyperlink>
        </w:p>
        <w:p w14:paraId="4DC2DD46" w14:textId="31802356" w:rsidR="00EC4148" w:rsidRDefault="00EC4148" w:rsidP="00EC4148">
          <w:pPr>
            <w:pStyle w:val="TOC2"/>
            <w:tabs>
              <w:tab w:val="left" w:pos="567"/>
              <w:tab w:val="left" w:pos="880"/>
              <w:tab w:val="right" w:leader="dot" w:pos="9016"/>
            </w:tabs>
            <w:rPr>
              <w:rFonts w:asciiTheme="minorHAnsi" w:eastAsiaTheme="minorEastAsia" w:hAnsiTheme="minorHAnsi" w:cstheme="minorBidi"/>
              <w:noProof/>
              <w:kern w:val="2"/>
              <w:szCs w:val="22"/>
              <w:lang w:eastAsia="zh-CN"/>
              <w14:ligatures w14:val="standardContextual"/>
            </w:rPr>
          </w:pPr>
          <w:hyperlink w:anchor="_Toc146897692" w:history="1">
            <w:r w:rsidRPr="00251FDA">
              <w:rPr>
                <w:rStyle w:val="Hyperlink"/>
                <w:noProof/>
              </w:rPr>
              <w:t>2.7</w:t>
            </w:r>
            <w:r>
              <w:rPr>
                <w:rFonts w:asciiTheme="minorHAnsi" w:eastAsiaTheme="minorEastAsia" w:hAnsiTheme="minorHAnsi" w:cstheme="minorBidi"/>
                <w:noProof/>
                <w:kern w:val="2"/>
                <w:szCs w:val="22"/>
                <w:lang w:eastAsia="zh-CN"/>
                <w14:ligatures w14:val="standardContextual"/>
              </w:rPr>
              <w:tab/>
            </w:r>
            <w:r w:rsidRPr="00251FDA">
              <w:rPr>
                <w:rStyle w:val="Hyperlink"/>
                <w:noProof/>
              </w:rPr>
              <w:t>Sampling Times</w:t>
            </w:r>
            <w:r>
              <w:rPr>
                <w:noProof/>
                <w:webHidden/>
              </w:rPr>
              <w:tab/>
            </w:r>
            <w:r>
              <w:rPr>
                <w:noProof/>
                <w:webHidden/>
              </w:rPr>
              <w:fldChar w:fldCharType="begin"/>
            </w:r>
            <w:r>
              <w:rPr>
                <w:noProof/>
                <w:webHidden/>
              </w:rPr>
              <w:instrText xml:space="preserve"> PAGEREF _Toc146897692 \h </w:instrText>
            </w:r>
            <w:r>
              <w:rPr>
                <w:noProof/>
                <w:webHidden/>
              </w:rPr>
            </w:r>
            <w:r>
              <w:rPr>
                <w:noProof/>
                <w:webHidden/>
              </w:rPr>
              <w:fldChar w:fldCharType="separate"/>
            </w:r>
            <w:r>
              <w:rPr>
                <w:noProof/>
                <w:webHidden/>
              </w:rPr>
              <w:t>12</w:t>
            </w:r>
            <w:r>
              <w:rPr>
                <w:noProof/>
                <w:webHidden/>
              </w:rPr>
              <w:fldChar w:fldCharType="end"/>
            </w:r>
          </w:hyperlink>
        </w:p>
        <w:p w14:paraId="47AFA763" w14:textId="3AEE863A" w:rsidR="00EC4148" w:rsidRDefault="00EC4148" w:rsidP="00EC4148">
          <w:pPr>
            <w:pStyle w:val="TOC2"/>
            <w:tabs>
              <w:tab w:val="left" w:pos="567"/>
              <w:tab w:val="left" w:pos="880"/>
              <w:tab w:val="right" w:leader="dot" w:pos="9016"/>
            </w:tabs>
            <w:rPr>
              <w:rFonts w:asciiTheme="minorHAnsi" w:eastAsiaTheme="minorEastAsia" w:hAnsiTheme="minorHAnsi" w:cstheme="minorBidi"/>
              <w:noProof/>
              <w:kern w:val="2"/>
              <w:szCs w:val="22"/>
              <w:lang w:eastAsia="zh-CN"/>
              <w14:ligatures w14:val="standardContextual"/>
            </w:rPr>
          </w:pPr>
          <w:hyperlink w:anchor="_Toc146897693" w:history="1">
            <w:r w:rsidRPr="00251FDA">
              <w:rPr>
                <w:rStyle w:val="Hyperlink"/>
                <w:noProof/>
              </w:rPr>
              <w:t>2.8</w:t>
            </w:r>
            <w:r>
              <w:rPr>
                <w:rFonts w:asciiTheme="minorHAnsi" w:eastAsiaTheme="minorEastAsia" w:hAnsiTheme="minorHAnsi" w:cstheme="minorBidi"/>
                <w:noProof/>
                <w:kern w:val="2"/>
                <w:szCs w:val="22"/>
                <w:lang w:eastAsia="zh-CN"/>
                <w14:ligatures w14:val="standardContextual"/>
              </w:rPr>
              <w:tab/>
            </w:r>
            <w:r w:rsidRPr="00251FDA">
              <w:rPr>
                <w:rStyle w:val="Hyperlink"/>
                <w:noProof/>
              </w:rPr>
              <w:t>Communication protocols</w:t>
            </w:r>
            <w:r>
              <w:rPr>
                <w:noProof/>
                <w:webHidden/>
              </w:rPr>
              <w:tab/>
            </w:r>
            <w:r>
              <w:rPr>
                <w:noProof/>
                <w:webHidden/>
              </w:rPr>
              <w:fldChar w:fldCharType="begin"/>
            </w:r>
            <w:r>
              <w:rPr>
                <w:noProof/>
                <w:webHidden/>
              </w:rPr>
              <w:instrText xml:space="preserve"> PAGEREF _Toc146897693 \h </w:instrText>
            </w:r>
            <w:r>
              <w:rPr>
                <w:noProof/>
                <w:webHidden/>
              </w:rPr>
            </w:r>
            <w:r>
              <w:rPr>
                <w:noProof/>
                <w:webHidden/>
              </w:rPr>
              <w:fldChar w:fldCharType="separate"/>
            </w:r>
            <w:r>
              <w:rPr>
                <w:noProof/>
                <w:webHidden/>
              </w:rPr>
              <w:t>12</w:t>
            </w:r>
            <w:r>
              <w:rPr>
                <w:noProof/>
                <w:webHidden/>
              </w:rPr>
              <w:fldChar w:fldCharType="end"/>
            </w:r>
          </w:hyperlink>
        </w:p>
        <w:p w14:paraId="38B55C74" w14:textId="123F1F36" w:rsidR="00EC4148" w:rsidRDefault="00EC4148" w:rsidP="00EC4148">
          <w:pPr>
            <w:pStyle w:val="TOC2"/>
            <w:tabs>
              <w:tab w:val="left" w:pos="567"/>
              <w:tab w:val="left" w:pos="880"/>
              <w:tab w:val="right" w:leader="dot" w:pos="9016"/>
            </w:tabs>
            <w:rPr>
              <w:rFonts w:asciiTheme="minorHAnsi" w:eastAsiaTheme="minorEastAsia" w:hAnsiTheme="minorHAnsi" w:cstheme="minorBidi"/>
              <w:noProof/>
              <w:kern w:val="2"/>
              <w:szCs w:val="22"/>
              <w:lang w:eastAsia="zh-CN"/>
              <w14:ligatures w14:val="standardContextual"/>
            </w:rPr>
          </w:pPr>
          <w:hyperlink w:anchor="_Toc146897694" w:history="1">
            <w:r w:rsidRPr="00251FDA">
              <w:rPr>
                <w:rStyle w:val="Hyperlink"/>
                <w:noProof/>
              </w:rPr>
              <w:t>2.9</w:t>
            </w:r>
            <w:r>
              <w:rPr>
                <w:rFonts w:asciiTheme="minorHAnsi" w:eastAsiaTheme="minorEastAsia" w:hAnsiTheme="minorHAnsi" w:cstheme="minorBidi"/>
                <w:noProof/>
                <w:kern w:val="2"/>
                <w:szCs w:val="22"/>
                <w:lang w:eastAsia="zh-CN"/>
                <w14:ligatures w14:val="standardContextual"/>
              </w:rPr>
              <w:tab/>
            </w:r>
            <w:r w:rsidRPr="00251FDA">
              <w:rPr>
                <w:rStyle w:val="Hyperlink"/>
                <w:noProof/>
              </w:rPr>
              <w:t>Software/Tools</w:t>
            </w:r>
            <w:r>
              <w:rPr>
                <w:noProof/>
                <w:webHidden/>
              </w:rPr>
              <w:tab/>
            </w:r>
            <w:r>
              <w:rPr>
                <w:noProof/>
                <w:webHidden/>
              </w:rPr>
              <w:fldChar w:fldCharType="begin"/>
            </w:r>
            <w:r>
              <w:rPr>
                <w:noProof/>
                <w:webHidden/>
              </w:rPr>
              <w:instrText xml:space="preserve"> PAGEREF _Toc146897694 \h </w:instrText>
            </w:r>
            <w:r>
              <w:rPr>
                <w:noProof/>
                <w:webHidden/>
              </w:rPr>
            </w:r>
            <w:r>
              <w:rPr>
                <w:noProof/>
                <w:webHidden/>
              </w:rPr>
              <w:fldChar w:fldCharType="separate"/>
            </w:r>
            <w:r>
              <w:rPr>
                <w:noProof/>
                <w:webHidden/>
              </w:rPr>
              <w:t>12</w:t>
            </w:r>
            <w:r>
              <w:rPr>
                <w:noProof/>
                <w:webHidden/>
              </w:rPr>
              <w:fldChar w:fldCharType="end"/>
            </w:r>
          </w:hyperlink>
        </w:p>
        <w:p w14:paraId="20A89FAA" w14:textId="33F6CA0A" w:rsidR="00EC4148" w:rsidRDefault="00EC4148" w:rsidP="00EC4148">
          <w:pPr>
            <w:pStyle w:val="TOC2"/>
            <w:tabs>
              <w:tab w:val="left" w:pos="567"/>
              <w:tab w:val="left" w:pos="880"/>
              <w:tab w:val="right" w:leader="dot" w:pos="9016"/>
            </w:tabs>
            <w:rPr>
              <w:rFonts w:asciiTheme="minorHAnsi" w:eastAsiaTheme="minorEastAsia" w:hAnsiTheme="minorHAnsi" w:cstheme="minorBidi"/>
              <w:noProof/>
              <w:kern w:val="2"/>
              <w:szCs w:val="22"/>
              <w:lang w:eastAsia="zh-CN"/>
              <w14:ligatures w14:val="standardContextual"/>
            </w:rPr>
          </w:pPr>
          <w:hyperlink w:anchor="_Toc146897695" w:history="1">
            <w:r w:rsidRPr="00251FDA">
              <w:rPr>
                <w:rStyle w:val="Hyperlink"/>
                <w:noProof/>
              </w:rPr>
              <w:t>2.10</w:t>
            </w:r>
            <w:r>
              <w:rPr>
                <w:rFonts w:asciiTheme="minorHAnsi" w:eastAsiaTheme="minorEastAsia" w:hAnsiTheme="minorHAnsi" w:cstheme="minorBidi"/>
                <w:noProof/>
                <w:kern w:val="2"/>
                <w:szCs w:val="22"/>
                <w:lang w:eastAsia="zh-CN"/>
                <w14:ligatures w14:val="standardContextual"/>
              </w:rPr>
              <w:tab/>
            </w:r>
            <w:r w:rsidRPr="00251FDA">
              <w:rPr>
                <w:rStyle w:val="Hyperlink"/>
                <w:noProof/>
              </w:rPr>
              <w:t>System Improvements</w:t>
            </w:r>
            <w:r>
              <w:rPr>
                <w:noProof/>
                <w:webHidden/>
              </w:rPr>
              <w:tab/>
            </w:r>
            <w:r>
              <w:rPr>
                <w:noProof/>
                <w:webHidden/>
              </w:rPr>
              <w:fldChar w:fldCharType="begin"/>
            </w:r>
            <w:r>
              <w:rPr>
                <w:noProof/>
                <w:webHidden/>
              </w:rPr>
              <w:instrText xml:space="preserve"> PAGEREF _Toc146897695 \h </w:instrText>
            </w:r>
            <w:r>
              <w:rPr>
                <w:noProof/>
                <w:webHidden/>
              </w:rPr>
            </w:r>
            <w:r>
              <w:rPr>
                <w:noProof/>
                <w:webHidden/>
              </w:rPr>
              <w:fldChar w:fldCharType="separate"/>
            </w:r>
            <w:r>
              <w:rPr>
                <w:noProof/>
                <w:webHidden/>
              </w:rPr>
              <w:t>13</w:t>
            </w:r>
            <w:r>
              <w:rPr>
                <w:noProof/>
                <w:webHidden/>
              </w:rPr>
              <w:fldChar w:fldCharType="end"/>
            </w:r>
          </w:hyperlink>
        </w:p>
        <w:p w14:paraId="00020837" w14:textId="6B52AC61" w:rsidR="00EC4148" w:rsidRDefault="00EC4148" w:rsidP="00EC4148">
          <w:pPr>
            <w:pStyle w:val="TOC1"/>
            <w:tabs>
              <w:tab w:val="left" w:pos="567"/>
            </w:tabs>
            <w:rPr>
              <w:rFonts w:asciiTheme="minorHAnsi" w:eastAsiaTheme="minorEastAsia" w:hAnsiTheme="minorHAnsi" w:cstheme="minorBidi"/>
              <w:noProof/>
              <w:kern w:val="2"/>
              <w:szCs w:val="22"/>
              <w:lang w:eastAsia="zh-CN"/>
              <w14:ligatures w14:val="standardContextual"/>
            </w:rPr>
          </w:pPr>
          <w:hyperlink w:anchor="_Toc146897696" w:history="1">
            <w:r w:rsidRPr="00251FDA">
              <w:rPr>
                <w:rStyle w:val="Hyperlink"/>
                <w:noProof/>
              </w:rPr>
              <w:t>3</w:t>
            </w:r>
            <w:r>
              <w:rPr>
                <w:rFonts w:asciiTheme="minorHAnsi" w:eastAsiaTheme="minorEastAsia" w:hAnsiTheme="minorHAnsi" w:cstheme="minorBidi"/>
                <w:noProof/>
                <w:kern w:val="2"/>
                <w:szCs w:val="22"/>
                <w:lang w:eastAsia="zh-CN"/>
                <w14:ligatures w14:val="standardContextual"/>
              </w:rPr>
              <w:tab/>
            </w:r>
            <w:r w:rsidRPr="00251FDA">
              <w:rPr>
                <w:rStyle w:val="Hyperlink"/>
                <w:noProof/>
              </w:rPr>
              <w:t>Cruise Control System PID controller</w:t>
            </w:r>
            <w:r>
              <w:rPr>
                <w:noProof/>
                <w:webHidden/>
              </w:rPr>
              <w:tab/>
            </w:r>
            <w:r>
              <w:rPr>
                <w:noProof/>
                <w:webHidden/>
              </w:rPr>
              <w:fldChar w:fldCharType="begin"/>
            </w:r>
            <w:r>
              <w:rPr>
                <w:noProof/>
                <w:webHidden/>
              </w:rPr>
              <w:instrText xml:space="preserve"> PAGEREF _Toc146897696 \h </w:instrText>
            </w:r>
            <w:r>
              <w:rPr>
                <w:noProof/>
                <w:webHidden/>
              </w:rPr>
            </w:r>
            <w:r>
              <w:rPr>
                <w:noProof/>
                <w:webHidden/>
              </w:rPr>
              <w:fldChar w:fldCharType="separate"/>
            </w:r>
            <w:r>
              <w:rPr>
                <w:noProof/>
                <w:webHidden/>
              </w:rPr>
              <w:t>15</w:t>
            </w:r>
            <w:r>
              <w:rPr>
                <w:noProof/>
                <w:webHidden/>
              </w:rPr>
              <w:fldChar w:fldCharType="end"/>
            </w:r>
          </w:hyperlink>
        </w:p>
        <w:p w14:paraId="6901D615" w14:textId="1E615500" w:rsidR="00EC4148" w:rsidRDefault="00EC4148" w:rsidP="00EC4148">
          <w:pPr>
            <w:pStyle w:val="TOC2"/>
            <w:tabs>
              <w:tab w:val="left" w:pos="567"/>
              <w:tab w:val="left" w:pos="880"/>
              <w:tab w:val="right" w:leader="dot" w:pos="9016"/>
            </w:tabs>
            <w:rPr>
              <w:rFonts w:asciiTheme="minorHAnsi" w:eastAsiaTheme="minorEastAsia" w:hAnsiTheme="minorHAnsi" w:cstheme="minorBidi"/>
              <w:noProof/>
              <w:kern w:val="2"/>
              <w:szCs w:val="22"/>
              <w:lang w:eastAsia="zh-CN"/>
              <w14:ligatures w14:val="standardContextual"/>
            </w:rPr>
          </w:pPr>
          <w:hyperlink w:anchor="_Toc146897697" w:history="1">
            <w:r w:rsidRPr="00251FDA">
              <w:rPr>
                <w:rStyle w:val="Hyperlink"/>
                <w:noProof/>
              </w:rPr>
              <w:t>3.1</w:t>
            </w:r>
            <w:r>
              <w:rPr>
                <w:rFonts w:asciiTheme="minorHAnsi" w:eastAsiaTheme="minorEastAsia" w:hAnsiTheme="minorHAnsi" w:cstheme="minorBidi"/>
                <w:noProof/>
                <w:kern w:val="2"/>
                <w:szCs w:val="22"/>
                <w:lang w:eastAsia="zh-CN"/>
                <w14:ligatures w14:val="standardContextual"/>
              </w:rPr>
              <w:tab/>
            </w:r>
            <w:r w:rsidRPr="00251FDA">
              <w:rPr>
                <w:rStyle w:val="Hyperlink"/>
                <w:noProof/>
              </w:rPr>
              <w:t>Encoding and Decoding Functions</w:t>
            </w:r>
            <w:r>
              <w:rPr>
                <w:noProof/>
                <w:webHidden/>
              </w:rPr>
              <w:tab/>
            </w:r>
            <w:r>
              <w:rPr>
                <w:noProof/>
                <w:webHidden/>
              </w:rPr>
              <w:fldChar w:fldCharType="begin"/>
            </w:r>
            <w:r>
              <w:rPr>
                <w:noProof/>
                <w:webHidden/>
              </w:rPr>
              <w:instrText xml:space="preserve"> PAGEREF _Toc146897697 \h </w:instrText>
            </w:r>
            <w:r>
              <w:rPr>
                <w:noProof/>
                <w:webHidden/>
              </w:rPr>
            </w:r>
            <w:r>
              <w:rPr>
                <w:noProof/>
                <w:webHidden/>
              </w:rPr>
              <w:fldChar w:fldCharType="separate"/>
            </w:r>
            <w:r>
              <w:rPr>
                <w:noProof/>
                <w:webHidden/>
              </w:rPr>
              <w:t>15</w:t>
            </w:r>
            <w:r>
              <w:rPr>
                <w:noProof/>
                <w:webHidden/>
              </w:rPr>
              <w:fldChar w:fldCharType="end"/>
            </w:r>
          </w:hyperlink>
        </w:p>
        <w:p w14:paraId="067ED500" w14:textId="5E73294C" w:rsidR="00EC4148" w:rsidRDefault="00EC4148" w:rsidP="00EC4148">
          <w:pPr>
            <w:pStyle w:val="TOC3"/>
            <w:tabs>
              <w:tab w:val="left" w:pos="567"/>
            </w:tabs>
            <w:rPr>
              <w:rFonts w:asciiTheme="minorHAnsi" w:eastAsiaTheme="minorEastAsia" w:hAnsiTheme="minorHAnsi" w:cstheme="minorBidi"/>
              <w:noProof/>
              <w:kern w:val="2"/>
              <w:szCs w:val="22"/>
              <w:lang w:eastAsia="zh-CN"/>
              <w14:ligatures w14:val="standardContextual"/>
            </w:rPr>
          </w:pPr>
          <w:hyperlink w:anchor="_Toc146897698" w:history="1">
            <w:r w:rsidRPr="00251FDA">
              <w:rPr>
                <w:rStyle w:val="Hyperlink"/>
                <w:noProof/>
              </w:rPr>
              <w:t>Velocity Sensor Signal Encoding/Decoding</w:t>
            </w:r>
            <w:r>
              <w:rPr>
                <w:noProof/>
                <w:webHidden/>
              </w:rPr>
              <w:tab/>
            </w:r>
            <w:r>
              <w:rPr>
                <w:noProof/>
                <w:webHidden/>
              </w:rPr>
              <w:fldChar w:fldCharType="begin"/>
            </w:r>
            <w:r>
              <w:rPr>
                <w:noProof/>
                <w:webHidden/>
              </w:rPr>
              <w:instrText xml:space="preserve"> PAGEREF _Toc146897698 \h </w:instrText>
            </w:r>
            <w:r>
              <w:rPr>
                <w:noProof/>
                <w:webHidden/>
              </w:rPr>
            </w:r>
            <w:r>
              <w:rPr>
                <w:noProof/>
                <w:webHidden/>
              </w:rPr>
              <w:fldChar w:fldCharType="separate"/>
            </w:r>
            <w:r>
              <w:rPr>
                <w:noProof/>
                <w:webHidden/>
              </w:rPr>
              <w:t>15</w:t>
            </w:r>
            <w:r>
              <w:rPr>
                <w:noProof/>
                <w:webHidden/>
              </w:rPr>
              <w:fldChar w:fldCharType="end"/>
            </w:r>
          </w:hyperlink>
        </w:p>
        <w:p w14:paraId="4ABE1B85" w14:textId="735C0E22" w:rsidR="00EC4148" w:rsidRDefault="00EC4148" w:rsidP="00EC4148">
          <w:pPr>
            <w:pStyle w:val="TOC3"/>
            <w:tabs>
              <w:tab w:val="left" w:pos="567"/>
            </w:tabs>
            <w:rPr>
              <w:rFonts w:asciiTheme="minorHAnsi" w:eastAsiaTheme="minorEastAsia" w:hAnsiTheme="minorHAnsi" w:cstheme="minorBidi"/>
              <w:noProof/>
              <w:kern w:val="2"/>
              <w:szCs w:val="22"/>
              <w:lang w:eastAsia="zh-CN"/>
              <w14:ligatures w14:val="standardContextual"/>
            </w:rPr>
          </w:pPr>
          <w:hyperlink w:anchor="_Toc146897699" w:history="1">
            <w:r w:rsidRPr="00251FDA">
              <w:rPr>
                <w:rStyle w:val="Hyperlink"/>
                <w:noProof/>
              </w:rPr>
              <w:t>Encoding</w:t>
            </w:r>
            <w:r>
              <w:rPr>
                <w:noProof/>
                <w:webHidden/>
              </w:rPr>
              <w:tab/>
            </w:r>
            <w:r>
              <w:rPr>
                <w:noProof/>
                <w:webHidden/>
              </w:rPr>
              <w:fldChar w:fldCharType="begin"/>
            </w:r>
            <w:r>
              <w:rPr>
                <w:noProof/>
                <w:webHidden/>
              </w:rPr>
              <w:instrText xml:space="preserve"> PAGEREF _Toc146897699 \h </w:instrText>
            </w:r>
            <w:r>
              <w:rPr>
                <w:noProof/>
                <w:webHidden/>
              </w:rPr>
            </w:r>
            <w:r>
              <w:rPr>
                <w:noProof/>
                <w:webHidden/>
              </w:rPr>
              <w:fldChar w:fldCharType="separate"/>
            </w:r>
            <w:r>
              <w:rPr>
                <w:noProof/>
                <w:webHidden/>
              </w:rPr>
              <w:t>16</w:t>
            </w:r>
            <w:r>
              <w:rPr>
                <w:noProof/>
                <w:webHidden/>
              </w:rPr>
              <w:fldChar w:fldCharType="end"/>
            </w:r>
          </w:hyperlink>
        </w:p>
        <w:p w14:paraId="7A3291D5" w14:textId="75E97574" w:rsidR="00EC4148" w:rsidRDefault="00EC4148" w:rsidP="00EC4148">
          <w:pPr>
            <w:pStyle w:val="TOC3"/>
            <w:tabs>
              <w:tab w:val="left" w:pos="567"/>
            </w:tabs>
            <w:rPr>
              <w:rFonts w:asciiTheme="minorHAnsi" w:eastAsiaTheme="minorEastAsia" w:hAnsiTheme="minorHAnsi" w:cstheme="minorBidi"/>
              <w:noProof/>
              <w:kern w:val="2"/>
              <w:szCs w:val="22"/>
              <w:lang w:eastAsia="zh-CN"/>
              <w14:ligatures w14:val="standardContextual"/>
            </w:rPr>
          </w:pPr>
          <w:hyperlink w:anchor="_Toc146897700" w:history="1">
            <w:r w:rsidRPr="00251FDA">
              <w:rPr>
                <w:rStyle w:val="Hyperlink"/>
                <w:noProof/>
              </w:rPr>
              <w:t>Decoding</w:t>
            </w:r>
            <w:r>
              <w:rPr>
                <w:noProof/>
                <w:webHidden/>
              </w:rPr>
              <w:tab/>
            </w:r>
            <w:r>
              <w:rPr>
                <w:noProof/>
                <w:webHidden/>
              </w:rPr>
              <w:fldChar w:fldCharType="begin"/>
            </w:r>
            <w:r>
              <w:rPr>
                <w:noProof/>
                <w:webHidden/>
              </w:rPr>
              <w:instrText xml:space="preserve"> PAGEREF _Toc146897700 \h </w:instrText>
            </w:r>
            <w:r>
              <w:rPr>
                <w:noProof/>
                <w:webHidden/>
              </w:rPr>
            </w:r>
            <w:r>
              <w:rPr>
                <w:noProof/>
                <w:webHidden/>
              </w:rPr>
              <w:fldChar w:fldCharType="separate"/>
            </w:r>
            <w:r>
              <w:rPr>
                <w:noProof/>
                <w:webHidden/>
              </w:rPr>
              <w:t>16</w:t>
            </w:r>
            <w:r>
              <w:rPr>
                <w:noProof/>
                <w:webHidden/>
              </w:rPr>
              <w:fldChar w:fldCharType="end"/>
            </w:r>
          </w:hyperlink>
        </w:p>
        <w:p w14:paraId="01119464" w14:textId="5A6E41E7" w:rsidR="00EC4148" w:rsidRDefault="00EC4148" w:rsidP="00EC4148">
          <w:pPr>
            <w:pStyle w:val="TOC2"/>
            <w:tabs>
              <w:tab w:val="left" w:pos="567"/>
              <w:tab w:val="left" w:pos="880"/>
              <w:tab w:val="right" w:leader="dot" w:pos="9016"/>
            </w:tabs>
            <w:rPr>
              <w:rFonts w:asciiTheme="minorHAnsi" w:eastAsiaTheme="minorEastAsia" w:hAnsiTheme="minorHAnsi" w:cstheme="minorBidi"/>
              <w:noProof/>
              <w:kern w:val="2"/>
              <w:szCs w:val="22"/>
              <w:lang w:eastAsia="zh-CN"/>
              <w14:ligatures w14:val="standardContextual"/>
            </w:rPr>
          </w:pPr>
          <w:hyperlink w:anchor="_Toc146897701" w:history="1">
            <w:r w:rsidRPr="00251FDA">
              <w:rPr>
                <w:rStyle w:val="Hyperlink"/>
                <w:noProof/>
              </w:rPr>
              <w:t>3.2</w:t>
            </w:r>
            <w:r>
              <w:rPr>
                <w:rFonts w:asciiTheme="minorHAnsi" w:eastAsiaTheme="minorEastAsia" w:hAnsiTheme="minorHAnsi" w:cstheme="minorBidi"/>
                <w:noProof/>
                <w:kern w:val="2"/>
                <w:szCs w:val="22"/>
                <w:lang w:eastAsia="zh-CN"/>
                <w14:ligatures w14:val="standardContextual"/>
              </w:rPr>
              <w:tab/>
            </w:r>
            <w:r w:rsidRPr="00251FDA">
              <w:rPr>
                <w:rStyle w:val="Hyperlink"/>
                <w:noProof/>
              </w:rPr>
              <w:t>Feedback Controller Function (Gain Settings)</w:t>
            </w:r>
            <w:r>
              <w:rPr>
                <w:noProof/>
                <w:webHidden/>
              </w:rPr>
              <w:tab/>
            </w:r>
            <w:r>
              <w:rPr>
                <w:noProof/>
                <w:webHidden/>
              </w:rPr>
              <w:fldChar w:fldCharType="begin"/>
            </w:r>
            <w:r>
              <w:rPr>
                <w:noProof/>
                <w:webHidden/>
              </w:rPr>
              <w:instrText xml:space="preserve"> PAGEREF _Toc146897701 \h </w:instrText>
            </w:r>
            <w:r>
              <w:rPr>
                <w:noProof/>
                <w:webHidden/>
              </w:rPr>
            </w:r>
            <w:r>
              <w:rPr>
                <w:noProof/>
                <w:webHidden/>
              </w:rPr>
              <w:fldChar w:fldCharType="separate"/>
            </w:r>
            <w:r>
              <w:rPr>
                <w:noProof/>
                <w:webHidden/>
              </w:rPr>
              <w:t>17</w:t>
            </w:r>
            <w:r>
              <w:rPr>
                <w:noProof/>
                <w:webHidden/>
              </w:rPr>
              <w:fldChar w:fldCharType="end"/>
            </w:r>
          </w:hyperlink>
        </w:p>
        <w:p w14:paraId="1A76651F" w14:textId="42F5077D" w:rsidR="00EC4148" w:rsidRDefault="00EC4148" w:rsidP="00EC4148">
          <w:pPr>
            <w:pStyle w:val="TOC2"/>
            <w:tabs>
              <w:tab w:val="left" w:pos="567"/>
              <w:tab w:val="left" w:pos="880"/>
              <w:tab w:val="right" w:leader="dot" w:pos="9016"/>
            </w:tabs>
            <w:rPr>
              <w:rFonts w:asciiTheme="minorHAnsi" w:eastAsiaTheme="minorEastAsia" w:hAnsiTheme="minorHAnsi" w:cstheme="minorBidi"/>
              <w:noProof/>
              <w:kern w:val="2"/>
              <w:szCs w:val="22"/>
              <w:lang w:eastAsia="zh-CN"/>
              <w14:ligatures w14:val="standardContextual"/>
            </w:rPr>
          </w:pPr>
          <w:hyperlink w:anchor="_Toc146897702" w:history="1">
            <w:r w:rsidRPr="00251FDA">
              <w:rPr>
                <w:rStyle w:val="Hyperlink"/>
                <w:noProof/>
              </w:rPr>
              <w:t>3.3</w:t>
            </w:r>
            <w:r>
              <w:rPr>
                <w:rFonts w:asciiTheme="minorHAnsi" w:eastAsiaTheme="minorEastAsia" w:hAnsiTheme="minorHAnsi" w:cstheme="minorBidi"/>
                <w:noProof/>
                <w:kern w:val="2"/>
                <w:szCs w:val="22"/>
                <w:lang w:eastAsia="zh-CN"/>
                <w14:ligatures w14:val="standardContextual"/>
              </w:rPr>
              <w:tab/>
            </w:r>
            <w:r w:rsidRPr="00251FDA">
              <w:rPr>
                <w:rStyle w:val="Hyperlink"/>
                <w:noProof/>
              </w:rPr>
              <w:t>System Bits (Resolution)</w:t>
            </w:r>
            <w:r>
              <w:rPr>
                <w:noProof/>
                <w:webHidden/>
              </w:rPr>
              <w:tab/>
            </w:r>
            <w:r>
              <w:rPr>
                <w:noProof/>
                <w:webHidden/>
              </w:rPr>
              <w:fldChar w:fldCharType="begin"/>
            </w:r>
            <w:r>
              <w:rPr>
                <w:noProof/>
                <w:webHidden/>
              </w:rPr>
              <w:instrText xml:space="preserve"> PAGEREF _Toc146897702 \h </w:instrText>
            </w:r>
            <w:r>
              <w:rPr>
                <w:noProof/>
                <w:webHidden/>
              </w:rPr>
            </w:r>
            <w:r>
              <w:rPr>
                <w:noProof/>
                <w:webHidden/>
              </w:rPr>
              <w:fldChar w:fldCharType="separate"/>
            </w:r>
            <w:r>
              <w:rPr>
                <w:noProof/>
                <w:webHidden/>
              </w:rPr>
              <w:t>23</w:t>
            </w:r>
            <w:r>
              <w:rPr>
                <w:noProof/>
                <w:webHidden/>
              </w:rPr>
              <w:fldChar w:fldCharType="end"/>
            </w:r>
          </w:hyperlink>
        </w:p>
        <w:p w14:paraId="4B1210DB" w14:textId="2CCED95E" w:rsidR="00EC4148" w:rsidRDefault="00EC4148" w:rsidP="00EC4148">
          <w:pPr>
            <w:pStyle w:val="TOC2"/>
            <w:tabs>
              <w:tab w:val="left" w:pos="567"/>
              <w:tab w:val="left" w:pos="880"/>
              <w:tab w:val="right" w:leader="dot" w:pos="9016"/>
            </w:tabs>
            <w:rPr>
              <w:rFonts w:asciiTheme="minorHAnsi" w:eastAsiaTheme="minorEastAsia" w:hAnsiTheme="minorHAnsi" w:cstheme="minorBidi"/>
              <w:noProof/>
              <w:kern w:val="2"/>
              <w:szCs w:val="22"/>
              <w:lang w:eastAsia="zh-CN"/>
              <w14:ligatures w14:val="standardContextual"/>
            </w:rPr>
          </w:pPr>
          <w:hyperlink w:anchor="_Toc146897703" w:history="1">
            <w:r w:rsidRPr="00251FDA">
              <w:rPr>
                <w:rStyle w:val="Hyperlink"/>
                <w:noProof/>
              </w:rPr>
              <w:t>3.4</w:t>
            </w:r>
            <w:r>
              <w:rPr>
                <w:rFonts w:asciiTheme="minorHAnsi" w:eastAsiaTheme="minorEastAsia" w:hAnsiTheme="minorHAnsi" w:cstheme="minorBidi"/>
                <w:noProof/>
                <w:kern w:val="2"/>
                <w:szCs w:val="22"/>
                <w:lang w:eastAsia="zh-CN"/>
                <w14:ligatures w14:val="standardContextual"/>
              </w:rPr>
              <w:tab/>
            </w:r>
            <w:r w:rsidRPr="00251FDA">
              <w:rPr>
                <w:rStyle w:val="Hyperlink"/>
                <w:noProof/>
              </w:rPr>
              <w:t>Sampling Time</w:t>
            </w:r>
            <w:r>
              <w:rPr>
                <w:noProof/>
                <w:webHidden/>
              </w:rPr>
              <w:tab/>
            </w:r>
            <w:r>
              <w:rPr>
                <w:noProof/>
                <w:webHidden/>
              </w:rPr>
              <w:fldChar w:fldCharType="begin"/>
            </w:r>
            <w:r>
              <w:rPr>
                <w:noProof/>
                <w:webHidden/>
              </w:rPr>
              <w:instrText xml:space="preserve"> PAGEREF _Toc146897703 \h </w:instrText>
            </w:r>
            <w:r>
              <w:rPr>
                <w:noProof/>
                <w:webHidden/>
              </w:rPr>
            </w:r>
            <w:r>
              <w:rPr>
                <w:noProof/>
                <w:webHidden/>
              </w:rPr>
              <w:fldChar w:fldCharType="separate"/>
            </w:r>
            <w:r>
              <w:rPr>
                <w:noProof/>
                <w:webHidden/>
              </w:rPr>
              <w:t>26</w:t>
            </w:r>
            <w:r>
              <w:rPr>
                <w:noProof/>
                <w:webHidden/>
              </w:rPr>
              <w:fldChar w:fldCharType="end"/>
            </w:r>
          </w:hyperlink>
        </w:p>
        <w:p w14:paraId="0F1D888D" w14:textId="3F7316B6" w:rsidR="00EC4148" w:rsidRDefault="00EC4148" w:rsidP="00EC4148">
          <w:pPr>
            <w:pStyle w:val="TOC2"/>
            <w:tabs>
              <w:tab w:val="left" w:pos="567"/>
              <w:tab w:val="left" w:pos="880"/>
              <w:tab w:val="right" w:leader="dot" w:pos="9016"/>
            </w:tabs>
            <w:rPr>
              <w:rFonts w:asciiTheme="minorHAnsi" w:eastAsiaTheme="minorEastAsia" w:hAnsiTheme="minorHAnsi" w:cstheme="minorBidi"/>
              <w:noProof/>
              <w:kern w:val="2"/>
              <w:szCs w:val="22"/>
              <w:lang w:eastAsia="zh-CN"/>
              <w14:ligatures w14:val="standardContextual"/>
            </w:rPr>
          </w:pPr>
          <w:hyperlink w:anchor="_Toc146897704" w:history="1">
            <w:r w:rsidRPr="00251FDA">
              <w:rPr>
                <w:rStyle w:val="Hyperlink"/>
                <w:noProof/>
              </w:rPr>
              <w:t>3.5</w:t>
            </w:r>
            <w:r>
              <w:rPr>
                <w:rFonts w:asciiTheme="minorHAnsi" w:eastAsiaTheme="minorEastAsia" w:hAnsiTheme="minorHAnsi" w:cstheme="minorBidi"/>
                <w:noProof/>
                <w:kern w:val="2"/>
                <w:szCs w:val="22"/>
                <w:lang w:eastAsia="zh-CN"/>
                <w14:ligatures w14:val="standardContextual"/>
              </w:rPr>
              <w:tab/>
            </w:r>
            <w:r w:rsidRPr="00251FDA">
              <w:rPr>
                <w:rStyle w:val="Hyperlink"/>
                <w:noProof/>
              </w:rPr>
              <w:t>Alternative control methods</w:t>
            </w:r>
            <w:r>
              <w:rPr>
                <w:noProof/>
                <w:webHidden/>
              </w:rPr>
              <w:tab/>
            </w:r>
            <w:r>
              <w:rPr>
                <w:noProof/>
                <w:webHidden/>
              </w:rPr>
              <w:fldChar w:fldCharType="begin"/>
            </w:r>
            <w:r>
              <w:rPr>
                <w:noProof/>
                <w:webHidden/>
              </w:rPr>
              <w:instrText xml:space="preserve"> PAGEREF _Toc146897704 \h </w:instrText>
            </w:r>
            <w:r>
              <w:rPr>
                <w:noProof/>
                <w:webHidden/>
              </w:rPr>
            </w:r>
            <w:r>
              <w:rPr>
                <w:noProof/>
                <w:webHidden/>
              </w:rPr>
              <w:fldChar w:fldCharType="separate"/>
            </w:r>
            <w:r>
              <w:rPr>
                <w:noProof/>
                <w:webHidden/>
              </w:rPr>
              <w:t>28</w:t>
            </w:r>
            <w:r>
              <w:rPr>
                <w:noProof/>
                <w:webHidden/>
              </w:rPr>
              <w:fldChar w:fldCharType="end"/>
            </w:r>
          </w:hyperlink>
        </w:p>
        <w:p w14:paraId="7B0C4310" w14:textId="29CA9D32" w:rsidR="00EC4148" w:rsidRDefault="00EC4148" w:rsidP="00EC4148">
          <w:pPr>
            <w:pStyle w:val="TOC1"/>
            <w:tabs>
              <w:tab w:val="left" w:pos="567"/>
            </w:tabs>
            <w:rPr>
              <w:rFonts w:asciiTheme="minorHAnsi" w:eastAsiaTheme="minorEastAsia" w:hAnsiTheme="minorHAnsi" w:cstheme="minorBidi"/>
              <w:noProof/>
              <w:kern w:val="2"/>
              <w:szCs w:val="22"/>
              <w:lang w:eastAsia="zh-CN"/>
              <w14:ligatures w14:val="standardContextual"/>
            </w:rPr>
          </w:pPr>
          <w:hyperlink w:anchor="_Toc146897705" w:history="1">
            <w:r w:rsidRPr="00251FDA">
              <w:rPr>
                <w:rStyle w:val="Hyperlink"/>
                <w:noProof/>
              </w:rPr>
              <w:t>4</w:t>
            </w:r>
            <w:r>
              <w:rPr>
                <w:rFonts w:asciiTheme="minorHAnsi" w:eastAsiaTheme="minorEastAsia" w:hAnsiTheme="minorHAnsi" w:cstheme="minorBidi"/>
                <w:noProof/>
                <w:kern w:val="2"/>
                <w:szCs w:val="22"/>
                <w:lang w:eastAsia="zh-CN"/>
                <w14:ligatures w14:val="standardContextual"/>
              </w:rPr>
              <w:tab/>
            </w:r>
            <w:r w:rsidRPr="00251FDA">
              <w:rPr>
                <w:rStyle w:val="Hyperlink"/>
                <w:noProof/>
              </w:rPr>
              <w:t>Conclusion</w:t>
            </w:r>
            <w:r>
              <w:rPr>
                <w:noProof/>
                <w:webHidden/>
              </w:rPr>
              <w:tab/>
            </w:r>
            <w:r>
              <w:rPr>
                <w:noProof/>
                <w:webHidden/>
              </w:rPr>
              <w:fldChar w:fldCharType="begin"/>
            </w:r>
            <w:r>
              <w:rPr>
                <w:noProof/>
                <w:webHidden/>
              </w:rPr>
              <w:instrText xml:space="preserve"> PAGEREF _Toc146897705 \h </w:instrText>
            </w:r>
            <w:r>
              <w:rPr>
                <w:noProof/>
                <w:webHidden/>
              </w:rPr>
            </w:r>
            <w:r>
              <w:rPr>
                <w:noProof/>
                <w:webHidden/>
              </w:rPr>
              <w:fldChar w:fldCharType="separate"/>
            </w:r>
            <w:r>
              <w:rPr>
                <w:noProof/>
                <w:webHidden/>
              </w:rPr>
              <w:t>29</w:t>
            </w:r>
            <w:r>
              <w:rPr>
                <w:noProof/>
                <w:webHidden/>
              </w:rPr>
              <w:fldChar w:fldCharType="end"/>
            </w:r>
          </w:hyperlink>
        </w:p>
        <w:p w14:paraId="2075C5B5" w14:textId="0B290076" w:rsidR="00EC4148" w:rsidRDefault="00EC4148" w:rsidP="00EC4148">
          <w:pPr>
            <w:pStyle w:val="TOC1"/>
            <w:tabs>
              <w:tab w:val="left" w:pos="567"/>
            </w:tabs>
            <w:rPr>
              <w:rFonts w:asciiTheme="minorHAnsi" w:eastAsiaTheme="minorEastAsia" w:hAnsiTheme="minorHAnsi" w:cstheme="minorBidi"/>
              <w:noProof/>
              <w:kern w:val="2"/>
              <w:szCs w:val="22"/>
              <w:lang w:eastAsia="zh-CN"/>
              <w14:ligatures w14:val="standardContextual"/>
            </w:rPr>
          </w:pPr>
          <w:hyperlink w:anchor="_Toc146897706" w:history="1">
            <w:r w:rsidRPr="00251FDA">
              <w:rPr>
                <w:rStyle w:val="Hyperlink"/>
                <w:noProof/>
              </w:rPr>
              <w:t>5</w:t>
            </w:r>
            <w:r>
              <w:rPr>
                <w:rFonts w:asciiTheme="minorHAnsi" w:eastAsiaTheme="minorEastAsia" w:hAnsiTheme="minorHAnsi" w:cstheme="minorBidi"/>
                <w:noProof/>
                <w:kern w:val="2"/>
                <w:szCs w:val="22"/>
                <w:lang w:eastAsia="zh-CN"/>
                <w14:ligatures w14:val="standardContextual"/>
              </w:rPr>
              <w:tab/>
            </w:r>
            <w:r w:rsidRPr="00251FDA">
              <w:rPr>
                <w:rStyle w:val="Hyperlink"/>
                <w:noProof/>
              </w:rPr>
              <w:t>Bibliography</w:t>
            </w:r>
            <w:r>
              <w:rPr>
                <w:noProof/>
                <w:webHidden/>
              </w:rPr>
              <w:tab/>
            </w:r>
            <w:r>
              <w:rPr>
                <w:noProof/>
                <w:webHidden/>
              </w:rPr>
              <w:fldChar w:fldCharType="begin"/>
            </w:r>
            <w:r>
              <w:rPr>
                <w:noProof/>
                <w:webHidden/>
              </w:rPr>
              <w:instrText xml:space="preserve"> PAGEREF _Toc146897706 \h </w:instrText>
            </w:r>
            <w:r>
              <w:rPr>
                <w:noProof/>
                <w:webHidden/>
              </w:rPr>
            </w:r>
            <w:r>
              <w:rPr>
                <w:noProof/>
                <w:webHidden/>
              </w:rPr>
              <w:fldChar w:fldCharType="separate"/>
            </w:r>
            <w:r>
              <w:rPr>
                <w:noProof/>
                <w:webHidden/>
              </w:rPr>
              <w:t>30</w:t>
            </w:r>
            <w:r>
              <w:rPr>
                <w:noProof/>
                <w:webHidden/>
              </w:rPr>
              <w:fldChar w:fldCharType="end"/>
            </w:r>
          </w:hyperlink>
        </w:p>
        <w:p w14:paraId="43FCCC6B" w14:textId="612E8532" w:rsidR="00445674" w:rsidRPr="0085655D" w:rsidRDefault="00445674" w:rsidP="00EC4148">
          <w:pPr>
            <w:tabs>
              <w:tab w:val="left" w:pos="567"/>
              <w:tab w:val="left" w:pos="624"/>
            </w:tabs>
            <w:jc w:val="both"/>
          </w:pPr>
          <w:r w:rsidRPr="0085655D">
            <w:rPr>
              <w:b/>
              <w:bCs/>
              <w:noProof/>
            </w:rPr>
            <w:fldChar w:fldCharType="end"/>
          </w:r>
        </w:p>
      </w:sdtContent>
    </w:sdt>
    <w:p w14:paraId="65F52ACB" w14:textId="77777777" w:rsidR="001A6DEF" w:rsidRPr="0085655D" w:rsidRDefault="001A6DEF" w:rsidP="00EC4148">
      <w:pPr>
        <w:tabs>
          <w:tab w:val="left" w:pos="567"/>
          <w:tab w:val="left" w:pos="624"/>
        </w:tabs>
      </w:pPr>
    </w:p>
    <w:p w14:paraId="0CC2F16F" w14:textId="4B7CF84C" w:rsidR="00B518FC" w:rsidRPr="0085655D" w:rsidRDefault="00B518FC" w:rsidP="00EC4148">
      <w:pPr>
        <w:pStyle w:val="Heading1"/>
        <w:numPr>
          <w:ilvl w:val="0"/>
          <w:numId w:val="0"/>
        </w:numPr>
        <w:tabs>
          <w:tab w:val="left" w:pos="567"/>
          <w:tab w:val="left" w:pos="624"/>
        </w:tabs>
        <w:ind w:left="431" w:hanging="431"/>
      </w:pPr>
      <w:bookmarkStart w:id="5" w:name="_Toc139723518"/>
      <w:bookmarkStart w:id="6" w:name="_Toc146543172"/>
      <w:bookmarkStart w:id="7" w:name="_Toc146897676"/>
      <w:r w:rsidRPr="0085655D">
        <w:lastRenderedPageBreak/>
        <w:t>Table of Figures</w:t>
      </w:r>
      <w:bookmarkEnd w:id="5"/>
      <w:bookmarkEnd w:id="6"/>
      <w:bookmarkEnd w:id="7"/>
    </w:p>
    <w:p w14:paraId="4D2B5778" w14:textId="5AC65C0B" w:rsidR="0085655D" w:rsidRDefault="00B518FC" w:rsidP="00EC4148">
      <w:pPr>
        <w:pStyle w:val="TableofFigures"/>
        <w:tabs>
          <w:tab w:val="left" w:pos="567"/>
          <w:tab w:val="left" w:pos="624"/>
          <w:tab w:val="right" w:leader="dot" w:pos="9016"/>
        </w:tabs>
        <w:rPr>
          <w:rFonts w:asciiTheme="minorHAnsi" w:eastAsiaTheme="minorEastAsia" w:hAnsiTheme="minorHAnsi" w:cstheme="minorBidi"/>
          <w:noProof/>
          <w:kern w:val="2"/>
          <w:szCs w:val="22"/>
          <w:lang w:eastAsia="zh-CN"/>
          <w14:ligatures w14:val="standardContextual"/>
        </w:rPr>
      </w:pPr>
      <w:r w:rsidRPr="0085655D">
        <w:rPr>
          <w:rFonts w:cs="Arial"/>
        </w:rPr>
        <w:fldChar w:fldCharType="begin"/>
      </w:r>
      <w:r w:rsidRPr="0085655D">
        <w:rPr>
          <w:rFonts w:cs="Arial"/>
        </w:rPr>
        <w:instrText xml:space="preserve"> TOC \h \z \c "Figure" </w:instrText>
      </w:r>
      <w:r w:rsidRPr="0085655D">
        <w:rPr>
          <w:rFonts w:cs="Arial"/>
        </w:rPr>
        <w:fldChar w:fldCharType="separate"/>
      </w:r>
      <w:hyperlink w:anchor="_Toc146897066" w:history="1">
        <w:r w:rsidR="0085655D" w:rsidRPr="00211500">
          <w:rPr>
            <w:rStyle w:val="Hyperlink"/>
            <w:noProof/>
          </w:rPr>
          <w:t>Figure 1 - PID Block Diagram (Faraj Ahmed Elzarook Barood, 2021)</w:t>
        </w:r>
        <w:r w:rsidR="0085655D">
          <w:rPr>
            <w:noProof/>
            <w:webHidden/>
          </w:rPr>
          <w:tab/>
        </w:r>
        <w:r w:rsidR="0085655D">
          <w:rPr>
            <w:noProof/>
            <w:webHidden/>
          </w:rPr>
          <w:fldChar w:fldCharType="begin"/>
        </w:r>
        <w:r w:rsidR="0085655D">
          <w:rPr>
            <w:noProof/>
            <w:webHidden/>
          </w:rPr>
          <w:instrText xml:space="preserve"> PAGEREF _Toc146897066 \h </w:instrText>
        </w:r>
        <w:r w:rsidR="0085655D">
          <w:rPr>
            <w:noProof/>
            <w:webHidden/>
          </w:rPr>
        </w:r>
        <w:r w:rsidR="0085655D">
          <w:rPr>
            <w:noProof/>
            <w:webHidden/>
          </w:rPr>
          <w:fldChar w:fldCharType="separate"/>
        </w:r>
        <w:r w:rsidR="0085655D">
          <w:rPr>
            <w:noProof/>
            <w:webHidden/>
          </w:rPr>
          <w:t>6</w:t>
        </w:r>
        <w:r w:rsidR="0085655D">
          <w:rPr>
            <w:noProof/>
            <w:webHidden/>
          </w:rPr>
          <w:fldChar w:fldCharType="end"/>
        </w:r>
      </w:hyperlink>
    </w:p>
    <w:p w14:paraId="12C7789A" w14:textId="2BBCEEE3" w:rsidR="0085655D" w:rsidRDefault="0085655D" w:rsidP="00EC4148">
      <w:pPr>
        <w:pStyle w:val="TableofFigures"/>
        <w:tabs>
          <w:tab w:val="left" w:pos="567"/>
          <w:tab w:val="left" w:pos="624"/>
          <w:tab w:val="right" w:leader="dot" w:pos="9016"/>
        </w:tabs>
        <w:rPr>
          <w:rFonts w:asciiTheme="minorHAnsi" w:eastAsiaTheme="minorEastAsia" w:hAnsiTheme="minorHAnsi" w:cstheme="minorBidi"/>
          <w:noProof/>
          <w:kern w:val="2"/>
          <w:szCs w:val="22"/>
          <w:lang w:eastAsia="zh-CN"/>
          <w14:ligatures w14:val="standardContextual"/>
        </w:rPr>
      </w:pPr>
      <w:hyperlink w:anchor="_Toc146897067" w:history="1">
        <w:r w:rsidRPr="00211500">
          <w:rPr>
            <w:rStyle w:val="Hyperlink"/>
            <w:noProof/>
          </w:rPr>
          <w:t>Figure 2 - Typical response of PID system (John W. Webb, 2002)</w:t>
        </w:r>
        <w:r>
          <w:rPr>
            <w:noProof/>
            <w:webHidden/>
          </w:rPr>
          <w:tab/>
        </w:r>
        <w:r>
          <w:rPr>
            <w:noProof/>
            <w:webHidden/>
          </w:rPr>
          <w:fldChar w:fldCharType="begin"/>
        </w:r>
        <w:r>
          <w:rPr>
            <w:noProof/>
            <w:webHidden/>
          </w:rPr>
          <w:instrText xml:space="preserve"> PAGEREF _Toc146897067 \h </w:instrText>
        </w:r>
        <w:r>
          <w:rPr>
            <w:noProof/>
            <w:webHidden/>
          </w:rPr>
        </w:r>
        <w:r>
          <w:rPr>
            <w:noProof/>
            <w:webHidden/>
          </w:rPr>
          <w:fldChar w:fldCharType="separate"/>
        </w:r>
        <w:r>
          <w:rPr>
            <w:noProof/>
            <w:webHidden/>
          </w:rPr>
          <w:t>7</w:t>
        </w:r>
        <w:r>
          <w:rPr>
            <w:noProof/>
            <w:webHidden/>
          </w:rPr>
          <w:fldChar w:fldCharType="end"/>
        </w:r>
      </w:hyperlink>
    </w:p>
    <w:p w14:paraId="096A75E7" w14:textId="44C58BFD" w:rsidR="0085655D" w:rsidRDefault="0085655D" w:rsidP="00EC4148">
      <w:pPr>
        <w:pStyle w:val="TableofFigures"/>
        <w:tabs>
          <w:tab w:val="left" w:pos="567"/>
          <w:tab w:val="left" w:pos="624"/>
          <w:tab w:val="right" w:leader="dot" w:pos="9016"/>
        </w:tabs>
        <w:rPr>
          <w:rFonts w:asciiTheme="minorHAnsi" w:eastAsiaTheme="minorEastAsia" w:hAnsiTheme="minorHAnsi" w:cstheme="minorBidi"/>
          <w:noProof/>
          <w:kern w:val="2"/>
          <w:szCs w:val="22"/>
          <w:lang w:eastAsia="zh-CN"/>
          <w14:ligatures w14:val="standardContextual"/>
        </w:rPr>
      </w:pPr>
      <w:hyperlink w:anchor="_Toc146897068" w:history="1">
        <w:r w:rsidRPr="00211500">
          <w:rPr>
            <w:rStyle w:val="Hyperlink"/>
            <w:noProof/>
          </w:rPr>
          <w:t>Figure 3 - Blast Furnace Process Flow (National Iron &amp; Steel Heritage Museum, 2012)</w:t>
        </w:r>
        <w:r>
          <w:rPr>
            <w:noProof/>
            <w:webHidden/>
          </w:rPr>
          <w:tab/>
        </w:r>
        <w:r>
          <w:rPr>
            <w:noProof/>
            <w:webHidden/>
          </w:rPr>
          <w:fldChar w:fldCharType="begin"/>
        </w:r>
        <w:r>
          <w:rPr>
            <w:noProof/>
            <w:webHidden/>
          </w:rPr>
          <w:instrText xml:space="preserve"> PAGEREF _Toc146897068 \h </w:instrText>
        </w:r>
        <w:r>
          <w:rPr>
            <w:noProof/>
            <w:webHidden/>
          </w:rPr>
        </w:r>
        <w:r>
          <w:rPr>
            <w:noProof/>
            <w:webHidden/>
          </w:rPr>
          <w:fldChar w:fldCharType="separate"/>
        </w:r>
        <w:r>
          <w:rPr>
            <w:noProof/>
            <w:webHidden/>
          </w:rPr>
          <w:t>9</w:t>
        </w:r>
        <w:r>
          <w:rPr>
            <w:noProof/>
            <w:webHidden/>
          </w:rPr>
          <w:fldChar w:fldCharType="end"/>
        </w:r>
      </w:hyperlink>
    </w:p>
    <w:p w14:paraId="5439DD1C" w14:textId="6A1577F3" w:rsidR="0085655D" w:rsidRDefault="0085655D" w:rsidP="00EC4148">
      <w:pPr>
        <w:pStyle w:val="TableofFigures"/>
        <w:tabs>
          <w:tab w:val="left" w:pos="567"/>
          <w:tab w:val="left" w:pos="624"/>
          <w:tab w:val="right" w:leader="dot" w:pos="9016"/>
        </w:tabs>
        <w:rPr>
          <w:rFonts w:asciiTheme="minorHAnsi" w:eastAsiaTheme="minorEastAsia" w:hAnsiTheme="minorHAnsi" w:cstheme="minorBidi"/>
          <w:noProof/>
          <w:kern w:val="2"/>
          <w:szCs w:val="22"/>
          <w:lang w:eastAsia="zh-CN"/>
          <w14:ligatures w14:val="standardContextual"/>
        </w:rPr>
      </w:pPr>
      <w:hyperlink w:anchor="_Toc146897069" w:history="1">
        <w:r w:rsidRPr="00211500">
          <w:rPr>
            <w:rStyle w:val="Hyperlink"/>
            <w:noProof/>
          </w:rPr>
          <w:t>Figure 4 - Blast Furnace Chemical Reactions (International Iron Metallics Association, 2021)</w:t>
        </w:r>
        <w:r>
          <w:rPr>
            <w:noProof/>
            <w:webHidden/>
          </w:rPr>
          <w:tab/>
        </w:r>
        <w:r>
          <w:rPr>
            <w:noProof/>
            <w:webHidden/>
          </w:rPr>
          <w:fldChar w:fldCharType="begin"/>
        </w:r>
        <w:r>
          <w:rPr>
            <w:noProof/>
            <w:webHidden/>
          </w:rPr>
          <w:instrText xml:space="preserve"> PAGEREF _Toc146897069 \h </w:instrText>
        </w:r>
        <w:r>
          <w:rPr>
            <w:noProof/>
            <w:webHidden/>
          </w:rPr>
        </w:r>
        <w:r>
          <w:rPr>
            <w:noProof/>
            <w:webHidden/>
          </w:rPr>
          <w:fldChar w:fldCharType="separate"/>
        </w:r>
        <w:r>
          <w:rPr>
            <w:noProof/>
            <w:webHidden/>
          </w:rPr>
          <w:t>10</w:t>
        </w:r>
        <w:r>
          <w:rPr>
            <w:noProof/>
            <w:webHidden/>
          </w:rPr>
          <w:fldChar w:fldCharType="end"/>
        </w:r>
      </w:hyperlink>
    </w:p>
    <w:p w14:paraId="4AE44BDF" w14:textId="35A3F809" w:rsidR="0085655D" w:rsidRDefault="0085655D" w:rsidP="00EC4148">
      <w:pPr>
        <w:pStyle w:val="TableofFigures"/>
        <w:tabs>
          <w:tab w:val="left" w:pos="567"/>
          <w:tab w:val="left" w:pos="624"/>
          <w:tab w:val="right" w:leader="dot" w:pos="9016"/>
        </w:tabs>
        <w:rPr>
          <w:rFonts w:asciiTheme="minorHAnsi" w:eastAsiaTheme="minorEastAsia" w:hAnsiTheme="minorHAnsi" w:cstheme="minorBidi"/>
          <w:noProof/>
          <w:kern w:val="2"/>
          <w:szCs w:val="22"/>
          <w:lang w:eastAsia="zh-CN"/>
          <w14:ligatures w14:val="standardContextual"/>
        </w:rPr>
      </w:pPr>
      <w:hyperlink w:anchor="_Toc146897070" w:history="1">
        <w:r w:rsidRPr="00211500">
          <w:rPr>
            <w:rStyle w:val="Hyperlink"/>
            <w:noProof/>
          </w:rPr>
          <w:t>Figure 5 - Blast Furnace 5 SCADA system display</w:t>
        </w:r>
        <w:r>
          <w:rPr>
            <w:noProof/>
            <w:webHidden/>
          </w:rPr>
          <w:tab/>
        </w:r>
        <w:r>
          <w:rPr>
            <w:noProof/>
            <w:webHidden/>
          </w:rPr>
          <w:fldChar w:fldCharType="begin"/>
        </w:r>
        <w:r>
          <w:rPr>
            <w:noProof/>
            <w:webHidden/>
          </w:rPr>
          <w:instrText xml:space="preserve"> PAGEREF _Toc146897070 \h </w:instrText>
        </w:r>
        <w:r>
          <w:rPr>
            <w:noProof/>
            <w:webHidden/>
          </w:rPr>
        </w:r>
        <w:r>
          <w:rPr>
            <w:noProof/>
            <w:webHidden/>
          </w:rPr>
          <w:fldChar w:fldCharType="separate"/>
        </w:r>
        <w:r>
          <w:rPr>
            <w:noProof/>
            <w:webHidden/>
          </w:rPr>
          <w:t>13</w:t>
        </w:r>
        <w:r>
          <w:rPr>
            <w:noProof/>
            <w:webHidden/>
          </w:rPr>
          <w:fldChar w:fldCharType="end"/>
        </w:r>
      </w:hyperlink>
    </w:p>
    <w:p w14:paraId="333F758A" w14:textId="7AC80DDA" w:rsidR="0085655D" w:rsidRDefault="0085655D" w:rsidP="00EC4148">
      <w:pPr>
        <w:pStyle w:val="TableofFigures"/>
        <w:tabs>
          <w:tab w:val="left" w:pos="567"/>
          <w:tab w:val="left" w:pos="624"/>
          <w:tab w:val="right" w:leader="dot" w:pos="9016"/>
        </w:tabs>
        <w:rPr>
          <w:rFonts w:asciiTheme="minorHAnsi" w:eastAsiaTheme="minorEastAsia" w:hAnsiTheme="minorHAnsi" w:cstheme="minorBidi"/>
          <w:noProof/>
          <w:kern w:val="2"/>
          <w:szCs w:val="22"/>
          <w:lang w:eastAsia="zh-CN"/>
          <w14:ligatures w14:val="standardContextual"/>
        </w:rPr>
      </w:pPr>
      <w:hyperlink w:anchor="_Toc146897071" w:history="1">
        <w:r w:rsidRPr="00211500">
          <w:rPr>
            <w:rStyle w:val="Hyperlink"/>
            <w:noProof/>
          </w:rPr>
          <w:t>Figure 6 - Control Network Topology (Keith Stouffer, 2015)</w:t>
        </w:r>
        <w:r>
          <w:rPr>
            <w:noProof/>
            <w:webHidden/>
          </w:rPr>
          <w:tab/>
        </w:r>
        <w:r>
          <w:rPr>
            <w:noProof/>
            <w:webHidden/>
          </w:rPr>
          <w:fldChar w:fldCharType="begin"/>
        </w:r>
        <w:r>
          <w:rPr>
            <w:noProof/>
            <w:webHidden/>
          </w:rPr>
          <w:instrText xml:space="preserve"> PAGEREF _Toc146897071 \h </w:instrText>
        </w:r>
        <w:r>
          <w:rPr>
            <w:noProof/>
            <w:webHidden/>
          </w:rPr>
        </w:r>
        <w:r>
          <w:rPr>
            <w:noProof/>
            <w:webHidden/>
          </w:rPr>
          <w:fldChar w:fldCharType="separate"/>
        </w:r>
        <w:r>
          <w:rPr>
            <w:noProof/>
            <w:webHidden/>
          </w:rPr>
          <w:t>14</w:t>
        </w:r>
        <w:r>
          <w:rPr>
            <w:noProof/>
            <w:webHidden/>
          </w:rPr>
          <w:fldChar w:fldCharType="end"/>
        </w:r>
      </w:hyperlink>
    </w:p>
    <w:p w14:paraId="248D0C92" w14:textId="6178555A" w:rsidR="0085655D" w:rsidRDefault="0085655D" w:rsidP="00EC4148">
      <w:pPr>
        <w:pStyle w:val="TableofFigures"/>
        <w:tabs>
          <w:tab w:val="left" w:pos="567"/>
          <w:tab w:val="left" w:pos="624"/>
          <w:tab w:val="right" w:leader="dot" w:pos="9016"/>
        </w:tabs>
        <w:rPr>
          <w:rFonts w:asciiTheme="minorHAnsi" w:eastAsiaTheme="minorEastAsia" w:hAnsiTheme="minorHAnsi" w:cstheme="minorBidi"/>
          <w:noProof/>
          <w:kern w:val="2"/>
          <w:szCs w:val="22"/>
          <w:lang w:eastAsia="zh-CN"/>
          <w14:ligatures w14:val="standardContextual"/>
        </w:rPr>
      </w:pPr>
      <w:hyperlink w:anchor="_Toc146897072" w:history="1">
        <w:r w:rsidRPr="00211500">
          <w:rPr>
            <w:rStyle w:val="Hyperlink"/>
            <w:noProof/>
          </w:rPr>
          <w:t>Figure 7 – ZN method tuning stage 1 (Maximum Oscillation)</w:t>
        </w:r>
        <w:r>
          <w:rPr>
            <w:noProof/>
            <w:webHidden/>
          </w:rPr>
          <w:tab/>
        </w:r>
        <w:r>
          <w:rPr>
            <w:noProof/>
            <w:webHidden/>
          </w:rPr>
          <w:fldChar w:fldCharType="begin"/>
        </w:r>
        <w:r>
          <w:rPr>
            <w:noProof/>
            <w:webHidden/>
          </w:rPr>
          <w:instrText xml:space="preserve"> PAGEREF _Toc146897072 \h </w:instrText>
        </w:r>
        <w:r>
          <w:rPr>
            <w:noProof/>
            <w:webHidden/>
          </w:rPr>
        </w:r>
        <w:r>
          <w:rPr>
            <w:noProof/>
            <w:webHidden/>
          </w:rPr>
          <w:fldChar w:fldCharType="separate"/>
        </w:r>
        <w:r>
          <w:rPr>
            <w:noProof/>
            <w:webHidden/>
          </w:rPr>
          <w:t>18</w:t>
        </w:r>
        <w:r>
          <w:rPr>
            <w:noProof/>
            <w:webHidden/>
          </w:rPr>
          <w:fldChar w:fldCharType="end"/>
        </w:r>
      </w:hyperlink>
    </w:p>
    <w:p w14:paraId="522803EC" w14:textId="141E6F5A" w:rsidR="0085655D" w:rsidRDefault="0085655D" w:rsidP="00EC4148">
      <w:pPr>
        <w:pStyle w:val="TableofFigures"/>
        <w:tabs>
          <w:tab w:val="left" w:pos="567"/>
          <w:tab w:val="left" w:pos="624"/>
          <w:tab w:val="right" w:leader="dot" w:pos="9016"/>
        </w:tabs>
        <w:rPr>
          <w:rFonts w:asciiTheme="minorHAnsi" w:eastAsiaTheme="minorEastAsia" w:hAnsiTheme="minorHAnsi" w:cstheme="minorBidi"/>
          <w:noProof/>
          <w:kern w:val="2"/>
          <w:szCs w:val="22"/>
          <w:lang w:eastAsia="zh-CN"/>
          <w14:ligatures w14:val="standardContextual"/>
        </w:rPr>
      </w:pPr>
      <w:hyperlink w:anchor="_Toc146897073" w:history="1">
        <w:r w:rsidRPr="00211500">
          <w:rPr>
            <w:rStyle w:val="Hyperlink"/>
            <w:noProof/>
          </w:rPr>
          <w:t>Figure 8 – ZN method tuning stage 2 ( P Controller)</w:t>
        </w:r>
        <w:r>
          <w:rPr>
            <w:noProof/>
            <w:webHidden/>
          </w:rPr>
          <w:tab/>
        </w:r>
        <w:r>
          <w:rPr>
            <w:noProof/>
            <w:webHidden/>
          </w:rPr>
          <w:fldChar w:fldCharType="begin"/>
        </w:r>
        <w:r>
          <w:rPr>
            <w:noProof/>
            <w:webHidden/>
          </w:rPr>
          <w:instrText xml:space="preserve"> PAGEREF _Toc146897073 \h </w:instrText>
        </w:r>
        <w:r>
          <w:rPr>
            <w:noProof/>
            <w:webHidden/>
          </w:rPr>
        </w:r>
        <w:r>
          <w:rPr>
            <w:noProof/>
            <w:webHidden/>
          </w:rPr>
          <w:fldChar w:fldCharType="separate"/>
        </w:r>
        <w:r>
          <w:rPr>
            <w:noProof/>
            <w:webHidden/>
          </w:rPr>
          <w:t>19</w:t>
        </w:r>
        <w:r>
          <w:rPr>
            <w:noProof/>
            <w:webHidden/>
          </w:rPr>
          <w:fldChar w:fldCharType="end"/>
        </w:r>
      </w:hyperlink>
    </w:p>
    <w:p w14:paraId="642B4821" w14:textId="2D3797FA" w:rsidR="0085655D" w:rsidRDefault="0085655D" w:rsidP="00EC4148">
      <w:pPr>
        <w:pStyle w:val="TableofFigures"/>
        <w:tabs>
          <w:tab w:val="left" w:pos="567"/>
          <w:tab w:val="left" w:pos="624"/>
          <w:tab w:val="right" w:leader="dot" w:pos="9016"/>
        </w:tabs>
        <w:rPr>
          <w:rFonts w:asciiTheme="minorHAnsi" w:eastAsiaTheme="minorEastAsia" w:hAnsiTheme="minorHAnsi" w:cstheme="minorBidi"/>
          <w:noProof/>
          <w:kern w:val="2"/>
          <w:szCs w:val="22"/>
          <w:lang w:eastAsia="zh-CN"/>
          <w14:ligatures w14:val="standardContextual"/>
        </w:rPr>
      </w:pPr>
      <w:hyperlink w:anchor="_Toc146897074" w:history="1">
        <w:r w:rsidRPr="00211500">
          <w:rPr>
            <w:rStyle w:val="Hyperlink"/>
            <w:noProof/>
          </w:rPr>
          <w:t>Figure 9 - ZN method tuning stage 3 (PI Controller)</w:t>
        </w:r>
        <w:r>
          <w:rPr>
            <w:noProof/>
            <w:webHidden/>
          </w:rPr>
          <w:tab/>
        </w:r>
        <w:r>
          <w:rPr>
            <w:noProof/>
            <w:webHidden/>
          </w:rPr>
          <w:fldChar w:fldCharType="begin"/>
        </w:r>
        <w:r>
          <w:rPr>
            <w:noProof/>
            <w:webHidden/>
          </w:rPr>
          <w:instrText xml:space="preserve"> PAGEREF _Toc146897074 \h </w:instrText>
        </w:r>
        <w:r>
          <w:rPr>
            <w:noProof/>
            <w:webHidden/>
          </w:rPr>
        </w:r>
        <w:r>
          <w:rPr>
            <w:noProof/>
            <w:webHidden/>
          </w:rPr>
          <w:fldChar w:fldCharType="separate"/>
        </w:r>
        <w:r>
          <w:rPr>
            <w:noProof/>
            <w:webHidden/>
          </w:rPr>
          <w:t>20</w:t>
        </w:r>
        <w:r>
          <w:rPr>
            <w:noProof/>
            <w:webHidden/>
          </w:rPr>
          <w:fldChar w:fldCharType="end"/>
        </w:r>
      </w:hyperlink>
    </w:p>
    <w:p w14:paraId="6B7AFA32" w14:textId="476693C4" w:rsidR="0085655D" w:rsidRDefault="0085655D" w:rsidP="00EC4148">
      <w:pPr>
        <w:pStyle w:val="TableofFigures"/>
        <w:tabs>
          <w:tab w:val="left" w:pos="567"/>
          <w:tab w:val="left" w:pos="624"/>
          <w:tab w:val="right" w:leader="dot" w:pos="9016"/>
        </w:tabs>
        <w:rPr>
          <w:rFonts w:asciiTheme="minorHAnsi" w:eastAsiaTheme="minorEastAsia" w:hAnsiTheme="minorHAnsi" w:cstheme="minorBidi"/>
          <w:noProof/>
          <w:kern w:val="2"/>
          <w:szCs w:val="22"/>
          <w:lang w:eastAsia="zh-CN"/>
          <w14:ligatures w14:val="standardContextual"/>
        </w:rPr>
      </w:pPr>
      <w:hyperlink w:anchor="_Toc146897075" w:history="1">
        <w:r w:rsidRPr="00211500">
          <w:rPr>
            <w:rStyle w:val="Hyperlink"/>
            <w:noProof/>
          </w:rPr>
          <w:t>Figure 10 -  ZN method tuning stage 4 (PID Controller, 16-bit system)</w:t>
        </w:r>
        <w:r>
          <w:rPr>
            <w:noProof/>
            <w:webHidden/>
          </w:rPr>
          <w:tab/>
        </w:r>
        <w:r>
          <w:rPr>
            <w:noProof/>
            <w:webHidden/>
          </w:rPr>
          <w:fldChar w:fldCharType="begin"/>
        </w:r>
        <w:r>
          <w:rPr>
            <w:noProof/>
            <w:webHidden/>
          </w:rPr>
          <w:instrText xml:space="preserve"> PAGEREF _Toc146897075 \h </w:instrText>
        </w:r>
        <w:r>
          <w:rPr>
            <w:noProof/>
            <w:webHidden/>
          </w:rPr>
        </w:r>
        <w:r>
          <w:rPr>
            <w:noProof/>
            <w:webHidden/>
          </w:rPr>
          <w:fldChar w:fldCharType="separate"/>
        </w:r>
        <w:r>
          <w:rPr>
            <w:noProof/>
            <w:webHidden/>
          </w:rPr>
          <w:t>21</w:t>
        </w:r>
        <w:r>
          <w:rPr>
            <w:noProof/>
            <w:webHidden/>
          </w:rPr>
          <w:fldChar w:fldCharType="end"/>
        </w:r>
      </w:hyperlink>
    </w:p>
    <w:p w14:paraId="67DD32B1" w14:textId="0C32E27B" w:rsidR="0085655D" w:rsidRDefault="0085655D" w:rsidP="00EC4148">
      <w:pPr>
        <w:pStyle w:val="TableofFigures"/>
        <w:tabs>
          <w:tab w:val="left" w:pos="567"/>
          <w:tab w:val="left" w:pos="624"/>
          <w:tab w:val="right" w:leader="dot" w:pos="9016"/>
        </w:tabs>
        <w:rPr>
          <w:rFonts w:asciiTheme="minorHAnsi" w:eastAsiaTheme="minorEastAsia" w:hAnsiTheme="minorHAnsi" w:cstheme="minorBidi"/>
          <w:noProof/>
          <w:kern w:val="2"/>
          <w:szCs w:val="22"/>
          <w:lang w:eastAsia="zh-CN"/>
          <w14:ligatures w14:val="standardContextual"/>
        </w:rPr>
      </w:pPr>
      <w:hyperlink w:anchor="_Toc146897076" w:history="1">
        <w:r w:rsidRPr="00211500">
          <w:rPr>
            <w:rStyle w:val="Hyperlink"/>
            <w:noProof/>
          </w:rPr>
          <w:t>Figure 11 - Trial &amp; Error tuning method for PI controller</w:t>
        </w:r>
        <w:r>
          <w:rPr>
            <w:noProof/>
            <w:webHidden/>
          </w:rPr>
          <w:tab/>
        </w:r>
        <w:r>
          <w:rPr>
            <w:noProof/>
            <w:webHidden/>
          </w:rPr>
          <w:fldChar w:fldCharType="begin"/>
        </w:r>
        <w:r>
          <w:rPr>
            <w:noProof/>
            <w:webHidden/>
          </w:rPr>
          <w:instrText xml:space="preserve"> PAGEREF _Toc146897076 \h </w:instrText>
        </w:r>
        <w:r>
          <w:rPr>
            <w:noProof/>
            <w:webHidden/>
          </w:rPr>
        </w:r>
        <w:r>
          <w:rPr>
            <w:noProof/>
            <w:webHidden/>
          </w:rPr>
          <w:fldChar w:fldCharType="separate"/>
        </w:r>
        <w:r>
          <w:rPr>
            <w:noProof/>
            <w:webHidden/>
          </w:rPr>
          <w:t>22</w:t>
        </w:r>
        <w:r>
          <w:rPr>
            <w:noProof/>
            <w:webHidden/>
          </w:rPr>
          <w:fldChar w:fldCharType="end"/>
        </w:r>
      </w:hyperlink>
    </w:p>
    <w:p w14:paraId="2BEEAB1C" w14:textId="2E147EE0" w:rsidR="0085655D" w:rsidRDefault="0085655D" w:rsidP="00EC4148">
      <w:pPr>
        <w:pStyle w:val="TableofFigures"/>
        <w:tabs>
          <w:tab w:val="left" w:pos="567"/>
          <w:tab w:val="left" w:pos="624"/>
          <w:tab w:val="right" w:leader="dot" w:pos="9016"/>
        </w:tabs>
        <w:rPr>
          <w:rFonts w:asciiTheme="minorHAnsi" w:eastAsiaTheme="minorEastAsia" w:hAnsiTheme="minorHAnsi" w:cstheme="minorBidi"/>
          <w:noProof/>
          <w:kern w:val="2"/>
          <w:szCs w:val="22"/>
          <w:lang w:eastAsia="zh-CN"/>
          <w14:ligatures w14:val="standardContextual"/>
        </w:rPr>
      </w:pPr>
      <w:hyperlink w:anchor="_Toc146897077" w:history="1">
        <w:r w:rsidRPr="00211500">
          <w:rPr>
            <w:rStyle w:val="Hyperlink"/>
            <w:noProof/>
          </w:rPr>
          <w:t>Figure 12 – ZN method tuned PID controller (8-bit system)</w:t>
        </w:r>
        <w:r>
          <w:rPr>
            <w:noProof/>
            <w:webHidden/>
          </w:rPr>
          <w:tab/>
        </w:r>
        <w:r>
          <w:rPr>
            <w:noProof/>
            <w:webHidden/>
          </w:rPr>
          <w:fldChar w:fldCharType="begin"/>
        </w:r>
        <w:r>
          <w:rPr>
            <w:noProof/>
            <w:webHidden/>
          </w:rPr>
          <w:instrText xml:space="preserve"> PAGEREF _Toc146897077 \h </w:instrText>
        </w:r>
        <w:r>
          <w:rPr>
            <w:noProof/>
            <w:webHidden/>
          </w:rPr>
        </w:r>
        <w:r>
          <w:rPr>
            <w:noProof/>
            <w:webHidden/>
          </w:rPr>
          <w:fldChar w:fldCharType="separate"/>
        </w:r>
        <w:r>
          <w:rPr>
            <w:noProof/>
            <w:webHidden/>
          </w:rPr>
          <w:t>24</w:t>
        </w:r>
        <w:r>
          <w:rPr>
            <w:noProof/>
            <w:webHidden/>
          </w:rPr>
          <w:fldChar w:fldCharType="end"/>
        </w:r>
      </w:hyperlink>
    </w:p>
    <w:p w14:paraId="7E271FD8" w14:textId="6C628AFB" w:rsidR="0085655D" w:rsidRDefault="0085655D" w:rsidP="00EC4148">
      <w:pPr>
        <w:pStyle w:val="TableofFigures"/>
        <w:tabs>
          <w:tab w:val="left" w:pos="567"/>
          <w:tab w:val="left" w:pos="624"/>
          <w:tab w:val="right" w:leader="dot" w:pos="9016"/>
        </w:tabs>
        <w:rPr>
          <w:rFonts w:asciiTheme="minorHAnsi" w:eastAsiaTheme="minorEastAsia" w:hAnsiTheme="minorHAnsi" w:cstheme="minorBidi"/>
          <w:noProof/>
          <w:kern w:val="2"/>
          <w:szCs w:val="22"/>
          <w:lang w:eastAsia="zh-CN"/>
          <w14:ligatures w14:val="standardContextual"/>
        </w:rPr>
      </w:pPr>
      <w:hyperlink w:anchor="_Toc146897078" w:history="1">
        <w:r w:rsidRPr="00211500">
          <w:rPr>
            <w:rStyle w:val="Hyperlink"/>
            <w:noProof/>
          </w:rPr>
          <w:t>Figure 13 – ZN method tuned PID controller (32-bit system)</w:t>
        </w:r>
        <w:r>
          <w:rPr>
            <w:noProof/>
            <w:webHidden/>
          </w:rPr>
          <w:tab/>
        </w:r>
        <w:r>
          <w:rPr>
            <w:noProof/>
            <w:webHidden/>
          </w:rPr>
          <w:fldChar w:fldCharType="begin"/>
        </w:r>
        <w:r>
          <w:rPr>
            <w:noProof/>
            <w:webHidden/>
          </w:rPr>
          <w:instrText xml:space="preserve"> PAGEREF _Toc146897078 \h </w:instrText>
        </w:r>
        <w:r>
          <w:rPr>
            <w:noProof/>
            <w:webHidden/>
          </w:rPr>
        </w:r>
        <w:r>
          <w:rPr>
            <w:noProof/>
            <w:webHidden/>
          </w:rPr>
          <w:fldChar w:fldCharType="separate"/>
        </w:r>
        <w:r>
          <w:rPr>
            <w:noProof/>
            <w:webHidden/>
          </w:rPr>
          <w:t>25</w:t>
        </w:r>
        <w:r>
          <w:rPr>
            <w:noProof/>
            <w:webHidden/>
          </w:rPr>
          <w:fldChar w:fldCharType="end"/>
        </w:r>
      </w:hyperlink>
    </w:p>
    <w:p w14:paraId="3DFD9708" w14:textId="629EDE3A" w:rsidR="0085655D" w:rsidRDefault="0085655D" w:rsidP="00EC4148">
      <w:pPr>
        <w:pStyle w:val="TableofFigures"/>
        <w:tabs>
          <w:tab w:val="left" w:pos="567"/>
          <w:tab w:val="left" w:pos="624"/>
          <w:tab w:val="right" w:leader="dot" w:pos="9016"/>
        </w:tabs>
        <w:rPr>
          <w:rFonts w:asciiTheme="minorHAnsi" w:eastAsiaTheme="minorEastAsia" w:hAnsiTheme="minorHAnsi" w:cstheme="minorBidi"/>
          <w:noProof/>
          <w:kern w:val="2"/>
          <w:szCs w:val="22"/>
          <w:lang w:eastAsia="zh-CN"/>
          <w14:ligatures w14:val="standardContextual"/>
        </w:rPr>
      </w:pPr>
      <w:hyperlink w:anchor="_Toc146897079" w:history="1">
        <w:r w:rsidRPr="00211500">
          <w:rPr>
            <w:rStyle w:val="Hyperlink"/>
            <w:noProof/>
          </w:rPr>
          <w:t>Figure 14 - ZN method tuned PID controller (2-bit system)</w:t>
        </w:r>
        <w:r>
          <w:rPr>
            <w:noProof/>
            <w:webHidden/>
          </w:rPr>
          <w:tab/>
        </w:r>
        <w:r>
          <w:rPr>
            <w:noProof/>
            <w:webHidden/>
          </w:rPr>
          <w:fldChar w:fldCharType="begin"/>
        </w:r>
        <w:r>
          <w:rPr>
            <w:noProof/>
            <w:webHidden/>
          </w:rPr>
          <w:instrText xml:space="preserve"> PAGEREF _Toc146897079 \h </w:instrText>
        </w:r>
        <w:r>
          <w:rPr>
            <w:noProof/>
            <w:webHidden/>
          </w:rPr>
        </w:r>
        <w:r>
          <w:rPr>
            <w:noProof/>
            <w:webHidden/>
          </w:rPr>
          <w:fldChar w:fldCharType="separate"/>
        </w:r>
        <w:r>
          <w:rPr>
            <w:noProof/>
            <w:webHidden/>
          </w:rPr>
          <w:t>26</w:t>
        </w:r>
        <w:r>
          <w:rPr>
            <w:noProof/>
            <w:webHidden/>
          </w:rPr>
          <w:fldChar w:fldCharType="end"/>
        </w:r>
      </w:hyperlink>
    </w:p>
    <w:p w14:paraId="4497E798" w14:textId="53738FFC" w:rsidR="0085655D" w:rsidRDefault="0085655D" w:rsidP="00EC4148">
      <w:pPr>
        <w:pStyle w:val="TableofFigures"/>
        <w:tabs>
          <w:tab w:val="left" w:pos="567"/>
          <w:tab w:val="left" w:pos="624"/>
          <w:tab w:val="right" w:leader="dot" w:pos="9016"/>
        </w:tabs>
        <w:rPr>
          <w:rFonts w:asciiTheme="minorHAnsi" w:eastAsiaTheme="minorEastAsia" w:hAnsiTheme="minorHAnsi" w:cstheme="minorBidi"/>
          <w:noProof/>
          <w:kern w:val="2"/>
          <w:szCs w:val="22"/>
          <w:lang w:eastAsia="zh-CN"/>
          <w14:ligatures w14:val="standardContextual"/>
        </w:rPr>
      </w:pPr>
      <w:hyperlink w:anchor="_Toc146897080" w:history="1">
        <w:r w:rsidRPr="00211500">
          <w:rPr>
            <w:rStyle w:val="Hyperlink"/>
            <w:noProof/>
          </w:rPr>
          <w:t>Figure 15 - ZN method tuned PID controller (16-bit system, 1 second sample time)</w:t>
        </w:r>
        <w:r>
          <w:rPr>
            <w:noProof/>
            <w:webHidden/>
          </w:rPr>
          <w:tab/>
        </w:r>
        <w:r>
          <w:rPr>
            <w:noProof/>
            <w:webHidden/>
          </w:rPr>
          <w:fldChar w:fldCharType="begin"/>
        </w:r>
        <w:r>
          <w:rPr>
            <w:noProof/>
            <w:webHidden/>
          </w:rPr>
          <w:instrText xml:space="preserve"> PAGEREF _Toc146897080 \h </w:instrText>
        </w:r>
        <w:r>
          <w:rPr>
            <w:noProof/>
            <w:webHidden/>
          </w:rPr>
        </w:r>
        <w:r>
          <w:rPr>
            <w:noProof/>
            <w:webHidden/>
          </w:rPr>
          <w:fldChar w:fldCharType="separate"/>
        </w:r>
        <w:r>
          <w:rPr>
            <w:noProof/>
            <w:webHidden/>
          </w:rPr>
          <w:t>27</w:t>
        </w:r>
        <w:r>
          <w:rPr>
            <w:noProof/>
            <w:webHidden/>
          </w:rPr>
          <w:fldChar w:fldCharType="end"/>
        </w:r>
      </w:hyperlink>
    </w:p>
    <w:p w14:paraId="129C9C52" w14:textId="5559805A" w:rsidR="0085655D" w:rsidRDefault="0085655D" w:rsidP="00EC4148">
      <w:pPr>
        <w:pStyle w:val="TableofFigures"/>
        <w:tabs>
          <w:tab w:val="left" w:pos="567"/>
          <w:tab w:val="left" w:pos="624"/>
          <w:tab w:val="right" w:leader="dot" w:pos="9016"/>
        </w:tabs>
        <w:rPr>
          <w:rFonts w:asciiTheme="minorHAnsi" w:eastAsiaTheme="minorEastAsia" w:hAnsiTheme="minorHAnsi" w:cstheme="minorBidi"/>
          <w:noProof/>
          <w:kern w:val="2"/>
          <w:szCs w:val="22"/>
          <w:lang w:eastAsia="zh-CN"/>
          <w14:ligatures w14:val="standardContextual"/>
        </w:rPr>
      </w:pPr>
      <w:hyperlink w:anchor="_Toc146897081" w:history="1">
        <w:r w:rsidRPr="00211500">
          <w:rPr>
            <w:rStyle w:val="Hyperlink"/>
            <w:noProof/>
          </w:rPr>
          <w:t>Figure 16 - ZN method tuned PID controller (16-bit system, 2 second sample time)</w:t>
        </w:r>
        <w:r>
          <w:rPr>
            <w:noProof/>
            <w:webHidden/>
          </w:rPr>
          <w:tab/>
        </w:r>
        <w:r>
          <w:rPr>
            <w:noProof/>
            <w:webHidden/>
          </w:rPr>
          <w:fldChar w:fldCharType="begin"/>
        </w:r>
        <w:r>
          <w:rPr>
            <w:noProof/>
            <w:webHidden/>
          </w:rPr>
          <w:instrText xml:space="preserve"> PAGEREF _Toc146897081 \h </w:instrText>
        </w:r>
        <w:r>
          <w:rPr>
            <w:noProof/>
            <w:webHidden/>
          </w:rPr>
        </w:r>
        <w:r>
          <w:rPr>
            <w:noProof/>
            <w:webHidden/>
          </w:rPr>
          <w:fldChar w:fldCharType="separate"/>
        </w:r>
        <w:r>
          <w:rPr>
            <w:noProof/>
            <w:webHidden/>
          </w:rPr>
          <w:t>28</w:t>
        </w:r>
        <w:r>
          <w:rPr>
            <w:noProof/>
            <w:webHidden/>
          </w:rPr>
          <w:fldChar w:fldCharType="end"/>
        </w:r>
      </w:hyperlink>
    </w:p>
    <w:p w14:paraId="5E9440B2" w14:textId="77777777" w:rsidR="0085655D" w:rsidRDefault="00B518FC" w:rsidP="00EC4148">
      <w:pPr>
        <w:tabs>
          <w:tab w:val="left" w:pos="567"/>
          <w:tab w:val="left" w:pos="624"/>
        </w:tabs>
        <w:rPr>
          <w:noProof/>
        </w:rPr>
      </w:pPr>
      <w:r w:rsidRPr="0085655D">
        <w:rPr>
          <w:rFonts w:cs="Arial"/>
        </w:rPr>
        <w:fldChar w:fldCharType="end"/>
      </w:r>
      <w:r w:rsidR="00070439" w:rsidRPr="0085655D">
        <w:rPr>
          <w:rFonts w:cs="Arial"/>
        </w:rPr>
        <w:fldChar w:fldCharType="begin"/>
      </w:r>
      <w:r w:rsidR="00070439" w:rsidRPr="0085655D">
        <w:rPr>
          <w:rFonts w:cs="Arial"/>
        </w:rPr>
        <w:instrText xml:space="preserve"> TOC \h \z \c "Table" </w:instrText>
      </w:r>
      <w:r w:rsidR="00070439" w:rsidRPr="0085655D">
        <w:rPr>
          <w:rFonts w:cs="Arial"/>
        </w:rPr>
        <w:fldChar w:fldCharType="separate"/>
      </w:r>
    </w:p>
    <w:p w14:paraId="7882C813" w14:textId="75A12843" w:rsidR="0085655D" w:rsidRDefault="0085655D" w:rsidP="00EC4148">
      <w:pPr>
        <w:pStyle w:val="TableofFigures"/>
        <w:tabs>
          <w:tab w:val="left" w:pos="567"/>
          <w:tab w:val="left" w:pos="624"/>
          <w:tab w:val="right" w:pos="9016"/>
        </w:tabs>
        <w:rPr>
          <w:rFonts w:asciiTheme="minorHAnsi" w:eastAsiaTheme="minorEastAsia" w:hAnsiTheme="minorHAnsi" w:cstheme="minorBidi"/>
          <w:noProof/>
          <w:kern w:val="2"/>
          <w:szCs w:val="22"/>
          <w:lang w:eastAsia="zh-CN"/>
          <w14:ligatures w14:val="standardContextual"/>
        </w:rPr>
      </w:pPr>
      <w:hyperlink w:anchor="_Toc146897082" w:history="1">
        <w:r w:rsidRPr="00650989">
          <w:rPr>
            <w:rStyle w:val="Hyperlink"/>
            <w:noProof/>
          </w:rPr>
          <w:t>Table 1 - Settings for P, I, and D Gains According to the Ziegler–Nichols Method (Ellis, 2012)</w:t>
        </w:r>
        <w:r>
          <w:rPr>
            <w:noProof/>
            <w:webHidden/>
          </w:rPr>
          <w:tab/>
        </w:r>
        <w:r>
          <w:rPr>
            <w:noProof/>
            <w:webHidden/>
          </w:rPr>
          <w:fldChar w:fldCharType="begin"/>
        </w:r>
        <w:r>
          <w:rPr>
            <w:noProof/>
            <w:webHidden/>
          </w:rPr>
          <w:instrText xml:space="preserve"> PAGEREF _Toc146897082 \h </w:instrText>
        </w:r>
        <w:r>
          <w:rPr>
            <w:noProof/>
            <w:webHidden/>
          </w:rPr>
        </w:r>
        <w:r>
          <w:rPr>
            <w:noProof/>
            <w:webHidden/>
          </w:rPr>
          <w:fldChar w:fldCharType="separate"/>
        </w:r>
        <w:r>
          <w:rPr>
            <w:noProof/>
            <w:webHidden/>
          </w:rPr>
          <w:t>8</w:t>
        </w:r>
        <w:r>
          <w:rPr>
            <w:noProof/>
            <w:webHidden/>
          </w:rPr>
          <w:fldChar w:fldCharType="end"/>
        </w:r>
      </w:hyperlink>
    </w:p>
    <w:p w14:paraId="0F221F12" w14:textId="23A3F617" w:rsidR="00220620" w:rsidRPr="0085655D" w:rsidRDefault="00070439" w:rsidP="00EC4148">
      <w:pPr>
        <w:tabs>
          <w:tab w:val="left" w:pos="567"/>
          <w:tab w:val="left" w:pos="624"/>
        </w:tabs>
        <w:rPr>
          <w:rFonts w:cs="Arial"/>
          <w:b/>
          <w:bCs/>
          <w:color w:val="3D7EDB" w:themeColor="text2"/>
          <w:kern w:val="32"/>
          <w:sz w:val="32"/>
          <w:szCs w:val="32"/>
        </w:rPr>
      </w:pPr>
      <w:r w:rsidRPr="0085655D">
        <w:rPr>
          <w:rFonts w:cs="Arial"/>
        </w:rPr>
        <w:fldChar w:fldCharType="end"/>
      </w:r>
      <w:r w:rsidR="00220620" w:rsidRPr="0085655D">
        <w:rPr>
          <w:rFonts w:cs="Arial"/>
        </w:rPr>
        <w:br w:type="page"/>
      </w:r>
    </w:p>
    <w:p w14:paraId="3560B1EA" w14:textId="13B25A2F" w:rsidR="00853F1B" w:rsidRPr="0085655D" w:rsidRDefault="00527AF1" w:rsidP="00EC4148">
      <w:pPr>
        <w:pStyle w:val="Heading1"/>
        <w:tabs>
          <w:tab w:val="left" w:pos="567"/>
          <w:tab w:val="left" w:pos="624"/>
        </w:tabs>
      </w:pPr>
      <w:bookmarkStart w:id="8" w:name="_Toc146897677"/>
      <w:r w:rsidRPr="0085655D">
        <w:lastRenderedPageBreak/>
        <w:t>Introduction</w:t>
      </w:r>
      <w:bookmarkEnd w:id="8"/>
    </w:p>
    <w:p w14:paraId="54E3CA59" w14:textId="7054F3A5" w:rsidR="00441420" w:rsidRPr="0085655D" w:rsidRDefault="00441420" w:rsidP="00EC4148">
      <w:pPr>
        <w:tabs>
          <w:tab w:val="left" w:pos="567"/>
          <w:tab w:val="left" w:pos="624"/>
        </w:tabs>
      </w:pPr>
      <w:r w:rsidRPr="0085655D">
        <w:t>The purpose of this report is</w:t>
      </w:r>
      <w:r w:rsidR="005B0BA1" w:rsidRPr="0085655D">
        <w:t xml:space="preserve"> to </w:t>
      </w:r>
      <w:r w:rsidR="00C84D43" w:rsidRPr="0085655D">
        <w:t>describe the functionality of PID (Proportional, Integral, Derivative) Controller</w:t>
      </w:r>
      <w:r w:rsidR="007354AD" w:rsidRPr="0085655D">
        <w:t>s</w:t>
      </w:r>
      <w:r w:rsidR="00C84D43" w:rsidRPr="0085655D">
        <w:t xml:space="preserve">, </w:t>
      </w:r>
      <w:r w:rsidR="007354AD" w:rsidRPr="0085655D">
        <w:t>the</w:t>
      </w:r>
      <w:r w:rsidR="00C84D43" w:rsidRPr="0085655D">
        <w:t xml:space="preserve"> many uses and applications</w:t>
      </w:r>
      <w:r w:rsidR="00816C97" w:rsidRPr="0085655D">
        <w:t xml:space="preserve"> within industrial control </w:t>
      </w:r>
      <w:r w:rsidR="007354AD" w:rsidRPr="0085655D">
        <w:t>systems</w:t>
      </w:r>
      <w:r w:rsidR="00C84D43" w:rsidRPr="0085655D">
        <w:t xml:space="preserve">, </w:t>
      </w:r>
      <w:r w:rsidR="0029308C" w:rsidRPr="0085655D">
        <w:t xml:space="preserve">alternative solutions to PID controllers </w:t>
      </w:r>
      <w:r w:rsidR="001F3738" w:rsidRPr="0085655D">
        <w:t>and</w:t>
      </w:r>
      <w:r w:rsidR="0029308C" w:rsidRPr="0085655D">
        <w:t xml:space="preserve"> </w:t>
      </w:r>
      <w:r w:rsidR="004D5F37" w:rsidRPr="0085655D">
        <w:t>characteristics unique to PID controllers. The report will also</w:t>
      </w:r>
      <w:r w:rsidRPr="0085655D">
        <w:t xml:space="preserve"> </w:t>
      </w:r>
      <w:r w:rsidR="004444C8" w:rsidRPr="0085655D">
        <w:t>analyse</w:t>
      </w:r>
      <w:r w:rsidRPr="0085655D">
        <w:t xml:space="preserve"> </w:t>
      </w:r>
      <w:r w:rsidR="002462EF" w:rsidRPr="0085655D">
        <w:t>a</w:t>
      </w:r>
      <w:r w:rsidRPr="0085655D">
        <w:t xml:space="preserve"> MATLAB code </w:t>
      </w:r>
      <w:r w:rsidR="004444C8" w:rsidRPr="0085655D">
        <w:t>created to simulate</w:t>
      </w:r>
      <w:r w:rsidRPr="0085655D">
        <w:t xml:space="preserve"> a PID controller for a cruise control system. It aims to provide a</w:t>
      </w:r>
      <w:r w:rsidR="00533652" w:rsidRPr="0085655D">
        <w:t xml:space="preserve">n </w:t>
      </w:r>
      <w:r w:rsidRPr="0085655D">
        <w:t>understanding of the code's functionality, and the benefits of using MATLAB for this application.</w:t>
      </w:r>
    </w:p>
    <w:p w14:paraId="556FBEBD" w14:textId="503ED0E1" w:rsidR="00E51281" w:rsidRPr="0085655D" w:rsidRDefault="00E51281" w:rsidP="00EC4148">
      <w:pPr>
        <w:pStyle w:val="Heading2"/>
        <w:tabs>
          <w:tab w:val="left" w:pos="567"/>
          <w:tab w:val="left" w:pos="624"/>
        </w:tabs>
      </w:pPr>
      <w:bookmarkStart w:id="9" w:name="_Toc146897678"/>
      <w:r w:rsidRPr="0085655D">
        <w:t>MATLAB</w:t>
      </w:r>
      <w:bookmarkEnd w:id="9"/>
    </w:p>
    <w:p w14:paraId="073A3D38" w14:textId="1A49A85F" w:rsidR="00254607" w:rsidRPr="0085655D" w:rsidRDefault="003152FF" w:rsidP="00EC4148">
      <w:pPr>
        <w:pStyle w:val="Caption"/>
        <w:tabs>
          <w:tab w:val="left" w:pos="567"/>
          <w:tab w:val="left" w:pos="624"/>
        </w:tabs>
        <w:jc w:val="center"/>
      </w:pPr>
      <w:r w:rsidRPr="0085655D">
        <w:t>“</w:t>
      </w:r>
      <w:r w:rsidR="00B81855" w:rsidRPr="0085655D">
        <w:t xml:space="preserve">Matrix </w:t>
      </w:r>
      <w:r w:rsidR="00254607" w:rsidRPr="0085655D">
        <w:t>Laboratory</w:t>
      </w:r>
      <w:r w:rsidR="00076DE4" w:rsidRPr="0085655D">
        <w:t xml:space="preserve"> (</w:t>
      </w:r>
      <w:r w:rsidR="00FF6CF6" w:rsidRPr="0085655D">
        <w:t>MATLAB</w:t>
      </w:r>
      <w:r w:rsidR="00076DE4" w:rsidRPr="0085655D">
        <w:t>)</w:t>
      </w:r>
      <w:r w:rsidR="00FF6CF6" w:rsidRPr="0085655D">
        <w:t xml:space="preserve"> is a proprietary multi-paradigm programming language and numeric computing environment developed by MathWorks. MATLAB allows matrix manipulations, plotting of functions and data, </w:t>
      </w:r>
      <w:r w:rsidR="004B05BB" w:rsidRPr="0085655D">
        <w:t xml:space="preserve">implementation of algorithms, creation of user interfaces, and interfacing with programs written in other </w:t>
      </w:r>
      <w:r w:rsidRPr="0085655D">
        <w:t>languages”.</w:t>
      </w:r>
    </w:p>
    <w:p w14:paraId="235CDB2D" w14:textId="2F6890F9" w:rsidR="00B56398" w:rsidRPr="0085655D" w:rsidRDefault="00BA2FA6" w:rsidP="00EC4148">
      <w:pPr>
        <w:tabs>
          <w:tab w:val="left" w:pos="567"/>
          <w:tab w:val="left" w:pos="624"/>
        </w:tabs>
      </w:pPr>
      <w:sdt>
        <w:sdtPr>
          <w:id w:val="-2108259069"/>
          <w:citation/>
        </w:sdtPr>
        <w:sdtEndPr/>
        <w:sdtContent>
          <w:r w:rsidR="00B56398" w:rsidRPr="0085655D">
            <w:fldChar w:fldCharType="begin"/>
          </w:r>
          <w:r w:rsidR="00B56398" w:rsidRPr="0085655D">
            <w:instrText xml:space="preserve"> CITATION Mat23 \l 2057 </w:instrText>
          </w:r>
          <w:r w:rsidR="00B56398" w:rsidRPr="0085655D">
            <w:fldChar w:fldCharType="separate"/>
          </w:r>
          <w:r w:rsidR="00F32790">
            <w:rPr>
              <w:noProof/>
            </w:rPr>
            <w:t>(Mathworks, 2023)</w:t>
          </w:r>
          <w:r w:rsidR="00B56398" w:rsidRPr="0085655D">
            <w:fldChar w:fldCharType="end"/>
          </w:r>
        </w:sdtContent>
      </w:sdt>
    </w:p>
    <w:p w14:paraId="3D85EAA4" w14:textId="0EF9E1EC" w:rsidR="00E23AA7" w:rsidRPr="0085655D" w:rsidRDefault="00441420" w:rsidP="00EC4148">
      <w:pPr>
        <w:tabs>
          <w:tab w:val="left" w:pos="567"/>
          <w:tab w:val="left" w:pos="624"/>
        </w:tabs>
      </w:pPr>
      <w:r w:rsidRPr="0085655D">
        <w:t>It is widely utilized in various fields, including engineering, mathematics, science</w:t>
      </w:r>
      <w:r w:rsidR="00260603" w:rsidRPr="0085655D">
        <w:t xml:space="preserve"> and </w:t>
      </w:r>
    </w:p>
    <w:p w14:paraId="7CFC840A" w14:textId="035C85B7" w:rsidR="00441420" w:rsidRPr="0085655D" w:rsidRDefault="00260603" w:rsidP="00EC4148">
      <w:pPr>
        <w:tabs>
          <w:tab w:val="left" w:pos="567"/>
          <w:tab w:val="left" w:pos="624"/>
        </w:tabs>
      </w:pPr>
      <w:r w:rsidRPr="0085655D">
        <w:t>eco</w:t>
      </w:r>
      <w:r w:rsidR="00254607" w:rsidRPr="0085655D">
        <w:t>nomics</w:t>
      </w:r>
      <w:r w:rsidR="00441420" w:rsidRPr="0085655D">
        <w:t xml:space="preserve">. </w:t>
      </w:r>
      <w:r w:rsidR="00076818" w:rsidRPr="0085655D">
        <w:t>When applied to academic/ simulation application</w:t>
      </w:r>
      <w:r w:rsidR="00311DC4" w:rsidRPr="0085655D">
        <w:t>s</w:t>
      </w:r>
      <w:r w:rsidR="00441420" w:rsidRPr="0085655D">
        <w:t>, MATLAB offers several benefits:</w:t>
      </w:r>
    </w:p>
    <w:p w14:paraId="1F22CB99" w14:textId="71FCB6C0" w:rsidR="00441420" w:rsidRPr="0085655D" w:rsidRDefault="00441420" w:rsidP="00EC4148">
      <w:pPr>
        <w:pStyle w:val="ListParagraph"/>
        <w:numPr>
          <w:ilvl w:val="0"/>
          <w:numId w:val="27"/>
        </w:numPr>
        <w:tabs>
          <w:tab w:val="left" w:pos="567"/>
          <w:tab w:val="left" w:pos="624"/>
        </w:tabs>
      </w:pPr>
      <w:r w:rsidRPr="0085655D">
        <w:t>Ease of Use</w:t>
      </w:r>
      <w:r w:rsidR="00B22865" w:rsidRPr="0085655D">
        <w:t xml:space="preserve"> -</w:t>
      </w:r>
      <w:r w:rsidRPr="0085655D">
        <w:t xml:space="preserve"> MATLAB's extensive library of built-in functions and toolboxes simplifies the coding </w:t>
      </w:r>
      <w:proofErr w:type="gramStart"/>
      <w:r w:rsidRPr="0085655D">
        <w:t>process</w:t>
      </w:r>
      <w:proofErr w:type="gramEnd"/>
    </w:p>
    <w:p w14:paraId="14E979D6" w14:textId="5D586F70" w:rsidR="00441420" w:rsidRPr="0085655D" w:rsidRDefault="00441420" w:rsidP="00EC4148">
      <w:pPr>
        <w:pStyle w:val="ListParagraph"/>
        <w:numPr>
          <w:ilvl w:val="0"/>
          <w:numId w:val="27"/>
        </w:numPr>
        <w:tabs>
          <w:tab w:val="left" w:pos="567"/>
          <w:tab w:val="left" w:pos="624"/>
        </w:tabs>
      </w:pPr>
      <w:r w:rsidRPr="0085655D">
        <w:t>Simulation Capabilities</w:t>
      </w:r>
      <w:r w:rsidR="00B22865" w:rsidRPr="0085655D">
        <w:t xml:space="preserve"> -</w:t>
      </w:r>
      <w:r w:rsidRPr="0085655D">
        <w:t xml:space="preserve"> It provides robust tools for simulating dynamic systems, allowing for accurate </w:t>
      </w:r>
      <w:r w:rsidR="00076818" w:rsidRPr="0085655D">
        <w:t>modelling</w:t>
      </w:r>
      <w:r w:rsidRPr="0085655D">
        <w:t xml:space="preserve"> and </w:t>
      </w:r>
      <w:proofErr w:type="gramStart"/>
      <w:r w:rsidRPr="0085655D">
        <w:t>analysis</w:t>
      </w:r>
      <w:proofErr w:type="gramEnd"/>
    </w:p>
    <w:p w14:paraId="5BF3C4A2" w14:textId="3DC2A2BA" w:rsidR="00441420" w:rsidRPr="0085655D" w:rsidRDefault="00441420" w:rsidP="00EC4148">
      <w:pPr>
        <w:pStyle w:val="ListParagraph"/>
        <w:numPr>
          <w:ilvl w:val="0"/>
          <w:numId w:val="27"/>
        </w:numPr>
        <w:tabs>
          <w:tab w:val="left" w:pos="567"/>
          <w:tab w:val="left" w:pos="624"/>
        </w:tabs>
      </w:pPr>
      <w:r w:rsidRPr="0085655D">
        <w:t>Visualization Tools</w:t>
      </w:r>
      <w:r w:rsidR="00B22865" w:rsidRPr="0085655D">
        <w:t xml:space="preserve"> -</w:t>
      </w:r>
      <w:r w:rsidRPr="0085655D">
        <w:t xml:space="preserve"> Advanced plotting functions enable the visualization of system </w:t>
      </w:r>
      <w:r w:rsidR="00076818" w:rsidRPr="0085655D">
        <w:t>behaviour</w:t>
      </w:r>
      <w:r w:rsidRPr="0085655D">
        <w:t xml:space="preserve">, aiding in understanding and </w:t>
      </w:r>
      <w:proofErr w:type="gramStart"/>
      <w:r w:rsidRPr="0085655D">
        <w:t>optimization</w:t>
      </w:r>
      <w:proofErr w:type="gramEnd"/>
    </w:p>
    <w:p w14:paraId="60B099A5" w14:textId="0AF2446E" w:rsidR="00441420" w:rsidRPr="0085655D" w:rsidRDefault="00441420" w:rsidP="00EC4148">
      <w:pPr>
        <w:tabs>
          <w:tab w:val="left" w:pos="567"/>
          <w:tab w:val="left" w:pos="624"/>
        </w:tabs>
      </w:pPr>
      <w:r w:rsidRPr="0085655D">
        <w:t xml:space="preserve">The MATLAB code serves as a simulation model for a cruise control system using a PID controller. It simulates the </w:t>
      </w:r>
      <w:r w:rsidR="00076818" w:rsidRPr="0085655D">
        <w:t>behaviour</w:t>
      </w:r>
      <w:r w:rsidRPr="0085655D">
        <w:t xml:space="preserve"> of a vehicle's cruise control system by implementing a PID algorithm to maintain a desired speed</w:t>
      </w:r>
      <w:r w:rsidR="000D7DD8" w:rsidRPr="0085655D">
        <w:t xml:space="preserve">, with the desired speed </w:t>
      </w:r>
      <w:r w:rsidR="006842F5" w:rsidRPr="0085655D">
        <w:t xml:space="preserve">setpoint </w:t>
      </w:r>
      <w:r w:rsidR="003A6940" w:rsidRPr="0085655D">
        <w:t>changing</w:t>
      </w:r>
      <w:r w:rsidR="002462EF" w:rsidRPr="0085655D">
        <w:t xml:space="preserve"> </w:t>
      </w:r>
      <w:r w:rsidR="006842F5" w:rsidRPr="0085655D">
        <w:t xml:space="preserve">at time intervals to simulate a </w:t>
      </w:r>
      <w:r w:rsidR="00C87C9D" w:rsidRPr="0085655D">
        <w:t>driver’s</w:t>
      </w:r>
      <w:r w:rsidR="006842F5" w:rsidRPr="0085655D">
        <w:t xml:space="preserve"> changing demand</w:t>
      </w:r>
      <w:r w:rsidR="003A6940" w:rsidRPr="0085655D">
        <w:t xml:space="preserve"> in a real-world application.</w:t>
      </w:r>
    </w:p>
    <w:p w14:paraId="760795D7" w14:textId="3F269B56" w:rsidR="00E51281" w:rsidRPr="0085655D" w:rsidRDefault="00E51281" w:rsidP="00EC4148">
      <w:pPr>
        <w:pStyle w:val="Heading2"/>
        <w:tabs>
          <w:tab w:val="left" w:pos="567"/>
          <w:tab w:val="left" w:pos="624"/>
        </w:tabs>
      </w:pPr>
      <w:bookmarkStart w:id="10" w:name="_Toc146897679"/>
      <w:r w:rsidRPr="0085655D">
        <w:t>PID Controllers</w:t>
      </w:r>
      <w:bookmarkEnd w:id="10"/>
    </w:p>
    <w:p w14:paraId="0CE6BFA7" w14:textId="7CD06A06" w:rsidR="00C73B66" w:rsidRPr="0085655D" w:rsidRDefault="00441420" w:rsidP="00EC4148">
      <w:pPr>
        <w:tabs>
          <w:tab w:val="left" w:pos="567"/>
          <w:tab w:val="left" w:pos="624"/>
        </w:tabs>
      </w:pPr>
      <w:r w:rsidRPr="0085655D">
        <w:t>A PID (Proportional-Integral-Derivative) controller is a c</w:t>
      </w:r>
      <w:r w:rsidR="00CA4353" w:rsidRPr="0085655D">
        <w:t>losed-</w:t>
      </w:r>
      <w:r w:rsidRPr="0085655D">
        <w:t xml:space="preserve">loop feedback mechanism that </w:t>
      </w:r>
      <w:r w:rsidR="008F4B4A" w:rsidRPr="0085655D">
        <w:t>reads a sensor</w:t>
      </w:r>
      <w:r w:rsidR="007609D2" w:rsidRPr="0085655D">
        <w:t xml:space="preserve"> (process variable)</w:t>
      </w:r>
      <w:r w:rsidR="008F4B4A" w:rsidRPr="0085655D">
        <w:t xml:space="preserve">, </w:t>
      </w:r>
      <w:r w:rsidRPr="0085655D">
        <w:t xml:space="preserve">calculates the difference between </w:t>
      </w:r>
      <w:r w:rsidR="007609D2" w:rsidRPr="0085655D">
        <w:t>the</w:t>
      </w:r>
      <w:r w:rsidRPr="0085655D">
        <w:t xml:space="preserve"> desired setpoint and </w:t>
      </w:r>
      <w:r w:rsidR="007609D2" w:rsidRPr="0085655D">
        <w:t>the</w:t>
      </w:r>
      <w:r w:rsidRPr="0085655D">
        <w:t xml:space="preserve"> measured process variable</w:t>
      </w:r>
      <w:r w:rsidR="008F4B4A" w:rsidRPr="0085655D">
        <w:t xml:space="preserve"> using proportional, integral and derivative </w:t>
      </w:r>
      <w:r w:rsidR="004277D2" w:rsidRPr="0085655D">
        <w:t xml:space="preserve">calculations, </w:t>
      </w:r>
      <w:r w:rsidR="007609D2" w:rsidRPr="0085655D">
        <w:t>and sums t</w:t>
      </w:r>
      <w:r w:rsidR="00C73B66" w:rsidRPr="0085655D">
        <w:t xml:space="preserve">he three components to compute the </w:t>
      </w:r>
      <w:r w:rsidR="00C87C9D" w:rsidRPr="0085655D">
        <w:t xml:space="preserve">controller </w:t>
      </w:r>
      <w:r w:rsidR="00C73B66" w:rsidRPr="0085655D">
        <w:t>output response.</w:t>
      </w:r>
      <w:r w:rsidR="0029248F" w:rsidRPr="0085655D">
        <w:t xml:space="preserve"> This is shown in Figure 1.</w:t>
      </w:r>
    </w:p>
    <w:p w14:paraId="67ED93AC" w14:textId="77777777" w:rsidR="00A472FB" w:rsidRPr="0085655D" w:rsidRDefault="00A472FB" w:rsidP="00EC4148">
      <w:pPr>
        <w:tabs>
          <w:tab w:val="left" w:pos="567"/>
          <w:tab w:val="left" w:pos="624"/>
        </w:tabs>
      </w:pPr>
      <w:r w:rsidRPr="0085655D">
        <w:lastRenderedPageBreak/>
        <w:t>Developed in the early 20th century, PID controllers have become a standard control method in various industries.</w:t>
      </w:r>
    </w:p>
    <w:p w14:paraId="20471530" w14:textId="77777777" w:rsidR="00A472FB" w:rsidRPr="0085655D" w:rsidRDefault="00A472FB" w:rsidP="00EC4148">
      <w:pPr>
        <w:tabs>
          <w:tab w:val="left" w:pos="567"/>
          <w:tab w:val="left" w:pos="624"/>
        </w:tabs>
      </w:pPr>
      <w:r w:rsidRPr="0085655D">
        <w:t>PID controllers are employed in a wide range of industrial applications, including:</w:t>
      </w:r>
    </w:p>
    <w:p w14:paraId="620494E6" w14:textId="77777777" w:rsidR="00A472FB" w:rsidRPr="0085655D" w:rsidRDefault="00A472FB" w:rsidP="00EC4148">
      <w:pPr>
        <w:pStyle w:val="ListParagraph"/>
        <w:numPr>
          <w:ilvl w:val="0"/>
          <w:numId w:val="20"/>
        </w:numPr>
        <w:tabs>
          <w:tab w:val="left" w:pos="567"/>
          <w:tab w:val="left" w:pos="624"/>
        </w:tabs>
      </w:pPr>
      <w:r w:rsidRPr="0085655D">
        <w:t>Temperature Control: In furnaces, ovens, and HVAC systems.</w:t>
      </w:r>
    </w:p>
    <w:p w14:paraId="64D119D0" w14:textId="77777777" w:rsidR="00A472FB" w:rsidRPr="0085655D" w:rsidRDefault="00A472FB" w:rsidP="00EC4148">
      <w:pPr>
        <w:pStyle w:val="ListParagraph"/>
        <w:numPr>
          <w:ilvl w:val="0"/>
          <w:numId w:val="20"/>
        </w:numPr>
        <w:tabs>
          <w:tab w:val="left" w:pos="567"/>
          <w:tab w:val="left" w:pos="624"/>
        </w:tabs>
      </w:pPr>
      <w:r w:rsidRPr="0085655D">
        <w:t>Motor Speed Control: In conveyors, fans, and pumps.</w:t>
      </w:r>
    </w:p>
    <w:p w14:paraId="44D82DBC" w14:textId="77777777" w:rsidR="00A472FB" w:rsidRPr="0085655D" w:rsidRDefault="00A472FB" w:rsidP="00EC4148">
      <w:pPr>
        <w:pStyle w:val="ListParagraph"/>
        <w:numPr>
          <w:ilvl w:val="0"/>
          <w:numId w:val="20"/>
        </w:numPr>
        <w:tabs>
          <w:tab w:val="left" w:pos="567"/>
          <w:tab w:val="left" w:pos="624"/>
        </w:tabs>
      </w:pPr>
      <w:r w:rsidRPr="0085655D">
        <w:t>Chemical Process Control: In mixing, reacting, and distillation processes.</w:t>
      </w:r>
    </w:p>
    <w:p w14:paraId="345F51BA" w14:textId="77777777" w:rsidR="00A472FB" w:rsidRPr="0085655D" w:rsidRDefault="00A472FB" w:rsidP="00EC4148">
      <w:pPr>
        <w:pStyle w:val="ListParagraph"/>
        <w:numPr>
          <w:ilvl w:val="0"/>
          <w:numId w:val="20"/>
        </w:numPr>
        <w:tabs>
          <w:tab w:val="left" w:pos="567"/>
          <w:tab w:val="left" w:pos="624"/>
        </w:tabs>
      </w:pPr>
      <w:r w:rsidRPr="0085655D">
        <w:t>Water Treatment: In maintaining water levels, pH balance, and chemical dosing.</w:t>
      </w:r>
    </w:p>
    <w:p w14:paraId="47CF0A89" w14:textId="77777777" w:rsidR="00A472FB" w:rsidRPr="0085655D" w:rsidRDefault="00A472FB" w:rsidP="00EC4148">
      <w:pPr>
        <w:tabs>
          <w:tab w:val="left" w:pos="567"/>
          <w:tab w:val="left" w:pos="624"/>
        </w:tabs>
      </w:pPr>
      <w:r w:rsidRPr="0085655D">
        <w:t>Alternatives to PID controllers include:</w:t>
      </w:r>
    </w:p>
    <w:p w14:paraId="6CD40BEC" w14:textId="77777777" w:rsidR="00A472FB" w:rsidRPr="0085655D" w:rsidRDefault="00A472FB" w:rsidP="00EC4148">
      <w:pPr>
        <w:pStyle w:val="ListParagraph"/>
        <w:numPr>
          <w:ilvl w:val="0"/>
          <w:numId w:val="21"/>
        </w:numPr>
        <w:tabs>
          <w:tab w:val="left" w:pos="567"/>
          <w:tab w:val="left" w:pos="624"/>
        </w:tabs>
      </w:pPr>
      <w:r w:rsidRPr="0085655D">
        <w:t>Feedforward Controllers: Used when the relationship between the input and output is known.</w:t>
      </w:r>
    </w:p>
    <w:p w14:paraId="1DDA5AFE" w14:textId="77777777" w:rsidR="00A472FB" w:rsidRPr="0085655D" w:rsidRDefault="00A472FB" w:rsidP="00EC4148">
      <w:pPr>
        <w:pStyle w:val="ListParagraph"/>
        <w:numPr>
          <w:ilvl w:val="0"/>
          <w:numId w:val="21"/>
        </w:numPr>
        <w:tabs>
          <w:tab w:val="left" w:pos="567"/>
          <w:tab w:val="left" w:pos="624"/>
        </w:tabs>
      </w:pPr>
      <w:r w:rsidRPr="0085655D">
        <w:t>Model Predictive Controllers: Suitable for systems with constraints and nonlinearities.</w:t>
      </w:r>
    </w:p>
    <w:p w14:paraId="5CE1784C" w14:textId="77777777" w:rsidR="00A472FB" w:rsidRPr="0085655D" w:rsidRDefault="00A472FB" w:rsidP="00EC4148">
      <w:pPr>
        <w:pStyle w:val="ListParagraph"/>
        <w:numPr>
          <w:ilvl w:val="0"/>
          <w:numId w:val="21"/>
        </w:numPr>
        <w:tabs>
          <w:tab w:val="left" w:pos="567"/>
          <w:tab w:val="left" w:pos="624"/>
        </w:tabs>
      </w:pPr>
      <w:r w:rsidRPr="0085655D">
        <w:t>Fuzzy Logic Controllers: Employed in systems where mathematical modelling is challenging.</w:t>
      </w:r>
    </w:p>
    <w:p w14:paraId="50D0D406" w14:textId="77777777" w:rsidR="00A472FB" w:rsidRPr="0085655D" w:rsidRDefault="00A472FB" w:rsidP="00EC4148">
      <w:pPr>
        <w:pStyle w:val="ListParagraph"/>
        <w:numPr>
          <w:ilvl w:val="0"/>
          <w:numId w:val="21"/>
        </w:numPr>
        <w:tabs>
          <w:tab w:val="left" w:pos="567"/>
          <w:tab w:val="left" w:pos="624"/>
        </w:tabs>
      </w:pPr>
      <w:r w:rsidRPr="0085655D">
        <w:t>Adaptive Controllers: Used when system parameters are uncertain or varying over time.</w:t>
      </w:r>
    </w:p>
    <w:p w14:paraId="5A36B888" w14:textId="77777777" w:rsidR="00A472FB" w:rsidRPr="0085655D" w:rsidRDefault="00A472FB" w:rsidP="00EC4148">
      <w:pPr>
        <w:tabs>
          <w:tab w:val="left" w:pos="567"/>
          <w:tab w:val="left" w:pos="624"/>
        </w:tabs>
      </w:pPr>
    </w:p>
    <w:p w14:paraId="1A05D8A4" w14:textId="77777777" w:rsidR="00C73B66" w:rsidRPr="0085655D" w:rsidRDefault="00C73B66" w:rsidP="00EC4148">
      <w:pPr>
        <w:tabs>
          <w:tab w:val="left" w:pos="567"/>
          <w:tab w:val="left" w:pos="624"/>
        </w:tabs>
        <w:jc w:val="center"/>
      </w:pPr>
      <w:r w:rsidRPr="0085655D">
        <w:rPr>
          <w:noProof/>
        </w:rPr>
        <w:drawing>
          <wp:inline distT="0" distB="0" distL="0" distR="0" wp14:anchorId="2DE3FA0E" wp14:editId="3B2DB40C">
            <wp:extent cx="5731510" cy="2960370"/>
            <wp:effectExtent l="0" t="0" r="2540" b="0"/>
            <wp:docPr id="1538988471" name="Picture 1538988471" descr="A diagram of a algorith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988471" name="Picture 1" descr="A diagram of a algorithm&#10;&#10;Description automatically generated"/>
                    <pic:cNvPicPr/>
                  </pic:nvPicPr>
                  <pic:blipFill>
                    <a:blip r:embed="rId13"/>
                    <a:stretch>
                      <a:fillRect/>
                    </a:stretch>
                  </pic:blipFill>
                  <pic:spPr>
                    <a:xfrm>
                      <a:off x="0" y="0"/>
                      <a:ext cx="5731510" cy="2960370"/>
                    </a:xfrm>
                    <a:prstGeom prst="rect">
                      <a:avLst/>
                    </a:prstGeom>
                  </pic:spPr>
                </pic:pic>
              </a:graphicData>
            </a:graphic>
          </wp:inline>
        </w:drawing>
      </w:r>
    </w:p>
    <w:p w14:paraId="641479E6" w14:textId="373EC166" w:rsidR="00C73B66" w:rsidRPr="0085655D" w:rsidRDefault="00C73B66" w:rsidP="00EC4148">
      <w:pPr>
        <w:pStyle w:val="Caption"/>
        <w:tabs>
          <w:tab w:val="left" w:pos="567"/>
          <w:tab w:val="left" w:pos="624"/>
        </w:tabs>
        <w:jc w:val="center"/>
      </w:pPr>
      <w:bookmarkStart w:id="11" w:name="_Toc146897066"/>
      <w:r w:rsidRPr="0085655D">
        <w:t xml:space="preserve">Figure </w:t>
      </w:r>
      <w:r w:rsidRPr="0085655D">
        <w:fldChar w:fldCharType="begin"/>
      </w:r>
      <w:r w:rsidRPr="0085655D">
        <w:instrText xml:space="preserve"> SEQ Figure \* ARABIC </w:instrText>
      </w:r>
      <w:r w:rsidRPr="0085655D">
        <w:fldChar w:fldCharType="separate"/>
      </w:r>
      <w:r w:rsidR="00EF4C93" w:rsidRPr="0085655D">
        <w:rPr>
          <w:noProof/>
        </w:rPr>
        <w:t>1</w:t>
      </w:r>
      <w:r w:rsidRPr="0085655D">
        <w:fldChar w:fldCharType="end"/>
      </w:r>
      <w:r w:rsidRPr="0085655D">
        <w:t xml:space="preserve"> - PID Block Diagram</w:t>
      </w:r>
      <w:sdt>
        <w:sdtPr>
          <w:id w:val="431548934"/>
          <w:citation/>
        </w:sdtPr>
        <w:sdtEndPr/>
        <w:sdtContent>
          <w:r w:rsidRPr="0085655D">
            <w:fldChar w:fldCharType="begin"/>
          </w:r>
          <w:r w:rsidRPr="0085655D">
            <w:instrText xml:space="preserve"> CITATION Far21 \l 2057 </w:instrText>
          </w:r>
          <w:r w:rsidRPr="0085655D">
            <w:fldChar w:fldCharType="separate"/>
          </w:r>
          <w:r w:rsidR="00F32790">
            <w:rPr>
              <w:noProof/>
            </w:rPr>
            <w:t xml:space="preserve"> (Faraj Ahmed Elzarook Barood, 2021)</w:t>
          </w:r>
          <w:r w:rsidRPr="0085655D">
            <w:fldChar w:fldCharType="end"/>
          </w:r>
        </w:sdtContent>
      </w:sdt>
      <w:bookmarkEnd w:id="11"/>
    </w:p>
    <w:p w14:paraId="5A25F689" w14:textId="453AF1F5" w:rsidR="00E51281" w:rsidRPr="0085655D" w:rsidRDefault="00441420" w:rsidP="00EC4148">
      <w:pPr>
        <w:pStyle w:val="Heading3"/>
        <w:tabs>
          <w:tab w:val="left" w:pos="567"/>
          <w:tab w:val="left" w:pos="624"/>
        </w:tabs>
      </w:pPr>
      <w:bookmarkStart w:id="12" w:name="_Toc146897680"/>
      <w:r w:rsidRPr="0085655D">
        <w:t>Proportional (</w:t>
      </w:r>
      <w:r w:rsidR="00BC0C9B" w:rsidRPr="0085655D">
        <w:t>Kp</w:t>
      </w:r>
      <w:r w:rsidRPr="0085655D">
        <w:t>)</w:t>
      </w:r>
      <w:bookmarkEnd w:id="12"/>
    </w:p>
    <w:p w14:paraId="27C920A5" w14:textId="7362CC6D" w:rsidR="0077244C" w:rsidRPr="0085655D" w:rsidRDefault="008A5989" w:rsidP="00EC4148">
      <w:pPr>
        <w:tabs>
          <w:tab w:val="left" w:pos="567"/>
          <w:tab w:val="left" w:pos="624"/>
        </w:tabs>
      </w:pPr>
      <w:r w:rsidRPr="0085655D">
        <w:t>The Proportional component</w:t>
      </w:r>
      <w:r w:rsidR="00661EC1" w:rsidRPr="0085655D">
        <w:t xml:space="preserve"> </w:t>
      </w:r>
      <w:r w:rsidRPr="0085655D">
        <w:t xml:space="preserve">checks the error </w:t>
      </w:r>
      <w:r w:rsidR="00051C21" w:rsidRPr="0085655D">
        <w:t xml:space="preserve">term (difference between setpoint and process variable) and </w:t>
      </w:r>
      <w:r w:rsidR="009176FE" w:rsidRPr="0085655D">
        <w:t>m</w:t>
      </w:r>
      <w:r w:rsidR="00441420" w:rsidRPr="0085655D">
        <w:t>ultiplies the error by a constant</w:t>
      </w:r>
      <w:r w:rsidR="00DD03AA" w:rsidRPr="0085655D">
        <w:t xml:space="preserve"> (gain)</w:t>
      </w:r>
      <w:r w:rsidR="00441420" w:rsidRPr="0085655D">
        <w:t xml:space="preserve"> to produce a </w:t>
      </w:r>
      <w:r w:rsidR="00B77162" w:rsidRPr="0085655D">
        <w:t>proportional response</w:t>
      </w:r>
      <w:r w:rsidR="00441420" w:rsidRPr="0085655D">
        <w:t>.</w:t>
      </w:r>
      <w:r w:rsidR="00051C21" w:rsidRPr="0085655D">
        <w:t xml:space="preserve"> The greater the error</w:t>
      </w:r>
      <w:r w:rsidR="00E1598E" w:rsidRPr="0085655D">
        <w:t xml:space="preserve"> value</w:t>
      </w:r>
      <w:r w:rsidR="00051C21" w:rsidRPr="0085655D">
        <w:t xml:space="preserve">, the greater the </w:t>
      </w:r>
      <w:r w:rsidR="0077244C" w:rsidRPr="0085655D">
        <w:t>proportional response.</w:t>
      </w:r>
    </w:p>
    <w:p w14:paraId="4D7853F6" w14:textId="7F42041A" w:rsidR="00441420" w:rsidRPr="0085655D" w:rsidRDefault="00CB423E" w:rsidP="00EC4148">
      <w:pPr>
        <w:tabs>
          <w:tab w:val="left" w:pos="567"/>
          <w:tab w:val="left" w:pos="624"/>
        </w:tabs>
      </w:pPr>
      <w:r w:rsidRPr="0085655D">
        <w:lastRenderedPageBreak/>
        <w:t>The increase of the gain value will increase the speed of the control system response and t</w:t>
      </w:r>
      <w:r w:rsidR="005135A1" w:rsidRPr="0085655D">
        <w:t xml:space="preserve">he system will achieve an error of zero when the </w:t>
      </w:r>
      <w:r w:rsidR="009964B3" w:rsidRPr="0085655D">
        <w:t>variable matches the setpoint</w:t>
      </w:r>
      <w:r w:rsidRPr="0085655D">
        <w:t xml:space="preserve"> or will </w:t>
      </w:r>
      <w:r w:rsidR="000357AC" w:rsidRPr="0085655D">
        <w:t>reach steady state error</w:t>
      </w:r>
      <w:r w:rsidR="00283E79" w:rsidRPr="0085655D">
        <w:t xml:space="preserve">. </w:t>
      </w:r>
      <w:r w:rsidRPr="0085655D">
        <w:t>H</w:t>
      </w:r>
      <w:r w:rsidR="00835FF1" w:rsidRPr="0085655D">
        <w:t>owever</w:t>
      </w:r>
      <w:r w:rsidRPr="0085655D">
        <w:t>,</w:t>
      </w:r>
      <w:r w:rsidR="009964B3" w:rsidRPr="0085655D">
        <w:t xml:space="preserve"> If the gain </w:t>
      </w:r>
      <w:r w:rsidR="0077244C" w:rsidRPr="0085655D">
        <w:t xml:space="preserve">value </w:t>
      </w:r>
      <w:r w:rsidR="009964B3" w:rsidRPr="0085655D">
        <w:t>is set too la</w:t>
      </w:r>
      <w:r w:rsidR="002C4CD0" w:rsidRPr="0085655D">
        <w:t>rge</w:t>
      </w:r>
      <w:r w:rsidR="00835FF1" w:rsidRPr="0085655D">
        <w:t xml:space="preserve"> -</w:t>
      </w:r>
      <w:r w:rsidR="002C4CD0" w:rsidRPr="0085655D">
        <w:t xml:space="preserve"> the system will oscillate either side of the required setpoint</w:t>
      </w:r>
      <w:r w:rsidR="00283E79" w:rsidRPr="0085655D">
        <w:t xml:space="preserve"> and the system will become unstable.</w:t>
      </w:r>
    </w:p>
    <w:p w14:paraId="60C551ED" w14:textId="77777777" w:rsidR="00E51281" w:rsidRPr="0085655D" w:rsidRDefault="00441420" w:rsidP="00EC4148">
      <w:pPr>
        <w:pStyle w:val="Heading3"/>
        <w:tabs>
          <w:tab w:val="left" w:pos="567"/>
          <w:tab w:val="left" w:pos="624"/>
        </w:tabs>
      </w:pPr>
      <w:bookmarkStart w:id="13" w:name="_Toc146897681"/>
      <w:r w:rsidRPr="0085655D">
        <w:t>Integral (</w:t>
      </w:r>
      <w:r w:rsidR="00BC0C9B" w:rsidRPr="0085655D">
        <w:t>Ki</w:t>
      </w:r>
      <w:r w:rsidRPr="0085655D">
        <w:t>)</w:t>
      </w:r>
      <w:bookmarkEnd w:id="13"/>
    </w:p>
    <w:p w14:paraId="6EF97366" w14:textId="7AB6ED58" w:rsidR="00C30D22" w:rsidRPr="0085655D" w:rsidRDefault="00C30D22" w:rsidP="00EC4148">
      <w:pPr>
        <w:tabs>
          <w:tab w:val="left" w:pos="567"/>
          <w:tab w:val="left" w:pos="624"/>
        </w:tabs>
      </w:pPr>
      <w:r w:rsidRPr="0085655D">
        <w:t xml:space="preserve">The integral component </w:t>
      </w:r>
      <w:r w:rsidR="00BC0C16" w:rsidRPr="0085655D">
        <w:t>accumulates</w:t>
      </w:r>
      <w:r w:rsidR="00980BBE" w:rsidRPr="0085655D">
        <w:t xml:space="preserve"> the error term over time. This results in the integral component slowly increasing</w:t>
      </w:r>
      <w:r w:rsidR="000A325C" w:rsidRPr="0085655D">
        <w:t xml:space="preserve">. </w:t>
      </w:r>
      <w:r w:rsidR="00DB3962" w:rsidRPr="0085655D">
        <w:t>This is used to help elim</w:t>
      </w:r>
      <w:r w:rsidR="001F31CD" w:rsidRPr="0085655D">
        <w:t xml:space="preserve">inate steady state error. </w:t>
      </w:r>
      <w:r w:rsidR="00E16062" w:rsidRPr="0085655D">
        <w:t>If the integral increases without</w:t>
      </w:r>
      <w:r w:rsidR="009B7368" w:rsidRPr="0085655D">
        <w:t xml:space="preserve"> the error state </w:t>
      </w:r>
      <w:r w:rsidR="009F20A4" w:rsidRPr="0085655D">
        <w:t xml:space="preserve">reducing, the integrator becomes saturated, </w:t>
      </w:r>
      <w:r w:rsidR="009B7368" w:rsidRPr="0085655D">
        <w:t>this ca</w:t>
      </w:r>
      <w:r w:rsidR="009F20A4" w:rsidRPr="0085655D">
        <w:t>n</w:t>
      </w:r>
      <w:r w:rsidR="009B7368" w:rsidRPr="0085655D">
        <w:t xml:space="preserve"> result in integral windup</w:t>
      </w:r>
      <w:r w:rsidR="001F31CD" w:rsidRPr="0085655D">
        <w:t>.</w:t>
      </w:r>
    </w:p>
    <w:p w14:paraId="21171F86" w14:textId="77777777" w:rsidR="00E51281" w:rsidRPr="0085655D" w:rsidRDefault="00441420" w:rsidP="00EC4148">
      <w:pPr>
        <w:pStyle w:val="Heading3"/>
        <w:tabs>
          <w:tab w:val="left" w:pos="567"/>
          <w:tab w:val="left" w:pos="624"/>
        </w:tabs>
      </w:pPr>
      <w:bookmarkStart w:id="14" w:name="_Toc146897682"/>
      <w:r w:rsidRPr="0085655D">
        <w:t>Derivative (</w:t>
      </w:r>
      <w:r w:rsidR="00BC0C9B" w:rsidRPr="0085655D">
        <w:t>Kd</w:t>
      </w:r>
      <w:r w:rsidRPr="0085655D">
        <w:t>)</w:t>
      </w:r>
      <w:bookmarkEnd w:id="14"/>
    </w:p>
    <w:p w14:paraId="6272FA53" w14:textId="659F1953" w:rsidR="00A77CD8" w:rsidRPr="0085655D" w:rsidRDefault="00A77CD8" w:rsidP="00EC4148">
      <w:pPr>
        <w:tabs>
          <w:tab w:val="left" w:pos="567"/>
          <w:tab w:val="left" w:pos="624"/>
        </w:tabs>
      </w:pPr>
      <w:r w:rsidRPr="0085655D">
        <w:t xml:space="preserve">The derivative component predicts future error by </w:t>
      </w:r>
      <w:r w:rsidR="00480AF5" w:rsidRPr="0085655D">
        <w:t>checking the rate of change</w:t>
      </w:r>
      <w:r w:rsidR="00DF04F2" w:rsidRPr="0085655D">
        <w:t xml:space="preserve"> and provides a control action to counteract rapid changes</w:t>
      </w:r>
      <w:r w:rsidR="00480AF5" w:rsidRPr="0085655D">
        <w:t>. The faster the observed change, the larger the corrective control action.</w:t>
      </w:r>
      <w:r w:rsidR="00C5302C" w:rsidRPr="0085655D">
        <w:t xml:space="preserve"> </w:t>
      </w:r>
      <w:proofErr w:type="gramStart"/>
      <w:r w:rsidR="00C5302C" w:rsidRPr="0085655D">
        <w:t>The majority of</w:t>
      </w:r>
      <w:proofErr w:type="gramEnd"/>
      <w:r w:rsidR="00C5302C" w:rsidRPr="0085655D">
        <w:t xml:space="preserve"> control systems use very small der</w:t>
      </w:r>
      <w:r w:rsidR="000C6C2D" w:rsidRPr="0085655D">
        <w:t>ivative gains as the response is highly sensitive to noise in the process variable signal.</w:t>
      </w:r>
    </w:p>
    <w:p w14:paraId="1FF26135" w14:textId="35298747" w:rsidR="001466FD" w:rsidRPr="0085655D" w:rsidRDefault="00061E81" w:rsidP="00EC4148">
      <w:pPr>
        <w:pStyle w:val="Heading3"/>
        <w:tabs>
          <w:tab w:val="left" w:pos="567"/>
          <w:tab w:val="left" w:pos="624"/>
        </w:tabs>
      </w:pPr>
      <w:bookmarkStart w:id="15" w:name="_Toc146897683"/>
      <w:r w:rsidRPr="0085655D">
        <w:t>Steady State Error</w:t>
      </w:r>
      <w:bookmarkEnd w:id="15"/>
    </w:p>
    <w:p w14:paraId="27491882" w14:textId="3484AEFE" w:rsidR="00F277D2" w:rsidRPr="0085655D" w:rsidRDefault="00F277D2" w:rsidP="00EC4148">
      <w:pPr>
        <w:tabs>
          <w:tab w:val="left" w:pos="567"/>
          <w:tab w:val="left" w:pos="624"/>
        </w:tabs>
      </w:pPr>
      <w:r w:rsidRPr="0085655D">
        <w:t xml:space="preserve">Steady state error is when the demand of the system error cannot overcome the error as shown in Figure </w:t>
      </w:r>
      <w:r w:rsidR="0029248F" w:rsidRPr="0085655D">
        <w:t>2</w:t>
      </w:r>
    </w:p>
    <w:p w14:paraId="3A3DF517" w14:textId="77777777" w:rsidR="00F277D2" w:rsidRPr="0085655D" w:rsidRDefault="00F277D2" w:rsidP="00EC4148">
      <w:pPr>
        <w:keepNext/>
        <w:tabs>
          <w:tab w:val="left" w:pos="567"/>
          <w:tab w:val="left" w:pos="624"/>
        </w:tabs>
        <w:jc w:val="center"/>
      </w:pPr>
      <w:r w:rsidRPr="0085655D">
        <w:rPr>
          <w:noProof/>
        </w:rPr>
        <w:drawing>
          <wp:inline distT="0" distB="0" distL="0" distR="0" wp14:anchorId="1CDCFF36" wp14:editId="0CA09554">
            <wp:extent cx="4124325" cy="2008367"/>
            <wp:effectExtent l="0" t="0" r="0" b="0"/>
            <wp:docPr id="1419556076" name="Picture 1419556076" descr="A graph showing the time and the setting ti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556076" name="Picture 2" descr="A graph showing the time and the setting tim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41684" cy="2016820"/>
                    </a:xfrm>
                    <a:prstGeom prst="rect">
                      <a:avLst/>
                    </a:prstGeom>
                    <a:noFill/>
                  </pic:spPr>
                </pic:pic>
              </a:graphicData>
            </a:graphic>
          </wp:inline>
        </w:drawing>
      </w:r>
    </w:p>
    <w:p w14:paraId="75F0403B" w14:textId="7DB3FFBF" w:rsidR="00F277D2" w:rsidRPr="0085655D" w:rsidRDefault="00F277D2" w:rsidP="00EC4148">
      <w:pPr>
        <w:pStyle w:val="Caption"/>
        <w:tabs>
          <w:tab w:val="left" w:pos="567"/>
          <w:tab w:val="left" w:pos="624"/>
        </w:tabs>
        <w:jc w:val="center"/>
      </w:pPr>
      <w:bookmarkStart w:id="16" w:name="_Toc146897067"/>
      <w:r w:rsidRPr="0085655D">
        <w:t xml:space="preserve">Figure </w:t>
      </w:r>
      <w:r w:rsidRPr="0085655D">
        <w:fldChar w:fldCharType="begin"/>
      </w:r>
      <w:r w:rsidRPr="0085655D">
        <w:instrText xml:space="preserve"> SEQ Figure \* ARABIC </w:instrText>
      </w:r>
      <w:r w:rsidRPr="0085655D">
        <w:fldChar w:fldCharType="separate"/>
      </w:r>
      <w:r w:rsidR="00EF4C93" w:rsidRPr="0085655D">
        <w:rPr>
          <w:noProof/>
        </w:rPr>
        <w:t>2</w:t>
      </w:r>
      <w:r w:rsidRPr="0085655D">
        <w:fldChar w:fldCharType="end"/>
      </w:r>
      <w:r w:rsidRPr="0085655D">
        <w:t xml:space="preserve"> - Typical response of PID system</w:t>
      </w:r>
      <w:sdt>
        <w:sdtPr>
          <w:id w:val="-1609731881"/>
          <w:citation/>
        </w:sdtPr>
        <w:sdtEndPr/>
        <w:sdtContent>
          <w:r w:rsidRPr="0085655D">
            <w:fldChar w:fldCharType="begin"/>
          </w:r>
          <w:r w:rsidRPr="0085655D">
            <w:instrText xml:space="preserve"> CITATION Joh02 \l 2057 </w:instrText>
          </w:r>
          <w:r w:rsidRPr="0085655D">
            <w:fldChar w:fldCharType="separate"/>
          </w:r>
          <w:r w:rsidR="00F32790">
            <w:rPr>
              <w:noProof/>
            </w:rPr>
            <w:t xml:space="preserve"> (John W. Webb, 2002)</w:t>
          </w:r>
          <w:r w:rsidRPr="0085655D">
            <w:fldChar w:fldCharType="end"/>
          </w:r>
        </w:sdtContent>
      </w:sdt>
      <w:bookmarkEnd w:id="16"/>
    </w:p>
    <w:p w14:paraId="47AE776F" w14:textId="500CAE07" w:rsidR="007C35AF" w:rsidRPr="0085655D" w:rsidRDefault="00E51281" w:rsidP="00EC4148">
      <w:pPr>
        <w:pStyle w:val="Heading3"/>
        <w:tabs>
          <w:tab w:val="left" w:pos="567"/>
          <w:tab w:val="left" w:pos="624"/>
        </w:tabs>
      </w:pPr>
      <w:bookmarkStart w:id="17" w:name="_Toc146897684"/>
      <w:r w:rsidRPr="0085655D">
        <w:t>Tuning</w:t>
      </w:r>
      <w:bookmarkEnd w:id="17"/>
    </w:p>
    <w:p w14:paraId="7A7AF378" w14:textId="01D17988" w:rsidR="00F06F09" w:rsidRPr="0085655D" w:rsidRDefault="00F06F09" w:rsidP="00EC4148">
      <w:pPr>
        <w:keepNext/>
        <w:tabs>
          <w:tab w:val="left" w:pos="567"/>
          <w:tab w:val="left" w:pos="624"/>
        </w:tabs>
      </w:pPr>
      <w:r w:rsidRPr="0085655D">
        <w:t>PID tuning is the process of</w:t>
      </w:r>
      <w:r w:rsidR="00C10347" w:rsidRPr="0085655D">
        <w:t xml:space="preserve"> altering the gain values</w:t>
      </w:r>
      <w:r w:rsidR="00700DAB" w:rsidRPr="0085655D">
        <w:t xml:space="preserve"> for the</w:t>
      </w:r>
      <w:r w:rsidRPr="0085655D">
        <w:t xml:space="preserve"> proportional (P), integral (I), and derivative (D) </w:t>
      </w:r>
      <w:r w:rsidR="00700DAB" w:rsidRPr="0085655D">
        <w:t>functions</w:t>
      </w:r>
      <w:r w:rsidRPr="0085655D">
        <w:t xml:space="preserve"> to achieve optimal system performance. </w:t>
      </w:r>
      <w:r w:rsidR="00C10347" w:rsidRPr="0085655D">
        <w:t>W</w:t>
      </w:r>
      <w:r w:rsidR="007C35AF" w:rsidRPr="0085655D">
        <w:t xml:space="preserve">hile it's often desirable to have a fast and accurate system response, it's essential to balance this against the increased control effort required, the potential for instability, and the physical limitations of the system components. Proper tuning of a controller, considering both the response and </w:t>
      </w:r>
      <w:r w:rsidR="007C35AF" w:rsidRPr="0085655D">
        <w:lastRenderedPageBreak/>
        <w:t>control effort, is crucial for efficient and sustainable system operation.</w:t>
      </w:r>
      <w:r w:rsidR="00C10347" w:rsidRPr="0085655D">
        <w:t xml:space="preserve"> </w:t>
      </w:r>
      <w:r w:rsidR="003A5DA0" w:rsidRPr="0085655D">
        <w:t>Common Methods for PI</w:t>
      </w:r>
      <w:r w:rsidR="007C35AF" w:rsidRPr="0085655D">
        <w:t>D</w:t>
      </w:r>
      <w:r w:rsidR="003A5DA0" w:rsidRPr="0085655D">
        <w:t xml:space="preserve"> tuning are</w:t>
      </w:r>
      <w:r w:rsidR="003D4E56" w:rsidRPr="0085655D">
        <w:t xml:space="preserve"> </w:t>
      </w:r>
      <w:r w:rsidR="00F1065D" w:rsidRPr="0085655D">
        <w:t>manual tuning and the Ziegler-Nichols Method.</w:t>
      </w:r>
    </w:p>
    <w:p w14:paraId="37385E3D" w14:textId="3D1C108F" w:rsidR="00C809E6" w:rsidRPr="0085655D" w:rsidRDefault="00C809E6" w:rsidP="00EC4148">
      <w:pPr>
        <w:tabs>
          <w:tab w:val="left" w:pos="567"/>
          <w:tab w:val="left" w:pos="624"/>
        </w:tabs>
        <w:rPr>
          <w:u w:val="single"/>
        </w:rPr>
      </w:pPr>
      <w:r w:rsidRPr="0085655D">
        <w:rPr>
          <w:u w:val="single"/>
        </w:rPr>
        <w:t>Trial and Error (Manual Tuning):</w:t>
      </w:r>
    </w:p>
    <w:p w14:paraId="08841DB5" w14:textId="77777777" w:rsidR="00C809E6" w:rsidRPr="0085655D" w:rsidRDefault="00C809E6" w:rsidP="00EC4148">
      <w:pPr>
        <w:keepNext/>
        <w:numPr>
          <w:ilvl w:val="0"/>
          <w:numId w:val="22"/>
        </w:numPr>
        <w:tabs>
          <w:tab w:val="left" w:pos="567"/>
          <w:tab w:val="left" w:pos="624"/>
        </w:tabs>
      </w:pPr>
      <w:r w:rsidRPr="0085655D">
        <w:t>Start with all gains set to zero.</w:t>
      </w:r>
    </w:p>
    <w:p w14:paraId="4F747089" w14:textId="77777777" w:rsidR="00C809E6" w:rsidRPr="0085655D" w:rsidRDefault="00C809E6" w:rsidP="00EC4148">
      <w:pPr>
        <w:keepNext/>
        <w:numPr>
          <w:ilvl w:val="0"/>
          <w:numId w:val="22"/>
        </w:numPr>
        <w:tabs>
          <w:tab w:val="left" w:pos="567"/>
          <w:tab w:val="left" w:pos="624"/>
        </w:tabs>
      </w:pPr>
      <w:r w:rsidRPr="0085655D">
        <w:t>Increase the P gain until the system starts oscillating (constant steady oscillation).</w:t>
      </w:r>
    </w:p>
    <w:p w14:paraId="410E120F" w14:textId="014E5FB9" w:rsidR="00C809E6" w:rsidRPr="0085655D" w:rsidRDefault="00C809E6" w:rsidP="00EC4148">
      <w:pPr>
        <w:keepNext/>
        <w:numPr>
          <w:ilvl w:val="0"/>
          <w:numId w:val="22"/>
        </w:numPr>
        <w:tabs>
          <w:tab w:val="left" w:pos="567"/>
          <w:tab w:val="left" w:pos="624"/>
        </w:tabs>
      </w:pPr>
      <w:r w:rsidRPr="0085655D">
        <w:t>Once stable oscillation is achieved, set the P gain to approximately half of that value.</w:t>
      </w:r>
    </w:p>
    <w:p w14:paraId="53D79E91" w14:textId="669348A5" w:rsidR="00C809E6" w:rsidRPr="0085655D" w:rsidRDefault="00C809E6" w:rsidP="00EC4148">
      <w:pPr>
        <w:keepNext/>
        <w:numPr>
          <w:ilvl w:val="0"/>
          <w:numId w:val="22"/>
        </w:numPr>
        <w:tabs>
          <w:tab w:val="left" w:pos="567"/>
          <w:tab w:val="left" w:pos="624"/>
        </w:tabs>
      </w:pPr>
      <w:r w:rsidRPr="0085655D">
        <w:t xml:space="preserve">Increase the I gain to reduce the steady-state error. If the system oscillation </w:t>
      </w:r>
      <w:r w:rsidR="00BD1492" w:rsidRPr="0085655D">
        <w:t xml:space="preserve">is too much, </w:t>
      </w:r>
      <w:r w:rsidRPr="0085655D">
        <w:t>reduce the I gain.</w:t>
      </w:r>
    </w:p>
    <w:p w14:paraId="11EB07B5" w14:textId="77777777" w:rsidR="00C809E6" w:rsidRPr="0085655D" w:rsidRDefault="00C809E6" w:rsidP="00EC4148">
      <w:pPr>
        <w:keepNext/>
        <w:numPr>
          <w:ilvl w:val="0"/>
          <w:numId w:val="22"/>
        </w:numPr>
        <w:tabs>
          <w:tab w:val="left" w:pos="567"/>
          <w:tab w:val="left" w:pos="624"/>
        </w:tabs>
      </w:pPr>
      <w:r w:rsidRPr="0085655D">
        <w:t>Increase the D gain to improve the transient response. If the system becomes too noisy or starts oscillating, reduce the D gain.</w:t>
      </w:r>
    </w:p>
    <w:p w14:paraId="3FD56FBF" w14:textId="19406E45" w:rsidR="00E70303" w:rsidRPr="0085655D" w:rsidRDefault="00BD1492" w:rsidP="00EC4148">
      <w:pPr>
        <w:keepNext/>
        <w:tabs>
          <w:tab w:val="left" w:pos="567"/>
          <w:tab w:val="left" w:pos="624"/>
        </w:tabs>
        <w:rPr>
          <w:u w:val="single"/>
        </w:rPr>
      </w:pPr>
      <w:r w:rsidRPr="0085655D">
        <w:rPr>
          <w:u w:val="single"/>
        </w:rPr>
        <w:t>Z</w:t>
      </w:r>
      <w:r w:rsidR="00E70303" w:rsidRPr="0085655D">
        <w:rPr>
          <w:u w:val="single"/>
        </w:rPr>
        <w:t>iegler-Nichols Method</w:t>
      </w:r>
    </w:p>
    <w:p w14:paraId="1FB79B68" w14:textId="77777777" w:rsidR="00DF6264" w:rsidRPr="0085655D" w:rsidRDefault="00DF6264" w:rsidP="00EC4148">
      <w:pPr>
        <w:pStyle w:val="ListParagraph"/>
        <w:keepNext/>
        <w:numPr>
          <w:ilvl w:val="0"/>
          <w:numId w:val="24"/>
        </w:numPr>
        <w:tabs>
          <w:tab w:val="left" w:pos="567"/>
          <w:tab w:val="left" w:pos="624"/>
        </w:tabs>
      </w:pPr>
      <w:r w:rsidRPr="0085655D">
        <w:t>Set both I and D gains to zero.</w:t>
      </w:r>
    </w:p>
    <w:p w14:paraId="61D1A897" w14:textId="0E263792" w:rsidR="00DF6264" w:rsidRPr="0085655D" w:rsidRDefault="00DF6264" w:rsidP="00EC4148">
      <w:pPr>
        <w:pStyle w:val="ListParagraph"/>
        <w:keepNext/>
        <w:numPr>
          <w:ilvl w:val="0"/>
          <w:numId w:val="24"/>
        </w:numPr>
        <w:tabs>
          <w:tab w:val="left" w:pos="567"/>
          <w:tab w:val="left" w:pos="624"/>
        </w:tabs>
      </w:pPr>
      <w:r w:rsidRPr="0085655D">
        <w:t xml:space="preserve">Increase the P gain until the system oscillates at its ultimate gain, </w:t>
      </w:r>
      <w:r w:rsidR="00635198" w:rsidRPr="0085655D">
        <w:rPr>
          <w:i/>
          <w:iCs/>
        </w:rPr>
        <w:t>K</w:t>
      </w:r>
      <w:r w:rsidR="00635198" w:rsidRPr="0085655D">
        <w:rPr>
          <w:vertAlign w:val="subscript"/>
        </w:rPr>
        <w:t>MAX</w:t>
      </w:r>
      <w:r w:rsidRPr="0085655D">
        <w:t xml:space="preserve">, and record the oscillation period, </w:t>
      </w:r>
      <w:proofErr w:type="gramStart"/>
      <w:r w:rsidR="00635198" w:rsidRPr="0085655D">
        <w:rPr>
          <w:i/>
          <w:iCs/>
        </w:rPr>
        <w:t>f</w:t>
      </w:r>
      <w:r w:rsidR="00635198" w:rsidRPr="0085655D">
        <w:rPr>
          <w:vertAlign w:val="subscript"/>
        </w:rPr>
        <w:t>0</w:t>
      </w:r>
      <w:proofErr w:type="gramEnd"/>
    </w:p>
    <w:p w14:paraId="433D9175" w14:textId="64FC735D" w:rsidR="00DF6264" w:rsidRPr="0085655D" w:rsidRDefault="00DF6264" w:rsidP="00EC4148">
      <w:pPr>
        <w:pStyle w:val="ListParagraph"/>
        <w:keepNext/>
        <w:numPr>
          <w:ilvl w:val="0"/>
          <w:numId w:val="24"/>
        </w:numPr>
        <w:tabs>
          <w:tab w:val="left" w:pos="567"/>
          <w:tab w:val="left" w:pos="624"/>
        </w:tabs>
      </w:pPr>
      <w:r w:rsidRPr="0085655D">
        <w:t>Set the gains based on the Ziegler-Nichols tuning rules</w:t>
      </w:r>
      <w:r w:rsidR="00635198" w:rsidRPr="0085655D">
        <w:t xml:space="preserve"> as shown in </w:t>
      </w:r>
      <w:proofErr w:type="gramStart"/>
      <w:r w:rsidR="00635198" w:rsidRPr="0085655D">
        <w:t>Table</w:t>
      </w:r>
      <w:proofErr w:type="gramEnd"/>
      <w:r w:rsidR="00635198" w:rsidRPr="0085655D">
        <w:t xml:space="preserve"> </w:t>
      </w:r>
    </w:p>
    <w:tbl>
      <w:tblPr>
        <w:tblStyle w:val="TableGrid"/>
        <w:tblW w:w="5873" w:type="dxa"/>
        <w:jc w:val="center"/>
        <w:tblLook w:val="04A0" w:firstRow="1" w:lastRow="0" w:firstColumn="1" w:lastColumn="0" w:noHBand="0" w:noVBand="1"/>
      </w:tblPr>
      <w:tblGrid>
        <w:gridCol w:w="1468"/>
        <w:gridCol w:w="1468"/>
        <w:gridCol w:w="1468"/>
        <w:gridCol w:w="1469"/>
      </w:tblGrid>
      <w:tr w:rsidR="00EF3EAB" w:rsidRPr="0085655D" w14:paraId="52C2D543" w14:textId="77777777" w:rsidTr="003403E1">
        <w:trPr>
          <w:trHeight w:val="230"/>
          <w:jc w:val="center"/>
        </w:trPr>
        <w:tc>
          <w:tcPr>
            <w:tcW w:w="1468" w:type="dxa"/>
            <w:hideMark/>
          </w:tcPr>
          <w:p w14:paraId="1A005CCE" w14:textId="43E29126" w:rsidR="00EF3EAB" w:rsidRPr="0085655D" w:rsidRDefault="00EF3EAB" w:rsidP="00EC4148">
            <w:pPr>
              <w:tabs>
                <w:tab w:val="left" w:pos="567"/>
                <w:tab w:val="left" w:pos="624"/>
              </w:tabs>
              <w:spacing w:before="0" w:after="0" w:line="240" w:lineRule="auto"/>
              <w:rPr>
                <w:rFonts w:cs="Arial"/>
                <w:color w:val="2E2E2E"/>
                <w:sz w:val="20"/>
                <w:lang w:eastAsia="en-GB"/>
              </w:rPr>
            </w:pPr>
          </w:p>
        </w:tc>
        <w:tc>
          <w:tcPr>
            <w:tcW w:w="1468" w:type="dxa"/>
            <w:hideMark/>
          </w:tcPr>
          <w:p w14:paraId="1AF516BE" w14:textId="77777777" w:rsidR="00EF3EAB" w:rsidRPr="0085655D" w:rsidRDefault="00EF3EAB" w:rsidP="00EC4148">
            <w:pPr>
              <w:tabs>
                <w:tab w:val="left" w:pos="567"/>
                <w:tab w:val="left" w:pos="624"/>
              </w:tabs>
              <w:spacing w:before="0" w:after="0" w:line="240" w:lineRule="auto"/>
              <w:jc w:val="center"/>
              <w:rPr>
                <w:rFonts w:cs="Arial"/>
                <w:b/>
                <w:bCs/>
                <w:color w:val="2E2E2E"/>
                <w:sz w:val="20"/>
                <w:lang w:eastAsia="en-GB"/>
              </w:rPr>
            </w:pPr>
            <w:r w:rsidRPr="0085655D">
              <w:rPr>
                <w:rFonts w:cs="Arial"/>
                <w:b/>
                <w:bCs/>
                <w:i/>
                <w:iCs/>
                <w:color w:val="2E2E2E"/>
                <w:sz w:val="20"/>
                <w:lang w:eastAsia="en-GB"/>
              </w:rPr>
              <w:t>K</w:t>
            </w:r>
            <w:r w:rsidRPr="0085655D">
              <w:rPr>
                <w:rFonts w:cs="Arial"/>
                <w:b/>
                <w:bCs/>
                <w:i/>
                <w:iCs/>
                <w:color w:val="2E2E2E"/>
                <w:sz w:val="15"/>
                <w:szCs w:val="15"/>
                <w:vertAlign w:val="subscript"/>
                <w:lang w:eastAsia="en-GB"/>
              </w:rPr>
              <w:t>P</w:t>
            </w:r>
          </w:p>
        </w:tc>
        <w:tc>
          <w:tcPr>
            <w:tcW w:w="1468" w:type="dxa"/>
            <w:hideMark/>
          </w:tcPr>
          <w:p w14:paraId="47762A93" w14:textId="77777777" w:rsidR="00EF3EAB" w:rsidRPr="0085655D" w:rsidRDefault="00EF3EAB" w:rsidP="00EC4148">
            <w:pPr>
              <w:tabs>
                <w:tab w:val="left" w:pos="567"/>
                <w:tab w:val="left" w:pos="624"/>
              </w:tabs>
              <w:spacing w:before="0" w:after="0" w:line="240" w:lineRule="auto"/>
              <w:jc w:val="center"/>
              <w:rPr>
                <w:rFonts w:cs="Arial"/>
                <w:b/>
                <w:bCs/>
                <w:color w:val="2E2E2E"/>
                <w:sz w:val="20"/>
                <w:lang w:eastAsia="en-GB"/>
              </w:rPr>
            </w:pPr>
            <w:r w:rsidRPr="0085655D">
              <w:rPr>
                <w:rFonts w:cs="Arial"/>
                <w:b/>
                <w:bCs/>
                <w:i/>
                <w:iCs/>
                <w:color w:val="2E2E2E"/>
                <w:sz w:val="20"/>
                <w:lang w:eastAsia="en-GB"/>
              </w:rPr>
              <w:t>K</w:t>
            </w:r>
            <w:r w:rsidRPr="0085655D">
              <w:rPr>
                <w:rFonts w:cs="Arial"/>
                <w:b/>
                <w:bCs/>
                <w:i/>
                <w:iCs/>
                <w:color w:val="2E2E2E"/>
                <w:sz w:val="15"/>
                <w:szCs w:val="15"/>
                <w:vertAlign w:val="subscript"/>
                <w:lang w:eastAsia="en-GB"/>
              </w:rPr>
              <w:t>I</w:t>
            </w:r>
          </w:p>
        </w:tc>
        <w:tc>
          <w:tcPr>
            <w:tcW w:w="1469" w:type="dxa"/>
            <w:hideMark/>
          </w:tcPr>
          <w:p w14:paraId="1B4C220C" w14:textId="77777777" w:rsidR="00EF3EAB" w:rsidRPr="0085655D" w:rsidRDefault="00EF3EAB" w:rsidP="00EC4148">
            <w:pPr>
              <w:tabs>
                <w:tab w:val="left" w:pos="567"/>
                <w:tab w:val="left" w:pos="624"/>
              </w:tabs>
              <w:spacing w:before="0" w:after="0" w:line="240" w:lineRule="auto"/>
              <w:jc w:val="center"/>
              <w:rPr>
                <w:rFonts w:cs="Arial"/>
                <w:b/>
                <w:bCs/>
                <w:color w:val="2E2E2E"/>
                <w:sz w:val="20"/>
                <w:lang w:eastAsia="en-GB"/>
              </w:rPr>
            </w:pPr>
            <w:r w:rsidRPr="0085655D">
              <w:rPr>
                <w:rFonts w:cs="Arial"/>
                <w:b/>
                <w:bCs/>
                <w:i/>
                <w:iCs/>
                <w:color w:val="2E2E2E"/>
                <w:sz w:val="20"/>
                <w:lang w:eastAsia="en-GB"/>
              </w:rPr>
              <w:t>K</w:t>
            </w:r>
            <w:r w:rsidRPr="0085655D">
              <w:rPr>
                <w:rFonts w:cs="Arial"/>
                <w:b/>
                <w:bCs/>
                <w:i/>
                <w:iCs/>
                <w:color w:val="2E2E2E"/>
                <w:sz w:val="15"/>
                <w:szCs w:val="15"/>
                <w:vertAlign w:val="subscript"/>
                <w:lang w:eastAsia="en-GB"/>
              </w:rPr>
              <w:t>D</w:t>
            </w:r>
          </w:p>
        </w:tc>
      </w:tr>
      <w:tr w:rsidR="00EF3EAB" w:rsidRPr="0085655D" w14:paraId="38CED6FB" w14:textId="77777777" w:rsidTr="003403E1">
        <w:trPr>
          <w:trHeight w:val="230"/>
          <w:jc w:val="center"/>
        </w:trPr>
        <w:tc>
          <w:tcPr>
            <w:tcW w:w="1468" w:type="dxa"/>
            <w:hideMark/>
          </w:tcPr>
          <w:p w14:paraId="177C604E" w14:textId="77777777" w:rsidR="00EF3EAB" w:rsidRPr="0085655D" w:rsidRDefault="00EF3EAB" w:rsidP="00EC4148">
            <w:pPr>
              <w:tabs>
                <w:tab w:val="left" w:pos="567"/>
                <w:tab w:val="left" w:pos="624"/>
              </w:tabs>
              <w:spacing w:before="0" w:after="0" w:line="240" w:lineRule="auto"/>
              <w:rPr>
                <w:rFonts w:cs="Arial"/>
                <w:color w:val="2E2E2E"/>
                <w:sz w:val="20"/>
                <w:lang w:eastAsia="en-GB"/>
              </w:rPr>
            </w:pPr>
            <w:r w:rsidRPr="0085655D">
              <w:rPr>
                <w:rFonts w:cs="Arial"/>
                <w:color w:val="2E2E2E"/>
                <w:sz w:val="20"/>
                <w:lang w:eastAsia="en-GB"/>
              </w:rPr>
              <w:t>P controller</w:t>
            </w:r>
          </w:p>
        </w:tc>
        <w:tc>
          <w:tcPr>
            <w:tcW w:w="1468" w:type="dxa"/>
            <w:hideMark/>
          </w:tcPr>
          <w:p w14:paraId="19875892" w14:textId="77777777" w:rsidR="00EF3EAB" w:rsidRPr="0085655D" w:rsidRDefault="00EF3EAB" w:rsidP="00EC4148">
            <w:pPr>
              <w:tabs>
                <w:tab w:val="left" w:pos="567"/>
                <w:tab w:val="left" w:pos="624"/>
              </w:tabs>
              <w:spacing w:before="0" w:after="0" w:line="240" w:lineRule="auto"/>
              <w:jc w:val="center"/>
              <w:rPr>
                <w:rFonts w:cs="Arial"/>
                <w:color w:val="2E2E2E"/>
                <w:sz w:val="20"/>
                <w:lang w:eastAsia="en-GB"/>
              </w:rPr>
            </w:pPr>
            <w:r w:rsidRPr="0085655D">
              <w:rPr>
                <w:rFonts w:cs="Arial"/>
                <w:color w:val="2E2E2E"/>
                <w:sz w:val="20"/>
                <w:lang w:eastAsia="en-GB"/>
              </w:rPr>
              <w:t>0.5 </w:t>
            </w:r>
            <w:bookmarkStart w:id="18" w:name="_Hlk145017588"/>
            <w:r w:rsidRPr="0085655D">
              <w:rPr>
                <w:rFonts w:cs="Arial"/>
                <w:i/>
                <w:iCs/>
                <w:color w:val="2E2E2E"/>
                <w:sz w:val="20"/>
                <w:lang w:eastAsia="en-GB"/>
              </w:rPr>
              <w:t>K</w:t>
            </w:r>
            <w:r w:rsidRPr="0085655D">
              <w:rPr>
                <w:rFonts w:cs="Arial"/>
                <w:color w:val="2E2E2E"/>
                <w:sz w:val="15"/>
                <w:szCs w:val="15"/>
                <w:vertAlign w:val="subscript"/>
                <w:lang w:eastAsia="en-GB"/>
              </w:rPr>
              <w:t>MAX</w:t>
            </w:r>
            <w:bookmarkEnd w:id="18"/>
          </w:p>
        </w:tc>
        <w:tc>
          <w:tcPr>
            <w:tcW w:w="1468" w:type="dxa"/>
            <w:hideMark/>
          </w:tcPr>
          <w:p w14:paraId="785D9068" w14:textId="77777777" w:rsidR="00EF3EAB" w:rsidRPr="0085655D" w:rsidRDefault="00EF3EAB" w:rsidP="00EC4148">
            <w:pPr>
              <w:tabs>
                <w:tab w:val="left" w:pos="567"/>
                <w:tab w:val="left" w:pos="624"/>
              </w:tabs>
              <w:spacing w:before="0" w:after="0" w:line="240" w:lineRule="auto"/>
              <w:jc w:val="center"/>
              <w:rPr>
                <w:rFonts w:cs="Arial"/>
                <w:color w:val="2E2E2E"/>
                <w:sz w:val="20"/>
                <w:lang w:eastAsia="en-GB"/>
              </w:rPr>
            </w:pPr>
            <w:r w:rsidRPr="0085655D">
              <w:rPr>
                <w:rFonts w:cs="Arial"/>
                <w:color w:val="2E2E2E"/>
                <w:sz w:val="20"/>
                <w:lang w:eastAsia="en-GB"/>
              </w:rPr>
              <w:t>0</w:t>
            </w:r>
          </w:p>
        </w:tc>
        <w:tc>
          <w:tcPr>
            <w:tcW w:w="1469" w:type="dxa"/>
            <w:hideMark/>
          </w:tcPr>
          <w:p w14:paraId="3879EEE7" w14:textId="77777777" w:rsidR="00EF3EAB" w:rsidRPr="0085655D" w:rsidRDefault="00EF3EAB" w:rsidP="00EC4148">
            <w:pPr>
              <w:tabs>
                <w:tab w:val="left" w:pos="567"/>
                <w:tab w:val="left" w:pos="624"/>
              </w:tabs>
              <w:spacing w:before="0" w:after="0" w:line="240" w:lineRule="auto"/>
              <w:jc w:val="center"/>
              <w:rPr>
                <w:rFonts w:cs="Arial"/>
                <w:color w:val="2E2E2E"/>
                <w:sz w:val="20"/>
                <w:lang w:eastAsia="en-GB"/>
              </w:rPr>
            </w:pPr>
            <w:r w:rsidRPr="0085655D">
              <w:rPr>
                <w:rFonts w:cs="Arial"/>
                <w:color w:val="2E2E2E"/>
                <w:sz w:val="20"/>
                <w:lang w:eastAsia="en-GB"/>
              </w:rPr>
              <w:t>0</w:t>
            </w:r>
          </w:p>
        </w:tc>
      </w:tr>
      <w:tr w:rsidR="00EF3EAB" w:rsidRPr="0085655D" w14:paraId="3C3E5FCF" w14:textId="77777777" w:rsidTr="003403E1">
        <w:trPr>
          <w:trHeight w:val="230"/>
          <w:jc w:val="center"/>
        </w:trPr>
        <w:tc>
          <w:tcPr>
            <w:tcW w:w="1468" w:type="dxa"/>
            <w:hideMark/>
          </w:tcPr>
          <w:p w14:paraId="721A2476" w14:textId="77777777" w:rsidR="00EF3EAB" w:rsidRPr="0085655D" w:rsidRDefault="00EF3EAB" w:rsidP="00EC4148">
            <w:pPr>
              <w:tabs>
                <w:tab w:val="left" w:pos="567"/>
                <w:tab w:val="left" w:pos="624"/>
              </w:tabs>
              <w:spacing w:before="0" w:after="0" w:line="240" w:lineRule="auto"/>
              <w:rPr>
                <w:rFonts w:cs="Arial"/>
                <w:color w:val="2E2E2E"/>
                <w:sz w:val="20"/>
                <w:lang w:eastAsia="en-GB"/>
              </w:rPr>
            </w:pPr>
            <w:r w:rsidRPr="0085655D">
              <w:rPr>
                <w:rFonts w:cs="Arial"/>
                <w:color w:val="2E2E2E"/>
                <w:sz w:val="20"/>
                <w:lang w:eastAsia="en-GB"/>
              </w:rPr>
              <w:t>PI controller</w:t>
            </w:r>
          </w:p>
        </w:tc>
        <w:tc>
          <w:tcPr>
            <w:tcW w:w="1468" w:type="dxa"/>
            <w:hideMark/>
          </w:tcPr>
          <w:p w14:paraId="6FF5B56E" w14:textId="77777777" w:rsidR="00EF3EAB" w:rsidRPr="0085655D" w:rsidRDefault="00EF3EAB" w:rsidP="00EC4148">
            <w:pPr>
              <w:tabs>
                <w:tab w:val="left" w:pos="567"/>
                <w:tab w:val="left" w:pos="624"/>
              </w:tabs>
              <w:spacing w:before="0" w:after="0" w:line="240" w:lineRule="auto"/>
              <w:jc w:val="center"/>
              <w:rPr>
                <w:rFonts w:cs="Arial"/>
                <w:color w:val="2E2E2E"/>
                <w:sz w:val="20"/>
                <w:lang w:eastAsia="en-GB"/>
              </w:rPr>
            </w:pPr>
            <w:r w:rsidRPr="0085655D">
              <w:rPr>
                <w:rFonts w:cs="Arial"/>
                <w:color w:val="2E2E2E"/>
                <w:sz w:val="20"/>
                <w:lang w:eastAsia="en-GB"/>
              </w:rPr>
              <w:t>0.45 </w:t>
            </w:r>
            <w:r w:rsidRPr="0085655D">
              <w:rPr>
                <w:rFonts w:cs="Arial"/>
                <w:i/>
                <w:iCs/>
                <w:color w:val="2E2E2E"/>
                <w:sz w:val="20"/>
                <w:lang w:eastAsia="en-GB"/>
              </w:rPr>
              <w:t>K</w:t>
            </w:r>
            <w:r w:rsidRPr="0085655D">
              <w:rPr>
                <w:rFonts w:cs="Arial"/>
                <w:color w:val="2E2E2E"/>
                <w:sz w:val="15"/>
                <w:szCs w:val="15"/>
                <w:vertAlign w:val="subscript"/>
                <w:lang w:eastAsia="en-GB"/>
              </w:rPr>
              <w:t>MAX</w:t>
            </w:r>
          </w:p>
        </w:tc>
        <w:tc>
          <w:tcPr>
            <w:tcW w:w="1468" w:type="dxa"/>
            <w:hideMark/>
          </w:tcPr>
          <w:p w14:paraId="403E32D3" w14:textId="77777777" w:rsidR="00EF3EAB" w:rsidRPr="0085655D" w:rsidRDefault="00EF3EAB" w:rsidP="00EC4148">
            <w:pPr>
              <w:tabs>
                <w:tab w:val="left" w:pos="567"/>
                <w:tab w:val="left" w:pos="624"/>
              </w:tabs>
              <w:spacing w:before="0" w:after="0" w:line="240" w:lineRule="auto"/>
              <w:jc w:val="center"/>
              <w:rPr>
                <w:rFonts w:cs="Arial"/>
                <w:color w:val="2E2E2E"/>
                <w:sz w:val="20"/>
                <w:lang w:eastAsia="en-GB"/>
              </w:rPr>
            </w:pPr>
            <w:r w:rsidRPr="0085655D">
              <w:rPr>
                <w:rFonts w:cs="Arial"/>
                <w:color w:val="2E2E2E"/>
                <w:sz w:val="20"/>
                <w:lang w:eastAsia="en-GB"/>
              </w:rPr>
              <w:t>1.2 </w:t>
            </w:r>
            <w:bookmarkStart w:id="19" w:name="_Hlk145017567"/>
            <w:r w:rsidRPr="0085655D">
              <w:rPr>
                <w:rFonts w:cs="Arial"/>
                <w:i/>
                <w:iCs/>
                <w:color w:val="2E2E2E"/>
                <w:sz w:val="20"/>
                <w:lang w:eastAsia="en-GB"/>
              </w:rPr>
              <w:t>f</w:t>
            </w:r>
            <w:r w:rsidRPr="0085655D">
              <w:rPr>
                <w:rFonts w:cs="Arial"/>
                <w:color w:val="2E2E2E"/>
                <w:sz w:val="15"/>
                <w:szCs w:val="15"/>
                <w:vertAlign w:val="subscript"/>
                <w:lang w:eastAsia="en-GB"/>
              </w:rPr>
              <w:t>0</w:t>
            </w:r>
            <w:bookmarkEnd w:id="19"/>
          </w:p>
        </w:tc>
        <w:tc>
          <w:tcPr>
            <w:tcW w:w="1469" w:type="dxa"/>
            <w:hideMark/>
          </w:tcPr>
          <w:p w14:paraId="2D3097DA" w14:textId="77777777" w:rsidR="00EF3EAB" w:rsidRPr="0085655D" w:rsidRDefault="00EF3EAB" w:rsidP="00EC4148">
            <w:pPr>
              <w:tabs>
                <w:tab w:val="left" w:pos="567"/>
                <w:tab w:val="left" w:pos="624"/>
              </w:tabs>
              <w:spacing w:before="0" w:after="0" w:line="240" w:lineRule="auto"/>
              <w:jc w:val="center"/>
              <w:rPr>
                <w:rFonts w:cs="Arial"/>
                <w:color w:val="2E2E2E"/>
                <w:sz w:val="20"/>
                <w:lang w:eastAsia="en-GB"/>
              </w:rPr>
            </w:pPr>
            <w:r w:rsidRPr="0085655D">
              <w:rPr>
                <w:rFonts w:cs="Arial"/>
                <w:color w:val="2E2E2E"/>
                <w:sz w:val="20"/>
                <w:lang w:eastAsia="en-GB"/>
              </w:rPr>
              <w:t>0</w:t>
            </w:r>
          </w:p>
        </w:tc>
      </w:tr>
      <w:tr w:rsidR="00EF3EAB" w:rsidRPr="0085655D" w14:paraId="278CB09F" w14:textId="77777777" w:rsidTr="003403E1">
        <w:trPr>
          <w:trHeight w:val="230"/>
          <w:jc w:val="center"/>
        </w:trPr>
        <w:tc>
          <w:tcPr>
            <w:tcW w:w="1468" w:type="dxa"/>
            <w:hideMark/>
          </w:tcPr>
          <w:p w14:paraId="3FEE6B54" w14:textId="77777777" w:rsidR="00EF3EAB" w:rsidRPr="0085655D" w:rsidRDefault="00EF3EAB" w:rsidP="00EC4148">
            <w:pPr>
              <w:tabs>
                <w:tab w:val="left" w:pos="567"/>
                <w:tab w:val="left" w:pos="624"/>
              </w:tabs>
              <w:spacing w:before="0" w:after="0" w:line="240" w:lineRule="auto"/>
              <w:rPr>
                <w:rFonts w:cs="Arial"/>
                <w:color w:val="2E2E2E"/>
                <w:sz w:val="20"/>
                <w:lang w:eastAsia="en-GB"/>
              </w:rPr>
            </w:pPr>
            <w:r w:rsidRPr="0085655D">
              <w:rPr>
                <w:rFonts w:cs="Arial"/>
                <w:color w:val="2E2E2E"/>
                <w:sz w:val="20"/>
                <w:lang w:eastAsia="en-GB"/>
              </w:rPr>
              <w:t>PID controller</w:t>
            </w:r>
          </w:p>
        </w:tc>
        <w:tc>
          <w:tcPr>
            <w:tcW w:w="1468" w:type="dxa"/>
            <w:hideMark/>
          </w:tcPr>
          <w:p w14:paraId="38985B45" w14:textId="77777777" w:rsidR="00EF3EAB" w:rsidRPr="0085655D" w:rsidRDefault="00EF3EAB" w:rsidP="00EC4148">
            <w:pPr>
              <w:tabs>
                <w:tab w:val="left" w:pos="567"/>
                <w:tab w:val="left" w:pos="624"/>
              </w:tabs>
              <w:spacing w:before="0" w:after="0" w:line="240" w:lineRule="auto"/>
              <w:jc w:val="center"/>
              <w:rPr>
                <w:rFonts w:cs="Arial"/>
                <w:color w:val="2E2E2E"/>
                <w:sz w:val="20"/>
                <w:lang w:eastAsia="en-GB"/>
              </w:rPr>
            </w:pPr>
            <w:r w:rsidRPr="0085655D">
              <w:rPr>
                <w:rFonts w:cs="Arial"/>
                <w:color w:val="2E2E2E"/>
                <w:sz w:val="20"/>
                <w:lang w:eastAsia="en-GB"/>
              </w:rPr>
              <w:t>0.6 </w:t>
            </w:r>
            <w:r w:rsidRPr="0085655D">
              <w:rPr>
                <w:rFonts w:cs="Arial"/>
                <w:i/>
                <w:iCs/>
                <w:color w:val="2E2E2E"/>
                <w:sz w:val="20"/>
                <w:lang w:eastAsia="en-GB"/>
              </w:rPr>
              <w:t>K</w:t>
            </w:r>
            <w:r w:rsidRPr="0085655D">
              <w:rPr>
                <w:rFonts w:cs="Arial"/>
                <w:color w:val="2E2E2E"/>
                <w:sz w:val="15"/>
                <w:szCs w:val="15"/>
                <w:vertAlign w:val="subscript"/>
                <w:lang w:eastAsia="en-GB"/>
              </w:rPr>
              <w:t>MAX</w:t>
            </w:r>
          </w:p>
        </w:tc>
        <w:tc>
          <w:tcPr>
            <w:tcW w:w="1468" w:type="dxa"/>
            <w:hideMark/>
          </w:tcPr>
          <w:p w14:paraId="47F2332B" w14:textId="77777777" w:rsidR="00EF3EAB" w:rsidRPr="0085655D" w:rsidRDefault="00EF3EAB" w:rsidP="00EC4148">
            <w:pPr>
              <w:tabs>
                <w:tab w:val="left" w:pos="567"/>
                <w:tab w:val="left" w:pos="624"/>
              </w:tabs>
              <w:spacing w:before="0" w:after="0" w:line="240" w:lineRule="auto"/>
              <w:jc w:val="center"/>
              <w:rPr>
                <w:rFonts w:cs="Arial"/>
                <w:color w:val="2E2E2E"/>
                <w:sz w:val="20"/>
                <w:lang w:eastAsia="en-GB"/>
              </w:rPr>
            </w:pPr>
            <w:r w:rsidRPr="0085655D">
              <w:rPr>
                <w:rFonts w:cs="Arial"/>
                <w:color w:val="2E2E2E"/>
                <w:sz w:val="20"/>
                <w:lang w:eastAsia="en-GB"/>
              </w:rPr>
              <w:t>2.0 </w:t>
            </w:r>
            <w:r w:rsidRPr="0085655D">
              <w:rPr>
                <w:rFonts w:cs="Arial"/>
                <w:i/>
                <w:iCs/>
                <w:color w:val="2E2E2E"/>
                <w:sz w:val="20"/>
                <w:lang w:eastAsia="en-GB"/>
              </w:rPr>
              <w:t>f</w:t>
            </w:r>
            <w:r w:rsidRPr="0085655D">
              <w:rPr>
                <w:rFonts w:cs="Arial"/>
                <w:color w:val="2E2E2E"/>
                <w:sz w:val="15"/>
                <w:szCs w:val="15"/>
                <w:vertAlign w:val="subscript"/>
                <w:lang w:eastAsia="en-GB"/>
              </w:rPr>
              <w:t>0</w:t>
            </w:r>
          </w:p>
        </w:tc>
        <w:tc>
          <w:tcPr>
            <w:tcW w:w="1469" w:type="dxa"/>
            <w:hideMark/>
          </w:tcPr>
          <w:p w14:paraId="31A1CEF1" w14:textId="77777777" w:rsidR="00EF3EAB" w:rsidRPr="0085655D" w:rsidRDefault="00EF3EAB" w:rsidP="00EC4148">
            <w:pPr>
              <w:keepNext/>
              <w:tabs>
                <w:tab w:val="left" w:pos="567"/>
                <w:tab w:val="left" w:pos="624"/>
              </w:tabs>
              <w:spacing w:before="0" w:after="0" w:line="240" w:lineRule="auto"/>
              <w:jc w:val="center"/>
              <w:rPr>
                <w:rFonts w:cs="Arial"/>
                <w:color w:val="2E2E2E"/>
                <w:sz w:val="20"/>
                <w:lang w:eastAsia="en-GB"/>
              </w:rPr>
            </w:pPr>
            <w:r w:rsidRPr="0085655D">
              <w:rPr>
                <w:rFonts w:cs="Arial"/>
                <w:color w:val="2E2E2E"/>
                <w:sz w:val="20"/>
                <w:lang w:eastAsia="en-GB"/>
              </w:rPr>
              <w:t>0.125/</w:t>
            </w:r>
            <w:r w:rsidRPr="0085655D">
              <w:rPr>
                <w:rFonts w:cs="Arial"/>
                <w:i/>
                <w:iCs/>
                <w:color w:val="2E2E2E"/>
                <w:sz w:val="20"/>
                <w:lang w:eastAsia="en-GB"/>
              </w:rPr>
              <w:t>f</w:t>
            </w:r>
            <w:r w:rsidRPr="0085655D">
              <w:rPr>
                <w:rFonts w:cs="Arial"/>
                <w:color w:val="2E2E2E"/>
                <w:sz w:val="15"/>
                <w:szCs w:val="15"/>
                <w:vertAlign w:val="subscript"/>
                <w:lang w:eastAsia="en-GB"/>
              </w:rPr>
              <w:t>0</w:t>
            </w:r>
          </w:p>
        </w:tc>
      </w:tr>
    </w:tbl>
    <w:p w14:paraId="16328855" w14:textId="19C16A7D" w:rsidR="003403E1" w:rsidRPr="0085655D" w:rsidRDefault="003403E1" w:rsidP="00EC4148">
      <w:pPr>
        <w:pStyle w:val="Caption"/>
        <w:tabs>
          <w:tab w:val="left" w:pos="567"/>
          <w:tab w:val="left" w:pos="624"/>
        </w:tabs>
        <w:jc w:val="center"/>
      </w:pPr>
      <w:bookmarkStart w:id="20" w:name="_Toc146897082"/>
      <w:r w:rsidRPr="0085655D">
        <w:t xml:space="preserve">Table </w:t>
      </w:r>
      <w:r w:rsidRPr="0085655D">
        <w:fldChar w:fldCharType="begin"/>
      </w:r>
      <w:r w:rsidRPr="0085655D">
        <w:instrText xml:space="preserve"> SEQ Table \* ARABIC </w:instrText>
      </w:r>
      <w:r w:rsidRPr="0085655D">
        <w:fldChar w:fldCharType="separate"/>
      </w:r>
      <w:r w:rsidR="00B365D9" w:rsidRPr="0085655D">
        <w:rPr>
          <w:noProof/>
        </w:rPr>
        <w:t>1</w:t>
      </w:r>
      <w:r w:rsidRPr="0085655D">
        <w:fldChar w:fldCharType="end"/>
      </w:r>
      <w:r w:rsidRPr="0085655D">
        <w:t xml:space="preserve"> - Settings for P, I, and D Gains According to the Ziegler–Nichols Method</w:t>
      </w:r>
      <w:sdt>
        <w:sdtPr>
          <w:id w:val="1460684227"/>
          <w:citation/>
        </w:sdtPr>
        <w:sdtEndPr/>
        <w:sdtContent>
          <w:r w:rsidR="00070439" w:rsidRPr="0085655D">
            <w:fldChar w:fldCharType="begin"/>
          </w:r>
          <w:r w:rsidR="00070439" w:rsidRPr="0085655D">
            <w:instrText xml:space="preserve"> CITATION Geo12 \l 2057 </w:instrText>
          </w:r>
          <w:r w:rsidR="00070439" w:rsidRPr="0085655D">
            <w:fldChar w:fldCharType="separate"/>
          </w:r>
          <w:r w:rsidR="00F32790">
            <w:rPr>
              <w:noProof/>
            </w:rPr>
            <w:t xml:space="preserve"> (Ellis, 2012)</w:t>
          </w:r>
          <w:r w:rsidR="00070439" w:rsidRPr="0085655D">
            <w:fldChar w:fldCharType="end"/>
          </w:r>
        </w:sdtContent>
      </w:sdt>
      <w:bookmarkEnd w:id="20"/>
    </w:p>
    <w:p w14:paraId="5710EC25" w14:textId="44CFF984" w:rsidR="00B05CEC" w:rsidRPr="0085655D" w:rsidRDefault="00EC4148" w:rsidP="00EC4148">
      <w:pPr>
        <w:tabs>
          <w:tab w:val="left" w:pos="567"/>
          <w:tab w:val="left" w:pos="624"/>
        </w:tabs>
      </w:pPr>
      <w:r w:rsidRPr="0085655D">
        <w:t>Both</w:t>
      </w:r>
      <w:r w:rsidR="00436F06" w:rsidRPr="0085655D">
        <w:t xml:space="preserve"> methods provide a starting point for the system</w:t>
      </w:r>
      <w:r w:rsidR="00070439" w:rsidRPr="0085655D">
        <w:t xml:space="preserve"> gain settings</w:t>
      </w:r>
      <w:r w:rsidR="00436F06" w:rsidRPr="0085655D">
        <w:t>, and in real-world applications</w:t>
      </w:r>
      <w:r w:rsidR="002B70E0" w:rsidRPr="0085655D">
        <w:t xml:space="preserve"> the system</w:t>
      </w:r>
      <w:r w:rsidR="00070439" w:rsidRPr="0085655D">
        <w:t>s</w:t>
      </w:r>
      <w:r w:rsidR="002B70E0" w:rsidRPr="0085655D">
        <w:t xml:space="preserve"> often have nonlinearities</w:t>
      </w:r>
      <w:r w:rsidR="00070439" w:rsidRPr="0085655D">
        <w:t>,</w:t>
      </w:r>
      <w:r w:rsidR="002B70E0" w:rsidRPr="0085655D">
        <w:t xml:space="preserve"> disturbances and other factors that can affect performance</w:t>
      </w:r>
      <w:r w:rsidR="00FE2A3E" w:rsidRPr="0085655D">
        <w:t xml:space="preserve">. </w:t>
      </w:r>
      <w:r w:rsidR="00070439" w:rsidRPr="0085655D">
        <w:t>Therefore,</w:t>
      </w:r>
      <w:r w:rsidR="00FE2A3E" w:rsidRPr="0085655D">
        <w:t xml:space="preserve"> it is always recommended to use these settings as a starting point and then further fine tune the controller in its </w:t>
      </w:r>
      <w:r w:rsidR="009D1FB4" w:rsidRPr="0085655D">
        <w:t>physical</w:t>
      </w:r>
      <w:r w:rsidR="00FE2A3E" w:rsidRPr="0085655D">
        <w:t xml:space="preserve"> operating environment to </w:t>
      </w:r>
      <w:r w:rsidR="00F1065D" w:rsidRPr="0085655D">
        <w:t>achieve the best results.</w:t>
      </w:r>
    </w:p>
    <w:p w14:paraId="13F1B3FA" w14:textId="77777777" w:rsidR="006B35DC" w:rsidRPr="0085655D" w:rsidRDefault="006B35DC" w:rsidP="00EC4148">
      <w:pPr>
        <w:tabs>
          <w:tab w:val="left" w:pos="567"/>
          <w:tab w:val="left" w:pos="624"/>
        </w:tabs>
      </w:pPr>
    </w:p>
    <w:p w14:paraId="4B5E8B9F" w14:textId="17A58C2F" w:rsidR="009E29F3" w:rsidRPr="0085655D" w:rsidRDefault="009E29F3" w:rsidP="00EC4148">
      <w:pPr>
        <w:pStyle w:val="Heading1"/>
        <w:tabs>
          <w:tab w:val="left" w:pos="567"/>
          <w:tab w:val="left" w:pos="624"/>
        </w:tabs>
      </w:pPr>
      <w:bookmarkStart w:id="21" w:name="_Toc146897685"/>
      <w:r w:rsidRPr="0085655D">
        <w:lastRenderedPageBreak/>
        <w:t>Industrial Control System</w:t>
      </w:r>
      <w:bookmarkEnd w:id="21"/>
    </w:p>
    <w:p w14:paraId="21177403" w14:textId="6594A8FA" w:rsidR="009E29F3" w:rsidRPr="0085655D" w:rsidRDefault="009E29F3" w:rsidP="00EC4148">
      <w:pPr>
        <w:pStyle w:val="Heading2"/>
        <w:tabs>
          <w:tab w:val="left" w:pos="567"/>
          <w:tab w:val="left" w:pos="624"/>
        </w:tabs>
      </w:pPr>
      <w:bookmarkStart w:id="22" w:name="_Toc146897686"/>
      <w:r w:rsidRPr="0085655D">
        <w:t>Process description</w:t>
      </w:r>
      <w:bookmarkEnd w:id="22"/>
    </w:p>
    <w:p w14:paraId="52E2254E" w14:textId="7F94B5E2" w:rsidR="000207FE" w:rsidRPr="0085655D" w:rsidRDefault="00420008" w:rsidP="00EC4148">
      <w:pPr>
        <w:tabs>
          <w:tab w:val="left" w:pos="567"/>
          <w:tab w:val="left" w:pos="624"/>
        </w:tabs>
      </w:pPr>
      <w:r w:rsidRPr="0085655D">
        <w:t>A Blast furnace is a very large pressure vessel</w:t>
      </w:r>
      <w:r w:rsidR="00CF5BA9" w:rsidRPr="0085655D">
        <w:t>,</w:t>
      </w:r>
      <w:r w:rsidR="00F568A0" w:rsidRPr="0085655D">
        <w:t xml:space="preserve"> lined with refractory brick. It is</w:t>
      </w:r>
      <w:r w:rsidRPr="0085655D">
        <w:t xml:space="preserve"> used to produce pig iron</w:t>
      </w:r>
      <w:r w:rsidR="00D63FF5" w:rsidRPr="0085655D">
        <w:t>.</w:t>
      </w:r>
      <w:r w:rsidR="00D940DC" w:rsidRPr="0085655D">
        <w:t xml:space="preserve"> F</w:t>
      </w:r>
      <w:r w:rsidR="00D63FF5" w:rsidRPr="0085655D">
        <w:t>uel (coke), ores and flux (limestone) are continuously supplied through the top of the furnace</w:t>
      </w:r>
      <w:r w:rsidR="00DB3C22" w:rsidRPr="0085655D">
        <w:t xml:space="preserve"> vias skip car</w:t>
      </w:r>
      <w:r w:rsidR="008F70A4" w:rsidRPr="0085655D">
        <w:t xml:space="preserve">. Hot Air Blast (sometimes with oxygen enrichment) is </w:t>
      </w:r>
      <w:r w:rsidR="00DB3C22" w:rsidRPr="0085655D">
        <w:t>heat</w:t>
      </w:r>
      <w:r w:rsidR="00695924" w:rsidRPr="0085655D">
        <w:t>ed</w:t>
      </w:r>
      <w:r w:rsidR="00DB3C22" w:rsidRPr="0085655D">
        <w:t xml:space="preserve"> via stove and </w:t>
      </w:r>
      <w:r w:rsidR="00F568A0" w:rsidRPr="0085655D">
        <w:t>blown</w:t>
      </w:r>
      <w:r w:rsidR="008F70A4" w:rsidRPr="0085655D">
        <w:t xml:space="preserve"> into the lower section</w:t>
      </w:r>
      <w:r w:rsidR="00DB3C22" w:rsidRPr="0085655D">
        <w:t xml:space="preserve"> through tuyeres</w:t>
      </w:r>
      <w:r w:rsidR="00695924" w:rsidRPr="0085655D">
        <w:t xml:space="preserve"> to </w:t>
      </w:r>
      <w:r w:rsidR="00D1208F" w:rsidRPr="0085655D">
        <w:t>control the temperature within</w:t>
      </w:r>
      <w:r w:rsidR="008F70A4" w:rsidRPr="0085655D">
        <w:t>.</w:t>
      </w:r>
      <w:r w:rsidR="00455065" w:rsidRPr="0085655D">
        <w:t xml:space="preserve"> This process is shown in Figure 3.</w:t>
      </w:r>
      <w:r w:rsidR="008F70A4" w:rsidRPr="0085655D">
        <w:t xml:space="preserve"> Th</w:t>
      </w:r>
      <w:r w:rsidR="007E5699" w:rsidRPr="0085655D">
        <w:t>e</w:t>
      </w:r>
      <w:r w:rsidR="008F70A4" w:rsidRPr="0085655D">
        <w:t xml:space="preserve"> </w:t>
      </w:r>
      <w:r w:rsidR="00653D9B" w:rsidRPr="0085655D">
        <w:t xml:space="preserve">combination of heat and pressure creates </w:t>
      </w:r>
      <w:r w:rsidR="007E5699" w:rsidRPr="0085655D">
        <w:t xml:space="preserve">multiple </w:t>
      </w:r>
      <w:r w:rsidR="00653D9B" w:rsidRPr="0085655D">
        <w:t>chemical reactions within the furnace to reduce the iron oxides into liquid iron.</w:t>
      </w:r>
      <w:r w:rsidR="00CF5B22" w:rsidRPr="0085655D">
        <w:t xml:space="preserve"> The outer structure of the furnace is cooled using water to prevent over-heating and damage to the furnace.</w:t>
      </w:r>
      <w:r w:rsidR="00CC30F3" w:rsidRPr="0085655D">
        <w:t xml:space="preserve"> The process is controlled via </w:t>
      </w:r>
      <w:r w:rsidR="002C4F47" w:rsidRPr="0085655D">
        <w:t>Programmable Logic Controllers (PLCs) with integrated PID controller function blocks.</w:t>
      </w:r>
    </w:p>
    <w:p w14:paraId="3E2976A2" w14:textId="77777777" w:rsidR="003F1419" w:rsidRPr="0085655D" w:rsidRDefault="004A3E90" w:rsidP="00EC4148">
      <w:pPr>
        <w:keepNext/>
        <w:tabs>
          <w:tab w:val="left" w:pos="567"/>
          <w:tab w:val="left" w:pos="624"/>
        </w:tabs>
        <w:jc w:val="center"/>
      </w:pPr>
      <w:r w:rsidRPr="0085655D">
        <w:rPr>
          <w:noProof/>
        </w:rPr>
        <w:drawing>
          <wp:inline distT="0" distB="0" distL="0" distR="0" wp14:anchorId="51760056" wp14:editId="2DCCEC48">
            <wp:extent cx="5857340" cy="4295775"/>
            <wp:effectExtent l="0" t="0" r="0" b="0"/>
            <wp:docPr id="5" name="Picture 5" descr="Blast Furnace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Blast Furnace Process"/>
                    <pic:cNvPicPr>
                      <a:picLocks noChangeAspect="1" noChangeArrowheads="1"/>
                    </pic:cNvPicPr>
                  </pic:nvPicPr>
                  <pic:blipFill rotWithShape="1">
                    <a:blip r:embed="rId15">
                      <a:extLst>
                        <a:ext uri="{28A0092B-C50C-407E-A947-70E740481C1C}">
                          <a14:useLocalDpi xmlns:a14="http://schemas.microsoft.com/office/drawing/2010/main" val="0"/>
                        </a:ext>
                      </a:extLst>
                    </a:blip>
                    <a:srcRect l="8137" r="7025"/>
                    <a:stretch/>
                  </pic:blipFill>
                  <pic:spPr bwMode="auto">
                    <a:xfrm>
                      <a:off x="0" y="0"/>
                      <a:ext cx="5887225" cy="4317692"/>
                    </a:xfrm>
                    <a:prstGeom prst="rect">
                      <a:avLst/>
                    </a:prstGeom>
                    <a:noFill/>
                    <a:ln>
                      <a:noFill/>
                    </a:ln>
                    <a:extLst>
                      <a:ext uri="{53640926-AAD7-44D8-BBD7-CCE9431645EC}">
                        <a14:shadowObscured xmlns:a14="http://schemas.microsoft.com/office/drawing/2010/main"/>
                      </a:ext>
                    </a:extLst>
                  </pic:spPr>
                </pic:pic>
              </a:graphicData>
            </a:graphic>
          </wp:inline>
        </w:drawing>
      </w:r>
    </w:p>
    <w:p w14:paraId="0A00B0AF" w14:textId="684D1BDE" w:rsidR="004A3E90" w:rsidRPr="0085655D" w:rsidRDefault="003F1419" w:rsidP="00EC4148">
      <w:pPr>
        <w:pStyle w:val="Caption"/>
        <w:tabs>
          <w:tab w:val="left" w:pos="567"/>
          <w:tab w:val="left" w:pos="624"/>
        </w:tabs>
        <w:jc w:val="center"/>
      </w:pPr>
      <w:bookmarkStart w:id="23" w:name="_Toc146897068"/>
      <w:r w:rsidRPr="0085655D">
        <w:t xml:space="preserve">Figure </w:t>
      </w:r>
      <w:r w:rsidRPr="0085655D">
        <w:fldChar w:fldCharType="begin"/>
      </w:r>
      <w:r w:rsidRPr="0085655D">
        <w:instrText xml:space="preserve"> SEQ Figure \* ARABIC </w:instrText>
      </w:r>
      <w:r w:rsidRPr="0085655D">
        <w:fldChar w:fldCharType="separate"/>
      </w:r>
      <w:r w:rsidR="00EF4C93" w:rsidRPr="0085655D">
        <w:rPr>
          <w:noProof/>
        </w:rPr>
        <w:t>3</w:t>
      </w:r>
      <w:r w:rsidRPr="0085655D">
        <w:fldChar w:fldCharType="end"/>
      </w:r>
      <w:r w:rsidRPr="0085655D">
        <w:t xml:space="preserve"> - Blast Furnace Process </w:t>
      </w:r>
      <w:r w:rsidR="000006CD" w:rsidRPr="0085655D">
        <w:t>Flow</w:t>
      </w:r>
      <w:r w:rsidRPr="0085655D">
        <w:t xml:space="preserve"> </w:t>
      </w:r>
      <w:sdt>
        <w:sdtPr>
          <w:id w:val="-1007290997"/>
          <w:citation/>
        </w:sdtPr>
        <w:sdtEndPr/>
        <w:sdtContent>
          <w:r w:rsidRPr="0085655D">
            <w:fldChar w:fldCharType="begin"/>
          </w:r>
          <w:r w:rsidRPr="0085655D">
            <w:instrText xml:space="preserve"> CITATION Nat12 \l 2057 </w:instrText>
          </w:r>
          <w:r w:rsidRPr="0085655D">
            <w:fldChar w:fldCharType="separate"/>
          </w:r>
          <w:r w:rsidR="00F32790">
            <w:rPr>
              <w:noProof/>
            </w:rPr>
            <w:t>(National Iron &amp; Steel Heritage Museum, 2012)</w:t>
          </w:r>
          <w:r w:rsidRPr="0085655D">
            <w:fldChar w:fldCharType="end"/>
          </w:r>
        </w:sdtContent>
      </w:sdt>
      <w:bookmarkEnd w:id="23"/>
    </w:p>
    <w:p w14:paraId="53D7F98A" w14:textId="77777777" w:rsidR="00E04E35" w:rsidRPr="0085655D" w:rsidRDefault="000207FE" w:rsidP="00EC4148">
      <w:pPr>
        <w:keepNext/>
        <w:tabs>
          <w:tab w:val="left" w:pos="567"/>
          <w:tab w:val="left" w:pos="624"/>
        </w:tabs>
        <w:jc w:val="center"/>
      </w:pPr>
      <w:r w:rsidRPr="0085655D">
        <w:rPr>
          <w:noProof/>
        </w:rPr>
        <w:lastRenderedPageBreak/>
        <w:drawing>
          <wp:inline distT="0" distB="0" distL="0" distR="0" wp14:anchorId="67C5B300" wp14:editId="394AEE38">
            <wp:extent cx="4007485" cy="334327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17443" cy="3351579"/>
                    </a:xfrm>
                    <a:prstGeom prst="rect">
                      <a:avLst/>
                    </a:prstGeom>
                    <a:noFill/>
                    <a:ln>
                      <a:noFill/>
                    </a:ln>
                  </pic:spPr>
                </pic:pic>
              </a:graphicData>
            </a:graphic>
          </wp:inline>
        </w:drawing>
      </w:r>
    </w:p>
    <w:p w14:paraId="54E752A9" w14:textId="7522EF59" w:rsidR="0020021A" w:rsidRPr="0085655D" w:rsidRDefault="00E04E35" w:rsidP="00EC4148">
      <w:pPr>
        <w:pStyle w:val="Caption"/>
        <w:tabs>
          <w:tab w:val="left" w:pos="567"/>
          <w:tab w:val="left" w:pos="624"/>
        </w:tabs>
        <w:jc w:val="center"/>
      </w:pPr>
      <w:bookmarkStart w:id="24" w:name="_Toc146897069"/>
      <w:r w:rsidRPr="0085655D">
        <w:t xml:space="preserve">Figure </w:t>
      </w:r>
      <w:r w:rsidRPr="0085655D">
        <w:fldChar w:fldCharType="begin"/>
      </w:r>
      <w:r w:rsidRPr="0085655D">
        <w:instrText xml:space="preserve"> SEQ Figure \* ARABIC </w:instrText>
      </w:r>
      <w:r w:rsidRPr="0085655D">
        <w:fldChar w:fldCharType="separate"/>
      </w:r>
      <w:r w:rsidR="00EF4C93" w:rsidRPr="0085655D">
        <w:rPr>
          <w:noProof/>
        </w:rPr>
        <w:t>4</w:t>
      </w:r>
      <w:r w:rsidRPr="0085655D">
        <w:fldChar w:fldCharType="end"/>
      </w:r>
      <w:r w:rsidRPr="0085655D">
        <w:t xml:space="preserve"> - Blast Furnace </w:t>
      </w:r>
      <w:r w:rsidR="00544B2E" w:rsidRPr="0085655D">
        <w:t>Chemical Reactions</w:t>
      </w:r>
      <w:sdt>
        <w:sdtPr>
          <w:id w:val="-1169490218"/>
          <w:citation/>
        </w:sdtPr>
        <w:sdtEndPr/>
        <w:sdtContent>
          <w:r w:rsidRPr="0085655D">
            <w:fldChar w:fldCharType="begin"/>
          </w:r>
          <w:r w:rsidRPr="0085655D">
            <w:instrText xml:space="preserve"> CITATION Int21 \l 2057 </w:instrText>
          </w:r>
          <w:r w:rsidRPr="0085655D">
            <w:fldChar w:fldCharType="separate"/>
          </w:r>
          <w:r w:rsidR="00F32790">
            <w:rPr>
              <w:noProof/>
            </w:rPr>
            <w:t xml:space="preserve"> (International Iron Metallics Association, 2021)</w:t>
          </w:r>
          <w:r w:rsidRPr="0085655D">
            <w:fldChar w:fldCharType="end"/>
          </w:r>
        </w:sdtContent>
      </w:sdt>
      <w:bookmarkEnd w:id="24"/>
    </w:p>
    <w:p w14:paraId="3B861982" w14:textId="473FDC3C" w:rsidR="009E29F3" w:rsidRPr="0085655D" w:rsidRDefault="009E29F3" w:rsidP="00EC4148">
      <w:pPr>
        <w:pStyle w:val="Heading2"/>
        <w:tabs>
          <w:tab w:val="left" w:pos="567"/>
          <w:tab w:val="left" w:pos="624"/>
        </w:tabs>
      </w:pPr>
      <w:bookmarkStart w:id="25" w:name="_Toc146897687"/>
      <w:r w:rsidRPr="0085655D">
        <w:t>Inputs</w:t>
      </w:r>
      <w:bookmarkEnd w:id="25"/>
    </w:p>
    <w:p w14:paraId="235D2D28" w14:textId="0A3927FE" w:rsidR="002C4F47" w:rsidRPr="0085655D" w:rsidRDefault="00971D0F" w:rsidP="00EC4148">
      <w:pPr>
        <w:tabs>
          <w:tab w:val="left" w:pos="567"/>
          <w:tab w:val="left" w:pos="624"/>
        </w:tabs>
      </w:pPr>
      <w:r w:rsidRPr="0085655D">
        <w:t xml:space="preserve">Inputs within a control system </w:t>
      </w:r>
      <w:r w:rsidR="002C4F47" w:rsidRPr="0085655D">
        <w:t xml:space="preserve">are </w:t>
      </w:r>
      <w:r w:rsidRPr="0085655D">
        <w:t xml:space="preserve"> </w:t>
      </w:r>
      <w:r w:rsidR="00CC30F3" w:rsidRPr="0085655D">
        <w:t>defined</w:t>
      </w:r>
      <w:r w:rsidRPr="0085655D">
        <w:t xml:space="preserve"> as</w:t>
      </w:r>
      <w:r w:rsidR="00290536" w:rsidRPr="0085655D">
        <w:t xml:space="preserve"> </w:t>
      </w:r>
      <w:r w:rsidR="00AE1930" w:rsidRPr="0085655D">
        <w:t xml:space="preserve">data sources used to compute the control effort of a control system. </w:t>
      </w:r>
      <w:sdt>
        <w:sdtPr>
          <w:id w:val="-1522315082"/>
          <w:citation/>
        </w:sdtPr>
        <w:sdtEndPr/>
        <w:sdtContent>
          <w:r w:rsidR="00AE1930" w:rsidRPr="0085655D">
            <w:fldChar w:fldCharType="begin"/>
          </w:r>
          <w:r w:rsidR="00AE1930" w:rsidRPr="0085655D">
            <w:instrText xml:space="preserve"> CITATION MJo05 \l 2057 </w:instrText>
          </w:r>
          <w:r w:rsidR="00AE1930" w:rsidRPr="0085655D">
            <w:fldChar w:fldCharType="separate"/>
          </w:r>
          <w:r w:rsidR="00F32790">
            <w:rPr>
              <w:noProof/>
            </w:rPr>
            <w:t>(Johnson, 2005)</w:t>
          </w:r>
          <w:r w:rsidR="00AE1930" w:rsidRPr="0085655D">
            <w:fldChar w:fldCharType="end"/>
          </w:r>
        </w:sdtContent>
      </w:sdt>
    </w:p>
    <w:p w14:paraId="07361B20" w14:textId="56CE8853" w:rsidR="00330C34" w:rsidRPr="0085655D" w:rsidRDefault="004822CD" w:rsidP="00EC4148">
      <w:pPr>
        <w:tabs>
          <w:tab w:val="left" w:pos="567"/>
          <w:tab w:val="left" w:pos="624"/>
        </w:tabs>
      </w:pPr>
      <w:r w:rsidRPr="0085655D">
        <w:t xml:space="preserve">A critical input for the performance of the blast furnace is the raw materials. </w:t>
      </w:r>
      <w:r w:rsidR="002C4F47" w:rsidRPr="0085655D">
        <w:t>Iron ore, coke, and limestone</w:t>
      </w:r>
      <w:r w:rsidR="0099283B" w:rsidRPr="0085655D">
        <w:t xml:space="preserve"> are fed into the system </w:t>
      </w:r>
      <w:r w:rsidR="00EC75DD" w:rsidRPr="0085655D">
        <w:t xml:space="preserve">depending on </w:t>
      </w:r>
      <w:r w:rsidR="0099283B" w:rsidRPr="0085655D">
        <w:t xml:space="preserve">the furnace performance. The iron ore serves as the main ingredient for steel production, </w:t>
      </w:r>
      <w:r w:rsidR="006A7DA5" w:rsidRPr="0085655D">
        <w:t xml:space="preserve">the </w:t>
      </w:r>
      <w:r w:rsidR="0099283B" w:rsidRPr="0085655D">
        <w:t>coke acts both as a reducing agent and fuel, and limestone aids in removing impurities.</w:t>
      </w:r>
      <w:r w:rsidR="00856EB6" w:rsidRPr="0085655D">
        <w:t xml:space="preserve"> The monitoring of these levels and quantities </w:t>
      </w:r>
      <w:r w:rsidR="0075799B" w:rsidRPr="0085655D">
        <w:t>is required to ensure correct material specification and operation of the furnace.</w:t>
      </w:r>
    </w:p>
    <w:p w14:paraId="4CA21403" w14:textId="77777777" w:rsidR="00330C34" w:rsidRPr="0085655D" w:rsidRDefault="0099283B" w:rsidP="00EC4148">
      <w:pPr>
        <w:tabs>
          <w:tab w:val="left" w:pos="567"/>
          <w:tab w:val="left" w:pos="624"/>
        </w:tabs>
      </w:pPr>
      <w:r w:rsidRPr="0085655D">
        <w:t xml:space="preserve">Another vital input is the air flow rate. It is </w:t>
      </w:r>
      <w:r w:rsidR="00330C34" w:rsidRPr="0085655D">
        <w:t xml:space="preserve">monitored and </w:t>
      </w:r>
      <w:r w:rsidRPr="0085655D">
        <w:t xml:space="preserve">meticulously controlled to manage the fuel combustion rate, ensuring the furnace maintains the </w:t>
      </w:r>
      <w:r w:rsidR="004822CD" w:rsidRPr="0085655D">
        <w:t>required</w:t>
      </w:r>
      <w:r w:rsidRPr="0085655D">
        <w:t xml:space="preserve"> temperature </w:t>
      </w:r>
      <w:r w:rsidR="004822CD" w:rsidRPr="0085655D">
        <w:t>to</w:t>
      </w:r>
      <w:r w:rsidRPr="0085655D">
        <w:t xml:space="preserve"> supports the necessary chemical reactions. </w:t>
      </w:r>
    </w:p>
    <w:p w14:paraId="506B66A1" w14:textId="1515B238" w:rsidR="00296EEA" w:rsidRPr="0085655D" w:rsidRDefault="0099283B" w:rsidP="00EC4148">
      <w:pPr>
        <w:tabs>
          <w:tab w:val="left" w:pos="567"/>
          <w:tab w:val="left" w:pos="624"/>
        </w:tabs>
      </w:pPr>
      <w:r w:rsidRPr="0085655D">
        <w:t xml:space="preserve">Monitoring </w:t>
      </w:r>
      <w:r w:rsidR="004822CD" w:rsidRPr="0085655D">
        <w:t xml:space="preserve">the </w:t>
      </w:r>
      <w:r w:rsidRPr="0085655D">
        <w:t xml:space="preserve">temperature and pressure at multiple points within the furnace is critical </w:t>
      </w:r>
      <w:r w:rsidR="002A6FEF" w:rsidRPr="0085655D">
        <w:t xml:space="preserve">to ensure </w:t>
      </w:r>
      <w:r w:rsidR="00330C34" w:rsidRPr="0085655D">
        <w:t xml:space="preserve">safe, </w:t>
      </w:r>
      <w:r w:rsidR="00EC75DD" w:rsidRPr="0085655D">
        <w:t>efficient</w:t>
      </w:r>
      <w:r w:rsidRPr="0085655D">
        <w:t xml:space="preserve"> and </w:t>
      </w:r>
      <w:r w:rsidR="004822CD" w:rsidRPr="0085655D">
        <w:t>stable</w:t>
      </w:r>
      <w:r w:rsidRPr="0085655D">
        <w:t xml:space="preserve"> operations</w:t>
      </w:r>
      <w:r w:rsidR="00FC2768" w:rsidRPr="0085655D">
        <w:t xml:space="preserve"> as shown in Figure 4</w:t>
      </w:r>
      <w:r w:rsidRPr="0085655D">
        <w:t>.</w:t>
      </w:r>
      <w:r w:rsidR="00225297" w:rsidRPr="0085655D">
        <w:t xml:space="preserve"> </w:t>
      </w:r>
      <w:r w:rsidR="00A57A0D" w:rsidRPr="0085655D">
        <w:t>Variations</w:t>
      </w:r>
      <w:r w:rsidR="00225297" w:rsidRPr="0085655D">
        <w:t xml:space="preserve"> in </w:t>
      </w:r>
      <w:r w:rsidR="00A57A0D" w:rsidRPr="0085655D">
        <w:t xml:space="preserve">the </w:t>
      </w:r>
      <w:r w:rsidR="00225297" w:rsidRPr="0085655D">
        <w:t xml:space="preserve">pressure can indicate </w:t>
      </w:r>
      <w:r w:rsidR="00A57A0D" w:rsidRPr="0085655D">
        <w:t>issues with the combustion process or blockages of the burden within the furnace</w:t>
      </w:r>
      <w:r w:rsidR="00023D92" w:rsidRPr="0085655D">
        <w:t xml:space="preserve">, which when left un-checked can lead to </w:t>
      </w:r>
      <w:r w:rsidR="00B44D58" w:rsidRPr="0085655D">
        <w:t>emergency pressure release to prevent catastrophic failures of the furnace structure.</w:t>
      </w:r>
    </w:p>
    <w:p w14:paraId="718B0D65" w14:textId="77777777" w:rsidR="00F47D1F" w:rsidRPr="0085655D" w:rsidRDefault="00F47D1F" w:rsidP="00EC4148">
      <w:pPr>
        <w:tabs>
          <w:tab w:val="left" w:pos="567"/>
          <w:tab w:val="left" w:pos="624"/>
        </w:tabs>
      </w:pPr>
    </w:p>
    <w:p w14:paraId="54E3FB7C" w14:textId="4C20AED0" w:rsidR="009E29F3" w:rsidRPr="0085655D" w:rsidRDefault="009E29F3" w:rsidP="00EC4148">
      <w:pPr>
        <w:pStyle w:val="Heading2"/>
        <w:tabs>
          <w:tab w:val="left" w:pos="567"/>
          <w:tab w:val="left" w:pos="624"/>
        </w:tabs>
      </w:pPr>
      <w:bookmarkStart w:id="26" w:name="_Toc146897688"/>
      <w:r w:rsidRPr="0085655D">
        <w:lastRenderedPageBreak/>
        <w:t>Outputs</w:t>
      </w:r>
      <w:bookmarkEnd w:id="26"/>
    </w:p>
    <w:p w14:paraId="64C8C35D" w14:textId="3451CE8A" w:rsidR="00E122C2" w:rsidRPr="0085655D" w:rsidRDefault="00C060A1" w:rsidP="00EC4148">
      <w:pPr>
        <w:pStyle w:val="Caption"/>
        <w:tabs>
          <w:tab w:val="left" w:pos="567"/>
          <w:tab w:val="left" w:pos="624"/>
        </w:tabs>
        <w:rPr>
          <w:i w:val="0"/>
          <w:iCs w:val="0"/>
          <w:color w:val="auto"/>
        </w:rPr>
      </w:pPr>
      <w:r w:rsidRPr="0085655D">
        <w:rPr>
          <w:i w:val="0"/>
          <w:iCs w:val="0"/>
          <w:color w:val="auto"/>
        </w:rPr>
        <w:t xml:space="preserve">Defined as </w:t>
      </w:r>
      <w:r w:rsidR="006A6722" w:rsidRPr="0085655D">
        <w:rPr>
          <w:i w:val="0"/>
          <w:iCs w:val="0"/>
          <w:color w:val="auto"/>
        </w:rPr>
        <w:t xml:space="preserve">the </w:t>
      </w:r>
      <w:r w:rsidR="00CC30F3" w:rsidRPr="0085655D">
        <w:t>“</w:t>
      </w:r>
      <w:r w:rsidR="006A6722" w:rsidRPr="0085655D">
        <w:t xml:space="preserve">response </w:t>
      </w:r>
      <w:r w:rsidR="00A12094" w:rsidRPr="0085655D">
        <w:t>signal</w:t>
      </w:r>
      <w:r w:rsidR="00891EF9" w:rsidRPr="0085655D">
        <w:t>s</w:t>
      </w:r>
      <w:r w:rsidR="00A12094" w:rsidRPr="0085655D">
        <w:t xml:space="preserve"> of</w:t>
      </w:r>
      <w:r w:rsidR="006A6722" w:rsidRPr="0085655D">
        <w:t xml:space="preserve"> a control system</w:t>
      </w:r>
      <w:r w:rsidR="00CC30F3" w:rsidRPr="0085655D">
        <w:t xml:space="preserve">” </w:t>
      </w:r>
      <w:sdt>
        <w:sdtPr>
          <w:id w:val="1974024144"/>
          <w:citation/>
        </w:sdtPr>
        <w:sdtEndPr/>
        <w:sdtContent>
          <w:r w:rsidR="00CC30F3" w:rsidRPr="0085655D">
            <w:fldChar w:fldCharType="begin"/>
          </w:r>
          <w:r w:rsidR="00CC30F3" w:rsidRPr="0085655D">
            <w:instrText xml:space="preserve"> CITATION Ant06 \l 2057 </w:instrText>
          </w:r>
          <w:r w:rsidR="00CC30F3" w:rsidRPr="0085655D">
            <w:fldChar w:fldCharType="separate"/>
          </w:r>
          <w:r w:rsidR="00F32790">
            <w:rPr>
              <w:noProof/>
            </w:rPr>
            <w:t>(Visioli, 2006)</w:t>
          </w:r>
          <w:r w:rsidR="00CC30F3" w:rsidRPr="0085655D">
            <w:fldChar w:fldCharType="end"/>
          </w:r>
        </w:sdtContent>
      </w:sdt>
      <w:r w:rsidR="00797C1F" w:rsidRPr="0085655D">
        <w:t xml:space="preserve">, </w:t>
      </w:r>
      <w:r w:rsidR="00E122C2" w:rsidRPr="0085655D">
        <w:rPr>
          <w:i w:val="0"/>
          <w:iCs w:val="0"/>
          <w:color w:val="auto"/>
        </w:rPr>
        <w:t xml:space="preserve">The system’s main outputs include </w:t>
      </w:r>
      <w:r w:rsidR="00A216D8" w:rsidRPr="0085655D">
        <w:rPr>
          <w:i w:val="0"/>
          <w:iCs w:val="0"/>
          <w:color w:val="auto"/>
        </w:rPr>
        <w:t xml:space="preserve">the operation of </w:t>
      </w:r>
      <w:r w:rsidR="004C4950" w:rsidRPr="0085655D">
        <w:rPr>
          <w:i w:val="0"/>
          <w:iCs w:val="0"/>
          <w:color w:val="auto"/>
        </w:rPr>
        <w:t>various</w:t>
      </w:r>
      <w:r w:rsidR="00A216D8" w:rsidRPr="0085655D">
        <w:rPr>
          <w:i w:val="0"/>
          <w:iCs w:val="0"/>
          <w:color w:val="auto"/>
        </w:rPr>
        <w:t xml:space="preserve"> actuators detailed below to control </w:t>
      </w:r>
      <w:r w:rsidR="00E122C2" w:rsidRPr="0085655D">
        <w:rPr>
          <w:i w:val="0"/>
          <w:iCs w:val="0"/>
          <w:color w:val="auto"/>
        </w:rPr>
        <w:t>pig iron</w:t>
      </w:r>
      <w:r w:rsidR="00797C1F" w:rsidRPr="0085655D">
        <w:rPr>
          <w:i w:val="0"/>
          <w:iCs w:val="0"/>
          <w:color w:val="auto"/>
        </w:rPr>
        <w:t xml:space="preserve"> output</w:t>
      </w:r>
      <w:r w:rsidR="00E122C2" w:rsidRPr="0085655D">
        <w:rPr>
          <w:i w:val="0"/>
          <w:iCs w:val="0"/>
          <w:color w:val="auto"/>
        </w:rPr>
        <w:t>, slag</w:t>
      </w:r>
      <w:r w:rsidR="00797C1F" w:rsidRPr="0085655D">
        <w:rPr>
          <w:i w:val="0"/>
          <w:iCs w:val="0"/>
          <w:color w:val="auto"/>
        </w:rPr>
        <w:t xml:space="preserve"> generation</w:t>
      </w:r>
      <w:r w:rsidR="00E122C2" w:rsidRPr="0085655D">
        <w:rPr>
          <w:i w:val="0"/>
          <w:iCs w:val="0"/>
          <w:color w:val="auto"/>
        </w:rPr>
        <w:t>, and gas emissions. Continuous monitoring and regulation of the molten iron production is necessary to ensure consistent quality</w:t>
      </w:r>
      <w:r w:rsidR="00010A1D" w:rsidRPr="0085655D">
        <w:rPr>
          <w:i w:val="0"/>
          <w:iCs w:val="0"/>
          <w:color w:val="auto"/>
        </w:rPr>
        <w:t xml:space="preserve"> output</w:t>
      </w:r>
      <w:r w:rsidR="00F705AA" w:rsidRPr="0085655D">
        <w:rPr>
          <w:i w:val="0"/>
          <w:iCs w:val="0"/>
          <w:color w:val="auto"/>
        </w:rPr>
        <w:t xml:space="preserve"> and required volumes</w:t>
      </w:r>
      <w:r w:rsidR="00E122C2" w:rsidRPr="0085655D">
        <w:rPr>
          <w:i w:val="0"/>
          <w:iCs w:val="0"/>
          <w:color w:val="auto"/>
        </w:rPr>
        <w:t>. Managing slag production is crucial</w:t>
      </w:r>
      <w:r w:rsidR="00F44D96" w:rsidRPr="0085655D">
        <w:rPr>
          <w:i w:val="0"/>
          <w:iCs w:val="0"/>
          <w:color w:val="auto"/>
        </w:rPr>
        <w:t xml:space="preserve"> for</w:t>
      </w:r>
      <w:r w:rsidR="00E122C2" w:rsidRPr="0085655D">
        <w:rPr>
          <w:i w:val="0"/>
          <w:iCs w:val="0"/>
          <w:color w:val="auto"/>
        </w:rPr>
        <w:t xml:space="preserve"> waste management and environmental control. </w:t>
      </w:r>
      <w:r w:rsidR="00F44D96" w:rsidRPr="0085655D">
        <w:rPr>
          <w:i w:val="0"/>
          <w:iCs w:val="0"/>
          <w:color w:val="auto"/>
        </w:rPr>
        <w:t xml:space="preserve">Finally, </w:t>
      </w:r>
      <w:r w:rsidR="00C06CA6" w:rsidRPr="0085655D">
        <w:rPr>
          <w:i w:val="0"/>
          <w:iCs w:val="0"/>
          <w:color w:val="auto"/>
        </w:rPr>
        <w:t xml:space="preserve">a regulatory requirement </w:t>
      </w:r>
      <w:r w:rsidR="0045115D" w:rsidRPr="0085655D">
        <w:rPr>
          <w:i w:val="0"/>
          <w:iCs w:val="0"/>
          <w:color w:val="auto"/>
        </w:rPr>
        <w:t>demands the</w:t>
      </w:r>
      <w:r w:rsidR="00C06CA6" w:rsidRPr="0085655D">
        <w:rPr>
          <w:i w:val="0"/>
          <w:iCs w:val="0"/>
          <w:color w:val="auto"/>
        </w:rPr>
        <w:t xml:space="preserve"> m</w:t>
      </w:r>
      <w:r w:rsidR="00E122C2" w:rsidRPr="0085655D">
        <w:rPr>
          <w:i w:val="0"/>
          <w:iCs w:val="0"/>
          <w:color w:val="auto"/>
        </w:rPr>
        <w:t xml:space="preserve">onitoring </w:t>
      </w:r>
      <w:r w:rsidR="00C06CA6" w:rsidRPr="0085655D">
        <w:rPr>
          <w:i w:val="0"/>
          <w:iCs w:val="0"/>
          <w:color w:val="auto"/>
        </w:rPr>
        <w:t xml:space="preserve">and control of the </w:t>
      </w:r>
      <w:r w:rsidR="00E122C2" w:rsidRPr="0085655D">
        <w:rPr>
          <w:i w:val="0"/>
          <w:iCs w:val="0"/>
          <w:color w:val="auto"/>
        </w:rPr>
        <w:t>composition and quantity of gases emitted, ensuring environmental compliance.</w:t>
      </w:r>
    </w:p>
    <w:p w14:paraId="3C5651C9" w14:textId="19CB7A40" w:rsidR="009E29F3" w:rsidRPr="0085655D" w:rsidRDefault="009E29F3" w:rsidP="00EC4148">
      <w:pPr>
        <w:pStyle w:val="Heading2"/>
        <w:tabs>
          <w:tab w:val="left" w:pos="567"/>
          <w:tab w:val="left" w:pos="624"/>
        </w:tabs>
      </w:pPr>
      <w:bookmarkStart w:id="27" w:name="_Toc146897689"/>
      <w:r w:rsidRPr="0085655D">
        <w:t>Sensors</w:t>
      </w:r>
      <w:bookmarkEnd w:id="27"/>
    </w:p>
    <w:p w14:paraId="6E94146E" w14:textId="015E36B1" w:rsidR="00441213" w:rsidRPr="0085655D" w:rsidRDefault="007C65D4" w:rsidP="00EC4148">
      <w:pPr>
        <w:tabs>
          <w:tab w:val="left" w:pos="567"/>
          <w:tab w:val="left" w:pos="624"/>
        </w:tabs>
      </w:pPr>
      <w:r w:rsidRPr="0085655D">
        <w:t xml:space="preserve">A </w:t>
      </w:r>
      <w:r w:rsidR="004D2725" w:rsidRPr="0085655D">
        <w:t xml:space="preserve">vast array of sensors </w:t>
      </w:r>
      <w:r w:rsidR="003B3884" w:rsidRPr="0085655D">
        <w:t xml:space="preserve">(input devices) </w:t>
      </w:r>
      <w:r w:rsidR="00AB3085" w:rsidRPr="0085655D">
        <w:t>is</w:t>
      </w:r>
      <w:r w:rsidR="004D2725" w:rsidRPr="0085655D">
        <w:t xml:space="preserve"> integral to the operation of a blast furnace</w:t>
      </w:r>
      <w:r w:rsidR="00A76F15" w:rsidRPr="0085655D">
        <w:t>, they gather information from the real world</w:t>
      </w:r>
      <w:r w:rsidR="00806B46" w:rsidRPr="0085655D">
        <w:t>, and feedback to the c</w:t>
      </w:r>
      <w:r w:rsidR="00971D0F" w:rsidRPr="0085655D">
        <w:t>ontroller to enable decision making</w:t>
      </w:r>
      <w:r w:rsidR="004D2725" w:rsidRPr="0085655D">
        <w:t xml:space="preserve">. Temperature sensors such as thermocouples and </w:t>
      </w:r>
      <w:r w:rsidR="005934D3" w:rsidRPr="0085655D">
        <w:t>infrared thermometers are placed at multiple locations through the furnace, lining, tuyeres</w:t>
      </w:r>
      <w:r w:rsidR="0073184E" w:rsidRPr="0085655D">
        <w:t>, pipework</w:t>
      </w:r>
      <w:r w:rsidR="005934D3" w:rsidRPr="0085655D">
        <w:t xml:space="preserve"> and tap holes, to ensure </w:t>
      </w:r>
      <w:r w:rsidR="00AC7F35" w:rsidRPr="0085655D">
        <w:t xml:space="preserve">the system is operating within </w:t>
      </w:r>
      <w:r w:rsidR="00F622E7" w:rsidRPr="0085655D">
        <w:t>parameters</w:t>
      </w:r>
      <w:r w:rsidR="00263F22" w:rsidRPr="0085655D">
        <w:t xml:space="preserve"> to produce iron</w:t>
      </w:r>
      <w:r w:rsidR="00F622E7" w:rsidRPr="0085655D">
        <w:t xml:space="preserve"> safely</w:t>
      </w:r>
      <w:r w:rsidR="00263F22" w:rsidRPr="0085655D">
        <w:t xml:space="preserve">. Pressure Sensors </w:t>
      </w:r>
      <w:r w:rsidR="00A216D8" w:rsidRPr="0085655D">
        <w:t xml:space="preserve">detect </w:t>
      </w:r>
      <w:r w:rsidR="008C3B04" w:rsidRPr="0085655D">
        <w:t xml:space="preserve">changes in pressure within different parts of the furnace and </w:t>
      </w:r>
      <w:r w:rsidR="0073184E" w:rsidRPr="0085655D">
        <w:t xml:space="preserve">associated </w:t>
      </w:r>
      <w:r w:rsidR="00F079F0" w:rsidRPr="0085655D">
        <w:t>pipework, they are critical in detecting blockages</w:t>
      </w:r>
      <w:r w:rsidR="00F622E7" w:rsidRPr="0085655D">
        <w:t>, leaks and</w:t>
      </w:r>
      <w:r w:rsidR="00F079F0" w:rsidRPr="0085655D">
        <w:t xml:space="preserve"> combustion irregularities</w:t>
      </w:r>
      <w:r w:rsidR="00F622E7" w:rsidRPr="0085655D">
        <w:t xml:space="preserve"> which can affect quality and safety</w:t>
      </w:r>
      <w:r w:rsidR="00F079F0" w:rsidRPr="0085655D">
        <w:t xml:space="preserve">. </w:t>
      </w:r>
      <w:r w:rsidR="00815C79" w:rsidRPr="0085655D">
        <w:t xml:space="preserve">Flow sensors such as ultrasonic flow meters and vortex flow meters, are used to measure </w:t>
      </w:r>
      <w:r w:rsidR="009F65A2" w:rsidRPr="0085655D">
        <w:t>blast air flow inside the furnace, stoves</w:t>
      </w:r>
      <w:r w:rsidR="00615E7F" w:rsidRPr="0085655D">
        <w:t xml:space="preserve"> and blast air pipework. This is essential to maintain the correct air</w:t>
      </w:r>
      <w:r w:rsidR="0073184E" w:rsidRPr="0085655D">
        <w:t>/fu</w:t>
      </w:r>
      <w:r w:rsidR="00F622E7" w:rsidRPr="0085655D">
        <w:t>e</w:t>
      </w:r>
      <w:r w:rsidR="0073184E" w:rsidRPr="0085655D">
        <w:t>l mixture within the furnace.</w:t>
      </w:r>
      <w:r w:rsidR="00F622E7" w:rsidRPr="0085655D">
        <w:t xml:space="preserve"> Flow s</w:t>
      </w:r>
      <w:r w:rsidR="0073184E" w:rsidRPr="0085655D">
        <w:t>ensors within the cooling water pipework</w:t>
      </w:r>
      <w:r w:rsidR="00F622E7" w:rsidRPr="0085655D">
        <w:t xml:space="preserve"> ensure that the cooling system is operating and delivering </w:t>
      </w:r>
      <w:r w:rsidR="00170B79" w:rsidRPr="0085655D">
        <w:t xml:space="preserve">a sufficient supply of </w:t>
      </w:r>
      <w:r w:rsidR="00F622E7" w:rsidRPr="0085655D">
        <w:t xml:space="preserve">water to cool </w:t>
      </w:r>
      <w:r w:rsidR="00170B79" w:rsidRPr="0085655D">
        <w:t xml:space="preserve">the furnace structures. </w:t>
      </w:r>
      <w:r w:rsidR="00061033" w:rsidRPr="0085655D">
        <w:t xml:space="preserve">Ultrasonic level sensors measure the material levels within the furnace, whilst </w:t>
      </w:r>
      <w:r w:rsidR="0008261C" w:rsidRPr="0085655D">
        <w:t xml:space="preserve">gas analysers detect the </w:t>
      </w:r>
      <w:r w:rsidR="00DF3AA7" w:rsidRPr="0085655D">
        <w:t>composition of the emitted gas.</w:t>
      </w:r>
      <w:r w:rsidR="00170B79" w:rsidRPr="0085655D">
        <w:t xml:space="preserve"> </w:t>
      </w:r>
    </w:p>
    <w:p w14:paraId="08EA20B8" w14:textId="04BEC5FD" w:rsidR="009E29F3" w:rsidRPr="0085655D" w:rsidRDefault="009E29F3" w:rsidP="00EC4148">
      <w:pPr>
        <w:pStyle w:val="Heading2"/>
        <w:tabs>
          <w:tab w:val="left" w:pos="567"/>
          <w:tab w:val="left" w:pos="624"/>
        </w:tabs>
      </w:pPr>
      <w:bookmarkStart w:id="28" w:name="_Toc146897690"/>
      <w:r w:rsidRPr="0085655D">
        <w:t>Actuators</w:t>
      </w:r>
      <w:bookmarkEnd w:id="28"/>
    </w:p>
    <w:p w14:paraId="38CC031E" w14:textId="2B319B41" w:rsidR="00EF5D6A" w:rsidRPr="0085655D" w:rsidRDefault="001210E6" w:rsidP="00EC4148">
      <w:pPr>
        <w:tabs>
          <w:tab w:val="left" w:pos="567"/>
          <w:tab w:val="left" w:pos="624"/>
        </w:tabs>
      </w:pPr>
      <w:r w:rsidRPr="0085655D">
        <w:t xml:space="preserve">Actuators </w:t>
      </w:r>
      <w:r w:rsidR="003B3884" w:rsidRPr="0085655D">
        <w:t>(ou</w:t>
      </w:r>
      <w:r w:rsidR="00797C1F" w:rsidRPr="0085655D">
        <w:t>t</w:t>
      </w:r>
      <w:r w:rsidR="003B3884" w:rsidRPr="0085655D">
        <w:t xml:space="preserve">put devices) </w:t>
      </w:r>
      <w:r w:rsidRPr="0085655D">
        <w:t>such as valves, pumps,</w:t>
      </w:r>
      <w:r w:rsidR="002B4EA1" w:rsidRPr="0085655D">
        <w:t xml:space="preserve"> motors,</w:t>
      </w:r>
      <w:r w:rsidRPr="0085655D">
        <w:t xml:space="preserve"> </w:t>
      </w:r>
      <w:r w:rsidR="00007E6D" w:rsidRPr="0085655D">
        <w:t xml:space="preserve">fans and dampers are pivotal in the control system. The actuators </w:t>
      </w:r>
      <w:r w:rsidR="00A76F15" w:rsidRPr="0085655D">
        <w:t xml:space="preserve">are physical control devices situated within the process which </w:t>
      </w:r>
      <w:r w:rsidR="00797C1F" w:rsidRPr="0085655D">
        <w:t xml:space="preserve">change the process state. </w:t>
      </w:r>
      <w:r w:rsidR="00ED5308" w:rsidRPr="0085655D">
        <w:t xml:space="preserve">Within a blast furnace, </w:t>
      </w:r>
      <w:r w:rsidR="007204AD" w:rsidRPr="0085655D">
        <w:t>valves can</w:t>
      </w:r>
      <w:r w:rsidR="006D57AC" w:rsidRPr="0085655D">
        <w:t xml:space="preserve"> open to</w:t>
      </w:r>
      <w:r w:rsidR="007204AD" w:rsidRPr="0085655D">
        <w:t xml:space="preserve"> allow </w:t>
      </w:r>
      <w:r w:rsidR="006D57AC" w:rsidRPr="0085655D">
        <w:t>hot blast to enter the furnace, increasing the temperature,</w:t>
      </w:r>
      <w:r w:rsidR="00EF5D6A" w:rsidRPr="0085655D">
        <w:t xml:space="preserve"> and pump speed can be increased to increase water flow to the cooling system if high temperatures are detected within the hearth layer. The PID </w:t>
      </w:r>
    </w:p>
    <w:p w14:paraId="586F497E" w14:textId="0CD3879B" w:rsidR="0018032C" w:rsidRPr="0085655D" w:rsidRDefault="0018032C" w:rsidP="00EC4148">
      <w:pPr>
        <w:pStyle w:val="Heading2"/>
        <w:tabs>
          <w:tab w:val="left" w:pos="567"/>
          <w:tab w:val="left" w:pos="624"/>
        </w:tabs>
      </w:pPr>
      <w:bookmarkStart w:id="29" w:name="_Toc146897691"/>
      <w:r w:rsidRPr="0085655D">
        <w:t>Control function/algorithm</w:t>
      </w:r>
      <w:bookmarkEnd w:id="29"/>
    </w:p>
    <w:p w14:paraId="476FA51D" w14:textId="6DB955C3" w:rsidR="00C5029C" w:rsidRPr="0085655D" w:rsidRDefault="007411E7" w:rsidP="00EC4148">
      <w:pPr>
        <w:tabs>
          <w:tab w:val="left" w:pos="567"/>
          <w:tab w:val="left" w:pos="624"/>
        </w:tabs>
      </w:pPr>
      <w:r w:rsidRPr="0085655D">
        <w:t>A Proportional-Integral-Derivative (PID) control algorithm is commonly used in such scenarios The algorithm takes input from the sensors, computes the error from the desired setpoint, and adjusts the actuators accordingly to minimize this error</w:t>
      </w:r>
      <w:r w:rsidR="000A621E">
        <w:t>.</w:t>
      </w:r>
    </w:p>
    <w:p w14:paraId="251D88C8" w14:textId="1E1B766E" w:rsidR="0094519E" w:rsidRPr="0085655D" w:rsidRDefault="0094519E" w:rsidP="00EC4148">
      <w:pPr>
        <w:pStyle w:val="Heading2"/>
        <w:tabs>
          <w:tab w:val="left" w:pos="567"/>
          <w:tab w:val="left" w:pos="624"/>
        </w:tabs>
      </w:pPr>
      <w:bookmarkStart w:id="30" w:name="_Toc146897692"/>
      <w:r w:rsidRPr="0085655D">
        <w:lastRenderedPageBreak/>
        <w:t>Sampling Times</w:t>
      </w:r>
      <w:bookmarkEnd w:id="30"/>
    </w:p>
    <w:p w14:paraId="19A7E96C" w14:textId="6BA7A8B8" w:rsidR="00C5029C" w:rsidRPr="0085655D" w:rsidRDefault="007411E7" w:rsidP="00EC4148">
      <w:pPr>
        <w:tabs>
          <w:tab w:val="left" w:pos="567"/>
          <w:tab w:val="left" w:pos="624"/>
        </w:tabs>
      </w:pPr>
      <w:r w:rsidRPr="0085655D">
        <w:t>The sampling time depend</w:t>
      </w:r>
      <w:r w:rsidR="00CB21DA" w:rsidRPr="0085655D">
        <w:t>s</w:t>
      </w:r>
      <w:r w:rsidRPr="0085655D">
        <w:t xml:space="preserve"> on the dynamics of the blast furnace</w:t>
      </w:r>
      <w:r w:rsidR="00A04AD0" w:rsidRPr="0085655D">
        <w:t xml:space="preserve"> </w:t>
      </w:r>
      <w:r w:rsidR="00CB21DA" w:rsidRPr="0085655D">
        <w:t xml:space="preserve">process variable being monitored </w:t>
      </w:r>
      <w:r w:rsidR="00A04AD0" w:rsidRPr="0085655D">
        <w:t>and each independent device used within the control system</w:t>
      </w:r>
      <w:r w:rsidRPr="0085655D">
        <w:t xml:space="preserve">. </w:t>
      </w:r>
      <w:r w:rsidR="00B3128D" w:rsidRPr="0085655D">
        <w:t>D</w:t>
      </w:r>
      <w:r w:rsidR="00040306" w:rsidRPr="0085655D">
        <w:t>espite</w:t>
      </w:r>
      <w:r w:rsidRPr="0085655D">
        <w:t xml:space="preserve"> the relatively slow dynamics of temperature changes and material levels in </w:t>
      </w:r>
      <w:r w:rsidR="00CB21DA" w:rsidRPr="0085655D">
        <w:t>a blast furnace</w:t>
      </w:r>
      <w:r w:rsidRPr="0085655D">
        <w:t xml:space="preserve">, a sampling time </w:t>
      </w:r>
      <w:r w:rsidR="00040306" w:rsidRPr="0085655D">
        <w:t xml:space="preserve">in the range of </w:t>
      </w:r>
      <w:r w:rsidR="00CB21DA" w:rsidRPr="0085655D">
        <w:t>500-1000ms</w:t>
      </w:r>
      <w:r w:rsidR="00B3128D" w:rsidRPr="0085655D">
        <w:t xml:space="preserve"> is typical across most devices used</w:t>
      </w:r>
      <w:r w:rsidR="00CB21DA" w:rsidRPr="0085655D">
        <w:t xml:space="preserve"> within the system</w:t>
      </w:r>
      <w:r w:rsidR="00B3128D" w:rsidRPr="0085655D">
        <w:t>.</w:t>
      </w:r>
      <w:r w:rsidRPr="0085655D">
        <w:t xml:space="preserve"> Delays in sampling can affect the stability</w:t>
      </w:r>
      <w:r w:rsidR="00B3128D" w:rsidRPr="0085655D">
        <w:t xml:space="preserve">, </w:t>
      </w:r>
      <w:r w:rsidRPr="0085655D">
        <w:t xml:space="preserve">efficiency </w:t>
      </w:r>
      <w:r w:rsidR="00B3128D" w:rsidRPr="0085655D">
        <w:t xml:space="preserve">and ultimately safety </w:t>
      </w:r>
      <w:r w:rsidRPr="0085655D">
        <w:t xml:space="preserve">of the furnace, possibly leading to overheating </w:t>
      </w:r>
      <w:r w:rsidR="00B3128D" w:rsidRPr="0085655D">
        <w:t>or overpressure conditions</w:t>
      </w:r>
      <w:r w:rsidR="005B28BE" w:rsidRPr="0085655D">
        <w:t>.</w:t>
      </w:r>
    </w:p>
    <w:p w14:paraId="6AA6A9DF" w14:textId="085AEB61" w:rsidR="0094519E" w:rsidRPr="0085655D" w:rsidRDefault="0094519E" w:rsidP="00EC4148">
      <w:pPr>
        <w:pStyle w:val="Heading2"/>
        <w:tabs>
          <w:tab w:val="left" w:pos="567"/>
          <w:tab w:val="left" w:pos="624"/>
        </w:tabs>
      </w:pPr>
      <w:bookmarkStart w:id="31" w:name="_Toc146897693"/>
      <w:r w:rsidRPr="0085655D">
        <w:t>Communication protocols</w:t>
      </w:r>
      <w:bookmarkEnd w:id="31"/>
    </w:p>
    <w:p w14:paraId="47061D5F" w14:textId="04DE99FB" w:rsidR="00BD30B8" w:rsidRPr="0085655D" w:rsidRDefault="007411E7" w:rsidP="00EC4148">
      <w:pPr>
        <w:pStyle w:val="Caption"/>
        <w:tabs>
          <w:tab w:val="left" w:pos="567"/>
          <w:tab w:val="left" w:pos="624"/>
        </w:tabs>
      </w:pPr>
      <w:r w:rsidRPr="0085655D">
        <w:rPr>
          <w:i w:val="0"/>
          <w:iCs w:val="0"/>
          <w:color w:val="auto"/>
        </w:rPr>
        <w:t>Modbus</w:t>
      </w:r>
      <w:r w:rsidR="005C051E" w:rsidRPr="0085655D">
        <w:rPr>
          <w:i w:val="0"/>
          <w:iCs w:val="0"/>
          <w:color w:val="auto"/>
        </w:rPr>
        <w:t xml:space="preserve"> </w:t>
      </w:r>
      <w:r w:rsidR="00BD30B8" w:rsidRPr="0085655D">
        <w:rPr>
          <w:i w:val="0"/>
          <w:iCs w:val="0"/>
          <w:color w:val="auto"/>
        </w:rPr>
        <w:t>–</w:t>
      </w:r>
      <w:r w:rsidR="005C051E" w:rsidRPr="0085655D">
        <w:rPr>
          <w:color w:val="auto"/>
        </w:rPr>
        <w:t xml:space="preserve"> </w:t>
      </w:r>
      <w:r w:rsidR="00E64A9A" w:rsidRPr="0085655D">
        <w:t>“M</w:t>
      </w:r>
      <w:r w:rsidR="00BD30B8" w:rsidRPr="0085655D">
        <w:t>odbus is a serial communication protocol developed by Modicon published by Modicon® in 1979 for use with its programmable logic controllers (PLCs). In simple terms, it is a method used for transmitting information over serial lines between electronic devices.”</w:t>
      </w:r>
      <w:sdt>
        <w:sdtPr>
          <w:id w:val="-478385903"/>
          <w:citation/>
        </w:sdtPr>
        <w:sdtEndPr/>
        <w:sdtContent>
          <w:r w:rsidR="00BD30B8" w:rsidRPr="0085655D">
            <w:fldChar w:fldCharType="begin"/>
          </w:r>
          <w:r w:rsidR="00BD30B8" w:rsidRPr="0085655D">
            <w:instrText xml:space="preserve"> CITATION Sch22 \l 2057 </w:instrText>
          </w:r>
          <w:r w:rsidR="00BD30B8" w:rsidRPr="0085655D">
            <w:fldChar w:fldCharType="separate"/>
          </w:r>
          <w:r w:rsidR="00F32790">
            <w:rPr>
              <w:noProof/>
            </w:rPr>
            <w:t xml:space="preserve"> (Schneider Electric USA, 2022)</w:t>
          </w:r>
          <w:r w:rsidR="00BD30B8" w:rsidRPr="0085655D">
            <w:fldChar w:fldCharType="end"/>
          </w:r>
        </w:sdtContent>
      </w:sdt>
    </w:p>
    <w:p w14:paraId="545881A0" w14:textId="4A9ADA2F" w:rsidR="007411E7" w:rsidRPr="0085655D" w:rsidRDefault="00BD30B8" w:rsidP="00EC4148">
      <w:pPr>
        <w:tabs>
          <w:tab w:val="left" w:pos="567"/>
          <w:tab w:val="left" w:pos="624"/>
        </w:tabs>
      </w:pPr>
      <w:r w:rsidRPr="0085655D">
        <w:t xml:space="preserve">It </w:t>
      </w:r>
      <w:r w:rsidR="008D1C76" w:rsidRPr="0085655D">
        <w:t>is a widely accepted and used protocol</w:t>
      </w:r>
      <w:r w:rsidR="007411E7" w:rsidRPr="0085655D">
        <w:t xml:space="preserve"> for connecting industrial electronic devices</w:t>
      </w:r>
      <w:r w:rsidR="008D1C76" w:rsidRPr="0085655D">
        <w:t xml:space="preserve">. Its high adoption rate within industry means that almost all devices on the network can communicate with each other </w:t>
      </w:r>
      <w:r w:rsidR="00CA47C5" w:rsidRPr="0085655D">
        <w:t>easily.</w:t>
      </w:r>
      <w:r w:rsidR="00116E7B" w:rsidRPr="0085655D">
        <w:t xml:space="preserve"> It is often used in conjunction with </w:t>
      </w:r>
      <w:proofErr w:type="spellStart"/>
      <w:r w:rsidR="00116E7B" w:rsidRPr="0085655D">
        <w:t>Ether</w:t>
      </w:r>
      <w:r w:rsidR="004D2B71" w:rsidRPr="0085655D">
        <w:t>Net</w:t>
      </w:r>
      <w:proofErr w:type="spellEnd"/>
      <w:r w:rsidR="004D2B71" w:rsidRPr="0085655D">
        <w:t xml:space="preserve"> and Internet protocol (IP) suites.</w:t>
      </w:r>
    </w:p>
    <w:p w14:paraId="7AE95A43" w14:textId="70D27D5A" w:rsidR="00F93EAA" w:rsidRPr="0085655D" w:rsidRDefault="007411E7" w:rsidP="00EC4148">
      <w:pPr>
        <w:tabs>
          <w:tab w:val="left" w:pos="567"/>
          <w:tab w:val="left" w:pos="624"/>
        </w:tabs>
      </w:pPr>
      <w:r w:rsidRPr="0085655D">
        <w:t>Ethernet/IP</w:t>
      </w:r>
      <w:r w:rsidR="005C051E" w:rsidRPr="0085655D">
        <w:t xml:space="preserve"> - </w:t>
      </w:r>
      <w:r w:rsidRPr="0085655D">
        <w:t xml:space="preserve"> Common in industrial networks for manufacturing automation</w:t>
      </w:r>
      <w:r w:rsidR="00CA47C5" w:rsidRPr="0085655D">
        <w:t xml:space="preserve">, allows for remote connection </w:t>
      </w:r>
      <w:r w:rsidR="00B00F91" w:rsidRPr="0085655D">
        <w:t>to systems without physical presence on site.</w:t>
      </w:r>
    </w:p>
    <w:p w14:paraId="49599B81" w14:textId="78C36241" w:rsidR="00A0668C" w:rsidRPr="0085655D" w:rsidRDefault="00A0668C" w:rsidP="00EC4148">
      <w:pPr>
        <w:tabs>
          <w:tab w:val="left" w:pos="567"/>
          <w:tab w:val="left" w:pos="624"/>
        </w:tabs>
      </w:pPr>
      <w:r w:rsidRPr="0085655D">
        <w:t xml:space="preserve">Open Platform Communication </w:t>
      </w:r>
      <w:r w:rsidR="0022619C" w:rsidRPr="0085655D">
        <w:t>/ Unified Architecture (OPC/UA) -</w:t>
      </w:r>
    </w:p>
    <w:p w14:paraId="60119471" w14:textId="3EBE6573" w:rsidR="00A0668C" w:rsidRPr="0085655D" w:rsidRDefault="00A0668C" w:rsidP="00EC4148">
      <w:pPr>
        <w:pStyle w:val="Caption"/>
        <w:tabs>
          <w:tab w:val="left" w:pos="567"/>
          <w:tab w:val="left" w:pos="624"/>
        </w:tabs>
      </w:pPr>
      <w:r w:rsidRPr="0085655D">
        <w:t>“</w:t>
      </w:r>
      <w:r w:rsidR="0022619C" w:rsidRPr="0085655D">
        <w:t xml:space="preserve">As </w:t>
      </w:r>
      <w:r w:rsidRPr="0085655D">
        <w:t>Industry 4.0 becomes increasingly common, this protocol is being used for control functions, industrial automation, and data collection for industrial IoT applications.</w:t>
      </w:r>
    </w:p>
    <w:p w14:paraId="6AB3CD82" w14:textId="7CEAF445" w:rsidR="00A0668C" w:rsidRPr="0085655D" w:rsidRDefault="00A0668C" w:rsidP="00EC4148">
      <w:pPr>
        <w:pStyle w:val="Caption"/>
        <w:tabs>
          <w:tab w:val="left" w:pos="567"/>
          <w:tab w:val="left" w:pos="624"/>
        </w:tabs>
      </w:pPr>
      <w:r w:rsidRPr="0085655D">
        <w:t>Unified Architecture mean</w:t>
      </w:r>
      <w:r w:rsidR="0022619C" w:rsidRPr="0085655D">
        <w:t>s</w:t>
      </w:r>
      <w:r w:rsidRPr="0085655D">
        <w:t xml:space="preserve"> that the protocol isn’t </w:t>
      </w:r>
      <w:proofErr w:type="gramStart"/>
      <w:r w:rsidRPr="0085655D">
        <w:t>platform-dependent</w:t>
      </w:r>
      <w:proofErr w:type="gramEnd"/>
      <w:r w:rsidRPr="0085655D">
        <w:t>. It’s a highly extensible standard and is inherently more secure because it uses certificate exchange and other point-to-point encryption methods.”</w:t>
      </w:r>
      <w:r w:rsidR="00F97017" w:rsidRPr="0085655D">
        <w:t xml:space="preserve"> </w:t>
      </w:r>
      <w:sdt>
        <w:sdtPr>
          <w:id w:val="-776023733"/>
          <w:citation/>
        </w:sdtPr>
        <w:sdtEndPr/>
        <w:sdtContent>
          <w:r w:rsidR="00F97017" w:rsidRPr="0085655D">
            <w:fldChar w:fldCharType="begin"/>
          </w:r>
          <w:r w:rsidR="00F97017" w:rsidRPr="0085655D">
            <w:instrText xml:space="preserve"> CITATION Mac23 \l 2057 </w:instrText>
          </w:r>
          <w:r w:rsidR="00F97017" w:rsidRPr="0085655D">
            <w:fldChar w:fldCharType="separate"/>
          </w:r>
          <w:r w:rsidR="00F32790">
            <w:rPr>
              <w:noProof/>
            </w:rPr>
            <w:t>(Machine Metrics, 2023)</w:t>
          </w:r>
          <w:r w:rsidR="00F97017" w:rsidRPr="0085655D">
            <w:fldChar w:fldCharType="end"/>
          </w:r>
        </w:sdtContent>
      </w:sdt>
    </w:p>
    <w:p w14:paraId="64648B26" w14:textId="6BB8BB75" w:rsidR="0094519E" w:rsidRPr="0085655D" w:rsidRDefault="0094519E" w:rsidP="00EC4148">
      <w:pPr>
        <w:pStyle w:val="Heading2"/>
        <w:tabs>
          <w:tab w:val="left" w:pos="567"/>
          <w:tab w:val="left" w:pos="624"/>
        </w:tabs>
      </w:pPr>
      <w:bookmarkStart w:id="32" w:name="_Toc146897694"/>
      <w:r w:rsidRPr="0085655D">
        <w:t>Software/Tools</w:t>
      </w:r>
      <w:bookmarkEnd w:id="32"/>
    </w:p>
    <w:p w14:paraId="6E16D6ED" w14:textId="5F264063" w:rsidR="00305804" w:rsidRDefault="009F4D57" w:rsidP="00EC4148">
      <w:pPr>
        <w:tabs>
          <w:tab w:val="left" w:pos="567"/>
          <w:tab w:val="left" w:pos="624"/>
        </w:tabs>
      </w:pPr>
      <w:r w:rsidRPr="0085655D">
        <w:t xml:space="preserve">Several software tools can be employed for system development and analysis, including MATLAB/Simulink for modelling, simulation, and analysis; LabVIEW for a graphical programming approach, PLC programming tools such as Siemens TIA Portal and Allen-Bradley’s RSLogix 5000 for </w:t>
      </w:r>
      <w:r w:rsidR="00D043CE" w:rsidRPr="0085655D">
        <w:t xml:space="preserve">programming of PLCS to enable </w:t>
      </w:r>
      <w:r w:rsidRPr="0085655D">
        <w:t>automation of industrial processes</w:t>
      </w:r>
      <w:r w:rsidR="00E219D8" w:rsidRPr="0085655D">
        <w:t xml:space="preserve">, and </w:t>
      </w:r>
      <w:r w:rsidR="007D0B0B">
        <w:t>S</w:t>
      </w:r>
      <w:r w:rsidR="004F0E52" w:rsidRPr="0085655D">
        <w:t xml:space="preserve">upervisory </w:t>
      </w:r>
      <w:r w:rsidR="007D0B0B">
        <w:t>C</w:t>
      </w:r>
      <w:r w:rsidR="004F0E52" w:rsidRPr="0085655D">
        <w:t xml:space="preserve">ontrol </w:t>
      </w:r>
      <w:proofErr w:type="gramStart"/>
      <w:r w:rsidR="007D0B0B">
        <w:t>A</w:t>
      </w:r>
      <w:r w:rsidR="004F0E52" w:rsidRPr="0085655D">
        <w:t>nd</w:t>
      </w:r>
      <w:proofErr w:type="gramEnd"/>
      <w:r w:rsidR="004F0E52" w:rsidRPr="0085655D">
        <w:t xml:space="preserve"> </w:t>
      </w:r>
      <w:r w:rsidR="007D0B0B">
        <w:t>D</w:t>
      </w:r>
      <w:r w:rsidR="004F0E52" w:rsidRPr="0085655D">
        <w:t xml:space="preserve">ata </w:t>
      </w:r>
      <w:r w:rsidR="007D0B0B">
        <w:t>A</w:t>
      </w:r>
      <w:r w:rsidR="004F0E52" w:rsidRPr="0085655D">
        <w:t>cquisitio</w:t>
      </w:r>
      <w:r w:rsidR="00E219D8" w:rsidRPr="0085655D">
        <w:t>n (SCADA)</w:t>
      </w:r>
      <w:r w:rsidR="004F0E52" w:rsidRPr="0085655D">
        <w:t xml:space="preserve"> systems for real-time monitoring and control</w:t>
      </w:r>
      <w:r w:rsidR="00305804">
        <w:t>.</w:t>
      </w:r>
    </w:p>
    <w:p w14:paraId="455C3DB8" w14:textId="31FF2B24" w:rsidR="004F0E52" w:rsidRPr="0085655D" w:rsidRDefault="00F670F4" w:rsidP="00EC4148">
      <w:pPr>
        <w:tabs>
          <w:tab w:val="left" w:pos="567"/>
          <w:tab w:val="left" w:pos="624"/>
        </w:tabs>
      </w:pPr>
      <w:r w:rsidRPr="0085655D">
        <w:t>Figure</w:t>
      </w:r>
      <w:r w:rsidR="00455065" w:rsidRPr="0085655D">
        <w:t xml:space="preserve"> 5</w:t>
      </w:r>
      <w:r w:rsidR="00305804">
        <w:t xml:space="preserve"> shows the Blast Furnace 5 SCADA display which </w:t>
      </w:r>
      <w:r w:rsidR="00CC0AD2">
        <w:t xml:space="preserve">displays </w:t>
      </w:r>
      <w:r w:rsidR="00D3456A">
        <w:t>some</w:t>
      </w:r>
      <w:r w:rsidR="00CC0AD2">
        <w:t xml:space="preserve"> </w:t>
      </w:r>
      <w:r w:rsidR="002E6089">
        <w:t xml:space="preserve">just some </w:t>
      </w:r>
      <w:r w:rsidR="00CC0AD2">
        <w:t>of</w:t>
      </w:r>
      <w:r w:rsidR="00D3456A">
        <w:t xml:space="preserve"> the</w:t>
      </w:r>
      <w:r w:rsidR="00CC0AD2">
        <w:t xml:space="preserve"> </w:t>
      </w:r>
      <w:r w:rsidR="00D3456A">
        <w:t xml:space="preserve">Inputs and Outputs </w:t>
      </w:r>
      <w:r w:rsidR="004114EE">
        <w:t>being monitored and controlled during the operation of the furnace.</w:t>
      </w:r>
      <w:r w:rsidR="00D3456A">
        <w:t xml:space="preserve"> </w:t>
      </w:r>
    </w:p>
    <w:p w14:paraId="06426B15" w14:textId="4B36B91C" w:rsidR="008008B7" w:rsidRPr="0085655D" w:rsidRDefault="008008B7" w:rsidP="00EC4148">
      <w:pPr>
        <w:pStyle w:val="Caption"/>
        <w:tabs>
          <w:tab w:val="left" w:pos="567"/>
          <w:tab w:val="left" w:pos="624"/>
        </w:tabs>
      </w:pPr>
      <w:r w:rsidRPr="0085655D">
        <w:lastRenderedPageBreak/>
        <w:t xml:space="preserve">“SCADA systems integrate data acquisition systems with data transmission systems and HMI software to provide a centralized monitoring and control system for numerous process inputs and outputs” </w:t>
      </w:r>
      <w:sdt>
        <w:sdtPr>
          <w:id w:val="1055360821"/>
          <w:citation/>
        </w:sdtPr>
        <w:sdtEndPr/>
        <w:sdtContent>
          <w:r w:rsidRPr="0085655D">
            <w:fldChar w:fldCharType="begin"/>
          </w:r>
          <w:r w:rsidRPr="0085655D">
            <w:instrText xml:space="preserve"> CITATION Kei15 \l 2057 </w:instrText>
          </w:r>
          <w:r w:rsidRPr="0085655D">
            <w:fldChar w:fldCharType="separate"/>
          </w:r>
          <w:r w:rsidR="00F32790">
            <w:rPr>
              <w:noProof/>
            </w:rPr>
            <w:t>(Keith Stouffer, 2015)</w:t>
          </w:r>
          <w:r w:rsidRPr="0085655D">
            <w:fldChar w:fldCharType="end"/>
          </w:r>
        </w:sdtContent>
      </w:sdt>
    </w:p>
    <w:p w14:paraId="2D2A293C" w14:textId="77777777" w:rsidR="00500CB8" w:rsidRPr="0085655D" w:rsidRDefault="00500CB8" w:rsidP="00EC4148">
      <w:pPr>
        <w:keepNext/>
        <w:tabs>
          <w:tab w:val="left" w:pos="567"/>
          <w:tab w:val="left" w:pos="624"/>
        </w:tabs>
        <w:jc w:val="center"/>
      </w:pPr>
      <w:r w:rsidRPr="0085655D">
        <w:rPr>
          <w:noProof/>
        </w:rPr>
        <w:drawing>
          <wp:inline distT="0" distB="0" distL="0" distR="0" wp14:anchorId="37735D3B" wp14:editId="5AA0818A">
            <wp:extent cx="4933950" cy="333612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38555" cy="3339242"/>
                    </a:xfrm>
                    <a:prstGeom prst="rect">
                      <a:avLst/>
                    </a:prstGeom>
                  </pic:spPr>
                </pic:pic>
              </a:graphicData>
            </a:graphic>
          </wp:inline>
        </w:drawing>
      </w:r>
    </w:p>
    <w:p w14:paraId="3F36D57E" w14:textId="478E3B54" w:rsidR="00C5029C" w:rsidRPr="0085655D" w:rsidRDefault="00500CB8" w:rsidP="00EC4148">
      <w:pPr>
        <w:pStyle w:val="Caption"/>
        <w:tabs>
          <w:tab w:val="left" w:pos="567"/>
          <w:tab w:val="left" w:pos="624"/>
        </w:tabs>
        <w:jc w:val="center"/>
      </w:pPr>
      <w:bookmarkStart w:id="33" w:name="_Toc146897070"/>
      <w:r w:rsidRPr="0085655D">
        <w:t xml:space="preserve">Figure </w:t>
      </w:r>
      <w:r w:rsidRPr="0085655D">
        <w:fldChar w:fldCharType="begin"/>
      </w:r>
      <w:r w:rsidRPr="0085655D">
        <w:instrText xml:space="preserve"> SEQ Figure \* ARABIC </w:instrText>
      </w:r>
      <w:r w:rsidRPr="0085655D">
        <w:fldChar w:fldCharType="separate"/>
      </w:r>
      <w:r w:rsidR="00EF4C93" w:rsidRPr="0085655D">
        <w:rPr>
          <w:noProof/>
        </w:rPr>
        <w:t>5</w:t>
      </w:r>
      <w:r w:rsidRPr="0085655D">
        <w:fldChar w:fldCharType="end"/>
      </w:r>
      <w:r w:rsidRPr="0085655D">
        <w:t xml:space="preserve"> - Blast Furnace 5 SCADA </w:t>
      </w:r>
      <w:r w:rsidR="004F0E52" w:rsidRPr="0085655D">
        <w:t xml:space="preserve">system </w:t>
      </w:r>
      <w:r w:rsidR="00F670F4" w:rsidRPr="0085655D">
        <w:t>display</w:t>
      </w:r>
      <w:bookmarkEnd w:id="33"/>
      <w:r w:rsidR="00F670F4" w:rsidRPr="0085655D">
        <w:t xml:space="preserve"> </w:t>
      </w:r>
    </w:p>
    <w:p w14:paraId="12DEC079" w14:textId="7357327B" w:rsidR="0094519E" w:rsidRPr="0085655D" w:rsidRDefault="0094519E" w:rsidP="00EC4148">
      <w:pPr>
        <w:pStyle w:val="Heading2"/>
        <w:tabs>
          <w:tab w:val="left" w:pos="567"/>
          <w:tab w:val="left" w:pos="624"/>
        </w:tabs>
      </w:pPr>
      <w:bookmarkStart w:id="34" w:name="_Toc146897695"/>
      <w:r w:rsidRPr="0085655D">
        <w:t>System Improvements</w:t>
      </w:r>
      <w:bookmarkEnd w:id="34"/>
    </w:p>
    <w:p w14:paraId="6C4DC720" w14:textId="3D4921A5" w:rsidR="00022637" w:rsidRPr="0085655D" w:rsidRDefault="00022637" w:rsidP="00EC4148">
      <w:pPr>
        <w:tabs>
          <w:tab w:val="left" w:pos="567"/>
          <w:tab w:val="left" w:pos="624"/>
        </w:tabs>
      </w:pPr>
      <w:r w:rsidRPr="0085655D">
        <w:t xml:space="preserve">Various improvements can be made to the </w:t>
      </w:r>
      <w:r w:rsidR="00A3239F">
        <w:t xml:space="preserve">control </w:t>
      </w:r>
      <w:r w:rsidRPr="0085655D">
        <w:t xml:space="preserve">system as technology improves and with the introduction of </w:t>
      </w:r>
      <w:r w:rsidR="003902FF" w:rsidRPr="0085655D">
        <w:t>industry</w:t>
      </w:r>
      <w:r w:rsidRPr="0085655D">
        <w:t xml:space="preserve"> 4.0</w:t>
      </w:r>
      <w:r w:rsidR="003902FF" w:rsidRPr="0085655D">
        <w:t xml:space="preserve"> it has become easier and more cost effective than ever before to implement some of the following </w:t>
      </w:r>
      <w:proofErr w:type="gramStart"/>
      <w:r w:rsidR="003902FF" w:rsidRPr="0085655D">
        <w:t>suggestions</w:t>
      </w:r>
      <w:r w:rsidR="00A3239F">
        <w:t>;</w:t>
      </w:r>
      <w:proofErr w:type="gramEnd"/>
    </w:p>
    <w:p w14:paraId="475BB344" w14:textId="633621CF" w:rsidR="005C051E" w:rsidRPr="0085655D" w:rsidRDefault="005C051E" w:rsidP="00EC4148">
      <w:pPr>
        <w:tabs>
          <w:tab w:val="left" w:pos="567"/>
          <w:tab w:val="left" w:pos="624"/>
        </w:tabs>
      </w:pPr>
      <w:r w:rsidRPr="0085655D">
        <w:t xml:space="preserve">Incorporating more advanced sensors such as infrared </w:t>
      </w:r>
      <w:r w:rsidR="002C4ACD" w:rsidRPr="0085655D">
        <w:t>thermography and acoustic sensors can provide real-time monitoring and detect anomalies.</w:t>
      </w:r>
    </w:p>
    <w:p w14:paraId="77E9E475" w14:textId="4E4F42AB" w:rsidR="00FB44E1" w:rsidRPr="0085655D" w:rsidRDefault="00FB44E1" w:rsidP="00EC4148">
      <w:pPr>
        <w:tabs>
          <w:tab w:val="left" w:pos="567"/>
          <w:tab w:val="left" w:pos="624"/>
        </w:tabs>
      </w:pPr>
      <w:r w:rsidRPr="0085655D">
        <w:t xml:space="preserve">Predictive maintenance through vibration, temperature, and acoustic sensors, along with machine learning algorithms, can forecast component failures and optimize control </w:t>
      </w:r>
      <w:r w:rsidR="00E219D8" w:rsidRPr="0085655D">
        <w:t>strategies.</w:t>
      </w:r>
      <w:r w:rsidRPr="0085655D">
        <w:t xml:space="preserve"> </w:t>
      </w:r>
    </w:p>
    <w:p w14:paraId="132576DD" w14:textId="77777777" w:rsidR="00FB44E1" w:rsidRPr="0085655D" w:rsidRDefault="00FB44E1" w:rsidP="00EC4148">
      <w:pPr>
        <w:tabs>
          <w:tab w:val="left" w:pos="567"/>
          <w:tab w:val="left" w:pos="624"/>
        </w:tabs>
      </w:pPr>
      <w:r w:rsidRPr="0085655D">
        <w:t xml:space="preserve">The use of wireless sensor networks can reduce wiring costs and improve reliability and flexibility in sensor placement. </w:t>
      </w:r>
    </w:p>
    <w:p w14:paraId="34F070B8" w14:textId="799396DB" w:rsidR="00964A15" w:rsidRPr="0085655D" w:rsidRDefault="00964A15" w:rsidP="00EC4148">
      <w:pPr>
        <w:tabs>
          <w:tab w:val="left" w:pos="567"/>
          <w:tab w:val="left" w:pos="624"/>
        </w:tabs>
      </w:pPr>
      <w:r w:rsidRPr="0085655D">
        <w:t xml:space="preserve">Integrating safety measures such as emergency shutdown procedures and regular </w:t>
      </w:r>
      <w:r w:rsidR="000C7DD4" w:rsidRPr="0085655D">
        <w:t xml:space="preserve">independent process safety </w:t>
      </w:r>
      <w:r w:rsidRPr="0085655D">
        <w:t xml:space="preserve">audits can significantly enhance the safety of the blast furnace operations. </w:t>
      </w:r>
    </w:p>
    <w:p w14:paraId="3BB70255" w14:textId="647B5C96" w:rsidR="00CF54C0" w:rsidRPr="0085655D" w:rsidRDefault="00CF54C0" w:rsidP="00EC4148">
      <w:pPr>
        <w:tabs>
          <w:tab w:val="left" w:pos="567"/>
          <w:tab w:val="left" w:pos="624"/>
        </w:tabs>
      </w:pPr>
      <w:r w:rsidRPr="0085655D">
        <w:lastRenderedPageBreak/>
        <w:t>Cyber security</w:t>
      </w:r>
      <w:r w:rsidR="001748B8" w:rsidRPr="0085655D">
        <w:t xml:space="preserve"> – with the increasing risk of cyber warfare and industrial sabotage, cyber security is a key consideration when </w:t>
      </w:r>
      <w:r w:rsidR="00C4666E" w:rsidRPr="0085655D">
        <w:t>controlling industrial systems, especially items like bla</w:t>
      </w:r>
      <w:r w:rsidR="00F90378" w:rsidRPr="0085655D">
        <w:t>s</w:t>
      </w:r>
      <w:r w:rsidR="00C4666E" w:rsidRPr="0085655D">
        <w:t>t furnaces, where the</w:t>
      </w:r>
      <w:r w:rsidR="00F90378" w:rsidRPr="0085655D">
        <w:t xml:space="preserve">re is a potential to injure hundreds of people. To overcome this the blast furnace control network </w:t>
      </w:r>
      <w:r w:rsidR="00CE6D7D" w:rsidRPr="0085655D">
        <w:t xml:space="preserve">is </w:t>
      </w:r>
      <w:r w:rsidR="0088492B" w:rsidRPr="0085655D">
        <w:t xml:space="preserve">segregated </w:t>
      </w:r>
      <w:r w:rsidR="00CE6D7D" w:rsidRPr="0085655D">
        <w:t xml:space="preserve">on a </w:t>
      </w:r>
      <w:r w:rsidR="006D63E7" w:rsidRPr="0085655D">
        <w:t>double firewall</w:t>
      </w:r>
      <w:r w:rsidR="00851C5A" w:rsidRPr="0085655D">
        <w:t xml:space="preserve"> </w:t>
      </w:r>
      <w:r w:rsidR="00A47A6F" w:rsidRPr="0085655D">
        <w:t xml:space="preserve">closed </w:t>
      </w:r>
      <w:r w:rsidR="002D353C" w:rsidRPr="0085655D">
        <w:t>Modbus</w:t>
      </w:r>
      <w:r w:rsidR="00851C5A" w:rsidRPr="0085655D">
        <w:t xml:space="preserve"> </w:t>
      </w:r>
      <w:r w:rsidR="00A47A6F" w:rsidRPr="0085655D">
        <w:t>network</w:t>
      </w:r>
      <w:r w:rsidR="00F670F4" w:rsidRPr="0085655D">
        <w:t xml:space="preserve"> as shown in Figure</w:t>
      </w:r>
      <w:r w:rsidR="00455065" w:rsidRPr="0085655D">
        <w:t xml:space="preserve"> 6</w:t>
      </w:r>
      <w:r w:rsidR="00F670F4" w:rsidRPr="0085655D">
        <w:t xml:space="preserve"> </w:t>
      </w:r>
      <w:r w:rsidR="00851C5A" w:rsidRPr="0085655D">
        <w:t xml:space="preserve">, with access to the </w:t>
      </w:r>
      <w:r w:rsidR="002D353C" w:rsidRPr="0085655D">
        <w:t xml:space="preserve">control </w:t>
      </w:r>
      <w:r w:rsidR="00F670F4" w:rsidRPr="0085655D">
        <w:t>network</w:t>
      </w:r>
      <w:r w:rsidR="002D353C" w:rsidRPr="0085655D">
        <w:t xml:space="preserve"> restricted to authorised personnel only</w:t>
      </w:r>
      <w:r w:rsidR="00F670F4" w:rsidRPr="0085655D">
        <w:t>.</w:t>
      </w:r>
    </w:p>
    <w:p w14:paraId="430380E1" w14:textId="77777777" w:rsidR="00F670F4" w:rsidRPr="0085655D" w:rsidRDefault="00F670F4" w:rsidP="00EC4148">
      <w:pPr>
        <w:keepNext/>
        <w:tabs>
          <w:tab w:val="left" w:pos="567"/>
          <w:tab w:val="left" w:pos="624"/>
        </w:tabs>
        <w:jc w:val="center"/>
      </w:pPr>
      <w:r w:rsidRPr="0085655D">
        <w:rPr>
          <w:noProof/>
        </w:rPr>
        <w:drawing>
          <wp:inline distT="0" distB="0" distL="0" distR="0" wp14:anchorId="0D350374" wp14:editId="06C36394">
            <wp:extent cx="4227242" cy="4422115"/>
            <wp:effectExtent l="0" t="0" r="1905" b="0"/>
            <wp:docPr id="331445607"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445607" name="Picture 1" descr="A diagram of a computer network&#10;&#10;Description automatically generated"/>
                    <pic:cNvPicPr/>
                  </pic:nvPicPr>
                  <pic:blipFill>
                    <a:blip r:embed="rId18"/>
                    <a:stretch>
                      <a:fillRect/>
                    </a:stretch>
                  </pic:blipFill>
                  <pic:spPr>
                    <a:xfrm>
                      <a:off x="0" y="0"/>
                      <a:ext cx="4236966" cy="4432287"/>
                    </a:xfrm>
                    <a:prstGeom prst="rect">
                      <a:avLst/>
                    </a:prstGeom>
                  </pic:spPr>
                </pic:pic>
              </a:graphicData>
            </a:graphic>
          </wp:inline>
        </w:drawing>
      </w:r>
    </w:p>
    <w:p w14:paraId="389660D9" w14:textId="66480A85" w:rsidR="00F670F4" w:rsidRPr="0085655D" w:rsidRDefault="00F670F4" w:rsidP="00EC4148">
      <w:pPr>
        <w:pStyle w:val="Caption"/>
        <w:tabs>
          <w:tab w:val="left" w:pos="567"/>
          <w:tab w:val="left" w:pos="624"/>
        </w:tabs>
        <w:jc w:val="center"/>
      </w:pPr>
      <w:bookmarkStart w:id="35" w:name="_Toc146897071"/>
      <w:r w:rsidRPr="0085655D">
        <w:t xml:space="preserve">Figure </w:t>
      </w:r>
      <w:r w:rsidRPr="0085655D">
        <w:fldChar w:fldCharType="begin"/>
      </w:r>
      <w:r w:rsidRPr="0085655D">
        <w:instrText xml:space="preserve"> SEQ Figure \* ARABIC </w:instrText>
      </w:r>
      <w:r w:rsidRPr="0085655D">
        <w:fldChar w:fldCharType="separate"/>
      </w:r>
      <w:r w:rsidR="00EF4C93" w:rsidRPr="0085655D">
        <w:rPr>
          <w:noProof/>
        </w:rPr>
        <w:t>6</w:t>
      </w:r>
      <w:r w:rsidRPr="0085655D">
        <w:fldChar w:fldCharType="end"/>
      </w:r>
      <w:r w:rsidRPr="0085655D">
        <w:t xml:space="preserve"> - Control Network Topology </w:t>
      </w:r>
      <w:sdt>
        <w:sdtPr>
          <w:id w:val="-1714887788"/>
          <w:citation/>
        </w:sdtPr>
        <w:sdtEndPr/>
        <w:sdtContent>
          <w:r w:rsidRPr="0085655D">
            <w:fldChar w:fldCharType="begin"/>
          </w:r>
          <w:r w:rsidRPr="0085655D">
            <w:instrText xml:space="preserve"> CITATION Kei15 \l 2057 </w:instrText>
          </w:r>
          <w:r w:rsidRPr="0085655D">
            <w:fldChar w:fldCharType="separate"/>
          </w:r>
          <w:r w:rsidR="00F32790">
            <w:rPr>
              <w:noProof/>
            </w:rPr>
            <w:t>(Keith Stouffer, 2015)</w:t>
          </w:r>
          <w:r w:rsidRPr="0085655D">
            <w:fldChar w:fldCharType="end"/>
          </w:r>
        </w:sdtContent>
      </w:sdt>
      <w:bookmarkEnd w:id="35"/>
    </w:p>
    <w:p w14:paraId="365B31E5" w14:textId="2CFA173C" w:rsidR="0018032C" w:rsidRPr="0085655D" w:rsidRDefault="0018032C" w:rsidP="00EC4148">
      <w:pPr>
        <w:pStyle w:val="Heading1"/>
        <w:tabs>
          <w:tab w:val="left" w:pos="567"/>
          <w:tab w:val="left" w:pos="624"/>
        </w:tabs>
      </w:pPr>
      <w:bookmarkStart w:id="36" w:name="_Toc146897696"/>
      <w:r w:rsidRPr="0085655D">
        <w:lastRenderedPageBreak/>
        <w:t>Cruise Control System</w:t>
      </w:r>
      <w:r w:rsidR="000C6C2D" w:rsidRPr="0085655D">
        <w:t xml:space="preserve"> PID controller</w:t>
      </w:r>
      <w:bookmarkEnd w:id="36"/>
    </w:p>
    <w:p w14:paraId="1D3ADEC0" w14:textId="2970545F" w:rsidR="005540FA" w:rsidRPr="0085655D" w:rsidRDefault="005540FA" w:rsidP="00EC4148">
      <w:pPr>
        <w:tabs>
          <w:tab w:val="left" w:pos="567"/>
          <w:tab w:val="left" w:pos="624"/>
        </w:tabs>
      </w:pPr>
      <w:r w:rsidRPr="0085655D">
        <w:t xml:space="preserve">The </w:t>
      </w:r>
      <w:r w:rsidR="000C6C2D" w:rsidRPr="0085655D">
        <w:t>MATLAB code</w:t>
      </w:r>
      <w:r w:rsidRPr="0085655D">
        <w:t xml:space="preserve"> can be broken down into several key steps:</w:t>
      </w:r>
    </w:p>
    <w:p w14:paraId="76803E18" w14:textId="2FBFC857" w:rsidR="005540FA" w:rsidRPr="0085655D" w:rsidRDefault="005540FA" w:rsidP="00EC4148">
      <w:pPr>
        <w:pStyle w:val="ListParagraph"/>
        <w:numPr>
          <w:ilvl w:val="0"/>
          <w:numId w:val="26"/>
        </w:numPr>
        <w:tabs>
          <w:tab w:val="left" w:pos="567"/>
          <w:tab w:val="left" w:pos="624"/>
        </w:tabs>
      </w:pPr>
      <w:r w:rsidRPr="0085655D">
        <w:t>Initialization</w:t>
      </w:r>
      <w:r w:rsidR="00486670" w:rsidRPr="0085655D">
        <w:t xml:space="preserve"> - </w:t>
      </w:r>
      <w:r w:rsidRPr="0085655D">
        <w:t>Clears previous data and sets global variables.</w:t>
      </w:r>
    </w:p>
    <w:p w14:paraId="30DB1076" w14:textId="3F683F53" w:rsidR="005540FA" w:rsidRPr="0085655D" w:rsidRDefault="005540FA" w:rsidP="00EC4148">
      <w:pPr>
        <w:pStyle w:val="ListParagraph"/>
        <w:numPr>
          <w:ilvl w:val="0"/>
          <w:numId w:val="26"/>
        </w:numPr>
        <w:tabs>
          <w:tab w:val="left" w:pos="567"/>
          <w:tab w:val="left" w:pos="624"/>
        </w:tabs>
      </w:pPr>
      <w:r w:rsidRPr="0085655D">
        <w:t>Parameter Setting</w:t>
      </w:r>
      <w:r w:rsidR="005F59DB" w:rsidRPr="0085655D">
        <w:t xml:space="preserve"> - </w:t>
      </w:r>
      <w:r w:rsidRPr="0085655D">
        <w:t>Defines PID gains, sampling time, bit encoding, and other parameters.</w:t>
      </w:r>
    </w:p>
    <w:p w14:paraId="5F134E84" w14:textId="4947FDF9" w:rsidR="005540FA" w:rsidRPr="0085655D" w:rsidRDefault="005540FA" w:rsidP="00EC4148">
      <w:pPr>
        <w:pStyle w:val="ListParagraph"/>
        <w:numPr>
          <w:ilvl w:val="0"/>
          <w:numId w:val="26"/>
        </w:numPr>
        <w:tabs>
          <w:tab w:val="left" w:pos="567"/>
          <w:tab w:val="left" w:pos="624"/>
        </w:tabs>
      </w:pPr>
      <w:r w:rsidRPr="0085655D">
        <w:t>Simulation Loop</w:t>
      </w:r>
      <w:r w:rsidR="005F59DB" w:rsidRPr="0085655D">
        <w:t xml:space="preserve"> -</w:t>
      </w:r>
      <w:r w:rsidRPr="0085655D">
        <w:t>Iteratively calculates control signals based on the PID algorithm and updates the system state.</w:t>
      </w:r>
    </w:p>
    <w:p w14:paraId="02B7FB05" w14:textId="5FF7331A" w:rsidR="005540FA" w:rsidRPr="0085655D" w:rsidRDefault="005540FA" w:rsidP="00EC4148">
      <w:pPr>
        <w:pStyle w:val="ListParagraph"/>
        <w:numPr>
          <w:ilvl w:val="0"/>
          <w:numId w:val="26"/>
        </w:numPr>
        <w:tabs>
          <w:tab w:val="left" w:pos="567"/>
          <w:tab w:val="left" w:pos="624"/>
        </w:tabs>
      </w:pPr>
      <w:r w:rsidRPr="0085655D">
        <w:t>Result Plotting</w:t>
      </w:r>
      <w:r w:rsidR="005F59DB" w:rsidRPr="0085655D">
        <w:t xml:space="preserve"> - </w:t>
      </w:r>
      <w:r w:rsidRPr="0085655D">
        <w:t>Plots the velocity response and control effort for analysis.</w:t>
      </w:r>
    </w:p>
    <w:p w14:paraId="0A5B9A7C" w14:textId="77777777" w:rsidR="000C6C2D" w:rsidRPr="0085655D" w:rsidRDefault="000C6C2D" w:rsidP="00EC4148">
      <w:pPr>
        <w:tabs>
          <w:tab w:val="left" w:pos="567"/>
          <w:tab w:val="left" w:pos="624"/>
        </w:tabs>
      </w:pPr>
    </w:p>
    <w:p w14:paraId="5E85E604" w14:textId="77777777" w:rsidR="00202337" w:rsidRPr="0085655D" w:rsidRDefault="00202337" w:rsidP="00EC4148">
      <w:pPr>
        <w:pStyle w:val="Heading2"/>
        <w:tabs>
          <w:tab w:val="left" w:pos="567"/>
          <w:tab w:val="left" w:pos="624"/>
        </w:tabs>
      </w:pPr>
      <w:bookmarkStart w:id="37" w:name="_Toc146897697"/>
      <w:r w:rsidRPr="0085655D">
        <w:t>Encoding and Decoding Functions</w:t>
      </w:r>
      <w:bookmarkEnd w:id="37"/>
    </w:p>
    <w:p w14:paraId="7756DFF5" w14:textId="51C426FF" w:rsidR="00505839" w:rsidRPr="0085655D" w:rsidRDefault="003225F2" w:rsidP="00EC4148">
      <w:pPr>
        <w:pStyle w:val="Caption"/>
        <w:tabs>
          <w:tab w:val="left" w:pos="567"/>
          <w:tab w:val="left" w:pos="624"/>
        </w:tabs>
      </w:pPr>
      <w:r w:rsidRPr="0085655D">
        <w:rPr>
          <w:i w:val="0"/>
          <w:iCs w:val="0"/>
          <w:color w:val="auto"/>
        </w:rPr>
        <w:t>Encoding and decoding functions play a vital role in the digital representation and processing of signals within the cruise control system. They</w:t>
      </w:r>
      <w:r w:rsidRPr="0085655D">
        <w:rPr>
          <w:color w:val="auto"/>
        </w:rPr>
        <w:t xml:space="preserve"> </w:t>
      </w:r>
      <w:r w:rsidR="00A61D6C" w:rsidRPr="0085655D">
        <w:t>“</w:t>
      </w:r>
      <w:r w:rsidRPr="0085655D">
        <w:t>enable efficient communication between different parts of the system</w:t>
      </w:r>
      <w:r w:rsidR="00A61D6C" w:rsidRPr="0085655D">
        <w:t>”</w:t>
      </w:r>
      <w:r w:rsidRPr="0085655D">
        <w:t xml:space="preserve">, </w:t>
      </w:r>
      <w:r w:rsidRPr="0085655D">
        <w:rPr>
          <w:i w:val="0"/>
          <w:iCs w:val="0"/>
          <w:color w:val="auto"/>
        </w:rPr>
        <w:t>ensure consistent interpretation of data, and allow for control over signal resolution and accuracy</w:t>
      </w:r>
      <w:r w:rsidR="00505839" w:rsidRPr="0085655D">
        <w:rPr>
          <w:i w:val="0"/>
          <w:iCs w:val="0"/>
          <w:color w:val="auto"/>
        </w:rPr>
        <w:t>. The encoding and decoding must be performed in real-time to provide timely control actions</w:t>
      </w:r>
      <w:r w:rsidR="00C35A78" w:rsidRPr="0085655D">
        <w:rPr>
          <w:i w:val="0"/>
          <w:iCs w:val="0"/>
          <w:color w:val="auto"/>
        </w:rPr>
        <w:t xml:space="preserve">. The </w:t>
      </w:r>
      <w:r w:rsidR="00505839" w:rsidRPr="0085655D">
        <w:rPr>
          <w:i w:val="0"/>
          <w:iCs w:val="0"/>
          <w:color w:val="auto"/>
        </w:rPr>
        <w:t xml:space="preserve">design of the scaling and quantization </w:t>
      </w:r>
      <w:r w:rsidR="00C35A78" w:rsidRPr="0085655D">
        <w:rPr>
          <w:i w:val="0"/>
          <w:iCs w:val="0"/>
          <w:color w:val="auto"/>
        </w:rPr>
        <w:t xml:space="preserve">functions </w:t>
      </w:r>
      <w:r w:rsidR="00505839" w:rsidRPr="0085655D">
        <w:rPr>
          <w:i w:val="0"/>
          <w:iCs w:val="0"/>
          <w:color w:val="auto"/>
        </w:rPr>
        <w:t>help meet these real-time requirements.</w:t>
      </w:r>
    </w:p>
    <w:p w14:paraId="58B9C1D9" w14:textId="00295EFA" w:rsidR="005A60A8" w:rsidRPr="0085655D" w:rsidRDefault="003D41D0" w:rsidP="00EC4148">
      <w:pPr>
        <w:pStyle w:val="Caption"/>
        <w:tabs>
          <w:tab w:val="left" w:pos="567"/>
          <w:tab w:val="left" w:pos="624"/>
        </w:tabs>
      </w:pPr>
      <w:sdt>
        <w:sdtPr>
          <w:id w:val="67234397"/>
          <w:citation/>
        </w:sdtPr>
        <w:sdtContent>
          <w:r w:rsidRPr="0085655D">
            <w:fldChar w:fldCharType="begin"/>
          </w:r>
          <w:r w:rsidRPr="0085655D">
            <w:instrText xml:space="preserve"> CITATION Flo49 \l 2057 </w:instrText>
          </w:r>
          <w:r w:rsidRPr="0085655D">
            <w:fldChar w:fldCharType="separate"/>
          </w:r>
          <w:r w:rsidR="00F32790">
            <w:rPr>
              <w:noProof/>
            </w:rPr>
            <w:t>(Florence Koons, 1949)</w:t>
          </w:r>
          <w:r w:rsidRPr="0085655D">
            <w:fldChar w:fldCharType="end"/>
          </w:r>
        </w:sdtContent>
      </w:sdt>
    </w:p>
    <w:p w14:paraId="5ADAAB38" w14:textId="3C4D2CD9" w:rsidR="00505839" w:rsidRPr="0085655D" w:rsidRDefault="00505839" w:rsidP="00EC4148">
      <w:pPr>
        <w:tabs>
          <w:tab w:val="left" w:pos="567"/>
          <w:tab w:val="left" w:pos="624"/>
        </w:tabs>
      </w:pPr>
      <w:r w:rsidRPr="0085655D">
        <w:t>The sensor signal encoding and decoding process for the velocity sensor in a cruise control system is a complex but essential part of the control loop. It ensures that the real-time speed of the vehicle is accurately represented in a format that can be efficiently processed by the controller. By understanding this process, it is possible to optimize the system for accuracy, efficiency, and real-time performance, contributing to a safe and responsive cruise control system.</w:t>
      </w:r>
    </w:p>
    <w:p w14:paraId="65A0F64C" w14:textId="764739FA" w:rsidR="00E441F2" w:rsidRPr="0085655D" w:rsidRDefault="00E441F2" w:rsidP="00EC4148">
      <w:pPr>
        <w:tabs>
          <w:tab w:val="left" w:pos="567"/>
          <w:tab w:val="left" w:pos="624"/>
        </w:tabs>
      </w:pPr>
      <w:r w:rsidRPr="0085655D">
        <w:t>In the MATLAB code, encoding and decoding functions are used to process three main types of signals: sensor signals (velocity), demand signals (desired speed), and actuator signals (throttle/brake commands).</w:t>
      </w:r>
    </w:p>
    <w:p w14:paraId="258D5AF5" w14:textId="6A49206D" w:rsidR="00202337" w:rsidRPr="0085655D" w:rsidRDefault="00027D52" w:rsidP="00EC4148">
      <w:pPr>
        <w:pStyle w:val="Heading3"/>
        <w:tabs>
          <w:tab w:val="left" w:pos="567"/>
          <w:tab w:val="left" w:pos="624"/>
        </w:tabs>
      </w:pPr>
      <w:bookmarkStart w:id="38" w:name="_Toc146897698"/>
      <w:r w:rsidRPr="0085655D">
        <w:t xml:space="preserve">Velocity </w:t>
      </w:r>
      <w:r w:rsidR="00202337" w:rsidRPr="0085655D">
        <w:t>Sensor Signal Encoding/Decoding</w:t>
      </w:r>
      <w:bookmarkEnd w:id="38"/>
    </w:p>
    <w:p w14:paraId="10BA9822" w14:textId="63232144" w:rsidR="00027D52" w:rsidRPr="0085655D" w:rsidRDefault="00027D52" w:rsidP="00EC4148">
      <w:pPr>
        <w:tabs>
          <w:tab w:val="left" w:pos="567"/>
          <w:tab w:val="left" w:pos="624"/>
        </w:tabs>
      </w:pPr>
      <w:r w:rsidRPr="0085655D">
        <w:t xml:space="preserve">The velocity sensor in a cruise control system measures the real-time speed of the vehicle. This information is crucial for the controller to determine the necessary adjustments to the throttle or brake to maintain the desired speed. </w:t>
      </w:r>
    </w:p>
    <w:p w14:paraId="197E39FF" w14:textId="77777777" w:rsidR="00F233DE" w:rsidRPr="0085655D" w:rsidRDefault="00F233DE" w:rsidP="00EC4148">
      <w:pPr>
        <w:pStyle w:val="Heading3"/>
        <w:tabs>
          <w:tab w:val="left" w:pos="567"/>
          <w:tab w:val="left" w:pos="624"/>
        </w:tabs>
      </w:pPr>
      <w:bookmarkStart w:id="39" w:name="_Toc146897699"/>
      <w:r w:rsidRPr="0085655D">
        <w:lastRenderedPageBreak/>
        <w:t>Encoding</w:t>
      </w:r>
      <w:bookmarkEnd w:id="39"/>
    </w:p>
    <w:p w14:paraId="2D859A94" w14:textId="243A8C9B" w:rsidR="003B0DEE" w:rsidRPr="0085655D" w:rsidRDefault="00F233DE" w:rsidP="00EC4148">
      <w:pPr>
        <w:tabs>
          <w:tab w:val="left" w:pos="567"/>
          <w:tab w:val="left" w:pos="624"/>
        </w:tabs>
      </w:pPr>
      <w:r w:rsidRPr="0085655D">
        <w:t>This process converts information from a human-readable form into a machine-readable form</w:t>
      </w:r>
      <w:r w:rsidR="0004607A" w:rsidRPr="0085655D">
        <w:t xml:space="preserve"> using the </w:t>
      </w:r>
      <w:r w:rsidR="0004607A" w:rsidRPr="0085655D">
        <w:rPr>
          <w:b/>
          <w:bCs/>
        </w:rPr>
        <w:t>dec2bin()</w:t>
      </w:r>
      <w:r w:rsidR="0004607A" w:rsidRPr="0085655D">
        <w:t xml:space="preserve"> function</w:t>
      </w:r>
      <w:r w:rsidR="00F6316D" w:rsidRPr="0085655D">
        <w:t xml:space="preserve">, expressed as </w:t>
      </w:r>
      <m:oMath>
        <m:r>
          <w:rPr>
            <w:rFonts w:ascii="Cambria Math" w:hAnsi="Cambria Math"/>
          </w:rPr>
          <m:t>dec2bin</m:t>
        </m:r>
        <m:d>
          <m:dPr>
            <m:ctrlPr>
              <w:rPr>
                <w:rFonts w:ascii="Cambria Math" w:hAnsi="Cambria Math"/>
                <w:i/>
              </w:rPr>
            </m:ctrlPr>
          </m:dPr>
          <m:e>
            <m:d>
              <m:dPr>
                <m:ctrlPr>
                  <w:rPr>
                    <w:rFonts w:ascii="Cambria Math" w:hAnsi="Cambria Math"/>
                    <w:i/>
                  </w:rPr>
                </m:ctrlPr>
              </m:dPr>
              <m:e>
                <m:f>
                  <m:fPr>
                    <m:ctrlPr>
                      <w:rPr>
                        <w:rFonts w:ascii="Cambria Math" w:hAnsi="Cambria Math"/>
                        <w:i/>
                      </w:rPr>
                    </m:ctrlPr>
                  </m:fPr>
                  <m:num>
                    <m:r>
                      <w:rPr>
                        <w:rFonts w:ascii="Cambria Math" w:hAnsi="Cambria Math"/>
                      </w:rPr>
                      <m:t>control-</m:t>
                    </m:r>
                    <m:sSub>
                      <m:sSubPr>
                        <m:ctrlPr>
                          <w:rPr>
                            <w:rFonts w:ascii="Cambria Math" w:hAnsi="Cambria Math"/>
                            <w:i/>
                          </w:rPr>
                        </m:ctrlPr>
                      </m:sSubPr>
                      <m:e>
                        <m:r>
                          <w:rPr>
                            <w:rFonts w:ascii="Cambria Math" w:hAnsi="Cambria Math"/>
                          </w:rPr>
                          <m:t xml:space="preserve"> m</m:t>
                        </m:r>
                      </m:e>
                      <m:sub>
                        <m:r>
                          <w:rPr>
                            <w:rFonts w:ascii="Cambria Math" w:hAnsi="Cambria Math"/>
                          </w:rPr>
                          <m:t>_controlsig</m:t>
                        </m:r>
                      </m:sub>
                    </m:sSub>
                  </m:num>
                  <m:den>
                    <m:sSub>
                      <m:sSubPr>
                        <m:ctrlPr>
                          <w:rPr>
                            <w:rFonts w:ascii="Cambria Math" w:hAnsi="Cambria Math"/>
                            <w:i/>
                          </w:rPr>
                        </m:ctrlPr>
                      </m:sSubPr>
                      <m:e>
                        <m:r>
                          <w:rPr>
                            <w:rFonts w:ascii="Cambria Math" w:hAnsi="Cambria Math"/>
                          </w:rPr>
                          <m:t>M_</m:t>
                        </m:r>
                      </m:e>
                      <m:sub>
                        <m:r>
                          <w:rPr>
                            <w:rFonts w:ascii="Cambria Math" w:hAnsi="Cambria Math"/>
                          </w:rPr>
                          <m:t>controlsig</m:t>
                        </m:r>
                      </m:sub>
                    </m:sSub>
                    <m:r>
                      <w:rPr>
                        <w:rFonts w:ascii="Cambria Math" w:hAnsi="Cambria Math"/>
                      </w:rPr>
                      <m:t>-</m:t>
                    </m:r>
                    <m:sSub>
                      <m:sSubPr>
                        <m:ctrlPr>
                          <w:rPr>
                            <w:rFonts w:ascii="Cambria Math" w:hAnsi="Cambria Math"/>
                            <w:i/>
                          </w:rPr>
                        </m:ctrlPr>
                      </m:sSubPr>
                      <m:e>
                        <m:r>
                          <w:rPr>
                            <w:rFonts w:ascii="Cambria Math" w:hAnsi="Cambria Math"/>
                          </w:rPr>
                          <m:t xml:space="preserve"> m</m:t>
                        </m:r>
                      </m:e>
                      <m:sub>
                        <m:r>
                          <w:rPr>
                            <w:rFonts w:ascii="Cambria Math" w:hAnsi="Cambria Math"/>
                          </w:rPr>
                          <m:t>_controlsig</m:t>
                        </m:r>
                      </m:sub>
                    </m:sSub>
                  </m:den>
                </m:f>
              </m:e>
            </m:d>
            <m:r>
              <w:rPr>
                <w:rFonts w:ascii="Cambria Math" w:hAnsi="Cambria Math"/>
              </w:rPr>
              <m:t>×R</m:t>
            </m:r>
          </m:e>
        </m:d>
      </m:oMath>
    </w:p>
    <w:p w14:paraId="4A0E1667" w14:textId="7987EE70" w:rsidR="00F233DE" w:rsidRPr="0085655D" w:rsidRDefault="00F233DE" w:rsidP="00EC4148">
      <w:pPr>
        <w:tabs>
          <w:tab w:val="left" w:pos="567"/>
          <w:tab w:val="left" w:pos="624"/>
        </w:tabs>
      </w:pPr>
      <w:r w:rsidRPr="0085655D">
        <w:t>This is how the function o</w:t>
      </w:r>
      <w:r w:rsidR="0004607A" w:rsidRPr="0085655D">
        <w:t>perates:</w:t>
      </w:r>
    </w:p>
    <w:p w14:paraId="7C73F8D0" w14:textId="77777777" w:rsidR="00CA3A6F" w:rsidRPr="0085655D" w:rsidRDefault="00117296" w:rsidP="00EC4148">
      <w:pPr>
        <w:tabs>
          <w:tab w:val="left" w:pos="567"/>
          <w:tab w:val="left" w:pos="624"/>
        </w:tabs>
        <w:rPr>
          <w:u w:val="single"/>
        </w:rPr>
      </w:pPr>
      <w:r w:rsidRPr="0085655D">
        <w:rPr>
          <w:u w:val="single"/>
        </w:rPr>
        <w:t>Measurement</w:t>
      </w:r>
    </w:p>
    <w:p w14:paraId="5BFC77B0" w14:textId="53FBC2FB" w:rsidR="00117296" w:rsidRPr="0085655D" w:rsidRDefault="00117296" w:rsidP="00EC4148">
      <w:pPr>
        <w:tabs>
          <w:tab w:val="left" w:pos="567"/>
          <w:tab w:val="left" w:pos="624"/>
        </w:tabs>
        <w:rPr>
          <w:u w:val="single"/>
        </w:rPr>
      </w:pPr>
      <w:r w:rsidRPr="0085655D">
        <w:t>The velocity sensor measures the current speed of the vehicle in physical units (e.g., miles per hour).</w:t>
      </w:r>
    </w:p>
    <w:p w14:paraId="01EA4E3D" w14:textId="77777777" w:rsidR="00CA3A6F" w:rsidRPr="0085655D" w:rsidRDefault="00117296" w:rsidP="00EC4148">
      <w:pPr>
        <w:tabs>
          <w:tab w:val="left" w:pos="567"/>
          <w:tab w:val="left" w:pos="624"/>
        </w:tabs>
        <w:rPr>
          <w:u w:val="single"/>
        </w:rPr>
      </w:pPr>
      <w:r w:rsidRPr="0085655D">
        <w:rPr>
          <w:u w:val="single"/>
        </w:rPr>
        <w:t>Scaling</w:t>
      </w:r>
    </w:p>
    <w:p w14:paraId="7F88931E" w14:textId="2299D0C1" w:rsidR="00117296" w:rsidRPr="0085655D" w:rsidRDefault="00117296" w:rsidP="00EC4148">
      <w:pPr>
        <w:tabs>
          <w:tab w:val="left" w:pos="567"/>
          <w:tab w:val="left" w:pos="624"/>
        </w:tabs>
      </w:pPr>
      <w:r w:rsidRPr="0085655D">
        <w:t xml:space="preserve">The raw velocity reading is scaled to fit within a predefined range. In the provided MATLAB code, this range is defined by </w:t>
      </w:r>
      <w:r w:rsidRPr="0085655D">
        <w:rPr>
          <w:b/>
          <w:bCs/>
        </w:rPr>
        <w:t>m_velocityS</w:t>
      </w:r>
      <w:r w:rsidRPr="0085655D">
        <w:t xml:space="preserve"> (minimum velocity) and </w:t>
      </w:r>
      <w:r w:rsidRPr="0085655D">
        <w:rPr>
          <w:b/>
          <w:bCs/>
        </w:rPr>
        <w:t>M_velocityS</w:t>
      </w:r>
      <w:r w:rsidRPr="0085655D">
        <w:t xml:space="preserve"> (maximum velocity).</w:t>
      </w:r>
    </w:p>
    <w:p w14:paraId="3790C8F7" w14:textId="77777777" w:rsidR="00CA3A6F" w:rsidRPr="0085655D" w:rsidRDefault="00117296" w:rsidP="00EC4148">
      <w:pPr>
        <w:tabs>
          <w:tab w:val="left" w:pos="567"/>
          <w:tab w:val="left" w:pos="624"/>
        </w:tabs>
      </w:pPr>
      <w:r w:rsidRPr="0085655D">
        <w:rPr>
          <w:u w:val="single"/>
        </w:rPr>
        <w:t>Quantization</w:t>
      </w:r>
    </w:p>
    <w:p w14:paraId="3580F397" w14:textId="6A757830" w:rsidR="00117296" w:rsidRPr="0085655D" w:rsidRDefault="00117296" w:rsidP="00EC4148">
      <w:pPr>
        <w:tabs>
          <w:tab w:val="left" w:pos="567"/>
          <w:tab w:val="left" w:pos="624"/>
        </w:tabs>
      </w:pPr>
      <w:r w:rsidRPr="0085655D">
        <w:t>The scaled velocity reading is quantized into discrete levels based on the number of bits used for encoding (</w:t>
      </w:r>
      <w:r w:rsidRPr="0085655D">
        <w:rPr>
          <w:b/>
          <w:bCs/>
        </w:rPr>
        <w:t>n_bits_sensor_signal</w:t>
      </w:r>
      <w:r w:rsidRPr="0085655D">
        <w:t>). A higher number of bits provides higher resolution but requires more data bandwidth.</w:t>
      </w:r>
    </w:p>
    <w:p w14:paraId="532B2E37" w14:textId="77777777" w:rsidR="00CA3A6F" w:rsidRPr="0085655D" w:rsidRDefault="00CA3A6F" w:rsidP="00EC4148">
      <w:pPr>
        <w:tabs>
          <w:tab w:val="left" w:pos="567"/>
          <w:tab w:val="left" w:pos="624"/>
        </w:tabs>
        <w:rPr>
          <w:u w:val="single"/>
        </w:rPr>
      </w:pPr>
      <w:r w:rsidRPr="0085655D">
        <w:rPr>
          <w:u w:val="single"/>
        </w:rPr>
        <w:t>Encoding (</w:t>
      </w:r>
      <w:r w:rsidR="00117296" w:rsidRPr="0085655D">
        <w:rPr>
          <w:u w:val="single"/>
        </w:rPr>
        <w:t>Binary</w:t>
      </w:r>
      <w:r w:rsidR="00117296" w:rsidRPr="0085655D">
        <w:rPr>
          <w:b/>
          <w:bCs/>
          <w:u w:val="single"/>
        </w:rPr>
        <w:t xml:space="preserve"> </w:t>
      </w:r>
      <w:r w:rsidR="00117296" w:rsidRPr="0085655D">
        <w:rPr>
          <w:u w:val="single"/>
        </w:rPr>
        <w:t>Conversion</w:t>
      </w:r>
      <w:r w:rsidRPr="0085655D">
        <w:rPr>
          <w:u w:val="single"/>
        </w:rPr>
        <w:t>)</w:t>
      </w:r>
    </w:p>
    <w:p w14:paraId="2F0DADEA" w14:textId="04421B51" w:rsidR="00117296" w:rsidRPr="0085655D" w:rsidRDefault="00117296" w:rsidP="00EC4148">
      <w:pPr>
        <w:tabs>
          <w:tab w:val="left" w:pos="567"/>
          <w:tab w:val="left" w:pos="624"/>
        </w:tabs>
      </w:pPr>
      <w:r w:rsidRPr="0085655D">
        <w:t>The quantized</w:t>
      </w:r>
      <w:r w:rsidR="0004607A" w:rsidRPr="0085655D">
        <w:t xml:space="preserve"> and scaled</w:t>
      </w:r>
      <w:r w:rsidRPr="0085655D">
        <w:t xml:space="preserve"> value is </w:t>
      </w:r>
      <w:r w:rsidR="0004607A" w:rsidRPr="0085655D">
        <w:t>then</w:t>
      </w:r>
      <w:r w:rsidR="0021525D" w:rsidRPr="0085655D">
        <w:t xml:space="preserve"> </w:t>
      </w:r>
      <w:r w:rsidRPr="0085655D">
        <w:t xml:space="preserve">converted into a binary number using the </w:t>
      </w:r>
      <w:r w:rsidR="001B5D54" w:rsidRPr="0085655D">
        <w:rPr>
          <w:b/>
          <w:bCs/>
        </w:rPr>
        <w:t xml:space="preserve">dec2bin() </w:t>
      </w:r>
      <w:r w:rsidR="00505839" w:rsidRPr="0085655D">
        <w:t xml:space="preserve">function and the </w:t>
      </w:r>
      <w:r w:rsidRPr="0085655D">
        <w:t xml:space="preserve">appropriate number of bits. This binary representation </w:t>
      </w:r>
      <w:r w:rsidR="00521646" w:rsidRPr="0085655D">
        <w:t>can be transmitted and processed by the control system</w:t>
      </w:r>
      <w:r w:rsidR="00CE69CC" w:rsidRPr="0085655D">
        <w:t>.</w:t>
      </w:r>
    </w:p>
    <w:p w14:paraId="7D4213D1" w14:textId="77777777" w:rsidR="0004607A" w:rsidRPr="0085655D" w:rsidRDefault="0004607A" w:rsidP="00EC4148">
      <w:pPr>
        <w:pStyle w:val="Heading3"/>
        <w:tabs>
          <w:tab w:val="left" w:pos="567"/>
          <w:tab w:val="left" w:pos="624"/>
        </w:tabs>
      </w:pPr>
      <w:bookmarkStart w:id="40" w:name="_Toc146897700"/>
      <w:r w:rsidRPr="0085655D">
        <w:t>Decoding</w:t>
      </w:r>
      <w:bookmarkEnd w:id="40"/>
    </w:p>
    <w:p w14:paraId="6F139ACD" w14:textId="78B29DCF" w:rsidR="003B0DEE" w:rsidRPr="0085655D" w:rsidRDefault="0004607A" w:rsidP="00EC4148">
      <w:pPr>
        <w:tabs>
          <w:tab w:val="left" w:pos="567"/>
          <w:tab w:val="left" w:pos="624"/>
        </w:tabs>
      </w:pPr>
      <w:r w:rsidRPr="0085655D">
        <w:t xml:space="preserve">This is the reverse process of encoding, where the machine-readable form is converted back into a human-readable form. Decoding is used to interpret the binary signals back into physical quantities like velocity, demand, and control effort. </w:t>
      </w:r>
      <w:r w:rsidR="00202337" w:rsidRPr="0085655D">
        <w:t xml:space="preserve">The binary velocity signal is converted back into a physical </w:t>
      </w:r>
      <w:r w:rsidR="00F57BBB" w:rsidRPr="0085655D">
        <w:t xml:space="preserve">decimal </w:t>
      </w:r>
      <w:r w:rsidR="00202337" w:rsidRPr="0085655D">
        <w:t xml:space="preserve">quantity (mph) using the </w:t>
      </w:r>
      <w:r w:rsidR="00202337" w:rsidRPr="0085655D">
        <w:rPr>
          <w:b/>
          <w:bCs/>
        </w:rPr>
        <w:t>bin2dec</w:t>
      </w:r>
      <w:r w:rsidR="00505839" w:rsidRPr="0085655D">
        <w:rPr>
          <w:b/>
          <w:bCs/>
        </w:rPr>
        <w:t>()</w:t>
      </w:r>
      <w:r w:rsidR="00202337" w:rsidRPr="0085655D">
        <w:t xml:space="preserve"> function</w:t>
      </w:r>
      <w:r w:rsidR="003B0DEE" w:rsidRPr="0085655D">
        <w:t xml:space="preserve">. Expressed as </w:t>
      </w:r>
      <m:oMath>
        <m:d>
          <m:dPr>
            <m:ctrlPr>
              <w:rPr>
                <w:rFonts w:ascii="Cambria Math" w:hAnsi="Cambria Math"/>
                <w:i/>
              </w:rPr>
            </m:ctrlPr>
          </m:dPr>
          <m:e>
            <m:f>
              <m:fPr>
                <m:ctrlPr>
                  <w:rPr>
                    <w:rFonts w:ascii="Cambria Math" w:hAnsi="Cambria Math"/>
                    <w:i/>
                  </w:rPr>
                </m:ctrlPr>
              </m:fPr>
              <m:num>
                <m:r>
                  <w:rPr>
                    <w:rFonts w:ascii="Cambria Math" w:hAnsi="Cambria Math"/>
                  </w:rPr>
                  <m:t>bin2dec</m:t>
                </m:r>
                <m:d>
                  <m:dPr>
                    <m:ctrlPr>
                      <w:rPr>
                        <w:rFonts w:ascii="Cambria Math" w:hAnsi="Cambria Math"/>
                        <w:i/>
                      </w:rPr>
                    </m:ctrlPr>
                  </m:dPr>
                  <m:e>
                    <m:r>
                      <w:rPr>
                        <w:rFonts w:ascii="Cambria Math" w:hAnsi="Cambria Math"/>
                      </w:rPr>
                      <m:t>velocit</m:t>
                    </m:r>
                    <m:sSub>
                      <m:sSubPr>
                        <m:ctrlPr>
                          <w:rPr>
                            <w:rFonts w:ascii="Cambria Math" w:hAnsi="Cambria Math"/>
                            <w:i/>
                          </w:rPr>
                        </m:ctrlPr>
                      </m:sSubPr>
                      <m:e>
                        <m:r>
                          <w:rPr>
                            <w:rFonts w:ascii="Cambria Math" w:hAnsi="Cambria Math"/>
                          </w:rPr>
                          <m:t>y_</m:t>
                        </m:r>
                      </m:e>
                      <m:sub>
                        <m:r>
                          <w:rPr>
                            <w:rFonts w:ascii="Cambria Math" w:hAnsi="Cambria Math"/>
                          </w:rPr>
                          <m:t>raw</m:t>
                        </m:r>
                      </m:sub>
                    </m:sSub>
                  </m:e>
                </m:d>
                <m:r>
                  <w:rPr>
                    <w:rFonts w:ascii="Cambria Math" w:hAnsi="Cambria Math"/>
                  </w:rPr>
                  <m:t>×(</m:t>
                </m:r>
                <m:sSub>
                  <m:sSubPr>
                    <m:ctrlPr>
                      <w:rPr>
                        <w:rFonts w:ascii="Cambria Math" w:hAnsi="Cambria Math"/>
                        <w:i/>
                      </w:rPr>
                    </m:ctrlPr>
                  </m:sSubPr>
                  <m:e>
                    <m:r>
                      <w:rPr>
                        <w:rFonts w:ascii="Cambria Math" w:hAnsi="Cambria Math"/>
                      </w:rPr>
                      <m:t>M_</m:t>
                    </m:r>
                  </m:e>
                  <m:sub>
                    <m:r>
                      <w:rPr>
                        <w:rFonts w:ascii="Cambria Math" w:hAnsi="Cambria Math"/>
                      </w:rPr>
                      <m:t>velocityS</m:t>
                    </m:r>
                  </m:sub>
                </m:sSub>
                <m:r>
                  <w:rPr>
                    <w:rFonts w:ascii="Cambria Math" w:hAnsi="Cambria Math"/>
                  </w:rPr>
                  <m:t>-</m:t>
                </m:r>
                <m:sSub>
                  <m:sSubPr>
                    <m:ctrlPr>
                      <w:rPr>
                        <w:rFonts w:ascii="Cambria Math" w:hAnsi="Cambria Math"/>
                        <w:i/>
                      </w:rPr>
                    </m:ctrlPr>
                  </m:sSubPr>
                  <m:e>
                    <m:r>
                      <w:rPr>
                        <w:rFonts w:ascii="Cambria Math" w:hAnsi="Cambria Math"/>
                      </w:rPr>
                      <m:t>m_</m:t>
                    </m:r>
                  </m:e>
                  <m:sub>
                    <m:r>
                      <w:rPr>
                        <w:rFonts w:ascii="Cambria Math" w:hAnsi="Cambria Math"/>
                      </w:rPr>
                      <m:t>velocityS</m:t>
                    </m:r>
                  </m:sub>
                </m:sSub>
                <m:r>
                  <w:rPr>
                    <w:rFonts w:ascii="Cambria Math" w:hAnsi="Cambria Math"/>
                  </w:rPr>
                  <m:t>)</m:t>
                </m:r>
              </m:num>
              <m:den>
                <m:r>
                  <w:rPr>
                    <w:rFonts w:ascii="Cambria Math" w:hAnsi="Cambria Math"/>
                  </w:rPr>
                  <m:t>R</m:t>
                </m:r>
              </m:den>
            </m:f>
            <m:r>
              <w:rPr>
                <w:rFonts w:ascii="Cambria Math" w:hAnsi="Cambria Math"/>
              </w:rPr>
              <m:t>+m_velocityS</m:t>
            </m:r>
          </m:e>
        </m:d>
      </m:oMath>
      <w:r w:rsidR="008170A2" w:rsidRPr="0085655D">
        <w:t>.</w:t>
      </w:r>
    </w:p>
    <w:p w14:paraId="53AEB924" w14:textId="3376C941" w:rsidR="00202337" w:rsidRPr="0085655D" w:rsidRDefault="0004607A" w:rsidP="00EC4148">
      <w:pPr>
        <w:tabs>
          <w:tab w:val="left" w:pos="567"/>
          <w:tab w:val="left" w:pos="624"/>
        </w:tabs>
      </w:pPr>
      <w:r w:rsidRPr="0085655D">
        <w:t>This is how the function operates:</w:t>
      </w:r>
    </w:p>
    <w:p w14:paraId="754AF40D" w14:textId="77777777" w:rsidR="00F57BBB" w:rsidRPr="0085655D" w:rsidRDefault="00E52AB0" w:rsidP="00EC4148">
      <w:pPr>
        <w:tabs>
          <w:tab w:val="left" w:pos="567"/>
          <w:tab w:val="left" w:pos="624"/>
        </w:tabs>
        <w:rPr>
          <w:u w:val="single"/>
        </w:rPr>
      </w:pPr>
      <w:r w:rsidRPr="0085655D">
        <w:rPr>
          <w:u w:val="single"/>
        </w:rPr>
        <w:t>De-Scaling</w:t>
      </w:r>
    </w:p>
    <w:p w14:paraId="203A580F" w14:textId="363901D7" w:rsidR="00E52AB0" w:rsidRPr="0085655D" w:rsidRDefault="00E52AB0" w:rsidP="00EC4148">
      <w:pPr>
        <w:tabs>
          <w:tab w:val="left" w:pos="567"/>
          <w:tab w:val="left" w:pos="624"/>
        </w:tabs>
      </w:pPr>
      <w:r w:rsidRPr="0085655D">
        <w:t>The decimal number is de-scaled to convert it back into the original physical units (mph). This involves reversing the scaling applied during encoding, using the same minimum and maximum velocity values.</w:t>
      </w:r>
    </w:p>
    <w:p w14:paraId="777FE909" w14:textId="77777777" w:rsidR="00F57BBB" w:rsidRPr="0085655D" w:rsidRDefault="00E52AB0" w:rsidP="00EC4148">
      <w:pPr>
        <w:tabs>
          <w:tab w:val="left" w:pos="567"/>
          <w:tab w:val="left" w:pos="624"/>
        </w:tabs>
        <w:rPr>
          <w:u w:val="single"/>
        </w:rPr>
      </w:pPr>
      <w:r w:rsidRPr="0085655D">
        <w:rPr>
          <w:u w:val="single"/>
        </w:rPr>
        <w:lastRenderedPageBreak/>
        <w:t>Interpretation</w:t>
      </w:r>
    </w:p>
    <w:p w14:paraId="7951054C" w14:textId="0A04DC31" w:rsidR="00E52AB0" w:rsidRPr="0085655D" w:rsidRDefault="00E52AB0" w:rsidP="00EC4148">
      <w:pPr>
        <w:tabs>
          <w:tab w:val="left" w:pos="567"/>
          <w:tab w:val="left" w:pos="624"/>
        </w:tabs>
      </w:pPr>
      <w:r w:rsidRPr="0085655D">
        <w:t>The decoded velocity value is then used by the controller to calculate the error between the desired speed (demand) and the actual speed (velocity). This error is used to determine the necessary control action (throttle or brake adjustment).</w:t>
      </w:r>
    </w:p>
    <w:p w14:paraId="34452A3F" w14:textId="77777777" w:rsidR="00E52AB0" w:rsidRPr="0085655D" w:rsidRDefault="00E52AB0" w:rsidP="00EC4148">
      <w:pPr>
        <w:tabs>
          <w:tab w:val="left" w:pos="567"/>
          <w:tab w:val="left" w:pos="624"/>
        </w:tabs>
      </w:pPr>
      <w:r w:rsidRPr="0085655D">
        <w:t>Importance and Considerations</w:t>
      </w:r>
    </w:p>
    <w:p w14:paraId="4EEA0D76" w14:textId="77777777" w:rsidR="00F57BBB" w:rsidRPr="0085655D" w:rsidRDefault="00E52AB0" w:rsidP="00EC4148">
      <w:pPr>
        <w:tabs>
          <w:tab w:val="left" w:pos="567"/>
          <w:tab w:val="left" w:pos="624"/>
        </w:tabs>
        <w:rPr>
          <w:u w:val="single"/>
        </w:rPr>
      </w:pPr>
      <w:r w:rsidRPr="0085655D">
        <w:rPr>
          <w:u w:val="single"/>
        </w:rPr>
        <w:t>Accuracy</w:t>
      </w:r>
    </w:p>
    <w:p w14:paraId="5C72939E" w14:textId="320397FA" w:rsidR="00E52AB0" w:rsidRPr="0085655D" w:rsidRDefault="00E52AB0" w:rsidP="00EC4148">
      <w:pPr>
        <w:tabs>
          <w:tab w:val="left" w:pos="567"/>
          <w:tab w:val="left" w:pos="624"/>
        </w:tabs>
      </w:pPr>
      <w:r w:rsidRPr="0085655D">
        <w:t>The accuracy of the encoding and decoding process is vital for the correct functioning of the cruise control system. Any error in this process can lead to incorrect control actions.</w:t>
      </w:r>
    </w:p>
    <w:p w14:paraId="5AC3DABB" w14:textId="77777777" w:rsidR="00F57BBB" w:rsidRPr="0085655D" w:rsidRDefault="00E52AB0" w:rsidP="00EC4148">
      <w:pPr>
        <w:tabs>
          <w:tab w:val="left" w:pos="567"/>
          <w:tab w:val="left" w:pos="624"/>
        </w:tabs>
        <w:rPr>
          <w:u w:val="single"/>
        </w:rPr>
      </w:pPr>
      <w:r w:rsidRPr="0085655D">
        <w:rPr>
          <w:u w:val="single"/>
        </w:rPr>
        <w:t>Resolution</w:t>
      </w:r>
    </w:p>
    <w:p w14:paraId="32960158" w14:textId="72F92315" w:rsidR="00E52AB0" w:rsidRPr="0085655D" w:rsidRDefault="00E52AB0" w:rsidP="00EC4148">
      <w:pPr>
        <w:tabs>
          <w:tab w:val="left" w:pos="567"/>
          <w:tab w:val="left" w:pos="624"/>
        </w:tabs>
      </w:pPr>
      <w:r w:rsidRPr="0085655D">
        <w:t>The choice of the number of bits (</w:t>
      </w:r>
      <w:r w:rsidRPr="0085655D">
        <w:rPr>
          <w:b/>
          <w:bCs/>
        </w:rPr>
        <w:t>n_bits_sensor_signal</w:t>
      </w:r>
      <w:r w:rsidRPr="0085655D">
        <w:t>) affects the resolution of the encoded signal. A higher number of bits provides more accurate representation but may increase computational complexity.</w:t>
      </w:r>
    </w:p>
    <w:p w14:paraId="08C32027" w14:textId="77777777" w:rsidR="00F57BBB" w:rsidRPr="0085655D" w:rsidRDefault="00F57BBB" w:rsidP="00EC4148">
      <w:pPr>
        <w:tabs>
          <w:tab w:val="left" w:pos="567"/>
          <w:tab w:val="left" w:pos="624"/>
        </w:tabs>
        <w:rPr>
          <w:u w:val="single"/>
        </w:rPr>
      </w:pPr>
      <w:r w:rsidRPr="0085655D">
        <w:rPr>
          <w:u w:val="single"/>
        </w:rPr>
        <w:t>Binary to Decimal Conversion</w:t>
      </w:r>
    </w:p>
    <w:p w14:paraId="766B4534" w14:textId="3D80D215" w:rsidR="00E52AB0" w:rsidRPr="0085655D" w:rsidRDefault="00F57BBB" w:rsidP="00EC4148">
      <w:pPr>
        <w:tabs>
          <w:tab w:val="left" w:pos="567"/>
          <w:tab w:val="left" w:pos="624"/>
        </w:tabs>
      </w:pPr>
      <w:r w:rsidRPr="0085655D">
        <w:t xml:space="preserve">The binary signal is converted back into a decimal number using the </w:t>
      </w:r>
      <w:r w:rsidRPr="0085655D">
        <w:rPr>
          <w:b/>
          <w:bCs/>
        </w:rPr>
        <w:t>bin2dec</w:t>
      </w:r>
      <w:r w:rsidRPr="0085655D">
        <w:t xml:space="preserve"> function in MATLAB. The decimal value can be read and interpreted easily by the driver</w:t>
      </w:r>
      <w:r w:rsidR="00D30B1C" w:rsidRPr="0085655D">
        <w:t xml:space="preserve">, </w:t>
      </w:r>
      <w:proofErr w:type="gramStart"/>
      <w:r w:rsidR="00D30B1C" w:rsidRPr="0085655D">
        <w:t>i.e.</w:t>
      </w:r>
      <w:proofErr w:type="gramEnd"/>
      <w:r w:rsidR="00D30B1C" w:rsidRPr="0085655D">
        <w:t xml:space="preserve"> miles per hour.</w:t>
      </w:r>
    </w:p>
    <w:p w14:paraId="71018526" w14:textId="77777777" w:rsidR="00202337" w:rsidRPr="0085655D" w:rsidRDefault="00202337" w:rsidP="00EC4148">
      <w:pPr>
        <w:tabs>
          <w:tab w:val="left" w:pos="567"/>
          <w:tab w:val="left" w:pos="624"/>
        </w:tabs>
      </w:pPr>
      <w:r w:rsidRPr="0085655D">
        <w:rPr>
          <w:b/>
          <w:bCs/>
        </w:rPr>
        <w:t>Demand Signal Encoding/Decoding</w:t>
      </w:r>
      <w:r w:rsidRPr="0085655D">
        <w:t>:</w:t>
      </w:r>
    </w:p>
    <w:p w14:paraId="625DF24C" w14:textId="77777777" w:rsidR="00202337" w:rsidRPr="0085655D" w:rsidRDefault="00202337" w:rsidP="00EC4148">
      <w:pPr>
        <w:numPr>
          <w:ilvl w:val="1"/>
          <w:numId w:val="15"/>
        </w:numPr>
        <w:tabs>
          <w:tab w:val="left" w:pos="567"/>
          <w:tab w:val="left" w:pos="624"/>
        </w:tabs>
      </w:pPr>
      <w:r w:rsidRPr="0085655D">
        <w:rPr>
          <w:b/>
          <w:bCs/>
        </w:rPr>
        <w:t>Encoding</w:t>
      </w:r>
      <w:r w:rsidRPr="0085655D">
        <w:t>: The driver's velocity demand is encoded into binary format, considering the demand range and bit resolution.</w:t>
      </w:r>
    </w:p>
    <w:p w14:paraId="4925323D" w14:textId="77777777" w:rsidR="00202337" w:rsidRPr="0085655D" w:rsidRDefault="00202337" w:rsidP="00EC4148">
      <w:pPr>
        <w:numPr>
          <w:ilvl w:val="1"/>
          <w:numId w:val="15"/>
        </w:numPr>
        <w:tabs>
          <w:tab w:val="left" w:pos="567"/>
          <w:tab w:val="left" w:pos="624"/>
        </w:tabs>
      </w:pPr>
      <w:r w:rsidRPr="0085655D">
        <w:rPr>
          <w:b/>
          <w:bCs/>
        </w:rPr>
        <w:t>Decoding</w:t>
      </w:r>
      <w:r w:rsidRPr="0085655D">
        <w:t>: The binary demand signal is decoded into a physical quantity using similar methods as the sensor signal.</w:t>
      </w:r>
    </w:p>
    <w:p w14:paraId="330525D4" w14:textId="77777777" w:rsidR="00202337" w:rsidRPr="0085655D" w:rsidRDefault="00202337" w:rsidP="00EC4148">
      <w:pPr>
        <w:tabs>
          <w:tab w:val="left" w:pos="567"/>
          <w:tab w:val="left" w:pos="624"/>
        </w:tabs>
      </w:pPr>
      <w:r w:rsidRPr="0085655D">
        <w:rPr>
          <w:b/>
          <w:bCs/>
        </w:rPr>
        <w:t>Actuator Signal Encoding/Decoding</w:t>
      </w:r>
      <w:r w:rsidRPr="0085655D">
        <w:t>:</w:t>
      </w:r>
    </w:p>
    <w:p w14:paraId="6788FD6C" w14:textId="77777777" w:rsidR="00202337" w:rsidRPr="0085655D" w:rsidRDefault="00202337" w:rsidP="00EC4148">
      <w:pPr>
        <w:numPr>
          <w:ilvl w:val="1"/>
          <w:numId w:val="15"/>
        </w:numPr>
        <w:tabs>
          <w:tab w:val="left" w:pos="567"/>
          <w:tab w:val="left" w:pos="624"/>
        </w:tabs>
      </w:pPr>
      <w:r w:rsidRPr="0085655D">
        <w:rPr>
          <w:b/>
          <w:bCs/>
        </w:rPr>
        <w:t>Encoding</w:t>
      </w:r>
      <w:r w:rsidRPr="0085655D">
        <w:t>: The control signal (throttle/brake command) is encoded into binary format, considering the actuator range and bit resolution.</w:t>
      </w:r>
    </w:p>
    <w:p w14:paraId="0D6EF60C" w14:textId="77777777" w:rsidR="00202337" w:rsidRPr="0085655D" w:rsidRDefault="00202337" w:rsidP="00EC4148">
      <w:pPr>
        <w:numPr>
          <w:ilvl w:val="1"/>
          <w:numId w:val="15"/>
        </w:numPr>
        <w:tabs>
          <w:tab w:val="left" w:pos="567"/>
          <w:tab w:val="left" w:pos="624"/>
        </w:tabs>
      </w:pPr>
      <w:r w:rsidRPr="0085655D">
        <w:rPr>
          <w:b/>
          <w:bCs/>
        </w:rPr>
        <w:t>Decoding</w:t>
      </w:r>
      <w:r w:rsidRPr="0085655D">
        <w:t>: In a real-world scenario, the actuator would decode this binary signal to apply the appropriate throttle or brake effort.</w:t>
      </w:r>
    </w:p>
    <w:p w14:paraId="72209022" w14:textId="77777777" w:rsidR="00F65120" w:rsidRPr="0085655D" w:rsidRDefault="00F65120" w:rsidP="00EC4148">
      <w:pPr>
        <w:tabs>
          <w:tab w:val="left" w:pos="567"/>
          <w:tab w:val="left" w:pos="624"/>
        </w:tabs>
      </w:pPr>
    </w:p>
    <w:p w14:paraId="453841BB" w14:textId="51725FCC" w:rsidR="00D53D0E" w:rsidRPr="0085655D" w:rsidRDefault="00F069DD" w:rsidP="00EC4148">
      <w:pPr>
        <w:pStyle w:val="Heading2"/>
        <w:tabs>
          <w:tab w:val="left" w:pos="567"/>
          <w:tab w:val="left" w:pos="624"/>
        </w:tabs>
      </w:pPr>
      <w:bookmarkStart w:id="41" w:name="_Toc146897701"/>
      <w:r w:rsidRPr="0085655D">
        <w:t>Feedback Controller</w:t>
      </w:r>
      <w:r w:rsidR="00C35A78" w:rsidRPr="0085655D">
        <w:t xml:space="preserve"> Function</w:t>
      </w:r>
      <w:r w:rsidR="00943B00" w:rsidRPr="0085655D">
        <w:t xml:space="preserve"> (Gai</w:t>
      </w:r>
      <w:r w:rsidR="006C6E79" w:rsidRPr="0085655D">
        <w:t>n Settings)</w:t>
      </w:r>
      <w:bookmarkEnd w:id="41"/>
    </w:p>
    <w:p w14:paraId="4BED4861" w14:textId="372DE492" w:rsidR="00955804" w:rsidRPr="0085655D" w:rsidRDefault="00955804" w:rsidP="00EC4148">
      <w:pPr>
        <w:tabs>
          <w:tab w:val="left" w:pos="567"/>
          <w:tab w:val="left" w:pos="624"/>
        </w:tabs>
      </w:pPr>
      <w:r w:rsidRPr="0085655D">
        <w:t>The feedback controller is implemented using the PID algorithm, where the gains (Kp, Ki, Kd) are selected and tuned to achieve a balance between responsiveness, stability, and minimal overshoot.</w:t>
      </w:r>
    </w:p>
    <w:p w14:paraId="7FE53173" w14:textId="77777777" w:rsidR="00397D73" w:rsidRPr="0085655D" w:rsidRDefault="00397D73" w:rsidP="00EC4148">
      <w:pPr>
        <w:tabs>
          <w:tab w:val="left" w:pos="567"/>
          <w:tab w:val="left" w:pos="624"/>
        </w:tabs>
      </w:pPr>
    </w:p>
    <w:p w14:paraId="12E3D138" w14:textId="7B84C025" w:rsidR="00F125E2" w:rsidRPr="0085655D" w:rsidRDefault="008A4897" w:rsidP="00EC4148">
      <w:pPr>
        <w:tabs>
          <w:tab w:val="left" w:pos="567"/>
          <w:tab w:val="left" w:pos="624"/>
        </w:tabs>
        <w:spacing w:before="0" w:after="0"/>
        <w:rPr>
          <w:szCs w:val="22"/>
        </w:rPr>
      </w:pPr>
      <w:r w:rsidRPr="0085655D">
        <w:rPr>
          <w:szCs w:val="22"/>
        </w:rPr>
        <w:t>To comp</w:t>
      </w:r>
      <w:r w:rsidR="00F01AF2" w:rsidRPr="0085655D">
        <w:rPr>
          <w:szCs w:val="22"/>
        </w:rPr>
        <w:t xml:space="preserve">ete tuning of the PID controller, I employed the </w:t>
      </w:r>
      <w:r w:rsidR="0017710D" w:rsidRPr="0085655D">
        <w:rPr>
          <w:szCs w:val="22"/>
        </w:rPr>
        <w:t xml:space="preserve">Ziegler-Nichols </w:t>
      </w:r>
      <w:r w:rsidR="004C195C" w:rsidRPr="0085655D">
        <w:rPr>
          <w:szCs w:val="22"/>
        </w:rPr>
        <w:t>(ZN) m</w:t>
      </w:r>
      <w:r w:rsidR="0017710D" w:rsidRPr="0085655D">
        <w:rPr>
          <w:szCs w:val="22"/>
        </w:rPr>
        <w:t>ethod</w:t>
      </w:r>
      <w:r w:rsidR="0017710D" w:rsidRPr="0085655D">
        <w:rPr>
          <w:szCs w:val="22"/>
        </w:rPr>
        <w:t xml:space="preserve"> </w:t>
      </w:r>
      <w:r w:rsidR="00F01AF2" w:rsidRPr="0085655D">
        <w:rPr>
          <w:szCs w:val="22"/>
        </w:rPr>
        <w:t>to provide a starting point.</w:t>
      </w:r>
      <w:r w:rsidR="00406E6B" w:rsidRPr="0085655D">
        <w:rPr>
          <w:szCs w:val="22"/>
        </w:rPr>
        <w:t xml:space="preserve"> To </w:t>
      </w:r>
      <w:r w:rsidR="00E0743D" w:rsidRPr="0085655D">
        <w:rPr>
          <w:szCs w:val="22"/>
        </w:rPr>
        <w:t>assist in the ease of tuning and documenting, I added the process variable setpoints to the graph using t</w:t>
      </w:r>
      <w:r w:rsidR="00DB4BF4" w:rsidRPr="0085655D">
        <w:rPr>
          <w:szCs w:val="22"/>
        </w:rPr>
        <w:t>he</w:t>
      </w:r>
      <w:r w:rsidR="00DA2EEE" w:rsidRPr="0085655D">
        <w:rPr>
          <w:szCs w:val="22"/>
        </w:rPr>
        <w:t xml:space="preserve"> following script within </w:t>
      </w:r>
      <w:r w:rsidR="00B91E4F" w:rsidRPr="0085655D">
        <w:rPr>
          <w:szCs w:val="22"/>
        </w:rPr>
        <w:t xml:space="preserve">the </w:t>
      </w:r>
      <w:r w:rsidR="005411BC" w:rsidRPr="0085655D">
        <w:rPr>
          <w:szCs w:val="22"/>
        </w:rPr>
        <w:t>result plotting</w:t>
      </w:r>
      <w:r w:rsidR="00B91E4F" w:rsidRPr="0085655D">
        <w:rPr>
          <w:szCs w:val="22"/>
        </w:rPr>
        <w:t xml:space="preserve"> step</w:t>
      </w:r>
      <w:r w:rsidR="00CE0443" w:rsidRPr="0085655D">
        <w:rPr>
          <w:szCs w:val="22"/>
        </w:rPr>
        <w:t xml:space="preserve"> of the main_control_script</w:t>
      </w:r>
      <w:r w:rsidR="00B91E4F" w:rsidRPr="0085655D">
        <w:rPr>
          <w:szCs w:val="22"/>
        </w:rPr>
        <w:t>.</w:t>
      </w:r>
    </w:p>
    <w:p w14:paraId="39DA1AD3" w14:textId="661FAFE0" w:rsidR="00DA2EEE" w:rsidRPr="0085655D" w:rsidRDefault="005411BC" w:rsidP="00EC4148">
      <w:pPr>
        <w:tabs>
          <w:tab w:val="left" w:pos="567"/>
          <w:tab w:val="left" w:pos="624"/>
        </w:tabs>
        <w:spacing w:before="0" w:after="0"/>
        <w:rPr>
          <w:rFonts w:ascii="Consolas" w:hAnsi="Consolas"/>
          <w:szCs w:val="22"/>
          <w:lang w:eastAsia="zh-CN"/>
        </w:rPr>
      </w:pPr>
      <w:r w:rsidRPr="0085655D">
        <w:rPr>
          <w:rFonts w:ascii="Consolas" w:hAnsi="Consolas"/>
          <w:szCs w:val="22"/>
          <w:lang w:eastAsia="zh-CN"/>
        </w:rPr>
        <w:t>“</w:t>
      </w:r>
      <w:r w:rsidR="00DA2EEE" w:rsidRPr="0085655D">
        <w:rPr>
          <w:rFonts w:ascii="Consolas" w:hAnsi="Consolas"/>
          <w:szCs w:val="22"/>
          <w:lang w:eastAsia="zh-CN"/>
        </w:rPr>
        <w:t>subtitle([</w:t>
      </w:r>
      <w:r w:rsidR="00DA2EEE" w:rsidRPr="0085655D">
        <w:rPr>
          <w:rFonts w:ascii="Consolas" w:hAnsi="Consolas"/>
          <w:color w:val="A709F5"/>
          <w:szCs w:val="22"/>
          <w:lang w:eastAsia="zh-CN"/>
        </w:rPr>
        <w:t>' Kp = '</w:t>
      </w:r>
      <w:r w:rsidR="00DA2EEE" w:rsidRPr="0085655D">
        <w:rPr>
          <w:rFonts w:ascii="Consolas" w:hAnsi="Consolas"/>
          <w:szCs w:val="22"/>
          <w:lang w:eastAsia="zh-CN"/>
        </w:rPr>
        <w:t>, num2str(P),</w:t>
      </w:r>
      <w:r w:rsidR="00DA2EEE" w:rsidRPr="0085655D">
        <w:rPr>
          <w:rFonts w:ascii="Consolas" w:hAnsi="Consolas"/>
          <w:color w:val="A709F5"/>
          <w:szCs w:val="22"/>
          <w:lang w:eastAsia="zh-CN"/>
        </w:rPr>
        <w:t>' Ki = '</w:t>
      </w:r>
      <w:r w:rsidR="00DA2EEE" w:rsidRPr="0085655D">
        <w:rPr>
          <w:rFonts w:ascii="Consolas" w:hAnsi="Consolas"/>
          <w:szCs w:val="22"/>
          <w:lang w:eastAsia="zh-CN"/>
        </w:rPr>
        <w:t>, num2str(I),</w:t>
      </w:r>
      <w:r w:rsidR="00DA2EEE" w:rsidRPr="0085655D">
        <w:rPr>
          <w:rFonts w:ascii="Consolas" w:hAnsi="Consolas"/>
          <w:color w:val="A709F5"/>
          <w:szCs w:val="22"/>
          <w:lang w:eastAsia="zh-CN"/>
        </w:rPr>
        <w:t>' Kd = '</w:t>
      </w:r>
      <w:r w:rsidR="00DA2EEE" w:rsidRPr="0085655D">
        <w:rPr>
          <w:rFonts w:ascii="Consolas" w:hAnsi="Consolas"/>
          <w:szCs w:val="22"/>
          <w:lang w:eastAsia="zh-CN"/>
        </w:rPr>
        <w:t>, num2str(D),</w:t>
      </w:r>
      <w:r w:rsidR="00DA2EEE" w:rsidRPr="0085655D">
        <w:rPr>
          <w:rFonts w:ascii="Consolas" w:hAnsi="Consolas"/>
          <w:color w:val="0E00FF"/>
          <w:szCs w:val="22"/>
          <w:lang w:eastAsia="zh-CN"/>
        </w:rPr>
        <w:t>...</w:t>
      </w:r>
    </w:p>
    <w:p w14:paraId="7F43D548" w14:textId="77777777" w:rsidR="00DA2EEE" w:rsidRPr="00DA2EEE" w:rsidRDefault="00DA2EEE" w:rsidP="00EC4148">
      <w:pPr>
        <w:tabs>
          <w:tab w:val="left" w:pos="567"/>
          <w:tab w:val="left" w:pos="624"/>
        </w:tabs>
        <w:spacing w:before="0" w:after="0"/>
        <w:rPr>
          <w:rFonts w:ascii="Consolas" w:hAnsi="Consolas"/>
          <w:szCs w:val="22"/>
          <w:lang w:eastAsia="zh-CN"/>
        </w:rPr>
      </w:pPr>
      <w:r w:rsidRPr="00DA2EEE">
        <w:rPr>
          <w:rFonts w:ascii="Consolas" w:hAnsi="Consolas"/>
          <w:szCs w:val="22"/>
          <w:lang w:eastAsia="zh-CN"/>
        </w:rPr>
        <w:t xml:space="preserve">   [</w:t>
      </w:r>
      <w:r w:rsidRPr="00DA2EEE">
        <w:rPr>
          <w:rFonts w:ascii="Consolas" w:hAnsi="Consolas"/>
          <w:color w:val="A709F5"/>
          <w:szCs w:val="22"/>
          <w:lang w:eastAsia="zh-CN"/>
        </w:rPr>
        <w:t>' Sampling Time, T_s = '</w:t>
      </w:r>
      <w:r w:rsidRPr="00DA2EEE">
        <w:rPr>
          <w:rFonts w:ascii="Consolas" w:hAnsi="Consolas"/>
          <w:szCs w:val="22"/>
          <w:lang w:eastAsia="zh-CN"/>
        </w:rPr>
        <w:t xml:space="preserve">, num2str(Ts), </w:t>
      </w:r>
      <w:r w:rsidRPr="00DA2EEE">
        <w:rPr>
          <w:rFonts w:ascii="Consolas" w:hAnsi="Consolas"/>
          <w:color w:val="A709F5"/>
          <w:szCs w:val="22"/>
          <w:lang w:eastAsia="zh-CN"/>
        </w:rPr>
        <w:t>'s '</w:t>
      </w:r>
      <w:r w:rsidRPr="00DA2EEE">
        <w:rPr>
          <w:rFonts w:ascii="Consolas" w:hAnsi="Consolas"/>
          <w:szCs w:val="22"/>
          <w:lang w:eastAsia="zh-CN"/>
        </w:rPr>
        <w:t xml:space="preserve">], </w:t>
      </w:r>
      <w:r w:rsidRPr="00DA2EEE">
        <w:rPr>
          <w:rFonts w:ascii="Consolas" w:hAnsi="Consolas"/>
          <w:color w:val="0E00FF"/>
          <w:szCs w:val="22"/>
          <w:lang w:eastAsia="zh-CN"/>
        </w:rPr>
        <w:t>...</w:t>
      </w:r>
    </w:p>
    <w:p w14:paraId="685A3A0B" w14:textId="77777777" w:rsidR="00DA2EEE" w:rsidRPr="00DA2EEE" w:rsidRDefault="00DA2EEE" w:rsidP="00EC4148">
      <w:pPr>
        <w:tabs>
          <w:tab w:val="left" w:pos="567"/>
          <w:tab w:val="left" w:pos="624"/>
        </w:tabs>
        <w:spacing w:before="0" w:after="0"/>
        <w:rPr>
          <w:rFonts w:ascii="Consolas" w:hAnsi="Consolas"/>
          <w:szCs w:val="22"/>
          <w:lang w:eastAsia="zh-CN"/>
        </w:rPr>
      </w:pPr>
      <w:r w:rsidRPr="00DA2EEE">
        <w:rPr>
          <w:rFonts w:ascii="Consolas" w:hAnsi="Consolas"/>
          <w:szCs w:val="22"/>
          <w:lang w:eastAsia="zh-CN"/>
        </w:rPr>
        <w:t xml:space="preserve">       [</w:t>
      </w:r>
      <w:r w:rsidRPr="00DA2EEE">
        <w:rPr>
          <w:rFonts w:ascii="Consolas" w:hAnsi="Consolas"/>
          <w:color w:val="A709F5"/>
          <w:szCs w:val="22"/>
          <w:lang w:eastAsia="zh-CN"/>
        </w:rPr>
        <w:t>'Sensor Signal Bits: '</w:t>
      </w:r>
      <w:r w:rsidRPr="00DA2EEE">
        <w:rPr>
          <w:rFonts w:ascii="Consolas" w:hAnsi="Consolas"/>
          <w:szCs w:val="22"/>
          <w:lang w:eastAsia="zh-CN"/>
        </w:rPr>
        <w:t xml:space="preserve">, num2str(n_bits_sensor_signal), </w:t>
      </w:r>
      <w:r w:rsidRPr="00DA2EEE">
        <w:rPr>
          <w:rFonts w:ascii="Consolas" w:hAnsi="Consolas"/>
          <w:color w:val="0E00FF"/>
          <w:szCs w:val="22"/>
          <w:lang w:eastAsia="zh-CN"/>
        </w:rPr>
        <w:t>...</w:t>
      </w:r>
    </w:p>
    <w:p w14:paraId="6871A0D2" w14:textId="77777777" w:rsidR="00DA2EEE" w:rsidRPr="00DA2EEE" w:rsidRDefault="00DA2EEE" w:rsidP="00EC4148">
      <w:pPr>
        <w:tabs>
          <w:tab w:val="left" w:pos="567"/>
          <w:tab w:val="left" w:pos="624"/>
        </w:tabs>
        <w:spacing w:before="0" w:after="0"/>
        <w:rPr>
          <w:rFonts w:ascii="Consolas" w:hAnsi="Consolas"/>
          <w:szCs w:val="22"/>
          <w:lang w:eastAsia="zh-CN"/>
        </w:rPr>
      </w:pPr>
      <w:r w:rsidRPr="00DA2EEE">
        <w:rPr>
          <w:rFonts w:ascii="Consolas" w:hAnsi="Consolas"/>
          <w:szCs w:val="22"/>
          <w:lang w:eastAsia="zh-CN"/>
        </w:rPr>
        <w:t xml:space="preserve">       </w:t>
      </w:r>
      <w:r w:rsidRPr="00DA2EEE">
        <w:rPr>
          <w:rFonts w:ascii="Consolas" w:hAnsi="Consolas"/>
          <w:color w:val="A709F5"/>
          <w:szCs w:val="22"/>
          <w:lang w:eastAsia="zh-CN"/>
        </w:rPr>
        <w:t>', Actuator Signal Bits: '</w:t>
      </w:r>
      <w:r w:rsidRPr="00DA2EEE">
        <w:rPr>
          <w:rFonts w:ascii="Consolas" w:hAnsi="Consolas"/>
          <w:szCs w:val="22"/>
          <w:lang w:eastAsia="zh-CN"/>
        </w:rPr>
        <w:t xml:space="preserve">, num2str(n_bits_actuator_signal), </w:t>
      </w:r>
      <w:r w:rsidRPr="00DA2EEE">
        <w:rPr>
          <w:rFonts w:ascii="Consolas" w:hAnsi="Consolas"/>
          <w:color w:val="0E00FF"/>
          <w:szCs w:val="22"/>
          <w:lang w:eastAsia="zh-CN"/>
        </w:rPr>
        <w:t>...</w:t>
      </w:r>
    </w:p>
    <w:p w14:paraId="22343D29" w14:textId="1EAFFF2F" w:rsidR="005411BC" w:rsidRPr="0085655D" w:rsidRDefault="00DA2EEE" w:rsidP="00EC4148">
      <w:pPr>
        <w:tabs>
          <w:tab w:val="left" w:pos="567"/>
          <w:tab w:val="left" w:pos="624"/>
        </w:tabs>
        <w:spacing w:before="0" w:after="0"/>
        <w:rPr>
          <w:rFonts w:ascii="Consolas" w:hAnsi="Consolas"/>
          <w:szCs w:val="22"/>
          <w:lang w:eastAsia="zh-CN"/>
        </w:rPr>
      </w:pPr>
      <w:r w:rsidRPr="00DA2EEE">
        <w:rPr>
          <w:rFonts w:ascii="Consolas" w:hAnsi="Consolas"/>
          <w:szCs w:val="22"/>
          <w:lang w:eastAsia="zh-CN"/>
        </w:rPr>
        <w:t xml:space="preserve">        </w:t>
      </w:r>
      <w:r w:rsidRPr="00DA2EEE">
        <w:rPr>
          <w:rFonts w:ascii="Consolas" w:hAnsi="Consolas"/>
          <w:color w:val="A709F5"/>
          <w:szCs w:val="22"/>
          <w:lang w:eastAsia="zh-CN"/>
        </w:rPr>
        <w:t>', Demand Signal Bits: '</w:t>
      </w:r>
      <w:r w:rsidRPr="00DA2EEE">
        <w:rPr>
          <w:rFonts w:ascii="Consolas" w:hAnsi="Consolas"/>
          <w:szCs w:val="22"/>
          <w:lang w:eastAsia="zh-CN"/>
        </w:rPr>
        <w:t xml:space="preserve">, num2str(n_bits_demand_signal)], </w:t>
      </w:r>
      <w:r w:rsidRPr="00DA2EEE">
        <w:rPr>
          <w:rFonts w:ascii="Consolas" w:hAnsi="Consolas"/>
          <w:color w:val="0E00FF"/>
          <w:szCs w:val="22"/>
          <w:lang w:eastAsia="zh-CN"/>
        </w:rPr>
        <w:t>...</w:t>
      </w:r>
      <w:r w:rsidR="005411BC" w:rsidRPr="0085655D">
        <w:rPr>
          <w:rFonts w:ascii="Consolas" w:hAnsi="Consolas"/>
          <w:szCs w:val="22"/>
          <w:lang w:eastAsia="zh-CN"/>
        </w:rPr>
        <w:t>”</w:t>
      </w:r>
    </w:p>
    <w:p w14:paraId="134CD044" w14:textId="38CE5A6E" w:rsidR="00B40ECF" w:rsidRPr="0085655D" w:rsidRDefault="00165117" w:rsidP="00EC4148">
      <w:pPr>
        <w:tabs>
          <w:tab w:val="left" w:pos="567"/>
          <w:tab w:val="left" w:pos="624"/>
        </w:tabs>
      </w:pPr>
      <w:r w:rsidRPr="0085655D">
        <w:t>Figure</w:t>
      </w:r>
      <w:r w:rsidR="00455065" w:rsidRPr="0085655D">
        <w:t xml:space="preserve"> 7</w:t>
      </w:r>
      <w:r w:rsidR="00F01AF2" w:rsidRPr="0085655D">
        <w:t xml:space="preserve"> shows the </w:t>
      </w:r>
      <w:r w:rsidR="00BB188C" w:rsidRPr="0085655D">
        <w:t xml:space="preserve">first stage of the </w:t>
      </w:r>
      <w:r w:rsidR="004C195C" w:rsidRPr="0085655D">
        <w:t xml:space="preserve">ZN </w:t>
      </w:r>
      <w:r w:rsidR="00BB188C" w:rsidRPr="0085655D">
        <w:t xml:space="preserve">tuning method where Kp is increased until </w:t>
      </w:r>
      <w:r w:rsidR="000B64F4" w:rsidRPr="0085655D">
        <w:t xml:space="preserve">oscillation reaches its maximum. </w:t>
      </w:r>
      <w:r w:rsidR="00B40ECF" w:rsidRPr="0085655D">
        <w:t>All other parameters remain unchanged.</w:t>
      </w:r>
    </w:p>
    <w:p w14:paraId="27DDAB42" w14:textId="27055A62" w:rsidR="00165117" w:rsidRPr="0085655D" w:rsidRDefault="00B40ECF" w:rsidP="00EC4148">
      <w:pPr>
        <w:tabs>
          <w:tab w:val="left" w:pos="567"/>
          <w:tab w:val="left" w:pos="624"/>
        </w:tabs>
      </w:pPr>
      <w:r w:rsidRPr="0085655D">
        <w:t>At</w:t>
      </w:r>
      <w:r w:rsidR="000B64F4" w:rsidRPr="0085655D">
        <w:t xml:space="preserve"> Kp value = 40,</w:t>
      </w:r>
      <w:r w:rsidR="00CE66A8" w:rsidRPr="0085655D">
        <w:t xml:space="preserve"> maximum</w:t>
      </w:r>
      <w:r w:rsidR="000B64F4" w:rsidRPr="0085655D">
        <w:t xml:space="preserve"> </w:t>
      </w:r>
      <w:r w:rsidR="00165117" w:rsidRPr="0085655D">
        <w:t xml:space="preserve">oscillation is </w:t>
      </w:r>
      <w:r w:rsidR="00CE66A8" w:rsidRPr="0085655D">
        <w:t>achieved,</w:t>
      </w:r>
      <w:r w:rsidR="00165117" w:rsidRPr="0085655D">
        <w:t xml:space="preserve"> and the following values are </w:t>
      </w:r>
      <w:r w:rsidR="00CE66A8" w:rsidRPr="0085655D">
        <w:t>observed.</w:t>
      </w:r>
    </w:p>
    <w:p w14:paraId="77FE7144" w14:textId="54E8DDEF" w:rsidR="008A4897" w:rsidRPr="0085655D" w:rsidRDefault="000B64F4" w:rsidP="00EC4148">
      <w:pPr>
        <w:tabs>
          <w:tab w:val="left" w:pos="567"/>
          <w:tab w:val="left" w:pos="624"/>
        </w:tabs>
      </w:pPr>
      <w:r w:rsidRPr="0085655D">
        <w:t>Kmax = 24</w:t>
      </w:r>
      <w:r w:rsidR="00165117" w:rsidRPr="0085655D">
        <w:t xml:space="preserve">, </w:t>
      </w:r>
      <w:r w:rsidRPr="0085655D">
        <w:t xml:space="preserve"> f0</w:t>
      </w:r>
      <w:r w:rsidR="000B1096" w:rsidRPr="0085655D">
        <w:t xml:space="preserve"> = 1.4</w:t>
      </w:r>
      <w:r w:rsidR="00406E6B" w:rsidRPr="0085655D">
        <w:t xml:space="preserve"> </w:t>
      </w:r>
    </w:p>
    <w:p w14:paraId="7493A39F" w14:textId="0EE1603D" w:rsidR="008F1711" w:rsidRPr="0085655D" w:rsidRDefault="0017710D" w:rsidP="00EC4148">
      <w:pPr>
        <w:keepNext/>
        <w:tabs>
          <w:tab w:val="left" w:pos="567"/>
          <w:tab w:val="left" w:pos="624"/>
        </w:tabs>
        <w:jc w:val="center"/>
      </w:pPr>
      <w:r w:rsidRPr="0085655D">
        <w:rPr>
          <w:noProof/>
        </w:rPr>
        <w:drawing>
          <wp:inline distT="0" distB="0" distL="0" distR="0" wp14:anchorId="47C05E74" wp14:editId="5E76CE9E">
            <wp:extent cx="5993130" cy="4493260"/>
            <wp:effectExtent l="0" t="0" r="7620" b="2540"/>
            <wp:docPr id="11575787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93130" cy="4493260"/>
                    </a:xfrm>
                    <a:prstGeom prst="rect">
                      <a:avLst/>
                    </a:prstGeom>
                    <a:noFill/>
                  </pic:spPr>
                </pic:pic>
              </a:graphicData>
            </a:graphic>
          </wp:inline>
        </w:drawing>
      </w:r>
    </w:p>
    <w:p w14:paraId="30BD06F5" w14:textId="37DBB443" w:rsidR="006C6E79" w:rsidRPr="0085655D" w:rsidRDefault="008F1711" w:rsidP="00EC4148">
      <w:pPr>
        <w:pStyle w:val="Caption"/>
        <w:tabs>
          <w:tab w:val="left" w:pos="567"/>
          <w:tab w:val="left" w:pos="624"/>
        </w:tabs>
        <w:jc w:val="center"/>
      </w:pPr>
      <w:bookmarkStart w:id="42" w:name="_Toc146897072"/>
      <w:r w:rsidRPr="0085655D">
        <w:t xml:space="preserve">Figure </w:t>
      </w:r>
      <w:r w:rsidRPr="0085655D">
        <w:fldChar w:fldCharType="begin"/>
      </w:r>
      <w:r w:rsidRPr="0085655D">
        <w:instrText xml:space="preserve"> SEQ Figure \* ARABIC </w:instrText>
      </w:r>
      <w:r w:rsidRPr="0085655D">
        <w:fldChar w:fldCharType="separate"/>
      </w:r>
      <w:r w:rsidR="00EF4C93" w:rsidRPr="0085655D">
        <w:rPr>
          <w:noProof/>
        </w:rPr>
        <w:t>7</w:t>
      </w:r>
      <w:r w:rsidRPr="0085655D">
        <w:fldChar w:fldCharType="end"/>
      </w:r>
      <w:r w:rsidRPr="0085655D">
        <w:t xml:space="preserve"> </w:t>
      </w:r>
      <w:r w:rsidR="0013254F" w:rsidRPr="0085655D">
        <w:t>–</w:t>
      </w:r>
      <w:r w:rsidRPr="0085655D">
        <w:t xml:space="preserve"> </w:t>
      </w:r>
      <w:r w:rsidR="0013254F" w:rsidRPr="0085655D">
        <w:t>ZN method tuning stage</w:t>
      </w:r>
      <w:r w:rsidRPr="0085655D">
        <w:t xml:space="preserve"> 1</w:t>
      </w:r>
      <w:r w:rsidR="005C629B" w:rsidRPr="0085655D">
        <w:t xml:space="preserve"> (</w:t>
      </w:r>
      <w:r w:rsidR="0017710D" w:rsidRPr="0085655D">
        <w:t>M</w:t>
      </w:r>
      <w:r w:rsidR="005C629B" w:rsidRPr="0085655D">
        <w:t xml:space="preserve">aximum </w:t>
      </w:r>
      <w:r w:rsidR="0017710D" w:rsidRPr="0085655D">
        <w:t>O</w:t>
      </w:r>
      <w:r w:rsidR="005C629B" w:rsidRPr="0085655D">
        <w:t>scillation</w:t>
      </w:r>
      <w:r w:rsidR="00E74ADE" w:rsidRPr="0085655D">
        <w:t>)</w:t>
      </w:r>
      <w:bookmarkEnd w:id="42"/>
    </w:p>
    <w:p w14:paraId="66D213D0" w14:textId="09A82CD7" w:rsidR="000B1096" w:rsidRPr="0085655D" w:rsidRDefault="000B1096" w:rsidP="00EC4148">
      <w:pPr>
        <w:tabs>
          <w:tab w:val="left" w:pos="567"/>
          <w:tab w:val="left" w:pos="624"/>
        </w:tabs>
      </w:pPr>
      <w:r w:rsidRPr="0085655D">
        <w:lastRenderedPageBreak/>
        <w:t xml:space="preserve">The </w:t>
      </w:r>
      <w:r w:rsidR="00E0129D" w:rsidRPr="0085655D">
        <w:t>second</w:t>
      </w:r>
      <w:r w:rsidRPr="0085655D">
        <w:t xml:space="preserve"> stage in the </w:t>
      </w:r>
      <w:r w:rsidR="004C195C" w:rsidRPr="0085655D">
        <w:t>ZN tuning m</w:t>
      </w:r>
      <w:r w:rsidRPr="0085655D">
        <w:t>ethod</w:t>
      </w:r>
      <w:r w:rsidRPr="0085655D">
        <w:t xml:space="preserve"> </w:t>
      </w:r>
      <w:r w:rsidR="00C4190D" w:rsidRPr="0085655D">
        <w:t xml:space="preserve">requires Kp to be set to 0.5 </w:t>
      </w:r>
      <w:r w:rsidR="00B40ECF" w:rsidRPr="0085655D">
        <w:t>x</w:t>
      </w:r>
      <w:r w:rsidR="00C4190D" w:rsidRPr="0085655D">
        <w:t xml:space="preserve"> Kmax, 0.5*</w:t>
      </w:r>
      <w:r w:rsidR="00406E6B" w:rsidRPr="0085655D">
        <w:t>24=12, therefore Kp = 12. All other parameters remain unchanged. The result of this change is shown in Figure</w:t>
      </w:r>
      <w:r w:rsidR="00455065" w:rsidRPr="0085655D">
        <w:t xml:space="preserve"> 8</w:t>
      </w:r>
      <w:r w:rsidR="00406E6B" w:rsidRPr="0085655D">
        <w:t xml:space="preserve"> .</w:t>
      </w:r>
      <w:r w:rsidR="00404902" w:rsidRPr="0085655D">
        <w:t xml:space="preserve"> This is a basic P controller.</w:t>
      </w:r>
    </w:p>
    <w:p w14:paraId="5B89AD16" w14:textId="77777777" w:rsidR="00C60FCC" w:rsidRPr="0085655D" w:rsidRDefault="00C60FCC" w:rsidP="00EC4148">
      <w:pPr>
        <w:keepNext/>
        <w:tabs>
          <w:tab w:val="left" w:pos="567"/>
          <w:tab w:val="left" w:pos="624"/>
        </w:tabs>
      </w:pPr>
      <w:r w:rsidRPr="0085655D">
        <w:rPr>
          <w:noProof/>
        </w:rPr>
        <w:drawing>
          <wp:inline distT="0" distB="0" distL="0" distR="0" wp14:anchorId="2B33F172" wp14:editId="39284794">
            <wp:extent cx="5731510" cy="4772660"/>
            <wp:effectExtent l="0" t="0" r="254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772660"/>
                    </a:xfrm>
                    <a:prstGeom prst="rect">
                      <a:avLst/>
                    </a:prstGeom>
                  </pic:spPr>
                </pic:pic>
              </a:graphicData>
            </a:graphic>
          </wp:inline>
        </w:drawing>
      </w:r>
    </w:p>
    <w:p w14:paraId="0FBBCAE1" w14:textId="288F7EEA" w:rsidR="00B4181B" w:rsidRPr="0085655D" w:rsidRDefault="00C60FCC" w:rsidP="00EC4148">
      <w:pPr>
        <w:pStyle w:val="Caption"/>
        <w:tabs>
          <w:tab w:val="left" w:pos="567"/>
          <w:tab w:val="left" w:pos="624"/>
        </w:tabs>
        <w:jc w:val="center"/>
      </w:pPr>
      <w:bookmarkStart w:id="43" w:name="_Toc146897073"/>
      <w:r w:rsidRPr="0085655D">
        <w:t xml:space="preserve">Figure </w:t>
      </w:r>
      <w:r w:rsidRPr="0085655D">
        <w:fldChar w:fldCharType="begin"/>
      </w:r>
      <w:r w:rsidRPr="0085655D">
        <w:instrText xml:space="preserve"> SEQ Figure \* ARABIC </w:instrText>
      </w:r>
      <w:r w:rsidRPr="0085655D">
        <w:fldChar w:fldCharType="separate"/>
      </w:r>
      <w:r w:rsidR="00EF4C93" w:rsidRPr="0085655D">
        <w:rPr>
          <w:noProof/>
        </w:rPr>
        <w:t>8</w:t>
      </w:r>
      <w:r w:rsidRPr="0085655D">
        <w:fldChar w:fldCharType="end"/>
      </w:r>
      <w:r w:rsidRPr="0085655D">
        <w:t xml:space="preserve"> </w:t>
      </w:r>
      <w:r w:rsidR="0013254F" w:rsidRPr="0085655D">
        <w:t>–</w:t>
      </w:r>
      <w:r w:rsidRPr="0085655D">
        <w:t xml:space="preserve"> </w:t>
      </w:r>
      <w:r w:rsidR="0013254F" w:rsidRPr="0085655D">
        <w:t>ZN method tuning s</w:t>
      </w:r>
      <w:r w:rsidRPr="0085655D">
        <w:t>tage 2</w:t>
      </w:r>
      <w:r w:rsidR="005C629B" w:rsidRPr="0085655D">
        <w:t xml:space="preserve"> ( P Controller)</w:t>
      </w:r>
      <w:bookmarkEnd w:id="43"/>
    </w:p>
    <w:p w14:paraId="51C298AA" w14:textId="77777777" w:rsidR="00B057AE" w:rsidRPr="0085655D" w:rsidRDefault="00B057AE" w:rsidP="00EC4148">
      <w:pPr>
        <w:tabs>
          <w:tab w:val="left" w:pos="567"/>
          <w:tab w:val="left" w:pos="624"/>
        </w:tabs>
        <w:spacing w:before="0" w:after="0" w:line="240" w:lineRule="auto"/>
      </w:pPr>
      <w:r w:rsidRPr="0085655D">
        <w:br w:type="page"/>
      </w:r>
    </w:p>
    <w:p w14:paraId="4BCF620A" w14:textId="28F6331B" w:rsidR="009F3941" w:rsidRPr="0085655D" w:rsidRDefault="00E0129D" w:rsidP="00EC4148">
      <w:pPr>
        <w:tabs>
          <w:tab w:val="left" w:pos="567"/>
          <w:tab w:val="left" w:pos="624"/>
        </w:tabs>
      </w:pPr>
      <w:r w:rsidRPr="0085655D">
        <w:lastRenderedPageBreak/>
        <w:t>The third stage of</w:t>
      </w:r>
      <w:r w:rsidR="0025725C" w:rsidRPr="0085655D">
        <w:t xml:space="preserve"> the </w:t>
      </w:r>
      <w:r w:rsidR="004C195C" w:rsidRPr="0085655D">
        <w:t>ZN tuning</w:t>
      </w:r>
      <w:r w:rsidR="0025725C" w:rsidRPr="0085655D">
        <w:t xml:space="preserve"> method, Kp </w:t>
      </w:r>
      <w:r w:rsidR="009F3941" w:rsidRPr="0085655D">
        <w:t>must now</w:t>
      </w:r>
      <w:r w:rsidR="0025725C" w:rsidRPr="0085655D">
        <w:t xml:space="preserve"> be set to </w:t>
      </w:r>
      <w:r w:rsidR="008B4FF2" w:rsidRPr="0085655D">
        <w:t xml:space="preserve">0.45 </w:t>
      </w:r>
      <w:r w:rsidR="00B40ECF" w:rsidRPr="0085655D">
        <w:t>x</w:t>
      </w:r>
      <w:r w:rsidR="008B4FF2" w:rsidRPr="0085655D">
        <w:t xml:space="preserve"> Kmax and Ki </w:t>
      </w:r>
      <w:r w:rsidR="009F3941" w:rsidRPr="0085655D">
        <w:t xml:space="preserve">set </w:t>
      </w:r>
      <w:r w:rsidR="003A4642" w:rsidRPr="0085655D">
        <w:t>to</w:t>
      </w:r>
      <w:r w:rsidR="008B4FF2" w:rsidRPr="0085655D">
        <w:t xml:space="preserve"> 1.2 </w:t>
      </w:r>
      <w:r w:rsidR="00B40ECF" w:rsidRPr="0085655D">
        <w:t>x</w:t>
      </w:r>
      <w:r w:rsidR="008B4FF2" w:rsidRPr="0085655D">
        <w:t xml:space="preserve"> f0. </w:t>
      </w:r>
    </w:p>
    <w:p w14:paraId="2D89DC63" w14:textId="4F06A2C3" w:rsidR="00404902" w:rsidRPr="0085655D" w:rsidRDefault="008B4FF2" w:rsidP="00EC4148">
      <w:pPr>
        <w:tabs>
          <w:tab w:val="left" w:pos="567"/>
          <w:tab w:val="left" w:pos="624"/>
        </w:tabs>
      </w:pPr>
      <w:r w:rsidRPr="0085655D">
        <w:t>Therefore K</w:t>
      </w:r>
      <w:r w:rsidR="00557358" w:rsidRPr="0085655D">
        <w:t>p</w:t>
      </w:r>
      <w:r w:rsidRPr="0085655D">
        <w:t xml:space="preserve"> = </w:t>
      </w:r>
      <w:r w:rsidR="002B14E2" w:rsidRPr="0085655D">
        <w:t>0.45*24=10.8, and Ki = 1.2*1.4</w:t>
      </w:r>
      <w:r w:rsidR="007839E5" w:rsidRPr="0085655D">
        <w:t>=1.68</w:t>
      </w:r>
      <w:r w:rsidR="009F3941" w:rsidRPr="0085655D">
        <w:t xml:space="preserve">. All other parameters remain unchanged. The result of this change is shown in Figure </w:t>
      </w:r>
      <w:r w:rsidR="00455065" w:rsidRPr="0085655D">
        <w:t>9</w:t>
      </w:r>
      <w:r w:rsidR="009F3941" w:rsidRPr="0085655D">
        <w:t>. This is a PI Controller.</w:t>
      </w:r>
    </w:p>
    <w:p w14:paraId="7807EB7E" w14:textId="77777777" w:rsidR="00A163BB" w:rsidRPr="0085655D" w:rsidRDefault="00AF67F0" w:rsidP="00EC4148">
      <w:pPr>
        <w:keepNext/>
        <w:tabs>
          <w:tab w:val="left" w:pos="567"/>
          <w:tab w:val="left" w:pos="624"/>
        </w:tabs>
        <w:jc w:val="center"/>
      </w:pPr>
      <w:r w:rsidRPr="0085655D">
        <w:rPr>
          <w:noProof/>
        </w:rPr>
        <w:drawing>
          <wp:inline distT="0" distB="0" distL="0" distR="0" wp14:anchorId="33A8D592" wp14:editId="7314A0CE">
            <wp:extent cx="5731510" cy="480885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808855"/>
                    </a:xfrm>
                    <a:prstGeom prst="rect">
                      <a:avLst/>
                    </a:prstGeom>
                  </pic:spPr>
                </pic:pic>
              </a:graphicData>
            </a:graphic>
          </wp:inline>
        </w:drawing>
      </w:r>
    </w:p>
    <w:p w14:paraId="34B8E906" w14:textId="67BFD18E" w:rsidR="001C6A68" w:rsidRPr="0085655D" w:rsidRDefault="00A163BB" w:rsidP="00EC4148">
      <w:pPr>
        <w:pStyle w:val="Caption"/>
        <w:tabs>
          <w:tab w:val="left" w:pos="567"/>
          <w:tab w:val="left" w:pos="624"/>
        </w:tabs>
        <w:jc w:val="center"/>
      </w:pPr>
      <w:bookmarkStart w:id="44" w:name="_Toc146897074"/>
      <w:r w:rsidRPr="0085655D">
        <w:t xml:space="preserve">Figure </w:t>
      </w:r>
      <w:r w:rsidRPr="0085655D">
        <w:fldChar w:fldCharType="begin"/>
      </w:r>
      <w:r w:rsidRPr="0085655D">
        <w:instrText xml:space="preserve"> SEQ Figure \* ARABIC </w:instrText>
      </w:r>
      <w:r w:rsidRPr="0085655D">
        <w:fldChar w:fldCharType="separate"/>
      </w:r>
      <w:r w:rsidR="00EF4C93" w:rsidRPr="0085655D">
        <w:rPr>
          <w:noProof/>
        </w:rPr>
        <w:t>9</w:t>
      </w:r>
      <w:r w:rsidRPr="0085655D">
        <w:fldChar w:fldCharType="end"/>
      </w:r>
      <w:r w:rsidRPr="0085655D">
        <w:t xml:space="preserve"> - </w:t>
      </w:r>
      <w:r w:rsidR="00954B33" w:rsidRPr="0085655D">
        <w:t xml:space="preserve">ZN </w:t>
      </w:r>
      <w:r w:rsidR="0013254F" w:rsidRPr="0085655D">
        <w:t>method tuning s</w:t>
      </w:r>
      <w:r w:rsidRPr="0085655D">
        <w:t>tage 3</w:t>
      </w:r>
      <w:r w:rsidR="00F43BAB" w:rsidRPr="0085655D">
        <w:t xml:space="preserve"> (PI Controller)</w:t>
      </w:r>
      <w:bookmarkEnd w:id="44"/>
    </w:p>
    <w:p w14:paraId="3EE5C07D" w14:textId="31678B00" w:rsidR="00B057AE" w:rsidRPr="0085655D" w:rsidRDefault="00B057AE" w:rsidP="00EC4148">
      <w:pPr>
        <w:tabs>
          <w:tab w:val="left" w:pos="567"/>
          <w:tab w:val="left" w:pos="624"/>
        </w:tabs>
        <w:spacing w:before="0" w:after="0" w:line="240" w:lineRule="auto"/>
      </w:pPr>
      <w:r w:rsidRPr="0085655D">
        <w:br w:type="page"/>
      </w:r>
    </w:p>
    <w:p w14:paraId="6C4C3F49" w14:textId="64347B88" w:rsidR="009F3941" w:rsidRPr="0085655D" w:rsidRDefault="004C195C" w:rsidP="00EC4148">
      <w:pPr>
        <w:tabs>
          <w:tab w:val="left" w:pos="567"/>
          <w:tab w:val="left" w:pos="624"/>
        </w:tabs>
      </w:pPr>
      <w:r w:rsidRPr="0085655D">
        <w:lastRenderedPageBreak/>
        <w:t>The fourth stage of the ZN tuning method</w:t>
      </w:r>
      <w:r w:rsidR="00B223C3" w:rsidRPr="0085655D">
        <w:t xml:space="preserve">, Kp is set to 0.6 x Kmax, Ki is set to </w:t>
      </w:r>
      <w:r w:rsidR="003A4642" w:rsidRPr="0085655D">
        <w:t xml:space="preserve">2.0 x f0, and Kd is set to 0.125 </w:t>
      </w:r>
      <w:r w:rsidR="00916F6E" w:rsidRPr="0085655D">
        <w:t xml:space="preserve">x </w:t>
      </w:r>
      <w:r w:rsidR="003A4642" w:rsidRPr="0085655D">
        <w:t>f</w:t>
      </w:r>
      <w:r w:rsidR="00916F6E" w:rsidRPr="0085655D">
        <w:t>0</w:t>
      </w:r>
      <w:r w:rsidR="00055A9C" w:rsidRPr="0085655D">
        <w:t>.</w:t>
      </w:r>
    </w:p>
    <w:p w14:paraId="1735F5D1" w14:textId="3B2F9066" w:rsidR="00055A9C" w:rsidRPr="0085655D" w:rsidRDefault="00055A9C" w:rsidP="00EC4148">
      <w:pPr>
        <w:tabs>
          <w:tab w:val="left" w:pos="567"/>
          <w:tab w:val="left" w:pos="624"/>
        </w:tabs>
      </w:pPr>
      <w:r w:rsidRPr="0085655D">
        <w:t>Therefore Kp</w:t>
      </w:r>
      <w:r w:rsidR="00557358" w:rsidRPr="0085655D">
        <w:t xml:space="preserve"> </w:t>
      </w:r>
      <w:r w:rsidRPr="0085655D">
        <w:t>= 0.6*24=14.4, K</w:t>
      </w:r>
      <w:r w:rsidR="00557358" w:rsidRPr="0085655D">
        <w:t>i = 2.0*1.4</w:t>
      </w:r>
      <w:r w:rsidR="00BB2A1E" w:rsidRPr="0085655D">
        <w:t>=2.8 and Kd = 0.125*1.4=0.175</w:t>
      </w:r>
      <w:r w:rsidR="00554AC8" w:rsidRPr="0085655D">
        <w:t>,</w:t>
      </w:r>
      <w:r w:rsidR="00E351DF" w:rsidRPr="0085655D">
        <w:t xml:space="preserve"> all other parameters remain unchanged. The result of these changes </w:t>
      </w:r>
      <w:r w:rsidR="00554AC8" w:rsidRPr="0085655D">
        <w:t>is</w:t>
      </w:r>
      <w:r w:rsidR="00E351DF" w:rsidRPr="0085655D">
        <w:t xml:space="preserve"> show</w:t>
      </w:r>
      <w:r w:rsidR="00554AC8" w:rsidRPr="0085655D">
        <w:t>n</w:t>
      </w:r>
      <w:r w:rsidR="00E351DF" w:rsidRPr="0085655D">
        <w:t xml:space="preserve"> in Figure</w:t>
      </w:r>
      <w:r w:rsidR="00455065" w:rsidRPr="0085655D">
        <w:t xml:space="preserve"> 10</w:t>
      </w:r>
      <w:r w:rsidR="00E351DF" w:rsidRPr="0085655D">
        <w:t xml:space="preserve"> . This is a </w:t>
      </w:r>
      <w:r w:rsidR="00554AC8" w:rsidRPr="0085655D">
        <w:t>16-bit</w:t>
      </w:r>
      <w:r w:rsidR="005306F2" w:rsidRPr="0085655D">
        <w:t xml:space="preserve">, </w:t>
      </w:r>
      <w:r w:rsidR="00E351DF" w:rsidRPr="0085655D">
        <w:t>Ziegler Nichols method tuned PID Controller</w:t>
      </w:r>
      <w:r w:rsidR="00A93364" w:rsidRPr="0085655D">
        <w:t xml:space="preserve"> with a 0.05 second sample time.</w:t>
      </w:r>
    </w:p>
    <w:p w14:paraId="4D279417" w14:textId="77777777" w:rsidR="003C2701" w:rsidRPr="0085655D" w:rsidRDefault="003C2701" w:rsidP="00EC4148">
      <w:pPr>
        <w:keepNext/>
        <w:tabs>
          <w:tab w:val="left" w:pos="567"/>
          <w:tab w:val="left" w:pos="624"/>
        </w:tabs>
        <w:jc w:val="center"/>
      </w:pPr>
      <w:r w:rsidRPr="0085655D">
        <w:rPr>
          <w:noProof/>
        </w:rPr>
        <w:drawing>
          <wp:inline distT="0" distB="0" distL="0" distR="0" wp14:anchorId="0AEFFC40" wp14:editId="4F06F854">
            <wp:extent cx="5731510" cy="4735830"/>
            <wp:effectExtent l="0" t="0" r="254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735830"/>
                    </a:xfrm>
                    <a:prstGeom prst="rect">
                      <a:avLst/>
                    </a:prstGeom>
                  </pic:spPr>
                </pic:pic>
              </a:graphicData>
            </a:graphic>
          </wp:inline>
        </w:drawing>
      </w:r>
    </w:p>
    <w:p w14:paraId="08640105" w14:textId="23F4F998" w:rsidR="00A163BB" w:rsidRPr="0085655D" w:rsidRDefault="003C2701" w:rsidP="00EC4148">
      <w:pPr>
        <w:pStyle w:val="Caption"/>
        <w:tabs>
          <w:tab w:val="left" w:pos="567"/>
          <w:tab w:val="left" w:pos="624"/>
        </w:tabs>
        <w:jc w:val="center"/>
      </w:pPr>
      <w:bookmarkStart w:id="45" w:name="_Toc146897075"/>
      <w:r w:rsidRPr="0085655D">
        <w:t xml:space="preserve">Figure </w:t>
      </w:r>
      <w:r w:rsidRPr="0085655D">
        <w:fldChar w:fldCharType="begin"/>
      </w:r>
      <w:r w:rsidRPr="0085655D">
        <w:instrText xml:space="preserve"> SEQ Figure \* ARABIC </w:instrText>
      </w:r>
      <w:r w:rsidRPr="0085655D">
        <w:fldChar w:fldCharType="separate"/>
      </w:r>
      <w:r w:rsidR="00EF4C93" w:rsidRPr="0085655D">
        <w:rPr>
          <w:noProof/>
        </w:rPr>
        <w:t>10</w:t>
      </w:r>
      <w:r w:rsidRPr="0085655D">
        <w:fldChar w:fldCharType="end"/>
      </w:r>
      <w:r w:rsidRPr="0085655D">
        <w:t xml:space="preserve"> -  </w:t>
      </w:r>
      <w:r w:rsidR="00954B33" w:rsidRPr="0085655D">
        <w:t xml:space="preserve">ZN </w:t>
      </w:r>
      <w:r w:rsidR="0013254F" w:rsidRPr="0085655D">
        <w:t>method t</w:t>
      </w:r>
      <w:r w:rsidRPr="0085655D">
        <w:t xml:space="preserve">uning </w:t>
      </w:r>
      <w:r w:rsidR="0013254F" w:rsidRPr="0085655D">
        <w:t>s</w:t>
      </w:r>
      <w:r w:rsidRPr="0085655D">
        <w:t>tage 4</w:t>
      </w:r>
      <w:r w:rsidR="00674DBD" w:rsidRPr="0085655D">
        <w:t xml:space="preserve"> (</w:t>
      </w:r>
      <w:r w:rsidR="00F43BAB" w:rsidRPr="0085655D">
        <w:t>PID Controller</w:t>
      </w:r>
      <w:r w:rsidR="00674DBD" w:rsidRPr="0085655D">
        <w:t xml:space="preserve">, </w:t>
      </w:r>
      <w:r w:rsidR="002748B4" w:rsidRPr="0085655D">
        <w:t>16-bit</w:t>
      </w:r>
      <w:r w:rsidR="001E0838" w:rsidRPr="0085655D">
        <w:t xml:space="preserve"> </w:t>
      </w:r>
      <w:r w:rsidR="002748B4" w:rsidRPr="0085655D">
        <w:t>system</w:t>
      </w:r>
      <w:r w:rsidR="00674DBD" w:rsidRPr="0085655D">
        <w:t>)</w:t>
      </w:r>
      <w:bookmarkEnd w:id="45"/>
    </w:p>
    <w:p w14:paraId="2AE2D4EC" w14:textId="77777777" w:rsidR="00FA4BE2" w:rsidRPr="0085655D" w:rsidRDefault="00D742B2" w:rsidP="00EC4148">
      <w:pPr>
        <w:tabs>
          <w:tab w:val="left" w:pos="567"/>
          <w:tab w:val="left" w:pos="624"/>
        </w:tabs>
      </w:pPr>
      <w:r w:rsidRPr="0085655D">
        <w:t xml:space="preserve">To further improve the operation of the controller, I would select a PI controller and fine tune the </w:t>
      </w:r>
      <w:r w:rsidR="00967DC7" w:rsidRPr="0085655D">
        <w:t xml:space="preserve">Kp and Ki values manually. After this </w:t>
      </w:r>
      <w:r w:rsidR="00265370" w:rsidRPr="0085655D">
        <w:t>trial-and-error</w:t>
      </w:r>
      <w:r w:rsidR="00967DC7" w:rsidRPr="0085655D">
        <w:t xml:space="preserve"> method</w:t>
      </w:r>
      <w:r w:rsidR="002E418E" w:rsidRPr="0085655D">
        <w:t xml:space="preserve"> of tuning</w:t>
      </w:r>
      <w:r w:rsidR="00967DC7" w:rsidRPr="0085655D">
        <w:t xml:space="preserve">, I believe </w:t>
      </w:r>
      <w:r w:rsidR="002E418E" w:rsidRPr="0085655D">
        <w:t>optimal</w:t>
      </w:r>
      <w:r w:rsidR="00967DC7" w:rsidRPr="0085655D">
        <w:t xml:space="preserve"> tuning for this PI system</w:t>
      </w:r>
      <w:r w:rsidR="00265370" w:rsidRPr="0085655D">
        <w:t xml:space="preserve"> is shown in Figure </w:t>
      </w:r>
      <w:r w:rsidR="00EF4C93" w:rsidRPr="0085655D">
        <w:t>11</w:t>
      </w:r>
      <w:r w:rsidR="002E418E" w:rsidRPr="0085655D">
        <w:t xml:space="preserve"> where the values for Kp </w:t>
      </w:r>
      <w:r w:rsidR="0040662E" w:rsidRPr="0085655D">
        <w:t>=</w:t>
      </w:r>
      <w:r w:rsidR="00EF4C93" w:rsidRPr="0085655D">
        <w:t xml:space="preserve"> 2.5</w:t>
      </w:r>
      <w:r w:rsidR="002E418E" w:rsidRPr="0085655D">
        <w:t xml:space="preserve"> , and Ki</w:t>
      </w:r>
      <w:r w:rsidR="0040662E" w:rsidRPr="0085655D">
        <w:t xml:space="preserve"> =</w:t>
      </w:r>
      <w:r w:rsidR="0029248F" w:rsidRPr="0085655D">
        <w:t xml:space="preserve"> 0.045.</w:t>
      </w:r>
      <w:r w:rsidR="001C6EF7" w:rsidRPr="0085655D">
        <w:t xml:space="preserve"> </w:t>
      </w:r>
    </w:p>
    <w:p w14:paraId="5A806D7B" w14:textId="4D644322" w:rsidR="00D742B2" w:rsidRPr="0085655D" w:rsidRDefault="00FA4BE2" w:rsidP="00EC4148">
      <w:pPr>
        <w:tabs>
          <w:tab w:val="left" w:pos="567"/>
          <w:tab w:val="left" w:pos="624"/>
        </w:tabs>
      </w:pPr>
      <w:r w:rsidRPr="0085655D">
        <w:t>T</w:t>
      </w:r>
      <w:r w:rsidR="001C6EF7" w:rsidRPr="0085655D">
        <w:t xml:space="preserve">his system tuning requires much less control effort for a result that is </w:t>
      </w:r>
      <w:r w:rsidRPr="0085655D">
        <w:t xml:space="preserve">has an improved </w:t>
      </w:r>
      <w:r w:rsidR="0030160E" w:rsidRPr="0085655D">
        <w:t xml:space="preserve">response </w:t>
      </w:r>
      <w:r w:rsidRPr="0085655D">
        <w:t>compared to</w:t>
      </w:r>
      <w:r w:rsidR="00B371E2" w:rsidRPr="0085655D">
        <w:t xml:space="preserve"> the ZN tuned PID controller shown in Figure 10.</w:t>
      </w:r>
      <w:r w:rsidR="008816A4" w:rsidRPr="0085655D">
        <w:t xml:space="preserve"> </w:t>
      </w:r>
      <w:proofErr w:type="gramStart"/>
      <w:r w:rsidR="008816A4" w:rsidRPr="0085655D">
        <w:t>Therefore</w:t>
      </w:r>
      <w:proofErr w:type="gramEnd"/>
      <w:r w:rsidR="008816A4" w:rsidRPr="0085655D">
        <w:t xml:space="preserve"> I would </w:t>
      </w:r>
      <w:r w:rsidR="000727DE" w:rsidRPr="0085655D">
        <w:t>recommend these system settings.</w:t>
      </w:r>
    </w:p>
    <w:p w14:paraId="60A4FC61" w14:textId="77777777" w:rsidR="00EF4C93" w:rsidRPr="0085655D" w:rsidRDefault="005A1B87" w:rsidP="00EC4148">
      <w:pPr>
        <w:keepNext/>
        <w:tabs>
          <w:tab w:val="left" w:pos="567"/>
          <w:tab w:val="left" w:pos="624"/>
        </w:tabs>
        <w:spacing w:before="0" w:after="0" w:line="240" w:lineRule="auto"/>
        <w:jc w:val="center"/>
      </w:pPr>
      <w:r w:rsidRPr="0085655D">
        <w:rPr>
          <w:noProof/>
        </w:rPr>
        <w:lastRenderedPageBreak/>
        <w:drawing>
          <wp:inline distT="0" distB="0" distL="0" distR="0" wp14:anchorId="1F0E1F6D" wp14:editId="5F3FCE85">
            <wp:extent cx="5731510" cy="4533265"/>
            <wp:effectExtent l="0" t="0" r="2540" b="635"/>
            <wp:docPr id="210342110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421101" name="Picture 1" descr="A screenshot of a graph&#10;&#10;Description automatically generated"/>
                    <pic:cNvPicPr/>
                  </pic:nvPicPr>
                  <pic:blipFill>
                    <a:blip r:embed="rId23"/>
                    <a:stretch>
                      <a:fillRect/>
                    </a:stretch>
                  </pic:blipFill>
                  <pic:spPr>
                    <a:xfrm>
                      <a:off x="0" y="0"/>
                      <a:ext cx="5731510" cy="4533265"/>
                    </a:xfrm>
                    <a:prstGeom prst="rect">
                      <a:avLst/>
                    </a:prstGeom>
                  </pic:spPr>
                </pic:pic>
              </a:graphicData>
            </a:graphic>
          </wp:inline>
        </w:drawing>
      </w:r>
    </w:p>
    <w:p w14:paraId="3472F12D" w14:textId="200B61D2" w:rsidR="00EF4C93" w:rsidRPr="0085655D" w:rsidRDefault="00EF4C93" w:rsidP="00EC4148">
      <w:pPr>
        <w:pStyle w:val="Caption"/>
        <w:tabs>
          <w:tab w:val="left" w:pos="567"/>
          <w:tab w:val="left" w:pos="624"/>
        </w:tabs>
        <w:jc w:val="center"/>
      </w:pPr>
      <w:bookmarkStart w:id="46" w:name="_Toc146897076"/>
      <w:r w:rsidRPr="0085655D">
        <w:t xml:space="preserve">Figure </w:t>
      </w:r>
      <w:r w:rsidRPr="0085655D">
        <w:fldChar w:fldCharType="begin"/>
      </w:r>
      <w:r w:rsidRPr="0085655D">
        <w:instrText xml:space="preserve"> SEQ Figure \* ARABIC </w:instrText>
      </w:r>
      <w:r w:rsidRPr="0085655D">
        <w:fldChar w:fldCharType="separate"/>
      </w:r>
      <w:r w:rsidRPr="0085655D">
        <w:rPr>
          <w:noProof/>
        </w:rPr>
        <w:t>11</w:t>
      </w:r>
      <w:r w:rsidRPr="0085655D">
        <w:fldChar w:fldCharType="end"/>
      </w:r>
      <w:r w:rsidRPr="0085655D">
        <w:t xml:space="preserve"> - Trial &amp; Error tuning method for PI controller</w:t>
      </w:r>
      <w:bookmarkEnd w:id="46"/>
    </w:p>
    <w:p w14:paraId="77B00429" w14:textId="5B261FF6" w:rsidR="00DC70C9" w:rsidRPr="0085655D" w:rsidRDefault="00DC70C9" w:rsidP="00EC4148">
      <w:pPr>
        <w:tabs>
          <w:tab w:val="left" w:pos="567"/>
          <w:tab w:val="left" w:pos="624"/>
        </w:tabs>
        <w:spacing w:before="0" w:after="0" w:line="240" w:lineRule="auto"/>
      </w:pPr>
      <w:r w:rsidRPr="0085655D">
        <w:br w:type="page"/>
      </w:r>
    </w:p>
    <w:p w14:paraId="2AA23E33" w14:textId="77777777" w:rsidR="00DC70C9" w:rsidRPr="0085655D" w:rsidRDefault="00DC70C9" w:rsidP="00EC4148">
      <w:pPr>
        <w:pStyle w:val="Heading2"/>
        <w:tabs>
          <w:tab w:val="left" w:pos="567"/>
          <w:tab w:val="left" w:pos="624"/>
        </w:tabs>
      </w:pPr>
      <w:bookmarkStart w:id="47" w:name="_Toc146897702"/>
      <w:r w:rsidRPr="0085655D">
        <w:lastRenderedPageBreak/>
        <w:t>System Bits (Resolution)</w:t>
      </w:r>
      <w:bookmarkEnd w:id="47"/>
    </w:p>
    <w:p w14:paraId="2D38F349" w14:textId="423E373E" w:rsidR="00DC70C9" w:rsidRPr="0085655D" w:rsidRDefault="00DC70C9" w:rsidP="00EC4148">
      <w:pPr>
        <w:tabs>
          <w:tab w:val="left" w:pos="567"/>
          <w:tab w:val="left" w:pos="624"/>
        </w:tabs>
      </w:pPr>
      <w:r w:rsidRPr="0085655D">
        <w:t>The number of bits used for encoding and decoding affects the system's resolution and accuracy. Using more bits increases the resolution but also the computational complexity. However, using fewer bits simplifies computation but may lead to quantization errors. Experimentation is required to find the optimal number of bits that guarantee reasonable performance without unnecessary complexity.</w:t>
      </w:r>
      <w:r w:rsidR="007E2113" w:rsidRPr="0085655D">
        <w:t xml:space="preserve"> </w:t>
      </w:r>
    </w:p>
    <w:p w14:paraId="350C0ECE" w14:textId="2EBDCA00" w:rsidR="007E2113" w:rsidRPr="0085655D" w:rsidRDefault="007E2113" w:rsidP="00EC4148">
      <w:pPr>
        <w:tabs>
          <w:tab w:val="left" w:pos="567"/>
          <w:tab w:val="left" w:pos="624"/>
        </w:tabs>
      </w:pPr>
      <w:r w:rsidRPr="0085655D">
        <w:t>Figure</w:t>
      </w:r>
      <w:r w:rsidR="00DE2B1D" w:rsidRPr="0085655D">
        <w:t xml:space="preserve"> 1</w:t>
      </w:r>
      <w:r w:rsidR="00EF4C93" w:rsidRPr="0085655D">
        <w:t>2</w:t>
      </w:r>
      <w:r w:rsidR="00DE2B1D" w:rsidRPr="0085655D">
        <w:t xml:space="preserve"> </w:t>
      </w:r>
      <w:r w:rsidRPr="0085655D">
        <w:t xml:space="preserve">shows </w:t>
      </w:r>
      <w:r w:rsidR="0079256E" w:rsidRPr="0085655D">
        <w:t xml:space="preserve">an </w:t>
      </w:r>
      <w:r w:rsidR="00DE2B1D" w:rsidRPr="0085655D">
        <w:t>8-bit</w:t>
      </w:r>
      <w:r w:rsidR="0079256E" w:rsidRPr="0085655D">
        <w:t xml:space="preserve"> system, which </w:t>
      </w:r>
      <w:r w:rsidR="002A12C7" w:rsidRPr="0085655D">
        <w:t xml:space="preserve">when examined, does not have much </w:t>
      </w:r>
      <w:r w:rsidR="00562DCF" w:rsidRPr="0085655D">
        <w:t xml:space="preserve">resolution </w:t>
      </w:r>
      <w:r w:rsidR="002A12C7" w:rsidRPr="0085655D">
        <w:t>effect when compared to a 32</w:t>
      </w:r>
      <w:r w:rsidR="00DE2B1D" w:rsidRPr="0085655D">
        <w:t>-</w:t>
      </w:r>
      <w:r w:rsidR="002A12C7" w:rsidRPr="0085655D">
        <w:t>bit system</w:t>
      </w:r>
      <w:r w:rsidR="00DE2B1D" w:rsidRPr="0085655D">
        <w:t xml:space="preserve"> as shown in </w:t>
      </w:r>
      <w:r w:rsidR="002C3700" w:rsidRPr="0085655D">
        <w:t>F</w:t>
      </w:r>
      <w:r w:rsidR="00DE2B1D" w:rsidRPr="0085655D">
        <w:t>igure 1</w:t>
      </w:r>
      <w:r w:rsidR="00EF4C93" w:rsidRPr="0085655D">
        <w:t>3</w:t>
      </w:r>
      <w:r w:rsidR="00562DCF" w:rsidRPr="0085655D">
        <w:t xml:space="preserve"> however it took significantly longer for the software to perform the</w:t>
      </w:r>
      <w:r w:rsidR="001E57EE" w:rsidRPr="0085655D">
        <w:t xml:space="preserve"> 32-bit</w:t>
      </w:r>
      <w:r w:rsidR="00562DCF" w:rsidRPr="0085655D">
        <w:t xml:space="preserve"> simulation</w:t>
      </w:r>
      <w:r w:rsidR="007B684A" w:rsidRPr="0085655D">
        <w:t>, almost 8 times longer to compute.</w:t>
      </w:r>
      <w:r w:rsidR="001E57EE" w:rsidRPr="0085655D">
        <w:t xml:space="preserve"> </w:t>
      </w:r>
    </w:p>
    <w:p w14:paraId="44D0F001" w14:textId="3AE825B4" w:rsidR="006677B1" w:rsidRPr="0085655D" w:rsidRDefault="00DE2B1D" w:rsidP="00EC4148">
      <w:pPr>
        <w:tabs>
          <w:tab w:val="left" w:pos="567"/>
          <w:tab w:val="left" w:pos="624"/>
        </w:tabs>
      </w:pPr>
      <w:r w:rsidRPr="0085655D">
        <w:t>Figure 1</w:t>
      </w:r>
      <w:r w:rsidR="00D903F3" w:rsidRPr="0085655D">
        <w:t>4</w:t>
      </w:r>
      <w:r w:rsidRPr="0085655D">
        <w:t xml:space="preserve"> shows a 2-bit system which shows a vast difference in the resolution of the</w:t>
      </w:r>
      <w:r w:rsidR="00A667DB" w:rsidRPr="0085655D">
        <w:t xml:space="preserve"> controller</w:t>
      </w:r>
      <w:r w:rsidR="0075586D" w:rsidRPr="0085655D">
        <w:t xml:space="preserve"> when compared to an 8</w:t>
      </w:r>
      <w:r w:rsidR="00017CFF" w:rsidRPr="0085655D">
        <w:t xml:space="preserve">-bit, </w:t>
      </w:r>
      <w:r w:rsidR="0075586D" w:rsidRPr="0085655D">
        <w:t>16</w:t>
      </w:r>
      <w:r w:rsidR="00017CFF" w:rsidRPr="0085655D">
        <w:t>-bit</w:t>
      </w:r>
      <w:r w:rsidR="0075586D" w:rsidRPr="0085655D">
        <w:t xml:space="preserve"> or 32-bit system</w:t>
      </w:r>
      <w:r w:rsidRPr="0085655D">
        <w:t xml:space="preserve">, this </w:t>
      </w:r>
      <w:r w:rsidR="00A667DB" w:rsidRPr="0085655D">
        <w:t xml:space="preserve">setpoint </w:t>
      </w:r>
      <w:r w:rsidR="00F21E07" w:rsidRPr="0085655D">
        <w:t>demonstrates</w:t>
      </w:r>
      <w:r w:rsidR="00CF6D5C" w:rsidRPr="0085655D">
        <w:t xml:space="preserve"> a </w:t>
      </w:r>
      <w:r w:rsidR="00A667DB" w:rsidRPr="0085655D">
        <w:t>quantization</w:t>
      </w:r>
      <w:r w:rsidR="00CF6D5C" w:rsidRPr="0085655D">
        <w:t xml:space="preserve"> error</w:t>
      </w:r>
      <w:r w:rsidR="0075586D" w:rsidRPr="0085655D">
        <w:t xml:space="preserve"> which is not acceptable.</w:t>
      </w:r>
    </w:p>
    <w:p w14:paraId="3C8F0AF4" w14:textId="6D61307E" w:rsidR="0040662E" w:rsidRPr="0085655D" w:rsidRDefault="006677B1" w:rsidP="00EC4148">
      <w:pPr>
        <w:tabs>
          <w:tab w:val="left" w:pos="567"/>
          <w:tab w:val="left" w:pos="624"/>
        </w:tabs>
      </w:pPr>
      <w:r w:rsidRPr="0085655D">
        <w:t xml:space="preserve">Due to the limited computing power </w:t>
      </w:r>
      <w:r w:rsidR="00186C34" w:rsidRPr="0085655D">
        <w:t>within a real-world cruise control system and the expected performance</w:t>
      </w:r>
      <w:r w:rsidR="00110BDF" w:rsidRPr="0085655D">
        <w:t xml:space="preserve"> required for the system to remain </w:t>
      </w:r>
      <w:proofErr w:type="gramStart"/>
      <w:r w:rsidR="00110BDF" w:rsidRPr="0085655D">
        <w:t>safe</w:t>
      </w:r>
      <w:r w:rsidR="00186C34" w:rsidRPr="0085655D">
        <w:t>,</w:t>
      </w:r>
      <w:proofErr w:type="gramEnd"/>
      <w:r w:rsidR="00186C34" w:rsidRPr="0085655D">
        <w:t xml:space="preserve"> </w:t>
      </w:r>
      <w:r w:rsidR="00872787" w:rsidRPr="0085655D">
        <w:t xml:space="preserve">from the </w:t>
      </w:r>
      <w:r w:rsidR="001A20F6" w:rsidRPr="0085655D">
        <w:t>testing that has been completed</w:t>
      </w:r>
      <w:r w:rsidR="006C0B64" w:rsidRPr="0085655D">
        <w:t xml:space="preserve"> in figures </w:t>
      </w:r>
      <w:r w:rsidR="00CF45AE" w:rsidRPr="0085655D">
        <w:t>10,12,13, and 14</w:t>
      </w:r>
      <w:r w:rsidR="001A20F6" w:rsidRPr="0085655D">
        <w:t xml:space="preserve">, </w:t>
      </w:r>
      <w:r w:rsidR="00186C34" w:rsidRPr="0085655D">
        <w:t>it appears that t</w:t>
      </w:r>
      <w:r w:rsidR="0075586D" w:rsidRPr="0085655D">
        <w:t xml:space="preserve">he optimal balance between </w:t>
      </w:r>
      <w:r w:rsidR="00562DCF" w:rsidRPr="0085655D">
        <w:t xml:space="preserve">performance and </w:t>
      </w:r>
      <w:r w:rsidR="00D64AC6" w:rsidRPr="0085655D">
        <w:t>resolution is a 16-bit system</w:t>
      </w:r>
      <w:r w:rsidR="001A20F6" w:rsidRPr="0085655D">
        <w:t xml:space="preserve">, whereas </w:t>
      </w:r>
      <w:r w:rsidR="001A20F6" w:rsidRPr="0085655D">
        <w:t xml:space="preserve">the minimum number of bits that can still guarantee a reasonable performance is </w:t>
      </w:r>
      <w:r w:rsidR="00CF45AE" w:rsidRPr="0085655D">
        <w:t xml:space="preserve">an </w:t>
      </w:r>
      <w:r w:rsidR="001A20F6" w:rsidRPr="0085655D">
        <w:t>8</w:t>
      </w:r>
      <w:r w:rsidR="00CF45AE" w:rsidRPr="0085655D">
        <w:t>-</w:t>
      </w:r>
      <w:r w:rsidR="001A20F6" w:rsidRPr="0085655D">
        <w:t>bit</w:t>
      </w:r>
      <w:r w:rsidR="00CF45AE" w:rsidRPr="0085655D">
        <w:t xml:space="preserve"> system.</w:t>
      </w:r>
    </w:p>
    <w:p w14:paraId="753EAB3B" w14:textId="65C4737A" w:rsidR="00120877" w:rsidRPr="0085655D" w:rsidRDefault="00120877" w:rsidP="00EC4148">
      <w:pPr>
        <w:tabs>
          <w:tab w:val="left" w:pos="567"/>
          <w:tab w:val="left" w:pos="624"/>
        </w:tabs>
        <w:jc w:val="center"/>
      </w:pPr>
      <w:r w:rsidRPr="0085655D">
        <w:rPr>
          <w:noProof/>
        </w:rPr>
        <w:lastRenderedPageBreak/>
        <w:drawing>
          <wp:inline distT="0" distB="0" distL="0" distR="0" wp14:anchorId="6E7C3078" wp14:editId="585B03CB">
            <wp:extent cx="5333945" cy="4509565"/>
            <wp:effectExtent l="0" t="0" r="635"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41921" cy="4516308"/>
                    </a:xfrm>
                    <a:prstGeom prst="rect">
                      <a:avLst/>
                    </a:prstGeom>
                  </pic:spPr>
                </pic:pic>
              </a:graphicData>
            </a:graphic>
          </wp:inline>
        </w:drawing>
      </w:r>
    </w:p>
    <w:p w14:paraId="73609E8A" w14:textId="39E4E9C1" w:rsidR="003C2701" w:rsidRPr="0085655D" w:rsidRDefault="00120877" w:rsidP="00EC4148">
      <w:pPr>
        <w:pStyle w:val="Caption"/>
        <w:tabs>
          <w:tab w:val="left" w:pos="567"/>
          <w:tab w:val="left" w:pos="624"/>
        </w:tabs>
        <w:jc w:val="center"/>
      </w:pPr>
      <w:bookmarkStart w:id="48" w:name="_Toc146897077"/>
      <w:r w:rsidRPr="0085655D">
        <w:t xml:space="preserve">Figure </w:t>
      </w:r>
      <w:r w:rsidRPr="0085655D">
        <w:fldChar w:fldCharType="begin"/>
      </w:r>
      <w:r w:rsidRPr="0085655D">
        <w:instrText xml:space="preserve"> SEQ Figure \* ARABIC </w:instrText>
      </w:r>
      <w:r w:rsidRPr="0085655D">
        <w:fldChar w:fldCharType="separate"/>
      </w:r>
      <w:r w:rsidR="00EF4C93" w:rsidRPr="0085655D">
        <w:rPr>
          <w:noProof/>
        </w:rPr>
        <w:t>12</w:t>
      </w:r>
      <w:r w:rsidRPr="0085655D">
        <w:fldChar w:fldCharType="end"/>
      </w:r>
      <w:r w:rsidRPr="0085655D">
        <w:t xml:space="preserve"> </w:t>
      </w:r>
      <w:r w:rsidR="005F6DA4" w:rsidRPr="0085655D">
        <w:t>–</w:t>
      </w:r>
      <w:r w:rsidRPr="0085655D">
        <w:t xml:space="preserve"> </w:t>
      </w:r>
      <w:r w:rsidR="005F6DA4" w:rsidRPr="0085655D">
        <w:t>Z</w:t>
      </w:r>
      <w:r w:rsidR="001E0838" w:rsidRPr="0085655D">
        <w:t>N</w:t>
      </w:r>
      <w:r w:rsidR="005F6DA4" w:rsidRPr="0085655D">
        <w:t xml:space="preserve"> method tuned PID controller </w:t>
      </w:r>
      <w:r w:rsidR="00674DBD" w:rsidRPr="0085655D">
        <w:t>(</w:t>
      </w:r>
      <w:r w:rsidR="002748B4" w:rsidRPr="0085655D">
        <w:t>8-bit</w:t>
      </w:r>
      <w:r w:rsidR="00B362C6" w:rsidRPr="0085655D">
        <w:t xml:space="preserve"> </w:t>
      </w:r>
      <w:r w:rsidR="002748B4" w:rsidRPr="0085655D">
        <w:t>system</w:t>
      </w:r>
      <w:r w:rsidR="00674DBD" w:rsidRPr="0085655D">
        <w:t>)</w:t>
      </w:r>
      <w:bookmarkEnd w:id="48"/>
    </w:p>
    <w:p w14:paraId="606CB577" w14:textId="77777777" w:rsidR="005E37C7" w:rsidRPr="0085655D" w:rsidRDefault="005E37C7" w:rsidP="00EC4148">
      <w:pPr>
        <w:keepNext/>
        <w:tabs>
          <w:tab w:val="left" w:pos="567"/>
          <w:tab w:val="left" w:pos="624"/>
        </w:tabs>
        <w:jc w:val="center"/>
      </w:pPr>
      <w:r w:rsidRPr="0085655D">
        <w:rPr>
          <w:noProof/>
        </w:rPr>
        <w:lastRenderedPageBreak/>
        <w:drawing>
          <wp:inline distT="0" distB="0" distL="0" distR="0" wp14:anchorId="755CF1EB" wp14:editId="4E59CAC3">
            <wp:extent cx="5280936" cy="432959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84745" cy="4332718"/>
                    </a:xfrm>
                    <a:prstGeom prst="rect">
                      <a:avLst/>
                    </a:prstGeom>
                  </pic:spPr>
                </pic:pic>
              </a:graphicData>
            </a:graphic>
          </wp:inline>
        </w:drawing>
      </w:r>
    </w:p>
    <w:p w14:paraId="2DED313C" w14:textId="39942D72" w:rsidR="00120877" w:rsidRPr="0085655D" w:rsidRDefault="005E37C7" w:rsidP="00EC4148">
      <w:pPr>
        <w:pStyle w:val="Caption"/>
        <w:tabs>
          <w:tab w:val="left" w:pos="567"/>
          <w:tab w:val="left" w:pos="624"/>
        </w:tabs>
        <w:jc w:val="center"/>
      </w:pPr>
      <w:bookmarkStart w:id="49" w:name="_Toc146897078"/>
      <w:r w:rsidRPr="0085655D">
        <w:t xml:space="preserve">Figure </w:t>
      </w:r>
      <w:r w:rsidRPr="0085655D">
        <w:fldChar w:fldCharType="begin"/>
      </w:r>
      <w:r w:rsidRPr="0085655D">
        <w:instrText xml:space="preserve"> SEQ Figure \* ARABIC </w:instrText>
      </w:r>
      <w:r w:rsidRPr="0085655D">
        <w:fldChar w:fldCharType="separate"/>
      </w:r>
      <w:r w:rsidR="00EF4C93" w:rsidRPr="0085655D">
        <w:rPr>
          <w:noProof/>
        </w:rPr>
        <w:t>13</w:t>
      </w:r>
      <w:r w:rsidRPr="0085655D">
        <w:fldChar w:fldCharType="end"/>
      </w:r>
      <w:r w:rsidRPr="0085655D">
        <w:t xml:space="preserve"> </w:t>
      </w:r>
      <w:r w:rsidR="005F6DA4" w:rsidRPr="0085655D">
        <w:t>–</w:t>
      </w:r>
      <w:r w:rsidRPr="0085655D">
        <w:t xml:space="preserve"> </w:t>
      </w:r>
      <w:r w:rsidR="005F6DA4" w:rsidRPr="0085655D">
        <w:t>Z</w:t>
      </w:r>
      <w:r w:rsidR="001E0838" w:rsidRPr="0085655D">
        <w:t>N</w:t>
      </w:r>
      <w:r w:rsidR="005F6DA4" w:rsidRPr="0085655D">
        <w:t xml:space="preserve"> method tuned PID controller </w:t>
      </w:r>
      <w:r w:rsidR="00674DBD" w:rsidRPr="0085655D">
        <w:t>(</w:t>
      </w:r>
      <w:r w:rsidR="002748B4" w:rsidRPr="0085655D">
        <w:t>32-bit</w:t>
      </w:r>
      <w:r w:rsidR="005F6DA4" w:rsidRPr="0085655D">
        <w:t xml:space="preserve"> </w:t>
      </w:r>
      <w:r w:rsidR="002748B4" w:rsidRPr="0085655D">
        <w:t>system</w:t>
      </w:r>
      <w:r w:rsidR="00674DBD" w:rsidRPr="0085655D">
        <w:t>)</w:t>
      </w:r>
      <w:bookmarkEnd w:id="49"/>
    </w:p>
    <w:p w14:paraId="5082ADF1" w14:textId="77777777" w:rsidR="005F6DA4" w:rsidRPr="0085655D" w:rsidRDefault="00F15662" w:rsidP="00EC4148">
      <w:pPr>
        <w:keepNext/>
        <w:tabs>
          <w:tab w:val="left" w:pos="567"/>
          <w:tab w:val="left" w:pos="624"/>
        </w:tabs>
        <w:jc w:val="center"/>
      </w:pPr>
      <w:r w:rsidRPr="0085655D">
        <w:rPr>
          <w:noProof/>
        </w:rPr>
        <w:lastRenderedPageBreak/>
        <w:drawing>
          <wp:inline distT="0" distB="0" distL="0" distR="0" wp14:anchorId="10766091" wp14:editId="7F676C49">
            <wp:extent cx="5731510" cy="4499610"/>
            <wp:effectExtent l="0" t="0" r="2540" b="0"/>
            <wp:docPr id="10469438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94388" name="Picture 1" descr="A screenshot of a computer screen&#10;&#10;Description automatically generated"/>
                    <pic:cNvPicPr/>
                  </pic:nvPicPr>
                  <pic:blipFill>
                    <a:blip r:embed="rId26"/>
                    <a:stretch>
                      <a:fillRect/>
                    </a:stretch>
                  </pic:blipFill>
                  <pic:spPr>
                    <a:xfrm>
                      <a:off x="0" y="0"/>
                      <a:ext cx="5731510" cy="4499610"/>
                    </a:xfrm>
                    <a:prstGeom prst="rect">
                      <a:avLst/>
                    </a:prstGeom>
                  </pic:spPr>
                </pic:pic>
              </a:graphicData>
            </a:graphic>
          </wp:inline>
        </w:drawing>
      </w:r>
    </w:p>
    <w:p w14:paraId="4F08B6AB" w14:textId="0E06F27F" w:rsidR="00C67D93" w:rsidRPr="0085655D" w:rsidRDefault="005F6DA4" w:rsidP="00EC4148">
      <w:pPr>
        <w:pStyle w:val="Caption"/>
        <w:tabs>
          <w:tab w:val="left" w:pos="567"/>
          <w:tab w:val="left" w:pos="624"/>
        </w:tabs>
        <w:jc w:val="center"/>
      </w:pPr>
      <w:bookmarkStart w:id="50" w:name="_Toc146897079"/>
      <w:r w:rsidRPr="0085655D">
        <w:t xml:space="preserve">Figure </w:t>
      </w:r>
      <w:r w:rsidRPr="0085655D">
        <w:fldChar w:fldCharType="begin"/>
      </w:r>
      <w:r w:rsidRPr="0085655D">
        <w:instrText xml:space="preserve"> SEQ Figure \* ARABIC </w:instrText>
      </w:r>
      <w:r w:rsidRPr="0085655D">
        <w:fldChar w:fldCharType="separate"/>
      </w:r>
      <w:r w:rsidR="00EF4C93" w:rsidRPr="0085655D">
        <w:rPr>
          <w:noProof/>
        </w:rPr>
        <w:t>14</w:t>
      </w:r>
      <w:r w:rsidRPr="0085655D">
        <w:fldChar w:fldCharType="end"/>
      </w:r>
      <w:r w:rsidRPr="0085655D">
        <w:t xml:space="preserve"> - Z</w:t>
      </w:r>
      <w:r w:rsidR="001E0838" w:rsidRPr="0085655D">
        <w:t>N</w:t>
      </w:r>
      <w:r w:rsidRPr="0085655D">
        <w:t xml:space="preserve"> method tuned PID controller </w:t>
      </w:r>
      <w:r w:rsidR="00674DBD" w:rsidRPr="0085655D">
        <w:t>(</w:t>
      </w:r>
      <w:r w:rsidR="002748B4" w:rsidRPr="0085655D">
        <w:t>2-bit</w:t>
      </w:r>
      <w:r w:rsidRPr="0085655D">
        <w:t xml:space="preserve"> </w:t>
      </w:r>
      <w:r w:rsidR="002748B4" w:rsidRPr="0085655D">
        <w:t>system</w:t>
      </w:r>
      <w:r w:rsidR="00674DBD" w:rsidRPr="0085655D">
        <w:t>)</w:t>
      </w:r>
      <w:bookmarkEnd w:id="50"/>
    </w:p>
    <w:p w14:paraId="4E07AE0A" w14:textId="2A8138E8" w:rsidR="00027D52" w:rsidRPr="0085655D" w:rsidRDefault="00027D52" w:rsidP="00EC4148">
      <w:pPr>
        <w:pStyle w:val="Heading2"/>
        <w:tabs>
          <w:tab w:val="left" w:pos="567"/>
          <w:tab w:val="left" w:pos="624"/>
        </w:tabs>
      </w:pPr>
      <w:bookmarkStart w:id="51" w:name="_Toc146897703"/>
      <w:r w:rsidRPr="0085655D">
        <w:t>Sampling Time</w:t>
      </w:r>
      <w:bookmarkEnd w:id="51"/>
    </w:p>
    <w:p w14:paraId="3C0351A4" w14:textId="280A4C88" w:rsidR="004C355C" w:rsidRPr="0085655D" w:rsidRDefault="005540FA" w:rsidP="00EC4148">
      <w:pPr>
        <w:tabs>
          <w:tab w:val="left" w:pos="567"/>
          <w:tab w:val="left" w:pos="624"/>
        </w:tabs>
      </w:pPr>
      <w:r w:rsidRPr="0085655D">
        <w:t>Sampling time is a critical parameter that affects the system's responsiveness</w:t>
      </w:r>
      <w:r w:rsidR="004B2C2A" w:rsidRPr="0085655D">
        <w:t>,</w:t>
      </w:r>
      <w:r w:rsidRPr="0085655D">
        <w:t xml:space="preserve"> computational load</w:t>
      </w:r>
      <w:r w:rsidR="004B2C2A" w:rsidRPr="0085655D">
        <w:t xml:space="preserve"> and in this case accuracy</w:t>
      </w:r>
      <w:r w:rsidRPr="0085655D">
        <w:t>. A shorter sampling time leads to a more responsive system</w:t>
      </w:r>
      <w:r w:rsidR="003C5624" w:rsidRPr="0085655D">
        <w:t xml:space="preserve"> and</w:t>
      </w:r>
      <w:r w:rsidR="004B2C2A" w:rsidRPr="0085655D">
        <w:t xml:space="preserve"> improved </w:t>
      </w:r>
      <w:r w:rsidR="003C5624" w:rsidRPr="0085655D">
        <w:t>accuracy but</w:t>
      </w:r>
      <w:r w:rsidRPr="0085655D">
        <w:t xml:space="preserve"> increases computational demands. A longer sampling time reduces computational load but may lead to sluggish performance</w:t>
      </w:r>
      <w:r w:rsidR="003C5624" w:rsidRPr="0085655D">
        <w:t xml:space="preserve"> and reduced accuracy</w:t>
      </w:r>
      <w:r w:rsidRPr="0085655D">
        <w:t>. The selection of sampling times must consider the system's dynamics, computational capabilities, and desired performance characteristics.</w:t>
      </w:r>
      <w:r w:rsidR="004C355C" w:rsidRPr="0085655D">
        <w:t xml:space="preserve"> Figure 1</w:t>
      </w:r>
      <w:r w:rsidR="00D903F3" w:rsidRPr="0085655D">
        <w:t>5</w:t>
      </w:r>
      <w:r w:rsidR="004C355C" w:rsidRPr="0085655D">
        <w:t xml:space="preserve"> shows </w:t>
      </w:r>
      <w:r w:rsidR="000379DC" w:rsidRPr="0085655D">
        <w:t>the PID controller with a 1 second sample time,</w:t>
      </w:r>
      <w:r w:rsidR="00181019" w:rsidRPr="0085655D">
        <w:t xml:space="preserve"> </w:t>
      </w:r>
      <w:r w:rsidR="00A93364" w:rsidRPr="0085655D">
        <w:t>and</w:t>
      </w:r>
      <w:r w:rsidR="00A82E68" w:rsidRPr="0085655D">
        <w:t xml:space="preserve"> Figure 1</w:t>
      </w:r>
      <w:r w:rsidR="00D903F3" w:rsidRPr="0085655D">
        <w:t>6</w:t>
      </w:r>
      <w:r w:rsidR="00A82E68" w:rsidRPr="0085655D">
        <w:t xml:space="preserve"> </w:t>
      </w:r>
      <w:r w:rsidR="00B47B28" w:rsidRPr="0085655D">
        <w:t>shows the same controller with a 2 second sample time. W</w:t>
      </w:r>
      <w:r w:rsidR="00181019" w:rsidRPr="0085655D">
        <w:t xml:space="preserve">hen </w:t>
      </w:r>
      <w:r w:rsidR="00A93364" w:rsidRPr="0085655D">
        <w:t>these are</w:t>
      </w:r>
      <w:r w:rsidR="00181019" w:rsidRPr="0085655D">
        <w:t xml:space="preserve"> compare</w:t>
      </w:r>
      <w:r w:rsidR="00A93364" w:rsidRPr="0085655D">
        <w:t>d</w:t>
      </w:r>
      <w:r w:rsidR="00181019" w:rsidRPr="0085655D">
        <w:t xml:space="preserve"> to a </w:t>
      </w:r>
      <w:r w:rsidR="00E15489" w:rsidRPr="0085655D">
        <w:t>controller</w:t>
      </w:r>
      <w:r w:rsidR="00181019" w:rsidRPr="0085655D">
        <w:t xml:space="preserve"> with a 0.05</w:t>
      </w:r>
      <w:r w:rsidR="00554AC8" w:rsidRPr="0085655D">
        <w:t xml:space="preserve"> </w:t>
      </w:r>
      <w:r w:rsidR="00181019" w:rsidRPr="0085655D">
        <w:t xml:space="preserve">second sample time as shown in Figure </w:t>
      </w:r>
      <w:r w:rsidR="00554AC8" w:rsidRPr="0085655D">
        <w:t xml:space="preserve">10, </w:t>
      </w:r>
      <w:r w:rsidR="00A93364" w:rsidRPr="0085655D">
        <w:t xml:space="preserve">it is evident that </w:t>
      </w:r>
      <w:r w:rsidR="00E36212" w:rsidRPr="0085655D">
        <w:t xml:space="preserve">the </w:t>
      </w:r>
      <w:r w:rsidR="00A607B6" w:rsidRPr="0085655D">
        <w:t xml:space="preserve">1 and 2 second </w:t>
      </w:r>
      <w:r w:rsidR="00E36212" w:rsidRPr="0085655D">
        <w:t>controller</w:t>
      </w:r>
      <w:r w:rsidR="00A607B6" w:rsidRPr="0085655D">
        <w:t>s</w:t>
      </w:r>
      <w:r w:rsidR="00E36212" w:rsidRPr="0085655D">
        <w:t xml:space="preserve"> become </w:t>
      </w:r>
      <w:r w:rsidR="00BC1E5A" w:rsidRPr="0085655D">
        <w:t>too inaccurate</w:t>
      </w:r>
      <w:r w:rsidR="00091B57" w:rsidRPr="0085655D">
        <w:t xml:space="preserve">. </w:t>
      </w:r>
      <w:r w:rsidR="00A607B6" w:rsidRPr="0085655D">
        <w:t>Therefore,</w:t>
      </w:r>
      <w:r w:rsidR="00E15489" w:rsidRPr="0085655D">
        <w:t xml:space="preserve"> </w:t>
      </w:r>
      <w:r w:rsidR="00A607B6" w:rsidRPr="0085655D">
        <w:t xml:space="preserve">they are </w:t>
      </w:r>
      <w:r w:rsidR="00E36212" w:rsidRPr="0085655D">
        <w:t xml:space="preserve">ineffective at controlling the </w:t>
      </w:r>
      <w:r w:rsidR="00A82E68" w:rsidRPr="0085655D">
        <w:t>system</w:t>
      </w:r>
      <w:r w:rsidR="00091B57" w:rsidRPr="0085655D">
        <w:t>, and</w:t>
      </w:r>
      <w:r w:rsidR="00B47B28" w:rsidRPr="0085655D">
        <w:t xml:space="preserve"> </w:t>
      </w:r>
      <w:r w:rsidR="00091B57" w:rsidRPr="0085655D">
        <w:t xml:space="preserve">cannot </w:t>
      </w:r>
      <w:r w:rsidR="00B47B28" w:rsidRPr="0085655D">
        <w:t xml:space="preserve">be used </w:t>
      </w:r>
      <w:r w:rsidR="00E15489" w:rsidRPr="0085655D">
        <w:t>as the sample time</w:t>
      </w:r>
      <w:r w:rsidR="00091B57" w:rsidRPr="0085655D">
        <w:t xml:space="preserve"> setpoints</w:t>
      </w:r>
      <w:r w:rsidR="00E15489" w:rsidRPr="0085655D">
        <w:t xml:space="preserve">, </w:t>
      </w:r>
      <w:r w:rsidR="00B47B28" w:rsidRPr="0085655D">
        <w:t xml:space="preserve">despite the reduced </w:t>
      </w:r>
      <w:r w:rsidR="00BC1E5A" w:rsidRPr="0085655D">
        <w:t>computational demands.</w:t>
      </w:r>
    </w:p>
    <w:p w14:paraId="0AA144C8" w14:textId="0F229037" w:rsidR="00E24118" w:rsidRPr="0085655D" w:rsidRDefault="00E24118" w:rsidP="00EC4148">
      <w:pPr>
        <w:tabs>
          <w:tab w:val="left" w:pos="567"/>
          <w:tab w:val="left" w:pos="624"/>
        </w:tabs>
      </w:pPr>
      <w:r w:rsidRPr="0085655D">
        <w:rPr>
          <w:noProof/>
        </w:rPr>
        <w:lastRenderedPageBreak/>
        <w:drawing>
          <wp:inline distT="0" distB="0" distL="0" distR="0" wp14:anchorId="373BE370" wp14:editId="0A7AA518">
            <wp:extent cx="5731510" cy="4553585"/>
            <wp:effectExtent l="0" t="0" r="2540" b="0"/>
            <wp:docPr id="41239052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90529" name="Picture 1" descr="A screenshot of a graph&#10;&#10;Description automatically generated"/>
                    <pic:cNvPicPr/>
                  </pic:nvPicPr>
                  <pic:blipFill>
                    <a:blip r:embed="rId27"/>
                    <a:stretch>
                      <a:fillRect/>
                    </a:stretch>
                  </pic:blipFill>
                  <pic:spPr>
                    <a:xfrm>
                      <a:off x="0" y="0"/>
                      <a:ext cx="5731510" cy="4553585"/>
                    </a:xfrm>
                    <a:prstGeom prst="rect">
                      <a:avLst/>
                    </a:prstGeom>
                  </pic:spPr>
                </pic:pic>
              </a:graphicData>
            </a:graphic>
          </wp:inline>
        </w:drawing>
      </w:r>
    </w:p>
    <w:p w14:paraId="72B1D341" w14:textId="76624D02" w:rsidR="00943B00" w:rsidRPr="0085655D" w:rsidRDefault="00E24118" w:rsidP="00EC4148">
      <w:pPr>
        <w:pStyle w:val="Caption"/>
        <w:tabs>
          <w:tab w:val="left" w:pos="567"/>
          <w:tab w:val="left" w:pos="624"/>
        </w:tabs>
        <w:jc w:val="center"/>
      </w:pPr>
      <w:bookmarkStart w:id="52" w:name="_Toc146897080"/>
      <w:r w:rsidRPr="0085655D">
        <w:t xml:space="preserve">Figure </w:t>
      </w:r>
      <w:r w:rsidRPr="0085655D">
        <w:fldChar w:fldCharType="begin"/>
      </w:r>
      <w:r w:rsidRPr="0085655D">
        <w:instrText xml:space="preserve"> SEQ Figure \* ARABIC </w:instrText>
      </w:r>
      <w:r w:rsidRPr="0085655D">
        <w:fldChar w:fldCharType="separate"/>
      </w:r>
      <w:r w:rsidR="00EF4C93" w:rsidRPr="0085655D">
        <w:rPr>
          <w:noProof/>
        </w:rPr>
        <w:t>15</w:t>
      </w:r>
      <w:r w:rsidRPr="0085655D">
        <w:fldChar w:fldCharType="end"/>
      </w:r>
      <w:r w:rsidRPr="0085655D">
        <w:t xml:space="preserve"> - ZN method tuned PID controller (16-bit system, 1 second sample time)</w:t>
      </w:r>
      <w:bookmarkEnd w:id="52"/>
    </w:p>
    <w:p w14:paraId="066AAB20" w14:textId="77777777" w:rsidR="004C355C" w:rsidRPr="0085655D" w:rsidRDefault="004C355C" w:rsidP="00EC4148">
      <w:pPr>
        <w:tabs>
          <w:tab w:val="left" w:pos="567"/>
          <w:tab w:val="left" w:pos="624"/>
        </w:tabs>
      </w:pPr>
    </w:p>
    <w:p w14:paraId="4C3FA3A1" w14:textId="77777777" w:rsidR="00E7749B" w:rsidRPr="0085655D" w:rsidRDefault="00E7749B" w:rsidP="00EC4148">
      <w:pPr>
        <w:keepNext/>
        <w:tabs>
          <w:tab w:val="left" w:pos="567"/>
          <w:tab w:val="left" w:pos="624"/>
        </w:tabs>
        <w:jc w:val="center"/>
      </w:pPr>
      <w:r w:rsidRPr="0085655D">
        <w:rPr>
          <w:noProof/>
        </w:rPr>
        <w:lastRenderedPageBreak/>
        <w:drawing>
          <wp:inline distT="0" distB="0" distL="0" distR="0" wp14:anchorId="0D6D36BA" wp14:editId="198C7122">
            <wp:extent cx="5731510" cy="4517390"/>
            <wp:effectExtent l="0" t="0" r="2540" b="0"/>
            <wp:docPr id="180889940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899400" name="Picture 1" descr="A screenshot of a graph&#10;&#10;Description automatically generated"/>
                    <pic:cNvPicPr/>
                  </pic:nvPicPr>
                  <pic:blipFill>
                    <a:blip r:embed="rId28"/>
                    <a:stretch>
                      <a:fillRect/>
                    </a:stretch>
                  </pic:blipFill>
                  <pic:spPr>
                    <a:xfrm>
                      <a:off x="0" y="0"/>
                      <a:ext cx="5731510" cy="4517390"/>
                    </a:xfrm>
                    <a:prstGeom prst="rect">
                      <a:avLst/>
                    </a:prstGeom>
                  </pic:spPr>
                </pic:pic>
              </a:graphicData>
            </a:graphic>
          </wp:inline>
        </w:drawing>
      </w:r>
    </w:p>
    <w:p w14:paraId="43FDA429" w14:textId="17227B41" w:rsidR="00E24118" w:rsidRPr="0085655D" w:rsidRDefault="00E7749B" w:rsidP="00EC4148">
      <w:pPr>
        <w:pStyle w:val="Caption"/>
        <w:tabs>
          <w:tab w:val="left" w:pos="567"/>
          <w:tab w:val="left" w:pos="624"/>
        </w:tabs>
        <w:jc w:val="center"/>
      </w:pPr>
      <w:bookmarkStart w:id="53" w:name="_Toc146897081"/>
      <w:r w:rsidRPr="0085655D">
        <w:t xml:space="preserve">Figure </w:t>
      </w:r>
      <w:r w:rsidRPr="0085655D">
        <w:fldChar w:fldCharType="begin"/>
      </w:r>
      <w:r w:rsidRPr="0085655D">
        <w:instrText xml:space="preserve"> SEQ Figure \* ARABIC </w:instrText>
      </w:r>
      <w:r w:rsidRPr="0085655D">
        <w:fldChar w:fldCharType="separate"/>
      </w:r>
      <w:r w:rsidR="00EF4C93" w:rsidRPr="0085655D">
        <w:rPr>
          <w:noProof/>
        </w:rPr>
        <w:t>16</w:t>
      </w:r>
      <w:r w:rsidRPr="0085655D">
        <w:fldChar w:fldCharType="end"/>
      </w:r>
      <w:r w:rsidRPr="0085655D">
        <w:t xml:space="preserve"> - ZN method tuned PID controller (16-bit system, 2 second sample time)</w:t>
      </w:r>
      <w:bookmarkEnd w:id="53"/>
    </w:p>
    <w:p w14:paraId="475562FD" w14:textId="77777777" w:rsidR="00D943D4" w:rsidRPr="0085655D" w:rsidRDefault="00D943D4" w:rsidP="00EC4148">
      <w:pPr>
        <w:tabs>
          <w:tab w:val="left" w:pos="567"/>
          <w:tab w:val="left" w:pos="624"/>
        </w:tabs>
      </w:pPr>
    </w:p>
    <w:p w14:paraId="1612A950" w14:textId="209A2B14" w:rsidR="00027D52" w:rsidRPr="0085655D" w:rsidRDefault="00027D52" w:rsidP="00EC4148">
      <w:pPr>
        <w:pStyle w:val="Heading2"/>
        <w:tabs>
          <w:tab w:val="left" w:pos="567"/>
          <w:tab w:val="left" w:pos="624"/>
        </w:tabs>
      </w:pPr>
      <w:bookmarkStart w:id="54" w:name="_Toc146897704"/>
      <w:r w:rsidRPr="0085655D">
        <w:t xml:space="preserve">Alternative </w:t>
      </w:r>
      <w:r w:rsidR="00C073DD" w:rsidRPr="0085655D">
        <w:t>control methods</w:t>
      </w:r>
      <w:bookmarkEnd w:id="54"/>
    </w:p>
    <w:p w14:paraId="48490882" w14:textId="090C28B5" w:rsidR="00FC60C1" w:rsidRPr="0085655D" w:rsidRDefault="005540FA" w:rsidP="00EC4148">
      <w:pPr>
        <w:tabs>
          <w:tab w:val="left" w:pos="567"/>
          <w:tab w:val="left" w:pos="624"/>
        </w:tabs>
      </w:pPr>
      <w:r w:rsidRPr="0085655D">
        <w:t>Exploring alternative control methods such as fuzzy logic or adaptive control can reveal specific benefits and limitations. The choice of control method should align with the system's requirements, complexity, and desired performance characteristics.</w:t>
      </w:r>
      <w:r w:rsidR="00FC60C1" w:rsidRPr="0085655D">
        <w:t xml:space="preserve"> </w:t>
      </w:r>
    </w:p>
    <w:p w14:paraId="35EE8D9A" w14:textId="77777777" w:rsidR="00D168DB" w:rsidRPr="0085655D" w:rsidRDefault="00D168DB" w:rsidP="00EC4148">
      <w:pPr>
        <w:tabs>
          <w:tab w:val="left" w:pos="567"/>
          <w:tab w:val="left" w:pos="624"/>
        </w:tabs>
      </w:pPr>
    </w:p>
    <w:p w14:paraId="05E1DF50" w14:textId="044B8A26" w:rsidR="008A7984" w:rsidRPr="0085655D" w:rsidRDefault="006F668A" w:rsidP="00EC4148">
      <w:pPr>
        <w:pStyle w:val="Heading1"/>
        <w:tabs>
          <w:tab w:val="left" w:pos="567"/>
          <w:tab w:val="left" w:pos="624"/>
        </w:tabs>
      </w:pPr>
      <w:bookmarkStart w:id="55" w:name="_Toc146897705"/>
      <w:r w:rsidRPr="0085655D">
        <w:lastRenderedPageBreak/>
        <w:t>Conclusion</w:t>
      </w:r>
      <w:bookmarkEnd w:id="55"/>
    </w:p>
    <w:p w14:paraId="35E25EF8" w14:textId="30A54CC4" w:rsidR="00501AE2" w:rsidRPr="0085655D" w:rsidRDefault="00501AE2" w:rsidP="00EC4148">
      <w:pPr>
        <w:tabs>
          <w:tab w:val="left" w:pos="567"/>
          <w:tab w:val="left" w:pos="624"/>
        </w:tabs>
      </w:pPr>
      <w:r w:rsidRPr="0085655D">
        <w:t xml:space="preserve">In conclusion, the intricacy of managing and optimizing blast furnace operations is addressed through a well-integrated industrial control system. This system meticulously balances a myriad of inputs, including raw materials and air flow rate, and closely monitors key outputs such as molten iron, slag, and gas emissions to ensure quality and environmental compliance. The deployment of a diverse array of sensors and actuators, governed by a </w:t>
      </w:r>
      <w:r w:rsidR="00D943D4" w:rsidRPr="0085655D">
        <w:t>finely tuned</w:t>
      </w:r>
      <w:r w:rsidRPr="0085655D">
        <w:t xml:space="preserve"> PID control algorithm, is pivotal in maintaining optimal conditions within the furnace. </w:t>
      </w:r>
    </w:p>
    <w:p w14:paraId="3F28209E" w14:textId="0DD5777E" w:rsidR="005460BC" w:rsidRPr="0085655D" w:rsidRDefault="005460BC" w:rsidP="00EC4148">
      <w:pPr>
        <w:tabs>
          <w:tab w:val="left" w:pos="567"/>
          <w:tab w:val="left" w:pos="624"/>
        </w:tabs>
      </w:pPr>
      <w:r w:rsidRPr="0085655D">
        <w:t xml:space="preserve">This report has </w:t>
      </w:r>
      <w:r w:rsidR="00E11E55" w:rsidRPr="0085655D">
        <w:t xml:space="preserve">also </w:t>
      </w:r>
      <w:r w:rsidRPr="0085655D">
        <w:t xml:space="preserve">provided an in-depth analysis of </w:t>
      </w:r>
      <w:r w:rsidR="006C6E79" w:rsidRPr="0085655D">
        <w:t xml:space="preserve">some </w:t>
      </w:r>
      <w:r w:rsidRPr="0085655D">
        <w:t xml:space="preserve">MATLAB code </w:t>
      </w:r>
      <w:r w:rsidR="006C6E79" w:rsidRPr="0085655D">
        <w:t>which simulates</w:t>
      </w:r>
      <w:r w:rsidRPr="0085655D">
        <w:t xml:space="preserve"> a PID controller for a cruise control system. The insights gained from this analysis contribute to a deeper understanding of control systems implementation, PID controllers, and the critical factors influencing their performance. The use of MATLAB as a tool for this analysis has proven invaluable, offering robust simulation and visualization capabilities. While PID controllers remain a versatile and effective solution, the exploration of alternative control methods has </w:t>
      </w:r>
      <w:r w:rsidR="002F5336" w:rsidRPr="0085655D">
        <w:t>proven a</w:t>
      </w:r>
      <w:r w:rsidRPr="0085655D">
        <w:t xml:space="preserve"> diverse landscape of control systems</w:t>
      </w:r>
      <w:r w:rsidR="00F32790">
        <w:t xml:space="preserve"> is available.</w:t>
      </w:r>
      <w:r w:rsidRPr="0085655D">
        <w:t xml:space="preserve"> </w:t>
      </w:r>
    </w:p>
    <w:p w14:paraId="42EDFDA3" w14:textId="77777777" w:rsidR="005460BC" w:rsidRPr="0085655D" w:rsidRDefault="005460BC" w:rsidP="00EC4148">
      <w:pPr>
        <w:tabs>
          <w:tab w:val="left" w:pos="567"/>
          <w:tab w:val="left" w:pos="624"/>
        </w:tabs>
      </w:pPr>
    </w:p>
    <w:p w14:paraId="2C95E530" w14:textId="77777777" w:rsidR="001466FD" w:rsidRPr="0085655D" w:rsidRDefault="001466FD" w:rsidP="00EC4148">
      <w:pPr>
        <w:tabs>
          <w:tab w:val="left" w:pos="567"/>
          <w:tab w:val="left" w:pos="624"/>
        </w:tabs>
        <w:spacing w:before="0" w:after="0" w:line="240" w:lineRule="auto"/>
      </w:pPr>
      <w:bookmarkStart w:id="56" w:name="_Toc118710496"/>
      <w:r w:rsidRPr="0085655D">
        <w:rPr>
          <w:b/>
          <w:bCs/>
        </w:rPr>
        <w:br w:type="page"/>
      </w:r>
    </w:p>
    <w:bookmarkStart w:id="57" w:name="_Toc146897706" w:displacedByCustomXml="next"/>
    <w:sdt>
      <w:sdtPr>
        <w:rPr>
          <w:rFonts w:cs="Times New Roman"/>
          <w:b w:val="0"/>
          <w:bCs w:val="0"/>
          <w:color w:val="auto"/>
          <w:kern w:val="0"/>
          <w:sz w:val="22"/>
          <w:szCs w:val="20"/>
        </w:rPr>
        <w:id w:val="-1720507500"/>
        <w:docPartObj>
          <w:docPartGallery w:val="Bibliographies"/>
          <w:docPartUnique/>
        </w:docPartObj>
      </w:sdtPr>
      <w:sdtEndPr/>
      <w:sdtContent>
        <w:p w14:paraId="2188673C" w14:textId="70DEC0C3" w:rsidR="008A098B" w:rsidRPr="0085655D" w:rsidRDefault="008A098B" w:rsidP="00EC4148">
          <w:pPr>
            <w:pStyle w:val="Heading1"/>
            <w:tabs>
              <w:tab w:val="left" w:pos="567"/>
              <w:tab w:val="left" w:pos="624"/>
            </w:tabs>
          </w:pPr>
          <w:r w:rsidRPr="0085655D">
            <w:t>Bibliography</w:t>
          </w:r>
          <w:bookmarkEnd w:id="57"/>
        </w:p>
        <w:sdt>
          <w:sdtPr>
            <w:id w:val="111145805"/>
            <w:bibliography/>
          </w:sdtPr>
          <w:sdtEndPr/>
          <w:sdtContent>
            <w:p w14:paraId="010A011F" w14:textId="77777777" w:rsidR="00F32790" w:rsidRDefault="008A098B" w:rsidP="00F32790">
              <w:pPr>
                <w:pStyle w:val="Bibliography"/>
                <w:rPr>
                  <w:noProof/>
                  <w:sz w:val="24"/>
                  <w:szCs w:val="24"/>
                </w:rPr>
              </w:pPr>
              <w:r w:rsidRPr="0085655D">
                <w:fldChar w:fldCharType="begin"/>
              </w:r>
              <w:r w:rsidRPr="0085655D">
                <w:instrText xml:space="preserve"> BIBLIOGRAPHY </w:instrText>
              </w:r>
              <w:r w:rsidRPr="0085655D">
                <w:fldChar w:fldCharType="separate"/>
              </w:r>
              <w:r w:rsidR="00F32790">
                <w:rPr>
                  <w:noProof/>
                </w:rPr>
                <w:t xml:space="preserve">Dwyer, A. O., 2006. PI and PID controller tuning rules: an overview and personal perspective. </w:t>
              </w:r>
              <w:r w:rsidR="00F32790">
                <w:rPr>
                  <w:i/>
                  <w:iCs/>
                  <w:noProof/>
                </w:rPr>
                <w:t xml:space="preserve">IET Irish Signals and Systems Conference, </w:t>
              </w:r>
              <w:r w:rsidR="00F32790">
                <w:rPr>
                  <w:noProof/>
                </w:rPr>
                <w:t>pp. 161-166.</w:t>
              </w:r>
            </w:p>
            <w:p w14:paraId="77D9A1F4" w14:textId="77777777" w:rsidR="00F32790" w:rsidRDefault="00F32790" w:rsidP="00F32790">
              <w:pPr>
                <w:pStyle w:val="Bibliography"/>
                <w:rPr>
                  <w:noProof/>
                </w:rPr>
              </w:pPr>
              <w:r>
                <w:rPr>
                  <w:noProof/>
                </w:rPr>
                <w:t xml:space="preserve">Ellis, G., 2012. </w:t>
              </w:r>
              <w:r>
                <w:rPr>
                  <w:i/>
                  <w:iCs/>
                  <w:noProof/>
                </w:rPr>
                <w:t xml:space="preserve">Control System Design Guide. </w:t>
              </w:r>
              <w:r>
                <w:rPr>
                  <w:noProof/>
                </w:rPr>
                <w:t>4 ed. s.l.:Butterworth-Heinemann.</w:t>
              </w:r>
            </w:p>
            <w:p w14:paraId="73270779" w14:textId="77777777" w:rsidR="00F32790" w:rsidRDefault="00F32790" w:rsidP="00F32790">
              <w:pPr>
                <w:pStyle w:val="Bibliography"/>
                <w:rPr>
                  <w:noProof/>
                </w:rPr>
              </w:pPr>
              <w:r>
                <w:rPr>
                  <w:noProof/>
                </w:rPr>
                <w:t xml:space="preserve">Faraj Ahmed Elzarook Barood, A. E., 2021. Evaluation and Modeling of the Car Speed Control Process using a PID Controller. </w:t>
              </w:r>
              <w:r>
                <w:rPr>
                  <w:i/>
                  <w:iCs/>
                  <w:noProof/>
                </w:rPr>
                <w:t xml:space="preserve">Brilliance: Research of Artificaial Intelligence, </w:t>
              </w:r>
              <w:r>
                <w:rPr>
                  <w:noProof/>
                </w:rPr>
                <w:t>1(2).</w:t>
              </w:r>
            </w:p>
            <w:p w14:paraId="3B569FAC" w14:textId="77777777" w:rsidR="00F32790" w:rsidRDefault="00F32790" w:rsidP="00F32790">
              <w:pPr>
                <w:pStyle w:val="Bibliography"/>
                <w:rPr>
                  <w:noProof/>
                </w:rPr>
              </w:pPr>
              <w:r>
                <w:rPr>
                  <w:noProof/>
                </w:rPr>
                <w:t xml:space="preserve">Florence Koons, S. L., 1949. Conversion of Numbers from Decimal to Binary Form. </w:t>
              </w:r>
              <w:r>
                <w:rPr>
                  <w:i/>
                  <w:iCs/>
                  <w:noProof/>
                </w:rPr>
                <w:t xml:space="preserve">Mathematical Tables and Other Aids to Computation, </w:t>
              </w:r>
              <w:r>
                <w:rPr>
                  <w:noProof/>
                </w:rPr>
                <w:t>3(26), pp. 427-431.</w:t>
              </w:r>
            </w:p>
            <w:p w14:paraId="053866ED" w14:textId="77777777" w:rsidR="00F32790" w:rsidRDefault="00F32790" w:rsidP="00F32790">
              <w:pPr>
                <w:pStyle w:val="Bibliography"/>
                <w:rPr>
                  <w:noProof/>
                </w:rPr>
              </w:pPr>
              <w:r>
                <w:rPr>
                  <w:noProof/>
                </w:rPr>
                <w:t xml:space="preserve">GC Goodwin, S. G., 2001. </w:t>
              </w:r>
              <w:r>
                <w:rPr>
                  <w:i/>
                  <w:iCs/>
                  <w:noProof/>
                </w:rPr>
                <w:t xml:space="preserve">Control System Design. </w:t>
              </w:r>
              <w:r>
                <w:rPr>
                  <w:noProof/>
                </w:rPr>
                <w:t>s.l.:Prentice Hall.</w:t>
              </w:r>
            </w:p>
            <w:p w14:paraId="5FD1329D" w14:textId="77777777" w:rsidR="00F32790" w:rsidRDefault="00F32790" w:rsidP="00F32790">
              <w:pPr>
                <w:pStyle w:val="Bibliography"/>
                <w:rPr>
                  <w:noProof/>
                </w:rPr>
              </w:pPr>
              <w:r>
                <w:rPr>
                  <w:noProof/>
                </w:rPr>
                <w:t xml:space="preserve">Hanlin Zhan, L. D. S. X., 2012. Design of Smart Car Speed Control System Based on Fuzzy Algorithm and PID Algorithm. </w:t>
              </w:r>
              <w:r>
                <w:rPr>
                  <w:i/>
                  <w:iCs/>
                  <w:noProof/>
                </w:rPr>
                <w:t xml:space="preserve">EEE 7th International Power Electronics and Motion Control Conference, </w:t>
              </w:r>
              <w:r>
                <w:rPr>
                  <w:noProof/>
                </w:rPr>
                <w:t>Volume 1, pp. 763-766.</w:t>
              </w:r>
            </w:p>
            <w:p w14:paraId="778FAACA" w14:textId="77777777" w:rsidR="00F32790" w:rsidRDefault="00F32790" w:rsidP="00F32790">
              <w:pPr>
                <w:pStyle w:val="Bibliography"/>
                <w:rPr>
                  <w:noProof/>
                </w:rPr>
              </w:pPr>
              <w:r>
                <w:rPr>
                  <w:noProof/>
                </w:rPr>
                <w:t xml:space="preserve">International Iron Metallics Association, 2021. </w:t>
              </w:r>
              <w:r>
                <w:rPr>
                  <w:i/>
                  <w:iCs/>
                  <w:noProof/>
                </w:rPr>
                <w:t xml:space="preserve">Pig Iron Production - Blast Furnace Route. </w:t>
              </w:r>
              <w:r>
                <w:rPr>
                  <w:noProof/>
                </w:rPr>
                <w:t xml:space="preserve">[Online] </w:t>
              </w:r>
              <w:r>
                <w:rPr>
                  <w:noProof/>
                </w:rPr>
                <w:br/>
                <w:t xml:space="preserve">Available at: </w:t>
              </w:r>
              <w:r>
                <w:rPr>
                  <w:noProof/>
                  <w:u w:val="single"/>
                </w:rPr>
                <w:t>https://www.metallics.org/pig-iron-bf.html</w:t>
              </w:r>
            </w:p>
            <w:p w14:paraId="5D980DF4" w14:textId="77777777" w:rsidR="00F32790" w:rsidRDefault="00F32790" w:rsidP="00F32790">
              <w:pPr>
                <w:pStyle w:val="Bibliography"/>
                <w:rPr>
                  <w:noProof/>
                </w:rPr>
              </w:pPr>
              <w:r>
                <w:rPr>
                  <w:noProof/>
                </w:rPr>
                <w:t xml:space="preserve">John W. Webb, R. A. R., 2002. </w:t>
              </w:r>
              <w:r>
                <w:rPr>
                  <w:i/>
                  <w:iCs/>
                  <w:noProof/>
                </w:rPr>
                <w:t xml:space="preserve">Programmable logic controllers: principles and applications. </w:t>
              </w:r>
              <w:r>
                <w:rPr>
                  <w:noProof/>
                </w:rPr>
                <w:t>5 ed. s.l.:Prentice Hall.</w:t>
              </w:r>
            </w:p>
            <w:p w14:paraId="2D5C2C2C" w14:textId="77777777" w:rsidR="00F32790" w:rsidRDefault="00F32790" w:rsidP="00F32790">
              <w:pPr>
                <w:pStyle w:val="Bibliography"/>
                <w:rPr>
                  <w:noProof/>
                </w:rPr>
              </w:pPr>
              <w:r>
                <w:rPr>
                  <w:noProof/>
                </w:rPr>
                <w:t xml:space="preserve">Johnson, M., 2005. PID control technology. In: </w:t>
              </w:r>
              <w:r>
                <w:rPr>
                  <w:i/>
                  <w:iCs/>
                  <w:noProof/>
                </w:rPr>
                <w:t xml:space="preserve">PID Control. </w:t>
              </w:r>
              <w:r>
                <w:rPr>
                  <w:noProof/>
                </w:rPr>
                <w:t>London: Springer, pp. 1-46.</w:t>
              </w:r>
            </w:p>
            <w:p w14:paraId="4417685B" w14:textId="77777777" w:rsidR="00F32790" w:rsidRDefault="00F32790" w:rsidP="00F32790">
              <w:pPr>
                <w:pStyle w:val="Bibliography"/>
                <w:rPr>
                  <w:noProof/>
                </w:rPr>
              </w:pPr>
              <w:r>
                <w:rPr>
                  <w:noProof/>
                </w:rPr>
                <w:t xml:space="preserve">K J Astrom, T. H., 2001. The future of PID control. </w:t>
              </w:r>
              <w:r>
                <w:rPr>
                  <w:i/>
                  <w:iCs/>
                  <w:noProof/>
                </w:rPr>
                <w:t xml:space="preserve">Control Engineering Practice, </w:t>
              </w:r>
              <w:r>
                <w:rPr>
                  <w:noProof/>
                </w:rPr>
                <w:t>9(11), pp. 1163-1175.</w:t>
              </w:r>
            </w:p>
            <w:p w14:paraId="510B32C4" w14:textId="77777777" w:rsidR="00F32790" w:rsidRDefault="00F32790" w:rsidP="00F32790">
              <w:pPr>
                <w:pStyle w:val="Bibliography"/>
                <w:rPr>
                  <w:noProof/>
                </w:rPr>
              </w:pPr>
              <w:r>
                <w:rPr>
                  <w:noProof/>
                </w:rPr>
                <w:t xml:space="preserve">Keith Stouffer, V. P. S. L. M. A. A. H., 2015. </w:t>
              </w:r>
              <w:r>
                <w:rPr>
                  <w:i/>
                  <w:iCs/>
                  <w:noProof/>
                </w:rPr>
                <w:t xml:space="preserve">Guide to Industrial Control Systems (ICS) Security. </w:t>
              </w:r>
              <w:r>
                <w:rPr>
                  <w:noProof/>
                </w:rPr>
                <w:t>2 ed. Washington D.C: National Institute of standards and Technology.</w:t>
              </w:r>
            </w:p>
            <w:p w14:paraId="35A75C86" w14:textId="77777777" w:rsidR="00F32790" w:rsidRDefault="00F32790" w:rsidP="00F32790">
              <w:pPr>
                <w:pStyle w:val="Bibliography"/>
                <w:rPr>
                  <w:noProof/>
                </w:rPr>
              </w:pPr>
              <w:r>
                <w:rPr>
                  <w:noProof/>
                </w:rPr>
                <w:t xml:space="preserve">Machine Metrics, 2023. </w:t>
              </w:r>
              <w:r>
                <w:rPr>
                  <w:i/>
                  <w:iCs/>
                  <w:noProof/>
                </w:rPr>
                <w:t xml:space="preserve">Connectivity Protocols - OPC-UA. </w:t>
              </w:r>
              <w:r>
                <w:rPr>
                  <w:noProof/>
                </w:rPr>
                <w:t xml:space="preserve">[Online] </w:t>
              </w:r>
              <w:r>
                <w:rPr>
                  <w:noProof/>
                </w:rPr>
                <w:br/>
                <w:t xml:space="preserve">Available at: </w:t>
              </w:r>
              <w:r>
                <w:rPr>
                  <w:noProof/>
                  <w:u w:val="single"/>
                </w:rPr>
                <w:t>https://www.machinemetrics.com/connectivity/protocols/opc-ua</w:t>
              </w:r>
            </w:p>
            <w:p w14:paraId="709559EB" w14:textId="77777777" w:rsidR="00F32790" w:rsidRDefault="00F32790" w:rsidP="00F32790">
              <w:pPr>
                <w:pStyle w:val="Bibliography"/>
                <w:rPr>
                  <w:noProof/>
                </w:rPr>
              </w:pPr>
              <w:r>
                <w:rPr>
                  <w:noProof/>
                </w:rPr>
                <w:t xml:space="preserve">Mathworks, 2023. </w:t>
              </w:r>
              <w:r>
                <w:rPr>
                  <w:i/>
                  <w:iCs/>
                  <w:noProof/>
                </w:rPr>
                <w:t xml:space="preserve">MATLAB Release notes. </w:t>
              </w:r>
              <w:r>
                <w:rPr>
                  <w:noProof/>
                </w:rPr>
                <w:t>Natick, MA: s.n.</w:t>
              </w:r>
            </w:p>
            <w:p w14:paraId="2CA77306" w14:textId="77777777" w:rsidR="00F32790" w:rsidRDefault="00F32790" w:rsidP="00F32790">
              <w:pPr>
                <w:pStyle w:val="Bibliography"/>
                <w:rPr>
                  <w:noProof/>
                </w:rPr>
              </w:pPr>
              <w:r>
                <w:rPr>
                  <w:noProof/>
                </w:rPr>
                <w:t xml:space="preserve">N. Vedam, I. D.-R. a. S. P. B., 2014. A novel approach to the design of controllers in an automotive cruise control system. </w:t>
              </w:r>
              <w:r>
                <w:rPr>
                  <w:i/>
                  <w:iCs/>
                  <w:noProof/>
                </w:rPr>
                <w:t xml:space="preserve">ECON 2014 -40th Annual Conference of the IEEE Industrial Electronics Society, </w:t>
              </w:r>
              <w:r>
                <w:rPr>
                  <w:noProof/>
                </w:rPr>
                <w:t>p. 2927–2932.</w:t>
              </w:r>
            </w:p>
            <w:p w14:paraId="2EF48153" w14:textId="77777777" w:rsidR="00F32790" w:rsidRDefault="00F32790" w:rsidP="00F32790">
              <w:pPr>
                <w:pStyle w:val="Bibliography"/>
                <w:rPr>
                  <w:noProof/>
                </w:rPr>
              </w:pPr>
              <w:r>
                <w:rPr>
                  <w:noProof/>
                </w:rPr>
                <w:t xml:space="preserve">National Iron &amp; Steel Heritage Museum, 2012. </w:t>
              </w:r>
              <w:r>
                <w:rPr>
                  <w:i/>
                  <w:iCs/>
                  <w:noProof/>
                </w:rPr>
                <w:t xml:space="preserve">Blast Furnace Process. </w:t>
              </w:r>
              <w:r>
                <w:rPr>
                  <w:noProof/>
                </w:rPr>
                <w:t xml:space="preserve">[Online] </w:t>
              </w:r>
              <w:r>
                <w:rPr>
                  <w:noProof/>
                </w:rPr>
                <w:br/>
                <w:t xml:space="preserve">Available at: </w:t>
              </w:r>
              <w:r>
                <w:rPr>
                  <w:noProof/>
                  <w:u w:val="single"/>
                </w:rPr>
                <w:t>https://steelmuseum.org/steelmaking_exhibit_2016/blast_furnace.cfm</w:t>
              </w:r>
            </w:p>
            <w:p w14:paraId="75122650" w14:textId="77777777" w:rsidR="00F32790" w:rsidRDefault="00F32790" w:rsidP="00F32790">
              <w:pPr>
                <w:pStyle w:val="Bibliography"/>
                <w:rPr>
                  <w:noProof/>
                </w:rPr>
              </w:pPr>
              <w:r>
                <w:rPr>
                  <w:noProof/>
                </w:rPr>
                <w:lastRenderedPageBreak/>
                <w:t xml:space="preserve">Pradhan, R., 2017. Performance Evaluation of PID Controller for an Automobile Cruise Control System using Ant Lion Optimizer. </w:t>
              </w:r>
              <w:r>
                <w:rPr>
                  <w:i/>
                  <w:iCs/>
                  <w:noProof/>
                </w:rPr>
                <w:t xml:space="preserve">Engineering Journal, </w:t>
              </w:r>
              <w:r>
                <w:rPr>
                  <w:noProof/>
                </w:rPr>
                <w:t>21(5), pp. 347-361.</w:t>
              </w:r>
            </w:p>
            <w:p w14:paraId="5454D11C" w14:textId="77777777" w:rsidR="00F32790" w:rsidRDefault="00F32790" w:rsidP="00F32790">
              <w:pPr>
                <w:pStyle w:val="Bibliography"/>
                <w:rPr>
                  <w:noProof/>
                </w:rPr>
              </w:pPr>
              <w:r>
                <w:rPr>
                  <w:noProof/>
                </w:rPr>
                <w:t xml:space="preserve">Schneider Electric USA, 2022. </w:t>
              </w:r>
              <w:r>
                <w:rPr>
                  <w:i/>
                  <w:iCs/>
                  <w:noProof/>
                </w:rPr>
                <w:t xml:space="preserve">What is Modbus?. </w:t>
              </w:r>
              <w:r>
                <w:rPr>
                  <w:noProof/>
                </w:rPr>
                <w:t xml:space="preserve">[Online] </w:t>
              </w:r>
              <w:r>
                <w:rPr>
                  <w:noProof/>
                </w:rPr>
                <w:br/>
                <w:t xml:space="preserve">Available at: </w:t>
              </w:r>
              <w:r>
                <w:rPr>
                  <w:noProof/>
                  <w:u w:val="single"/>
                </w:rPr>
                <w:t>https://www.se.com/us/en/faqs/FA168406</w:t>
              </w:r>
            </w:p>
            <w:p w14:paraId="54E6F75D" w14:textId="77777777" w:rsidR="00F32790" w:rsidRDefault="00F32790" w:rsidP="00F32790">
              <w:pPr>
                <w:pStyle w:val="Bibliography"/>
                <w:rPr>
                  <w:noProof/>
                </w:rPr>
              </w:pPr>
              <w:r>
                <w:rPr>
                  <w:noProof/>
                </w:rPr>
                <w:t xml:space="preserve">Visioli, A., 2006. </w:t>
              </w:r>
              <w:r>
                <w:rPr>
                  <w:i/>
                  <w:iCs/>
                  <w:noProof/>
                </w:rPr>
                <w:t xml:space="preserve">Practical PID Control. </w:t>
              </w:r>
              <w:r>
                <w:rPr>
                  <w:noProof/>
                </w:rPr>
                <w:t>s.l.:Springer.</w:t>
              </w:r>
            </w:p>
            <w:p w14:paraId="3BAC7C9C" w14:textId="77777777" w:rsidR="00F32790" w:rsidRDefault="00F32790" w:rsidP="00F32790">
              <w:pPr>
                <w:pStyle w:val="Bibliography"/>
                <w:rPr>
                  <w:noProof/>
                </w:rPr>
              </w:pPr>
              <w:r>
                <w:rPr>
                  <w:noProof/>
                </w:rPr>
                <w:t xml:space="preserve">Younis S. Dawood, A. K. M. M. A. I., 2018. Comparison of PID, GA and Fuzzy Logic Controllers for Cruise Control System. </w:t>
              </w:r>
              <w:r>
                <w:rPr>
                  <w:i/>
                  <w:iCs/>
                  <w:noProof/>
                </w:rPr>
                <w:t>International Journal of Computing and Digital Systems.</w:t>
              </w:r>
            </w:p>
            <w:p w14:paraId="08ED20FF" w14:textId="51E6BD39" w:rsidR="008A098B" w:rsidRDefault="008A098B" w:rsidP="00F32790">
              <w:pPr>
                <w:tabs>
                  <w:tab w:val="left" w:pos="567"/>
                  <w:tab w:val="left" w:pos="624"/>
                </w:tabs>
              </w:pPr>
              <w:r w:rsidRPr="0085655D">
                <w:rPr>
                  <w:b/>
                  <w:bCs/>
                  <w:noProof/>
                </w:rPr>
                <w:fldChar w:fldCharType="end"/>
              </w:r>
            </w:p>
          </w:sdtContent>
        </w:sdt>
      </w:sdtContent>
    </w:sdt>
    <w:bookmarkEnd w:id="56"/>
    <w:p w14:paraId="0FE0CE59" w14:textId="07C78DA6" w:rsidR="009E29F3" w:rsidRPr="0029248F" w:rsidRDefault="009E29F3" w:rsidP="00EC4148">
      <w:pPr>
        <w:tabs>
          <w:tab w:val="left" w:pos="567"/>
          <w:tab w:val="left" w:pos="624"/>
        </w:tabs>
        <w:spacing w:before="0" w:after="0" w:line="240" w:lineRule="auto"/>
        <w:rPr>
          <w:rFonts w:cs="Arial"/>
          <w:b/>
          <w:bCs/>
          <w:color w:val="163D76" w:themeColor="text2" w:themeShade="80"/>
          <w:kern w:val="32"/>
          <w:sz w:val="32"/>
          <w:szCs w:val="32"/>
        </w:rPr>
      </w:pPr>
    </w:p>
    <w:sectPr w:rsidR="009E29F3" w:rsidRPr="0029248F" w:rsidSect="00FD62F1">
      <w:headerReference w:type="default" r:id="rId29"/>
      <w:footerReference w:type="default" r:id="rId30"/>
      <w:headerReference w:type="first" r:id="rId31"/>
      <w:footerReference w:type="first" r:id="rId32"/>
      <w:pgSz w:w="11906" w:h="16838" w:code="9"/>
      <w:pgMar w:top="1440" w:right="1440" w:bottom="1440" w:left="1440" w:header="539" w:footer="482" w:gutter="0"/>
      <w:cols w:space="284"/>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7039A7" w14:textId="77777777" w:rsidR="00674FDE" w:rsidRDefault="00674FDE">
      <w:r>
        <w:separator/>
      </w:r>
    </w:p>
  </w:endnote>
  <w:endnote w:type="continuationSeparator" w:id="0">
    <w:p w14:paraId="67BC14C0" w14:textId="77777777" w:rsidR="00674FDE" w:rsidRDefault="00674FDE">
      <w:r>
        <w:continuationSeparator/>
      </w:r>
    </w:p>
  </w:endnote>
  <w:endnote w:type="continuationNotice" w:id="1">
    <w:p w14:paraId="64371C64" w14:textId="77777777" w:rsidR="00674FDE" w:rsidRDefault="00674FDE">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BoldMT">
    <w:altName w:val="Arial"/>
    <w:panose1 w:val="00000000000000000000"/>
    <w:charset w:val="00"/>
    <w:family w:val="swiss"/>
    <w:notTrueType/>
    <w:pitch w:val="default"/>
    <w:sig w:usb0="00000003" w:usb1="00000000" w:usb2="00000000" w:usb3="00000000" w:csb0="00000001" w:csb1="00000000"/>
  </w:font>
  <w:font w:name="ArialMT">
    <w:altName w:val="Klee One"/>
    <w:panose1 w:val="00000000000000000000"/>
    <w:charset w:val="80"/>
    <w:family w:val="auto"/>
    <w:notTrueType/>
    <w:pitch w:val="default"/>
    <w:sig w:usb0="00000003" w:usb1="08070000" w:usb2="00000010" w:usb3="00000000" w:csb0="0002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5810015"/>
      <w:docPartObj>
        <w:docPartGallery w:val="Page Numbers (Bottom of Page)"/>
        <w:docPartUnique/>
      </w:docPartObj>
    </w:sdtPr>
    <w:sdtEndPr/>
    <w:sdtContent>
      <w:sdt>
        <w:sdtPr>
          <w:id w:val="1728636285"/>
          <w:docPartObj>
            <w:docPartGallery w:val="Page Numbers (Top of Page)"/>
            <w:docPartUnique/>
          </w:docPartObj>
        </w:sdtPr>
        <w:sdtEndPr/>
        <w:sdtContent>
          <w:p w14:paraId="568D5155" w14:textId="7A1D28A1" w:rsidR="00527AF1" w:rsidRDefault="00527AF1" w:rsidP="00527AF1">
            <w:pPr>
              <w:pStyle w:val="Footer"/>
            </w:pPr>
            <w:r w:rsidRPr="00527AF1">
              <w:t xml:space="preserve">Page </w:t>
            </w:r>
            <w:r w:rsidRPr="00527AF1">
              <w:rPr>
                <w:sz w:val="24"/>
                <w:szCs w:val="24"/>
              </w:rPr>
              <w:fldChar w:fldCharType="begin"/>
            </w:r>
            <w:r w:rsidRPr="00527AF1">
              <w:instrText xml:space="preserve"> PAGE </w:instrText>
            </w:r>
            <w:r w:rsidRPr="00527AF1">
              <w:rPr>
                <w:sz w:val="24"/>
                <w:szCs w:val="24"/>
              </w:rPr>
              <w:fldChar w:fldCharType="separate"/>
            </w:r>
            <w:r w:rsidRPr="00527AF1">
              <w:rPr>
                <w:noProof/>
              </w:rPr>
              <w:t>2</w:t>
            </w:r>
            <w:r w:rsidRPr="00527AF1">
              <w:rPr>
                <w:sz w:val="24"/>
                <w:szCs w:val="24"/>
              </w:rPr>
              <w:fldChar w:fldCharType="end"/>
            </w:r>
            <w:r w:rsidRPr="00527AF1">
              <w:t xml:space="preserve"> of </w:t>
            </w:r>
            <w:r w:rsidR="00BA2FA6">
              <w:fldChar w:fldCharType="begin"/>
            </w:r>
            <w:r w:rsidR="00BA2FA6">
              <w:instrText xml:space="preserve"> NUMPAGES  </w:instrText>
            </w:r>
            <w:r w:rsidR="00BA2FA6">
              <w:fldChar w:fldCharType="separate"/>
            </w:r>
            <w:r w:rsidRPr="00527AF1">
              <w:rPr>
                <w:noProof/>
              </w:rPr>
              <w:t>2</w:t>
            </w:r>
            <w:r w:rsidR="00BA2FA6">
              <w:rPr>
                <w:noProof/>
              </w:rPr>
              <w:fldChar w:fldCharType="end"/>
            </w:r>
          </w:p>
        </w:sdtContent>
      </w:sdt>
    </w:sdtContent>
  </w:sdt>
  <w:p w14:paraId="5C4FC0D0" w14:textId="3F9F1FA2" w:rsidR="00B50F32" w:rsidRDefault="00B50F32" w:rsidP="005E34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1AA9CA" w14:textId="1F99F2E5" w:rsidR="004038FA" w:rsidRPr="00DB6EE3" w:rsidRDefault="00DB6EE3" w:rsidP="005E344E">
    <w:pPr>
      <w:pStyle w:val="Footer"/>
    </w:pPr>
    <w:r w:rsidRPr="00DB6EE3">
      <w:t xml:space="preserve">Page </w:t>
    </w:r>
    <w:r w:rsidRPr="00DB6EE3">
      <w:fldChar w:fldCharType="begin"/>
    </w:r>
    <w:r w:rsidRPr="00DB6EE3">
      <w:instrText xml:space="preserve"> PAGE  \* Arabic  \* MERGEFORMAT </w:instrText>
    </w:r>
    <w:r w:rsidRPr="00DB6EE3">
      <w:fldChar w:fldCharType="separate"/>
    </w:r>
    <w:r w:rsidRPr="00DB6EE3">
      <w:rPr>
        <w:noProof/>
      </w:rPr>
      <w:t>1</w:t>
    </w:r>
    <w:r w:rsidRPr="00DB6EE3">
      <w:fldChar w:fldCharType="end"/>
    </w:r>
    <w:r w:rsidRPr="00DB6EE3">
      <w:t xml:space="preserve"> of </w:t>
    </w:r>
    <w:r w:rsidR="00BA2FA6">
      <w:fldChar w:fldCharType="begin"/>
    </w:r>
    <w:r w:rsidR="00BA2FA6">
      <w:instrText xml:space="preserve"> NUMPAGES  \* Arabic  \* MERGEFORMAT </w:instrText>
    </w:r>
    <w:r w:rsidR="00BA2FA6">
      <w:fldChar w:fldCharType="separate"/>
    </w:r>
    <w:r w:rsidRPr="00DB6EE3">
      <w:rPr>
        <w:noProof/>
      </w:rPr>
      <w:t>2</w:t>
    </w:r>
    <w:r w:rsidR="00BA2FA6">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C5295" w14:textId="77777777" w:rsidR="00674FDE" w:rsidRDefault="00674FDE">
      <w:r>
        <w:separator/>
      </w:r>
    </w:p>
  </w:footnote>
  <w:footnote w:type="continuationSeparator" w:id="0">
    <w:p w14:paraId="39CE07A3" w14:textId="77777777" w:rsidR="00674FDE" w:rsidRDefault="00674FDE">
      <w:r>
        <w:continuationSeparator/>
      </w:r>
    </w:p>
  </w:footnote>
  <w:footnote w:type="continuationNotice" w:id="1">
    <w:p w14:paraId="33BC7B2B" w14:textId="77777777" w:rsidR="00674FDE" w:rsidRDefault="00674FDE">
      <w:pPr>
        <w:spacing w:before="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B3F01" w14:textId="25B231B4" w:rsidR="001F6D3A" w:rsidRPr="001F6D3A" w:rsidRDefault="001F6D3A" w:rsidP="00C05797">
    <w:pPr>
      <w:pStyle w:val="Header"/>
    </w:pPr>
    <w:r>
      <w:rPr>
        <w:noProof/>
        <w:lang w:val="en-US"/>
      </w:rPr>
      <w:drawing>
        <wp:anchor distT="0" distB="0" distL="114300" distR="114300" simplePos="0" relativeHeight="251658241" behindDoc="1" locked="0" layoutInCell="1" allowOverlap="1" wp14:anchorId="3FE63F08" wp14:editId="74008D9A">
          <wp:simplePos x="0" y="0"/>
          <wp:positionH relativeFrom="page">
            <wp:posOffset>-19050</wp:posOffset>
          </wp:positionH>
          <wp:positionV relativeFrom="page">
            <wp:posOffset>371475</wp:posOffset>
          </wp:positionV>
          <wp:extent cx="7679631" cy="278765"/>
          <wp:effectExtent l="0" t="0" r="0" b="6985"/>
          <wp:wrapNone/>
          <wp:docPr id="219682202" name="Picture 219682202" descr="bl balk portrait News met Tata St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bl balk portrait News met Tata Steel"/>
                  <pic:cNvPicPr>
                    <a:picLocks noChangeAspect="1" noChangeArrowheads="1"/>
                  </pic:cNvPicPr>
                </pic:nvPicPr>
                <pic:blipFill>
                  <a:blip r:embed="rId1">
                    <a:duotone>
                      <a:prstClr val="black"/>
                      <a:schemeClr val="tx2">
                        <a:tint val="45000"/>
                        <a:satMod val="400000"/>
                      </a:schemeClr>
                    </a:duotone>
                  </a:blip>
                  <a:stretch>
                    <a:fillRect/>
                  </a:stretch>
                </pic:blipFill>
                <pic:spPr bwMode="auto">
                  <a:xfrm>
                    <a:off x="0" y="0"/>
                    <a:ext cx="7679631" cy="27876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4038FA">
      <w:t xml:space="preserve">  </w:t>
    </w:r>
    <w:r w:rsidR="00451876">
      <w:t>David Adams 1908506</w:t>
    </w:r>
    <w:r w:rsidR="005C3BD2">
      <w:t xml:space="preserve"> </w:t>
    </w:r>
    <w:r w:rsidR="005C3BD2">
      <w:tab/>
    </w:r>
    <w:r w:rsidR="00DB6EE3">
      <w:t xml:space="preserve">                                                                                                          </w:t>
    </w:r>
    <w:r w:rsidR="005C3BD2">
      <w:t>Control Technology</w:t>
    </w:r>
    <w:r w:rsidR="00A70A35">
      <w:t xml:space="preserve"> </w:t>
    </w:r>
    <w:r w:rsidR="00EE22E1">
      <w:t>(</w:t>
    </w:r>
    <w:r w:rsidR="00EE22E1" w:rsidRPr="00451876">
      <w:t>ACMA</w:t>
    </w:r>
    <w:r w:rsidR="00A70A35">
      <w:t>600</w:t>
    </w:r>
    <w:r w:rsidR="005C3BD2">
      <w:t>1</w:t>
    </w:r>
    <w:r w:rsidR="00451876" w:rsidRPr="00451876">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C605DA" w14:textId="264A09FC" w:rsidR="00A9517E" w:rsidRDefault="00DB6EE3" w:rsidP="00DB6EE3">
    <w:pPr>
      <w:pStyle w:val="Header"/>
    </w:pPr>
    <w:r>
      <w:rPr>
        <w:noProof/>
        <w:lang w:val="en-US"/>
      </w:rPr>
      <w:drawing>
        <wp:anchor distT="0" distB="0" distL="114300" distR="114300" simplePos="0" relativeHeight="251658240" behindDoc="1" locked="0" layoutInCell="1" allowOverlap="1" wp14:anchorId="0A756AAE" wp14:editId="558A5340">
          <wp:simplePos x="0" y="0"/>
          <wp:positionH relativeFrom="page">
            <wp:posOffset>-19050</wp:posOffset>
          </wp:positionH>
          <wp:positionV relativeFrom="page">
            <wp:posOffset>371475</wp:posOffset>
          </wp:positionV>
          <wp:extent cx="7679631" cy="278765"/>
          <wp:effectExtent l="0" t="0" r="0" b="6985"/>
          <wp:wrapNone/>
          <wp:docPr id="857374870" name="Picture 857374870" descr="bl balk portrait News met Tata St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bl balk portrait News met Tata Steel"/>
                  <pic:cNvPicPr>
                    <a:picLocks noChangeAspect="1" noChangeArrowheads="1"/>
                  </pic:cNvPicPr>
                </pic:nvPicPr>
                <pic:blipFill>
                  <a:blip r:embed="rId1"/>
                  <a:stretch>
                    <a:fillRect/>
                  </a:stretch>
                </pic:blipFill>
                <pic:spPr bwMode="auto">
                  <a:xfrm>
                    <a:off x="0" y="0"/>
                    <a:ext cx="7679631" cy="27876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t xml:space="preserve">  David Adams 1908506 </w:t>
    </w:r>
    <w:r>
      <w:tab/>
      <w:t xml:space="preserve">                                                                                                          Control Technology (</w:t>
    </w:r>
    <w:r w:rsidRPr="00451876">
      <w:t>ACMA</w:t>
    </w:r>
    <w:r>
      <w:t>6001</w:t>
    </w:r>
    <w:r w:rsidRPr="00451876">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F5B9C"/>
    <w:multiLevelType w:val="multilevel"/>
    <w:tmpl w:val="4CA4A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3425A9"/>
    <w:multiLevelType w:val="hybridMultilevel"/>
    <w:tmpl w:val="F1640ADC"/>
    <w:lvl w:ilvl="0" w:tplc="78B67940">
      <w:start w:val="1"/>
      <w:numFmt w:val="bullet"/>
      <w:pStyle w:val="Bullets"/>
      <w:lvlText w:val=""/>
      <w:lvlJc w:val="left"/>
      <w:pPr>
        <w:tabs>
          <w:tab w:val="num" w:pos="284"/>
        </w:tabs>
        <w:ind w:left="284" w:hanging="284"/>
      </w:pPr>
      <w:rPr>
        <w:rFonts w:ascii="Symbol" w:hAnsi="Symbol" w:hint="default"/>
        <w:color w:val="auto"/>
        <w:sz w:val="20"/>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89439F0"/>
    <w:multiLevelType w:val="multilevel"/>
    <w:tmpl w:val="BDBC7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AB0817"/>
    <w:multiLevelType w:val="multilevel"/>
    <w:tmpl w:val="07F810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6E0FF6"/>
    <w:multiLevelType w:val="multilevel"/>
    <w:tmpl w:val="F382770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2249FA"/>
    <w:multiLevelType w:val="multilevel"/>
    <w:tmpl w:val="735E815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AC44D9"/>
    <w:multiLevelType w:val="hybridMultilevel"/>
    <w:tmpl w:val="00E247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F552B0"/>
    <w:multiLevelType w:val="multilevel"/>
    <w:tmpl w:val="D18EC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C3E1470"/>
    <w:multiLevelType w:val="multilevel"/>
    <w:tmpl w:val="5C98C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7F1695B"/>
    <w:multiLevelType w:val="multilevel"/>
    <w:tmpl w:val="78725076"/>
    <w:lvl w:ilvl="0">
      <w:start w:val="1"/>
      <w:numFmt w:val="decimal"/>
      <w:pStyle w:val="Heading1"/>
      <w:lvlText w:val="%1"/>
      <w:lvlJc w:val="left"/>
      <w:pPr>
        <w:ind w:left="432" w:hanging="432"/>
      </w:pPr>
      <w:rPr>
        <w:rFonts w:ascii="Arial" w:eastAsia="Times New Roman" w:hAnsi="Arial" w:cs="Arial"/>
      </w:r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3AC8547B"/>
    <w:multiLevelType w:val="hybridMultilevel"/>
    <w:tmpl w:val="8C88D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4E293F"/>
    <w:multiLevelType w:val="hybridMultilevel"/>
    <w:tmpl w:val="CF404D8C"/>
    <w:lvl w:ilvl="0" w:tplc="75D02466">
      <w:numFmt w:val="bullet"/>
      <w:lvlText w:val="-"/>
      <w:lvlJc w:val="left"/>
      <w:pPr>
        <w:ind w:left="360" w:hanging="360"/>
      </w:pPr>
      <w:rPr>
        <w:rFonts w:ascii="Calibri" w:eastAsia="Times New Roman" w:hAnsi="Calibri" w:cs="Aria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2" w15:restartNumberingAfterBreak="0">
    <w:nsid w:val="49713FB2"/>
    <w:multiLevelType w:val="hybridMultilevel"/>
    <w:tmpl w:val="C0D689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9E17F7A"/>
    <w:multiLevelType w:val="multilevel"/>
    <w:tmpl w:val="71D2D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B7A3C0A"/>
    <w:multiLevelType w:val="hybridMultilevel"/>
    <w:tmpl w:val="36A26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3A1771"/>
    <w:multiLevelType w:val="hybridMultilevel"/>
    <w:tmpl w:val="702230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63B4F84"/>
    <w:multiLevelType w:val="hybridMultilevel"/>
    <w:tmpl w:val="9D58D0D4"/>
    <w:lvl w:ilvl="0" w:tplc="400466F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CC82128"/>
    <w:multiLevelType w:val="multilevel"/>
    <w:tmpl w:val="4EF458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392299F"/>
    <w:multiLevelType w:val="multilevel"/>
    <w:tmpl w:val="DC00A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5610B79"/>
    <w:multiLevelType w:val="multilevel"/>
    <w:tmpl w:val="C8341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81A07C6"/>
    <w:multiLevelType w:val="multilevel"/>
    <w:tmpl w:val="F182A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2173B9A"/>
    <w:multiLevelType w:val="multilevel"/>
    <w:tmpl w:val="997EEC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33046B9"/>
    <w:multiLevelType w:val="hybridMultilevel"/>
    <w:tmpl w:val="F94A4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85E785C"/>
    <w:multiLevelType w:val="multilevel"/>
    <w:tmpl w:val="8A1E0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AB07857"/>
    <w:multiLevelType w:val="hybridMultilevel"/>
    <w:tmpl w:val="E74CE7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FF26D3"/>
    <w:multiLevelType w:val="hybridMultilevel"/>
    <w:tmpl w:val="1A94E2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DAE589F"/>
    <w:multiLevelType w:val="multilevel"/>
    <w:tmpl w:val="33581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57211574">
    <w:abstractNumId w:val="1"/>
  </w:num>
  <w:num w:numId="2" w16cid:durableId="245117577">
    <w:abstractNumId w:val="9"/>
  </w:num>
  <w:num w:numId="3" w16cid:durableId="1624383923">
    <w:abstractNumId w:val="20"/>
  </w:num>
  <w:num w:numId="4" w16cid:durableId="977421451">
    <w:abstractNumId w:val="0"/>
  </w:num>
  <w:num w:numId="5" w16cid:durableId="1969360592">
    <w:abstractNumId w:val="19"/>
  </w:num>
  <w:num w:numId="6" w16cid:durableId="935014292">
    <w:abstractNumId w:val="4"/>
  </w:num>
  <w:num w:numId="7" w16cid:durableId="1269970762">
    <w:abstractNumId w:val="26"/>
  </w:num>
  <w:num w:numId="8" w16cid:durableId="244650404">
    <w:abstractNumId w:val="13"/>
  </w:num>
  <w:num w:numId="9" w16cid:durableId="542449988">
    <w:abstractNumId w:val="7"/>
  </w:num>
  <w:num w:numId="10" w16cid:durableId="1032655546">
    <w:abstractNumId w:val="25"/>
  </w:num>
  <w:num w:numId="11" w16cid:durableId="1406992688">
    <w:abstractNumId w:val="11"/>
  </w:num>
  <w:num w:numId="12" w16cid:durableId="1057902449">
    <w:abstractNumId w:val="18"/>
  </w:num>
  <w:num w:numId="13" w16cid:durableId="1821732967">
    <w:abstractNumId w:val="8"/>
  </w:num>
  <w:num w:numId="14" w16cid:durableId="1777361404">
    <w:abstractNumId w:val="3"/>
  </w:num>
  <w:num w:numId="15" w16cid:durableId="1038890248">
    <w:abstractNumId w:val="5"/>
  </w:num>
  <w:num w:numId="16" w16cid:durableId="1229993741">
    <w:abstractNumId w:val="17"/>
  </w:num>
  <w:num w:numId="17" w16cid:durableId="863250679">
    <w:abstractNumId w:val="21"/>
  </w:num>
  <w:num w:numId="18" w16cid:durableId="1122655682">
    <w:abstractNumId w:val="23"/>
  </w:num>
  <w:num w:numId="19" w16cid:durableId="623539609">
    <w:abstractNumId w:val="15"/>
  </w:num>
  <w:num w:numId="20" w16cid:durableId="427967526">
    <w:abstractNumId w:val="10"/>
  </w:num>
  <w:num w:numId="21" w16cid:durableId="602222307">
    <w:abstractNumId w:val="22"/>
  </w:num>
  <w:num w:numId="22" w16cid:durableId="268778211">
    <w:abstractNumId w:val="2"/>
  </w:num>
  <w:num w:numId="23" w16cid:durableId="778916863">
    <w:abstractNumId w:val="16"/>
  </w:num>
  <w:num w:numId="24" w16cid:durableId="93942609">
    <w:abstractNumId w:val="14"/>
  </w:num>
  <w:num w:numId="25" w16cid:durableId="1639527490">
    <w:abstractNumId w:val="24"/>
  </w:num>
  <w:num w:numId="26" w16cid:durableId="665131049">
    <w:abstractNumId w:val="6"/>
  </w:num>
  <w:num w:numId="27" w16cid:durableId="2009093987">
    <w:abstractNumId w:val="12"/>
  </w:num>
  <w:num w:numId="28" w16cid:durableId="874392440">
    <w:abstractNumId w:val="9"/>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stylePaneFormatFilter w:val="3F04" w:allStyles="0" w:customStyles="0" w:latentStyles="1" w:stylesInUse="0" w:headingStyles="0" w:numberingStyles="0" w:tableStyles="0" w:directFormattingOnRuns="1" w:directFormattingOnParagraphs="1" w:directFormattingOnNumbering="1" w:directFormattingOnTables="1" w:clearFormatting="1" w:top3HeadingStyles="1" w:visibleStyles="0" w:alternateStyleNames="0"/>
  <w:defaultTabStop w:val="709"/>
  <w:hyphenationZone w:val="425"/>
  <w:drawingGridHorizontalSpacing w:val="120"/>
  <w:displayHorizontalDrawingGridEvery w:val="2"/>
  <w:displayVerticalDrawingGridEvery w:val="2"/>
  <w:characterSpacingControl w:val="doNotCompress"/>
  <w:hdrShapeDefaults>
    <o:shapedefaults v:ext="edit" spidmax="2051" style="mso-position-horizontal-relative:page;mso-position-vertical-relative:page" fill="f" fillcolor="white" stroke="f">
      <v:fill color="white" on="f"/>
      <v:stroke on="f"/>
      <v:textbox inset="0,0,0,0"/>
      <o:colormru v:ext="edit" colors="#3d7edb,#beb9a6,#999,#002b45"/>
    </o:shapedefaults>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A592D"/>
    <w:rsid w:val="000006CD"/>
    <w:rsid w:val="00004D5B"/>
    <w:rsid w:val="00004F5C"/>
    <w:rsid w:val="0000503D"/>
    <w:rsid w:val="00007E6D"/>
    <w:rsid w:val="00010A1D"/>
    <w:rsid w:val="00017CFF"/>
    <w:rsid w:val="000207FE"/>
    <w:rsid w:val="00020EA2"/>
    <w:rsid w:val="00022637"/>
    <w:rsid w:val="00023D92"/>
    <w:rsid w:val="000243B1"/>
    <w:rsid w:val="000254B9"/>
    <w:rsid w:val="0002642E"/>
    <w:rsid w:val="000266DC"/>
    <w:rsid w:val="00027D52"/>
    <w:rsid w:val="00030552"/>
    <w:rsid w:val="00031AE8"/>
    <w:rsid w:val="000327AF"/>
    <w:rsid w:val="00034F32"/>
    <w:rsid w:val="000357AC"/>
    <w:rsid w:val="00036122"/>
    <w:rsid w:val="000379DC"/>
    <w:rsid w:val="00037B76"/>
    <w:rsid w:val="00037F50"/>
    <w:rsid w:val="00040306"/>
    <w:rsid w:val="00045004"/>
    <w:rsid w:val="0004607A"/>
    <w:rsid w:val="000465AE"/>
    <w:rsid w:val="0005015D"/>
    <w:rsid w:val="00051C21"/>
    <w:rsid w:val="0005210A"/>
    <w:rsid w:val="00052464"/>
    <w:rsid w:val="000540BE"/>
    <w:rsid w:val="00055A9C"/>
    <w:rsid w:val="00056686"/>
    <w:rsid w:val="0005674C"/>
    <w:rsid w:val="000571F5"/>
    <w:rsid w:val="00057206"/>
    <w:rsid w:val="00060972"/>
    <w:rsid w:val="00061033"/>
    <w:rsid w:val="00061E81"/>
    <w:rsid w:val="00062023"/>
    <w:rsid w:val="00062ED7"/>
    <w:rsid w:val="00064F97"/>
    <w:rsid w:val="0006663C"/>
    <w:rsid w:val="00070439"/>
    <w:rsid w:val="000717D4"/>
    <w:rsid w:val="000727DE"/>
    <w:rsid w:val="000740DA"/>
    <w:rsid w:val="00075EA6"/>
    <w:rsid w:val="00076818"/>
    <w:rsid w:val="0007697E"/>
    <w:rsid w:val="00076DE4"/>
    <w:rsid w:val="0008169A"/>
    <w:rsid w:val="0008261C"/>
    <w:rsid w:val="00083770"/>
    <w:rsid w:val="000840AE"/>
    <w:rsid w:val="000850DD"/>
    <w:rsid w:val="000902FC"/>
    <w:rsid w:val="00090559"/>
    <w:rsid w:val="00091348"/>
    <w:rsid w:val="00091B57"/>
    <w:rsid w:val="00092E80"/>
    <w:rsid w:val="0009389F"/>
    <w:rsid w:val="00097CC6"/>
    <w:rsid w:val="00097EE8"/>
    <w:rsid w:val="000A020A"/>
    <w:rsid w:val="000A131F"/>
    <w:rsid w:val="000A325C"/>
    <w:rsid w:val="000A33EA"/>
    <w:rsid w:val="000A4BBC"/>
    <w:rsid w:val="000A5FB2"/>
    <w:rsid w:val="000A621E"/>
    <w:rsid w:val="000B06E9"/>
    <w:rsid w:val="000B1096"/>
    <w:rsid w:val="000B33DC"/>
    <w:rsid w:val="000B51F0"/>
    <w:rsid w:val="000B60FA"/>
    <w:rsid w:val="000B64F4"/>
    <w:rsid w:val="000B658F"/>
    <w:rsid w:val="000C15E2"/>
    <w:rsid w:val="000C230A"/>
    <w:rsid w:val="000C2758"/>
    <w:rsid w:val="000C44C8"/>
    <w:rsid w:val="000C4C77"/>
    <w:rsid w:val="000C4E66"/>
    <w:rsid w:val="000C6C2D"/>
    <w:rsid w:val="000C7DD4"/>
    <w:rsid w:val="000D1547"/>
    <w:rsid w:val="000D20AF"/>
    <w:rsid w:val="000D30D9"/>
    <w:rsid w:val="000D52EA"/>
    <w:rsid w:val="000D5310"/>
    <w:rsid w:val="000D6D2A"/>
    <w:rsid w:val="000D7749"/>
    <w:rsid w:val="000D7DD8"/>
    <w:rsid w:val="000E2E2D"/>
    <w:rsid w:val="000E4E39"/>
    <w:rsid w:val="000E71A3"/>
    <w:rsid w:val="000F4589"/>
    <w:rsid w:val="000F4732"/>
    <w:rsid w:val="000F4C40"/>
    <w:rsid w:val="000F62D2"/>
    <w:rsid w:val="000F6E6F"/>
    <w:rsid w:val="000F7208"/>
    <w:rsid w:val="000F7C2A"/>
    <w:rsid w:val="001009EF"/>
    <w:rsid w:val="001011CF"/>
    <w:rsid w:val="00101223"/>
    <w:rsid w:val="001018A9"/>
    <w:rsid w:val="00101B5E"/>
    <w:rsid w:val="00102DFE"/>
    <w:rsid w:val="00103B6D"/>
    <w:rsid w:val="0010591F"/>
    <w:rsid w:val="00105F1B"/>
    <w:rsid w:val="00106210"/>
    <w:rsid w:val="001067EC"/>
    <w:rsid w:val="00107913"/>
    <w:rsid w:val="00107920"/>
    <w:rsid w:val="00107D05"/>
    <w:rsid w:val="00110BDF"/>
    <w:rsid w:val="00111A9C"/>
    <w:rsid w:val="0011449E"/>
    <w:rsid w:val="00114575"/>
    <w:rsid w:val="00116E7B"/>
    <w:rsid w:val="00117296"/>
    <w:rsid w:val="001178DE"/>
    <w:rsid w:val="00120877"/>
    <w:rsid w:val="00120F4D"/>
    <w:rsid w:val="001210E6"/>
    <w:rsid w:val="00122996"/>
    <w:rsid w:val="00122E03"/>
    <w:rsid w:val="00125841"/>
    <w:rsid w:val="0012662C"/>
    <w:rsid w:val="00130D63"/>
    <w:rsid w:val="00130EDE"/>
    <w:rsid w:val="0013254F"/>
    <w:rsid w:val="001403D7"/>
    <w:rsid w:val="001408F5"/>
    <w:rsid w:val="00140E1C"/>
    <w:rsid w:val="001466FD"/>
    <w:rsid w:val="00146932"/>
    <w:rsid w:val="001469EE"/>
    <w:rsid w:val="001472AA"/>
    <w:rsid w:val="00147597"/>
    <w:rsid w:val="00147B2B"/>
    <w:rsid w:val="00147DCE"/>
    <w:rsid w:val="00151CAC"/>
    <w:rsid w:val="00151DAF"/>
    <w:rsid w:val="001528B0"/>
    <w:rsid w:val="001563AB"/>
    <w:rsid w:val="001567C3"/>
    <w:rsid w:val="00157682"/>
    <w:rsid w:val="00157BCB"/>
    <w:rsid w:val="00160174"/>
    <w:rsid w:val="00161E10"/>
    <w:rsid w:val="0016303C"/>
    <w:rsid w:val="001637A3"/>
    <w:rsid w:val="00165111"/>
    <w:rsid w:val="00165117"/>
    <w:rsid w:val="00165482"/>
    <w:rsid w:val="00165621"/>
    <w:rsid w:val="00165858"/>
    <w:rsid w:val="00170B79"/>
    <w:rsid w:val="00171E4E"/>
    <w:rsid w:val="001720AE"/>
    <w:rsid w:val="001725EB"/>
    <w:rsid w:val="00172641"/>
    <w:rsid w:val="001748B8"/>
    <w:rsid w:val="0017588E"/>
    <w:rsid w:val="0017710D"/>
    <w:rsid w:val="0018032C"/>
    <w:rsid w:val="00181019"/>
    <w:rsid w:val="00182C8D"/>
    <w:rsid w:val="00182DCA"/>
    <w:rsid w:val="00184920"/>
    <w:rsid w:val="00184E4A"/>
    <w:rsid w:val="00186C34"/>
    <w:rsid w:val="00187360"/>
    <w:rsid w:val="0018786F"/>
    <w:rsid w:val="00187E4F"/>
    <w:rsid w:val="0019285B"/>
    <w:rsid w:val="001929B4"/>
    <w:rsid w:val="00192F90"/>
    <w:rsid w:val="00194203"/>
    <w:rsid w:val="00194B7E"/>
    <w:rsid w:val="00195257"/>
    <w:rsid w:val="001955FB"/>
    <w:rsid w:val="001958AC"/>
    <w:rsid w:val="0019623E"/>
    <w:rsid w:val="001A0A78"/>
    <w:rsid w:val="001A20F6"/>
    <w:rsid w:val="001A2A21"/>
    <w:rsid w:val="001A4774"/>
    <w:rsid w:val="001A524A"/>
    <w:rsid w:val="001A55F5"/>
    <w:rsid w:val="001A6DEF"/>
    <w:rsid w:val="001B2156"/>
    <w:rsid w:val="001B3F7F"/>
    <w:rsid w:val="001B4DDE"/>
    <w:rsid w:val="001B5D54"/>
    <w:rsid w:val="001B632F"/>
    <w:rsid w:val="001B6375"/>
    <w:rsid w:val="001B63D6"/>
    <w:rsid w:val="001B6737"/>
    <w:rsid w:val="001C48CA"/>
    <w:rsid w:val="001C5F8A"/>
    <w:rsid w:val="001C600A"/>
    <w:rsid w:val="001C6A68"/>
    <w:rsid w:val="001C6EF7"/>
    <w:rsid w:val="001C6F36"/>
    <w:rsid w:val="001C79CE"/>
    <w:rsid w:val="001C7E43"/>
    <w:rsid w:val="001C7EA4"/>
    <w:rsid w:val="001D0FE0"/>
    <w:rsid w:val="001D24F3"/>
    <w:rsid w:val="001D28DA"/>
    <w:rsid w:val="001D2F33"/>
    <w:rsid w:val="001D48D0"/>
    <w:rsid w:val="001D48FA"/>
    <w:rsid w:val="001D511B"/>
    <w:rsid w:val="001D66FE"/>
    <w:rsid w:val="001D6D57"/>
    <w:rsid w:val="001D750E"/>
    <w:rsid w:val="001E00DF"/>
    <w:rsid w:val="001E0838"/>
    <w:rsid w:val="001E0C0D"/>
    <w:rsid w:val="001E0CBD"/>
    <w:rsid w:val="001E13BB"/>
    <w:rsid w:val="001E3B70"/>
    <w:rsid w:val="001E404F"/>
    <w:rsid w:val="001E57EE"/>
    <w:rsid w:val="001E5AAB"/>
    <w:rsid w:val="001E5AB8"/>
    <w:rsid w:val="001E7828"/>
    <w:rsid w:val="001F31CD"/>
    <w:rsid w:val="001F363A"/>
    <w:rsid w:val="001F3738"/>
    <w:rsid w:val="001F43B9"/>
    <w:rsid w:val="001F4ED2"/>
    <w:rsid w:val="001F6D3A"/>
    <w:rsid w:val="0020021A"/>
    <w:rsid w:val="00202337"/>
    <w:rsid w:val="00202AC8"/>
    <w:rsid w:val="00202DF7"/>
    <w:rsid w:val="00205131"/>
    <w:rsid w:val="00205230"/>
    <w:rsid w:val="002067A6"/>
    <w:rsid w:val="0021279D"/>
    <w:rsid w:val="0021282B"/>
    <w:rsid w:val="00213D9E"/>
    <w:rsid w:val="00214474"/>
    <w:rsid w:val="0021525D"/>
    <w:rsid w:val="00217714"/>
    <w:rsid w:val="00220620"/>
    <w:rsid w:val="00220AA3"/>
    <w:rsid w:val="00221A85"/>
    <w:rsid w:val="00222575"/>
    <w:rsid w:val="00223A6E"/>
    <w:rsid w:val="00225297"/>
    <w:rsid w:val="0022617B"/>
    <w:rsid w:val="0022619C"/>
    <w:rsid w:val="00226A20"/>
    <w:rsid w:val="00227FA1"/>
    <w:rsid w:val="002307C4"/>
    <w:rsid w:val="00232AC2"/>
    <w:rsid w:val="00234C39"/>
    <w:rsid w:val="00235CA2"/>
    <w:rsid w:val="0023778A"/>
    <w:rsid w:val="002435BD"/>
    <w:rsid w:val="00245FC4"/>
    <w:rsid w:val="002462EF"/>
    <w:rsid w:val="00246AD7"/>
    <w:rsid w:val="00247679"/>
    <w:rsid w:val="00247689"/>
    <w:rsid w:val="00247DC6"/>
    <w:rsid w:val="002510DC"/>
    <w:rsid w:val="0025142C"/>
    <w:rsid w:val="00251B71"/>
    <w:rsid w:val="00252971"/>
    <w:rsid w:val="00254072"/>
    <w:rsid w:val="00254607"/>
    <w:rsid w:val="00254D5C"/>
    <w:rsid w:val="00256A23"/>
    <w:rsid w:val="0025725C"/>
    <w:rsid w:val="00260603"/>
    <w:rsid w:val="00260D95"/>
    <w:rsid w:val="002610ED"/>
    <w:rsid w:val="00263F22"/>
    <w:rsid w:val="0026420C"/>
    <w:rsid w:val="00265370"/>
    <w:rsid w:val="00266205"/>
    <w:rsid w:val="00266C18"/>
    <w:rsid w:val="00266DE1"/>
    <w:rsid w:val="0026794A"/>
    <w:rsid w:val="00270D97"/>
    <w:rsid w:val="002726F3"/>
    <w:rsid w:val="00273565"/>
    <w:rsid w:val="002748B4"/>
    <w:rsid w:val="00274CBE"/>
    <w:rsid w:val="0027590E"/>
    <w:rsid w:val="00275CB5"/>
    <w:rsid w:val="002769D4"/>
    <w:rsid w:val="00277311"/>
    <w:rsid w:val="00277D05"/>
    <w:rsid w:val="00283E79"/>
    <w:rsid w:val="00284F89"/>
    <w:rsid w:val="00290536"/>
    <w:rsid w:val="0029090C"/>
    <w:rsid w:val="00290FD0"/>
    <w:rsid w:val="002923A2"/>
    <w:rsid w:val="0029248F"/>
    <w:rsid w:val="0029308C"/>
    <w:rsid w:val="002938D3"/>
    <w:rsid w:val="002949F9"/>
    <w:rsid w:val="00296EEA"/>
    <w:rsid w:val="002A0BB4"/>
    <w:rsid w:val="002A12C7"/>
    <w:rsid w:val="002A2154"/>
    <w:rsid w:val="002A24D8"/>
    <w:rsid w:val="002A3124"/>
    <w:rsid w:val="002A3ADA"/>
    <w:rsid w:val="002A3C55"/>
    <w:rsid w:val="002A48AA"/>
    <w:rsid w:val="002A49AE"/>
    <w:rsid w:val="002A6D57"/>
    <w:rsid w:val="002A6FEF"/>
    <w:rsid w:val="002B14E2"/>
    <w:rsid w:val="002B2B95"/>
    <w:rsid w:val="002B4EA1"/>
    <w:rsid w:val="002B56E5"/>
    <w:rsid w:val="002B63AE"/>
    <w:rsid w:val="002B70E0"/>
    <w:rsid w:val="002B734F"/>
    <w:rsid w:val="002B7391"/>
    <w:rsid w:val="002B7EA5"/>
    <w:rsid w:val="002C0DDB"/>
    <w:rsid w:val="002C3700"/>
    <w:rsid w:val="002C4ACD"/>
    <w:rsid w:val="002C4CD0"/>
    <w:rsid w:val="002C4F47"/>
    <w:rsid w:val="002C619A"/>
    <w:rsid w:val="002C71CB"/>
    <w:rsid w:val="002C7930"/>
    <w:rsid w:val="002D12A1"/>
    <w:rsid w:val="002D353C"/>
    <w:rsid w:val="002D3708"/>
    <w:rsid w:val="002D49C6"/>
    <w:rsid w:val="002D6EAC"/>
    <w:rsid w:val="002D71E0"/>
    <w:rsid w:val="002E0C60"/>
    <w:rsid w:val="002E0E11"/>
    <w:rsid w:val="002E0F61"/>
    <w:rsid w:val="002E13E6"/>
    <w:rsid w:val="002E186A"/>
    <w:rsid w:val="002E3984"/>
    <w:rsid w:val="002E3A83"/>
    <w:rsid w:val="002E418E"/>
    <w:rsid w:val="002E475D"/>
    <w:rsid w:val="002E5E69"/>
    <w:rsid w:val="002E6089"/>
    <w:rsid w:val="002E66B7"/>
    <w:rsid w:val="002E722A"/>
    <w:rsid w:val="002F0CCF"/>
    <w:rsid w:val="002F285F"/>
    <w:rsid w:val="002F5336"/>
    <w:rsid w:val="002F7C6E"/>
    <w:rsid w:val="002F7F5E"/>
    <w:rsid w:val="00300F2C"/>
    <w:rsid w:val="003012EC"/>
    <w:rsid w:val="0030160E"/>
    <w:rsid w:val="003031C6"/>
    <w:rsid w:val="00305804"/>
    <w:rsid w:val="0030590C"/>
    <w:rsid w:val="00305A41"/>
    <w:rsid w:val="00306C6F"/>
    <w:rsid w:val="0030733D"/>
    <w:rsid w:val="00307A77"/>
    <w:rsid w:val="0031042C"/>
    <w:rsid w:val="00311DC4"/>
    <w:rsid w:val="00312D6B"/>
    <w:rsid w:val="00312F3F"/>
    <w:rsid w:val="003144C9"/>
    <w:rsid w:val="003152FF"/>
    <w:rsid w:val="00316112"/>
    <w:rsid w:val="00316642"/>
    <w:rsid w:val="00321F85"/>
    <w:rsid w:val="003225F2"/>
    <w:rsid w:val="00322AED"/>
    <w:rsid w:val="00323A00"/>
    <w:rsid w:val="0032403E"/>
    <w:rsid w:val="00326133"/>
    <w:rsid w:val="00326214"/>
    <w:rsid w:val="00326925"/>
    <w:rsid w:val="003300EF"/>
    <w:rsid w:val="00330C34"/>
    <w:rsid w:val="00333496"/>
    <w:rsid w:val="00334EB9"/>
    <w:rsid w:val="003359F1"/>
    <w:rsid w:val="00335FE8"/>
    <w:rsid w:val="00336156"/>
    <w:rsid w:val="00336381"/>
    <w:rsid w:val="003403E1"/>
    <w:rsid w:val="00340C25"/>
    <w:rsid w:val="003429CA"/>
    <w:rsid w:val="00342B4F"/>
    <w:rsid w:val="003439BC"/>
    <w:rsid w:val="00343A90"/>
    <w:rsid w:val="00343DCF"/>
    <w:rsid w:val="00345BB1"/>
    <w:rsid w:val="0034685F"/>
    <w:rsid w:val="0034705B"/>
    <w:rsid w:val="00347310"/>
    <w:rsid w:val="003502E4"/>
    <w:rsid w:val="003504E7"/>
    <w:rsid w:val="00351CD8"/>
    <w:rsid w:val="0035310F"/>
    <w:rsid w:val="003545ED"/>
    <w:rsid w:val="00355CF6"/>
    <w:rsid w:val="00357AB1"/>
    <w:rsid w:val="00357FE1"/>
    <w:rsid w:val="00361636"/>
    <w:rsid w:val="003616C4"/>
    <w:rsid w:val="00362D49"/>
    <w:rsid w:val="00363233"/>
    <w:rsid w:val="00367DCC"/>
    <w:rsid w:val="00370655"/>
    <w:rsid w:val="00370A43"/>
    <w:rsid w:val="00370FCF"/>
    <w:rsid w:val="00372A90"/>
    <w:rsid w:val="00373EFE"/>
    <w:rsid w:val="00374C2A"/>
    <w:rsid w:val="00375D77"/>
    <w:rsid w:val="003767DE"/>
    <w:rsid w:val="00376E87"/>
    <w:rsid w:val="00376EB5"/>
    <w:rsid w:val="00377247"/>
    <w:rsid w:val="003806D0"/>
    <w:rsid w:val="00380C27"/>
    <w:rsid w:val="0038264F"/>
    <w:rsid w:val="00383C85"/>
    <w:rsid w:val="003843DC"/>
    <w:rsid w:val="00384E8B"/>
    <w:rsid w:val="003861F7"/>
    <w:rsid w:val="00386B28"/>
    <w:rsid w:val="00387A99"/>
    <w:rsid w:val="003902FF"/>
    <w:rsid w:val="00390E3E"/>
    <w:rsid w:val="00391B9B"/>
    <w:rsid w:val="003935F6"/>
    <w:rsid w:val="003936BE"/>
    <w:rsid w:val="00393CBD"/>
    <w:rsid w:val="003950C9"/>
    <w:rsid w:val="00395586"/>
    <w:rsid w:val="00397D73"/>
    <w:rsid w:val="003A222E"/>
    <w:rsid w:val="003A2DFD"/>
    <w:rsid w:val="003A4642"/>
    <w:rsid w:val="003A4FAA"/>
    <w:rsid w:val="003A592D"/>
    <w:rsid w:val="003A5DA0"/>
    <w:rsid w:val="003A6940"/>
    <w:rsid w:val="003A6F73"/>
    <w:rsid w:val="003B076D"/>
    <w:rsid w:val="003B0DEE"/>
    <w:rsid w:val="003B12C8"/>
    <w:rsid w:val="003B27A6"/>
    <w:rsid w:val="003B3779"/>
    <w:rsid w:val="003B3884"/>
    <w:rsid w:val="003B3FFC"/>
    <w:rsid w:val="003B4B0E"/>
    <w:rsid w:val="003B5BD7"/>
    <w:rsid w:val="003B618C"/>
    <w:rsid w:val="003C2467"/>
    <w:rsid w:val="003C2701"/>
    <w:rsid w:val="003C3540"/>
    <w:rsid w:val="003C5624"/>
    <w:rsid w:val="003C65CC"/>
    <w:rsid w:val="003C6C3F"/>
    <w:rsid w:val="003D30A9"/>
    <w:rsid w:val="003D41D0"/>
    <w:rsid w:val="003D427A"/>
    <w:rsid w:val="003D4E56"/>
    <w:rsid w:val="003D68FB"/>
    <w:rsid w:val="003D6DBD"/>
    <w:rsid w:val="003E050D"/>
    <w:rsid w:val="003E7326"/>
    <w:rsid w:val="003F1099"/>
    <w:rsid w:val="003F1419"/>
    <w:rsid w:val="003F266A"/>
    <w:rsid w:val="003F4BC3"/>
    <w:rsid w:val="003F5FFB"/>
    <w:rsid w:val="003F6005"/>
    <w:rsid w:val="004003A3"/>
    <w:rsid w:val="00400A99"/>
    <w:rsid w:val="00401390"/>
    <w:rsid w:val="00402373"/>
    <w:rsid w:val="00403211"/>
    <w:rsid w:val="004038FA"/>
    <w:rsid w:val="00403CD0"/>
    <w:rsid w:val="00404902"/>
    <w:rsid w:val="00405080"/>
    <w:rsid w:val="004065CE"/>
    <w:rsid w:val="0040661B"/>
    <w:rsid w:val="0040662E"/>
    <w:rsid w:val="004067B5"/>
    <w:rsid w:val="00406E6B"/>
    <w:rsid w:val="00410107"/>
    <w:rsid w:val="00410355"/>
    <w:rsid w:val="004114EE"/>
    <w:rsid w:val="00411880"/>
    <w:rsid w:val="004134D4"/>
    <w:rsid w:val="00416B2E"/>
    <w:rsid w:val="004173A8"/>
    <w:rsid w:val="00420008"/>
    <w:rsid w:val="00421224"/>
    <w:rsid w:val="00421729"/>
    <w:rsid w:val="00421995"/>
    <w:rsid w:val="00424BBB"/>
    <w:rsid w:val="00425812"/>
    <w:rsid w:val="004277D2"/>
    <w:rsid w:val="004316CD"/>
    <w:rsid w:val="004320B8"/>
    <w:rsid w:val="00433C0E"/>
    <w:rsid w:val="00433CB8"/>
    <w:rsid w:val="00433D8C"/>
    <w:rsid w:val="0043481B"/>
    <w:rsid w:val="00436F06"/>
    <w:rsid w:val="00437F6C"/>
    <w:rsid w:val="00441213"/>
    <w:rsid w:val="00441420"/>
    <w:rsid w:val="004416E2"/>
    <w:rsid w:val="00441735"/>
    <w:rsid w:val="00442A1F"/>
    <w:rsid w:val="00442D58"/>
    <w:rsid w:val="004444C8"/>
    <w:rsid w:val="0044518E"/>
    <w:rsid w:val="00445674"/>
    <w:rsid w:val="004458DF"/>
    <w:rsid w:val="00446237"/>
    <w:rsid w:val="00446A86"/>
    <w:rsid w:val="00446BB9"/>
    <w:rsid w:val="00447ED2"/>
    <w:rsid w:val="00450A29"/>
    <w:rsid w:val="0045115D"/>
    <w:rsid w:val="00451876"/>
    <w:rsid w:val="00452C71"/>
    <w:rsid w:val="00453A55"/>
    <w:rsid w:val="0045451E"/>
    <w:rsid w:val="004547E5"/>
    <w:rsid w:val="00455065"/>
    <w:rsid w:val="00460A58"/>
    <w:rsid w:val="00461542"/>
    <w:rsid w:val="004635CA"/>
    <w:rsid w:val="00464097"/>
    <w:rsid w:val="00464820"/>
    <w:rsid w:val="004650F3"/>
    <w:rsid w:val="00465AFE"/>
    <w:rsid w:val="0046664C"/>
    <w:rsid w:val="00466D22"/>
    <w:rsid w:val="00472BF0"/>
    <w:rsid w:val="004751A1"/>
    <w:rsid w:val="004766A2"/>
    <w:rsid w:val="004768BF"/>
    <w:rsid w:val="004805C1"/>
    <w:rsid w:val="00480AF5"/>
    <w:rsid w:val="004822CD"/>
    <w:rsid w:val="00486670"/>
    <w:rsid w:val="004871F3"/>
    <w:rsid w:val="00487485"/>
    <w:rsid w:val="004906DD"/>
    <w:rsid w:val="00491175"/>
    <w:rsid w:val="00492554"/>
    <w:rsid w:val="004928B3"/>
    <w:rsid w:val="00493CA5"/>
    <w:rsid w:val="004964A8"/>
    <w:rsid w:val="004A2D49"/>
    <w:rsid w:val="004A355A"/>
    <w:rsid w:val="004A3E90"/>
    <w:rsid w:val="004A40DE"/>
    <w:rsid w:val="004A5149"/>
    <w:rsid w:val="004A5355"/>
    <w:rsid w:val="004B05BB"/>
    <w:rsid w:val="004B0824"/>
    <w:rsid w:val="004B1E39"/>
    <w:rsid w:val="004B2C2A"/>
    <w:rsid w:val="004B3E28"/>
    <w:rsid w:val="004C1941"/>
    <w:rsid w:val="004C195C"/>
    <w:rsid w:val="004C19AE"/>
    <w:rsid w:val="004C2F8C"/>
    <w:rsid w:val="004C331C"/>
    <w:rsid w:val="004C355C"/>
    <w:rsid w:val="004C4950"/>
    <w:rsid w:val="004C5165"/>
    <w:rsid w:val="004C528F"/>
    <w:rsid w:val="004C52DA"/>
    <w:rsid w:val="004C56B3"/>
    <w:rsid w:val="004C59F3"/>
    <w:rsid w:val="004C608E"/>
    <w:rsid w:val="004C7462"/>
    <w:rsid w:val="004D1AA8"/>
    <w:rsid w:val="004D2725"/>
    <w:rsid w:val="004D2824"/>
    <w:rsid w:val="004D2B71"/>
    <w:rsid w:val="004D4DF7"/>
    <w:rsid w:val="004D5F37"/>
    <w:rsid w:val="004D6627"/>
    <w:rsid w:val="004E24E6"/>
    <w:rsid w:val="004E3677"/>
    <w:rsid w:val="004E36B6"/>
    <w:rsid w:val="004E3ACD"/>
    <w:rsid w:val="004E58B3"/>
    <w:rsid w:val="004E6E07"/>
    <w:rsid w:val="004F0E52"/>
    <w:rsid w:val="004F1624"/>
    <w:rsid w:val="004F17E5"/>
    <w:rsid w:val="004F2D01"/>
    <w:rsid w:val="004F4BE8"/>
    <w:rsid w:val="004F70E1"/>
    <w:rsid w:val="004F7855"/>
    <w:rsid w:val="005000FB"/>
    <w:rsid w:val="0050010C"/>
    <w:rsid w:val="00500CB8"/>
    <w:rsid w:val="00501AE2"/>
    <w:rsid w:val="00504427"/>
    <w:rsid w:val="00504B22"/>
    <w:rsid w:val="00505377"/>
    <w:rsid w:val="00505839"/>
    <w:rsid w:val="00506EC1"/>
    <w:rsid w:val="0050757A"/>
    <w:rsid w:val="0051075B"/>
    <w:rsid w:val="00511930"/>
    <w:rsid w:val="005123B7"/>
    <w:rsid w:val="005135A1"/>
    <w:rsid w:val="00514C5A"/>
    <w:rsid w:val="00515895"/>
    <w:rsid w:val="00515BF9"/>
    <w:rsid w:val="00517332"/>
    <w:rsid w:val="00517D71"/>
    <w:rsid w:val="00520A52"/>
    <w:rsid w:val="00521646"/>
    <w:rsid w:val="00521BAD"/>
    <w:rsid w:val="005221FD"/>
    <w:rsid w:val="0052298F"/>
    <w:rsid w:val="00523552"/>
    <w:rsid w:val="00525908"/>
    <w:rsid w:val="00527AF1"/>
    <w:rsid w:val="005306F2"/>
    <w:rsid w:val="00532D5F"/>
    <w:rsid w:val="00533652"/>
    <w:rsid w:val="00535705"/>
    <w:rsid w:val="00535B8D"/>
    <w:rsid w:val="005411BC"/>
    <w:rsid w:val="00541CEC"/>
    <w:rsid w:val="0054212F"/>
    <w:rsid w:val="00542906"/>
    <w:rsid w:val="0054476D"/>
    <w:rsid w:val="00544B2E"/>
    <w:rsid w:val="005460BC"/>
    <w:rsid w:val="00546353"/>
    <w:rsid w:val="00550460"/>
    <w:rsid w:val="0055069E"/>
    <w:rsid w:val="005511F1"/>
    <w:rsid w:val="00553AB0"/>
    <w:rsid w:val="005540FA"/>
    <w:rsid w:val="00554AC8"/>
    <w:rsid w:val="00554C82"/>
    <w:rsid w:val="00557358"/>
    <w:rsid w:val="005620C6"/>
    <w:rsid w:val="00562DCF"/>
    <w:rsid w:val="005655F6"/>
    <w:rsid w:val="00565977"/>
    <w:rsid w:val="00572272"/>
    <w:rsid w:val="005760E9"/>
    <w:rsid w:val="00576462"/>
    <w:rsid w:val="00576BCE"/>
    <w:rsid w:val="0058100C"/>
    <w:rsid w:val="00581801"/>
    <w:rsid w:val="00582E94"/>
    <w:rsid w:val="00583063"/>
    <w:rsid w:val="00584753"/>
    <w:rsid w:val="0058490C"/>
    <w:rsid w:val="00584CF2"/>
    <w:rsid w:val="005850BE"/>
    <w:rsid w:val="005859BB"/>
    <w:rsid w:val="0058705A"/>
    <w:rsid w:val="005934D3"/>
    <w:rsid w:val="0059459F"/>
    <w:rsid w:val="00594BE1"/>
    <w:rsid w:val="0059587E"/>
    <w:rsid w:val="00596870"/>
    <w:rsid w:val="00596CAD"/>
    <w:rsid w:val="00597D5C"/>
    <w:rsid w:val="005A053A"/>
    <w:rsid w:val="005A135C"/>
    <w:rsid w:val="005A1B87"/>
    <w:rsid w:val="005A220A"/>
    <w:rsid w:val="005A34B9"/>
    <w:rsid w:val="005A50F2"/>
    <w:rsid w:val="005A60A8"/>
    <w:rsid w:val="005B0BA1"/>
    <w:rsid w:val="005B2279"/>
    <w:rsid w:val="005B28BE"/>
    <w:rsid w:val="005B3094"/>
    <w:rsid w:val="005B38A1"/>
    <w:rsid w:val="005B5A4B"/>
    <w:rsid w:val="005B66C1"/>
    <w:rsid w:val="005C051E"/>
    <w:rsid w:val="005C0987"/>
    <w:rsid w:val="005C09A9"/>
    <w:rsid w:val="005C1C33"/>
    <w:rsid w:val="005C2425"/>
    <w:rsid w:val="005C2949"/>
    <w:rsid w:val="005C2C9B"/>
    <w:rsid w:val="005C2CEA"/>
    <w:rsid w:val="005C367A"/>
    <w:rsid w:val="005C3BD2"/>
    <w:rsid w:val="005C5B01"/>
    <w:rsid w:val="005C60F7"/>
    <w:rsid w:val="005C629B"/>
    <w:rsid w:val="005D02E4"/>
    <w:rsid w:val="005D4DAD"/>
    <w:rsid w:val="005D585C"/>
    <w:rsid w:val="005D586B"/>
    <w:rsid w:val="005D6A15"/>
    <w:rsid w:val="005D6CA5"/>
    <w:rsid w:val="005E01B6"/>
    <w:rsid w:val="005E344E"/>
    <w:rsid w:val="005E37C7"/>
    <w:rsid w:val="005E3F38"/>
    <w:rsid w:val="005E5AF8"/>
    <w:rsid w:val="005E69DE"/>
    <w:rsid w:val="005F1590"/>
    <w:rsid w:val="005F18B9"/>
    <w:rsid w:val="005F4D60"/>
    <w:rsid w:val="005F59DB"/>
    <w:rsid w:val="005F6DA4"/>
    <w:rsid w:val="005F781D"/>
    <w:rsid w:val="0060088D"/>
    <w:rsid w:val="00601658"/>
    <w:rsid w:val="00601C98"/>
    <w:rsid w:val="006051EC"/>
    <w:rsid w:val="00606F7E"/>
    <w:rsid w:val="00606FD1"/>
    <w:rsid w:val="00607BC6"/>
    <w:rsid w:val="00607F2D"/>
    <w:rsid w:val="0061085F"/>
    <w:rsid w:val="00613E1C"/>
    <w:rsid w:val="00615E7F"/>
    <w:rsid w:val="00616944"/>
    <w:rsid w:val="00617989"/>
    <w:rsid w:val="0061799B"/>
    <w:rsid w:val="00617B00"/>
    <w:rsid w:val="00621288"/>
    <w:rsid w:val="006218A0"/>
    <w:rsid w:val="006226DF"/>
    <w:rsid w:val="006260EE"/>
    <w:rsid w:val="006268F0"/>
    <w:rsid w:val="00627B04"/>
    <w:rsid w:val="00627DF1"/>
    <w:rsid w:val="00627FAA"/>
    <w:rsid w:val="00627FE4"/>
    <w:rsid w:val="0063008C"/>
    <w:rsid w:val="0063335D"/>
    <w:rsid w:val="00633D7B"/>
    <w:rsid w:val="00635198"/>
    <w:rsid w:val="00636EC8"/>
    <w:rsid w:val="00637F8B"/>
    <w:rsid w:val="006424A3"/>
    <w:rsid w:val="006444A2"/>
    <w:rsid w:val="00644AFE"/>
    <w:rsid w:val="00645263"/>
    <w:rsid w:val="006515A8"/>
    <w:rsid w:val="00653D9B"/>
    <w:rsid w:val="0065404F"/>
    <w:rsid w:val="006547FF"/>
    <w:rsid w:val="00654CD3"/>
    <w:rsid w:val="00655209"/>
    <w:rsid w:val="0066119F"/>
    <w:rsid w:val="00661EC1"/>
    <w:rsid w:val="006627B9"/>
    <w:rsid w:val="00664CE2"/>
    <w:rsid w:val="006677B1"/>
    <w:rsid w:val="00674DBD"/>
    <w:rsid w:val="00674FDE"/>
    <w:rsid w:val="00675850"/>
    <w:rsid w:val="00675E6B"/>
    <w:rsid w:val="00676D9B"/>
    <w:rsid w:val="00677F44"/>
    <w:rsid w:val="006806C2"/>
    <w:rsid w:val="00680ABB"/>
    <w:rsid w:val="00681AC6"/>
    <w:rsid w:val="00682A0E"/>
    <w:rsid w:val="0068381A"/>
    <w:rsid w:val="006842F5"/>
    <w:rsid w:val="006855AD"/>
    <w:rsid w:val="0068657E"/>
    <w:rsid w:val="00690325"/>
    <w:rsid w:val="00691106"/>
    <w:rsid w:val="00691B0C"/>
    <w:rsid w:val="006934CA"/>
    <w:rsid w:val="0069388B"/>
    <w:rsid w:val="006944A7"/>
    <w:rsid w:val="006948BC"/>
    <w:rsid w:val="00695924"/>
    <w:rsid w:val="00697070"/>
    <w:rsid w:val="00697C73"/>
    <w:rsid w:val="006A0A1B"/>
    <w:rsid w:val="006A0AD1"/>
    <w:rsid w:val="006A15C8"/>
    <w:rsid w:val="006A1F92"/>
    <w:rsid w:val="006A391E"/>
    <w:rsid w:val="006A5AA8"/>
    <w:rsid w:val="006A66EC"/>
    <w:rsid w:val="006A6722"/>
    <w:rsid w:val="006A7D7D"/>
    <w:rsid w:val="006A7DA5"/>
    <w:rsid w:val="006B0C2E"/>
    <w:rsid w:val="006B2190"/>
    <w:rsid w:val="006B2343"/>
    <w:rsid w:val="006B240C"/>
    <w:rsid w:val="006B302C"/>
    <w:rsid w:val="006B35DC"/>
    <w:rsid w:val="006B61A2"/>
    <w:rsid w:val="006B777A"/>
    <w:rsid w:val="006C0B64"/>
    <w:rsid w:val="006C3F11"/>
    <w:rsid w:val="006C54F3"/>
    <w:rsid w:val="006C5994"/>
    <w:rsid w:val="006C6AB6"/>
    <w:rsid w:val="006C6E79"/>
    <w:rsid w:val="006C7161"/>
    <w:rsid w:val="006C72D4"/>
    <w:rsid w:val="006D57AC"/>
    <w:rsid w:val="006D63E7"/>
    <w:rsid w:val="006D6E6A"/>
    <w:rsid w:val="006D793B"/>
    <w:rsid w:val="006E14F6"/>
    <w:rsid w:val="006E278F"/>
    <w:rsid w:val="006E3795"/>
    <w:rsid w:val="006E5981"/>
    <w:rsid w:val="006E5A50"/>
    <w:rsid w:val="006E64D5"/>
    <w:rsid w:val="006E7114"/>
    <w:rsid w:val="006F062B"/>
    <w:rsid w:val="006F0A9F"/>
    <w:rsid w:val="006F2F15"/>
    <w:rsid w:val="006F347A"/>
    <w:rsid w:val="006F570A"/>
    <w:rsid w:val="006F668A"/>
    <w:rsid w:val="00700253"/>
    <w:rsid w:val="00700DAB"/>
    <w:rsid w:val="0070121B"/>
    <w:rsid w:val="00702D27"/>
    <w:rsid w:val="007042AE"/>
    <w:rsid w:val="00704DCF"/>
    <w:rsid w:val="00705C93"/>
    <w:rsid w:val="007067C0"/>
    <w:rsid w:val="00710E46"/>
    <w:rsid w:val="0071424F"/>
    <w:rsid w:val="007145D3"/>
    <w:rsid w:val="007146CE"/>
    <w:rsid w:val="00714A9F"/>
    <w:rsid w:val="00715DBC"/>
    <w:rsid w:val="00716C9C"/>
    <w:rsid w:val="00717711"/>
    <w:rsid w:val="007204AD"/>
    <w:rsid w:val="0072069B"/>
    <w:rsid w:val="0072239A"/>
    <w:rsid w:val="00723344"/>
    <w:rsid w:val="00726A38"/>
    <w:rsid w:val="0073184E"/>
    <w:rsid w:val="00733F05"/>
    <w:rsid w:val="00734190"/>
    <w:rsid w:val="007354AD"/>
    <w:rsid w:val="007364FB"/>
    <w:rsid w:val="00736835"/>
    <w:rsid w:val="007411E7"/>
    <w:rsid w:val="00742B27"/>
    <w:rsid w:val="00743295"/>
    <w:rsid w:val="007458F2"/>
    <w:rsid w:val="00746E5A"/>
    <w:rsid w:val="007472F4"/>
    <w:rsid w:val="007504C6"/>
    <w:rsid w:val="00752D9E"/>
    <w:rsid w:val="00753347"/>
    <w:rsid w:val="007542BE"/>
    <w:rsid w:val="00754E6E"/>
    <w:rsid w:val="00754F8D"/>
    <w:rsid w:val="0075586D"/>
    <w:rsid w:val="00755C8B"/>
    <w:rsid w:val="0075799B"/>
    <w:rsid w:val="00757AFD"/>
    <w:rsid w:val="00757B61"/>
    <w:rsid w:val="0076022F"/>
    <w:rsid w:val="007609D2"/>
    <w:rsid w:val="007613F1"/>
    <w:rsid w:val="007620DC"/>
    <w:rsid w:val="00763905"/>
    <w:rsid w:val="007645F9"/>
    <w:rsid w:val="00764AC0"/>
    <w:rsid w:val="00767583"/>
    <w:rsid w:val="00770608"/>
    <w:rsid w:val="007713AB"/>
    <w:rsid w:val="0077244C"/>
    <w:rsid w:val="00772A99"/>
    <w:rsid w:val="00773965"/>
    <w:rsid w:val="00774B47"/>
    <w:rsid w:val="00776743"/>
    <w:rsid w:val="007770BE"/>
    <w:rsid w:val="00777756"/>
    <w:rsid w:val="007810BB"/>
    <w:rsid w:val="007839E5"/>
    <w:rsid w:val="00787C5F"/>
    <w:rsid w:val="007914E4"/>
    <w:rsid w:val="0079256E"/>
    <w:rsid w:val="007943E4"/>
    <w:rsid w:val="00795410"/>
    <w:rsid w:val="00795BB8"/>
    <w:rsid w:val="00796442"/>
    <w:rsid w:val="007978C4"/>
    <w:rsid w:val="00797BBA"/>
    <w:rsid w:val="00797C1F"/>
    <w:rsid w:val="007A0E02"/>
    <w:rsid w:val="007A3791"/>
    <w:rsid w:val="007A4949"/>
    <w:rsid w:val="007A50A7"/>
    <w:rsid w:val="007A51AB"/>
    <w:rsid w:val="007A555C"/>
    <w:rsid w:val="007A653D"/>
    <w:rsid w:val="007A6D64"/>
    <w:rsid w:val="007A751E"/>
    <w:rsid w:val="007B2BD8"/>
    <w:rsid w:val="007B2F62"/>
    <w:rsid w:val="007B32A5"/>
    <w:rsid w:val="007B44D6"/>
    <w:rsid w:val="007B4E5E"/>
    <w:rsid w:val="007B684A"/>
    <w:rsid w:val="007B7D27"/>
    <w:rsid w:val="007C0DB2"/>
    <w:rsid w:val="007C2108"/>
    <w:rsid w:val="007C2B20"/>
    <w:rsid w:val="007C35AF"/>
    <w:rsid w:val="007C401A"/>
    <w:rsid w:val="007C5349"/>
    <w:rsid w:val="007C5E1B"/>
    <w:rsid w:val="007C65D4"/>
    <w:rsid w:val="007D0B0B"/>
    <w:rsid w:val="007D629C"/>
    <w:rsid w:val="007E1097"/>
    <w:rsid w:val="007E2113"/>
    <w:rsid w:val="007E3829"/>
    <w:rsid w:val="007E4194"/>
    <w:rsid w:val="007E4491"/>
    <w:rsid w:val="007E455D"/>
    <w:rsid w:val="007E47EB"/>
    <w:rsid w:val="007E5042"/>
    <w:rsid w:val="007E516F"/>
    <w:rsid w:val="007E5699"/>
    <w:rsid w:val="007E56FC"/>
    <w:rsid w:val="007F1A3D"/>
    <w:rsid w:val="007F3373"/>
    <w:rsid w:val="007F352E"/>
    <w:rsid w:val="007F417C"/>
    <w:rsid w:val="007F6C22"/>
    <w:rsid w:val="007F7764"/>
    <w:rsid w:val="00800793"/>
    <w:rsid w:val="008008B7"/>
    <w:rsid w:val="00801D66"/>
    <w:rsid w:val="00802255"/>
    <w:rsid w:val="008034ED"/>
    <w:rsid w:val="0080573C"/>
    <w:rsid w:val="00805A2C"/>
    <w:rsid w:val="00806B46"/>
    <w:rsid w:val="00807BE0"/>
    <w:rsid w:val="00811EB9"/>
    <w:rsid w:val="0081357B"/>
    <w:rsid w:val="008143F4"/>
    <w:rsid w:val="008146E2"/>
    <w:rsid w:val="008154FC"/>
    <w:rsid w:val="00815C79"/>
    <w:rsid w:val="00816AC1"/>
    <w:rsid w:val="00816C97"/>
    <w:rsid w:val="008170A2"/>
    <w:rsid w:val="00823A5C"/>
    <w:rsid w:val="00825ADD"/>
    <w:rsid w:val="008272D3"/>
    <w:rsid w:val="00827698"/>
    <w:rsid w:val="00831EB3"/>
    <w:rsid w:val="0083243C"/>
    <w:rsid w:val="00833560"/>
    <w:rsid w:val="00834639"/>
    <w:rsid w:val="00834BEE"/>
    <w:rsid w:val="00835FF1"/>
    <w:rsid w:val="0083645A"/>
    <w:rsid w:val="00837007"/>
    <w:rsid w:val="00837B90"/>
    <w:rsid w:val="00840631"/>
    <w:rsid w:val="00840706"/>
    <w:rsid w:val="008430C7"/>
    <w:rsid w:val="00847909"/>
    <w:rsid w:val="00850A2D"/>
    <w:rsid w:val="00850F0B"/>
    <w:rsid w:val="00851479"/>
    <w:rsid w:val="00851C5A"/>
    <w:rsid w:val="00853337"/>
    <w:rsid w:val="008537D2"/>
    <w:rsid w:val="00853997"/>
    <w:rsid w:val="00853F1B"/>
    <w:rsid w:val="0085655D"/>
    <w:rsid w:val="008568AB"/>
    <w:rsid w:val="0085696D"/>
    <w:rsid w:val="00856AE1"/>
    <w:rsid w:val="00856EB6"/>
    <w:rsid w:val="0085735B"/>
    <w:rsid w:val="00861F73"/>
    <w:rsid w:val="00862EEB"/>
    <w:rsid w:val="00864052"/>
    <w:rsid w:val="008656BC"/>
    <w:rsid w:val="008677B3"/>
    <w:rsid w:val="00872787"/>
    <w:rsid w:val="00872B5D"/>
    <w:rsid w:val="00876AD8"/>
    <w:rsid w:val="00877289"/>
    <w:rsid w:val="00880033"/>
    <w:rsid w:val="00880657"/>
    <w:rsid w:val="00880ECD"/>
    <w:rsid w:val="008816A4"/>
    <w:rsid w:val="008832AD"/>
    <w:rsid w:val="0088492B"/>
    <w:rsid w:val="0088699B"/>
    <w:rsid w:val="008902DB"/>
    <w:rsid w:val="008903E6"/>
    <w:rsid w:val="00891EF9"/>
    <w:rsid w:val="00894C0D"/>
    <w:rsid w:val="008950C5"/>
    <w:rsid w:val="00895BAB"/>
    <w:rsid w:val="00896441"/>
    <w:rsid w:val="008A00BD"/>
    <w:rsid w:val="008A06EF"/>
    <w:rsid w:val="008A098B"/>
    <w:rsid w:val="008A29FD"/>
    <w:rsid w:val="008A350B"/>
    <w:rsid w:val="008A377D"/>
    <w:rsid w:val="008A4897"/>
    <w:rsid w:val="008A4981"/>
    <w:rsid w:val="008A538A"/>
    <w:rsid w:val="008A5989"/>
    <w:rsid w:val="008A7984"/>
    <w:rsid w:val="008B0F31"/>
    <w:rsid w:val="008B1729"/>
    <w:rsid w:val="008B4362"/>
    <w:rsid w:val="008B4FF2"/>
    <w:rsid w:val="008B6711"/>
    <w:rsid w:val="008C029A"/>
    <w:rsid w:val="008C3B04"/>
    <w:rsid w:val="008C40D9"/>
    <w:rsid w:val="008C571A"/>
    <w:rsid w:val="008C5FB6"/>
    <w:rsid w:val="008C6617"/>
    <w:rsid w:val="008C7C78"/>
    <w:rsid w:val="008D1C76"/>
    <w:rsid w:val="008D3777"/>
    <w:rsid w:val="008D4DE5"/>
    <w:rsid w:val="008D763D"/>
    <w:rsid w:val="008E0802"/>
    <w:rsid w:val="008E3D40"/>
    <w:rsid w:val="008E3DAB"/>
    <w:rsid w:val="008E41A0"/>
    <w:rsid w:val="008E56CA"/>
    <w:rsid w:val="008E60D1"/>
    <w:rsid w:val="008E7B91"/>
    <w:rsid w:val="008F1711"/>
    <w:rsid w:val="008F18DE"/>
    <w:rsid w:val="008F20DE"/>
    <w:rsid w:val="008F21C4"/>
    <w:rsid w:val="008F2D7D"/>
    <w:rsid w:val="008F4B4A"/>
    <w:rsid w:val="008F5CCE"/>
    <w:rsid w:val="008F66D2"/>
    <w:rsid w:val="008F70A4"/>
    <w:rsid w:val="00900712"/>
    <w:rsid w:val="00901334"/>
    <w:rsid w:val="00902A0E"/>
    <w:rsid w:val="00904E87"/>
    <w:rsid w:val="009077E5"/>
    <w:rsid w:val="00907E46"/>
    <w:rsid w:val="00910A8D"/>
    <w:rsid w:val="009112D0"/>
    <w:rsid w:val="00914D05"/>
    <w:rsid w:val="00915A00"/>
    <w:rsid w:val="00916F6E"/>
    <w:rsid w:val="009174DD"/>
    <w:rsid w:val="009176FE"/>
    <w:rsid w:val="00921EB2"/>
    <w:rsid w:val="00922F14"/>
    <w:rsid w:val="009230FA"/>
    <w:rsid w:val="00923F24"/>
    <w:rsid w:val="009259C5"/>
    <w:rsid w:val="00930A5A"/>
    <w:rsid w:val="0093478F"/>
    <w:rsid w:val="00935A15"/>
    <w:rsid w:val="00935DFA"/>
    <w:rsid w:val="00936897"/>
    <w:rsid w:val="009374A2"/>
    <w:rsid w:val="00943B00"/>
    <w:rsid w:val="00943EF2"/>
    <w:rsid w:val="0094416A"/>
    <w:rsid w:val="00944A6D"/>
    <w:rsid w:val="0094519E"/>
    <w:rsid w:val="00947A76"/>
    <w:rsid w:val="009517B4"/>
    <w:rsid w:val="00954B33"/>
    <w:rsid w:val="00954FB2"/>
    <w:rsid w:val="00955804"/>
    <w:rsid w:val="00960635"/>
    <w:rsid w:val="009612AD"/>
    <w:rsid w:val="00962AEA"/>
    <w:rsid w:val="00964A15"/>
    <w:rsid w:val="0096502F"/>
    <w:rsid w:val="00967DC7"/>
    <w:rsid w:val="00971584"/>
    <w:rsid w:val="00971D0F"/>
    <w:rsid w:val="00972DF2"/>
    <w:rsid w:val="0097375B"/>
    <w:rsid w:val="00973843"/>
    <w:rsid w:val="00974B59"/>
    <w:rsid w:val="00975882"/>
    <w:rsid w:val="00976A13"/>
    <w:rsid w:val="009803E9"/>
    <w:rsid w:val="00980BBE"/>
    <w:rsid w:val="009837CF"/>
    <w:rsid w:val="00984562"/>
    <w:rsid w:val="00984739"/>
    <w:rsid w:val="009925E5"/>
    <w:rsid w:val="0099283B"/>
    <w:rsid w:val="0099329C"/>
    <w:rsid w:val="00993F1A"/>
    <w:rsid w:val="009964B3"/>
    <w:rsid w:val="00996832"/>
    <w:rsid w:val="00996D52"/>
    <w:rsid w:val="009971EF"/>
    <w:rsid w:val="009A0562"/>
    <w:rsid w:val="009A2778"/>
    <w:rsid w:val="009A3D75"/>
    <w:rsid w:val="009B123F"/>
    <w:rsid w:val="009B1A97"/>
    <w:rsid w:val="009B21CD"/>
    <w:rsid w:val="009B3685"/>
    <w:rsid w:val="009B47DA"/>
    <w:rsid w:val="009B5303"/>
    <w:rsid w:val="009B63CA"/>
    <w:rsid w:val="009B7368"/>
    <w:rsid w:val="009C07F2"/>
    <w:rsid w:val="009C097C"/>
    <w:rsid w:val="009C0C86"/>
    <w:rsid w:val="009C120F"/>
    <w:rsid w:val="009C1AAD"/>
    <w:rsid w:val="009C2768"/>
    <w:rsid w:val="009C7969"/>
    <w:rsid w:val="009D0474"/>
    <w:rsid w:val="009D1FB4"/>
    <w:rsid w:val="009D2792"/>
    <w:rsid w:val="009D4E89"/>
    <w:rsid w:val="009D5A3F"/>
    <w:rsid w:val="009E29F3"/>
    <w:rsid w:val="009E2BA6"/>
    <w:rsid w:val="009E39C7"/>
    <w:rsid w:val="009E3EBC"/>
    <w:rsid w:val="009E3FFD"/>
    <w:rsid w:val="009E45BD"/>
    <w:rsid w:val="009E4D64"/>
    <w:rsid w:val="009E5C04"/>
    <w:rsid w:val="009E730D"/>
    <w:rsid w:val="009F13F8"/>
    <w:rsid w:val="009F19C3"/>
    <w:rsid w:val="009F20A4"/>
    <w:rsid w:val="009F2225"/>
    <w:rsid w:val="009F2F87"/>
    <w:rsid w:val="009F31D1"/>
    <w:rsid w:val="009F3941"/>
    <w:rsid w:val="009F4D57"/>
    <w:rsid w:val="009F6307"/>
    <w:rsid w:val="009F65A2"/>
    <w:rsid w:val="009F6653"/>
    <w:rsid w:val="009F6A31"/>
    <w:rsid w:val="00A00BD4"/>
    <w:rsid w:val="00A02C5F"/>
    <w:rsid w:val="00A04AD0"/>
    <w:rsid w:val="00A0668C"/>
    <w:rsid w:val="00A07D8A"/>
    <w:rsid w:val="00A12094"/>
    <w:rsid w:val="00A14E35"/>
    <w:rsid w:val="00A163BB"/>
    <w:rsid w:val="00A16704"/>
    <w:rsid w:val="00A1791C"/>
    <w:rsid w:val="00A206B0"/>
    <w:rsid w:val="00A21536"/>
    <w:rsid w:val="00A216D8"/>
    <w:rsid w:val="00A220C0"/>
    <w:rsid w:val="00A2324F"/>
    <w:rsid w:val="00A23C5C"/>
    <w:rsid w:val="00A24A2E"/>
    <w:rsid w:val="00A250AF"/>
    <w:rsid w:val="00A26E19"/>
    <w:rsid w:val="00A27BF9"/>
    <w:rsid w:val="00A31D35"/>
    <w:rsid w:val="00A31F03"/>
    <w:rsid w:val="00A3239F"/>
    <w:rsid w:val="00A3308B"/>
    <w:rsid w:val="00A33DB4"/>
    <w:rsid w:val="00A355F7"/>
    <w:rsid w:val="00A364BF"/>
    <w:rsid w:val="00A40640"/>
    <w:rsid w:val="00A41AD8"/>
    <w:rsid w:val="00A42526"/>
    <w:rsid w:val="00A425AA"/>
    <w:rsid w:val="00A42A9D"/>
    <w:rsid w:val="00A459D6"/>
    <w:rsid w:val="00A47222"/>
    <w:rsid w:val="00A472FB"/>
    <w:rsid w:val="00A4756A"/>
    <w:rsid w:val="00A47A6F"/>
    <w:rsid w:val="00A52618"/>
    <w:rsid w:val="00A53836"/>
    <w:rsid w:val="00A54FED"/>
    <w:rsid w:val="00A5503D"/>
    <w:rsid w:val="00A56D26"/>
    <w:rsid w:val="00A57A0D"/>
    <w:rsid w:val="00A607B6"/>
    <w:rsid w:val="00A609D0"/>
    <w:rsid w:val="00A612BE"/>
    <w:rsid w:val="00A61D6C"/>
    <w:rsid w:val="00A62D22"/>
    <w:rsid w:val="00A64FAB"/>
    <w:rsid w:val="00A65E2B"/>
    <w:rsid w:val="00A665DD"/>
    <w:rsid w:val="00A667DB"/>
    <w:rsid w:val="00A679E1"/>
    <w:rsid w:val="00A70934"/>
    <w:rsid w:val="00A70A35"/>
    <w:rsid w:val="00A713CC"/>
    <w:rsid w:val="00A71671"/>
    <w:rsid w:val="00A74B79"/>
    <w:rsid w:val="00A750B3"/>
    <w:rsid w:val="00A76F15"/>
    <w:rsid w:val="00A771EE"/>
    <w:rsid w:val="00A776F9"/>
    <w:rsid w:val="00A778DF"/>
    <w:rsid w:val="00A77CD8"/>
    <w:rsid w:val="00A80C04"/>
    <w:rsid w:val="00A81791"/>
    <w:rsid w:val="00A82DF7"/>
    <w:rsid w:val="00A82E68"/>
    <w:rsid w:val="00A8359C"/>
    <w:rsid w:val="00A84056"/>
    <w:rsid w:val="00A84535"/>
    <w:rsid w:val="00A8666D"/>
    <w:rsid w:val="00A90464"/>
    <w:rsid w:val="00A91B3A"/>
    <w:rsid w:val="00A92A16"/>
    <w:rsid w:val="00A93364"/>
    <w:rsid w:val="00A9517E"/>
    <w:rsid w:val="00A959B8"/>
    <w:rsid w:val="00A96EF0"/>
    <w:rsid w:val="00A97D5C"/>
    <w:rsid w:val="00AA65B7"/>
    <w:rsid w:val="00AA677A"/>
    <w:rsid w:val="00AA67A7"/>
    <w:rsid w:val="00AA7046"/>
    <w:rsid w:val="00AB20EE"/>
    <w:rsid w:val="00AB2664"/>
    <w:rsid w:val="00AB2793"/>
    <w:rsid w:val="00AB2E31"/>
    <w:rsid w:val="00AB3085"/>
    <w:rsid w:val="00AB33B4"/>
    <w:rsid w:val="00AB3B09"/>
    <w:rsid w:val="00AB549B"/>
    <w:rsid w:val="00AB56F3"/>
    <w:rsid w:val="00AB777A"/>
    <w:rsid w:val="00AC6163"/>
    <w:rsid w:val="00AC656D"/>
    <w:rsid w:val="00AC6AAD"/>
    <w:rsid w:val="00AC6B41"/>
    <w:rsid w:val="00AC7F35"/>
    <w:rsid w:val="00AD0491"/>
    <w:rsid w:val="00AD5670"/>
    <w:rsid w:val="00AD58B7"/>
    <w:rsid w:val="00AE0328"/>
    <w:rsid w:val="00AE0BFC"/>
    <w:rsid w:val="00AE1930"/>
    <w:rsid w:val="00AE19E9"/>
    <w:rsid w:val="00AE5504"/>
    <w:rsid w:val="00AF3767"/>
    <w:rsid w:val="00AF6089"/>
    <w:rsid w:val="00AF6105"/>
    <w:rsid w:val="00AF67F0"/>
    <w:rsid w:val="00AF754E"/>
    <w:rsid w:val="00AF779C"/>
    <w:rsid w:val="00AF7FD5"/>
    <w:rsid w:val="00B009EE"/>
    <w:rsid w:val="00B00F91"/>
    <w:rsid w:val="00B018E4"/>
    <w:rsid w:val="00B040DB"/>
    <w:rsid w:val="00B043D6"/>
    <w:rsid w:val="00B057AE"/>
    <w:rsid w:val="00B05CEC"/>
    <w:rsid w:val="00B0736A"/>
    <w:rsid w:val="00B2042C"/>
    <w:rsid w:val="00B223C3"/>
    <w:rsid w:val="00B22865"/>
    <w:rsid w:val="00B246A9"/>
    <w:rsid w:val="00B30653"/>
    <w:rsid w:val="00B3128D"/>
    <w:rsid w:val="00B32E86"/>
    <w:rsid w:val="00B33493"/>
    <w:rsid w:val="00B362C6"/>
    <w:rsid w:val="00B365D9"/>
    <w:rsid w:val="00B36742"/>
    <w:rsid w:val="00B371E2"/>
    <w:rsid w:val="00B37B85"/>
    <w:rsid w:val="00B40ECF"/>
    <w:rsid w:val="00B4167F"/>
    <w:rsid w:val="00B4181B"/>
    <w:rsid w:val="00B42D3B"/>
    <w:rsid w:val="00B43074"/>
    <w:rsid w:val="00B44D58"/>
    <w:rsid w:val="00B451E5"/>
    <w:rsid w:val="00B46699"/>
    <w:rsid w:val="00B47B28"/>
    <w:rsid w:val="00B47B2B"/>
    <w:rsid w:val="00B50F32"/>
    <w:rsid w:val="00B518FC"/>
    <w:rsid w:val="00B51E1C"/>
    <w:rsid w:val="00B55BF6"/>
    <w:rsid w:val="00B5606C"/>
    <w:rsid w:val="00B56398"/>
    <w:rsid w:val="00B606BB"/>
    <w:rsid w:val="00B6112D"/>
    <w:rsid w:val="00B62069"/>
    <w:rsid w:val="00B62B0A"/>
    <w:rsid w:val="00B62C85"/>
    <w:rsid w:val="00B6362E"/>
    <w:rsid w:val="00B652FD"/>
    <w:rsid w:val="00B66C13"/>
    <w:rsid w:val="00B70B3A"/>
    <w:rsid w:val="00B70EAA"/>
    <w:rsid w:val="00B7158C"/>
    <w:rsid w:val="00B71688"/>
    <w:rsid w:val="00B72146"/>
    <w:rsid w:val="00B727F7"/>
    <w:rsid w:val="00B72A20"/>
    <w:rsid w:val="00B72D7C"/>
    <w:rsid w:val="00B77162"/>
    <w:rsid w:val="00B77706"/>
    <w:rsid w:val="00B810B5"/>
    <w:rsid w:val="00B817BF"/>
    <w:rsid w:val="00B81855"/>
    <w:rsid w:val="00B82981"/>
    <w:rsid w:val="00B83319"/>
    <w:rsid w:val="00B85543"/>
    <w:rsid w:val="00B85F9B"/>
    <w:rsid w:val="00B87DC5"/>
    <w:rsid w:val="00B91E4F"/>
    <w:rsid w:val="00B91EF9"/>
    <w:rsid w:val="00B923A8"/>
    <w:rsid w:val="00B95D36"/>
    <w:rsid w:val="00B96C29"/>
    <w:rsid w:val="00B978FE"/>
    <w:rsid w:val="00B97A16"/>
    <w:rsid w:val="00BA15C9"/>
    <w:rsid w:val="00BA1E16"/>
    <w:rsid w:val="00BA2E74"/>
    <w:rsid w:val="00BA2FA6"/>
    <w:rsid w:val="00BA3E12"/>
    <w:rsid w:val="00BA6651"/>
    <w:rsid w:val="00BA66EB"/>
    <w:rsid w:val="00BB1830"/>
    <w:rsid w:val="00BB188C"/>
    <w:rsid w:val="00BB2A1E"/>
    <w:rsid w:val="00BB39AB"/>
    <w:rsid w:val="00BB72FA"/>
    <w:rsid w:val="00BB741C"/>
    <w:rsid w:val="00BB7841"/>
    <w:rsid w:val="00BC0C16"/>
    <w:rsid w:val="00BC0C9B"/>
    <w:rsid w:val="00BC1E5A"/>
    <w:rsid w:val="00BC2CEA"/>
    <w:rsid w:val="00BC424E"/>
    <w:rsid w:val="00BC4491"/>
    <w:rsid w:val="00BC5EEC"/>
    <w:rsid w:val="00BC649F"/>
    <w:rsid w:val="00BC6512"/>
    <w:rsid w:val="00BC7C21"/>
    <w:rsid w:val="00BC7E27"/>
    <w:rsid w:val="00BD1492"/>
    <w:rsid w:val="00BD1661"/>
    <w:rsid w:val="00BD2469"/>
    <w:rsid w:val="00BD2AD9"/>
    <w:rsid w:val="00BD2F7C"/>
    <w:rsid w:val="00BD30B8"/>
    <w:rsid w:val="00BD3280"/>
    <w:rsid w:val="00BD35DF"/>
    <w:rsid w:val="00BD3FC6"/>
    <w:rsid w:val="00BD69A0"/>
    <w:rsid w:val="00BD6C02"/>
    <w:rsid w:val="00BD78CE"/>
    <w:rsid w:val="00BD7F02"/>
    <w:rsid w:val="00BE1864"/>
    <w:rsid w:val="00BE1A5B"/>
    <w:rsid w:val="00BE1C75"/>
    <w:rsid w:val="00BE24C8"/>
    <w:rsid w:val="00BE27FC"/>
    <w:rsid w:val="00BE49CF"/>
    <w:rsid w:val="00BF031F"/>
    <w:rsid w:val="00BF7379"/>
    <w:rsid w:val="00C00096"/>
    <w:rsid w:val="00C009D4"/>
    <w:rsid w:val="00C021E8"/>
    <w:rsid w:val="00C05797"/>
    <w:rsid w:val="00C060A1"/>
    <w:rsid w:val="00C062CA"/>
    <w:rsid w:val="00C063F3"/>
    <w:rsid w:val="00C069EA"/>
    <w:rsid w:val="00C06CA6"/>
    <w:rsid w:val="00C073DD"/>
    <w:rsid w:val="00C0748D"/>
    <w:rsid w:val="00C07D01"/>
    <w:rsid w:val="00C10347"/>
    <w:rsid w:val="00C10348"/>
    <w:rsid w:val="00C109B9"/>
    <w:rsid w:val="00C11F08"/>
    <w:rsid w:val="00C11F9D"/>
    <w:rsid w:val="00C12320"/>
    <w:rsid w:val="00C131CB"/>
    <w:rsid w:val="00C14192"/>
    <w:rsid w:val="00C147E9"/>
    <w:rsid w:val="00C14B32"/>
    <w:rsid w:val="00C16F6B"/>
    <w:rsid w:val="00C226A2"/>
    <w:rsid w:val="00C2454F"/>
    <w:rsid w:val="00C26D45"/>
    <w:rsid w:val="00C27189"/>
    <w:rsid w:val="00C30D22"/>
    <w:rsid w:val="00C30E24"/>
    <w:rsid w:val="00C31487"/>
    <w:rsid w:val="00C32A28"/>
    <w:rsid w:val="00C3370E"/>
    <w:rsid w:val="00C34E2F"/>
    <w:rsid w:val="00C35A78"/>
    <w:rsid w:val="00C35B22"/>
    <w:rsid w:val="00C36709"/>
    <w:rsid w:val="00C37242"/>
    <w:rsid w:val="00C3727C"/>
    <w:rsid w:val="00C37E85"/>
    <w:rsid w:val="00C4011D"/>
    <w:rsid w:val="00C4190D"/>
    <w:rsid w:val="00C4197A"/>
    <w:rsid w:val="00C41B76"/>
    <w:rsid w:val="00C42F43"/>
    <w:rsid w:val="00C4416D"/>
    <w:rsid w:val="00C4435E"/>
    <w:rsid w:val="00C45510"/>
    <w:rsid w:val="00C4666E"/>
    <w:rsid w:val="00C46962"/>
    <w:rsid w:val="00C5029C"/>
    <w:rsid w:val="00C5302C"/>
    <w:rsid w:val="00C54983"/>
    <w:rsid w:val="00C60097"/>
    <w:rsid w:val="00C60FCC"/>
    <w:rsid w:val="00C61ACF"/>
    <w:rsid w:val="00C64AAB"/>
    <w:rsid w:val="00C67D93"/>
    <w:rsid w:val="00C711D8"/>
    <w:rsid w:val="00C7169C"/>
    <w:rsid w:val="00C71D5E"/>
    <w:rsid w:val="00C7230E"/>
    <w:rsid w:val="00C737CC"/>
    <w:rsid w:val="00C73B66"/>
    <w:rsid w:val="00C74FAC"/>
    <w:rsid w:val="00C75220"/>
    <w:rsid w:val="00C77E3E"/>
    <w:rsid w:val="00C809E6"/>
    <w:rsid w:val="00C80C71"/>
    <w:rsid w:val="00C84D43"/>
    <w:rsid w:val="00C85253"/>
    <w:rsid w:val="00C87B8B"/>
    <w:rsid w:val="00C87C9D"/>
    <w:rsid w:val="00C92E51"/>
    <w:rsid w:val="00C94BD0"/>
    <w:rsid w:val="00C968DF"/>
    <w:rsid w:val="00C97F44"/>
    <w:rsid w:val="00CA1805"/>
    <w:rsid w:val="00CA1B68"/>
    <w:rsid w:val="00CA1DFA"/>
    <w:rsid w:val="00CA3A6F"/>
    <w:rsid w:val="00CA4353"/>
    <w:rsid w:val="00CA47C5"/>
    <w:rsid w:val="00CA49D3"/>
    <w:rsid w:val="00CA53F6"/>
    <w:rsid w:val="00CA61A4"/>
    <w:rsid w:val="00CA6540"/>
    <w:rsid w:val="00CA66B1"/>
    <w:rsid w:val="00CA6D59"/>
    <w:rsid w:val="00CA723E"/>
    <w:rsid w:val="00CB1180"/>
    <w:rsid w:val="00CB1743"/>
    <w:rsid w:val="00CB21DA"/>
    <w:rsid w:val="00CB2A47"/>
    <w:rsid w:val="00CB2B88"/>
    <w:rsid w:val="00CB2CF0"/>
    <w:rsid w:val="00CB3C21"/>
    <w:rsid w:val="00CB423E"/>
    <w:rsid w:val="00CC0599"/>
    <w:rsid w:val="00CC0AD2"/>
    <w:rsid w:val="00CC2EC8"/>
    <w:rsid w:val="00CC30F1"/>
    <w:rsid w:val="00CC30F3"/>
    <w:rsid w:val="00CC4B90"/>
    <w:rsid w:val="00CC5640"/>
    <w:rsid w:val="00CC704D"/>
    <w:rsid w:val="00CD04CF"/>
    <w:rsid w:val="00CD09E9"/>
    <w:rsid w:val="00CD6ED0"/>
    <w:rsid w:val="00CD7C47"/>
    <w:rsid w:val="00CE02CE"/>
    <w:rsid w:val="00CE0443"/>
    <w:rsid w:val="00CE083C"/>
    <w:rsid w:val="00CE1AA1"/>
    <w:rsid w:val="00CE367B"/>
    <w:rsid w:val="00CE45F6"/>
    <w:rsid w:val="00CE4611"/>
    <w:rsid w:val="00CE4715"/>
    <w:rsid w:val="00CE66A8"/>
    <w:rsid w:val="00CE69CC"/>
    <w:rsid w:val="00CE6D7D"/>
    <w:rsid w:val="00CE72F6"/>
    <w:rsid w:val="00CF077F"/>
    <w:rsid w:val="00CF1429"/>
    <w:rsid w:val="00CF22C2"/>
    <w:rsid w:val="00CF45AE"/>
    <w:rsid w:val="00CF502A"/>
    <w:rsid w:val="00CF54C0"/>
    <w:rsid w:val="00CF5B22"/>
    <w:rsid w:val="00CF5BA9"/>
    <w:rsid w:val="00CF6D5C"/>
    <w:rsid w:val="00CF6EC6"/>
    <w:rsid w:val="00D00E44"/>
    <w:rsid w:val="00D00F92"/>
    <w:rsid w:val="00D013E5"/>
    <w:rsid w:val="00D01A42"/>
    <w:rsid w:val="00D01E2B"/>
    <w:rsid w:val="00D03B8F"/>
    <w:rsid w:val="00D043CE"/>
    <w:rsid w:val="00D06580"/>
    <w:rsid w:val="00D0691A"/>
    <w:rsid w:val="00D10796"/>
    <w:rsid w:val="00D11286"/>
    <w:rsid w:val="00D114D8"/>
    <w:rsid w:val="00D1208F"/>
    <w:rsid w:val="00D126EF"/>
    <w:rsid w:val="00D13743"/>
    <w:rsid w:val="00D14441"/>
    <w:rsid w:val="00D15DD7"/>
    <w:rsid w:val="00D168DB"/>
    <w:rsid w:val="00D16E98"/>
    <w:rsid w:val="00D17E64"/>
    <w:rsid w:val="00D2123F"/>
    <w:rsid w:val="00D216C2"/>
    <w:rsid w:val="00D2500D"/>
    <w:rsid w:val="00D269E0"/>
    <w:rsid w:val="00D30B1C"/>
    <w:rsid w:val="00D30DAA"/>
    <w:rsid w:val="00D31C02"/>
    <w:rsid w:val="00D3456A"/>
    <w:rsid w:val="00D35E90"/>
    <w:rsid w:val="00D37430"/>
    <w:rsid w:val="00D41315"/>
    <w:rsid w:val="00D42EEB"/>
    <w:rsid w:val="00D43309"/>
    <w:rsid w:val="00D44B8C"/>
    <w:rsid w:val="00D4615B"/>
    <w:rsid w:val="00D4745E"/>
    <w:rsid w:val="00D47A0E"/>
    <w:rsid w:val="00D5125A"/>
    <w:rsid w:val="00D51810"/>
    <w:rsid w:val="00D52C35"/>
    <w:rsid w:val="00D53D0E"/>
    <w:rsid w:val="00D53D93"/>
    <w:rsid w:val="00D53E4A"/>
    <w:rsid w:val="00D54CDD"/>
    <w:rsid w:val="00D55052"/>
    <w:rsid w:val="00D56FFB"/>
    <w:rsid w:val="00D63D7A"/>
    <w:rsid w:val="00D63FF5"/>
    <w:rsid w:val="00D64AC6"/>
    <w:rsid w:val="00D660AD"/>
    <w:rsid w:val="00D70694"/>
    <w:rsid w:val="00D70E6B"/>
    <w:rsid w:val="00D73C98"/>
    <w:rsid w:val="00D742B2"/>
    <w:rsid w:val="00D74C97"/>
    <w:rsid w:val="00D80360"/>
    <w:rsid w:val="00D80748"/>
    <w:rsid w:val="00D871C2"/>
    <w:rsid w:val="00D903F3"/>
    <w:rsid w:val="00D9111E"/>
    <w:rsid w:val="00D91B61"/>
    <w:rsid w:val="00D9210E"/>
    <w:rsid w:val="00D92BAE"/>
    <w:rsid w:val="00D92DD5"/>
    <w:rsid w:val="00D92E72"/>
    <w:rsid w:val="00D940DC"/>
    <w:rsid w:val="00D943D4"/>
    <w:rsid w:val="00D97F0F"/>
    <w:rsid w:val="00DA0A46"/>
    <w:rsid w:val="00DA1104"/>
    <w:rsid w:val="00DA1DD6"/>
    <w:rsid w:val="00DA2EEE"/>
    <w:rsid w:val="00DA35D0"/>
    <w:rsid w:val="00DA47FE"/>
    <w:rsid w:val="00DA6B32"/>
    <w:rsid w:val="00DB2180"/>
    <w:rsid w:val="00DB3352"/>
    <w:rsid w:val="00DB3962"/>
    <w:rsid w:val="00DB3C22"/>
    <w:rsid w:val="00DB4BF4"/>
    <w:rsid w:val="00DB6EE3"/>
    <w:rsid w:val="00DB7575"/>
    <w:rsid w:val="00DC157D"/>
    <w:rsid w:val="00DC2592"/>
    <w:rsid w:val="00DC27C8"/>
    <w:rsid w:val="00DC2C99"/>
    <w:rsid w:val="00DC337A"/>
    <w:rsid w:val="00DC372B"/>
    <w:rsid w:val="00DC3A24"/>
    <w:rsid w:val="00DC4678"/>
    <w:rsid w:val="00DC4B0C"/>
    <w:rsid w:val="00DC5A53"/>
    <w:rsid w:val="00DC70C9"/>
    <w:rsid w:val="00DD03AA"/>
    <w:rsid w:val="00DD51F1"/>
    <w:rsid w:val="00DD622C"/>
    <w:rsid w:val="00DD7E83"/>
    <w:rsid w:val="00DE122F"/>
    <w:rsid w:val="00DE17EE"/>
    <w:rsid w:val="00DE1FAD"/>
    <w:rsid w:val="00DE2B1D"/>
    <w:rsid w:val="00DE5117"/>
    <w:rsid w:val="00DE6CA7"/>
    <w:rsid w:val="00DE71AA"/>
    <w:rsid w:val="00DE7666"/>
    <w:rsid w:val="00DF04F2"/>
    <w:rsid w:val="00DF08E1"/>
    <w:rsid w:val="00DF1106"/>
    <w:rsid w:val="00DF3AA7"/>
    <w:rsid w:val="00DF411B"/>
    <w:rsid w:val="00DF54C5"/>
    <w:rsid w:val="00DF57EE"/>
    <w:rsid w:val="00DF6150"/>
    <w:rsid w:val="00DF6264"/>
    <w:rsid w:val="00DF6891"/>
    <w:rsid w:val="00DF6904"/>
    <w:rsid w:val="00DF7160"/>
    <w:rsid w:val="00DF7DDD"/>
    <w:rsid w:val="00E00C24"/>
    <w:rsid w:val="00E0129D"/>
    <w:rsid w:val="00E04E35"/>
    <w:rsid w:val="00E0644C"/>
    <w:rsid w:val="00E071B2"/>
    <w:rsid w:val="00E0743D"/>
    <w:rsid w:val="00E07535"/>
    <w:rsid w:val="00E11E55"/>
    <w:rsid w:val="00E122C2"/>
    <w:rsid w:val="00E12DCA"/>
    <w:rsid w:val="00E15489"/>
    <w:rsid w:val="00E15645"/>
    <w:rsid w:val="00E1598E"/>
    <w:rsid w:val="00E16062"/>
    <w:rsid w:val="00E1747A"/>
    <w:rsid w:val="00E178C4"/>
    <w:rsid w:val="00E17B12"/>
    <w:rsid w:val="00E219D8"/>
    <w:rsid w:val="00E2231D"/>
    <w:rsid w:val="00E23AA7"/>
    <w:rsid w:val="00E240DE"/>
    <w:rsid w:val="00E24118"/>
    <w:rsid w:val="00E244ED"/>
    <w:rsid w:val="00E24C6E"/>
    <w:rsid w:val="00E26040"/>
    <w:rsid w:val="00E27494"/>
    <w:rsid w:val="00E30C91"/>
    <w:rsid w:val="00E313BD"/>
    <w:rsid w:val="00E323A9"/>
    <w:rsid w:val="00E33BF1"/>
    <w:rsid w:val="00E351DF"/>
    <w:rsid w:val="00E36212"/>
    <w:rsid w:val="00E374B7"/>
    <w:rsid w:val="00E40622"/>
    <w:rsid w:val="00E417D6"/>
    <w:rsid w:val="00E41ECC"/>
    <w:rsid w:val="00E43605"/>
    <w:rsid w:val="00E441F2"/>
    <w:rsid w:val="00E45556"/>
    <w:rsid w:val="00E47D20"/>
    <w:rsid w:val="00E51281"/>
    <w:rsid w:val="00E51F2B"/>
    <w:rsid w:val="00E52AB0"/>
    <w:rsid w:val="00E52F37"/>
    <w:rsid w:val="00E53A21"/>
    <w:rsid w:val="00E553F3"/>
    <w:rsid w:val="00E558A7"/>
    <w:rsid w:val="00E61AF2"/>
    <w:rsid w:val="00E623D8"/>
    <w:rsid w:val="00E6244F"/>
    <w:rsid w:val="00E643D6"/>
    <w:rsid w:val="00E64A9A"/>
    <w:rsid w:val="00E6758B"/>
    <w:rsid w:val="00E70303"/>
    <w:rsid w:val="00E71DDA"/>
    <w:rsid w:val="00E71FDD"/>
    <w:rsid w:val="00E72984"/>
    <w:rsid w:val="00E74ADE"/>
    <w:rsid w:val="00E75834"/>
    <w:rsid w:val="00E76060"/>
    <w:rsid w:val="00E7622F"/>
    <w:rsid w:val="00E7749B"/>
    <w:rsid w:val="00E77FD7"/>
    <w:rsid w:val="00E85932"/>
    <w:rsid w:val="00E85A29"/>
    <w:rsid w:val="00E86AFB"/>
    <w:rsid w:val="00E90137"/>
    <w:rsid w:val="00E9198C"/>
    <w:rsid w:val="00E97245"/>
    <w:rsid w:val="00E97551"/>
    <w:rsid w:val="00EA14D2"/>
    <w:rsid w:val="00EA1A37"/>
    <w:rsid w:val="00EA1D54"/>
    <w:rsid w:val="00EA2074"/>
    <w:rsid w:val="00EA59D7"/>
    <w:rsid w:val="00EA5EB0"/>
    <w:rsid w:val="00EA65A1"/>
    <w:rsid w:val="00EB1095"/>
    <w:rsid w:val="00EB2AF3"/>
    <w:rsid w:val="00EB3335"/>
    <w:rsid w:val="00EB36B0"/>
    <w:rsid w:val="00EB480A"/>
    <w:rsid w:val="00EB50C7"/>
    <w:rsid w:val="00EB6080"/>
    <w:rsid w:val="00EB79D2"/>
    <w:rsid w:val="00EC02DF"/>
    <w:rsid w:val="00EC1FCB"/>
    <w:rsid w:val="00EC2FAD"/>
    <w:rsid w:val="00EC4148"/>
    <w:rsid w:val="00EC4828"/>
    <w:rsid w:val="00EC53F5"/>
    <w:rsid w:val="00EC641B"/>
    <w:rsid w:val="00EC75DD"/>
    <w:rsid w:val="00ED0885"/>
    <w:rsid w:val="00ED0C30"/>
    <w:rsid w:val="00ED140C"/>
    <w:rsid w:val="00ED1C87"/>
    <w:rsid w:val="00ED3736"/>
    <w:rsid w:val="00ED5308"/>
    <w:rsid w:val="00ED60FA"/>
    <w:rsid w:val="00ED710A"/>
    <w:rsid w:val="00EE22E1"/>
    <w:rsid w:val="00EE26DA"/>
    <w:rsid w:val="00EE2D38"/>
    <w:rsid w:val="00EE6733"/>
    <w:rsid w:val="00EE73D9"/>
    <w:rsid w:val="00EF2C39"/>
    <w:rsid w:val="00EF324D"/>
    <w:rsid w:val="00EF33A5"/>
    <w:rsid w:val="00EF3EAB"/>
    <w:rsid w:val="00EF4C93"/>
    <w:rsid w:val="00EF5D6A"/>
    <w:rsid w:val="00EF61CF"/>
    <w:rsid w:val="00EF7230"/>
    <w:rsid w:val="00EF7601"/>
    <w:rsid w:val="00EF7B9F"/>
    <w:rsid w:val="00F01AF2"/>
    <w:rsid w:val="00F02FDD"/>
    <w:rsid w:val="00F069DD"/>
    <w:rsid w:val="00F06DD2"/>
    <w:rsid w:val="00F06F09"/>
    <w:rsid w:val="00F079F0"/>
    <w:rsid w:val="00F10181"/>
    <w:rsid w:val="00F102A2"/>
    <w:rsid w:val="00F1065D"/>
    <w:rsid w:val="00F11C4A"/>
    <w:rsid w:val="00F125E2"/>
    <w:rsid w:val="00F12D69"/>
    <w:rsid w:val="00F1512B"/>
    <w:rsid w:val="00F15662"/>
    <w:rsid w:val="00F1584B"/>
    <w:rsid w:val="00F16C4D"/>
    <w:rsid w:val="00F17616"/>
    <w:rsid w:val="00F21E07"/>
    <w:rsid w:val="00F2271B"/>
    <w:rsid w:val="00F233DE"/>
    <w:rsid w:val="00F24746"/>
    <w:rsid w:val="00F24F9E"/>
    <w:rsid w:val="00F25BBD"/>
    <w:rsid w:val="00F26150"/>
    <w:rsid w:val="00F277D2"/>
    <w:rsid w:val="00F27B2F"/>
    <w:rsid w:val="00F314AD"/>
    <w:rsid w:val="00F32790"/>
    <w:rsid w:val="00F32AC6"/>
    <w:rsid w:val="00F32D21"/>
    <w:rsid w:val="00F32FD2"/>
    <w:rsid w:val="00F33205"/>
    <w:rsid w:val="00F332DE"/>
    <w:rsid w:val="00F3540A"/>
    <w:rsid w:val="00F36978"/>
    <w:rsid w:val="00F3712B"/>
    <w:rsid w:val="00F37AE4"/>
    <w:rsid w:val="00F41D38"/>
    <w:rsid w:val="00F43BAB"/>
    <w:rsid w:val="00F4496A"/>
    <w:rsid w:val="00F44D6E"/>
    <w:rsid w:val="00F44D96"/>
    <w:rsid w:val="00F47A25"/>
    <w:rsid w:val="00F47C66"/>
    <w:rsid w:val="00F47D1F"/>
    <w:rsid w:val="00F50A78"/>
    <w:rsid w:val="00F54032"/>
    <w:rsid w:val="00F568A0"/>
    <w:rsid w:val="00F56BDF"/>
    <w:rsid w:val="00F57B61"/>
    <w:rsid w:val="00F57BBB"/>
    <w:rsid w:val="00F57E59"/>
    <w:rsid w:val="00F60274"/>
    <w:rsid w:val="00F60FB8"/>
    <w:rsid w:val="00F622E7"/>
    <w:rsid w:val="00F62E92"/>
    <w:rsid w:val="00F62FD2"/>
    <w:rsid w:val="00F6316D"/>
    <w:rsid w:val="00F63368"/>
    <w:rsid w:val="00F65120"/>
    <w:rsid w:val="00F6536A"/>
    <w:rsid w:val="00F670F4"/>
    <w:rsid w:val="00F67F41"/>
    <w:rsid w:val="00F701F9"/>
    <w:rsid w:val="00F705AA"/>
    <w:rsid w:val="00F70EA3"/>
    <w:rsid w:val="00F72C3F"/>
    <w:rsid w:val="00F73EAF"/>
    <w:rsid w:val="00F80E4A"/>
    <w:rsid w:val="00F86717"/>
    <w:rsid w:val="00F90378"/>
    <w:rsid w:val="00F91518"/>
    <w:rsid w:val="00F9159A"/>
    <w:rsid w:val="00F9281C"/>
    <w:rsid w:val="00F93EAA"/>
    <w:rsid w:val="00F95F7E"/>
    <w:rsid w:val="00F97017"/>
    <w:rsid w:val="00FA0977"/>
    <w:rsid w:val="00FA2CD4"/>
    <w:rsid w:val="00FA3CFF"/>
    <w:rsid w:val="00FA44C8"/>
    <w:rsid w:val="00FA4BE2"/>
    <w:rsid w:val="00FA53C4"/>
    <w:rsid w:val="00FB3B23"/>
    <w:rsid w:val="00FB44E1"/>
    <w:rsid w:val="00FB6B3B"/>
    <w:rsid w:val="00FC0597"/>
    <w:rsid w:val="00FC0781"/>
    <w:rsid w:val="00FC0B81"/>
    <w:rsid w:val="00FC1329"/>
    <w:rsid w:val="00FC2768"/>
    <w:rsid w:val="00FC4E0E"/>
    <w:rsid w:val="00FC5745"/>
    <w:rsid w:val="00FC5AB5"/>
    <w:rsid w:val="00FC60C1"/>
    <w:rsid w:val="00FC642A"/>
    <w:rsid w:val="00FC741F"/>
    <w:rsid w:val="00FC778F"/>
    <w:rsid w:val="00FC7CFC"/>
    <w:rsid w:val="00FD0424"/>
    <w:rsid w:val="00FD0AA9"/>
    <w:rsid w:val="00FD10F6"/>
    <w:rsid w:val="00FD394D"/>
    <w:rsid w:val="00FD4BF2"/>
    <w:rsid w:val="00FD5607"/>
    <w:rsid w:val="00FD62F1"/>
    <w:rsid w:val="00FE0148"/>
    <w:rsid w:val="00FE06BA"/>
    <w:rsid w:val="00FE2A3E"/>
    <w:rsid w:val="00FE2ACC"/>
    <w:rsid w:val="00FE30CF"/>
    <w:rsid w:val="00FE343B"/>
    <w:rsid w:val="00FE4315"/>
    <w:rsid w:val="00FE62F0"/>
    <w:rsid w:val="00FF0E12"/>
    <w:rsid w:val="00FF18C3"/>
    <w:rsid w:val="00FF2CE3"/>
    <w:rsid w:val="00FF52D3"/>
    <w:rsid w:val="00FF57E2"/>
    <w:rsid w:val="00FF650A"/>
    <w:rsid w:val="00FF6CF6"/>
  </w:rsids>
  <m:mathPr>
    <m:mathFont m:val="Cambria Math"/>
    <m:brkBin m:val="before"/>
    <m:brkBinSub m:val="--"/>
    <m:smallFrac m:val="0"/>
    <m:dispDef/>
    <m:lMargin m:val="0"/>
    <m:rMargin m:val="0"/>
    <m:defJc m:val="centerGroup"/>
    <m:wrapIndent m:val="1440"/>
    <m:intLim m:val="subSup"/>
    <m:naryLim m:val="undOvr"/>
  </m:mathPr>
  <w:themeFontLang w:val="nl-NL"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1" style="mso-position-horizontal-relative:page;mso-position-vertical-relative:page" fill="f" fillcolor="white" stroke="f">
      <v:fill color="white" on="f"/>
      <v:stroke on="f"/>
      <v:textbox inset="0,0,0,0"/>
      <o:colormru v:ext="edit" colors="#3d7edb,#beb9a6,#999,#002b45"/>
    </o:shapedefaults>
    <o:shapelayout v:ext="edit">
      <o:idmap v:ext="edit" data="2"/>
    </o:shapelayout>
  </w:shapeDefaults>
  <w:decimalSymbol w:val="."/>
  <w:listSeparator w:val=","/>
  <w14:docId w14:val="439A8E9D"/>
  <w15:docId w15:val="{3A7FBC75-39D3-44DC-A491-8767DB568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nl-NL" w:eastAsia="nl-NL"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Bullet 2" w:semiHidden="1" w:unhideWhenUsed="1"/>
    <w:lsdException w:name="List Bullet 3"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C7462"/>
    <w:pPr>
      <w:spacing w:before="120" w:after="120" w:line="360" w:lineRule="auto"/>
    </w:pPr>
    <w:rPr>
      <w:rFonts w:ascii="Arial" w:hAnsi="Arial"/>
      <w:sz w:val="22"/>
      <w:lang w:val="en-GB"/>
    </w:rPr>
  </w:style>
  <w:style w:type="paragraph" w:styleId="Heading1">
    <w:name w:val="heading 1"/>
    <w:basedOn w:val="Normal"/>
    <w:next w:val="Normal"/>
    <w:link w:val="Heading1Char"/>
    <w:autoRedefine/>
    <w:uiPriority w:val="9"/>
    <w:qFormat/>
    <w:rsid w:val="001466FD"/>
    <w:pPr>
      <w:keepNext/>
      <w:pageBreakBefore/>
      <w:numPr>
        <w:numId w:val="2"/>
      </w:numPr>
      <w:spacing w:after="60"/>
      <w:ind w:left="431" w:hanging="431"/>
      <w:outlineLvl w:val="0"/>
    </w:pPr>
    <w:rPr>
      <w:rFonts w:cs="Arial"/>
      <w:b/>
      <w:bCs/>
      <w:color w:val="163D76" w:themeColor="text2" w:themeShade="80"/>
      <w:kern w:val="32"/>
      <w:sz w:val="32"/>
      <w:szCs w:val="32"/>
    </w:rPr>
  </w:style>
  <w:style w:type="paragraph" w:styleId="Heading2">
    <w:name w:val="heading 2"/>
    <w:basedOn w:val="Normal"/>
    <w:next w:val="Normal"/>
    <w:link w:val="Heading2Char"/>
    <w:autoRedefine/>
    <w:qFormat/>
    <w:rsid w:val="001F6D3A"/>
    <w:pPr>
      <w:keepNext/>
      <w:numPr>
        <w:ilvl w:val="1"/>
        <w:numId w:val="2"/>
      </w:numPr>
      <w:outlineLvl w:val="1"/>
    </w:pPr>
    <w:rPr>
      <w:rFonts w:cs="Arial"/>
      <w:b/>
      <w:bCs/>
      <w:iCs/>
      <w:szCs w:val="28"/>
    </w:rPr>
  </w:style>
  <w:style w:type="paragraph" w:styleId="Heading3">
    <w:name w:val="heading 3"/>
    <w:basedOn w:val="Normal"/>
    <w:next w:val="Normal"/>
    <w:autoRedefine/>
    <w:qFormat/>
    <w:rsid w:val="003D4E56"/>
    <w:pPr>
      <w:keepNext/>
      <w:spacing w:before="240" w:after="60"/>
      <w:outlineLvl w:val="2"/>
    </w:pPr>
    <w:rPr>
      <w:rFonts w:cs="Arial"/>
      <w:b/>
      <w:bCs/>
      <w:i/>
      <w:szCs w:val="26"/>
    </w:rPr>
  </w:style>
  <w:style w:type="paragraph" w:styleId="Heading4">
    <w:name w:val="heading 4"/>
    <w:basedOn w:val="Normal"/>
    <w:next w:val="Normal"/>
    <w:link w:val="Heading4Char"/>
    <w:semiHidden/>
    <w:unhideWhenUsed/>
    <w:qFormat/>
    <w:rsid w:val="001F6D3A"/>
    <w:pPr>
      <w:keepNext/>
      <w:keepLines/>
      <w:numPr>
        <w:ilvl w:val="3"/>
        <w:numId w:val="2"/>
      </w:numPr>
      <w:spacing w:before="200"/>
      <w:outlineLvl w:val="3"/>
    </w:pPr>
    <w:rPr>
      <w:rFonts w:asciiTheme="majorHAnsi" w:eastAsiaTheme="majorEastAsia" w:hAnsiTheme="majorHAnsi" w:cstheme="majorBidi"/>
      <w:b/>
      <w:bCs/>
      <w:i/>
      <w:iCs/>
      <w:color w:val="5A245A" w:themeColor="accent1"/>
    </w:rPr>
  </w:style>
  <w:style w:type="paragraph" w:styleId="Heading5">
    <w:name w:val="heading 5"/>
    <w:basedOn w:val="Normal"/>
    <w:next w:val="Normal"/>
    <w:link w:val="Heading5Char"/>
    <w:semiHidden/>
    <w:unhideWhenUsed/>
    <w:qFormat/>
    <w:rsid w:val="001F6D3A"/>
    <w:pPr>
      <w:keepNext/>
      <w:keepLines/>
      <w:numPr>
        <w:ilvl w:val="4"/>
        <w:numId w:val="2"/>
      </w:numPr>
      <w:spacing w:before="200"/>
      <w:outlineLvl w:val="4"/>
    </w:pPr>
    <w:rPr>
      <w:rFonts w:asciiTheme="majorHAnsi" w:eastAsiaTheme="majorEastAsia" w:hAnsiTheme="majorHAnsi" w:cstheme="majorBidi"/>
      <w:color w:val="2C122C" w:themeColor="accent1" w:themeShade="7F"/>
    </w:rPr>
  </w:style>
  <w:style w:type="paragraph" w:styleId="Heading6">
    <w:name w:val="heading 6"/>
    <w:basedOn w:val="Normal"/>
    <w:next w:val="Normal"/>
    <w:link w:val="Heading6Char"/>
    <w:semiHidden/>
    <w:unhideWhenUsed/>
    <w:qFormat/>
    <w:rsid w:val="001F6D3A"/>
    <w:pPr>
      <w:keepNext/>
      <w:keepLines/>
      <w:numPr>
        <w:ilvl w:val="5"/>
        <w:numId w:val="2"/>
      </w:numPr>
      <w:spacing w:before="200"/>
      <w:outlineLvl w:val="5"/>
    </w:pPr>
    <w:rPr>
      <w:rFonts w:asciiTheme="majorHAnsi" w:eastAsiaTheme="majorEastAsia" w:hAnsiTheme="majorHAnsi" w:cstheme="majorBidi"/>
      <w:i/>
      <w:iCs/>
      <w:color w:val="2C122C" w:themeColor="accent1" w:themeShade="7F"/>
    </w:rPr>
  </w:style>
  <w:style w:type="paragraph" w:styleId="Heading7">
    <w:name w:val="heading 7"/>
    <w:basedOn w:val="Normal"/>
    <w:next w:val="Normal"/>
    <w:link w:val="Heading7Char"/>
    <w:semiHidden/>
    <w:unhideWhenUsed/>
    <w:qFormat/>
    <w:rsid w:val="001F6D3A"/>
    <w:pPr>
      <w:keepNext/>
      <w:keepLines/>
      <w:numPr>
        <w:ilvl w:val="6"/>
        <w:numId w:val="2"/>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semiHidden/>
    <w:unhideWhenUsed/>
    <w:qFormat/>
    <w:rsid w:val="001F6D3A"/>
    <w:pPr>
      <w:keepNext/>
      <w:keepLines/>
      <w:numPr>
        <w:ilvl w:val="7"/>
        <w:numId w:val="2"/>
      </w:numPr>
      <w:spacing w:before="200"/>
      <w:outlineLvl w:val="7"/>
    </w:pPr>
    <w:rPr>
      <w:rFonts w:asciiTheme="majorHAnsi" w:eastAsiaTheme="majorEastAsia" w:hAnsiTheme="majorHAnsi" w:cstheme="majorBidi"/>
      <w:color w:val="404040" w:themeColor="text1" w:themeTint="BF"/>
      <w:sz w:val="20"/>
    </w:rPr>
  </w:style>
  <w:style w:type="paragraph" w:styleId="Heading9">
    <w:name w:val="heading 9"/>
    <w:basedOn w:val="Normal"/>
    <w:next w:val="Normal"/>
    <w:link w:val="Heading9Char"/>
    <w:semiHidden/>
    <w:unhideWhenUsed/>
    <w:qFormat/>
    <w:rsid w:val="001F6D3A"/>
    <w:pPr>
      <w:keepNext/>
      <w:keepLines/>
      <w:numPr>
        <w:ilvl w:val="8"/>
        <w:numId w:val="2"/>
      </w:numPr>
      <w:spacing w:before="200"/>
      <w:outlineLvl w:val="8"/>
    </w:pPr>
    <w:rPr>
      <w:rFonts w:asciiTheme="majorHAnsi" w:eastAsiaTheme="majorEastAsia" w:hAnsiTheme="majorHAnsi" w:cstheme="majorBidi"/>
      <w:i/>
      <w:iCs/>
      <w:color w:val="404040" w:themeColor="text1" w:themeTint="BF"/>
      <w:sz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E344E"/>
    <w:pPr>
      <w:tabs>
        <w:tab w:val="center" w:pos="5216"/>
        <w:tab w:val="left" w:pos="6660"/>
      </w:tabs>
      <w:spacing w:line="260" w:lineRule="atLeast"/>
    </w:pPr>
    <w:rPr>
      <w:b/>
      <w:color w:val="FFFFFF"/>
      <w:sz w:val="16"/>
    </w:rPr>
  </w:style>
  <w:style w:type="paragraph" w:styleId="Footer">
    <w:name w:val="footer"/>
    <w:basedOn w:val="Normal"/>
    <w:link w:val="FooterChar"/>
    <w:uiPriority w:val="99"/>
    <w:rsid w:val="005E344E"/>
    <w:pPr>
      <w:tabs>
        <w:tab w:val="center" w:pos="4536"/>
        <w:tab w:val="right" w:pos="9072"/>
      </w:tabs>
      <w:jc w:val="right"/>
    </w:pPr>
    <w:rPr>
      <w:sz w:val="17"/>
      <w:lang w:val="nl-NL"/>
    </w:rPr>
  </w:style>
  <w:style w:type="paragraph" w:customStyle="1" w:styleId="Address">
    <w:name w:val="Address"/>
    <w:basedOn w:val="Normal"/>
    <w:rsid w:val="00B50F32"/>
    <w:pPr>
      <w:autoSpaceDE w:val="0"/>
      <w:autoSpaceDN w:val="0"/>
      <w:adjustRightInd w:val="0"/>
      <w:jc w:val="center"/>
    </w:pPr>
    <w:rPr>
      <w:rFonts w:cs="Arial-BoldMT"/>
      <w:bCs/>
      <w:color w:val="3D7EDB"/>
      <w:sz w:val="16"/>
      <w:szCs w:val="16"/>
    </w:rPr>
  </w:style>
  <w:style w:type="paragraph" w:customStyle="1" w:styleId="AddressTitle">
    <w:name w:val="AddressTitle"/>
    <w:basedOn w:val="Address"/>
    <w:semiHidden/>
    <w:rsid w:val="0063008C"/>
    <w:rPr>
      <w:b/>
    </w:rPr>
  </w:style>
  <w:style w:type="paragraph" w:customStyle="1" w:styleId="Subheading">
    <w:name w:val="Subheading"/>
    <w:basedOn w:val="Normal"/>
    <w:next w:val="Normal"/>
    <w:rsid w:val="003E7326"/>
    <w:rPr>
      <w:b/>
    </w:rPr>
  </w:style>
  <w:style w:type="character" w:customStyle="1" w:styleId="HeadingChar">
    <w:name w:val="Heading Char"/>
    <w:basedOn w:val="DefaultParagraphFont"/>
    <w:link w:val="Heading"/>
    <w:rsid w:val="003E7326"/>
    <w:rPr>
      <w:rFonts w:ascii="Arial" w:hAnsi="Arial" w:cs="Arial"/>
      <w:b/>
      <w:bCs/>
      <w:color w:val="3D7EDB"/>
      <w:kern w:val="28"/>
      <w:sz w:val="44"/>
      <w:szCs w:val="32"/>
      <w:lang w:val="en-US" w:eastAsia="nl-NL" w:bidi="ar-SA"/>
    </w:rPr>
  </w:style>
  <w:style w:type="paragraph" w:customStyle="1" w:styleId="Bullets">
    <w:name w:val="Bullets"/>
    <w:basedOn w:val="Normal"/>
    <w:qFormat/>
    <w:rsid w:val="0063008C"/>
    <w:pPr>
      <w:numPr>
        <w:numId w:val="1"/>
      </w:numPr>
    </w:pPr>
  </w:style>
  <w:style w:type="paragraph" w:styleId="Subtitle">
    <w:name w:val="Subtitle"/>
    <w:basedOn w:val="Normal"/>
    <w:next w:val="Normal"/>
    <w:qFormat/>
    <w:rsid w:val="00A220C0"/>
    <w:pPr>
      <w:spacing w:line="440" w:lineRule="exact"/>
      <w:outlineLvl w:val="1"/>
    </w:pPr>
    <w:rPr>
      <w:rFonts w:cs="Arial"/>
      <w:color w:val="000000"/>
      <w:sz w:val="44"/>
      <w:szCs w:val="24"/>
    </w:rPr>
  </w:style>
  <w:style w:type="paragraph" w:customStyle="1" w:styleId="Heading">
    <w:name w:val="Heading"/>
    <w:basedOn w:val="Normal"/>
    <w:link w:val="HeadingChar"/>
    <w:rsid w:val="003E7326"/>
    <w:pPr>
      <w:outlineLvl w:val="0"/>
    </w:pPr>
    <w:rPr>
      <w:rFonts w:cs="Arial"/>
      <w:b/>
      <w:bCs/>
      <w:color w:val="3D7EDB"/>
      <w:kern w:val="28"/>
      <w:sz w:val="44"/>
      <w:szCs w:val="32"/>
    </w:rPr>
  </w:style>
  <w:style w:type="paragraph" w:customStyle="1" w:styleId="Item">
    <w:name w:val="Item"/>
    <w:basedOn w:val="Normal"/>
    <w:rsid w:val="0063008C"/>
    <w:pPr>
      <w:framePr w:hSpace="142" w:wrap="around" w:vAnchor="page" w:hAnchor="page" w:x="1986" w:y="15310"/>
      <w:suppressOverlap/>
    </w:pPr>
    <w:rPr>
      <w:sz w:val="16"/>
    </w:rPr>
  </w:style>
  <w:style w:type="paragraph" w:customStyle="1" w:styleId="Chapterheading">
    <w:name w:val="Chapterheading"/>
    <w:basedOn w:val="Normal"/>
    <w:next w:val="Normal"/>
    <w:rsid w:val="0063008C"/>
    <w:pPr>
      <w:spacing w:after="240"/>
    </w:pPr>
    <w:rPr>
      <w:rFonts w:eastAsia="ArialMT"/>
      <w:b/>
      <w:sz w:val="32"/>
    </w:rPr>
  </w:style>
  <w:style w:type="paragraph" w:customStyle="1" w:styleId="Section">
    <w:name w:val="Section"/>
    <w:basedOn w:val="Normal"/>
    <w:rsid w:val="008430C7"/>
    <w:pPr>
      <w:jc w:val="right"/>
    </w:pPr>
    <w:rPr>
      <w:color w:val="FFFFFF"/>
      <w:sz w:val="24"/>
      <w:szCs w:val="24"/>
      <w:lang w:val="nl-NL"/>
    </w:rPr>
  </w:style>
  <w:style w:type="table" w:styleId="TableGrid">
    <w:name w:val="Table Grid"/>
    <w:basedOn w:val="TableNormal"/>
    <w:rsid w:val="008430C7"/>
    <w:pPr>
      <w:spacing w:line="260" w:lineRule="atLeas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ntro">
    <w:name w:val="Intro"/>
    <w:basedOn w:val="Normal"/>
    <w:rsid w:val="003E7326"/>
    <w:rPr>
      <w:b/>
    </w:rPr>
  </w:style>
  <w:style w:type="paragraph" w:customStyle="1" w:styleId="AddressTitel">
    <w:name w:val="AddressTitel"/>
    <w:basedOn w:val="Address"/>
    <w:rsid w:val="00B50F32"/>
    <w:pPr>
      <w:spacing w:line="260" w:lineRule="atLeast"/>
    </w:pPr>
    <w:rPr>
      <w:b/>
    </w:rPr>
  </w:style>
  <w:style w:type="paragraph" w:customStyle="1" w:styleId="Quote-title-white">
    <w:name w:val="Quote-title-white"/>
    <w:basedOn w:val="Normal"/>
    <w:next w:val="Quote-text-white"/>
    <w:rsid w:val="00B50F32"/>
    <w:pPr>
      <w:spacing w:line="260" w:lineRule="atLeast"/>
    </w:pPr>
    <w:rPr>
      <w:b/>
      <w:color w:val="FFFFFF"/>
    </w:rPr>
  </w:style>
  <w:style w:type="paragraph" w:customStyle="1" w:styleId="Quote-text-white">
    <w:name w:val="Quote-text-white"/>
    <w:basedOn w:val="Normal"/>
    <w:rsid w:val="00B50F32"/>
    <w:pPr>
      <w:spacing w:line="260" w:lineRule="atLeast"/>
    </w:pPr>
    <w:rPr>
      <w:b/>
      <w:color w:val="FFFFFF"/>
      <w:sz w:val="16"/>
    </w:rPr>
  </w:style>
  <w:style w:type="paragraph" w:styleId="BalloonText">
    <w:name w:val="Balloon Text"/>
    <w:basedOn w:val="Normal"/>
    <w:link w:val="BalloonTextChar"/>
    <w:rsid w:val="000D52EA"/>
    <w:rPr>
      <w:rFonts w:ascii="Tahoma" w:hAnsi="Tahoma" w:cs="Tahoma"/>
      <w:sz w:val="16"/>
      <w:szCs w:val="16"/>
    </w:rPr>
  </w:style>
  <w:style w:type="character" w:customStyle="1" w:styleId="BalloonTextChar">
    <w:name w:val="Balloon Text Char"/>
    <w:basedOn w:val="DefaultParagraphFont"/>
    <w:link w:val="BalloonText"/>
    <w:rsid w:val="000D52EA"/>
    <w:rPr>
      <w:rFonts w:ascii="Tahoma" w:hAnsi="Tahoma" w:cs="Tahoma"/>
      <w:sz w:val="16"/>
      <w:szCs w:val="16"/>
      <w:lang w:val="en-GB"/>
    </w:rPr>
  </w:style>
  <w:style w:type="paragraph" w:customStyle="1" w:styleId="Descriptor">
    <w:name w:val="Descriptor"/>
    <w:basedOn w:val="Normal"/>
    <w:qFormat/>
    <w:rsid w:val="00184920"/>
    <w:rPr>
      <w:b/>
      <w:color w:val="FFFFFF"/>
      <w:sz w:val="32"/>
      <w:szCs w:val="32"/>
    </w:rPr>
  </w:style>
  <w:style w:type="paragraph" w:customStyle="1" w:styleId="Reporttitle">
    <w:name w:val="Report title"/>
    <w:basedOn w:val="Normal"/>
    <w:qFormat/>
    <w:rsid w:val="008143F4"/>
    <w:rPr>
      <w:rFonts w:cs="Arial"/>
      <w:b/>
      <w:color w:val="FFFFFF"/>
      <w:sz w:val="40"/>
      <w:szCs w:val="40"/>
    </w:rPr>
  </w:style>
  <w:style w:type="paragraph" w:customStyle="1" w:styleId="Reportsubtitle">
    <w:name w:val="Report subtitle"/>
    <w:basedOn w:val="Normal"/>
    <w:qFormat/>
    <w:rsid w:val="008143F4"/>
    <w:rPr>
      <w:rFonts w:cs="Arial"/>
      <w:color w:val="FFFFFF"/>
      <w:sz w:val="40"/>
      <w:szCs w:val="40"/>
    </w:rPr>
  </w:style>
  <w:style w:type="character" w:customStyle="1" w:styleId="Heading4Char">
    <w:name w:val="Heading 4 Char"/>
    <w:basedOn w:val="DefaultParagraphFont"/>
    <w:link w:val="Heading4"/>
    <w:semiHidden/>
    <w:rsid w:val="001F6D3A"/>
    <w:rPr>
      <w:rFonts w:asciiTheme="majorHAnsi" w:eastAsiaTheme="majorEastAsia" w:hAnsiTheme="majorHAnsi" w:cstheme="majorBidi"/>
      <w:b/>
      <w:bCs/>
      <w:i/>
      <w:iCs/>
      <w:color w:val="5A245A" w:themeColor="accent1"/>
      <w:sz w:val="22"/>
      <w:lang w:val="en-GB"/>
    </w:rPr>
  </w:style>
  <w:style w:type="character" w:customStyle="1" w:styleId="Heading5Char">
    <w:name w:val="Heading 5 Char"/>
    <w:basedOn w:val="DefaultParagraphFont"/>
    <w:link w:val="Heading5"/>
    <w:semiHidden/>
    <w:rsid w:val="001F6D3A"/>
    <w:rPr>
      <w:rFonts w:asciiTheme="majorHAnsi" w:eastAsiaTheme="majorEastAsia" w:hAnsiTheme="majorHAnsi" w:cstheme="majorBidi"/>
      <w:color w:val="2C122C" w:themeColor="accent1" w:themeShade="7F"/>
      <w:sz w:val="22"/>
      <w:lang w:val="en-GB"/>
    </w:rPr>
  </w:style>
  <w:style w:type="character" w:customStyle="1" w:styleId="Heading6Char">
    <w:name w:val="Heading 6 Char"/>
    <w:basedOn w:val="DefaultParagraphFont"/>
    <w:link w:val="Heading6"/>
    <w:semiHidden/>
    <w:rsid w:val="001F6D3A"/>
    <w:rPr>
      <w:rFonts w:asciiTheme="majorHAnsi" w:eastAsiaTheme="majorEastAsia" w:hAnsiTheme="majorHAnsi" w:cstheme="majorBidi"/>
      <w:i/>
      <w:iCs/>
      <w:color w:val="2C122C" w:themeColor="accent1" w:themeShade="7F"/>
      <w:sz w:val="22"/>
      <w:lang w:val="en-GB"/>
    </w:rPr>
  </w:style>
  <w:style w:type="character" w:customStyle="1" w:styleId="Heading7Char">
    <w:name w:val="Heading 7 Char"/>
    <w:basedOn w:val="DefaultParagraphFont"/>
    <w:link w:val="Heading7"/>
    <w:semiHidden/>
    <w:rsid w:val="001F6D3A"/>
    <w:rPr>
      <w:rFonts w:asciiTheme="majorHAnsi" w:eastAsiaTheme="majorEastAsia" w:hAnsiTheme="majorHAnsi" w:cstheme="majorBidi"/>
      <w:i/>
      <w:iCs/>
      <w:color w:val="404040" w:themeColor="text1" w:themeTint="BF"/>
      <w:sz w:val="22"/>
      <w:lang w:val="en-GB"/>
    </w:rPr>
  </w:style>
  <w:style w:type="character" w:customStyle="1" w:styleId="Heading8Char">
    <w:name w:val="Heading 8 Char"/>
    <w:basedOn w:val="DefaultParagraphFont"/>
    <w:link w:val="Heading8"/>
    <w:semiHidden/>
    <w:rsid w:val="001F6D3A"/>
    <w:rPr>
      <w:rFonts w:asciiTheme="majorHAnsi" w:eastAsiaTheme="majorEastAsia" w:hAnsiTheme="majorHAnsi" w:cstheme="majorBidi"/>
      <w:color w:val="404040" w:themeColor="text1" w:themeTint="BF"/>
      <w:lang w:val="en-GB"/>
    </w:rPr>
  </w:style>
  <w:style w:type="character" w:customStyle="1" w:styleId="Heading9Char">
    <w:name w:val="Heading 9 Char"/>
    <w:basedOn w:val="DefaultParagraphFont"/>
    <w:link w:val="Heading9"/>
    <w:semiHidden/>
    <w:rsid w:val="001F6D3A"/>
    <w:rPr>
      <w:rFonts w:asciiTheme="majorHAnsi" w:eastAsiaTheme="majorEastAsia" w:hAnsiTheme="majorHAnsi" w:cstheme="majorBidi"/>
      <w:i/>
      <w:iCs/>
      <w:color w:val="404040" w:themeColor="text1" w:themeTint="BF"/>
      <w:lang w:val="en-GB"/>
    </w:rPr>
  </w:style>
  <w:style w:type="paragraph" w:customStyle="1" w:styleId="Documenttitle">
    <w:name w:val="Document title"/>
    <w:basedOn w:val="Normal"/>
    <w:qFormat/>
    <w:rsid w:val="00184920"/>
    <w:rPr>
      <w:color w:val="FFFFFF"/>
      <w:sz w:val="24"/>
    </w:rPr>
  </w:style>
  <w:style w:type="paragraph" w:styleId="Title">
    <w:name w:val="Title"/>
    <w:basedOn w:val="Normal"/>
    <w:link w:val="TitleChar"/>
    <w:rsid w:val="00853F1B"/>
    <w:pPr>
      <w:contextualSpacing/>
    </w:pPr>
    <w:rPr>
      <w:rFonts w:eastAsiaTheme="majorEastAsia" w:cstheme="majorBidi"/>
      <w:color w:val="FFFFFF"/>
      <w:spacing w:val="5"/>
      <w:kern w:val="28"/>
      <w:sz w:val="120"/>
      <w:szCs w:val="52"/>
    </w:rPr>
  </w:style>
  <w:style w:type="character" w:customStyle="1" w:styleId="TitleChar">
    <w:name w:val="Title Char"/>
    <w:basedOn w:val="DefaultParagraphFont"/>
    <w:link w:val="Title"/>
    <w:rsid w:val="00853F1B"/>
    <w:rPr>
      <w:rFonts w:ascii="Arial" w:eastAsiaTheme="majorEastAsia" w:hAnsi="Arial" w:cstheme="majorBidi"/>
      <w:color w:val="FFFFFF"/>
      <w:spacing w:val="5"/>
      <w:kern w:val="28"/>
      <w:sz w:val="120"/>
      <w:szCs w:val="52"/>
      <w:lang w:val="en-GB"/>
    </w:rPr>
  </w:style>
  <w:style w:type="character" w:customStyle="1" w:styleId="Heading1Char">
    <w:name w:val="Heading 1 Char"/>
    <w:basedOn w:val="DefaultParagraphFont"/>
    <w:link w:val="Heading1"/>
    <w:uiPriority w:val="9"/>
    <w:rsid w:val="001466FD"/>
    <w:rPr>
      <w:rFonts w:ascii="Arial" w:hAnsi="Arial" w:cs="Arial"/>
      <w:b/>
      <w:bCs/>
      <w:color w:val="163D76" w:themeColor="text2" w:themeShade="80"/>
      <w:kern w:val="32"/>
      <w:sz w:val="32"/>
      <w:szCs w:val="32"/>
      <w:lang w:val="en-GB"/>
    </w:rPr>
  </w:style>
  <w:style w:type="character" w:customStyle="1" w:styleId="Heading2Char">
    <w:name w:val="Heading 2 Char"/>
    <w:basedOn w:val="DefaultParagraphFont"/>
    <w:link w:val="Heading2"/>
    <w:rsid w:val="00347310"/>
    <w:rPr>
      <w:rFonts w:ascii="Arial" w:hAnsi="Arial" w:cs="Arial"/>
      <w:b/>
      <w:bCs/>
      <w:iCs/>
      <w:sz w:val="22"/>
      <w:szCs w:val="28"/>
      <w:lang w:val="en-GB"/>
    </w:rPr>
  </w:style>
  <w:style w:type="character" w:customStyle="1" w:styleId="FooterChar">
    <w:name w:val="Footer Char"/>
    <w:basedOn w:val="DefaultParagraphFont"/>
    <w:link w:val="Footer"/>
    <w:uiPriority w:val="99"/>
    <w:rsid w:val="00347310"/>
    <w:rPr>
      <w:rFonts w:ascii="Arial" w:hAnsi="Arial"/>
      <w:sz w:val="17"/>
    </w:rPr>
  </w:style>
  <w:style w:type="character" w:customStyle="1" w:styleId="HeaderChar">
    <w:name w:val="Header Char"/>
    <w:basedOn w:val="DefaultParagraphFont"/>
    <w:link w:val="Header"/>
    <w:rsid w:val="008F2D7D"/>
    <w:rPr>
      <w:rFonts w:ascii="Arial" w:hAnsi="Arial"/>
      <w:b/>
      <w:color w:val="FFFFFF"/>
      <w:sz w:val="16"/>
      <w:lang w:val="en-GB"/>
    </w:rPr>
  </w:style>
  <w:style w:type="paragraph" w:styleId="TOCHeading">
    <w:name w:val="TOC Heading"/>
    <w:basedOn w:val="Heading1"/>
    <w:next w:val="Normal"/>
    <w:uiPriority w:val="39"/>
    <w:unhideWhenUsed/>
    <w:qFormat/>
    <w:rsid w:val="001955FB"/>
    <w:pPr>
      <w:keepLines/>
      <w:numPr>
        <w:numId w:val="0"/>
      </w:numPr>
      <w:spacing w:before="240" w:line="259" w:lineRule="auto"/>
      <w:outlineLvl w:val="9"/>
    </w:pPr>
    <w:rPr>
      <w:rFonts w:asciiTheme="majorHAnsi" w:eastAsiaTheme="majorEastAsia" w:hAnsiTheme="majorHAnsi" w:cstheme="majorBidi"/>
      <w:b w:val="0"/>
      <w:bCs w:val="0"/>
      <w:color w:val="431B43" w:themeColor="accent1" w:themeShade="BF"/>
      <w:kern w:val="0"/>
      <w:lang w:val="en-US" w:eastAsia="en-US"/>
    </w:rPr>
  </w:style>
  <w:style w:type="paragraph" w:styleId="TOC1">
    <w:name w:val="toc 1"/>
    <w:basedOn w:val="Normal"/>
    <w:next w:val="Normal"/>
    <w:autoRedefine/>
    <w:uiPriority w:val="39"/>
    <w:unhideWhenUsed/>
    <w:rsid w:val="00EC4148"/>
    <w:pPr>
      <w:keepLines/>
      <w:tabs>
        <w:tab w:val="left" w:leader="dot" w:pos="8505"/>
        <w:tab w:val="right" w:leader="dot" w:pos="10422"/>
      </w:tabs>
      <w:spacing w:before="0" w:after="0"/>
    </w:pPr>
  </w:style>
  <w:style w:type="paragraph" w:styleId="TOC2">
    <w:name w:val="toc 2"/>
    <w:basedOn w:val="Normal"/>
    <w:next w:val="Normal"/>
    <w:autoRedefine/>
    <w:uiPriority w:val="39"/>
    <w:unhideWhenUsed/>
    <w:rsid w:val="001955FB"/>
    <w:pPr>
      <w:spacing w:after="100"/>
      <w:ind w:left="220"/>
    </w:pPr>
  </w:style>
  <w:style w:type="character" w:styleId="Hyperlink">
    <w:name w:val="Hyperlink"/>
    <w:basedOn w:val="DefaultParagraphFont"/>
    <w:uiPriority w:val="99"/>
    <w:unhideWhenUsed/>
    <w:rsid w:val="001955FB"/>
    <w:rPr>
      <w:color w:val="000000" w:themeColor="hyperlink"/>
      <w:u w:val="single"/>
    </w:rPr>
  </w:style>
  <w:style w:type="paragraph" w:styleId="Caption">
    <w:name w:val="caption"/>
    <w:basedOn w:val="Normal"/>
    <w:next w:val="Normal"/>
    <w:unhideWhenUsed/>
    <w:qFormat/>
    <w:rsid w:val="00840631"/>
    <w:pPr>
      <w:spacing w:after="200"/>
    </w:pPr>
    <w:rPr>
      <w:i/>
      <w:iCs/>
      <w:color w:val="595959" w:themeColor="text1" w:themeTint="A6"/>
      <w:szCs w:val="18"/>
    </w:rPr>
  </w:style>
  <w:style w:type="table" w:customStyle="1" w:styleId="TableGrid0">
    <w:name w:val="TableGrid"/>
    <w:rsid w:val="00EA59D7"/>
    <w:rPr>
      <w:rFonts w:asciiTheme="minorHAnsi" w:eastAsiaTheme="minorEastAsia" w:hAnsiTheme="minorHAnsi" w:cstheme="minorBidi"/>
      <w:sz w:val="22"/>
      <w:szCs w:val="22"/>
      <w:lang w:val="en-GB" w:eastAsia="en-GB"/>
    </w:rPr>
    <w:tblPr>
      <w:tblCellMar>
        <w:top w:w="0" w:type="dxa"/>
        <w:left w:w="0" w:type="dxa"/>
        <w:bottom w:w="0" w:type="dxa"/>
        <w:right w:w="0" w:type="dxa"/>
      </w:tblCellMar>
    </w:tblPr>
  </w:style>
  <w:style w:type="paragraph" w:styleId="TableofFigures">
    <w:name w:val="table of figures"/>
    <w:basedOn w:val="Normal"/>
    <w:next w:val="Normal"/>
    <w:uiPriority w:val="99"/>
    <w:unhideWhenUsed/>
    <w:rsid w:val="003936BE"/>
  </w:style>
  <w:style w:type="paragraph" w:styleId="ListParagraph">
    <w:name w:val="List Paragraph"/>
    <w:basedOn w:val="Normal"/>
    <w:uiPriority w:val="34"/>
    <w:qFormat/>
    <w:rsid w:val="0038264F"/>
    <w:pPr>
      <w:ind w:left="720"/>
      <w:contextualSpacing/>
    </w:pPr>
  </w:style>
  <w:style w:type="paragraph" w:styleId="Bibliography">
    <w:name w:val="Bibliography"/>
    <w:basedOn w:val="Normal"/>
    <w:next w:val="Normal"/>
    <w:uiPriority w:val="37"/>
    <w:unhideWhenUsed/>
    <w:rsid w:val="003B12C8"/>
  </w:style>
  <w:style w:type="character" w:styleId="PlaceholderText">
    <w:name w:val="Placeholder Text"/>
    <w:basedOn w:val="DefaultParagraphFont"/>
    <w:uiPriority w:val="99"/>
    <w:semiHidden/>
    <w:rsid w:val="00A959B8"/>
    <w:rPr>
      <w:color w:val="808080"/>
    </w:rPr>
  </w:style>
  <w:style w:type="paragraph" w:styleId="TOC3">
    <w:name w:val="toc 3"/>
    <w:basedOn w:val="Normal"/>
    <w:next w:val="Normal"/>
    <w:autoRedefine/>
    <w:uiPriority w:val="39"/>
    <w:unhideWhenUsed/>
    <w:rsid w:val="00E11E55"/>
    <w:pPr>
      <w:tabs>
        <w:tab w:val="right" w:leader="dot" w:pos="9016"/>
      </w:tabs>
      <w:spacing w:after="100"/>
      <w:ind w:left="442"/>
    </w:pPr>
  </w:style>
  <w:style w:type="character" w:styleId="FollowedHyperlink">
    <w:name w:val="FollowedHyperlink"/>
    <w:basedOn w:val="DefaultParagraphFont"/>
    <w:semiHidden/>
    <w:unhideWhenUsed/>
    <w:rsid w:val="0058490C"/>
    <w:rPr>
      <w:color w:val="000000" w:themeColor="followedHyperlink"/>
      <w:u w:val="single"/>
    </w:rPr>
  </w:style>
  <w:style w:type="character" w:styleId="UnresolvedMention">
    <w:name w:val="Unresolved Mention"/>
    <w:basedOn w:val="DefaultParagraphFont"/>
    <w:uiPriority w:val="99"/>
    <w:semiHidden/>
    <w:unhideWhenUsed/>
    <w:rsid w:val="005D585C"/>
    <w:rPr>
      <w:color w:val="605E5C"/>
      <w:shd w:val="clear" w:color="auto" w:fill="E1DFDD"/>
    </w:rPr>
  </w:style>
  <w:style w:type="character" w:customStyle="1" w:styleId="screen-reader-only">
    <w:name w:val="screen-reader-only"/>
    <w:basedOn w:val="DefaultParagraphFont"/>
    <w:rsid w:val="00EF3EAB"/>
  </w:style>
  <w:style w:type="character" w:styleId="Emphasis">
    <w:name w:val="Emphasis"/>
    <w:basedOn w:val="DefaultParagraphFont"/>
    <w:uiPriority w:val="20"/>
    <w:qFormat/>
    <w:rsid w:val="00EF3EA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2202">
      <w:bodyDiv w:val="1"/>
      <w:marLeft w:val="0"/>
      <w:marRight w:val="0"/>
      <w:marTop w:val="0"/>
      <w:marBottom w:val="0"/>
      <w:divBdr>
        <w:top w:val="none" w:sz="0" w:space="0" w:color="auto"/>
        <w:left w:val="none" w:sz="0" w:space="0" w:color="auto"/>
        <w:bottom w:val="none" w:sz="0" w:space="0" w:color="auto"/>
        <w:right w:val="none" w:sz="0" w:space="0" w:color="auto"/>
      </w:divBdr>
    </w:div>
    <w:div w:id="4022195">
      <w:bodyDiv w:val="1"/>
      <w:marLeft w:val="0"/>
      <w:marRight w:val="0"/>
      <w:marTop w:val="0"/>
      <w:marBottom w:val="0"/>
      <w:divBdr>
        <w:top w:val="none" w:sz="0" w:space="0" w:color="auto"/>
        <w:left w:val="none" w:sz="0" w:space="0" w:color="auto"/>
        <w:bottom w:val="none" w:sz="0" w:space="0" w:color="auto"/>
        <w:right w:val="none" w:sz="0" w:space="0" w:color="auto"/>
      </w:divBdr>
    </w:div>
    <w:div w:id="5907439">
      <w:bodyDiv w:val="1"/>
      <w:marLeft w:val="0"/>
      <w:marRight w:val="0"/>
      <w:marTop w:val="0"/>
      <w:marBottom w:val="0"/>
      <w:divBdr>
        <w:top w:val="none" w:sz="0" w:space="0" w:color="auto"/>
        <w:left w:val="none" w:sz="0" w:space="0" w:color="auto"/>
        <w:bottom w:val="none" w:sz="0" w:space="0" w:color="auto"/>
        <w:right w:val="none" w:sz="0" w:space="0" w:color="auto"/>
      </w:divBdr>
    </w:div>
    <w:div w:id="6716794">
      <w:bodyDiv w:val="1"/>
      <w:marLeft w:val="0"/>
      <w:marRight w:val="0"/>
      <w:marTop w:val="0"/>
      <w:marBottom w:val="0"/>
      <w:divBdr>
        <w:top w:val="none" w:sz="0" w:space="0" w:color="auto"/>
        <w:left w:val="none" w:sz="0" w:space="0" w:color="auto"/>
        <w:bottom w:val="none" w:sz="0" w:space="0" w:color="auto"/>
        <w:right w:val="none" w:sz="0" w:space="0" w:color="auto"/>
      </w:divBdr>
    </w:div>
    <w:div w:id="9993625">
      <w:bodyDiv w:val="1"/>
      <w:marLeft w:val="0"/>
      <w:marRight w:val="0"/>
      <w:marTop w:val="0"/>
      <w:marBottom w:val="0"/>
      <w:divBdr>
        <w:top w:val="none" w:sz="0" w:space="0" w:color="auto"/>
        <w:left w:val="none" w:sz="0" w:space="0" w:color="auto"/>
        <w:bottom w:val="none" w:sz="0" w:space="0" w:color="auto"/>
        <w:right w:val="none" w:sz="0" w:space="0" w:color="auto"/>
      </w:divBdr>
    </w:div>
    <w:div w:id="10885359">
      <w:bodyDiv w:val="1"/>
      <w:marLeft w:val="0"/>
      <w:marRight w:val="0"/>
      <w:marTop w:val="0"/>
      <w:marBottom w:val="0"/>
      <w:divBdr>
        <w:top w:val="none" w:sz="0" w:space="0" w:color="auto"/>
        <w:left w:val="none" w:sz="0" w:space="0" w:color="auto"/>
        <w:bottom w:val="none" w:sz="0" w:space="0" w:color="auto"/>
        <w:right w:val="none" w:sz="0" w:space="0" w:color="auto"/>
      </w:divBdr>
    </w:div>
    <w:div w:id="12466009">
      <w:bodyDiv w:val="1"/>
      <w:marLeft w:val="0"/>
      <w:marRight w:val="0"/>
      <w:marTop w:val="0"/>
      <w:marBottom w:val="0"/>
      <w:divBdr>
        <w:top w:val="none" w:sz="0" w:space="0" w:color="auto"/>
        <w:left w:val="none" w:sz="0" w:space="0" w:color="auto"/>
        <w:bottom w:val="none" w:sz="0" w:space="0" w:color="auto"/>
        <w:right w:val="none" w:sz="0" w:space="0" w:color="auto"/>
      </w:divBdr>
    </w:div>
    <w:div w:id="13919727">
      <w:bodyDiv w:val="1"/>
      <w:marLeft w:val="0"/>
      <w:marRight w:val="0"/>
      <w:marTop w:val="0"/>
      <w:marBottom w:val="0"/>
      <w:divBdr>
        <w:top w:val="none" w:sz="0" w:space="0" w:color="auto"/>
        <w:left w:val="none" w:sz="0" w:space="0" w:color="auto"/>
        <w:bottom w:val="none" w:sz="0" w:space="0" w:color="auto"/>
        <w:right w:val="none" w:sz="0" w:space="0" w:color="auto"/>
      </w:divBdr>
    </w:div>
    <w:div w:id="20862197">
      <w:bodyDiv w:val="1"/>
      <w:marLeft w:val="0"/>
      <w:marRight w:val="0"/>
      <w:marTop w:val="0"/>
      <w:marBottom w:val="0"/>
      <w:divBdr>
        <w:top w:val="none" w:sz="0" w:space="0" w:color="auto"/>
        <w:left w:val="none" w:sz="0" w:space="0" w:color="auto"/>
        <w:bottom w:val="none" w:sz="0" w:space="0" w:color="auto"/>
        <w:right w:val="none" w:sz="0" w:space="0" w:color="auto"/>
      </w:divBdr>
    </w:div>
    <w:div w:id="22094702">
      <w:bodyDiv w:val="1"/>
      <w:marLeft w:val="0"/>
      <w:marRight w:val="0"/>
      <w:marTop w:val="0"/>
      <w:marBottom w:val="0"/>
      <w:divBdr>
        <w:top w:val="none" w:sz="0" w:space="0" w:color="auto"/>
        <w:left w:val="none" w:sz="0" w:space="0" w:color="auto"/>
        <w:bottom w:val="none" w:sz="0" w:space="0" w:color="auto"/>
        <w:right w:val="none" w:sz="0" w:space="0" w:color="auto"/>
      </w:divBdr>
    </w:div>
    <w:div w:id="23797937">
      <w:bodyDiv w:val="1"/>
      <w:marLeft w:val="0"/>
      <w:marRight w:val="0"/>
      <w:marTop w:val="0"/>
      <w:marBottom w:val="0"/>
      <w:divBdr>
        <w:top w:val="none" w:sz="0" w:space="0" w:color="auto"/>
        <w:left w:val="none" w:sz="0" w:space="0" w:color="auto"/>
        <w:bottom w:val="none" w:sz="0" w:space="0" w:color="auto"/>
        <w:right w:val="none" w:sz="0" w:space="0" w:color="auto"/>
      </w:divBdr>
    </w:div>
    <w:div w:id="27066988">
      <w:bodyDiv w:val="1"/>
      <w:marLeft w:val="0"/>
      <w:marRight w:val="0"/>
      <w:marTop w:val="0"/>
      <w:marBottom w:val="0"/>
      <w:divBdr>
        <w:top w:val="none" w:sz="0" w:space="0" w:color="auto"/>
        <w:left w:val="none" w:sz="0" w:space="0" w:color="auto"/>
        <w:bottom w:val="none" w:sz="0" w:space="0" w:color="auto"/>
        <w:right w:val="none" w:sz="0" w:space="0" w:color="auto"/>
      </w:divBdr>
    </w:div>
    <w:div w:id="30885380">
      <w:bodyDiv w:val="1"/>
      <w:marLeft w:val="0"/>
      <w:marRight w:val="0"/>
      <w:marTop w:val="0"/>
      <w:marBottom w:val="0"/>
      <w:divBdr>
        <w:top w:val="none" w:sz="0" w:space="0" w:color="auto"/>
        <w:left w:val="none" w:sz="0" w:space="0" w:color="auto"/>
        <w:bottom w:val="none" w:sz="0" w:space="0" w:color="auto"/>
        <w:right w:val="none" w:sz="0" w:space="0" w:color="auto"/>
      </w:divBdr>
    </w:div>
    <w:div w:id="39526083">
      <w:bodyDiv w:val="1"/>
      <w:marLeft w:val="0"/>
      <w:marRight w:val="0"/>
      <w:marTop w:val="0"/>
      <w:marBottom w:val="0"/>
      <w:divBdr>
        <w:top w:val="none" w:sz="0" w:space="0" w:color="auto"/>
        <w:left w:val="none" w:sz="0" w:space="0" w:color="auto"/>
        <w:bottom w:val="none" w:sz="0" w:space="0" w:color="auto"/>
        <w:right w:val="none" w:sz="0" w:space="0" w:color="auto"/>
      </w:divBdr>
    </w:div>
    <w:div w:id="42870729">
      <w:bodyDiv w:val="1"/>
      <w:marLeft w:val="0"/>
      <w:marRight w:val="0"/>
      <w:marTop w:val="0"/>
      <w:marBottom w:val="0"/>
      <w:divBdr>
        <w:top w:val="none" w:sz="0" w:space="0" w:color="auto"/>
        <w:left w:val="none" w:sz="0" w:space="0" w:color="auto"/>
        <w:bottom w:val="none" w:sz="0" w:space="0" w:color="auto"/>
        <w:right w:val="none" w:sz="0" w:space="0" w:color="auto"/>
      </w:divBdr>
    </w:div>
    <w:div w:id="43069102">
      <w:bodyDiv w:val="1"/>
      <w:marLeft w:val="0"/>
      <w:marRight w:val="0"/>
      <w:marTop w:val="0"/>
      <w:marBottom w:val="0"/>
      <w:divBdr>
        <w:top w:val="none" w:sz="0" w:space="0" w:color="auto"/>
        <w:left w:val="none" w:sz="0" w:space="0" w:color="auto"/>
        <w:bottom w:val="none" w:sz="0" w:space="0" w:color="auto"/>
        <w:right w:val="none" w:sz="0" w:space="0" w:color="auto"/>
      </w:divBdr>
    </w:div>
    <w:div w:id="43600604">
      <w:bodyDiv w:val="1"/>
      <w:marLeft w:val="0"/>
      <w:marRight w:val="0"/>
      <w:marTop w:val="0"/>
      <w:marBottom w:val="0"/>
      <w:divBdr>
        <w:top w:val="none" w:sz="0" w:space="0" w:color="auto"/>
        <w:left w:val="none" w:sz="0" w:space="0" w:color="auto"/>
        <w:bottom w:val="none" w:sz="0" w:space="0" w:color="auto"/>
        <w:right w:val="none" w:sz="0" w:space="0" w:color="auto"/>
      </w:divBdr>
    </w:div>
    <w:div w:id="43994670">
      <w:bodyDiv w:val="1"/>
      <w:marLeft w:val="0"/>
      <w:marRight w:val="0"/>
      <w:marTop w:val="0"/>
      <w:marBottom w:val="0"/>
      <w:divBdr>
        <w:top w:val="none" w:sz="0" w:space="0" w:color="auto"/>
        <w:left w:val="none" w:sz="0" w:space="0" w:color="auto"/>
        <w:bottom w:val="none" w:sz="0" w:space="0" w:color="auto"/>
        <w:right w:val="none" w:sz="0" w:space="0" w:color="auto"/>
      </w:divBdr>
    </w:div>
    <w:div w:id="45765317">
      <w:bodyDiv w:val="1"/>
      <w:marLeft w:val="0"/>
      <w:marRight w:val="0"/>
      <w:marTop w:val="0"/>
      <w:marBottom w:val="0"/>
      <w:divBdr>
        <w:top w:val="none" w:sz="0" w:space="0" w:color="auto"/>
        <w:left w:val="none" w:sz="0" w:space="0" w:color="auto"/>
        <w:bottom w:val="none" w:sz="0" w:space="0" w:color="auto"/>
        <w:right w:val="none" w:sz="0" w:space="0" w:color="auto"/>
      </w:divBdr>
    </w:div>
    <w:div w:id="46881372">
      <w:bodyDiv w:val="1"/>
      <w:marLeft w:val="0"/>
      <w:marRight w:val="0"/>
      <w:marTop w:val="0"/>
      <w:marBottom w:val="0"/>
      <w:divBdr>
        <w:top w:val="none" w:sz="0" w:space="0" w:color="auto"/>
        <w:left w:val="none" w:sz="0" w:space="0" w:color="auto"/>
        <w:bottom w:val="none" w:sz="0" w:space="0" w:color="auto"/>
        <w:right w:val="none" w:sz="0" w:space="0" w:color="auto"/>
      </w:divBdr>
    </w:div>
    <w:div w:id="47919129">
      <w:bodyDiv w:val="1"/>
      <w:marLeft w:val="0"/>
      <w:marRight w:val="0"/>
      <w:marTop w:val="0"/>
      <w:marBottom w:val="0"/>
      <w:divBdr>
        <w:top w:val="none" w:sz="0" w:space="0" w:color="auto"/>
        <w:left w:val="none" w:sz="0" w:space="0" w:color="auto"/>
        <w:bottom w:val="none" w:sz="0" w:space="0" w:color="auto"/>
        <w:right w:val="none" w:sz="0" w:space="0" w:color="auto"/>
      </w:divBdr>
    </w:div>
    <w:div w:id="61101941">
      <w:bodyDiv w:val="1"/>
      <w:marLeft w:val="0"/>
      <w:marRight w:val="0"/>
      <w:marTop w:val="0"/>
      <w:marBottom w:val="0"/>
      <w:divBdr>
        <w:top w:val="none" w:sz="0" w:space="0" w:color="auto"/>
        <w:left w:val="none" w:sz="0" w:space="0" w:color="auto"/>
        <w:bottom w:val="none" w:sz="0" w:space="0" w:color="auto"/>
        <w:right w:val="none" w:sz="0" w:space="0" w:color="auto"/>
      </w:divBdr>
    </w:div>
    <w:div w:id="62604000">
      <w:bodyDiv w:val="1"/>
      <w:marLeft w:val="0"/>
      <w:marRight w:val="0"/>
      <w:marTop w:val="0"/>
      <w:marBottom w:val="0"/>
      <w:divBdr>
        <w:top w:val="none" w:sz="0" w:space="0" w:color="auto"/>
        <w:left w:val="none" w:sz="0" w:space="0" w:color="auto"/>
        <w:bottom w:val="none" w:sz="0" w:space="0" w:color="auto"/>
        <w:right w:val="none" w:sz="0" w:space="0" w:color="auto"/>
      </w:divBdr>
      <w:divsChild>
        <w:div w:id="758791627">
          <w:marLeft w:val="0"/>
          <w:marRight w:val="0"/>
          <w:marTop w:val="0"/>
          <w:marBottom w:val="0"/>
          <w:divBdr>
            <w:top w:val="none" w:sz="0" w:space="0" w:color="auto"/>
            <w:left w:val="none" w:sz="0" w:space="0" w:color="auto"/>
            <w:bottom w:val="none" w:sz="0" w:space="0" w:color="auto"/>
            <w:right w:val="none" w:sz="0" w:space="0" w:color="auto"/>
          </w:divBdr>
        </w:div>
        <w:div w:id="1293974086">
          <w:marLeft w:val="0"/>
          <w:marRight w:val="0"/>
          <w:marTop w:val="0"/>
          <w:marBottom w:val="0"/>
          <w:divBdr>
            <w:top w:val="none" w:sz="0" w:space="0" w:color="auto"/>
            <w:left w:val="none" w:sz="0" w:space="0" w:color="auto"/>
            <w:bottom w:val="none" w:sz="0" w:space="0" w:color="auto"/>
            <w:right w:val="none" w:sz="0" w:space="0" w:color="auto"/>
          </w:divBdr>
          <w:divsChild>
            <w:div w:id="644118049">
              <w:marLeft w:val="0"/>
              <w:marRight w:val="180"/>
              <w:marTop w:val="0"/>
              <w:marBottom w:val="0"/>
              <w:divBdr>
                <w:top w:val="none" w:sz="0" w:space="0" w:color="auto"/>
                <w:left w:val="none" w:sz="0" w:space="0" w:color="auto"/>
                <w:bottom w:val="none" w:sz="0" w:space="0" w:color="auto"/>
                <w:right w:val="none" w:sz="0" w:space="0" w:color="auto"/>
              </w:divBdr>
            </w:div>
            <w:div w:id="290093929">
              <w:marLeft w:val="0"/>
              <w:marRight w:val="180"/>
              <w:marTop w:val="0"/>
              <w:marBottom w:val="0"/>
              <w:divBdr>
                <w:top w:val="none" w:sz="0" w:space="0" w:color="auto"/>
                <w:left w:val="none" w:sz="0" w:space="0" w:color="auto"/>
                <w:bottom w:val="none" w:sz="0" w:space="0" w:color="auto"/>
                <w:right w:val="none" w:sz="0" w:space="0" w:color="auto"/>
              </w:divBdr>
            </w:div>
            <w:div w:id="31346652">
              <w:marLeft w:val="0"/>
              <w:marRight w:val="180"/>
              <w:marTop w:val="0"/>
              <w:marBottom w:val="0"/>
              <w:divBdr>
                <w:top w:val="none" w:sz="0" w:space="0" w:color="auto"/>
                <w:left w:val="none" w:sz="0" w:space="0" w:color="auto"/>
                <w:bottom w:val="none" w:sz="0" w:space="0" w:color="auto"/>
                <w:right w:val="none" w:sz="0" w:space="0" w:color="auto"/>
              </w:divBdr>
            </w:div>
            <w:div w:id="772701290">
              <w:marLeft w:val="0"/>
              <w:marRight w:val="180"/>
              <w:marTop w:val="0"/>
              <w:marBottom w:val="0"/>
              <w:divBdr>
                <w:top w:val="none" w:sz="0" w:space="0" w:color="auto"/>
                <w:left w:val="none" w:sz="0" w:space="0" w:color="auto"/>
                <w:bottom w:val="none" w:sz="0" w:space="0" w:color="auto"/>
                <w:right w:val="none" w:sz="0" w:space="0" w:color="auto"/>
              </w:divBdr>
            </w:div>
            <w:div w:id="1759718198">
              <w:marLeft w:val="0"/>
              <w:marRight w:val="0"/>
              <w:marTop w:val="0"/>
              <w:marBottom w:val="0"/>
              <w:divBdr>
                <w:top w:val="none" w:sz="0" w:space="0" w:color="auto"/>
                <w:left w:val="none" w:sz="0" w:space="0" w:color="auto"/>
                <w:bottom w:val="none" w:sz="0" w:space="0" w:color="auto"/>
                <w:right w:val="none" w:sz="0" w:space="0" w:color="auto"/>
              </w:divBdr>
            </w:div>
          </w:divsChild>
        </w:div>
        <w:div w:id="824903017">
          <w:marLeft w:val="0"/>
          <w:marRight w:val="0"/>
          <w:marTop w:val="0"/>
          <w:marBottom w:val="0"/>
          <w:divBdr>
            <w:top w:val="single" w:sz="6" w:space="9" w:color="DDDDDD"/>
            <w:left w:val="none" w:sz="0" w:space="0" w:color="auto"/>
            <w:bottom w:val="none" w:sz="0" w:space="0" w:color="auto"/>
            <w:right w:val="none" w:sz="0" w:space="0" w:color="auto"/>
          </w:divBdr>
          <w:divsChild>
            <w:div w:id="628710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15002">
      <w:bodyDiv w:val="1"/>
      <w:marLeft w:val="0"/>
      <w:marRight w:val="0"/>
      <w:marTop w:val="0"/>
      <w:marBottom w:val="0"/>
      <w:divBdr>
        <w:top w:val="none" w:sz="0" w:space="0" w:color="auto"/>
        <w:left w:val="none" w:sz="0" w:space="0" w:color="auto"/>
        <w:bottom w:val="none" w:sz="0" w:space="0" w:color="auto"/>
        <w:right w:val="none" w:sz="0" w:space="0" w:color="auto"/>
      </w:divBdr>
    </w:div>
    <w:div w:id="73629417">
      <w:bodyDiv w:val="1"/>
      <w:marLeft w:val="0"/>
      <w:marRight w:val="0"/>
      <w:marTop w:val="0"/>
      <w:marBottom w:val="0"/>
      <w:divBdr>
        <w:top w:val="none" w:sz="0" w:space="0" w:color="auto"/>
        <w:left w:val="none" w:sz="0" w:space="0" w:color="auto"/>
        <w:bottom w:val="none" w:sz="0" w:space="0" w:color="auto"/>
        <w:right w:val="none" w:sz="0" w:space="0" w:color="auto"/>
      </w:divBdr>
    </w:div>
    <w:div w:id="94176604">
      <w:bodyDiv w:val="1"/>
      <w:marLeft w:val="0"/>
      <w:marRight w:val="0"/>
      <w:marTop w:val="0"/>
      <w:marBottom w:val="0"/>
      <w:divBdr>
        <w:top w:val="none" w:sz="0" w:space="0" w:color="auto"/>
        <w:left w:val="none" w:sz="0" w:space="0" w:color="auto"/>
        <w:bottom w:val="none" w:sz="0" w:space="0" w:color="auto"/>
        <w:right w:val="none" w:sz="0" w:space="0" w:color="auto"/>
      </w:divBdr>
    </w:div>
    <w:div w:id="99834623">
      <w:bodyDiv w:val="1"/>
      <w:marLeft w:val="0"/>
      <w:marRight w:val="0"/>
      <w:marTop w:val="0"/>
      <w:marBottom w:val="0"/>
      <w:divBdr>
        <w:top w:val="none" w:sz="0" w:space="0" w:color="auto"/>
        <w:left w:val="none" w:sz="0" w:space="0" w:color="auto"/>
        <w:bottom w:val="none" w:sz="0" w:space="0" w:color="auto"/>
        <w:right w:val="none" w:sz="0" w:space="0" w:color="auto"/>
      </w:divBdr>
    </w:div>
    <w:div w:id="101926706">
      <w:bodyDiv w:val="1"/>
      <w:marLeft w:val="0"/>
      <w:marRight w:val="0"/>
      <w:marTop w:val="0"/>
      <w:marBottom w:val="0"/>
      <w:divBdr>
        <w:top w:val="none" w:sz="0" w:space="0" w:color="auto"/>
        <w:left w:val="none" w:sz="0" w:space="0" w:color="auto"/>
        <w:bottom w:val="none" w:sz="0" w:space="0" w:color="auto"/>
        <w:right w:val="none" w:sz="0" w:space="0" w:color="auto"/>
      </w:divBdr>
    </w:div>
    <w:div w:id="104009729">
      <w:bodyDiv w:val="1"/>
      <w:marLeft w:val="0"/>
      <w:marRight w:val="0"/>
      <w:marTop w:val="0"/>
      <w:marBottom w:val="0"/>
      <w:divBdr>
        <w:top w:val="none" w:sz="0" w:space="0" w:color="auto"/>
        <w:left w:val="none" w:sz="0" w:space="0" w:color="auto"/>
        <w:bottom w:val="none" w:sz="0" w:space="0" w:color="auto"/>
        <w:right w:val="none" w:sz="0" w:space="0" w:color="auto"/>
      </w:divBdr>
    </w:div>
    <w:div w:id="106433716">
      <w:bodyDiv w:val="1"/>
      <w:marLeft w:val="0"/>
      <w:marRight w:val="0"/>
      <w:marTop w:val="0"/>
      <w:marBottom w:val="0"/>
      <w:divBdr>
        <w:top w:val="none" w:sz="0" w:space="0" w:color="auto"/>
        <w:left w:val="none" w:sz="0" w:space="0" w:color="auto"/>
        <w:bottom w:val="none" w:sz="0" w:space="0" w:color="auto"/>
        <w:right w:val="none" w:sz="0" w:space="0" w:color="auto"/>
      </w:divBdr>
    </w:div>
    <w:div w:id="109587664">
      <w:bodyDiv w:val="1"/>
      <w:marLeft w:val="0"/>
      <w:marRight w:val="0"/>
      <w:marTop w:val="0"/>
      <w:marBottom w:val="0"/>
      <w:divBdr>
        <w:top w:val="none" w:sz="0" w:space="0" w:color="auto"/>
        <w:left w:val="none" w:sz="0" w:space="0" w:color="auto"/>
        <w:bottom w:val="none" w:sz="0" w:space="0" w:color="auto"/>
        <w:right w:val="none" w:sz="0" w:space="0" w:color="auto"/>
      </w:divBdr>
    </w:div>
    <w:div w:id="110128827">
      <w:bodyDiv w:val="1"/>
      <w:marLeft w:val="0"/>
      <w:marRight w:val="0"/>
      <w:marTop w:val="0"/>
      <w:marBottom w:val="0"/>
      <w:divBdr>
        <w:top w:val="none" w:sz="0" w:space="0" w:color="auto"/>
        <w:left w:val="none" w:sz="0" w:space="0" w:color="auto"/>
        <w:bottom w:val="none" w:sz="0" w:space="0" w:color="auto"/>
        <w:right w:val="none" w:sz="0" w:space="0" w:color="auto"/>
      </w:divBdr>
    </w:div>
    <w:div w:id="111754193">
      <w:bodyDiv w:val="1"/>
      <w:marLeft w:val="0"/>
      <w:marRight w:val="0"/>
      <w:marTop w:val="0"/>
      <w:marBottom w:val="0"/>
      <w:divBdr>
        <w:top w:val="none" w:sz="0" w:space="0" w:color="auto"/>
        <w:left w:val="none" w:sz="0" w:space="0" w:color="auto"/>
        <w:bottom w:val="none" w:sz="0" w:space="0" w:color="auto"/>
        <w:right w:val="none" w:sz="0" w:space="0" w:color="auto"/>
      </w:divBdr>
    </w:div>
    <w:div w:id="115802611">
      <w:bodyDiv w:val="1"/>
      <w:marLeft w:val="0"/>
      <w:marRight w:val="0"/>
      <w:marTop w:val="0"/>
      <w:marBottom w:val="0"/>
      <w:divBdr>
        <w:top w:val="none" w:sz="0" w:space="0" w:color="auto"/>
        <w:left w:val="none" w:sz="0" w:space="0" w:color="auto"/>
        <w:bottom w:val="none" w:sz="0" w:space="0" w:color="auto"/>
        <w:right w:val="none" w:sz="0" w:space="0" w:color="auto"/>
      </w:divBdr>
    </w:div>
    <w:div w:id="117458862">
      <w:bodyDiv w:val="1"/>
      <w:marLeft w:val="0"/>
      <w:marRight w:val="0"/>
      <w:marTop w:val="0"/>
      <w:marBottom w:val="0"/>
      <w:divBdr>
        <w:top w:val="none" w:sz="0" w:space="0" w:color="auto"/>
        <w:left w:val="none" w:sz="0" w:space="0" w:color="auto"/>
        <w:bottom w:val="none" w:sz="0" w:space="0" w:color="auto"/>
        <w:right w:val="none" w:sz="0" w:space="0" w:color="auto"/>
      </w:divBdr>
    </w:div>
    <w:div w:id="126777112">
      <w:bodyDiv w:val="1"/>
      <w:marLeft w:val="0"/>
      <w:marRight w:val="0"/>
      <w:marTop w:val="0"/>
      <w:marBottom w:val="0"/>
      <w:divBdr>
        <w:top w:val="none" w:sz="0" w:space="0" w:color="auto"/>
        <w:left w:val="none" w:sz="0" w:space="0" w:color="auto"/>
        <w:bottom w:val="none" w:sz="0" w:space="0" w:color="auto"/>
        <w:right w:val="none" w:sz="0" w:space="0" w:color="auto"/>
      </w:divBdr>
    </w:div>
    <w:div w:id="133917201">
      <w:bodyDiv w:val="1"/>
      <w:marLeft w:val="0"/>
      <w:marRight w:val="0"/>
      <w:marTop w:val="0"/>
      <w:marBottom w:val="0"/>
      <w:divBdr>
        <w:top w:val="none" w:sz="0" w:space="0" w:color="auto"/>
        <w:left w:val="none" w:sz="0" w:space="0" w:color="auto"/>
        <w:bottom w:val="none" w:sz="0" w:space="0" w:color="auto"/>
        <w:right w:val="none" w:sz="0" w:space="0" w:color="auto"/>
      </w:divBdr>
    </w:div>
    <w:div w:id="134375001">
      <w:bodyDiv w:val="1"/>
      <w:marLeft w:val="0"/>
      <w:marRight w:val="0"/>
      <w:marTop w:val="0"/>
      <w:marBottom w:val="0"/>
      <w:divBdr>
        <w:top w:val="none" w:sz="0" w:space="0" w:color="auto"/>
        <w:left w:val="none" w:sz="0" w:space="0" w:color="auto"/>
        <w:bottom w:val="none" w:sz="0" w:space="0" w:color="auto"/>
        <w:right w:val="none" w:sz="0" w:space="0" w:color="auto"/>
      </w:divBdr>
    </w:div>
    <w:div w:id="140007705">
      <w:bodyDiv w:val="1"/>
      <w:marLeft w:val="0"/>
      <w:marRight w:val="0"/>
      <w:marTop w:val="0"/>
      <w:marBottom w:val="0"/>
      <w:divBdr>
        <w:top w:val="none" w:sz="0" w:space="0" w:color="auto"/>
        <w:left w:val="none" w:sz="0" w:space="0" w:color="auto"/>
        <w:bottom w:val="none" w:sz="0" w:space="0" w:color="auto"/>
        <w:right w:val="none" w:sz="0" w:space="0" w:color="auto"/>
      </w:divBdr>
    </w:div>
    <w:div w:id="145323228">
      <w:bodyDiv w:val="1"/>
      <w:marLeft w:val="0"/>
      <w:marRight w:val="0"/>
      <w:marTop w:val="0"/>
      <w:marBottom w:val="0"/>
      <w:divBdr>
        <w:top w:val="none" w:sz="0" w:space="0" w:color="auto"/>
        <w:left w:val="none" w:sz="0" w:space="0" w:color="auto"/>
        <w:bottom w:val="none" w:sz="0" w:space="0" w:color="auto"/>
        <w:right w:val="none" w:sz="0" w:space="0" w:color="auto"/>
      </w:divBdr>
    </w:div>
    <w:div w:id="145556338">
      <w:bodyDiv w:val="1"/>
      <w:marLeft w:val="0"/>
      <w:marRight w:val="0"/>
      <w:marTop w:val="0"/>
      <w:marBottom w:val="0"/>
      <w:divBdr>
        <w:top w:val="none" w:sz="0" w:space="0" w:color="auto"/>
        <w:left w:val="none" w:sz="0" w:space="0" w:color="auto"/>
        <w:bottom w:val="none" w:sz="0" w:space="0" w:color="auto"/>
        <w:right w:val="none" w:sz="0" w:space="0" w:color="auto"/>
      </w:divBdr>
    </w:div>
    <w:div w:id="151220287">
      <w:bodyDiv w:val="1"/>
      <w:marLeft w:val="0"/>
      <w:marRight w:val="0"/>
      <w:marTop w:val="0"/>
      <w:marBottom w:val="0"/>
      <w:divBdr>
        <w:top w:val="none" w:sz="0" w:space="0" w:color="auto"/>
        <w:left w:val="none" w:sz="0" w:space="0" w:color="auto"/>
        <w:bottom w:val="none" w:sz="0" w:space="0" w:color="auto"/>
        <w:right w:val="none" w:sz="0" w:space="0" w:color="auto"/>
      </w:divBdr>
    </w:div>
    <w:div w:id="151260996">
      <w:bodyDiv w:val="1"/>
      <w:marLeft w:val="0"/>
      <w:marRight w:val="0"/>
      <w:marTop w:val="0"/>
      <w:marBottom w:val="0"/>
      <w:divBdr>
        <w:top w:val="none" w:sz="0" w:space="0" w:color="auto"/>
        <w:left w:val="none" w:sz="0" w:space="0" w:color="auto"/>
        <w:bottom w:val="none" w:sz="0" w:space="0" w:color="auto"/>
        <w:right w:val="none" w:sz="0" w:space="0" w:color="auto"/>
      </w:divBdr>
    </w:div>
    <w:div w:id="158739850">
      <w:bodyDiv w:val="1"/>
      <w:marLeft w:val="0"/>
      <w:marRight w:val="0"/>
      <w:marTop w:val="0"/>
      <w:marBottom w:val="0"/>
      <w:divBdr>
        <w:top w:val="none" w:sz="0" w:space="0" w:color="auto"/>
        <w:left w:val="none" w:sz="0" w:space="0" w:color="auto"/>
        <w:bottom w:val="none" w:sz="0" w:space="0" w:color="auto"/>
        <w:right w:val="none" w:sz="0" w:space="0" w:color="auto"/>
      </w:divBdr>
    </w:div>
    <w:div w:id="160194963">
      <w:bodyDiv w:val="1"/>
      <w:marLeft w:val="0"/>
      <w:marRight w:val="0"/>
      <w:marTop w:val="0"/>
      <w:marBottom w:val="0"/>
      <w:divBdr>
        <w:top w:val="none" w:sz="0" w:space="0" w:color="auto"/>
        <w:left w:val="none" w:sz="0" w:space="0" w:color="auto"/>
        <w:bottom w:val="none" w:sz="0" w:space="0" w:color="auto"/>
        <w:right w:val="none" w:sz="0" w:space="0" w:color="auto"/>
      </w:divBdr>
    </w:div>
    <w:div w:id="160390164">
      <w:bodyDiv w:val="1"/>
      <w:marLeft w:val="0"/>
      <w:marRight w:val="0"/>
      <w:marTop w:val="0"/>
      <w:marBottom w:val="0"/>
      <w:divBdr>
        <w:top w:val="none" w:sz="0" w:space="0" w:color="auto"/>
        <w:left w:val="none" w:sz="0" w:space="0" w:color="auto"/>
        <w:bottom w:val="none" w:sz="0" w:space="0" w:color="auto"/>
        <w:right w:val="none" w:sz="0" w:space="0" w:color="auto"/>
      </w:divBdr>
    </w:div>
    <w:div w:id="164521924">
      <w:bodyDiv w:val="1"/>
      <w:marLeft w:val="0"/>
      <w:marRight w:val="0"/>
      <w:marTop w:val="0"/>
      <w:marBottom w:val="0"/>
      <w:divBdr>
        <w:top w:val="none" w:sz="0" w:space="0" w:color="auto"/>
        <w:left w:val="none" w:sz="0" w:space="0" w:color="auto"/>
        <w:bottom w:val="none" w:sz="0" w:space="0" w:color="auto"/>
        <w:right w:val="none" w:sz="0" w:space="0" w:color="auto"/>
      </w:divBdr>
    </w:div>
    <w:div w:id="167445703">
      <w:bodyDiv w:val="1"/>
      <w:marLeft w:val="0"/>
      <w:marRight w:val="0"/>
      <w:marTop w:val="0"/>
      <w:marBottom w:val="0"/>
      <w:divBdr>
        <w:top w:val="none" w:sz="0" w:space="0" w:color="auto"/>
        <w:left w:val="none" w:sz="0" w:space="0" w:color="auto"/>
        <w:bottom w:val="none" w:sz="0" w:space="0" w:color="auto"/>
        <w:right w:val="none" w:sz="0" w:space="0" w:color="auto"/>
      </w:divBdr>
    </w:div>
    <w:div w:id="168958051">
      <w:bodyDiv w:val="1"/>
      <w:marLeft w:val="0"/>
      <w:marRight w:val="0"/>
      <w:marTop w:val="0"/>
      <w:marBottom w:val="0"/>
      <w:divBdr>
        <w:top w:val="none" w:sz="0" w:space="0" w:color="auto"/>
        <w:left w:val="none" w:sz="0" w:space="0" w:color="auto"/>
        <w:bottom w:val="none" w:sz="0" w:space="0" w:color="auto"/>
        <w:right w:val="none" w:sz="0" w:space="0" w:color="auto"/>
      </w:divBdr>
      <w:divsChild>
        <w:div w:id="370344949">
          <w:marLeft w:val="0"/>
          <w:marRight w:val="0"/>
          <w:marTop w:val="0"/>
          <w:marBottom w:val="0"/>
          <w:divBdr>
            <w:top w:val="none" w:sz="0" w:space="0" w:color="auto"/>
            <w:left w:val="none" w:sz="0" w:space="0" w:color="auto"/>
            <w:bottom w:val="none" w:sz="0" w:space="0" w:color="auto"/>
            <w:right w:val="none" w:sz="0" w:space="0" w:color="auto"/>
          </w:divBdr>
        </w:div>
        <w:div w:id="1604458497">
          <w:marLeft w:val="0"/>
          <w:marRight w:val="0"/>
          <w:marTop w:val="0"/>
          <w:marBottom w:val="0"/>
          <w:divBdr>
            <w:top w:val="none" w:sz="0" w:space="0" w:color="auto"/>
            <w:left w:val="none" w:sz="0" w:space="0" w:color="auto"/>
            <w:bottom w:val="none" w:sz="0" w:space="0" w:color="auto"/>
            <w:right w:val="none" w:sz="0" w:space="0" w:color="auto"/>
          </w:divBdr>
          <w:divsChild>
            <w:div w:id="1279339079">
              <w:marLeft w:val="0"/>
              <w:marRight w:val="180"/>
              <w:marTop w:val="0"/>
              <w:marBottom w:val="0"/>
              <w:divBdr>
                <w:top w:val="none" w:sz="0" w:space="0" w:color="auto"/>
                <w:left w:val="none" w:sz="0" w:space="0" w:color="auto"/>
                <w:bottom w:val="none" w:sz="0" w:space="0" w:color="auto"/>
                <w:right w:val="none" w:sz="0" w:space="0" w:color="auto"/>
              </w:divBdr>
            </w:div>
            <w:div w:id="371730638">
              <w:marLeft w:val="0"/>
              <w:marRight w:val="180"/>
              <w:marTop w:val="0"/>
              <w:marBottom w:val="0"/>
              <w:divBdr>
                <w:top w:val="none" w:sz="0" w:space="0" w:color="auto"/>
                <w:left w:val="none" w:sz="0" w:space="0" w:color="auto"/>
                <w:bottom w:val="none" w:sz="0" w:space="0" w:color="auto"/>
                <w:right w:val="none" w:sz="0" w:space="0" w:color="auto"/>
              </w:divBdr>
            </w:div>
            <w:div w:id="1013800546">
              <w:marLeft w:val="0"/>
              <w:marRight w:val="180"/>
              <w:marTop w:val="0"/>
              <w:marBottom w:val="0"/>
              <w:divBdr>
                <w:top w:val="none" w:sz="0" w:space="0" w:color="auto"/>
                <w:left w:val="none" w:sz="0" w:space="0" w:color="auto"/>
                <w:bottom w:val="none" w:sz="0" w:space="0" w:color="auto"/>
                <w:right w:val="none" w:sz="0" w:space="0" w:color="auto"/>
              </w:divBdr>
            </w:div>
            <w:div w:id="244339425">
              <w:marLeft w:val="0"/>
              <w:marRight w:val="180"/>
              <w:marTop w:val="0"/>
              <w:marBottom w:val="0"/>
              <w:divBdr>
                <w:top w:val="none" w:sz="0" w:space="0" w:color="auto"/>
                <w:left w:val="none" w:sz="0" w:space="0" w:color="auto"/>
                <w:bottom w:val="none" w:sz="0" w:space="0" w:color="auto"/>
                <w:right w:val="none" w:sz="0" w:space="0" w:color="auto"/>
              </w:divBdr>
            </w:div>
            <w:div w:id="340402231">
              <w:marLeft w:val="0"/>
              <w:marRight w:val="0"/>
              <w:marTop w:val="0"/>
              <w:marBottom w:val="0"/>
              <w:divBdr>
                <w:top w:val="none" w:sz="0" w:space="0" w:color="auto"/>
                <w:left w:val="none" w:sz="0" w:space="0" w:color="auto"/>
                <w:bottom w:val="none" w:sz="0" w:space="0" w:color="auto"/>
                <w:right w:val="none" w:sz="0" w:space="0" w:color="auto"/>
              </w:divBdr>
            </w:div>
          </w:divsChild>
        </w:div>
        <w:div w:id="457263603">
          <w:marLeft w:val="0"/>
          <w:marRight w:val="0"/>
          <w:marTop w:val="0"/>
          <w:marBottom w:val="0"/>
          <w:divBdr>
            <w:top w:val="single" w:sz="6" w:space="9" w:color="DDDDDD"/>
            <w:left w:val="none" w:sz="0" w:space="0" w:color="auto"/>
            <w:bottom w:val="none" w:sz="0" w:space="0" w:color="auto"/>
            <w:right w:val="none" w:sz="0" w:space="0" w:color="auto"/>
          </w:divBdr>
          <w:divsChild>
            <w:div w:id="1330787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78703">
      <w:bodyDiv w:val="1"/>
      <w:marLeft w:val="0"/>
      <w:marRight w:val="0"/>
      <w:marTop w:val="0"/>
      <w:marBottom w:val="0"/>
      <w:divBdr>
        <w:top w:val="none" w:sz="0" w:space="0" w:color="auto"/>
        <w:left w:val="none" w:sz="0" w:space="0" w:color="auto"/>
        <w:bottom w:val="none" w:sz="0" w:space="0" w:color="auto"/>
        <w:right w:val="none" w:sz="0" w:space="0" w:color="auto"/>
      </w:divBdr>
    </w:div>
    <w:div w:id="171573479">
      <w:bodyDiv w:val="1"/>
      <w:marLeft w:val="0"/>
      <w:marRight w:val="0"/>
      <w:marTop w:val="0"/>
      <w:marBottom w:val="0"/>
      <w:divBdr>
        <w:top w:val="none" w:sz="0" w:space="0" w:color="auto"/>
        <w:left w:val="none" w:sz="0" w:space="0" w:color="auto"/>
        <w:bottom w:val="none" w:sz="0" w:space="0" w:color="auto"/>
        <w:right w:val="none" w:sz="0" w:space="0" w:color="auto"/>
      </w:divBdr>
    </w:div>
    <w:div w:id="183829851">
      <w:bodyDiv w:val="1"/>
      <w:marLeft w:val="0"/>
      <w:marRight w:val="0"/>
      <w:marTop w:val="0"/>
      <w:marBottom w:val="0"/>
      <w:divBdr>
        <w:top w:val="none" w:sz="0" w:space="0" w:color="auto"/>
        <w:left w:val="none" w:sz="0" w:space="0" w:color="auto"/>
        <w:bottom w:val="none" w:sz="0" w:space="0" w:color="auto"/>
        <w:right w:val="none" w:sz="0" w:space="0" w:color="auto"/>
      </w:divBdr>
    </w:div>
    <w:div w:id="184443944">
      <w:bodyDiv w:val="1"/>
      <w:marLeft w:val="0"/>
      <w:marRight w:val="0"/>
      <w:marTop w:val="0"/>
      <w:marBottom w:val="0"/>
      <w:divBdr>
        <w:top w:val="none" w:sz="0" w:space="0" w:color="auto"/>
        <w:left w:val="none" w:sz="0" w:space="0" w:color="auto"/>
        <w:bottom w:val="none" w:sz="0" w:space="0" w:color="auto"/>
        <w:right w:val="none" w:sz="0" w:space="0" w:color="auto"/>
      </w:divBdr>
    </w:div>
    <w:div w:id="187449848">
      <w:bodyDiv w:val="1"/>
      <w:marLeft w:val="0"/>
      <w:marRight w:val="0"/>
      <w:marTop w:val="0"/>
      <w:marBottom w:val="0"/>
      <w:divBdr>
        <w:top w:val="none" w:sz="0" w:space="0" w:color="auto"/>
        <w:left w:val="none" w:sz="0" w:space="0" w:color="auto"/>
        <w:bottom w:val="none" w:sz="0" w:space="0" w:color="auto"/>
        <w:right w:val="none" w:sz="0" w:space="0" w:color="auto"/>
      </w:divBdr>
    </w:div>
    <w:div w:id="187526460">
      <w:bodyDiv w:val="1"/>
      <w:marLeft w:val="0"/>
      <w:marRight w:val="0"/>
      <w:marTop w:val="0"/>
      <w:marBottom w:val="0"/>
      <w:divBdr>
        <w:top w:val="none" w:sz="0" w:space="0" w:color="auto"/>
        <w:left w:val="none" w:sz="0" w:space="0" w:color="auto"/>
        <w:bottom w:val="none" w:sz="0" w:space="0" w:color="auto"/>
        <w:right w:val="none" w:sz="0" w:space="0" w:color="auto"/>
      </w:divBdr>
    </w:div>
    <w:div w:id="194656913">
      <w:bodyDiv w:val="1"/>
      <w:marLeft w:val="0"/>
      <w:marRight w:val="0"/>
      <w:marTop w:val="0"/>
      <w:marBottom w:val="0"/>
      <w:divBdr>
        <w:top w:val="none" w:sz="0" w:space="0" w:color="auto"/>
        <w:left w:val="none" w:sz="0" w:space="0" w:color="auto"/>
        <w:bottom w:val="none" w:sz="0" w:space="0" w:color="auto"/>
        <w:right w:val="none" w:sz="0" w:space="0" w:color="auto"/>
      </w:divBdr>
    </w:div>
    <w:div w:id="194658340">
      <w:bodyDiv w:val="1"/>
      <w:marLeft w:val="0"/>
      <w:marRight w:val="0"/>
      <w:marTop w:val="0"/>
      <w:marBottom w:val="0"/>
      <w:divBdr>
        <w:top w:val="none" w:sz="0" w:space="0" w:color="auto"/>
        <w:left w:val="none" w:sz="0" w:space="0" w:color="auto"/>
        <w:bottom w:val="none" w:sz="0" w:space="0" w:color="auto"/>
        <w:right w:val="none" w:sz="0" w:space="0" w:color="auto"/>
      </w:divBdr>
    </w:div>
    <w:div w:id="199124029">
      <w:bodyDiv w:val="1"/>
      <w:marLeft w:val="0"/>
      <w:marRight w:val="0"/>
      <w:marTop w:val="0"/>
      <w:marBottom w:val="0"/>
      <w:divBdr>
        <w:top w:val="none" w:sz="0" w:space="0" w:color="auto"/>
        <w:left w:val="none" w:sz="0" w:space="0" w:color="auto"/>
        <w:bottom w:val="none" w:sz="0" w:space="0" w:color="auto"/>
        <w:right w:val="none" w:sz="0" w:space="0" w:color="auto"/>
      </w:divBdr>
    </w:div>
    <w:div w:id="199512021">
      <w:bodyDiv w:val="1"/>
      <w:marLeft w:val="0"/>
      <w:marRight w:val="0"/>
      <w:marTop w:val="0"/>
      <w:marBottom w:val="0"/>
      <w:divBdr>
        <w:top w:val="none" w:sz="0" w:space="0" w:color="auto"/>
        <w:left w:val="none" w:sz="0" w:space="0" w:color="auto"/>
        <w:bottom w:val="none" w:sz="0" w:space="0" w:color="auto"/>
        <w:right w:val="none" w:sz="0" w:space="0" w:color="auto"/>
      </w:divBdr>
    </w:div>
    <w:div w:id="201132505">
      <w:bodyDiv w:val="1"/>
      <w:marLeft w:val="0"/>
      <w:marRight w:val="0"/>
      <w:marTop w:val="0"/>
      <w:marBottom w:val="0"/>
      <w:divBdr>
        <w:top w:val="none" w:sz="0" w:space="0" w:color="auto"/>
        <w:left w:val="none" w:sz="0" w:space="0" w:color="auto"/>
        <w:bottom w:val="none" w:sz="0" w:space="0" w:color="auto"/>
        <w:right w:val="none" w:sz="0" w:space="0" w:color="auto"/>
      </w:divBdr>
    </w:div>
    <w:div w:id="202135735">
      <w:bodyDiv w:val="1"/>
      <w:marLeft w:val="0"/>
      <w:marRight w:val="0"/>
      <w:marTop w:val="0"/>
      <w:marBottom w:val="0"/>
      <w:divBdr>
        <w:top w:val="none" w:sz="0" w:space="0" w:color="auto"/>
        <w:left w:val="none" w:sz="0" w:space="0" w:color="auto"/>
        <w:bottom w:val="none" w:sz="0" w:space="0" w:color="auto"/>
        <w:right w:val="none" w:sz="0" w:space="0" w:color="auto"/>
      </w:divBdr>
    </w:div>
    <w:div w:id="205795293">
      <w:bodyDiv w:val="1"/>
      <w:marLeft w:val="0"/>
      <w:marRight w:val="0"/>
      <w:marTop w:val="0"/>
      <w:marBottom w:val="0"/>
      <w:divBdr>
        <w:top w:val="none" w:sz="0" w:space="0" w:color="auto"/>
        <w:left w:val="none" w:sz="0" w:space="0" w:color="auto"/>
        <w:bottom w:val="none" w:sz="0" w:space="0" w:color="auto"/>
        <w:right w:val="none" w:sz="0" w:space="0" w:color="auto"/>
      </w:divBdr>
    </w:div>
    <w:div w:id="212349363">
      <w:bodyDiv w:val="1"/>
      <w:marLeft w:val="0"/>
      <w:marRight w:val="0"/>
      <w:marTop w:val="0"/>
      <w:marBottom w:val="0"/>
      <w:divBdr>
        <w:top w:val="none" w:sz="0" w:space="0" w:color="auto"/>
        <w:left w:val="none" w:sz="0" w:space="0" w:color="auto"/>
        <w:bottom w:val="none" w:sz="0" w:space="0" w:color="auto"/>
        <w:right w:val="none" w:sz="0" w:space="0" w:color="auto"/>
      </w:divBdr>
    </w:div>
    <w:div w:id="212936356">
      <w:bodyDiv w:val="1"/>
      <w:marLeft w:val="0"/>
      <w:marRight w:val="0"/>
      <w:marTop w:val="0"/>
      <w:marBottom w:val="0"/>
      <w:divBdr>
        <w:top w:val="none" w:sz="0" w:space="0" w:color="auto"/>
        <w:left w:val="none" w:sz="0" w:space="0" w:color="auto"/>
        <w:bottom w:val="none" w:sz="0" w:space="0" w:color="auto"/>
        <w:right w:val="none" w:sz="0" w:space="0" w:color="auto"/>
      </w:divBdr>
    </w:div>
    <w:div w:id="215744686">
      <w:bodyDiv w:val="1"/>
      <w:marLeft w:val="0"/>
      <w:marRight w:val="0"/>
      <w:marTop w:val="0"/>
      <w:marBottom w:val="0"/>
      <w:divBdr>
        <w:top w:val="none" w:sz="0" w:space="0" w:color="auto"/>
        <w:left w:val="none" w:sz="0" w:space="0" w:color="auto"/>
        <w:bottom w:val="none" w:sz="0" w:space="0" w:color="auto"/>
        <w:right w:val="none" w:sz="0" w:space="0" w:color="auto"/>
      </w:divBdr>
    </w:div>
    <w:div w:id="221909044">
      <w:bodyDiv w:val="1"/>
      <w:marLeft w:val="0"/>
      <w:marRight w:val="0"/>
      <w:marTop w:val="0"/>
      <w:marBottom w:val="0"/>
      <w:divBdr>
        <w:top w:val="none" w:sz="0" w:space="0" w:color="auto"/>
        <w:left w:val="none" w:sz="0" w:space="0" w:color="auto"/>
        <w:bottom w:val="none" w:sz="0" w:space="0" w:color="auto"/>
        <w:right w:val="none" w:sz="0" w:space="0" w:color="auto"/>
      </w:divBdr>
    </w:div>
    <w:div w:id="224949075">
      <w:bodyDiv w:val="1"/>
      <w:marLeft w:val="0"/>
      <w:marRight w:val="0"/>
      <w:marTop w:val="0"/>
      <w:marBottom w:val="0"/>
      <w:divBdr>
        <w:top w:val="none" w:sz="0" w:space="0" w:color="auto"/>
        <w:left w:val="none" w:sz="0" w:space="0" w:color="auto"/>
        <w:bottom w:val="none" w:sz="0" w:space="0" w:color="auto"/>
        <w:right w:val="none" w:sz="0" w:space="0" w:color="auto"/>
      </w:divBdr>
    </w:div>
    <w:div w:id="227150188">
      <w:bodyDiv w:val="1"/>
      <w:marLeft w:val="0"/>
      <w:marRight w:val="0"/>
      <w:marTop w:val="0"/>
      <w:marBottom w:val="0"/>
      <w:divBdr>
        <w:top w:val="none" w:sz="0" w:space="0" w:color="auto"/>
        <w:left w:val="none" w:sz="0" w:space="0" w:color="auto"/>
        <w:bottom w:val="none" w:sz="0" w:space="0" w:color="auto"/>
        <w:right w:val="none" w:sz="0" w:space="0" w:color="auto"/>
      </w:divBdr>
    </w:div>
    <w:div w:id="228152768">
      <w:bodyDiv w:val="1"/>
      <w:marLeft w:val="0"/>
      <w:marRight w:val="0"/>
      <w:marTop w:val="0"/>
      <w:marBottom w:val="0"/>
      <w:divBdr>
        <w:top w:val="none" w:sz="0" w:space="0" w:color="auto"/>
        <w:left w:val="none" w:sz="0" w:space="0" w:color="auto"/>
        <w:bottom w:val="none" w:sz="0" w:space="0" w:color="auto"/>
        <w:right w:val="none" w:sz="0" w:space="0" w:color="auto"/>
      </w:divBdr>
    </w:div>
    <w:div w:id="228153592">
      <w:bodyDiv w:val="1"/>
      <w:marLeft w:val="0"/>
      <w:marRight w:val="0"/>
      <w:marTop w:val="0"/>
      <w:marBottom w:val="0"/>
      <w:divBdr>
        <w:top w:val="none" w:sz="0" w:space="0" w:color="auto"/>
        <w:left w:val="none" w:sz="0" w:space="0" w:color="auto"/>
        <w:bottom w:val="none" w:sz="0" w:space="0" w:color="auto"/>
        <w:right w:val="none" w:sz="0" w:space="0" w:color="auto"/>
      </w:divBdr>
    </w:div>
    <w:div w:id="229779717">
      <w:bodyDiv w:val="1"/>
      <w:marLeft w:val="0"/>
      <w:marRight w:val="0"/>
      <w:marTop w:val="0"/>
      <w:marBottom w:val="0"/>
      <w:divBdr>
        <w:top w:val="none" w:sz="0" w:space="0" w:color="auto"/>
        <w:left w:val="none" w:sz="0" w:space="0" w:color="auto"/>
        <w:bottom w:val="none" w:sz="0" w:space="0" w:color="auto"/>
        <w:right w:val="none" w:sz="0" w:space="0" w:color="auto"/>
      </w:divBdr>
    </w:div>
    <w:div w:id="231157837">
      <w:bodyDiv w:val="1"/>
      <w:marLeft w:val="0"/>
      <w:marRight w:val="0"/>
      <w:marTop w:val="0"/>
      <w:marBottom w:val="0"/>
      <w:divBdr>
        <w:top w:val="none" w:sz="0" w:space="0" w:color="auto"/>
        <w:left w:val="none" w:sz="0" w:space="0" w:color="auto"/>
        <w:bottom w:val="none" w:sz="0" w:space="0" w:color="auto"/>
        <w:right w:val="none" w:sz="0" w:space="0" w:color="auto"/>
      </w:divBdr>
    </w:div>
    <w:div w:id="234823702">
      <w:bodyDiv w:val="1"/>
      <w:marLeft w:val="0"/>
      <w:marRight w:val="0"/>
      <w:marTop w:val="0"/>
      <w:marBottom w:val="0"/>
      <w:divBdr>
        <w:top w:val="none" w:sz="0" w:space="0" w:color="auto"/>
        <w:left w:val="none" w:sz="0" w:space="0" w:color="auto"/>
        <w:bottom w:val="none" w:sz="0" w:space="0" w:color="auto"/>
        <w:right w:val="none" w:sz="0" w:space="0" w:color="auto"/>
      </w:divBdr>
    </w:div>
    <w:div w:id="235288230">
      <w:bodyDiv w:val="1"/>
      <w:marLeft w:val="0"/>
      <w:marRight w:val="0"/>
      <w:marTop w:val="0"/>
      <w:marBottom w:val="0"/>
      <w:divBdr>
        <w:top w:val="none" w:sz="0" w:space="0" w:color="auto"/>
        <w:left w:val="none" w:sz="0" w:space="0" w:color="auto"/>
        <w:bottom w:val="none" w:sz="0" w:space="0" w:color="auto"/>
        <w:right w:val="none" w:sz="0" w:space="0" w:color="auto"/>
      </w:divBdr>
    </w:div>
    <w:div w:id="250235841">
      <w:bodyDiv w:val="1"/>
      <w:marLeft w:val="0"/>
      <w:marRight w:val="0"/>
      <w:marTop w:val="0"/>
      <w:marBottom w:val="0"/>
      <w:divBdr>
        <w:top w:val="none" w:sz="0" w:space="0" w:color="auto"/>
        <w:left w:val="none" w:sz="0" w:space="0" w:color="auto"/>
        <w:bottom w:val="none" w:sz="0" w:space="0" w:color="auto"/>
        <w:right w:val="none" w:sz="0" w:space="0" w:color="auto"/>
      </w:divBdr>
    </w:div>
    <w:div w:id="253756510">
      <w:bodyDiv w:val="1"/>
      <w:marLeft w:val="0"/>
      <w:marRight w:val="0"/>
      <w:marTop w:val="0"/>
      <w:marBottom w:val="0"/>
      <w:divBdr>
        <w:top w:val="none" w:sz="0" w:space="0" w:color="auto"/>
        <w:left w:val="none" w:sz="0" w:space="0" w:color="auto"/>
        <w:bottom w:val="none" w:sz="0" w:space="0" w:color="auto"/>
        <w:right w:val="none" w:sz="0" w:space="0" w:color="auto"/>
      </w:divBdr>
    </w:div>
    <w:div w:id="254748190">
      <w:bodyDiv w:val="1"/>
      <w:marLeft w:val="0"/>
      <w:marRight w:val="0"/>
      <w:marTop w:val="0"/>
      <w:marBottom w:val="0"/>
      <w:divBdr>
        <w:top w:val="none" w:sz="0" w:space="0" w:color="auto"/>
        <w:left w:val="none" w:sz="0" w:space="0" w:color="auto"/>
        <w:bottom w:val="none" w:sz="0" w:space="0" w:color="auto"/>
        <w:right w:val="none" w:sz="0" w:space="0" w:color="auto"/>
      </w:divBdr>
    </w:div>
    <w:div w:id="254898903">
      <w:bodyDiv w:val="1"/>
      <w:marLeft w:val="0"/>
      <w:marRight w:val="0"/>
      <w:marTop w:val="0"/>
      <w:marBottom w:val="0"/>
      <w:divBdr>
        <w:top w:val="none" w:sz="0" w:space="0" w:color="auto"/>
        <w:left w:val="none" w:sz="0" w:space="0" w:color="auto"/>
        <w:bottom w:val="none" w:sz="0" w:space="0" w:color="auto"/>
        <w:right w:val="none" w:sz="0" w:space="0" w:color="auto"/>
      </w:divBdr>
    </w:div>
    <w:div w:id="256332204">
      <w:bodyDiv w:val="1"/>
      <w:marLeft w:val="0"/>
      <w:marRight w:val="0"/>
      <w:marTop w:val="0"/>
      <w:marBottom w:val="0"/>
      <w:divBdr>
        <w:top w:val="none" w:sz="0" w:space="0" w:color="auto"/>
        <w:left w:val="none" w:sz="0" w:space="0" w:color="auto"/>
        <w:bottom w:val="none" w:sz="0" w:space="0" w:color="auto"/>
        <w:right w:val="none" w:sz="0" w:space="0" w:color="auto"/>
      </w:divBdr>
    </w:div>
    <w:div w:id="257057831">
      <w:bodyDiv w:val="1"/>
      <w:marLeft w:val="0"/>
      <w:marRight w:val="0"/>
      <w:marTop w:val="0"/>
      <w:marBottom w:val="0"/>
      <w:divBdr>
        <w:top w:val="none" w:sz="0" w:space="0" w:color="auto"/>
        <w:left w:val="none" w:sz="0" w:space="0" w:color="auto"/>
        <w:bottom w:val="none" w:sz="0" w:space="0" w:color="auto"/>
        <w:right w:val="none" w:sz="0" w:space="0" w:color="auto"/>
      </w:divBdr>
    </w:div>
    <w:div w:id="259603472">
      <w:bodyDiv w:val="1"/>
      <w:marLeft w:val="0"/>
      <w:marRight w:val="0"/>
      <w:marTop w:val="0"/>
      <w:marBottom w:val="0"/>
      <w:divBdr>
        <w:top w:val="none" w:sz="0" w:space="0" w:color="auto"/>
        <w:left w:val="none" w:sz="0" w:space="0" w:color="auto"/>
        <w:bottom w:val="none" w:sz="0" w:space="0" w:color="auto"/>
        <w:right w:val="none" w:sz="0" w:space="0" w:color="auto"/>
      </w:divBdr>
    </w:div>
    <w:div w:id="260139844">
      <w:bodyDiv w:val="1"/>
      <w:marLeft w:val="0"/>
      <w:marRight w:val="0"/>
      <w:marTop w:val="0"/>
      <w:marBottom w:val="0"/>
      <w:divBdr>
        <w:top w:val="none" w:sz="0" w:space="0" w:color="auto"/>
        <w:left w:val="none" w:sz="0" w:space="0" w:color="auto"/>
        <w:bottom w:val="none" w:sz="0" w:space="0" w:color="auto"/>
        <w:right w:val="none" w:sz="0" w:space="0" w:color="auto"/>
      </w:divBdr>
    </w:div>
    <w:div w:id="265191199">
      <w:bodyDiv w:val="1"/>
      <w:marLeft w:val="0"/>
      <w:marRight w:val="0"/>
      <w:marTop w:val="0"/>
      <w:marBottom w:val="0"/>
      <w:divBdr>
        <w:top w:val="none" w:sz="0" w:space="0" w:color="auto"/>
        <w:left w:val="none" w:sz="0" w:space="0" w:color="auto"/>
        <w:bottom w:val="none" w:sz="0" w:space="0" w:color="auto"/>
        <w:right w:val="none" w:sz="0" w:space="0" w:color="auto"/>
      </w:divBdr>
    </w:div>
    <w:div w:id="265384941">
      <w:bodyDiv w:val="1"/>
      <w:marLeft w:val="0"/>
      <w:marRight w:val="0"/>
      <w:marTop w:val="0"/>
      <w:marBottom w:val="0"/>
      <w:divBdr>
        <w:top w:val="none" w:sz="0" w:space="0" w:color="auto"/>
        <w:left w:val="none" w:sz="0" w:space="0" w:color="auto"/>
        <w:bottom w:val="none" w:sz="0" w:space="0" w:color="auto"/>
        <w:right w:val="none" w:sz="0" w:space="0" w:color="auto"/>
      </w:divBdr>
    </w:div>
    <w:div w:id="274410158">
      <w:bodyDiv w:val="1"/>
      <w:marLeft w:val="0"/>
      <w:marRight w:val="0"/>
      <w:marTop w:val="0"/>
      <w:marBottom w:val="0"/>
      <w:divBdr>
        <w:top w:val="none" w:sz="0" w:space="0" w:color="auto"/>
        <w:left w:val="none" w:sz="0" w:space="0" w:color="auto"/>
        <w:bottom w:val="none" w:sz="0" w:space="0" w:color="auto"/>
        <w:right w:val="none" w:sz="0" w:space="0" w:color="auto"/>
      </w:divBdr>
    </w:div>
    <w:div w:id="276527327">
      <w:bodyDiv w:val="1"/>
      <w:marLeft w:val="0"/>
      <w:marRight w:val="0"/>
      <w:marTop w:val="0"/>
      <w:marBottom w:val="0"/>
      <w:divBdr>
        <w:top w:val="none" w:sz="0" w:space="0" w:color="auto"/>
        <w:left w:val="none" w:sz="0" w:space="0" w:color="auto"/>
        <w:bottom w:val="none" w:sz="0" w:space="0" w:color="auto"/>
        <w:right w:val="none" w:sz="0" w:space="0" w:color="auto"/>
      </w:divBdr>
    </w:div>
    <w:div w:id="280377513">
      <w:bodyDiv w:val="1"/>
      <w:marLeft w:val="0"/>
      <w:marRight w:val="0"/>
      <w:marTop w:val="0"/>
      <w:marBottom w:val="0"/>
      <w:divBdr>
        <w:top w:val="none" w:sz="0" w:space="0" w:color="auto"/>
        <w:left w:val="none" w:sz="0" w:space="0" w:color="auto"/>
        <w:bottom w:val="none" w:sz="0" w:space="0" w:color="auto"/>
        <w:right w:val="none" w:sz="0" w:space="0" w:color="auto"/>
      </w:divBdr>
    </w:div>
    <w:div w:id="284391729">
      <w:bodyDiv w:val="1"/>
      <w:marLeft w:val="0"/>
      <w:marRight w:val="0"/>
      <w:marTop w:val="0"/>
      <w:marBottom w:val="0"/>
      <w:divBdr>
        <w:top w:val="none" w:sz="0" w:space="0" w:color="auto"/>
        <w:left w:val="none" w:sz="0" w:space="0" w:color="auto"/>
        <w:bottom w:val="none" w:sz="0" w:space="0" w:color="auto"/>
        <w:right w:val="none" w:sz="0" w:space="0" w:color="auto"/>
      </w:divBdr>
    </w:div>
    <w:div w:id="284428827">
      <w:bodyDiv w:val="1"/>
      <w:marLeft w:val="0"/>
      <w:marRight w:val="0"/>
      <w:marTop w:val="0"/>
      <w:marBottom w:val="0"/>
      <w:divBdr>
        <w:top w:val="none" w:sz="0" w:space="0" w:color="auto"/>
        <w:left w:val="none" w:sz="0" w:space="0" w:color="auto"/>
        <w:bottom w:val="none" w:sz="0" w:space="0" w:color="auto"/>
        <w:right w:val="none" w:sz="0" w:space="0" w:color="auto"/>
      </w:divBdr>
    </w:div>
    <w:div w:id="288165313">
      <w:bodyDiv w:val="1"/>
      <w:marLeft w:val="0"/>
      <w:marRight w:val="0"/>
      <w:marTop w:val="0"/>
      <w:marBottom w:val="0"/>
      <w:divBdr>
        <w:top w:val="none" w:sz="0" w:space="0" w:color="auto"/>
        <w:left w:val="none" w:sz="0" w:space="0" w:color="auto"/>
        <w:bottom w:val="none" w:sz="0" w:space="0" w:color="auto"/>
        <w:right w:val="none" w:sz="0" w:space="0" w:color="auto"/>
      </w:divBdr>
    </w:div>
    <w:div w:id="300117366">
      <w:bodyDiv w:val="1"/>
      <w:marLeft w:val="0"/>
      <w:marRight w:val="0"/>
      <w:marTop w:val="0"/>
      <w:marBottom w:val="0"/>
      <w:divBdr>
        <w:top w:val="none" w:sz="0" w:space="0" w:color="auto"/>
        <w:left w:val="none" w:sz="0" w:space="0" w:color="auto"/>
        <w:bottom w:val="none" w:sz="0" w:space="0" w:color="auto"/>
        <w:right w:val="none" w:sz="0" w:space="0" w:color="auto"/>
      </w:divBdr>
    </w:div>
    <w:div w:id="304051587">
      <w:bodyDiv w:val="1"/>
      <w:marLeft w:val="0"/>
      <w:marRight w:val="0"/>
      <w:marTop w:val="0"/>
      <w:marBottom w:val="0"/>
      <w:divBdr>
        <w:top w:val="none" w:sz="0" w:space="0" w:color="auto"/>
        <w:left w:val="none" w:sz="0" w:space="0" w:color="auto"/>
        <w:bottom w:val="none" w:sz="0" w:space="0" w:color="auto"/>
        <w:right w:val="none" w:sz="0" w:space="0" w:color="auto"/>
      </w:divBdr>
    </w:div>
    <w:div w:id="307563642">
      <w:bodyDiv w:val="1"/>
      <w:marLeft w:val="0"/>
      <w:marRight w:val="0"/>
      <w:marTop w:val="0"/>
      <w:marBottom w:val="0"/>
      <w:divBdr>
        <w:top w:val="none" w:sz="0" w:space="0" w:color="auto"/>
        <w:left w:val="none" w:sz="0" w:space="0" w:color="auto"/>
        <w:bottom w:val="none" w:sz="0" w:space="0" w:color="auto"/>
        <w:right w:val="none" w:sz="0" w:space="0" w:color="auto"/>
      </w:divBdr>
    </w:div>
    <w:div w:id="307826134">
      <w:bodyDiv w:val="1"/>
      <w:marLeft w:val="0"/>
      <w:marRight w:val="0"/>
      <w:marTop w:val="0"/>
      <w:marBottom w:val="0"/>
      <w:divBdr>
        <w:top w:val="none" w:sz="0" w:space="0" w:color="auto"/>
        <w:left w:val="none" w:sz="0" w:space="0" w:color="auto"/>
        <w:bottom w:val="none" w:sz="0" w:space="0" w:color="auto"/>
        <w:right w:val="none" w:sz="0" w:space="0" w:color="auto"/>
      </w:divBdr>
    </w:div>
    <w:div w:id="309602384">
      <w:bodyDiv w:val="1"/>
      <w:marLeft w:val="0"/>
      <w:marRight w:val="0"/>
      <w:marTop w:val="0"/>
      <w:marBottom w:val="0"/>
      <w:divBdr>
        <w:top w:val="none" w:sz="0" w:space="0" w:color="auto"/>
        <w:left w:val="none" w:sz="0" w:space="0" w:color="auto"/>
        <w:bottom w:val="none" w:sz="0" w:space="0" w:color="auto"/>
        <w:right w:val="none" w:sz="0" w:space="0" w:color="auto"/>
      </w:divBdr>
    </w:div>
    <w:div w:id="311448696">
      <w:bodyDiv w:val="1"/>
      <w:marLeft w:val="0"/>
      <w:marRight w:val="0"/>
      <w:marTop w:val="0"/>
      <w:marBottom w:val="0"/>
      <w:divBdr>
        <w:top w:val="none" w:sz="0" w:space="0" w:color="auto"/>
        <w:left w:val="none" w:sz="0" w:space="0" w:color="auto"/>
        <w:bottom w:val="none" w:sz="0" w:space="0" w:color="auto"/>
        <w:right w:val="none" w:sz="0" w:space="0" w:color="auto"/>
      </w:divBdr>
    </w:div>
    <w:div w:id="318920844">
      <w:bodyDiv w:val="1"/>
      <w:marLeft w:val="0"/>
      <w:marRight w:val="0"/>
      <w:marTop w:val="0"/>
      <w:marBottom w:val="0"/>
      <w:divBdr>
        <w:top w:val="none" w:sz="0" w:space="0" w:color="auto"/>
        <w:left w:val="none" w:sz="0" w:space="0" w:color="auto"/>
        <w:bottom w:val="none" w:sz="0" w:space="0" w:color="auto"/>
        <w:right w:val="none" w:sz="0" w:space="0" w:color="auto"/>
      </w:divBdr>
    </w:div>
    <w:div w:id="319190467">
      <w:bodyDiv w:val="1"/>
      <w:marLeft w:val="0"/>
      <w:marRight w:val="0"/>
      <w:marTop w:val="0"/>
      <w:marBottom w:val="0"/>
      <w:divBdr>
        <w:top w:val="none" w:sz="0" w:space="0" w:color="auto"/>
        <w:left w:val="none" w:sz="0" w:space="0" w:color="auto"/>
        <w:bottom w:val="none" w:sz="0" w:space="0" w:color="auto"/>
        <w:right w:val="none" w:sz="0" w:space="0" w:color="auto"/>
      </w:divBdr>
    </w:div>
    <w:div w:id="321275334">
      <w:bodyDiv w:val="1"/>
      <w:marLeft w:val="0"/>
      <w:marRight w:val="0"/>
      <w:marTop w:val="0"/>
      <w:marBottom w:val="0"/>
      <w:divBdr>
        <w:top w:val="none" w:sz="0" w:space="0" w:color="auto"/>
        <w:left w:val="none" w:sz="0" w:space="0" w:color="auto"/>
        <w:bottom w:val="none" w:sz="0" w:space="0" w:color="auto"/>
        <w:right w:val="none" w:sz="0" w:space="0" w:color="auto"/>
      </w:divBdr>
    </w:div>
    <w:div w:id="321353364">
      <w:bodyDiv w:val="1"/>
      <w:marLeft w:val="0"/>
      <w:marRight w:val="0"/>
      <w:marTop w:val="0"/>
      <w:marBottom w:val="0"/>
      <w:divBdr>
        <w:top w:val="none" w:sz="0" w:space="0" w:color="auto"/>
        <w:left w:val="none" w:sz="0" w:space="0" w:color="auto"/>
        <w:bottom w:val="none" w:sz="0" w:space="0" w:color="auto"/>
        <w:right w:val="none" w:sz="0" w:space="0" w:color="auto"/>
      </w:divBdr>
    </w:div>
    <w:div w:id="323245063">
      <w:bodyDiv w:val="1"/>
      <w:marLeft w:val="0"/>
      <w:marRight w:val="0"/>
      <w:marTop w:val="0"/>
      <w:marBottom w:val="0"/>
      <w:divBdr>
        <w:top w:val="none" w:sz="0" w:space="0" w:color="auto"/>
        <w:left w:val="none" w:sz="0" w:space="0" w:color="auto"/>
        <w:bottom w:val="none" w:sz="0" w:space="0" w:color="auto"/>
        <w:right w:val="none" w:sz="0" w:space="0" w:color="auto"/>
      </w:divBdr>
    </w:div>
    <w:div w:id="325287622">
      <w:bodyDiv w:val="1"/>
      <w:marLeft w:val="0"/>
      <w:marRight w:val="0"/>
      <w:marTop w:val="0"/>
      <w:marBottom w:val="0"/>
      <w:divBdr>
        <w:top w:val="none" w:sz="0" w:space="0" w:color="auto"/>
        <w:left w:val="none" w:sz="0" w:space="0" w:color="auto"/>
        <w:bottom w:val="none" w:sz="0" w:space="0" w:color="auto"/>
        <w:right w:val="none" w:sz="0" w:space="0" w:color="auto"/>
      </w:divBdr>
    </w:div>
    <w:div w:id="326632961">
      <w:bodyDiv w:val="1"/>
      <w:marLeft w:val="0"/>
      <w:marRight w:val="0"/>
      <w:marTop w:val="0"/>
      <w:marBottom w:val="0"/>
      <w:divBdr>
        <w:top w:val="none" w:sz="0" w:space="0" w:color="auto"/>
        <w:left w:val="none" w:sz="0" w:space="0" w:color="auto"/>
        <w:bottom w:val="none" w:sz="0" w:space="0" w:color="auto"/>
        <w:right w:val="none" w:sz="0" w:space="0" w:color="auto"/>
      </w:divBdr>
    </w:div>
    <w:div w:id="335041590">
      <w:bodyDiv w:val="1"/>
      <w:marLeft w:val="0"/>
      <w:marRight w:val="0"/>
      <w:marTop w:val="0"/>
      <w:marBottom w:val="0"/>
      <w:divBdr>
        <w:top w:val="none" w:sz="0" w:space="0" w:color="auto"/>
        <w:left w:val="none" w:sz="0" w:space="0" w:color="auto"/>
        <w:bottom w:val="none" w:sz="0" w:space="0" w:color="auto"/>
        <w:right w:val="none" w:sz="0" w:space="0" w:color="auto"/>
      </w:divBdr>
    </w:div>
    <w:div w:id="336612124">
      <w:bodyDiv w:val="1"/>
      <w:marLeft w:val="0"/>
      <w:marRight w:val="0"/>
      <w:marTop w:val="0"/>
      <w:marBottom w:val="0"/>
      <w:divBdr>
        <w:top w:val="none" w:sz="0" w:space="0" w:color="auto"/>
        <w:left w:val="none" w:sz="0" w:space="0" w:color="auto"/>
        <w:bottom w:val="none" w:sz="0" w:space="0" w:color="auto"/>
        <w:right w:val="none" w:sz="0" w:space="0" w:color="auto"/>
      </w:divBdr>
    </w:div>
    <w:div w:id="339360221">
      <w:bodyDiv w:val="1"/>
      <w:marLeft w:val="0"/>
      <w:marRight w:val="0"/>
      <w:marTop w:val="0"/>
      <w:marBottom w:val="0"/>
      <w:divBdr>
        <w:top w:val="none" w:sz="0" w:space="0" w:color="auto"/>
        <w:left w:val="none" w:sz="0" w:space="0" w:color="auto"/>
        <w:bottom w:val="none" w:sz="0" w:space="0" w:color="auto"/>
        <w:right w:val="none" w:sz="0" w:space="0" w:color="auto"/>
      </w:divBdr>
    </w:div>
    <w:div w:id="344475516">
      <w:bodyDiv w:val="1"/>
      <w:marLeft w:val="0"/>
      <w:marRight w:val="0"/>
      <w:marTop w:val="0"/>
      <w:marBottom w:val="0"/>
      <w:divBdr>
        <w:top w:val="none" w:sz="0" w:space="0" w:color="auto"/>
        <w:left w:val="none" w:sz="0" w:space="0" w:color="auto"/>
        <w:bottom w:val="none" w:sz="0" w:space="0" w:color="auto"/>
        <w:right w:val="none" w:sz="0" w:space="0" w:color="auto"/>
      </w:divBdr>
    </w:div>
    <w:div w:id="348601248">
      <w:bodyDiv w:val="1"/>
      <w:marLeft w:val="0"/>
      <w:marRight w:val="0"/>
      <w:marTop w:val="0"/>
      <w:marBottom w:val="0"/>
      <w:divBdr>
        <w:top w:val="none" w:sz="0" w:space="0" w:color="auto"/>
        <w:left w:val="none" w:sz="0" w:space="0" w:color="auto"/>
        <w:bottom w:val="none" w:sz="0" w:space="0" w:color="auto"/>
        <w:right w:val="none" w:sz="0" w:space="0" w:color="auto"/>
      </w:divBdr>
    </w:div>
    <w:div w:id="348873459">
      <w:bodyDiv w:val="1"/>
      <w:marLeft w:val="0"/>
      <w:marRight w:val="0"/>
      <w:marTop w:val="0"/>
      <w:marBottom w:val="0"/>
      <w:divBdr>
        <w:top w:val="none" w:sz="0" w:space="0" w:color="auto"/>
        <w:left w:val="none" w:sz="0" w:space="0" w:color="auto"/>
        <w:bottom w:val="none" w:sz="0" w:space="0" w:color="auto"/>
        <w:right w:val="none" w:sz="0" w:space="0" w:color="auto"/>
      </w:divBdr>
    </w:div>
    <w:div w:id="352153257">
      <w:bodyDiv w:val="1"/>
      <w:marLeft w:val="0"/>
      <w:marRight w:val="0"/>
      <w:marTop w:val="0"/>
      <w:marBottom w:val="0"/>
      <w:divBdr>
        <w:top w:val="none" w:sz="0" w:space="0" w:color="auto"/>
        <w:left w:val="none" w:sz="0" w:space="0" w:color="auto"/>
        <w:bottom w:val="none" w:sz="0" w:space="0" w:color="auto"/>
        <w:right w:val="none" w:sz="0" w:space="0" w:color="auto"/>
      </w:divBdr>
    </w:div>
    <w:div w:id="354888262">
      <w:bodyDiv w:val="1"/>
      <w:marLeft w:val="0"/>
      <w:marRight w:val="0"/>
      <w:marTop w:val="0"/>
      <w:marBottom w:val="0"/>
      <w:divBdr>
        <w:top w:val="none" w:sz="0" w:space="0" w:color="auto"/>
        <w:left w:val="none" w:sz="0" w:space="0" w:color="auto"/>
        <w:bottom w:val="none" w:sz="0" w:space="0" w:color="auto"/>
        <w:right w:val="none" w:sz="0" w:space="0" w:color="auto"/>
      </w:divBdr>
    </w:div>
    <w:div w:id="356082257">
      <w:bodyDiv w:val="1"/>
      <w:marLeft w:val="0"/>
      <w:marRight w:val="0"/>
      <w:marTop w:val="0"/>
      <w:marBottom w:val="0"/>
      <w:divBdr>
        <w:top w:val="none" w:sz="0" w:space="0" w:color="auto"/>
        <w:left w:val="none" w:sz="0" w:space="0" w:color="auto"/>
        <w:bottom w:val="none" w:sz="0" w:space="0" w:color="auto"/>
        <w:right w:val="none" w:sz="0" w:space="0" w:color="auto"/>
      </w:divBdr>
    </w:div>
    <w:div w:id="357045493">
      <w:bodyDiv w:val="1"/>
      <w:marLeft w:val="0"/>
      <w:marRight w:val="0"/>
      <w:marTop w:val="0"/>
      <w:marBottom w:val="0"/>
      <w:divBdr>
        <w:top w:val="none" w:sz="0" w:space="0" w:color="auto"/>
        <w:left w:val="none" w:sz="0" w:space="0" w:color="auto"/>
        <w:bottom w:val="none" w:sz="0" w:space="0" w:color="auto"/>
        <w:right w:val="none" w:sz="0" w:space="0" w:color="auto"/>
      </w:divBdr>
    </w:div>
    <w:div w:id="357387734">
      <w:bodyDiv w:val="1"/>
      <w:marLeft w:val="0"/>
      <w:marRight w:val="0"/>
      <w:marTop w:val="0"/>
      <w:marBottom w:val="0"/>
      <w:divBdr>
        <w:top w:val="none" w:sz="0" w:space="0" w:color="auto"/>
        <w:left w:val="none" w:sz="0" w:space="0" w:color="auto"/>
        <w:bottom w:val="none" w:sz="0" w:space="0" w:color="auto"/>
        <w:right w:val="none" w:sz="0" w:space="0" w:color="auto"/>
      </w:divBdr>
    </w:div>
    <w:div w:id="358966861">
      <w:bodyDiv w:val="1"/>
      <w:marLeft w:val="0"/>
      <w:marRight w:val="0"/>
      <w:marTop w:val="0"/>
      <w:marBottom w:val="0"/>
      <w:divBdr>
        <w:top w:val="none" w:sz="0" w:space="0" w:color="auto"/>
        <w:left w:val="none" w:sz="0" w:space="0" w:color="auto"/>
        <w:bottom w:val="none" w:sz="0" w:space="0" w:color="auto"/>
        <w:right w:val="none" w:sz="0" w:space="0" w:color="auto"/>
      </w:divBdr>
    </w:div>
    <w:div w:id="368649762">
      <w:bodyDiv w:val="1"/>
      <w:marLeft w:val="0"/>
      <w:marRight w:val="0"/>
      <w:marTop w:val="0"/>
      <w:marBottom w:val="0"/>
      <w:divBdr>
        <w:top w:val="none" w:sz="0" w:space="0" w:color="auto"/>
        <w:left w:val="none" w:sz="0" w:space="0" w:color="auto"/>
        <w:bottom w:val="none" w:sz="0" w:space="0" w:color="auto"/>
        <w:right w:val="none" w:sz="0" w:space="0" w:color="auto"/>
      </w:divBdr>
    </w:div>
    <w:div w:id="382563275">
      <w:bodyDiv w:val="1"/>
      <w:marLeft w:val="0"/>
      <w:marRight w:val="0"/>
      <w:marTop w:val="0"/>
      <w:marBottom w:val="0"/>
      <w:divBdr>
        <w:top w:val="none" w:sz="0" w:space="0" w:color="auto"/>
        <w:left w:val="none" w:sz="0" w:space="0" w:color="auto"/>
        <w:bottom w:val="none" w:sz="0" w:space="0" w:color="auto"/>
        <w:right w:val="none" w:sz="0" w:space="0" w:color="auto"/>
      </w:divBdr>
    </w:div>
    <w:div w:id="388967586">
      <w:bodyDiv w:val="1"/>
      <w:marLeft w:val="0"/>
      <w:marRight w:val="0"/>
      <w:marTop w:val="0"/>
      <w:marBottom w:val="0"/>
      <w:divBdr>
        <w:top w:val="none" w:sz="0" w:space="0" w:color="auto"/>
        <w:left w:val="none" w:sz="0" w:space="0" w:color="auto"/>
        <w:bottom w:val="none" w:sz="0" w:space="0" w:color="auto"/>
        <w:right w:val="none" w:sz="0" w:space="0" w:color="auto"/>
      </w:divBdr>
    </w:div>
    <w:div w:id="393627664">
      <w:bodyDiv w:val="1"/>
      <w:marLeft w:val="0"/>
      <w:marRight w:val="0"/>
      <w:marTop w:val="0"/>
      <w:marBottom w:val="0"/>
      <w:divBdr>
        <w:top w:val="none" w:sz="0" w:space="0" w:color="auto"/>
        <w:left w:val="none" w:sz="0" w:space="0" w:color="auto"/>
        <w:bottom w:val="none" w:sz="0" w:space="0" w:color="auto"/>
        <w:right w:val="none" w:sz="0" w:space="0" w:color="auto"/>
      </w:divBdr>
    </w:div>
    <w:div w:id="399864294">
      <w:bodyDiv w:val="1"/>
      <w:marLeft w:val="0"/>
      <w:marRight w:val="0"/>
      <w:marTop w:val="0"/>
      <w:marBottom w:val="0"/>
      <w:divBdr>
        <w:top w:val="none" w:sz="0" w:space="0" w:color="auto"/>
        <w:left w:val="none" w:sz="0" w:space="0" w:color="auto"/>
        <w:bottom w:val="none" w:sz="0" w:space="0" w:color="auto"/>
        <w:right w:val="none" w:sz="0" w:space="0" w:color="auto"/>
      </w:divBdr>
    </w:div>
    <w:div w:id="401560139">
      <w:bodyDiv w:val="1"/>
      <w:marLeft w:val="0"/>
      <w:marRight w:val="0"/>
      <w:marTop w:val="0"/>
      <w:marBottom w:val="0"/>
      <w:divBdr>
        <w:top w:val="none" w:sz="0" w:space="0" w:color="auto"/>
        <w:left w:val="none" w:sz="0" w:space="0" w:color="auto"/>
        <w:bottom w:val="none" w:sz="0" w:space="0" w:color="auto"/>
        <w:right w:val="none" w:sz="0" w:space="0" w:color="auto"/>
      </w:divBdr>
    </w:div>
    <w:div w:id="403533169">
      <w:bodyDiv w:val="1"/>
      <w:marLeft w:val="0"/>
      <w:marRight w:val="0"/>
      <w:marTop w:val="0"/>
      <w:marBottom w:val="0"/>
      <w:divBdr>
        <w:top w:val="none" w:sz="0" w:space="0" w:color="auto"/>
        <w:left w:val="none" w:sz="0" w:space="0" w:color="auto"/>
        <w:bottom w:val="none" w:sz="0" w:space="0" w:color="auto"/>
        <w:right w:val="none" w:sz="0" w:space="0" w:color="auto"/>
      </w:divBdr>
    </w:div>
    <w:div w:id="406879373">
      <w:bodyDiv w:val="1"/>
      <w:marLeft w:val="0"/>
      <w:marRight w:val="0"/>
      <w:marTop w:val="0"/>
      <w:marBottom w:val="0"/>
      <w:divBdr>
        <w:top w:val="none" w:sz="0" w:space="0" w:color="auto"/>
        <w:left w:val="none" w:sz="0" w:space="0" w:color="auto"/>
        <w:bottom w:val="none" w:sz="0" w:space="0" w:color="auto"/>
        <w:right w:val="none" w:sz="0" w:space="0" w:color="auto"/>
      </w:divBdr>
    </w:div>
    <w:div w:id="409928617">
      <w:bodyDiv w:val="1"/>
      <w:marLeft w:val="0"/>
      <w:marRight w:val="0"/>
      <w:marTop w:val="0"/>
      <w:marBottom w:val="0"/>
      <w:divBdr>
        <w:top w:val="none" w:sz="0" w:space="0" w:color="auto"/>
        <w:left w:val="none" w:sz="0" w:space="0" w:color="auto"/>
        <w:bottom w:val="none" w:sz="0" w:space="0" w:color="auto"/>
        <w:right w:val="none" w:sz="0" w:space="0" w:color="auto"/>
      </w:divBdr>
    </w:div>
    <w:div w:id="417096290">
      <w:bodyDiv w:val="1"/>
      <w:marLeft w:val="0"/>
      <w:marRight w:val="0"/>
      <w:marTop w:val="0"/>
      <w:marBottom w:val="0"/>
      <w:divBdr>
        <w:top w:val="none" w:sz="0" w:space="0" w:color="auto"/>
        <w:left w:val="none" w:sz="0" w:space="0" w:color="auto"/>
        <w:bottom w:val="none" w:sz="0" w:space="0" w:color="auto"/>
        <w:right w:val="none" w:sz="0" w:space="0" w:color="auto"/>
      </w:divBdr>
    </w:div>
    <w:div w:id="426729570">
      <w:bodyDiv w:val="1"/>
      <w:marLeft w:val="0"/>
      <w:marRight w:val="0"/>
      <w:marTop w:val="0"/>
      <w:marBottom w:val="0"/>
      <w:divBdr>
        <w:top w:val="none" w:sz="0" w:space="0" w:color="auto"/>
        <w:left w:val="none" w:sz="0" w:space="0" w:color="auto"/>
        <w:bottom w:val="none" w:sz="0" w:space="0" w:color="auto"/>
        <w:right w:val="none" w:sz="0" w:space="0" w:color="auto"/>
      </w:divBdr>
    </w:div>
    <w:div w:id="427627514">
      <w:bodyDiv w:val="1"/>
      <w:marLeft w:val="0"/>
      <w:marRight w:val="0"/>
      <w:marTop w:val="0"/>
      <w:marBottom w:val="0"/>
      <w:divBdr>
        <w:top w:val="none" w:sz="0" w:space="0" w:color="auto"/>
        <w:left w:val="none" w:sz="0" w:space="0" w:color="auto"/>
        <w:bottom w:val="none" w:sz="0" w:space="0" w:color="auto"/>
        <w:right w:val="none" w:sz="0" w:space="0" w:color="auto"/>
      </w:divBdr>
    </w:div>
    <w:div w:id="427848232">
      <w:bodyDiv w:val="1"/>
      <w:marLeft w:val="0"/>
      <w:marRight w:val="0"/>
      <w:marTop w:val="0"/>
      <w:marBottom w:val="0"/>
      <w:divBdr>
        <w:top w:val="none" w:sz="0" w:space="0" w:color="auto"/>
        <w:left w:val="none" w:sz="0" w:space="0" w:color="auto"/>
        <w:bottom w:val="none" w:sz="0" w:space="0" w:color="auto"/>
        <w:right w:val="none" w:sz="0" w:space="0" w:color="auto"/>
      </w:divBdr>
    </w:div>
    <w:div w:id="430710502">
      <w:bodyDiv w:val="1"/>
      <w:marLeft w:val="0"/>
      <w:marRight w:val="0"/>
      <w:marTop w:val="0"/>
      <w:marBottom w:val="0"/>
      <w:divBdr>
        <w:top w:val="none" w:sz="0" w:space="0" w:color="auto"/>
        <w:left w:val="none" w:sz="0" w:space="0" w:color="auto"/>
        <w:bottom w:val="none" w:sz="0" w:space="0" w:color="auto"/>
        <w:right w:val="none" w:sz="0" w:space="0" w:color="auto"/>
      </w:divBdr>
    </w:div>
    <w:div w:id="436874957">
      <w:bodyDiv w:val="1"/>
      <w:marLeft w:val="0"/>
      <w:marRight w:val="0"/>
      <w:marTop w:val="0"/>
      <w:marBottom w:val="0"/>
      <w:divBdr>
        <w:top w:val="none" w:sz="0" w:space="0" w:color="auto"/>
        <w:left w:val="none" w:sz="0" w:space="0" w:color="auto"/>
        <w:bottom w:val="none" w:sz="0" w:space="0" w:color="auto"/>
        <w:right w:val="none" w:sz="0" w:space="0" w:color="auto"/>
      </w:divBdr>
    </w:div>
    <w:div w:id="438794956">
      <w:bodyDiv w:val="1"/>
      <w:marLeft w:val="0"/>
      <w:marRight w:val="0"/>
      <w:marTop w:val="0"/>
      <w:marBottom w:val="0"/>
      <w:divBdr>
        <w:top w:val="none" w:sz="0" w:space="0" w:color="auto"/>
        <w:left w:val="none" w:sz="0" w:space="0" w:color="auto"/>
        <w:bottom w:val="none" w:sz="0" w:space="0" w:color="auto"/>
        <w:right w:val="none" w:sz="0" w:space="0" w:color="auto"/>
      </w:divBdr>
    </w:div>
    <w:div w:id="441918917">
      <w:bodyDiv w:val="1"/>
      <w:marLeft w:val="0"/>
      <w:marRight w:val="0"/>
      <w:marTop w:val="0"/>
      <w:marBottom w:val="0"/>
      <w:divBdr>
        <w:top w:val="none" w:sz="0" w:space="0" w:color="auto"/>
        <w:left w:val="none" w:sz="0" w:space="0" w:color="auto"/>
        <w:bottom w:val="none" w:sz="0" w:space="0" w:color="auto"/>
        <w:right w:val="none" w:sz="0" w:space="0" w:color="auto"/>
      </w:divBdr>
    </w:div>
    <w:div w:id="447314054">
      <w:bodyDiv w:val="1"/>
      <w:marLeft w:val="0"/>
      <w:marRight w:val="0"/>
      <w:marTop w:val="0"/>
      <w:marBottom w:val="0"/>
      <w:divBdr>
        <w:top w:val="none" w:sz="0" w:space="0" w:color="auto"/>
        <w:left w:val="none" w:sz="0" w:space="0" w:color="auto"/>
        <w:bottom w:val="none" w:sz="0" w:space="0" w:color="auto"/>
        <w:right w:val="none" w:sz="0" w:space="0" w:color="auto"/>
      </w:divBdr>
    </w:div>
    <w:div w:id="456797769">
      <w:bodyDiv w:val="1"/>
      <w:marLeft w:val="0"/>
      <w:marRight w:val="0"/>
      <w:marTop w:val="0"/>
      <w:marBottom w:val="0"/>
      <w:divBdr>
        <w:top w:val="none" w:sz="0" w:space="0" w:color="auto"/>
        <w:left w:val="none" w:sz="0" w:space="0" w:color="auto"/>
        <w:bottom w:val="none" w:sz="0" w:space="0" w:color="auto"/>
        <w:right w:val="none" w:sz="0" w:space="0" w:color="auto"/>
      </w:divBdr>
    </w:div>
    <w:div w:id="459808717">
      <w:bodyDiv w:val="1"/>
      <w:marLeft w:val="0"/>
      <w:marRight w:val="0"/>
      <w:marTop w:val="0"/>
      <w:marBottom w:val="0"/>
      <w:divBdr>
        <w:top w:val="none" w:sz="0" w:space="0" w:color="auto"/>
        <w:left w:val="none" w:sz="0" w:space="0" w:color="auto"/>
        <w:bottom w:val="none" w:sz="0" w:space="0" w:color="auto"/>
        <w:right w:val="none" w:sz="0" w:space="0" w:color="auto"/>
      </w:divBdr>
    </w:div>
    <w:div w:id="465241550">
      <w:bodyDiv w:val="1"/>
      <w:marLeft w:val="0"/>
      <w:marRight w:val="0"/>
      <w:marTop w:val="0"/>
      <w:marBottom w:val="0"/>
      <w:divBdr>
        <w:top w:val="none" w:sz="0" w:space="0" w:color="auto"/>
        <w:left w:val="none" w:sz="0" w:space="0" w:color="auto"/>
        <w:bottom w:val="none" w:sz="0" w:space="0" w:color="auto"/>
        <w:right w:val="none" w:sz="0" w:space="0" w:color="auto"/>
      </w:divBdr>
    </w:div>
    <w:div w:id="467094720">
      <w:bodyDiv w:val="1"/>
      <w:marLeft w:val="0"/>
      <w:marRight w:val="0"/>
      <w:marTop w:val="0"/>
      <w:marBottom w:val="0"/>
      <w:divBdr>
        <w:top w:val="none" w:sz="0" w:space="0" w:color="auto"/>
        <w:left w:val="none" w:sz="0" w:space="0" w:color="auto"/>
        <w:bottom w:val="none" w:sz="0" w:space="0" w:color="auto"/>
        <w:right w:val="none" w:sz="0" w:space="0" w:color="auto"/>
      </w:divBdr>
    </w:div>
    <w:div w:id="470094971">
      <w:bodyDiv w:val="1"/>
      <w:marLeft w:val="0"/>
      <w:marRight w:val="0"/>
      <w:marTop w:val="0"/>
      <w:marBottom w:val="0"/>
      <w:divBdr>
        <w:top w:val="none" w:sz="0" w:space="0" w:color="auto"/>
        <w:left w:val="none" w:sz="0" w:space="0" w:color="auto"/>
        <w:bottom w:val="none" w:sz="0" w:space="0" w:color="auto"/>
        <w:right w:val="none" w:sz="0" w:space="0" w:color="auto"/>
      </w:divBdr>
    </w:div>
    <w:div w:id="472218220">
      <w:bodyDiv w:val="1"/>
      <w:marLeft w:val="0"/>
      <w:marRight w:val="0"/>
      <w:marTop w:val="0"/>
      <w:marBottom w:val="0"/>
      <w:divBdr>
        <w:top w:val="none" w:sz="0" w:space="0" w:color="auto"/>
        <w:left w:val="none" w:sz="0" w:space="0" w:color="auto"/>
        <w:bottom w:val="none" w:sz="0" w:space="0" w:color="auto"/>
        <w:right w:val="none" w:sz="0" w:space="0" w:color="auto"/>
      </w:divBdr>
    </w:div>
    <w:div w:id="473376376">
      <w:bodyDiv w:val="1"/>
      <w:marLeft w:val="0"/>
      <w:marRight w:val="0"/>
      <w:marTop w:val="0"/>
      <w:marBottom w:val="0"/>
      <w:divBdr>
        <w:top w:val="none" w:sz="0" w:space="0" w:color="auto"/>
        <w:left w:val="none" w:sz="0" w:space="0" w:color="auto"/>
        <w:bottom w:val="none" w:sz="0" w:space="0" w:color="auto"/>
        <w:right w:val="none" w:sz="0" w:space="0" w:color="auto"/>
      </w:divBdr>
    </w:div>
    <w:div w:id="477962125">
      <w:bodyDiv w:val="1"/>
      <w:marLeft w:val="0"/>
      <w:marRight w:val="0"/>
      <w:marTop w:val="0"/>
      <w:marBottom w:val="0"/>
      <w:divBdr>
        <w:top w:val="none" w:sz="0" w:space="0" w:color="auto"/>
        <w:left w:val="none" w:sz="0" w:space="0" w:color="auto"/>
        <w:bottom w:val="none" w:sz="0" w:space="0" w:color="auto"/>
        <w:right w:val="none" w:sz="0" w:space="0" w:color="auto"/>
      </w:divBdr>
    </w:div>
    <w:div w:id="481317873">
      <w:bodyDiv w:val="1"/>
      <w:marLeft w:val="0"/>
      <w:marRight w:val="0"/>
      <w:marTop w:val="0"/>
      <w:marBottom w:val="0"/>
      <w:divBdr>
        <w:top w:val="none" w:sz="0" w:space="0" w:color="auto"/>
        <w:left w:val="none" w:sz="0" w:space="0" w:color="auto"/>
        <w:bottom w:val="none" w:sz="0" w:space="0" w:color="auto"/>
        <w:right w:val="none" w:sz="0" w:space="0" w:color="auto"/>
      </w:divBdr>
    </w:div>
    <w:div w:id="481697423">
      <w:bodyDiv w:val="1"/>
      <w:marLeft w:val="0"/>
      <w:marRight w:val="0"/>
      <w:marTop w:val="0"/>
      <w:marBottom w:val="0"/>
      <w:divBdr>
        <w:top w:val="none" w:sz="0" w:space="0" w:color="auto"/>
        <w:left w:val="none" w:sz="0" w:space="0" w:color="auto"/>
        <w:bottom w:val="none" w:sz="0" w:space="0" w:color="auto"/>
        <w:right w:val="none" w:sz="0" w:space="0" w:color="auto"/>
      </w:divBdr>
    </w:div>
    <w:div w:id="485972969">
      <w:bodyDiv w:val="1"/>
      <w:marLeft w:val="0"/>
      <w:marRight w:val="0"/>
      <w:marTop w:val="0"/>
      <w:marBottom w:val="0"/>
      <w:divBdr>
        <w:top w:val="none" w:sz="0" w:space="0" w:color="auto"/>
        <w:left w:val="none" w:sz="0" w:space="0" w:color="auto"/>
        <w:bottom w:val="none" w:sz="0" w:space="0" w:color="auto"/>
        <w:right w:val="none" w:sz="0" w:space="0" w:color="auto"/>
      </w:divBdr>
    </w:div>
    <w:div w:id="493421802">
      <w:bodyDiv w:val="1"/>
      <w:marLeft w:val="0"/>
      <w:marRight w:val="0"/>
      <w:marTop w:val="0"/>
      <w:marBottom w:val="0"/>
      <w:divBdr>
        <w:top w:val="none" w:sz="0" w:space="0" w:color="auto"/>
        <w:left w:val="none" w:sz="0" w:space="0" w:color="auto"/>
        <w:bottom w:val="none" w:sz="0" w:space="0" w:color="auto"/>
        <w:right w:val="none" w:sz="0" w:space="0" w:color="auto"/>
      </w:divBdr>
    </w:div>
    <w:div w:id="500049169">
      <w:bodyDiv w:val="1"/>
      <w:marLeft w:val="0"/>
      <w:marRight w:val="0"/>
      <w:marTop w:val="0"/>
      <w:marBottom w:val="0"/>
      <w:divBdr>
        <w:top w:val="none" w:sz="0" w:space="0" w:color="auto"/>
        <w:left w:val="none" w:sz="0" w:space="0" w:color="auto"/>
        <w:bottom w:val="none" w:sz="0" w:space="0" w:color="auto"/>
        <w:right w:val="none" w:sz="0" w:space="0" w:color="auto"/>
      </w:divBdr>
    </w:div>
    <w:div w:id="501285861">
      <w:bodyDiv w:val="1"/>
      <w:marLeft w:val="0"/>
      <w:marRight w:val="0"/>
      <w:marTop w:val="0"/>
      <w:marBottom w:val="0"/>
      <w:divBdr>
        <w:top w:val="none" w:sz="0" w:space="0" w:color="auto"/>
        <w:left w:val="none" w:sz="0" w:space="0" w:color="auto"/>
        <w:bottom w:val="none" w:sz="0" w:space="0" w:color="auto"/>
        <w:right w:val="none" w:sz="0" w:space="0" w:color="auto"/>
      </w:divBdr>
    </w:div>
    <w:div w:id="509149629">
      <w:bodyDiv w:val="1"/>
      <w:marLeft w:val="0"/>
      <w:marRight w:val="0"/>
      <w:marTop w:val="0"/>
      <w:marBottom w:val="0"/>
      <w:divBdr>
        <w:top w:val="none" w:sz="0" w:space="0" w:color="auto"/>
        <w:left w:val="none" w:sz="0" w:space="0" w:color="auto"/>
        <w:bottom w:val="none" w:sz="0" w:space="0" w:color="auto"/>
        <w:right w:val="none" w:sz="0" w:space="0" w:color="auto"/>
      </w:divBdr>
    </w:div>
    <w:div w:id="509417902">
      <w:bodyDiv w:val="1"/>
      <w:marLeft w:val="0"/>
      <w:marRight w:val="0"/>
      <w:marTop w:val="0"/>
      <w:marBottom w:val="0"/>
      <w:divBdr>
        <w:top w:val="none" w:sz="0" w:space="0" w:color="auto"/>
        <w:left w:val="none" w:sz="0" w:space="0" w:color="auto"/>
        <w:bottom w:val="none" w:sz="0" w:space="0" w:color="auto"/>
        <w:right w:val="none" w:sz="0" w:space="0" w:color="auto"/>
      </w:divBdr>
    </w:div>
    <w:div w:id="515656448">
      <w:bodyDiv w:val="1"/>
      <w:marLeft w:val="0"/>
      <w:marRight w:val="0"/>
      <w:marTop w:val="0"/>
      <w:marBottom w:val="0"/>
      <w:divBdr>
        <w:top w:val="none" w:sz="0" w:space="0" w:color="auto"/>
        <w:left w:val="none" w:sz="0" w:space="0" w:color="auto"/>
        <w:bottom w:val="none" w:sz="0" w:space="0" w:color="auto"/>
        <w:right w:val="none" w:sz="0" w:space="0" w:color="auto"/>
      </w:divBdr>
    </w:div>
    <w:div w:id="519397102">
      <w:bodyDiv w:val="1"/>
      <w:marLeft w:val="0"/>
      <w:marRight w:val="0"/>
      <w:marTop w:val="0"/>
      <w:marBottom w:val="0"/>
      <w:divBdr>
        <w:top w:val="none" w:sz="0" w:space="0" w:color="auto"/>
        <w:left w:val="none" w:sz="0" w:space="0" w:color="auto"/>
        <w:bottom w:val="none" w:sz="0" w:space="0" w:color="auto"/>
        <w:right w:val="none" w:sz="0" w:space="0" w:color="auto"/>
      </w:divBdr>
    </w:div>
    <w:div w:id="525023114">
      <w:bodyDiv w:val="1"/>
      <w:marLeft w:val="0"/>
      <w:marRight w:val="0"/>
      <w:marTop w:val="0"/>
      <w:marBottom w:val="0"/>
      <w:divBdr>
        <w:top w:val="none" w:sz="0" w:space="0" w:color="auto"/>
        <w:left w:val="none" w:sz="0" w:space="0" w:color="auto"/>
        <w:bottom w:val="none" w:sz="0" w:space="0" w:color="auto"/>
        <w:right w:val="none" w:sz="0" w:space="0" w:color="auto"/>
      </w:divBdr>
    </w:div>
    <w:div w:id="526219716">
      <w:bodyDiv w:val="1"/>
      <w:marLeft w:val="0"/>
      <w:marRight w:val="0"/>
      <w:marTop w:val="0"/>
      <w:marBottom w:val="0"/>
      <w:divBdr>
        <w:top w:val="none" w:sz="0" w:space="0" w:color="auto"/>
        <w:left w:val="none" w:sz="0" w:space="0" w:color="auto"/>
        <w:bottom w:val="none" w:sz="0" w:space="0" w:color="auto"/>
        <w:right w:val="none" w:sz="0" w:space="0" w:color="auto"/>
      </w:divBdr>
    </w:div>
    <w:div w:id="528421982">
      <w:bodyDiv w:val="1"/>
      <w:marLeft w:val="0"/>
      <w:marRight w:val="0"/>
      <w:marTop w:val="0"/>
      <w:marBottom w:val="0"/>
      <w:divBdr>
        <w:top w:val="none" w:sz="0" w:space="0" w:color="auto"/>
        <w:left w:val="none" w:sz="0" w:space="0" w:color="auto"/>
        <w:bottom w:val="none" w:sz="0" w:space="0" w:color="auto"/>
        <w:right w:val="none" w:sz="0" w:space="0" w:color="auto"/>
      </w:divBdr>
    </w:div>
    <w:div w:id="530457606">
      <w:bodyDiv w:val="1"/>
      <w:marLeft w:val="0"/>
      <w:marRight w:val="0"/>
      <w:marTop w:val="0"/>
      <w:marBottom w:val="0"/>
      <w:divBdr>
        <w:top w:val="none" w:sz="0" w:space="0" w:color="auto"/>
        <w:left w:val="none" w:sz="0" w:space="0" w:color="auto"/>
        <w:bottom w:val="none" w:sz="0" w:space="0" w:color="auto"/>
        <w:right w:val="none" w:sz="0" w:space="0" w:color="auto"/>
      </w:divBdr>
    </w:div>
    <w:div w:id="531185279">
      <w:bodyDiv w:val="1"/>
      <w:marLeft w:val="0"/>
      <w:marRight w:val="0"/>
      <w:marTop w:val="0"/>
      <w:marBottom w:val="0"/>
      <w:divBdr>
        <w:top w:val="none" w:sz="0" w:space="0" w:color="auto"/>
        <w:left w:val="none" w:sz="0" w:space="0" w:color="auto"/>
        <w:bottom w:val="none" w:sz="0" w:space="0" w:color="auto"/>
        <w:right w:val="none" w:sz="0" w:space="0" w:color="auto"/>
      </w:divBdr>
    </w:div>
    <w:div w:id="533079777">
      <w:bodyDiv w:val="1"/>
      <w:marLeft w:val="0"/>
      <w:marRight w:val="0"/>
      <w:marTop w:val="0"/>
      <w:marBottom w:val="0"/>
      <w:divBdr>
        <w:top w:val="none" w:sz="0" w:space="0" w:color="auto"/>
        <w:left w:val="none" w:sz="0" w:space="0" w:color="auto"/>
        <w:bottom w:val="none" w:sz="0" w:space="0" w:color="auto"/>
        <w:right w:val="none" w:sz="0" w:space="0" w:color="auto"/>
      </w:divBdr>
    </w:div>
    <w:div w:id="538082053">
      <w:bodyDiv w:val="1"/>
      <w:marLeft w:val="0"/>
      <w:marRight w:val="0"/>
      <w:marTop w:val="0"/>
      <w:marBottom w:val="0"/>
      <w:divBdr>
        <w:top w:val="none" w:sz="0" w:space="0" w:color="auto"/>
        <w:left w:val="none" w:sz="0" w:space="0" w:color="auto"/>
        <w:bottom w:val="none" w:sz="0" w:space="0" w:color="auto"/>
        <w:right w:val="none" w:sz="0" w:space="0" w:color="auto"/>
      </w:divBdr>
    </w:div>
    <w:div w:id="541089602">
      <w:bodyDiv w:val="1"/>
      <w:marLeft w:val="0"/>
      <w:marRight w:val="0"/>
      <w:marTop w:val="0"/>
      <w:marBottom w:val="0"/>
      <w:divBdr>
        <w:top w:val="none" w:sz="0" w:space="0" w:color="auto"/>
        <w:left w:val="none" w:sz="0" w:space="0" w:color="auto"/>
        <w:bottom w:val="none" w:sz="0" w:space="0" w:color="auto"/>
        <w:right w:val="none" w:sz="0" w:space="0" w:color="auto"/>
      </w:divBdr>
    </w:div>
    <w:div w:id="542714513">
      <w:bodyDiv w:val="1"/>
      <w:marLeft w:val="0"/>
      <w:marRight w:val="0"/>
      <w:marTop w:val="0"/>
      <w:marBottom w:val="0"/>
      <w:divBdr>
        <w:top w:val="none" w:sz="0" w:space="0" w:color="auto"/>
        <w:left w:val="none" w:sz="0" w:space="0" w:color="auto"/>
        <w:bottom w:val="none" w:sz="0" w:space="0" w:color="auto"/>
        <w:right w:val="none" w:sz="0" w:space="0" w:color="auto"/>
      </w:divBdr>
    </w:div>
    <w:div w:id="544950689">
      <w:bodyDiv w:val="1"/>
      <w:marLeft w:val="0"/>
      <w:marRight w:val="0"/>
      <w:marTop w:val="0"/>
      <w:marBottom w:val="0"/>
      <w:divBdr>
        <w:top w:val="none" w:sz="0" w:space="0" w:color="auto"/>
        <w:left w:val="none" w:sz="0" w:space="0" w:color="auto"/>
        <w:bottom w:val="none" w:sz="0" w:space="0" w:color="auto"/>
        <w:right w:val="none" w:sz="0" w:space="0" w:color="auto"/>
      </w:divBdr>
    </w:div>
    <w:div w:id="546719229">
      <w:bodyDiv w:val="1"/>
      <w:marLeft w:val="0"/>
      <w:marRight w:val="0"/>
      <w:marTop w:val="0"/>
      <w:marBottom w:val="0"/>
      <w:divBdr>
        <w:top w:val="none" w:sz="0" w:space="0" w:color="auto"/>
        <w:left w:val="none" w:sz="0" w:space="0" w:color="auto"/>
        <w:bottom w:val="none" w:sz="0" w:space="0" w:color="auto"/>
        <w:right w:val="none" w:sz="0" w:space="0" w:color="auto"/>
      </w:divBdr>
    </w:div>
    <w:div w:id="546911532">
      <w:bodyDiv w:val="1"/>
      <w:marLeft w:val="0"/>
      <w:marRight w:val="0"/>
      <w:marTop w:val="0"/>
      <w:marBottom w:val="0"/>
      <w:divBdr>
        <w:top w:val="none" w:sz="0" w:space="0" w:color="auto"/>
        <w:left w:val="none" w:sz="0" w:space="0" w:color="auto"/>
        <w:bottom w:val="none" w:sz="0" w:space="0" w:color="auto"/>
        <w:right w:val="none" w:sz="0" w:space="0" w:color="auto"/>
      </w:divBdr>
    </w:div>
    <w:div w:id="547956743">
      <w:bodyDiv w:val="1"/>
      <w:marLeft w:val="0"/>
      <w:marRight w:val="0"/>
      <w:marTop w:val="0"/>
      <w:marBottom w:val="0"/>
      <w:divBdr>
        <w:top w:val="none" w:sz="0" w:space="0" w:color="auto"/>
        <w:left w:val="none" w:sz="0" w:space="0" w:color="auto"/>
        <w:bottom w:val="none" w:sz="0" w:space="0" w:color="auto"/>
        <w:right w:val="none" w:sz="0" w:space="0" w:color="auto"/>
      </w:divBdr>
    </w:div>
    <w:div w:id="550582769">
      <w:bodyDiv w:val="1"/>
      <w:marLeft w:val="0"/>
      <w:marRight w:val="0"/>
      <w:marTop w:val="0"/>
      <w:marBottom w:val="0"/>
      <w:divBdr>
        <w:top w:val="none" w:sz="0" w:space="0" w:color="auto"/>
        <w:left w:val="none" w:sz="0" w:space="0" w:color="auto"/>
        <w:bottom w:val="none" w:sz="0" w:space="0" w:color="auto"/>
        <w:right w:val="none" w:sz="0" w:space="0" w:color="auto"/>
      </w:divBdr>
    </w:div>
    <w:div w:id="551695601">
      <w:bodyDiv w:val="1"/>
      <w:marLeft w:val="0"/>
      <w:marRight w:val="0"/>
      <w:marTop w:val="0"/>
      <w:marBottom w:val="0"/>
      <w:divBdr>
        <w:top w:val="none" w:sz="0" w:space="0" w:color="auto"/>
        <w:left w:val="none" w:sz="0" w:space="0" w:color="auto"/>
        <w:bottom w:val="none" w:sz="0" w:space="0" w:color="auto"/>
        <w:right w:val="none" w:sz="0" w:space="0" w:color="auto"/>
      </w:divBdr>
    </w:div>
    <w:div w:id="556741933">
      <w:bodyDiv w:val="1"/>
      <w:marLeft w:val="0"/>
      <w:marRight w:val="0"/>
      <w:marTop w:val="0"/>
      <w:marBottom w:val="0"/>
      <w:divBdr>
        <w:top w:val="none" w:sz="0" w:space="0" w:color="auto"/>
        <w:left w:val="none" w:sz="0" w:space="0" w:color="auto"/>
        <w:bottom w:val="none" w:sz="0" w:space="0" w:color="auto"/>
        <w:right w:val="none" w:sz="0" w:space="0" w:color="auto"/>
      </w:divBdr>
    </w:div>
    <w:div w:id="571965006">
      <w:bodyDiv w:val="1"/>
      <w:marLeft w:val="0"/>
      <w:marRight w:val="0"/>
      <w:marTop w:val="0"/>
      <w:marBottom w:val="0"/>
      <w:divBdr>
        <w:top w:val="none" w:sz="0" w:space="0" w:color="auto"/>
        <w:left w:val="none" w:sz="0" w:space="0" w:color="auto"/>
        <w:bottom w:val="none" w:sz="0" w:space="0" w:color="auto"/>
        <w:right w:val="none" w:sz="0" w:space="0" w:color="auto"/>
      </w:divBdr>
    </w:div>
    <w:div w:id="574358998">
      <w:bodyDiv w:val="1"/>
      <w:marLeft w:val="0"/>
      <w:marRight w:val="0"/>
      <w:marTop w:val="0"/>
      <w:marBottom w:val="0"/>
      <w:divBdr>
        <w:top w:val="none" w:sz="0" w:space="0" w:color="auto"/>
        <w:left w:val="none" w:sz="0" w:space="0" w:color="auto"/>
        <w:bottom w:val="none" w:sz="0" w:space="0" w:color="auto"/>
        <w:right w:val="none" w:sz="0" w:space="0" w:color="auto"/>
      </w:divBdr>
    </w:div>
    <w:div w:id="577790409">
      <w:bodyDiv w:val="1"/>
      <w:marLeft w:val="0"/>
      <w:marRight w:val="0"/>
      <w:marTop w:val="0"/>
      <w:marBottom w:val="0"/>
      <w:divBdr>
        <w:top w:val="none" w:sz="0" w:space="0" w:color="auto"/>
        <w:left w:val="none" w:sz="0" w:space="0" w:color="auto"/>
        <w:bottom w:val="none" w:sz="0" w:space="0" w:color="auto"/>
        <w:right w:val="none" w:sz="0" w:space="0" w:color="auto"/>
      </w:divBdr>
    </w:div>
    <w:div w:id="579952734">
      <w:bodyDiv w:val="1"/>
      <w:marLeft w:val="0"/>
      <w:marRight w:val="0"/>
      <w:marTop w:val="0"/>
      <w:marBottom w:val="0"/>
      <w:divBdr>
        <w:top w:val="none" w:sz="0" w:space="0" w:color="auto"/>
        <w:left w:val="none" w:sz="0" w:space="0" w:color="auto"/>
        <w:bottom w:val="none" w:sz="0" w:space="0" w:color="auto"/>
        <w:right w:val="none" w:sz="0" w:space="0" w:color="auto"/>
      </w:divBdr>
    </w:div>
    <w:div w:id="580019426">
      <w:bodyDiv w:val="1"/>
      <w:marLeft w:val="0"/>
      <w:marRight w:val="0"/>
      <w:marTop w:val="0"/>
      <w:marBottom w:val="0"/>
      <w:divBdr>
        <w:top w:val="none" w:sz="0" w:space="0" w:color="auto"/>
        <w:left w:val="none" w:sz="0" w:space="0" w:color="auto"/>
        <w:bottom w:val="none" w:sz="0" w:space="0" w:color="auto"/>
        <w:right w:val="none" w:sz="0" w:space="0" w:color="auto"/>
      </w:divBdr>
    </w:div>
    <w:div w:id="584343733">
      <w:bodyDiv w:val="1"/>
      <w:marLeft w:val="0"/>
      <w:marRight w:val="0"/>
      <w:marTop w:val="0"/>
      <w:marBottom w:val="0"/>
      <w:divBdr>
        <w:top w:val="none" w:sz="0" w:space="0" w:color="auto"/>
        <w:left w:val="none" w:sz="0" w:space="0" w:color="auto"/>
        <w:bottom w:val="none" w:sz="0" w:space="0" w:color="auto"/>
        <w:right w:val="none" w:sz="0" w:space="0" w:color="auto"/>
      </w:divBdr>
    </w:div>
    <w:div w:id="584845380">
      <w:bodyDiv w:val="1"/>
      <w:marLeft w:val="0"/>
      <w:marRight w:val="0"/>
      <w:marTop w:val="0"/>
      <w:marBottom w:val="0"/>
      <w:divBdr>
        <w:top w:val="none" w:sz="0" w:space="0" w:color="auto"/>
        <w:left w:val="none" w:sz="0" w:space="0" w:color="auto"/>
        <w:bottom w:val="none" w:sz="0" w:space="0" w:color="auto"/>
        <w:right w:val="none" w:sz="0" w:space="0" w:color="auto"/>
      </w:divBdr>
    </w:div>
    <w:div w:id="589898661">
      <w:bodyDiv w:val="1"/>
      <w:marLeft w:val="0"/>
      <w:marRight w:val="0"/>
      <w:marTop w:val="0"/>
      <w:marBottom w:val="0"/>
      <w:divBdr>
        <w:top w:val="none" w:sz="0" w:space="0" w:color="auto"/>
        <w:left w:val="none" w:sz="0" w:space="0" w:color="auto"/>
        <w:bottom w:val="none" w:sz="0" w:space="0" w:color="auto"/>
        <w:right w:val="none" w:sz="0" w:space="0" w:color="auto"/>
      </w:divBdr>
    </w:div>
    <w:div w:id="597562335">
      <w:bodyDiv w:val="1"/>
      <w:marLeft w:val="0"/>
      <w:marRight w:val="0"/>
      <w:marTop w:val="0"/>
      <w:marBottom w:val="0"/>
      <w:divBdr>
        <w:top w:val="none" w:sz="0" w:space="0" w:color="auto"/>
        <w:left w:val="none" w:sz="0" w:space="0" w:color="auto"/>
        <w:bottom w:val="none" w:sz="0" w:space="0" w:color="auto"/>
        <w:right w:val="none" w:sz="0" w:space="0" w:color="auto"/>
      </w:divBdr>
    </w:div>
    <w:div w:id="600262013">
      <w:bodyDiv w:val="1"/>
      <w:marLeft w:val="0"/>
      <w:marRight w:val="0"/>
      <w:marTop w:val="0"/>
      <w:marBottom w:val="0"/>
      <w:divBdr>
        <w:top w:val="none" w:sz="0" w:space="0" w:color="auto"/>
        <w:left w:val="none" w:sz="0" w:space="0" w:color="auto"/>
        <w:bottom w:val="none" w:sz="0" w:space="0" w:color="auto"/>
        <w:right w:val="none" w:sz="0" w:space="0" w:color="auto"/>
      </w:divBdr>
    </w:div>
    <w:div w:id="602802715">
      <w:bodyDiv w:val="1"/>
      <w:marLeft w:val="0"/>
      <w:marRight w:val="0"/>
      <w:marTop w:val="0"/>
      <w:marBottom w:val="0"/>
      <w:divBdr>
        <w:top w:val="none" w:sz="0" w:space="0" w:color="auto"/>
        <w:left w:val="none" w:sz="0" w:space="0" w:color="auto"/>
        <w:bottom w:val="none" w:sz="0" w:space="0" w:color="auto"/>
        <w:right w:val="none" w:sz="0" w:space="0" w:color="auto"/>
      </w:divBdr>
    </w:div>
    <w:div w:id="609822878">
      <w:bodyDiv w:val="1"/>
      <w:marLeft w:val="0"/>
      <w:marRight w:val="0"/>
      <w:marTop w:val="0"/>
      <w:marBottom w:val="0"/>
      <w:divBdr>
        <w:top w:val="none" w:sz="0" w:space="0" w:color="auto"/>
        <w:left w:val="none" w:sz="0" w:space="0" w:color="auto"/>
        <w:bottom w:val="none" w:sz="0" w:space="0" w:color="auto"/>
        <w:right w:val="none" w:sz="0" w:space="0" w:color="auto"/>
      </w:divBdr>
    </w:div>
    <w:div w:id="611743333">
      <w:bodyDiv w:val="1"/>
      <w:marLeft w:val="0"/>
      <w:marRight w:val="0"/>
      <w:marTop w:val="0"/>
      <w:marBottom w:val="0"/>
      <w:divBdr>
        <w:top w:val="none" w:sz="0" w:space="0" w:color="auto"/>
        <w:left w:val="none" w:sz="0" w:space="0" w:color="auto"/>
        <w:bottom w:val="none" w:sz="0" w:space="0" w:color="auto"/>
        <w:right w:val="none" w:sz="0" w:space="0" w:color="auto"/>
      </w:divBdr>
    </w:div>
    <w:div w:id="612782710">
      <w:bodyDiv w:val="1"/>
      <w:marLeft w:val="0"/>
      <w:marRight w:val="0"/>
      <w:marTop w:val="0"/>
      <w:marBottom w:val="0"/>
      <w:divBdr>
        <w:top w:val="none" w:sz="0" w:space="0" w:color="auto"/>
        <w:left w:val="none" w:sz="0" w:space="0" w:color="auto"/>
        <w:bottom w:val="none" w:sz="0" w:space="0" w:color="auto"/>
        <w:right w:val="none" w:sz="0" w:space="0" w:color="auto"/>
      </w:divBdr>
    </w:div>
    <w:div w:id="613485955">
      <w:bodyDiv w:val="1"/>
      <w:marLeft w:val="0"/>
      <w:marRight w:val="0"/>
      <w:marTop w:val="0"/>
      <w:marBottom w:val="0"/>
      <w:divBdr>
        <w:top w:val="none" w:sz="0" w:space="0" w:color="auto"/>
        <w:left w:val="none" w:sz="0" w:space="0" w:color="auto"/>
        <w:bottom w:val="none" w:sz="0" w:space="0" w:color="auto"/>
        <w:right w:val="none" w:sz="0" w:space="0" w:color="auto"/>
      </w:divBdr>
    </w:div>
    <w:div w:id="613563479">
      <w:bodyDiv w:val="1"/>
      <w:marLeft w:val="0"/>
      <w:marRight w:val="0"/>
      <w:marTop w:val="0"/>
      <w:marBottom w:val="0"/>
      <w:divBdr>
        <w:top w:val="none" w:sz="0" w:space="0" w:color="auto"/>
        <w:left w:val="none" w:sz="0" w:space="0" w:color="auto"/>
        <w:bottom w:val="none" w:sz="0" w:space="0" w:color="auto"/>
        <w:right w:val="none" w:sz="0" w:space="0" w:color="auto"/>
      </w:divBdr>
    </w:div>
    <w:div w:id="616107012">
      <w:bodyDiv w:val="1"/>
      <w:marLeft w:val="0"/>
      <w:marRight w:val="0"/>
      <w:marTop w:val="0"/>
      <w:marBottom w:val="0"/>
      <w:divBdr>
        <w:top w:val="none" w:sz="0" w:space="0" w:color="auto"/>
        <w:left w:val="none" w:sz="0" w:space="0" w:color="auto"/>
        <w:bottom w:val="none" w:sz="0" w:space="0" w:color="auto"/>
        <w:right w:val="none" w:sz="0" w:space="0" w:color="auto"/>
      </w:divBdr>
    </w:div>
    <w:div w:id="616566634">
      <w:bodyDiv w:val="1"/>
      <w:marLeft w:val="0"/>
      <w:marRight w:val="0"/>
      <w:marTop w:val="0"/>
      <w:marBottom w:val="0"/>
      <w:divBdr>
        <w:top w:val="none" w:sz="0" w:space="0" w:color="auto"/>
        <w:left w:val="none" w:sz="0" w:space="0" w:color="auto"/>
        <w:bottom w:val="none" w:sz="0" w:space="0" w:color="auto"/>
        <w:right w:val="none" w:sz="0" w:space="0" w:color="auto"/>
      </w:divBdr>
    </w:div>
    <w:div w:id="619915403">
      <w:bodyDiv w:val="1"/>
      <w:marLeft w:val="0"/>
      <w:marRight w:val="0"/>
      <w:marTop w:val="0"/>
      <w:marBottom w:val="0"/>
      <w:divBdr>
        <w:top w:val="none" w:sz="0" w:space="0" w:color="auto"/>
        <w:left w:val="none" w:sz="0" w:space="0" w:color="auto"/>
        <w:bottom w:val="none" w:sz="0" w:space="0" w:color="auto"/>
        <w:right w:val="none" w:sz="0" w:space="0" w:color="auto"/>
      </w:divBdr>
    </w:div>
    <w:div w:id="624510567">
      <w:bodyDiv w:val="1"/>
      <w:marLeft w:val="0"/>
      <w:marRight w:val="0"/>
      <w:marTop w:val="0"/>
      <w:marBottom w:val="0"/>
      <w:divBdr>
        <w:top w:val="none" w:sz="0" w:space="0" w:color="auto"/>
        <w:left w:val="none" w:sz="0" w:space="0" w:color="auto"/>
        <w:bottom w:val="none" w:sz="0" w:space="0" w:color="auto"/>
        <w:right w:val="none" w:sz="0" w:space="0" w:color="auto"/>
      </w:divBdr>
    </w:div>
    <w:div w:id="625434928">
      <w:bodyDiv w:val="1"/>
      <w:marLeft w:val="0"/>
      <w:marRight w:val="0"/>
      <w:marTop w:val="0"/>
      <w:marBottom w:val="0"/>
      <w:divBdr>
        <w:top w:val="none" w:sz="0" w:space="0" w:color="auto"/>
        <w:left w:val="none" w:sz="0" w:space="0" w:color="auto"/>
        <w:bottom w:val="none" w:sz="0" w:space="0" w:color="auto"/>
        <w:right w:val="none" w:sz="0" w:space="0" w:color="auto"/>
      </w:divBdr>
    </w:div>
    <w:div w:id="625817009">
      <w:bodyDiv w:val="1"/>
      <w:marLeft w:val="0"/>
      <w:marRight w:val="0"/>
      <w:marTop w:val="0"/>
      <w:marBottom w:val="0"/>
      <w:divBdr>
        <w:top w:val="none" w:sz="0" w:space="0" w:color="auto"/>
        <w:left w:val="none" w:sz="0" w:space="0" w:color="auto"/>
        <w:bottom w:val="none" w:sz="0" w:space="0" w:color="auto"/>
        <w:right w:val="none" w:sz="0" w:space="0" w:color="auto"/>
      </w:divBdr>
    </w:div>
    <w:div w:id="627900420">
      <w:bodyDiv w:val="1"/>
      <w:marLeft w:val="0"/>
      <w:marRight w:val="0"/>
      <w:marTop w:val="0"/>
      <w:marBottom w:val="0"/>
      <w:divBdr>
        <w:top w:val="none" w:sz="0" w:space="0" w:color="auto"/>
        <w:left w:val="none" w:sz="0" w:space="0" w:color="auto"/>
        <w:bottom w:val="none" w:sz="0" w:space="0" w:color="auto"/>
        <w:right w:val="none" w:sz="0" w:space="0" w:color="auto"/>
      </w:divBdr>
    </w:div>
    <w:div w:id="629481025">
      <w:bodyDiv w:val="1"/>
      <w:marLeft w:val="0"/>
      <w:marRight w:val="0"/>
      <w:marTop w:val="0"/>
      <w:marBottom w:val="0"/>
      <w:divBdr>
        <w:top w:val="none" w:sz="0" w:space="0" w:color="auto"/>
        <w:left w:val="none" w:sz="0" w:space="0" w:color="auto"/>
        <w:bottom w:val="none" w:sz="0" w:space="0" w:color="auto"/>
        <w:right w:val="none" w:sz="0" w:space="0" w:color="auto"/>
      </w:divBdr>
    </w:div>
    <w:div w:id="633603929">
      <w:bodyDiv w:val="1"/>
      <w:marLeft w:val="0"/>
      <w:marRight w:val="0"/>
      <w:marTop w:val="0"/>
      <w:marBottom w:val="0"/>
      <w:divBdr>
        <w:top w:val="none" w:sz="0" w:space="0" w:color="auto"/>
        <w:left w:val="none" w:sz="0" w:space="0" w:color="auto"/>
        <w:bottom w:val="none" w:sz="0" w:space="0" w:color="auto"/>
        <w:right w:val="none" w:sz="0" w:space="0" w:color="auto"/>
      </w:divBdr>
    </w:div>
    <w:div w:id="633751996">
      <w:bodyDiv w:val="1"/>
      <w:marLeft w:val="0"/>
      <w:marRight w:val="0"/>
      <w:marTop w:val="0"/>
      <w:marBottom w:val="0"/>
      <w:divBdr>
        <w:top w:val="none" w:sz="0" w:space="0" w:color="auto"/>
        <w:left w:val="none" w:sz="0" w:space="0" w:color="auto"/>
        <w:bottom w:val="none" w:sz="0" w:space="0" w:color="auto"/>
        <w:right w:val="none" w:sz="0" w:space="0" w:color="auto"/>
      </w:divBdr>
    </w:div>
    <w:div w:id="634718527">
      <w:bodyDiv w:val="1"/>
      <w:marLeft w:val="0"/>
      <w:marRight w:val="0"/>
      <w:marTop w:val="0"/>
      <w:marBottom w:val="0"/>
      <w:divBdr>
        <w:top w:val="none" w:sz="0" w:space="0" w:color="auto"/>
        <w:left w:val="none" w:sz="0" w:space="0" w:color="auto"/>
        <w:bottom w:val="none" w:sz="0" w:space="0" w:color="auto"/>
        <w:right w:val="none" w:sz="0" w:space="0" w:color="auto"/>
      </w:divBdr>
    </w:div>
    <w:div w:id="635992066">
      <w:bodyDiv w:val="1"/>
      <w:marLeft w:val="0"/>
      <w:marRight w:val="0"/>
      <w:marTop w:val="0"/>
      <w:marBottom w:val="0"/>
      <w:divBdr>
        <w:top w:val="none" w:sz="0" w:space="0" w:color="auto"/>
        <w:left w:val="none" w:sz="0" w:space="0" w:color="auto"/>
        <w:bottom w:val="none" w:sz="0" w:space="0" w:color="auto"/>
        <w:right w:val="none" w:sz="0" w:space="0" w:color="auto"/>
      </w:divBdr>
    </w:div>
    <w:div w:id="637151310">
      <w:bodyDiv w:val="1"/>
      <w:marLeft w:val="0"/>
      <w:marRight w:val="0"/>
      <w:marTop w:val="0"/>
      <w:marBottom w:val="0"/>
      <w:divBdr>
        <w:top w:val="none" w:sz="0" w:space="0" w:color="auto"/>
        <w:left w:val="none" w:sz="0" w:space="0" w:color="auto"/>
        <w:bottom w:val="none" w:sz="0" w:space="0" w:color="auto"/>
        <w:right w:val="none" w:sz="0" w:space="0" w:color="auto"/>
      </w:divBdr>
    </w:div>
    <w:div w:id="641078116">
      <w:bodyDiv w:val="1"/>
      <w:marLeft w:val="0"/>
      <w:marRight w:val="0"/>
      <w:marTop w:val="0"/>
      <w:marBottom w:val="0"/>
      <w:divBdr>
        <w:top w:val="none" w:sz="0" w:space="0" w:color="auto"/>
        <w:left w:val="none" w:sz="0" w:space="0" w:color="auto"/>
        <w:bottom w:val="none" w:sz="0" w:space="0" w:color="auto"/>
        <w:right w:val="none" w:sz="0" w:space="0" w:color="auto"/>
      </w:divBdr>
    </w:div>
    <w:div w:id="647826289">
      <w:bodyDiv w:val="1"/>
      <w:marLeft w:val="0"/>
      <w:marRight w:val="0"/>
      <w:marTop w:val="0"/>
      <w:marBottom w:val="0"/>
      <w:divBdr>
        <w:top w:val="none" w:sz="0" w:space="0" w:color="auto"/>
        <w:left w:val="none" w:sz="0" w:space="0" w:color="auto"/>
        <w:bottom w:val="none" w:sz="0" w:space="0" w:color="auto"/>
        <w:right w:val="none" w:sz="0" w:space="0" w:color="auto"/>
      </w:divBdr>
    </w:div>
    <w:div w:id="650137874">
      <w:bodyDiv w:val="1"/>
      <w:marLeft w:val="0"/>
      <w:marRight w:val="0"/>
      <w:marTop w:val="0"/>
      <w:marBottom w:val="0"/>
      <w:divBdr>
        <w:top w:val="none" w:sz="0" w:space="0" w:color="auto"/>
        <w:left w:val="none" w:sz="0" w:space="0" w:color="auto"/>
        <w:bottom w:val="none" w:sz="0" w:space="0" w:color="auto"/>
        <w:right w:val="none" w:sz="0" w:space="0" w:color="auto"/>
      </w:divBdr>
    </w:div>
    <w:div w:id="651253795">
      <w:bodyDiv w:val="1"/>
      <w:marLeft w:val="0"/>
      <w:marRight w:val="0"/>
      <w:marTop w:val="0"/>
      <w:marBottom w:val="0"/>
      <w:divBdr>
        <w:top w:val="none" w:sz="0" w:space="0" w:color="auto"/>
        <w:left w:val="none" w:sz="0" w:space="0" w:color="auto"/>
        <w:bottom w:val="none" w:sz="0" w:space="0" w:color="auto"/>
        <w:right w:val="none" w:sz="0" w:space="0" w:color="auto"/>
      </w:divBdr>
    </w:div>
    <w:div w:id="659892973">
      <w:bodyDiv w:val="1"/>
      <w:marLeft w:val="0"/>
      <w:marRight w:val="0"/>
      <w:marTop w:val="0"/>
      <w:marBottom w:val="0"/>
      <w:divBdr>
        <w:top w:val="none" w:sz="0" w:space="0" w:color="auto"/>
        <w:left w:val="none" w:sz="0" w:space="0" w:color="auto"/>
        <w:bottom w:val="none" w:sz="0" w:space="0" w:color="auto"/>
        <w:right w:val="none" w:sz="0" w:space="0" w:color="auto"/>
      </w:divBdr>
    </w:div>
    <w:div w:id="667294413">
      <w:bodyDiv w:val="1"/>
      <w:marLeft w:val="0"/>
      <w:marRight w:val="0"/>
      <w:marTop w:val="0"/>
      <w:marBottom w:val="0"/>
      <w:divBdr>
        <w:top w:val="none" w:sz="0" w:space="0" w:color="auto"/>
        <w:left w:val="none" w:sz="0" w:space="0" w:color="auto"/>
        <w:bottom w:val="none" w:sz="0" w:space="0" w:color="auto"/>
        <w:right w:val="none" w:sz="0" w:space="0" w:color="auto"/>
      </w:divBdr>
    </w:div>
    <w:div w:id="667975617">
      <w:bodyDiv w:val="1"/>
      <w:marLeft w:val="0"/>
      <w:marRight w:val="0"/>
      <w:marTop w:val="0"/>
      <w:marBottom w:val="0"/>
      <w:divBdr>
        <w:top w:val="none" w:sz="0" w:space="0" w:color="auto"/>
        <w:left w:val="none" w:sz="0" w:space="0" w:color="auto"/>
        <w:bottom w:val="none" w:sz="0" w:space="0" w:color="auto"/>
        <w:right w:val="none" w:sz="0" w:space="0" w:color="auto"/>
      </w:divBdr>
    </w:div>
    <w:div w:id="671759912">
      <w:bodyDiv w:val="1"/>
      <w:marLeft w:val="0"/>
      <w:marRight w:val="0"/>
      <w:marTop w:val="0"/>
      <w:marBottom w:val="0"/>
      <w:divBdr>
        <w:top w:val="none" w:sz="0" w:space="0" w:color="auto"/>
        <w:left w:val="none" w:sz="0" w:space="0" w:color="auto"/>
        <w:bottom w:val="none" w:sz="0" w:space="0" w:color="auto"/>
        <w:right w:val="none" w:sz="0" w:space="0" w:color="auto"/>
      </w:divBdr>
    </w:div>
    <w:div w:id="676231604">
      <w:bodyDiv w:val="1"/>
      <w:marLeft w:val="0"/>
      <w:marRight w:val="0"/>
      <w:marTop w:val="0"/>
      <w:marBottom w:val="0"/>
      <w:divBdr>
        <w:top w:val="none" w:sz="0" w:space="0" w:color="auto"/>
        <w:left w:val="none" w:sz="0" w:space="0" w:color="auto"/>
        <w:bottom w:val="none" w:sz="0" w:space="0" w:color="auto"/>
        <w:right w:val="none" w:sz="0" w:space="0" w:color="auto"/>
      </w:divBdr>
    </w:div>
    <w:div w:id="678653909">
      <w:bodyDiv w:val="1"/>
      <w:marLeft w:val="0"/>
      <w:marRight w:val="0"/>
      <w:marTop w:val="0"/>
      <w:marBottom w:val="0"/>
      <w:divBdr>
        <w:top w:val="none" w:sz="0" w:space="0" w:color="auto"/>
        <w:left w:val="none" w:sz="0" w:space="0" w:color="auto"/>
        <w:bottom w:val="none" w:sz="0" w:space="0" w:color="auto"/>
        <w:right w:val="none" w:sz="0" w:space="0" w:color="auto"/>
      </w:divBdr>
    </w:div>
    <w:div w:id="686056618">
      <w:bodyDiv w:val="1"/>
      <w:marLeft w:val="0"/>
      <w:marRight w:val="0"/>
      <w:marTop w:val="0"/>
      <w:marBottom w:val="0"/>
      <w:divBdr>
        <w:top w:val="none" w:sz="0" w:space="0" w:color="auto"/>
        <w:left w:val="none" w:sz="0" w:space="0" w:color="auto"/>
        <w:bottom w:val="none" w:sz="0" w:space="0" w:color="auto"/>
        <w:right w:val="none" w:sz="0" w:space="0" w:color="auto"/>
      </w:divBdr>
    </w:div>
    <w:div w:id="691683278">
      <w:bodyDiv w:val="1"/>
      <w:marLeft w:val="0"/>
      <w:marRight w:val="0"/>
      <w:marTop w:val="0"/>
      <w:marBottom w:val="0"/>
      <w:divBdr>
        <w:top w:val="none" w:sz="0" w:space="0" w:color="auto"/>
        <w:left w:val="none" w:sz="0" w:space="0" w:color="auto"/>
        <w:bottom w:val="none" w:sz="0" w:space="0" w:color="auto"/>
        <w:right w:val="none" w:sz="0" w:space="0" w:color="auto"/>
      </w:divBdr>
    </w:div>
    <w:div w:id="692265653">
      <w:bodyDiv w:val="1"/>
      <w:marLeft w:val="0"/>
      <w:marRight w:val="0"/>
      <w:marTop w:val="0"/>
      <w:marBottom w:val="0"/>
      <w:divBdr>
        <w:top w:val="none" w:sz="0" w:space="0" w:color="auto"/>
        <w:left w:val="none" w:sz="0" w:space="0" w:color="auto"/>
        <w:bottom w:val="none" w:sz="0" w:space="0" w:color="auto"/>
        <w:right w:val="none" w:sz="0" w:space="0" w:color="auto"/>
      </w:divBdr>
    </w:div>
    <w:div w:id="692344837">
      <w:bodyDiv w:val="1"/>
      <w:marLeft w:val="0"/>
      <w:marRight w:val="0"/>
      <w:marTop w:val="0"/>
      <w:marBottom w:val="0"/>
      <w:divBdr>
        <w:top w:val="none" w:sz="0" w:space="0" w:color="auto"/>
        <w:left w:val="none" w:sz="0" w:space="0" w:color="auto"/>
        <w:bottom w:val="none" w:sz="0" w:space="0" w:color="auto"/>
        <w:right w:val="none" w:sz="0" w:space="0" w:color="auto"/>
      </w:divBdr>
    </w:div>
    <w:div w:id="700087734">
      <w:bodyDiv w:val="1"/>
      <w:marLeft w:val="0"/>
      <w:marRight w:val="0"/>
      <w:marTop w:val="0"/>
      <w:marBottom w:val="0"/>
      <w:divBdr>
        <w:top w:val="none" w:sz="0" w:space="0" w:color="auto"/>
        <w:left w:val="none" w:sz="0" w:space="0" w:color="auto"/>
        <w:bottom w:val="none" w:sz="0" w:space="0" w:color="auto"/>
        <w:right w:val="none" w:sz="0" w:space="0" w:color="auto"/>
      </w:divBdr>
    </w:div>
    <w:div w:id="701592881">
      <w:bodyDiv w:val="1"/>
      <w:marLeft w:val="0"/>
      <w:marRight w:val="0"/>
      <w:marTop w:val="0"/>
      <w:marBottom w:val="0"/>
      <w:divBdr>
        <w:top w:val="none" w:sz="0" w:space="0" w:color="auto"/>
        <w:left w:val="none" w:sz="0" w:space="0" w:color="auto"/>
        <w:bottom w:val="none" w:sz="0" w:space="0" w:color="auto"/>
        <w:right w:val="none" w:sz="0" w:space="0" w:color="auto"/>
      </w:divBdr>
    </w:div>
    <w:div w:id="702288639">
      <w:bodyDiv w:val="1"/>
      <w:marLeft w:val="0"/>
      <w:marRight w:val="0"/>
      <w:marTop w:val="0"/>
      <w:marBottom w:val="0"/>
      <w:divBdr>
        <w:top w:val="none" w:sz="0" w:space="0" w:color="auto"/>
        <w:left w:val="none" w:sz="0" w:space="0" w:color="auto"/>
        <w:bottom w:val="none" w:sz="0" w:space="0" w:color="auto"/>
        <w:right w:val="none" w:sz="0" w:space="0" w:color="auto"/>
      </w:divBdr>
    </w:div>
    <w:div w:id="705258758">
      <w:bodyDiv w:val="1"/>
      <w:marLeft w:val="0"/>
      <w:marRight w:val="0"/>
      <w:marTop w:val="0"/>
      <w:marBottom w:val="0"/>
      <w:divBdr>
        <w:top w:val="none" w:sz="0" w:space="0" w:color="auto"/>
        <w:left w:val="none" w:sz="0" w:space="0" w:color="auto"/>
        <w:bottom w:val="none" w:sz="0" w:space="0" w:color="auto"/>
        <w:right w:val="none" w:sz="0" w:space="0" w:color="auto"/>
      </w:divBdr>
    </w:div>
    <w:div w:id="706180352">
      <w:bodyDiv w:val="1"/>
      <w:marLeft w:val="0"/>
      <w:marRight w:val="0"/>
      <w:marTop w:val="0"/>
      <w:marBottom w:val="0"/>
      <w:divBdr>
        <w:top w:val="none" w:sz="0" w:space="0" w:color="auto"/>
        <w:left w:val="none" w:sz="0" w:space="0" w:color="auto"/>
        <w:bottom w:val="none" w:sz="0" w:space="0" w:color="auto"/>
        <w:right w:val="none" w:sz="0" w:space="0" w:color="auto"/>
      </w:divBdr>
    </w:div>
    <w:div w:id="709839756">
      <w:bodyDiv w:val="1"/>
      <w:marLeft w:val="0"/>
      <w:marRight w:val="0"/>
      <w:marTop w:val="0"/>
      <w:marBottom w:val="0"/>
      <w:divBdr>
        <w:top w:val="none" w:sz="0" w:space="0" w:color="auto"/>
        <w:left w:val="none" w:sz="0" w:space="0" w:color="auto"/>
        <w:bottom w:val="none" w:sz="0" w:space="0" w:color="auto"/>
        <w:right w:val="none" w:sz="0" w:space="0" w:color="auto"/>
      </w:divBdr>
    </w:div>
    <w:div w:id="710374242">
      <w:bodyDiv w:val="1"/>
      <w:marLeft w:val="0"/>
      <w:marRight w:val="0"/>
      <w:marTop w:val="0"/>
      <w:marBottom w:val="0"/>
      <w:divBdr>
        <w:top w:val="none" w:sz="0" w:space="0" w:color="auto"/>
        <w:left w:val="none" w:sz="0" w:space="0" w:color="auto"/>
        <w:bottom w:val="none" w:sz="0" w:space="0" w:color="auto"/>
        <w:right w:val="none" w:sz="0" w:space="0" w:color="auto"/>
      </w:divBdr>
    </w:div>
    <w:div w:id="724911142">
      <w:bodyDiv w:val="1"/>
      <w:marLeft w:val="0"/>
      <w:marRight w:val="0"/>
      <w:marTop w:val="0"/>
      <w:marBottom w:val="0"/>
      <w:divBdr>
        <w:top w:val="none" w:sz="0" w:space="0" w:color="auto"/>
        <w:left w:val="none" w:sz="0" w:space="0" w:color="auto"/>
        <w:bottom w:val="none" w:sz="0" w:space="0" w:color="auto"/>
        <w:right w:val="none" w:sz="0" w:space="0" w:color="auto"/>
      </w:divBdr>
    </w:div>
    <w:div w:id="725757127">
      <w:bodyDiv w:val="1"/>
      <w:marLeft w:val="0"/>
      <w:marRight w:val="0"/>
      <w:marTop w:val="0"/>
      <w:marBottom w:val="0"/>
      <w:divBdr>
        <w:top w:val="none" w:sz="0" w:space="0" w:color="auto"/>
        <w:left w:val="none" w:sz="0" w:space="0" w:color="auto"/>
        <w:bottom w:val="none" w:sz="0" w:space="0" w:color="auto"/>
        <w:right w:val="none" w:sz="0" w:space="0" w:color="auto"/>
      </w:divBdr>
    </w:div>
    <w:div w:id="727189550">
      <w:bodyDiv w:val="1"/>
      <w:marLeft w:val="0"/>
      <w:marRight w:val="0"/>
      <w:marTop w:val="0"/>
      <w:marBottom w:val="0"/>
      <w:divBdr>
        <w:top w:val="none" w:sz="0" w:space="0" w:color="auto"/>
        <w:left w:val="none" w:sz="0" w:space="0" w:color="auto"/>
        <w:bottom w:val="none" w:sz="0" w:space="0" w:color="auto"/>
        <w:right w:val="none" w:sz="0" w:space="0" w:color="auto"/>
      </w:divBdr>
    </w:div>
    <w:div w:id="727847081">
      <w:bodyDiv w:val="1"/>
      <w:marLeft w:val="0"/>
      <w:marRight w:val="0"/>
      <w:marTop w:val="0"/>
      <w:marBottom w:val="0"/>
      <w:divBdr>
        <w:top w:val="none" w:sz="0" w:space="0" w:color="auto"/>
        <w:left w:val="none" w:sz="0" w:space="0" w:color="auto"/>
        <w:bottom w:val="none" w:sz="0" w:space="0" w:color="auto"/>
        <w:right w:val="none" w:sz="0" w:space="0" w:color="auto"/>
      </w:divBdr>
    </w:div>
    <w:div w:id="739062404">
      <w:bodyDiv w:val="1"/>
      <w:marLeft w:val="0"/>
      <w:marRight w:val="0"/>
      <w:marTop w:val="0"/>
      <w:marBottom w:val="0"/>
      <w:divBdr>
        <w:top w:val="none" w:sz="0" w:space="0" w:color="auto"/>
        <w:left w:val="none" w:sz="0" w:space="0" w:color="auto"/>
        <w:bottom w:val="none" w:sz="0" w:space="0" w:color="auto"/>
        <w:right w:val="none" w:sz="0" w:space="0" w:color="auto"/>
      </w:divBdr>
    </w:div>
    <w:div w:id="743650767">
      <w:bodyDiv w:val="1"/>
      <w:marLeft w:val="0"/>
      <w:marRight w:val="0"/>
      <w:marTop w:val="0"/>
      <w:marBottom w:val="0"/>
      <w:divBdr>
        <w:top w:val="none" w:sz="0" w:space="0" w:color="auto"/>
        <w:left w:val="none" w:sz="0" w:space="0" w:color="auto"/>
        <w:bottom w:val="none" w:sz="0" w:space="0" w:color="auto"/>
        <w:right w:val="none" w:sz="0" w:space="0" w:color="auto"/>
      </w:divBdr>
    </w:div>
    <w:div w:id="754131795">
      <w:bodyDiv w:val="1"/>
      <w:marLeft w:val="0"/>
      <w:marRight w:val="0"/>
      <w:marTop w:val="0"/>
      <w:marBottom w:val="0"/>
      <w:divBdr>
        <w:top w:val="none" w:sz="0" w:space="0" w:color="auto"/>
        <w:left w:val="none" w:sz="0" w:space="0" w:color="auto"/>
        <w:bottom w:val="none" w:sz="0" w:space="0" w:color="auto"/>
        <w:right w:val="none" w:sz="0" w:space="0" w:color="auto"/>
      </w:divBdr>
    </w:div>
    <w:div w:id="761534346">
      <w:bodyDiv w:val="1"/>
      <w:marLeft w:val="0"/>
      <w:marRight w:val="0"/>
      <w:marTop w:val="0"/>
      <w:marBottom w:val="0"/>
      <w:divBdr>
        <w:top w:val="none" w:sz="0" w:space="0" w:color="auto"/>
        <w:left w:val="none" w:sz="0" w:space="0" w:color="auto"/>
        <w:bottom w:val="none" w:sz="0" w:space="0" w:color="auto"/>
        <w:right w:val="none" w:sz="0" w:space="0" w:color="auto"/>
      </w:divBdr>
    </w:div>
    <w:div w:id="762720892">
      <w:bodyDiv w:val="1"/>
      <w:marLeft w:val="0"/>
      <w:marRight w:val="0"/>
      <w:marTop w:val="0"/>
      <w:marBottom w:val="0"/>
      <w:divBdr>
        <w:top w:val="none" w:sz="0" w:space="0" w:color="auto"/>
        <w:left w:val="none" w:sz="0" w:space="0" w:color="auto"/>
        <w:bottom w:val="none" w:sz="0" w:space="0" w:color="auto"/>
        <w:right w:val="none" w:sz="0" w:space="0" w:color="auto"/>
      </w:divBdr>
    </w:div>
    <w:div w:id="766774683">
      <w:bodyDiv w:val="1"/>
      <w:marLeft w:val="0"/>
      <w:marRight w:val="0"/>
      <w:marTop w:val="0"/>
      <w:marBottom w:val="0"/>
      <w:divBdr>
        <w:top w:val="none" w:sz="0" w:space="0" w:color="auto"/>
        <w:left w:val="none" w:sz="0" w:space="0" w:color="auto"/>
        <w:bottom w:val="none" w:sz="0" w:space="0" w:color="auto"/>
        <w:right w:val="none" w:sz="0" w:space="0" w:color="auto"/>
      </w:divBdr>
    </w:div>
    <w:div w:id="768737720">
      <w:bodyDiv w:val="1"/>
      <w:marLeft w:val="0"/>
      <w:marRight w:val="0"/>
      <w:marTop w:val="0"/>
      <w:marBottom w:val="0"/>
      <w:divBdr>
        <w:top w:val="none" w:sz="0" w:space="0" w:color="auto"/>
        <w:left w:val="none" w:sz="0" w:space="0" w:color="auto"/>
        <w:bottom w:val="none" w:sz="0" w:space="0" w:color="auto"/>
        <w:right w:val="none" w:sz="0" w:space="0" w:color="auto"/>
      </w:divBdr>
    </w:div>
    <w:div w:id="769273275">
      <w:bodyDiv w:val="1"/>
      <w:marLeft w:val="0"/>
      <w:marRight w:val="0"/>
      <w:marTop w:val="0"/>
      <w:marBottom w:val="0"/>
      <w:divBdr>
        <w:top w:val="none" w:sz="0" w:space="0" w:color="auto"/>
        <w:left w:val="none" w:sz="0" w:space="0" w:color="auto"/>
        <w:bottom w:val="none" w:sz="0" w:space="0" w:color="auto"/>
        <w:right w:val="none" w:sz="0" w:space="0" w:color="auto"/>
      </w:divBdr>
    </w:div>
    <w:div w:id="772239598">
      <w:bodyDiv w:val="1"/>
      <w:marLeft w:val="0"/>
      <w:marRight w:val="0"/>
      <w:marTop w:val="0"/>
      <w:marBottom w:val="0"/>
      <w:divBdr>
        <w:top w:val="none" w:sz="0" w:space="0" w:color="auto"/>
        <w:left w:val="none" w:sz="0" w:space="0" w:color="auto"/>
        <w:bottom w:val="none" w:sz="0" w:space="0" w:color="auto"/>
        <w:right w:val="none" w:sz="0" w:space="0" w:color="auto"/>
      </w:divBdr>
    </w:div>
    <w:div w:id="776952208">
      <w:bodyDiv w:val="1"/>
      <w:marLeft w:val="0"/>
      <w:marRight w:val="0"/>
      <w:marTop w:val="0"/>
      <w:marBottom w:val="0"/>
      <w:divBdr>
        <w:top w:val="none" w:sz="0" w:space="0" w:color="auto"/>
        <w:left w:val="none" w:sz="0" w:space="0" w:color="auto"/>
        <w:bottom w:val="none" w:sz="0" w:space="0" w:color="auto"/>
        <w:right w:val="none" w:sz="0" w:space="0" w:color="auto"/>
      </w:divBdr>
    </w:div>
    <w:div w:id="777141426">
      <w:bodyDiv w:val="1"/>
      <w:marLeft w:val="0"/>
      <w:marRight w:val="0"/>
      <w:marTop w:val="0"/>
      <w:marBottom w:val="0"/>
      <w:divBdr>
        <w:top w:val="none" w:sz="0" w:space="0" w:color="auto"/>
        <w:left w:val="none" w:sz="0" w:space="0" w:color="auto"/>
        <w:bottom w:val="none" w:sz="0" w:space="0" w:color="auto"/>
        <w:right w:val="none" w:sz="0" w:space="0" w:color="auto"/>
      </w:divBdr>
    </w:div>
    <w:div w:id="779953771">
      <w:bodyDiv w:val="1"/>
      <w:marLeft w:val="0"/>
      <w:marRight w:val="0"/>
      <w:marTop w:val="0"/>
      <w:marBottom w:val="0"/>
      <w:divBdr>
        <w:top w:val="none" w:sz="0" w:space="0" w:color="auto"/>
        <w:left w:val="none" w:sz="0" w:space="0" w:color="auto"/>
        <w:bottom w:val="none" w:sz="0" w:space="0" w:color="auto"/>
        <w:right w:val="none" w:sz="0" w:space="0" w:color="auto"/>
      </w:divBdr>
    </w:div>
    <w:div w:id="781145078">
      <w:bodyDiv w:val="1"/>
      <w:marLeft w:val="0"/>
      <w:marRight w:val="0"/>
      <w:marTop w:val="0"/>
      <w:marBottom w:val="0"/>
      <w:divBdr>
        <w:top w:val="none" w:sz="0" w:space="0" w:color="auto"/>
        <w:left w:val="none" w:sz="0" w:space="0" w:color="auto"/>
        <w:bottom w:val="none" w:sz="0" w:space="0" w:color="auto"/>
        <w:right w:val="none" w:sz="0" w:space="0" w:color="auto"/>
      </w:divBdr>
    </w:div>
    <w:div w:id="781723448">
      <w:bodyDiv w:val="1"/>
      <w:marLeft w:val="0"/>
      <w:marRight w:val="0"/>
      <w:marTop w:val="0"/>
      <w:marBottom w:val="0"/>
      <w:divBdr>
        <w:top w:val="none" w:sz="0" w:space="0" w:color="auto"/>
        <w:left w:val="none" w:sz="0" w:space="0" w:color="auto"/>
        <w:bottom w:val="none" w:sz="0" w:space="0" w:color="auto"/>
        <w:right w:val="none" w:sz="0" w:space="0" w:color="auto"/>
      </w:divBdr>
    </w:div>
    <w:div w:id="785848162">
      <w:bodyDiv w:val="1"/>
      <w:marLeft w:val="0"/>
      <w:marRight w:val="0"/>
      <w:marTop w:val="0"/>
      <w:marBottom w:val="0"/>
      <w:divBdr>
        <w:top w:val="none" w:sz="0" w:space="0" w:color="auto"/>
        <w:left w:val="none" w:sz="0" w:space="0" w:color="auto"/>
        <w:bottom w:val="none" w:sz="0" w:space="0" w:color="auto"/>
        <w:right w:val="none" w:sz="0" w:space="0" w:color="auto"/>
      </w:divBdr>
    </w:div>
    <w:div w:id="786041477">
      <w:bodyDiv w:val="1"/>
      <w:marLeft w:val="0"/>
      <w:marRight w:val="0"/>
      <w:marTop w:val="0"/>
      <w:marBottom w:val="0"/>
      <w:divBdr>
        <w:top w:val="none" w:sz="0" w:space="0" w:color="auto"/>
        <w:left w:val="none" w:sz="0" w:space="0" w:color="auto"/>
        <w:bottom w:val="none" w:sz="0" w:space="0" w:color="auto"/>
        <w:right w:val="none" w:sz="0" w:space="0" w:color="auto"/>
      </w:divBdr>
    </w:div>
    <w:div w:id="786241142">
      <w:bodyDiv w:val="1"/>
      <w:marLeft w:val="0"/>
      <w:marRight w:val="0"/>
      <w:marTop w:val="0"/>
      <w:marBottom w:val="0"/>
      <w:divBdr>
        <w:top w:val="none" w:sz="0" w:space="0" w:color="auto"/>
        <w:left w:val="none" w:sz="0" w:space="0" w:color="auto"/>
        <w:bottom w:val="none" w:sz="0" w:space="0" w:color="auto"/>
        <w:right w:val="none" w:sz="0" w:space="0" w:color="auto"/>
      </w:divBdr>
    </w:div>
    <w:div w:id="787551366">
      <w:bodyDiv w:val="1"/>
      <w:marLeft w:val="0"/>
      <w:marRight w:val="0"/>
      <w:marTop w:val="0"/>
      <w:marBottom w:val="0"/>
      <w:divBdr>
        <w:top w:val="none" w:sz="0" w:space="0" w:color="auto"/>
        <w:left w:val="none" w:sz="0" w:space="0" w:color="auto"/>
        <w:bottom w:val="none" w:sz="0" w:space="0" w:color="auto"/>
        <w:right w:val="none" w:sz="0" w:space="0" w:color="auto"/>
      </w:divBdr>
    </w:div>
    <w:div w:id="792402594">
      <w:bodyDiv w:val="1"/>
      <w:marLeft w:val="0"/>
      <w:marRight w:val="0"/>
      <w:marTop w:val="0"/>
      <w:marBottom w:val="0"/>
      <w:divBdr>
        <w:top w:val="none" w:sz="0" w:space="0" w:color="auto"/>
        <w:left w:val="none" w:sz="0" w:space="0" w:color="auto"/>
        <w:bottom w:val="none" w:sz="0" w:space="0" w:color="auto"/>
        <w:right w:val="none" w:sz="0" w:space="0" w:color="auto"/>
      </w:divBdr>
    </w:div>
    <w:div w:id="798575092">
      <w:bodyDiv w:val="1"/>
      <w:marLeft w:val="0"/>
      <w:marRight w:val="0"/>
      <w:marTop w:val="0"/>
      <w:marBottom w:val="0"/>
      <w:divBdr>
        <w:top w:val="none" w:sz="0" w:space="0" w:color="auto"/>
        <w:left w:val="none" w:sz="0" w:space="0" w:color="auto"/>
        <w:bottom w:val="none" w:sz="0" w:space="0" w:color="auto"/>
        <w:right w:val="none" w:sz="0" w:space="0" w:color="auto"/>
      </w:divBdr>
    </w:div>
    <w:div w:id="802887871">
      <w:bodyDiv w:val="1"/>
      <w:marLeft w:val="0"/>
      <w:marRight w:val="0"/>
      <w:marTop w:val="0"/>
      <w:marBottom w:val="0"/>
      <w:divBdr>
        <w:top w:val="none" w:sz="0" w:space="0" w:color="auto"/>
        <w:left w:val="none" w:sz="0" w:space="0" w:color="auto"/>
        <w:bottom w:val="none" w:sz="0" w:space="0" w:color="auto"/>
        <w:right w:val="none" w:sz="0" w:space="0" w:color="auto"/>
      </w:divBdr>
    </w:div>
    <w:div w:id="810287875">
      <w:bodyDiv w:val="1"/>
      <w:marLeft w:val="0"/>
      <w:marRight w:val="0"/>
      <w:marTop w:val="0"/>
      <w:marBottom w:val="0"/>
      <w:divBdr>
        <w:top w:val="none" w:sz="0" w:space="0" w:color="auto"/>
        <w:left w:val="none" w:sz="0" w:space="0" w:color="auto"/>
        <w:bottom w:val="none" w:sz="0" w:space="0" w:color="auto"/>
        <w:right w:val="none" w:sz="0" w:space="0" w:color="auto"/>
      </w:divBdr>
    </w:div>
    <w:div w:id="812798390">
      <w:bodyDiv w:val="1"/>
      <w:marLeft w:val="0"/>
      <w:marRight w:val="0"/>
      <w:marTop w:val="0"/>
      <w:marBottom w:val="0"/>
      <w:divBdr>
        <w:top w:val="none" w:sz="0" w:space="0" w:color="auto"/>
        <w:left w:val="none" w:sz="0" w:space="0" w:color="auto"/>
        <w:bottom w:val="none" w:sz="0" w:space="0" w:color="auto"/>
        <w:right w:val="none" w:sz="0" w:space="0" w:color="auto"/>
      </w:divBdr>
    </w:div>
    <w:div w:id="813566407">
      <w:bodyDiv w:val="1"/>
      <w:marLeft w:val="0"/>
      <w:marRight w:val="0"/>
      <w:marTop w:val="0"/>
      <w:marBottom w:val="0"/>
      <w:divBdr>
        <w:top w:val="none" w:sz="0" w:space="0" w:color="auto"/>
        <w:left w:val="none" w:sz="0" w:space="0" w:color="auto"/>
        <w:bottom w:val="none" w:sz="0" w:space="0" w:color="auto"/>
        <w:right w:val="none" w:sz="0" w:space="0" w:color="auto"/>
      </w:divBdr>
    </w:div>
    <w:div w:id="829491303">
      <w:bodyDiv w:val="1"/>
      <w:marLeft w:val="0"/>
      <w:marRight w:val="0"/>
      <w:marTop w:val="0"/>
      <w:marBottom w:val="0"/>
      <w:divBdr>
        <w:top w:val="none" w:sz="0" w:space="0" w:color="auto"/>
        <w:left w:val="none" w:sz="0" w:space="0" w:color="auto"/>
        <w:bottom w:val="none" w:sz="0" w:space="0" w:color="auto"/>
        <w:right w:val="none" w:sz="0" w:space="0" w:color="auto"/>
      </w:divBdr>
    </w:div>
    <w:div w:id="832840910">
      <w:bodyDiv w:val="1"/>
      <w:marLeft w:val="0"/>
      <w:marRight w:val="0"/>
      <w:marTop w:val="0"/>
      <w:marBottom w:val="0"/>
      <w:divBdr>
        <w:top w:val="none" w:sz="0" w:space="0" w:color="auto"/>
        <w:left w:val="none" w:sz="0" w:space="0" w:color="auto"/>
        <w:bottom w:val="none" w:sz="0" w:space="0" w:color="auto"/>
        <w:right w:val="none" w:sz="0" w:space="0" w:color="auto"/>
      </w:divBdr>
    </w:div>
    <w:div w:id="838691185">
      <w:bodyDiv w:val="1"/>
      <w:marLeft w:val="0"/>
      <w:marRight w:val="0"/>
      <w:marTop w:val="0"/>
      <w:marBottom w:val="0"/>
      <w:divBdr>
        <w:top w:val="none" w:sz="0" w:space="0" w:color="auto"/>
        <w:left w:val="none" w:sz="0" w:space="0" w:color="auto"/>
        <w:bottom w:val="none" w:sz="0" w:space="0" w:color="auto"/>
        <w:right w:val="none" w:sz="0" w:space="0" w:color="auto"/>
      </w:divBdr>
    </w:div>
    <w:div w:id="839857338">
      <w:bodyDiv w:val="1"/>
      <w:marLeft w:val="0"/>
      <w:marRight w:val="0"/>
      <w:marTop w:val="0"/>
      <w:marBottom w:val="0"/>
      <w:divBdr>
        <w:top w:val="none" w:sz="0" w:space="0" w:color="auto"/>
        <w:left w:val="none" w:sz="0" w:space="0" w:color="auto"/>
        <w:bottom w:val="none" w:sz="0" w:space="0" w:color="auto"/>
        <w:right w:val="none" w:sz="0" w:space="0" w:color="auto"/>
      </w:divBdr>
    </w:div>
    <w:div w:id="840438359">
      <w:bodyDiv w:val="1"/>
      <w:marLeft w:val="0"/>
      <w:marRight w:val="0"/>
      <w:marTop w:val="0"/>
      <w:marBottom w:val="0"/>
      <w:divBdr>
        <w:top w:val="none" w:sz="0" w:space="0" w:color="auto"/>
        <w:left w:val="none" w:sz="0" w:space="0" w:color="auto"/>
        <w:bottom w:val="none" w:sz="0" w:space="0" w:color="auto"/>
        <w:right w:val="none" w:sz="0" w:space="0" w:color="auto"/>
      </w:divBdr>
    </w:div>
    <w:div w:id="840583786">
      <w:bodyDiv w:val="1"/>
      <w:marLeft w:val="0"/>
      <w:marRight w:val="0"/>
      <w:marTop w:val="0"/>
      <w:marBottom w:val="0"/>
      <w:divBdr>
        <w:top w:val="none" w:sz="0" w:space="0" w:color="auto"/>
        <w:left w:val="none" w:sz="0" w:space="0" w:color="auto"/>
        <w:bottom w:val="none" w:sz="0" w:space="0" w:color="auto"/>
        <w:right w:val="none" w:sz="0" w:space="0" w:color="auto"/>
      </w:divBdr>
    </w:div>
    <w:div w:id="848450088">
      <w:bodyDiv w:val="1"/>
      <w:marLeft w:val="0"/>
      <w:marRight w:val="0"/>
      <w:marTop w:val="0"/>
      <w:marBottom w:val="0"/>
      <w:divBdr>
        <w:top w:val="none" w:sz="0" w:space="0" w:color="auto"/>
        <w:left w:val="none" w:sz="0" w:space="0" w:color="auto"/>
        <w:bottom w:val="none" w:sz="0" w:space="0" w:color="auto"/>
        <w:right w:val="none" w:sz="0" w:space="0" w:color="auto"/>
      </w:divBdr>
    </w:div>
    <w:div w:id="862938679">
      <w:bodyDiv w:val="1"/>
      <w:marLeft w:val="0"/>
      <w:marRight w:val="0"/>
      <w:marTop w:val="0"/>
      <w:marBottom w:val="0"/>
      <w:divBdr>
        <w:top w:val="none" w:sz="0" w:space="0" w:color="auto"/>
        <w:left w:val="none" w:sz="0" w:space="0" w:color="auto"/>
        <w:bottom w:val="none" w:sz="0" w:space="0" w:color="auto"/>
        <w:right w:val="none" w:sz="0" w:space="0" w:color="auto"/>
      </w:divBdr>
    </w:div>
    <w:div w:id="880441165">
      <w:bodyDiv w:val="1"/>
      <w:marLeft w:val="0"/>
      <w:marRight w:val="0"/>
      <w:marTop w:val="0"/>
      <w:marBottom w:val="0"/>
      <w:divBdr>
        <w:top w:val="none" w:sz="0" w:space="0" w:color="auto"/>
        <w:left w:val="none" w:sz="0" w:space="0" w:color="auto"/>
        <w:bottom w:val="none" w:sz="0" w:space="0" w:color="auto"/>
        <w:right w:val="none" w:sz="0" w:space="0" w:color="auto"/>
      </w:divBdr>
    </w:div>
    <w:div w:id="880479058">
      <w:bodyDiv w:val="1"/>
      <w:marLeft w:val="0"/>
      <w:marRight w:val="0"/>
      <w:marTop w:val="0"/>
      <w:marBottom w:val="0"/>
      <w:divBdr>
        <w:top w:val="none" w:sz="0" w:space="0" w:color="auto"/>
        <w:left w:val="none" w:sz="0" w:space="0" w:color="auto"/>
        <w:bottom w:val="none" w:sz="0" w:space="0" w:color="auto"/>
        <w:right w:val="none" w:sz="0" w:space="0" w:color="auto"/>
      </w:divBdr>
    </w:div>
    <w:div w:id="886647795">
      <w:bodyDiv w:val="1"/>
      <w:marLeft w:val="0"/>
      <w:marRight w:val="0"/>
      <w:marTop w:val="0"/>
      <w:marBottom w:val="0"/>
      <w:divBdr>
        <w:top w:val="none" w:sz="0" w:space="0" w:color="auto"/>
        <w:left w:val="none" w:sz="0" w:space="0" w:color="auto"/>
        <w:bottom w:val="none" w:sz="0" w:space="0" w:color="auto"/>
        <w:right w:val="none" w:sz="0" w:space="0" w:color="auto"/>
      </w:divBdr>
    </w:div>
    <w:div w:id="890505264">
      <w:bodyDiv w:val="1"/>
      <w:marLeft w:val="0"/>
      <w:marRight w:val="0"/>
      <w:marTop w:val="0"/>
      <w:marBottom w:val="0"/>
      <w:divBdr>
        <w:top w:val="none" w:sz="0" w:space="0" w:color="auto"/>
        <w:left w:val="none" w:sz="0" w:space="0" w:color="auto"/>
        <w:bottom w:val="none" w:sz="0" w:space="0" w:color="auto"/>
        <w:right w:val="none" w:sz="0" w:space="0" w:color="auto"/>
      </w:divBdr>
    </w:div>
    <w:div w:id="894002369">
      <w:bodyDiv w:val="1"/>
      <w:marLeft w:val="0"/>
      <w:marRight w:val="0"/>
      <w:marTop w:val="0"/>
      <w:marBottom w:val="0"/>
      <w:divBdr>
        <w:top w:val="none" w:sz="0" w:space="0" w:color="auto"/>
        <w:left w:val="none" w:sz="0" w:space="0" w:color="auto"/>
        <w:bottom w:val="none" w:sz="0" w:space="0" w:color="auto"/>
        <w:right w:val="none" w:sz="0" w:space="0" w:color="auto"/>
      </w:divBdr>
    </w:div>
    <w:div w:id="897395759">
      <w:bodyDiv w:val="1"/>
      <w:marLeft w:val="0"/>
      <w:marRight w:val="0"/>
      <w:marTop w:val="0"/>
      <w:marBottom w:val="0"/>
      <w:divBdr>
        <w:top w:val="none" w:sz="0" w:space="0" w:color="auto"/>
        <w:left w:val="none" w:sz="0" w:space="0" w:color="auto"/>
        <w:bottom w:val="none" w:sz="0" w:space="0" w:color="auto"/>
        <w:right w:val="none" w:sz="0" w:space="0" w:color="auto"/>
      </w:divBdr>
    </w:div>
    <w:div w:id="902909160">
      <w:bodyDiv w:val="1"/>
      <w:marLeft w:val="0"/>
      <w:marRight w:val="0"/>
      <w:marTop w:val="0"/>
      <w:marBottom w:val="0"/>
      <w:divBdr>
        <w:top w:val="none" w:sz="0" w:space="0" w:color="auto"/>
        <w:left w:val="none" w:sz="0" w:space="0" w:color="auto"/>
        <w:bottom w:val="none" w:sz="0" w:space="0" w:color="auto"/>
        <w:right w:val="none" w:sz="0" w:space="0" w:color="auto"/>
      </w:divBdr>
    </w:div>
    <w:div w:id="903219572">
      <w:bodyDiv w:val="1"/>
      <w:marLeft w:val="0"/>
      <w:marRight w:val="0"/>
      <w:marTop w:val="0"/>
      <w:marBottom w:val="0"/>
      <w:divBdr>
        <w:top w:val="none" w:sz="0" w:space="0" w:color="auto"/>
        <w:left w:val="none" w:sz="0" w:space="0" w:color="auto"/>
        <w:bottom w:val="none" w:sz="0" w:space="0" w:color="auto"/>
        <w:right w:val="none" w:sz="0" w:space="0" w:color="auto"/>
      </w:divBdr>
    </w:div>
    <w:div w:id="911234303">
      <w:bodyDiv w:val="1"/>
      <w:marLeft w:val="0"/>
      <w:marRight w:val="0"/>
      <w:marTop w:val="0"/>
      <w:marBottom w:val="0"/>
      <w:divBdr>
        <w:top w:val="none" w:sz="0" w:space="0" w:color="auto"/>
        <w:left w:val="none" w:sz="0" w:space="0" w:color="auto"/>
        <w:bottom w:val="none" w:sz="0" w:space="0" w:color="auto"/>
        <w:right w:val="none" w:sz="0" w:space="0" w:color="auto"/>
      </w:divBdr>
    </w:div>
    <w:div w:id="911425817">
      <w:bodyDiv w:val="1"/>
      <w:marLeft w:val="0"/>
      <w:marRight w:val="0"/>
      <w:marTop w:val="0"/>
      <w:marBottom w:val="0"/>
      <w:divBdr>
        <w:top w:val="none" w:sz="0" w:space="0" w:color="auto"/>
        <w:left w:val="none" w:sz="0" w:space="0" w:color="auto"/>
        <w:bottom w:val="none" w:sz="0" w:space="0" w:color="auto"/>
        <w:right w:val="none" w:sz="0" w:space="0" w:color="auto"/>
      </w:divBdr>
    </w:div>
    <w:div w:id="911889059">
      <w:bodyDiv w:val="1"/>
      <w:marLeft w:val="0"/>
      <w:marRight w:val="0"/>
      <w:marTop w:val="0"/>
      <w:marBottom w:val="0"/>
      <w:divBdr>
        <w:top w:val="none" w:sz="0" w:space="0" w:color="auto"/>
        <w:left w:val="none" w:sz="0" w:space="0" w:color="auto"/>
        <w:bottom w:val="none" w:sz="0" w:space="0" w:color="auto"/>
        <w:right w:val="none" w:sz="0" w:space="0" w:color="auto"/>
      </w:divBdr>
    </w:div>
    <w:div w:id="914977131">
      <w:bodyDiv w:val="1"/>
      <w:marLeft w:val="0"/>
      <w:marRight w:val="0"/>
      <w:marTop w:val="0"/>
      <w:marBottom w:val="0"/>
      <w:divBdr>
        <w:top w:val="none" w:sz="0" w:space="0" w:color="auto"/>
        <w:left w:val="none" w:sz="0" w:space="0" w:color="auto"/>
        <w:bottom w:val="none" w:sz="0" w:space="0" w:color="auto"/>
        <w:right w:val="none" w:sz="0" w:space="0" w:color="auto"/>
      </w:divBdr>
    </w:div>
    <w:div w:id="917516850">
      <w:bodyDiv w:val="1"/>
      <w:marLeft w:val="0"/>
      <w:marRight w:val="0"/>
      <w:marTop w:val="0"/>
      <w:marBottom w:val="0"/>
      <w:divBdr>
        <w:top w:val="none" w:sz="0" w:space="0" w:color="auto"/>
        <w:left w:val="none" w:sz="0" w:space="0" w:color="auto"/>
        <w:bottom w:val="none" w:sz="0" w:space="0" w:color="auto"/>
        <w:right w:val="none" w:sz="0" w:space="0" w:color="auto"/>
      </w:divBdr>
    </w:div>
    <w:div w:id="920911882">
      <w:bodyDiv w:val="1"/>
      <w:marLeft w:val="0"/>
      <w:marRight w:val="0"/>
      <w:marTop w:val="0"/>
      <w:marBottom w:val="0"/>
      <w:divBdr>
        <w:top w:val="none" w:sz="0" w:space="0" w:color="auto"/>
        <w:left w:val="none" w:sz="0" w:space="0" w:color="auto"/>
        <w:bottom w:val="none" w:sz="0" w:space="0" w:color="auto"/>
        <w:right w:val="none" w:sz="0" w:space="0" w:color="auto"/>
      </w:divBdr>
    </w:div>
    <w:div w:id="921527625">
      <w:bodyDiv w:val="1"/>
      <w:marLeft w:val="0"/>
      <w:marRight w:val="0"/>
      <w:marTop w:val="0"/>
      <w:marBottom w:val="0"/>
      <w:divBdr>
        <w:top w:val="none" w:sz="0" w:space="0" w:color="auto"/>
        <w:left w:val="none" w:sz="0" w:space="0" w:color="auto"/>
        <w:bottom w:val="none" w:sz="0" w:space="0" w:color="auto"/>
        <w:right w:val="none" w:sz="0" w:space="0" w:color="auto"/>
      </w:divBdr>
    </w:div>
    <w:div w:id="923301996">
      <w:bodyDiv w:val="1"/>
      <w:marLeft w:val="0"/>
      <w:marRight w:val="0"/>
      <w:marTop w:val="0"/>
      <w:marBottom w:val="0"/>
      <w:divBdr>
        <w:top w:val="none" w:sz="0" w:space="0" w:color="auto"/>
        <w:left w:val="none" w:sz="0" w:space="0" w:color="auto"/>
        <w:bottom w:val="none" w:sz="0" w:space="0" w:color="auto"/>
        <w:right w:val="none" w:sz="0" w:space="0" w:color="auto"/>
      </w:divBdr>
    </w:div>
    <w:div w:id="927234275">
      <w:bodyDiv w:val="1"/>
      <w:marLeft w:val="0"/>
      <w:marRight w:val="0"/>
      <w:marTop w:val="0"/>
      <w:marBottom w:val="0"/>
      <w:divBdr>
        <w:top w:val="none" w:sz="0" w:space="0" w:color="auto"/>
        <w:left w:val="none" w:sz="0" w:space="0" w:color="auto"/>
        <w:bottom w:val="none" w:sz="0" w:space="0" w:color="auto"/>
        <w:right w:val="none" w:sz="0" w:space="0" w:color="auto"/>
      </w:divBdr>
    </w:div>
    <w:div w:id="928004204">
      <w:bodyDiv w:val="1"/>
      <w:marLeft w:val="0"/>
      <w:marRight w:val="0"/>
      <w:marTop w:val="0"/>
      <w:marBottom w:val="0"/>
      <w:divBdr>
        <w:top w:val="none" w:sz="0" w:space="0" w:color="auto"/>
        <w:left w:val="none" w:sz="0" w:space="0" w:color="auto"/>
        <w:bottom w:val="none" w:sz="0" w:space="0" w:color="auto"/>
        <w:right w:val="none" w:sz="0" w:space="0" w:color="auto"/>
      </w:divBdr>
    </w:div>
    <w:div w:id="933784289">
      <w:bodyDiv w:val="1"/>
      <w:marLeft w:val="0"/>
      <w:marRight w:val="0"/>
      <w:marTop w:val="0"/>
      <w:marBottom w:val="0"/>
      <w:divBdr>
        <w:top w:val="none" w:sz="0" w:space="0" w:color="auto"/>
        <w:left w:val="none" w:sz="0" w:space="0" w:color="auto"/>
        <w:bottom w:val="none" w:sz="0" w:space="0" w:color="auto"/>
        <w:right w:val="none" w:sz="0" w:space="0" w:color="auto"/>
      </w:divBdr>
    </w:div>
    <w:div w:id="940799941">
      <w:bodyDiv w:val="1"/>
      <w:marLeft w:val="0"/>
      <w:marRight w:val="0"/>
      <w:marTop w:val="0"/>
      <w:marBottom w:val="0"/>
      <w:divBdr>
        <w:top w:val="none" w:sz="0" w:space="0" w:color="auto"/>
        <w:left w:val="none" w:sz="0" w:space="0" w:color="auto"/>
        <w:bottom w:val="none" w:sz="0" w:space="0" w:color="auto"/>
        <w:right w:val="none" w:sz="0" w:space="0" w:color="auto"/>
      </w:divBdr>
    </w:div>
    <w:div w:id="941760803">
      <w:bodyDiv w:val="1"/>
      <w:marLeft w:val="0"/>
      <w:marRight w:val="0"/>
      <w:marTop w:val="0"/>
      <w:marBottom w:val="0"/>
      <w:divBdr>
        <w:top w:val="none" w:sz="0" w:space="0" w:color="auto"/>
        <w:left w:val="none" w:sz="0" w:space="0" w:color="auto"/>
        <w:bottom w:val="none" w:sz="0" w:space="0" w:color="auto"/>
        <w:right w:val="none" w:sz="0" w:space="0" w:color="auto"/>
      </w:divBdr>
    </w:div>
    <w:div w:id="943272550">
      <w:bodyDiv w:val="1"/>
      <w:marLeft w:val="0"/>
      <w:marRight w:val="0"/>
      <w:marTop w:val="0"/>
      <w:marBottom w:val="0"/>
      <w:divBdr>
        <w:top w:val="none" w:sz="0" w:space="0" w:color="auto"/>
        <w:left w:val="none" w:sz="0" w:space="0" w:color="auto"/>
        <w:bottom w:val="none" w:sz="0" w:space="0" w:color="auto"/>
        <w:right w:val="none" w:sz="0" w:space="0" w:color="auto"/>
      </w:divBdr>
    </w:div>
    <w:div w:id="943925354">
      <w:bodyDiv w:val="1"/>
      <w:marLeft w:val="0"/>
      <w:marRight w:val="0"/>
      <w:marTop w:val="0"/>
      <w:marBottom w:val="0"/>
      <w:divBdr>
        <w:top w:val="none" w:sz="0" w:space="0" w:color="auto"/>
        <w:left w:val="none" w:sz="0" w:space="0" w:color="auto"/>
        <w:bottom w:val="none" w:sz="0" w:space="0" w:color="auto"/>
        <w:right w:val="none" w:sz="0" w:space="0" w:color="auto"/>
      </w:divBdr>
    </w:div>
    <w:div w:id="944457973">
      <w:bodyDiv w:val="1"/>
      <w:marLeft w:val="0"/>
      <w:marRight w:val="0"/>
      <w:marTop w:val="0"/>
      <w:marBottom w:val="0"/>
      <w:divBdr>
        <w:top w:val="none" w:sz="0" w:space="0" w:color="auto"/>
        <w:left w:val="none" w:sz="0" w:space="0" w:color="auto"/>
        <w:bottom w:val="none" w:sz="0" w:space="0" w:color="auto"/>
        <w:right w:val="none" w:sz="0" w:space="0" w:color="auto"/>
      </w:divBdr>
    </w:div>
    <w:div w:id="952519478">
      <w:bodyDiv w:val="1"/>
      <w:marLeft w:val="0"/>
      <w:marRight w:val="0"/>
      <w:marTop w:val="0"/>
      <w:marBottom w:val="0"/>
      <w:divBdr>
        <w:top w:val="none" w:sz="0" w:space="0" w:color="auto"/>
        <w:left w:val="none" w:sz="0" w:space="0" w:color="auto"/>
        <w:bottom w:val="none" w:sz="0" w:space="0" w:color="auto"/>
        <w:right w:val="none" w:sz="0" w:space="0" w:color="auto"/>
      </w:divBdr>
    </w:div>
    <w:div w:id="966277839">
      <w:bodyDiv w:val="1"/>
      <w:marLeft w:val="0"/>
      <w:marRight w:val="0"/>
      <w:marTop w:val="0"/>
      <w:marBottom w:val="0"/>
      <w:divBdr>
        <w:top w:val="none" w:sz="0" w:space="0" w:color="auto"/>
        <w:left w:val="none" w:sz="0" w:space="0" w:color="auto"/>
        <w:bottom w:val="none" w:sz="0" w:space="0" w:color="auto"/>
        <w:right w:val="none" w:sz="0" w:space="0" w:color="auto"/>
      </w:divBdr>
    </w:div>
    <w:div w:id="970598311">
      <w:bodyDiv w:val="1"/>
      <w:marLeft w:val="0"/>
      <w:marRight w:val="0"/>
      <w:marTop w:val="0"/>
      <w:marBottom w:val="0"/>
      <w:divBdr>
        <w:top w:val="none" w:sz="0" w:space="0" w:color="auto"/>
        <w:left w:val="none" w:sz="0" w:space="0" w:color="auto"/>
        <w:bottom w:val="none" w:sz="0" w:space="0" w:color="auto"/>
        <w:right w:val="none" w:sz="0" w:space="0" w:color="auto"/>
      </w:divBdr>
    </w:div>
    <w:div w:id="978152316">
      <w:bodyDiv w:val="1"/>
      <w:marLeft w:val="0"/>
      <w:marRight w:val="0"/>
      <w:marTop w:val="0"/>
      <w:marBottom w:val="0"/>
      <w:divBdr>
        <w:top w:val="none" w:sz="0" w:space="0" w:color="auto"/>
        <w:left w:val="none" w:sz="0" w:space="0" w:color="auto"/>
        <w:bottom w:val="none" w:sz="0" w:space="0" w:color="auto"/>
        <w:right w:val="none" w:sz="0" w:space="0" w:color="auto"/>
      </w:divBdr>
    </w:div>
    <w:div w:id="978195469">
      <w:bodyDiv w:val="1"/>
      <w:marLeft w:val="0"/>
      <w:marRight w:val="0"/>
      <w:marTop w:val="0"/>
      <w:marBottom w:val="0"/>
      <w:divBdr>
        <w:top w:val="none" w:sz="0" w:space="0" w:color="auto"/>
        <w:left w:val="none" w:sz="0" w:space="0" w:color="auto"/>
        <w:bottom w:val="none" w:sz="0" w:space="0" w:color="auto"/>
        <w:right w:val="none" w:sz="0" w:space="0" w:color="auto"/>
      </w:divBdr>
    </w:div>
    <w:div w:id="994260430">
      <w:bodyDiv w:val="1"/>
      <w:marLeft w:val="0"/>
      <w:marRight w:val="0"/>
      <w:marTop w:val="0"/>
      <w:marBottom w:val="0"/>
      <w:divBdr>
        <w:top w:val="none" w:sz="0" w:space="0" w:color="auto"/>
        <w:left w:val="none" w:sz="0" w:space="0" w:color="auto"/>
        <w:bottom w:val="none" w:sz="0" w:space="0" w:color="auto"/>
        <w:right w:val="none" w:sz="0" w:space="0" w:color="auto"/>
      </w:divBdr>
    </w:div>
    <w:div w:id="994842325">
      <w:bodyDiv w:val="1"/>
      <w:marLeft w:val="0"/>
      <w:marRight w:val="0"/>
      <w:marTop w:val="0"/>
      <w:marBottom w:val="0"/>
      <w:divBdr>
        <w:top w:val="none" w:sz="0" w:space="0" w:color="auto"/>
        <w:left w:val="none" w:sz="0" w:space="0" w:color="auto"/>
        <w:bottom w:val="none" w:sz="0" w:space="0" w:color="auto"/>
        <w:right w:val="none" w:sz="0" w:space="0" w:color="auto"/>
      </w:divBdr>
    </w:div>
    <w:div w:id="998456926">
      <w:bodyDiv w:val="1"/>
      <w:marLeft w:val="0"/>
      <w:marRight w:val="0"/>
      <w:marTop w:val="0"/>
      <w:marBottom w:val="0"/>
      <w:divBdr>
        <w:top w:val="none" w:sz="0" w:space="0" w:color="auto"/>
        <w:left w:val="none" w:sz="0" w:space="0" w:color="auto"/>
        <w:bottom w:val="none" w:sz="0" w:space="0" w:color="auto"/>
        <w:right w:val="none" w:sz="0" w:space="0" w:color="auto"/>
      </w:divBdr>
    </w:div>
    <w:div w:id="1001667320">
      <w:bodyDiv w:val="1"/>
      <w:marLeft w:val="0"/>
      <w:marRight w:val="0"/>
      <w:marTop w:val="0"/>
      <w:marBottom w:val="0"/>
      <w:divBdr>
        <w:top w:val="none" w:sz="0" w:space="0" w:color="auto"/>
        <w:left w:val="none" w:sz="0" w:space="0" w:color="auto"/>
        <w:bottom w:val="none" w:sz="0" w:space="0" w:color="auto"/>
        <w:right w:val="none" w:sz="0" w:space="0" w:color="auto"/>
      </w:divBdr>
    </w:div>
    <w:div w:id="1001739656">
      <w:bodyDiv w:val="1"/>
      <w:marLeft w:val="0"/>
      <w:marRight w:val="0"/>
      <w:marTop w:val="0"/>
      <w:marBottom w:val="0"/>
      <w:divBdr>
        <w:top w:val="none" w:sz="0" w:space="0" w:color="auto"/>
        <w:left w:val="none" w:sz="0" w:space="0" w:color="auto"/>
        <w:bottom w:val="none" w:sz="0" w:space="0" w:color="auto"/>
        <w:right w:val="none" w:sz="0" w:space="0" w:color="auto"/>
      </w:divBdr>
    </w:div>
    <w:div w:id="1004016244">
      <w:bodyDiv w:val="1"/>
      <w:marLeft w:val="0"/>
      <w:marRight w:val="0"/>
      <w:marTop w:val="0"/>
      <w:marBottom w:val="0"/>
      <w:divBdr>
        <w:top w:val="none" w:sz="0" w:space="0" w:color="auto"/>
        <w:left w:val="none" w:sz="0" w:space="0" w:color="auto"/>
        <w:bottom w:val="none" w:sz="0" w:space="0" w:color="auto"/>
        <w:right w:val="none" w:sz="0" w:space="0" w:color="auto"/>
      </w:divBdr>
    </w:div>
    <w:div w:id="1009254427">
      <w:bodyDiv w:val="1"/>
      <w:marLeft w:val="0"/>
      <w:marRight w:val="0"/>
      <w:marTop w:val="0"/>
      <w:marBottom w:val="0"/>
      <w:divBdr>
        <w:top w:val="none" w:sz="0" w:space="0" w:color="auto"/>
        <w:left w:val="none" w:sz="0" w:space="0" w:color="auto"/>
        <w:bottom w:val="none" w:sz="0" w:space="0" w:color="auto"/>
        <w:right w:val="none" w:sz="0" w:space="0" w:color="auto"/>
      </w:divBdr>
      <w:divsChild>
        <w:div w:id="533689290">
          <w:marLeft w:val="0"/>
          <w:marRight w:val="0"/>
          <w:marTop w:val="0"/>
          <w:marBottom w:val="0"/>
          <w:divBdr>
            <w:top w:val="none" w:sz="0" w:space="0" w:color="auto"/>
            <w:left w:val="none" w:sz="0" w:space="0" w:color="auto"/>
            <w:bottom w:val="none" w:sz="0" w:space="0" w:color="auto"/>
            <w:right w:val="none" w:sz="0" w:space="0" w:color="auto"/>
          </w:divBdr>
          <w:divsChild>
            <w:div w:id="1444348277">
              <w:marLeft w:val="0"/>
              <w:marRight w:val="0"/>
              <w:marTop w:val="0"/>
              <w:marBottom w:val="0"/>
              <w:divBdr>
                <w:top w:val="none" w:sz="0" w:space="0" w:color="auto"/>
                <w:left w:val="none" w:sz="0" w:space="0" w:color="auto"/>
                <w:bottom w:val="none" w:sz="0" w:space="0" w:color="auto"/>
                <w:right w:val="none" w:sz="0" w:space="0" w:color="auto"/>
              </w:divBdr>
            </w:div>
            <w:div w:id="2059625787">
              <w:marLeft w:val="0"/>
              <w:marRight w:val="0"/>
              <w:marTop w:val="0"/>
              <w:marBottom w:val="0"/>
              <w:divBdr>
                <w:top w:val="none" w:sz="0" w:space="0" w:color="auto"/>
                <w:left w:val="none" w:sz="0" w:space="0" w:color="auto"/>
                <w:bottom w:val="none" w:sz="0" w:space="0" w:color="auto"/>
                <w:right w:val="none" w:sz="0" w:space="0" w:color="auto"/>
              </w:divBdr>
            </w:div>
            <w:div w:id="540096007">
              <w:marLeft w:val="0"/>
              <w:marRight w:val="0"/>
              <w:marTop w:val="0"/>
              <w:marBottom w:val="0"/>
              <w:divBdr>
                <w:top w:val="none" w:sz="0" w:space="0" w:color="auto"/>
                <w:left w:val="none" w:sz="0" w:space="0" w:color="auto"/>
                <w:bottom w:val="none" w:sz="0" w:space="0" w:color="auto"/>
                <w:right w:val="none" w:sz="0" w:space="0" w:color="auto"/>
              </w:divBdr>
            </w:div>
            <w:div w:id="1196112205">
              <w:marLeft w:val="0"/>
              <w:marRight w:val="0"/>
              <w:marTop w:val="0"/>
              <w:marBottom w:val="0"/>
              <w:divBdr>
                <w:top w:val="none" w:sz="0" w:space="0" w:color="auto"/>
                <w:left w:val="none" w:sz="0" w:space="0" w:color="auto"/>
                <w:bottom w:val="none" w:sz="0" w:space="0" w:color="auto"/>
                <w:right w:val="none" w:sz="0" w:space="0" w:color="auto"/>
              </w:divBdr>
            </w:div>
            <w:div w:id="1230310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256740">
      <w:bodyDiv w:val="1"/>
      <w:marLeft w:val="0"/>
      <w:marRight w:val="0"/>
      <w:marTop w:val="0"/>
      <w:marBottom w:val="0"/>
      <w:divBdr>
        <w:top w:val="none" w:sz="0" w:space="0" w:color="auto"/>
        <w:left w:val="none" w:sz="0" w:space="0" w:color="auto"/>
        <w:bottom w:val="none" w:sz="0" w:space="0" w:color="auto"/>
        <w:right w:val="none" w:sz="0" w:space="0" w:color="auto"/>
      </w:divBdr>
    </w:div>
    <w:div w:id="1010639521">
      <w:bodyDiv w:val="1"/>
      <w:marLeft w:val="0"/>
      <w:marRight w:val="0"/>
      <w:marTop w:val="0"/>
      <w:marBottom w:val="0"/>
      <w:divBdr>
        <w:top w:val="none" w:sz="0" w:space="0" w:color="auto"/>
        <w:left w:val="none" w:sz="0" w:space="0" w:color="auto"/>
        <w:bottom w:val="none" w:sz="0" w:space="0" w:color="auto"/>
        <w:right w:val="none" w:sz="0" w:space="0" w:color="auto"/>
      </w:divBdr>
    </w:div>
    <w:div w:id="1024793438">
      <w:bodyDiv w:val="1"/>
      <w:marLeft w:val="0"/>
      <w:marRight w:val="0"/>
      <w:marTop w:val="0"/>
      <w:marBottom w:val="0"/>
      <w:divBdr>
        <w:top w:val="none" w:sz="0" w:space="0" w:color="auto"/>
        <w:left w:val="none" w:sz="0" w:space="0" w:color="auto"/>
        <w:bottom w:val="none" w:sz="0" w:space="0" w:color="auto"/>
        <w:right w:val="none" w:sz="0" w:space="0" w:color="auto"/>
      </w:divBdr>
    </w:div>
    <w:div w:id="1032149068">
      <w:bodyDiv w:val="1"/>
      <w:marLeft w:val="0"/>
      <w:marRight w:val="0"/>
      <w:marTop w:val="0"/>
      <w:marBottom w:val="0"/>
      <w:divBdr>
        <w:top w:val="none" w:sz="0" w:space="0" w:color="auto"/>
        <w:left w:val="none" w:sz="0" w:space="0" w:color="auto"/>
        <w:bottom w:val="none" w:sz="0" w:space="0" w:color="auto"/>
        <w:right w:val="none" w:sz="0" w:space="0" w:color="auto"/>
      </w:divBdr>
    </w:div>
    <w:div w:id="1032657874">
      <w:bodyDiv w:val="1"/>
      <w:marLeft w:val="0"/>
      <w:marRight w:val="0"/>
      <w:marTop w:val="0"/>
      <w:marBottom w:val="0"/>
      <w:divBdr>
        <w:top w:val="none" w:sz="0" w:space="0" w:color="auto"/>
        <w:left w:val="none" w:sz="0" w:space="0" w:color="auto"/>
        <w:bottom w:val="none" w:sz="0" w:space="0" w:color="auto"/>
        <w:right w:val="none" w:sz="0" w:space="0" w:color="auto"/>
      </w:divBdr>
    </w:div>
    <w:div w:id="1032995274">
      <w:bodyDiv w:val="1"/>
      <w:marLeft w:val="0"/>
      <w:marRight w:val="0"/>
      <w:marTop w:val="0"/>
      <w:marBottom w:val="0"/>
      <w:divBdr>
        <w:top w:val="none" w:sz="0" w:space="0" w:color="auto"/>
        <w:left w:val="none" w:sz="0" w:space="0" w:color="auto"/>
        <w:bottom w:val="none" w:sz="0" w:space="0" w:color="auto"/>
        <w:right w:val="none" w:sz="0" w:space="0" w:color="auto"/>
      </w:divBdr>
    </w:div>
    <w:div w:id="1037050397">
      <w:bodyDiv w:val="1"/>
      <w:marLeft w:val="0"/>
      <w:marRight w:val="0"/>
      <w:marTop w:val="0"/>
      <w:marBottom w:val="0"/>
      <w:divBdr>
        <w:top w:val="none" w:sz="0" w:space="0" w:color="auto"/>
        <w:left w:val="none" w:sz="0" w:space="0" w:color="auto"/>
        <w:bottom w:val="none" w:sz="0" w:space="0" w:color="auto"/>
        <w:right w:val="none" w:sz="0" w:space="0" w:color="auto"/>
      </w:divBdr>
    </w:div>
    <w:div w:id="1044061449">
      <w:bodyDiv w:val="1"/>
      <w:marLeft w:val="0"/>
      <w:marRight w:val="0"/>
      <w:marTop w:val="0"/>
      <w:marBottom w:val="0"/>
      <w:divBdr>
        <w:top w:val="none" w:sz="0" w:space="0" w:color="auto"/>
        <w:left w:val="none" w:sz="0" w:space="0" w:color="auto"/>
        <w:bottom w:val="none" w:sz="0" w:space="0" w:color="auto"/>
        <w:right w:val="none" w:sz="0" w:space="0" w:color="auto"/>
      </w:divBdr>
    </w:div>
    <w:div w:id="1045566314">
      <w:bodyDiv w:val="1"/>
      <w:marLeft w:val="0"/>
      <w:marRight w:val="0"/>
      <w:marTop w:val="0"/>
      <w:marBottom w:val="0"/>
      <w:divBdr>
        <w:top w:val="none" w:sz="0" w:space="0" w:color="auto"/>
        <w:left w:val="none" w:sz="0" w:space="0" w:color="auto"/>
        <w:bottom w:val="none" w:sz="0" w:space="0" w:color="auto"/>
        <w:right w:val="none" w:sz="0" w:space="0" w:color="auto"/>
      </w:divBdr>
    </w:div>
    <w:div w:id="1047340418">
      <w:bodyDiv w:val="1"/>
      <w:marLeft w:val="0"/>
      <w:marRight w:val="0"/>
      <w:marTop w:val="0"/>
      <w:marBottom w:val="0"/>
      <w:divBdr>
        <w:top w:val="none" w:sz="0" w:space="0" w:color="auto"/>
        <w:left w:val="none" w:sz="0" w:space="0" w:color="auto"/>
        <w:bottom w:val="none" w:sz="0" w:space="0" w:color="auto"/>
        <w:right w:val="none" w:sz="0" w:space="0" w:color="auto"/>
      </w:divBdr>
    </w:div>
    <w:div w:id="1051491154">
      <w:bodyDiv w:val="1"/>
      <w:marLeft w:val="0"/>
      <w:marRight w:val="0"/>
      <w:marTop w:val="0"/>
      <w:marBottom w:val="0"/>
      <w:divBdr>
        <w:top w:val="none" w:sz="0" w:space="0" w:color="auto"/>
        <w:left w:val="none" w:sz="0" w:space="0" w:color="auto"/>
        <w:bottom w:val="none" w:sz="0" w:space="0" w:color="auto"/>
        <w:right w:val="none" w:sz="0" w:space="0" w:color="auto"/>
      </w:divBdr>
    </w:div>
    <w:div w:id="1054738500">
      <w:bodyDiv w:val="1"/>
      <w:marLeft w:val="0"/>
      <w:marRight w:val="0"/>
      <w:marTop w:val="0"/>
      <w:marBottom w:val="0"/>
      <w:divBdr>
        <w:top w:val="none" w:sz="0" w:space="0" w:color="auto"/>
        <w:left w:val="none" w:sz="0" w:space="0" w:color="auto"/>
        <w:bottom w:val="none" w:sz="0" w:space="0" w:color="auto"/>
        <w:right w:val="none" w:sz="0" w:space="0" w:color="auto"/>
      </w:divBdr>
    </w:div>
    <w:div w:id="1058092069">
      <w:bodyDiv w:val="1"/>
      <w:marLeft w:val="0"/>
      <w:marRight w:val="0"/>
      <w:marTop w:val="0"/>
      <w:marBottom w:val="0"/>
      <w:divBdr>
        <w:top w:val="none" w:sz="0" w:space="0" w:color="auto"/>
        <w:left w:val="none" w:sz="0" w:space="0" w:color="auto"/>
        <w:bottom w:val="none" w:sz="0" w:space="0" w:color="auto"/>
        <w:right w:val="none" w:sz="0" w:space="0" w:color="auto"/>
      </w:divBdr>
    </w:div>
    <w:div w:id="1058744104">
      <w:bodyDiv w:val="1"/>
      <w:marLeft w:val="0"/>
      <w:marRight w:val="0"/>
      <w:marTop w:val="0"/>
      <w:marBottom w:val="0"/>
      <w:divBdr>
        <w:top w:val="none" w:sz="0" w:space="0" w:color="auto"/>
        <w:left w:val="none" w:sz="0" w:space="0" w:color="auto"/>
        <w:bottom w:val="none" w:sz="0" w:space="0" w:color="auto"/>
        <w:right w:val="none" w:sz="0" w:space="0" w:color="auto"/>
      </w:divBdr>
    </w:div>
    <w:div w:id="1059935312">
      <w:bodyDiv w:val="1"/>
      <w:marLeft w:val="0"/>
      <w:marRight w:val="0"/>
      <w:marTop w:val="0"/>
      <w:marBottom w:val="0"/>
      <w:divBdr>
        <w:top w:val="none" w:sz="0" w:space="0" w:color="auto"/>
        <w:left w:val="none" w:sz="0" w:space="0" w:color="auto"/>
        <w:bottom w:val="none" w:sz="0" w:space="0" w:color="auto"/>
        <w:right w:val="none" w:sz="0" w:space="0" w:color="auto"/>
      </w:divBdr>
    </w:div>
    <w:div w:id="1064716124">
      <w:bodyDiv w:val="1"/>
      <w:marLeft w:val="0"/>
      <w:marRight w:val="0"/>
      <w:marTop w:val="0"/>
      <w:marBottom w:val="0"/>
      <w:divBdr>
        <w:top w:val="none" w:sz="0" w:space="0" w:color="auto"/>
        <w:left w:val="none" w:sz="0" w:space="0" w:color="auto"/>
        <w:bottom w:val="none" w:sz="0" w:space="0" w:color="auto"/>
        <w:right w:val="none" w:sz="0" w:space="0" w:color="auto"/>
      </w:divBdr>
    </w:div>
    <w:div w:id="1064795784">
      <w:bodyDiv w:val="1"/>
      <w:marLeft w:val="0"/>
      <w:marRight w:val="0"/>
      <w:marTop w:val="0"/>
      <w:marBottom w:val="0"/>
      <w:divBdr>
        <w:top w:val="none" w:sz="0" w:space="0" w:color="auto"/>
        <w:left w:val="none" w:sz="0" w:space="0" w:color="auto"/>
        <w:bottom w:val="none" w:sz="0" w:space="0" w:color="auto"/>
        <w:right w:val="none" w:sz="0" w:space="0" w:color="auto"/>
      </w:divBdr>
    </w:div>
    <w:div w:id="1074932709">
      <w:bodyDiv w:val="1"/>
      <w:marLeft w:val="0"/>
      <w:marRight w:val="0"/>
      <w:marTop w:val="0"/>
      <w:marBottom w:val="0"/>
      <w:divBdr>
        <w:top w:val="none" w:sz="0" w:space="0" w:color="auto"/>
        <w:left w:val="none" w:sz="0" w:space="0" w:color="auto"/>
        <w:bottom w:val="none" w:sz="0" w:space="0" w:color="auto"/>
        <w:right w:val="none" w:sz="0" w:space="0" w:color="auto"/>
      </w:divBdr>
    </w:div>
    <w:div w:id="1078672232">
      <w:bodyDiv w:val="1"/>
      <w:marLeft w:val="0"/>
      <w:marRight w:val="0"/>
      <w:marTop w:val="0"/>
      <w:marBottom w:val="0"/>
      <w:divBdr>
        <w:top w:val="none" w:sz="0" w:space="0" w:color="auto"/>
        <w:left w:val="none" w:sz="0" w:space="0" w:color="auto"/>
        <w:bottom w:val="none" w:sz="0" w:space="0" w:color="auto"/>
        <w:right w:val="none" w:sz="0" w:space="0" w:color="auto"/>
      </w:divBdr>
    </w:div>
    <w:div w:id="1080911839">
      <w:bodyDiv w:val="1"/>
      <w:marLeft w:val="0"/>
      <w:marRight w:val="0"/>
      <w:marTop w:val="0"/>
      <w:marBottom w:val="0"/>
      <w:divBdr>
        <w:top w:val="none" w:sz="0" w:space="0" w:color="auto"/>
        <w:left w:val="none" w:sz="0" w:space="0" w:color="auto"/>
        <w:bottom w:val="none" w:sz="0" w:space="0" w:color="auto"/>
        <w:right w:val="none" w:sz="0" w:space="0" w:color="auto"/>
      </w:divBdr>
    </w:div>
    <w:div w:id="1084646049">
      <w:bodyDiv w:val="1"/>
      <w:marLeft w:val="0"/>
      <w:marRight w:val="0"/>
      <w:marTop w:val="0"/>
      <w:marBottom w:val="0"/>
      <w:divBdr>
        <w:top w:val="none" w:sz="0" w:space="0" w:color="auto"/>
        <w:left w:val="none" w:sz="0" w:space="0" w:color="auto"/>
        <w:bottom w:val="none" w:sz="0" w:space="0" w:color="auto"/>
        <w:right w:val="none" w:sz="0" w:space="0" w:color="auto"/>
      </w:divBdr>
    </w:div>
    <w:div w:id="1084767371">
      <w:bodyDiv w:val="1"/>
      <w:marLeft w:val="0"/>
      <w:marRight w:val="0"/>
      <w:marTop w:val="0"/>
      <w:marBottom w:val="0"/>
      <w:divBdr>
        <w:top w:val="none" w:sz="0" w:space="0" w:color="auto"/>
        <w:left w:val="none" w:sz="0" w:space="0" w:color="auto"/>
        <w:bottom w:val="none" w:sz="0" w:space="0" w:color="auto"/>
        <w:right w:val="none" w:sz="0" w:space="0" w:color="auto"/>
      </w:divBdr>
    </w:div>
    <w:div w:id="1088038540">
      <w:bodyDiv w:val="1"/>
      <w:marLeft w:val="0"/>
      <w:marRight w:val="0"/>
      <w:marTop w:val="0"/>
      <w:marBottom w:val="0"/>
      <w:divBdr>
        <w:top w:val="none" w:sz="0" w:space="0" w:color="auto"/>
        <w:left w:val="none" w:sz="0" w:space="0" w:color="auto"/>
        <w:bottom w:val="none" w:sz="0" w:space="0" w:color="auto"/>
        <w:right w:val="none" w:sz="0" w:space="0" w:color="auto"/>
      </w:divBdr>
    </w:div>
    <w:div w:id="1090852801">
      <w:bodyDiv w:val="1"/>
      <w:marLeft w:val="0"/>
      <w:marRight w:val="0"/>
      <w:marTop w:val="0"/>
      <w:marBottom w:val="0"/>
      <w:divBdr>
        <w:top w:val="none" w:sz="0" w:space="0" w:color="auto"/>
        <w:left w:val="none" w:sz="0" w:space="0" w:color="auto"/>
        <w:bottom w:val="none" w:sz="0" w:space="0" w:color="auto"/>
        <w:right w:val="none" w:sz="0" w:space="0" w:color="auto"/>
      </w:divBdr>
    </w:div>
    <w:div w:id="1091701570">
      <w:bodyDiv w:val="1"/>
      <w:marLeft w:val="0"/>
      <w:marRight w:val="0"/>
      <w:marTop w:val="0"/>
      <w:marBottom w:val="0"/>
      <w:divBdr>
        <w:top w:val="none" w:sz="0" w:space="0" w:color="auto"/>
        <w:left w:val="none" w:sz="0" w:space="0" w:color="auto"/>
        <w:bottom w:val="none" w:sz="0" w:space="0" w:color="auto"/>
        <w:right w:val="none" w:sz="0" w:space="0" w:color="auto"/>
      </w:divBdr>
    </w:div>
    <w:div w:id="1092046447">
      <w:bodyDiv w:val="1"/>
      <w:marLeft w:val="0"/>
      <w:marRight w:val="0"/>
      <w:marTop w:val="0"/>
      <w:marBottom w:val="0"/>
      <w:divBdr>
        <w:top w:val="none" w:sz="0" w:space="0" w:color="auto"/>
        <w:left w:val="none" w:sz="0" w:space="0" w:color="auto"/>
        <w:bottom w:val="none" w:sz="0" w:space="0" w:color="auto"/>
        <w:right w:val="none" w:sz="0" w:space="0" w:color="auto"/>
      </w:divBdr>
    </w:div>
    <w:div w:id="1092118007">
      <w:bodyDiv w:val="1"/>
      <w:marLeft w:val="0"/>
      <w:marRight w:val="0"/>
      <w:marTop w:val="0"/>
      <w:marBottom w:val="0"/>
      <w:divBdr>
        <w:top w:val="none" w:sz="0" w:space="0" w:color="auto"/>
        <w:left w:val="none" w:sz="0" w:space="0" w:color="auto"/>
        <w:bottom w:val="none" w:sz="0" w:space="0" w:color="auto"/>
        <w:right w:val="none" w:sz="0" w:space="0" w:color="auto"/>
      </w:divBdr>
    </w:div>
    <w:div w:id="1093018058">
      <w:bodyDiv w:val="1"/>
      <w:marLeft w:val="0"/>
      <w:marRight w:val="0"/>
      <w:marTop w:val="0"/>
      <w:marBottom w:val="0"/>
      <w:divBdr>
        <w:top w:val="none" w:sz="0" w:space="0" w:color="auto"/>
        <w:left w:val="none" w:sz="0" w:space="0" w:color="auto"/>
        <w:bottom w:val="none" w:sz="0" w:space="0" w:color="auto"/>
        <w:right w:val="none" w:sz="0" w:space="0" w:color="auto"/>
      </w:divBdr>
    </w:div>
    <w:div w:id="1093234982">
      <w:bodyDiv w:val="1"/>
      <w:marLeft w:val="0"/>
      <w:marRight w:val="0"/>
      <w:marTop w:val="0"/>
      <w:marBottom w:val="0"/>
      <w:divBdr>
        <w:top w:val="none" w:sz="0" w:space="0" w:color="auto"/>
        <w:left w:val="none" w:sz="0" w:space="0" w:color="auto"/>
        <w:bottom w:val="none" w:sz="0" w:space="0" w:color="auto"/>
        <w:right w:val="none" w:sz="0" w:space="0" w:color="auto"/>
      </w:divBdr>
    </w:div>
    <w:div w:id="1097603326">
      <w:bodyDiv w:val="1"/>
      <w:marLeft w:val="0"/>
      <w:marRight w:val="0"/>
      <w:marTop w:val="0"/>
      <w:marBottom w:val="0"/>
      <w:divBdr>
        <w:top w:val="none" w:sz="0" w:space="0" w:color="auto"/>
        <w:left w:val="none" w:sz="0" w:space="0" w:color="auto"/>
        <w:bottom w:val="none" w:sz="0" w:space="0" w:color="auto"/>
        <w:right w:val="none" w:sz="0" w:space="0" w:color="auto"/>
      </w:divBdr>
    </w:div>
    <w:div w:id="1101873610">
      <w:bodyDiv w:val="1"/>
      <w:marLeft w:val="0"/>
      <w:marRight w:val="0"/>
      <w:marTop w:val="0"/>
      <w:marBottom w:val="0"/>
      <w:divBdr>
        <w:top w:val="none" w:sz="0" w:space="0" w:color="auto"/>
        <w:left w:val="none" w:sz="0" w:space="0" w:color="auto"/>
        <w:bottom w:val="none" w:sz="0" w:space="0" w:color="auto"/>
        <w:right w:val="none" w:sz="0" w:space="0" w:color="auto"/>
      </w:divBdr>
    </w:div>
    <w:div w:id="1102456964">
      <w:bodyDiv w:val="1"/>
      <w:marLeft w:val="0"/>
      <w:marRight w:val="0"/>
      <w:marTop w:val="0"/>
      <w:marBottom w:val="0"/>
      <w:divBdr>
        <w:top w:val="none" w:sz="0" w:space="0" w:color="auto"/>
        <w:left w:val="none" w:sz="0" w:space="0" w:color="auto"/>
        <w:bottom w:val="none" w:sz="0" w:space="0" w:color="auto"/>
        <w:right w:val="none" w:sz="0" w:space="0" w:color="auto"/>
      </w:divBdr>
    </w:div>
    <w:div w:id="1103840136">
      <w:bodyDiv w:val="1"/>
      <w:marLeft w:val="0"/>
      <w:marRight w:val="0"/>
      <w:marTop w:val="0"/>
      <w:marBottom w:val="0"/>
      <w:divBdr>
        <w:top w:val="none" w:sz="0" w:space="0" w:color="auto"/>
        <w:left w:val="none" w:sz="0" w:space="0" w:color="auto"/>
        <w:bottom w:val="none" w:sz="0" w:space="0" w:color="auto"/>
        <w:right w:val="none" w:sz="0" w:space="0" w:color="auto"/>
      </w:divBdr>
    </w:div>
    <w:div w:id="1109397997">
      <w:bodyDiv w:val="1"/>
      <w:marLeft w:val="0"/>
      <w:marRight w:val="0"/>
      <w:marTop w:val="0"/>
      <w:marBottom w:val="0"/>
      <w:divBdr>
        <w:top w:val="none" w:sz="0" w:space="0" w:color="auto"/>
        <w:left w:val="none" w:sz="0" w:space="0" w:color="auto"/>
        <w:bottom w:val="none" w:sz="0" w:space="0" w:color="auto"/>
        <w:right w:val="none" w:sz="0" w:space="0" w:color="auto"/>
      </w:divBdr>
    </w:div>
    <w:div w:id="1109592969">
      <w:bodyDiv w:val="1"/>
      <w:marLeft w:val="0"/>
      <w:marRight w:val="0"/>
      <w:marTop w:val="0"/>
      <w:marBottom w:val="0"/>
      <w:divBdr>
        <w:top w:val="none" w:sz="0" w:space="0" w:color="auto"/>
        <w:left w:val="none" w:sz="0" w:space="0" w:color="auto"/>
        <w:bottom w:val="none" w:sz="0" w:space="0" w:color="auto"/>
        <w:right w:val="none" w:sz="0" w:space="0" w:color="auto"/>
      </w:divBdr>
    </w:div>
    <w:div w:id="1113595722">
      <w:bodyDiv w:val="1"/>
      <w:marLeft w:val="0"/>
      <w:marRight w:val="0"/>
      <w:marTop w:val="0"/>
      <w:marBottom w:val="0"/>
      <w:divBdr>
        <w:top w:val="none" w:sz="0" w:space="0" w:color="auto"/>
        <w:left w:val="none" w:sz="0" w:space="0" w:color="auto"/>
        <w:bottom w:val="none" w:sz="0" w:space="0" w:color="auto"/>
        <w:right w:val="none" w:sz="0" w:space="0" w:color="auto"/>
      </w:divBdr>
    </w:div>
    <w:div w:id="1113599856">
      <w:bodyDiv w:val="1"/>
      <w:marLeft w:val="0"/>
      <w:marRight w:val="0"/>
      <w:marTop w:val="0"/>
      <w:marBottom w:val="0"/>
      <w:divBdr>
        <w:top w:val="none" w:sz="0" w:space="0" w:color="auto"/>
        <w:left w:val="none" w:sz="0" w:space="0" w:color="auto"/>
        <w:bottom w:val="none" w:sz="0" w:space="0" w:color="auto"/>
        <w:right w:val="none" w:sz="0" w:space="0" w:color="auto"/>
      </w:divBdr>
    </w:div>
    <w:div w:id="1117917613">
      <w:bodyDiv w:val="1"/>
      <w:marLeft w:val="0"/>
      <w:marRight w:val="0"/>
      <w:marTop w:val="0"/>
      <w:marBottom w:val="0"/>
      <w:divBdr>
        <w:top w:val="none" w:sz="0" w:space="0" w:color="auto"/>
        <w:left w:val="none" w:sz="0" w:space="0" w:color="auto"/>
        <w:bottom w:val="none" w:sz="0" w:space="0" w:color="auto"/>
        <w:right w:val="none" w:sz="0" w:space="0" w:color="auto"/>
      </w:divBdr>
    </w:div>
    <w:div w:id="1121729040">
      <w:bodyDiv w:val="1"/>
      <w:marLeft w:val="0"/>
      <w:marRight w:val="0"/>
      <w:marTop w:val="0"/>
      <w:marBottom w:val="0"/>
      <w:divBdr>
        <w:top w:val="none" w:sz="0" w:space="0" w:color="auto"/>
        <w:left w:val="none" w:sz="0" w:space="0" w:color="auto"/>
        <w:bottom w:val="none" w:sz="0" w:space="0" w:color="auto"/>
        <w:right w:val="none" w:sz="0" w:space="0" w:color="auto"/>
      </w:divBdr>
    </w:div>
    <w:div w:id="1122457098">
      <w:bodyDiv w:val="1"/>
      <w:marLeft w:val="0"/>
      <w:marRight w:val="0"/>
      <w:marTop w:val="0"/>
      <w:marBottom w:val="0"/>
      <w:divBdr>
        <w:top w:val="none" w:sz="0" w:space="0" w:color="auto"/>
        <w:left w:val="none" w:sz="0" w:space="0" w:color="auto"/>
        <w:bottom w:val="none" w:sz="0" w:space="0" w:color="auto"/>
        <w:right w:val="none" w:sz="0" w:space="0" w:color="auto"/>
      </w:divBdr>
    </w:div>
    <w:div w:id="1126003009">
      <w:bodyDiv w:val="1"/>
      <w:marLeft w:val="0"/>
      <w:marRight w:val="0"/>
      <w:marTop w:val="0"/>
      <w:marBottom w:val="0"/>
      <w:divBdr>
        <w:top w:val="none" w:sz="0" w:space="0" w:color="auto"/>
        <w:left w:val="none" w:sz="0" w:space="0" w:color="auto"/>
        <w:bottom w:val="none" w:sz="0" w:space="0" w:color="auto"/>
        <w:right w:val="none" w:sz="0" w:space="0" w:color="auto"/>
      </w:divBdr>
    </w:div>
    <w:div w:id="1127047863">
      <w:bodyDiv w:val="1"/>
      <w:marLeft w:val="0"/>
      <w:marRight w:val="0"/>
      <w:marTop w:val="0"/>
      <w:marBottom w:val="0"/>
      <w:divBdr>
        <w:top w:val="none" w:sz="0" w:space="0" w:color="auto"/>
        <w:left w:val="none" w:sz="0" w:space="0" w:color="auto"/>
        <w:bottom w:val="none" w:sz="0" w:space="0" w:color="auto"/>
        <w:right w:val="none" w:sz="0" w:space="0" w:color="auto"/>
      </w:divBdr>
    </w:div>
    <w:div w:id="1154492148">
      <w:bodyDiv w:val="1"/>
      <w:marLeft w:val="0"/>
      <w:marRight w:val="0"/>
      <w:marTop w:val="0"/>
      <w:marBottom w:val="0"/>
      <w:divBdr>
        <w:top w:val="none" w:sz="0" w:space="0" w:color="auto"/>
        <w:left w:val="none" w:sz="0" w:space="0" w:color="auto"/>
        <w:bottom w:val="none" w:sz="0" w:space="0" w:color="auto"/>
        <w:right w:val="none" w:sz="0" w:space="0" w:color="auto"/>
      </w:divBdr>
    </w:div>
    <w:div w:id="1155805128">
      <w:bodyDiv w:val="1"/>
      <w:marLeft w:val="0"/>
      <w:marRight w:val="0"/>
      <w:marTop w:val="0"/>
      <w:marBottom w:val="0"/>
      <w:divBdr>
        <w:top w:val="none" w:sz="0" w:space="0" w:color="auto"/>
        <w:left w:val="none" w:sz="0" w:space="0" w:color="auto"/>
        <w:bottom w:val="none" w:sz="0" w:space="0" w:color="auto"/>
        <w:right w:val="none" w:sz="0" w:space="0" w:color="auto"/>
      </w:divBdr>
    </w:div>
    <w:div w:id="1162818134">
      <w:bodyDiv w:val="1"/>
      <w:marLeft w:val="0"/>
      <w:marRight w:val="0"/>
      <w:marTop w:val="0"/>
      <w:marBottom w:val="0"/>
      <w:divBdr>
        <w:top w:val="none" w:sz="0" w:space="0" w:color="auto"/>
        <w:left w:val="none" w:sz="0" w:space="0" w:color="auto"/>
        <w:bottom w:val="none" w:sz="0" w:space="0" w:color="auto"/>
        <w:right w:val="none" w:sz="0" w:space="0" w:color="auto"/>
      </w:divBdr>
    </w:div>
    <w:div w:id="1167866452">
      <w:bodyDiv w:val="1"/>
      <w:marLeft w:val="0"/>
      <w:marRight w:val="0"/>
      <w:marTop w:val="0"/>
      <w:marBottom w:val="0"/>
      <w:divBdr>
        <w:top w:val="none" w:sz="0" w:space="0" w:color="auto"/>
        <w:left w:val="none" w:sz="0" w:space="0" w:color="auto"/>
        <w:bottom w:val="none" w:sz="0" w:space="0" w:color="auto"/>
        <w:right w:val="none" w:sz="0" w:space="0" w:color="auto"/>
      </w:divBdr>
    </w:div>
    <w:div w:id="1170217873">
      <w:bodyDiv w:val="1"/>
      <w:marLeft w:val="0"/>
      <w:marRight w:val="0"/>
      <w:marTop w:val="0"/>
      <w:marBottom w:val="0"/>
      <w:divBdr>
        <w:top w:val="none" w:sz="0" w:space="0" w:color="auto"/>
        <w:left w:val="none" w:sz="0" w:space="0" w:color="auto"/>
        <w:bottom w:val="none" w:sz="0" w:space="0" w:color="auto"/>
        <w:right w:val="none" w:sz="0" w:space="0" w:color="auto"/>
      </w:divBdr>
    </w:div>
    <w:div w:id="1176992865">
      <w:bodyDiv w:val="1"/>
      <w:marLeft w:val="0"/>
      <w:marRight w:val="0"/>
      <w:marTop w:val="0"/>
      <w:marBottom w:val="0"/>
      <w:divBdr>
        <w:top w:val="none" w:sz="0" w:space="0" w:color="auto"/>
        <w:left w:val="none" w:sz="0" w:space="0" w:color="auto"/>
        <w:bottom w:val="none" w:sz="0" w:space="0" w:color="auto"/>
        <w:right w:val="none" w:sz="0" w:space="0" w:color="auto"/>
      </w:divBdr>
    </w:div>
    <w:div w:id="1177229956">
      <w:bodyDiv w:val="1"/>
      <w:marLeft w:val="0"/>
      <w:marRight w:val="0"/>
      <w:marTop w:val="0"/>
      <w:marBottom w:val="0"/>
      <w:divBdr>
        <w:top w:val="none" w:sz="0" w:space="0" w:color="auto"/>
        <w:left w:val="none" w:sz="0" w:space="0" w:color="auto"/>
        <w:bottom w:val="none" w:sz="0" w:space="0" w:color="auto"/>
        <w:right w:val="none" w:sz="0" w:space="0" w:color="auto"/>
      </w:divBdr>
    </w:div>
    <w:div w:id="1184441027">
      <w:bodyDiv w:val="1"/>
      <w:marLeft w:val="0"/>
      <w:marRight w:val="0"/>
      <w:marTop w:val="0"/>
      <w:marBottom w:val="0"/>
      <w:divBdr>
        <w:top w:val="none" w:sz="0" w:space="0" w:color="auto"/>
        <w:left w:val="none" w:sz="0" w:space="0" w:color="auto"/>
        <w:bottom w:val="none" w:sz="0" w:space="0" w:color="auto"/>
        <w:right w:val="none" w:sz="0" w:space="0" w:color="auto"/>
      </w:divBdr>
    </w:div>
    <w:div w:id="1187984376">
      <w:bodyDiv w:val="1"/>
      <w:marLeft w:val="0"/>
      <w:marRight w:val="0"/>
      <w:marTop w:val="0"/>
      <w:marBottom w:val="0"/>
      <w:divBdr>
        <w:top w:val="none" w:sz="0" w:space="0" w:color="auto"/>
        <w:left w:val="none" w:sz="0" w:space="0" w:color="auto"/>
        <w:bottom w:val="none" w:sz="0" w:space="0" w:color="auto"/>
        <w:right w:val="none" w:sz="0" w:space="0" w:color="auto"/>
      </w:divBdr>
    </w:div>
    <w:div w:id="1201700461">
      <w:bodyDiv w:val="1"/>
      <w:marLeft w:val="0"/>
      <w:marRight w:val="0"/>
      <w:marTop w:val="0"/>
      <w:marBottom w:val="0"/>
      <w:divBdr>
        <w:top w:val="none" w:sz="0" w:space="0" w:color="auto"/>
        <w:left w:val="none" w:sz="0" w:space="0" w:color="auto"/>
        <w:bottom w:val="none" w:sz="0" w:space="0" w:color="auto"/>
        <w:right w:val="none" w:sz="0" w:space="0" w:color="auto"/>
      </w:divBdr>
    </w:div>
    <w:div w:id="1209996397">
      <w:bodyDiv w:val="1"/>
      <w:marLeft w:val="0"/>
      <w:marRight w:val="0"/>
      <w:marTop w:val="0"/>
      <w:marBottom w:val="0"/>
      <w:divBdr>
        <w:top w:val="none" w:sz="0" w:space="0" w:color="auto"/>
        <w:left w:val="none" w:sz="0" w:space="0" w:color="auto"/>
        <w:bottom w:val="none" w:sz="0" w:space="0" w:color="auto"/>
        <w:right w:val="none" w:sz="0" w:space="0" w:color="auto"/>
      </w:divBdr>
    </w:div>
    <w:div w:id="1213542175">
      <w:bodyDiv w:val="1"/>
      <w:marLeft w:val="0"/>
      <w:marRight w:val="0"/>
      <w:marTop w:val="0"/>
      <w:marBottom w:val="0"/>
      <w:divBdr>
        <w:top w:val="none" w:sz="0" w:space="0" w:color="auto"/>
        <w:left w:val="none" w:sz="0" w:space="0" w:color="auto"/>
        <w:bottom w:val="none" w:sz="0" w:space="0" w:color="auto"/>
        <w:right w:val="none" w:sz="0" w:space="0" w:color="auto"/>
      </w:divBdr>
    </w:div>
    <w:div w:id="1216237115">
      <w:bodyDiv w:val="1"/>
      <w:marLeft w:val="0"/>
      <w:marRight w:val="0"/>
      <w:marTop w:val="0"/>
      <w:marBottom w:val="0"/>
      <w:divBdr>
        <w:top w:val="none" w:sz="0" w:space="0" w:color="auto"/>
        <w:left w:val="none" w:sz="0" w:space="0" w:color="auto"/>
        <w:bottom w:val="none" w:sz="0" w:space="0" w:color="auto"/>
        <w:right w:val="none" w:sz="0" w:space="0" w:color="auto"/>
      </w:divBdr>
    </w:div>
    <w:div w:id="1222984458">
      <w:bodyDiv w:val="1"/>
      <w:marLeft w:val="0"/>
      <w:marRight w:val="0"/>
      <w:marTop w:val="0"/>
      <w:marBottom w:val="0"/>
      <w:divBdr>
        <w:top w:val="none" w:sz="0" w:space="0" w:color="auto"/>
        <w:left w:val="none" w:sz="0" w:space="0" w:color="auto"/>
        <w:bottom w:val="none" w:sz="0" w:space="0" w:color="auto"/>
        <w:right w:val="none" w:sz="0" w:space="0" w:color="auto"/>
      </w:divBdr>
    </w:div>
    <w:div w:id="1226528056">
      <w:bodyDiv w:val="1"/>
      <w:marLeft w:val="0"/>
      <w:marRight w:val="0"/>
      <w:marTop w:val="0"/>
      <w:marBottom w:val="0"/>
      <w:divBdr>
        <w:top w:val="none" w:sz="0" w:space="0" w:color="auto"/>
        <w:left w:val="none" w:sz="0" w:space="0" w:color="auto"/>
        <w:bottom w:val="none" w:sz="0" w:space="0" w:color="auto"/>
        <w:right w:val="none" w:sz="0" w:space="0" w:color="auto"/>
      </w:divBdr>
    </w:div>
    <w:div w:id="1229341939">
      <w:bodyDiv w:val="1"/>
      <w:marLeft w:val="0"/>
      <w:marRight w:val="0"/>
      <w:marTop w:val="0"/>
      <w:marBottom w:val="0"/>
      <w:divBdr>
        <w:top w:val="none" w:sz="0" w:space="0" w:color="auto"/>
        <w:left w:val="none" w:sz="0" w:space="0" w:color="auto"/>
        <w:bottom w:val="none" w:sz="0" w:space="0" w:color="auto"/>
        <w:right w:val="none" w:sz="0" w:space="0" w:color="auto"/>
      </w:divBdr>
    </w:div>
    <w:div w:id="1234511486">
      <w:bodyDiv w:val="1"/>
      <w:marLeft w:val="0"/>
      <w:marRight w:val="0"/>
      <w:marTop w:val="0"/>
      <w:marBottom w:val="0"/>
      <w:divBdr>
        <w:top w:val="none" w:sz="0" w:space="0" w:color="auto"/>
        <w:left w:val="none" w:sz="0" w:space="0" w:color="auto"/>
        <w:bottom w:val="none" w:sz="0" w:space="0" w:color="auto"/>
        <w:right w:val="none" w:sz="0" w:space="0" w:color="auto"/>
      </w:divBdr>
    </w:div>
    <w:div w:id="1237742071">
      <w:bodyDiv w:val="1"/>
      <w:marLeft w:val="0"/>
      <w:marRight w:val="0"/>
      <w:marTop w:val="0"/>
      <w:marBottom w:val="0"/>
      <w:divBdr>
        <w:top w:val="none" w:sz="0" w:space="0" w:color="auto"/>
        <w:left w:val="none" w:sz="0" w:space="0" w:color="auto"/>
        <w:bottom w:val="none" w:sz="0" w:space="0" w:color="auto"/>
        <w:right w:val="none" w:sz="0" w:space="0" w:color="auto"/>
      </w:divBdr>
    </w:div>
    <w:div w:id="1239171061">
      <w:bodyDiv w:val="1"/>
      <w:marLeft w:val="0"/>
      <w:marRight w:val="0"/>
      <w:marTop w:val="0"/>
      <w:marBottom w:val="0"/>
      <w:divBdr>
        <w:top w:val="none" w:sz="0" w:space="0" w:color="auto"/>
        <w:left w:val="none" w:sz="0" w:space="0" w:color="auto"/>
        <w:bottom w:val="none" w:sz="0" w:space="0" w:color="auto"/>
        <w:right w:val="none" w:sz="0" w:space="0" w:color="auto"/>
      </w:divBdr>
    </w:div>
    <w:div w:id="1240628294">
      <w:bodyDiv w:val="1"/>
      <w:marLeft w:val="0"/>
      <w:marRight w:val="0"/>
      <w:marTop w:val="0"/>
      <w:marBottom w:val="0"/>
      <w:divBdr>
        <w:top w:val="none" w:sz="0" w:space="0" w:color="auto"/>
        <w:left w:val="none" w:sz="0" w:space="0" w:color="auto"/>
        <w:bottom w:val="none" w:sz="0" w:space="0" w:color="auto"/>
        <w:right w:val="none" w:sz="0" w:space="0" w:color="auto"/>
      </w:divBdr>
    </w:div>
    <w:div w:id="1242449614">
      <w:bodyDiv w:val="1"/>
      <w:marLeft w:val="0"/>
      <w:marRight w:val="0"/>
      <w:marTop w:val="0"/>
      <w:marBottom w:val="0"/>
      <w:divBdr>
        <w:top w:val="none" w:sz="0" w:space="0" w:color="auto"/>
        <w:left w:val="none" w:sz="0" w:space="0" w:color="auto"/>
        <w:bottom w:val="none" w:sz="0" w:space="0" w:color="auto"/>
        <w:right w:val="none" w:sz="0" w:space="0" w:color="auto"/>
      </w:divBdr>
    </w:div>
    <w:div w:id="1243757467">
      <w:bodyDiv w:val="1"/>
      <w:marLeft w:val="0"/>
      <w:marRight w:val="0"/>
      <w:marTop w:val="0"/>
      <w:marBottom w:val="0"/>
      <w:divBdr>
        <w:top w:val="none" w:sz="0" w:space="0" w:color="auto"/>
        <w:left w:val="none" w:sz="0" w:space="0" w:color="auto"/>
        <w:bottom w:val="none" w:sz="0" w:space="0" w:color="auto"/>
        <w:right w:val="none" w:sz="0" w:space="0" w:color="auto"/>
      </w:divBdr>
    </w:div>
    <w:div w:id="1244995649">
      <w:bodyDiv w:val="1"/>
      <w:marLeft w:val="0"/>
      <w:marRight w:val="0"/>
      <w:marTop w:val="0"/>
      <w:marBottom w:val="0"/>
      <w:divBdr>
        <w:top w:val="none" w:sz="0" w:space="0" w:color="auto"/>
        <w:left w:val="none" w:sz="0" w:space="0" w:color="auto"/>
        <w:bottom w:val="none" w:sz="0" w:space="0" w:color="auto"/>
        <w:right w:val="none" w:sz="0" w:space="0" w:color="auto"/>
      </w:divBdr>
    </w:div>
    <w:div w:id="1245380734">
      <w:bodyDiv w:val="1"/>
      <w:marLeft w:val="0"/>
      <w:marRight w:val="0"/>
      <w:marTop w:val="0"/>
      <w:marBottom w:val="0"/>
      <w:divBdr>
        <w:top w:val="none" w:sz="0" w:space="0" w:color="auto"/>
        <w:left w:val="none" w:sz="0" w:space="0" w:color="auto"/>
        <w:bottom w:val="none" w:sz="0" w:space="0" w:color="auto"/>
        <w:right w:val="none" w:sz="0" w:space="0" w:color="auto"/>
      </w:divBdr>
    </w:div>
    <w:div w:id="1245412313">
      <w:bodyDiv w:val="1"/>
      <w:marLeft w:val="0"/>
      <w:marRight w:val="0"/>
      <w:marTop w:val="0"/>
      <w:marBottom w:val="0"/>
      <w:divBdr>
        <w:top w:val="none" w:sz="0" w:space="0" w:color="auto"/>
        <w:left w:val="none" w:sz="0" w:space="0" w:color="auto"/>
        <w:bottom w:val="none" w:sz="0" w:space="0" w:color="auto"/>
        <w:right w:val="none" w:sz="0" w:space="0" w:color="auto"/>
      </w:divBdr>
    </w:div>
    <w:div w:id="1245922030">
      <w:bodyDiv w:val="1"/>
      <w:marLeft w:val="0"/>
      <w:marRight w:val="0"/>
      <w:marTop w:val="0"/>
      <w:marBottom w:val="0"/>
      <w:divBdr>
        <w:top w:val="none" w:sz="0" w:space="0" w:color="auto"/>
        <w:left w:val="none" w:sz="0" w:space="0" w:color="auto"/>
        <w:bottom w:val="none" w:sz="0" w:space="0" w:color="auto"/>
        <w:right w:val="none" w:sz="0" w:space="0" w:color="auto"/>
      </w:divBdr>
    </w:div>
    <w:div w:id="1248421206">
      <w:bodyDiv w:val="1"/>
      <w:marLeft w:val="0"/>
      <w:marRight w:val="0"/>
      <w:marTop w:val="0"/>
      <w:marBottom w:val="0"/>
      <w:divBdr>
        <w:top w:val="none" w:sz="0" w:space="0" w:color="auto"/>
        <w:left w:val="none" w:sz="0" w:space="0" w:color="auto"/>
        <w:bottom w:val="none" w:sz="0" w:space="0" w:color="auto"/>
        <w:right w:val="none" w:sz="0" w:space="0" w:color="auto"/>
      </w:divBdr>
    </w:div>
    <w:div w:id="1248732911">
      <w:bodyDiv w:val="1"/>
      <w:marLeft w:val="0"/>
      <w:marRight w:val="0"/>
      <w:marTop w:val="0"/>
      <w:marBottom w:val="0"/>
      <w:divBdr>
        <w:top w:val="none" w:sz="0" w:space="0" w:color="auto"/>
        <w:left w:val="none" w:sz="0" w:space="0" w:color="auto"/>
        <w:bottom w:val="none" w:sz="0" w:space="0" w:color="auto"/>
        <w:right w:val="none" w:sz="0" w:space="0" w:color="auto"/>
      </w:divBdr>
    </w:div>
    <w:div w:id="1248805031">
      <w:bodyDiv w:val="1"/>
      <w:marLeft w:val="0"/>
      <w:marRight w:val="0"/>
      <w:marTop w:val="0"/>
      <w:marBottom w:val="0"/>
      <w:divBdr>
        <w:top w:val="none" w:sz="0" w:space="0" w:color="auto"/>
        <w:left w:val="none" w:sz="0" w:space="0" w:color="auto"/>
        <w:bottom w:val="none" w:sz="0" w:space="0" w:color="auto"/>
        <w:right w:val="none" w:sz="0" w:space="0" w:color="auto"/>
      </w:divBdr>
    </w:div>
    <w:div w:id="1254122446">
      <w:bodyDiv w:val="1"/>
      <w:marLeft w:val="0"/>
      <w:marRight w:val="0"/>
      <w:marTop w:val="0"/>
      <w:marBottom w:val="0"/>
      <w:divBdr>
        <w:top w:val="none" w:sz="0" w:space="0" w:color="auto"/>
        <w:left w:val="none" w:sz="0" w:space="0" w:color="auto"/>
        <w:bottom w:val="none" w:sz="0" w:space="0" w:color="auto"/>
        <w:right w:val="none" w:sz="0" w:space="0" w:color="auto"/>
      </w:divBdr>
    </w:div>
    <w:div w:id="1254316983">
      <w:bodyDiv w:val="1"/>
      <w:marLeft w:val="0"/>
      <w:marRight w:val="0"/>
      <w:marTop w:val="0"/>
      <w:marBottom w:val="0"/>
      <w:divBdr>
        <w:top w:val="none" w:sz="0" w:space="0" w:color="auto"/>
        <w:left w:val="none" w:sz="0" w:space="0" w:color="auto"/>
        <w:bottom w:val="none" w:sz="0" w:space="0" w:color="auto"/>
        <w:right w:val="none" w:sz="0" w:space="0" w:color="auto"/>
      </w:divBdr>
    </w:div>
    <w:div w:id="1255554438">
      <w:bodyDiv w:val="1"/>
      <w:marLeft w:val="0"/>
      <w:marRight w:val="0"/>
      <w:marTop w:val="0"/>
      <w:marBottom w:val="0"/>
      <w:divBdr>
        <w:top w:val="none" w:sz="0" w:space="0" w:color="auto"/>
        <w:left w:val="none" w:sz="0" w:space="0" w:color="auto"/>
        <w:bottom w:val="none" w:sz="0" w:space="0" w:color="auto"/>
        <w:right w:val="none" w:sz="0" w:space="0" w:color="auto"/>
      </w:divBdr>
    </w:div>
    <w:div w:id="1260723002">
      <w:bodyDiv w:val="1"/>
      <w:marLeft w:val="0"/>
      <w:marRight w:val="0"/>
      <w:marTop w:val="0"/>
      <w:marBottom w:val="0"/>
      <w:divBdr>
        <w:top w:val="none" w:sz="0" w:space="0" w:color="auto"/>
        <w:left w:val="none" w:sz="0" w:space="0" w:color="auto"/>
        <w:bottom w:val="none" w:sz="0" w:space="0" w:color="auto"/>
        <w:right w:val="none" w:sz="0" w:space="0" w:color="auto"/>
      </w:divBdr>
    </w:div>
    <w:div w:id="1260913609">
      <w:bodyDiv w:val="1"/>
      <w:marLeft w:val="0"/>
      <w:marRight w:val="0"/>
      <w:marTop w:val="0"/>
      <w:marBottom w:val="0"/>
      <w:divBdr>
        <w:top w:val="none" w:sz="0" w:space="0" w:color="auto"/>
        <w:left w:val="none" w:sz="0" w:space="0" w:color="auto"/>
        <w:bottom w:val="none" w:sz="0" w:space="0" w:color="auto"/>
        <w:right w:val="none" w:sz="0" w:space="0" w:color="auto"/>
      </w:divBdr>
    </w:div>
    <w:div w:id="1265919670">
      <w:bodyDiv w:val="1"/>
      <w:marLeft w:val="0"/>
      <w:marRight w:val="0"/>
      <w:marTop w:val="0"/>
      <w:marBottom w:val="0"/>
      <w:divBdr>
        <w:top w:val="none" w:sz="0" w:space="0" w:color="auto"/>
        <w:left w:val="none" w:sz="0" w:space="0" w:color="auto"/>
        <w:bottom w:val="none" w:sz="0" w:space="0" w:color="auto"/>
        <w:right w:val="none" w:sz="0" w:space="0" w:color="auto"/>
      </w:divBdr>
    </w:div>
    <w:div w:id="1282106436">
      <w:bodyDiv w:val="1"/>
      <w:marLeft w:val="0"/>
      <w:marRight w:val="0"/>
      <w:marTop w:val="0"/>
      <w:marBottom w:val="0"/>
      <w:divBdr>
        <w:top w:val="none" w:sz="0" w:space="0" w:color="auto"/>
        <w:left w:val="none" w:sz="0" w:space="0" w:color="auto"/>
        <w:bottom w:val="none" w:sz="0" w:space="0" w:color="auto"/>
        <w:right w:val="none" w:sz="0" w:space="0" w:color="auto"/>
      </w:divBdr>
    </w:div>
    <w:div w:id="1287543572">
      <w:bodyDiv w:val="1"/>
      <w:marLeft w:val="0"/>
      <w:marRight w:val="0"/>
      <w:marTop w:val="0"/>
      <w:marBottom w:val="0"/>
      <w:divBdr>
        <w:top w:val="none" w:sz="0" w:space="0" w:color="auto"/>
        <w:left w:val="none" w:sz="0" w:space="0" w:color="auto"/>
        <w:bottom w:val="none" w:sz="0" w:space="0" w:color="auto"/>
        <w:right w:val="none" w:sz="0" w:space="0" w:color="auto"/>
      </w:divBdr>
    </w:div>
    <w:div w:id="1291744990">
      <w:bodyDiv w:val="1"/>
      <w:marLeft w:val="0"/>
      <w:marRight w:val="0"/>
      <w:marTop w:val="0"/>
      <w:marBottom w:val="0"/>
      <w:divBdr>
        <w:top w:val="none" w:sz="0" w:space="0" w:color="auto"/>
        <w:left w:val="none" w:sz="0" w:space="0" w:color="auto"/>
        <w:bottom w:val="none" w:sz="0" w:space="0" w:color="auto"/>
        <w:right w:val="none" w:sz="0" w:space="0" w:color="auto"/>
      </w:divBdr>
    </w:div>
    <w:div w:id="1295453552">
      <w:bodyDiv w:val="1"/>
      <w:marLeft w:val="0"/>
      <w:marRight w:val="0"/>
      <w:marTop w:val="0"/>
      <w:marBottom w:val="0"/>
      <w:divBdr>
        <w:top w:val="none" w:sz="0" w:space="0" w:color="auto"/>
        <w:left w:val="none" w:sz="0" w:space="0" w:color="auto"/>
        <w:bottom w:val="none" w:sz="0" w:space="0" w:color="auto"/>
        <w:right w:val="none" w:sz="0" w:space="0" w:color="auto"/>
      </w:divBdr>
    </w:div>
    <w:div w:id="1299804759">
      <w:bodyDiv w:val="1"/>
      <w:marLeft w:val="0"/>
      <w:marRight w:val="0"/>
      <w:marTop w:val="0"/>
      <w:marBottom w:val="0"/>
      <w:divBdr>
        <w:top w:val="none" w:sz="0" w:space="0" w:color="auto"/>
        <w:left w:val="none" w:sz="0" w:space="0" w:color="auto"/>
        <w:bottom w:val="none" w:sz="0" w:space="0" w:color="auto"/>
        <w:right w:val="none" w:sz="0" w:space="0" w:color="auto"/>
      </w:divBdr>
    </w:div>
    <w:div w:id="1301114218">
      <w:bodyDiv w:val="1"/>
      <w:marLeft w:val="0"/>
      <w:marRight w:val="0"/>
      <w:marTop w:val="0"/>
      <w:marBottom w:val="0"/>
      <w:divBdr>
        <w:top w:val="none" w:sz="0" w:space="0" w:color="auto"/>
        <w:left w:val="none" w:sz="0" w:space="0" w:color="auto"/>
        <w:bottom w:val="none" w:sz="0" w:space="0" w:color="auto"/>
        <w:right w:val="none" w:sz="0" w:space="0" w:color="auto"/>
      </w:divBdr>
    </w:div>
    <w:div w:id="1303923616">
      <w:bodyDiv w:val="1"/>
      <w:marLeft w:val="0"/>
      <w:marRight w:val="0"/>
      <w:marTop w:val="0"/>
      <w:marBottom w:val="0"/>
      <w:divBdr>
        <w:top w:val="none" w:sz="0" w:space="0" w:color="auto"/>
        <w:left w:val="none" w:sz="0" w:space="0" w:color="auto"/>
        <w:bottom w:val="none" w:sz="0" w:space="0" w:color="auto"/>
        <w:right w:val="none" w:sz="0" w:space="0" w:color="auto"/>
      </w:divBdr>
    </w:div>
    <w:div w:id="1307860308">
      <w:bodyDiv w:val="1"/>
      <w:marLeft w:val="0"/>
      <w:marRight w:val="0"/>
      <w:marTop w:val="0"/>
      <w:marBottom w:val="0"/>
      <w:divBdr>
        <w:top w:val="none" w:sz="0" w:space="0" w:color="auto"/>
        <w:left w:val="none" w:sz="0" w:space="0" w:color="auto"/>
        <w:bottom w:val="none" w:sz="0" w:space="0" w:color="auto"/>
        <w:right w:val="none" w:sz="0" w:space="0" w:color="auto"/>
      </w:divBdr>
    </w:div>
    <w:div w:id="1309357996">
      <w:bodyDiv w:val="1"/>
      <w:marLeft w:val="0"/>
      <w:marRight w:val="0"/>
      <w:marTop w:val="0"/>
      <w:marBottom w:val="0"/>
      <w:divBdr>
        <w:top w:val="none" w:sz="0" w:space="0" w:color="auto"/>
        <w:left w:val="none" w:sz="0" w:space="0" w:color="auto"/>
        <w:bottom w:val="none" w:sz="0" w:space="0" w:color="auto"/>
        <w:right w:val="none" w:sz="0" w:space="0" w:color="auto"/>
      </w:divBdr>
    </w:div>
    <w:div w:id="1311206255">
      <w:bodyDiv w:val="1"/>
      <w:marLeft w:val="0"/>
      <w:marRight w:val="0"/>
      <w:marTop w:val="0"/>
      <w:marBottom w:val="0"/>
      <w:divBdr>
        <w:top w:val="none" w:sz="0" w:space="0" w:color="auto"/>
        <w:left w:val="none" w:sz="0" w:space="0" w:color="auto"/>
        <w:bottom w:val="none" w:sz="0" w:space="0" w:color="auto"/>
        <w:right w:val="none" w:sz="0" w:space="0" w:color="auto"/>
      </w:divBdr>
    </w:div>
    <w:div w:id="1311521508">
      <w:bodyDiv w:val="1"/>
      <w:marLeft w:val="0"/>
      <w:marRight w:val="0"/>
      <w:marTop w:val="0"/>
      <w:marBottom w:val="0"/>
      <w:divBdr>
        <w:top w:val="none" w:sz="0" w:space="0" w:color="auto"/>
        <w:left w:val="none" w:sz="0" w:space="0" w:color="auto"/>
        <w:bottom w:val="none" w:sz="0" w:space="0" w:color="auto"/>
        <w:right w:val="none" w:sz="0" w:space="0" w:color="auto"/>
      </w:divBdr>
    </w:div>
    <w:div w:id="1312754157">
      <w:bodyDiv w:val="1"/>
      <w:marLeft w:val="0"/>
      <w:marRight w:val="0"/>
      <w:marTop w:val="0"/>
      <w:marBottom w:val="0"/>
      <w:divBdr>
        <w:top w:val="none" w:sz="0" w:space="0" w:color="auto"/>
        <w:left w:val="none" w:sz="0" w:space="0" w:color="auto"/>
        <w:bottom w:val="none" w:sz="0" w:space="0" w:color="auto"/>
        <w:right w:val="none" w:sz="0" w:space="0" w:color="auto"/>
      </w:divBdr>
    </w:div>
    <w:div w:id="1317295889">
      <w:bodyDiv w:val="1"/>
      <w:marLeft w:val="0"/>
      <w:marRight w:val="0"/>
      <w:marTop w:val="0"/>
      <w:marBottom w:val="0"/>
      <w:divBdr>
        <w:top w:val="none" w:sz="0" w:space="0" w:color="auto"/>
        <w:left w:val="none" w:sz="0" w:space="0" w:color="auto"/>
        <w:bottom w:val="none" w:sz="0" w:space="0" w:color="auto"/>
        <w:right w:val="none" w:sz="0" w:space="0" w:color="auto"/>
      </w:divBdr>
    </w:div>
    <w:div w:id="1325352395">
      <w:bodyDiv w:val="1"/>
      <w:marLeft w:val="0"/>
      <w:marRight w:val="0"/>
      <w:marTop w:val="0"/>
      <w:marBottom w:val="0"/>
      <w:divBdr>
        <w:top w:val="none" w:sz="0" w:space="0" w:color="auto"/>
        <w:left w:val="none" w:sz="0" w:space="0" w:color="auto"/>
        <w:bottom w:val="none" w:sz="0" w:space="0" w:color="auto"/>
        <w:right w:val="none" w:sz="0" w:space="0" w:color="auto"/>
      </w:divBdr>
    </w:div>
    <w:div w:id="1325359811">
      <w:bodyDiv w:val="1"/>
      <w:marLeft w:val="0"/>
      <w:marRight w:val="0"/>
      <w:marTop w:val="0"/>
      <w:marBottom w:val="0"/>
      <w:divBdr>
        <w:top w:val="none" w:sz="0" w:space="0" w:color="auto"/>
        <w:left w:val="none" w:sz="0" w:space="0" w:color="auto"/>
        <w:bottom w:val="none" w:sz="0" w:space="0" w:color="auto"/>
        <w:right w:val="none" w:sz="0" w:space="0" w:color="auto"/>
      </w:divBdr>
    </w:div>
    <w:div w:id="1329602278">
      <w:bodyDiv w:val="1"/>
      <w:marLeft w:val="0"/>
      <w:marRight w:val="0"/>
      <w:marTop w:val="0"/>
      <w:marBottom w:val="0"/>
      <w:divBdr>
        <w:top w:val="none" w:sz="0" w:space="0" w:color="auto"/>
        <w:left w:val="none" w:sz="0" w:space="0" w:color="auto"/>
        <w:bottom w:val="none" w:sz="0" w:space="0" w:color="auto"/>
        <w:right w:val="none" w:sz="0" w:space="0" w:color="auto"/>
      </w:divBdr>
    </w:div>
    <w:div w:id="1330256517">
      <w:bodyDiv w:val="1"/>
      <w:marLeft w:val="0"/>
      <w:marRight w:val="0"/>
      <w:marTop w:val="0"/>
      <w:marBottom w:val="0"/>
      <w:divBdr>
        <w:top w:val="none" w:sz="0" w:space="0" w:color="auto"/>
        <w:left w:val="none" w:sz="0" w:space="0" w:color="auto"/>
        <w:bottom w:val="none" w:sz="0" w:space="0" w:color="auto"/>
        <w:right w:val="none" w:sz="0" w:space="0" w:color="auto"/>
      </w:divBdr>
    </w:div>
    <w:div w:id="1331326458">
      <w:bodyDiv w:val="1"/>
      <w:marLeft w:val="0"/>
      <w:marRight w:val="0"/>
      <w:marTop w:val="0"/>
      <w:marBottom w:val="0"/>
      <w:divBdr>
        <w:top w:val="none" w:sz="0" w:space="0" w:color="auto"/>
        <w:left w:val="none" w:sz="0" w:space="0" w:color="auto"/>
        <w:bottom w:val="none" w:sz="0" w:space="0" w:color="auto"/>
        <w:right w:val="none" w:sz="0" w:space="0" w:color="auto"/>
      </w:divBdr>
    </w:div>
    <w:div w:id="1341587768">
      <w:bodyDiv w:val="1"/>
      <w:marLeft w:val="0"/>
      <w:marRight w:val="0"/>
      <w:marTop w:val="0"/>
      <w:marBottom w:val="0"/>
      <w:divBdr>
        <w:top w:val="none" w:sz="0" w:space="0" w:color="auto"/>
        <w:left w:val="none" w:sz="0" w:space="0" w:color="auto"/>
        <w:bottom w:val="none" w:sz="0" w:space="0" w:color="auto"/>
        <w:right w:val="none" w:sz="0" w:space="0" w:color="auto"/>
      </w:divBdr>
    </w:div>
    <w:div w:id="1341932808">
      <w:bodyDiv w:val="1"/>
      <w:marLeft w:val="0"/>
      <w:marRight w:val="0"/>
      <w:marTop w:val="0"/>
      <w:marBottom w:val="0"/>
      <w:divBdr>
        <w:top w:val="none" w:sz="0" w:space="0" w:color="auto"/>
        <w:left w:val="none" w:sz="0" w:space="0" w:color="auto"/>
        <w:bottom w:val="none" w:sz="0" w:space="0" w:color="auto"/>
        <w:right w:val="none" w:sz="0" w:space="0" w:color="auto"/>
      </w:divBdr>
    </w:div>
    <w:div w:id="1343387463">
      <w:bodyDiv w:val="1"/>
      <w:marLeft w:val="0"/>
      <w:marRight w:val="0"/>
      <w:marTop w:val="0"/>
      <w:marBottom w:val="0"/>
      <w:divBdr>
        <w:top w:val="none" w:sz="0" w:space="0" w:color="auto"/>
        <w:left w:val="none" w:sz="0" w:space="0" w:color="auto"/>
        <w:bottom w:val="none" w:sz="0" w:space="0" w:color="auto"/>
        <w:right w:val="none" w:sz="0" w:space="0" w:color="auto"/>
      </w:divBdr>
    </w:div>
    <w:div w:id="1343825205">
      <w:bodyDiv w:val="1"/>
      <w:marLeft w:val="0"/>
      <w:marRight w:val="0"/>
      <w:marTop w:val="0"/>
      <w:marBottom w:val="0"/>
      <w:divBdr>
        <w:top w:val="none" w:sz="0" w:space="0" w:color="auto"/>
        <w:left w:val="none" w:sz="0" w:space="0" w:color="auto"/>
        <w:bottom w:val="none" w:sz="0" w:space="0" w:color="auto"/>
        <w:right w:val="none" w:sz="0" w:space="0" w:color="auto"/>
      </w:divBdr>
    </w:div>
    <w:div w:id="1344241642">
      <w:bodyDiv w:val="1"/>
      <w:marLeft w:val="0"/>
      <w:marRight w:val="0"/>
      <w:marTop w:val="0"/>
      <w:marBottom w:val="0"/>
      <w:divBdr>
        <w:top w:val="none" w:sz="0" w:space="0" w:color="auto"/>
        <w:left w:val="none" w:sz="0" w:space="0" w:color="auto"/>
        <w:bottom w:val="none" w:sz="0" w:space="0" w:color="auto"/>
        <w:right w:val="none" w:sz="0" w:space="0" w:color="auto"/>
      </w:divBdr>
    </w:div>
    <w:div w:id="1349065726">
      <w:bodyDiv w:val="1"/>
      <w:marLeft w:val="0"/>
      <w:marRight w:val="0"/>
      <w:marTop w:val="0"/>
      <w:marBottom w:val="0"/>
      <w:divBdr>
        <w:top w:val="none" w:sz="0" w:space="0" w:color="auto"/>
        <w:left w:val="none" w:sz="0" w:space="0" w:color="auto"/>
        <w:bottom w:val="none" w:sz="0" w:space="0" w:color="auto"/>
        <w:right w:val="none" w:sz="0" w:space="0" w:color="auto"/>
      </w:divBdr>
    </w:div>
    <w:div w:id="1349140011">
      <w:bodyDiv w:val="1"/>
      <w:marLeft w:val="0"/>
      <w:marRight w:val="0"/>
      <w:marTop w:val="0"/>
      <w:marBottom w:val="0"/>
      <w:divBdr>
        <w:top w:val="none" w:sz="0" w:space="0" w:color="auto"/>
        <w:left w:val="none" w:sz="0" w:space="0" w:color="auto"/>
        <w:bottom w:val="none" w:sz="0" w:space="0" w:color="auto"/>
        <w:right w:val="none" w:sz="0" w:space="0" w:color="auto"/>
      </w:divBdr>
    </w:div>
    <w:div w:id="1349790848">
      <w:bodyDiv w:val="1"/>
      <w:marLeft w:val="0"/>
      <w:marRight w:val="0"/>
      <w:marTop w:val="0"/>
      <w:marBottom w:val="0"/>
      <w:divBdr>
        <w:top w:val="none" w:sz="0" w:space="0" w:color="auto"/>
        <w:left w:val="none" w:sz="0" w:space="0" w:color="auto"/>
        <w:bottom w:val="none" w:sz="0" w:space="0" w:color="auto"/>
        <w:right w:val="none" w:sz="0" w:space="0" w:color="auto"/>
      </w:divBdr>
    </w:div>
    <w:div w:id="1350791780">
      <w:bodyDiv w:val="1"/>
      <w:marLeft w:val="0"/>
      <w:marRight w:val="0"/>
      <w:marTop w:val="0"/>
      <w:marBottom w:val="0"/>
      <w:divBdr>
        <w:top w:val="none" w:sz="0" w:space="0" w:color="auto"/>
        <w:left w:val="none" w:sz="0" w:space="0" w:color="auto"/>
        <w:bottom w:val="none" w:sz="0" w:space="0" w:color="auto"/>
        <w:right w:val="none" w:sz="0" w:space="0" w:color="auto"/>
      </w:divBdr>
    </w:div>
    <w:div w:id="1352223285">
      <w:bodyDiv w:val="1"/>
      <w:marLeft w:val="0"/>
      <w:marRight w:val="0"/>
      <w:marTop w:val="0"/>
      <w:marBottom w:val="0"/>
      <w:divBdr>
        <w:top w:val="none" w:sz="0" w:space="0" w:color="auto"/>
        <w:left w:val="none" w:sz="0" w:space="0" w:color="auto"/>
        <w:bottom w:val="none" w:sz="0" w:space="0" w:color="auto"/>
        <w:right w:val="none" w:sz="0" w:space="0" w:color="auto"/>
      </w:divBdr>
    </w:div>
    <w:div w:id="1352758625">
      <w:bodyDiv w:val="1"/>
      <w:marLeft w:val="0"/>
      <w:marRight w:val="0"/>
      <w:marTop w:val="0"/>
      <w:marBottom w:val="0"/>
      <w:divBdr>
        <w:top w:val="none" w:sz="0" w:space="0" w:color="auto"/>
        <w:left w:val="none" w:sz="0" w:space="0" w:color="auto"/>
        <w:bottom w:val="none" w:sz="0" w:space="0" w:color="auto"/>
        <w:right w:val="none" w:sz="0" w:space="0" w:color="auto"/>
      </w:divBdr>
    </w:div>
    <w:div w:id="1357082047">
      <w:bodyDiv w:val="1"/>
      <w:marLeft w:val="0"/>
      <w:marRight w:val="0"/>
      <w:marTop w:val="0"/>
      <w:marBottom w:val="0"/>
      <w:divBdr>
        <w:top w:val="none" w:sz="0" w:space="0" w:color="auto"/>
        <w:left w:val="none" w:sz="0" w:space="0" w:color="auto"/>
        <w:bottom w:val="none" w:sz="0" w:space="0" w:color="auto"/>
        <w:right w:val="none" w:sz="0" w:space="0" w:color="auto"/>
      </w:divBdr>
    </w:div>
    <w:div w:id="1360205783">
      <w:bodyDiv w:val="1"/>
      <w:marLeft w:val="0"/>
      <w:marRight w:val="0"/>
      <w:marTop w:val="0"/>
      <w:marBottom w:val="0"/>
      <w:divBdr>
        <w:top w:val="none" w:sz="0" w:space="0" w:color="auto"/>
        <w:left w:val="none" w:sz="0" w:space="0" w:color="auto"/>
        <w:bottom w:val="none" w:sz="0" w:space="0" w:color="auto"/>
        <w:right w:val="none" w:sz="0" w:space="0" w:color="auto"/>
      </w:divBdr>
    </w:div>
    <w:div w:id="1362510278">
      <w:bodyDiv w:val="1"/>
      <w:marLeft w:val="0"/>
      <w:marRight w:val="0"/>
      <w:marTop w:val="0"/>
      <w:marBottom w:val="0"/>
      <w:divBdr>
        <w:top w:val="none" w:sz="0" w:space="0" w:color="auto"/>
        <w:left w:val="none" w:sz="0" w:space="0" w:color="auto"/>
        <w:bottom w:val="none" w:sz="0" w:space="0" w:color="auto"/>
        <w:right w:val="none" w:sz="0" w:space="0" w:color="auto"/>
      </w:divBdr>
    </w:div>
    <w:div w:id="1364551217">
      <w:bodyDiv w:val="1"/>
      <w:marLeft w:val="0"/>
      <w:marRight w:val="0"/>
      <w:marTop w:val="0"/>
      <w:marBottom w:val="0"/>
      <w:divBdr>
        <w:top w:val="none" w:sz="0" w:space="0" w:color="auto"/>
        <w:left w:val="none" w:sz="0" w:space="0" w:color="auto"/>
        <w:bottom w:val="none" w:sz="0" w:space="0" w:color="auto"/>
        <w:right w:val="none" w:sz="0" w:space="0" w:color="auto"/>
      </w:divBdr>
    </w:div>
    <w:div w:id="1369532104">
      <w:bodyDiv w:val="1"/>
      <w:marLeft w:val="0"/>
      <w:marRight w:val="0"/>
      <w:marTop w:val="0"/>
      <w:marBottom w:val="0"/>
      <w:divBdr>
        <w:top w:val="none" w:sz="0" w:space="0" w:color="auto"/>
        <w:left w:val="none" w:sz="0" w:space="0" w:color="auto"/>
        <w:bottom w:val="none" w:sz="0" w:space="0" w:color="auto"/>
        <w:right w:val="none" w:sz="0" w:space="0" w:color="auto"/>
      </w:divBdr>
    </w:div>
    <w:div w:id="1374422813">
      <w:bodyDiv w:val="1"/>
      <w:marLeft w:val="0"/>
      <w:marRight w:val="0"/>
      <w:marTop w:val="0"/>
      <w:marBottom w:val="0"/>
      <w:divBdr>
        <w:top w:val="none" w:sz="0" w:space="0" w:color="auto"/>
        <w:left w:val="none" w:sz="0" w:space="0" w:color="auto"/>
        <w:bottom w:val="none" w:sz="0" w:space="0" w:color="auto"/>
        <w:right w:val="none" w:sz="0" w:space="0" w:color="auto"/>
      </w:divBdr>
    </w:div>
    <w:div w:id="1392387839">
      <w:bodyDiv w:val="1"/>
      <w:marLeft w:val="0"/>
      <w:marRight w:val="0"/>
      <w:marTop w:val="0"/>
      <w:marBottom w:val="0"/>
      <w:divBdr>
        <w:top w:val="none" w:sz="0" w:space="0" w:color="auto"/>
        <w:left w:val="none" w:sz="0" w:space="0" w:color="auto"/>
        <w:bottom w:val="none" w:sz="0" w:space="0" w:color="auto"/>
        <w:right w:val="none" w:sz="0" w:space="0" w:color="auto"/>
      </w:divBdr>
    </w:div>
    <w:div w:id="1394934586">
      <w:bodyDiv w:val="1"/>
      <w:marLeft w:val="0"/>
      <w:marRight w:val="0"/>
      <w:marTop w:val="0"/>
      <w:marBottom w:val="0"/>
      <w:divBdr>
        <w:top w:val="none" w:sz="0" w:space="0" w:color="auto"/>
        <w:left w:val="none" w:sz="0" w:space="0" w:color="auto"/>
        <w:bottom w:val="none" w:sz="0" w:space="0" w:color="auto"/>
        <w:right w:val="none" w:sz="0" w:space="0" w:color="auto"/>
      </w:divBdr>
    </w:div>
    <w:div w:id="1396396339">
      <w:bodyDiv w:val="1"/>
      <w:marLeft w:val="0"/>
      <w:marRight w:val="0"/>
      <w:marTop w:val="0"/>
      <w:marBottom w:val="0"/>
      <w:divBdr>
        <w:top w:val="none" w:sz="0" w:space="0" w:color="auto"/>
        <w:left w:val="none" w:sz="0" w:space="0" w:color="auto"/>
        <w:bottom w:val="none" w:sz="0" w:space="0" w:color="auto"/>
        <w:right w:val="none" w:sz="0" w:space="0" w:color="auto"/>
      </w:divBdr>
    </w:div>
    <w:div w:id="1398701275">
      <w:bodyDiv w:val="1"/>
      <w:marLeft w:val="0"/>
      <w:marRight w:val="0"/>
      <w:marTop w:val="0"/>
      <w:marBottom w:val="0"/>
      <w:divBdr>
        <w:top w:val="none" w:sz="0" w:space="0" w:color="auto"/>
        <w:left w:val="none" w:sz="0" w:space="0" w:color="auto"/>
        <w:bottom w:val="none" w:sz="0" w:space="0" w:color="auto"/>
        <w:right w:val="none" w:sz="0" w:space="0" w:color="auto"/>
      </w:divBdr>
    </w:div>
    <w:div w:id="1419983556">
      <w:bodyDiv w:val="1"/>
      <w:marLeft w:val="0"/>
      <w:marRight w:val="0"/>
      <w:marTop w:val="0"/>
      <w:marBottom w:val="0"/>
      <w:divBdr>
        <w:top w:val="none" w:sz="0" w:space="0" w:color="auto"/>
        <w:left w:val="none" w:sz="0" w:space="0" w:color="auto"/>
        <w:bottom w:val="none" w:sz="0" w:space="0" w:color="auto"/>
        <w:right w:val="none" w:sz="0" w:space="0" w:color="auto"/>
      </w:divBdr>
    </w:div>
    <w:div w:id="1420523542">
      <w:bodyDiv w:val="1"/>
      <w:marLeft w:val="0"/>
      <w:marRight w:val="0"/>
      <w:marTop w:val="0"/>
      <w:marBottom w:val="0"/>
      <w:divBdr>
        <w:top w:val="none" w:sz="0" w:space="0" w:color="auto"/>
        <w:left w:val="none" w:sz="0" w:space="0" w:color="auto"/>
        <w:bottom w:val="none" w:sz="0" w:space="0" w:color="auto"/>
        <w:right w:val="none" w:sz="0" w:space="0" w:color="auto"/>
      </w:divBdr>
    </w:div>
    <w:div w:id="1422918363">
      <w:bodyDiv w:val="1"/>
      <w:marLeft w:val="0"/>
      <w:marRight w:val="0"/>
      <w:marTop w:val="0"/>
      <w:marBottom w:val="0"/>
      <w:divBdr>
        <w:top w:val="none" w:sz="0" w:space="0" w:color="auto"/>
        <w:left w:val="none" w:sz="0" w:space="0" w:color="auto"/>
        <w:bottom w:val="none" w:sz="0" w:space="0" w:color="auto"/>
        <w:right w:val="none" w:sz="0" w:space="0" w:color="auto"/>
      </w:divBdr>
    </w:div>
    <w:div w:id="1435708285">
      <w:bodyDiv w:val="1"/>
      <w:marLeft w:val="0"/>
      <w:marRight w:val="0"/>
      <w:marTop w:val="0"/>
      <w:marBottom w:val="0"/>
      <w:divBdr>
        <w:top w:val="none" w:sz="0" w:space="0" w:color="auto"/>
        <w:left w:val="none" w:sz="0" w:space="0" w:color="auto"/>
        <w:bottom w:val="none" w:sz="0" w:space="0" w:color="auto"/>
        <w:right w:val="none" w:sz="0" w:space="0" w:color="auto"/>
      </w:divBdr>
    </w:div>
    <w:div w:id="1435904657">
      <w:bodyDiv w:val="1"/>
      <w:marLeft w:val="0"/>
      <w:marRight w:val="0"/>
      <w:marTop w:val="0"/>
      <w:marBottom w:val="0"/>
      <w:divBdr>
        <w:top w:val="none" w:sz="0" w:space="0" w:color="auto"/>
        <w:left w:val="none" w:sz="0" w:space="0" w:color="auto"/>
        <w:bottom w:val="none" w:sz="0" w:space="0" w:color="auto"/>
        <w:right w:val="none" w:sz="0" w:space="0" w:color="auto"/>
      </w:divBdr>
    </w:div>
    <w:div w:id="1437485460">
      <w:bodyDiv w:val="1"/>
      <w:marLeft w:val="0"/>
      <w:marRight w:val="0"/>
      <w:marTop w:val="0"/>
      <w:marBottom w:val="0"/>
      <w:divBdr>
        <w:top w:val="none" w:sz="0" w:space="0" w:color="auto"/>
        <w:left w:val="none" w:sz="0" w:space="0" w:color="auto"/>
        <w:bottom w:val="none" w:sz="0" w:space="0" w:color="auto"/>
        <w:right w:val="none" w:sz="0" w:space="0" w:color="auto"/>
      </w:divBdr>
    </w:div>
    <w:div w:id="1437628875">
      <w:bodyDiv w:val="1"/>
      <w:marLeft w:val="0"/>
      <w:marRight w:val="0"/>
      <w:marTop w:val="0"/>
      <w:marBottom w:val="0"/>
      <w:divBdr>
        <w:top w:val="none" w:sz="0" w:space="0" w:color="auto"/>
        <w:left w:val="none" w:sz="0" w:space="0" w:color="auto"/>
        <w:bottom w:val="none" w:sz="0" w:space="0" w:color="auto"/>
        <w:right w:val="none" w:sz="0" w:space="0" w:color="auto"/>
      </w:divBdr>
    </w:div>
    <w:div w:id="1438285274">
      <w:bodyDiv w:val="1"/>
      <w:marLeft w:val="0"/>
      <w:marRight w:val="0"/>
      <w:marTop w:val="0"/>
      <w:marBottom w:val="0"/>
      <w:divBdr>
        <w:top w:val="none" w:sz="0" w:space="0" w:color="auto"/>
        <w:left w:val="none" w:sz="0" w:space="0" w:color="auto"/>
        <w:bottom w:val="none" w:sz="0" w:space="0" w:color="auto"/>
        <w:right w:val="none" w:sz="0" w:space="0" w:color="auto"/>
      </w:divBdr>
    </w:div>
    <w:div w:id="1439443267">
      <w:bodyDiv w:val="1"/>
      <w:marLeft w:val="0"/>
      <w:marRight w:val="0"/>
      <w:marTop w:val="0"/>
      <w:marBottom w:val="0"/>
      <w:divBdr>
        <w:top w:val="none" w:sz="0" w:space="0" w:color="auto"/>
        <w:left w:val="none" w:sz="0" w:space="0" w:color="auto"/>
        <w:bottom w:val="none" w:sz="0" w:space="0" w:color="auto"/>
        <w:right w:val="none" w:sz="0" w:space="0" w:color="auto"/>
      </w:divBdr>
    </w:div>
    <w:div w:id="1445690184">
      <w:bodyDiv w:val="1"/>
      <w:marLeft w:val="0"/>
      <w:marRight w:val="0"/>
      <w:marTop w:val="0"/>
      <w:marBottom w:val="0"/>
      <w:divBdr>
        <w:top w:val="none" w:sz="0" w:space="0" w:color="auto"/>
        <w:left w:val="none" w:sz="0" w:space="0" w:color="auto"/>
        <w:bottom w:val="none" w:sz="0" w:space="0" w:color="auto"/>
        <w:right w:val="none" w:sz="0" w:space="0" w:color="auto"/>
      </w:divBdr>
    </w:div>
    <w:div w:id="1459225936">
      <w:bodyDiv w:val="1"/>
      <w:marLeft w:val="0"/>
      <w:marRight w:val="0"/>
      <w:marTop w:val="0"/>
      <w:marBottom w:val="0"/>
      <w:divBdr>
        <w:top w:val="none" w:sz="0" w:space="0" w:color="auto"/>
        <w:left w:val="none" w:sz="0" w:space="0" w:color="auto"/>
        <w:bottom w:val="none" w:sz="0" w:space="0" w:color="auto"/>
        <w:right w:val="none" w:sz="0" w:space="0" w:color="auto"/>
      </w:divBdr>
    </w:div>
    <w:div w:id="1466194545">
      <w:bodyDiv w:val="1"/>
      <w:marLeft w:val="0"/>
      <w:marRight w:val="0"/>
      <w:marTop w:val="0"/>
      <w:marBottom w:val="0"/>
      <w:divBdr>
        <w:top w:val="none" w:sz="0" w:space="0" w:color="auto"/>
        <w:left w:val="none" w:sz="0" w:space="0" w:color="auto"/>
        <w:bottom w:val="none" w:sz="0" w:space="0" w:color="auto"/>
        <w:right w:val="none" w:sz="0" w:space="0" w:color="auto"/>
      </w:divBdr>
    </w:div>
    <w:div w:id="1467090429">
      <w:bodyDiv w:val="1"/>
      <w:marLeft w:val="0"/>
      <w:marRight w:val="0"/>
      <w:marTop w:val="0"/>
      <w:marBottom w:val="0"/>
      <w:divBdr>
        <w:top w:val="none" w:sz="0" w:space="0" w:color="auto"/>
        <w:left w:val="none" w:sz="0" w:space="0" w:color="auto"/>
        <w:bottom w:val="none" w:sz="0" w:space="0" w:color="auto"/>
        <w:right w:val="none" w:sz="0" w:space="0" w:color="auto"/>
      </w:divBdr>
    </w:div>
    <w:div w:id="1467161536">
      <w:bodyDiv w:val="1"/>
      <w:marLeft w:val="0"/>
      <w:marRight w:val="0"/>
      <w:marTop w:val="0"/>
      <w:marBottom w:val="0"/>
      <w:divBdr>
        <w:top w:val="none" w:sz="0" w:space="0" w:color="auto"/>
        <w:left w:val="none" w:sz="0" w:space="0" w:color="auto"/>
        <w:bottom w:val="none" w:sz="0" w:space="0" w:color="auto"/>
        <w:right w:val="none" w:sz="0" w:space="0" w:color="auto"/>
      </w:divBdr>
    </w:div>
    <w:div w:id="1469349711">
      <w:bodyDiv w:val="1"/>
      <w:marLeft w:val="0"/>
      <w:marRight w:val="0"/>
      <w:marTop w:val="0"/>
      <w:marBottom w:val="0"/>
      <w:divBdr>
        <w:top w:val="none" w:sz="0" w:space="0" w:color="auto"/>
        <w:left w:val="none" w:sz="0" w:space="0" w:color="auto"/>
        <w:bottom w:val="none" w:sz="0" w:space="0" w:color="auto"/>
        <w:right w:val="none" w:sz="0" w:space="0" w:color="auto"/>
      </w:divBdr>
    </w:div>
    <w:div w:id="1470977114">
      <w:bodyDiv w:val="1"/>
      <w:marLeft w:val="0"/>
      <w:marRight w:val="0"/>
      <w:marTop w:val="0"/>
      <w:marBottom w:val="0"/>
      <w:divBdr>
        <w:top w:val="none" w:sz="0" w:space="0" w:color="auto"/>
        <w:left w:val="none" w:sz="0" w:space="0" w:color="auto"/>
        <w:bottom w:val="none" w:sz="0" w:space="0" w:color="auto"/>
        <w:right w:val="none" w:sz="0" w:space="0" w:color="auto"/>
      </w:divBdr>
    </w:div>
    <w:div w:id="1472360119">
      <w:bodyDiv w:val="1"/>
      <w:marLeft w:val="0"/>
      <w:marRight w:val="0"/>
      <w:marTop w:val="0"/>
      <w:marBottom w:val="0"/>
      <w:divBdr>
        <w:top w:val="none" w:sz="0" w:space="0" w:color="auto"/>
        <w:left w:val="none" w:sz="0" w:space="0" w:color="auto"/>
        <w:bottom w:val="none" w:sz="0" w:space="0" w:color="auto"/>
        <w:right w:val="none" w:sz="0" w:space="0" w:color="auto"/>
      </w:divBdr>
    </w:div>
    <w:div w:id="1479614978">
      <w:bodyDiv w:val="1"/>
      <w:marLeft w:val="0"/>
      <w:marRight w:val="0"/>
      <w:marTop w:val="0"/>
      <w:marBottom w:val="0"/>
      <w:divBdr>
        <w:top w:val="none" w:sz="0" w:space="0" w:color="auto"/>
        <w:left w:val="none" w:sz="0" w:space="0" w:color="auto"/>
        <w:bottom w:val="none" w:sz="0" w:space="0" w:color="auto"/>
        <w:right w:val="none" w:sz="0" w:space="0" w:color="auto"/>
      </w:divBdr>
    </w:div>
    <w:div w:id="1480269006">
      <w:bodyDiv w:val="1"/>
      <w:marLeft w:val="0"/>
      <w:marRight w:val="0"/>
      <w:marTop w:val="0"/>
      <w:marBottom w:val="0"/>
      <w:divBdr>
        <w:top w:val="none" w:sz="0" w:space="0" w:color="auto"/>
        <w:left w:val="none" w:sz="0" w:space="0" w:color="auto"/>
        <w:bottom w:val="none" w:sz="0" w:space="0" w:color="auto"/>
        <w:right w:val="none" w:sz="0" w:space="0" w:color="auto"/>
      </w:divBdr>
    </w:div>
    <w:div w:id="1480880281">
      <w:bodyDiv w:val="1"/>
      <w:marLeft w:val="0"/>
      <w:marRight w:val="0"/>
      <w:marTop w:val="0"/>
      <w:marBottom w:val="0"/>
      <w:divBdr>
        <w:top w:val="none" w:sz="0" w:space="0" w:color="auto"/>
        <w:left w:val="none" w:sz="0" w:space="0" w:color="auto"/>
        <w:bottom w:val="none" w:sz="0" w:space="0" w:color="auto"/>
        <w:right w:val="none" w:sz="0" w:space="0" w:color="auto"/>
      </w:divBdr>
    </w:div>
    <w:div w:id="1484659112">
      <w:bodyDiv w:val="1"/>
      <w:marLeft w:val="0"/>
      <w:marRight w:val="0"/>
      <w:marTop w:val="0"/>
      <w:marBottom w:val="0"/>
      <w:divBdr>
        <w:top w:val="none" w:sz="0" w:space="0" w:color="auto"/>
        <w:left w:val="none" w:sz="0" w:space="0" w:color="auto"/>
        <w:bottom w:val="none" w:sz="0" w:space="0" w:color="auto"/>
        <w:right w:val="none" w:sz="0" w:space="0" w:color="auto"/>
      </w:divBdr>
    </w:div>
    <w:div w:id="1485118828">
      <w:bodyDiv w:val="1"/>
      <w:marLeft w:val="0"/>
      <w:marRight w:val="0"/>
      <w:marTop w:val="0"/>
      <w:marBottom w:val="0"/>
      <w:divBdr>
        <w:top w:val="none" w:sz="0" w:space="0" w:color="auto"/>
        <w:left w:val="none" w:sz="0" w:space="0" w:color="auto"/>
        <w:bottom w:val="none" w:sz="0" w:space="0" w:color="auto"/>
        <w:right w:val="none" w:sz="0" w:space="0" w:color="auto"/>
      </w:divBdr>
    </w:div>
    <w:div w:id="1486624080">
      <w:bodyDiv w:val="1"/>
      <w:marLeft w:val="0"/>
      <w:marRight w:val="0"/>
      <w:marTop w:val="0"/>
      <w:marBottom w:val="0"/>
      <w:divBdr>
        <w:top w:val="none" w:sz="0" w:space="0" w:color="auto"/>
        <w:left w:val="none" w:sz="0" w:space="0" w:color="auto"/>
        <w:bottom w:val="none" w:sz="0" w:space="0" w:color="auto"/>
        <w:right w:val="none" w:sz="0" w:space="0" w:color="auto"/>
      </w:divBdr>
    </w:div>
    <w:div w:id="1489663721">
      <w:bodyDiv w:val="1"/>
      <w:marLeft w:val="0"/>
      <w:marRight w:val="0"/>
      <w:marTop w:val="0"/>
      <w:marBottom w:val="0"/>
      <w:divBdr>
        <w:top w:val="none" w:sz="0" w:space="0" w:color="auto"/>
        <w:left w:val="none" w:sz="0" w:space="0" w:color="auto"/>
        <w:bottom w:val="none" w:sz="0" w:space="0" w:color="auto"/>
        <w:right w:val="none" w:sz="0" w:space="0" w:color="auto"/>
      </w:divBdr>
    </w:div>
    <w:div w:id="1492333019">
      <w:bodyDiv w:val="1"/>
      <w:marLeft w:val="0"/>
      <w:marRight w:val="0"/>
      <w:marTop w:val="0"/>
      <w:marBottom w:val="0"/>
      <w:divBdr>
        <w:top w:val="none" w:sz="0" w:space="0" w:color="auto"/>
        <w:left w:val="none" w:sz="0" w:space="0" w:color="auto"/>
        <w:bottom w:val="none" w:sz="0" w:space="0" w:color="auto"/>
        <w:right w:val="none" w:sz="0" w:space="0" w:color="auto"/>
      </w:divBdr>
    </w:div>
    <w:div w:id="1492477936">
      <w:bodyDiv w:val="1"/>
      <w:marLeft w:val="0"/>
      <w:marRight w:val="0"/>
      <w:marTop w:val="0"/>
      <w:marBottom w:val="0"/>
      <w:divBdr>
        <w:top w:val="none" w:sz="0" w:space="0" w:color="auto"/>
        <w:left w:val="none" w:sz="0" w:space="0" w:color="auto"/>
        <w:bottom w:val="none" w:sz="0" w:space="0" w:color="auto"/>
        <w:right w:val="none" w:sz="0" w:space="0" w:color="auto"/>
      </w:divBdr>
    </w:div>
    <w:div w:id="1493642519">
      <w:bodyDiv w:val="1"/>
      <w:marLeft w:val="0"/>
      <w:marRight w:val="0"/>
      <w:marTop w:val="0"/>
      <w:marBottom w:val="0"/>
      <w:divBdr>
        <w:top w:val="none" w:sz="0" w:space="0" w:color="auto"/>
        <w:left w:val="none" w:sz="0" w:space="0" w:color="auto"/>
        <w:bottom w:val="none" w:sz="0" w:space="0" w:color="auto"/>
        <w:right w:val="none" w:sz="0" w:space="0" w:color="auto"/>
      </w:divBdr>
    </w:div>
    <w:div w:id="1494638555">
      <w:bodyDiv w:val="1"/>
      <w:marLeft w:val="0"/>
      <w:marRight w:val="0"/>
      <w:marTop w:val="0"/>
      <w:marBottom w:val="0"/>
      <w:divBdr>
        <w:top w:val="none" w:sz="0" w:space="0" w:color="auto"/>
        <w:left w:val="none" w:sz="0" w:space="0" w:color="auto"/>
        <w:bottom w:val="none" w:sz="0" w:space="0" w:color="auto"/>
        <w:right w:val="none" w:sz="0" w:space="0" w:color="auto"/>
      </w:divBdr>
    </w:div>
    <w:div w:id="1495300741">
      <w:bodyDiv w:val="1"/>
      <w:marLeft w:val="0"/>
      <w:marRight w:val="0"/>
      <w:marTop w:val="0"/>
      <w:marBottom w:val="0"/>
      <w:divBdr>
        <w:top w:val="none" w:sz="0" w:space="0" w:color="auto"/>
        <w:left w:val="none" w:sz="0" w:space="0" w:color="auto"/>
        <w:bottom w:val="none" w:sz="0" w:space="0" w:color="auto"/>
        <w:right w:val="none" w:sz="0" w:space="0" w:color="auto"/>
      </w:divBdr>
    </w:div>
    <w:div w:id="1502968929">
      <w:bodyDiv w:val="1"/>
      <w:marLeft w:val="0"/>
      <w:marRight w:val="0"/>
      <w:marTop w:val="0"/>
      <w:marBottom w:val="0"/>
      <w:divBdr>
        <w:top w:val="none" w:sz="0" w:space="0" w:color="auto"/>
        <w:left w:val="none" w:sz="0" w:space="0" w:color="auto"/>
        <w:bottom w:val="none" w:sz="0" w:space="0" w:color="auto"/>
        <w:right w:val="none" w:sz="0" w:space="0" w:color="auto"/>
      </w:divBdr>
    </w:div>
    <w:div w:id="1503158997">
      <w:bodyDiv w:val="1"/>
      <w:marLeft w:val="0"/>
      <w:marRight w:val="0"/>
      <w:marTop w:val="0"/>
      <w:marBottom w:val="0"/>
      <w:divBdr>
        <w:top w:val="none" w:sz="0" w:space="0" w:color="auto"/>
        <w:left w:val="none" w:sz="0" w:space="0" w:color="auto"/>
        <w:bottom w:val="none" w:sz="0" w:space="0" w:color="auto"/>
        <w:right w:val="none" w:sz="0" w:space="0" w:color="auto"/>
      </w:divBdr>
    </w:div>
    <w:div w:id="1513253266">
      <w:bodyDiv w:val="1"/>
      <w:marLeft w:val="0"/>
      <w:marRight w:val="0"/>
      <w:marTop w:val="0"/>
      <w:marBottom w:val="0"/>
      <w:divBdr>
        <w:top w:val="none" w:sz="0" w:space="0" w:color="auto"/>
        <w:left w:val="none" w:sz="0" w:space="0" w:color="auto"/>
        <w:bottom w:val="none" w:sz="0" w:space="0" w:color="auto"/>
        <w:right w:val="none" w:sz="0" w:space="0" w:color="auto"/>
      </w:divBdr>
    </w:div>
    <w:div w:id="1513840413">
      <w:bodyDiv w:val="1"/>
      <w:marLeft w:val="0"/>
      <w:marRight w:val="0"/>
      <w:marTop w:val="0"/>
      <w:marBottom w:val="0"/>
      <w:divBdr>
        <w:top w:val="none" w:sz="0" w:space="0" w:color="auto"/>
        <w:left w:val="none" w:sz="0" w:space="0" w:color="auto"/>
        <w:bottom w:val="none" w:sz="0" w:space="0" w:color="auto"/>
        <w:right w:val="none" w:sz="0" w:space="0" w:color="auto"/>
      </w:divBdr>
    </w:div>
    <w:div w:id="1513956533">
      <w:bodyDiv w:val="1"/>
      <w:marLeft w:val="0"/>
      <w:marRight w:val="0"/>
      <w:marTop w:val="0"/>
      <w:marBottom w:val="0"/>
      <w:divBdr>
        <w:top w:val="none" w:sz="0" w:space="0" w:color="auto"/>
        <w:left w:val="none" w:sz="0" w:space="0" w:color="auto"/>
        <w:bottom w:val="none" w:sz="0" w:space="0" w:color="auto"/>
        <w:right w:val="none" w:sz="0" w:space="0" w:color="auto"/>
      </w:divBdr>
    </w:div>
    <w:div w:id="1519736872">
      <w:bodyDiv w:val="1"/>
      <w:marLeft w:val="0"/>
      <w:marRight w:val="0"/>
      <w:marTop w:val="0"/>
      <w:marBottom w:val="0"/>
      <w:divBdr>
        <w:top w:val="none" w:sz="0" w:space="0" w:color="auto"/>
        <w:left w:val="none" w:sz="0" w:space="0" w:color="auto"/>
        <w:bottom w:val="none" w:sz="0" w:space="0" w:color="auto"/>
        <w:right w:val="none" w:sz="0" w:space="0" w:color="auto"/>
      </w:divBdr>
    </w:div>
    <w:div w:id="1520242597">
      <w:bodyDiv w:val="1"/>
      <w:marLeft w:val="0"/>
      <w:marRight w:val="0"/>
      <w:marTop w:val="0"/>
      <w:marBottom w:val="0"/>
      <w:divBdr>
        <w:top w:val="none" w:sz="0" w:space="0" w:color="auto"/>
        <w:left w:val="none" w:sz="0" w:space="0" w:color="auto"/>
        <w:bottom w:val="none" w:sz="0" w:space="0" w:color="auto"/>
        <w:right w:val="none" w:sz="0" w:space="0" w:color="auto"/>
      </w:divBdr>
    </w:div>
    <w:div w:id="1528060511">
      <w:bodyDiv w:val="1"/>
      <w:marLeft w:val="0"/>
      <w:marRight w:val="0"/>
      <w:marTop w:val="0"/>
      <w:marBottom w:val="0"/>
      <w:divBdr>
        <w:top w:val="none" w:sz="0" w:space="0" w:color="auto"/>
        <w:left w:val="none" w:sz="0" w:space="0" w:color="auto"/>
        <w:bottom w:val="none" w:sz="0" w:space="0" w:color="auto"/>
        <w:right w:val="none" w:sz="0" w:space="0" w:color="auto"/>
      </w:divBdr>
    </w:div>
    <w:div w:id="1529683705">
      <w:bodyDiv w:val="1"/>
      <w:marLeft w:val="0"/>
      <w:marRight w:val="0"/>
      <w:marTop w:val="0"/>
      <w:marBottom w:val="0"/>
      <w:divBdr>
        <w:top w:val="none" w:sz="0" w:space="0" w:color="auto"/>
        <w:left w:val="none" w:sz="0" w:space="0" w:color="auto"/>
        <w:bottom w:val="none" w:sz="0" w:space="0" w:color="auto"/>
        <w:right w:val="none" w:sz="0" w:space="0" w:color="auto"/>
      </w:divBdr>
    </w:div>
    <w:div w:id="1533612664">
      <w:bodyDiv w:val="1"/>
      <w:marLeft w:val="0"/>
      <w:marRight w:val="0"/>
      <w:marTop w:val="0"/>
      <w:marBottom w:val="0"/>
      <w:divBdr>
        <w:top w:val="none" w:sz="0" w:space="0" w:color="auto"/>
        <w:left w:val="none" w:sz="0" w:space="0" w:color="auto"/>
        <w:bottom w:val="none" w:sz="0" w:space="0" w:color="auto"/>
        <w:right w:val="none" w:sz="0" w:space="0" w:color="auto"/>
      </w:divBdr>
    </w:div>
    <w:div w:id="1534728015">
      <w:bodyDiv w:val="1"/>
      <w:marLeft w:val="0"/>
      <w:marRight w:val="0"/>
      <w:marTop w:val="0"/>
      <w:marBottom w:val="0"/>
      <w:divBdr>
        <w:top w:val="none" w:sz="0" w:space="0" w:color="auto"/>
        <w:left w:val="none" w:sz="0" w:space="0" w:color="auto"/>
        <w:bottom w:val="none" w:sz="0" w:space="0" w:color="auto"/>
        <w:right w:val="none" w:sz="0" w:space="0" w:color="auto"/>
      </w:divBdr>
    </w:div>
    <w:div w:id="1534803006">
      <w:bodyDiv w:val="1"/>
      <w:marLeft w:val="0"/>
      <w:marRight w:val="0"/>
      <w:marTop w:val="0"/>
      <w:marBottom w:val="0"/>
      <w:divBdr>
        <w:top w:val="none" w:sz="0" w:space="0" w:color="auto"/>
        <w:left w:val="none" w:sz="0" w:space="0" w:color="auto"/>
        <w:bottom w:val="none" w:sz="0" w:space="0" w:color="auto"/>
        <w:right w:val="none" w:sz="0" w:space="0" w:color="auto"/>
      </w:divBdr>
    </w:div>
    <w:div w:id="1547646628">
      <w:bodyDiv w:val="1"/>
      <w:marLeft w:val="0"/>
      <w:marRight w:val="0"/>
      <w:marTop w:val="0"/>
      <w:marBottom w:val="0"/>
      <w:divBdr>
        <w:top w:val="none" w:sz="0" w:space="0" w:color="auto"/>
        <w:left w:val="none" w:sz="0" w:space="0" w:color="auto"/>
        <w:bottom w:val="none" w:sz="0" w:space="0" w:color="auto"/>
        <w:right w:val="none" w:sz="0" w:space="0" w:color="auto"/>
      </w:divBdr>
    </w:div>
    <w:div w:id="1555463590">
      <w:bodyDiv w:val="1"/>
      <w:marLeft w:val="0"/>
      <w:marRight w:val="0"/>
      <w:marTop w:val="0"/>
      <w:marBottom w:val="0"/>
      <w:divBdr>
        <w:top w:val="none" w:sz="0" w:space="0" w:color="auto"/>
        <w:left w:val="none" w:sz="0" w:space="0" w:color="auto"/>
        <w:bottom w:val="none" w:sz="0" w:space="0" w:color="auto"/>
        <w:right w:val="none" w:sz="0" w:space="0" w:color="auto"/>
      </w:divBdr>
    </w:div>
    <w:div w:id="1559433432">
      <w:bodyDiv w:val="1"/>
      <w:marLeft w:val="0"/>
      <w:marRight w:val="0"/>
      <w:marTop w:val="0"/>
      <w:marBottom w:val="0"/>
      <w:divBdr>
        <w:top w:val="none" w:sz="0" w:space="0" w:color="auto"/>
        <w:left w:val="none" w:sz="0" w:space="0" w:color="auto"/>
        <w:bottom w:val="none" w:sz="0" w:space="0" w:color="auto"/>
        <w:right w:val="none" w:sz="0" w:space="0" w:color="auto"/>
      </w:divBdr>
    </w:div>
    <w:div w:id="1560943572">
      <w:bodyDiv w:val="1"/>
      <w:marLeft w:val="0"/>
      <w:marRight w:val="0"/>
      <w:marTop w:val="0"/>
      <w:marBottom w:val="0"/>
      <w:divBdr>
        <w:top w:val="none" w:sz="0" w:space="0" w:color="auto"/>
        <w:left w:val="none" w:sz="0" w:space="0" w:color="auto"/>
        <w:bottom w:val="none" w:sz="0" w:space="0" w:color="auto"/>
        <w:right w:val="none" w:sz="0" w:space="0" w:color="auto"/>
      </w:divBdr>
    </w:div>
    <w:div w:id="1561940710">
      <w:bodyDiv w:val="1"/>
      <w:marLeft w:val="0"/>
      <w:marRight w:val="0"/>
      <w:marTop w:val="0"/>
      <w:marBottom w:val="0"/>
      <w:divBdr>
        <w:top w:val="none" w:sz="0" w:space="0" w:color="auto"/>
        <w:left w:val="none" w:sz="0" w:space="0" w:color="auto"/>
        <w:bottom w:val="none" w:sz="0" w:space="0" w:color="auto"/>
        <w:right w:val="none" w:sz="0" w:space="0" w:color="auto"/>
      </w:divBdr>
    </w:div>
    <w:div w:id="1563369076">
      <w:bodyDiv w:val="1"/>
      <w:marLeft w:val="0"/>
      <w:marRight w:val="0"/>
      <w:marTop w:val="0"/>
      <w:marBottom w:val="0"/>
      <w:divBdr>
        <w:top w:val="none" w:sz="0" w:space="0" w:color="auto"/>
        <w:left w:val="none" w:sz="0" w:space="0" w:color="auto"/>
        <w:bottom w:val="none" w:sz="0" w:space="0" w:color="auto"/>
        <w:right w:val="none" w:sz="0" w:space="0" w:color="auto"/>
      </w:divBdr>
    </w:div>
    <w:div w:id="1566404825">
      <w:bodyDiv w:val="1"/>
      <w:marLeft w:val="0"/>
      <w:marRight w:val="0"/>
      <w:marTop w:val="0"/>
      <w:marBottom w:val="0"/>
      <w:divBdr>
        <w:top w:val="none" w:sz="0" w:space="0" w:color="auto"/>
        <w:left w:val="none" w:sz="0" w:space="0" w:color="auto"/>
        <w:bottom w:val="none" w:sz="0" w:space="0" w:color="auto"/>
        <w:right w:val="none" w:sz="0" w:space="0" w:color="auto"/>
      </w:divBdr>
    </w:div>
    <w:div w:id="1569918142">
      <w:bodyDiv w:val="1"/>
      <w:marLeft w:val="0"/>
      <w:marRight w:val="0"/>
      <w:marTop w:val="0"/>
      <w:marBottom w:val="0"/>
      <w:divBdr>
        <w:top w:val="none" w:sz="0" w:space="0" w:color="auto"/>
        <w:left w:val="none" w:sz="0" w:space="0" w:color="auto"/>
        <w:bottom w:val="none" w:sz="0" w:space="0" w:color="auto"/>
        <w:right w:val="none" w:sz="0" w:space="0" w:color="auto"/>
      </w:divBdr>
    </w:div>
    <w:div w:id="1571235998">
      <w:bodyDiv w:val="1"/>
      <w:marLeft w:val="0"/>
      <w:marRight w:val="0"/>
      <w:marTop w:val="0"/>
      <w:marBottom w:val="0"/>
      <w:divBdr>
        <w:top w:val="none" w:sz="0" w:space="0" w:color="auto"/>
        <w:left w:val="none" w:sz="0" w:space="0" w:color="auto"/>
        <w:bottom w:val="none" w:sz="0" w:space="0" w:color="auto"/>
        <w:right w:val="none" w:sz="0" w:space="0" w:color="auto"/>
      </w:divBdr>
    </w:div>
    <w:div w:id="1571385757">
      <w:bodyDiv w:val="1"/>
      <w:marLeft w:val="0"/>
      <w:marRight w:val="0"/>
      <w:marTop w:val="0"/>
      <w:marBottom w:val="0"/>
      <w:divBdr>
        <w:top w:val="none" w:sz="0" w:space="0" w:color="auto"/>
        <w:left w:val="none" w:sz="0" w:space="0" w:color="auto"/>
        <w:bottom w:val="none" w:sz="0" w:space="0" w:color="auto"/>
        <w:right w:val="none" w:sz="0" w:space="0" w:color="auto"/>
      </w:divBdr>
    </w:div>
    <w:div w:id="1572346756">
      <w:bodyDiv w:val="1"/>
      <w:marLeft w:val="0"/>
      <w:marRight w:val="0"/>
      <w:marTop w:val="0"/>
      <w:marBottom w:val="0"/>
      <w:divBdr>
        <w:top w:val="none" w:sz="0" w:space="0" w:color="auto"/>
        <w:left w:val="none" w:sz="0" w:space="0" w:color="auto"/>
        <w:bottom w:val="none" w:sz="0" w:space="0" w:color="auto"/>
        <w:right w:val="none" w:sz="0" w:space="0" w:color="auto"/>
      </w:divBdr>
    </w:div>
    <w:div w:id="1573733662">
      <w:bodyDiv w:val="1"/>
      <w:marLeft w:val="0"/>
      <w:marRight w:val="0"/>
      <w:marTop w:val="0"/>
      <w:marBottom w:val="0"/>
      <w:divBdr>
        <w:top w:val="none" w:sz="0" w:space="0" w:color="auto"/>
        <w:left w:val="none" w:sz="0" w:space="0" w:color="auto"/>
        <w:bottom w:val="none" w:sz="0" w:space="0" w:color="auto"/>
        <w:right w:val="none" w:sz="0" w:space="0" w:color="auto"/>
      </w:divBdr>
    </w:div>
    <w:div w:id="1574122749">
      <w:bodyDiv w:val="1"/>
      <w:marLeft w:val="0"/>
      <w:marRight w:val="0"/>
      <w:marTop w:val="0"/>
      <w:marBottom w:val="0"/>
      <w:divBdr>
        <w:top w:val="none" w:sz="0" w:space="0" w:color="auto"/>
        <w:left w:val="none" w:sz="0" w:space="0" w:color="auto"/>
        <w:bottom w:val="none" w:sz="0" w:space="0" w:color="auto"/>
        <w:right w:val="none" w:sz="0" w:space="0" w:color="auto"/>
      </w:divBdr>
    </w:div>
    <w:div w:id="1574701121">
      <w:bodyDiv w:val="1"/>
      <w:marLeft w:val="0"/>
      <w:marRight w:val="0"/>
      <w:marTop w:val="0"/>
      <w:marBottom w:val="0"/>
      <w:divBdr>
        <w:top w:val="none" w:sz="0" w:space="0" w:color="auto"/>
        <w:left w:val="none" w:sz="0" w:space="0" w:color="auto"/>
        <w:bottom w:val="none" w:sz="0" w:space="0" w:color="auto"/>
        <w:right w:val="none" w:sz="0" w:space="0" w:color="auto"/>
      </w:divBdr>
    </w:div>
    <w:div w:id="1574898786">
      <w:bodyDiv w:val="1"/>
      <w:marLeft w:val="0"/>
      <w:marRight w:val="0"/>
      <w:marTop w:val="0"/>
      <w:marBottom w:val="0"/>
      <w:divBdr>
        <w:top w:val="none" w:sz="0" w:space="0" w:color="auto"/>
        <w:left w:val="none" w:sz="0" w:space="0" w:color="auto"/>
        <w:bottom w:val="none" w:sz="0" w:space="0" w:color="auto"/>
        <w:right w:val="none" w:sz="0" w:space="0" w:color="auto"/>
      </w:divBdr>
    </w:div>
    <w:div w:id="1578442911">
      <w:bodyDiv w:val="1"/>
      <w:marLeft w:val="0"/>
      <w:marRight w:val="0"/>
      <w:marTop w:val="0"/>
      <w:marBottom w:val="0"/>
      <w:divBdr>
        <w:top w:val="none" w:sz="0" w:space="0" w:color="auto"/>
        <w:left w:val="none" w:sz="0" w:space="0" w:color="auto"/>
        <w:bottom w:val="none" w:sz="0" w:space="0" w:color="auto"/>
        <w:right w:val="none" w:sz="0" w:space="0" w:color="auto"/>
      </w:divBdr>
    </w:div>
    <w:div w:id="1578593227">
      <w:bodyDiv w:val="1"/>
      <w:marLeft w:val="0"/>
      <w:marRight w:val="0"/>
      <w:marTop w:val="0"/>
      <w:marBottom w:val="0"/>
      <w:divBdr>
        <w:top w:val="none" w:sz="0" w:space="0" w:color="auto"/>
        <w:left w:val="none" w:sz="0" w:space="0" w:color="auto"/>
        <w:bottom w:val="none" w:sz="0" w:space="0" w:color="auto"/>
        <w:right w:val="none" w:sz="0" w:space="0" w:color="auto"/>
      </w:divBdr>
    </w:div>
    <w:div w:id="1579366685">
      <w:bodyDiv w:val="1"/>
      <w:marLeft w:val="0"/>
      <w:marRight w:val="0"/>
      <w:marTop w:val="0"/>
      <w:marBottom w:val="0"/>
      <w:divBdr>
        <w:top w:val="none" w:sz="0" w:space="0" w:color="auto"/>
        <w:left w:val="none" w:sz="0" w:space="0" w:color="auto"/>
        <w:bottom w:val="none" w:sz="0" w:space="0" w:color="auto"/>
        <w:right w:val="none" w:sz="0" w:space="0" w:color="auto"/>
      </w:divBdr>
    </w:div>
    <w:div w:id="1583367561">
      <w:bodyDiv w:val="1"/>
      <w:marLeft w:val="0"/>
      <w:marRight w:val="0"/>
      <w:marTop w:val="0"/>
      <w:marBottom w:val="0"/>
      <w:divBdr>
        <w:top w:val="none" w:sz="0" w:space="0" w:color="auto"/>
        <w:left w:val="none" w:sz="0" w:space="0" w:color="auto"/>
        <w:bottom w:val="none" w:sz="0" w:space="0" w:color="auto"/>
        <w:right w:val="none" w:sz="0" w:space="0" w:color="auto"/>
      </w:divBdr>
    </w:div>
    <w:div w:id="1583878109">
      <w:bodyDiv w:val="1"/>
      <w:marLeft w:val="0"/>
      <w:marRight w:val="0"/>
      <w:marTop w:val="0"/>
      <w:marBottom w:val="0"/>
      <w:divBdr>
        <w:top w:val="none" w:sz="0" w:space="0" w:color="auto"/>
        <w:left w:val="none" w:sz="0" w:space="0" w:color="auto"/>
        <w:bottom w:val="none" w:sz="0" w:space="0" w:color="auto"/>
        <w:right w:val="none" w:sz="0" w:space="0" w:color="auto"/>
      </w:divBdr>
    </w:div>
    <w:div w:id="1587152283">
      <w:bodyDiv w:val="1"/>
      <w:marLeft w:val="0"/>
      <w:marRight w:val="0"/>
      <w:marTop w:val="0"/>
      <w:marBottom w:val="0"/>
      <w:divBdr>
        <w:top w:val="none" w:sz="0" w:space="0" w:color="auto"/>
        <w:left w:val="none" w:sz="0" w:space="0" w:color="auto"/>
        <w:bottom w:val="none" w:sz="0" w:space="0" w:color="auto"/>
        <w:right w:val="none" w:sz="0" w:space="0" w:color="auto"/>
      </w:divBdr>
    </w:div>
    <w:div w:id="1590652327">
      <w:bodyDiv w:val="1"/>
      <w:marLeft w:val="0"/>
      <w:marRight w:val="0"/>
      <w:marTop w:val="0"/>
      <w:marBottom w:val="0"/>
      <w:divBdr>
        <w:top w:val="none" w:sz="0" w:space="0" w:color="auto"/>
        <w:left w:val="none" w:sz="0" w:space="0" w:color="auto"/>
        <w:bottom w:val="none" w:sz="0" w:space="0" w:color="auto"/>
        <w:right w:val="none" w:sz="0" w:space="0" w:color="auto"/>
      </w:divBdr>
    </w:div>
    <w:div w:id="1598513522">
      <w:bodyDiv w:val="1"/>
      <w:marLeft w:val="0"/>
      <w:marRight w:val="0"/>
      <w:marTop w:val="0"/>
      <w:marBottom w:val="0"/>
      <w:divBdr>
        <w:top w:val="none" w:sz="0" w:space="0" w:color="auto"/>
        <w:left w:val="none" w:sz="0" w:space="0" w:color="auto"/>
        <w:bottom w:val="none" w:sz="0" w:space="0" w:color="auto"/>
        <w:right w:val="none" w:sz="0" w:space="0" w:color="auto"/>
      </w:divBdr>
    </w:div>
    <w:div w:id="1601449862">
      <w:bodyDiv w:val="1"/>
      <w:marLeft w:val="0"/>
      <w:marRight w:val="0"/>
      <w:marTop w:val="0"/>
      <w:marBottom w:val="0"/>
      <w:divBdr>
        <w:top w:val="none" w:sz="0" w:space="0" w:color="auto"/>
        <w:left w:val="none" w:sz="0" w:space="0" w:color="auto"/>
        <w:bottom w:val="none" w:sz="0" w:space="0" w:color="auto"/>
        <w:right w:val="none" w:sz="0" w:space="0" w:color="auto"/>
      </w:divBdr>
    </w:div>
    <w:div w:id="1601910243">
      <w:bodyDiv w:val="1"/>
      <w:marLeft w:val="0"/>
      <w:marRight w:val="0"/>
      <w:marTop w:val="0"/>
      <w:marBottom w:val="0"/>
      <w:divBdr>
        <w:top w:val="none" w:sz="0" w:space="0" w:color="auto"/>
        <w:left w:val="none" w:sz="0" w:space="0" w:color="auto"/>
        <w:bottom w:val="none" w:sz="0" w:space="0" w:color="auto"/>
        <w:right w:val="none" w:sz="0" w:space="0" w:color="auto"/>
      </w:divBdr>
    </w:div>
    <w:div w:id="1610703109">
      <w:bodyDiv w:val="1"/>
      <w:marLeft w:val="0"/>
      <w:marRight w:val="0"/>
      <w:marTop w:val="0"/>
      <w:marBottom w:val="0"/>
      <w:divBdr>
        <w:top w:val="none" w:sz="0" w:space="0" w:color="auto"/>
        <w:left w:val="none" w:sz="0" w:space="0" w:color="auto"/>
        <w:bottom w:val="none" w:sz="0" w:space="0" w:color="auto"/>
        <w:right w:val="none" w:sz="0" w:space="0" w:color="auto"/>
      </w:divBdr>
    </w:div>
    <w:div w:id="1615867114">
      <w:bodyDiv w:val="1"/>
      <w:marLeft w:val="0"/>
      <w:marRight w:val="0"/>
      <w:marTop w:val="0"/>
      <w:marBottom w:val="0"/>
      <w:divBdr>
        <w:top w:val="none" w:sz="0" w:space="0" w:color="auto"/>
        <w:left w:val="none" w:sz="0" w:space="0" w:color="auto"/>
        <w:bottom w:val="none" w:sz="0" w:space="0" w:color="auto"/>
        <w:right w:val="none" w:sz="0" w:space="0" w:color="auto"/>
      </w:divBdr>
    </w:div>
    <w:div w:id="1617130680">
      <w:bodyDiv w:val="1"/>
      <w:marLeft w:val="0"/>
      <w:marRight w:val="0"/>
      <w:marTop w:val="0"/>
      <w:marBottom w:val="0"/>
      <w:divBdr>
        <w:top w:val="none" w:sz="0" w:space="0" w:color="auto"/>
        <w:left w:val="none" w:sz="0" w:space="0" w:color="auto"/>
        <w:bottom w:val="none" w:sz="0" w:space="0" w:color="auto"/>
        <w:right w:val="none" w:sz="0" w:space="0" w:color="auto"/>
      </w:divBdr>
    </w:div>
    <w:div w:id="1625381372">
      <w:bodyDiv w:val="1"/>
      <w:marLeft w:val="0"/>
      <w:marRight w:val="0"/>
      <w:marTop w:val="0"/>
      <w:marBottom w:val="0"/>
      <w:divBdr>
        <w:top w:val="none" w:sz="0" w:space="0" w:color="auto"/>
        <w:left w:val="none" w:sz="0" w:space="0" w:color="auto"/>
        <w:bottom w:val="none" w:sz="0" w:space="0" w:color="auto"/>
        <w:right w:val="none" w:sz="0" w:space="0" w:color="auto"/>
      </w:divBdr>
    </w:div>
    <w:div w:id="1626035787">
      <w:bodyDiv w:val="1"/>
      <w:marLeft w:val="0"/>
      <w:marRight w:val="0"/>
      <w:marTop w:val="0"/>
      <w:marBottom w:val="0"/>
      <w:divBdr>
        <w:top w:val="none" w:sz="0" w:space="0" w:color="auto"/>
        <w:left w:val="none" w:sz="0" w:space="0" w:color="auto"/>
        <w:bottom w:val="none" w:sz="0" w:space="0" w:color="auto"/>
        <w:right w:val="none" w:sz="0" w:space="0" w:color="auto"/>
      </w:divBdr>
    </w:div>
    <w:div w:id="1634098826">
      <w:bodyDiv w:val="1"/>
      <w:marLeft w:val="0"/>
      <w:marRight w:val="0"/>
      <w:marTop w:val="0"/>
      <w:marBottom w:val="0"/>
      <w:divBdr>
        <w:top w:val="none" w:sz="0" w:space="0" w:color="auto"/>
        <w:left w:val="none" w:sz="0" w:space="0" w:color="auto"/>
        <w:bottom w:val="none" w:sz="0" w:space="0" w:color="auto"/>
        <w:right w:val="none" w:sz="0" w:space="0" w:color="auto"/>
      </w:divBdr>
    </w:div>
    <w:div w:id="1641811455">
      <w:bodyDiv w:val="1"/>
      <w:marLeft w:val="0"/>
      <w:marRight w:val="0"/>
      <w:marTop w:val="0"/>
      <w:marBottom w:val="0"/>
      <w:divBdr>
        <w:top w:val="none" w:sz="0" w:space="0" w:color="auto"/>
        <w:left w:val="none" w:sz="0" w:space="0" w:color="auto"/>
        <w:bottom w:val="none" w:sz="0" w:space="0" w:color="auto"/>
        <w:right w:val="none" w:sz="0" w:space="0" w:color="auto"/>
      </w:divBdr>
    </w:div>
    <w:div w:id="1644845150">
      <w:bodyDiv w:val="1"/>
      <w:marLeft w:val="0"/>
      <w:marRight w:val="0"/>
      <w:marTop w:val="0"/>
      <w:marBottom w:val="0"/>
      <w:divBdr>
        <w:top w:val="none" w:sz="0" w:space="0" w:color="auto"/>
        <w:left w:val="none" w:sz="0" w:space="0" w:color="auto"/>
        <w:bottom w:val="none" w:sz="0" w:space="0" w:color="auto"/>
        <w:right w:val="none" w:sz="0" w:space="0" w:color="auto"/>
      </w:divBdr>
    </w:div>
    <w:div w:id="1645160961">
      <w:bodyDiv w:val="1"/>
      <w:marLeft w:val="0"/>
      <w:marRight w:val="0"/>
      <w:marTop w:val="0"/>
      <w:marBottom w:val="0"/>
      <w:divBdr>
        <w:top w:val="none" w:sz="0" w:space="0" w:color="auto"/>
        <w:left w:val="none" w:sz="0" w:space="0" w:color="auto"/>
        <w:bottom w:val="none" w:sz="0" w:space="0" w:color="auto"/>
        <w:right w:val="none" w:sz="0" w:space="0" w:color="auto"/>
      </w:divBdr>
    </w:div>
    <w:div w:id="1648129581">
      <w:bodyDiv w:val="1"/>
      <w:marLeft w:val="0"/>
      <w:marRight w:val="0"/>
      <w:marTop w:val="0"/>
      <w:marBottom w:val="0"/>
      <w:divBdr>
        <w:top w:val="none" w:sz="0" w:space="0" w:color="auto"/>
        <w:left w:val="none" w:sz="0" w:space="0" w:color="auto"/>
        <w:bottom w:val="none" w:sz="0" w:space="0" w:color="auto"/>
        <w:right w:val="none" w:sz="0" w:space="0" w:color="auto"/>
      </w:divBdr>
    </w:div>
    <w:div w:id="1649020483">
      <w:bodyDiv w:val="1"/>
      <w:marLeft w:val="0"/>
      <w:marRight w:val="0"/>
      <w:marTop w:val="0"/>
      <w:marBottom w:val="0"/>
      <w:divBdr>
        <w:top w:val="none" w:sz="0" w:space="0" w:color="auto"/>
        <w:left w:val="none" w:sz="0" w:space="0" w:color="auto"/>
        <w:bottom w:val="none" w:sz="0" w:space="0" w:color="auto"/>
        <w:right w:val="none" w:sz="0" w:space="0" w:color="auto"/>
      </w:divBdr>
    </w:div>
    <w:div w:id="1650400727">
      <w:bodyDiv w:val="1"/>
      <w:marLeft w:val="0"/>
      <w:marRight w:val="0"/>
      <w:marTop w:val="0"/>
      <w:marBottom w:val="0"/>
      <w:divBdr>
        <w:top w:val="none" w:sz="0" w:space="0" w:color="auto"/>
        <w:left w:val="none" w:sz="0" w:space="0" w:color="auto"/>
        <w:bottom w:val="none" w:sz="0" w:space="0" w:color="auto"/>
        <w:right w:val="none" w:sz="0" w:space="0" w:color="auto"/>
      </w:divBdr>
    </w:div>
    <w:div w:id="1657223902">
      <w:bodyDiv w:val="1"/>
      <w:marLeft w:val="0"/>
      <w:marRight w:val="0"/>
      <w:marTop w:val="0"/>
      <w:marBottom w:val="0"/>
      <w:divBdr>
        <w:top w:val="none" w:sz="0" w:space="0" w:color="auto"/>
        <w:left w:val="none" w:sz="0" w:space="0" w:color="auto"/>
        <w:bottom w:val="none" w:sz="0" w:space="0" w:color="auto"/>
        <w:right w:val="none" w:sz="0" w:space="0" w:color="auto"/>
      </w:divBdr>
    </w:div>
    <w:div w:id="1658454824">
      <w:bodyDiv w:val="1"/>
      <w:marLeft w:val="0"/>
      <w:marRight w:val="0"/>
      <w:marTop w:val="0"/>
      <w:marBottom w:val="0"/>
      <w:divBdr>
        <w:top w:val="none" w:sz="0" w:space="0" w:color="auto"/>
        <w:left w:val="none" w:sz="0" w:space="0" w:color="auto"/>
        <w:bottom w:val="none" w:sz="0" w:space="0" w:color="auto"/>
        <w:right w:val="none" w:sz="0" w:space="0" w:color="auto"/>
      </w:divBdr>
    </w:div>
    <w:div w:id="1663466649">
      <w:bodyDiv w:val="1"/>
      <w:marLeft w:val="0"/>
      <w:marRight w:val="0"/>
      <w:marTop w:val="0"/>
      <w:marBottom w:val="0"/>
      <w:divBdr>
        <w:top w:val="none" w:sz="0" w:space="0" w:color="auto"/>
        <w:left w:val="none" w:sz="0" w:space="0" w:color="auto"/>
        <w:bottom w:val="none" w:sz="0" w:space="0" w:color="auto"/>
        <w:right w:val="none" w:sz="0" w:space="0" w:color="auto"/>
      </w:divBdr>
    </w:div>
    <w:div w:id="1663896696">
      <w:bodyDiv w:val="1"/>
      <w:marLeft w:val="0"/>
      <w:marRight w:val="0"/>
      <w:marTop w:val="0"/>
      <w:marBottom w:val="0"/>
      <w:divBdr>
        <w:top w:val="none" w:sz="0" w:space="0" w:color="auto"/>
        <w:left w:val="none" w:sz="0" w:space="0" w:color="auto"/>
        <w:bottom w:val="none" w:sz="0" w:space="0" w:color="auto"/>
        <w:right w:val="none" w:sz="0" w:space="0" w:color="auto"/>
      </w:divBdr>
    </w:div>
    <w:div w:id="1664896500">
      <w:bodyDiv w:val="1"/>
      <w:marLeft w:val="0"/>
      <w:marRight w:val="0"/>
      <w:marTop w:val="0"/>
      <w:marBottom w:val="0"/>
      <w:divBdr>
        <w:top w:val="none" w:sz="0" w:space="0" w:color="auto"/>
        <w:left w:val="none" w:sz="0" w:space="0" w:color="auto"/>
        <w:bottom w:val="none" w:sz="0" w:space="0" w:color="auto"/>
        <w:right w:val="none" w:sz="0" w:space="0" w:color="auto"/>
      </w:divBdr>
    </w:div>
    <w:div w:id="1674722685">
      <w:bodyDiv w:val="1"/>
      <w:marLeft w:val="0"/>
      <w:marRight w:val="0"/>
      <w:marTop w:val="0"/>
      <w:marBottom w:val="0"/>
      <w:divBdr>
        <w:top w:val="none" w:sz="0" w:space="0" w:color="auto"/>
        <w:left w:val="none" w:sz="0" w:space="0" w:color="auto"/>
        <w:bottom w:val="none" w:sz="0" w:space="0" w:color="auto"/>
        <w:right w:val="none" w:sz="0" w:space="0" w:color="auto"/>
      </w:divBdr>
    </w:div>
    <w:div w:id="1676808746">
      <w:bodyDiv w:val="1"/>
      <w:marLeft w:val="0"/>
      <w:marRight w:val="0"/>
      <w:marTop w:val="0"/>
      <w:marBottom w:val="0"/>
      <w:divBdr>
        <w:top w:val="none" w:sz="0" w:space="0" w:color="auto"/>
        <w:left w:val="none" w:sz="0" w:space="0" w:color="auto"/>
        <w:bottom w:val="none" w:sz="0" w:space="0" w:color="auto"/>
        <w:right w:val="none" w:sz="0" w:space="0" w:color="auto"/>
      </w:divBdr>
    </w:div>
    <w:div w:id="1676956806">
      <w:bodyDiv w:val="1"/>
      <w:marLeft w:val="0"/>
      <w:marRight w:val="0"/>
      <w:marTop w:val="0"/>
      <w:marBottom w:val="0"/>
      <w:divBdr>
        <w:top w:val="none" w:sz="0" w:space="0" w:color="auto"/>
        <w:left w:val="none" w:sz="0" w:space="0" w:color="auto"/>
        <w:bottom w:val="none" w:sz="0" w:space="0" w:color="auto"/>
        <w:right w:val="none" w:sz="0" w:space="0" w:color="auto"/>
      </w:divBdr>
    </w:div>
    <w:div w:id="1678389488">
      <w:bodyDiv w:val="1"/>
      <w:marLeft w:val="0"/>
      <w:marRight w:val="0"/>
      <w:marTop w:val="0"/>
      <w:marBottom w:val="0"/>
      <w:divBdr>
        <w:top w:val="none" w:sz="0" w:space="0" w:color="auto"/>
        <w:left w:val="none" w:sz="0" w:space="0" w:color="auto"/>
        <w:bottom w:val="none" w:sz="0" w:space="0" w:color="auto"/>
        <w:right w:val="none" w:sz="0" w:space="0" w:color="auto"/>
      </w:divBdr>
    </w:div>
    <w:div w:id="1682123074">
      <w:bodyDiv w:val="1"/>
      <w:marLeft w:val="0"/>
      <w:marRight w:val="0"/>
      <w:marTop w:val="0"/>
      <w:marBottom w:val="0"/>
      <w:divBdr>
        <w:top w:val="none" w:sz="0" w:space="0" w:color="auto"/>
        <w:left w:val="none" w:sz="0" w:space="0" w:color="auto"/>
        <w:bottom w:val="none" w:sz="0" w:space="0" w:color="auto"/>
        <w:right w:val="none" w:sz="0" w:space="0" w:color="auto"/>
      </w:divBdr>
    </w:div>
    <w:div w:id="1683891757">
      <w:bodyDiv w:val="1"/>
      <w:marLeft w:val="0"/>
      <w:marRight w:val="0"/>
      <w:marTop w:val="0"/>
      <w:marBottom w:val="0"/>
      <w:divBdr>
        <w:top w:val="none" w:sz="0" w:space="0" w:color="auto"/>
        <w:left w:val="none" w:sz="0" w:space="0" w:color="auto"/>
        <w:bottom w:val="none" w:sz="0" w:space="0" w:color="auto"/>
        <w:right w:val="none" w:sz="0" w:space="0" w:color="auto"/>
      </w:divBdr>
    </w:div>
    <w:div w:id="1690988573">
      <w:bodyDiv w:val="1"/>
      <w:marLeft w:val="0"/>
      <w:marRight w:val="0"/>
      <w:marTop w:val="0"/>
      <w:marBottom w:val="0"/>
      <w:divBdr>
        <w:top w:val="none" w:sz="0" w:space="0" w:color="auto"/>
        <w:left w:val="none" w:sz="0" w:space="0" w:color="auto"/>
        <w:bottom w:val="none" w:sz="0" w:space="0" w:color="auto"/>
        <w:right w:val="none" w:sz="0" w:space="0" w:color="auto"/>
      </w:divBdr>
    </w:div>
    <w:div w:id="1699160807">
      <w:bodyDiv w:val="1"/>
      <w:marLeft w:val="0"/>
      <w:marRight w:val="0"/>
      <w:marTop w:val="0"/>
      <w:marBottom w:val="0"/>
      <w:divBdr>
        <w:top w:val="none" w:sz="0" w:space="0" w:color="auto"/>
        <w:left w:val="none" w:sz="0" w:space="0" w:color="auto"/>
        <w:bottom w:val="none" w:sz="0" w:space="0" w:color="auto"/>
        <w:right w:val="none" w:sz="0" w:space="0" w:color="auto"/>
      </w:divBdr>
    </w:div>
    <w:div w:id="1702708582">
      <w:bodyDiv w:val="1"/>
      <w:marLeft w:val="0"/>
      <w:marRight w:val="0"/>
      <w:marTop w:val="0"/>
      <w:marBottom w:val="0"/>
      <w:divBdr>
        <w:top w:val="none" w:sz="0" w:space="0" w:color="auto"/>
        <w:left w:val="none" w:sz="0" w:space="0" w:color="auto"/>
        <w:bottom w:val="none" w:sz="0" w:space="0" w:color="auto"/>
        <w:right w:val="none" w:sz="0" w:space="0" w:color="auto"/>
      </w:divBdr>
    </w:div>
    <w:div w:id="1708140540">
      <w:bodyDiv w:val="1"/>
      <w:marLeft w:val="0"/>
      <w:marRight w:val="0"/>
      <w:marTop w:val="0"/>
      <w:marBottom w:val="0"/>
      <w:divBdr>
        <w:top w:val="none" w:sz="0" w:space="0" w:color="auto"/>
        <w:left w:val="none" w:sz="0" w:space="0" w:color="auto"/>
        <w:bottom w:val="none" w:sz="0" w:space="0" w:color="auto"/>
        <w:right w:val="none" w:sz="0" w:space="0" w:color="auto"/>
      </w:divBdr>
    </w:div>
    <w:div w:id="1715737715">
      <w:bodyDiv w:val="1"/>
      <w:marLeft w:val="0"/>
      <w:marRight w:val="0"/>
      <w:marTop w:val="0"/>
      <w:marBottom w:val="0"/>
      <w:divBdr>
        <w:top w:val="none" w:sz="0" w:space="0" w:color="auto"/>
        <w:left w:val="none" w:sz="0" w:space="0" w:color="auto"/>
        <w:bottom w:val="none" w:sz="0" w:space="0" w:color="auto"/>
        <w:right w:val="none" w:sz="0" w:space="0" w:color="auto"/>
      </w:divBdr>
    </w:div>
    <w:div w:id="1716545935">
      <w:bodyDiv w:val="1"/>
      <w:marLeft w:val="0"/>
      <w:marRight w:val="0"/>
      <w:marTop w:val="0"/>
      <w:marBottom w:val="0"/>
      <w:divBdr>
        <w:top w:val="none" w:sz="0" w:space="0" w:color="auto"/>
        <w:left w:val="none" w:sz="0" w:space="0" w:color="auto"/>
        <w:bottom w:val="none" w:sz="0" w:space="0" w:color="auto"/>
        <w:right w:val="none" w:sz="0" w:space="0" w:color="auto"/>
      </w:divBdr>
    </w:div>
    <w:div w:id="1717586769">
      <w:bodyDiv w:val="1"/>
      <w:marLeft w:val="0"/>
      <w:marRight w:val="0"/>
      <w:marTop w:val="0"/>
      <w:marBottom w:val="0"/>
      <w:divBdr>
        <w:top w:val="none" w:sz="0" w:space="0" w:color="auto"/>
        <w:left w:val="none" w:sz="0" w:space="0" w:color="auto"/>
        <w:bottom w:val="none" w:sz="0" w:space="0" w:color="auto"/>
        <w:right w:val="none" w:sz="0" w:space="0" w:color="auto"/>
      </w:divBdr>
    </w:div>
    <w:div w:id="1719162837">
      <w:bodyDiv w:val="1"/>
      <w:marLeft w:val="0"/>
      <w:marRight w:val="0"/>
      <w:marTop w:val="0"/>
      <w:marBottom w:val="0"/>
      <w:divBdr>
        <w:top w:val="none" w:sz="0" w:space="0" w:color="auto"/>
        <w:left w:val="none" w:sz="0" w:space="0" w:color="auto"/>
        <w:bottom w:val="none" w:sz="0" w:space="0" w:color="auto"/>
        <w:right w:val="none" w:sz="0" w:space="0" w:color="auto"/>
      </w:divBdr>
    </w:div>
    <w:div w:id="1727216897">
      <w:bodyDiv w:val="1"/>
      <w:marLeft w:val="0"/>
      <w:marRight w:val="0"/>
      <w:marTop w:val="0"/>
      <w:marBottom w:val="0"/>
      <w:divBdr>
        <w:top w:val="none" w:sz="0" w:space="0" w:color="auto"/>
        <w:left w:val="none" w:sz="0" w:space="0" w:color="auto"/>
        <w:bottom w:val="none" w:sz="0" w:space="0" w:color="auto"/>
        <w:right w:val="none" w:sz="0" w:space="0" w:color="auto"/>
      </w:divBdr>
    </w:div>
    <w:div w:id="1729910976">
      <w:bodyDiv w:val="1"/>
      <w:marLeft w:val="0"/>
      <w:marRight w:val="0"/>
      <w:marTop w:val="0"/>
      <w:marBottom w:val="0"/>
      <w:divBdr>
        <w:top w:val="none" w:sz="0" w:space="0" w:color="auto"/>
        <w:left w:val="none" w:sz="0" w:space="0" w:color="auto"/>
        <w:bottom w:val="none" w:sz="0" w:space="0" w:color="auto"/>
        <w:right w:val="none" w:sz="0" w:space="0" w:color="auto"/>
      </w:divBdr>
    </w:div>
    <w:div w:id="1733849295">
      <w:bodyDiv w:val="1"/>
      <w:marLeft w:val="0"/>
      <w:marRight w:val="0"/>
      <w:marTop w:val="0"/>
      <w:marBottom w:val="0"/>
      <w:divBdr>
        <w:top w:val="none" w:sz="0" w:space="0" w:color="auto"/>
        <w:left w:val="none" w:sz="0" w:space="0" w:color="auto"/>
        <w:bottom w:val="none" w:sz="0" w:space="0" w:color="auto"/>
        <w:right w:val="none" w:sz="0" w:space="0" w:color="auto"/>
      </w:divBdr>
    </w:div>
    <w:div w:id="1734042237">
      <w:bodyDiv w:val="1"/>
      <w:marLeft w:val="0"/>
      <w:marRight w:val="0"/>
      <w:marTop w:val="0"/>
      <w:marBottom w:val="0"/>
      <w:divBdr>
        <w:top w:val="none" w:sz="0" w:space="0" w:color="auto"/>
        <w:left w:val="none" w:sz="0" w:space="0" w:color="auto"/>
        <w:bottom w:val="none" w:sz="0" w:space="0" w:color="auto"/>
        <w:right w:val="none" w:sz="0" w:space="0" w:color="auto"/>
      </w:divBdr>
    </w:div>
    <w:div w:id="1735928370">
      <w:bodyDiv w:val="1"/>
      <w:marLeft w:val="0"/>
      <w:marRight w:val="0"/>
      <w:marTop w:val="0"/>
      <w:marBottom w:val="0"/>
      <w:divBdr>
        <w:top w:val="none" w:sz="0" w:space="0" w:color="auto"/>
        <w:left w:val="none" w:sz="0" w:space="0" w:color="auto"/>
        <w:bottom w:val="none" w:sz="0" w:space="0" w:color="auto"/>
        <w:right w:val="none" w:sz="0" w:space="0" w:color="auto"/>
      </w:divBdr>
    </w:div>
    <w:div w:id="1743139783">
      <w:bodyDiv w:val="1"/>
      <w:marLeft w:val="0"/>
      <w:marRight w:val="0"/>
      <w:marTop w:val="0"/>
      <w:marBottom w:val="0"/>
      <w:divBdr>
        <w:top w:val="none" w:sz="0" w:space="0" w:color="auto"/>
        <w:left w:val="none" w:sz="0" w:space="0" w:color="auto"/>
        <w:bottom w:val="none" w:sz="0" w:space="0" w:color="auto"/>
        <w:right w:val="none" w:sz="0" w:space="0" w:color="auto"/>
      </w:divBdr>
    </w:div>
    <w:div w:id="1749111377">
      <w:bodyDiv w:val="1"/>
      <w:marLeft w:val="0"/>
      <w:marRight w:val="0"/>
      <w:marTop w:val="0"/>
      <w:marBottom w:val="0"/>
      <w:divBdr>
        <w:top w:val="none" w:sz="0" w:space="0" w:color="auto"/>
        <w:left w:val="none" w:sz="0" w:space="0" w:color="auto"/>
        <w:bottom w:val="none" w:sz="0" w:space="0" w:color="auto"/>
        <w:right w:val="none" w:sz="0" w:space="0" w:color="auto"/>
      </w:divBdr>
    </w:div>
    <w:div w:id="1750688278">
      <w:bodyDiv w:val="1"/>
      <w:marLeft w:val="0"/>
      <w:marRight w:val="0"/>
      <w:marTop w:val="0"/>
      <w:marBottom w:val="0"/>
      <w:divBdr>
        <w:top w:val="none" w:sz="0" w:space="0" w:color="auto"/>
        <w:left w:val="none" w:sz="0" w:space="0" w:color="auto"/>
        <w:bottom w:val="none" w:sz="0" w:space="0" w:color="auto"/>
        <w:right w:val="none" w:sz="0" w:space="0" w:color="auto"/>
      </w:divBdr>
    </w:div>
    <w:div w:id="1752969883">
      <w:bodyDiv w:val="1"/>
      <w:marLeft w:val="0"/>
      <w:marRight w:val="0"/>
      <w:marTop w:val="0"/>
      <w:marBottom w:val="0"/>
      <w:divBdr>
        <w:top w:val="none" w:sz="0" w:space="0" w:color="auto"/>
        <w:left w:val="none" w:sz="0" w:space="0" w:color="auto"/>
        <w:bottom w:val="none" w:sz="0" w:space="0" w:color="auto"/>
        <w:right w:val="none" w:sz="0" w:space="0" w:color="auto"/>
      </w:divBdr>
    </w:div>
    <w:div w:id="1754623012">
      <w:bodyDiv w:val="1"/>
      <w:marLeft w:val="0"/>
      <w:marRight w:val="0"/>
      <w:marTop w:val="0"/>
      <w:marBottom w:val="0"/>
      <w:divBdr>
        <w:top w:val="none" w:sz="0" w:space="0" w:color="auto"/>
        <w:left w:val="none" w:sz="0" w:space="0" w:color="auto"/>
        <w:bottom w:val="none" w:sz="0" w:space="0" w:color="auto"/>
        <w:right w:val="none" w:sz="0" w:space="0" w:color="auto"/>
      </w:divBdr>
    </w:div>
    <w:div w:id="1754665731">
      <w:bodyDiv w:val="1"/>
      <w:marLeft w:val="0"/>
      <w:marRight w:val="0"/>
      <w:marTop w:val="0"/>
      <w:marBottom w:val="0"/>
      <w:divBdr>
        <w:top w:val="none" w:sz="0" w:space="0" w:color="auto"/>
        <w:left w:val="none" w:sz="0" w:space="0" w:color="auto"/>
        <w:bottom w:val="none" w:sz="0" w:space="0" w:color="auto"/>
        <w:right w:val="none" w:sz="0" w:space="0" w:color="auto"/>
      </w:divBdr>
    </w:div>
    <w:div w:id="1755668682">
      <w:bodyDiv w:val="1"/>
      <w:marLeft w:val="0"/>
      <w:marRight w:val="0"/>
      <w:marTop w:val="0"/>
      <w:marBottom w:val="0"/>
      <w:divBdr>
        <w:top w:val="none" w:sz="0" w:space="0" w:color="auto"/>
        <w:left w:val="none" w:sz="0" w:space="0" w:color="auto"/>
        <w:bottom w:val="none" w:sz="0" w:space="0" w:color="auto"/>
        <w:right w:val="none" w:sz="0" w:space="0" w:color="auto"/>
      </w:divBdr>
    </w:div>
    <w:div w:id="1755861000">
      <w:bodyDiv w:val="1"/>
      <w:marLeft w:val="0"/>
      <w:marRight w:val="0"/>
      <w:marTop w:val="0"/>
      <w:marBottom w:val="0"/>
      <w:divBdr>
        <w:top w:val="none" w:sz="0" w:space="0" w:color="auto"/>
        <w:left w:val="none" w:sz="0" w:space="0" w:color="auto"/>
        <w:bottom w:val="none" w:sz="0" w:space="0" w:color="auto"/>
        <w:right w:val="none" w:sz="0" w:space="0" w:color="auto"/>
      </w:divBdr>
    </w:div>
    <w:div w:id="1759868739">
      <w:bodyDiv w:val="1"/>
      <w:marLeft w:val="0"/>
      <w:marRight w:val="0"/>
      <w:marTop w:val="0"/>
      <w:marBottom w:val="0"/>
      <w:divBdr>
        <w:top w:val="none" w:sz="0" w:space="0" w:color="auto"/>
        <w:left w:val="none" w:sz="0" w:space="0" w:color="auto"/>
        <w:bottom w:val="none" w:sz="0" w:space="0" w:color="auto"/>
        <w:right w:val="none" w:sz="0" w:space="0" w:color="auto"/>
      </w:divBdr>
    </w:div>
    <w:div w:id="1760835314">
      <w:bodyDiv w:val="1"/>
      <w:marLeft w:val="0"/>
      <w:marRight w:val="0"/>
      <w:marTop w:val="0"/>
      <w:marBottom w:val="0"/>
      <w:divBdr>
        <w:top w:val="none" w:sz="0" w:space="0" w:color="auto"/>
        <w:left w:val="none" w:sz="0" w:space="0" w:color="auto"/>
        <w:bottom w:val="none" w:sz="0" w:space="0" w:color="auto"/>
        <w:right w:val="none" w:sz="0" w:space="0" w:color="auto"/>
      </w:divBdr>
    </w:div>
    <w:div w:id="1762330809">
      <w:bodyDiv w:val="1"/>
      <w:marLeft w:val="0"/>
      <w:marRight w:val="0"/>
      <w:marTop w:val="0"/>
      <w:marBottom w:val="0"/>
      <w:divBdr>
        <w:top w:val="none" w:sz="0" w:space="0" w:color="auto"/>
        <w:left w:val="none" w:sz="0" w:space="0" w:color="auto"/>
        <w:bottom w:val="none" w:sz="0" w:space="0" w:color="auto"/>
        <w:right w:val="none" w:sz="0" w:space="0" w:color="auto"/>
      </w:divBdr>
    </w:div>
    <w:div w:id="1763260198">
      <w:bodyDiv w:val="1"/>
      <w:marLeft w:val="0"/>
      <w:marRight w:val="0"/>
      <w:marTop w:val="0"/>
      <w:marBottom w:val="0"/>
      <w:divBdr>
        <w:top w:val="none" w:sz="0" w:space="0" w:color="auto"/>
        <w:left w:val="none" w:sz="0" w:space="0" w:color="auto"/>
        <w:bottom w:val="none" w:sz="0" w:space="0" w:color="auto"/>
        <w:right w:val="none" w:sz="0" w:space="0" w:color="auto"/>
      </w:divBdr>
    </w:div>
    <w:div w:id="1763912324">
      <w:bodyDiv w:val="1"/>
      <w:marLeft w:val="0"/>
      <w:marRight w:val="0"/>
      <w:marTop w:val="0"/>
      <w:marBottom w:val="0"/>
      <w:divBdr>
        <w:top w:val="none" w:sz="0" w:space="0" w:color="auto"/>
        <w:left w:val="none" w:sz="0" w:space="0" w:color="auto"/>
        <w:bottom w:val="none" w:sz="0" w:space="0" w:color="auto"/>
        <w:right w:val="none" w:sz="0" w:space="0" w:color="auto"/>
      </w:divBdr>
    </w:div>
    <w:div w:id="1768311815">
      <w:bodyDiv w:val="1"/>
      <w:marLeft w:val="0"/>
      <w:marRight w:val="0"/>
      <w:marTop w:val="0"/>
      <w:marBottom w:val="0"/>
      <w:divBdr>
        <w:top w:val="none" w:sz="0" w:space="0" w:color="auto"/>
        <w:left w:val="none" w:sz="0" w:space="0" w:color="auto"/>
        <w:bottom w:val="none" w:sz="0" w:space="0" w:color="auto"/>
        <w:right w:val="none" w:sz="0" w:space="0" w:color="auto"/>
      </w:divBdr>
    </w:div>
    <w:div w:id="1780225088">
      <w:bodyDiv w:val="1"/>
      <w:marLeft w:val="0"/>
      <w:marRight w:val="0"/>
      <w:marTop w:val="0"/>
      <w:marBottom w:val="0"/>
      <w:divBdr>
        <w:top w:val="none" w:sz="0" w:space="0" w:color="auto"/>
        <w:left w:val="none" w:sz="0" w:space="0" w:color="auto"/>
        <w:bottom w:val="none" w:sz="0" w:space="0" w:color="auto"/>
        <w:right w:val="none" w:sz="0" w:space="0" w:color="auto"/>
      </w:divBdr>
    </w:div>
    <w:div w:id="1780951193">
      <w:bodyDiv w:val="1"/>
      <w:marLeft w:val="0"/>
      <w:marRight w:val="0"/>
      <w:marTop w:val="0"/>
      <w:marBottom w:val="0"/>
      <w:divBdr>
        <w:top w:val="none" w:sz="0" w:space="0" w:color="auto"/>
        <w:left w:val="none" w:sz="0" w:space="0" w:color="auto"/>
        <w:bottom w:val="none" w:sz="0" w:space="0" w:color="auto"/>
        <w:right w:val="none" w:sz="0" w:space="0" w:color="auto"/>
      </w:divBdr>
    </w:div>
    <w:div w:id="1783181314">
      <w:bodyDiv w:val="1"/>
      <w:marLeft w:val="0"/>
      <w:marRight w:val="0"/>
      <w:marTop w:val="0"/>
      <w:marBottom w:val="0"/>
      <w:divBdr>
        <w:top w:val="none" w:sz="0" w:space="0" w:color="auto"/>
        <w:left w:val="none" w:sz="0" w:space="0" w:color="auto"/>
        <w:bottom w:val="none" w:sz="0" w:space="0" w:color="auto"/>
        <w:right w:val="none" w:sz="0" w:space="0" w:color="auto"/>
      </w:divBdr>
    </w:div>
    <w:div w:id="1784498823">
      <w:bodyDiv w:val="1"/>
      <w:marLeft w:val="0"/>
      <w:marRight w:val="0"/>
      <w:marTop w:val="0"/>
      <w:marBottom w:val="0"/>
      <w:divBdr>
        <w:top w:val="none" w:sz="0" w:space="0" w:color="auto"/>
        <w:left w:val="none" w:sz="0" w:space="0" w:color="auto"/>
        <w:bottom w:val="none" w:sz="0" w:space="0" w:color="auto"/>
        <w:right w:val="none" w:sz="0" w:space="0" w:color="auto"/>
      </w:divBdr>
    </w:div>
    <w:div w:id="1791313821">
      <w:bodyDiv w:val="1"/>
      <w:marLeft w:val="0"/>
      <w:marRight w:val="0"/>
      <w:marTop w:val="0"/>
      <w:marBottom w:val="0"/>
      <w:divBdr>
        <w:top w:val="none" w:sz="0" w:space="0" w:color="auto"/>
        <w:left w:val="none" w:sz="0" w:space="0" w:color="auto"/>
        <w:bottom w:val="none" w:sz="0" w:space="0" w:color="auto"/>
        <w:right w:val="none" w:sz="0" w:space="0" w:color="auto"/>
      </w:divBdr>
    </w:div>
    <w:div w:id="1792169396">
      <w:bodyDiv w:val="1"/>
      <w:marLeft w:val="0"/>
      <w:marRight w:val="0"/>
      <w:marTop w:val="0"/>
      <w:marBottom w:val="0"/>
      <w:divBdr>
        <w:top w:val="none" w:sz="0" w:space="0" w:color="auto"/>
        <w:left w:val="none" w:sz="0" w:space="0" w:color="auto"/>
        <w:bottom w:val="none" w:sz="0" w:space="0" w:color="auto"/>
        <w:right w:val="none" w:sz="0" w:space="0" w:color="auto"/>
      </w:divBdr>
    </w:div>
    <w:div w:id="1794639018">
      <w:bodyDiv w:val="1"/>
      <w:marLeft w:val="0"/>
      <w:marRight w:val="0"/>
      <w:marTop w:val="0"/>
      <w:marBottom w:val="0"/>
      <w:divBdr>
        <w:top w:val="none" w:sz="0" w:space="0" w:color="auto"/>
        <w:left w:val="none" w:sz="0" w:space="0" w:color="auto"/>
        <w:bottom w:val="none" w:sz="0" w:space="0" w:color="auto"/>
        <w:right w:val="none" w:sz="0" w:space="0" w:color="auto"/>
      </w:divBdr>
    </w:div>
    <w:div w:id="1799029212">
      <w:bodyDiv w:val="1"/>
      <w:marLeft w:val="0"/>
      <w:marRight w:val="0"/>
      <w:marTop w:val="0"/>
      <w:marBottom w:val="0"/>
      <w:divBdr>
        <w:top w:val="none" w:sz="0" w:space="0" w:color="auto"/>
        <w:left w:val="none" w:sz="0" w:space="0" w:color="auto"/>
        <w:bottom w:val="none" w:sz="0" w:space="0" w:color="auto"/>
        <w:right w:val="none" w:sz="0" w:space="0" w:color="auto"/>
      </w:divBdr>
    </w:div>
    <w:div w:id="1801222652">
      <w:bodyDiv w:val="1"/>
      <w:marLeft w:val="0"/>
      <w:marRight w:val="0"/>
      <w:marTop w:val="0"/>
      <w:marBottom w:val="0"/>
      <w:divBdr>
        <w:top w:val="none" w:sz="0" w:space="0" w:color="auto"/>
        <w:left w:val="none" w:sz="0" w:space="0" w:color="auto"/>
        <w:bottom w:val="none" w:sz="0" w:space="0" w:color="auto"/>
        <w:right w:val="none" w:sz="0" w:space="0" w:color="auto"/>
      </w:divBdr>
    </w:div>
    <w:div w:id="1805582373">
      <w:bodyDiv w:val="1"/>
      <w:marLeft w:val="0"/>
      <w:marRight w:val="0"/>
      <w:marTop w:val="0"/>
      <w:marBottom w:val="0"/>
      <w:divBdr>
        <w:top w:val="none" w:sz="0" w:space="0" w:color="auto"/>
        <w:left w:val="none" w:sz="0" w:space="0" w:color="auto"/>
        <w:bottom w:val="none" w:sz="0" w:space="0" w:color="auto"/>
        <w:right w:val="none" w:sz="0" w:space="0" w:color="auto"/>
      </w:divBdr>
    </w:div>
    <w:div w:id="1805929203">
      <w:bodyDiv w:val="1"/>
      <w:marLeft w:val="0"/>
      <w:marRight w:val="0"/>
      <w:marTop w:val="0"/>
      <w:marBottom w:val="0"/>
      <w:divBdr>
        <w:top w:val="none" w:sz="0" w:space="0" w:color="auto"/>
        <w:left w:val="none" w:sz="0" w:space="0" w:color="auto"/>
        <w:bottom w:val="none" w:sz="0" w:space="0" w:color="auto"/>
        <w:right w:val="none" w:sz="0" w:space="0" w:color="auto"/>
      </w:divBdr>
    </w:div>
    <w:div w:id="1809207650">
      <w:bodyDiv w:val="1"/>
      <w:marLeft w:val="0"/>
      <w:marRight w:val="0"/>
      <w:marTop w:val="0"/>
      <w:marBottom w:val="0"/>
      <w:divBdr>
        <w:top w:val="none" w:sz="0" w:space="0" w:color="auto"/>
        <w:left w:val="none" w:sz="0" w:space="0" w:color="auto"/>
        <w:bottom w:val="none" w:sz="0" w:space="0" w:color="auto"/>
        <w:right w:val="none" w:sz="0" w:space="0" w:color="auto"/>
      </w:divBdr>
    </w:div>
    <w:div w:id="1810394477">
      <w:bodyDiv w:val="1"/>
      <w:marLeft w:val="0"/>
      <w:marRight w:val="0"/>
      <w:marTop w:val="0"/>
      <w:marBottom w:val="0"/>
      <w:divBdr>
        <w:top w:val="none" w:sz="0" w:space="0" w:color="auto"/>
        <w:left w:val="none" w:sz="0" w:space="0" w:color="auto"/>
        <w:bottom w:val="none" w:sz="0" w:space="0" w:color="auto"/>
        <w:right w:val="none" w:sz="0" w:space="0" w:color="auto"/>
      </w:divBdr>
    </w:div>
    <w:div w:id="1812016902">
      <w:bodyDiv w:val="1"/>
      <w:marLeft w:val="0"/>
      <w:marRight w:val="0"/>
      <w:marTop w:val="0"/>
      <w:marBottom w:val="0"/>
      <w:divBdr>
        <w:top w:val="none" w:sz="0" w:space="0" w:color="auto"/>
        <w:left w:val="none" w:sz="0" w:space="0" w:color="auto"/>
        <w:bottom w:val="none" w:sz="0" w:space="0" w:color="auto"/>
        <w:right w:val="none" w:sz="0" w:space="0" w:color="auto"/>
      </w:divBdr>
    </w:div>
    <w:div w:id="1812093234">
      <w:bodyDiv w:val="1"/>
      <w:marLeft w:val="0"/>
      <w:marRight w:val="0"/>
      <w:marTop w:val="0"/>
      <w:marBottom w:val="0"/>
      <w:divBdr>
        <w:top w:val="none" w:sz="0" w:space="0" w:color="auto"/>
        <w:left w:val="none" w:sz="0" w:space="0" w:color="auto"/>
        <w:bottom w:val="none" w:sz="0" w:space="0" w:color="auto"/>
        <w:right w:val="none" w:sz="0" w:space="0" w:color="auto"/>
      </w:divBdr>
    </w:div>
    <w:div w:id="1812627099">
      <w:bodyDiv w:val="1"/>
      <w:marLeft w:val="0"/>
      <w:marRight w:val="0"/>
      <w:marTop w:val="0"/>
      <w:marBottom w:val="0"/>
      <w:divBdr>
        <w:top w:val="none" w:sz="0" w:space="0" w:color="auto"/>
        <w:left w:val="none" w:sz="0" w:space="0" w:color="auto"/>
        <w:bottom w:val="none" w:sz="0" w:space="0" w:color="auto"/>
        <w:right w:val="none" w:sz="0" w:space="0" w:color="auto"/>
      </w:divBdr>
    </w:div>
    <w:div w:id="1816408532">
      <w:bodyDiv w:val="1"/>
      <w:marLeft w:val="0"/>
      <w:marRight w:val="0"/>
      <w:marTop w:val="0"/>
      <w:marBottom w:val="0"/>
      <w:divBdr>
        <w:top w:val="none" w:sz="0" w:space="0" w:color="auto"/>
        <w:left w:val="none" w:sz="0" w:space="0" w:color="auto"/>
        <w:bottom w:val="none" w:sz="0" w:space="0" w:color="auto"/>
        <w:right w:val="none" w:sz="0" w:space="0" w:color="auto"/>
      </w:divBdr>
    </w:div>
    <w:div w:id="1822966283">
      <w:bodyDiv w:val="1"/>
      <w:marLeft w:val="0"/>
      <w:marRight w:val="0"/>
      <w:marTop w:val="0"/>
      <w:marBottom w:val="0"/>
      <w:divBdr>
        <w:top w:val="none" w:sz="0" w:space="0" w:color="auto"/>
        <w:left w:val="none" w:sz="0" w:space="0" w:color="auto"/>
        <w:bottom w:val="none" w:sz="0" w:space="0" w:color="auto"/>
        <w:right w:val="none" w:sz="0" w:space="0" w:color="auto"/>
      </w:divBdr>
    </w:div>
    <w:div w:id="1830907131">
      <w:bodyDiv w:val="1"/>
      <w:marLeft w:val="0"/>
      <w:marRight w:val="0"/>
      <w:marTop w:val="0"/>
      <w:marBottom w:val="0"/>
      <w:divBdr>
        <w:top w:val="none" w:sz="0" w:space="0" w:color="auto"/>
        <w:left w:val="none" w:sz="0" w:space="0" w:color="auto"/>
        <w:bottom w:val="none" w:sz="0" w:space="0" w:color="auto"/>
        <w:right w:val="none" w:sz="0" w:space="0" w:color="auto"/>
      </w:divBdr>
    </w:div>
    <w:div w:id="1831367375">
      <w:bodyDiv w:val="1"/>
      <w:marLeft w:val="0"/>
      <w:marRight w:val="0"/>
      <w:marTop w:val="0"/>
      <w:marBottom w:val="0"/>
      <w:divBdr>
        <w:top w:val="none" w:sz="0" w:space="0" w:color="auto"/>
        <w:left w:val="none" w:sz="0" w:space="0" w:color="auto"/>
        <w:bottom w:val="none" w:sz="0" w:space="0" w:color="auto"/>
        <w:right w:val="none" w:sz="0" w:space="0" w:color="auto"/>
      </w:divBdr>
    </w:div>
    <w:div w:id="1839073501">
      <w:bodyDiv w:val="1"/>
      <w:marLeft w:val="0"/>
      <w:marRight w:val="0"/>
      <w:marTop w:val="0"/>
      <w:marBottom w:val="0"/>
      <w:divBdr>
        <w:top w:val="none" w:sz="0" w:space="0" w:color="auto"/>
        <w:left w:val="none" w:sz="0" w:space="0" w:color="auto"/>
        <w:bottom w:val="none" w:sz="0" w:space="0" w:color="auto"/>
        <w:right w:val="none" w:sz="0" w:space="0" w:color="auto"/>
      </w:divBdr>
    </w:div>
    <w:div w:id="1841891549">
      <w:bodyDiv w:val="1"/>
      <w:marLeft w:val="0"/>
      <w:marRight w:val="0"/>
      <w:marTop w:val="0"/>
      <w:marBottom w:val="0"/>
      <w:divBdr>
        <w:top w:val="none" w:sz="0" w:space="0" w:color="auto"/>
        <w:left w:val="none" w:sz="0" w:space="0" w:color="auto"/>
        <w:bottom w:val="none" w:sz="0" w:space="0" w:color="auto"/>
        <w:right w:val="none" w:sz="0" w:space="0" w:color="auto"/>
      </w:divBdr>
    </w:div>
    <w:div w:id="1842507102">
      <w:bodyDiv w:val="1"/>
      <w:marLeft w:val="0"/>
      <w:marRight w:val="0"/>
      <w:marTop w:val="0"/>
      <w:marBottom w:val="0"/>
      <w:divBdr>
        <w:top w:val="none" w:sz="0" w:space="0" w:color="auto"/>
        <w:left w:val="none" w:sz="0" w:space="0" w:color="auto"/>
        <w:bottom w:val="none" w:sz="0" w:space="0" w:color="auto"/>
        <w:right w:val="none" w:sz="0" w:space="0" w:color="auto"/>
      </w:divBdr>
    </w:div>
    <w:div w:id="1845438742">
      <w:bodyDiv w:val="1"/>
      <w:marLeft w:val="0"/>
      <w:marRight w:val="0"/>
      <w:marTop w:val="0"/>
      <w:marBottom w:val="0"/>
      <w:divBdr>
        <w:top w:val="none" w:sz="0" w:space="0" w:color="auto"/>
        <w:left w:val="none" w:sz="0" w:space="0" w:color="auto"/>
        <w:bottom w:val="none" w:sz="0" w:space="0" w:color="auto"/>
        <w:right w:val="none" w:sz="0" w:space="0" w:color="auto"/>
      </w:divBdr>
    </w:div>
    <w:div w:id="1846818314">
      <w:bodyDiv w:val="1"/>
      <w:marLeft w:val="0"/>
      <w:marRight w:val="0"/>
      <w:marTop w:val="0"/>
      <w:marBottom w:val="0"/>
      <w:divBdr>
        <w:top w:val="none" w:sz="0" w:space="0" w:color="auto"/>
        <w:left w:val="none" w:sz="0" w:space="0" w:color="auto"/>
        <w:bottom w:val="none" w:sz="0" w:space="0" w:color="auto"/>
        <w:right w:val="none" w:sz="0" w:space="0" w:color="auto"/>
      </w:divBdr>
    </w:div>
    <w:div w:id="1853447171">
      <w:bodyDiv w:val="1"/>
      <w:marLeft w:val="0"/>
      <w:marRight w:val="0"/>
      <w:marTop w:val="0"/>
      <w:marBottom w:val="0"/>
      <w:divBdr>
        <w:top w:val="none" w:sz="0" w:space="0" w:color="auto"/>
        <w:left w:val="none" w:sz="0" w:space="0" w:color="auto"/>
        <w:bottom w:val="none" w:sz="0" w:space="0" w:color="auto"/>
        <w:right w:val="none" w:sz="0" w:space="0" w:color="auto"/>
      </w:divBdr>
    </w:div>
    <w:div w:id="1854610985">
      <w:bodyDiv w:val="1"/>
      <w:marLeft w:val="0"/>
      <w:marRight w:val="0"/>
      <w:marTop w:val="0"/>
      <w:marBottom w:val="0"/>
      <w:divBdr>
        <w:top w:val="none" w:sz="0" w:space="0" w:color="auto"/>
        <w:left w:val="none" w:sz="0" w:space="0" w:color="auto"/>
        <w:bottom w:val="none" w:sz="0" w:space="0" w:color="auto"/>
        <w:right w:val="none" w:sz="0" w:space="0" w:color="auto"/>
      </w:divBdr>
    </w:div>
    <w:div w:id="1857189754">
      <w:bodyDiv w:val="1"/>
      <w:marLeft w:val="0"/>
      <w:marRight w:val="0"/>
      <w:marTop w:val="0"/>
      <w:marBottom w:val="0"/>
      <w:divBdr>
        <w:top w:val="none" w:sz="0" w:space="0" w:color="auto"/>
        <w:left w:val="none" w:sz="0" w:space="0" w:color="auto"/>
        <w:bottom w:val="none" w:sz="0" w:space="0" w:color="auto"/>
        <w:right w:val="none" w:sz="0" w:space="0" w:color="auto"/>
      </w:divBdr>
    </w:div>
    <w:div w:id="1860660403">
      <w:bodyDiv w:val="1"/>
      <w:marLeft w:val="0"/>
      <w:marRight w:val="0"/>
      <w:marTop w:val="0"/>
      <w:marBottom w:val="0"/>
      <w:divBdr>
        <w:top w:val="none" w:sz="0" w:space="0" w:color="auto"/>
        <w:left w:val="none" w:sz="0" w:space="0" w:color="auto"/>
        <w:bottom w:val="none" w:sz="0" w:space="0" w:color="auto"/>
        <w:right w:val="none" w:sz="0" w:space="0" w:color="auto"/>
      </w:divBdr>
    </w:div>
    <w:div w:id="1863855001">
      <w:bodyDiv w:val="1"/>
      <w:marLeft w:val="0"/>
      <w:marRight w:val="0"/>
      <w:marTop w:val="0"/>
      <w:marBottom w:val="0"/>
      <w:divBdr>
        <w:top w:val="none" w:sz="0" w:space="0" w:color="auto"/>
        <w:left w:val="none" w:sz="0" w:space="0" w:color="auto"/>
        <w:bottom w:val="none" w:sz="0" w:space="0" w:color="auto"/>
        <w:right w:val="none" w:sz="0" w:space="0" w:color="auto"/>
      </w:divBdr>
    </w:div>
    <w:div w:id="1865747368">
      <w:bodyDiv w:val="1"/>
      <w:marLeft w:val="0"/>
      <w:marRight w:val="0"/>
      <w:marTop w:val="0"/>
      <w:marBottom w:val="0"/>
      <w:divBdr>
        <w:top w:val="none" w:sz="0" w:space="0" w:color="auto"/>
        <w:left w:val="none" w:sz="0" w:space="0" w:color="auto"/>
        <w:bottom w:val="none" w:sz="0" w:space="0" w:color="auto"/>
        <w:right w:val="none" w:sz="0" w:space="0" w:color="auto"/>
      </w:divBdr>
    </w:div>
    <w:div w:id="1867015389">
      <w:bodyDiv w:val="1"/>
      <w:marLeft w:val="0"/>
      <w:marRight w:val="0"/>
      <w:marTop w:val="0"/>
      <w:marBottom w:val="0"/>
      <w:divBdr>
        <w:top w:val="none" w:sz="0" w:space="0" w:color="auto"/>
        <w:left w:val="none" w:sz="0" w:space="0" w:color="auto"/>
        <w:bottom w:val="none" w:sz="0" w:space="0" w:color="auto"/>
        <w:right w:val="none" w:sz="0" w:space="0" w:color="auto"/>
      </w:divBdr>
    </w:div>
    <w:div w:id="1867716380">
      <w:bodyDiv w:val="1"/>
      <w:marLeft w:val="0"/>
      <w:marRight w:val="0"/>
      <w:marTop w:val="0"/>
      <w:marBottom w:val="0"/>
      <w:divBdr>
        <w:top w:val="none" w:sz="0" w:space="0" w:color="auto"/>
        <w:left w:val="none" w:sz="0" w:space="0" w:color="auto"/>
        <w:bottom w:val="none" w:sz="0" w:space="0" w:color="auto"/>
        <w:right w:val="none" w:sz="0" w:space="0" w:color="auto"/>
      </w:divBdr>
    </w:div>
    <w:div w:id="1868835731">
      <w:bodyDiv w:val="1"/>
      <w:marLeft w:val="0"/>
      <w:marRight w:val="0"/>
      <w:marTop w:val="0"/>
      <w:marBottom w:val="0"/>
      <w:divBdr>
        <w:top w:val="none" w:sz="0" w:space="0" w:color="auto"/>
        <w:left w:val="none" w:sz="0" w:space="0" w:color="auto"/>
        <w:bottom w:val="none" w:sz="0" w:space="0" w:color="auto"/>
        <w:right w:val="none" w:sz="0" w:space="0" w:color="auto"/>
      </w:divBdr>
    </w:div>
    <w:div w:id="1870293217">
      <w:bodyDiv w:val="1"/>
      <w:marLeft w:val="0"/>
      <w:marRight w:val="0"/>
      <w:marTop w:val="0"/>
      <w:marBottom w:val="0"/>
      <w:divBdr>
        <w:top w:val="none" w:sz="0" w:space="0" w:color="auto"/>
        <w:left w:val="none" w:sz="0" w:space="0" w:color="auto"/>
        <w:bottom w:val="none" w:sz="0" w:space="0" w:color="auto"/>
        <w:right w:val="none" w:sz="0" w:space="0" w:color="auto"/>
      </w:divBdr>
    </w:div>
    <w:div w:id="1877498770">
      <w:bodyDiv w:val="1"/>
      <w:marLeft w:val="0"/>
      <w:marRight w:val="0"/>
      <w:marTop w:val="0"/>
      <w:marBottom w:val="0"/>
      <w:divBdr>
        <w:top w:val="none" w:sz="0" w:space="0" w:color="auto"/>
        <w:left w:val="none" w:sz="0" w:space="0" w:color="auto"/>
        <w:bottom w:val="none" w:sz="0" w:space="0" w:color="auto"/>
        <w:right w:val="none" w:sz="0" w:space="0" w:color="auto"/>
      </w:divBdr>
    </w:div>
    <w:div w:id="1881624024">
      <w:bodyDiv w:val="1"/>
      <w:marLeft w:val="0"/>
      <w:marRight w:val="0"/>
      <w:marTop w:val="0"/>
      <w:marBottom w:val="0"/>
      <w:divBdr>
        <w:top w:val="none" w:sz="0" w:space="0" w:color="auto"/>
        <w:left w:val="none" w:sz="0" w:space="0" w:color="auto"/>
        <w:bottom w:val="none" w:sz="0" w:space="0" w:color="auto"/>
        <w:right w:val="none" w:sz="0" w:space="0" w:color="auto"/>
      </w:divBdr>
    </w:div>
    <w:div w:id="1886716062">
      <w:bodyDiv w:val="1"/>
      <w:marLeft w:val="0"/>
      <w:marRight w:val="0"/>
      <w:marTop w:val="0"/>
      <w:marBottom w:val="0"/>
      <w:divBdr>
        <w:top w:val="none" w:sz="0" w:space="0" w:color="auto"/>
        <w:left w:val="none" w:sz="0" w:space="0" w:color="auto"/>
        <w:bottom w:val="none" w:sz="0" w:space="0" w:color="auto"/>
        <w:right w:val="none" w:sz="0" w:space="0" w:color="auto"/>
      </w:divBdr>
    </w:div>
    <w:div w:id="1889535275">
      <w:bodyDiv w:val="1"/>
      <w:marLeft w:val="0"/>
      <w:marRight w:val="0"/>
      <w:marTop w:val="0"/>
      <w:marBottom w:val="0"/>
      <w:divBdr>
        <w:top w:val="none" w:sz="0" w:space="0" w:color="auto"/>
        <w:left w:val="none" w:sz="0" w:space="0" w:color="auto"/>
        <w:bottom w:val="none" w:sz="0" w:space="0" w:color="auto"/>
        <w:right w:val="none" w:sz="0" w:space="0" w:color="auto"/>
      </w:divBdr>
    </w:div>
    <w:div w:id="1892501992">
      <w:bodyDiv w:val="1"/>
      <w:marLeft w:val="0"/>
      <w:marRight w:val="0"/>
      <w:marTop w:val="0"/>
      <w:marBottom w:val="0"/>
      <w:divBdr>
        <w:top w:val="none" w:sz="0" w:space="0" w:color="auto"/>
        <w:left w:val="none" w:sz="0" w:space="0" w:color="auto"/>
        <w:bottom w:val="none" w:sz="0" w:space="0" w:color="auto"/>
        <w:right w:val="none" w:sz="0" w:space="0" w:color="auto"/>
      </w:divBdr>
    </w:div>
    <w:div w:id="1900091417">
      <w:bodyDiv w:val="1"/>
      <w:marLeft w:val="0"/>
      <w:marRight w:val="0"/>
      <w:marTop w:val="0"/>
      <w:marBottom w:val="0"/>
      <w:divBdr>
        <w:top w:val="none" w:sz="0" w:space="0" w:color="auto"/>
        <w:left w:val="none" w:sz="0" w:space="0" w:color="auto"/>
        <w:bottom w:val="none" w:sz="0" w:space="0" w:color="auto"/>
        <w:right w:val="none" w:sz="0" w:space="0" w:color="auto"/>
      </w:divBdr>
    </w:div>
    <w:div w:id="1908419420">
      <w:bodyDiv w:val="1"/>
      <w:marLeft w:val="0"/>
      <w:marRight w:val="0"/>
      <w:marTop w:val="0"/>
      <w:marBottom w:val="0"/>
      <w:divBdr>
        <w:top w:val="none" w:sz="0" w:space="0" w:color="auto"/>
        <w:left w:val="none" w:sz="0" w:space="0" w:color="auto"/>
        <w:bottom w:val="none" w:sz="0" w:space="0" w:color="auto"/>
        <w:right w:val="none" w:sz="0" w:space="0" w:color="auto"/>
      </w:divBdr>
    </w:div>
    <w:div w:id="1913656102">
      <w:bodyDiv w:val="1"/>
      <w:marLeft w:val="0"/>
      <w:marRight w:val="0"/>
      <w:marTop w:val="0"/>
      <w:marBottom w:val="0"/>
      <w:divBdr>
        <w:top w:val="none" w:sz="0" w:space="0" w:color="auto"/>
        <w:left w:val="none" w:sz="0" w:space="0" w:color="auto"/>
        <w:bottom w:val="none" w:sz="0" w:space="0" w:color="auto"/>
        <w:right w:val="none" w:sz="0" w:space="0" w:color="auto"/>
      </w:divBdr>
    </w:div>
    <w:div w:id="1917013455">
      <w:bodyDiv w:val="1"/>
      <w:marLeft w:val="0"/>
      <w:marRight w:val="0"/>
      <w:marTop w:val="0"/>
      <w:marBottom w:val="0"/>
      <w:divBdr>
        <w:top w:val="none" w:sz="0" w:space="0" w:color="auto"/>
        <w:left w:val="none" w:sz="0" w:space="0" w:color="auto"/>
        <w:bottom w:val="none" w:sz="0" w:space="0" w:color="auto"/>
        <w:right w:val="none" w:sz="0" w:space="0" w:color="auto"/>
      </w:divBdr>
    </w:div>
    <w:div w:id="1918980119">
      <w:bodyDiv w:val="1"/>
      <w:marLeft w:val="0"/>
      <w:marRight w:val="0"/>
      <w:marTop w:val="0"/>
      <w:marBottom w:val="0"/>
      <w:divBdr>
        <w:top w:val="none" w:sz="0" w:space="0" w:color="auto"/>
        <w:left w:val="none" w:sz="0" w:space="0" w:color="auto"/>
        <w:bottom w:val="none" w:sz="0" w:space="0" w:color="auto"/>
        <w:right w:val="none" w:sz="0" w:space="0" w:color="auto"/>
      </w:divBdr>
    </w:div>
    <w:div w:id="1922834905">
      <w:bodyDiv w:val="1"/>
      <w:marLeft w:val="0"/>
      <w:marRight w:val="0"/>
      <w:marTop w:val="0"/>
      <w:marBottom w:val="0"/>
      <w:divBdr>
        <w:top w:val="none" w:sz="0" w:space="0" w:color="auto"/>
        <w:left w:val="none" w:sz="0" w:space="0" w:color="auto"/>
        <w:bottom w:val="none" w:sz="0" w:space="0" w:color="auto"/>
        <w:right w:val="none" w:sz="0" w:space="0" w:color="auto"/>
      </w:divBdr>
    </w:div>
    <w:div w:id="1928953747">
      <w:bodyDiv w:val="1"/>
      <w:marLeft w:val="0"/>
      <w:marRight w:val="0"/>
      <w:marTop w:val="0"/>
      <w:marBottom w:val="0"/>
      <w:divBdr>
        <w:top w:val="none" w:sz="0" w:space="0" w:color="auto"/>
        <w:left w:val="none" w:sz="0" w:space="0" w:color="auto"/>
        <w:bottom w:val="none" w:sz="0" w:space="0" w:color="auto"/>
        <w:right w:val="none" w:sz="0" w:space="0" w:color="auto"/>
      </w:divBdr>
    </w:div>
    <w:div w:id="1931163141">
      <w:bodyDiv w:val="1"/>
      <w:marLeft w:val="0"/>
      <w:marRight w:val="0"/>
      <w:marTop w:val="0"/>
      <w:marBottom w:val="0"/>
      <w:divBdr>
        <w:top w:val="none" w:sz="0" w:space="0" w:color="auto"/>
        <w:left w:val="none" w:sz="0" w:space="0" w:color="auto"/>
        <w:bottom w:val="none" w:sz="0" w:space="0" w:color="auto"/>
        <w:right w:val="none" w:sz="0" w:space="0" w:color="auto"/>
      </w:divBdr>
    </w:div>
    <w:div w:id="1933976125">
      <w:bodyDiv w:val="1"/>
      <w:marLeft w:val="0"/>
      <w:marRight w:val="0"/>
      <w:marTop w:val="0"/>
      <w:marBottom w:val="0"/>
      <w:divBdr>
        <w:top w:val="none" w:sz="0" w:space="0" w:color="auto"/>
        <w:left w:val="none" w:sz="0" w:space="0" w:color="auto"/>
        <w:bottom w:val="none" w:sz="0" w:space="0" w:color="auto"/>
        <w:right w:val="none" w:sz="0" w:space="0" w:color="auto"/>
      </w:divBdr>
    </w:div>
    <w:div w:id="1936396721">
      <w:bodyDiv w:val="1"/>
      <w:marLeft w:val="0"/>
      <w:marRight w:val="0"/>
      <w:marTop w:val="0"/>
      <w:marBottom w:val="0"/>
      <w:divBdr>
        <w:top w:val="none" w:sz="0" w:space="0" w:color="auto"/>
        <w:left w:val="none" w:sz="0" w:space="0" w:color="auto"/>
        <w:bottom w:val="none" w:sz="0" w:space="0" w:color="auto"/>
        <w:right w:val="none" w:sz="0" w:space="0" w:color="auto"/>
      </w:divBdr>
    </w:div>
    <w:div w:id="1939410630">
      <w:bodyDiv w:val="1"/>
      <w:marLeft w:val="0"/>
      <w:marRight w:val="0"/>
      <w:marTop w:val="0"/>
      <w:marBottom w:val="0"/>
      <w:divBdr>
        <w:top w:val="none" w:sz="0" w:space="0" w:color="auto"/>
        <w:left w:val="none" w:sz="0" w:space="0" w:color="auto"/>
        <w:bottom w:val="none" w:sz="0" w:space="0" w:color="auto"/>
        <w:right w:val="none" w:sz="0" w:space="0" w:color="auto"/>
      </w:divBdr>
    </w:div>
    <w:div w:id="1945262393">
      <w:bodyDiv w:val="1"/>
      <w:marLeft w:val="0"/>
      <w:marRight w:val="0"/>
      <w:marTop w:val="0"/>
      <w:marBottom w:val="0"/>
      <w:divBdr>
        <w:top w:val="none" w:sz="0" w:space="0" w:color="auto"/>
        <w:left w:val="none" w:sz="0" w:space="0" w:color="auto"/>
        <w:bottom w:val="none" w:sz="0" w:space="0" w:color="auto"/>
        <w:right w:val="none" w:sz="0" w:space="0" w:color="auto"/>
      </w:divBdr>
    </w:div>
    <w:div w:id="1949510339">
      <w:bodyDiv w:val="1"/>
      <w:marLeft w:val="0"/>
      <w:marRight w:val="0"/>
      <w:marTop w:val="0"/>
      <w:marBottom w:val="0"/>
      <w:divBdr>
        <w:top w:val="none" w:sz="0" w:space="0" w:color="auto"/>
        <w:left w:val="none" w:sz="0" w:space="0" w:color="auto"/>
        <w:bottom w:val="none" w:sz="0" w:space="0" w:color="auto"/>
        <w:right w:val="none" w:sz="0" w:space="0" w:color="auto"/>
      </w:divBdr>
    </w:div>
    <w:div w:id="1952276085">
      <w:bodyDiv w:val="1"/>
      <w:marLeft w:val="0"/>
      <w:marRight w:val="0"/>
      <w:marTop w:val="0"/>
      <w:marBottom w:val="0"/>
      <w:divBdr>
        <w:top w:val="none" w:sz="0" w:space="0" w:color="auto"/>
        <w:left w:val="none" w:sz="0" w:space="0" w:color="auto"/>
        <w:bottom w:val="none" w:sz="0" w:space="0" w:color="auto"/>
        <w:right w:val="none" w:sz="0" w:space="0" w:color="auto"/>
      </w:divBdr>
    </w:div>
    <w:div w:id="1954484176">
      <w:bodyDiv w:val="1"/>
      <w:marLeft w:val="0"/>
      <w:marRight w:val="0"/>
      <w:marTop w:val="0"/>
      <w:marBottom w:val="0"/>
      <w:divBdr>
        <w:top w:val="none" w:sz="0" w:space="0" w:color="auto"/>
        <w:left w:val="none" w:sz="0" w:space="0" w:color="auto"/>
        <w:bottom w:val="none" w:sz="0" w:space="0" w:color="auto"/>
        <w:right w:val="none" w:sz="0" w:space="0" w:color="auto"/>
      </w:divBdr>
    </w:div>
    <w:div w:id="1959217663">
      <w:bodyDiv w:val="1"/>
      <w:marLeft w:val="0"/>
      <w:marRight w:val="0"/>
      <w:marTop w:val="0"/>
      <w:marBottom w:val="0"/>
      <w:divBdr>
        <w:top w:val="none" w:sz="0" w:space="0" w:color="auto"/>
        <w:left w:val="none" w:sz="0" w:space="0" w:color="auto"/>
        <w:bottom w:val="none" w:sz="0" w:space="0" w:color="auto"/>
        <w:right w:val="none" w:sz="0" w:space="0" w:color="auto"/>
      </w:divBdr>
    </w:div>
    <w:div w:id="1966545275">
      <w:bodyDiv w:val="1"/>
      <w:marLeft w:val="0"/>
      <w:marRight w:val="0"/>
      <w:marTop w:val="0"/>
      <w:marBottom w:val="0"/>
      <w:divBdr>
        <w:top w:val="none" w:sz="0" w:space="0" w:color="auto"/>
        <w:left w:val="none" w:sz="0" w:space="0" w:color="auto"/>
        <w:bottom w:val="none" w:sz="0" w:space="0" w:color="auto"/>
        <w:right w:val="none" w:sz="0" w:space="0" w:color="auto"/>
      </w:divBdr>
    </w:div>
    <w:div w:id="1969700254">
      <w:bodyDiv w:val="1"/>
      <w:marLeft w:val="0"/>
      <w:marRight w:val="0"/>
      <w:marTop w:val="0"/>
      <w:marBottom w:val="0"/>
      <w:divBdr>
        <w:top w:val="none" w:sz="0" w:space="0" w:color="auto"/>
        <w:left w:val="none" w:sz="0" w:space="0" w:color="auto"/>
        <w:bottom w:val="none" w:sz="0" w:space="0" w:color="auto"/>
        <w:right w:val="none" w:sz="0" w:space="0" w:color="auto"/>
      </w:divBdr>
    </w:div>
    <w:div w:id="1969896784">
      <w:bodyDiv w:val="1"/>
      <w:marLeft w:val="0"/>
      <w:marRight w:val="0"/>
      <w:marTop w:val="0"/>
      <w:marBottom w:val="0"/>
      <w:divBdr>
        <w:top w:val="none" w:sz="0" w:space="0" w:color="auto"/>
        <w:left w:val="none" w:sz="0" w:space="0" w:color="auto"/>
        <w:bottom w:val="none" w:sz="0" w:space="0" w:color="auto"/>
        <w:right w:val="none" w:sz="0" w:space="0" w:color="auto"/>
      </w:divBdr>
    </w:div>
    <w:div w:id="1971864318">
      <w:bodyDiv w:val="1"/>
      <w:marLeft w:val="0"/>
      <w:marRight w:val="0"/>
      <w:marTop w:val="0"/>
      <w:marBottom w:val="0"/>
      <w:divBdr>
        <w:top w:val="none" w:sz="0" w:space="0" w:color="auto"/>
        <w:left w:val="none" w:sz="0" w:space="0" w:color="auto"/>
        <w:bottom w:val="none" w:sz="0" w:space="0" w:color="auto"/>
        <w:right w:val="none" w:sz="0" w:space="0" w:color="auto"/>
      </w:divBdr>
    </w:div>
    <w:div w:id="1977448817">
      <w:bodyDiv w:val="1"/>
      <w:marLeft w:val="0"/>
      <w:marRight w:val="0"/>
      <w:marTop w:val="0"/>
      <w:marBottom w:val="0"/>
      <w:divBdr>
        <w:top w:val="none" w:sz="0" w:space="0" w:color="auto"/>
        <w:left w:val="none" w:sz="0" w:space="0" w:color="auto"/>
        <w:bottom w:val="none" w:sz="0" w:space="0" w:color="auto"/>
        <w:right w:val="none" w:sz="0" w:space="0" w:color="auto"/>
      </w:divBdr>
    </w:div>
    <w:div w:id="1978803200">
      <w:bodyDiv w:val="1"/>
      <w:marLeft w:val="0"/>
      <w:marRight w:val="0"/>
      <w:marTop w:val="0"/>
      <w:marBottom w:val="0"/>
      <w:divBdr>
        <w:top w:val="none" w:sz="0" w:space="0" w:color="auto"/>
        <w:left w:val="none" w:sz="0" w:space="0" w:color="auto"/>
        <w:bottom w:val="none" w:sz="0" w:space="0" w:color="auto"/>
        <w:right w:val="none" w:sz="0" w:space="0" w:color="auto"/>
      </w:divBdr>
    </w:div>
    <w:div w:id="1984969481">
      <w:bodyDiv w:val="1"/>
      <w:marLeft w:val="0"/>
      <w:marRight w:val="0"/>
      <w:marTop w:val="0"/>
      <w:marBottom w:val="0"/>
      <w:divBdr>
        <w:top w:val="none" w:sz="0" w:space="0" w:color="auto"/>
        <w:left w:val="none" w:sz="0" w:space="0" w:color="auto"/>
        <w:bottom w:val="none" w:sz="0" w:space="0" w:color="auto"/>
        <w:right w:val="none" w:sz="0" w:space="0" w:color="auto"/>
      </w:divBdr>
    </w:div>
    <w:div w:id="1985428069">
      <w:bodyDiv w:val="1"/>
      <w:marLeft w:val="0"/>
      <w:marRight w:val="0"/>
      <w:marTop w:val="0"/>
      <w:marBottom w:val="0"/>
      <w:divBdr>
        <w:top w:val="none" w:sz="0" w:space="0" w:color="auto"/>
        <w:left w:val="none" w:sz="0" w:space="0" w:color="auto"/>
        <w:bottom w:val="none" w:sz="0" w:space="0" w:color="auto"/>
        <w:right w:val="none" w:sz="0" w:space="0" w:color="auto"/>
      </w:divBdr>
    </w:div>
    <w:div w:id="1987395281">
      <w:bodyDiv w:val="1"/>
      <w:marLeft w:val="0"/>
      <w:marRight w:val="0"/>
      <w:marTop w:val="0"/>
      <w:marBottom w:val="0"/>
      <w:divBdr>
        <w:top w:val="none" w:sz="0" w:space="0" w:color="auto"/>
        <w:left w:val="none" w:sz="0" w:space="0" w:color="auto"/>
        <w:bottom w:val="none" w:sz="0" w:space="0" w:color="auto"/>
        <w:right w:val="none" w:sz="0" w:space="0" w:color="auto"/>
      </w:divBdr>
    </w:div>
    <w:div w:id="1992636765">
      <w:bodyDiv w:val="1"/>
      <w:marLeft w:val="0"/>
      <w:marRight w:val="0"/>
      <w:marTop w:val="0"/>
      <w:marBottom w:val="0"/>
      <w:divBdr>
        <w:top w:val="none" w:sz="0" w:space="0" w:color="auto"/>
        <w:left w:val="none" w:sz="0" w:space="0" w:color="auto"/>
        <w:bottom w:val="none" w:sz="0" w:space="0" w:color="auto"/>
        <w:right w:val="none" w:sz="0" w:space="0" w:color="auto"/>
      </w:divBdr>
    </w:div>
    <w:div w:id="1993174667">
      <w:bodyDiv w:val="1"/>
      <w:marLeft w:val="0"/>
      <w:marRight w:val="0"/>
      <w:marTop w:val="0"/>
      <w:marBottom w:val="0"/>
      <w:divBdr>
        <w:top w:val="none" w:sz="0" w:space="0" w:color="auto"/>
        <w:left w:val="none" w:sz="0" w:space="0" w:color="auto"/>
        <w:bottom w:val="none" w:sz="0" w:space="0" w:color="auto"/>
        <w:right w:val="none" w:sz="0" w:space="0" w:color="auto"/>
      </w:divBdr>
    </w:div>
    <w:div w:id="1993634750">
      <w:bodyDiv w:val="1"/>
      <w:marLeft w:val="0"/>
      <w:marRight w:val="0"/>
      <w:marTop w:val="0"/>
      <w:marBottom w:val="0"/>
      <w:divBdr>
        <w:top w:val="none" w:sz="0" w:space="0" w:color="auto"/>
        <w:left w:val="none" w:sz="0" w:space="0" w:color="auto"/>
        <w:bottom w:val="none" w:sz="0" w:space="0" w:color="auto"/>
        <w:right w:val="none" w:sz="0" w:space="0" w:color="auto"/>
      </w:divBdr>
    </w:div>
    <w:div w:id="1997755711">
      <w:bodyDiv w:val="1"/>
      <w:marLeft w:val="0"/>
      <w:marRight w:val="0"/>
      <w:marTop w:val="0"/>
      <w:marBottom w:val="0"/>
      <w:divBdr>
        <w:top w:val="none" w:sz="0" w:space="0" w:color="auto"/>
        <w:left w:val="none" w:sz="0" w:space="0" w:color="auto"/>
        <w:bottom w:val="none" w:sz="0" w:space="0" w:color="auto"/>
        <w:right w:val="none" w:sz="0" w:space="0" w:color="auto"/>
      </w:divBdr>
    </w:div>
    <w:div w:id="1999534233">
      <w:bodyDiv w:val="1"/>
      <w:marLeft w:val="0"/>
      <w:marRight w:val="0"/>
      <w:marTop w:val="0"/>
      <w:marBottom w:val="0"/>
      <w:divBdr>
        <w:top w:val="none" w:sz="0" w:space="0" w:color="auto"/>
        <w:left w:val="none" w:sz="0" w:space="0" w:color="auto"/>
        <w:bottom w:val="none" w:sz="0" w:space="0" w:color="auto"/>
        <w:right w:val="none" w:sz="0" w:space="0" w:color="auto"/>
      </w:divBdr>
    </w:div>
    <w:div w:id="2004120604">
      <w:bodyDiv w:val="1"/>
      <w:marLeft w:val="0"/>
      <w:marRight w:val="0"/>
      <w:marTop w:val="0"/>
      <w:marBottom w:val="0"/>
      <w:divBdr>
        <w:top w:val="none" w:sz="0" w:space="0" w:color="auto"/>
        <w:left w:val="none" w:sz="0" w:space="0" w:color="auto"/>
        <w:bottom w:val="none" w:sz="0" w:space="0" w:color="auto"/>
        <w:right w:val="none" w:sz="0" w:space="0" w:color="auto"/>
      </w:divBdr>
    </w:div>
    <w:div w:id="2005359076">
      <w:bodyDiv w:val="1"/>
      <w:marLeft w:val="0"/>
      <w:marRight w:val="0"/>
      <w:marTop w:val="0"/>
      <w:marBottom w:val="0"/>
      <w:divBdr>
        <w:top w:val="none" w:sz="0" w:space="0" w:color="auto"/>
        <w:left w:val="none" w:sz="0" w:space="0" w:color="auto"/>
        <w:bottom w:val="none" w:sz="0" w:space="0" w:color="auto"/>
        <w:right w:val="none" w:sz="0" w:space="0" w:color="auto"/>
      </w:divBdr>
    </w:div>
    <w:div w:id="2006740240">
      <w:bodyDiv w:val="1"/>
      <w:marLeft w:val="0"/>
      <w:marRight w:val="0"/>
      <w:marTop w:val="0"/>
      <w:marBottom w:val="0"/>
      <w:divBdr>
        <w:top w:val="none" w:sz="0" w:space="0" w:color="auto"/>
        <w:left w:val="none" w:sz="0" w:space="0" w:color="auto"/>
        <w:bottom w:val="none" w:sz="0" w:space="0" w:color="auto"/>
        <w:right w:val="none" w:sz="0" w:space="0" w:color="auto"/>
      </w:divBdr>
    </w:div>
    <w:div w:id="2007248590">
      <w:bodyDiv w:val="1"/>
      <w:marLeft w:val="0"/>
      <w:marRight w:val="0"/>
      <w:marTop w:val="0"/>
      <w:marBottom w:val="0"/>
      <w:divBdr>
        <w:top w:val="none" w:sz="0" w:space="0" w:color="auto"/>
        <w:left w:val="none" w:sz="0" w:space="0" w:color="auto"/>
        <w:bottom w:val="none" w:sz="0" w:space="0" w:color="auto"/>
        <w:right w:val="none" w:sz="0" w:space="0" w:color="auto"/>
      </w:divBdr>
    </w:div>
    <w:div w:id="2014063304">
      <w:bodyDiv w:val="1"/>
      <w:marLeft w:val="0"/>
      <w:marRight w:val="0"/>
      <w:marTop w:val="0"/>
      <w:marBottom w:val="0"/>
      <w:divBdr>
        <w:top w:val="none" w:sz="0" w:space="0" w:color="auto"/>
        <w:left w:val="none" w:sz="0" w:space="0" w:color="auto"/>
        <w:bottom w:val="none" w:sz="0" w:space="0" w:color="auto"/>
        <w:right w:val="none" w:sz="0" w:space="0" w:color="auto"/>
      </w:divBdr>
    </w:div>
    <w:div w:id="2024554483">
      <w:bodyDiv w:val="1"/>
      <w:marLeft w:val="0"/>
      <w:marRight w:val="0"/>
      <w:marTop w:val="0"/>
      <w:marBottom w:val="0"/>
      <w:divBdr>
        <w:top w:val="none" w:sz="0" w:space="0" w:color="auto"/>
        <w:left w:val="none" w:sz="0" w:space="0" w:color="auto"/>
        <w:bottom w:val="none" w:sz="0" w:space="0" w:color="auto"/>
        <w:right w:val="none" w:sz="0" w:space="0" w:color="auto"/>
      </w:divBdr>
    </w:div>
    <w:div w:id="2028098307">
      <w:bodyDiv w:val="1"/>
      <w:marLeft w:val="0"/>
      <w:marRight w:val="0"/>
      <w:marTop w:val="0"/>
      <w:marBottom w:val="0"/>
      <w:divBdr>
        <w:top w:val="none" w:sz="0" w:space="0" w:color="auto"/>
        <w:left w:val="none" w:sz="0" w:space="0" w:color="auto"/>
        <w:bottom w:val="none" w:sz="0" w:space="0" w:color="auto"/>
        <w:right w:val="none" w:sz="0" w:space="0" w:color="auto"/>
      </w:divBdr>
    </w:div>
    <w:div w:id="2033650053">
      <w:bodyDiv w:val="1"/>
      <w:marLeft w:val="0"/>
      <w:marRight w:val="0"/>
      <w:marTop w:val="0"/>
      <w:marBottom w:val="0"/>
      <w:divBdr>
        <w:top w:val="none" w:sz="0" w:space="0" w:color="auto"/>
        <w:left w:val="none" w:sz="0" w:space="0" w:color="auto"/>
        <w:bottom w:val="none" w:sz="0" w:space="0" w:color="auto"/>
        <w:right w:val="none" w:sz="0" w:space="0" w:color="auto"/>
      </w:divBdr>
    </w:div>
    <w:div w:id="2036690785">
      <w:bodyDiv w:val="1"/>
      <w:marLeft w:val="0"/>
      <w:marRight w:val="0"/>
      <w:marTop w:val="0"/>
      <w:marBottom w:val="0"/>
      <w:divBdr>
        <w:top w:val="none" w:sz="0" w:space="0" w:color="auto"/>
        <w:left w:val="none" w:sz="0" w:space="0" w:color="auto"/>
        <w:bottom w:val="none" w:sz="0" w:space="0" w:color="auto"/>
        <w:right w:val="none" w:sz="0" w:space="0" w:color="auto"/>
      </w:divBdr>
    </w:div>
    <w:div w:id="2036880317">
      <w:bodyDiv w:val="1"/>
      <w:marLeft w:val="0"/>
      <w:marRight w:val="0"/>
      <w:marTop w:val="0"/>
      <w:marBottom w:val="0"/>
      <w:divBdr>
        <w:top w:val="none" w:sz="0" w:space="0" w:color="auto"/>
        <w:left w:val="none" w:sz="0" w:space="0" w:color="auto"/>
        <w:bottom w:val="none" w:sz="0" w:space="0" w:color="auto"/>
        <w:right w:val="none" w:sz="0" w:space="0" w:color="auto"/>
      </w:divBdr>
    </w:div>
    <w:div w:id="2036881559">
      <w:bodyDiv w:val="1"/>
      <w:marLeft w:val="0"/>
      <w:marRight w:val="0"/>
      <w:marTop w:val="0"/>
      <w:marBottom w:val="0"/>
      <w:divBdr>
        <w:top w:val="none" w:sz="0" w:space="0" w:color="auto"/>
        <w:left w:val="none" w:sz="0" w:space="0" w:color="auto"/>
        <w:bottom w:val="none" w:sz="0" w:space="0" w:color="auto"/>
        <w:right w:val="none" w:sz="0" w:space="0" w:color="auto"/>
      </w:divBdr>
    </w:div>
    <w:div w:id="2037609604">
      <w:bodyDiv w:val="1"/>
      <w:marLeft w:val="0"/>
      <w:marRight w:val="0"/>
      <w:marTop w:val="0"/>
      <w:marBottom w:val="0"/>
      <w:divBdr>
        <w:top w:val="none" w:sz="0" w:space="0" w:color="auto"/>
        <w:left w:val="none" w:sz="0" w:space="0" w:color="auto"/>
        <w:bottom w:val="none" w:sz="0" w:space="0" w:color="auto"/>
        <w:right w:val="none" w:sz="0" w:space="0" w:color="auto"/>
      </w:divBdr>
    </w:div>
    <w:div w:id="2040083480">
      <w:bodyDiv w:val="1"/>
      <w:marLeft w:val="0"/>
      <w:marRight w:val="0"/>
      <w:marTop w:val="0"/>
      <w:marBottom w:val="0"/>
      <w:divBdr>
        <w:top w:val="none" w:sz="0" w:space="0" w:color="auto"/>
        <w:left w:val="none" w:sz="0" w:space="0" w:color="auto"/>
        <w:bottom w:val="none" w:sz="0" w:space="0" w:color="auto"/>
        <w:right w:val="none" w:sz="0" w:space="0" w:color="auto"/>
      </w:divBdr>
    </w:div>
    <w:div w:id="2040473539">
      <w:bodyDiv w:val="1"/>
      <w:marLeft w:val="0"/>
      <w:marRight w:val="0"/>
      <w:marTop w:val="0"/>
      <w:marBottom w:val="0"/>
      <w:divBdr>
        <w:top w:val="none" w:sz="0" w:space="0" w:color="auto"/>
        <w:left w:val="none" w:sz="0" w:space="0" w:color="auto"/>
        <w:bottom w:val="none" w:sz="0" w:space="0" w:color="auto"/>
        <w:right w:val="none" w:sz="0" w:space="0" w:color="auto"/>
      </w:divBdr>
    </w:div>
    <w:div w:id="2041785333">
      <w:bodyDiv w:val="1"/>
      <w:marLeft w:val="0"/>
      <w:marRight w:val="0"/>
      <w:marTop w:val="0"/>
      <w:marBottom w:val="0"/>
      <w:divBdr>
        <w:top w:val="none" w:sz="0" w:space="0" w:color="auto"/>
        <w:left w:val="none" w:sz="0" w:space="0" w:color="auto"/>
        <w:bottom w:val="none" w:sz="0" w:space="0" w:color="auto"/>
        <w:right w:val="none" w:sz="0" w:space="0" w:color="auto"/>
      </w:divBdr>
    </w:div>
    <w:div w:id="2046756598">
      <w:bodyDiv w:val="1"/>
      <w:marLeft w:val="0"/>
      <w:marRight w:val="0"/>
      <w:marTop w:val="0"/>
      <w:marBottom w:val="0"/>
      <w:divBdr>
        <w:top w:val="none" w:sz="0" w:space="0" w:color="auto"/>
        <w:left w:val="none" w:sz="0" w:space="0" w:color="auto"/>
        <w:bottom w:val="none" w:sz="0" w:space="0" w:color="auto"/>
        <w:right w:val="none" w:sz="0" w:space="0" w:color="auto"/>
      </w:divBdr>
    </w:div>
    <w:div w:id="2048488779">
      <w:bodyDiv w:val="1"/>
      <w:marLeft w:val="0"/>
      <w:marRight w:val="0"/>
      <w:marTop w:val="0"/>
      <w:marBottom w:val="0"/>
      <w:divBdr>
        <w:top w:val="none" w:sz="0" w:space="0" w:color="auto"/>
        <w:left w:val="none" w:sz="0" w:space="0" w:color="auto"/>
        <w:bottom w:val="none" w:sz="0" w:space="0" w:color="auto"/>
        <w:right w:val="none" w:sz="0" w:space="0" w:color="auto"/>
      </w:divBdr>
    </w:div>
    <w:div w:id="2054307842">
      <w:bodyDiv w:val="1"/>
      <w:marLeft w:val="0"/>
      <w:marRight w:val="0"/>
      <w:marTop w:val="0"/>
      <w:marBottom w:val="0"/>
      <w:divBdr>
        <w:top w:val="none" w:sz="0" w:space="0" w:color="auto"/>
        <w:left w:val="none" w:sz="0" w:space="0" w:color="auto"/>
        <w:bottom w:val="none" w:sz="0" w:space="0" w:color="auto"/>
        <w:right w:val="none" w:sz="0" w:space="0" w:color="auto"/>
      </w:divBdr>
    </w:div>
    <w:div w:id="2055807909">
      <w:bodyDiv w:val="1"/>
      <w:marLeft w:val="0"/>
      <w:marRight w:val="0"/>
      <w:marTop w:val="0"/>
      <w:marBottom w:val="0"/>
      <w:divBdr>
        <w:top w:val="none" w:sz="0" w:space="0" w:color="auto"/>
        <w:left w:val="none" w:sz="0" w:space="0" w:color="auto"/>
        <w:bottom w:val="none" w:sz="0" w:space="0" w:color="auto"/>
        <w:right w:val="none" w:sz="0" w:space="0" w:color="auto"/>
      </w:divBdr>
    </w:div>
    <w:div w:id="2056812386">
      <w:bodyDiv w:val="1"/>
      <w:marLeft w:val="0"/>
      <w:marRight w:val="0"/>
      <w:marTop w:val="0"/>
      <w:marBottom w:val="0"/>
      <w:divBdr>
        <w:top w:val="none" w:sz="0" w:space="0" w:color="auto"/>
        <w:left w:val="none" w:sz="0" w:space="0" w:color="auto"/>
        <w:bottom w:val="none" w:sz="0" w:space="0" w:color="auto"/>
        <w:right w:val="none" w:sz="0" w:space="0" w:color="auto"/>
      </w:divBdr>
    </w:div>
    <w:div w:id="2060934049">
      <w:bodyDiv w:val="1"/>
      <w:marLeft w:val="0"/>
      <w:marRight w:val="0"/>
      <w:marTop w:val="0"/>
      <w:marBottom w:val="0"/>
      <w:divBdr>
        <w:top w:val="none" w:sz="0" w:space="0" w:color="auto"/>
        <w:left w:val="none" w:sz="0" w:space="0" w:color="auto"/>
        <w:bottom w:val="none" w:sz="0" w:space="0" w:color="auto"/>
        <w:right w:val="none" w:sz="0" w:space="0" w:color="auto"/>
      </w:divBdr>
    </w:div>
    <w:div w:id="2061047716">
      <w:bodyDiv w:val="1"/>
      <w:marLeft w:val="0"/>
      <w:marRight w:val="0"/>
      <w:marTop w:val="0"/>
      <w:marBottom w:val="0"/>
      <w:divBdr>
        <w:top w:val="none" w:sz="0" w:space="0" w:color="auto"/>
        <w:left w:val="none" w:sz="0" w:space="0" w:color="auto"/>
        <w:bottom w:val="none" w:sz="0" w:space="0" w:color="auto"/>
        <w:right w:val="none" w:sz="0" w:space="0" w:color="auto"/>
      </w:divBdr>
    </w:div>
    <w:div w:id="2066248001">
      <w:bodyDiv w:val="1"/>
      <w:marLeft w:val="0"/>
      <w:marRight w:val="0"/>
      <w:marTop w:val="0"/>
      <w:marBottom w:val="0"/>
      <w:divBdr>
        <w:top w:val="none" w:sz="0" w:space="0" w:color="auto"/>
        <w:left w:val="none" w:sz="0" w:space="0" w:color="auto"/>
        <w:bottom w:val="none" w:sz="0" w:space="0" w:color="auto"/>
        <w:right w:val="none" w:sz="0" w:space="0" w:color="auto"/>
      </w:divBdr>
    </w:div>
    <w:div w:id="2066562311">
      <w:bodyDiv w:val="1"/>
      <w:marLeft w:val="0"/>
      <w:marRight w:val="0"/>
      <w:marTop w:val="0"/>
      <w:marBottom w:val="0"/>
      <w:divBdr>
        <w:top w:val="none" w:sz="0" w:space="0" w:color="auto"/>
        <w:left w:val="none" w:sz="0" w:space="0" w:color="auto"/>
        <w:bottom w:val="none" w:sz="0" w:space="0" w:color="auto"/>
        <w:right w:val="none" w:sz="0" w:space="0" w:color="auto"/>
      </w:divBdr>
    </w:div>
    <w:div w:id="2074699526">
      <w:bodyDiv w:val="1"/>
      <w:marLeft w:val="0"/>
      <w:marRight w:val="0"/>
      <w:marTop w:val="0"/>
      <w:marBottom w:val="0"/>
      <w:divBdr>
        <w:top w:val="none" w:sz="0" w:space="0" w:color="auto"/>
        <w:left w:val="none" w:sz="0" w:space="0" w:color="auto"/>
        <w:bottom w:val="none" w:sz="0" w:space="0" w:color="auto"/>
        <w:right w:val="none" w:sz="0" w:space="0" w:color="auto"/>
      </w:divBdr>
    </w:div>
    <w:div w:id="2076926504">
      <w:bodyDiv w:val="1"/>
      <w:marLeft w:val="0"/>
      <w:marRight w:val="0"/>
      <w:marTop w:val="0"/>
      <w:marBottom w:val="0"/>
      <w:divBdr>
        <w:top w:val="none" w:sz="0" w:space="0" w:color="auto"/>
        <w:left w:val="none" w:sz="0" w:space="0" w:color="auto"/>
        <w:bottom w:val="none" w:sz="0" w:space="0" w:color="auto"/>
        <w:right w:val="none" w:sz="0" w:space="0" w:color="auto"/>
      </w:divBdr>
    </w:div>
    <w:div w:id="2077968054">
      <w:bodyDiv w:val="1"/>
      <w:marLeft w:val="0"/>
      <w:marRight w:val="0"/>
      <w:marTop w:val="0"/>
      <w:marBottom w:val="0"/>
      <w:divBdr>
        <w:top w:val="none" w:sz="0" w:space="0" w:color="auto"/>
        <w:left w:val="none" w:sz="0" w:space="0" w:color="auto"/>
        <w:bottom w:val="none" w:sz="0" w:space="0" w:color="auto"/>
        <w:right w:val="none" w:sz="0" w:space="0" w:color="auto"/>
      </w:divBdr>
    </w:div>
    <w:div w:id="2078506854">
      <w:bodyDiv w:val="1"/>
      <w:marLeft w:val="0"/>
      <w:marRight w:val="0"/>
      <w:marTop w:val="0"/>
      <w:marBottom w:val="0"/>
      <w:divBdr>
        <w:top w:val="none" w:sz="0" w:space="0" w:color="auto"/>
        <w:left w:val="none" w:sz="0" w:space="0" w:color="auto"/>
        <w:bottom w:val="none" w:sz="0" w:space="0" w:color="auto"/>
        <w:right w:val="none" w:sz="0" w:space="0" w:color="auto"/>
      </w:divBdr>
    </w:div>
    <w:div w:id="2082362696">
      <w:bodyDiv w:val="1"/>
      <w:marLeft w:val="0"/>
      <w:marRight w:val="0"/>
      <w:marTop w:val="0"/>
      <w:marBottom w:val="0"/>
      <w:divBdr>
        <w:top w:val="none" w:sz="0" w:space="0" w:color="auto"/>
        <w:left w:val="none" w:sz="0" w:space="0" w:color="auto"/>
        <w:bottom w:val="none" w:sz="0" w:space="0" w:color="auto"/>
        <w:right w:val="none" w:sz="0" w:space="0" w:color="auto"/>
      </w:divBdr>
    </w:div>
    <w:div w:id="2085105849">
      <w:bodyDiv w:val="1"/>
      <w:marLeft w:val="0"/>
      <w:marRight w:val="0"/>
      <w:marTop w:val="0"/>
      <w:marBottom w:val="0"/>
      <w:divBdr>
        <w:top w:val="none" w:sz="0" w:space="0" w:color="auto"/>
        <w:left w:val="none" w:sz="0" w:space="0" w:color="auto"/>
        <w:bottom w:val="none" w:sz="0" w:space="0" w:color="auto"/>
        <w:right w:val="none" w:sz="0" w:space="0" w:color="auto"/>
      </w:divBdr>
    </w:div>
    <w:div w:id="2087145386">
      <w:bodyDiv w:val="1"/>
      <w:marLeft w:val="0"/>
      <w:marRight w:val="0"/>
      <w:marTop w:val="0"/>
      <w:marBottom w:val="0"/>
      <w:divBdr>
        <w:top w:val="none" w:sz="0" w:space="0" w:color="auto"/>
        <w:left w:val="none" w:sz="0" w:space="0" w:color="auto"/>
        <w:bottom w:val="none" w:sz="0" w:space="0" w:color="auto"/>
        <w:right w:val="none" w:sz="0" w:space="0" w:color="auto"/>
      </w:divBdr>
    </w:div>
    <w:div w:id="2089962667">
      <w:bodyDiv w:val="1"/>
      <w:marLeft w:val="0"/>
      <w:marRight w:val="0"/>
      <w:marTop w:val="0"/>
      <w:marBottom w:val="0"/>
      <w:divBdr>
        <w:top w:val="none" w:sz="0" w:space="0" w:color="auto"/>
        <w:left w:val="none" w:sz="0" w:space="0" w:color="auto"/>
        <w:bottom w:val="none" w:sz="0" w:space="0" w:color="auto"/>
        <w:right w:val="none" w:sz="0" w:space="0" w:color="auto"/>
      </w:divBdr>
    </w:div>
    <w:div w:id="2098942449">
      <w:bodyDiv w:val="1"/>
      <w:marLeft w:val="0"/>
      <w:marRight w:val="0"/>
      <w:marTop w:val="0"/>
      <w:marBottom w:val="0"/>
      <w:divBdr>
        <w:top w:val="none" w:sz="0" w:space="0" w:color="auto"/>
        <w:left w:val="none" w:sz="0" w:space="0" w:color="auto"/>
        <w:bottom w:val="none" w:sz="0" w:space="0" w:color="auto"/>
        <w:right w:val="none" w:sz="0" w:space="0" w:color="auto"/>
      </w:divBdr>
    </w:div>
    <w:div w:id="2104257704">
      <w:bodyDiv w:val="1"/>
      <w:marLeft w:val="0"/>
      <w:marRight w:val="0"/>
      <w:marTop w:val="0"/>
      <w:marBottom w:val="0"/>
      <w:divBdr>
        <w:top w:val="none" w:sz="0" w:space="0" w:color="auto"/>
        <w:left w:val="none" w:sz="0" w:space="0" w:color="auto"/>
        <w:bottom w:val="none" w:sz="0" w:space="0" w:color="auto"/>
        <w:right w:val="none" w:sz="0" w:space="0" w:color="auto"/>
      </w:divBdr>
    </w:div>
    <w:div w:id="2106414137">
      <w:bodyDiv w:val="1"/>
      <w:marLeft w:val="0"/>
      <w:marRight w:val="0"/>
      <w:marTop w:val="0"/>
      <w:marBottom w:val="0"/>
      <w:divBdr>
        <w:top w:val="none" w:sz="0" w:space="0" w:color="auto"/>
        <w:left w:val="none" w:sz="0" w:space="0" w:color="auto"/>
        <w:bottom w:val="none" w:sz="0" w:space="0" w:color="auto"/>
        <w:right w:val="none" w:sz="0" w:space="0" w:color="auto"/>
      </w:divBdr>
    </w:div>
    <w:div w:id="2109962471">
      <w:bodyDiv w:val="1"/>
      <w:marLeft w:val="0"/>
      <w:marRight w:val="0"/>
      <w:marTop w:val="0"/>
      <w:marBottom w:val="0"/>
      <w:divBdr>
        <w:top w:val="none" w:sz="0" w:space="0" w:color="auto"/>
        <w:left w:val="none" w:sz="0" w:space="0" w:color="auto"/>
        <w:bottom w:val="none" w:sz="0" w:space="0" w:color="auto"/>
        <w:right w:val="none" w:sz="0" w:space="0" w:color="auto"/>
      </w:divBdr>
    </w:div>
    <w:div w:id="2112505873">
      <w:bodyDiv w:val="1"/>
      <w:marLeft w:val="0"/>
      <w:marRight w:val="0"/>
      <w:marTop w:val="0"/>
      <w:marBottom w:val="0"/>
      <w:divBdr>
        <w:top w:val="none" w:sz="0" w:space="0" w:color="auto"/>
        <w:left w:val="none" w:sz="0" w:space="0" w:color="auto"/>
        <w:bottom w:val="none" w:sz="0" w:space="0" w:color="auto"/>
        <w:right w:val="none" w:sz="0" w:space="0" w:color="auto"/>
      </w:divBdr>
    </w:div>
    <w:div w:id="2118089510">
      <w:bodyDiv w:val="1"/>
      <w:marLeft w:val="0"/>
      <w:marRight w:val="0"/>
      <w:marTop w:val="0"/>
      <w:marBottom w:val="0"/>
      <w:divBdr>
        <w:top w:val="none" w:sz="0" w:space="0" w:color="auto"/>
        <w:left w:val="none" w:sz="0" w:space="0" w:color="auto"/>
        <w:bottom w:val="none" w:sz="0" w:space="0" w:color="auto"/>
        <w:right w:val="none" w:sz="0" w:space="0" w:color="auto"/>
      </w:divBdr>
    </w:div>
    <w:div w:id="2125414569">
      <w:bodyDiv w:val="1"/>
      <w:marLeft w:val="0"/>
      <w:marRight w:val="0"/>
      <w:marTop w:val="0"/>
      <w:marBottom w:val="0"/>
      <w:divBdr>
        <w:top w:val="none" w:sz="0" w:space="0" w:color="auto"/>
        <w:left w:val="none" w:sz="0" w:space="0" w:color="auto"/>
        <w:bottom w:val="none" w:sz="0" w:space="0" w:color="auto"/>
        <w:right w:val="none" w:sz="0" w:space="0" w:color="auto"/>
      </w:divBdr>
    </w:div>
    <w:div w:id="2126382069">
      <w:bodyDiv w:val="1"/>
      <w:marLeft w:val="0"/>
      <w:marRight w:val="0"/>
      <w:marTop w:val="0"/>
      <w:marBottom w:val="0"/>
      <w:divBdr>
        <w:top w:val="none" w:sz="0" w:space="0" w:color="auto"/>
        <w:left w:val="none" w:sz="0" w:space="0" w:color="auto"/>
        <w:bottom w:val="none" w:sz="0" w:space="0" w:color="auto"/>
        <w:right w:val="none" w:sz="0" w:space="0" w:color="auto"/>
      </w:divBdr>
    </w:div>
    <w:div w:id="2126532228">
      <w:bodyDiv w:val="1"/>
      <w:marLeft w:val="0"/>
      <w:marRight w:val="0"/>
      <w:marTop w:val="0"/>
      <w:marBottom w:val="0"/>
      <w:divBdr>
        <w:top w:val="none" w:sz="0" w:space="0" w:color="auto"/>
        <w:left w:val="none" w:sz="0" w:space="0" w:color="auto"/>
        <w:bottom w:val="none" w:sz="0" w:space="0" w:color="auto"/>
        <w:right w:val="none" w:sz="0" w:space="0" w:color="auto"/>
      </w:divBdr>
    </w:div>
    <w:div w:id="2128887251">
      <w:bodyDiv w:val="1"/>
      <w:marLeft w:val="0"/>
      <w:marRight w:val="0"/>
      <w:marTop w:val="0"/>
      <w:marBottom w:val="0"/>
      <w:divBdr>
        <w:top w:val="none" w:sz="0" w:space="0" w:color="auto"/>
        <w:left w:val="none" w:sz="0" w:space="0" w:color="auto"/>
        <w:bottom w:val="none" w:sz="0" w:space="0" w:color="auto"/>
        <w:right w:val="none" w:sz="0" w:space="0" w:color="auto"/>
      </w:divBdr>
    </w:div>
    <w:div w:id="2131588596">
      <w:bodyDiv w:val="1"/>
      <w:marLeft w:val="0"/>
      <w:marRight w:val="0"/>
      <w:marTop w:val="0"/>
      <w:marBottom w:val="0"/>
      <w:divBdr>
        <w:top w:val="none" w:sz="0" w:space="0" w:color="auto"/>
        <w:left w:val="none" w:sz="0" w:space="0" w:color="auto"/>
        <w:bottom w:val="none" w:sz="0" w:space="0" w:color="auto"/>
        <w:right w:val="none" w:sz="0" w:space="0" w:color="auto"/>
      </w:divBdr>
    </w:div>
    <w:div w:id="2133211184">
      <w:bodyDiv w:val="1"/>
      <w:marLeft w:val="0"/>
      <w:marRight w:val="0"/>
      <w:marTop w:val="0"/>
      <w:marBottom w:val="0"/>
      <w:divBdr>
        <w:top w:val="none" w:sz="0" w:space="0" w:color="auto"/>
        <w:left w:val="none" w:sz="0" w:space="0" w:color="auto"/>
        <w:bottom w:val="none" w:sz="0" w:space="0" w:color="auto"/>
        <w:right w:val="none" w:sz="0" w:space="0" w:color="auto"/>
      </w:divBdr>
    </w:div>
    <w:div w:id="2137723467">
      <w:bodyDiv w:val="1"/>
      <w:marLeft w:val="0"/>
      <w:marRight w:val="0"/>
      <w:marTop w:val="0"/>
      <w:marBottom w:val="0"/>
      <w:divBdr>
        <w:top w:val="none" w:sz="0" w:space="0" w:color="auto"/>
        <w:left w:val="none" w:sz="0" w:space="0" w:color="auto"/>
        <w:bottom w:val="none" w:sz="0" w:space="0" w:color="auto"/>
        <w:right w:val="none" w:sz="0" w:space="0" w:color="auto"/>
      </w:divBdr>
    </w:div>
    <w:div w:id="2138182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footer" Target="footer1.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9.jpeg"/></Relationships>
</file>

<file path=word/_rels/header2.xml.rels><?xml version="1.0" encoding="UTF-8" standalone="yes"?>
<Relationships xmlns="http://schemas.openxmlformats.org/package/2006/relationships"><Relationship Id="rId1" Type="http://schemas.openxmlformats.org/officeDocument/2006/relationships/image" Target="media/image19.jpeg"/></Relationships>
</file>

<file path=word/theme/theme1.xml><?xml version="1.0" encoding="utf-8"?>
<a:theme xmlns:a="http://schemas.openxmlformats.org/drawingml/2006/main" name="Office-thema">
  <a:themeElements>
    <a:clrScheme name="Tata Steel">
      <a:dk1>
        <a:srgbClr val="000000"/>
      </a:dk1>
      <a:lt1>
        <a:srgbClr val="FFFFFF"/>
      </a:lt1>
      <a:dk2>
        <a:srgbClr val="3D7EDB"/>
      </a:dk2>
      <a:lt2>
        <a:srgbClr val="999999"/>
      </a:lt2>
      <a:accent1>
        <a:srgbClr val="5A245A"/>
      </a:accent1>
      <a:accent2>
        <a:srgbClr val="ED2939"/>
      </a:accent2>
      <a:accent3>
        <a:srgbClr val="FFA100"/>
      </a:accent3>
      <a:accent4>
        <a:srgbClr val="34B233"/>
      </a:accent4>
      <a:accent5>
        <a:srgbClr val="0083A9"/>
      </a:accent5>
      <a:accent6>
        <a:srgbClr val="002B45"/>
      </a:accent6>
      <a:hlink>
        <a:srgbClr val="000000"/>
      </a:hlink>
      <a:folHlink>
        <a:srgbClr val="000000"/>
      </a:folHlink>
    </a:clrScheme>
    <a:fontScheme name="Kantoor">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Kantoor">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01D613D-4A9C-4825-B4B6-C13D301C0C0C}">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6" ma:contentTypeDescription="Create a new document." ma:contentTypeScope="" ma:versionID="a42730b3b84d462df0ca45b002536c42">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8150aa6824acb11fcef043bbe4f78f8b"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8a49699-8251-46aa-85ce-476a66afaff0"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Mat23</b:Tag>
    <b:SourceType>Book</b:SourceType>
    <b:Guid>{A16C468A-B31A-4719-9FDA-3BDE93FF6F1A}</b:Guid>
    <b:Title>MATLAB Release notes</b:Title>
    <b:Year>2023</b:Year>
    <b:Author>
      <b:Author>
        <b:Corporate>Mathworks</b:Corporate>
      </b:Author>
    </b:Author>
    <b:City>Natick, MA</b:City>
    <b:RefOrder>1</b:RefOrder>
  </b:Source>
  <b:Source>
    <b:Tag>Far21</b:Tag>
    <b:SourceType>JournalArticle</b:SourceType>
    <b:Guid>{6B1F2737-F543-4E65-8A5E-09F2FEAABF28}</b:Guid>
    <b:Title>Evaluation and Modeling of the Car Speed Control Process using a PID Controller</b:Title>
    <b:Year>2021</b:Year>
    <b:Author>
      <b:Author>
        <b:NameList>
          <b:Person>
            <b:Last>Faraj Ahmed Elzarook Barood</b:Last>
            <b:First>Abdulsalam</b:First>
            <b:Middle>Eshtaiwi</b:Middle>
          </b:Person>
        </b:NameList>
      </b:Author>
    </b:Author>
    <b:JournalName>Brilliance: Research of Artificaial Intelligence</b:JournalName>
    <b:Volume>1</b:Volume>
    <b:Issue>2</b:Issue>
    <b:RefOrder>2</b:RefOrder>
  </b:Source>
  <b:Source>
    <b:Tag>Han12</b:Tag>
    <b:SourceType>JournalArticle</b:SourceType>
    <b:Guid>{652ABF3B-7500-40ED-B368-998573E1BDA3}</b:Guid>
    <b:Author>
      <b:Author>
        <b:NameList>
          <b:Person>
            <b:Last>Hanlin Zhan</b:Last>
            <b:First>Lei</b:First>
            <b:Middle>Deng, Shengjun Xue</b:Middle>
          </b:Person>
        </b:NameList>
      </b:Author>
    </b:Author>
    <b:Title>Design of Smart Car Speed Control System Based on Fuzzy Algorithm  and  PID  Algorithm  </b:Title>
    <b:JournalName>EEE  7th  International  Power  Electronics  and  Motion  Control  Conference</b:JournalName>
    <b:Year>2012</b:Year>
    <b:Pages>763-766</b:Pages>
    <b:Volume>1</b:Volume>
    <b:RefOrder>13</b:RefOrder>
  </b:Source>
  <b:Source>
    <b:Tag>NVe14</b:Tag>
    <b:SourceType>JournalArticle</b:SourceType>
    <b:Guid>{8A03FF5D-3806-48BC-A342-758CE2F6E4D5}</b:Guid>
    <b:Author>
      <b:Author>
        <b:NameList>
          <b:Person>
            <b:Last>N. Vedam</b:Last>
            <b:First>I.</b:First>
            <b:Middle>Diaz-Rodriguez, and S. P. Bhattacharyya</b:Middle>
          </b:Person>
        </b:NameList>
      </b:Author>
    </b:Author>
    <b:Title>A novel approach to the design of controllers in an automotive  cruise  control  system</b:Title>
    <b:JournalName>ECON  2014 -40th  Annual  Conference  of  the  IEEE  Industrial Electronics Society</b:JournalName>
    <b:Year>2014</b:Year>
    <b:Pages>2927–2932</b:Pages>
    <b:RefOrder>14</b:RefOrder>
  </b:Source>
  <b:Source>
    <b:Tag>AOD06</b:Tag>
    <b:SourceType>JournalArticle</b:SourceType>
    <b:Guid>{862E0649-B263-447F-90D3-F5560CEC994E}</b:Guid>
    <b:Author>
      <b:Author>
        <b:NameList>
          <b:Person>
            <b:Last>Dwyer</b:Last>
            <b:First>A.</b:First>
            <b:Middle>O.</b:Middle>
          </b:Person>
        </b:NameList>
      </b:Author>
    </b:Author>
    <b:Title>PI and PID controller tuning rules: an overview and personal perspective</b:Title>
    <b:JournalName>IET Irish Signals and Systems Conference</b:JournalName>
    <b:Year>2006</b:Year>
    <b:Pages>161-166</b:Pages>
    <b:RefOrder>15</b:RefOrder>
  </b:Source>
  <b:Source>
    <b:Tag>You18</b:Tag>
    <b:SourceType>JournalArticle</b:SourceType>
    <b:Guid>{293635E0-DC86-4413-A499-C29C54320D0D}</b:Guid>
    <b:Author>
      <b:Author>
        <b:NameList>
          <b:Person>
            <b:Last>Younis S. Dawood</b:Last>
            <b:First>Ali</b:First>
            <b:Middle>K. Mahmood, Muhammed A. Ibrahim</b:Middle>
          </b:Person>
        </b:NameList>
      </b:Author>
    </b:Author>
    <b:Title>Comparison of PID, GA and Fuzzy Logic Controllers for Cruise Control System</b:Title>
    <b:JournalName>International Journal of Computing and Digital Systems</b:JournalName>
    <b:Year>2018</b:Year>
    <b:RefOrder>16</b:RefOrder>
  </b:Source>
  <b:Source>
    <b:Tag>Pra17</b:Tag>
    <b:SourceType>JournalArticle</b:SourceType>
    <b:Guid>{EA01202A-0FF4-4625-87CD-3D4F37E03E10}</b:Guid>
    <b:Author>
      <b:Author>
        <b:NameList>
          <b:Person>
            <b:Last>Pradhan</b:Last>
            <b:First>Rosy</b:First>
          </b:Person>
        </b:NameList>
      </b:Author>
    </b:Author>
    <b:Title>Performance Evaluation of PID Controller for an Automobile Cruise Control System using Ant Lion Optimizer</b:Title>
    <b:JournalName>Engineering Journal</b:JournalName>
    <b:Year>2017</b:Year>
    <b:Pages>347-361</b:Pages>
    <b:Volume>21</b:Volume>
    <b:Issue>5</b:Issue>
    <b:RefOrder>17</b:RefOrder>
  </b:Source>
  <b:Source>
    <b:Tag>GCG01</b:Tag>
    <b:SourceType>Book</b:SourceType>
    <b:Guid>{2E3602F3-225F-4B16-8CCB-794D63B022AD}</b:Guid>
    <b:Author>
      <b:Author>
        <b:NameList>
          <b:Person>
            <b:Last>GC Goodwin</b:Last>
            <b:First>SF</b:First>
            <b:Middle>Graebe</b:Middle>
          </b:Person>
        </b:NameList>
      </b:Author>
    </b:Author>
    <b:Title>Control System Design</b:Title>
    <b:Year>2001</b:Year>
    <b:Publisher>Prentice Hall</b:Publisher>
    <b:RefOrder>18</b:RefOrder>
  </b:Source>
  <b:Source>
    <b:Tag>Joh02</b:Tag>
    <b:SourceType>Book</b:SourceType>
    <b:Guid>{7FCC67E7-F420-4024-BB34-BA6555151DA7}</b:Guid>
    <b:Author>
      <b:Author>
        <b:NameList>
          <b:Person>
            <b:Last>John W. Webb</b:Last>
            <b:First>Ronald</b:First>
            <b:Middle>A. Reis</b:Middle>
          </b:Person>
        </b:NameList>
      </b:Author>
    </b:Author>
    <b:Title>Programmable logic controllers: principles and applications</b:Title>
    <b:Year>2002</b:Year>
    <b:Publisher>Prentice Hall</b:Publisher>
    <b:Edition>5</b:Edition>
    <b:RefOrder>3</b:RefOrder>
  </b:Source>
  <b:Source>
    <b:Tag>Geo12</b:Tag>
    <b:SourceType>Book</b:SourceType>
    <b:Guid>{6517DDCD-AF1F-462A-9CEB-B10820D6A3DA}</b:Guid>
    <b:Author>
      <b:Author>
        <b:NameList>
          <b:Person>
            <b:Last>Ellis</b:Last>
            <b:First>George</b:First>
          </b:Person>
        </b:NameList>
      </b:Author>
    </b:Author>
    <b:Title>Control System Design Guide</b:Title>
    <b:Year>2012</b:Year>
    <b:Publisher>Butterworth-Heinemann</b:Publisher>
    <b:Edition>4</b:Edition>
    <b:RefOrder>4</b:RefOrder>
  </b:Source>
  <b:Source>
    <b:Tag>Int21</b:Tag>
    <b:SourceType>InternetSite</b:SourceType>
    <b:Guid>{19340527-B3FE-49FB-A737-FD68CECCF12E}</b:Guid>
    <b:Title>Pig Iron Production - Blast Furnace Route</b:Title>
    <b:Year>2021</b:Year>
    <b:Author>
      <b:Author>
        <b:Corporate>International Iron Metallics Association</b:Corporate>
      </b:Author>
    </b:Author>
    <b:URL>https://www.metallics.org/pig-iron-bf.html</b:URL>
    <b:RefOrder>6</b:RefOrder>
  </b:Source>
  <b:Source>
    <b:Tag>Nat12</b:Tag>
    <b:SourceType>InternetSite</b:SourceType>
    <b:Guid>{A888663A-7442-405B-B40D-C4883C3CF676}</b:Guid>
    <b:Author>
      <b:Author>
        <b:Corporate>National Iron &amp; Steel Heritage Museum</b:Corporate>
      </b:Author>
    </b:Author>
    <b:Title>Blast Furnace Process</b:Title>
    <b:Year>2012</b:Year>
    <b:URL>https://steelmuseum.org/steelmaking_exhibit_2016/blast_furnace.cfm</b:URL>
    <b:RefOrder>5</b:RefOrder>
  </b:Source>
  <b:Source>
    <b:Tag>Ant06</b:Tag>
    <b:SourceType>Book</b:SourceType>
    <b:Guid>{F17730E8-8BBA-4441-A383-BC6479774079}</b:Guid>
    <b:Author>
      <b:Author>
        <b:NameList>
          <b:Person>
            <b:Last>Visioli</b:Last>
            <b:First>Antonio</b:First>
          </b:Person>
        </b:NameList>
      </b:Author>
    </b:Author>
    <b:Title>Practical PID Control</b:Title>
    <b:Year>2006</b:Year>
    <b:Publisher>Springer</b:Publisher>
    <b:RefOrder>8</b:RefOrder>
  </b:Source>
  <b:Source>
    <b:Tag>KJA01</b:Tag>
    <b:SourceType>JournalArticle</b:SourceType>
    <b:Guid>{F73BE89D-BFA4-4033-B494-1A66A5FB6328}</b:Guid>
    <b:Title>The future of PID control</b:Title>
    <b:Year>2001</b:Year>
    <b:Pages>1163-1175</b:Pages>
    <b:Author>
      <b:Author>
        <b:NameList>
          <b:Person>
            <b:Last>K J Astrom</b:Last>
            <b:First>T</b:First>
            <b:Middle>Hagglund</b:Middle>
          </b:Person>
        </b:NameList>
      </b:Author>
    </b:Author>
    <b:JournalName>Control Engineering Practice</b:JournalName>
    <b:Volume>9</b:Volume>
    <b:Issue>11</b:Issue>
    <b:RefOrder>19</b:RefOrder>
  </b:Source>
  <b:Source>
    <b:Tag>MJo05</b:Tag>
    <b:SourceType>BookSection</b:SourceType>
    <b:Guid>{690E163C-9E21-4D09-B421-B740F403B769}</b:Guid>
    <b:Title>PID control technology</b:Title>
    <b:Year>2005</b:Year>
    <b:Pages>1-46</b:Pages>
    <b:City>London</b:City>
    <b:Publisher>Springer</b:Publisher>
    <b:Author>
      <b:Author>
        <b:NameList>
          <b:Person>
            <b:Last>Johnson</b:Last>
            <b:First>M</b:First>
          </b:Person>
        </b:NameList>
      </b:Author>
    </b:Author>
    <b:BookTitle>PID Control</b:BookTitle>
    <b:RefOrder>7</b:RefOrder>
  </b:Source>
  <b:Source>
    <b:Tag>Kei15</b:Tag>
    <b:SourceType>Book</b:SourceType>
    <b:Guid>{4FA71020-F35D-4B63-A591-97BDEFDE0CBC}</b:Guid>
    <b:Author>
      <b:Author>
        <b:NameList>
          <b:Person>
            <b:Last>Keith Stouffer</b:Last>
            <b:First>Victoria</b:First>
            <b:Middle>Pillitteri, Suzanne Lightman, Marshall Abrams, Adam Hahn</b:Middle>
          </b:Person>
        </b:NameList>
      </b:Author>
    </b:Author>
    <b:Title>Guide to Industrial Control Systems (ICS) Security</b:Title>
    <b:Year>2015</b:Year>
    <b:City>Washington D.C</b:City>
    <b:Publisher>National Institute of standards and Technology</b:Publisher>
    <b:Edition>2</b:Edition>
    <b:RefOrder>11</b:RefOrder>
  </b:Source>
  <b:Source>
    <b:Tag>Sch22</b:Tag>
    <b:SourceType>DocumentFromInternetSite</b:SourceType>
    <b:Guid>{480E0991-DFAA-495E-8C31-0084DA8ACB47}</b:Guid>
    <b:Title>What is Modbus?</b:Title>
    <b:Year>2022</b:Year>
    <b:Author>
      <b:Author>
        <b:Corporate>Schneider Electric USA</b:Corporate>
      </b:Author>
    </b:Author>
    <b:URL>https://www.se.com/us/en/faqs/FA168406</b:URL>
    <b:Month>7</b:Month>
    <b:Day>27</b:Day>
    <b:RefOrder>9</b:RefOrder>
  </b:Source>
  <b:Source>
    <b:Tag>Mac23</b:Tag>
    <b:SourceType>InternetSite</b:SourceType>
    <b:Guid>{25FE1D70-BE04-4AAF-89F2-94E7A7154DE6}</b:Guid>
    <b:Title>Connectivity Protocols - OPC-UA</b:Title>
    <b:Year>2023</b:Year>
    <b:URL>https://www.machinemetrics.com/connectivity/protocols/opc-ua</b:URL>
    <b:Author>
      <b:Author>
        <b:Corporate>Machine Metrics</b:Corporate>
      </b:Author>
    </b:Author>
    <b:RefOrder>10</b:RefOrder>
  </b:Source>
  <b:Source>
    <b:Tag>Flo49</b:Tag>
    <b:SourceType>JournalArticle</b:SourceType>
    <b:Guid>{C227C2FE-3795-40EB-AF3C-2532FF8C10B2}</b:Guid>
    <b:Title>Conversion of Numbers from Decimal to Binary Form</b:Title>
    <b:Year>1949</b:Year>
    <b:Author>
      <b:Author>
        <b:NameList>
          <b:Person>
            <b:Last>Florence Koons</b:Last>
            <b:First>Samuel</b:First>
            <b:Middle>Lubkin</b:Middle>
          </b:Person>
        </b:NameList>
      </b:Author>
    </b:Author>
    <b:JournalName>Mathematical Tables and Other Aids to Computation</b:JournalName>
    <b:Pages>427-431</b:Pages>
    <b:Volume>3</b:Volume>
    <b:Issue>26</b:Issue>
    <b:RefOrder>12</b:RefOrder>
  </b:Source>
</b:Sources>
</file>

<file path=customXml/itemProps1.xml><?xml version="1.0" encoding="utf-8"?>
<ds:datastoreItem xmlns:ds="http://schemas.openxmlformats.org/officeDocument/2006/customXml" ds:itemID="{C20338EE-2CD3-457F-A786-93CCC80E7A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1ECF23D-82FF-4D17-9071-5FE87B20B933}">
  <ds:schemaRefs>
    <ds:schemaRef ds:uri="http://schemas.microsoft.com/sharepoint/v3/contenttype/forms"/>
  </ds:schemaRefs>
</ds:datastoreItem>
</file>

<file path=customXml/itemProps3.xml><?xml version="1.0" encoding="utf-8"?>
<ds:datastoreItem xmlns:ds="http://schemas.openxmlformats.org/officeDocument/2006/customXml" ds:itemID="{9CB74678-3130-4AAE-A377-F9C9BFF85B37}">
  <ds:schemaRefs>
    <ds:schemaRef ds:uri="9d807a4e-0c4f-4012-af74-dbfe5fab9fe5"/>
    <ds:schemaRef ds:uri="38a49699-8251-46aa-85ce-476a66afaff0"/>
    <ds:schemaRef ds:uri="http://purl.org/dc/terms/"/>
    <ds:schemaRef ds:uri="http://schemas.microsoft.com/office/2006/documentManagement/types"/>
    <ds:schemaRef ds:uri="http://purl.org/dc/elements/1.1/"/>
    <ds:schemaRef ds:uri="http://www.w3.org/XML/1998/namespace"/>
    <ds:schemaRef ds:uri="http://schemas.microsoft.com/office/infopath/2007/PartnerControls"/>
    <ds:schemaRef ds:uri="http://schemas.openxmlformats.org/package/2006/metadata/core-properties"/>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45C8A121-F45C-4999-8BF4-F4336D7F6F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5396</Words>
  <Characters>30758</Characters>
  <Application>Microsoft Office Word</Application>
  <DocSecurity>0</DocSecurity>
  <Lines>256</Lines>
  <Paragraphs>72</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[name of addressee]</vt:lpstr>
      <vt:lpstr>[name of addressee]</vt:lpstr>
    </vt:vector>
  </TitlesOfParts>
  <Company/>
  <LinksUpToDate>false</LinksUpToDate>
  <CharactersWithSpaces>36082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addressee]</dc:title>
  <dc:creator>David Adams (1908506)</dc:creator>
  <cp:lastModifiedBy>David Adams (1908506)</cp:lastModifiedBy>
  <cp:revision>2</cp:revision>
  <cp:lastPrinted>2023-09-29T07:19:00Z</cp:lastPrinted>
  <dcterms:created xsi:type="dcterms:W3CDTF">2023-09-29T15:37:00Z</dcterms:created>
  <dcterms:modified xsi:type="dcterms:W3CDTF">2023-09-29T15:37:00Z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4b089d7-9996-4d4c-b4fd-bd63e9680112_Enabled">
    <vt:lpwstr>true</vt:lpwstr>
  </property>
  <property fmtid="{D5CDD505-2E9C-101B-9397-08002B2CF9AE}" pid="3" name="MSIP_Label_e4b089d7-9996-4d4c-b4fd-bd63e9680112_SetDate">
    <vt:lpwstr>2022-11-07T12:30:50Z</vt:lpwstr>
  </property>
  <property fmtid="{D5CDD505-2E9C-101B-9397-08002B2CF9AE}" pid="4" name="MSIP_Label_e4b089d7-9996-4d4c-b4fd-bd63e9680112_Method">
    <vt:lpwstr>Privileged</vt:lpwstr>
  </property>
  <property fmtid="{D5CDD505-2E9C-101B-9397-08002B2CF9AE}" pid="5" name="MSIP_Label_e4b089d7-9996-4d4c-b4fd-bd63e9680112_Name">
    <vt:lpwstr>e4b089d7-9996-4d4c-b4fd-bd63e9680112</vt:lpwstr>
  </property>
  <property fmtid="{D5CDD505-2E9C-101B-9397-08002B2CF9AE}" pid="6" name="MSIP_Label_e4b089d7-9996-4d4c-b4fd-bd63e9680112_SiteId">
    <vt:lpwstr>44bbd632-fe04-42d7-933e-2649dcd22649</vt:lpwstr>
  </property>
  <property fmtid="{D5CDD505-2E9C-101B-9397-08002B2CF9AE}" pid="7" name="MSIP_Label_e4b089d7-9996-4d4c-b4fd-bd63e9680112_ActionId">
    <vt:lpwstr>ca29b734-d239-4331-9654-7151b3290298</vt:lpwstr>
  </property>
  <property fmtid="{D5CDD505-2E9C-101B-9397-08002B2CF9AE}" pid="8" name="MSIP_Label_e4b089d7-9996-4d4c-b4fd-bd63e9680112_ContentBits">
    <vt:lpwstr>0</vt:lpwstr>
  </property>
  <property fmtid="{D5CDD505-2E9C-101B-9397-08002B2CF9AE}" pid="9" name="ContentTypeId">
    <vt:lpwstr>0x0101009838E74B3C9A834F8A8E47B0BD2580C3</vt:lpwstr>
  </property>
</Properties>
</file>