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E75B6" w14:textId="77777777" w:rsidR="00D57179" w:rsidRDefault="00DE59B2">
      <w:pPr>
        <w:rPr>
          <w:rFonts w:asciiTheme="minorHAnsi" w:hAnsiTheme="minorHAnsi" w:cstheme="minorHAnsi"/>
        </w:rPr>
      </w:pPr>
      <w:r>
        <w:rPr>
          <w:rFonts w:asciiTheme="minorHAnsi" w:hAnsiTheme="minorHAnsi" w:cstheme="minorHAnsi"/>
        </w:rPr>
        <w:t>How can battlefield archaeology contribute positively to the process of bereavement, commemoration and reconciliation?</w:t>
      </w:r>
    </w:p>
    <w:p w14:paraId="1E06854F" w14:textId="52457A30" w:rsidR="00DE59B2" w:rsidRDefault="00DE59B2">
      <w:pPr>
        <w:rPr>
          <w:rFonts w:asciiTheme="minorHAnsi" w:hAnsiTheme="minorHAnsi" w:cstheme="minorHAnsi"/>
        </w:rPr>
      </w:pPr>
      <w:r>
        <w:rPr>
          <w:rFonts w:asciiTheme="minorHAnsi" w:hAnsiTheme="minorHAnsi" w:cstheme="minorHAnsi"/>
        </w:rPr>
        <w:t xml:space="preserve">There are many ways in which the past has a hold on the present, particularly events that happened within living memory. These may lead to the establishment of places or repurposing of sites to be used for the purposes of bereavement and commemoration with the aim to ultimately lead to reconciliating the past with the present. </w:t>
      </w:r>
      <w:r w:rsidR="00991458">
        <w:rPr>
          <w:rFonts w:asciiTheme="minorHAnsi" w:hAnsiTheme="minorHAnsi" w:cstheme="minorHAnsi"/>
        </w:rPr>
        <w:t xml:space="preserve">This can be seen to be particularly relevant when looking at </w:t>
      </w:r>
      <w:r w:rsidR="00132FB5">
        <w:rPr>
          <w:rFonts w:asciiTheme="minorHAnsi" w:hAnsiTheme="minorHAnsi" w:cstheme="minorHAnsi"/>
        </w:rPr>
        <w:t>T</w:t>
      </w:r>
      <w:r w:rsidR="00991458">
        <w:rPr>
          <w:rFonts w:asciiTheme="minorHAnsi" w:hAnsiTheme="minorHAnsi" w:cstheme="minorHAnsi"/>
        </w:rPr>
        <w:t xml:space="preserve">he Holocaust and the way in which the concentration camps have been treated in a post war world. There is an obvious contrast between the way that the memorialised concentration camps and </w:t>
      </w:r>
      <w:r w:rsidR="009A2578">
        <w:rPr>
          <w:rFonts w:asciiTheme="minorHAnsi" w:hAnsiTheme="minorHAnsi" w:cstheme="minorHAnsi"/>
        </w:rPr>
        <w:t>T</w:t>
      </w:r>
      <w:r w:rsidR="00991458">
        <w:rPr>
          <w:rFonts w:asciiTheme="minorHAnsi" w:hAnsiTheme="minorHAnsi" w:cstheme="minorHAnsi"/>
        </w:rPr>
        <w:t xml:space="preserve">he </w:t>
      </w:r>
      <w:r w:rsidR="009A2578">
        <w:rPr>
          <w:rFonts w:asciiTheme="minorHAnsi" w:hAnsiTheme="minorHAnsi" w:cstheme="minorHAnsi"/>
        </w:rPr>
        <w:t>H</w:t>
      </w:r>
      <w:r w:rsidR="00991458">
        <w:rPr>
          <w:rFonts w:asciiTheme="minorHAnsi" w:hAnsiTheme="minorHAnsi" w:cstheme="minorHAnsi"/>
        </w:rPr>
        <w:t xml:space="preserve">olocaust memorials are treated. This can be seen through the atmospheres within the different types of memorials and the way in which they are both treated. The way that people act when visiting these sites provides a clear insight into the uses of these sites for the bereavement process and as a memorial. Whether or not they are effectively used for reconciliation </w:t>
      </w:r>
      <w:r w:rsidR="009A2578">
        <w:rPr>
          <w:rFonts w:asciiTheme="minorHAnsi" w:hAnsiTheme="minorHAnsi" w:cstheme="minorHAnsi"/>
        </w:rPr>
        <w:t xml:space="preserve">though </w:t>
      </w:r>
      <w:r w:rsidR="00991458">
        <w:rPr>
          <w:rFonts w:asciiTheme="minorHAnsi" w:hAnsiTheme="minorHAnsi" w:cstheme="minorHAnsi"/>
        </w:rPr>
        <w:t xml:space="preserve">is another matter entirely. </w:t>
      </w:r>
    </w:p>
    <w:p w14:paraId="1C7553E6" w14:textId="395A3C2C" w:rsidR="00991458" w:rsidRDefault="004B75C6">
      <w:pPr>
        <w:rPr>
          <w:rFonts w:asciiTheme="minorHAnsi" w:hAnsiTheme="minorHAnsi" w:cstheme="minorHAnsi"/>
        </w:rPr>
      </w:pPr>
      <w:r>
        <w:rPr>
          <w:rFonts w:asciiTheme="minorHAnsi" w:hAnsiTheme="minorHAnsi" w:cstheme="minorHAnsi"/>
        </w:rPr>
        <w:t xml:space="preserve">There are numerous ways in which this </w:t>
      </w:r>
      <w:proofErr w:type="gramStart"/>
      <w:r>
        <w:rPr>
          <w:rFonts w:asciiTheme="minorHAnsi" w:hAnsiTheme="minorHAnsi" w:cstheme="minorHAnsi"/>
        </w:rPr>
        <w:t>particular period</w:t>
      </w:r>
      <w:proofErr w:type="gramEnd"/>
      <w:r>
        <w:rPr>
          <w:rFonts w:asciiTheme="minorHAnsi" w:hAnsiTheme="minorHAnsi" w:cstheme="minorHAnsi"/>
        </w:rPr>
        <w:t xml:space="preserve"> of history is mourned and memorialised and there are many ways in which the reconciliation is also attempted. None of this is clearer than at the repurposed concentration camps themselves. At these sites there is a clear difference in atmosphere from the moment that you pull into the grounds of the site to the previous atmosphere when on the journey. The atmosphere can be seen to begin the minute that the walls of the camp </w:t>
      </w:r>
      <w:proofErr w:type="gramStart"/>
      <w:r>
        <w:rPr>
          <w:rFonts w:asciiTheme="minorHAnsi" w:hAnsiTheme="minorHAnsi" w:cstheme="minorHAnsi"/>
        </w:rPr>
        <w:t>can be seen as</w:t>
      </w:r>
      <w:proofErr w:type="gramEnd"/>
      <w:r>
        <w:rPr>
          <w:rFonts w:asciiTheme="minorHAnsi" w:hAnsiTheme="minorHAnsi" w:cstheme="minorHAnsi"/>
        </w:rPr>
        <w:t xml:space="preserve"> the sheer scale of these camps can be </w:t>
      </w:r>
      <w:r w:rsidR="00496D7E">
        <w:rPr>
          <w:rFonts w:asciiTheme="minorHAnsi" w:hAnsiTheme="minorHAnsi" w:cstheme="minorHAnsi"/>
        </w:rPr>
        <w:t>confronting and</w:t>
      </w:r>
      <w:r>
        <w:rPr>
          <w:rFonts w:asciiTheme="minorHAnsi" w:hAnsiTheme="minorHAnsi" w:cstheme="minorHAnsi"/>
        </w:rPr>
        <w:t xml:space="preserve"> be a shock as they are not necessarily how people would have expected them to be. </w:t>
      </w:r>
      <w:r w:rsidR="009B51FD">
        <w:rPr>
          <w:rFonts w:asciiTheme="minorHAnsi" w:hAnsiTheme="minorHAnsi" w:cstheme="minorHAnsi"/>
        </w:rPr>
        <w:t xml:space="preserve">This is one of the ways in which these sites can be seen to be used for </w:t>
      </w:r>
      <w:r w:rsidR="00FF7D94">
        <w:rPr>
          <w:rFonts w:asciiTheme="minorHAnsi" w:hAnsiTheme="minorHAnsi" w:cstheme="minorHAnsi"/>
        </w:rPr>
        <w:t>commemorating</w:t>
      </w:r>
      <w:r w:rsidR="009B51FD">
        <w:rPr>
          <w:rFonts w:asciiTheme="minorHAnsi" w:hAnsiTheme="minorHAnsi" w:cstheme="minorHAnsi"/>
        </w:rPr>
        <w:t xml:space="preserve"> the events </w:t>
      </w:r>
      <w:r w:rsidR="00496D7E">
        <w:rPr>
          <w:rFonts w:asciiTheme="minorHAnsi" w:hAnsiTheme="minorHAnsi" w:cstheme="minorHAnsi"/>
        </w:rPr>
        <w:t xml:space="preserve">of </w:t>
      </w:r>
      <w:r w:rsidR="00C6360B">
        <w:rPr>
          <w:rFonts w:asciiTheme="minorHAnsi" w:hAnsiTheme="minorHAnsi" w:cstheme="minorHAnsi"/>
        </w:rPr>
        <w:t>T</w:t>
      </w:r>
      <w:r w:rsidR="00496D7E">
        <w:rPr>
          <w:rFonts w:asciiTheme="minorHAnsi" w:hAnsiTheme="minorHAnsi" w:cstheme="minorHAnsi"/>
        </w:rPr>
        <w:t xml:space="preserve">he </w:t>
      </w:r>
      <w:r w:rsidR="00FF7D94">
        <w:rPr>
          <w:rFonts w:asciiTheme="minorHAnsi" w:hAnsiTheme="minorHAnsi" w:cstheme="minorHAnsi"/>
        </w:rPr>
        <w:t>H</w:t>
      </w:r>
      <w:r w:rsidR="00496D7E">
        <w:rPr>
          <w:rFonts w:asciiTheme="minorHAnsi" w:hAnsiTheme="minorHAnsi" w:cstheme="minorHAnsi"/>
        </w:rPr>
        <w:t xml:space="preserve">olocaust. By using the buildings that were used to commit these atrocities in the first place and creating a tourism industry centred around </w:t>
      </w:r>
      <w:r w:rsidR="00C038E9">
        <w:rPr>
          <w:rFonts w:asciiTheme="minorHAnsi" w:hAnsiTheme="minorHAnsi" w:cstheme="minorHAnsi"/>
        </w:rPr>
        <w:t>them</w:t>
      </w:r>
      <w:r w:rsidR="00FF7D94">
        <w:rPr>
          <w:rFonts w:asciiTheme="minorHAnsi" w:hAnsiTheme="minorHAnsi" w:cstheme="minorHAnsi"/>
        </w:rPr>
        <w:t xml:space="preserve"> </w:t>
      </w:r>
      <w:r w:rsidR="00C038E9">
        <w:rPr>
          <w:rFonts w:asciiTheme="minorHAnsi" w:hAnsiTheme="minorHAnsi" w:cstheme="minorHAnsi"/>
        </w:rPr>
        <w:t>is a way of using these sites as memorials and a way of reconciling the actions of the past with modern day societies and ensuring that they are m</w:t>
      </w:r>
      <w:r w:rsidR="00C343E4">
        <w:rPr>
          <w:rFonts w:asciiTheme="minorHAnsi" w:hAnsiTheme="minorHAnsi" w:cstheme="minorHAnsi"/>
        </w:rPr>
        <w:t xml:space="preserve">ade relevant. </w:t>
      </w:r>
      <w:r w:rsidR="00EE3D7D">
        <w:rPr>
          <w:rFonts w:asciiTheme="minorHAnsi" w:hAnsiTheme="minorHAnsi" w:cstheme="minorHAnsi"/>
        </w:rPr>
        <w:t xml:space="preserve"> </w:t>
      </w:r>
      <w:r w:rsidR="00C72745">
        <w:rPr>
          <w:rFonts w:asciiTheme="minorHAnsi" w:hAnsiTheme="minorHAnsi" w:cstheme="minorHAnsi"/>
        </w:rPr>
        <w:t xml:space="preserve">The use of concentration camps as memorial sites was a difficult transition to achieve due to the delicate nature of the subject that they dealt with. In fact, “even when the former concentration camps had become well established memorial sites, the Allies continued to use parts of them for military purposes” (Niven, 2002). </w:t>
      </w:r>
      <w:r w:rsidR="00861468">
        <w:rPr>
          <w:rFonts w:asciiTheme="minorHAnsi" w:hAnsiTheme="minorHAnsi" w:cstheme="minorHAnsi"/>
        </w:rPr>
        <w:t xml:space="preserve">This provides problems in the uses of them as if still used as current military sites then it impacts on the bereavement process as it was war which caused the establishment of these in the first place. </w:t>
      </w:r>
      <w:r w:rsidR="00741408">
        <w:rPr>
          <w:rFonts w:asciiTheme="minorHAnsi" w:hAnsiTheme="minorHAnsi" w:cstheme="minorHAnsi"/>
        </w:rPr>
        <w:t xml:space="preserve">When this was the case though, “the resulting constriction of the memorial sites served to trivialize the past; memorial site visitors left Ravensbrück and Dachau with the impression of an altogether smaller camp complex.” (Niven, 2002). This also would have caused difficulties in the </w:t>
      </w:r>
      <w:r w:rsidR="00FF7D94">
        <w:rPr>
          <w:rFonts w:asciiTheme="minorHAnsi" w:hAnsiTheme="minorHAnsi" w:cstheme="minorHAnsi"/>
        </w:rPr>
        <w:t>commemoration</w:t>
      </w:r>
      <w:r w:rsidR="00741408">
        <w:rPr>
          <w:rFonts w:asciiTheme="minorHAnsi" w:hAnsiTheme="minorHAnsi" w:cstheme="minorHAnsi"/>
        </w:rPr>
        <w:t xml:space="preserve"> of the site as it was not being remembered or shown on the scale that concentration camps are now renowned for</w:t>
      </w:r>
      <w:r w:rsidR="00F205D3">
        <w:rPr>
          <w:rFonts w:asciiTheme="minorHAnsi" w:hAnsiTheme="minorHAnsi" w:cstheme="minorHAnsi"/>
        </w:rPr>
        <w:t>. T</w:t>
      </w:r>
      <w:r w:rsidR="00741408" w:rsidRPr="00741408">
        <w:rPr>
          <w:rFonts w:asciiTheme="minorHAnsi" w:hAnsiTheme="minorHAnsi" w:cstheme="minorHAnsi"/>
        </w:rPr>
        <w:t xml:space="preserve">he use of </w:t>
      </w:r>
      <w:r w:rsidR="005152D1">
        <w:rPr>
          <w:rFonts w:asciiTheme="minorHAnsi" w:hAnsiTheme="minorHAnsi" w:cstheme="minorHAnsi"/>
        </w:rPr>
        <w:t>concentration camps</w:t>
      </w:r>
      <w:r w:rsidR="00741408" w:rsidRPr="00741408">
        <w:rPr>
          <w:rFonts w:asciiTheme="minorHAnsi" w:hAnsiTheme="minorHAnsi" w:cstheme="minorHAnsi"/>
        </w:rPr>
        <w:t xml:space="preserve"> as military sites has </w:t>
      </w:r>
      <w:r w:rsidR="00FF7D94">
        <w:rPr>
          <w:rFonts w:asciiTheme="minorHAnsi" w:hAnsiTheme="minorHAnsi" w:cstheme="minorHAnsi"/>
        </w:rPr>
        <w:t xml:space="preserve">diminished </w:t>
      </w:r>
      <w:r w:rsidR="00741408" w:rsidRPr="00741408">
        <w:rPr>
          <w:rFonts w:asciiTheme="minorHAnsi" w:hAnsiTheme="minorHAnsi" w:cstheme="minorHAnsi"/>
        </w:rPr>
        <w:t xml:space="preserve">now meaning that the process of bereavement can be achieved at </w:t>
      </w:r>
      <w:r w:rsidR="00FF7D94">
        <w:rPr>
          <w:rFonts w:asciiTheme="minorHAnsi" w:hAnsiTheme="minorHAnsi" w:cstheme="minorHAnsi"/>
        </w:rPr>
        <w:t xml:space="preserve">most of </w:t>
      </w:r>
      <w:r w:rsidR="00741408" w:rsidRPr="00741408">
        <w:rPr>
          <w:rFonts w:asciiTheme="minorHAnsi" w:hAnsiTheme="minorHAnsi" w:cstheme="minorHAnsi"/>
        </w:rPr>
        <w:t>these sites with the use of them as memorials to the past contributing effectively to this.</w:t>
      </w:r>
    </w:p>
    <w:p w14:paraId="0CF90B91" w14:textId="07A84A39" w:rsidR="00F50B13" w:rsidRDefault="001777FC">
      <w:pPr>
        <w:rPr>
          <w:rFonts w:asciiTheme="minorHAnsi" w:hAnsiTheme="minorHAnsi" w:cstheme="minorHAnsi"/>
        </w:rPr>
      </w:pPr>
      <w:r>
        <w:rPr>
          <w:rFonts w:asciiTheme="minorHAnsi" w:hAnsiTheme="minorHAnsi" w:cstheme="minorHAnsi"/>
        </w:rPr>
        <w:t xml:space="preserve">One of the case studies of a concentration camp being used as a memorial site is Auschwitz-Birkenau. This was a site which had two parts Auschwitz, the work camp, and Birkenau, the death camp. This site is renowned for being </w:t>
      </w:r>
      <w:r w:rsidR="005E7638">
        <w:rPr>
          <w:rFonts w:asciiTheme="minorHAnsi" w:hAnsiTheme="minorHAnsi" w:cstheme="minorHAnsi"/>
        </w:rPr>
        <w:t xml:space="preserve">“the largest and most lethal of the Nazi death camps.” (Gutman and </w:t>
      </w:r>
      <w:proofErr w:type="spellStart"/>
      <w:r w:rsidR="005E7638">
        <w:rPr>
          <w:rFonts w:asciiTheme="minorHAnsi" w:hAnsiTheme="minorHAnsi" w:cstheme="minorHAnsi"/>
        </w:rPr>
        <w:t>Berenbaun</w:t>
      </w:r>
      <w:proofErr w:type="spellEnd"/>
      <w:r w:rsidR="005E7638">
        <w:rPr>
          <w:rFonts w:asciiTheme="minorHAnsi" w:hAnsiTheme="minorHAnsi" w:cstheme="minorHAnsi"/>
        </w:rPr>
        <w:t xml:space="preserve">, 1994). </w:t>
      </w:r>
      <w:r w:rsidR="00937981">
        <w:rPr>
          <w:rFonts w:asciiTheme="minorHAnsi" w:hAnsiTheme="minorHAnsi" w:cstheme="minorHAnsi"/>
        </w:rPr>
        <w:t xml:space="preserve">The repurposing of this site as a memorial site may be regarded as </w:t>
      </w:r>
      <w:r w:rsidR="00B56DEA">
        <w:rPr>
          <w:rFonts w:asciiTheme="minorHAnsi" w:hAnsiTheme="minorHAnsi" w:cstheme="minorHAnsi"/>
        </w:rPr>
        <w:t xml:space="preserve">one of the most important sites to be repurposed as it was the </w:t>
      </w:r>
      <w:proofErr w:type="gramStart"/>
      <w:r w:rsidR="00B56DEA">
        <w:rPr>
          <w:rFonts w:asciiTheme="minorHAnsi" w:hAnsiTheme="minorHAnsi" w:cstheme="minorHAnsi"/>
        </w:rPr>
        <w:t>most deadly</w:t>
      </w:r>
      <w:proofErr w:type="gramEnd"/>
      <w:r w:rsidR="00B56DEA">
        <w:rPr>
          <w:rFonts w:asciiTheme="minorHAnsi" w:hAnsiTheme="minorHAnsi" w:cstheme="minorHAnsi"/>
        </w:rPr>
        <w:t xml:space="preserve"> camp therefore the best to </w:t>
      </w:r>
      <w:r w:rsidR="00947CF6">
        <w:rPr>
          <w:rFonts w:asciiTheme="minorHAnsi" w:hAnsiTheme="minorHAnsi" w:cstheme="minorHAnsi"/>
        </w:rPr>
        <w:t>preserve for the process of bereavement. Auschwitz was a camp where many died “new calculations indicate that the number of victims was at least 1.1 million, about 90 percent of whom were Jews from almost every country in Europe.</w:t>
      </w:r>
      <w:r w:rsidR="00A315AF">
        <w:rPr>
          <w:rFonts w:asciiTheme="minorHAnsi" w:hAnsiTheme="minorHAnsi" w:cstheme="minorHAnsi"/>
        </w:rPr>
        <w:t xml:space="preserve">” (Gutman and </w:t>
      </w:r>
      <w:proofErr w:type="spellStart"/>
      <w:r w:rsidR="00A315AF">
        <w:rPr>
          <w:rFonts w:asciiTheme="minorHAnsi" w:hAnsiTheme="minorHAnsi" w:cstheme="minorHAnsi"/>
        </w:rPr>
        <w:t>Berenbaun</w:t>
      </w:r>
      <w:proofErr w:type="spellEnd"/>
      <w:r w:rsidR="00A315AF">
        <w:rPr>
          <w:rFonts w:asciiTheme="minorHAnsi" w:hAnsiTheme="minorHAnsi" w:cstheme="minorHAnsi"/>
        </w:rPr>
        <w:t xml:space="preserve">, 1994). This was an important site in that it affected so many families and people from all over Europe that it could now be used as a site to try and help with the </w:t>
      </w:r>
      <w:r w:rsidR="001E4296">
        <w:rPr>
          <w:rFonts w:asciiTheme="minorHAnsi" w:hAnsiTheme="minorHAnsi" w:cstheme="minorHAnsi"/>
        </w:rPr>
        <w:t xml:space="preserve">bereavement processes for the families as they would </w:t>
      </w:r>
      <w:r w:rsidR="001E4296">
        <w:rPr>
          <w:rFonts w:asciiTheme="minorHAnsi" w:hAnsiTheme="minorHAnsi" w:cstheme="minorHAnsi"/>
        </w:rPr>
        <w:lastRenderedPageBreak/>
        <w:t xml:space="preserve">know the site which their family member was last at. </w:t>
      </w:r>
      <w:r w:rsidR="00F11A9C">
        <w:rPr>
          <w:rFonts w:asciiTheme="minorHAnsi" w:hAnsiTheme="minorHAnsi" w:cstheme="minorHAnsi"/>
        </w:rPr>
        <w:t>The memorial of Auschwitz also has a positive impact in that it can be used to educate on what occurred at this concentration camp and to explain the beliefs that were had at the time to people who may not understand the reason that this happened or how this could happen. This therefore may pave the way for reconciliation.</w:t>
      </w:r>
      <w:r w:rsidR="00F43F50">
        <w:rPr>
          <w:rFonts w:asciiTheme="minorHAnsi" w:hAnsiTheme="minorHAnsi" w:cstheme="minorHAnsi"/>
        </w:rPr>
        <w:t xml:space="preserve"> There are difficulties in the use of Auschwitz as a memorial site due to the sensitive nature of the camp. “The memorial site of Auschwitz is a very troubled place, both because of what happened there and because of the way people remember and commemorate it.” (Hartman, 1994). Even now almost 73 years on from the atrocities that took place at the site there are still problems in the use of it as a memorial site. Although primarily it is a positive site for the commemoration of </w:t>
      </w:r>
      <w:r w:rsidR="00775FA5">
        <w:rPr>
          <w:rFonts w:asciiTheme="minorHAnsi" w:hAnsiTheme="minorHAnsi" w:cstheme="minorHAnsi"/>
        </w:rPr>
        <w:t>T</w:t>
      </w:r>
      <w:r w:rsidR="00F43F50">
        <w:rPr>
          <w:rFonts w:asciiTheme="minorHAnsi" w:hAnsiTheme="minorHAnsi" w:cstheme="minorHAnsi"/>
        </w:rPr>
        <w:t xml:space="preserve">he Holocaust there </w:t>
      </w:r>
      <w:r w:rsidR="0055592F">
        <w:rPr>
          <w:rFonts w:asciiTheme="minorHAnsi" w:hAnsiTheme="minorHAnsi" w:cstheme="minorHAnsi"/>
        </w:rPr>
        <w:t>are issues in ho</w:t>
      </w:r>
      <w:r w:rsidR="00775FA5">
        <w:rPr>
          <w:rFonts w:asciiTheme="minorHAnsi" w:hAnsiTheme="minorHAnsi" w:cstheme="minorHAnsi"/>
        </w:rPr>
        <w:t>w</w:t>
      </w:r>
      <w:r w:rsidR="0055592F">
        <w:rPr>
          <w:rFonts w:asciiTheme="minorHAnsi" w:hAnsiTheme="minorHAnsi" w:cstheme="minorHAnsi"/>
        </w:rPr>
        <w:t xml:space="preserve"> to use it as a memorial site. “Objections were articulated 15 years after liberation and at that ti</w:t>
      </w:r>
      <w:r w:rsidR="00775FA5">
        <w:rPr>
          <w:rFonts w:asciiTheme="minorHAnsi" w:hAnsiTheme="minorHAnsi" w:cstheme="minorHAnsi"/>
        </w:rPr>
        <w:t>m</w:t>
      </w:r>
      <w:r w:rsidR="0055592F">
        <w:rPr>
          <w:rFonts w:asciiTheme="minorHAnsi" w:hAnsiTheme="minorHAnsi" w:cstheme="minorHAnsi"/>
        </w:rPr>
        <w:t xml:space="preserve">e they were correct. It would have been unfitting, inappropriate, and above all inaccurate to have constructed a memorial, a transformation of history into a granite-shaped memory, without acknowledging the survivors.” (Hartman (1994). The issues arise not in the fact of using the site as a memorial concentration camp but of referring to it as a memorial or the construction of a memorial at the site as it is still within living memory. To create a memorial at the site may be seen to be disrespectful to the survivors as they are still significant to the memory of the camp and a memorial by nature is for the memory of the dead and to aid the process of bereavement. </w:t>
      </w:r>
      <w:r w:rsidR="00506DE5">
        <w:rPr>
          <w:rFonts w:asciiTheme="minorHAnsi" w:hAnsiTheme="minorHAnsi" w:cstheme="minorHAnsi"/>
        </w:rPr>
        <w:t xml:space="preserve">This makes the process of reconciliation difficult to achieve whilst the events are still within living memory as </w:t>
      </w:r>
      <w:r w:rsidR="0048556E">
        <w:rPr>
          <w:rFonts w:asciiTheme="minorHAnsi" w:hAnsiTheme="minorHAnsi" w:cstheme="minorHAnsi"/>
        </w:rPr>
        <w:t>it can still be a difficult subject to approach. This can be seen in the DVD Auschwitz</w:t>
      </w:r>
      <w:r w:rsidR="00B36AF3">
        <w:rPr>
          <w:rFonts w:asciiTheme="minorHAnsi" w:hAnsiTheme="minorHAnsi" w:cstheme="minorHAnsi"/>
        </w:rPr>
        <w:t xml:space="preserve"> directed by Uwe Boll the German children who he interviewed </w:t>
      </w:r>
      <w:proofErr w:type="gramStart"/>
      <w:r w:rsidR="00B36AF3">
        <w:rPr>
          <w:rFonts w:asciiTheme="minorHAnsi" w:hAnsiTheme="minorHAnsi" w:cstheme="minorHAnsi"/>
        </w:rPr>
        <w:t>a number of</w:t>
      </w:r>
      <w:proofErr w:type="gramEnd"/>
      <w:r w:rsidR="00B36AF3">
        <w:rPr>
          <w:rFonts w:asciiTheme="minorHAnsi" w:hAnsiTheme="minorHAnsi" w:cstheme="minorHAnsi"/>
        </w:rPr>
        <w:t xml:space="preserve"> them did not know much about </w:t>
      </w:r>
      <w:r w:rsidR="00775FA5">
        <w:rPr>
          <w:rFonts w:asciiTheme="minorHAnsi" w:hAnsiTheme="minorHAnsi" w:cstheme="minorHAnsi"/>
        </w:rPr>
        <w:t>T</w:t>
      </w:r>
      <w:r w:rsidR="00B36AF3">
        <w:rPr>
          <w:rFonts w:asciiTheme="minorHAnsi" w:hAnsiTheme="minorHAnsi" w:cstheme="minorHAnsi"/>
        </w:rPr>
        <w:t xml:space="preserve">he Holocaust or the Nazis in general. This was viewed as being </w:t>
      </w:r>
      <w:proofErr w:type="gramStart"/>
      <w:r w:rsidR="00B36AF3">
        <w:rPr>
          <w:rFonts w:asciiTheme="minorHAnsi" w:hAnsiTheme="minorHAnsi" w:cstheme="minorHAnsi"/>
        </w:rPr>
        <w:t>due to the fact that</w:t>
      </w:r>
      <w:proofErr w:type="gramEnd"/>
      <w:r w:rsidR="00B36AF3">
        <w:rPr>
          <w:rFonts w:asciiTheme="minorHAnsi" w:hAnsiTheme="minorHAnsi" w:cstheme="minorHAnsi"/>
        </w:rPr>
        <w:t xml:space="preserve"> grandparents and parents did not want to talk about it as it is widely regarded as a shameful period of German history. However, how can it be possible for reconciliation be achieved if there is no education. </w:t>
      </w:r>
      <w:r w:rsidR="00F7142D">
        <w:rPr>
          <w:rFonts w:asciiTheme="minorHAnsi" w:hAnsiTheme="minorHAnsi" w:cstheme="minorHAnsi"/>
        </w:rPr>
        <w:t xml:space="preserve">“When there are no survivors, there will be no memory to connect it to the living with Birkenau’s past. Soon, perhaps, it will be fitting, appropriate, and accurate to construct </w:t>
      </w:r>
      <w:proofErr w:type="spellStart"/>
      <w:r w:rsidR="00F7142D">
        <w:rPr>
          <w:rFonts w:asciiTheme="minorHAnsi" w:hAnsiTheme="minorHAnsi" w:cstheme="minorHAnsi"/>
        </w:rPr>
        <w:t>Hansens</w:t>
      </w:r>
      <w:proofErr w:type="spellEnd"/>
      <w:r w:rsidR="00F7142D">
        <w:rPr>
          <w:rFonts w:asciiTheme="minorHAnsi" w:hAnsiTheme="minorHAnsi" w:cstheme="minorHAnsi"/>
        </w:rPr>
        <w:t>’ vision of a memorial with its message of desolation and separation. Future generations may walk through B</w:t>
      </w:r>
      <w:r w:rsidR="00775FA5">
        <w:rPr>
          <w:rFonts w:asciiTheme="minorHAnsi" w:hAnsiTheme="minorHAnsi" w:cstheme="minorHAnsi"/>
        </w:rPr>
        <w:t>i</w:t>
      </w:r>
      <w:r w:rsidR="00F7142D">
        <w:rPr>
          <w:rFonts w:asciiTheme="minorHAnsi" w:hAnsiTheme="minorHAnsi" w:cstheme="minorHAnsi"/>
        </w:rPr>
        <w:t xml:space="preserve">rkenau but, not being of it, they will be constrained to walk over it. It will be their lot to pass over that terrain, unable to grasp the events of the killing fields.” </w:t>
      </w:r>
      <w:r w:rsidR="00775FA5">
        <w:rPr>
          <w:rFonts w:asciiTheme="minorHAnsi" w:hAnsiTheme="minorHAnsi" w:cstheme="minorHAnsi"/>
        </w:rPr>
        <w:t>(</w:t>
      </w:r>
      <w:r w:rsidR="00C74184">
        <w:rPr>
          <w:rFonts w:asciiTheme="minorHAnsi" w:hAnsiTheme="minorHAnsi" w:cstheme="minorHAnsi"/>
        </w:rPr>
        <w:t xml:space="preserve">Hartman, 1994). The reconciliation of this event with the present is essential </w:t>
      </w:r>
      <w:proofErr w:type="gramStart"/>
      <w:r w:rsidR="00C74184">
        <w:rPr>
          <w:rFonts w:asciiTheme="minorHAnsi" w:hAnsiTheme="minorHAnsi" w:cstheme="minorHAnsi"/>
        </w:rPr>
        <w:t>in order to</w:t>
      </w:r>
      <w:proofErr w:type="gramEnd"/>
      <w:r w:rsidR="00C74184">
        <w:rPr>
          <w:rFonts w:asciiTheme="minorHAnsi" w:hAnsiTheme="minorHAnsi" w:cstheme="minorHAnsi"/>
        </w:rPr>
        <w:t xml:space="preserve"> ensure that the site can still be used as a</w:t>
      </w:r>
      <w:r w:rsidR="00775FA5">
        <w:rPr>
          <w:rFonts w:asciiTheme="minorHAnsi" w:hAnsiTheme="minorHAnsi" w:cstheme="minorHAnsi"/>
        </w:rPr>
        <w:t xml:space="preserve"> commemorative</w:t>
      </w:r>
      <w:r w:rsidR="00C74184">
        <w:rPr>
          <w:rFonts w:asciiTheme="minorHAnsi" w:hAnsiTheme="minorHAnsi" w:cstheme="minorHAnsi"/>
        </w:rPr>
        <w:t xml:space="preserve"> site in the future and this site can contribute positively to this as it is a renowned site and therefore attracts many tourists. This leads to the site being able to educate and reconciliate the events that occurred in Auschwitz-Birkenau and continue to ensure that the site has a memorial purpos</w:t>
      </w:r>
      <w:r w:rsidR="004B00B1">
        <w:rPr>
          <w:rFonts w:asciiTheme="minorHAnsi" w:hAnsiTheme="minorHAnsi" w:cstheme="minorHAnsi"/>
        </w:rPr>
        <w:t xml:space="preserve">e as it has been intended for decades to come. </w:t>
      </w:r>
    </w:p>
    <w:p w14:paraId="46925738" w14:textId="79E09FCE" w:rsidR="00FA49D6" w:rsidRDefault="00F50B13">
      <w:pPr>
        <w:rPr>
          <w:rFonts w:asciiTheme="minorHAnsi" w:hAnsiTheme="minorHAnsi" w:cstheme="minorHAnsi"/>
        </w:rPr>
      </w:pPr>
      <w:r>
        <w:rPr>
          <w:rFonts w:asciiTheme="minorHAnsi" w:hAnsiTheme="minorHAnsi" w:cstheme="minorHAnsi"/>
        </w:rPr>
        <w:t xml:space="preserve">Another concentration camp that has been used as a memorial site is Mauthausen in Austria. </w:t>
      </w:r>
      <w:r w:rsidR="00DF0732">
        <w:rPr>
          <w:rFonts w:asciiTheme="minorHAnsi" w:hAnsiTheme="minorHAnsi" w:cstheme="minorHAnsi"/>
        </w:rPr>
        <w:t>As seen in the documentary KZ there is a memorial when initially entering Mauthausen.</w:t>
      </w:r>
      <w:r w:rsidR="000F2304">
        <w:rPr>
          <w:rFonts w:asciiTheme="minorHAnsi" w:hAnsiTheme="minorHAnsi" w:cstheme="minorHAnsi"/>
        </w:rPr>
        <w:t xml:space="preserve"> </w:t>
      </w:r>
      <w:r w:rsidR="00FD77C6">
        <w:rPr>
          <w:rFonts w:asciiTheme="minorHAnsi" w:hAnsiTheme="minorHAnsi" w:cstheme="minorHAnsi"/>
        </w:rPr>
        <w:t>Mauthausen is also an important concentration camp to memorialise as it was the last camp to be liberated</w:t>
      </w:r>
      <w:r w:rsidR="005836B6">
        <w:rPr>
          <w:rFonts w:asciiTheme="minorHAnsi" w:hAnsiTheme="minorHAnsi" w:cstheme="minorHAnsi"/>
        </w:rPr>
        <w:t xml:space="preserve"> </w:t>
      </w:r>
      <w:proofErr w:type="gramStart"/>
      <w:r w:rsidR="005836B6">
        <w:rPr>
          <w:rFonts w:asciiTheme="minorHAnsi" w:hAnsiTheme="minorHAnsi" w:cstheme="minorHAnsi"/>
        </w:rPr>
        <w:t>and also</w:t>
      </w:r>
      <w:proofErr w:type="gramEnd"/>
      <w:r w:rsidR="005836B6">
        <w:rPr>
          <w:rFonts w:asciiTheme="minorHAnsi" w:hAnsiTheme="minorHAnsi" w:cstheme="minorHAnsi"/>
        </w:rPr>
        <w:t xml:space="preserve"> the camp at which</w:t>
      </w:r>
      <w:r w:rsidR="004C5625">
        <w:rPr>
          <w:rFonts w:asciiTheme="minorHAnsi" w:hAnsiTheme="minorHAnsi" w:cstheme="minorHAnsi"/>
        </w:rPr>
        <w:t xml:space="preserve"> half of the amount of people who died there died in 1945, the last year of the war. </w:t>
      </w:r>
      <w:r w:rsidR="00FD1601">
        <w:rPr>
          <w:rFonts w:asciiTheme="minorHAnsi" w:hAnsiTheme="minorHAnsi" w:cstheme="minorHAnsi"/>
        </w:rPr>
        <w:t xml:space="preserve">This camp is also important in the sense that primarily this camp was not for the Jewish population and used for the other people that the Nazis believed to be </w:t>
      </w:r>
      <w:r w:rsidR="00641A4F">
        <w:rPr>
          <w:rFonts w:asciiTheme="minorHAnsi" w:hAnsiTheme="minorHAnsi" w:cstheme="minorHAnsi"/>
        </w:rPr>
        <w:t>‘</w:t>
      </w:r>
      <w:r w:rsidR="00FD1601">
        <w:rPr>
          <w:rFonts w:asciiTheme="minorHAnsi" w:hAnsiTheme="minorHAnsi" w:cstheme="minorHAnsi"/>
        </w:rPr>
        <w:t>parasites</w:t>
      </w:r>
      <w:r w:rsidR="00641A4F">
        <w:rPr>
          <w:rFonts w:asciiTheme="minorHAnsi" w:hAnsiTheme="minorHAnsi" w:cstheme="minorHAnsi"/>
        </w:rPr>
        <w:t>’</w:t>
      </w:r>
      <w:r w:rsidR="00FD1601">
        <w:rPr>
          <w:rFonts w:asciiTheme="minorHAnsi" w:hAnsiTheme="minorHAnsi" w:cstheme="minorHAnsi"/>
        </w:rPr>
        <w:t xml:space="preserve"> and wanted to eradicate. </w:t>
      </w:r>
      <w:r w:rsidR="00E761AC">
        <w:rPr>
          <w:rFonts w:asciiTheme="minorHAnsi" w:hAnsiTheme="minorHAnsi" w:cstheme="minorHAnsi"/>
        </w:rPr>
        <w:t xml:space="preserve">This is an important distinction to make as The Holocaust </w:t>
      </w:r>
      <w:proofErr w:type="gramStart"/>
      <w:r w:rsidR="00E761AC">
        <w:rPr>
          <w:rFonts w:asciiTheme="minorHAnsi" w:hAnsiTheme="minorHAnsi" w:cstheme="minorHAnsi"/>
        </w:rPr>
        <w:t>by definition is</w:t>
      </w:r>
      <w:proofErr w:type="gramEnd"/>
      <w:r w:rsidR="00E761AC">
        <w:rPr>
          <w:rFonts w:asciiTheme="minorHAnsi" w:hAnsiTheme="minorHAnsi" w:cstheme="minorHAnsi"/>
        </w:rPr>
        <w:t xml:space="preserve"> “The mass murder of Jews under the German Nazi regime during the period 1941-1945. More than 6 million Jews, as well as members of other persecuted groups</w:t>
      </w:r>
      <w:r w:rsidR="00271E78">
        <w:rPr>
          <w:rFonts w:asciiTheme="minorHAnsi" w:hAnsiTheme="minorHAnsi" w:cstheme="minorHAnsi"/>
        </w:rPr>
        <w:t xml:space="preserve"> </w:t>
      </w:r>
      <w:r w:rsidR="00E761AC">
        <w:rPr>
          <w:rFonts w:asciiTheme="minorHAnsi" w:hAnsiTheme="minorHAnsi" w:cstheme="minorHAnsi"/>
        </w:rPr>
        <w:t xml:space="preserve">were murdered at concentration camps such as Auschwitz.” (Oxford University Press, 2018). </w:t>
      </w:r>
      <w:r w:rsidR="00271E78">
        <w:rPr>
          <w:rFonts w:asciiTheme="minorHAnsi" w:hAnsiTheme="minorHAnsi" w:cstheme="minorHAnsi"/>
        </w:rPr>
        <w:t xml:space="preserve">This is important to note as </w:t>
      </w:r>
      <w:r w:rsidR="0033018E">
        <w:rPr>
          <w:rFonts w:asciiTheme="minorHAnsi" w:hAnsiTheme="minorHAnsi" w:cstheme="minorHAnsi"/>
        </w:rPr>
        <w:t>T</w:t>
      </w:r>
      <w:r w:rsidR="00271E78">
        <w:rPr>
          <w:rFonts w:asciiTheme="minorHAnsi" w:hAnsiTheme="minorHAnsi" w:cstheme="minorHAnsi"/>
        </w:rPr>
        <w:t xml:space="preserve">he </w:t>
      </w:r>
      <w:r w:rsidR="0033018E">
        <w:rPr>
          <w:rFonts w:asciiTheme="minorHAnsi" w:hAnsiTheme="minorHAnsi" w:cstheme="minorHAnsi"/>
        </w:rPr>
        <w:t>H</w:t>
      </w:r>
      <w:r w:rsidR="00271E78">
        <w:rPr>
          <w:rFonts w:asciiTheme="minorHAnsi" w:hAnsiTheme="minorHAnsi" w:cstheme="minorHAnsi"/>
        </w:rPr>
        <w:t xml:space="preserve">olocaust </w:t>
      </w:r>
      <w:proofErr w:type="gramStart"/>
      <w:r w:rsidR="00271E78">
        <w:rPr>
          <w:rFonts w:asciiTheme="minorHAnsi" w:hAnsiTheme="minorHAnsi" w:cstheme="minorHAnsi"/>
        </w:rPr>
        <w:t>by definition does</w:t>
      </w:r>
      <w:proofErr w:type="gramEnd"/>
      <w:r w:rsidR="00271E78">
        <w:rPr>
          <w:rFonts w:asciiTheme="minorHAnsi" w:hAnsiTheme="minorHAnsi" w:cstheme="minorHAnsi"/>
        </w:rPr>
        <w:t xml:space="preserve"> not refer simply to the atrocities committed against the </w:t>
      </w:r>
      <w:r w:rsidR="0033018E">
        <w:rPr>
          <w:rFonts w:asciiTheme="minorHAnsi" w:hAnsiTheme="minorHAnsi" w:cstheme="minorHAnsi"/>
        </w:rPr>
        <w:t>Jewish</w:t>
      </w:r>
      <w:r w:rsidR="00271E78">
        <w:rPr>
          <w:rFonts w:asciiTheme="minorHAnsi" w:hAnsiTheme="minorHAnsi" w:cstheme="minorHAnsi"/>
        </w:rPr>
        <w:t xml:space="preserve"> community but also the same atrocities that were committed against the other persecuted groups. Mauthausen was a camp initially used for this purpose. </w:t>
      </w:r>
      <w:r w:rsidR="00E75780">
        <w:rPr>
          <w:rFonts w:asciiTheme="minorHAnsi" w:hAnsiTheme="minorHAnsi" w:cstheme="minorHAnsi"/>
        </w:rPr>
        <w:t xml:space="preserve">Mauthausen was used as a Jewish camp in the last year of the war as other camps were evacuated, and for women in the last 8 months of the war. Prior to this, </w:t>
      </w:r>
      <w:r w:rsidR="00E75780">
        <w:rPr>
          <w:rFonts w:asciiTheme="minorHAnsi" w:hAnsiTheme="minorHAnsi" w:cstheme="minorHAnsi"/>
        </w:rPr>
        <w:lastRenderedPageBreak/>
        <w:t xml:space="preserve">after its construction </w:t>
      </w:r>
      <w:r w:rsidR="001B3CC6">
        <w:rPr>
          <w:rFonts w:asciiTheme="minorHAnsi" w:hAnsiTheme="minorHAnsi" w:cstheme="minorHAnsi"/>
        </w:rPr>
        <w:t>in</w:t>
      </w:r>
      <w:r w:rsidR="00E75780">
        <w:rPr>
          <w:rFonts w:asciiTheme="minorHAnsi" w:hAnsiTheme="minorHAnsi" w:cstheme="minorHAnsi"/>
        </w:rPr>
        <w:t xml:space="preserve"> 1938, it was used for men from other persecuted groups which the Nazis described as </w:t>
      </w:r>
      <w:r w:rsidR="00DD7027">
        <w:rPr>
          <w:rFonts w:asciiTheme="minorHAnsi" w:hAnsiTheme="minorHAnsi" w:cstheme="minorHAnsi"/>
        </w:rPr>
        <w:t>‘</w:t>
      </w:r>
      <w:r w:rsidR="00E75780">
        <w:rPr>
          <w:rFonts w:asciiTheme="minorHAnsi" w:hAnsiTheme="minorHAnsi" w:cstheme="minorHAnsi"/>
        </w:rPr>
        <w:t>parasites</w:t>
      </w:r>
      <w:r w:rsidR="00DD7027">
        <w:rPr>
          <w:rFonts w:asciiTheme="minorHAnsi" w:hAnsiTheme="minorHAnsi" w:cstheme="minorHAnsi"/>
        </w:rPr>
        <w:t>’</w:t>
      </w:r>
      <w:r w:rsidR="00E75780">
        <w:rPr>
          <w:rFonts w:asciiTheme="minorHAnsi" w:hAnsiTheme="minorHAnsi" w:cstheme="minorHAnsi"/>
        </w:rPr>
        <w:t>.</w:t>
      </w:r>
      <w:r w:rsidR="00B36AF3">
        <w:rPr>
          <w:rFonts w:asciiTheme="minorHAnsi" w:hAnsiTheme="minorHAnsi" w:cstheme="minorHAnsi"/>
        </w:rPr>
        <w:t xml:space="preserve"> </w:t>
      </w:r>
      <w:r w:rsidR="00CD7E7E">
        <w:rPr>
          <w:rFonts w:asciiTheme="minorHAnsi" w:hAnsiTheme="minorHAnsi" w:cstheme="minorHAnsi"/>
        </w:rPr>
        <w:t xml:space="preserve">This site is also important for the bereavement process as there were many people who were killed at this site and therefore many families that were affected. This makes this concentration camp memorial site important </w:t>
      </w:r>
      <w:proofErr w:type="gramStart"/>
      <w:r w:rsidR="00CD7E7E">
        <w:rPr>
          <w:rFonts w:asciiTheme="minorHAnsi" w:hAnsiTheme="minorHAnsi" w:cstheme="minorHAnsi"/>
        </w:rPr>
        <w:t>due to the fact that</w:t>
      </w:r>
      <w:proofErr w:type="gramEnd"/>
      <w:r w:rsidR="00CD7E7E">
        <w:rPr>
          <w:rFonts w:asciiTheme="minorHAnsi" w:hAnsiTheme="minorHAnsi" w:cstheme="minorHAnsi"/>
        </w:rPr>
        <w:t xml:space="preserve"> these events are still within living memory </w:t>
      </w:r>
      <w:r w:rsidR="009D2B6C">
        <w:rPr>
          <w:rFonts w:asciiTheme="minorHAnsi" w:hAnsiTheme="minorHAnsi" w:cstheme="minorHAnsi"/>
        </w:rPr>
        <w:t xml:space="preserve">and also </w:t>
      </w:r>
      <w:r w:rsidR="006B2838">
        <w:rPr>
          <w:rFonts w:asciiTheme="minorHAnsi" w:hAnsiTheme="minorHAnsi" w:cstheme="minorHAnsi"/>
        </w:rPr>
        <w:t xml:space="preserve">this site is a symbol of the other persecuted groups of The Holocaust as there are a number of victims and not all of them were Jewish. This site therefore is a positive commemoration as it indicates the many victims and that they should never be overlooked. </w:t>
      </w:r>
      <w:r w:rsidR="005619B1">
        <w:rPr>
          <w:rFonts w:asciiTheme="minorHAnsi" w:hAnsiTheme="minorHAnsi" w:cstheme="minorHAnsi"/>
        </w:rPr>
        <w:t xml:space="preserve">This is also </w:t>
      </w:r>
      <w:r w:rsidR="00F452DC">
        <w:rPr>
          <w:rFonts w:asciiTheme="minorHAnsi" w:hAnsiTheme="minorHAnsi" w:cstheme="minorHAnsi"/>
        </w:rPr>
        <w:t xml:space="preserve">useful for the process of reconciliation as it is defined as “the restoration of friendly relations” or “the action of making one view or belief compatible with another.” (Oxford University Press, 2018). This makes this site a positive contribution </w:t>
      </w:r>
      <w:r w:rsidR="006147AB">
        <w:rPr>
          <w:rFonts w:asciiTheme="minorHAnsi" w:hAnsiTheme="minorHAnsi" w:cstheme="minorHAnsi"/>
        </w:rPr>
        <w:t>to</w:t>
      </w:r>
      <w:r w:rsidR="00F452DC">
        <w:rPr>
          <w:rFonts w:asciiTheme="minorHAnsi" w:hAnsiTheme="minorHAnsi" w:cstheme="minorHAnsi"/>
        </w:rPr>
        <w:t xml:space="preserve"> the process of reconciliation as people from all over the world visit Mauthausen and learn from the site.</w:t>
      </w:r>
      <w:r w:rsidR="006147AB">
        <w:rPr>
          <w:rFonts w:asciiTheme="minorHAnsi" w:hAnsiTheme="minorHAnsi" w:cstheme="minorHAnsi"/>
        </w:rPr>
        <w:t xml:space="preserve"> Reconciliation is also made possible because the tour guides that are in KZ the documentary, </w:t>
      </w:r>
      <w:proofErr w:type="gramStart"/>
      <w:r w:rsidR="006147AB">
        <w:rPr>
          <w:rFonts w:asciiTheme="minorHAnsi" w:hAnsiTheme="minorHAnsi" w:cstheme="minorHAnsi"/>
        </w:rPr>
        <w:t>a number of</w:t>
      </w:r>
      <w:proofErr w:type="gramEnd"/>
      <w:r w:rsidR="006147AB">
        <w:rPr>
          <w:rFonts w:asciiTheme="minorHAnsi" w:hAnsiTheme="minorHAnsi" w:cstheme="minorHAnsi"/>
        </w:rPr>
        <w:t xml:space="preserve"> their grandparents were members of the SS and they discuss how they are not ashamed of that part of their family history as it was a different time and they believed they would have done the same at the time. However, they also believe that it has no place in the modern world and spend their time educating future generations and any other visitors about what happened in Mauthausen.</w:t>
      </w:r>
      <w:r w:rsidR="007F4DAB">
        <w:rPr>
          <w:rFonts w:asciiTheme="minorHAnsi" w:hAnsiTheme="minorHAnsi" w:cstheme="minorHAnsi"/>
        </w:rPr>
        <w:t xml:space="preserve"> Many people learnt a lot from visiting Mauthausen and one of the most poignant was the soldiers who visited</w:t>
      </w:r>
      <w:r w:rsidR="00F26FCE">
        <w:rPr>
          <w:rFonts w:asciiTheme="minorHAnsi" w:hAnsiTheme="minorHAnsi" w:cstheme="minorHAnsi"/>
        </w:rPr>
        <w:t xml:space="preserve"> the site</w:t>
      </w:r>
      <w:r w:rsidR="007F4DAB">
        <w:rPr>
          <w:rFonts w:asciiTheme="minorHAnsi" w:hAnsiTheme="minorHAnsi" w:cstheme="minorHAnsi"/>
        </w:rPr>
        <w:t xml:space="preserve">. The head of the group, whilst looking at the memorial for the children, stated that it was their job as soldiers to look at this and learn from it as it has no place in a democracy and that it is the soldiers job to protect democracy. </w:t>
      </w:r>
      <w:r w:rsidR="007C53B2">
        <w:rPr>
          <w:rFonts w:asciiTheme="minorHAnsi" w:hAnsiTheme="minorHAnsi" w:cstheme="minorHAnsi"/>
        </w:rPr>
        <w:t xml:space="preserve">This shows how this concentration camp memorial site has positively influenced the process of reconciliation as through the education and using it as a place where the beliefs of the past can be seen and felt it makes them visible in the present and allows for, in the </w:t>
      </w:r>
      <w:r w:rsidR="00C6598B">
        <w:rPr>
          <w:rFonts w:asciiTheme="minorHAnsi" w:hAnsiTheme="minorHAnsi" w:cstheme="minorHAnsi"/>
        </w:rPr>
        <w:t>soldier’s</w:t>
      </w:r>
      <w:r w:rsidR="007C53B2">
        <w:rPr>
          <w:rFonts w:asciiTheme="minorHAnsi" w:hAnsiTheme="minorHAnsi" w:cstheme="minorHAnsi"/>
        </w:rPr>
        <w:t xml:space="preserve"> </w:t>
      </w:r>
      <w:r w:rsidR="00823D09">
        <w:rPr>
          <w:rFonts w:asciiTheme="minorHAnsi" w:hAnsiTheme="minorHAnsi" w:cstheme="minorHAnsi"/>
        </w:rPr>
        <w:t>case</w:t>
      </w:r>
      <w:r w:rsidR="007C53B2">
        <w:rPr>
          <w:rFonts w:asciiTheme="minorHAnsi" w:hAnsiTheme="minorHAnsi" w:cstheme="minorHAnsi"/>
        </w:rPr>
        <w:t xml:space="preserve">, the attempted protection of the future. </w:t>
      </w:r>
      <w:r w:rsidR="00DE11F3">
        <w:rPr>
          <w:rFonts w:asciiTheme="minorHAnsi" w:hAnsiTheme="minorHAnsi" w:cstheme="minorHAnsi"/>
        </w:rPr>
        <w:t>This emphasises the importance of using these as memorial sites as they aid in the process of bereavement, for those left behind, commemoration, for those who lost their lives, and reconciliation, for the future.</w:t>
      </w:r>
    </w:p>
    <w:p w14:paraId="6EAC73D6" w14:textId="62A0412B" w:rsidR="004F4AB4" w:rsidRDefault="00FA49D6">
      <w:pPr>
        <w:rPr>
          <w:rFonts w:asciiTheme="minorHAnsi" w:hAnsiTheme="minorHAnsi" w:cstheme="minorHAnsi"/>
        </w:rPr>
      </w:pPr>
      <w:r>
        <w:rPr>
          <w:rFonts w:asciiTheme="minorHAnsi" w:hAnsiTheme="minorHAnsi" w:cstheme="minorHAnsi"/>
        </w:rPr>
        <w:t xml:space="preserve">There is an alternate view when dealing with </w:t>
      </w:r>
      <w:r w:rsidR="003D24BC">
        <w:rPr>
          <w:rFonts w:asciiTheme="minorHAnsi" w:hAnsiTheme="minorHAnsi" w:cstheme="minorHAnsi"/>
        </w:rPr>
        <w:t xml:space="preserve">The Holocaust memorials </w:t>
      </w:r>
      <w:r w:rsidR="00295540">
        <w:rPr>
          <w:rFonts w:asciiTheme="minorHAnsi" w:hAnsiTheme="minorHAnsi" w:cstheme="minorHAnsi"/>
        </w:rPr>
        <w:t>and</w:t>
      </w:r>
      <w:r w:rsidR="003D24BC">
        <w:rPr>
          <w:rFonts w:asciiTheme="minorHAnsi" w:hAnsiTheme="minorHAnsi" w:cstheme="minorHAnsi"/>
        </w:rPr>
        <w:t xml:space="preserve"> the atmosphere around them</w:t>
      </w:r>
      <w:r w:rsidR="00C6598B">
        <w:rPr>
          <w:rFonts w:asciiTheme="minorHAnsi" w:hAnsiTheme="minorHAnsi" w:cstheme="minorHAnsi"/>
        </w:rPr>
        <w:t xml:space="preserve"> as it</w:t>
      </w:r>
      <w:r w:rsidR="003D24BC">
        <w:rPr>
          <w:rFonts w:asciiTheme="minorHAnsi" w:hAnsiTheme="minorHAnsi" w:cstheme="minorHAnsi"/>
        </w:rPr>
        <w:t xml:space="preserve"> is very different to the </w:t>
      </w:r>
      <w:r w:rsidR="00295540">
        <w:rPr>
          <w:rFonts w:asciiTheme="minorHAnsi" w:hAnsiTheme="minorHAnsi" w:cstheme="minorHAnsi"/>
        </w:rPr>
        <w:t>concentration camp memorial sites. The</w:t>
      </w:r>
      <w:r w:rsidR="005A6B29">
        <w:rPr>
          <w:rFonts w:asciiTheme="minorHAnsi" w:hAnsiTheme="minorHAnsi" w:cstheme="minorHAnsi"/>
        </w:rPr>
        <w:t xml:space="preserve">re are a </w:t>
      </w:r>
      <w:r w:rsidR="009957C6">
        <w:rPr>
          <w:rFonts w:asciiTheme="minorHAnsi" w:hAnsiTheme="minorHAnsi" w:cstheme="minorHAnsi"/>
        </w:rPr>
        <w:t xml:space="preserve">few well known Holocaust memorials. The </w:t>
      </w:r>
      <w:r w:rsidR="00C6598B">
        <w:rPr>
          <w:rFonts w:asciiTheme="minorHAnsi" w:hAnsiTheme="minorHAnsi" w:cstheme="minorHAnsi"/>
        </w:rPr>
        <w:t>M</w:t>
      </w:r>
      <w:r w:rsidR="009957C6">
        <w:rPr>
          <w:rFonts w:asciiTheme="minorHAnsi" w:hAnsiTheme="minorHAnsi" w:cstheme="minorHAnsi"/>
        </w:rPr>
        <w:t xml:space="preserve">emorial to the </w:t>
      </w:r>
      <w:r w:rsidR="00C6598B">
        <w:rPr>
          <w:rFonts w:asciiTheme="minorHAnsi" w:hAnsiTheme="minorHAnsi" w:cstheme="minorHAnsi"/>
        </w:rPr>
        <w:t>M</w:t>
      </w:r>
      <w:r w:rsidR="009957C6">
        <w:rPr>
          <w:rFonts w:asciiTheme="minorHAnsi" w:hAnsiTheme="minorHAnsi" w:cstheme="minorHAnsi"/>
        </w:rPr>
        <w:t xml:space="preserve">urdered Jews of Europe that is in Berlin is one of these. It is an important memorial to exist as it provides a place for bereavement of any of the Jews who died as it is not always possible to find out where they were or where they died. This makes this memorial and similar ones highly important as they provide a place to </w:t>
      </w:r>
      <w:r w:rsidR="00C6598B">
        <w:rPr>
          <w:rFonts w:asciiTheme="minorHAnsi" w:hAnsiTheme="minorHAnsi" w:cstheme="minorHAnsi"/>
        </w:rPr>
        <w:t>grie</w:t>
      </w:r>
      <w:r w:rsidR="009957C6">
        <w:rPr>
          <w:rFonts w:asciiTheme="minorHAnsi" w:hAnsiTheme="minorHAnsi" w:cstheme="minorHAnsi"/>
        </w:rPr>
        <w:t xml:space="preserve">ve </w:t>
      </w:r>
      <w:proofErr w:type="gramStart"/>
      <w:r w:rsidR="009957C6">
        <w:rPr>
          <w:rFonts w:asciiTheme="minorHAnsi" w:hAnsiTheme="minorHAnsi" w:cstheme="minorHAnsi"/>
        </w:rPr>
        <w:t>and also</w:t>
      </w:r>
      <w:proofErr w:type="gramEnd"/>
      <w:r w:rsidR="009957C6">
        <w:rPr>
          <w:rFonts w:asciiTheme="minorHAnsi" w:hAnsiTheme="minorHAnsi" w:cstheme="minorHAnsi"/>
        </w:rPr>
        <w:t xml:space="preserve"> to commemorate the lives of the individuals who died and to ensure they aren’t forgotten in history. </w:t>
      </w:r>
      <w:r w:rsidR="00713BBA">
        <w:rPr>
          <w:rFonts w:asciiTheme="minorHAnsi" w:hAnsiTheme="minorHAnsi" w:cstheme="minorHAnsi"/>
        </w:rPr>
        <w:t xml:space="preserve">At this </w:t>
      </w:r>
      <w:proofErr w:type="gramStart"/>
      <w:r w:rsidR="00713BBA">
        <w:rPr>
          <w:rFonts w:asciiTheme="minorHAnsi" w:hAnsiTheme="minorHAnsi" w:cstheme="minorHAnsi"/>
        </w:rPr>
        <w:t>particular memorial</w:t>
      </w:r>
      <w:proofErr w:type="gramEnd"/>
      <w:r w:rsidR="00713BBA">
        <w:rPr>
          <w:rFonts w:asciiTheme="minorHAnsi" w:hAnsiTheme="minorHAnsi" w:cstheme="minorHAnsi"/>
        </w:rPr>
        <w:t xml:space="preserve"> it was the subject of a project by the artist </w:t>
      </w:r>
      <w:proofErr w:type="spellStart"/>
      <w:r w:rsidR="00713BBA">
        <w:rPr>
          <w:rFonts w:asciiTheme="minorHAnsi" w:hAnsiTheme="minorHAnsi" w:cstheme="minorHAnsi"/>
        </w:rPr>
        <w:t>Shahak</w:t>
      </w:r>
      <w:proofErr w:type="spellEnd"/>
      <w:r w:rsidR="00713BBA">
        <w:rPr>
          <w:rFonts w:asciiTheme="minorHAnsi" w:hAnsiTheme="minorHAnsi" w:cstheme="minorHAnsi"/>
        </w:rPr>
        <w:t xml:space="preserve"> Shapira </w:t>
      </w:r>
      <w:r w:rsidR="00345C62">
        <w:rPr>
          <w:rFonts w:asciiTheme="minorHAnsi" w:hAnsiTheme="minorHAnsi" w:cstheme="minorHAnsi"/>
        </w:rPr>
        <w:t xml:space="preserve">called </w:t>
      </w:r>
      <w:proofErr w:type="spellStart"/>
      <w:r w:rsidR="00345C62">
        <w:rPr>
          <w:rFonts w:asciiTheme="minorHAnsi" w:hAnsiTheme="minorHAnsi" w:cstheme="minorHAnsi"/>
        </w:rPr>
        <w:t>Yolocaust</w:t>
      </w:r>
      <w:proofErr w:type="spellEnd"/>
      <w:r w:rsidR="00345C62">
        <w:rPr>
          <w:rFonts w:asciiTheme="minorHAnsi" w:hAnsiTheme="minorHAnsi" w:cstheme="minorHAnsi"/>
        </w:rPr>
        <w:t xml:space="preserve"> as there were a number of ways in which </w:t>
      </w:r>
      <w:r w:rsidR="00732DF1">
        <w:rPr>
          <w:rFonts w:asciiTheme="minorHAnsi" w:hAnsiTheme="minorHAnsi" w:cstheme="minorHAnsi"/>
        </w:rPr>
        <w:t xml:space="preserve">the memorial was being used for selfies and people not using it as had been intended. Shapira then photoshopped </w:t>
      </w:r>
      <w:r w:rsidR="00A073F5">
        <w:rPr>
          <w:rFonts w:asciiTheme="minorHAnsi" w:hAnsiTheme="minorHAnsi" w:cstheme="minorHAnsi"/>
        </w:rPr>
        <w:t xml:space="preserve">twelve </w:t>
      </w:r>
      <w:r w:rsidR="00732DF1">
        <w:rPr>
          <w:rFonts w:asciiTheme="minorHAnsi" w:hAnsiTheme="minorHAnsi" w:cstheme="minorHAnsi"/>
        </w:rPr>
        <w:t>of these images into photos with the background being photos of the suffering within concentration camps as the memorial is supposed to be used to commemorate those who were in the camps along</w:t>
      </w:r>
      <w:r w:rsidR="00C6598B">
        <w:rPr>
          <w:rFonts w:asciiTheme="minorHAnsi" w:hAnsiTheme="minorHAnsi" w:cstheme="minorHAnsi"/>
        </w:rPr>
        <w:t xml:space="preserve">side trying to </w:t>
      </w:r>
      <w:r w:rsidR="00732DF1">
        <w:rPr>
          <w:rFonts w:asciiTheme="minorHAnsi" w:hAnsiTheme="minorHAnsi" w:cstheme="minorHAnsi"/>
        </w:rPr>
        <w:t xml:space="preserve">ensure that these events are never forgotten. </w:t>
      </w:r>
      <w:r w:rsidR="00597517">
        <w:rPr>
          <w:rFonts w:asciiTheme="minorHAnsi" w:hAnsiTheme="minorHAnsi" w:cstheme="minorHAnsi"/>
        </w:rPr>
        <w:t xml:space="preserve">This received worldwide press with many news channels, including the BBC, sparking the debate of “How should you behave at a </w:t>
      </w:r>
      <w:r w:rsidR="00A073F5">
        <w:rPr>
          <w:rFonts w:asciiTheme="minorHAnsi" w:hAnsiTheme="minorHAnsi" w:cstheme="minorHAnsi"/>
        </w:rPr>
        <w:t>H</w:t>
      </w:r>
      <w:r w:rsidR="00597517">
        <w:rPr>
          <w:rFonts w:asciiTheme="minorHAnsi" w:hAnsiTheme="minorHAnsi" w:cstheme="minorHAnsi"/>
        </w:rPr>
        <w:t xml:space="preserve">olocaust memorial?” (Gunter, 2017). </w:t>
      </w:r>
      <w:r w:rsidR="00A073F5">
        <w:rPr>
          <w:rFonts w:asciiTheme="minorHAnsi" w:hAnsiTheme="minorHAnsi" w:cstheme="minorHAnsi"/>
        </w:rPr>
        <w:t xml:space="preserve">It sparked an outcry </w:t>
      </w:r>
      <w:r w:rsidR="00563EF6">
        <w:rPr>
          <w:rFonts w:asciiTheme="minorHAnsi" w:hAnsiTheme="minorHAnsi" w:cstheme="minorHAnsi"/>
        </w:rPr>
        <w:t xml:space="preserve">from the public and according to his website “actually reached all 12 people </w:t>
      </w:r>
      <w:proofErr w:type="spellStart"/>
      <w:proofErr w:type="gramStart"/>
      <w:r w:rsidR="00563EF6">
        <w:rPr>
          <w:rFonts w:asciiTheme="minorHAnsi" w:hAnsiTheme="minorHAnsi" w:cstheme="minorHAnsi"/>
        </w:rPr>
        <w:t>who’s</w:t>
      </w:r>
      <w:proofErr w:type="spellEnd"/>
      <w:proofErr w:type="gramEnd"/>
      <w:r w:rsidR="00563EF6">
        <w:rPr>
          <w:rFonts w:asciiTheme="minorHAnsi" w:hAnsiTheme="minorHAnsi" w:cstheme="minorHAnsi"/>
        </w:rPr>
        <w:t xml:space="preserve"> selfies were presented. Almost all of them understood the message, apologized and decided to remove their selfies from their personal Facebook and Instagram profiles.” (</w:t>
      </w:r>
      <w:proofErr w:type="spellStart"/>
      <w:r w:rsidR="00563EF6">
        <w:rPr>
          <w:rFonts w:asciiTheme="minorHAnsi" w:hAnsiTheme="minorHAnsi" w:cstheme="minorHAnsi"/>
        </w:rPr>
        <w:t>Shahak</w:t>
      </w:r>
      <w:proofErr w:type="spellEnd"/>
      <w:r w:rsidR="00563EF6">
        <w:rPr>
          <w:rFonts w:asciiTheme="minorHAnsi" w:hAnsiTheme="minorHAnsi" w:cstheme="minorHAnsi"/>
        </w:rPr>
        <w:t xml:space="preserve"> Shapira, 2017).</w:t>
      </w:r>
      <w:r w:rsidR="00DE2F21">
        <w:rPr>
          <w:rFonts w:asciiTheme="minorHAnsi" w:hAnsiTheme="minorHAnsi" w:cstheme="minorHAnsi"/>
        </w:rPr>
        <w:t xml:space="preserve"> This may have been viewed a</w:t>
      </w:r>
      <w:r w:rsidR="00C6598B">
        <w:rPr>
          <w:rFonts w:asciiTheme="minorHAnsi" w:hAnsiTheme="minorHAnsi" w:cstheme="minorHAnsi"/>
        </w:rPr>
        <w:t>s</w:t>
      </w:r>
      <w:r w:rsidR="00DE2F21">
        <w:rPr>
          <w:rFonts w:asciiTheme="minorHAnsi" w:hAnsiTheme="minorHAnsi" w:cstheme="minorHAnsi"/>
        </w:rPr>
        <w:t xml:space="preserve"> negative in terms of the process of bereavement and </w:t>
      </w:r>
      <w:r w:rsidR="00C6598B">
        <w:rPr>
          <w:rFonts w:asciiTheme="minorHAnsi" w:hAnsiTheme="minorHAnsi" w:cstheme="minorHAnsi"/>
        </w:rPr>
        <w:t>commemoration,</w:t>
      </w:r>
      <w:r w:rsidR="00DE2F21">
        <w:rPr>
          <w:rFonts w:asciiTheme="minorHAnsi" w:hAnsiTheme="minorHAnsi" w:cstheme="minorHAnsi"/>
        </w:rPr>
        <w:t xml:space="preserve"> but it could be viewed as a positive impact on the idea of reconciliation. The history and the meaning of these sites, although still within living memory, is removed from the younger generations as it is something that is not present in their lives. This whole project educated the younger generations of what happened and why sites like this exist and should be treated with </w:t>
      </w:r>
      <w:r w:rsidR="00DE2F21">
        <w:rPr>
          <w:rFonts w:asciiTheme="minorHAnsi" w:hAnsiTheme="minorHAnsi" w:cstheme="minorHAnsi"/>
        </w:rPr>
        <w:lastRenderedPageBreak/>
        <w:t xml:space="preserve">respect. It made it possible to reconciliate the ideas of the past with the present and sparked a debate which ensured that this topic remains ever present. </w:t>
      </w:r>
      <w:r w:rsidR="007C0420">
        <w:rPr>
          <w:rFonts w:asciiTheme="minorHAnsi" w:hAnsiTheme="minorHAnsi" w:cstheme="minorHAnsi"/>
        </w:rPr>
        <w:t xml:space="preserve">The debate about the treatment of the memorial also brought up a comparison </w:t>
      </w:r>
      <w:r w:rsidR="008D00A6">
        <w:rPr>
          <w:rFonts w:asciiTheme="minorHAnsi" w:hAnsiTheme="minorHAnsi" w:cstheme="minorHAnsi"/>
        </w:rPr>
        <w:t xml:space="preserve">of the concentration camp memorials and these memorials which are integrated into cities. The designer of the Berlin memorial “Mr Eisenman drew a clear distinction between the Berlin memorial and burial sites such as Auschwitz, which he said was “a different environment, absolutely”.” (Gunter, 2017). </w:t>
      </w:r>
      <w:r w:rsidR="004722AF">
        <w:rPr>
          <w:rFonts w:asciiTheme="minorHAnsi" w:hAnsiTheme="minorHAnsi" w:cstheme="minorHAnsi"/>
        </w:rPr>
        <w:t xml:space="preserve">This distinction is one that is often made and a reason why memorials like the one Berlin could be viewed as not being a memorial for bereavement, commemoration and reconciliation as there is no direct link to the past. These memorials aren’t erected in places which were also burial grounds they were erected in cities and in areas which had no direct link, like the concentration camps, to the atrocities committed under the Nazi regime. They are treated as symbolic monuments and they </w:t>
      </w:r>
      <w:r w:rsidR="00F511BD">
        <w:rPr>
          <w:rFonts w:asciiTheme="minorHAnsi" w:hAnsiTheme="minorHAnsi" w:cstheme="minorHAnsi"/>
        </w:rPr>
        <w:t xml:space="preserve">have a purpose of being a reminder. This appears to be what Mr Eisenman intended as he </w:t>
      </w:r>
      <w:r w:rsidR="00C6598B">
        <w:rPr>
          <w:rFonts w:asciiTheme="minorHAnsi" w:hAnsiTheme="minorHAnsi" w:cstheme="minorHAnsi"/>
        </w:rPr>
        <w:t>states,</w:t>
      </w:r>
      <w:r w:rsidR="00F511BD">
        <w:rPr>
          <w:rFonts w:asciiTheme="minorHAnsi" w:hAnsiTheme="minorHAnsi" w:cstheme="minorHAnsi"/>
        </w:rPr>
        <w:t xml:space="preserve"> “my idea was to allow as many people of different generations, in their own ways, to deal or not to deal with being in that place.”.” (Gunter, 2017). </w:t>
      </w:r>
      <w:r w:rsidR="005A7CF7">
        <w:rPr>
          <w:rFonts w:asciiTheme="minorHAnsi" w:hAnsiTheme="minorHAnsi" w:cstheme="minorHAnsi"/>
        </w:rPr>
        <w:t>This memorial appears to have had the intention of getting people to interact with it a</w:t>
      </w:r>
      <w:r w:rsidR="001933A0">
        <w:rPr>
          <w:rFonts w:asciiTheme="minorHAnsi" w:hAnsiTheme="minorHAnsi" w:cstheme="minorHAnsi"/>
        </w:rPr>
        <w:t xml:space="preserve">s that keeps it from being forgotten. As long as people are interacting with and acknowledging the past then </w:t>
      </w:r>
      <w:r w:rsidR="001006FA">
        <w:rPr>
          <w:rFonts w:asciiTheme="minorHAnsi" w:hAnsiTheme="minorHAnsi" w:cstheme="minorHAnsi"/>
        </w:rPr>
        <w:t xml:space="preserve">it will not be forgotten, this in turn has a positive impact on reconciliation as it is bringing the past into line with the present so that the two may coexist. </w:t>
      </w:r>
      <w:r w:rsidR="00AA3718">
        <w:rPr>
          <w:rFonts w:asciiTheme="minorHAnsi" w:hAnsiTheme="minorHAnsi" w:cstheme="minorHAnsi"/>
        </w:rPr>
        <w:t xml:space="preserve">This makes the process of bereavement, commemoration and reconciliation possible at this monument and means that it in turn positively impacts on the younger generations. Even if not intended this memorial becomes significant to ensure that reconciliation </w:t>
      </w:r>
      <w:r w:rsidR="004F4AB4">
        <w:rPr>
          <w:rFonts w:asciiTheme="minorHAnsi" w:hAnsiTheme="minorHAnsi" w:cstheme="minorHAnsi"/>
        </w:rPr>
        <w:t>can be</w:t>
      </w:r>
      <w:r w:rsidR="00AA3718">
        <w:rPr>
          <w:rFonts w:asciiTheme="minorHAnsi" w:hAnsiTheme="minorHAnsi" w:cstheme="minorHAnsi"/>
        </w:rPr>
        <w:t xml:space="preserve"> </w:t>
      </w:r>
      <w:r w:rsidR="004F4AB4">
        <w:rPr>
          <w:rFonts w:asciiTheme="minorHAnsi" w:hAnsiTheme="minorHAnsi" w:cstheme="minorHAnsi"/>
        </w:rPr>
        <w:t>achieved,</w:t>
      </w:r>
      <w:r w:rsidR="00AA3718">
        <w:rPr>
          <w:rFonts w:asciiTheme="minorHAnsi" w:hAnsiTheme="minorHAnsi" w:cstheme="minorHAnsi"/>
        </w:rPr>
        <w:t xml:space="preserve"> and families have somewhere to </w:t>
      </w:r>
      <w:r w:rsidR="00C6598B">
        <w:rPr>
          <w:rFonts w:asciiTheme="minorHAnsi" w:hAnsiTheme="minorHAnsi" w:cstheme="minorHAnsi"/>
        </w:rPr>
        <w:t>grie</w:t>
      </w:r>
      <w:r w:rsidR="00AA3718">
        <w:rPr>
          <w:rFonts w:asciiTheme="minorHAnsi" w:hAnsiTheme="minorHAnsi" w:cstheme="minorHAnsi"/>
        </w:rPr>
        <w:t xml:space="preserve">ve </w:t>
      </w:r>
      <w:proofErr w:type="gramStart"/>
      <w:r w:rsidR="00AA3718">
        <w:rPr>
          <w:rFonts w:asciiTheme="minorHAnsi" w:hAnsiTheme="minorHAnsi" w:cstheme="minorHAnsi"/>
        </w:rPr>
        <w:t>and also</w:t>
      </w:r>
      <w:proofErr w:type="gramEnd"/>
      <w:r w:rsidR="00AA3718">
        <w:rPr>
          <w:rFonts w:asciiTheme="minorHAnsi" w:hAnsiTheme="minorHAnsi" w:cstheme="minorHAnsi"/>
        </w:rPr>
        <w:t xml:space="preserve"> to commemorate their loved ones.</w:t>
      </w:r>
    </w:p>
    <w:p w14:paraId="2D221430" w14:textId="7AC84C6F" w:rsidR="003311E5" w:rsidRDefault="004F4AB4">
      <w:pPr>
        <w:rPr>
          <w:rFonts w:asciiTheme="minorHAnsi" w:hAnsiTheme="minorHAnsi" w:cstheme="minorHAnsi"/>
        </w:rPr>
      </w:pPr>
      <w:r>
        <w:rPr>
          <w:rFonts w:asciiTheme="minorHAnsi" w:hAnsiTheme="minorHAnsi" w:cstheme="minorHAnsi"/>
        </w:rPr>
        <w:t xml:space="preserve">Battlefield archaeology, in this case of concentration camps and the resulting memorials, can be seen to positively impact on the processes of bereavement, commemoration and reconciliation through the nature of the thoughts and responses that they evoke. </w:t>
      </w:r>
      <w:r w:rsidR="00353F31">
        <w:rPr>
          <w:rFonts w:asciiTheme="minorHAnsi" w:hAnsiTheme="minorHAnsi" w:cstheme="minorHAnsi"/>
        </w:rPr>
        <w:t xml:space="preserve">There are </w:t>
      </w:r>
      <w:proofErr w:type="gramStart"/>
      <w:r w:rsidR="00353F31">
        <w:rPr>
          <w:rFonts w:asciiTheme="minorHAnsi" w:hAnsiTheme="minorHAnsi" w:cstheme="minorHAnsi"/>
        </w:rPr>
        <w:t>a number of</w:t>
      </w:r>
      <w:proofErr w:type="gramEnd"/>
      <w:r w:rsidR="00353F31">
        <w:rPr>
          <w:rFonts w:asciiTheme="minorHAnsi" w:hAnsiTheme="minorHAnsi" w:cstheme="minorHAnsi"/>
        </w:rPr>
        <w:t xml:space="preserve"> ways in which this is made possible </w:t>
      </w:r>
      <w:r w:rsidR="005831DD">
        <w:rPr>
          <w:rFonts w:asciiTheme="minorHAnsi" w:hAnsiTheme="minorHAnsi" w:cstheme="minorHAnsi"/>
        </w:rPr>
        <w:t>which vary depending on the topic of</w:t>
      </w:r>
      <w:r w:rsidR="00353F31">
        <w:rPr>
          <w:rFonts w:asciiTheme="minorHAnsi" w:hAnsiTheme="minorHAnsi" w:cstheme="minorHAnsi"/>
        </w:rPr>
        <w:t xml:space="preserve"> battlefield archaeology. A concentration camp and a memorial evoke different emotions about the same topic.</w:t>
      </w:r>
      <w:r w:rsidR="003311E5">
        <w:rPr>
          <w:rFonts w:asciiTheme="minorHAnsi" w:hAnsiTheme="minorHAnsi" w:cstheme="minorHAnsi"/>
        </w:rPr>
        <w:t xml:space="preserve"> The positive impact that can be seen on bereavement is, at the concentration camps, the families and survivors have somewhere to visit and grieve for their loved ones. The same can be said for the memorials as they provide a place to grieve if you are unsure where your loved one ended up or if you wanted to grieve for the loss of life in general as the collective bereavement can be felt in both concentration camps and at large scale memorials. Commemoration can be seen at concentration camps through the education and the fact that they have been turned into memorial sites with the purpose of commemorating the dead. </w:t>
      </w:r>
      <w:r w:rsidR="00DA7759">
        <w:rPr>
          <w:rFonts w:asciiTheme="minorHAnsi" w:hAnsiTheme="minorHAnsi" w:cstheme="minorHAnsi"/>
        </w:rPr>
        <w:t>The memorials that are constructed are</w:t>
      </w:r>
      <w:r w:rsidR="00FF30B8">
        <w:rPr>
          <w:rFonts w:asciiTheme="minorHAnsi" w:hAnsiTheme="minorHAnsi" w:cstheme="minorHAnsi"/>
        </w:rPr>
        <w:t xml:space="preserve"> by nature</w:t>
      </w:r>
      <w:r w:rsidR="00DA7759">
        <w:rPr>
          <w:rFonts w:asciiTheme="minorHAnsi" w:hAnsiTheme="minorHAnsi" w:cstheme="minorHAnsi"/>
        </w:rPr>
        <w:t xml:space="preserve"> </w:t>
      </w:r>
      <w:r w:rsidR="00FF30B8">
        <w:rPr>
          <w:rFonts w:asciiTheme="minorHAnsi" w:hAnsiTheme="minorHAnsi" w:cstheme="minorHAnsi"/>
        </w:rPr>
        <w:t>for</w:t>
      </w:r>
      <w:r w:rsidR="00DA7759">
        <w:rPr>
          <w:rFonts w:asciiTheme="minorHAnsi" w:hAnsiTheme="minorHAnsi" w:cstheme="minorHAnsi"/>
        </w:rPr>
        <w:t xml:space="preserve"> commemorating the past and the events that occurred. These sites can also be seen to be used for the </w:t>
      </w:r>
      <w:r w:rsidR="00B84A99">
        <w:rPr>
          <w:rFonts w:asciiTheme="minorHAnsi" w:hAnsiTheme="minorHAnsi" w:cstheme="minorHAnsi"/>
        </w:rPr>
        <w:t xml:space="preserve">reconciliation of the past with the present. </w:t>
      </w:r>
      <w:r w:rsidR="00FF30B8">
        <w:rPr>
          <w:rFonts w:asciiTheme="minorHAnsi" w:hAnsiTheme="minorHAnsi" w:cstheme="minorHAnsi"/>
        </w:rPr>
        <w:t>A</w:t>
      </w:r>
      <w:r w:rsidR="00B84A99">
        <w:rPr>
          <w:rFonts w:asciiTheme="minorHAnsi" w:hAnsiTheme="minorHAnsi" w:cstheme="minorHAnsi"/>
        </w:rPr>
        <w:t xml:space="preserve">t the concentration camps this can be seen by the education that is used, particularly at Mauthausen, with the soldiers learning about what happened and making it relate to the present. They also then establish how this can never happen again. This can also be seen at the larger memorials with </w:t>
      </w:r>
      <w:proofErr w:type="spellStart"/>
      <w:r w:rsidR="00B84A99">
        <w:rPr>
          <w:rFonts w:asciiTheme="minorHAnsi" w:hAnsiTheme="minorHAnsi" w:cstheme="minorHAnsi"/>
        </w:rPr>
        <w:t>Yolocaust</w:t>
      </w:r>
      <w:proofErr w:type="spellEnd"/>
      <w:r w:rsidR="00B84A99">
        <w:rPr>
          <w:rFonts w:asciiTheme="minorHAnsi" w:hAnsiTheme="minorHAnsi" w:cstheme="minorHAnsi"/>
        </w:rPr>
        <w:t xml:space="preserve"> reigniting the discussions and bringing the beliefs of the past back into the public eye. This then led to a further reconciliation of these beliefs with the present and to allow the past to educate the present and to ensure that reconciliation, at least in some senses, can be achieved. Therefore, battlefield archaeology, in many forms, can have a positive impact on the process of bereavement, commemoration and reconciliation but this is not always the case. For the survivors or people who may have had a role in the regime having these events mentioned may reopen old wounds that they would rather let die. </w:t>
      </w:r>
      <w:r w:rsidR="00FC6130">
        <w:rPr>
          <w:rFonts w:asciiTheme="minorHAnsi" w:hAnsiTheme="minorHAnsi" w:cstheme="minorHAnsi"/>
        </w:rPr>
        <w:t xml:space="preserve">On these sites it was mostly a positive impact, </w:t>
      </w:r>
      <w:proofErr w:type="gramStart"/>
      <w:r w:rsidR="00FC6130">
        <w:rPr>
          <w:rFonts w:asciiTheme="minorHAnsi" w:hAnsiTheme="minorHAnsi" w:cstheme="minorHAnsi"/>
        </w:rPr>
        <w:t>in spite of</w:t>
      </w:r>
      <w:proofErr w:type="gramEnd"/>
      <w:r w:rsidR="00FC6130">
        <w:rPr>
          <w:rFonts w:asciiTheme="minorHAnsi" w:hAnsiTheme="minorHAnsi" w:cstheme="minorHAnsi"/>
        </w:rPr>
        <w:t xml:space="preserve"> the swastika graffiti at Mauthausen and the fact that some visitors are enjoying visiting these sites contributing </w:t>
      </w:r>
      <w:r w:rsidR="00FF30B8">
        <w:rPr>
          <w:rFonts w:asciiTheme="minorHAnsi" w:hAnsiTheme="minorHAnsi" w:cstheme="minorHAnsi"/>
        </w:rPr>
        <w:t xml:space="preserve">to </w:t>
      </w:r>
      <w:r w:rsidR="00FC6130">
        <w:rPr>
          <w:rFonts w:asciiTheme="minorHAnsi" w:hAnsiTheme="minorHAnsi" w:cstheme="minorHAnsi"/>
        </w:rPr>
        <w:t xml:space="preserve">the issue of dark tourism. This means that battlefield </w:t>
      </w:r>
      <w:r w:rsidR="00FC6130">
        <w:rPr>
          <w:rFonts w:asciiTheme="minorHAnsi" w:hAnsiTheme="minorHAnsi" w:cstheme="minorHAnsi"/>
        </w:rPr>
        <w:lastRenderedPageBreak/>
        <w:t xml:space="preserve">archaeology can contribute positively to these </w:t>
      </w:r>
      <w:r w:rsidR="00DC3996">
        <w:rPr>
          <w:rFonts w:asciiTheme="minorHAnsi" w:hAnsiTheme="minorHAnsi" w:cstheme="minorHAnsi"/>
        </w:rPr>
        <w:t>issues,</w:t>
      </w:r>
      <w:r w:rsidR="00FC6130">
        <w:rPr>
          <w:rFonts w:asciiTheme="minorHAnsi" w:hAnsiTheme="minorHAnsi" w:cstheme="minorHAnsi"/>
        </w:rPr>
        <w:t xml:space="preserve"> but it does not always occur in a positive manner and may ignite other issues and responses that are not positive. </w:t>
      </w:r>
    </w:p>
    <w:p w14:paraId="696A1DC2" w14:textId="27049BE8" w:rsidR="00FB5CC1" w:rsidRDefault="00FB5CC1">
      <w:pPr>
        <w:rPr>
          <w:rFonts w:asciiTheme="minorHAnsi" w:hAnsiTheme="minorHAnsi" w:cstheme="minorHAnsi"/>
        </w:rPr>
      </w:pPr>
    </w:p>
    <w:p w14:paraId="76DDD37E" w14:textId="37077C2A" w:rsidR="00FB5CC1" w:rsidRDefault="00FB5CC1">
      <w:pPr>
        <w:rPr>
          <w:rFonts w:asciiTheme="minorHAnsi" w:hAnsiTheme="minorHAnsi" w:cstheme="minorHAnsi"/>
        </w:rPr>
      </w:pPr>
    </w:p>
    <w:p w14:paraId="3533269C" w14:textId="065CEFDD" w:rsidR="00FB5CC1" w:rsidRDefault="00FB5CC1">
      <w:pPr>
        <w:rPr>
          <w:rFonts w:asciiTheme="minorHAnsi" w:hAnsiTheme="minorHAnsi" w:cstheme="minorHAnsi"/>
        </w:rPr>
      </w:pPr>
    </w:p>
    <w:p w14:paraId="366AA5D0" w14:textId="3467DCB4" w:rsidR="00FB5CC1" w:rsidRDefault="00FB5CC1">
      <w:pPr>
        <w:rPr>
          <w:rFonts w:asciiTheme="minorHAnsi" w:hAnsiTheme="minorHAnsi" w:cstheme="minorHAnsi"/>
        </w:rPr>
      </w:pPr>
    </w:p>
    <w:p w14:paraId="0F8AAB74" w14:textId="55E02E3F" w:rsidR="00FB5CC1" w:rsidRDefault="00FB5CC1">
      <w:pPr>
        <w:rPr>
          <w:rFonts w:asciiTheme="minorHAnsi" w:hAnsiTheme="minorHAnsi" w:cstheme="minorHAnsi"/>
        </w:rPr>
      </w:pPr>
    </w:p>
    <w:p w14:paraId="145B0E11" w14:textId="04375A3A" w:rsidR="00FB5CC1" w:rsidRDefault="00FB5CC1">
      <w:pPr>
        <w:rPr>
          <w:rFonts w:asciiTheme="minorHAnsi" w:hAnsiTheme="minorHAnsi" w:cstheme="minorHAnsi"/>
        </w:rPr>
      </w:pPr>
    </w:p>
    <w:p w14:paraId="5A8D1173" w14:textId="70E35353" w:rsidR="00FB5CC1" w:rsidRDefault="00FB5CC1">
      <w:pPr>
        <w:rPr>
          <w:rFonts w:asciiTheme="minorHAnsi" w:hAnsiTheme="minorHAnsi" w:cstheme="minorHAnsi"/>
        </w:rPr>
      </w:pPr>
    </w:p>
    <w:p w14:paraId="5C007C3B" w14:textId="19AABEA0" w:rsidR="00FB5CC1" w:rsidRDefault="00FB5CC1">
      <w:pPr>
        <w:rPr>
          <w:rFonts w:asciiTheme="minorHAnsi" w:hAnsiTheme="minorHAnsi" w:cstheme="minorHAnsi"/>
        </w:rPr>
      </w:pPr>
    </w:p>
    <w:p w14:paraId="465FB5C6" w14:textId="60CD48DD" w:rsidR="00FB5CC1" w:rsidRDefault="00FB5CC1">
      <w:pPr>
        <w:rPr>
          <w:rFonts w:asciiTheme="minorHAnsi" w:hAnsiTheme="minorHAnsi" w:cstheme="minorHAnsi"/>
        </w:rPr>
      </w:pPr>
    </w:p>
    <w:p w14:paraId="3E71419E" w14:textId="0C0414D8" w:rsidR="00FB5CC1" w:rsidRDefault="00FB5CC1">
      <w:pPr>
        <w:rPr>
          <w:rFonts w:asciiTheme="minorHAnsi" w:hAnsiTheme="minorHAnsi" w:cstheme="minorHAnsi"/>
          <w:u w:val="single"/>
        </w:rPr>
      </w:pPr>
      <w:r>
        <w:rPr>
          <w:rFonts w:asciiTheme="minorHAnsi" w:hAnsiTheme="minorHAnsi" w:cstheme="minorHAnsi"/>
          <w:u w:val="single"/>
        </w:rPr>
        <w:t>Bibliography</w:t>
      </w:r>
    </w:p>
    <w:p w14:paraId="0FB556A7" w14:textId="389221DC" w:rsidR="00D959DC" w:rsidRPr="00D959DC" w:rsidRDefault="00D959DC">
      <w:pPr>
        <w:rPr>
          <w:rFonts w:asciiTheme="minorHAnsi" w:hAnsiTheme="minorHAnsi" w:cstheme="minorHAnsi"/>
        </w:rPr>
      </w:pPr>
      <w:r>
        <w:rPr>
          <w:rFonts w:asciiTheme="minorHAnsi" w:hAnsiTheme="minorHAnsi" w:cstheme="minorHAnsi"/>
          <w:i/>
        </w:rPr>
        <w:t>Auschwitz</w:t>
      </w:r>
      <w:r>
        <w:rPr>
          <w:rFonts w:asciiTheme="minorHAnsi" w:hAnsiTheme="minorHAnsi" w:cstheme="minorHAnsi"/>
        </w:rPr>
        <w:t>. 2011. [DVD] Uwe Boll. Germany: Boll World Sales</w:t>
      </w:r>
      <w:r w:rsidR="00557227">
        <w:rPr>
          <w:rFonts w:asciiTheme="minorHAnsi" w:hAnsiTheme="minorHAnsi" w:cstheme="minorHAnsi"/>
        </w:rPr>
        <w:t>.</w:t>
      </w:r>
    </w:p>
    <w:p w14:paraId="40C53213" w14:textId="5AFEC48E" w:rsidR="00DD57AC" w:rsidRDefault="00DD57AC">
      <w:pPr>
        <w:rPr>
          <w:rFonts w:asciiTheme="minorHAnsi" w:hAnsiTheme="minorHAnsi" w:cstheme="minorHAnsi"/>
        </w:rPr>
      </w:pPr>
      <w:r>
        <w:rPr>
          <w:rFonts w:asciiTheme="minorHAnsi" w:hAnsiTheme="minorHAnsi" w:cstheme="minorHAnsi"/>
        </w:rPr>
        <w:t xml:space="preserve">Gunter, J., 2017. </w:t>
      </w:r>
      <w:r>
        <w:rPr>
          <w:rFonts w:asciiTheme="minorHAnsi" w:hAnsiTheme="minorHAnsi" w:cstheme="minorHAnsi"/>
          <w:i/>
        </w:rPr>
        <w:t>‘</w:t>
      </w:r>
      <w:proofErr w:type="spellStart"/>
      <w:r>
        <w:rPr>
          <w:rFonts w:asciiTheme="minorHAnsi" w:hAnsiTheme="minorHAnsi" w:cstheme="minorHAnsi"/>
          <w:i/>
        </w:rPr>
        <w:t>Yolocaust</w:t>
      </w:r>
      <w:proofErr w:type="spellEnd"/>
      <w:r>
        <w:rPr>
          <w:rFonts w:asciiTheme="minorHAnsi" w:hAnsiTheme="minorHAnsi" w:cstheme="minorHAnsi"/>
          <w:i/>
        </w:rPr>
        <w:t>’: How should you behave at a Holocaust memorial?</w:t>
      </w:r>
      <w:r>
        <w:rPr>
          <w:rFonts w:asciiTheme="minorHAnsi" w:hAnsiTheme="minorHAnsi" w:cstheme="minorHAnsi"/>
        </w:rPr>
        <w:t>. [article] Available at: &lt;</w:t>
      </w:r>
      <w:r w:rsidRPr="00DD57AC">
        <w:rPr>
          <w:rFonts w:asciiTheme="minorHAnsi" w:hAnsiTheme="minorHAnsi" w:cstheme="minorHAnsi"/>
        </w:rPr>
        <w:t>http://www.bbc.co.uk/news/world-europe-38675835</w:t>
      </w:r>
      <w:r>
        <w:rPr>
          <w:rFonts w:asciiTheme="minorHAnsi" w:hAnsiTheme="minorHAnsi" w:cstheme="minorHAnsi"/>
        </w:rPr>
        <w:t>&gt; [Accessed 27 March 2018].</w:t>
      </w:r>
    </w:p>
    <w:p w14:paraId="02384003" w14:textId="5194DCDA" w:rsidR="00DD57AC" w:rsidRDefault="00D959DC">
      <w:pPr>
        <w:rPr>
          <w:rFonts w:asciiTheme="minorHAnsi" w:hAnsiTheme="minorHAnsi" w:cstheme="minorHAnsi"/>
        </w:rPr>
      </w:pPr>
      <w:r>
        <w:rPr>
          <w:rFonts w:asciiTheme="minorHAnsi" w:hAnsiTheme="minorHAnsi" w:cstheme="minorHAnsi"/>
        </w:rPr>
        <w:t xml:space="preserve">Gutman, Y., </w:t>
      </w:r>
      <w:proofErr w:type="spellStart"/>
      <w:r>
        <w:rPr>
          <w:rFonts w:asciiTheme="minorHAnsi" w:hAnsiTheme="minorHAnsi" w:cstheme="minorHAnsi"/>
        </w:rPr>
        <w:t>Berenbaum</w:t>
      </w:r>
      <w:proofErr w:type="spellEnd"/>
      <w:r>
        <w:rPr>
          <w:rFonts w:asciiTheme="minorHAnsi" w:hAnsiTheme="minorHAnsi" w:cstheme="minorHAnsi"/>
        </w:rPr>
        <w:t xml:space="preserve">, M., 1994. </w:t>
      </w:r>
      <w:r>
        <w:rPr>
          <w:rFonts w:asciiTheme="minorHAnsi" w:hAnsiTheme="minorHAnsi" w:cstheme="minorHAnsi"/>
          <w:i/>
        </w:rPr>
        <w:t>Anatomy of the Auschwitz Death Camp</w:t>
      </w:r>
      <w:r>
        <w:rPr>
          <w:rFonts w:asciiTheme="minorHAnsi" w:hAnsiTheme="minorHAnsi" w:cstheme="minorHAnsi"/>
        </w:rPr>
        <w:t>. Indiana University Press. Bloomington and Indianapolis.</w:t>
      </w:r>
    </w:p>
    <w:p w14:paraId="56E97A40" w14:textId="4D3E855C" w:rsidR="00CB1769" w:rsidRDefault="00202E4B">
      <w:pPr>
        <w:rPr>
          <w:rFonts w:asciiTheme="minorHAnsi" w:hAnsiTheme="minorHAnsi" w:cstheme="minorHAnsi"/>
        </w:rPr>
      </w:pPr>
      <w:r>
        <w:rPr>
          <w:rFonts w:asciiTheme="minorHAnsi" w:hAnsiTheme="minorHAnsi" w:cstheme="minorHAnsi"/>
        </w:rPr>
        <w:t xml:space="preserve">Hartman, G, H., 1994. </w:t>
      </w:r>
      <w:r>
        <w:rPr>
          <w:rFonts w:asciiTheme="minorHAnsi" w:hAnsiTheme="minorHAnsi" w:cstheme="minorHAnsi"/>
          <w:i/>
        </w:rPr>
        <w:t>Holocaust Remembrance</w:t>
      </w:r>
      <w:r>
        <w:rPr>
          <w:rFonts w:asciiTheme="minorHAnsi" w:hAnsiTheme="minorHAnsi" w:cstheme="minorHAnsi"/>
        </w:rPr>
        <w:t>. Basil Blackwell Ltd. Oxford.</w:t>
      </w:r>
    </w:p>
    <w:p w14:paraId="728EF708" w14:textId="21CFB652" w:rsidR="006A576A" w:rsidRDefault="006A576A">
      <w:pPr>
        <w:rPr>
          <w:rFonts w:asciiTheme="minorHAnsi" w:hAnsiTheme="minorHAnsi" w:cstheme="minorHAnsi"/>
        </w:rPr>
      </w:pPr>
      <w:r>
        <w:rPr>
          <w:rFonts w:asciiTheme="minorHAnsi" w:hAnsiTheme="minorHAnsi" w:cstheme="minorHAnsi"/>
          <w:i/>
        </w:rPr>
        <w:t>KZ</w:t>
      </w:r>
      <w:r>
        <w:rPr>
          <w:rFonts w:asciiTheme="minorHAnsi" w:hAnsiTheme="minorHAnsi" w:cstheme="minorHAnsi"/>
        </w:rPr>
        <w:t xml:space="preserve">. 2006. [DVD] Rex </w:t>
      </w:r>
      <w:proofErr w:type="spellStart"/>
      <w:r>
        <w:rPr>
          <w:rFonts w:asciiTheme="minorHAnsi" w:hAnsiTheme="minorHAnsi" w:cstheme="minorHAnsi"/>
        </w:rPr>
        <w:t>Bloomstein</w:t>
      </w:r>
      <w:proofErr w:type="spellEnd"/>
      <w:r>
        <w:rPr>
          <w:rFonts w:asciiTheme="minorHAnsi" w:hAnsiTheme="minorHAnsi" w:cstheme="minorHAnsi"/>
        </w:rPr>
        <w:t xml:space="preserve">. UK: </w:t>
      </w:r>
      <w:proofErr w:type="spellStart"/>
      <w:r>
        <w:rPr>
          <w:rFonts w:asciiTheme="minorHAnsi" w:hAnsiTheme="minorHAnsi" w:cstheme="minorHAnsi"/>
        </w:rPr>
        <w:t>Docfactory</w:t>
      </w:r>
      <w:proofErr w:type="spellEnd"/>
      <w:r w:rsidR="00557227">
        <w:rPr>
          <w:rFonts w:asciiTheme="minorHAnsi" w:hAnsiTheme="minorHAnsi" w:cstheme="minorHAnsi"/>
        </w:rPr>
        <w:t>.</w:t>
      </w:r>
    </w:p>
    <w:p w14:paraId="4902A478" w14:textId="7D342EF3" w:rsidR="00B87E4C" w:rsidRDefault="00B87E4C">
      <w:pPr>
        <w:rPr>
          <w:rFonts w:asciiTheme="minorHAnsi" w:hAnsiTheme="minorHAnsi" w:cstheme="minorHAnsi"/>
        </w:rPr>
      </w:pPr>
      <w:r>
        <w:rPr>
          <w:rFonts w:asciiTheme="minorHAnsi" w:hAnsiTheme="minorHAnsi" w:cstheme="minorHAnsi"/>
        </w:rPr>
        <w:t xml:space="preserve">Niven, B., 2002. </w:t>
      </w:r>
      <w:r>
        <w:rPr>
          <w:rFonts w:asciiTheme="minorHAnsi" w:hAnsiTheme="minorHAnsi" w:cstheme="minorHAnsi"/>
          <w:i/>
        </w:rPr>
        <w:t>Facing the Nazi Past</w:t>
      </w:r>
      <w:r>
        <w:rPr>
          <w:rFonts w:asciiTheme="minorHAnsi" w:hAnsiTheme="minorHAnsi" w:cstheme="minorHAnsi"/>
        </w:rPr>
        <w:t>. Routledge. Oxon.</w:t>
      </w:r>
    </w:p>
    <w:p w14:paraId="55FA177D" w14:textId="5929C5FE" w:rsidR="00B87E4C" w:rsidRDefault="00513167">
      <w:pPr>
        <w:rPr>
          <w:rFonts w:asciiTheme="minorHAnsi" w:hAnsiTheme="minorHAnsi" w:cstheme="minorHAnsi"/>
        </w:rPr>
      </w:pPr>
      <w:r>
        <w:rPr>
          <w:rFonts w:asciiTheme="minorHAnsi" w:hAnsiTheme="minorHAnsi" w:cstheme="minorHAnsi"/>
        </w:rPr>
        <w:t xml:space="preserve">Oxford University Press, 2018. </w:t>
      </w:r>
      <w:r>
        <w:rPr>
          <w:rFonts w:asciiTheme="minorHAnsi" w:hAnsiTheme="minorHAnsi" w:cstheme="minorHAnsi"/>
          <w:i/>
        </w:rPr>
        <w:t>Oxford Living Dictionaries</w:t>
      </w:r>
      <w:r>
        <w:rPr>
          <w:rFonts w:asciiTheme="minorHAnsi" w:hAnsiTheme="minorHAnsi" w:cstheme="minorHAnsi"/>
        </w:rPr>
        <w:t>. [online] Available at: &lt;</w:t>
      </w:r>
      <w:r w:rsidRPr="00513167">
        <w:rPr>
          <w:rFonts w:asciiTheme="minorHAnsi" w:hAnsiTheme="minorHAnsi" w:cstheme="minorHAnsi"/>
        </w:rPr>
        <w:t>https://en.oxforddictionaries.com/</w:t>
      </w:r>
      <w:r>
        <w:rPr>
          <w:rFonts w:asciiTheme="minorHAnsi" w:hAnsiTheme="minorHAnsi" w:cstheme="minorHAnsi"/>
        </w:rPr>
        <w:t>&gt; [Accessed 27 March 2018].</w:t>
      </w:r>
    </w:p>
    <w:p w14:paraId="329D8FA5" w14:textId="6595833C" w:rsidR="00557227" w:rsidRPr="00557227" w:rsidRDefault="00557227">
      <w:pPr>
        <w:rPr>
          <w:rFonts w:asciiTheme="minorHAnsi" w:hAnsiTheme="minorHAnsi" w:cstheme="minorHAnsi"/>
        </w:rPr>
      </w:pPr>
      <w:proofErr w:type="spellStart"/>
      <w:r>
        <w:rPr>
          <w:rFonts w:asciiTheme="minorHAnsi" w:hAnsiTheme="minorHAnsi" w:cstheme="minorHAnsi"/>
        </w:rPr>
        <w:t>Shahak</w:t>
      </w:r>
      <w:proofErr w:type="spellEnd"/>
      <w:r>
        <w:rPr>
          <w:rFonts w:asciiTheme="minorHAnsi" w:hAnsiTheme="minorHAnsi" w:cstheme="minorHAnsi"/>
        </w:rPr>
        <w:t xml:space="preserve"> Shapira, 2017. </w:t>
      </w:r>
      <w:proofErr w:type="spellStart"/>
      <w:r>
        <w:rPr>
          <w:rFonts w:asciiTheme="minorHAnsi" w:hAnsiTheme="minorHAnsi" w:cstheme="minorHAnsi"/>
          <w:i/>
        </w:rPr>
        <w:t>Yolocaust</w:t>
      </w:r>
      <w:proofErr w:type="spellEnd"/>
      <w:r>
        <w:rPr>
          <w:rFonts w:asciiTheme="minorHAnsi" w:hAnsiTheme="minorHAnsi" w:cstheme="minorHAnsi"/>
        </w:rPr>
        <w:t>. [online] Available at: &lt;</w:t>
      </w:r>
      <w:r w:rsidRPr="00557227">
        <w:rPr>
          <w:rFonts w:asciiTheme="minorHAnsi" w:hAnsiTheme="minorHAnsi" w:cstheme="minorHAnsi"/>
        </w:rPr>
        <w:t>http://yolocaust.de/</w:t>
      </w:r>
      <w:r>
        <w:rPr>
          <w:rFonts w:asciiTheme="minorHAnsi" w:hAnsiTheme="minorHAnsi" w:cstheme="minorHAnsi"/>
        </w:rPr>
        <w:t>&gt; [Accessed 27 March 2018].</w:t>
      </w:r>
      <w:bookmarkStart w:id="0" w:name="_GoBack"/>
      <w:bookmarkEnd w:id="0"/>
    </w:p>
    <w:p w14:paraId="13A067C8" w14:textId="53640FF6" w:rsidR="00FB5CC1" w:rsidRDefault="00DD57AC">
      <w:pPr>
        <w:rPr>
          <w:rFonts w:asciiTheme="minorHAnsi" w:hAnsiTheme="minorHAnsi" w:cstheme="minorHAnsi"/>
        </w:rPr>
      </w:pPr>
      <w:r>
        <w:rPr>
          <w:rFonts w:asciiTheme="minorHAnsi" w:hAnsiTheme="minorHAnsi" w:cstheme="minorHAnsi"/>
        </w:rPr>
        <w:t xml:space="preserve"> </w:t>
      </w:r>
    </w:p>
    <w:p w14:paraId="5C6620CB" w14:textId="77777777" w:rsidR="00DD57AC" w:rsidRPr="00DD57AC" w:rsidRDefault="00DD57AC">
      <w:pPr>
        <w:rPr>
          <w:rFonts w:asciiTheme="minorHAnsi" w:hAnsiTheme="minorHAnsi" w:cstheme="minorHAnsi"/>
        </w:rPr>
      </w:pPr>
    </w:p>
    <w:p w14:paraId="5354D62A" w14:textId="690464B1" w:rsidR="001777FC" w:rsidRPr="00DE59B2" w:rsidRDefault="00563EF6">
      <w:pPr>
        <w:rPr>
          <w:rFonts w:asciiTheme="minorHAnsi" w:hAnsiTheme="minorHAnsi" w:cstheme="minorHAnsi"/>
        </w:rPr>
      </w:pPr>
      <w:r>
        <w:rPr>
          <w:rFonts w:asciiTheme="minorHAnsi" w:hAnsiTheme="minorHAnsi" w:cstheme="minorHAnsi"/>
        </w:rPr>
        <w:t xml:space="preserve"> </w:t>
      </w:r>
      <w:r w:rsidR="00A073F5">
        <w:rPr>
          <w:rFonts w:asciiTheme="minorHAnsi" w:hAnsiTheme="minorHAnsi" w:cstheme="minorHAnsi"/>
        </w:rPr>
        <w:t xml:space="preserve"> </w:t>
      </w:r>
      <w:r w:rsidR="00F452DC">
        <w:rPr>
          <w:rFonts w:asciiTheme="minorHAnsi" w:hAnsiTheme="minorHAnsi" w:cstheme="minorHAnsi"/>
        </w:rPr>
        <w:t xml:space="preserve"> </w:t>
      </w:r>
      <w:r w:rsidR="00814321">
        <w:rPr>
          <w:rFonts w:asciiTheme="minorHAnsi" w:hAnsiTheme="minorHAnsi" w:cstheme="minorHAnsi"/>
        </w:rPr>
        <w:t xml:space="preserve">                                                                                                                                                                                                                                                                                                                                                                                                                                                                                                                                                                                                                                                                                                                                                                                                                                                                                                                                                                                                                                                                                                                                                                                                                                                                                                                                                                                                                                                                                                                                                                                                                                                                                                                                                                                                                                                                                          </w:t>
      </w:r>
      <w:r w:rsidR="00132EB7">
        <w:rPr>
          <w:rFonts w:asciiTheme="minorHAnsi" w:hAnsiTheme="minorHAnsi" w:cstheme="minorHAnsi"/>
        </w:rPr>
        <w:t xml:space="preserve">                                                                                                                                                                                                                                                                                                                                                                                                                                                                                                                                                                                                                                                                                                                                                                                                                                                                                                                                                                                                                                                                                                                                                                                                                                                                                                                                                                                                                                                                                                                                                                                                                                                                                                                                                                                                                                                                                                                                                                                                                                                                                                                                                                                                                                                                                                                                                                                                                                                                                                                                                                                                                                                                                                                                                                                                                                                                                                                                                                                                                                                                                                                                                                                                                                                                                                                                                                                                                                                                                                                                                                                                                                                                                                                                                                                                                                                                                                                                                                                                                                                                                                                                                                                                                                                                                                                                                                                                                                                                                                                                                                                                                                                                                                                                                                                                                                                                                                                                                                                                                                                                                                                                                                                                                                                                                                                                                                                                                                                                                                                                                                                                                                                                                                                                                                                                                                                                                                                                                                                                                                                                                                                                                                                                                                                                                                                                                                                                                                                                                                                                                                                                                                                                                                                                                                                                                                                                      </w:t>
      </w:r>
      <w:r w:rsidR="00F43F50">
        <w:rPr>
          <w:rFonts w:asciiTheme="minorHAnsi" w:hAnsiTheme="minorHAnsi" w:cstheme="minorHAnsi"/>
        </w:rPr>
        <w:t xml:space="preserve">                                                                                                                                                                                                                                                                                                                                                                                                                                                                                                                                                                                                                                                                                                                                                                                                                       </w:t>
      </w:r>
    </w:p>
    <w:sectPr w:rsidR="001777FC" w:rsidRPr="00DE59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9B2"/>
    <w:rsid w:val="000B2551"/>
    <w:rsid w:val="000F2304"/>
    <w:rsid w:val="001006FA"/>
    <w:rsid w:val="00114388"/>
    <w:rsid w:val="00132EB7"/>
    <w:rsid w:val="00132FB5"/>
    <w:rsid w:val="001777FC"/>
    <w:rsid w:val="001933A0"/>
    <w:rsid w:val="001B3CC6"/>
    <w:rsid w:val="001E4296"/>
    <w:rsid w:val="00202E4B"/>
    <w:rsid w:val="002545EC"/>
    <w:rsid w:val="00271E78"/>
    <w:rsid w:val="00295540"/>
    <w:rsid w:val="002D1AC1"/>
    <w:rsid w:val="0033018E"/>
    <w:rsid w:val="003311E5"/>
    <w:rsid w:val="00345C62"/>
    <w:rsid w:val="00353F31"/>
    <w:rsid w:val="003D24BC"/>
    <w:rsid w:val="004722AF"/>
    <w:rsid w:val="0048556E"/>
    <w:rsid w:val="00496D7E"/>
    <w:rsid w:val="004B00B1"/>
    <w:rsid w:val="004B75C6"/>
    <w:rsid w:val="004C5625"/>
    <w:rsid w:val="004F4AB4"/>
    <w:rsid w:val="00506DE5"/>
    <w:rsid w:val="00513167"/>
    <w:rsid w:val="005152D1"/>
    <w:rsid w:val="00520C54"/>
    <w:rsid w:val="0055592F"/>
    <w:rsid w:val="00557227"/>
    <w:rsid w:val="005619B1"/>
    <w:rsid w:val="00563EF6"/>
    <w:rsid w:val="005831DD"/>
    <w:rsid w:val="005836B6"/>
    <w:rsid w:val="00597517"/>
    <w:rsid w:val="005A6B29"/>
    <w:rsid w:val="005A7CF7"/>
    <w:rsid w:val="005E7638"/>
    <w:rsid w:val="006147AB"/>
    <w:rsid w:val="00641A4F"/>
    <w:rsid w:val="006A576A"/>
    <w:rsid w:val="006B2838"/>
    <w:rsid w:val="00713BBA"/>
    <w:rsid w:val="00732DF1"/>
    <w:rsid w:val="00741408"/>
    <w:rsid w:val="00775FA5"/>
    <w:rsid w:val="007B3C84"/>
    <w:rsid w:val="007C0420"/>
    <w:rsid w:val="007C53B2"/>
    <w:rsid w:val="007F4DAB"/>
    <w:rsid w:val="00814321"/>
    <w:rsid w:val="00823D09"/>
    <w:rsid w:val="00861468"/>
    <w:rsid w:val="008D00A6"/>
    <w:rsid w:val="00937981"/>
    <w:rsid w:val="00947CF6"/>
    <w:rsid w:val="00991458"/>
    <w:rsid w:val="00991C17"/>
    <w:rsid w:val="009957C6"/>
    <w:rsid w:val="009A2578"/>
    <w:rsid w:val="009B51FD"/>
    <w:rsid w:val="009D2B6C"/>
    <w:rsid w:val="00A02176"/>
    <w:rsid w:val="00A073F5"/>
    <w:rsid w:val="00A315AF"/>
    <w:rsid w:val="00A36B4A"/>
    <w:rsid w:val="00AA3718"/>
    <w:rsid w:val="00AC27E3"/>
    <w:rsid w:val="00B31656"/>
    <w:rsid w:val="00B36AF3"/>
    <w:rsid w:val="00B56DEA"/>
    <w:rsid w:val="00B84A99"/>
    <w:rsid w:val="00B87E4C"/>
    <w:rsid w:val="00C038E9"/>
    <w:rsid w:val="00C1093F"/>
    <w:rsid w:val="00C343E4"/>
    <w:rsid w:val="00C6360B"/>
    <w:rsid w:val="00C6598B"/>
    <w:rsid w:val="00C72745"/>
    <w:rsid w:val="00C74184"/>
    <w:rsid w:val="00CB1769"/>
    <w:rsid w:val="00CD7E7E"/>
    <w:rsid w:val="00D57179"/>
    <w:rsid w:val="00D959DC"/>
    <w:rsid w:val="00DA7759"/>
    <w:rsid w:val="00DC3996"/>
    <w:rsid w:val="00DD57AC"/>
    <w:rsid w:val="00DD7027"/>
    <w:rsid w:val="00DE11F3"/>
    <w:rsid w:val="00DE2F21"/>
    <w:rsid w:val="00DE59B2"/>
    <w:rsid w:val="00DF0732"/>
    <w:rsid w:val="00E357E3"/>
    <w:rsid w:val="00E75780"/>
    <w:rsid w:val="00E761AC"/>
    <w:rsid w:val="00EC7D85"/>
    <w:rsid w:val="00EE3D7D"/>
    <w:rsid w:val="00F11A9C"/>
    <w:rsid w:val="00F205D3"/>
    <w:rsid w:val="00F26FCE"/>
    <w:rsid w:val="00F43F50"/>
    <w:rsid w:val="00F452DC"/>
    <w:rsid w:val="00F50B13"/>
    <w:rsid w:val="00F511BD"/>
    <w:rsid w:val="00F7142D"/>
    <w:rsid w:val="00FA49D6"/>
    <w:rsid w:val="00FB5CC1"/>
    <w:rsid w:val="00FC6130"/>
    <w:rsid w:val="00FD1601"/>
    <w:rsid w:val="00FD5092"/>
    <w:rsid w:val="00FD77C6"/>
    <w:rsid w:val="00FF30B8"/>
    <w:rsid w:val="00FF7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2737E"/>
  <w15:chartTrackingRefBased/>
  <w15:docId w15:val="{B831EFB3-C53A-4760-BB39-E62117910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57AC"/>
    <w:rPr>
      <w:color w:val="0563C1" w:themeColor="hyperlink"/>
      <w:u w:val="single"/>
    </w:rPr>
  </w:style>
  <w:style w:type="character" w:styleId="UnresolvedMention">
    <w:name w:val="Unresolved Mention"/>
    <w:basedOn w:val="DefaultParagraphFont"/>
    <w:uiPriority w:val="99"/>
    <w:semiHidden/>
    <w:unhideWhenUsed/>
    <w:rsid w:val="00DD57A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2A6BB-2E80-4301-AED0-D6AE26B95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1186</TotalTime>
  <Pages>5</Pages>
  <Words>4179</Words>
  <Characters>23825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Blakemore (1500318)</dc:creator>
  <cp:keywords/>
  <dc:description/>
  <cp:lastModifiedBy>Laura Blakemore (1500318)</cp:lastModifiedBy>
  <cp:revision>102</cp:revision>
  <dcterms:created xsi:type="dcterms:W3CDTF">2018-03-22T19:16:00Z</dcterms:created>
  <dcterms:modified xsi:type="dcterms:W3CDTF">2018-03-27T17:42:00Z</dcterms:modified>
</cp:coreProperties>
</file>