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8A604" w14:textId="24233BA0" w:rsidR="002A6C63" w:rsidRDefault="00967BDD" w:rsidP="00A576CF">
      <w:pPr>
        <w:spacing w:line="360" w:lineRule="auto"/>
        <w:jc w:val="both"/>
        <w:rPr>
          <w:rFonts w:ascii="Arial" w:hAnsi="Arial" w:cs="Arial"/>
          <w:sz w:val="24"/>
          <w:szCs w:val="24"/>
        </w:rPr>
      </w:pPr>
      <w:r w:rsidRPr="00053602">
        <w:rPr>
          <w:rFonts w:ascii="Arial" w:hAnsi="Arial" w:cs="Arial"/>
          <w:sz w:val="24"/>
          <w:szCs w:val="24"/>
        </w:rPr>
        <w:t>Assessment 1 – Organizational Structure &amp; Culture in airline industry</w:t>
      </w:r>
    </w:p>
    <w:p w14:paraId="76B324B1" w14:textId="519383A6" w:rsidR="005B217A" w:rsidRDefault="005B217A" w:rsidP="00A576CF">
      <w:pPr>
        <w:spacing w:line="360" w:lineRule="auto"/>
        <w:jc w:val="both"/>
        <w:rPr>
          <w:rFonts w:ascii="Arial" w:hAnsi="Arial" w:cs="Arial"/>
          <w:sz w:val="24"/>
          <w:szCs w:val="24"/>
        </w:rPr>
      </w:pPr>
    </w:p>
    <w:p w14:paraId="0DF4D8A7" w14:textId="77777777" w:rsidR="005B217A" w:rsidRPr="005B217A" w:rsidRDefault="005B217A" w:rsidP="005B217A">
      <w:pPr>
        <w:spacing w:line="360" w:lineRule="auto"/>
        <w:jc w:val="both"/>
        <w:rPr>
          <w:rFonts w:ascii="Arial" w:hAnsi="Arial" w:cs="Arial"/>
          <w:sz w:val="24"/>
          <w:szCs w:val="24"/>
        </w:rPr>
      </w:pPr>
      <w:proofErr w:type="spellStart"/>
      <w:proofErr w:type="gramStart"/>
      <w:r w:rsidRPr="005B217A">
        <w:rPr>
          <w:rFonts w:ascii="Arial" w:hAnsi="Arial" w:cs="Arial"/>
          <w:sz w:val="24"/>
          <w:szCs w:val="24"/>
        </w:rPr>
        <w:t>Programme</w:t>
      </w:r>
      <w:proofErr w:type="spellEnd"/>
      <w:r w:rsidRPr="005B217A">
        <w:rPr>
          <w:rFonts w:ascii="Arial" w:hAnsi="Arial" w:cs="Arial"/>
          <w:sz w:val="24"/>
          <w:szCs w:val="24"/>
        </w:rPr>
        <w:t xml:space="preserve"> :</w:t>
      </w:r>
      <w:proofErr w:type="gramEnd"/>
      <w:r w:rsidRPr="005B217A">
        <w:rPr>
          <w:rFonts w:ascii="Arial" w:hAnsi="Arial" w:cs="Arial"/>
          <w:sz w:val="24"/>
          <w:szCs w:val="24"/>
        </w:rPr>
        <w:t xml:space="preserve"> BA Business Management</w:t>
      </w:r>
    </w:p>
    <w:p w14:paraId="0528330C" w14:textId="77777777" w:rsidR="005B217A" w:rsidRPr="005B217A" w:rsidRDefault="005B217A" w:rsidP="005B217A">
      <w:pPr>
        <w:spacing w:line="360" w:lineRule="auto"/>
        <w:jc w:val="both"/>
        <w:rPr>
          <w:rFonts w:ascii="Arial" w:hAnsi="Arial" w:cs="Arial"/>
          <w:sz w:val="24"/>
          <w:szCs w:val="24"/>
        </w:rPr>
      </w:pPr>
      <w:proofErr w:type="gramStart"/>
      <w:r w:rsidRPr="005B217A">
        <w:rPr>
          <w:rFonts w:ascii="Arial" w:hAnsi="Arial" w:cs="Arial"/>
          <w:sz w:val="24"/>
          <w:szCs w:val="24"/>
        </w:rPr>
        <w:t>Module :</w:t>
      </w:r>
      <w:proofErr w:type="gramEnd"/>
      <w:r w:rsidRPr="005B217A">
        <w:rPr>
          <w:rFonts w:ascii="Arial" w:hAnsi="Arial" w:cs="Arial"/>
          <w:sz w:val="24"/>
          <w:szCs w:val="24"/>
        </w:rPr>
        <w:t xml:space="preserve"> Introducing the Modern Work Place </w:t>
      </w:r>
    </w:p>
    <w:p w14:paraId="232E6022" w14:textId="26A168ED" w:rsidR="005B217A" w:rsidRDefault="005B217A" w:rsidP="005B217A">
      <w:pPr>
        <w:spacing w:line="360" w:lineRule="auto"/>
        <w:jc w:val="both"/>
        <w:rPr>
          <w:rFonts w:ascii="Arial" w:hAnsi="Arial" w:cs="Arial"/>
          <w:sz w:val="24"/>
          <w:szCs w:val="24"/>
        </w:rPr>
      </w:pPr>
      <w:r w:rsidRPr="005B217A">
        <w:rPr>
          <w:rFonts w:ascii="Arial" w:hAnsi="Arial" w:cs="Arial"/>
          <w:sz w:val="24"/>
          <w:szCs w:val="24"/>
        </w:rPr>
        <w:t>Module Code: LCBB4003</w:t>
      </w:r>
    </w:p>
    <w:p w14:paraId="5E6559E0" w14:textId="77777777" w:rsidR="00006C8B" w:rsidRPr="00006C8B" w:rsidRDefault="00006C8B" w:rsidP="00006C8B">
      <w:pPr>
        <w:jc w:val="both"/>
        <w:rPr>
          <w:rFonts w:ascii="Arial" w:hAnsi="Arial" w:cs="Arial"/>
          <w:sz w:val="24"/>
          <w:szCs w:val="24"/>
        </w:rPr>
      </w:pPr>
    </w:p>
    <w:p w14:paraId="7135D5CA" w14:textId="77777777" w:rsidR="00006C8B" w:rsidRPr="00006C8B" w:rsidRDefault="00006C8B" w:rsidP="00006C8B">
      <w:pPr>
        <w:jc w:val="both"/>
        <w:rPr>
          <w:rFonts w:ascii="Arial" w:hAnsi="Arial" w:cs="Arial"/>
          <w:sz w:val="24"/>
          <w:szCs w:val="24"/>
        </w:rPr>
      </w:pPr>
      <w:r w:rsidRPr="00006C8B">
        <w:rPr>
          <w:rFonts w:ascii="Arial" w:hAnsi="Arial" w:cs="Arial"/>
          <w:sz w:val="24"/>
          <w:szCs w:val="24"/>
        </w:rPr>
        <w:t xml:space="preserve">Student Name: </w:t>
      </w:r>
      <w:proofErr w:type="spellStart"/>
      <w:r w:rsidRPr="00006C8B">
        <w:rPr>
          <w:rFonts w:ascii="Arial" w:hAnsi="Arial" w:cs="Arial"/>
          <w:sz w:val="24"/>
          <w:szCs w:val="24"/>
        </w:rPr>
        <w:t>Greti</w:t>
      </w:r>
      <w:proofErr w:type="spellEnd"/>
      <w:r w:rsidRPr="00006C8B">
        <w:rPr>
          <w:rFonts w:ascii="Arial" w:hAnsi="Arial" w:cs="Arial"/>
          <w:sz w:val="24"/>
          <w:szCs w:val="24"/>
        </w:rPr>
        <w:t xml:space="preserve"> Anita </w:t>
      </w:r>
      <w:proofErr w:type="spellStart"/>
      <w:r w:rsidRPr="00006C8B">
        <w:rPr>
          <w:rFonts w:ascii="Arial" w:hAnsi="Arial" w:cs="Arial"/>
          <w:sz w:val="24"/>
          <w:szCs w:val="24"/>
        </w:rPr>
        <w:t>Koteles</w:t>
      </w:r>
      <w:proofErr w:type="spellEnd"/>
    </w:p>
    <w:p w14:paraId="4D25CDF4" w14:textId="3957AA68" w:rsidR="00BE433E" w:rsidRDefault="00006C8B" w:rsidP="00006C8B">
      <w:pPr>
        <w:jc w:val="both"/>
        <w:rPr>
          <w:rFonts w:ascii="Arial" w:hAnsi="Arial" w:cs="Arial"/>
          <w:sz w:val="24"/>
          <w:szCs w:val="24"/>
        </w:rPr>
      </w:pPr>
      <w:r w:rsidRPr="00006C8B">
        <w:rPr>
          <w:rFonts w:ascii="Arial" w:hAnsi="Arial" w:cs="Arial"/>
          <w:sz w:val="24"/>
          <w:szCs w:val="24"/>
        </w:rPr>
        <w:t>Student ID: 2114613</w:t>
      </w:r>
      <w:r w:rsidR="00BE433E">
        <w:rPr>
          <w:rFonts w:ascii="Arial" w:hAnsi="Arial" w:cs="Arial"/>
          <w:sz w:val="24"/>
          <w:szCs w:val="24"/>
        </w:rPr>
        <w:br w:type="page"/>
      </w:r>
    </w:p>
    <w:sdt>
      <w:sdtPr>
        <w:rPr>
          <w:rFonts w:ascii="Arial" w:eastAsiaTheme="minorHAnsi" w:hAnsi="Arial" w:cs="Arial"/>
          <w:color w:val="auto"/>
          <w:sz w:val="24"/>
          <w:szCs w:val="24"/>
        </w:rPr>
        <w:id w:val="-509613168"/>
        <w:docPartObj>
          <w:docPartGallery w:val="Table of Contents"/>
          <w:docPartUnique/>
        </w:docPartObj>
      </w:sdtPr>
      <w:sdtEndPr>
        <w:rPr>
          <w:b/>
          <w:bCs/>
          <w:noProof/>
        </w:rPr>
      </w:sdtEndPr>
      <w:sdtContent>
        <w:p w14:paraId="3E5AF610" w14:textId="77777777" w:rsidR="00BE433E" w:rsidRPr="00BE433E" w:rsidRDefault="00BE433E" w:rsidP="00A576CF">
          <w:pPr>
            <w:pStyle w:val="TOCHeading"/>
            <w:spacing w:line="360" w:lineRule="auto"/>
            <w:jc w:val="both"/>
            <w:rPr>
              <w:rFonts w:ascii="Arial" w:hAnsi="Arial" w:cs="Arial"/>
              <w:sz w:val="24"/>
              <w:szCs w:val="24"/>
            </w:rPr>
          </w:pPr>
          <w:r w:rsidRPr="00BE433E">
            <w:rPr>
              <w:rFonts w:ascii="Arial" w:hAnsi="Arial" w:cs="Arial"/>
              <w:sz w:val="24"/>
              <w:szCs w:val="24"/>
            </w:rPr>
            <w:t>Table of Contents</w:t>
          </w:r>
        </w:p>
        <w:p w14:paraId="429E9748" w14:textId="77777777" w:rsidR="00BE433E" w:rsidRPr="00BE433E" w:rsidRDefault="00BE433E" w:rsidP="00A576CF">
          <w:pPr>
            <w:pStyle w:val="TOC1"/>
            <w:tabs>
              <w:tab w:val="right" w:leader="dot" w:pos="9350"/>
            </w:tabs>
            <w:spacing w:line="360" w:lineRule="auto"/>
            <w:jc w:val="both"/>
            <w:rPr>
              <w:rFonts w:ascii="Arial" w:hAnsi="Arial" w:cs="Arial"/>
              <w:noProof/>
              <w:sz w:val="24"/>
              <w:szCs w:val="24"/>
            </w:rPr>
          </w:pPr>
          <w:r w:rsidRPr="00BE433E">
            <w:rPr>
              <w:rFonts w:ascii="Arial" w:hAnsi="Arial" w:cs="Arial"/>
              <w:sz w:val="24"/>
              <w:szCs w:val="24"/>
            </w:rPr>
            <w:fldChar w:fldCharType="begin"/>
          </w:r>
          <w:r w:rsidRPr="00BE433E">
            <w:rPr>
              <w:rFonts w:ascii="Arial" w:hAnsi="Arial" w:cs="Arial"/>
              <w:sz w:val="24"/>
              <w:szCs w:val="24"/>
            </w:rPr>
            <w:instrText xml:space="preserve"> TOC \o "1-3" \h \z \u </w:instrText>
          </w:r>
          <w:r w:rsidRPr="00BE433E">
            <w:rPr>
              <w:rFonts w:ascii="Arial" w:hAnsi="Arial" w:cs="Arial"/>
              <w:sz w:val="24"/>
              <w:szCs w:val="24"/>
            </w:rPr>
            <w:fldChar w:fldCharType="separate"/>
          </w:r>
          <w:hyperlink w:anchor="_Toc109530592" w:history="1">
            <w:r w:rsidRPr="00BE433E">
              <w:rPr>
                <w:rStyle w:val="Hyperlink"/>
                <w:rFonts w:ascii="Arial" w:hAnsi="Arial" w:cs="Arial"/>
                <w:noProof/>
                <w:sz w:val="24"/>
                <w:szCs w:val="24"/>
              </w:rPr>
              <w:t>Introduction:</w:t>
            </w:r>
            <w:r w:rsidRPr="00BE433E">
              <w:rPr>
                <w:rFonts w:ascii="Arial" w:hAnsi="Arial" w:cs="Arial"/>
                <w:noProof/>
                <w:webHidden/>
                <w:sz w:val="24"/>
                <w:szCs w:val="24"/>
              </w:rPr>
              <w:tab/>
            </w:r>
            <w:r w:rsidRPr="00BE433E">
              <w:rPr>
                <w:rFonts w:ascii="Arial" w:hAnsi="Arial" w:cs="Arial"/>
                <w:noProof/>
                <w:webHidden/>
                <w:sz w:val="24"/>
                <w:szCs w:val="24"/>
              </w:rPr>
              <w:fldChar w:fldCharType="begin"/>
            </w:r>
            <w:r w:rsidRPr="00BE433E">
              <w:rPr>
                <w:rFonts w:ascii="Arial" w:hAnsi="Arial" w:cs="Arial"/>
                <w:noProof/>
                <w:webHidden/>
                <w:sz w:val="24"/>
                <w:szCs w:val="24"/>
              </w:rPr>
              <w:instrText xml:space="preserve"> PAGEREF _Toc109530592 \h </w:instrText>
            </w:r>
            <w:r w:rsidRPr="00BE433E">
              <w:rPr>
                <w:rFonts w:ascii="Arial" w:hAnsi="Arial" w:cs="Arial"/>
                <w:noProof/>
                <w:webHidden/>
                <w:sz w:val="24"/>
                <w:szCs w:val="24"/>
              </w:rPr>
            </w:r>
            <w:r w:rsidRPr="00BE433E">
              <w:rPr>
                <w:rFonts w:ascii="Arial" w:hAnsi="Arial" w:cs="Arial"/>
                <w:noProof/>
                <w:webHidden/>
                <w:sz w:val="24"/>
                <w:szCs w:val="24"/>
              </w:rPr>
              <w:fldChar w:fldCharType="separate"/>
            </w:r>
            <w:r w:rsidRPr="00BE433E">
              <w:rPr>
                <w:rFonts w:ascii="Arial" w:hAnsi="Arial" w:cs="Arial"/>
                <w:noProof/>
                <w:webHidden/>
                <w:sz w:val="24"/>
                <w:szCs w:val="24"/>
              </w:rPr>
              <w:t>3</w:t>
            </w:r>
            <w:r w:rsidRPr="00BE433E">
              <w:rPr>
                <w:rFonts w:ascii="Arial" w:hAnsi="Arial" w:cs="Arial"/>
                <w:noProof/>
                <w:webHidden/>
                <w:sz w:val="24"/>
                <w:szCs w:val="24"/>
              </w:rPr>
              <w:fldChar w:fldCharType="end"/>
            </w:r>
          </w:hyperlink>
        </w:p>
        <w:p w14:paraId="591E8C55" w14:textId="77777777" w:rsidR="00BE433E" w:rsidRPr="00BE433E" w:rsidRDefault="00F82D31" w:rsidP="00A576CF">
          <w:pPr>
            <w:pStyle w:val="TOC1"/>
            <w:tabs>
              <w:tab w:val="right" w:leader="dot" w:pos="9350"/>
            </w:tabs>
            <w:spacing w:line="360" w:lineRule="auto"/>
            <w:jc w:val="both"/>
            <w:rPr>
              <w:rFonts w:ascii="Arial" w:hAnsi="Arial" w:cs="Arial"/>
              <w:noProof/>
              <w:sz w:val="24"/>
              <w:szCs w:val="24"/>
            </w:rPr>
          </w:pPr>
          <w:hyperlink w:anchor="_Toc109530593" w:history="1">
            <w:r w:rsidR="00BE433E" w:rsidRPr="00BE433E">
              <w:rPr>
                <w:rStyle w:val="Hyperlink"/>
                <w:rFonts w:ascii="Arial" w:hAnsi="Arial" w:cs="Arial"/>
                <w:noProof/>
                <w:sz w:val="24"/>
                <w:szCs w:val="24"/>
              </w:rPr>
              <w:t>Organizational performances are reliant on a suitable /appropriate culture and Structure for accomplishment of set organizational goals in British Airways:</w:t>
            </w:r>
            <w:r w:rsidR="00BE433E" w:rsidRPr="00BE433E">
              <w:rPr>
                <w:rFonts w:ascii="Arial" w:hAnsi="Arial" w:cs="Arial"/>
                <w:noProof/>
                <w:webHidden/>
                <w:sz w:val="24"/>
                <w:szCs w:val="24"/>
              </w:rPr>
              <w:tab/>
            </w:r>
            <w:r w:rsidR="00BE433E" w:rsidRPr="00BE433E">
              <w:rPr>
                <w:rFonts w:ascii="Arial" w:hAnsi="Arial" w:cs="Arial"/>
                <w:noProof/>
                <w:webHidden/>
                <w:sz w:val="24"/>
                <w:szCs w:val="24"/>
              </w:rPr>
              <w:fldChar w:fldCharType="begin"/>
            </w:r>
            <w:r w:rsidR="00BE433E" w:rsidRPr="00BE433E">
              <w:rPr>
                <w:rFonts w:ascii="Arial" w:hAnsi="Arial" w:cs="Arial"/>
                <w:noProof/>
                <w:webHidden/>
                <w:sz w:val="24"/>
                <w:szCs w:val="24"/>
              </w:rPr>
              <w:instrText xml:space="preserve"> PAGEREF _Toc109530593 \h </w:instrText>
            </w:r>
            <w:r w:rsidR="00BE433E" w:rsidRPr="00BE433E">
              <w:rPr>
                <w:rFonts w:ascii="Arial" w:hAnsi="Arial" w:cs="Arial"/>
                <w:noProof/>
                <w:webHidden/>
                <w:sz w:val="24"/>
                <w:szCs w:val="24"/>
              </w:rPr>
            </w:r>
            <w:r w:rsidR="00BE433E" w:rsidRPr="00BE433E">
              <w:rPr>
                <w:rFonts w:ascii="Arial" w:hAnsi="Arial" w:cs="Arial"/>
                <w:noProof/>
                <w:webHidden/>
                <w:sz w:val="24"/>
                <w:szCs w:val="24"/>
              </w:rPr>
              <w:fldChar w:fldCharType="separate"/>
            </w:r>
            <w:r w:rsidR="00BE433E" w:rsidRPr="00BE433E">
              <w:rPr>
                <w:rFonts w:ascii="Arial" w:hAnsi="Arial" w:cs="Arial"/>
                <w:noProof/>
                <w:webHidden/>
                <w:sz w:val="24"/>
                <w:szCs w:val="24"/>
              </w:rPr>
              <w:t>4</w:t>
            </w:r>
            <w:r w:rsidR="00BE433E" w:rsidRPr="00BE433E">
              <w:rPr>
                <w:rFonts w:ascii="Arial" w:hAnsi="Arial" w:cs="Arial"/>
                <w:noProof/>
                <w:webHidden/>
                <w:sz w:val="24"/>
                <w:szCs w:val="24"/>
              </w:rPr>
              <w:fldChar w:fldCharType="end"/>
            </w:r>
          </w:hyperlink>
        </w:p>
        <w:p w14:paraId="03FA774B" w14:textId="77777777" w:rsidR="00BE433E" w:rsidRPr="00BE433E" w:rsidRDefault="00F82D31" w:rsidP="00A576CF">
          <w:pPr>
            <w:pStyle w:val="TOC2"/>
            <w:tabs>
              <w:tab w:val="right" w:leader="dot" w:pos="9350"/>
            </w:tabs>
            <w:spacing w:line="360" w:lineRule="auto"/>
            <w:jc w:val="both"/>
            <w:rPr>
              <w:rFonts w:ascii="Arial" w:hAnsi="Arial" w:cs="Arial"/>
              <w:noProof/>
              <w:sz w:val="24"/>
              <w:szCs w:val="24"/>
            </w:rPr>
          </w:pPr>
          <w:hyperlink w:anchor="_Toc109530594" w:history="1">
            <w:r w:rsidR="00BE433E" w:rsidRPr="00BE433E">
              <w:rPr>
                <w:rStyle w:val="Hyperlink"/>
                <w:rFonts w:ascii="Arial" w:hAnsi="Arial" w:cs="Arial"/>
                <w:noProof/>
                <w:sz w:val="24"/>
                <w:szCs w:val="24"/>
              </w:rPr>
              <w:t>Hofstede cultural dimension: British Airways</w:t>
            </w:r>
            <w:r w:rsidR="00BE433E" w:rsidRPr="00BE433E">
              <w:rPr>
                <w:rFonts w:ascii="Arial" w:hAnsi="Arial" w:cs="Arial"/>
                <w:noProof/>
                <w:webHidden/>
                <w:sz w:val="24"/>
                <w:szCs w:val="24"/>
              </w:rPr>
              <w:tab/>
            </w:r>
            <w:r w:rsidR="00BE433E" w:rsidRPr="00BE433E">
              <w:rPr>
                <w:rFonts w:ascii="Arial" w:hAnsi="Arial" w:cs="Arial"/>
                <w:noProof/>
                <w:webHidden/>
                <w:sz w:val="24"/>
                <w:szCs w:val="24"/>
              </w:rPr>
              <w:fldChar w:fldCharType="begin"/>
            </w:r>
            <w:r w:rsidR="00BE433E" w:rsidRPr="00BE433E">
              <w:rPr>
                <w:rFonts w:ascii="Arial" w:hAnsi="Arial" w:cs="Arial"/>
                <w:noProof/>
                <w:webHidden/>
                <w:sz w:val="24"/>
                <w:szCs w:val="24"/>
              </w:rPr>
              <w:instrText xml:space="preserve"> PAGEREF _Toc109530594 \h </w:instrText>
            </w:r>
            <w:r w:rsidR="00BE433E" w:rsidRPr="00BE433E">
              <w:rPr>
                <w:rFonts w:ascii="Arial" w:hAnsi="Arial" w:cs="Arial"/>
                <w:noProof/>
                <w:webHidden/>
                <w:sz w:val="24"/>
                <w:szCs w:val="24"/>
              </w:rPr>
            </w:r>
            <w:r w:rsidR="00BE433E" w:rsidRPr="00BE433E">
              <w:rPr>
                <w:rFonts w:ascii="Arial" w:hAnsi="Arial" w:cs="Arial"/>
                <w:noProof/>
                <w:webHidden/>
                <w:sz w:val="24"/>
                <w:szCs w:val="24"/>
              </w:rPr>
              <w:fldChar w:fldCharType="separate"/>
            </w:r>
            <w:r w:rsidR="00BE433E" w:rsidRPr="00BE433E">
              <w:rPr>
                <w:rFonts w:ascii="Arial" w:hAnsi="Arial" w:cs="Arial"/>
                <w:noProof/>
                <w:webHidden/>
                <w:sz w:val="24"/>
                <w:szCs w:val="24"/>
              </w:rPr>
              <w:t>4</w:t>
            </w:r>
            <w:r w:rsidR="00BE433E" w:rsidRPr="00BE433E">
              <w:rPr>
                <w:rFonts w:ascii="Arial" w:hAnsi="Arial" w:cs="Arial"/>
                <w:noProof/>
                <w:webHidden/>
                <w:sz w:val="24"/>
                <w:szCs w:val="24"/>
              </w:rPr>
              <w:fldChar w:fldCharType="end"/>
            </w:r>
          </w:hyperlink>
        </w:p>
        <w:p w14:paraId="3ABF26A1" w14:textId="77777777" w:rsidR="00BE433E" w:rsidRPr="00BE433E" w:rsidRDefault="00F82D31" w:rsidP="00A576CF">
          <w:pPr>
            <w:pStyle w:val="TOC2"/>
            <w:tabs>
              <w:tab w:val="right" w:leader="dot" w:pos="9350"/>
            </w:tabs>
            <w:spacing w:line="360" w:lineRule="auto"/>
            <w:jc w:val="both"/>
            <w:rPr>
              <w:rFonts w:ascii="Arial" w:hAnsi="Arial" w:cs="Arial"/>
              <w:noProof/>
              <w:sz w:val="24"/>
              <w:szCs w:val="24"/>
            </w:rPr>
          </w:pPr>
          <w:hyperlink w:anchor="_Toc109530595" w:history="1">
            <w:r w:rsidR="00BE433E" w:rsidRPr="00BE433E">
              <w:rPr>
                <w:rStyle w:val="Hyperlink"/>
                <w:rFonts w:ascii="Arial" w:hAnsi="Arial" w:cs="Arial"/>
                <w:noProof/>
                <w:sz w:val="24"/>
                <w:szCs w:val="24"/>
              </w:rPr>
              <w:t>Schein’s Model on British Airways Cultural Practice</w:t>
            </w:r>
            <w:r w:rsidR="00BE433E" w:rsidRPr="00BE433E">
              <w:rPr>
                <w:rFonts w:ascii="Arial" w:hAnsi="Arial" w:cs="Arial"/>
                <w:noProof/>
                <w:webHidden/>
                <w:sz w:val="24"/>
                <w:szCs w:val="24"/>
              </w:rPr>
              <w:tab/>
            </w:r>
            <w:r w:rsidR="00BE433E" w:rsidRPr="00BE433E">
              <w:rPr>
                <w:rFonts w:ascii="Arial" w:hAnsi="Arial" w:cs="Arial"/>
                <w:noProof/>
                <w:webHidden/>
                <w:sz w:val="24"/>
                <w:szCs w:val="24"/>
              </w:rPr>
              <w:fldChar w:fldCharType="begin"/>
            </w:r>
            <w:r w:rsidR="00BE433E" w:rsidRPr="00BE433E">
              <w:rPr>
                <w:rFonts w:ascii="Arial" w:hAnsi="Arial" w:cs="Arial"/>
                <w:noProof/>
                <w:webHidden/>
                <w:sz w:val="24"/>
                <w:szCs w:val="24"/>
              </w:rPr>
              <w:instrText xml:space="preserve"> PAGEREF _Toc109530595 \h </w:instrText>
            </w:r>
            <w:r w:rsidR="00BE433E" w:rsidRPr="00BE433E">
              <w:rPr>
                <w:rFonts w:ascii="Arial" w:hAnsi="Arial" w:cs="Arial"/>
                <w:noProof/>
                <w:webHidden/>
                <w:sz w:val="24"/>
                <w:szCs w:val="24"/>
              </w:rPr>
            </w:r>
            <w:r w:rsidR="00BE433E" w:rsidRPr="00BE433E">
              <w:rPr>
                <w:rFonts w:ascii="Arial" w:hAnsi="Arial" w:cs="Arial"/>
                <w:noProof/>
                <w:webHidden/>
                <w:sz w:val="24"/>
                <w:szCs w:val="24"/>
              </w:rPr>
              <w:fldChar w:fldCharType="separate"/>
            </w:r>
            <w:r w:rsidR="00BE433E" w:rsidRPr="00BE433E">
              <w:rPr>
                <w:rFonts w:ascii="Arial" w:hAnsi="Arial" w:cs="Arial"/>
                <w:noProof/>
                <w:webHidden/>
                <w:sz w:val="24"/>
                <w:szCs w:val="24"/>
              </w:rPr>
              <w:t>5</w:t>
            </w:r>
            <w:r w:rsidR="00BE433E" w:rsidRPr="00BE433E">
              <w:rPr>
                <w:rFonts w:ascii="Arial" w:hAnsi="Arial" w:cs="Arial"/>
                <w:noProof/>
                <w:webHidden/>
                <w:sz w:val="24"/>
                <w:szCs w:val="24"/>
              </w:rPr>
              <w:fldChar w:fldCharType="end"/>
            </w:r>
          </w:hyperlink>
        </w:p>
        <w:p w14:paraId="5239B2AC" w14:textId="77777777" w:rsidR="00BE433E" w:rsidRPr="00BE433E" w:rsidRDefault="00F82D31" w:rsidP="00A576CF">
          <w:pPr>
            <w:pStyle w:val="TOC1"/>
            <w:tabs>
              <w:tab w:val="right" w:leader="dot" w:pos="9350"/>
            </w:tabs>
            <w:spacing w:line="360" w:lineRule="auto"/>
            <w:jc w:val="both"/>
            <w:rPr>
              <w:rFonts w:ascii="Arial" w:hAnsi="Arial" w:cs="Arial"/>
              <w:noProof/>
              <w:sz w:val="24"/>
              <w:szCs w:val="24"/>
            </w:rPr>
          </w:pPr>
          <w:hyperlink w:anchor="_Toc109530596" w:history="1">
            <w:r w:rsidR="00BE433E" w:rsidRPr="00BE433E">
              <w:rPr>
                <w:rStyle w:val="Hyperlink"/>
                <w:rFonts w:ascii="Arial" w:hAnsi="Arial" w:cs="Arial"/>
                <w:noProof/>
                <w:sz w:val="24"/>
                <w:szCs w:val="24"/>
              </w:rPr>
              <w:t>Based on behavioral approach, how different factors can influence individual behavior at work place in British Airways:</w:t>
            </w:r>
            <w:r w:rsidR="00BE433E" w:rsidRPr="00BE433E">
              <w:rPr>
                <w:rFonts w:ascii="Arial" w:hAnsi="Arial" w:cs="Arial"/>
                <w:noProof/>
                <w:webHidden/>
                <w:sz w:val="24"/>
                <w:szCs w:val="24"/>
              </w:rPr>
              <w:tab/>
            </w:r>
            <w:r w:rsidR="00BE433E" w:rsidRPr="00BE433E">
              <w:rPr>
                <w:rFonts w:ascii="Arial" w:hAnsi="Arial" w:cs="Arial"/>
                <w:noProof/>
                <w:webHidden/>
                <w:sz w:val="24"/>
                <w:szCs w:val="24"/>
              </w:rPr>
              <w:fldChar w:fldCharType="begin"/>
            </w:r>
            <w:r w:rsidR="00BE433E" w:rsidRPr="00BE433E">
              <w:rPr>
                <w:rFonts w:ascii="Arial" w:hAnsi="Arial" w:cs="Arial"/>
                <w:noProof/>
                <w:webHidden/>
                <w:sz w:val="24"/>
                <w:szCs w:val="24"/>
              </w:rPr>
              <w:instrText xml:space="preserve"> PAGEREF _Toc109530596 \h </w:instrText>
            </w:r>
            <w:r w:rsidR="00BE433E" w:rsidRPr="00BE433E">
              <w:rPr>
                <w:rFonts w:ascii="Arial" w:hAnsi="Arial" w:cs="Arial"/>
                <w:noProof/>
                <w:webHidden/>
                <w:sz w:val="24"/>
                <w:szCs w:val="24"/>
              </w:rPr>
            </w:r>
            <w:r w:rsidR="00BE433E" w:rsidRPr="00BE433E">
              <w:rPr>
                <w:rFonts w:ascii="Arial" w:hAnsi="Arial" w:cs="Arial"/>
                <w:noProof/>
                <w:webHidden/>
                <w:sz w:val="24"/>
                <w:szCs w:val="24"/>
              </w:rPr>
              <w:fldChar w:fldCharType="separate"/>
            </w:r>
            <w:r w:rsidR="00BE433E" w:rsidRPr="00BE433E">
              <w:rPr>
                <w:rFonts w:ascii="Arial" w:hAnsi="Arial" w:cs="Arial"/>
                <w:noProof/>
                <w:webHidden/>
                <w:sz w:val="24"/>
                <w:szCs w:val="24"/>
              </w:rPr>
              <w:t>7</w:t>
            </w:r>
            <w:r w:rsidR="00BE433E" w:rsidRPr="00BE433E">
              <w:rPr>
                <w:rFonts w:ascii="Arial" w:hAnsi="Arial" w:cs="Arial"/>
                <w:noProof/>
                <w:webHidden/>
                <w:sz w:val="24"/>
                <w:szCs w:val="24"/>
              </w:rPr>
              <w:fldChar w:fldCharType="end"/>
            </w:r>
          </w:hyperlink>
        </w:p>
        <w:p w14:paraId="0A885591" w14:textId="77777777" w:rsidR="00BE433E" w:rsidRPr="00BE433E" w:rsidRDefault="00F82D31" w:rsidP="00A576CF">
          <w:pPr>
            <w:pStyle w:val="TOC1"/>
            <w:tabs>
              <w:tab w:val="right" w:leader="dot" w:pos="9350"/>
            </w:tabs>
            <w:spacing w:line="360" w:lineRule="auto"/>
            <w:jc w:val="both"/>
            <w:rPr>
              <w:rFonts w:ascii="Arial" w:hAnsi="Arial" w:cs="Arial"/>
              <w:noProof/>
              <w:sz w:val="24"/>
              <w:szCs w:val="24"/>
            </w:rPr>
          </w:pPr>
          <w:hyperlink w:anchor="_Toc109530597" w:history="1">
            <w:r w:rsidR="00BE433E" w:rsidRPr="00BE433E">
              <w:rPr>
                <w:rStyle w:val="Hyperlink"/>
                <w:rFonts w:ascii="Arial" w:hAnsi="Arial" w:cs="Arial"/>
                <w:noProof/>
                <w:sz w:val="24"/>
                <w:szCs w:val="24"/>
              </w:rPr>
              <w:t>Conclusion:</w:t>
            </w:r>
            <w:r w:rsidR="00BE433E" w:rsidRPr="00BE433E">
              <w:rPr>
                <w:rFonts w:ascii="Arial" w:hAnsi="Arial" w:cs="Arial"/>
                <w:noProof/>
                <w:webHidden/>
                <w:sz w:val="24"/>
                <w:szCs w:val="24"/>
              </w:rPr>
              <w:tab/>
            </w:r>
            <w:r w:rsidR="00BE433E" w:rsidRPr="00BE433E">
              <w:rPr>
                <w:rFonts w:ascii="Arial" w:hAnsi="Arial" w:cs="Arial"/>
                <w:noProof/>
                <w:webHidden/>
                <w:sz w:val="24"/>
                <w:szCs w:val="24"/>
              </w:rPr>
              <w:fldChar w:fldCharType="begin"/>
            </w:r>
            <w:r w:rsidR="00BE433E" w:rsidRPr="00BE433E">
              <w:rPr>
                <w:rFonts w:ascii="Arial" w:hAnsi="Arial" w:cs="Arial"/>
                <w:noProof/>
                <w:webHidden/>
                <w:sz w:val="24"/>
                <w:szCs w:val="24"/>
              </w:rPr>
              <w:instrText xml:space="preserve"> PAGEREF _Toc109530597 \h </w:instrText>
            </w:r>
            <w:r w:rsidR="00BE433E" w:rsidRPr="00BE433E">
              <w:rPr>
                <w:rFonts w:ascii="Arial" w:hAnsi="Arial" w:cs="Arial"/>
                <w:noProof/>
                <w:webHidden/>
                <w:sz w:val="24"/>
                <w:szCs w:val="24"/>
              </w:rPr>
            </w:r>
            <w:r w:rsidR="00BE433E" w:rsidRPr="00BE433E">
              <w:rPr>
                <w:rFonts w:ascii="Arial" w:hAnsi="Arial" w:cs="Arial"/>
                <w:noProof/>
                <w:webHidden/>
                <w:sz w:val="24"/>
                <w:szCs w:val="24"/>
              </w:rPr>
              <w:fldChar w:fldCharType="separate"/>
            </w:r>
            <w:r w:rsidR="00BE433E" w:rsidRPr="00BE433E">
              <w:rPr>
                <w:rFonts w:ascii="Arial" w:hAnsi="Arial" w:cs="Arial"/>
                <w:noProof/>
                <w:webHidden/>
                <w:sz w:val="24"/>
                <w:szCs w:val="24"/>
              </w:rPr>
              <w:t>9</w:t>
            </w:r>
            <w:r w:rsidR="00BE433E" w:rsidRPr="00BE433E">
              <w:rPr>
                <w:rFonts w:ascii="Arial" w:hAnsi="Arial" w:cs="Arial"/>
                <w:noProof/>
                <w:webHidden/>
                <w:sz w:val="24"/>
                <w:szCs w:val="24"/>
              </w:rPr>
              <w:fldChar w:fldCharType="end"/>
            </w:r>
          </w:hyperlink>
        </w:p>
        <w:p w14:paraId="2B47506D" w14:textId="77777777" w:rsidR="00BE433E" w:rsidRPr="00BE433E" w:rsidRDefault="00F82D31" w:rsidP="00A576CF">
          <w:pPr>
            <w:pStyle w:val="TOC1"/>
            <w:tabs>
              <w:tab w:val="right" w:leader="dot" w:pos="9350"/>
            </w:tabs>
            <w:spacing w:line="360" w:lineRule="auto"/>
            <w:jc w:val="both"/>
            <w:rPr>
              <w:rFonts w:ascii="Arial" w:hAnsi="Arial" w:cs="Arial"/>
              <w:noProof/>
              <w:sz w:val="24"/>
              <w:szCs w:val="24"/>
            </w:rPr>
          </w:pPr>
          <w:hyperlink w:anchor="_Toc109530598" w:history="1">
            <w:r w:rsidR="00BE433E" w:rsidRPr="00BE433E">
              <w:rPr>
                <w:rStyle w:val="Hyperlink"/>
                <w:rFonts w:ascii="Arial" w:hAnsi="Arial" w:cs="Arial"/>
                <w:noProof/>
                <w:sz w:val="24"/>
                <w:szCs w:val="24"/>
              </w:rPr>
              <w:t>References:</w:t>
            </w:r>
            <w:r w:rsidR="00BE433E" w:rsidRPr="00BE433E">
              <w:rPr>
                <w:rFonts w:ascii="Arial" w:hAnsi="Arial" w:cs="Arial"/>
                <w:noProof/>
                <w:webHidden/>
                <w:sz w:val="24"/>
                <w:szCs w:val="24"/>
              </w:rPr>
              <w:tab/>
            </w:r>
            <w:r w:rsidR="00BE433E" w:rsidRPr="00BE433E">
              <w:rPr>
                <w:rFonts w:ascii="Arial" w:hAnsi="Arial" w:cs="Arial"/>
                <w:noProof/>
                <w:webHidden/>
                <w:sz w:val="24"/>
                <w:szCs w:val="24"/>
              </w:rPr>
              <w:fldChar w:fldCharType="begin"/>
            </w:r>
            <w:r w:rsidR="00BE433E" w:rsidRPr="00BE433E">
              <w:rPr>
                <w:rFonts w:ascii="Arial" w:hAnsi="Arial" w:cs="Arial"/>
                <w:noProof/>
                <w:webHidden/>
                <w:sz w:val="24"/>
                <w:szCs w:val="24"/>
              </w:rPr>
              <w:instrText xml:space="preserve"> PAGEREF _Toc109530598 \h </w:instrText>
            </w:r>
            <w:r w:rsidR="00BE433E" w:rsidRPr="00BE433E">
              <w:rPr>
                <w:rFonts w:ascii="Arial" w:hAnsi="Arial" w:cs="Arial"/>
                <w:noProof/>
                <w:webHidden/>
                <w:sz w:val="24"/>
                <w:szCs w:val="24"/>
              </w:rPr>
            </w:r>
            <w:r w:rsidR="00BE433E" w:rsidRPr="00BE433E">
              <w:rPr>
                <w:rFonts w:ascii="Arial" w:hAnsi="Arial" w:cs="Arial"/>
                <w:noProof/>
                <w:webHidden/>
                <w:sz w:val="24"/>
                <w:szCs w:val="24"/>
              </w:rPr>
              <w:fldChar w:fldCharType="separate"/>
            </w:r>
            <w:r w:rsidR="00BE433E" w:rsidRPr="00BE433E">
              <w:rPr>
                <w:rFonts w:ascii="Arial" w:hAnsi="Arial" w:cs="Arial"/>
                <w:noProof/>
                <w:webHidden/>
                <w:sz w:val="24"/>
                <w:szCs w:val="24"/>
              </w:rPr>
              <w:t>10</w:t>
            </w:r>
            <w:r w:rsidR="00BE433E" w:rsidRPr="00BE433E">
              <w:rPr>
                <w:rFonts w:ascii="Arial" w:hAnsi="Arial" w:cs="Arial"/>
                <w:noProof/>
                <w:webHidden/>
                <w:sz w:val="24"/>
                <w:szCs w:val="24"/>
              </w:rPr>
              <w:fldChar w:fldCharType="end"/>
            </w:r>
          </w:hyperlink>
        </w:p>
        <w:p w14:paraId="69E53AA4" w14:textId="77777777" w:rsidR="00BE433E" w:rsidRPr="00BE433E" w:rsidRDefault="00BE433E" w:rsidP="00A576CF">
          <w:pPr>
            <w:spacing w:line="360" w:lineRule="auto"/>
            <w:jc w:val="both"/>
            <w:rPr>
              <w:rFonts w:ascii="Arial" w:hAnsi="Arial" w:cs="Arial"/>
              <w:sz w:val="24"/>
              <w:szCs w:val="24"/>
            </w:rPr>
          </w:pPr>
          <w:r w:rsidRPr="00BE433E">
            <w:rPr>
              <w:rFonts w:ascii="Arial" w:hAnsi="Arial" w:cs="Arial"/>
              <w:b/>
              <w:bCs/>
              <w:noProof/>
              <w:sz w:val="24"/>
              <w:szCs w:val="24"/>
            </w:rPr>
            <w:fldChar w:fldCharType="end"/>
          </w:r>
        </w:p>
      </w:sdtContent>
    </w:sdt>
    <w:p w14:paraId="1A0785A4" w14:textId="77777777" w:rsidR="00BE433E" w:rsidRPr="00053602" w:rsidRDefault="00BE433E" w:rsidP="00A576CF">
      <w:pPr>
        <w:spacing w:line="360" w:lineRule="auto"/>
        <w:jc w:val="both"/>
        <w:rPr>
          <w:rFonts w:ascii="Arial" w:hAnsi="Arial" w:cs="Arial"/>
          <w:sz w:val="24"/>
          <w:szCs w:val="24"/>
        </w:rPr>
      </w:pPr>
    </w:p>
    <w:p w14:paraId="2D9E92CF" w14:textId="77777777" w:rsidR="00665D0A" w:rsidRPr="00053602" w:rsidRDefault="00665D0A" w:rsidP="00A576CF">
      <w:pPr>
        <w:spacing w:line="360" w:lineRule="auto"/>
        <w:jc w:val="both"/>
        <w:rPr>
          <w:rFonts w:ascii="Arial" w:hAnsi="Arial" w:cs="Arial"/>
          <w:sz w:val="24"/>
          <w:szCs w:val="24"/>
        </w:rPr>
      </w:pPr>
      <w:r w:rsidRPr="00053602">
        <w:rPr>
          <w:rFonts w:ascii="Arial" w:hAnsi="Arial" w:cs="Arial"/>
          <w:sz w:val="24"/>
          <w:szCs w:val="24"/>
        </w:rPr>
        <w:br w:type="page"/>
      </w:r>
    </w:p>
    <w:p w14:paraId="3772EBD0" w14:textId="77777777" w:rsidR="00385FC9" w:rsidRPr="00053602" w:rsidRDefault="00DC54EB" w:rsidP="00A576CF">
      <w:pPr>
        <w:pStyle w:val="Heading1"/>
        <w:spacing w:line="360" w:lineRule="auto"/>
        <w:jc w:val="both"/>
        <w:rPr>
          <w:rFonts w:ascii="Arial" w:hAnsi="Arial" w:cs="Arial"/>
        </w:rPr>
      </w:pPr>
      <w:bookmarkStart w:id="0" w:name="_Toc109530592"/>
      <w:r w:rsidRPr="00053602">
        <w:rPr>
          <w:rFonts w:ascii="Arial" w:hAnsi="Arial" w:cs="Arial"/>
        </w:rPr>
        <w:lastRenderedPageBreak/>
        <w:t>Introduction</w:t>
      </w:r>
      <w:r w:rsidR="00BD7EEF" w:rsidRPr="00053602">
        <w:rPr>
          <w:rFonts w:ascii="Arial" w:hAnsi="Arial" w:cs="Arial"/>
        </w:rPr>
        <w:t>:</w:t>
      </w:r>
      <w:bookmarkEnd w:id="0"/>
      <w:r w:rsidR="00BD7EEF" w:rsidRPr="00053602">
        <w:rPr>
          <w:rFonts w:ascii="Arial" w:hAnsi="Arial" w:cs="Arial"/>
        </w:rPr>
        <w:t xml:space="preserve"> </w:t>
      </w:r>
    </w:p>
    <w:p w14:paraId="4ECD5185" w14:textId="77777777" w:rsidR="00385FC9" w:rsidRPr="00053602" w:rsidRDefault="000B1C6A" w:rsidP="00A576CF">
      <w:pPr>
        <w:spacing w:line="360" w:lineRule="auto"/>
        <w:jc w:val="both"/>
        <w:rPr>
          <w:rFonts w:ascii="Arial" w:hAnsi="Arial" w:cs="Arial"/>
          <w:sz w:val="24"/>
          <w:szCs w:val="24"/>
        </w:rPr>
      </w:pPr>
      <w:r w:rsidRPr="00053602">
        <w:rPr>
          <w:rFonts w:ascii="Arial" w:hAnsi="Arial" w:cs="Arial"/>
          <w:sz w:val="24"/>
          <w:szCs w:val="24"/>
        </w:rPr>
        <w:t>A company's organizational structure relates to its norms, rules, and processes. Organizational culture includes the fundamental concepts of a firm, as well as staff attitudes and behavior. Both of these pieces must be present and functioning properly for the system to function. An organization's organizational structure has an influence on its culture based on how efficiently it conforms to cultural norms and values and how the specific organizational structure model is applied.</w:t>
      </w:r>
      <w:r w:rsidR="0010464B" w:rsidRPr="00053602">
        <w:rPr>
          <w:rFonts w:ascii="Arial" w:hAnsi="Arial" w:cs="Arial"/>
          <w:sz w:val="24"/>
          <w:szCs w:val="24"/>
        </w:rPr>
        <w:t xml:space="preserve"> </w:t>
      </w:r>
      <w:r w:rsidR="00753693" w:rsidRPr="00053602">
        <w:rPr>
          <w:rFonts w:ascii="Arial" w:hAnsi="Arial" w:cs="Arial"/>
          <w:sz w:val="24"/>
          <w:szCs w:val="24"/>
        </w:rPr>
        <w:t xml:space="preserve">British Airways is considered to be the national airline of the United Kingdom. Both in terms of the size of its fleet and the volume of passengers it transports, this airline is the second biggest in the United Kingdom, behind only easyJet. It is included in the indexes maintained by the London Stock Exchange as well as the FTSE 100 Index. British Airways was the first passenger airline to produce more than one billion dollars in revenue in a single calendar year. This achievement was accomplished by British Airways. </w:t>
      </w:r>
      <w:r w:rsidR="003B315B" w:rsidRPr="00053602">
        <w:rPr>
          <w:rFonts w:ascii="Arial" w:hAnsi="Arial" w:cs="Arial"/>
          <w:sz w:val="24"/>
          <w:szCs w:val="24"/>
        </w:rPr>
        <w:t xml:space="preserve">Through </w:t>
      </w:r>
      <w:r w:rsidR="00F27C79" w:rsidRPr="00053602">
        <w:rPr>
          <w:rFonts w:ascii="Arial" w:hAnsi="Arial" w:cs="Arial"/>
          <w:sz w:val="24"/>
          <w:szCs w:val="24"/>
        </w:rPr>
        <w:t xml:space="preserve">this </w:t>
      </w:r>
      <w:r w:rsidR="00781ADD" w:rsidRPr="00053602">
        <w:rPr>
          <w:rFonts w:ascii="Arial" w:hAnsi="Arial" w:cs="Arial"/>
          <w:sz w:val="24"/>
          <w:szCs w:val="24"/>
        </w:rPr>
        <w:t>report</w:t>
      </w:r>
      <w:r w:rsidR="00500079" w:rsidRPr="00053602">
        <w:rPr>
          <w:rFonts w:ascii="Arial" w:hAnsi="Arial" w:cs="Arial"/>
          <w:sz w:val="24"/>
          <w:szCs w:val="24"/>
        </w:rPr>
        <w:t xml:space="preserve">, </w:t>
      </w:r>
      <w:r w:rsidR="00C25B52" w:rsidRPr="00053602">
        <w:rPr>
          <w:rFonts w:ascii="Arial" w:hAnsi="Arial" w:cs="Arial"/>
          <w:sz w:val="24"/>
          <w:szCs w:val="24"/>
        </w:rPr>
        <w:t xml:space="preserve">the </w:t>
      </w:r>
      <w:r w:rsidR="001D3D63" w:rsidRPr="00053602">
        <w:rPr>
          <w:rFonts w:ascii="Arial" w:hAnsi="Arial" w:cs="Arial"/>
          <w:sz w:val="24"/>
          <w:szCs w:val="24"/>
        </w:rPr>
        <w:t>research</w:t>
      </w:r>
      <w:r w:rsidR="00F40C70" w:rsidRPr="00053602">
        <w:rPr>
          <w:rFonts w:ascii="Arial" w:hAnsi="Arial" w:cs="Arial"/>
          <w:sz w:val="24"/>
          <w:szCs w:val="24"/>
        </w:rPr>
        <w:t xml:space="preserve">er </w:t>
      </w:r>
      <w:r w:rsidR="0001487C" w:rsidRPr="00053602">
        <w:rPr>
          <w:rFonts w:ascii="Arial" w:hAnsi="Arial" w:cs="Arial"/>
          <w:sz w:val="24"/>
          <w:szCs w:val="24"/>
        </w:rPr>
        <w:t>will</w:t>
      </w:r>
      <w:r w:rsidR="00263C0B" w:rsidRPr="00053602">
        <w:rPr>
          <w:rFonts w:ascii="Arial" w:hAnsi="Arial" w:cs="Arial"/>
          <w:sz w:val="24"/>
          <w:szCs w:val="24"/>
        </w:rPr>
        <w:t xml:space="preserve"> </w:t>
      </w:r>
      <w:r w:rsidR="00720A60" w:rsidRPr="00053602">
        <w:rPr>
          <w:rFonts w:ascii="Arial" w:hAnsi="Arial" w:cs="Arial"/>
          <w:sz w:val="24"/>
          <w:szCs w:val="24"/>
        </w:rPr>
        <w:t>evaluate</w:t>
      </w:r>
      <w:r w:rsidR="009847C3" w:rsidRPr="00053602">
        <w:rPr>
          <w:rFonts w:ascii="Arial" w:hAnsi="Arial" w:cs="Arial"/>
          <w:sz w:val="24"/>
          <w:szCs w:val="24"/>
        </w:rPr>
        <w:t xml:space="preserve"> </w:t>
      </w:r>
      <w:r w:rsidR="00DC2165" w:rsidRPr="00053602">
        <w:rPr>
          <w:rFonts w:ascii="Arial" w:hAnsi="Arial" w:cs="Arial"/>
          <w:sz w:val="24"/>
          <w:szCs w:val="24"/>
        </w:rPr>
        <w:t xml:space="preserve">the </w:t>
      </w:r>
      <w:r w:rsidR="00682DEB" w:rsidRPr="00053602">
        <w:rPr>
          <w:rFonts w:ascii="Arial" w:hAnsi="Arial" w:cs="Arial"/>
          <w:sz w:val="24"/>
          <w:szCs w:val="24"/>
        </w:rPr>
        <w:t>o</w:t>
      </w:r>
      <w:r w:rsidR="008276DA" w:rsidRPr="00053602">
        <w:rPr>
          <w:rFonts w:ascii="Arial" w:hAnsi="Arial" w:cs="Arial"/>
          <w:sz w:val="24"/>
          <w:szCs w:val="24"/>
        </w:rPr>
        <w:t xml:space="preserve">rganizational Structure &amp; Culture in British Airways. </w:t>
      </w:r>
      <w:r w:rsidR="007B3386" w:rsidRPr="00053602">
        <w:rPr>
          <w:rFonts w:ascii="Arial" w:hAnsi="Arial" w:cs="Arial"/>
          <w:sz w:val="24"/>
          <w:szCs w:val="24"/>
        </w:rPr>
        <w:t>M</w:t>
      </w:r>
      <w:r w:rsidR="00655565" w:rsidRPr="00053602">
        <w:rPr>
          <w:rFonts w:ascii="Arial" w:hAnsi="Arial" w:cs="Arial"/>
          <w:sz w:val="24"/>
          <w:szCs w:val="24"/>
        </w:rPr>
        <w:t>oreover</w:t>
      </w:r>
      <w:r w:rsidR="007B3386" w:rsidRPr="00053602">
        <w:rPr>
          <w:rFonts w:ascii="Arial" w:hAnsi="Arial" w:cs="Arial"/>
          <w:sz w:val="24"/>
          <w:szCs w:val="24"/>
        </w:rPr>
        <w:t xml:space="preserve">, </w:t>
      </w:r>
      <w:r w:rsidR="004967A4" w:rsidRPr="00053602">
        <w:rPr>
          <w:rFonts w:ascii="Arial" w:hAnsi="Arial" w:cs="Arial"/>
          <w:sz w:val="24"/>
          <w:szCs w:val="24"/>
        </w:rPr>
        <w:t xml:space="preserve">the </w:t>
      </w:r>
      <w:r w:rsidR="0073379D" w:rsidRPr="00053602">
        <w:rPr>
          <w:rFonts w:ascii="Arial" w:hAnsi="Arial" w:cs="Arial"/>
          <w:sz w:val="24"/>
          <w:szCs w:val="24"/>
        </w:rPr>
        <w:t>researcher</w:t>
      </w:r>
      <w:r w:rsidR="00984012" w:rsidRPr="00053602">
        <w:rPr>
          <w:rFonts w:ascii="Arial" w:hAnsi="Arial" w:cs="Arial"/>
          <w:sz w:val="24"/>
          <w:szCs w:val="24"/>
        </w:rPr>
        <w:t xml:space="preserve"> </w:t>
      </w:r>
      <w:r w:rsidR="005B07D1" w:rsidRPr="00053602">
        <w:rPr>
          <w:rFonts w:ascii="Arial" w:hAnsi="Arial" w:cs="Arial"/>
          <w:sz w:val="24"/>
          <w:szCs w:val="24"/>
        </w:rPr>
        <w:t xml:space="preserve">will </w:t>
      </w:r>
      <w:r w:rsidR="00104850" w:rsidRPr="00053602">
        <w:rPr>
          <w:rFonts w:ascii="Arial" w:hAnsi="Arial" w:cs="Arial"/>
          <w:sz w:val="24"/>
          <w:szCs w:val="24"/>
        </w:rPr>
        <w:t>evaluate</w:t>
      </w:r>
      <w:r w:rsidR="00634CE3" w:rsidRPr="00053602">
        <w:rPr>
          <w:rFonts w:ascii="Arial" w:hAnsi="Arial" w:cs="Arial"/>
          <w:sz w:val="24"/>
          <w:szCs w:val="24"/>
        </w:rPr>
        <w:t xml:space="preserve"> </w:t>
      </w:r>
      <w:r w:rsidR="00E25B0A" w:rsidRPr="00053602">
        <w:rPr>
          <w:rFonts w:ascii="Arial" w:hAnsi="Arial" w:cs="Arial"/>
          <w:sz w:val="24"/>
          <w:szCs w:val="24"/>
        </w:rPr>
        <w:t xml:space="preserve">the </w:t>
      </w:r>
      <w:r w:rsidR="000D2D02" w:rsidRPr="00053602">
        <w:rPr>
          <w:rFonts w:ascii="Arial" w:hAnsi="Arial" w:cs="Arial"/>
          <w:sz w:val="24"/>
          <w:szCs w:val="24"/>
        </w:rPr>
        <w:t>leadership</w:t>
      </w:r>
      <w:r w:rsidR="004E0DC6" w:rsidRPr="00053602">
        <w:rPr>
          <w:rFonts w:ascii="Arial" w:hAnsi="Arial" w:cs="Arial"/>
          <w:sz w:val="24"/>
          <w:szCs w:val="24"/>
        </w:rPr>
        <w:t xml:space="preserve"> and</w:t>
      </w:r>
      <w:r w:rsidR="000D2D02" w:rsidRPr="00053602">
        <w:rPr>
          <w:rFonts w:ascii="Arial" w:hAnsi="Arial" w:cs="Arial"/>
          <w:sz w:val="24"/>
          <w:szCs w:val="24"/>
        </w:rPr>
        <w:t xml:space="preserve"> </w:t>
      </w:r>
      <w:r w:rsidR="006B7415" w:rsidRPr="00053602">
        <w:rPr>
          <w:rFonts w:ascii="Arial" w:hAnsi="Arial" w:cs="Arial"/>
          <w:sz w:val="24"/>
          <w:szCs w:val="24"/>
        </w:rPr>
        <w:t xml:space="preserve">management </w:t>
      </w:r>
      <w:r w:rsidR="00DC2B52" w:rsidRPr="00053602">
        <w:rPr>
          <w:rFonts w:ascii="Arial" w:hAnsi="Arial" w:cs="Arial"/>
          <w:sz w:val="24"/>
          <w:szCs w:val="24"/>
        </w:rPr>
        <w:t>practices</w:t>
      </w:r>
      <w:r w:rsidR="003774FD" w:rsidRPr="00053602">
        <w:rPr>
          <w:rFonts w:ascii="Arial" w:hAnsi="Arial" w:cs="Arial"/>
          <w:sz w:val="24"/>
          <w:szCs w:val="24"/>
        </w:rPr>
        <w:t xml:space="preserve"> </w:t>
      </w:r>
      <w:r w:rsidR="004B4662" w:rsidRPr="00053602">
        <w:rPr>
          <w:rFonts w:ascii="Arial" w:hAnsi="Arial" w:cs="Arial"/>
          <w:sz w:val="24"/>
          <w:szCs w:val="24"/>
        </w:rPr>
        <w:t xml:space="preserve">that </w:t>
      </w:r>
      <w:r w:rsidR="00955E6B" w:rsidRPr="00053602">
        <w:rPr>
          <w:rFonts w:ascii="Arial" w:hAnsi="Arial" w:cs="Arial"/>
          <w:sz w:val="24"/>
          <w:szCs w:val="24"/>
        </w:rPr>
        <w:t xml:space="preserve">British Airways </w:t>
      </w:r>
      <w:r w:rsidR="00D62001" w:rsidRPr="00053602">
        <w:rPr>
          <w:rFonts w:ascii="Arial" w:hAnsi="Arial" w:cs="Arial"/>
          <w:sz w:val="24"/>
          <w:szCs w:val="24"/>
        </w:rPr>
        <w:t xml:space="preserve">incorporated </w:t>
      </w:r>
      <w:r w:rsidR="001A5534" w:rsidRPr="00053602">
        <w:rPr>
          <w:rFonts w:ascii="Arial" w:hAnsi="Arial" w:cs="Arial"/>
          <w:sz w:val="24"/>
          <w:szCs w:val="24"/>
        </w:rPr>
        <w:t xml:space="preserve">through </w:t>
      </w:r>
      <w:r w:rsidR="00E54064" w:rsidRPr="00053602">
        <w:rPr>
          <w:rFonts w:ascii="Arial" w:hAnsi="Arial" w:cs="Arial"/>
          <w:sz w:val="24"/>
          <w:szCs w:val="24"/>
        </w:rPr>
        <w:t xml:space="preserve">their </w:t>
      </w:r>
      <w:r w:rsidR="0013607B" w:rsidRPr="00053602">
        <w:rPr>
          <w:rFonts w:ascii="Arial" w:hAnsi="Arial" w:cs="Arial"/>
          <w:sz w:val="24"/>
          <w:szCs w:val="24"/>
        </w:rPr>
        <w:t xml:space="preserve">operational </w:t>
      </w:r>
      <w:r w:rsidR="005A0F38" w:rsidRPr="00053602">
        <w:rPr>
          <w:rFonts w:ascii="Arial" w:hAnsi="Arial" w:cs="Arial"/>
          <w:sz w:val="24"/>
          <w:szCs w:val="24"/>
        </w:rPr>
        <w:t>model</w:t>
      </w:r>
      <w:r w:rsidR="00172D60" w:rsidRPr="00053602">
        <w:rPr>
          <w:rFonts w:ascii="Arial" w:hAnsi="Arial" w:cs="Arial"/>
          <w:sz w:val="24"/>
          <w:szCs w:val="24"/>
        </w:rPr>
        <w:t xml:space="preserve">. </w:t>
      </w:r>
      <w:r w:rsidR="005A0F38" w:rsidRPr="00053602">
        <w:rPr>
          <w:rFonts w:ascii="Arial" w:hAnsi="Arial" w:cs="Arial"/>
          <w:sz w:val="24"/>
          <w:szCs w:val="24"/>
        </w:rPr>
        <w:t xml:space="preserve"> </w:t>
      </w:r>
      <w:r w:rsidR="0013607B" w:rsidRPr="00053602">
        <w:rPr>
          <w:rFonts w:ascii="Arial" w:hAnsi="Arial" w:cs="Arial"/>
          <w:sz w:val="24"/>
          <w:szCs w:val="24"/>
        </w:rPr>
        <w:t xml:space="preserve"> </w:t>
      </w:r>
      <w:r w:rsidR="00D62001" w:rsidRPr="00053602">
        <w:rPr>
          <w:rFonts w:ascii="Arial" w:hAnsi="Arial" w:cs="Arial"/>
          <w:sz w:val="24"/>
          <w:szCs w:val="24"/>
        </w:rPr>
        <w:t xml:space="preserve"> </w:t>
      </w:r>
      <w:r w:rsidR="00DC2B52" w:rsidRPr="00053602">
        <w:rPr>
          <w:rFonts w:ascii="Arial" w:hAnsi="Arial" w:cs="Arial"/>
          <w:sz w:val="24"/>
          <w:szCs w:val="24"/>
        </w:rPr>
        <w:t xml:space="preserve"> </w:t>
      </w:r>
      <w:r w:rsidR="00564F39" w:rsidRPr="00053602">
        <w:rPr>
          <w:rFonts w:ascii="Arial" w:hAnsi="Arial" w:cs="Arial"/>
          <w:sz w:val="24"/>
          <w:szCs w:val="24"/>
        </w:rPr>
        <w:t xml:space="preserve"> </w:t>
      </w:r>
      <w:r w:rsidR="004E0DC6" w:rsidRPr="00053602">
        <w:rPr>
          <w:rFonts w:ascii="Arial" w:hAnsi="Arial" w:cs="Arial"/>
          <w:sz w:val="24"/>
          <w:szCs w:val="24"/>
        </w:rPr>
        <w:t xml:space="preserve"> </w:t>
      </w:r>
      <w:r w:rsidR="00104850" w:rsidRPr="00053602">
        <w:rPr>
          <w:rFonts w:ascii="Arial" w:hAnsi="Arial" w:cs="Arial"/>
          <w:sz w:val="24"/>
          <w:szCs w:val="24"/>
        </w:rPr>
        <w:t xml:space="preserve"> </w:t>
      </w:r>
      <w:r w:rsidR="0073379D" w:rsidRPr="00053602">
        <w:rPr>
          <w:rFonts w:ascii="Arial" w:hAnsi="Arial" w:cs="Arial"/>
          <w:sz w:val="24"/>
          <w:szCs w:val="24"/>
        </w:rPr>
        <w:t xml:space="preserve"> </w:t>
      </w:r>
      <w:r w:rsidR="00655565" w:rsidRPr="00053602">
        <w:rPr>
          <w:rFonts w:ascii="Arial" w:hAnsi="Arial" w:cs="Arial"/>
          <w:sz w:val="24"/>
          <w:szCs w:val="24"/>
        </w:rPr>
        <w:t xml:space="preserve"> </w:t>
      </w:r>
      <w:r w:rsidR="008276DA" w:rsidRPr="00053602">
        <w:rPr>
          <w:rFonts w:ascii="Arial" w:hAnsi="Arial" w:cs="Arial"/>
          <w:sz w:val="24"/>
          <w:szCs w:val="24"/>
        </w:rPr>
        <w:t xml:space="preserve"> </w:t>
      </w:r>
      <w:r w:rsidR="00720A60" w:rsidRPr="00053602">
        <w:rPr>
          <w:rFonts w:ascii="Arial" w:hAnsi="Arial" w:cs="Arial"/>
          <w:sz w:val="24"/>
          <w:szCs w:val="24"/>
        </w:rPr>
        <w:t xml:space="preserve"> </w:t>
      </w:r>
      <w:r w:rsidR="00373799" w:rsidRPr="00053602">
        <w:rPr>
          <w:rFonts w:ascii="Arial" w:hAnsi="Arial" w:cs="Arial"/>
          <w:sz w:val="24"/>
          <w:szCs w:val="24"/>
        </w:rPr>
        <w:t xml:space="preserve"> </w:t>
      </w:r>
      <w:r w:rsidR="0001487C" w:rsidRPr="00053602">
        <w:rPr>
          <w:rFonts w:ascii="Arial" w:hAnsi="Arial" w:cs="Arial"/>
          <w:sz w:val="24"/>
          <w:szCs w:val="24"/>
        </w:rPr>
        <w:t xml:space="preserve"> </w:t>
      </w:r>
      <w:r w:rsidR="001D3D63" w:rsidRPr="00053602">
        <w:rPr>
          <w:rFonts w:ascii="Arial" w:hAnsi="Arial" w:cs="Arial"/>
          <w:sz w:val="24"/>
          <w:szCs w:val="24"/>
        </w:rPr>
        <w:t xml:space="preserve"> </w:t>
      </w:r>
      <w:r w:rsidR="00781ADD" w:rsidRPr="00053602">
        <w:rPr>
          <w:rFonts w:ascii="Arial" w:hAnsi="Arial" w:cs="Arial"/>
          <w:sz w:val="24"/>
          <w:szCs w:val="24"/>
        </w:rPr>
        <w:t xml:space="preserve"> </w:t>
      </w:r>
      <w:r w:rsidRPr="00053602">
        <w:rPr>
          <w:rFonts w:ascii="Arial" w:hAnsi="Arial" w:cs="Arial"/>
          <w:sz w:val="24"/>
          <w:szCs w:val="24"/>
        </w:rPr>
        <w:t xml:space="preserve"> </w:t>
      </w:r>
    </w:p>
    <w:p w14:paraId="35BD35AE" w14:textId="77777777" w:rsidR="005946E5" w:rsidRPr="00053602" w:rsidRDefault="005946E5" w:rsidP="00A576CF">
      <w:pPr>
        <w:spacing w:line="360" w:lineRule="auto"/>
        <w:jc w:val="both"/>
        <w:rPr>
          <w:rFonts w:ascii="Arial" w:hAnsi="Arial" w:cs="Arial"/>
          <w:sz w:val="24"/>
          <w:szCs w:val="24"/>
        </w:rPr>
      </w:pPr>
    </w:p>
    <w:p w14:paraId="36C1304C" w14:textId="77777777" w:rsidR="005946E5" w:rsidRPr="00053602" w:rsidRDefault="005946E5" w:rsidP="00A576CF">
      <w:pPr>
        <w:spacing w:line="360" w:lineRule="auto"/>
        <w:jc w:val="both"/>
        <w:rPr>
          <w:rFonts w:ascii="Arial" w:hAnsi="Arial" w:cs="Arial"/>
          <w:sz w:val="24"/>
          <w:szCs w:val="24"/>
        </w:rPr>
      </w:pPr>
    </w:p>
    <w:p w14:paraId="2C66B684" w14:textId="77777777" w:rsidR="009B3683" w:rsidRPr="00053602" w:rsidRDefault="009B3683" w:rsidP="00A576CF">
      <w:pPr>
        <w:spacing w:line="360" w:lineRule="auto"/>
        <w:jc w:val="both"/>
        <w:rPr>
          <w:rFonts w:ascii="Arial" w:hAnsi="Arial" w:cs="Arial"/>
          <w:sz w:val="24"/>
          <w:szCs w:val="24"/>
        </w:rPr>
      </w:pPr>
      <w:r w:rsidRPr="00053602">
        <w:rPr>
          <w:rFonts w:ascii="Arial" w:hAnsi="Arial" w:cs="Arial"/>
          <w:sz w:val="24"/>
          <w:szCs w:val="24"/>
        </w:rPr>
        <w:br w:type="page"/>
      </w:r>
    </w:p>
    <w:p w14:paraId="7B74B6CC" w14:textId="77777777" w:rsidR="004F6E65" w:rsidRPr="00053602" w:rsidRDefault="004F6E65" w:rsidP="00A576CF">
      <w:pPr>
        <w:pStyle w:val="Heading1"/>
        <w:spacing w:line="360" w:lineRule="auto"/>
        <w:jc w:val="both"/>
        <w:rPr>
          <w:rFonts w:ascii="Arial" w:hAnsi="Arial" w:cs="Arial"/>
        </w:rPr>
      </w:pPr>
      <w:bookmarkStart w:id="1" w:name="_Toc109530593"/>
      <w:r w:rsidRPr="00053602">
        <w:rPr>
          <w:rFonts w:ascii="Arial" w:hAnsi="Arial" w:cs="Arial"/>
        </w:rPr>
        <w:lastRenderedPageBreak/>
        <w:t>Organizational performances are reliant on a suitable /appropriate culture and Structure for accomplishment of set organizational goals in British Airways:</w:t>
      </w:r>
      <w:bookmarkEnd w:id="1"/>
      <w:r w:rsidRPr="00053602">
        <w:rPr>
          <w:rFonts w:ascii="Arial" w:hAnsi="Arial" w:cs="Arial"/>
        </w:rPr>
        <w:t xml:space="preserve"> </w:t>
      </w:r>
    </w:p>
    <w:p w14:paraId="4795AFF0" w14:textId="77777777" w:rsidR="00566718" w:rsidRPr="00053602" w:rsidRDefault="00566718" w:rsidP="00A576CF">
      <w:pPr>
        <w:spacing w:line="360" w:lineRule="auto"/>
        <w:jc w:val="both"/>
        <w:rPr>
          <w:rFonts w:ascii="Arial" w:hAnsi="Arial" w:cs="Arial"/>
          <w:sz w:val="24"/>
          <w:szCs w:val="24"/>
        </w:rPr>
      </w:pPr>
      <w:r w:rsidRPr="00053602">
        <w:rPr>
          <w:rFonts w:ascii="Arial" w:hAnsi="Arial" w:cs="Arial"/>
          <w:sz w:val="24"/>
          <w:szCs w:val="24"/>
        </w:rPr>
        <w:t>British Airways' organizational style, set of values, quality standards, and processes are all components of the company's cultural practice, and each one contributes to the company's overall culture. The organizational structure of British Airways dictates that information is first sent from the board of directors to the top management, and then from there it is given to each individual department. The manager of each department is responsible for overseeing the work performed by all of the managers under their supervision within that department</w:t>
      </w:r>
      <w:r w:rsidR="000D2CB8">
        <w:rPr>
          <w:rFonts w:ascii="Arial" w:hAnsi="Arial" w:cs="Arial"/>
          <w:sz w:val="24"/>
          <w:szCs w:val="24"/>
        </w:rPr>
        <w:t xml:space="preserve"> </w:t>
      </w:r>
      <w:r w:rsidR="000D2CB8" w:rsidRPr="000D2CB8">
        <w:rPr>
          <w:rFonts w:ascii="Arial" w:hAnsi="Arial" w:cs="Arial"/>
          <w:sz w:val="24"/>
          <w:szCs w:val="24"/>
        </w:rPr>
        <w:t xml:space="preserve">(The little </w:t>
      </w:r>
      <w:proofErr w:type="spellStart"/>
      <w:r w:rsidR="000D2CB8" w:rsidRPr="000D2CB8">
        <w:rPr>
          <w:rFonts w:ascii="Arial" w:hAnsi="Arial" w:cs="Arial"/>
          <w:sz w:val="24"/>
          <w:szCs w:val="24"/>
        </w:rPr>
        <w:t>aussie</w:t>
      </w:r>
      <w:proofErr w:type="spellEnd"/>
      <w:r w:rsidR="000D2CB8" w:rsidRPr="000D2CB8">
        <w:rPr>
          <w:rFonts w:ascii="Arial" w:hAnsi="Arial" w:cs="Arial"/>
          <w:sz w:val="24"/>
          <w:szCs w:val="24"/>
        </w:rPr>
        <w:t xml:space="preserve"> bakery, 2020)</w:t>
      </w:r>
      <w:r w:rsidRPr="00053602">
        <w:rPr>
          <w:rFonts w:ascii="Arial" w:hAnsi="Arial" w:cs="Arial"/>
          <w:sz w:val="24"/>
          <w:szCs w:val="24"/>
        </w:rPr>
        <w:t>. Following that, the data will be sent to the executive directors, who will then forward it to the board of directors, who will then have a meeting to discuss any concerns that have been raised as a result of the data.</w:t>
      </w:r>
      <w:r w:rsidR="00D3173B" w:rsidRPr="00053602">
        <w:rPr>
          <w:rFonts w:ascii="Arial" w:hAnsi="Arial" w:cs="Arial"/>
          <w:sz w:val="24"/>
          <w:szCs w:val="24"/>
        </w:rPr>
        <w:t xml:space="preserve"> T</w:t>
      </w:r>
      <w:r w:rsidRPr="00053602">
        <w:rPr>
          <w:rFonts w:ascii="Arial" w:hAnsi="Arial" w:cs="Arial"/>
          <w:sz w:val="24"/>
          <w:szCs w:val="24"/>
        </w:rPr>
        <w:t>he culture that is connected with the roles, and structure is defined in terms of roles and the reporting links between positions within the organization. It is possible for a culture of performing activities to emerge whenever several individuals work together toward the achievement of a shared objective. It's possible that giving people a voice in the decisions that are made by a group might be an efficient method to enhance the motivation of an organization's employees.</w:t>
      </w:r>
    </w:p>
    <w:p w14:paraId="548B5F88" w14:textId="77777777" w:rsidR="003A0168" w:rsidRPr="00053602" w:rsidRDefault="003A0168" w:rsidP="00A576CF">
      <w:pPr>
        <w:pStyle w:val="H2"/>
        <w:rPr>
          <w:rFonts w:cs="Arial"/>
        </w:rPr>
      </w:pPr>
      <w:bookmarkStart w:id="2" w:name="_Toc109530594"/>
      <w:r w:rsidRPr="00053602">
        <w:rPr>
          <w:rFonts w:cs="Arial"/>
        </w:rPr>
        <w:t>Hofstede cultural dimension: British Airways</w:t>
      </w:r>
      <w:bookmarkEnd w:id="2"/>
    </w:p>
    <w:p w14:paraId="01DCB9FA" w14:textId="77777777" w:rsidR="003A0168" w:rsidRPr="00053602" w:rsidRDefault="0062609C" w:rsidP="00A576CF">
      <w:pPr>
        <w:spacing w:line="360" w:lineRule="auto"/>
        <w:jc w:val="both"/>
        <w:rPr>
          <w:rFonts w:ascii="Arial" w:hAnsi="Arial" w:cs="Arial"/>
          <w:sz w:val="24"/>
          <w:szCs w:val="24"/>
        </w:rPr>
      </w:pPr>
      <w:r w:rsidRPr="00053602">
        <w:rPr>
          <w:rFonts w:ascii="Arial" w:hAnsi="Arial" w:cs="Arial"/>
          <w:sz w:val="24"/>
          <w:szCs w:val="24"/>
        </w:rPr>
        <w:t>According to Hofstede, people develop a culture throughout the course of their lives by picking up on the symbols and values that are modelled for them in both their physical and social contexts</w:t>
      </w:r>
      <w:r w:rsidR="00BE433E">
        <w:rPr>
          <w:rFonts w:ascii="Arial" w:hAnsi="Arial" w:cs="Arial"/>
          <w:sz w:val="24"/>
          <w:szCs w:val="24"/>
        </w:rPr>
        <w:t xml:space="preserve"> </w:t>
      </w:r>
      <w:r w:rsidR="00BE433E" w:rsidRPr="00BE433E">
        <w:rPr>
          <w:rFonts w:ascii="Arial" w:hAnsi="Arial" w:cs="Arial"/>
          <w:sz w:val="24"/>
          <w:szCs w:val="24"/>
        </w:rPr>
        <w:t>(</w:t>
      </w:r>
      <w:proofErr w:type="spellStart"/>
      <w:r w:rsidR="00BE433E" w:rsidRPr="00BE433E">
        <w:rPr>
          <w:rFonts w:ascii="Arial" w:hAnsi="Arial" w:cs="Arial"/>
          <w:sz w:val="24"/>
          <w:szCs w:val="24"/>
        </w:rPr>
        <w:t>Minkov</w:t>
      </w:r>
      <w:proofErr w:type="spellEnd"/>
      <w:r w:rsidR="00BE433E" w:rsidRPr="00BE433E">
        <w:rPr>
          <w:rFonts w:ascii="Arial" w:hAnsi="Arial" w:cs="Arial"/>
          <w:sz w:val="24"/>
          <w:szCs w:val="24"/>
        </w:rPr>
        <w:t xml:space="preserve"> and Hofstede, 2010)</w:t>
      </w:r>
      <w:r w:rsidRPr="00053602">
        <w:rPr>
          <w:rFonts w:ascii="Arial" w:hAnsi="Arial" w:cs="Arial"/>
          <w:sz w:val="24"/>
          <w:szCs w:val="24"/>
        </w:rPr>
        <w:t xml:space="preserve">. According to Hofstede, in order for managers to be able to change their mental </w:t>
      </w:r>
      <w:r w:rsidR="00D3173B" w:rsidRPr="00053602">
        <w:rPr>
          <w:rFonts w:ascii="Arial" w:hAnsi="Arial" w:cs="Arial"/>
          <w:sz w:val="24"/>
          <w:szCs w:val="24"/>
        </w:rPr>
        <w:t>programmer</w:t>
      </w:r>
      <w:r w:rsidRPr="00053602">
        <w:rPr>
          <w:rFonts w:ascii="Arial" w:hAnsi="Arial" w:cs="Arial"/>
          <w:sz w:val="24"/>
          <w:szCs w:val="24"/>
        </w:rPr>
        <w:t xml:space="preserve">, or the way they think, in order to adapt to an international context, national cultures must be included into </w:t>
      </w:r>
      <w:r w:rsidR="00D3173B" w:rsidRPr="00053602">
        <w:rPr>
          <w:rFonts w:ascii="Arial" w:hAnsi="Arial" w:cs="Arial"/>
          <w:sz w:val="24"/>
          <w:szCs w:val="24"/>
        </w:rPr>
        <w:t>organizational</w:t>
      </w:r>
      <w:r w:rsidRPr="00053602">
        <w:rPr>
          <w:rFonts w:ascii="Arial" w:hAnsi="Arial" w:cs="Arial"/>
          <w:sz w:val="24"/>
          <w:szCs w:val="24"/>
        </w:rPr>
        <w:t xml:space="preserve"> culture. British Airways use cultural assumptions to build a healthy working culture and to create the British Airways method of working across borders.</w:t>
      </w:r>
      <w:r w:rsidR="00D3173B" w:rsidRPr="00053602">
        <w:rPr>
          <w:rFonts w:ascii="Arial" w:hAnsi="Arial" w:cs="Arial"/>
          <w:sz w:val="24"/>
          <w:szCs w:val="24"/>
        </w:rPr>
        <w:t xml:space="preserve"> The employees of British Airways are held in high respect by the organization because of the considerable effect they have on the culture of the firm</w:t>
      </w:r>
      <w:r w:rsidR="00CF5679">
        <w:rPr>
          <w:rFonts w:ascii="Arial" w:hAnsi="Arial" w:cs="Arial"/>
          <w:sz w:val="24"/>
          <w:szCs w:val="24"/>
        </w:rPr>
        <w:t xml:space="preserve"> </w:t>
      </w:r>
      <w:r w:rsidR="00CF5679" w:rsidRPr="00CF5679">
        <w:rPr>
          <w:rFonts w:ascii="Arial" w:hAnsi="Arial" w:cs="Arial"/>
          <w:sz w:val="24"/>
          <w:szCs w:val="24"/>
        </w:rPr>
        <w:t>(</w:t>
      </w:r>
      <w:proofErr w:type="spellStart"/>
      <w:r w:rsidR="00CF5679" w:rsidRPr="00CF5679">
        <w:rPr>
          <w:rFonts w:ascii="Arial" w:hAnsi="Arial" w:cs="Arial"/>
          <w:sz w:val="24"/>
          <w:szCs w:val="24"/>
        </w:rPr>
        <w:t>StudyCorgi</w:t>
      </w:r>
      <w:proofErr w:type="spellEnd"/>
      <w:r w:rsidR="00CF5679" w:rsidRPr="00CF5679">
        <w:rPr>
          <w:rFonts w:ascii="Arial" w:hAnsi="Arial" w:cs="Arial"/>
          <w:sz w:val="24"/>
          <w:szCs w:val="24"/>
        </w:rPr>
        <w:t>, 2020)</w:t>
      </w:r>
      <w:r w:rsidR="00D3173B" w:rsidRPr="00053602">
        <w:rPr>
          <w:rFonts w:ascii="Arial" w:hAnsi="Arial" w:cs="Arial"/>
          <w:sz w:val="24"/>
          <w:szCs w:val="24"/>
        </w:rPr>
        <w:t xml:space="preserve">. The views of British Airways' workers have a significant effect on the company's overall culture. The people that work at BA have a significant impact on the corporate culture of the organization. In essence, </w:t>
      </w:r>
      <w:r w:rsidR="00D3173B" w:rsidRPr="00053602">
        <w:rPr>
          <w:rFonts w:ascii="Arial" w:hAnsi="Arial" w:cs="Arial"/>
          <w:sz w:val="24"/>
          <w:szCs w:val="24"/>
        </w:rPr>
        <w:lastRenderedPageBreak/>
        <w:t xml:space="preserve">the vision and objective of British Airways are "to be the most exclusive and first choice airline for all airline travelers" and "One destination wants to ensure that our passengers fly trust that we are acting properly to take care of our world we live in." British Airways is reminding its personnel and customers that their safety and security are not dependent on the location they are in at any one time. When travelling with British Airways, the company wants both its personnel and their customers to have a sense of safety and confidence. This is one of their primary goals. </w:t>
      </w:r>
      <w:r w:rsidR="00741878" w:rsidRPr="00053602">
        <w:rPr>
          <w:rFonts w:ascii="Arial" w:hAnsi="Arial" w:cs="Arial"/>
          <w:sz w:val="24"/>
          <w:szCs w:val="24"/>
        </w:rPr>
        <w:t>As a direct outcome of the commitment that British Airways has made to its own corporate culture, the provision of a safe and enjoyable working environment not just for the company's workers but also for its customers has developed into the role of standard practice</w:t>
      </w:r>
      <w:r w:rsidR="00A576CF">
        <w:rPr>
          <w:rFonts w:ascii="Arial" w:hAnsi="Arial" w:cs="Arial"/>
          <w:sz w:val="24"/>
          <w:szCs w:val="24"/>
        </w:rPr>
        <w:t xml:space="preserve"> </w:t>
      </w:r>
      <w:r w:rsidR="00A576CF" w:rsidRPr="00A576CF">
        <w:rPr>
          <w:rFonts w:ascii="Arial" w:hAnsi="Arial" w:cs="Arial"/>
          <w:sz w:val="24"/>
          <w:szCs w:val="24"/>
        </w:rPr>
        <w:t>(Zoe, 2017)</w:t>
      </w:r>
      <w:r w:rsidR="00741878" w:rsidRPr="00053602">
        <w:rPr>
          <w:rFonts w:ascii="Arial" w:hAnsi="Arial" w:cs="Arial"/>
          <w:sz w:val="24"/>
          <w:szCs w:val="24"/>
        </w:rPr>
        <w:t>. They first do an exhaustive analysis of the flight plan before allowing passengers to board the aircraft. This is done to guarantee that the passengers' lives will not be placed in any kind of danger.</w:t>
      </w:r>
      <w:r w:rsidR="00B870FA" w:rsidRPr="00053602">
        <w:rPr>
          <w:rFonts w:ascii="Arial" w:hAnsi="Arial" w:cs="Arial"/>
          <w:sz w:val="24"/>
          <w:szCs w:val="24"/>
        </w:rPr>
        <w:t xml:space="preserve"> </w:t>
      </w:r>
    </w:p>
    <w:p w14:paraId="0BD76FEF" w14:textId="77777777" w:rsidR="003A0168" w:rsidRPr="00053602" w:rsidRDefault="003A0168" w:rsidP="00A576CF">
      <w:pPr>
        <w:pStyle w:val="H2"/>
        <w:rPr>
          <w:rFonts w:cs="Arial"/>
        </w:rPr>
      </w:pPr>
      <w:bookmarkStart w:id="3" w:name="_Toc109530595"/>
      <w:r w:rsidRPr="00053602">
        <w:rPr>
          <w:rFonts w:cs="Arial"/>
        </w:rPr>
        <w:t>Schein’s Model on British Airways Cultural Practice</w:t>
      </w:r>
      <w:bookmarkEnd w:id="3"/>
      <w:r w:rsidRPr="00053602">
        <w:rPr>
          <w:rFonts w:cs="Arial"/>
        </w:rPr>
        <w:t xml:space="preserve"> </w:t>
      </w:r>
    </w:p>
    <w:p w14:paraId="62EDDB92" w14:textId="77777777" w:rsidR="003A0168" w:rsidRPr="00053602" w:rsidRDefault="00885453" w:rsidP="00A576CF">
      <w:pPr>
        <w:spacing w:line="360" w:lineRule="auto"/>
        <w:jc w:val="both"/>
        <w:rPr>
          <w:rFonts w:ascii="Arial" w:hAnsi="Arial" w:cs="Arial"/>
          <w:sz w:val="24"/>
          <w:szCs w:val="24"/>
        </w:rPr>
      </w:pPr>
      <w:r w:rsidRPr="00053602">
        <w:rPr>
          <w:rFonts w:ascii="Arial" w:hAnsi="Arial" w:cs="Arial"/>
          <w:sz w:val="24"/>
          <w:szCs w:val="24"/>
        </w:rPr>
        <w:t xml:space="preserve">By applying Schein's paradigm to the cultural </w:t>
      </w:r>
      <w:r w:rsidR="008E3747" w:rsidRPr="00053602">
        <w:rPr>
          <w:rFonts w:ascii="Arial" w:hAnsi="Arial" w:cs="Arial"/>
          <w:sz w:val="24"/>
          <w:szCs w:val="24"/>
        </w:rPr>
        <w:t>practices</w:t>
      </w:r>
      <w:r w:rsidRPr="00053602">
        <w:rPr>
          <w:rFonts w:ascii="Arial" w:hAnsi="Arial" w:cs="Arial"/>
          <w:sz w:val="24"/>
          <w:szCs w:val="24"/>
        </w:rPr>
        <w:t xml:space="preserve"> that are now in place inside the corporation, it will be possible to raise the level of transparency that is present in </w:t>
      </w:r>
      <w:r w:rsidR="008E3747" w:rsidRPr="00053602">
        <w:rPr>
          <w:rFonts w:ascii="Arial" w:hAnsi="Arial" w:cs="Arial"/>
          <w:sz w:val="24"/>
          <w:szCs w:val="24"/>
        </w:rPr>
        <w:t>organizational</w:t>
      </w:r>
      <w:r w:rsidRPr="00053602">
        <w:rPr>
          <w:rFonts w:ascii="Arial" w:hAnsi="Arial" w:cs="Arial"/>
          <w:sz w:val="24"/>
          <w:szCs w:val="24"/>
        </w:rPr>
        <w:t xml:space="preserve"> </w:t>
      </w:r>
      <w:r w:rsidR="008E3747" w:rsidRPr="00053602">
        <w:rPr>
          <w:rFonts w:ascii="Arial" w:hAnsi="Arial" w:cs="Arial"/>
          <w:sz w:val="24"/>
          <w:szCs w:val="24"/>
        </w:rPr>
        <w:t>behavior</w:t>
      </w:r>
      <w:r w:rsidR="00B062B3">
        <w:rPr>
          <w:rFonts w:ascii="Arial" w:hAnsi="Arial" w:cs="Arial"/>
          <w:sz w:val="24"/>
          <w:szCs w:val="24"/>
        </w:rPr>
        <w:t xml:space="preserve"> </w:t>
      </w:r>
      <w:r w:rsidR="00B062B3" w:rsidRPr="00B062B3">
        <w:rPr>
          <w:rFonts w:ascii="Arial" w:hAnsi="Arial" w:cs="Arial"/>
          <w:sz w:val="24"/>
          <w:szCs w:val="24"/>
        </w:rPr>
        <w:t>(Barclay, Chapman and Brown, 2013)</w:t>
      </w:r>
      <w:r w:rsidRPr="00053602">
        <w:rPr>
          <w:rFonts w:ascii="Arial" w:hAnsi="Arial" w:cs="Arial"/>
          <w:sz w:val="24"/>
          <w:szCs w:val="24"/>
        </w:rPr>
        <w:t xml:space="preserve">. For instance, they might assert that they uphold high moral and artistic standards by saying that they do so. At the third level, there is an indication of inquisitiveness. </w:t>
      </w:r>
    </w:p>
    <w:p w14:paraId="5A0D6644" w14:textId="77777777" w:rsidR="00B870FA" w:rsidRPr="00053602" w:rsidRDefault="0011167E" w:rsidP="00A576CF">
      <w:pPr>
        <w:spacing w:line="360" w:lineRule="auto"/>
        <w:jc w:val="both"/>
        <w:rPr>
          <w:rFonts w:ascii="Arial" w:hAnsi="Arial" w:cs="Arial"/>
          <w:sz w:val="24"/>
          <w:szCs w:val="24"/>
        </w:rPr>
      </w:pPr>
      <w:r w:rsidRPr="00053602">
        <w:rPr>
          <w:rFonts w:ascii="Arial" w:hAnsi="Arial" w:cs="Arial"/>
          <w:sz w:val="24"/>
          <w:szCs w:val="24"/>
        </w:rPr>
        <w:t>British Airways employees are required to maintain a professional look at all times and to comply to a variety of stringent requirements. British Airways regards its brand as an artefact since it is so essential to them. "To Fly. To Serve" is vital to their identity</w:t>
      </w:r>
      <w:r w:rsidR="000D2CB8">
        <w:rPr>
          <w:rFonts w:ascii="Arial" w:hAnsi="Arial" w:cs="Arial"/>
          <w:sz w:val="24"/>
          <w:szCs w:val="24"/>
        </w:rPr>
        <w:t xml:space="preserve"> </w:t>
      </w:r>
      <w:r w:rsidR="000D2CB8" w:rsidRPr="000D2CB8">
        <w:rPr>
          <w:rFonts w:ascii="Arial" w:hAnsi="Arial" w:cs="Arial"/>
          <w:sz w:val="24"/>
          <w:szCs w:val="24"/>
        </w:rPr>
        <w:t>(British Airways, 2022)</w:t>
      </w:r>
      <w:r w:rsidRPr="00053602">
        <w:rPr>
          <w:rFonts w:ascii="Arial" w:hAnsi="Arial" w:cs="Arial"/>
          <w:sz w:val="24"/>
          <w:szCs w:val="24"/>
        </w:rPr>
        <w:t xml:space="preserve">. They have long held this phrase in high respect as a sign of their Coat of Arms and as a guarantee to their clientele. </w:t>
      </w:r>
      <w:r w:rsidR="00566718" w:rsidRPr="00053602">
        <w:rPr>
          <w:rFonts w:ascii="Arial" w:hAnsi="Arial" w:cs="Arial"/>
          <w:sz w:val="24"/>
          <w:szCs w:val="24"/>
        </w:rPr>
        <w:t>In accordance with the cultural tradition that British Airways promotes, which is to recruit people from a diverse range of backgrounds, individuals of all nations, genders, ages, and religious persuasions are treated equally and without discrimination. In addition to this, they make it a priority to consistently fulfil, and even go above and beyond the expectations of, each and every one of their clients. When passengers board their aircraft, they are met with the highest possible degree of safety and comfort, in addition to a pleasant atmosphere</w:t>
      </w:r>
      <w:r w:rsidR="00933F0C">
        <w:rPr>
          <w:rFonts w:ascii="Arial" w:hAnsi="Arial" w:cs="Arial"/>
          <w:sz w:val="24"/>
          <w:szCs w:val="24"/>
        </w:rPr>
        <w:t xml:space="preserve"> </w:t>
      </w:r>
      <w:r w:rsidR="00933F0C" w:rsidRPr="00933F0C">
        <w:rPr>
          <w:rFonts w:ascii="Arial" w:hAnsi="Arial" w:cs="Arial"/>
          <w:sz w:val="24"/>
          <w:szCs w:val="24"/>
        </w:rPr>
        <w:t>(Zoe, 2017)</w:t>
      </w:r>
      <w:r w:rsidR="00566718" w:rsidRPr="00053602">
        <w:rPr>
          <w:rFonts w:ascii="Arial" w:hAnsi="Arial" w:cs="Arial"/>
          <w:sz w:val="24"/>
          <w:szCs w:val="24"/>
        </w:rPr>
        <w:t xml:space="preserve">. This is in addition </w:t>
      </w:r>
      <w:r w:rsidR="00566718" w:rsidRPr="00053602">
        <w:rPr>
          <w:rFonts w:ascii="Arial" w:hAnsi="Arial" w:cs="Arial"/>
          <w:sz w:val="24"/>
          <w:szCs w:val="24"/>
        </w:rPr>
        <w:lastRenderedPageBreak/>
        <w:t>to the pleasant experience that they may expect during their flight. This is done to guarantee that they have a pleasant time while they are aboard the ship. British Airways has made it one of its highest priorities to provide a friendly and inviting environment for each and every one of its customers, as well as to watch out for the customers' safety at all times, in order to ensure the safety and well-being of its customers</w:t>
      </w:r>
      <w:r w:rsidR="00CF5679">
        <w:rPr>
          <w:rFonts w:ascii="Arial" w:hAnsi="Arial" w:cs="Arial"/>
          <w:sz w:val="24"/>
          <w:szCs w:val="24"/>
        </w:rPr>
        <w:t xml:space="preserve"> </w:t>
      </w:r>
      <w:r w:rsidR="00CF5679" w:rsidRPr="00CF5679">
        <w:rPr>
          <w:rFonts w:ascii="Arial" w:hAnsi="Arial" w:cs="Arial"/>
          <w:sz w:val="24"/>
          <w:szCs w:val="24"/>
        </w:rPr>
        <w:t xml:space="preserve">(The little </w:t>
      </w:r>
      <w:proofErr w:type="spellStart"/>
      <w:r w:rsidR="00CF5679" w:rsidRPr="00CF5679">
        <w:rPr>
          <w:rFonts w:ascii="Arial" w:hAnsi="Arial" w:cs="Arial"/>
          <w:sz w:val="24"/>
          <w:szCs w:val="24"/>
        </w:rPr>
        <w:t>aussie</w:t>
      </w:r>
      <w:proofErr w:type="spellEnd"/>
      <w:r w:rsidR="00CF5679" w:rsidRPr="00CF5679">
        <w:rPr>
          <w:rFonts w:ascii="Arial" w:hAnsi="Arial" w:cs="Arial"/>
          <w:sz w:val="24"/>
          <w:szCs w:val="24"/>
        </w:rPr>
        <w:t xml:space="preserve"> bakery, 2020)</w:t>
      </w:r>
      <w:r w:rsidR="00566718" w:rsidRPr="00053602">
        <w:rPr>
          <w:rFonts w:ascii="Arial" w:hAnsi="Arial" w:cs="Arial"/>
          <w:sz w:val="24"/>
          <w:szCs w:val="24"/>
        </w:rPr>
        <w:t>. This is one of the ways that British Airways works to ensure the health and happiness of its customers.</w:t>
      </w:r>
      <w:r w:rsidR="00B870FA" w:rsidRPr="00053602">
        <w:rPr>
          <w:rFonts w:ascii="Arial" w:hAnsi="Arial" w:cs="Arial"/>
          <w:sz w:val="24"/>
          <w:szCs w:val="24"/>
        </w:rPr>
        <w:t xml:space="preserve"> In addition to this, they make certain that their aircraft are outfitted with the most useful conveniences in order to ensure that they are able to fulfil the requirements of their customers and provide them with the most enjoyable experience it is possible for them to have while they are on board the aircraft. </w:t>
      </w:r>
    </w:p>
    <w:p w14:paraId="4F192162" w14:textId="77777777" w:rsidR="00566718" w:rsidRPr="00053602" w:rsidRDefault="00566718" w:rsidP="00A576CF">
      <w:pPr>
        <w:spacing w:line="360" w:lineRule="auto"/>
        <w:jc w:val="both"/>
        <w:rPr>
          <w:rFonts w:ascii="Arial" w:hAnsi="Arial" w:cs="Arial"/>
          <w:sz w:val="24"/>
          <w:szCs w:val="24"/>
        </w:rPr>
      </w:pPr>
    </w:p>
    <w:p w14:paraId="12228EE9" w14:textId="77777777" w:rsidR="004F6E65" w:rsidRPr="00053602" w:rsidRDefault="004F6E65" w:rsidP="00A576CF">
      <w:pPr>
        <w:spacing w:line="360" w:lineRule="auto"/>
        <w:jc w:val="both"/>
        <w:rPr>
          <w:rFonts w:ascii="Arial" w:hAnsi="Arial" w:cs="Arial"/>
          <w:sz w:val="24"/>
          <w:szCs w:val="24"/>
        </w:rPr>
      </w:pPr>
      <w:r w:rsidRPr="00053602">
        <w:rPr>
          <w:rFonts w:ascii="Arial" w:hAnsi="Arial" w:cs="Arial"/>
          <w:sz w:val="24"/>
          <w:szCs w:val="24"/>
        </w:rPr>
        <w:br w:type="page"/>
      </w:r>
    </w:p>
    <w:p w14:paraId="52D1401C" w14:textId="77777777" w:rsidR="00CB23B8" w:rsidRPr="00053602" w:rsidRDefault="004F6E65" w:rsidP="00A576CF">
      <w:pPr>
        <w:pStyle w:val="Heading1"/>
        <w:spacing w:line="360" w:lineRule="auto"/>
        <w:jc w:val="both"/>
        <w:rPr>
          <w:rFonts w:ascii="Arial" w:hAnsi="Arial" w:cs="Arial"/>
        </w:rPr>
      </w:pPr>
      <w:bookmarkStart w:id="4" w:name="_Toc109530596"/>
      <w:r w:rsidRPr="00053602">
        <w:rPr>
          <w:rFonts w:ascii="Arial" w:hAnsi="Arial" w:cs="Arial"/>
        </w:rPr>
        <w:lastRenderedPageBreak/>
        <w:t>Based on behavioral approach, how different factors can influence individual behavior at work place in British Airways:</w:t>
      </w:r>
      <w:bookmarkEnd w:id="4"/>
      <w:r w:rsidRPr="00053602">
        <w:rPr>
          <w:rFonts w:ascii="Arial" w:hAnsi="Arial" w:cs="Arial"/>
        </w:rPr>
        <w:t xml:space="preserve"> </w:t>
      </w:r>
    </w:p>
    <w:p w14:paraId="4095463E" w14:textId="77777777" w:rsidR="0007400B" w:rsidRPr="00053602" w:rsidRDefault="0007400B" w:rsidP="00A576CF">
      <w:pPr>
        <w:spacing w:line="360" w:lineRule="auto"/>
        <w:jc w:val="both"/>
        <w:rPr>
          <w:rFonts w:ascii="Arial" w:hAnsi="Arial" w:cs="Arial"/>
          <w:sz w:val="24"/>
          <w:szCs w:val="24"/>
        </w:rPr>
      </w:pPr>
      <w:r w:rsidRPr="00053602">
        <w:rPr>
          <w:rFonts w:ascii="Arial" w:hAnsi="Arial" w:cs="Arial"/>
          <w:sz w:val="24"/>
          <w:szCs w:val="24"/>
        </w:rPr>
        <w:t xml:space="preserve">Organizational </w:t>
      </w:r>
      <w:r w:rsidR="0043671A" w:rsidRPr="00053602">
        <w:rPr>
          <w:rFonts w:ascii="Arial" w:hAnsi="Arial" w:cs="Arial"/>
          <w:sz w:val="24"/>
          <w:szCs w:val="24"/>
        </w:rPr>
        <w:t>behavior</w:t>
      </w:r>
      <w:r w:rsidRPr="00053602">
        <w:rPr>
          <w:rFonts w:ascii="Arial" w:hAnsi="Arial" w:cs="Arial"/>
          <w:sz w:val="24"/>
          <w:szCs w:val="24"/>
        </w:rPr>
        <w:t xml:space="preserve"> is the study of how individuals behave within </w:t>
      </w:r>
      <w:r w:rsidR="0043671A" w:rsidRPr="00053602">
        <w:rPr>
          <w:rFonts w:ascii="Arial" w:hAnsi="Arial" w:cs="Arial"/>
          <w:sz w:val="24"/>
          <w:szCs w:val="24"/>
        </w:rPr>
        <w:t>organizations</w:t>
      </w:r>
      <w:r w:rsidRPr="00053602">
        <w:rPr>
          <w:rFonts w:ascii="Arial" w:hAnsi="Arial" w:cs="Arial"/>
          <w:sz w:val="24"/>
          <w:szCs w:val="24"/>
        </w:rPr>
        <w:t>, and its concepts are generally used in the context of trying to improve the efficiency with which corporations run.</w:t>
      </w:r>
      <w:r w:rsidR="00635B75" w:rsidRPr="00053602">
        <w:rPr>
          <w:rFonts w:ascii="Arial" w:hAnsi="Arial" w:cs="Arial"/>
          <w:sz w:val="24"/>
          <w:szCs w:val="24"/>
        </w:rPr>
        <w:t xml:space="preserve"> People's and teams' performance is examined within the framework of organizational behavior, which investigates the effect of social and environmental elements.</w:t>
      </w:r>
      <w:r w:rsidR="007E72BC" w:rsidRPr="00053602">
        <w:rPr>
          <w:rFonts w:ascii="Arial" w:hAnsi="Arial" w:cs="Arial"/>
          <w:sz w:val="24"/>
          <w:szCs w:val="24"/>
        </w:rPr>
        <w:t xml:space="preserve"> </w:t>
      </w:r>
      <w:r w:rsidR="00D109FB" w:rsidRPr="00053602">
        <w:rPr>
          <w:rFonts w:ascii="Arial" w:hAnsi="Arial" w:cs="Arial"/>
          <w:sz w:val="24"/>
          <w:szCs w:val="24"/>
        </w:rPr>
        <w:t xml:space="preserve">The </w:t>
      </w:r>
      <w:r w:rsidR="00D14222" w:rsidRPr="00053602">
        <w:rPr>
          <w:rFonts w:ascii="Arial" w:hAnsi="Arial" w:cs="Arial"/>
          <w:sz w:val="24"/>
          <w:szCs w:val="24"/>
        </w:rPr>
        <w:t xml:space="preserve">main </w:t>
      </w:r>
      <w:r w:rsidR="008E4D2A" w:rsidRPr="00053602">
        <w:rPr>
          <w:rFonts w:ascii="Arial" w:hAnsi="Arial" w:cs="Arial"/>
          <w:sz w:val="24"/>
          <w:szCs w:val="24"/>
        </w:rPr>
        <w:t>factors</w:t>
      </w:r>
      <w:r w:rsidR="006669CA" w:rsidRPr="00053602">
        <w:rPr>
          <w:rFonts w:ascii="Arial" w:hAnsi="Arial" w:cs="Arial"/>
          <w:sz w:val="24"/>
          <w:szCs w:val="24"/>
        </w:rPr>
        <w:t xml:space="preserve"> </w:t>
      </w:r>
      <w:r w:rsidR="00DB3B71" w:rsidRPr="00053602">
        <w:rPr>
          <w:rFonts w:ascii="Arial" w:hAnsi="Arial" w:cs="Arial"/>
          <w:sz w:val="24"/>
          <w:szCs w:val="24"/>
        </w:rPr>
        <w:t xml:space="preserve">that </w:t>
      </w:r>
      <w:r w:rsidR="00FE051B" w:rsidRPr="00053602">
        <w:rPr>
          <w:rFonts w:ascii="Arial" w:hAnsi="Arial" w:cs="Arial"/>
          <w:sz w:val="24"/>
          <w:szCs w:val="24"/>
        </w:rPr>
        <w:t xml:space="preserve">impact </w:t>
      </w:r>
      <w:r w:rsidR="00921783" w:rsidRPr="00053602">
        <w:rPr>
          <w:rFonts w:ascii="Arial" w:hAnsi="Arial" w:cs="Arial"/>
          <w:sz w:val="24"/>
          <w:szCs w:val="24"/>
        </w:rPr>
        <w:t xml:space="preserve">the </w:t>
      </w:r>
      <w:r w:rsidR="00D37C30" w:rsidRPr="00053602">
        <w:rPr>
          <w:rFonts w:ascii="Arial" w:hAnsi="Arial" w:cs="Arial"/>
          <w:sz w:val="24"/>
          <w:szCs w:val="24"/>
        </w:rPr>
        <w:t>individual</w:t>
      </w:r>
      <w:r w:rsidR="000B55E8" w:rsidRPr="00053602">
        <w:rPr>
          <w:rFonts w:ascii="Arial" w:hAnsi="Arial" w:cs="Arial"/>
          <w:sz w:val="24"/>
          <w:szCs w:val="24"/>
        </w:rPr>
        <w:t xml:space="preserve"> </w:t>
      </w:r>
      <w:r w:rsidR="009D0442" w:rsidRPr="00053602">
        <w:rPr>
          <w:rFonts w:ascii="Arial" w:hAnsi="Arial" w:cs="Arial"/>
          <w:sz w:val="24"/>
          <w:szCs w:val="24"/>
        </w:rPr>
        <w:t xml:space="preserve">behavior </w:t>
      </w:r>
      <w:r w:rsidR="00FD6388" w:rsidRPr="00053602">
        <w:rPr>
          <w:rFonts w:ascii="Arial" w:hAnsi="Arial" w:cs="Arial"/>
          <w:sz w:val="24"/>
          <w:szCs w:val="24"/>
        </w:rPr>
        <w:t xml:space="preserve">at </w:t>
      </w:r>
      <w:r w:rsidR="005E5E2B" w:rsidRPr="00053602">
        <w:rPr>
          <w:rFonts w:ascii="Arial" w:hAnsi="Arial" w:cs="Arial"/>
          <w:sz w:val="24"/>
          <w:szCs w:val="24"/>
        </w:rPr>
        <w:t xml:space="preserve">the </w:t>
      </w:r>
      <w:r w:rsidR="00071D4B" w:rsidRPr="00053602">
        <w:rPr>
          <w:rFonts w:ascii="Arial" w:hAnsi="Arial" w:cs="Arial"/>
          <w:sz w:val="24"/>
          <w:szCs w:val="24"/>
        </w:rPr>
        <w:t xml:space="preserve">workplace </w:t>
      </w:r>
      <w:r w:rsidR="00A21373" w:rsidRPr="00053602">
        <w:rPr>
          <w:rFonts w:ascii="Arial" w:hAnsi="Arial" w:cs="Arial"/>
          <w:sz w:val="24"/>
          <w:szCs w:val="24"/>
        </w:rPr>
        <w:t>in</w:t>
      </w:r>
      <w:r w:rsidR="00377286" w:rsidRPr="00053602">
        <w:rPr>
          <w:rFonts w:ascii="Arial" w:hAnsi="Arial" w:cs="Arial"/>
          <w:sz w:val="24"/>
          <w:szCs w:val="24"/>
        </w:rPr>
        <w:t xml:space="preserve"> British Airways</w:t>
      </w:r>
      <w:r w:rsidR="009129C7" w:rsidRPr="00053602">
        <w:rPr>
          <w:rFonts w:ascii="Arial" w:hAnsi="Arial" w:cs="Arial"/>
          <w:sz w:val="24"/>
          <w:szCs w:val="24"/>
        </w:rPr>
        <w:t xml:space="preserve"> are: </w:t>
      </w:r>
      <w:r w:rsidR="00A21373" w:rsidRPr="00053602">
        <w:rPr>
          <w:rFonts w:ascii="Arial" w:hAnsi="Arial" w:cs="Arial"/>
          <w:sz w:val="24"/>
          <w:szCs w:val="24"/>
        </w:rPr>
        <w:t xml:space="preserve"> </w:t>
      </w:r>
      <w:r w:rsidR="00F9203D" w:rsidRPr="00053602">
        <w:rPr>
          <w:rFonts w:ascii="Arial" w:hAnsi="Arial" w:cs="Arial"/>
          <w:sz w:val="24"/>
          <w:szCs w:val="24"/>
        </w:rPr>
        <w:t xml:space="preserve"> </w:t>
      </w:r>
      <w:r w:rsidR="00D37C30" w:rsidRPr="00053602">
        <w:rPr>
          <w:rFonts w:ascii="Arial" w:hAnsi="Arial" w:cs="Arial"/>
          <w:sz w:val="24"/>
          <w:szCs w:val="24"/>
        </w:rPr>
        <w:t xml:space="preserve"> </w:t>
      </w:r>
      <w:r w:rsidR="000B55E8" w:rsidRPr="00053602">
        <w:rPr>
          <w:rFonts w:ascii="Arial" w:hAnsi="Arial" w:cs="Arial"/>
          <w:sz w:val="24"/>
          <w:szCs w:val="24"/>
        </w:rPr>
        <w:t xml:space="preserve"> </w:t>
      </w:r>
      <w:r w:rsidR="00D607DC" w:rsidRPr="00053602">
        <w:rPr>
          <w:rFonts w:ascii="Arial" w:hAnsi="Arial" w:cs="Arial"/>
          <w:sz w:val="24"/>
          <w:szCs w:val="24"/>
        </w:rPr>
        <w:t xml:space="preserve"> </w:t>
      </w:r>
      <w:r w:rsidR="008E4D2A" w:rsidRPr="00053602">
        <w:rPr>
          <w:rFonts w:ascii="Arial" w:hAnsi="Arial" w:cs="Arial"/>
          <w:sz w:val="24"/>
          <w:szCs w:val="24"/>
        </w:rPr>
        <w:t xml:space="preserve"> </w:t>
      </w:r>
      <w:r w:rsidR="00635B75" w:rsidRPr="00053602">
        <w:rPr>
          <w:rFonts w:ascii="Arial" w:hAnsi="Arial" w:cs="Arial"/>
          <w:sz w:val="24"/>
          <w:szCs w:val="24"/>
        </w:rPr>
        <w:t xml:space="preserve"> </w:t>
      </w:r>
      <w:r w:rsidRPr="00053602">
        <w:rPr>
          <w:rFonts w:ascii="Arial" w:hAnsi="Arial" w:cs="Arial"/>
          <w:sz w:val="24"/>
          <w:szCs w:val="24"/>
        </w:rPr>
        <w:t xml:space="preserve"> </w:t>
      </w:r>
      <w:r w:rsidR="00635B75" w:rsidRPr="00053602">
        <w:rPr>
          <w:rFonts w:ascii="Arial" w:hAnsi="Arial" w:cs="Arial"/>
          <w:sz w:val="24"/>
          <w:szCs w:val="24"/>
        </w:rPr>
        <w:t xml:space="preserve"> </w:t>
      </w:r>
      <w:r w:rsidR="0043671A" w:rsidRPr="00053602">
        <w:rPr>
          <w:rFonts w:ascii="Arial" w:hAnsi="Arial" w:cs="Arial"/>
          <w:sz w:val="24"/>
          <w:szCs w:val="24"/>
        </w:rPr>
        <w:t xml:space="preserve"> </w:t>
      </w:r>
    </w:p>
    <w:p w14:paraId="39B48AB8" w14:textId="77777777" w:rsidR="007E72BC" w:rsidRPr="00053602" w:rsidRDefault="00244046" w:rsidP="00A576CF">
      <w:pPr>
        <w:pStyle w:val="ListParagraph"/>
        <w:numPr>
          <w:ilvl w:val="0"/>
          <w:numId w:val="1"/>
        </w:numPr>
        <w:spacing w:line="360" w:lineRule="auto"/>
        <w:jc w:val="both"/>
        <w:rPr>
          <w:rFonts w:ascii="Arial" w:hAnsi="Arial" w:cs="Arial"/>
          <w:sz w:val="24"/>
          <w:szCs w:val="24"/>
        </w:rPr>
      </w:pPr>
      <w:r w:rsidRPr="00053602">
        <w:rPr>
          <w:rFonts w:ascii="Arial" w:hAnsi="Arial" w:cs="Arial"/>
          <w:sz w:val="24"/>
          <w:szCs w:val="24"/>
        </w:rPr>
        <w:t>Leadership</w:t>
      </w:r>
      <w:r w:rsidR="00085810" w:rsidRPr="00053602">
        <w:rPr>
          <w:rFonts w:ascii="Arial" w:hAnsi="Arial" w:cs="Arial"/>
          <w:sz w:val="24"/>
          <w:szCs w:val="24"/>
        </w:rPr>
        <w:t xml:space="preserve"> &amp; management</w:t>
      </w:r>
      <w:r w:rsidRPr="00053602">
        <w:rPr>
          <w:rFonts w:ascii="Arial" w:hAnsi="Arial" w:cs="Arial"/>
          <w:sz w:val="24"/>
          <w:szCs w:val="24"/>
        </w:rPr>
        <w:t xml:space="preserve">: </w:t>
      </w:r>
      <w:r w:rsidR="00091790" w:rsidRPr="00053602">
        <w:rPr>
          <w:rFonts w:ascii="Arial" w:hAnsi="Arial" w:cs="Arial"/>
          <w:sz w:val="24"/>
          <w:szCs w:val="24"/>
        </w:rPr>
        <w:t>An individual or group's ability to define and achieve goals depends on their ability to exercise leadership over the members of that group's activities. Executives have a major role in how well a company or sector does financially and professionally</w:t>
      </w:r>
      <w:r w:rsidR="0089790A">
        <w:rPr>
          <w:rFonts w:ascii="Arial" w:hAnsi="Arial" w:cs="Arial"/>
          <w:sz w:val="24"/>
          <w:szCs w:val="24"/>
        </w:rPr>
        <w:t xml:space="preserve"> </w:t>
      </w:r>
      <w:r w:rsidR="0089790A" w:rsidRPr="0089790A">
        <w:rPr>
          <w:rFonts w:ascii="Arial" w:hAnsi="Arial" w:cs="Arial"/>
          <w:sz w:val="24"/>
          <w:szCs w:val="24"/>
        </w:rPr>
        <w:t>(Austin, 2010)</w:t>
      </w:r>
      <w:r w:rsidR="00091790" w:rsidRPr="00053602">
        <w:rPr>
          <w:rFonts w:ascii="Arial" w:hAnsi="Arial" w:cs="Arial"/>
          <w:sz w:val="24"/>
          <w:szCs w:val="24"/>
        </w:rPr>
        <w:t>. Successful long-term profitability and adaptability to the present economic climate need British Airways to have leaders with extraordinary abilities. An airline that wants to be recognized as a world-class carrier has to show leadership by taking risks and being relevant in the minds of both current and future stakeholders. Throughout the year, BA introduced its High Performance Leadership strategy</w:t>
      </w:r>
      <w:r w:rsidR="00AE7705">
        <w:rPr>
          <w:rFonts w:ascii="Arial" w:hAnsi="Arial" w:cs="Arial"/>
          <w:sz w:val="24"/>
          <w:szCs w:val="24"/>
        </w:rPr>
        <w:t xml:space="preserve"> </w:t>
      </w:r>
      <w:r w:rsidR="00AE7705" w:rsidRPr="00AE7705">
        <w:rPr>
          <w:rFonts w:ascii="Arial" w:hAnsi="Arial" w:cs="Arial"/>
          <w:sz w:val="24"/>
          <w:szCs w:val="24"/>
        </w:rPr>
        <w:t>(British Airways, 2019)</w:t>
      </w:r>
      <w:r w:rsidR="00091790" w:rsidRPr="00053602">
        <w:rPr>
          <w:rFonts w:ascii="Arial" w:hAnsi="Arial" w:cs="Arial"/>
          <w:sz w:val="24"/>
          <w:szCs w:val="24"/>
        </w:rPr>
        <w:t xml:space="preserve">. As a result, British Airways are integrating systems, aligning business goals with employee accomplishment, and promoting from within. As a general rule, top executives who want to recognize and promote outstanding leaders are behind HPL's rigorous assessment instruments. To ensure that leaders know exactly what is expected of them, each ability has been defined in detail, and BA provides a number of extension </w:t>
      </w:r>
      <w:r w:rsidR="001F19DD" w:rsidRPr="00053602">
        <w:rPr>
          <w:rFonts w:ascii="Arial" w:hAnsi="Arial" w:cs="Arial"/>
          <w:sz w:val="24"/>
          <w:szCs w:val="24"/>
        </w:rPr>
        <w:t>programmers</w:t>
      </w:r>
      <w:r w:rsidR="00091790" w:rsidRPr="00053602">
        <w:rPr>
          <w:rFonts w:ascii="Arial" w:hAnsi="Arial" w:cs="Arial"/>
          <w:sz w:val="24"/>
          <w:szCs w:val="24"/>
        </w:rPr>
        <w:t xml:space="preserve"> such as executive coaching, systems and opportunities. BA also makes use of cutting-edge methods to raise the bar on its own performance</w:t>
      </w:r>
      <w:r w:rsidR="00AE7705">
        <w:rPr>
          <w:rFonts w:ascii="Arial" w:hAnsi="Arial" w:cs="Arial"/>
          <w:sz w:val="24"/>
          <w:szCs w:val="24"/>
        </w:rPr>
        <w:t xml:space="preserve"> </w:t>
      </w:r>
      <w:r w:rsidR="00AE7705" w:rsidRPr="00AE7705">
        <w:rPr>
          <w:rFonts w:ascii="Arial" w:hAnsi="Arial" w:cs="Arial"/>
          <w:sz w:val="24"/>
          <w:szCs w:val="24"/>
        </w:rPr>
        <w:t>(Janey, 2019)</w:t>
      </w:r>
      <w:r w:rsidR="00091790" w:rsidRPr="00053602">
        <w:rPr>
          <w:rFonts w:ascii="Arial" w:hAnsi="Arial" w:cs="Arial"/>
          <w:sz w:val="24"/>
          <w:szCs w:val="24"/>
        </w:rPr>
        <w:t xml:space="preserve">. Using this information, BA will be able to monitor the development and overall performance of talent monitoring. </w:t>
      </w:r>
    </w:p>
    <w:p w14:paraId="5E3A98A6" w14:textId="77777777" w:rsidR="001F19DD" w:rsidRPr="00053602" w:rsidRDefault="00F655C9" w:rsidP="00A576CF">
      <w:pPr>
        <w:pStyle w:val="ListParagraph"/>
        <w:numPr>
          <w:ilvl w:val="0"/>
          <w:numId w:val="1"/>
        </w:numPr>
        <w:spacing w:line="360" w:lineRule="auto"/>
        <w:jc w:val="both"/>
        <w:rPr>
          <w:rFonts w:ascii="Arial" w:hAnsi="Arial" w:cs="Arial"/>
          <w:sz w:val="24"/>
          <w:szCs w:val="24"/>
        </w:rPr>
      </w:pPr>
      <w:r w:rsidRPr="00053602">
        <w:rPr>
          <w:rFonts w:ascii="Arial" w:hAnsi="Arial" w:cs="Arial"/>
          <w:sz w:val="24"/>
          <w:szCs w:val="24"/>
        </w:rPr>
        <w:t>Motivation</w:t>
      </w:r>
      <w:r w:rsidR="00D24811" w:rsidRPr="00053602">
        <w:rPr>
          <w:rFonts w:ascii="Arial" w:hAnsi="Arial" w:cs="Arial"/>
          <w:sz w:val="24"/>
          <w:szCs w:val="24"/>
        </w:rPr>
        <w:t xml:space="preserve">: </w:t>
      </w:r>
      <w:r w:rsidR="00A44730" w:rsidRPr="00053602">
        <w:rPr>
          <w:rFonts w:ascii="Arial" w:hAnsi="Arial" w:cs="Arial"/>
          <w:sz w:val="24"/>
          <w:szCs w:val="24"/>
        </w:rPr>
        <w:t xml:space="preserve">The process of motivation produces </w:t>
      </w:r>
      <w:r w:rsidR="003F45D5" w:rsidRPr="00053602">
        <w:rPr>
          <w:rFonts w:ascii="Arial" w:hAnsi="Arial" w:cs="Arial"/>
          <w:sz w:val="24"/>
          <w:szCs w:val="24"/>
        </w:rPr>
        <w:t>behavior</w:t>
      </w:r>
      <w:r w:rsidR="00A44730" w:rsidRPr="00053602">
        <w:rPr>
          <w:rFonts w:ascii="Arial" w:hAnsi="Arial" w:cs="Arial"/>
          <w:sz w:val="24"/>
          <w:szCs w:val="24"/>
        </w:rPr>
        <w:t xml:space="preserve"> that is goal-oriented as a consequence of the process</w:t>
      </w:r>
      <w:r w:rsidR="0089790A">
        <w:rPr>
          <w:rFonts w:ascii="Arial" w:hAnsi="Arial" w:cs="Arial"/>
          <w:sz w:val="24"/>
          <w:szCs w:val="24"/>
        </w:rPr>
        <w:t xml:space="preserve"> </w:t>
      </w:r>
      <w:r w:rsidR="0089790A" w:rsidRPr="0089790A">
        <w:rPr>
          <w:rFonts w:ascii="Arial" w:hAnsi="Arial" w:cs="Arial"/>
          <w:sz w:val="24"/>
          <w:szCs w:val="24"/>
        </w:rPr>
        <w:t>(Reeve and Lee, 2014)</w:t>
      </w:r>
      <w:r w:rsidR="00A44730" w:rsidRPr="00053602">
        <w:rPr>
          <w:rFonts w:ascii="Arial" w:hAnsi="Arial" w:cs="Arial"/>
          <w:sz w:val="24"/>
          <w:szCs w:val="24"/>
        </w:rPr>
        <w:t xml:space="preserve">. In order to accomplish this objective, BA makes it a priority to cultivate an environment in which its employees are inspired, supported, actively engaged, and offered chances for professional </w:t>
      </w:r>
      <w:r w:rsidR="00A44730" w:rsidRPr="00053602">
        <w:rPr>
          <w:rFonts w:ascii="Arial" w:hAnsi="Arial" w:cs="Arial"/>
          <w:sz w:val="24"/>
          <w:szCs w:val="24"/>
        </w:rPr>
        <w:lastRenderedPageBreak/>
        <w:t xml:space="preserve">development. The most essential component of the workplace pillar at British Airways is to inspire employees to have a strong sense of commitment to their work. Employees are the ones who are responsible for the successful operation of the airline, and the company relies on them to remain on staff until the end of the journey. The BA diversity and inclusion team has developed a plan for the benefit of the </w:t>
      </w:r>
      <w:r w:rsidR="003F45D5" w:rsidRPr="00053602">
        <w:rPr>
          <w:rFonts w:ascii="Arial" w:hAnsi="Arial" w:cs="Arial"/>
          <w:sz w:val="24"/>
          <w:szCs w:val="24"/>
        </w:rPr>
        <w:t>organization</w:t>
      </w:r>
      <w:r w:rsidR="00A44730" w:rsidRPr="00053602">
        <w:rPr>
          <w:rFonts w:ascii="Arial" w:hAnsi="Arial" w:cs="Arial"/>
          <w:sz w:val="24"/>
          <w:szCs w:val="24"/>
        </w:rPr>
        <w:t xml:space="preserve"> that encourages all employees to </w:t>
      </w:r>
      <w:r w:rsidR="003F45D5" w:rsidRPr="00053602">
        <w:rPr>
          <w:rFonts w:ascii="Arial" w:hAnsi="Arial" w:cs="Arial"/>
          <w:sz w:val="24"/>
          <w:szCs w:val="24"/>
        </w:rPr>
        <w:t>recognize</w:t>
      </w:r>
      <w:r w:rsidR="00A44730" w:rsidRPr="00053602">
        <w:rPr>
          <w:rFonts w:ascii="Arial" w:hAnsi="Arial" w:cs="Arial"/>
          <w:sz w:val="24"/>
          <w:szCs w:val="24"/>
        </w:rPr>
        <w:t xml:space="preserve"> their individual aptitudes while also fostering an open mind</w:t>
      </w:r>
      <w:r w:rsidR="00F54DDE">
        <w:rPr>
          <w:rFonts w:ascii="Arial" w:hAnsi="Arial" w:cs="Arial"/>
          <w:sz w:val="24"/>
          <w:szCs w:val="24"/>
        </w:rPr>
        <w:t xml:space="preserve"> </w:t>
      </w:r>
      <w:r w:rsidR="00F54DDE" w:rsidRPr="00F54DDE">
        <w:rPr>
          <w:rFonts w:ascii="Arial" w:hAnsi="Arial" w:cs="Arial"/>
          <w:sz w:val="24"/>
          <w:szCs w:val="24"/>
        </w:rPr>
        <w:t>(Janey, 2019)</w:t>
      </w:r>
      <w:r w:rsidR="00A44730" w:rsidRPr="00053602">
        <w:rPr>
          <w:rFonts w:ascii="Arial" w:hAnsi="Arial" w:cs="Arial"/>
          <w:sz w:val="24"/>
          <w:szCs w:val="24"/>
        </w:rPr>
        <w:t xml:space="preserve">. This approach also encourages all workers to have an open mind. This approach is strengthened and coordinated across the board for all senior-level promotion and </w:t>
      </w:r>
      <w:r w:rsidR="003F45D5" w:rsidRPr="00053602">
        <w:rPr>
          <w:rFonts w:ascii="Arial" w:hAnsi="Arial" w:cs="Arial"/>
          <w:sz w:val="24"/>
          <w:szCs w:val="24"/>
        </w:rPr>
        <w:t>defense</w:t>
      </w:r>
      <w:r w:rsidR="00A44730" w:rsidRPr="00053602">
        <w:rPr>
          <w:rFonts w:ascii="Arial" w:hAnsi="Arial" w:cs="Arial"/>
          <w:sz w:val="24"/>
          <w:szCs w:val="24"/>
        </w:rPr>
        <w:t xml:space="preserve"> employees working for BA. </w:t>
      </w:r>
      <w:r w:rsidRPr="00053602">
        <w:rPr>
          <w:rFonts w:ascii="Arial" w:hAnsi="Arial" w:cs="Arial"/>
          <w:sz w:val="24"/>
          <w:szCs w:val="24"/>
        </w:rPr>
        <w:t xml:space="preserve"> </w:t>
      </w:r>
      <w:r w:rsidR="003F45D5" w:rsidRPr="00053602">
        <w:rPr>
          <w:rFonts w:ascii="Arial" w:hAnsi="Arial" w:cs="Arial"/>
          <w:sz w:val="24"/>
          <w:szCs w:val="24"/>
        </w:rPr>
        <w:t xml:space="preserve"> </w:t>
      </w:r>
    </w:p>
    <w:p w14:paraId="08FEF00D" w14:textId="77777777" w:rsidR="00085810" w:rsidRPr="00053602" w:rsidRDefault="004C60CB" w:rsidP="00A576CF">
      <w:pPr>
        <w:pStyle w:val="ListParagraph"/>
        <w:numPr>
          <w:ilvl w:val="0"/>
          <w:numId w:val="1"/>
        </w:numPr>
        <w:spacing w:line="360" w:lineRule="auto"/>
        <w:jc w:val="both"/>
        <w:rPr>
          <w:rFonts w:ascii="Arial" w:hAnsi="Arial" w:cs="Arial"/>
          <w:sz w:val="24"/>
          <w:szCs w:val="24"/>
        </w:rPr>
      </w:pPr>
      <w:r w:rsidRPr="00053602">
        <w:rPr>
          <w:rFonts w:ascii="Arial" w:hAnsi="Arial" w:cs="Arial"/>
          <w:color w:val="202124"/>
          <w:sz w:val="24"/>
          <w:szCs w:val="24"/>
          <w:shd w:val="clear" w:color="auto" w:fill="FFFFFF"/>
        </w:rPr>
        <w:t>Training and development</w:t>
      </w:r>
      <w:r w:rsidR="00D7405D" w:rsidRPr="00053602">
        <w:rPr>
          <w:rFonts w:ascii="Arial" w:hAnsi="Arial" w:cs="Arial"/>
          <w:sz w:val="24"/>
          <w:szCs w:val="24"/>
        </w:rPr>
        <w:t>:</w:t>
      </w:r>
      <w:r w:rsidR="00F2522E" w:rsidRPr="00053602">
        <w:rPr>
          <w:rFonts w:ascii="Arial" w:hAnsi="Arial" w:cs="Arial"/>
          <w:sz w:val="24"/>
          <w:szCs w:val="24"/>
        </w:rPr>
        <w:t xml:space="preserve"> Training and development helps businesses promote productivity, boost morale, and increase profitability in order to recruit and retain the finest staff</w:t>
      </w:r>
      <w:r w:rsidR="0089790A">
        <w:rPr>
          <w:rFonts w:ascii="Arial" w:hAnsi="Arial" w:cs="Arial"/>
          <w:sz w:val="24"/>
          <w:szCs w:val="24"/>
        </w:rPr>
        <w:t xml:space="preserve"> </w:t>
      </w:r>
      <w:r w:rsidR="0089790A" w:rsidRPr="0089790A">
        <w:rPr>
          <w:rFonts w:ascii="Arial" w:hAnsi="Arial" w:cs="Arial"/>
          <w:sz w:val="24"/>
          <w:szCs w:val="24"/>
        </w:rPr>
        <w:t>(Armstrong, 2018)</w:t>
      </w:r>
      <w:r w:rsidR="00F2522E" w:rsidRPr="00053602">
        <w:rPr>
          <w:rFonts w:ascii="Arial" w:hAnsi="Arial" w:cs="Arial"/>
          <w:sz w:val="24"/>
          <w:szCs w:val="24"/>
        </w:rPr>
        <w:t xml:space="preserve">. BA employees have access to a variety of training facilities that give teaching in both mental and practical skills. BA has constructed a number of vocational study facilities where employees may acquire new skills and further their education. Thanks to these </w:t>
      </w:r>
      <w:r w:rsidR="00D025D9" w:rsidRPr="00053602">
        <w:rPr>
          <w:rFonts w:ascii="Arial" w:hAnsi="Arial" w:cs="Arial"/>
          <w:sz w:val="24"/>
          <w:szCs w:val="24"/>
        </w:rPr>
        <w:t>centers</w:t>
      </w:r>
      <w:r w:rsidR="00F2522E" w:rsidRPr="00053602">
        <w:rPr>
          <w:rFonts w:ascii="Arial" w:hAnsi="Arial" w:cs="Arial"/>
          <w:sz w:val="24"/>
          <w:szCs w:val="24"/>
        </w:rPr>
        <w:t>, all new candidates for cabin crew may now get an NVQ Level 2 certificate upon completion of their training, which is comparable to four GCSEs</w:t>
      </w:r>
      <w:r w:rsidR="00F54DDE">
        <w:rPr>
          <w:rFonts w:ascii="Arial" w:hAnsi="Arial" w:cs="Arial"/>
          <w:sz w:val="24"/>
          <w:szCs w:val="24"/>
        </w:rPr>
        <w:t xml:space="preserve"> </w:t>
      </w:r>
      <w:r w:rsidR="00F54DDE" w:rsidRPr="00F54DDE">
        <w:rPr>
          <w:rFonts w:ascii="Arial" w:hAnsi="Arial" w:cs="Arial"/>
          <w:sz w:val="24"/>
          <w:szCs w:val="24"/>
        </w:rPr>
        <w:t>(Airline Staff Rates, 2018)</w:t>
      </w:r>
      <w:r w:rsidR="00F2522E" w:rsidRPr="00053602">
        <w:rPr>
          <w:rFonts w:ascii="Arial" w:hAnsi="Arial" w:cs="Arial"/>
          <w:sz w:val="24"/>
          <w:szCs w:val="24"/>
        </w:rPr>
        <w:t xml:space="preserve">. </w:t>
      </w:r>
      <w:r w:rsidR="00D7405D" w:rsidRPr="00053602">
        <w:rPr>
          <w:rFonts w:ascii="Arial" w:hAnsi="Arial" w:cs="Arial"/>
          <w:sz w:val="24"/>
          <w:szCs w:val="24"/>
        </w:rPr>
        <w:t xml:space="preserve"> </w:t>
      </w:r>
      <w:r w:rsidR="00352EE0" w:rsidRPr="00053602">
        <w:rPr>
          <w:rFonts w:ascii="Arial" w:hAnsi="Arial" w:cs="Arial"/>
          <w:sz w:val="24"/>
          <w:szCs w:val="24"/>
        </w:rPr>
        <w:t xml:space="preserve"> </w:t>
      </w:r>
      <w:r w:rsidR="00D025D9" w:rsidRPr="00053602">
        <w:rPr>
          <w:rFonts w:ascii="Arial" w:hAnsi="Arial" w:cs="Arial"/>
          <w:sz w:val="24"/>
          <w:szCs w:val="24"/>
        </w:rPr>
        <w:t xml:space="preserve"> </w:t>
      </w:r>
    </w:p>
    <w:p w14:paraId="374BCABC" w14:textId="77777777" w:rsidR="00293D32" w:rsidRPr="00053602" w:rsidRDefault="00345791" w:rsidP="00A576CF">
      <w:pPr>
        <w:pStyle w:val="ListParagraph"/>
        <w:numPr>
          <w:ilvl w:val="0"/>
          <w:numId w:val="1"/>
        </w:numPr>
        <w:spacing w:line="360" w:lineRule="auto"/>
        <w:jc w:val="both"/>
        <w:rPr>
          <w:rFonts w:ascii="Arial" w:hAnsi="Arial" w:cs="Arial"/>
          <w:sz w:val="24"/>
          <w:szCs w:val="24"/>
        </w:rPr>
      </w:pPr>
      <w:r w:rsidRPr="00053602">
        <w:rPr>
          <w:rFonts w:ascii="Arial" w:hAnsi="Arial" w:cs="Arial"/>
          <w:color w:val="202124"/>
          <w:sz w:val="24"/>
          <w:szCs w:val="24"/>
          <w:shd w:val="clear" w:color="auto" w:fill="FFFFFF"/>
        </w:rPr>
        <w:t>Organizational c</w:t>
      </w:r>
      <w:r w:rsidR="00E57450" w:rsidRPr="00053602">
        <w:rPr>
          <w:rFonts w:ascii="Arial" w:hAnsi="Arial" w:cs="Arial"/>
          <w:color w:val="202124"/>
          <w:sz w:val="24"/>
          <w:szCs w:val="24"/>
          <w:shd w:val="clear" w:color="auto" w:fill="FFFFFF"/>
        </w:rPr>
        <w:t>ulture</w:t>
      </w:r>
      <w:r w:rsidR="000413E5" w:rsidRPr="00053602">
        <w:rPr>
          <w:rFonts w:ascii="Arial" w:hAnsi="Arial" w:cs="Arial"/>
          <w:color w:val="202124"/>
          <w:sz w:val="24"/>
          <w:szCs w:val="24"/>
          <w:shd w:val="clear" w:color="auto" w:fill="FFFFFF"/>
        </w:rPr>
        <w:t xml:space="preserve">: </w:t>
      </w:r>
      <w:r w:rsidR="00070A62" w:rsidRPr="00053602">
        <w:rPr>
          <w:rFonts w:ascii="Arial" w:hAnsi="Arial" w:cs="Arial"/>
          <w:color w:val="202124"/>
          <w:sz w:val="24"/>
          <w:szCs w:val="24"/>
          <w:shd w:val="clear" w:color="auto" w:fill="FFFFFF"/>
        </w:rPr>
        <w:t>As a company that values and promotes diversity, British Airways is pleased to be included in this exclusive group. As a company, British Airways is committed to fostering a diverse workforce. BA's Dignity at Work strategy has mostly focused on reducing workplace harassment and mistreatment. In response to employee demands for a confidential resource to discuss and seek to resolve any difficulties, BA has chosen and educated Provocation Advisors from around the business sector. The advisors serve as a listening ear and a source of practical knowledge for the employees</w:t>
      </w:r>
      <w:r w:rsidR="00F54DDE">
        <w:rPr>
          <w:rFonts w:ascii="Arial" w:hAnsi="Arial" w:cs="Arial"/>
          <w:color w:val="202124"/>
          <w:sz w:val="24"/>
          <w:szCs w:val="24"/>
          <w:shd w:val="clear" w:color="auto" w:fill="FFFFFF"/>
        </w:rPr>
        <w:t xml:space="preserve"> </w:t>
      </w:r>
      <w:r w:rsidR="00F54DDE" w:rsidRPr="00F54DDE">
        <w:rPr>
          <w:rFonts w:ascii="Arial" w:hAnsi="Arial" w:cs="Arial"/>
          <w:color w:val="202124"/>
          <w:sz w:val="24"/>
          <w:szCs w:val="24"/>
          <w:shd w:val="clear" w:color="auto" w:fill="FFFFFF"/>
        </w:rPr>
        <w:t>(British Airways, 2022)</w:t>
      </w:r>
      <w:r w:rsidR="00070A62" w:rsidRPr="00053602">
        <w:rPr>
          <w:rFonts w:ascii="Arial" w:hAnsi="Arial" w:cs="Arial"/>
          <w:color w:val="202124"/>
          <w:sz w:val="24"/>
          <w:szCs w:val="24"/>
          <w:shd w:val="clear" w:color="auto" w:fill="FFFFFF"/>
        </w:rPr>
        <w:t>. BA's handicapped employee group is consulted to identify disability difficulties and help BA in ensuring that all BA products, services, and training are accessible to persons with disabilities. All employees are given disability awareness training in order to better comprehend their disabled coworkers and customers</w:t>
      </w:r>
      <w:r w:rsidR="00704B4C">
        <w:rPr>
          <w:rFonts w:ascii="Arial" w:hAnsi="Arial" w:cs="Arial"/>
          <w:color w:val="202124"/>
          <w:sz w:val="24"/>
          <w:szCs w:val="24"/>
          <w:shd w:val="clear" w:color="auto" w:fill="FFFFFF"/>
        </w:rPr>
        <w:t xml:space="preserve"> </w:t>
      </w:r>
      <w:r w:rsidR="00704B4C" w:rsidRPr="00704B4C">
        <w:rPr>
          <w:rFonts w:ascii="Arial" w:hAnsi="Arial" w:cs="Arial"/>
          <w:color w:val="202124"/>
          <w:sz w:val="24"/>
          <w:szCs w:val="24"/>
          <w:shd w:val="clear" w:color="auto" w:fill="FFFFFF"/>
        </w:rPr>
        <w:t>(</w:t>
      </w:r>
      <w:proofErr w:type="spellStart"/>
      <w:r w:rsidR="00704B4C" w:rsidRPr="00704B4C">
        <w:rPr>
          <w:rFonts w:ascii="Arial" w:hAnsi="Arial" w:cs="Arial"/>
          <w:color w:val="202124"/>
          <w:sz w:val="24"/>
          <w:szCs w:val="24"/>
          <w:shd w:val="clear" w:color="auto" w:fill="FFFFFF"/>
        </w:rPr>
        <w:t>Biliavskа</w:t>
      </w:r>
      <w:proofErr w:type="spellEnd"/>
      <w:r w:rsidR="00704B4C" w:rsidRPr="00704B4C">
        <w:rPr>
          <w:rFonts w:ascii="Arial" w:hAnsi="Arial" w:cs="Arial"/>
          <w:color w:val="202124"/>
          <w:sz w:val="24"/>
          <w:szCs w:val="24"/>
          <w:shd w:val="clear" w:color="auto" w:fill="FFFFFF"/>
        </w:rPr>
        <w:t xml:space="preserve"> Y., 2017)</w:t>
      </w:r>
      <w:r w:rsidR="00070A62" w:rsidRPr="00053602">
        <w:rPr>
          <w:rFonts w:ascii="Arial" w:hAnsi="Arial" w:cs="Arial"/>
          <w:color w:val="202124"/>
          <w:sz w:val="24"/>
          <w:szCs w:val="24"/>
          <w:shd w:val="clear" w:color="auto" w:fill="FFFFFF"/>
        </w:rPr>
        <w:t xml:space="preserve">. Building </w:t>
      </w:r>
      <w:r w:rsidR="00070A62" w:rsidRPr="00053602">
        <w:rPr>
          <w:rFonts w:ascii="Arial" w:hAnsi="Arial" w:cs="Arial"/>
          <w:color w:val="202124"/>
          <w:sz w:val="24"/>
          <w:szCs w:val="24"/>
          <w:shd w:val="clear" w:color="auto" w:fill="FFFFFF"/>
        </w:rPr>
        <w:lastRenderedPageBreak/>
        <w:t xml:space="preserve">Ability is another tool that BA uses to better understand and serve its diverse customer base, which includes those with physical or mental disabilities. </w:t>
      </w:r>
      <w:r w:rsidR="00E57450" w:rsidRPr="00053602">
        <w:rPr>
          <w:rFonts w:ascii="Arial" w:hAnsi="Arial" w:cs="Arial"/>
          <w:color w:val="202124"/>
          <w:sz w:val="24"/>
          <w:szCs w:val="24"/>
          <w:shd w:val="clear" w:color="auto" w:fill="FFFFFF"/>
        </w:rPr>
        <w:t xml:space="preserve"> </w:t>
      </w:r>
    </w:p>
    <w:p w14:paraId="71AD67FC" w14:textId="77777777" w:rsidR="009A018E" w:rsidRPr="00053602" w:rsidRDefault="000E19AA" w:rsidP="00A576CF">
      <w:pPr>
        <w:pStyle w:val="ListParagraph"/>
        <w:numPr>
          <w:ilvl w:val="0"/>
          <w:numId w:val="1"/>
        </w:numPr>
        <w:spacing w:line="360" w:lineRule="auto"/>
        <w:jc w:val="both"/>
        <w:rPr>
          <w:rFonts w:ascii="Arial" w:hAnsi="Arial" w:cs="Arial"/>
          <w:sz w:val="24"/>
          <w:szCs w:val="24"/>
        </w:rPr>
      </w:pPr>
      <w:r w:rsidRPr="00053602">
        <w:rPr>
          <w:rFonts w:ascii="Arial" w:hAnsi="Arial" w:cs="Arial"/>
          <w:color w:val="202124"/>
          <w:sz w:val="24"/>
          <w:szCs w:val="24"/>
          <w:shd w:val="clear" w:color="auto" w:fill="FFFFFF"/>
        </w:rPr>
        <w:t xml:space="preserve">Communication </w:t>
      </w:r>
      <w:r w:rsidR="00384191" w:rsidRPr="00053602">
        <w:rPr>
          <w:rFonts w:ascii="Arial" w:hAnsi="Arial" w:cs="Arial"/>
          <w:color w:val="202124"/>
          <w:sz w:val="24"/>
          <w:szCs w:val="24"/>
          <w:shd w:val="clear" w:color="auto" w:fill="FFFFFF"/>
        </w:rPr>
        <w:t xml:space="preserve">process: </w:t>
      </w:r>
      <w:r w:rsidR="001619A4" w:rsidRPr="00053602">
        <w:rPr>
          <w:rFonts w:ascii="Arial" w:hAnsi="Arial" w:cs="Arial"/>
          <w:color w:val="202124"/>
          <w:sz w:val="24"/>
          <w:szCs w:val="24"/>
          <w:shd w:val="clear" w:color="auto" w:fill="FFFFFF"/>
        </w:rPr>
        <w:t xml:space="preserve">To communicate successfully, British Airways must acknowledge that its employees have diverse worldviews and </w:t>
      </w:r>
      <w:r w:rsidR="00EA09DD" w:rsidRPr="00053602">
        <w:rPr>
          <w:rFonts w:ascii="Arial" w:hAnsi="Arial" w:cs="Arial"/>
          <w:color w:val="202124"/>
          <w:sz w:val="24"/>
          <w:szCs w:val="24"/>
          <w:shd w:val="clear" w:color="auto" w:fill="FFFFFF"/>
        </w:rPr>
        <w:t>utilize</w:t>
      </w:r>
      <w:r w:rsidR="001619A4" w:rsidRPr="00053602">
        <w:rPr>
          <w:rFonts w:ascii="Arial" w:hAnsi="Arial" w:cs="Arial"/>
          <w:color w:val="202124"/>
          <w:sz w:val="24"/>
          <w:szCs w:val="24"/>
          <w:shd w:val="clear" w:color="auto" w:fill="FFFFFF"/>
        </w:rPr>
        <w:t xml:space="preserve"> this knowledge as a guide when speaking with others. As part of BA's overall communication strategy, a range of IT communication tools and </w:t>
      </w:r>
      <w:r w:rsidR="00EA09DD" w:rsidRPr="00053602">
        <w:rPr>
          <w:rFonts w:ascii="Arial" w:hAnsi="Arial" w:cs="Arial"/>
          <w:color w:val="202124"/>
          <w:sz w:val="24"/>
          <w:szCs w:val="24"/>
          <w:shd w:val="clear" w:color="auto" w:fill="FFFFFF"/>
        </w:rPr>
        <w:t>programmers</w:t>
      </w:r>
      <w:r w:rsidR="001619A4" w:rsidRPr="00053602">
        <w:rPr>
          <w:rFonts w:ascii="Arial" w:hAnsi="Arial" w:cs="Arial"/>
          <w:color w:val="202124"/>
          <w:sz w:val="24"/>
          <w:szCs w:val="24"/>
          <w:shd w:val="clear" w:color="auto" w:fill="FFFFFF"/>
        </w:rPr>
        <w:t xml:space="preserve"> are used to ensure that everything runs properly. The information system of British Airways is responsible for all IT operations and will have a significant influence on the airline's future design</w:t>
      </w:r>
      <w:r w:rsidR="00704B4C">
        <w:rPr>
          <w:rFonts w:ascii="Arial" w:hAnsi="Arial" w:cs="Arial"/>
          <w:color w:val="202124"/>
          <w:sz w:val="24"/>
          <w:szCs w:val="24"/>
          <w:shd w:val="clear" w:color="auto" w:fill="FFFFFF"/>
        </w:rPr>
        <w:t xml:space="preserve"> </w:t>
      </w:r>
      <w:r w:rsidR="00AE7705" w:rsidRPr="00AE7705">
        <w:rPr>
          <w:rFonts w:ascii="Arial" w:hAnsi="Arial" w:cs="Arial"/>
          <w:color w:val="202124"/>
          <w:sz w:val="24"/>
          <w:szCs w:val="24"/>
          <w:shd w:val="clear" w:color="auto" w:fill="FFFFFF"/>
        </w:rPr>
        <w:t>(British Airways, 2019)</w:t>
      </w:r>
      <w:r w:rsidR="001619A4" w:rsidRPr="00053602">
        <w:rPr>
          <w:rFonts w:ascii="Arial" w:hAnsi="Arial" w:cs="Arial"/>
          <w:color w:val="202124"/>
          <w:sz w:val="24"/>
          <w:szCs w:val="24"/>
          <w:shd w:val="clear" w:color="auto" w:fill="FFFFFF"/>
        </w:rPr>
        <w:t xml:space="preserve">. British Airways implements the </w:t>
      </w:r>
      <w:r w:rsidR="00EA09DD" w:rsidRPr="00053602">
        <w:rPr>
          <w:rFonts w:ascii="Arial" w:hAnsi="Arial" w:cs="Arial"/>
          <w:color w:val="202124"/>
          <w:sz w:val="24"/>
          <w:szCs w:val="24"/>
          <w:shd w:val="clear" w:color="auto" w:fill="FFFFFF"/>
        </w:rPr>
        <w:t>practice</w:t>
      </w:r>
      <w:r w:rsidR="001619A4" w:rsidRPr="00053602">
        <w:rPr>
          <w:rFonts w:ascii="Arial" w:hAnsi="Arial" w:cs="Arial"/>
          <w:color w:val="202124"/>
          <w:sz w:val="24"/>
          <w:szCs w:val="24"/>
          <w:shd w:val="clear" w:color="auto" w:fill="FFFFFF"/>
        </w:rPr>
        <w:t xml:space="preserve"> of Corporate Communications in order to keep all parties aware about the airline's recent expansion and news. Corporate Communication is responsible for ensuring the success of the airline's Intranet, one of the most important networks </w:t>
      </w:r>
      <w:r w:rsidR="00EA09DD" w:rsidRPr="00053602">
        <w:rPr>
          <w:rFonts w:ascii="Arial" w:hAnsi="Arial" w:cs="Arial"/>
          <w:color w:val="202124"/>
          <w:sz w:val="24"/>
          <w:szCs w:val="24"/>
          <w:shd w:val="clear" w:color="auto" w:fill="FFFFFF"/>
        </w:rPr>
        <w:t>utilized</w:t>
      </w:r>
      <w:r w:rsidR="001619A4" w:rsidRPr="00053602">
        <w:rPr>
          <w:rFonts w:ascii="Arial" w:hAnsi="Arial" w:cs="Arial"/>
          <w:color w:val="202124"/>
          <w:sz w:val="24"/>
          <w:szCs w:val="24"/>
          <w:shd w:val="clear" w:color="auto" w:fill="FFFFFF"/>
        </w:rPr>
        <w:t xml:space="preserve"> to support and distribute the most recent newscasts and strategies to mobile employees. </w:t>
      </w:r>
    </w:p>
    <w:p w14:paraId="247B18A6" w14:textId="77777777" w:rsidR="0014128D" w:rsidRPr="00053602" w:rsidRDefault="0014128D" w:rsidP="00A576CF">
      <w:pPr>
        <w:pStyle w:val="ListParagraph"/>
        <w:spacing w:line="360" w:lineRule="auto"/>
        <w:jc w:val="both"/>
        <w:rPr>
          <w:rFonts w:ascii="Arial" w:hAnsi="Arial" w:cs="Arial"/>
          <w:sz w:val="24"/>
          <w:szCs w:val="24"/>
        </w:rPr>
      </w:pPr>
      <w:r w:rsidRPr="00053602">
        <w:rPr>
          <w:rFonts w:ascii="Arial" w:hAnsi="Arial" w:cs="Arial"/>
          <w:color w:val="202124"/>
          <w:sz w:val="24"/>
          <w:szCs w:val="24"/>
          <w:shd w:val="clear" w:color="auto" w:fill="FFFFFF"/>
        </w:rPr>
        <w:t xml:space="preserve"> </w:t>
      </w:r>
    </w:p>
    <w:p w14:paraId="216D5393" w14:textId="77777777" w:rsidR="009B3683" w:rsidRPr="00053602" w:rsidRDefault="00244046" w:rsidP="00A576CF">
      <w:pPr>
        <w:spacing w:line="360" w:lineRule="auto"/>
        <w:jc w:val="both"/>
        <w:rPr>
          <w:rFonts w:ascii="Arial" w:hAnsi="Arial" w:cs="Arial"/>
          <w:sz w:val="24"/>
          <w:szCs w:val="24"/>
        </w:rPr>
      </w:pPr>
      <w:r w:rsidRPr="00053602">
        <w:rPr>
          <w:rFonts w:ascii="Arial" w:hAnsi="Arial" w:cs="Arial"/>
          <w:sz w:val="24"/>
          <w:szCs w:val="24"/>
        </w:rPr>
        <w:t xml:space="preserve"> </w:t>
      </w:r>
    </w:p>
    <w:p w14:paraId="7A2BFBE0" w14:textId="77777777" w:rsidR="00B307B8" w:rsidRPr="00053602" w:rsidRDefault="00CB23B8" w:rsidP="00A576CF">
      <w:pPr>
        <w:pStyle w:val="Heading1"/>
        <w:spacing w:line="360" w:lineRule="auto"/>
        <w:jc w:val="both"/>
        <w:rPr>
          <w:rFonts w:ascii="Arial" w:hAnsi="Arial" w:cs="Arial"/>
        </w:rPr>
      </w:pPr>
      <w:bookmarkStart w:id="5" w:name="_Toc109530597"/>
      <w:r w:rsidRPr="00053602">
        <w:rPr>
          <w:rFonts w:ascii="Arial" w:hAnsi="Arial" w:cs="Arial"/>
        </w:rPr>
        <w:t>Conclusion</w:t>
      </w:r>
      <w:r w:rsidR="00C73330" w:rsidRPr="00053602">
        <w:rPr>
          <w:rFonts w:ascii="Arial" w:hAnsi="Arial" w:cs="Arial"/>
        </w:rPr>
        <w:t>:</w:t>
      </w:r>
      <w:bookmarkEnd w:id="5"/>
      <w:r w:rsidR="00C73330" w:rsidRPr="00053602">
        <w:rPr>
          <w:rFonts w:ascii="Arial" w:hAnsi="Arial" w:cs="Arial"/>
        </w:rPr>
        <w:t xml:space="preserve"> </w:t>
      </w:r>
    </w:p>
    <w:p w14:paraId="046AB98A" w14:textId="77777777" w:rsidR="00B307B8" w:rsidRPr="00053602" w:rsidRDefault="0094347C" w:rsidP="00A576CF">
      <w:pPr>
        <w:spacing w:line="360" w:lineRule="auto"/>
        <w:jc w:val="both"/>
        <w:rPr>
          <w:rFonts w:ascii="Arial" w:hAnsi="Arial" w:cs="Arial"/>
          <w:sz w:val="24"/>
          <w:szCs w:val="24"/>
        </w:rPr>
      </w:pPr>
      <w:r w:rsidRPr="00053602">
        <w:rPr>
          <w:rFonts w:ascii="Arial" w:hAnsi="Arial" w:cs="Arial"/>
          <w:sz w:val="24"/>
          <w:szCs w:val="24"/>
        </w:rPr>
        <w:t xml:space="preserve">British Airways has a hierarchical structure and a culture </w:t>
      </w:r>
      <w:r w:rsidR="002267F8" w:rsidRPr="00053602">
        <w:rPr>
          <w:rFonts w:ascii="Arial" w:hAnsi="Arial" w:cs="Arial"/>
          <w:sz w:val="24"/>
          <w:szCs w:val="24"/>
        </w:rPr>
        <w:t>centered</w:t>
      </w:r>
      <w:r w:rsidRPr="00053602">
        <w:rPr>
          <w:rFonts w:ascii="Arial" w:hAnsi="Arial" w:cs="Arial"/>
          <w:sz w:val="24"/>
          <w:szCs w:val="24"/>
        </w:rPr>
        <w:t xml:space="preserve"> on roles and tasks. According to the findings of this research, BA must have a culture that demonstrates how each department interacts with one another and how communication is distributed across the organization's structure. BA must demonstrate to its clients that it values them by providing the most delightful experience possible at all times. Changes in new regulations, increased competition, or the organization's surroundings may necessitate the adoption of a new culture. To ensure their firm's long-term success and development, they may have </w:t>
      </w:r>
      <w:r w:rsidR="00860636" w:rsidRPr="00053602">
        <w:rPr>
          <w:rFonts w:ascii="Arial" w:hAnsi="Arial" w:cs="Arial"/>
          <w:sz w:val="24"/>
          <w:szCs w:val="24"/>
        </w:rPr>
        <w:t>realized</w:t>
      </w:r>
      <w:r w:rsidRPr="00053602">
        <w:rPr>
          <w:rFonts w:ascii="Arial" w:hAnsi="Arial" w:cs="Arial"/>
          <w:sz w:val="24"/>
          <w:szCs w:val="24"/>
        </w:rPr>
        <w:t xml:space="preserve"> that they need to shift their whole set of beliefs and assumptions. Executives have made it a point to maintain the company's core principles and to ensure that workers share this commitment. </w:t>
      </w:r>
    </w:p>
    <w:p w14:paraId="0D5C8BAC" w14:textId="77777777" w:rsidR="00860636" w:rsidRPr="00053602" w:rsidRDefault="00860636" w:rsidP="00A576CF">
      <w:pPr>
        <w:spacing w:line="360" w:lineRule="auto"/>
        <w:jc w:val="both"/>
        <w:rPr>
          <w:rFonts w:ascii="Arial" w:hAnsi="Arial" w:cs="Arial"/>
          <w:sz w:val="24"/>
          <w:szCs w:val="24"/>
        </w:rPr>
      </w:pPr>
    </w:p>
    <w:p w14:paraId="3267033A" w14:textId="77777777" w:rsidR="004D4C88" w:rsidRPr="00053602" w:rsidRDefault="004D4C88" w:rsidP="00A576CF">
      <w:pPr>
        <w:spacing w:line="360" w:lineRule="auto"/>
        <w:jc w:val="both"/>
        <w:rPr>
          <w:rFonts w:ascii="Arial" w:hAnsi="Arial" w:cs="Arial"/>
          <w:sz w:val="24"/>
          <w:szCs w:val="24"/>
        </w:rPr>
      </w:pPr>
      <w:r w:rsidRPr="00053602">
        <w:rPr>
          <w:rFonts w:ascii="Arial" w:hAnsi="Arial" w:cs="Arial"/>
          <w:sz w:val="24"/>
          <w:szCs w:val="24"/>
        </w:rPr>
        <w:br w:type="page"/>
      </w:r>
    </w:p>
    <w:p w14:paraId="34F39553" w14:textId="77777777" w:rsidR="00FD72BD" w:rsidRPr="00053602" w:rsidRDefault="00B307B8" w:rsidP="00A576CF">
      <w:pPr>
        <w:pStyle w:val="Heading1"/>
        <w:spacing w:line="360" w:lineRule="auto"/>
        <w:jc w:val="both"/>
        <w:rPr>
          <w:rFonts w:ascii="Arial" w:hAnsi="Arial" w:cs="Arial"/>
        </w:rPr>
      </w:pPr>
      <w:bookmarkStart w:id="6" w:name="_Toc109530598"/>
      <w:r w:rsidRPr="00053602">
        <w:rPr>
          <w:rFonts w:ascii="Arial" w:hAnsi="Arial" w:cs="Arial"/>
        </w:rPr>
        <w:lastRenderedPageBreak/>
        <w:t>References</w:t>
      </w:r>
      <w:r w:rsidR="00561C6F" w:rsidRPr="00053602">
        <w:rPr>
          <w:rFonts w:ascii="Arial" w:hAnsi="Arial" w:cs="Arial"/>
        </w:rPr>
        <w:t>:</w:t>
      </w:r>
      <w:bookmarkEnd w:id="6"/>
      <w:r w:rsidR="00561C6F" w:rsidRPr="00053602">
        <w:rPr>
          <w:rFonts w:ascii="Arial" w:hAnsi="Arial" w:cs="Arial"/>
        </w:rPr>
        <w:t xml:space="preserve"> </w:t>
      </w:r>
    </w:p>
    <w:p w14:paraId="7FB44F0A"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Airline Staff Rates. (2018). </w:t>
      </w:r>
      <w:r>
        <w:rPr>
          <w:rFonts w:ascii="Arial" w:hAnsi="Arial" w:cs="Arial"/>
          <w:i/>
          <w:iCs/>
        </w:rPr>
        <w:t xml:space="preserve">British Airways enhances Cabin Crew training with new apprenticeship </w:t>
      </w:r>
      <w:proofErr w:type="spellStart"/>
      <w:r>
        <w:rPr>
          <w:rFonts w:ascii="Arial" w:hAnsi="Arial" w:cs="Arial"/>
          <w:i/>
          <w:iCs/>
        </w:rPr>
        <w:t>programme</w:t>
      </w:r>
      <w:proofErr w:type="spellEnd"/>
      <w:r>
        <w:rPr>
          <w:rFonts w:ascii="Arial" w:hAnsi="Arial" w:cs="Arial"/>
          <w:i/>
          <w:iCs/>
        </w:rPr>
        <w:t xml:space="preserve"> -</w:t>
      </w:r>
      <w:r>
        <w:rPr>
          <w:rFonts w:ascii="Arial" w:hAnsi="Arial" w:cs="Arial"/>
        </w:rPr>
        <w:t>. [online] Available at: https://www.airlinestaffrates.com/british-airways-enhances-cabin-crew-training-with-new-apprenticeship-programme/ [Accessed 24 Jul. 2022].</w:t>
      </w:r>
    </w:p>
    <w:p w14:paraId="4349342F"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Armstrong, M.B. (2018). Gamification of employee training and development. </w:t>
      </w:r>
      <w:r>
        <w:rPr>
          <w:rFonts w:ascii="Arial" w:hAnsi="Arial" w:cs="Arial"/>
          <w:i/>
          <w:iCs/>
        </w:rPr>
        <w:t>International Journal of Training and Development</w:t>
      </w:r>
      <w:r>
        <w:rPr>
          <w:rFonts w:ascii="Arial" w:hAnsi="Arial" w:cs="Arial"/>
        </w:rPr>
        <w:t>, 22(2), pp.162–169. doi:10.1111/ijtd.12124.</w:t>
      </w:r>
    </w:p>
    <w:p w14:paraId="6A63CB29"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Austin, A. (2010). The Leadership Illusion: The Importance of Context and Connection20101Tony Hall and Karen </w:t>
      </w:r>
      <w:proofErr w:type="spellStart"/>
      <w:r>
        <w:rPr>
          <w:rFonts w:ascii="Arial" w:hAnsi="Arial" w:cs="Arial"/>
        </w:rPr>
        <w:t>Janman</w:t>
      </w:r>
      <w:proofErr w:type="spellEnd"/>
      <w:r>
        <w:rPr>
          <w:rFonts w:ascii="Arial" w:hAnsi="Arial" w:cs="Arial"/>
        </w:rPr>
        <w:t>. The Leadership Illusion: The Importance of Context and Connection. New York, NY: Palgrave Macmillan 2010. 180 pp., ISBN: 978</w:t>
      </w:r>
      <w:r>
        <w:rPr>
          <w:rFonts w:ascii="Cambria Math" w:hAnsi="Cambria Math" w:cs="Cambria Math"/>
        </w:rPr>
        <w:t>‐</w:t>
      </w:r>
      <w:r>
        <w:rPr>
          <w:rFonts w:ascii="Arial" w:hAnsi="Arial" w:cs="Arial"/>
        </w:rPr>
        <w:t>0</w:t>
      </w:r>
      <w:r>
        <w:rPr>
          <w:rFonts w:ascii="Cambria Math" w:hAnsi="Cambria Math" w:cs="Cambria Math"/>
        </w:rPr>
        <w:t>‐</w:t>
      </w:r>
      <w:r>
        <w:rPr>
          <w:rFonts w:ascii="Arial" w:hAnsi="Arial" w:cs="Arial"/>
        </w:rPr>
        <w:t>230</w:t>
      </w:r>
      <w:r>
        <w:rPr>
          <w:rFonts w:ascii="Cambria Math" w:hAnsi="Cambria Math" w:cs="Cambria Math"/>
        </w:rPr>
        <w:t>‐</w:t>
      </w:r>
      <w:r>
        <w:rPr>
          <w:rFonts w:ascii="Arial" w:hAnsi="Arial" w:cs="Arial"/>
        </w:rPr>
        <w:t>51656</w:t>
      </w:r>
      <w:r>
        <w:rPr>
          <w:rFonts w:ascii="Cambria Math" w:hAnsi="Cambria Math" w:cs="Cambria Math"/>
        </w:rPr>
        <w:t>‐</w:t>
      </w:r>
      <w:r>
        <w:rPr>
          <w:rFonts w:ascii="Arial" w:hAnsi="Arial" w:cs="Arial"/>
        </w:rPr>
        <w:t xml:space="preserve">4 £25.00. </w:t>
      </w:r>
      <w:r>
        <w:rPr>
          <w:rFonts w:ascii="Arial" w:hAnsi="Arial" w:cs="Arial"/>
          <w:i/>
          <w:iCs/>
        </w:rPr>
        <w:t>Leadership &amp; Organization Development Journal</w:t>
      </w:r>
      <w:r>
        <w:rPr>
          <w:rFonts w:ascii="Arial" w:hAnsi="Arial" w:cs="Arial"/>
        </w:rPr>
        <w:t>, 31(6), pp.564–565. doi:10.1108/01437731011070041.</w:t>
      </w:r>
    </w:p>
    <w:p w14:paraId="1175C6CE"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Barclay, W.B., Chapman, J.R. and Brown, B.L. (2013). Underlying Factor Structure of Schein’s Career Anchor Model. </w:t>
      </w:r>
      <w:r>
        <w:rPr>
          <w:rFonts w:ascii="Arial" w:hAnsi="Arial" w:cs="Arial"/>
          <w:i/>
          <w:iCs/>
        </w:rPr>
        <w:t>Journal of Career Assessment</w:t>
      </w:r>
      <w:r>
        <w:rPr>
          <w:rFonts w:ascii="Arial" w:hAnsi="Arial" w:cs="Arial"/>
        </w:rPr>
        <w:t>, 21(3), pp.430–451. doi:10.1177/1069072712475179.</w:t>
      </w:r>
    </w:p>
    <w:p w14:paraId="6E587751" w14:textId="77777777" w:rsidR="00A576CF" w:rsidRDefault="00A576CF" w:rsidP="00A576CF">
      <w:pPr>
        <w:pStyle w:val="NormalWeb"/>
        <w:spacing w:before="0" w:beforeAutospacing="0" w:after="240" w:afterAutospacing="0" w:line="360" w:lineRule="auto"/>
        <w:jc w:val="both"/>
        <w:rPr>
          <w:rFonts w:ascii="Arial" w:hAnsi="Arial" w:cs="Arial"/>
        </w:rPr>
      </w:pPr>
      <w:proofErr w:type="spellStart"/>
      <w:r>
        <w:rPr>
          <w:rFonts w:ascii="Arial" w:hAnsi="Arial" w:cs="Arial"/>
        </w:rPr>
        <w:t>Biliavskа</w:t>
      </w:r>
      <w:proofErr w:type="spellEnd"/>
      <w:r>
        <w:rPr>
          <w:rFonts w:ascii="Arial" w:hAnsi="Arial" w:cs="Arial"/>
        </w:rPr>
        <w:t xml:space="preserve"> Y., Y. (2017). The vital cycle of the organizational culture of the trading enterprises. </w:t>
      </w:r>
      <w:r>
        <w:rPr>
          <w:rFonts w:ascii="Arial" w:hAnsi="Arial" w:cs="Arial"/>
          <w:i/>
          <w:iCs/>
        </w:rPr>
        <w:t>The vital cycle of the organizational culture of the trading enterprises</w:t>
      </w:r>
      <w:r>
        <w:rPr>
          <w:rFonts w:ascii="Arial" w:hAnsi="Arial" w:cs="Arial"/>
        </w:rPr>
        <w:t>, 1(10), pp.3–11. doi:10.32342/2616-3853-2017-1-10-1.</w:t>
      </w:r>
    </w:p>
    <w:p w14:paraId="52E65E41"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British Airways (2019). </w:t>
      </w:r>
      <w:r>
        <w:rPr>
          <w:rFonts w:ascii="Arial" w:hAnsi="Arial" w:cs="Arial"/>
          <w:i/>
          <w:iCs/>
        </w:rPr>
        <w:t>British Airways - Working with us</w:t>
      </w:r>
      <w:r>
        <w:rPr>
          <w:rFonts w:ascii="Arial" w:hAnsi="Arial" w:cs="Arial"/>
        </w:rPr>
        <w:t>. [online] Ba.com. Available at: https://careers.ba.com/working-with-us [Accessed 24 Jul. 2022].</w:t>
      </w:r>
    </w:p>
    <w:p w14:paraId="6ABAB8F4"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British Airways (2022). </w:t>
      </w:r>
      <w:r>
        <w:rPr>
          <w:rFonts w:ascii="Arial" w:hAnsi="Arial" w:cs="Arial"/>
          <w:i/>
          <w:iCs/>
        </w:rPr>
        <w:t>LinkedIn Login, Sign in | LinkedIn</w:t>
      </w:r>
      <w:r>
        <w:rPr>
          <w:rFonts w:ascii="Arial" w:hAnsi="Arial" w:cs="Arial"/>
        </w:rPr>
        <w:t>. [online] LinkedIn. Available at: https://www.linkedin.com/company/british-airways/life/f11194a0-1581-4764-b8de-121c10aa0266/ [Accessed 23 Jul. 2022].</w:t>
      </w:r>
    </w:p>
    <w:p w14:paraId="18566493"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Janey, L. (2019). </w:t>
      </w:r>
      <w:r>
        <w:rPr>
          <w:rFonts w:ascii="Arial" w:hAnsi="Arial" w:cs="Arial"/>
          <w:i/>
          <w:iCs/>
        </w:rPr>
        <w:t>British Airways: Poor Leadership, Poor Management or both?</w:t>
      </w:r>
      <w:r>
        <w:rPr>
          <w:rFonts w:ascii="Arial" w:hAnsi="Arial" w:cs="Arial"/>
        </w:rPr>
        <w:t xml:space="preserve"> [online] Lady Janey. Available at: https://ladyjaney.co.uk/british-airways-poor-leadership-poor-management-or-both/ [Accessed 24 Jul. 2022].</w:t>
      </w:r>
    </w:p>
    <w:p w14:paraId="455D1F83" w14:textId="77777777" w:rsidR="00A576CF" w:rsidRDefault="00A576CF" w:rsidP="00A576CF">
      <w:pPr>
        <w:pStyle w:val="NormalWeb"/>
        <w:spacing w:before="0" w:beforeAutospacing="0" w:after="240" w:afterAutospacing="0" w:line="360" w:lineRule="auto"/>
        <w:jc w:val="both"/>
        <w:rPr>
          <w:rFonts w:ascii="Arial" w:hAnsi="Arial" w:cs="Arial"/>
        </w:rPr>
      </w:pPr>
      <w:proofErr w:type="spellStart"/>
      <w:r>
        <w:rPr>
          <w:rFonts w:ascii="Arial" w:hAnsi="Arial" w:cs="Arial"/>
        </w:rPr>
        <w:lastRenderedPageBreak/>
        <w:t>Minkov</w:t>
      </w:r>
      <w:proofErr w:type="spellEnd"/>
      <w:r>
        <w:rPr>
          <w:rFonts w:ascii="Arial" w:hAnsi="Arial" w:cs="Arial"/>
        </w:rPr>
        <w:t xml:space="preserve">, M. and Hofstede, G. (2010). Hofstede’s Fifth Dimension. </w:t>
      </w:r>
      <w:r>
        <w:rPr>
          <w:rFonts w:ascii="Arial" w:hAnsi="Arial" w:cs="Arial"/>
          <w:i/>
          <w:iCs/>
        </w:rPr>
        <w:t>Journal of Cross-Cultural Psychology</w:t>
      </w:r>
      <w:r>
        <w:rPr>
          <w:rFonts w:ascii="Arial" w:hAnsi="Arial" w:cs="Arial"/>
        </w:rPr>
        <w:t>, 43(1), pp.3–14. doi:10.1177/0022022110388567.</w:t>
      </w:r>
    </w:p>
    <w:p w14:paraId="208EC2B4"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Reeve, J. and Lee, W. (2014). Students’ classroom engagement produces longitudinal changes in classroom motivation. </w:t>
      </w:r>
      <w:r>
        <w:rPr>
          <w:rFonts w:ascii="Arial" w:hAnsi="Arial" w:cs="Arial"/>
          <w:i/>
          <w:iCs/>
        </w:rPr>
        <w:t>Journal of Educational Psychology</w:t>
      </w:r>
      <w:r>
        <w:rPr>
          <w:rFonts w:ascii="Arial" w:hAnsi="Arial" w:cs="Arial"/>
        </w:rPr>
        <w:t>, [online] 106(2), pp.527–540. doi:10.1037/a0034934.</w:t>
      </w:r>
    </w:p>
    <w:p w14:paraId="1FD02C43" w14:textId="77777777" w:rsidR="00A576CF" w:rsidRDefault="00A576CF" w:rsidP="00A576CF">
      <w:pPr>
        <w:pStyle w:val="NormalWeb"/>
        <w:spacing w:before="0" w:beforeAutospacing="0" w:after="240" w:afterAutospacing="0" w:line="360" w:lineRule="auto"/>
        <w:jc w:val="both"/>
        <w:rPr>
          <w:rFonts w:ascii="Arial" w:hAnsi="Arial" w:cs="Arial"/>
        </w:rPr>
      </w:pPr>
      <w:proofErr w:type="spellStart"/>
      <w:r>
        <w:rPr>
          <w:rFonts w:ascii="Arial" w:hAnsi="Arial" w:cs="Arial"/>
        </w:rPr>
        <w:t>StudyCorgi</w:t>
      </w:r>
      <w:proofErr w:type="spellEnd"/>
      <w:r>
        <w:rPr>
          <w:rFonts w:ascii="Arial" w:hAnsi="Arial" w:cs="Arial"/>
        </w:rPr>
        <w:t xml:space="preserve">. (2020). </w:t>
      </w:r>
      <w:r>
        <w:rPr>
          <w:rFonts w:ascii="Arial" w:hAnsi="Arial" w:cs="Arial"/>
          <w:i/>
          <w:iCs/>
        </w:rPr>
        <w:t>Current Organizational Structure of British Airways | Free Essay Example</w:t>
      </w:r>
      <w:r>
        <w:rPr>
          <w:rFonts w:ascii="Arial" w:hAnsi="Arial" w:cs="Arial"/>
        </w:rPr>
        <w:t>. [online] Available at: https://studycorgi.com/current-organizational-structure-of-british-airways/#:~:text=British%20Airways%20is%20governed%20by [Accessed 24 Jul. 2022].</w:t>
      </w:r>
    </w:p>
    <w:p w14:paraId="103EDB03"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The little </w:t>
      </w:r>
      <w:proofErr w:type="spellStart"/>
      <w:r>
        <w:rPr>
          <w:rFonts w:ascii="Arial" w:hAnsi="Arial" w:cs="Arial"/>
        </w:rPr>
        <w:t>aussie</w:t>
      </w:r>
      <w:proofErr w:type="spellEnd"/>
      <w:r>
        <w:rPr>
          <w:rFonts w:ascii="Arial" w:hAnsi="Arial" w:cs="Arial"/>
        </w:rPr>
        <w:t xml:space="preserve"> bakery. (2020). </w:t>
      </w:r>
      <w:r>
        <w:rPr>
          <w:rFonts w:ascii="Arial" w:hAnsi="Arial" w:cs="Arial"/>
          <w:i/>
          <w:iCs/>
        </w:rPr>
        <w:t xml:space="preserve">What is the </w:t>
      </w:r>
      <w:proofErr w:type="spellStart"/>
      <w:r>
        <w:rPr>
          <w:rFonts w:ascii="Arial" w:hAnsi="Arial" w:cs="Arial"/>
          <w:i/>
          <w:iCs/>
        </w:rPr>
        <w:t>Organisational</w:t>
      </w:r>
      <w:proofErr w:type="spellEnd"/>
      <w:r>
        <w:rPr>
          <w:rFonts w:ascii="Arial" w:hAnsi="Arial" w:cs="Arial"/>
          <w:i/>
          <w:iCs/>
        </w:rPr>
        <w:t xml:space="preserve"> structure of British Airways? – Thelittleaussiebakery.com</w:t>
      </w:r>
      <w:r>
        <w:rPr>
          <w:rFonts w:ascii="Arial" w:hAnsi="Arial" w:cs="Arial"/>
        </w:rPr>
        <w:t>. [online] Available at: https://www.thelittleaussiebakery.com/what-is-the-organisational-structure-of-british-airways/ [Accessed 23 Jul. 2022].</w:t>
      </w:r>
    </w:p>
    <w:p w14:paraId="5664BF4E" w14:textId="77777777" w:rsidR="00A576CF" w:rsidRDefault="00A576CF" w:rsidP="00A576CF">
      <w:pPr>
        <w:pStyle w:val="NormalWeb"/>
        <w:spacing w:before="0" w:beforeAutospacing="0" w:after="240" w:afterAutospacing="0" w:line="360" w:lineRule="auto"/>
        <w:jc w:val="both"/>
        <w:rPr>
          <w:rFonts w:ascii="Arial" w:hAnsi="Arial" w:cs="Arial"/>
        </w:rPr>
      </w:pPr>
      <w:r>
        <w:rPr>
          <w:rFonts w:ascii="Arial" w:hAnsi="Arial" w:cs="Arial"/>
        </w:rPr>
        <w:t xml:space="preserve">Zoe, E. (2017). </w:t>
      </w:r>
      <w:r>
        <w:rPr>
          <w:rFonts w:ascii="Arial" w:hAnsi="Arial" w:cs="Arial"/>
          <w:i/>
          <w:iCs/>
        </w:rPr>
        <w:t>How British Airways Manage Human Resource?</w:t>
      </w:r>
      <w:r>
        <w:rPr>
          <w:rFonts w:ascii="Arial" w:hAnsi="Arial" w:cs="Arial"/>
        </w:rPr>
        <w:t xml:space="preserve"> [online] Medium. Available at: https://medium.com/@emma24zoe/how-british-airways-manage-human-resource-8f5e08b2b940 [Accessed 24 Jul. 2022].</w:t>
      </w:r>
    </w:p>
    <w:p w14:paraId="720BFC88" w14:textId="77777777" w:rsidR="00FD72BD" w:rsidRPr="00053602" w:rsidRDefault="00FD72BD" w:rsidP="00A576CF">
      <w:pPr>
        <w:spacing w:line="360" w:lineRule="auto"/>
        <w:jc w:val="both"/>
        <w:rPr>
          <w:rFonts w:ascii="Arial" w:hAnsi="Arial" w:cs="Arial"/>
          <w:sz w:val="24"/>
          <w:szCs w:val="24"/>
        </w:rPr>
      </w:pPr>
    </w:p>
    <w:p w14:paraId="50E3EE82" w14:textId="77777777" w:rsidR="00CB23B8" w:rsidRPr="00053602" w:rsidRDefault="00B307B8" w:rsidP="00A576CF">
      <w:pPr>
        <w:spacing w:line="360" w:lineRule="auto"/>
        <w:jc w:val="both"/>
        <w:rPr>
          <w:rFonts w:ascii="Arial" w:hAnsi="Arial" w:cs="Arial"/>
          <w:sz w:val="24"/>
          <w:szCs w:val="24"/>
        </w:rPr>
      </w:pPr>
      <w:r w:rsidRPr="00053602">
        <w:rPr>
          <w:rFonts w:ascii="Arial" w:hAnsi="Arial" w:cs="Arial"/>
          <w:sz w:val="24"/>
          <w:szCs w:val="24"/>
        </w:rPr>
        <w:t xml:space="preserve"> </w:t>
      </w:r>
      <w:r w:rsidR="00CB23B8" w:rsidRPr="00053602">
        <w:rPr>
          <w:rFonts w:ascii="Arial" w:hAnsi="Arial" w:cs="Arial"/>
          <w:sz w:val="24"/>
          <w:szCs w:val="24"/>
        </w:rPr>
        <w:t xml:space="preserve"> </w:t>
      </w:r>
    </w:p>
    <w:sectPr w:rsidR="00CB23B8" w:rsidRPr="0005360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A19D1" w14:textId="77777777" w:rsidR="00F82D31" w:rsidRDefault="00F82D31" w:rsidP="0023152A">
      <w:pPr>
        <w:spacing w:after="0" w:line="240" w:lineRule="auto"/>
      </w:pPr>
      <w:r>
        <w:separator/>
      </w:r>
    </w:p>
  </w:endnote>
  <w:endnote w:type="continuationSeparator" w:id="0">
    <w:p w14:paraId="2C68E509" w14:textId="77777777" w:rsidR="00F82D31" w:rsidRDefault="00F82D31" w:rsidP="00231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971939"/>
      <w:docPartObj>
        <w:docPartGallery w:val="Page Numbers (Bottom of Page)"/>
        <w:docPartUnique/>
      </w:docPartObj>
    </w:sdtPr>
    <w:sdtEndPr>
      <w:rPr>
        <w:color w:val="7F7F7F" w:themeColor="background1" w:themeShade="7F"/>
        <w:spacing w:val="60"/>
      </w:rPr>
    </w:sdtEndPr>
    <w:sdtContent>
      <w:p w14:paraId="6FDC7559" w14:textId="77777777" w:rsidR="0023152A" w:rsidRDefault="0023152A">
        <w:pPr>
          <w:pStyle w:val="Footer"/>
          <w:pBdr>
            <w:top w:val="single" w:sz="4" w:space="1" w:color="D9D9D9" w:themeColor="background1" w:themeShade="D9"/>
          </w:pBdr>
          <w:jc w:val="right"/>
        </w:pPr>
        <w:r>
          <w:fldChar w:fldCharType="begin"/>
        </w:r>
        <w:r>
          <w:instrText xml:space="preserve"> PAGE   \* MERGEFORMAT </w:instrText>
        </w:r>
        <w:r>
          <w:fldChar w:fldCharType="separate"/>
        </w:r>
        <w:r w:rsidR="00A576CF">
          <w:rPr>
            <w:noProof/>
          </w:rPr>
          <w:t>9</w:t>
        </w:r>
        <w:r>
          <w:rPr>
            <w:noProof/>
          </w:rPr>
          <w:fldChar w:fldCharType="end"/>
        </w:r>
        <w:r>
          <w:t xml:space="preserve"> | </w:t>
        </w:r>
        <w:r>
          <w:rPr>
            <w:color w:val="7F7F7F" w:themeColor="background1" w:themeShade="7F"/>
            <w:spacing w:val="60"/>
          </w:rPr>
          <w:t>Page</w:t>
        </w:r>
      </w:p>
    </w:sdtContent>
  </w:sdt>
  <w:p w14:paraId="778ECC5E" w14:textId="77777777" w:rsidR="0023152A" w:rsidRDefault="00231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3C3D5" w14:textId="77777777" w:rsidR="00F82D31" w:rsidRDefault="00F82D31" w:rsidP="0023152A">
      <w:pPr>
        <w:spacing w:after="0" w:line="240" w:lineRule="auto"/>
      </w:pPr>
      <w:r>
        <w:separator/>
      </w:r>
    </w:p>
  </w:footnote>
  <w:footnote w:type="continuationSeparator" w:id="0">
    <w:p w14:paraId="0372C413" w14:textId="77777777" w:rsidR="00F82D31" w:rsidRDefault="00F82D31" w:rsidP="00231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F1315"/>
    <w:multiLevelType w:val="hybridMultilevel"/>
    <w:tmpl w:val="73ECA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wNzQ0sjQ3NzAytDRQ0lEKTi0uzszPAykwrAUAWmChxiwAAAA="/>
  </w:docVars>
  <w:rsids>
    <w:rsidRoot w:val="008B5925"/>
    <w:rsid w:val="00001971"/>
    <w:rsid w:val="00006C8B"/>
    <w:rsid w:val="0001487C"/>
    <w:rsid w:val="000413E5"/>
    <w:rsid w:val="00053602"/>
    <w:rsid w:val="00070A62"/>
    <w:rsid w:val="00071D4B"/>
    <w:rsid w:val="0007400B"/>
    <w:rsid w:val="00085810"/>
    <w:rsid w:val="00091790"/>
    <w:rsid w:val="000B1C6A"/>
    <w:rsid w:val="000B55E8"/>
    <w:rsid w:val="000C734C"/>
    <w:rsid w:val="000D2CB8"/>
    <w:rsid w:val="000D2D02"/>
    <w:rsid w:val="000E19AA"/>
    <w:rsid w:val="0010464B"/>
    <w:rsid w:val="00104850"/>
    <w:rsid w:val="0011167E"/>
    <w:rsid w:val="0011274D"/>
    <w:rsid w:val="0013607B"/>
    <w:rsid w:val="0014128D"/>
    <w:rsid w:val="001619A4"/>
    <w:rsid w:val="00165157"/>
    <w:rsid w:val="00172D60"/>
    <w:rsid w:val="001A5534"/>
    <w:rsid w:val="001A7528"/>
    <w:rsid w:val="001D3D63"/>
    <w:rsid w:val="001E10F3"/>
    <w:rsid w:val="001F0B17"/>
    <w:rsid w:val="001F19DD"/>
    <w:rsid w:val="002267F8"/>
    <w:rsid w:val="0023152A"/>
    <w:rsid w:val="00244046"/>
    <w:rsid w:val="00263C0B"/>
    <w:rsid w:val="00293D32"/>
    <w:rsid w:val="002A6C63"/>
    <w:rsid w:val="00314D77"/>
    <w:rsid w:val="00345791"/>
    <w:rsid w:val="00352EE0"/>
    <w:rsid w:val="00373799"/>
    <w:rsid w:val="00377286"/>
    <w:rsid w:val="003774FD"/>
    <w:rsid w:val="00384191"/>
    <w:rsid w:val="00385FC9"/>
    <w:rsid w:val="003A0168"/>
    <w:rsid w:val="003B315B"/>
    <w:rsid w:val="003F45D5"/>
    <w:rsid w:val="0043671A"/>
    <w:rsid w:val="00447678"/>
    <w:rsid w:val="004967A4"/>
    <w:rsid w:val="004B4662"/>
    <w:rsid w:val="004C60CB"/>
    <w:rsid w:val="004D4C88"/>
    <w:rsid w:val="004E0DC6"/>
    <w:rsid w:val="004F6E65"/>
    <w:rsid w:val="00500079"/>
    <w:rsid w:val="00561C6F"/>
    <w:rsid w:val="00564F39"/>
    <w:rsid w:val="00566718"/>
    <w:rsid w:val="005946E5"/>
    <w:rsid w:val="005A0F38"/>
    <w:rsid w:val="005B07D1"/>
    <w:rsid w:val="005B217A"/>
    <w:rsid w:val="005E5E2B"/>
    <w:rsid w:val="0062609C"/>
    <w:rsid w:val="00634CE3"/>
    <w:rsid w:val="00635B75"/>
    <w:rsid w:val="00655565"/>
    <w:rsid w:val="00665D0A"/>
    <w:rsid w:val="006669CA"/>
    <w:rsid w:val="00682DEB"/>
    <w:rsid w:val="006B7415"/>
    <w:rsid w:val="00704B4C"/>
    <w:rsid w:val="00720A60"/>
    <w:rsid w:val="0073379D"/>
    <w:rsid w:val="00741878"/>
    <w:rsid w:val="00753693"/>
    <w:rsid w:val="00781ADD"/>
    <w:rsid w:val="007B3386"/>
    <w:rsid w:val="007E72BC"/>
    <w:rsid w:val="008276DA"/>
    <w:rsid w:val="00860636"/>
    <w:rsid w:val="00885453"/>
    <w:rsid w:val="008952F9"/>
    <w:rsid w:val="0089790A"/>
    <w:rsid w:val="008B5925"/>
    <w:rsid w:val="008D1B95"/>
    <w:rsid w:val="008E3747"/>
    <w:rsid w:val="008E4D2A"/>
    <w:rsid w:val="009129C7"/>
    <w:rsid w:val="00921783"/>
    <w:rsid w:val="00933F0C"/>
    <w:rsid w:val="00934D23"/>
    <w:rsid w:val="0094347C"/>
    <w:rsid w:val="00955E6B"/>
    <w:rsid w:val="00967BDD"/>
    <w:rsid w:val="00984012"/>
    <w:rsid w:val="009847C3"/>
    <w:rsid w:val="009A018E"/>
    <w:rsid w:val="009B3683"/>
    <w:rsid w:val="009D0442"/>
    <w:rsid w:val="00A21373"/>
    <w:rsid w:val="00A22165"/>
    <w:rsid w:val="00A44730"/>
    <w:rsid w:val="00A576CF"/>
    <w:rsid w:val="00A67F38"/>
    <w:rsid w:val="00AC469F"/>
    <w:rsid w:val="00AD68BE"/>
    <w:rsid w:val="00AE7705"/>
    <w:rsid w:val="00AF345D"/>
    <w:rsid w:val="00B062B3"/>
    <w:rsid w:val="00B307B8"/>
    <w:rsid w:val="00B870FA"/>
    <w:rsid w:val="00BD7EEF"/>
    <w:rsid w:val="00BE433E"/>
    <w:rsid w:val="00C25B52"/>
    <w:rsid w:val="00C73330"/>
    <w:rsid w:val="00CB23B8"/>
    <w:rsid w:val="00CF5679"/>
    <w:rsid w:val="00D025D9"/>
    <w:rsid w:val="00D109FB"/>
    <w:rsid w:val="00D14222"/>
    <w:rsid w:val="00D24811"/>
    <w:rsid w:val="00D3173B"/>
    <w:rsid w:val="00D37C30"/>
    <w:rsid w:val="00D52D76"/>
    <w:rsid w:val="00D607DC"/>
    <w:rsid w:val="00D62001"/>
    <w:rsid w:val="00D7405D"/>
    <w:rsid w:val="00DB3B71"/>
    <w:rsid w:val="00DC2165"/>
    <w:rsid w:val="00DC2B52"/>
    <w:rsid w:val="00DC54EB"/>
    <w:rsid w:val="00E25B0A"/>
    <w:rsid w:val="00E54064"/>
    <w:rsid w:val="00E57450"/>
    <w:rsid w:val="00E662A7"/>
    <w:rsid w:val="00EA09DD"/>
    <w:rsid w:val="00ED2A5F"/>
    <w:rsid w:val="00F2522E"/>
    <w:rsid w:val="00F27C79"/>
    <w:rsid w:val="00F40C70"/>
    <w:rsid w:val="00F54DDE"/>
    <w:rsid w:val="00F655C9"/>
    <w:rsid w:val="00F82D31"/>
    <w:rsid w:val="00F9203D"/>
    <w:rsid w:val="00FD6388"/>
    <w:rsid w:val="00FD72BD"/>
    <w:rsid w:val="00FE051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C1503"/>
  <w15:chartTrackingRefBased/>
  <w15:docId w15:val="{15896823-26A0-4357-86F9-9B205969E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1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4D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D2A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D52D76"/>
    <w:rPr>
      <w:rFonts w:ascii="Arial" w:hAnsi="Arial"/>
      <w:sz w:val="32"/>
    </w:rPr>
  </w:style>
  <w:style w:type="character" w:customStyle="1" w:styleId="Style1Char">
    <w:name w:val="Style1 Char"/>
    <w:basedOn w:val="DefaultParagraphFont"/>
    <w:link w:val="Style1"/>
    <w:rsid w:val="00D52D76"/>
    <w:rPr>
      <w:rFonts w:ascii="Arial" w:hAnsi="Arial"/>
      <w:sz w:val="32"/>
    </w:rPr>
  </w:style>
  <w:style w:type="paragraph" w:customStyle="1" w:styleId="H2">
    <w:name w:val="H2"/>
    <w:basedOn w:val="Heading2"/>
    <w:link w:val="H2Char"/>
    <w:autoRedefine/>
    <w:qFormat/>
    <w:rsid w:val="00314D77"/>
    <w:pPr>
      <w:spacing w:line="360" w:lineRule="auto"/>
      <w:jc w:val="both"/>
    </w:pPr>
    <w:rPr>
      <w:rFonts w:ascii="Arial" w:hAnsi="Arial"/>
      <w:sz w:val="28"/>
      <w:szCs w:val="36"/>
      <w:lang w:val="en-GB" w:bidi="bn-BD"/>
    </w:rPr>
  </w:style>
  <w:style w:type="character" w:customStyle="1" w:styleId="H2Char">
    <w:name w:val="H2 Char"/>
    <w:basedOn w:val="Heading2Char"/>
    <w:link w:val="H2"/>
    <w:rsid w:val="00314D77"/>
    <w:rPr>
      <w:rFonts w:ascii="Arial" w:eastAsiaTheme="majorEastAsia" w:hAnsi="Arial" w:cstheme="majorBidi"/>
      <w:color w:val="2E74B5" w:themeColor="accent1" w:themeShade="BF"/>
      <w:sz w:val="28"/>
      <w:szCs w:val="36"/>
      <w:lang w:val="en-GB" w:bidi="bn-BD"/>
    </w:rPr>
  </w:style>
  <w:style w:type="character" w:customStyle="1" w:styleId="Heading2Char">
    <w:name w:val="Heading 2 Char"/>
    <w:basedOn w:val="DefaultParagraphFont"/>
    <w:link w:val="Heading2"/>
    <w:uiPriority w:val="9"/>
    <w:semiHidden/>
    <w:rsid w:val="00314D77"/>
    <w:rPr>
      <w:rFonts w:asciiTheme="majorHAnsi" w:eastAsiaTheme="majorEastAsia" w:hAnsiTheme="majorHAnsi" w:cstheme="majorBidi"/>
      <w:color w:val="2E74B5" w:themeColor="accent1" w:themeShade="BF"/>
      <w:sz w:val="26"/>
      <w:szCs w:val="26"/>
    </w:rPr>
  </w:style>
  <w:style w:type="paragraph" w:customStyle="1" w:styleId="H3">
    <w:name w:val="H3"/>
    <w:basedOn w:val="Heading3"/>
    <w:link w:val="H3Char"/>
    <w:autoRedefine/>
    <w:qFormat/>
    <w:rsid w:val="00ED2A5F"/>
    <w:rPr>
      <w:rFonts w:ascii="Arial" w:hAnsi="Arial"/>
    </w:rPr>
  </w:style>
  <w:style w:type="character" w:customStyle="1" w:styleId="H3Char">
    <w:name w:val="H3 Char"/>
    <w:basedOn w:val="Heading3Char"/>
    <w:link w:val="H3"/>
    <w:rsid w:val="00ED2A5F"/>
    <w:rPr>
      <w:rFonts w:ascii="Arial" w:eastAsiaTheme="majorEastAsia" w:hAnsi="Arial" w:cstheme="majorBidi"/>
      <w:color w:val="1F4D78" w:themeColor="accent1" w:themeShade="7F"/>
      <w:sz w:val="24"/>
      <w:szCs w:val="24"/>
    </w:rPr>
  </w:style>
  <w:style w:type="character" w:customStyle="1" w:styleId="Heading3Char">
    <w:name w:val="Heading 3 Char"/>
    <w:basedOn w:val="DefaultParagraphFont"/>
    <w:link w:val="Heading3"/>
    <w:uiPriority w:val="9"/>
    <w:semiHidden/>
    <w:rsid w:val="00ED2A5F"/>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A7528"/>
    <w:pPr>
      <w:ind w:left="720"/>
      <w:contextualSpacing/>
    </w:pPr>
  </w:style>
  <w:style w:type="paragraph" w:styleId="Header">
    <w:name w:val="header"/>
    <w:basedOn w:val="Normal"/>
    <w:link w:val="HeaderChar"/>
    <w:uiPriority w:val="99"/>
    <w:unhideWhenUsed/>
    <w:rsid w:val="00231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52A"/>
  </w:style>
  <w:style w:type="paragraph" w:styleId="Footer">
    <w:name w:val="footer"/>
    <w:basedOn w:val="Normal"/>
    <w:link w:val="FooterChar"/>
    <w:uiPriority w:val="99"/>
    <w:unhideWhenUsed/>
    <w:rsid w:val="00231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52A"/>
  </w:style>
  <w:style w:type="character" w:customStyle="1" w:styleId="Heading1Char">
    <w:name w:val="Heading 1 Char"/>
    <w:basedOn w:val="DefaultParagraphFont"/>
    <w:link w:val="Heading1"/>
    <w:uiPriority w:val="9"/>
    <w:rsid w:val="0016515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E433E"/>
    <w:pPr>
      <w:outlineLvl w:val="9"/>
    </w:pPr>
  </w:style>
  <w:style w:type="paragraph" w:styleId="TOC1">
    <w:name w:val="toc 1"/>
    <w:basedOn w:val="Normal"/>
    <w:next w:val="Normal"/>
    <w:autoRedefine/>
    <w:uiPriority w:val="39"/>
    <w:unhideWhenUsed/>
    <w:rsid w:val="00BE433E"/>
    <w:pPr>
      <w:spacing w:after="100"/>
    </w:pPr>
  </w:style>
  <w:style w:type="paragraph" w:styleId="TOC2">
    <w:name w:val="toc 2"/>
    <w:basedOn w:val="Normal"/>
    <w:next w:val="Normal"/>
    <w:autoRedefine/>
    <w:uiPriority w:val="39"/>
    <w:unhideWhenUsed/>
    <w:rsid w:val="00BE433E"/>
    <w:pPr>
      <w:spacing w:after="100"/>
      <w:ind w:left="220"/>
    </w:pPr>
  </w:style>
  <w:style w:type="character" w:styleId="Hyperlink">
    <w:name w:val="Hyperlink"/>
    <w:basedOn w:val="DefaultParagraphFont"/>
    <w:uiPriority w:val="99"/>
    <w:unhideWhenUsed/>
    <w:rsid w:val="00BE433E"/>
    <w:rPr>
      <w:color w:val="0563C1" w:themeColor="hyperlink"/>
      <w:u w:val="single"/>
    </w:rPr>
  </w:style>
  <w:style w:type="paragraph" w:styleId="NormalWeb">
    <w:name w:val="Normal (Web)"/>
    <w:basedOn w:val="Normal"/>
    <w:uiPriority w:val="99"/>
    <w:semiHidden/>
    <w:unhideWhenUsed/>
    <w:rsid w:val="00A576CF"/>
    <w:pPr>
      <w:spacing w:before="100" w:beforeAutospacing="1" w:after="100" w:afterAutospacing="1" w:line="240" w:lineRule="auto"/>
    </w:pPr>
    <w:rPr>
      <w:rFonts w:ascii="Times New Roman" w:eastAsia="Times New Roman" w:hAnsi="Times New Roman" w:cs="Times New Roman"/>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818859">
      <w:bodyDiv w:val="1"/>
      <w:marLeft w:val="0"/>
      <w:marRight w:val="0"/>
      <w:marTop w:val="0"/>
      <w:marBottom w:val="0"/>
      <w:divBdr>
        <w:top w:val="none" w:sz="0" w:space="0" w:color="auto"/>
        <w:left w:val="none" w:sz="0" w:space="0" w:color="auto"/>
        <w:bottom w:val="none" w:sz="0" w:space="0" w:color="auto"/>
        <w:right w:val="none" w:sz="0" w:space="0" w:color="auto"/>
      </w:divBdr>
      <w:divsChild>
        <w:div w:id="1479305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80A31-673A-4071-B723-12E26F0E0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11</Pages>
  <Words>2653</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Greti Anita Koteles (2114613)</cp:lastModifiedBy>
  <cp:revision>3</cp:revision>
  <dcterms:created xsi:type="dcterms:W3CDTF">2022-07-23T17:32:00Z</dcterms:created>
  <dcterms:modified xsi:type="dcterms:W3CDTF">2022-08-15T18:39:00Z</dcterms:modified>
</cp:coreProperties>
</file>