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kern w:val="2"/>
          <w:sz w:val="21"/>
        </w:rPr>
        <w:id w:val="1596900534"/>
        <w:docPartObj>
          <w:docPartGallery w:val="Cover Pages"/>
          <w:docPartUnique/>
        </w:docPartObj>
      </w:sdtPr>
      <w:sdtEndPr>
        <w:rPr>
          <w:rFonts w:ascii="Times New Roman" w:hAnsi="Times New Roman" w:cs="Times New Roman"/>
          <w:b/>
          <w:bCs/>
          <w:color w:val="auto"/>
          <w:sz w:val="24"/>
          <w:szCs w:val="24"/>
        </w:rPr>
      </w:sdtEndPr>
      <w:sdtContent>
        <w:p w14:paraId="23656067" w14:textId="774BBCD0" w:rsidR="00701122" w:rsidRDefault="00701122">
          <w:pPr>
            <w:pStyle w:val="ac"/>
            <w:spacing w:before="1540" w:after="240"/>
            <w:jc w:val="center"/>
            <w:rPr>
              <w:color w:val="4472C4" w:themeColor="accent1"/>
            </w:rPr>
          </w:pPr>
          <w:r>
            <w:rPr>
              <w:noProof/>
              <w:color w:val="4472C4" w:themeColor="accent1"/>
            </w:rPr>
            <w:drawing>
              <wp:inline distT="0" distB="0" distL="0" distR="0" wp14:anchorId="484A1C8F" wp14:editId="5E368086">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40"/>
              <w:szCs w:val="40"/>
            </w:rPr>
            <w:alias w:val="标题"/>
            <w:tag w:val=""/>
            <w:id w:val="1735040861"/>
            <w:placeholder>
              <w:docPart w:val="85B876963C83470FAF902681742D5BD1"/>
            </w:placeholder>
            <w:dataBinding w:prefixMappings="xmlns:ns0='http://purl.org/dc/elements/1.1/' xmlns:ns1='http://schemas.openxmlformats.org/package/2006/metadata/core-properties' " w:xpath="/ns1:coreProperties[1]/ns0:title[1]" w:storeItemID="{6C3C8BC8-F283-45AE-878A-BAB7291924A1}"/>
            <w:text/>
          </w:sdtPr>
          <w:sdtEndPr/>
          <w:sdtContent>
            <w:p w14:paraId="65E2E63B" w14:textId="3AE8524E" w:rsidR="00701122" w:rsidRPr="00701122" w:rsidRDefault="00701122" w:rsidP="00701122">
              <w:pPr>
                <w:pStyle w:val="ac"/>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40"/>
                  <w:szCs w:val="40"/>
                </w:rPr>
              </w:pPr>
              <w:r w:rsidRPr="00701122">
                <w:rPr>
                  <w:rFonts w:ascii="Times New Roman" w:eastAsiaTheme="majorEastAsia" w:hAnsi="Times New Roman" w:cs="Times New Roman"/>
                  <w:caps/>
                  <w:color w:val="4472C4" w:themeColor="accent1"/>
                  <w:sz w:val="40"/>
                  <w:szCs w:val="40"/>
                </w:rPr>
                <w:t>Some Strategic Recommendations for Industrial &amp; Commercial Bank of China (ICBC) to Deliver Personalized Customer Care</w:t>
              </w:r>
            </w:p>
          </w:sdtContent>
        </w:sdt>
        <w:p w14:paraId="4CA7468B" w14:textId="107C8CA1" w:rsidR="00701122" w:rsidRDefault="00701122">
          <w:pPr>
            <w:pStyle w:val="ac"/>
            <w:spacing w:before="480"/>
            <w:jc w:val="center"/>
            <w:rPr>
              <w:color w:val="4472C4" w:themeColor="accent1"/>
            </w:rPr>
          </w:pPr>
          <w:r>
            <w:rPr>
              <w:noProof/>
              <w:color w:val="4472C4" w:themeColor="accent1"/>
            </w:rPr>
            <w:drawing>
              <wp:inline distT="0" distB="0" distL="0" distR="0" wp14:anchorId="4FDE9117" wp14:editId="0BDFA19E">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0C3F78C" w14:textId="152BB6A3" w:rsidR="00701122" w:rsidRDefault="00701122">
          <w:pPr>
            <w:widowControl/>
            <w:jc w:val="left"/>
            <w:rPr>
              <w:rFonts w:ascii="Times New Roman" w:hAnsi="Times New Roman" w:cs="Times New Roman"/>
              <w:b/>
              <w:bCs/>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6BED8811" wp14:editId="146CC9E7">
                    <wp:simplePos x="0" y="0"/>
                    <wp:positionH relativeFrom="margin">
                      <wp:posOffset>25400</wp:posOffset>
                    </wp:positionH>
                    <wp:positionV relativeFrom="page">
                      <wp:posOffset>7208520</wp:posOffset>
                    </wp:positionV>
                    <wp:extent cx="6553200" cy="557784"/>
                    <wp:effectExtent l="0" t="0" r="2540" b="1397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日期"/>
                                  <w:tag w:val=""/>
                                  <w:id w:val="197127006"/>
                                  <w:dataBinding w:prefixMappings="xmlns:ns0='http://schemas.microsoft.com/office/2006/coverPageProps' " w:xpath="/ns0:CoverPageProperties[1]/ns0:PublishDate[1]" w:storeItemID="{55AF091B-3C7A-41E3-B477-F2FDAA23CFDA}"/>
                                  <w:date>
                                    <w:dateFormat w:val="yyyy-M-d"/>
                                    <w:lid w:val="zh-CN"/>
                                    <w:storeMappedDataAs w:val="dateTime"/>
                                    <w:calendar w:val="gregorian"/>
                                  </w:date>
                                </w:sdtPr>
                                <w:sdtEndPr/>
                                <w:sdtContent>
                                  <w:p w14:paraId="5B91DE2A" w14:textId="02F8B1D3" w:rsidR="00170EC6" w:rsidRDefault="00170EC6">
                                    <w:pPr>
                                      <w:pStyle w:val="ac"/>
                                      <w:spacing w:after="40"/>
                                      <w:jc w:val="center"/>
                                      <w:rPr>
                                        <w:caps/>
                                        <w:color w:val="4472C4" w:themeColor="accent1"/>
                                        <w:sz w:val="28"/>
                                        <w:szCs w:val="28"/>
                                      </w:rPr>
                                    </w:pPr>
                                    <w:r>
                                      <w:rPr>
                                        <w:caps/>
                                        <w:color w:val="4472C4" w:themeColor="accent1"/>
                                        <w:sz w:val="28"/>
                                        <w:szCs w:val="28"/>
                                      </w:rPr>
                                      <w:t xml:space="preserve">course: strategic Management </w:t>
                                    </w:r>
                                  </w:p>
                                </w:sdtContent>
                              </w:sdt>
                              <w:p w14:paraId="0604D8E3" w14:textId="559ACEF8" w:rsidR="00170EC6" w:rsidRDefault="00EC61F0">
                                <w:pPr>
                                  <w:pStyle w:val="ac"/>
                                  <w:jc w:val="center"/>
                                  <w:rPr>
                                    <w:color w:val="4472C4" w:themeColor="accent1"/>
                                  </w:rPr>
                                </w:pPr>
                                <w:sdt>
                                  <w:sdtPr>
                                    <w:rPr>
                                      <w:caps/>
                                      <w:color w:val="4472C4" w:themeColor="accent1"/>
                                    </w:rPr>
                                    <w:alias w:val="公司"/>
                                    <w:tag w:val=""/>
                                    <w:id w:val="1390145197"/>
                                    <w:dataBinding w:prefixMappings="xmlns:ns0='http://schemas.openxmlformats.org/officeDocument/2006/extended-properties' " w:xpath="/ns0:Properties[1]/ns0:Company[1]" w:storeItemID="{6668398D-A668-4E3E-A5EB-62B293D839F1}"/>
                                    <w:text/>
                                  </w:sdtPr>
                                  <w:sdtEndPr/>
                                  <w:sdtContent>
                                    <w:r w:rsidR="00170EC6">
                                      <w:rPr>
                                        <w:caps/>
                                        <w:color w:val="4472C4" w:themeColor="accent1"/>
                                      </w:rPr>
                                      <w:t>name: huang guoxin</w:t>
                                    </w:r>
                                  </w:sdtContent>
                                </w:sdt>
                              </w:p>
                              <w:p w14:paraId="030137F6" w14:textId="68291A79" w:rsidR="00170EC6" w:rsidRDefault="00EC61F0">
                                <w:pPr>
                                  <w:pStyle w:val="ac"/>
                                  <w:jc w:val="center"/>
                                  <w:rPr>
                                    <w:color w:val="4472C4" w:themeColor="accent1"/>
                                  </w:rPr>
                                </w:pPr>
                                <w:sdt>
                                  <w:sdtPr>
                                    <w:rPr>
                                      <w:color w:val="4472C4" w:themeColor="accent1"/>
                                    </w:rPr>
                                    <w:alias w:val="地址"/>
                                    <w:tag w:val=""/>
                                    <w:id w:val="-726379553"/>
                                    <w:dataBinding w:prefixMappings="xmlns:ns0='http://schemas.microsoft.com/office/2006/coverPageProps' " w:xpath="/ns0:CoverPageProperties[1]/ns0:CompanyAddress[1]" w:storeItemID="{55AF091B-3C7A-41E3-B477-F2FDAA23CFDA}"/>
                                    <w:text/>
                                  </w:sdtPr>
                                  <w:sdtEndPr/>
                                  <w:sdtContent>
                                    <w:r w:rsidR="00170EC6">
                                      <w:rPr>
                                        <w:color w:val="4472C4" w:themeColor="accent1"/>
                                      </w:rPr>
                                      <w:t>ID NUMBER: 2007524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ED8811" id="_x0000_t202" coordsize="21600,21600" o:spt="202" path="m,l,21600r21600,l21600,xe">
                    <v:stroke joinstyle="miter"/>
                    <v:path gradientshapeok="t" o:connecttype="rect"/>
                  </v:shapetype>
                  <v:shape id="文本框 142" o:spid="_x0000_s1026" type="#_x0000_t202" style="position:absolute;margin-left:2pt;margin-top:567.6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" filled="f" stroked="f" strokeweight=".5pt">
                    <v:textbox style="mso-fit-shape-to-text:t" inset="0,0,0,0">
                      <w:txbxContent>
                        <w:sdt>
                          <w:sdtPr>
                            <w:rPr>
                              <w:caps/>
                              <w:color w:val="4472C4" w:themeColor="accent1"/>
                              <w:sz w:val="28"/>
                              <w:szCs w:val="28"/>
                            </w:rPr>
                            <w:alias w:val="日期"/>
                            <w:tag w:val=""/>
                            <w:id w:val="197127006"/>
                            <w:dataBinding w:prefixMappings="xmlns:ns0='http://schemas.microsoft.com/office/2006/coverPageProps' " w:xpath="/ns0:CoverPageProperties[1]/ns0:PublishDate[1]" w:storeItemID="{55AF091B-3C7A-41E3-B477-F2FDAA23CFDA}"/>
                            <w:date>
                              <w:dateFormat w:val="yyyy-M-d"/>
                              <w:lid w:val="zh-CN"/>
                              <w:storeMappedDataAs w:val="dateTime"/>
                              <w:calendar w:val="gregorian"/>
                            </w:date>
                          </w:sdtPr>
                          <w:sdtEndPr/>
                          <w:sdtContent>
                            <w:p w14:paraId="5B91DE2A" w14:textId="02F8B1D3" w:rsidR="00170EC6" w:rsidRDefault="00170EC6">
                              <w:pPr>
                                <w:pStyle w:val="ac"/>
                                <w:spacing w:after="40"/>
                                <w:jc w:val="center"/>
                                <w:rPr>
                                  <w:caps/>
                                  <w:color w:val="4472C4" w:themeColor="accent1"/>
                                  <w:sz w:val="28"/>
                                  <w:szCs w:val="28"/>
                                </w:rPr>
                              </w:pPr>
                              <w:r>
                                <w:rPr>
                                  <w:caps/>
                                  <w:color w:val="4472C4" w:themeColor="accent1"/>
                                  <w:sz w:val="28"/>
                                  <w:szCs w:val="28"/>
                                </w:rPr>
                                <w:t xml:space="preserve">course: strategic Management </w:t>
                              </w:r>
                            </w:p>
                          </w:sdtContent>
                        </w:sdt>
                        <w:p w14:paraId="0604D8E3" w14:textId="559ACEF8" w:rsidR="00170EC6" w:rsidRDefault="00EC61F0">
                          <w:pPr>
                            <w:pStyle w:val="ac"/>
                            <w:jc w:val="center"/>
                            <w:rPr>
                              <w:color w:val="4472C4" w:themeColor="accent1"/>
                            </w:rPr>
                          </w:pPr>
                          <w:sdt>
                            <w:sdtPr>
                              <w:rPr>
                                <w:caps/>
                                <w:color w:val="4472C4" w:themeColor="accent1"/>
                              </w:rPr>
                              <w:alias w:val="公司"/>
                              <w:tag w:val=""/>
                              <w:id w:val="1390145197"/>
                              <w:dataBinding w:prefixMappings="xmlns:ns0='http://schemas.openxmlformats.org/officeDocument/2006/extended-properties' " w:xpath="/ns0:Properties[1]/ns0:Company[1]" w:storeItemID="{6668398D-A668-4E3E-A5EB-62B293D839F1}"/>
                              <w:text/>
                            </w:sdtPr>
                            <w:sdtEndPr/>
                            <w:sdtContent>
                              <w:r w:rsidR="00170EC6">
                                <w:rPr>
                                  <w:caps/>
                                  <w:color w:val="4472C4" w:themeColor="accent1"/>
                                </w:rPr>
                                <w:t>name: huang guoxin</w:t>
                              </w:r>
                            </w:sdtContent>
                          </w:sdt>
                        </w:p>
                        <w:p w14:paraId="030137F6" w14:textId="68291A79" w:rsidR="00170EC6" w:rsidRDefault="00EC61F0">
                          <w:pPr>
                            <w:pStyle w:val="ac"/>
                            <w:jc w:val="center"/>
                            <w:rPr>
                              <w:color w:val="4472C4" w:themeColor="accent1"/>
                            </w:rPr>
                          </w:pPr>
                          <w:sdt>
                            <w:sdtPr>
                              <w:rPr>
                                <w:color w:val="4472C4" w:themeColor="accent1"/>
                              </w:rPr>
                              <w:alias w:val="地址"/>
                              <w:tag w:val=""/>
                              <w:id w:val="-726379553"/>
                              <w:dataBinding w:prefixMappings="xmlns:ns0='http://schemas.microsoft.com/office/2006/coverPageProps' " w:xpath="/ns0:CoverPageProperties[1]/ns0:CompanyAddress[1]" w:storeItemID="{55AF091B-3C7A-41E3-B477-F2FDAA23CFDA}"/>
                              <w:text/>
                            </w:sdtPr>
                            <w:sdtEndPr/>
                            <w:sdtContent>
                              <w:r w:rsidR="00170EC6">
                                <w:rPr>
                                  <w:color w:val="4472C4" w:themeColor="accent1"/>
                                </w:rPr>
                                <w:t>ID NUMBER: 2007524</w:t>
                              </w:r>
                            </w:sdtContent>
                          </w:sdt>
                        </w:p>
                      </w:txbxContent>
                    </v:textbox>
                    <w10:wrap anchorx="margin" anchory="page"/>
                  </v:shape>
                </w:pict>
              </mc:Fallback>
            </mc:AlternateContent>
          </w:r>
          <w:r>
            <w:rPr>
              <w:rFonts w:ascii="Times New Roman" w:hAnsi="Times New Roman" w:cs="Times New Roman"/>
              <w:b/>
              <w:bCs/>
              <w:sz w:val="24"/>
              <w:szCs w:val="24"/>
            </w:rPr>
            <w:br w:type="page"/>
          </w:r>
        </w:p>
      </w:sdtContent>
    </w:sdt>
    <w:p w14:paraId="5DA61DB0" w14:textId="62A4364C" w:rsidR="00F5136B" w:rsidRPr="00B6652B" w:rsidRDefault="007C7BCF" w:rsidP="00B6652B">
      <w:pPr>
        <w:spacing w:line="480" w:lineRule="auto"/>
        <w:ind w:left="360" w:hanging="360"/>
        <w:jc w:val="center"/>
        <w:rPr>
          <w:rFonts w:ascii="Times New Roman" w:hAnsi="Times New Roman" w:cs="Times New Roman"/>
          <w:b/>
          <w:bCs/>
          <w:sz w:val="24"/>
          <w:szCs w:val="24"/>
        </w:rPr>
      </w:pPr>
      <w:r w:rsidRPr="00B6652B">
        <w:rPr>
          <w:rFonts w:ascii="Times New Roman" w:hAnsi="Times New Roman" w:cs="Times New Roman"/>
          <w:b/>
          <w:bCs/>
          <w:sz w:val="24"/>
          <w:szCs w:val="24"/>
        </w:rPr>
        <w:lastRenderedPageBreak/>
        <w:t xml:space="preserve">Some Strategic </w:t>
      </w:r>
      <w:r w:rsidR="00C426D4" w:rsidRPr="00B6652B">
        <w:rPr>
          <w:rFonts w:ascii="Times New Roman" w:hAnsi="Times New Roman" w:cs="Times New Roman"/>
          <w:b/>
          <w:bCs/>
          <w:sz w:val="24"/>
          <w:szCs w:val="24"/>
        </w:rPr>
        <w:t>Recommendation</w:t>
      </w:r>
      <w:r w:rsidRPr="00B6652B">
        <w:rPr>
          <w:rFonts w:ascii="Times New Roman" w:hAnsi="Times New Roman" w:cs="Times New Roman"/>
          <w:b/>
          <w:bCs/>
          <w:sz w:val="24"/>
          <w:szCs w:val="24"/>
        </w:rPr>
        <w:t>s for Industrial &amp; Commercial Bank of China (IC</w:t>
      </w:r>
      <w:r w:rsidR="0010377A" w:rsidRPr="00B6652B">
        <w:rPr>
          <w:rFonts w:ascii="Times New Roman" w:hAnsi="Times New Roman" w:cs="Times New Roman"/>
          <w:b/>
          <w:bCs/>
          <w:sz w:val="24"/>
          <w:szCs w:val="24"/>
        </w:rPr>
        <w:t>BC)</w:t>
      </w:r>
      <w:r w:rsidRPr="00B6652B">
        <w:rPr>
          <w:rFonts w:ascii="Times New Roman" w:hAnsi="Times New Roman" w:cs="Times New Roman"/>
          <w:b/>
          <w:bCs/>
          <w:sz w:val="24"/>
          <w:szCs w:val="24"/>
        </w:rPr>
        <w:t xml:space="preserve"> to Deliver Personalized Customer Care</w:t>
      </w:r>
    </w:p>
    <w:p w14:paraId="1A7689CB" w14:textId="2533B440" w:rsidR="00F5136B" w:rsidRPr="00B6652B" w:rsidRDefault="00F5136B" w:rsidP="00B6652B">
      <w:pPr>
        <w:pStyle w:val="a3"/>
        <w:numPr>
          <w:ilvl w:val="0"/>
          <w:numId w:val="5"/>
        </w:numPr>
        <w:spacing w:line="480" w:lineRule="auto"/>
        <w:ind w:firstLineChars="0"/>
        <w:rPr>
          <w:rFonts w:ascii="Times New Roman" w:hAnsi="Times New Roman" w:cs="Times New Roman"/>
          <w:b/>
          <w:bCs/>
          <w:sz w:val="24"/>
          <w:szCs w:val="24"/>
        </w:rPr>
      </w:pPr>
      <w:r w:rsidRPr="00B6652B">
        <w:rPr>
          <w:rFonts w:ascii="Times New Roman" w:hAnsi="Times New Roman" w:cs="Times New Roman"/>
          <w:b/>
          <w:bCs/>
          <w:sz w:val="24"/>
          <w:szCs w:val="24"/>
        </w:rPr>
        <w:t>Executive summary</w:t>
      </w:r>
    </w:p>
    <w:p w14:paraId="2E8FDE07" w14:textId="5E74BD08" w:rsidR="005808A4" w:rsidRPr="00B6652B" w:rsidRDefault="001F2BA1" w:rsidP="00B6652B">
      <w:pPr>
        <w:pStyle w:val="a3"/>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t>The report</w:t>
      </w:r>
      <w:r w:rsidR="00561436" w:rsidRPr="00B6652B">
        <w:rPr>
          <w:rFonts w:ascii="Times New Roman" w:hAnsi="Times New Roman" w:cs="Times New Roman"/>
          <w:sz w:val="24"/>
          <w:szCs w:val="24"/>
        </w:rPr>
        <w:t xml:space="preserve"> aims to </w:t>
      </w:r>
      <w:r w:rsidRPr="00B6652B">
        <w:rPr>
          <w:rFonts w:ascii="Times New Roman" w:hAnsi="Times New Roman" w:cs="Times New Roman"/>
          <w:sz w:val="24"/>
          <w:szCs w:val="24"/>
        </w:rPr>
        <w:t>provide an overall analysis</w:t>
      </w:r>
      <w:r w:rsidR="002E23FB" w:rsidRPr="00B6652B">
        <w:rPr>
          <w:rFonts w:ascii="Times New Roman" w:hAnsi="Times New Roman" w:cs="Times New Roman"/>
          <w:sz w:val="24"/>
          <w:szCs w:val="24"/>
        </w:rPr>
        <w:t xml:space="preserve"> that consists of</w:t>
      </w:r>
      <w:r w:rsidR="005C359F" w:rsidRPr="00B6652B">
        <w:rPr>
          <w:rFonts w:ascii="Times New Roman" w:hAnsi="Times New Roman" w:cs="Times New Roman"/>
          <w:sz w:val="24"/>
          <w:szCs w:val="24"/>
        </w:rPr>
        <w:t xml:space="preserve"> external and internal analys</w:t>
      </w:r>
      <w:r w:rsidR="002E23FB" w:rsidRPr="00B6652B">
        <w:rPr>
          <w:rFonts w:ascii="Times New Roman" w:hAnsi="Times New Roman" w:cs="Times New Roman"/>
          <w:sz w:val="24"/>
          <w:szCs w:val="24"/>
        </w:rPr>
        <w:t>es</w:t>
      </w:r>
      <w:r w:rsidR="005C359F" w:rsidRPr="00B6652B">
        <w:rPr>
          <w:rFonts w:ascii="Times New Roman" w:hAnsi="Times New Roman" w:cs="Times New Roman"/>
          <w:sz w:val="24"/>
          <w:szCs w:val="24"/>
        </w:rPr>
        <w:t>, of</w:t>
      </w:r>
      <w:r w:rsidR="0010377A" w:rsidRPr="00B6652B">
        <w:rPr>
          <w:rFonts w:ascii="Times New Roman" w:hAnsi="Times New Roman" w:cs="Times New Roman"/>
          <w:sz w:val="24"/>
          <w:szCs w:val="24"/>
        </w:rPr>
        <w:t xml:space="preserve"> the Industrial &amp; Commercial Bank of China (ICBC)</w:t>
      </w:r>
      <w:r w:rsidR="00E86C7F" w:rsidRPr="00B6652B">
        <w:rPr>
          <w:rFonts w:ascii="Times New Roman" w:hAnsi="Times New Roman" w:cs="Times New Roman"/>
          <w:sz w:val="24"/>
          <w:szCs w:val="24"/>
        </w:rPr>
        <w:t xml:space="preserve">, and make a critical evaluation of </w:t>
      </w:r>
      <w:r w:rsidR="00C86EDA" w:rsidRPr="00B6652B">
        <w:rPr>
          <w:rFonts w:ascii="Times New Roman" w:hAnsi="Times New Roman" w:cs="Times New Roman"/>
          <w:sz w:val="24"/>
          <w:szCs w:val="24"/>
        </w:rPr>
        <w:t>ICBC’s</w:t>
      </w:r>
      <w:r w:rsidR="002452A8" w:rsidRPr="00B6652B">
        <w:rPr>
          <w:rFonts w:ascii="Times New Roman" w:hAnsi="Times New Roman" w:cs="Times New Roman"/>
          <w:sz w:val="24"/>
          <w:szCs w:val="24"/>
        </w:rPr>
        <w:t xml:space="preserve"> current</w:t>
      </w:r>
      <w:r w:rsidR="00C86EDA" w:rsidRPr="00B6652B">
        <w:rPr>
          <w:rFonts w:ascii="Times New Roman" w:hAnsi="Times New Roman" w:cs="Times New Roman"/>
          <w:sz w:val="24"/>
          <w:szCs w:val="24"/>
        </w:rPr>
        <w:t xml:space="preserve"> strategic framework to find the gap</w:t>
      </w:r>
      <w:r w:rsidR="00677835" w:rsidRPr="00B6652B">
        <w:rPr>
          <w:rFonts w:ascii="Times New Roman" w:hAnsi="Times New Roman" w:cs="Times New Roman"/>
          <w:sz w:val="24"/>
          <w:szCs w:val="24"/>
        </w:rPr>
        <w:t>s</w:t>
      </w:r>
      <w:r w:rsidR="00B530EB" w:rsidRPr="00B6652B">
        <w:rPr>
          <w:rFonts w:ascii="Times New Roman" w:hAnsi="Times New Roman" w:cs="Times New Roman"/>
          <w:sz w:val="24"/>
          <w:szCs w:val="24"/>
        </w:rPr>
        <w:t xml:space="preserve"> between</w:t>
      </w:r>
      <w:r w:rsidR="002452A8" w:rsidRPr="00B6652B">
        <w:rPr>
          <w:rFonts w:ascii="Times New Roman" w:hAnsi="Times New Roman" w:cs="Times New Roman"/>
          <w:sz w:val="24"/>
          <w:szCs w:val="24"/>
        </w:rPr>
        <w:t xml:space="preserve"> what it is doing</w:t>
      </w:r>
      <w:r w:rsidR="00B530EB" w:rsidRPr="00B6652B">
        <w:rPr>
          <w:rFonts w:ascii="Times New Roman" w:hAnsi="Times New Roman" w:cs="Times New Roman"/>
          <w:sz w:val="24"/>
          <w:szCs w:val="24"/>
        </w:rPr>
        <w:t xml:space="preserve"> and </w:t>
      </w:r>
      <w:r w:rsidR="002452A8" w:rsidRPr="00B6652B">
        <w:rPr>
          <w:rFonts w:ascii="Times New Roman" w:hAnsi="Times New Roman" w:cs="Times New Roman"/>
          <w:sz w:val="24"/>
          <w:szCs w:val="24"/>
        </w:rPr>
        <w:t xml:space="preserve">what it should do for the purpose of </w:t>
      </w:r>
      <w:r w:rsidR="00677835" w:rsidRPr="00B6652B">
        <w:rPr>
          <w:rFonts w:ascii="Times New Roman" w:hAnsi="Times New Roman" w:cs="Times New Roman"/>
          <w:sz w:val="24"/>
          <w:szCs w:val="24"/>
        </w:rPr>
        <w:t xml:space="preserve">delivering personalized customer care. Based on those gaps, some </w:t>
      </w:r>
      <w:r w:rsidR="00E86C7F" w:rsidRPr="00B6652B">
        <w:rPr>
          <w:rFonts w:ascii="Times New Roman" w:hAnsi="Times New Roman" w:cs="Times New Roman"/>
          <w:sz w:val="24"/>
          <w:szCs w:val="24"/>
        </w:rPr>
        <w:t xml:space="preserve">strategic </w:t>
      </w:r>
      <w:r w:rsidR="00C426D4" w:rsidRPr="00B6652B">
        <w:rPr>
          <w:rFonts w:ascii="Times New Roman" w:hAnsi="Times New Roman" w:cs="Times New Roman"/>
          <w:sz w:val="24"/>
          <w:szCs w:val="24"/>
        </w:rPr>
        <w:t>recommendations</w:t>
      </w:r>
      <w:r w:rsidR="00E86C7F" w:rsidRPr="00B6652B">
        <w:rPr>
          <w:rFonts w:ascii="Times New Roman" w:hAnsi="Times New Roman" w:cs="Times New Roman"/>
          <w:sz w:val="24"/>
          <w:szCs w:val="24"/>
        </w:rPr>
        <w:t xml:space="preserve"> </w:t>
      </w:r>
      <w:r w:rsidR="00677835" w:rsidRPr="00B6652B">
        <w:rPr>
          <w:rFonts w:ascii="Times New Roman" w:hAnsi="Times New Roman" w:cs="Times New Roman"/>
          <w:sz w:val="24"/>
          <w:szCs w:val="24"/>
        </w:rPr>
        <w:t xml:space="preserve">are </w:t>
      </w:r>
      <w:r w:rsidR="00CA57FC">
        <w:rPr>
          <w:rFonts w:ascii="Times New Roman" w:hAnsi="Times New Roman" w:cs="Times New Roman"/>
          <w:sz w:val="24"/>
          <w:szCs w:val="24"/>
        </w:rPr>
        <w:t>offered to</w:t>
      </w:r>
      <w:r w:rsidR="00E86C7F" w:rsidRPr="00B6652B">
        <w:rPr>
          <w:rFonts w:ascii="Times New Roman" w:hAnsi="Times New Roman" w:cs="Times New Roman"/>
          <w:sz w:val="24"/>
          <w:szCs w:val="24"/>
        </w:rPr>
        <w:t xml:space="preserve"> </w:t>
      </w:r>
      <w:r w:rsidR="0010377A" w:rsidRPr="00B6652B">
        <w:rPr>
          <w:rFonts w:ascii="Times New Roman" w:hAnsi="Times New Roman" w:cs="Times New Roman"/>
          <w:sz w:val="24"/>
          <w:szCs w:val="24"/>
        </w:rPr>
        <w:t>ICBC</w:t>
      </w:r>
      <w:r w:rsidR="00DB61D9" w:rsidRPr="00B6652B">
        <w:rPr>
          <w:rFonts w:ascii="Times New Roman" w:hAnsi="Times New Roman" w:cs="Times New Roman"/>
          <w:sz w:val="24"/>
          <w:szCs w:val="24"/>
        </w:rPr>
        <w:t xml:space="preserve"> to</w:t>
      </w:r>
      <w:r w:rsidR="00677835" w:rsidRPr="00B6652B">
        <w:rPr>
          <w:rFonts w:ascii="Times New Roman" w:hAnsi="Times New Roman" w:cs="Times New Roman"/>
          <w:sz w:val="24"/>
          <w:szCs w:val="24"/>
        </w:rPr>
        <w:t xml:space="preserve"> </w:t>
      </w:r>
      <w:r w:rsidR="006C15F2" w:rsidRPr="00B6652B">
        <w:rPr>
          <w:rFonts w:ascii="Times New Roman" w:hAnsi="Times New Roman" w:cs="Times New Roman"/>
          <w:sz w:val="24"/>
          <w:szCs w:val="24"/>
        </w:rPr>
        <w:t>achieve the goal of providing better services and gaining competitive advantages</w:t>
      </w:r>
      <w:r w:rsidR="00E86C7F" w:rsidRPr="00B6652B">
        <w:rPr>
          <w:rFonts w:ascii="Times New Roman" w:hAnsi="Times New Roman" w:cs="Times New Roman"/>
          <w:sz w:val="24"/>
          <w:szCs w:val="24"/>
        </w:rPr>
        <w:t>.</w:t>
      </w:r>
      <w:r w:rsidR="00371820" w:rsidRPr="00B6652B">
        <w:rPr>
          <w:rFonts w:ascii="Times New Roman" w:hAnsi="Times New Roman" w:cs="Times New Roman"/>
          <w:sz w:val="24"/>
          <w:szCs w:val="24"/>
        </w:rPr>
        <w:t xml:space="preserve"> </w:t>
      </w:r>
    </w:p>
    <w:p w14:paraId="35FA7166" w14:textId="766CE15D" w:rsidR="005808A4" w:rsidRPr="00B6652B" w:rsidRDefault="00371820" w:rsidP="00B6652B">
      <w:pPr>
        <w:pStyle w:val="a3"/>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t xml:space="preserve">Methods </w:t>
      </w:r>
      <w:r w:rsidR="005808A4" w:rsidRPr="00B6652B">
        <w:rPr>
          <w:rFonts w:ascii="Times New Roman" w:hAnsi="Times New Roman" w:cs="Times New Roman"/>
          <w:sz w:val="24"/>
          <w:szCs w:val="24"/>
        </w:rPr>
        <w:t>used in this report</w:t>
      </w:r>
      <w:r w:rsidRPr="00B6652B">
        <w:rPr>
          <w:rFonts w:ascii="Times New Roman" w:hAnsi="Times New Roman" w:cs="Times New Roman"/>
          <w:sz w:val="24"/>
          <w:szCs w:val="24"/>
        </w:rPr>
        <w:t xml:space="preserve"> include </w:t>
      </w:r>
      <w:r w:rsidR="002E23FB" w:rsidRPr="00B6652B">
        <w:rPr>
          <w:rFonts w:ascii="Times New Roman" w:hAnsi="Times New Roman" w:cs="Times New Roman"/>
          <w:sz w:val="24"/>
          <w:szCs w:val="24"/>
        </w:rPr>
        <w:t>SWOT analysis</w:t>
      </w:r>
      <w:r w:rsidR="00A54CA3" w:rsidRPr="00B6652B">
        <w:rPr>
          <w:rFonts w:ascii="Times New Roman" w:hAnsi="Times New Roman" w:cs="Times New Roman"/>
          <w:sz w:val="24"/>
          <w:szCs w:val="24"/>
        </w:rPr>
        <w:t xml:space="preserve"> and PESTLE</w:t>
      </w:r>
      <w:r w:rsidR="000878AF" w:rsidRPr="00B6652B">
        <w:rPr>
          <w:rFonts w:ascii="Times New Roman" w:hAnsi="Times New Roman" w:cs="Times New Roman"/>
          <w:sz w:val="24"/>
          <w:szCs w:val="24"/>
        </w:rPr>
        <w:t xml:space="preserve"> framework</w:t>
      </w:r>
      <w:r w:rsidR="00A54CA3" w:rsidRPr="00B6652B">
        <w:rPr>
          <w:rFonts w:ascii="Times New Roman" w:hAnsi="Times New Roman" w:cs="Times New Roman"/>
          <w:sz w:val="24"/>
          <w:szCs w:val="24"/>
        </w:rPr>
        <w:t>.</w:t>
      </w:r>
      <w:r w:rsidR="00505773" w:rsidRPr="00B6652B">
        <w:rPr>
          <w:rFonts w:ascii="Times New Roman" w:hAnsi="Times New Roman" w:cs="Times New Roman"/>
          <w:sz w:val="24"/>
          <w:szCs w:val="24"/>
        </w:rPr>
        <w:t xml:space="preserve"> The results of analy</w:t>
      </w:r>
      <w:r w:rsidR="00385561" w:rsidRPr="00B6652B">
        <w:rPr>
          <w:rFonts w:ascii="Times New Roman" w:hAnsi="Times New Roman" w:cs="Times New Roman"/>
          <w:sz w:val="24"/>
          <w:szCs w:val="24"/>
        </w:rPr>
        <w:t xml:space="preserve">ses display the strengths and weaknesses of ICBC, the political, economic, social and technological environment outside of ICBC, </w:t>
      </w:r>
      <w:r w:rsidR="0072208C" w:rsidRPr="00B6652B">
        <w:rPr>
          <w:rFonts w:ascii="Times New Roman" w:hAnsi="Times New Roman" w:cs="Times New Roman"/>
          <w:sz w:val="24"/>
          <w:szCs w:val="24"/>
        </w:rPr>
        <w:t xml:space="preserve">and present the </w:t>
      </w:r>
      <w:r w:rsidR="00635596" w:rsidRPr="00B6652B">
        <w:rPr>
          <w:rFonts w:ascii="Times New Roman" w:hAnsi="Times New Roman" w:cs="Times New Roman"/>
          <w:sz w:val="24"/>
          <w:szCs w:val="24"/>
        </w:rPr>
        <w:t>merits and demerits of ICBC’s current strategy</w:t>
      </w:r>
      <w:r w:rsidR="0069212F" w:rsidRPr="00B6652B">
        <w:rPr>
          <w:rFonts w:ascii="Times New Roman" w:hAnsi="Times New Roman" w:cs="Times New Roman"/>
          <w:sz w:val="24"/>
          <w:szCs w:val="24"/>
        </w:rPr>
        <w:t xml:space="preserve"> </w:t>
      </w:r>
      <w:r w:rsidR="00205CEC" w:rsidRPr="00B6652B">
        <w:rPr>
          <w:rFonts w:ascii="Times New Roman" w:hAnsi="Times New Roman" w:cs="Times New Roman"/>
          <w:sz w:val="24"/>
          <w:szCs w:val="24"/>
        </w:rPr>
        <w:t>which indicate the gap</w:t>
      </w:r>
      <w:r w:rsidR="0069212F" w:rsidRPr="00B6652B">
        <w:rPr>
          <w:rFonts w:ascii="Times New Roman" w:hAnsi="Times New Roman" w:cs="Times New Roman"/>
          <w:sz w:val="24"/>
          <w:szCs w:val="24"/>
        </w:rPr>
        <w:t>s</w:t>
      </w:r>
      <w:r w:rsidR="00205CEC" w:rsidRPr="00B6652B">
        <w:rPr>
          <w:rFonts w:ascii="Times New Roman" w:hAnsi="Times New Roman" w:cs="Times New Roman"/>
          <w:sz w:val="24"/>
          <w:szCs w:val="24"/>
        </w:rPr>
        <w:t xml:space="preserve"> between </w:t>
      </w:r>
      <w:r w:rsidR="00C524C4" w:rsidRPr="00B6652B">
        <w:rPr>
          <w:rFonts w:ascii="Times New Roman" w:hAnsi="Times New Roman" w:cs="Times New Roman"/>
          <w:sz w:val="24"/>
          <w:szCs w:val="24"/>
        </w:rPr>
        <w:t xml:space="preserve">its current strategic framework and its future strategic management used to deliver personalized customer care, </w:t>
      </w:r>
    </w:p>
    <w:p w14:paraId="1981F34B" w14:textId="70F310FE" w:rsidR="00150C10" w:rsidRPr="00B6652B" w:rsidRDefault="00C524C4" w:rsidP="00B6652B">
      <w:pPr>
        <w:pStyle w:val="a3"/>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t xml:space="preserve">Based on </w:t>
      </w:r>
      <w:r w:rsidR="0069212F" w:rsidRPr="00B6652B">
        <w:rPr>
          <w:rFonts w:ascii="Times New Roman" w:hAnsi="Times New Roman" w:cs="Times New Roman"/>
          <w:sz w:val="24"/>
          <w:szCs w:val="24"/>
        </w:rPr>
        <w:t>all analyses</w:t>
      </w:r>
      <w:r w:rsidRPr="00B6652B">
        <w:rPr>
          <w:rFonts w:ascii="Times New Roman" w:hAnsi="Times New Roman" w:cs="Times New Roman"/>
          <w:sz w:val="24"/>
          <w:szCs w:val="24"/>
        </w:rPr>
        <w:t xml:space="preserve">, </w:t>
      </w:r>
      <w:r w:rsidR="0069212F" w:rsidRPr="00B6652B">
        <w:rPr>
          <w:rFonts w:ascii="Times New Roman" w:hAnsi="Times New Roman" w:cs="Times New Roman"/>
          <w:sz w:val="24"/>
          <w:szCs w:val="24"/>
        </w:rPr>
        <w:t xml:space="preserve">some </w:t>
      </w:r>
      <w:r w:rsidRPr="00B6652B">
        <w:rPr>
          <w:rFonts w:ascii="Times New Roman" w:hAnsi="Times New Roman" w:cs="Times New Roman"/>
          <w:sz w:val="24"/>
          <w:szCs w:val="24"/>
        </w:rPr>
        <w:t xml:space="preserve">strategic </w:t>
      </w:r>
      <w:r w:rsidR="005808A4" w:rsidRPr="00B6652B">
        <w:rPr>
          <w:rFonts w:ascii="Times New Roman" w:hAnsi="Times New Roman" w:cs="Times New Roman"/>
          <w:sz w:val="24"/>
          <w:szCs w:val="24"/>
        </w:rPr>
        <w:t xml:space="preserve">recommendations are </w:t>
      </w:r>
      <w:r w:rsidR="007F739A">
        <w:rPr>
          <w:rFonts w:ascii="Times New Roman" w:hAnsi="Times New Roman" w:cs="Times New Roman"/>
          <w:sz w:val="24"/>
          <w:szCs w:val="24"/>
        </w:rPr>
        <w:t>offered</w:t>
      </w:r>
      <w:r w:rsidRPr="00B6652B">
        <w:rPr>
          <w:rFonts w:ascii="Times New Roman" w:hAnsi="Times New Roman" w:cs="Times New Roman"/>
          <w:sz w:val="24"/>
          <w:szCs w:val="24"/>
        </w:rPr>
        <w:t xml:space="preserve"> </w:t>
      </w:r>
      <w:r w:rsidR="007F739A">
        <w:rPr>
          <w:rFonts w:ascii="Times New Roman" w:hAnsi="Times New Roman" w:cs="Times New Roman"/>
          <w:sz w:val="24"/>
          <w:szCs w:val="24"/>
        </w:rPr>
        <w:t>to</w:t>
      </w:r>
      <w:r w:rsidR="008C6BEB" w:rsidRPr="00B6652B">
        <w:rPr>
          <w:rFonts w:ascii="Times New Roman" w:hAnsi="Times New Roman" w:cs="Times New Roman"/>
          <w:sz w:val="24"/>
          <w:szCs w:val="24"/>
        </w:rPr>
        <w:t xml:space="preserve"> ICBC to improve services for customers and gain competitive advantage. </w:t>
      </w:r>
      <w:r w:rsidR="007F739A">
        <w:rPr>
          <w:rFonts w:ascii="Times New Roman" w:hAnsi="Times New Roman" w:cs="Times New Roman"/>
          <w:sz w:val="24"/>
          <w:szCs w:val="24"/>
        </w:rPr>
        <w:t xml:space="preserve">And these recommendations are </w:t>
      </w:r>
      <w:r w:rsidR="004C53B7">
        <w:rPr>
          <w:rFonts w:ascii="Times New Roman" w:hAnsi="Times New Roman" w:cs="Times New Roman"/>
          <w:sz w:val="24"/>
          <w:szCs w:val="24"/>
        </w:rPr>
        <w:t xml:space="preserve">proposed from </w:t>
      </w:r>
      <w:r w:rsidR="007F739A" w:rsidRPr="00B6652B">
        <w:rPr>
          <w:rFonts w:ascii="Times New Roman" w:hAnsi="Times New Roman" w:cs="Times New Roman"/>
          <w:sz w:val="24"/>
          <w:szCs w:val="24"/>
        </w:rPr>
        <w:t>five aspects, including leadership style, corporate culture, employee commitment, information system and modern industries,</w:t>
      </w:r>
    </w:p>
    <w:p w14:paraId="650B3D85" w14:textId="400318F0" w:rsidR="00064288" w:rsidRPr="00B6652B" w:rsidRDefault="00DB61D9" w:rsidP="00B6652B">
      <w:pPr>
        <w:pStyle w:val="a3"/>
        <w:numPr>
          <w:ilvl w:val="0"/>
          <w:numId w:val="5"/>
        </w:numPr>
        <w:spacing w:line="480" w:lineRule="auto"/>
        <w:ind w:firstLineChars="0"/>
        <w:rPr>
          <w:rFonts w:ascii="Times New Roman" w:hAnsi="Times New Roman" w:cs="Times New Roman"/>
          <w:b/>
          <w:bCs/>
          <w:sz w:val="24"/>
          <w:szCs w:val="24"/>
        </w:rPr>
      </w:pPr>
      <w:r w:rsidRPr="00B6652B">
        <w:rPr>
          <w:rFonts w:ascii="Times New Roman" w:hAnsi="Times New Roman" w:cs="Times New Roman"/>
          <w:b/>
          <w:bCs/>
          <w:sz w:val="24"/>
          <w:szCs w:val="24"/>
        </w:rPr>
        <w:t>Introduction</w:t>
      </w:r>
    </w:p>
    <w:p w14:paraId="5D350D7F" w14:textId="2C50B9E6" w:rsidR="00B947AA" w:rsidRPr="00B6652B" w:rsidRDefault="00030DE7" w:rsidP="00B6652B">
      <w:pPr>
        <w:pStyle w:val="a3"/>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lastRenderedPageBreak/>
        <w:t>According to McKinsey &amp; Company</w:t>
      </w:r>
      <w:r w:rsidR="003D0440" w:rsidRPr="00B6652B">
        <w:rPr>
          <w:rFonts w:ascii="Times New Roman" w:hAnsi="Times New Roman" w:cs="Times New Roman"/>
          <w:sz w:val="24"/>
          <w:szCs w:val="24"/>
        </w:rPr>
        <w:t xml:space="preserve"> </w:t>
      </w:r>
      <w:r w:rsidRPr="00B6652B">
        <w:rPr>
          <w:rFonts w:ascii="Times New Roman" w:hAnsi="Times New Roman" w:cs="Times New Roman"/>
          <w:sz w:val="24"/>
          <w:szCs w:val="24"/>
        </w:rPr>
        <w:t>(2020),</w:t>
      </w:r>
      <w:r w:rsidR="007D339E" w:rsidRPr="00B6652B">
        <w:rPr>
          <w:rFonts w:ascii="Times New Roman" w:hAnsi="Times New Roman" w:cs="Times New Roman"/>
          <w:sz w:val="24"/>
          <w:szCs w:val="24"/>
        </w:rPr>
        <w:t xml:space="preserve"> personaliz</w:t>
      </w:r>
      <w:r w:rsidR="00703793" w:rsidRPr="00B6652B">
        <w:rPr>
          <w:rFonts w:ascii="Times New Roman" w:hAnsi="Times New Roman" w:cs="Times New Roman"/>
          <w:sz w:val="24"/>
          <w:szCs w:val="24"/>
        </w:rPr>
        <w:t xml:space="preserve">ation had </w:t>
      </w:r>
      <w:r w:rsidR="00000D33">
        <w:rPr>
          <w:rFonts w:ascii="Times New Roman" w:hAnsi="Times New Roman" w:cs="Times New Roman"/>
          <w:sz w:val="24"/>
          <w:szCs w:val="24"/>
        </w:rPr>
        <w:t xml:space="preserve">been closely related to </w:t>
      </w:r>
      <w:r w:rsidR="00825D2D">
        <w:rPr>
          <w:rFonts w:ascii="Times New Roman" w:hAnsi="Times New Roman" w:cs="Times New Roman"/>
          <w:sz w:val="24"/>
          <w:szCs w:val="24"/>
        </w:rPr>
        <w:t>disti</w:t>
      </w:r>
      <w:r w:rsidR="00830675">
        <w:rPr>
          <w:rFonts w:ascii="Times New Roman" w:hAnsi="Times New Roman" w:cs="Times New Roman"/>
          <w:sz w:val="24"/>
          <w:szCs w:val="24"/>
        </w:rPr>
        <w:t>nguishing</w:t>
      </w:r>
      <w:r w:rsidR="00703793" w:rsidRPr="00B6652B">
        <w:rPr>
          <w:rFonts w:ascii="Times New Roman" w:hAnsi="Times New Roman" w:cs="Times New Roman"/>
          <w:sz w:val="24"/>
          <w:szCs w:val="24"/>
        </w:rPr>
        <w:t xml:space="preserve"> customer </w:t>
      </w:r>
      <w:r w:rsidR="00C80F99" w:rsidRPr="00B6652B">
        <w:rPr>
          <w:rFonts w:ascii="Times New Roman" w:hAnsi="Times New Roman" w:cs="Times New Roman"/>
          <w:sz w:val="24"/>
          <w:szCs w:val="24"/>
        </w:rPr>
        <w:t>experience</w:t>
      </w:r>
      <w:r w:rsidR="00000D33">
        <w:rPr>
          <w:rFonts w:ascii="Times New Roman" w:hAnsi="Times New Roman" w:cs="Times New Roman"/>
          <w:sz w:val="24"/>
          <w:szCs w:val="24"/>
        </w:rPr>
        <w:t xml:space="preserve"> before the attack of the pandemic COVID-19</w:t>
      </w:r>
      <w:r w:rsidR="00830675">
        <w:rPr>
          <w:rFonts w:ascii="Times New Roman" w:hAnsi="Times New Roman" w:cs="Times New Roman"/>
          <w:sz w:val="24"/>
          <w:szCs w:val="24"/>
        </w:rPr>
        <w:t>, which</w:t>
      </w:r>
      <w:r w:rsidR="00C80F99" w:rsidRPr="00B6652B">
        <w:rPr>
          <w:rFonts w:ascii="Times New Roman" w:hAnsi="Times New Roman" w:cs="Times New Roman"/>
          <w:sz w:val="24"/>
          <w:szCs w:val="24"/>
        </w:rPr>
        <w:t xml:space="preserve"> </w:t>
      </w:r>
      <w:r w:rsidR="00000D33">
        <w:rPr>
          <w:rFonts w:ascii="Times New Roman" w:hAnsi="Times New Roman" w:cs="Times New Roman"/>
          <w:sz w:val="24"/>
          <w:szCs w:val="24"/>
        </w:rPr>
        <w:t>filters through</w:t>
      </w:r>
      <w:r w:rsidR="00830675">
        <w:rPr>
          <w:rFonts w:ascii="Times New Roman" w:hAnsi="Times New Roman" w:cs="Times New Roman"/>
          <w:sz w:val="24"/>
          <w:szCs w:val="24"/>
        </w:rPr>
        <w:t xml:space="preserve"> all customer interactions </w:t>
      </w:r>
      <w:r w:rsidR="00A14956">
        <w:rPr>
          <w:rFonts w:ascii="Times New Roman" w:hAnsi="Times New Roman" w:cs="Times New Roman"/>
          <w:sz w:val="24"/>
          <w:szCs w:val="24"/>
        </w:rPr>
        <w:t xml:space="preserve">with the e-commerce channels being expected, </w:t>
      </w:r>
      <w:r w:rsidR="00C80F99" w:rsidRPr="00B6652B">
        <w:rPr>
          <w:rFonts w:ascii="Times New Roman" w:hAnsi="Times New Roman" w:cs="Times New Roman"/>
          <w:sz w:val="24"/>
          <w:szCs w:val="24"/>
        </w:rPr>
        <w:t xml:space="preserve">and </w:t>
      </w:r>
      <w:r w:rsidR="00A14956">
        <w:rPr>
          <w:rFonts w:ascii="Times New Roman" w:hAnsi="Times New Roman" w:cs="Times New Roman"/>
          <w:sz w:val="24"/>
          <w:szCs w:val="24"/>
        </w:rPr>
        <w:t>all</w:t>
      </w:r>
      <w:r w:rsidR="00703793" w:rsidRPr="00B6652B">
        <w:rPr>
          <w:rFonts w:ascii="Times New Roman" w:hAnsi="Times New Roman" w:cs="Times New Roman"/>
          <w:sz w:val="24"/>
          <w:szCs w:val="24"/>
        </w:rPr>
        <w:t xml:space="preserve"> </w:t>
      </w:r>
      <w:r w:rsidRPr="00B6652B">
        <w:rPr>
          <w:rFonts w:ascii="Times New Roman" w:hAnsi="Times New Roman" w:cs="Times New Roman"/>
          <w:sz w:val="24"/>
          <w:szCs w:val="24"/>
        </w:rPr>
        <w:t xml:space="preserve">companies should </w:t>
      </w:r>
      <w:r w:rsidR="00A14956">
        <w:rPr>
          <w:rFonts w:ascii="Times New Roman" w:hAnsi="Times New Roman" w:cs="Times New Roman"/>
          <w:sz w:val="24"/>
          <w:szCs w:val="24"/>
        </w:rPr>
        <w:t>put</w:t>
      </w:r>
      <w:r w:rsidRPr="00B6652B">
        <w:rPr>
          <w:rFonts w:ascii="Times New Roman" w:hAnsi="Times New Roman" w:cs="Times New Roman"/>
          <w:sz w:val="24"/>
          <w:szCs w:val="24"/>
        </w:rPr>
        <w:t xml:space="preserve"> hyperpersonalization in customer care </w:t>
      </w:r>
      <w:r w:rsidR="00000D33">
        <w:rPr>
          <w:rFonts w:ascii="Times New Roman" w:hAnsi="Times New Roman" w:cs="Times New Roman"/>
          <w:sz w:val="24"/>
          <w:szCs w:val="24"/>
        </w:rPr>
        <w:t>in a very central position</w:t>
      </w:r>
      <w:r w:rsidR="00000D33" w:rsidRPr="00B6652B">
        <w:rPr>
          <w:rFonts w:ascii="Times New Roman" w:hAnsi="Times New Roman" w:cs="Times New Roman"/>
          <w:sz w:val="24"/>
          <w:szCs w:val="24"/>
        </w:rPr>
        <w:t xml:space="preserve"> </w:t>
      </w:r>
      <w:r w:rsidRPr="00B6652B">
        <w:rPr>
          <w:rFonts w:ascii="Times New Roman" w:hAnsi="Times New Roman" w:cs="Times New Roman"/>
          <w:sz w:val="24"/>
          <w:szCs w:val="24"/>
        </w:rPr>
        <w:t xml:space="preserve">for 2025. </w:t>
      </w:r>
      <w:r w:rsidR="002037FC" w:rsidRPr="00B6652B">
        <w:rPr>
          <w:rFonts w:ascii="Times New Roman" w:hAnsi="Times New Roman" w:cs="Times New Roman"/>
          <w:sz w:val="24"/>
          <w:szCs w:val="24"/>
        </w:rPr>
        <w:t xml:space="preserve">But </w:t>
      </w:r>
      <w:r w:rsidR="0008718E" w:rsidRPr="00B6652B">
        <w:rPr>
          <w:rFonts w:ascii="Times New Roman" w:hAnsi="Times New Roman" w:cs="Times New Roman"/>
          <w:sz w:val="24"/>
          <w:szCs w:val="24"/>
        </w:rPr>
        <w:t>currently</w:t>
      </w:r>
      <w:r w:rsidR="002037FC" w:rsidRPr="00B6652B">
        <w:rPr>
          <w:rFonts w:ascii="Times New Roman" w:hAnsi="Times New Roman" w:cs="Times New Roman"/>
          <w:sz w:val="24"/>
          <w:szCs w:val="24"/>
        </w:rPr>
        <w:t xml:space="preserve"> </w:t>
      </w:r>
      <w:r w:rsidR="00CD2E2E" w:rsidRPr="00B6652B">
        <w:rPr>
          <w:rFonts w:ascii="Times New Roman" w:hAnsi="Times New Roman" w:cs="Times New Roman"/>
          <w:sz w:val="24"/>
          <w:szCs w:val="24"/>
        </w:rPr>
        <w:t>due to</w:t>
      </w:r>
      <w:r w:rsidR="002037FC" w:rsidRPr="00B6652B">
        <w:rPr>
          <w:rFonts w:ascii="Times New Roman" w:hAnsi="Times New Roman" w:cs="Times New Roman"/>
          <w:sz w:val="24"/>
          <w:szCs w:val="24"/>
        </w:rPr>
        <w:t xml:space="preserve"> the </w:t>
      </w:r>
      <w:r w:rsidR="00996DCD" w:rsidRPr="00B6652B">
        <w:rPr>
          <w:rFonts w:ascii="Times New Roman" w:hAnsi="Times New Roman" w:cs="Times New Roman"/>
          <w:sz w:val="24"/>
          <w:szCs w:val="24"/>
        </w:rPr>
        <w:t>unimaginable</w:t>
      </w:r>
      <w:r w:rsidR="002037FC" w:rsidRPr="00B6652B">
        <w:rPr>
          <w:rFonts w:ascii="Times New Roman" w:hAnsi="Times New Roman" w:cs="Times New Roman"/>
          <w:sz w:val="24"/>
          <w:szCs w:val="24"/>
        </w:rPr>
        <w:t xml:space="preserve"> shock of </w:t>
      </w:r>
      <w:r w:rsidR="0008718E" w:rsidRPr="00B6652B">
        <w:rPr>
          <w:rFonts w:ascii="Times New Roman" w:hAnsi="Times New Roman" w:cs="Times New Roman"/>
          <w:sz w:val="24"/>
          <w:szCs w:val="24"/>
        </w:rPr>
        <w:t xml:space="preserve">COVID-19, </w:t>
      </w:r>
      <w:r w:rsidR="00CF608E" w:rsidRPr="00B6652B">
        <w:rPr>
          <w:rFonts w:ascii="Times New Roman" w:hAnsi="Times New Roman" w:cs="Times New Roman"/>
          <w:sz w:val="24"/>
          <w:szCs w:val="24"/>
        </w:rPr>
        <w:t>the request of personalized customer care</w:t>
      </w:r>
      <w:r w:rsidR="00996DCD" w:rsidRPr="00B6652B">
        <w:rPr>
          <w:rFonts w:ascii="Times New Roman" w:hAnsi="Times New Roman" w:cs="Times New Roman"/>
          <w:sz w:val="24"/>
          <w:szCs w:val="24"/>
        </w:rPr>
        <w:t xml:space="preserve"> for </w:t>
      </w:r>
      <w:r w:rsidR="00CF5E2B" w:rsidRPr="00B6652B">
        <w:rPr>
          <w:rFonts w:ascii="Times New Roman" w:hAnsi="Times New Roman" w:cs="Times New Roman"/>
          <w:sz w:val="24"/>
          <w:szCs w:val="24"/>
        </w:rPr>
        <w:t>organizations</w:t>
      </w:r>
      <w:r w:rsidR="00CF608E" w:rsidRPr="00B6652B">
        <w:rPr>
          <w:rFonts w:ascii="Times New Roman" w:hAnsi="Times New Roman" w:cs="Times New Roman"/>
          <w:sz w:val="24"/>
          <w:szCs w:val="24"/>
        </w:rPr>
        <w:t xml:space="preserve"> ha</w:t>
      </w:r>
      <w:r w:rsidR="00ED233F" w:rsidRPr="00B6652B">
        <w:rPr>
          <w:rFonts w:ascii="Times New Roman" w:hAnsi="Times New Roman" w:cs="Times New Roman"/>
          <w:sz w:val="24"/>
          <w:szCs w:val="24"/>
        </w:rPr>
        <w:t>s</w:t>
      </w:r>
      <w:r w:rsidR="00CF608E" w:rsidRPr="00B6652B">
        <w:rPr>
          <w:rFonts w:ascii="Times New Roman" w:hAnsi="Times New Roman" w:cs="Times New Roman"/>
          <w:sz w:val="24"/>
          <w:szCs w:val="24"/>
        </w:rPr>
        <w:t xml:space="preserve"> </w:t>
      </w:r>
      <w:r w:rsidR="00ED233F" w:rsidRPr="00B6652B">
        <w:rPr>
          <w:rFonts w:ascii="Times New Roman" w:hAnsi="Times New Roman" w:cs="Times New Roman"/>
          <w:sz w:val="24"/>
          <w:szCs w:val="24"/>
        </w:rPr>
        <w:t xml:space="preserve">become more urgent. </w:t>
      </w:r>
    </w:p>
    <w:p w14:paraId="699F2F48" w14:textId="53E7817E" w:rsidR="00413711" w:rsidRPr="00B6652B" w:rsidRDefault="00000D33" w:rsidP="00B6652B">
      <w:pPr>
        <w:pStyle w:val="a3"/>
        <w:spacing w:line="480" w:lineRule="auto"/>
        <w:ind w:left="360" w:firstLineChars="150" w:firstLine="360"/>
        <w:rPr>
          <w:rFonts w:ascii="Times New Roman" w:hAnsi="Times New Roman" w:cs="Times New Roman"/>
          <w:sz w:val="24"/>
          <w:szCs w:val="24"/>
        </w:rPr>
      </w:pPr>
      <w:r>
        <w:rPr>
          <w:rFonts w:ascii="Times New Roman" w:hAnsi="Times New Roman" w:cs="Times New Roman"/>
          <w:sz w:val="24"/>
          <w:szCs w:val="24"/>
        </w:rPr>
        <w:t>Considering</w:t>
      </w:r>
      <w:r w:rsidRPr="00B6652B">
        <w:rPr>
          <w:rFonts w:ascii="Times New Roman" w:hAnsi="Times New Roman" w:cs="Times New Roman"/>
          <w:sz w:val="24"/>
          <w:szCs w:val="24"/>
        </w:rPr>
        <w:t xml:space="preserve"> </w:t>
      </w:r>
      <w:r>
        <w:rPr>
          <w:rFonts w:ascii="Times New Roman" w:hAnsi="Times New Roman" w:cs="Times New Roman"/>
          <w:sz w:val="24"/>
          <w:szCs w:val="24"/>
        </w:rPr>
        <w:t xml:space="preserve">that providing high-quality service is the fundamental work to do if the company intends to </w:t>
      </w:r>
      <w:r w:rsidRPr="00B6652B">
        <w:rPr>
          <w:rFonts w:ascii="Times New Roman" w:hAnsi="Times New Roman" w:cs="Times New Roman"/>
          <w:sz w:val="24"/>
          <w:szCs w:val="24"/>
        </w:rPr>
        <w:t>seek further development</w:t>
      </w:r>
      <w:r>
        <w:rPr>
          <w:rFonts w:ascii="Times New Roman" w:hAnsi="Times New Roman" w:cs="Times New Roman"/>
          <w:sz w:val="24"/>
          <w:szCs w:val="24"/>
        </w:rPr>
        <w:t xml:space="preserve">, </w:t>
      </w:r>
      <w:r w:rsidR="001C74DA" w:rsidRPr="00B6652B">
        <w:rPr>
          <w:rFonts w:ascii="Times New Roman" w:hAnsi="Times New Roman" w:cs="Times New Roman"/>
          <w:sz w:val="24"/>
          <w:szCs w:val="24"/>
        </w:rPr>
        <w:t>Industrial &amp; Commercial Bank of China (ICBC)</w:t>
      </w:r>
      <w:r w:rsidR="00197981" w:rsidRPr="00B6652B">
        <w:rPr>
          <w:rFonts w:ascii="Times New Roman" w:hAnsi="Times New Roman" w:cs="Times New Roman"/>
          <w:sz w:val="24"/>
          <w:szCs w:val="24"/>
        </w:rPr>
        <w:t xml:space="preserve">, </w:t>
      </w:r>
      <w:r>
        <w:rPr>
          <w:rFonts w:ascii="Times New Roman" w:hAnsi="Times New Roman" w:cs="Times New Roman"/>
          <w:sz w:val="24"/>
          <w:szCs w:val="24"/>
        </w:rPr>
        <w:t xml:space="preserve">has always </w:t>
      </w:r>
      <w:r w:rsidRPr="00000D33">
        <w:rPr>
          <w:rFonts w:ascii="Times New Roman" w:hAnsi="Times New Roman" w:cs="Times New Roman"/>
          <w:sz w:val="24"/>
          <w:szCs w:val="24"/>
        </w:rPr>
        <w:t>adher</w:t>
      </w:r>
      <w:r>
        <w:rPr>
          <w:rFonts w:ascii="Times New Roman" w:hAnsi="Times New Roman" w:cs="Times New Roman"/>
          <w:sz w:val="24"/>
          <w:szCs w:val="24"/>
        </w:rPr>
        <w:t>ed</w:t>
      </w:r>
      <w:r w:rsidRPr="00000D33">
        <w:rPr>
          <w:rFonts w:ascii="Times New Roman" w:hAnsi="Times New Roman" w:cs="Times New Roman"/>
          <w:sz w:val="24"/>
          <w:szCs w:val="24"/>
        </w:rPr>
        <w:t xml:space="preserve"> to the principle of creating value through providing a comprehensive range of financial products and services,</w:t>
      </w:r>
      <w:r>
        <w:rPr>
          <w:rFonts w:ascii="Times New Roman" w:hAnsi="Times New Roman" w:cs="Times New Roman"/>
          <w:sz w:val="24"/>
          <w:szCs w:val="24"/>
        </w:rPr>
        <w:t xml:space="preserve"> and already earned </w:t>
      </w:r>
      <w:r w:rsidR="00F43CC6">
        <w:rPr>
          <w:rFonts w:ascii="Times New Roman" w:hAnsi="Times New Roman" w:cs="Times New Roman"/>
          <w:sz w:val="24"/>
          <w:szCs w:val="24"/>
        </w:rPr>
        <w:t>a large customer base of</w:t>
      </w:r>
      <w:r w:rsidR="00A86C3A" w:rsidRPr="00B6652B">
        <w:rPr>
          <w:rFonts w:ascii="Times New Roman" w:hAnsi="Times New Roman" w:cs="Times New Roman"/>
          <w:sz w:val="24"/>
          <w:szCs w:val="24"/>
        </w:rPr>
        <w:t xml:space="preserve"> </w:t>
      </w:r>
      <w:r w:rsidR="00F43CC6">
        <w:rPr>
          <w:rFonts w:ascii="Times New Roman" w:hAnsi="Times New Roman" w:cs="Times New Roman"/>
          <w:sz w:val="24"/>
          <w:szCs w:val="24"/>
        </w:rPr>
        <w:t>over 8 million</w:t>
      </w:r>
      <w:r w:rsidR="00A86C3A" w:rsidRPr="00B6652B">
        <w:rPr>
          <w:rFonts w:ascii="Times New Roman" w:hAnsi="Times New Roman" w:cs="Times New Roman"/>
          <w:sz w:val="24"/>
          <w:szCs w:val="24"/>
        </w:rPr>
        <w:t xml:space="preserve"> corporate</w:t>
      </w:r>
      <w:r w:rsidR="00F43CC6">
        <w:rPr>
          <w:rFonts w:ascii="Times New Roman" w:hAnsi="Times New Roman" w:cs="Times New Roman"/>
          <w:sz w:val="24"/>
          <w:szCs w:val="24"/>
        </w:rPr>
        <w:t>s</w:t>
      </w:r>
      <w:r w:rsidR="00A86C3A" w:rsidRPr="00B6652B">
        <w:rPr>
          <w:rFonts w:ascii="Times New Roman" w:hAnsi="Times New Roman" w:cs="Times New Roman"/>
          <w:sz w:val="24"/>
          <w:szCs w:val="24"/>
        </w:rPr>
        <w:t xml:space="preserve"> and 650 million </w:t>
      </w:r>
      <w:r w:rsidR="00F43CC6">
        <w:rPr>
          <w:rFonts w:ascii="Times New Roman" w:hAnsi="Times New Roman" w:cs="Times New Roman"/>
          <w:sz w:val="24"/>
          <w:szCs w:val="24"/>
        </w:rPr>
        <w:t>individuals</w:t>
      </w:r>
      <w:r w:rsidR="00A86C3A" w:rsidRPr="00B6652B">
        <w:rPr>
          <w:rFonts w:ascii="Times New Roman" w:hAnsi="Times New Roman" w:cs="Times New Roman"/>
          <w:sz w:val="24"/>
          <w:szCs w:val="24"/>
        </w:rPr>
        <w:t xml:space="preserve">. </w:t>
      </w:r>
      <w:r w:rsidR="00AA2DDA" w:rsidRPr="00B6652B">
        <w:rPr>
          <w:rFonts w:ascii="Times New Roman" w:hAnsi="Times New Roman" w:cs="Times New Roman"/>
          <w:sz w:val="24"/>
          <w:szCs w:val="24"/>
        </w:rPr>
        <w:t xml:space="preserve">Under a backdrop of the </w:t>
      </w:r>
      <w:r w:rsidR="00924E28" w:rsidRPr="00B6652B">
        <w:rPr>
          <w:rFonts w:ascii="Times New Roman" w:hAnsi="Times New Roman" w:cs="Times New Roman"/>
          <w:sz w:val="24"/>
          <w:szCs w:val="24"/>
        </w:rPr>
        <w:t xml:space="preserve">pandemic COVID-19, </w:t>
      </w:r>
      <w:r w:rsidR="004C6488" w:rsidRPr="00B6652B">
        <w:rPr>
          <w:rFonts w:ascii="Times New Roman" w:hAnsi="Times New Roman" w:cs="Times New Roman"/>
          <w:sz w:val="24"/>
          <w:szCs w:val="24"/>
        </w:rPr>
        <w:t xml:space="preserve">peoples </w:t>
      </w:r>
      <w:r w:rsidR="00C5670F">
        <w:rPr>
          <w:rFonts w:ascii="Times New Roman" w:hAnsi="Times New Roman" w:cs="Times New Roman"/>
          <w:sz w:val="24"/>
          <w:szCs w:val="24"/>
        </w:rPr>
        <w:t>have to</w:t>
      </w:r>
      <w:r w:rsidR="004C6488" w:rsidRPr="00B6652B">
        <w:rPr>
          <w:rFonts w:ascii="Times New Roman" w:hAnsi="Times New Roman" w:cs="Times New Roman"/>
          <w:sz w:val="24"/>
          <w:szCs w:val="24"/>
        </w:rPr>
        <w:t xml:space="preserve"> adopt social distancing</w:t>
      </w:r>
      <w:r w:rsidR="00C5670F">
        <w:rPr>
          <w:rFonts w:ascii="Times New Roman" w:hAnsi="Times New Roman" w:cs="Times New Roman"/>
          <w:sz w:val="24"/>
          <w:szCs w:val="24"/>
        </w:rPr>
        <w:t xml:space="preserve"> to avoid infection</w:t>
      </w:r>
      <w:r w:rsidR="004C6488" w:rsidRPr="00B6652B">
        <w:rPr>
          <w:rFonts w:ascii="Times New Roman" w:hAnsi="Times New Roman" w:cs="Times New Roman"/>
          <w:sz w:val="24"/>
          <w:szCs w:val="24"/>
        </w:rPr>
        <w:t xml:space="preserve">, while organizations have to </w:t>
      </w:r>
      <w:r w:rsidR="00C5670F">
        <w:rPr>
          <w:rFonts w:ascii="Times New Roman" w:hAnsi="Times New Roman" w:cs="Times New Roman"/>
          <w:sz w:val="24"/>
          <w:szCs w:val="24"/>
        </w:rPr>
        <w:t>adopt</w:t>
      </w:r>
      <w:r w:rsidR="004C6488" w:rsidRPr="00B6652B">
        <w:rPr>
          <w:rFonts w:ascii="Times New Roman" w:hAnsi="Times New Roman" w:cs="Times New Roman"/>
          <w:sz w:val="24"/>
          <w:szCs w:val="24"/>
        </w:rPr>
        <w:t xml:space="preserve"> the model of </w:t>
      </w:r>
      <w:r w:rsidR="00E30661" w:rsidRPr="00B6652B">
        <w:rPr>
          <w:rFonts w:ascii="Times New Roman" w:hAnsi="Times New Roman" w:cs="Times New Roman"/>
          <w:sz w:val="24"/>
          <w:szCs w:val="24"/>
        </w:rPr>
        <w:t>work-from-home. Being restricted to do any activities out</w:t>
      </w:r>
      <w:r w:rsidR="00690066" w:rsidRPr="00B6652B">
        <w:rPr>
          <w:rFonts w:ascii="Times New Roman" w:hAnsi="Times New Roman" w:cs="Times New Roman"/>
          <w:sz w:val="24"/>
          <w:szCs w:val="24"/>
        </w:rPr>
        <w:t>doors</w:t>
      </w:r>
      <w:r w:rsidR="00E30661" w:rsidRPr="00B6652B">
        <w:rPr>
          <w:rFonts w:ascii="Times New Roman" w:hAnsi="Times New Roman" w:cs="Times New Roman"/>
          <w:sz w:val="24"/>
          <w:szCs w:val="24"/>
        </w:rPr>
        <w:t>, all customers rushed to digital channel</w:t>
      </w:r>
      <w:r w:rsidR="00FB47F5" w:rsidRPr="00B6652B">
        <w:rPr>
          <w:rFonts w:ascii="Times New Roman" w:hAnsi="Times New Roman" w:cs="Times New Roman"/>
          <w:sz w:val="24"/>
          <w:szCs w:val="24"/>
        </w:rPr>
        <w:t>s</w:t>
      </w:r>
      <w:r w:rsidR="00E30661" w:rsidRPr="00B6652B">
        <w:rPr>
          <w:rFonts w:ascii="Times New Roman" w:hAnsi="Times New Roman" w:cs="Times New Roman"/>
          <w:sz w:val="24"/>
          <w:szCs w:val="24"/>
        </w:rPr>
        <w:t xml:space="preserve">. </w:t>
      </w:r>
      <w:r w:rsidR="00FB47F5" w:rsidRPr="00B6652B">
        <w:rPr>
          <w:rFonts w:ascii="Times New Roman" w:hAnsi="Times New Roman" w:cs="Times New Roman"/>
          <w:sz w:val="24"/>
          <w:szCs w:val="24"/>
        </w:rPr>
        <w:t>Therefore, a</w:t>
      </w:r>
      <w:r w:rsidR="00FC6DE9" w:rsidRPr="00B6652B">
        <w:rPr>
          <w:rFonts w:ascii="Times New Roman" w:hAnsi="Times New Roman" w:cs="Times New Roman"/>
          <w:sz w:val="24"/>
          <w:szCs w:val="24"/>
        </w:rPr>
        <w:t xml:space="preserve">s </w:t>
      </w:r>
      <w:r w:rsidR="006E3655" w:rsidRPr="00B6652B">
        <w:rPr>
          <w:rFonts w:ascii="Times New Roman" w:hAnsi="Times New Roman" w:cs="Times New Roman"/>
          <w:sz w:val="24"/>
          <w:szCs w:val="24"/>
        </w:rPr>
        <w:t>a commercial bank</w:t>
      </w:r>
      <w:r w:rsidR="00FB47F5" w:rsidRPr="00B6652B">
        <w:rPr>
          <w:rFonts w:ascii="Times New Roman" w:hAnsi="Times New Roman" w:cs="Times New Roman"/>
          <w:sz w:val="24"/>
          <w:szCs w:val="24"/>
        </w:rPr>
        <w:t xml:space="preserve"> in service sector</w:t>
      </w:r>
      <w:r w:rsidR="006E3655" w:rsidRPr="00B6652B">
        <w:rPr>
          <w:rFonts w:ascii="Times New Roman" w:hAnsi="Times New Roman" w:cs="Times New Roman"/>
          <w:sz w:val="24"/>
          <w:szCs w:val="24"/>
        </w:rPr>
        <w:t>,</w:t>
      </w:r>
      <w:r w:rsidR="00FC6DE9" w:rsidRPr="00B6652B">
        <w:rPr>
          <w:rFonts w:ascii="Times New Roman" w:hAnsi="Times New Roman" w:cs="Times New Roman"/>
          <w:sz w:val="24"/>
          <w:szCs w:val="24"/>
        </w:rPr>
        <w:t xml:space="preserve"> </w:t>
      </w:r>
      <w:r w:rsidR="006E3655" w:rsidRPr="00B6652B">
        <w:rPr>
          <w:rFonts w:ascii="Times New Roman" w:hAnsi="Times New Roman" w:cs="Times New Roman"/>
          <w:sz w:val="24"/>
          <w:szCs w:val="24"/>
        </w:rPr>
        <w:t xml:space="preserve">it is </w:t>
      </w:r>
      <w:r w:rsidR="00D26AC0" w:rsidRPr="00B6652B">
        <w:rPr>
          <w:rFonts w:ascii="Times New Roman" w:hAnsi="Times New Roman" w:cs="Times New Roman"/>
          <w:sz w:val="24"/>
          <w:szCs w:val="24"/>
        </w:rPr>
        <w:t>very critical for ICBC to ta</w:t>
      </w:r>
      <w:r w:rsidR="00CF5E2B" w:rsidRPr="00B6652B">
        <w:rPr>
          <w:rFonts w:ascii="Times New Roman" w:hAnsi="Times New Roman" w:cs="Times New Roman"/>
          <w:sz w:val="24"/>
          <w:szCs w:val="24"/>
        </w:rPr>
        <w:t>ke feasible and effective</w:t>
      </w:r>
      <w:r w:rsidR="00D26AC0" w:rsidRPr="00B6652B">
        <w:rPr>
          <w:rFonts w:ascii="Times New Roman" w:hAnsi="Times New Roman" w:cs="Times New Roman"/>
          <w:sz w:val="24"/>
          <w:szCs w:val="24"/>
        </w:rPr>
        <w:t xml:space="preserve"> strategic </w:t>
      </w:r>
      <w:r w:rsidR="00C426D4" w:rsidRPr="00B6652B">
        <w:rPr>
          <w:rFonts w:ascii="Times New Roman" w:hAnsi="Times New Roman" w:cs="Times New Roman"/>
          <w:sz w:val="24"/>
          <w:szCs w:val="24"/>
        </w:rPr>
        <w:t>recommendation</w:t>
      </w:r>
      <w:r w:rsidR="00D26AC0" w:rsidRPr="00B6652B">
        <w:rPr>
          <w:rFonts w:ascii="Times New Roman" w:hAnsi="Times New Roman" w:cs="Times New Roman"/>
          <w:sz w:val="24"/>
          <w:szCs w:val="24"/>
        </w:rPr>
        <w:t xml:space="preserve">s to </w:t>
      </w:r>
      <w:r w:rsidR="003637BB" w:rsidRPr="00B6652B">
        <w:rPr>
          <w:rFonts w:ascii="Times New Roman" w:hAnsi="Times New Roman" w:cs="Times New Roman"/>
          <w:sz w:val="24"/>
          <w:szCs w:val="24"/>
        </w:rPr>
        <w:t xml:space="preserve">deliver innovative customer care so as to ensure future resilience and </w:t>
      </w:r>
      <w:r w:rsidR="00412B2F" w:rsidRPr="00B6652B">
        <w:rPr>
          <w:rFonts w:ascii="Times New Roman" w:hAnsi="Times New Roman" w:cs="Times New Roman"/>
          <w:sz w:val="24"/>
          <w:szCs w:val="24"/>
        </w:rPr>
        <w:t>sustain competitive advantage</w:t>
      </w:r>
      <w:r w:rsidR="00C5670F">
        <w:rPr>
          <w:rFonts w:ascii="Times New Roman" w:hAnsi="Times New Roman" w:cs="Times New Roman"/>
          <w:sz w:val="24"/>
          <w:szCs w:val="24"/>
        </w:rPr>
        <w:t>s</w:t>
      </w:r>
      <w:r w:rsidR="00CF5E2B" w:rsidRPr="00B6652B">
        <w:rPr>
          <w:rFonts w:ascii="Times New Roman" w:hAnsi="Times New Roman" w:cs="Times New Roman"/>
          <w:sz w:val="24"/>
          <w:szCs w:val="24"/>
        </w:rPr>
        <w:t xml:space="preserve"> in the market. </w:t>
      </w:r>
    </w:p>
    <w:p w14:paraId="5130E223" w14:textId="0616DF84" w:rsidR="00A2419D" w:rsidRPr="00B6652B" w:rsidRDefault="00413711" w:rsidP="00B6652B">
      <w:pPr>
        <w:pStyle w:val="a3"/>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t>Therefore, this report firstly obtain</w:t>
      </w:r>
      <w:r w:rsidR="00C426D4" w:rsidRPr="00B6652B">
        <w:rPr>
          <w:rFonts w:ascii="Times New Roman" w:hAnsi="Times New Roman" w:cs="Times New Roman"/>
          <w:sz w:val="24"/>
          <w:szCs w:val="24"/>
        </w:rPr>
        <w:t>s</w:t>
      </w:r>
      <w:r w:rsidRPr="00B6652B">
        <w:rPr>
          <w:rFonts w:ascii="Times New Roman" w:hAnsi="Times New Roman" w:cs="Times New Roman"/>
          <w:sz w:val="24"/>
          <w:szCs w:val="24"/>
        </w:rPr>
        <w:t xml:space="preserve"> a comprehensive understan</w:t>
      </w:r>
      <w:r w:rsidR="009469AD" w:rsidRPr="00B6652B">
        <w:rPr>
          <w:rFonts w:ascii="Times New Roman" w:hAnsi="Times New Roman" w:cs="Times New Roman"/>
          <w:sz w:val="24"/>
          <w:szCs w:val="24"/>
        </w:rPr>
        <w:t xml:space="preserve">ding of ICBC </w:t>
      </w:r>
      <w:r w:rsidR="00CF5E2B" w:rsidRPr="00B6652B">
        <w:rPr>
          <w:rFonts w:ascii="Times New Roman" w:hAnsi="Times New Roman" w:cs="Times New Roman"/>
          <w:sz w:val="24"/>
          <w:szCs w:val="24"/>
        </w:rPr>
        <w:t>based on</w:t>
      </w:r>
      <w:r w:rsidR="009469AD" w:rsidRPr="00B6652B">
        <w:rPr>
          <w:rFonts w:ascii="Times New Roman" w:hAnsi="Times New Roman" w:cs="Times New Roman"/>
          <w:sz w:val="24"/>
          <w:szCs w:val="24"/>
        </w:rPr>
        <w:t xml:space="preserve"> </w:t>
      </w:r>
      <w:r w:rsidR="00FB47F5" w:rsidRPr="00B6652B">
        <w:rPr>
          <w:rFonts w:ascii="Times New Roman" w:hAnsi="Times New Roman" w:cs="Times New Roman"/>
          <w:sz w:val="24"/>
          <w:szCs w:val="24"/>
        </w:rPr>
        <w:t xml:space="preserve">its </w:t>
      </w:r>
      <w:r w:rsidR="009469AD" w:rsidRPr="00B6652B">
        <w:rPr>
          <w:rFonts w:ascii="Times New Roman" w:hAnsi="Times New Roman" w:cs="Times New Roman"/>
          <w:sz w:val="24"/>
          <w:szCs w:val="24"/>
        </w:rPr>
        <w:t xml:space="preserve">internal </w:t>
      </w:r>
      <w:r w:rsidR="00FB47F5" w:rsidRPr="00B6652B">
        <w:rPr>
          <w:rFonts w:ascii="Times New Roman" w:hAnsi="Times New Roman" w:cs="Times New Roman"/>
          <w:sz w:val="24"/>
          <w:szCs w:val="24"/>
        </w:rPr>
        <w:t xml:space="preserve">situation </w:t>
      </w:r>
      <w:r w:rsidR="009469AD" w:rsidRPr="00B6652B">
        <w:rPr>
          <w:rFonts w:ascii="Times New Roman" w:hAnsi="Times New Roman" w:cs="Times New Roman"/>
          <w:sz w:val="24"/>
          <w:szCs w:val="24"/>
        </w:rPr>
        <w:t xml:space="preserve">and external </w:t>
      </w:r>
      <w:r w:rsidR="00FB47F5" w:rsidRPr="00B6652B">
        <w:rPr>
          <w:rFonts w:ascii="Times New Roman" w:hAnsi="Times New Roman" w:cs="Times New Roman"/>
          <w:sz w:val="24"/>
          <w:szCs w:val="24"/>
        </w:rPr>
        <w:t xml:space="preserve">environment </w:t>
      </w:r>
      <w:r w:rsidR="00CF5E2B" w:rsidRPr="00B6652B">
        <w:rPr>
          <w:rFonts w:ascii="Times New Roman" w:hAnsi="Times New Roman" w:cs="Times New Roman"/>
          <w:sz w:val="24"/>
          <w:szCs w:val="24"/>
        </w:rPr>
        <w:t>through</w:t>
      </w:r>
      <w:r w:rsidR="006F0080" w:rsidRPr="00B6652B">
        <w:rPr>
          <w:rFonts w:ascii="Times New Roman" w:hAnsi="Times New Roman" w:cs="Times New Roman"/>
          <w:sz w:val="24"/>
          <w:szCs w:val="24"/>
        </w:rPr>
        <w:t xml:space="preserve"> SWOT analysis and </w:t>
      </w:r>
      <w:r w:rsidR="00A54CA3" w:rsidRPr="00B6652B">
        <w:rPr>
          <w:rFonts w:ascii="Times New Roman" w:hAnsi="Times New Roman" w:cs="Times New Roman"/>
          <w:sz w:val="24"/>
          <w:szCs w:val="24"/>
        </w:rPr>
        <w:t>PESTLE</w:t>
      </w:r>
      <w:r w:rsidR="00CF5E2B" w:rsidRPr="00B6652B">
        <w:rPr>
          <w:rFonts w:ascii="Times New Roman" w:hAnsi="Times New Roman" w:cs="Times New Roman"/>
          <w:sz w:val="24"/>
          <w:szCs w:val="24"/>
        </w:rPr>
        <w:t xml:space="preserve"> framework</w:t>
      </w:r>
      <w:r w:rsidR="009469AD" w:rsidRPr="00B6652B">
        <w:rPr>
          <w:rFonts w:ascii="Times New Roman" w:hAnsi="Times New Roman" w:cs="Times New Roman"/>
          <w:sz w:val="24"/>
          <w:szCs w:val="24"/>
        </w:rPr>
        <w:t xml:space="preserve">. After that, some strategic </w:t>
      </w:r>
      <w:r w:rsidR="00C5670F">
        <w:rPr>
          <w:rFonts w:ascii="Times New Roman" w:hAnsi="Times New Roman" w:cs="Times New Roman"/>
          <w:sz w:val="24"/>
          <w:szCs w:val="24"/>
        </w:rPr>
        <w:t xml:space="preserve">factual and practical </w:t>
      </w:r>
      <w:r w:rsidR="00C426D4" w:rsidRPr="00B6652B">
        <w:rPr>
          <w:rFonts w:ascii="Times New Roman" w:hAnsi="Times New Roman" w:cs="Times New Roman"/>
          <w:sz w:val="24"/>
          <w:szCs w:val="24"/>
        </w:rPr>
        <w:lastRenderedPageBreak/>
        <w:t xml:space="preserve">recommendations are </w:t>
      </w:r>
      <w:r w:rsidR="009469AD" w:rsidRPr="00B6652B">
        <w:rPr>
          <w:rFonts w:ascii="Times New Roman" w:hAnsi="Times New Roman" w:cs="Times New Roman"/>
          <w:sz w:val="24"/>
          <w:szCs w:val="24"/>
        </w:rPr>
        <w:t>offered</w:t>
      </w:r>
      <w:r w:rsidR="00CF5E2B" w:rsidRPr="00B6652B">
        <w:rPr>
          <w:rFonts w:ascii="Times New Roman" w:hAnsi="Times New Roman" w:cs="Times New Roman"/>
          <w:sz w:val="24"/>
          <w:szCs w:val="24"/>
        </w:rPr>
        <w:t xml:space="preserve"> to help ICBC </w:t>
      </w:r>
      <w:r w:rsidR="00DC6A74" w:rsidRPr="00B6652B">
        <w:rPr>
          <w:rFonts w:ascii="Times New Roman" w:hAnsi="Times New Roman" w:cs="Times New Roman"/>
          <w:sz w:val="24"/>
          <w:szCs w:val="24"/>
        </w:rPr>
        <w:t>deliver personalized customer care</w:t>
      </w:r>
      <w:r w:rsidR="00C5670F">
        <w:rPr>
          <w:rFonts w:ascii="Times New Roman" w:hAnsi="Times New Roman" w:cs="Times New Roman"/>
          <w:sz w:val="24"/>
          <w:szCs w:val="24"/>
        </w:rPr>
        <w:t xml:space="preserve"> requested by the competitive market</w:t>
      </w:r>
      <w:r w:rsidR="00DC6A74" w:rsidRPr="00B6652B">
        <w:rPr>
          <w:rFonts w:ascii="Times New Roman" w:hAnsi="Times New Roman" w:cs="Times New Roman"/>
          <w:sz w:val="24"/>
          <w:szCs w:val="24"/>
        </w:rPr>
        <w:t>,</w:t>
      </w:r>
      <w:r w:rsidR="009469AD" w:rsidRPr="00B6652B">
        <w:rPr>
          <w:rFonts w:ascii="Times New Roman" w:hAnsi="Times New Roman" w:cs="Times New Roman"/>
          <w:sz w:val="24"/>
          <w:szCs w:val="24"/>
        </w:rPr>
        <w:t xml:space="preserve"> At the end, there </w:t>
      </w:r>
      <w:r w:rsidR="00C426D4" w:rsidRPr="00B6652B">
        <w:rPr>
          <w:rFonts w:ascii="Times New Roman" w:hAnsi="Times New Roman" w:cs="Times New Roman"/>
          <w:sz w:val="24"/>
          <w:szCs w:val="24"/>
        </w:rPr>
        <w:t>is</w:t>
      </w:r>
      <w:r w:rsidR="009469AD" w:rsidRPr="00B6652B">
        <w:rPr>
          <w:rFonts w:ascii="Times New Roman" w:hAnsi="Times New Roman" w:cs="Times New Roman"/>
          <w:sz w:val="24"/>
          <w:szCs w:val="24"/>
        </w:rPr>
        <w:t xml:space="preserve"> a</w:t>
      </w:r>
      <w:r w:rsidR="003808F4" w:rsidRPr="00B6652B">
        <w:rPr>
          <w:rFonts w:ascii="Times New Roman" w:hAnsi="Times New Roman" w:cs="Times New Roman"/>
          <w:sz w:val="24"/>
          <w:szCs w:val="24"/>
        </w:rPr>
        <w:t>n</w:t>
      </w:r>
      <w:r w:rsidR="009469AD" w:rsidRPr="00B6652B">
        <w:rPr>
          <w:rFonts w:ascii="Times New Roman" w:hAnsi="Times New Roman" w:cs="Times New Roman"/>
          <w:sz w:val="24"/>
          <w:szCs w:val="24"/>
        </w:rPr>
        <w:t xml:space="preserve"> overall conclusion</w:t>
      </w:r>
      <w:r w:rsidR="00C426D4" w:rsidRPr="00B6652B">
        <w:rPr>
          <w:rFonts w:ascii="Times New Roman" w:hAnsi="Times New Roman" w:cs="Times New Roman"/>
          <w:sz w:val="24"/>
          <w:szCs w:val="24"/>
        </w:rPr>
        <w:t xml:space="preserve"> of the whole report</w:t>
      </w:r>
      <w:r w:rsidR="009469AD" w:rsidRPr="00B6652B">
        <w:rPr>
          <w:rFonts w:ascii="Times New Roman" w:hAnsi="Times New Roman" w:cs="Times New Roman"/>
          <w:sz w:val="24"/>
          <w:szCs w:val="24"/>
        </w:rPr>
        <w:t xml:space="preserve">. </w:t>
      </w:r>
    </w:p>
    <w:p w14:paraId="48A03B03" w14:textId="77777777" w:rsidR="00C426D4" w:rsidRPr="00B6652B" w:rsidRDefault="003127AC" w:rsidP="00B6652B">
      <w:pPr>
        <w:pStyle w:val="a3"/>
        <w:numPr>
          <w:ilvl w:val="0"/>
          <w:numId w:val="5"/>
        </w:numPr>
        <w:spacing w:line="480" w:lineRule="auto"/>
        <w:ind w:firstLineChars="0"/>
        <w:rPr>
          <w:rFonts w:ascii="Times New Roman" w:hAnsi="Times New Roman" w:cs="Times New Roman"/>
          <w:sz w:val="24"/>
          <w:szCs w:val="24"/>
        </w:rPr>
      </w:pPr>
      <w:r w:rsidRPr="00B6652B">
        <w:rPr>
          <w:rFonts w:ascii="Times New Roman" w:hAnsi="Times New Roman" w:cs="Times New Roman"/>
          <w:b/>
          <w:bCs/>
          <w:sz w:val="24"/>
          <w:szCs w:val="24"/>
        </w:rPr>
        <w:t>Main findings of strategic analysis</w:t>
      </w:r>
      <w:r w:rsidR="003808F4" w:rsidRPr="00B6652B">
        <w:rPr>
          <w:rFonts w:ascii="Times New Roman" w:hAnsi="Times New Roman" w:cs="Times New Roman"/>
          <w:b/>
          <w:bCs/>
          <w:sz w:val="24"/>
          <w:szCs w:val="24"/>
        </w:rPr>
        <w:t xml:space="preserve">   </w:t>
      </w:r>
    </w:p>
    <w:p w14:paraId="649FF965" w14:textId="4D475CD5" w:rsidR="00EE15B6" w:rsidRPr="00B6652B" w:rsidRDefault="003808F4" w:rsidP="00B6652B">
      <w:pPr>
        <w:pStyle w:val="a3"/>
        <w:spacing w:line="480" w:lineRule="auto"/>
        <w:ind w:left="360" w:firstLine="480"/>
        <w:rPr>
          <w:rFonts w:ascii="Times New Roman" w:hAnsi="Times New Roman" w:cs="Times New Roman"/>
          <w:sz w:val="24"/>
          <w:szCs w:val="24"/>
        </w:rPr>
      </w:pPr>
      <w:r w:rsidRPr="00B6652B">
        <w:rPr>
          <w:rFonts w:ascii="Times New Roman" w:hAnsi="Times New Roman" w:cs="Times New Roman"/>
          <w:sz w:val="24"/>
          <w:szCs w:val="24"/>
        </w:rPr>
        <w:t xml:space="preserve">In this part, internal and external analyses of ICBC </w:t>
      </w:r>
      <w:r w:rsidR="00C426D4" w:rsidRPr="00B6652B">
        <w:rPr>
          <w:rFonts w:ascii="Times New Roman" w:hAnsi="Times New Roman" w:cs="Times New Roman"/>
          <w:sz w:val="24"/>
          <w:szCs w:val="24"/>
        </w:rPr>
        <w:t>are</w:t>
      </w:r>
      <w:r w:rsidRPr="00B6652B">
        <w:rPr>
          <w:rFonts w:ascii="Times New Roman" w:hAnsi="Times New Roman" w:cs="Times New Roman"/>
          <w:sz w:val="24"/>
          <w:szCs w:val="24"/>
        </w:rPr>
        <w:t xml:space="preserve"> conducted </w:t>
      </w:r>
      <w:r w:rsidR="00A54CA3" w:rsidRPr="00B6652B">
        <w:rPr>
          <w:rFonts w:ascii="Times New Roman" w:hAnsi="Times New Roman" w:cs="Times New Roman"/>
          <w:sz w:val="24"/>
          <w:szCs w:val="24"/>
        </w:rPr>
        <w:t>through</w:t>
      </w:r>
      <w:r w:rsidRPr="00B6652B">
        <w:rPr>
          <w:rFonts w:ascii="Times New Roman" w:hAnsi="Times New Roman" w:cs="Times New Roman"/>
          <w:sz w:val="24"/>
          <w:szCs w:val="24"/>
        </w:rPr>
        <w:t xml:space="preserve"> SWOT ana</w:t>
      </w:r>
      <w:r w:rsidR="009B73D9" w:rsidRPr="00B6652B">
        <w:rPr>
          <w:rFonts w:ascii="Times New Roman" w:hAnsi="Times New Roman" w:cs="Times New Roman"/>
          <w:sz w:val="24"/>
          <w:szCs w:val="24"/>
        </w:rPr>
        <w:t>lysis</w:t>
      </w:r>
      <w:r w:rsidR="00220503" w:rsidRPr="00B6652B">
        <w:rPr>
          <w:rFonts w:ascii="Times New Roman" w:hAnsi="Times New Roman" w:cs="Times New Roman"/>
          <w:sz w:val="24"/>
          <w:szCs w:val="24"/>
        </w:rPr>
        <w:t xml:space="preserve"> and </w:t>
      </w:r>
      <w:r w:rsidR="00A54CA3" w:rsidRPr="00B6652B">
        <w:rPr>
          <w:rFonts w:ascii="Times New Roman" w:hAnsi="Times New Roman" w:cs="Times New Roman"/>
          <w:sz w:val="24"/>
          <w:szCs w:val="24"/>
        </w:rPr>
        <w:t>PESTLE</w:t>
      </w:r>
      <w:r w:rsidR="000878AF" w:rsidRPr="00B6652B">
        <w:rPr>
          <w:rFonts w:ascii="Times New Roman" w:hAnsi="Times New Roman" w:cs="Times New Roman"/>
          <w:sz w:val="24"/>
          <w:szCs w:val="24"/>
        </w:rPr>
        <w:t xml:space="preserve"> framework</w:t>
      </w:r>
      <w:r w:rsidR="009B73D9" w:rsidRPr="00B6652B">
        <w:rPr>
          <w:rFonts w:ascii="Times New Roman" w:hAnsi="Times New Roman" w:cs="Times New Roman"/>
          <w:sz w:val="24"/>
          <w:szCs w:val="24"/>
        </w:rPr>
        <w:t>.</w:t>
      </w:r>
      <w:r w:rsidR="0052482E" w:rsidRPr="00B6652B">
        <w:rPr>
          <w:rFonts w:ascii="Times New Roman" w:hAnsi="Times New Roman" w:cs="Times New Roman"/>
          <w:sz w:val="24"/>
          <w:szCs w:val="24"/>
        </w:rPr>
        <w:t xml:space="preserve"> </w:t>
      </w:r>
      <w:r w:rsidR="000878AF" w:rsidRPr="00B6652B">
        <w:rPr>
          <w:rFonts w:ascii="Times New Roman" w:hAnsi="Times New Roman" w:cs="Times New Roman"/>
          <w:sz w:val="24"/>
          <w:szCs w:val="24"/>
        </w:rPr>
        <w:t xml:space="preserve">PESTEL analysis is used for two purposes in studying multiple perspectives and categories: a) allowing identification of the environment within a business operates, and b) providing information to help predict situations and circumstances that can influence business operations. (Yunkel, 2012) </w:t>
      </w:r>
      <w:r w:rsidR="00682A21" w:rsidRPr="00B6652B">
        <w:rPr>
          <w:rFonts w:ascii="Times New Roman" w:hAnsi="Times New Roman" w:cs="Times New Roman"/>
          <w:sz w:val="24"/>
          <w:szCs w:val="24"/>
        </w:rPr>
        <w:t xml:space="preserve">According to Kurttila et al., (2000), the primary aim of SWOT analysis is to examine internal and external system characteristics simultaneously, with the aim of supporting operational decision. </w:t>
      </w:r>
      <w:r w:rsidR="003643CD" w:rsidRPr="00B6652B">
        <w:rPr>
          <w:rFonts w:ascii="Times New Roman" w:hAnsi="Times New Roman" w:cs="Times New Roman"/>
          <w:sz w:val="24"/>
          <w:szCs w:val="24"/>
        </w:rPr>
        <w:t>Conducting i</w:t>
      </w:r>
      <w:r w:rsidR="005677EB" w:rsidRPr="00B6652B">
        <w:rPr>
          <w:rFonts w:ascii="Times New Roman" w:hAnsi="Times New Roman" w:cs="Times New Roman"/>
          <w:sz w:val="24"/>
          <w:szCs w:val="24"/>
        </w:rPr>
        <w:t>nternal analysis</w:t>
      </w:r>
      <w:r w:rsidR="003643CD" w:rsidRPr="00B6652B">
        <w:rPr>
          <w:rFonts w:ascii="Times New Roman" w:hAnsi="Times New Roman" w:cs="Times New Roman"/>
          <w:sz w:val="24"/>
          <w:szCs w:val="24"/>
        </w:rPr>
        <w:t xml:space="preserve"> enables a company to have a better understanding </w:t>
      </w:r>
      <w:r w:rsidR="00156C8A" w:rsidRPr="00B6652B">
        <w:rPr>
          <w:rFonts w:ascii="Times New Roman" w:hAnsi="Times New Roman" w:cs="Times New Roman"/>
          <w:sz w:val="24"/>
          <w:szCs w:val="24"/>
        </w:rPr>
        <w:t xml:space="preserve">of </w:t>
      </w:r>
      <w:r w:rsidR="003643CD" w:rsidRPr="00B6652B">
        <w:rPr>
          <w:rFonts w:ascii="Times New Roman" w:hAnsi="Times New Roman" w:cs="Times New Roman"/>
          <w:sz w:val="24"/>
          <w:szCs w:val="24"/>
        </w:rPr>
        <w:t xml:space="preserve">how its business currently runs, while external analysis </w:t>
      </w:r>
      <w:r w:rsidR="00A25CE0" w:rsidRPr="00B6652B">
        <w:rPr>
          <w:rFonts w:ascii="Times New Roman" w:hAnsi="Times New Roman" w:cs="Times New Roman"/>
          <w:sz w:val="24"/>
          <w:szCs w:val="24"/>
        </w:rPr>
        <w:t xml:space="preserve">can be understood as a scanning of the environment or the industry. </w:t>
      </w:r>
      <w:r w:rsidR="008D772B" w:rsidRPr="00B6652B">
        <w:rPr>
          <w:rFonts w:ascii="Times New Roman" w:hAnsi="Times New Roman" w:cs="Times New Roman"/>
          <w:sz w:val="24"/>
          <w:szCs w:val="24"/>
        </w:rPr>
        <w:t>ICBC’s key internal strengths and weakness</w:t>
      </w:r>
      <w:r w:rsidR="00156C8A" w:rsidRPr="00B6652B">
        <w:rPr>
          <w:rFonts w:ascii="Times New Roman" w:hAnsi="Times New Roman" w:cs="Times New Roman"/>
          <w:sz w:val="24"/>
          <w:szCs w:val="24"/>
        </w:rPr>
        <w:t>es</w:t>
      </w:r>
      <w:r w:rsidR="008D772B" w:rsidRPr="00B6652B">
        <w:rPr>
          <w:rFonts w:ascii="Times New Roman" w:hAnsi="Times New Roman" w:cs="Times New Roman"/>
          <w:sz w:val="24"/>
          <w:szCs w:val="24"/>
        </w:rPr>
        <w:t xml:space="preserve"> were examined in the context of industry.</w:t>
      </w:r>
      <w:r w:rsidR="007053F1" w:rsidRPr="00B6652B">
        <w:rPr>
          <w:rFonts w:ascii="Times New Roman" w:hAnsi="Times New Roman" w:cs="Times New Roman"/>
          <w:sz w:val="24"/>
          <w:szCs w:val="24"/>
        </w:rPr>
        <w:t xml:space="preserve"> Those factors beyond the control of </w:t>
      </w:r>
      <w:r w:rsidR="00A547E5" w:rsidRPr="00B6652B">
        <w:rPr>
          <w:rFonts w:ascii="Times New Roman" w:hAnsi="Times New Roman" w:cs="Times New Roman"/>
          <w:sz w:val="24"/>
          <w:szCs w:val="24"/>
        </w:rPr>
        <w:t xml:space="preserve">the </w:t>
      </w:r>
      <w:r w:rsidR="007053F1" w:rsidRPr="00B6652B">
        <w:rPr>
          <w:rFonts w:ascii="Times New Roman" w:hAnsi="Times New Roman" w:cs="Times New Roman"/>
          <w:sz w:val="24"/>
          <w:szCs w:val="24"/>
        </w:rPr>
        <w:t xml:space="preserve">company </w:t>
      </w:r>
      <w:r w:rsidR="00C426D4" w:rsidRPr="00B6652B">
        <w:rPr>
          <w:rFonts w:ascii="Times New Roman" w:hAnsi="Times New Roman" w:cs="Times New Roman"/>
          <w:sz w:val="24"/>
          <w:szCs w:val="24"/>
        </w:rPr>
        <w:t>are</w:t>
      </w:r>
      <w:r w:rsidR="007053F1" w:rsidRPr="00B6652B">
        <w:rPr>
          <w:rFonts w:ascii="Times New Roman" w:hAnsi="Times New Roman" w:cs="Times New Roman"/>
          <w:sz w:val="24"/>
          <w:szCs w:val="24"/>
        </w:rPr>
        <w:t xml:space="preserve"> discussed to </w:t>
      </w:r>
      <w:r w:rsidR="00A838CE" w:rsidRPr="00B6652B">
        <w:rPr>
          <w:rFonts w:ascii="Times New Roman" w:hAnsi="Times New Roman" w:cs="Times New Roman"/>
          <w:sz w:val="24"/>
          <w:szCs w:val="24"/>
        </w:rPr>
        <w:t xml:space="preserve">understand the external environment. </w:t>
      </w:r>
    </w:p>
    <w:p w14:paraId="63895C45" w14:textId="74AFCA15" w:rsidR="00E84E7B" w:rsidRPr="00B6652B" w:rsidRDefault="003C5706" w:rsidP="00B6652B">
      <w:pPr>
        <w:pStyle w:val="a3"/>
        <w:spacing w:line="480" w:lineRule="auto"/>
        <w:ind w:left="360" w:firstLine="480"/>
        <w:rPr>
          <w:rFonts w:ascii="Times New Roman" w:hAnsi="Times New Roman" w:cs="Times New Roman"/>
          <w:sz w:val="24"/>
          <w:szCs w:val="24"/>
        </w:rPr>
      </w:pPr>
      <w:r w:rsidRPr="00B6652B">
        <w:rPr>
          <w:rFonts w:ascii="Times New Roman" w:hAnsi="Times New Roman" w:cs="Times New Roman"/>
          <w:sz w:val="24"/>
          <w:szCs w:val="24"/>
        </w:rPr>
        <w:t xml:space="preserve">By realizing what a company can do (internal capabilities) and reconcile with what it might happen </w:t>
      </w:r>
      <w:r w:rsidR="00B32631" w:rsidRPr="00B6652B">
        <w:rPr>
          <w:rFonts w:ascii="Times New Roman" w:hAnsi="Times New Roman" w:cs="Times New Roman"/>
          <w:sz w:val="24"/>
          <w:szCs w:val="24"/>
        </w:rPr>
        <w:t>(external forces), the company can determine the best strategies for gaining competitive advantages.</w:t>
      </w:r>
      <w:r w:rsidR="00E84E7B" w:rsidRPr="00B6652B">
        <w:rPr>
          <w:rFonts w:ascii="Times New Roman" w:hAnsi="Times New Roman" w:cs="Times New Roman"/>
          <w:sz w:val="24"/>
          <w:szCs w:val="24"/>
        </w:rPr>
        <w:t xml:space="preserve"> (Hitt MA, 2012) </w:t>
      </w:r>
      <w:r w:rsidR="00721326" w:rsidRPr="00B6652B">
        <w:rPr>
          <w:rFonts w:ascii="Times New Roman" w:hAnsi="Times New Roman" w:cs="Times New Roman"/>
          <w:sz w:val="24"/>
          <w:szCs w:val="24"/>
        </w:rPr>
        <w:t xml:space="preserve">Thus, based on PESTLE framework, </w:t>
      </w:r>
      <w:r w:rsidR="007F5674" w:rsidRPr="00B6652B">
        <w:rPr>
          <w:rFonts w:ascii="Times New Roman" w:hAnsi="Times New Roman" w:cs="Times New Roman"/>
          <w:sz w:val="24"/>
          <w:szCs w:val="24"/>
        </w:rPr>
        <w:t xml:space="preserve">the external environment </w:t>
      </w:r>
      <w:r w:rsidR="00C426D4" w:rsidRPr="00B6652B">
        <w:rPr>
          <w:rFonts w:ascii="Times New Roman" w:hAnsi="Times New Roman" w:cs="Times New Roman"/>
          <w:sz w:val="24"/>
          <w:szCs w:val="24"/>
        </w:rPr>
        <w:t>is</w:t>
      </w:r>
      <w:r w:rsidR="007F5674" w:rsidRPr="00B6652B">
        <w:rPr>
          <w:rFonts w:ascii="Times New Roman" w:hAnsi="Times New Roman" w:cs="Times New Roman"/>
          <w:sz w:val="24"/>
          <w:szCs w:val="24"/>
        </w:rPr>
        <w:t xml:space="preserve"> discussed as follows:  </w:t>
      </w:r>
    </w:p>
    <w:p w14:paraId="413F872D" w14:textId="7B5413D2" w:rsidR="00EE15B6" w:rsidRPr="00B6652B" w:rsidRDefault="00191AA3"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b/>
          <w:bCs/>
          <w:sz w:val="24"/>
          <w:szCs w:val="24"/>
        </w:rPr>
        <w:t>PESTLE-External Environment</w:t>
      </w:r>
    </w:p>
    <w:p w14:paraId="1DC8D132" w14:textId="77777777" w:rsidR="008771DA" w:rsidRPr="00B6652B" w:rsidRDefault="00191AA3" w:rsidP="00B6652B">
      <w:pPr>
        <w:pStyle w:val="a3"/>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lastRenderedPageBreak/>
        <w:t xml:space="preserve">Any business lives in a well-defined global environment and conducts its activities in accordance with national and international conditions. However, certain standards of a political, economic, socio-cultural, ecological, technological and legal influence, the behavior of the company. (T Janet, 2013) </w:t>
      </w:r>
    </w:p>
    <w:p w14:paraId="45DC56EA" w14:textId="1CF132DF" w:rsidR="00287D39" w:rsidRPr="00B6652B" w:rsidRDefault="00191AA3" w:rsidP="00B6652B">
      <w:pPr>
        <w:pStyle w:val="a3"/>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t xml:space="preserve">Political factors include the role of the state, government policies, taxation changes, foreign trade regulations, political risk in foreign market, changes in trade block etc. Economic factors mean the role of macro-economic factors, including business cycles, interest rates, inflation, personal disposable income, exchange rates, unemployment rates, differential growth rates round the world. Social factors contain changing cultures and demographics, such as the aging population, income distribution, lifestyle changes, consumerism and changes in culture and fashion and so on. Technological factors are those new discoveries and technology developments. Ecological factors refer to ‘green’ environmental issues, such as pollution waste and climate change. Legal factors are legislative and regulatory constraints or changes. In this report, ecological and legal factors are not very relevant and </w:t>
      </w:r>
      <w:r w:rsidR="00B108D4" w:rsidRPr="00B6652B">
        <w:rPr>
          <w:rFonts w:ascii="Times New Roman" w:hAnsi="Times New Roman" w:cs="Times New Roman"/>
          <w:sz w:val="24"/>
          <w:szCs w:val="24"/>
        </w:rPr>
        <w:t xml:space="preserve">are not </w:t>
      </w:r>
      <w:r w:rsidRPr="00B6652B">
        <w:rPr>
          <w:rFonts w:ascii="Times New Roman" w:hAnsi="Times New Roman" w:cs="Times New Roman"/>
          <w:sz w:val="24"/>
          <w:szCs w:val="24"/>
        </w:rPr>
        <w:t>discussed further.</w:t>
      </w:r>
      <w:r w:rsidR="00FB6C52" w:rsidRPr="00B6652B">
        <w:rPr>
          <w:rFonts w:ascii="Times New Roman" w:hAnsi="Times New Roman" w:cs="Times New Roman"/>
          <w:sz w:val="24"/>
          <w:szCs w:val="24"/>
        </w:rPr>
        <w:t xml:space="preserve"> </w:t>
      </w:r>
    </w:p>
    <w:p w14:paraId="3C5E322B" w14:textId="3D62FF0B" w:rsidR="009B764F" w:rsidRPr="00B6652B" w:rsidRDefault="00287D39" w:rsidP="00B6652B">
      <w:pPr>
        <w:pStyle w:val="a3"/>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t xml:space="preserve">Industrial and Commercial Bank of China (ICBC) was established on 1 January 1984. </w:t>
      </w:r>
      <w:r w:rsidR="00716D62" w:rsidRPr="00B6652B">
        <w:rPr>
          <w:rFonts w:ascii="Times New Roman" w:hAnsi="Times New Roman" w:cs="Times New Roman"/>
          <w:sz w:val="24"/>
          <w:szCs w:val="24"/>
        </w:rPr>
        <w:t xml:space="preserve">ICBC </w:t>
      </w:r>
      <w:r w:rsidR="005B6E9F">
        <w:rPr>
          <w:rFonts w:ascii="Times New Roman" w:hAnsi="Times New Roman" w:cs="Times New Roman"/>
          <w:sz w:val="24"/>
          <w:szCs w:val="24"/>
        </w:rPr>
        <w:t>made a</w:t>
      </w:r>
      <w:r w:rsidRPr="00B6652B">
        <w:rPr>
          <w:rFonts w:ascii="Times New Roman" w:hAnsi="Times New Roman" w:cs="Times New Roman"/>
          <w:sz w:val="24"/>
          <w:szCs w:val="24"/>
        </w:rPr>
        <w:t xml:space="preserve"> </w:t>
      </w:r>
      <w:r w:rsidR="005B6E9F">
        <w:rPr>
          <w:rFonts w:ascii="Times New Roman" w:hAnsi="Times New Roman" w:cs="Times New Roman"/>
          <w:sz w:val="24"/>
          <w:szCs w:val="24"/>
        </w:rPr>
        <w:t>success in completely</w:t>
      </w:r>
      <w:r w:rsidRPr="00B6652B">
        <w:rPr>
          <w:rFonts w:ascii="Times New Roman" w:hAnsi="Times New Roman" w:cs="Times New Roman"/>
          <w:sz w:val="24"/>
          <w:szCs w:val="24"/>
        </w:rPr>
        <w:t xml:space="preserve"> </w:t>
      </w:r>
      <w:r w:rsidR="005B6E9F">
        <w:rPr>
          <w:rFonts w:ascii="Times New Roman" w:hAnsi="Times New Roman" w:cs="Times New Roman"/>
          <w:sz w:val="24"/>
          <w:szCs w:val="24"/>
        </w:rPr>
        <w:t xml:space="preserve">restructuring and transferring </w:t>
      </w:r>
      <w:r w:rsidR="00B108D4" w:rsidRPr="00B6652B">
        <w:rPr>
          <w:rFonts w:ascii="Times New Roman" w:hAnsi="Times New Roman" w:cs="Times New Roman"/>
          <w:sz w:val="24"/>
          <w:szCs w:val="24"/>
        </w:rPr>
        <w:t>int</w:t>
      </w:r>
      <w:r w:rsidRPr="00B6652B">
        <w:rPr>
          <w:rFonts w:ascii="Times New Roman" w:hAnsi="Times New Roman" w:cs="Times New Roman"/>
          <w:sz w:val="24"/>
          <w:szCs w:val="24"/>
        </w:rPr>
        <w:t>o a joint-stock limited company</w:t>
      </w:r>
      <w:r w:rsidR="005B6E9F">
        <w:rPr>
          <w:rFonts w:ascii="Times New Roman" w:hAnsi="Times New Roman" w:cs="Times New Roman"/>
          <w:sz w:val="24"/>
          <w:szCs w:val="24"/>
        </w:rPr>
        <w:t xml:space="preserve"> o</w:t>
      </w:r>
      <w:r w:rsidR="005B6E9F" w:rsidRPr="005B6E9F">
        <w:rPr>
          <w:rFonts w:ascii="Times New Roman" w:hAnsi="Times New Roman" w:cs="Times New Roman"/>
          <w:sz w:val="24"/>
          <w:szCs w:val="24"/>
        </w:rPr>
        <w:t>n October 28, 2005</w:t>
      </w:r>
      <w:r w:rsidRPr="00B6652B">
        <w:rPr>
          <w:rFonts w:ascii="Times New Roman" w:hAnsi="Times New Roman" w:cs="Times New Roman"/>
          <w:sz w:val="24"/>
          <w:szCs w:val="24"/>
        </w:rPr>
        <w:t xml:space="preserve">. </w:t>
      </w:r>
      <w:r w:rsidR="00716D62" w:rsidRPr="00B6652B">
        <w:rPr>
          <w:rFonts w:ascii="Times New Roman" w:hAnsi="Times New Roman" w:cs="Times New Roman"/>
          <w:sz w:val="24"/>
          <w:szCs w:val="24"/>
        </w:rPr>
        <w:t xml:space="preserve">ICBC </w:t>
      </w:r>
      <w:r w:rsidRPr="00B6652B">
        <w:rPr>
          <w:rFonts w:ascii="Times New Roman" w:hAnsi="Times New Roman" w:cs="Times New Roman"/>
          <w:sz w:val="24"/>
          <w:szCs w:val="24"/>
        </w:rPr>
        <w:t xml:space="preserve">was listed on both </w:t>
      </w:r>
      <w:r w:rsidR="00A86C3A" w:rsidRPr="00B6652B">
        <w:rPr>
          <w:rFonts w:ascii="Times New Roman" w:hAnsi="Times New Roman" w:cs="Times New Roman"/>
          <w:sz w:val="24"/>
          <w:szCs w:val="24"/>
        </w:rPr>
        <w:t xml:space="preserve">the </w:t>
      </w:r>
      <w:r w:rsidRPr="00B6652B">
        <w:rPr>
          <w:rFonts w:ascii="Times New Roman" w:hAnsi="Times New Roman" w:cs="Times New Roman"/>
          <w:sz w:val="24"/>
          <w:szCs w:val="24"/>
        </w:rPr>
        <w:t xml:space="preserve">Shanghai Stock Exchange and </w:t>
      </w:r>
      <w:r w:rsidR="00A86C3A" w:rsidRPr="00B6652B">
        <w:rPr>
          <w:rFonts w:ascii="Times New Roman" w:hAnsi="Times New Roman" w:cs="Times New Roman"/>
          <w:sz w:val="24"/>
          <w:szCs w:val="24"/>
        </w:rPr>
        <w:t>t</w:t>
      </w:r>
      <w:r w:rsidRPr="00B6652B">
        <w:rPr>
          <w:rFonts w:ascii="Times New Roman" w:hAnsi="Times New Roman" w:cs="Times New Roman"/>
          <w:sz w:val="24"/>
          <w:szCs w:val="24"/>
        </w:rPr>
        <w:t>he Stock Exchange of Hong Kong Limited</w:t>
      </w:r>
      <w:r w:rsidR="005B6E9F">
        <w:rPr>
          <w:rFonts w:ascii="Times New Roman" w:hAnsi="Times New Roman" w:cs="Times New Roman"/>
          <w:sz w:val="24"/>
          <w:szCs w:val="24"/>
        </w:rPr>
        <w:t xml:space="preserve"> </w:t>
      </w:r>
      <w:r w:rsidR="005B6E9F" w:rsidRPr="00B6652B">
        <w:rPr>
          <w:rFonts w:ascii="Times New Roman" w:hAnsi="Times New Roman" w:cs="Times New Roman"/>
          <w:sz w:val="24"/>
          <w:szCs w:val="24"/>
        </w:rPr>
        <w:t>successfully</w:t>
      </w:r>
      <w:r w:rsidR="005B6E9F">
        <w:rPr>
          <w:rFonts w:ascii="Times New Roman" w:hAnsi="Times New Roman" w:cs="Times New Roman"/>
          <w:sz w:val="24"/>
          <w:szCs w:val="24"/>
        </w:rPr>
        <w:t xml:space="preserve"> o</w:t>
      </w:r>
      <w:r w:rsidR="005B6E9F" w:rsidRPr="00B6652B">
        <w:rPr>
          <w:rFonts w:ascii="Times New Roman" w:hAnsi="Times New Roman" w:cs="Times New Roman"/>
          <w:sz w:val="24"/>
          <w:szCs w:val="24"/>
        </w:rPr>
        <w:t>n October 27, 2006</w:t>
      </w:r>
      <w:r w:rsidR="005B6E9F">
        <w:rPr>
          <w:rFonts w:ascii="Times New Roman" w:hAnsi="Times New Roman" w:cs="Times New Roman"/>
          <w:sz w:val="24"/>
          <w:szCs w:val="24"/>
        </w:rPr>
        <w:t>, which marked the start of ICBC actively entering into the global market</w:t>
      </w:r>
      <w:r w:rsidRPr="00B6652B">
        <w:rPr>
          <w:rFonts w:ascii="Times New Roman" w:hAnsi="Times New Roman" w:cs="Times New Roman"/>
          <w:sz w:val="24"/>
          <w:szCs w:val="24"/>
        </w:rPr>
        <w:t>.</w:t>
      </w:r>
      <w:r w:rsidR="005B6E9F">
        <w:rPr>
          <w:rFonts w:ascii="Times New Roman" w:hAnsi="Times New Roman" w:cs="Times New Roman"/>
          <w:sz w:val="24"/>
          <w:szCs w:val="24"/>
        </w:rPr>
        <w:t xml:space="preserve"> With</w:t>
      </w:r>
      <w:r w:rsidRPr="00B6652B">
        <w:rPr>
          <w:rFonts w:ascii="Times New Roman" w:hAnsi="Times New Roman" w:cs="Times New Roman"/>
          <w:sz w:val="24"/>
          <w:szCs w:val="24"/>
        </w:rPr>
        <w:t xml:space="preserve"> its continuous endeavor</w:t>
      </w:r>
      <w:r w:rsidR="00B108D4" w:rsidRPr="00B6652B">
        <w:rPr>
          <w:rFonts w:ascii="Times New Roman" w:hAnsi="Times New Roman" w:cs="Times New Roman"/>
          <w:sz w:val="24"/>
          <w:szCs w:val="24"/>
        </w:rPr>
        <w:t>s</w:t>
      </w:r>
      <w:r w:rsidR="005B6E9F">
        <w:rPr>
          <w:rFonts w:ascii="Times New Roman" w:hAnsi="Times New Roman" w:cs="Times New Roman"/>
          <w:sz w:val="24"/>
          <w:szCs w:val="24"/>
        </w:rPr>
        <w:t xml:space="preserve">, </w:t>
      </w:r>
      <w:r w:rsidR="00716D62" w:rsidRPr="00B6652B">
        <w:rPr>
          <w:rFonts w:ascii="Times New Roman" w:hAnsi="Times New Roman" w:cs="Times New Roman"/>
          <w:sz w:val="24"/>
          <w:szCs w:val="24"/>
        </w:rPr>
        <w:t xml:space="preserve">ICBC </w:t>
      </w:r>
      <w:r w:rsidRPr="00B6652B">
        <w:rPr>
          <w:rFonts w:ascii="Times New Roman" w:hAnsi="Times New Roman" w:cs="Times New Roman"/>
          <w:sz w:val="24"/>
          <w:szCs w:val="24"/>
        </w:rPr>
        <w:t xml:space="preserve">has </w:t>
      </w:r>
      <w:r w:rsidR="005B6E9F">
        <w:rPr>
          <w:rFonts w:ascii="Times New Roman" w:hAnsi="Times New Roman" w:cs="Times New Roman"/>
          <w:sz w:val="24"/>
          <w:szCs w:val="24"/>
        </w:rPr>
        <w:t xml:space="preserve">basically achieved </w:t>
      </w:r>
      <w:r w:rsidR="005B6E9F" w:rsidRPr="005B6E9F">
        <w:rPr>
          <w:rFonts w:ascii="Times New Roman" w:hAnsi="Times New Roman" w:cs="Times New Roman"/>
          <w:sz w:val="24"/>
          <w:szCs w:val="24"/>
        </w:rPr>
        <w:t xml:space="preserve">stable </w:t>
      </w:r>
      <w:r w:rsidR="005B6E9F" w:rsidRPr="005B6E9F">
        <w:rPr>
          <w:rFonts w:ascii="Times New Roman" w:hAnsi="Times New Roman" w:cs="Times New Roman"/>
          <w:sz w:val="24"/>
          <w:szCs w:val="24"/>
        </w:rPr>
        <w:lastRenderedPageBreak/>
        <w:t>development</w:t>
      </w:r>
      <w:r w:rsidR="005B6E9F">
        <w:rPr>
          <w:rFonts w:ascii="Times New Roman" w:hAnsi="Times New Roman" w:cs="Times New Roman"/>
          <w:sz w:val="24"/>
          <w:szCs w:val="24"/>
        </w:rPr>
        <w:t xml:space="preserve"> and become</w:t>
      </w:r>
      <w:r w:rsidRPr="00B6652B">
        <w:rPr>
          <w:rFonts w:ascii="Times New Roman" w:hAnsi="Times New Roman" w:cs="Times New Roman"/>
          <w:sz w:val="24"/>
          <w:szCs w:val="24"/>
        </w:rPr>
        <w:t xml:space="preserve"> the leading bank in the world</w:t>
      </w:r>
      <w:r w:rsidR="005B6E9F">
        <w:rPr>
          <w:rFonts w:ascii="Times New Roman" w:hAnsi="Times New Roman" w:cs="Times New Roman"/>
          <w:sz w:val="24"/>
          <w:szCs w:val="24"/>
        </w:rPr>
        <w:t>. Currently, ICBC</w:t>
      </w:r>
      <w:r w:rsidRPr="00B6652B">
        <w:rPr>
          <w:rFonts w:ascii="Times New Roman" w:hAnsi="Times New Roman" w:cs="Times New Roman"/>
          <w:sz w:val="24"/>
          <w:szCs w:val="24"/>
        </w:rPr>
        <w:t xml:space="preserve"> possess</w:t>
      </w:r>
      <w:r w:rsidR="005B6E9F">
        <w:rPr>
          <w:rFonts w:ascii="Times New Roman" w:hAnsi="Times New Roman" w:cs="Times New Roman"/>
          <w:sz w:val="24"/>
          <w:szCs w:val="24"/>
        </w:rPr>
        <w:t>es a large and strong</w:t>
      </w:r>
      <w:r w:rsidRPr="00B6652B">
        <w:rPr>
          <w:rFonts w:ascii="Times New Roman" w:hAnsi="Times New Roman" w:cs="Times New Roman"/>
          <w:sz w:val="24"/>
          <w:szCs w:val="24"/>
        </w:rPr>
        <w:t xml:space="preserve"> customer base</w:t>
      </w:r>
      <w:r w:rsidR="005B6E9F">
        <w:rPr>
          <w:rFonts w:ascii="Times New Roman" w:hAnsi="Times New Roman" w:cs="Times New Roman"/>
          <w:sz w:val="24"/>
          <w:szCs w:val="24"/>
        </w:rPr>
        <w:t xml:space="preserve"> consisting of excellent corporates and individuals from all over the world. ICBC </w:t>
      </w:r>
      <w:r w:rsidR="00F86470">
        <w:rPr>
          <w:rFonts w:ascii="Times New Roman" w:hAnsi="Times New Roman" w:cs="Times New Roman"/>
          <w:sz w:val="24"/>
          <w:szCs w:val="24"/>
        </w:rPr>
        <w:t>establishes a</w:t>
      </w:r>
      <w:r w:rsidRPr="00B6652B">
        <w:rPr>
          <w:rFonts w:ascii="Times New Roman" w:hAnsi="Times New Roman" w:cs="Times New Roman"/>
          <w:sz w:val="24"/>
          <w:szCs w:val="24"/>
        </w:rPr>
        <w:t xml:space="preserve"> diversified business structure</w:t>
      </w:r>
      <w:r w:rsidR="00F86470">
        <w:rPr>
          <w:rFonts w:ascii="Times New Roman" w:hAnsi="Times New Roman" w:cs="Times New Roman"/>
          <w:sz w:val="24"/>
          <w:szCs w:val="24"/>
        </w:rPr>
        <w:t xml:space="preserve"> in accordance with the market needs. With st</w:t>
      </w:r>
      <w:r w:rsidRPr="00B6652B">
        <w:rPr>
          <w:rFonts w:ascii="Times New Roman" w:hAnsi="Times New Roman" w:cs="Times New Roman"/>
          <w:sz w:val="24"/>
          <w:szCs w:val="24"/>
        </w:rPr>
        <w:t xml:space="preserve">rong </w:t>
      </w:r>
      <w:r w:rsidR="00F86470">
        <w:rPr>
          <w:rFonts w:ascii="Times New Roman" w:hAnsi="Times New Roman" w:cs="Times New Roman"/>
          <w:sz w:val="24"/>
          <w:szCs w:val="24"/>
        </w:rPr>
        <w:t xml:space="preserve">capabilities in innovation and </w:t>
      </w:r>
      <w:r w:rsidR="002E0799">
        <w:rPr>
          <w:rFonts w:ascii="Times New Roman" w:hAnsi="Times New Roman" w:cs="Times New Roman"/>
          <w:sz w:val="24"/>
          <w:szCs w:val="24"/>
        </w:rPr>
        <w:t xml:space="preserve">powerful </w:t>
      </w:r>
      <w:r w:rsidR="002E0799" w:rsidRPr="00B6652B">
        <w:rPr>
          <w:rFonts w:ascii="Times New Roman" w:hAnsi="Times New Roman" w:cs="Times New Roman"/>
          <w:sz w:val="24"/>
          <w:szCs w:val="24"/>
        </w:rPr>
        <w:t>competitivenes</w:t>
      </w:r>
      <w:r w:rsidR="002E0799">
        <w:rPr>
          <w:rFonts w:ascii="Times New Roman" w:hAnsi="Times New Roman" w:cs="Times New Roman"/>
          <w:sz w:val="24"/>
          <w:szCs w:val="24"/>
        </w:rPr>
        <w:t>s</w:t>
      </w:r>
      <w:r w:rsidR="002E0799" w:rsidRPr="00B6652B">
        <w:rPr>
          <w:rFonts w:ascii="Times New Roman" w:hAnsi="Times New Roman" w:cs="Times New Roman"/>
          <w:sz w:val="24"/>
          <w:szCs w:val="24"/>
        </w:rPr>
        <w:t xml:space="preserve"> </w:t>
      </w:r>
      <w:r w:rsidR="002E0799">
        <w:rPr>
          <w:rFonts w:ascii="Times New Roman" w:hAnsi="Times New Roman" w:cs="Times New Roman"/>
          <w:sz w:val="24"/>
          <w:szCs w:val="24"/>
        </w:rPr>
        <w:t xml:space="preserve">in the </w:t>
      </w:r>
      <w:r w:rsidRPr="00B6652B">
        <w:rPr>
          <w:rFonts w:ascii="Times New Roman" w:hAnsi="Times New Roman" w:cs="Times New Roman"/>
          <w:sz w:val="24"/>
          <w:szCs w:val="24"/>
        </w:rPr>
        <w:t>market</w:t>
      </w:r>
      <w:r w:rsidR="002E0799">
        <w:rPr>
          <w:rFonts w:ascii="Times New Roman" w:hAnsi="Times New Roman" w:cs="Times New Roman"/>
          <w:sz w:val="24"/>
          <w:szCs w:val="24"/>
        </w:rPr>
        <w:t xml:space="preserve"> place, ICBC </w:t>
      </w:r>
      <w:r w:rsidR="0023289D">
        <w:rPr>
          <w:rFonts w:ascii="Times New Roman" w:hAnsi="Times New Roman" w:cs="Times New Roman"/>
          <w:sz w:val="24"/>
          <w:szCs w:val="24"/>
        </w:rPr>
        <w:t>ranks top in the global banking industry.</w:t>
      </w:r>
      <w:r w:rsidRPr="00B6652B">
        <w:rPr>
          <w:rFonts w:ascii="Times New Roman" w:hAnsi="Times New Roman" w:cs="Times New Roman"/>
          <w:sz w:val="24"/>
          <w:szCs w:val="24"/>
        </w:rPr>
        <w:t xml:space="preserve"> </w:t>
      </w:r>
      <w:r w:rsidR="00FB6C52" w:rsidRPr="00B6652B">
        <w:rPr>
          <w:rFonts w:ascii="Times New Roman" w:hAnsi="Times New Roman" w:cs="Times New Roman"/>
          <w:sz w:val="24"/>
          <w:szCs w:val="24"/>
        </w:rPr>
        <w:t>By discussing possible factors from four aspects</w:t>
      </w:r>
      <w:r w:rsidR="0023289D">
        <w:rPr>
          <w:rFonts w:ascii="Times New Roman" w:hAnsi="Times New Roman" w:cs="Times New Roman"/>
          <w:sz w:val="24"/>
          <w:szCs w:val="24"/>
        </w:rPr>
        <w:t xml:space="preserve"> of PESTEL</w:t>
      </w:r>
      <w:r w:rsidR="00FB6C52" w:rsidRPr="00B6652B">
        <w:rPr>
          <w:rFonts w:ascii="Times New Roman" w:hAnsi="Times New Roman" w:cs="Times New Roman"/>
          <w:sz w:val="24"/>
          <w:szCs w:val="24"/>
        </w:rPr>
        <w:t xml:space="preserve">, external environment for </w:t>
      </w:r>
      <w:r w:rsidR="008771DA" w:rsidRPr="00B6652B">
        <w:rPr>
          <w:rFonts w:ascii="Times New Roman" w:hAnsi="Times New Roman" w:cs="Times New Roman"/>
          <w:sz w:val="24"/>
          <w:szCs w:val="24"/>
        </w:rPr>
        <w:t xml:space="preserve">ICBC’s development </w:t>
      </w:r>
      <w:r w:rsidR="00C426D4" w:rsidRPr="00B6652B">
        <w:rPr>
          <w:rFonts w:ascii="Times New Roman" w:hAnsi="Times New Roman" w:cs="Times New Roman"/>
          <w:sz w:val="24"/>
          <w:szCs w:val="24"/>
        </w:rPr>
        <w:t>is</w:t>
      </w:r>
      <w:r w:rsidR="008771DA" w:rsidRPr="00B6652B">
        <w:rPr>
          <w:rFonts w:ascii="Times New Roman" w:hAnsi="Times New Roman" w:cs="Times New Roman"/>
          <w:sz w:val="24"/>
          <w:szCs w:val="24"/>
        </w:rPr>
        <w:t xml:space="preserve"> outlined</w:t>
      </w:r>
      <w:r w:rsidR="00C426D4" w:rsidRPr="00B6652B">
        <w:rPr>
          <w:rFonts w:ascii="Times New Roman" w:hAnsi="Times New Roman" w:cs="Times New Roman"/>
          <w:sz w:val="24"/>
          <w:szCs w:val="24"/>
        </w:rPr>
        <w:t xml:space="preserve"> as follows</w:t>
      </w:r>
      <w:r w:rsidR="008771DA" w:rsidRPr="00B6652B">
        <w:rPr>
          <w:rFonts w:ascii="Times New Roman" w:hAnsi="Times New Roman" w:cs="Times New Roman"/>
          <w:sz w:val="24"/>
          <w:szCs w:val="24"/>
        </w:rPr>
        <w:t xml:space="preserve">. </w:t>
      </w:r>
    </w:p>
    <w:p w14:paraId="52B83BAA" w14:textId="77777777" w:rsidR="007F5674" w:rsidRPr="00B6652B" w:rsidRDefault="00A54CA3" w:rsidP="00B6652B">
      <w:pPr>
        <w:pStyle w:val="a3"/>
        <w:spacing w:line="480" w:lineRule="auto"/>
        <w:ind w:left="360" w:firstLineChars="0" w:firstLine="0"/>
        <w:rPr>
          <w:rFonts w:ascii="Times New Roman" w:hAnsi="Times New Roman" w:cs="Times New Roman"/>
          <w:b/>
          <w:bCs/>
          <w:sz w:val="24"/>
          <w:szCs w:val="24"/>
        </w:rPr>
      </w:pPr>
      <w:r w:rsidRPr="00B6652B">
        <w:rPr>
          <w:rFonts w:ascii="Times New Roman" w:hAnsi="Times New Roman" w:cs="Times New Roman"/>
          <w:b/>
          <w:bCs/>
          <w:sz w:val="24"/>
          <w:szCs w:val="24"/>
        </w:rPr>
        <w:t xml:space="preserve">Political </w:t>
      </w:r>
      <w:r w:rsidR="00197981" w:rsidRPr="00B6652B">
        <w:rPr>
          <w:rFonts w:ascii="Times New Roman" w:hAnsi="Times New Roman" w:cs="Times New Roman"/>
          <w:b/>
          <w:bCs/>
          <w:sz w:val="24"/>
          <w:szCs w:val="24"/>
        </w:rPr>
        <w:t>a</w:t>
      </w:r>
      <w:r w:rsidRPr="00B6652B">
        <w:rPr>
          <w:rFonts w:ascii="Times New Roman" w:hAnsi="Times New Roman" w:cs="Times New Roman"/>
          <w:b/>
          <w:bCs/>
          <w:sz w:val="24"/>
          <w:szCs w:val="24"/>
        </w:rPr>
        <w:t xml:space="preserve">nalysis </w:t>
      </w:r>
    </w:p>
    <w:p w14:paraId="59D0E6BE" w14:textId="77777777" w:rsidR="007F5674" w:rsidRPr="00B6652B" w:rsidRDefault="00197981"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On the positive side:</w:t>
      </w:r>
    </w:p>
    <w:p w14:paraId="1E6F193A" w14:textId="1E3EC8FC" w:rsidR="007F5674" w:rsidRPr="00B6652B" w:rsidRDefault="00197981"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 xml:space="preserve">First of all, </w:t>
      </w:r>
      <w:r w:rsidR="00DB3059" w:rsidRPr="00B6652B">
        <w:rPr>
          <w:rFonts w:ascii="Times New Roman" w:hAnsi="Times New Roman" w:cs="Times New Roman"/>
          <w:sz w:val="24"/>
          <w:szCs w:val="24"/>
        </w:rPr>
        <w:t xml:space="preserve">even though the whole world is undergoing momentous changes unseen in a century, </w:t>
      </w:r>
      <w:r w:rsidRPr="00B6652B">
        <w:rPr>
          <w:rFonts w:ascii="Times New Roman" w:hAnsi="Times New Roman" w:cs="Times New Roman"/>
          <w:sz w:val="24"/>
          <w:szCs w:val="24"/>
        </w:rPr>
        <w:t xml:space="preserve">the national environment </w:t>
      </w:r>
      <w:r w:rsidR="00162B09" w:rsidRPr="00B6652B">
        <w:rPr>
          <w:rFonts w:ascii="Times New Roman" w:hAnsi="Times New Roman" w:cs="Times New Roman"/>
          <w:sz w:val="24"/>
          <w:szCs w:val="24"/>
        </w:rPr>
        <w:t>i</w:t>
      </w:r>
      <w:r w:rsidRPr="00B6652B">
        <w:rPr>
          <w:rFonts w:ascii="Times New Roman" w:hAnsi="Times New Roman" w:cs="Times New Roman"/>
          <w:sz w:val="24"/>
          <w:szCs w:val="24"/>
        </w:rPr>
        <w:t>n China is relatively stable</w:t>
      </w:r>
      <w:r w:rsidR="00A84320" w:rsidRPr="00B6652B">
        <w:rPr>
          <w:rFonts w:ascii="Times New Roman" w:hAnsi="Times New Roman" w:cs="Times New Roman"/>
          <w:sz w:val="24"/>
          <w:szCs w:val="24"/>
        </w:rPr>
        <w:t xml:space="preserve"> and safe</w:t>
      </w:r>
      <w:r w:rsidRPr="00B6652B">
        <w:rPr>
          <w:rFonts w:ascii="Times New Roman" w:hAnsi="Times New Roman" w:cs="Times New Roman"/>
          <w:sz w:val="24"/>
          <w:szCs w:val="24"/>
        </w:rPr>
        <w:t>, which is beneficial to the development of ICBC. Secondly, since China’s accession to WTO, the financial industry has been largely stimulated.</w:t>
      </w:r>
      <w:r w:rsidR="009200DB" w:rsidRPr="00B6652B">
        <w:rPr>
          <w:rFonts w:ascii="Times New Roman" w:hAnsi="Times New Roman" w:cs="Times New Roman"/>
          <w:sz w:val="24"/>
          <w:szCs w:val="24"/>
        </w:rPr>
        <w:t xml:space="preserve"> According to </w:t>
      </w:r>
      <w:r w:rsidR="006D2394" w:rsidRPr="00B6652B">
        <w:rPr>
          <w:rFonts w:ascii="Times New Roman" w:hAnsi="Times New Roman" w:cs="Times New Roman"/>
          <w:sz w:val="24"/>
          <w:szCs w:val="24"/>
        </w:rPr>
        <w:t xml:space="preserve">Justin (2001), </w:t>
      </w:r>
      <w:r w:rsidR="003C7DED" w:rsidRPr="00B6652B">
        <w:rPr>
          <w:rFonts w:ascii="Times New Roman" w:hAnsi="Times New Roman" w:cs="Times New Roman"/>
          <w:sz w:val="24"/>
          <w:szCs w:val="24"/>
        </w:rPr>
        <w:t xml:space="preserve">prior to the economic reform, China had a planned economy. Regular financial activities were banned. The People’s Bank of </w:t>
      </w:r>
      <w:r w:rsidR="004A0E1A" w:rsidRPr="00B6652B">
        <w:rPr>
          <w:rFonts w:ascii="Times New Roman" w:hAnsi="Times New Roman" w:cs="Times New Roman"/>
          <w:sz w:val="24"/>
          <w:szCs w:val="24"/>
        </w:rPr>
        <w:t xml:space="preserve">China (PBOC) was the only financial institution, serving as the central bank and at the same time providing </w:t>
      </w:r>
      <w:r w:rsidR="00DE2ECE" w:rsidRPr="00B6652B">
        <w:rPr>
          <w:rFonts w:ascii="Times New Roman" w:hAnsi="Times New Roman" w:cs="Times New Roman"/>
          <w:sz w:val="24"/>
          <w:szCs w:val="24"/>
        </w:rPr>
        <w:t>commercial banking services. After China’s accession to WTO and economic reform, those previous</w:t>
      </w:r>
      <w:r w:rsidR="00A975B0" w:rsidRPr="00B6652B">
        <w:rPr>
          <w:rFonts w:ascii="Times New Roman" w:hAnsi="Times New Roman" w:cs="Times New Roman"/>
          <w:sz w:val="24"/>
          <w:szCs w:val="24"/>
        </w:rPr>
        <w:t xml:space="preserve">ly banned banks and nonbank financial institutions were gradually reopened. </w:t>
      </w:r>
      <w:r w:rsidRPr="00B6652B">
        <w:rPr>
          <w:rFonts w:ascii="Times New Roman" w:hAnsi="Times New Roman" w:cs="Times New Roman"/>
          <w:sz w:val="24"/>
          <w:szCs w:val="24"/>
        </w:rPr>
        <w:t xml:space="preserve">Thirdly, since China proposed the Belt and Road initiative, ICBC has played an important role in mortgage business for those key projects. Finally, during the attack of </w:t>
      </w:r>
      <w:r w:rsidR="000B334F" w:rsidRPr="00B6652B">
        <w:rPr>
          <w:rFonts w:ascii="Times New Roman" w:hAnsi="Times New Roman" w:cs="Times New Roman"/>
          <w:sz w:val="24"/>
          <w:szCs w:val="24"/>
        </w:rPr>
        <w:t xml:space="preserve">the </w:t>
      </w:r>
      <w:r w:rsidRPr="00B6652B">
        <w:rPr>
          <w:rFonts w:ascii="Times New Roman" w:hAnsi="Times New Roman" w:cs="Times New Roman"/>
          <w:sz w:val="24"/>
          <w:szCs w:val="24"/>
        </w:rPr>
        <w:t>pandemic</w:t>
      </w:r>
      <w:r w:rsidR="000B334F" w:rsidRPr="00B6652B">
        <w:rPr>
          <w:rFonts w:ascii="Times New Roman" w:hAnsi="Times New Roman" w:cs="Times New Roman"/>
          <w:sz w:val="24"/>
          <w:szCs w:val="24"/>
        </w:rPr>
        <w:t xml:space="preserve"> COVID-19</w:t>
      </w:r>
      <w:r w:rsidRPr="00B6652B">
        <w:rPr>
          <w:rFonts w:ascii="Times New Roman" w:hAnsi="Times New Roman" w:cs="Times New Roman"/>
          <w:sz w:val="24"/>
          <w:szCs w:val="24"/>
        </w:rPr>
        <w:t xml:space="preserve">, Chinese government has provided so much support to Chinese enterprises, including the financial enterprises. </w:t>
      </w:r>
    </w:p>
    <w:p w14:paraId="61D258A0" w14:textId="77777777" w:rsidR="007F5674" w:rsidRPr="00B6652B" w:rsidRDefault="00197981"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lastRenderedPageBreak/>
        <w:t>On the negative side</w:t>
      </w:r>
      <w:r w:rsidR="007F5674" w:rsidRPr="00B6652B">
        <w:rPr>
          <w:rFonts w:ascii="Times New Roman" w:hAnsi="Times New Roman" w:cs="Times New Roman"/>
          <w:sz w:val="24"/>
          <w:szCs w:val="24"/>
        </w:rPr>
        <w:t>:</w:t>
      </w:r>
    </w:p>
    <w:p w14:paraId="58465E89" w14:textId="78994E3A" w:rsidR="007F5674" w:rsidRPr="00B6652B" w:rsidRDefault="00AF4CAA"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As China pursued a new round of high-level opening-up, more and more f</w:t>
      </w:r>
      <w:r w:rsidR="00197981" w:rsidRPr="00B6652B">
        <w:rPr>
          <w:rFonts w:ascii="Times New Roman" w:hAnsi="Times New Roman" w:cs="Times New Roman"/>
          <w:sz w:val="24"/>
          <w:szCs w:val="24"/>
        </w:rPr>
        <w:t>oreign</w:t>
      </w:r>
      <w:r w:rsidR="001F424A" w:rsidRPr="00B6652B">
        <w:rPr>
          <w:rFonts w:ascii="Times New Roman" w:hAnsi="Times New Roman" w:cs="Times New Roman"/>
          <w:sz w:val="24"/>
          <w:szCs w:val="24"/>
        </w:rPr>
        <w:t>-</w:t>
      </w:r>
      <w:r w:rsidR="00197981" w:rsidRPr="00B6652B">
        <w:rPr>
          <w:rFonts w:ascii="Times New Roman" w:hAnsi="Times New Roman" w:cs="Times New Roman"/>
          <w:sz w:val="24"/>
          <w:szCs w:val="24"/>
        </w:rPr>
        <w:t>invested banks</w:t>
      </w:r>
      <w:r w:rsidRPr="00B6652B">
        <w:rPr>
          <w:rFonts w:ascii="Times New Roman" w:hAnsi="Times New Roman" w:cs="Times New Roman"/>
          <w:sz w:val="24"/>
          <w:szCs w:val="24"/>
        </w:rPr>
        <w:t xml:space="preserve"> have entered into Chinese market</w:t>
      </w:r>
      <w:r w:rsidR="00197981" w:rsidRPr="00B6652B">
        <w:rPr>
          <w:rFonts w:ascii="Times New Roman" w:hAnsi="Times New Roman" w:cs="Times New Roman"/>
          <w:sz w:val="24"/>
          <w:szCs w:val="24"/>
        </w:rPr>
        <w:t xml:space="preserve">. </w:t>
      </w:r>
      <w:r w:rsidR="006D7485" w:rsidRPr="00B6652B">
        <w:rPr>
          <w:rFonts w:ascii="Times New Roman" w:hAnsi="Times New Roman" w:cs="Times New Roman"/>
          <w:sz w:val="24"/>
          <w:szCs w:val="24"/>
        </w:rPr>
        <w:t>According to Mao (2000),</w:t>
      </w:r>
      <w:r w:rsidR="005D74A4" w:rsidRPr="00B6652B">
        <w:rPr>
          <w:rFonts w:ascii="Times New Roman" w:hAnsi="Times New Roman" w:cs="Times New Roman"/>
          <w:sz w:val="24"/>
          <w:szCs w:val="24"/>
        </w:rPr>
        <w:t xml:space="preserve"> there </w:t>
      </w:r>
      <w:r w:rsidR="00C2444D" w:rsidRPr="00B6652B">
        <w:rPr>
          <w:rFonts w:ascii="Times New Roman" w:hAnsi="Times New Roman" w:cs="Times New Roman"/>
          <w:sz w:val="24"/>
          <w:szCs w:val="24"/>
        </w:rPr>
        <w:t>were</w:t>
      </w:r>
      <w:r w:rsidR="005D74A4" w:rsidRPr="00B6652B">
        <w:rPr>
          <w:rFonts w:ascii="Times New Roman" w:hAnsi="Times New Roman" w:cs="Times New Roman"/>
          <w:sz w:val="24"/>
          <w:szCs w:val="24"/>
        </w:rPr>
        <w:t xml:space="preserve"> three negative impact brought by the entry of foreign</w:t>
      </w:r>
      <w:r w:rsidR="001F424A" w:rsidRPr="00B6652B">
        <w:rPr>
          <w:rFonts w:ascii="Times New Roman" w:hAnsi="Times New Roman" w:cs="Times New Roman"/>
          <w:sz w:val="24"/>
          <w:szCs w:val="24"/>
        </w:rPr>
        <w:t>-</w:t>
      </w:r>
      <w:r w:rsidR="005D74A4" w:rsidRPr="00B6652B">
        <w:rPr>
          <w:rFonts w:ascii="Times New Roman" w:hAnsi="Times New Roman" w:cs="Times New Roman"/>
          <w:sz w:val="24"/>
          <w:szCs w:val="24"/>
        </w:rPr>
        <w:t>invested banks. First, it increase</w:t>
      </w:r>
      <w:r w:rsidR="00C2444D" w:rsidRPr="00B6652B">
        <w:rPr>
          <w:rFonts w:ascii="Times New Roman" w:hAnsi="Times New Roman" w:cs="Times New Roman"/>
          <w:sz w:val="24"/>
          <w:szCs w:val="24"/>
        </w:rPr>
        <w:t>d</w:t>
      </w:r>
      <w:r w:rsidR="005D74A4" w:rsidRPr="00B6652B">
        <w:rPr>
          <w:rFonts w:ascii="Times New Roman" w:hAnsi="Times New Roman" w:cs="Times New Roman"/>
          <w:sz w:val="24"/>
          <w:szCs w:val="24"/>
        </w:rPr>
        <w:t xml:space="preserve"> the difficulty for our country to adjust and control the financia</w:t>
      </w:r>
      <w:r w:rsidR="00E61D07" w:rsidRPr="00B6652B">
        <w:rPr>
          <w:rFonts w:ascii="Times New Roman" w:hAnsi="Times New Roman" w:cs="Times New Roman"/>
          <w:sz w:val="24"/>
          <w:szCs w:val="24"/>
        </w:rPr>
        <w:t xml:space="preserve">l </w:t>
      </w:r>
      <w:r w:rsidR="005D74A4" w:rsidRPr="00B6652B">
        <w:rPr>
          <w:rFonts w:ascii="Times New Roman" w:hAnsi="Times New Roman" w:cs="Times New Roman"/>
          <w:sz w:val="24"/>
          <w:szCs w:val="24"/>
        </w:rPr>
        <w:t xml:space="preserve">industry. Second, </w:t>
      </w:r>
      <w:r w:rsidR="00E61D07" w:rsidRPr="00B6652B">
        <w:rPr>
          <w:rFonts w:ascii="Times New Roman" w:hAnsi="Times New Roman" w:cs="Times New Roman"/>
          <w:sz w:val="24"/>
          <w:szCs w:val="24"/>
        </w:rPr>
        <w:t xml:space="preserve">more preferential policies </w:t>
      </w:r>
      <w:r w:rsidR="00C2444D" w:rsidRPr="00B6652B">
        <w:rPr>
          <w:rFonts w:ascii="Times New Roman" w:hAnsi="Times New Roman" w:cs="Times New Roman"/>
          <w:sz w:val="24"/>
          <w:szCs w:val="24"/>
        </w:rPr>
        <w:t>were</w:t>
      </w:r>
      <w:r w:rsidR="00E61D07" w:rsidRPr="00B6652B">
        <w:rPr>
          <w:rFonts w:ascii="Times New Roman" w:hAnsi="Times New Roman" w:cs="Times New Roman"/>
          <w:sz w:val="24"/>
          <w:szCs w:val="24"/>
        </w:rPr>
        <w:t xml:space="preserve"> provided to foreign</w:t>
      </w:r>
      <w:r w:rsidR="001F424A" w:rsidRPr="00B6652B">
        <w:rPr>
          <w:rFonts w:ascii="Times New Roman" w:hAnsi="Times New Roman" w:cs="Times New Roman"/>
          <w:sz w:val="24"/>
          <w:szCs w:val="24"/>
        </w:rPr>
        <w:t>-</w:t>
      </w:r>
      <w:r w:rsidR="00E61D07" w:rsidRPr="00B6652B">
        <w:rPr>
          <w:rFonts w:ascii="Times New Roman" w:hAnsi="Times New Roman" w:cs="Times New Roman"/>
          <w:sz w:val="24"/>
          <w:szCs w:val="24"/>
        </w:rPr>
        <w:t xml:space="preserve">invested banks, while less duties </w:t>
      </w:r>
      <w:r w:rsidR="00C2444D" w:rsidRPr="00B6652B">
        <w:rPr>
          <w:rFonts w:ascii="Times New Roman" w:hAnsi="Times New Roman" w:cs="Times New Roman"/>
          <w:sz w:val="24"/>
          <w:szCs w:val="24"/>
        </w:rPr>
        <w:t>were</w:t>
      </w:r>
      <w:r w:rsidR="00E61D07" w:rsidRPr="00B6652B">
        <w:rPr>
          <w:rFonts w:ascii="Times New Roman" w:hAnsi="Times New Roman" w:cs="Times New Roman"/>
          <w:sz w:val="24"/>
          <w:szCs w:val="24"/>
        </w:rPr>
        <w:t xml:space="preserve"> needed, which le</w:t>
      </w:r>
      <w:r w:rsidR="00FE0057" w:rsidRPr="00B6652B">
        <w:rPr>
          <w:rFonts w:ascii="Times New Roman" w:hAnsi="Times New Roman" w:cs="Times New Roman"/>
          <w:sz w:val="24"/>
          <w:szCs w:val="24"/>
        </w:rPr>
        <w:t>d</w:t>
      </w:r>
      <w:r w:rsidR="00E61D07" w:rsidRPr="00B6652B">
        <w:rPr>
          <w:rFonts w:ascii="Times New Roman" w:hAnsi="Times New Roman" w:cs="Times New Roman"/>
          <w:sz w:val="24"/>
          <w:szCs w:val="24"/>
        </w:rPr>
        <w:t xml:space="preserve"> to </w:t>
      </w:r>
      <w:r w:rsidR="00996DBD" w:rsidRPr="00B6652B">
        <w:rPr>
          <w:rFonts w:ascii="Times New Roman" w:hAnsi="Times New Roman" w:cs="Times New Roman"/>
          <w:sz w:val="24"/>
          <w:szCs w:val="24"/>
        </w:rPr>
        <w:t>unfair competition for domestic banks. Third, foreign</w:t>
      </w:r>
      <w:r w:rsidR="001F424A" w:rsidRPr="00B6652B">
        <w:rPr>
          <w:rFonts w:ascii="Times New Roman" w:hAnsi="Times New Roman" w:cs="Times New Roman"/>
          <w:sz w:val="24"/>
          <w:szCs w:val="24"/>
        </w:rPr>
        <w:t>-</w:t>
      </w:r>
      <w:r w:rsidR="00996DBD" w:rsidRPr="00B6652B">
        <w:rPr>
          <w:rFonts w:ascii="Times New Roman" w:hAnsi="Times New Roman" w:cs="Times New Roman"/>
          <w:sz w:val="24"/>
          <w:szCs w:val="24"/>
        </w:rPr>
        <w:t>invested banks ha</w:t>
      </w:r>
      <w:r w:rsidR="00FE0057" w:rsidRPr="00B6652B">
        <w:rPr>
          <w:rFonts w:ascii="Times New Roman" w:hAnsi="Times New Roman" w:cs="Times New Roman"/>
          <w:sz w:val="24"/>
          <w:szCs w:val="24"/>
        </w:rPr>
        <w:t>d</w:t>
      </w:r>
      <w:r w:rsidR="00996DBD" w:rsidRPr="00B6652B">
        <w:rPr>
          <w:rFonts w:ascii="Times New Roman" w:hAnsi="Times New Roman" w:cs="Times New Roman"/>
          <w:sz w:val="24"/>
          <w:szCs w:val="24"/>
        </w:rPr>
        <w:t xml:space="preserve"> advantages in basic management system</w:t>
      </w:r>
      <w:r w:rsidR="00E546F8" w:rsidRPr="00B6652B">
        <w:rPr>
          <w:rFonts w:ascii="Times New Roman" w:hAnsi="Times New Roman" w:cs="Times New Roman"/>
          <w:sz w:val="24"/>
          <w:szCs w:val="24"/>
        </w:rPr>
        <w:t xml:space="preserve"> and </w:t>
      </w:r>
      <w:r w:rsidR="00996DBD" w:rsidRPr="00B6652B">
        <w:rPr>
          <w:rFonts w:ascii="Times New Roman" w:hAnsi="Times New Roman" w:cs="Times New Roman"/>
          <w:sz w:val="24"/>
          <w:szCs w:val="24"/>
        </w:rPr>
        <w:t xml:space="preserve">conforming </w:t>
      </w:r>
      <w:r w:rsidR="00E546F8" w:rsidRPr="00B6652B">
        <w:rPr>
          <w:rFonts w:ascii="Times New Roman" w:hAnsi="Times New Roman" w:cs="Times New Roman"/>
          <w:sz w:val="24"/>
          <w:szCs w:val="24"/>
        </w:rPr>
        <w:t>the international standards, which attracts customers both from China and other foreign countries. Therefore, t</w:t>
      </w:r>
      <w:r w:rsidR="00197981" w:rsidRPr="00B6652B">
        <w:rPr>
          <w:rFonts w:ascii="Times New Roman" w:hAnsi="Times New Roman" w:cs="Times New Roman"/>
          <w:sz w:val="24"/>
          <w:szCs w:val="24"/>
        </w:rPr>
        <w:t>he entry of foreign</w:t>
      </w:r>
      <w:r w:rsidR="001F424A" w:rsidRPr="00B6652B">
        <w:rPr>
          <w:rFonts w:ascii="Times New Roman" w:hAnsi="Times New Roman" w:cs="Times New Roman"/>
          <w:sz w:val="24"/>
          <w:szCs w:val="24"/>
        </w:rPr>
        <w:t>-</w:t>
      </w:r>
      <w:r w:rsidR="00197981" w:rsidRPr="00B6652B">
        <w:rPr>
          <w:rFonts w:ascii="Times New Roman" w:hAnsi="Times New Roman" w:cs="Times New Roman"/>
          <w:sz w:val="24"/>
          <w:szCs w:val="24"/>
        </w:rPr>
        <w:t>invested banks</w:t>
      </w:r>
      <w:r w:rsidR="00122DE9" w:rsidRPr="00B6652B">
        <w:rPr>
          <w:rFonts w:ascii="Times New Roman" w:hAnsi="Times New Roman" w:cs="Times New Roman"/>
          <w:sz w:val="24"/>
          <w:szCs w:val="24"/>
        </w:rPr>
        <w:t xml:space="preserve"> </w:t>
      </w:r>
      <w:r w:rsidRPr="00B6652B">
        <w:rPr>
          <w:rFonts w:ascii="Times New Roman" w:hAnsi="Times New Roman" w:cs="Times New Roman"/>
          <w:sz w:val="24"/>
          <w:szCs w:val="24"/>
        </w:rPr>
        <w:t>that</w:t>
      </w:r>
      <w:r w:rsidR="00122DE9" w:rsidRPr="00B6652B">
        <w:rPr>
          <w:rFonts w:ascii="Times New Roman" w:hAnsi="Times New Roman" w:cs="Times New Roman"/>
          <w:sz w:val="24"/>
          <w:szCs w:val="24"/>
        </w:rPr>
        <w:t xml:space="preserve"> ha</w:t>
      </w:r>
      <w:r w:rsidR="00FE0057" w:rsidRPr="00B6652B">
        <w:rPr>
          <w:rFonts w:ascii="Times New Roman" w:hAnsi="Times New Roman" w:cs="Times New Roman"/>
          <w:sz w:val="24"/>
          <w:szCs w:val="24"/>
        </w:rPr>
        <w:t>d</w:t>
      </w:r>
      <w:r w:rsidR="00122DE9" w:rsidRPr="00B6652B">
        <w:rPr>
          <w:rFonts w:ascii="Times New Roman" w:hAnsi="Times New Roman" w:cs="Times New Roman"/>
          <w:sz w:val="24"/>
          <w:szCs w:val="24"/>
        </w:rPr>
        <w:t xml:space="preserve"> large</w:t>
      </w:r>
      <w:r w:rsidRPr="00B6652B">
        <w:rPr>
          <w:rFonts w:ascii="Times New Roman" w:hAnsi="Times New Roman" w:cs="Times New Roman"/>
          <w:sz w:val="24"/>
          <w:szCs w:val="24"/>
        </w:rPr>
        <w:t>r</w:t>
      </w:r>
      <w:r w:rsidR="00122DE9" w:rsidRPr="00B6652B">
        <w:rPr>
          <w:rFonts w:ascii="Times New Roman" w:hAnsi="Times New Roman" w:cs="Times New Roman"/>
          <w:sz w:val="24"/>
          <w:szCs w:val="24"/>
        </w:rPr>
        <w:t xml:space="preserve">-scale of capital, </w:t>
      </w:r>
      <w:r w:rsidRPr="00B6652B">
        <w:rPr>
          <w:rFonts w:ascii="Times New Roman" w:hAnsi="Times New Roman" w:cs="Times New Roman"/>
          <w:sz w:val="24"/>
          <w:szCs w:val="24"/>
        </w:rPr>
        <w:t xml:space="preserve">more </w:t>
      </w:r>
      <w:r w:rsidR="00122DE9" w:rsidRPr="00B6652B">
        <w:rPr>
          <w:rFonts w:ascii="Times New Roman" w:hAnsi="Times New Roman" w:cs="Times New Roman"/>
          <w:sz w:val="24"/>
          <w:szCs w:val="24"/>
        </w:rPr>
        <w:t xml:space="preserve">advanced technology, effective management, well-rounded employees and </w:t>
      </w:r>
      <w:r w:rsidRPr="00B6652B">
        <w:rPr>
          <w:rFonts w:ascii="Times New Roman" w:hAnsi="Times New Roman" w:cs="Times New Roman"/>
          <w:sz w:val="24"/>
          <w:szCs w:val="24"/>
        </w:rPr>
        <w:t xml:space="preserve">better </w:t>
      </w:r>
      <w:r w:rsidR="00122DE9" w:rsidRPr="00B6652B">
        <w:rPr>
          <w:rFonts w:ascii="Times New Roman" w:hAnsi="Times New Roman" w:cs="Times New Roman"/>
          <w:sz w:val="24"/>
          <w:szCs w:val="24"/>
        </w:rPr>
        <w:t>services</w:t>
      </w:r>
      <w:r w:rsidR="00197981" w:rsidRPr="00B6652B">
        <w:rPr>
          <w:rFonts w:ascii="Times New Roman" w:hAnsi="Times New Roman" w:cs="Times New Roman"/>
          <w:sz w:val="24"/>
          <w:szCs w:val="24"/>
        </w:rPr>
        <w:t xml:space="preserve"> </w:t>
      </w:r>
      <w:r w:rsidRPr="00B6652B">
        <w:rPr>
          <w:rFonts w:ascii="Times New Roman" w:hAnsi="Times New Roman" w:cs="Times New Roman"/>
          <w:sz w:val="24"/>
          <w:szCs w:val="24"/>
        </w:rPr>
        <w:t>brought</w:t>
      </w:r>
      <w:r w:rsidR="00197981" w:rsidRPr="00B6652B">
        <w:rPr>
          <w:rFonts w:ascii="Times New Roman" w:hAnsi="Times New Roman" w:cs="Times New Roman"/>
          <w:sz w:val="24"/>
          <w:szCs w:val="24"/>
        </w:rPr>
        <w:t xml:space="preserve"> tons of pressures on Chinese banks such as ICBC, and enforce</w:t>
      </w:r>
      <w:r w:rsidRPr="00B6652B">
        <w:rPr>
          <w:rFonts w:ascii="Times New Roman" w:hAnsi="Times New Roman" w:cs="Times New Roman"/>
          <w:sz w:val="24"/>
          <w:szCs w:val="24"/>
        </w:rPr>
        <w:t>d</w:t>
      </w:r>
      <w:r w:rsidR="00197981" w:rsidRPr="00B6652B">
        <w:rPr>
          <w:rFonts w:ascii="Times New Roman" w:hAnsi="Times New Roman" w:cs="Times New Roman"/>
          <w:sz w:val="24"/>
          <w:szCs w:val="24"/>
        </w:rPr>
        <w:t xml:space="preserve"> them to </w:t>
      </w:r>
      <w:r w:rsidRPr="00B6652B">
        <w:rPr>
          <w:rFonts w:ascii="Times New Roman" w:hAnsi="Times New Roman" w:cs="Times New Roman"/>
          <w:sz w:val="24"/>
          <w:szCs w:val="24"/>
        </w:rPr>
        <w:t>participate in the competition of</w:t>
      </w:r>
      <w:r w:rsidR="00197981" w:rsidRPr="00B6652B">
        <w:rPr>
          <w:rFonts w:ascii="Times New Roman" w:hAnsi="Times New Roman" w:cs="Times New Roman"/>
          <w:sz w:val="24"/>
          <w:szCs w:val="24"/>
        </w:rPr>
        <w:t xml:space="preserve"> customer</w:t>
      </w:r>
      <w:r w:rsidRPr="00B6652B">
        <w:rPr>
          <w:rFonts w:ascii="Times New Roman" w:hAnsi="Times New Roman" w:cs="Times New Roman"/>
          <w:sz w:val="24"/>
          <w:szCs w:val="24"/>
        </w:rPr>
        <w:t>s</w:t>
      </w:r>
      <w:r w:rsidR="00197981" w:rsidRPr="00B6652B">
        <w:rPr>
          <w:rFonts w:ascii="Times New Roman" w:hAnsi="Times New Roman" w:cs="Times New Roman"/>
          <w:sz w:val="24"/>
          <w:szCs w:val="24"/>
        </w:rPr>
        <w:t>, talent</w:t>
      </w:r>
      <w:r w:rsidRPr="00B6652B">
        <w:rPr>
          <w:rFonts w:ascii="Times New Roman" w:hAnsi="Times New Roman" w:cs="Times New Roman"/>
          <w:sz w:val="24"/>
          <w:szCs w:val="24"/>
        </w:rPr>
        <w:t>s</w:t>
      </w:r>
      <w:r w:rsidR="00197981" w:rsidRPr="00B6652B">
        <w:rPr>
          <w:rFonts w:ascii="Times New Roman" w:hAnsi="Times New Roman" w:cs="Times New Roman"/>
          <w:sz w:val="24"/>
          <w:szCs w:val="24"/>
        </w:rPr>
        <w:t xml:space="preserve"> and bank mechanism.</w:t>
      </w:r>
    </w:p>
    <w:p w14:paraId="20CA19E2" w14:textId="77777777" w:rsidR="007F5674" w:rsidRPr="00B6652B" w:rsidRDefault="00197981" w:rsidP="00B6652B">
      <w:pPr>
        <w:pStyle w:val="a3"/>
        <w:spacing w:line="480" w:lineRule="auto"/>
        <w:ind w:left="360" w:firstLineChars="0" w:firstLine="0"/>
        <w:rPr>
          <w:rFonts w:ascii="Times New Roman" w:hAnsi="Times New Roman" w:cs="Times New Roman"/>
          <w:b/>
          <w:bCs/>
          <w:sz w:val="24"/>
          <w:szCs w:val="24"/>
        </w:rPr>
      </w:pPr>
      <w:r w:rsidRPr="00B6652B">
        <w:rPr>
          <w:rFonts w:ascii="Times New Roman" w:hAnsi="Times New Roman" w:cs="Times New Roman"/>
          <w:b/>
          <w:bCs/>
          <w:sz w:val="24"/>
          <w:szCs w:val="24"/>
        </w:rPr>
        <w:t>Economic analysis</w:t>
      </w:r>
    </w:p>
    <w:p w14:paraId="5FBB3B9D" w14:textId="77777777" w:rsidR="007F5674" w:rsidRPr="00B6652B" w:rsidRDefault="00197981"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On the positive side:</w:t>
      </w:r>
    </w:p>
    <w:p w14:paraId="7ED82D94" w14:textId="738EC3FB" w:rsidR="007F5674" w:rsidRPr="00B6652B" w:rsidRDefault="00EC1EF2"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On one hand</w:t>
      </w:r>
      <w:r w:rsidR="001D3BC7" w:rsidRPr="00B6652B">
        <w:rPr>
          <w:rFonts w:ascii="Times New Roman" w:hAnsi="Times New Roman" w:cs="Times New Roman"/>
          <w:sz w:val="24"/>
          <w:szCs w:val="24"/>
        </w:rPr>
        <w:t>, s</w:t>
      </w:r>
      <w:r w:rsidR="002D74D2" w:rsidRPr="00B6652B">
        <w:rPr>
          <w:rFonts w:ascii="Times New Roman" w:hAnsi="Times New Roman" w:cs="Times New Roman"/>
          <w:sz w:val="24"/>
          <w:szCs w:val="24"/>
        </w:rPr>
        <w:t xml:space="preserve">ince the reform and opening-up, China has witnessed dramatic </w:t>
      </w:r>
      <w:r w:rsidR="003F16AC" w:rsidRPr="00B6652B">
        <w:rPr>
          <w:rFonts w:ascii="Times New Roman" w:hAnsi="Times New Roman" w:cs="Times New Roman"/>
          <w:sz w:val="24"/>
          <w:szCs w:val="24"/>
        </w:rPr>
        <w:t>economic</w:t>
      </w:r>
      <w:r w:rsidR="001A08BE" w:rsidRPr="00B6652B">
        <w:rPr>
          <w:rFonts w:ascii="Times New Roman" w:hAnsi="Times New Roman" w:cs="Times New Roman"/>
          <w:sz w:val="24"/>
          <w:szCs w:val="24"/>
        </w:rPr>
        <w:t xml:space="preserve"> growth </w:t>
      </w:r>
      <w:r w:rsidR="003F16AC" w:rsidRPr="00B6652B">
        <w:rPr>
          <w:rFonts w:ascii="Times New Roman" w:hAnsi="Times New Roman" w:cs="Times New Roman"/>
          <w:sz w:val="24"/>
          <w:szCs w:val="24"/>
        </w:rPr>
        <w:t xml:space="preserve">and social development. </w:t>
      </w:r>
      <w:r w:rsidR="001D3BC7" w:rsidRPr="00B6652B">
        <w:rPr>
          <w:rFonts w:ascii="Times New Roman" w:hAnsi="Times New Roman" w:cs="Times New Roman"/>
          <w:sz w:val="24"/>
          <w:szCs w:val="24"/>
        </w:rPr>
        <w:t>The Chinese economy has experienced enormous changes in the last 40 years with spectacular GDP growth, which reached the level of upper middle country. According to Eddy Bekkers et al., (2020), three remarkable features characterized the Chinese economy. First, i</w:t>
      </w:r>
      <w:r w:rsidR="00480EC6">
        <w:rPr>
          <w:rFonts w:ascii="Times New Roman" w:hAnsi="Times New Roman" w:cs="Times New Roman"/>
          <w:sz w:val="24"/>
          <w:szCs w:val="24"/>
        </w:rPr>
        <w:t>t</w:t>
      </w:r>
      <w:r w:rsidR="001D3BC7" w:rsidRPr="00B6652B">
        <w:rPr>
          <w:rFonts w:ascii="Times New Roman" w:hAnsi="Times New Roman" w:cs="Times New Roman"/>
          <w:sz w:val="24"/>
          <w:szCs w:val="24"/>
        </w:rPr>
        <w:t xml:space="preserve"> has displayed a very high saving rate in comparison to other main countries. Second, the share of </w:t>
      </w:r>
      <w:r w:rsidR="001D3BC7" w:rsidRPr="00B6652B">
        <w:rPr>
          <w:rFonts w:ascii="Times New Roman" w:hAnsi="Times New Roman" w:cs="Times New Roman"/>
          <w:sz w:val="24"/>
          <w:szCs w:val="24"/>
        </w:rPr>
        <w:lastRenderedPageBreak/>
        <w:t xml:space="preserve">manufacturing in production of goods in exports is high. And third, China has displayed a considerable current account surplus. To conclude, all these three features are helpful to ICBC’s growth. </w:t>
      </w:r>
      <w:r w:rsidRPr="00B6652B">
        <w:rPr>
          <w:rFonts w:ascii="Times New Roman" w:hAnsi="Times New Roman" w:cs="Times New Roman"/>
          <w:sz w:val="24"/>
          <w:szCs w:val="24"/>
        </w:rPr>
        <w:t xml:space="preserve">On the other hand, Chinese government has adopted proactive fiscal policy and prudent monetary policy </w:t>
      </w:r>
      <w:r w:rsidR="001F424A" w:rsidRPr="00B6652B">
        <w:rPr>
          <w:rFonts w:ascii="Times New Roman" w:hAnsi="Times New Roman" w:cs="Times New Roman"/>
          <w:sz w:val="24"/>
          <w:szCs w:val="24"/>
        </w:rPr>
        <w:t xml:space="preserve">in the financial industry </w:t>
      </w:r>
      <w:r w:rsidRPr="00B6652B">
        <w:rPr>
          <w:rFonts w:ascii="Times New Roman" w:hAnsi="Times New Roman" w:cs="Times New Roman"/>
          <w:sz w:val="24"/>
          <w:szCs w:val="24"/>
        </w:rPr>
        <w:t>for years, which benefit</w:t>
      </w:r>
      <w:r w:rsidR="00FE0057" w:rsidRPr="00B6652B">
        <w:rPr>
          <w:rFonts w:ascii="Times New Roman" w:hAnsi="Times New Roman" w:cs="Times New Roman"/>
          <w:sz w:val="24"/>
          <w:szCs w:val="24"/>
        </w:rPr>
        <w:t>ed</w:t>
      </w:r>
      <w:r w:rsidRPr="00B6652B">
        <w:rPr>
          <w:rFonts w:ascii="Times New Roman" w:hAnsi="Times New Roman" w:cs="Times New Roman"/>
          <w:sz w:val="24"/>
          <w:szCs w:val="24"/>
        </w:rPr>
        <w:t xml:space="preserve"> </w:t>
      </w:r>
      <w:r w:rsidR="00FE0057" w:rsidRPr="00B6652B">
        <w:rPr>
          <w:rFonts w:ascii="Times New Roman" w:hAnsi="Times New Roman" w:cs="Times New Roman"/>
          <w:sz w:val="24"/>
          <w:szCs w:val="24"/>
        </w:rPr>
        <w:t>not only the</w:t>
      </w:r>
      <w:r w:rsidRPr="00B6652B">
        <w:rPr>
          <w:rFonts w:ascii="Times New Roman" w:hAnsi="Times New Roman" w:cs="Times New Roman"/>
          <w:sz w:val="24"/>
          <w:szCs w:val="24"/>
        </w:rPr>
        <w:t xml:space="preserve"> country </w:t>
      </w:r>
      <w:r w:rsidR="00FE0057" w:rsidRPr="00B6652B">
        <w:rPr>
          <w:rFonts w:ascii="Times New Roman" w:hAnsi="Times New Roman" w:cs="Times New Roman"/>
          <w:sz w:val="24"/>
          <w:szCs w:val="24"/>
        </w:rPr>
        <w:t>itself, but also</w:t>
      </w:r>
      <w:r w:rsidRPr="00B6652B">
        <w:rPr>
          <w:rFonts w:ascii="Times New Roman" w:hAnsi="Times New Roman" w:cs="Times New Roman"/>
          <w:sz w:val="24"/>
          <w:szCs w:val="24"/>
        </w:rPr>
        <w:t xml:space="preserve"> commercial banks such as ICBC. </w:t>
      </w:r>
    </w:p>
    <w:p w14:paraId="14DBE6FA" w14:textId="77777777" w:rsidR="007F5674" w:rsidRPr="00B6652B" w:rsidRDefault="00EC1EF2"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On the negative side:</w:t>
      </w:r>
    </w:p>
    <w:p w14:paraId="47470673" w14:textId="07F3CE5E" w:rsidR="007F5674" w:rsidRPr="00B6652B" w:rsidRDefault="00EC1EF2"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 xml:space="preserve">One is that with investment channels getting diversified, more and more savings </w:t>
      </w:r>
      <w:r w:rsidR="00927B81" w:rsidRPr="00B6652B">
        <w:rPr>
          <w:rFonts w:ascii="Times New Roman" w:hAnsi="Times New Roman" w:cs="Times New Roman"/>
          <w:sz w:val="24"/>
          <w:szCs w:val="24"/>
        </w:rPr>
        <w:t xml:space="preserve">have been </w:t>
      </w:r>
      <w:r w:rsidRPr="00B6652B">
        <w:rPr>
          <w:rFonts w:ascii="Times New Roman" w:hAnsi="Times New Roman" w:cs="Times New Roman"/>
          <w:sz w:val="24"/>
          <w:szCs w:val="24"/>
        </w:rPr>
        <w:t xml:space="preserve">flowing into </w:t>
      </w:r>
      <w:r w:rsidR="00531383" w:rsidRPr="00B6652B">
        <w:rPr>
          <w:rFonts w:ascii="Times New Roman" w:hAnsi="Times New Roman" w:cs="Times New Roman"/>
          <w:sz w:val="24"/>
          <w:szCs w:val="24"/>
        </w:rPr>
        <w:t xml:space="preserve">the </w:t>
      </w:r>
      <w:r w:rsidRPr="00B6652B">
        <w:rPr>
          <w:rFonts w:ascii="Times New Roman" w:hAnsi="Times New Roman" w:cs="Times New Roman"/>
          <w:sz w:val="24"/>
          <w:szCs w:val="24"/>
        </w:rPr>
        <w:t>capital market, which definitely decreased the total saving volume</w:t>
      </w:r>
      <w:r w:rsidR="00927B81" w:rsidRPr="00B6652B">
        <w:rPr>
          <w:rFonts w:ascii="Times New Roman" w:hAnsi="Times New Roman" w:cs="Times New Roman"/>
          <w:sz w:val="24"/>
          <w:szCs w:val="24"/>
        </w:rPr>
        <w:t>s</w:t>
      </w:r>
      <w:r w:rsidRPr="00B6652B">
        <w:rPr>
          <w:rFonts w:ascii="Times New Roman" w:hAnsi="Times New Roman" w:cs="Times New Roman"/>
          <w:sz w:val="24"/>
          <w:szCs w:val="24"/>
        </w:rPr>
        <w:t xml:space="preserve"> in commercial bank</w:t>
      </w:r>
      <w:r w:rsidR="00927B81" w:rsidRPr="00B6652B">
        <w:rPr>
          <w:rFonts w:ascii="Times New Roman" w:hAnsi="Times New Roman" w:cs="Times New Roman"/>
          <w:sz w:val="24"/>
          <w:szCs w:val="24"/>
        </w:rPr>
        <w:t>s</w:t>
      </w:r>
      <w:r w:rsidRPr="00B6652B">
        <w:rPr>
          <w:rFonts w:ascii="Times New Roman" w:hAnsi="Times New Roman" w:cs="Times New Roman"/>
          <w:sz w:val="24"/>
          <w:szCs w:val="24"/>
        </w:rPr>
        <w:t xml:space="preserve"> including ICBC. Another is that even though the personalized business ha</w:t>
      </w:r>
      <w:r w:rsidR="009558F4" w:rsidRPr="00B6652B">
        <w:rPr>
          <w:rFonts w:ascii="Times New Roman" w:hAnsi="Times New Roman" w:cs="Times New Roman"/>
          <w:sz w:val="24"/>
          <w:szCs w:val="24"/>
        </w:rPr>
        <w:t>s</w:t>
      </w:r>
      <w:r w:rsidR="00927B81" w:rsidRPr="00B6652B">
        <w:rPr>
          <w:rFonts w:ascii="Times New Roman" w:hAnsi="Times New Roman" w:cs="Times New Roman"/>
          <w:sz w:val="24"/>
          <w:szCs w:val="24"/>
        </w:rPr>
        <w:t xml:space="preserve"> made</w:t>
      </w:r>
      <w:r w:rsidRPr="00B6652B">
        <w:rPr>
          <w:rFonts w:ascii="Times New Roman" w:hAnsi="Times New Roman" w:cs="Times New Roman"/>
          <w:sz w:val="24"/>
          <w:szCs w:val="24"/>
        </w:rPr>
        <w:t xml:space="preserve"> some progress in China, ICBC’s personalized services still lag</w:t>
      </w:r>
      <w:r w:rsidR="00927B81" w:rsidRPr="00B6652B">
        <w:rPr>
          <w:rFonts w:ascii="Times New Roman" w:hAnsi="Times New Roman" w:cs="Times New Roman"/>
          <w:sz w:val="24"/>
          <w:szCs w:val="24"/>
        </w:rPr>
        <w:t xml:space="preserve">ged </w:t>
      </w:r>
      <w:r w:rsidRPr="00B6652B">
        <w:rPr>
          <w:rFonts w:ascii="Times New Roman" w:hAnsi="Times New Roman" w:cs="Times New Roman"/>
          <w:sz w:val="24"/>
          <w:szCs w:val="24"/>
        </w:rPr>
        <w:t xml:space="preserve">behind western countries’ banking industry, which should be improved further. </w:t>
      </w:r>
    </w:p>
    <w:p w14:paraId="5A4C466A" w14:textId="77777777" w:rsidR="007F5674" w:rsidRPr="00B6652B" w:rsidRDefault="009C2FB6" w:rsidP="00B6652B">
      <w:pPr>
        <w:pStyle w:val="a3"/>
        <w:spacing w:line="480" w:lineRule="auto"/>
        <w:ind w:left="360" w:firstLineChars="0" w:firstLine="0"/>
        <w:rPr>
          <w:rFonts w:ascii="Times New Roman" w:hAnsi="Times New Roman" w:cs="Times New Roman"/>
          <w:b/>
          <w:bCs/>
          <w:sz w:val="24"/>
          <w:szCs w:val="24"/>
        </w:rPr>
      </w:pPr>
      <w:r w:rsidRPr="00B6652B">
        <w:rPr>
          <w:rFonts w:ascii="Times New Roman" w:hAnsi="Times New Roman" w:cs="Times New Roman"/>
          <w:b/>
          <w:bCs/>
          <w:sz w:val="24"/>
          <w:szCs w:val="24"/>
        </w:rPr>
        <w:t>Social analysis</w:t>
      </w:r>
    </w:p>
    <w:p w14:paraId="430A5323" w14:textId="77777777" w:rsidR="007F5674" w:rsidRPr="00B6652B" w:rsidRDefault="009C2FB6"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On the positive side:</w:t>
      </w:r>
    </w:p>
    <w:p w14:paraId="06F1B348" w14:textId="59F4C788" w:rsidR="007F5674" w:rsidRPr="00B6652B" w:rsidRDefault="009C2FB6"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First of all, traditionally, banks are well accepted by Chinese people.</w:t>
      </w:r>
      <w:r w:rsidR="008635A6" w:rsidRPr="00B6652B">
        <w:rPr>
          <w:rFonts w:ascii="Times New Roman" w:hAnsi="Times New Roman" w:cs="Times New Roman"/>
          <w:sz w:val="24"/>
          <w:szCs w:val="24"/>
        </w:rPr>
        <w:t xml:space="preserve"> </w:t>
      </w:r>
      <w:r w:rsidRPr="00B6652B">
        <w:rPr>
          <w:rFonts w:ascii="Times New Roman" w:hAnsi="Times New Roman" w:cs="Times New Roman"/>
          <w:sz w:val="24"/>
          <w:szCs w:val="24"/>
        </w:rPr>
        <w:t>Chinese people, particularly the older generations, hold good views towards banks. For them, saving is not only an action, but also a good habit which should be persisted on. Therefore, people’s embrace is of great significance for ICBC. Secondly,</w:t>
      </w:r>
      <w:r w:rsidR="008635A6" w:rsidRPr="00B6652B">
        <w:rPr>
          <w:rFonts w:ascii="Times New Roman" w:hAnsi="Times New Roman" w:cs="Times New Roman"/>
          <w:sz w:val="24"/>
          <w:szCs w:val="24"/>
        </w:rPr>
        <w:t xml:space="preserve"> banks are still the mainstay in Chinese financial in</w:t>
      </w:r>
      <w:r w:rsidR="00211651" w:rsidRPr="00B6652B">
        <w:rPr>
          <w:rFonts w:ascii="Times New Roman" w:hAnsi="Times New Roman" w:cs="Times New Roman"/>
          <w:sz w:val="24"/>
          <w:szCs w:val="24"/>
        </w:rPr>
        <w:t>dustry.</w:t>
      </w:r>
      <w:r w:rsidRPr="00B6652B">
        <w:rPr>
          <w:rFonts w:ascii="Times New Roman" w:hAnsi="Times New Roman" w:cs="Times New Roman"/>
          <w:sz w:val="24"/>
          <w:szCs w:val="24"/>
        </w:rPr>
        <w:t xml:space="preserve"> </w:t>
      </w:r>
      <w:r w:rsidR="008635A6" w:rsidRPr="00B6652B">
        <w:rPr>
          <w:rFonts w:ascii="Times New Roman" w:hAnsi="Times New Roman" w:cs="Times New Roman"/>
          <w:sz w:val="24"/>
          <w:szCs w:val="24"/>
        </w:rPr>
        <w:t xml:space="preserve">Luo stated that (2003), at present, banks continued to dominate the financial landscape of China relative to capital market. Chinese industry is still reliant on borrowing from banks to finance business </w:t>
      </w:r>
      <w:r w:rsidR="008635A6" w:rsidRPr="00B6652B">
        <w:rPr>
          <w:rFonts w:ascii="Times New Roman" w:hAnsi="Times New Roman" w:cs="Times New Roman"/>
          <w:sz w:val="24"/>
          <w:szCs w:val="24"/>
        </w:rPr>
        <w:lastRenderedPageBreak/>
        <w:t xml:space="preserve">expansion and operations. </w:t>
      </w:r>
      <w:r w:rsidR="008E5215" w:rsidRPr="00B6652B">
        <w:rPr>
          <w:rFonts w:ascii="Times New Roman" w:hAnsi="Times New Roman" w:cs="Times New Roman"/>
          <w:sz w:val="24"/>
          <w:szCs w:val="24"/>
        </w:rPr>
        <w:t xml:space="preserve">And undoubtedly, the </w:t>
      </w:r>
      <w:r w:rsidR="00AE5A23" w:rsidRPr="00B6652B">
        <w:rPr>
          <w:rFonts w:ascii="Times New Roman" w:hAnsi="Times New Roman" w:cs="Times New Roman"/>
          <w:sz w:val="24"/>
          <w:szCs w:val="24"/>
        </w:rPr>
        <w:t xml:space="preserve">dominate position of banks continued its march now. Thirdly, due to China’s incomplete social security system, </w:t>
      </w:r>
      <w:r w:rsidR="00D36960" w:rsidRPr="00B6652B">
        <w:rPr>
          <w:rFonts w:ascii="Times New Roman" w:hAnsi="Times New Roman" w:cs="Times New Roman"/>
          <w:sz w:val="24"/>
          <w:szCs w:val="24"/>
        </w:rPr>
        <w:t>such as</w:t>
      </w:r>
      <w:r w:rsidR="00AE5A23" w:rsidRPr="00B6652B">
        <w:rPr>
          <w:rFonts w:ascii="Times New Roman" w:hAnsi="Times New Roman" w:cs="Times New Roman"/>
          <w:sz w:val="24"/>
          <w:szCs w:val="24"/>
        </w:rPr>
        <w:t xml:space="preserve"> medical </w:t>
      </w:r>
      <w:r w:rsidR="00D36960" w:rsidRPr="00B6652B">
        <w:rPr>
          <w:rFonts w:ascii="Times New Roman" w:hAnsi="Times New Roman" w:cs="Times New Roman"/>
          <w:sz w:val="24"/>
          <w:szCs w:val="24"/>
        </w:rPr>
        <w:t xml:space="preserve">security, housing security and old-age </w:t>
      </w:r>
      <w:r w:rsidR="0061267F" w:rsidRPr="00B6652B">
        <w:rPr>
          <w:rFonts w:ascii="Times New Roman" w:hAnsi="Times New Roman" w:cs="Times New Roman"/>
          <w:sz w:val="24"/>
          <w:szCs w:val="24"/>
        </w:rPr>
        <w:t xml:space="preserve">pension etc., </w:t>
      </w:r>
      <w:r w:rsidRPr="00B6652B">
        <w:rPr>
          <w:rFonts w:ascii="Times New Roman" w:hAnsi="Times New Roman" w:cs="Times New Roman"/>
          <w:sz w:val="24"/>
          <w:szCs w:val="24"/>
        </w:rPr>
        <w:t xml:space="preserve">people’s wish to save money also get intensified resulting in that more people prefer to save to ensure their life in old age. </w:t>
      </w:r>
    </w:p>
    <w:p w14:paraId="07AF25FF" w14:textId="77777777" w:rsidR="007F5674" w:rsidRPr="00B6652B" w:rsidRDefault="009C2FB6"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On the negative side:</w:t>
      </w:r>
    </w:p>
    <w:p w14:paraId="0E30F77A" w14:textId="005A9F55" w:rsidR="007F5674" w:rsidRPr="00B6652B" w:rsidRDefault="009C2FB6"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 xml:space="preserve">On one hand, there is a serious shortage of financial talents. </w:t>
      </w:r>
      <w:r w:rsidR="00BD23F7" w:rsidRPr="00B6652B">
        <w:rPr>
          <w:rFonts w:ascii="Times New Roman" w:hAnsi="Times New Roman" w:cs="Times New Roman"/>
          <w:sz w:val="24"/>
          <w:szCs w:val="24"/>
        </w:rPr>
        <w:t>Li argued that (2014), with the rapid development and transformation of the financial industry, the society has new requirements on the demand for financial talents. However, as the main channel of talent transmission, colleges and universities still maintain the traditional training mode, which leads to structural unemployment in the financial market and hinders the development of the financial industry. This clearly illustrates that c</w:t>
      </w:r>
      <w:r w:rsidRPr="00B6652B">
        <w:rPr>
          <w:rFonts w:ascii="Times New Roman" w:hAnsi="Times New Roman" w:cs="Times New Roman"/>
          <w:sz w:val="24"/>
          <w:szCs w:val="24"/>
        </w:rPr>
        <w:t xml:space="preserve">urrent </w:t>
      </w:r>
      <w:r w:rsidR="00BD23F7" w:rsidRPr="00B6652B">
        <w:rPr>
          <w:rFonts w:ascii="Times New Roman" w:hAnsi="Times New Roman" w:cs="Times New Roman"/>
          <w:sz w:val="24"/>
          <w:szCs w:val="24"/>
        </w:rPr>
        <w:t xml:space="preserve">academic </w:t>
      </w:r>
      <w:r w:rsidRPr="00B6652B">
        <w:rPr>
          <w:rFonts w:ascii="Times New Roman" w:hAnsi="Times New Roman" w:cs="Times New Roman"/>
          <w:sz w:val="24"/>
          <w:szCs w:val="24"/>
        </w:rPr>
        <w:t>education and</w:t>
      </w:r>
      <w:r w:rsidR="00BD23F7" w:rsidRPr="00B6652B">
        <w:rPr>
          <w:rFonts w:ascii="Times New Roman" w:hAnsi="Times New Roman" w:cs="Times New Roman"/>
          <w:sz w:val="24"/>
          <w:szCs w:val="24"/>
        </w:rPr>
        <w:t xml:space="preserve"> industrial</w:t>
      </w:r>
      <w:r w:rsidRPr="00B6652B">
        <w:rPr>
          <w:rFonts w:ascii="Times New Roman" w:hAnsi="Times New Roman" w:cs="Times New Roman"/>
          <w:sz w:val="24"/>
          <w:szCs w:val="24"/>
        </w:rPr>
        <w:t xml:space="preserve"> training activities are not able to meet the needs of financial talent in financial industry. On the other hand, according to the </w:t>
      </w:r>
      <w:r w:rsidR="00614B33" w:rsidRPr="00B6652B">
        <w:rPr>
          <w:rFonts w:ascii="Times New Roman" w:hAnsi="Times New Roman" w:cs="Times New Roman"/>
          <w:sz w:val="24"/>
          <w:szCs w:val="24"/>
        </w:rPr>
        <w:t>Fifth Plenum of the 19</w:t>
      </w:r>
      <w:r w:rsidR="00614B33" w:rsidRPr="00B6652B">
        <w:rPr>
          <w:rFonts w:ascii="Times New Roman" w:hAnsi="Times New Roman" w:cs="Times New Roman"/>
          <w:sz w:val="24"/>
          <w:szCs w:val="24"/>
          <w:vertAlign w:val="superscript"/>
        </w:rPr>
        <w:t>th</w:t>
      </w:r>
      <w:r w:rsidR="00614B33" w:rsidRPr="00B6652B">
        <w:rPr>
          <w:rFonts w:ascii="Times New Roman" w:hAnsi="Times New Roman" w:cs="Times New Roman"/>
          <w:sz w:val="24"/>
          <w:szCs w:val="24"/>
        </w:rPr>
        <w:t xml:space="preserve"> Central Committee of the Communist Party of China, (China News, 2020), China is still in an important period of strategic opportunity for development. </w:t>
      </w:r>
      <w:r w:rsidR="00BD23F7" w:rsidRPr="00B6652B">
        <w:rPr>
          <w:rFonts w:ascii="Times New Roman" w:hAnsi="Times New Roman" w:cs="Times New Roman"/>
          <w:sz w:val="24"/>
          <w:szCs w:val="24"/>
        </w:rPr>
        <w:t xml:space="preserve">Aa part of the development, </w:t>
      </w:r>
      <w:r w:rsidR="00614B33" w:rsidRPr="00B6652B">
        <w:rPr>
          <w:rFonts w:ascii="Times New Roman" w:hAnsi="Times New Roman" w:cs="Times New Roman"/>
          <w:sz w:val="24"/>
          <w:szCs w:val="24"/>
        </w:rPr>
        <w:t xml:space="preserve">the building of China’s social credit system has been on the process since </w:t>
      </w:r>
      <w:r w:rsidR="00CA288D" w:rsidRPr="00B6652B">
        <w:rPr>
          <w:rFonts w:ascii="Times New Roman" w:hAnsi="Times New Roman" w:cs="Times New Roman"/>
          <w:sz w:val="24"/>
          <w:szCs w:val="24"/>
        </w:rPr>
        <w:t>October 2003, and there are still many credit problems</w:t>
      </w:r>
      <w:r w:rsidR="00BD23F7" w:rsidRPr="00B6652B">
        <w:rPr>
          <w:rFonts w:ascii="Times New Roman" w:hAnsi="Times New Roman" w:cs="Times New Roman"/>
          <w:sz w:val="24"/>
          <w:szCs w:val="24"/>
        </w:rPr>
        <w:t xml:space="preserve"> in the whole society</w:t>
      </w:r>
      <w:r w:rsidR="00CA288D" w:rsidRPr="00B6652B">
        <w:rPr>
          <w:rFonts w:ascii="Times New Roman" w:hAnsi="Times New Roman" w:cs="Times New Roman"/>
          <w:sz w:val="24"/>
          <w:szCs w:val="24"/>
        </w:rPr>
        <w:t xml:space="preserve">, affecting the development of financial industry, </w:t>
      </w:r>
      <w:r w:rsidR="00BD23F7" w:rsidRPr="00B6652B">
        <w:rPr>
          <w:rFonts w:ascii="Times New Roman" w:hAnsi="Times New Roman" w:cs="Times New Roman"/>
          <w:sz w:val="24"/>
          <w:szCs w:val="24"/>
        </w:rPr>
        <w:t>including</w:t>
      </w:r>
      <w:r w:rsidR="00CA288D" w:rsidRPr="00B6652B">
        <w:rPr>
          <w:rFonts w:ascii="Times New Roman" w:hAnsi="Times New Roman" w:cs="Times New Roman"/>
          <w:sz w:val="24"/>
          <w:szCs w:val="24"/>
        </w:rPr>
        <w:t xml:space="preserve"> the </w:t>
      </w:r>
      <w:r w:rsidR="00326331" w:rsidRPr="00B6652B">
        <w:rPr>
          <w:rFonts w:ascii="Times New Roman" w:hAnsi="Times New Roman" w:cs="Times New Roman"/>
          <w:sz w:val="24"/>
          <w:szCs w:val="24"/>
        </w:rPr>
        <w:t>development of ICBC.</w:t>
      </w:r>
    </w:p>
    <w:p w14:paraId="0072E928" w14:textId="77777777" w:rsidR="007F5674" w:rsidRPr="00B6652B" w:rsidRDefault="00326331" w:rsidP="00B6652B">
      <w:pPr>
        <w:pStyle w:val="a3"/>
        <w:spacing w:line="480" w:lineRule="auto"/>
        <w:ind w:left="360" w:firstLineChars="0" w:firstLine="0"/>
        <w:rPr>
          <w:rFonts w:ascii="Times New Roman" w:hAnsi="Times New Roman" w:cs="Times New Roman"/>
          <w:b/>
          <w:bCs/>
          <w:sz w:val="24"/>
          <w:szCs w:val="24"/>
        </w:rPr>
      </w:pPr>
      <w:r w:rsidRPr="00B6652B">
        <w:rPr>
          <w:rFonts w:ascii="Times New Roman" w:hAnsi="Times New Roman" w:cs="Times New Roman"/>
          <w:b/>
          <w:bCs/>
          <w:sz w:val="24"/>
          <w:szCs w:val="24"/>
        </w:rPr>
        <w:t xml:space="preserve">Technological analysis </w:t>
      </w:r>
    </w:p>
    <w:p w14:paraId="6B25A5AB" w14:textId="77777777" w:rsidR="00D72B8C" w:rsidRPr="00B6652B" w:rsidRDefault="00D72B8C"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On the positive side:</w:t>
      </w:r>
    </w:p>
    <w:p w14:paraId="49538613" w14:textId="15A84509" w:rsidR="00C30E7D" w:rsidRPr="00B6652B" w:rsidRDefault="0064326A"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lastRenderedPageBreak/>
        <w:t xml:space="preserve">Firstly, </w:t>
      </w:r>
      <w:r w:rsidR="00D05BCC" w:rsidRPr="00B6652B">
        <w:rPr>
          <w:rFonts w:ascii="Times New Roman" w:hAnsi="Times New Roman" w:cs="Times New Roman"/>
          <w:sz w:val="24"/>
          <w:szCs w:val="24"/>
        </w:rPr>
        <w:t xml:space="preserve">China has upheld the central role of innovation in </w:t>
      </w:r>
      <w:r w:rsidR="00806ECD" w:rsidRPr="00B6652B">
        <w:rPr>
          <w:rFonts w:ascii="Times New Roman" w:hAnsi="Times New Roman" w:cs="Times New Roman"/>
          <w:sz w:val="24"/>
          <w:szCs w:val="24"/>
        </w:rPr>
        <w:t xml:space="preserve">its development, which also drives financial industry to implement the </w:t>
      </w:r>
      <w:r w:rsidR="00480885" w:rsidRPr="00B6652B">
        <w:rPr>
          <w:rFonts w:ascii="Times New Roman" w:hAnsi="Times New Roman" w:cs="Times New Roman"/>
          <w:sz w:val="24"/>
          <w:szCs w:val="24"/>
        </w:rPr>
        <w:t xml:space="preserve">innovation-driven development industry. </w:t>
      </w:r>
      <w:r w:rsidR="00CA5F3A" w:rsidRPr="00B6652B">
        <w:rPr>
          <w:rFonts w:ascii="Times New Roman" w:hAnsi="Times New Roman" w:cs="Times New Roman"/>
          <w:sz w:val="24"/>
          <w:szCs w:val="24"/>
        </w:rPr>
        <w:t>T</w:t>
      </w:r>
      <w:r w:rsidR="00BC790B" w:rsidRPr="00B6652B">
        <w:rPr>
          <w:rFonts w:ascii="Times New Roman" w:hAnsi="Times New Roman" w:cs="Times New Roman"/>
          <w:sz w:val="24"/>
          <w:szCs w:val="24"/>
        </w:rPr>
        <w:t>here is no question that China has the potential for developing modern science and technology.</w:t>
      </w:r>
      <w:r w:rsidR="00061444" w:rsidRPr="00B6652B">
        <w:rPr>
          <w:rFonts w:ascii="Times New Roman" w:hAnsi="Times New Roman" w:cs="Times New Roman"/>
          <w:sz w:val="24"/>
          <w:szCs w:val="24"/>
        </w:rPr>
        <w:t xml:space="preserve"> Simon and Goldman commented, “</w:t>
      </w:r>
      <w:r w:rsidR="00BC790B" w:rsidRPr="00B6652B">
        <w:rPr>
          <w:rFonts w:ascii="Times New Roman" w:hAnsi="Times New Roman" w:cs="Times New Roman"/>
          <w:sz w:val="24"/>
          <w:szCs w:val="24"/>
        </w:rPr>
        <w:t>Even with the beginnings of structural reform in science and technology in the post-Mao era, the quality of its professional talent has improved quic</w:t>
      </w:r>
      <w:r w:rsidR="00061444" w:rsidRPr="00B6652B">
        <w:rPr>
          <w:rFonts w:ascii="Times New Roman" w:hAnsi="Times New Roman" w:cs="Times New Roman"/>
          <w:sz w:val="24"/>
          <w:szCs w:val="24"/>
        </w:rPr>
        <w:t xml:space="preserve">kly.” (2020) </w:t>
      </w:r>
      <w:r w:rsidR="00480885" w:rsidRPr="00B6652B">
        <w:rPr>
          <w:rFonts w:ascii="Times New Roman" w:hAnsi="Times New Roman" w:cs="Times New Roman"/>
          <w:sz w:val="24"/>
          <w:szCs w:val="24"/>
        </w:rPr>
        <w:t xml:space="preserve">Secondly, the combination of modern management philosophy and </w:t>
      </w:r>
      <w:r w:rsidR="00204506" w:rsidRPr="00B6652B">
        <w:rPr>
          <w:rFonts w:ascii="Times New Roman" w:hAnsi="Times New Roman" w:cs="Times New Roman"/>
          <w:sz w:val="24"/>
          <w:szCs w:val="24"/>
        </w:rPr>
        <w:t xml:space="preserve">advanced information technology application enables ICBC to serve clients from all over the world. </w:t>
      </w:r>
    </w:p>
    <w:p w14:paraId="3F3DBB29" w14:textId="77777777" w:rsidR="002C67AB" w:rsidRPr="00B6652B" w:rsidRDefault="00714A5D"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On the negative side:</w:t>
      </w:r>
    </w:p>
    <w:p w14:paraId="37860DD2" w14:textId="4A74559D" w:rsidR="00714A5D" w:rsidRPr="00B6652B" w:rsidRDefault="008378AF"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Currently,</w:t>
      </w:r>
      <w:r w:rsidR="00DC440E" w:rsidRPr="00B6652B">
        <w:rPr>
          <w:rFonts w:ascii="Times New Roman" w:hAnsi="Times New Roman" w:cs="Times New Roman"/>
          <w:sz w:val="24"/>
          <w:szCs w:val="24"/>
        </w:rPr>
        <w:t xml:space="preserve"> many </w:t>
      </w:r>
      <w:r w:rsidR="00966BCA">
        <w:rPr>
          <w:rFonts w:ascii="Times New Roman" w:hAnsi="Times New Roman" w:cs="Times New Roman"/>
          <w:sz w:val="24"/>
          <w:szCs w:val="24"/>
        </w:rPr>
        <w:t>fields</w:t>
      </w:r>
      <w:r w:rsidR="00DC440E" w:rsidRPr="00B6652B">
        <w:rPr>
          <w:rFonts w:ascii="Times New Roman" w:hAnsi="Times New Roman" w:cs="Times New Roman"/>
          <w:sz w:val="24"/>
          <w:szCs w:val="24"/>
        </w:rPr>
        <w:t xml:space="preserve">, </w:t>
      </w:r>
      <w:r w:rsidR="00966BCA">
        <w:rPr>
          <w:rFonts w:ascii="Times New Roman" w:hAnsi="Times New Roman" w:cs="Times New Roman"/>
          <w:sz w:val="24"/>
          <w:szCs w:val="24"/>
        </w:rPr>
        <w:t xml:space="preserve">especially </w:t>
      </w:r>
      <w:r w:rsidR="00DC440E" w:rsidRPr="00B6652B">
        <w:rPr>
          <w:rFonts w:ascii="Times New Roman" w:hAnsi="Times New Roman" w:cs="Times New Roman"/>
          <w:sz w:val="24"/>
          <w:szCs w:val="24"/>
        </w:rPr>
        <w:t xml:space="preserve">cloud computing, big data and mobile Internet, have experienced </w:t>
      </w:r>
      <w:r w:rsidR="00C47C1A" w:rsidRPr="00B6652B">
        <w:rPr>
          <w:rFonts w:ascii="Times New Roman" w:hAnsi="Times New Roman" w:cs="Times New Roman"/>
          <w:sz w:val="24"/>
          <w:szCs w:val="24"/>
        </w:rPr>
        <w:t xml:space="preserve">rapid </w:t>
      </w:r>
      <w:r w:rsidR="003C4209" w:rsidRPr="00B6652B">
        <w:rPr>
          <w:rFonts w:ascii="Times New Roman" w:hAnsi="Times New Roman" w:cs="Times New Roman"/>
          <w:sz w:val="24"/>
          <w:szCs w:val="24"/>
        </w:rPr>
        <w:t>development of financial technology (FinTech)</w:t>
      </w:r>
      <w:r w:rsidR="00C47C1A" w:rsidRPr="00B6652B">
        <w:rPr>
          <w:rFonts w:ascii="Times New Roman" w:hAnsi="Times New Roman" w:cs="Times New Roman"/>
          <w:sz w:val="24"/>
          <w:szCs w:val="24"/>
        </w:rPr>
        <w:t xml:space="preserve">, which has </w:t>
      </w:r>
      <w:r w:rsidR="00966BCA">
        <w:rPr>
          <w:rFonts w:ascii="Times New Roman" w:hAnsi="Times New Roman" w:cs="Times New Roman"/>
          <w:sz w:val="24"/>
          <w:szCs w:val="24"/>
        </w:rPr>
        <w:t>led to remarkable</w:t>
      </w:r>
      <w:r w:rsidR="002C67AB" w:rsidRPr="00B6652B">
        <w:rPr>
          <w:rFonts w:ascii="Times New Roman" w:hAnsi="Times New Roman" w:cs="Times New Roman"/>
          <w:sz w:val="24"/>
          <w:szCs w:val="24"/>
        </w:rPr>
        <w:t xml:space="preserve"> change</w:t>
      </w:r>
      <w:r w:rsidR="00966BCA">
        <w:rPr>
          <w:rFonts w:ascii="Times New Roman" w:hAnsi="Times New Roman" w:cs="Times New Roman"/>
          <w:sz w:val="24"/>
          <w:szCs w:val="24"/>
        </w:rPr>
        <w:t>s in</w:t>
      </w:r>
      <w:r w:rsidR="002C67AB" w:rsidRPr="00B6652B">
        <w:rPr>
          <w:rFonts w:ascii="Times New Roman" w:hAnsi="Times New Roman" w:cs="Times New Roman"/>
          <w:sz w:val="24"/>
          <w:szCs w:val="24"/>
        </w:rPr>
        <w:t xml:space="preserve"> the financial industry, </w:t>
      </w:r>
      <w:r w:rsidR="00077BA3">
        <w:rPr>
          <w:rFonts w:ascii="Times New Roman" w:hAnsi="Times New Roman" w:cs="Times New Roman"/>
          <w:sz w:val="24"/>
          <w:szCs w:val="24"/>
        </w:rPr>
        <w:t>driving</w:t>
      </w:r>
      <w:r w:rsidR="002C67AB" w:rsidRPr="00B6652B">
        <w:rPr>
          <w:rFonts w:ascii="Times New Roman" w:hAnsi="Times New Roman" w:cs="Times New Roman"/>
          <w:sz w:val="24"/>
          <w:szCs w:val="24"/>
        </w:rPr>
        <w:t xml:space="preserve"> </w:t>
      </w:r>
      <w:r w:rsidR="00077BA3">
        <w:rPr>
          <w:rFonts w:ascii="Times New Roman" w:hAnsi="Times New Roman" w:cs="Times New Roman"/>
          <w:sz w:val="24"/>
          <w:szCs w:val="24"/>
        </w:rPr>
        <w:t xml:space="preserve">the </w:t>
      </w:r>
      <w:r w:rsidR="002C67AB" w:rsidRPr="00B6652B">
        <w:rPr>
          <w:rFonts w:ascii="Times New Roman" w:hAnsi="Times New Roman" w:cs="Times New Roman"/>
          <w:sz w:val="24"/>
          <w:szCs w:val="24"/>
        </w:rPr>
        <w:t xml:space="preserve">traditional </w:t>
      </w:r>
      <w:r w:rsidR="00077BA3">
        <w:rPr>
          <w:rFonts w:ascii="Times New Roman" w:hAnsi="Times New Roman" w:cs="Times New Roman"/>
          <w:sz w:val="24"/>
          <w:szCs w:val="24"/>
        </w:rPr>
        <w:t xml:space="preserve">financial industry such </w:t>
      </w:r>
      <w:r w:rsidR="002C67AB" w:rsidRPr="00B6652B">
        <w:rPr>
          <w:rFonts w:ascii="Times New Roman" w:hAnsi="Times New Roman" w:cs="Times New Roman"/>
          <w:sz w:val="24"/>
          <w:szCs w:val="24"/>
        </w:rPr>
        <w:t xml:space="preserve">banks to </w:t>
      </w:r>
      <w:r w:rsidR="00077BA3">
        <w:rPr>
          <w:rFonts w:ascii="Times New Roman" w:hAnsi="Times New Roman" w:cs="Times New Roman"/>
          <w:sz w:val="24"/>
          <w:szCs w:val="24"/>
        </w:rPr>
        <w:t xml:space="preserve">conduct </w:t>
      </w:r>
      <w:r w:rsidR="002C67AB" w:rsidRPr="00B6652B">
        <w:rPr>
          <w:rFonts w:ascii="Times New Roman" w:hAnsi="Times New Roman" w:cs="Times New Roman"/>
          <w:sz w:val="24"/>
          <w:szCs w:val="24"/>
        </w:rPr>
        <w:t>transform</w:t>
      </w:r>
      <w:r w:rsidR="00077BA3">
        <w:rPr>
          <w:rFonts w:ascii="Times New Roman" w:hAnsi="Times New Roman" w:cs="Times New Roman"/>
          <w:sz w:val="24"/>
          <w:szCs w:val="24"/>
        </w:rPr>
        <w:t>ation</w:t>
      </w:r>
      <w:r w:rsidR="002C67AB" w:rsidRPr="00B6652B">
        <w:rPr>
          <w:rFonts w:ascii="Times New Roman" w:hAnsi="Times New Roman" w:cs="Times New Roman"/>
          <w:sz w:val="24"/>
          <w:szCs w:val="24"/>
        </w:rPr>
        <w:t xml:space="preserve"> and upgrad</w:t>
      </w:r>
      <w:r w:rsidR="00077BA3">
        <w:rPr>
          <w:rFonts w:ascii="Times New Roman" w:hAnsi="Times New Roman" w:cs="Times New Roman"/>
          <w:sz w:val="24"/>
          <w:szCs w:val="24"/>
        </w:rPr>
        <w:t>ing</w:t>
      </w:r>
      <w:r w:rsidR="002C67AB" w:rsidRPr="00B6652B">
        <w:rPr>
          <w:rFonts w:ascii="Times New Roman" w:hAnsi="Times New Roman" w:cs="Times New Roman"/>
          <w:sz w:val="24"/>
          <w:szCs w:val="24"/>
        </w:rPr>
        <w:t xml:space="preserve">. </w:t>
      </w:r>
      <w:r w:rsidR="00C47C1A" w:rsidRPr="00B6652B">
        <w:rPr>
          <w:rFonts w:ascii="Times New Roman" w:hAnsi="Times New Roman" w:cs="Times New Roman"/>
          <w:sz w:val="24"/>
          <w:szCs w:val="24"/>
        </w:rPr>
        <w:t xml:space="preserve">In China, </w:t>
      </w:r>
      <w:r w:rsidR="00913958" w:rsidRPr="00B6652B">
        <w:rPr>
          <w:rFonts w:ascii="Times New Roman" w:hAnsi="Times New Roman" w:cs="Times New Roman"/>
          <w:sz w:val="24"/>
          <w:szCs w:val="24"/>
        </w:rPr>
        <w:t xml:space="preserve">more than 10,000 Internet-based financial enterprises have directly cut into the traditional finance industry, breaking the barriers of traditional financial </w:t>
      </w:r>
      <w:r w:rsidR="00164DC3" w:rsidRPr="00B6652B">
        <w:rPr>
          <w:rFonts w:ascii="Times New Roman" w:hAnsi="Times New Roman" w:cs="Times New Roman"/>
          <w:sz w:val="24"/>
          <w:szCs w:val="24"/>
        </w:rPr>
        <w:t>ecology. (Chen, 2017)</w:t>
      </w:r>
      <w:r w:rsidR="00044A2C" w:rsidRPr="00B6652B">
        <w:rPr>
          <w:rFonts w:ascii="Times New Roman" w:hAnsi="Times New Roman" w:cs="Times New Roman"/>
          <w:sz w:val="24"/>
          <w:szCs w:val="24"/>
        </w:rPr>
        <w:t xml:space="preserve"> </w:t>
      </w:r>
      <w:r w:rsidR="000F2F1B" w:rsidRPr="00B6652B">
        <w:rPr>
          <w:rFonts w:ascii="Times New Roman" w:hAnsi="Times New Roman" w:cs="Times New Roman"/>
          <w:sz w:val="24"/>
          <w:szCs w:val="24"/>
        </w:rPr>
        <w:t xml:space="preserve">Those </w:t>
      </w:r>
      <w:r w:rsidR="00164DC3" w:rsidRPr="00B6652B">
        <w:rPr>
          <w:rFonts w:ascii="Times New Roman" w:hAnsi="Times New Roman" w:cs="Times New Roman"/>
          <w:sz w:val="24"/>
          <w:szCs w:val="24"/>
        </w:rPr>
        <w:t>Internet company giants</w:t>
      </w:r>
      <w:r w:rsidR="006D47D2" w:rsidRPr="00B6652B">
        <w:rPr>
          <w:rFonts w:ascii="Times New Roman" w:hAnsi="Times New Roman" w:cs="Times New Roman"/>
          <w:sz w:val="24"/>
          <w:szCs w:val="24"/>
        </w:rPr>
        <w:t xml:space="preserve">, </w:t>
      </w:r>
      <w:r w:rsidR="00077BA3">
        <w:rPr>
          <w:rFonts w:ascii="Times New Roman" w:hAnsi="Times New Roman" w:cs="Times New Roman"/>
          <w:sz w:val="24"/>
          <w:szCs w:val="24"/>
        </w:rPr>
        <w:t>particularly</w:t>
      </w:r>
      <w:r w:rsidR="006D47D2" w:rsidRPr="00B6652B">
        <w:rPr>
          <w:rFonts w:ascii="Times New Roman" w:hAnsi="Times New Roman" w:cs="Times New Roman"/>
          <w:sz w:val="24"/>
          <w:szCs w:val="24"/>
        </w:rPr>
        <w:t xml:space="preserve"> Baidu, Tencent and Alibaba</w:t>
      </w:r>
      <w:r w:rsidR="00044A2C" w:rsidRPr="00B6652B">
        <w:rPr>
          <w:rFonts w:ascii="Times New Roman" w:hAnsi="Times New Roman" w:cs="Times New Roman"/>
          <w:sz w:val="24"/>
          <w:szCs w:val="24"/>
        </w:rPr>
        <w:t>,</w:t>
      </w:r>
      <w:r w:rsidR="006D47D2" w:rsidRPr="00B6652B">
        <w:rPr>
          <w:rFonts w:ascii="Times New Roman" w:hAnsi="Times New Roman" w:cs="Times New Roman"/>
          <w:sz w:val="24"/>
          <w:szCs w:val="24"/>
        </w:rPr>
        <w:t xml:space="preserve"> are trying to establish </w:t>
      </w:r>
      <w:r w:rsidR="00044A2C" w:rsidRPr="00B6652B">
        <w:rPr>
          <w:rFonts w:ascii="Times New Roman" w:hAnsi="Times New Roman" w:cs="Times New Roman"/>
          <w:sz w:val="24"/>
          <w:szCs w:val="24"/>
        </w:rPr>
        <w:t xml:space="preserve">an </w:t>
      </w:r>
      <w:r w:rsidR="006D47D2" w:rsidRPr="00B6652B">
        <w:rPr>
          <w:rFonts w:ascii="Times New Roman" w:hAnsi="Times New Roman" w:cs="Times New Roman"/>
          <w:sz w:val="24"/>
          <w:szCs w:val="24"/>
        </w:rPr>
        <w:t xml:space="preserve">Internet-based empire through their </w:t>
      </w:r>
      <w:r w:rsidR="00A1074A" w:rsidRPr="00B6652B">
        <w:rPr>
          <w:rFonts w:ascii="Times New Roman" w:hAnsi="Times New Roman" w:cs="Times New Roman"/>
          <w:sz w:val="24"/>
          <w:szCs w:val="24"/>
        </w:rPr>
        <w:t xml:space="preserve">technological advantages, </w:t>
      </w:r>
      <w:r w:rsidR="000F2F1B" w:rsidRPr="00B6652B">
        <w:rPr>
          <w:rFonts w:ascii="Times New Roman" w:hAnsi="Times New Roman" w:cs="Times New Roman"/>
          <w:sz w:val="24"/>
          <w:szCs w:val="24"/>
        </w:rPr>
        <w:t xml:space="preserve">so </w:t>
      </w:r>
      <w:r w:rsidR="00A1074A" w:rsidRPr="00B6652B">
        <w:rPr>
          <w:rFonts w:ascii="Times New Roman" w:hAnsi="Times New Roman" w:cs="Times New Roman"/>
          <w:sz w:val="24"/>
          <w:szCs w:val="24"/>
        </w:rPr>
        <w:t xml:space="preserve">traditional banks such as ICBC are being terribly challenged. </w:t>
      </w:r>
    </w:p>
    <w:p w14:paraId="4C16BB19" w14:textId="00549E8F" w:rsidR="00C30E7D" w:rsidRPr="00B6652B" w:rsidRDefault="00C30E7D" w:rsidP="00B6652B">
      <w:pPr>
        <w:pStyle w:val="a3"/>
        <w:spacing w:line="480" w:lineRule="auto"/>
        <w:ind w:left="360" w:firstLineChars="0" w:firstLine="0"/>
        <w:rPr>
          <w:rFonts w:ascii="Times New Roman" w:hAnsi="Times New Roman" w:cs="Times New Roman"/>
          <w:b/>
          <w:bCs/>
          <w:sz w:val="24"/>
          <w:szCs w:val="24"/>
        </w:rPr>
      </w:pPr>
      <w:r w:rsidRPr="00B6652B">
        <w:rPr>
          <w:rFonts w:ascii="Times New Roman" w:hAnsi="Times New Roman" w:cs="Times New Roman"/>
          <w:b/>
          <w:bCs/>
          <w:sz w:val="24"/>
          <w:szCs w:val="24"/>
        </w:rPr>
        <w:t>SWOT Analysis-Internal Analysis</w:t>
      </w:r>
    </w:p>
    <w:p w14:paraId="1E12E6B2" w14:textId="72550600" w:rsidR="00BF192E" w:rsidRPr="00B6652B" w:rsidRDefault="004902D1" w:rsidP="00B6652B">
      <w:pPr>
        <w:pStyle w:val="a3"/>
        <w:spacing w:line="480" w:lineRule="auto"/>
        <w:ind w:left="360" w:firstLineChars="0" w:firstLine="0"/>
        <w:rPr>
          <w:rFonts w:ascii="Times New Roman" w:hAnsi="Times New Roman" w:cs="Times New Roman"/>
          <w:sz w:val="24"/>
          <w:szCs w:val="24"/>
        </w:rPr>
      </w:pPr>
      <w:r>
        <w:rPr>
          <w:rFonts w:ascii="Times New Roman" w:hAnsi="Times New Roman" w:cs="Times New Roman"/>
          <w:sz w:val="24"/>
          <w:szCs w:val="24"/>
        </w:rPr>
        <w:t>In</w:t>
      </w:r>
      <w:r w:rsidR="00A70683" w:rsidRPr="00B6652B">
        <w:rPr>
          <w:rFonts w:ascii="Times New Roman" w:hAnsi="Times New Roman" w:cs="Times New Roman"/>
          <w:sz w:val="24"/>
          <w:szCs w:val="24"/>
        </w:rPr>
        <w:t xml:space="preserve"> strategic management</w:t>
      </w:r>
      <w:r>
        <w:rPr>
          <w:rFonts w:ascii="Times New Roman" w:hAnsi="Times New Roman" w:cs="Times New Roman"/>
          <w:sz w:val="24"/>
          <w:szCs w:val="24"/>
        </w:rPr>
        <w:t>, many experts</w:t>
      </w:r>
      <w:r w:rsidR="00A70683" w:rsidRPr="00B6652B">
        <w:rPr>
          <w:rFonts w:ascii="Times New Roman" w:hAnsi="Times New Roman" w:cs="Times New Roman"/>
          <w:sz w:val="24"/>
          <w:szCs w:val="24"/>
        </w:rPr>
        <w:t xml:space="preserve"> (Ansoff, 1965; Andrew, 1987; Po</w:t>
      </w:r>
      <w:r w:rsidR="00AC3F8B" w:rsidRPr="00B6652B">
        <w:rPr>
          <w:rFonts w:ascii="Times New Roman" w:hAnsi="Times New Roman" w:cs="Times New Roman"/>
          <w:sz w:val="24"/>
          <w:szCs w:val="24"/>
        </w:rPr>
        <w:t>r</w:t>
      </w:r>
      <w:r w:rsidR="00A70683" w:rsidRPr="00B6652B">
        <w:rPr>
          <w:rFonts w:ascii="Times New Roman" w:hAnsi="Times New Roman" w:cs="Times New Roman"/>
          <w:sz w:val="24"/>
          <w:szCs w:val="24"/>
        </w:rPr>
        <w:t>ter, 1991; and</w:t>
      </w:r>
      <w:r w:rsidR="00AC3F8B" w:rsidRPr="00B6652B">
        <w:rPr>
          <w:rFonts w:ascii="Times New Roman" w:hAnsi="Times New Roman" w:cs="Times New Roman"/>
          <w:sz w:val="24"/>
          <w:szCs w:val="24"/>
        </w:rPr>
        <w:t xml:space="preserve"> </w:t>
      </w:r>
      <w:r w:rsidR="00A70683" w:rsidRPr="00B6652B">
        <w:rPr>
          <w:rFonts w:ascii="Times New Roman" w:hAnsi="Times New Roman" w:cs="Times New Roman"/>
          <w:sz w:val="24"/>
          <w:szCs w:val="24"/>
        </w:rPr>
        <w:t>Mintz</w:t>
      </w:r>
      <w:r w:rsidR="00AC3F8B" w:rsidRPr="00B6652B">
        <w:rPr>
          <w:rFonts w:ascii="Times New Roman" w:hAnsi="Times New Roman" w:cs="Times New Roman"/>
          <w:sz w:val="24"/>
          <w:szCs w:val="24"/>
        </w:rPr>
        <w:t>berg et al, 1998) a</w:t>
      </w:r>
      <w:r>
        <w:rPr>
          <w:rFonts w:ascii="Times New Roman" w:hAnsi="Times New Roman" w:cs="Times New Roman"/>
          <w:sz w:val="24"/>
          <w:szCs w:val="24"/>
        </w:rPr>
        <w:t>pprove that</w:t>
      </w:r>
      <w:r w:rsidR="00AC3F8B" w:rsidRPr="00B6652B">
        <w:rPr>
          <w:rFonts w:ascii="Times New Roman" w:hAnsi="Times New Roman" w:cs="Times New Roman"/>
          <w:sz w:val="24"/>
          <w:szCs w:val="24"/>
        </w:rPr>
        <w:t xml:space="preserve"> SWOT or Strengths, Weakness, Opportunities, and Threats, analysis provides </w:t>
      </w:r>
      <w:r w:rsidR="000B3B8D" w:rsidRPr="00B6652B">
        <w:rPr>
          <w:rFonts w:ascii="Times New Roman" w:hAnsi="Times New Roman" w:cs="Times New Roman"/>
          <w:sz w:val="24"/>
          <w:szCs w:val="24"/>
        </w:rPr>
        <w:t xml:space="preserve">the foundation </w:t>
      </w:r>
      <w:r>
        <w:rPr>
          <w:rFonts w:ascii="Times New Roman" w:hAnsi="Times New Roman" w:cs="Times New Roman"/>
          <w:sz w:val="24"/>
          <w:szCs w:val="24"/>
        </w:rPr>
        <w:t>to</w:t>
      </w:r>
      <w:r w:rsidR="000B3B8D" w:rsidRPr="00B6652B">
        <w:rPr>
          <w:rFonts w:ascii="Times New Roman" w:hAnsi="Times New Roman" w:cs="Times New Roman"/>
          <w:sz w:val="24"/>
          <w:szCs w:val="24"/>
        </w:rPr>
        <w:t xml:space="preserve"> realiz</w:t>
      </w:r>
      <w:r>
        <w:rPr>
          <w:rFonts w:ascii="Times New Roman" w:hAnsi="Times New Roman" w:cs="Times New Roman"/>
          <w:sz w:val="24"/>
          <w:szCs w:val="24"/>
        </w:rPr>
        <w:t>ing</w:t>
      </w:r>
      <w:r w:rsidR="000B3B8D" w:rsidRPr="00B6652B">
        <w:rPr>
          <w:rFonts w:ascii="Times New Roman" w:hAnsi="Times New Roman" w:cs="Times New Roman"/>
          <w:sz w:val="24"/>
          <w:szCs w:val="24"/>
        </w:rPr>
        <w:t xml:space="preserve"> the desired </w:t>
      </w:r>
      <w:r w:rsidR="000B3B8D" w:rsidRPr="00B6652B">
        <w:rPr>
          <w:rFonts w:ascii="Times New Roman" w:hAnsi="Times New Roman" w:cs="Times New Roman"/>
          <w:sz w:val="24"/>
          <w:szCs w:val="24"/>
        </w:rPr>
        <w:lastRenderedPageBreak/>
        <w:t>alignment of organizational variables or issues.</w:t>
      </w:r>
      <w:r w:rsidR="00822EDE" w:rsidRPr="00B6652B">
        <w:rPr>
          <w:rFonts w:ascii="Times New Roman" w:hAnsi="Times New Roman" w:cs="Times New Roman"/>
          <w:sz w:val="24"/>
          <w:szCs w:val="24"/>
        </w:rPr>
        <w:t xml:space="preserve"> </w:t>
      </w:r>
      <w:r w:rsidR="008B1597" w:rsidRPr="00B6652B">
        <w:rPr>
          <w:rFonts w:ascii="Times New Roman" w:hAnsi="Times New Roman" w:cs="Times New Roman"/>
          <w:sz w:val="24"/>
          <w:szCs w:val="24"/>
        </w:rPr>
        <w:t xml:space="preserve">Marilyn and Judy explained, (2010) </w:t>
      </w:r>
      <w:r w:rsidR="00731069">
        <w:rPr>
          <w:rFonts w:ascii="Times New Roman" w:hAnsi="Times New Roman" w:cs="Times New Roman"/>
          <w:sz w:val="24"/>
          <w:szCs w:val="24"/>
        </w:rPr>
        <w:t>when the positive and negative elements fro</w:t>
      </w:r>
      <w:r w:rsidR="003C4219">
        <w:rPr>
          <w:rFonts w:ascii="Times New Roman" w:hAnsi="Times New Roman" w:cs="Times New Roman"/>
          <w:sz w:val="24"/>
          <w:szCs w:val="24"/>
        </w:rPr>
        <w:t xml:space="preserve">m internal and external environment </w:t>
      </w:r>
      <w:r w:rsidR="00731069">
        <w:rPr>
          <w:rFonts w:ascii="Times New Roman" w:hAnsi="Times New Roman" w:cs="Times New Roman"/>
          <w:sz w:val="24"/>
          <w:szCs w:val="24"/>
        </w:rPr>
        <w:t xml:space="preserve">are listed </w:t>
      </w:r>
      <w:r w:rsidR="003C4219">
        <w:rPr>
          <w:rFonts w:ascii="Times New Roman" w:hAnsi="Times New Roman" w:cs="Times New Roman"/>
          <w:sz w:val="24"/>
          <w:szCs w:val="24"/>
        </w:rPr>
        <w:t xml:space="preserve">according to the four quadrants of a SWOT analysis, </w:t>
      </w:r>
      <w:r w:rsidR="00452E62" w:rsidRPr="00B6652B">
        <w:rPr>
          <w:rFonts w:ascii="Times New Roman" w:hAnsi="Times New Roman" w:cs="Times New Roman"/>
          <w:sz w:val="24"/>
          <w:szCs w:val="24"/>
        </w:rPr>
        <w:t>plan</w:t>
      </w:r>
      <w:r w:rsidR="000F2F1B" w:rsidRPr="00B6652B">
        <w:rPr>
          <w:rFonts w:ascii="Times New Roman" w:hAnsi="Times New Roman" w:cs="Times New Roman"/>
          <w:sz w:val="24"/>
          <w:szCs w:val="24"/>
        </w:rPr>
        <w:t>n</w:t>
      </w:r>
      <w:r w:rsidR="00452E62" w:rsidRPr="00B6652B">
        <w:rPr>
          <w:rFonts w:ascii="Times New Roman" w:hAnsi="Times New Roman" w:cs="Times New Roman"/>
          <w:sz w:val="24"/>
          <w:szCs w:val="24"/>
        </w:rPr>
        <w:t xml:space="preserve">ers can </w:t>
      </w:r>
      <w:r w:rsidR="003C4219">
        <w:rPr>
          <w:rFonts w:ascii="Times New Roman" w:hAnsi="Times New Roman" w:cs="Times New Roman"/>
          <w:sz w:val="24"/>
          <w:szCs w:val="24"/>
        </w:rPr>
        <w:t xml:space="preserve">have a </w:t>
      </w:r>
      <w:r w:rsidR="00452E62" w:rsidRPr="00B6652B">
        <w:rPr>
          <w:rFonts w:ascii="Times New Roman" w:hAnsi="Times New Roman" w:cs="Times New Roman"/>
          <w:sz w:val="24"/>
          <w:szCs w:val="24"/>
        </w:rPr>
        <w:t>better understand</w:t>
      </w:r>
      <w:r w:rsidR="003C4219">
        <w:rPr>
          <w:rFonts w:ascii="Times New Roman" w:hAnsi="Times New Roman" w:cs="Times New Roman"/>
          <w:sz w:val="24"/>
          <w:szCs w:val="24"/>
        </w:rPr>
        <w:t>ing of</w:t>
      </w:r>
      <w:r w:rsidR="00452E62" w:rsidRPr="00B6652B">
        <w:rPr>
          <w:rFonts w:ascii="Times New Roman" w:hAnsi="Times New Roman" w:cs="Times New Roman"/>
          <w:sz w:val="24"/>
          <w:szCs w:val="24"/>
        </w:rPr>
        <w:t xml:space="preserve"> how </w:t>
      </w:r>
      <w:r w:rsidR="00822EDE" w:rsidRPr="00B6652B">
        <w:rPr>
          <w:rFonts w:ascii="Times New Roman" w:hAnsi="Times New Roman" w:cs="Times New Roman"/>
          <w:sz w:val="24"/>
          <w:szCs w:val="24"/>
        </w:rPr>
        <w:t xml:space="preserve">strengths can be </w:t>
      </w:r>
      <w:r w:rsidR="003C4219">
        <w:rPr>
          <w:rFonts w:ascii="Times New Roman" w:hAnsi="Times New Roman" w:cs="Times New Roman"/>
          <w:sz w:val="24"/>
          <w:szCs w:val="24"/>
        </w:rPr>
        <w:t>use</w:t>
      </w:r>
      <w:r w:rsidR="00822EDE" w:rsidRPr="00B6652B">
        <w:rPr>
          <w:rFonts w:ascii="Times New Roman" w:hAnsi="Times New Roman" w:cs="Times New Roman"/>
          <w:sz w:val="24"/>
          <w:szCs w:val="24"/>
        </w:rPr>
        <w:t xml:space="preserve">d to </w:t>
      </w:r>
      <w:r w:rsidR="003C4219">
        <w:rPr>
          <w:rFonts w:ascii="Times New Roman" w:hAnsi="Times New Roman" w:cs="Times New Roman"/>
          <w:sz w:val="24"/>
          <w:szCs w:val="24"/>
        </w:rPr>
        <w:t>create</w:t>
      </w:r>
      <w:r w:rsidR="00822EDE" w:rsidRPr="00B6652B">
        <w:rPr>
          <w:rFonts w:ascii="Times New Roman" w:hAnsi="Times New Roman" w:cs="Times New Roman"/>
          <w:sz w:val="24"/>
          <w:szCs w:val="24"/>
        </w:rPr>
        <w:t xml:space="preserve"> new opportunities and how </w:t>
      </w:r>
      <w:r w:rsidR="00452E62" w:rsidRPr="00B6652B">
        <w:rPr>
          <w:rFonts w:ascii="Times New Roman" w:hAnsi="Times New Roman" w:cs="Times New Roman"/>
          <w:sz w:val="24"/>
          <w:szCs w:val="24"/>
        </w:rPr>
        <w:t xml:space="preserve">weaknesses can </w:t>
      </w:r>
      <w:r w:rsidR="003C4219">
        <w:rPr>
          <w:rFonts w:ascii="Times New Roman" w:hAnsi="Times New Roman" w:cs="Times New Roman"/>
          <w:sz w:val="24"/>
          <w:szCs w:val="24"/>
        </w:rPr>
        <w:t>make</w:t>
      </w:r>
      <w:r w:rsidR="00452E62" w:rsidRPr="00B6652B">
        <w:rPr>
          <w:rFonts w:ascii="Times New Roman" w:hAnsi="Times New Roman" w:cs="Times New Roman"/>
          <w:sz w:val="24"/>
          <w:szCs w:val="24"/>
        </w:rPr>
        <w:t xml:space="preserve"> progress </w:t>
      </w:r>
      <w:r w:rsidR="003C4219">
        <w:rPr>
          <w:rFonts w:ascii="Times New Roman" w:hAnsi="Times New Roman" w:cs="Times New Roman"/>
          <w:sz w:val="24"/>
          <w:szCs w:val="24"/>
        </w:rPr>
        <w:t xml:space="preserve">slow </w:t>
      </w:r>
      <w:r w:rsidR="00822EDE" w:rsidRPr="00B6652B">
        <w:rPr>
          <w:rFonts w:ascii="Times New Roman" w:hAnsi="Times New Roman" w:cs="Times New Roman"/>
          <w:sz w:val="24"/>
          <w:szCs w:val="24"/>
        </w:rPr>
        <w:t xml:space="preserve">or </w:t>
      </w:r>
      <w:r w:rsidR="003C4219">
        <w:rPr>
          <w:rFonts w:ascii="Times New Roman" w:hAnsi="Times New Roman" w:cs="Times New Roman"/>
          <w:sz w:val="24"/>
          <w:szCs w:val="24"/>
        </w:rPr>
        <w:t>intensify</w:t>
      </w:r>
      <w:r w:rsidR="00822EDE" w:rsidRPr="00B6652B">
        <w:rPr>
          <w:rFonts w:ascii="Times New Roman" w:hAnsi="Times New Roman" w:cs="Times New Roman"/>
          <w:sz w:val="24"/>
          <w:szCs w:val="24"/>
        </w:rPr>
        <w:t xml:space="preserve"> organization</w:t>
      </w:r>
      <w:r w:rsidR="003C4219">
        <w:rPr>
          <w:rFonts w:ascii="Times New Roman" w:hAnsi="Times New Roman" w:cs="Times New Roman"/>
          <w:sz w:val="24"/>
          <w:szCs w:val="24"/>
        </w:rPr>
        <w:t>s’</w:t>
      </w:r>
      <w:r w:rsidR="00822EDE" w:rsidRPr="00B6652B">
        <w:rPr>
          <w:rFonts w:ascii="Times New Roman" w:hAnsi="Times New Roman" w:cs="Times New Roman"/>
          <w:sz w:val="24"/>
          <w:szCs w:val="24"/>
        </w:rPr>
        <w:t xml:space="preserve"> threats. </w:t>
      </w:r>
      <w:r w:rsidR="00FF0FF9" w:rsidRPr="00B6652B">
        <w:rPr>
          <w:rFonts w:ascii="Times New Roman" w:hAnsi="Times New Roman" w:cs="Times New Roman"/>
          <w:sz w:val="24"/>
          <w:szCs w:val="24"/>
        </w:rPr>
        <w:t>In addition, it is possible to postulate ways to overcome threats and weaknesses (e</w:t>
      </w:r>
      <w:r w:rsidR="00BF192E" w:rsidRPr="00B6652B">
        <w:rPr>
          <w:rFonts w:ascii="Times New Roman" w:hAnsi="Times New Roman" w:cs="Times New Roman"/>
          <w:sz w:val="24"/>
          <w:szCs w:val="24"/>
        </w:rPr>
        <w:t>g. Hofer and Schendel, 1978; Schnaars, 1998; McDonald, 1999; Kotler, 2000), or future strategies, fr</w:t>
      </w:r>
      <w:r w:rsidR="003C4219">
        <w:rPr>
          <w:rFonts w:ascii="Times New Roman" w:hAnsi="Times New Roman" w:cs="Times New Roman"/>
          <w:sz w:val="24"/>
          <w:szCs w:val="24"/>
        </w:rPr>
        <w:t>o</w:t>
      </w:r>
      <w:r w:rsidR="00BF192E" w:rsidRPr="00B6652B">
        <w:rPr>
          <w:rFonts w:ascii="Times New Roman" w:hAnsi="Times New Roman" w:cs="Times New Roman"/>
          <w:sz w:val="24"/>
          <w:szCs w:val="24"/>
        </w:rPr>
        <w:t xml:space="preserve">m SWOT analysis.  </w:t>
      </w:r>
    </w:p>
    <w:p w14:paraId="55ACF1C4" w14:textId="1BBB58B1" w:rsidR="00C30E7D" w:rsidRPr="00B6652B" w:rsidRDefault="00EE15B6" w:rsidP="00B6652B">
      <w:pPr>
        <w:pStyle w:val="a3"/>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t xml:space="preserve">According to Allan Gray et al., (2004) the </w:t>
      </w:r>
      <w:r w:rsidR="00144717">
        <w:rPr>
          <w:rFonts w:ascii="Times New Roman" w:hAnsi="Times New Roman" w:cs="Times New Roman"/>
          <w:sz w:val="24"/>
          <w:szCs w:val="24"/>
        </w:rPr>
        <w:t>obejective</w:t>
      </w:r>
      <w:r w:rsidRPr="00B6652B">
        <w:rPr>
          <w:rFonts w:ascii="Times New Roman" w:hAnsi="Times New Roman" w:cs="Times New Roman"/>
          <w:sz w:val="24"/>
          <w:szCs w:val="24"/>
        </w:rPr>
        <w:t xml:space="preserve"> of an internal analysis of an organization is to </w:t>
      </w:r>
      <w:r w:rsidR="00144717">
        <w:rPr>
          <w:rFonts w:ascii="Times New Roman" w:hAnsi="Times New Roman" w:cs="Times New Roman"/>
          <w:sz w:val="24"/>
          <w:szCs w:val="24"/>
        </w:rPr>
        <w:t>recognize</w:t>
      </w:r>
      <w:r w:rsidRPr="00B6652B">
        <w:rPr>
          <w:rFonts w:ascii="Times New Roman" w:hAnsi="Times New Roman" w:cs="Times New Roman"/>
          <w:sz w:val="24"/>
          <w:szCs w:val="24"/>
        </w:rPr>
        <w:t xml:space="preserve"> resources, capabilities and core competencies. Resources are inputs into a production process, such as capital equipment, cash, skills of individual employees, and talents of management. Resources can be divided into two types: tangible and intangible. </w:t>
      </w:r>
      <w:r w:rsidR="00144717">
        <w:rPr>
          <w:rFonts w:ascii="Times New Roman" w:hAnsi="Times New Roman" w:cs="Times New Roman"/>
          <w:sz w:val="24"/>
          <w:szCs w:val="24"/>
        </w:rPr>
        <w:t>By a</w:t>
      </w:r>
      <w:r w:rsidR="00254F9F" w:rsidRPr="00B6652B">
        <w:rPr>
          <w:rFonts w:ascii="Times New Roman" w:hAnsi="Times New Roman" w:cs="Times New Roman"/>
          <w:sz w:val="24"/>
          <w:szCs w:val="24"/>
        </w:rPr>
        <w:t xml:space="preserve"> SWOT analysis</w:t>
      </w:r>
      <w:r w:rsidR="00144717">
        <w:rPr>
          <w:rFonts w:ascii="Times New Roman" w:hAnsi="Times New Roman" w:cs="Times New Roman"/>
          <w:sz w:val="24"/>
          <w:szCs w:val="24"/>
        </w:rPr>
        <w:t xml:space="preserve">, </w:t>
      </w:r>
      <w:r w:rsidR="00254F9F" w:rsidRPr="00B6652B">
        <w:rPr>
          <w:rFonts w:ascii="Times New Roman" w:hAnsi="Times New Roman" w:cs="Times New Roman"/>
          <w:sz w:val="24"/>
          <w:szCs w:val="24"/>
        </w:rPr>
        <w:t>the key issues f</w:t>
      </w:r>
      <w:r w:rsidR="00473A9C" w:rsidRPr="00B6652B">
        <w:rPr>
          <w:rFonts w:ascii="Times New Roman" w:hAnsi="Times New Roman" w:cs="Times New Roman"/>
          <w:sz w:val="24"/>
          <w:szCs w:val="24"/>
        </w:rPr>
        <w:t>rom</w:t>
      </w:r>
      <w:r w:rsidR="00254F9F" w:rsidRPr="00B6652B">
        <w:rPr>
          <w:rFonts w:ascii="Times New Roman" w:hAnsi="Times New Roman" w:cs="Times New Roman"/>
          <w:sz w:val="24"/>
          <w:szCs w:val="24"/>
        </w:rPr>
        <w:t xml:space="preserve"> the business environment</w:t>
      </w:r>
      <w:r w:rsidR="00144717">
        <w:rPr>
          <w:rFonts w:ascii="Times New Roman" w:hAnsi="Times New Roman" w:cs="Times New Roman"/>
          <w:sz w:val="24"/>
          <w:szCs w:val="24"/>
        </w:rPr>
        <w:t xml:space="preserve"> can be summarized</w:t>
      </w:r>
      <w:r w:rsidR="00254F9F" w:rsidRPr="00B6652B">
        <w:rPr>
          <w:rFonts w:ascii="Times New Roman" w:hAnsi="Times New Roman" w:cs="Times New Roman"/>
          <w:sz w:val="24"/>
          <w:szCs w:val="24"/>
        </w:rPr>
        <w:t xml:space="preserve"> and the strategic capability of an organization that are most likely to impact on strategy development</w:t>
      </w:r>
      <w:r w:rsidR="00144717">
        <w:rPr>
          <w:rFonts w:ascii="Times New Roman" w:hAnsi="Times New Roman" w:cs="Times New Roman"/>
          <w:sz w:val="24"/>
          <w:szCs w:val="24"/>
        </w:rPr>
        <w:t xml:space="preserve"> can be discovered</w:t>
      </w:r>
      <w:r w:rsidR="00254F9F" w:rsidRPr="00B6652B">
        <w:rPr>
          <w:rFonts w:ascii="Times New Roman" w:hAnsi="Times New Roman" w:cs="Times New Roman"/>
          <w:sz w:val="24"/>
          <w:szCs w:val="24"/>
        </w:rPr>
        <w:t>. (Johnson, Scholes, and Whittington 2008) Therefore, strengths and weaknesses can be seen as part of organization’s internal environment while opportunities and threats are from external environment, such as the industry an organization lies in. (Fred R. David)</w:t>
      </w:r>
      <w:r w:rsidR="00BF192E" w:rsidRPr="00B6652B">
        <w:rPr>
          <w:rFonts w:ascii="Times New Roman" w:hAnsi="Times New Roman" w:cs="Times New Roman"/>
          <w:sz w:val="24"/>
          <w:szCs w:val="24"/>
        </w:rPr>
        <w:t xml:space="preserve"> Through the SWOT analysis, </w:t>
      </w:r>
      <w:r w:rsidR="00D33196" w:rsidRPr="00B6652B">
        <w:rPr>
          <w:rFonts w:ascii="Times New Roman" w:hAnsi="Times New Roman" w:cs="Times New Roman"/>
          <w:sz w:val="24"/>
          <w:szCs w:val="24"/>
        </w:rPr>
        <w:t>the internal situation of ICBC-</w:t>
      </w:r>
      <w:r w:rsidR="00BF192E" w:rsidRPr="00B6652B">
        <w:rPr>
          <w:rFonts w:ascii="Times New Roman" w:hAnsi="Times New Roman" w:cs="Times New Roman"/>
          <w:sz w:val="24"/>
          <w:szCs w:val="24"/>
        </w:rPr>
        <w:t>strengths</w:t>
      </w:r>
      <w:r w:rsidR="00D33196" w:rsidRPr="00B6652B">
        <w:rPr>
          <w:rFonts w:ascii="Times New Roman" w:hAnsi="Times New Roman" w:cs="Times New Roman"/>
          <w:sz w:val="24"/>
          <w:szCs w:val="24"/>
        </w:rPr>
        <w:t xml:space="preserve"> and</w:t>
      </w:r>
      <w:r w:rsidR="00BF192E" w:rsidRPr="00B6652B">
        <w:rPr>
          <w:rFonts w:ascii="Times New Roman" w:hAnsi="Times New Roman" w:cs="Times New Roman"/>
          <w:sz w:val="24"/>
          <w:szCs w:val="24"/>
        </w:rPr>
        <w:t xml:space="preserve"> weakness, can be listed as follows. </w:t>
      </w:r>
    </w:p>
    <w:p w14:paraId="113A649F" w14:textId="77777777" w:rsidR="00C30E7D" w:rsidRPr="00B6652B" w:rsidRDefault="00254F9F" w:rsidP="00B6652B">
      <w:pPr>
        <w:pStyle w:val="a3"/>
        <w:spacing w:line="480" w:lineRule="auto"/>
        <w:ind w:left="360" w:firstLineChars="0" w:firstLine="0"/>
        <w:rPr>
          <w:rFonts w:ascii="Times New Roman" w:hAnsi="Times New Roman" w:cs="Times New Roman"/>
          <w:b/>
          <w:bCs/>
          <w:sz w:val="24"/>
          <w:szCs w:val="24"/>
        </w:rPr>
      </w:pPr>
      <w:r w:rsidRPr="00B6652B">
        <w:rPr>
          <w:rFonts w:ascii="Times New Roman" w:hAnsi="Times New Roman" w:cs="Times New Roman"/>
          <w:b/>
          <w:bCs/>
          <w:sz w:val="24"/>
          <w:szCs w:val="24"/>
        </w:rPr>
        <w:t>Strengths</w:t>
      </w:r>
    </w:p>
    <w:p w14:paraId="5BCBDE7B" w14:textId="7EB5675A" w:rsidR="00C30E7D" w:rsidRPr="00B6652B" w:rsidRDefault="00254F9F"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 xml:space="preserve">There are four major banks in China, including Industrial &amp; Commercial Bank of </w:t>
      </w:r>
      <w:r w:rsidRPr="00B6652B">
        <w:rPr>
          <w:rFonts w:ascii="Times New Roman" w:hAnsi="Times New Roman" w:cs="Times New Roman"/>
          <w:sz w:val="24"/>
          <w:szCs w:val="24"/>
        </w:rPr>
        <w:lastRenderedPageBreak/>
        <w:t xml:space="preserve">China, Agricultural Bank of China, Bank of China and China Construction Bank. As one of them, ICBC </w:t>
      </w:r>
      <w:r w:rsidR="00BF192E" w:rsidRPr="00B6652B">
        <w:rPr>
          <w:rFonts w:ascii="Times New Roman" w:hAnsi="Times New Roman" w:cs="Times New Roman"/>
          <w:sz w:val="24"/>
          <w:szCs w:val="24"/>
        </w:rPr>
        <w:t xml:space="preserve">has </w:t>
      </w:r>
      <w:r w:rsidRPr="00B6652B">
        <w:rPr>
          <w:rFonts w:ascii="Times New Roman" w:hAnsi="Times New Roman" w:cs="Times New Roman"/>
          <w:sz w:val="24"/>
          <w:szCs w:val="24"/>
        </w:rPr>
        <w:t>the largest customer group, and has been one of the world’s 500 largest companies. Strength analysis show</w:t>
      </w:r>
      <w:r w:rsidR="007652B3" w:rsidRPr="00B6652B">
        <w:rPr>
          <w:rFonts w:ascii="Times New Roman" w:hAnsi="Times New Roman" w:cs="Times New Roman"/>
          <w:sz w:val="24"/>
          <w:szCs w:val="24"/>
        </w:rPr>
        <w:t xml:space="preserve">s </w:t>
      </w:r>
      <w:r w:rsidRPr="00B6652B">
        <w:rPr>
          <w:rFonts w:ascii="Times New Roman" w:hAnsi="Times New Roman" w:cs="Times New Roman"/>
          <w:sz w:val="24"/>
          <w:szCs w:val="24"/>
        </w:rPr>
        <w:t>that:</w:t>
      </w:r>
      <w:r w:rsidR="00D33196" w:rsidRPr="00B6652B">
        <w:rPr>
          <w:rFonts w:ascii="Times New Roman" w:hAnsi="Times New Roman" w:cs="Times New Roman"/>
          <w:sz w:val="24"/>
          <w:szCs w:val="24"/>
        </w:rPr>
        <w:t xml:space="preserve"> </w:t>
      </w:r>
    </w:p>
    <w:p w14:paraId="26B0C8FC" w14:textId="027FCD6B" w:rsidR="00D33196" w:rsidRPr="00B6652B" w:rsidRDefault="00254F9F" w:rsidP="00B6652B">
      <w:pPr>
        <w:pStyle w:val="a3"/>
        <w:numPr>
          <w:ilvl w:val="0"/>
          <w:numId w:val="9"/>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 xml:space="preserve">ICBC is a </w:t>
      </w:r>
      <w:r w:rsidR="00144717">
        <w:rPr>
          <w:rFonts w:ascii="Times New Roman" w:hAnsi="Times New Roman" w:cs="Times New Roman"/>
          <w:sz w:val="24"/>
          <w:szCs w:val="24"/>
        </w:rPr>
        <w:t xml:space="preserve">universally recognized </w:t>
      </w:r>
      <w:r w:rsidRPr="00B6652B">
        <w:rPr>
          <w:rFonts w:ascii="Times New Roman" w:hAnsi="Times New Roman" w:cs="Times New Roman"/>
          <w:sz w:val="24"/>
          <w:szCs w:val="24"/>
        </w:rPr>
        <w:t>large brand</w:t>
      </w:r>
      <w:r w:rsidR="00D33196" w:rsidRPr="00B6652B">
        <w:rPr>
          <w:rFonts w:ascii="Times New Roman" w:hAnsi="Times New Roman" w:cs="Times New Roman"/>
          <w:sz w:val="24"/>
          <w:szCs w:val="24"/>
        </w:rPr>
        <w:t xml:space="preserve">. </w:t>
      </w:r>
      <w:r w:rsidRPr="00B6652B">
        <w:rPr>
          <w:rFonts w:ascii="Times New Roman" w:hAnsi="Times New Roman" w:cs="Times New Roman"/>
          <w:sz w:val="24"/>
          <w:szCs w:val="24"/>
        </w:rPr>
        <w:t xml:space="preserve">ICBC has a </w:t>
      </w:r>
      <w:r w:rsidR="00144717">
        <w:rPr>
          <w:rFonts w:ascii="Times New Roman" w:hAnsi="Times New Roman" w:cs="Times New Roman"/>
          <w:sz w:val="24"/>
          <w:szCs w:val="24"/>
        </w:rPr>
        <w:t xml:space="preserve">wide </w:t>
      </w:r>
      <w:r w:rsidRPr="00B6652B">
        <w:rPr>
          <w:rFonts w:ascii="Times New Roman" w:hAnsi="Times New Roman" w:cs="Times New Roman"/>
          <w:sz w:val="24"/>
          <w:szCs w:val="24"/>
        </w:rPr>
        <w:t>recognition in the world because it has been on the top of The Banker (UK), which is an authoritative magazine that publishes an annual ranking of the world's 1</w:t>
      </w:r>
      <w:r w:rsidR="007652B3" w:rsidRPr="00B6652B">
        <w:rPr>
          <w:rFonts w:ascii="Times New Roman" w:hAnsi="Times New Roman" w:cs="Times New Roman"/>
          <w:sz w:val="24"/>
          <w:szCs w:val="24"/>
        </w:rPr>
        <w:t>,</w:t>
      </w:r>
      <w:r w:rsidRPr="00B6652B">
        <w:rPr>
          <w:rFonts w:ascii="Times New Roman" w:hAnsi="Times New Roman" w:cs="Times New Roman"/>
          <w:sz w:val="24"/>
          <w:szCs w:val="24"/>
        </w:rPr>
        <w:t>000 largest banks, Forbes Global 2000 (US), which lists 2</w:t>
      </w:r>
      <w:r w:rsidR="007652B3" w:rsidRPr="00B6652B">
        <w:rPr>
          <w:rFonts w:ascii="Times New Roman" w:hAnsi="Times New Roman" w:cs="Times New Roman"/>
          <w:sz w:val="24"/>
          <w:szCs w:val="24"/>
        </w:rPr>
        <w:t>,</w:t>
      </w:r>
      <w:r w:rsidRPr="00B6652B">
        <w:rPr>
          <w:rFonts w:ascii="Times New Roman" w:hAnsi="Times New Roman" w:cs="Times New Roman"/>
          <w:sz w:val="24"/>
          <w:szCs w:val="24"/>
        </w:rPr>
        <w:t xml:space="preserve">000 leading companies in the world, and the Sub-list of commercial banks of Fortune 500 (US), which has always been the focus of economic community with huge impact, for seven consecutive years, and also on the top of Brand Finance Global 500 (UK) for four years in a row. </w:t>
      </w:r>
    </w:p>
    <w:p w14:paraId="64068A31" w14:textId="77777777" w:rsidR="00D33196" w:rsidRPr="00B6652B" w:rsidRDefault="00D33196" w:rsidP="00B6652B">
      <w:pPr>
        <w:pStyle w:val="a3"/>
        <w:numPr>
          <w:ilvl w:val="0"/>
          <w:numId w:val="9"/>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The</w:t>
      </w:r>
      <w:r w:rsidR="00254F9F" w:rsidRPr="00B6652B">
        <w:rPr>
          <w:rFonts w:ascii="Times New Roman" w:hAnsi="Times New Roman" w:cs="Times New Roman"/>
          <w:sz w:val="24"/>
          <w:szCs w:val="24"/>
        </w:rPr>
        <w:t xml:space="preserve"> total assets </w:t>
      </w:r>
      <w:r w:rsidRPr="00B6652B">
        <w:rPr>
          <w:rFonts w:ascii="Times New Roman" w:hAnsi="Times New Roman" w:cs="Times New Roman"/>
          <w:sz w:val="24"/>
          <w:szCs w:val="24"/>
        </w:rPr>
        <w:t xml:space="preserve">of ICBC </w:t>
      </w:r>
      <w:r w:rsidR="00254F9F" w:rsidRPr="00B6652B">
        <w:rPr>
          <w:rFonts w:ascii="Times New Roman" w:hAnsi="Times New Roman" w:cs="Times New Roman"/>
          <w:sz w:val="24"/>
          <w:szCs w:val="24"/>
        </w:rPr>
        <w:t xml:space="preserve">reached over 30 trillion yuan, an increase of about 2.5 trillion yuan than the previous year; Its full-year net profit was 313.361 billion yuan, up 14.638 billion yuan or 4.9% from the previous year; with superior advantages, ICBC has 8.098 million customers by the end of 2019, 1.065 million more than the previous year; ICBC has diversified financial services, including loans and deposits from companies, inclusive finance, institutional financial business, settlement and cash management business, international settlement and trade financing as well as investment banking. (ICBC’s website) </w:t>
      </w:r>
    </w:p>
    <w:p w14:paraId="493642B4" w14:textId="6A0C62C7" w:rsidR="00D33196" w:rsidRPr="00B6652B" w:rsidRDefault="00254F9F" w:rsidP="00B6652B">
      <w:pPr>
        <w:pStyle w:val="a3"/>
        <w:numPr>
          <w:ilvl w:val="0"/>
          <w:numId w:val="9"/>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 xml:space="preserve">ICBC has rational distribution of overseas branches. By 2018, ICBC has established 426 overseas institutions, </w:t>
      </w:r>
      <w:r w:rsidR="00D33196" w:rsidRPr="00B6652B">
        <w:rPr>
          <w:rFonts w:ascii="Times New Roman" w:hAnsi="Times New Roman" w:cs="Times New Roman"/>
          <w:sz w:val="24"/>
          <w:szCs w:val="24"/>
        </w:rPr>
        <w:t>crossing</w:t>
      </w:r>
      <w:r w:rsidRPr="00B6652B">
        <w:rPr>
          <w:rFonts w:ascii="Times New Roman" w:hAnsi="Times New Roman" w:cs="Times New Roman"/>
          <w:sz w:val="24"/>
          <w:szCs w:val="24"/>
        </w:rPr>
        <w:t xml:space="preserve"> Asia, Europe, North America, </w:t>
      </w:r>
      <w:r w:rsidRPr="00B6652B">
        <w:rPr>
          <w:rFonts w:ascii="Times New Roman" w:hAnsi="Times New Roman" w:cs="Times New Roman"/>
          <w:sz w:val="24"/>
          <w:szCs w:val="24"/>
        </w:rPr>
        <w:lastRenderedPageBreak/>
        <w:t xml:space="preserve">South America and Oceania. As these overseas institutions are being </w:t>
      </w:r>
      <w:r w:rsidR="006F773A" w:rsidRPr="00B6652B">
        <w:rPr>
          <w:rFonts w:ascii="Times New Roman" w:hAnsi="Times New Roman" w:cs="Times New Roman"/>
          <w:sz w:val="24"/>
          <w:szCs w:val="24"/>
        </w:rPr>
        <w:t xml:space="preserve">gradually </w:t>
      </w:r>
      <w:r w:rsidRPr="00B6652B">
        <w:rPr>
          <w:rFonts w:ascii="Times New Roman" w:hAnsi="Times New Roman" w:cs="Times New Roman"/>
          <w:sz w:val="24"/>
          <w:szCs w:val="24"/>
        </w:rPr>
        <w:t>completed, the</w:t>
      </w:r>
      <w:r w:rsidR="006F773A" w:rsidRPr="00B6652B">
        <w:rPr>
          <w:rFonts w:ascii="Times New Roman" w:hAnsi="Times New Roman" w:cs="Times New Roman"/>
          <w:sz w:val="24"/>
          <w:szCs w:val="24"/>
        </w:rPr>
        <w:t>ir</w:t>
      </w:r>
      <w:r w:rsidRPr="00B6652B">
        <w:rPr>
          <w:rFonts w:ascii="Times New Roman" w:hAnsi="Times New Roman" w:cs="Times New Roman"/>
          <w:sz w:val="24"/>
          <w:szCs w:val="24"/>
        </w:rPr>
        <w:t xml:space="preserve"> distribution also </w:t>
      </w:r>
      <w:r w:rsidR="006F773A" w:rsidRPr="00B6652B">
        <w:rPr>
          <w:rFonts w:ascii="Times New Roman" w:hAnsi="Times New Roman" w:cs="Times New Roman"/>
          <w:sz w:val="24"/>
          <w:szCs w:val="24"/>
        </w:rPr>
        <w:t xml:space="preserve">become </w:t>
      </w:r>
      <w:r w:rsidRPr="00B6652B">
        <w:rPr>
          <w:rFonts w:ascii="Times New Roman" w:hAnsi="Times New Roman" w:cs="Times New Roman"/>
          <w:sz w:val="24"/>
          <w:szCs w:val="24"/>
        </w:rPr>
        <w:t xml:space="preserve">more rational. </w:t>
      </w:r>
    </w:p>
    <w:p w14:paraId="35307B53" w14:textId="2F388D02" w:rsidR="00D33196" w:rsidRPr="00B6652B" w:rsidRDefault="00254F9F" w:rsidP="00B6652B">
      <w:pPr>
        <w:pStyle w:val="a3"/>
        <w:numPr>
          <w:ilvl w:val="0"/>
          <w:numId w:val="9"/>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ICBC has obvious advantages in cross-border RMB</w:t>
      </w:r>
      <w:r w:rsidR="00D33196" w:rsidRPr="00B6652B">
        <w:rPr>
          <w:rFonts w:ascii="Times New Roman" w:hAnsi="Times New Roman" w:cs="Times New Roman"/>
          <w:sz w:val="24"/>
          <w:szCs w:val="24"/>
        </w:rPr>
        <w:t xml:space="preserve"> (Chinese currency)</w:t>
      </w:r>
      <w:r w:rsidRPr="00B6652B">
        <w:rPr>
          <w:rFonts w:ascii="Times New Roman" w:hAnsi="Times New Roman" w:cs="Times New Roman"/>
          <w:sz w:val="24"/>
          <w:szCs w:val="24"/>
        </w:rPr>
        <w:t xml:space="preserve"> business. ICBC has built banks to settle RMB business in three major continents, including Asia, America and Europe. With complete RMB settlement network and systems, ICBC has seen a rapid growth in cross-border settlement business. </w:t>
      </w:r>
    </w:p>
    <w:p w14:paraId="3B0E4148" w14:textId="0CB85189" w:rsidR="00D33196" w:rsidRPr="00B6652B" w:rsidRDefault="00254F9F" w:rsidP="00B6652B">
      <w:pPr>
        <w:pStyle w:val="a3"/>
        <w:numPr>
          <w:ilvl w:val="0"/>
          <w:numId w:val="9"/>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 xml:space="preserve">ICBC has apparent technological advantages in talents, electronic products and information systems. </w:t>
      </w:r>
      <w:r w:rsidR="00BE407A" w:rsidRPr="00B6652B">
        <w:rPr>
          <w:rFonts w:ascii="Times New Roman" w:hAnsi="Times New Roman" w:cs="Times New Roman"/>
          <w:sz w:val="24"/>
          <w:szCs w:val="24"/>
        </w:rPr>
        <w:t xml:space="preserve">According to </w:t>
      </w:r>
      <w:r w:rsidR="00241445" w:rsidRPr="00B6652B">
        <w:rPr>
          <w:rFonts w:ascii="Times New Roman" w:hAnsi="Times New Roman" w:cs="Times New Roman"/>
          <w:sz w:val="24"/>
          <w:szCs w:val="24"/>
        </w:rPr>
        <w:t xml:space="preserve">Zhang (2020), the </w:t>
      </w:r>
      <w:r w:rsidR="00E5132F" w:rsidRPr="00B6652B">
        <w:rPr>
          <w:rFonts w:ascii="Times New Roman" w:hAnsi="Times New Roman" w:cs="Times New Roman"/>
          <w:sz w:val="24"/>
          <w:szCs w:val="24"/>
        </w:rPr>
        <w:t>application</w:t>
      </w:r>
      <w:r w:rsidR="00241445" w:rsidRPr="00B6652B">
        <w:rPr>
          <w:rFonts w:ascii="Times New Roman" w:hAnsi="Times New Roman" w:cs="Times New Roman"/>
          <w:sz w:val="24"/>
          <w:szCs w:val="24"/>
        </w:rPr>
        <w:t xml:space="preserve"> team of ICBC’s head office </w:t>
      </w:r>
      <w:r w:rsidR="00E5132F" w:rsidRPr="00B6652B">
        <w:rPr>
          <w:rFonts w:ascii="Times New Roman" w:hAnsi="Times New Roman" w:cs="Times New Roman"/>
          <w:sz w:val="24"/>
          <w:szCs w:val="24"/>
        </w:rPr>
        <w:t>consists of</w:t>
      </w:r>
      <w:r w:rsidR="00241445" w:rsidRPr="00B6652B">
        <w:rPr>
          <w:rFonts w:ascii="Times New Roman" w:hAnsi="Times New Roman" w:cs="Times New Roman"/>
          <w:sz w:val="24"/>
          <w:szCs w:val="24"/>
        </w:rPr>
        <w:t xml:space="preserve"> more than 1,300 people</w:t>
      </w:r>
      <w:r w:rsidR="00756DBF" w:rsidRPr="00B6652B">
        <w:rPr>
          <w:rFonts w:ascii="Times New Roman" w:hAnsi="Times New Roman" w:cs="Times New Roman"/>
          <w:sz w:val="24"/>
          <w:szCs w:val="24"/>
        </w:rPr>
        <w:t xml:space="preserve">. </w:t>
      </w:r>
      <w:r w:rsidR="007F12BB" w:rsidRPr="00B6652B">
        <w:rPr>
          <w:rFonts w:ascii="Times New Roman" w:hAnsi="Times New Roman" w:cs="Times New Roman"/>
          <w:sz w:val="24"/>
          <w:szCs w:val="24"/>
        </w:rPr>
        <w:t>Besides</w:t>
      </w:r>
      <w:r w:rsidR="00756DBF" w:rsidRPr="00B6652B">
        <w:rPr>
          <w:rFonts w:ascii="Times New Roman" w:hAnsi="Times New Roman" w:cs="Times New Roman"/>
          <w:sz w:val="24"/>
          <w:szCs w:val="24"/>
        </w:rPr>
        <w:t>, ICBC discovers</w:t>
      </w:r>
      <w:r w:rsidR="00E5132F" w:rsidRPr="00B6652B">
        <w:rPr>
          <w:rFonts w:ascii="Times New Roman" w:hAnsi="Times New Roman" w:cs="Times New Roman"/>
          <w:sz w:val="24"/>
          <w:szCs w:val="24"/>
        </w:rPr>
        <w:t xml:space="preserve"> financial</w:t>
      </w:r>
      <w:r w:rsidR="00756DBF" w:rsidRPr="00B6652B">
        <w:rPr>
          <w:rFonts w:ascii="Times New Roman" w:hAnsi="Times New Roman" w:cs="Times New Roman"/>
          <w:sz w:val="24"/>
          <w:szCs w:val="24"/>
        </w:rPr>
        <w:t xml:space="preserve"> talents and nurtures its employees by hosting various competitions and trainings, such as Financial </w:t>
      </w:r>
      <w:r w:rsidR="007F12BB" w:rsidRPr="00B6652B">
        <w:rPr>
          <w:rFonts w:ascii="Times New Roman" w:hAnsi="Times New Roman" w:cs="Times New Roman"/>
          <w:sz w:val="24"/>
          <w:szCs w:val="24"/>
        </w:rPr>
        <w:t>Design Competition and other skill competition</w:t>
      </w:r>
      <w:r w:rsidR="00E5132F" w:rsidRPr="00B6652B">
        <w:rPr>
          <w:rFonts w:ascii="Times New Roman" w:hAnsi="Times New Roman" w:cs="Times New Roman"/>
          <w:sz w:val="24"/>
          <w:szCs w:val="24"/>
        </w:rPr>
        <w:t>s</w:t>
      </w:r>
      <w:r w:rsidR="007F12BB" w:rsidRPr="00B6652B">
        <w:rPr>
          <w:rFonts w:ascii="Times New Roman" w:hAnsi="Times New Roman" w:cs="Times New Roman"/>
          <w:sz w:val="24"/>
          <w:szCs w:val="24"/>
        </w:rPr>
        <w:t xml:space="preserve"> related to customer services. Moreover, </w:t>
      </w:r>
      <w:r w:rsidR="0044444C" w:rsidRPr="00B6652B">
        <w:rPr>
          <w:rFonts w:ascii="Times New Roman" w:hAnsi="Times New Roman" w:cs="Times New Roman"/>
          <w:sz w:val="24"/>
          <w:szCs w:val="24"/>
        </w:rPr>
        <w:t xml:space="preserve">ICBC has powerful platforms for business innovation with </w:t>
      </w:r>
      <w:r w:rsidR="00000DA5" w:rsidRPr="00B6652B">
        <w:rPr>
          <w:rFonts w:ascii="Times New Roman" w:hAnsi="Times New Roman" w:cs="Times New Roman"/>
          <w:sz w:val="24"/>
          <w:szCs w:val="24"/>
        </w:rPr>
        <w:t xml:space="preserve">more than 400 products being innovated and promoted annually. Last but not least, the information </w:t>
      </w:r>
      <w:r w:rsidR="006867D7" w:rsidRPr="00B6652B">
        <w:rPr>
          <w:rFonts w:ascii="Times New Roman" w:hAnsi="Times New Roman" w:cs="Times New Roman"/>
          <w:sz w:val="24"/>
          <w:szCs w:val="24"/>
        </w:rPr>
        <w:t>management mechanism of ICBC is very effective by putting multi</w:t>
      </w:r>
      <w:r w:rsidR="0090125B" w:rsidRPr="00B6652B">
        <w:rPr>
          <w:rFonts w:ascii="Times New Roman" w:hAnsi="Times New Roman" w:cs="Times New Roman"/>
          <w:sz w:val="24"/>
          <w:szCs w:val="24"/>
        </w:rPr>
        <w:t>ple</w:t>
      </w:r>
      <w:r w:rsidR="006867D7" w:rsidRPr="00B6652B">
        <w:rPr>
          <w:rFonts w:ascii="Times New Roman" w:hAnsi="Times New Roman" w:cs="Times New Roman"/>
          <w:sz w:val="24"/>
          <w:szCs w:val="24"/>
        </w:rPr>
        <w:t xml:space="preserve"> management systems into use simultaneously. </w:t>
      </w:r>
    </w:p>
    <w:p w14:paraId="36FA4591" w14:textId="69D8E392" w:rsidR="00A34B8F" w:rsidRPr="00B6652B" w:rsidRDefault="00A34B8F" w:rsidP="00B6652B">
      <w:pPr>
        <w:pStyle w:val="a3"/>
        <w:numPr>
          <w:ilvl w:val="0"/>
          <w:numId w:val="9"/>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ICBC has consciously integrat</w:t>
      </w:r>
      <w:r w:rsidR="00AE1E91">
        <w:rPr>
          <w:rFonts w:ascii="Times New Roman" w:hAnsi="Times New Roman" w:cs="Times New Roman"/>
          <w:sz w:val="24"/>
          <w:szCs w:val="24"/>
        </w:rPr>
        <w:t>ed</w:t>
      </w:r>
      <w:r w:rsidRPr="00B6652B">
        <w:rPr>
          <w:rFonts w:ascii="Times New Roman" w:hAnsi="Times New Roman" w:cs="Times New Roman"/>
          <w:sz w:val="24"/>
          <w:szCs w:val="24"/>
        </w:rPr>
        <w:t xml:space="preserve"> the social responsibilities with its development strategy and operation and management activities, and gaining wide recognition in the aspects of promoting inclusive finance, supporting targeted poverty relief, protecting environment and resources and participating in public welfare undertakings. All of these </w:t>
      </w:r>
      <w:r w:rsidR="00BE338E" w:rsidRPr="00B6652B">
        <w:rPr>
          <w:rFonts w:ascii="Times New Roman" w:hAnsi="Times New Roman" w:cs="Times New Roman"/>
          <w:sz w:val="24"/>
          <w:szCs w:val="24"/>
        </w:rPr>
        <w:t>broug</w:t>
      </w:r>
      <w:r w:rsidR="0090125B" w:rsidRPr="00B6652B">
        <w:rPr>
          <w:rFonts w:ascii="Times New Roman" w:hAnsi="Times New Roman" w:cs="Times New Roman"/>
          <w:sz w:val="24"/>
          <w:szCs w:val="24"/>
        </w:rPr>
        <w:t>ht</w:t>
      </w:r>
      <w:r w:rsidR="00BE338E" w:rsidRPr="00B6652B">
        <w:rPr>
          <w:rFonts w:ascii="Times New Roman" w:hAnsi="Times New Roman" w:cs="Times New Roman"/>
          <w:sz w:val="24"/>
          <w:szCs w:val="24"/>
        </w:rPr>
        <w:t xml:space="preserve"> </w:t>
      </w:r>
      <w:r w:rsidRPr="00B6652B">
        <w:rPr>
          <w:rFonts w:ascii="Times New Roman" w:hAnsi="Times New Roman" w:cs="Times New Roman"/>
          <w:sz w:val="24"/>
          <w:szCs w:val="24"/>
        </w:rPr>
        <w:t xml:space="preserve">a good reputation </w:t>
      </w:r>
      <w:r w:rsidR="00BE338E" w:rsidRPr="00B6652B">
        <w:rPr>
          <w:rFonts w:ascii="Times New Roman" w:hAnsi="Times New Roman" w:cs="Times New Roman"/>
          <w:sz w:val="24"/>
          <w:szCs w:val="24"/>
        </w:rPr>
        <w:t xml:space="preserve">for </w:t>
      </w:r>
      <w:r w:rsidR="00BE338E" w:rsidRPr="00B6652B">
        <w:rPr>
          <w:rFonts w:ascii="Times New Roman" w:hAnsi="Times New Roman" w:cs="Times New Roman"/>
          <w:sz w:val="24"/>
          <w:szCs w:val="24"/>
        </w:rPr>
        <w:lastRenderedPageBreak/>
        <w:t xml:space="preserve">ICBC </w:t>
      </w:r>
      <w:r w:rsidRPr="00B6652B">
        <w:rPr>
          <w:rFonts w:ascii="Times New Roman" w:hAnsi="Times New Roman" w:cs="Times New Roman"/>
          <w:sz w:val="24"/>
          <w:szCs w:val="24"/>
        </w:rPr>
        <w:t xml:space="preserve">among Chinese civilians. </w:t>
      </w:r>
    </w:p>
    <w:p w14:paraId="4BF3859B" w14:textId="77777777" w:rsidR="00C30E7D" w:rsidRPr="00B6652B" w:rsidRDefault="00254F9F" w:rsidP="00B6652B">
      <w:pPr>
        <w:pStyle w:val="a3"/>
        <w:spacing w:line="480" w:lineRule="auto"/>
        <w:ind w:left="360" w:firstLineChars="0" w:firstLine="0"/>
        <w:rPr>
          <w:rFonts w:ascii="Times New Roman" w:hAnsi="Times New Roman" w:cs="Times New Roman"/>
          <w:b/>
          <w:bCs/>
          <w:sz w:val="24"/>
          <w:szCs w:val="24"/>
        </w:rPr>
      </w:pPr>
      <w:r w:rsidRPr="00B6652B">
        <w:rPr>
          <w:rFonts w:ascii="Times New Roman" w:hAnsi="Times New Roman" w:cs="Times New Roman"/>
          <w:b/>
          <w:bCs/>
          <w:sz w:val="24"/>
          <w:szCs w:val="24"/>
        </w:rPr>
        <w:t>Weaknesses</w:t>
      </w:r>
    </w:p>
    <w:p w14:paraId="4D3B67A8" w14:textId="765CCADD" w:rsidR="00D33196" w:rsidRPr="00B6652B" w:rsidRDefault="00254F9F" w:rsidP="00B6652B">
      <w:pPr>
        <w:pStyle w:val="a3"/>
        <w:spacing w:line="480" w:lineRule="auto"/>
        <w:ind w:left="360" w:firstLineChars="0" w:firstLine="0"/>
        <w:rPr>
          <w:rFonts w:ascii="Times New Roman" w:hAnsi="Times New Roman" w:cs="Times New Roman"/>
          <w:sz w:val="24"/>
          <w:szCs w:val="24"/>
        </w:rPr>
      </w:pPr>
      <w:r w:rsidRPr="00B6652B">
        <w:rPr>
          <w:rFonts w:ascii="Times New Roman" w:hAnsi="Times New Roman" w:cs="Times New Roman"/>
          <w:sz w:val="24"/>
          <w:szCs w:val="24"/>
        </w:rPr>
        <w:t>To be one of China’s four largest bank</w:t>
      </w:r>
      <w:r w:rsidR="00D33196" w:rsidRPr="00B6652B">
        <w:rPr>
          <w:rFonts w:ascii="Times New Roman" w:hAnsi="Times New Roman" w:cs="Times New Roman"/>
          <w:sz w:val="24"/>
          <w:szCs w:val="24"/>
        </w:rPr>
        <w:t>, ICBC ha</w:t>
      </w:r>
      <w:r w:rsidR="006A2BB7" w:rsidRPr="00B6652B">
        <w:rPr>
          <w:rFonts w:ascii="Times New Roman" w:hAnsi="Times New Roman" w:cs="Times New Roman"/>
          <w:sz w:val="24"/>
          <w:szCs w:val="24"/>
        </w:rPr>
        <w:t>s</w:t>
      </w:r>
      <w:r w:rsidR="00D33196" w:rsidRPr="00B6652B">
        <w:rPr>
          <w:rFonts w:ascii="Times New Roman" w:hAnsi="Times New Roman" w:cs="Times New Roman"/>
          <w:sz w:val="24"/>
          <w:szCs w:val="24"/>
        </w:rPr>
        <w:t xml:space="preserve"> to shoulder</w:t>
      </w:r>
      <w:r w:rsidRPr="00B6652B">
        <w:rPr>
          <w:rFonts w:ascii="Times New Roman" w:hAnsi="Times New Roman" w:cs="Times New Roman"/>
          <w:sz w:val="24"/>
          <w:szCs w:val="24"/>
        </w:rPr>
        <w:t xml:space="preserve"> </w:t>
      </w:r>
      <w:r w:rsidR="0027333D" w:rsidRPr="00B6652B">
        <w:rPr>
          <w:rFonts w:ascii="Times New Roman" w:hAnsi="Times New Roman" w:cs="Times New Roman"/>
          <w:sz w:val="24"/>
          <w:szCs w:val="24"/>
        </w:rPr>
        <w:t>more</w:t>
      </w:r>
      <w:r w:rsidRPr="00B6652B">
        <w:rPr>
          <w:rFonts w:ascii="Times New Roman" w:hAnsi="Times New Roman" w:cs="Times New Roman"/>
          <w:sz w:val="24"/>
          <w:szCs w:val="24"/>
        </w:rPr>
        <w:t xml:space="preserve"> responsibilities as well. </w:t>
      </w:r>
      <w:r w:rsidR="0027333D" w:rsidRPr="00B6652B">
        <w:rPr>
          <w:rFonts w:ascii="Times New Roman" w:hAnsi="Times New Roman" w:cs="Times New Roman"/>
          <w:sz w:val="24"/>
          <w:szCs w:val="24"/>
        </w:rPr>
        <w:t>L</w:t>
      </w:r>
      <w:r w:rsidRPr="00B6652B">
        <w:rPr>
          <w:rFonts w:ascii="Times New Roman" w:hAnsi="Times New Roman" w:cs="Times New Roman"/>
          <w:sz w:val="24"/>
          <w:szCs w:val="24"/>
        </w:rPr>
        <w:t>ike other entities</w:t>
      </w:r>
      <w:r w:rsidR="0027333D" w:rsidRPr="00B6652B">
        <w:rPr>
          <w:rFonts w:ascii="Times New Roman" w:hAnsi="Times New Roman" w:cs="Times New Roman"/>
          <w:sz w:val="24"/>
          <w:szCs w:val="24"/>
        </w:rPr>
        <w:t>,</w:t>
      </w:r>
      <w:r w:rsidRPr="00B6652B">
        <w:rPr>
          <w:rFonts w:ascii="Times New Roman" w:hAnsi="Times New Roman" w:cs="Times New Roman"/>
          <w:sz w:val="24"/>
          <w:szCs w:val="24"/>
        </w:rPr>
        <w:t xml:space="preserve"> </w:t>
      </w:r>
      <w:r w:rsidR="0027333D" w:rsidRPr="00B6652B">
        <w:rPr>
          <w:rFonts w:ascii="Times New Roman" w:hAnsi="Times New Roman" w:cs="Times New Roman"/>
          <w:sz w:val="24"/>
          <w:szCs w:val="24"/>
        </w:rPr>
        <w:t xml:space="preserve">ICBC </w:t>
      </w:r>
      <w:r w:rsidRPr="00B6652B">
        <w:rPr>
          <w:rFonts w:ascii="Times New Roman" w:hAnsi="Times New Roman" w:cs="Times New Roman"/>
          <w:sz w:val="24"/>
          <w:szCs w:val="24"/>
        </w:rPr>
        <w:t xml:space="preserve">is also facing </w:t>
      </w:r>
      <w:r w:rsidR="00C12787">
        <w:rPr>
          <w:rFonts w:ascii="Times New Roman" w:hAnsi="Times New Roman" w:cs="Times New Roman"/>
          <w:sz w:val="24"/>
          <w:szCs w:val="24"/>
        </w:rPr>
        <w:t xml:space="preserve">many </w:t>
      </w:r>
      <w:r w:rsidRPr="00B6652B">
        <w:rPr>
          <w:rFonts w:ascii="Times New Roman" w:hAnsi="Times New Roman" w:cs="Times New Roman"/>
          <w:sz w:val="24"/>
          <w:szCs w:val="24"/>
        </w:rPr>
        <w:t xml:space="preserve">problems in its industry. Based on internal analysis of ICBC, it </w:t>
      </w:r>
      <w:r w:rsidR="00C12787">
        <w:rPr>
          <w:rFonts w:ascii="Times New Roman" w:hAnsi="Times New Roman" w:cs="Times New Roman"/>
          <w:sz w:val="24"/>
          <w:szCs w:val="24"/>
        </w:rPr>
        <w:t>is</w:t>
      </w:r>
      <w:r w:rsidRPr="00B6652B">
        <w:rPr>
          <w:rFonts w:ascii="Times New Roman" w:hAnsi="Times New Roman" w:cs="Times New Roman"/>
          <w:sz w:val="24"/>
          <w:szCs w:val="24"/>
        </w:rPr>
        <w:t xml:space="preserve"> found that:</w:t>
      </w:r>
    </w:p>
    <w:p w14:paraId="295E0C15" w14:textId="3D9EDBA2" w:rsidR="00D33196" w:rsidRPr="00B6652B" w:rsidRDefault="00D33196" w:rsidP="00B6652B">
      <w:pPr>
        <w:pStyle w:val="a3"/>
        <w:numPr>
          <w:ilvl w:val="0"/>
          <w:numId w:val="11"/>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 xml:space="preserve">ICBC is still a representative traditional bank, being focused on offline financial business. ICBC expected to </w:t>
      </w:r>
      <w:r w:rsidR="00C12787">
        <w:rPr>
          <w:rFonts w:ascii="Times New Roman" w:hAnsi="Times New Roman" w:cs="Times New Roman"/>
          <w:sz w:val="24"/>
          <w:szCs w:val="24"/>
        </w:rPr>
        <w:t>play a leading part</w:t>
      </w:r>
      <w:r w:rsidRPr="00B6652B">
        <w:rPr>
          <w:rFonts w:ascii="Times New Roman" w:hAnsi="Times New Roman" w:cs="Times New Roman"/>
          <w:sz w:val="24"/>
          <w:szCs w:val="24"/>
        </w:rPr>
        <w:t xml:space="preserve"> in Internet finance through </w:t>
      </w:r>
      <w:r w:rsidR="00C12787">
        <w:rPr>
          <w:rFonts w:ascii="Times New Roman" w:hAnsi="Times New Roman" w:cs="Times New Roman"/>
          <w:sz w:val="24"/>
          <w:szCs w:val="24"/>
        </w:rPr>
        <w:t>engaging in</w:t>
      </w:r>
      <w:r w:rsidRPr="00B6652B">
        <w:rPr>
          <w:rFonts w:ascii="Times New Roman" w:hAnsi="Times New Roman" w:cs="Times New Roman"/>
          <w:sz w:val="24"/>
          <w:szCs w:val="24"/>
        </w:rPr>
        <w:t xml:space="preserve"> unconventional development</w:t>
      </w:r>
      <w:r w:rsidR="00C12787">
        <w:rPr>
          <w:rFonts w:ascii="Times New Roman" w:hAnsi="Times New Roman" w:cs="Times New Roman"/>
          <w:sz w:val="24"/>
          <w:szCs w:val="24"/>
        </w:rPr>
        <w:t xml:space="preserve"> for a few years</w:t>
      </w:r>
      <w:r w:rsidRPr="00B6652B">
        <w:rPr>
          <w:rFonts w:ascii="Times New Roman" w:hAnsi="Times New Roman" w:cs="Times New Roman"/>
          <w:sz w:val="24"/>
          <w:szCs w:val="24"/>
        </w:rPr>
        <w:t xml:space="preserve">, establishing a new “e-ICBC”, even </w:t>
      </w:r>
      <w:r w:rsidR="00C12787">
        <w:rPr>
          <w:rFonts w:ascii="Times New Roman" w:hAnsi="Times New Roman" w:cs="Times New Roman"/>
          <w:sz w:val="24"/>
          <w:szCs w:val="24"/>
        </w:rPr>
        <w:t>though</w:t>
      </w:r>
      <w:r w:rsidRPr="00B6652B">
        <w:rPr>
          <w:rFonts w:ascii="Times New Roman" w:hAnsi="Times New Roman" w:cs="Times New Roman"/>
          <w:sz w:val="24"/>
          <w:szCs w:val="24"/>
        </w:rPr>
        <w:t xml:space="preserve"> it </w:t>
      </w:r>
      <w:r w:rsidR="003938CE">
        <w:rPr>
          <w:rFonts w:ascii="Times New Roman" w:hAnsi="Times New Roman" w:cs="Times New Roman"/>
          <w:sz w:val="24"/>
          <w:szCs w:val="24"/>
        </w:rPr>
        <w:t>mastered some knowledge</w:t>
      </w:r>
      <w:r w:rsidRPr="00B6652B">
        <w:rPr>
          <w:rFonts w:ascii="Times New Roman" w:hAnsi="Times New Roman" w:cs="Times New Roman"/>
          <w:sz w:val="24"/>
          <w:szCs w:val="24"/>
        </w:rPr>
        <w:t xml:space="preserve"> about the application of Fintech, but it did not </w:t>
      </w:r>
      <w:r w:rsidR="003938CE">
        <w:rPr>
          <w:rFonts w:ascii="Times New Roman" w:hAnsi="Times New Roman" w:cs="Times New Roman"/>
          <w:sz w:val="24"/>
          <w:szCs w:val="24"/>
        </w:rPr>
        <w:t xml:space="preserve">try to </w:t>
      </w:r>
      <w:r w:rsidRPr="00B6652B">
        <w:rPr>
          <w:rFonts w:ascii="Times New Roman" w:hAnsi="Times New Roman" w:cs="Times New Roman"/>
          <w:sz w:val="24"/>
          <w:szCs w:val="24"/>
        </w:rPr>
        <w:t>position itself as a leader</w:t>
      </w:r>
      <w:r w:rsidR="003938CE">
        <w:rPr>
          <w:rFonts w:ascii="Times New Roman" w:hAnsi="Times New Roman" w:cs="Times New Roman"/>
          <w:sz w:val="24"/>
          <w:szCs w:val="24"/>
        </w:rPr>
        <w:t xml:space="preserve"> in terms of technologies with any strategies</w:t>
      </w:r>
      <w:r w:rsidRPr="00B6652B">
        <w:rPr>
          <w:rFonts w:ascii="Times New Roman" w:hAnsi="Times New Roman" w:cs="Times New Roman"/>
          <w:sz w:val="24"/>
          <w:szCs w:val="24"/>
        </w:rPr>
        <w:t>, leading to that it lag</w:t>
      </w:r>
      <w:r w:rsidR="0027333D" w:rsidRPr="00B6652B">
        <w:rPr>
          <w:rFonts w:ascii="Times New Roman" w:hAnsi="Times New Roman" w:cs="Times New Roman"/>
          <w:sz w:val="24"/>
          <w:szCs w:val="24"/>
        </w:rPr>
        <w:t>s</w:t>
      </w:r>
      <w:r w:rsidRPr="00B6652B">
        <w:rPr>
          <w:rFonts w:ascii="Times New Roman" w:hAnsi="Times New Roman" w:cs="Times New Roman"/>
          <w:sz w:val="24"/>
          <w:szCs w:val="24"/>
        </w:rPr>
        <w:t xml:space="preserve"> behind Citibank in terms of Fintech innovation. (Chen, Z., et al., 2017) </w:t>
      </w:r>
    </w:p>
    <w:p w14:paraId="47A0FBD6" w14:textId="23D6B8CB" w:rsidR="00D33196" w:rsidRPr="00B6652B" w:rsidRDefault="00254F9F" w:rsidP="00B6652B">
      <w:pPr>
        <w:pStyle w:val="a3"/>
        <w:numPr>
          <w:ilvl w:val="0"/>
          <w:numId w:val="11"/>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ICBC has a large number of customers with complex needs</w:t>
      </w:r>
      <w:r w:rsidR="00415A9D" w:rsidRPr="00B6652B">
        <w:rPr>
          <w:rFonts w:ascii="Times New Roman" w:hAnsi="Times New Roman" w:cs="Times New Roman"/>
          <w:sz w:val="24"/>
          <w:szCs w:val="24"/>
        </w:rPr>
        <w:t>. According to M</w:t>
      </w:r>
      <w:r w:rsidR="000E38A9" w:rsidRPr="00B6652B">
        <w:rPr>
          <w:rFonts w:ascii="Times New Roman" w:hAnsi="Times New Roman" w:cs="Times New Roman"/>
          <w:sz w:val="24"/>
          <w:szCs w:val="24"/>
        </w:rPr>
        <w:t>achauer</w:t>
      </w:r>
      <w:r w:rsidR="008D64E1" w:rsidRPr="00B6652B">
        <w:rPr>
          <w:rFonts w:ascii="Times New Roman" w:hAnsi="Times New Roman" w:cs="Times New Roman"/>
          <w:sz w:val="24"/>
          <w:szCs w:val="24"/>
        </w:rPr>
        <w:t>,</w:t>
      </w:r>
      <w:r w:rsidR="00F27800" w:rsidRPr="00B6652B">
        <w:rPr>
          <w:rFonts w:ascii="Times New Roman" w:hAnsi="Times New Roman" w:cs="Times New Roman"/>
          <w:sz w:val="24"/>
          <w:szCs w:val="24"/>
        </w:rPr>
        <w:t xml:space="preserve"> </w:t>
      </w:r>
      <w:r w:rsidR="004B53FF" w:rsidRPr="00B6652B">
        <w:rPr>
          <w:rFonts w:ascii="Times New Roman" w:hAnsi="Times New Roman" w:cs="Times New Roman"/>
          <w:sz w:val="24"/>
          <w:szCs w:val="24"/>
        </w:rPr>
        <w:t xml:space="preserve">(2001) </w:t>
      </w:r>
      <w:r w:rsidR="003938CE">
        <w:rPr>
          <w:rFonts w:ascii="Times New Roman" w:hAnsi="Times New Roman" w:cs="Times New Roman"/>
          <w:sz w:val="24"/>
          <w:szCs w:val="24"/>
        </w:rPr>
        <w:t xml:space="preserve">demographic </w:t>
      </w:r>
      <w:r w:rsidR="00372099">
        <w:rPr>
          <w:rFonts w:ascii="Times New Roman" w:hAnsi="Times New Roman" w:cs="Times New Roman"/>
          <w:sz w:val="24"/>
          <w:szCs w:val="24"/>
        </w:rPr>
        <w:t>features of customers are still the predominated basis of marketing of financial products</w:t>
      </w:r>
      <w:r w:rsidR="00241F9D">
        <w:rPr>
          <w:rFonts w:ascii="Times New Roman" w:hAnsi="Times New Roman" w:cs="Times New Roman"/>
          <w:sz w:val="24"/>
          <w:szCs w:val="24"/>
        </w:rPr>
        <w:t xml:space="preserve">. However, </w:t>
      </w:r>
      <w:r w:rsidR="00EC076F" w:rsidRPr="00B6652B">
        <w:rPr>
          <w:rFonts w:ascii="Times New Roman" w:hAnsi="Times New Roman" w:cs="Times New Roman"/>
          <w:sz w:val="24"/>
          <w:szCs w:val="24"/>
        </w:rPr>
        <w:t xml:space="preserve">target group-oriented treatment </w:t>
      </w:r>
      <w:r w:rsidR="00241F9D">
        <w:rPr>
          <w:rFonts w:ascii="Times New Roman" w:hAnsi="Times New Roman" w:cs="Times New Roman"/>
          <w:sz w:val="24"/>
          <w:szCs w:val="24"/>
        </w:rPr>
        <w:t>that concentrates on</w:t>
      </w:r>
      <w:r w:rsidR="00EC076F" w:rsidRPr="00B6652B">
        <w:rPr>
          <w:rFonts w:ascii="Times New Roman" w:hAnsi="Times New Roman" w:cs="Times New Roman"/>
          <w:sz w:val="24"/>
          <w:szCs w:val="24"/>
        </w:rPr>
        <w:t xml:space="preserve"> psychological characteristics is more likely to </w:t>
      </w:r>
      <w:r w:rsidR="00241F9D">
        <w:rPr>
          <w:rFonts w:ascii="Times New Roman" w:hAnsi="Times New Roman" w:cs="Times New Roman"/>
          <w:sz w:val="24"/>
          <w:szCs w:val="24"/>
        </w:rPr>
        <w:t>lead to</w:t>
      </w:r>
      <w:r w:rsidR="00EC076F" w:rsidRPr="00B6652B">
        <w:rPr>
          <w:rFonts w:ascii="Times New Roman" w:hAnsi="Times New Roman" w:cs="Times New Roman"/>
          <w:sz w:val="24"/>
          <w:szCs w:val="24"/>
        </w:rPr>
        <w:t xml:space="preserve"> a service based on individual </w:t>
      </w:r>
      <w:r w:rsidR="000E38A9" w:rsidRPr="00B6652B">
        <w:rPr>
          <w:rFonts w:ascii="Times New Roman" w:hAnsi="Times New Roman" w:cs="Times New Roman"/>
          <w:sz w:val="24"/>
          <w:szCs w:val="24"/>
        </w:rPr>
        <w:t xml:space="preserve">needs. However, the cross-border cooperation between ICBC and </w:t>
      </w:r>
      <w:r w:rsidRPr="00B6652B">
        <w:rPr>
          <w:rFonts w:ascii="Times New Roman" w:hAnsi="Times New Roman" w:cs="Times New Roman"/>
          <w:sz w:val="24"/>
          <w:szCs w:val="24"/>
        </w:rPr>
        <w:t>technology companies is not deep enough.</w:t>
      </w:r>
      <w:r w:rsidR="000E38A9" w:rsidRPr="00B6652B">
        <w:rPr>
          <w:rFonts w:ascii="Times New Roman" w:hAnsi="Times New Roman" w:cs="Times New Roman"/>
          <w:sz w:val="24"/>
          <w:szCs w:val="24"/>
        </w:rPr>
        <w:t xml:space="preserve"> </w:t>
      </w:r>
      <w:r w:rsidRPr="00B6652B">
        <w:rPr>
          <w:rFonts w:ascii="Times New Roman" w:hAnsi="Times New Roman" w:cs="Times New Roman"/>
          <w:sz w:val="24"/>
          <w:szCs w:val="24"/>
        </w:rPr>
        <w:t xml:space="preserve">Therefore, it currently cannot meet the personalized needs of customers for products and services. </w:t>
      </w:r>
    </w:p>
    <w:p w14:paraId="589BE3FA" w14:textId="7491D689" w:rsidR="003C6730" w:rsidRPr="00B6652B" w:rsidRDefault="00254F9F" w:rsidP="00B6652B">
      <w:pPr>
        <w:pStyle w:val="a3"/>
        <w:numPr>
          <w:ilvl w:val="0"/>
          <w:numId w:val="11"/>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 xml:space="preserve">ICBC </w:t>
      </w:r>
      <w:r w:rsidR="00212403" w:rsidRPr="00B6652B">
        <w:rPr>
          <w:rFonts w:ascii="Times New Roman" w:hAnsi="Times New Roman" w:cs="Times New Roman"/>
          <w:sz w:val="24"/>
          <w:szCs w:val="24"/>
        </w:rPr>
        <w:t xml:space="preserve">is a state-owned bank. </w:t>
      </w:r>
      <w:r w:rsidR="00D01130" w:rsidRPr="00B6652B">
        <w:rPr>
          <w:rFonts w:ascii="Times New Roman" w:hAnsi="Times New Roman" w:cs="Times New Roman"/>
          <w:sz w:val="24"/>
          <w:szCs w:val="24"/>
        </w:rPr>
        <w:t xml:space="preserve">Scholars such as Fu </w:t>
      </w:r>
      <w:r w:rsidR="00AF25AB" w:rsidRPr="00B6652B">
        <w:rPr>
          <w:rFonts w:ascii="Times New Roman" w:hAnsi="Times New Roman" w:cs="Times New Roman"/>
          <w:sz w:val="24"/>
          <w:szCs w:val="24"/>
        </w:rPr>
        <w:t xml:space="preserve">concluded </w:t>
      </w:r>
      <w:r w:rsidR="00D01130" w:rsidRPr="00B6652B">
        <w:rPr>
          <w:rFonts w:ascii="Times New Roman" w:hAnsi="Times New Roman" w:cs="Times New Roman"/>
          <w:sz w:val="24"/>
          <w:szCs w:val="24"/>
        </w:rPr>
        <w:t>that</w:t>
      </w:r>
      <w:r w:rsidR="00AF25AB" w:rsidRPr="00B6652B">
        <w:rPr>
          <w:rFonts w:ascii="Times New Roman" w:hAnsi="Times New Roman" w:cs="Times New Roman"/>
          <w:sz w:val="24"/>
          <w:szCs w:val="24"/>
        </w:rPr>
        <w:t xml:space="preserve"> through research</w:t>
      </w:r>
      <w:r w:rsidR="002F1627" w:rsidRPr="00B6652B">
        <w:rPr>
          <w:rFonts w:ascii="Times New Roman" w:hAnsi="Times New Roman" w:cs="Times New Roman"/>
          <w:sz w:val="24"/>
          <w:szCs w:val="24"/>
        </w:rPr>
        <w:t>es</w:t>
      </w:r>
      <w:r w:rsidR="006B1A9F" w:rsidRPr="00B6652B">
        <w:rPr>
          <w:rFonts w:ascii="Times New Roman" w:hAnsi="Times New Roman" w:cs="Times New Roman"/>
          <w:sz w:val="24"/>
          <w:szCs w:val="24"/>
        </w:rPr>
        <w:t xml:space="preserve"> </w:t>
      </w:r>
      <w:r w:rsidR="00D01130" w:rsidRPr="00B6652B">
        <w:rPr>
          <w:rFonts w:ascii="Times New Roman" w:hAnsi="Times New Roman" w:cs="Times New Roman"/>
          <w:sz w:val="24"/>
          <w:szCs w:val="24"/>
        </w:rPr>
        <w:t xml:space="preserve">(2009), </w:t>
      </w:r>
      <w:r w:rsidR="00AF25AB" w:rsidRPr="00B6652B">
        <w:rPr>
          <w:rFonts w:ascii="Times New Roman" w:hAnsi="Times New Roman" w:cs="Times New Roman"/>
          <w:sz w:val="24"/>
          <w:szCs w:val="24"/>
        </w:rPr>
        <w:t xml:space="preserve">the reforms associated with joint banks </w:t>
      </w:r>
      <w:r w:rsidR="00597DF0">
        <w:rPr>
          <w:rFonts w:ascii="Times New Roman" w:hAnsi="Times New Roman" w:cs="Times New Roman"/>
          <w:sz w:val="24"/>
          <w:szCs w:val="24"/>
        </w:rPr>
        <w:t xml:space="preserve">are </w:t>
      </w:r>
      <w:r w:rsidR="00AF25AB" w:rsidRPr="00B6652B">
        <w:rPr>
          <w:rFonts w:ascii="Times New Roman" w:hAnsi="Times New Roman" w:cs="Times New Roman"/>
          <w:sz w:val="24"/>
          <w:szCs w:val="24"/>
        </w:rPr>
        <w:t xml:space="preserve">becoming </w:t>
      </w:r>
      <w:r w:rsidR="00AF25AB" w:rsidRPr="00B6652B">
        <w:rPr>
          <w:rFonts w:ascii="Times New Roman" w:hAnsi="Times New Roman" w:cs="Times New Roman"/>
          <w:sz w:val="24"/>
          <w:szCs w:val="24"/>
        </w:rPr>
        <w:lastRenderedPageBreak/>
        <w:t xml:space="preserve">relatively more efficient, but </w:t>
      </w:r>
      <w:r w:rsidR="00597DF0">
        <w:rPr>
          <w:rFonts w:ascii="Times New Roman" w:hAnsi="Times New Roman" w:cs="Times New Roman"/>
          <w:sz w:val="24"/>
          <w:szCs w:val="24"/>
        </w:rPr>
        <w:t xml:space="preserve">almost </w:t>
      </w:r>
      <w:r w:rsidR="00AF25AB" w:rsidRPr="00B6652B">
        <w:rPr>
          <w:rFonts w:ascii="Times New Roman" w:hAnsi="Times New Roman" w:cs="Times New Roman"/>
          <w:sz w:val="24"/>
          <w:szCs w:val="24"/>
        </w:rPr>
        <w:t>dramatic changes</w:t>
      </w:r>
      <w:r w:rsidR="00597DF0">
        <w:rPr>
          <w:rFonts w:ascii="Times New Roman" w:hAnsi="Times New Roman" w:cs="Times New Roman"/>
          <w:sz w:val="24"/>
          <w:szCs w:val="24"/>
        </w:rPr>
        <w:t xml:space="preserve"> take place </w:t>
      </w:r>
      <w:r w:rsidR="00AF25AB" w:rsidRPr="00B6652B">
        <w:rPr>
          <w:rFonts w:ascii="Times New Roman" w:hAnsi="Times New Roman" w:cs="Times New Roman"/>
          <w:sz w:val="24"/>
          <w:szCs w:val="24"/>
        </w:rPr>
        <w:t xml:space="preserve">in market structure. This </w:t>
      </w:r>
      <w:r w:rsidR="00597DF0">
        <w:rPr>
          <w:rFonts w:ascii="Times New Roman" w:hAnsi="Times New Roman" w:cs="Times New Roman"/>
          <w:sz w:val="24"/>
          <w:szCs w:val="24"/>
        </w:rPr>
        <w:t>result</w:t>
      </w:r>
      <w:r w:rsidR="00AF25AB" w:rsidRPr="00B6652B">
        <w:rPr>
          <w:rFonts w:ascii="Times New Roman" w:hAnsi="Times New Roman" w:cs="Times New Roman"/>
          <w:sz w:val="24"/>
          <w:szCs w:val="24"/>
        </w:rPr>
        <w:t xml:space="preserve"> is </w:t>
      </w:r>
      <w:r w:rsidR="00597DF0">
        <w:rPr>
          <w:rFonts w:ascii="Times New Roman" w:hAnsi="Times New Roman" w:cs="Times New Roman"/>
          <w:sz w:val="24"/>
          <w:szCs w:val="24"/>
        </w:rPr>
        <w:t>probably</w:t>
      </w:r>
      <w:r w:rsidR="00AF25AB" w:rsidRPr="00B6652B">
        <w:rPr>
          <w:rFonts w:ascii="Times New Roman" w:hAnsi="Times New Roman" w:cs="Times New Roman"/>
          <w:sz w:val="24"/>
          <w:szCs w:val="24"/>
        </w:rPr>
        <w:t xml:space="preserve"> </w:t>
      </w:r>
      <w:r w:rsidR="00DF32D2">
        <w:rPr>
          <w:rFonts w:ascii="Times New Roman" w:hAnsi="Times New Roman" w:cs="Times New Roman"/>
          <w:sz w:val="24"/>
          <w:szCs w:val="24"/>
        </w:rPr>
        <w:t xml:space="preserve">resulting from that </w:t>
      </w:r>
      <w:r w:rsidR="00DF32D2" w:rsidRPr="00B6652B">
        <w:rPr>
          <w:rFonts w:ascii="Times New Roman" w:hAnsi="Times New Roman" w:cs="Times New Roman"/>
          <w:sz w:val="24"/>
          <w:szCs w:val="24"/>
        </w:rPr>
        <w:t xml:space="preserve">state-owned banks’ activities </w:t>
      </w:r>
      <w:r w:rsidR="00DF32D2">
        <w:rPr>
          <w:rFonts w:ascii="Times New Roman" w:hAnsi="Times New Roman" w:cs="Times New Roman"/>
          <w:sz w:val="24"/>
          <w:szCs w:val="24"/>
        </w:rPr>
        <w:t>are governed rigidly by</w:t>
      </w:r>
      <w:r w:rsidR="00AF25AB" w:rsidRPr="00B6652B">
        <w:rPr>
          <w:rFonts w:ascii="Times New Roman" w:hAnsi="Times New Roman" w:cs="Times New Roman"/>
          <w:sz w:val="24"/>
          <w:szCs w:val="24"/>
        </w:rPr>
        <w:t xml:space="preserve"> </w:t>
      </w:r>
      <w:r w:rsidR="00A85330" w:rsidRPr="00B6652B">
        <w:rPr>
          <w:rFonts w:ascii="Times New Roman" w:hAnsi="Times New Roman" w:cs="Times New Roman"/>
          <w:sz w:val="24"/>
          <w:szCs w:val="24"/>
        </w:rPr>
        <w:t>regulatory rules</w:t>
      </w:r>
      <w:r w:rsidR="00DF32D2">
        <w:rPr>
          <w:rFonts w:ascii="Times New Roman" w:hAnsi="Times New Roman" w:cs="Times New Roman"/>
          <w:sz w:val="24"/>
          <w:szCs w:val="24"/>
        </w:rPr>
        <w:t xml:space="preserve"> </w:t>
      </w:r>
      <w:r w:rsidR="00A85330" w:rsidRPr="00B6652B">
        <w:rPr>
          <w:rFonts w:ascii="Times New Roman" w:hAnsi="Times New Roman" w:cs="Times New Roman"/>
          <w:sz w:val="24"/>
          <w:szCs w:val="24"/>
        </w:rPr>
        <w:t xml:space="preserve">(eg. Branch expansion) </w:t>
      </w:r>
      <w:r w:rsidR="00B4752D" w:rsidRPr="00B6652B">
        <w:rPr>
          <w:rFonts w:ascii="Times New Roman" w:hAnsi="Times New Roman" w:cs="Times New Roman"/>
          <w:sz w:val="24"/>
          <w:szCs w:val="24"/>
        </w:rPr>
        <w:t>and interest rates</w:t>
      </w:r>
      <w:r w:rsidR="00DF32D2">
        <w:rPr>
          <w:rFonts w:ascii="Times New Roman" w:hAnsi="Times New Roman" w:cs="Times New Roman"/>
          <w:sz w:val="24"/>
          <w:szCs w:val="24"/>
        </w:rPr>
        <w:t xml:space="preserve"> are strictly controlled</w:t>
      </w:r>
      <w:r w:rsidR="00B4752D" w:rsidRPr="00B6652B">
        <w:rPr>
          <w:rFonts w:ascii="Times New Roman" w:hAnsi="Times New Roman" w:cs="Times New Roman"/>
          <w:sz w:val="24"/>
          <w:szCs w:val="24"/>
        </w:rPr>
        <w:t xml:space="preserve">, which also </w:t>
      </w:r>
      <w:r w:rsidR="00DF32D2">
        <w:rPr>
          <w:rFonts w:ascii="Times New Roman" w:hAnsi="Times New Roman" w:cs="Times New Roman"/>
          <w:sz w:val="24"/>
          <w:szCs w:val="24"/>
        </w:rPr>
        <w:t>makes it harder for</w:t>
      </w:r>
      <w:r w:rsidR="00B4752D" w:rsidRPr="00B6652B">
        <w:rPr>
          <w:rFonts w:ascii="Times New Roman" w:hAnsi="Times New Roman" w:cs="Times New Roman"/>
          <w:sz w:val="24"/>
          <w:szCs w:val="24"/>
        </w:rPr>
        <w:t xml:space="preserve"> state banks </w:t>
      </w:r>
      <w:r w:rsidR="00DF32D2">
        <w:rPr>
          <w:rFonts w:ascii="Times New Roman" w:hAnsi="Times New Roman" w:cs="Times New Roman"/>
          <w:sz w:val="24"/>
          <w:szCs w:val="24"/>
        </w:rPr>
        <w:t>to share</w:t>
      </w:r>
      <w:r w:rsidR="00B4752D" w:rsidRPr="00B6652B">
        <w:rPr>
          <w:rFonts w:ascii="Times New Roman" w:hAnsi="Times New Roman" w:cs="Times New Roman"/>
          <w:sz w:val="24"/>
          <w:szCs w:val="24"/>
        </w:rPr>
        <w:t xml:space="preserve"> monopoly profits. Such a conclusion also illustrates that</w:t>
      </w:r>
      <w:r w:rsidR="00D01130" w:rsidRPr="00B6652B">
        <w:rPr>
          <w:rFonts w:ascii="Times New Roman" w:hAnsi="Times New Roman" w:cs="Times New Roman"/>
          <w:sz w:val="24"/>
          <w:szCs w:val="24"/>
        </w:rPr>
        <w:t xml:space="preserve"> </w:t>
      </w:r>
      <w:r w:rsidR="00B4752D" w:rsidRPr="00B6652B">
        <w:rPr>
          <w:rFonts w:ascii="Times New Roman" w:hAnsi="Times New Roman" w:cs="Times New Roman"/>
          <w:sz w:val="24"/>
          <w:szCs w:val="24"/>
        </w:rPr>
        <w:t xml:space="preserve">with </w:t>
      </w:r>
      <w:r w:rsidRPr="00B6652B">
        <w:rPr>
          <w:rFonts w:ascii="Times New Roman" w:hAnsi="Times New Roman" w:cs="Times New Roman"/>
          <w:sz w:val="24"/>
          <w:szCs w:val="24"/>
        </w:rPr>
        <w:t xml:space="preserve">clear </w:t>
      </w:r>
      <w:r w:rsidR="00B4752D" w:rsidRPr="00B6652B">
        <w:rPr>
          <w:rFonts w:ascii="Times New Roman" w:hAnsi="Times New Roman" w:cs="Times New Roman"/>
          <w:sz w:val="24"/>
          <w:szCs w:val="24"/>
        </w:rPr>
        <w:t xml:space="preserve">and strict </w:t>
      </w:r>
      <w:r w:rsidRPr="00B6652B">
        <w:rPr>
          <w:rFonts w:ascii="Times New Roman" w:hAnsi="Times New Roman" w:cs="Times New Roman"/>
          <w:sz w:val="24"/>
          <w:szCs w:val="24"/>
        </w:rPr>
        <w:t xml:space="preserve">organizational structure, </w:t>
      </w:r>
      <w:r w:rsidR="00B4752D" w:rsidRPr="00B6652B">
        <w:rPr>
          <w:rFonts w:ascii="Times New Roman" w:hAnsi="Times New Roman" w:cs="Times New Roman"/>
          <w:sz w:val="24"/>
          <w:szCs w:val="24"/>
        </w:rPr>
        <w:t>ICBC</w:t>
      </w:r>
      <w:r w:rsidR="00D51703" w:rsidRPr="00B6652B">
        <w:rPr>
          <w:rFonts w:ascii="Times New Roman" w:hAnsi="Times New Roman" w:cs="Times New Roman"/>
          <w:sz w:val="24"/>
          <w:szCs w:val="24"/>
        </w:rPr>
        <w:t xml:space="preserve"> is bound to </w:t>
      </w:r>
      <w:r w:rsidRPr="00B6652B">
        <w:rPr>
          <w:rFonts w:ascii="Times New Roman" w:hAnsi="Times New Roman" w:cs="Times New Roman"/>
          <w:sz w:val="24"/>
          <w:szCs w:val="24"/>
        </w:rPr>
        <w:t>response to market changes</w:t>
      </w:r>
      <w:r w:rsidR="00D51703" w:rsidRPr="00B6652B">
        <w:rPr>
          <w:rFonts w:ascii="Times New Roman" w:hAnsi="Times New Roman" w:cs="Times New Roman"/>
          <w:sz w:val="24"/>
          <w:szCs w:val="24"/>
        </w:rPr>
        <w:t xml:space="preserve"> slowly</w:t>
      </w:r>
      <w:r w:rsidRPr="00B6652B">
        <w:rPr>
          <w:rFonts w:ascii="Times New Roman" w:hAnsi="Times New Roman" w:cs="Times New Roman"/>
          <w:sz w:val="24"/>
          <w:szCs w:val="24"/>
        </w:rPr>
        <w:t xml:space="preserve">. </w:t>
      </w:r>
      <w:r w:rsidR="00D51703" w:rsidRPr="00B6652B">
        <w:rPr>
          <w:rFonts w:ascii="Times New Roman" w:hAnsi="Times New Roman" w:cs="Times New Roman"/>
          <w:sz w:val="24"/>
          <w:szCs w:val="24"/>
        </w:rPr>
        <w:t>Due to the</w:t>
      </w:r>
      <w:r w:rsidRPr="00B6652B">
        <w:rPr>
          <w:rFonts w:ascii="Times New Roman" w:hAnsi="Times New Roman" w:cs="Times New Roman"/>
          <w:sz w:val="24"/>
          <w:szCs w:val="24"/>
        </w:rPr>
        <w:t xml:space="preserve"> management of ICBC is characterized by hierarchy</w:t>
      </w:r>
      <w:r w:rsidR="00D51703" w:rsidRPr="00B6652B">
        <w:rPr>
          <w:rFonts w:ascii="Times New Roman" w:hAnsi="Times New Roman" w:cs="Times New Roman"/>
          <w:sz w:val="24"/>
          <w:szCs w:val="24"/>
        </w:rPr>
        <w:t>,</w:t>
      </w:r>
      <w:r w:rsidRPr="00B6652B">
        <w:rPr>
          <w:rFonts w:ascii="Times New Roman" w:hAnsi="Times New Roman" w:cs="Times New Roman"/>
          <w:sz w:val="24"/>
          <w:szCs w:val="24"/>
        </w:rPr>
        <w:t xml:space="preserve"> it has to implement response plans step by ste</w:t>
      </w:r>
      <w:r w:rsidR="00D51703" w:rsidRPr="00B6652B">
        <w:rPr>
          <w:rFonts w:ascii="Times New Roman" w:hAnsi="Times New Roman" w:cs="Times New Roman"/>
          <w:sz w:val="24"/>
          <w:szCs w:val="24"/>
        </w:rPr>
        <w:t xml:space="preserve">p when responding to market changes. </w:t>
      </w:r>
    </w:p>
    <w:p w14:paraId="2C01C197" w14:textId="2EB42551" w:rsidR="00115808" w:rsidRPr="00B6652B" w:rsidRDefault="00254F9F" w:rsidP="00B6652B">
      <w:pPr>
        <w:pStyle w:val="a3"/>
        <w:numPr>
          <w:ilvl w:val="0"/>
          <w:numId w:val="11"/>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 xml:space="preserve">ICBC has relatively fixed procedures for handling business. </w:t>
      </w:r>
      <w:r w:rsidR="003F1256" w:rsidRPr="00B6652B">
        <w:rPr>
          <w:rFonts w:ascii="Times New Roman" w:hAnsi="Times New Roman" w:cs="Times New Roman"/>
          <w:sz w:val="24"/>
          <w:szCs w:val="24"/>
        </w:rPr>
        <w:t xml:space="preserve">As explained by McKinsey, (2020) hyperperonalization should cover four aspects. First, </w:t>
      </w:r>
      <w:r w:rsidR="00FB5D62" w:rsidRPr="00B6652B">
        <w:rPr>
          <w:rFonts w:ascii="Times New Roman" w:hAnsi="Times New Roman" w:cs="Times New Roman"/>
          <w:sz w:val="24"/>
          <w:szCs w:val="24"/>
        </w:rPr>
        <w:t xml:space="preserve">knowing your customer-truly knowing your customer. Second, reacting to customers before </w:t>
      </w:r>
      <w:r w:rsidR="009E6262" w:rsidRPr="00B6652B">
        <w:rPr>
          <w:rFonts w:ascii="Times New Roman" w:hAnsi="Times New Roman" w:cs="Times New Roman"/>
          <w:sz w:val="24"/>
          <w:szCs w:val="24"/>
        </w:rPr>
        <w:t xml:space="preserve">they even know they need you. Third, integrating technologies and contacts across all channels. Four, implementing real-time agent tools. By concluding from these four aspects, it is obvious that the key factors </w:t>
      </w:r>
      <w:r w:rsidR="00E30CF1" w:rsidRPr="00B6652B">
        <w:rPr>
          <w:rFonts w:ascii="Times New Roman" w:hAnsi="Times New Roman" w:cs="Times New Roman"/>
          <w:sz w:val="24"/>
          <w:szCs w:val="24"/>
        </w:rPr>
        <w:t>to improve customer services are flexibility and speed</w:t>
      </w:r>
      <w:r w:rsidR="00D750ED" w:rsidRPr="00B6652B">
        <w:rPr>
          <w:rFonts w:ascii="Times New Roman" w:hAnsi="Times New Roman" w:cs="Times New Roman"/>
          <w:sz w:val="24"/>
          <w:szCs w:val="24"/>
        </w:rPr>
        <w:t xml:space="preserve">. </w:t>
      </w:r>
      <w:r w:rsidR="00E30CF1" w:rsidRPr="00B6652B">
        <w:rPr>
          <w:rFonts w:ascii="Times New Roman" w:hAnsi="Times New Roman" w:cs="Times New Roman"/>
          <w:sz w:val="24"/>
          <w:szCs w:val="24"/>
        </w:rPr>
        <w:t xml:space="preserve">But due to complicate procedures and regulation, ICBC is </w:t>
      </w:r>
      <w:r w:rsidR="00D750ED" w:rsidRPr="00B6652B">
        <w:rPr>
          <w:rFonts w:ascii="Times New Roman" w:hAnsi="Times New Roman" w:cs="Times New Roman"/>
          <w:sz w:val="24"/>
          <w:szCs w:val="24"/>
        </w:rPr>
        <w:t xml:space="preserve">uncapable </w:t>
      </w:r>
      <w:r w:rsidR="00347162" w:rsidRPr="00B6652B">
        <w:rPr>
          <w:rFonts w:ascii="Times New Roman" w:hAnsi="Times New Roman" w:cs="Times New Roman"/>
          <w:sz w:val="24"/>
          <w:szCs w:val="24"/>
        </w:rPr>
        <w:t>of</w:t>
      </w:r>
      <w:r w:rsidR="00D750ED" w:rsidRPr="00B6652B">
        <w:rPr>
          <w:rFonts w:ascii="Times New Roman" w:hAnsi="Times New Roman" w:cs="Times New Roman"/>
          <w:sz w:val="24"/>
          <w:szCs w:val="24"/>
        </w:rPr>
        <w:t xml:space="preserve"> address</w:t>
      </w:r>
      <w:r w:rsidR="00347162" w:rsidRPr="00B6652B">
        <w:rPr>
          <w:rFonts w:ascii="Times New Roman" w:hAnsi="Times New Roman" w:cs="Times New Roman"/>
          <w:sz w:val="24"/>
          <w:szCs w:val="24"/>
        </w:rPr>
        <w:t>ing</w:t>
      </w:r>
      <w:r w:rsidR="00D750ED" w:rsidRPr="00B6652B">
        <w:rPr>
          <w:rFonts w:ascii="Times New Roman" w:hAnsi="Times New Roman" w:cs="Times New Roman"/>
          <w:sz w:val="24"/>
          <w:szCs w:val="24"/>
        </w:rPr>
        <w:t xml:space="preserve"> customers’ needs with enough flexibility and instant response when facing</w:t>
      </w:r>
      <w:r w:rsidRPr="00B6652B">
        <w:rPr>
          <w:rFonts w:ascii="Times New Roman" w:hAnsi="Times New Roman" w:cs="Times New Roman"/>
          <w:sz w:val="24"/>
          <w:szCs w:val="24"/>
        </w:rPr>
        <w:t xml:space="preserve"> diversified demands from customers, </w:t>
      </w:r>
      <w:r w:rsidR="00D750ED" w:rsidRPr="00B6652B">
        <w:rPr>
          <w:rFonts w:ascii="Times New Roman" w:hAnsi="Times New Roman" w:cs="Times New Roman"/>
          <w:sz w:val="24"/>
          <w:szCs w:val="24"/>
        </w:rPr>
        <w:t xml:space="preserve">which </w:t>
      </w:r>
      <w:r w:rsidRPr="00B6652B">
        <w:rPr>
          <w:rFonts w:ascii="Times New Roman" w:hAnsi="Times New Roman" w:cs="Times New Roman"/>
          <w:sz w:val="24"/>
          <w:szCs w:val="24"/>
        </w:rPr>
        <w:t>lead</w:t>
      </w:r>
      <w:r w:rsidR="00D750ED" w:rsidRPr="00B6652B">
        <w:rPr>
          <w:rFonts w:ascii="Times New Roman" w:hAnsi="Times New Roman" w:cs="Times New Roman"/>
          <w:sz w:val="24"/>
          <w:szCs w:val="24"/>
        </w:rPr>
        <w:t>s</w:t>
      </w:r>
      <w:r w:rsidRPr="00B6652B">
        <w:rPr>
          <w:rFonts w:ascii="Times New Roman" w:hAnsi="Times New Roman" w:cs="Times New Roman"/>
          <w:sz w:val="24"/>
          <w:szCs w:val="24"/>
        </w:rPr>
        <w:t xml:space="preserve"> to poor customer experience. </w:t>
      </w:r>
    </w:p>
    <w:p w14:paraId="6F02B42E" w14:textId="4F09EA1D" w:rsidR="00115808" w:rsidRPr="00B6652B" w:rsidRDefault="005226D4" w:rsidP="00B6652B">
      <w:pPr>
        <w:spacing w:line="480" w:lineRule="auto"/>
        <w:ind w:left="360"/>
        <w:rPr>
          <w:rFonts w:ascii="Times New Roman" w:hAnsi="Times New Roman" w:cs="Times New Roman"/>
          <w:b/>
          <w:bCs/>
          <w:sz w:val="24"/>
          <w:szCs w:val="24"/>
        </w:rPr>
      </w:pPr>
      <w:r w:rsidRPr="00B6652B">
        <w:rPr>
          <w:rFonts w:ascii="Times New Roman" w:hAnsi="Times New Roman" w:cs="Times New Roman"/>
          <w:b/>
          <w:bCs/>
          <w:sz w:val="24"/>
          <w:szCs w:val="24"/>
        </w:rPr>
        <w:t>A</w:t>
      </w:r>
      <w:r w:rsidR="00115808" w:rsidRPr="00B6652B">
        <w:rPr>
          <w:rFonts w:ascii="Times New Roman" w:hAnsi="Times New Roman" w:cs="Times New Roman"/>
          <w:b/>
          <w:bCs/>
          <w:sz w:val="24"/>
          <w:szCs w:val="24"/>
        </w:rPr>
        <w:t>nalysis of ICBC</w:t>
      </w:r>
      <w:r w:rsidRPr="00B6652B">
        <w:rPr>
          <w:rFonts w:ascii="Times New Roman" w:hAnsi="Times New Roman" w:cs="Times New Roman"/>
          <w:b/>
          <w:bCs/>
          <w:sz w:val="24"/>
          <w:szCs w:val="24"/>
        </w:rPr>
        <w:t>’s current strategic management</w:t>
      </w:r>
    </w:p>
    <w:p w14:paraId="343B2142" w14:textId="034409FF" w:rsidR="006F6240" w:rsidRPr="00B6652B" w:rsidRDefault="00152C20" w:rsidP="00B6652B">
      <w:pPr>
        <w:spacing w:line="480" w:lineRule="auto"/>
        <w:ind w:left="360"/>
        <w:rPr>
          <w:rFonts w:ascii="Times New Roman" w:hAnsi="Times New Roman" w:cs="Times New Roman"/>
          <w:sz w:val="24"/>
          <w:szCs w:val="24"/>
        </w:rPr>
      </w:pPr>
      <w:r w:rsidRPr="00B6652B">
        <w:rPr>
          <w:rFonts w:ascii="Times New Roman" w:hAnsi="Times New Roman" w:cs="Times New Roman"/>
          <w:sz w:val="24"/>
          <w:szCs w:val="24"/>
        </w:rPr>
        <w:t xml:space="preserve">To retain resilience in the future and gain competitive advantages, </w:t>
      </w:r>
      <w:r w:rsidR="00297669">
        <w:rPr>
          <w:rFonts w:ascii="Times New Roman" w:hAnsi="Times New Roman" w:cs="Times New Roman"/>
          <w:sz w:val="24"/>
          <w:szCs w:val="24"/>
        </w:rPr>
        <w:t xml:space="preserve">placing high value on </w:t>
      </w:r>
      <w:r w:rsidR="00E038AC" w:rsidRPr="00B6652B">
        <w:rPr>
          <w:rFonts w:ascii="Times New Roman" w:hAnsi="Times New Roman" w:cs="Times New Roman"/>
          <w:sz w:val="24"/>
          <w:szCs w:val="24"/>
        </w:rPr>
        <w:t>customer</w:t>
      </w:r>
      <w:r w:rsidR="00297669">
        <w:rPr>
          <w:rFonts w:ascii="Times New Roman" w:hAnsi="Times New Roman" w:cs="Times New Roman"/>
          <w:sz w:val="24"/>
          <w:szCs w:val="24"/>
        </w:rPr>
        <w:t>s</w:t>
      </w:r>
      <w:r w:rsidR="00E038AC" w:rsidRPr="00B6652B">
        <w:rPr>
          <w:rFonts w:ascii="Times New Roman" w:hAnsi="Times New Roman" w:cs="Times New Roman"/>
          <w:sz w:val="24"/>
          <w:szCs w:val="24"/>
        </w:rPr>
        <w:t xml:space="preserve"> </w:t>
      </w:r>
      <w:r w:rsidR="00CE1F50" w:rsidRPr="00B6652B">
        <w:rPr>
          <w:rFonts w:ascii="Times New Roman" w:hAnsi="Times New Roman" w:cs="Times New Roman"/>
          <w:sz w:val="24"/>
          <w:szCs w:val="24"/>
        </w:rPr>
        <w:t>is playing a key role in</w:t>
      </w:r>
      <w:r w:rsidRPr="00B6652B">
        <w:rPr>
          <w:rFonts w:ascii="Times New Roman" w:hAnsi="Times New Roman" w:cs="Times New Roman"/>
          <w:sz w:val="24"/>
          <w:szCs w:val="24"/>
        </w:rPr>
        <w:t xml:space="preserve"> </w:t>
      </w:r>
      <w:r w:rsidR="00297669">
        <w:rPr>
          <w:rFonts w:ascii="Times New Roman" w:hAnsi="Times New Roman" w:cs="Times New Roman"/>
          <w:sz w:val="24"/>
          <w:szCs w:val="24"/>
        </w:rPr>
        <w:t>both big corporates and small and medium size enterprises</w:t>
      </w:r>
      <w:r w:rsidRPr="00B6652B">
        <w:rPr>
          <w:rFonts w:ascii="Times New Roman" w:hAnsi="Times New Roman" w:cs="Times New Roman"/>
          <w:sz w:val="24"/>
          <w:szCs w:val="24"/>
        </w:rPr>
        <w:t xml:space="preserve">. </w:t>
      </w:r>
      <w:r w:rsidR="00A47C9E" w:rsidRPr="00B6652B">
        <w:rPr>
          <w:rFonts w:ascii="Times New Roman" w:hAnsi="Times New Roman" w:cs="Times New Roman"/>
          <w:sz w:val="24"/>
          <w:szCs w:val="24"/>
        </w:rPr>
        <w:t xml:space="preserve">Adrain stated, (2002) </w:t>
      </w:r>
      <w:r w:rsidR="002D1E31" w:rsidRPr="00B6652B">
        <w:rPr>
          <w:rFonts w:ascii="Times New Roman" w:hAnsi="Times New Roman" w:cs="Times New Roman"/>
          <w:sz w:val="24"/>
          <w:szCs w:val="24"/>
        </w:rPr>
        <w:t xml:space="preserve">that </w:t>
      </w:r>
      <w:r w:rsidR="00A47C9E" w:rsidRPr="00B6652B">
        <w:rPr>
          <w:rFonts w:ascii="Times New Roman" w:hAnsi="Times New Roman" w:cs="Times New Roman"/>
          <w:sz w:val="24"/>
          <w:szCs w:val="24"/>
        </w:rPr>
        <w:t>i</w:t>
      </w:r>
      <w:r w:rsidRPr="00B6652B">
        <w:rPr>
          <w:rFonts w:ascii="Times New Roman" w:hAnsi="Times New Roman" w:cs="Times New Roman"/>
          <w:sz w:val="24"/>
          <w:szCs w:val="24"/>
        </w:rPr>
        <w:t xml:space="preserve">t is </w:t>
      </w:r>
      <w:r w:rsidR="00297669">
        <w:rPr>
          <w:rFonts w:ascii="Times New Roman" w:hAnsi="Times New Roman" w:cs="Times New Roman"/>
          <w:sz w:val="24"/>
          <w:szCs w:val="24"/>
        </w:rPr>
        <w:t>acknowledge</w:t>
      </w:r>
      <w:r w:rsidRPr="00B6652B">
        <w:rPr>
          <w:rFonts w:ascii="Times New Roman" w:hAnsi="Times New Roman" w:cs="Times New Roman"/>
          <w:sz w:val="24"/>
          <w:szCs w:val="24"/>
        </w:rPr>
        <w:t xml:space="preserve"> that to </w:t>
      </w:r>
      <w:r w:rsidR="00CE1F50" w:rsidRPr="00B6652B">
        <w:rPr>
          <w:rFonts w:ascii="Times New Roman" w:hAnsi="Times New Roman" w:cs="Times New Roman"/>
          <w:sz w:val="24"/>
          <w:szCs w:val="24"/>
        </w:rPr>
        <w:t xml:space="preserve">acquire </w:t>
      </w:r>
      <w:r w:rsidR="00CE1F50" w:rsidRPr="00B6652B">
        <w:rPr>
          <w:rFonts w:ascii="Times New Roman" w:hAnsi="Times New Roman" w:cs="Times New Roman"/>
          <w:sz w:val="24"/>
          <w:szCs w:val="24"/>
        </w:rPr>
        <w:lastRenderedPageBreak/>
        <w:t xml:space="preserve">new customer </w:t>
      </w:r>
      <w:r w:rsidR="00297669">
        <w:rPr>
          <w:rFonts w:ascii="Times New Roman" w:hAnsi="Times New Roman" w:cs="Times New Roman"/>
          <w:sz w:val="24"/>
          <w:szCs w:val="24"/>
        </w:rPr>
        <w:t xml:space="preserve">takes up to five times more money </w:t>
      </w:r>
      <w:r w:rsidR="00A47C9E" w:rsidRPr="00B6652B">
        <w:rPr>
          <w:rFonts w:ascii="Times New Roman" w:hAnsi="Times New Roman" w:cs="Times New Roman"/>
          <w:sz w:val="24"/>
          <w:szCs w:val="24"/>
        </w:rPr>
        <w:t xml:space="preserve">than to get an existing customer to make new purchase. </w:t>
      </w:r>
      <w:r w:rsidR="00F22A27" w:rsidRPr="00B6652B">
        <w:rPr>
          <w:rFonts w:ascii="Times New Roman" w:hAnsi="Times New Roman" w:cs="Times New Roman"/>
          <w:sz w:val="24"/>
          <w:szCs w:val="24"/>
        </w:rPr>
        <w:t xml:space="preserve">For the past </w:t>
      </w:r>
      <w:r w:rsidR="001B186D">
        <w:rPr>
          <w:rFonts w:ascii="Times New Roman" w:hAnsi="Times New Roman" w:cs="Times New Roman"/>
          <w:sz w:val="24"/>
          <w:szCs w:val="24"/>
        </w:rPr>
        <w:t>twenty years,</w:t>
      </w:r>
      <w:r w:rsidR="00F22A27" w:rsidRPr="00B6652B">
        <w:rPr>
          <w:rFonts w:ascii="Times New Roman" w:hAnsi="Times New Roman" w:cs="Times New Roman"/>
          <w:sz w:val="24"/>
          <w:szCs w:val="24"/>
        </w:rPr>
        <w:t xml:space="preserve"> </w:t>
      </w:r>
      <w:r w:rsidR="001B186D">
        <w:rPr>
          <w:rFonts w:ascii="Times New Roman" w:hAnsi="Times New Roman" w:cs="Times New Roman"/>
          <w:sz w:val="24"/>
          <w:szCs w:val="24"/>
        </w:rPr>
        <w:t xml:space="preserve">much attention has been paid on </w:t>
      </w:r>
      <w:r w:rsidR="00F22A27" w:rsidRPr="00B6652B">
        <w:rPr>
          <w:rFonts w:ascii="Times New Roman" w:hAnsi="Times New Roman" w:cs="Times New Roman"/>
          <w:sz w:val="24"/>
          <w:szCs w:val="24"/>
        </w:rPr>
        <w:t>service quality measurement, (Joseph and Stone</w:t>
      </w:r>
      <w:r w:rsidR="00E529EB" w:rsidRPr="00B6652B">
        <w:rPr>
          <w:rFonts w:ascii="Times New Roman" w:hAnsi="Times New Roman" w:cs="Times New Roman"/>
          <w:sz w:val="24"/>
          <w:szCs w:val="24"/>
        </w:rPr>
        <w:t xml:space="preserve">, 2003; Yoon, 2010), </w:t>
      </w:r>
      <w:r w:rsidR="001B186D">
        <w:rPr>
          <w:rFonts w:ascii="Times New Roman" w:hAnsi="Times New Roman" w:cs="Times New Roman"/>
          <w:sz w:val="24"/>
          <w:szCs w:val="24"/>
        </w:rPr>
        <w:t xml:space="preserve">along </w:t>
      </w:r>
      <w:r w:rsidR="00E529EB" w:rsidRPr="00B6652B">
        <w:rPr>
          <w:rFonts w:ascii="Times New Roman" w:hAnsi="Times New Roman" w:cs="Times New Roman"/>
          <w:sz w:val="24"/>
          <w:szCs w:val="24"/>
        </w:rPr>
        <w:t>with various models hav</w:t>
      </w:r>
      <w:r w:rsidR="001B186D">
        <w:rPr>
          <w:rFonts w:ascii="Times New Roman" w:hAnsi="Times New Roman" w:cs="Times New Roman"/>
          <w:sz w:val="24"/>
          <w:szCs w:val="24"/>
        </w:rPr>
        <w:t>ing</w:t>
      </w:r>
      <w:r w:rsidR="00E529EB" w:rsidRPr="00B6652B">
        <w:rPr>
          <w:rFonts w:ascii="Times New Roman" w:hAnsi="Times New Roman" w:cs="Times New Roman"/>
          <w:sz w:val="24"/>
          <w:szCs w:val="24"/>
        </w:rPr>
        <w:t xml:space="preserve"> conceptualized construct</w:t>
      </w:r>
      <w:r w:rsidR="0089594B" w:rsidRPr="00B6652B">
        <w:rPr>
          <w:rFonts w:ascii="Times New Roman" w:hAnsi="Times New Roman" w:cs="Times New Roman"/>
          <w:sz w:val="24"/>
          <w:szCs w:val="24"/>
        </w:rPr>
        <w:t xml:space="preserve">. (Garvin,1987; Cronin and Taylor, 1994) </w:t>
      </w:r>
      <w:r w:rsidR="000335B3" w:rsidRPr="00B6652B">
        <w:rPr>
          <w:rFonts w:ascii="Times New Roman" w:hAnsi="Times New Roman" w:cs="Times New Roman"/>
          <w:sz w:val="24"/>
          <w:szCs w:val="24"/>
        </w:rPr>
        <w:t xml:space="preserve">In Yusuf’s conclusion, (2016) </w:t>
      </w:r>
      <w:r w:rsidR="00826DF5" w:rsidRPr="00B6652B">
        <w:rPr>
          <w:rFonts w:ascii="Times New Roman" w:hAnsi="Times New Roman" w:cs="Times New Roman"/>
          <w:sz w:val="24"/>
          <w:szCs w:val="24"/>
        </w:rPr>
        <w:t xml:space="preserve">it is obvious that </w:t>
      </w:r>
      <w:r w:rsidR="000020E3" w:rsidRPr="00B6652B">
        <w:rPr>
          <w:rFonts w:ascii="Times New Roman" w:hAnsi="Times New Roman" w:cs="Times New Roman"/>
          <w:sz w:val="24"/>
          <w:szCs w:val="24"/>
        </w:rPr>
        <w:t xml:space="preserve">high overall service quality </w:t>
      </w:r>
      <w:r w:rsidR="001B186D">
        <w:rPr>
          <w:rFonts w:ascii="Times New Roman" w:hAnsi="Times New Roman" w:cs="Times New Roman"/>
          <w:sz w:val="24"/>
          <w:szCs w:val="24"/>
        </w:rPr>
        <w:t xml:space="preserve">is beneficial to </w:t>
      </w:r>
      <w:r w:rsidR="000020E3" w:rsidRPr="00B6652B">
        <w:rPr>
          <w:rFonts w:ascii="Times New Roman" w:hAnsi="Times New Roman" w:cs="Times New Roman"/>
          <w:sz w:val="24"/>
          <w:szCs w:val="24"/>
        </w:rPr>
        <w:t>are satisf</w:t>
      </w:r>
      <w:r w:rsidR="001B186D">
        <w:rPr>
          <w:rFonts w:ascii="Times New Roman" w:hAnsi="Times New Roman" w:cs="Times New Roman"/>
          <w:sz w:val="24"/>
          <w:szCs w:val="24"/>
        </w:rPr>
        <w:t>y</w:t>
      </w:r>
      <w:r w:rsidR="000020E3" w:rsidRPr="00B6652B">
        <w:rPr>
          <w:rFonts w:ascii="Times New Roman" w:hAnsi="Times New Roman" w:cs="Times New Roman"/>
          <w:sz w:val="24"/>
          <w:szCs w:val="24"/>
        </w:rPr>
        <w:t xml:space="preserve"> and retain customers, increase sales and market share, and so on. </w:t>
      </w:r>
      <w:r w:rsidR="001B186D">
        <w:rPr>
          <w:rFonts w:ascii="Times New Roman" w:hAnsi="Times New Roman" w:cs="Times New Roman"/>
          <w:sz w:val="24"/>
          <w:szCs w:val="24"/>
        </w:rPr>
        <w:t>In order to reach or</w:t>
      </w:r>
      <w:r w:rsidR="006B1144" w:rsidRPr="00B6652B">
        <w:rPr>
          <w:rFonts w:ascii="Times New Roman" w:hAnsi="Times New Roman" w:cs="Times New Roman"/>
          <w:sz w:val="24"/>
          <w:szCs w:val="24"/>
        </w:rPr>
        <w:t xml:space="preserve"> maintain high level of overall banking </w:t>
      </w:r>
      <w:r w:rsidR="00BB307E" w:rsidRPr="00B6652B">
        <w:rPr>
          <w:rFonts w:ascii="Times New Roman" w:hAnsi="Times New Roman" w:cs="Times New Roman"/>
          <w:sz w:val="24"/>
          <w:szCs w:val="24"/>
        </w:rPr>
        <w:t xml:space="preserve">service quality, managers should </w:t>
      </w:r>
      <w:r w:rsidR="001B186D">
        <w:rPr>
          <w:rFonts w:ascii="Times New Roman" w:hAnsi="Times New Roman" w:cs="Times New Roman"/>
          <w:sz w:val="24"/>
          <w:szCs w:val="24"/>
        </w:rPr>
        <w:t>focus on</w:t>
      </w:r>
      <w:r w:rsidR="00BB307E" w:rsidRPr="00B6652B">
        <w:rPr>
          <w:rFonts w:ascii="Times New Roman" w:hAnsi="Times New Roman" w:cs="Times New Roman"/>
          <w:sz w:val="24"/>
          <w:szCs w:val="24"/>
        </w:rPr>
        <w:t xml:space="preserve"> all of these tributes, such as </w:t>
      </w:r>
      <w:r w:rsidR="00413F3A" w:rsidRPr="00B6652B">
        <w:rPr>
          <w:rFonts w:ascii="Times New Roman" w:hAnsi="Times New Roman" w:cs="Times New Roman"/>
          <w:sz w:val="24"/>
          <w:szCs w:val="24"/>
        </w:rPr>
        <w:t xml:space="preserve">individual demographics and characteristics, and should </w:t>
      </w:r>
      <w:r w:rsidR="00177989">
        <w:rPr>
          <w:rFonts w:ascii="Times New Roman" w:hAnsi="Times New Roman" w:cs="Times New Roman"/>
          <w:sz w:val="24"/>
          <w:szCs w:val="24"/>
        </w:rPr>
        <w:t>concentrate</w:t>
      </w:r>
      <w:r w:rsidR="00413F3A" w:rsidRPr="00B6652B">
        <w:rPr>
          <w:rFonts w:ascii="Times New Roman" w:hAnsi="Times New Roman" w:cs="Times New Roman"/>
          <w:sz w:val="24"/>
          <w:szCs w:val="24"/>
        </w:rPr>
        <w:t xml:space="preserve"> on reduc</w:t>
      </w:r>
      <w:r w:rsidR="00177989">
        <w:rPr>
          <w:rFonts w:ascii="Times New Roman" w:hAnsi="Times New Roman" w:cs="Times New Roman"/>
          <w:sz w:val="24"/>
          <w:szCs w:val="24"/>
        </w:rPr>
        <w:t>ing</w:t>
      </w:r>
      <w:r w:rsidR="00413F3A" w:rsidRPr="00B6652B">
        <w:rPr>
          <w:rFonts w:ascii="Times New Roman" w:hAnsi="Times New Roman" w:cs="Times New Roman"/>
          <w:sz w:val="24"/>
          <w:szCs w:val="24"/>
        </w:rPr>
        <w:t xml:space="preserve"> transaction errors, transaction sots</w:t>
      </w:r>
      <w:r w:rsidR="006F6240" w:rsidRPr="00B6652B">
        <w:rPr>
          <w:rFonts w:ascii="Times New Roman" w:hAnsi="Times New Roman" w:cs="Times New Roman"/>
          <w:sz w:val="24"/>
          <w:szCs w:val="24"/>
        </w:rPr>
        <w:t xml:space="preserve">, wait time and initial online learning time, which </w:t>
      </w:r>
      <w:r w:rsidR="00177989">
        <w:rPr>
          <w:rFonts w:ascii="Times New Roman" w:hAnsi="Times New Roman" w:cs="Times New Roman"/>
          <w:sz w:val="24"/>
          <w:szCs w:val="24"/>
        </w:rPr>
        <w:t>create</w:t>
      </w:r>
      <w:r w:rsidR="006F6240" w:rsidRPr="00B6652B">
        <w:rPr>
          <w:rFonts w:ascii="Times New Roman" w:hAnsi="Times New Roman" w:cs="Times New Roman"/>
          <w:sz w:val="24"/>
          <w:szCs w:val="24"/>
        </w:rPr>
        <w:t xml:space="preserve"> </w:t>
      </w:r>
      <w:r w:rsidR="00177989">
        <w:rPr>
          <w:rFonts w:ascii="Times New Roman" w:hAnsi="Times New Roman" w:cs="Times New Roman"/>
          <w:sz w:val="24"/>
          <w:szCs w:val="24"/>
        </w:rPr>
        <w:t>remarkable influences</w:t>
      </w:r>
      <w:r w:rsidR="006F6240" w:rsidRPr="00B6652B">
        <w:rPr>
          <w:rFonts w:ascii="Times New Roman" w:hAnsi="Times New Roman" w:cs="Times New Roman"/>
          <w:sz w:val="24"/>
          <w:szCs w:val="24"/>
        </w:rPr>
        <w:t xml:space="preserve"> on customer </w:t>
      </w:r>
      <w:r w:rsidR="00177989">
        <w:rPr>
          <w:rFonts w:ascii="Times New Roman" w:hAnsi="Times New Roman" w:cs="Times New Roman"/>
          <w:sz w:val="24"/>
          <w:szCs w:val="24"/>
        </w:rPr>
        <w:t>experience and satisfaction</w:t>
      </w:r>
      <w:r w:rsidR="006F6240" w:rsidRPr="00B6652B">
        <w:rPr>
          <w:rFonts w:ascii="Times New Roman" w:hAnsi="Times New Roman" w:cs="Times New Roman"/>
          <w:sz w:val="24"/>
          <w:szCs w:val="24"/>
        </w:rPr>
        <w:t xml:space="preserve">. </w:t>
      </w:r>
    </w:p>
    <w:p w14:paraId="43E5DEC9" w14:textId="21FA42D3" w:rsidR="00EC5410" w:rsidRPr="00B6652B" w:rsidRDefault="00EC5410" w:rsidP="00B6652B">
      <w:pPr>
        <w:spacing w:line="480" w:lineRule="auto"/>
        <w:ind w:left="360"/>
        <w:rPr>
          <w:rFonts w:ascii="Times New Roman" w:hAnsi="Times New Roman" w:cs="Times New Roman"/>
          <w:sz w:val="24"/>
          <w:szCs w:val="24"/>
        </w:rPr>
      </w:pPr>
      <w:r w:rsidRPr="00B6652B">
        <w:rPr>
          <w:rFonts w:ascii="Times New Roman" w:hAnsi="Times New Roman" w:cs="Times New Roman"/>
          <w:sz w:val="24"/>
          <w:szCs w:val="24"/>
        </w:rPr>
        <w:t xml:space="preserve">   </w:t>
      </w:r>
      <w:r w:rsidR="00E034A4">
        <w:rPr>
          <w:rFonts w:ascii="Times New Roman" w:hAnsi="Times New Roman" w:cs="Times New Roman"/>
          <w:sz w:val="24"/>
          <w:szCs w:val="24"/>
        </w:rPr>
        <w:t xml:space="preserve">Realizing that serving the real economy is </w:t>
      </w:r>
      <w:r w:rsidR="00E73A1A">
        <w:rPr>
          <w:rFonts w:ascii="Times New Roman" w:hAnsi="Times New Roman" w:cs="Times New Roman"/>
          <w:sz w:val="24"/>
          <w:szCs w:val="24"/>
        </w:rPr>
        <w:t>very fundamental</w:t>
      </w:r>
      <w:r w:rsidR="00E034A4">
        <w:rPr>
          <w:rFonts w:ascii="Times New Roman" w:hAnsi="Times New Roman" w:cs="Times New Roman"/>
          <w:sz w:val="24"/>
          <w:szCs w:val="24"/>
        </w:rPr>
        <w:t xml:space="preserve">, </w:t>
      </w:r>
      <w:r w:rsidRPr="00B6652B">
        <w:rPr>
          <w:rFonts w:ascii="Times New Roman" w:hAnsi="Times New Roman" w:cs="Times New Roman"/>
          <w:sz w:val="24"/>
          <w:szCs w:val="24"/>
        </w:rPr>
        <w:t xml:space="preserve">ICBC </w:t>
      </w:r>
      <w:r w:rsidR="00F7355C">
        <w:rPr>
          <w:rFonts w:ascii="Times New Roman" w:hAnsi="Times New Roman" w:cs="Times New Roman"/>
          <w:sz w:val="24"/>
          <w:szCs w:val="24"/>
        </w:rPr>
        <w:t>has always kept</w:t>
      </w:r>
      <w:r w:rsidR="00E73A1A">
        <w:rPr>
          <w:rFonts w:ascii="Times New Roman" w:hAnsi="Times New Roman" w:cs="Times New Roman"/>
          <w:sz w:val="24"/>
          <w:szCs w:val="24"/>
        </w:rPr>
        <w:t xml:space="preserve"> </w:t>
      </w:r>
      <w:r w:rsidR="00F7355C">
        <w:rPr>
          <w:rFonts w:ascii="Times New Roman" w:hAnsi="Times New Roman" w:cs="Times New Roman"/>
          <w:sz w:val="24"/>
          <w:szCs w:val="24"/>
        </w:rPr>
        <w:t xml:space="preserve">in mind </w:t>
      </w:r>
      <w:r w:rsidR="00E73A1A">
        <w:rPr>
          <w:rFonts w:ascii="Times New Roman" w:hAnsi="Times New Roman" w:cs="Times New Roman"/>
          <w:sz w:val="24"/>
          <w:szCs w:val="24"/>
        </w:rPr>
        <w:t xml:space="preserve">that it </w:t>
      </w:r>
      <w:r w:rsidR="00347FD3">
        <w:rPr>
          <w:rFonts w:ascii="Times New Roman" w:hAnsi="Times New Roman" w:cs="Times New Roman"/>
          <w:sz w:val="24"/>
          <w:szCs w:val="24"/>
        </w:rPr>
        <w:t xml:space="preserve">have </w:t>
      </w:r>
      <w:r w:rsidR="00F7355C">
        <w:rPr>
          <w:rFonts w:ascii="Times New Roman" w:hAnsi="Times New Roman" w:cs="Times New Roman"/>
          <w:sz w:val="24"/>
          <w:szCs w:val="24"/>
        </w:rPr>
        <w:t xml:space="preserve">to prospers, suffers and grows </w:t>
      </w:r>
      <w:r w:rsidR="00E034A4">
        <w:rPr>
          <w:rFonts w:ascii="Times New Roman" w:hAnsi="Times New Roman" w:cs="Times New Roman"/>
          <w:sz w:val="24"/>
          <w:szCs w:val="24"/>
        </w:rPr>
        <w:t xml:space="preserve">alongside with the real economy. </w:t>
      </w:r>
      <w:r w:rsidRPr="00B6652B">
        <w:rPr>
          <w:rFonts w:ascii="Times New Roman" w:hAnsi="Times New Roman" w:cs="Times New Roman"/>
          <w:sz w:val="24"/>
          <w:szCs w:val="24"/>
        </w:rPr>
        <w:t>Taking a risk-based approach</w:t>
      </w:r>
      <w:r w:rsidR="00E034A4">
        <w:rPr>
          <w:rFonts w:ascii="Times New Roman" w:hAnsi="Times New Roman" w:cs="Times New Roman"/>
          <w:sz w:val="24"/>
          <w:szCs w:val="24"/>
        </w:rPr>
        <w:t xml:space="preserve">, ICBC never </w:t>
      </w:r>
      <w:r w:rsidR="003B1255">
        <w:rPr>
          <w:rFonts w:ascii="Times New Roman" w:hAnsi="Times New Roman" w:cs="Times New Roman"/>
          <w:sz w:val="24"/>
          <w:szCs w:val="24"/>
        </w:rPr>
        <w:t>abandons its bottom line and continue</w:t>
      </w:r>
      <w:r w:rsidR="00347FD3">
        <w:rPr>
          <w:rFonts w:ascii="Times New Roman" w:hAnsi="Times New Roman" w:cs="Times New Roman"/>
          <w:sz w:val="24"/>
          <w:szCs w:val="24"/>
        </w:rPr>
        <w:t>s</w:t>
      </w:r>
      <w:r w:rsidR="003B1255">
        <w:rPr>
          <w:rFonts w:ascii="Times New Roman" w:hAnsi="Times New Roman" w:cs="Times New Roman"/>
          <w:sz w:val="24"/>
          <w:szCs w:val="24"/>
        </w:rPr>
        <w:t xml:space="preserve"> to enhance its </w:t>
      </w:r>
      <w:r w:rsidRPr="00B6652B">
        <w:rPr>
          <w:rFonts w:ascii="Times New Roman" w:hAnsi="Times New Roman" w:cs="Times New Roman"/>
          <w:sz w:val="24"/>
          <w:szCs w:val="24"/>
        </w:rPr>
        <w:t xml:space="preserve">capability of controlling and mitigating risks. Besides, ICBC </w:t>
      </w:r>
      <w:r w:rsidR="003B1255">
        <w:rPr>
          <w:rFonts w:ascii="Times New Roman" w:hAnsi="Times New Roman" w:cs="Times New Roman"/>
          <w:sz w:val="24"/>
          <w:szCs w:val="24"/>
        </w:rPr>
        <w:t>tries its best to make steady and fast progress</w:t>
      </w:r>
      <w:r w:rsidRPr="00B6652B">
        <w:rPr>
          <w:rFonts w:ascii="Times New Roman" w:hAnsi="Times New Roman" w:cs="Times New Roman"/>
          <w:sz w:val="24"/>
          <w:szCs w:val="24"/>
        </w:rPr>
        <w:t xml:space="preserve"> in understanding and following the business rules of commercial banks </w:t>
      </w:r>
      <w:r w:rsidR="003B1255">
        <w:rPr>
          <w:rFonts w:ascii="Times New Roman" w:hAnsi="Times New Roman" w:cs="Times New Roman"/>
          <w:sz w:val="24"/>
          <w:szCs w:val="24"/>
        </w:rPr>
        <w:t xml:space="preserve">in order to develop itself into </w:t>
      </w:r>
      <w:r w:rsidRPr="00B6652B">
        <w:rPr>
          <w:rFonts w:ascii="Times New Roman" w:hAnsi="Times New Roman" w:cs="Times New Roman"/>
          <w:sz w:val="24"/>
          <w:szCs w:val="24"/>
        </w:rPr>
        <w:t>a century-old bank</w:t>
      </w:r>
      <w:r w:rsidR="003B1255">
        <w:rPr>
          <w:rFonts w:ascii="Times New Roman" w:hAnsi="Times New Roman" w:cs="Times New Roman"/>
          <w:sz w:val="24"/>
          <w:szCs w:val="24"/>
        </w:rPr>
        <w:t xml:space="preserve"> which requires very strong competitiveness in the increasing competitive </w:t>
      </w:r>
      <w:r w:rsidR="00347FD3">
        <w:rPr>
          <w:rFonts w:ascii="Times New Roman" w:hAnsi="Times New Roman" w:cs="Times New Roman"/>
          <w:sz w:val="24"/>
          <w:szCs w:val="24"/>
        </w:rPr>
        <w:t xml:space="preserve">global </w:t>
      </w:r>
      <w:r w:rsidR="003B1255">
        <w:rPr>
          <w:rFonts w:ascii="Times New Roman" w:hAnsi="Times New Roman" w:cs="Times New Roman"/>
          <w:sz w:val="24"/>
          <w:szCs w:val="24"/>
        </w:rPr>
        <w:t>market</w:t>
      </w:r>
      <w:r w:rsidRPr="00B6652B">
        <w:rPr>
          <w:rFonts w:ascii="Times New Roman" w:hAnsi="Times New Roman" w:cs="Times New Roman"/>
          <w:sz w:val="24"/>
          <w:szCs w:val="24"/>
        </w:rPr>
        <w:t xml:space="preserve">. </w:t>
      </w:r>
      <w:r w:rsidR="003B1255">
        <w:rPr>
          <w:rFonts w:ascii="Times New Roman" w:hAnsi="Times New Roman" w:cs="Times New Roman"/>
          <w:sz w:val="24"/>
          <w:szCs w:val="24"/>
        </w:rPr>
        <w:t>ICBC</w:t>
      </w:r>
      <w:r w:rsidRPr="00B6652B">
        <w:rPr>
          <w:rFonts w:ascii="Times New Roman" w:hAnsi="Times New Roman" w:cs="Times New Roman"/>
          <w:sz w:val="24"/>
          <w:szCs w:val="24"/>
        </w:rPr>
        <w:t xml:space="preserve"> also </w:t>
      </w:r>
      <w:r w:rsidR="003B1255">
        <w:rPr>
          <w:rFonts w:ascii="Times New Roman" w:hAnsi="Times New Roman" w:cs="Times New Roman"/>
          <w:sz w:val="24"/>
          <w:szCs w:val="24"/>
        </w:rPr>
        <w:t>continues its commitment of</w:t>
      </w:r>
      <w:r w:rsidRPr="00B6652B">
        <w:rPr>
          <w:rFonts w:ascii="Times New Roman" w:hAnsi="Times New Roman" w:cs="Times New Roman"/>
          <w:sz w:val="24"/>
          <w:szCs w:val="24"/>
        </w:rPr>
        <w:t xml:space="preserve"> seeking </w:t>
      </w:r>
      <w:r w:rsidR="003B1255">
        <w:rPr>
          <w:rFonts w:ascii="Times New Roman" w:hAnsi="Times New Roman" w:cs="Times New Roman"/>
          <w:sz w:val="24"/>
          <w:szCs w:val="24"/>
        </w:rPr>
        <w:t>advance</w:t>
      </w:r>
      <w:r w:rsidR="00927A97">
        <w:rPr>
          <w:rFonts w:ascii="Times New Roman" w:hAnsi="Times New Roman" w:cs="Times New Roman"/>
          <w:sz w:val="24"/>
          <w:szCs w:val="24"/>
        </w:rPr>
        <w:t>ment</w:t>
      </w:r>
      <w:r w:rsidRPr="00B6652B">
        <w:rPr>
          <w:rFonts w:ascii="Times New Roman" w:hAnsi="Times New Roman" w:cs="Times New Roman"/>
          <w:sz w:val="24"/>
          <w:szCs w:val="24"/>
        </w:rPr>
        <w:t xml:space="preserve"> with innovation while maintaining stability</w:t>
      </w:r>
      <w:r w:rsidR="00927A97">
        <w:rPr>
          <w:rFonts w:ascii="Times New Roman" w:hAnsi="Times New Roman" w:cs="Times New Roman"/>
          <w:sz w:val="24"/>
          <w:szCs w:val="24"/>
        </w:rPr>
        <w:t xml:space="preserve"> inside of the organization</w:t>
      </w:r>
      <w:r w:rsidRPr="00B6652B">
        <w:rPr>
          <w:rFonts w:ascii="Times New Roman" w:hAnsi="Times New Roman" w:cs="Times New Roman"/>
          <w:sz w:val="24"/>
          <w:szCs w:val="24"/>
        </w:rPr>
        <w:t xml:space="preserve">, </w:t>
      </w:r>
      <w:r w:rsidR="00927A97">
        <w:rPr>
          <w:rFonts w:ascii="Times New Roman" w:hAnsi="Times New Roman" w:cs="Times New Roman"/>
          <w:sz w:val="24"/>
          <w:szCs w:val="24"/>
        </w:rPr>
        <w:t xml:space="preserve">constantly </w:t>
      </w:r>
      <w:r w:rsidRPr="00B6652B">
        <w:rPr>
          <w:rFonts w:ascii="Times New Roman" w:hAnsi="Times New Roman" w:cs="Times New Roman"/>
          <w:sz w:val="24"/>
          <w:szCs w:val="24"/>
        </w:rPr>
        <w:t xml:space="preserve">enhances </w:t>
      </w:r>
      <w:r w:rsidR="00927A97">
        <w:rPr>
          <w:rFonts w:ascii="Times New Roman" w:hAnsi="Times New Roman" w:cs="Times New Roman"/>
          <w:sz w:val="24"/>
          <w:szCs w:val="24"/>
        </w:rPr>
        <w:t>its</w:t>
      </w:r>
      <w:r w:rsidRPr="00B6652B">
        <w:rPr>
          <w:rFonts w:ascii="Times New Roman" w:hAnsi="Times New Roman" w:cs="Times New Roman"/>
          <w:sz w:val="24"/>
          <w:szCs w:val="24"/>
        </w:rPr>
        <w:t xml:space="preserve"> strateg</w:t>
      </w:r>
      <w:r w:rsidR="00927A97">
        <w:rPr>
          <w:rFonts w:ascii="Times New Roman" w:hAnsi="Times New Roman" w:cs="Times New Roman"/>
          <w:sz w:val="24"/>
          <w:szCs w:val="24"/>
        </w:rPr>
        <w:t xml:space="preserve">ies in </w:t>
      </w:r>
      <w:r w:rsidRPr="00B6652B">
        <w:rPr>
          <w:rFonts w:ascii="Times New Roman" w:hAnsi="Times New Roman" w:cs="Times New Roman"/>
          <w:sz w:val="24"/>
          <w:szCs w:val="24"/>
        </w:rPr>
        <w:t xml:space="preserve">mega retail, mega asset management, mega investment banking as well as international and comprehensive development, and actively </w:t>
      </w:r>
      <w:r w:rsidRPr="00B6652B">
        <w:rPr>
          <w:rFonts w:ascii="Times New Roman" w:hAnsi="Times New Roman" w:cs="Times New Roman"/>
          <w:sz w:val="24"/>
          <w:szCs w:val="24"/>
        </w:rPr>
        <w:lastRenderedPageBreak/>
        <w:t>embraces the internet</w:t>
      </w:r>
      <w:r w:rsidR="00927A97">
        <w:rPr>
          <w:rFonts w:ascii="Times New Roman" w:hAnsi="Times New Roman" w:cs="Times New Roman"/>
          <w:sz w:val="24"/>
          <w:szCs w:val="24"/>
        </w:rPr>
        <w:t xml:space="preserve"> market</w:t>
      </w:r>
      <w:r w:rsidRPr="00B6652B">
        <w:rPr>
          <w:rFonts w:ascii="Times New Roman" w:hAnsi="Times New Roman" w:cs="Times New Roman"/>
          <w:sz w:val="24"/>
          <w:szCs w:val="24"/>
        </w:rPr>
        <w:t xml:space="preserve">. </w:t>
      </w:r>
      <w:r w:rsidR="00716D62" w:rsidRPr="00B6652B">
        <w:rPr>
          <w:rFonts w:ascii="Times New Roman" w:hAnsi="Times New Roman" w:cs="Times New Roman"/>
          <w:sz w:val="24"/>
          <w:szCs w:val="24"/>
        </w:rPr>
        <w:t>ICBC</w:t>
      </w:r>
      <w:r w:rsidR="00AD4734" w:rsidRPr="00B6652B">
        <w:rPr>
          <w:rFonts w:ascii="Times New Roman" w:hAnsi="Times New Roman" w:cs="Times New Roman"/>
          <w:sz w:val="24"/>
          <w:szCs w:val="24"/>
        </w:rPr>
        <w:t xml:space="preserve"> </w:t>
      </w:r>
      <w:r w:rsidRPr="00B6652B">
        <w:rPr>
          <w:rFonts w:ascii="Times New Roman" w:hAnsi="Times New Roman" w:cs="Times New Roman"/>
          <w:sz w:val="24"/>
          <w:szCs w:val="24"/>
        </w:rPr>
        <w:t xml:space="preserve">unswervingly delivers specialized services, and </w:t>
      </w:r>
      <w:r w:rsidR="00927A97">
        <w:rPr>
          <w:rFonts w:ascii="Times New Roman" w:hAnsi="Times New Roman" w:cs="Times New Roman"/>
          <w:sz w:val="24"/>
          <w:szCs w:val="24"/>
        </w:rPr>
        <w:t xml:space="preserve">plays a </w:t>
      </w:r>
      <w:r w:rsidRPr="00B6652B">
        <w:rPr>
          <w:rFonts w:ascii="Times New Roman" w:hAnsi="Times New Roman" w:cs="Times New Roman"/>
          <w:sz w:val="24"/>
          <w:szCs w:val="24"/>
        </w:rPr>
        <w:t>pioneer</w:t>
      </w:r>
      <w:r w:rsidR="00927A97">
        <w:rPr>
          <w:rFonts w:ascii="Times New Roman" w:hAnsi="Times New Roman" w:cs="Times New Roman"/>
          <w:sz w:val="24"/>
          <w:szCs w:val="24"/>
        </w:rPr>
        <w:t>ing role in establishing</w:t>
      </w:r>
      <w:r w:rsidRPr="00B6652B">
        <w:rPr>
          <w:rFonts w:ascii="Times New Roman" w:hAnsi="Times New Roman" w:cs="Times New Roman"/>
          <w:sz w:val="24"/>
          <w:szCs w:val="24"/>
        </w:rPr>
        <w:t xml:space="preserve"> a specialized business model, </w:t>
      </w:r>
      <w:r w:rsidR="00927A97">
        <w:rPr>
          <w:rFonts w:ascii="Times New Roman" w:hAnsi="Times New Roman" w:cs="Times New Roman"/>
          <w:sz w:val="24"/>
          <w:szCs w:val="24"/>
        </w:rPr>
        <w:t>thereby</w:t>
      </w:r>
      <w:r w:rsidRPr="00B6652B">
        <w:rPr>
          <w:rFonts w:ascii="Times New Roman" w:hAnsi="Times New Roman" w:cs="Times New Roman"/>
          <w:sz w:val="24"/>
          <w:szCs w:val="24"/>
        </w:rPr>
        <w:t xml:space="preserve"> </w:t>
      </w:r>
      <w:r w:rsidR="00927A97">
        <w:rPr>
          <w:rFonts w:ascii="Times New Roman" w:hAnsi="Times New Roman" w:cs="Times New Roman"/>
          <w:sz w:val="24"/>
          <w:szCs w:val="24"/>
        </w:rPr>
        <w:t>realizing its dream of being</w:t>
      </w:r>
      <w:r w:rsidRPr="00B6652B">
        <w:rPr>
          <w:rFonts w:ascii="Times New Roman" w:hAnsi="Times New Roman" w:cs="Times New Roman"/>
          <w:sz w:val="24"/>
          <w:szCs w:val="24"/>
        </w:rPr>
        <w:t xml:space="preserve"> “a craftsman in large banking”.</w:t>
      </w:r>
    </w:p>
    <w:p w14:paraId="2A1BF63D" w14:textId="152CB588" w:rsidR="002A3089" w:rsidRPr="00B6652B" w:rsidRDefault="006F6240" w:rsidP="00B6652B">
      <w:pPr>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t xml:space="preserve">To analyze </w:t>
      </w:r>
      <w:r w:rsidR="007D3094" w:rsidRPr="00B6652B">
        <w:rPr>
          <w:rFonts w:ascii="Times New Roman" w:hAnsi="Times New Roman" w:cs="Times New Roman"/>
          <w:sz w:val="24"/>
          <w:szCs w:val="24"/>
        </w:rPr>
        <w:t>ICBC</w:t>
      </w:r>
      <w:r w:rsidR="00A850AC" w:rsidRPr="00B6652B">
        <w:rPr>
          <w:rFonts w:ascii="Times New Roman" w:hAnsi="Times New Roman" w:cs="Times New Roman"/>
          <w:sz w:val="24"/>
          <w:szCs w:val="24"/>
        </w:rPr>
        <w:t>’s</w:t>
      </w:r>
      <w:r w:rsidR="007D3094" w:rsidRPr="00B6652B">
        <w:rPr>
          <w:rFonts w:ascii="Times New Roman" w:hAnsi="Times New Roman" w:cs="Times New Roman"/>
          <w:sz w:val="24"/>
          <w:szCs w:val="24"/>
        </w:rPr>
        <w:t xml:space="preserve"> strategies on customer care, it is necessary to know its currently overall </w:t>
      </w:r>
      <w:r w:rsidR="001E75FC" w:rsidRPr="00B6652B">
        <w:rPr>
          <w:rFonts w:ascii="Times New Roman" w:hAnsi="Times New Roman" w:cs="Times New Roman"/>
          <w:sz w:val="24"/>
          <w:szCs w:val="24"/>
        </w:rPr>
        <w:t>strategy and figure out the gap between</w:t>
      </w:r>
      <w:r w:rsidR="00A850AC" w:rsidRPr="00B6652B">
        <w:rPr>
          <w:rFonts w:ascii="Times New Roman" w:hAnsi="Times New Roman" w:cs="Times New Roman"/>
          <w:sz w:val="24"/>
          <w:szCs w:val="24"/>
        </w:rPr>
        <w:t xml:space="preserve"> its</w:t>
      </w:r>
      <w:r w:rsidR="001E75FC" w:rsidRPr="00B6652B">
        <w:rPr>
          <w:rFonts w:ascii="Times New Roman" w:hAnsi="Times New Roman" w:cs="Times New Roman"/>
          <w:sz w:val="24"/>
          <w:szCs w:val="24"/>
        </w:rPr>
        <w:t xml:space="preserve"> current strate</w:t>
      </w:r>
      <w:r w:rsidR="00A850AC" w:rsidRPr="00B6652B">
        <w:rPr>
          <w:rFonts w:ascii="Times New Roman" w:hAnsi="Times New Roman" w:cs="Times New Roman"/>
          <w:sz w:val="24"/>
          <w:szCs w:val="24"/>
        </w:rPr>
        <w:t>gy and the strategy it should take</w:t>
      </w:r>
      <w:r w:rsidR="001E75FC" w:rsidRPr="00B6652B">
        <w:rPr>
          <w:rFonts w:ascii="Times New Roman" w:hAnsi="Times New Roman" w:cs="Times New Roman"/>
          <w:sz w:val="24"/>
          <w:szCs w:val="24"/>
        </w:rPr>
        <w:t xml:space="preserve"> to realize personalized customer care</w:t>
      </w:r>
      <w:r w:rsidR="00A850AC" w:rsidRPr="00B6652B">
        <w:rPr>
          <w:rFonts w:ascii="Times New Roman" w:hAnsi="Times New Roman" w:cs="Times New Roman"/>
          <w:sz w:val="24"/>
          <w:szCs w:val="24"/>
        </w:rPr>
        <w:t xml:space="preserve">, which is the essential foundation </w:t>
      </w:r>
      <w:r w:rsidR="00C96337" w:rsidRPr="00B6652B">
        <w:rPr>
          <w:rFonts w:ascii="Times New Roman" w:hAnsi="Times New Roman" w:cs="Times New Roman"/>
          <w:sz w:val="24"/>
          <w:szCs w:val="24"/>
        </w:rPr>
        <w:t xml:space="preserve">to provide effective strategic </w:t>
      </w:r>
      <w:r w:rsidR="00C426D4" w:rsidRPr="00B6652B">
        <w:rPr>
          <w:rFonts w:ascii="Times New Roman" w:hAnsi="Times New Roman" w:cs="Times New Roman"/>
          <w:sz w:val="24"/>
          <w:szCs w:val="24"/>
        </w:rPr>
        <w:t>recommendation</w:t>
      </w:r>
      <w:r w:rsidR="00C96337" w:rsidRPr="00B6652B">
        <w:rPr>
          <w:rFonts w:ascii="Times New Roman" w:hAnsi="Times New Roman" w:cs="Times New Roman"/>
          <w:sz w:val="24"/>
          <w:szCs w:val="24"/>
        </w:rPr>
        <w:t xml:space="preserve">s. </w:t>
      </w:r>
      <w:r w:rsidR="001C0F7F" w:rsidRPr="00B6652B">
        <w:rPr>
          <w:rFonts w:ascii="Times New Roman" w:hAnsi="Times New Roman" w:cs="Times New Roman"/>
          <w:sz w:val="24"/>
          <w:szCs w:val="24"/>
        </w:rPr>
        <w:t xml:space="preserve">Strategy </w:t>
      </w:r>
      <w:r w:rsidR="0091020F">
        <w:rPr>
          <w:rFonts w:ascii="Times New Roman" w:hAnsi="Times New Roman" w:cs="Times New Roman"/>
          <w:sz w:val="24"/>
          <w:szCs w:val="24"/>
        </w:rPr>
        <w:t>indicates</w:t>
      </w:r>
      <w:r w:rsidR="001C0F7F" w:rsidRPr="00B6652B">
        <w:rPr>
          <w:rFonts w:ascii="Times New Roman" w:hAnsi="Times New Roman" w:cs="Times New Roman"/>
          <w:sz w:val="24"/>
          <w:szCs w:val="24"/>
        </w:rPr>
        <w:t xml:space="preserve"> the direction and scope of an organization over the long term, which achieves </w:t>
      </w:r>
      <w:r w:rsidR="005D351B" w:rsidRPr="00B6652B">
        <w:rPr>
          <w:rFonts w:ascii="Times New Roman" w:hAnsi="Times New Roman" w:cs="Times New Roman"/>
          <w:sz w:val="24"/>
          <w:szCs w:val="24"/>
        </w:rPr>
        <w:t>advantage in a</w:t>
      </w:r>
      <w:r w:rsidR="00E53F88" w:rsidRPr="00B6652B">
        <w:rPr>
          <w:rFonts w:ascii="Times New Roman" w:hAnsi="Times New Roman" w:cs="Times New Roman"/>
          <w:sz w:val="24"/>
          <w:szCs w:val="24"/>
        </w:rPr>
        <w:t>n ever-</w:t>
      </w:r>
      <w:r w:rsidR="005D351B" w:rsidRPr="00B6652B">
        <w:rPr>
          <w:rFonts w:ascii="Times New Roman" w:hAnsi="Times New Roman" w:cs="Times New Roman"/>
          <w:sz w:val="24"/>
          <w:szCs w:val="24"/>
        </w:rPr>
        <w:t>changing environment through its configuration of resources and competencies with the aim of fulfilling stakeholders</w:t>
      </w:r>
      <w:r w:rsidR="004F5B49" w:rsidRPr="00B6652B">
        <w:rPr>
          <w:rFonts w:ascii="Times New Roman" w:hAnsi="Times New Roman" w:cs="Times New Roman"/>
          <w:sz w:val="24"/>
          <w:szCs w:val="24"/>
        </w:rPr>
        <w:t>’ expectations. (Johnson &amp; Scholes, 2008) According to Johnson et al., s</w:t>
      </w:r>
      <w:r w:rsidR="00115808" w:rsidRPr="00B6652B">
        <w:rPr>
          <w:rFonts w:ascii="Times New Roman" w:hAnsi="Times New Roman" w:cs="Times New Roman"/>
          <w:sz w:val="24"/>
          <w:szCs w:val="24"/>
        </w:rPr>
        <w:t>trategy statements should have three main themes: 1) Fundamental goals that the organization seeks, which reflect the stated mission, vision and objectives; 2) The scope or domain of the organization’s activities; 3) The particular advantages or capabilities it has to deliver all of these</w:t>
      </w:r>
      <w:r w:rsidR="004F5B49" w:rsidRPr="00B6652B">
        <w:rPr>
          <w:rFonts w:ascii="Times New Roman" w:hAnsi="Times New Roman" w:cs="Times New Roman"/>
          <w:sz w:val="24"/>
          <w:szCs w:val="24"/>
        </w:rPr>
        <w:t>.</w:t>
      </w:r>
      <w:r w:rsidR="00115808" w:rsidRPr="00B6652B">
        <w:rPr>
          <w:rFonts w:ascii="Times New Roman" w:hAnsi="Times New Roman" w:cs="Times New Roman"/>
          <w:sz w:val="24"/>
          <w:szCs w:val="24"/>
        </w:rPr>
        <w:t xml:space="preserve"> (2017</w:t>
      </w:r>
      <w:r w:rsidR="00BE1A88" w:rsidRPr="00B6652B">
        <w:rPr>
          <w:rFonts w:ascii="Times New Roman" w:hAnsi="Times New Roman" w:cs="Times New Roman"/>
          <w:sz w:val="24"/>
          <w:szCs w:val="24"/>
        </w:rPr>
        <w:t>)</w:t>
      </w:r>
      <w:r w:rsidR="001E75FC" w:rsidRPr="00B6652B">
        <w:rPr>
          <w:rFonts w:ascii="Times New Roman" w:hAnsi="Times New Roman" w:cs="Times New Roman"/>
          <w:sz w:val="24"/>
          <w:szCs w:val="24"/>
        </w:rPr>
        <w:t xml:space="preserve"> </w:t>
      </w:r>
      <w:r w:rsidR="002A3089" w:rsidRPr="00B6652B">
        <w:rPr>
          <w:rFonts w:ascii="Times New Roman" w:hAnsi="Times New Roman" w:cs="Times New Roman"/>
          <w:sz w:val="24"/>
          <w:szCs w:val="24"/>
        </w:rPr>
        <w:t xml:space="preserve">Based on these three themes, ICBC’s strategy can be understood as follows. </w:t>
      </w:r>
    </w:p>
    <w:p w14:paraId="5B4D61EE" w14:textId="77777777" w:rsidR="00DA1E7B" w:rsidRPr="00B6652B" w:rsidRDefault="002A3089" w:rsidP="00B6652B">
      <w:pPr>
        <w:spacing w:line="480" w:lineRule="auto"/>
        <w:ind w:left="360"/>
        <w:rPr>
          <w:rFonts w:ascii="Times New Roman" w:hAnsi="Times New Roman" w:cs="Times New Roman"/>
          <w:b/>
          <w:bCs/>
          <w:sz w:val="24"/>
          <w:szCs w:val="24"/>
        </w:rPr>
      </w:pPr>
      <w:r w:rsidRPr="00B6652B">
        <w:rPr>
          <w:rFonts w:ascii="Times New Roman" w:hAnsi="Times New Roman" w:cs="Times New Roman"/>
          <w:b/>
          <w:bCs/>
          <w:sz w:val="24"/>
          <w:szCs w:val="24"/>
        </w:rPr>
        <w:t>Fundamental goals:</w:t>
      </w:r>
    </w:p>
    <w:p w14:paraId="05BCD463" w14:textId="093F452C" w:rsidR="00EC5410" w:rsidRPr="00B6652B" w:rsidRDefault="00B82246" w:rsidP="00B6652B">
      <w:pPr>
        <w:pStyle w:val="a3"/>
        <w:numPr>
          <w:ilvl w:val="0"/>
          <w:numId w:val="16"/>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 xml:space="preserve">ICBC’s mission: </w:t>
      </w:r>
    </w:p>
    <w:p w14:paraId="0E38FD12" w14:textId="16E83A3A" w:rsidR="002A3089" w:rsidRPr="00B6652B" w:rsidRDefault="00AB05D5" w:rsidP="00B6652B">
      <w:pPr>
        <w:pStyle w:val="a3"/>
        <w:spacing w:line="480" w:lineRule="auto"/>
        <w:ind w:left="720" w:firstLineChars="0" w:firstLine="0"/>
        <w:rPr>
          <w:rFonts w:ascii="Times New Roman" w:hAnsi="Times New Roman" w:cs="Times New Roman"/>
          <w:sz w:val="24"/>
          <w:szCs w:val="24"/>
        </w:rPr>
      </w:pPr>
      <w:r>
        <w:rPr>
          <w:rFonts w:ascii="Times New Roman" w:hAnsi="Times New Roman" w:cs="Times New Roman"/>
          <w:sz w:val="24"/>
          <w:szCs w:val="24"/>
        </w:rPr>
        <w:t>Providing everything good for you all</w:t>
      </w:r>
    </w:p>
    <w:p w14:paraId="1DB716B2" w14:textId="63863BF0" w:rsidR="00EC5410" w:rsidRPr="00B6652B" w:rsidRDefault="00EC5410" w:rsidP="00B6652B">
      <w:pPr>
        <w:pStyle w:val="a3"/>
        <w:spacing w:line="480" w:lineRule="auto"/>
        <w:ind w:left="720" w:firstLineChars="0" w:firstLine="0"/>
        <w:rPr>
          <w:rFonts w:ascii="Times New Roman" w:hAnsi="Times New Roman" w:cs="Times New Roman"/>
          <w:sz w:val="24"/>
          <w:szCs w:val="24"/>
        </w:rPr>
      </w:pPr>
      <w:r w:rsidRPr="00B6652B">
        <w:rPr>
          <w:rFonts w:ascii="Times New Roman" w:hAnsi="Times New Roman" w:cs="Times New Roman"/>
          <w:sz w:val="24"/>
          <w:szCs w:val="24"/>
        </w:rPr>
        <w:t>-</w:t>
      </w:r>
      <w:r w:rsidR="00DA1E7B" w:rsidRPr="00B6652B">
        <w:rPr>
          <w:rFonts w:ascii="Times New Roman" w:hAnsi="Times New Roman" w:cs="Times New Roman"/>
          <w:sz w:val="24"/>
          <w:szCs w:val="24"/>
        </w:rPr>
        <w:t>-</w:t>
      </w:r>
      <w:r w:rsidR="00AB05D5">
        <w:rPr>
          <w:rFonts w:ascii="Times New Roman" w:hAnsi="Times New Roman" w:cs="Times New Roman"/>
          <w:sz w:val="24"/>
          <w:szCs w:val="24"/>
        </w:rPr>
        <w:t xml:space="preserve">Offering outstanding </w:t>
      </w:r>
      <w:r w:rsidRPr="00B6652B">
        <w:rPr>
          <w:rFonts w:ascii="Times New Roman" w:hAnsi="Times New Roman" w:cs="Times New Roman"/>
          <w:sz w:val="24"/>
          <w:szCs w:val="24"/>
        </w:rPr>
        <w:t>services to</w:t>
      </w:r>
      <w:r w:rsidR="00AB05D5">
        <w:rPr>
          <w:rFonts w:ascii="Times New Roman" w:hAnsi="Times New Roman" w:cs="Times New Roman"/>
          <w:sz w:val="24"/>
          <w:szCs w:val="24"/>
        </w:rPr>
        <w:t xml:space="preserve"> clients</w:t>
      </w:r>
    </w:p>
    <w:p w14:paraId="09138E5B" w14:textId="15B3FC3A" w:rsidR="00EC5410" w:rsidRPr="00B6652B" w:rsidRDefault="00EC5410" w:rsidP="00B6652B">
      <w:pPr>
        <w:pStyle w:val="a3"/>
        <w:spacing w:line="480" w:lineRule="auto"/>
        <w:ind w:left="720" w:firstLineChars="0" w:firstLine="0"/>
        <w:rPr>
          <w:rFonts w:ascii="Times New Roman" w:hAnsi="Times New Roman" w:cs="Times New Roman"/>
          <w:sz w:val="24"/>
          <w:szCs w:val="24"/>
        </w:rPr>
      </w:pPr>
      <w:r w:rsidRPr="00B6652B">
        <w:rPr>
          <w:rFonts w:ascii="Times New Roman" w:hAnsi="Times New Roman" w:cs="Times New Roman"/>
          <w:sz w:val="24"/>
          <w:szCs w:val="24"/>
        </w:rPr>
        <w:t>-</w:t>
      </w:r>
      <w:r w:rsidR="00DA1E7B" w:rsidRPr="00B6652B">
        <w:rPr>
          <w:rFonts w:ascii="Times New Roman" w:hAnsi="Times New Roman" w:cs="Times New Roman"/>
          <w:sz w:val="24"/>
          <w:szCs w:val="24"/>
        </w:rPr>
        <w:t>-</w:t>
      </w:r>
      <w:r w:rsidR="00AB05D5">
        <w:rPr>
          <w:rFonts w:ascii="Times New Roman" w:hAnsi="Times New Roman" w:cs="Times New Roman"/>
          <w:sz w:val="24"/>
          <w:szCs w:val="24"/>
        </w:rPr>
        <w:t>Providing m</w:t>
      </w:r>
      <w:r w:rsidRPr="00B6652B">
        <w:rPr>
          <w:rFonts w:ascii="Times New Roman" w:hAnsi="Times New Roman" w:cs="Times New Roman"/>
          <w:sz w:val="24"/>
          <w:szCs w:val="24"/>
        </w:rPr>
        <w:t>aximum returns to shareholders</w:t>
      </w:r>
    </w:p>
    <w:p w14:paraId="55A56286" w14:textId="3122F5AE" w:rsidR="00DA1E7B" w:rsidRPr="00B6652B" w:rsidRDefault="00DA1E7B" w:rsidP="00B6652B">
      <w:pPr>
        <w:pStyle w:val="a3"/>
        <w:spacing w:line="480" w:lineRule="auto"/>
        <w:ind w:left="720" w:firstLineChars="0" w:firstLine="0"/>
        <w:rPr>
          <w:rFonts w:ascii="Times New Roman" w:hAnsi="Times New Roman" w:cs="Times New Roman"/>
          <w:sz w:val="24"/>
          <w:szCs w:val="24"/>
        </w:rPr>
      </w:pPr>
      <w:r w:rsidRPr="00B6652B">
        <w:rPr>
          <w:rFonts w:ascii="Times New Roman" w:hAnsi="Times New Roman" w:cs="Times New Roman"/>
          <w:sz w:val="24"/>
          <w:szCs w:val="24"/>
        </w:rPr>
        <w:t>--</w:t>
      </w:r>
      <w:r w:rsidR="00AB05D5">
        <w:rPr>
          <w:rFonts w:ascii="Times New Roman" w:hAnsi="Times New Roman" w:cs="Times New Roman"/>
          <w:sz w:val="24"/>
          <w:szCs w:val="24"/>
        </w:rPr>
        <w:t>Creating a r</w:t>
      </w:r>
      <w:r w:rsidRPr="00B6652B">
        <w:rPr>
          <w:rFonts w:ascii="Times New Roman" w:hAnsi="Times New Roman" w:cs="Times New Roman"/>
          <w:sz w:val="24"/>
          <w:szCs w:val="24"/>
        </w:rPr>
        <w:t>eal success for our people</w:t>
      </w:r>
    </w:p>
    <w:p w14:paraId="38560119" w14:textId="4BE9320C" w:rsidR="00DA1E7B" w:rsidRPr="00B6652B" w:rsidRDefault="00DA1E7B" w:rsidP="00B6652B">
      <w:pPr>
        <w:pStyle w:val="a3"/>
        <w:spacing w:line="480" w:lineRule="auto"/>
        <w:ind w:left="720" w:firstLineChars="0" w:firstLine="0"/>
        <w:rPr>
          <w:rFonts w:ascii="Times New Roman" w:hAnsi="Times New Roman" w:cs="Times New Roman"/>
          <w:sz w:val="24"/>
          <w:szCs w:val="24"/>
        </w:rPr>
      </w:pPr>
      <w:r w:rsidRPr="00B6652B">
        <w:rPr>
          <w:rFonts w:ascii="Times New Roman" w:hAnsi="Times New Roman" w:cs="Times New Roman"/>
          <w:sz w:val="24"/>
          <w:szCs w:val="24"/>
        </w:rPr>
        <w:t>--</w:t>
      </w:r>
      <w:r w:rsidR="00AB05D5">
        <w:rPr>
          <w:rFonts w:ascii="Times New Roman" w:hAnsi="Times New Roman" w:cs="Times New Roman"/>
          <w:sz w:val="24"/>
          <w:szCs w:val="24"/>
        </w:rPr>
        <w:t>Making g</w:t>
      </w:r>
      <w:r w:rsidRPr="00B6652B">
        <w:rPr>
          <w:rFonts w:ascii="Times New Roman" w:hAnsi="Times New Roman" w:cs="Times New Roman"/>
          <w:sz w:val="24"/>
          <w:szCs w:val="24"/>
        </w:rPr>
        <w:t xml:space="preserve">reat contribution to </w:t>
      </w:r>
      <w:r w:rsidR="00AB05D5">
        <w:rPr>
          <w:rFonts w:ascii="Times New Roman" w:hAnsi="Times New Roman" w:cs="Times New Roman"/>
          <w:sz w:val="24"/>
          <w:szCs w:val="24"/>
        </w:rPr>
        <w:t xml:space="preserve">the </w:t>
      </w:r>
      <w:r w:rsidRPr="00B6652B">
        <w:rPr>
          <w:rFonts w:ascii="Times New Roman" w:hAnsi="Times New Roman" w:cs="Times New Roman"/>
          <w:sz w:val="24"/>
          <w:szCs w:val="24"/>
        </w:rPr>
        <w:t>society</w:t>
      </w:r>
    </w:p>
    <w:p w14:paraId="786B5EEA" w14:textId="3EF0D632" w:rsidR="00DA1E7B" w:rsidRPr="00B6652B" w:rsidRDefault="00DA1E7B" w:rsidP="00B6652B">
      <w:pPr>
        <w:pStyle w:val="a3"/>
        <w:numPr>
          <w:ilvl w:val="0"/>
          <w:numId w:val="16"/>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lastRenderedPageBreak/>
        <w:t xml:space="preserve">ICBC’s vision: </w:t>
      </w:r>
    </w:p>
    <w:p w14:paraId="2FAD5603" w14:textId="37E72370" w:rsidR="00DA1E7B" w:rsidRPr="00B6652B" w:rsidRDefault="009A061A" w:rsidP="00B6652B">
      <w:pPr>
        <w:spacing w:line="480" w:lineRule="auto"/>
        <w:ind w:left="360" w:firstLineChars="150" w:firstLine="360"/>
        <w:rPr>
          <w:rFonts w:ascii="Times New Roman" w:hAnsi="Times New Roman" w:cs="Times New Roman"/>
          <w:sz w:val="24"/>
          <w:szCs w:val="24"/>
        </w:rPr>
      </w:pPr>
      <w:r>
        <w:rPr>
          <w:rFonts w:ascii="Times New Roman" w:hAnsi="Times New Roman" w:cs="Times New Roman"/>
          <w:sz w:val="24"/>
          <w:szCs w:val="24"/>
        </w:rPr>
        <w:t>The bank is committing to b</w:t>
      </w:r>
      <w:r w:rsidR="00DA1E7B" w:rsidRPr="00B6652B">
        <w:rPr>
          <w:rFonts w:ascii="Times New Roman" w:hAnsi="Times New Roman" w:cs="Times New Roman"/>
          <w:sz w:val="24"/>
          <w:szCs w:val="24"/>
        </w:rPr>
        <w:t>uild a world-class financial enterprise</w:t>
      </w:r>
      <w:r>
        <w:rPr>
          <w:rFonts w:ascii="Times New Roman" w:hAnsi="Times New Roman" w:cs="Times New Roman"/>
          <w:sz w:val="24"/>
          <w:szCs w:val="24"/>
        </w:rPr>
        <w:t>,</w:t>
      </w:r>
      <w:r w:rsidR="00DA1E7B" w:rsidRPr="00B6652B">
        <w:rPr>
          <w:rFonts w:ascii="Times New Roman" w:hAnsi="Times New Roman" w:cs="Times New Roman"/>
          <w:sz w:val="24"/>
          <w:szCs w:val="24"/>
        </w:rPr>
        <w:t xml:space="preserve"> with </w:t>
      </w:r>
      <w:r w:rsidR="008A5D52" w:rsidRPr="00B6652B">
        <w:rPr>
          <w:rFonts w:ascii="Times New Roman" w:hAnsi="Times New Roman" w:cs="Times New Roman"/>
          <w:sz w:val="24"/>
          <w:szCs w:val="24"/>
        </w:rPr>
        <w:t xml:space="preserve">strong </w:t>
      </w:r>
      <w:r w:rsidR="00DA1E7B" w:rsidRPr="00B6652B">
        <w:rPr>
          <w:rFonts w:ascii="Times New Roman" w:hAnsi="Times New Roman" w:cs="Times New Roman"/>
          <w:sz w:val="24"/>
          <w:szCs w:val="24"/>
        </w:rPr>
        <w:t>global competitiveness</w:t>
      </w:r>
      <w:r>
        <w:rPr>
          <w:rFonts w:ascii="Times New Roman" w:hAnsi="Times New Roman" w:cs="Times New Roman"/>
          <w:sz w:val="24"/>
          <w:szCs w:val="24"/>
        </w:rPr>
        <w:t xml:space="preserve">. The bank </w:t>
      </w:r>
      <w:r w:rsidR="00DA1E7B" w:rsidRPr="00B6652B">
        <w:rPr>
          <w:rFonts w:ascii="Times New Roman" w:hAnsi="Times New Roman" w:cs="Times New Roman"/>
          <w:sz w:val="24"/>
          <w:szCs w:val="24"/>
        </w:rPr>
        <w:t>adher</w:t>
      </w:r>
      <w:r w:rsidR="00F46565">
        <w:rPr>
          <w:rFonts w:ascii="Times New Roman" w:hAnsi="Times New Roman" w:cs="Times New Roman"/>
          <w:sz w:val="24"/>
          <w:szCs w:val="24"/>
        </w:rPr>
        <w:t>es</w:t>
      </w:r>
      <w:r w:rsidR="00DA1E7B" w:rsidRPr="00B6652B">
        <w:rPr>
          <w:rFonts w:ascii="Times New Roman" w:hAnsi="Times New Roman" w:cs="Times New Roman"/>
          <w:sz w:val="24"/>
          <w:szCs w:val="24"/>
        </w:rPr>
        <w:t xml:space="preserve"> to the principles of "</w:t>
      </w:r>
      <w:r w:rsidR="00F46565">
        <w:rPr>
          <w:rFonts w:ascii="Times New Roman" w:hAnsi="Times New Roman" w:cs="Times New Roman"/>
          <w:sz w:val="24"/>
          <w:szCs w:val="24"/>
        </w:rPr>
        <w:t>providing</w:t>
      </w:r>
      <w:r w:rsidR="00DA1E7B" w:rsidRPr="00B6652B">
        <w:rPr>
          <w:rFonts w:ascii="Times New Roman" w:hAnsi="Times New Roman" w:cs="Times New Roman"/>
          <w:sz w:val="24"/>
          <w:szCs w:val="24"/>
        </w:rPr>
        <w:t xml:space="preserve"> excellence, sticking to </w:t>
      </w:r>
      <w:r w:rsidR="00F46565">
        <w:rPr>
          <w:rFonts w:ascii="Times New Roman" w:hAnsi="Times New Roman" w:cs="Times New Roman"/>
          <w:sz w:val="24"/>
          <w:szCs w:val="24"/>
        </w:rPr>
        <w:t xml:space="preserve">the </w:t>
      </w:r>
      <w:r w:rsidR="00DA1E7B" w:rsidRPr="00B6652B">
        <w:rPr>
          <w:rFonts w:ascii="Times New Roman" w:hAnsi="Times New Roman" w:cs="Times New Roman"/>
          <w:sz w:val="24"/>
          <w:szCs w:val="24"/>
        </w:rPr>
        <w:t xml:space="preserve">mission, </w:t>
      </w:r>
      <w:r w:rsidR="00F46565">
        <w:rPr>
          <w:rFonts w:ascii="Times New Roman" w:hAnsi="Times New Roman" w:cs="Times New Roman"/>
          <w:sz w:val="24"/>
          <w:szCs w:val="24"/>
        </w:rPr>
        <w:t xml:space="preserve">satisfying </w:t>
      </w:r>
      <w:r w:rsidR="00DA1E7B" w:rsidRPr="00B6652B">
        <w:rPr>
          <w:rFonts w:ascii="Times New Roman" w:hAnsi="Times New Roman" w:cs="Times New Roman"/>
          <w:sz w:val="24"/>
          <w:szCs w:val="24"/>
        </w:rPr>
        <w:t xml:space="preserve">customers' favorites, leading in innovation, </w:t>
      </w:r>
      <w:r w:rsidR="00F46565">
        <w:rPr>
          <w:rFonts w:ascii="Times New Roman" w:hAnsi="Times New Roman" w:cs="Times New Roman"/>
          <w:sz w:val="24"/>
          <w:szCs w:val="24"/>
        </w:rPr>
        <w:t xml:space="preserve">ensuring </w:t>
      </w:r>
      <w:r w:rsidR="00DA1E7B" w:rsidRPr="00B6652B">
        <w:rPr>
          <w:rFonts w:ascii="Times New Roman" w:hAnsi="Times New Roman" w:cs="Times New Roman"/>
          <w:sz w:val="24"/>
          <w:szCs w:val="24"/>
        </w:rPr>
        <w:t>security and prudence, and</w:t>
      </w:r>
      <w:r w:rsidR="00F46565">
        <w:rPr>
          <w:rFonts w:ascii="Times New Roman" w:hAnsi="Times New Roman" w:cs="Times New Roman"/>
          <w:sz w:val="24"/>
          <w:szCs w:val="24"/>
        </w:rPr>
        <w:t xml:space="preserve"> </w:t>
      </w:r>
      <w:r w:rsidR="004C18BE">
        <w:rPr>
          <w:rFonts w:ascii="Times New Roman" w:hAnsi="Times New Roman" w:cs="Times New Roman"/>
          <w:sz w:val="24"/>
          <w:szCs w:val="24"/>
        </w:rPr>
        <w:t xml:space="preserve">keeping the </w:t>
      </w:r>
      <w:r w:rsidR="00DA1E7B" w:rsidRPr="00B6652B">
        <w:rPr>
          <w:rFonts w:ascii="Times New Roman" w:hAnsi="Times New Roman" w:cs="Times New Roman"/>
          <w:sz w:val="24"/>
          <w:szCs w:val="24"/>
        </w:rPr>
        <w:t>people-oriented</w:t>
      </w:r>
      <w:r w:rsidR="004C18BE">
        <w:rPr>
          <w:rFonts w:ascii="Times New Roman" w:hAnsi="Times New Roman" w:cs="Times New Roman"/>
          <w:sz w:val="24"/>
          <w:szCs w:val="24"/>
        </w:rPr>
        <w:t xml:space="preserve"> philosophy</w:t>
      </w:r>
      <w:r w:rsidR="004C18BE" w:rsidRPr="00B6652B">
        <w:rPr>
          <w:rFonts w:ascii="Times New Roman" w:hAnsi="Times New Roman" w:cs="Times New Roman"/>
          <w:sz w:val="24"/>
          <w:szCs w:val="24"/>
        </w:rPr>
        <w:t xml:space="preserve"> </w:t>
      </w:r>
      <w:r w:rsidR="004C18BE">
        <w:rPr>
          <w:rFonts w:ascii="Times New Roman" w:hAnsi="Times New Roman" w:cs="Times New Roman"/>
          <w:sz w:val="24"/>
          <w:szCs w:val="24"/>
        </w:rPr>
        <w:t>in mind</w:t>
      </w:r>
      <w:r w:rsidR="00DA1E7B" w:rsidRPr="00B6652B">
        <w:rPr>
          <w:rFonts w:ascii="Times New Roman" w:hAnsi="Times New Roman" w:cs="Times New Roman"/>
          <w:sz w:val="24"/>
          <w:szCs w:val="24"/>
        </w:rPr>
        <w:t>".</w:t>
      </w:r>
    </w:p>
    <w:p w14:paraId="54782475" w14:textId="690DEA6F" w:rsidR="00DA1E7B" w:rsidRPr="00B6652B" w:rsidRDefault="00DA1E7B" w:rsidP="00B6652B">
      <w:pPr>
        <w:pStyle w:val="a3"/>
        <w:numPr>
          <w:ilvl w:val="0"/>
          <w:numId w:val="16"/>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ICBC’s value:</w:t>
      </w:r>
    </w:p>
    <w:p w14:paraId="55E7862E" w14:textId="4B4764FB" w:rsidR="00DA1E7B" w:rsidRPr="00B6652B" w:rsidRDefault="00B5561B" w:rsidP="00B6652B">
      <w:pPr>
        <w:pStyle w:val="a3"/>
        <w:spacing w:line="480" w:lineRule="auto"/>
        <w:ind w:left="780" w:firstLineChars="0" w:firstLine="0"/>
        <w:rPr>
          <w:rFonts w:ascii="Times New Roman" w:hAnsi="Times New Roman" w:cs="Times New Roman"/>
          <w:sz w:val="24"/>
          <w:szCs w:val="24"/>
        </w:rPr>
      </w:pPr>
      <w:r w:rsidRPr="00B6652B">
        <w:rPr>
          <w:rFonts w:ascii="Times New Roman" w:hAnsi="Times New Roman" w:cs="Times New Roman"/>
          <w:sz w:val="24"/>
          <w:szCs w:val="24"/>
        </w:rPr>
        <w:t xml:space="preserve">Integrity </w:t>
      </w:r>
      <w:r w:rsidR="00560B4A">
        <w:rPr>
          <w:rFonts w:ascii="Times New Roman" w:hAnsi="Times New Roman" w:cs="Times New Roman"/>
          <w:sz w:val="24"/>
          <w:szCs w:val="24"/>
        </w:rPr>
        <w:t>helps to achieve p</w:t>
      </w:r>
      <w:r w:rsidRPr="00B6652B">
        <w:rPr>
          <w:rFonts w:ascii="Times New Roman" w:hAnsi="Times New Roman" w:cs="Times New Roman"/>
          <w:sz w:val="24"/>
          <w:szCs w:val="24"/>
        </w:rPr>
        <w:t>rosperity.</w:t>
      </w:r>
    </w:p>
    <w:p w14:paraId="3DF7F91A" w14:textId="774CB5FF" w:rsidR="00D14FDA" w:rsidRPr="00B6652B" w:rsidRDefault="00B5561B" w:rsidP="00B6652B">
      <w:pPr>
        <w:pStyle w:val="a3"/>
        <w:spacing w:line="480" w:lineRule="auto"/>
        <w:ind w:left="780" w:firstLineChars="0" w:firstLine="0"/>
        <w:rPr>
          <w:rFonts w:ascii="Times New Roman" w:hAnsi="Times New Roman" w:cs="Times New Roman"/>
          <w:sz w:val="24"/>
          <w:szCs w:val="24"/>
        </w:rPr>
      </w:pPr>
      <w:r w:rsidRPr="00B6652B">
        <w:rPr>
          <w:rFonts w:ascii="Times New Roman" w:hAnsi="Times New Roman" w:cs="Times New Roman"/>
          <w:sz w:val="24"/>
          <w:szCs w:val="24"/>
        </w:rPr>
        <w:t xml:space="preserve">-- </w:t>
      </w:r>
      <w:r w:rsidR="00B06EB0">
        <w:rPr>
          <w:rFonts w:ascii="Times New Roman" w:hAnsi="Times New Roman" w:cs="Times New Roman"/>
          <w:sz w:val="24"/>
          <w:szCs w:val="24"/>
        </w:rPr>
        <w:t>being of an organization with integrity</w:t>
      </w:r>
      <w:r w:rsidRPr="00B6652B">
        <w:rPr>
          <w:rFonts w:ascii="Times New Roman" w:hAnsi="Times New Roman" w:cs="Times New Roman"/>
          <w:sz w:val="24"/>
          <w:szCs w:val="24"/>
        </w:rPr>
        <w:t xml:space="preserve">, </w:t>
      </w:r>
      <w:r w:rsidR="00B06EB0">
        <w:rPr>
          <w:rFonts w:ascii="Times New Roman" w:hAnsi="Times New Roman" w:cs="Times New Roman"/>
          <w:sz w:val="24"/>
          <w:szCs w:val="24"/>
        </w:rPr>
        <w:t>h</w:t>
      </w:r>
      <w:r w:rsidRPr="00B6652B">
        <w:rPr>
          <w:rFonts w:ascii="Times New Roman" w:hAnsi="Times New Roman" w:cs="Times New Roman"/>
          <w:sz w:val="24"/>
          <w:szCs w:val="24"/>
        </w:rPr>
        <w:t xml:space="preserve">umanity, </w:t>
      </w:r>
      <w:r w:rsidR="00B06EB0">
        <w:rPr>
          <w:rFonts w:ascii="Times New Roman" w:hAnsi="Times New Roman" w:cs="Times New Roman"/>
          <w:sz w:val="24"/>
          <w:szCs w:val="24"/>
        </w:rPr>
        <w:t>p</w:t>
      </w:r>
      <w:r w:rsidRPr="00B6652B">
        <w:rPr>
          <w:rFonts w:ascii="Times New Roman" w:hAnsi="Times New Roman" w:cs="Times New Roman"/>
          <w:sz w:val="24"/>
          <w:szCs w:val="24"/>
        </w:rPr>
        <w:t xml:space="preserve">rudence, </w:t>
      </w:r>
      <w:r w:rsidR="00B06EB0">
        <w:rPr>
          <w:rFonts w:ascii="Times New Roman" w:hAnsi="Times New Roman" w:cs="Times New Roman"/>
          <w:sz w:val="24"/>
          <w:szCs w:val="24"/>
        </w:rPr>
        <w:t>i</w:t>
      </w:r>
      <w:r w:rsidRPr="00B6652B">
        <w:rPr>
          <w:rFonts w:ascii="Times New Roman" w:hAnsi="Times New Roman" w:cs="Times New Roman"/>
          <w:sz w:val="24"/>
          <w:szCs w:val="24"/>
        </w:rPr>
        <w:t xml:space="preserve">nnovation, and </w:t>
      </w:r>
      <w:r w:rsidR="00B06EB0">
        <w:rPr>
          <w:rFonts w:ascii="Times New Roman" w:hAnsi="Times New Roman" w:cs="Times New Roman"/>
          <w:sz w:val="24"/>
          <w:szCs w:val="24"/>
        </w:rPr>
        <w:t>e</w:t>
      </w:r>
      <w:r w:rsidRPr="00B6652B">
        <w:rPr>
          <w:rFonts w:ascii="Times New Roman" w:hAnsi="Times New Roman" w:cs="Times New Roman"/>
          <w:sz w:val="24"/>
          <w:szCs w:val="24"/>
        </w:rPr>
        <w:t>xcellence</w:t>
      </w:r>
      <w:r w:rsidR="00B06EB0">
        <w:rPr>
          <w:rFonts w:ascii="Times New Roman" w:hAnsi="Times New Roman" w:cs="Times New Roman"/>
          <w:sz w:val="24"/>
          <w:szCs w:val="24"/>
        </w:rPr>
        <w:t xml:space="preserve"> as its core</w:t>
      </w:r>
      <w:r w:rsidRPr="00B6652B">
        <w:rPr>
          <w:rFonts w:ascii="Times New Roman" w:hAnsi="Times New Roman" w:cs="Times New Roman"/>
          <w:sz w:val="24"/>
          <w:szCs w:val="24"/>
        </w:rPr>
        <w:t>.</w:t>
      </w:r>
    </w:p>
    <w:p w14:paraId="5B56751D" w14:textId="281CDEB1" w:rsidR="00BE1A88" w:rsidRPr="00B6652B" w:rsidRDefault="00567C58" w:rsidP="00B6652B">
      <w:pPr>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t>After</w:t>
      </w:r>
      <w:r w:rsidR="00B5561B" w:rsidRPr="00B6652B">
        <w:rPr>
          <w:rFonts w:ascii="Times New Roman" w:hAnsi="Times New Roman" w:cs="Times New Roman"/>
          <w:sz w:val="24"/>
          <w:szCs w:val="24"/>
        </w:rPr>
        <w:t xml:space="preserve"> learning from its mission, </w:t>
      </w:r>
      <w:r w:rsidR="00D14FDA" w:rsidRPr="00B6652B">
        <w:rPr>
          <w:rFonts w:ascii="Times New Roman" w:hAnsi="Times New Roman" w:cs="Times New Roman"/>
          <w:sz w:val="24"/>
          <w:szCs w:val="24"/>
        </w:rPr>
        <w:t>vision and value, it can be known that ICBC is a financial</w:t>
      </w:r>
      <w:r w:rsidRPr="00B6652B">
        <w:rPr>
          <w:rFonts w:ascii="Times New Roman" w:hAnsi="Times New Roman" w:cs="Times New Roman"/>
          <w:sz w:val="24"/>
          <w:szCs w:val="24"/>
        </w:rPr>
        <w:t xml:space="preserve"> </w:t>
      </w:r>
      <w:r w:rsidR="00D14FDA" w:rsidRPr="00B6652B">
        <w:rPr>
          <w:rFonts w:ascii="Times New Roman" w:hAnsi="Times New Roman" w:cs="Times New Roman"/>
          <w:sz w:val="24"/>
          <w:szCs w:val="24"/>
        </w:rPr>
        <w:t>enterprise</w:t>
      </w:r>
      <w:r w:rsidRPr="00B6652B">
        <w:rPr>
          <w:rFonts w:ascii="Times New Roman" w:hAnsi="Times New Roman" w:cs="Times New Roman"/>
          <w:sz w:val="24"/>
          <w:szCs w:val="24"/>
        </w:rPr>
        <w:t xml:space="preserve"> being closely linked with its clients, shareholders and employees and the society </w:t>
      </w:r>
      <w:r w:rsidR="008A5D52" w:rsidRPr="00B6652B">
        <w:rPr>
          <w:rFonts w:ascii="Times New Roman" w:hAnsi="Times New Roman" w:cs="Times New Roman"/>
          <w:sz w:val="24"/>
          <w:szCs w:val="24"/>
        </w:rPr>
        <w:t xml:space="preserve">in which </w:t>
      </w:r>
      <w:r w:rsidRPr="00B6652B">
        <w:rPr>
          <w:rFonts w:ascii="Times New Roman" w:hAnsi="Times New Roman" w:cs="Times New Roman"/>
          <w:sz w:val="24"/>
          <w:szCs w:val="24"/>
        </w:rPr>
        <w:t>it provides products and services. P</w:t>
      </w:r>
      <w:r w:rsidR="00D14FDA" w:rsidRPr="00B6652B">
        <w:rPr>
          <w:rFonts w:ascii="Times New Roman" w:hAnsi="Times New Roman" w:cs="Times New Roman"/>
          <w:sz w:val="24"/>
          <w:szCs w:val="24"/>
        </w:rPr>
        <w:t xml:space="preserve">ursuing </w:t>
      </w:r>
      <w:r w:rsidR="007F7091" w:rsidRPr="00B6652B">
        <w:rPr>
          <w:rFonts w:ascii="Times New Roman" w:hAnsi="Times New Roman" w:cs="Times New Roman"/>
          <w:sz w:val="24"/>
          <w:szCs w:val="24"/>
        </w:rPr>
        <w:t xml:space="preserve">not only profits, </w:t>
      </w:r>
      <w:r w:rsidRPr="00B6652B">
        <w:rPr>
          <w:rFonts w:ascii="Times New Roman" w:hAnsi="Times New Roman" w:cs="Times New Roman"/>
          <w:sz w:val="24"/>
          <w:szCs w:val="24"/>
        </w:rPr>
        <w:t xml:space="preserve">ICBC also has a great </w:t>
      </w:r>
      <w:r w:rsidR="007F7091" w:rsidRPr="00B6652B">
        <w:rPr>
          <w:rFonts w:ascii="Times New Roman" w:hAnsi="Times New Roman" w:cs="Times New Roman"/>
          <w:sz w:val="24"/>
          <w:szCs w:val="24"/>
        </w:rPr>
        <w:t>ambition to</w:t>
      </w:r>
      <w:r w:rsidRPr="00B6652B">
        <w:rPr>
          <w:rFonts w:ascii="Times New Roman" w:hAnsi="Times New Roman" w:cs="Times New Roman"/>
          <w:sz w:val="24"/>
          <w:szCs w:val="24"/>
        </w:rPr>
        <w:t xml:space="preserve"> </w:t>
      </w:r>
      <w:r w:rsidR="00A8288B" w:rsidRPr="00B6652B">
        <w:rPr>
          <w:rFonts w:ascii="Times New Roman" w:hAnsi="Times New Roman" w:cs="Times New Roman"/>
          <w:sz w:val="24"/>
          <w:szCs w:val="24"/>
        </w:rPr>
        <w:t xml:space="preserve">promote itself to a higher level, to become a global leader in innovation and to contribute more to humanity and the whole society. </w:t>
      </w:r>
    </w:p>
    <w:p w14:paraId="5B27ACF6" w14:textId="6ED86DB3" w:rsidR="00BE1A88" w:rsidRPr="00B6652B" w:rsidRDefault="00FF32EC" w:rsidP="00B6652B">
      <w:pPr>
        <w:spacing w:line="480" w:lineRule="auto"/>
        <w:rPr>
          <w:rFonts w:ascii="Times New Roman" w:hAnsi="Times New Roman" w:cs="Times New Roman"/>
          <w:b/>
          <w:bCs/>
          <w:sz w:val="24"/>
          <w:szCs w:val="24"/>
        </w:rPr>
      </w:pPr>
      <w:r w:rsidRPr="00B6652B">
        <w:rPr>
          <w:rFonts w:ascii="Times New Roman" w:hAnsi="Times New Roman" w:cs="Times New Roman"/>
          <w:sz w:val="24"/>
          <w:szCs w:val="24"/>
        </w:rPr>
        <w:t xml:space="preserve">   </w:t>
      </w:r>
      <w:r w:rsidR="00BE1A88" w:rsidRPr="00B6652B">
        <w:rPr>
          <w:rFonts w:ascii="Times New Roman" w:hAnsi="Times New Roman" w:cs="Times New Roman"/>
          <w:b/>
          <w:bCs/>
          <w:sz w:val="24"/>
          <w:szCs w:val="24"/>
        </w:rPr>
        <w:t xml:space="preserve">The scope and domain of ICBC’s activities: </w:t>
      </w:r>
    </w:p>
    <w:p w14:paraId="1E62016E" w14:textId="5EFF705F" w:rsidR="00DF0CDB" w:rsidRPr="00B6652B" w:rsidRDefault="00BE1A88" w:rsidP="00B6652B">
      <w:pPr>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t xml:space="preserve">ICBC </w:t>
      </w:r>
      <w:r w:rsidR="00B06EB0">
        <w:rPr>
          <w:rFonts w:ascii="Times New Roman" w:hAnsi="Times New Roman" w:cs="Times New Roman"/>
          <w:sz w:val="24"/>
          <w:szCs w:val="24"/>
        </w:rPr>
        <w:t xml:space="preserve">attaches great important </w:t>
      </w:r>
      <w:r w:rsidR="00853F35">
        <w:rPr>
          <w:rFonts w:ascii="Times New Roman" w:hAnsi="Times New Roman" w:cs="Times New Roman"/>
          <w:sz w:val="24"/>
          <w:szCs w:val="24"/>
        </w:rPr>
        <w:t>to</w:t>
      </w:r>
      <w:r w:rsidRPr="00B6652B">
        <w:rPr>
          <w:rFonts w:ascii="Times New Roman" w:hAnsi="Times New Roman" w:cs="Times New Roman"/>
          <w:sz w:val="24"/>
          <w:szCs w:val="24"/>
        </w:rPr>
        <w:t xml:space="preserve"> formulat</w:t>
      </w:r>
      <w:r w:rsidR="00853F35">
        <w:rPr>
          <w:rFonts w:ascii="Times New Roman" w:hAnsi="Times New Roman" w:cs="Times New Roman"/>
          <w:sz w:val="24"/>
          <w:szCs w:val="24"/>
        </w:rPr>
        <w:t>ing</w:t>
      </w:r>
      <w:r w:rsidRPr="00B6652B">
        <w:rPr>
          <w:rFonts w:ascii="Times New Roman" w:hAnsi="Times New Roman" w:cs="Times New Roman"/>
          <w:sz w:val="24"/>
          <w:szCs w:val="24"/>
        </w:rPr>
        <w:t xml:space="preserve"> and implemen</w:t>
      </w:r>
      <w:r w:rsidR="00853F35">
        <w:rPr>
          <w:rFonts w:ascii="Times New Roman" w:hAnsi="Times New Roman" w:cs="Times New Roman"/>
          <w:sz w:val="24"/>
          <w:szCs w:val="24"/>
        </w:rPr>
        <w:t>ting</w:t>
      </w:r>
      <w:r w:rsidRPr="00B6652B">
        <w:rPr>
          <w:rFonts w:ascii="Times New Roman" w:hAnsi="Times New Roman" w:cs="Times New Roman"/>
          <w:sz w:val="24"/>
          <w:szCs w:val="24"/>
        </w:rPr>
        <w:t xml:space="preserve"> its development strategy</w:t>
      </w:r>
      <w:r w:rsidR="00853F35">
        <w:rPr>
          <w:rFonts w:ascii="Times New Roman" w:hAnsi="Times New Roman" w:cs="Times New Roman"/>
          <w:sz w:val="24"/>
          <w:szCs w:val="24"/>
        </w:rPr>
        <w:t xml:space="preserve">, which is the scope and direction of its </w:t>
      </w:r>
      <w:r w:rsidRPr="00B6652B">
        <w:rPr>
          <w:rFonts w:ascii="Times New Roman" w:hAnsi="Times New Roman" w:cs="Times New Roman"/>
          <w:sz w:val="24"/>
          <w:szCs w:val="24"/>
        </w:rPr>
        <w:t xml:space="preserve">business development.     In accordance with the national development trend and in order to </w:t>
      </w:r>
      <w:r w:rsidR="001E75FC" w:rsidRPr="00B6652B">
        <w:rPr>
          <w:rFonts w:ascii="Times New Roman" w:hAnsi="Times New Roman" w:cs="Times New Roman"/>
          <w:sz w:val="24"/>
          <w:szCs w:val="24"/>
        </w:rPr>
        <w:t>cope with the global challenges, b</w:t>
      </w:r>
      <w:r w:rsidRPr="00B6652B">
        <w:rPr>
          <w:rFonts w:ascii="Times New Roman" w:hAnsi="Times New Roman" w:cs="Times New Roman"/>
          <w:sz w:val="24"/>
          <w:szCs w:val="24"/>
        </w:rPr>
        <w:t>usiness transformation is the core strategy of ICBC. Since the joint-stock reform</w:t>
      </w:r>
      <w:r w:rsidR="00853F35">
        <w:rPr>
          <w:rFonts w:ascii="Times New Roman" w:hAnsi="Times New Roman" w:cs="Times New Roman"/>
          <w:sz w:val="24"/>
          <w:szCs w:val="24"/>
        </w:rPr>
        <w:t xml:space="preserve"> </w:t>
      </w:r>
      <w:r w:rsidR="00A436EF">
        <w:rPr>
          <w:rFonts w:ascii="Times New Roman" w:hAnsi="Times New Roman" w:cs="Times New Roman"/>
          <w:sz w:val="24"/>
          <w:szCs w:val="24"/>
        </w:rPr>
        <w:t>was adopted in 2005,</w:t>
      </w:r>
      <w:r w:rsidRPr="00B6652B">
        <w:rPr>
          <w:rFonts w:ascii="Times New Roman" w:hAnsi="Times New Roman" w:cs="Times New Roman"/>
          <w:sz w:val="24"/>
          <w:szCs w:val="24"/>
        </w:rPr>
        <w:t xml:space="preserve"> four three-year development plans </w:t>
      </w:r>
      <w:r w:rsidR="00A436EF">
        <w:rPr>
          <w:rFonts w:ascii="Times New Roman" w:hAnsi="Times New Roman" w:cs="Times New Roman"/>
          <w:sz w:val="24"/>
          <w:szCs w:val="24"/>
        </w:rPr>
        <w:t xml:space="preserve">have </w:t>
      </w:r>
      <w:r w:rsidR="00A436EF">
        <w:rPr>
          <w:rFonts w:ascii="Times New Roman" w:hAnsi="Times New Roman" w:cs="Times New Roman"/>
          <w:sz w:val="24"/>
          <w:szCs w:val="24"/>
        </w:rPr>
        <w:lastRenderedPageBreak/>
        <w:t>been made and implemented by ICBC, which mainly focus on its core</w:t>
      </w:r>
      <w:r w:rsidRPr="00B6652B">
        <w:rPr>
          <w:rFonts w:ascii="Times New Roman" w:hAnsi="Times New Roman" w:cs="Times New Roman"/>
          <w:sz w:val="24"/>
          <w:szCs w:val="24"/>
        </w:rPr>
        <w:t xml:space="preserve"> strategy</w:t>
      </w:r>
      <w:r w:rsidR="00A436EF">
        <w:rPr>
          <w:rFonts w:ascii="Times New Roman" w:hAnsi="Times New Roman" w:cs="Times New Roman"/>
          <w:sz w:val="24"/>
          <w:szCs w:val="24"/>
        </w:rPr>
        <w:t>. By ensuring the t</w:t>
      </w:r>
      <w:r w:rsidRPr="00B6652B">
        <w:rPr>
          <w:rFonts w:ascii="Times New Roman" w:hAnsi="Times New Roman" w:cs="Times New Roman"/>
          <w:sz w:val="24"/>
          <w:szCs w:val="24"/>
        </w:rPr>
        <w:t xml:space="preserve">ransformation strategy </w:t>
      </w:r>
      <w:r w:rsidR="00A436EF">
        <w:rPr>
          <w:rFonts w:ascii="Times New Roman" w:hAnsi="Times New Roman" w:cs="Times New Roman"/>
          <w:sz w:val="24"/>
          <w:szCs w:val="24"/>
        </w:rPr>
        <w:t>being in line</w:t>
      </w:r>
      <w:r w:rsidRPr="00B6652B">
        <w:rPr>
          <w:rFonts w:ascii="Times New Roman" w:hAnsi="Times New Roman" w:cs="Times New Roman"/>
          <w:sz w:val="24"/>
          <w:szCs w:val="24"/>
        </w:rPr>
        <w:t xml:space="preserve"> with the economic and financial development trend </w:t>
      </w:r>
      <w:r w:rsidR="00A436EF">
        <w:rPr>
          <w:rFonts w:ascii="Times New Roman" w:hAnsi="Times New Roman" w:cs="Times New Roman"/>
          <w:sz w:val="24"/>
          <w:szCs w:val="24"/>
        </w:rPr>
        <w:t xml:space="preserve">and </w:t>
      </w:r>
      <w:r w:rsidRPr="00B6652B">
        <w:rPr>
          <w:rFonts w:ascii="Times New Roman" w:hAnsi="Times New Roman" w:cs="Times New Roman"/>
          <w:sz w:val="24"/>
          <w:szCs w:val="24"/>
        </w:rPr>
        <w:t xml:space="preserve">customer demands, </w:t>
      </w:r>
      <w:r w:rsidR="00F56719">
        <w:rPr>
          <w:rFonts w:ascii="Times New Roman" w:hAnsi="Times New Roman" w:cs="Times New Roman"/>
          <w:sz w:val="24"/>
          <w:szCs w:val="24"/>
        </w:rPr>
        <w:t>ICBC has acquired remarkable achievements. Based on the</w:t>
      </w:r>
      <w:r w:rsidRPr="00B6652B">
        <w:rPr>
          <w:rFonts w:ascii="Times New Roman" w:hAnsi="Times New Roman" w:cs="Times New Roman"/>
          <w:sz w:val="24"/>
          <w:szCs w:val="24"/>
        </w:rPr>
        <w:t xml:space="preserve"> actual operation and development</w:t>
      </w:r>
      <w:r w:rsidR="00F56719">
        <w:rPr>
          <w:rFonts w:ascii="Times New Roman" w:hAnsi="Times New Roman" w:cs="Times New Roman"/>
          <w:sz w:val="24"/>
          <w:szCs w:val="24"/>
        </w:rPr>
        <w:t xml:space="preserve"> of the organization</w:t>
      </w:r>
      <w:r w:rsidRPr="00B6652B">
        <w:rPr>
          <w:rFonts w:ascii="Times New Roman" w:hAnsi="Times New Roman" w:cs="Times New Roman"/>
          <w:sz w:val="24"/>
          <w:szCs w:val="24"/>
        </w:rPr>
        <w:t xml:space="preserve">, </w:t>
      </w:r>
      <w:r w:rsidR="00F56719">
        <w:rPr>
          <w:rFonts w:ascii="Times New Roman" w:hAnsi="Times New Roman" w:cs="Times New Roman"/>
          <w:sz w:val="24"/>
          <w:szCs w:val="24"/>
        </w:rPr>
        <w:t xml:space="preserve">those plans were proved to be </w:t>
      </w:r>
      <w:r w:rsidRPr="00B6652B">
        <w:rPr>
          <w:rFonts w:ascii="Times New Roman" w:hAnsi="Times New Roman" w:cs="Times New Roman"/>
          <w:sz w:val="24"/>
          <w:szCs w:val="24"/>
        </w:rPr>
        <w:t xml:space="preserve">correct and effective. </w:t>
      </w:r>
      <w:r w:rsidR="00F56719">
        <w:rPr>
          <w:rFonts w:ascii="Times New Roman" w:hAnsi="Times New Roman" w:cs="Times New Roman"/>
          <w:sz w:val="24"/>
          <w:szCs w:val="24"/>
        </w:rPr>
        <w:t xml:space="preserve">In the future years, </w:t>
      </w:r>
      <w:r w:rsidR="00716D62" w:rsidRPr="00B6652B">
        <w:rPr>
          <w:rFonts w:ascii="Times New Roman" w:hAnsi="Times New Roman" w:cs="Times New Roman"/>
          <w:sz w:val="24"/>
          <w:szCs w:val="24"/>
        </w:rPr>
        <w:t>ICBC</w:t>
      </w:r>
      <w:r w:rsidR="00953AFC" w:rsidRPr="00B6652B">
        <w:rPr>
          <w:rFonts w:ascii="Times New Roman" w:hAnsi="Times New Roman" w:cs="Times New Roman"/>
          <w:sz w:val="24"/>
          <w:szCs w:val="24"/>
        </w:rPr>
        <w:t xml:space="preserve"> </w:t>
      </w:r>
      <w:r w:rsidRPr="00B6652B">
        <w:rPr>
          <w:rFonts w:ascii="Times New Roman" w:hAnsi="Times New Roman" w:cs="Times New Roman"/>
          <w:sz w:val="24"/>
          <w:szCs w:val="24"/>
        </w:rPr>
        <w:t xml:space="preserve">will </w:t>
      </w:r>
      <w:r w:rsidR="00F56719">
        <w:rPr>
          <w:rFonts w:ascii="Times New Roman" w:hAnsi="Times New Roman" w:cs="Times New Roman"/>
          <w:sz w:val="24"/>
          <w:szCs w:val="24"/>
        </w:rPr>
        <w:t>continue to</w:t>
      </w:r>
      <w:r w:rsidRPr="00B6652B">
        <w:rPr>
          <w:rFonts w:ascii="Times New Roman" w:hAnsi="Times New Roman" w:cs="Times New Roman"/>
          <w:sz w:val="24"/>
          <w:szCs w:val="24"/>
        </w:rPr>
        <w:t xml:space="preserve"> </w:t>
      </w:r>
      <w:r w:rsidR="00F56719">
        <w:rPr>
          <w:rFonts w:ascii="Times New Roman" w:hAnsi="Times New Roman" w:cs="Times New Roman"/>
          <w:sz w:val="24"/>
          <w:szCs w:val="24"/>
        </w:rPr>
        <w:t>obey</w:t>
      </w:r>
      <w:r w:rsidRPr="00B6652B">
        <w:rPr>
          <w:rFonts w:ascii="Times New Roman" w:hAnsi="Times New Roman" w:cs="Times New Roman"/>
          <w:sz w:val="24"/>
          <w:szCs w:val="24"/>
        </w:rPr>
        <w:t xml:space="preserve"> the guidelines for transformation, focus on </w:t>
      </w:r>
      <w:r w:rsidR="00F56719">
        <w:rPr>
          <w:rFonts w:ascii="Times New Roman" w:hAnsi="Times New Roman" w:cs="Times New Roman"/>
          <w:sz w:val="24"/>
          <w:szCs w:val="24"/>
        </w:rPr>
        <w:t>transforming its business model more deeply and comprehensively, further strengthen its</w:t>
      </w:r>
      <w:r w:rsidRPr="00B6652B">
        <w:rPr>
          <w:rFonts w:ascii="Times New Roman" w:hAnsi="Times New Roman" w:cs="Times New Roman"/>
          <w:sz w:val="24"/>
          <w:szCs w:val="24"/>
        </w:rPr>
        <w:t xml:space="preserve"> core competitiveness</w:t>
      </w:r>
      <w:r w:rsidR="00F56719">
        <w:rPr>
          <w:rFonts w:ascii="Times New Roman" w:hAnsi="Times New Roman" w:cs="Times New Roman"/>
          <w:sz w:val="24"/>
          <w:szCs w:val="24"/>
        </w:rPr>
        <w:t>, so as to promote and stimulate</w:t>
      </w:r>
      <w:r w:rsidRPr="00B6652B">
        <w:rPr>
          <w:rFonts w:ascii="Times New Roman" w:hAnsi="Times New Roman" w:cs="Times New Roman"/>
          <w:sz w:val="24"/>
          <w:szCs w:val="24"/>
        </w:rPr>
        <w:t xml:space="preserve"> sound and sustainable development of all businesses.</w:t>
      </w:r>
    </w:p>
    <w:p w14:paraId="05BC2AEC" w14:textId="43EEFF06" w:rsidR="00BE1A88" w:rsidRPr="00B6652B" w:rsidRDefault="00BE1A88" w:rsidP="00B6652B">
      <w:pPr>
        <w:pStyle w:val="a3"/>
        <w:numPr>
          <w:ilvl w:val="0"/>
          <w:numId w:val="17"/>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ICBC</w:t>
      </w:r>
      <w:r w:rsidR="00E62764" w:rsidRPr="00B6652B">
        <w:rPr>
          <w:rFonts w:ascii="Times New Roman" w:hAnsi="Times New Roman" w:cs="Times New Roman"/>
          <w:sz w:val="24"/>
          <w:szCs w:val="24"/>
        </w:rPr>
        <w:t>’</w:t>
      </w:r>
      <w:r w:rsidRPr="00B6652B">
        <w:rPr>
          <w:rFonts w:ascii="Times New Roman" w:hAnsi="Times New Roman" w:cs="Times New Roman"/>
          <w:sz w:val="24"/>
          <w:szCs w:val="24"/>
        </w:rPr>
        <w:t>s main achievements in business transformation</w:t>
      </w:r>
    </w:p>
    <w:p w14:paraId="4A5B9535" w14:textId="77777777" w:rsidR="000C6B76" w:rsidRDefault="007D75AD" w:rsidP="000C6B76">
      <w:pPr>
        <w:spacing w:line="480" w:lineRule="auto"/>
        <w:ind w:left="360" w:firstLineChars="150" w:firstLine="360"/>
        <w:rPr>
          <w:rFonts w:ascii="Times New Roman" w:hAnsi="Times New Roman" w:cs="Times New Roman"/>
          <w:sz w:val="24"/>
          <w:szCs w:val="24"/>
        </w:rPr>
      </w:pPr>
      <w:r>
        <w:rPr>
          <w:rFonts w:ascii="Times New Roman" w:hAnsi="Times New Roman" w:cs="Times New Roman"/>
          <w:sz w:val="24"/>
          <w:szCs w:val="24"/>
        </w:rPr>
        <w:t xml:space="preserve">With the historic opportunities </w:t>
      </w:r>
      <w:r w:rsidR="000908A6">
        <w:rPr>
          <w:rFonts w:ascii="Times New Roman" w:hAnsi="Times New Roman" w:cs="Times New Roman"/>
          <w:sz w:val="24"/>
          <w:szCs w:val="24"/>
        </w:rPr>
        <w:t xml:space="preserve">given by the transformation of domestic economic development </w:t>
      </w:r>
      <w:r w:rsidR="00BE1A88" w:rsidRPr="00B6652B">
        <w:rPr>
          <w:rFonts w:ascii="Times New Roman" w:hAnsi="Times New Roman" w:cs="Times New Roman"/>
          <w:sz w:val="24"/>
          <w:szCs w:val="24"/>
        </w:rPr>
        <w:t xml:space="preserve">after the joint-stock reform, </w:t>
      </w:r>
      <w:r w:rsidR="00E62764" w:rsidRPr="00B6652B">
        <w:rPr>
          <w:rFonts w:ascii="Times New Roman" w:hAnsi="Times New Roman" w:cs="Times New Roman"/>
          <w:sz w:val="24"/>
          <w:szCs w:val="24"/>
        </w:rPr>
        <w:t>ICBC</w:t>
      </w:r>
      <w:r w:rsidR="00BE1A88" w:rsidRPr="00B6652B">
        <w:rPr>
          <w:rFonts w:ascii="Times New Roman" w:hAnsi="Times New Roman" w:cs="Times New Roman"/>
          <w:sz w:val="24"/>
          <w:szCs w:val="24"/>
        </w:rPr>
        <w:t xml:space="preserve"> </w:t>
      </w:r>
      <w:r>
        <w:rPr>
          <w:rFonts w:ascii="Times New Roman" w:hAnsi="Times New Roman" w:cs="Times New Roman"/>
          <w:sz w:val="24"/>
          <w:szCs w:val="24"/>
        </w:rPr>
        <w:t>committed</w:t>
      </w:r>
      <w:r w:rsidR="00BE1A88" w:rsidRPr="00B6652B">
        <w:rPr>
          <w:rFonts w:ascii="Times New Roman" w:hAnsi="Times New Roman" w:cs="Times New Roman"/>
          <w:sz w:val="24"/>
          <w:szCs w:val="24"/>
        </w:rPr>
        <w:t xml:space="preserve"> to overcome the adverse impact </w:t>
      </w:r>
      <w:r>
        <w:rPr>
          <w:rFonts w:ascii="Times New Roman" w:hAnsi="Times New Roman" w:cs="Times New Roman"/>
          <w:sz w:val="24"/>
          <w:szCs w:val="24"/>
        </w:rPr>
        <w:t>brought by</w:t>
      </w:r>
      <w:r w:rsidR="00BE1A88" w:rsidRPr="00B6652B">
        <w:rPr>
          <w:rFonts w:ascii="Times New Roman" w:hAnsi="Times New Roman" w:cs="Times New Roman"/>
          <w:sz w:val="24"/>
          <w:szCs w:val="24"/>
        </w:rPr>
        <w:t xml:space="preserve"> international financial crisis, </w:t>
      </w:r>
      <w:r w:rsidR="000908A6">
        <w:rPr>
          <w:rFonts w:ascii="Times New Roman" w:hAnsi="Times New Roman" w:cs="Times New Roman"/>
          <w:sz w:val="24"/>
          <w:szCs w:val="24"/>
        </w:rPr>
        <w:t>unswerving</w:t>
      </w:r>
      <w:r w:rsidR="00BE1A88" w:rsidRPr="00B6652B">
        <w:rPr>
          <w:rFonts w:ascii="Times New Roman" w:hAnsi="Times New Roman" w:cs="Times New Roman"/>
          <w:sz w:val="24"/>
          <w:szCs w:val="24"/>
        </w:rPr>
        <w:t xml:space="preserve">ly </w:t>
      </w:r>
      <w:r w:rsidR="000908A6">
        <w:rPr>
          <w:rFonts w:ascii="Times New Roman" w:hAnsi="Times New Roman" w:cs="Times New Roman"/>
          <w:sz w:val="24"/>
          <w:szCs w:val="24"/>
        </w:rPr>
        <w:t xml:space="preserve">adjusting its organizational </w:t>
      </w:r>
      <w:r w:rsidR="00BE1A88" w:rsidRPr="00B6652B">
        <w:rPr>
          <w:rFonts w:ascii="Times New Roman" w:hAnsi="Times New Roman" w:cs="Times New Roman"/>
          <w:sz w:val="24"/>
          <w:szCs w:val="24"/>
        </w:rPr>
        <w:t>structur</w:t>
      </w:r>
      <w:r w:rsidR="000908A6">
        <w:rPr>
          <w:rFonts w:ascii="Times New Roman" w:hAnsi="Times New Roman" w:cs="Times New Roman"/>
          <w:sz w:val="24"/>
          <w:szCs w:val="24"/>
        </w:rPr>
        <w:t xml:space="preserve">e </w:t>
      </w:r>
      <w:r w:rsidR="00BE1A88" w:rsidRPr="00B6652B">
        <w:rPr>
          <w:rFonts w:ascii="Times New Roman" w:hAnsi="Times New Roman" w:cs="Times New Roman"/>
          <w:sz w:val="24"/>
          <w:szCs w:val="24"/>
        </w:rPr>
        <w:t xml:space="preserve">and </w:t>
      </w:r>
      <w:r w:rsidR="000908A6">
        <w:rPr>
          <w:rFonts w:ascii="Times New Roman" w:hAnsi="Times New Roman" w:cs="Times New Roman"/>
          <w:sz w:val="24"/>
          <w:szCs w:val="24"/>
        </w:rPr>
        <w:t xml:space="preserve">transforming its </w:t>
      </w:r>
      <w:r w:rsidR="00BE1A88" w:rsidRPr="00B6652B">
        <w:rPr>
          <w:rFonts w:ascii="Times New Roman" w:hAnsi="Times New Roman" w:cs="Times New Roman"/>
          <w:sz w:val="24"/>
          <w:szCs w:val="24"/>
        </w:rPr>
        <w:t>development mode</w:t>
      </w:r>
      <w:r w:rsidR="000908A6">
        <w:rPr>
          <w:rFonts w:ascii="Times New Roman" w:hAnsi="Times New Roman" w:cs="Times New Roman"/>
          <w:sz w:val="24"/>
          <w:szCs w:val="24"/>
        </w:rPr>
        <w:t xml:space="preserve">. By now, ICBC </w:t>
      </w:r>
      <w:r w:rsidR="00BE1A88" w:rsidRPr="00B6652B">
        <w:rPr>
          <w:rFonts w:ascii="Times New Roman" w:hAnsi="Times New Roman" w:cs="Times New Roman"/>
          <w:sz w:val="24"/>
          <w:szCs w:val="24"/>
        </w:rPr>
        <w:t xml:space="preserve">preliminarily </w:t>
      </w:r>
      <w:r w:rsidR="00341FFB">
        <w:rPr>
          <w:rFonts w:ascii="Times New Roman" w:hAnsi="Times New Roman" w:cs="Times New Roman"/>
          <w:sz w:val="24"/>
          <w:szCs w:val="24"/>
        </w:rPr>
        <w:t>found a suitable path for its sustainable development, which</w:t>
      </w:r>
      <w:r w:rsidR="00BE1A88" w:rsidRPr="00B6652B">
        <w:rPr>
          <w:rFonts w:ascii="Times New Roman" w:hAnsi="Times New Roman" w:cs="Times New Roman"/>
          <w:sz w:val="24"/>
          <w:szCs w:val="24"/>
        </w:rPr>
        <w:t xml:space="preserve"> featur</w:t>
      </w:r>
      <w:r w:rsidR="00341FFB">
        <w:rPr>
          <w:rFonts w:ascii="Times New Roman" w:hAnsi="Times New Roman" w:cs="Times New Roman"/>
          <w:sz w:val="24"/>
          <w:szCs w:val="24"/>
        </w:rPr>
        <w:t xml:space="preserve">es </w:t>
      </w:r>
      <w:r w:rsidR="00BE1A88" w:rsidRPr="00B6652B">
        <w:rPr>
          <w:rFonts w:ascii="Times New Roman" w:hAnsi="Times New Roman" w:cs="Times New Roman"/>
          <w:sz w:val="24"/>
          <w:szCs w:val="24"/>
        </w:rPr>
        <w:t xml:space="preserve">balanced assets and capital, quality and benefits, and cost and efficiency. </w:t>
      </w:r>
      <w:r w:rsidR="003B0D66">
        <w:rPr>
          <w:rFonts w:ascii="Times New Roman" w:hAnsi="Times New Roman" w:cs="Times New Roman"/>
          <w:sz w:val="24"/>
          <w:szCs w:val="24"/>
        </w:rPr>
        <w:t xml:space="preserve">New </w:t>
      </w:r>
      <w:r w:rsidR="00590EAA">
        <w:rPr>
          <w:rFonts w:ascii="Times New Roman" w:hAnsi="Times New Roman" w:cs="Times New Roman"/>
          <w:sz w:val="24"/>
          <w:szCs w:val="24"/>
        </w:rPr>
        <w:t>m</w:t>
      </w:r>
      <w:r w:rsidR="003B0D66">
        <w:rPr>
          <w:rFonts w:ascii="Times New Roman" w:hAnsi="Times New Roman" w:cs="Times New Roman"/>
          <w:sz w:val="24"/>
          <w:szCs w:val="24"/>
        </w:rPr>
        <w:t xml:space="preserve">ajor breakthroughs also have been made by ICBC to improve its </w:t>
      </w:r>
      <w:r w:rsidR="00590EAA">
        <w:rPr>
          <w:rFonts w:ascii="Times New Roman" w:hAnsi="Times New Roman" w:cs="Times New Roman"/>
          <w:sz w:val="24"/>
          <w:szCs w:val="24"/>
        </w:rPr>
        <w:t xml:space="preserve">internationalization and comprehensive </w:t>
      </w:r>
      <w:r w:rsidR="00BE1A88" w:rsidRPr="00B6652B">
        <w:rPr>
          <w:rFonts w:ascii="Times New Roman" w:hAnsi="Times New Roman" w:cs="Times New Roman"/>
          <w:sz w:val="24"/>
          <w:szCs w:val="24"/>
        </w:rPr>
        <w:t>operations</w:t>
      </w:r>
      <w:r w:rsidR="00590EAA">
        <w:rPr>
          <w:rFonts w:ascii="Times New Roman" w:hAnsi="Times New Roman" w:cs="Times New Roman"/>
          <w:sz w:val="24"/>
          <w:szCs w:val="24"/>
        </w:rPr>
        <w:t>. ICBS kept strengthening its capabilities in</w:t>
      </w:r>
      <w:r w:rsidR="00BE1A88" w:rsidRPr="00B6652B">
        <w:rPr>
          <w:rFonts w:ascii="Times New Roman" w:hAnsi="Times New Roman" w:cs="Times New Roman"/>
          <w:sz w:val="24"/>
          <w:szCs w:val="24"/>
        </w:rPr>
        <w:t xml:space="preserve"> its cross-border and cross-marke</w:t>
      </w:r>
      <w:r w:rsidR="00590EAA">
        <w:rPr>
          <w:rFonts w:ascii="Times New Roman" w:hAnsi="Times New Roman" w:cs="Times New Roman"/>
          <w:sz w:val="24"/>
          <w:szCs w:val="24"/>
        </w:rPr>
        <w:t>t service</w:t>
      </w:r>
      <w:r w:rsidR="00BE1A88" w:rsidRPr="00B6652B">
        <w:rPr>
          <w:rFonts w:ascii="Times New Roman" w:hAnsi="Times New Roman" w:cs="Times New Roman"/>
          <w:sz w:val="24"/>
          <w:szCs w:val="24"/>
        </w:rPr>
        <w:t xml:space="preserve">. In addition, </w:t>
      </w:r>
      <w:r w:rsidR="00590EAA">
        <w:rPr>
          <w:rFonts w:ascii="Times New Roman" w:hAnsi="Times New Roman" w:cs="Times New Roman"/>
          <w:sz w:val="24"/>
          <w:szCs w:val="24"/>
        </w:rPr>
        <w:t xml:space="preserve">its competitiveness has been significantly enhanced, which </w:t>
      </w:r>
      <w:r w:rsidR="007E7FDA">
        <w:rPr>
          <w:rFonts w:ascii="Times New Roman" w:hAnsi="Times New Roman" w:cs="Times New Roman"/>
          <w:sz w:val="24"/>
          <w:szCs w:val="24"/>
        </w:rPr>
        <w:t>can be shown by its main competitiveness inde</w:t>
      </w:r>
      <w:r w:rsidR="000C6B76">
        <w:rPr>
          <w:rFonts w:ascii="Times New Roman" w:hAnsi="Times New Roman" w:cs="Times New Roman"/>
          <w:sz w:val="24"/>
          <w:szCs w:val="24"/>
        </w:rPr>
        <w:t xml:space="preserve">xes, and continuously increasing market influence, </w:t>
      </w:r>
      <w:r w:rsidR="007E7FDA">
        <w:rPr>
          <w:rFonts w:ascii="Times New Roman" w:hAnsi="Times New Roman" w:cs="Times New Roman"/>
          <w:sz w:val="24"/>
          <w:szCs w:val="24"/>
        </w:rPr>
        <w:t>enabl</w:t>
      </w:r>
      <w:r w:rsidR="000C6B76">
        <w:rPr>
          <w:rFonts w:ascii="Times New Roman" w:hAnsi="Times New Roman" w:cs="Times New Roman"/>
          <w:sz w:val="24"/>
          <w:szCs w:val="24"/>
        </w:rPr>
        <w:t>ing</w:t>
      </w:r>
      <w:r w:rsidR="007E7FDA">
        <w:rPr>
          <w:rFonts w:ascii="Times New Roman" w:hAnsi="Times New Roman" w:cs="Times New Roman"/>
          <w:sz w:val="24"/>
          <w:szCs w:val="24"/>
        </w:rPr>
        <w:t xml:space="preserve"> it become the leading bank in the banking industry both domestically and internationally. </w:t>
      </w:r>
    </w:p>
    <w:p w14:paraId="017EB010" w14:textId="46BB4F2F" w:rsidR="00BE1A88" w:rsidRPr="000C6B76" w:rsidRDefault="00BE1A88" w:rsidP="000C6B76">
      <w:pPr>
        <w:pStyle w:val="a3"/>
        <w:numPr>
          <w:ilvl w:val="0"/>
          <w:numId w:val="17"/>
        </w:numPr>
        <w:spacing w:line="480" w:lineRule="auto"/>
        <w:ind w:firstLineChars="0"/>
        <w:rPr>
          <w:rFonts w:ascii="Times New Roman" w:hAnsi="Times New Roman" w:cs="Times New Roman"/>
          <w:sz w:val="24"/>
          <w:szCs w:val="24"/>
        </w:rPr>
      </w:pPr>
      <w:r w:rsidRPr="000C6B76">
        <w:rPr>
          <w:rFonts w:ascii="Times New Roman" w:hAnsi="Times New Roman" w:cs="Times New Roman"/>
          <w:sz w:val="24"/>
          <w:szCs w:val="24"/>
        </w:rPr>
        <w:lastRenderedPageBreak/>
        <w:t>The Strategic Framework of ICBC</w:t>
      </w:r>
      <w:r w:rsidR="009052FB" w:rsidRPr="000C6B76">
        <w:rPr>
          <w:rFonts w:ascii="Times New Roman" w:hAnsi="Times New Roman" w:cs="Times New Roman"/>
          <w:sz w:val="24"/>
          <w:szCs w:val="24"/>
        </w:rPr>
        <w:t>’s</w:t>
      </w:r>
      <w:r w:rsidRPr="000C6B76">
        <w:rPr>
          <w:rFonts w:ascii="Times New Roman" w:hAnsi="Times New Roman" w:cs="Times New Roman"/>
          <w:sz w:val="24"/>
          <w:szCs w:val="24"/>
        </w:rPr>
        <w:t xml:space="preserve"> New</w:t>
      </w:r>
      <w:r w:rsidR="0082470D" w:rsidRPr="000C6B76">
        <w:rPr>
          <w:rFonts w:ascii="Times New Roman" w:hAnsi="Times New Roman" w:cs="Times New Roman"/>
          <w:sz w:val="24"/>
          <w:szCs w:val="24"/>
        </w:rPr>
        <w:t xml:space="preserve"> Three-Year</w:t>
      </w:r>
      <w:r w:rsidRPr="000C6B76">
        <w:rPr>
          <w:rFonts w:ascii="Times New Roman" w:hAnsi="Times New Roman" w:cs="Times New Roman"/>
          <w:sz w:val="24"/>
          <w:szCs w:val="24"/>
        </w:rPr>
        <w:t xml:space="preserve"> Plan</w:t>
      </w:r>
    </w:p>
    <w:p w14:paraId="33D1751D" w14:textId="7F49A567" w:rsidR="00BE1A88" w:rsidRPr="00B6652B" w:rsidRDefault="007152F4" w:rsidP="00B6652B">
      <w:pPr>
        <w:spacing w:line="480" w:lineRule="auto"/>
        <w:ind w:left="360" w:firstLineChars="150" w:firstLine="360"/>
        <w:rPr>
          <w:rFonts w:ascii="Times New Roman" w:hAnsi="Times New Roman" w:cs="Times New Roman"/>
          <w:sz w:val="24"/>
          <w:szCs w:val="24"/>
        </w:rPr>
      </w:pPr>
      <w:r>
        <w:rPr>
          <w:rFonts w:ascii="Times New Roman" w:hAnsi="Times New Roman" w:cs="Times New Roman"/>
          <w:sz w:val="24"/>
          <w:szCs w:val="24"/>
        </w:rPr>
        <w:t xml:space="preserve">According to the factual national macro-environment, </w:t>
      </w:r>
      <w:r w:rsidR="000C6B76">
        <w:rPr>
          <w:rFonts w:ascii="Times New Roman" w:hAnsi="Times New Roman" w:cs="Times New Roman"/>
          <w:sz w:val="24"/>
          <w:szCs w:val="24"/>
        </w:rPr>
        <w:t xml:space="preserve">ICBC will keep relying on the real </w:t>
      </w:r>
      <w:r>
        <w:rPr>
          <w:rFonts w:ascii="Times New Roman" w:hAnsi="Times New Roman" w:cs="Times New Roman"/>
          <w:sz w:val="24"/>
          <w:szCs w:val="24"/>
        </w:rPr>
        <w:t xml:space="preserve">economy, </w:t>
      </w:r>
      <w:r w:rsidR="00790ACA">
        <w:rPr>
          <w:rFonts w:ascii="Times New Roman" w:hAnsi="Times New Roman" w:cs="Times New Roman"/>
          <w:sz w:val="24"/>
          <w:szCs w:val="24"/>
        </w:rPr>
        <w:t xml:space="preserve">focusing on improving its service quality steadily, and constantly adjusting its organizational structure. </w:t>
      </w:r>
      <w:r w:rsidR="00BE1A88" w:rsidRPr="00B6652B">
        <w:rPr>
          <w:rFonts w:ascii="Times New Roman" w:hAnsi="Times New Roman" w:cs="Times New Roman"/>
          <w:sz w:val="24"/>
          <w:szCs w:val="24"/>
        </w:rPr>
        <w:t xml:space="preserve">As </w:t>
      </w:r>
      <w:r w:rsidR="00790ACA">
        <w:rPr>
          <w:rFonts w:ascii="Times New Roman" w:hAnsi="Times New Roman" w:cs="Times New Roman"/>
          <w:sz w:val="24"/>
          <w:szCs w:val="24"/>
        </w:rPr>
        <w:t xml:space="preserve">there are full of uncertainties </w:t>
      </w:r>
      <w:r w:rsidR="004D7ACF">
        <w:rPr>
          <w:rFonts w:ascii="Times New Roman" w:hAnsi="Times New Roman" w:cs="Times New Roman"/>
          <w:sz w:val="24"/>
          <w:szCs w:val="24"/>
        </w:rPr>
        <w:t xml:space="preserve">and complexities in economic and financial development in China and in the international community, </w:t>
      </w:r>
      <w:r w:rsidR="009052FB" w:rsidRPr="00B6652B">
        <w:rPr>
          <w:rFonts w:ascii="Times New Roman" w:hAnsi="Times New Roman" w:cs="Times New Roman"/>
          <w:sz w:val="24"/>
          <w:szCs w:val="24"/>
        </w:rPr>
        <w:t>ICBC</w:t>
      </w:r>
      <w:r w:rsidR="00BE1A88" w:rsidRPr="00B6652B">
        <w:rPr>
          <w:rFonts w:ascii="Times New Roman" w:hAnsi="Times New Roman" w:cs="Times New Roman"/>
          <w:sz w:val="24"/>
          <w:szCs w:val="24"/>
        </w:rPr>
        <w:t xml:space="preserve"> will</w:t>
      </w:r>
      <w:r w:rsidR="004D7ACF">
        <w:rPr>
          <w:rFonts w:ascii="Times New Roman" w:hAnsi="Times New Roman" w:cs="Times New Roman"/>
          <w:sz w:val="24"/>
          <w:szCs w:val="24"/>
        </w:rPr>
        <w:t xml:space="preserve"> keep pursuing</w:t>
      </w:r>
      <w:r w:rsidR="00BE1A88" w:rsidRPr="00B6652B">
        <w:rPr>
          <w:rFonts w:ascii="Times New Roman" w:hAnsi="Times New Roman" w:cs="Times New Roman"/>
          <w:sz w:val="24"/>
          <w:szCs w:val="24"/>
        </w:rPr>
        <w:t xml:space="preserve"> innovation and </w:t>
      </w:r>
      <w:r w:rsidR="00170EC6">
        <w:rPr>
          <w:rFonts w:ascii="Times New Roman" w:hAnsi="Times New Roman" w:cs="Times New Roman"/>
          <w:sz w:val="24"/>
          <w:szCs w:val="24"/>
        </w:rPr>
        <w:t xml:space="preserve">promoting </w:t>
      </w:r>
      <w:r w:rsidR="00BE1A88" w:rsidRPr="00B6652B">
        <w:rPr>
          <w:rFonts w:ascii="Times New Roman" w:hAnsi="Times New Roman" w:cs="Times New Roman"/>
          <w:sz w:val="24"/>
          <w:szCs w:val="24"/>
        </w:rPr>
        <w:t>transformation</w:t>
      </w:r>
      <w:r w:rsidR="00170EC6">
        <w:rPr>
          <w:rFonts w:ascii="Times New Roman" w:hAnsi="Times New Roman" w:cs="Times New Roman"/>
          <w:sz w:val="24"/>
          <w:szCs w:val="24"/>
        </w:rPr>
        <w:t>.</w:t>
      </w:r>
      <w:r w:rsidR="00BE1A88" w:rsidRPr="00B6652B">
        <w:rPr>
          <w:rFonts w:ascii="Times New Roman" w:hAnsi="Times New Roman" w:cs="Times New Roman"/>
          <w:sz w:val="24"/>
          <w:szCs w:val="24"/>
        </w:rPr>
        <w:t xml:space="preserve"> </w:t>
      </w:r>
      <w:r w:rsidR="00170EC6">
        <w:rPr>
          <w:rFonts w:ascii="Times New Roman" w:hAnsi="Times New Roman" w:cs="Times New Roman"/>
          <w:sz w:val="24"/>
          <w:szCs w:val="24"/>
        </w:rPr>
        <w:t xml:space="preserve">ICBC will also pay higher value on improving the service quality </w:t>
      </w:r>
      <w:r w:rsidR="00BE1A88" w:rsidRPr="00B6652B">
        <w:rPr>
          <w:rFonts w:ascii="Times New Roman" w:hAnsi="Times New Roman" w:cs="Times New Roman"/>
          <w:sz w:val="24"/>
          <w:szCs w:val="24"/>
        </w:rPr>
        <w:t>constant</w:t>
      </w:r>
      <w:r w:rsidR="00170EC6">
        <w:rPr>
          <w:rFonts w:ascii="Times New Roman" w:hAnsi="Times New Roman" w:cs="Times New Roman"/>
          <w:sz w:val="24"/>
          <w:szCs w:val="24"/>
        </w:rPr>
        <w:t>ly</w:t>
      </w:r>
      <w:r w:rsidR="00BE1A88" w:rsidRPr="00B6652B">
        <w:rPr>
          <w:rFonts w:ascii="Times New Roman" w:hAnsi="Times New Roman" w:cs="Times New Roman"/>
          <w:sz w:val="24"/>
          <w:szCs w:val="24"/>
        </w:rPr>
        <w:t xml:space="preserve"> </w:t>
      </w:r>
      <w:r w:rsidR="00170EC6">
        <w:rPr>
          <w:rFonts w:ascii="Times New Roman" w:hAnsi="Times New Roman" w:cs="Times New Roman"/>
          <w:sz w:val="24"/>
          <w:szCs w:val="24"/>
        </w:rPr>
        <w:t xml:space="preserve">in order to make its </w:t>
      </w:r>
      <w:r w:rsidR="00BE1A88" w:rsidRPr="00B6652B">
        <w:rPr>
          <w:rFonts w:ascii="Times New Roman" w:hAnsi="Times New Roman" w:cs="Times New Roman"/>
          <w:sz w:val="24"/>
          <w:szCs w:val="24"/>
        </w:rPr>
        <w:t xml:space="preserve">development </w:t>
      </w:r>
      <w:r w:rsidR="00170EC6">
        <w:rPr>
          <w:rFonts w:ascii="Times New Roman" w:hAnsi="Times New Roman" w:cs="Times New Roman"/>
          <w:sz w:val="24"/>
          <w:szCs w:val="24"/>
        </w:rPr>
        <w:t xml:space="preserve">more </w:t>
      </w:r>
      <w:r w:rsidR="00CC0E47">
        <w:rPr>
          <w:rFonts w:ascii="Times New Roman" w:hAnsi="Times New Roman" w:cs="Times New Roman"/>
          <w:sz w:val="24"/>
          <w:szCs w:val="24"/>
        </w:rPr>
        <w:t xml:space="preserve">efficient. Taking the factual </w:t>
      </w:r>
      <w:r w:rsidR="00BE1A88" w:rsidRPr="00B6652B">
        <w:rPr>
          <w:rFonts w:ascii="Times New Roman" w:hAnsi="Times New Roman" w:cs="Times New Roman"/>
          <w:sz w:val="24"/>
          <w:szCs w:val="24"/>
        </w:rPr>
        <w:t xml:space="preserve">situation </w:t>
      </w:r>
      <w:r w:rsidR="00CC0E47">
        <w:rPr>
          <w:rFonts w:ascii="Times New Roman" w:hAnsi="Times New Roman" w:cs="Times New Roman"/>
          <w:sz w:val="24"/>
          <w:szCs w:val="24"/>
        </w:rPr>
        <w:t xml:space="preserve">into considerations, the strategic framework of ICBC are as follows. </w:t>
      </w:r>
      <w:r w:rsidR="00BE1A88" w:rsidRPr="00B6652B">
        <w:rPr>
          <w:rFonts w:ascii="Times New Roman" w:hAnsi="Times New Roman" w:cs="Times New Roman"/>
          <w:sz w:val="24"/>
          <w:szCs w:val="24"/>
        </w:rPr>
        <w:t>First,</w:t>
      </w:r>
      <w:r w:rsidR="00716D62" w:rsidRPr="00B6652B">
        <w:rPr>
          <w:rFonts w:ascii="Times New Roman" w:hAnsi="Times New Roman" w:cs="Times New Roman"/>
          <w:sz w:val="24"/>
          <w:szCs w:val="24"/>
        </w:rPr>
        <w:t xml:space="preserve"> ICBC</w:t>
      </w:r>
      <w:r w:rsidR="00BE1A88" w:rsidRPr="00B6652B">
        <w:rPr>
          <w:rFonts w:ascii="Times New Roman" w:hAnsi="Times New Roman" w:cs="Times New Roman"/>
          <w:sz w:val="24"/>
          <w:szCs w:val="24"/>
        </w:rPr>
        <w:t xml:space="preserve"> will</w:t>
      </w:r>
      <w:r w:rsidR="00CC0E47">
        <w:rPr>
          <w:rFonts w:ascii="Times New Roman" w:hAnsi="Times New Roman" w:cs="Times New Roman"/>
          <w:sz w:val="24"/>
          <w:szCs w:val="24"/>
        </w:rPr>
        <w:t xml:space="preserve"> carry out </w:t>
      </w:r>
      <w:r w:rsidR="00BE1A88" w:rsidRPr="00B6652B">
        <w:rPr>
          <w:rFonts w:ascii="Times New Roman" w:hAnsi="Times New Roman" w:cs="Times New Roman"/>
          <w:sz w:val="24"/>
          <w:szCs w:val="24"/>
        </w:rPr>
        <w:t>the three major projects (</w:t>
      </w:r>
      <w:r w:rsidR="004B7906">
        <w:rPr>
          <w:rFonts w:ascii="Times New Roman" w:hAnsi="Times New Roman" w:cs="Times New Roman"/>
          <w:sz w:val="24"/>
          <w:szCs w:val="24"/>
        </w:rPr>
        <w:t xml:space="preserve">completely </w:t>
      </w:r>
      <w:r w:rsidR="00BE1A88" w:rsidRPr="00B6652B">
        <w:rPr>
          <w:rFonts w:ascii="Times New Roman" w:hAnsi="Times New Roman" w:cs="Times New Roman"/>
          <w:sz w:val="24"/>
          <w:szCs w:val="24"/>
        </w:rPr>
        <w:t>reconstruct</w:t>
      </w:r>
      <w:r w:rsidR="00CC0E47">
        <w:rPr>
          <w:rFonts w:ascii="Times New Roman" w:hAnsi="Times New Roman" w:cs="Times New Roman"/>
          <w:sz w:val="24"/>
          <w:szCs w:val="24"/>
        </w:rPr>
        <w:t>ing</w:t>
      </w:r>
      <w:r w:rsidR="00BE1A88" w:rsidRPr="00B6652B">
        <w:rPr>
          <w:rFonts w:ascii="Times New Roman" w:hAnsi="Times New Roman" w:cs="Times New Roman"/>
          <w:sz w:val="24"/>
          <w:szCs w:val="24"/>
        </w:rPr>
        <w:t xml:space="preserve"> </w:t>
      </w:r>
      <w:r w:rsidR="00CC0E47">
        <w:rPr>
          <w:rFonts w:ascii="Times New Roman" w:hAnsi="Times New Roman" w:cs="Times New Roman"/>
          <w:sz w:val="24"/>
          <w:szCs w:val="24"/>
        </w:rPr>
        <w:t xml:space="preserve">the foundation of </w:t>
      </w:r>
      <w:r w:rsidR="00BE1A88" w:rsidRPr="00B6652B">
        <w:rPr>
          <w:rFonts w:ascii="Times New Roman" w:hAnsi="Times New Roman" w:cs="Times New Roman"/>
          <w:sz w:val="24"/>
          <w:szCs w:val="24"/>
        </w:rPr>
        <w:t>credit management</w:t>
      </w:r>
      <w:r w:rsidR="00CC0E47">
        <w:rPr>
          <w:rFonts w:ascii="Times New Roman" w:hAnsi="Times New Roman" w:cs="Times New Roman"/>
          <w:sz w:val="24"/>
          <w:szCs w:val="24"/>
        </w:rPr>
        <w:t xml:space="preserve">, </w:t>
      </w:r>
      <w:r w:rsidR="00BE1A88" w:rsidRPr="00B6652B">
        <w:rPr>
          <w:rFonts w:ascii="Times New Roman" w:hAnsi="Times New Roman" w:cs="Times New Roman"/>
          <w:sz w:val="24"/>
          <w:szCs w:val="24"/>
        </w:rPr>
        <w:t>comprehensive</w:t>
      </w:r>
      <w:r w:rsidR="004B7906">
        <w:rPr>
          <w:rFonts w:ascii="Times New Roman" w:hAnsi="Times New Roman" w:cs="Times New Roman"/>
          <w:sz w:val="24"/>
          <w:szCs w:val="24"/>
        </w:rPr>
        <w:t>ly</w:t>
      </w:r>
      <w:r w:rsidR="00BE1A88" w:rsidRPr="00B6652B">
        <w:rPr>
          <w:rFonts w:ascii="Times New Roman" w:hAnsi="Times New Roman" w:cs="Times New Roman"/>
          <w:sz w:val="24"/>
          <w:szCs w:val="24"/>
        </w:rPr>
        <w:t xml:space="preserve"> disposi</w:t>
      </w:r>
      <w:r w:rsidR="004B7906">
        <w:rPr>
          <w:rFonts w:ascii="Times New Roman" w:hAnsi="Times New Roman" w:cs="Times New Roman"/>
          <w:sz w:val="24"/>
          <w:szCs w:val="24"/>
        </w:rPr>
        <w:t xml:space="preserve">ng those </w:t>
      </w:r>
      <w:r w:rsidR="00BE1A88" w:rsidRPr="00B6652B">
        <w:rPr>
          <w:rFonts w:ascii="Times New Roman" w:hAnsi="Times New Roman" w:cs="Times New Roman"/>
          <w:sz w:val="24"/>
          <w:szCs w:val="24"/>
        </w:rPr>
        <w:t xml:space="preserve">non-performing loans and </w:t>
      </w:r>
      <w:r w:rsidR="004B7906">
        <w:rPr>
          <w:rFonts w:ascii="Times New Roman" w:hAnsi="Times New Roman" w:cs="Times New Roman"/>
          <w:sz w:val="24"/>
          <w:szCs w:val="24"/>
        </w:rPr>
        <w:t>constantly strengthening the capability in managing market risks</w:t>
      </w:r>
      <w:r w:rsidR="00BE1A88" w:rsidRPr="00B6652B">
        <w:rPr>
          <w:rFonts w:ascii="Times New Roman" w:hAnsi="Times New Roman" w:cs="Times New Roman"/>
          <w:sz w:val="24"/>
          <w:szCs w:val="24"/>
        </w:rPr>
        <w:t xml:space="preserve">) and </w:t>
      </w:r>
      <w:r w:rsidR="004B7906">
        <w:rPr>
          <w:rFonts w:ascii="Times New Roman" w:hAnsi="Times New Roman" w:cs="Times New Roman"/>
          <w:sz w:val="24"/>
          <w:szCs w:val="24"/>
        </w:rPr>
        <w:t>enhance</w:t>
      </w:r>
      <w:r w:rsidR="00BE1A88" w:rsidRPr="00B6652B">
        <w:rPr>
          <w:rFonts w:ascii="Times New Roman" w:hAnsi="Times New Roman" w:cs="Times New Roman"/>
          <w:sz w:val="24"/>
          <w:szCs w:val="24"/>
        </w:rPr>
        <w:t xml:space="preserve"> the quality of </w:t>
      </w:r>
      <w:r w:rsidR="004B7906">
        <w:rPr>
          <w:rFonts w:ascii="Times New Roman" w:hAnsi="Times New Roman" w:cs="Times New Roman"/>
          <w:sz w:val="24"/>
          <w:szCs w:val="24"/>
        </w:rPr>
        <w:t xml:space="preserve">organizational </w:t>
      </w:r>
      <w:r w:rsidR="00BE1A88" w:rsidRPr="00B6652B">
        <w:rPr>
          <w:rFonts w:ascii="Times New Roman" w:hAnsi="Times New Roman" w:cs="Times New Roman"/>
          <w:sz w:val="24"/>
          <w:szCs w:val="24"/>
        </w:rPr>
        <w:t xml:space="preserve">transformation; second, </w:t>
      </w:r>
      <w:r w:rsidR="00716D62" w:rsidRPr="00B6652B">
        <w:rPr>
          <w:rFonts w:ascii="Times New Roman" w:hAnsi="Times New Roman" w:cs="Times New Roman"/>
          <w:sz w:val="24"/>
          <w:szCs w:val="24"/>
        </w:rPr>
        <w:t>ICBC</w:t>
      </w:r>
      <w:r w:rsidR="00BE1A88" w:rsidRPr="00B6652B">
        <w:rPr>
          <w:rFonts w:ascii="Times New Roman" w:hAnsi="Times New Roman" w:cs="Times New Roman"/>
          <w:sz w:val="24"/>
          <w:szCs w:val="24"/>
        </w:rPr>
        <w:t xml:space="preserve"> will </w:t>
      </w:r>
      <w:r w:rsidR="004B7906">
        <w:rPr>
          <w:rFonts w:ascii="Times New Roman" w:hAnsi="Times New Roman" w:cs="Times New Roman"/>
          <w:sz w:val="24"/>
          <w:szCs w:val="24"/>
        </w:rPr>
        <w:t>conduct</w:t>
      </w:r>
      <w:r w:rsidR="00BE1A88" w:rsidRPr="00B6652B">
        <w:rPr>
          <w:rFonts w:ascii="Times New Roman" w:hAnsi="Times New Roman" w:cs="Times New Roman"/>
          <w:sz w:val="24"/>
          <w:szCs w:val="24"/>
        </w:rPr>
        <w:t xml:space="preserve"> four major structural adjustments</w:t>
      </w:r>
      <w:r w:rsidR="004B7906">
        <w:rPr>
          <w:rFonts w:ascii="Times New Roman" w:hAnsi="Times New Roman" w:cs="Times New Roman"/>
          <w:sz w:val="24"/>
          <w:szCs w:val="24"/>
        </w:rPr>
        <w:t xml:space="preserve">, including adjusting </w:t>
      </w:r>
      <w:r w:rsidR="00BE1A88" w:rsidRPr="00B6652B">
        <w:rPr>
          <w:rFonts w:ascii="Times New Roman" w:hAnsi="Times New Roman" w:cs="Times New Roman"/>
          <w:sz w:val="24"/>
          <w:szCs w:val="24"/>
        </w:rPr>
        <w:t xml:space="preserve">assets, liabilities, earnings and channels, and </w:t>
      </w:r>
      <w:r w:rsidR="004B7906">
        <w:rPr>
          <w:rFonts w:ascii="Times New Roman" w:hAnsi="Times New Roman" w:cs="Times New Roman"/>
          <w:sz w:val="24"/>
          <w:szCs w:val="24"/>
        </w:rPr>
        <w:t>establishing</w:t>
      </w:r>
      <w:r w:rsidR="00BE1A88" w:rsidRPr="00B6652B">
        <w:rPr>
          <w:rFonts w:ascii="Times New Roman" w:hAnsi="Times New Roman" w:cs="Times New Roman"/>
          <w:sz w:val="24"/>
          <w:szCs w:val="24"/>
        </w:rPr>
        <w:t xml:space="preserve"> a new operation framework </w:t>
      </w:r>
      <w:r w:rsidR="004B7906">
        <w:rPr>
          <w:rFonts w:ascii="Times New Roman" w:hAnsi="Times New Roman" w:cs="Times New Roman"/>
          <w:sz w:val="24"/>
          <w:szCs w:val="24"/>
        </w:rPr>
        <w:t xml:space="preserve">which must be in accordance with the changes of </w:t>
      </w:r>
      <w:r w:rsidR="00BE1A88" w:rsidRPr="00B6652B">
        <w:rPr>
          <w:rFonts w:ascii="Times New Roman" w:hAnsi="Times New Roman" w:cs="Times New Roman"/>
          <w:sz w:val="24"/>
          <w:szCs w:val="24"/>
        </w:rPr>
        <w:t xml:space="preserve">new market and new type of business; third, </w:t>
      </w:r>
      <w:r w:rsidR="00716D62" w:rsidRPr="00B6652B">
        <w:rPr>
          <w:rFonts w:ascii="Times New Roman" w:hAnsi="Times New Roman" w:cs="Times New Roman"/>
          <w:sz w:val="24"/>
          <w:szCs w:val="24"/>
        </w:rPr>
        <w:t xml:space="preserve">ICBC </w:t>
      </w:r>
      <w:r w:rsidR="00BE1A88" w:rsidRPr="00B6652B">
        <w:rPr>
          <w:rFonts w:ascii="Times New Roman" w:hAnsi="Times New Roman" w:cs="Times New Roman"/>
          <w:sz w:val="24"/>
          <w:szCs w:val="24"/>
        </w:rPr>
        <w:t>will implement innovative transformation in five fields</w:t>
      </w:r>
      <w:r w:rsidR="003500C9">
        <w:rPr>
          <w:rFonts w:ascii="Times New Roman" w:hAnsi="Times New Roman" w:cs="Times New Roman"/>
          <w:sz w:val="24"/>
          <w:szCs w:val="24"/>
        </w:rPr>
        <w:t xml:space="preserve"> which contain </w:t>
      </w:r>
      <w:r w:rsidR="00BE1A88" w:rsidRPr="00B6652B">
        <w:rPr>
          <w:rFonts w:ascii="Times New Roman" w:hAnsi="Times New Roman" w:cs="Times New Roman"/>
          <w:sz w:val="24"/>
          <w:szCs w:val="24"/>
        </w:rPr>
        <w:t xml:space="preserve">IT-based banking, retail banking, corporate banking, mega asset management &amp; integration, and internationalization, and </w:t>
      </w:r>
      <w:r w:rsidR="003500C9">
        <w:rPr>
          <w:rFonts w:ascii="Times New Roman" w:hAnsi="Times New Roman" w:cs="Times New Roman"/>
          <w:sz w:val="24"/>
          <w:szCs w:val="24"/>
        </w:rPr>
        <w:t>consolidate</w:t>
      </w:r>
      <w:r w:rsidR="00BE1A88" w:rsidRPr="00B6652B">
        <w:rPr>
          <w:rFonts w:ascii="Times New Roman" w:hAnsi="Times New Roman" w:cs="Times New Roman"/>
          <w:sz w:val="24"/>
          <w:szCs w:val="24"/>
        </w:rPr>
        <w:t xml:space="preserve"> </w:t>
      </w:r>
      <w:r w:rsidR="003500C9">
        <w:rPr>
          <w:rFonts w:ascii="Times New Roman" w:hAnsi="Times New Roman" w:cs="Times New Roman"/>
          <w:sz w:val="24"/>
          <w:szCs w:val="24"/>
        </w:rPr>
        <w:t>a</w:t>
      </w:r>
      <w:r w:rsidR="00BE1A88" w:rsidRPr="00B6652B">
        <w:rPr>
          <w:rFonts w:ascii="Times New Roman" w:hAnsi="Times New Roman" w:cs="Times New Roman"/>
          <w:sz w:val="24"/>
          <w:szCs w:val="24"/>
        </w:rPr>
        <w:t xml:space="preserve"> strategic foundation </w:t>
      </w:r>
      <w:r w:rsidR="003500C9">
        <w:rPr>
          <w:rFonts w:ascii="Times New Roman" w:hAnsi="Times New Roman" w:cs="Times New Roman"/>
          <w:sz w:val="24"/>
          <w:szCs w:val="24"/>
        </w:rPr>
        <w:t xml:space="preserve">to realize </w:t>
      </w:r>
      <w:r w:rsidR="00BE1A88" w:rsidRPr="00B6652B">
        <w:rPr>
          <w:rFonts w:ascii="Times New Roman" w:hAnsi="Times New Roman" w:cs="Times New Roman"/>
          <w:sz w:val="24"/>
          <w:szCs w:val="24"/>
        </w:rPr>
        <w:t xml:space="preserve">stable profit growth and </w:t>
      </w:r>
      <w:r w:rsidR="003500C9">
        <w:rPr>
          <w:rFonts w:ascii="Times New Roman" w:hAnsi="Times New Roman" w:cs="Times New Roman"/>
          <w:sz w:val="24"/>
          <w:szCs w:val="24"/>
        </w:rPr>
        <w:t xml:space="preserve">gaining </w:t>
      </w:r>
      <w:r w:rsidR="00BE1A88" w:rsidRPr="00B6652B">
        <w:rPr>
          <w:rFonts w:ascii="Times New Roman" w:hAnsi="Times New Roman" w:cs="Times New Roman"/>
          <w:sz w:val="24"/>
          <w:szCs w:val="24"/>
        </w:rPr>
        <w:t>core competit</w:t>
      </w:r>
      <w:r w:rsidR="003500C9">
        <w:rPr>
          <w:rFonts w:ascii="Times New Roman" w:hAnsi="Times New Roman" w:cs="Times New Roman"/>
          <w:sz w:val="24"/>
          <w:szCs w:val="24"/>
        </w:rPr>
        <w:t xml:space="preserve">ive </w:t>
      </w:r>
      <w:r w:rsidR="00BE1A88" w:rsidRPr="00B6652B">
        <w:rPr>
          <w:rFonts w:ascii="Times New Roman" w:hAnsi="Times New Roman" w:cs="Times New Roman"/>
          <w:sz w:val="24"/>
          <w:szCs w:val="24"/>
        </w:rPr>
        <w:t>advantage</w:t>
      </w:r>
      <w:r w:rsidR="003500C9">
        <w:rPr>
          <w:rFonts w:ascii="Times New Roman" w:hAnsi="Times New Roman" w:cs="Times New Roman"/>
          <w:sz w:val="24"/>
          <w:szCs w:val="24"/>
        </w:rPr>
        <w:t>s</w:t>
      </w:r>
      <w:r w:rsidR="00BE1A88" w:rsidRPr="00B6652B">
        <w:rPr>
          <w:rFonts w:ascii="Times New Roman" w:hAnsi="Times New Roman" w:cs="Times New Roman"/>
          <w:sz w:val="24"/>
          <w:szCs w:val="24"/>
        </w:rPr>
        <w:t xml:space="preserve"> against the background of new normal and interest rate liberalization; fourth, </w:t>
      </w:r>
      <w:r w:rsidR="00716D62" w:rsidRPr="00B6652B">
        <w:rPr>
          <w:rFonts w:ascii="Times New Roman" w:hAnsi="Times New Roman" w:cs="Times New Roman"/>
          <w:sz w:val="24"/>
          <w:szCs w:val="24"/>
        </w:rPr>
        <w:t xml:space="preserve">ICBC </w:t>
      </w:r>
      <w:r w:rsidR="00BE1A88" w:rsidRPr="00B6652B">
        <w:rPr>
          <w:rFonts w:ascii="Times New Roman" w:hAnsi="Times New Roman" w:cs="Times New Roman"/>
          <w:sz w:val="24"/>
          <w:szCs w:val="24"/>
        </w:rPr>
        <w:t xml:space="preserve">will deepen the institutional mechanism reform </w:t>
      </w:r>
      <w:r w:rsidR="00D601F1">
        <w:rPr>
          <w:rFonts w:ascii="Times New Roman" w:hAnsi="Times New Roman" w:cs="Times New Roman"/>
          <w:sz w:val="24"/>
          <w:szCs w:val="24"/>
        </w:rPr>
        <w:t>which is beneficial to build</w:t>
      </w:r>
      <w:r w:rsidR="00BE1A88" w:rsidRPr="00B6652B">
        <w:rPr>
          <w:rFonts w:ascii="Times New Roman" w:hAnsi="Times New Roman" w:cs="Times New Roman"/>
          <w:sz w:val="24"/>
          <w:szCs w:val="24"/>
        </w:rPr>
        <w:t xml:space="preserve"> a solid management </w:t>
      </w:r>
      <w:r w:rsidR="00BE1A88" w:rsidRPr="00B6652B">
        <w:rPr>
          <w:rFonts w:ascii="Times New Roman" w:hAnsi="Times New Roman" w:cs="Times New Roman"/>
          <w:sz w:val="24"/>
          <w:szCs w:val="24"/>
        </w:rPr>
        <w:lastRenderedPageBreak/>
        <w:t>foundation for transformation and development.</w:t>
      </w:r>
    </w:p>
    <w:p w14:paraId="3A7707EB" w14:textId="1676D5E5" w:rsidR="00BE1A88" w:rsidRPr="00B6652B" w:rsidRDefault="00716D62" w:rsidP="00B6652B">
      <w:pPr>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t xml:space="preserve">ICBC </w:t>
      </w:r>
      <w:r w:rsidR="00D601F1">
        <w:rPr>
          <w:rFonts w:ascii="Times New Roman" w:hAnsi="Times New Roman" w:cs="Times New Roman"/>
          <w:sz w:val="24"/>
          <w:szCs w:val="24"/>
        </w:rPr>
        <w:t>claim</w:t>
      </w:r>
      <w:r w:rsidR="00BE1A88" w:rsidRPr="00B6652B">
        <w:rPr>
          <w:rFonts w:ascii="Times New Roman" w:hAnsi="Times New Roman" w:cs="Times New Roman"/>
          <w:sz w:val="24"/>
          <w:szCs w:val="24"/>
        </w:rPr>
        <w:t xml:space="preserve">s that the new three-year plan will </w:t>
      </w:r>
      <w:r w:rsidR="00D601F1">
        <w:rPr>
          <w:rFonts w:ascii="Times New Roman" w:hAnsi="Times New Roman" w:cs="Times New Roman"/>
          <w:sz w:val="24"/>
          <w:szCs w:val="24"/>
        </w:rPr>
        <w:t xml:space="preserve">play a </w:t>
      </w:r>
      <w:r w:rsidR="008C0B1A">
        <w:rPr>
          <w:rFonts w:ascii="Times New Roman" w:hAnsi="Times New Roman" w:cs="Times New Roman"/>
          <w:sz w:val="24"/>
          <w:szCs w:val="24"/>
        </w:rPr>
        <w:t>significant role</w:t>
      </w:r>
      <w:r w:rsidR="00BE1A88" w:rsidRPr="00B6652B">
        <w:rPr>
          <w:rFonts w:ascii="Times New Roman" w:hAnsi="Times New Roman" w:cs="Times New Roman"/>
          <w:sz w:val="24"/>
          <w:szCs w:val="24"/>
        </w:rPr>
        <w:t xml:space="preserve"> as strategic guidance and </w:t>
      </w:r>
      <w:r w:rsidR="008C0B1A">
        <w:rPr>
          <w:rFonts w:ascii="Times New Roman" w:hAnsi="Times New Roman" w:cs="Times New Roman"/>
          <w:sz w:val="24"/>
          <w:szCs w:val="24"/>
        </w:rPr>
        <w:t xml:space="preserve">as a powerful </w:t>
      </w:r>
      <w:r w:rsidR="00BE1A88" w:rsidRPr="00B6652B">
        <w:rPr>
          <w:rFonts w:ascii="Times New Roman" w:hAnsi="Times New Roman" w:cs="Times New Roman"/>
          <w:sz w:val="24"/>
          <w:szCs w:val="24"/>
        </w:rPr>
        <w:t>driv</w:t>
      </w:r>
      <w:r w:rsidR="008C0B1A">
        <w:rPr>
          <w:rFonts w:ascii="Times New Roman" w:hAnsi="Times New Roman" w:cs="Times New Roman"/>
          <w:sz w:val="24"/>
          <w:szCs w:val="24"/>
        </w:rPr>
        <w:t>ing force</w:t>
      </w:r>
      <w:r w:rsidR="00BE1A88" w:rsidRPr="00B6652B">
        <w:rPr>
          <w:rFonts w:ascii="Times New Roman" w:hAnsi="Times New Roman" w:cs="Times New Roman"/>
          <w:sz w:val="24"/>
          <w:szCs w:val="24"/>
        </w:rPr>
        <w:t xml:space="preserve"> for its future development</w:t>
      </w:r>
      <w:r w:rsidR="008C0B1A">
        <w:rPr>
          <w:rFonts w:ascii="Times New Roman" w:hAnsi="Times New Roman" w:cs="Times New Roman"/>
          <w:sz w:val="24"/>
          <w:szCs w:val="24"/>
        </w:rPr>
        <w:t xml:space="preserve"> in operation. By following the strategic framework, the organizational transformation and </w:t>
      </w:r>
      <w:r w:rsidR="0016220D">
        <w:rPr>
          <w:rFonts w:ascii="Times New Roman" w:hAnsi="Times New Roman" w:cs="Times New Roman"/>
          <w:sz w:val="24"/>
          <w:szCs w:val="24"/>
        </w:rPr>
        <w:t xml:space="preserve">business adjustments of ICBC will be promoted to a higher level. </w:t>
      </w:r>
    </w:p>
    <w:p w14:paraId="076A7B64" w14:textId="2FAD04B9" w:rsidR="00EC5410" w:rsidRPr="00B6652B" w:rsidRDefault="0082470D" w:rsidP="00B6652B">
      <w:pPr>
        <w:spacing w:line="480" w:lineRule="auto"/>
        <w:ind w:left="360"/>
        <w:rPr>
          <w:rFonts w:ascii="Times New Roman" w:hAnsi="Times New Roman" w:cs="Times New Roman"/>
          <w:sz w:val="24"/>
          <w:szCs w:val="24"/>
        </w:rPr>
      </w:pPr>
      <w:r w:rsidRPr="00B6652B">
        <w:rPr>
          <w:rFonts w:ascii="Times New Roman" w:hAnsi="Times New Roman" w:cs="Times New Roman"/>
          <w:sz w:val="24"/>
          <w:szCs w:val="24"/>
        </w:rPr>
        <w:t xml:space="preserve">   Based on the main achievements</w:t>
      </w:r>
      <w:r w:rsidR="00205F03" w:rsidRPr="00B6652B">
        <w:rPr>
          <w:rFonts w:ascii="Times New Roman" w:hAnsi="Times New Roman" w:cs="Times New Roman"/>
          <w:sz w:val="24"/>
          <w:szCs w:val="24"/>
        </w:rPr>
        <w:t xml:space="preserve">, it can be learned that ICBC spent much of its time and energy in </w:t>
      </w:r>
      <w:r w:rsidR="00953AFC" w:rsidRPr="00B6652B">
        <w:rPr>
          <w:rFonts w:ascii="Times New Roman" w:hAnsi="Times New Roman" w:cs="Times New Roman"/>
          <w:sz w:val="24"/>
          <w:szCs w:val="24"/>
        </w:rPr>
        <w:t xml:space="preserve">transformation or structural adjustment, which is largely driven by China’s national political environment. Besides, </w:t>
      </w:r>
      <w:r w:rsidR="00AA2208" w:rsidRPr="00B6652B">
        <w:rPr>
          <w:rFonts w:ascii="Times New Roman" w:hAnsi="Times New Roman" w:cs="Times New Roman"/>
          <w:sz w:val="24"/>
          <w:szCs w:val="24"/>
        </w:rPr>
        <w:t xml:space="preserve">sustainable development also plays a significant part in </w:t>
      </w:r>
      <w:r w:rsidR="005D4622" w:rsidRPr="00B6652B">
        <w:rPr>
          <w:rFonts w:ascii="Times New Roman" w:hAnsi="Times New Roman" w:cs="Times New Roman"/>
          <w:sz w:val="24"/>
          <w:szCs w:val="24"/>
        </w:rPr>
        <w:t>ICBC’s goal, which requires a balance between assets and capital, quality and benefits, as well as cost and efficiency.</w:t>
      </w:r>
      <w:r w:rsidR="004E03E6" w:rsidRPr="00B6652B">
        <w:rPr>
          <w:rFonts w:ascii="Times New Roman" w:hAnsi="Times New Roman" w:cs="Times New Roman"/>
          <w:sz w:val="24"/>
          <w:szCs w:val="24"/>
        </w:rPr>
        <w:t xml:space="preserve"> As the world’s leading bank, ICBC also thinks highly of its cross-border and cross-market service capability</w:t>
      </w:r>
      <w:r w:rsidR="002146A6" w:rsidRPr="00B6652B">
        <w:rPr>
          <w:rFonts w:ascii="Times New Roman" w:hAnsi="Times New Roman" w:cs="Times New Roman"/>
          <w:sz w:val="24"/>
          <w:szCs w:val="24"/>
        </w:rPr>
        <w:t xml:space="preserve">. With growing competitiveness, ICBC has been successfully in ranking top among not only domestic banks but also international banks. </w:t>
      </w:r>
      <w:r w:rsidR="0063271B" w:rsidRPr="00B6652B">
        <w:rPr>
          <w:rFonts w:ascii="Times New Roman" w:hAnsi="Times New Roman" w:cs="Times New Roman"/>
          <w:sz w:val="24"/>
          <w:szCs w:val="24"/>
        </w:rPr>
        <w:t xml:space="preserve">In the strategic framework of ICBS’s New Three-Year Plan, it is apparent that ICBC </w:t>
      </w:r>
      <w:r w:rsidR="0089532E" w:rsidRPr="00B6652B">
        <w:rPr>
          <w:rFonts w:ascii="Times New Roman" w:hAnsi="Times New Roman" w:cs="Times New Roman"/>
          <w:sz w:val="24"/>
          <w:szCs w:val="24"/>
        </w:rPr>
        <w:t xml:space="preserve">takes a long view, </w:t>
      </w:r>
      <w:r w:rsidR="000E17EE" w:rsidRPr="00B6652B">
        <w:rPr>
          <w:rFonts w:ascii="Times New Roman" w:hAnsi="Times New Roman" w:cs="Times New Roman"/>
          <w:sz w:val="24"/>
          <w:szCs w:val="24"/>
        </w:rPr>
        <w:t>focusing</w:t>
      </w:r>
      <w:r w:rsidR="0089532E" w:rsidRPr="00B6652B">
        <w:rPr>
          <w:rFonts w:ascii="Times New Roman" w:hAnsi="Times New Roman" w:cs="Times New Roman"/>
          <w:sz w:val="24"/>
          <w:szCs w:val="24"/>
        </w:rPr>
        <w:t xml:space="preserve"> on </w:t>
      </w:r>
      <w:r w:rsidR="00E16251" w:rsidRPr="00B6652B">
        <w:rPr>
          <w:rFonts w:ascii="Times New Roman" w:hAnsi="Times New Roman" w:cs="Times New Roman"/>
          <w:sz w:val="24"/>
          <w:szCs w:val="24"/>
        </w:rPr>
        <w:t>quality</w:t>
      </w:r>
      <w:r w:rsidR="00B6476F" w:rsidRPr="00B6652B">
        <w:rPr>
          <w:rFonts w:ascii="Times New Roman" w:hAnsi="Times New Roman" w:cs="Times New Roman"/>
          <w:sz w:val="24"/>
          <w:szCs w:val="24"/>
        </w:rPr>
        <w:t xml:space="preserve"> and innovation</w:t>
      </w:r>
      <w:r w:rsidR="003400B6" w:rsidRPr="00B6652B">
        <w:rPr>
          <w:rFonts w:ascii="Times New Roman" w:hAnsi="Times New Roman" w:cs="Times New Roman"/>
          <w:sz w:val="24"/>
          <w:szCs w:val="24"/>
        </w:rPr>
        <w:t xml:space="preserve"> with business transformation being excepted. </w:t>
      </w:r>
    </w:p>
    <w:p w14:paraId="77E03ED8" w14:textId="3D518736" w:rsidR="004D7E8E" w:rsidRPr="00B6652B" w:rsidRDefault="004D7E8E" w:rsidP="00B6652B">
      <w:pPr>
        <w:spacing w:line="480" w:lineRule="auto"/>
        <w:ind w:left="360"/>
        <w:rPr>
          <w:rFonts w:ascii="Times New Roman" w:hAnsi="Times New Roman" w:cs="Times New Roman"/>
          <w:sz w:val="24"/>
          <w:szCs w:val="24"/>
        </w:rPr>
      </w:pPr>
      <w:r w:rsidRPr="00B6652B">
        <w:rPr>
          <w:rFonts w:ascii="Times New Roman" w:hAnsi="Times New Roman" w:cs="Times New Roman"/>
          <w:sz w:val="24"/>
          <w:szCs w:val="24"/>
        </w:rPr>
        <w:t xml:space="preserve">   However, providing personalized customer care has not </w:t>
      </w:r>
      <w:r w:rsidR="00772388" w:rsidRPr="00B6652B">
        <w:rPr>
          <w:rFonts w:ascii="Times New Roman" w:hAnsi="Times New Roman" w:cs="Times New Roman"/>
          <w:sz w:val="24"/>
          <w:szCs w:val="24"/>
        </w:rPr>
        <w:t xml:space="preserve">yet </w:t>
      </w:r>
      <w:r w:rsidRPr="00B6652B">
        <w:rPr>
          <w:rFonts w:ascii="Times New Roman" w:hAnsi="Times New Roman" w:cs="Times New Roman"/>
          <w:sz w:val="24"/>
          <w:szCs w:val="24"/>
        </w:rPr>
        <w:t xml:space="preserve">came into the sight of ICBC </w:t>
      </w:r>
      <w:r w:rsidR="00772388" w:rsidRPr="00B6652B">
        <w:rPr>
          <w:rFonts w:ascii="Times New Roman" w:hAnsi="Times New Roman" w:cs="Times New Roman"/>
          <w:sz w:val="24"/>
          <w:szCs w:val="24"/>
        </w:rPr>
        <w:t xml:space="preserve">by now. </w:t>
      </w:r>
      <w:r w:rsidR="00734959" w:rsidRPr="00B6652B">
        <w:rPr>
          <w:rFonts w:ascii="Times New Roman" w:hAnsi="Times New Roman" w:cs="Times New Roman"/>
          <w:sz w:val="24"/>
          <w:szCs w:val="24"/>
        </w:rPr>
        <w:t>I</w:t>
      </w:r>
      <w:r w:rsidR="00772388" w:rsidRPr="00B6652B">
        <w:rPr>
          <w:rFonts w:ascii="Times New Roman" w:hAnsi="Times New Roman" w:cs="Times New Roman"/>
          <w:sz w:val="24"/>
          <w:szCs w:val="24"/>
        </w:rPr>
        <w:t xml:space="preserve">t has achieved admirable achievements </w:t>
      </w:r>
      <w:r w:rsidR="00734959" w:rsidRPr="00B6652B">
        <w:rPr>
          <w:rFonts w:ascii="Times New Roman" w:hAnsi="Times New Roman" w:cs="Times New Roman"/>
          <w:sz w:val="24"/>
          <w:szCs w:val="24"/>
        </w:rPr>
        <w:t xml:space="preserve">and realized its goals </w:t>
      </w:r>
      <w:r w:rsidR="0039640D" w:rsidRPr="00B6652B">
        <w:rPr>
          <w:rFonts w:ascii="Times New Roman" w:hAnsi="Times New Roman" w:cs="Times New Roman"/>
          <w:sz w:val="24"/>
          <w:szCs w:val="24"/>
        </w:rPr>
        <w:t xml:space="preserve">set before, </w:t>
      </w:r>
      <w:r w:rsidR="00734959" w:rsidRPr="00B6652B">
        <w:rPr>
          <w:rFonts w:ascii="Times New Roman" w:hAnsi="Times New Roman" w:cs="Times New Roman"/>
          <w:sz w:val="24"/>
          <w:szCs w:val="24"/>
        </w:rPr>
        <w:t xml:space="preserve">but </w:t>
      </w:r>
      <w:r w:rsidR="0039640D" w:rsidRPr="00B6652B">
        <w:rPr>
          <w:rFonts w:ascii="Times New Roman" w:hAnsi="Times New Roman" w:cs="Times New Roman"/>
          <w:sz w:val="24"/>
          <w:szCs w:val="24"/>
        </w:rPr>
        <w:t>any</w:t>
      </w:r>
      <w:r w:rsidR="00734959" w:rsidRPr="00B6652B">
        <w:rPr>
          <w:rFonts w:ascii="Times New Roman" w:hAnsi="Times New Roman" w:cs="Times New Roman"/>
          <w:sz w:val="24"/>
          <w:szCs w:val="24"/>
        </w:rPr>
        <w:t xml:space="preserve"> strategies or programs</w:t>
      </w:r>
      <w:r w:rsidR="0039640D" w:rsidRPr="00B6652B">
        <w:rPr>
          <w:rFonts w:ascii="Times New Roman" w:hAnsi="Times New Roman" w:cs="Times New Roman"/>
          <w:sz w:val="24"/>
          <w:szCs w:val="24"/>
        </w:rPr>
        <w:t xml:space="preserve"> about personalized customer care </w:t>
      </w:r>
      <w:r w:rsidR="00734959" w:rsidRPr="00B6652B">
        <w:rPr>
          <w:rFonts w:ascii="Times New Roman" w:hAnsi="Times New Roman" w:cs="Times New Roman"/>
          <w:sz w:val="24"/>
          <w:szCs w:val="24"/>
        </w:rPr>
        <w:t>have</w:t>
      </w:r>
      <w:r w:rsidR="0039640D" w:rsidRPr="00B6652B">
        <w:rPr>
          <w:rFonts w:ascii="Times New Roman" w:hAnsi="Times New Roman" w:cs="Times New Roman"/>
          <w:sz w:val="24"/>
          <w:szCs w:val="24"/>
        </w:rPr>
        <w:t xml:space="preserve"> not appear</w:t>
      </w:r>
      <w:r w:rsidR="00734959" w:rsidRPr="00B6652B">
        <w:rPr>
          <w:rFonts w:ascii="Times New Roman" w:hAnsi="Times New Roman" w:cs="Times New Roman"/>
          <w:sz w:val="24"/>
          <w:szCs w:val="24"/>
        </w:rPr>
        <w:t>ed</w:t>
      </w:r>
      <w:r w:rsidR="0039640D" w:rsidRPr="00B6652B">
        <w:rPr>
          <w:rFonts w:ascii="Times New Roman" w:hAnsi="Times New Roman" w:cs="Times New Roman"/>
          <w:sz w:val="24"/>
          <w:szCs w:val="24"/>
        </w:rPr>
        <w:t xml:space="preserve"> in ICBC’s</w:t>
      </w:r>
      <w:r w:rsidR="00734959" w:rsidRPr="00B6652B">
        <w:rPr>
          <w:rFonts w:ascii="Times New Roman" w:hAnsi="Times New Roman" w:cs="Times New Roman"/>
          <w:sz w:val="24"/>
          <w:szCs w:val="24"/>
        </w:rPr>
        <w:t xml:space="preserve"> strategic framework </w:t>
      </w:r>
      <w:r w:rsidR="00895F7F" w:rsidRPr="00B6652B">
        <w:rPr>
          <w:rFonts w:ascii="Times New Roman" w:hAnsi="Times New Roman" w:cs="Times New Roman"/>
          <w:sz w:val="24"/>
          <w:szCs w:val="24"/>
        </w:rPr>
        <w:t>neither in the</w:t>
      </w:r>
      <w:r w:rsidR="0039640D" w:rsidRPr="00B6652B">
        <w:rPr>
          <w:rFonts w:ascii="Times New Roman" w:hAnsi="Times New Roman" w:cs="Times New Roman"/>
          <w:sz w:val="24"/>
          <w:szCs w:val="24"/>
        </w:rPr>
        <w:t xml:space="preserve"> </w:t>
      </w:r>
      <w:r w:rsidR="00305815" w:rsidRPr="00B6652B">
        <w:rPr>
          <w:rFonts w:ascii="Times New Roman" w:hAnsi="Times New Roman" w:cs="Times New Roman"/>
          <w:sz w:val="24"/>
          <w:szCs w:val="24"/>
        </w:rPr>
        <w:t>past</w:t>
      </w:r>
      <w:r w:rsidR="00895F7F" w:rsidRPr="00B6652B">
        <w:rPr>
          <w:rFonts w:ascii="Times New Roman" w:hAnsi="Times New Roman" w:cs="Times New Roman"/>
          <w:sz w:val="24"/>
          <w:szCs w:val="24"/>
        </w:rPr>
        <w:t xml:space="preserve">, at present nor in the future, </w:t>
      </w:r>
      <w:r w:rsidR="00305815" w:rsidRPr="00B6652B">
        <w:rPr>
          <w:rFonts w:ascii="Times New Roman" w:hAnsi="Times New Roman" w:cs="Times New Roman"/>
          <w:sz w:val="24"/>
          <w:szCs w:val="24"/>
        </w:rPr>
        <w:t xml:space="preserve">which has to be changed because </w:t>
      </w:r>
      <w:r w:rsidR="00B65C77" w:rsidRPr="00B6652B">
        <w:rPr>
          <w:rFonts w:ascii="Times New Roman" w:hAnsi="Times New Roman" w:cs="Times New Roman"/>
          <w:sz w:val="24"/>
          <w:szCs w:val="24"/>
        </w:rPr>
        <w:t xml:space="preserve">there is only one certainty among a persuasive uncertainty </w:t>
      </w:r>
      <w:r w:rsidR="00F66AB6" w:rsidRPr="00B6652B">
        <w:rPr>
          <w:rFonts w:ascii="Times New Roman" w:hAnsi="Times New Roman" w:cs="Times New Roman"/>
          <w:sz w:val="24"/>
          <w:szCs w:val="24"/>
        </w:rPr>
        <w:t xml:space="preserve">about what lies ahead, that is personalization will continue </w:t>
      </w:r>
      <w:r w:rsidR="00F66AB6" w:rsidRPr="00B6652B">
        <w:rPr>
          <w:rFonts w:ascii="Times New Roman" w:hAnsi="Times New Roman" w:cs="Times New Roman"/>
          <w:sz w:val="24"/>
          <w:szCs w:val="24"/>
        </w:rPr>
        <w:lastRenderedPageBreak/>
        <w:t xml:space="preserve">to be central to the customer experience. (McKinsey &amp; Company, 2020) If </w:t>
      </w:r>
      <w:r w:rsidR="00216981" w:rsidRPr="00B6652B">
        <w:rPr>
          <w:rFonts w:ascii="Times New Roman" w:hAnsi="Times New Roman" w:cs="Times New Roman"/>
          <w:sz w:val="24"/>
          <w:szCs w:val="24"/>
        </w:rPr>
        <w:t>ICBC is still unaware</w:t>
      </w:r>
      <w:r w:rsidR="00895F7F" w:rsidRPr="00B6652B">
        <w:rPr>
          <w:rFonts w:ascii="Times New Roman" w:hAnsi="Times New Roman" w:cs="Times New Roman"/>
          <w:sz w:val="24"/>
          <w:szCs w:val="24"/>
        </w:rPr>
        <w:t xml:space="preserve"> of</w:t>
      </w:r>
      <w:r w:rsidR="00216981" w:rsidRPr="00B6652B">
        <w:rPr>
          <w:rFonts w:ascii="Times New Roman" w:hAnsi="Times New Roman" w:cs="Times New Roman"/>
          <w:sz w:val="24"/>
          <w:szCs w:val="24"/>
        </w:rPr>
        <w:t xml:space="preserve"> the importance of personalized customer care, there </w:t>
      </w:r>
      <w:r w:rsidR="00895F7F" w:rsidRPr="00B6652B">
        <w:rPr>
          <w:rFonts w:ascii="Times New Roman" w:hAnsi="Times New Roman" w:cs="Times New Roman"/>
          <w:sz w:val="24"/>
          <w:szCs w:val="24"/>
        </w:rPr>
        <w:t xml:space="preserve">definitely </w:t>
      </w:r>
      <w:r w:rsidR="00216981" w:rsidRPr="00B6652B">
        <w:rPr>
          <w:rFonts w:ascii="Times New Roman" w:hAnsi="Times New Roman" w:cs="Times New Roman"/>
          <w:sz w:val="24"/>
          <w:szCs w:val="24"/>
        </w:rPr>
        <w:t>will be a lots of competition risks and hidden dangers for it in the foreseeable future.</w:t>
      </w:r>
    </w:p>
    <w:p w14:paraId="7BBD0A64" w14:textId="445AA13E" w:rsidR="00304838" w:rsidRPr="00794CAD" w:rsidRDefault="00304838" w:rsidP="00794CAD">
      <w:pPr>
        <w:pStyle w:val="a3"/>
        <w:numPr>
          <w:ilvl w:val="0"/>
          <w:numId w:val="5"/>
        </w:numPr>
        <w:spacing w:line="480" w:lineRule="auto"/>
        <w:ind w:firstLineChars="0"/>
        <w:rPr>
          <w:rFonts w:ascii="Times New Roman" w:hAnsi="Times New Roman" w:cs="Times New Roman"/>
          <w:b/>
          <w:bCs/>
          <w:sz w:val="24"/>
          <w:szCs w:val="24"/>
        </w:rPr>
      </w:pPr>
      <w:r w:rsidRPr="00794CAD">
        <w:rPr>
          <w:rFonts w:ascii="Times New Roman" w:hAnsi="Times New Roman" w:cs="Times New Roman"/>
          <w:b/>
          <w:bCs/>
          <w:sz w:val="24"/>
          <w:szCs w:val="24"/>
        </w:rPr>
        <w:t xml:space="preserve">Strategic </w:t>
      </w:r>
      <w:r w:rsidR="00C426D4" w:rsidRPr="00794CAD">
        <w:rPr>
          <w:rFonts w:ascii="Times New Roman" w:hAnsi="Times New Roman" w:cs="Times New Roman"/>
          <w:b/>
          <w:bCs/>
          <w:sz w:val="24"/>
          <w:szCs w:val="24"/>
        </w:rPr>
        <w:t>recommendation</w:t>
      </w:r>
      <w:r w:rsidRPr="00794CAD">
        <w:rPr>
          <w:rFonts w:ascii="Times New Roman" w:hAnsi="Times New Roman" w:cs="Times New Roman"/>
          <w:b/>
          <w:bCs/>
          <w:sz w:val="24"/>
          <w:szCs w:val="24"/>
        </w:rPr>
        <w:t>s for ICBC to deliver more personalized customer care</w:t>
      </w:r>
    </w:p>
    <w:p w14:paraId="333E6A23" w14:textId="3FA7F284" w:rsidR="00216981" w:rsidRPr="00B6652B" w:rsidRDefault="00216981" w:rsidP="00B6652B">
      <w:pPr>
        <w:spacing w:line="480" w:lineRule="auto"/>
        <w:ind w:left="360"/>
        <w:rPr>
          <w:rFonts w:ascii="Times New Roman" w:hAnsi="Times New Roman" w:cs="Times New Roman"/>
          <w:sz w:val="24"/>
          <w:szCs w:val="24"/>
        </w:rPr>
      </w:pPr>
      <w:r w:rsidRPr="00B6652B">
        <w:rPr>
          <w:rFonts w:ascii="Times New Roman" w:hAnsi="Times New Roman" w:cs="Times New Roman"/>
          <w:sz w:val="24"/>
          <w:szCs w:val="24"/>
        </w:rPr>
        <w:t xml:space="preserve">   </w:t>
      </w:r>
      <w:r w:rsidR="00E56108" w:rsidRPr="00B6652B">
        <w:rPr>
          <w:rFonts w:ascii="Times New Roman" w:hAnsi="Times New Roman" w:cs="Times New Roman"/>
          <w:sz w:val="24"/>
          <w:szCs w:val="24"/>
        </w:rPr>
        <w:t xml:space="preserve">As competition </w:t>
      </w:r>
      <w:r w:rsidR="007C4902" w:rsidRPr="00B6652B">
        <w:rPr>
          <w:rFonts w:ascii="Times New Roman" w:hAnsi="Times New Roman" w:cs="Times New Roman"/>
          <w:sz w:val="24"/>
          <w:szCs w:val="24"/>
        </w:rPr>
        <w:t xml:space="preserve">has </w:t>
      </w:r>
      <w:r w:rsidR="00E56108" w:rsidRPr="00B6652B">
        <w:rPr>
          <w:rFonts w:ascii="Times New Roman" w:hAnsi="Times New Roman" w:cs="Times New Roman"/>
          <w:sz w:val="24"/>
          <w:szCs w:val="24"/>
        </w:rPr>
        <w:t xml:space="preserve">become more global and more intense, many organizations have realized that they cannot compete on price alone. It is in these marketplaces that many companies have </w:t>
      </w:r>
      <w:r w:rsidR="00241E76" w:rsidRPr="00B6652B">
        <w:rPr>
          <w:rFonts w:ascii="Times New Roman" w:hAnsi="Times New Roman" w:cs="Times New Roman"/>
          <w:sz w:val="24"/>
          <w:szCs w:val="24"/>
        </w:rPr>
        <w:t>developed a strategy of providing superior customer care to differentiate their products and services. (</w:t>
      </w:r>
      <w:r w:rsidR="007C4902" w:rsidRPr="00B6652B">
        <w:rPr>
          <w:rFonts w:ascii="Times New Roman" w:hAnsi="Times New Roman" w:cs="Times New Roman"/>
          <w:sz w:val="24"/>
          <w:szCs w:val="24"/>
        </w:rPr>
        <w:t xml:space="preserve">Sarah Cook, </w:t>
      </w:r>
      <w:r w:rsidR="005A102C" w:rsidRPr="00B6652B">
        <w:rPr>
          <w:rFonts w:ascii="Times New Roman" w:hAnsi="Times New Roman" w:cs="Times New Roman"/>
          <w:sz w:val="24"/>
          <w:szCs w:val="24"/>
        </w:rPr>
        <w:t>2011)</w:t>
      </w:r>
      <w:r w:rsidR="008860CB" w:rsidRPr="00B6652B">
        <w:rPr>
          <w:rFonts w:ascii="Times New Roman" w:hAnsi="Times New Roman" w:cs="Times New Roman"/>
          <w:sz w:val="24"/>
          <w:szCs w:val="24"/>
        </w:rPr>
        <w:t xml:space="preserve"> </w:t>
      </w:r>
      <w:r w:rsidR="002439EE" w:rsidRPr="00B6652B">
        <w:rPr>
          <w:rFonts w:ascii="Times New Roman" w:hAnsi="Times New Roman" w:cs="Times New Roman"/>
          <w:sz w:val="24"/>
          <w:szCs w:val="24"/>
        </w:rPr>
        <w:t>For many banks, customer satisfaction is now the primary criterion for the assessment of their relationship with the market, a permanent ob</w:t>
      </w:r>
      <w:r w:rsidR="00B82D06" w:rsidRPr="00B6652B">
        <w:rPr>
          <w:rFonts w:ascii="Times New Roman" w:hAnsi="Times New Roman" w:cs="Times New Roman"/>
          <w:sz w:val="24"/>
          <w:szCs w:val="24"/>
        </w:rPr>
        <w:t>ject of their operating policies and an important element for the reinforcement of company reputation, as well as fundamental guide to direct operational processes. (Munari</w:t>
      </w:r>
      <w:r w:rsidR="00B250FD" w:rsidRPr="00B6652B">
        <w:rPr>
          <w:rFonts w:ascii="Times New Roman" w:hAnsi="Times New Roman" w:cs="Times New Roman"/>
          <w:sz w:val="24"/>
          <w:szCs w:val="24"/>
        </w:rPr>
        <w:t xml:space="preserve"> Luciano et al., 2013)</w:t>
      </w:r>
      <w:r w:rsidR="00FB6E43" w:rsidRPr="00B6652B">
        <w:rPr>
          <w:rFonts w:ascii="Times New Roman" w:hAnsi="Times New Roman" w:cs="Times New Roman"/>
          <w:sz w:val="24"/>
          <w:szCs w:val="24"/>
        </w:rPr>
        <w:t xml:space="preserve"> </w:t>
      </w:r>
    </w:p>
    <w:p w14:paraId="43862082" w14:textId="78FDA504" w:rsidR="009C2FB6" w:rsidRPr="00B6652B" w:rsidRDefault="00FD2709" w:rsidP="00B6652B">
      <w:pPr>
        <w:spacing w:line="480" w:lineRule="auto"/>
        <w:ind w:left="360"/>
        <w:rPr>
          <w:rFonts w:ascii="Times New Roman" w:hAnsi="Times New Roman" w:cs="Times New Roman"/>
          <w:sz w:val="24"/>
          <w:szCs w:val="24"/>
        </w:rPr>
      </w:pPr>
      <w:r w:rsidRPr="00B6652B">
        <w:rPr>
          <w:rFonts w:ascii="Times New Roman" w:hAnsi="Times New Roman" w:cs="Times New Roman"/>
          <w:sz w:val="24"/>
          <w:szCs w:val="24"/>
        </w:rPr>
        <w:t xml:space="preserve">   According to Liu, (2008) </w:t>
      </w:r>
      <w:r w:rsidR="00FA69E0" w:rsidRPr="00B6652B">
        <w:rPr>
          <w:rFonts w:ascii="Times New Roman" w:hAnsi="Times New Roman" w:cs="Times New Roman"/>
          <w:sz w:val="24"/>
          <w:szCs w:val="24"/>
        </w:rPr>
        <w:t>it is because of the aggrandizement in diversified and customized needs of customers and strength of competition in terms of homogenized offerings, experien</w:t>
      </w:r>
      <w:r w:rsidR="007F0908" w:rsidRPr="00B6652B">
        <w:rPr>
          <w:rFonts w:ascii="Times New Roman" w:hAnsi="Times New Roman" w:cs="Times New Roman"/>
          <w:sz w:val="24"/>
          <w:szCs w:val="24"/>
        </w:rPr>
        <w:t>tial aspect of products/</w:t>
      </w:r>
      <w:r w:rsidR="00AC7794" w:rsidRPr="00B6652B">
        <w:rPr>
          <w:rFonts w:ascii="Times New Roman" w:hAnsi="Times New Roman" w:cs="Times New Roman"/>
          <w:sz w:val="24"/>
          <w:szCs w:val="24"/>
        </w:rPr>
        <w:t>s</w:t>
      </w:r>
      <w:r w:rsidR="007F0908" w:rsidRPr="00B6652B">
        <w:rPr>
          <w:rFonts w:ascii="Times New Roman" w:hAnsi="Times New Roman" w:cs="Times New Roman"/>
          <w:sz w:val="24"/>
          <w:szCs w:val="24"/>
        </w:rPr>
        <w:t xml:space="preserve">ervices have become central to customers. </w:t>
      </w:r>
      <w:r w:rsidR="00AC7794" w:rsidRPr="00B6652B">
        <w:rPr>
          <w:rFonts w:ascii="Times New Roman" w:hAnsi="Times New Roman" w:cs="Times New Roman"/>
          <w:sz w:val="24"/>
          <w:szCs w:val="24"/>
        </w:rPr>
        <w:t xml:space="preserve">Nowadays, creating and delivering superior customer experience (CE) has become one of the objectives </w:t>
      </w:r>
      <w:r w:rsidR="00F85192" w:rsidRPr="00B6652B">
        <w:rPr>
          <w:rFonts w:ascii="Times New Roman" w:hAnsi="Times New Roman" w:cs="Times New Roman"/>
          <w:sz w:val="24"/>
          <w:szCs w:val="24"/>
        </w:rPr>
        <w:t>of organizations. (Verhoef et al., 2009) So, marketing managers in organizations need to craft appealing and long-lasting CE for their customers</w:t>
      </w:r>
      <w:r w:rsidR="003803A4" w:rsidRPr="00B6652B">
        <w:rPr>
          <w:rFonts w:ascii="Times New Roman" w:hAnsi="Times New Roman" w:cs="Times New Roman"/>
          <w:sz w:val="24"/>
          <w:szCs w:val="24"/>
        </w:rPr>
        <w:t>. (Berry et al., 2002)</w:t>
      </w:r>
      <w:r w:rsidR="002B7024" w:rsidRPr="00B6652B">
        <w:rPr>
          <w:rFonts w:ascii="Times New Roman" w:hAnsi="Times New Roman" w:cs="Times New Roman"/>
          <w:sz w:val="24"/>
          <w:szCs w:val="24"/>
        </w:rPr>
        <w:t xml:space="preserve"> </w:t>
      </w:r>
      <w:r w:rsidR="007B3750" w:rsidRPr="00B6652B">
        <w:rPr>
          <w:rFonts w:ascii="Times New Roman" w:hAnsi="Times New Roman" w:cs="Times New Roman"/>
          <w:sz w:val="24"/>
          <w:szCs w:val="24"/>
        </w:rPr>
        <w:t xml:space="preserve">According to Sarah Cook, (2011) the growing importance of customer service must be recognized by senior managers, as it is they who fashion the response of their organizations to this trend. </w:t>
      </w:r>
      <w:r w:rsidR="002B7024" w:rsidRPr="00B6652B">
        <w:rPr>
          <w:rFonts w:ascii="Times New Roman" w:hAnsi="Times New Roman" w:cs="Times New Roman"/>
          <w:sz w:val="24"/>
          <w:szCs w:val="24"/>
        </w:rPr>
        <w:t xml:space="preserve">For ICBC, </w:t>
      </w:r>
      <w:r w:rsidR="002B7024" w:rsidRPr="00B6652B">
        <w:rPr>
          <w:rFonts w:ascii="Times New Roman" w:hAnsi="Times New Roman" w:cs="Times New Roman"/>
          <w:sz w:val="24"/>
          <w:szCs w:val="24"/>
        </w:rPr>
        <w:lastRenderedPageBreak/>
        <w:t xml:space="preserve">it is also very urgent to craft strategic management to deliver personalized customer care. </w:t>
      </w:r>
      <w:r w:rsidR="002C4C9D" w:rsidRPr="00B6652B">
        <w:rPr>
          <w:rFonts w:ascii="Times New Roman" w:hAnsi="Times New Roman" w:cs="Times New Roman"/>
          <w:sz w:val="24"/>
          <w:szCs w:val="24"/>
        </w:rPr>
        <w:t xml:space="preserve">There are several strategic </w:t>
      </w:r>
      <w:r w:rsidR="00C426D4" w:rsidRPr="00B6652B">
        <w:rPr>
          <w:rFonts w:ascii="Times New Roman" w:hAnsi="Times New Roman" w:cs="Times New Roman"/>
          <w:sz w:val="24"/>
          <w:szCs w:val="24"/>
        </w:rPr>
        <w:t>recommendation</w:t>
      </w:r>
      <w:r w:rsidR="002C4C9D" w:rsidRPr="00B6652B">
        <w:rPr>
          <w:rFonts w:ascii="Times New Roman" w:hAnsi="Times New Roman" w:cs="Times New Roman"/>
          <w:sz w:val="24"/>
          <w:szCs w:val="24"/>
        </w:rPr>
        <w:t xml:space="preserve">s </w:t>
      </w:r>
      <w:r w:rsidR="00F63FE3" w:rsidRPr="00B6652B">
        <w:rPr>
          <w:rFonts w:ascii="Times New Roman" w:hAnsi="Times New Roman" w:cs="Times New Roman"/>
          <w:sz w:val="24"/>
          <w:szCs w:val="24"/>
        </w:rPr>
        <w:t xml:space="preserve">for ICBC </w:t>
      </w:r>
      <w:r w:rsidR="002C4C9D" w:rsidRPr="00B6652B">
        <w:rPr>
          <w:rFonts w:ascii="Times New Roman" w:hAnsi="Times New Roman" w:cs="Times New Roman"/>
          <w:sz w:val="24"/>
          <w:szCs w:val="24"/>
        </w:rPr>
        <w:t xml:space="preserve">that should be taken into considerations. </w:t>
      </w:r>
    </w:p>
    <w:p w14:paraId="200F484C" w14:textId="57FDC001" w:rsidR="00F1644B" w:rsidRPr="00B6652B" w:rsidRDefault="006A1A05" w:rsidP="00B6652B">
      <w:pPr>
        <w:pStyle w:val="a3"/>
        <w:numPr>
          <w:ilvl w:val="0"/>
          <w:numId w:val="18"/>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 xml:space="preserve">Change from the top </w:t>
      </w:r>
      <w:r w:rsidR="00CC496F" w:rsidRPr="00B6652B">
        <w:rPr>
          <w:rFonts w:ascii="Times New Roman" w:hAnsi="Times New Roman" w:cs="Times New Roman"/>
          <w:sz w:val="24"/>
          <w:szCs w:val="24"/>
        </w:rPr>
        <w:t xml:space="preserve">of ICBC </w:t>
      </w:r>
    </w:p>
    <w:p w14:paraId="5B380568" w14:textId="53B3D5F5" w:rsidR="002C4C9D" w:rsidRPr="00B6652B" w:rsidRDefault="0036343C" w:rsidP="00B6652B">
      <w:pPr>
        <w:pStyle w:val="a3"/>
        <w:spacing w:line="480" w:lineRule="auto"/>
        <w:ind w:left="720" w:firstLineChars="0" w:firstLine="0"/>
        <w:rPr>
          <w:rFonts w:ascii="Times New Roman" w:hAnsi="Times New Roman" w:cs="Times New Roman"/>
          <w:sz w:val="24"/>
          <w:szCs w:val="24"/>
        </w:rPr>
      </w:pPr>
      <w:r w:rsidRPr="00B6652B">
        <w:rPr>
          <w:rFonts w:ascii="Times New Roman" w:hAnsi="Times New Roman" w:cs="Times New Roman"/>
          <w:sz w:val="24"/>
          <w:szCs w:val="24"/>
        </w:rPr>
        <w:t xml:space="preserve">According to Professor Kotter and Heskett, (1992) </w:t>
      </w:r>
      <w:r w:rsidR="003F6497" w:rsidRPr="00B6652B">
        <w:rPr>
          <w:rFonts w:ascii="Times New Roman" w:hAnsi="Times New Roman" w:cs="Times New Roman"/>
          <w:sz w:val="24"/>
          <w:szCs w:val="24"/>
        </w:rPr>
        <w:t>whatever the relationship, there is irrefutable evidence that strong organizational cultures are associated with strong and competent leadership.</w:t>
      </w:r>
      <w:r w:rsidR="008B2A65" w:rsidRPr="00B6652B">
        <w:rPr>
          <w:rFonts w:ascii="Times New Roman" w:hAnsi="Times New Roman" w:cs="Times New Roman"/>
          <w:sz w:val="24"/>
          <w:szCs w:val="24"/>
        </w:rPr>
        <w:t xml:space="preserve"> Such an argument indicates that ICBC’s leaders or senior managers play a critical role in nurturing a culture of proving personalized customer care within the organization.</w:t>
      </w:r>
      <w:r w:rsidR="00C25399" w:rsidRPr="00B6652B">
        <w:rPr>
          <w:rFonts w:ascii="Times New Roman" w:hAnsi="Times New Roman" w:cs="Times New Roman"/>
          <w:sz w:val="24"/>
          <w:szCs w:val="24"/>
        </w:rPr>
        <w:t xml:space="preserve"> </w:t>
      </w:r>
      <w:r w:rsidR="006B0483" w:rsidRPr="00B6652B">
        <w:rPr>
          <w:rFonts w:ascii="Times New Roman" w:hAnsi="Times New Roman" w:cs="Times New Roman"/>
          <w:sz w:val="24"/>
          <w:szCs w:val="24"/>
        </w:rPr>
        <w:t>Some evidence</w:t>
      </w:r>
      <w:r w:rsidR="002A4707" w:rsidRPr="00B6652B">
        <w:rPr>
          <w:rFonts w:ascii="Times New Roman" w:hAnsi="Times New Roman" w:cs="Times New Roman"/>
          <w:sz w:val="24"/>
          <w:szCs w:val="24"/>
        </w:rPr>
        <w:t xml:space="preserve">s </w:t>
      </w:r>
      <w:r w:rsidR="006B0483" w:rsidRPr="00B6652B">
        <w:rPr>
          <w:rFonts w:ascii="Times New Roman" w:hAnsi="Times New Roman" w:cs="Times New Roman"/>
          <w:sz w:val="24"/>
          <w:szCs w:val="24"/>
        </w:rPr>
        <w:t xml:space="preserve">demonstrate that </w:t>
      </w:r>
      <w:r w:rsidR="009D1391" w:rsidRPr="00B6652B">
        <w:rPr>
          <w:rFonts w:ascii="Times New Roman" w:hAnsi="Times New Roman" w:cs="Times New Roman"/>
          <w:sz w:val="24"/>
          <w:szCs w:val="24"/>
        </w:rPr>
        <w:t xml:space="preserve">excellent services won’t be regarded as a vital factor contributing to success </w:t>
      </w:r>
      <w:r w:rsidR="003220FC" w:rsidRPr="00B6652B">
        <w:rPr>
          <w:rFonts w:ascii="Times New Roman" w:hAnsi="Times New Roman" w:cs="Times New Roman"/>
          <w:sz w:val="24"/>
          <w:szCs w:val="24"/>
        </w:rPr>
        <w:t xml:space="preserve">in an organization’s long-rang survival </w:t>
      </w:r>
      <w:r w:rsidR="009D1391" w:rsidRPr="00B6652B">
        <w:rPr>
          <w:rFonts w:ascii="Times New Roman" w:hAnsi="Times New Roman" w:cs="Times New Roman"/>
          <w:sz w:val="24"/>
          <w:szCs w:val="24"/>
        </w:rPr>
        <w:t xml:space="preserve">unless </w:t>
      </w:r>
      <w:r w:rsidR="003220FC" w:rsidRPr="00B6652B">
        <w:rPr>
          <w:rFonts w:ascii="Times New Roman" w:hAnsi="Times New Roman" w:cs="Times New Roman"/>
          <w:sz w:val="24"/>
          <w:szCs w:val="24"/>
        </w:rPr>
        <w:t xml:space="preserve">senior management put considerable capital and efforts </w:t>
      </w:r>
      <w:r w:rsidR="00EA4252" w:rsidRPr="00B6652B">
        <w:rPr>
          <w:rFonts w:ascii="Times New Roman" w:hAnsi="Times New Roman" w:cs="Times New Roman"/>
          <w:sz w:val="24"/>
          <w:szCs w:val="24"/>
        </w:rPr>
        <w:t xml:space="preserve">to demonstrate their involvement. In ICBC, the senior management </w:t>
      </w:r>
      <w:r w:rsidR="00162EDB" w:rsidRPr="00B6652B">
        <w:rPr>
          <w:rFonts w:ascii="Times New Roman" w:hAnsi="Times New Roman" w:cs="Times New Roman"/>
          <w:sz w:val="24"/>
          <w:szCs w:val="24"/>
        </w:rPr>
        <w:t xml:space="preserve">should keep sensitive to changes and react actively to them. </w:t>
      </w:r>
      <w:r w:rsidR="00F1644B" w:rsidRPr="00B6652B">
        <w:rPr>
          <w:rFonts w:ascii="Times New Roman" w:hAnsi="Times New Roman" w:cs="Times New Roman"/>
          <w:sz w:val="24"/>
          <w:szCs w:val="24"/>
        </w:rPr>
        <w:t xml:space="preserve">Instead of just setting goals, fixing procedures and monitoring processes, </w:t>
      </w:r>
      <w:r w:rsidR="006A1A05" w:rsidRPr="00B6652B">
        <w:rPr>
          <w:rFonts w:ascii="Times New Roman" w:hAnsi="Times New Roman" w:cs="Times New Roman"/>
          <w:sz w:val="24"/>
          <w:szCs w:val="24"/>
        </w:rPr>
        <w:t xml:space="preserve">senior managers </w:t>
      </w:r>
      <w:r w:rsidR="00F1644B" w:rsidRPr="00B6652B">
        <w:rPr>
          <w:rFonts w:ascii="Times New Roman" w:hAnsi="Times New Roman" w:cs="Times New Roman"/>
          <w:sz w:val="24"/>
          <w:szCs w:val="24"/>
        </w:rPr>
        <w:t xml:space="preserve">should </w:t>
      </w:r>
      <w:r w:rsidR="006A1A05" w:rsidRPr="00B6652B">
        <w:rPr>
          <w:rFonts w:ascii="Times New Roman" w:hAnsi="Times New Roman" w:cs="Times New Roman"/>
          <w:sz w:val="24"/>
          <w:szCs w:val="24"/>
        </w:rPr>
        <w:t>also inspire and drive their team members</w:t>
      </w:r>
      <w:r w:rsidR="004933BA" w:rsidRPr="00B6652B">
        <w:rPr>
          <w:rFonts w:ascii="Times New Roman" w:hAnsi="Times New Roman" w:cs="Times New Roman"/>
          <w:sz w:val="24"/>
          <w:szCs w:val="24"/>
        </w:rPr>
        <w:t xml:space="preserve">, modeling the organizational behaviors and values which promote service excellence. </w:t>
      </w:r>
    </w:p>
    <w:p w14:paraId="335DCACA" w14:textId="64B4AB6B" w:rsidR="00D72D03" w:rsidRPr="00B6652B" w:rsidRDefault="002A4707" w:rsidP="00B6652B">
      <w:pPr>
        <w:pStyle w:val="a3"/>
        <w:numPr>
          <w:ilvl w:val="0"/>
          <w:numId w:val="18"/>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Maintain</w:t>
      </w:r>
      <w:r w:rsidR="00D72D03" w:rsidRPr="00B6652B">
        <w:rPr>
          <w:rFonts w:ascii="Times New Roman" w:hAnsi="Times New Roman" w:cs="Times New Roman"/>
          <w:sz w:val="24"/>
          <w:szCs w:val="24"/>
        </w:rPr>
        <w:t xml:space="preserve"> the cor</w:t>
      </w:r>
      <w:r w:rsidR="00CC496F" w:rsidRPr="00B6652B">
        <w:rPr>
          <w:rFonts w:ascii="Times New Roman" w:hAnsi="Times New Roman" w:cs="Times New Roman"/>
          <w:sz w:val="24"/>
          <w:szCs w:val="24"/>
        </w:rPr>
        <w:t>e philosophy of ICBC</w:t>
      </w:r>
    </w:p>
    <w:p w14:paraId="5ADBFE03" w14:textId="179E9C44" w:rsidR="00D10060" w:rsidRPr="00B6652B" w:rsidRDefault="0099140E" w:rsidP="00B6652B">
      <w:pPr>
        <w:pStyle w:val="a3"/>
        <w:spacing w:line="480" w:lineRule="auto"/>
        <w:ind w:left="720" w:firstLineChars="0" w:firstLine="0"/>
        <w:rPr>
          <w:rFonts w:ascii="Times New Roman" w:hAnsi="Times New Roman" w:cs="Times New Roman"/>
          <w:sz w:val="24"/>
          <w:szCs w:val="24"/>
        </w:rPr>
      </w:pPr>
      <w:r w:rsidRPr="00B6652B">
        <w:rPr>
          <w:rFonts w:ascii="Times New Roman" w:hAnsi="Times New Roman" w:cs="Times New Roman"/>
          <w:sz w:val="24"/>
          <w:szCs w:val="24"/>
        </w:rPr>
        <w:t xml:space="preserve">Albert Puni </w:t>
      </w:r>
      <w:r w:rsidR="00DE10FD" w:rsidRPr="00B6652B">
        <w:rPr>
          <w:rFonts w:ascii="Times New Roman" w:hAnsi="Times New Roman" w:cs="Times New Roman"/>
          <w:sz w:val="24"/>
          <w:szCs w:val="24"/>
        </w:rPr>
        <w:t>stated (20</w:t>
      </w:r>
      <w:r w:rsidRPr="00B6652B">
        <w:rPr>
          <w:rFonts w:ascii="Times New Roman" w:hAnsi="Times New Roman" w:cs="Times New Roman"/>
          <w:sz w:val="24"/>
          <w:szCs w:val="24"/>
        </w:rPr>
        <w:t>16</w:t>
      </w:r>
      <w:r w:rsidR="00DE10FD" w:rsidRPr="00B6652B">
        <w:rPr>
          <w:rFonts w:ascii="Times New Roman" w:hAnsi="Times New Roman" w:cs="Times New Roman"/>
          <w:sz w:val="24"/>
          <w:szCs w:val="24"/>
        </w:rPr>
        <w:t>) that culture represents the unspoken code of communication among members of an organization and</w:t>
      </w:r>
      <w:r w:rsidRPr="00B6652B">
        <w:rPr>
          <w:rFonts w:ascii="Times New Roman" w:hAnsi="Times New Roman" w:cs="Times New Roman"/>
          <w:sz w:val="24"/>
          <w:szCs w:val="24"/>
        </w:rPr>
        <w:t xml:space="preserve"> </w:t>
      </w:r>
      <w:r w:rsidR="00DE10FD" w:rsidRPr="00B6652B">
        <w:rPr>
          <w:rFonts w:ascii="Times New Roman" w:hAnsi="Times New Roman" w:cs="Times New Roman"/>
          <w:sz w:val="24"/>
          <w:szCs w:val="24"/>
        </w:rPr>
        <w:t>it is a convention that he</w:t>
      </w:r>
      <w:r w:rsidRPr="00B6652B">
        <w:rPr>
          <w:rFonts w:ascii="Times New Roman" w:hAnsi="Times New Roman" w:cs="Times New Roman"/>
          <w:sz w:val="24"/>
          <w:szCs w:val="24"/>
        </w:rPr>
        <w:t xml:space="preserve">lps coordination. And Muda also </w:t>
      </w:r>
      <w:r w:rsidR="00D465A7" w:rsidRPr="00B6652B">
        <w:rPr>
          <w:rFonts w:ascii="Times New Roman" w:hAnsi="Times New Roman" w:cs="Times New Roman"/>
          <w:sz w:val="24"/>
          <w:szCs w:val="24"/>
        </w:rPr>
        <w:t xml:space="preserve">demonstrated that the assertation that culture impact organizational performance is established on the supposed role culture </w:t>
      </w:r>
      <w:r w:rsidR="00D465A7" w:rsidRPr="00B6652B">
        <w:rPr>
          <w:rFonts w:ascii="Times New Roman" w:hAnsi="Times New Roman" w:cs="Times New Roman"/>
          <w:sz w:val="24"/>
          <w:szCs w:val="24"/>
        </w:rPr>
        <w:lastRenderedPageBreak/>
        <w:t xml:space="preserve">plays in generating </w:t>
      </w:r>
      <w:r w:rsidR="004C5B39" w:rsidRPr="00B6652B">
        <w:rPr>
          <w:rFonts w:ascii="Times New Roman" w:hAnsi="Times New Roman" w:cs="Times New Roman"/>
          <w:sz w:val="24"/>
          <w:szCs w:val="24"/>
        </w:rPr>
        <w:t>competitive advantage. (2007)</w:t>
      </w:r>
      <w:r w:rsidR="00C740B2" w:rsidRPr="00B6652B">
        <w:rPr>
          <w:rFonts w:ascii="Times New Roman" w:hAnsi="Times New Roman" w:cs="Times New Roman"/>
          <w:sz w:val="24"/>
          <w:szCs w:val="24"/>
        </w:rPr>
        <w:t xml:space="preserve"> The fundamental goals of ICBC, including its mission, vision and value, have been discussed above, which clearly displays that </w:t>
      </w:r>
      <w:r w:rsidR="00C52386" w:rsidRPr="00B6652B">
        <w:rPr>
          <w:rFonts w:ascii="Times New Roman" w:hAnsi="Times New Roman" w:cs="Times New Roman"/>
          <w:sz w:val="24"/>
          <w:szCs w:val="24"/>
        </w:rPr>
        <w:t xml:space="preserve">ICBC’s first mission is to provide excellent service to clients and it sticks to customers’ favorites and persist in people-oriented direction in the future development. </w:t>
      </w:r>
      <w:r w:rsidR="00BF3F25" w:rsidRPr="00B6652B">
        <w:rPr>
          <w:rFonts w:ascii="Times New Roman" w:hAnsi="Times New Roman" w:cs="Times New Roman"/>
          <w:sz w:val="24"/>
          <w:szCs w:val="24"/>
        </w:rPr>
        <w:t xml:space="preserve">It is obvious that the core </w:t>
      </w:r>
      <w:r w:rsidR="00D10060" w:rsidRPr="00B6652B">
        <w:rPr>
          <w:rFonts w:ascii="Times New Roman" w:hAnsi="Times New Roman" w:cs="Times New Roman"/>
          <w:sz w:val="24"/>
          <w:szCs w:val="24"/>
        </w:rPr>
        <w:t xml:space="preserve">philosophy of ICBC is taking customers as its core, which should be kept in the long-term strategic management. </w:t>
      </w:r>
    </w:p>
    <w:p w14:paraId="0B91E3B8" w14:textId="7E7539C6" w:rsidR="00D10060" w:rsidRPr="00B6652B" w:rsidRDefault="00C87E2C" w:rsidP="00B6652B">
      <w:pPr>
        <w:pStyle w:val="a3"/>
        <w:numPr>
          <w:ilvl w:val="0"/>
          <w:numId w:val="18"/>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 xml:space="preserve">Involve </w:t>
      </w:r>
      <w:r w:rsidR="00E60D56" w:rsidRPr="00B6652B">
        <w:rPr>
          <w:rFonts w:ascii="Times New Roman" w:hAnsi="Times New Roman" w:cs="Times New Roman"/>
          <w:sz w:val="24"/>
          <w:szCs w:val="24"/>
        </w:rPr>
        <w:t xml:space="preserve">all </w:t>
      </w:r>
      <w:r w:rsidRPr="00B6652B">
        <w:rPr>
          <w:rFonts w:ascii="Times New Roman" w:hAnsi="Times New Roman" w:cs="Times New Roman"/>
          <w:sz w:val="24"/>
          <w:szCs w:val="24"/>
        </w:rPr>
        <w:t>employees</w:t>
      </w:r>
      <w:r w:rsidR="00E60D56" w:rsidRPr="00B6652B">
        <w:rPr>
          <w:rFonts w:ascii="Times New Roman" w:hAnsi="Times New Roman" w:cs="Times New Roman"/>
          <w:sz w:val="24"/>
          <w:szCs w:val="24"/>
        </w:rPr>
        <w:t xml:space="preserve"> of ICBC</w:t>
      </w:r>
    </w:p>
    <w:p w14:paraId="36EAE6E5" w14:textId="6D8D5864" w:rsidR="00C87E2C" w:rsidRPr="00B6652B" w:rsidRDefault="00354CB7" w:rsidP="00B6652B">
      <w:pPr>
        <w:pStyle w:val="a3"/>
        <w:spacing w:line="480" w:lineRule="auto"/>
        <w:ind w:left="720" w:firstLineChars="0" w:firstLine="0"/>
        <w:rPr>
          <w:rFonts w:ascii="Times New Roman" w:hAnsi="Times New Roman" w:cs="Times New Roman"/>
          <w:sz w:val="24"/>
          <w:szCs w:val="24"/>
        </w:rPr>
      </w:pPr>
      <w:r w:rsidRPr="00B6652B">
        <w:rPr>
          <w:rFonts w:ascii="Times New Roman" w:hAnsi="Times New Roman" w:cs="Times New Roman"/>
          <w:sz w:val="24"/>
          <w:szCs w:val="24"/>
        </w:rPr>
        <w:t>The relation between customer and employee relationship and company’s profit is really complex, including some intermediary relations as satisfaction and after-sale behaviors of customer (</w:t>
      </w:r>
      <w:r w:rsidR="00B66C3A" w:rsidRPr="00B6652B">
        <w:rPr>
          <w:rFonts w:ascii="Times New Roman" w:hAnsi="Times New Roman" w:cs="Times New Roman"/>
          <w:sz w:val="24"/>
          <w:szCs w:val="24"/>
        </w:rPr>
        <w:t>Athanassopoulos et al., 2001)</w:t>
      </w:r>
      <w:r w:rsidR="00606143" w:rsidRPr="00B6652B">
        <w:rPr>
          <w:rFonts w:ascii="Times New Roman" w:hAnsi="Times New Roman" w:cs="Times New Roman"/>
          <w:sz w:val="24"/>
          <w:szCs w:val="24"/>
        </w:rPr>
        <w:t xml:space="preserve"> </w:t>
      </w:r>
      <w:r w:rsidR="00C839BE" w:rsidRPr="00B6652B">
        <w:rPr>
          <w:rFonts w:ascii="Times New Roman" w:hAnsi="Times New Roman" w:cs="Times New Roman"/>
          <w:sz w:val="24"/>
          <w:szCs w:val="24"/>
        </w:rPr>
        <w:t xml:space="preserve">Customer care employees can be a great source of innovative ideas for developing and delivering new services for customers. </w:t>
      </w:r>
      <w:r w:rsidR="003A6EA5" w:rsidRPr="00B6652B">
        <w:rPr>
          <w:rFonts w:ascii="Times New Roman" w:hAnsi="Times New Roman" w:cs="Times New Roman"/>
          <w:sz w:val="24"/>
          <w:szCs w:val="24"/>
        </w:rPr>
        <w:t>Strategic human resource management practice designed to leverage customer care employee</w:t>
      </w:r>
      <w:r w:rsidR="00CD1B0C" w:rsidRPr="00B6652B">
        <w:rPr>
          <w:rFonts w:ascii="Times New Roman" w:hAnsi="Times New Roman" w:cs="Times New Roman"/>
          <w:sz w:val="24"/>
          <w:szCs w:val="24"/>
        </w:rPr>
        <w:t xml:space="preserve"> </w:t>
      </w:r>
      <w:r w:rsidR="00C7774B" w:rsidRPr="00B6652B">
        <w:rPr>
          <w:rFonts w:ascii="Times New Roman" w:hAnsi="Times New Roman" w:cs="Times New Roman"/>
          <w:sz w:val="24"/>
          <w:szCs w:val="24"/>
        </w:rPr>
        <w:t>deep knowledge of customer’s explicit and tacit needs leads to greater customer satisfaction and organizational performance. (</w:t>
      </w:r>
      <w:r w:rsidR="00CD1B0C" w:rsidRPr="00B6652B">
        <w:rPr>
          <w:rFonts w:ascii="Times New Roman" w:hAnsi="Times New Roman" w:cs="Times New Roman"/>
          <w:sz w:val="24"/>
          <w:szCs w:val="24"/>
        </w:rPr>
        <w:t xml:space="preserve">Schneider &amp; Bowen, 1993) </w:t>
      </w:r>
      <w:r w:rsidR="00E60D56" w:rsidRPr="00B6652B">
        <w:rPr>
          <w:rFonts w:ascii="Times New Roman" w:hAnsi="Times New Roman" w:cs="Times New Roman"/>
          <w:sz w:val="24"/>
          <w:szCs w:val="24"/>
        </w:rPr>
        <w:t>During the creation and implementation of the vision to deliver personalized customer care, all employees of ICB should be inv</w:t>
      </w:r>
      <w:r w:rsidR="00EC2D3D" w:rsidRPr="00B6652B">
        <w:rPr>
          <w:rFonts w:ascii="Times New Roman" w:hAnsi="Times New Roman" w:cs="Times New Roman"/>
          <w:sz w:val="24"/>
          <w:szCs w:val="24"/>
        </w:rPr>
        <w:t xml:space="preserve">olved to </w:t>
      </w:r>
      <w:r w:rsidR="0053234E" w:rsidRPr="00B6652B">
        <w:rPr>
          <w:rFonts w:ascii="Times New Roman" w:hAnsi="Times New Roman" w:cs="Times New Roman"/>
          <w:sz w:val="24"/>
          <w:szCs w:val="24"/>
        </w:rPr>
        <w:t>avoid plans and programs turning out to be empty words.</w:t>
      </w:r>
      <w:r w:rsidR="00FE0CA8" w:rsidRPr="00B6652B">
        <w:rPr>
          <w:rFonts w:ascii="Times New Roman" w:hAnsi="Times New Roman" w:cs="Times New Roman"/>
          <w:sz w:val="24"/>
          <w:szCs w:val="24"/>
        </w:rPr>
        <w:t xml:space="preserve"> What’s more, </w:t>
      </w:r>
      <w:r w:rsidR="00FC7A98" w:rsidRPr="00B6652B">
        <w:rPr>
          <w:rFonts w:ascii="Times New Roman" w:hAnsi="Times New Roman" w:cs="Times New Roman"/>
          <w:sz w:val="24"/>
          <w:szCs w:val="24"/>
        </w:rPr>
        <w:t xml:space="preserve">ICBC should train </w:t>
      </w:r>
      <w:r w:rsidR="0047483A" w:rsidRPr="00B6652B">
        <w:rPr>
          <w:rFonts w:ascii="Times New Roman" w:hAnsi="Times New Roman" w:cs="Times New Roman"/>
          <w:sz w:val="24"/>
          <w:szCs w:val="24"/>
        </w:rPr>
        <w:t xml:space="preserve">employees working in the front line </w:t>
      </w:r>
      <w:r w:rsidR="00FC7A98" w:rsidRPr="00B6652B">
        <w:rPr>
          <w:rFonts w:ascii="Times New Roman" w:hAnsi="Times New Roman" w:cs="Times New Roman"/>
          <w:sz w:val="24"/>
          <w:szCs w:val="24"/>
        </w:rPr>
        <w:t>of customer care regularly</w:t>
      </w:r>
      <w:r w:rsidR="00570D52" w:rsidRPr="00B6652B">
        <w:rPr>
          <w:rFonts w:ascii="Times New Roman" w:hAnsi="Times New Roman" w:cs="Times New Roman"/>
          <w:sz w:val="24"/>
          <w:szCs w:val="24"/>
        </w:rPr>
        <w:t xml:space="preserve"> and empower t</w:t>
      </w:r>
      <w:r w:rsidR="00E27A13" w:rsidRPr="00B6652B">
        <w:rPr>
          <w:rFonts w:ascii="Times New Roman" w:hAnsi="Times New Roman" w:cs="Times New Roman"/>
          <w:sz w:val="24"/>
          <w:szCs w:val="24"/>
        </w:rPr>
        <w:t xml:space="preserve">hem to resolve issues by making an appropriate offer or presenting a personalized solution without asking permission from many upper levels because it will cost too much time </w:t>
      </w:r>
      <w:r w:rsidR="00E27A13" w:rsidRPr="00B6652B">
        <w:rPr>
          <w:rFonts w:ascii="Times New Roman" w:hAnsi="Times New Roman" w:cs="Times New Roman"/>
          <w:sz w:val="24"/>
          <w:szCs w:val="24"/>
        </w:rPr>
        <w:lastRenderedPageBreak/>
        <w:t xml:space="preserve">and lead to poor customer experience. </w:t>
      </w:r>
    </w:p>
    <w:p w14:paraId="6284E9AA" w14:textId="20717067" w:rsidR="005C3521" w:rsidRPr="00B6652B" w:rsidRDefault="005C3521" w:rsidP="00B6652B">
      <w:pPr>
        <w:pStyle w:val="a3"/>
        <w:numPr>
          <w:ilvl w:val="0"/>
          <w:numId w:val="18"/>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 xml:space="preserve">Update information systems of ICBC’s customers. </w:t>
      </w:r>
    </w:p>
    <w:p w14:paraId="3F863710" w14:textId="19194ACF" w:rsidR="0036343C" w:rsidRPr="00B6652B" w:rsidRDefault="00B95E82" w:rsidP="00B6652B">
      <w:pPr>
        <w:pStyle w:val="a3"/>
        <w:spacing w:line="480" w:lineRule="auto"/>
        <w:ind w:left="720" w:firstLineChars="0" w:firstLine="0"/>
        <w:rPr>
          <w:rFonts w:ascii="Times New Roman" w:hAnsi="Times New Roman" w:cs="Times New Roman"/>
          <w:sz w:val="24"/>
          <w:szCs w:val="24"/>
        </w:rPr>
      </w:pPr>
      <w:r w:rsidRPr="00B6652B">
        <w:rPr>
          <w:rFonts w:ascii="Times New Roman" w:hAnsi="Times New Roman" w:cs="Times New Roman"/>
          <w:sz w:val="24"/>
          <w:szCs w:val="24"/>
        </w:rPr>
        <w:t>According to McKinsey &amp; Company</w:t>
      </w:r>
      <w:r w:rsidR="00A67D0A" w:rsidRPr="00B6652B">
        <w:rPr>
          <w:rFonts w:ascii="Times New Roman" w:hAnsi="Times New Roman" w:cs="Times New Roman"/>
          <w:sz w:val="24"/>
          <w:szCs w:val="24"/>
        </w:rPr>
        <w:t>,</w:t>
      </w:r>
      <w:r w:rsidRPr="00B6652B">
        <w:rPr>
          <w:rFonts w:ascii="Times New Roman" w:hAnsi="Times New Roman" w:cs="Times New Roman"/>
          <w:sz w:val="24"/>
          <w:szCs w:val="24"/>
        </w:rPr>
        <w:t xml:space="preserve"> </w:t>
      </w:r>
      <w:r w:rsidR="00A67D0A" w:rsidRPr="00B6652B">
        <w:rPr>
          <w:rFonts w:ascii="Times New Roman" w:hAnsi="Times New Roman" w:cs="Times New Roman"/>
          <w:sz w:val="24"/>
          <w:szCs w:val="24"/>
        </w:rPr>
        <w:t>(</w:t>
      </w:r>
      <w:r w:rsidRPr="00B6652B">
        <w:rPr>
          <w:rFonts w:ascii="Times New Roman" w:hAnsi="Times New Roman" w:cs="Times New Roman"/>
          <w:sz w:val="24"/>
          <w:szCs w:val="24"/>
        </w:rPr>
        <w:t>2020</w:t>
      </w:r>
      <w:r w:rsidR="00A67D0A" w:rsidRPr="00B6652B">
        <w:rPr>
          <w:rFonts w:ascii="Times New Roman" w:hAnsi="Times New Roman" w:cs="Times New Roman"/>
          <w:sz w:val="24"/>
          <w:szCs w:val="24"/>
        </w:rPr>
        <w:t>)</w:t>
      </w:r>
      <w:r w:rsidR="00BA3C07" w:rsidRPr="00B6652B">
        <w:rPr>
          <w:rFonts w:ascii="Times New Roman" w:hAnsi="Times New Roman" w:cs="Times New Roman"/>
          <w:sz w:val="24"/>
          <w:szCs w:val="24"/>
        </w:rPr>
        <w:t xml:space="preserve"> </w:t>
      </w:r>
      <w:r w:rsidR="00DA04E9" w:rsidRPr="00B6652B">
        <w:rPr>
          <w:rFonts w:ascii="Times New Roman" w:hAnsi="Times New Roman" w:cs="Times New Roman"/>
          <w:sz w:val="24"/>
          <w:szCs w:val="24"/>
        </w:rPr>
        <w:t xml:space="preserve">companies should truly know their customers by aggregate all customer information, including </w:t>
      </w:r>
      <w:r w:rsidR="000D74B0" w:rsidRPr="00B6652B">
        <w:rPr>
          <w:rFonts w:ascii="Times New Roman" w:hAnsi="Times New Roman" w:cs="Times New Roman"/>
          <w:sz w:val="24"/>
          <w:szCs w:val="24"/>
        </w:rPr>
        <w:t xml:space="preserve">user attributes, behaviors and past interactions across all channels. As a commercial bank, ICBC should collect the above information of its customers to know their needs and predict the problem they might encounter by </w:t>
      </w:r>
      <w:r w:rsidR="001479F6" w:rsidRPr="00B6652B">
        <w:rPr>
          <w:rFonts w:ascii="Times New Roman" w:hAnsi="Times New Roman" w:cs="Times New Roman"/>
          <w:sz w:val="24"/>
          <w:szCs w:val="24"/>
        </w:rPr>
        <w:t xml:space="preserve">using multiple and complete information systems, which will not only help ICBC react before customers know they need help, improving customer experience, but also promote employees’ efficiency when addressing customers’ complaints </w:t>
      </w:r>
      <w:r w:rsidR="000C59B6" w:rsidRPr="00B6652B">
        <w:rPr>
          <w:rFonts w:ascii="Times New Roman" w:hAnsi="Times New Roman" w:cs="Times New Roman"/>
          <w:sz w:val="24"/>
          <w:szCs w:val="24"/>
        </w:rPr>
        <w:t xml:space="preserve">and establishing end-to-end interactions. </w:t>
      </w:r>
    </w:p>
    <w:p w14:paraId="7A57A22A" w14:textId="23733AF0" w:rsidR="000C59B6" w:rsidRPr="00B6652B" w:rsidRDefault="000C59B6" w:rsidP="00B6652B">
      <w:pPr>
        <w:pStyle w:val="a3"/>
        <w:numPr>
          <w:ilvl w:val="0"/>
          <w:numId w:val="18"/>
        </w:numPr>
        <w:spacing w:line="480" w:lineRule="auto"/>
        <w:ind w:firstLineChars="0"/>
        <w:rPr>
          <w:rFonts w:ascii="Times New Roman" w:hAnsi="Times New Roman" w:cs="Times New Roman"/>
          <w:sz w:val="24"/>
          <w:szCs w:val="24"/>
        </w:rPr>
      </w:pPr>
      <w:r w:rsidRPr="00B6652B">
        <w:rPr>
          <w:rFonts w:ascii="Times New Roman" w:hAnsi="Times New Roman" w:cs="Times New Roman"/>
          <w:sz w:val="24"/>
          <w:szCs w:val="24"/>
        </w:rPr>
        <w:t xml:space="preserve">Innovate </w:t>
      </w:r>
      <w:r w:rsidR="00454642" w:rsidRPr="00B6652B">
        <w:rPr>
          <w:rFonts w:ascii="Times New Roman" w:hAnsi="Times New Roman" w:cs="Times New Roman"/>
          <w:sz w:val="24"/>
          <w:szCs w:val="24"/>
        </w:rPr>
        <w:t>technologies of ICBC</w:t>
      </w:r>
    </w:p>
    <w:p w14:paraId="16A8DD09" w14:textId="584F53D8" w:rsidR="004534CC" w:rsidRPr="00B6652B" w:rsidRDefault="00C85B80" w:rsidP="00B6652B">
      <w:pPr>
        <w:pStyle w:val="a3"/>
        <w:spacing w:line="480" w:lineRule="auto"/>
        <w:ind w:left="720" w:firstLineChars="0" w:firstLine="0"/>
        <w:rPr>
          <w:rFonts w:ascii="Times New Roman" w:hAnsi="Times New Roman" w:cs="Times New Roman"/>
          <w:sz w:val="24"/>
          <w:szCs w:val="24"/>
        </w:rPr>
      </w:pPr>
      <w:r w:rsidRPr="00B6652B">
        <w:rPr>
          <w:rFonts w:ascii="Times New Roman" w:hAnsi="Times New Roman" w:cs="Times New Roman"/>
          <w:sz w:val="24"/>
          <w:szCs w:val="24"/>
        </w:rPr>
        <w:t xml:space="preserve">Based on the technological analysis above, it is apparent that </w:t>
      </w:r>
      <w:r w:rsidR="00C56965" w:rsidRPr="00B6652B">
        <w:rPr>
          <w:rFonts w:ascii="Times New Roman" w:hAnsi="Times New Roman" w:cs="Times New Roman"/>
          <w:sz w:val="24"/>
          <w:szCs w:val="24"/>
        </w:rPr>
        <w:t xml:space="preserve">information technology is now being employed to deliver more personalized services to customers. </w:t>
      </w:r>
      <w:r w:rsidR="007E5BC8" w:rsidRPr="00B6652B">
        <w:rPr>
          <w:rFonts w:ascii="Times New Roman" w:hAnsi="Times New Roman" w:cs="Times New Roman"/>
          <w:sz w:val="24"/>
          <w:szCs w:val="24"/>
        </w:rPr>
        <w:t xml:space="preserve">According to Salmen et al., (2003), enormous changes have taken place in </w:t>
      </w:r>
      <w:r w:rsidR="007048ED" w:rsidRPr="00B6652B">
        <w:rPr>
          <w:rFonts w:ascii="Times New Roman" w:hAnsi="Times New Roman" w:cs="Times New Roman"/>
          <w:sz w:val="24"/>
          <w:szCs w:val="24"/>
        </w:rPr>
        <w:t xml:space="preserve">banking sector, resulting in a new form of market transparency and a higher degree of standardization of services and leading to </w:t>
      </w:r>
      <w:r w:rsidRPr="00B6652B">
        <w:rPr>
          <w:rFonts w:ascii="Times New Roman" w:hAnsi="Times New Roman" w:cs="Times New Roman"/>
          <w:sz w:val="24"/>
          <w:szCs w:val="24"/>
        </w:rPr>
        <w:t>increas</w:t>
      </w:r>
      <w:r w:rsidR="001E074B" w:rsidRPr="00B6652B">
        <w:rPr>
          <w:rFonts w:ascii="Times New Roman" w:hAnsi="Times New Roman" w:cs="Times New Roman"/>
          <w:sz w:val="24"/>
          <w:szCs w:val="24"/>
        </w:rPr>
        <w:t>ing</w:t>
      </w:r>
      <w:r w:rsidRPr="00B6652B">
        <w:rPr>
          <w:rFonts w:ascii="Times New Roman" w:hAnsi="Times New Roman" w:cs="Times New Roman"/>
          <w:sz w:val="24"/>
          <w:szCs w:val="24"/>
        </w:rPr>
        <w:t xml:space="preserve"> availability and accessibility of financial products. </w:t>
      </w:r>
      <w:r w:rsidR="00D102E2" w:rsidRPr="00B6652B">
        <w:rPr>
          <w:rFonts w:ascii="Times New Roman" w:hAnsi="Times New Roman" w:cs="Times New Roman"/>
          <w:sz w:val="24"/>
          <w:szCs w:val="24"/>
        </w:rPr>
        <w:t xml:space="preserve">At the same time, the Internet function has empowered the bank </w:t>
      </w:r>
      <w:r w:rsidR="0020052C" w:rsidRPr="00B6652B">
        <w:rPr>
          <w:rFonts w:ascii="Times New Roman" w:hAnsi="Times New Roman" w:cs="Times New Roman"/>
          <w:sz w:val="24"/>
          <w:szCs w:val="24"/>
        </w:rPr>
        <w:t>customers, which means that in digital networks the customer has the power to choose financial services from all over the world form anyone at any time. Therefore, it is critical for ICBC to make major breakthroughs in its key te</w:t>
      </w:r>
      <w:r w:rsidR="00500740" w:rsidRPr="00B6652B">
        <w:rPr>
          <w:rFonts w:ascii="Times New Roman" w:hAnsi="Times New Roman" w:cs="Times New Roman"/>
          <w:sz w:val="24"/>
          <w:szCs w:val="24"/>
        </w:rPr>
        <w:t xml:space="preserve">chnological innovation, which involves not </w:t>
      </w:r>
      <w:r w:rsidR="00500740" w:rsidRPr="00B6652B">
        <w:rPr>
          <w:rFonts w:ascii="Times New Roman" w:hAnsi="Times New Roman" w:cs="Times New Roman"/>
          <w:sz w:val="24"/>
          <w:szCs w:val="24"/>
        </w:rPr>
        <w:lastRenderedPageBreak/>
        <w:t xml:space="preserve">only the improvements of physical infrastructures, but also </w:t>
      </w:r>
      <w:r w:rsidR="008020DE" w:rsidRPr="00B6652B">
        <w:rPr>
          <w:rFonts w:ascii="Times New Roman" w:hAnsi="Times New Roman" w:cs="Times New Roman"/>
          <w:sz w:val="24"/>
          <w:szCs w:val="24"/>
        </w:rPr>
        <w:t xml:space="preserve">digital channels use to serve customers. </w:t>
      </w:r>
      <w:r w:rsidR="004B2327" w:rsidRPr="00B6652B">
        <w:rPr>
          <w:rFonts w:ascii="Times New Roman" w:hAnsi="Times New Roman" w:cs="Times New Roman"/>
          <w:sz w:val="24"/>
          <w:szCs w:val="24"/>
        </w:rPr>
        <w:t xml:space="preserve">In the article </w:t>
      </w:r>
      <w:r w:rsidR="004B2327" w:rsidRPr="00B6652B">
        <w:rPr>
          <w:rFonts w:ascii="Times New Roman" w:hAnsi="Times New Roman" w:cs="Times New Roman"/>
          <w:i/>
          <w:iCs/>
          <w:sz w:val="24"/>
          <w:szCs w:val="24"/>
        </w:rPr>
        <w:t xml:space="preserve">The Care of One, </w:t>
      </w:r>
      <w:r w:rsidR="004B2327" w:rsidRPr="00B6652B">
        <w:rPr>
          <w:rFonts w:ascii="Times New Roman" w:hAnsi="Times New Roman" w:cs="Times New Roman"/>
          <w:sz w:val="24"/>
          <w:szCs w:val="24"/>
        </w:rPr>
        <w:t>data and analytic have been stressed repeatedly</w:t>
      </w:r>
      <w:r w:rsidR="001E074B" w:rsidRPr="00B6652B">
        <w:rPr>
          <w:rFonts w:ascii="Times New Roman" w:hAnsi="Times New Roman" w:cs="Times New Roman"/>
          <w:sz w:val="24"/>
          <w:szCs w:val="24"/>
        </w:rPr>
        <w:t xml:space="preserve"> to highlight their impo</w:t>
      </w:r>
      <w:r w:rsidR="004E0320" w:rsidRPr="00B6652B">
        <w:rPr>
          <w:rFonts w:ascii="Times New Roman" w:hAnsi="Times New Roman" w:cs="Times New Roman"/>
          <w:sz w:val="24"/>
          <w:szCs w:val="24"/>
        </w:rPr>
        <w:t>rtance</w:t>
      </w:r>
      <w:r w:rsidR="00D82BF2" w:rsidRPr="00B6652B">
        <w:rPr>
          <w:rFonts w:ascii="Times New Roman" w:hAnsi="Times New Roman" w:cs="Times New Roman"/>
          <w:sz w:val="24"/>
          <w:szCs w:val="24"/>
        </w:rPr>
        <w:t xml:space="preserve">. </w:t>
      </w:r>
      <w:r w:rsidR="00845919" w:rsidRPr="00B6652B">
        <w:rPr>
          <w:rFonts w:ascii="Times New Roman" w:hAnsi="Times New Roman" w:cs="Times New Roman"/>
          <w:sz w:val="24"/>
          <w:szCs w:val="24"/>
        </w:rPr>
        <w:t>Technologies can be combined with contacts to have a better alignment and collaborat</w:t>
      </w:r>
      <w:r w:rsidR="00AC316D" w:rsidRPr="00B6652B">
        <w:rPr>
          <w:rFonts w:ascii="Times New Roman" w:hAnsi="Times New Roman" w:cs="Times New Roman"/>
          <w:sz w:val="24"/>
          <w:szCs w:val="24"/>
        </w:rPr>
        <w:t>ion, can create super</w:t>
      </w:r>
      <w:r w:rsidR="002913A6" w:rsidRPr="00B6652B">
        <w:rPr>
          <w:rFonts w:ascii="Times New Roman" w:hAnsi="Times New Roman" w:cs="Times New Roman"/>
          <w:sz w:val="24"/>
          <w:szCs w:val="24"/>
        </w:rPr>
        <w:t xml:space="preserve"> agents</w:t>
      </w:r>
      <w:r w:rsidR="00AC316D" w:rsidRPr="00B6652B">
        <w:rPr>
          <w:rFonts w:ascii="Times New Roman" w:hAnsi="Times New Roman" w:cs="Times New Roman"/>
          <w:sz w:val="24"/>
          <w:szCs w:val="24"/>
        </w:rPr>
        <w:t xml:space="preserve"> to understand customer’s </w:t>
      </w:r>
      <w:r w:rsidR="002913A6" w:rsidRPr="00B6652B">
        <w:rPr>
          <w:rFonts w:ascii="Times New Roman" w:hAnsi="Times New Roman" w:cs="Times New Roman"/>
          <w:sz w:val="24"/>
          <w:szCs w:val="24"/>
        </w:rPr>
        <w:t xml:space="preserve">behavior patterns automatically and correctly. </w:t>
      </w:r>
      <w:r w:rsidR="00E92B55" w:rsidRPr="00B6652B">
        <w:rPr>
          <w:rFonts w:ascii="Times New Roman" w:hAnsi="Times New Roman" w:cs="Times New Roman"/>
          <w:sz w:val="24"/>
          <w:szCs w:val="24"/>
        </w:rPr>
        <w:t xml:space="preserve">But the optimal balance in cooperation between human and machine have to be further calibrated. </w:t>
      </w:r>
    </w:p>
    <w:p w14:paraId="2540DE83" w14:textId="1C87F01E" w:rsidR="00236ADB" w:rsidRPr="00B6652B" w:rsidRDefault="00236ADB" w:rsidP="00B6652B">
      <w:pPr>
        <w:spacing w:line="480" w:lineRule="auto"/>
        <w:ind w:leftChars="100" w:left="210" w:firstLineChars="200" w:firstLine="480"/>
        <w:rPr>
          <w:rFonts w:ascii="Times New Roman" w:hAnsi="Times New Roman" w:cs="Times New Roman"/>
          <w:sz w:val="24"/>
          <w:szCs w:val="24"/>
        </w:rPr>
      </w:pPr>
      <w:r w:rsidRPr="00B6652B">
        <w:rPr>
          <w:rFonts w:ascii="Times New Roman" w:hAnsi="Times New Roman" w:cs="Times New Roman"/>
          <w:sz w:val="24"/>
          <w:szCs w:val="24"/>
        </w:rPr>
        <w:t xml:space="preserve">As a matter of fact, </w:t>
      </w:r>
      <w:r w:rsidR="00AE5B61" w:rsidRPr="00B6652B">
        <w:rPr>
          <w:rFonts w:ascii="Times New Roman" w:hAnsi="Times New Roman" w:cs="Times New Roman"/>
          <w:sz w:val="24"/>
          <w:szCs w:val="24"/>
        </w:rPr>
        <w:t xml:space="preserve">strategic management for ICBC to deliver more personalized </w:t>
      </w:r>
      <w:r w:rsidR="0007332B" w:rsidRPr="00B6652B">
        <w:rPr>
          <w:rFonts w:ascii="Times New Roman" w:hAnsi="Times New Roman" w:cs="Times New Roman"/>
          <w:sz w:val="24"/>
          <w:szCs w:val="24"/>
        </w:rPr>
        <w:t xml:space="preserve">customer care can be crafted from many </w:t>
      </w:r>
      <w:r w:rsidR="00CD3D3C" w:rsidRPr="00B6652B">
        <w:rPr>
          <w:rFonts w:ascii="Times New Roman" w:hAnsi="Times New Roman" w:cs="Times New Roman"/>
          <w:sz w:val="24"/>
          <w:szCs w:val="24"/>
        </w:rPr>
        <w:t xml:space="preserve">aspects. And here the strategic </w:t>
      </w:r>
      <w:r w:rsidR="00C426D4" w:rsidRPr="00B6652B">
        <w:rPr>
          <w:rFonts w:ascii="Times New Roman" w:hAnsi="Times New Roman" w:cs="Times New Roman"/>
          <w:sz w:val="24"/>
          <w:szCs w:val="24"/>
        </w:rPr>
        <w:t>recommendation</w:t>
      </w:r>
      <w:r w:rsidR="00CD3D3C" w:rsidRPr="00B6652B">
        <w:rPr>
          <w:rFonts w:ascii="Times New Roman" w:hAnsi="Times New Roman" w:cs="Times New Roman"/>
          <w:sz w:val="24"/>
          <w:szCs w:val="24"/>
        </w:rPr>
        <w:t xml:space="preserve">s are </w:t>
      </w:r>
      <w:r w:rsidR="00713CFD" w:rsidRPr="00B6652B">
        <w:rPr>
          <w:rFonts w:ascii="Times New Roman" w:hAnsi="Times New Roman" w:cs="Times New Roman"/>
          <w:sz w:val="24"/>
          <w:szCs w:val="24"/>
        </w:rPr>
        <w:t>the major ones</w:t>
      </w:r>
      <w:r w:rsidR="00F15C09" w:rsidRPr="00B6652B">
        <w:rPr>
          <w:rFonts w:ascii="Times New Roman" w:hAnsi="Times New Roman" w:cs="Times New Roman"/>
          <w:sz w:val="24"/>
          <w:szCs w:val="24"/>
        </w:rPr>
        <w:t>, including organizational leadership style, corporate culture and employee commitment</w:t>
      </w:r>
      <w:r w:rsidR="006C0394" w:rsidRPr="00B6652B">
        <w:rPr>
          <w:rFonts w:ascii="Times New Roman" w:hAnsi="Times New Roman" w:cs="Times New Roman"/>
          <w:sz w:val="24"/>
          <w:szCs w:val="24"/>
        </w:rPr>
        <w:t>, information systems and modern technologies. B</w:t>
      </w:r>
      <w:r w:rsidR="00713CFD" w:rsidRPr="00B6652B">
        <w:rPr>
          <w:rFonts w:ascii="Times New Roman" w:hAnsi="Times New Roman" w:cs="Times New Roman"/>
          <w:sz w:val="24"/>
          <w:szCs w:val="24"/>
        </w:rPr>
        <w:t>ased on the internal and external analyses above</w:t>
      </w:r>
      <w:r w:rsidR="006C0394" w:rsidRPr="00B6652B">
        <w:rPr>
          <w:rFonts w:ascii="Times New Roman" w:hAnsi="Times New Roman" w:cs="Times New Roman"/>
          <w:sz w:val="24"/>
          <w:szCs w:val="24"/>
        </w:rPr>
        <w:t xml:space="preserve">, these five aspects </w:t>
      </w:r>
      <w:r w:rsidR="007313A4" w:rsidRPr="00B6652B">
        <w:rPr>
          <w:rFonts w:ascii="Times New Roman" w:hAnsi="Times New Roman" w:cs="Times New Roman"/>
          <w:sz w:val="24"/>
          <w:szCs w:val="24"/>
        </w:rPr>
        <w:t xml:space="preserve">can </w:t>
      </w:r>
      <w:r w:rsidR="006C0394" w:rsidRPr="00B6652B">
        <w:rPr>
          <w:rFonts w:ascii="Times New Roman" w:hAnsi="Times New Roman" w:cs="Times New Roman"/>
          <w:sz w:val="24"/>
          <w:szCs w:val="24"/>
        </w:rPr>
        <w:t xml:space="preserve">form the strategic framework </w:t>
      </w:r>
      <w:r w:rsidR="004E0320" w:rsidRPr="00B6652B">
        <w:rPr>
          <w:rFonts w:ascii="Times New Roman" w:hAnsi="Times New Roman" w:cs="Times New Roman"/>
          <w:sz w:val="24"/>
          <w:szCs w:val="24"/>
        </w:rPr>
        <w:t xml:space="preserve">for </w:t>
      </w:r>
      <w:r w:rsidR="006C0394" w:rsidRPr="00B6652B">
        <w:rPr>
          <w:rFonts w:ascii="Times New Roman" w:hAnsi="Times New Roman" w:cs="Times New Roman"/>
          <w:sz w:val="24"/>
          <w:szCs w:val="24"/>
        </w:rPr>
        <w:t xml:space="preserve">ICBC to improve service quality and gain competitive advantage. </w:t>
      </w:r>
    </w:p>
    <w:p w14:paraId="5908FAE2" w14:textId="72B7BED2" w:rsidR="00186C2A" w:rsidRPr="00B6652B" w:rsidRDefault="00F45141" w:rsidP="00B6652B">
      <w:pPr>
        <w:pStyle w:val="a3"/>
        <w:numPr>
          <w:ilvl w:val="0"/>
          <w:numId w:val="5"/>
        </w:numPr>
        <w:spacing w:line="480" w:lineRule="auto"/>
        <w:ind w:firstLineChars="0"/>
        <w:rPr>
          <w:rFonts w:ascii="Times New Roman" w:hAnsi="Times New Roman" w:cs="Times New Roman"/>
          <w:b/>
          <w:bCs/>
          <w:sz w:val="24"/>
          <w:szCs w:val="24"/>
        </w:rPr>
      </w:pPr>
      <w:r w:rsidRPr="00B6652B">
        <w:rPr>
          <w:rFonts w:ascii="Times New Roman" w:hAnsi="Times New Roman" w:cs="Times New Roman"/>
          <w:b/>
          <w:bCs/>
          <w:sz w:val="24"/>
          <w:szCs w:val="24"/>
        </w:rPr>
        <w:t xml:space="preserve">Conclusion </w:t>
      </w:r>
    </w:p>
    <w:p w14:paraId="14008FFC" w14:textId="1E6FF222" w:rsidR="00E92B55" w:rsidRPr="00B6652B" w:rsidRDefault="00326EA2" w:rsidP="00B6652B">
      <w:pPr>
        <w:pStyle w:val="a3"/>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t>The emphasis on customer services have been placed increasing emphasis by organizations over recent years, for the purpose of gaining competitive advantage</w:t>
      </w:r>
      <w:r w:rsidR="004E0320" w:rsidRPr="00B6652B">
        <w:rPr>
          <w:rFonts w:ascii="Times New Roman" w:hAnsi="Times New Roman" w:cs="Times New Roman"/>
          <w:sz w:val="24"/>
          <w:szCs w:val="24"/>
        </w:rPr>
        <w:t>s</w:t>
      </w:r>
      <w:r w:rsidRPr="00B6652B">
        <w:rPr>
          <w:rFonts w:ascii="Times New Roman" w:hAnsi="Times New Roman" w:cs="Times New Roman"/>
          <w:sz w:val="24"/>
          <w:szCs w:val="24"/>
        </w:rPr>
        <w:t>. Many examples in our life have demonstrated that organizations can capture big market share providing high cost-performance products and services, such as Amazon and Alibaba. While in the banking industry, with the dramatic progress of technology and Internet, FinTech has born to offer even more convenient financial services in 24 hours a day, 365 days a year</w:t>
      </w:r>
      <w:r w:rsidR="004E0320" w:rsidRPr="00B6652B">
        <w:rPr>
          <w:rFonts w:ascii="Times New Roman" w:hAnsi="Times New Roman" w:cs="Times New Roman"/>
          <w:sz w:val="24"/>
          <w:szCs w:val="24"/>
        </w:rPr>
        <w:t xml:space="preserve">, which definitely poses great threats to </w:t>
      </w:r>
      <w:r w:rsidR="004E0320" w:rsidRPr="00B6652B">
        <w:rPr>
          <w:rFonts w:ascii="Times New Roman" w:hAnsi="Times New Roman" w:cs="Times New Roman"/>
          <w:sz w:val="24"/>
          <w:szCs w:val="24"/>
        </w:rPr>
        <w:lastRenderedPageBreak/>
        <w:t xml:space="preserve">traditional banks such as ICBC. </w:t>
      </w:r>
    </w:p>
    <w:p w14:paraId="0D84BCEF" w14:textId="540782F1" w:rsidR="00C426D4" w:rsidRDefault="00326EA2" w:rsidP="00794CAD">
      <w:pPr>
        <w:pStyle w:val="a3"/>
        <w:spacing w:line="480" w:lineRule="auto"/>
        <w:ind w:left="360" w:firstLineChars="150" w:firstLine="360"/>
        <w:rPr>
          <w:rFonts w:ascii="Times New Roman" w:hAnsi="Times New Roman" w:cs="Times New Roman"/>
          <w:sz w:val="24"/>
          <w:szCs w:val="24"/>
        </w:rPr>
      </w:pPr>
      <w:r w:rsidRPr="00B6652B">
        <w:rPr>
          <w:rFonts w:ascii="Times New Roman" w:hAnsi="Times New Roman" w:cs="Times New Roman"/>
          <w:sz w:val="24"/>
          <w:szCs w:val="24"/>
        </w:rPr>
        <w:t xml:space="preserve">It is no doubt that a business without the customer is unable to survive and thrive. Therefore, ICBC, as one of the four biggest banks in China, enjoys great reputation in the world with a large base of customers including corporates and individuals. As people’s life have been changed due to the growth of economy and society, </w:t>
      </w:r>
      <w:r w:rsidR="004E0320" w:rsidRPr="00B6652B">
        <w:rPr>
          <w:rFonts w:ascii="Times New Roman" w:hAnsi="Times New Roman" w:cs="Times New Roman"/>
          <w:sz w:val="24"/>
          <w:szCs w:val="24"/>
        </w:rPr>
        <w:t>organizations</w:t>
      </w:r>
      <w:r w:rsidRPr="00B6652B">
        <w:rPr>
          <w:rFonts w:ascii="Times New Roman" w:hAnsi="Times New Roman" w:cs="Times New Roman"/>
          <w:sz w:val="24"/>
          <w:szCs w:val="24"/>
        </w:rPr>
        <w:t xml:space="preserve"> </w:t>
      </w:r>
      <w:r w:rsidR="004E0320" w:rsidRPr="00B6652B">
        <w:rPr>
          <w:rFonts w:ascii="Times New Roman" w:hAnsi="Times New Roman" w:cs="Times New Roman"/>
          <w:sz w:val="24"/>
          <w:szCs w:val="24"/>
        </w:rPr>
        <w:t xml:space="preserve">have </w:t>
      </w:r>
      <w:r w:rsidRPr="00B6652B">
        <w:rPr>
          <w:rFonts w:ascii="Times New Roman" w:hAnsi="Times New Roman" w:cs="Times New Roman"/>
          <w:sz w:val="24"/>
          <w:szCs w:val="24"/>
        </w:rPr>
        <w:t xml:space="preserve">to adapt to the trend, especially those </w:t>
      </w:r>
      <w:r w:rsidR="004E0320" w:rsidRPr="00B6652B">
        <w:rPr>
          <w:rFonts w:ascii="Times New Roman" w:hAnsi="Times New Roman" w:cs="Times New Roman"/>
          <w:sz w:val="24"/>
          <w:szCs w:val="24"/>
        </w:rPr>
        <w:t>companie</w:t>
      </w:r>
      <w:r w:rsidRPr="00B6652B">
        <w:rPr>
          <w:rFonts w:ascii="Times New Roman" w:hAnsi="Times New Roman" w:cs="Times New Roman"/>
          <w:sz w:val="24"/>
          <w:szCs w:val="24"/>
        </w:rPr>
        <w:t xml:space="preserve">s engaged in service </w:t>
      </w:r>
      <w:r w:rsidR="004E0320" w:rsidRPr="00B6652B">
        <w:rPr>
          <w:rFonts w:ascii="Times New Roman" w:hAnsi="Times New Roman" w:cs="Times New Roman"/>
          <w:sz w:val="24"/>
          <w:szCs w:val="24"/>
        </w:rPr>
        <w:t>sector.</w:t>
      </w:r>
      <w:r w:rsidRPr="00B6652B">
        <w:rPr>
          <w:rFonts w:ascii="Times New Roman" w:hAnsi="Times New Roman" w:cs="Times New Roman"/>
          <w:sz w:val="24"/>
          <w:szCs w:val="24"/>
        </w:rPr>
        <w:t xml:space="preserve"> Therefore, it is necessary for ICBC to </w:t>
      </w:r>
      <w:r w:rsidR="00B312C0" w:rsidRPr="00B6652B">
        <w:rPr>
          <w:rFonts w:ascii="Times New Roman" w:hAnsi="Times New Roman" w:cs="Times New Roman"/>
          <w:sz w:val="24"/>
          <w:szCs w:val="24"/>
        </w:rPr>
        <w:t>have a clear view of its internal and external environment by scientific tools such as SWOT</w:t>
      </w:r>
      <w:r w:rsidR="00DA61F9" w:rsidRPr="00B6652B">
        <w:rPr>
          <w:rFonts w:ascii="Times New Roman" w:hAnsi="Times New Roman" w:cs="Times New Roman"/>
          <w:sz w:val="24"/>
          <w:szCs w:val="24"/>
        </w:rPr>
        <w:t xml:space="preserve"> </w:t>
      </w:r>
      <w:r w:rsidR="00B312C0" w:rsidRPr="00B6652B">
        <w:rPr>
          <w:rFonts w:ascii="Times New Roman" w:hAnsi="Times New Roman" w:cs="Times New Roman"/>
          <w:sz w:val="24"/>
          <w:szCs w:val="24"/>
        </w:rPr>
        <w:t>and PESTLE, and implement more effective strategic management based on analysis of its current strategy framework, which is</w:t>
      </w:r>
      <w:r w:rsidR="00FD7A43" w:rsidRPr="00B6652B">
        <w:rPr>
          <w:rFonts w:ascii="Times New Roman" w:hAnsi="Times New Roman" w:cs="Times New Roman"/>
          <w:sz w:val="24"/>
          <w:szCs w:val="24"/>
        </w:rPr>
        <w:t xml:space="preserve"> not only</w:t>
      </w:r>
      <w:r w:rsidR="00B312C0" w:rsidRPr="00B6652B">
        <w:rPr>
          <w:rFonts w:ascii="Times New Roman" w:hAnsi="Times New Roman" w:cs="Times New Roman"/>
          <w:sz w:val="24"/>
          <w:szCs w:val="24"/>
        </w:rPr>
        <w:t xml:space="preserve"> factual and practical, but also helpful to deliver personalized customer services and gain competitive </w:t>
      </w:r>
      <w:r w:rsidR="00F57524" w:rsidRPr="00B6652B">
        <w:rPr>
          <w:rFonts w:ascii="Times New Roman" w:hAnsi="Times New Roman" w:cs="Times New Roman"/>
          <w:sz w:val="24"/>
          <w:szCs w:val="24"/>
        </w:rPr>
        <w:t>advantage</w:t>
      </w:r>
      <w:r w:rsidR="00FD7A43" w:rsidRPr="00B6652B">
        <w:rPr>
          <w:rFonts w:ascii="Times New Roman" w:hAnsi="Times New Roman" w:cs="Times New Roman"/>
          <w:sz w:val="24"/>
          <w:szCs w:val="24"/>
        </w:rPr>
        <w:t>s</w:t>
      </w:r>
      <w:r w:rsidR="00F57524" w:rsidRPr="00B6652B">
        <w:rPr>
          <w:rFonts w:ascii="Times New Roman" w:hAnsi="Times New Roman" w:cs="Times New Roman"/>
          <w:sz w:val="24"/>
          <w:szCs w:val="24"/>
        </w:rPr>
        <w:t xml:space="preserve"> in </w:t>
      </w:r>
      <w:r w:rsidR="00BD2DA7" w:rsidRPr="00B6652B">
        <w:rPr>
          <w:rFonts w:ascii="Times New Roman" w:hAnsi="Times New Roman" w:cs="Times New Roman"/>
          <w:sz w:val="24"/>
          <w:szCs w:val="24"/>
        </w:rPr>
        <w:t xml:space="preserve">both </w:t>
      </w:r>
      <w:r w:rsidR="00F57524" w:rsidRPr="00B6652B">
        <w:rPr>
          <w:rFonts w:ascii="Times New Roman" w:hAnsi="Times New Roman" w:cs="Times New Roman"/>
          <w:sz w:val="24"/>
          <w:szCs w:val="24"/>
        </w:rPr>
        <w:t xml:space="preserve">the banking industry and Internet financial industry. </w:t>
      </w:r>
    </w:p>
    <w:p w14:paraId="3F373510" w14:textId="46B46138" w:rsidR="00794CAD" w:rsidRPr="00794CAD" w:rsidRDefault="00794CAD" w:rsidP="00794CAD">
      <w:pPr>
        <w:spacing w:line="480" w:lineRule="auto"/>
        <w:rPr>
          <w:rFonts w:ascii="Times New Roman" w:hAnsi="Times New Roman" w:cs="Times New Roman"/>
          <w:b/>
          <w:bCs/>
          <w:sz w:val="24"/>
          <w:szCs w:val="24"/>
        </w:rPr>
      </w:pPr>
      <w:r w:rsidRPr="00794CAD">
        <w:rPr>
          <w:rFonts w:ascii="Times New Roman" w:hAnsi="Times New Roman" w:cs="Times New Roman" w:hint="eastAsia"/>
          <w:b/>
          <w:bCs/>
          <w:sz w:val="24"/>
          <w:szCs w:val="24"/>
        </w:rPr>
        <w:t>6</w:t>
      </w:r>
      <w:r w:rsidRPr="00794CAD">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794CAD">
        <w:rPr>
          <w:rFonts w:ascii="Times New Roman" w:hAnsi="Times New Roman" w:cs="Times New Roman"/>
          <w:b/>
          <w:bCs/>
          <w:sz w:val="24"/>
          <w:szCs w:val="24"/>
        </w:rPr>
        <w:t>References</w:t>
      </w:r>
    </w:p>
    <w:p w14:paraId="326D14A7" w14:textId="3D8D7B77" w:rsidR="00C2642D" w:rsidRPr="00B6652B" w:rsidRDefault="00FA05F2"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 xml:space="preserve">[1] </w:t>
      </w:r>
      <w:r w:rsidR="005034DC" w:rsidRPr="00B6652B">
        <w:rPr>
          <w:rFonts w:ascii="Times New Roman" w:hAnsi="Times New Roman" w:cs="Times New Roman"/>
          <w:sz w:val="24"/>
          <w:szCs w:val="24"/>
        </w:rPr>
        <w:t xml:space="preserve">McKinsey &amp; Company. </w:t>
      </w:r>
      <w:r w:rsidR="00C426D4" w:rsidRPr="00B6652B">
        <w:rPr>
          <w:rFonts w:ascii="Times New Roman" w:hAnsi="Times New Roman" w:cs="Times New Roman"/>
          <w:sz w:val="24"/>
          <w:szCs w:val="24"/>
        </w:rPr>
        <w:t>(</w:t>
      </w:r>
      <w:r w:rsidR="005034DC" w:rsidRPr="00B6652B">
        <w:rPr>
          <w:rFonts w:ascii="Times New Roman" w:hAnsi="Times New Roman" w:cs="Times New Roman"/>
          <w:sz w:val="24"/>
          <w:szCs w:val="24"/>
        </w:rPr>
        <w:t>2020</w:t>
      </w:r>
      <w:r w:rsidR="00C426D4" w:rsidRPr="00B6652B">
        <w:rPr>
          <w:rFonts w:ascii="Times New Roman" w:hAnsi="Times New Roman" w:cs="Times New Roman"/>
          <w:sz w:val="24"/>
          <w:szCs w:val="24"/>
        </w:rPr>
        <w:t>)</w:t>
      </w:r>
      <w:r w:rsidR="005034DC" w:rsidRPr="00B6652B">
        <w:rPr>
          <w:rFonts w:ascii="Times New Roman" w:hAnsi="Times New Roman" w:cs="Times New Roman"/>
          <w:sz w:val="24"/>
          <w:szCs w:val="24"/>
        </w:rPr>
        <w:t xml:space="preserve"> The care of one. June 2020. </w:t>
      </w:r>
      <w:hyperlink r:id="rId10" w:history="1">
        <w:r w:rsidR="00A838CE" w:rsidRPr="00B6652B">
          <w:rPr>
            <w:rStyle w:val="a4"/>
            <w:rFonts w:ascii="Times New Roman" w:hAnsi="Times New Roman" w:cs="Times New Roman"/>
            <w:sz w:val="24"/>
            <w:szCs w:val="24"/>
          </w:rPr>
          <w:t>http://www.mckinsey.com</w:t>
        </w:r>
      </w:hyperlink>
    </w:p>
    <w:p w14:paraId="30CAE1C9" w14:textId="26F09B81" w:rsidR="00682A21" w:rsidRPr="00B6652B" w:rsidRDefault="00682A21"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 xml:space="preserve">[2] Ihsan Yunkel. </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2012</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 xml:space="preserve"> Developing a Multi-Criteria Decision Making Model for PESTEL Analysis. International Journal of Business and Management, 7(24), 2012.</w:t>
      </w:r>
    </w:p>
    <w:p w14:paraId="6AC58152" w14:textId="44BD74D8" w:rsidR="000A5EC8" w:rsidRPr="00B6652B" w:rsidRDefault="000A5EC8"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[3] Kurttila, M., Pesonen, M., Kanga, J., &amp; Kajanus, m. (2000). Utilizing analytic hierarchy process (AHP0 in SWOT analysis hybrid method and its application to a forest-certification case. Forest Policy and Economics, 1, 41-52, 2000.</w:t>
      </w:r>
    </w:p>
    <w:p w14:paraId="33384F6C" w14:textId="57AEDE11" w:rsidR="00814362" w:rsidRPr="00B6652B" w:rsidRDefault="00814362"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[4] Hitt Ma, Ireland RD., Hoskisson RE</w:t>
      </w:r>
      <w:r w:rsidR="009B764F" w:rsidRPr="00B6652B">
        <w:rPr>
          <w:rFonts w:ascii="Times New Roman" w:hAnsi="Times New Roman" w:cs="Times New Roman"/>
          <w:sz w:val="24"/>
          <w:szCs w:val="24"/>
        </w:rPr>
        <w:t xml:space="preserve">. </w:t>
      </w:r>
      <w:r w:rsidR="00C426D4" w:rsidRPr="00B6652B">
        <w:rPr>
          <w:rFonts w:ascii="Times New Roman" w:hAnsi="Times New Roman" w:cs="Times New Roman"/>
          <w:sz w:val="24"/>
          <w:szCs w:val="24"/>
        </w:rPr>
        <w:t>(</w:t>
      </w:r>
      <w:r w:rsidR="009B764F" w:rsidRPr="00B6652B">
        <w:rPr>
          <w:rFonts w:ascii="Times New Roman" w:hAnsi="Times New Roman" w:cs="Times New Roman"/>
          <w:sz w:val="24"/>
          <w:szCs w:val="24"/>
        </w:rPr>
        <w:t>2014</w:t>
      </w:r>
      <w:r w:rsidR="00C426D4" w:rsidRPr="00B6652B">
        <w:rPr>
          <w:rFonts w:ascii="Times New Roman" w:hAnsi="Times New Roman" w:cs="Times New Roman"/>
          <w:sz w:val="24"/>
          <w:szCs w:val="24"/>
        </w:rPr>
        <w:t>)</w:t>
      </w:r>
      <w:r w:rsidR="009B764F" w:rsidRPr="00B6652B">
        <w:rPr>
          <w:rFonts w:ascii="Times New Roman" w:hAnsi="Times New Roman" w:cs="Times New Roman"/>
          <w:sz w:val="24"/>
          <w:szCs w:val="24"/>
        </w:rPr>
        <w:t xml:space="preserve"> Startegic mangeent: theory: an integral approach. Cengage Learning. 2014.</w:t>
      </w:r>
    </w:p>
    <w:p w14:paraId="6AF6896D" w14:textId="5C2ECF96" w:rsidR="009B764F" w:rsidRPr="00B6652B" w:rsidRDefault="009B764F"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lastRenderedPageBreak/>
        <w:t xml:space="preserve">[5] Touati Janet. </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2013</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 xml:space="preserve"> The PESTEL Environment and Its Impact on the value Created. International Journal of Management &amp;Information Technology. Vol.6 No. 2, October, 2013. </w:t>
      </w:r>
    </w:p>
    <w:p w14:paraId="02BEC0C9" w14:textId="465BBDBC" w:rsidR="009B764F" w:rsidRPr="00B6652B" w:rsidRDefault="00A975B0"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 xml:space="preserve">[6] Justin </w:t>
      </w:r>
      <w:r w:rsidR="004951C3" w:rsidRPr="00B6652B">
        <w:rPr>
          <w:rFonts w:ascii="Times New Roman" w:hAnsi="Times New Roman" w:cs="Times New Roman"/>
          <w:sz w:val="24"/>
          <w:szCs w:val="24"/>
        </w:rPr>
        <w:t xml:space="preserve">Yifu Lin. </w:t>
      </w:r>
      <w:r w:rsidR="00C426D4" w:rsidRPr="00B6652B">
        <w:rPr>
          <w:rFonts w:ascii="Times New Roman" w:hAnsi="Times New Roman" w:cs="Times New Roman"/>
          <w:sz w:val="24"/>
          <w:szCs w:val="24"/>
        </w:rPr>
        <w:t>(</w:t>
      </w:r>
      <w:r w:rsidR="004951C3" w:rsidRPr="00B6652B">
        <w:rPr>
          <w:rFonts w:ascii="Times New Roman" w:hAnsi="Times New Roman" w:cs="Times New Roman"/>
          <w:sz w:val="24"/>
          <w:szCs w:val="24"/>
        </w:rPr>
        <w:t>2001</w:t>
      </w:r>
      <w:r w:rsidR="00C426D4" w:rsidRPr="00B6652B">
        <w:rPr>
          <w:rFonts w:ascii="Times New Roman" w:hAnsi="Times New Roman" w:cs="Times New Roman"/>
          <w:sz w:val="24"/>
          <w:szCs w:val="24"/>
        </w:rPr>
        <w:t>)</w:t>
      </w:r>
      <w:r w:rsidR="004951C3" w:rsidRPr="00B6652B">
        <w:rPr>
          <w:rFonts w:ascii="Times New Roman" w:hAnsi="Times New Roman" w:cs="Times New Roman"/>
          <w:sz w:val="24"/>
          <w:szCs w:val="24"/>
        </w:rPr>
        <w:t xml:space="preserve"> WTO Accession and Financial Reform in China. Cato Journal, Vol.21, No1(Spring/ Summer 2001).</w:t>
      </w:r>
    </w:p>
    <w:p w14:paraId="2EBBD04F" w14:textId="1F680F82" w:rsidR="00E546F8" w:rsidRPr="00B6652B" w:rsidRDefault="00E546F8"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 xml:space="preserve">[7] Mao </w:t>
      </w:r>
      <w:r w:rsidR="00096792" w:rsidRPr="00B6652B">
        <w:rPr>
          <w:rFonts w:ascii="Times New Roman" w:hAnsi="Times New Roman" w:cs="Times New Roman"/>
          <w:sz w:val="24"/>
          <w:szCs w:val="24"/>
        </w:rPr>
        <w:t xml:space="preserve">Qunying. </w:t>
      </w:r>
      <w:r w:rsidR="00C426D4" w:rsidRPr="00B6652B">
        <w:rPr>
          <w:rFonts w:ascii="Times New Roman" w:hAnsi="Times New Roman" w:cs="Times New Roman"/>
          <w:sz w:val="24"/>
          <w:szCs w:val="24"/>
        </w:rPr>
        <w:t>(</w:t>
      </w:r>
      <w:r w:rsidR="00096792" w:rsidRPr="00B6652B">
        <w:rPr>
          <w:rFonts w:ascii="Times New Roman" w:hAnsi="Times New Roman" w:cs="Times New Roman"/>
          <w:sz w:val="24"/>
          <w:szCs w:val="24"/>
        </w:rPr>
        <w:t>2000</w:t>
      </w:r>
      <w:r w:rsidR="00C426D4" w:rsidRPr="00B6652B">
        <w:rPr>
          <w:rFonts w:ascii="Times New Roman" w:hAnsi="Times New Roman" w:cs="Times New Roman"/>
          <w:sz w:val="24"/>
          <w:szCs w:val="24"/>
        </w:rPr>
        <w:t>)</w:t>
      </w:r>
      <w:r w:rsidR="00096792" w:rsidRPr="00B6652B">
        <w:rPr>
          <w:rFonts w:ascii="Times New Roman" w:hAnsi="Times New Roman" w:cs="Times New Roman"/>
          <w:sz w:val="24"/>
          <w:szCs w:val="24"/>
        </w:rPr>
        <w:t xml:space="preserve"> View’s about China’s Introduction of Foreign-invested Banks. Journal of Jiangnan Social University. Vol. 2, No.1, March 2000. </w:t>
      </w:r>
    </w:p>
    <w:p w14:paraId="7FA53A19" w14:textId="3AC26233" w:rsidR="00211651" w:rsidRPr="00B6652B" w:rsidRDefault="00211651"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 xml:space="preserve">[8] Eddy Bekkers, Robert B. Koopman, Caroline Lemos Rego. </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2020</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 xml:space="preserve"> Structural change in the Chinese economy and changing trade relations with the world. China Economic Review. Volume 65, February 2021, 101573. Available online 27 November 2020. </w:t>
      </w:r>
    </w:p>
    <w:p w14:paraId="1CCE7B1B" w14:textId="5FC7CD28" w:rsidR="00211651" w:rsidRPr="00B6652B" w:rsidRDefault="00211651"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 xml:space="preserve">[9] </w:t>
      </w:r>
      <w:r w:rsidR="00933CDE" w:rsidRPr="00B6652B">
        <w:rPr>
          <w:rFonts w:ascii="Times New Roman" w:hAnsi="Times New Roman" w:cs="Times New Roman"/>
          <w:sz w:val="24"/>
          <w:szCs w:val="24"/>
        </w:rPr>
        <w:t xml:space="preserve">Luo ping. </w:t>
      </w:r>
      <w:r w:rsidR="00C426D4" w:rsidRPr="00B6652B">
        <w:rPr>
          <w:rFonts w:ascii="Times New Roman" w:hAnsi="Times New Roman" w:cs="Times New Roman"/>
          <w:sz w:val="24"/>
          <w:szCs w:val="24"/>
        </w:rPr>
        <w:t>(</w:t>
      </w:r>
      <w:r w:rsidR="00933CDE" w:rsidRPr="00B6652B">
        <w:rPr>
          <w:rFonts w:ascii="Times New Roman" w:hAnsi="Times New Roman" w:cs="Times New Roman"/>
          <w:sz w:val="24"/>
          <w:szCs w:val="24"/>
        </w:rPr>
        <w:t>2003</w:t>
      </w:r>
      <w:r w:rsidR="00C426D4" w:rsidRPr="00B6652B">
        <w:rPr>
          <w:rFonts w:ascii="Times New Roman" w:hAnsi="Times New Roman" w:cs="Times New Roman"/>
          <w:sz w:val="24"/>
          <w:szCs w:val="24"/>
        </w:rPr>
        <w:t>)</w:t>
      </w:r>
      <w:r w:rsidR="00933CDE" w:rsidRPr="00B6652B">
        <w:rPr>
          <w:rFonts w:ascii="Times New Roman" w:hAnsi="Times New Roman" w:cs="Times New Roman"/>
          <w:sz w:val="24"/>
          <w:szCs w:val="24"/>
        </w:rPr>
        <w:t xml:space="preserve"> Challenge for China’s Banking Sector and Policy Responses. </w:t>
      </w:r>
      <w:hyperlink r:id="rId11" w:history="1">
        <w:r w:rsidR="008E5215" w:rsidRPr="00B6652B">
          <w:rPr>
            <w:rStyle w:val="a4"/>
            <w:rFonts w:ascii="Times New Roman" w:hAnsi="Times New Roman" w:cs="Times New Roman"/>
            <w:sz w:val="24"/>
            <w:szCs w:val="24"/>
          </w:rPr>
          <w:t>http://www.imf.org/external/np/apd/seminars/2003/newdelhi/ping/pdf</w:t>
        </w:r>
      </w:hyperlink>
      <w:r w:rsidR="008E5215" w:rsidRPr="00B6652B">
        <w:rPr>
          <w:rFonts w:ascii="Times New Roman" w:hAnsi="Times New Roman" w:cs="Times New Roman"/>
          <w:sz w:val="24"/>
          <w:szCs w:val="24"/>
        </w:rPr>
        <w:t xml:space="preserve">. </w:t>
      </w:r>
    </w:p>
    <w:p w14:paraId="4E404ACA" w14:textId="79B7371E" w:rsidR="00BD23F7" w:rsidRPr="00B6652B" w:rsidRDefault="00BD23F7"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 xml:space="preserve">[10] </w:t>
      </w:r>
      <w:r w:rsidR="00E5592A" w:rsidRPr="00B6652B">
        <w:rPr>
          <w:rFonts w:ascii="Times New Roman" w:hAnsi="Times New Roman" w:cs="Times New Roman"/>
          <w:sz w:val="24"/>
          <w:szCs w:val="24"/>
        </w:rPr>
        <w:t xml:space="preserve">Li juan and Lv Hongdi. </w:t>
      </w:r>
      <w:r w:rsidR="00C426D4" w:rsidRPr="00B6652B">
        <w:rPr>
          <w:rFonts w:ascii="Times New Roman" w:hAnsi="Times New Roman" w:cs="Times New Roman"/>
          <w:sz w:val="24"/>
          <w:szCs w:val="24"/>
        </w:rPr>
        <w:t>(</w:t>
      </w:r>
      <w:r w:rsidR="00E5592A" w:rsidRPr="00B6652B">
        <w:rPr>
          <w:rFonts w:ascii="Times New Roman" w:hAnsi="Times New Roman" w:cs="Times New Roman"/>
          <w:sz w:val="24"/>
          <w:szCs w:val="24"/>
        </w:rPr>
        <w:t>2014</w:t>
      </w:r>
      <w:r w:rsidR="00C426D4" w:rsidRPr="00B6652B">
        <w:rPr>
          <w:rFonts w:ascii="Times New Roman" w:hAnsi="Times New Roman" w:cs="Times New Roman"/>
          <w:sz w:val="24"/>
          <w:szCs w:val="24"/>
        </w:rPr>
        <w:t>)</w:t>
      </w:r>
      <w:r w:rsidR="00E5592A" w:rsidRPr="00B6652B">
        <w:rPr>
          <w:rFonts w:ascii="Times New Roman" w:hAnsi="Times New Roman" w:cs="Times New Roman"/>
          <w:sz w:val="24"/>
          <w:szCs w:val="24"/>
        </w:rPr>
        <w:t xml:space="preserve"> Study on the Training Path of Financial Talents from the perspective of structural Adjustment. Heilongjiang Researches on Higher Education. </w:t>
      </w:r>
      <w:r w:rsidR="00421AD6" w:rsidRPr="00B6652B">
        <w:rPr>
          <w:rFonts w:ascii="Times New Roman" w:hAnsi="Times New Roman" w:cs="Times New Roman"/>
          <w:sz w:val="24"/>
          <w:szCs w:val="24"/>
        </w:rPr>
        <w:t>Pp</w:t>
      </w:r>
      <w:r w:rsidR="00945464" w:rsidRPr="00B6652B">
        <w:rPr>
          <w:rFonts w:ascii="Times New Roman" w:hAnsi="Times New Roman" w:cs="Times New Roman"/>
          <w:sz w:val="24"/>
          <w:szCs w:val="24"/>
        </w:rPr>
        <w:t xml:space="preserve">. </w:t>
      </w:r>
      <w:r w:rsidR="00421AD6" w:rsidRPr="00B6652B">
        <w:rPr>
          <w:rFonts w:ascii="Times New Roman" w:hAnsi="Times New Roman" w:cs="Times New Roman"/>
          <w:sz w:val="24"/>
          <w:szCs w:val="24"/>
        </w:rPr>
        <w:t>115-117, Vol 4, 2020.</w:t>
      </w:r>
    </w:p>
    <w:p w14:paraId="3D3CE76E" w14:textId="5F5CDD0E" w:rsidR="0001373F" w:rsidRPr="00B6652B" w:rsidRDefault="0001373F"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 xml:space="preserve">[11] China News. </w:t>
      </w:r>
      <w:r w:rsidR="00C426D4" w:rsidRPr="00B6652B">
        <w:rPr>
          <w:rFonts w:ascii="Times New Roman" w:hAnsi="Times New Roman" w:cs="Times New Roman"/>
          <w:sz w:val="24"/>
          <w:szCs w:val="24"/>
        </w:rPr>
        <w:t>(</w:t>
      </w:r>
      <w:r w:rsidR="00D72B8C" w:rsidRPr="00B6652B">
        <w:rPr>
          <w:rFonts w:ascii="Times New Roman" w:hAnsi="Times New Roman" w:cs="Times New Roman"/>
          <w:sz w:val="24"/>
          <w:szCs w:val="24"/>
        </w:rPr>
        <w:t>2020</w:t>
      </w:r>
      <w:r w:rsidR="00C426D4" w:rsidRPr="00B6652B">
        <w:rPr>
          <w:rFonts w:ascii="Times New Roman" w:hAnsi="Times New Roman" w:cs="Times New Roman"/>
          <w:sz w:val="24"/>
          <w:szCs w:val="24"/>
        </w:rPr>
        <w:t>)</w:t>
      </w:r>
      <w:r w:rsidR="00D72B8C" w:rsidRPr="00B6652B">
        <w:rPr>
          <w:rFonts w:ascii="Times New Roman" w:hAnsi="Times New Roman" w:cs="Times New Roman"/>
          <w:sz w:val="24"/>
          <w:szCs w:val="24"/>
        </w:rPr>
        <w:t xml:space="preserve"> </w:t>
      </w:r>
      <w:hyperlink r:id="rId12" w:history="1">
        <w:r w:rsidR="00D72B8C" w:rsidRPr="00B6652B">
          <w:rPr>
            <w:rStyle w:val="a4"/>
            <w:rFonts w:ascii="Times New Roman" w:hAnsi="Times New Roman" w:cs="Times New Roman"/>
            <w:sz w:val="24"/>
            <w:szCs w:val="24"/>
          </w:rPr>
          <w:t>https://news.china.com/zw/news/13000776/20201128/39016549.html</w:t>
        </w:r>
      </w:hyperlink>
      <w:r w:rsidRPr="00B6652B">
        <w:rPr>
          <w:rFonts w:ascii="Times New Roman" w:hAnsi="Times New Roman" w:cs="Times New Roman"/>
          <w:sz w:val="24"/>
          <w:szCs w:val="24"/>
        </w:rPr>
        <w:t xml:space="preserve"> </w:t>
      </w:r>
    </w:p>
    <w:p w14:paraId="246B6066" w14:textId="33554C79" w:rsidR="00E546F8" w:rsidRPr="00B6652B" w:rsidRDefault="00061444"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 xml:space="preserve">[12] </w:t>
      </w:r>
      <w:r w:rsidR="00D42958" w:rsidRPr="00B6652B">
        <w:rPr>
          <w:rFonts w:ascii="Times New Roman" w:hAnsi="Times New Roman" w:cs="Times New Roman"/>
          <w:sz w:val="24"/>
          <w:szCs w:val="24"/>
        </w:rPr>
        <w:t xml:space="preserve">Denis Fred Simon and Merle Goldman. </w:t>
      </w:r>
      <w:r w:rsidR="00C426D4" w:rsidRPr="00B6652B">
        <w:rPr>
          <w:rFonts w:ascii="Times New Roman" w:hAnsi="Times New Roman" w:cs="Times New Roman"/>
          <w:sz w:val="24"/>
          <w:szCs w:val="24"/>
        </w:rPr>
        <w:t>(</w:t>
      </w:r>
      <w:r w:rsidR="00D42958" w:rsidRPr="00B6652B">
        <w:rPr>
          <w:rFonts w:ascii="Times New Roman" w:hAnsi="Times New Roman" w:cs="Times New Roman"/>
          <w:sz w:val="24"/>
          <w:szCs w:val="24"/>
        </w:rPr>
        <w:t>2020</w:t>
      </w:r>
      <w:r w:rsidR="00C426D4" w:rsidRPr="00B6652B">
        <w:rPr>
          <w:rFonts w:ascii="Times New Roman" w:hAnsi="Times New Roman" w:cs="Times New Roman"/>
          <w:sz w:val="24"/>
          <w:szCs w:val="24"/>
        </w:rPr>
        <w:t>)</w:t>
      </w:r>
      <w:r w:rsidR="00D42958" w:rsidRPr="00B6652B">
        <w:rPr>
          <w:rFonts w:ascii="Times New Roman" w:hAnsi="Times New Roman" w:cs="Times New Roman"/>
          <w:sz w:val="24"/>
          <w:szCs w:val="24"/>
        </w:rPr>
        <w:t xml:space="preserve"> Science and</w:t>
      </w:r>
      <w:r w:rsidR="00CE24EA" w:rsidRPr="00B6652B">
        <w:rPr>
          <w:rFonts w:ascii="Times New Roman" w:hAnsi="Times New Roman" w:cs="Times New Roman"/>
          <w:sz w:val="24"/>
          <w:szCs w:val="24"/>
        </w:rPr>
        <w:t xml:space="preserve"> </w:t>
      </w:r>
      <w:r w:rsidR="00D42958" w:rsidRPr="00B6652B">
        <w:rPr>
          <w:rFonts w:ascii="Times New Roman" w:hAnsi="Times New Roman" w:cs="Times New Roman"/>
          <w:sz w:val="24"/>
          <w:szCs w:val="24"/>
        </w:rPr>
        <w:t>technology in post-</w:t>
      </w:r>
      <w:r w:rsidR="00CE24EA" w:rsidRPr="00B6652B">
        <w:rPr>
          <w:rFonts w:ascii="Times New Roman" w:hAnsi="Times New Roman" w:cs="Times New Roman"/>
          <w:sz w:val="24"/>
          <w:szCs w:val="24"/>
        </w:rPr>
        <w:t xml:space="preserve">Mao China. </w:t>
      </w:r>
      <w:r w:rsidR="00DF4966" w:rsidRPr="00B6652B">
        <w:rPr>
          <w:rFonts w:ascii="Times New Roman" w:hAnsi="Times New Roman" w:cs="Times New Roman"/>
          <w:sz w:val="24"/>
          <w:szCs w:val="24"/>
        </w:rPr>
        <w:t xml:space="preserve">Harvard contemporary China series;5. </w:t>
      </w:r>
      <w:r w:rsidR="00725D47" w:rsidRPr="00B6652B">
        <w:rPr>
          <w:rFonts w:ascii="Times New Roman" w:hAnsi="Times New Roman" w:cs="Times New Roman"/>
          <w:sz w:val="24"/>
          <w:szCs w:val="24"/>
        </w:rPr>
        <w:t xml:space="preserve">The United States of America. </w:t>
      </w:r>
    </w:p>
    <w:p w14:paraId="1F281333" w14:textId="0A787625" w:rsidR="00061444" w:rsidRPr="00B6652B" w:rsidRDefault="00164DC3"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 xml:space="preserve">[13] Chen, Z., Li, Y., Wu, Y. et al. </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2017</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 xml:space="preserve"> The transition from traditional banking to mobile internet finance: an organization innovation perspective-a comparative study of </w:t>
      </w:r>
      <w:r w:rsidRPr="00B6652B">
        <w:rPr>
          <w:rFonts w:ascii="Times New Roman" w:hAnsi="Times New Roman" w:cs="Times New Roman"/>
          <w:sz w:val="24"/>
          <w:szCs w:val="24"/>
        </w:rPr>
        <w:lastRenderedPageBreak/>
        <w:t xml:space="preserve">Citibank and ICBC, Financ Innov 3, 12 (2017). </w:t>
      </w:r>
      <w:hyperlink r:id="rId13" w:history="1">
        <w:r w:rsidR="009613F7" w:rsidRPr="00B6652B">
          <w:rPr>
            <w:rStyle w:val="a4"/>
            <w:rFonts w:ascii="Times New Roman" w:hAnsi="Times New Roman" w:cs="Times New Roman"/>
            <w:sz w:val="24"/>
            <w:szCs w:val="24"/>
          </w:rPr>
          <w:t>HTTPS://doi,org/10.1186/s40854-017-0061-0</w:t>
        </w:r>
      </w:hyperlink>
      <w:r w:rsidRPr="00B6652B">
        <w:rPr>
          <w:rFonts w:ascii="Times New Roman" w:hAnsi="Times New Roman" w:cs="Times New Roman"/>
          <w:sz w:val="24"/>
          <w:szCs w:val="24"/>
        </w:rPr>
        <w:t>.</w:t>
      </w:r>
    </w:p>
    <w:p w14:paraId="08BC5213" w14:textId="57DDED21" w:rsidR="009613F7" w:rsidRPr="00B6652B" w:rsidRDefault="009613F7"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 xml:space="preserve">[14] Ansoff, H. I. </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1965</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 xml:space="preserve"> Corporate Strategy. Mc</w:t>
      </w:r>
      <w:r w:rsidR="00E3616D" w:rsidRPr="00B6652B">
        <w:rPr>
          <w:rFonts w:ascii="Times New Roman" w:hAnsi="Times New Roman" w:cs="Times New Roman"/>
          <w:sz w:val="24"/>
          <w:szCs w:val="24"/>
        </w:rPr>
        <w:t>Grall-Hill</w:t>
      </w:r>
      <w:r w:rsidR="00C93882" w:rsidRPr="00B6652B">
        <w:rPr>
          <w:rFonts w:ascii="Times New Roman" w:hAnsi="Times New Roman" w:cs="Times New Roman"/>
          <w:sz w:val="24"/>
          <w:szCs w:val="24"/>
        </w:rPr>
        <w:t xml:space="preserve">, </w:t>
      </w:r>
      <w:r w:rsidR="00E3616D" w:rsidRPr="00B6652B">
        <w:rPr>
          <w:rFonts w:ascii="Times New Roman" w:hAnsi="Times New Roman" w:cs="Times New Roman"/>
          <w:sz w:val="24"/>
          <w:szCs w:val="24"/>
        </w:rPr>
        <w:t>New York, NY.</w:t>
      </w:r>
    </w:p>
    <w:p w14:paraId="0E9CDD23" w14:textId="043E6464" w:rsidR="00E3616D" w:rsidRPr="00B6652B" w:rsidRDefault="00E3616D"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 xml:space="preserve">[15] Andrew, K. R. </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1987</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 xml:space="preserve"> </w:t>
      </w:r>
      <w:r w:rsidR="00C93882" w:rsidRPr="00B6652B">
        <w:rPr>
          <w:rFonts w:ascii="Times New Roman" w:hAnsi="Times New Roman" w:cs="Times New Roman"/>
          <w:sz w:val="24"/>
          <w:szCs w:val="24"/>
        </w:rPr>
        <w:t xml:space="preserve">The Concept of Corporate Strategy. Irwin, Homewood, IL. </w:t>
      </w:r>
      <w:r w:rsidRPr="00B6652B">
        <w:rPr>
          <w:rFonts w:ascii="Times New Roman" w:hAnsi="Times New Roman" w:cs="Times New Roman"/>
          <w:sz w:val="24"/>
          <w:szCs w:val="24"/>
        </w:rPr>
        <w:t xml:space="preserve"> </w:t>
      </w:r>
    </w:p>
    <w:p w14:paraId="6889FF3F" w14:textId="25052AC3" w:rsidR="00C93882" w:rsidRPr="00B6652B" w:rsidRDefault="00C93882"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[16]</w:t>
      </w:r>
      <w:r w:rsidR="0070211A" w:rsidRPr="00B6652B">
        <w:rPr>
          <w:rFonts w:ascii="Times New Roman" w:hAnsi="Times New Roman" w:cs="Times New Roman"/>
          <w:sz w:val="24"/>
          <w:szCs w:val="24"/>
        </w:rPr>
        <w:t xml:space="preserve"> Michael Porter. </w:t>
      </w:r>
      <w:r w:rsidR="00C426D4" w:rsidRPr="00B6652B">
        <w:rPr>
          <w:rFonts w:ascii="Times New Roman" w:hAnsi="Times New Roman" w:cs="Times New Roman"/>
          <w:sz w:val="24"/>
          <w:szCs w:val="24"/>
        </w:rPr>
        <w:t>(</w:t>
      </w:r>
      <w:r w:rsidR="0070211A" w:rsidRPr="00B6652B">
        <w:rPr>
          <w:rFonts w:ascii="Times New Roman" w:hAnsi="Times New Roman" w:cs="Times New Roman"/>
          <w:sz w:val="24"/>
          <w:szCs w:val="24"/>
        </w:rPr>
        <w:t>1980</w:t>
      </w:r>
      <w:r w:rsidR="00C426D4" w:rsidRPr="00B6652B">
        <w:rPr>
          <w:rFonts w:ascii="Times New Roman" w:hAnsi="Times New Roman" w:cs="Times New Roman"/>
          <w:sz w:val="24"/>
          <w:szCs w:val="24"/>
        </w:rPr>
        <w:t>)</w:t>
      </w:r>
      <w:r w:rsidR="0070211A" w:rsidRPr="00B6652B">
        <w:rPr>
          <w:rFonts w:ascii="Times New Roman" w:hAnsi="Times New Roman" w:cs="Times New Roman"/>
          <w:sz w:val="24"/>
          <w:szCs w:val="24"/>
        </w:rPr>
        <w:t xml:space="preserve"> Competitive Strategy. Free Press, New York, NY. </w:t>
      </w:r>
    </w:p>
    <w:p w14:paraId="46367434" w14:textId="05766E94" w:rsidR="00E3616D" w:rsidRPr="00B6652B" w:rsidRDefault="00F23EB6"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 xml:space="preserve">[17] Marilyn M. Helms and Judy Nixon. </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2010</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 xml:space="preserve"> Exploring SWOT Analysis -where are we now? A review of academic research from the last decade. </w:t>
      </w:r>
      <w:r w:rsidR="001C3C81" w:rsidRPr="00B6652B">
        <w:rPr>
          <w:rFonts w:ascii="Times New Roman" w:hAnsi="Times New Roman" w:cs="Times New Roman"/>
          <w:sz w:val="24"/>
          <w:szCs w:val="24"/>
        </w:rPr>
        <w:t xml:space="preserve">Journal of Strategy and Management. 10 August 2010. </w:t>
      </w:r>
    </w:p>
    <w:p w14:paraId="64F2023F" w14:textId="427212E4" w:rsidR="00E3616D" w:rsidRPr="00B6652B" w:rsidRDefault="00BF192E"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 xml:space="preserve">[18] Hofer, C.W. and van Schendel, D. </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1978</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 xml:space="preserve"> Strategy Formulation: Analytical Concepts. West Publishing Company, ST Paul, MN. </w:t>
      </w:r>
    </w:p>
    <w:p w14:paraId="333D2C04" w14:textId="7C00426B" w:rsidR="00BF192E" w:rsidRPr="00B6652B" w:rsidRDefault="00BF192E"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 xml:space="preserve">[19] Schnaars, S. P. </w:t>
      </w:r>
      <w:r w:rsidR="00C426D4" w:rsidRPr="00B6652B">
        <w:rPr>
          <w:rFonts w:ascii="Times New Roman" w:hAnsi="Times New Roman" w:cs="Times New Roman"/>
          <w:sz w:val="24"/>
          <w:szCs w:val="24"/>
        </w:rPr>
        <w:t>(</w:t>
      </w:r>
      <w:r w:rsidRPr="00B6652B">
        <w:rPr>
          <w:rFonts w:ascii="Times New Roman" w:hAnsi="Times New Roman" w:cs="Times New Roman"/>
          <w:sz w:val="24"/>
          <w:szCs w:val="24"/>
        </w:rPr>
        <w:t>1998</w:t>
      </w:r>
      <w:r w:rsidR="00C425B3" w:rsidRPr="00B6652B">
        <w:rPr>
          <w:rFonts w:ascii="Times New Roman" w:hAnsi="Times New Roman" w:cs="Times New Roman"/>
          <w:sz w:val="24"/>
          <w:szCs w:val="24"/>
        </w:rPr>
        <w:t>)</w:t>
      </w:r>
      <w:r w:rsidRPr="00B6652B">
        <w:rPr>
          <w:rFonts w:ascii="Times New Roman" w:hAnsi="Times New Roman" w:cs="Times New Roman"/>
          <w:sz w:val="24"/>
          <w:szCs w:val="24"/>
        </w:rPr>
        <w:t xml:space="preserve"> Marketing Strategy. Free Press, New York, NY.</w:t>
      </w:r>
    </w:p>
    <w:p w14:paraId="494F521A" w14:textId="286AB17D" w:rsidR="00BF192E" w:rsidRPr="00B6652B" w:rsidRDefault="00BF192E"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 xml:space="preserve">[20] McDonald, M. </w:t>
      </w:r>
      <w:r w:rsidR="00C425B3" w:rsidRPr="00B6652B">
        <w:rPr>
          <w:rFonts w:ascii="Times New Roman" w:hAnsi="Times New Roman" w:cs="Times New Roman"/>
          <w:sz w:val="24"/>
          <w:szCs w:val="24"/>
        </w:rPr>
        <w:t>(</w:t>
      </w:r>
      <w:r w:rsidRPr="00B6652B">
        <w:rPr>
          <w:rFonts w:ascii="Times New Roman" w:hAnsi="Times New Roman" w:cs="Times New Roman"/>
          <w:sz w:val="24"/>
          <w:szCs w:val="24"/>
        </w:rPr>
        <w:t>1999</w:t>
      </w:r>
      <w:r w:rsidR="00C425B3" w:rsidRPr="00B6652B">
        <w:rPr>
          <w:rFonts w:ascii="Times New Roman" w:hAnsi="Times New Roman" w:cs="Times New Roman"/>
          <w:sz w:val="24"/>
          <w:szCs w:val="24"/>
        </w:rPr>
        <w:t>)</w:t>
      </w:r>
      <w:r w:rsidRPr="00B6652B">
        <w:rPr>
          <w:rFonts w:ascii="Times New Roman" w:hAnsi="Times New Roman" w:cs="Times New Roman"/>
          <w:sz w:val="24"/>
          <w:szCs w:val="24"/>
        </w:rPr>
        <w:t xml:space="preserve"> Marketing Plans. Butterworth-Heineann Press, Oxford. </w:t>
      </w:r>
    </w:p>
    <w:p w14:paraId="726E77B5" w14:textId="3BE3AB0A" w:rsidR="00BF192E" w:rsidRPr="00B6652B" w:rsidRDefault="00BF192E"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 xml:space="preserve">[21] Kotler, P. </w:t>
      </w:r>
      <w:r w:rsidR="00C425B3" w:rsidRPr="00B6652B">
        <w:rPr>
          <w:rFonts w:ascii="Times New Roman" w:hAnsi="Times New Roman" w:cs="Times New Roman"/>
          <w:sz w:val="24"/>
          <w:szCs w:val="24"/>
        </w:rPr>
        <w:t>(</w:t>
      </w:r>
      <w:r w:rsidRPr="00B6652B">
        <w:rPr>
          <w:rFonts w:ascii="Times New Roman" w:hAnsi="Times New Roman" w:cs="Times New Roman"/>
          <w:sz w:val="24"/>
          <w:szCs w:val="24"/>
        </w:rPr>
        <w:t>2000</w:t>
      </w:r>
      <w:r w:rsidR="00C425B3" w:rsidRPr="00B6652B">
        <w:rPr>
          <w:rFonts w:ascii="Times New Roman" w:hAnsi="Times New Roman" w:cs="Times New Roman"/>
          <w:sz w:val="24"/>
          <w:szCs w:val="24"/>
        </w:rPr>
        <w:t>)</w:t>
      </w:r>
      <w:r w:rsidRPr="00B6652B">
        <w:rPr>
          <w:rFonts w:ascii="Times New Roman" w:hAnsi="Times New Roman" w:cs="Times New Roman"/>
          <w:sz w:val="24"/>
          <w:szCs w:val="24"/>
        </w:rPr>
        <w:t xml:space="preserve"> Marketing Management. Prentice-Hall, Upper Saddle River, NJ. </w:t>
      </w:r>
    </w:p>
    <w:p w14:paraId="28257CBF" w14:textId="73D9E4DD" w:rsidR="00DB5445" w:rsidRPr="00B6652B" w:rsidRDefault="00DB5445"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[22] Allan Gray, Michael Boehlje, Graig Dobbins and Cle Ehmke. [2004] The Internal Analysis of Your Farm Business: What Is Your Farm’s Competitive Advantage? Purdue Extension, West Lafatette, IN 47907</w:t>
      </w:r>
    </w:p>
    <w:p w14:paraId="025DF8B6" w14:textId="4101CB13" w:rsidR="00945464" w:rsidRPr="00B6652B" w:rsidRDefault="006867D7"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[2</w:t>
      </w:r>
      <w:r w:rsidR="00DB5445" w:rsidRPr="00B6652B">
        <w:rPr>
          <w:rFonts w:ascii="Times New Roman" w:hAnsi="Times New Roman" w:cs="Times New Roman"/>
          <w:sz w:val="24"/>
          <w:szCs w:val="24"/>
        </w:rPr>
        <w:t>3</w:t>
      </w:r>
      <w:r w:rsidRPr="00B6652B">
        <w:rPr>
          <w:rFonts w:ascii="Times New Roman" w:hAnsi="Times New Roman" w:cs="Times New Roman"/>
          <w:sz w:val="24"/>
          <w:szCs w:val="24"/>
        </w:rPr>
        <w:t xml:space="preserve">] Zhang </w:t>
      </w:r>
      <w:r w:rsidR="00AB4E83" w:rsidRPr="00B6652B">
        <w:rPr>
          <w:rFonts w:ascii="Times New Roman" w:hAnsi="Times New Roman" w:cs="Times New Roman"/>
          <w:sz w:val="24"/>
          <w:szCs w:val="24"/>
        </w:rPr>
        <w:t xml:space="preserve">Xinyu. </w:t>
      </w:r>
      <w:r w:rsidR="00C425B3" w:rsidRPr="00B6652B">
        <w:rPr>
          <w:rFonts w:ascii="Times New Roman" w:hAnsi="Times New Roman" w:cs="Times New Roman"/>
          <w:sz w:val="24"/>
          <w:szCs w:val="24"/>
        </w:rPr>
        <w:t>(</w:t>
      </w:r>
      <w:r w:rsidR="00AB4E83" w:rsidRPr="00B6652B">
        <w:rPr>
          <w:rFonts w:ascii="Times New Roman" w:hAnsi="Times New Roman" w:cs="Times New Roman"/>
          <w:sz w:val="24"/>
          <w:szCs w:val="24"/>
        </w:rPr>
        <w:t>2020</w:t>
      </w:r>
      <w:r w:rsidR="00C425B3" w:rsidRPr="00B6652B">
        <w:rPr>
          <w:rFonts w:ascii="Times New Roman" w:hAnsi="Times New Roman" w:cs="Times New Roman"/>
          <w:sz w:val="24"/>
          <w:szCs w:val="24"/>
        </w:rPr>
        <w:t>)</w:t>
      </w:r>
      <w:r w:rsidR="00AB4E83" w:rsidRPr="00B6652B">
        <w:rPr>
          <w:rFonts w:ascii="Times New Roman" w:hAnsi="Times New Roman" w:cs="Times New Roman"/>
          <w:sz w:val="24"/>
          <w:szCs w:val="24"/>
        </w:rPr>
        <w:t xml:space="preserve"> The internationalization transformation of Commercial Banks based on SWOT Analysis- A case study on Industrial and Commercial Bank of China. Times Finance. Pp</w:t>
      </w:r>
      <w:r w:rsidR="00945464" w:rsidRPr="00B6652B">
        <w:rPr>
          <w:rFonts w:ascii="Times New Roman" w:hAnsi="Times New Roman" w:cs="Times New Roman"/>
          <w:sz w:val="24"/>
          <w:szCs w:val="24"/>
        </w:rPr>
        <w:t>.</w:t>
      </w:r>
    </w:p>
    <w:p w14:paraId="6F6718C1" w14:textId="65EE4F1D" w:rsidR="006867D7" w:rsidRPr="00B6652B" w:rsidRDefault="00AB4E83"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 xml:space="preserve"> 50-51. Vol. 4, 2020. </w:t>
      </w:r>
    </w:p>
    <w:p w14:paraId="6959507B" w14:textId="14E9CAB6" w:rsidR="00AB4E83" w:rsidRPr="00B6652B" w:rsidRDefault="00F27800"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[2</w:t>
      </w:r>
      <w:r w:rsidR="00DB5445" w:rsidRPr="00B6652B">
        <w:rPr>
          <w:rFonts w:ascii="Times New Roman" w:hAnsi="Times New Roman" w:cs="Times New Roman"/>
          <w:sz w:val="24"/>
          <w:szCs w:val="24"/>
        </w:rPr>
        <w:t>4</w:t>
      </w:r>
      <w:r w:rsidRPr="00B6652B">
        <w:rPr>
          <w:rFonts w:ascii="Times New Roman" w:hAnsi="Times New Roman" w:cs="Times New Roman"/>
          <w:sz w:val="24"/>
          <w:szCs w:val="24"/>
        </w:rPr>
        <w:t>] Machauer Achim</w:t>
      </w:r>
      <w:r w:rsidR="00456B89" w:rsidRPr="00B6652B">
        <w:rPr>
          <w:rFonts w:ascii="Times New Roman" w:hAnsi="Times New Roman" w:cs="Times New Roman"/>
          <w:sz w:val="24"/>
          <w:szCs w:val="24"/>
        </w:rPr>
        <w:t xml:space="preserve"> and </w:t>
      </w:r>
      <w:r w:rsidRPr="00B6652B">
        <w:rPr>
          <w:rFonts w:ascii="Times New Roman" w:hAnsi="Times New Roman" w:cs="Times New Roman"/>
          <w:sz w:val="24"/>
          <w:szCs w:val="24"/>
        </w:rPr>
        <w:t>Morgner</w:t>
      </w:r>
      <w:r w:rsidR="00456B89" w:rsidRPr="00B6652B">
        <w:rPr>
          <w:rFonts w:ascii="Times New Roman" w:hAnsi="Times New Roman" w:cs="Times New Roman"/>
          <w:sz w:val="24"/>
          <w:szCs w:val="24"/>
        </w:rPr>
        <w:t xml:space="preserve"> Sebastian. </w:t>
      </w:r>
      <w:r w:rsidR="00C425B3" w:rsidRPr="00B6652B">
        <w:rPr>
          <w:rFonts w:ascii="Times New Roman" w:hAnsi="Times New Roman" w:cs="Times New Roman"/>
          <w:sz w:val="24"/>
          <w:szCs w:val="24"/>
        </w:rPr>
        <w:t>(</w:t>
      </w:r>
      <w:r w:rsidR="00456B89" w:rsidRPr="00B6652B">
        <w:rPr>
          <w:rFonts w:ascii="Times New Roman" w:hAnsi="Times New Roman" w:cs="Times New Roman"/>
          <w:sz w:val="24"/>
          <w:szCs w:val="24"/>
        </w:rPr>
        <w:t>2001</w:t>
      </w:r>
      <w:r w:rsidR="00C425B3" w:rsidRPr="00B6652B">
        <w:rPr>
          <w:rFonts w:ascii="Times New Roman" w:hAnsi="Times New Roman" w:cs="Times New Roman"/>
          <w:sz w:val="24"/>
          <w:szCs w:val="24"/>
        </w:rPr>
        <w:t>)</w:t>
      </w:r>
      <w:r w:rsidR="00456B89" w:rsidRPr="00B6652B">
        <w:rPr>
          <w:rFonts w:ascii="Times New Roman" w:hAnsi="Times New Roman" w:cs="Times New Roman"/>
          <w:sz w:val="24"/>
          <w:szCs w:val="24"/>
        </w:rPr>
        <w:t xml:space="preserve"> Seg</w:t>
      </w:r>
      <w:r w:rsidR="006B1E3F" w:rsidRPr="00B6652B">
        <w:rPr>
          <w:rFonts w:ascii="Times New Roman" w:hAnsi="Times New Roman" w:cs="Times New Roman"/>
          <w:sz w:val="24"/>
          <w:szCs w:val="24"/>
        </w:rPr>
        <w:t>men</w:t>
      </w:r>
      <w:r w:rsidR="00456B89" w:rsidRPr="00B6652B">
        <w:rPr>
          <w:rFonts w:ascii="Times New Roman" w:hAnsi="Times New Roman" w:cs="Times New Roman"/>
          <w:sz w:val="24"/>
          <w:szCs w:val="24"/>
        </w:rPr>
        <w:t xml:space="preserve">tation of bank customers by expected benefits and attitudes. The Journal of Bank Management. </w:t>
      </w:r>
      <w:r w:rsidR="006B1E3F" w:rsidRPr="00B6652B">
        <w:rPr>
          <w:rFonts w:ascii="Times New Roman" w:hAnsi="Times New Roman" w:cs="Times New Roman"/>
          <w:sz w:val="24"/>
          <w:szCs w:val="24"/>
        </w:rPr>
        <w:t xml:space="preserve">Bradford Vol. 19, </w:t>
      </w:r>
      <w:r w:rsidR="006B1E3F" w:rsidRPr="00B6652B">
        <w:rPr>
          <w:rFonts w:ascii="Times New Roman" w:hAnsi="Times New Roman" w:cs="Times New Roman"/>
          <w:sz w:val="24"/>
          <w:szCs w:val="24"/>
        </w:rPr>
        <w:lastRenderedPageBreak/>
        <w:t xml:space="preserve">Iss. 1, (2001): 6-18. </w:t>
      </w:r>
    </w:p>
    <w:p w14:paraId="138A88B2" w14:textId="220EB661" w:rsidR="006B1A9F" w:rsidRPr="00B6652B" w:rsidRDefault="006B1A9F"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[2</w:t>
      </w:r>
      <w:r w:rsidR="00DB5445" w:rsidRPr="00B6652B">
        <w:rPr>
          <w:rFonts w:ascii="Times New Roman" w:hAnsi="Times New Roman" w:cs="Times New Roman"/>
          <w:sz w:val="24"/>
          <w:szCs w:val="24"/>
        </w:rPr>
        <w:t>5</w:t>
      </w:r>
      <w:r w:rsidRPr="00B6652B">
        <w:rPr>
          <w:rFonts w:ascii="Times New Roman" w:hAnsi="Times New Roman" w:cs="Times New Roman"/>
          <w:sz w:val="24"/>
          <w:szCs w:val="24"/>
        </w:rPr>
        <w:t xml:space="preserve">] Xiaoqing (Maggie) Fu and Shelagh </w:t>
      </w:r>
      <w:r w:rsidR="002E755C" w:rsidRPr="00B6652B">
        <w:rPr>
          <w:rFonts w:ascii="Times New Roman" w:hAnsi="Times New Roman" w:cs="Times New Roman"/>
          <w:sz w:val="24"/>
          <w:szCs w:val="24"/>
        </w:rPr>
        <w:t xml:space="preserve">Hefferan. </w:t>
      </w:r>
      <w:r w:rsidR="00C425B3" w:rsidRPr="00B6652B">
        <w:rPr>
          <w:rFonts w:ascii="Times New Roman" w:hAnsi="Times New Roman" w:cs="Times New Roman"/>
          <w:sz w:val="24"/>
          <w:szCs w:val="24"/>
        </w:rPr>
        <w:t>(</w:t>
      </w:r>
      <w:r w:rsidR="002E755C" w:rsidRPr="00B6652B">
        <w:rPr>
          <w:rFonts w:ascii="Times New Roman" w:hAnsi="Times New Roman" w:cs="Times New Roman"/>
          <w:sz w:val="24"/>
          <w:szCs w:val="24"/>
        </w:rPr>
        <w:t>200</w:t>
      </w:r>
      <w:r w:rsidR="000E64B9" w:rsidRPr="00B6652B">
        <w:rPr>
          <w:rFonts w:ascii="Times New Roman" w:hAnsi="Times New Roman" w:cs="Times New Roman"/>
          <w:sz w:val="24"/>
          <w:szCs w:val="24"/>
        </w:rPr>
        <w:t>9</w:t>
      </w:r>
      <w:r w:rsidR="00C425B3" w:rsidRPr="00B6652B">
        <w:rPr>
          <w:rFonts w:ascii="Times New Roman" w:hAnsi="Times New Roman" w:cs="Times New Roman"/>
          <w:sz w:val="24"/>
          <w:szCs w:val="24"/>
        </w:rPr>
        <w:t>)</w:t>
      </w:r>
      <w:r w:rsidR="002E755C" w:rsidRPr="00B6652B">
        <w:rPr>
          <w:rFonts w:ascii="Times New Roman" w:hAnsi="Times New Roman" w:cs="Times New Roman"/>
          <w:sz w:val="24"/>
          <w:szCs w:val="24"/>
        </w:rPr>
        <w:t xml:space="preserve"> The effects of reform on China’s bank structure and performance. Journal of Banking &amp; Finance. Pp</w:t>
      </w:r>
      <w:r w:rsidR="00945464" w:rsidRPr="00B6652B">
        <w:rPr>
          <w:rFonts w:ascii="Times New Roman" w:hAnsi="Times New Roman" w:cs="Times New Roman"/>
          <w:sz w:val="24"/>
          <w:szCs w:val="24"/>
        </w:rPr>
        <w:t>.</w:t>
      </w:r>
      <w:r w:rsidR="002E755C" w:rsidRPr="00B6652B">
        <w:rPr>
          <w:rFonts w:ascii="Times New Roman" w:hAnsi="Times New Roman" w:cs="Times New Roman"/>
          <w:sz w:val="24"/>
          <w:szCs w:val="24"/>
        </w:rPr>
        <w:t xml:space="preserve"> </w:t>
      </w:r>
      <w:r w:rsidR="000E64B9" w:rsidRPr="00B6652B">
        <w:rPr>
          <w:rFonts w:ascii="Times New Roman" w:hAnsi="Times New Roman" w:cs="Times New Roman"/>
          <w:sz w:val="24"/>
          <w:szCs w:val="24"/>
        </w:rPr>
        <w:t xml:space="preserve">39-52. Vol. 33, 2009. </w:t>
      </w:r>
    </w:p>
    <w:p w14:paraId="3B07E039" w14:textId="62FCAEDB" w:rsidR="00A47C9E" w:rsidRPr="00B6652B" w:rsidRDefault="00A47C9E"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[2</w:t>
      </w:r>
      <w:r w:rsidR="00DB5445" w:rsidRPr="00B6652B">
        <w:rPr>
          <w:rFonts w:ascii="Times New Roman" w:hAnsi="Times New Roman" w:cs="Times New Roman"/>
          <w:sz w:val="24"/>
          <w:szCs w:val="24"/>
        </w:rPr>
        <w:t>6</w:t>
      </w:r>
      <w:r w:rsidRPr="00B6652B">
        <w:rPr>
          <w:rFonts w:ascii="Times New Roman" w:hAnsi="Times New Roman" w:cs="Times New Roman"/>
          <w:sz w:val="24"/>
          <w:szCs w:val="24"/>
        </w:rPr>
        <w:t xml:space="preserve">] Adrain </w:t>
      </w:r>
      <w:r w:rsidR="006776E5" w:rsidRPr="00B6652B">
        <w:rPr>
          <w:rFonts w:ascii="Times New Roman" w:hAnsi="Times New Roman" w:cs="Times New Roman"/>
          <w:sz w:val="24"/>
          <w:szCs w:val="24"/>
        </w:rPr>
        <w:t xml:space="preserve">Payne. Customer Relationship Management. http:// </w:t>
      </w:r>
      <w:hyperlink r:id="rId14" w:history="1">
        <w:r w:rsidR="006776E5" w:rsidRPr="00B6652B">
          <w:rPr>
            <w:rStyle w:val="a4"/>
            <w:rFonts w:ascii="Times New Roman" w:hAnsi="Times New Roman" w:cs="Times New Roman"/>
            <w:sz w:val="24"/>
            <w:szCs w:val="24"/>
          </w:rPr>
          <w:t>www.crm2day.com</w:t>
        </w:r>
      </w:hyperlink>
      <w:r w:rsidR="006776E5" w:rsidRPr="00B6652B">
        <w:rPr>
          <w:rFonts w:ascii="Times New Roman" w:hAnsi="Times New Roman" w:cs="Times New Roman"/>
          <w:sz w:val="24"/>
          <w:szCs w:val="24"/>
        </w:rPr>
        <w:t xml:space="preserve">, 2002. </w:t>
      </w:r>
    </w:p>
    <w:p w14:paraId="74A6748C" w14:textId="5E311B33" w:rsidR="000473DB" w:rsidRPr="00B6652B" w:rsidRDefault="000473DB"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[2</w:t>
      </w:r>
      <w:r w:rsidR="00DB5445" w:rsidRPr="00B6652B">
        <w:rPr>
          <w:rFonts w:ascii="Times New Roman" w:hAnsi="Times New Roman" w:cs="Times New Roman"/>
          <w:sz w:val="24"/>
          <w:szCs w:val="24"/>
        </w:rPr>
        <w:t>7</w:t>
      </w:r>
      <w:r w:rsidRPr="00B6652B">
        <w:rPr>
          <w:rFonts w:ascii="Times New Roman" w:hAnsi="Times New Roman" w:cs="Times New Roman"/>
          <w:sz w:val="24"/>
          <w:szCs w:val="24"/>
        </w:rPr>
        <w:t>] Joseph, M., McClure, C. and Joseph</w:t>
      </w:r>
      <w:r w:rsidR="00C804E8" w:rsidRPr="00B6652B">
        <w:rPr>
          <w:rFonts w:ascii="Times New Roman" w:hAnsi="Times New Roman" w:cs="Times New Roman"/>
          <w:sz w:val="24"/>
          <w:szCs w:val="24"/>
        </w:rPr>
        <w:t xml:space="preserve">, B. </w:t>
      </w:r>
      <w:r w:rsidR="00C425B3" w:rsidRPr="00B6652B">
        <w:rPr>
          <w:rFonts w:ascii="Times New Roman" w:hAnsi="Times New Roman" w:cs="Times New Roman"/>
          <w:sz w:val="24"/>
          <w:szCs w:val="24"/>
        </w:rPr>
        <w:t>(</w:t>
      </w:r>
      <w:r w:rsidR="00C804E8" w:rsidRPr="00B6652B">
        <w:rPr>
          <w:rFonts w:ascii="Times New Roman" w:hAnsi="Times New Roman" w:cs="Times New Roman"/>
          <w:sz w:val="24"/>
          <w:szCs w:val="24"/>
        </w:rPr>
        <w:t>2003</w:t>
      </w:r>
      <w:r w:rsidR="00C425B3" w:rsidRPr="00B6652B">
        <w:rPr>
          <w:rFonts w:ascii="Times New Roman" w:hAnsi="Times New Roman" w:cs="Times New Roman"/>
          <w:sz w:val="24"/>
          <w:szCs w:val="24"/>
        </w:rPr>
        <w:t>)</w:t>
      </w:r>
      <w:r w:rsidR="00C804E8" w:rsidRPr="00B6652B">
        <w:rPr>
          <w:rFonts w:ascii="Times New Roman" w:hAnsi="Times New Roman" w:cs="Times New Roman"/>
          <w:sz w:val="24"/>
          <w:szCs w:val="24"/>
        </w:rPr>
        <w:t xml:space="preserve"> An empirical evaluation of US bank customers perception of </w:t>
      </w:r>
      <w:r w:rsidR="00231410" w:rsidRPr="00B6652B">
        <w:rPr>
          <w:rFonts w:ascii="Times New Roman" w:hAnsi="Times New Roman" w:cs="Times New Roman"/>
          <w:sz w:val="24"/>
          <w:szCs w:val="24"/>
        </w:rPr>
        <w:t xml:space="preserve">the impact of technology on service delivery in the banking industry. international Journal of Retail and Distribution Management. </w:t>
      </w:r>
      <w:r w:rsidR="00945464" w:rsidRPr="00B6652B">
        <w:rPr>
          <w:rFonts w:ascii="Times New Roman" w:hAnsi="Times New Roman" w:cs="Times New Roman"/>
          <w:sz w:val="24"/>
          <w:szCs w:val="24"/>
        </w:rPr>
        <w:t xml:space="preserve">Pp. 276-291, </w:t>
      </w:r>
      <w:r w:rsidR="00231410" w:rsidRPr="00B6652B">
        <w:rPr>
          <w:rFonts w:ascii="Times New Roman" w:hAnsi="Times New Roman" w:cs="Times New Roman"/>
          <w:sz w:val="24"/>
          <w:szCs w:val="24"/>
        </w:rPr>
        <w:t>Vol. 31, No. 4</w:t>
      </w:r>
      <w:r w:rsidR="00945464" w:rsidRPr="00B6652B">
        <w:rPr>
          <w:rFonts w:ascii="Times New Roman" w:hAnsi="Times New Roman" w:cs="Times New Roman"/>
          <w:sz w:val="24"/>
          <w:szCs w:val="24"/>
        </w:rPr>
        <w:t>.</w:t>
      </w:r>
    </w:p>
    <w:p w14:paraId="18CBA6D2" w14:textId="5AD9F17C" w:rsidR="00FF1B3B" w:rsidRPr="00B6652B" w:rsidRDefault="00FF1B3B"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[2</w:t>
      </w:r>
      <w:r w:rsidR="00DB5445" w:rsidRPr="00B6652B">
        <w:rPr>
          <w:rFonts w:ascii="Times New Roman" w:hAnsi="Times New Roman" w:cs="Times New Roman"/>
          <w:sz w:val="24"/>
          <w:szCs w:val="24"/>
        </w:rPr>
        <w:t>8</w:t>
      </w:r>
      <w:r w:rsidRPr="00B6652B">
        <w:rPr>
          <w:rFonts w:ascii="Times New Roman" w:hAnsi="Times New Roman" w:cs="Times New Roman"/>
          <w:sz w:val="24"/>
          <w:szCs w:val="24"/>
        </w:rPr>
        <w:t xml:space="preserve">] Garvin, D.A. </w:t>
      </w:r>
      <w:r w:rsidR="00C425B3" w:rsidRPr="00B6652B">
        <w:rPr>
          <w:rFonts w:ascii="Times New Roman" w:hAnsi="Times New Roman" w:cs="Times New Roman"/>
          <w:sz w:val="24"/>
          <w:szCs w:val="24"/>
        </w:rPr>
        <w:t>(</w:t>
      </w:r>
      <w:r w:rsidRPr="00B6652B">
        <w:rPr>
          <w:rFonts w:ascii="Times New Roman" w:hAnsi="Times New Roman" w:cs="Times New Roman"/>
          <w:sz w:val="24"/>
          <w:szCs w:val="24"/>
        </w:rPr>
        <w:t>1987</w:t>
      </w:r>
      <w:r w:rsidR="00C425B3" w:rsidRPr="00B6652B">
        <w:rPr>
          <w:rFonts w:ascii="Times New Roman" w:hAnsi="Times New Roman" w:cs="Times New Roman"/>
          <w:sz w:val="24"/>
          <w:szCs w:val="24"/>
        </w:rPr>
        <w:t>)</w:t>
      </w:r>
      <w:r w:rsidRPr="00B6652B">
        <w:rPr>
          <w:rFonts w:ascii="Times New Roman" w:hAnsi="Times New Roman" w:cs="Times New Roman"/>
          <w:sz w:val="24"/>
          <w:szCs w:val="24"/>
        </w:rPr>
        <w:t xml:space="preserve"> Competing on the eight dimensions of quality. Harvard Business Review. </w:t>
      </w:r>
      <w:r w:rsidR="007107D0" w:rsidRPr="00B6652B">
        <w:rPr>
          <w:rFonts w:ascii="Times New Roman" w:hAnsi="Times New Roman" w:cs="Times New Roman"/>
          <w:sz w:val="24"/>
          <w:szCs w:val="24"/>
        </w:rPr>
        <w:t xml:space="preserve">Pp. 101-109, </w:t>
      </w:r>
      <w:r w:rsidRPr="00B6652B">
        <w:rPr>
          <w:rFonts w:ascii="Times New Roman" w:hAnsi="Times New Roman" w:cs="Times New Roman"/>
          <w:sz w:val="24"/>
          <w:szCs w:val="24"/>
        </w:rPr>
        <w:t xml:space="preserve">Vol. 65, No. </w:t>
      </w:r>
      <w:r w:rsidR="007107D0" w:rsidRPr="00B6652B">
        <w:rPr>
          <w:rFonts w:ascii="Times New Roman" w:hAnsi="Times New Roman" w:cs="Times New Roman"/>
          <w:sz w:val="24"/>
          <w:szCs w:val="24"/>
        </w:rPr>
        <w:t xml:space="preserve">6. </w:t>
      </w:r>
    </w:p>
    <w:p w14:paraId="20844628" w14:textId="2ED5D8A6" w:rsidR="007107D0" w:rsidRPr="00B6652B" w:rsidRDefault="007107D0"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[2</w:t>
      </w:r>
      <w:r w:rsidR="00DB5445" w:rsidRPr="00B6652B">
        <w:rPr>
          <w:rFonts w:ascii="Times New Roman" w:hAnsi="Times New Roman" w:cs="Times New Roman"/>
          <w:sz w:val="24"/>
          <w:szCs w:val="24"/>
        </w:rPr>
        <w:t>9</w:t>
      </w:r>
      <w:r w:rsidRPr="00B6652B">
        <w:rPr>
          <w:rFonts w:ascii="Times New Roman" w:hAnsi="Times New Roman" w:cs="Times New Roman"/>
          <w:sz w:val="24"/>
          <w:szCs w:val="24"/>
        </w:rPr>
        <w:t xml:space="preserve">] Cronin, J.J. Jr and Taylor, S. A. </w:t>
      </w:r>
      <w:r w:rsidR="00C425B3" w:rsidRPr="00B6652B">
        <w:rPr>
          <w:rFonts w:ascii="Times New Roman" w:hAnsi="Times New Roman" w:cs="Times New Roman"/>
          <w:sz w:val="24"/>
          <w:szCs w:val="24"/>
        </w:rPr>
        <w:t>(</w:t>
      </w:r>
      <w:r w:rsidRPr="00B6652B">
        <w:rPr>
          <w:rFonts w:ascii="Times New Roman" w:hAnsi="Times New Roman" w:cs="Times New Roman"/>
          <w:sz w:val="24"/>
          <w:szCs w:val="24"/>
        </w:rPr>
        <w:t>1994</w:t>
      </w:r>
      <w:r w:rsidR="00C425B3" w:rsidRPr="00B6652B">
        <w:rPr>
          <w:rFonts w:ascii="Times New Roman" w:hAnsi="Times New Roman" w:cs="Times New Roman"/>
          <w:sz w:val="24"/>
          <w:szCs w:val="24"/>
        </w:rPr>
        <w:t>)</w:t>
      </w:r>
      <w:r w:rsidRPr="00B6652B">
        <w:rPr>
          <w:rFonts w:ascii="Times New Roman" w:hAnsi="Times New Roman" w:cs="Times New Roman"/>
          <w:sz w:val="24"/>
          <w:szCs w:val="24"/>
        </w:rPr>
        <w:t xml:space="preserve"> </w:t>
      </w:r>
      <w:r w:rsidR="00887F81" w:rsidRPr="00B6652B">
        <w:rPr>
          <w:rFonts w:ascii="Times New Roman" w:hAnsi="Times New Roman" w:cs="Times New Roman"/>
          <w:sz w:val="24"/>
          <w:szCs w:val="24"/>
        </w:rPr>
        <w:t xml:space="preserve">SERVPERF versus SERVQUAL: reconciling performance-based and perceptions-minus-expectations measurement </w:t>
      </w:r>
      <w:r w:rsidR="00C878B8" w:rsidRPr="00B6652B">
        <w:rPr>
          <w:rFonts w:ascii="Times New Roman" w:hAnsi="Times New Roman" w:cs="Times New Roman"/>
          <w:sz w:val="24"/>
          <w:szCs w:val="24"/>
        </w:rPr>
        <w:t xml:space="preserve">of service quality. Journal of Marketing. Pp. 125-131, Vol. 58, No. 1. </w:t>
      </w:r>
    </w:p>
    <w:p w14:paraId="0067FD99" w14:textId="01B0C1FA" w:rsidR="00BF192E" w:rsidRPr="00B6652B" w:rsidRDefault="000335B3" w:rsidP="00B6652B">
      <w:pPr>
        <w:pStyle w:val="aa"/>
        <w:spacing w:line="480" w:lineRule="auto"/>
        <w:jc w:val="both"/>
        <w:rPr>
          <w:rFonts w:ascii="Times New Roman" w:hAnsi="Times New Roman" w:cs="Times New Roman"/>
          <w:sz w:val="24"/>
          <w:szCs w:val="24"/>
        </w:rPr>
      </w:pPr>
      <w:r w:rsidRPr="00B6652B">
        <w:rPr>
          <w:rFonts w:ascii="Times New Roman" w:hAnsi="Times New Roman" w:cs="Times New Roman"/>
          <w:sz w:val="24"/>
          <w:szCs w:val="24"/>
        </w:rPr>
        <w:t>[</w:t>
      </w:r>
      <w:r w:rsidR="00DB5445" w:rsidRPr="00B6652B">
        <w:rPr>
          <w:rFonts w:ascii="Times New Roman" w:hAnsi="Times New Roman" w:cs="Times New Roman"/>
          <w:sz w:val="24"/>
          <w:szCs w:val="24"/>
        </w:rPr>
        <w:t>30</w:t>
      </w:r>
      <w:r w:rsidRPr="00B6652B">
        <w:rPr>
          <w:rFonts w:ascii="Times New Roman" w:hAnsi="Times New Roman" w:cs="Times New Roman"/>
          <w:sz w:val="24"/>
          <w:szCs w:val="24"/>
        </w:rPr>
        <w:t xml:space="preserve">] </w:t>
      </w:r>
      <w:r w:rsidR="00E66AF6" w:rsidRPr="00B6652B">
        <w:rPr>
          <w:rFonts w:ascii="Times New Roman" w:hAnsi="Times New Roman" w:cs="Times New Roman"/>
          <w:sz w:val="24"/>
          <w:szCs w:val="24"/>
        </w:rPr>
        <w:t xml:space="preserve">Dauda Samson Yusuf and Lee Jongsu. </w:t>
      </w:r>
      <w:r w:rsidR="00C425B3" w:rsidRPr="00B6652B">
        <w:rPr>
          <w:rFonts w:ascii="Times New Roman" w:hAnsi="Times New Roman" w:cs="Times New Roman"/>
          <w:sz w:val="24"/>
          <w:szCs w:val="24"/>
        </w:rPr>
        <w:t>(</w:t>
      </w:r>
      <w:r w:rsidR="00E66AF6" w:rsidRPr="00B6652B">
        <w:rPr>
          <w:rFonts w:ascii="Times New Roman" w:hAnsi="Times New Roman" w:cs="Times New Roman"/>
          <w:sz w:val="24"/>
          <w:szCs w:val="24"/>
        </w:rPr>
        <w:t>2016</w:t>
      </w:r>
      <w:r w:rsidR="00C425B3" w:rsidRPr="00B6652B">
        <w:rPr>
          <w:rFonts w:ascii="Times New Roman" w:hAnsi="Times New Roman" w:cs="Times New Roman"/>
          <w:sz w:val="24"/>
          <w:szCs w:val="24"/>
        </w:rPr>
        <w:t>)</w:t>
      </w:r>
      <w:r w:rsidR="00E66AF6" w:rsidRPr="00B6652B">
        <w:rPr>
          <w:rFonts w:ascii="Times New Roman" w:hAnsi="Times New Roman" w:cs="Times New Roman"/>
          <w:sz w:val="24"/>
          <w:szCs w:val="24"/>
        </w:rPr>
        <w:t xml:space="preserve"> Quality of service and customer satisfaction: a conjoint analysis for Nigerian Bank customers. The International Journal of </w:t>
      </w:r>
      <w:r w:rsidR="00826DF5" w:rsidRPr="00B6652B">
        <w:rPr>
          <w:rFonts w:ascii="Times New Roman" w:hAnsi="Times New Roman" w:cs="Times New Roman"/>
          <w:sz w:val="24"/>
          <w:szCs w:val="24"/>
        </w:rPr>
        <w:t xml:space="preserve">Bank Marketing. Pp. 841-867, Vol. 34, Iss. 6, 2016. </w:t>
      </w:r>
    </w:p>
    <w:p w14:paraId="59781CA4" w14:textId="3FB54194" w:rsidR="004F5B49" w:rsidRPr="00B6652B" w:rsidRDefault="004F5B49"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[3</w:t>
      </w:r>
      <w:r w:rsidR="00DB5445" w:rsidRPr="00B6652B">
        <w:rPr>
          <w:rFonts w:ascii="Times New Roman" w:hAnsi="Times New Roman" w:cs="Times New Roman"/>
          <w:sz w:val="24"/>
          <w:szCs w:val="24"/>
        </w:rPr>
        <w:t>1</w:t>
      </w:r>
      <w:r w:rsidRPr="00B6652B">
        <w:rPr>
          <w:rFonts w:ascii="Times New Roman" w:hAnsi="Times New Roman" w:cs="Times New Roman"/>
          <w:sz w:val="24"/>
          <w:szCs w:val="24"/>
        </w:rPr>
        <w:t xml:space="preserve">] Johnson, Gerry, Kevan Scholes, Richard Whittington. </w:t>
      </w:r>
      <w:r w:rsidR="00C425B3" w:rsidRPr="00B6652B">
        <w:rPr>
          <w:rFonts w:ascii="Times New Roman" w:hAnsi="Times New Roman" w:cs="Times New Roman"/>
          <w:sz w:val="24"/>
          <w:szCs w:val="24"/>
        </w:rPr>
        <w:t>(</w:t>
      </w:r>
      <w:r w:rsidRPr="00B6652B">
        <w:rPr>
          <w:rFonts w:ascii="Times New Roman" w:hAnsi="Times New Roman" w:cs="Times New Roman"/>
          <w:sz w:val="24"/>
          <w:szCs w:val="24"/>
        </w:rPr>
        <w:t>2008</w:t>
      </w:r>
      <w:r w:rsidR="00C425B3" w:rsidRPr="00B6652B">
        <w:rPr>
          <w:rFonts w:ascii="Times New Roman" w:hAnsi="Times New Roman" w:cs="Times New Roman"/>
          <w:sz w:val="24"/>
          <w:szCs w:val="24"/>
        </w:rPr>
        <w:t>)</w:t>
      </w:r>
      <w:r w:rsidRPr="00B6652B">
        <w:rPr>
          <w:rFonts w:ascii="Times New Roman" w:hAnsi="Times New Roman" w:cs="Times New Roman"/>
          <w:sz w:val="24"/>
          <w:szCs w:val="24"/>
        </w:rPr>
        <w:t xml:space="preserve"> Exploring Corporate Strategy (8</w:t>
      </w:r>
      <w:r w:rsidRPr="00B6652B">
        <w:rPr>
          <w:rFonts w:ascii="Times New Roman" w:hAnsi="Times New Roman" w:cs="Times New Roman"/>
          <w:sz w:val="24"/>
          <w:szCs w:val="24"/>
          <w:vertAlign w:val="superscript"/>
        </w:rPr>
        <w:t>th</w:t>
      </w:r>
      <w:r w:rsidRPr="00B6652B">
        <w:rPr>
          <w:rFonts w:ascii="Times New Roman" w:hAnsi="Times New Roman" w:cs="Times New Roman"/>
          <w:sz w:val="24"/>
          <w:szCs w:val="24"/>
        </w:rPr>
        <w:t xml:space="preserve"> Edition). Financial Times Prentice Hall. </w:t>
      </w:r>
    </w:p>
    <w:p w14:paraId="0AD6EC27" w14:textId="7D40767B" w:rsidR="002A3089" w:rsidRPr="00B6652B" w:rsidRDefault="002A3089"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[3</w:t>
      </w:r>
      <w:r w:rsidR="00DB5445" w:rsidRPr="00B6652B">
        <w:rPr>
          <w:rFonts w:ascii="Times New Roman" w:hAnsi="Times New Roman" w:cs="Times New Roman"/>
          <w:sz w:val="24"/>
          <w:szCs w:val="24"/>
        </w:rPr>
        <w:t>2</w:t>
      </w:r>
      <w:r w:rsidRPr="00B6652B">
        <w:rPr>
          <w:rFonts w:ascii="Times New Roman" w:hAnsi="Times New Roman" w:cs="Times New Roman"/>
          <w:sz w:val="24"/>
          <w:szCs w:val="24"/>
        </w:rPr>
        <w:t xml:space="preserve">] Johnson, Gerry and Whittington, Richard and Scholes, Kevan and Angwin, Duncan Neil and Regner, Patrick. </w:t>
      </w:r>
      <w:r w:rsidR="00C425B3" w:rsidRPr="00B6652B">
        <w:rPr>
          <w:rFonts w:ascii="Times New Roman" w:hAnsi="Times New Roman" w:cs="Times New Roman"/>
          <w:sz w:val="24"/>
          <w:szCs w:val="24"/>
        </w:rPr>
        <w:t>(</w:t>
      </w:r>
      <w:r w:rsidRPr="00B6652B">
        <w:rPr>
          <w:rFonts w:ascii="Times New Roman" w:hAnsi="Times New Roman" w:cs="Times New Roman"/>
          <w:sz w:val="24"/>
          <w:szCs w:val="24"/>
        </w:rPr>
        <w:t>2017</w:t>
      </w:r>
      <w:r w:rsidR="00C425B3" w:rsidRPr="00B6652B">
        <w:rPr>
          <w:rFonts w:ascii="Times New Roman" w:hAnsi="Times New Roman" w:cs="Times New Roman"/>
          <w:sz w:val="24"/>
          <w:szCs w:val="24"/>
        </w:rPr>
        <w:t>)</w:t>
      </w:r>
      <w:r w:rsidRPr="00B6652B">
        <w:rPr>
          <w:rFonts w:ascii="Times New Roman" w:hAnsi="Times New Roman" w:cs="Times New Roman"/>
          <w:sz w:val="24"/>
          <w:szCs w:val="24"/>
        </w:rPr>
        <w:t xml:space="preserve"> Exploring Strategy. Lancaster University, 02 </w:t>
      </w:r>
      <w:r w:rsidRPr="00B6652B">
        <w:rPr>
          <w:rFonts w:ascii="Times New Roman" w:hAnsi="Times New Roman" w:cs="Times New Roman"/>
          <w:sz w:val="24"/>
          <w:szCs w:val="24"/>
        </w:rPr>
        <w:lastRenderedPageBreak/>
        <w:t>Nov 2020. Htteps://eprints.lancs.ac.uk/id/eprint/79469.</w:t>
      </w:r>
    </w:p>
    <w:p w14:paraId="1BF92ADD" w14:textId="16D1076D" w:rsidR="005A102C" w:rsidRPr="00B6652B" w:rsidRDefault="005A102C"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[3</w:t>
      </w:r>
      <w:r w:rsidR="00DB5445" w:rsidRPr="00B6652B">
        <w:rPr>
          <w:rFonts w:ascii="Times New Roman" w:hAnsi="Times New Roman" w:cs="Times New Roman"/>
          <w:sz w:val="24"/>
          <w:szCs w:val="24"/>
        </w:rPr>
        <w:t>3</w:t>
      </w:r>
      <w:r w:rsidRPr="00B6652B">
        <w:rPr>
          <w:rFonts w:ascii="Times New Roman" w:hAnsi="Times New Roman" w:cs="Times New Roman"/>
          <w:sz w:val="24"/>
          <w:szCs w:val="24"/>
        </w:rPr>
        <w:t xml:space="preserve">] Sarah Cook. </w:t>
      </w:r>
      <w:r w:rsidR="00DB5445" w:rsidRPr="00B6652B">
        <w:rPr>
          <w:rFonts w:ascii="Times New Roman" w:hAnsi="Times New Roman" w:cs="Times New Roman"/>
          <w:sz w:val="24"/>
          <w:szCs w:val="24"/>
        </w:rPr>
        <w:t>(</w:t>
      </w:r>
      <w:r w:rsidRPr="00B6652B">
        <w:rPr>
          <w:rFonts w:ascii="Times New Roman" w:hAnsi="Times New Roman" w:cs="Times New Roman"/>
          <w:sz w:val="24"/>
          <w:szCs w:val="24"/>
        </w:rPr>
        <w:t>2011</w:t>
      </w:r>
      <w:r w:rsidR="00DB5445" w:rsidRPr="00B6652B">
        <w:rPr>
          <w:rFonts w:ascii="Times New Roman" w:hAnsi="Times New Roman" w:cs="Times New Roman"/>
          <w:sz w:val="24"/>
          <w:szCs w:val="24"/>
        </w:rPr>
        <w:t>)</w:t>
      </w:r>
      <w:r w:rsidRPr="00B6652B">
        <w:rPr>
          <w:rFonts w:ascii="Times New Roman" w:hAnsi="Times New Roman" w:cs="Times New Roman"/>
          <w:sz w:val="24"/>
          <w:szCs w:val="24"/>
        </w:rPr>
        <w:t xml:space="preserve"> Customer Care Excellence: How to Create an Effective Customer Focus. </w:t>
      </w:r>
      <w:r w:rsidR="000234E6" w:rsidRPr="00B6652B">
        <w:rPr>
          <w:rFonts w:ascii="Times New Roman" w:hAnsi="Times New Roman" w:cs="Times New Roman"/>
          <w:sz w:val="24"/>
          <w:szCs w:val="24"/>
        </w:rPr>
        <w:t>Sixth edition, 2011.</w:t>
      </w:r>
      <w:r w:rsidR="000172D4" w:rsidRPr="00B6652B">
        <w:rPr>
          <w:rFonts w:ascii="Times New Roman" w:hAnsi="Times New Roman" w:cs="Times New Roman"/>
          <w:sz w:val="24"/>
          <w:szCs w:val="24"/>
        </w:rPr>
        <w:t xml:space="preserve"> Kogan Page Limited. </w:t>
      </w:r>
    </w:p>
    <w:p w14:paraId="2B60925B" w14:textId="38021CAC" w:rsidR="001F3A56" w:rsidRPr="00B6652B" w:rsidRDefault="001F3A56"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[3</w:t>
      </w:r>
      <w:r w:rsidR="00DB5445" w:rsidRPr="00B6652B">
        <w:rPr>
          <w:rFonts w:ascii="Times New Roman" w:hAnsi="Times New Roman" w:cs="Times New Roman"/>
          <w:sz w:val="24"/>
          <w:szCs w:val="24"/>
        </w:rPr>
        <w:t>4</w:t>
      </w:r>
      <w:r w:rsidRPr="00B6652B">
        <w:rPr>
          <w:rFonts w:ascii="Times New Roman" w:hAnsi="Times New Roman" w:cs="Times New Roman"/>
          <w:sz w:val="24"/>
          <w:szCs w:val="24"/>
        </w:rPr>
        <w:t xml:space="preserve">] Munari Luciano, Lelasi Federica and Bajetta Luisa. </w:t>
      </w:r>
      <w:r w:rsidR="00DB5445" w:rsidRPr="00B6652B">
        <w:rPr>
          <w:rFonts w:ascii="Times New Roman" w:hAnsi="Times New Roman" w:cs="Times New Roman"/>
          <w:sz w:val="24"/>
          <w:szCs w:val="24"/>
        </w:rPr>
        <w:t>(</w:t>
      </w:r>
      <w:r w:rsidRPr="00B6652B">
        <w:rPr>
          <w:rFonts w:ascii="Times New Roman" w:hAnsi="Times New Roman" w:cs="Times New Roman"/>
          <w:sz w:val="24"/>
          <w:szCs w:val="24"/>
        </w:rPr>
        <w:t>2013</w:t>
      </w:r>
      <w:r w:rsidR="00DB5445" w:rsidRPr="00B6652B">
        <w:rPr>
          <w:rFonts w:ascii="Times New Roman" w:hAnsi="Times New Roman" w:cs="Times New Roman"/>
          <w:sz w:val="24"/>
          <w:szCs w:val="24"/>
        </w:rPr>
        <w:t>)</w:t>
      </w:r>
      <w:r w:rsidRPr="00B6652B">
        <w:rPr>
          <w:rFonts w:ascii="Times New Roman" w:hAnsi="Times New Roman" w:cs="Times New Roman"/>
          <w:sz w:val="24"/>
          <w:szCs w:val="24"/>
        </w:rPr>
        <w:t xml:space="preserve"> Customer satisfaction management in Italian banks. </w:t>
      </w:r>
      <w:r w:rsidR="00311C2D" w:rsidRPr="00B6652B">
        <w:rPr>
          <w:rFonts w:ascii="Times New Roman" w:hAnsi="Times New Roman" w:cs="Times New Roman"/>
          <w:sz w:val="24"/>
          <w:szCs w:val="24"/>
        </w:rPr>
        <w:t xml:space="preserve">Qualitative Research in Financial Markets. Bingley. Pp. </w:t>
      </w:r>
      <w:r w:rsidR="0005263D" w:rsidRPr="00B6652B">
        <w:rPr>
          <w:rFonts w:ascii="Times New Roman" w:hAnsi="Times New Roman" w:cs="Times New Roman"/>
          <w:sz w:val="24"/>
          <w:szCs w:val="24"/>
        </w:rPr>
        <w:t>139-160,</w:t>
      </w:r>
      <w:r w:rsidR="00311C2D" w:rsidRPr="00B6652B">
        <w:rPr>
          <w:rFonts w:ascii="Times New Roman" w:hAnsi="Times New Roman" w:cs="Times New Roman"/>
          <w:sz w:val="24"/>
          <w:szCs w:val="24"/>
        </w:rPr>
        <w:t xml:space="preserve"> Vol. 5, Iss. 2</w:t>
      </w:r>
      <w:r w:rsidR="0005263D" w:rsidRPr="00B6652B">
        <w:rPr>
          <w:rFonts w:ascii="Times New Roman" w:hAnsi="Times New Roman" w:cs="Times New Roman"/>
          <w:sz w:val="24"/>
          <w:szCs w:val="24"/>
        </w:rPr>
        <w:t xml:space="preserve">, 2013. </w:t>
      </w:r>
    </w:p>
    <w:p w14:paraId="3DBB01B4" w14:textId="1E7AB1BE" w:rsidR="003803A4" w:rsidRPr="00B6652B" w:rsidRDefault="003803A4"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[3</w:t>
      </w:r>
      <w:r w:rsidR="00DB5445" w:rsidRPr="00B6652B">
        <w:rPr>
          <w:rFonts w:ascii="Times New Roman" w:hAnsi="Times New Roman" w:cs="Times New Roman"/>
          <w:sz w:val="24"/>
          <w:szCs w:val="24"/>
        </w:rPr>
        <w:t>5</w:t>
      </w:r>
      <w:r w:rsidRPr="00B6652B">
        <w:rPr>
          <w:rFonts w:ascii="Times New Roman" w:hAnsi="Times New Roman" w:cs="Times New Roman"/>
          <w:sz w:val="24"/>
          <w:szCs w:val="24"/>
        </w:rPr>
        <w:t xml:space="preserve">] Liu J and Liu J. </w:t>
      </w:r>
      <w:r w:rsidR="00DB5445" w:rsidRPr="00B6652B">
        <w:rPr>
          <w:rFonts w:ascii="Times New Roman" w:hAnsi="Times New Roman" w:cs="Times New Roman"/>
          <w:sz w:val="24"/>
          <w:szCs w:val="24"/>
        </w:rPr>
        <w:t>(</w:t>
      </w:r>
      <w:r w:rsidRPr="00B6652B">
        <w:rPr>
          <w:rFonts w:ascii="Times New Roman" w:hAnsi="Times New Roman" w:cs="Times New Roman"/>
          <w:sz w:val="24"/>
          <w:szCs w:val="24"/>
        </w:rPr>
        <w:t>2008</w:t>
      </w:r>
      <w:r w:rsidR="00DB5445" w:rsidRPr="00B6652B">
        <w:rPr>
          <w:rFonts w:ascii="Times New Roman" w:hAnsi="Times New Roman" w:cs="Times New Roman"/>
          <w:sz w:val="24"/>
          <w:szCs w:val="24"/>
        </w:rPr>
        <w:t>)</w:t>
      </w:r>
      <w:r w:rsidRPr="00B6652B">
        <w:rPr>
          <w:rFonts w:ascii="Times New Roman" w:hAnsi="Times New Roman" w:cs="Times New Roman"/>
          <w:sz w:val="24"/>
          <w:szCs w:val="24"/>
        </w:rPr>
        <w:t xml:space="preserve"> </w:t>
      </w:r>
      <w:r w:rsidR="00F9074A" w:rsidRPr="00B6652B">
        <w:rPr>
          <w:rFonts w:ascii="Times New Roman" w:hAnsi="Times New Roman" w:cs="Times New Roman"/>
          <w:sz w:val="24"/>
          <w:szCs w:val="24"/>
        </w:rPr>
        <w:t xml:space="preserve">an empirical study on the relationship between service counter CE and repeat patronage intention in hotel industry. 978-4244-2018-4, IEEE. </w:t>
      </w:r>
    </w:p>
    <w:p w14:paraId="2A5053F5" w14:textId="2AACD1FF" w:rsidR="00F9074A" w:rsidRPr="00B6652B" w:rsidRDefault="00962636"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[3</w:t>
      </w:r>
      <w:r w:rsidR="00DB5445" w:rsidRPr="00B6652B">
        <w:rPr>
          <w:rFonts w:ascii="Times New Roman" w:hAnsi="Times New Roman" w:cs="Times New Roman"/>
          <w:sz w:val="24"/>
          <w:szCs w:val="24"/>
        </w:rPr>
        <w:t>6</w:t>
      </w:r>
      <w:r w:rsidRPr="00B6652B">
        <w:rPr>
          <w:rFonts w:ascii="Times New Roman" w:hAnsi="Times New Roman" w:cs="Times New Roman"/>
          <w:sz w:val="24"/>
          <w:szCs w:val="24"/>
        </w:rPr>
        <w:t>] Verhoef, P.C., Lemon, K.N., Para</w:t>
      </w:r>
      <w:r w:rsidR="00342708" w:rsidRPr="00B6652B">
        <w:rPr>
          <w:rFonts w:ascii="Times New Roman" w:hAnsi="Times New Roman" w:cs="Times New Roman"/>
          <w:sz w:val="24"/>
          <w:szCs w:val="24"/>
        </w:rPr>
        <w:t xml:space="preserve">suraman A., Roggeveen A., Tsiros M. and Schlesinger L.A. </w:t>
      </w:r>
      <w:r w:rsidR="00DB5445" w:rsidRPr="00B6652B">
        <w:rPr>
          <w:rFonts w:ascii="Times New Roman" w:hAnsi="Times New Roman" w:cs="Times New Roman"/>
          <w:sz w:val="24"/>
          <w:szCs w:val="24"/>
        </w:rPr>
        <w:t>(</w:t>
      </w:r>
      <w:r w:rsidR="00342708" w:rsidRPr="00B6652B">
        <w:rPr>
          <w:rFonts w:ascii="Times New Roman" w:hAnsi="Times New Roman" w:cs="Times New Roman"/>
          <w:sz w:val="24"/>
          <w:szCs w:val="24"/>
        </w:rPr>
        <w:t>2009</w:t>
      </w:r>
      <w:r w:rsidR="00DB5445" w:rsidRPr="00B6652B">
        <w:rPr>
          <w:rFonts w:ascii="Times New Roman" w:hAnsi="Times New Roman" w:cs="Times New Roman"/>
          <w:sz w:val="24"/>
          <w:szCs w:val="24"/>
        </w:rPr>
        <w:t>)</w:t>
      </w:r>
      <w:r w:rsidR="00342708" w:rsidRPr="00B6652B">
        <w:rPr>
          <w:rFonts w:ascii="Times New Roman" w:hAnsi="Times New Roman" w:cs="Times New Roman"/>
          <w:sz w:val="24"/>
          <w:szCs w:val="24"/>
        </w:rPr>
        <w:t xml:space="preserve"> Customer experience creation</w:t>
      </w:r>
      <w:r w:rsidR="005F717E" w:rsidRPr="00B6652B">
        <w:rPr>
          <w:rFonts w:ascii="Times New Roman" w:hAnsi="Times New Roman" w:cs="Times New Roman"/>
          <w:sz w:val="24"/>
          <w:szCs w:val="24"/>
        </w:rPr>
        <w:t xml:space="preserve">: determinants, dynamics and management strategies. Journal of Retailing. Pp. 31-41, Vol. 85, No. 1. </w:t>
      </w:r>
    </w:p>
    <w:p w14:paraId="2A87B4A2" w14:textId="16B5D241" w:rsidR="00F56A16" w:rsidRPr="00B6652B" w:rsidRDefault="00F56A16"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[3</w:t>
      </w:r>
      <w:r w:rsidR="00DB5445" w:rsidRPr="00B6652B">
        <w:rPr>
          <w:rFonts w:ascii="Times New Roman" w:hAnsi="Times New Roman" w:cs="Times New Roman"/>
          <w:sz w:val="24"/>
          <w:szCs w:val="24"/>
        </w:rPr>
        <w:t>7</w:t>
      </w:r>
      <w:r w:rsidRPr="00B6652B">
        <w:rPr>
          <w:rFonts w:ascii="Times New Roman" w:hAnsi="Times New Roman" w:cs="Times New Roman"/>
          <w:sz w:val="24"/>
          <w:szCs w:val="24"/>
        </w:rPr>
        <w:t xml:space="preserve">] Kotter J. O. and Heskett J.L. </w:t>
      </w:r>
      <w:r w:rsidR="00DB5445" w:rsidRPr="00B6652B">
        <w:rPr>
          <w:rFonts w:ascii="Times New Roman" w:hAnsi="Times New Roman" w:cs="Times New Roman"/>
          <w:sz w:val="24"/>
          <w:szCs w:val="24"/>
        </w:rPr>
        <w:t>(</w:t>
      </w:r>
      <w:r w:rsidRPr="00B6652B">
        <w:rPr>
          <w:rFonts w:ascii="Times New Roman" w:hAnsi="Times New Roman" w:cs="Times New Roman"/>
          <w:sz w:val="24"/>
          <w:szCs w:val="24"/>
        </w:rPr>
        <w:t>1992</w:t>
      </w:r>
      <w:r w:rsidR="00DB5445" w:rsidRPr="00B6652B">
        <w:rPr>
          <w:rFonts w:ascii="Times New Roman" w:hAnsi="Times New Roman" w:cs="Times New Roman"/>
          <w:sz w:val="24"/>
          <w:szCs w:val="24"/>
        </w:rPr>
        <w:t>)</w:t>
      </w:r>
      <w:r w:rsidRPr="00B6652B">
        <w:rPr>
          <w:rFonts w:ascii="Times New Roman" w:hAnsi="Times New Roman" w:cs="Times New Roman"/>
          <w:sz w:val="24"/>
          <w:szCs w:val="24"/>
        </w:rPr>
        <w:t xml:space="preserve"> </w:t>
      </w:r>
      <w:r w:rsidR="00BE3C0F" w:rsidRPr="00B6652B">
        <w:rPr>
          <w:rFonts w:ascii="Times New Roman" w:hAnsi="Times New Roman" w:cs="Times New Roman"/>
          <w:sz w:val="24"/>
          <w:szCs w:val="24"/>
        </w:rPr>
        <w:t xml:space="preserve">Corporate Culture and Performance. The Three Press. New York. </w:t>
      </w:r>
    </w:p>
    <w:p w14:paraId="57B8A447" w14:textId="099A870F" w:rsidR="00BE3C0F" w:rsidRPr="00B6652B" w:rsidRDefault="00BE3C0F"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[3</w:t>
      </w:r>
      <w:r w:rsidR="00DB5445" w:rsidRPr="00B6652B">
        <w:rPr>
          <w:rFonts w:ascii="Times New Roman" w:hAnsi="Times New Roman" w:cs="Times New Roman"/>
          <w:sz w:val="24"/>
          <w:szCs w:val="24"/>
        </w:rPr>
        <w:t>8</w:t>
      </w:r>
      <w:r w:rsidRPr="00B6652B">
        <w:rPr>
          <w:rFonts w:ascii="Times New Roman" w:hAnsi="Times New Roman" w:cs="Times New Roman"/>
          <w:sz w:val="24"/>
          <w:szCs w:val="24"/>
        </w:rPr>
        <w:t xml:space="preserve">] </w:t>
      </w:r>
      <w:r w:rsidR="00B24B1A" w:rsidRPr="00B6652B">
        <w:rPr>
          <w:rFonts w:ascii="Times New Roman" w:hAnsi="Times New Roman" w:cs="Times New Roman"/>
          <w:sz w:val="24"/>
          <w:szCs w:val="24"/>
        </w:rPr>
        <w:t xml:space="preserve">Albert Puni and Damnyag K. John Bosco. </w:t>
      </w:r>
      <w:r w:rsidR="00DB5445" w:rsidRPr="00B6652B">
        <w:rPr>
          <w:rFonts w:ascii="Times New Roman" w:hAnsi="Times New Roman" w:cs="Times New Roman"/>
          <w:sz w:val="24"/>
          <w:szCs w:val="24"/>
        </w:rPr>
        <w:t>(</w:t>
      </w:r>
      <w:r w:rsidR="00B24B1A" w:rsidRPr="00B6652B">
        <w:rPr>
          <w:rFonts w:ascii="Times New Roman" w:hAnsi="Times New Roman" w:cs="Times New Roman"/>
          <w:sz w:val="24"/>
          <w:szCs w:val="24"/>
        </w:rPr>
        <w:t>2016</w:t>
      </w:r>
      <w:r w:rsidR="00DB5445" w:rsidRPr="00B6652B">
        <w:rPr>
          <w:rFonts w:ascii="Times New Roman" w:hAnsi="Times New Roman" w:cs="Times New Roman"/>
          <w:sz w:val="24"/>
          <w:szCs w:val="24"/>
        </w:rPr>
        <w:t>)</w:t>
      </w:r>
      <w:r w:rsidR="00B24B1A" w:rsidRPr="00B6652B">
        <w:rPr>
          <w:rFonts w:ascii="Times New Roman" w:hAnsi="Times New Roman" w:cs="Times New Roman"/>
          <w:sz w:val="24"/>
          <w:szCs w:val="24"/>
        </w:rPr>
        <w:t xml:space="preserve"> Leadership Style, Corporate Culture and Organizational Performance. Research Journal of </w:t>
      </w:r>
      <w:r w:rsidR="00576E08" w:rsidRPr="00B6652B">
        <w:rPr>
          <w:rFonts w:ascii="Times New Roman" w:hAnsi="Times New Roman" w:cs="Times New Roman"/>
          <w:sz w:val="24"/>
          <w:szCs w:val="24"/>
        </w:rPr>
        <w:t xml:space="preserve">Social Science &amp; Management. </w:t>
      </w:r>
      <w:r w:rsidR="009A7BF3" w:rsidRPr="00B6652B">
        <w:rPr>
          <w:rFonts w:ascii="Times New Roman" w:hAnsi="Times New Roman" w:cs="Times New Roman"/>
          <w:sz w:val="24"/>
          <w:szCs w:val="24"/>
        </w:rPr>
        <w:t xml:space="preserve">Pp. 83-90, Vol. 5, No. 10, February 2016. </w:t>
      </w:r>
    </w:p>
    <w:p w14:paraId="00596714" w14:textId="03355FFE" w:rsidR="00492566" w:rsidRPr="00B6652B" w:rsidRDefault="00492566"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[3</w:t>
      </w:r>
      <w:r w:rsidR="00DB5445" w:rsidRPr="00B6652B">
        <w:rPr>
          <w:rFonts w:ascii="Times New Roman" w:hAnsi="Times New Roman" w:cs="Times New Roman"/>
          <w:sz w:val="24"/>
          <w:szCs w:val="24"/>
        </w:rPr>
        <w:t>9</w:t>
      </w:r>
      <w:r w:rsidRPr="00B6652B">
        <w:rPr>
          <w:rFonts w:ascii="Times New Roman" w:hAnsi="Times New Roman" w:cs="Times New Roman"/>
          <w:sz w:val="24"/>
          <w:szCs w:val="24"/>
        </w:rPr>
        <w:t xml:space="preserve">] Muda B.C. </w:t>
      </w:r>
      <w:r w:rsidR="00DB5445" w:rsidRPr="00B6652B">
        <w:rPr>
          <w:rFonts w:ascii="Times New Roman" w:hAnsi="Times New Roman" w:cs="Times New Roman"/>
          <w:sz w:val="24"/>
          <w:szCs w:val="24"/>
        </w:rPr>
        <w:t>(</w:t>
      </w:r>
      <w:r w:rsidRPr="00B6652B">
        <w:rPr>
          <w:rFonts w:ascii="Times New Roman" w:hAnsi="Times New Roman" w:cs="Times New Roman"/>
          <w:sz w:val="24"/>
          <w:szCs w:val="24"/>
        </w:rPr>
        <w:t>2007</w:t>
      </w:r>
      <w:r w:rsidR="00DB5445" w:rsidRPr="00B6652B">
        <w:rPr>
          <w:rFonts w:ascii="Times New Roman" w:hAnsi="Times New Roman" w:cs="Times New Roman"/>
          <w:sz w:val="24"/>
          <w:szCs w:val="24"/>
        </w:rPr>
        <w:t>)</w:t>
      </w:r>
      <w:r w:rsidRPr="00B6652B">
        <w:rPr>
          <w:rFonts w:ascii="Times New Roman" w:hAnsi="Times New Roman" w:cs="Times New Roman"/>
          <w:sz w:val="24"/>
          <w:szCs w:val="24"/>
        </w:rPr>
        <w:t xml:space="preserve"> Oganzizational culture as a driver of competitive advantage. Journal of </w:t>
      </w:r>
      <w:r w:rsidR="00C740B2" w:rsidRPr="00B6652B">
        <w:rPr>
          <w:rFonts w:ascii="Times New Roman" w:hAnsi="Times New Roman" w:cs="Times New Roman"/>
          <w:sz w:val="24"/>
          <w:szCs w:val="24"/>
        </w:rPr>
        <w:t xml:space="preserve">Academic and Business Ethic. Pp. 1-9, Vol. 5. </w:t>
      </w:r>
    </w:p>
    <w:p w14:paraId="328F6C11" w14:textId="21FAC172" w:rsidR="00B66C3A" w:rsidRPr="00B6652B" w:rsidRDefault="00B66C3A"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w:t>
      </w:r>
      <w:r w:rsidR="00DB5445" w:rsidRPr="00B6652B">
        <w:rPr>
          <w:rFonts w:ascii="Times New Roman" w:hAnsi="Times New Roman" w:cs="Times New Roman"/>
          <w:sz w:val="24"/>
          <w:szCs w:val="24"/>
        </w:rPr>
        <w:t>40</w:t>
      </w:r>
      <w:r w:rsidRPr="00B6652B">
        <w:rPr>
          <w:rFonts w:ascii="Times New Roman" w:hAnsi="Times New Roman" w:cs="Times New Roman"/>
          <w:sz w:val="24"/>
          <w:szCs w:val="24"/>
        </w:rPr>
        <w:t xml:space="preserve">] </w:t>
      </w:r>
      <w:r w:rsidR="006F4385" w:rsidRPr="00B6652B">
        <w:rPr>
          <w:rFonts w:ascii="Times New Roman" w:hAnsi="Times New Roman" w:cs="Times New Roman"/>
          <w:sz w:val="24"/>
          <w:szCs w:val="24"/>
        </w:rPr>
        <w:t xml:space="preserve">Anthanassopoulos A., Gounaris S., and Stathakopoulus V. </w:t>
      </w:r>
      <w:r w:rsidR="00DB5445" w:rsidRPr="00B6652B">
        <w:rPr>
          <w:rFonts w:ascii="Times New Roman" w:hAnsi="Times New Roman" w:cs="Times New Roman"/>
          <w:sz w:val="24"/>
          <w:szCs w:val="24"/>
        </w:rPr>
        <w:t>(</w:t>
      </w:r>
      <w:r w:rsidR="006F4385" w:rsidRPr="00B6652B">
        <w:rPr>
          <w:rFonts w:ascii="Times New Roman" w:hAnsi="Times New Roman" w:cs="Times New Roman"/>
          <w:sz w:val="24"/>
          <w:szCs w:val="24"/>
        </w:rPr>
        <w:t>2001</w:t>
      </w:r>
      <w:r w:rsidR="00DB5445" w:rsidRPr="00B6652B">
        <w:rPr>
          <w:rFonts w:ascii="Times New Roman" w:hAnsi="Times New Roman" w:cs="Times New Roman"/>
          <w:sz w:val="24"/>
          <w:szCs w:val="24"/>
        </w:rPr>
        <w:t>)</w:t>
      </w:r>
      <w:r w:rsidR="006F4385" w:rsidRPr="00B6652B">
        <w:rPr>
          <w:rFonts w:ascii="Times New Roman" w:hAnsi="Times New Roman" w:cs="Times New Roman"/>
          <w:sz w:val="24"/>
          <w:szCs w:val="24"/>
        </w:rPr>
        <w:t xml:space="preserve"> Beh</w:t>
      </w:r>
      <w:r w:rsidR="00606143" w:rsidRPr="00B6652B">
        <w:rPr>
          <w:rFonts w:ascii="Times New Roman" w:hAnsi="Times New Roman" w:cs="Times New Roman"/>
          <w:sz w:val="24"/>
          <w:szCs w:val="24"/>
        </w:rPr>
        <w:t xml:space="preserve">avioral responses to customer satisfaction: an empirical study. European Journal of Marketing. Pp. 687-707, Vol. 26, No. 6. </w:t>
      </w:r>
    </w:p>
    <w:p w14:paraId="10738B43" w14:textId="32CF16CC" w:rsidR="006D4638" w:rsidRPr="00B6652B" w:rsidRDefault="006D4638"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[4</w:t>
      </w:r>
      <w:r w:rsidR="00DB5445" w:rsidRPr="00B6652B">
        <w:rPr>
          <w:rFonts w:ascii="Times New Roman" w:hAnsi="Times New Roman" w:cs="Times New Roman"/>
          <w:sz w:val="24"/>
          <w:szCs w:val="24"/>
        </w:rPr>
        <w:t>1</w:t>
      </w:r>
      <w:r w:rsidRPr="00B6652B">
        <w:rPr>
          <w:rFonts w:ascii="Times New Roman" w:hAnsi="Times New Roman" w:cs="Times New Roman"/>
          <w:sz w:val="24"/>
          <w:szCs w:val="24"/>
        </w:rPr>
        <w:t xml:space="preserve">] Benjamin Schneider and David E. Bowen. </w:t>
      </w:r>
      <w:r w:rsidR="00DB5445" w:rsidRPr="00B6652B">
        <w:rPr>
          <w:rFonts w:ascii="Times New Roman" w:hAnsi="Times New Roman" w:cs="Times New Roman"/>
          <w:sz w:val="24"/>
          <w:szCs w:val="24"/>
        </w:rPr>
        <w:t>(</w:t>
      </w:r>
      <w:r w:rsidRPr="00B6652B">
        <w:rPr>
          <w:rFonts w:ascii="Times New Roman" w:hAnsi="Times New Roman" w:cs="Times New Roman"/>
          <w:sz w:val="24"/>
          <w:szCs w:val="24"/>
        </w:rPr>
        <w:t>1993</w:t>
      </w:r>
      <w:r w:rsidR="00DB5445" w:rsidRPr="00B6652B">
        <w:rPr>
          <w:rFonts w:ascii="Times New Roman" w:hAnsi="Times New Roman" w:cs="Times New Roman"/>
          <w:sz w:val="24"/>
          <w:szCs w:val="24"/>
        </w:rPr>
        <w:t>)</w:t>
      </w:r>
      <w:r w:rsidRPr="00B6652B">
        <w:rPr>
          <w:rFonts w:ascii="Times New Roman" w:hAnsi="Times New Roman" w:cs="Times New Roman"/>
          <w:sz w:val="24"/>
          <w:szCs w:val="24"/>
        </w:rPr>
        <w:t xml:space="preserve"> The service organization: </w:t>
      </w:r>
      <w:r w:rsidRPr="00B6652B">
        <w:rPr>
          <w:rFonts w:ascii="Times New Roman" w:hAnsi="Times New Roman" w:cs="Times New Roman"/>
          <w:sz w:val="24"/>
          <w:szCs w:val="24"/>
        </w:rPr>
        <w:lastRenderedPageBreak/>
        <w:t>Human resources management is crucial</w:t>
      </w:r>
      <w:r w:rsidR="00EC58E0" w:rsidRPr="00B6652B">
        <w:rPr>
          <w:rFonts w:ascii="Times New Roman" w:hAnsi="Times New Roman" w:cs="Times New Roman"/>
          <w:sz w:val="24"/>
          <w:szCs w:val="24"/>
        </w:rPr>
        <w:t xml:space="preserve">, Organizational Dynamics. Pp. 39-52, Vol. 21, Iss. 4, 1993. </w:t>
      </w:r>
    </w:p>
    <w:p w14:paraId="04FA212A" w14:textId="1B175ED3" w:rsidR="002A3089" w:rsidRPr="00411B91" w:rsidRDefault="00315D81" w:rsidP="00B6652B">
      <w:pPr>
        <w:spacing w:line="480" w:lineRule="auto"/>
        <w:rPr>
          <w:rFonts w:ascii="Times New Roman" w:hAnsi="Times New Roman" w:cs="Times New Roman"/>
          <w:sz w:val="24"/>
          <w:szCs w:val="24"/>
        </w:rPr>
      </w:pPr>
      <w:r w:rsidRPr="00B6652B">
        <w:rPr>
          <w:rFonts w:ascii="Times New Roman" w:hAnsi="Times New Roman" w:cs="Times New Roman"/>
          <w:sz w:val="24"/>
          <w:szCs w:val="24"/>
        </w:rPr>
        <w:t>[4</w:t>
      </w:r>
      <w:r w:rsidR="00DB5445" w:rsidRPr="00B6652B">
        <w:rPr>
          <w:rFonts w:ascii="Times New Roman" w:hAnsi="Times New Roman" w:cs="Times New Roman"/>
          <w:sz w:val="24"/>
          <w:szCs w:val="24"/>
        </w:rPr>
        <w:t>2</w:t>
      </w:r>
      <w:r w:rsidRPr="00B6652B">
        <w:rPr>
          <w:rFonts w:ascii="Times New Roman" w:hAnsi="Times New Roman" w:cs="Times New Roman"/>
          <w:sz w:val="24"/>
          <w:szCs w:val="24"/>
        </w:rPr>
        <w:t xml:space="preserve">] </w:t>
      </w:r>
      <w:r w:rsidR="00413777" w:rsidRPr="00B6652B">
        <w:rPr>
          <w:rFonts w:ascii="Times New Roman" w:hAnsi="Times New Roman" w:cs="Times New Roman"/>
          <w:sz w:val="24"/>
          <w:szCs w:val="24"/>
        </w:rPr>
        <w:t xml:space="preserve">Salmen Sonja M. and Muir Andrew. </w:t>
      </w:r>
      <w:r w:rsidR="00DB5445" w:rsidRPr="00B6652B">
        <w:rPr>
          <w:rFonts w:ascii="Times New Roman" w:hAnsi="Times New Roman" w:cs="Times New Roman"/>
          <w:sz w:val="24"/>
          <w:szCs w:val="24"/>
        </w:rPr>
        <w:t>(</w:t>
      </w:r>
      <w:r w:rsidR="00413777" w:rsidRPr="00B6652B">
        <w:rPr>
          <w:rFonts w:ascii="Times New Roman" w:hAnsi="Times New Roman" w:cs="Times New Roman"/>
          <w:sz w:val="24"/>
          <w:szCs w:val="24"/>
        </w:rPr>
        <w:t>2003</w:t>
      </w:r>
      <w:r w:rsidR="00DB5445" w:rsidRPr="00B6652B">
        <w:rPr>
          <w:rFonts w:ascii="Times New Roman" w:hAnsi="Times New Roman" w:cs="Times New Roman"/>
          <w:sz w:val="24"/>
          <w:szCs w:val="24"/>
        </w:rPr>
        <w:t>)</w:t>
      </w:r>
      <w:r w:rsidR="00413777" w:rsidRPr="00B6652B">
        <w:rPr>
          <w:rFonts w:ascii="Times New Roman" w:hAnsi="Times New Roman" w:cs="Times New Roman"/>
          <w:sz w:val="24"/>
          <w:szCs w:val="24"/>
        </w:rPr>
        <w:t xml:space="preserve"> </w:t>
      </w:r>
      <w:r w:rsidR="009E12A2" w:rsidRPr="00B6652B">
        <w:rPr>
          <w:rFonts w:ascii="Times New Roman" w:hAnsi="Times New Roman" w:cs="Times New Roman"/>
          <w:sz w:val="24"/>
          <w:szCs w:val="24"/>
        </w:rPr>
        <w:t xml:space="preserve">Electronic customer care: The innovative path to e-loyalty. </w:t>
      </w:r>
      <w:r w:rsidR="00413777" w:rsidRPr="00B6652B">
        <w:rPr>
          <w:rFonts w:ascii="Times New Roman" w:hAnsi="Times New Roman" w:cs="Times New Roman"/>
          <w:sz w:val="24"/>
          <w:szCs w:val="24"/>
        </w:rPr>
        <w:t xml:space="preserve">Journal of Financial Services Marketing. Pp. 133. Vol. 8, Iss. </w:t>
      </w:r>
      <w:r w:rsidR="009E12A2" w:rsidRPr="00B6652B">
        <w:rPr>
          <w:rFonts w:ascii="Times New Roman" w:hAnsi="Times New Roman" w:cs="Times New Roman"/>
          <w:sz w:val="24"/>
          <w:szCs w:val="24"/>
        </w:rPr>
        <w:t>2.</w:t>
      </w:r>
      <w:r w:rsidR="009E12A2" w:rsidRPr="00411B91">
        <w:rPr>
          <w:rFonts w:ascii="Times New Roman" w:hAnsi="Times New Roman" w:cs="Times New Roman"/>
          <w:sz w:val="24"/>
          <w:szCs w:val="24"/>
        </w:rPr>
        <w:t xml:space="preserve"> </w:t>
      </w:r>
    </w:p>
    <w:p w14:paraId="26A66B89" w14:textId="77777777" w:rsidR="004F5B49" w:rsidRDefault="004F5B49" w:rsidP="00B6652B">
      <w:pPr>
        <w:pStyle w:val="aa"/>
        <w:spacing w:line="480" w:lineRule="auto"/>
        <w:jc w:val="both"/>
        <w:rPr>
          <w:rFonts w:ascii="Times New Roman" w:hAnsi="Times New Roman" w:cs="Times New Roman"/>
          <w:sz w:val="24"/>
          <w:szCs w:val="24"/>
        </w:rPr>
      </w:pPr>
    </w:p>
    <w:p w14:paraId="6269E12F" w14:textId="12F0C150" w:rsidR="000335B3" w:rsidRDefault="000335B3" w:rsidP="00B6652B">
      <w:pPr>
        <w:pStyle w:val="aa"/>
        <w:spacing w:line="480" w:lineRule="auto"/>
        <w:jc w:val="both"/>
        <w:rPr>
          <w:rFonts w:ascii="Times New Roman" w:hAnsi="Times New Roman" w:cs="Times New Roman"/>
          <w:sz w:val="24"/>
          <w:szCs w:val="24"/>
        </w:rPr>
      </w:pPr>
    </w:p>
    <w:p w14:paraId="3934C97E" w14:textId="77777777" w:rsidR="000335B3" w:rsidRDefault="000335B3" w:rsidP="00B6652B">
      <w:pPr>
        <w:pStyle w:val="aa"/>
        <w:spacing w:line="480" w:lineRule="auto"/>
        <w:jc w:val="both"/>
        <w:rPr>
          <w:rFonts w:ascii="Times New Roman" w:hAnsi="Times New Roman" w:cs="Times New Roman"/>
          <w:sz w:val="24"/>
          <w:szCs w:val="24"/>
        </w:rPr>
      </w:pPr>
    </w:p>
    <w:p w14:paraId="1B74D1B4" w14:textId="77777777" w:rsidR="00BF192E" w:rsidRDefault="00BF192E" w:rsidP="00B6652B">
      <w:pPr>
        <w:pStyle w:val="aa"/>
        <w:spacing w:line="480" w:lineRule="auto"/>
        <w:jc w:val="both"/>
        <w:rPr>
          <w:rFonts w:ascii="Times New Roman" w:hAnsi="Times New Roman" w:cs="Times New Roman"/>
          <w:sz w:val="24"/>
          <w:szCs w:val="24"/>
        </w:rPr>
      </w:pPr>
    </w:p>
    <w:p w14:paraId="1F647B6F" w14:textId="77777777" w:rsidR="00061444" w:rsidRDefault="00061444" w:rsidP="00B6652B">
      <w:pPr>
        <w:pStyle w:val="aa"/>
        <w:spacing w:line="480" w:lineRule="auto"/>
        <w:jc w:val="both"/>
        <w:rPr>
          <w:rFonts w:ascii="Times New Roman" w:hAnsi="Times New Roman" w:cs="Times New Roman"/>
          <w:sz w:val="24"/>
          <w:szCs w:val="24"/>
        </w:rPr>
      </w:pPr>
    </w:p>
    <w:p w14:paraId="53124D8A" w14:textId="0B21E4B2" w:rsidR="00B73B26" w:rsidRDefault="00B73B26" w:rsidP="00DF4BDC">
      <w:pPr>
        <w:rPr>
          <w:rFonts w:ascii="Times New Roman" w:hAnsi="Times New Roman" w:cs="Times New Roman"/>
          <w:sz w:val="24"/>
          <w:szCs w:val="24"/>
        </w:rPr>
      </w:pPr>
    </w:p>
    <w:p w14:paraId="36970253" w14:textId="77777777" w:rsidR="00DF4BDC" w:rsidRPr="00DF4BDC" w:rsidRDefault="00DF4BDC" w:rsidP="0082438B">
      <w:pPr>
        <w:rPr>
          <w:rFonts w:ascii="Times New Roman" w:hAnsi="Times New Roman" w:cs="Times New Roman"/>
          <w:sz w:val="24"/>
          <w:szCs w:val="24"/>
        </w:rPr>
      </w:pPr>
    </w:p>
    <w:p w14:paraId="149447C0" w14:textId="77777777" w:rsidR="009A2DE9" w:rsidRPr="001B2BC7" w:rsidRDefault="009A2DE9" w:rsidP="0082438B">
      <w:pPr>
        <w:rPr>
          <w:rFonts w:ascii="Times New Roman" w:hAnsi="Times New Roman" w:cs="Times New Roman"/>
          <w:sz w:val="24"/>
          <w:szCs w:val="24"/>
        </w:rPr>
      </w:pPr>
    </w:p>
    <w:p w14:paraId="661FD978" w14:textId="6EE6C4E1" w:rsidR="00862E3D" w:rsidRDefault="00862E3D" w:rsidP="00D25B6E">
      <w:pPr>
        <w:pStyle w:val="a3"/>
        <w:ind w:left="1080" w:firstLineChars="0" w:firstLine="0"/>
        <w:rPr>
          <w:rFonts w:ascii="Times New Roman" w:hAnsi="Times New Roman" w:cs="Times New Roman"/>
          <w:sz w:val="24"/>
          <w:szCs w:val="24"/>
        </w:rPr>
      </w:pPr>
    </w:p>
    <w:p w14:paraId="261BE859" w14:textId="17AD5482" w:rsidR="00862E3D" w:rsidRDefault="00862E3D" w:rsidP="00D25B6E">
      <w:pPr>
        <w:pStyle w:val="a3"/>
        <w:ind w:left="1080" w:firstLineChars="0" w:firstLine="0"/>
        <w:rPr>
          <w:rFonts w:ascii="Times New Roman" w:hAnsi="Times New Roman" w:cs="Times New Roman"/>
          <w:sz w:val="24"/>
          <w:szCs w:val="24"/>
        </w:rPr>
      </w:pPr>
    </w:p>
    <w:p w14:paraId="6F8FBF36" w14:textId="78A77F76" w:rsidR="00862E3D" w:rsidRDefault="00862E3D" w:rsidP="00D25B6E">
      <w:pPr>
        <w:pStyle w:val="a3"/>
        <w:ind w:left="1080" w:firstLineChars="0" w:firstLine="0"/>
        <w:rPr>
          <w:rFonts w:ascii="Times New Roman" w:hAnsi="Times New Roman" w:cs="Times New Roman"/>
          <w:sz w:val="24"/>
          <w:szCs w:val="24"/>
        </w:rPr>
      </w:pPr>
    </w:p>
    <w:p w14:paraId="4CD1D404" w14:textId="28BF8AED" w:rsidR="00862E3D" w:rsidRDefault="00862E3D" w:rsidP="00D25B6E">
      <w:pPr>
        <w:pStyle w:val="a3"/>
        <w:ind w:left="1080" w:firstLineChars="0" w:firstLine="0"/>
        <w:rPr>
          <w:rFonts w:ascii="Times New Roman" w:hAnsi="Times New Roman" w:cs="Times New Roman"/>
          <w:sz w:val="24"/>
          <w:szCs w:val="24"/>
        </w:rPr>
      </w:pPr>
    </w:p>
    <w:p w14:paraId="57416809" w14:textId="0340F51E" w:rsidR="00862E3D" w:rsidRDefault="00862E3D" w:rsidP="00D25B6E">
      <w:pPr>
        <w:pStyle w:val="a3"/>
        <w:ind w:left="1080" w:firstLineChars="0" w:firstLine="0"/>
        <w:rPr>
          <w:rFonts w:ascii="Times New Roman" w:hAnsi="Times New Roman" w:cs="Times New Roman"/>
          <w:sz w:val="24"/>
          <w:szCs w:val="24"/>
        </w:rPr>
      </w:pPr>
    </w:p>
    <w:p w14:paraId="6E083D30" w14:textId="4D204A9B" w:rsidR="00862E3D" w:rsidRDefault="00862E3D" w:rsidP="00D25B6E">
      <w:pPr>
        <w:pStyle w:val="a3"/>
        <w:ind w:left="1080" w:firstLineChars="0" w:firstLine="0"/>
        <w:rPr>
          <w:rFonts w:ascii="Times New Roman" w:hAnsi="Times New Roman" w:cs="Times New Roman"/>
          <w:sz w:val="24"/>
          <w:szCs w:val="24"/>
        </w:rPr>
      </w:pPr>
    </w:p>
    <w:p w14:paraId="6ADB09ED" w14:textId="7018BF55" w:rsidR="00862E3D" w:rsidRDefault="00862E3D" w:rsidP="00D25B6E">
      <w:pPr>
        <w:pStyle w:val="a3"/>
        <w:ind w:left="1080" w:firstLineChars="0" w:firstLine="0"/>
        <w:rPr>
          <w:rFonts w:ascii="Times New Roman" w:hAnsi="Times New Roman" w:cs="Times New Roman"/>
          <w:sz w:val="24"/>
          <w:szCs w:val="24"/>
        </w:rPr>
      </w:pPr>
    </w:p>
    <w:p w14:paraId="007111D9" w14:textId="123A7BDF" w:rsidR="00862E3D" w:rsidRPr="00330BE5" w:rsidRDefault="00862E3D" w:rsidP="00D25B6E">
      <w:pPr>
        <w:pStyle w:val="a3"/>
        <w:ind w:left="1080" w:firstLineChars="0" w:firstLine="0"/>
        <w:rPr>
          <w:rFonts w:ascii="Times New Roman" w:hAnsi="Times New Roman" w:cs="Times New Roman"/>
          <w:sz w:val="24"/>
          <w:szCs w:val="24"/>
        </w:rPr>
      </w:pPr>
    </w:p>
    <w:sectPr w:rsidR="00862E3D" w:rsidRPr="00330BE5" w:rsidSect="00701122">
      <w:footerReference w:type="default" r:id="rId15"/>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098502" w14:textId="77777777" w:rsidR="00EC61F0" w:rsidRDefault="00EC61F0" w:rsidP="00F5136B">
      <w:r>
        <w:separator/>
      </w:r>
    </w:p>
  </w:endnote>
  <w:endnote w:type="continuationSeparator" w:id="0">
    <w:p w14:paraId="6EA52DF1" w14:textId="77777777" w:rsidR="00EC61F0" w:rsidRDefault="00EC61F0" w:rsidP="00F51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6454181"/>
      <w:docPartObj>
        <w:docPartGallery w:val="Page Numbers (Bottom of Page)"/>
        <w:docPartUnique/>
      </w:docPartObj>
    </w:sdtPr>
    <w:sdtEndPr/>
    <w:sdtContent>
      <w:p w14:paraId="5632CF01" w14:textId="7FF7F2E0" w:rsidR="00170EC6" w:rsidRDefault="00170EC6">
        <w:pPr>
          <w:pStyle w:val="a8"/>
          <w:jc w:val="right"/>
        </w:pPr>
        <w:r>
          <w:fldChar w:fldCharType="begin"/>
        </w:r>
        <w:r>
          <w:instrText>PAGE   \* MERGEFORMAT</w:instrText>
        </w:r>
        <w:r>
          <w:fldChar w:fldCharType="separate"/>
        </w:r>
        <w:r>
          <w:rPr>
            <w:lang w:val="zh-CN"/>
          </w:rPr>
          <w:t>2</w:t>
        </w:r>
        <w:r>
          <w:fldChar w:fldCharType="end"/>
        </w:r>
      </w:p>
    </w:sdtContent>
  </w:sdt>
  <w:p w14:paraId="5514D18F" w14:textId="77777777" w:rsidR="00170EC6" w:rsidRDefault="00170EC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E5516F" w14:textId="77777777" w:rsidR="00EC61F0" w:rsidRDefault="00EC61F0" w:rsidP="00F5136B">
      <w:r>
        <w:separator/>
      </w:r>
    </w:p>
  </w:footnote>
  <w:footnote w:type="continuationSeparator" w:id="0">
    <w:p w14:paraId="24AE181B" w14:textId="77777777" w:rsidR="00EC61F0" w:rsidRDefault="00EC61F0" w:rsidP="00F513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513D9"/>
    <w:multiLevelType w:val="hybridMultilevel"/>
    <w:tmpl w:val="6568DD70"/>
    <w:lvl w:ilvl="0" w:tplc="7234BC6A">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6E1063C"/>
    <w:multiLevelType w:val="hybridMultilevel"/>
    <w:tmpl w:val="E1CCE390"/>
    <w:lvl w:ilvl="0" w:tplc="05365DD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8ED2746"/>
    <w:multiLevelType w:val="hybridMultilevel"/>
    <w:tmpl w:val="CB74CEBE"/>
    <w:lvl w:ilvl="0" w:tplc="9BB88B92">
      <w:start w:val="1"/>
      <w:numFmt w:val="decimal"/>
      <w:lvlText w:val="(%1)"/>
      <w:lvlJc w:val="left"/>
      <w:pPr>
        <w:ind w:left="675" w:hanging="360"/>
      </w:pPr>
      <w:rPr>
        <w:rFonts w:hint="default"/>
        <w:b w:val="0"/>
      </w:rPr>
    </w:lvl>
    <w:lvl w:ilvl="1" w:tplc="04090019" w:tentative="1">
      <w:start w:val="1"/>
      <w:numFmt w:val="lowerLetter"/>
      <w:lvlText w:val="%2)"/>
      <w:lvlJc w:val="left"/>
      <w:pPr>
        <w:ind w:left="1155" w:hanging="420"/>
      </w:pPr>
    </w:lvl>
    <w:lvl w:ilvl="2" w:tplc="0409001B" w:tentative="1">
      <w:start w:val="1"/>
      <w:numFmt w:val="lowerRoman"/>
      <w:lvlText w:val="%3."/>
      <w:lvlJc w:val="right"/>
      <w:pPr>
        <w:ind w:left="1575" w:hanging="420"/>
      </w:pPr>
    </w:lvl>
    <w:lvl w:ilvl="3" w:tplc="0409000F" w:tentative="1">
      <w:start w:val="1"/>
      <w:numFmt w:val="decimal"/>
      <w:lvlText w:val="%4."/>
      <w:lvlJc w:val="left"/>
      <w:pPr>
        <w:ind w:left="1995" w:hanging="420"/>
      </w:pPr>
    </w:lvl>
    <w:lvl w:ilvl="4" w:tplc="04090019" w:tentative="1">
      <w:start w:val="1"/>
      <w:numFmt w:val="lowerLetter"/>
      <w:lvlText w:val="%5)"/>
      <w:lvlJc w:val="left"/>
      <w:pPr>
        <w:ind w:left="2415" w:hanging="420"/>
      </w:pPr>
    </w:lvl>
    <w:lvl w:ilvl="5" w:tplc="0409001B" w:tentative="1">
      <w:start w:val="1"/>
      <w:numFmt w:val="lowerRoman"/>
      <w:lvlText w:val="%6."/>
      <w:lvlJc w:val="right"/>
      <w:pPr>
        <w:ind w:left="2835" w:hanging="420"/>
      </w:pPr>
    </w:lvl>
    <w:lvl w:ilvl="6" w:tplc="0409000F" w:tentative="1">
      <w:start w:val="1"/>
      <w:numFmt w:val="decimal"/>
      <w:lvlText w:val="%7."/>
      <w:lvlJc w:val="left"/>
      <w:pPr>
        <w:ind w:left="3255" w:hanging="420"/>
      </w:pPr>
    </w:lvl>
    <w:lvl w:ilvl="7" w:tplc="04090019" w:tentative="1">
      <w:start w:val="1"/>
      <w:numFmt w:val="lowerLetter"/>
      <w:lvlText w:val="%8)"/>
      <w:lvlJc w:val="left"/>
      <w:pPr>
        <w:ind w:left="3675" w:hanging="420"/>
      </w:pPr>
    </w:lvl>
    <w:lvl w:ilvl="8" w:tplc="0409001B" w:tentative="1">
      <w:start w:val="1"/>
      <w:numFmt w:val="lowerRoman"/>
      <w:lvlText w:val="%9."/>
      <w:lvlJc w:val="right"/>
      <w:pPr>
        <w:ind w:left="4095" w:hanging="420"/>
      </w:pPr>
    </w:lvl>
  </w:abstractNum>
  <w:abstractNum w:abstractNumId="3" w15:restartNumberingAfterBreak="0">
    <w:nsid w:val="154F1E0B"/>
    <w:multiLevelType w:val="hybridMultilevel"/>
    <w:tmpl w:val="938CE0AE"/>
    <w:lvl w:ilvl="0" w:tplc="7234BC6A">
      <w:start w:val="1"/>
      <w:numFmt w:val="decimal"/>
      <w:lvlText w:val="(%1)"/>
      <w:lvlJc w:val="left"/>
      <w:pPr>
        <w:ind w:left="780" w:hanging="4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 w15:restartNumberingAfterBreak="0">
    <w:nsid w:val="16FA2B0E"/>
    <w:multiLevelType w:val="hybridMultilevel"/>
    <w:tmpl w:val="CB285BCA"/>
    <w:lvl w:ilvl="0" w:tplc="7234BC6A">
      <w:start w:val="1"/>
      <w:numFmt w:val="decimal"/>
      <w:lvlText w:val="(%1)"/>
      <w:lvlJc w:val="left"/>
      <w:pPr>
        <w:ind w:left="840" w:hanging="48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15:restartNumberingAfterBreak="0">
    <w:nsid w:val="1DCA72FD"/>
    <w:multiLevelType w:val="hybridMultilevel"/>
    <w:tmpl w:val="A022D538"/>
    <w:lvl w:ilvl="0" w:tplc="7C9003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A540959"/>
    <w:multiLevelType w:val="hybridMultilevel"/>
    <w:tmpl w:val="5FD28830"/>
    <w:lvl w:ilvl="0" w:tplc="339C6BA0">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15:restartNumberingAfterBreak="0">
    <w:nsid w:val="3E8819EB"/>
    <w:multiLevelType w:val="hybridMultilevel"/>
    <w:tmpl w:val="32241E96"/>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8" w15:restartNumberingAfterBreak="0">
    <w:nsid w:val="40AE0A38"/>
    <w:multiLevelType w:val="hybridMultilevel"/>
    <w:tmpl w:val="4ACE348C"/>
    <w:lvl w:ilvl="0" w:tplc="D6BA52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1257952"/>
    <w:multiLevelType w:val="hybridMultilevel"/>
    <w:tmpl w:val="75A25648"/>
    <w:lvl w:ilvl="0" w:tplc="922E856E">
      <w:start w:val="1"/>
      <w:numFmt w:val="decimal"/>
      <w:lvlText w:val="(%1)"/>
      <w:lvlJc w:val="left"/>
      <w:pPr>
        <w:ind w:left="675" w:hanging="360"/>
      </w:pPr>
      <w:rPr>
        <w:rFonts w:hint="default"/>
      </w:rPr>
    </w:lvl>
    <w:lvl w:ilvl="1" w:tplc="04090019" w:tentative="1">
      <w:start w:val="1"/>
      <w:numFmt w:val="lowerLetter"/>
      <w:lvlText w:val="%2)"/>
      <w:lvlJc w:val="left"/>
      <w:pPr>
        <w:ind w:left="1155" w:hanging="420"/>
      </w:pPr>
    </w:lvl>
    <w:lvl w:ilvl="2" w:tplc="0409001B" w:tentative="1">
      <w:start w:val="1"/>
      <w:numFmt w:val="lowerRoman"/>
      <w:lvlText w:val="%3."/>
      <w:lvlJc w:val="right"/>
      <w:pPr>
        <w:ind w:left="1575" w:hanging="420"/>
      </w:pPr>
    </w:lvl>
    <w:lvl w:ilvl="3" w:tplc="0409000F" w:tentative="1">
      <w:start w:val="1"/>
      <w:numFmt w:val="decimal"/>
      <w:lvlText w:val="%4."/>
      <w:lvlJc w:val="left"/>
      <w:pPr>
        <w:ind w:left="1995" w:hanging="420"/>
      </w:pPr>
    </w:lvl>
    <w:lvl w:ilvl="4" w:tplc="04090019" w:tentative="1">
      <w:start w:val="1"/>
      <w:numFmt w:val="lowerLetter"/>
      <w:lvlText w:val="%5)"/>
      <w:lvlJc w:val="left"/>
      <w:pPr>
        <w:ind w:left="2415" w:hanging="420"/>
      </w:pPr>
    </w:lvl>
    <w:lvl w:ilvl="5" w:tplc="0409001B" w:tentative="1">
      <w:start w:val="1"/>
      <w:numFmt w:val="lowerRoman"/>
      <w:lvlText w:val="%6."/>
      <w:lvlJc w:val="right"/>
      <w:pPr>
        <w:ind w:left="2835" w:hanging="420"/>
      </w:pPr>
    </w:lvl>
    <w:lvl w:ilvl="6" w:tplc="0409000F" w:tentative="1">
      <w:start w:val="1"/>
      <w:numFmt w:val="decimal"/>
      <w:lvlText w:val="%7."/>
      <w:lvlJc w:val="left"/>
      <w:pPr>
        <w:ind w:left="3255" w:hanging="420"/>
      </w:pPr>
    </w:lvl>
    <w:lvl w:ilvl="7" w:tplc="04090019" w:tentative="1">
      <w:start w:val="1"/>
      <w:numFmt w:val="lowerLetter"/>
      <w:lvlText w:val="%8)"/>
      <w:lvlJc w:val="left"/>
      <w:pPr>
        <w:ind w:left="3675" w:hanging="420"/>
      </w:pPr>
    </w:lvl>
    <w:lvl w:ilvl="8" w:tplc="0409001B" w:tentative="1">
      <w:start w:val="1"/>
      <w:numFmt w:val="lowerRoman"/>
      <w:lvlText w:val="%9."/>
      <w:lvlJc w:val="right"/>
      <w:pPr>
        <w:ind w:left="4095" w:hanging="420"/>
      </w:pPr>
    </w:lvl>
  </w:abstractNum>
  <w:abstractNum w:abstractNumId="10" w15:restartNumberingAfterBreak="0">
    <w:nsid w:val="4F496CA1"/>
    <w:multiLevelType w:val="hybridMultilevel"/>
    <w:tmpl w:val="5EA8A688"/>
    <w:lvl w:ilvl="0" w:tplc="39D2B6EE">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1" w15:restartNumberingAfterBreak="0">
    <w:nsid w:val="56722074"/>
    <w:multiLevelType w:val="hybridMultilevel"/>
    <w:tmpl w:val="01DEF1A6"/>
    <w:lvl w:ilvl="0" w:tplc="EED04B58">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2" w15:restartNumberingAfterBreak="0">
    <w:nsid w:val="5C296346"/>
    <w:multiLevelType w:val="multilevel"/>
    <w:tmpl w:val="4252BABC"/>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6771211F"/>
    <w:multiLevelType w:val="hybridMultilevel"/>
    <w:tmpl w:val="77927B52"/>
    <w:lvl w:ilvl="0" w:tplc="1070FEB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4" w15:restartNumberingAfterBreak="0">
    <w:nsid w:val="7608502C"/>
    <w:multiLevelType w:val="hybridMultilevel"/>
    <w:tmpl w:val="609E2340"/>
    <w:lvl w:ilvl="0" w:tplc="B420C1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9730CDF"/>
    <w:multiLevelType w:val="hybridMultilevel"/>
    <w:tmpl w:val="047C45B8"/>
    <w:lvl w:ilvl="0" w:tplc="7234BC6A">
      <w:start w:val="1"/>
      <w:numFmt w:val="decimal"/>
      <w:lvlText w:val="(%1)"/>
      <w:lvlJc w:val="left"/>
      <w:pPr>
        <w:ind w:left="780" w:hanging="4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6" w15:restartNumberingAfterBreak="0">
    <w:nsid w:val="7D5155AB"/>
    <w:multiLevelType w:val="multilevel"/>
    <w:tmpl w:val="962E0990"/>
    <w:lvl w:ilvl="0">
      <w:start w:val="1"/>
      <w:numFmt w:val="decimal"/>
      <w:lvlText w:val="%1."/>
      <w:lvlJc w:val="left"/>
      <w:pPr>
        <w:ind w:left="36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7" w15:restartNumberingAfterBreak="0">
    <w:nsid w:val="7F540D35"/>
    <w:multiLevelType w:val="hybridMultilevel"/>
    <w:tmpl w:val="94D89A60"/>
    <w:lvl w:ilvl="0" w:tplc="FE0EF402">
      <w:start w:val="1"/>
      <w:numFmt w:val="decimal"/>
      <w:lvlText w:val="(%1)"/>
      <w:lvlJc w:val="left"/>
      <w:pPr>
        <w:ind w:left="1800" w:hanging="360"/>
      </w:pPr>
      <w:rPr>
        <w:rFonts w:hint="default"/>
      </w:rPr>
    </w:lvl>
    <w:lvl w:ilvl="1" w:tplc="04090019" w:tentative="1">
      <w:start w:val="1"/>
      <w:numFmt w:val="lowerLetter"/>
      <w:lvlText w:val="%2)"/>
      <w:lvlJc w:val="left"/>
      <w:pPr>
        <w:ind w:left="2280" w:hanging="420"/>
      </w:pPr>
    </w:lvl>
    <w:lvl w:ilvl="2" w:tplc="0409001B" w:tentative="1">
      <w:start w:val="1"/>
      <w:numFmt w:val="lowerRoman"/>
      <w:lvlText w:val="%3."/>
      <w:lvlJc w:val="right"/>
      <w:pPr>
        <w:ind w:left="2700" w:hanging="420"/>
      </w:pPr>
    </w:lvl>
    <w:lvl w:ilvl="3" w:tplc="0409000F" w:tentative="1">
      <w:start w:val="1"/>
      <w:numFmt w:val="decimal"/>
      <w:lvlText w:val="%4."/>
      <w:lvlJc w:val="left"/>
      <w:pPr>
        <w:ind w:left="3120" w:hanging="420"/>
      </w:pPr>
    </w:lvl>
    <w:lvl w:ilvl="4" w:tplc="04090019" w:tentative="1">
      <w:start w:val="1"/>
      <w:numFmt w:val="lowerLetter"/>
      <w:lvlText w:val="%5)"/>
      <w:lvlJc w:val="left"/>
      <w:pPr>
        <w:ind w:left="3540" w:hanging="420"/>
      </w:pPr>
    </w:lvl>
    <w:lvl w:ilvl="5" w:tplc="0409001B" w:tentative="1">
      <w:start w:val="1"/>
      <w:numFmt w:val="lowerRoman"/>
      <w:lvlText w:val="%6."/>
      <w:lvlJc w:val="right"/>
      <w:pPr>
        <w:ind w:left="3960" w:hanging="420"/>
      </w:pPr>
    </w:lvl>
    <w:lvl w:ilvl="6" w:tplc="0409000F" w:tentative="1">
      <w:start w:val="1"/>
      <w:numFmt w:val="decimal"/>
      <w:lvlText w:val="%7."/>
      <w:lvlJc w:val="left"/>
      <w:pPr>
        <w:ind w:left="4380" w:hanging="420"/>
      </w:pPr>
    </w:lvl>
    <w:lvl w:ilvl="7" w:tplc="04090019" w:tentative="1">
      <w:start w:val="1"/>
      <w:numFmt w:val="lowerLetter"/>
      <w:lvlText w:val="%8)"/>
      <w:lvlJc w:val="left"/>
      <w:pPr>
        <w:ind w:left="4800" w:hanging="420"/>
      </w:pPr>
    </w:lvl>
    <w:lvl w:ilvl="8" w:tplc="0409001B" w:tentative="1">
      <w:start w:val="1"/>
      <w:numFmt w:val="lowerRoman"/>
      <w:lvlText w:val="%9."/>
      <w:lvlJc w:val="right"/>
      <w:pPr>
        <w:ind w:left="5220" w:hanging="420"/>
      </w:pPr>
    </w:lvl>
  </w:abstractNum>
  <w:num w:numId="1">
    <w:abstractNumId w:val="5"/>
  </w:num>
  <w:num w:numId="2">
    <w:abstractNumId w:val="1"/>
  </w:num>
  <w:num w:numId="3">
    <w:abstractNumId w:val="8"/>
  </w:num>
  <w:num w:numId="4">
    <w:abstractNumId w:val="12"/>
  </w:num>
  <w:num w:numId="5">
    <w:abstractNumId w:val="16"/>
  </w:num>
  <w:num w:numId="6">
    <w:abstractNumId w:val="17"/>
  </w:num>
  <w:num w:numId="7">
    <w:abstractNumId w:val="9"/>
  </w:num>
  <w:num w:numId="8">
    <w:abstractNumId w:val="2"/>
  </w:num>
  <w:num w:numId="9">
    <w:abstractNumId w:val="4"/>
  </w:num>
  <w:num w:numId="10">
    <w:abstractNumId w:val="14"/>
  </w:num>
  <w:num w:numId="11">
    <w:abstractNumId w:val="13"/>
  </w:num>
  <w:num w:numId="12">
    <w:abstractNumId w:val="11"/>
  </w:num>
  <w:num w:numId="13">
    <w:abstractNumId w:val="6"/>
  </w:num>
  <w:num w:numId="14">
    <w:abstractNumId w:val="3"/>
  </w:num>
  <w:num w:numId="15">
    <w:abstractNumId w:val="0"/>
  </w:num>
  <w:num w:numId="16">
    <w:abstractNumId w:val="15"/>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AAD"/>
    <w:rsid w:val="00000D33"/>
    <w:rsid w:val="00000DA5"/>
    <w:rsid w:val="000020E3"/>
    <w:rsid w:val="0001373F"/>
    <w:rsid w:val="000172D4"/>
    <w:rsid w:val="000234E6"/>
    <w:rsid w:val="00026309"/>
    <w:rsid w:val="00030DE7"/>
    <w:rsid w:val="000335B3"/>
    <w:rsid w:val="00044A2C"/>
    <w:rsid w:val="000473DB"/>
    <w:rsid w:val="0005263D"/>
    <w:rsid w:val="0005441A"/>
    <w:rsid w:val="00061444"/>
    <w:rsid w:val="00064288"/>
    <w:rsid w:val="0007332B"/>
    <w:rsid w:val="000766B0"/>
    <w:rsid w:val="00077BA3"/>
    <w:rsid w:val="00080355"/>
    <w:rsid w:val="0008718E"/>
    <w:rsid w:val="000878AF"/>
    <w:rsid w:val="000908A6"/>
    <w:rsid w:val="00096792"/>
    <w:rsid w:val="000A0745"/>
    <w:rsid w:val="000A3A76"/>
    <w:rsid w:val="000A5EC8"/>
    <w:rsid w:val="000B334F"/>
    <w:rsid w:val="000B3B8D"/>
    <w:rsid w:val="000C0C04"/>
    <w:rsid w:val="000C59B6"/>
    <w:rsid w:val="000C6B76"/>
    <w:rsid w:val="000D74B0"/>
    <w:rsid w:val="000E17EE"/>
    <w:rsid w:val="000E38A9"/>
    <w:rsid w:val="000E64B9"/>
    <w:rsid w:val="000E7763"/>
    <w:rsid w:val="000F2F1B"/>
    <w:rsid w:val="0010377A"/>
    <w:rsid w:val="001051F9"/>
    <w:rsid w:val="001059FC"/>
    <w:rsid w:val="00115808"/>
    <w:rsid w:val="00122DE9"/>
    <w:rsid w:val="001314FE"/>
    <w:rsid w:val="00133304"/>
    <w:rsid w:val="00135225"/>
    <w:rsid w:val="00144717"/>
    <w:rsid w:val="001479F6"/>
    <w:rsid w:val="00150C10"/>
    <w:rsid w:val="00152C20"/>
    <w:rsid w:val="00156C8A"/>
    <w:rsid w:val="0016220D"/>
    <w:rsid w:val="00162B09"/>
    <w:rsid w:val="00162EDB"/>
    <w:rsid w:val="0016312E"/>
    <w:rsid w:val="00164DC3"/>
    <w:rsid w:val="0016714D"/>
    <w:rsid w:val="00170EC6"/>
    <w:rsid w:val="00177989"/>
    <w:rsid w:val="00186C2A"/>
    <w:rsid w:val="00191AA3"/>
    <w:rsid w:val="00191C04"/>
    <w:rsid w:val="00191FC5"/>
    <w:rsid w:val="00197981"/>
    <w:rsid w:val="001A08BE"/>
    <w:rsid w:val="001B186D"/>
    <w:rsid w:val="001B2BC7"/>
    <w:rsid w:val="001C0839"/>
    <w:rsid w:val="001C0F7F"/>
    <w:rsid w:val="001C3C81"/>
    <w:rsid w:val="001C74DA"/>
    <w:rsid w:val="001D3BC7"/>
    <w:rsid w:val="001E074B"/>
    <w:rsid w:val="001E14EF"/>
    <w:rsid w:val="001E75FC"/>
    <w:rsid w:val="001F2BA1"/>
    <w:rsid w:val="001F3A56"/>
    <w:rsid w:val="001F424A"/>
    <w:rsid w:val="001F6E76"/>
    <w:rsid w:val="0020052C"/>
    <w:rsid w:val="002037FC"/>
    <w:rsid w:val="00204506"/>
    <w:rsid w:val="00205CEC"/>
    <w:rsid w:val="00205F03"/>
    <w:rsid w:val="00211651"/>
    <w:rsid w:val="00212403"/>
    <w:rsid w:val="002146A6"/>
    <w:rsid w:val="00216981"/>
    <w:rsid w:val="00220503"/>
    <w:rsid w:val="00224C22"/>
    <w:rsid w:val="00226476"/>
    <w:rsid w:val="00231410"/>
    <w:rsid w:val="0023289D"/>
    <w:rsid w:val="00236ADB"/>
    <w:rsid w:val="00241445"/>
    <w:rsid w:val="00241E76"/>
    <w:rsid w:val="00241F9D"/>
    <w:rsid w:val="002439EE"/>
    <w:rsid w:val="002452A8"/>
    <w:rsid w:val="00254F9F"/>
    <w:rsid w:val="0027333D"/>
    <w:rsid w:val="00287D39"/>
    <w:rsid w:val="002913A6"/>
    <w:rsid w:val="00297669"/>
    <w:rsid w:val="002A3089"/>
    <w:rsid w:val="002A3DA8"/>
    <w:rsid w:val="002A4707"/>
    <w:rsid w:val="002B7024"/>
    <w:rsid w:val="002C4C9D"/>
    <w:rsid w:val="002C67AB"/>
    <w:rsid w:val="002D1E31"/>
    <w:rsid w:val="002D74D2"/>
    <w:rsid w:val="002E0799"/>
    <w:rsid w:val="002E23FB"/>
    <w:rsid w:val="002E755C"/>
    <w:rsid w:val="002F1627"/>
    <w:rsid w:val="002F1F88"/>
    <w:rsid w:val="00304838"/>
    <w:rsid w:val="00305815"/>
    <w:rsid w:val="00311C2D"/>
    <w:rsid w:val="003127AC"/>
    <w:rsid w:val="00313A5D"/>
    <w:rsid w:val="00315D81"/>
    <w:rsid w:val="0032066B"/>
    <w:rsid w:val="003220FC"/>
    <w:rsid w:val="00326331"/>
    <w:rsid w:val="00326EA2"/>
    <w:rsid w:val="00330BE5"/>
    <w:rsid w:val="00330EB8"/>
    <w:rsid w:val="0033223E"/>
    <w:rsid w:val="003400B6"/>
    <w:rsid w:val="00341FFB"/>
    <w:rsid w:val="00342708"/>
    <w:rsid w:val="00347162"/>
    <w:rsid w:val="00347FD3"/>
    <w:rsid w:val="003500C9"/>
    <w:rsid w:val="00354CB7"/>
    <w:rsid w:val="0036211F"/>
    <w:rsid w:val="0036343C"/>
    <w:rsid w:val="003637BB"/>
    <w:rsid w:val="003643CD"/>
    <w:rsid w:val="00371820"/>
    <w:rsid w:val="00372099"/>
    <w:rsid w:val="00373067"/>
    <w:rsid w:val="00374719"/>
    <w:rsid w:val="0037529E"/>
    <w:rsid w:val="003803A4"/>
    <w:rsid w:val="003808F4"/>
    <w:rsid w:val="00385561"/>
    <w:rsid w:val="003938CE"/>
    <w:rsid w:val="0039640D"/>
    <w:rsid w:val="003A6C49"/>
    <w:rsid w:val="003A6EA5"/>
    <w:rsid w:val="003B0D66"/>
    <w:rsid w:val="003B1255"/>
    <w:rsid w:val="003B1426"/>
    <w:rsid w:val="003B678D"/>
    <w:rsid w:val="003B7811"/>
    <w:rsid w:val="003C041D"/>
    <w:rsid w:val="003C2FE6"/>
    <w:rsid w:val="003C4209"/>
    <w:rsid w:val="003C4219"/>
    <w:rsid w:val="003C5706"/>
    <w:rsid w:val="003C6730"/>
    <w:rsid w:val="003C7DED"/>
    <w:rsid w:val="003D0440"/>
    <w:rsid w:val="003F1256"/>
    <w:rsid w:val="003F16AC"/>
    <w:rsid w:val="003F5842"/>
    <w:rsid w:val="003F6497"/>
    <w:rsid w:val="00403077"/>
    <w:rsid w:val="00411B91"/>
    <w:rsid w:val="00412B2F"/>
    <w:rsid w:val="00413711"/>
    <w:rsid w:val="00413777"/>
    <w:rsid w:val="00413F3A"/>
    <w:rsid w:val="00415A9D"/>
    <w:rsid w:val="00421AD6"/>
    <w:rsid w:val="00422C95"/>
    <w:rsid w:val="004354EA"/>
    <w:rsid w:val="0044444C"/>
    <w:rsid w:val="00444B55"/>
    <w:rsid w:val="00452E62"/>
    <w:rsid w:val="004534CC"/>
    <w:rsid w:val="00454642"/>
    <w:rsid w:val="00456B78"/>
    <w:rsid w:val="00456B89"/>
    <w:rsid w:val="00473A9C"/>
    <w:rsid w:val="0047483A"/>
    <w:rsid w:val="00480885"/>
    <w:rsid w:val="00480EC6"/>
    <w:rsid w:val="004873A5"/>
    <w:rsid w:val="004902D1"/>
    <w:rsid w:val="0049147C"/>
    <w:rsid w:val="00492566"/>
    <w:rsid w:val="004933BA"/>
    <w:rsid w:val="00494988"/>
    <w:rsid w:val="004951C3"/>
    <w:rsid w:val="004A0E1A"/>
    <w:rsid w:val="004B2327"/>
    <w:rsid w:val="004B29E9"/>
    <w:rsid w:val="004B3693"/>
    <w:rsid w:val="004B53FF"/>
    <w:rsid w:val="004B7906"/>
    <w:rsid w:val="004C18BE"/>
    <w:rsid w:val="004C53B7"/>
    <w:rsid w:val="004C5B39"/>
    <w:rsid w:val="004C6488"/>
    <w:rsid w:val="004D6C42"/>
    <w:rsid w:val="004D7ACF"/>
    <w:rsid w:val="004D7E8E"/>
    <w:rsid w:val="004E0320"/>
    <w:rsid w:val="004E03E6"/>
    <w:rsid w:val="004E2EEB"/>
    <w:rsid w:val="004F5B49"/>
    <w:rsid w:val="00500740"/>
    <w:rsid w:val="005012BF"/>
    <w:rsid w:val="00501D7B"/>
    <w:rsid w:val="005034DC"/>
    <w:rsid w:val="00505773"/>
    <w:rsid w:val="005226D4"/>
    <w:rsid w:val="0052482E"/>
    <w:rsid w:val="00531383"/>
    <w:rsid w:val="0053234E"/>
    <w:rsid w:val="00550B2B"/>
    <w:rsid w:val="00560B4A"/>
    <w:rsid w:val="00561436"/>
    <w:rsid w:val="005677EB"/>
    <w:rsid w:val="00567C58"/>
    <w:rsid w:val="00570D52"/>
    <w:rsid w:val="00576E08"/>
    <w:rsid w:val="00576E3A"/>
    <w:rsid w:val="00577491"/>
    <w:rsid w:val="00577F96"/>
    <w:rsid w:val="005808A4"/>
    <w:rsid w:val="00590EAA"/>
    <w:rsid w:val="00597DF0"/>
    <w:rsid w:val="005A102C"/>
    <w:rsid w:val="005B6E9F"/>
    <w:rsid w:val="005C3521"/>
    <w:rsid w:val="005C359F"/>
    <w:rsid w:val="005D351B"/>
    <w:rsid w:val="005D4622"/>
    <w:rsid w:val="005D74A4"/>
    <w:rsid w:val="005F4E7A"/>
    <w:rsid w:val="005F717E"/>
    <w:rsid w:val="005F7F68"/>
    <w:rsid w:val="00603846"/>
    <w:rsid w:val="00606143"/>
    <w:rsid w:val="0061267F"/>
    <w:rsid w:val="00614B33"/>
    <w:rsid w:val="00615F3B"/>
    <w:rsid w:val="00621F83"/>
    <w:rsid w:val="006274B5"/>
    <w:rsid w:val="0063271B"/>
    <w:rsid w:val="00635596"/>
    <w:rsid w:val="00641582"/>
    <w:rsid w:val="0064326A"/>
    <w:rsid w:val="00673BE5"/>
    <w:rsid w:val="006776E5"/>
    <w:rsid w:val="00677835"/>
    <w:rsid w:val="00682A21"/>
    <w:rsid w:val="006867D7"/>
    <w:rsid w:val="00690066"/>
    <w:rsid w:val="0069212F"/>
    <w:rsid w:val="00692A0B"/>
    <w:rsid w:val="00694514"/>
    <w:rsid w:val="006A1A05"/>
    <w:rsid w:val="006A2BB7"/>
    <w:rsid w:val="006A4BA7"/>
    <w:rsid w:val="006B0483"/>
    <w:rsid w:val="006B1144"/>
    <w:rsid w:val="006B1A9F"/>
    <w:rsid w:val="006B1E3F"/>
    <w:rsid w:val="006B56B2"/>
    <w:rsid w:val="006B76A0"/>
    <w:rsid w:val="006C0394"/>
    <w:rsid w:val="006C15F2"/>
    <w:rsid w:val="006C6C5B"/>
    <w:rsid w:val="006D085F"/>
    <w:rsid w:val="006D2394"/>
    <w:rsid w:val="006D2B97"/>
    <w:rsid w:val="006D42D5"/>
    <w:rsid w:val="006D4638"/>
    <w:rsid w:val="006D47D2"/>
    <w:rsid w:val="006D7485"/>
    <w:rsid w:val="006E3655"/>
    <w:rsid w:val="006E63D7"/>
    <w:rsid w:val="006F0080"/>
    <w:rsid w:val="006F21C0"/>
    <w:rsid w:val="006F4385"/>
    <w:rsid w:val="006F6240"/>
    <w:rsid w:val="006F773A"/>
    <w:rsid w:val="00701122"/>
    <w:rsid w:val="0070211A"/>
    <w:rsid w:val="00703793"/>
    <w:rsid w:val="00704321"/>
    <w:rsid w:val="007048ED"/>
    <w:rsid w:val="007053F1"/>
    <w:rsid w:val="007107D0"/>
    <w:rsid w:val="00713CFD"/>
    <w:rsid w:val="00714A5D"/>
    <w:rsid w:val="007152F4"/>
    <w:rsid w:val="00716D62"/>
    <w:rsid w:val="00721326"/>
    <w:rsid w:val="0072208C"/>
    <w:rsid w:val="00722256"/>
    <w:rsid w:val="00724680"/>
    <w:rsid w:val="00725D47"/>
    <w:rsid w:val="00727498"/>
    <w:rsid w:val="00731069"/>
    <w:rsid w:val="007313A4"/>
    <w:rsid w:val="00734959"/>
    <w:rsid w:val="00752B9E"/>
    <w:rsid w:val="007551B2"/>
    <w:rsid w:val="00756DBF"/>
    <w:rsid w:val="007609B0"/>
    <w:rsid w:val="00763F4A"/>
    <w:rsid w:val="007652B3"/>
    <w:rsid w:val="00772388"/>
    <w:rsid w:val="00773183"/>
    <w:rsid w:val="0077549D"/>
    <w:rsid w:val="00786080"/>
    <w:rsid w:val="007862EB"/>
    <w:rsid w:val="00787D55"/>
    <w:rsid w:val="00790ACA"/>
    <w:rsid w:val="00794CAD"/>
    <w:rsid w:val="007B3750"/>
    <w:rsid w:val="007B5F3E"/>
    <w:rsid w:val="007C4902"/>
    <w:rsid w:val="007C7BCF"/>
    <w:rsid w:val="007D3094"/>
    <w:rsid w:val="007D339E"/>
    <w:rsid w:val="007D75AD"/>
    <w:rsid w:val="007E06C1"/>
    <w:rsid w:val="007E5BC8"/>
    <w:rsid w:val="007E7FDA"/>
    <w:rsid w:val="007F0908"/>
    <w:rsid w:val="007F12BB"/>
    <w:rsid w:val="007F3E64"/>
    <w:rsid w:val="007F421C"/>
    <w:rsid w:val="007F5674"/>
    <w:rsid w:val="007F7091"/>
    <w:rsid w:val="007F739A"/>
    <w:rsid w:val="008020DE"/>
    <w:rsid w:val="00803693"/>
    <w:rsid w:val="00806ECD"/>
    <w:rsid w:val="00814362"/>
    <w:rsid w:val="0081492A"/>
    <w:rsid w:val="0082180B"/>
    <w:rsid w:val="00822EDE"/>
    <w:rsid w:val="0082438B"/>
    <w:rsid w:val="0082470D"/>
    <w:rsid w:val="00825D2D"/>
    <w:rsid w:val="00826244"/>
    <w:rsid w:val="00826DF5"/>
    <w:rsid w:val="00830675"/>
    <w:rsid w:val="00832001"/>
    <w:rsid w:val="008378AF"/>
    <w:rsid w:val="00842107"/>
    <w:rsid w:val="00842703"/>
    <w:rsid w:val="00845919"/>
    <w:rsid w:val="008468D1"/>
    <w:rsid w:val="00853F35"/>
    <w:rsid w:val="00860507"/>
    <w:rsid w:val="00862E3D"/>
    <w:rsid w:val="008635A6"/>
    <w:rsid w:val="00870A6B"/>
    <w:rsid w:val="008771DA"/>
    <w:rsid w:val="008860CB"/>
    <w:rsid w:val="00887F81"/>
    <w:rsid w:val="0089532E"/>
    <w:rsid w:val="0089594B"/>
    <w:rsid w:val="00895F7F"/>
    <w:rsid w:val="008A5D52"/>
    <w:rsid w:val="008B03CA"/>
    <w:rsid w:val="008B1597"/>
    <w:rsid w:val="008B2A65"/>
    <w:rsid w:val="008B60BC"/>
    <w:rsid w:val="008B6721"/>
    <w:rsid w:val="008C0B1A"/>
    <w:rsid w:val="008C1AAD"/>
    <w:rsid w:val="008C3C6D"/>
    <w:rsid w:val="008C6BEB"/>
    <w:rsid w:val="008D47EB"/>
    <w:rsid w:val="008D64E1"/>
    <w:rsid w:val="008D772B"/>
    <w:rsid w:val="008E5215"/>
    <w:rsid w:val="008E5D6C"/>
    <w:rsid w:val="008F0882"/>
    <w:rsid w:val="008F7695"/>
    <w:rsid w:val="008F7777"/>
    <w:rsid w:val="0090125B"/>
    <w:rsid w:val="0090434D"/>
    <w:rsid w:val="009052FB"/>
    <w:rsid w:val="0090590D"/>
    <w:rsid w:val="0091020F"/>
    <w:rsid w:val="00913958"/>
    <w:rsid w:val="009200DB"/>
    <w:rsid w:val="00921C24"/>
    <w:rsid w:val="00921D40"/>
    <w:rsid w:val="00924E28"/>
    <w:rsid w:val="00927A97"/>
    <w:rsid w:val="00927B81"/>
    <w:rsid w:val="00933CDE"/>
    <w:rsid w:val="00937B5F"/>
    <w:rsid w:val="00945464"/>
    <w:rsid w:val="00946100"/>
    <w:rsid w:val="009469AD"/>
    <w:rsid w:val="00953AFC"/>
    <w:rsid w:val="00954D3B"/>
    <w:rsid w:val="009558F4"/>
    <w:rsid w:val="009575F6"/>
    <w:rsid w:val="009613F7"/>
    <w:rsid w:val="00962636"/>
    <w:rsid w:val="00966BCA"/>
    <w:rsid w:val="00983AB1"/>
    <w:rsid w:val="009849B6"/>
    <w:rsid w:val="0099140E"/>
    <w:rsid w:val="00996DBD"/>
    <w:rsid w:val="00996DCD"/>
    <w:rsid w:val="009A061A"/>
    <w:rsid w:val="009A2DE9"/>
    <w:rsid w:val="009A3DED"/>
    <w:rsid w:val="009A7BF3"/>
    <w:rsid w:val="009B0A8E"/>
    <w:rsid w:val="009B73D9"/>
    <w:rsid w:val="009B764F"/>
    <w:rsid w:val="009C2FB6"/>
    <w:rsid w:val="009C3144"/>
    <w:rsid w:val="009D1391"/>
    <w:rsid w:val="009E12A2"/>
    <w:rsid w:val="009E6262"/>
    <w:rsid w:val="009E6EA2"/>
    <w:rsid w:val="009F2153"/>
    <w:rsid w:val="00A039A7"/>
    <w:rsid w:val="00A071C9"/>
    <w:rsid w:val="00A07C04"/>
    <w:rsid w:val="00A1074A"/>
    <w:rsid w:val="00A11543"/>
    <w:rsid w:val="00A14956"/>
    <w:rsid w:val="00A2419D"/>
    <w:rsid w:val="00A25CE0"/>
    <w:rsid w:val="00A34B8F"/>
    <w:rsid w:val="00A436EF"/>
    <w:rsid w:val="00A47249"/>
    <w:rsid w:val="00A47C9E"/>
    <w:rsid w:val="00A547E5"/>
    <w:rsid w:val="00A54CA3"/>
    <w:rsid w:val="00A66138"/>
    <w:rsid w:val="00A67D0A"/>
    <w:rsid w:val="00A70683"/>
    <w:rsid w:val="00A72782"/>
    <w:rsid w:val="00A812CA"/>
    <w:rsid w:val="00A8288B"/>
    <w:rsid w:val="00A838CE"/>
    <w:rsid w:val="00A84320"/>
    <w:rsid w:val="00A84BBF"/>
    <w:rsid w:val="00A850AC"/>
    <w:rsid w:val="00A85330"/>
    <w:rsid w:val="00A86C3A"/>
    <w:rsid w:val="00A87DAA"/>
    <w:rsid w:val="00A93E6B"/>
    <w:rsid w:val="00A975B0"/>
    <w:rsid w:val="00AA2208"/>
    <w:rsid w:val="00AA2DDA"/>
    <w:rsid w:val="00AA6A55"/>
    <w:rsid w:val="00AB05D5"/>
    <w:rsid w:val="00AB4E83"/>
    <w:rsid w:val="00AC316D"/>
    <w:rsid w:val="00AC3F8B"/>
    <w:rsid w:val="00AC697B"/>
    <w:rsid w:val="00AC7794"/>
    <w:rsid w:val="00AD4734"/>
    <w:rsid w:val="00AE0A92"/>
    <w:rsid w:val="00AE1E91"/>
    <w:rsid w:val="00AE5A23"/>
    <w:rsid w:val="00AE5B61"/>
    <w:rsid w:val="00AF25AB"/>
    <w:rsid w:val="00AF4CAA"/>
    <w:rsid w:val="00B0423A"/>
    <w:rsid w:val="00B06D41"/>
    <w:rsid w:val="00B06EB0"/>
    <w:rsid w:val="00B108D4"/>
    <w:rsid w:val="00B24B1A"/>
    <w:rsid w:val="00B250FD"/>
    <w:rsid w:val="00B312C0"/>
    <w:rsid w:val="00B32631"/>
    <w:rsid w:val="00B34BF2"/>
    <w:rsid w:val="00B4752D"/>
    <w:rsid w:val="00B530EB"/>
    <w:rsid w:val="00B53E42"/>
    <w:rsid w:val="00B54BDA"/>
    <w:rsid w:val="00B5561B"/>
    <w:rsid w:val="00B6476F"/>
    <w:rsid w:val="00B64BD6"/>
    <w:rsid w:val="00B65C77"/>
    <w:rsid w:val="00B6652B"/>
    <w:rsid w:val="00B66C3A"/>
    <w:rsid w:val="00B73B26"/>
    <w:rsid w:val="00B7460D"/>
    <w:rsid w:val="00B80E76"/>
    <w:rsid w:val="00B82246"/>
    <w:rsid w:val="00B82D06"/>
    <w:rsid w:val="00B947AA"/>
    <w:rsid w:val="00B95E82"/>
    <w:rsid w:val="00BA3C07"/>
    <w:rsid w:val="00BB307E"/>
    <w:rsid w:val="00BC790B"/>
    <w:rsid w:val="00BD23F7"/>
    <w:rsid w:val="00BD2DA7"/>
    <w:rsid w:val="00BE1A88"/>
    <w:rsid w:val="00BE338E"/>
    <w:rsid w:val="00BE3C0F"/>
    <w:rsid w:val="00BE407A"/>
    <w:rsid w:val="00BF192E"/>
    <w:rsid w:val="00BF3F25"/>
    <w:rsid w:val="00C005F6"/>
    <w:rsid w:val="00C12787"/>
    <w:rsid w:val="00C2160C"/>
    <w:rsid w:val="00C2444D"/>
    <w:rsid w:val="00C25399"/>
    <w:rsid w:val="00C25C1F"/>
    <w:rsid w:val="00C2642D"/>
    <w:rsid w:val="00C30E7D"/>
    <w:rsid w:val="00C40339"/>
    <w:rsid w:val="00C425B3"/>
    <w:rsid w:val="00C426D4"/>
    <w:rsid w:val="00C4788E"/>
    <w:rsid w:val="00C47C1A"/>
    <w:rsid w:val="00C5121A"/>
    <w:rsid w:val="00C52386"/>
    <w:rsid w:val="00C524C4"/>
    <w:rsid w:val="00C5670F"/>
    <w:rsid w:val="00C56965"/>
    <w:rsid w:val="00C615F0"/>
    <w:rsid w:val="00C740B2"/>
    <w:rsid w:val="00C7774B"/>
    <w:rsid w:val="00C804E8"/>
    <w:rsid w:val="00C80F99"/>
    <w:rsid w:val="00C839BE"/>
    <w:rsid w:val="00C85B80"/>
    <w:rsid w:val="00C86EDA"/>
    <w:rsid w:val="00C878B8"/>
    <w:rsid w:val="00C87E2C"/>
    <w:rsid w:val="00C9346A"/>
    <w:rsid w:val="00C93882"/>
    <w:rsid w:val="00C96337"/>
    <w:rsid w:val="00CA288D"/>
    <w:rsid w:val="00CA57FC"/>
    <w:rsid w:val="00CA5F3A"/>
    <w:rsid w:val="00CC0E47"/>
    <w:rsid w:val="00CC496F"/>
    <w:rsid w:val="00CD1B0C"/>
    <w:rsid w:val="00CD2E2E"/>
    <w:rsid w:val="00CD3D3C"/>
    <w:rsid w:val="00CE08D3"/>
    <w:rsid w:val="00CE1F50"/>
    <w:rsid w:val="00CE24EA"/>
    <w:rsid w:val="00CE2C44"/>
    <w:rsid w:val="00CE3B22"/>
    <w:rsid w:val="00CF3E59"/>
    <w:rsid w:val="00CF5E2B"/>
    <w:rsid w:val="00CF608E"/>
    <w:rsid w:val="00D01130"/>
    <w:rsid w:val="00D017BB"/>
    <w:rsid w:val="00D05BCC"/>
    <w:rsid w:val="00D10060"/>
    <w:rsid w:val="00D102E2"/>
    <w:rsid w:val="00D12488"/>
    <w:rsid w:val="00D14FDA"/>
    <w:rsid w:val="00D25B6E"/>
    <w:rsid w:val="00D26AC0"/>
    <w:rsid w:val="00D33196"/>
    <w:rsid w:val="00D3509C"/>
    <w:rsid w:val="00D36960"/>
    <w:rsid w:val="00D40572"/>
    <w:rsid w:val="00D42958"/>
    <w:rsid w:val="00D465A7"/>
    <w:rsid w:val="00D51703"/>
    <w:rsid w:val="00D57720"/>
    <w:rsid w:val="00D57A84"/>
    <w:rsid w:val="00D601F1"/>
    <w:rsid w:val="00D623F1"/>
    <w:rsid w:val="00D71E09"/>
    <w:rsid w:val="00D72B8C"/>
    <w:rsid w:val="00D72D03"/>
    <w:rsid w:val="00D7409F"/>
    <w:rsid w:val="00D750ED"/>
    <w:rsid w:val="00D82BF2"/>
    <w:rsid w:val="00DA04E9"/>
    <w:rsid w:val="00DA1E7B"/>
    <w:rsid w:val="00DA61F9"/>
    <w:rsid w:val="00DA637A"/>
    <w:rsid w:val="00DB3059"/>
    <w:rsid w:val="00DB5445"/>
    <w:rsid w:val="00DB61D9"/>
    <w:rsid w:val="00DC440E"/>
    <w:rsid w:val="00DC6A74"/>
    <w:rsid w:val="00DD17A3"/>
    <w:rsid w:val="00DD2C16"/>
    <w:rsid w:val="00DE10FD"/>
    <w:rsid w:val="00DE2ECE"/>
    <w:rsid w:val="00DE5A69"/>
    <w:rsid w:val="00DF0CDB"/>
    <w:rsid w:val="00DF2804"/>
    <w:rsid w:val="00DF32D2"/>
    <w:rsid w:val="00DF4966"/>
    <w:rsid w:val="00DF4BDC"/>
    <w:rsid w:val="00E034A4"/>
    <w:rsid w:val="00E038AC"/>
    <w:rsid w:val="00E13ADA"/>
    <w:rsid w:val="00E16251"/>
    <w:rsid w:val="00E27A13"/>
    <w:rsid w:val="00E30661"/>
    <w:rsid w:val="00E30CF1"/>
    <w:rsid w:val="00E32F80"/>
    <w:rsid w:val="00E3424C"/>
    <w:rsid w:val="00E3616D"/>
    <w:rsid w:val="00E3737F"/>
    <w:rsid w:val="00E42144"/>
    <w:rsid w:val="00E5132F"/>
    <w:rsid w:val="00E529EB"/>
    <w:rsid w:val="00E53C48"/>
    <w:rsid w:val="00E53F88"/>
    <w:rsid w:val="00E546F8"/>
    <w:rsid w:val="00E5592A"/>
    <w:rsid w:val="00E55DCE"/>
    <w:rsid w:val="00E56108"/>
    <w:rsid w:val="00E60D56"/>
    <w:rsid w:val="00E61D07"/>
    <w:rsid w:val="00E62764"/>
    <w:rsid w:val="00E66AF6"/>
    <w:rsid w:val="00E6742B"/>
    <w:rsid w:val="00E73A1A"/>
    <w:rsid w:val="00E84E7B"/>
    <w:rsid w:val="00E86C7F"/>
    <w:rsid w:val="00E90D34"/>
    <w:rsid w:val="00E92B55"/>
    <w:rsid w:val="00E96F58"/>
    <w:rsid w:val="00EA0640"/>
    <w:rsid w:val="00EA4252"/>
    <w:rsid w:val="00EA77A8"/>
    <w:rsid w:val="00EB21DC"/>
    <w:rsid w:val="00EC076F"/>
    <w:rsid w:val="00EC1EF2"/>
    <w:rsid w:val="00EC2D3D"/>
    <w:rsid w:val="00EC5410"/>
    <w:rsid w:val="00EC58E0"/>
    <w:rsid w:val="00EC61F0"/>
    <w:rsid w:val="00ED233F"/>
    <w:rsid w:val="00ED2A92"/>
    <w:rsid w:val="00EE15B6"/>
    <w:rsid w:val="00EE4E66"/>
    <w:rsid w:val="00F06585"/>
    <w:rsid w:val="00F10957"/>
    <w:rsid w:val="00F15C09"/>
    <w:rsid w:val="00F1644B"/>
    <w:rsid w:val="00F16A76"/>
    <w:rsid w:val="00F22A27"/>
    <w:rsid w:val="00F23EB6"/>
    <w:rsid w:val="00F27800"/>
    <w:rsid w:val="00F321AE"/>
    <w:rsid w:val="00F41F25"/>
    <w:rsid w:val="00F43CC6"/>
    <w:rsid w:val="00F44D73"/>
    <w:rsid w:val="00F45141"/>
    <w:rsid w:val="00F45319"/>
    <w:rsid w:val="00F46565"/>
    <w:rsid w:val="00F4780A"/>
    <w:rsid w:val="00F47C6B"/>
    <w:rsid w:val="00F5136B"/>
    <w:rsid w:val="00F56216"/>
    <w:rsid w:val="00F56719"/>
    <w:rsid w:val="00F56A16"/>
    <w:rsid w:val="00F57524"/>
    <w:rsid w:val="00F63FE3"/>
    <w:rsid w:val="00F66AB6"/>
    <w:rsid w:val="00F673FE"/>
    <w:rsid w:val="00F7355C"/>
    <w:rsid w:val="00F83677"/>
    <w:rsid w:val="00F85192"/>
    <w:rsid w:val="00F86470"/>
    <w:rsid w:val="00F9074A"/>
    <w:rsid w:val="00F91664"/>
    <w:rsid w:val="00F94B0C"/>
    <w:rsid w:val="00F97056"/>
    <w:rsid w:val="00FA05F2"/>
    <w:rsid w:val="00FA69E0"/>
    <w:rsid w:val="00FA7A87"/>
    <w:rsid w:val="00FB0D73"/>
    <w:rsid w:val="00FB47F5"/>
    <w:rsid w:val="00FB5D62"/>
    <w:rsid w:val="00FB6C52"/>
    <w:rsid w:val="00FB6E43"/>
    <w:rsid w:val="00FC6DE9"/>
    <w:rsid w:val="00FC7A98"/>
    <w:rsid w:val="00FD2709"/>
    <w:rsid w:val="00FD7A43"/>
    <w:rsid w:val="00FE0057"/>
    <w:rsid w:val="00FE0CA8"/>
    <w:rsid w:val="00FE5014"/>
    <w:rsid w:val="00FE54D9"/>
    <w:rsid w:val="00FF0FF9"/>
    <w:rsid w:val="00FF1B3B"/>
    <w:rsid w:val="00FF3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5CF5F"/>
  <w15:chartTrackingRefBased/>
  <w15:docId w15:val="{7A200238-3929-44D6-8810-B991BE6C7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3304"/>
    <w:pPr>
      <w:ind w:firstLineChars="200" w:firstLine="420"/>
    </w:pPr>
  </w:style>
  <w:style w:type="character" w:styleId="a4">
    <w:name w:val="Hyperlink"/>
    <w:basedOn w:val="a0"/>
    <w:uiPriority w:val="99"/>
    <w:unhideWhenUsed/>
    <w:rsid w:val="00C25C1F"/>
    <w:rPr>
      <w:color w:val="0563C1" w:themeColor="hyperlink"/>
      <w:u w:val="single"/>
    </w:rPr>
  </w:style>
  <w:style w:type="character" w:styleId="a5">
    <w:name w:val="Unresolved Mention"/>
    <w:basedOn w:val="a0"/>
    <w:uiPriority w:val="99"/>
    <w:semiHidden/>
    <w:unhideWhenUsed/>
    <w:rsid w:val="00C25C1F"/>
    <w:rPr>
      <w:color w:val="605E5C"/>
      <w:shd w:val="clear" w:color="auto" w:fill="E1DFDD"/>
    </w:rPr>
  </w:style>
  <w:style w:type="paragraph" w:styleId="a6">
    <w:name w:val="header"/>
    <w:basedOn w:val="a"/>
    <w:link w:val="a7"/>
    <w:uiPriority w:val="99"/>
    <w:unhideWhenUsed/>
    <w:rsid w:val="00F5136B"/>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F5136B"/>
    <w:rPr>
      <w:sz w:val="18"/>
      <w:szCs w:val="18"/>
    </w:rPr>
  </w:style>
  <w:style w:type="paragraph" w:styleId="a8">
    <w:name w:val="footer"/>
    <w:basedOn w:val="a"/>
    <w:link w:val="a9"/>
    <w:uiPriority w:val="99"/>
    <w:unhideWhenUsed/>
    <w:rsid w:val="00F5136B"/>
    <w:pPr>
      <w:tabs>
        <w:tab w:val="center" w:pos="4153"/>
        <w:tab w:val="right" w:pos="8306"/>
      </w:tabs>
      <w:snapToGrid w:val="0"/>
      <w:jc w:val="left"/>
    </w:pPr>
    <w:rPr>
      <w:sz w:val="18"/>
      <w:szCs w:val="18"/>
    </w:rPr>
  </w:style>
  <w:style w:type="character" w:customStyle="1" w:styleId="a9">
    <w:name w:val="页脚 字符"/>
    <w:basedOn w:val="a0"/>
    <w:link w:val="a8"/>
    <w:uiPriority w:val="99"/>
    <w:rsid w:val="00F5136B"/>
    <w:rPr>
      <w:sz w:val="18"/>
      <w:szCs w:val="18"/>
    </w:rPr>
  </w:style>
  <w:style w:type="paragraph" w:styleId="aa">
    <w:name w:val="annotation text"/>
    <w:basedOn w:val="a"/>
    <w:link w:val="ab"/>
    <w:uiPriority w:val="99"/>
    <w:unhideWhenUsed/>
    <w:rsid w:val="00682A21"/>
    <w:pPr>
      <w:jc w:val="left"/>
    </w:pPr>
  </w:style>
  <w:style w:type="character" w:customStyle="1" w:styleId="ab">
    <w:name w:val="批注文字 字符"/>
    <w:basedOn w:val="a0"/>
    <w:link w:val="aa"/>
    <w:uiPriority w:val="99"/>
    <w:rsid w:val="00682A21"/>
  </w:style>
  <w:style w:type="paragraph" w:styleId="ac">
    <w:name w:val="No Spacing"/>
    <w:link w:val="ad"/>
    <w:uiPriority w:val="1"/>
    <w:qFormat/>
    <w:rsid w:val="00701122"/>
    <w:rPr>
      <w:kern w:val="0"/>
      <w:sz w:val="22"/>
    </w:rPr>
  </w:style>
  <w:style w:type="character" w:customStyle="1" w:styleId="ad">
    <w:name w:val="无间隔 字符"/>
    <w:basedOn w:val="a0"/>
    <w:link w:val="ac"/>
    <w:uiPriority w:val="1"/>
    <w:rsid w:val="0070112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40854-017-0061-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ws.china.com/zw/news/13000776/20201128/39016549.html"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mf.org/external/np/apd/seminars/2003/newdelhi/ping/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ckinsey.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rm2day.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5B876963C83470FAF902681742D5BD1"/>
        <w:category>
          <w:name w:val="常规"/>
          <w:gallery w:val="placeholder"/>
        </w:category>
        <w:types>
          <w:type w:val="bbPlcHdr"/>
        </w:types>
        <w:behaviors>
          <w:behavior w:val="content"/>
        </w:behaviors>
        <w:guid w:val="{C6281C2E-F504-4568-85C8-58E2F50B4753}"/>
      </w:docPartPr>
      <w:docPartBody>
        <w:p w:rsidR="00170106" w:rsidRDefault="000F781B" w:rsidP="000F781B">
          <w:pPr>
            <w:pStyle w:val="85B876963C83470FAF902681742D5BD1"/>
          </w:pPr>
          <w:r>
            <w:rPr>
              <w:rFonts w:asciiTheme="majorHAnsi" w:eastAsiaTheme="majorEastAsia" w:hAnsiTheme="majorHAnsi" w:cstheme="majorBidi"/>
              <w:caps/>
              <w:color w:val="4472C4" w:themeColor="accent1"/>
              <w:sz w:val="80"/>
              <w:szCs w:val="80"/>
              <w:lang w:val="zh-CN"/>
            </w:rPr>
            <w:t>[文档标题]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81B"/>
    <w:rsid w:val="000F781B"/>
    <w:rsid w:val="00170106"/>
    <w:rsid w:val="001E2FE1"/>
    <w:rsid w:val="00271CA6"/>
    <w:rsid w:val="009B38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5B876963C83470FAF902681742D5BD1">
    <w:name w:val="85B876963C83470FAF902681742D5BD1"/>
    <w:rsid w:val="000F781B"/>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course: strategic Management </PublishDate>
  <Abstract/>
  <CompanyAddress>ID NUMBER: 2007524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2052</TotalTime>
  <Pages>32</Pages>
  <Words>7074</Words>
  <Characters>40326</Characters>
  <Application>Microsoft Office Word</Application>
  <DocSecurity>0</DocSecurity>
  <Lines>336</Lines>
  <Paragraphs>94</Paragraphs>
  <ScaleCrop>false</ScaleCrop>
  <Company>name: huang guoxin</Company>
  <LinksUpToDate>false</LinksUpToDate>
  <CharactersWithSpaces>47306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Some Strategic Recommendations for Industrial &amp; Commercial Bank of China (ICBC) to Deliver Personalized Customer Care</dc:title>
  <dc:subject/>
  <dc:creator>黄 国欣</dc:creator>
  <cp:keywords/>
  <dc:description/>
  <cp:lastModifiedBy>黄 国欣</cp:lastModifiedBy>
  <cp:revision>129</cp:revision>
  <dcterms:created xsi:type="dcterms:W3CDTF">2020-12-12T10:07:00Z</dcterms:created>
  <dcterms:modified xsi:type="dcterms:W3CDTF">2020-12-18T10:31:00Z</dcterms:modified>
</cp:coreProperties>
</file>