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C0CE928" w14:textId="515288EE" w:rsidR="00B71A77" w:rsidRDefault="00D85BC2" w:rsidP="002C6BEA">
      <w:pPr>
        <w:rPr>
          <w:rFonts w:ascii="Arial" w:hAnsi="Arial" w:cs="Arial"/>
        </w:rPr>
      </w:pPr>
      <w:r>
        <w:rPr>
          <w:rFonts w:ascii="Arial" w:hAnsi="Arial" w:cs="Arial"/>
        </w:rPr>
        <w:t>Module 5 – BMPF7013F</w:t>
      </w:r>
      <w:r>
        <w:rPr>
          <w:rFonts w:ascii="Arial" w:hAnsi="Arial" w:cs="Arial"/>
        </w:rPr>
        <w:br/>
      </w:r>
      <w:r w:rsidRPr="007F4EC0">
        <w:rPr>
          <w:rFonts w:ascii="Arial" w:hAnsi="Arial" w:cs="Arial"/>
        </w:rPr>
        <w:t xml:space="preserve">Georgia Brooks </w:t>
      </w:r>
      <w:r w:rsidRPr="007F4EC0">
        <w:rPr>
          <w:rFonts w:ascii="Arial" w:hAnsi="Arial" w:cs="Arial"/>
        </w:rPr>
        <w:br/>
        <w:t>Student number: 2218811</w:t>
      </w:r>
    </w:p>
    <w:p w14:paraId="242D600A" w14:textId="77777777" w:rsidR="0035467F" w:rsidRDefault="0035467F" w:rsidP="002C6BEA">
      <w:pPr>
        <w:rPr>
          <w:rFonts w:ascii="Arial" w:hAnsi="Arial" w:cs="Arial"/>
        </w:rPr>
      </w:pPr>
    </w:p>
    <w:p w14:paraId="35973F28" w14:textId="762FA4F6" w:rsidR="0035467F" w:rsidRDefault="0035467F" w:rsidP="0035467F">
      <w:pPr>
        <w:jc w:val="center"/>
        <w:rPr>
          <w:rFonts w:ascii="Arial" w:hAnsi="Arial" w:cs="Arial"/>
          <w:b/>
          <w:bCs/>
        </w:rPr>
      </w:pPr>
      <w:r w:rsidRPr="0035467F">
        <w:rPr>
          <w:rFonts w:ascii="Arial" w:hAnsi="Arial" w:cs="Arial"/>
          <w:b/>
          <w:bCs/>
        </w:rPr>
        <w:t xml:space="preserve">An exploration into the ways in which welcoming warm up exercises can provide a positive </w:t>
      </w:r>
      <w:r>
        <w:rPr>
          <w:rFonts w:ascii="Arial" w:hAnsi="Arial" w:cs="Arial"/>
          <w:b/>
          <w:bCs/>
        </w:rPr>
        <w:t>learning environment for students in vocal music lessons</w:t>
      </w:r>
    </w:p>
    <w:p w14:paraId="1431B4FE" w14:textId="77777777" w:rsidR="0035467F" w:rsidRPr="0035467F" w:rsidRDefault="0035467F" w:rsidP="0035467F">
      <w:pPr>
        <w:jc w:val="center"/>
        <w:rPr>
          <w:rFonts w:ascii="Arial" w:hAnsi="Arial" w:cs="Arial"/>
          <w:b/>
          <w:bCs/>
          <w:sz w:val="24"/>
          <w:szCs w:val="24"/>
        </w:rPr>
      </w:pPr>
    </w:p>
    <w:p w14:paraId="2CDC2BAA" w14:textId="242B8B99" w:rsidR="00B1741C" w:rsidRPr="004B5126" w:rsidRDefault="00B1741C" w:rsidP="00D85BC2">
      <w:pPr>
        <w:rPr>
          <w:rFonts w:ascii="Arial" w:hAnsi="Arial" w:cs="Arial"/>
          <w:u w:val="single"/>
        </w:rPr>
      </w:pPr>
      <w:r w:rsidRPr="004B5126">
        <w:rPr>
          <w:rFonts w:ascii="Arial" w:hAnsi="Arial" w:cs="Arial"/>
          <w:u w:val="single"/>
        </w:rPr>
        <w:t>Contents</w:t>
      </w:r>
    </w:p>
    <w:p w14:paraId="1FE248BB" w14:textId="59F00179" w:rsidR="00D85BC2" w:rsidRPr="00AA7FB8" w:rsidRDefault="003334FE" w:rsidP="00D85BC2">
      <w:pPr>
        <w:rPr>
          <w:rFonts w:ascii="Arial" w:hAnsi="Arial" w:cs="Arial"/>
          <w:b/>
          <w:bCs/>
        </w:rPr>
      </w:pPr>
      <w:r w:rsidRPr="00AA7FB8">
        <w:rPr>
          <w:rFonts w:ascii="Arial" w:hAnsi="Arial" w:cs="Arial"/>
          <w:b/>
          <w:bCs/>
        </w:rPr>
        <w:t xml:space="preserve">Part one - </w:t>
      </w:r>
      <w:r w:rsidR="006E7CFC" w:rsidRPr="00AA7FB8">
        <w:rPr>
          <w:rFonts w:ascii="Arial" w:hAnsi="Arial" w:cs="Arial"/>
          <w:b/>
          <w:bCs/>
        </w:rPr>
        <w:t xml:space="preserve">Project portfolio </w:t>
      </w:r>
    </w:p>
    <w:p w14:paraId="5777A50D" w14:textId="0F4D0EBC" w:rsidR="00D85BC2" w:rsidRDefault="00D85BC2" w:rsidP="00D85BC2">
      <w:pPr>
        <w:rPr>
          <w:rFonts w:ascii="Arial" w:hAnsi="Arial" w:cs="Arial"/>
        </w:rPr>
      </w:pPr>
      <w:r>
        <w:rPr>
          <w:rFonts w:ascii="Arial" w:hAnsi="Arial" w:cs="Arial"/>
        </w:rPr>
        <w:t>Introduction</w:t>
      </w:r>
      <w:r w:rsidR="003334FE">
        <w:rPr>
          <w:rFonts w:ascii="Arial" w:hAnsi="Arial" w:cs="Arial"/>
        </w:rPr>
        <w:t xml:space="preserve"> ………………………………………………………………….</w:t>
      </w:r>
      <w:r w:rsidR="000C126C">
        <w:rPr>
          <w:rFonts w:ascii="Arial" w:hAnsi="Arial" w:cs="Arial"/>
        </w:rPr>
        <w:t xml:space="preserve">  </w:t>
      </w:r>
      <w:r w:rsidR="00B07C6F">
        <w:rPr>
          <w:rFonts w:ascii="Arial" w:hAnsi="Arial" w:cs="Arial"/>
        </w:rPr>
        <w:t>3</w:t>
      </w:r>
    </w:p>
    <w:p w14:paraId="0B36F7C5" w14:textId="1A3B0A88" w:rsidR="00D85BC2" w:rsidRDefault="00D85BC2" w:rsidP="00D85BC2">
      <w:pPr>
        <w:rPr>
          <w:rFonts w:ascii="Arial" w:hAnsi="Arial" w:cs="Arial"/>
        </w:rPr>
      </w:pPr>
      <w:r>
        <w:rPr>
          <w:rFonts w:ascii="Arial" w:hAnsi="Arial" w:cs="Arial"/>
        </w:rPr>
        <w:t xml:space="preserve">Rationale </w:t>
      </w:r>
      <w:r w:rsidR="000C126C">
        <w:rPr>
          <w:rFonts w:ascii="Arial" w:hAnsi="Arial" w:cs="Arial"/>
        </w:rPr>
        <w:t>…………………………………………………………………</w:t>
      </w:r>
      <w:proofErr w:type="gramStart"/>
      <w:r w:rsidR="000C126C">
        <w:rPr>
          <w:rFonts w:ascii="Arial" w:hAnsi="Arial" w:cs="Arial"/>
        </w:rPr>
        <w:t>…..</w:t>
      </w:r>
      <w:proofErr w:type="gramEnd"/>
      <w:r w:rsidR="000C126C">
        <w:rPr>
          <w:rFonts w:ascii="Arial" w:hAnsi="Arial" w:cs="Arial"/>
        </w:rPr>
        <w:t xml:space="preserve"> </w:t>
      </w:r>
      <w:r w:rsidR="00B07C6F">
        <w:rPr>
          <w:rFonts w:ascii="Arial" w:hAnsi="Arial" w:cs="Arial"/>
        </w:rPr>
        <w:t>3</w:t>
      </w:r>
    </w:p>
    <w:p w14:paraId="74D90BF2" w14:textId="3B73DE8D" w:rsidR="00B07C6F" w:rsidRDefault="00B07C6F" w:rsidP="00D85BC2">
      <w:pPr>
        <w:rPr>
          <w:rFonts w:ascii="Arial" w:hAnsi="Arial" w:cs="Arial"/>
        </w:rPr>
      </w:pPr>
      <w:r>
        <w:rPr>
          <w:rFonts w:ascii="Arial" w:hAnsi="Arial" w:cs="Arial"/>
        </w:rPr>
        <w:t>Best practice influences ……………………………………………………</w:t>
      </w:r>
      <w:r w:rsidR="00B719F9">
        <w:rPr>
          <w:rFonts w:ascii="Arial" w:hAnsi="Arial" w:cs="Arial"/>
        </w:rPr>
        <w:t xml:space="preserve"> </w:t>
      </w:r>
      <w:r w:rsidR="008B4C4D">
        <w:rPr>
          <w:rFonts w:ascii="Arial" w:hAnsi="Arial" w:cs="Arial"/>
        </w:rPr>
        <w:t xml:space="preserve"> 4</w:t>
      </w:r>
    </w:p>
    <w:p w14:paraId="17664903" w14:textId="168BDA6D" w:rsidR="00D85BC2" w:rsidRDefault="00D46248" w:rsidP="00D85BC2">
      <w:pPr>
        <w:rPr>
          <w:rFonts w:ascii="Arial" w:hAnsi="Arial" w:cs="Arial"/>
        </w:rPr>
      </w:pPr>
      <w:r>
        <w:rPr>
          <w:rFonts w:ascii="Arial" w:hAnsi="Arial" w:cs="Arial"/>
        </w:rPr>
        <w:t>Theoretical</w:t>
      </w:r>
      <w:r w:rsidR="00D85BC2">
        <w:rPr>
          <w:rFonts w:ascii="Arial" w:hAnsi="Arial" w:cs="Arial"/>
        </w:rPr>
        <w:t xml:space="preserve"> influences</w:t>
      </w:r>
      <w:r w:rsidR="0002401D">
        <w:rPr>
          <w:rFonts w:ascii="Arial" w:hAnsi="Arial" w:cs="Arial"/>
        </w:rPr>
        <w:t xml:space="preserve"> …………………………………………………</w:t>
      </w:r>
      <w:proofErr w:type="gramStart"/>
      <w:r w:rsidR="0002401D">
        <w:rPr>
          <w:rFonts w:ascii="Arial" w:hAnsi="Arial" w:cs="Arial"/>
        </w:rPr>
        <w:t>…..</w:t>
      </w:r>
      <w:proofErr w:type="gramEnd"/>
      <w:r w:rsidR="008B4C4D">
        <w:rPr>
          <w:rFonts w:ascii="Arial" w:hAnsi="Arial" w:cs="Arial"/>
        </w:rPr>
        <w:t xml:space="preserve">   5</w:t>
      </w:r>
    </w:p>
    <w:p w14:paraId="1068B661" w14:textId="3495D5F5" w:rsidR="00D85BC2" w:rsidRDefault="00D85BC2" w:rsidP="00D85BC2">
      <w:pPr>
        <w:rPr>
          <w:rFonts w:ascii="Arial" w:hAnsi="Arial" w:cs="Arial"/>
        </w:rPr>
      </w:pPr>
      <w:r>
        <w:rPr>
          <w:rFonts w:ascii="Arial" w:hAnsi="Arial" w:cs="Arial"/>
        </w:rPr>
        <w:t>Methodological influences</w:t>
      </w:r>
      <w:r w:rsidR="0002401D">
        <w:rPr>
          <w:rFonts w:ascii="Arial" w:hAnsi="Arial" w:cs="Arial"/>
        </w:rPr>
        <w:t xml:space="preserve"> …………………………………………………</w:t>
      </w:r>
      <w:r w:rsidR="008B4C4D">
        <w:rPr>
          <w:rFonts w:ascii="Arial" w:hAnsi="Arial" w:cs="Arial"/>
        </w:rPr>
        <w:t xml:space="preserve">  6</w:t>
      </w:r>
    </w:p>
    <w:p w14:paraId="5579EA43" w14:textId="5A0619AA" w:rsidR="00D25324" w:rsidRDefault="00D85BC2">
      <w:pPr>
        <w:rPr>
          <w:rFonts w:ascii="Arial" w:hAnsi="Arial" w:cs="Arial"/>
        </w:rPr>
      </w:pPr>
      <w:r>
        <w:rPr>
          <w:rFonts w:ascii="Arial" w:hAnsi="Arial" w:cs="Arial"/>
        </w:rPr>
        <w:t>Gantt chart</w:t>
      </w:r>
      <w:r w:rsidR="0002401D">
        <w:rPr>
          <w:rFonts w:ascii="Arial" w:hAnsi="Arial" w:cs="Arial"/>
        </w:rPr>
        <w:t xml:space="preserve"> …………………………………………………………………</w:t>
      </w:r>
      <w:r w:rsidR="008B4C4D">
        <w:rPr>
          <w:rFonts w:ascii="Arial" w:hAnsi="Arial" w:cs="Arial"/>
        </w:rPr>
        <w:t xml:space="preserve">    7</w:t>
      </w:r>
    </w:p>
    <w:p w14:paraId="74260A52" w14:textId="1ADDB5CD" w:rsidR="00D85BC2" w:rsidRDefault="00D85BC2">
      <w:pPr>
        <w:rPr>
          <w:rFonts w:ascii="Arial" w:hAnsi="Arial" w:cs="Arial"/>
        </w:rPr>
      </w:pPr>
      <w:r>
        <w:rPr>
          <w:rFonts w:ascii="Arial" w:hAnsi="Arial" w:cs="Arial"/>
        </w:rPr>
        <w:t>Ethics section</w:t>
      </w:r>
      <w:r w:rsidR="0002401D">
        <w:rPr>
          <w:rFonts w:ascii="Arial" w:hAnsi="Arial" w:cs="Arial"/>
        </w:rPr>
        <w:t xml:space="preserve"> ……………………………………………………………….</w:t>
      </w:r>
      <w:r w:rsidR="008B4C4D">
        <w:rPr>
          <w:rFonts w:ascii="Arial" w:hAnsi="Arial" w:cs="Arial"/>
        </w:rPr>
        <w:t xml:space="preserve">  8</w:t>
      </w:r>
    </w:p>
    <w:p w14:paraId="7B1B91E4" w14:textId="19E5C701" w:rsidR="00D85BC2" w:rsidRDefault="00D85BC2">
      <w:pPr>
        <w:rPr>
          <w:rFonts w:ascii="Arial" w:hAnsi="Arial" w:cs="Arial"/>
        </w:rPr>
      </w:pPr>
      <w:r>
        <w:rPr>
          <w:rFonts w:ascii="Arial" w:hAnsi="Arial" w:cs="Arial"/>
        </w:rPr>
        <w:t xml:space="preserve">Learning outcomes </w:t>
      </w:r>
      <w:r w:rsidR="0002401D">
        <w:rPr>
          <w:rFonts w:ascii="Arial" w:hAnsi="Arial" w:cs="Arial"/>
        </w:rPr>
        <w:t>………………………………………………………….</w:t>
      </w:r>
      <w:r w:rsidR="008B4C4D">
        <w:rPr>
          <w:rFonts w:ascii="Arial" w:hAnsi="Arial" w:cs="Arial"/>
        </w:rPr>
        <w:t xml:space="preserve"> 8</w:t>
      </w:r>
    </w:p>
    <w:p w14:paraId="775928EB" w14:textId="2605A6A7" w:rsidR="008B4C4D" w:rsidRDefault="008B4C4D">
      <w:pPr>
        <w:rPr>
          <w:rFonts w:ascii="Arial" w:hAnsi="Arial" w:cs="Arial"/>
        </w:rPr>
      </w:pPr>
      <w:r>
        <w:rPr>
          <w:rFonts w:ascii="Arial" w:hAnsi="Arial" w:cs="Arial"/>
        </w:rPr>
        <w:t>Critical review (</w:t>
      </w:r>
      <w:proofErr w:type="spellStart"/>
      <w:r>
        <w:rPr>
          <w:rFonts w:ascii="Arial" w:hAnsi="Arial" w:cs="Arial"/>
        </w:rPr>
        <w:t>Kolbs</w:t>
      </w:r>
      <w:proofErr w:type="spellEnd"/>
      <w:r>
        <w:rPr>
          <w:rFonts w:ascii="Arial" w:hAnsi="Arial" w:cs="Arial"/>
        </w:rPr>
        <w:t xml:space="preserve"> reflective model) ………………………………</w:t>
      </w:r>
      <w:proofErr w:type="gramStart"/>
      <w:r>
        <w:rPr>
          <w:rFonts w:ascii="Arial" w:hAnsi="Arial" w:cs="Arial"/>
        </w:rPr>
        <w:t>…..</w:t>
      </w:r>
      <w:proofErr w:type="gramEnd"/>
      <w:r>
        <w:rPr>
          <w:rFonts w:ascii="Arial" w:hAnsi="Arial" w:cs="Arial"/>
        </w:rPr>
        <w:t xml:space="preserve">  9</w:t>
      </w:r>
    </w:p>
    <w:p w14:paraId="552DB780" w14:textId="5C71AEE7" w:rsidR="00D85BC2" w:rsidRPr="00AA7FB8" w:rsidRDefault="00AA7FB8">
      <w:pPr>
        <w:rPr>
          <w:rFonts w:ascii="Arial" w:hAnsi="Arial" w:cs="Arial"/>
          <w:b/>
          <w:bCs/>
        </w:rPr>
      </w:pPr>
      <w:r w:rsidRPr="00AA7FB8">
        <w:rPr>
          <w:rFonts w:ascii="Arial" w:hAnsi="Arial" w:cs="Arial"/>
          <w:b/>
          <w:bCs/>
        </w:rPr>
        <w:t>Par</w:t>
      </w:r>
      <w:r w:rsidR="00D85BC2" w:rsidRPr="00AA7FB8">
        <w:rPr>
          <w:rFonts w:ascii="Arial" w:hAnsi="Arial" w:cs="Arial"/>
          <w:b/>
          <w:bCs/>
        </w:rPr>
        <w:t>t 2</w:t>
      </w:r>
    </w:p>
    <w:p w14:paraId="070DACE1" w14:textId="5E88D5FA" w:rsidR="00D85BC2" w:rsidRDefault="00D85BC2">
      <w:pPr>
        <w:rPr>
          <w:rFonts w:ascii="Arial" w:hAnsi="Arial" w:cs="Arial"/>
        </w:rPr>
      </w:pPr>
      <w:r>
        <w:rPr>
          <w:rFonts w:ascii="Arial" w:hAnsi="Arial" w:cs="Arial"/>
        </w:rPr>
        <w:t>Introduction</w:t>
      </w:r>
      <w:r w:rsidR="0002401D">
        <w:rPr>
          <w:rFonts w:ascii="Arial" w:hAnsi="Arial" w:cs="Arial"/>
        </w:rPr>
        <w:t xml:space="preserve"> ………………………………………………………………….</w:t>
      </w:r>
      <w:r w:rsidR="008B4C4D">
        <w:rPr>
          <w:rFonts w:ascii="Arial" w:hAnsi="Arial" w:cs="Arial"/>
        </w:rPr>
        <w:t xml:space="preserve"> 12</w:t>
      </w:r>
    </w:p>
    <w:p w14:paraId="4AACD140" w14:textId="42FC279F" w:rsidR="00D85BC2" w:rsidRDefault="00D85BC2">
      <w:pPr>
        <w:rPr>
          <w:rFonts w:ascii="Arial" w:hAnsi="Arial" w:cs="Arial"/>
        </w:rPr>
      </w:pPr>
      <w:r>
        <w:rPr>
          <w:rFonts w:ascii="Arial" w:hAnsi="Arial" w:cs="Arial"/>
        </w:rPr>
        <w:t>Justifying your study</w:t>
      </w:r>
      <w:r w:rsidR="0002401D">
        <w:rPr>
          <w:rFonts w:ascii="Arial" w:hAnsi="Arial" w:cs="Arial"/>
        </w:rPr>
        <w:t xml:space="preserve"> ………………………………………………………. </w:t>
      </w:r>
      <w:r w:rsidR="008B4C4D">
        <w:rPr>
          <w:rFonts w:ascii="Arial" w:hAnsi="Arial" w:cs="Arial"/>
        </w:rPr>
        <w:t xml:space="preserve"> 12</w:t>
      </w:r>
    </w:p>
    <w:p w14:paraId="08948BED" w14:textId="6390CF82" w:rsidR="006E7CFC" w:rsidRDefault="00D85BC2">
      <w:pPr>
        <w:rPr>
          <w:rFonts w:ascii="Arial" w:hAnsi="Arial" w:cs="Arial"/>
        </w:rPr>
      </w:pPr>
      <w:r>
        <w:rPr>
          <w:rFonts w:ascii="Arial" w:hAnsi="Arial" w:cs="Arial"/>
        </w:rPr>
        <w:t xml:space="preserve">Aims and objectives </w:t>
      </w:r>
      <w:r w:rsidR="0002401D">
        <w:rPr>
          <w:rFonts w:ascii="Arial" w:hAnsi="Arial" w:cs="Arial"/>
        </w:rPr>
        <w:t>……………………………………………………</w:t>
      </w:r>
      <w:proofErr w:type="gramStart"/>
      <w:r w:rsidR="0002401D">
        <w:rPr>
          <w:rFonts w:ascii="Arial" w:hAnsi="Arial" w:cs="Arial"/>
        </w:rPr>
        <w:t>…..</w:t>
      </w:r>
      <w:proofErr w:type="gramEnd"/>
      <w:r w:rsidR="008B4C4D">
        <w:rPr>
          <w:rFonts w:ascii="Arial" w:hAnsi="Arial" w:cs="Arial"/>
        </w:rPr>
        <w:t xml:space="preserve"> 13</w:t>
      </w:r>
    </w:p>
    <w:p w14:paraId="4FA36D2C" w14:textId="569DB932" w:rsidR="00D85BC2" w:rsidRPr="0002401D" w:rsidRDefault="00D85BC2">
      <w:pPr>
        <w:rPr>
          <w:rFonts w:ascii="Arial" w:hAnsi="Arial" w:cs="Arial"/>
          <w:b/>
          <w:bCs/>
        </w:rPr>
      </w:pPr>
      <w:r w:rsidRPr="0002401D">
        <w:rPr>
          <w:rFonts w:ascii="Arial" w:hAnsi="Arial" w:cs="Arial"/>
          <w:b/>
          <w:bCs/>
        </w:rPr>
        <w:t>Nelsons model of arts praxis</w:t>
      </w:r>
    </w:p>
    <w:p w14:paraId="498B7AB8" w14:textId="3B0110AE" w:rsidR="00D85BC2" w:rsidRDefault="00D85BC2">
      <w:pPr>
        <w:rPr>
          <w:rFonts w:ascii="Arial" w:hAnsi="Arial" w:cs="Arial"/>
        </w:rPr>
      </w:pPr>
      <w:r>
        <w:rPr>
          <w:rFonts w:ascii="Arial" w:hAnsi="Arial" w:cs="Arial"/>
        </w:rPr>
        <w:t>Know</w:t>
      </w:r>
      <w:r w:rsidR="008B4C4D">
        <w:rPr>
          <w:rFonts w:ascii="Arial" w:hAnsi="Arial" w:cs="Arial"/>
        </w:rPr>
        <w:t xml:space="preserve"> that</w:t>
      </w:r>
      <w:r w:rsidR="0002401D">
        <w:rPr>
          <w:rFonts w:ascii="Arial" w:hAnsi="Arial" w:cs="Arial"/>
        </w:rPr>
        <w:t xml:space="preserve"> ………………………………………………………………….</w:t>
      </w:r>
      <w:r w:rsidR="008B4C4D">
        <w:rPr>
          <w:rFonts w:ascii="Arial" w:hAnsi="Arial" w:cs="Arial"/>
        </w:rPr>
        <w:t xml:space="preserve">    13</w:t>
      </w:r>
    </w:p>
    <w:p w14:paraId="1F988BD4" w14:textId="75876E52" w:rsidR="00D85BC2" w:rsidRDefault="00D85BC2">
      <w:pPr>
        <w:rPr>
          <w:rFonts w:ascii="Arial" w:hAnsi="Arial" w:cs="Arial"/>
        </w:rPr>
      </w:pPr>
      <w:r>
        <w:rPr>
          <w:rFonts w:ascii="Arial" w:hAnsi="Arial" w:cs="Arial"/>
        </w:rPr>
        <w:t xml:space="preserve">Know </w:t>
      </w:r>
      <w:r w:rsidR="008B4C4D">
        <w:rPr>
          <w:rFonts w:ascii="Arial" w:hAnsi="Arial" w:cs="Arial"/>
        </w:rPr>
        <w:t>how</w:t>
      </w:r>
      <w:r w:rsidR="0002401D">
        <w:rPr>
          <w:rFonts w:ascii="Arial" w:hAnsi="Arial" w:cs="Arial"/>
        </w:rPr>
        <w:t>………………………………………………………………</w:t>
      </w:r>
      <w:proofErr w:type="gramStart"/>
      <w:r w:rsidR="0002401D">
        <w:rPr>
          <w:rFonts w:ascii="Arial" w:hAnsi="Arial" w:cs="Arial"/>
        </w:rPr>
        <w:t>…..</w:t>
      </w:r>
      <w:proofErr w:type="gramEnd"/>
      <w:r w:rsidR="008B4C4D">
        <w:rPr>
          <w:rFonts w:ascii="Arial" w:hAnsi="Arial" w:cs="Arial"/>
        </w:rPr>
        <w:t xml:space="preserve">    14</w:t>
      </w:r>
    </w:p>
    <w:p w14:paraId="275D7BF8" w14:textId="6C89BAD7" w:rsidR="00D85BC2" w:rsidRDefault="00D85BC2">
      <w:pPr>
        <w:rPr>
          <w:rFonts w:ascii="Arial" w:hAnsi="Arial" w:cs="Arial"/>
        </w:rPr>
      </w:pPr>
      <w:r>
        <w:rPr>
          <w:rFonts w:ascii="Arial" w:hAnsi="Arial" w:cs="Arial"/>
        </w:rPr>
        <w:t xml:space="preserve">Know what </w:t>
      </w:r>
      <w:r w:rsidR="0002401D">
        <w:rPr>
          <w:rFonts w:ascii="Arial" w:hAnsi="Arial" w:cs="Arial"/>
        </w:rPr>
        <w:t>………………………………………………………………….</w:t>
      </w:r>
      <w:r w:rsidR="008B4C4D">
        <w:rPr>
          <w:rFonts w:ascii="Arial" w:hAnsi="Arial" w:cs="Arial"/>
        </w:rPr>
        <w:t xml:space="preserve">   17</w:t>
      </w:r>
    </w:p>
    <w:p w14:paraId="1D7BCB2A" w14:textId="621ECE6F" w:rsidR="006E7CFC" w:rsidRDefault="00D85BC2">
      <w:pPr>
        <w:rPr>
          <w:rFonts w:ascii="Arial" w:hAnsi="Arial" w:cs="Arial"/>
        </w:rPr>
      </w:pPr>
      <w:r>
        <w:rPr>
          <w:rFonts w:ascii="Arial" w:hAnsi="Arial" w:cs="Arial"/>
        </w:rPr>
        <w:t>Reflective conclusion</w:t>
      </w:r>
      <w:r w:rsidR="0002401D">
        <w:rPr>
          <w:rFonts w:ascii="Arial" w:hAnsi="Arial" w:cs="Arial"/>
        </w:rPr>
        <w:t xml:space="preserve"> …………………………………………………</w:t>
      </w:r>
      <w:proofErr w:type="gramStart"/>
      <w:r w:rsidR="0002401D">
        <w:rPr>
          <w:rFonts w:ascii="Arial" w:hAnsi="Arial" w:cs="Arial"/>
        </w:rPr>
        <w:t>…..</w:t>
      </w:r>
      <w:proofErr w:type="gramEnd"/>
      <w:r w:rsidR="008B4C4D">
        <w:rPr>
          <w:rFonts w:ascii="Arial" w:hAnsi="Arial" w:cs="Arial"/>
        </w:rPr>
        <w:t xml:space="preserve">   18</w:t>
      </w:r>
    </w:p>
    <w:p w14:paraId="04F4D939" w14:textId="52E26771" w:rsidR="007773DE" w:rsidRDefault="007773DE">
      <w:pPr>
        <w:rPr>
          <w:rFonts w:ascii="Arial" w:hAnsi="Arial" w:cs="Arial"/>
        </w:rPr>
      </w:pPr>
      <w:r>
        <w:rPr>
          <w:rFonts w:ascii="Arial" w:hAnsi="Arial" w:cs="Arial"/>
        </w:rPr>
        <w:t>Future directions………………………………………………………</w:t>
      </w:r>
      <w:proofErr w:type="gramStart"/>
      <w:r>
        <w:rPr>
          <w:rFonts w:ascii="Arial" w:hAnsi="Arial" w:cs="Arial"/>
        </w:rPr>
        <w:t>…..</w:t>
      </w:r>
      <w:proofErr w:type="gramEnd"/>
      <w:r w:rsidR="008B4C4D">
        <w:rPr>
          <w:rFonts w:ascii="Arial" w:hAnsi="Arial" w:cs="Arial"/>
        </w:rPr>
        <w:t xml:space="preserve">    20</w:t>
      </w:r>
    </w:p>
    <w:p w14:paraId="07E7F0C5" w14:textId="59865A5D" w:rsidR="000D6F13" w:rsidRPr="00AA7FB8" w:rsidRDefault="000D6F13">
      <w:pPr>
        <w:rPr>
          <w:rFonts w:ascii="Arial" w:hAnsi="Arial" w:cs="Arial"/>
        </w:rPr>
      </w:pPr>
      <w:r>
        <w:rPr>
          <w:rFonts w:ascii="Arial" w:hAnsi="Arial" w:cs="Arial"/>
        </w:rPr>
        <w:t>Re</w:t>
      </w:r>
      <w:r w:rsidR="00276743">
        <w:rPr>
          <w:rFonts w:ascii="Arial" w:hAnsi="Arial" w:cs="Arial"/>
        </w:rPr>
        <w:t>ferences …………………………………………………………………</w:t>
      </w:r>
      <w:r w:rsidR="008B4C4D">
        <w:rPr>
          <w:rFonts w:ascii="Arial" w:hAnsi="Arial" w:cs="Arial"/>
        </w:rPr>
        <w:t>.  20</w:t>
      </w:r>
    </w:p>
    <w:p w14:paraId="52930F50" w14:textId="7834268B" w:rsidR="00EB2AF0" w:rsidRPr="00AA7FB8" w:rsidRDefault="006E7CFC">
      <w:pPr>
        <w:rPr>
          <w:rFonts w:ascii="Arial" w:hAnsi="Arial" w:cs="Arial"/>
          <w:b/>
          <w:bCs/>
        </w:rPr>
      </w:pPr>
      <w:r w:rsidRPr="00AA7FB8">
        <w:rPr>
          <w:rFonts w:ascii="Arial" w:hAnsi="Arial" w:cs="Arial"/>
          <w:b/>
          <w:bCs/>
        </w:rPr>
        <w:t xml:space="preserve">Appendix – </w:t>
      </w:r>
      <w:r w:rsidR="00B1741C" w:rsidRPr="00AA7FB8">
        <w:rPr>
          <w:rFonts w:ascii="Arial" w:hAnsi="Arial" w:cs="Arial"/>
          <w:b/>
          <w:bCs/>
        </w:rPr>
        <w:t>(A</w:t>
      </w:r>
      <w:r w:rsidRPr="00AA7FB8">
        <w:rPr>
          <w:rFonts w:ascii="Arial" w:hAnsi="Arial" w:cs="Arial"/>
          <w:b/>
          <w:bCs/>
        </w:rPr>
        <w:t>rtefact submission</w:t>
      </w:r>
      <w:r w:rsidR="00B1741C" w:rsidRPr="00AA7FB8">
        <w:rPr>
          <w:rFonts w:ascii="Arial" w:hAnsi="Arial" w:cs="Arial"/>
          <w:b/>
          <w:bCs/>
        </w:rPr>
        <w:t>)</w:t>
      </w:r>
    </w:p>
    <w:p w14:paraId="22237093" w14:textId="0596EECA" w:rsidR="00F459B5" w:rsidRDefault="00737469">
      <w:pPr>
        <w:rPr>
          <w:rFonts w:ascii="Arial" w:hAnsi="Arial" w:cs="Arial"/>
        </w:rPr>
      </w:pPr>
      <w:r>
        <w:rPr>
          <w:rFonts w:ascii="Arial" w:hAnsi="Arial" w:cs="Arial"/>
        </w:rPr>
        <w:t xml:space="preserve">Appendix 1 - </w:t>
      </w:r>
      <w:r w:rsidR="00EB2AF0">
        <w:rPr>
          <w:rFonts w:ascii="Arial" w:hAnsi="Arial" w:cs="Arial"/>
        </w:rPr>
        <w:t>Word cloud of the word positive</w:t>
      </w:r>
      <w:r w:rsidR="0002401D">
        <w:rPr>
          <w:rFonts w:ascii="Arial" w:hAnsi="Arial" w:cs="Arial"/>
        </w:rPr>
        <w:t xml:space="preserve"> ………………………….</w:t>
      </w:r>
      <w:r w:rsidR="008B4C4D">
        <w:rPr>
          <w:rFonts w:ascii="Arial" w:hAnsi="Arial" w:cs="Arial"/>
        </w:rPr>
        <w:t xml:space="preserve">   24</w:t>
      </w:r>
    </w:p>
    <w:p w14:paraId="021CF206" w14:textId="5A44D9EB" w:rsidR="00737469" w:rsidRDefault="00737469">
      <w:pPr>
        <w:rPr>
          <w:rFonts w:ascii="Arial" w:hAnsi="Arial" w:cs="Arial"/>
        </w:rPr>
      </w:pPr>
      <w:r>
        <w:rPr>
          <w:rFonts w:ascii="Arial" w:hAnsi="Arial" w:cs="Arial"/>
        </w:rPr>
        <w:t>Appendix 2</w:t>
      </w:r>
      <w:r w:rsidR="0002401D">
        <w:rPr>
          <w:rFonts w:ascii="Arial" w:hAnsi="Arial" w:cs="Arial"/>
        </w:rPr>
        <w:t xml:space="preserve"> </w:t>
      </w:r>
      <w:r w:rsidR="000E4034">
        <w:rPr>
          <w:rFonts w:ascii="Arial" w:hAnsi="Arial" w:cs="Arial"/>
        </w:rPr>
        <w:t>–</w:t>
      </w:r>
      <w:r w:rsidR="0002401D">
        <w:rPr>
          <w:rFonts w:ascii="Arial" w:hAnsi="Arial" w:cs="Arial"/>
        </w:rPr>
        <w:t xml:space="preserve"> </w:t>
      </w:r>
      <w:r w:rsidR="000E4034">
        <w:rPr>
          <w:rFonts w:ascii="Arial" w:hAnsi="Arial" w:cs="Arial"/>
        </w:rPr>
        <w:t xml:space="preserve">Warm welcoming </w:t>
      </w:r>
      <w:r w:rsidR="001A7CD8">
        <w:rPr>
          <w:rFonts w:ascii="Arial" w:hAnsi="Arial" w:cs="Arial"/>
        </w:rPr>
        <w:t>………………………………………….</w:t>
      </w:r>
      <w:r w:rsidR="008B4C4D">
        <w:rPr>
          <w:rFonts w:ascii="Arial" w:hAnsi="Arial" w:cs="Arial"/>
        </w:rPr>
        <w:t xml:space="preserve">   24</w:t>
      </w:r>
    </w:p>
    <w:p w14:paraId="32B3611A" w14:textId="6C86D79F" w:rsidR="00737469" w:rsidRDefault="00737469" w:rsidP="000E4034">
      <w:pPr>
        <w:tabs>
          <w:tab w:val="left" w:pos="1941"/>
        </w:tabs>
        <w:rPr>
          <w:rFonts w:ascii="Arial" w:hAnsi="Arial" w:cs="Arial"/>
        </w:rPr>
      </w:pPr>
      <w:r>
        <w:rPr>
          <w:rFonts w:ascii="Arial" w:hAnsi="Arial" w:cs="Arial"/>
        </w:rPr>
        <w:t xml:space="preserve">Appendix </w:t>
      </w:r>
      <w:r w:rsidR="000E4034">
        <w:rPr>
          <w:rFonts w:ascii="Arial" w:hAnsi="Arial" w:cs="Arial"/>
        </w:rPr>
        <w:t xml:space="preserve">3 – Positive </w:t>
      </w:r>
      <w:r w:rsidR="001A7CD8">
        <w:rPr>
          <w:rFonts w:ascii="Arial" w:hAnsi="Arial" w:cs="Arial"/>
        </w:rPr>
        <w:t>priming exercise …………….………………</w:t>
      </w:r>
      <w:proofErr w:type="gramStart"/>
      <w:r w:rsidR="001A7CD8">
        <w:rPr>
          <w:rFonts w:ascii="Arial" w:hAnsi="Arial" w:cs="Arial"/>
        </w:rPr>
        <w:t>…..</w:t>
      </w:r>
      <w:proofErr w:type="gramEnd"/>
      <w:r w:rsidR="008B4C4D">
        <w:rPr>
          <w:rFonts w:ascii="Arial" w:hAnsi="Arial" w:cs="Arial"/>
        </w:rPr>
        <w:t xml:space="preserve">   25</w:t>
      </w:r>
    </w:p>
    <w:p w14:paraId="4D77BFD3" w14:textId="62E950D4" w:rsidR="00737469" w:rsidRDefault="00737469">
      <w:pPr>
        <w:rPr>
          <w:rFonts w:ascii="Arial" w:hAnsi="Arial" w:cs="Arial"/>
        </w:rPr>
      </w:pPr>
      <w:r>
        <w:rPr>
          <w:rFonts w:ascii="Arial" w:hAnsi="Arial" w:cs="Arial"/>
        </w:rPr>
        <w:lastRenderedPageBreak/>
        <w:t>Appendix 4</w:t>
      </w:r>
      <w:r w:rsidR="001A7CD8">
        <w:rPr>
          <w:rFonts w:ascii="Arial" w:hAnsi="Arial" w:cs="Arial"/>
        </w:rPr>
        <w:t xml:space="preserve"> – Stretching exercises ………………………………</w:t>
      </w:r>
      <w:r w:rsidR="008B4C4D">
        <w:rPr>
          <w:rFonts w:ascii="Arial" w:hAnsi="Arial" w:cs="Arial"/>
        </w:rPr>
        <w:t>.</w:t>
      </w:r>
      <w:r w:rsidR="001A7CD8">
        <w:rPr>
          <w:rFonts w:ascii="Arial" w:hAnsi="Arial" w:cs="Arial"/>
        </w:rPr>
        <w:t>………</w:t>
      </w:r>
      <w:r w:rsidR="008B4C4D">
        <w:rPr>
          <w:rFonts w:ascii="Arial" w:hAnsi="Arial" w:cs="Arial"/>
        </w:rPr>
        <w:t xml:space="preserve"> 26</w:t>
      </w:r>
    </w:p>
    <w:p w14:paraId="2CDB00CF" w14:textId="1341EB37" w:rsidR="002C6BEA" w:rsidRDefault="0002401D">
      <w:pPr>
        <w:rPr>
          <w:rFonts w:ascii="Arial" w:hAnsi="Arial" w:cs="Arial"/>
        </w:rPr>
      </w:pPr>
      <w:r>
        <w:rPr>
          <w:rFonts w:ascii="Arial" w:hAnsi="Arial" w:cs="Arial"/>
        </w:rPr>
        <w:t>Appendix 5</w:t>
      </w:r>
      <w:r w:rsidR="001A7CD8">
        <w:rPr>
          <w:rFonts w:ascii="Arial" w:hAnsi="Arial" w:cs="Arial"/>
        </w:rPr>
        <w:t xml:space="preserve"> – Calm breathing exercises …………………………</w:t>
      </w:r>
      <w:r w:rsidR="008B4C4D">
        <w:rPr>
          <w:rFonts w:ascii="Arial" w:hAnsi="Arial" w:cs="Arial"/>
        </w:rPr>
        <w:t>.</w:t>
      </w:r>
      <w:r w:rsidR="001A7CD8">
        <w:rPr>
          <w:rFonts w:ascii="Arial" w:hAnsi="Arial" w:cs="Arial"/>
        </w:rPr>
        <w:t>…</w:t>
      </w:r>
      <w:proofErr w:type="gramStart"/>
      <w:r w:rsidR="001A7CD8">
        <w:rPr>
          <w:rFonts w:ascii="Arial" w:hAnsi="Arial" w:cs="Arial"/>
        </w:rPr>
        <w:t>…..</w:t>
      </w:r>
      <w:proofErr w:type="gramEnd"/>
      <w:r w:rsidR="008B4C4D">
        <w:rPr>
          <w:rFonts w:ascii="Arial" w:hAnsi="Arial" w:cs="Arial"/>
        </w:rPr>
        <w:t xml:space="preserve">  27</w:t>
      </w:r>
    </w:p>
    <w:p w14:paraId="5F1AE4BF" w14:textId="14F4ED57" w:rsidR="0002401D" w:rsidRDefault="0002401D">
      <w:pPr>
        <w:rPr>
          <w:rFonts w:ascii="Arial" w:hAnsi="Arial" w:cs="Arial"/>
        </w:rPr>
      </w:pPr>
      <w:r>
        <w:rPr>
          <w:rFonts w:ascii="Arial" w:hAnsi="Arial" w:cs="Arial"/>
        </w:rPr>
        <w:t>Appendix 6</w:t>
      </w:r>
      <w:r w:rsidR="001A7CD8">
        <w:rPr>
          <w:rFonts w:ascii="Arial" w:hAnsi="Arial" w:cs="Arial"/>
        </w:rPr>
        <w:t xml:space="preserve"> – Tongue twisters …………………………………………</w:t>
      </w:r>
      <w:r w:rsidR="008B4C4D">
        <w:rPr>
          <w:rFonts w:ascii="Arial" w:hAnsi="Arial" w:cs="Arial"/>
        </w:rPr>
        <w:t>.</w:t>
      </w:r>
      <w:r w:rsidR="001A7CD8">
        <w:rPr>
          <w:rFonts w:ascii="Arial" w:hAnsi="Arial" w:cs="Arial"/>
        </w:rPr>
        <w:t>….</w:t>
      </w:r>
      <w:r w:rsidR="008B4C4D">
        <w:rPr>
          <w:rFonts w:ascii="Arial" w:hAnsi="Arial" w:cs="Arial"/>
        </w:rPr>
        <w:t xml:space="preserve"> 27</w:t>
      </w:r>
    </w:p>
    <w:p w14:paraId="172B19DC" w14:textId="089D488D" w:rsidR="0002401D" w:rsidRDefault="0002401D">
      <w:pPr>
        <w:rPr>
          <w:rFonts w:ascii="Arial" w:hAnsi="Arial" w:cs="Arial"/>
        </w:rPr>
      </w:pPr>
      <w:r>
        <w:rPr>
          <w:rFonts w:ascii="Arial" w:hAnsi="Arial" w:cs="Arial"/>
        </w:rPr>
        <w:t>Appendix 7</w:t>
      </w:r>
      <w:r w:rsidR="001A7CD8">
        <w:rPr>
          <w:rFonts w:ascii="Arial" w:hAnsi="Arial" w:cs="Arial"/>
        </w:rPr>
        <w:t xml:space="preserve"> – Tongue tension and jaw loosening exercise ……………</w:t>
      </w:r>
      <w:r w:rsidR="008B4C4D">
        <w:rPr>
          <w:rFonts w:ascii="Arial" w:hAnsi="Arial" w:cs="Arial"/>
        </w:rPr>
        <w:t>. 29</w:t>
      </w:r>
    </w:p>
    <w:p w14:paraId="0DEED2F0" w14:textId="5726DA9B" w:rsidR="0002401D" w:rsidRDefault="0002401D">
      <w:pPr>
        <w:rPr>
          <w:rFonts w:ascii="Arial" w:hAnsi="Arial" w:cs="Arial"/>
        </w:rPr>
      </w:pPr>
      <w:r>
        <w:rPr>
          <w:rFonts w:ascii="Arial" w:hAnsi="Arial" w:cs="Arial"/>
        </w:rPr>
        <w:t>Appendix 8</w:t>
      </w:r>
      <w:r w:rsidR="001A7CD8">
        <w:rPr>
          <w:rFonts w:ascii="Arial" w:hAnsi="Arial" w:cs="Arial"/>
        </w:rPr>
        <w:t xml:space="preserve"> – Scales …………………………………………………</w:t>
      </w:r>
      <w:r w:rsidR="008B4C4D">
        <w:rPr>
          <w:rFonts w:ascii="Arial" w:hAnsi="Arial" w:cs="Arial"/>
        </w:rPr>
        <w:t>.</w:t>
      </w:r>
      <w:r w:rsidR="001A7CD8">
        <w:rPr>
          <w:rFonts w:ascii="Arial" w:hAnsi="Arial" w:cs="Arial"/>
        </w:rPr>
        <w:t>……</w:t>
      </w:r>
      <w:r w:rsidR="008B4C4D">
        <w:rPr>
          <w:rFonts w:ascii="Arial" w:hAnsi="Arial" w:cs="Arial"/>
        </w:rPr>
        <w:t xml:space="preserve"> 30</w:t>
      </w:r>
    </w:p>
    <w:p w14:paraId="27F51F32" w14:textId="0DE9A335" w:rsidR="0002401D" w:rsidRDefault="0002401D">
      <w:pPr>
        <w:rPr>
          <w:rFonts w:ascii="Arial" w:hAnsi="Arial" w:cs="Arial"/>
        </w:rPr>
      </w:pPr>
      <w:r>
        <w:rPr>
          <w:rFonts w:ascii="Arial" w:hAnsi="Arial" w:cs="Arial"/>
        </w:rPr>
        <w:t>Appendix 9</w:t>
      </w:r>
      <w:r w:rsidR="001A7CD8">
        <w:rPr>
          <w:rFonts w:ascii="Arial" w:hAnsi="Arial" w:cs="Arial"/>
        </w:rPr>
        <w:t xml:space="preserve"> – Mini </w:t>
      </w:r>
      <w:proofErr w:type="spellStart"/>
      <w:r w:rsidR="001A7CD8">
        <w:rPr>
          <w:rFonts w:ascii="Arial" w:hAnsi="Arial" w:cs="Arial"/>
        </w:rPr>
        <w:t>m&amp;ms</w:t>
      </w:r>
      <w:proofErr w:type="spellEnd"/>
      <w:r w:rsidR="001A7CD8">
        <w:rPr>
          <w:rFonts w:ascii="Arial" w:hAnsi="Arial" w:cs="Arial"/>
        </w:rPr>
        <w:t xml:space="preserve"> …………………………………………</w:t>
      </w:r>
      <w:r w:rsidR="008B4C4D">
        <w:rPr>
          <w:rFonts w:ascii="Arial" w:hAnsi="Arial" w:cs="Arial"/>
        </w:rPr>
        <w:t>.</w:t>
      </w:r>
      <w:r w:rsidR="001A7CD8">
        <w:rPr>
          <w:rFonts w:ascii="Arial" w:hAnsi="Arial" w:cs="Arial"/>
        </w:rPr>
        <w:t>……</w:t>
      </w:r>
      <w:proofErr w:type="gramStart"/>
      <w:r w:rsidR="001A7CD8">
        <w:rPr>
          <w:rFonts w:ascii="Arial" w:hAnsi="Arial" w:cs="Arial"/>
        </w:rPr>
        <w:t>….</w:t>
      </w:r>
      <w:r w:rsidR="008B4C4D">
        <w:rPr>
          <w:rFonts w:ascii="Arial" w:hAnsi="Arial" w:cs="Arial"/>
        </w:rPr>
        <w:t>.</w:t>
      </w:r>
      <w:proofErr w:type="gramEnd"/>
      <w:r w:rsidR="00C4355C">
        <w:rPr>
          <w:rFonts w:ascii="Arial" w:hAnsi="Arial" w:cs="Arial"/>
        </w:rPr>
        <w:t>31</w:t>
      </w:r>
    </w:p>
    <w:p w14:paraId="632DFE43" w14:textId="124576C2" w:rsidR="002C6BEA" w:rsidRDefault="0002401D">
      <w:pPr>
        <w:rPr>
          <w:rFonts w:ascii="Arial" w:hAnsi="Arial" w:cs="Arial"/>
        </w:rPr>
      </w:pPr>
      <w:r>
        <w:rPr>
          <w:rFonts w:ascii="Arial" w:hAnsi="Arial" w:cs="Arial"/>
        </w:rPr>
        <w:t>Appendix 10</w:t>
      </w:r>
      <w:r w:rsidR="00814618">
        <w:rPr>
          <w:rFonts w:ascii="Arial" w:hAnsi="Arial" w:cs="Arial"/>
        </w:rPr>
        <w:t xml:space="preserve"> – Teacher reminders ……………………………</w:t>
      </w:r>
      <w:r w:rsidR="008B4C4D">
        <w:rPr>
          <w:rFonts w:ascii="Arial" w:hAnsi="Arial" w:cs="Arial"/>
        </w:rPr>
        <w:t>.</w:t>
      </w:r>
      <w:r w:rsidR="00814618">
        <w:rPr>
          <w:rFonts w:ascii="Arial" w:hAnsi="Arial" w:cs="Arial"/>
        </w:rPr>
        <w:t>………</w:t>
      </w:r>
      <w:proofErr w:type="gramStart"/>
      <w:r w:rsidR="00814618">
        <w:rPr>
          <w:rFonts w:ascii="Arial" w:hAnsi="Arial" w:cs="Arial"/>
        </w:rPr>
        <w:t>…</w:t>
      </w:r>
      <w:r w:rsidR="008B4C4D">
        <w:rPr>
          <w:rFonts w:ascii="Arial" w:hAnsi="Arial" w:cs="Arial"/>
        </w:rPr>
        <w:t>..</w:t>
      </w:r>
      <w:proofErr w:type="gramEnd"/>
      <w:r w:rsidR="00C4355C">
        <w:rPr>
          <w:rFonts w:ascii="Arial" w:hAnsi="Arial" w:cs="Arial"/>
        </w:rPr>
        <w:t>31</w:t>
      </w:r>
    </w:p>
    <w:p w14:paraId="5BD7829D" w14:textId="4B2D029B" w:rsidR="00737469" w:rsidRDefault="0002401D">
      <w:pPr>
        <w:rPr>
          <w:rFonts w:ascii="Arial" w:hAnsi="Arial" w:cs="Arial"/>
        </w:rPr>
      </w:pPr>
      <w:r>
        <w:rPr>
          <w:rFonts w:ascii="Arial" w:hAnsi="Arial" w:cs="Arial"/>
        </w:rPr>
        <w:t>Appendix 11</w:t>
      </w:r>
      <w:r w:rsidR="00814618">
        <w:rPr>
          <w:rFonts w:ascii="Arial" w:hAnsi="Arial" w:cs="Arial"/>
        </w:rPr>
        <w:t xml:space="preserve"> – Home practise </w:t>
      </w:r>
      <w:r w:rsidR="00164FAF">
        <w:rPr>
          <w:rFonts w:ascii="Arial" w:hAnsi="Arial" w:cs="Arial"/>
        </w:rPr>
        <w:t>…………………………</w:t>
      </w:r>
      <w:proofErr w:type="gramStart"/>
      <w:r w:rsidR="00164FAF">
        <w:rPr>
          <w:rFonts w:ascii="Arial" w:hAnsi="Arial" w:cs="Arial"/>
        </w:rPr>
        <w:t>…</w:t>
      </w:r>
      <w:r w:rsidR="008B4C4D">
        <w:rPr>
          <w:rFonts w:ascii="Arial" w:hAnsi="Arial" w:cs="Arial"/>
        </w:rPr>
        <w:t>..</w:t>
      </w:r>
      <w:proofErr w:type="gramEnd"/>
      <w:r w:rsidR="00164FAF">
        <w:rPr>
          <w:rFonts w:ascii="Arial" w:hAnsi="Arial" w:cs="Arial"/>
        </w:rPr>
        <w:t>……………..</w:t>
      </w:r>
      <w:r w:rsidR="008B4C4D">
        <w:rPr>
          <w:rFonts w:ascii="Arial" w:hAnsi="Arial" w:cs="Arial"/>
        </w:rPr>
        <w:t>.</w:t>
      </w:r>
      <w:r w:rsidR="00C4355C">
        <w:rPr>
          <w:rFonts w:ascii="Arial" w:hAnsi="Arial" w:cs="Arial"/>
        </w:rPr>
        <w:t xml:space="preserve"> 32</w:t>
      </w:r>
    </w:p>
    <w:p w14:paraId="516C2232" w14:textId="77777777" w:rsidR="0002401D" w:rsidRDefault="0002401D" w:rsidP="00560A5F">
      <w:pPr>
        <w:jc w:val="center"/>
        <w:rPr>
          <w:rFonts w:ascii="Arial" w:hAnsi="Arial" w:cs="Arial"/>
          <w:b/>
          <w:bCs/>
        </w:rPr>
      </w:pPr>
    </w:p>
    <w:p w14:paraId="1933AE82" w14:textId="77777777" w:rsidR="0002401D" w:rsidRDefault="0002401D" w:rsidP="00560A5F">
      <w:pPr>
        <w:jc w:val="center"/>
        <w:rPr>
          <w:rFonts w:ascii="Arial" w:hAnsi="Arial" w:cs="Arial"/>
          <w:b/>
          <w:bCs/>
          <w:sz w:val="24"/>
          <w:szCs w:val="24"/>
        </w:rPr>
      </w:pPr>
    </w:p>
    <w:p w14:paraId="3A259395" w14:textId="77777777" w:rsidR="001F6ADC" w:rsidRDefault="001F6ADC" w:rsidP="00560A5F">
      <w:pPr>
        <w:jc w:val="center"/>
        <w:rPr>
          <w:rFonts w:ascii="Arial" w:hAnsi="Arial" w:cs="Arial"/>
          <w:b/>
          <w:bCs/>
          <w:sz w:val="24"/>
          <w:szCs w:val="24"/>
        </w:rPr>
      </w:pPr>
    </w:p>
    <w:p w14:paraId="3EEE7F73" w14:textId="77777777" w:rsidR="001F6ADC" w:rsidRDefault="001F6ADC" w:rsidP="00560A5F">
      <w:pPr>
        <w:jc w:val="center"/>
        <w:rPr>
          <w:rFonts w:ascii="Arial" w:hAnsi="Arial" w:cs="Arial"/>
          <w:b/>
          <w:bCs/>
          <w:sz w:val="24"/>
          <w:szCs w:val="24"/>
        </w:rPr>
      </w:pPr>
    </w:p>
    <w:p w14:paraId="2BF822C5" w14:textId="77777777" w:rsidR="001F6ADC" w:rsidRDefault="001F6ADC" w:rsidP="00560A5F">
      <w:pPr>
        <w:jc w:val="center"/>
        <w:rPr>
          <w:rFonts w:ascii="Arial" w:hAnsi="Arial" w:cs="Arial"/>
          <w:b/>
          <w:bCs/>
          <w:sz w:val="24"/>
          <w:szCs w:val="24"/>
        </w:rPr>
      </w:pPr>
    </w:p>
    <w:p w14:paraId="537CF685" w14:textId="77777777" w:rsidR="001F6ADC" w:rsidRDefault="001F6ADC" w:rsidP="00560A5F">
      <w:pPr>
        <w:jc w:val="center"/>
        <w:rPr>
          <w:rFonts w:ascii="Arial" w:hAnsi="Arial" w:cs="Arial"/>
          <w:b/>
          <w:bCs/>
          <w:sz w:val="24"/>
          <w:szCs w:val="24"/>
        </w:rPr>
      </w:pPr>
    </w:p>
    <w:p w14:paraId="2DAB6F97" w14:textId="77777777" w:rsidR="001F6ADC" w:rsidRDefault="001F6ADC" w:rsidP="00560A5F">
      <w:pPr>
        <w:jc w:val="center"/>
        <w:rPr>
          <w:rFonts w:ascii="Arial" w:hAnsi="Arial" w:cs="Arial"/>
          <w:b/>
          <w:bCs/>
          <w:sz w:val="24"/>
          <w:szCs w:val="24"/>
        </w:rPr>
      </w:pPr>
    </w:p>
    <w:p w14:paraId="77D98129" w14:textId="77777777" w:rsidR="001F6ADC" w:rsidRDefault="001F6ADC" w:rsidP="00560A5F">
      <w:pPr>
        <w:jc w:val="center"/>
        <w:rPr>
          <w:rFonts w:ascii="Arial" w:hAnsi="Arial" w:cs="Arial"/>
          <w:b/>
          <w:bCs/>
          <w:sz w:val="24"/>
          <w:szCs w:val="24"/>
        </w:rPr>
      </w:pPr>
    </w:p>
    <w:p w14:paraId="366680BE" w14:textId="77777777" w:rsidR="001F6ADC" w:rsidRDefault="001F6ADC" w:rsidP="00560A5F">
      <w:pPr>
        <w:jc w:val="center"/>
        <w:rPr>
          <w:rFonts w:ascii="Arial" w:hAnsi="Arial" w:cs="Arial"/>
          <w:b/>
          <w:bCs/>
          <w:sz w:val="24"/>
          <w:szCs w:val="24"/>
        </w:rPr>
      </w:pPr>
    </w:p>
    <w:p w14:paraId="7D2687AA" w14:textId="77777777" w:rsidR="001F6ADC" w:rsidRDefault="001F6ADC" w:rsidP="00560A5F">
      <w:pPr>
        <w:jc w:val="center"/>
        <w:rPr>
          <w:rFonts w:ascii="Arial" w:hAnsi="Arial" w:cs="Arial"/>
          <w:b/>
          <w:bCs/>
          <w:sz w:val="24"/>
          <w:szCs w:val="24"/>
        </w:rPr>
      </w:pPr>
    </w:p>
    <w:p w14:paraId="1874CC80" w14:textId="77777777" w:rsidR="001F6ADC" w:rsidRDefault="001F6ADC" w:rsidP="00560A5F">
      <w:pPr>
        <w:jc w:val="center"/>
        <w:rPr>
          <w:rFonts w:ascii="Arial" w:hAnsi="Arial" w:cs="Arial"/>
          <w:b/>
          <w:bCs/>
          <w:sz w:val="24"/>
          <w:szCs w:val="24"/>
        </w:rPr>
      </w:pPr>
    </w:p>
    <w:p w14:paraId="569F2D69" w14:textId="77777777" w:rsidR="001F6ADC" w:rsidRDefault="001F6ADC" w:rsidP="00560A5F">
      <w:pPr>
        <w:jc w:val="center"/>
        <w:rPr>
          <w:rFonts w:ascii="Arial" w:hAnsi="Arial" w:cs="Arial"/>
          <w:b/>
          <w:bCs/>
          <w:sz w:val="24"/>
          <w:szCs w:val="24"/>
        </w:rPr>
      </w:pPr>
    </w:p>
    <w:p w14:paraId="4CFFEA0E" w14:textId="77777777" w:rsidR="001F6ADC" w:rsidRDefault="001F6ADC" w:rsidP="00560A5F">
      <w:pPr>
        <w:jc w:val="center"/>
        <w:rPr>
          <w:rFonts w:ascii="Arial" w:hAnsi="Arial" w:cs="Arial"/>
          <w:b/>
          <w:bCs/>
          <w:sz w:val="24"/>
          <w:szCs w:val="24"/>
        </w:rPr>
      </w:pPr>
    </w:p>
    <w:p w14:paraId="225A9859" w14:textId="77777777" w:rsidR="001F6ADC" w:rsidRDefault="001F6ADC" w:rsidP="00560A5F">
      <w:pPr>
        <w:jc w:val="center"/>
        <w:rPr>
          <w:rFonts w:ascii="Arial" w:hAnsi="Arial" w:cs="Arial"/>
          <w:b/>
          <w:bCs/>
          <w:sz w:val="24"/>
          <w:szCs w:val="24"/>
        </w:rPr>
      </w:pPr>
    </w:p>
    <w:p w14:paraId="18F39E76" w14:textId="77777777" w:rsidR="001F6ADC" w:rsidRDefault="001F6ADC" w:rsidP="00560A5F">
      <w:pPr>
        <w:jc w:val="center"/>
        <w:rPr>
          <w:rFonts w:ascii="Arial" w:hAnsi="Arial" w:cs="Arial"/>
          <w:b/>
          <w:bCs/>
          <w:sz w:val="24"/>
          <w:szCs w:val="24"/>
        </w:rPr>
      </w:pPr>
    </w:p>
    <w:p w14:paraId="5031A063" w14:textId="77777777" w:rsidR="001F6ADC" w:rsidRDefault="001F6ADC" w:rsidP="00560A5F">
      <w:pPr>
        <w:jc w:val="center"/>
        <w:rPr>
          <w:rFonts w:ascii="Arial" w:hAnsi="Arial" w:cs="Arial"/>
          <w:b/>
          <w:bCs/>
          <w:sz w:val="24"/>
          <w:szCs w:val="24"/>
        </w:rPr>
      </w:pPr>
    </w:p>
    <w:p w14:paraId="08AFD601" w14:textId="77777777" w:rsidR="001F6ADC" w:rsidRDefault="001F6ADC" w:rsidP="00560A5F">
      <w:pPr>
        <w:jc w:val="center"/>
        <w:rPr>
          <w:rFonts w:ascii="Arial" w:hAnsi="Arial" w:cs="Arial"/>
          <w:b/>
          <w:bCs/>
          <w:sz w:val="24"/>
          <w:szCs w:val="24"/>
        </w:rPr>
      </w:pPr>
    </w:p>
    <w:p w14:paraId="261D6DA1" w14:textId="77777777" w:rsidR="001F6ADC" w:rsidRDefault="001F6ADC" w:rsidP="00560A5F">
      <w:pPr>
        <w:jc w:val="center"/>
        <w:rPr>
          <w:rFonts w:ascii="Arial" w:hAnsi="Arial" w:cs="Arial"/>
          <w:b/>
          <w:bCs/>
          <w:sz w:val="24"/>
          <w:szCs w:val="24"/>
        </w:rPr>
      </w:pPr>
    </w:p>
    <w:p w14:paraId="6CD63F18" w14:textId="77777777" w:rsidR="001F6ADC" w:rsidRDefault="001F6ADC" w:rsidP="00560A5F">
      <w:pPr>
        <w:jc w:val="center"/>
        <w:rPr>
          <w:rFonts w:ascii="Arial" w:hAnsi="Arial" w:cs="Arial"/>
          <w:b/>
          <w:bCs/>
          <w:sz w:val="24"/>
          <w:szCs w:val="24"/>
        </w:rPr>
      </w:pPr>
    </w:p>
    <w:p w14:paraId="756297ED" w14:textId="77777777" w:rsidR="001F6ADC" w:rsidRDefault="001F6ADC" w:rsidP="008B4C4D">
      <w:pPr>
        <w:rPr>
          <w:rFonts w:ascii="Arial" w:hAnsi="Arial" w:cs="Arial"/>
          <w:b/>
          <w:bCs/>
          <w:sz w:val="24"/>
          <w:szCs w:val="24"/>
        </w:rPr>
      </w:pPr>
    </w:p>
    <w:p w14:paraId="7EE4B611" w14:textId="77777777" w:rsidR="00B719F9" w:rsidRDefault="00B719F9" w:rsidP="00560A5F">
      <w:pPr>
        <w:jc w:val="center"/>
        <w:rPr>
          <w:rFonts w:ascii="Arial" w:hAnsi="Arial" w:cs="Arial"/>
          <w:b/>
          <w:bCs/>
          <w:sz w:val="24"/>
          <w:szCs w:val="24"/>
        </w:rPr>
      </w:pPr>
    </w:p>
    <w:p w14:paraId="0EB60AEE" w14:textId="77777777" w:rsidR="00F70613" w:rsidRDefault="00F70613" w:rsidP="0035467F">
      <w:pPr>
        <w:jc w:val="center"/>
        <w:rPr>
          <w:rFonts w:ascii="Arial" w:hAnsi="Arial" w:cs="Arial"/>
          <w:b/>
          <w:bCs/>
          <w:sz w:val="24"/>
          <w:szCs w:val="24"/>
        </w:rPr>
      </w:pPr>
    </w:p>
    <w:p w14:paraId="01C73503" w14:textId="252EC7DC" w:rsidR="0035467F" w:rsidRDefault="0035467F" w:rsidP="0035467F">
      <w:pPr>
        <w:jc w:val="center"/>
        <w:rPr>
          <w:rFonts w:ascii="Arial" w:hAnsi="Arial" w:cs="Arial"/>
          <w:b/>
          <w:bCs/>
        </w:rPr>
      </w:pPr>
      <w:r w:rsidRPr="0035467F">
        <w:rPr>
          <w:rFonts w:ascii="Arial" w:hAnsi="Arial" w:cs="Arial"/>
          <w:b/>
          <w:bCs/>
        </w:rPr>
        <w:lastRenderedPageBreak/>
        <w:t xml:space="preserve">An exploration into the ways in which welcoming warm up exercises can provide a positive </w:t>
      </w:r>
      <w:r>
        <w:rPr>
          <w:rFonts w:ascii="Arial" w:hAnsi="Arial" w:cs="Arial"/>
          <w:b/>
          <w:bCs/>
        </w:rPr>
        <w:t>learning environment for students in vocal music lessons</w:t>
      </w:r>
    </w:p>
    <w:p w14:paraId="4115087A" w14:textId="77777777" w:rsidR="00560A5F" w:rsidRPr="00287EE1" w:rsidRDefault="00560A5F">
      <w:pPr>
        <w:rPr>
          <w:rFonts w:ascii="Arial" w:hAnsi="Arial" w:cs="Arial"/>
          <w:b/>
          <w:bCs/>
          <w:u w:val="single"/>
        </w:rPr>
      </w:pPr>
    </w:p>
    <w:p w14:paraId="4F03EC28" w14:textId="3535F2BC" w:rsidR="008738FB" w:rsidRPr="00287EE1" w:rsidRDefault="008738FB" w:rsidP="00560A5F">
      <w:pPr>
        <w:jc w:val="center"/>
        <w:rPr>
          <w:rFonts w:ascii="Arial" w:hAnsi="Arial" w:cs="Arial"/>
          <w:b/>
          <w:bCs/>
          <w:u w:val="single"/>
        </w:rPr>
      </w:pPr>
      <w:r w:rsidRPr="00287EE1">
        <w:rPr>
          <w:rFonts w:ascii="Arial" w:hAnsi="Arial" w:cs="Arial"/>
          <w:b/>
          <w:bCs/>
          <w:u w:val="single"/>
        </w:rPr>
        <w:t>Project portfolio</w:t>
      </w:r>
    </w:p>
    <w:p w14:paraId="4A3D89B4" w14:textId="74EFFD43" w:rsidR="008738FB" w:rsidRPr="00287EE1" w:rsidRDefault="008738FB">
      <w:pPr>
        <w:rPr>
          <w:rFonts w:ascii="Arial" w:hAnsi="Arial" w:cs="Arial"/>
          <w:b/>
          <w:bCs/>
          <w:u w:val="single"/>
        </w:rPr>
      </w:pPr>
      <w:r w:rsidRPr="00287EE1">
        <w:rPr>
          <w:rFonts w:ascii="Arial" w:hAnsi="Arial" w:cs="Arial"/>
          <w:b/>
          <w:bCs/>
          <w:u w:val="single"/>
        </w:rPr>
        <w:t>Introduction</w:t>
      </w:r>
    </w:p>
    <w:p w14:paraId="00B1DA83" w14:textId="010FED21" w:rsidR="00766FB7" w:rsidRPr="00D125C3" w:rsidRDefault="00560A5F">
      <w:pPr>
        <w:rPr>
          <w:rFonts w:ascii="Arial" w:hAnsi="Arial" w:cs="Arial"/>
        </w:rPr>
      </w:pPr>
      <w:r w:rsidRPr="00D125C3">
        <w:rPr>
          <w:rFonts w:ascii="Arial" w:hAnsi="Arial" w:cs="Arial"/>
        </w:rPr>
        <w:t xml:space="preserve">Singing has been meaningful </w:t>
      </w:r>
      <w:r w:rsidR="00AD4D40" w:rsidRPr="00D125C3">
        <w:rPr>
          <w:rFonts w:ascii="Arial" w:hAnsi="Arial" w:cs="Arial"/>
        </w:rPr>
        <w:t xml:space="preserve">and beneficial to me since childhood. I experienced the benefits </w:t>
      </w:r>
      <w:r w:rsidR="00121839">
        <w:rPr>
          <w:rFonts w:ascii="Arial" w:hAnsi="Arial" w:cs="Arial"/>
        </w:rPr>
        <w:t xml:space="preserve">myself </w:t>
      </w:r>
      <w:r w:rsidR="00766FB7" w:rsidRPr="00D125C3">
        <w:rPr>
          <w:rFonts w:ascii="Arial" w:hAnsi="Arial" w:cs="Arial"/>
        </w:rPr>
        <w:t xml:space="preserve">through </w:t>
      </w:r>
      <w:r w:rsidR="00FB7D89">
        <w:rPr>
          <w:rFonts w:ascii="Arial" w:hAnsi="Arial" w:cs="Arial"/>
        </w:rPr>
        <w:t xml:space="preserve">aiding </w:t>
      </w:r>
      <w:r w:rsidR="00AD4D40" w:rsidRPr="00D125C3">
        <w:rPr>
          <w:rFonts w:ascii="Arial" w:hAnsi="Arial" w:cs="Arial"/>
        </w:rPr>
        <w:t xml:space="preserve">mental health, </w:t>
      </w:r>
      <w:r w:rsidR="00766FB7" w:rsidRPr="00D125C3">
        <w:rPr>
          <w:rFonts w:ascii="Arial" w:hAnsi="Arial" w:cs="Arial"/>
        </w:rPr>
        <w:t xml:space="preserve">a state of </w:t>
      </w:r>
      <w:r w:rsidR="005A1ACD" w:rsidRPr="00D125C3">
        <w:rPr>
          <w:rFonts w:ascii="Arial" w:hAnsi="Arial" w:cs="Arial"/>
        </w:rPr>
        <w:t>belonging</w:t>
      </w:r>
      <w:r w:rsidR="00933A2E">
        <w:rPr>
          <w:rFonts w:ascii="Arial" w:hAnsi="Arial" w:cs="Arial"/>
        </w:rPr>
        <w:t xml:space="preserve"> and </w:t>
      </w:r>
      <w:r w:rsidR="00416E63">
        <w:rPr>
          <w:rFonts w:ascii="Arial" w:hAnsi="Arial" w:cs="Arial"/>
        </w:rPr>
        <w:t xml:space="preserve">creating </w:t>
      </w:r>
      <w:r w:rsidR="00121839">
        <w:rPr>
          <w:rFonts w:ascii="Arial" w:hAnsi="Arial" w:cs="Arial"/>
        </w:rPr>
        <w:t xml:space="preserve">achievements. </w:t>
      </w:r>
      <w:r w:rsidR="00B357E2" w:rsidRPr="00D125C3">
        <w:rPr>
          <w:rFonts w:ascii="Arial" w:hAnsi="Arial" w:cs="Arial"/>
        </w:rPr>
        <w:t>This has led me to</w:t>
      </w:r>
      <w:r w:rsidR="00F630A7" w:rsidRPr="00D125C3">
        <w:rPr>
          <w:rFonts w:ascii="Arial" w:hAnsi="Arial" w:cs="Arial"/>
        </w:rPr>
        <w:t xml:space="preserve"> become a professional singer</w:t>
      </w:r>
      <w:r w:rsidR="00500F74" w:rsidRPr="00D125C3">
        <w:rPr>
          <w:rFonts w:ascii="Arial" w:hAnsi="Arial" w:cs="Arial"/>
        </w:rPr>
        <w:t xml:space="preserve"> and a private singing teacher within schools</w:t>
      </w:r>
      <w:r w:rsidR="005A1ACD" w:rsidRPr="00D125C3">
        <w:rPr>
          <w:rFonts w:ascii="Arial" w:hAnsi="Arial" w:cs="Arial"/>
        </w:rPr>
        <w:t>, having</w:t>
      </w:r>
      <w:r w:rsidR="00500F74" w:rsidRPr="00D125C3">
        <w:rPr>
          <w:rFonts w:ascii="Arial" w:hAnsi="Arial" w:cs="Arial"/>
        </w:rPr>
        <w:t xml:space="preserve"> my own private practice</w:t>
      </w:r>
      <w:r w:rsidR="00202C35" w:rsidRPr="00D125C3">
        <w:rPr>
          <w:rFonts w:ascii="Arial" w:hAnsi="Arial" w:cs="Arial"/>
        </w:rPr>
        <w:t xml:space="preserve"> focused on working with children and teenagers.</w:t>
      </w:r>
      <w:r w:rsidR="00F630A7" w:rsidRPr="00D125C3">
        <w:rPr>
          <w:rFonts w:ascii="Arial" w:hAnsi="Arial" w:cs="Arial"/>
        </w:rPr>
        <w:t xml:space="preserve"> </w:t>
      </w:r>
      <w:r w:rsidR="00121839">
        <w:rPr>
          <w:rFonts w:ascii="Arial" w:hAnsi="Arial" w:cs="Arial"/>
        </w:rPr>
        <w:t xml:space="preserve">Throughout my teaching years, I </w:t>
      </w:r>
      <w:r w:rsidR="00A7662B">
        <w:rPr>
          <w:rFonts w:ascii="Arial" w:hAnsi="Arial" w:cs="Arial"/>
        </w:rPr>
        <w:t>have developed an</w:t>
      </w:r>
      <w:r w:rsidR="00D1672D">
        <w:rPr>
          <w:rFonts w:ascii="Arial" w:hAnsi="Arial" w:cs="Arial"/>
        </w:rPr>
        <w:t xml:space="preserve"> interest and</w:t>
      </w:r>
      <w:r w:rsidR="00A7662B">
        <w:rPr>
          <w:rFonts w:ascii="Arial" w:hAnsi="Arial" w:cs="Arial"/>
        </w:rPr>
        <w:t xml:space="preserve"> understanding of how a child’s mental health within the music room effects </w:t>
      </w:r>
      <w:r w:rsidR="005026D6">
        <w:rPr>
          <w:rFonts w:ascii="Arial" w:hAnsi="Arial" w:cs="Arial"/>
        </w:rPr>
        <w:t>their</w:t>
      </w:r>
      <w:r w:rsidR="00A7662B">
        <w:rPr>
          <w:rFonts w:ascii="Arial" w:hAnsi="Arial" w:cs="Arial"/>
        </w:rPr>
        <w:t xml:space="preserve"> vocal journey</w:t>
      </w:r>
      <w:r w:rsidR="00240362">
        <w:rPr>
          <w:rFonts w:ascii="Arial" w:hAnsi="Arial" w:cs="Arial"/>
        </w:rPr>
        <w:t xml:space="preserve"> that I am keen to continue to explore</w:t>
      </w:r>
      <w:r w:rsidR="00240362" w:rsidRPr="00F470FF">
        <w:rPr>
          <w:rFonts w:ascii="Arial" w:hAnsi="Arial" w:cs="Arial"/>
        </w:rPr>
        <w:t>.</w:t>
      </w:r>
      <w:r w:rsidR="00A7662B" w:rsidRPr="00F470FF">
        <w:rPr>
          <w:rFonts w:ascii="Arial" w:hAnsi="Arial" w:cs="Arial"/>
        </w:rPr>
        <w:t xml:space="preserve"> </w:t>
      </w:r>
      <w:r w:rsidR="00F470FF">
        <w:rPr>
          <w:rFonts w:ascii="Arial" w:hAnsi="Arial" w:cs="Arial"/>
        </w:rPr>
        <w:t>One</w:t>
      </w:r>
      <w:r w:rsidR="001019C8" w:rsidRPr="00F470FF">
        <w:rPr>
          <w:rFonts w:ascii="Arial" w:hAnsi="Arial" w:cs="Arial"/>
        </w:rPr>
        <w:t xml:space="preserve"> in 10 children</w:t>
      </w:r>
      <w:r w:rsidR="001019C8" w:rsidRPr="001019C8">
        <w:rPr>
          <w:rFonts w:ascii="Arial" w:hAnsi="Arial" w:cs="Arial"/>
        </w:rPr>
        <w:t xml:space="preserve"> encounter mental health issues</w:t>
      </w:r>
      <w:r w:rsidR="00F470FF">
        <w:rPr>
          <w:rFonts w:ascii="Arial" w:hAnsi="Arial" w:cs="Arial"/>
        </w:rPr>
        <w:t xml:space="preserve"> clinically diagnosed,</w:t>
      </w:r>
      <w:r w:rsidR="001019C8" w:rsidRPr="001019C8">
        <w:rPr>
          <w:rFonts w:ascii="Arial" w:hAnsi="Arial" w:cs="Arial"/>
        </w:rPr>
        <w:t xml:space="preserve"> significant enough to disrupt their learning at the secondary level</w:t>
      </w:r>
      <w:r w:rsidR="00F470FF">
        <w:rPr>
          <w:rFonts w:ascii="Arial" w:hAnsi="Arial" w:cs="Arial"/>
        </w:rPr>
        <w:t xml:space="preserve"> (Mental health foundation, 2019)</w:t>
      </w:r>
      <w:r w:rsidR="001019C8" w:rsidRPr="001019C8">
        <w:rPr>
          <w:rFonts w:ascii="Arial" w:hAnsi="Arial" w:cs="Arial"/>
        </w:rPr>
        <w:t>. Exercises that can re-frame this mindset are therefore invaluable to vocal professionals in education</w:t>
      </w:r>
      <w:r w:rsidR="00F470FF">
        <w:rPr>
          <w:rFonts w:ascii="Arial" w:hAnsi="Arial" w:cs="Arial"/>
        </w:rPr>
        <w:t xml:space="preserve">. </w:t>
      </w:r>
    </w:p>
    <w:p w14:paraId="330005F9" w14:textId="1963AE0D" w:rsidR="0002310E" w:rsidRDefault="00465563">
      <w:pPr>
        <w:rPr>
          <w:rFonts w:ascii="Arial" w:hAnsi="Arial" w:cs="Arial"/>
        </w:rPr>
      </w:pPr>
      <w:r w:rsidRPr="00D125C3">
        <w:rPr>
          <w:rFonts w:ascii="Arial" w:hAnsi="Arial" w:cs="Arial"/>
        </w:rPr>
        <w:t xml:space="preserve">Through this module I </w:t>
      </w:r>
      <w:r w:rsidR="00E62E91" w:rsidRPr="00D125C3">
        <w:rPr>
          <w:rFonts w:ascii="Arial" w:hAnsi="Arial" w:cs="Arial"/>
        </w:rPr>
        <w:t xml:space="preserve">will create an artefact exploring beneficial </w:t>
      </w:r>
      <w:proofErr w:type="gramStart"/>
      <w:r w:rsidR="00E62E91" w:rsidRPr="00D125C3">
        <w:rPr>
          <w:rFonts w:ascii="Arial" w:hAnsi="Arial" w:cs="Arial"/>
        </w:rPr>
        <w:t>warm ups</w:t>
      </w:r>
      <w:proofErr w:type="gramEnd"/>
      <w:r w:rsidR="00E62E91" w:rsidRPr="00D125C3">
        <w:rPr>
          <w:rFonts w:ascii="Arial" w:hAnsi="Arial" w:cs="Arial"/>
        </w:rPr>
        <w:t xml:space="preserve"> </w:t>
      </w:r>
      <w:r w:rsidR="004A1067">
        <w:rPr>
          <w:rFonts w:ascii="Arial" w:hAnsi="Arial" w:cs="Arial"/>
        </w:rPr>
        <w:t xml:space="preserve">to create </w:t>
      </w:r>
      <w:r w:rsidR="00082345">
        <w:rPr>
          <w:rFonts w:ascii="Arial" w:hAnsi="Arial" w:cs="Arial"/>
        </w:rPr>
        <w:t>a successful</w:t>
      </w:r>
      <w:r w:rsidR="00AF765D">
        <w:rPr>
          <w:rFonts w:ascii="Arial" w:hAnsi="Arial" w:cs="Arial"/>
        </w:rPr>
        <w:t xml:space="preserve"> positive</w:t>
      </w:r>
      <w:r w:rsidR="00082345">
        <w:rPr>
          <w:rFonts w:ascii="Arial" w:hAnsi="Arial" w:cs="Arial"/>
        </w:rPr>
        <w:t xml:space="preserve"> learning environment</w:t>
      </w:r>
      <w:r w:rsidR="00240362">
        <w:rPr>
          <w:rFonts w:ascii="Arial" w:hAnsi="Arial" w:cs="Arial"/>
        </w:rPr>
        <w:t xml:space="preserve"> to begin a vocal lesson for children</w:t>
      </w:r>
      <w:r w:rsidR="00082345">
        <w:rPr>
          <w:rFonts w:ascii="Arial" w:hAnsi="Arial" w:cs="Arial"/>
        </w:rPr>
        <w:t xml:space="preserve">. </w:t>
      </w:r>
      <w:r w:rsidR="0002310E">
        <w:rPr>
          <w:rFonts w:ascii="Arial" w:hAnsi="Arial" w:cs="Arial"/>
        </w:rPr>
        <w:t xml:space="preserve">The artefact will include </w:t>
      </w:r>
      <w:r w:rsidR="00525CD2">
        <w:rPr>
          <w:rFonts w:ascii="Arial" w:hAnsi="Arial" w:cs="Arial"/>
        </w:rPr>
        <w:t xml:space="preserve">welcoming questions, </w:t>
      </w:r>
      <w:r w:rsidR="0002310E">
        <w:rPr>
          <w:rFonts w:ascii="Arial" w:hAnsi="Arial" w:cs="Arial"/>
        </w:rPr>
        <w:t>physical exercises to buil</w:t>
      </w:r>
      <w:r w:rsidR="00082345">
        <w:rPr>
          <w:rFonts w:ascii="Arial" w:hAnsi="Arial" w:cs="Arial"/>
        </w:rPr>
        <w:t>d confidence and comfort</w:t>
      </w:r>
      <w:r w:rsidR="00775DCE">
        <w:rPr>
          <w:rFonts w:ascii="Arial" w:hAnsi="Arial" w:cs="Arial"/>
        </w:rPr>
        <w:t xml:space="preserve">, </w:t>
      </w:r>
      <w:r w:rsidR="0002310E">
        <w:rPr>
          <w:rFonts w:ascii="Arial" w:hAnsi="Arial" w:cs="Arial"/>
        </w:rPr>
        <w:t>impro</w:t>
      </w:r>
      <w:r w:rsidR="00775DCE">
        <w:rPr>
          <w:rFonts w:ascii="Arial" w:hAnsi="Arial" w:cs="Arial"/>
        </w:rPr>
        <w:t xml:space="preserve">ve basic technique </w:t>
      </w:r>
      <w:r w:rsidR="008A05DC">
        <w:rPr>
          <w:rFonts w:ascii="Arial" w:hAnsi="Arial" w:cs="Arial"/>
        </w:rPr>
        <w:t>and focus exercises for concentration</w:t>
      </w:r>
      <w:r w:rsidR="004A1E0E">
        <w:rPr>
          <w:rFonts w:ascii="Arial" w:hAnsi="Arial" w:cs="Arial"/>
        </w:rPr>
        <w:t xml:space="preserve"> whilst creating a positive </w:t>
      </w:r>
      <w:r w:rsidR="00042BFE">
        <w:rPr>
          <w:rFonts w:ascii="Arial" w:hAnsi="Arial" w:cs="Arial"/>
        </w:rPr>
        <w:t>environment</w:t>
      </w:r>
      <w:r w:rsidR="009E583B">
        <w:rPr>
          <w:rFonts w:ascii="Arial" w:hAnsi="Arial" w:cs="Arial"/>
        </w:rPr>
        <w:t xml:space="preserve">. It will contain a series of exercises that already exist and </w:t>
      </w:r>
      <w:r w:rsidR="00D520E5">
        <w:rPr>
          <w:rFonts w:ascii="Arial" w:hAnsi="Arial" w:cs="Arial"/>
        </w:rPr>
        <w:t xml:space="preserve">new, </w:t>
      </w:r>
      <w:proofErr w:type="gramStart"/>
      <w:r w:rsidR="00D520E5">
        <w:rPr>
          <w:rFonts w:ascii="Arial" w:hAnsi="Arial" w:cs="Arial"/>
        </w:rPr>
        <w:t>gathered together</w:t>
      </w:r>
      <w:proofErr w:type="gramEnd"/>
      <w:r w:rsidR="00D520E5">
        <w:rPr>
          <w:rFonts w:ascii="Arial" w:hAnsi="Arial" w:cs="Arial"/>
        </w:rPr>
        <w:t xml:space="preserve"> to form a successful vocal warm up programme to promote positivity within the lesson.</w:t>
      </w:r>
    </w:p>
    <w:p w14:paraId="78565684" w14:textId="27526405" w:rsidR="002A6EFB" w:rsidRPr="00D125C3" w:rsidRDefault="008F6770">
      <w:pPr>
        <w:rPr>
          <w:rFonts w:ascii="Arial" w:hAnsi="Arial" w:cs="Arial"/>
        </w:rPr>
      </w:pPr>
      <w:r>
        <w:rPr>
          <w:rFonts w:ascii="Arial" w:hAnsi="Arial" w:cs="Arial"/>
        </w:rPr>
        <w:t>My aim is to provide a strategy to maintain</w:t>
      </w:r>
      <w:r w:rsidR="00775DCE">
        <w:rPr>
          <w:rFonts w:ascii="Arial" w:hAnsi="Arial" w:cs="Arial"/>
        </w:rPr>
        <w:t xml:space="preserve"> </w:t>
      </w:r>
      <w:r w:rsidR="00601CEE">
        <w:rPr>
          <w:rFonts w:ascii="Arial" w:hAnsi="Arial" w:cs="Arial"/>
        </w:rPr>
        <w:t xml:space="preserve">the vocal quality within the exercises, but keep </w:t>
      </w:r>
      <w:r w:rsidR="00231D2B">
        <w:rPr>
          <w:rFonts w:ascii="Arial" w:hAnsi="Arial" w:cs="Arial"/>
        </w:rPr>
        <w:t xml:space="preserve">them </w:t>
      </w:r>
      <w:proofErr w:type="gramStart"/>
      <w:r w:rsidR="00231D2B">
        <w:rPr>
          <w:rFonts w:ascii="Arial" w:hAnsi="Arial" w:cs="Arial"/>
        </w:rPr>
        <w:t>light hearted</w:t>
      </w:r>
      <w:proofErr w:type="gramEnd"/>
      <w:r w:rsidR="00231D2B">
        <w:rPr>
          <w:rFonts w:ascii="Arial" w:hAnsi="Arial" w:cs="Arial"/>
        </w:rPr>
        <w:t xml:space="preserve">, fun and </w:t>
      </w:r>
      <w:r w:rsidR="007933D3">
        <w:rPr>
          <w:rFonts w:ascii="Arial" w:hAnsi="Arial" w:cs="Arial"/>
        </w:rPr>
        <w:t>comforting.</w:t>
      </w:r>
      <w:r>
        <w:rPr>
          <w:rFonts w:ascii="Arial" w:hAnsi="Arial" w:cs="Arial"/>
        </w:rPr>
        <w:t xml:space="preserve"> </w:t>
      </w:r>
      <w:r w:rsidR="006A0321">
        <w:rPr>
          <w:rFonts w:ascii="Arial" w:hAnsi="Arial" w:cs="Arial"/>
        </w:rPr>
        <w:t xml:space="preserve">I hope to make this enjoyable and fun for students </w:t>
      </w:r>
      <w:r w:rsidR="007933D3">
        <w:rPr>
          <w:rFonts w:ascii="Arial" w:hAnsi="Arial" w:cs="Arial"/>
        </w:rPr>
        <w:t xml:space="preserve">to set them up for a successful, positive lesson whilst maintaining </w:t>
      </w:r>
      <w:r w:rsidR="00634A07">
        <w:rPr>
          <w:rFonts w:ascii="Arial" w:hAnsi="Arial" w:cs="Arial"/>
        </w:rPr>
        <w:t>their</w:t>
      </w:r>
      <w:r w:rsidR="007933D3">
        <w:rPr>
          <w:rFonts w:ascii="Arial" w:hAnsi="Arial" w:cs="Arial"/>
        </w:rPr>
        <w:t xml:space="preserve"> vocal function</w:t>
      </w:r>
      <w:r w:rsidR="00634A07">
        <w:rPr>
          <w:rFonts w:ascii="Arial" w:hAnsi="Arial" w:cs="Arial"/>
        </w:rPr>
        <w:t xml:space="preserve"> including </w:t>
      </w:r>
      <w:r w:rsidR="004C51CB">
        <w:rPr>
          <w:rFonts w:ascii="Arial" w:hAnsi="Arial" w:cs="Arial"/>
        </w:rPr>
        <w:t xml:space="preserve">tuning, breath control and flexibility. </w:t>
      </w:r>
      <w:r w:rsidR="00E15CFF">
        <w:rPr>
          <w:rFonts w:ascii="Arial" w:hAnsi="Arial" w:cs="Arial"/>
        </w:rPr>
        <w:t xml:space="preserve">Bonneville </w:t>
      </w:r>
      <w:proofErr w:type="gramStart"/>
      <w:r w:rsidR="00E15CFF">
        <w:rPr>
          <w:rFonts w:ascii="Arial" w:hAnsi="Arial" w:cs="Arial"/>
        </w:rPr>
        <w:t>et al.,(</w:t>
      </w:r>
      <w:proofErr w:type="gramEnd"/>
      <w:r w:rsidR="00E15CFF">
        <w:rPr>
          <w:rFonts w:ascii="Arial" w:hAnsi="Arial" w:cs="Arial"/>
        </w:rPr>
        <w:t xml:space="preserve">2020) found </w:t>
      </w:r>
      <w:r w:rsidR="00DB5587">
        <w:rPr>
          <w:rFonts w:ascii="Arial" w:hAnsi="Arial" w:cs="Arial"/>
        </w:rPr>
        <w:t xml:space="preserve">within research that teachers can be ill-prepared with concerns of </w:t>
      </w:r>
      <w:proofErr w:type="spellStart"/>
      <w:r w:rsidR="00DB5587">
        <w:rPr>
          <w:rFonts w:ascii="Arial" w:hAnsi="Arial" w:cs="Arial"/>
        </w:rPr>
        <w:t>well being</w:t>
      </w:r>
      <w:proofErr w:type="spellEnd"/>
      <w:r w:rsidR="00DB5587">
        <w:rPr>
          <w:rFonts w:ascii="Arial" w:hAnsi="Arial" w:cs="Arial"/>
        </w:rPr>
        <w:t xml:space="preserve"> towards students and </w:t>
      </w:r>
      <w:r w:rsidR="004B38FC">
        <w:rPr>
          <w:rFonts w:ascii="Arial" w:hAnsi="Arial" w:cs="Arial"/>
        </w:rPr>
        <w:t>need more constructive training to support this and mental health.</w:t>
      </w:r>
    </w:p>
    <w:p w14:paraId="434881AB" w14:textId="01273D6C" w:rsidR="00870FE0" w:rsidRPr="00287EE1" w:rsidRDefault="00870FE0">
      <w:pPr>
        <w:rPr>
          <w:rFonts w:ascii="Arial" w:hAnsi="Arial" w:cs="Arial"/>
          <w:b/>
          <w:bCs/>
          <w:u w:val="single"/>
        </w:rPr>
      </w:pPr>
      <w:r w:rsidRPr="00287EE1">
        <w:rPr>
          <w:rFonts w:ascii="Arial" w:hAnsi="Arial" w:cs="Arial"/>
          <w:b/>
          <w:bCs/>
          <w:u w:val="single"/>
        </w:rPr>
        <w:t xml:space="preserve">Rational </w:t>
      </w:r>
    </w:p>
    <w:p w14:paraId="755120DD" w14:textId="399A6734" w:rsidR="00A720F1" w:rsidRDefault="002C2EE1">
      <w:pPr>
        <w:rPr>
          <w:rFonts w:ascii="Arial" w:hAnsi="Arial" w:cs="Arial"/>
        </w:rPr>
      </w:pPr>
      <w:r>
        <w:rPr>
          <w:rFonts w:ascii="Arial" w:hAnsi="Arial" w:cs="Arial"/>
        </w:rPr>
        <w:t xml:space="preserve">The </w:t>
      </w:r>
      <w:r w:rsidR="00B01803">
        <w:rPr>
          <w:rFonts w:ascii="Arial" w:hAnsi="Arial" w:cs="Arial"/>
        </w:rPr>
        <w:t xml:space="preserve">rationale for this creation </w:t>
      </w:r>
      <w:r w:rsidR="00D94EB7">
        <w:rPr>
          <w:rFonts w:ascii="Arial" w:hAnsi="Arial" w:cs="Arial"/>
        </w:rPr>
        <w:t xml:space="preserve">of the artefact </w:t>
      </w:r>
      <w:r w:rsidR="003B2742">
        <w:rPr>
          <w:rFonts w:ascii="Arial" w:hAnsi="Arial" w:cs="Arial"/>
        </w:rPr>
        <w:t xml:space="preserve">comes from </w:t>
      </w:r>
      <w:r w:rsidR="00302CBF">
        <w:rPr>
          <w:rFonts w:ascii="Arial" w:hAnsi="Arial" w:cs="Arial"/>
        </w:rPr>
        <w:t xml:space="preserve">my work as a private vocal coach to singers being predominantly under 18. </w:t>
      </w:r>
      <w:r w:rsidR="00365EEC">
        <w:rPr>
          <w:rFonts w:ascii="Arial" w:hAnsi="Arial" w:cs="Arial"/>
        </w:rPr>
        <w:t>These can be taught in small group classes within schools, or privately at my studio.</w:t>
      </w:r>
      <w:r w:rsidR="00970325">
        <w:rPr>
          <w:rFonts w:ascii="Arial" w:hAnsi="Arial" w:cs="Arial"/>
        </w:rPr>
        <w:t xml:space="preserve"> These singers have opportunities to take part in music exams, concerts and competitions throughout the school year.</w:t>
      </w:r>
      <w:r w:rsidR="00FE03CC">
        <w:rPr>
          <w:rFonts w:ascii="Arial" w:hAnsi="Arial" w:cs="Arial"/>
        </w:rPr>
        <w:t xml:space="preserve"> </w:t>
      </w:r>
      <w:r w:rsidR="00300F2A">
        <w:rPr>
          <w:rFonts w:ascii="Arial" w:hAnsi="Arial" w:cs="Arial"/>
        </w:rPr>
        <w:t>Child and teenage s</w:t>
      </w:r>
      <w:r w:rsidR="00260526">
        <w:rPr>
          <w:rFonts w:ascii="Arial" w:hAnsi="Arial" w:cs="Arial"/>
        </w:rPr>
        <w:t xml:space="preserve">tudents </w:t>
      </w:r>
      <w:r w:rsidR="00972571">
        <w:rPr>
          <w:rFonts w:ascii="Arial" w:hAnsi="Arial" w:cs="Arial"/>
        </w:rPr>
        <w:t>are already struggling with low self-esteem (</w:t>
      </w:r>
      <w:proofErr w:type="spellStart"/>
      <w:r w:rsidR="00972571">
        <w:rPr>
          <w:rFonts w:ascii="Arial" w:hAnsi="Arial" w:cs="Arial"/>
        </w:rPr>
        <w:t>Gonalex</w:t>
      </w:r>
      <w:proofErr w:type="spellEnd"/>
      <w:r w:rsidR="00972571">
        <w:rPr>
          <w:rFonts w:ascii="Arial" w:hAnsi="Arial" w:cs="Arial"/>
        </w:rPr>
        <w:t>, et al., 2017), Music Performance anxiety (MPA)</w:t>
      </w:r>
      <w:r w:rsidR="00C03A1B">
        <w:rPr>
          <w:rFonts w:ascii="Arial" w:hAnsi="Arial" w:cs="Arial"/>
        </w:rPr>
        <w:t xml:space="preserve"> and mental health problems such as perfectionism (Patson, 2016)</w:t>
      </w:r>
      <w:r w:rsidR="009134F9">
        <w:rPr>
          <w:rFonts w:ascii="Arial" w:hAnsi="Arial" w:cs="Arial"/>
        </w:rPr>
        <w:t xml:space="preserve"> which I have studied throughout my journey on my MA. </w:t>
      </w:r>
      <w:r w:rsidR="00827E78">
        <w:rPr>
          <w:rFonts w:ascii="Arial" w:hAnsi="Arial" w:cs="Arial"/>
        </w:rPr>
        <w:t>Throughout m</w:t>
      </w:r>
      <w:r w:rsidR="00807B8B">
        <w:rPr>
          <w:rFonts w:ascii="Arial" w:hAnsi="Arial" w:cs="Arial"/>
        </w:rPr>
        <w:t xml:space="preserve">y research so far within my </w:t>
      </w:r>
      <w:proofErr w:type="gramStart"/>
      <w:r w:rsidR="009134F9">
        <w:rPr>
          <w:rFonts w:ascii="Arial" w:hAnsi="Arial" w:cs="Arial"/>
        </w:rPr>
        <w:t>M</w:t>
      </w:r>
      <w:r w:rsidR="00807B8B">
        <w:rPr>
          <w:rFonts w:ascii="Arial" w:hAnsi="Arial" w:cs="Arial"/>
        </w:rPr>
        <w:t>asters</w:t>
      </w:r>
      <w:proofErr w:type="gramEnd"/>
      <w:r w:rsidR="00807B8B">
        <w:rPr>
          <w:rFonts w:ascii="Arial" w:hAnsi="Arial" w:cs="Arial"/>
        </w:rPr>
        <w:t xml:space="preserve"> I have </w:t>
      </w:r>
      <w:r w:rsidR="009134F9">
        <w:rPr>
          <w:rFonts w:ascii="Arial" w:hAnsi="Arial" w:cs="Arial"/>
        </w:rPr>
        <w:t>identified</w:t>
      </w:r>
      <w:r w:rsidR="00807B8B">
        <w:rPr>
          <w:rFonts w:ascii="Arial" w:hAnsi="Arial" w:cs="Arial"/>
        </w:rPr>
        <w:t xml:space="preserve"> strong links betwee</w:t>
      </w:r>
      <w:r w:rsidR="00CD651B">
        <w:rPr>
          <w:rFonts w:ascii="Arial" w:hAnsi="Arial" w:cs="Arial"/>
        </w:rPr>
        <w:t>n</w:t>
      </w:r>
      <w:r w:rsidR="00045845">
        <w:rPr>
          <w:rFonts w:ascii="Arial" w:hAnsi="Arial" w:cs="Arial"/>
        </w:rPr>
        <w:t xml:space="preserve"> </w:t>
      </w:r>
      <w:r w:rsidR="0006313C">
        <w:rPr>
          <w:rFonts w:ascii="Arial" w:hAnsi="Arial" w:cs="Arial"/>
        </w:rPr>
        <w:t>having an</w:t>
      </w:r>
      <w:r w:rsidR="00045845">
        <w:rPr>
          <w:rFonts w:ascii="Arial" w:hAnsi="Arial" w:cs="Arial"/>
        </w:rPr>
        <w:t xml:space="preserve"> emotionally supportive classroom </w:t>
      </w:r>
      <w:r w:rsidR="0006313C">
        <w:rPr>
          <w:rFonts w:ascii="Arial" w:hAnsi="Arial" w:cs="Arial"/>
        </w:rPr>
        <w:t xml:space="preserve">and a </w:t>
      </w:r>
      <w:r w:rsidR="00042BFE">
        <w:rPr>
          <w:rFonts w:ascii="Arial" w:hAnsi="Arial" w:cs="Arial"/>
        </w:rPr>
        <w:t>student’s</w:t>
      </w:r>
      <w:r w:rsidR="0006313C">
        <w:rPr>
          <w:rFonts w:ascii="Arial" w:hAnsi="Arial" w:cs="Arial"/>
        </w:rPr>
        <w:t xml:space="preserve"> enjoyment and improvement</w:t>
      </w:r>
      <w:r w:rsidR="00A46F62">
        <w:rPr>
          <w:rFonts w:ascii="Arial" w:hAnsi="Arial" w:cs="Arial"/>
        </w:rPr>
        <w:t>.</w:t>
      </w:r>
      <w:r w:rsidR="00CE1D21">
        <w:rPr>
          <w:rFonts w:ascii="Arial" w:hAnsi="Arial" w:cs="Arial"/>
        </w:rPr>
        <w:t xml:space="preserve"> </w:t>
      </w:r>
      <w:r w:rsidR="009A3CD6">
        <w:rPr>
          <w:rFonts w:ascii="Arial" w:hAnsi="Arial" w:cs="Arial"/>
        </w:rPr>
        <w:t>My module 4 of my MA focused on the benefits of creating a positive surrounding within the music studio. The research showed positivity keeps students engaged and enjoying their hobby (Deci et al., Broomhead (2012)</w:t>
      </w:r>
      <w:r w:rsidR="009D1B74">
        <w:rPr>
          <w:rFonts w:ascii="Arial" w:hAnsi="Arial" w:cs="Arial"/>
        </w:rPr>
        <w:t>)</w:t>
      </w:r>
      <w:r w:rsidR="009A3CD6">
        <w:rPr>
          <w:rFonts w:ascii="Arial" w:hAnsi="Arial" w:cs="Arial"/>
        </w:rPr>
        <w:t>.</w:t>
      </w:r>
      <w:r w:rsidR="00E70788">
        <w:rPr>
          <w:rFonts w:ascii="Arial" w:hAnsi="Arial" w:cs="Arial"/>
        </w:rPr>
        <w:t xml:space="preserve"> </w:t>
      </w:r>
      <w:r w:rsidR="00A46F62">
        <w:rPr>
          <w:rFonts w:ascii="Arial" w:hAnsi="Arial" w:cs="Arial"/>
        </w:rPr>
        <w:t>I am keen to now take this knowledge and implement it all within my own teaching strategies.</w:t>
      </w:r>
    </w:p>
    <w:p w14:paraId="01760727" w14:textId="45CB3573" w:rsidR="00267EB2" w:rsidRDefault="00267EB2">
      <w:pPr>
        <w:rPr>
          <w:rFonts w:ascii="Arial" w:hAnsi="Arial" w:cs="Arial"/>
        </w:rPr>
      </w:pPr>
      <w:r>
        <w:rPr>
          <w:rFonts w:ascii="Arial" w:hAnsi="Arial" w:cs="Arial"/>
        </w:rPr>
        <w:t xml:space="preserve">Research shows the benefits of a </w:t>
      </w:r>
      <w:proofErr w:type="gramStart"/>
      <w:r>
        <w:rPr>
          <w:rFonts w:ascii="Arial" w:hAnsi="Arial" w:cs="Arial"/>
        </w:rPr>
        <w:t>warm up</w:t>
      </w:r>
      <w:proofErr w:type="gramEnd"/>
      <w:r>
        <w:rPr>
          <w:rFonts w:ascii="Arial" w:hAnsi="Arial" w:cs="Arial"/>
        </w:rPr>
        <w:t xml:space="preserve"> to </w:t>
      </w:r>
      <w:r w:rsidRPr="003F14CE">
        <w:rPr>
          <w:rFonts w:ascii="Arial" w:hAnsi="Arial" w:cs="Arial"/>
        </w:rPr>
        <w:t>the lesson</w:t>
      </w:r>
      <w:r w:rsidR="003F14CE">
        <w:rPr>
          <w:rFonts w:ascii="Arial" w:hAnsi="Arial" w:cs="Arial"/>
        </w:rPr>
        <w:t xml:space="preserve"> (</w:t>
      </w:r>
      <w:r w:rsidR="00DE6735">
        <w:rPr>
          <w:rFonts w:ascii="Arial" w:hAnsi="Arial" w:cs="Arial"/>
        </w:rPr>
        <w:t>Hoch</w:t>
      </w:r>
      <w:r w:rsidR="00A03955">
        <w:rPr>
          <w:rFonts w:ascii="Arial" w:hAnsi="Arial" w:cs="Arial"/>
        </w:rPr>
        <w:t xml:space="preserve">, 2018; </w:t>
      </w:r>
      <w:proofErr w:type="spellStart"/>
      <w:r w:rsidR="00A03955">
        <w:rPr>
          <w:rFonts w:ascii="Arial" w:hAnsi="Arial" w:cs="Arial"/>
        </w:rPr>
        <w:t>Vaccai</w:t>
      </w:r>
      <w:proofErr w:type="spellEnd"/>
      <w:r w:rsidR="00A03955">
        <w:rPr>
          <w:rFonts w:ascii="Arial" w:hAnsi="Arial" w:cs="Arial"/>
        </w:rPr>
        <w:t>, 2000; Concone, 2005).</w:t>
      </w:r>
      <w:r w:rsidR="00D80D92">
        <w:rPr>
          <w:rFonts w:ascii="Arial" w:hAnsi="Arial" w:cs="Arial"/>
        </w:rPr>
        <w:t xml:space="preserve"> These benefits </w:t>
      </w:r>
      <w:r w:rsidR="003C78FC">
        <w:rPr>
          <w:rFonts w:ascii="Arial" w:hAnsi="Arial" w:cs="Arial"/>
        </w:rPr>
        <w:t xml:space="preserve">vary from stretching your vocal </w:t>
      </w:r>
      <w:proofErr w:type="gramStart"/>
      <w:r w:rsidR="003C78FC">
        <w:rPr>
          <w:rFonts w:ascii="Arial" w:hAnsi="Arial" w:cs="Arial"/>
        </w:rPr>
        <w:t>chords</w:t>
      </w:r>
      <w:proofErr w:type="gramEnd"/>
      <w:r w:rsidR="00785667">
        <w:rPr>
          <w:rFonts w:ascii="Arial" w:hAnsi="Arial" w:cs="Arial"/>
        </w:rPr>
        <w:t xml:space="preserve"> too having a more efficient practise. </w:t>
      </w:r>
      <w:r w:rsidR="00C675F9">
        <w:rPr>
          <w:rFonts w:ascii="Arial" w:hAnsi="Arial" w:cs="Arial"/>
        </w:rPr>
        <w:t xml:space="preserve">There is a lack of research on how a </w:t>
      </w:r>
      <w:proofErr w:type="gramStart"/>
      <w:r w:rsidR="00C675F9">
        <w:rPr>
          <w:rFonts w:ascii="Arial" w:hAnsi="Arial" w:cs="Arial"/>
        </w:rPr>
        <w:t>warm up</w:t>
      </w:r>
      <w:proofErr w:type="gramEnd"/>
      <w:r w:rsidR="00C675F9">
        <w:rPr>
          <w:rFonts w:ascii="Arial" w:hAnsi="Arial" w:cs="Arial"/>
        </w:rPr>
        <w:t xml:space="preserve"> can change the mental dynamic towards a voice lesson.</w:t>
      </w:r>
      <w:r w:rsidR="009D1B74">
        <w:rPr>
          <w:rFonts w:ascii="Arial" w:hAnsi="Arial" w:cs="Arial"/>
        </w:rPr>
        <w:t xml:space="preserve"> </w:t>
      </w:r>
    </w:p>
    <w:p w14:paraId="48F8DB12" w14:textId="40BD133C" w:rsidR="009D1B74" w:rsidRDefault="002611AA" w:rsidP="00D125C3">
      <w:pPr>
        <w:rPr>
          <w:rFonts w:ascii="Arial" w:hAnsi="Arial" w:cs="Arial"/>
        </w:rPr>
      </w:pPr>
      <w:r>
        <w:rPr>
          <w:rFonts w:ascii="Arial" w:hAnsi="Arial" w:cs="Arial"/>
        </w:rPr>
        <w:lastRenderedPageBreak/>
        <w:t>The artefact will c</w:t>
      </w:r>
      <w:r w:rsidR="003D1601" w:rsidRPr="00827E78">
        <w:rPr>
          <w:rFonts w:ascii="Arial" w:hAnsi="Arial" w:cs="Arial"/>
        </w:rPr>
        <w:t>over</w:t>
      </w:r>
      <w:r>
        <w:rPr>
          <w:rFonts w:ascii="Arial" w:hAnsi="Arial" w:cs="Arial"/>
        </w:rPr>
        <w:t xml:space="preserve"> a</w:t>
      </w:r>
      <w:r w:rsidR="003D1601" w:rsidRPr="00827E78">
        <w:rPr>
          <w:rFonts w:ascii="Arial" w:hAnsi="Arial" w:cs="Arial"/>
        </w:rPr>
        <w:t xml:space="preserve"> </w:t>
      </w:r>
      <w:r w:rsidR="00042BFE">
        <w:rPr>
          <w:rFonts w:ascii="Arial" w:hAnsi="Arial" w:cs="Arial"/>
        </w:rPr>
        <w:t xml:space="preserve">light </w:t>
      </w:r>
      <w:r w:rsidR="003D1601" w:rsidRPr="00827E78">
        <w:rPr>
          <w:rFonts w:ascii="Arial" w:hAnsi="Arial" w:cs="Arial"/>
        </w:rPr>
        <w:t>physical warm up for the body</w:t>
      </w:r>
      <w:r>
        <w:rPr>
          <w:rFonts w:ascii="Arial" w:hAnsi="Arial" w:cs="Arial"/>
        </w:rPr>
        <w:t xml:space="preserve">, as well as </w:t>
      </w:r>
      <w:r w:rsidR="003D1601" w:rsidRPr="00827E78">
        <w:rPr>
          <w:rFonts w:ascii="Arial" w:hAnsi="Arial" w:cs="Arial"/>
        </w:rPr>
        <w:t xml:space="preserve">focused exercises </w:t>
      </w:r>
      <w:r w:rsidR="00B43877">
        <w:rPr>
          <w:rFonts w:ascii="Arial" w:hAnsi="Arial" w:cs="Arial"/>
        </w:rPr>
        <w:t xml:space="preserve">lightly </w:t>
      </w:r>
      <w:r w:rsidR="001C0A7F">
        <w:rPr>
          <w:rFonts w:ascii="Arial" w:hAnsi="Arial" w:cs="Arial"/>
        </w:rPr>
        <w:t xml:space="preserve">concentrating </w:t>
      </w:r>
      <w:r w:rsidR="00B43877">
        <w:rPr>
          <w:rFonts w:ascii="Arial" w:hAnsi="Arial" w:cs="Arial"/>
        </w:rPr>
        <w:t xml:space="preserve">and covering </w:t>
      </w:r>
      <w:r w:rsidR="001C0A7F">
        <w:rPr>
          <w:rFonts w:ascii="Arial" w:hAnsi="Arial" w:cs="Arial"/>
        </w:rPr>
        <w:t xml:space="preserve">techniques such as </w:t>
      </w:r>
      <w:r w:rsidR="003D1601" w:rsidRPr="00827E78">
        <w:rPr>
          <w:rFonts w:ascii="Arial" w:hAnsi="Arial" w:cs="Arial"/>
        </w:rPr>
        <w:t>flexibility, pitch volume control</w:t>
      </w:r>
      <w:r w:rsidR="001C0A7F">
        <w:rPr>
          <w:rFonts w:ascii="Arial" w:hAnsi="Arial" w:cs="Arial"/>
        </w:rPr>
        <w:t xml:space="preserve"> and tuning. </w:t>
      </w:r>
      <w:r w:rsidR="009D1B74">
        <w:rPr>
          <w:rFonts w:ascii="Arial" w:hAnsi="Arial" w:cs="Arial"/>
        </w:rPr>
        <w:t xml:space="preserve">Light physical </w:t>
      </w:r>
      <w:proofErr w:type="gramStart"/>
      <w:r w:rsidR="009D1B74">
        <w:rPr>
          <w:rFonts w:ascii="Arial" w:hAnsi="Arial" w:cs="Arial"/>
        </w:rPr>
        <w:t>warm ups</w:t>
      </w:r>
      <w:proofErr w:type="gramEnd"/>
      <w:r w:rsidR="009D1B74">
        <w:rPr>
          <w:rFonts w:ascii="Arial" w:hAnsi="Arial" w:cs="Arial"/>
        </w:rPr>
        <w:t xml:space="preserve"> are best to start engaging the respiratory muscles and reducing stress and tension within the body (Carroll, 2024).</w:t>
      </w:r>
    </w:p>
    <w:p w14:paraId="49D6A0C1" w14:textId="689576BB" w:rsidR="00A05EC3" w:rsidRDefault="00CE0B03" w:rsidP="00D125C3">
      <w:pPr>
        <w:rPr>
          <w:rFonts w:ascii="Arial" w:hAnsi="Arial" w:cs="Arial"/>
        </w:rPr>
      </w:pPr>
      <w:r>
        <w:rPr>
          <w:rFonts w:ascii="Arial" w:hAnsi="Arial" w:cs="Arial"/>
        </w:rPr>
        <w:t xml:space="preserve">These exercises are to achieve a positive midframe for the student to start the lesson as a good experience, </w:t>
      </w:r>
      <w:r w:rsidR="00DE6B21">
        <w:rPr>
          <w:rFonts w:ascii="Arial" w:hAnsi="Arial" w:cs="Arial"/>
        </w:rPr>
        <w:t>and are not intended to be hard, strengthening exercises that can be worked on later wit</w:t>
      </w:r>
      <w:r w:rsidR="00E24698">
        <w:rPr>
          <w:rFonts w:ascii="Arial" w:hAnsi="Arial" w:cs="Arial"/>
        </w:rPr>
        <w:t>hin the</w:t>
      </w:r>
      <w:r w:rsidR="00DE6B21">
        <w:rPr>
          <w:rFonts w:ascii="Arial" w:hAnsi="Arial" w:cs="Arial"/>
        </w:rPr>
        <w:t xml:space="preserve"> lesson.</w:t>
      </w:r>
      <w:r w:rsidR="00A85FEA">
        <w:rPr>
          <w:rFonts w:ascii="Arial" w:hAnsi="Arial" w:cs="Arial"/>
        </w:rPr>
        <w:t xml:space="preserve"> This will ensure students have a </w:t>
      </w:r>
      <w:r w:rsidR="00C34C7D">
        <w:rPr>
          <w:rFonts w:ascii="Arial" w:hAnsi="Arial" w:cs="Arial"/>
        </w:rPr>
        <w:t xml:space="preserve">helpful start towards </w:t>
      </w:r>
      <w:r w:rsidR="00825A6B">
        <w:rPr>
          <w:rFonts w:ascii="Arial" w:hAnsi="Arial" w:cs="Arial"/>
        </w:rPr>
        <w:t>their</w:t>
      </w:r>
      <w:r w:rsidR="00C34C7D">
        <w:rPr>
          <w:rFonts w:ascii="Arial" w:hAnsi="Arial" w:cs="Arial"/>
        </w:rPr>
        <w:t xml:space="preserve"> lesson of </w:t>
      </w:r>
      <w:r w:rsidR="008D449E">
        <w:rPr>
          <w:rFonts w:ascii="Arial" w:hAnsi="Arial" w:cs="Arial"/>
        </w:rPr>
        <w:t xml:space="preserve">a </w:t>
      </w:r>
      <w:r w:rsidR="00C34C7D">
        <w:rPr>
          <w:rFonts w:ascii="Arial" w:hAnsi="Arial" w:cs="Arial"/>
        </w:rPr>
        <w:t xml:space="preserve">positive, </w:t>
      </w:r>
      <w:r w:rsidR="008D449E">
        <w:rPr>
          <w:rFonts w:ascii="Arial" w:hAnsi="Arial" w:cs="Arial"/>
        </w:rPr>
        <w:t xml:space="preserve">encouraging atmosphere. </w:t>
      </w:r>
      <w:r w:rsidR="000E3110">
        <w:rPr>
          <w:rFonts w:ascii="Arial" w:hAnsi="Arial" w:cs="Arial"/>
        </w:rPr>
        <w:t xml:space="preserve">The </w:t>
      </w:r>
      <w:r w:rsidR="00AD7A8D">
        <w:rPr>
          <w:rFonts w:ascii="Arial" w:hAnsi="Arial" w:cs="Arial"/>
        </w:rPr>
        <w:t>warmups</w:t>
      </w:r>
      <w:r w:rsidR="000E3110">
        <w:rPr>
          <w:rFonts w:ascii="Arial" w:hAnsi="Arial" w:cs="Arial"/>
        </w:rPr>
        <w:t xml:space="preserve"> are intended for </w:t>
      </w:r>
      <w:r w:rsidR="003A5F64">
        <w:rPr>
          <w:rFonts w:ascii="Arial" w:hAnsi="Arial" w:cs="Arial"/>
        </w:rPr>
        <w:t>children and teenagers</w:t>
      </w:r>
      <w:r w:rsidR="000F6C86">
        <w:rPr>
          <w:rFonts w:ascii="Arial" w:hAnsi="Arial" w:cs="Arial"/>
        </w:rPr>
        <w:t xml:space="preserve">, and when </w:t>
      </w:r>
      <w:r w:rsidR="009D1B74">
        <w:rPr>
          <w:rFonts w:ascii="Arial" w:hAnsi="Arial" w:cs="Arial"/>
        </w:rPr>
        <w:t>mentioning</w:t>
      </w:r>
      <w:r w:rsidR="000F6C86">
        <w:rPr>
          <w:rFonts w:ascii="Arial" w:hAnsi="Arial" w:cs="Arial"/>
        </w:rPr>
        <w:t xml:space="preserve"> ‘children’ within the paper,</w:t>
      </w:r>
      <w:r w:rsidR="009D1B74">
        <w:rPr>
          <w:rFonts w:ascii="Arial" w:hAnsi="Arial" w:cs="Arial"/>
        </w:rPr>
        <w:t xml:space="preserve"> this</w:t>
      </w:r>
      <w:r w:rsidR="000F6C86">
        <w:rPr>
          <w:rFonts w:ascii="Arial" w:hAnsi="Arial" w:cs="Arial"/>
        </w:rPr>
        <w:t xml:space="preserve"> references to age 17 and under.</w:t>
      </w:r>
    </w:p>
    <w:p w14:paraId="328DA701" w14:textId="11591417" w:rsidR="00525CD2" w:rsidRDefault="00525CD2" w:rsidP="00525CD2">
      <w:pPr>
        <w:rPr>
          <w:rFonts w:ascii="Arial" w:hAnsi="Arial" w:cs="Arial"/>
        </w:rPr>
      </w:pPr>
      <w:r>
        <w:rPr>
          <w:rFonts w:ascii="Arial" w:hAnsi="Arial" w:cs="Arial"/>
        </w:rPr>
        <w:t>To ensure I keep my artefact defined and not t</w:t>
      </w:r>
      <w:r w:rsidR="009D1B74">
        <w:rPr>
          <w:rFonts w:ascii="Arial" w:hAnsi="Arial" w:cs="Arial"/>
        </w:rPr>
        <w:t>o</w:t>
      </w:r>
      <w:r>
        <w:rPr>
          <w:rFonts w:ascii="Arial" w:hAnsi="Arial" w:cs="Arial"/>
        </w:rPr>
        <w:t xml:space="preserve">o broad I have formulated serval questions to </w:t>
      </w:r>
      <w:proofErr w:type="gramStart"/>
      <w:r>
        <w:rPr>
          <w:rFonts w:ascii="Arial" w:hAnsi="Arial" w:cs="Arial"/>
        </w:rPr>
        <w:t>reflect back</w:t>
      </w:r>
      <w:proofErr w:type="gramEnd"/>
      <w:r>
        <w:rPr>
          <w:rFonts w:ascii="Arial" w:hAnsi="Arial" w:cs="Arial"/>
        </w:rPr>
        <w:t xml:space="preserve"> to </w:t>
      </w:r>
      <w:proofErr w:type="spellStart"/>
      <w:r>
        <w:rPr>
          <w:rFonts w:ascii="Arial" w:hAnsi="Arial" w:cs="Arial"/>
        </w:rPr>
        <w:t>through out</w:t>
      </w:r>
      <w:proofErr w:type="spellEnd"/>
      <w:r>
        <w:rPr>
          <w:rFonts w:ascii="Arial" w:hAnsi="Arial" w:cs="Arial"/>
        </w:rPr>
        <w:t xml:space="preserve"> the process, to keep focus of what I am researching and creating (Randolph, 2009):</w:t>
      </w:r>
    </w:p>
    <w:p w14:paraId="76B5ABD3" w14:textId="7AFA02C7" w:rsidR="00525CD2" w:rsidRDefault="000016C1" w:rsidP="00D43EC8">
      <w:pPr>
        <w:pStyle w:val="ListParagraph"/>
        <w:numPr>
          <w:ilvl w:val="0"/>
          <w:numId w:val="4"/>
        </w:numPr>
        <w:rPr>
          <w:rFonts w:ascii="Arial" w:hAnsi="Arial" w:cs="Arial"/>
        </w:rPr>
      </w:pPr>
      <w:r>
        <w:rPr>
          <w:rFonts w:ascii="Arial" w:hAnsi="Arial" w:cs="Arial"/>
        </w:rPr>
        <w:t>What defines ‘positivity’</w:t>
      </w:r>
      <w:r w:rsidR="00E82427">
        <w:rPr>
          <w:rFonts w:ascii="Arial" w:hAnsi="Arial" w:cs="Arial"/>
        </w:rPr>
        <w:t xml:space="preserve"> within </w:t>
      </w:r>
      <w:proofErr w:type="gramStart"/>
      <w:r w:rsidR="00E82427">
        <w:rPr>
          <w:rFonts w:ascii="Arial" w:hAnsi="Arial" w:cs="Arial"/>
        </w:rPr>
        <w:t>warm ups</w:t>
      </w:r>
      <w:proofErr w:type="gramEnd"/>
    </w:p>
    <w:p w14:paraId="1471ACC8" w14:textId="2350E577" w:rsidR="000016C1" w:rsidRDefault="000016C1" w:rsidP="00D43EC8">
      <w:pPr>
        <w:pStyle w:val="ListParagraph"/>
        <w:numPr>
          <w:ilvl w:val="0"/>
          <w:numId w:val="4"/>
        </w:numPr>
        <w:rPr>
          <w:rFonts w:ascii="Arial" w:hAnsi="Arial" w:cs="Arial"/>
        </w:rPr>
      </w:pPr>
      <w:r>
        <w:rPr>
          <w:rFonts w:ascii="Arial" w:hAnsi="Arial" w:cs="Arial"/>
        </w:rPr>
        <w:t xml:space="preserve">What sources are already there that can prepare </w:t>
      </w:r>
      <w:r w:rsidR="007C06A5">
        <w:rPr>
          <w:rFonts w:ascii="Arial" w:hAnsi="Arial" w:cs="Arial"/>
        </w:rPr>
        <w:t>teachers to create a positive space?</w:t>
      </w:r>
    </w:p>
    <w:p w14:paraId="517087F6" w14:textId="54835793" w:rsidR="007C06A5" w:rsidRDefault="007F234D" w:rsidP="00D43EC8">
      <w:pPr>
        <w:pStyle w:val="ListParagraph"/>
        <w:numPr>
          <w:ilvl w:val="0"/>
          <w:numId w:val="4"/>
        </w:numPr>
        <w:rPr>
          <w:rFonts w:ascii="Arial" w:hAnsi="Arial" w:cs="Arial"/>
        </w:rPr>
      </w:pPr>
      <w:r>
        <w:rPr>
          <w:rFonts w:ascii="Arial" w:hAnsi="Arial" w:cs="Arial"/>
        </w:rPr>
        <w:t xml:space="preserve">What positive </w:t>
      </w:r>
      <w:proofErr w:type="gramStart"/>
      <w:r>
        <w:rPr>
          <w:rFonts w:ascii="Arial" w:hAnsi="Arial" w:cs="Arial"/>
        </w:rPr>
        <w:t>warm ups</w:t>
      </w:r>
      <w:proofErr w:type="gramEnd"/>
      <w:r>
        <w:rPr>
          <w:rFonts w:ascii="Arial" w:hAnsi="Arial" w:cs="Arial"/>
        </w:rPr>
        <w:t xml:space="preserve"> mitigate problems such as Music Performance Anxiety or low self-esteem? </w:t>
      </w:r>
    </w:p>
    <w:p w14:paraId="60933BE8" w14:textId="19032E86" w:rsidR="007F234D" w:rsidRDefault="007F234D" w:rsidP="00D43EC8">
      <w:pPr>
        <w:pStyle w:val="ListParagraph"/>
        <w:numPr>
          <w:ilvl w:val="0"/>
          <w:numId w:val="4"/>
        </w:numPr>
        <w:rPr>
          <w:rFonts w:ascii="Arial" w:hAnsi="Arial" w:cs="Arial"/>
        </w:rPr>
      </w:pPr>
      <w:r>
        <w:rPr>
          <w:rFonts w:ascii="Arial" w:hAnsi="Arial" w:cs="Arial"/>
        </w:rPr>
        <w:t xml:space="preserve">How can </w:t>
      </w:r>
      <w:proofErr w:type="gramStart"/>
      <w:r w:rsidR="00F8542A">
        <w:rPr>
          <w:rFonts w:ascii="Arial" w:hAnsi="Arial" w:cs="Arial"/>
        </w:rPr>
        <w:t>warm ups</w:t>
      </w:r>
      <w:proofErr w:type="gramEnd"/>
      <w:r>
        <w:rPr>
          <w:rFonts w:ascii="Arial" w:hAnsi="Arial" w:cs="Arial"/>
        </w:rPr>
        <w:t xml:space="preserve"> b</w:t>
      </w:r>
      <w:r w:rsidR="00F8542A">
        <w:rPr>
          <w:rFonts w:ascii="Arial" w:hAnsi="Arial" w:cs="Arial"/>
        </w:rPr>
        <w:t xml:space="preserve">e simplified and based for children? </w:t>
      </w:r>
    </w:p>
    <w:p w14:paraId="4A20C062" w14:textId="71755E6A" w:rsidR="00AA2DEB" w:rsidRDefault="00356C2E" w:rsidP="00AA2DEB">
      <w:pPr>
        <w:rPr>
          <w:rFonts w:ascii="Arial" w:hAnsi="Arial" w:cs="Arial"/>
        </w:rPr>
      </w:pPr>
      <w:r>
        <w:rPr>
          <w:rFonts w:ascii="Arial" w:hAnsi="Arial" w:cs="Arial"/>
        </w:rPr>
        <w:t xml:space="preserve">Being able to answer these questions will help me create a positive re-framing, transitioning the student into a planned warm up lesson. This is necessary to ensure they have a successful lesson. </w:t>
      </w:r>
      <w:r w:rsidR="00AA2DEB">
        <w:rPr>
          <w:rFonts w:ascii="Arial" w:hAnsi="Arial" w:cs="Arial"/>
        </w:rPr>
        <w:t xml:space="preserve">The definition describing positivity </w:t>
      </w:r>
      <w:r w:rsidR="0056518F">
        <w:rPr>
          <w:rFonts w:ascii="Arial" w:hAnsi="Arial" w:cs="Arial"/>
        </w:rPr>
        <w:t>seems to somewhat vary across researchers,</w:t>
      </w:r>
      <w:r w:rsidR="007C3FC3">
        <w:rPr>
          <w:rFonts w:ascii="Arial" w:hAnsi="Arial" w:cs="Arial"/>
        </w:rPr>
        <w:t xml:space="preserve"> </w:t>
      </w:r>
      <w:r w:rsidR="00AF67A3">
        <w:rPr>
          <w:rFonts w:ascii="Arial" w:hAnsi="Arial" w:cs="Arial"/>
        </w:rPr>
        <w:t xml:space="preserve">so my previous knowledge </w:t>
      </w:r>
      <w:r w:rsidR="00100D55">
        <w:rPr>
          <w:rFonts w:ascii="Arial" w:hAnsi="Arial" w:cs="Arial"/>
        </w:rPr>
        <w:t>from my module 4 will be incorporated into the literature</w:t>
      </w:r>
      <w:r w:rsidR="0043272A">
        <w:rPr>
          <w:rFonts w:ascii="Arial" w:hAnsi="Arial" w:cs="Arial"/>
        </w:rPr>
        <w:t xml:space="preserve"> which</w:t>
      </w:r>
      <w:r w:rsidR="00100D55">
        <w:rPr>
          <w:rFonts w:ascii="Arial" w:hAnsi="Arial" w:cs="Arial"/>
        </w:rPr>
        <w:t xml:space="preserve"> I feel is no</w:t>
      </w:r>
      <w:r w:rsidR="00B15E02">
        <w:rPr>
          <w:rFonts w:ascii="Arial" w:hAnsi="Arial" w:cs="Arial"/>
        </w:rPr>
        <w:t>t</w:t>
      </w:r>
      <w:r w:rsidR="00100D55">
        <w:rPr>
          <w:rFonts w:ascii="Arial" w:hAnsi="Arial" w:cs="Arial"/>
        </w:rPr>
        <w:t xml:space="preserve"> bias and necessary. </w:t>
      </w:r>
    </w:p>
    <w:p w14:paraId="3FE8042B" w14:textId="77777777" w:rsidR="00726FA1" w:rsidRPr="00287EE1" w:rsidRDefault="00726FA1" w:rsidP="00726FA1">
      <w:pPr>
        <w:rPr>
          <w:rFonts w:ascii="Arial" w:hAnsi="Arial" w:cs="Arial"/>
          <w:b/>
          <w:bCs/>
          <w:u w:val="single"/>
        </w:rPr>
      </w:pPr>
      <w:r w:rsidRPr="00287EE1">
        <w:rPr>
          <w:rFonts w:ascii="Arial" w:hAnsi="Arial" w:cs="Arial"/>
          <w:b/>
          <w:bCs/>
          <w:u w:val="single"/>
        </w:rPr>
        <w:t>Best practice influences</w:t>
      </w:r>
    </w:p>
    <w:p w14:paraId="42F4B472" w14:textId="454DF8DC" w:rsidR="00726FA1" w:rsidRPr="00A24123" w:rsidRDefault="00726FA1" w:rsidP="00726FA1">
      <w:pPr>
        <w:rPr>
          <w:rFonts w:ascii="Arial" w:hAnsi="Arial" w:cs="Arial"/>
        </w:rPr>
      </w:pPr>
      <w:r>
        <w:rPr>
          <w:rFonts w:ascii="Arial" w:hAnsi="Arial" w:cs="Arial"/>
        </w:rPr>
        <w:t xml:space="preserve">In preparing for my artefact, I will conduct detailed research into positive psychology and vocal </w:t>
      </w:r>
      <w:proofErr w:type="gramStart"/>
      <w:r>
        <w:rPr>
          <w:rFonts w:ascii="Arial" w:hAnsi="Arial" w:cs="Arial"/>
        </w:rPr>
        <w:t>warm ups</w:t>
      </w:r>
      <w:proofErr w:type="gramEnd"/>
      <w:r>
        <w:rPr>
          <w:rFonts w:ascii="Arial" w:hAnsi="Arial" w:cs="Arial"/>
        </w:rPr>
        <w:t xml:space="preserve">, to intend to find links </w:t>
      </w:r>
      <w:r w:rsidR="00817516">
        <w:rPr>
          <w:rFonts w:ascii="Arial" w:hAnsi="Arial" w:cs="Arial"/>
        </w:rPr>
        <w:t>between these, in which will</w:t>
      </w:r>
      <w:r>
        <w:rPr>
          <w:rFonts w:ascii="Arial" w:hAnsi="Arial" w:cs="Arial"/>
        </w:rPr>
        <w:t xml:space="preserve"> help in creating my artefact. </w:t>
      </w:r>
      <w:r w:rsidRPr="00A24123">
        <w:rPr>
          <w:rFonts w:ascii="Arial" w:hAnsi="Arial" w:cs="Arial"/>
        </w:rPr>
        <w:t xml:space="preserve">My artefact will reflect on vigorous research I have prepared regarding the issues and solutions around a positive space within the music studio. Nelson (2022), highlights that an artefact is evidence and proof of research findings, connecting viewpoints gained during the creative process (p.34). </w:t>
      </w:r>
    </w:p>
    <w:p w14:paraId="30E442EB" w14:textId="39839184" w:rsidR="00726FA1" w:rsidRDefault="00726FA1" w:rsidP="00AA2DEB">
      <w:pPr>
        <w:rPr>
          <w:rFonts w:ascii="Arial" w:hAnsi="Arial" w:cs="Arial"/>
        </w:rPr>
      </w:pPr>
      <w:r>
        <w:rPr>
          <w:rFonts w:ascii="Arial" w:hAnsi="Arial" w:cs="Arial"/>
        </w:rPr>
        <w:t xml:space="preserve">Practice based research (PBR) allows us to create educational sources, such as a teaching tool. Candy (2018) stresses the importance of creating new artefacts to showcase research outcomes. PBR allows the significance of documenting and evolving the creative process within a written thesis, to complement the creation and help provide context. Smith (et al, 2009) explain the importance of PBR within the arts sector, such a voice pedagogy, with the artist process as it enhances understanding, with practical application. </w:t>
      </w:r>
      <w:r w:rsidR="00356C2E">
        <w:rPr>
          <w:rFonts w:ascii="Arial" w:hAnsi="Arial" w:cs="Arial"/>
        </w:rPr>
        <w:t>T</w:t>
      </w:r>
      <w:r>
        <w:rPr>
          <w:rFonts w:ascii="Arial" w:hAnsi="Arial" w:cs="Arial"/>
        </w:rPr>
        <w:t xml:space="preserve">hese views are best for this paper because I believe in creating an artefact to bring my previous research into a practical need that will benefit my work practise. </w:t>
      </w:r>
    </w:p>
    <w:p w14:paraId="46683D60" w14:textId="1DBE2591" w:rsidR="007D15DA" w:rsidRDefault="007D15DA" w:rsidP="00AA2DEB">
      <w:pPr>
        <w:rPr>
          <w:rFonts w:ascii="Arial" w:hAnsi="Arial" w:cs="Arial"/>
        </w:rPr>
      </w:pPr>
      <w:r>
        <w:rPr>
          <w:rFonts w:ascii="Arial" w:hAnsi="Arial" w:cs="Arial"/>
        </w:rPr>
        <w:t xml:space="preserve">Existing positivity </w:t>
      </w:r>
      <w:proofErr w:type="gramStart"/>
      <w:r>
        <w:rPr>
          <w:rFonts w:ascii="Arial" w:hAnsi="Arial" w:cs="Arial"/>
        </w:rPr>
        <w:t>warm ups</w:t>
      </w:r>
      <w:proofErr w:type="gramEnd"/>
      <w:r>
        <w:rPr>
          <w:rFonts w:ascii="Arial" w:hAnsi="Arial" w:cs="Arial"/>
        </w:rPr>
        <w:t xml:space="preserve"> that are already influential to my voice practice are ones that encourage fun. Warms up such as tongue twisters tend to be ‘icebreakers’ that I have enjoyed using over the years. Over time, I do switch these around to keep it fresh and exciting which I have always found easy to find online from websites such as </w:t>
      </w:r>
      <w:r w:rsidR="00F70613">
        <w:rPr>
          <w:rFonts w:ascii="Arial" w:hAnsi="Arial" w:cs="Arial"/>
        </w:rPr>
        <w:t>YouTube</w:t>
      </w:r>
      <w:r>
        <w:rPr>
          <w:rFonts w:ascii="Arial" w:hAnsi="Arial" w:cs="Arial"/>
        </w:rPr>
        <w:t xml:space="preserve"> and Google.</w:t>
      </w:r>
      <w:r w:rsidR="00F70613">
        <w:rPr>
          <w:rFonts w:ascii="Arial" w:hAnsi="Arial" w:cs="Arial"/>
        </w:rPr>
        <w:t xml:space="preserve"> I want to define these </w:t>
      </w:r>
      <w:proofErr w:type="gramStart"/>
      <w:r w:rsidR="00F70613">
        <w:rPr>
          <w:rFonts w:ascii="Arial" w:hAnsi="Arial" w:cs="Arial"/>
        </w:rPr>
        <w:t>warm ups</w:t>
      </w:r>
      <w:proofErr w:type="gramEnd"/>
      <w:r w:rsidR="00F70613">
        <w:rPr>
          <w:rFonts w:ascii="Arial" w:hAnsi="Arial" w:cs="Arial"/>
        </w:rPr>
        <w:t xml:space="preserve"> within the paper.</w:t>
      </w:r>
    </w:p>
    <w:p w14:paraId="730BC26D" w14:textId="77777777" w:rsidR="00F70613" w:rsidRPr="00AA2DEB" w:rsidRDefault="00F70613" w:rsidP="00AA2DEB">
      <w:pPr>
        <w:rPr>
          <w:rFonts w:ascii="Arial" w:hAnsi="Arial" w:cs="Arial"/>
        </w:rPr>
      </w:pPr>
    </w:p>
    <w:p w14:paraId="12F46C0C" w14:textId="53615A27" w:rsidR="00D125C3" w:rsidRPr="00287EE1" w:rsidRDefault="00F8542A" w:rsidP="00D125C3">
      <w:pPr>
        <w:rPr>
          <w:rFonts w:ascii="Arial" w:hAnsi="Arial" w:cs="Arial"/>
          <w:b/>
          <w:bCs/>
          <w:u w:val="single"/>
        </w:rPr>
      </w:pPr>
      <w:r w:rsidRPr="00287EE1">
        <w:rPr>
          <w:rFonts w:ascii="Arial" w:hAnsi="Arial" w:cs="Arial"/>
          <w:b/>
          <w:bCs/>
          <w:u w:val="single"/>
        </w:rPr>
        <w:lastRenderedPageBreak/>
        <w:t>Theoretical</w:t>
      </w:r>
      <w:r w:rsidR="00D125C3" w:rsidRPr="00287EE1">
        <w:rPr>
          <w:rFonts w:ascii="Arial" w:hAnsi="Arial" w:cs="Arial"/>
          <w:b/>
          <w:bCs/>
          <w:u w:val="single"/>
        </w:rPr>
        <w:t xml:space="preserve"> influences</w:t>
      </w:r>
      <w:r w:rsidR="00A24282" w:rsidRPr="00287EE1">
        <w:rPr>
          <w:rFonts w:ascii="Arial" w:hAnsi="Arial" w:cs="Arial"/>
          <w:b/>
          <w:bCs/>
          <w:u w:val="single"/>
        </w:rPr>
        <w:t xml:space="preserve"> </w:t>
      </w:r>
    </w:p>
    <w:p w14:paraId="5731A40C" w14:textId="0D8F6857" w:rsidR="00C06C50" w:rsidRDefault="000900E4" w:rsidP="00C06C50">
      <w:pPr>
        <w:rPr>
          <w:rFonts w:ascii="Arial" w:hAnsi="Arial" w:cs="Arial"/>
        </w:rPr>
      </w:pPr>
      <w:r w:rsidRPr="00A24123">
        <w:rPr>
          <w:rFonts w:ascii="Arial" w:hAnsi="Arial" w:cs="Arial"/>
        </w:rPr>
        <w:t xml:space="preserve">There are many research studies </w:t>
      </w:r>
      <w:r w:rsidR="008F41E8" w:rsidRPr="00A24123">
        <w:rPr>
          <w:rFonts w:ascii="Arial" w:hAnsi="Arial" w:cs="Arial"/>
        </w:rPr>
        <w:t xml:space="preserve">based on how </w:t>
      </w:r>
      <w:r w:rsidR="00FB494D" w:rsidRPr="00A24123">
        <w:rPr>
          <w:rFonts w:ascii="Arial" w:hAnsi="Arial" w:cs="Arial"/>
        </w:rPr>
        <w:t>to become a positive teacher</w:t>
      </w:r>
      <w:r w:rsidR="009F1D67" w:rsidRPr="00A24123">
        <w:rPr>
          <w:rFonts w:ascii="Arial" w:hAnsi="Arial" w:cs="Arial"/>
        </w:rPr>
        <w:t xml:space="preserve"> in standard school education settings </w:t>
      </w:r>
      <w:r w:rsidR="00B853B4">
        <w:rPr>
          <w:rFonts w:ascii="Arial" w:hAnsi="Arial" w:cs="Arial"/>
        </w:rPr>
        <w:t>(</w:t>
      </w:r>
      <w:proofErr w:type="spellStart"/>
      <w:r w:rsidR="009F1D67" w:rsidRPr="00A24123">
        <w:rPr>
          <w:rFonts w:ascii="Arial" w:hAnsi="Arial" w:cs="Arial"/>
        </w:rPr>
        <w:t>Beshkar</w:t>
      </w:r>
      <w:proofErr w:type="spellEnd"/>
      <w:r w:rsidR="009F1D67" w:rsidRPr="00A24123">
        <w:rPr>
          <w:rFonts w:ascii="Arial" w:hAnsi="Arial" w:cs="Arial"/>
        </w:rPr>
        <w:t xml:space="preserve">, 2021; </w:t>
      </w:r>
      <w:proofErr w:type="spellStart"/>
      <w:r w:rsidR="00390934" w:rsidRPr="00A24123">
        <w:rPr>
          <w:rFonts w:ascii="Arial" w:hAnsi="Arial" w:cs="Arial"/>
        </w:rPr>
        <w:t>Brunila</w:t>
      </w:r>
      <w:proofErr w:type="spellEnd"/>
      <w:r w:rsidR="00390934" w:rsidRPr="00A24123">
        <w:rPr>
          <w:rFonts w:ascii="Arial" w:hAnsi="Arial" w:cs="Arial"/>
        </w:rPr>
        <w:t>, 2021)</w:t>
      </w:r>
      <w:r w:rsidR="007F1FCA" w:rsidRPr="00A24123">
        <w:rPr>
          <w:rFonts w:ascii="Arial" w:hAnsi="Arial" w:cs="Arial"/>
        </w:rPr>
        <w:t xml:space="preserve">, however a leading lack of how we create this specifically for a music studio. </w:t>
      </w:r>
      <w:r w:rsidR="00AA5C88" w:rsidRPr="00A24123">
        <w:rPr>
          <w:rFonts w:ascii="Arial" w:hAnsi="Arial" w:cs="Arial"/>
        </w:rPr>
        <w:t xml:space="preserve">It is common practice for all singers to warm up their voice before singing (Rimmer, 2007). The benefits of warms ups have been greatly questioned, with varied results of what makes it beneficial. Hoch (2018) believes that voice pedagogy has focused on vocal warms ups being a specific set of skills more guided towards classical singing. Literature suggests that a measurable amount of </w:t>
      </w:r>
      <w:proofErr w:type="gramStart"/>
      <w:r w:rsidR="00AA5C88" w:rsidRPr="00A24123">
        <w:rPr>
          <w:rFonts w:ascii="Arial" w:hAnsi="Arial" w:cs="Arial"/>
        </w:rPr>
        <w:t>warm ups</w:t>
      </w:r>
      <w:proofErr w:type="gramEnd"/>
      <w:r w:rsidR="00AA5C88" w:rsidRPr="00A24123">
        <w:rPr>
          <w:rFonts w:ascii="Arial" w:hAnsi="Arial" w:cs="Arial"/>
        </w:rPr>
        <w:t xml:space="preserve"> are not well understood in general, therefore showing a niche need into creating a warm up programme to promote positivity and warmth to start the lesson.</w:t>
      </w:r>
      <w:r w:rsidR="00C06C50" w:rsidRPr="00A24123">
        <w:rPr>
          <w:rFonts w:ascii="Arial" w:hAnsi="Arial" w:cs="Arial"/>
        </w:rPr>
        <w:t xml:space="preserve"> Hoch (2018) questioned the length and intensity of a </w:t>
      </w:r>
      <w:proofErr w:type="gramStart"/>
      <w:r w:rsidR="00C06C50" w:rsidRPr="00A24123">
        <w:rPr>
          <w:rFonts w:ascii="Arial" w:hAnsi="Arial" w:cs="Arial"/>
        </w:rPr>
        <w:t>warm up</w:t>
      </w:r>
      <w:proofErr w:type="gramEnd"/>
      <w:r w:rsidR="00C06C50" w:rsidRPr="00A24123">
        <w:rPr>
          <w:rFonts w:ascii="Arial" w:hAnsi="Arial" w:cs="Arial"/>
        </w:rPr>
        <w:t xml:space="preserve">, noting more research needed to be done to understand how a warm up can enhance a singer, and not detract from an optimal performance/lesson. </w:t>
      </w:r>
    </w:p>
    <w:p w14:paraId="57CB7767" w14:textId="207D76DF" w:rsidR="002C74E4" w:rsidRPr="00A24123" w:rsidRDefault="002C74E4" w:rsidP="00C06C50">
      <w:pPr>
        <w:rPr>
          <w:rFonts w:ascii="Arial" w:hAnsi="Arial" w:cs="Arial"/>
        </w:rPr>
      </w:pPr>
      <w:r>
        <w:rPr>
          <w:rFonts w:ascii="Arial" w:hAnsi="Arial" w:cs="Arial"/>
        </w:rPr>
        <w:t xml:space="preserve">The personality of the teacher has a large impact on how a student reciprocates. </w:t>
      </w:r>
      <w:r w:rsidR="00502CD4">
        <w:rPr>
          <w:rFonts w:ascii="Arial" w:hAnsi="Arial" w:cs="Arial"/>
        </w:rPr>
        <w:t xml:space="preserve">A study by Krane (2017) promoted that students </w:t>
      </w:r>
      <w:r w:rsidR="00761F40">
        <w:rPr>
          <w:rFonts w:ascii="Arial" w:hAnsi="Arial" w:cs="Arial"/>
        </w:rPr>
        <w:t xml:space="preserve">enjoy casual </w:t>
      </w:r>
      <w:r w:rsidR="00B84E5F">
        <w:rPr>
          <w:rFonts w:ascii="Arial" w:hAnsi="Arial" w:cs="Arial"/>
        </w:rPr>
        <w:t>conversations,</w:t>
      </w:r>
      <w:r w:rsidR="00761F40">
        <w:rPr>
          <w:rFonts w:ascii="Arial" w:hAnsi="Arial" w:cs="Arial"/>
        </w:rPr>
        <w:t xml:space="preserve"> and they hold high value.</w:t>
      </w:r>
      <w:r w:rsidR="00B84E5F">
        <w:rPr>
          <w:rFonts w:ascii="Arial" w:hAnsi="Arial" w:cs="Arial"/>
        </w:rPr>
        <w:t xml:space="preserve"> My artefact will</w:t>
      </w:r>
      <w:r w:rsidR="006971F8">
        <w:rPr>
          <w:rFonts w:ascii="Arial" w:hAnsi="Arial" w:cs="Arial"/>
        </w:rPr>
        <w:t xml:space="preserve"> be</w:t>
      </w:r>
      <w:r w:rsidR="00B84E5F">
        <w:rPr>
          <w:rFonts w:ascii="Arial" w:hAnsi="Arial" w:cs="Arial"/>
        </w:rPr>
        <w:t xml:space="preserve"> incorporat</w:t>
      </w:r>
      <w:r w:rsidR="006971F8">
        <w:rPr>
          <w:rFonts w:ascii="Arial" w:hAnsi="Arial" w:cs="Arial"/>
        </w:rPr>
        <w:t>ing</w:t>
      </w:r>
      <w:r w:rsidR="00B84E5F">
        <w:rPr>
          <w:rFonts w:ascii="Arial" w:hAnsi="Arial" w:cs="Arial"/>
        </w:rPr>
        <w:t xml:space="preserve"> </w:t>
      </w:r>
      <w:r w:rsidR="006971F8">
        <w:rPr>
          <w:rFonts w:ascii="Arial" w:hAnsi="Arial" w:cs="Arial"/>
        </w:rPr>
        <w:t>use of positive relationships between the student and teacher.</w:t>
      </w:r>
      <w:r w:rsidR="001B62BF">
        <w:rPr>
          <w:rFonts w:ascii="Arial" w:hAnsi="Arial" w:cs="Arial"/>
        </w:rPr>
        <w:t xml:space="preserve"> Positive learning activities for children are to form positive relationships and achieve positive self-esteem to be able to encourage them engage with challenging tasks (Shoshani et al, 2017). This statement is relevant to music education and private lessons. Activities within research include workshops on character strengths, positive relationships and engagement to love learning. </w:t>
      </w:r>
    </w:p>
    <w:p w14:paraId="2646B653" w14:textId="77777777" w:rsidR="004233FD" w:rsidRPr="00A24123" w:rsidRDefault="004233FD" w:rsidP="004233FD">
      <w:pPr>
        <w:rPr>
          <w:rFonts w:ascii="Arial" w:hAnsi="Arial" w:cs="Arial"/>
        </w:rPr>
      </w:pPr>
      <w:r w:rsidRPr="00A24123">
        <w:rPr>
          <w:rFonts w:ascii="Arial" w:hAnsi="Arial" w:cs="Arial"/>
        </w:rPr>
        <w:t xml:space="preserve">Most singers in a </w:t>
      </w:r>
      <w:proofErr w:type="gramStart"/>
      <w:r w:rsidRPr="00A24123">
        <w:rPr>
          <w:rFonts w:ascii="Arial" w:hAnsi="Arial" w:cs="Arial"/>
        </w:rPr>
        <w:t>warm up</w:t>
      </w:r>
      <w:proofErr w:type="gramEnd"/>
      <w:r w:rsidRPr="00A24123">
        <w:rPr>
          <w:rFonts w:ascii="Arial" w:hAnsi="Arial" w:cs="Arial"/>
        </w:rPr>
        <w:t xml:space="preserve"> will aim to improve their voice quality including their breath control, tone, stance and range, which this artefact still aims to do, yet on a ensuring they are fun, welcoming and encouraging positivity for the reminder of the lesson. A vocal coach usually will vary the vocal warm up around the student depending on ability (Rimmer, 2007), and is highly suited towards the individual (Titze, 2001).</w:t>
      </w:r>
    </w:p>
    <w:p w14:paraId="5B837527" w14:textId="6AD52BF0" w:rsidR="00D03F19" w:rsidRDefault="00D03F19" w:rsidP="004233FD">
      <w:pPr>
        <w:rPr>
          <w:rFonts w:ascii="Arial" w:hAnsi="Arial" w:cs="Arial"/>
        </w:rPr>
      </w:pPr>
      <w:r w:rsidRPr="00A24123">
        <w:rPr>
          <w:rFonts w:ascii="Arial" w:hAnsi="Arial" w:cs="Arial"/>
        </w:rPr>
        <w:t xml:space="preserve">Kuhn (2006) researched an interesting project to join yoga with a singing warm up, whilst this is not helpful to teachers that are not a master of both. There are some interesting easy ways to imply this. Posture often causes tense muscles which can stress the pupil and the singing voice as a result. Kuhn (2018) found it a much better practice to naturally invite students to think of bringing their bodies to the posture, rather than imposing the posture. Keeping feet short distance apart, swaying gently from left to right to find a stabile position. Finish the posture with shoulder blades slightly rotated towards each other, heart up and head in line with the spine. Invite the student to enjoy the comfort on this posture they have created with </w:t>
      </w:r>
      <w:r w:rsidR="00E07685" w:rsidRPr="00A24123">
        <w:rPr>
          <w:rFonts w:ascii="Arial" w:hAnsi="Arial" w:cs="Arial"/>
        </w:rPr>
        <w:t>their</w:t>
      </w:r>
      <w:r w:rsidRPr="00A24123">
        <w:rPr>
          <w:rFonts w:ascii="Arial" w:hAnsi="Arial" w:cs="Arial"/>
        </w:rPr>
        <w:t xml:space="preserve"> body. Have students breathe freely for a few minutes in this position. Further </w:t>
      </w:r>
      <w:r w:rsidR="00E07685" w:rsidRPr="00A24123">
        <w:rPr>
          <w:rFonts w:ascii="Arial" w:hAnsi="Arial" w:cs="Arial"/>
        </w:rPr>
        <w:t>warmups</w:t>
      </w:r>
      <w:r w:rsidRPr="00A24123">
        <w:rPr>
          <w:rFonts w:ascii="Arial" w:hAnsi="Arial" w:cs="Arial"/>
        </w:rPr>
        <w:t xml:space="preserve"> are available linking yoga to singing </w:t>
      </w:r>
      <w:proofErr w:type="gramStart"/>
      <w:r w:rsidRPr="00A24123">
        <w:rPr>
          <w:rFonts w:ascii="Arial" w:hAnsi="Arial" w:cs="Arial"/>
        </w:rPr>
        <w:t>warm ups</w:t>
      </w:r>
      <w:proofErr w:type="gramEnd"/>
      <w:r w:rsidRPr="00A24123">
        <w:rPr>
          <w:rFonts w:ascii="Arial" w:hAnsi="Arial" w:cs="Arial"/>
        </w:rPr>
        <w:t>, however I would recommend that teachers stay in there lane of expertise, as IVA suggested (2015).</w:t>
      </w:r>
    </w:p>
    <w:p w14:paraId="3CF666EF" w14:textId="1A5C0759" w:rsidR="00CE26C3" w:rsidRPr="00A24123" w:rsidRDefault="00C6770F" w:rsidP="004233FD">
      <w:pPr>
        <w:rPr>
          <w:rFonts w:ascii="Arial" w:hAnsi="Arial" w:cs="Arial"/>
        </w:rPr>
      </w:pPr>
      <w:r>
        <w:rPr>
          <w:rFonts w:ascii="Arial" w:hAnsi="Arial" w:cs="Arial"/>
        </w:rPr>
        <w:t>Research strongly suggests the use of movement and gesture throughout singing</w:t>
      </w:r>
      <w:r w:rsidR="00D74CF8">
        <w:rPr>
          <w:rFonts w:ascii="Arial" w:hAnsi="Arial" w:cs="Arial"/>
        </w:rPr>
        <w:t xml:space="preserve"> (L</w:t>
      </w:r>
      <w:r w:rsidR="006C34FF">
        <w:rPr>
          <w:rFonts w:ascii="Arial" w:hAnsi="Arial" w:cs="Arial"/>
        </w:rPr>
        <w:t>iao et al, 2007; Kilpatrick, 2020; Nafi</w:t>
      </w:r>
      <w:r w:rsidR="00E8382B">
        <w:rPr>
          <w:rFonts w:ascii="Arial" w:hAnsi="Arial" w:cs="Arial"/>
        </w:rPr>
        <w:t>si, 2010).</w:t>
      </w:r>
      <w:r w:rsidR="00884C21">
        <w:rPr>
          <w:rFonts w:ascii="Arial" w:hAnsi="Arial" w:cs="Arial"/>
        </w:rPr>
        <w:t xml:space="preserve"> </w:t>
      </w:r>
      <w:r w:rsidR="00465152">
        <w:rPr>
          <w:rFonts w:ascii="Arial" w:hAnsi="Arial" w:cs="Arial"/>
        </w:rPr>
        <w:t xml:space="preserve">Liao (2007), specifically research the link between voice and gesture </w:t>
      </w:r>
      <w:r w:rsidR="00273FF5">
        <w:rPr>
          <w:rFonts w:ascii="Arial" w:hAnsi="Arial" w:cs="Arial"/>
        </w:rPr>
        <w:t>relating to children</w:t>
      </w:r>
      <w:r w:rsidR="001C7576">
        <w:rPr>
          <w:rFonts w:ascii="Arial" w:hAnsi="Arial" w:cs="Arial"/>
        </w:rPr>
        <w:t xml:space="preserve"> in vocal warm up sessions,</w:t>
      </w:r>
      <w:r w:rsidR="003C2C8F">
        <w:rPr>
          <w:rFonts w:ascii="Arial" w:hAnsi="Arial" w:cs="Arial"/>
        </w:rPr>
        <w:t xml:space="preserve"> concluding that </w:t>
      </w:r>
      <w:r w:rsidR="00181F16">
        <w:rPr>
          <w:rFonts w:ascii="Arial" w:hAnsi="Arial" w:cs="Arial"/>
        </w:rPr>
        <w:t>it plays a vital role in performance, determining the musical expression through the student</w:t>
      </w:r>
      <w:r w:rsidR="007F71AB">
        <w:rPr>
          <w:rFonts w:ascii="Arial" w:hAnsi="Arial" w:cs="Arial"/>
        </w:rPr>
        <w:t xml:space="preserve"> and plays an important role in expressing emotion. </w:t>
      </w:r>
      <w:r w:rsidR="00273882">
        <w:rPr>
          <w:rFonts w:ascii="Arial" w:hAnsi="Arial" w:cs="Arial"/>
        </w:rPr>
        <w:t xml:space="preserve">Davidson (2001) also supports that </w:t>
      </w:r>
      <w:r w:rsidR="00930D46">
        <w:rPr>
          <w:rFonts w:ascii="Arial" w:hAnsi="Arial" w:cs="Arial"/>
        </w:rPr>
        <w:t>gesture serves a function of supporting the singing voice. The louder the voice, the more forceful gestures can be</w:t>
      </w:r>
      <w:r w:rsidR="008D3A65">
        <w:rPr>
          <w:rFonts w:ascii="Arial" w:hAnsi="Arial" w:cs="Arial"/>
        </w:rPr>
        <w:t xml:space="preserve">, the softer the voice the more soft actions can be. </w:t>
      </w:r>
      <w:r w:rsidR="005A1922">
        <w:rPr>
          <w:rFonts w:ascii="Arial" w:hAnsi="Arial" w:cs="Arial"/>
        </w:rPr>
        <w:t>Kilpatrick (2020)</w:t>
      </w:r>
      <w:r w:rsidR="004C7C73">
        <w:rPr>
          <w:rFonts w:ascii="Arial" w:hAnsi="Arial" w:cs="Arial"/>
        </w:rPr>
        <w:t xml:space="preserve"> also</w:t>
      </w:r>
      <w:r w:rsidR="005A1922">
        <w:rPr>
          <w:rFonts w:ascii="Arial" w:hAnsi="Arial" w:cs="Arial"/>
        </w:rPr>
        <w:t xml:space="preserve"> concluded that </w:t>
      </w:r>
      <w:r w:rsidR="0000527F">
        <w:rPr>
          <w:rFonts w:ascii="Arial" w:hAnsi="Arial" w:cs="Arial"/>
        </w:rPr>
        <w:t>gestures and movement within singing create greater progression.</w:t>
      </w:r>
    </w:p>
    <w:p w14:paraId="01F68421" w14:textId="26326827" w:rsidR="00AA5C88" w:rsidRPr="00A24123" w:rsidRDefault="00E93209" w:rsidP="00AA5C88">
      <w:pPr>
        <w:rPr>
          <w:rFonts w:ascii="Arial" w:hAnsi="Arial" w:cs="Arial"/>
        </w:rPr>
      </w:pPr>
      <w:r w:rsidRPr="00A24123">
        <w:rPr>
          <w:rFonts w:ascii="Arial" w:hAnsi="Arial" w:cs="Arial"/>
        </w:rPr>
        <w:t xml:space="preserve">According to Joyner (1969) </w:t>
      </w:r>
      <w:r w:rsidR="00E07685">
        <w:rPr>
          <w:rFonts w:ascii="Arial" w:hAnsi="Arial" w:cs="Arial"/>
        </w:rPr>
        <w:t xml:space="preserve">studying warms ups, </w:t>
      </w:r>
      <w:r w:rsidRPr="00A24123">
        <w:rPr>
          <w:rFonts w:ascii="Arial" w:hAnsi="Arial" w:cs="Arial"/>
        </w:rPr>
        <w:t xml:space="preserve">to sing in tune, students must be able to do three steps. Hear and discriminate the stimuli, be able to remember the note and lastly be able to produce it. Children should be helped to imagine a </w:t>
      </w:r>
      <w:r w:rsidR="005A1922" w:rsidRPr="00A24123">
        <w:rPr>
          <w:rFonts w:ascii="Arial" w:hAnsi="Arial" w:cs="Arial"/>
        </w:rPr>
        <w:t>pitch,</w:t>
      </w:r>
      <w:r w:rsidRPr="00A24123">
        <w:rPr>
          <w:rFonts w:ascii="Arial" w:hAnsi="Arial" w:cs="Arial"/>
        </w:rPr>
        <w:t xml:space="preserve"> so they are able to hear it </w:t>
      </w:r>
      <w:r w:rsidRPr="00A24123">
        <w:rPr>
          <w:rFonts w:ascii="Arial" w:hAnsi="Arial" w:cs="Arial"/>
        </w:rPr>
        <w:lastRenderedPageBreak/>
        <w:t xml:space="preserve">accurately (Liao, 2008; Phillips, 1996). This may be done by demonstrating a pitch level with </w:t>
      </w:r>
      <w:r w:rsidRPr="00024F5A">
        <w:rPr>
          <w:rFonts w:ascii="Arial" w:hAnsi="Arial" w:cs="Arial"/>
        </w:rPr>
        <w:t>a hand position and providing illustrations of the melodic line (Liao, 2016)</w:t>
      </w:r>
      <w:r w:rsidR="00DC5AA5" w:rsidRPr="00024F5A">
        <w:rPr>
          <w:rFonts w:ascii="Arial" w:hAnsi="Arial" w:cs="Arial"/>
        </w:rPr>
        <w:t>, this can also</w:t>
      </w:r>
      <w:r w:rsidR="00DC5AA5">
        <w:rPr>
          <w:rFonts w:ascii="Arial" w:hAnsi="Arial" w:cs="Arial"/>
        </w:rPr>
        <w:t xml:space="preserve"> encourage a student to feel more comfortable and </w:t>
      </w:r>
      <w:r w:rsidR="007142FF">
        <w:rPr>
          <w:rFonts w:ascii="Arial" w:hAnsi="Arial" w:cs="Arial"/>
        </w:rPr>
        <w:t xml:space="preserve">confident. </w:t>
      </w:r>
    </w:p>
    <w:p w14:paraId="517EA8C2" w14:textId="459FE304" w:rsidR="009579BC" w:rsidRDefault="006D0D97" w:rsidP="00D125C3">
      <w:pPr>
        <w:rPr>
          <w:rFonts w:ascii="Arial" w:hAnsi="Arial" w:cs="Arial"/>
        </w:rPr>
      </w:pPr>
      <w:r w:rsidRPr="00A24123">
        <w:rPr>
          <w:rFonts w:ascii="Arial" w:hAnsi="Arial" w:cs="Arial"/>
        </w:rPr>
        <w:t xml:space="preserve">Singers should create an even tone to create a smooth </w:t>
      </w:r>
      <w:proofErr w:type="spellStart"/>
      <w:r w:rsidRPr="00A24123">
        <w:rPr>
          <w:rFonts w:ascii="Arial" w:hAnsi="Arial" w:cs="Arial"/>
        </w:rPr>
        <w:t>passagio</w:t>
      </w:r>
      <w:proofErr w:type="spellEnd"/>
      <w:r w:rsidRPr="00A24123">
        <w:rPr>
          <w:rFonts w:ascii="Arial" w:hAnsi="Arial" w:cs="Arial"/>
        </w:rPr>
        <w:t xml:space="preserve">, moving through there registers (moving from chest voice to middle and then onto head voice) without an obvious change within their quality and timbre (Hines, 1982). I intend for my artefact to be gentle guidance based on this, and </w:t>
      </w:r>
      <w:r w:rsidR="00D926EB" w:rsidRPr="00A24123">
        <w:rPr>
          <w:rFonts w:ascii="Arial" w:hAnsi="Arial" w:cs="Arial"/>
        </w:rPr>
        <w:t>not specific exercises for belt voice</w:t>
      </w:r>
      <w:r w:rsidR="002630FA">
        <w:rPr>
          <w:rFonts w:ascii="Arial" w:hAnsi="Arial" w:cs="Arial"/>
        </w:rPr>
        <w:t xml:space="preserve"> or </w:t>
      </w:r>
      <w:r w:rsidR="00497B04">
        <w:rPr>
          <w:rFonts w:ascii="Arial" w:hAnsi="Arial" w:cs="Arial"/>
        </w:rPr>
        <w:t>concentrating</w:t>
      </w:r>
      <w:r w:rsidR="00F3699F">
        <w:rPr>
          <w:rFonts w:ascii="Arial" w:hAnsi="Arial" w:cs="Arial"/>
        </w:rPr>
        <w:t xml:space="preserve"> on the upper register</w:t>
      </w:r>
      <w:r w:rsidR="00D926EB" w:rsidRPr="00A24123">
        <w:rPr>
          <w:rFonts w:ascii="Arial" w:hAnsi="Arial" w:cs="Arial"/>
        </w:rPr>
        <w:t xml:space="preserve">. Exercises for this can be done within a </w:t>
      </w:r>
      <w:r w:rsidR="00607D22" w:rsidRPr="00A24123">
        <w:rPr>
          <w:rFonts w:ascii="Arial" w:hAnsi="Arial" w:cs="Arial"/>
        </w:rPr>
        <w:t>lesson and</w:t>
      </w:r>
      <w:r w:rsidR="00D926EB" w:rsidRPr="00A24123">
        <w:rPr>
          <w:rFonts w:ascii="Arial" w:hAnsi="Arial" w:cs="Arial"/>
        </w:rPr>
        <w:t xml:space="preserve"> is not the aim for my artefact. </w:t>
      </w:r>
      <w:r w:rsidR="006B0C1C" w:rsidRPr="00A24123">
        <w:rPr>
          <w:rFonts w:ascii="Arial" w:hAnsi="Arial" w:cs="Arial"/>
        </w:rPr>
        <w:t xml:space="preserve">For singers, it is vital to have good breath control to support them through long passages in songs (Rimmel, 2007) and this will be implied within the </w:t>
      </w:r>
      <w:proofErr w:type="gramStart"/>
      <w:r w:rsidR="00FA12ED" w:rsidRPr="00A24123">
        <w:rPr>
          <w:rFonts w:ascii="Arial" w:hAnsi="Arial" w:cs="Arial"/>
        </w:rPr>
        <w:t>warm ups</w:t>
      </w:r>
      <w:proofErr w:type="gramEnd"/>
      <w:r w:rsidR="00FA12ED" w:rsidRPr="00A24123">
        <w:rPr>
          <w:rFonts w:ascii="Arial" w:hAnsi="Arial" w:cs="Arial"/>
        </w:rPr>
        <w:t xml:space="preserve">. </w:t>
      </w:r>
      <w:r w:rsidR="005F105C">
        <w:rPr>
          <w:rFonts w:ascii="Arial" w:hAnsi="Arial" w:cs="Arial"/>
        </w:rPr>
        <w:t>Wiseman and Hunt (2008)</w:t>
      </w:r>
      <w:r w:rsidR="009579BC">
        <w:rPr>
          <w:rFonts w:ascii="Arial" w:hAnsi="Arial" w:cs="Arial"/>
        </w:rPr>
        <w:t xml:space="preserve"> suggest that giving a student tasks and goals can increase motivation and give a student a positive outlook</w:t>
      </w:r>
      <w:r w:rsidR="001C4899">
        <w:rPr>
          <w:rFonts w:ascii="Arial" w:hAnsi="Arial" w:cs="Arial"/>
        </w:rPr>
        <w:t xml:space="preserve">. This mitigates feelings of unreal expectations within singing and can create accomplishments instead. I believe this will fall into my artefact with stages such as tongue twisters, that can be light fun </w:t>
      </w:r>
      <w:proofErr w:type="gramStart"/>
      <w:r w:rsidR="001C4899">
        <w:rPr>
          <w:rFonts w:ascii="Arial" w:hAnsi="Arial" w:cs="Arial"/>
        </w:rPr>
        <w:t>warm ups</w:t>
      </w:r>
      <w:proofErr w:type="gramEnd"/>
      <w:r w:rsidR="001C4899">
        <w:rPr>
          <w:rFonts w:ascii="Arial" w:hAnsi="Arial" w:cs="Arial"/>
        </w:rPr>
        <w:t>, but been seen as a ‘task’.</w:t>
      </w:r>
    </w:p>
    <w:p w14:paraId="10830ACA" w14:textId="77777777" w:rsidR="00356AC3" w:rsidRDefault="00032DBC" w:rsidP="00D125C3">
      <w:pPr>
        <w:rPr>
          <w:rFonts w:ascii="Arial" w:hAnsi="Arial" w:cs="Arial"/>
        </w:rPr>
      </w:pPr>
      <w:r w:rsidRPr="00A24123">
        <w:rPr>
          <w:rFonts w:ascii="Arial" w:hAnsi="Arial" w:cs="Arial"/>
        </w:rPr>
        <w:t xml:space="preserve">With my artefact I am to create a flexible step-by-step guide </w:t>
      </w:r>
      <w:r w:rsidR="00264465" w:rsidRPr="00A24123">
        <w:rPr>
          <w:rFonts w:ascii="Arial" w:hAnsi="Arial" w:cs="Arial"/>
        </w:rPr>
        <w:t xml:space="preserve">of exercises to use on students as a gentle ease into </w:t>
      </w:r>
      <w:r w:rsidR="00460FAC" w:rsidRPr="00A24123">
        <w:rPr>
          <w:rFonts w:ascii="Arial" w:hAnsi="Arial" w:cs="Arial"/>
        </w:rPr>
        <w:t>their</w:t>
      </w:r>
      <w:r w:rsidR="00264465" w:rsidRPr="00A24123">
        <w:rPr>
          <w:rFonts w:ascii="Arial" w:hAnsi="Arial" w:cs="Arial"/>
        </w:rPr>
        <w:t xml:space="preserve"> lesson. These might be for students that experience Music performance anxiety</w:t>
      </w:r>
      <w:r w:rsidR="00106E0E" w:rsidRPr="00A24123">
        <w:rPr>
          <w:rFonts w:ascii="Arial" w:hAnsi="Arial" w:cs="Arial"/>
        </w:rPr>
        <w:t xml:space="preserve"> or general introversion and nervousness. </w:t>
      </w:r>
      <w:r w:rsidR="007F0A1C" w:rsidRPr="00A24123">
        <w:rPr>
          <w:rFonts w:ascii="Arial" w:hAnsi="Arial" w:cs="Arial"/>
        </w:rPr>
        <w:t xml:space="preserve">Stegman (2002) alleged that having planned exercises help the singer focus mentally, as well as vocally. </w:t>
      </w:r>
      <w:r w:rsidR="00131142" w:rsidRPr="00A24123">
        <w:rPr>
          <w:rFonts w:ascii="Arial" w:hAnsi="Arial" w:cs="Arial"/>
        </w:rPr>
        <w:t xml:space="preserve">Providing the student with a positive mindset will fill the student naturally with praise of the effort to the technique they have applied (Dweck, 2007), which suggests the teacher should be very involved within the </w:t>
      </w:r>
      <w:proofErr w:type="gramStart"/>
      <w:r w:rsidR="00131142" w:rsidRPr="00A24123">
        <w:rPr>
          <w:rFonts w:ascii="Arial" w:hAnsi="Arial" w:cs="Arial"/>
        </w:rPr>
        <w:t>warm up</w:t>
      </w:r>
      <w:proofErr w:type="gramEnd"/>
      <w:r w:rsidR="00131142" w:rsidRPr="00A24123">
        <w:rPr>
          <w:rFonts w:ascii="Arial" w:hAnsi="Arial" w:cs="Arial"/>
        </w:rPr>
        <w:t xml:space="preserve"> with </w:t>
      </w:r>
      <w:r w:rsidR="004830E0" w:rsidRPr="00A24123">
        <w:rPr>
          <w:rFonts w:ascii="Arial" w:hAnsi="Arial" w:cs="Arial"/>
        </w:rPr>
        <w:t>their</w:t>
      </w:r>
      <w:r w:rsidR="004F6AA3" w:rsidRPr="00A24123">
        <w:rPr>
          <w:rFonts w:ascii="Arial" w:hAnsi="Arial" w:cs="Arial"/>
        </w:rPr>
        <w:t xml:space="preserve"> choice of wording and compliments towards the student. </w:t>
      </w:r>
    </w:p>
    <w:p w14:paraId="05BF18D7" w14:textId="159A8630" w:rsidR="00E24698" w:rsidRDefault="00356AC3" w:rsidP="00D125C3">
      <w:pPr>
        <w:rPr>
          <w:rFonts w:ascii="Arial" w:hAnsi="Arial" w:cs="Arial"/>
        </w:rPr>
      </w:pPr>
      <w:r>
        <w:rPr>
          <w:rFonts w:ascii="Arial" w:hAnsi="Arial" w:cs="Arial"/>
        </w:rPr>
        <w:t>The emergent, most pertinent themes from my preliminary research, which will be expanded upon in component 2</w:t>
      </w:r>
      <w:r w:rsidRPr="00E964C9">
        <w:rPr>
          <w:rFonts w:ascii="Arial" w:hAnsi="Arial" w:cs="Arial"/>
        </w:rPr>
        <w:t>, are</w:t>
      </w:r>
      <w:r>
        <w:rPr>
          <w:rFonts w:ascii="Arial" w:hAnsi="Arial" w:cs="Arial"/>
        </w:rPr>
        <w:t xml:space="preserve"> </w:t>
      </w:r>
      <w:r w:rsidR="00E964C9">
        <w:rPr>
          <w:rFonts w:ascii="Arial" w:hAnsi="Arial" w:cs="Arial"/>
        </w:rPr>
        <w:t xml:space="preserve">gestures throughout singing (Liao, 2007), a </w:t>
      </w:r>
      <w:proofErr w:type="gramStart"/>
      <w:r w:rsidR="00E964C9">
        <w:rPr>
          <w:rFonts w:ascii="Arial" w:hAnsi="Arial" w:cs="Arial"/>
        </w:rPr>
        <w:t>teachers</w:t>
      </w:r>
      <w:proofErr w:type="gramEnd"/>
      <w:r w:rsidR="00E964C9">
        <w:rPr>
          <w:rFonts w:ascii="Arial" w:hAnsi="Arial" w:cs="Arial"/>
        </w:rPr>
        <w:t xml:space="preserve"> personality and praise (Dweck, 2007; Krane, 2017) and keeping it light hearted.</w:t>
      </w:r>
    </w:p>
    <w:p w14:paraId="154961D2" w14:textId="37E4CD39" w:rsidR="0002310E" w:rsidRPr="00BC6364" w:rsidRDefault="00D125C3">
      <w:pPr>
        <w:rPr>
          <w:rFonts w:ascii="Arial" w:hAnsi="Arial" w:cs="Arial"/>
          <w:b/>
          <w:bCs/>
          <w:u w:val="single"/>
        </w:rPr>
      </w:pPr>
      <w:r w:rsidRPr="00BC6364">
        <w:rPr>
          <w:rFonts w:ascii="Arial" w:hAnsi="Arial" w:cs="Arial"/>
          <w:b/>
          <w:bCs/>
          <w:u w:val="single"/>
        </w:rPr>
        <w:t>Methodological influence</w:t>
      </w:r>
      <w:r w:rsidR="0002310E" w:rsidRPr="00BC6364">
        <w:rPr>
          <w:rFonts w:ascii="Arial" w:hAnsi="Arial" w:cs="Arial"/>
          <w:b/>
          <w:bCs/>
          <w:u w:val="single"/>
        </w:rPr>
        <w:t>s</w:t>
      </w:r>
    </w:p>
    <w:p w14:paraId="739CF615" w14:textId="3A4717E4" w:rsidR="00502D62" w:rsidRDefault="005913CC">
      <w:pPr>
        <w:rPr>
          <w:rFonts w:ascii="Arial" w:hAnsi="Arial" w:cs="Arial"/>
        </w:rPr>
      </w:pPr>
      <w:r>
        <w:rPr>
          <w:rFonts w:ascii="Arial" w:hAnsi="Arial" w:cs="Arial"/>
        </w:rPr>
        <w:t>The research parad</w:t>
      </w:r>
      <w:r w:rsidR="00F317D1">
        <w:rPr>
          <w:rFonts w:ascii="Arial" w:hAnsi="Arial" w:cs="Arial"/>
        </w:rPr>
        <w:t xml:space="preserve">igm is described as a systematic investigation (Burns, 1997) and must be shaped for the </w:t>
      </w:r>
      <w:r w:rsidR="008359CB">
        <w:rPr>
          <w:rFonts w:ascii="Arial" w:hAnsi="Arial" w:cs="Arial"/>
        </w:rPr>
        <w:t>researchers’</w:t>
      </w:r>
      <w:r w:rsidR="00F317D1">
        <w:rPr>
          <w:rFonts w:ascii="Arial" w:hAnsi="Arial" w:cs="Arial"/>
        </w:rPr>
        <w:t xml:space="preserve"> </w:t>
      </w:r>
      <w:r w:rsidR="00110F4E">
        <w:rPr>
          <w:rFonts w:ascii="Arial" w:hAnsi="Arial" w:cs="Arial"/>
        </w:rPr>
        <w:t xml:space="preserve">beliefs and principles. </w:t>
      </w:r>
      <w:r w:rsidR="008359CB">
        <w:rPr>
          <w:rFonts w:ascii="Arial" w:hAnsi="Arial" w:cs="Arial"/>
        </w:rPr>
        <w:t xml:space="preserve">My own </w:t>
      </w:r>
      <w:r w:rsidR="00356AC3">
        <w:rPr>
          <w:rFonts w:ascii="Arial" w:hAnsi="Arial" w:cs="Arial"/>
        </w:rPr>
        <w:t>aims</w:t>
      </w:r>
      <w:r w:rsidR="008359CB">
        <w:rPr>
          <w:rFonts w:ascii="Arial" w:hAnsi="Arial" w:cs="Arial"/>
        </w:rPr>
        <w:t xml:space="preserve"> are of a desire to improve </w:t>
      </w:r>
      <w:r w:rsidR="008E664A">
        <w:rPr>
          <w:rFonts w:ascii="Arial" w:hAnsi="Arial" w:cs="Arial"/>
        </w:rPr>
        <w:t xml:space="preserve">the well-being and standard of my students. </w:t>
      </w:r>
      <w:r w:rsidR="00015BF4">
        <w:rPr>
          <w:rFonts w:ascii="Arial" w:hAnsi="Arial" w:cs="Arial"/>
        </w:rPr>
        <w:t xml:space="preserve">This leads me to following an action research plan, </w:t>
      </w:r>
      <w:r w:rsidR="00B6687D">
        <w:rPr>
          <w:rFonts w:ascii="Arial" w:hAnsi="Arial" w:cs="Arial"/>
        </w:rPr>
        <w:t>which is an attractive option to teachers</w:t>
      </w:r>
      <w:r w:rsidR="00502D62">
        <w:rPr>
          <w:rFonts w:ascii="Arial" w:hAnsi="Arial" w:cs="Arial"/>
        </w:rPr>
        <w:t xml:space="preserve"> studying educational settings, to improve the quality of </w:t>
      </w:r>
      <w:r w:rsidR="009C5EEB">
        <w:rPr>
          <w:rFonts w:ascii="Arial" w:hAnsi="Arial" w:cs="Arial"/>
        </w:rPr>
        <w:t>their</w:t>
      </w:r>
      <w:r w:rsidR="00502D62">
        <w:rPr>
          <w:rFonts w:ascii="Arial" w:hAnsi="Arial" w:cs="Arial"/>
        </w:rPr>
        <w:t xml:space="preserve"> teaching progress (McTaggart, 1997)</w:t>
      </w:r>
      <w:r w:rsidR="00356AC3">
        <w:rPr>
          <w:rFonts w:ascii="Arial" w:hAnsi="Arial" w:cs="Arial"/>
        </w:rPr>
        <w:t xml:space="preserve"> and to (Forster, 2021)</w:t>
      </w:r>
      <w:r w:rsidR="00502D62">
        <w:rPr>
          <w:rFonts w:ascii="Arial" w:hAnsi="Arial" w:cs="Arial"/>
        </w:rPr>
        <w:t>.</w:t>
      </w:r>
      <w:r w:rsidR="0063380F">
        <w:rPr>
          <w:rFonts w:ascii="Arial" w:hAnsi="Arial" w:cs="Arial"/>
        </w:rPr>
        <w:t xml:space="preserve"> I have spent following modules</w:t>
      </w:r>
      <w:r w:rsidR="006F5654">
        <w:rPr>
          <w:rFonts w:ascii="Arial" w:hAnsi="Arial" w:cs="Arial"/>
        </w:rPr>
        <w:t xml:space="preserve"> following Reason’ (2001) action research cycle </w:t>
      </w:r>
      <w:r w:rsidR="00D210EA">
        <w:rPr>
          <w:rFonts w:ascii="Arial" w:hAnsi="Arial" w:cs="Arial"/>
        </w:rPr>
        <w:t>plan. Beginning with</w:t>
      </w:r>
      <w:r w:rsidR="0063380F">
        <w:rPr>
          <w:rFonts w:ascii="Arial" w:hAnsi="Arial" w:cs="Arial"/>
        </w:rPr>
        <w:t xml:space="preserve"> ‘looking’ at the problem and ‘thinking’ of strategies, </w:t>
      </w:r>
      <w:r w:rsidR="008B3340">
        <w:rPr>
          <w:rFonts w:ascii="Arial" w:hAnsi="Arial" w:cs="Arial"/>
        </w:rPr>
        <w:t>followed by now ‘acting’ to create this artefact for my own music school.</w:t>
      </w:r>
      <w:r w:rsidR="0063380F">
        <w:rPr>
          <w:rFonts w:ascii="Arial" w:hAnsi="Arial" w:cs="Arial"/>
        </w:rPr>
        <w:t xml:space="preserve"> </w:t>
      </w:r>
      <w:r w:rsidR="007F2C2A">
        <w:rPr>
          <w:rFonts w:ascii="Arial" w:hAnsi="Arial" w:cs="Arial"/>
        </w:rPr>
        <w:t xml:space="preserve"> I also lead on the insider researcher as</w:t>
      </w:r>
      <w:r w:rsidR="00E6349C">
        <w:rPr>
          <w:rFonts w:ascii="Arial" w:hAnsi="Arial" w:cs="Arial"/>
        </w:rPr>
        <w:t xml:space="preserve"> my research is taken within the workplace and for my students. Saidin (2016) believes that this will benefit the participants </w:t>
      </w:r>
      <w:r w:rsidR="00C2193C">
        <w:rPr>
          <w:rFonts w:ascii="Arial" w:hAnsi="Arial" w:cs="Arial"/>
        </w:rPr>
        <w:t>more, as I researcher I am invested into my passion.</w:t>
      </w:r>
    </w:p>
    <w:p w14:paraId="2DB05F61" w14:textId="1F0A0758" w:rsidR="008E664A" w:rsidRDefault="00117E32">
      <w:pPr>
        <w:rPr>
          <w:rFonts w:ascii="Arial" w:hAnsi="Arial" w:cs="Arial"/>
        </w:rPr>
      </w:pPr>
      <w:r>
        <w:rPr>
          <w:rFonts w:ascii="Arial" w:hAnsi="Arial" w:cs="Arial"/>
        </w:rPr>
        <w:t xml:space="preserve">I do </w:t>
      </w:r>
      <w:r w:rsidR="00BE66FA">
        <w:rPr>
          <w:rFonts w:ascii="Arial" w:hAnsi="Arial" w:cs="Arial"/>
        </w:rPr>
        <w:t>admit the signs of nominalism in my previous research, where there are no truths and facts are constructed by humans (Cohen, et al 2011).</w:t>
      </w:r>
      <w:r w:rsidR="005F1399">
        <w:rPr>
          <w:rFonts w:ascii="Arial" w:hAnsi="Arial" w:cs="Arial"/>
        </w:rPr>
        <w:t xml:space="preserve"> However, I have suited well following a pragmatic paradigm, focusing on the ‘what’ and the ‘how’ of the research problem </w:t>
      </w:r>
      <w:r w:rsidR="00E607BF">
        <w:rPr>
          <w:rFonts w:ascii="Arial" w:hAnsi="Arial" w:cs="Arial"/>
        </w:rPr>
        <w:t xml:space="preserve">on other modules </w:t>
      </w:r>
      <w:r w:rsidR="005F1399">
        <w:rPr>
          <w:rFonts w:ascii="Arial" w:hAnsi="Arial" w:cs="Arial"/>
        </w:rPr>
        <w:t>(Crew</w:t>
      </w:r>
      <w:r w:rsidR="005D5F39">
        <w:rPr>
          <w:rFonts w:ascii="Arial" w:hAnsi="Arial" w:cs="Arial"/>
        </w:rPr>
        <w:t>ell, 2003, p.11).</w:t>
      </w:r>
      <w:r w:rsidR="00E607BF">
        <w:rPr>
          <w:rFonts w:ascii="Arial" w:hAnsi="Arial" w:cs="Arial"/>
        </w:rPr>
        <w:t xml:space="preserve"> </w:t>
      </w:r>
      <w:r w:rsidR="008B12D6">
        <w:rPr>
          <w:rFonts w:ascii="Arial" w:hAnsi="Arial" w:cs="Arial"/>
        </w:rPr>
        <w:t xml:space="preserve">This artefact will be guided by a </w:t>
      </w:r>
      <w:r w:rsidR="00D25025">
        <w:rPr>
          <w:rFonts w:ascii="Arial" w:hAnsi="Arial" w:cs="Arial"/>
        </w:rPr>
        <w:t>pragmatic paradigm</w:t>
      </w:r>
      <w:r w:rsidR="00222337">
        <w:rPr>
          <w:rFonts w:ascii="Arial" w:hAnsi="Arial" w:cs="Arial"/>
        </w:rPr>
        <w:t xml:space="preserve">, allowing myself to view it professionally and personally. </w:t>
      </w:r>
      <w:r w:rsidR="0024444A">
        <w:rPr>
          <w:rFonts w:ascii="Arial" w:hAnsi="Arial" w:cs="Arial"/>
        </w:rPr>
        <w:t xml:space="preserve">The attitude it follows </w:t>
      </w:r>
      <w:r w:rsidR="00360EDD">
        <w:rPr>
          <w:rFonts w:ascii="Arial" w:hAnsi="Arial" w:cs="Arial"/>
        </w:rPr>
        <w:t>gives a ‘best of both worlds’ attitude to the research project.</w:t>
      </w:r>
      <w:r w:rsidR="008B12D6">
        <w:rPr>
          <w:rFonts w:ascii="Arial" w:hAnsi="Arial" w:cs="Arial"/>
        </w:rPr>
        <w:t xml:space="preserve"> </w:t>
      </w:r>
      <w:r w:rsidR="00450772">
        <w:rPr>
          <w:rFonts w:ascii="Arial" w:hAnsi="Arial" w:cs="Arial"/>
        </w:rPr>
        <w:t>As I create, a</w:t>
      </w:r>
      <w:r w:rsidR="0036254B">
        <w:rPr>
          <w:rFonts w:ascii="Arial" w:hAnsi="Arial" w:cs="Arial"/>
        </w:rPr>
        <w:t xml:space="preserve">djust and refine my artefact whilst trialling it on students, I will </w:t>
      </w:r>
      <w:r w:rsidR="00B80206">
        <w:rPr>
          <w:rFonts w:ascii="Arial" w:hAnsi="Arial" w:cs="Arial"/>
        </w:rPr>
        <w:t>question why errors have occurred and provide resolutions to correct this (Hollnagel, 2009).</w:t>
      </w:r>
    </w:p>
    <w:p w14:paraId="0A365987" w14:textId="541A51F7" w:rsidR="007675F1" w:rsidRDefault="007675F1">
      <w:pPr>
        <w:rPr>
          <w:rFonts w:ascii="Arial" w:hAnsi="Arial" w:cs="Arial"/>
        </w:rPr>
      </w:pPr>
      <w:r>
        <w:rPr>
          <w:rFonts w:ascii="Arial" w:hAnsi="Arial" w:cs="Arial"/>
        </w:rPr>
        <w:t xml:space="preserve">Different methodological </w:t>
      </w:r>
      <w:proofErr w:type="spellStart"/>
      <w:proofErr w:type="gramStart"/>
      <w:r>
        <w:rPr>
          <w:rFonts w:ascii="Arial" w:hAnsi="Arial" w:cs="Arial"/>
        </w:rPr>
        <w:t>view points</w:t>
      </w:r>
      <w:proofErr w:type="spellEnd"/>
      <w:proofErr w:type="gramEnd"/>
      <w:r>
        <w:rPr>
          <w:rFonts w:ascii="Arial" w:hAnsi="Arial" w:cs="Arial"/>
        </w:rPr>
        <w:t xml:space="preserve"> could be considered for this project, such as Grounded theory; this would not suit my study as I have already automatically gained a natural hypothesis to mitigate the problem of anxious students beginning there vocal class.</w:t>
      </w:r>
    </w:p>
    <w:p w14:paraId="67FA73F7" w14:textId="102122D2" w:rsidR="007675F1" w:rsidRDefault="00B93BD6" w:rsidP="00B93BD6">
      <w:pPr>
        <w:rPr>
          <w:rFonts w:ascii="Arial" w:hAnsi="Arial" w:cs="Arial"/>
        </w:rPr>
      </w:pPr>
      <w:r>
        <w:rPr>
          <w:rFonts w:ascii="Arial" w:hAnsi="Arial" w:cs="Arial"/>
        </w:rPr>
        <w:lastRenderedPageBreak/>
        <w:t xml:space="preserve">I will remember that different scholars have different opinions and views and may not always agree with each other in ‘what is best’. To do this, I will ensure that I scope and extend my study within the literature (Lawrence, 2014) looking at websites, books, previous dissertations covering the ‘grey’ literature’, </w:t>
      </w:r>
      <w:proofErr w:type="gramStart"/>
      <w:r>
        <w:rPr>
          <w:rFonts w:ascii="Arial" w:hAnsi="Arial" w:cs="Arial"/>
        </w:rPr>
        <w:t>and also</w:t>
      </w:r>
      <w:proofErr w:type="gramEnd"/>
      <w:r>
        <w:rPr>
          <w:rFonts w:ascii="Arial" w:hAnsi="Arial" w:cs="Arial"/>
        </w:rPr>
        <w:t xml:space="preserve"> looking at academic peer-reviewed articles within the ‘white’ literature. Through this I aim to gain a deeper understanding of what warmups are not </w:t>
      </w:r>
      <w:r w:rsidR="00602B1F">
        <w:rPr>
          <w:rFonts w:ascii="Arial" w:hAnsi="Arial" w:cs="Arial"/>
        </w:rPr>
        <w:t>too</w:t>
      </w:r>
      <w:r>
        <w:rPr>
          <w:rFonts w:ascii="Arial" w:hAnsi="Arial" w:cs="Arial"/>
        </w:rPr>
        <w:t xml:space="preserve"> intense for children, and what can give them a positive boost towards </w:t>
      </w:r>
      <w:r w:rsidR="00602B1F">
        <w:rPr>
          <w:rFonts w:ascii="Arial" w:hAnsi="Arial" w:cs="Arial"/>
        </w:rPr>
        <w:t>their</w:t>
      </w:r>
      <w:r>
        <w:rPr>
          <w:rFonts w:ascii="Arial" w:hAnsi="Arial" w:cs="Arial"/>
        </w:rPr>
        <w:t xml:space="preserve"> lesson. I will explore methods from teachers </w:t>
      </w:r>
      <w:r w:rsidRPr="006C375E">
        <w:rPr>
          <w:rFonts w:ascii="Arial" w:hAnsi="Arial" w:cs="Arial"/>
        </w:rPr>
        <w:t>such a</w:t>
      </w:r>
      <w:r w:rsidR="006C375E">
        <w:rPr>
          <w:rFonts w:ascii="Arial" w:hAnsi="Arial" w:cs="Arial"/>
        </w:rPr>
        <w:t>s warm</w:t>
      </w:r>
      <w:r w:rsidR="00602B1F">
        <w:rPr>
          <w:rFonts w:ascii="Arial" w:hAnsi="Arial" w:cs="Arial"/>
        </w:rPr>
        <w:t xml:space="preserve"> class </w:t>
      </w:r>
      <w:proofErr w:type="gramStart"/>
      <w:r w:rsidR="00602B1F">
        <w:rPr>
          <w:rFonts w:ascii="Arial" w:hAnsi="Arial" w:cs="Arial"/>
        </w:rPr>
        <w:t>warm ups</w:t>
      </w:r>
      <w:proofErr w:type="gramEnd"/>
      <w:r w:rsidR="00602B1F">
        <w:rPr>
          <w:rFonts w:ascii="Arial" w:hAnsi="Arial" w:cs="Arial"/>
        </w:rPr>
        <w:t>, fun warms up and positive psychology.</w:t>
      </w:r>
    </w:p>
    <w:p w14:paraId="3993C089" w14:textId="657931EC" w:rsidR="0002310E" w:rsidRPr="0002310E" w:rsidRDefault="00B93BD6">
      <w:pPr>
        <w:rPr>
          <w:rFonts w:ascii="Arial" w:hAnsi="Arial" w:cs="Arial"/>
        </w:rPr>
      </w:pPr>
      <w:r>
        <w:rPr>
          <w:rFonts w:ascii="Arial" w:hAnsi="Arial" w:cs="Arial"/>
        </w:rPr>
        <w:t xml:space="preserve">Academic journals that I may cover will be from journals such as Journal of voice. </w:t>
      </w:r>
      <w:r w:rsidR="00787F0E">
        <w:rPr>
          <w:rFonts w:ascii="Arial" w:hAnsi="Arial" w:cs="Arial"/>
        </w:rPr>
        <w:t xml:space="preserve">Search tools to help create the artefact will be from literature that I intend to handle rigorously. </w:t>
      </w:r>
      <w:r w:rsidR="00941AE1">
        <w:rPr>
          <w:rFonts w:ascii="Arial" w:hAnsi="Arial" w:cs="Arial"/>
        </w:rPr>
        <w:t>Resources will be used such as the online library of UW</w:t>
      </w:r>
      <w:r w:rsidR="00EE7BA0">
        <w:rPr>
          <w:rFonts w:ascii="Arial" w:hAnsi="Arial" w:cs="Arial"/>
        </w:rPr>
        <w:t xml:space="preserve">TSD and Google Scholar, to filter out </w:t>
      </w:r>
      <w:proofErr w:type="spellStart"/>
      <w:r w:rsidR="00EE7BA0">
        <w:rPr>
          <w:rFonts w:ascii="Arial" w:hAnsi="Arial" w:cs="Arial"/>
        </w:rPr>
        <w:t>non academic</w:t>
      </w:r>
      <w:proofErr w:type="spellEnd"/>
      <w:r w:rsidR="00EE7BA0">
        <w:rPr>
          <w:rFonts w:ascii="Arial" w:hAnsi="Arial" w:cs="Arial"/>
        </w:rPr>
        <w:t xml:space="preserve"> articles. </w:t>
      </w:r>
      <w:r w:rsidR="00F84420">
        <w:rPr>
          <w:rFonts w:ascii="Arial" w:hAnsi="Arial" w:cs="Arial"/>
        </w:rPr>
        <w:t xml:space="preserve">Grey literature </w:t>
      </w:r>
      <w:r w:rsidR="00395028">
        <w:rPr>
          <w:rFonts w:ascii="Arial" w:hAnsi="Arial" w:cs="Arial"/>
        </w:rPr>
        <w:t xml:space="preserve">included </w:t>
      </w:r>
      <w:r w:rsidR="00F84420">
        <w:rPr>
          <w:rFonts w:ascii="Arial" w:hAnsi="Arial" w:cs="Arial"/>
        </w:rPr>
        <w:t xml:space="preserve">may come from </w:t>
      </w:r>
      <w:r w:rsidR="00395028">
        <w:rPr>
          <w:rFonts w:ascii="Arial" w:hAnsi="Arial" w:cs="Arial"/>
        </w:rPr>
        <w:t>videos</w:t>
      </w:r>
      <w:r w:rsidR="0002195D">
        <w:rPr>
          <w:rFonts w:ascii="Arial" w:hAnsi="Arial" w:cs="Arial"/>
        </w:rPr>
        <w:t>, that have beneficial warmups to my project</w:t>
      </w:r>
      <w:r w:rsidR="009870D3">
        <w:rPr>
          <w:rFonts w:ascii="Arial" w:hAnsi="Arial" w:cs="Arial"/>
        </w:rPr>
        <w:t>.</w:t>
      </w:r>
      <w:r w:rsidR="00717C31">
        <w:rPr>
          <w:rFonts w:ascii="Arial" w:hAnsi="Arial" w:cs="Arial"/>
        </w:rPr>
        <w:t xml:space="preserve"> As there is a practical element to this assignment, it is not possible </w:t>
      </w:r>
      <w:r w:rsidR="00272544">
        <w:rPr>
          <w:rFonts w:ascii="Arial" w:hAnsi="Arial" w:cs="Arial"/>
        </w:rPr>
        <w:t xml:space="preserve">to gain all my knowledge from reading academic articles. Watching videos from various sources such as YouTube or using websites may provide more </w:t>
      </w:r>
      <w:proofErr w:type="gramStart"/>
      <w:r w:rsidR="00272544">
        <w:rPr>
          <w:rFonts w:ascii="Arial" w:hAnsi="Arial" w:cs="Arial"/>
        </w:rPr>
        <w:t>warm ups</w:t>
      </w:r>
      <w:proofErr w:type="gramEnd"/>
      <w:r w:rsidR="00272544">
        <w:rPr>
          <w:rFonts w:ascii="Arial" w:hAnsi="Arial" w:cs="Arial"/>
        </w:rPr>
        <w:t xml:space="preserve"> than an academic book would.</w:t>
      </w:r>
      <w:r w:rsidR="009870D3">
        <w:rPr>
          <w:rFonts w:ascii="Arial" w:hAnsi="Arial" w:cs="Arial"/>
        </w:rPr>
        <w:t xml:space="preserve"> I am open to using this for my research, </w:t>
      </w:r>
      <w:proofErr w:type="gramStart"/>
      <w:r w:rsidR="009870D3">
        <w:rPr>
          <w:rFonts w:ascii="Arial" w:hAnsi="Arial" w:cs="Arial"/>
        </w:rPr>
        <w:t>as long as</w:t>
      </w:r>
      <w:proofErr w:type="gramEnd"/>
      <w:r w:rsidR="009870D3">
        <w:rPr>
          <w:rFonts w:ascii="Arial" w:hAnsi="Arial" w:cs="Arial"/>
        </w:rPr>
        <w:t xml:space="preserve"> they are from credible sources. I can find out more about the source of information using google.</w:t>
      </w:r>
      <w:r w:rsidR="00595025">
        <w:rPr>
          <w:rFonts w:ascii="Arial" w:hAnsi="Arial" w:cs="Arial"/>
        </w:rPr>
        <w:t xml:space="preserve"> My research on why I am looking for particular </w:t>
      </w:r>
      <w:proofErr w:type="gramStart"/>
      <w:r w:rsidR="00595025">
        <w:rPr>
          <w:rFonts w:ascii="Arial" w:hAnsi="Arial" w:cs="Arial"/>
        </w:rPr>
        <w:t>warm ups</w:t>
      </w:r>
      <w:proofErr w:type="gramEnd"/>
      <w:r w:rsidR="00595025">
        <w:rPr>
          <w:rFonts w:ascii="Arial" w:hAnsi="Arial" w:cs="Arial"/>
        </w:rPr>
        <w:t xml:space="preserve"> (such as tongue twister warm ups) will be fully </w:t>
      </w:r>
      <w:r w:rsidR="00C15B09">
        <w:rPr>
          <w:rFonts w:ascii="Arial" w:hAnsi="Arial" w:cs="Arial"/>
        </w:rPr>
        <w:t xml:space="preserve">scrutinised by its validity </w:t>
      </w:r>
      <w:r w:rsidR="00C6209D">
        <w:rPr>
          <w:rFonts w:ascii="Arial" w:hAnsi="Arial" w:cs="Arial"/>
        </w:rPr>
        <w:t>in</w:t>
      </w:r>
      <w:r w:rsidR="00C15B09">
        <w:rPr>
          <w:rFonts w:ascii="Arial" w:hAnsi="Arial" w:cs="Arial"/>
        </w:rPr>
        <w:t xml:space="preserve"> using academic research. </w:t>
      </w:r>
    </w:p>
    <w:p w14:paraId="1BCC108E" w14:textId="4C7C7C4D" w:rsidR="004A7EAA" w:rsidRPr="00BC6364" w:rsidRDefault="004A7EAA">
      <w:pPr>
        <w:rPr>
          <w:rFonts w:ascii="Arial" w:hAnsi="Arial" w:cs="Arial"/>
          <w:b/>
          <w:bCs/>
          <w:u w:val="single"/>
        </w:rPr>
      </w:pPr>
      <w:r w:rsidRPr="00BC6364">
        <w:rPr>
          <w:rFonts w:ascii="Arial" w:hAnsi="Arial" w:cs="Arial"/>
          <w:b/>
          <w:bCs/>
          <w:u w:val="single"/>
        </w:rPr>
        <w:t xml:space="preserve">GANNT chart </w:t>
      </w:r>
    </w:p>
    <w:p w14:paraId="33D1FA82" w14:textId="635A1E53" w:rsidR="00321331" w:rsidRPr="00321331" w:rsidRDefault="00A15DB4">
      <w:pPr>
        <w:rPr>
          <w:rFonts w:ascii="Arial" w:hAnsi="Arial" w:cs="Arial"/>
        </w:rPr>
      </w:pPr>
      <w:r>
        <w:rPr>
          <w:rFonts w:ascii="Arial" w:hAnsi="Arial" w:cs="Arial"/>
        </w:rPr>
        <w:t xml:space="preserve">I have created a GANNT chart to be held accountable </w:t>
      </w:r>
      <w:r w:rsidR="001B7BE1">
        <w:rPr>
          <w:rFonts w:ascii="Arial" w:hAnsi="Arial" w:cs="Arial"/>
        </w:rPr>
        <w:t xml:space="preserve">for using my time wisely within the </w:t>
      </w:r>
      <w:r w:rsidR="00A42CA0">
        <w:rPr>
          <w:rFonts w:ascii="Arial" w:hAnsi="Arial" w:cs="Arial"/>
        </w:rPr>
        <w:t>six months for this project. GANNT charts provide clear simplicity and ease of use (Wilson, 2003). It concludes a systematic approach with disciplined organisation</w:t>
      </w:r>
      <w:r w:rsidR="00BA6C8F">
        <w:rPr>
          <w:rFonts w:ascii="Arial" w:hAnsi="Arial" w:cs="Arial"/>
        </w:rPr>
        <w:t xml:space="preserve">, in which I also </w:t>
      </w:r>
      <w:r w:rsidR="003E0CEB">
        <w:rPr>
          <w:rFonts w:ascii="Arial" w:hAnsi="Arial" w:cs="Arial"/>
        </w:rPr>
        <w:t>prefer with the visual guidance</w:t>
      </w:r>
      <w:r w:rsidR="00A42CA0">
        <w:rPr>
          <w:rFonts w:ascii="Arial" w:hAnsi="Arial" w:cs="Arial"/>
        </w:rPr>
        <w:t xml:space="preserve">. </w:t>
      </w:r>
      <w:r w:rsidR="004C3447">
        <w:rPr>
          <w:rFonts w:ascii="Arial" w:hAnsi="Arial" w:cs="Arial"/>
        </w:rPr>
        <w:t>I do appreciate this is just a guide, that may slightly differ</w:t>
      </w:r>
      <w:r w:rsidR="0062464C">
        <w:rPr>
          <w:rFonts w:ascii="Arial" w:hAnsi="Arial" w:cs="Arial"/>
        </w:rPr>
        <w:t xml:space="preserve">. </w:t>
      </w:r>
      <w:r w:rsidR="003A6738">
        <w:rPr>
          <w:rFonts w:ascii="Arial" w:hAnsi="Arial" w:cs="Arial"/>
        </w:rPr>
        <w:t>In my critical reflection</w:t>
      </w:r>
      <w:r w:rsidR="004D07CA">
        <w:rPr>
          <w:rFonts w:ascii="Arial" w:hAnsi="Arial" w:cs="Arial"/>
        </w:rPr>
        <w:t xml:space="preserve"> at the later part of the module, I will certainly be reflecting if the time scale I created is adequate to use in later modules </w:t>
      </w:r>
      <w:r w:rsidR="00456030">
        <w:rPr>
          <w:rFonts w:ascii="Arial" w:hAnsi="Arial" w:cs="Arial"/>
        </w:rPr>
        <w:t xml:space="preserve">and research papers. </w:t>
      </w:r>
    </w:p>
    <w:tbl>
      <w:tblPr>
        <w:tblStyle w:val="TableGrid"/>
        <w:tblW w:w="0" w:type="auto"/>
        <w:tblLook w:val="04A0" w:firstRow="1" w:lastRow="0" w:firstColumn="1" w:lastColumn="0" w:noHBand="0" w:noVBand="1"/>
      </w:tblPr>
      <w:tblGrid>
        <w:gridCol w:w="1288"/>
        <w:gridCol w:w="644"/>
        <w:gridCol w:w="644"/>
        <w:gridCol w:w="1288"/>
        <w:gridCol w:w="1288"/>
        <w:gridCol w:w="1288"/>
        <w:gridCol w:w="644"/>
        <w:gridCol w:w="644"/>
        <w:gridCol w:w="1288"/>
      </w:tblGrid>
      <w:tr w:rsidR="008538B0" w14:paraId="3F513F06" w14:textId="77777777" w:rsidTr="008538B0">
        <w:tc>
          <w:tcPr>
            <w:tcW w:w="1288" w:type="dxa"/>
          </w:tcPr>
          <w:p w14:paraId="3053B4C4" w14:textId="1B6EB20F" w:rsidR="008538B0" w:rsidRPr="008538B0" w:rsidRDefault="008538B0">
            <w:pPr>
              <w:rPr>
                <w:b/>
                <w:bCs/>
              </w:rPr>
            </w:pPr>
            <w:r w:rsidRPr="008538B0">
              <w:rPr>
                <w:b/>
                <w:bCs/>
              </w:rPr>
              <w:t>Task</w:t>
            </w:r>
          </w:p>
        </w:tc>
        <w:tc>
          <w:tcPr>
            <w:tcW w:w="1288" w:type="dxa"/>
            <w:gridSpan w:val="2"/>
          </w:tcPr>
          <w:p w14:paraId="164A958D" w14:textId="0F61F6DE" w:rsidR="008538B0" w:rsidRPr="008538B0" w:rsidRDefault="008538B0">
            <w:r w:rsidRPr="008538B0">
              <w:t>June</w:t>
            </w:r>
          </w:p>
        </w:tc>
        <w:tc>
          <w:tcPr>
            <w:tcW w:w="1288" w:type="dxa"/>
          </w:tcPr>
          <w:p w14:paraId="46580D9A" w14:textId="1E42A3C2" w:rsidR="008538B0" w:rsidRPr="008538B0" w:rsidRDefault="008538B0">
            <w:r w:rsidRPr="008538B0">
              <w:t>July</w:t>
            </w:r>
          </w:p>
        </w:tc>
        <w:tc>
          <w:tcPr>
            <w:tcW w:w="1288" w:type="dxa"/>
          </w:tcPr>
          <w:p w14:paraId="3B0E9C72" w14:textId="149A3CDA" w:rsidR="008538B0" w:rsidRPr="008538B0" w:rsidRDefault="008538B0">
            <w:r w:rsidRPr="008538B0">
              <w:t>August</w:t>
            </w:r>
          </w:p>
        </w:tc>
        <w:tc>
          <w:tcPr>
            <w:tcW w:w="1288" w:type="dxa"/>
          </w:tcPr>
          <w:p w14:paraId="3A94908A" w14:textId="745FA9F9" w:rsidR="008538B0" w:rsidRPr="008538B0" w:rsidRDefault="008538B0">
            <w:r w:rsidRPr="008538B0">
              <w:t>September</w:t>
            </w:r>
          </w:p>
        </w:tc>
        <w:tc>
          <w:tcPr>
            <w:tcW w:w="1288" w:type="dxa"/>
            <w:gridSpan w:val="2"/>
          </w:tcPr>
          <w:p w14:paraId="7079D0C7" w14:textId="7B37A48D" w:rsidR="008538B0" w:rsidRPr="008538B0" w:rsidRDefault="008538B0">
            <w:r w:rsidRPr="008538B0">
              <w:t>October</w:t>
            </w:r>
          </w:p>
        </w:tc>
        <w:tc>
          <w:tcPr>
            <w:tcW w:w="1288" w:type="dxa"/>
          </w:tcPr>
          <w:p w14:paraId="0C4B498C" w14:textId="7A1F16F4" w:rsidR="008538B0" w:rsidRPr="008538B0" w:rsidRDefault="008538B0">
            <w:r w:rsidRPr="008538B0">
              <w:t>November</w:t>
            </w:r>
          </w:p>
        </w:tc>
      </w:tr>
      <w:tr w:rsidR="008538B0" w14:paraId="5EF185D7" w14:textId="77777777" w:rsidTr="000C520B">
        <w:tc>
          <w:tcPr>
            <w:tcW w:w="1288" w:type="dxa"/>
          </w:tcPr>
          <w:p w14:paraId="2AEBA7BE" w14:textId="0AA44A4A" w:rsidR="008538B0" w:rsidRPr="00E65464" w:rsidRDefault="00303504">
            <w:r w:rsidRPr="00E65464">
              <w:t>Agree topic</w:t>
            </w:r>
          </w:p>
        </w:tc>
        <w:tc>
          <w:tcPr>
            <w:tcW w:w="1288" w:type="dxa"/>
            <w:gridSpan w:val="2"/>
            <w:shd w:val="clear" w:color="auto" w:fill="FBE4D5" w:themeFill="accent2" w:themeFillTint="33"/>
          </w:tcPr>
          <w:p w14:paraId="2D8EE058" w14:textId="77777777" w:rsidR="008538B0" w:rsidRDefault="008538B0">
            <w:pPr>
              <w:rPr>
                <w:u w:val="single"/>
              </w:rPr>
            </w:pPr>
          </w:p>
        </w:tc>
        <w:tc>
          <w:tcPr>
            <w:tcW w:w="1288" w:type="dxa"/>
          </w:tcPr>
          <w:p w14:paraId="5D414BE9" w14:textId="77777777" w:rsidR="008538B0" w:rsidRDefault="008538B0">
            <w:pPr>
              <w:rPr>
                <w:u w:val="single"/>
              </w:rPr>
            </w:pPr>
          </w:p>
        </w:tc>
        <w:tc>
          <w:tcPr>
            <w:tcW w:w="1288" w:type="dxa"/>
          </w:tcPr>
          <w:p w14:paraId="2D0A0F79" w14:textId="77777777" w:rsidR="008538B0" w:rsidRDefault="008538B0">
            <w:pPr>
              <w:rPr>
                <w:u w:val="single"/>
              </w:rPr>
            </w:pPr>
          </w:p>
        </w:tc>
        <w:tc>
          <w:tcPr>
            <w:tcW w:w="1288" w:type="dxa"/>
          </w:tcPr>
          <w:p w14:paraId="76006906" w14:textId="77777777" w:rsidR="008538B0" w:rsidRDefault="008538B0">
            <w:pPr>
              <w:rPr>
                <w:u w:val="single"/>
              </w:rPr>
            </w:pPr>
          </w:p>
        </w:tc>
        <w:tc>
          <w:tcPr>
            <w:tcW w:w="1288" w:type="dxa"/>
            <w:gridSpan w:val="2"/>
          </w:tcPr>
          <w:p w14:paraId="08CA03BE" w14:textId="77777777" w:rsidR="008538B0" w:rsidRDefault="008538B0">
            <w:pPr>
              <w:rPr>
                <w:u w:val="single"/>
              </w:rPr>
            </w:pPr>
          </w:p>
        </w:tc>
        <w:tc>
          <w:tcPr>
            <w:tcW w:w="1288" w:type="dxa"/>
          </w:tcPr>
          <w:p w14:paraId="48FE4D8A" w14:textId="77777777" w:rsidR="008538B0" w:rsidRDefault="008538B0">
            <w:pPr>
              <w:rPr>
                <w:u w:val="single"/>
              </w:rPr>
            </w:pPr>
          </w:p>
        </w:tc>
      </w:tr>
      <w:tr w:rsidR="000C520B" w:rsidRPr="00E65464" w14:paraId="14F94196" w14:textId="77777777" w:rsidTr="000C520B">
        <w:tc>
          <w:tcPr>
            <w:tcW w:w="1288" w:type="dxa"/>
          </w:tcPr>
          <w:p w14:paraId="72A879B8" w14:textId="23990A77" w:rsidR="000C520B" w:rsidRPr="00E65464" w:rsidRDefault="000C520B">
            <w:r w:rsidRPr="00E65464">
              <w:t>Reading around topic</w:t>
            </w:r>
          </w:p>
        </w:tc>
        <w:tc>
          <w:tcPr>
            <w:tcW w:w="644" w:type="dxa"/>
          </w:tcPr>
          <w:p w14:paraId="4C496643" w14:textId="77777777" w:rsidR="000C520B" w:rsidRPr="00E65464" w:rsidRDefault="000C520B"/>
        </w:tc>
        <w:tc>
          <w:tcPr>
            <w:tcW w:w="644" w:type="dxa"/>
            <w:shd w:val="clear" w:color="auto" w:fill="F7CAAC" w:themeFill="accent2" w:themeFillTint="66"/>
          </w:tcPr>
          <w:p w14:paraId="44528845" w14:textId="7E7AE8FE" w:rsidR="000C520B" w:rsidRPr="00E65464" w:rsidRDefault="000C520B"/>
        </w:tc>
        <w:tc>
          <w:tcPr>
            <w:tcW w:w="1288" w:type="dxa"/>
            <w:shd w:val="clear" w:color="auto" w:fill="F7CAAC" w:themeFill="accent2" w:themeFillTint="66"/>
          </w:tcPr>
          <w:p w14:paraId="2D42A5CB" w14:textId="77777777" w:rsidR="000C520B" w:rsidRPr="00E65464" w:rsidRDefault="000C520B"/>
        </w:tc>
        <w:tc>
          <w:tcPr>
            <w:tcW w:w="1288" w:type="dxa"/>
          </w:tcPr>
          <w:p w14:paraId="70DF37B5" w14:textId="77777777" w:rsidR="000C520B" w:rsidRPr="00E65464" w:rsidRDefault="000C520B"/>
        </w:tc>
        <w:tc>
          <w:tcPr>
            <w:tcW w:w="1288" w:type="dxa"/>
          </w:tcPr>
          <w:p w14:paraId="3E690839" w14:textId="77777777" w:rsidR="000C520B" w:rsidRPr="00E65464" w:rsidRDefault="000C520B"/>
        </w:tc>
        <w:tc>
          <w:tcPr>
            <w:tcW w:w="1288" w:type="dxa"/>
            <w:gridSpan w:val="2"/>
          </w:tcPr>
          <w:p w14:paraId="5E6D5B15" w14:textId="77777777" w:rsidR="000C520B" w:rsidRPr="00E65464" w:rsidRDefault="000C520B"/>
        </w:tc>
        <w:tc>
          <w:tcPr>
            <w:tcW w:w="1288" w:type="dxa"/>
          </w:tcPr>
          <w:p w14:paraId="244C0F72" w14:textId="77777777" w:rsidR="000C520B" w:rsidRPr="00E65464" w:rsidRDefault="000C520B"/>
        </w:tc>
      </w:tr>
      <w:tr w:rsidR="001F7961" w:rsidRPr="00E65464" w14:paraId="3ACE96E2" w14:textId="77777777" w:rsidTr="000C520B">
        <w:tc>
          <w:tcPr>
            <w:tcW w:w="1288" w:type="dxa"/>
          </w:tcPr>
          <w:p w14:paraId="596690FB" w14:textId="36FED6D3" w:rsidR="001F7961" w:rsidRPr="00E65464" w:rsidRDefault="002C0307">
            <w:r w:rsidRPr="00E65464">
              <w:t xml:space="preserve">Review articles </w:t>
            </w:r>
            <w:r w:rsidR="00966612" w:rsidRPr="00E65464">
              <w:t>and exercises</w:t>
            </w:r>
          </w:p>
        </w:tc>
        <w:tc>
          <w:tcPr>
            <w:tcW w:w="1288" w:type="dxa"/>
            <w:gridSpan w:val="2"/>
          </w:tcPr>
          <w:p w14:paraId="4ED4D14A" w14:textId="77777777" w:rsidR="001F7961" w:rsidRPr="00E65464" w:rsidRDefault="001F7961"/>
        </w:tc>
        <w:tc>
          <w:tcPr>
            <w:tcW w:w="1288" w:type="dxa"/>
            <w:shd w:val="clear" w:color="auto" w:fill="F4B083" w:themeFill="accent2" w:themeFillTint="99"/>
          </w:tcPr>
          <w:p w14:paraId="556DD122" w14:textId="77777777" w:rsidR="001F7961" w:rsidRPr="00E65464" w:rsidRDefault="001F7961"/>
        </w:tc>
        <w:tc>
          <w:tcPr>
            <w:tcW w:w="1288" w:type="dxa"/>
            <w:shd w:val="clear" w:color="auto" w:fill="F4B083" w:themeFill="accent2" w:themeFillTint="99"/>
          </w:tcPr>
          <w:p w14:paraId="70FCE99A" w14:textId="77777777" w:rsidR="001F7961" w:rsidRPr="00E65464" w:rsidRDefault="001F7961"/>
        </w:tc>
        <w:tc>
          <w:tcPr>
            <w:tcW w:w="1288" w:type="dxa"/>
          </w:tcPr>
          <w:p w14:paraId="319ABA7F" w14:textId="77777777" w:rsidR="001F7961" w:rsidRPr="00E65464" w:rsidRDefault="001F7961"/>
        </w:tc>
        <w:tc>
          <w:tcPr>
            <w:tcW w:w="1288" w:type="dxa"/>
            <w:gridSpan w:val="2"/>
          </w:tcPr>
          <w:p w14:paraId="17F1763A" w14:textId="77777777" w:rsidR="001F7961" w:rsidRPr="00E65464" w:rsidRDefault="001F7961"/>
        </w:tc>
        <w:tc>
          <w:tcPr>
            <w:tcW w:w="1288" w:type="dxa"/>
          </w:tcPr>
          <w:p w14:paraId="25514B9D" w14:textId="77777777" w:rsidR="001F7961" w:rsidRPr="00E65464" w:rsidRDefault="001F7961"/>
        </w:tc>
      </w:tr>
      <w:tr w:rsidR="00FC6CA6" w:rsidRPr="00E65464" w14:paraId="76E0BB71" w14:textId="77777777" w:rsidTr="0071226B">
        <w:tc>
          <w:tcPr>
            <w:tcW w:w="1288" w:type="dxa"/>
          </w:tcPr>
          <w:p w14:paraId="4DB5470D" w14:textId="0347345B" w:rsidR="00FC6CA6" w:rsidRPr="00E65464" w:rsidRDefault="001F7961">
            <w:r w:rsidRPr="00E65464">
              <w:t xml:space="preserve">Create artefact </w:t>
            </w:r>
          </w:p>
        </w:tc>
        <w:tc>
          <w:tcPr>
            <w:tcW w:w="1288" w:type="dxa"/>
            <w:gridSpan w:val="2"/>
          </w:tcPr>
          <w:p w14:paraId="3E73A234" w14:textId="77777777" w:rsidR="00FC6CA6" w:rsidRPr="00E65464" w:rsidRDefault="00FC6CA6"/>
        </w:tc>
        <w:tc>
          <w:tcPr>
            <w:tcW w:w="1288" w:type="dxa"/>
          </w:tcPr>
          <w:p w14:paraId="75226E9E" w14:textId="77777777" w:rsidR="00FC6CA6" w:rsidRPr="00E65464" w:rsidRDefault="00FC6CA6"/>
        </w:tc>
        <w:tc>
          <w:tcPr>
            <w:tcW w:w="1288" w:type="dxa"/>
            <w:shd w:val="clear" w:color="auto" w:fill="C45911" w:themeFill="accent2" w:themeFillShade="BF"/>
          </w:tcPr>
          <w:p w14:paraId="44FA9969" w14:textId="77777777" w:rsidR="00FC6CA6" w:rsidRPr="00E65464" w:rsidRDefault="00FC6CA6"/>
        </w:tc>
        <w:tc>
          <w:tcPr>
            <w:tcW w:w="1288" w:type="dxa"/>
          </w:tcPr>
          <w:p w14:paraId="5CDC2E47" w14:textId="77777777" w:rsidR="00FC6CA6" w:rsidRPr="00E65464" w:rsidRDefault="00FC6CA6"/>
        </w:tc>
        <w:tc>
          <w:tcPr>
            <w:tcW w:w="1288" w:type="dxa"/>
            <w:gridSpan w:val="2"/>
          </w:tcPr>
          <w:p w14:paraId="05E85188" w14:textId="77777777" w:rsidR="00FC6CA6" w:rsidRPr="00E65464" w:rsidRDefault="00FC6CA6"/>
        </w:tc>
        <w:tc>
          <w:tcPr>
            <w:tcW w:w="1288" w:type="dxa"/>
          </w:tcPr>
          <w:p w14:paraId="3C8C8BEC" w14:textId="77777777" w:rsidR="00FC6CA6" w:rsidRPr="00E65464" w:rsidRDefault="00FC6CA6"/>
        </w:tc>
      </w:tr>
      <w:tr w:rsidR="00FC6CA6" w:rsidRPr="00E65464" w14:paraId="1F303BE1" w14:textId="77777777" w:rsidTr="00ED7E7B">
        <w:tc>
          <w:tcPr>
            <w:tcW w:w="1288" w:type="dxa"/>
          </w:tcPr>
          <w:p w14:paraId="3F7C0817" w14:textId="565E394E" w:rsidR="00FC6CA6" w:rsidRPr="00E65464" w:rsidRDefault="001F7961">
            <w:r w:rsidRPr="00E65464">
              <w:t xml:space="preserve">Use artefact in teaching studio </w:t>
            </w:r>
          </w:p>
        </w:tc>
        <w:tc>
          <w:tcPr>
            <w:tcW w:w="1288" w:type="dxa"/>
            <w:gridSpan w:val="2"/>
          </w:tcPr>
          <w:p w14:paraId="144F31A6" w14:textId="77777777" w:rsidR="00FC6CA6" w:rsidRPr="00E65464" w:rsidRDefault="00FC6CA6"/>
        </w:tc>
        <w:tc>
          <w:tcPr>
            <w:tcW w:w="1288" w:type="dxa"/>
          </w:tcPr>
          <w:p w14:paraId="3D30783C" w14:textId="77777777" w:rsidR="00FC6CA6" w:rsidRPr="00E65464" w:rsidRDefault="00FC6CA6"/>
        </w:tc>
        <w:tc>
          <w:tcPr>
            <w:tcW w:w="1288" w:type="dxa"/>
          </w:tcPr>
          <w:p w14:paraId="078161DA" w14:textId="77777777" w:rsidR="00FC6CA6" w:rsidRPr="00E65464" w:rsidRDefault="00FC6CA6"/>
        </w:tc>
        <w:tc>
          <w:tcPr>
            <w:tcW w:w="1288" w:type="dxa"/>
            <w:shd w:val="clear" w:color="auto" w:fill="FBE4D5" w:themeFill="accent2" w:themeFillTint="33"/>
          </w:tcPr>
          <w:p w14:paraId="0993A9B0" w14:textId="77777777" w:rsidR="00FC6CA6" w:rsidRPr="00E65464" w:rsidRDefault="00FC6CA6"/>
        </w:tc>
        <w:tc>
          <w:tcPr>
            <w:tcW w:w="1288" w:type="dxa"/>
            <w:gridSpan w:val="2"/>
          </w:tcPr>
          <w:p w14:paraId="00E16EFA" w14:textId="77777777" w:rsidR="00FC6CA6" w:rsidRPr="00E65464" w:rsidRDefault="00FC6CA6"/>
        </w:tc>
        <w:tc>
          <w:tcPr>
            <w:tcW w:w="1288" w:type="dxa"/>
          </w:tcPr>
          <w:p w14:paraId="636B1C79" w14:textId="77777777" w:rsidR="00FC6CA6" w:rsidRPr="00E65464" w:rsidRDefault="00FC6CA6"/>
        </w:tc>
      </w:tr>
      <w:tr w:rsidR="00165491" w:rsidRPr="00E65464" w14:paraId="66F3AF28" w14:textId="77777777" w:rsidTr="003956AD">
        <w:tc>
          <w:tcPr>
            <w:tcW w:w="1288" w:type="dxa"/>
          </w:tcPr>
          <w:p w14:paraId="159EAAF1" w14:textId="72F800EE" w:rsidR="00165491" w:rsidRPr="00E65464" w:rsidRDefault="00165491">
            <w:r w:rsidRPr="00E65464">
              <w:t>Critical reflection</w:t>
            </w:r>
          </w:p>
        </w:tc>
        <w:tc>
          <w:tcPr>
            <w:tcW w:w="1288" w:type="dxa"/>
            <w:gridSpan w:val="2"/>
          </w:tcPr>
          <w:p w14:paraId="03109487" w14:textId="77777777" w:rsidR="00165491" w:rsidRPr="00E65464" w:rsidRDefault="00165491"/>
        </w:tc>
        <w:tc>
          <w:tcPr>
            <w:tcW w:w="1288" w:type="dxa"/>
          </w:tcPr>
          <w:p w14:paraId="2E1EC2A1" w14:textId="77777777" w:rsidR="00165491" w:rsidRPr="00E65464" w:rsidRDefault="00165491"/>
        </w:tc>
        <w:tc>
          <w:tcPr>
            <w:tcW w:w="1288" w:type="dxa"/>
          </w:tcPr>
          <w:p w14:paraId="6D1D6E2F" w14:textId="77777777" w:rsidR="00165491" w:rsidRPr="00E65464" w:rsidRDefault="00165491"/>
        </w:tc>
        <w:tc>
          <w:tcPr>
            <w:tcW w:w="1288" w:type="dxa"/>
            <w:shd w:val="clear" w:color="auto" w:fill="F7CAAC" w:themeFill="accent2" w:themeFillTint="66"/>
          </w:tcPr>
          <w:p w14:paraId="1D18EDCC" w14:textId="77777777" w:rsidR="00165491" w:rsidRPr="00E65464" w:rsidRDefault="00165491"/>
        </w:tc>
        <w:tc>
          <w:tcPr>
            <w:tcW w:w="644" w:type="dxa"/>
            <w:shd w:val="clear" w:color="auto" w:fill="F7CAAC" w:themeFill="accent2" w:themeFillTint="66"/>
          </w:tcPr>
          <w:p w14:paraId="376DC208" w14:textId="77777777" w:rsidR="00165491" w:rsidRPr="00E65464" w:rsidRDefault="00165491"/>
        </w:tc>
        <w:tc>
          <w:tcPr>
            <w:tcW w:w="644" w:type="dxa"/>
          </w:tcPr>
          <w:p w14:paraId="6067742A" w14:textId="0F07C06D" w:rsidR="00165491" w:rsidRPr="00E65464" w:rsidRDefault="00165491"/>
        </w:tc>
        <w:tc>
          <w:tcPr>
            <w:tcW w:w="1288" w:type="dxa"/>
          </w:tcPr>
          <w:p w14:paraId="7BE04CEA" w14:textId="77777777" w:rsidR="00165491" w:rsidRPr="00E65464" w:rsidRDefault="00165491"/>
        </w:tc>
      </w:tr>
      <w:tr w:rsidR="008538B0" w:rsidRPr="00E65464" w14:paraId="167657A8" w14:textId="77777777" w:rsidTr="00165491">
        <w:tc>
          <w:tcPr>
            <w:tcW w:w="1288" w:type="dxa"/>
          </w:tcPr>
          <w:p w14:paraId="3955E1AC" w14:textId="6C292716" w:rsidR="008538B0" w:rsidRPr="00E65464" w:rsidRDefault="00FC6CA6">
            <w:r w:rsidRPr="00E65464">
              <w:t>Draft submission</w:t>
            </w:r>
          </w:p>
        </w:tc>
        <w:tc>
          <w:tcPr>
            <w:tcW w:w="1288" w:type="dxa"/>
            <w:gridSpan w:val="2"/>
          </w:tcPr>
          <w:p w14:paraId="2EBF5695" w14:textId="77777777" w:rsidR="008538B0" w:rsidRPr="00E65464" w:rsidRDefault="008538B0"/>
        </w:tc>
        <w:tc>
          <w:tcPr>
            <w:tcW w:w="1288" w:type="dxa"/>
          </w:tcPr>
          <w:p w14:paraId="7D695676" w14:textId="77777777" w:rsidR="008538B0" w:rsidRPr="00E65464" w:rsidRDefault="008538B0"/>
        </w:tc>
        <w:tc>
          <w:tcPr>
            <w:tcW w:w="1288" w:type="dxa"/>
          </w:tcPr>
          <w:p w14:paraId="4D26DFE2" w14:textId="77777777" w:rsidR="008538B0" w:rsidRPr="00E65464" w:rsidRDefault="008538B0"/>
        </w:tc>
        <w:tc>
          <w:tcPr>
            <w:tcW w:w="1288" w:type="dxa"/>
            <w:shd w:val="clear" w:color="auto" w:fill="FFFFFF" w:themeFill="background1"/>
          </w:tcPr>
          <w:p w14:paraId="6767B40C" w14:textId="77777777" w:rsidR="008538B0" w:rsidRPr="00E65464" w:rsidRDefault="008538B0"/>
        </w:tc>
        <w:tc>
          <w:tcPr>
            <w:tcW w:w="1288" w:type="dxa"/>
            <w:gridSpan w:val="2"/>
            <w:shd w:val="clear" w:color="auto" w:fill="F4B083" w:themeFill="accent2" w:themeFillTint="99"/>
          </w:tcPr>
          <w:p w14:paraId="10730D20" w14:textId="77777777" w:rsidR="008538B0" w:rsidRPr="00E65464" w:rsidRDefault="008538B0"/>
        </w:tc>
        <w:tc>
          <w:tcPr>
            <w:tcW w:w="1288" w:type="dxa"/>
          </w:tcPr>
          <w:p w14:paraId="28CB3328" w14:textId="77777777" w:rsidR="008538B0" w:rsidRPr="00E65464" w:rsidRDefault="008538B0"/>
        </w:tc>
      </w:tr>
      <w:tr w:rsidR="00FC6CA6" w:rsidRPr="00E65464" w14:paraId="4366E116" w14:textId="77777777" w:rsidTr="0086108F">
        <w:tc>
          <w:tcPr>
            <w:tcW w:w="1288" w:type="dxa"/>
          </w:tcPr>
          <w:p w14:paraId="71FFC27C" w14:textId="4578904F" w:rsidR="00FC6CA6" w:rsidRPr="00E65464" w:rsidRDefault="00FC6CA6">
            <w:r w:rsidRPr="00E65464">
              <w:t>Rewrites</w:t>
            </w:r>
          </w:p>
        </w:tc>
        <w:tc>
          <w:tcPr>
            <w:tcW w:w="1288" w:type="dxa"/>
            <w:gridSpan w:val="2"/>
          </w:tcPr>
          <w:p w14:paraId="7BD501D5" w14:textId="77777777" w:rsidR="00FC6CA6" w:rsidRPr="00E65464" w:rsidRDefault="00FC6CA6"/>
        </w:tc>
        <w:tc>
          <w:tcPr>
            <w:tcW w:w="1288" w:type="dxa"/>
          </w:tcPr>
          <w:p w14:paraId="35B45312" w14:textId="77777777" w:rsidR="00FC6CA6" w:rsidRPr="00E65464" w:rsidRDefault="00FC6CA6"/>
        </w:tc>
        <w:tc>
          <w:tcPr>
            <w:tcW w:w="1288" w:type="dxa"/>
          </w:tcPr>
          <w:p w14:paraId="61E3BBC5" w14:textId="77777777" w:rsidR="00FC6CA6" w:rsidRPr="00E65464" w:rsidRDefault="00FC6CA6"/>
        </w:tc>
        <w:tc>
          <w:tcPr>
            <w:tcW w:w="1288" w:type="dxa"/>
          </w:tcPr>
          <w:p w14:paraId="78A7536C" w14:textId="77777777" w:rsidR="00FC6CA6" w:rsidRPr="00E65464" w:rsidRDefault="00FC6CA6"/>
        </w:tc>
        <w:tc>
          <w:tcPr>
            <w:tcW w:w="1288" w:type="dxa"/>
            <w:gridSpan w:val="2"/>
            <w:shd w:val="clear" w:color="auto" w:fill="C45911" w:themeFill="accent2" w:themeFillShade="BF"/>
          </w:tcPr>
          <w:p w14:paraId="463854CA" w14:textId="77777777" w:rsidR="00FC6CA6" w:rsidRPr="00E65464" w:rsidRDefault="00FC6CA6"/>
        </w:tc>
        <w:tc>
          <w:tcPr>
            <w:tcW w:w="1288" w:type="dxa"/>
          </w:tcPr>
          <w:p w14:paraId="7A199B47" w14:textId="77777777" w:rsidR="00FC6CA6" w:rsidRPr="00E65464" w:rsidRDefault="00FC6CA6"/>
        </w:tc>
      </w:tr>
      <w:tr w:rsidR="008538B0" w:rsidRPr="00E65464" w14:paraId="30B25A57" w14:textId="77777777" w:rsidTr="0086108F">
        <w:tc>
          <w:tcPr>
            <w:tcW w:w="1288" w:type="dxa"/>
          </w:tcPr>
          <w:p w14:paraId="550D7E81" w14:textId="706B8E3B" w:rsidR="008538B0" w:rsidRPr="00E65464" w:rsidRDefault="00FC6CA6">
            <w:r w:rsidRPr="00E65464">
              <w:t>Submit</w:t>
            </w:r>
          </w:p>
        </w:tc>
        <w:tc>
          <w:tcPr>
            <w:tcW w:w="1288" w:type="dxa"/>
            <w:gridSpan w:val="2"/>
          </w:tcPr>
          <w:p w14:paraId="01BAF6BB" w14:textId="77777777" w:rsidR="008538B0" w:rsidRPr="00E65464" w:rsidRDefault="008538B0"/>
        </w:tc>
        <w:tc>
          <w:tcPr>
            <w:tcW w:w="1288" w:type="dxa"/>
          </w:tcPr>
          <w:p w14:paraId="7C980B91" w14:textId="77777777" w:rsidR="008538B0" w:rsidRPr="00E65464" w:rsidRDefault="008538B0"/>
        </w:tc>
        <w:tc>
          <w:tcPr>
            <w:tcW w:w="1288" w:type="dxa"/>
          </w:tcPr>
          <w:p w14:paraId="7000BD40" w14:textId="77777777" w:rsidR="008538B0" w:rsidRPr="00E65464" w:rsidRDefault="008538B0"/>
        </w:tc>
        <w:tc>
          <w:tcPr>
            <w:tcW w:w="1288" w:type="dxa"/>
          </w:tcPr>
          <w:p w14:paraId="67692FAB" w14:textId="77777777" w:rsidR="008538B0" w:rsidRPr="00E65464" w:rsidRDefault="008538B0"/>
        </w:tc>
        <w:tc>
          <w:tcPr>
            <w:tcW w:w="1288" w:type="dxa"/>
            <w:gridSpan w:val="2"/>
          </w:tcPr>
          <w:p w14:paraId="495690DB" w14:textId="77777777" w:rsidR="008538B0" w:rsidRPr="00E65464" w:rsidRDefault="008538B0"/>
        </w:tc>
        <w:tc>
          <w:tcPr>
            <w:tcW w:w="1288" w:type="dxa"/>
            <w:shd w:val="clear" w:color="auto" w:fill="833C0B" w:themeFill="accent2" w:themeFillShade="80"/>
          </w:tcPr>
          <w:p w14:paraId="19000451" w14:textId="77777777" w:rsidR="008538B0" w:rsidRPr="00E65464" w:rsidRDefault="008538B0"/>
        </w:tc>
      </w:tr>
    </w:tbl>
    <w:p w14:paraId="0E18F612" w14:textId="77777777" w:rsidR="004A7EAA" w:rsidRDefault="004A7EAA">
      <w:pPr>
        <w:rPr>
          <w:u w:val="single"/>
        </w:rPr>
      </w:pPr>
    </w:p>
    <w:p w14:paraId="7D9F638F" w14:textId="77777777" w:rsidR="0073237E" w:rsidRDefault="0073237E">
      <w:pPr>
        <w:rPr>
          <w:u w:val="single"/>
        </w:rPr>
      </w:pPr>
    </w:p>
    <w:p w14:paraId="0EA44A3E" w14:textId="77777777" w:rsidR="00D125C3" w:rsidRPr="00BC6364" w:rsidRDefault="00D125C3" w:rsidP="00D125C3">
      <w:pPr>
        <w:rPr>
          <w:rFonts w:ascii="Arial" w:hAnsi="Arial" w:cs="Arial"/>
          <w:b/>
          <w:bCs/>
          <w:u w:val="single"/>
        </w:rPr>
      </w:pPr>
      <w:r w:rsidRPr="00BC6364">
        <w:rPr>
          <w:rFonts w:ascii="Arial" w:hAnsi="Arial" w:cs="Arial"/>
          <w:b/>
          <w:bCs/>
          <w:u w:val="single"/>
        </w:rPr>
        <w:lastRenderedPageBreak/>
        <w:t>Ethics section</w:t>
      </w:r>
    </w:p>
    <w:p w14:paraId="7FC0D935" w14:textId="7CA92A1C" w:rsidR="00791891" w:rsidRDefault="001722D2" w:rsidP="00D125C3">
      <w:pPr>
        <w:rPr>
          <w:rFonts w:ascii="Arial" w:hAnsi="Arial" w:cs="Arial"/>
        </w:rPr>
      </w:pPr>
      <w:r>
        <w:rPr>
          <w:rFonts w:ascii="Arial" w:hAnsi="Arial" w:cs="Arial"/>
        </w:rPr>
        <w:t>Being an insider researcher, all my research</w:t>
      </w:r>
      <w:r w:rsidR="00166753">
        <w:rPr>
          <w:rFonts w:ascii="Arial" w:hAnsi="Arial" w:cs="Arial"/>
        </w:rPr>
        <w:t xml:space="preserve"> will directly benefit my students by investing in a topic that has relevance towards themselves (Saidin et al, 2016) and future students. </w:t>
      </w:r>
      <w:r w:rsidR="00D532AA">
        <w:rPr>
          <w:rFonts w:ascii="Arial" w:hAnsi="Arial" w:cs="Arial"/>
        </w:rPr>
        <w:t>I do acknowledge that as I am so passionate about my students and singing with children, there could be issues regarding being bias (Cohen et al, 2011)</w:t>
      </w:r>
      <w:r w:rsidR="00D13872">
        <w:rPr>
          <w:rFonts w:ascii="Arial" w:hAnsi="Arial" w:cs="Arial"/>
        </w:rPr>
        <w:t xml:space="preserve">. </w:t>
      </w:r>
      <w:r w:rsidR="00975111">
        <w:rPr>
          <w:rFonts w:ascii="Arial" w:hAnsi="Arial" w:cs="Arial"/>
        </w:rPr>
        <w:t>However,</w:t>
      </w:r>
      <w:r w:rsidR="00D13872">
        <w:rPr>
          <w:rFonts w:ascii="Arial" w:hAnsi="Arial" w:cs="Arial"/>
        </w:rPr>
        <w:t xml:space="preserve"> to navigate away from this, I</w:t>
      </w:r>
      <w:r w:rsidR="0051391B">
        <w:rPr>
          <w:rFonts w:ascii="Arial" w:hAnsi="Arial" w:cs="Arial"/>
        </w:rPr>
        <w:t xml:space="preserve"> will use the approach to </w:t>
      </w:r>
      <w:r w:rsidR="00C567C0">
        <w:rPr>
          <w:rFonts w:ascii="Arial" w:hAnsi="Arial" w:cs="Arial"/>
        </w:rPr>
        <w:t>take a step backwards from emotional attachment</w:t>
      </w:r>
      <w:r w:rsidR="00C03770">
        <w:rPr>
          <w:rFonts w:ascii="Arial" w:hAnsi="Arial" w:cs="Arial"/>
        </w:rPr>
        <w:t xml:space="preserve"> towards my own music school,</w:t>
      </w:r>
      <w:r w:rsidR="00C567C0">
        <w:rPr>
          <w:rFonts w:ascii="Arial" w:hAnsi="Arial" w:cs="Arial"/>
        </w:rPr>
        <w:t xml:space="preserve"> </w:t>
      </w:r>
      <w:r w:rsidR="00C03770">
        <w:rPr>
          <w:rFonts w:ascii="Arial" w:hAnsi="Arial" w:cs="Arial"/>
        </w:rPr>
        <w:t>to not have a bias thought process</w:t>
      </w:r>
      <w:r w:rsidR="00E10553">
        <w:rPr>
          <w:rFonts w:ascii="Arial" w:hAnsi="Arial" w:cs="Arial"/>
        </w:rPr>
        <w:t xml:space="preserve"> and to keep professional boundaries in place</w:t>
      </w:r>
      <w:r w:rsidR="00C03770">
        <w:rPr>
          <w:rFonts w:ascii="Arial" w:hAnsi="Arial" w:cs="Arial"/>
        </w:rPr>
        <w:t>.</w:t>
      </w:r>
      <w:r w:rsidR="00791891">
        <w:rPr>
          <w:rFonts w:ascii="Arial" w:hAnsi="Arial" w:cs="Arial"/>
        </w:rPr>
        <w:t xml:space="preserve"> As I co-exist with reality,</w:t>
      </w:r>
      <w:r w:rsidR="00DC0FD9">
        <w:rPr>
          <w:rFonts w:ascii="Arial" w:hAnsi="Arial" w:cs="Arial"/>
        </w:rPr>
        <w:t xml:space="preserve"> I realise</w:t>
      </w:r>
      <w:r w:rsidR="00791891">
        <w:rPr>
          <w:rFonts w:ascii="Arial" w:hAnsi="Arial" w:cs="Arial"/>
        </w:rPr>
        <w:t xml:space="preserve"> it is not entirely possible to have no attachment to students, however I will ensure I keep this as professional as a student – teacher relationship should be</w:t>
      </w:r>
      <w:r w:rsidR="00DC0FD9">
        <w:rPr>
          <w:rFonts w:ascii="Arial" w:hAnsi="Arial" w:cs="Arial"/>
        </w:rPr>
        <w:t>,</w:t>
      </w:r>
      <w:r w:rsidR="00791891">
        <w:rPr>
          <w:rFonts w:ascii="Arial" w:hAnsi="Arial" w:cs="Arial"/>
        </w:rPr>
        <w:t xml:space="preserve"> as a healthy balance.</w:t>
      </w:r>
    </w:p>
    <w:p w14:paraId="34113F41" w14:textId="317F67E0" w:rsidR="0091767F" w:rsidRDefault="00AF4030" w:rsidP="00D125C3">
      <w:pPr>
        <w:rPr>
          <w:rFonts w:ascii="Arial" w:hAnsi="Arial" w:cs="Arial"/>
        </w:rPr>
      </w:pPr>
      <w:r>
        <w:rPr>
          <w:rFonts w:ascii="Arial" w:hAnsi="Arial" w:cs="Arial"/>
        </w:rPr>
        <w:t xml:space="preserve"> </w:t>
      </w:r>
      <w:r w:rsidR="00717B13">
        <w:rPr>
          <w:rFonts w:ascii="Arial" w:hAnsi="Arial" w:cs="Arial"/>
        </w:rPr>
        <w:t>I do believe that being an insider researcher is an overall positive experienc</w:t>
      </w:r>
      <w:r w:rsidR="00975111">
        <w:rPr>
          <w:rFonts w:ascii="Arial" w:hAnsi="Arial" w:cs="Arial"/>
        </w:rPr>
        <w:t>e</w:t>
      </w:r>
      <w:r w:rsidR="00A46883">
        <w:rPr>
          <w:rFonts w:ascii="Arial" w:hAnsi="Arial" w:cs="Arial"/>
        </w:rPr>
        <w:t>, working with these students</w:t>
      </w:r>
      <w:r w:rsidR="00A26DC3">
        <w:rPr>
          <w:rFonts w:ascii="Arial" w:hAnsi="Arial" w:cs="Arial"/>
        </w:rPr>
        <w:t xml:space="preserve"> </w:t>
      </w:r>
      <w:r w:rsidR="001E5A0C">
        <w:rPr>
          <w:rFonts w:ascii="Arial" w:hAnsi="Arial" w:cs="Arial"/>
        </w:rPr>
        <w:t>may already give helpful insight</w:t>
      </w:r>
      <w:r w:rsidR="00A46883">
        <w:rPr>
          <w:rFonts w:ascii="Arial" w:hAnsi="Arial" w:cs="Arial"/>
        </w:rPr>
        <w:t xml:space="preserve"> stepping stone</w:t>
      </w:r>
      <w:r w:rsidR="001E5A0C">
        <w:rPr>
          <w:rFonts w:ascii="Arial" w:hAnsi="Arial" w:cs="Arial"/>
        </w:rPr>
        <w:t xml:space="preserve"> to </w:t>
      </w:r>
      <w:r w:rsidR="00A46883">
        <w:rPr>
          <w:rFonts w:ascii="Arial" w:hAnsi="Arial" w:cs="Arial"/>
        </w:rPr>
        <w:t>begin my research.</w:t>
      </w:r>
      <w:r w:rsidR="00AE6755">
        <w:rPr>
          <w:rFonts w:ascii="Arial" w:hAnsi="Arial" w:cs="Arial"/>
        </w:rPr>
        <w:t xml:space="preserve"> </w:t>
      </w:r>
      <w:r w:rsidR="00591EAA">
        <w:rPr>
          <w:rFonts w:ascii="Arial" w:hAnsi="Arial" w:cs="Arial"/>
        </w:rPr>
        <w:t>Saidin (2016) also recognises the advant</w:t>
      </w:r>
      <w:r w:rsidR="00570133">
        <w:rPr>
          <w:rFonts w:ascii="Arial" w:hAnsi="Arial" w:cs="Arial"/>
        </w:rPr>
        <w:t xml:space="preserve">ages of being an insider researcher, looking at the situation from an informed perspective. </w:t>
      </w:r>
    </w:p>
    <w:p w14:paraId="60C4CCB3" w14:textId="565F99F7" w:rsidR="000D7809" w:rsidRDefault="000D7809" w:rsidP="00D125C3">
      <w:pPr>
        <w:rPr>
          <w:rFonts w:ascii="Arial" w:hAnsi="Arial" w:cs="Arial"/>
        </w:rPr>
      </w:pPr>
      <w:r>
        <w:rPr>
          <w:rFonts w:ascii="Arial" w:hAnsi="Arial" w:cs="Arial"/>
        </w:rPr>
        <w:t xml:space="preserve">I will not </w:t>
      </w:r>
      <w:r w:rsidR="0073237E">
        <w:rPr>
          <w:rFonts w:ascii="Arial" w:hAnsi="Arial" w:cs="Arial"/>
        </w:rPr>
        <w:t>be</w:t>
      </w:r>
      <w:r>
        <w:rPr>
          <w:rFonts w:ascii="Arial" w:hAnsi="Arial" w:cs="Arial"/>
        </w:rPr>
        <w:t xml:space="preserve"> using any opinions or statements from students within this module, as I do not have ethical clearing. </w:t>
      </w:r>
      <w:r w:rsidR="00AE7935">
        <w:rPr>
          <w:rFonts w:ascii="Arial" w:hAnsi="Arial" w:cs="Arial"/>
        </w:rPr>
        <w:t xml:space="preserve">However, I may use the artefact warmups within </w:t>
      </w:r>
      <w:r w:rsidR="0073237E">
        <w:rPr>
          <w:rFonts w:ascii="Arial" w:hAnsi="Arial" w:cs="Arial"/>
        </w:rPr>
        <w:t>class to trial,</w:t>
      </w:r>
      <w:r w:rsidR="00AE7935">
        <w:rPr>
          <w:rFonts w:ascii="Arial" w:hAnsi="Arial" w:cs="Arial"/>
        </w:rPr>
        <w:t xml:space="preserve"> but this is for my own opinion and reflection to be applied as part of the learning journey.</w:t>
      </w:r>
    </w:p>
    <w:p w14:paraId="3511F14A" w14:textId="5A349BEA" w:rsidR="00CF33C3" w:rsidRPr="001722D2" w:rsidRDefault="00F2644F" w:rsidP="00D125C3">
      <w:pPr>
        <w:rPr>
          <w:rFonts w:ascii="Arial" w:hAnsi="Arial" w:cs="Arial"/>
        </w:rPr>
      </w:pPr>
      <w:r>
        <w:rPr>
          <w:rFonts w:ascii="Arial" w:hAnsi="Arial" w:cs="Arial"/>
        </w:rPr>
        <w:t>Problem</w:t>
      </w:r>
      <w:r w:rsidR="00AF4030">
        <w:rPr>
          <w:rFonts w:ascii="Arial" w:hAnsi="Arial" w:cs="Arial"/>
        </w:rPr>
        <w:t>s</w:t>
      </w:r>
      <w:r>
        <w:rPr>
          <w:rFonts w:ascii="Arial" w:hAnsi="Arial" w:cs="Arial"/>
        </w:rPr>
        <w:t xml:space="preserve"> such as MPA which occur in the voice studio, already comes under a wide umbrella of mental health, with Kenny (2011) stating that </w:t>
      </w:r>
      <w:r w:rsidR="00BD13D6">
        <w:rPr>
          <w:rFonts w:ascii="Arial" w:hAnsi="Arial" w:cs="Arial"/>
        </w:rPr>
        <w:t>people under 30 are at a greater risk of experiencing this.</w:t>
      </w:r>
      <w:r w:rsidR="00BD13D6" w:rsidRPr="00BD13D6">
        <w:rPr>
          <w:rFonts w:ascii="Arial" w:hAnsi="Arial" w:cs="Arial"/>
        </w:rPr>
        <w:t xml:space="preserve"> </w:t>
      </w:r>
      <w:r w:rsidR="00BD13D6">
        <w:rPr>
          <w:rFonts w:ascii="Arial" w:hAnsi="Arial" w:cs="Arial"/>
        </w:rPr>
        <w:t xml:space="preserve">As I am trying to create positivity, and encouraging </w:t>
      </w:r>
      <w:proofErr w:type="gramStart"/>
      <w:r w:rsidR="00BD13D6">
        <w:rPr>
          <w:rFonts w:ascii="Arial" w:hAnsi="Arial" w:cs="Arial"/>
        </w:rPr>
        <w:t>warm ups</w:t>
      </w:r>
      <w:proofErr w:type="gramEnd"/>
      <w:r w:rsidR="00AB424C">
        <w:rPr>
          <w:rFonts w:ascii="Arial" w:hAnsi="Arial" w:cs="Arial"/>
        </w:rPr>
        <w:t xml:space="preserve"> to diverse these situations,</w:t>
      </w:r>
      <w:r w:rsidR="00BD13D6">
        <w:rPr>
          <w:rFonts w:ascii="Arial" w:hAnsi="Arial" w:cs="Arial"/>
        </w:rPr>
        <w:t xml:space="preserve"> it is worth nothing that I am not a trained therapist and will remain in my area of expertise (IVA, 2015).</w:t>
      </w:r>
      <w:r w:rsidR="00204F50">
        <w:rPr>
          <w:rFonts w:ascii="Arial" w:hAnsi="Arial" w:cs="Arial"/>
        </w:rPr>
        <w:t xml:space="preserve"> The model is purely made to aid teachers to create a positive environment. If concerns are raised from students and th</w:t>
      </w:r>
      <w:r w:rsidR="009E4CDA">
        <w:rPr>
          <w:rFonts w:ascii="Arial" w:hAnsi="Arial" w:cs="Arial"/>
        </w:rPr>
        <w:t>e artefact is not appropriate and should not be used for selected student.</w:t>
      </w:r>
    </w:p>
    <w:p w14:paraId="4FC0F61A" w14:textId="34C65B2F" w:rsidR="00D125C3" w:rsidRPr="00BC6364" w:rsidRDefault="00D125C3" w:rsidP="00D125C3">
      <w:pPr>
        <w:rPr>
          <w:rFonts w:ascii="Arial" w:hAnsi="Arial" w:cs="Arial"/>
          <w:b/>
          <w:bCs/>
          <w:u w:val="single"/>
        </w:rPr>
      </w:pPr>
      <w:r w:rsidRPr="00BC6364">
        <w:rPr>
          <w:rFonts w:ascii="Arial" w:hAnsi="Arial" w:cs="Arial"/>
          <w:b/>
          <w:bCs/>
          <w:u w:val="single"/>
        </w:rPr>
        <w:t xml:space="preserve">Learning outcomes </w:t>
      </w:r>
      <w:r w:rsidR="009B622A" w:rsidRPr="00BC6364">
        <w:rPr>
          <w:rFonts w:ascii="Arial" w:hAnsi="Arial" w:cs="Arial"/>
          <w:b/>
          <w:bCs/>
          <w:u w:val="single"/>
        </w:rPr>
        <w:t>(Aims and Objectives)</w:t>
      </w:r>
    </w:p>
    <w:p w14:paraId="4042C4EB" w14:textId="784BFA94" w:rsidR="007B4D86" w:rsidRDefault="001F026E">
      <w:pPr>
        <w:rPr>
          <w:rFonts w:ascii="Arial" w:hAnsi="Arial" w:cs="Arial"/>
        </w:rPr>
      </w:pPr>
      <w:r>
        <w:rPr>
          <w:rFonts w:ascii="Arial" w:hAnsi="Arial" w:cs="Arial"/>
        </w:rPr>
        <w:t>I</w:t>
      </w:r>
      <w:r w:rsidR="00871403">
        <w:rPr>
          <w:rFonts w:ascii="Arial" w:hAnsi="Arial" w:cs="Arial"/>
        </w:rPr>
        <w:t xml:space="preserve"> am usi</w:t>
      </w:r>
      <w:r w:rsidR="00E53539">
        <w:rPr>
          <w:rFonts w:ascii="Arial" w:hAnsi="Arial" w:cs="Arial"/>
        </w:rPr>
        <w:t>ng the term SMART</w:t>
      </w:r>
      <w:r w:rsidR="00E53539" w:rsidRPr="00E53539">
        <w:rPr>
          <w:rFonts w:ascii="Arial" w:hAnsi="Arial" w:cs="Arial"/>
        </w:rPr>
        <w:t xml:space="preserve"> </w:t>
      </w:r>
      <w:r w:rsidR="004A6A75">
        <w:rPr>
          <w:rFonts w:ascii="Arial" w:hAnsi="Arial" w:cs="Arial"/>
        </w:rPr>
        <w:t>(S</w:t>
      </w:r>
      <w:r w:rsidR="00E53539">
        <w:rPr>
          <w:rFonts w:ascii="Arial" w:hAnsi="Arial" w:cs="Arial"/>
        </w:rPr>
        <w:t>pecific, Measurable, Achievable, Relevant and Timebound</w:t>
      </w:r>
      <w:r w:rsidR="005D7CF7">
        <w:rPr>
          <w:rFonts w:ascii="Arial" w:hAnsi="Arial" w:cs="Arial"/>
        </w:rPr>
        <w:t>), to</w:t>
      </w:r>
      <w:r w:rsidR="00E53539">
        <w:rPr>
          <w:rFonts w:ascii="Arial" w:hAnsi="Arial" w:cs="Arial"/>
        </w:rPr>
        <w:t xml:space="preserve"> ensure</w:t>
      </w:r>
      <w:r>
        <w:rPr>
          <w:rFonts w:ascii="Arial" w:hAnsi="Arial" w:cs="Arial"/>
        </w:rPr>
        <w:t xml:space="preserve"> my objectives</w:t>
      </w:r>
      <w:r w:rsidR="00E53539">
        <w:rPr>
          <w:rFonts w:ascii="Arial" w:hAnsi="Arial" w:cs="Arial"/>
        </w:rPr>
        <w:t xml:space="preserve"> are </w:t>
      </w:r>
      <w:r w:rsidR="009C7827">
        <w:rPr>
          <w:rFonts w:ascii="Arial" w:hAnsi="Arial" w:cs="Arial"/>
        </w:rPr>
        <w:t>to keep</w:t>
      </w:r>
      <w:r w:rsidR="00871403">
        <w:rPr>
          <w:rFonts w:ascii="Arial" w:hAnsi="Arial" w:cs="Arial"/>
        </w:rPr>
        <w:t xml:space="preserve"> my goals logical and clear</w:t>
      </w:r>
      <w:r w:rsidR="0063132D">
        <w:rPr>
          <w:rFonts w:ascii="Arial" w:hAnsi="Arial" w:cs="Arial"/>
        </w:rPr>
        <w:t xml:space="preserve"> (</w:t>
      </w:r>
      <w:proofErr w:type="spellStart"/>
      <w:r w:rsidR="0063132D">
        <w:rPr>
          <w:rFonts w:ascii="Arial" w:hAnsi="Arial" w:cs="Arial"/>
        </w:rPr>
        <w:t>Ogbeiwi</w:t>
      </w:r>
      <w:proofErr w:type="spellEnd"/>
      <w:r w:rsidR="00AE766B">
        <w:rPr>
          <w:rFonts w:ascii="Arial" w:hAnsi="Arial" w:cs="Arial"/>
        </w:rPr>
        <w:t>, 2017)</w:t>
      </w:r>
      <w:r w:rsidR="00871403">
        <w:rPr>
          <w:rFonts w:ascii="Arial" w:hAnsi="Arial" w:cs="Arial"/>
        </w:rPr>
        <w:t>.</w:t>
      </w:r>
      <w:r w:rsidR="00535971">
        <w:rPr>
          <w:rFonts w:ascii="Arial" w:hAnsi="Arial" w:cs="Arial"/>
        </w:rPr>
        <w:t xml:space="preserve"> </w:t>
      </w:r>
      <w:r w:rsidR="00AE766B">
        <w:rPr>
          <w:rFonts w:ascii="Arial" w:hAnsi="Arial" w:cs="Arial"/>
        </w:rPr>
        <w:t xml:space="preserve">This will help to </w:t>
      </w:r>
      <w:r w:rsidR="00BA3C30">
        <w:rPr>
          <w:rFonts w:ascii="Arial" w:hAnsi="Arial" w:cs="Arial"/>
        </w:rPr>
        <w:t>make sure I can achieve my goals for my artefact successfully.</w:t>
      </w:r>
      <w:r w:rsidR="00DF1778">
        <w:rPr>
          <w:rFonts w:ascii="Arial" w:hAnsi="Arial" w:cs="Arial"/>
        </w:rPr>
        <w:t xml:space="preserve"> </w:t>
      </w:r>
      <w:r w:rsidR="009C57A4">
        <w:rPr>
          <w:rFonts w:ascii="Arial" w:hAnsi="Arial" w:cs="Arial"/>
        </w:rPr>
        <w:t>Overall, my</w:t>
      </w:r>
      <w:r w:rsidR="00DF1778">
        <w:rPr>
          <w:rFonts w:ascii="Arial" w:hAnsi="Arial" w:cs="Arial"/>
        </w:rPr>
        <w:t xml:space="preserve"> main aim is to </w:t>
      </w:r>
      <w:r w:rsidR="00306DE5">
        <w:rPr>
          <w:rFonts w:ascii="Arial" w:hAnsi="Arial" w:cs="Arial"/>
        </w:rPr>
        <w:t>i</w:t>
      </w:r>
      <w:r w:rsidR="00FD3C10" w:rsidRPr="00FD3C10">
        <w:rPr>
          <w:rFonts w:ascii="Arial" w:hAnsi="Arial" w:cs="Arial"/>
        </w:rPr>
        <w:t>mprov</w:t>
      </w:r>
      <w:r w:rsidR="00306DE5">
        <w:rPr>
          <w:rFonts w:ascii="Arial" w:hAnsi="Arial" w:cs="Arial"/>
        </w:rPr>
        <w:t>e</w:t>
      </w:r>
      <w:r w:rsidR="00FD3C10" w:rsidRPr="00FD3C10">
        <w:rPr>
          <w:rFonts w:ascii="Arial" w:hAnsi="Arial" w:cs="Arial"/>
        </w:rPr>
        <w:t xml:space="preserve"> my </w:t>
      </w:r>
      <w:r w:rsidR="00FD3C10">
        <w:rPr>
          <w:rFonts w:ascii="Arial" w:hAnsi="Arial" w:cs="Arial"/>
        </w:rPr>
        <w:t xml:space="preserve">teaching practice and skills by </w:t>
      </w:r>
      <w:r w:rsidR="00476E4A">
        <w:rPr>
          <w:rFonts w:ascii="Arial" w:hAnsi="Arial" w:cs="Arial"/>
        </w:rPr>
        <w:t xml:space="preserve">improving exercises and </w:t>
      </w:r>
      <w:r w:rsidR="00EA6F96">
        <w:rPr>
          <w:rFonts w:ascii="Arial" w:hAnsi="Arial" w:cs="Arial"/>
        </w:rPr>
        <w:t>warmups</w:t>
      </w:r>
      <w:r w:rsidR="00476E4A">
        <w:rPr>
          <w:rFonts w:ascii="Arial" w:hAnsi="Arial" w:cs="Arial"/>
        </w:rPr>
        <w:t xml:space="preserve"> to suit the emotional needs of my students. </w:t>
      </w:r>
      <w:r w:rsidR="002047B3">
        <w:rPr>
          <w:rFonts w:ascii="Arial" w:hAnsi="Arial" w:cs="Arial"/>
        </w:rPr>
        <w:t xml:space="preserve">This will create awareness for myself over the emotional </w:t>
      </w:r>
      <w:proofErr w:type="gramStart"/>
      <w:r w:rsidR="002047B3">
        <w:rPr>
          <w:rFonts w:ascii="Arial" w:hAnsi="Arial" w:cs="Arial"/>
        </w:rPr>
        <w:t>aspects</w:t>
      </w:r>
      <w:proofErr w:type="gramEnd"/>
      <w:r w:rsidR="002047B3">
        <w:rPr>
          <w:rFonts w:ascii="Arial" w:hAnsi="Arial" w:cs="Arial"/>
        </w:rPr>
        <w:t xml:space="preserve"> students need </w:t>
      </w:r>
      <w:r w:rsidR="00F6633B">
        <w:rPr>
          <w:rFonts w:ascii="Arial" w:hAnsi="Arial" w:cs="Arial"/>
        </w:rPr>
        <w:t xml:space="preserve">in association with </w:t>
      </w:r>
      <w:r w:rsidR="00E11B23">
        <w:rPr>
          <w:rFonts w:ascii="Arial" w:hAnsi="Arial" w:cs="Arial"/>
        </w:rPr>
        <w:t>their</w:t>
      </w:r>
      <w:r w:rsidR="00F6633B">
        <w:rPr>
          <w:rFonts w:ascii="Arial" w:hAnsi="Arial" w:cs="Arial"/>
        </w:rPr>
        <w:t xml:space="preserve"> warm ups</w:t>
      </w:r>
      <w:r w:rsidR="0050430B">
        <w:rPr>
          <w:rFonts w:ascii="Arial" w:hAnsi="Arial" w:cs="Arial"/>
        </w:rPr>
        <w:t xml:space="preserve">, and give me increasing sensitivity to the emotional needs of my students. </w:t>
      </w:r>
      <w:r w:rsidR="00294EC1">
        <w:rPr>
          <w:rFonts w:ascii="Arial" w:hAnsi="Arial" w:cs="Arial"/>
        </w:rPr>
        <w:t xml:space="preserve">Overall, it intends to help the children </w:t>
      </w:r>
      <w:r w:rsidR="00040B62">
        <w:rPr>
          <w:rFonts w:ascii="Arial" w:hAnsi="Arial" w:cs="Arial"/>
        </w:rPr>
        <w:t>have a successful vocal lesson.</w:t>
      </w:r>
    </w:p>
    <w:p w14:paraId="24035DAA" w14:textId="13CF8309" w:rsidR="00051D75" w:rsidRDefault="00774032">
      <w:pPr>
        <w:rPr>
          <w:rFonts w:ascii="Arial" w:hAnsi="Arial" w:cs="Arial"/>
        </w:rPr>
      </w:pPr>
      <w:r>
        <w:rPr>
          <w:rFonts w:ascii="Arial" w:hAnsi="Arial" w:cs="Arial"/>
        </w:rPr>
        <w:t xml:space="preserve">A personal learning outcome </w:t>
      </w:r>
      <w:r w:rsidR="009C2DE5">
        <w:rPr>
          <w:rFonts w:ascii="Arial" w:hAnsi="Arial" w:cs="Arial"/>
        </w:rPr>
        <w:t xml:space="preserve">is to dedicate my teaching and research into improving my student’s wellbeing and ensuring I </w:t>
      </w:r>
      <w:r w:rsidR="009617EE">
        <w:rPr>
          <w:rFonts w:ascii="Arial" w:hAnsi="Arial" w:cs="Arial"/>
        </w:rPr>
        <w:t xml:space="preserve">have a vocal practice with a knowledgeable singing teacher. </w:t>
      </w:r>
      <w:r w:rsidR="000B4E91">
        <w:rPr>
          <w:rFonts w:ascii="Arial" w:hAnsi="Arial" w:cs="Arial"/>
        </w:rPr>
        <w:t>I would like to be at the forefront of research and structure showing links between singing, mental health and positivity.</w:t>
      </w:r>
      <w:r w:rsidR="00E864AC">
        <w:rPr>
          <w:rFonts w:ascii="Arial" w:hAnsi="Arial" w:cs="Arial"/>
        </w:rPr>
        <w:t xml:space="preserve"> </w:t>
      </w:r>
      <w:r w:rsidR="00730032">
        <w:rPr>
          <w:rFonts w:ascii="Arial" w:hAnsi="Arial" w:cs="Arial"/>
        </w:rPr>
        <w:t xml:space="preserve">This will help build my knowledge of the links between positive psychology and the benefits of singing </w:t>
      </w:r>
      <w:r w:rsidR="00AB54C9">
        <w:rPr>
          <w:rFonts w:ascii="Arial" w:hAnsi="Arial" w:cs="Arial"/>
        </w:rPr>
        <w:t>deepened and stronger.</w:t>
      </w:r>
      <w:r w:rsidR="000B4E91">
        <w:rPr>
          <w:rFonts w:ascii="Arial" w:hAnsi="Arial" w:cs="Arial"/>
        </w:rPr>
        <w:t xml:space="preserve"> </w:t>
      </w:r>
      <w:r w:rsidR="00D11878">
        <w:rPr>
          <w:rFonts w:ascii="Arial" w:hAnsi="Arial" w:cs="Arial"/>
        </w:rPr>
        <w:t xml:space="preserve">I </w:t>
      </w:r>
      <w:r w:rsidR="00E864AC">
        <w:rPr>
          <w:rFonts w:ascii="Arial" w:hAnsi="Arial" w:cs="Arial"/>
        </w:rPr>
        <w:t xml:space="preserve">will </w:t>
      </w:r>
      <w:r w:rsidR="00D11878">
        <w:rPr>
          <w:rFonts w:ascii="Arial" w:hAnsi="Arial" w:cs="Arial"/>
        </w:rPr>
        <w:t>also use this module as a</w:t>
      </w:r>
      <w:r w:rsidR="008B63E6">
        <w:rPr>
          <w:rFonts w:ascii="Arial" w:hAnsi="Arial" w:cs="Arial"/>
        </w:rPr>
        <w:t>n academic</w:t>
      </w:r>
      <w:r w:rsidR="00D11878">
        <w:rPr>
          <w:rFonts w:ascii="Arial" w:hAnsi="Arial" w:cs="Arial"/>
        </w:rPr>
        <w:t xml:space="preserve"> writing</w:t>
      </w:r>
      <w:r w:rsidR="007672AF">
        <w:rPr>
          <w:rFonts w:ascii="Arial" w:hAnsi="Arial" w:cs="Arial"/>
        </w:rPr>
        <w:t xml:space="preserve"> </w:t>
      </w:r>
      <w:r w:rsidR="00025508">
        <w:rPr>
          <w:rFonts w:ascii="Arial" w:hAnsi="Arial" w:cs="Arial"/>
        </w:rPr>
        <w:t xml:space="preserve">objective </w:t>
      </w:r>
      <w:r w:rsidR="007672AF">
        <w:rPr>
          <w:rFonts w:ascii="Arial" w:hAnsi="Arial" w:cs="Arial"/>
        </w:rPr>
        <w:t>and creative</w:t>
      </w:r>
      <w:r w:rsidR="00D11878">
        <w:rPr>
          <w:rFonts w:ascii="Arial" w:hAnsi="Arial" w:cs="Arial"/>
        </w:rPr>
        <w:t xml:space="preserve"> task </w:t>
      </w:r>
      <w:r w:rsidR="00797BE9">
        <w:rPr>
          <w:rFonts w:ascii="Arial" w:hAnsi="Arial" w:cs="Arial"/>
        </w:rPr>
        <w:t xml:space="preserve">for myself, </w:t>
      </w:r>
      <w:r w:rsidR="00886499">
        <w:rPr>
          <w:rFonts w:ascii="Arial" w:hAnsi="Arial" w:cs="Arial"/>
        </w:rPr>
        <w:t xml:space="preserve">to conduct </w:t>
      </w:r>
      <w:r w:rsidR="007672AF">
        <w:rPr>
          <w:rFonts w:ascii="Arial" w:hAnsi="Arial" w:cs="Arial"/>
        </w:rPr>
        <w:t>a relevant paper with a precise artefact</w:t>
      </w:r>
      <w:r w:rsidR="000B5A70">
        <w:rPr>
          <w:rFonts w:ascii="Arial" w:hAnsi="Arial" w:cs="Arial"/>
        </w:rPr>
        <w:t>. This is something is something I have never done before and will be a first on my MA journey</w:t>
      </w:r>
      <w:r w:rsidR="008B63E6">
        <w:rPr>
          <w:rFonts w:ascii="Arial" w:hAnsi="Arial" w:cs="Arial"/>
        </w:rPr>
        <w:t>.</w:t>
      </w:r>
    </w:p>
    <w:p w14:paraId="3F08F4B1" w14:textId="241763DD" w:rsidR="00051D75" w:rsidRDefault="00051D75" w:rsidP="00051D75">
      <w:pPr>
        <w:rPr>
          <w:rFonts w:ascii="Arial" w:hAnsi="Arial" w:cs="Arial"/>
        </w:rPr>
      </w:pPr>
      <w:bookmarkStart w:id="0" w:name="_Hlk181180999"/>
      <w:r>
        <w:rPr>
          <w:rFonts w:ascii="Arial" w:hAnsi="Arial" w:cs="Arial"/>
        </w:rPr>
        <w:t>My learning outcomes anticipated are:</w:t>
      </w:r>
    </w:p>
    <w:p w14:paraId="21DE8A0A" w14:textId="18629785" w:rsidR="00DC0FD9" w:rsidRDefault="00DC0FD9" w:rsidP="00DC0FD9">
      <w:pPr>
        <w:pStyle w:val="ListParagraph"/>
        <w:numPr>
          <w:ilvl w:val="0"/>
          <w:numId w:val="13"/>
        </w:numPr>
        <w:rPr>
          <w:rFonts w:ascii="Arial" w:hAnsi="Arial" w:cs="Arial"/>
        </w:rPr>
      </w:pPr>
      <w:r>
        <w:rPr>
          <w:rFonts w:ascii="Arial" w:hAnsi="Arial" w:cs="Arial"/>
        </w:rPr>
        <w:t xml:space="preserve">Have a high knowledge of </w:t>
      </w:r>
      <w:r w:rsidR="00D85CD6">
        <w:rPr>
          <w:rFonts w:ascii="Arial" w:hAnsi="Arial" w:cs="Arial"/>
        </w:rPr>
        <w:t>p</w:t>
      </w:r>
      <w:r>
        <w:rPr>
          <w:rFonts w:ascii="Arial" w:hAnsi="Arial" w:cs="Arial"/>
        </w:rPr>
        <w:t xml:space="preserve">ositive psychology </w:t>
      </w:r>
      <w:r w:rsidR="00D85CD6">
        <w:rPr>
          <w:rFonts w:ascii="Arial" w:hAnsi="Arial" w:cs="Arial"/>
        </w:rPr>
        <w:t>in the voice studio</w:t>
      </w:r>
    </w:p>
    <w:p w14:paraId="1F02B643" w14:textId="0B487DA3" w:rsidR="0059543F" w:rsidRDefault="0059543F" w:rsidP="00DC0FD9">
      <w:pPr>
        <w:pStyle w:val="ListParagraph"/>
        <w:numPr>
          <w:ilvl w:val="0"/>
          <w:numId w:val="13"/>
        </w:numPr>
        <w:rPr>
          <w:rFonts w:ascii="Arial" w:hAnsi="Arial" w:cs="Arial"/>
        </w:rPr>
      </w:pPr>
      <w:r>
        <w:rPr>
          <w:rFonts w:ascii="Arial" w:hAnsi="Arial" w:cs="Arial"/>
        </w:rPr>
        <w:t>Improved critical thinking and analytical skills</w:t>
      </w:r>
    </w:p>
    <w:p w14:paraId="2973FDBF" w14:textId="7FA39A0E" w:rsidR="00D9578F" w:rsidRDefault="00D9578F" w:rsidP="00DC0FD9">
      <w:pPr>
        <w:pStyle w:val="ListParagraph"/>
        <w:numPr>
          <w:ilvl w:val="0"/>
          <w:numId w:val="13"/>
        </w:numPr>
        <w:rPr>
          <w:rFonts w:ascii="Arial" w:hAnsi="Arial" w:cs="Arial"/>
        </w:rPr>
      </w:pPr>
      <w:r>
        <w:rPr>
          <w:rFonts w:ascii="Arial" w:hAnsi="Arial" w:cs="Arial"/>
        </w:rPr>
        <w:t xml:space="preserve">Knowledge of how to create a successful artefact </w:t>
      </w:r>
    </w:p>
    <w:p w14:paraId="62791807" w14:textId="77777777" w:rsidR="00D9578F" w:rsidRDefault="00D9578F" w:rsidP="00D9578F">
      <w:pPr>
        <w:rPr>
          <w:rFonts w:ascii="Arial" w:hAnsi="Arial" w:cs="Arial"/>
        </w:rPr>
      </w:pPr>
      <w:r>
        <w:rPr>
          <w:rFonts w:ascii="Arial" w:hAnsi="Arial" w:cs="Arial"/>
        </w:rPr>
        <w:lastRenderedPageBreak/>
        <w:t>Aims and objectives:</w:t>
      </w:r>
    </w:p>
    <w:p w14:paraId="68A3C6D0" w14:textId="3C02BF41" w:rsidR="00D9578F" w:rsidRDefault="00D9578F" w:rsidP="00D9578F">
      <w:pPr>
        <w:pStyle w:val="ListParagraph"/>
        <w:numPr>
          <w:ilvl w:val="0"/>
          <w:numId w:val="15"/>
        </w:numPr>
        <w:rPr>
          <w:rFonts w:ascii="Arial" w:hAnsi="Arial" w:cs="Arial"/>
        </w:rPr>
      </w:pPr>
      <w:r w:rsidRPr="00D9578F">
        <w:rPr>
          <w:rFonts w:ascii="Arial" w:hAnsi="Arial" w:cs="Arial"/>
        </w:rPr>
        <w:t>To determine any other future directions that this project may have led me too</w:t>
      </w:r>
    </w:p>
    <w:p w14:paraId="4B523AA7" w14:textId="516308E2" w:rsidR="00D9578F" w:rsidRPr="00D9578F" w:rsidRDefault="00D9578F" w:rsidP="00D9578F">
      <w:pPr>
        <w:pStyle w:val="ListParagraph"/>
        <w:numPr>
          <w:ilvl w:val="0"/>
          <w:numId w:val="15"/>
        </w:numPr>
        <w:rPr>
          <w:rFonts w:ascii="Arial" w:hAnsi="Arial" w:cs="Arial"/>
        </w:rPr>
      </w:pPr>
      <w:r>
        <w:rPr>
          <w:rFonts w:ascii="Arial" w:hAnsi="Arial" w:cs="Arial"/>
        </w:rPr>
        <w:t>Be successfully able to create an artefact in a specific sector complimentary to my own vocal practise</w:t>
      </w:r>
    </w:p>
    <w:p w14:paraId="2BDD405B" w14:textId="77777777" w:rsidR="00D9578F" w:rsidRDefault="00D9578F" w:rsidP="00D9578F">
      <w:pPr>
        <w:pStyle w:val="ListParagraph"/>
        <w:numPr>
          <w:ilvl w:val="0"/>
          <w:numId w:val="15"/>
        </w:numPr>
        <w:rPr>
          <w:rFonts w:ascii="Arial" w:hAnsi="Arial" w:cs="Arial"/>
        </w:rPr>
      </w:pPr>
      <w:r>
        <w:rPr>
          <w:rFonts w:ascii="Arial" w:hAnsi="Arial" w:cs="Arial"/>
        </w:rPr>
        <w:t>Research and analyse a range of theories and methodologies relevant to the process</w:t>
      </w:r>
    </w:p>
    <w:p w14:paraId="32135CD6" w14:textId="64653E2C" w:rsidR="00D9578F" w:rsidRPr="00D9578F" w:rsidRDefault="00D9578F" w:rsidP="00D9578F">
      <w:pPr>
        <w:pStyle w:val="ListParagraph"/>
        <w:numPr>
          <w:ilvl w:val="0"/>
          <w:numId w:val="15"/>
        </w:numPr>
        <w:rPr>
          <w:rFonts w:ascii="Arial" w:hAnsi="Arial" w:cs="Arial"/>
        </w:rPr>
      </w:pPr>
      <w:r>
        <w:rPr>
          <w:rFonts w:ascii="Arial" w:hAnsi="Arial" w:cs="Arial"/>
        </w:rPr>
        <w:t xml:space="preserve">Critically evaluate the impact of the creative process of the artefact and </w:t>
      </w:r>
      <w:proofErr w:type="gramStart"/>
      <w:r>
        <w:rPr>
          <w:rFonts w:ascii="Arial" w:hAnsi="Arial" w:cs="Arial"/>
        </w:rPr>
        <w:t>the end result</w:t>
      </w:r>
      <w:proofErr w:type="gramEnd"/>
    </w:p>
    <w:bookmarkEnd w:id="0"/>
    <w:p w14:paraId="4F311489" w14:textId="195B9A8B" w:rsidR="00673E1F" w:rsidRPr="00FD3C10" w:rsidRDefault="00D45BD7">
      <w:pPr>
        <w:rPr>
          <w:rFonts w:ascii="Arial" w:hAnsi="Arial" w:cs="Arial"/>
        </w:rPr>
      </w:pPr>
      <w:r>
        <w:rPr>
          <w:rFonts w:ascii="Arial" w:hAnsi="Arial" w:cs="Arial"/>
        </w:rPr>
        <w:t>To achieve these successfully I will be following my visual GANTT chart.</w:t>
      </w:r>
      <w:r w:rsidR="00BC39CA">
        <w:rPr>
          <w:rFonts w:ascii="Arial" w:hAnsi="Arial" w:cs="Arial"/>
        </w:rPr>
        <w:t xml:space="preserve"> </w:t>
      </w:r>
      <w:r w:rsidR="00964D87">
        <w:rPr>
          <w:rFonts w:ascii="Arial" w:hAnsi="Arial" w:cs="Arial"/>
        </w:rPr>
        <w:t xml:space="preserve">I believe I will want to </w:t>
      </w:r>
      <w:r w:rsidR="00F4279F">
        <w:rPr>
          <w:rFonts w:ascii="Arial" w:hAnsi="Arial" w:cs="Arial"/>
        </w:rPr>
        <w:t xml:space="preserve">use this </w:t>
      </w:r>
      <w:r w:rsidR="00B83746">
        <w:rPr>
          <w:rFonts w:ascii="Arial" w:hAnsi="Arial" w:cs="Arial"/>
        </w:rPr>
        <w:t>warmup</w:t>
      </w:r>
      <w:r w:rsidR="00F4279F">
        <w:rPr>
          <w:rFonts w:ascii="Arial" w:hAnsi="Arial" w:cs="Arial"/>
        </w:rPr>
        <w:t xml:space="preserve"> artefact on a large array of students for </w:t>
      </w:r>
      <w:proofErr w:type="gramStart"/>
      <w:r w:rsidR="00F4279F">
        <w:rPr>
          <w:rFonts w:ascii="Arial" w:hAnsi="Arial" w:cs="Arial"/>
        </w:rPr>
        <w:t>a period of time</w:t>
      </w:r>
      <w:proofErr w:type="gramEnd"/>
      <w:r w:rsidR="00F4279F">
        <w:rPr>
          <w:rFonts w:ascii="Arial" w:hAnsi="Arial" w:cs="Arial"/>
        </w:rPr>
        <w:t xml:space="preserve"> to see if it is </w:t>
      </w:r>
      <w:r w:rsidR="00AB61EB">
        <w:rPr>
          <w:rFonts w:ascii="Arial" w:hAnsi="Arial" w:cs="Arial"/>
        </w:rPr>
        <w:t>beneficial</w:t>
      </w:r>
      <w:r w:rsidR="00F4279F">
        <w:rPr>
          <w:rFonts w:ascii="Arial" w:hAnsi="Arial" w:cs="Arial"/>
        </w:rPr>
        <w:t xml:space="preserve">, with further research and opinions from students. </w:t>
      </w:r>
      <w:r w:rsidR="0077272F">
        <w:rPr>
          <w:rFonts w:ascii="Arial" w:hAnsi="Arial" w:cs="Arial"/>
        </w:rPr>
        <w:t>This may also benefit other teachers in the sector of voice teaching music education.</w:t>
      </w:r>
      <w:r w:rsidR="00040B62">
        <w:rPr>
          <w:rFonts w:ascii="Arial" w:hAnsi="Arial" w:cs="Arial"/>
        </w:rPr>
        <w:t xml:space="preserve"> This project is completely relevant to my practise and my students, with </w:t>
      </w:r>
      <w:r w:rsidR="006222ED">
        <w:rPr>
          <w:rFonts w:ascii="Arial" w:hAnsi="Arial" w:cs="Arial"/>
        </w:rPr>
        <w:t xml:space="preserve">an achievable timescale. </w:t>
      </w:r>
      <w:r w:rsidR="00F725C4">
        <w:rPr>
          <w:rFonts w:ascii="Arial" w:hAnsi="Arial" w:cs="Arial"/>
        </w:rPr>
        <w:t xml:space="preserve">I have taken care not to make my learning outcomes to broad, to ensure </w:t>
      </w:r>
      <w:r w:rsidR="00E67B31">
        <w:rPr>
          <w:rFonts w:ascii="Arial" w:hAnsi="Arial" w:cs="Arial"/>
        </w:rPr>
        <w:t xml:space="preserve">it is quality over quantity. </w:t>
      </w:r>
    </w:p>
    <w:p w14:paraId="62E2CF25" w14:textId="16FE5A31" w:rsidR="00DB3C72" w:rsidRPr="00BC6364" w:rsidRDefault="000E31C7">
      <w:pPr>
        <w:rPr>
          <w:rFonts w:ascii="Arial" w:hAnsi="Arial" w:cs="Arial"/>
          <w:b/>
          <w:bCs/>
          <w:u w:val="single"/>
        </w:rPr>
      </w:pPr>
      <w:r w:rsidRPr="00BC6364">
        <w:rPr>
          <w:rFonts w:ascii="Arial" w:hAnsi="Arial" w:cs="Arial"/>
          <w:b/>
          <w:bCs/>
          <w:u w:val="single"/>
        </w:rPr>
        <w:t>Critical</w:t>
      </w:r>
      <w:r w:rsidR="00627163" w:rsidRPr="00BC6364">
        <w:rPr>
          <w:rFonts w:ascii="Arial" w:hAnsi="Arial" w:cs="Arial"/>
          <w:b/>
          <w:bCs/>
          <w:u w:val="single"/>
        </w:rPr>
        <w:t xml:space="preserve"> review</w:t>
      </w:r>
    </w:p>
    <w:p w14:paraId="40BA5D02" w14:textId="663D9DB0" w:rsidR="00854AE3" w:rsidRPr="008F1646" w:rsidRDefault="006222ED" w:rsidP="001A1AD0">
      <w:pPr>
        <w:shd w:val="clear" w:color="auto" w:fill="FFFFFF"/>
        <w:spacing w:before="100" w:beforeAutospacing="1" w:after="100" w:afterAutospacing="1" w:line="240" w:lineRule="auto"/>
        <w:rPr>
          <w:rFonts w:ascii="Arial" w:eastAsia="Times New Roman" w:hAnsi="Arial" w:cs="Arial"/>
          <w:color w:val="2D3B45"/>
          <w:kern w:val="0"/>
          <w:lang w:eastAsia="en-GB"/>
          <w14:ligatures w14:val="none"/>
        </w:rPr>
      </w:pPr>
      <w:r w:rsidRPr="008F1646">
        <w:rPr>
          <w:rFonts w:ascii="Arial" w:eastAsia="Times New Roman" w:hAnsi="Arial" w:cs="Arial"/>
          <w:color w:val="2D3B45"/>
          <w:kern w:val="0"/>
          <w:lang w:eastAsia="en-GB"/>
          <w14:ligatures w14:val="none"/>
        </w:rPr>
        <w:t xml:space="preserve">I will be </w:t>
      </w:r>
      <w:r w:rsidR="00325AC2" w:rsidRPr="008F1646">
        <w:rPr>
          <w:rFonts w:ascii="Arial" w:eastAsia="Times New Roman" w:hAnsi="Arial" w:cs="Arial"/>
          <w:color w:val="2D3B45"/>
          <w:kern w:val="0"/>
          <w:lang w:eastAsia="en-GB"/>
          <w14:ligatures w14:val="none"/>
        </w:rPr>
        <w:t xml:space="preserve">assessing how my preparatory </w:t>
      </w:r>
      <w:r w:rsidR="00CC0472" w:rsidRPr="008F1646">
        <w:rPr>
          <w:rFonts w:ascii="Arial" w:eastAsia="Times New Roman" w:hAnsi="Arial" w:cs="Arial"/>
          <w:color w:val="2D3B45"/>
          <w:kern w:val="0"/>
          <w:lang w:eastAsia="en-GB"/>
          <w14:ligatures w14:val="none"/>
        </w:rPr>
        <w:t>learning has prepared me for planning and creating my artefact. I will be usin</w:t>
      </w:r>
      <w:r w:rsidR="007F75E7">
        <w:rPr>
          <w:rFonts w:ascii="Arial" w:eastAsia="Times New Roman" w:hAnsi="Arial" w:cs="Arial"/>
          <w:color w:val="2D3B45"/>
          <w:kern w:val="0"/>
          <w:lang w:eastAsia="en-GB"/>
          <w14:ligatures w14:val="none"/>
        </w:rPr>
        <w:t>g</w:t>
      </w:r>
      <w:r w:rsidR="00CC0472" w:rsidRPr="008F1646">
        <w:rPr>
          <w:rFonts w:ascii="Arial" w:eastAsia="Times New Roman" w:hAnsi="Arial" w:cs="Arial"/>
          <w:color w:val="2D3B45"/>
          <w:kern w:val="0"/>
          <w:lang w:eastAsia="en-GB"/>
          <w14:ligatures w14:val="none"/>
        </w:rPr>
        <w:t xml:space="preserve"> </w:t>
      </w:r>
      <w:proofErr w:type="spellStart"/>
      <w:r w:rsidR="00CC0472" w:rsidRPr="008F1646">
        <w:rPr>
          <w:rFonts w:ascii="Arial" w:eastAsia="Times New Roman" w:hAnsi="Arial" w:cs="Arial"/>
          <w:color w:val="2D3B45"/>
          <w:kern w:val="0"/>
          <w:lang w:eastAsia="en-GB"/>
          <w14:ligatures w14:val="none"/>
        </w:rPr>
        <w:t>Kolbs</w:t>
      </w:r>
      <w:proofErr w:type="spellEnd"/>
      <w:r w:rsidR="00CC0472" w:rsidRPr="008F1646">
        <w:rPr>
          <w:rFonts w:ascii="Arial" w:eastAsia="Times New Roman" w:hAnsi="Arial" w:cs="Arial"/>
          <w:color w:val="2D3B45"/>
          <w:kern w:val="0"/>
          <w:lang w:eastAsia="en-GB"/>
          <w14:ligatures w14:val="none"/>
        </w:rPr>
        <w:t xml:space="preserve"> reflective mo</w:t>
      </w:r>
      <w:r w:rsidR="00612CE8" w:rsidRPr="008F1646">
        <w:rPr>
          <w:rFonts w:ascii="Arial" w:eastAsia="Times New Roman" w:hAnsi="Arial" w:cs="Arial"/>
          <w:color w:val="2D3B45"/>
          <w:kern w:val="0"/>
          <w:lang w:eastAsia="en-GB"/>
          <w14:ligatures w14:val="none"/>
        </w:rPr>
        <w:t>d</w:t>
      </w:r>
      <w:r w:rsidR="00B27967" w:rsidRPr="008F1646">
        <w:rPr>
          <w:rFonts w:ascii="Arial" w:eastAsia="Times New Roman" w:hAnsi="Arial" w:cs="Arial"/>
          <w:color w:val="2D3B45"/>
          <w:kern w:val="0"/>
          <w:lang w:eastAsia="en-GB"/>
          <w14:ligatures w14:val="none"/>
        </w:rPr>
        <w:t>el</w:t>
      </w:r>
      <w:r w:rsidR="00AC7DC6">
        <w:rPr>
          <w:rFonts w:ascii="Arial" w:eastAsia="Times New Roman" w:hAnsi="Arial" w:cs="Arial"/>
          <w:color w:val="2D3B45"/>
          <w:kern w:val="0"/>
          <w:lang w:eastAsia="en-GB"/>
          <w14:ligatures w14:val="none"/>
        </w:rPr>
        <w:t xml:space="preserve"> (Morris, 2020),</w:t>
      </w:r>
      <w:r w:rsidR="00612CE8" w:rsidRPr="008F1646">
        <w:rPr>
          <w:rFonts w:ascii="Arial" w:eastAsia="Times New Roman" w:hAnsi="Arial" w:cs="Arial"/>
          <w:color w:val="2D3B45"/>
          <w:kern w:val="0"/>
          <w:lang w:eastAsia="en-GB"/>
          <w14:ligatures w14:val="none"/>
        </w:rPr>
        <w:t xml:space="preserve"> to </w:t>
      </w:r>
      <w:r w:rsidR="00DE02E2" w:rsidRPr="008F1646">
        <w:rPr>
          <w:rFonts w:ascii="Arial" w:eastAsia="Times New Roman" w:hAnsi="Arial" w:cs="Arial"/>
          <w:color w:val="2D3B45"/>
          <w:kern w:val="0"/>
          <w:lang w:eastAsia="en-GB"/>
          <w14:ligatures w14:val="none"/>
        </w:rPr>
        <w:t xml:space="preserve">elevate this critical review to have a solid footing in the practical realm by rationalizing my chosen methodologies for my student. </w:t>
      </w:r>
      <w:proofErr w:type="spellStart"/>
      <w:r w:rsidR="009868D5" w:rsidRPr="008F1646">
        <w:rPr>
          <w:rFonts w:ascii="Arial" w:eastAsia="Times New Roman" w:hAnsi="Arial" w:cs="Arial"/>
          <w:color w:val="2D3B45"/>
          <w:kern w:val="0"/>
          <w:lang w:eastAsia="en-GB"/>
          <w14:ligatures w14:val="none"/>
        </w:rPr>
        <w:t>Kolbs</w:t>
      </w:r>
      <w:proofErr w:type="spellEnd"/>
      <w:r w:rsidR="009868D5" w:rsidRPr="008F1646">
        <w:rPr>
          <w:rFonts w:ascii="Arial" w:eastAsia="Times New Roman" w:hAnsi="Arial" w:cs="Arial"/>
          <w:color w:val="2D3B45"/>
          <w:kern w:val="0"/>
          <w:lang w:eastAsia="en-GB"/>
          <w14:ligatures w14:val="none"/>
        </w:rPr>
        <w:t xml:space="preserve"> mod</w:t>
      </w:r>
      <w:r w:rsidR="00B27967" w:rsidRPr="008F1646">
        <w:rPr>
          <w:rFonts w:ascii="Arial" w:eastAsia="Times New Roman" w:hAnsi="Arial" w:cs="Arial"/>
          <w:color w:val="2D3B45"/>
          <w:kern w:val="0"/>
          <w:lang w:eastAsia="en-GB"/>
          <w14:ligatures w14:val="none"/>
        </w:rPr>
        <w:t>el</w:t>
      </w:r>
      <w:r w:rsidR="009868D5" w:rsidRPr="008F1646">
        <w:rPr>
          <w:rFonts w:ascii="Arial" w:eastAsia="Times New Roman" w:hAnsi="Arial" w:cs="Arial"/>
          <w:color w:val="2D3B45"/>
          <w:kern w:val="0"/>
          <w:lang w:eastAsia="en-GB"/>
          <w14:ligatures w14:val="none"/>
        </w:rPr>
        <w:t xml:space="preserve"> will </w:t>
      </w:r>
      <w:r w:rsidR="00B27967" w:rsidRPr="008F1646">
        <w:rPr>
          <w:rFonts w:ascii="Arial" w:eastAsia="Times New Roman" w:hAnsi="Arial" w:cs="Arial"/>
          <w:color w:val="2D3B45"/>
          <w:kern w:val="0"/>
          <w:lang w:eastAsia="en-GB"/>
          <w14:ligatures w14:val="none"/>
        </w:rPr>
        <w:t xml:space="preserve">be able to </w:t>
      </w:r>
      <w:r w:rsidR="009868D5" w:rsidRPr="008F1646">
        <w:rPr>
          <w:rFonts w:ascii="Arial" w:eastAsia="Times New Roman" w:hAnsi="Arial" w:cs="Arial"/>
          <w:color w:val="2D3B45"/>
          <w:kern w:val="0"/>
          <w:lang w:eastAsia="en-GB"/>
          <w14:ligatures w14:val="none"/>
        </w:rPr>
        <w:t xml:space="preserve">detail my self-awareness and show my process clearly. </w:t>
      </w:r>
      <w:r w:rsidR="00B27967" w:rsidRPr="008F1646">
        <w:rPr>
          <w:rFonts w:ascii="Arial" w:eastAsia="Times New Roman" w:hAnsi="Arial" w:cs="Arial"/>
          <w:color w:val="2D3B45"/>
          <w:kern w:val="0"/>
          <w:lang w:eastAsia="en-GB"/>
          <w14:ligatures w14:val="none"/>
        </w:rPr>
        <w:t>Below (figure 1) (2024)</w:t>
      </w:r>
      <w:r w:rsidR="001A1AD0" w:rsidRPr="008F1646">
        <w:rPr>
          <w:rFonts w:ascii="Arial" w:eastAsia="Times New Roman" w:hAnsi="Arial" w:cs="Arial"/>
          <w:color w:val="2D3B45"/>
          <w:kern w:val="0"/>
          <w:lang w:eastAsia="en-GB"/>
          <w14:ligatures w14:val="none"/>
        </w:rPr>
        <w:t>, shows a clear guide to follow the selected model that I will be using as guidance.</w:t>
      </w:r>
      <w:r w:rsidR="008568B6">
        <w:rPr>
          <w:rFonts w:ascii="Arial" w:eastAsia="Times New Roman" w:hAnsi="Arial" w:cs="Arial"/>
          <w:color w:val="2D3B45"/>
          <w:kern w:val="0"/>
          <w:lang w:eastAsia="en-GB"/>
          <w14:ligatures w14:val="none"/>
        </w:rPr>
        <w:t xml:space="preserve"> Reflection is </w:t>
      </w:r>
      <w:r w:rsidR="00B1640F">
        <w:rPr>
          <w:rFonts w:ascii="Arial" w:eastAsia="Times New Roman" w:hAnsi="Arial" w:cs="Arial"/>
          <w:color w:val="2D3B45"/>
          <w:kern w:val="0"/>
          <w:lang w:eastAsia="en-GB"/>
          <w14:ligatures w14:val="none"/>
        </w:rPr>
        <w:t>critical for professional development (Driscoll, 2007).</w:t>
      </w:r>
    </w:p>
    <w:p w14:paraId="377F5F35" w14:textId="038D8858" w:rsidR="000E31C7" w:rsidRDefault="004D1912" w:rsidP="004D1912">
      <w:pPr>
        <w:jc w:val="center"/>
        <w:rPr>
          <w:rFonts w:ascii="Arial" w:hAnsi="Arial" w:cs="Arial"/>
          <w:u w:val="single"/>
        </w:rPr>
      </w:pPr>
      <w:r>
        <w:rPr>
          <w:noProof/>
        </w:rPr>
        <w:drawing>
          <wp:inline distT="0" distB="0" distL="0" distR="0" wp14:anchorId="217E8D5A" wp14:editId="557B8618">
            <wp:extent cx="3141552" cy="3141552"/>
            <wp:effectExtent l="0" t="0" r="1905" b="1905"/>
            <wp:docPr id="1" name="Picture 1" descr="learning cycle kol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earning cycle kolb"/>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146885" cy="3146885"/>
                    </a:xfrm>
                    <a:prstGeom prst="rect">
                      <a:avLst/>
                    </a:prstGeom>
                    <a:noFill/>
                    <a:ln>
                      <a:noFill/>
                    </a:ln>
                  </pic:spPr>
                </pic:pic>
              </a:graphicData>
            </a:graphic>
          </wp:inline>
        </w:drawing>
      </w:r>
    </w:p>
    <w:p w14:paraId="0AE76447" w14:textId="22BB8D1F" w:rsidR="00246FF1" w:rsidRDefault="00246FF1" w:rsidP="004D1912">
      <w:pPr>
        <w:jc w:val="center"/>
        <w:rPr>
          <w:rFonts w:ascii="Arial" w:hAnsi="Arial" w:cs="Arial"/>
          <w:u w:val="single"/>
        </w:rPr>
      </w:pPr>
      <w:r>
        <w:rPr>
          <w:rFonts w:ascii="Arial" w:hAnsi="Arial" w:cs="Arial"/>
        </w:rPr>
        <w:t xml:space="preserve">Fig 1: </w:t>
      </w:r>
      <w:proofErr w:type="spellStart"/>
      <w:r>
        <w:rPr>
          <w:rFonts w:ascii="Arial" w:hAnsi="Arial" w:cs="Arial"/>
        </w:rPr>
        <w:t>Kolbs</w:t>
      </w:r>
      <w:proofErr w:type="spellEnd"/>
      <w:r>
        <w:rPr>
          <w:rFonts w:ascii="Arial" w:hAnsi="Arial" w:cs="Arial"/>
        </w:rPr>
        <w:t xml:space="preserve"> reflective review (</w:t>
      </w:r>
      <w:r w:rsidR="00CE3303">
        <w:rPr>
          <w:rFonts w:ascii="Arial" w:hAnsi="Arial" w:cs="Arial"/>
        </w:rPr>
        <w:t>McLeod, 2024)</w:t>
      </w:r>
    </w:p>
    <w:p w14:paraId="628F50A1" w14:textId="07AA2633" w:rsidR="00702F54" w:rsidRDefault="00B27967">
      <w:pPr>
        <w:rPr>
          <w:rFonts w:ascii="Arial" w:hAnsi="Arial" w:cs="Arial"/>
          <w:u w:val="single"/>
        </w:rPr>
      </w:pPr>
      <w:r>
        <w:rPr>
          <w:rFonts w:ascii="Arial" w:hAnsi="Arial" w:cs="Arial"/>
          <w:u w:val="single"/>
        </w:rPr>
        <w:t xml:space="preserve">Concrete experience </w:t>
      </w:r>
    </w:p>
    <w:p w14:paraId="5AA8DE09" w14:textId="6A447613" w:rsidR="007F020E" w:rsidRPr="008E6EAA" w:rsidRDefault="00024505">
      <w:pPr>
        <w:rPr>
          <w:rFonts w:ascii="Arial" w:hAnsi="Arial" w:cs="Arial"/>
        </w:rPr>
      </w:pPr>
      <w:r>
        <w:rPr>
          <w:rFonts w:ascii="Arial" w:hAnsi="Arial" w:cs="Arial"/>
        </w:rPr>
        <w:t>Through previous experience, w</w:t>
      </w:r>
      <w:r w:rsidR="006061D6">
        <w:rPr>
          <w:rFonts w:ascii="Arial" w:hAnsi="Arial" w:cs="Arial"/>
        </w:rPr>
        <w:t xml:space="preserve">ithin lessons students can sometimes arrive upset, stressed or with high anxiety. This can be caused </w:t>
      </w:r>
      <w:r w:rsidR="0097225E">
        <w:rPr>
          <w:rFonts w:ascii="Arial" w:hAnsi="Arial" w:cs="Arial"/>
        </w:rPr>
        <w:t xml:space="preserve">by situations in </w:t>
      </w:r>
      <w:r w:rsidR="00AF1F10">
        <w:rPr>
          <w:rFonts w:ascii="Arial" w:hAnsi="Arial" w:cs="Arial"/>
        </w:rPr>
        <w:t>their</w:t>
      </w:r>
      <w:r w:rsidR="0097225E">
        <w:rPr>
          <w:rFonts w:ascii="Arial" w:hAnsi="Arial" w:cs="Arial"/>
        </w:rPr>
        <w:t xml:space="preserve"> private life, school life or anxiety within the music lesson out of there comfort zone.</w:t>
      </w:r>
      <w:r w:rsidR="00743CB2">
        <w:rPr>
          <w:rFonts w:ascii="Arial" w:hAnsi="Arial" w:cs="Arial"/>
        </w:rPr>
        <w:t xml:space="preserve"> I have </w:t>
      </w:r>
      <w:r w:rsidR="00A8722C">
        <w:rPr>
          <w:rFonts w:ascii="Arial" w:hAnsi="Arial" w:cs="Arial"/>
        </w:rPr>
        <w:t xml:space="preserve">come to these assumptions </w:t>
      </w:r>
      <w:r w:rsidR="00A8722C">
        <w:rPr>
          <w:rFonts w:ascii="Arial" w:hAnsi="Arial" w:cs="Arial"/>
        </w:rPr>
        <w:lastRenderedPageBreak/>
        <w:t>using previous reflection of ‘in action’ (Schon, 1984).</w:t>
      </w:r>
      <w:r w:rsidR="0097225E">
        <w:rPr>
          <w:rFonts w:ascii="Arial" w:hAnsi="Arial" w:cs="Arial"/>
        </w:rPr>
        <w:t xml:space="preserve"> I researched the difference in emotions of students within my MA module 3, noting that </w:t>
      </w:r>
      <w:r w:rsidR="00AF1F10">
        <w:rPr>
          <w:rFonts w:ascii="Arial" w:hAnsi="Arial" w:cs="Arial"/>
        </w:rPr>
        <w:t xml:space="preserve">majority of students found the music lesson their safe space and chance to </w:t>
      </w:r>
      <w:r w:rsidR="00FA3D12">
        <w:rPr>
          <w:rFonts w:ascii="Arial" w:hAnsi="Arial" w:cs="Arial"/>
        </w:rPr>
        <w:t>express their emotions.</w:t>
      </w:r>
      <w:r w:rsidR="000B6CEE">
        <w:rPr>
          <w:rFonts w:ascii="Arial" w:hAnsi="Arial" w:cs="Arial"/>
        </w:rPr>
        <w:t xml:space="preserve"> Over the years, I have relied heavily on </w:t>
      </w:r>
      <w:r w:rsidR="00963B1C">
        <w:rPr>
          <w:rFonts w:ascii="Arial" w:hAnsi="Arial" w:cs="Arial"/>
        </w:rPr>
        <w:t>traditional voice exercises and</w:t>
      </w:r>
      <w:r w:rsidR="00E47180">
        <w:rPr>
          <w:rFonts w:ascii="Arial" w:hAnsi="Arial" w:cs="Arial"/>
        </w:rPr>
        <w:t xml:space="preserve"> a</w:t>
      </w:r>
      <w:r w:rsidR="00D47AA5">
        <w:rPr>
          <w:rFonts w:ascii="Arial" w:hAnsi="Arial" w:cs="Arial"/>
        </w:rPr>
        <w:t xml:space="preserve"> </w:t>
      </w:r>
      <w:r w:rsidR="00E47180">
        <w:rPr>
          <w:rFonts w:ascii="Arial" w:hAnsi="Arial" w:cs="Arial"/>
        </w:rPr>
        <w:t xml:space="preserve">‘one fits all’ </w:t>
      </w:r>
      <w:r w:rsidR="002A17A8">
        <w:rPr>
          <w:rFonts w:ascii="Arial" w:hAnsi="Arial" w:cs="Arial"/>
        </w:rPr>
        <w:t>mind frame</w:t>
      </w:r>
      <w:r w:rsidR="00463D71">
        <w:rPr>
          <w:rFonts w:ascii="Arial" w:hAnsi="Arial" w:cs="Arial"/>
        </w:rPr>
        <w:t xml:space="preserve">. This certainly has </w:t>
      </w:r>
      <w:r w:rsidR="00D45BD7">
        <w:rPr>
          <w:rFonts w:ascii="Arial" w:hAnsi="Arial" w:cs="Arial"/>
        </w:rPr>
        <w:t>inconsistencies,</w:t>
      </w:r>
      <w:r w:rsidR="00463D71">
        <w:rPr>
          <w:rFonts w:ascii="Arial" w:hAnsi="Arial" w:cs="Arial"/>
        </w:rPr>
        <w:t xml:space="preserve"> and it</w:t>
      </w:r>
      <w:r w:rsidR="00602B1F">
        <w:rPr>
          <w:rFonts w:ascii="Arial" w:hAnsi="Arial" w:cs="Arial"/>
        </w:rPr>
        <w:t xml:space="preserve"> i</w:t>
      </w:r>
      <w:r w:rsidR="00463D71">
        <w:rPr>
          <w:rFonts w:ascii="Arial" w:hAnsi="Arial" w:cs="Arial"/>
        </w:rPr>
        <w:t xml:space="preserve">s not in relevance or </w:t>
      </w:r>
      <w:r w:rsidR="002A17A8">
        <w:rPr>
          <w:rFonts w:ascii="Arial" w:hAnsi="Arial" w:cs="Arial"/>
        </w:rPr>
        <w:t xml:space="preserve">consistent with research we </w:t>
      </w:r>
      <w:r w:rsidR="00602B1F">
        <w:rPr>
          <w:rFonts w:ascii="Arial" w:hAnsi="Arial" w:cs="Arial"/>
        </w:rPr>
        <w:t>know</w:t>
      </w:r>
      <w:r w:rsidR="002A17A8">
        <w:rPr>
          <w:rFonts w:ascii="Arial" w:hAnsi="Arial" w:cs="Arial"/>
        </w:rPr>
        <w:t xml:space="preserve"> how regarding positive psychology and child</w:t>
      </w:r>
      <w:r w:rsidR="00D63056">
        <w:rPr>
          <w:rFonts w:ascii="Arial" w:hAnsi="Arial" w:cs="Arial"/>
        </w:rPr>
        <w:t xml:space="preserve">ren </w:t>
      </w:r>
      <w:r w:rsidR="002A17A8">
        <w:rPr>
          <w:rFonts w:ascii="Arial" w:hAnsi="Arial" w:cs="Arial"/>
        </w:rPr>
        <w:t xml:space="preserve">within education. </w:t>
      </w:r>
      <w:r w:rsidR="00963B1C">
        <w:rPr>
          <w:rFonts w:ascii="Arial" w:hAnsi="Arial" w:cs="Arial"/>
        </w:rPr>
        <w:t xml:space="preserve"> </w:t>
      </w:r>
      <w:r w:rsidR="00FA3D12">
        <w:rPr>
          <w:rFonts w:ascii="Arial" w:hAnsi="Arial" w:cs="Arial"/>
        </w:rPr>
        <w:t>I want to o</w:t>
      </w:r>
      <w:r w:rsidR="00E83879">
        <w:rPr>
          <w:rFonts w:ascii="Arial" w:hAnsi="Arial" w:cs="Arial"/>
        </w:rPr>
        <w:t>bserv</w:t>
      </w:r>
      <w:r w:rsidR="00FA3D12">
        <w:rPr>
          <w:rFonts w:ascii="Arial" w:hAnsi="Arial" w:cs="Arial"/>
        </w:rPr>
        <w:t>e</w:t>
      </w:r>
      <w:r w:rsidR="00E83879">
        <w:rPr>
          <w:rFonts w:ascii="Arial" w:hAnsi="Arial" w:cs="Arial"/>
        </w:rPr>
        <w:t xml:space="preserve"> reaction</w:t>
      </w:r>
      <w:r w:rsidR="00FA3D12">
        <w:rPr>
          <w:rFonts w:ascii="Arial" w:hAnsi="Arial" w:cs="Arial"/>
        </w:rPr>
        <w:t>s</w:t>
      </w:r>
      <w:r w:rsidR="00E83879">
        <w:rPr>
          <w:rFonts w:ascii="Arial" w:hAnsi="Arial" w:cs="Arial"/>
        </w:rPr>
        <w:t xml:space="preserve"> to new vocal warms ups that are set to encourage positivity for the remainder of the lesson. </w:t>
      </w:r>
      <w:r w:rsidR="001A33D7">
        <w:rPr>
          <w:rFonts w:ascii="Arial" w:hAnsi="Arial" w:cs="Arial"/>
        </w:rPr>
        <w:t xml:space="preserve">I am curious to see </w:t>
      </w:r>
      <w:r w:rsidR="006972F3">
        <w:rPr>
          <w:rFonts w:ascii="Arial" w:hAnsi="Arial" w:cs="Arial"/>
        </w:rPr>
        <w:t>if this is beneficial to students overall</w:t>
      </w:r>
      <w:r w:rsidR="00D91B44">
        <w:rPr>
          <w:rFonts w:ascii="Arial" w:hAnsi="Arial" w:cs="Arial"/>
        </w:rPr>
        <w:t xml:space="preserve"> whilst comparing my practice to existing knowledge.</w:t>
      </w:r>
    </w:p>
    <w:p w14:paraId="0CA4B3E3" w14:textId="41947764" w:rsidR="001A1AD0" w:rsidRDefault="007B0B6E">
      <w:pPr>
        <w:rPr>
          <w:rFonts w:ascii="Arial" w:hAnsi="Arial" w:cs="Arial"/>
          <w:u w:val="single"/>
        </w:rPr>
      </w:pPr>
      <w:r>
        <w:rPr>
          <w:rFonts w:ascii="Arial" w:hAnsi="Arial" w:cs="Arial"/>
          <w:u w:val="single"/>
        </w:rPr>
        <w:t>Reflective observation</w:t>
      </w:r>
    </w:p>
    <w:p w14:paraId="5322EECA" w14:textId="79665E1F" w:rsidR="00573EAE" w:rsidRDefault="008D50E6">
      <w:pPr>
        <w:rPr>
          <w:rFonts w:ascii="Arial" w:hAnsi="Arial" w:cs="Arial"/>
        </w:rPr>
      </w:pPr>
      <w:r>
        <w:rPr>
          <w:rFonts w:ascii="Arial" w:hAnsi="Arial" w:cs="Arial"/>
        </w:rPr>
        <w:t>My reflection on past experiences</w:t>
      </w:r>
      <w:r w:rsidR="00BD1D85">
        <w:rPr>
          <w:rFonts w:ascii="Arial" w:hAnsi="Arial" w:cs="Arial"/>
        </w:rPr>
        <w:t xml:space="preserve"> within teaching,</w:t>
      </w:r>
      <w:r>
        <w:rPr>
          <w:rFonts w:ascii="Arial" w:hAnsi="Arial" w:cs="Arial"/>
        </w:rPr>
        <w:t xml:space="preserve"> is starting the lesson in positivity influences the remainder of the lesson to be a success, a success within </w:t>
      </w:r>
      <w:r w:rsidR="001D791F">
        <w:rPr>
          <w:rFonts w:ascii="Arial" w:hAnsi="Arial" w:cs="Arial"/>
        </w:rPr>
        <w:t>personal vocal achievements and mental achievements.</w:t>
      </w:r>
      <w:r w:rsidR="00C874C8">
        <w:rPr>
          <w:rFonts w:ascii="Arial" w:hAnsi="Arial" w:cs="Arial"/>
        </w:rPr>
        <w:t xml:space="preserve"> </w:t>
      </w:r>
      <w:r w:rsidR="00345506">
        <w:rPr>
          <w:rFonts w:ascii="Arial" w:hAnsi="Arial" w:cs="Arial"/>
        </w:rPr>
        <w:t xml:space="preserve">This is supported by articles </w:t>
      </w:r>
      <w:r w:rsidR="00EB539C">
        <w:rPr>
          <w:rFonts w:ascii="Arial" w:hAnsi="Arial" w:cs="Arial"/>
        </w:rPr>
        <w:t>comparing the positivity benefits within students in standard school education (</w:t>
      </w:r>
      <w:proofErr w:type="spellStart"/>
      <w:r w:rsidR="003E44BC">
        <w:rPr>
          <w:rFonts w:ascii="Arial" w:hAnsi="Arial" w:cs="Arial"/>
        </w:rPr>
        <w:t>Beshkar</w:t>
      </w:r>
      <w:proofErr w:type="spellEnd"/>
      <w:r w:rsidR="003E44BC">
        <w:rPr>
          <w:rFonts w:ascii="Arial" w:hAnsi="Arial" w:cs="Arial"/>
        </w:rPr>
        <w:t xml:space="preserve">, 2021; </w:t>
      </w:r>
      <w:proofErr w:type="spellStart"/>
      <w:r w:rsidR="003E44BC">
        <w:rPr>
          <w:rFonts w:ascii="Arial" w:hAnsi="Arial" w:cs="Arial"/>
        </w:rPr>
        <w:t>Brunila</w:t>
      </w:r>
      <w:proofErr w:type="spellEnd"/>
      <w:r w:rsidR="003E44BC">
        <w:rPr>
          <w:rFonts w:ascii="Arial" w:hAnsi="Arial" w:cs="Arial"/>
        </w:rPr>
        <w:t xml:space="preserve">, 2021; </w:t>
      </w:r>
      <w:proofErr w:type="spellStart"/>
      <w:r w:rsidR="003E44BC">
        <w:rPr>
          <w:rFonts w:ascii="Arial" w:hAnsi="Arial" w:cs="Arial"/>
        </w:rPr>
        <w:t>Shoshtarirezvani</w:t>
      </w:r>
      <w:proofErr w:type="spellEnd"/>
      <w:r w:rsidR="003E44BC">
        <w:rPr>
          <w:rFonts w:ascii="Arial" w:hAnsi="Arial" w:cs="Arial"/>
        </w:rPr>
        <w:t>, 2021)</w:t>
      </w:r>
      <w:r w:rsidR="0099667E">
        <w:rPr>
          <w:rFonts w:ascii="Arial" w:hAnsi="Arial" w:cs="Arial"/>
        </w:rPr>
        <w:t xml:space="preserve">. </w:t>
      </w:r>
      <w:r w:rsidR="00BE1C77">
        <w:rPr>
          <w:rFonts w:ascii="Arial" w:hAnsi="Arial" w:cs="Arial"/>
        </w:rPr>
        <w:t>However,</w:t>
      </w:r>
      <w:r w:rsidR="00345506">
        <w:rPr>
          <w:rFonts w:ascii="Arial" w:hAnsi="Arial" w:cs="Arial"/>
        </w:rPr>
        <w:t xml:space="preserve"> this has been </w:t>
      </w:r>
      <w:r w:rsidR="00D85CD6">
        <w:rPr>
          <w:rFonts w:ascii="Arial" w:hAnsi="Arial" w:cs="Arial"/>
        </w:rPr>
        <w:t xml:space="preserve">a lack of </w:t>
      </w:r>
      <w:r w:rsidR="00345506">
        <w:rPr>
          <w:rFonts w:ascii="Arial" w:hAnsi="Arial" w:cs="Arial"/>
        </w:rPr>
        <w:t xml:space="preserve">research and trailed </w:t>
      </w:r>
      <w:r w:rsidR="0099667E">
        <w:rPr>
          <w:rFonts w:ascii="Arial" w:hAnsi="Arial" w:cs="Arial"/>
        </w:rPr>
        <w:t xml:space="preserve">specifically </w:t>
      </w:r>
      <w:r w:rsidR="00345506">
        <w:rPr>
          <w:rFonts w:ascii="Arial" w:hAnsi="Arial" w:cs="Arial"/>
        </w:rPr>
        <w:t>within the music education sector.</w:t>
      </w:r>
      <w:r w:rsidR="00D85CD6">
        <w:rPr>
          <w:rFonts w:ascii="Arial" w:hAnsi="Arial" w:cs="Arial"/>
        </w:rPr>
        <w:t xml:space="preserve"> Recently</w:t>
      </w:r>
      <w:r w:rsidR="00E32B3F">
        <w:rPr>
          <w:rFonts w:ascii="Arial" w:hAnsi="Arial" w:cs="Arial"/>
        </w:rPr>
        <w:t>,</w:t>
      </w:r>
      <w:r w:rsidR="00D85CD6">
        <w:rPr>
          <w:rFonts w:ascii="Arial" w:hAnsi="Arial" w:cs="Arial"/>
        </w:rPr>
        <w:t xml:space="preserve"> Benhard (2023) </w:t>
      </w:r>
      <w:r w:rsidR="00E32B3F">
        <w:rPr>
          <w:rFonts w:ascii="Arial" w:hAnsi="Arial" w:cs="Arial"/>
        </w:rPr>
        <w:t xml:space="preserve">released a paper on helping music educators with Positive Psychology, addressing the lack of information for music students suffering with stress, anxiety and imposter syndrome. </w:t>
      </w:r>
      <w:r w:rsidR="00E3571C">
        <w:rPr>
          <w:rFonts w:ascii="Arial" w:hAnsi="Arial" w:cs="Arial"/>
        </w:rPr>
        <w:t xml:space="preserve">Creating a positive environment from the beginning by using </w:t>
      </w:r>
      <w:proofErr w:type="gramStart"/>
      <w:r w:rsidR="00E3571C">
        <w:rPr>
          <w:rFonts w:ascii="Arial" w:hAnsi="Arial" w:cs="Arial"/>
        </w:rPr>
        <w:t>warm ups</w:t>
      </w:r>
      <w:proofErr w:type="gramEnd"/>
      <w:r w:rsidR="00E3571C">
        <w:rPr>
          <w:rFonts w:ascii="Arial" w:hAnsi="Arial" w:cs="Arial"/>
        </w:rPr>
        <w:t>, could increase the benefits to singing and the students well-being</w:t>
      </w:r>
      <w:r w:rsidR="00BE1C77">
        <w:rPr>
          <w:rFonts w:ascii="Arial" w:hAnsi="Arial" w:cs="Arial"/>
        </w:rPr>
        <w:t xml:space="preserve"> to help inspire and encourage them</w:t>
      </w:r>
      <w:r w:rsidR="00B903F2">
        <w:rPr>
          <w:rFonts w:ascii="Arial" w:hAnsi="Arial" w:cs="Arial"/>
        </w:rPr>
        <w:t xml:space="preserve"> and to reduce anxiety</w:t>
      </w:r>
      <w:r w:rsidR="00E65C89">
        <w:rPr>
          <w:rFonts w:ascii="Arial" w:hAnsi="Arial" w:cs="Arial"/>
        </w:rPr>
        <w:t xml:space="preserve">. </w:t>
      </w:r>
    </w:p>
    <w:p w14:paraId="54BBE952" w14:textId="75440415" w:rsidR="0040134B" w:rsidRPr="00573EAE" w:rsidRDefault="006A5494">
      <w:pPr>
        <w:rPr>
          <w:rFonts w:ascii="Arial" w:hAnsi="Arial" w:cs="Arial"/>
        </w:rPr>
      </w:pPr>
      <w:r>
        <w:rPr>
          <w:rFonts w:ascii="Arial" w:hAnsi="Arial" w:cs="Arial"/>
        </w:rPr>
        <w:t xml:space="preserve">Much research around vocal </w:t>
      </w:r>
      <w:proofErr w:type="gramStart"/>
      <w:r>
        <w:rPr>
          <w:rFonts w:ascii="Arial" w:hAnsi="Arial" w:cs="Arial"/>
        </w:rPr>
        <w:t>warm ups</w:t>
      </w:r>
      <w:proofErr w:type="gramEnd"/>
      <w:r>
        <w:rPr>
          <w:rFonts w:ascii="Arial" w:hAnsi="Arial" w:cs="Arial"/>
        </w:rPr>
        <w:t xml:space="preserve">, concentrate on </w:t>
      </w:r>
      <w:r w:rsidR="005A1839">
        <w:rPr>
          <w:rFonts w:ascii="Arial" w:hAnsi="Arial" w:cs="Arial"/>
        </w:rPr>
        <w:t>vocal techniques such as volume and pitch control</w:t>
      </w:r>
      <w:r w:rsidR="00205F74">
        <w:rPr>
          <w:rFonts w:ascii="Arial" w:hAnsi="Arial" w:cs="Arial"/>
        </w:rPr>
        <w:t xml:space="preserve"> or improvement of passaggio. </w:t>
      </w:r>
      <w:r w:rsidR="00610FAB">
        <w:rPr>
          <w:rFonts w:ascii="Arial" w:hAnsi="Arial" w:cs="Arial"/>
        </w:rPr>
        <w:t xml:space="preserve">Whilst my students </w:t>
      </w:r>
      <w:r w:rsidR="008003E6">
        <w:rPr>
          <w:rFonts w:ascii="Arial" w:hAnsi="Arial" w:cs="Arial"/>
        </w:rPr>
        <w:t xml:space="preserve">strive and improve technically within their </w:t>
      </w:r>
      <w:proofErr w:type="gramStart"/>
      <w:r w:rsidR="008003E6">
        <w:rPr>
          <w:rFonts w:ascii="Arial" w:hAnsi="Arial" w:cs="Arial"/>
        </w:rPr>
        <w:t>warm up</w:t>
      </w:r>
      <w:proofErr w:type="gramEnd"/>
      <w:r w:rsidR="008003E6">
        <w:rPr>
          <w:rFonts w:ascii="Arial" w:hAnsi="Arial" w:cs="Arial"/>
        </w:rPr>
        <w:t xml:space="preserve">, </w:t>
      </w:r>
      <w:r w:rsidR="00205F74">
        <w:rPr>
          <w:rFonts w:ascii="Arial" w:hAnsi="Arial" w:cs="Arial"/>
        </w:rPr>
        <w:t xml:space="preserve">I personally have found a lack of vocal warm ups </w:t>
      </w:r>
      <w:r w:rsidR="008003E6">
        <w:rPr>
          <w:rFonts w:ascii="Arial" w:hAnsi="Arial" w:cs="Arial"/>
        </w:rPr>
        <w:t>that specifically</w:t>
      </w:r>
      <w:r w:rsidR="00205F74">
        <w:rPr>
          <w:rFonts w:ascii="Arial" w:hAnsi="Arial" w:cs="Arial"/>
        </w:rPr>
        <w:t xml:space="preserve"> promote fun and calmness based around children. </w:t>
      </w:r>
      <w:r w:rsidR="00FD270A">
        <w:rPr>
          <w:rFonts w:ascii="Arial" w:hAnsi="Arial" w:cs="Arial"/>
        </w:rPr>
        <w:t>Venters (2018) declared ‘‘a change has been the shift in society’s attitudes, people are more supportive’’ of mental health, which I feel now needs to be echoed in the v</w:t>
      </w:r>
      <w:r w:rsidR="00480586">
        <w:rPr>
          <w:rFonts w:ascii="Arial" w:hAnsi="Arial" w:cs="Arial"/>
        </w:rPr>
        <w:t xml:space="preserve">oice studio. </w:t>
      </w:r>
    </w:p>
    <w:p w14:paraId="789FAD72" w14:textId="090941B4" w:rsidR="007B0B6E" w:rsidRDefault="007B0B6E">
      <w:pPr>
        <w:rPr>
          <w:rFonts w:ascii="Arial" w:hAnsi="Arial" w:cs="Arial"/>
          <w:u w:val="single"/>
        </w:rPr>
      </w:pPr>
      <w:r>
        <w:rPr>
          <w:rFonts w:ascii="Arial" w:hAnsi="Arial" w:cs="Arial"/>
          <w:u w:val="single"/>
        </w:rPr>
        <w:t>Abstract conceptualisation</w:t>
      </w:r>
    </w:p>
    <w:p w14:paraId="73E09054" w14:textId="1C501F08" w:rsidR="00C732EB" w:rsidRDefault="00C732EB">
      <w:pPr>
        <w:rPr>
          <w:rFonts w:ascii="Arial" w:hAnsi="Arial" w:cs="Arial"/>
        </w:rPr>
      </w:pPr>
      <w:r>
        <w:rPr>
          <w:rFonts w:ascii="Arial" w:hAnsi="Arial" w:cs="Arial"/>
        </w:rPr>
        <w:t>Following a verbal reflection with my tutor, I was considering a wide scope of warmups for my model, however we discussed how this is a wide task for one person on the time scale and resources. I needed to be more specific and narrowed down.</w:t>
      </w:r>
    </w:p>
    <w:p w14:paraId="49F4E2FC" w14:textId="2A6B5D21" w:rsidR="008C2290" w:rsidRDefault="00F55C6E">
      <w:pPr>
        <w:rPr>
          <w:rFonts w:ascii="Arial" w:hAnsi="Arial" w:cs="Arial"/>
        </w:rPr>
      </w:pPr>
      <w:r>
        <w:rPr>
          <w:rFonts w:ascii="Arial" w:hAnsi="Arial" w:cs="Arial"/>
        </w:rPr>
        <w:t xml:space="preserve">With my years of teaching experience, I have noted varied emotions within </w:t>
      </w:r>
      <w:r w:rsidR="007E384F">
        <w:rPr>
          <w:rFonts w:ascii="Arial" w:hAnsi="Arial" w:cs="Arial"/>
        </w:rPr>
        <w:t xml:space="preserve">child and teenager students, gauging </w:t>
      </w:r>
      <w:r w:rsidR="00BC3D60">
        <w:rPr>
          <w:rFonts w:ascii="Arial" w:hAnsi="Arial" w:cs="Arial"/>
        </w:rPr>
        <w:t>their</w:t>
      </w:r>
      <w:r w:rsidR="007E384F">
        <w:rPr>
          <w:rFonts w:ascii="Arial" w:hAnsi="Arial" w:cs="Arial"/>
        </w:rPr>
        <w:t xml:space="preserve"> way </w:t>
      </w:r>
      <w:r w:rsidR="00BD5D7C">
        <w:rPr>
          <w:rFonts w:ascii="Arial" w:hAnsi="Arial" w:cs="Arial"/>
        </w:rPr>
        <w:t xml:space="preserve">into adulthood. </w:t>
      </w:r>
      <w:r w:rsidR="00CA2E9C">
        <w:rPr>
          <w:rFonts w:ascii="Arial" w:hAnsi="Arial" w:cs="Arial"/>
        </w:rPr>
        <w:t>I hypothesize</w:t>
      </w:r>
      <w:r w:rsidR="00BD5D7C">
        <w:rPr>
          <w:rFonts w:ascii="Arial" w:hAnsi="Arial" w:cs="Arial"/>
        </w:rPr>
        <w:t xml:space="preserve"> that welcoming positive light </w:t>
      </w:r>
      <w:proofErr w:type="gramStart"/>
      <w:r w:rsidR="00BD5D7C">
        <w:rPr>
          <w:rFonts w:ascii="Arial" w:hAnsi="Arial" w:cs="Arial"/>
        </w:rPr>
        <w:t>warm ups</w:t>
      </w:r>
      <w:proofErr w:type="gramEnd"/>
      <w:r w:rsidR="00BD5D7C">
        <w:rPr>
          <w:rFonts w:ascii="Arial" w:hAnsi="Arial" w:cs="Arial"/>
        </w:rPr>
        <w:t xml:space="preserve"> will </w:t>
      </w:r>
      <w:r w:rsidR="002236B5">
        <w:rPr>
          <w:rFonts w:ascii="Arial" w:hAnsi="Arial" w:cs="Arial"/>
        </w:rPr>
        <w:t xml:space="preserve">encourage the vocal lesson to follow an encouraging </w:t>
      </w:r>
      <w:r w:rsidR="00BA69A8">
        <w:rPr>
          <w:rFonts w:ascii="Arial" w:hAnsi="Arial" w:cs="Arial"/>
        </w:rPr>
        <w:t xml:space="preserve">confident path and safe </w:t>
      </w:r>
      <w:r w:rsidR="00D50C6A">
        <w:rPr>
          <w:rFonts w:ascii="Arial" w:hAnsi="Arial" w:cs="Arial"/>
        </w:rPr>
        <w:t>space. I</w:t>
      </w:r>
      <w:r w:rsidR="00BA59CF">
        <w:rPr>
          <w:rFonts w:ascii="Arial" w:hAnsi="Arial" w:cs="Arial"/>
        </w:rPr>
        <w:t xml:space="preserve"> am going to research how I might apply this to enhance engagement with child students and effectiveness while applying it to </w:t>
      </w:r>
      <w:proofErr w:type="gramStart"/>
      <w:r w:rsidR="00BA59CF">
        <w:rPr>
          <w:rFonts w:ascii="Arial" w:hAnsi="Arial" w:cs="Arial"/>
        </w:rPr>
        <w:t>warm ups</w:t>
      </w:r>
      <w:proofErr w:type="gramEnd"/>
      <w:r w:rsidR="00BA59CF">
        <w:rPr>
          <w:rFonts w:ascii="Arial" w:hAnsi="Arial" w:cs="Arial"/>
        </w:rPr>
        <w:t xml:space="preserve">. </w:t>
      </w:r>
      <w:r w:rsidR="0097317B">
        <w:rPr>
          <w:rFonts w:ascii="Arial" w:hAnsi="Arial" w:cs="Arial"/>
        </w:rPr>
        <w:t xml:space="preserve">I am going to research theories on </w:t>
      </w:r>
      <w:r w:rsidR="000303C4">
        <w:rPr>
          <w:rFonts w:ascii="Arial" w:hAnsi="Arial" w:cs="Arial"/>
        </w:rPr>
        <w:t>positive learning</w:t>
      </w:r>
      <w:r w:rsidR="0097317B">
        <w:rPr>
          <w:rFonts w:ascii="Arial" w:hAnsi="Arial" w:cs="Arial"/>
        </w:rPr>
        <w:t xml:space="preserve"> activities and how they can be applied to </w:t>
      </w:r>
      <w:proofErr w:type="gramStart"/>
      <w:r w:rsidR="0097317B">
        <w:rPr>
          <w:rFonts w:ascii="Arial" w:hAnsi="Arial" w:cs="Arial"/>
        </w:rPr>
        <w:t>warm ups</w:t>
      </w:r>
      <w:proofErr w:type="gramEnd"/>
      <w:r w:rsidR="0094350A">
        <w:rPr>
          <w:rFonts w:ascii="Arial" w:hAnsi="Arial" w:cs="Arial"/>
        </w:rPr>
        <w:t xml:space="preserve">, to ensure my knowledge regarding my voice practise is constantly evolving. </w:t>
      </w:r>
      <w:r w:rsidR="00781346">
        <w:rPr>
          <w:rFonts w:ascii="Arial" w:hAnsi="Arial" w:cs="Arial"/>
        </w:rPr>
        <w:t xml:space="preserve"> </w:t>
      </w:r>
      <w:r w:rsidR="00483F65">
        <w:rPr>
          <w:rFonts w:ascii="Arial" w:hAnsi="Arial" w:cs="Arial"/>
        </w:rPr>
        <w:t>R</w:t>
      </w:r>
      <w:r w:rsidR="009E7147">
        <w:rPr>
          <w:rFonts w:ascii="Arial" w:hAnsi="Arial" w:cs="Arial"/>
        </w:rPr>
        <w:t>esearch questions I have devised</w:t>
      </w:r>
      <w:r w:rsidR="00483F65">
        <w:rPr>
          <w:rFonts w:ascii="Arial" w:hAnsi="Arial" w:cs="Arial"/>
        </w:rPr>
        <w:t xml:space="preserve"> include:</w:t>
      </w:r>
    </w:p>
    <w:p w14:paraId="46566626" w14:textId="21D942F4" w:rsidR="007275DD" w:rsidRDefault="00483F65" w:rsidP="007275DD">
      <w:pPr>
        <w:pStyle w:val="ListParagraph"/>
        <w:numPr>
          <w:ilvl w:val="0"/>
          <w:numId w:val="6"/>
        </w:numPr>
        <w:rPr>
          <w:rFonts w:ascii="Arial" w:hAnsi="Arial" w:cs="Arial"/>
        </w:rPr>
      </w:pPr>
      <w:bookmarkStart w:id="1" w:name="_Hlk181181356"/>
      <w:r w:rsidRPr="007275DD">
        <w:rPr>
          <w:rFonts w:ascii="Arial" w:hAnsi="Arial" w:cs="Arial"/>
        </w:rPr>
        <w:t xml:space="preserve">What warm up exercise relaxes a </w:t>
      </w:r>
      <w:r w:rsidR="00276418" w:rsidRPr="007275DD">
        <w:rPr>
          <w:rFonts w:ascii="Arial" w:hAnsi="Arial" w:cs="Arial"/>
        </w:rPr>
        <w:t>child’s</w:t>
      </w:r>
      <w:r w:rsidR="0070396D" w:rsidRPr="007275DD">
        <w:rPr>
          <w:rFonts w:ascii="Arial" w:hAnsi="Arial" w:cs="Arial"/>
        </w:rPr>
        <w:t xml:space="preserve"> mind</w:t>
      </w:r>
      <w:r w:rsidRPr="007275DD">
        <w:rPr>
          <w:rFonts w:ascii="Arial" w:hAnsi="Arial" w:cs="Arial"/>
        </w:rPr>
        <w:t>?</w:t>
      </w:r>
    </w:p>
    <w:p w14:paraId="075E9ED4" w14:textId="77777777" w:rsidR="007275DD" w:rsidRDefault="009672D4" w:rsidP="007275DD">
      <w:pPr>
        <w:pStyle w:val="ListParagraph"/>
        <w:numPr>
          <w:ilvl w:val="0"/>
          <w:numId w:val="6"/>
        </w:numPr>
        <w:rPr>
          <w:rFonts w:ascii="Arial" w:hAnsi="Arial" w:cs="Arial"/>
        </w:rPr>
      </w:pPr>
      <w:r w:rsidRPr="007275DD">
        <w:rPr>
          <w:rFonts w:ascii="Arial" w:hAnsi="Arial" w:cs="Arial"/>
        </w:rPr>
        <w:t xml:space="preserve">What is a fun and welcoming ice breaker? </w:t>
      </w:r>
    </w:p>
    <w:p w14:paraId="32D41119" w14:textId="30E3DEEC" w:rsidR="000F382A" w:rsidRDefault="000F382A" w:rsidP="007275DD">
      <w:pPr>
        <w:pStyle w:val="ListParagraph"/>
        <w:numPr>
          <w:ilvl w:val="0"/>
          <w:numId w:val="6"/>
        </w:numPr>
        <w:rPr>
          <w:rFonts w:ascii="Arial" w:hAnsi="Arial" w:cs="Arial"/>
        </w:rPr>
      </w:pPr>
      <w:r>
        <w:rPr>
          <w:rFonts w:ascii="Arial" w:hAnsi="Arial" w:cs="Arial"/>
        </w:rPr>
        <w:t>How can I create warmth within the music studio?</w:t>
      </w:r>
    </w:p>
    <w:p w14:paraId="3C666AA5" w14:textId="4ED61E8B" w:rsidR="00483F65" w:rsidRDefault="00483F65" w:rsidP="007275DD">
      <w:pPr>
        <w:pStyle w:val="ListParagraph"/>
        <w:numPr>
          <w:ilvl w:val="0"/>
          <w:numId w:val="6"/>
        </w:numPr>
        <w:rPr>
          <w:rFonts w:ascii="Arial" w:hAnsi="Arial" w:cs="Arial"/>
        </w:rPr>
      </w:pPr>
      <w:r w:rsidRPr="007275DD">
        <w:rPr>
          <w:rFonts w:ascii="Arial" w:hAnsi="Arial" w:cs="Arial"/>
        </w:rPr>
        <w:t xml:space="preserve">What warm up exercise makes a student </w:t>
      </w:r>
      <w:r w:rsidR="00737BCE" w:rsidRPr="007275DD">
        <w:rPr>
          <w:rFonts w:ascii="Arial" w:hAnsi="Arial" w:cs="Arial"/>
        </w:rPr>
        <w:t>feel confident and in a positive mind frame?</w:t>
      </w:r>
    </w:p>
    <w:bookmarkEnd w:id="1"/>
    <w:p w14:paraId="4ED0D8E2" w14:textId="40609E26" w:rsidR="000F382A" w:rsidRDefault="000F382A" w:rsidP="000F382A">
      <w:pPr>
        <w:rPr>
          <w:rFonts w:ascii="Arial" w:hAnsi="Arial" w:cs="Arial"/>
        </w:rPr>
      </w:pPr>
      <w:r>
        <w:rPr>
          <w:rFonts w:ascii="Arial" w:hAnsi="Arial" w:cs="Arial"/>
        </w:rPr>
        <w:t xml:space="preserve">Achieving answers for these specific research questions will help me to achieve my learning outcomes and aims, into the success of making my artefact. </w:t>
      </w:r>
    </w:p>
    <w:p w14:paraId="26FEB80F" w14:textId="77777777" w:rsidR="00193F91" w:rsidRPr="000F382A" w:rsidRDefault="00193F91" w:rsidP="000F382A">
      <w:pPr>
        <w:rPr>
          <w:rFonts w:ascii="Arial" w:hAnsi="Arial" w:cs="Arial"/>
        </w:rPr>
      </w:pPr>
    </w:p>
    <w:p w14:paraId="4A7D0302" w14:textId="3B2E1ABF" w:rsidR="007B0B6E" w:rsidRDefault="007B0B6E">
      <w:pPr>
        <w:rPr>
          <w:rFonts w:ascii="Arial" w:hAnsi="Arial" w:cs="Arial"/>
          <w:u w:val="single"/>
        </w:rPr>
      </w:pPr>
      <w:r>
        <w:rPr>
          <w:rFonts w:ascii="Arial" w:hAnsi="Arial" w:cs="Arial"/>
          <w:u w:val="single"/>
        </w:rPr>
        <w:lastRenderedPageBreak/>
        <w:t>Active Experimentation</w:t>
      </w:r>
    </w:p>
    <w:p w14:paraId="074D2413" w14:textId="2BD08129" w:rsidR="007D15DA" w:rsidRPr="007D15DA" w:rsidRDefault="007D15DA" w:rsidP="007D15DA">
      <w:pPr>
        <w:rPr>
          <w:rFonts w:ascii="Arial" w:hAnsi="Arial" w:cs="Arial"/>
        </w:rPr>
      </w:pPr>
      <w:r>
        <w:rPr>
          <w:rFonts w:ascii="Arial" w:hAnsi="Arial" w:cs="Arial"/>
        </w:rPr>
        <w:t xml:space="preserve">The use of grey literature and ‘white literature’ will be used as I will be handling </w:t>
      </w:r>
      <w:proofErr w:type="gramStart"/>
      <w:r>
        <w:rPr>
          <w:rFonts w:ascii="Arial" w:hAnsi="Arial" w:cs="Arial"/>
        </w:rPr>
        <w:t>warm ups</w:t>
      </w:r>
      <w:proofErr w:type="gramEnd"/>
      <w:r>
        <w:rPr>
          <w:rFonts w:ascii="Arial" w:hAnsi="Arial" w:cs="Arial"/>
        </w:rPr>
        <w:t xml:space="preserve"> and exercises that may come from external sources and channels that are non-academic, as well as academic papers. If I am influenced by a commercial model, I will ensure that I examine the bias and critique the model where necessary. To do this I will compare these with my peer reviewed findings, to identify the ‘best’ practice. I will still be using and leading towards peer-reviewed literature. Following previous research, I will be instantly aiming towards authors Seligman and Nelson regarding </w:t>
      </w:r>
      <w:r w:rsidR="00193F91">
        <w:rPr>
          <w:rFonts w:ascii="Arial" w:hAnsi="Arial" w:cs="Arial"/>
        </w:rPr>
        <w:t>P</w:t>
      </w:r>
      <w:r>
        <w:rPr>
          <w:rFonts w:ascii="Arial" w:hAnsi="Arial" w:cs="Arial"/>
        </w:rPr>
        <w:t xml:space="preserve">ositive </w:t>
      </w:r>
      <w:r w:rsidR="00193F91">
        <w:rPr>
          <w:rFonts w:ascii="Arial" w:hAnsi="Arial" w:cs="Arial"/>
        </w:rPr>
        <w:t>P</w:t>
      </w:r>
      <w:r>
        <w:rPr>
          <w:rFonts w:ascii="Arial" w:hAnsi="Arial" w:cs="Arial"/>
        </w:rPr>
        <w:t xml:space="preserve">sychology, </w:t>
      </w:r>
      <w:proofErr w:type="gramStart"/>
      <w:r>
        <w:rPr>
          <w:rFonts w:ascii="Arial" w:hAnsi="Arial" w:cs="Arial"/>
        </w:rPr>
        <w:t>however</w:t>
      </w:r>
      <w:proofErr w:type="gramEnd"/>
      <w:r>
        <w:rPr>
          <w:rFonts w:ascii="Arial" w:hAnsi="Arial" w:cs="Arial"/>
        </w:rPr>
        <w:t xml:space="preserve"> will be discovering new authors for vocal warm ups. My study will be multi-disciplinary, working with information from physiology, vocal pedagogy and education. From previous research I know there will be much helpful information from Seligman relating to positivity and I look forward to delving into much of Davidsons work (1991, 1993, 1994, 1997) with the relationship between movement and singing. I am aware to possible disagreements between scholars and pedagogues. For example, Susic (2018) claims that MPA is simply nerves and should not be diagnosed or treated differently. I must bear in mind that there may be doubt over previous theories. My artefact aims to combine these practises and ideas, into specific warm up exercises to promote positivity for students and give singing teachers the tool to use with their own pupils.</w:t>
      </w:r>
    </w:p>
    <w:p w14:paraId="6857B2E7" w14:textId="74429B9F" w:rsidR="0082783E" w:rsidRDefault="00E9135C">
      <w:pPr>
        <w:rPr>
          <w:rFonts w:ascii="Arial" w:hAnsi="Arial" w:cs="Arial"/>
        </w:rPr>
      </w:pPr>
      <w:r>
        <w:rPr>
          <w:rFonts w:ascii="Arial" w:hAnsi="Arial" w:cs="Arial"/>
        </w:rPr>
        <w:t xml:space="preserve">I intend to </w:t>
      </w:r>
      <w:r w:rsidR="007D735A">
        <w:rPr>
          <w:rFonts w:ascii="Arial" w:hAnsi="Arial" w:cs="Arial"/>
        </w:rPr>
        <w:t>continue to build my knowledge linking positive psychology into the concept of voice teaching</w:t>
      </w:r>
      <w:r w:rsidR="009E4B49">
        <w:rPr>
          <w:rFonts w:ascii="Arial" w:hAnsi="Arial" w:cs="Arial"/>
        </w:rPr>
        <w:t xml:space="preserve">, whilst questioning </w:t>
      </w:r>
      <w:r w:rsidR="008846AA">
        <w:rPr>
          <w:rFonts w:ascii="Arial" w:hAnsi="Arial" w:cs="Arial"/>
        </w:rPr>
        <w:t>existing methods</w:t>
      </w:r>
      <w:r w:rsidR="00886F91">
        <w:rPr>
          <w:rFonts w:ascii="Arial" w:hAnsi="Arial" w:cs="Arial"/>
        </w:rPr>
        <w:t xml:space="preserve"> used</w:t>
      </w:r>
      <w:r w:rsidR="008846AA">
        <w:rPr>
          <w:rFonts w:ascii="Arial" w:hAnsi="Arial" w:cs="Arial"/>
        </w:rPr>
        <w:t xml:space="preserve"> within music education.</w:t>
      </w:r>
      <w:r w:rsidR="00DA24AF">
        <w:rPr>
          <w:rFonts w:ascii="Arial" w:hAnsi="Arial" w:cs="Arial"/>
        </w:rPr>
        <w:t xml:space="preserve"> I will remain reflective to enhance my writing </w:t>
      </w:r>
      <w:r w:rsidR="00033B4B">
        <w:rPr>
          <w:rFonts w:ascii="Arial" w:hAnsi="Arial" w:cs="Arial"/>
        </w:rPr>
        <w:t>skills and</w:t>
      </w:r>
      <w:r w:rsidR="00C8754E">
        <w:rPr>
          <w:rFonts w:ascii="Arial" w:hAnsi="Arial" w:cs="Arial"/>
        </w:rPr>
        <w:t xml:space="preserve"> continue to improve my academic skills. This is to dedicate my teaching into improving students </w:t>
      </w:r>
      <w:proofErr w:type="spellStart"/>
      <w:r w:rsidR="0037502A">
        <w:rPr>
          <w:rFonts w:ascii="Arial" w:hAnsi="Arial" w:cs="Arial"/>
        </w:rPr>
        <w:t xml:space="preserve">well </w:t>
      </w:r>
      <w:r w:rsidR="007F020E">
        <w:rPr>
          <w:rFonts w:ascii="Arial" w:hAnsi="Arial" w:cs="Arial"/>
        </w:rPr>
        <w:t>being</w:t>
      </w:r>
      <w:proofErr w:type="spellEnd"/>
      <w:r w:rsidR="007F020E">
        <w:rPr>
          <w:rFonts w:ascii="Arial" w:hAnsi="Arial" w:cs="Arial"/>
        </w:rPr>
        <w:t xml:space="preserve"> and</w:t>
      </w:r>
      <w:r w:rsidR="00C8754E">
        <w:rPr>
          <w:rFonts w:ascii="Arial" w:hAnsi="Arial" w:cs="Arial"/>
        </w:rPr>
        <w:t xml:space="preserve"> </w:t>
      </w:r>
      <w:r w:rsidR="0037502A">
        <w:rPr>
          <w:rFonts w:ascii="Arial" w:hAnsi="Arial" w:cs="Arial"/>
        </w:rPr>
        <w:t>increasing</w:t>
      </w:r>
      <w:r w:rsidR="00C8754E">
        <w:rPr>
          <w:rFonts w:ascii="Arial" w:hAnsi="Arial" w:cs="Arial"/>
        </w:rPr>
        <w:t xml:space="preserve"> my understanding as a teacher</w:t>
      </w:r>
      <w:r w:rsidR="0037502A">
        <w:rPr>
          <w:rFonts w:ascii="Arial" w:hAnsi="Arial" w:cs="Arial"/>
        </w:rPr>
        <w:t>.</w:t>
      </w:r>
      <w:r w:rsidR="00D03958">
        <w:rPr>
          <w:rFonts w:ascii="Arial" w:hAnsi="Arial" w:cs="Arial"/>
        </w:rPr>
        <w:t xml:space="preserve"> Key themes</w:t>
      </w:r>
      <w:r w:rsidR="00CD709D">
        <w:rPr>
          <w:rFonts w:ascii="Arial" w:hAnsi="Arial" w:cs="Arial"/>
        </w:rPr>
        <w:t xml:space="preserve"> and phrases</w:t>
      </w:r>
      <w:r w:rsidR="00D03958">
        <w:rPr>
          <w:rFonts w:ascii="Arial" w:hAnsi="Arial" w:cs="Arial"/>
        </w:rPr>
        <w:t xml:space="preserve"> that are relevant to </w:t>
      </w:r>
      <w:r w:rsidR="00BC756C">
        <w:rPr>
          <w:rFonts w:ascii="Arial" w:hAnsi="Arial" w:cs="Arial"/>
        </w:rPr>
        <w:t xml:space="preserve">search </w:t>
      </w:r>
      <w:proofErr w:type="gramStart"/>
      <w:r w:rsidR="00CD709D">
        <w:rPr>
          <w:rFonts w:ascii="Arial" w:hAnsi="Arial" w:cs="Arial"/>
        </w:rPr>
        <w:t>includes;</w:t>
      </w:r>
      <w:proofErr w:type="gramEnd"/>
      <w:r w:rsidR="00BC756C">
        <w:rPr>
          <w:rFonts w:ascii="Arial" w:hAnsi="Arial" w:cs="Arial"/>
        </w:rPr>
        <w:t xml:space="preserve"> positive mindful exercises, fun warm ups and children’s</w:t>
      </w:r>
      <w:r w:rsidR="00661ACB">
        <w:rPr>
          <w:rFonts w:ascii="Arial" w:hAnsi="Arial" w:cs="Arial"/>
        </w:rPr>
        <w:t xml:space="preserve"> positive</w:t>
      </w:r>
      <w:r w:rsidR="00BC756C">
        <w:rPr>
          <w:rFonts w:ascii="Arial" w:hAnsi="Arial" w:cs="Arial"/>
        </w:rPr>
        <w:t xml:space="preserve"> mental health.</w:t>
      </w:r>
      <w:r w:rsidR="00806F75">
        <w:rPr>
          <w:rFonts w:ascii="Arial" w:hAnsi="Arial" w:cs="Arial"/>
        </w:rPr>
        <w:t xml:space="preserve"> Exclusion criteria will include being too broad on ‘education sector’ (such as positivity within sporting). </w:t>
      </w:r>
      <w:r w:rsidR="00711395">
        <w:rPr>
          <w:rFonts w:ascii="Arial" w:hAnsi="Arial" w:cs="Arial"/>
        </w:rPr>
        <w:t>These will help me find</w:t>
      </w:r>
      <w:r w:rsidR="00D82C3A">
        <w:rPr>
          <w:rFonts w:ascii="Arial" w:hAnsi="Arial" w:cs="Arial"/>
        </w:rPr>
        <w:t xml:space="preserve"> the most applicable, relevant</w:t>
      </w:r>
      <w:r w:rsidR="000F3A04">
        <w:rPr>
          <w:rFonts w:ascii="Arial" w:hAnsi="Arial" w:cs="Arial"/>
        </w:rPr>
        <w:t>, up to date</w:t>
      </w:r>
      <w:r w:rsidR="00D82C3A">
        <w:rPr>
          <w:rFonts w:ascii="Arial" w:hAnsi="Arial" w:cs="Arial"/>
        </w:rPr>
        <w:t xml:space="preserve"> information that I need to</w:t>
      </w:r>
      <w:r w:rsidR="0076443C">
        <w:rPr>
          <w:rFonts w:ascii="Arial" w:hAnsi="Arial" w:cs="Arial"/>
        </w:rPr>
        <w:t xml:space="preserve"> explore my hypothesis from the previous steps. </w:t>
      </w:r>
      <w:r w:rsidR="00F57B3B">
        <w:rPr>
          <w:rFonts w:ascii="Arial" w:hAnsi="Arial" w:cs="Arial"/>
        </w:rPr>
        <w:t xml:space="preserve">The key terms that I am using are all relevant to my practise. </w:t>
      </w:r>
      <w:r w:rsidR="0082783E">
        <w:rPr>
          <w:rFonts w:ascii="Arial" w:hAnsi="Arial" w:cs="Arial"/>
        </w:rPr>
        <w:t>Working with children and considering their mental health is highly researched, I now want to try and implement new techniques within the vocal class setting within this age group.</w:t>
      </w:r>
    </w:p>
    <w:p w14:paraId="33797406" w14:textId="0F793F71" w:rsidR="005307DA" w:rsidRPr="005307DA" w:rsidRDefault="000F3A04">
      <w:pPr>
        <w:rPr>
          <w:rFonts w:ascii="Arial" w:hAnsi="Arial" w:cs="Arial"/>
        </w:rPr>
      </w:pPr>
      <w:r>
        <w:rPr>
          <w:rFonts w:ascii="Arial" w:hAnsi="Arial" w:cs="Arial"/>
        </w:rPr>
        <w:t xml:space="preserve">In my </w:t>
      </w:r>
      <w:r w:rsidR="006658FD">
        <w:rPr>
          <w:rFonts w:ascii="Arial" w:hAnsi="Arial" w:cs="Arial"/>
        </w:rPr>
        <w:t>experimentation,</w:t>
      </w:r>
      <w:r>
        <w:rPr>
          <w:rFonts w:ascii="Arial" w:hAnsi="Arial" w:cs="Arial"/>
        </w:rPr>
        <w:t xml:space="preserve"> I want to use date ranges within the past 5-8 years</w:t>
      </w:r>
      <w:r w:rsidR="00A52A95">
        <w:rPr>
          <w:rFonts w:ascii="Arial" w:hAnsi="Arial" w:cs="Arial"/>
        </w:rPr>
        <w:t xml:space="preserve"> to keep it current and up to date</w:t>
      </w:r>
      <w:r w:rsidR="007D15DA">
        <w:rPr>
          <w:rFonts w:ascii="Arial" w:hAnsi="Arial" w:cs="Arial"/>
        </w:rPr>
        <w:t xml:space="preserve"> however I do appreciate this isn’t always plausible and later research may be beneficial</w:t>
      </w:r>
      <w:r w:rsidR="00A52A95">
        <w:rPr>
          <w:rFonts w:ascii="Arial" w:hAnsi="Arial" w:cs="Arial"/>
        </w:rPr>
        <w:t xml:space="preserve">. Positive psychology is </w:t>
      </w:r>
      <w:r w:rsidR="00A258EA">
        <w:rPr>
          <w:rFonts w:ascii="Arial" w:hAnsi="Arial" w:cs="Arial"/>
        </w:rPr>
        <w:t>becoming more important and researched</w:t>
      </w:r>
      <w:r w:rsidR="00794E75">
        <w:rPr>
          <w:rFonts w:ascii="Arial" w:hAnsi="Arial" w:cs="Arial"/>
        </w:rPr>
        <w:t xml:space="preserve"> than earlier years</w:t>
      </w:r>
      <w:r w:rsidR="00A258EA">
        <w:rPr>
          <w:rFonts w:ascii="Arial" w:hAnsi="Arial" w:cs="Arial"/>
        </w:rPr>
        <w:t xml:space="preserve">, so this should be an achievable target. </w:t>
      </w:r>
      <w:r w:rsidR="00BC756C">
        <w:rPr>
          <w:rFonts w:ascii="Arial" w:hAnsi="Arial" w:cs="Arial"/>
        </w:rPr>
        <w:t>The GANNT chart I previously created</w:t>
      </w:r>
      <w:r w:rsidR="008D49AF">
        <w:rPr>
          <w:rFonts w:ascii="Arial" w:hAnsi="Arial" w:cs="Arial"/>
        </w:rPr>
        <w:t xml:space="preserve"> I believe covers an equal amount of time between stages of this module, giving myself plenty of time to research</w:t>
      </w:r>
      <w:r w:rsidR="00085E6C">
        <w:rPr>
          <w:rFonts w:ascii="Arial" w:hAnsi="Arial" w:cs="Arial"/>
        </w:rPr>
        <w:t xml:space="preserve"> before applying this into writing and creating my artefact. </w:t>
      </w:r>
      <w:r w:rsidR="00695DC7">
        <w:rPr>
          <w:rFonts w:ascii="Arial" w:hAnsi="Arial" w:cs="Arial"/>
        </w:rPr>
        <w:t xml:space="preserve">I do recognise that this may not go exactly to plan, although I am flexible and adaptable to change this. </w:t>
      </w:r>
      <w:r w:rsidR="00985BEC">
        <w:rPr>
          <w:rFonts w:ascii="Arial" w:hAnsi="Arial" w:cs="Arial"/>
        </w:rPr>
        <w:t>I will evaluate the effectiveness of the</w:t>
      </w:r>
      <w:r w:rsidR="002B2ED7">
        <w:rPr>
          <w:rFonts w:ascii="Arial" w:hAnsi="Arial" w:cs="Arial"/>
        </w:rPr>
        <w:t xml:space="preserve"> artefact </w:t>
      </w:r>
      <w:r w:rsidR="00985BEC">
        <w:rPr>
          <w:rFonts w:ascii="Arial" w:hAnsi="Arial" w:cs="Arial"/>
        </w:rPr>
        <w:t>through student reviews</w:t>
      </w:r>
      <w:r w:rsidR="0039448B">
        <w:rPr>
          <w:rFonts w:ascii="Arial" w:hAnsi="Arial" w:cs="Arial"/>
        </w:rPr>
        <w:t>,</w:t>
      </w:r>
      <w:r w:rsidR="001B74BF">
        <w:rPr>
          <w:rFonts w:ascii="Arial" w:hAnsi="Arial" w:cs="Arial"/>
        </w:rPr>
        <w:t xml:space="preserve"> </w:t>
      </w:r>
      <w:r w:rsidR="0039448B">
        <w:rPr>
          <w:rFonts w:ascii="Arial" w:hAnsi="Arial" w:cs="Arial"/>
        </w:rPr>
        <w:t>o</w:t>
      </w:r>
      <w:r w:rsidR="001B74BF">
        <w:rPr>
          <w:rFonts w:ascii="Arial" w:hAnsi="Arial" w:cs="Arial"/>
        </w:rPr>
        <w:t xml:space="preserve">bservations </w:t>
      </w:r>
      <w:r w:rsidR="002B2ED7">
        <w:rPr>
          <w:rFonts w:ascii="Arial" w:hAnsi="Arial" w:cs="Arial"/>
        </w:rPr>
        <w:t>and self-reflections</w:t>
      </w:r>
      <w:r w:rsidR="001B74BF">
        <w:rPr>
          <w:rFonts w:ascii="Arial" w:hAnsi="Arial" w:cs="Arial"/>
        </w:rPr>
        <w:t>. This may lead to subsequent adjustments</w:t>
      </w:r>
      <w:r w:rsidR="009607A9">
        <w:rPr>
          <w:rFonts w:ascii="Arial" w:hAnsi="Arial" w:cs="Arial"/>
        </w:rPr>
        <w:t xml:space="preserve">, which allows me to refine my techniques and improve my research. </w:t>
      </w:r>
      <w:r w:rsidR="0039448B">
        <w:rPr>
          <w:rFonts w:ascii="Arial" w:hAnsi="Arial" w:cs="Arial"/>
        </w:rPr>
        <w:t xml:space="preserve">I do </w:t>
      </w:r>
      <w:r w:rsidR="002F4B05">
        <w:rPr>
          <w:rFonts w:ascii="Arial" w:hAnsi="Arial" w:cs="Arial"/>
        </w:rPr>
        <w:t>need to plan carefully my writing task to this module, as my dyslexia can often make this more difficult for me.</w:t>
      </w:r>
      <w:r w:rsidR="000C1266">
        <w:rPr>
          <w:rFonts w:ascii="Arial" w:hAnsi="Arial" w:cs="Arial"/>
        </w:rPr>
        <w:t xml:space="preserve"> This is a difficult task for me, in which I am not sure I have found the perfect solution yet.  </w:t>
      </w:r>
    </w:p>
    <w:p w14:paraId="2C29A9E2" w14:textId="77777777" w:rsidR="00C12B1E" w:rsidRDefault="00C12B1E">
      <w:pPr>
        <w:rPr>
          <w:rFonts w:ascii="Arial" w:hAnsi="Arial" w:cs="Arial"/>
          <w:b/>
          <w:bCs/>
          <w:u w:val="single"/>
        </w:rPr>
      </w:pPr>
    </w:p>
    <w:p w14:paraId="6EDF85F4" w14:textId="77777777" w:rsidR="00C12B1E" w:rsidRDefault="00C12B1E">
      <w:pPr>
        <w:rPr>
          <w:rFonts w:ascii="Arial" w:hAnsi="Arial" w:cs="Arial"/>
          <w:b/>
          <w:bCs/>
          <w:u w:val="single"/>
        </w:rPr>
      </w:pPr>
    </w:p>
    <w:p w14:paraId="24B213A1" w14:textId="77777777" w:rsidR="00C12B1E" w:rsidRDefault="00C12B1E">
      <w:pPr>
        <w:rPr>
          <w:rFonts w:ascii="Arial" w:hAnsi="Arial" w:cs="Arial"/>
          <w:b/>
          <w:bCs/>
          <w:u w:val="single"/>
        </w:rPr>
      </w:pPr>
    </w:p>
    <w:p w14:paraId="6745DEAA" w14:textId="77777777" w:rsidR="00C12B1E" w:rsidRDefault="00C12B1E">
      <w:pPr>
        <w:rPr>
          <w:rFonts w:ascii="Arial" w:hAnsi="Arial" w:cs="Arial"/>
          <w:b/>
          <w:bCs/>
          <w:u w:val="single"/>
        </w:rPr>
      </w:pPr>
    </w:p>
    <w:p w14:paraId="7C89F8ED" w14:textId="5EA7D291" w:rsidR="00A05EC3" w:rsidRPr="00650A6F" w:rsidRDefault="00A05EC3">
      <w:pPr>
        <w:rPr>
          <w:rFonts w:ascii="Arial" w:hAnsi="Arial" w:cs="Arial"/>
          <w:b/>
          <w:bCs/>
          <w:u w:val="single"/>
        </w:rPr>
      </w:pPr>
      <w:r w:rsidRPr="00650A6F">
        <w:rPr>
          <w:rFonts w:ascii="Arial" w:hAnsi="Arial" w:cs="Arial"/>
          <w:b/>
          <w:bCs/>
          <w:u w:val="single"/>
        </w:rPr>
        <w:lastRenderedPageBreak/>
        <w:t>Part two</w:t>
      </w:r>
    </w:p>
    <w:p w14:paraId="379FBFE1" w14:textId="77777777" w:rsidR="00A05EC3" w:rsidRPr="00BC6364" w:rsidRDefault="00A05EC3" w:rsidP="00A05EC3">
      <w:pPr>
        <w:rPr>
          <w:rFonts w:ascii="Arial" w:hAnsi="Arial" w:cs="Arial"/>
          <w:b/>
          <w:bCs/>
          <w:u w:val="single"/>
        </w:rPr>
      </w:pPr>
      <w:r w:rsidRPr="00BC6364">
        <w:rPr>
          <w:rFonts w:ascii="Arial" w:hAnsi="Arial" w:cs="Arial"/>
          <w:b/>
          <w:bCs/>
          <w:u w:val="single"/>
        </w:rPr>
        <w:t>Introduction</w:t>
      </w:r>
    </w:p>
    <w:p w14:paraId="22C88350" w14:textId="0941B4C9" w:rsidR="0043467A" w:rsidRDefault="00FA2365" w:rsidP="00A05EC3">
      <w:pPr>
        <w:rPr>
          <w:rFonts w:ascii="Arial" w:hAnsi="Arial" w:cs="Arial"/>
        </w:rPr>
      </w:pPr>
      <w:r>
        <w:rPr>
          <w:rFonts w:ascii="Arial" w:hAnsi="Arial" w:cs="Arial"/>
        </w:rPr>
        <w:t>As a private vocal coach, predominantly teaching children and teenagers,</w:t>
      </w:r>
      <w:r w:rsidR="00833942">
        <w:rPr>
          <w:rFonts w:ascii="Arial" w:hAnsi="Arial" w:cs="Arial"/>
        </w:rPr>
        <w:t xml:space="preserve"> I have </w:t>
      </w:r>
      <w:r w:rsidR="0023332E">
        <w:rPr>
          <w:rFonts w:ascii="Arial" w:hAnsi="Arial" w:cs="Arial"/>
        </w:rPr>
        <w:t>queried if</w:t>
      </w:r>
      <w:r>
        <w:rPr>
          <w:rFonts w:ascii="Arial" w:hAnsi="Arial" w:cs="Arial"/>
        </w:rPr>
        <w:t xml:space="preserve"> </w:t>
      </w:r>
      <w:r w:rsidR="004B3769">
        <w:rPr>
          <w:rFonts w:ascii="Arial" w:hAnsi="Arial" w:cs="Arial"/>
        </w:rPr>
        <w:t xml:space="preserve">mental health and wellbeing should be considered more largely to become a </w:t>
      </w:r>
      <w:r w:rsidR="00833942">
        <w:rPr>
          <w:rFonts w:ascii="Arial" w:hAnsi="Arial" w:cs="Arial"/>
        </w:rPr>
        <w:t xml:space="preserve">confident, achievable, successful voice student. </w:t>
      </w:r>
      <w:r w:rsidR="008A5801">
        <w:rPr>
          <w:rFonts w:ascii="Arial" w:hAnsi="Arial" w:cs="Arial"/>
        </w:rPr>
        <w:t xml:space="preserve">Beginning the lesson with a positive </w:t>
      </w:r>
      <w:r w:rsidR="005307DA">
        <w:rPr>
          <w:rFonts w:ascii="Arial" w:hAnsi="Arial" w:cs="Arial"/>
        </w:rPr>
        <w:t>mindset</w:t>
      </w:r>
      <w:r w:rsidR="008A5801">
        <w:rPr>
          <w:rFonts w:ascii="Arial" w:hAnsi="Arial" w:cs="Arial"/>
        </w:rPr>
        <w:t xml:space="preserve"> </w:t>
      </w:r>
      <w:r w:rsidR="00167D95">
        <w:rPr>
          <w:rFonts w:ascii="Arial" w:hAnsi="Arial" w:cs="Arial"/>
        </w:rPr>
        <w:t xml:space="preserve">through warmups seems a plausible </w:t>
      </w:r>
      <w:r w:rsidR="00C53964">
        <w:rPr>
          <w:rFonts w:ascii="Arial" w:hAnsi="Arial" w:cs="Arial"/>
        </w:rPr>
        <w:t xml:space="preserve">beneficial teaching method to achieve this. </w:t>
      </w:r>
      <w:r w:rsidR="009E79B9">
        <w:rPr>
          <w:rFonts w:ascii="Arial" w:hAnsi="Arial" w:cs="Arial"/>
        </w:rPr>
        <w:t xml:space="preserve">Vocal lessons start with a </w:t>
      </w:r>
      <w:proofErr w:type="gramStart"/>
      <w:r w:rsidR="009E79B9">
        <w:rPr>
          <w:rFonts w:ascii="Arial" w:hAnsi="Arial" w:cs="Arial"/>
        </w:rPr>
        <w:t>warm up</w:t>
      </w:r>
      <w:proofErr w:type="gramEnd"/>
      <w:r w:rsidR="009E79B9">
        <w:rPr>
          <w:rFonts w:ascii="Arial" w:hAnsi="Arial" w:cs="Arial"/>
        </w:rPr>
        <w:t xml:space="preserve">, </w:t>
      </w:r>
      <w:r w:rsidR="00702744">
        <w:rPr>
          <w:rFonts w:ascii="Arial" w:hAnsi="Arial" w:cs="Arial"/>
        </w:rPr>
        <w:t xml:space="preserve">and my goal </w:t>
      </w:r>
      <w:r w:rsidR="00C12B1E">
        <w:rPr>
          <w:rFonts w:ascii="Arial" w:hAnsi="Arial" w:cs="Arial"/>
        </w:rPr>
        <w:t>is</w:t>
      </w:r>
      <w:r w:rsidR="00702744">
        <w:rPr>
          <w:rFonts w:ascii="Arial" w:hAnsi="Arial" w:cs="Arial"/>
        </w:rPr>
        <w:t xml:space="preserve"> to achieve making </w:t>
      </w:r>
      <w:r w:rsidR="004252EA">
        <w:rPr>
          <w:rFonts w:ascii="Arial" w:hAnsi="Arial" w:cs="Arial"/>
        </w:rPr>
        <w:t xml:space="preserve">an artefact with </w:t>
      </w:r>
      <w:r w:rsidR="00702744">
        <w:rPr>
          <w:rFonts w:ascii="Arial" w:hAnsi="Arial" w:cs="Arial"/>
        </w:rPr>
        <w:t xml:space="preserve">exercises that promote positivity, before moving on to warm ups and exercises for vocal range, pitch, tuning and other various vocal techniques. </w:t>
      </w:r>
    </w:p>
    <w:p w14:paraId="5F696DF3" w14:textId="363197AD" w:rsidR="00794B2C" w:rsidRDefault="00794B2C" w:rsidP="00A05EC3">
      <w:pPr>
        <w:rPr>
          <w:rFonts w:ascii="Arial" w:hAnsi="Arial" w:cs="Arial"/>
        </w:rPr>
      </w:pPr>
      <w:r>
        <w:rPr>
          <w:rFonts w:ascii="Arial" w:hAnsi="Arial" w:cs="Arial"/>
        </w:rPr>
        <w:t xml:space="preserve">My artefact aims to address </w:t>
      </w:r>
      <w:r w:rsidR="005A2970">
        <w:rPr>
          <w:rFonts w:ascii="Arial" w:hAnsi="Arial" w:cs="Arial"/>
        </w:rPr>
        <w:t>children’s</w:t>
      </w:r>
      <w:r>
        <w:rPr>
          <w:rFonts w:ascii="Arial" w:hAnsi="Arial" w:cs="Arial"/>
        </w:rPr>
        <w:t xml:space="preserve"> mental health and wellbeing, </w:t>
      </w:r>
      <w:r w:rsidR="00354122">
        <w:rPr>
          <w:rFonts w:ascii="Arial" w:hAnsi="Arial" w:cs="Arial"/>
        </w:rPr>
        <w:t xml:space="preserve">allowing the child to sing for the remainder of the lesson content and </w:t>
      </w:r>
      <w:r w:rsidR="00B84A6A">
        <w:rPr>
          <w:rFonts w:ascii="Arial" w:hAnsi="Arial" w:cs="Arial"/>
        </w:rPr>
        <w:t>positive, which will achieve better results overall</w:t>
      </w:r>
      <w:r w:rsidR="005A2970">
        <w:rPr>
          <w:rFonts w:ascii="Arial" w:hAnsi="Arial" w:cs="Arial"/>
        </w:rPr>
        <w:t xml:space="preserve">. </w:t>
      </w:r>
      <w:r w:rsidR="00066D90">
        <w:rPr>
          <w:rFonts w:ascii="Arial" w:hAnsi="Arial" w:cs="Arial"/>
        </w:rPr>
        <w:t>This collides with p</w:t>
      </w:r>
      <w:r w:rsidR="00C77EEF">
        <w:rPr>
          <w:rFonts w:ascii="Arial" w:hAnsi="Arial" w:cs="Arial"/>
        </w:rPr>
        <w:t xml:space="preserve">revious research </w:t>
      </w:r>
      <w:r w:rsidR="00066D90">
        <w:rPr>
          <w:rFonts w:ascii="Arial" w:hAnsi="Arial" w:cs="Arial"/>
        </w:rPr>
        <w:t xml:space="preserve">that supports </w:t>
      </w:r>
      <w:r w:rsidR="0080520E">
        <w:rPr>
          <w:rFonts w:ascii="Arial" w:hAnsi="Arial" w:cs="Arial"/>
        </w:rPr>
        <w:t>the mental impact</w:t>
      </w:r>
      <w:r w:rsidR="009414F9">
        <w:rPr>
          <w:rFonts w:ascii="Arial" w:hAnsi="Arial" w:cs="Arial"/>
        </w:rPr>
        <w:t xml:space="preserve"> on singing voices</w:t>
      </w:r>
      <w:r w:rsidR="000A1FB4">
        <w:rPr>
          <w:rFonts w:ascii="Arial" w:hAnsi="Arial" w:cs="Arial"/>
        </w:rPr>
        <w:t xml:space="preserve"> (Krane, 2017).</w:t>
      </w:r>
      <w:r w:rsidR="009414F9">
        <w:rPr>
          <w:rFonts w:ascii="Arial" w:hAnsi="Arial" w:cs="Arial"/>
        </w:rPr>
        <w:t xml:space="preserve"> </w:t>
      </w:r>
    </w:p>
    <w:p w14:paraId="5673FD5F" w14:textId="71D2A1D0" w:rsidR="00526912" w:rsidRPr="00BC6364" w:rsidRDefault="00526912" w:rsidP="00A05EC3">
      <w:pPr>
        <w:rPr>
          <w:rFonts w:ascii="Arial" w:hAnsi="Arial" w:cs="Arial"/>
          <w:b/>
          <w:bCs/>
        </w:rPr>
      </w:pPr>
      <w:r>
        <w:rPr>
          <w:rFonts w:ascii="Arial" w:hAnsi="Arial" w:cs="Arial"/>
        </w:rPr>
        <w:t xml:space="preserve">Through previous research, there is a particular gap in how vocal teachers can promote positivity within </w:t>
      </w:r>
      <w:r w:rsidR="00DC4EB3">
        <w:rPr>
          <w:rFonts w:ascii="Arial" w:hAnsi="Arial" w:cs="Arial"/>
        </w:rPr>
        <w:t>their</w:t>
      </w:r>
      <w:r>
        <w:rPr>
          <w:rFonts w:ascii="Arial" w:hAnsi="Arial" w:cs="Arial"/>
        </w:rPr>
        <w:t xml:space="preserve"> lesson. </w:t>
      </w:r>
      <w:proofErr w:type="gramStart"/>
      <w:r>
        <w:rPr>
          <w:rFonts w:ascii="Arial" w:hAnsi="Arial" w:cs="Arial"/>
        </w:rPr>
        <w:t>Warm ups</w:t>
      </w:r>
      <w:proofErr w:type="gramEnd"/>
      <w:r>
        <w:rPr>
          <w:rFonts w:ascii="Arial" w:hAnsi="Arial" w:cs="Arial"/>
        </w:rPr>
        <w:t xml:space="preserve"> </w:t>
      </w:r>
      <w:r w:rsidR="001B5F5E">
        <w:rPr>
          <w:rFonts w:ascii="Arial" w:hAnsi="Arial" w:cs="Arial"/>
        </w:rPr>
        <w:t xml:space="preserve">at the start of the lesson seem ideal to be able to </w:t>
      </w:r>
      <w:r w:rsidR="00824507">
        <w:rPr>
          <w:rFonts w:ascii="Arial" w:hAnsi="Arial" w:cs="Arial"/>
        </w:rPr>
        <w:t xml:space="preserve">collar any negativity that may impact the lesson. This artefact has been created to </w:t>
      </w:r>
      <w:r w:rsidR="00BD306E">
        <w:rPr>
          <w:rFonts w:ascii="Arial" w:hAnsi="Arial" w:cs="Arial"/>
        </w:rPr>
        <w:t xml:space="preserve">generate an evolution for vocal music teachers of </w:t>
      </w:r>
      <w:r w:rsidR="000575A8">
        <w:rPr>
          <w:rFonts w:ascii="Arial" w:hAnsi="Arial" w:cs="Arial"/>
        </w:rPr>
        <w:t xml:space="preserve">combining mental health, positive psychology and the singing voice. </w:t>
      </w:r>
    </w:p>
    <w:p w14:paraId="070FFE04" w14:textId="18DE7C65" w:rsidR="00206C1C" w:rsidRPr="00206C1C" w:rsidRDefault="00A05EC3" w:rsidP="00A05EC3">
      <w:pPr>
        <w:rPr>
          <w:rFonts w:ascii="Arial" w:hAnsi="Arial" w:cs="Arial"/>
          <w:b/>
          <w:bCs/>
          <w:u w:val="single"/>
        </w:rPr>
      </w:pPr>
      <w:r w:rsidRPr="00BC6364">
        <w:rPr>
          <w:rFonts w:ascii="Arial" w:hAnsi="Arial" w:cs="Arial"/>
          <w:b/>
          <w:bCs/>
          <w:u w:val="single"/>
        </w:rPr>
        <w:t xml:space="preserve">Justifying </w:t>
      </w:r>
      <w:r w:rsidR="00BC6364">
        <w:rPr>
          <w:rFonts w:ascii="Arial" w:hAnsi="Arial" w:cs="Arial"/>
          <w:b/>
          <w:bCs/>
          <w:u w:val="single"/>
        </w:rPr>
        <w:t>the</w:t>
      </w:r>
      <w:r w:rsidRPr="00BC6364">
        <w:rPr>
          <w:rFonts w:ascii="Arial" w:hAnsi="Arial" w:cs="Arial"/>
          <w:b/>
          <w:bCs/>
          <w:u w:val="single"/>
        </w:rPr>
        <w:t xml:space="preserve"> study</w:t>
      </w:r>
    </w:p>
    <w:p w14:paraId="039BD9BB" w14:textId="77777777" w:rsidR="00214274" w:rsidRDefault="00214274" w:rsidP="00214274">
      <w:pPr>
        <w:rPr>
          <w:rFonts w:ascii="Arial" w:hAnsi="Arial" w:cs="Arial"/>
        </w:rPr>
      </w:pPr>
      <w:r>
        <w:rPr>
          <w:rFonts w:ascii="Arial" w:hAnsi="Arial" w:cs="Arial"/>
        </w:rPr>
        <w:t>The justification of the study outlines the problem of children’s mental health. Creating this study allows voice teachers to mitigate this problem the best we can, by adapting the start of the lesson to allow a positive flow throughout the remainder of the lesson.</w:t>
      </w:r>
    </w:p>
    <w:p w14:paraId="5D1ED9F1" w14:textId="509F7BED" w:rsidR="00214274" w:rsidRDefault="00214274" w:rsidP="00A05EC3">
      <w:pPr>
        <w:rPr>
          <w:rFonts w:ascii="Arial" w:hAnsi="Arial" w:cs="Arial"/>
        </w:rPr>
      </w:pPr>
      <w:r>
        <w:rPr>
          <w:rFonts w:ascii="Arial" w:hAnsi="Arial" w:cs="Arial"/>
        </w:rPr>
        <w:t>The relevance of this artefact will be overall beneficial certainly to students struggling with Music Performance Anxiety, but to also children that are battling a wide range of emotions through puberty. Whilst being an experienced teacher, many of my techniques and warms ups have been ‘learnt on the job’ with no further research into this. Resonating with Schons ‘Reflection in action’ (1983), I have now provided further research into my own teaching strategies which has encouraged me to create this artefact. This artefact is distinctive in that fact that it is specifically for children and based around creating a positive mind frame for the vocal lesson. This is not a typical warm up based on solely improving the voice.</w:t>
      </w:r>
    </w:p>
    <w:p w14:paraId="1D200D74" w14:textId="362FA6CD" w:rsidR="000E28B2" w:rsidRDefault="00C5341B" w:rsidP="00A05EC3">
      <w:pPr>
        <w:rPr>
          <w:rFonts w:ascii="Arial" w:hAnsi="Arial" w:cs="Arial"/>
        </w:rPr>
      </w:pPr>
      <w:r>
        <w:rPr>
          <w:rFonts w:ascii="Arial" w:hAnsi="Arial" w:cs="Arial"/>
        </w:rPr>
        <w:t>A</w:t>
      </w:r>
      <w:r w:rsidR="009734EC">
        <w:rPr>
          <w:rFonts w:ascii="Arial" w:hAnsi="Arial" w:cs="Arial"/>
        </w:rPr>
        <w:t xml:space="preserve">s </w:t>
      </w:r>
      <w:r w:rsidR="004630EC">
        <w:rPr>
          <w:rFonts w:ascii="Arial" w:hAnsi="Arial" w:cs="Arial"/>
        </w:rPr>
        <w:t>planned</w:t>
      </w:r>
      <w:r>
        <w:rPr>
          <w:rFonts w:ascii="Arial" w:hAnsi="Arial" w:cs="Arial"/>
        </w:rPr>
        <w:t>,</w:t>
      </w:r>
      <w:r w:rsidR="004630EC">
        <w:rPr>
          <w:rFonts w:ascii="Arial" w:hAnsi="Arial" w:cs="Arial"/>
        </w:rPr>
        <w:t xml:space="preserve"> I followed Reasons’ (2001) action research cycle plan. I have </w:t>
      </w:r>
      <w:r w:rsidR="00FA2988">
        <w:rPr>
          <w:rFonts w:ascii="Arial" w:hAnsi="Arial" w:cs="Arial"/>
        </w:rPr>
        <w:t>‘</w:t>
      </w:r>
      <w:r w:rsidR="004630EC">
        <w:rPr>
          <w:rFonts w:ascii="Arial" w:hAnsi="Arial" w:cs="Arial"/>
        </w:rPr>
        <w:t>looked</w:t>
      </w:r>
      <w:r w:rsidR="00FA2988">
        <w:rPr>
          <w:rFonts w:ascii="Arial" w:hAnsi="Arial" w:cs="Arial"/>
        </w:rPr>
        <w:t>’</w:t>
      </w:r>
      <w:r w:rsidR="004630EC">
        <w:rPr>
          <w:rFonts w:ascii="Arial" w:hAnsi="Arial" w:cs="Arial"/>
        </w:rPr>
        <w:t xml:space="preserve"> at the problem, </w:t>
      </w:r>
      <w:r w:rsidR="00FA2988">
        <w:rPr>
          <w:rFonts w:ascii="Arial" w:hAnsi="Arial" w:cs="Arial"/>
        </w:rPr>
        <w:t>‘</w:t>
      </w:r>
      <w:r w:rsidR="004630EC">
        <w:rPr>
          <w:rFonts w:ascii="Arial" w:hAnsi="Arial" w:cs="Arial"/>
        </w:rPr>
        <w:t>thought</w:t>
      </w:r>
      <w:r w:rsidR="00FA2988">
        <w:rPr>
          <w:rFonts w:ascii="Arial" w:hAnsi="Arial" w:cs="Arial"/>
        </w:rPr>
        <w:t>’</w:t>
      </w:r>
      <w:r w:rsidR="004630EC">
        <w:rPr>
          <w:rFonts w:ascii="Arial" w:hAnsi="Arial" w:cs="Arial"/>
        </w:rPr>
        <w:t xml:space="preserve"> of strategies and ‘acted’ on </w:t>
      </w:r>
      <w:r w:rsidR="00FA2988">
        <w:rPr>
          <w:rFonts w:ascii="Arial" w:hAnsi="Arial" w:cs="Arial"/>
        </w:rPr>
        <w:t>a solution, to create an action plan to improve vocal teaching</w:t>
      </w:r>
      <w:r w:rsidR="004C497E">
        <w:rPr>
          <w:rFonts w:ascii="Arial" w:hAnsi="Arial" w:cs="Arial"/>
        </w:rPr>
        <w:t>.</w:t>
      </w:r>
      <w:r>
        <w:rPr>
          <w:rFonts w:ascii="Arial" w:hAnsi="Arial" w:cs="Arial"/>
        </w:rPr>
        <w:t xml:space="preserve"> ‘Looking’ and </w:t>
      </w:r>
      <w:r w:rsidR="00AD34BA">
        <w:rPr>
          <w:rFonts w:ascii="Arial" w:hAnsi="Arial" w:cs="Arial"/>
        </w:rPr>
        <w:t>‘thinking</w:t>
      </w:r>
      <w:r>
        <w:rPr>
          <w:rFonts w:ascii="Arial" w:hAnsi="Arial" w:cs="Arial"/>
        </w:rPr>
        <w:t xml:space="preserve">’ </w:t>
      </w:r>
      <w:r w:rsidR="00F30E1D">
        <w:rPr>
          <w:rFonts w:ascii="Arial" w:hAnsi="Arial" w:cs="Arial"/>
        </w:rPr>
        <w:t xml:space="preserve">in previous research papers, </w:t>
      </w:r>
      <w:r>
        <w:rPr>
          <w:rFonts w:ascii="Arial" w:hAnsi="Arial" w:cs="Arial"/>
        </w:rPr>
        <w:t>have help</w:t>
      </w:r>
      <w:r w:rsidR="00AD34BA">
        <w:rPr>
          <w:rFonts w:ascii="Arial" w:hAnsi="Arial" w:cs="Arial"/>
        </w:rPr>
        <w:t>ed this module with the</w:t>
      </w:r>
      <w:r>
        <w:rPr>
          <w:rFonts w:ascii="Arial" w:hAnsi="Arial" w:cs="Arial"/>
        </w:rPr>
        <w:t xml:space="preserve"> ‘acting’ stage </w:t>
      </w:r>
      <w:r w:rsidR="00AD34BA">
        <w:rPr>
          <w:rFonts w:ascii="Arial" w:hAnsi="Arial" w:cs="Arial"/>
        </w:rPr>
        <w:t>to create</w:t>
      </w:r>
      <w:r>
        <w:rPr>
          <w:rFonts w:ascii="Arial" w:hAnsi="Arial" w:cs="Arial"/>
        </w:rPr>
        <w:t xml:space="preserve"> my artefact. </w:t>
      </w:r>
      <w:r w:rsidR="004C497E">
        <w:rPr>
          <w:rFonts w:ascii="Arial" w:hAnsi="Arial" w:cs="Arial"/>
        </w:rPr>
        <w:t xml:space="preserve"> As </w:t>
      </w:r>
      <w:r w:rsidR="00933EDC">
        <w:rPr>
          <w:rFonts w:ascii="Arial" w:hAnsi="Arial" w:cs="Arial"/>
        </w:rPr>
        <w:t>my research works closely with my workplace, I agree with Saidin (2016), that this research project has benefited my students as</w:t>
      </w:r>
      <w:r w:rsidR="007465B1">
        <w:rPr>
          <w:rFonts w:ascii="Arial" w:hAnsi="Arial" w:cs="Arial"/>
        </w:rPr>
        <w:t xml:space="preserve"> an insider researcher, alongside following a passion.</w:t>
      </w:r>
      <w:r w:rsidR="00505BDA">
        <w:rPr>
          <w:rFonts w:ascii="Arial" w:hAnsi="Arial" w:cs="Arial"/>
        </w:rPr>
        <w:t xml:space="preserve"> </w:t>
      </w:r>
      <w:r w:rsidR="005D3425">
        <w:rPr>
          <w:rFonts w:ascii="Arial" w:hAnsi="Arial" w:cs="Arial"/>
        </w:rPr>
        <w:t>With this artefact, I have been able to trial certain exercises</w:t>
      </w:r>
      <w:r w:rsidR="00AD34BA">
        <w:rPr>
          <w:rFonts w:ascii="Arial" w:hAnsi="Arial" w:cs="Arial"/>
        </w:rPr>
        <w:t xml:space="preserve"> with students</w:t>
      </w:r>
      <w:r w:rsidR="005D3425">
        <w:rPr>
          <w:rFonts w:ascii="Arial" w:hAnsi="Arial" w:cs="Arial"/>
        </w:rPr>
        <w:t xml:space="preserve"> to see if they would be beneficial to my paper, which has </w:t>
      </w:r>
      <w:r w:rsidR="009B1EA9">
        <w:rPr>
          <w:rFonts w:ascii="Arial" w:hAnsi="Arial" w:cs="Arial"/>
        </w:rPr>
        <w:t>been a helpful stepping point.</w:t>
      </w:r>
      <w:r w:rsidR="00F83D63">
        <w:rPr>
          <w:rFonts w:ascii="Arial" w:hAnsi="Arial" w:cs="Arial"/>
        </w:rPr>
        <w:t xml:space="preserve"> Trialling has helped create my own observations and opinions, and the students feedback</w:t>
      </w:r>
      <w:r w:rsidR="00E37325">
        <w:rPr>
          <w:rFonts w:ascii="Arial" w:hAnsi="Arial" w:cs="Arial"/>
        </w:rPr>
        <w:t xml:space="preserve">, this has created a continuous learning journey. </w:t>
      </w:r>
    </w:p>
    <w:p w14:paraId="099F1BB2" w14:textId="3F79198A" w:rsidR="004037AC" w:rsidRDefault="004037AC" w:rsidP="00A05EC3">
      <w:pPr>
        <w:rPr>
          <w:rFonts w:ascii="Arial" w:hAnsi="Arial" w:cs="Arial"/>
        </w:rPr>
      </w:pPr>
      <w:r>
        <w:rPr>
          <w:rFonts w:ascii="Arial" w:hAnsi="Arial" w:cs="Arial"/>
        </w:rPr>
        <w:t>The research was designed around a pragmatic m</w:t>
      </w:r>
      <w:r w:rsidR="0058613E">
        <w:rPr>
          <w:rFonts w:ascii="Arial" w:hAnsi="Arial" w:cs="Arial"/>
        </w:rPr>
        <w:t>ethodology, accepting the fact that reality changes (</w:t>
      </w:r>
      <w:proofErr w:type="spellStart"/>
      <w:r w:rsidR="0058613E">
        <w:rPr>
          <w:rFonts w:ascii="Arial" w:hAnsi="Arial" w:cs="Arial"/>
        </w:rPr>
        <w:t>Feilzer</w:t>
      </w:r>
      <w:proofErr w:type="spellEnd"/>
      <w:r w:rsidR="0058613E">
        <w:rPr>
          <w:rFonts w:ascii="Arial" w:hAnsi="Arial" w:cs="Arial"/>
        </w:rPr>
        <w:t>, 2010).</w:t>
      </w:r>
      <w:r w:rsidR="003F7993">
        <w:rPr>
          <w:rFonts w:ascii="Arial" w:hAnsi="Arial" w:cs="Arial"/>
        </w:rPr>
        <w:t xml:space="preserve"> </w:t>
      </w:r>
      <w:r w:rsidR="009B1EA9">
        <w:rPr>
          <w:rFonts w:ascii="Arial" w:hAnsi="Arial" w:cs="Arial"/>
        </w:rPr>
        <w:t xml:space="preserve">I have throughout this journey accepted the fact </w:t>
      </w:r>
      <w:r w:rsidR="008D4AE6">
        <w:rPr>
          <w:rFonts w:ascii="Arial" w:hAnsi="Arial" w:cs="Arial"/>
        </w:rPr>
        <w:t>whilst creating the artefact, I may need to adjust and refine my artefact throughout the process.</w:t>
      </w:r>
      <w:r w:rsidR="005C2FB2">
        <w:rPr>
          <w:rFonts w:ascii="Arial" w:hAnsi="Arial" w:cs="Arial"/>
        </w:rPr>
        <w:t xml:space="preserve"> A pragmatic paradigm suits my mind frame and has allowed me to view this project professionally and personally. </w:t>
      </w:r>
      <w:r w:rsidR="005E4A8A">
        <w:rPr>
          <w:rFonts w:ascii="Arial" w:hAnsi="Arial" w:cs="Arial"/>
        </w:rPr>
        <w:t xml:space="preserve">Throughout </w:t>
      </w:r>
      <w:r w:rsidR="005C45E1">
        <w:rPr>
          <w:rFonts w:ascii="Arial" w:hAnsi="Arial" w:cs="Arial"/>
        </w:rPr>
        <w:t xml:space="preserve">the process, </w:t>
      </w:r>
      <w:r w:rsidR="005E4A8A">
        <w:rPr>
          <w:rFonts w:ascii="Arial" w:hAnsi="Arial" w:cs="Arial"/>
        </w:rPr>
        <w:t xml:space="preserve">I questioned </w:t>
      </w:r>
      <w:r w:rsidR="005C45E1">
        <w:rPr>
          <w:rFonts w:ascii="Arial" w:hAnsi="Arial" w:cs="Arial"/>
        </w:rPr>
        <w:t>why problems had occurred and provided myself with resolutions to correct this (Hollnagel, 2009).</w:t>
      </w:r>
      <w:r w:rsidR="006B348A">
        <w:rPr>
          <w:rFonts w:ascii="Arial" w:hAnsi="Arial" w:cs="Arial"/>
        </w:rPr>
        <w:t xml:space="preserve"> Problems occurred such as </w:t>
      </w:r>
      <w:r w:rsidR="00DC4052">
        <w:rPr>
          <w:rFonts w:ascii="Arial" w:hAnsi="Arial" w:cs="Arial"/>
        </w:rPr>
        <w:t xml:space="preserve">being </w:t>
      </w:r>
      <w:r w:rsidR="00DC4052">
        <w:rPr>
          <w:rFonts w:ascii="Arial" w:hAnsi="Arial" w:cs="Arial"/>
        </w:rPr>
        <w:lastRenderedPageBreak/>
        <w:t>unorganised and viewing the artefact as much too large a project for the given timescale</w:t>
      </w:r>
      <w:r w:rsidR="0014188E">
        <w:rPr>
          <w:rFonts w:ascii="Arial" w:hAnsi="Arial" w:cs="Arial"/>
        </w:rPr>
        <w:t xml:space="preserve">, however I </w:t>
      </w:r>
      <w:r w:rsidR="00DF64AA">
        <w:rPr>
          <w:rFonts w:ascii="Arial" w:hAnsi="Arial" w:cs="Arial"/>
        </w:rPr>
        <w:t xml:space="preserve">accepted that </w:t>
      </w:r>
      <w:r w:rsidR="003424FB">
        <w:rPr>
          <w:rFonts w:ascii="Arial" w:hAnsi="Arial" w:cs="Arial"/>
        </w:rPr>
        <w:t xml:space="preserve">change is ok and adaptable. </w:t>
      </w:r>
    </w:p>
    <w:p w14:paraId="046A5B71" w14:textId="571E9596" w:rsidR="002255AD" w:rsidRPr="000E28B2" w:rsidRDefault="00CF0C44" w:rsidP="00A05EC3">
      <w:pPr>
        <w:rPr>
          <w:rFonts w:ascii="Arial" w:hAnsi="Arial" w:cs="Arial"/>
        </w:rPr>
      </w:pPr>
      <w:r>
        <w:rPr>
          <w:rFonts w:ascii="Arial" w:hAnsi="Arial" w:cs="Arial"/>
        </w:rPr>
        <w:t xml:space="preserve">Theoretical frameworks that </w:t>
      </w:r>
      <w:r w:rsidR="00181D4E">
        <w:rPr>
          <w:rFonts w:ascii="Arial" w:hAnsi="Arial" w:cs="Arial"/>
        </w:rPr>
        <w:t xml:space="preserve">supported my artefacts </w:t>
      </w:r>
      <w:r w:rsidR="001F43B6">
        <w:rPr>
          <w:rFonts w:ascii="Arial" w:hAnsi="Arial" w:cs="Arial"/>
        </w:rPr>
        <w:t xml:space="preserve">and </w:t>
      </w:r>
      <w:r w:rsidR="00181D4E">
        <w:rPr>
          <w:rFonts w:ascii="Arial" w:hAnsi="Arial" w:cs="Arial"/>
        </w:rPr>
        <w:t>wer</w:t>
      </w:r>
      <w:r w:rsidR="00F342A4">
        <w:rPr>
          <w:rFonts w:ascii="Arial" w:hAnsi="Arial" w:cs="Arial"/>
        </w:rPr>
        <w:t xml:space="preserve">e </w:t>
      </w:r>
      <w:r w:rsidR="00832AA4">
        <w:rPr>
          <w:rFonts w:ascii="Arial" w:hAnsi="Arial" w:cs="Arial"/>
        </w:rPr>
        <w:t>most pertinent</w:t>
      </w:r>
      <w:r w:rsidR="00D56AB7">
        <w:rPr>
          <w:rFonts w:ascii="Arial" w:hAnsi="Arial" w:cs="Arial"/>
        </w:rPr>
        <w:t xml:space="preserve"> were </w:t>
      </w:r>
      <w:r w:rsidR="001F43B6">
        <w:rPr>
          <w:rFonts w:ascii="Arial" w:hAnsi="Arial" w:cs="Arial"/>
        </w:rPr>
        <w:t xml:space="preserve">the </w:t>
      </w:r>
      <w:r w:rsidR="00D56AB7">
        <w:rPr>
          <w:rFonts w:ascii="Arial" w:hAnsi="Arial" w:cs="Arial"/>
        </w:rPr>
        <w:t xml:space="preserve">implanting </w:t>
      </w:r>
      <w:proofErr w:type="spellStart"/>
      <w:r w:rsidR="00D56AB7">
        <w:rPr>
          <w:rFonts w:ascii="Arial" w:hAnsi="Arial" w:cs="Arial"/>
        </w:rPr>
        <w:t>Kranes</w:t>
      </w:r>
      <w:proofErr w:type="spellEnd"/>
      <w:r w:rsidR="00D56AB7">
        <w:rPr>
          <w:rFonts w:ascii="Arial" w:hAnsi="Arial" w:cs="Arial"/>
        </w:rPr>
        <w:t xml:space="preserve"> (2017) promotion of a positive relationship with the student</w:t>
      </w:r>
      <w:r w:rsidR="00300592">
        <w:rPr>
          <w:rFonts w:ascii="Arial" w:hAnsi="Arial" w:cs="Arial"/>
        </w:rPr>
        <w:t>, to help create positive self-esteem and ability to have high encouragement for challenging tasks (Shoshani et al, 2017).</w:t>
      </w:r>
      <w:r w:rsidR="00FE098D">
        <w:rPr>
          <w:rFonts w:ascii="Arial" w:hAnsi="Arial" w:cs="Arial"/>
        </w:rPr>
        <w:t xml:space="preserve"> I have tried to be </w:t>
      </w:r>
      <w:r w:rsidR="00C56CC2">
        <w:rPr>
          <w:rFonts w:ascii="Arial" w:hAnsi="Arial" w:cs="Arial"/>
        </w:rPr>
        <w:t>versatile</w:t>
      </w:r>
      <w:r w:rsidR="00FE098D">
        <w:rPr>
          <w:rFonts w:ascii="Arial" w:hAnsi="Arial" w:cs="Arial"/>
        </w:rPr>
        <w:t xml:space="preserve"> throughout remember</w:t>
      </w:r>
      <w:r w:rsidR="00C56CC2">
        <w:rPr>
          <w:rFonts w:ascii="Arial" w:hAnsi="Arial" w:cs="Arial"/>
        </w:rPr>
        <w:t>ing</w:t>
      </w:r>
      <w:r w:rsidR="00FE098D">
        <w:rPr>
          <w:rFonts w:ascii="Arial" w:hAnsi="Arial" w:cs="Arial"/>
        </w:rPr>
        <w:t xml:space="preserve"> that a vocal warm up depends on a </w:t>
      </w:r>
      <w:r w:rsidR="00C56CC2">
        <w:rPr>
          <w:rFonts w:ascii="Arial" w:hAnsi="Arial" w:cs="Arial"/>
        </w:rPr>
        <w:t>student’s</w:t>
      </w:r>
      <w:r w:rsidR="00FE098D">
        <w:rPr>
          <w:rFonts w:ascii="Arial" w:hAnsi="Arial" w:cs="Arial"/>
        </w:rPr>
        <w:t xml:space="preserve"> ability (Rimmer, 2007) and </w:t>
      </w:r>
      <w:r w:rsidR="00C56CC2">
        <w:rPr>
          <w:rFonts w:ascii="Arial" w:hAnsi="Arial" w:cs="Arial"/>
        </w:rPr>
        <w:t xml:space="preserve">should be suited towards the individual (Titze, 2001). My artefact is created with </w:t>
      </w:r>
      <w:r w:rsidR="003424FB">
        <w:rPr>
          <w:rFonts w:ascii="Arial" w:hAnsi="Arial" w:cs="Arial"/>
        </w:rPr>
        <w:t>warmups</w:t>
      </w:r>
      <w:r w:rsidR="00C56CC2">
        <w:rPr>
          <w:rFonts w:ascii="Arial" w:hAnsi="Arial" w:cs="Arial"/>
        </w:rPr>
        <w:t xml:space="preserve"> that are adaptable and </w:t>
      </w:r>
      <w:r w:rsidR="008A6B6D">
        <w:rPr>
          <w:rFonts w:ascii="Arial" w:hAnsi="Arial" w:cs="Arial"/>
        </w:rPr>
        <w:t>not necessarily all needed.</w:t>
      </w:r>
    </w:p>
    <w:p w14:paraId="682360F5" w14:textId="18C287F0" w:rsidR="005F4610" w:rsidRPr="00BC6364" w:rsidRDefault="00A05EC3" w:rsidP="00A05EC3">
      <w:pPr>
        <w:rPr>
          <w:rFonts w:ascii="Arial" w:hAnsi="Arial" w:cs="Arial"/>
          <w:b/>
          <w:bCs/>
          <w:u w:val="single"/>
        </w:rPr>
      </w:pPr>
      <w:r w:rsidRPr="00BC6364">
        <w:rPr>
          <w:rFonts w:ascii="Arial" w:hAnsi="Arial" w:cs="Arial"/>
          <w:b/>
          <w:bCs/>
          <w:u w:val="single"/>
        </w:rPr>
        <w:t>Aims and objectives</w:t>
      </w:r>
      <w:r w:rsidR="00671701">
        <w:rPr>
          <w:rFonts w:ascii="Arial" w:hAnsi="Arial" w:cs="Arial"/>
          <w:b/>
          <w:bCs/>
          <w:u w:val="single"/>
        </w:rPr>
        <w:t xml:space="preserve"> of the evaluation</w:t>
      </w:r>
    </w:p>
    <w:p w14:paraId="428A9FF8" w14:textId="2F046E2D" w:rsidR="00AD5AD1" w:rsidRPr="00462403" w:rsidRDefault="00AF30DD" w:rsidP="00A05EC3">
      <w:pPr>
        <w:rPr>
          <w:rFonts w:ascii="Arial" w:hAnsi="Arial" w:cs="Arial"/>
        </w:rPr>
      </w:pPr>
      <w:r>
        <w:rPr>
          <w:rFonts w:ascii="Arial" w:hAnsi="Arial" w:cs="Arial"/>
        </w:rPr>
        <w:t>To critically evaluate my artefact whilst discussing its development and potential impact, I have chosen to use Nelsons (2022)</w:t>
      </w:r>
      <w:r w:rsidR="00FC0A1E">
        <w:rPr>
          <w:rFonts w:ascii="Arial" w:hAnsi="Arial" w:cs="Arial"/>
        </w:rPr>
        <w:t xml:space="preserve"> epistemological model</w:t>
      </w:r>
      <w:r>
        <w:rPr>
          <w:rFonts w:ascii="Arial" w:hAnsi="Arial" w:cs="Arial"/>
        </w:rPr>
        <w:t xml:space="preserve"> approach to Practice as research. I will justify theoretical, methodological and best practice influences. I believe this will </w:t>
      </w:r>
      <w:r w:rsidR="00AC7140">
        <w:rPr>
          <w:rFonts w:ascii="Arial" w:hAnsi="Arial" w:cs="Arial"/>
        </w:rPr>
        <w:t xml:space="preserve">allow to </w:t>
      </w:r>
      <w:r w:rsidR="00023DCB">
        <w:rPr>
          <w:rFonts w:ascii="Arial" w:hAnsi="Arial" w:cs="Arial"/>
        </w:rPr>
        <w:t xml:space="preserve">evaluate the positives and negatives of my artefact, and my creative </w:t>
      </w:r>
      <w:r w:rsidR="00563977">
        <w:rPr>
          <w:rFonts w:ascii="Arial" w:hAnsi="Arial" w:cs="Arial"/>
        </w:rPr>
        <w:t xml:space="preserve">system of how I made it. </w:t>
      </w:r>
      <w:r w:rsidR="00B05C91">
        <w:rPr>
          <w:rFonts w:ascii="Arial" w:hAnsi="Arial" w:cs="Arial"/>
        </w:rPr>
        <w:t>T</w:t>
      </w:r>
      <w:r w:rsidR="00A86AE5">
        <w:rPr>
          <w:rFonts w:ascii="Arial" w:hAnsi="Arial" w:cs="Arial"/>
        </w:rPr>
        <w:t>his will broaden my knowledge</w:t>
      </w:r>
      <w:r w:rsidR="009A5E5E">
        <w:rPr>
          <w:rFonts w:ascii="Arial" w:hAnsi="Arial" w:cs="Arial"/>
        </w:rPr>
        <w:t xml:space="preserve"> and allow me to </w:t>
      </w:r>
      <w:r w:rsidR="00472733">
        <w:rPr>
          <w:rFonts w:ascii="Arial" w:hAnsi="Arial" w:cs="Arial"/>
        </w:rPr>
        <w:t xml:space="preserve">rigorously critique my </w:t>
      </w:r>
      <w:r w:rsidR="00D7112A">
        <w:rPr>
          <w:rFonts w:ascii="Arial" w:hAnsi="Arial" w:cs="Arial"/>
        </w:rPr>
        <w:t>process and my finished artefact</w:t>
      </w:r>
      <w:r w:rsidR="00472733">
        <w:rPr>
          <w:rFonts w:ascii="Arial" w:hAnsi="Arial" w:cs="Arial"/>
        </w:rPr>
        <w:t xml:space="preserve">. </w:t>
      </w:r>
      <w:r w:rsidR="00FC2A20">
        <w:rPr>
          <w:rFonts w:ascii="Arial" w:hAnsi="Arial" w:cs="Arial"/>
        </w:rPr>
        <w:t xml:space="preserve">I find Nelsons model a simple method, with a wide scope to give me this clarity within the artefact process. </w:t>
      </w:r>
    </w:p>
    <w:p w14:paraId="49BC003E" w14:textId="1F597D57" w:rsidR="00A05EC3" w:rsidRDefault="00A05EC3" w:rsidP="00A05EC3">
      <w:pPr>
        <w:rPr>
          <w:rFonts w:ascii="Arial" w:hAnsi="Arial" w:cs="Arial"/>
          <w:u w:val="single"/>
        </w:rPr>
      </w:pPr>
      <w:r w:rsidRPr="009B7369">
        <w:rPr>
          <w:rFonts w:ascii="Arial" w:hAnsi="Arial" w:cs="Arial"/>
          <w:u w:val="single"/>
        </w:rPr>
        <w:t xml:space="preserve">Know </w:t>
      </w:r>
      <w:r w:rsidR="00BE4D6D">
        <w:rPr>
          <w:rFonts w:ascii="Arial" w:hAnsi="Arial" w:cs="Arial"/>
          <w:u w:val="single"/>
        </w:rPr>
        <w:t>that</w:t>
      </w:r>
    </w:p>
    <w:p w14:paraId="1EF94CEE" w14:textId="2A56E95D" w:rsidR="009848BB" w:rsidRDefault="000C65A9" w:rsidP="00A05EC3">
      <w:pPr>
        <w:rPr>
          <w:rFonts w:ascii="Arial" w:hAnsi="Arial" w:cs="Arial"/>
        </w:rPr>
      </w:pPr>
      <w:r>
        <w:rPr>
          <w:rFonts w:ascii="Arial" w:hAnsi="Arial" w:cs="Arial"/>
        </w:rPr>
        <w:t>Previous knowledge</w:t>
      </w:r>
      <w:r w:rsidR="001D7C0D">
        <w:rPr>
          <w:rFonts w:ascii="Arial" w:hAnsi="Arial" w:cs="Arial"/>
        </w:rPr>
        <w:t xml:space="preserve"> from being a vocal teacher for </w:t>
      </w:r>
      <w:r w:rsidR="00014721">
        <w:rPr>
          <w:rFonts w:ascii="Arial" w:hAnsi="Arial" w:cs="Arial"/>
        </w:rPr>
        <w:t xml:space="preserve">a long period of time as shown me the emotional whirlwind of children and teenagers. </w:t>
      </w:r>
      <w:r w:rsidR="00C1308C">
        <w:rPr>
          <w:rFonts w:ascii="Arial" w:hAnsi="Arial" w:cs="Arial"/>
        </w:rPr>
        <w:t xml:space="preserve">There is a growing amount of research with the benefits of singing and well-being, with evidence that it reduces anxiety and depression (Clift et al, 2001), which I have already </w:t>
      </w:r>
      <w:r w:rsidR="00F35EE0">
        <w:rPr>
          <w:rFonts w:ascii="Arial" w:hAnsi="Arial" w:cs="Arial"/>
        </w:rPr>
        <w:t xml:space="preserve">previously </w:t>
      </w:r>
      <w:r w:rsidR="00C1308C">
        <w:rPr>
          <w:rFonts w:ascii="Arial" w:hAnsi="Arial" w:cs="Arial"/>
        </w:rPr>
        <w:t xml:space="preserve">widely researched into. </w:t>
      </w:r>
      <w:r w:rsidR="0063076F">
        <w:rPr>
          <w:rFonts w:ascii="Arial" w:hAnsi="Arial" w:cs="Arial"/>
        </w:rPr>
        <w:t xml:space="preserve">I wanted a tool to help achieve </w:t>
      </w:r>
      <w:r w:rsidR="00F35EE0">
        <w:rPr>
          <w:rFonts w:ascii="Arial" w:hAnsi="Arial" w:cs="Arial"/>
        </w:rPr>
        <w:t>creating positivity</w:t>
      </w:r>
      <w:r w:rsidR="001018A0">
        <w:rPr>
          <w:rFonts w:ascii="Arial" w:hAnsi="Arial" w:cs="Arial"/>
        </w:rPr>
        <w:t xml:space="preserve"> for </w:t>
      </w:r>
      <w:r w:rsidR="009353A1">
        <w:rPr>
          <w:rFonts w:ascii="Arial" w:hAnsi="Arial" w:cs="Arial"/>
        </w:rPr>
        <w:t>my own</w:t>
      </w:r>
      <w:r w:rsidR="001018A0">
        <w:rPr>
          <w:rFonts w:ascii="Arial" w:hAnsi="Arial" w:cs="Arial"/>
        </w:rPr>
        <w:t xml:space="preserve"> students</w:t>
      </w:r>
      <w:r w:rsidR="0063076F">
        <w:rPr>
          <w:rFonts w:ascii="Arial" w:hAnsi="Arial" w:cs="Arial"/>
        </w:rPr>
        <w:t xml:space="preserve">, creating this artefact was to increase </w:t>
      </w:r>
      <w:r w:rsidR="00C1308C">
        <w:rPr>
          <w:rFonts w:ascii="Arial" w:hAnsi="Arial" w:cs="Arial"/>
        </w:rPr>
        <w:t>the positivity within the voice classroom</w:t>
      </w:r>
      <w:r w:rsidR="0063076F">
        <w:rPr>
          <w:rFonts w:ascii="Arial" w:hAnsi="Arial" w:cs="Arial"/>
        </w:rPr>
        <w:t xml:space="preserve"> from the start of the lesson, to get full potential out of the</w:t>
      </w:r>
      <w:r w:rsidR="009353A1">
        <w:rPr>
          <w:rFonts w:ascii="Arial" w:hAnsi="Arial" w:cs="Arial"/>
        </w:rPr>
        <w:t xml:space="preserve"> remainder of the</w:t>
      </w:r>
      <w:r w:rsidR="0063076F">
        <w:rPr>
          <w:rFonts w:ascii="Arial" w:hAnsi="Arial" w:cs="Arial"/>
        </w:rPr>
        <w:t xml:space="preserve"> lesson</w:t>
      </w:r>
      <w:r w:rsidR="009353A1">
        <w:rPr>
          <w:rFonts w:ascii="Arial" w:hAnsi="Arial" w:cs="Arial"/>
        </w:rPr>
        <w:t xml:space="preserve"> with a</w:t>
      </w:r>
      <w:r w:rsidR="003C6B9B">
        <w:rPr>
          <w:rFonts w:ascii="Arial" w:hAnsi="Arial" w:cs="Arial"/>
        </w:rPr>
        <w:t>n</w:t>
      </w:r>
      <w:r w:rsidR="009353A1">
        <w:rPr>
          <w:rFonts w:ascii="Arial" w:hAnsi="Arial" w:cs="Arial"/>
        </w:rPr>
        <w:t xml:space="preserve"> encouraging mind frame</w:t>
      </w:r>
      <w:r w:rsidR="0063076F">
        <w:rPr>
          <w:rFonts w:ascii="Arial" w:hAnsi="Arial" w:cs="Arial"/>
        </w:rPr>
        <w:t xml:space="preserve">. </w:t>
      </w:r>
      <w:r w:rsidR="00C83A71">
        <w:rPr>
          <w:rFonts w:ascii="Arial" w:hAnsi="Arial" w:cs="Arial"/>
        </w:rPr>
        <w:t xml:space="preserve"> </w:t>
      </w:r>
      <w:r w:rsidR="00452FA5">
        <w:rPr>
          <w:rFonts w:ascii="Arial" w:hAnsi="Arial" w:cs="Arial"/>
        </w:rPr>
        <w:t xml:space="preserve">The artefact was not intended </w:t>
      </w:r>
      <w:r w:rsidR="00D16185">
        <w:rPr>
          <w:rFonts w:ascii="Arial" w:hAnsi="Arial" w:cs="Arial"/>
        </w:rPr>
        <w:t>to and</w:t>
      </w:r>
      <w:r w:rsidR="00452FA5">
        <w:rPr>
          <w:rFonts w:ascii="Arial" w:hAnsi="Arial" w:cs="Arial"/>
        </w:rPr>
        <w:t xml:space="preserve"> has not been created to improve any vocal technique problems, the vision is to create a positive </w:t>
      </w:r>
      <w:r w:rsidR="00CE43ED">
        <w:rPr>
          <w:rFonts w:ascii="Arial" w:hAnsi="Arial" w:cs="Arial"/>
        </w:rPr>
        <w:t>mind frame</w:t>
      </w:r>
      <w:r w:rsidR="00452FA5">
        <w:rPr>
          <w:rFonts w:ascii="Arial" w:hAnsi="Arial" w:cs="Arial"/>
        </w:rPr>
        <w:t xml:space="preserve"> to be able to </w:t>
      </w:r>
      <w:r w:rsidR="003D3E38">
        <w:rPr>
          <w:rFonts w:ascii="Arial" w:hAnsi="Arial" w:cs="Arial"/>
        </w:rPr>
        <w:t xml:space="preserve">successfully </w:t>
      </w:r>
      <w:r w:rsidR="00452FA5">
        <w:rPr>
          <w:rFonts w:ascii="Arial" w:hAnsi="Arial" w:cs="Arial"/>
        </w:rPr>
        <w:t xml:space="preserve">achieve vocal </w:t>
      </w:r>
      <w:r w:rsidR="00CE43ED">
        <w:rPr>
          <w:rFonts w:ascii="Arial" w:hAnsi="Arial" w:cs="Arial"/>
        </w:rPr>
        <w:t>techniques</w:t>
      </w:r>
      <w:r w:rsidR="00452FA5">
        <w:rPr>
          <w:rFonts w:ascii="Arial" w:hAnsi="Arial" w:cs="Arial"/>
        </w:rPr>
        <w:t xml:space="preserve"> and</w:t>
      </w:r>
      <w:r w:rsidR="00CE43ED">
        <w:rPr>
          <w:rFonts w:ascii="Arial" w:hAnsi="Arial" w:cs="Arial"/>
        </w:rPr>
        <w:t xml:space="preserve"> any arousing vocal p</w:t>
      </w:r>
      <w:r w:rsidR="003D3E38">
        <w:rPr>
          <w:rFonts w:ascii="Arial" w:hAnsi="Arial" w:cs="Arial"/>
        </w:rPr>
        <w:t>roblems</w:t>
      </w:r>
      <w:r w:rsidR="00452FA5">
        <w:rPr>
          <w:rFonts w:ascii="Arial" w:hAnsi="Arial" w:cs="Arial"/>
        </w:rPr>
        <w:t xml:space="preserve"> </w:t>
      </w:r>
      <w:r w:rsidR="00CE43ED">
        <w:rPr>
          <w:rFonts w:ascii="Arial" w:hAnsi="Arial" w:cs="Arial"/>
        </w:rPr>
        <w:t>within the later lesson.</w:t>
      </w:r>
    </w:p>
    <w:p w14:paraId="0F6F537E" w14:textId="5B307D23" w:rsidR="00C83A71" w:rsidRDefault="00C83A71" w:rsidP="00A05EC3">
      <w:pPr>
        <w:rPr>
          <w:rFonts w:ascii="Arial" w:hAnsi="Arial" w:cs="Arial"/>
        </w:rPr>
      </w:pPr>
      <w:r>
        <w:rPr>
          <w:rFonts w:ascii="Arial" w:hAnsi="Arial" w:cs="Arial"/>
        </w:rPr>
        <w:t xml:space="preserve">After </w:t>
      </w:r>
      <w:r w:rsidR="00AD6CC8">
        <w:rPr>
          <w:rFonts w:ascii="Arial" w:hAnsi="Arial" w:cs="Arial"/>
        </w:rPr>
        <w:t xml:space="preserve">my Module 4 of a literature review on how to create positivity within the classroom, I started using my embodied knowledge to experiment in what worked well for my students. I </w:t>
      </w:r>
      <w:r w:rsidR="00A501CC">
        <w:rPr>
          <w:rFonts w:ascii="Arial" w:hAnsi="Arial" w:cs="Arial"/>
        </w:rPr>
        <w:t xml:space="preserve">used the positivity reflective priming tool of </w:t>
      </w:r>
      <w:proofErr w:type="spellStart"/>
      <w:r w:rsidR="00A501CC">
        <w:rPr>
          <w:rFonts w:ascii="Arial" w:hAnsi="Arial" w:cs="Arial"/>
        </w:rPr>
        <w:t>Seligmans</w:t>
      </w:r>
      <w:proofErr w:type="spellEnd"/>
      <w:r w:rsidR="00A501CC">
        <w:rPr>
          <w:rFonts w:ascii="Arial" w:hAnsi="Arial" w:cs="Arial"/>
        </w:rPr>
        <w:t xml:space="preserve"> </w:t>
      </w:r>
      <w:r w:rsidR="008F421D">
        <w:rPr>
          <w:rFonts w:ascii="Arial" w:hAnsi="Arial" w:cs="Arial"/>
        </w:rPr>
        <w:t xml:space="preserve">(2005) </w:t>
      </w:r>
      <w:r w:rsidR="00A501CC">
        <w:rPr>
          <w:rFonts w:ascii="Arial" w:hAnsi="Arial" w:cs="Arial"/>
        </w:rPr>
        <w:t xml:space="preserve">‘WWW’ (What, went, well), at the end of each lesson. </w:t>
      </w:r>
      <w:r w:rsidR="00CE613E">
        <w:rPr>
          <w:rFonts w:ascii="Arial" w:hAnsi="Arial" w:cs="Arial"/>
        </w:rPr>
        <w:t xml:space="preserve">Concluding that students that </w:t>
      </w:r>
      <w:r w:rsidR="00B03F67">
        <w:rPr>
          <w:rFonts w:ascii="Arial" w:hAnsi="Arial" w:cs="Arial"/>
        </w:rPr>
        <w:t xml:space="preserve">had </w:t>
      </w:r>
      <w:r w:rsidR="00CE613E">
        <w:rPr>
          <w:rFonts w:ascii="Arial" w:hAnsi="Arial" w:cs="Arial"/>
        </w:rPr>
        <w:t>a positive lesson from the start, achieved much more</w:t>
      </w:r>
      <w:r w:rsidR="00B03F67">
        <w:rPr>
          <w:rFonts w:ascii="Arial" w:hAnsi="Arial" w:cs="Arial"/>
        </w:rPr>
        <w:t xml:space="preserve"> within the lesson,</w:t>
      </w:r>
      <w:r w:rsidR="00CE613E">
        <w:rPr>
          <w:rFonts w:ascii="Arial" w:hAnsi="Arial" w:cs="Arial"/>
        </w:rPr>
        <w:t xml:space="preserve"> than students </w:t>
      </w:r>
      <w:r w:rsidR="00B03F67">
        <w:rPr>
          <w:rFonts w:ascii="Arial" w:hAnsi="Arial" w:cs="Arial"/>
        </w:rPr>
        <w:t xml:space="preserve">that </w:t>
      </w:r>
      <w:r w:rsidR="00521342">
        <w:rPr>
          <w:rFonts w:ascii="Arial" w:hAnsi="Arial" w:cs="Arial"/>
        </w:rPr>
        <w:t>were having more negative emotions that day</w:t>
      </w:r>
      <w:r w:rsidR="00104878">
        <w:rPr>
          <w:rFonts w:ascii="Arial" w:hAnsi="Arial" w:cs="Arial"/>
        </w:rPr>
        <w:t>.</w:t>
      </w:r>
      <w:r w:rsidR="00C72E35">
        <w:rPr>
          <w:rFonts w:ascii="Arial" w:hAnsi="Arial" w:cs="Arial"/>
        </w:rPr>
        <w:t xml:space="preserve"> (This may be caused by personal reasons, or of lack of confidence </w:t>
      </w:r>
      <w:r w:rsidR="00F24E10">
        <w:rPr>
          <w:rFonts w:ascii="Arial" w:hAnsi="Arial" w:cs="Arial"/>
        </w:rPr>
        <w:t xml:space="preserve">and nerves regarding </w:t>
      </w:r>
      <w:r w:rsidR="003C6B9B">
        <w:rPr>
          <w:rFonts w:ascii="Arial" w:hAnsi="Arial" w:cs="Arial"/>
        </w:rPr>
        <w:t>their</w:t>
      </w:r>
      <w:r w:rsidR="00104878">
        <w:rPr>
          <w:rFonts w:ascii="Arial" w:hAnsi="Arial" w:cs="Arial"/>
        </w:rPr>
        <w:t xml:space="preserve"> voice</w:t>
      </w:r>
      <w:r w:rsidR="00F24E10">
        <w:rPr>
          <w:rFonts w:ascii="Arial" w:hAnsi="Arial" w:cs="Arial"/>
        </w:rPr>
        <w:t xml:space="preserve"> lesson)</w:t>
      </w:r>
      <w:r w:rsidR="00521342">
        <w:rPr>
          <w:rFonts w:ascii="Arial" w:hAnsi="Arial" w:cs="Arial"/>
        </w:rPr>
        <w:t xml:space="preserve">. This has helped me create my artefact of </w:t>
      </w:r>
      <w:r w:rsidR="00532DB8">
        <w:rPr>
          <w:rFonts w:ascii="Arial" w:hAnsi="Arial" w:cs="Arial"/>
        </w:rPr>
        <w:t xml:space="preserve">encouraging positive mind frame </w:t>
      </w:r>
      <w:proofErr w:type="gramStart"/>
      <w:r w:rsidR="00532DB8">
        <w:rPr>
          <w:rFonts w:ascii="Arial" w:hAnsi="Arial" w:cs="Arial"/>
        </w:rPr>
        <w:t>warm ups</w:t>
      </w:r>
      <w:proofErr w:type="gramEnd"/>
      <w:r w:rsidR="00532DB8">
        <w:rPr>
          <w:rFonts w:ascii="Arial" w:hAnsi="Arial" w:cs="Arial"/>
        </w:rPr>
        <w:t xml:space="preserve">, before </w:t>
      </w:r>
      <w:r w:rsidR="004126C7">
        <w:rPr>
          <w:rFonts w:ascii="Arial" w:hAnsi="Arial" w:cs="Arial"/>
        </w:rPr>
        <w:t>grasping</w:t>
      </w:r>
      <w:r w:rsidR="00532DB8">
        <w:rPr>
          <w:rFonts w:ascii="Arial" w:hAnsi="Arial" w:cs="Arial"/>
        </w:rPr>
        <w:t xml:space="preserve"> the voice tasks of the lessons. </w:t>
      </w:r>
      <w:r w:rsidR="0071068A">
        <w:rPr>
          <w:rFonts w:ascii="Arial" w:hAnsi="Arial" w:cs="Arial"/>
        </w:rPr>
        <w:t xml:space="preserve">Using </w:t>
      </w:r>
      <w:r w:rsidR="004126C7">
        <w:rPr>
          <w:rFonts w:ascii="Arial" w:hAnsi="Arial" w:cs="Arial"/>
        </w:rPr>
        <w:t>practice-based</w:t>
      </w:r>
      <w:r w:rsidR="0071068A">
        <w:rPr>
          <w:rFonts w:ascii="Arial" w:hAnsi="Arial" w:cs="Arial"/>
        </w:rPr>
        <w:t xml:space="preserve"> research help</w:t>
      </w:r>
      <w:r w:rsidR="00CE64A3">
        <w:rPr>
          <w:rFonts w:ascii="Arial" w:hAnsi="Arial" w:cs="Arial"/>
        </w:rPr>
        <w:t>ed me enhance my understanding by using practical application.</w:t>
      </w:r>
    </w:p>
    <w:p w14:paraId="16D8C744" w14:textId="4C176668" w:rsidR="0071068A" w:rsidRDefault="003E07CE" w:rsidP="00A05EC3">
      <w:pPr>
        <w:rPr>
          <w:rFonts w:ascii="Arial" w:hAnsi="Arial" w:cs="Arial"/>
        </w:rPr>
      </w:pPr>
      <w:r>
        <w:rPr>
          <w:rFonts w:ascii="Arial" w:hAnsi="Arial" w:cs="Arial"/>
        </w:rPr>
        <w:t xml:space="preserve">Using my previous research in Module 4 of grasping the key concepts of positive psychology has been a helpful </w:t>
      </w:r>
      <w:r w:rsidR="009271DF">
        <w:rPr>
          <w:rFonts w:ascii="Arial" w:hAnsi="Arial" w:cs="Arial"/>
        </w:rPr>
        <w:t xml:space="preserve">process to Module 5. </w:t>
      </w:r>
      <w:r w:rsidR="002F1C78">
        <w:rPr>
          <w:rFonts w:ascii="Arial" w:hAnsi="Arial" w:cs="Arial"/>
        </w:rPr>
        <w:t xml:space="preserve">I wanted to include a range of </w:t>
      </w:r>
      <w:r w:rsidR="002E38E7">
        <w:rPr>
          <w:rFonts w:ascii="Arial" w:hAnsi="Arial" w:cs="Arial"/>
        </w:rPr>
        <w:t>frameworks</w:t>
      </w:r>
      <w:r w:rsidR="00C003E2">
        <w:rPr>
          <w:rFonts w:ascii="Arial" w:hAnsi="Arial" w:cs="Arial"/>
        </w:rPr>
        <w:t xml:space="preserve"> that I had previously </w:t>
      </w:r>
      <w:r w:rsidR="00724C8A">
        <w:rPr>
          <w:rFonts w:ascii="Arial" w:hAnsi="Arial" w:cs="Arial"/>
        </w:rPr>
        <w:t>studied</w:t>
      </w:r>
      <w:r w:rsidR="002E38E7">
        <w:rPr>
          <w:rFonts w:ascii="Arial" w:hAnsi="Arial" w:cs="Arial"/>
        </w:rPr>
        <w:t xml:space="preserve"> to creat</w:t>
      </w:r>
      <w:r w:rsidR="00C003E2">
        <w:rPr>
          <w:rFonts w:ascii="Arial" w:hAnsi="Arial" w:cs="Arial"/>
        </w:rPr>
        <w:t>e</w:t>
      </w:r>
      <w:r w:rsidR="002E38E7">
        <w:rPr>
          <w:rFonts w:ascii="Arial" w:hAnsi="Arial" w:cs="Arial"/>
        </w:rPr>
        <w:t xml:space="preserve"> my artefact, this included </w:t>
      </w:r>
      <w:r w:rsidR="00140F53">
        <w:rPr>
          <w:rFonts w:ascii="Arial" w:hAnsi="Arial" w:cs="Arial"/>
        </w:rPr>
        <w:t>breat</w:t>
      </w:r>
      <w:r w:rsidR="00C003E2">
        <w:rPr>
          <w:rFonts w:ascii="Arial" w:hAnsi="Arial" w:cs="Arial"/>
        </w:rPr>
        <w:t>hing exercises</w:t>
      </w:r>
      <w:r w:rsidR="00AD7DC2">
        <w:rPr>
          <w:rFonts w:ascii="Arial" w:hAnsi="Arial" w:cs="Arial"/>
        </w:rPr>
        <w:t xml:space="preserve"> (Kuhn, 2018)</w:t>
      </w:r>
      <w:r w:rsidR="00C003E2">
        <w:rPr>
          <w:rFonts w:ascii="Arial" w:hAnsi="Arial" w:cs="Arial"/>
        </w:rPr>
        <w:t xml:space="preserve">, </w:t>
      </w:r>
      <w:r w:rsidR="00E2546F">
        <w:rPr>
          <w:rFonts w:ascii="Arial" w:hAnsi="Arial" w:cs="Arial"/>
        </w:rPr>
        <w:t>positive relationships</w:t>
      </w:r>
      <w:r w:rsidR="00AD7DC2">
        <w:rPr>
          <w:rFonts w:ascii="Arial" w:hAnsi="Arial" w:cs="Arial"/>
        </w:rPr>
        <w:t xml:space="preserve"> (Krane, 2017)</w:t>
      </w:r>
      <w:r w:rsidR="00E2546F">
        <w:rPr>
          <w:rFonts w:ascii="Arial" w:hAnsi="Arial" w:cs="Arial"/>
        </w:rPr>
        <w:t xml:space="preserve">, hand signals </w:t>
      </w:r>
      <w:r w:rsidR="00607CE9">
        <w:rPr>
          <w:rFonts w:ascii="Arial" w:hAnsi="Arial" w:cs="Arial"/>
        </w:rPr>
        <w:t>(</w:t>
      </w:r>
      <w:proofErr w:type="spellStart"/>
      <w:r w:rsidR="00607CE9">
        <w:rPr>
          <w:rFonts w:ascii="Arial" w:hAnsi="Arial" w:cs="Arial"/>
        </w:rPr>
        <w:t>L</w:t>
      </w:r>
      <w:r w:rsidR="00AD7DC2">
        <w:rPr>
          <w:rFonts w:ascii="Arial" w:hAnsi="Arial" w:cs="Arial"/>
        </w:rPr>
        <w:t>ioa</w:t>
      </w:r>
      <w:proofErr w:type="spellEnd"/>
      <w:r w:rsidR="00AD7DC2">
        <w:rPr>
          <w:rFonts w:ascii="Arial" w:hAnsi="Arial" w:cs="Arial"/>
        </w:rPr>
        <w:t xml:space="preserve">, 2007), </w:t>
      </w:r>
      <w:r w:rsidR="00E2546F">
        <w:rPr>
          <w:rFonts w:ascii="Arial" w:hAnsi="Arial" w:cs="Arial"/>
        </w:rPr>
        <w:t xml:space="preserve">and </w:t>
      </w:r>
      <w:r w:rsidR="00B06C6F">
        <w:rPr>
          <w:rFonts w:ascii="Arial" w:hAnsi="Arial" w:cs="Arial"/>
        </w:rPr>
        <w:t>positive mind</w:t>
      </w:r>
      <w:r w:rsidR="00C07572">
        <w:rPr>
          <w:rFonts w:ascii="Arial" w:hAnsi="Arial" w:cs="Arial"/>
        </w:rPr>
        <w:t>sets</w:t>
      </w:r>
      <w:r w:rsidR="00607CE9">
        <w:rPr>
          <w:rFonts w:ascii="Arial" w:hAnsi="Arial" w:cs="Arial"/>
        </w:rPr>
        <w:t xml:space="preserve"> through easy fun tasks (Hunt, 2008).</w:t>
      </w:r>
      <w:r w:rsidR="00724C8A">
        <w:rPr>
          <w:rFonts w:ascii="Arial" w:hAnsi="Arial" w:cs="Arial"/>
        </w:rPr>
        <w:t xml:space="preserve"> Some theoretical influences whilst creating my artefact didn’t seem appropriate for what I was trying to create, such as </w:t>
      </w:r>
      <w:r w:rsidR="00C86A92">
        <w:rPr>
          <w:rFonts w:ascii="Arial" w:hAnsi="Arial" w:cs="Arial"/>
        </w:rPr>
        <w:t>combing yoga to a singing warm up</w:t>
      </w:r>
      <w:r w:rsidR="00AA0DB3">
        <w:rPr>
          <w:rFonts w:ascii="Arial" w:hAnsi="Arial" w:cs="Arial"/>
        </w:rPr>
        <w:t xml:space="preserve"> (Kuhn, 2006)</w:t>
      </w:r>
      <w:r w:rsidR="00C86A92">
        <w:rPr>
          <w:rFonts w:ascii="Arial" w:hAnsi="Arial" w:cs="Arial"/>
        </w:rPr>
        <w:t>. Whilst this is a fantastic theory</w:t>
      </w:r>
      <w:r w:rsidR="00AA0DB3">
        <w:rPr>
          <w:rFonts w:ascii="Arial" w:hAnsi="Arial" w:cs="Arial"/>
        </w:rPr>
        <w:t xml:space="preserve">, I wanted a combination of various short exercises. </w:t>
      </w:r>
      <w:r w:rsidR="0054286E">
        <w:rPr>
          <w:rFonts w:ascii="Arial" w:hAnsi="Arial" w:cs="Arial"/>
        </w:rPr>
        <w:t xml:space="preserve">This was </w:t>
      </w:r>
      <w:r w:rsidR="004A1301">
        <w:rPr>
          <w:rFonts w:ascii="Arial" w:hAnsi="Arial" w:cs="Arial"/>
        </w:rPr>
        <w:t xml:space="preserve">decided </w:t>
      </w:r>
      <w:r w:rsidR="001D118C">
        <w:rPr>
          <w:rFonts w:ascii="Arial" w:hAnsi="Arial" w:cs="Arial"/>
        </w:rPr>
        <w:t>as ‘in action’</w:t>
      </w:r>
      <w:r w:rsidR="00B43345">
        <w:rPr>
          <w:rFonts w:ascii="Arial" w:hAnsi="Arial" w:cs="Arial"/>
        </w:rPr>
        <w:t xml:space="preserve"> Schon (1984)</w:t>
      </w:r>
      <w:r w:rsidR="001D118C">
        <w:rPr>
          <w:rFonts w:ascii="Arial" w:hAnsi="Arial" w:cs="Arial"/>
        </w:rPr>
        <w:t xml:space="preserve">, whilst creating the artefact, a part of trial and error of what suited the </w:t>
      </w:r>
      <w:r w:rsidR="00B43345">
        <w:rPr>
          <w:rFonts w:ascii="Arial" w:hAnsi="Arial" w:cs="Arial"/>
        </w:rPr>
        <w:t xml:space="preserve">overall </w:t>
      </w:r>
      <w:r w:rsidR="00D82715">
        <w:rPr>
          <w:rFonts w:ascii="Arial" w:hAnsi="Arial" w:cs="Arial"/>
        </w:rPr>
        <w:t xml:space="preserve">ideal even </w:t>
      </w:r>
      <w:r w:rsidR="00B43345">
        <w:rPr>
          <w:rFonts w:ascii="Arial" w:hAnsi="Arial" w:cs="Arial"/>
        </w:rPr>
        <w:t xml:space="preserve">combination. </w:t>
      </w:r>
    </w:p>
    <w:p w14:paraId="0BF5F5FB" w14:textId="7047CA0C" w:rsidR="0047283A" w:rsidRPr="00A64D6B" w:rsidRDefault="00327DA0" w:rsidP="00A05EC3">
      <w:pPr>
        <w:rPr>
          <w:rFonts w:ascii="Arial" w:hAnsi="Arial" w:cs="Arial"/>
        </w:rPr>
      </w:pPr>
      <w:r>
        <w:rPr>
          <w:rFonts w:ascii="Arial" w:hAnsi="Arial" w:cs="Arial"/>
        </w:rPr>
        <w:lastRenderedPageBreak/>
        <w:t>Choosing to be an insider researcher</w:t>
      </w:r>
      <w:r w:rsidR="000D165D">
        <w:rPr>
          <w:rFonts w:ascii="Arial" w:hAnsi="Arial" w:cs="Arial"/>
        </w:rPr>
        <w:t xml:space="preserve"> has allowed me to use my passion and further research, into</w:t>
      </w:r>
      <w:r>
        <w:rPr>
          <w:rFonts w:ascii="Arial" w:hAnsi="Arial" w:cs="Arial"/>
        </w:rPr>
        <w:t xml:space="preserve"> </w:t>
      </w:r>
      <w:r w:rsidR="000D165D">
        <w:rPr>
          <w:rFonts w:ascii="Arial" w:hAnsi="Arial" w:cs="Arial"/>
        </w:rPr>
        <w:t>benefiting my students of the creation of my artefact.</w:t>
      </w:r>
      <w:r w:rsidR="00C93661">
        <w:rPr>
          <w:rFonts w:ascii="Arial" w:hAnsi="Arial" w:cs="Arial"/>
        </w:rPr>
        <w:t xml:space="preserve"> The more research into positive psychology and the further tools I now hold of how to apply th</w:t>
      </w:r>
      <w:r w:rsidR="00D01D20">
        <w:rPr>
          <w:rFonts w:ascii="Arial" w:hAnsi="Arial" w:cs="Arial"/>
        </w:rPr>
        <w:t xml:space="preserve">e research </w:t>
      </w:r>
      <w:r w:rsidR="00C93661">
        <w:rPr>
          <w:rFonts w:ascii="Arial" w:hAnsi="Arial" w:cs="Arial"/>
        </w:rPr>
        <w:t>into practice</w:t>
      </w:r>
      <w:r w:rsidR="00D01D20">
        <w:rPr>
          <w:rFonts w:ascii="Arial" w:hAnsi="Arial" w:cs="Arial"/>
        </w:rPr>
        <w:t>,</w:t>
      </w:r>
      <w:r w:rsidR="00C93661">
        <w:rPr>
          <w:rFonts w:ascii="Arial" w:hAnsi="Arial" w:cs="Arial"/>
        </w:rPr>
        <w:t xml:space="preserve"> wi</w:t>
      </w:r>
      <w:r w:rsidR="00D01D20">
        <w:rPr>
          <w:rFonts w:ascii="Arial" w:hAnsi="Arial" w:cs="Arial"/>
        </w:rPr>
        <w:t xml:space="preserve">ll benefit students overall. </w:t>
      </w:r>
      <w:r w:rsidR="00127202">
        <w:rPr>
          <w:rFonts w:ascii="Arial" w:hAnsi="Arial" w:cs="Arial"/>
        </w:rPr>
        <w:t xml:space="preserve">I followed a pragmatic paradigm as planned, viewing the </w:t>
      </w:r>
      <w:r w:rsidR="003A62B1">
        <w:rPr>
          <w:rFonts w:ascii="Arial" w:hAnsi="Arial" w:cs="Arial"/>
        </w:rPr>
        <w:t>research professionally and personally.</w:t>
      </w:r>
      <w:r w:rsidR="00D11D0E">
        <w:rPr>
          <w:rFonts w:ascii="Arial" w:hAnsi="Arial" w:cs="Arial"/>
        </w:rPr>
        <w:t xml:space="preserve"> Following the ‘what’</w:t>
      </w:r>
      <w:r w:rsidR="00971BF6">
        <w:rPr>
          <w:rFonts w:ascii="Arial" w:hAnsi="Arial" w:cs="Arial"/>
        </w:rPr>
        <w:t xml:space="preserve"> and ‘how’</w:t>
      </w:r>
      <w:r w:rsidR="00D11D0E">
        <w:rPr>
          <w:rFonts w:ascii="Arial" w:hAnsi="Arial" w:cs="Arial"/>
        </w:rPr>
        <w:t xml:space="preserve"> of a</w:t>
      </w:r>
      <w:r w:rsidR="00971BF6">
        <w:rPr>
          <w:rFonts w:ascii="Arial" w:hAnsi="Arial" w:cs="Arial"/>
        </w:rPr>
        <w:t xml:space="preserve"> research</w:t>
      </w:r>
      <w:r w:rsidR="00D11D0E">
        <w:rPr>
          <w:rFonts w:ascii="Arial" w:hAnsi="Arial" w:cs="Arial"/>
        </w:rPr>
        <w:t xml:space="preserve"> problem</w:t>
      </w:r>
      <w:r w:rsidR="00971BF6">
        <w:rPr>
          <w:rFonts w:ascii="Arial" w:hAnsi="Arial" w:cs="Arial"/>
        </w:rPr>
        <w:t xml:space="preserve"> (Crewell, 2003), p.11)</w:t>
      </w:r>
      <w:r w:rsidR="00D11D0E">
        <w:rPr>
          <w:rFonts w:ascii="Arial" w:hAnsi="Arial" w:cs="Arial"/>
        </w:rPr>
        <w:t>, gives me a clear path</w:t>
      </w:r>
      <w:r w:rsidR="00C05285">
        <w:rPr>
          <w:rFonts w:ascii="Arial" w:hAnsi="Arial" w:cs="Arial"/>
        </w:rPr>
        <w:t xml:space="preserve"> of the journey in progress. I</w:t>
      </w:r>
      <w:r w:rsidR="003A62B1">
        <w:rPr>
          <w:rFonts w:ascii="Arial" w:hAnsi="Arial" w:cs="Arial"/>
        </w:rPr>
        <w:t xml:space="preserve"> made errors on the journey, whilst accepting they occurred and provided solutions to correct them (Holl</w:t>
      </w:r>
      <w:r w:rsidR="00D11D0E">
        <w:rPr>
          <w:rFonts w:ascii="Arial" w:hAnsi="Arial" w:cs="Arial"/>
        </w:rPr>
        <w:t>nagel, 2009).</w:t>
      </w:r>
    </w:p>
    <w:p w14:paraId="4C6215D3" w14:textId="26EAE5DD" w:rsidR="00A05EC3" w:rsidRDefault="00A05EC3" w:rsidP="00A05EC3">
      <w:pPr>
        <w:rPr>
          <w:rFonts w:ascii="Arial" w:hAnsi="Arial" w:cs="Arial"/>
          <w:u w:val="single"/>
        </w:rPr>
      </w:pPr>
      <w:r w:rsidRPr="009B7369">
        <w:rPr>
          <w:rFonts w:ascii="Arial" w:hAnsi="Arial" w:cs="Arial"/>
          <w:u w:val="single"/>
        </w:rPr>
        <w:t xml:space="preserve">Know </w:t>
      </w:r>
      <w:r w:rsidR="00BE4D6D">
        <w:rPr>
          <w:rFonts w:ascii="Arial" w:hAnsi="Arial" w:cs="Arial"/>
          <w:u w:val="single"/>
        </w:rPr>
        <w:t>how</w:t>
      </w:r>
    </w:p>
    <w:p w14:paraId="285633B6" w14:textId="33F7E1A8" w:rsidR="009A013E" w:rsidRDefault="00107897" w:rsidP="00A05EC3">
      <w:pPr>
        <w:rPr>
          <w:rFonts w:ascii="Arial" w:hAnsi="Arial" w:cs="Arial"/>
        </w:rPr>
      </w:pPr>
      <w:r>
        <w:rPr>
          <w:rFonts w:ascii="Arial" w:hAnsi="Arial" w:cs="Arial"/>
        </w:rPr>
        <w:t xml:space="preserve">When </w:t>
      </w:r>
      <w:r w:rsidR="00B03072">
        <w:rPr>
          <w:rFonts w:ascii="Arial" w:hAnsi="Arial" w:cs="Arial"/>
        </w:rPr>
        <w:t>creating</w:t>
      </w:r>
      <w:r>
        <w:rPr>
          <w:rFonts w:ascii="Arial" w:hAnsi="Arial" w:cs="Arial"/>
        </w:rPr>
        <w:t xml:space="preserve"> my </w:t>
      </w:r>
      <w:r w:rsidR="00345CD7">
        <w:rPr>
          <w:rFonts w:ascii="Arial" w:hAnsi="Arial" w:cs="Arial"/>
        </w:rPr>
        <w:t>artefact,</w:t>
      </w:r>
      <w:r>
        <w:rPr>
          <w:rFonts w:ascii="Arial" w:hAnsi="Arial" w:cs="Arial"/>
        </w:rPr>
        <w:t xml:space="preserve"> </w:t>
      </w:r>
      <w:r w:rsidR="009C6D30">
        <w:rPr>
          <w:rFonts w:ascii="Arial" w:hAnsi="Arial" w:cs="Arial"/>
        </w:rPr>
        <w:t>I had to consider the information I had from my research and what would and benefit my students. Some information I felt was distinctive and influ</w:t>
      </w:r>
      <w:r w:rsidR="00345CD7">
        <w:rPr>
          <w:rFonts w:ascii="Arial" w:hAnsi="Arial" w:cs="Arial"/>
        </w:rPr>
        <w:t xml:space="preserve">enced me to create warmups based around these facts. </w:t>
      </w:r>
    </w:p>
    <w:p w14:paraId="2AA32892" w14:textId="0F14C939" w:rsidR="0039622F" w:rsidRDefault="0039622F" w:rsidP="00A05EC3">
      <w:pPr>
        <w:rPr>
          <w:rFonts w:ascii="Arial" w:hAnsi="Arial" w:cs="Arial"/>
        </w:rPr>
      </w:pPr>
      <w:r w:rsidRPr="00063427">
        <w:rPr>
          <w:rFonts w:ascii="Arial" w:hAnsi="Arial" w:cs="Arial"/>
        </w:rPr>
        <w:t>Visually</w:t>
      </w:r>
      <w:r>
        <w:rPr>
          <w:rFonts w:ascii="Arial" w:hAnsi="Arial" w:cs="Arial"/>
        </w:rPr>
        <w:t>, in my artefact I have included a word cloud for the word positive (Append</w:t>
      </w:r>
      <w:r w:rsidRPr="008B4C4D">
        <w:rPr>
          <w:rFonts w:ascii="Arial" w:hAnsi="Arial" w:cs="Arial"/>
        </w:rPr>
        <w:t>ix 1, p.</w:t>
      </w:r>
      <w:r w:rsidR="00B04C88">
        <w:rPr>
          <w:rFonts w:ascii="Arial" w:hAnsi="Arial" w:cs="Arial"/>
        </w:rPr>
        <w:t>24</w:t>
      </w:r>
      <w:r w:rsidRPr="008B4C4D">
        <w:rPr>
          <w:rFonts w:ascii="Arial" w:hAnsi="Arial" w:cs="Arial"/>
        </w:rPr>
        <w:t>).</w:t>
      </w:r>
      <w:r>
        <w:rPr>
          <w:rFonts w:ascii="Arial" w:hAnsi="Arial" w:cs="Arial"/>
        </w:rPr>
        <w:t xml:space="preserve"> Word clouds can be </w:t>
      </w:r>
      <w:proofErr w:type="gramStart"/>
      <w:r>
        <w:rPr>
          <w:rFonts w:ascii="Arial" w:hAnsi="Arial" w:cs="Arial"/>
        </w:rPr>
        <w:t>fairly easy</w:t>
      </w:r>
      <w:proofErr w:type="gramEnd"/>
      <w:r>
        <w:rPr>
          <w:rFonts w:ascii="Arial" w:hAnsi="Arial" w:cs="Arial"/>
        </w:rPr>
        <w:t xml:space="preserve"> to make, and teachers should be encouraged to make these for visual effect in </w:t>
      </w:r>
      <w:r w:rsidR="00B901EA">
        <w:rPr>
          <w:rFonts w:ascii="Arial" w:hAnsi="Arial" w:cs="Arial"/>
        </w:rPr>
        <w:t>their</w:t>
      </w:r>
      <w:r>
        <w:rPr>
          <w:rFonts w:ascii="Arial" w:hAnsi="Arial" w:cs="Arial"/>
        </w:rPr>
        <w:t xml:space="preserve"> studios to promote positivity. It is important for visual communication, because this strategy can </w:t>
      </w:r>
      <w:r w:rsidR="00320944">
        <w:rPr>
          <w:rFonts w:ascii="Arial" w:hAnsi="Arial" w:cs="Arial"/>
        </w:rPr>
        <w:t>convey</w:t>
      </w:r>
      <w:r>
        <w:rPr>
          <w:rFonts w:ascii="Arial" w:hAnsi="Arial" w:cs="Arial"/>
        </w:rPr>
        <w:t xml:space="preserve"> a message with more impact than spoken can achieve (Unknown, 2024).</w:t>
      </w:r>
      <w:r w:rsidR="008F409C">
        <w:rPr>
          <w:rFonts w:ascii="Arial" w:hAnsi="Arial" w:cs="Arial"/>
        </w:rPr>
        <w:t xml:space="preserve"> </w:t>
      </w:r>
    </w:p>
    <w:p w14:paraId="4D9D6540" w14:textId="1D32893C" w:rsidR="009622C2" w:rsidRDefault="009622C2" w:rsidP="00A05EC3">
      <w:pPr>
        <w:rPr>
          <w:rFonts w:ascii="Arial" w:hAnsi="Arial" w:cs="Arial"/>
        </w:rPr>
      </w:pPr>
      <w:r>
        <w:rPr>
          <w:rFonts w:ascii="Arial" w:hAnsi="Arial" w:cs="Arial"/>
        </w:rPr>
        <w:t xml:space="preserve">Through research, we know that </w:t>
      </w:r>
      <w:r w:rsidR="00214762">
        <w:rPr>
          <w:rFonts w:ascii="Arial" w:hAnsi="Arial" w:cs="Arial"/>
        </w:rPr>
        <w:t>kindness within a teacher can show beneficial results (Krane, 2017)</w:t>
      </w:r>
      <w:r w:rsidR="00223FB0">
        <w:rPr>
          <w:rFonts w:ascii="Arial" w:hAnsi="Arial" w:cs="Arial"/>
        </w:rPr>
        <w:t xml:space="preserve">. Students have highlighted that a casual conversation with a teacher holds high </w:t>
      </w:r>
      <w:r w:rsidR="002843C1">
        <w:rPr>
          <w:rFonts w:ascii="Arial" w:hAnsi="Arial" w:cs="Arial"/>
        </w:rPr>
        <w:t xml:space="preserve">value, showing interest makes them feel more appreciated and </w:t>
      </w:r>
      <w:r w:rsidR="006F1306">
        <w:rPr>
          <w:rFonts w:ascii="Arial" w:hAnsi="Arial" w:cs="Arial"/>
        </w:rPr>
        <w:t>respected. Small acts of kindness can promote a student’s success into developing a positive mindset.</w:t>
      </w:r>
      <w:r w:rsidR="00931632" w:rsidRPr="00931632">
        <w:rPr>
          <w:rFonts w:ascii="Arial" w:hAnsi="Arial" w:cs="Arial"/>
        </w:rPr>
        <w:t xml:space="preserve"> </w:t>
      </w:r>
      <w:r w:rsidR="00931632">
        <w:rPr>
          <w:rFonts w:ascii="Arial" w:hAnsi="Arial" w:cs="Arial"/>
        </w:rPr>
        <w:t>Giving a student time to give a personal interest in their personal life can create a positive relationship. Casual conversations have shown beneficial results (Krane, 2017) and will promote the student to start with a positive mindset to thrive.</w:t>
      </w:r>
      <w:r w:rsidR="006F1306">
        <w:rPr>
          <w:rFonts w:ascii="Arial" w:hAnsi="Arial" w:cs="Arial"/>
        </w:rPr>
        <w:t xml:space="preserve"> </w:t>
      </w:r>
      <w:r w:rsidR="005A55E6">
        <w:rPr>
          <w:rFonts w:ascii="Arial" w:hAnsi="Arial" w:cs="Arial"/>
        </w:rPr>
        <w:t>With using</w:t>
      </w:r>
      <w:r w:rsidR="006F1306">
        <w:rPr>
          <w:rFonts w:ascii="Arial" w:hAnsi="Arial" w:cs="Arial"/>
        </w:rPr>
        <w:t xml:space="preserve"> this research, the warm up artefact starts with a general warming conversation (</w:t>
      </w:r>
      <w:r w:rsidR="006F1306" w:rsidRPr="00B04C88">
        <w:rPr>
          <w:rFonts w:ascii="Arial" w:hAnsi="Arial" w:cs="Arial"/>
        </w:rPr>
        <w:t xml:space="preserve">Appendix </w:t>
      </w:r>
      <w:proofErr w:type="gramStart"/>
      <w:r w:rsidR="00B04C88" w:rsidRPr="00B04C88">
        <w:rPr>
          <w:rFonts w:ascii="Arial" w:hAnsi="Arial" w:cs="Arial"/>
        </w:rPr>
        <w:t>3</w:t>
      </w:r>
      <w:r w:rsidR="006F1306" w:rsidRPr="00B04C88">
        <w:rPr>
          <w:rFonts w:ascii="Arial" w:hAnsi="Arial" w:cs="Arial"/>
        </w:rPr>
        <w:t>,p</w:t>
      </w:r>
      <w:proofErr w:type="gramEnd"/>
      <w:r w:rsidR="00B04C88" w:rsidRPr="00B04C88">
        <w:rPr>
          <w:rFonts w:ascii="Arial" w:hAnsi="Arial" w:cs="Arial"/>
        </w:rPr>
        <w:t>24.</w:t>
      </w:r>
      <w:r w:rsidR="006F1306" w:rsidRPr="00B04C88">
        <w:rPr>
          <w:rFonts w:ascii="Arial" w:hAnsi="Arial" w:cs="Arial"/>
        </w:rPr>
        <w:t>)</w:t>
      </w:r>
      <w:r w:rsidR="005A55E6">
        <w:rPr>
          <w:rFonts w:ascii="Arial" w:hAnsi="Arial" w:cs="Arial"/>
        </w:rPr>
        <w:t xml:space="preserve"> to </w:t>
      </w:r>
      <w:r w:rsidR="00C77A6E">
        <w:rPr>
          <w:rFonts w:ascii="Arial" w:hAnsi="Arial" w:cs="Arial"/>
        </w:rPr>
        <w:t>ensure students feel</w:t>
      </w:r>
      <w:r w:rsidR="00D32C46">
        <w:rPr>
          <w:rFonts w:ascii="Arial" w:hAnsi="Arial" w:cs="Arial"/>
        </w:rPr>
        <w:t xml:space="preserve"> valued before singing.</w:t>
      </w:r>
      <w:r w:rsidR="00C61A01">
        <w:rPr>
          <w:rFonts w:ascii="Arial" w:hAnsi="Arial" w:cs="Arial"/>
        </w:rPr>
        <w:t xml:space="preserve"> My previous research in Module 4, </w:t>
      </w:r>
      <w:r w:rsidR="00146828">
        <w:rPr>
          <w:rFonts w:ascii="Arial" w:hAnsi="Arial" w:cs="Arial"/>
        </w:rPr>
        <w:t>discovered</w:t>
      </w:r>
      <w:r w:rsidR="00C61A01">
        <w:rPr>
          <w:rFonts w:ascii="Arial" w:hAnsi="Arial" w:cs="Arial"/>
        </w:rPr>
        <w:t xml:space="preserve"> </w:t>
      </w:r>
      <w:r w:rsidR="00146828">
        <w:rPr>
          <w:rFonts w:ascii="Arial" w:hAnsi="Arial" w:cs="Arial"/>
        </w:rPr>
        <w:t>Seligman’s</w:t>
      </w:r>
      <w:r w:rsidR="00C61A01">
        <w:rPr>
          <w:rFonts w:ascii="Arial" w:hAnsi="Arial" w:cs="Arial"/>
        </w:rPr>
        <w:t xml:space="preserve"> (2005) positive priming technique, </w:t>
      </w:r>
      <w:r w:rsidR="00CE7920">
        <w:rPr>
          <w:rFonts w:ascii="Arial" w:hAnsi="Arial" w:cs="Arial"/>
        </w:rPr>
        <w:t xml:space="preserve">of encouraging a student to talk about what they are already good at to promote up most positivity. </w:t>
      </w:r>
      <w:r w:rsidR="00646BC2">
        <w:rPr>
          <w:rFonts w:ascii="Arial" w:hAnsi="Arial" w:cs="Arial"/>
        </w:rPr>
        <w:t xml:space="preserve">Talking about </w:t>
      </w:r>
      <w:r w:rsidR="00646BC2" w:rsidRPr="00646BC2">
        <w:rPr>
          <w:rFonts w:ascii="Arial" w:hAnsi="Arial" w:cs="Arial"/>
          <w:i/>
          <w:iCs/>
        </w:rPr>
        <w:t>what went right</w:t>
      </w:r>
      <w:r w:rsidR="00646BC2">
        <w:rPr>
          <w:rFonts w:ascii="Arial" w:hAnsi="Arial" w:cs="Arial"/>
        </w:rPr>
        <w:t xml:space="preserve">, as opposed to </w:t>
      </w:r>
      <w:r w:rsidR="00646BC2" w:rsidRPr="00646BC2">
        <w:rPr>
          <w:rFonts w:ascii="Arial" w:hAnsi="Arial" w:cs="Arial"/>
          <w:i/>
          <w:iCs/>
        </w:rPr>
        <w:t>what went wrong</w:t>
      </w:r>
      <w:r w:rsidR="00646BC2">
        <w:rPr>
          <w:rFonts w:ascii="Arial" w:hAnsi="Arial" w:cs="Arial"/>
        </w:rPr>
        <w:t xml:space="preserve">, in previous lessons </w:t>
      </w:r>
      <w:r w:rsidR="00F148B5">
        <w:rPr>
          <w:rFonts w:ascii="Arial" w:hAnsi="Arial" w:cs="Arial"/>
        </w:rPr>
        <w:t>focusses on enhancing wellness (Luthans, 2002).</w:t>
      </w:r>
      <w:r w:rsidR="00646BC2">
        <w:rPr>
          <w:rFonts w:ascii="Arial" w:hAnsi="Arial" w:cs="Arial"/>
        </w:rPr>
        <w:t xml:space="preserve"> </w:t>
      </w:r>
    </w:p>
    <w:p w14:paraId="7E5B3771" w14:textId="1284ADC7" w:rsidR="0013501B" w:rsidRDefault="00AE2C0A" w:rsidP="00A05EC3">
      <w:pPr>
        <w:rPr>
          <w:rFonts w:ascii="Arial" w:hAnsi="Arial" w:cs="Arial"/>
        </w:rPr>
      </w:pPr>
      <w:r>
        <w:rPr>
          <w:rFonts w:ascii="Arial" w:hAnsi="Arial" w:cs="Arial"/>
        </w:rPr>
        <w:t xml:space="preserve">Stretches are vital to the </w:t>
      </w:r>
      <w:r w:rsidR="00664C7B">
        <w:rPr>
          <w:rFonts w:ascii="Arial" w:hAnsi="Arial" w:cs="Arial"/>
        </w:rPr>
        <w:t>warmup</w:t>
      </w:r>
      <w:r>
        <w:rPr>
          <w:rFonts w:ascii="Arial" w:hAnsi="Arial" w:cs="Arial"/>
        </w:rPr>
        <w:t xml:space="preserve"> to promote calm breathing</w:t>
      </w:r>
      <w:r w:rsidR="00664C7B">
        <w:rPr>
          <w:rFonts w:ascii="Arial" w:hAnsi="Arial" w:cs="Arial"/>
        </w:rPr>
        <w:t xml:space="preserve">, relaxing the body and mind. From a voice technique angle, stretching expands the muscles to achieve a comfortable muscle tone which will help throughout the remainder of </w:t>
      </w:r>
      <w:r w:rsidR="00FF6DB9">
        <w:rPr>
          <w:rFonts w:ascii="Arial" w:hAnsi="Arial" w:cs="Arial"/>
        </w:rPr>
        <w:t>their</w:t>
      </w:r>
      <w:r w:rsidR="00664C7B">
        <w:rPr>
          <w:rFonts w:ascii="Arial" w:hAnsi="Arial" w:cs="Arial"/>
        </w:rPr>
        <w:t xml:space="preserve"> voice lesson.</w:t>
      </w:r>
      <w:r w:rsidR="00FF6DB9">
        <w:rPr>
          <w:rFonts w:ascii="Arial" w:hAnsi="Arial" w:cs="Arial"/>
        </w:rPr>
        <w:t xml:space="preserve"> </w:t>
      </w:r>
      <w:r w:rsidR="00D6275B">
        <w:rPr>
          <w:rFonts w:ascii="Arial" w:hAnsi="Arial" w:cs="Arial"/>
        </w:rPr>
        <w:t>Stretching exercises can deeply relax your brain, allowing more effective choices through creative visualizing (Hanely, 1984).</w:t>
      </w:r>
      <w:r w:rsidR="00B84CE1">
        <w:rPr>
          <w:rFonts w:ascii="Arial" w:hAnsi="Arial" w:cs="Arial"/>
        </w:rPr>
        <w:t xml:space="preserve"> To portray this, </w:t>
      </w:r>
      <w:r w:rsidR="0061775C">
        <w:rPr>
          <w:rFonts w:ascii="Arial" w:hAnsi="Arial" w:cs="Arial"/>
        </w:rPr>
        <w:t>my stretching artefact</w:t>
      </w:r>
      <w:r w:rsidR="00594069">
        <w:rPr>
          <w:rFonts w:ascii="Arial" w:hAnsi="Arial" w:cs="Arial"/>
        </w:rPr>
        <w:t xml:space="preserve"> (</w:t>
      </w:r>
      <w:r w:rsidR="00594069" w:rsidRPr="00B04C88">
        <w:rPr>
          <w:rFonts w:ascii="Arial" w:hAnsi="Arial" w:cs="Arial"/>
        </w:rPr>
        <w:t xml:space="preserve">Appendix </w:t>
      </w:r>
      <w:r w:rsidR="00B04C88" w:rsidRPr="00B04C88">
        <w:rPr>
          <w:rFonts w:ascii="Arial" w:hAnsi="Arial" w:cs="Arial"/>
        </w:rPr>
        <w:t>4</w:t>
      </w:r>
      <w:r w:rsidR="00594069" w:rsidRPr="00B04C88">
        <w:rPr>
          <w:rFonts w:ascii="Arial" w:hAnsi="Arial" w:cs="Arial"/>
        </w:rPr>
        <w:t>, p</w:t>
      </w:r>
      <w:r w:rsidR="00B04C88" w:rsidRPr="00B04C88">
        <w:rPr>
          <w:rFonts w:ascii="Arial" w:hAnsi="Arial" w:cs="Arial"/>
        </w:rPr>
        <w:t>.26</w:t>
      </w:r>
      <w:r w:rsidR="00594069" w:rsidRPr="00B04C88">
        <w:rPr>
          <w:rFonts w:ascii="Arial" w:hAnsi="Arial" w:cs="Arial"/>
        </w:rPr>
        <w:t>)</w:t>
      </w:r>
      <w:r w:rsidR="0061775C" w:rsidRPr="00B04C88">
        <w:rPr>
          <w:rFonts w:ascii="Arial" w:hAnsi="Arial" w:cs="Arial"/>
        </w:rPr>
        <w:t xml:space="preserve"> is</w:t>
      </w:r>
      <w:r w:rsidR="0061775C">
        <w:rPr>
          <w:rFonts w:ascii="Arial" w:hAnsi="Arial" w:cs="Arial"/>
        </w:rPr>
        <w:t xml:space="preserve"> loosely based around </w:t>
      </w:r>
      <w:proofErr w:type="spellStart"/>
      <w:r w:rsidR="0061775C">
        <w:rPr>
          <w:rFonts w:ascii="Arial" w:hAnsi="Arial" w:cs="Arial"/>
        </w:rPr>
        <w:t>Bernst</w:t>
      </w:r>
      <w:r w:rsidR="000C2ADB">
        <w:rPr>
          <w:rFonts w:ascii="Arial" w:hAnsi="Arial" w:cs="Arial"/>
        </w:rPr>
        <w:t>eins</w:t>
      </w:r>
      <w:proofErr w:type="spellEnd"/>
      <w:r w:rsidR="000C2ADB">
        <w:rPr>
          <w:rFonts w:ascii="Arial" w:hAnsi="Arial" w:cs="Arial"/>
        </w:rPr>
        <w:t xml:space="preserve"> (1973) technique of relaxing each muscle in group order. </w:t>
      </w:r>
      <w:r w:rsidR="00B06626">
        <w:rPr>
          <w:rFonts w:ascii="Arial" w:hAnsi="Arial" w:cs="Arial"/>
        </w:rPr>
        <w:t>Giving direct control of each muscle group individually, allows our internal nervous system to relax effectively.</w:t>
      </w:r>
      <w:r w:rsidR="007711AD">
        <w:rPr>
          <w:rFonts w:ascii="Arial" w:hAnsi="Arial" w:cs="Arial"/>
        </w:rPr>
        <w:t xml:space="preserve"> </w:t>
      </w:r>
      <w:r w:rsidR="0013501B">
        <w:rPr>
          <w:rFonts w:ascii="Arial" w:hAnsi="Arial" w:cs="Arial"/>
        </w:rPr>
        <w:t>A helpful guide picture (</w:t>
      </w:r>
      <w:r w:rsidR="0013501B" w:rsidRPr="00B04C88">
        <w:rPr>
          <w:rFonts w:ascii="Arial" w:hAnsi="Arial" w:cs="Arial"/>
        </w:rPr>
        <w:t>figure</w:t>
      </w:r>
      <w:r w:rsidR="00B04C88" w:rsidRPr="00B04C88">
        <w:rPr>
          <w:rFonts w:ascii="Arial" w:hAnsi="Arial" w:cs="Arial"/>
        </w:rPr>
        <w:t xml:space="preserve"> </w:t>
      </w:r>
      <w:proofErr w:type="gramStart"/>
      <w:r w:rsidR="00B04C88" w:rsidRPr="00B04C88">
        <w:rPr>
          <w:rFonts w:ascii="Arial" w:hAnsi="Arial" w:cs="Arial"/>
        </w:rPr>
        <w:t>2</w:t>
      </w:r>
      <w:r w:rsidR="0013501B" w:rsidRPr="00B04C88">
        <w:rPr>
          <w:rFonts w:ascii="Arial" w:hAnsi="Arial" w:cs="Arial"/>
        </w:rPr>
        <w:t>,</w:t>
      </w:r>
      <w:r w:rsidR="0013501B">
        <w:rPr>
          <w:rFonts w:ascii="Arial" w:hAnsi="Arial" w:cs="Arial"/>
        </w:rPr>
        <w:t>below</w:t>
      </w:r>
      <w:proofErr w:type="gramEnd"/>
      <w:r w:rsidR="0013501B">
        <w:rPr>
          <w:rFonts w:ascii="Arial" w:hAnsi="Arial" w:cs="Arial"/>
        </w:rPr>
        <w:t>) has been added to the artefact to visually show Voice teachers a helpful guide, instead of just verbal.</w:t>
      </w:r>
    </w:p>
    <w:p w14:paraId="1293FF5E" w14:textId="53212230" w:rsidR="0013501B" w:rsidRDefault="0013501B" w:rsidP="0013501B">
      <w:pPr>
        <w:jc w:val="center"/>
      </w:pPr>
      <w:r>
        <w:rPr>
          <w:noProof/>
        </w:rPr>
        <w:lastRenderedPageBreak/>
        <w:drawing>
          <wp:inline distT="0" distB="0" distL="0" distR="0" wp14:anchorId="39297BC1" wp14:editId="077D7FAC">
            <wp:extent cx="3229673" cy="1882668"/>
            <wp:effectExtent l="0" t="0" r="0" b="3810"/>
            <wp:docPr id="1257027270" name="Picture 1257027270" descr="12,900+ Neck Stretch Stock Photos, Pictures &amp; Royalty-Free Images - iStock  | Neck stretch icon, Neck stretch at desk, Yoga neck stre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2,900+ Neck Stretch Stock Photos, Pictures &amp; Royalty-Free Images - iStock  | Neck stretch icon, Neck stretch at desk, Yoga neck stretch"/>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81552" cy="1912909"/>
                    </a:xfrm>
                    <a:prstGeom prst="rect">
                      <a:avLst/>
                    </a:prstGeom>
                    <a:noFill/>
                    <a:ln>
                      <a:noFill/>
                    </a:ln>
                  </pic:spPr>
                </pic:pic>
              </a:graphicData>
            </a:graphic>
          </wp:inline>
        </w:drawing>
      </w:r>
    </w:p>
    <w:p w14:paraId="1305344E" w14:textId="471CA191" w:rsidR="0013501B" w:rsidRDefault="0013501B" w:rsidP="0013501B">
      <w:pPr>
        <w:jc w:val="center"/>
      </w:pPr>
      <w:r>
        <w:t xml:space="preserve">Figure </w:t>
      </w:r>
      <w:r w:rsidR="00B04C88">
        <w:t xml:space="preserve">2: </w:t>
      </w:r>
      <w:r>
        <w:t>Stretching exercises (</w:t>
      </w:r>
      <w:proofErr w:type="spellStart"/>
      <w:r>
        <w:t>IStock</w:t>
      </w:r>
      <w:proofErr w:type="spellEnd"/>
      <w:r>
        <w:t>, 2024)</w:t>
      </w:r>
    </w:p>
    <w:p w14:paraId="5F927918" w14:textId="01BEDF95" w:rsidR="004E1E7A" w:rsidRPr="00107897" w:rsidRDefault="007711AD" w:rsidP="00A05EC3">
      <w:pPr>
        <w:rPr>
          <w:rFonts w:ascii="Arial" w:hAnsi="Arial" w:cs="Arial"/>
        </w:rPr>
      </w:pPr>
      <w:r>
        <w:rPr>
          <w:rFonts w:ascii="Arial" w:hAnsi="Arial" w:cs="Arial"/>
        </w:rPr>
        <w:t xml:space="preserve">To </w:t>
      </w:r>
      <w:r w:rsidR="00B03811">
        <w:rPr>
          <w:rFonts w:ascii="Arial" w:hAnsi="Arial" w:cs="Arial"/>
        </w:rPr>
        <w:t xml:space="preserve">ensure students are keeping the relaxation whilst singing, I have included a helpful warm up from </w:t>
      </w:r>
      <w:r w:rsidR="00B11C73">
        <w:rPr>
          <w:rFonts w:ascii="Arial" w:hAnsi="Arial" w:cs="Arial"/>
        </w:rPr>
        <w:t>Dobbs (</w:t>
      </w:r>
      <w:r w:rsidR="00A8394C">
        <w:rPr>
          <w:rFonts w:ascii="Arial" w:hAnsi="Arial" w:cs="Arial"/>
        </w:rPr>
        <w:t>1969)</w:t>
      </w:r>
      <w:r w:rsidR="00CD3B7A">
        <w:rPr>
          <w:rFonts w:ascii="Arial" w:hAnsi="Arial" w:cs="Arial"/>
        </w:rPr>
        <w:t xml:space="preserve"> to ensure there is no jaw tension</w:t>
      </w:r>
      <w:r w:rsidR="00A8394C">
        <w:rPr>
          <w:rFonts w:ascii="Arial" w:hAnsi="Arial" w:cs="Arial"/>
        </w:rPr>
        <w:t>. Although this is a dated exercise, I concluded that it is still relevant and helpful</w:t>
      </w:r>
      <w:r w:rsidR="00CD3B7A">
        <w:rPr>
          <w:rFonts w:ascii="Arial" w:hAnsi="Arial" w:cs="Arial"/>
        </w:rPr>
        <w:t xml:space="preserve"> to promote relaxation.</w:t>
      </w:r>
      <w:r w:rsidR="004E1E7A">
        <w:rPr>
          <w:rFonts w:ascii="Arial" w:hAnsi="Arial" w:cs="Arial"/>
        </w:rPr>
        <w:t xml:space="preserve"> Throughout my teaching experience, I have found that tension is often caused around the tongue and jaw. This is usually caused by a student feeling uncomfortabl</w:t>
      </w:r>
      <w:r w:rsidR="00DD4B5E">
        <w:rPr>
          <w:rFonts w:ascii="Arial" w:hAnsi="Arial" w:cs="Arial"/>
        </w:rPr>
        <w:t xml:space="preserve">e. </w:t>
      </w:r>
    </w:p>
    <w:p w14:paraId="29753025" w14:textId="48FBFFF2" w:rsidR="00DF4E45" w:rsidRDefault="003F7C9E" w:rsidP="003F7C9E">
      <w:pPr>
        <w:rPr>
          <w:rFonts w:ascii="Arial" w:hAnsi="Arial" w:cs="Arial"/>
        </w:rPr>
      </w:pPr>
      <w:r>
        <w:rPr>
          <w:rFonts w:ascii="Arial" w:hAnsi="Arial" w:cs="Arial"/>
        </w:rPr>
        <w:t>Tongue twisters</w:t>
      </w:r>
      <w:r w:rsidR="00406DB5">
        <w:rPr>
          <w:rFonts w:ascii="Arial" w:hAnsi="Arial" w:cs="Arial"/>
        </w:rPr>
        <w:t xml:space="preserve"> shown in </w:t>
      </w:r>
      <w:r w:rsidR="00406DB5" w:rsidRPr="00B04C88">
        <w:rPr>
          <w:rFonts w:ascii="Arial" w:hAnsi="Arial" w:cs="Arial"/>
        </w:rPr>
        <w:t xml:space="preserve">Appendix </w:t>
      </w:r>
      <w:r w:rsidR="00B04C88">
        <w:rPr>
          <w:rFonts w:ascii="Arial" w:hAnsi="Arial" w:cs="Arial"/>
        </w:rPr>
        <w:t xml:space="preserve">6 </w:t>
      </w:r>
      <w:r w:rsidR="00406DB5" w:rsidRPr="00B04C88">
        <w:rPr>
          <w:rFonts w:ascii="Arial" w:hAnsi="Arial" w:cs="Arial"/>
        </w:rPr>
        <w:t>(</w:t>
      </w:r>
      <w:r w:rsidR="00B04C88">
        <w:rPr>
          <w:rFonts w:ascii="Arial" w:hAnsi="Arial" w:cs="Arial"/>
        </w:rPr>
        <w:t>p.27</w:t>
      </w:r>
      <w:r w:rsidR="00406DB5" w:rsidRPr="00B04C88">
        <w:rPr>
          <w:rFonts w:ascii="Arial" w:hAnsi="Arial" w:cs="Arial"/>
        </w:rPr>
        <w:t>),</w:t>
      </w:r>
      <w:r>
        <w:rPr>
          <w:rFonts w:ascii="Arial" w:hAnsi="Arial" w:cs="Arial"/>
        </w:rPr>
        <w:t xml:space="preserve"> give students self-motivation to embrace the challenge, whilst improving </w:t>
      </w:r>
      <w:r w:rsidR="00345CD7">
        <w:rPr>
          <w:rFonts w:ascii="Arial" w:hAnsi="Arial" w:cs="Arial"/>
        </w:rPr>
        <w:t>their</w:t>
      </w:r>
      <w:r>
        <w:rPr>
          <w:rFonts w:ascii="Arial" w:hAnsi="Arial" w:cs="Arial"/>
        </w:rPr>
        <w:t xml:space="preserve"> diction (Kane, 2005). This is fun and welcoming, whilst being short and easy melodic patterns. Students can see this as a fun ice breaker (Said, 2010)</w:t>
      </w:r>
      <w:r w:rsidR="00345CD7">
        <w:rPr>
          <w:rFonts w:ascii="Arial" w:hAnsi="Arial" w:cs="Arial"/>
        </w:rPr>
        <w:t>.</w:t>
      </w:r>
      <w:r w:rsidR="00DF4E45">
        <w:rPr>
          <w:rFonts w:ascii="Arial" w:hAnsi="Arial" w:cs="Arial"/>
        </w:rPr>
        <w:t xml:space="preserve"> </w:t>
      </w:r>
    </w:p>
    <w:p w14:paraId="3966823B" w14:textId="5E4B565B" w:rsidR="00DF4E45" w:rsidRDefault="00C95A32" w:rsidP="003F7C9E">
      <w:pPr>
        <w:rPr>
          <w:rFonts w:ascii="Arial" w:hAnsi="Arial" w:cs="Arial"/>
        </w:rPr>
      </w:pPr>
      <w:r>
        <w:rPr>
          <w:rFonts w:ascii="Arial" w:hAnsi="Arial" w:cs="Arial"/>
        </w:rPr>
        <w:t xml:space="preserve">I wanted to include movement </w:t>
      </w:r>
      <w:r w:rsidR="005F3D97">
        <w:rPr>
          <w:rFonts w:ascii="Arial" w:hAnsi="Arial" w:cs="Arial"/>
        </w:rPr>
        <w:t xml:space="preserve">into my artefact. To combine this with singing, I have used </w:t>
      </w:r>
      <w:r w:rsidR="0093317C">
        <w:rPr>
          <w:rFonts w:ascii="Arial" w:hAnsi="Arial" w:cs="Arial"/>
        </w:rPr>
        <w:t xml:space="preserve">the </w:t>
      </w:r>
      <w:r w:rsidR="00E323EB">
        <w:rPr>
          <w:rFonts w:ascii="Arial" w:hAnsi="Arial" w:cs="Arial"/>
        </w:rPr>
        <w:t>S</w:t>
      </w:r>
      <w:r w:rsidR="00D048D6">
        <w:rPr>
          <w:rFonts w:ascii="Arial" w:hAnsi="Arial" w:cs="Arial"/>
        </w:rPr>
        <w:t>olfege</w:t>
      </w:r>
      <w:r w:rsidR="0093317C">
        <w:rPr>
          <w:rFonts w:ascii="Arial" w:hAnsi="Arial" w:cs="Arial"/>
        </w:rPr>
        <w:t xml:space="preserve"> scale to combine this, as this scale promotes sight reading skills</w:t>
      </w:r>
      <w:r w:rsidR="00135819">
        <w:rPr>
          <w:rFonts w:ascii="Arial" w:hAnsi="Arial" w:cs="Arial"/>
        </w:rPr>
        <w:t xml:space="preserve">, understanding music theory and </w:t>
      </w:r>
      <w:r w:rsidR="002E16B4">
        <w:rPr>
          <w:rFonts w:ascii="Arial" w:hAnsi="Arial" w:cs="Arial"/>
        </w:rPr>
        <w:t xml:space="preserve">warming up the voice through the major scale </w:t>
      </w:r>
      <w:r w:rsidR="00052C07">
        <w:rPr>
          <w:rFonts w:ascii="Arial" w:hAnsi="Arial" w:cs="Arial"/>
        </w:rPr>
        <w:t xml:space="preserve">(Hoffman, </w:t>
      </w:r>
      <w:r w:rsidR="009B3028">
        <w:rPr>
          <w:rFonts w:ascii="Arial" w:hAnsi="Arial" w:cs="Arial"/>
        </w:rPr>
        <w:t>2024).</w:t>
      </w:r>
      <w:r w:rsidR="00DF4E45">
        <w:rPr>
          <w:rFonts w:ascii="Arial" w:hAnsi="Arial" w:cs="Arial"/>
        </w:rPr>
        <w:t xml:space="preserve"> See below (</w:t>
      </w:r>
      <w:r w:rsidR="00DF4E45" w:rsidRPr="00B04C88">
        <w:rPr>
          <w:rFonts w:ascii="Arial" w:hAnsi="Arial" w:cs="Arial"/>
        </w:rPr>
        <w:t>figure</w:t>
      </w:r>
      <w:r w:rsidR="00B04C88" w:rsidRPr="00B04C88">
        <w:rPr>
          <w:rFonts w:ascii="Arial" w:hAnsi="Arial" w:cs="Arial"/>
        </w:rPr>
        <w:t xml:space="preserve"> 3</w:t>
      </w:r>
      <w:r w:rsidR="00DF4E45" w:rsidRPr="00B04C88">
        <w:rPr>
          <w:rFonts w:ascii="Arial" w:hAnsi="Arial" w:cs="Arial"/>
        </w:rPr>
        <w:t>).</w:t>
      </w:r>
      <w:r w:rsidR="00354EAF">
        <w:rPr>
          <w:rFonts w:ascii="Arial" w:hAnsi="Arial" w:cs="Arial"/>
        </w:rPr>
        <w:t xml:space="preserve"> </w:t>
      </w:r>
    </w:p>
    <w:p w14:paraId="6780F06D" w14:textId="101F19CF" w:rsidR="00DF4E45" w:rsidRDefault="00DF4E45" w:rsidP="00DF4E45">
      <w:pPr>
        <w:jc w:val="center"/>
        <w:rPr>
          <w:rFonts w:ascii="Arial" w:hAnsi="Arial" w:cs="Arial"/>
        </w:rPr>
      </w:pPr>
      <w:r>
        <w:rPr>
          <w:noProof/>
        </w:rPr>
        <w:drawing>
          <wp:inline distT="0" distB="0" distL="0" distR="0" wp14:anchorId="142DC789" wp14:editId="0477EA8C">
            <wp:extent cx="2963598" cy="3061252"/>
            <wp:effectExtent l="0" t="0" r="8255" b="6350"/>
            <wp:docPr id="1091585263" name="Picture 1091585263" descr="A group of hands with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1585263" name="Picture 1091585263" descr="A group of hands with letters&#10;&#10;Description automatically generated"/>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531" t="9291" r="2861" b="6265"/>
                    <a:stretch/>
                  </pic:blipFill>
                  <pic:spPr bwMode="auto">
                    <a:xfrm>
                      <a:off x="0" y="0"/>
                      <a:ext cx="2971375" cy="3069285"/>
                    </a:xfrm>
                    <a:prstGeom prst="rect">
                      <a:avLst/>
                    </a:prstGeom>
                    <a:noFill/>
                    <a:ln>
                      <a:noFill/>
                    </a:ln>
                    <a:extLst>
                      <a:ext uri="{53640926-AAD7-44D8-BBD7-CCE9431645EC}">
                        <a14:shadowObscured xmlns:a14="http://schemas.microsoft.com/office/drawing/2010/main"/>
                      </a:ext>
                    </a:extLst>
                  </pic:spPr>
                </pic:pic>
              </a:graphicData>
            </a:graphic>
          </wp:inline>
        </w:drawing>
      </w:r>
    </w:p>
    <w:p w14:paraId="3F5EF385" w14:textId="64070DBF" w:rsidR="00DF4E45" w:rsidRDefault="00DF4E45" w:rsidP="00DF4E45">
      <w:pPr>
        <w:jc w:val="center"/>
        <w:rPr>
          <w:rFonts w:ascii="Arial" w:hAnsi="Arial" w:cs="Arial"/>
        </w:rPr>
      </w:pPr>
      <w:r w:rsidRPr="00B04C88">
        <w:rPr>
          <w:rFonts w:ascii="Arial" w:hAnsi="Arial" w:cs="Arial"/>
        </w:rPr>
        <w:t>Figure</w:t>
      </w:r>
      <w:r w:rsidR="00B04C88" w:rsidRPr="00B04C88">
        <w:rPr>
          <w:rFonts w:ascii="Arial" w:hAnsi="Arial" w:cs="Arial"/>
        </w:rPr>
        <w:t xml:space="preserve"> 3:</w:t>
      </w:r>
      <w:r w:rsidRPr="00B04C88">
        <w:rPr>
          <w:rFonts w:ascii="Arial" w:hAnsi="Arial" w:cs="Arial"/>
        </w:rPr>
        <w:t xml:space="preserve"> Singing</w:t>
      </w:r>
      <w:r>
        <w:rPr>
          <w:rFonts w:ascii="Arial" w:hAnsi="Arial" w:cs="Arial"/>
        </w:rPr>
        <w:t xml:space="preserve"> corner team, 2024</w:t>
      </w:r>
    </w:p>
    <w:p w14:paraId="4D780E4A" w14:textId="2C9EE9ED" w:rsidR="009142AD" w:rsidRDefault="009142AD" w:rsidP="003F7C9E">
      <w:pPr>
        <w:rPr>
          <w:rFonts w:ascii="Arial" w:hAnsi="Arial" w:cs="Arial"/>
        </w:rPr>
      </w:pPr>
      <w:r>
        <w:rPr>
          <w:rFonts w:ascii="Arial" w:hAnsi="Arial" w:cs="Arial"/>
        </w:rPr>
        <w:t xml:space="preserve">The Solfege scale is widely used amongst voice teachers, so can be a familiar warm up to use. </w:t>
      </w:r>
      <w:r w:rsidR="001250F5">
        <w:rPr>
          <w:rFonts w:ascii="Arial" w:hAnsi="Arial" w:cs="Arial"/>
        </w:rPr>
        <w:t xml:space="preserve">Using the actions alongside the lyrics will </w:t>
      </w:r>
      <w:r w:rsidR="005D77D0">
        <w:rPr>
          <w:rFonts w:ascii="Arial" w:hAnsi="Arial" w:cs="Arial"/>
        </w:rPr>
        <w:t xml:space="preserve">help reinforce the notes of the scale on the </w:t>
      </w:r>
      <w:proofErr w:type="gramStart"/>
      <w:r w:rsidR="005D77D0">
        <w:rPr>
          <w:rFonts w:ascii="Arial" w:hAnsi="Arial" w:cs="Arial"/>
        </w:rPr>
        <w:lastRenderedPageBreak/>
        <w:t>singers</w:t>
      </w:r>
      <w:proofErr w:type="gramEnd"/>
      <w:r w:rsidR="005D77D0">
        <w:rPr>
          <w:rFonts w:ascii="Arial" w:hAnsi="Arial" w:cs="Arial"/>
        </w:rPr>
        <w:t xml:space="preserve"> mind</w:t>
      </w:r>
      <w:r w:rsidR="00C63458">
        <w:rPr>
          <w:rFonts w:ascii="Arial" w:hAnsi="Arial" w:cs="Arial"/>
        </w:rPr>
        <w:t xml:space="preserve"> communicate confidence and moderate the mood (</w:t>
      </w:r>
      <w:r w:rsidR="00511549">
        <w:rPr>
          <w:rFonts w:ascii="Arial" w:hAnsi="Arial" w:cs="Arial"/>
        </w:rPr>
        <w:t>Sanni, 2024)</w:t>
      </w:r>
      <w:r w:rsidR="00E96D20">
        <w:rPr>
          <w:rFonts w:ascii="Arial" w:hAnsi="Arial" w:cs="Arial"/>
        </w:rPr>
        <w:t>.</w:t>
      </w:r>
      <w:r w:rsidR="00FD3A0F">
        <w:rPr>
          <w:rFonts w:ascii="Arial" w:hAnsi="Arial" w:cs="Arial"/>
        </w:rPr>
        <w:t xml:space="preserve"> This is simple and fun for children to </w:t>
      </w:r>
      <w:r w:rsidR="004014C5">
        <w:rPr>
          <w:rFonts w:ascii="Arial" w:hAnsi="Arial" w:cs="Arial"/>
        </w:rPr>
        <w:t xml:space="preserve">learn. </w:t>
      </w:r>
    </w:p>
    <w:p w14:paraId="07E2BC2D" w14:textId="7E3D8DC5" w:rsidR="009A013E" w:rsidRDefault="003B64CE" w:rsidP="00A05EC3">
      <w:pPr>
        <w:rPr>
          <w:rFonts w:ascii="Arial" w:hAnsi="Arial" w:cs="Arial"/>
        </w:rPr>
      </w:pPr>
      <w:r>
        <w:rPr>
          <w:rFonts w:ascii="Arial" w:hAnsi="Arial" w:cs="Arial"/>
        </w:rPr>
        <w:t>When I had created all my warm ups, I wanted to in</w:t>
      </w:r>
      <w:r w:rsidR="00E3195A">
        <w:rPr>
          <w:rFonts w:ascii="Arial" w:hAnsi="Arial" w:cs="Arial"/>
        </w:rPr>
        <w:t>clud</w:t>
      </w:r>
      <w:r>
        <w:rPr>
          <w:rFonts w:ascii="Arial" w:hAnsi="Arial" w:cs="Arial"/>
        </w:rPr>
        <w:t>e</w:t>
      </w:r>
      <w:r w:rsidR="00E3195A">
        <w:rPr>
          <w:rFonts w:ascii="Arial" w:hAnsi="Arial" w:cs="Arial"/>
        </w:rPr>
        <w:t xml:space="preserve"> advice for home practise</w:t>
      </w:r>
      <w:r w:rsidR="00861BB5">
        <w:rPr>
          <w:rFonts w:ascii="Arial" w:hAnsi="Arial" w:cs="Arial"/>
        </w:rPr>
        <w:t xml:space="preserve"> (</w:t>
      </w:r>
      <w:r w:rsidR="00861BB5" w:rsidRPr="00B04C88">
        <w:rPr>
          <w:rFonts w:ascii="Arial" w:hAnsi="Arial" w:cs="Arial"/>
        </w:rPr>
        <w:t>Appendix</w:t>
      </w:r>
      <w:r w:rsidR="00DD2D64" w:rsidRPr="00B04C88">
        <w:rPr>
          <w:rFonts w:ascii="Arial" w:hAnsi="Arial" w:cs="Arial"/>
        </w:rPr>
        <w:t xml:space="preserve"> </w:t>
      </w:r>
      <w:r w:rsidR="00B04C88" w:rsidRPr="00B04C88">
        <w:rPr>
          <w:rFonts w:ascii="Arial" w:hAnsi="Arial" w:cs="Arial"/>
        </w:rPr>
        <w:t>11</w:t>
      </w:r>
      <w:r w:rsidR="00DD2D64" w:rsidRPr="00B04C88">
        <w:rPr>
          <w:rFonts w:ascii="Arial" w:hAnsi="Arial" w:cs="Arial"/>
        </w:rPr>
        <w:t xml:space="preserve">, </w:t>
      </w:r>
      <w:proofErr w:type="gramStart"/>
      <w:r w:rsidR="00DD2D64" w:rsidRPr="00B04C88">
        <w:rPr>
          <w:rFonts w:ascii="Arial" w:hAnsi="Arial" w:cs="Arial"/>
        </w:rPr>
        <w:t>p.</w:t>
      </w:r>
      <w:r w:rsidR="00B04C88" w:rsidRPr="00B04C88">
        <w:rPr>
          <w:rFonts w:ascii="Arial" w:hAnsi="Arial" w:cs="Arial"/>
        </w:rPr>
        <w:t>32</w:t>
      </w:r>
      <w:r w:rsidR="00DD2D64" w:rsidRPr="00B04C88">
        <w:rPr>
          <w:rFonts w:ascii="Arial" w:hAnsi="Arial" w:cs="Arial"/>
        </w:rPr>
        <w:t xml:space="preserve"> </w:t>
      </w:r>
      <w:r w:rsidR="00861BB5" w:rsidRPr="00861BB5">
        <w:rPr>
          <w:rFonts w:ascii="Arial" w:hAnsi="Arial" w:cs="Arial"/>
          <w:highlight w:val="yellow"/>
        </w:rPr>
        <w:t>)</w:t>
      </w:r>
      <w:proofErr w:type="gramEnd"/>
      <w:r w:rsidR="00E3195A">
        <w:rPr>
          <w:rFonts w:ascii="Arial" w:hAnsi="Arial" w:cs="Arial"/>
        </w:rPr>
        <w:t xml:space="preserve">, as </w:t>
      </w:r>
      <w:r w:rsidR="006C686A">
        <w:rPr>
          <w:rFonts w:ascii="Arial" w:hAnsi="Arial" w:cs="Arial"/>
        </w:rPr>
        <w:t>mindful exercises should be considered daily to make a beneficial impact.</w:t>
      </w:r>
      <w:r>
        <w:rPr>
          <w:rFonts w:ascii="Arial" w:hAnsi="Arial" w:cs="Arial"/>
        </w:rPr>
        <w:t xml:space="preserve"> </w:t>
      </w:r>
      <w:r w:rsidR="00C450FD">
        <w:rPr>
          <w:rFonts w:ascii="Arial" w:hAnsi="Arial" w:cs="Arial"/>
        </w:rPr>
        <w:t xml:space="preserve">Activities such as reflection and journaling </w:t>
      </w:r>
      <w:r w:rsidR="008953EA">
        <w:rPr>
          <w:rFonts w:ascii="Arial" w:hAnsi="Arial" w:cs="Arial"/>
        </w:rPr>
        <w:t>are</w:t>
      </w:r>
      <w:r w:rsidR="002B5D7F">
        <w:rPr>
          <w:rFonts w:ascii="Arial" w:hAnsi="Arial" w:cs="Arial"/>
        </w:rPr>
        <w:t xml:space="preserve"> recommended </w:t>
      </w:r>
      <w:r w:rsidR="002E7AC5">
        <w:rPr>
          <w:rFonts w:ascii="Arial" w:hAnsi="Arial" w:cs="Arial"/>
        </w:rPr>
        <w:t>within researchers (Seligman, 2005; Patson, 2015; McPherson, 2005)</w:t>
      </w:r>
      <w:r w:rsidR="008953EA">
        <w:rPr>
          <w:rFonts w:ascii="Arial" w:hAnsi="Arial" w:cs="Arial"/>
        </w:rPr>
        <w:t>, stating that this will enhance wellness</w:t>
      </w:r>
      <w:r w:rsidR="008F7B05">
        <w:rPr>
          <w:rFonts w:ascii="Arial" w:hAnsi="Arial" w:cs="Arial"/>
        </w:rPr>
        <w:t xml:space="preserve"> overall by shifting the empathises away from negativity.</w:t>
      </w:r>
      <w:r w:rsidR="006C686A">
        <w:rPr>
          <w:rFonts w:ascii="Arial" w:hAnsi="Arial" w:cs="Arial"/>
        </w:rPr>
        <w:t xml:space="preserve"> </w:t>
      </w:r>
      <w:r w:rsidR="008F7B05">
        <w:rPr>
          <w:rFonts w:ascii="Arial" w:hAnsi="Arial" w:cs="Arial"/>
        </w:rPr>
        <w:t>I believe this</w:t>
      </w:r>
      <w:r w:rsidR="004C3595">
        <w:rPr>
          <w:rFonts w:ascii="Arial" w:hAnsi="Arial" w:cs="Arial"/>
        </w:rPr>
        <w:t xml:space="preserve"> will promote the positive </w:t>
      </w:r>
      <w:proofErr w:type="gramStart"/>
      <w:r w:rsidR="004C3595">
        <w:rPr>
          <w:rFonts w:ascii="Arial" w:hAnsi="Arial" w:cs="Arial"/>
        </w:rPr>
        <w:t>warm ups</w:t>
      </w:r>
      <w:proofErr w:type="gramEnd"/>
      <w:r w:rsidR="004C3595">
        <w:rPr>
          <w:rFonts w:ascii="Arial" w:hAnsi="Arial" w:cs="Arial"/>
        </w:rPr>
        <w:t xml:space="preserve">, </w:t>
      </w:r>
      <w:r w:rsidR="00FA7528">
        <w:rPr>
          <w:rFonts w:ascii="Arial" w:hAnsi="Arial" w:cs="Arial"/>
        </w:rPr>
        <w:t xml:space="preserve">to eventually decrease the need of them for the student and to be able to spend other vital lesson time in other subjects of singing. </w:t>
      </w:r>
      <w:r w:rsidR="0077345A">
        <w:rPr>
          <w:rFonts w:ascii="Arial" w:hAnsi="Arial" w:cs="Arial"/>
        </w:rPr>
        <w:t>The</w:t>
      </w:r>
      <w:r w:rsidR="000C7C42">
        <w:rPr>
          <w:rFonts w:ascii="Arial" w:hAnsi="Arial" w:cs="Arial"/>
        </w:rPr>
        <w:t xml:space="preserve"> suggested home practise section</w:t>
      </w:r>
      <w:r w:rsidR="0077345A">
        <w:rPr>
          <w:rFonts w:ascii="Arial" w:hAnsi="Arial" w:cs="Arial"/>
        </w:rPr>
        <w:t xml:space="preserve"> </w:t>
      </w:r>
      <w:r w:rsidR="009C3DBC">
        <w:rPr>
          <w:rFonts w:ascii="Arial" w:hAnsi="Arial" w:cs="Arial"/>
        </w:rPr>
        <w:t>includes</w:t>
      </w:r>
      <w:r w:rsidR="0077345A">
        <w:rPr>
          <w:rFonts w:ascii="Arial" w:hAnsi="Arial" w:cs="Arial"/>
        </w:rPr>
        <w:t xml:space="preserve"> contacts to </w:t>
      </w:r>
      <w:r w:rsidR="002E4B94">
        <w:rPr>
          <w:rFonts w:ascii="Arial" w:hAnsi="Arial" w:cs="Arial"/>
        </w:rPr>
        <w:t xml:space="preserve">helplines should any student find themselves needing to speak to a professional after questioning </w:t>
      </w:r>
      <w:r w:rsidR="00C95A32">
        <w:rPr>
          <w:rFonts w:ascii="Arial" w:hAnsi="Arial" w:cs="Arial"/>
        </w:rPr>
        <w:t>their</w:t>
      </w:r>
      <w:r w:rsidR="002E4B94">
        <w:rPr>
          <w:rFonts w:ascii="Arial" w:hAnsi="Arial" w:cs="Arial"/>
        </w:rPr>
        <w:t xml:space="preserve"> emotions. </w:t>
      </w:r>
    </w:p>
    <w:p w14:paraId="17C589F4" w14:textId="356E731A" w:rsidR="00573543" w:rsidRDefault="00573543" w:rsidP="00A05EC3">
      <w:pPr>
        <w:rPr>
          <w:rFonts w:ascii="Arial" w:hAnsi="Arial" w:cs="Arial"/>
        </w:rPr>
      </w:pPr>
      <w:r>
        <w:rPr>
          <w:rFonts w:ascii="Arial" w:hAnsi="Arial" w:cs="Arial"/>
        </w:rPr>
        <w:t>Below</w:t>
      </w:r>
      <w:r w:rsidR="00DD4B5E">
        <w:rPr>
          <w:rFonts w:ascii="Arial" w:hAnsi="Arial" w:cs="Arial"/>
        </w:rPr>
        <w:t xml:space="preserve"> (figure</w:t>
      </w:r>
      <w:r w:rsidR="00B04C88">
        <w:rPr>
          <w:rFonts w:ascii="Arial" w:hAnsi="Arial" w:cs="Arial"/>
        </w:rPr>
        <w:t xml:space="preserve"> 4</w:t>
      </w:r>
      <w:r w:rsidR="00DD4B5E">
        <w:rPr>
          <w:rFonts w:ascii="Arial" w:hAnsi="Arial" w:cs="Arial"/>
        </w:rPr>
        <w:t>)</w:t>
      </w:r>
      <w:r>
        <w:rPr>
          <w:rFonts w:ascii="Arial" w:hAnsi="Arial" w:cs="Arial"/>
        </w:rPr>
        <w:t xml:space="preserve"> is an </w:t>
      </w:r>
      <w:r w:rsidR="00671701">
        <w:rPr>
          <w:rFonts w:ascii="Arial" w:hAnsi="Arial" w:cs="Arial"/>
        </w:rPr>
        <w:t xml:space="preserve">annotated </w:t>
      </w:r>
      <w:r>
        <w:rPr>
          <w:rFonts w:ascii="Arial" w:hAnsi="Arial" w:cs="Arial"/>
        </w:rPr>
        <w:t>example of how visually I have created a warmup:</w:t>
      </w:r>
    </w:p>
    <w:p w14:paraId="05041382" w14:textId="77777777" w:rsidR="00573543" w:rsidRPr="00DD4B5E" w:rsidRDefault="00573543" w:rsidP="00DD4B5E">
      <w:pPr>
        <w:jc w:val="center"/>
        <w:rPr>
          <w:rFonts w:ascii="Arial" w:hAnsi="Arial" w:cs="Arial"/>
          <w:b/>
          <w:bCs/>
          <w:u w:val="single"/>
        </w:rPr>
      </w:pPr>
    </w:p>
    <w:p w14:paraId="1E89E860" w14:textId="0C6E15D1" w:rsidR="00671701" w:rsidRPr="00DD4B5E" w:rsidRDefault="00DD4B5E" w:rsidP="00DD4B5E">
      <w:pPr>
        <w:jc w:val="center"/>
        <w:rPr>
          <w:rFonts w:ascii="Arial" w:hAnsi="Arial" w:cs="Arial"/>
          <w:b/>
          <w:bCs/>
          <w:u w:val="single"/>
        </w:rPr>
      </w:pPr>
      <w:r w:rsidRPr="00DD4B5E">
        <w:rPr>
          <w:rFonts w:ascii="Arial" w:hAnsi="Arial" w:cs="Arial"/>
          <w:b/>
          <w:bCs/>
          <w:u w:val="single"/>
        </w:rPr>
        <w:t>Figure</w:t>
      </w:r>
      <w:r w:rsidR="00B04C88">
        <w:rPr>
          <w:rFonts w:ascii="Arial" w:hAnsi="Arial" w:cs="Arial"/>
          <w:b/>
          <w:bCs/>
          <w:u w:val="single"/>
        </w:rPr>
        <w:t xml:space="preserve"> </w:t>
      </w:r>
      <w:proofErr w:type="gramStart"/>
      <w:r w:rsidR="00B04C88">
        <w:rPr>
          <w:rFonts w:ascii="Arial" w:hAnsi="Arial" w:cs="Arial"/>
          <w:b/>
          <w:bCs/>
          <w:u w:val="single"/>
        </w:rPr>
        <w:t>4</w:t>
      </w:r>
      <w:r w:rsidRPr="00DD4B5E">
        <w:rPr>
          <w:rFonts w:ascii="Arial" w:hAnsi="Arial" w:cs="Arial"/>
          <w:b/>
          <w:bCs/>
          <w:u w:val="single"/>
        </w:rPr>
        <w:t xml:space="preserve"> :Annotated</w:t>
      </w:r>
      <w:proofErr w:type="gramEnd"/>
      <w:r w:rsidRPr="00DD4B5E">
        <w:rPr>
          <w:rFonts w:ascii="Arial" w:hAnsi="Arial" w:cs="Arial"/>
          <w:b/>
          <w:bCs/>
          <w:u w:val="single"/>
        </w:rPr>
        <w:t xml:space="preserve"> warm up</w:t>
      </w:r>
    </w:p>
    <w:p w14:paraId="279F6277" w14:textId="5AE10C9B" w:rsidR="00573543" w:rsidRPr="00573543" w:rsidRDefault="00671701" w:rsidP="00573543">
      <w:pPr>
        <w:rPr>
          <w:rFonts w:ascii="Arial" w:hAnsi="Arial" w:cs="Arial"/>
          <w:b/>
          <w:bCs/>
          <w:u w:val="single"/>
        </w:rPr>
      </w:pPr>
      <w:r>
        <w:rPr>
          <w:rFonts w:ascii="Arial" w:hAnsi="Arial" w:cs="Arial"/>
          <w:b/>
          <w:bCs/>
          <w:u w:val="single"/>
        </w:rPr>
        <w:t>Gentle s</w:t>
      </w:r>
      <w:r w:rsidR="00573543" w:rsidRPr="00573543">
        <w:rPr>
          <w:rFonts w:ascii="Arial" w:hAnsi="Arial" w:cs="Arial"/>
          <w:b/>
          <w:bCs/>
          <w:u w:val="single"/>
        </w:rPr>
        <w:t>tretching exercises</w:t>
      </w:r>
    </w:p>
    <w:p w14:paraId="28913930" w14:textId="77777777" w:rsidR="00573543" w:rsidRPr="00F84AC1" w:rsidRDefault="00573543" w:rsidP="00573543">
      <w:pPr>
        <w:rPr>
          <w:rFonts w:ascii="Arial" w:hAnsi="Arial" w:cs="Arial"/>
        </w:rPr>
      </w:pPr>
      <w:r w:rsidRPr="00F84AC1">
        <w:rPr>
          <w:rFonts w:ascii="Arial" w:hAnsi="Arial" w:cs="Arial"/>
        </w:rPr>
        <w:t>Voice:</w:t>
      </w:r>
      <w:r>
        <w:rPr>
          <w:rFonts w:ascii="Arial" w:hAnsi="Arial" w:cs="Arial"/>
        </w:rPr>
        <w:t xml:space="preserve"> Stretching expands the muscles to achieve a comfortable muscle tone</w:t>
      </w:r>
    </w:p>
    <w:p w14:paraId="664BA4A0" w14:textId="77777777" w:rsidR="00573543" w:rsidRDefault="00573543" w:rsidP="00573543">
      <w:pPr>
        <w:rPr>
          <w:rFonts w:ascii="Arial" w:hAnsi="Arial" w:cs="Arial"/>
        </w:rPr>
      </w:pPr>
      <w:r w:rsidRPr="00F84AC1">
        <w:rPr>
          <w:rFonts w:ascii="Arial" w:hAnsi="Arial" w:cs="Arial"/>
        </w:rPr>
        <w:t xml:space="preserve">Positivity: </w:t>
      </w:r>
      <w:r>
        <w:rPr>
          <w:rFonts w:ascii="Arial" w:hAnsi="Arial" w:cs="Arial"/>
        </w:rPr>
        <w:t>Relaxes the body and mind</w:t>
      </w:r>
    </w:p>
    <w:p w14:paraId="7EF7852F" w14:textId="77777777" w:rsidR="00573543" w:rsidRDefault="00573543" w:rsidP="00573543">
      <w:pPr>
        <w:rPr>
          <w:rFonts w:ascii="Arial" w:hAnsi="Arial" w:cs="Arial"/>
        </w:rPr>
      </w:pPr>
      <w:r>
        <w:rPr>
          <w:noProof/>
        </w:rPr>
        <w:drawing>
          <wp:inline distT="0" distB="0" distL="0" distR="0" wp14:anchorId="33B2F014" wp14:editId="72B0EBCE">
            <wp:extent cx="534572" cy="534572"/>
            <wp:effectExtent l="0" t="0" r="0" b="0"/>
            <wp:docPr id="2043009593" name="Picture 2" descr="2 Minute Timer – 123Tim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2 Minute Timer – 123Timer"/>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40265" cy="540265"/>
                    </a:xfrm>
                    <a:prstGeom prst="rect">
                      <a:avLst/>
                    </a:prstGeom>
                    <a:noFill/>
                    <a:ln>
                      <a:noFill/>
                    </a:ln>
                  </pic:spPr>
                </pic:pic>
              </a:graphicData>
            </a:graphic>
          </wp:inline>
        </w:drawing>
      </w:r>
    </w:p>
    <w:p w14:paraId="78BD4DF6" w14:textId="77777777" w:rsidR="00573543" w:rsidRDefault="00573543" w:rsidP="00573543">
      <w:pPr>
        <w:rPr>
          <w:rFonts w:ascii="Arial" w:hAnsi="Arial" w:cs="Arial"/>
        </w:rPr>
      </w:pPr>
      <w:r>
        <w:rPr>
          <w:rFonts w:ascii="Arial" w:hAnsi="Arial" w:cs="Arial"/>
          <w:noProof/>
        </w:rPr>
        <mc:AlternateContent>
          <mc:Choice Requires="wps">
            <w:drawing>
              <wp:anchor distT="0" distB="0" distL="114300" distR="114300" simplePos="0" relativeHeight="251668482" behindDoc="1" locked="0" layoutInCell="1" allowOverlap="1" wp14:anchorId="0853350D" wp14:editId="7B26E6E5">
                <wp:simplePos x="0" y="0"/>
                <wp:positionH relativeFrom="column">
                  <wp:posOffset>-38980</wp:posOffset>
                </wp:positionH>
                <wp:positionV relativeFrom="paragraph">
                  <wp:posOffset>159043</wp:posOffset>
                </wp:positionV>
                <wp:extent cx="6027089" cy="1415332"/>
                <wp:effectExtent l="0" t="0" r="12065" b="13970"/>
                <wp:wrapNone/>
                <wp:docPr id="2121331631" name="Rectangle: Rounded Corners 3"/>
                <wp:cNvGraphicFramePr/>
                <a:graphic xmlns:a="http://schemas.openxmlformats.org/drawingml/2006/main">
                  <a:graphicData uri="http://schemas.microsoft.com/office/word/2010/wordprocessingShape">
                    <wps:wsp>
                      <wps:cNvSpPr/>
                      <wps:spPr>
                        <a:xfrm>
                          <a:off x="0" y="0"/>
                          <a:ext cx="6027089" cy="1415332"/>
                        </a:xfrm>
                        <a:prstGeom prst="roundRect">
                          <a:avLst/>
                        </a:prstGeom>
                        <a:solidFill>
                          <a:srgbClr val="5B9BD5">
                            <a:lumMod val="40000"/>
                            <a:lumOff val="60000"/>
                          </a:srgbClr>
                        </a:solidFill>
                        <a:ln w="12700" cap="flat" cmpd="sng" algn="ctr">
                          <a:solidFill>
                            <a:srgbClr val="4472C4">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46675F5" id="Rectangle: Rounded Corners 3" o:spid="_x0000_s1026" style="position:absolute;margin-left:-3.05pt;margin-top:12.5pt;width:474.55pt;height:111.45pt;z-index:-25164799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" fillcolor="#bdd7ee" strokecolor="#172c51" strokeweight="1pt">
                <v:stroke joinstyle="miter"/>
              </v:roundrect>
            </w:pict>
          </mc:Fallback>
        </mc:AlternateContent>
      </w:r>
    </w:p>
    <w:p w14:paraId="1164DA2B" w14:textId="77777777" w:rsidR="00573543" w:rsidRDefault="00573543" w:rsidP="00573543">
      <w:pPr>
        <w:jc w:val="center"/>
        <w:rPr>
          <w:rFonts w:ascii="Arial" w:hAnsi="Arial" w:cs="Arial"/>
        </w:rPr>
      </w:pPr>
      <w:r>
        <w:rPr>
          <w:rFonts w:ascii="Arial" w:hAnsi="Arial" w:cs="Arial"/>
        </w:rPr>
        <w:t>Big long yawns and sighs for 30 seconds</w:t>
      </w:r>
    </w:p>
    <w:p w14:paraId="65126A94" w14:textId="77777777" w:rsidR="00573543" w:rsidRDefault="00573543" w:rsidP="00573543">
      <w:pPr>
        <w:jc w:val="center"/>
        <w:rPr>
          <w:rFonts w:ascii="Arial" w:hAnsi="Arial" w:cs="Arial"/>
        </w:rPr>
      </w:pPr>
      <w:r>
        <w:rPr>
          <w:rFonts w:ascii="Arial" w:hAnsi="Arial" w:cs="Arial"/>
        </w:rPr>
        <w:t>Stretch your neck by slowly moving your head back and forth, followed by one muscle group at a time (shoulders, chest, abs)</w:t>
      </w:r>
    </w:p>
    <w:p w14:paraId="0E8F8A22" w14:textId="77777777" w:rsidR="00573543" w:rsidRDefault="00573543" w:rsidP="00573543">
      <w:pPr>
        <w:jc w:val="center"/>
        <w:rPr>
          <w:rFonts w:ascii="Arial" w:hAnsi="Arial" w:cs="Arial"/>
        </w:rPr>
      </w:pPr>
      <w:r>
        <w:rPr>
          <w:rFonts w:ascii="Arial" w:hAnsi="Arial" w:cs="Arial"/>
        </w:rPr>
        <w:t>March on the spot for 30 seconds to the rhythm of your music teachers chosen beat, increasing the speed.</w:t>
      </w:r>
    </w:p>
    <w:p w14:paraId="6022A20F" w14:textId="77777777" w:rsidR="00671701" w:rsidRDefault="00671701" w:rsidP="00A05EC3">
      <w:pPr>
        <w:rPr>
          <w:rFonts w:ascii="Arial" w:hAnsi="Arial" w:cs="Arial"/>
        </w:rPr>
      </w:pPr>
    </w:p>
    <w:p w14:paraId="6583EE47" w14:textId="77777777" w:rsidR="00671701" w:rsidRDefault="00671701" w:rsidP="00A05EC3">
      <w:pPr>
        <w:rPr>
          <w:rFonts w:ascii="Arial" w:hAnsi="Arial" w:cs="Arial"/>
        </w:rPr>
      </w:pPr>
    </w:p>
    <w:p w14:paraId="5C060AA3" w14:textId="663A4C09" w:rsidR="00573543" w:rsidRDefault="00573543" w:rsidP="00A05EC3">
      <w:pPr>
        <w:rPr>
          <w:rFonts w:ascii="Arial" w:hAnsi="Arial" w:cs="Arial"/>
        </w:rPr>
      </w:pPr>
      <w:r>
        <w:rPr>
          <w:rFonts w:ascii="Arial" w:hAnsi="Arial" w:cs="Arial"/>
        </w:rPr>
        <w:t>I have designed my ‘warm up card’ this way for the following reasons:</w:t>
      </w:r>
    </w:p>
    <w:p w14:paraId="02735395" w14:textId="56F62565" w:rsidR="00671701" w:rsidRDefault="00671701" w:rsidP="00573543">
      <w:pPr>
        <w:pStyle w:val="ListParagraph"/>
        <w:numPr>
          <w:ilvl w:val="0"/>
          <w:numId w:val="16"/>
        </w:numPr>
        <w:rPr>
          <w:rFonts w:ascii="Arial" w:hAnsi="Arial" w:cs="Arial"/>
        </w:rPr>
      </w:pPr>
      <w:r>
        <w:rPr>
          <w:rFonts w:ascii="Arial" w:hAnsi="Arial" w:cs="Arial"/>
        </w:rPr>
        <w:t>Warm and fitting titles for the Positive educational context</w:t>
      </w:r>
    </w:p>
    <w:p w14:paraId="237C48C4" w14:textId="0DAB5F4A" w:rsidR="00573543" w:rsidRDefault="00573543" w:rsidP="00573543">
      <w:pPr>
        <w:pStyle w:val="ListParagraph"/>
        <w:numPr>
          <w:ilvl w:val="0"/>
          <w:numId w:val="16"/>
        </w:numPr>
        <w:rPr>
          <w:rFonts w:ascii="Arial" w:hAnsi="Arial" w:cs="Arial"/>
        </w:rPr>
      </w:pPr>
      <w:r>
        <w:rPr>
          <w:rFonts w:ascii="Arial" w:hAnsi="Arial" w:cs="Arial"/>
        </w:rPr>
        <w:t>Easy to read warmup</w:t>
      </w:r>
    </w:p>
    <w:p w14:paraId="64C19D1F" w14:textId="770B39EF" w:rsidR="00573543" w:rsidRDefault="00573543" w:rsidP="00573543">
      <w:pPr>
        <w:pStyle w:val="ListParagraph"/>
        <w:numPr>
          <w:ilvl w:val="0"/>
          <w:numId w:val="16"/>
        </w:numPr>
        <w:rPr>
          <w:rFonts w:ascii="Arial" w:hAnsi="Arial" w:cs="Arial"/>
        </w:rPr>
      </w:pPr>
      <w:r>
        <w:rPr>
          <w:rFonts w:ascii="Arial" w:hAnsi="Arial" w:cs="Arial"/>
        </w:rPr>
        <w:t>Accessible</w:t>
      </w:r>
    </w:p>
    <w:p w14:paraId="786110ED" w14:textId="51D527FB" w:rsidR="00671701" w:rsidRPr="00671701" w:rsidRDefault="00671701" w:rsidP="00671701">
      <w:pPr>
        <w:pStyle w:val="ListParagraph"/>
        <w:numPr>
          <w:ilvl w:val="0"/>
          <w:numId w:val="16"/>
        </w:numPr>
        <w:rPr>
          <w:rFonts w:ascii="Arial" w:hAnsi="Arial" w:cs="Arial"/>
        </w:rPr>
      </w:pPr>
      <w:r w:rsidRPr="00671701">
        <w:rPr>
          <w:rFonts w:ascii="Arial" w:hAnsi="Arial" w:cs="Arial"/>
        </w:rPr>
        <w:t xml:space="preserve">Clear, short reasoning for the </w:t>
      </w:r>
      <w:proofErr w:type="gramStart"/>
      <w:r w:rsidRPr="00671701">
        <w:rPr>
          <w:rFonts w:ascii="Arial" w:hAnsi="Arial" w:cs="Arial"/>
        </w:rPr>
        <w:t>warm up</w:t>
      </w:r>
      <w:proofErr w:type="gramEnd"/>
      <w:r w:rsidRPr="00671701">
        <w:rPr>
          <w:rFonts w:ascii="Arial" w:hAnsi="Arial" w:cs="Arial"/>
        </w:rPr>
        <w:t xml:space="preserve"> and why it promotes the voice and positivity </w:t>
      </w:r>
      <w:r>
        <w:rPr>
          <w:rFonts w:ascii="Arial" w:hAnsi="Arial" w:cs="Arial"/>
        </w:rPr>
        <w:t>for a teacher to read</w:t>
      </w:r>
    </w:p>
    <w:p w14:paraId="6A48631E" w14:textId="298FD356" w:rsidR="00573543" w:rsidRDefault="00671701" w:rsidP="00573543">
      <w:pPr>
        <w:pStyle w:val="ListParagraph"/>
        <w:numPr>
          <w:ilvl w:val="0"/>
          <w:numId w:val="16"/>
        </w:numPr>
        <w:rPr>
          <w:rFonts w:ascii="Arial" w:hAnsi="Arial" w:cs="Arial"/>
        </w:rPr>
      </w:pPr>
      <w:r>
        <w:rPr>
          <w:rFonts w:ascii="Arial" w:hAnsi="Arial" w:cs="Arial"/>
        </w:rPr>
        <w:t>Cle</w:t>
      </w:r>
      <w:r w:rsidR="00573543">
        <w:rPr>
          <w:rFonts w:ascii="Arial" w:hAnsi="Arial" w:cs="Arial"/>
        </w:rPr>
        <w:t>ar timer to show an approximate suitable time for the warmup</w:t>
      </w:r>
    </w:p>
    <w:p w14:paraId="1F8E3F88" w14:textId="5E113561" w:rsidR="00573543" w:rsidRPr="002255AD" w:rsidRDefault="00573543" w:rsidP="00A05EC3">
      <w:pPr>
        <w:pStyle w:val="ListParagraph"/>
        <w:numPr>
          <w:ilvl w:val="0"/>
          <w:numId w:val="16"/>
        </w:numPr>
        <w:rPr>
          <w:rFonts w:ascii="Arial" w:hAnsi="Arial" w:cs="Arial"/>
        </w:rPr>
      </w:pPr>
      <w:r>
        <w:rPr>
          <w:rFonts w:ascii="Arial" w:hAnsi="Arial" w:cs="Arial"/>
        </w:rPr>
        <w:t>Condensed knowledge to create a quick ‘go-to’</w:t>
      </w:r>
    </w:p>
    <w:p w14:paraId="4C04787A" w14:textId="4E4DD241" w:rsidR="006D50E8" w:rsidRDefault="000767CF" w:rsidP="00A05EC3">
      <w:pPr>
        <w:rPr>
          <w:rFonts w:ascii="Arial" w:hAnsi="Arial" w:cs="Arial"/>
        </w:rPr>
      </w:pPr>
      <w:r w:rsidRPr="000767CF">
        <w:rPr>
          <w:rFonts w:ascii="Arial" w:hAnsi="Arial" w:cs="Arial"/>
        </w:rPr>
        <w:t xml:space="preserve">Whilst creating this, I appreciate that warmups are time consuming and lesson time may be limited. I value the fact that some teachers may find there is simply not enough time to do these warmups, strengthening exercises and repertoire with a child, especially if working towards something such as a music exam. That is why I propose these warmups are </w:t>
      </w:r>
      <w:r w:rsidRPr="000767CF">
        <w:rPr>
          <w:rFonts w:ascii="Arial" w:hAnsi="Arial" w:cs="Arial"/>
        </w:rPr>
        <w:lastRenderedPageBreak/>
        <w:t xml:space="preserve">guidance, and do not have to be performed all together, or in the given order. Its relevance will work differently in different teaching scenarios, which is why the design is to use ‘what </w:t>
      </w:r>
      <w:proofErr w:type="gramStart"/>
      <w:r w:rsidRPr="000767CF">
        <w:rPr>
          <w:rFonts w:ascii="Arial" w:hAnsi="Arial" w:cs="Arial"/>
        </w:rPr>
        <w:t>works’</w:t>
      </w:r>
      <w:proofErr w:type="gramEnd"/>
      <w:r w:rsidRPr="000767CF">
        <w:rPr>
          <w:rFonts w:ascii="Arial" w:hAnsi="Arial" w:cs="Arial"/>
        </w:rPr>
        <w:t xml:space="preserve"> for the selected lesson and student. </w:t>
      </w:r>
    </w:p>
    <w:p w14:paraId="53D7C021" w14:textId="52D8254D" w:rsidR="001726F8" w:rsidRDefault="00A05EC3" w:rsidP="00A05EC3">
      <w:pPr>
        <w:rPr>
          <w:rFonts w:ascii="Arial" w:hAnsi="Arial" w:cs="Arial"/>
          <w:u w:val="single"/>
        </w:rPr>
      </w:pPr>
      <w:r w:rsidRPr="009B7369">
        <w:rPr>
          <w:rFonts w:ascii="Arial" w:hAnsi="Arial" w:cs="Arial"/>
          <w:u w:val="single"/>
        </w:rPr>
        <w:t>Know what</w:t>
      </w:r>
    </w:p>
    <w:p w14:paraId="7EC75620" w14:textId="056E0DDF" w:rsidR="00A448D2" w:rsidRDefault="00A448D2" w:rsidP="00A05EC3">
      <w:pPr>
        <w:rPr>
          <w:rFonts w:ascii="Arial" w:hAnsi="Arial" w:cs="Arial"/>
        </w:rPr>
      </w:pPr>
      <w:r>
        <w:rPr>
          <w:rFonts w:ascii="Arial" w:hAnsi="Arial" w:cs="Arial"/>
        </w:rPr>
        <w:t xml:space="preserve">As a working vocal teacher with children, I have tried to adjust my teaching skills to adapt to </w:t>
      </w:r>
      <w:r w:rsidR="00064899">
        <w:rPr>
          <w:rFonts w:ascii="Arial" w:hAnsi="Arial" w:cs="Arial"/>
        </w:rPr>
        <w:t>their</w:t>
      </w:r>
      <w:r>
        <w:rPr>
          <w:rFonts w:ascii="Arial" w:hAnsi="Arial" w:cs="Arial"/>
        </w:rPr>
        <w:t xml:space="preserve"> mental wellbeing</w:t>
      </w:r>
      <w:r w:rsidR="000F24FF">
        <w:rPr>
          <w:rFonts w:ascii="Arial" w:hAnsi="Arial" w:cs="Arial"/>
        </w:rPr>
        <w:t xml:space="preserve"> to ensure they thrive vocally and mentally. Throughout my MA </w:t>
      </w:r>
      <w:r w:rsidR="004760F7">
        <w:rPr>
          <w:rFonts w:ascii="Arial" w:hAnsi="Arial" w:cs="Arial"/>
        </w:rPr>
        <w:t>I have been concentratin</w:t>
      </w:r>
      <w:r w:rsidR="00B73D00">
        <w:rPr>
          <w:rFonts w:ascii="Arial" w:hAnsi="Arial" w:cs="Arial"/>
        </w:rPr>
        <w:t xml:space="preserve">g, researching and putting my passion into </w:t>
      </w:r>
      <w:r w:rsidR="006C2F6D">
        <w:rPr>
          <w:rFonts w:ascii="Arial" w:hAnsi="Arial" w:cs="Arial"/>
        </w:rPr>
        <w:t>students’</w:t>
      </w:r>
      <w:r w:rsidR="00B73D00">
        <w:rPr>
          <w:rFonts w:ascii="Arial" w:hAnsi="Arial" w:cs="Arial"/>
        </w:rPr>
        <w:t xml:space="preserve"> emotions. Because of this journey, I have already been implementing some of the </w:t>
      </w:r>
      <w:r w:rsidR="00FC0A1E">
        <w:rPr>
          <w:rFonts w:ascii="Arial" w:hAnsi="Arial" w:cs="Arial"/>
        </w:rPr>
        <w:t>warmups</w:t>
      </w:r>
      <w:r w:rsidR="00B73D00">
        <w:rPr>
          <w:rFonts w:ascii="Arial" w:hAnsi="Arial" w:cs="Arial"/>
        </w:rPr>
        <w:t xml:space="preserve"> I have created within my artefact. </w:t>
      </w:r>
      <w:r w:rsidR="006C2F6D">
        <w:rPr>
          <w:rFonts w:ascii="Arial" w:hAnsi="Arial" w:cs="Arial"/>
        </w:rPr>
        <w:t xml:space="preserve">I do believe that is a strong difference on students that feel valued as a person, </w:t>
      </w:r>
      <w:r w:rsidR="00971DF2">
        <w:rPr>
          <w:rFonts w:ascii="Arial" w:hAnsi="Arial" w:cs="Arial"/>
        </w:rPr>
        <w:t xml:space="preserve">and </w:t>
      </w:r>
      <w:r w:rsidR="006C2F6D">
        <w:rPr>
          <w:rFonts w:ascii="Arial" w:hAnsi="Arial" w:cs="Arial"/>
        </w:rPr>
        <w:t xml:space="preserve">not just </w:t>
      </w:r>
      <w:r w:rsidR="00E4211A">
        <w:rPr>
          <w:rFonts w:ascii="Arial" w:hAnsi="Arial" w:cs="Arial"/>
        </w:rPr>
        <w:t>a vocal student.</w:t>
      </w:r>
      <w:r w:rsidR="0005098F">
        <w:rPr>
          <w:rFonts w:ascii="Arial" w:hAnsi="Arial" w:cs="Arial"/>
        </w:rPr>
        <w:t xml:space="preserve"> </w:t>
      </w:r>
    </w:p>
    <w:p w14:paraId="4BC18C4D" w14:textId="1409BC9B" w:rsidR="000767CF" w:rsidRDefault="000767CF" w:rsidP="00A05EC3">
      <w:pPr>
        <w:rPr>
          <w:rFonts w:ascii="Arial" w:hAnsi="Arial" w:cs="Arial"/>
        </w:rPr>
      </w:pPr>
      <w:proofErr w:type="gramStart"/>
      <w:r>
        <w:rPr>
          <w:rFonts w:ascii="Arial" w:hAnsi="Arial" w:cs="Arial"/>
        </w:rPr>
        <w:t>Reflecting back</w:t>
      </w:r>
      <w:proofErr w:type="gramEnd"/>
      <w:r>
        <w:rPr>
          <w:rFonts w:ascii="Arial" w:hAnsi="Arial" w:cs="Arial"/>
        </w:rPr>
        <w:t xml:space="preserve"> to my part one of my original aims and objectives, I believe over my module 4 and 5 of my MA journey concentrating and researching Positive Psychology, I now have high knowledge that I have applied to myself through critical thinking and analytical skills. This has achieved my learning outcome of successfully creating an artefact specific to my vocal practise. Examining my previous aims and objectives, I can recognize I tried to not make them too broad as I wanted them to be realistic and achievable for myself. I have tried to combine factors of what I believe through research combines ‘positivity’. This was using the achievable goal of what sources there already were to help teachers, and merging my own of what research was missing, such as calming breathing exercises that combines the singing voice at the same time. Voice teachers are not educated enough on the psychological side of teaching singing, this has become clear to me through my research modules. This led me to ensuring within the artefact that teachers also reflect on their practice. I believe there is so much growth for these warmups still, and more could be created. Using factual knowledge has been crucial to influence my elements within my artefact. Whilst this </w:t>
      </w:r>
      <w:proofErr w:type="spellStart"/>
      <w:r>
        <w:rPr>
          <w:rFonts w:ascii="Arial" w:hAnsi="Arial" w:cs="Arial"/>
        </w:rPr>
        <w:t>wont</w:t>
      </w:r>
      <w:proofErr w:type="spellEnd"/>
      <w:r>
        <w:rPr>
          <w:rFonts w:ascii="Arial" w:hAnsi="Arial" w:cs="Arial"/>
        </w:rPr>
        <w:t xml:space="preserve"> necessarily </w:t>
      </w:r>
      <w:proofErr w:type="gramStart"/>
      <w:r>
        <w:rPr>
          <w:rFonts w:ascii="Arial" w:hAnsi="Arial" w:cs="Arial"/>
        </w:rPr>
        <w:t>achieve</w:t>
      </w:r>
      <w:proofErr w:type="gramEnd"/>
      <w:r>
        <w:rPr>
          <w:rFonts w:ascii="Arial" w:hAnsi="Arial" w:cs="Arial"/>
        </w:rPr>
        <w:t xml:space="preserve"> my aim of ‘mitigating problems such as MPA’, I believe it will be a stepping stone to the beginning of the lesson, to tackle the problem. </w:t>
      </w:r>
    </w:p>
    <w:p w14:paraId="4A2E56A3" w14:textId="0B3996B0" w:rsidR="00063451" w:rsidRDefault="006D50E8" w:rsidP="00A05EC3">
      <w:pPr>
        <w:rPr>
          <w:rFonts w:ascii="Arial" w:hAnsi="Arial" w:cs="Arial"/>
        </w:rPr>
      </w:pPr>
      <w:r>
        <w:rPr>
          <w:rFonts w:ascii="Arial" w:hAnsi="Arial" w:cs="Arial"/>
        </w:rPr>
        <w:t xml:space="preserve">My research questions have been productively answered, creating </w:t>
      </w:r>
      <w:proofErr w:type="gramStart"/>
      <w:r>
        <w:rPr>
          <w:rFonts w:ascii="Arial" w:hAnsi="Arial" w:cs="Arial"/>
        </w:rPr>
        <w:t>warm ups</w:t>
      </w:r>
      <w:proofErr w:type="gramEnd"/>
      <w:r>
        <w:rPr>
          <w:rFonts w:ascii="Arial" w:hAnsi="Arial" w:cs="Arial"/>
        </w:rPr>
        <w:t xml:space="preserve"> that do ease children’s minds, with fun and warmth. There is opportunity for students’ confidence to grow within the </w:t>
      </w:r>
      <w:proofErr w:type="gramStart"/>
      <w:r>
        <w:rPr>
          <w:rFonts w:ascii="Arial" w:hAnsi="Arial" w:cs="Arial"/>
        </w:rPr>
        <w:t>warm ups</w:t>
      </w:r>
      <w:proofErr w:type="gramEnd"/>
      <w:r>
        <w:rPr>
          <w:rFonts w:ascii="Arial" w:hAnsi="Arial" w:cs="Arial"/>
        </w:rPr>
        <w:t xml:space="preserve"> over time. Such as getting faster with tongue </w:t>
      </w:r>
      <w:r w:rsidR="00403170">
        <w:rPr>
          <w:rFonts w:ascii="Arial" w:hAnsi="Arial" w:cs="Arial"/>
        </w:rPr>
        <w:t>twisters or</w:t>
      </w:r>
      <w:r>
        <w:rPr>
          <w:rFonts w:ascii="Arial" w:hAnsi="Arial" w:cs="Arial"/>
        </w:rPr>
        <w:t xml:space="preserve"> completing selected </w:t>
      </w:r>
      <w:proofErr w:type="gramStart"/>
      <w:r>
        <w:rPr>
          <w:rFonts w:ascii="Arial" w:hAnsi="Arial" w:cs="Arial"/>
        </w:rPr>
        <w:t>warm ups</w:t>
      </w:r>
      <w:proofErr w:type="gramEnd"/>
      <w:r>
        <w:rPr>
          <w:rFonts w:ascii="Arial" w:hAnsi="Arial" w:cs="Arial"/>
        </w:rPr>
        <w:t xml:space="preserve"> in quicker time frames.</w:t>
      </w:r>
      <w:r w:rsidR="00403170">
        <w:rPr>
          <w:rFonts w:ascii="Arial" w:hAnsi="Arial" w:cs="Arial"/>
        </w:rPr>
        <w:t xml:space="preserve"> I certainly think there is room for growth in these, to create a stronger, larger collection of positive </w:t>
      </w:r>
      <w:proofErr w:type="gramStart"/>
      <w:r w:rsidR="00403170">
        <w:rPr>
          <w:rFonts w:ascii="Arial" w:hAnsi="Arial" w:cs="Arial"/>
        </w:rPr>
        <w:t>warm ups</w:t>
      </w:r>
      <w:proofErr w:type="gramEnd"/>
      <w:r w:rsidR="00403170">
        <w:rPr>
          <w:rFonts w:ascii="Arial" w:hAnsi="Arial" w:cs="Arial"/>
        </w:rPr>
        <w:t>. However, on my time limit this is what I have created.</w:t>
      </w:r>
      <w:r w:rsidR="007733DE">
        <w:rPr>
          <w:rFonts w:ascii="Arial" w:hAnsi="Arial" w:cs="Arial"/>
        </w:rPr>
        <w:t xml:space="preserve"> It is also bias to believe that I have fully ‘solved’ the answers to the research questions, although I do believe this is the right stepping base to achieve further answers. My artefact will create positivity like I wanted, but ultimately </w:t>
      </w:r>
      <w:proofErr w:type="spellStart"/>
      <w:r w:rsidR="007733DE">
        <w:rPr>
          <w:rFonts w:ascii="Arial" w:hAnsi="Arial" w:cs="Arial"/>
        </w:rPr>
        <w:t>can not</w:t>
      </w:r>
      <w:proofErr w:type="spellEnd"/>
      <w:r w:rsidR="007733DE">
        <w:rPr>
          <w:rFonts w:ascii="Arial" w:hAnsi="Arial" w:cs="Arial"/>
        </w:rPr>
        <w:t xml:space="preserve"> help problems within the</w:t>
      </w:r>
      <w:r w:rsidR="00214274">
        <w:rPr>
          <w:rFonts w:ascii="Arial" w:hAnsi="Arial" w:cs="Arial"/>
        </w:rPr>
        <w:t xml:space="preserve"> later</w:t>
      </w:r>
      <w:r w:rsidR="007733DE">
        <w:rPr>
          <w:rFonts w:ascii="Arial" w:hAnsi="Arial" w:cs="Arial"/>
        </w:rPr>
        <w:t xml:space="preserve"> lesson such as lack of confidence on hard sections, MPA and </w:t>
      </w:r>
      <w:r w:rsidR="00214274">
        <w:rPr>
          <w:rFonts w:ascii="Arial" w:hAnsi="Arial" w:cs="Arial"/>
        </w:rPr>
        <w:t xml:space="preserve">teenage erratic emotions. Further artefacts, for specific reasons need to be made to achieve a positive lesson, such as creating a breaktime relax pan when emotions are negative within later lesson. </w:t>
      </w:r>
    </w:p>
    <w:p w14:paraId="6A11C4D9" w14:textId="3E072D2B" w:rsidR="006D50E8" w:rsidRDefault="00063451" w:rsidP="00A05EC3">
      <w:pPr>
        <w:rPr>
          <w:rFonts w:ascii="Arial" w:hAnsi="Arial" w:cs="Arial"/>
        </w:rPr>
      </w:pPr>
      <w:r>
        <w:rPr>
          <w:rFonts w:ascii="Arial" w:hAnsi="Arial" w:cs="Arial"/>
        </w:rPr>
        <w:t xml:space="preserve">I certainly started this paper, trying to achieve something to broad. I intended to create a lot more </w:t>
      </w:r>
      <w:proofErr w:type="gramStart"/>
      <w:r>
        <w:rPr>
          <w:rFonts w:ascii="Arial" w:hAnsi="Arial" w:cs="Arial"/>
        </w:rPr>
        <w:t>warm ups</w:t>
      </w:r>
      <w:proofErr w:type="gramEnd"/>
      <w:r>
        <w:rPr>
          <w:rFonts w:ascii="Arial" w:hAnsi="Arial" w:cs="Arial"/>
        </w:rPr>
        <w:t xml:space="preserve"> than I did. However, throughout the process and within reflection, I discovered that some of my </w:t>
      </w:r>
      <w:proofErr w:type="gramStart"/>
      <w:r>
        <w:rPr>
          <w:rFonts w:ascii="Arial" w:hAnsi="Arial" w:cs="Arial"/>
        </w:rPr>
        <w:t>warm ups</w:t>
      </w:r>
      <w:proofErr w:type="gramEnd"/>
      <w:r>
        <w:rPr>
          <w:rFonts w:ascii="Arial" w:hAnsi="Arial" w:cs="Arial"/>
        </w:rPr>
        <w:t xml:space="preserve"> weren’t achieving my main goal and questions. I wanted to create specific </w:t>
      </w:r>
      <w:proofErr w:type="gramStart"/>
      <w:r>
        <w:rPr>
          <w:rFonts w:ascii="Arial" w:hAnsi="Arial" w:cs="Arial"/>
        </w:rPr>
        <w:t>warm ups</w:t>
      </w:r>
      <w:proofErr w:type="gramEnd"/>
      <w:r>
        <w:rPr>
          <w:rFonts w:ascii="Arial" w:hAnsi="Arial" w:cs="Arial"/>
        </w:rPr>
        <w:t xml:space="preserve"> to promote positivity within the lesson. I believe I was going for more quantity of quality, as I realised some of my </w:t>
      </w:r>
      <w:proofErr w:type="gramStart"/>
      <w:r>
        <w:rPr>
          <w:rFonts w:ascii="Arial" w:hAnsi="Arial" w:cs="Arial"/>
        </w:rPr>
        <w:t>warm ups</w:t>
      </w:r>
      <w:proofErr w:type="gramEnd"/>
      <w:r>
        <w:rPr>
          <w:rFonts w:ascii="Arial" w:hAnsi="Arial" w:cs="Arial"/>
        </w:rPr>
        <w:t xml:space="preserve"> had nothing to do with creating positivity and were based around more ‘fun </w:t>
      </w:r>
      <w:proofErr w:type="spellStart"/>
      <w:r>
        <w:rPr>
          <w:rFonts w:ascii="Arial" w:hAnsi="Arial" w:cs="Arial"/>
        </w:rPr>
        <w:t>childrens’</w:t>
      </w:r>
      <w:proofErr w:type="spellEnd"/>
      <w:r>
        <w:rPr>
          <w:rFonts w:ascii="Arial" w:hAnsi="Arial" w:cs="Arial"/>
        </w:rPr>
        <w:t xml:space="preserve"> warm ups. I refrained myself back to my part one of the paper, asking myself the ‘why’ of this artefact. I then ensured my </w:t>
      </w:r>
      <w:proofErr w:type="gramStart"/>
      <w:r>
        <w:rPr>
          <w:rFonts w:ascii="Arial" w:hAnsi="Arial" w:cs="Arial"/>
        </w:rPr>
        <w:t>warm ups</w:t>
      </w:r>
      <w:proofErr w:type="gramEnd"/>
      <w:r>
        <w:rPr>
          <w:rFonts w:ascii="Arial" w:hAnsi="Arial" w:cs="Arial"/>
        </w:rPr>
        <w:t xml:space="preserve"> had a strong reasoning behind why I choose and created them. This created less of them; </w:t>
      </w:r>
      <w:proofErr w:type="gramStart"/>
      <w:r>
        <w:rPr>
          <w:rFonts w:ascii="Arial" w:hAnsi="Arial" w:cs="Arial"/>
        </w:rPr>
        <w:t>however</w:t>
      </w:r>
      <w:proofErr w:type="gramEnd"/>
      <w:r>
        <w:rPr>
          <w:rFonts w:ascii="Arial" w:hAnsi="Arial" w:cs="Arial"/>
        </w:rPr>
        <w:t xml:space="preserve"> I must appreciate and remind myself that within the timeframe I achieved what I could, and there is always time for personal development and adding to them. Quality </w:t>
      </w:r>
      <w:r>
        <w:rPr>
          <w:rFonts w:ascii="Arial" w:hAnsi="Arial" w:cs="Arial"/>
        </w:rPr>
        <w:lastRenderedPageBreak/>
        <w:t xml:space="preserve">is certainly more important that quantity, and even with a broad subject as </w:t>
      </w:r>
      <w:proofErr w:type="gramStart"/>
      <w:r>
        <w:rPr>
          <w:rFonts w:ascii="Arial" w:hAnsi="Arial" w:cs="Arial"/>
        </w:rPr>
        <w:t>warm ups</w:t>
      </w:r>
      <w:proofErr w:type="gramEnd"/>
      <w:r>
        <w:rPr>
          <w:rFonts w:ascii="Arial" w:hAnsi="Arial" w:cs="Arial"/>
        </w:rPr>
        <w:t xml:space="preserve">, I had to narrow it down as much as possible to become more precise. Creating this artefact again, I would scale down my expectations which I can clearly see reading back part 1 was very large and unrealistic. </w:t>
      </w:r>
    </w:p>
    <w:p w14:paraId="443FF79F" w14:textId="57CF17A8" w:rsidR="006D50E8" w:rsidRDefault="006D50E8" w:rsidP="00A05EC3">
      <w:pPr>
        <w:rPr>
          <w:rFonts w:ascii="Arial" w:hAnsi="Arial" w:cs="Arial"/>
        </w:rPr>
      </w:pPr>
      <w:r>
        <w:rPr>
          <w:rFonts w:ascii="Arial" w:hAnsi="Arial" w:cs="Arial"/>
        </w:rPr>
        <w:t>I believe my artefact has successfully shown that I have underpinned the research, in which I have responded to my Research questions, Aims and Objectives and Learning outcomes.</w:t>
      </w:r>
      <w:r w:rsidR="00403170">
        <w:rPr>
          <w:rFonts w:ascii="Arial" w:hAnsi="Arial" w:cs="Arial"/>
        </w:rPr>
        <w:t xml:space="preserve"> I have used my reflection to analyse my theories and methodologies whilst critically analysing my artefact. </w:t>
      </w:r>
    </w:p>
    <w:p w14:paraId="0A540B80" w14:textId="0A95A63A" w:rsidR="00C10A67" w:rsidRDefault="00A05EC3" w:rsidP="009B7369">
      <w:pPr>
        <w:rPr>
          <w:rFonts w:ascii="Arial" w:hAnsi="Arial" w:cs="Arial"/>
          <w:b/>
          <w:bCs/>
          <w:u w:val="single"/>
        </w:rPr>
      </w:pPr>
      <w:r w:rsidRPr="00BC6364">
        <w:rPr>
          <w:rFonts w:ascii="Arial" w:hAnsi="Arial" w:cs="Arial"/>
          <w:b/>
          <w:bCs/>
          <w:u w:val="single"/>
        </w:rPr>
        <w:t>Reflective conclusion</w:t>
      </w:r>
    </w:p>
    <w:p w14:paraId="4A226F36" w14:textId="01F5EE1E" w:rsidR="006171E6" w:rsidRDefault="006171E6" w:rsidP="009B7369">
      <w:pPr>
        <w:rPr>
          <w:rFonts w:ascii="Arial" w:hAnsi="Arial" w:cs="Arial"/>
        </w:rPr>
      </w:pPr>
      <w:r>
        <w:rPr>
          <w:rFonts w:ascii="Arial" w:hAnsi="Arial" w:cs="Arial"/>
        </w:rPr>
        <w:t>My critical reflection on my artefact is key to gain a deeper understanding of my project. This includes analysing the positives and the negatives.</w:t>
      </w:r>
      <w:r w:rsidR="00337EB8">
        <w:rPr>
          <w:rFonts w:ascii="Arial" w:hAnsi="Arial" w:cs="Arial"/>
        </w:rPr>
        <w:t xml:space="preserve"> Using ‘know how’ through to ‘know what’ correlates well with ‘reflection in action’ (</w:t>
      </w:r>
      <w:proofErr w:type="spellStart"/>
      <w:r w:rsidR="00337EB8">
        <w:rPr>
          <w:rFonts w:ascii="Arial" w:hAnsi="Arial" w:cs="Arial"/>
        </w:rPr>
        <w:t>Schonn</w:t>
      </w:r>
      <w:proofErr w:type="spellEnd"/>
      <w:r w:rsidR="00337EB8">
        <w:rPr>
          <w:rFonts w:ascii="Arial" w:hAnsi="Arial" w:cs="Arial"/>
        </w:rPr>
        <w:t xml:space="preserve">, 1983). Which </w:t>
      </w:r>
      <w:r w:rsidR="00C732EB">
        <w:rPr>
          <w:rFonts w:ascii="Arial" w:hAnsi="Arial" w:cs="Arial"/>
        </w:rPr>
        <w:t xml:space="preserve">has always helped me to identify strengths and weaknesses clearly. </w:t>
      </w:r>
      <w:r>
        <w:rPr>
          <w:rFonts w:ascii="Arial" w:hAnsi="Arial" w:cs="Arial"/>
        </w:rPr>
        <w:t xml:space="preserve"> </w:t>
      </w:r>
      <w:r w:rsidR="00403170">
        <w:rPr>
          <w:rFonts w:ascii="Arial" w:hAnsi="Arial" w:cs="Arial"/>
        </w:rPr>
        <w:t xml:space="preserve">I do find critical thinking academically harder to write, however I am trying to create this section with strong insights that I have gained from the above </w:t>
      </w:r>
      <w:r w:rsidR="00214274">
        <w:rPr>
          <w:rFonts w:ascii="Arial" w:hAnsi="Arial" w:cs="Arial"/>
        </w:rPr>
        <w:t>reflections</w:t>
      </w:r>
      <w:r w:rsidR="00403170">
        <w:rPr>
          <w:rFonts w:ascii="Arial" w:hAnsi="Arial" w:cs="Arial"/>
        </w:rPr>
        <w:t>.</w:t>
      </w:r>
    </w:p>
    <w:p w14:paraId="0160728C" w14:textId="5ED3455B" w:rsidR="00B552C4" w:rsidRDefault="00B552C4" w:rsidP="009B7369">
      <w:pPr>
        <w:rPr>
          <w:rFonts w:ascii="Arial" w:hAnsi="Arial" w:cs="Arial"/>
        </w:rPr>
      </w:pPr>
      <w:r>
        <w:rPr>
          <w:rFonts w:ascii="Arial" w:hAnsi="Arial" w:cs="Arial"/>
        </w:rPr>
        <w:t xml:space="preserve">Researching warms up within the ‘children’s sector’ brought up many </w:t>
      </w:r>
      <w:proofErr w:type="gramStart"/>
      <w:r>
        <w:rPr>
          <w:rFonts w:ascii="Arial" w:hAnsi="Arial" w:cs="Arial"/>
        </w:rPr>
        <w:t>choir</w:t>
      </w:r>
      <w:proofErr w:type="gramEnd"/>
      <w:r>
        <w:rPr>
          <w:rFonts w:ascii="Arial" w:hAnsi="Arial" w:cs="Arial"/>
        </w:rPr>
        <w:t xml:space="preserve"> fun warm ups for children. Whilst there is a vast amount, I felt like these were purely for ‘fun’. My voice lessons for my teaching practice, are private voice lessons where students do in general come to complete exams and have success within competitions and auditions. The </w:t>
      </w:r>
      <w:proofErr w:type="gramStart"/>
      <w:r>
        <w:rPr>
          <w:rFonts w:ascii="Arial" w:hAnsi="Arial" w:cs="Arial"/>
        </w:rPr>
        <w:t>warm up</w:t>
      </w:r>
      <w:proofErr w:type="gramEnd"/>
      <w:r>
        <w:rPr>
          <w:rFonts w:ascii="Arial" w:hAnsi="Arial" w:cs="Arial"/>
        </w:rPr>
        <w:t xml:space="preserve"> was not intended for ‘fun’, It was intended to create a positive mindset to have a successful hard working lesson. So, although there is many children’s </w:t>
      </w:r>
      <w:proofErr w:type="gramStart"/>
      <w:r>
        <w:rPr>
          <w:rFonts w:ascii="Arial" w:hAnsi="Arial" w:cs="Arial"/>
        </w:rPr>
        <w:t>warm ups</w:t>
      </w:r>
      <w:proofErr w:type="gramEnd"/>
      <w:r>
        <w:rPr>
          <w:rFonts w:ascii="Arial" w:hAnsi="Arial" w:cs="Arial"/>
        </w:rPr>
        <w:t>, they were not helpful to my specific task</w:t>
      </w:r>
      <w:r w:rsidR="00BD2140">
        <w:rPr>
          <w:rFonts w:ascii="Arial" w:hAnsi="Arial" w:cs="Arial"/>
        </w:rPr>
        <w:t xml:space="preserve"> and I felt as though I was creating an artefact that had never been produced before. This on reflection is exciting and I am proud of myself</w:t>
      </w:r>
      <w:r w:rsidR="001A5514">
        <w:rPr>
          <w:rFonts w:ascii="Arial" w:hAnsi="Arial" w:cs="Arial"/>
        </w:rPr>
        <w:t xml:space="preserve"> </w:t>
      </w:r>
      <w:proofErr w:type="gramStart"/>
      <w:r w:rsidR="001A5514">
        <w:rPr>
          <w:rFonts w:ascii="Arial" w:hAnsi="Arial" w:cs="Arial"/>
        </w:rPr>
        <w:t>what</w:t>
      </w:r>
      <w:proofErr w:type="gramEnd"/>
      <w:r w:rsidR="001A5514">
        <w:rPr>
          <w:rFonts w:ascii="Arial" w:hAnsi="Arial" w:cs="Arial"/>
        </w:rPr>
        <w:t xml:space="preserve"> I have achieved</w:t>
      </w:r>
      <w:r w:rsidR="00BD2140">
        <w:rPr>
          <w:rFonts w:ascii="Arial" w:hAnsi="Arial" w:cs="Arial"/>
        </w:rPr>
        <w:t xml:space="preserve">, </w:t>
      </w:r>
      <w:r w:rsidR="00005EE4">
        <w:rPr>
          <w:rFonts w:ascii="Arial" w:hAnsi="Arial" w:cs="Arial"/>
        </w:rPr>
        <w:t xml:space="preserve">although whilst creating it really had my </w:t>
      </w:r>
      <w:r w:rsidR="00967273">
        <w:rPr>
          <w:rFonts w:ascii="Arial" w:hAnsi="Arial" w:cs="Arial"/>
        </w:rPr>
        <w:t>innovative</w:t>
      </w:r>
      <w:r w:rsidR="00005EE4">
        <w:rPr>
          <w:rFonts w:ascii="Arial" w:hAnsi="Arial" w:cs="Arial"/>
        </w:rPr>
        <w:t xml:space="preserve"> side busy with no guidance</w:t>
      </w:r>
      <w:r w:rsidR="001A5514">
        <w:rPr>
          <w:rFonts w:ascii="Arial" w:hAnsi="Arial" w:cs="Arial"/>
        </w:rPr>
        <w:t>.</w:t>
      </w:r>
      <w:r w:rsidR="00DB1F08">
        <w:rPr>
          <w:rFonts w:ascii="Arial" w:hAnsi="Arial" w:cs="Arial"/>
        </w:rPr>
        <w:t xml:space="preserve"> I have </w:t>
      </w:r>
      <w:r w:rsidR="00381691">
        <w:rPr>
          <w:rFonts w:ascii="Arial" w:hAnsi="Arial" w:cs="Arial"/>
        </w:rPr>
        <w:t xml:space="preserve">found it hard at times to find and create </w:t>
      </w:r>
      <w:proofErr w:type="gramStart"/>
      <w:r w:rsidR="00381691">
        <w:rPr>
          <w:rFonts w:ascii="Arial" w:hAnsi="Arial" w:cs="Arial"/>
        </w:rPr>
        <w:t>warm ups</w:t>
      </w:r>
      <w:proofErr w:type="gramEnd"/>
      <w:r w:rsidR="00381691">
        <w:rPr>
          <w:rFonts w:ascii="Arial" w:hAnsi="Arial" w:cs="Arial"/>
        </w:rPr>
        <w:t xml:space="preserve">, that promote positivity whilst singing. Warmups are created </w:t>
      </w:r>
      <w:r w:rsidR="00C86183">
        <w:rPr>
          <w:rFonts w:ascii="Arial" w:hAnsi="Arial" w:cs="Arial"/>
        </w:rPr>
        <w:t xml:space="preserve">to warm the voice up vocally, and it could be tedious linking selected ones that </w:t>
      </w:r>
      <w:r w:rsidR="001A1C85">
        <w:rPr>
          <w:rFonts w:ascii="Arial" w:hAnsi="Arial" w:cs="Arial"/>
        </w:rPr>
        <w:t xml:space="preserve">are also successful for positive mindset. </w:t>
      </w:r>
    </w:p>
    <w:p w14:paraId="14644E11" w14:textId="0B096BF3" w:rsidR="00150A41" w:rsidRDefault="008B62B0" w:rsidP="009B7369">
      <w:pPr>
        <w:rPr>
          <w:rFonts w:ascii="Arial" w:hAnsi="Arial" w:cs="Arial"/>
        </w:rPr>
      </w:pPr>
      <w:r>
        <w:rPr>
          <w:rFonts w:ascii="Arial" w:hAnsi="Arial" w:cs="Arial"/>
        </w:rPr>
        <w:t xml:space="preserve">Creating this artefact I did use </w:t>
      </w:r>
      <w:proofErr w:type="gramStart"/>
      <w:r>
        <w:rPr>
          <w:rFonts w:ascii="Arial" w:hAnsi="Arial" w:cs="Arial"/>
        </w:rPr>
        <w:t>a large number of</w:t>
      </w:r>
      <w:proofErr w:type="gramEnd"/>
      <w:r>
        <w:rPr>
          <w:rFonts w:ascii="Arial" w:hAnsi="Arial" w:cs="Arial"/>
        </w:rPr>
        <w:t xml:space="preserve"> academic papers.</w:t>
      </w:r>
      <w:r w:rsidR="00066D6D">
        <w:rPr>
          <w:rFonts w:ascii="Arial" w:hAnsi="Arial" w:cs="Arial"/>
        </w:rPr>
        <w:t xml:space="preserve"> The amount of research on mental health and positivity can somewhat be overwhelming at times.</w:t>
      </w:r>
      <w:r>
        <w:rPr>
          <w:rFonts w:ascii="Arial" w:hAnsi="Arial" w:cs="Arial"/>
        </w:rPr>
        <w:t xml:space="preserve"> However, I found much of my information</w:t>
      </w:r>
      <w:r w:rsidR="00066D6D">
        <w:rPr>
          <w:rFonts w:ascii="Arial" w:hAnsi="Arial" w:cs="Arial"/>
        </w:rPr>
        <w:t xml:space="preserve"> </w:t>
      </w:r>
      <w:proofErr w:type="gramStart"/>
      <w:r w:rsidR="00F16A7B">
        <w:rPr>
          <w:rFonts w:ascii="Arial" w:hAnsi="Arial" w:cs="Arial"/>
        </w:rPr>
        <w:t>in regard to</w:t>
      </w:r>
      <w:proofErr w:type="gramEnd"/>
      <w:r w:rsidR="00066D6D">
        <w:rPr>
          <w:rFonts w:ascii="Arial" w:hAnsi="Arial" w:cs="Arial"/>
        </w:rPr>
        <w:t xml:space="preserve"> specific warm up exercises</w:t>
      </w:r>
      <w:r>
        <w:rPr>
          <w:rFonts w:ascii="Arial" w:hAnsi="Arial" w:cs="Arial"/>
        </w:rPr>
        <w:t xml:space="preserve"> in less scientific papers and books, </w:t>
      </w:r>
      <w:r w:rsidR="00066D6D">
        <w:rPr>
          <w:rFonts w:ascii="Arial" w:hAnsi="Arial" w:cs="Arial"/>
        </w:rPr>
        <w:t xml:space="preserve">and by </w:t>
      </w:r>
      <w:r>
        <w:rPr>
          <w:rFonts w:ascii="Arial" w:hAnsi="Arial" w:cs="Arial"/>
        </w:rPr>
        <w:t>using online material.</w:t>
      </w:r>
      <w:r w:rsidR="00623A3D">
        <w:rPr>
          <w:rFonts w:ascii="Arial" w:hAnsi="Arial" w:cs="Arial"/>
        </w:rPr>
        <w:t xml:space="preserve"> I </w:t>
      </w:r>
      <w:r w:rsidR="0027635E">
        <w:rPr>
          <w:rFonts w:ascii="Arial" w:hAnsi="Arial" w:cs="Arial"/>
        </w:rPr>
        <w:t>found much help in useful</w:t>
      </w:r>
      <w:r w:rsidR="00623A3D">
        <w:rPr>
          <w:rFonts w:ascii="Arial" w:hAnsi="Arial" w:cs="Arial"/>
        </w:rPr>
        <w:t xml:space="preserve"> websites, my own personal warm up books and video</w:t>
      </w:r>
      <w:r w:rsidR="0027635E">
        <w:rPr>
          <w:rFonts w:ascii="Arial" w:hAnsi="Arial" w:cs="Arial"/>
        </w:rPr>
        <w:t>s</w:t>
      </w:r>
      <w:r w:rsidR="00623A3D">
        <w:rPr>
          <w:rFonts w:ascii="Arial" w:hAnsi="Arial" w:cs="Arial"/>
        </w:rPr>
        <w:t>.</w:t>
      </w:r>
      <w:r>
        <w:rPr>
          <w:rFonts w:ascii="Arial" w:hAnsi="Arial" w:cs="Arial"/>
        </w:rPr>
        <w:t xml:space="preserve"> Whilst using grey literature, I was careful to see who created the knowledge by researching the author, to ensure I could discover their level of expertise. This allowed me to decide If the research was plausible to use within my research for my artefact. </w:t>
      </w:r>
    </w:p>
    <w:p w14:paraId="1CAC6C3A" w14:textId="18F05409" w:rsidR="00EA03A2" w:rsidRDefault="008B62B0" w:rsidP="009B7369">
      <w:pPr>
        <w:rPr>
          <w:rFonts w:ascii="Arial" w:hAnsi="Arial" w:cs="Arial"/>
        </w:rPr>
      </w:pPr>
      <w:r>
        <w:rPr>
          <w:rFonts w:ascii="Arial" w:hAnsi="Arial" w:cs="Arial"/>
        </w:rPr>
        <w:t xml:space="preserve">Dewey (1933, p.78), stated ‘’We do not learn from experience, we learn from reflecting on experience’’. I do intend to use this artefact with students for </w:t>
      </w:r>
      <w:proofErr w:type="gramStart"/>
      <w:r>
        <w:rPr>
          <w:rFonts w:ascii="Arial" w:hAnsi="Arial" w:cs="Arial"/>
        </w:rPr>
        <w:t>a period of time</w:t>
      </w:r>
      <w:proofErr w:type="gramEnd"/>
      <w:r>
        <w:rPr>
          <w:rFonts w:ascii="Arial" w:hAnsi="Arial" w:cs="Arial"/>
        </w:rPr>
        <w:t xml:space="preserve">, to get a true reflection if I believe it is beneficial and achieved my aims and objectives. Nevertheless, I have enjoyed the experience of creating this artefact and can reflect on my format of how I created it. </w:t>
      </w:r>
      <w:r w:rsidR="00EA03A2">
        <w:rPr>
          <w:rFonts w:ascii="Arial" w:hAnsi="Arial" w:cs="Arial"/>
        </w:rPr>
        <w:t xml:space="preserve">Reflecting to part one and reading my research questions, I </w:t>
      </w:r>
      <w:r w:rsidR="00C029C8">
        <w:rPr>
          <w:rFonts w:ascii="Arial" w:hAnsi="Arial" w:cs="Arial"/>
        </w:rPr>
        <w:t xml:space="preserve">am pleased that I believe I have involved what I wished to achieve within my artefact. Whilst my </w:t>
      </w:r>
      <w:r w:rsidR="00560BD5">
        <w:rPr>
          <w:rFonts w:ascii="Arial" w:hAnsi="Arial" w:cs="Arial"/>
        </w:rPr>
        <w:t>research questions were brief, this kept it plausible to accomplish.</w:t>
      </w:r>
      <w:r w:rsidR="00485E6A">
        <w:rPr>
          <w:rFonts w:ascii="Arial" w:hAnsi="Arial" w:cs="Arial"/>
        </w:rPr>
        <w:t xml:space="preserve"> The effectiveness of the artefact completes the research questions that I created to construct my artefact. This is questionable if the artefact does in fact work to solve the problem and will be effective for students in lesson. The warmups made not be positive enough, to a large enough scale or resonate with all children. I </w:t>
      </w:r>
      <w:proofErr w:type="spellStart"/>
      <w:r w:rsidR="00485E6A">
        <w:rPr>
          <w:rFonts w:ascii="Arial" w:hAnsi="Arial" w:cs="Arial"/>
        </w:rPr>
        <w:t>can not</w:t>
      </w:r>
      <w:proofErr w:type="spellEnd"/>
      <w:r w:rsidR="00485E6A">
        <w:rPr>
          <w:rFonts w:ascii="Arial" w:hAnsi="Arial" w:cs="Arial"/>
        </w:rPr>
        <w:t xml:space="preserve"> answer these questions until I have trialled them on </w:t>
      </w:r>
      <w:proofErr w:type="gramStart"/>
      <w:r w:rsidR="00485E6A">
        <w:rPr>
          <w:rFonts w:ascii="Arial" w:hAnsi="Arial" w:cs="Arial"/>
        </w:rPr>
        <w:t>a large number of</w:t>
      </w:r>
      <w:proofErr w:type="gramEnd"/>
      <w:r w:rsidR="00485E6A">
        <w:rPr>
          <w:rFonts w:ascii="Arial" w:hAnsi="Arial" w:cs="Arial"/>
        </w:rPr>
        <w:t xml:space="preserve"> students, for a period of time. </w:t>
      </w:r>
    </w:p>
    <w:p w14:paraId="3C7949D8" w14:textId="69426C35" w:rsidR="00485E6A" w:rsidRDefault="00485E6A" w:rsidP="009B7369">
      <w:pPr>
        <w:rPr>
          <w:rFonts w:ascii="Arial" w:hAnsi="Arial" w:cs="Arial"/>
        </w:rPr>
      </w:pPr>
      <w:r>
        <w:rPr>
          <w:rFonts w:ascii="Arial" w:hAnsi="Arial" w:cs="Arial"/>
        </w:rPr>
        <w:lastRenderedPageBreak/>
        <w:t xml:space="preserve">Limitations within these </w:t>
      </w:r>
      <w:proofErr w:type="gramStart"/>
      <w:r>
        <w:rPr>
          <w:rFonts w:ascii="Arial" w:hAnsi="Arial" w:cs="Arial"/>
        </w:rPr>
        <w:t>warm ups</w:t>
      </w:r>
      <w:proofErr w:type="gramEnd"/>
      <w:r>
        <w:rPr>
          <w:rFonts w:ascii="Arial" w:hAnsi="Arial" w:cs="Arial"/>
        </w:rPr>
        <w:t xml:space="preserve"> would certainly include that these will not suit everyone. Throughout this module stated that not there is no ‘one fits all size’ approach. The artefact is allowed to be adapted to suit certain students to suit their personality. This is also directly aimed at children, so has been kept </w:t>
      </w:r>
      <w:proofErr w:type="gramStart"/>
      <w:r>
        <w:rPr>
          <w:rFonts w:ascii="Arial" w:hAnsi="Arial" w:cs="Arial"/>
        </w:rPr>
        <w:t>light hearted</w:t>
      </w:r>
      <w:proofErr w:type="gramEnd"/>
      <w:r>
        <w:rPr>
          <w:rFonts w:ascii="Arial" w:hAnsi="Arial" w:cs="Arial"/>
        </w:rPr>
        <w:t xml:space="preserve"> and fun. </w:t>
      </w:r>
      <w:proofErr w:type="gramStart"/>
      <w:r>
        <w:rPr>
          <w:rFonts w:ascii="Arial" w:hAnsi="Arial" w:cs="Arial"/>
        </w:rPr>
        <w:t>Warm ups</w:t>
      </w:r>
      <w:proofErr w:type="gramEnd"/>
      <w:r>
        <w:rPr>
          <w:rFonts w:ascii="Arial" w:hAnsi="Arial" w:cs="Arial"/>
        </w:rPr>
        <w:t xml:space="preserve"> more in depth could be created however I would aim this more towards adults, this could be created as further research and a project in future. To enhance my artefact, over time I would certainly be keen to create more </w:t>
      </w:r>
      <w:proofErr w:type="gramStart"/>
      <w:r>
        <w:rPr>
          <w:rFonts w:ascii="Arial" w:hAnsi="Arial" w:cs="Arial"/>
        </w:rPr>
        <w:t>warm ups</w:t>
      </w:r>
      <w:proofErr w:type="gramEnd"/>
      <w:r>
        <w:rPr>
          <w:rFonts w:ascii="Arial" w:hAnsi="Arial" w:cs="Arial"/>
        </w:rPr>
        <w:t xml:space="preserve">, however the time limit only allowed me to create and produce what I could. Enhancing the warmups would include sampling them over a long period time and adapting </w:t>
      </w:r>
      <w:proofErr w:type="gramStart"/>
      <w:r>
        <w:rPr>
          <w:rFonts w:ascii="Arial" w:hAnsi="Arial" w:cs="Arial"/>
        </w:rPr>
        <w:t>warm ups</w:t>
      </w:r>
      <w:proofErr w:type="gramEnd"/>
      <w:r>
        <w:rPr>
          <w:rFonts w:ascii="Arial" w:hAnsi="Arial" w:cs="Arial"/>
        </w:rPr>
        <w:t xml:space="preserve"> that are not achieving creating a positive mindset. This would be done through observing students and receiving feedbac</w:t>
      </w:r>
      <w:r w:rsidR="00B04C88">
        <w:rPr>
          <w:rFonts w:ascii="Arial" w:hAnsi="Arial" w:cs="Arial"/>
        </w:rPr>
        <w:t>k</w:t>
      </w:r>
      <w:r>
        <w:rPr>
          <w:rFonts w:ascii="Arial" w:hAnsi="Arial" w:cs="Arial"/>
        </w:rPr>
        <w:t>.</w:t>
      </w:r>
    </w:p>
    <w:p w14:paraId="0E2EB221" w14:textId="20161846" w:rsidR="008B62B0" w:rsidRDefault="00214274" w:rsidP="009B7369">
      <w:pPr>
        <w:rPr>
          <w:rFonts w:ascii="Arial" w:hAnsi="Arial" w:cs="Arial"/>
        </w:rPr>
      </w:pPr>
      <w:r>
        <w:rPr>
          <w:rFonts w:ascii="Arial" w:hAnsi="Arial" w:cs="Arial"/>
        </w:rPr>
        <w:t xml:space="preserve">The reason of this project was to create an artefact that specifically benefits my students, in an occurring problem I have found. It matters because the mental health of students is valid, and as a teacher we need to care for this as much as we do the voice. This will also provide stronger, more productive lessons. The wider implications contribute to the field of Voice teachers in a niche subject that I felt through research was lacking answers.  </w:t>
      </w:r>
      <w:r w:rsidR="008B62B0">
        <w:rPr>
          <w:rFonts w:ascii="Arial" w:hAnsi="Arial" w:cs="Arial"/>
        </w:rPr>
        <w:t xml:space="preserve">I believe my artefact will be beneficial to </w:t>
      </w:r>
      <w:r w:rsidR="00403170">
        <w:rPr>
          <w:rFonts w:ascii="Arial" w:hAnsi="Arial" w:cs="Arial"/>
        </w:rPr>
        <w:t>V</w:t>
      </w:r>
      <w:r w:rsidR="008B62B0">
        <w:rPr>
          <w:rFonts w:ascii="Arial" w:hAnsi="Arial" w:cs="Arial"/>
        </w:rPr>
        <w:t xml:space="preserve">oice </w:t>
      </w:r>
      <w:r w:rsidR="00403170">
        <w:rPr>
          <w:rFonts w:ascii="Arial" w:hAnsi="Arial" w:cs="Arial"/>
        </w:rPr>
        <w:t>P</w:t>
      </w:r>
      <w:r w:rsidR="008B62B0">
        <w:rPr>
          <w:rFonts w:ascii="Arial" w:hAnsi="Arial" w:cs="Arial"/>
        </w:rPr>
        <w:t xml:space="preserve">edagogy, there is such a wide range of </w:t>
      </w:r>
      <w:proofErr w:type="gramStart"/>
      <w:r w:rsidR="008B62B0">
        <w:rPr>
          <w:rFonts w:ascii="Arial" w:hAnsi="Arial" w:cs="Arial"/>
        </w:rPr>
        <w:t>warm ups</w:t>
      </w:r>
      <w:proofErr w:type="gramEnd"/>
      <w:r w:rsidR="008B62B0">
        <w:rPr>
          <w:rFonts w:ascii="Arial" w:hAnsi="Arial" w:cs="Arial"/>
        </w:rPr>
        <w:t xml:space="preserve"> but no books or articles specific to the subject of basing around a positive mindset. Mental health is now taken more seriously, with lots of research going into positive psychology and we now need to adapt our teaching tools which the information we know. Often, vocal teachers will follow the same regime of vocal </w:t>
      </w:r>
      <w:proofErr w:type="gramStart"/>
      <w:r w:rsidR="008B62B0">
        <w:rPr>
          <w:rFonts w:ascii="Arial" w:hAnsi="Arial" w:cs="Arial"/>
        </w:rPr>
        <w:t>warm ups</w:t>
      </w:r>
      <w:proofErr w:type="gramEnd"/>
      <w:r w:rsidR="008B62B0">
        <w:rPr>
          <w:rFonts w:ascii="Arial" w:hAnsi="Arial" w:cs="Arial"/>
        </w:rPr>
        <w:t xml:space="preserve"> for years without adapting.  I wanted to create these </w:t>
      </w:r>
      <w:proofErr w:type="gramStart"/>
      <w:r w:rsidR="008B62B0">
        <w:rPr>
          <w:rFonts w:ascii="Arial" w:hAnsi="Arial" w:cs="Arial"/>
        </w:rPr>
        <w:t>warm ups</w:t>
      </w:r>
      <w:proofErr w:type="gramEnd"/>
      <w:r w:rsidR="008B62B0">
        <w:rPr>
          <w:rFonts w:ascii="Arial" w:hAnsi="Arial" w:cs="Arial"/>
        </w:rPr>
        <w:t xml:space="preserve"> to be more mindful of </w:t>
      </w:r>
      <w:r w:rsidR="00485E6A">
        <w:rPr>
          <w:rFonts w:ascii="Arial" w:hAnsi="Arial" w:cs="Arial"/>
        </w:rPr>
        <w:t>P</w:t>
      </w:r>
      <w:r w:rsidR="008B62B0">
        <w:rPr>
          <w:rFonts w:ascii="Arial" w:hAnsi="Arial" w:cs="Arial"/>
        </w:rPr>
        <w:t xml:space="preserve">ositive </w:t>
      </w:r>
      <w:r w:rsidR="00485E6A">
        <w:rPr>
          <w:rFonts w:ascii="Arial" w:hAnsi="Arial" w:cs="Arial"/>
        </w:rPr>
        <w:t>P</w:t>
      </w:r>
      <w:r w:rsidR="008B62B0">
        <w:rPr>
          <w:rFonts w:ascii="Arial" w:hAnsi="Arial" w:cs="Arial"/>
        </w:rPr>
        <w:t>sychology, which I believe will create a more successful singer overall. With my artefact, these exercises could provide a ‘new normal’ (</w:t>
      </w:r>
      <w:proofErr w:type="spellStart"/>
      <w:r w:rsidR="008B62B0">
        <w:rPr>
          <w:rFonts w:ascii="Arial" w:hAnsi="Arial" w:cs="Arial"/>
        </w:rPr>
        <w:t>Radionoff</w:t>
      </w:r>
      <w:proofErr w:type="spellEnd"/>
      <w:r w:rsidR="008B62B0">
        <w:rPr>
          <w:rFonts w:ascii="Arial" w:hAnsi="Arial" w:cs="Arial"/>
        </w:rPr>
        <w:t xml:space="preserve">, 2020). </w:t>
      </w:r>
    </w:p>
    <w:p w14:paraId="74B28000" w14:textId="653FE03E" w:rsidR="00DA7939" w:rsidRDefault="0088767C">
      <w:r>
        <w:rPr>
          <w:rFonts w:ascii="Arial" w:hAnsi="Arial" w:cs="Arial"/>
        </w:rPr>
        <w:t>Through</w:t>
      </w:r>
      <w:r w:rsidR="00B27B5C">
        <w:rPr>
          <w:rFonts w:ascii="Arial" w:hAnsi="Arial" w:cs="Arial"/>
        </w:rPr>
        <w:t xml:space="preserve"> the reflection of</w:t>
      </w:r>
      <w:r>
        <w:rPr>
          <w:rFonts w:ascii="Arial" w:hAnsi="Arial" w:cs="Arial"/>
        </w:rPr>
        <w:t xml:space="preserve"> </w:t>
      </w:r>
      <w:r w:rsidR="009606A8">
        <w:rPr>
          <w:rFonts w:ascii="Arial" w:hAnsi="Arial" w:cs="Arial"/>
        </w:rPr>
        <w:t>‘Know how,</w:t>
      </w:r>
      <w:r w:rsidR="004B44A1">
        <w:rPr>
          <w:rFonts w:ascii="Arial" w:hAnsi="Arial" w:cs="Arial"/>
        </w:rPr>
        <w:t xml:space="preserve"> know</w:t>
      </w:r>
      <w:r w:rsidR="009606A8">
        <w:rPr>
          <w:rFonts w:ascii="Arial" w:hAnsi="Arial" w:cs="Arial"/>
        </w:rPr>
        <w:t xml:space="preserve"> that and </w:t>
      </w:r>
      <w:r w:rsidR="004B44A1">
        <w:rPr>
          <w:rFonts w:ascii="Arial" w:hAnsi="Arial" w:cs="Arial"/>
        </w:rPr>
        <w:t xml:space="preserve">know </w:t>
      </w:r>
      <w:r w:rsidR="009606A8">
        <w:rPr>
          <w:rFonts w:ascii="Arial" w:hAnsi="Arial" w:cs="Arial"/>
        </w:rPr>
        <w:t>what’ (Nelson, 2013)</w:t>
      </w:r>
      <w:r w:rsidR="00AE74D3">
        <w:rPr>
          <w:rFonts w:ascii="Arial" w:hAnsi="Arial" w:cs="Arial"/>
        </w:rPr>
        <w:t xml:space="preserve"> </w:t>
      </w:r>
      <w:r w:rsidR="004F3F35">
        <w:rPr>
          <w:rFonts w:ascii="Arial" w:hAnsi="Arial" w:cs="Arial"/>
        </w:rPr>
        <w:t xml:space="preserve">I have been able to gain knowledge through </w:t>
      </w:r>
      <w:r w:rsidR="004D3E55">
        <w:rPr>
          <w:rFonts w:ascii="Arial" w:hAnsi="Arial" w:cs="Arial"/>
        </w:rPr>
        <w:t xml:space="preserve">combing my knowledge, skill and experience </w:t>
      </w:r>
      <w:r w:rsidR="00B72CA4">
        <w:rPr>
          <w:rFonts w:ascii="Arial" w:hAnsi="Arial" w:cs="Arial"/>
        </w:rPr>
        <w:t>that incorporate</w:t>
      </w:r>
      <w:r w:rsidR="00FD364B">
        <w:rPr>
          <w:rFonts w:ascii="Arial" w:hAnsi="Arial" w:cs="Arial"/>
        </w:rPr>
        <w:t xml:space="preserve"> into</w:t>
      </w:r>
      <w:r w:rsidR="004D3E55">
        <w:rPr>
          <w:rFonts w:ascii="Arial" w:hAnsi="Arial" w:cs="Arial"/>
        </w:rPr>
        <w:t xml:space="preserve"> my artefact.</w:t>
      </w:r>
      <w:r w:rsidR="00596C8C">
        <w:rPr>
          <w:rFonts w:ascii="Arial" w:hAnsi="Arial" w:cs="Arial"/>
        </w:rPr>
        <w:t xml:space="preserve"> I have </w:t>
      </w:r>
      <w:r w:rsidR="00E508B0">
        <w:rPr>
          <w:rFonts w:ascii="Arial" w:hAnsi="Arial" w:cs="Arial"/>
        </w:rPr>
        <w:t>indeed</w:t>
      </w:r>
      <w:r w:rsidR="00596C8C">
        <w:rPr>
          <w:rFonts w:ascii="Arial" w:hAnsi="Arial" w:cs="Arial"/>
        </w:rPr>
        <w:t xml:space="preserve"> found it challenging</w:t>
      </w:r>
      <w:r w:rsidR="00E508B0">
        <w:rPr>
          <w:rFonts w:ascii="Arial" w:hAnsi="Arial" w:cs="Arial"/>
        </w:rPr>
        <w:t xml:space="preserve"> but</w:t>
      </w:r>
      <w:r w:rsidR="004D3E55">
        <w:rPr>
          <w:rFonts w:ascii="Arial" w:hAnsi="Arial" w:cs="Arial"/>
        </w:rPr>
        <w:t xml:space="preserve"> </w:t>
      </w:r>
      <w:r w:rsidR="009B7369">
        <w:rPr>
          <w:rFonts w:ascii="Arial" w:hAnsi="Arial" w:cs="Arial"/>
        </w:rPr>
        <w:t xml:space="preserve">I have thoroughly enjoyed this project; I hope the artefact I have created is a valuable in helping students feel at ease and relaxed at the start of their lessons to flow positivity throughout. </w:t>
      </w:r>
      <w:r w:rsidR="002A1213">
        <w:rPr>
          <w:rFonts w:ascii="Arial" w:hAnsi="Arial" w:cs="Arial"/>
        </w:rPr>
        <w:t>I feel inspired to continue my research journey into singing and creating mental well-being.</w:t>
      </w:r>
      <w:r w:rsidR="00091237">
        <w:rPr>
          <w:rFonts w:ascii="Arial" w:hAnsi="Arial" w:cs="Arial"/>
        </w:rPr>
        <w:t xml:space="preserve"> Singing is a p</w:t>
      </w:r>
      <w:r w:rsidR="00981B43">
        <w:rPr>
          <w:rFonts w:ascii="Arial" w:hAnsi="Arial" w:cs="Arial"/>
        </w:rPr>
        <w:t xml:space="preserve">ursuit to be enjoyed by all, and this artefact may help students with a mental health barrier </w:t>
      </w:r>
      <w:r w:rsidR="00526069">
        <w:rPr>
          <w:rFonts w:ascii="Arial" w:hAnsi="Arial" w:cs="Arial"/>
        </w:rPr>
        <w:t xml:space="preserve">from experiencing this. </w:t>
      </w:r>
      <w:r w:rsidR="00F44608" w:rsidRPr="00F44608">
        <w:rPr>
          <w:rFonts w:ascii="Arial" w:hAnsi="Arial" w:cs="Arial"/>
        </w:rPr>
        <w:t>A singing voice must be produced safely and efficiently, for the success of a lasting successful voice, meaning it must be well cared for mentally and physically.</w:t>
      </w:r>
      <w:r w:rsidR="00F44608">
        <w:t xml:space="preserve"> </w:t>
      </w:r>
    </w:p>
    <w:p w14:paraId="1D1C6448" w14:textId="77777777" w:rsidR="00403170" w:rsidRDefault="00403170" w:rsidP="00403170">
      <w:pPr>
        <w:rPr>
          <w:rFonts w:ascii="Arial" w:hAnsi="Arial" w:cs="Arial"/>
        </w:rPr>
      </w:pPr>
      <w:r>
        <w:rPr>
          <w:rFonts w:ascii="Arial" w:hAnsi="Arial" w:cs="Arial"/>
        </w:rPr>
        <w:t xml:space="preserve">From an ethical perspective, I reflect that safeguarding should always be ensured by a singing teacher, that any mental health matters or concerns should be guided towards a GP or practitioner of that field. Although we trying to guide students to positive mindfulness, it is not our full area of expertise if a student is struggling mentally. This is something I am mindful of and have stated throughout the artefact. </w:t>
      </w:r>
    </w:p>
    <w:p w14:paraId="4AFBE346" w14:textId="77777777" w:rsidR="00485E6A" w:rsidRDefault="00485E6A" w:rsidP="00485E6A">
      <w:pPr>
        <w:rPr>
          <w:rFonts w:ascii="Arial" w:hAnsi="Arial" w:cs="Arial"/>
        </w:rPr>
      </w:pPr>
      <w:r>
        <w:rPr>
          <w:rFonts w:ascii="Arial" w:hAnsi="Arial" w:cs="Arial"/>
        </w:rPr>
        <w:t xml:space="preserve">Overall, I misjudged the timescale of this project. My job role as a vocal coach is school term timed based, and with a large break in summer off for various projects and holidays I didn’t make account for this. This made the later part of the module very stressful as I was rushing and felt behind. My GANNT chart became unrealistic, which next time I must consider and account for things such as holidays. Although I did explain in my plan that I appreciate the chart was just a guide, as things do occur to differ it. As a personality trait, I do tend to be slightly disorganised anyway in which for my next module, it may be beneficial researching into </w:t>
      </w:r>
      <w:proofErr w:type="gramStart"/>
      <w:r>
        <w:rPr>
          <w:rFonts w:ascii="Arial" w:hAnsi="Arial" w:cs="Arial"/>
        </w:rPr>
        <w:t>other</w:t>
      </w:r>
      <w:proofErr w:type="gramEnd"/>
      <w:r>
        <w:rPr>
          <w:rFonts w:ascii="Arial" w:hAnsi="Arial" w:cs="Arial"/>
        </w:rPr>
        <w:t xml:space="preserve"> timescale plans to suit me better.</w:t>
      </w:r>
    </w:p>
    <w:p w14:paraId="21A048FA" w14:textId="4B5899CE" w:rsidR="00403170" w:rsidRPr="00485E6A" w:rsidRDefault="00485E6A">
      <w:pPr>
        <w:rPr>
          <w:rFonts w:ascii="Arial" w:hAnsi="Arial" w:cs="Arial"/>
        </w:rPr>
      </w:pPr>
      <w:r>
        <w:rPr>
          <w:rFonts w:ascii="Arial" w:hAnsi="Arial" w:cs="Arial"/>
        </w:rPr>
        <w:t xml:space="preserve">On a personal academic writing point, I have always struggled with my writing due to dyslexia. I certainly found it hard to write down and explain practical details. Haseman (2006) </w:t>
      </w:r>
      <w:r>
        <w:rPr>
          <w:rFonts w:ascii="Arial" w:hAnsi="Arial" w:cs="Arial"/>
        </w:rPr>
        <w:lastRenderedPageBreak/>
        <w:t>described practise research as ‘‘a bit like describing riding a bike’’; which I highly agree with. I have certainly throughout the modules improved my writing skills though and gaining more confidence which is an achievement each time as I certainly struggle with imposter syndrome, feeling my academic writing is not to a good standard.</w:t>
      </w:r>
      <w:r w:rsidR="00AD334E">
        <w:rPr>
          <w:rFonts w:ascii="Arial" w:hAnsi="Arial" w:cs="Arial"/>
        </w:rPr>
        <w:t xml:space="preserve"> I do generally struggle </w:t>
      </w:r>
      <w:proofErr w:type="gramStart"/>
      <w:r w:rsidR="00AD334E">
        <w:rPr>
          <w:rFonts w:ascii="Arial" w:hAnsi="Arial" w:cs="Arial"/>
        </w:rPr>
        <w:t>writing</w:t>
      </w:r>
      <w:proofErr w:type="gramEnd"/>
      <w:r w:rsidR="00AD334E">
        <w:rPr>
          <w:rFonts w:ascii="Arial" w:hAnsi="Arial" w:cs="Arial"/>
        </w:rPr>
        <w:t xml:space="preserve"> and</w:t>
      </w:r>
      <w:r>
        <w:rPr>
          <w:rFonts w:ascii="Arial" w:hAnsi="Arial" w:cs="Arial"/>
        </w:rPr>
        <w:t xml:space="preserve"> I do certainly need to still find stronger methods for my academic writing to suit my dyslexia, this is a learning journey for me that I am still striving towards and continue to research and trial what works for me, whilst reflecting in action (Schon, 1983). </w:t>
      </w:r>
    </w:p>
    <w:p w14:paraId="566F7B39" w14:textId="39DE714F" w:rsidR="006F1CB6" w:rsidRPr="00F371E5" w:rsidRDefault="006F1CB6">
      <w:pPr>
        <w:rPr>
          <w:rFonts w:ascii="Arial" w:hAnsi="Arial" w:cs="Arial"/>
          <w:u w:val="single"/>
        </w:rPr>
      </w:pPr>
      <w:r w:rsidRPr="00F371E5">
        <w:rPr>
          <w:rFonts w:ascii="Arial" w:hAnsi="Arial" w:cs="Arial"/>
          <w:u w:val="single"/>
        </w:rPr>
        <w:t>Future directions</w:t>
      </w:r>
      <w:r w:rsidR="00780764">
        <w:rPr>
          <w:rFonts w:ascii="Arial" w:hAnsi="Arial" w:cs="Arial"/>
          <w:u w:val="single"/>
        </w:rPr>
        <w:t xml:space="preserve"> and recommendations</w:t>
      </w:r>
    </w:p>
    <w:p w14:paraId="5B819512" w14:textId="58FDD203" w:rsidR="00F371E5" w:rsidRDefault="00214274">
      <w:pPr>
        <w:rPr>
          <w:rFonts w:ascii="Arial" w:hAnsi="Arial" w:cs="Arial"/>
        </w:rPr>
      </w:pPr>
      <w:r>
        <w:rPr>
          <w:rFonts w:ascii="Arial" w:hAnsi="Arial" w:cs="Arial"/>
        </w:rPr>
        <w:t>Recommended further steps following this creation would be u</w:t>
      </w:r>
      <w:r w:rsidR="003B3249">
        <w:rPr>
          <w:rFonts w:ascii="Arial" w:hAnsi="Arial" w:cs="Arial"/>
        </w:rPr>
        <w:t>sing the artefact to create a study using students, to asse</w:t>
      </w:r>
      <w:r w:rsidR="00551057">
        <w:rPr>
          <w:rFonts w:ascii="Arial" w:hAnsi="Arial" w:cs="Arial"/>
        </w:rPr>
        <w:t>s</w:t>
      </w:r>
      <w:r w:rsidR="003B3249">
        <w:rPr>
          <w:rFonts w:ascii="Arial" w:hAnsi="Arial" w:cs="Arial"/>
        </w:rPr>
        <w:t xml:space="preserve">s if they are found helpful for students </w:t>
      </w:r>
      <w:r w:rsidR="00551057">
        <w:rPr>
          <w:rFonts w:ascii="Arial" w:hAnsi="Arial" w:cs="Arial"/>
        </w:rPr>
        <w:t xml:space="preserve">and teachers. Doing this will review if the artefact is viable and beneficial. </w:t>
      </w:r>
      <w:r w:rsidR="00761D73">
        <w:rPr>
          <w:rFonts w:ascii="Arial" w:hAnsi="Arial" w:cs="Arial"/>
        </w:rPr>
        <w:t xml:space="preserve">Doing so will help continue to evolve, reflect and add additional </w:t>
      </w:r>
      <w:proofErr w:type="gramStart"/>
      <w:r w:rsidR="00761D73">
        <w:rPr>
          <w:rFonts w:ascii="Arial" w:hAnsi="Arial" w:cs="Arial"/>
        </w:rPr>
        <w:t>warm ups</w:t>
      </w:r>
      <w:proofErr w:type="gramEnd"/>
      <w:r w:rsidR="00761D73">
        <w:rPr>
          <w:rFonts w:ascii="Arial" w:hAnsi="Arial" w:cs="Arial"/>
        </w:rPr>
        <w:t xml:space="preserve"> to what has already been created by using the study results and opinions. </w:t>
      </w:r>
    </w:p>
    <w:p w14:paraId="56DB924F" w14:textId="77777777" w:rsidR="00DC0FD9" w:rsidRPr="00B67A19" w:rsidRDefault="00DC0FD9">
      <w:pPr>
        <w:rPr>
          <w:rFonts w:ascii="Arial" w:hAnsi="Arial" w:cs="Arial"/>
        </w:rPr>
      </w:pPr>
    </w:p>
    <w:p w14:paraId="542F6EAE" w14:textId="45B34805" w:rsidR="006A7817" w:rsidRPr="00D969E0" w:rsidRDefault="006A7817">
      <w:pPr>
        <w:rPr>
          <w:rFonts w:ascii="Arial" w:hAnsi="Arial" w:cs="Arial"/>
          <w:b/>
          <w:bCs/>
          <w:u w:val="single"/>
        </w:rPr>
      </w:pPr>
      <w:r w:rsidRPr="00D969E0">
        <w:rPr>
          <w:rFonts w:ascii="Arial" w:hAnsi="Arial" w:cs="Arial"/>
          <w:b/>
          <w:bCs/>
          <w:u w:val="single"/>
        </w:rPr>
        <w:t>Word count</w:t>
      </w:r>
    </w:p>
    <w:p w14:paraId="401D0E32" w14:textId="0E2AEF39" w:rsidR="006A7817" w:rsidRPr="00C34AE5" w:rsidRDefault="006A7817">
      <w:pPr>
        <w:rPr>
          <w:rFonts w:ascii="Arial" w:hAnsi="Arial" w:cs="Arial"/>
        </w:rPr>
      </w:pPr>
      <w:r w:rsidRPr="00C34AE5">
        <w:rPr>
          <w:rFonts w:ascii="Arial" w:hAnsi="Arial" w:cs="Arial"/>
        </w:rPr>
        <w:t>Part one:</w:t>
      </w:r>
      <w:r w:rsidR="00B04C88">
        <w:rPr>
          <w:rFonts w:ascii="Arial" w:hAnsi="Arial" w:cs="Arial"/>
        </w:rPr>
        <w:t xml:space="preserve"> 4792</w:t>
      </w:r>
    </w:p>
    <w:p w14:paraId="236EC090" w14:textId="1754EE8D" w:rsidR="00C34AE5" w:rsidRDefault="006A7817">
      <w:pPr>
        <w:rPr>
          <w:rFonts w:ascii="Arial" w:hAnsi="Arial" w:cs="Arial"/>
        </w:rPr>
      </w:pPr>
      <w:r w:rsidRPr="00C34AE5">
        <w:rPr>
          <w:rFonts w:ascii="Arial" w:hAnsi="Arial" w:cs="Arial"/>
        </w:rPr>
        <w:t>Part two:</w:t>
      </w:r>
      <w:r w:rsidR="00B04C88">
        <w:rPr>
          <w:rFonts w:ascii="Arial" w:hAnsi="Arial" w:cs="Arial"/>
        </w:rPr>
        <w:t xml:space="preserve"> 4480</w:t>
      </w:r>
    </w:p>
    <w:p w14:paraId="664B86AE" w14:textId="77777777" w:rsidR="00045845" w:rsidRPr="00045845" w:rsidRDefault="00045845">
      <w:pPr>
        <w:rPr>
          <w:rFonts w:ascii="Arial" w:hAnsi="Arial" w:cs="Arial"/>
        </w:rPr>
      </w:pPr>
    </w:p>
    <w:p w14:paraId="5B71C949" w14:textId="77777777" w:rsidR="00C34AE5" w:rsidRPr="00D969E0" w:rsidRDefault="00C34AE5" w:rsidP="00C34AE5">
      <w:pPr>
        <w:rPr>
          <w:rFonts w:ascii="Arial" w:hAnsi="Arial" w:cs="Arial"/>
          <w:b/>
          <w:bCs/>
          <w:u w:val="single"/>
        </w:rPr>
      </w:pPr>
      <w:r w:rsidRPr="00D969E0">
        <w:rPr>
          <w:rFonts w:ascii="Arial" w:hAnsi="Arial" w:cs="Arial"/>
          <w:b/>
          <w:bCs/>
          <w:u w:val="single"/>
        </w:rPr>
        <w:t>References</w:t>
      </w:r>
    </w:p>
    <w:p w14:paraId="3F221952" w14:textId="13045D2A" w:rsidR="00441EEE" w:rsidRDefault="00441EEE" w:rsidP="00C34AE5">
      <w:pPr>
        <w:rPr>
          <w:rFonts w:ascii="Arial" w:hAnsi="Arial" w:cs="Arial"/>
          <w:shd w:val="clear" w:color="auto" w:fill="FFFFFF"/>
        </w:rPr>
      </w:pPr>
      <w:proofErr w:type="spellStart"/>
      <w:r w:rsidRPr="003D31E5">
        <w:rPr>
          <w:rFonts w:ascii="Arial" w:hAnsi="Arial" w:cs="Arial"/>
          <w:shd w:val="clear" w:color="auto" w:fill="FFFFFF"/>
        </w:rPr>
        <w:t>Beshkar</w:t>
      </w:r>
      <w:proofErr w:type="spellEnd"/>
      <w:r w:rsidRPr="003D31E5">
        <w:rPr>
          <w:rFonts w:ascii="Arial" w:hAnsi="Arial" w:cs="Arial"/>
          <w:shd w:val="clear" w:color="auto" w:fill="FFFFFF"/>
        </w:rPr>
        <w:t xml:space="preserve">, M., </w:t>
      </w:r>
      <w:proofErr w:type="spellStart"/>
      <w:r w:rsidRPr="003D31E5">
        <w:rPr>
          <w:rFonts w:ascii="Arial" w:hAnsi="Arial" w:cs="Arial"/>
          <w:shd w:val="clear" w:color="auto" w:fill="FFFFFF"/>
        </w:rPr>
        <w:t>Nikmanesh</w:t>
      </w:r>
      <w:proofErr w:type="spellEnd"/>
      <w:r w:rsidRPr="003D31E5">
        <w:rPr>
          <w:rFonts w:ascii="Arial" w:hAnsi="Arial" w:cs="Arial"/>
          <w:shd w:val="clear" w:color="auto" w:fill="FFFFFF"/>
        </w:rPr>
        <w:t xml:space="preserve">, Z. and </w:t>
      </w:r>
      <w:proofErr w:type="spellStart"/>
      <w:r w:rsidRPr="003D31E5">
        <w:rPr>
          <w:rFonts w:ascii="Arial" w:hAnsi="Arial" w:cs="Arial"/>
          <w:shd w:val="clear" w:color="auto" w:fill="FFFFFF"/>
        </w:rPr>
        <w:t>Kahrazei</w:t>
      </w:r>
      <w:proofErr w:type="spellEnd"/>
      <w:r w:rsidRPr="003D31E5">
        <w:rPr>
          <w:rFonts w:ascii="Arial" w:hAnsi="Arial" w:cs="Arial"/>
          <w:shd w:val="clear" w:color="auto" w:fill="FFFFFF"/>
        </w:rPr>
        <w:t xml:space="preserve">, F., </w:t>
      </w:r>
      <w:r>
        <w:rPr>
          <w:rFonts w:ascii="Arial" w:hAnsi="Arial" w:cs="Arial"/>
          <w:shd w:val="clear" w:color="auto" w:fill="FFFFFF"/>
        </w:rPr>
        <w:t>(</w:t>
      </w:r>
      <w:r w:rsidRPr="003D31E5">
        <w:rPr>
          <w:rFonts w:ascii="Arial" w:hAnsi="Arial" w:cs="Arial"/>
          <w:shd w:val="clear" w:color="auto" w:fill="FFFFFF"/>
        </w:rPr>
        <w:t>2021</w:t>
      </w:r>
      <w:r>
        <w:rPr>
          <w:rFonts w:ascii="Arial" w:hAnsi="Arial" w:cs="Arial"/>
          <w:shd w:val="clear" w:color="auto" w:fill="FFFFFF"/>
        </w:rPr>
        <w:t>)</w:t>
      </w:r>
      <w:r w:rsidRPr="003D31E5">
        <w:rPr>
          <w:rFonts w:ascii="Arial" w:hAnsi="Arial" w:cs="Arial"/>
          <w:shd w:val="clear" w:color="auto" w:fill="FFFFFF"/>
        </w:rPr>
        <w:t xml:space="preserve">. The Effectiveness of Positivity </w:t>
      </w:r>
      <w:r w:rsidRPr="003E4990">
        <w:rPr>
          <w:rFonts w:ascii="Arial" w:hAnsi="Arial" w:cs="Arial"/>
          <w:shd w:val="clear" w:color="auto" w:fill="FFFFFF"/>
        </w:rPr>
        <w:t>Education on the Students' Perception of Competence and Quality of life. </w:t>
      </w:r>
      <w:proofErr w:type="spellStart"/>
      <w:r w:rsidRPr="003E4990">
        <w:rPr>
          <w:rFonts w:ascii="Arial" w:hAnsi="Arial" w:cs="Arial"/>
          <w:i/>
          <w:iCs/>
          <w:shd w:val="clear" w:color="auto" w:fill="FFFFFF"/>
        </w:rPr>
        <w:t>Pajouhan</w:t>
      </w:r>
      <w:proofErr w:type="spellEnd"/>
      <w:r w:rsidRPr="003E4990">
        <w:rPr>
          <w:rFonts w:ascii="Arial" w:hAnsi="Arial" w:cs="Arial"/>
          <w:i/>
          <w:iCs/>
          <w:shd w:val="clear" w:color="auto" w:fill="FFFFFF"/>
        </w:rPr>
        <w:t xml:space="preserve"> Scientific Journal</w:t>
      </w:r>
      <w:r w:rsidRPr="003E4990">
        <w:rPr>
          <w:rFonts w:ascii="Arial" w:hAnsi="Arial" w:cs="Arial"/>
          <w:shd w:val="clear" w:color="auto" w:fill="FFFFFF"/>
        </w:rPr>
        <w:t>, </w:t>
      </w:r>
      <w:r w:rsidRPr="003E4990">
        <w:rPr>
          <w:rFonts w:ascii="Arial" w:hAnsi="Arial" w:cs="Arial"/>
          <w:i/>
          <w:iCs/>
          <w:shd w:val="clear" w:color="auto" w:fill="FFFFFF"/>
        </w:rPr>
        <w:t>19</w:t>
      </w:r>
      <w:r w:rsidRPr="003E4990">
        <w:rPr>
          <w:rFonts w:ascii="Arial" w:hAnsi="Arial" w:cs="Arial"/>
          <w:shd w:val="clear" w:color="auto" w:fill="FFFFFF"/>
        </w:rPr>
        <w:t>(4).</w:t>
      </w:r>
    </w:p>
    <w:p w14:paraId="164FA008" w14:textId="2D8969C9" w:rsidR="00E32B3F" w:rsidRPr="00C4355C" w:rsidRDefault="00E32B3F" w:rsidP="00C34AE5">
      <w:pPr>
        <w:rPr>
          <w:rFonts w:ascii="Arial" w:hAnsi="Arial" w:cs="Arial"/>
          <w:shd w:val="clear" w:color="auto" w:fill="FFFFFF"/>
        </w:rPr>
      </w:pPr>
      <w:r w:rsidRPr="00C4355C">
        <w:rPr>
          <w:rFonts w:ascii="Arial" w:hAnsi="Arial" w:cs="Arial"/>
        </w:rPr>
        <w:t>Bernhard, H. C. (2023). Helping music education majors through positive psychology: A review of the literature. International Journal of Education &amp; the Arts, 24(si2.4). http://doi.org/10.26209/ijea24si2.4</w:t>
      </w:r>
    </w:p>
    <w:p w14:paraId="008AB6C5" w14:textId="64924415" w:rsidR="0067635A" w:rsidRPr="003E4990" w:rsidRDefault="0067635A" w:rsidP="00C34AE5">
      <w:pPr>
        <w:rPr>
          <w:rFonts w:ascii="Arial" w:hAnsi="Arial" w:cs="Arial"/>
          <w:shd w:val="clear" w:color="auto" w:fill="FFFFFF"/>
        </w:rPr>
      </w:pPr>
      <w:proofErr w:type="spellStart"/>
      <w:r w:rsidRPr="003E4990">
        <w:rPr>
          <w:rFonts w:ascii="Arial" w:hAnsi="Arial" w:cs="Arial"/>
          <w:shd w:val="clear" w:color="auto" w:fill="FFFFFF"/>
        </w:rPr>
        <w:t>Brunila</w:t>
      </w:r>
      <w:proofErr w:type="spellEnd"/>
      <w:r w:rsidRPr="003E4990">
        <w:rPr>
          <w:rFonts w:ascii="Arial" w:hAnsi="Arial" w:cs="Arial"/>
          <w:shd w:val="clear" w:color="auto" w:fill="FFFFFF"/>
        </w:rPr>
        <w:t>, K., Vainio, S. and Toiviainen, S., (2021). The positivity imperative in youth education as a form of cruel optimism. </w:t>
      </w:r>
      <w:r w:rsidRPr="003E4990">
        <w:rPr>
          <w:rFonts w:ascii="Arial" w:hAnsi="Arial" w:cs="Arial"/>
          <w:i/>
          <w:iCs/>
          <w:shd w:val="clear" w:color="auto" w:fill="FFFFFF"/>
        </w:rPr>
        <w:t>Journal of applied youth studies</w:t>
      </w:r>
      <w:r w:rsidRPr="003E4990">
        <w:rPr>
          <w:rFonts w:ascii="Arial" w:hAnsi="Arial" w:cs="Arial"/>
          <w:shd w:val="clear" w:color="auto" w:fill="FFFFFF"/>
        </w:rPr>
        <w:t>, </w:t>
      </w:r>
      <w:r w:rsidRPr="003E4990">
        <w:rPr>
          <w:rFonts w:ascii="Arial" w:hAnsi="Arial" w:cs="Arial"/>
          <w:i/>
          <w:iCs/>
          <w:shd w:val="clear" w:color="auto" w:fill="FFFFFF"/>
        </w:rPr>
        <w:t>4</w:t>
      </w:r>
      <w:r w:rsidRPr="003E4990">
        <w:rPr>
          <w:rFonts w:ascii="Arial" w:hAnsi="Arial" w:cs="Arial"/>
          <w:shd w:val="clear" w:color="auto" w:fill="FFFFFF"/>
        </w:rPr>
        <w:t>, pp.313-327</w:t>
      </w:r>
    </w:p>
    <w:p w14:paraId="4E7E61B9" w14:textId="67B8E54C" w:rsidR="00903036" w:rsidRPr="00C4355C" w:rsidRDefault="00903036" w:rsidP="00C34AE5">
      <w:pPr>
        <w:rPr>
          <w:rFonts w:ascii="Arial" w:hAnsi="Arial" w:cs="Arial"/>
          <w:shd w:val="clear" w:color="auto" w:fill="FFFFFF"/>
        </w:rPr>
      </w:pPr>
      <w:r w:rsidRPr="003E4990">
        <w:rPr>
          <w:rFonts w:ascii="Arial" w:hAnsi="Arial" w:cs="Arial"/>
          <w:shd w:val="clear" w:color="auto" w:fill="FFFFFF"/>
        </w:rPr>
        <w:t>Candy</w:t>
      </w:r>
      <w:r w:rsidRPr="003E4990">
        <w:rPr>
          <w:rStyle w:val="al-author-delim"/>
          <w:rFonts w:ascii="Arial" w:hAnsi="Arial" w:cs="Arial"/>
          <w:bdr w:val="none" w:sz="0" w:space="0" w:color="auto" w:frame="1"/>
          <w:shd w:val="clear" w:color="auto" w:fill="FFFFFF"/>
        </w:rPr>
        <w:t>, </w:t>
      </w:r>
      <w:r w:rsidRPr="003E4990">
        <w:rPr>
          <w:rFonts w:ascii="Arial" w:hAnsi="Arial" w:cs="Arial"/>
          <w:shd w:val="clear" w:color="auto" w:fill="FFFFFF"/>
        </w:rPr>
        <w:t xml:space="preserve">Ernest Edmonds; Practice-Based Research in the Creative Arts: Foundations and </w:t>
      </w:r>
      <w:r w:rsidRPr="00C4355C">
        <w:rPr>
          <w:rFonts w:ascii="Arial" w:hAnsi="Arial" w:cs="Arial"/>
          <w:shd w:val="clear" w:color="auto" w:fill="FFFFFF"/>
        </w:rPr>
        <w:t>Futures from the Front Line. </w:t>
      </w:r>
      <w:r w:rsidRPr="00C4355C">
        <w:rPr>
          <w:rStyle w:val="Emphasis"/>
          <w:rFonts w:ascii="Arial" w:hAnsi="Arial" w:cs="Arial"/>
          <w:bdr w:val="none" w:sz="0" w:space="0" w:color="auto" w:frame="1"/>
          <w:shd w:val="clear" w:color="auto" w:fill="FFFFFF"/>
        </w:rPr>
        <w:t>Leonardo</w:t>
      </w:r>
      <w:r w:rsidRPr="00C4355C">
        <w:rPr>
          <w:rFonts w:ascii="Arial" w:hAnsi="Arial" w:cs="Arial"/>
          <w:shd w:val="clear" w:color="auto" w:fill="FFFFFF"/>
        </w:rPr>
        <w:t> 2018; 51 (1): 63–69</w:t>
      </w:r>
    </w:p>
    <w:p w14:paraId="48B2C24D" w14:textId="79356B0F" w:rsidR="009D1B74" w:rsidRPr="00C4355C" w:rsidRDefault="009D1B74" w:rsidP="00C34AE5">
      <w:pPr>
        <w:rPr>
          <w:rFonts w:ascii="Arial" w:hAnsi="Arial" w:cs="Arial"/>
          <w:shd w:val="clear" w:color="auto" w:fill="FFFFFF"/>
        </w:rPr>
      </w:pPr>
      <w:r w:rsidRPr="00C4355C">
        <w:rPr>
          <w:rFonts w:ascii="Arial" w:hAnsi="Arial" w:cs="Arial"/>
          <w:shd w:val="clear" w:color="auto" w:fill="FFFFFF"/>
        </w:rPr>
        <w:t xml:space="preserve">Carroll, Dr Linda (20240) ‘vocal warmup exercises and cooldowns for singers’ Available at: </w:t>
      </w:r>
      <w:hyperlink r:id="rId11" w:history="1">
        <w:r w:rsidRPr="00C4355C">
          <w:rPr>
            <w:rStyle w:val="Hyperlink"/>
            <w:rFonts w:ascii="Arial" w:hAnsi="Arial" w:cs="Arial"/>
            <w:color w:val="auto"/>
            <w:u w:val="none"/>
            <w:shd w:val="clear" w:color="auto" w:fill="FFFFFF"/>
          </w:rPr>
          <w:t>https://www.backstage.com/magazine/article/vocal-warmup-cool-down-exercises-for-singers-71468/</w:t>
        </w:r>
      </w:hyperlink>
      <w:r w:rsidRPr="00C4355C">
        <w:rPr>
          <w:rFonts w:ascii="Arial" w:hAnsi="Arial" w:cs="Arial"/>
          <w:shd w:val="clear" w:color="auto" w:fill="FFFFFF"/>
        </w:rPr>
        <w:t xml:space="preserve"> (Accessed on 22</w:t>
      </w:r>
      <w:r w:rsidRPr="00C4355C">
        <w:rPr>
          <w:rFonts w:ascii="Arial" w:hAnsi="Arial" w:cs="Arial"/>
          <w:shd w:val="clear" w:color="auto" w:fill="FFFFFF"/>
          <w:vertAlign w:val="superscript"/>
        </w:rPr>
        <w:t>nd</w:t>
      </w:r>
      <w:r w:rsidRPr="00C4355C">
        <w:rPr>
          <w:rFonts w:ascii="Arial" w:hAnsi="Arial" w:cs="Arial"/>
          <w:shd w:val="clear" w:color="auto" w:fill="FFFFFF"/>
        </w:rPr>
        <w:t xml:space="preserve"> October 2024)</w:t>
      </w:r>
    </w:p>
    <w:p w14:paraId="18B8FADA" w14:textId="4085B13C" w:rsidR="007F7B29" w:rsidRPr="003E4990" w:rsidRDefault="007F7B29" w:rsidP="00C34AE5">
      <w:pPr>
        <w:rPr>
          <w:rFonts w:ascii="Arial" w:hAnsi="Arial" w:cs="Arial"/>
          <w:shd w:val="clear" w:color="auto" w:fill="FFFFFF"/>
        </w:rPr>
      </w:pPr>
      <w:r w:rsidRPr="00C4355C">
        <w:rPr>
          <w:rFonts w:ascii="Arial" w:hAnsi="Arial" w:cs="Arial"/>
          <w:shd w:val="clear" w:color="auto" w:fill="FFFFFF"/>
        </w:rPr>
        <w:t xml:space="preserve">Clift, S.M. and Hancox, G., (2001). ‘The perceived </w:t>
      </w:r>
      <w:r w:rsidRPr="003E4990">
        <w:rPr>
          <w:rFonts w:ascii="Arial" w:hAnsi="Arial" w:cs="Arial"/>
          <w:shd w:val="clear" w:color="auto" w:fill="FFFFFF"/>
        </w:rPr>
        <w:t>benefits of singing: findings from preliminary surveys of a university college choral society’ </w:t>
      </w:r>
      <w:r w:rsidRPr="003E4990">
        <w:rPr>
          <w:rFonts w:ascii="Arial" w:hAnsi="Arial" w:cs="Arial"/>
          <w:i/>
          <w:iCs/>
          <w:shd w:val="clear" w:color="auto" w:fill="FFFFFF"/>
        </w:rPr>
        <w:t>The journal of the Royal Society for the Promotion of Health</w:t>
      </w:r>
      <w:r w:rsidRPr="003E4990">
        <w:rPr>
          <w:rFonts w:ascii="Arial" w:hAnsi="Arial" w:cs="Arial"/>
          <w:shd w:val="clear" w:color="auto" w:fill="FFFFFF"/>
        </w:rPr>
        <w:t>, </w:t>
      </w:r>
      <w:r w:rsidRPr="003E4990">
        <w:rPr>
          <w:rFonts w:ascii="Arial" w:hAnsi="Arial" w:cs="Arial"/>
          <w:i/>
          <w:iCs/>
          <w:shd w:val="clear" w:color="auto" w:fill="FFFFFF"/>
        </w:rPr>
        <w:t>121</w:t>
      </w:r>
      <w:r w:rsidRPr="003E4990">
        <w:rPr>
          <w:rFonts w:ascii="Arial" w:hAnsi="Arial" w:cs="Arial"/>
          <w:shd w:val="clear" w:color="auto" w:fill="FFFFFF"/>
        </w:rPr>
        <w:t>(4), pp.248-256.</w:t>
      </w:r>
    </w:p>
    <w:p w14:paraId="1AE9140B" w14:textId="19994E85" w:rsidR="00443B82" w:rsidRPr="003E4990" w:rsidRDefault="00443B82" w:rsidP="00C34AE5">
      <w:pPr>
        <w:rPr>
          <w:rFonts w:ascii="Arial" w:hAnsi="Arial" w:cs="Arial"/>
          <w:shd w:val="clear" w:color="auto" w:fill="FFFFFF"/>
        </w:rPr>
      </w:pPr>
      <w:r w:rsidRPr="003E4990">
        <w:rPr>
          <w:rFonts w:ascii="Arial" w:hAnsi="Arial" w:cs="Arial"/>
          <w:shd w:val="clear" w:color="auto" w:fill="FFFFFF"/>
        </w:rPr>
        <w:t xml:space="preserve">Creswell, J (2003) ‘Research design: Qualitative, quantitative and mixed method approaches’ </w:t>
      </w:r>
      <w:r w:rsidRPr="003E4990">
        <w:rPr>
          <w:rFonts w:ascii="Arial" w:hAnsi="Arial" w:cs="Arial"/>
          <w:i/>
          <w:iCs/>
          <w:shd w:val="clear" w:color="auto" w:fill="FFFFFF"/>
        </w:rPr>
        <w:t>Thousand oaks: sage</w:t>
      </w:r>
      <w:r w:rsidRPr="003E4990">
        <w:rPr>
          <w:rFonts w:ascii="Arial" w:hAnsi="Arial" w:cs="Arial"/>
          <w:shd w:val="clear" w:color="auto" w:fill="FFFFFF"/>
        </w:rPr>
        <w:t xml:space="preserve"> </w:t>
      </w:r>
    </w:p>
    <w:p w14:paraId="17259FA9" w14:textId="7E5E292A" w:rsidR="00752722" w:rsidRPr="003E4990" w:rsidRDefault="00752722" w:rsidP="00C34AE5">
      <w:pPr>
        <w:rPr>
          <w:rFonts w:ascii="Arial" w:hAnsi="Arial" w:cs="Arial"/>
        </w:rPr>
      </w:pPr>
      <w:r w:rsidRPr="003E4990">
        <w:rPr>
          <w:rFonts w:ascii="Arial" w:hAnsi="Arial" w:cs="Arial"/>
        </w:rPr>
        <w:t>Davidson, J. W. (2001). The role of the body in the production and perception of solo vocal performance: A case study of Annie Lennox. Musicae Scientiae, 5(2), 235–256</w:t>
      </w:r>
    </w:p>
    <w:p w14:paraId="18967C55" w14:textId="596213C3" w:rsidR="00063D9A" w:rsidRPr="003E4990" w:rsidRDefault="00063D9A" w:rsidP="00462403">
      <w:pPr>
        <w:pStyle w:val="NormalWeb"/>
        <w:rPr>
          <w:rFonts w:ascii="Arial" w:hAnsi="Arial" w:cs="Arial"/>
          <w:sz w:val="22"/>
          <w:szCs w:val="22"/>
        </w:rPr>
      </w:pPr>
      <w:r w:rsidRPr="003E4990">
        <w:rPr>
          <w:rFonts w:ascii="Arial" w:hAnsi="Arial" w:cs="Arial"/>
          <w:sz w:val="22"/>
          <w:szCs w:val="22"/>
        </w:rPr>
        <w:lastRenderedPageBreak/>
        <w:t>Driscoll, John (2007) ‘Practising Clinical Supervision: A Reflective Approach for Healthcare’ Professionals, Bailliere Tindall and Elsevier, London</w:t>
      </w:r>
    </w:p>
    <w:p w14:paraId="0856E63F" w14:textId="074C5A01" w:rsidR="00CD3B7A" w:rsidRPr="003E4990" w:rsidRDefault="00CD3B7A" w:rsidP="00C34AE5">
      <w:pPr>
        <w:rPr>
          <w:rFonts w:ascii="Arial" w:hAnsi="Arial" w:cs="Arial"/>
          <w:i/>
          <w:iCs/>
          <w:shd w:val="clear" w:color="auto" w:fill="FFFFFF"/>
        </w:rPr>
      </w:pPr>
      <w:r w:rsidRPr="003E4990">
        <w:rPr>
          <w:rFonts w:ascii="Arial" w:hAnsi="Arial" w:cs="Arial"/>
          <w:shd w:val="clear" w:color="auto" w:fill="FFFFFF"/>
        </w:rPr>
        <w:t xml:space="preserve">Dodds (1969) </w:t>
      </w:r>
      <w:r w:rsidR="003E0414" w:rsidRPr="003E4990">
        <w:rPr>
          <w:rFonts w:ascii="Arial" w:hAnsi="Arial" w:cs="Arial"/>
          <w:shd w:val="clear" w:color="auto" w:fill="FFFFFF"/>
        </w:rPr>
        <w:t xml:space="preserve">‘Voice placing and training exercises’ </w:t>
      </w:r>
      <w:r w:rsidR="003E0414" w:rsidRPr="003E4990">
        <w:rPr>
          <w:rFonts w:ascii="Arial" w:hAnsi="Arial" w:cs="Arial"/>
          <w:i/>
          <w:iCs/>
          <w:shd w:val="clear" w:color="auto" w:fill="FFFFFF"/>
        </w:rPr>
        <w:t>Oxford university press</w:t>
      </w:r>
    </w:p>
    <w:p w14:paraId="15192905" w14:textId="17DED255" w:rsidR="00D56213" w:rsidRPr="003E4990" w:rsidRDefault="00D56213" w:rsidP="00C34AE5">
      <w:pPr>
        <w:rPr>
          <w:rFonts w:ascii="Arial" w:hAnsi="Arial" w:cs="Arial"/>
          <w:shd w:val="clear" w:color="auto" w:fill="FFFFFF"/>
        </w:rPr>
      </w:pPr>
      <w:r w:rsidRPr="003E4990">
        <w:rPr>
          <w:rFonts w:ascii="Arial" w:hAnsi="Arial" w:cs="Arial"/>
          <w:shd w:val="clear" w:color="auto" w:fill="FFFFFF"/>
        </w:rPr>
        <w:t>Dweck</w:t>
      </w:r>
      <w:r w:rsidR="00184D18" w:rsidRPr="003E4990">
        <w:rPr>
          <w:rFonts w:ascii="Arial" w:hAnsi="Arial" w:cs="Arial"/>
          <w:shd w:val="clear" w:color="auto" w:fill="FFFFFF"/>
        </w:rPr>
        <w:t xml:space="preserve"> (2007) ‘Mindset’ New York, Random house</w:t>
      </w:r>
    </w:p>
    <w:p w14:paraId="4111DB9A" w14:textId="77777777" w:rsidR="00C34AE5" w:rsidRPr="003E4990" w:rsidRDefault="00C34AE5" w:rsidP="00C34AE5">
      <w:pPr>
        <w:rPr>
          <w:rFonts w:ascii="Arial" w:hAnsi="Arial" w:cs="Arial"/>
        </w:rPr>
      </w:pPr>
      <w:r w:rsidRPr="003E4990">
        <w:rPr>
          <w:rFonts w:ascii="Arial" w:hAnsi="Arial" w:cs="Arial"/>
        </w:rPr>
        <w:t xml:space="preserve">Deci EL, Koestner R, and Ryan </w:t>
      </w:r>
      <w:proofErr w:type="gramStart"/>
      <w:r w:rsidRPr="003E4990">
        <w:rPr>
          <w:rFonts w:ascii="Arial" w:hAnsi="Arial" w:cs="Arial"/>
        </w:rPr>
        <w:t>MR.(</w:t>
      </w:r>
      <w:proofErr w:type="gramEnd"/>
      <w:r w:rsidRPr="003E4990">
        <w:rPr>
          <w:rFonts w:ascii="Arial" w:hAnsi="Arial" w:cs="Arial"/>
        </w:rPr>
        <w:t>1999) A meta-analytic review of experiments examining the effects of extrinsic rewards on intrinsic motivation. </w:t>
      </w:r>
      <w:r w:rsidRPr="003E4990">
        <w:rPr>
          <w:rFonts w:ascii="Arial" w:hAnsi="Arial" w:cs="Arial"/>
          <w:i/>
          <w:iCs/>
        </w:rPr>
        <w:t>Psychological Bulletin</w:t>
      </w:r>
      <w:r w:rsidRPr="003E4990">
        <w:rPr>
          <w:rFonts w:ascii="Arial" w:hAnsi="Arial" w:cs="Arial"/>
        </w:rPr>
        <w:t> </w:t>
      </w:r>
    </w:p>
    <w:p w14:paraId="62376795" w14:textId="66E8F6C2" w:rsidR="00697D8D" w:rsidRPr="00180CE2" w:rsidRDefault="00697D8D" w:rsidP="00C34AE5">
      <w:pPr>
        <w:rPr>
          <w:rFonts w:ascii="Arial" w:hAnsi="Arial" w:cs="Arial"/>
        </w:rPr>
      </w:pPr>
      <w:r w:rsidRPr="003E4990">
        <w:rPr>
          <w:rFonts w:ascii="Arial" w:hAnsi="Arial" w:cs="Arial"/>
        </w:rPr>
        <w:t>Express Publishing (Unknown) Found at</w:t>
      </w:r>
      <w:r w:rsidRPr="00180CE2">
        <w:rPr>
          <w:rFonts w:ascii="Arial" w:hAnsi="Arial" w:cs="Arial"/>
        </w:rPr>
        <w:t xml:space="preserve">: </w:t>
      </w:r>
      <w:hyperlink r:id="rId12" w:history="1">
        <w:r w:rsidRPr="00180CE2">
          <w:rPr>
            <w:rStyle w:val="Hyperlink"/>
            <w:rFonts w:ascii="Arial" w:hAnsi="Arial" w:cs="Arial"/>
            <w:color w:val="auto"/>
            <w:u w:val="none"/>
          </w:rPr>
          <w:t>https://www.expresspublishing.co.uk/en/blog/35-tongue-twisters-in-english</w:t>
        </w:r>
      </w:hyperlink>
      <w:r w:rsidRPr="00180CE2">
        <w:rPr>
          <w:rFonts w:ascii="Arial" w:hAnsi="Arial" w:cs="Arial"/>
        </w:rPr>
        <w:t xml:space="preserve"> (Accessed on 5th September 2024)</w:t>
      </w:r>
    </w:p>
    <w:p w14:paraId="48671691" w14:textId="7F5A815A" w:rsidR="00356AC3" w:rsidRDefault="00356AC3" w:rsidP="00C34AE5">
      <w:pPr>
        <w:rPr>
          <w:rFonts w:ascii="Arial" w:hAnsi="Arial" w:cs="Arial"/>
          <w:shd w:val="clear" w:color="auto" w:fill="FFFFFF"/>
        </w:rPr>
      </w:pPr>
      <w:r>
        <w:rPr>
          <w:rFonts w:ascii="Source Sans Pro" w:hAnsi="Source Sans Pro"/>
          <w:color w:val="3A3A3A"/>
          <w:sz w:val="23"/>
          <w:szCs w:val="23"/>
          <w:shd w:val="clear" w:color="auto" w:fill="FFFFFF"/>
        </w:rPr>
        <w:t>Forster, C. and Eperjesi, R. (2021) </w:t>
      </w:r>
      <w:r>
        <w:rPr>
          <w:rFonts w:ascii="Source Sans Pro" w:hAnsi="Source Sans Pro"/>
          <w:i/>
          <w:iCs/>
          <w:color w:val="3A3A3A"/>
          <w:sz w:val="23"/>
          <w:szCs w:val="23"/>
          <w:shd w:val="clear" w:color="auto" w:fill="FFFFFF"/>
        </w:rPr>
        <w:t>Action research for student teachers</w:t>
      </w:r>
      <w:r>
        <w:rPr>
          <w:rFonts w:ascii="Source Sans Pro" w:hAnsi="Source Sans Pro"/>
          <w:color w:val="3A3A3A"/>
          <w:sz w:val="23"/>
          <w:szCs w:val="23"/>
          <w:shd w:val="clear" w:color="auto" w:fill="FFFFFF"/>
        </w:rPr>
        <w:t xml:space="preserve">. Second edition. </w:t>
      </w:r>
      <w:proofErr w:type="gramStart"/>
      <w:r>
        <w:rPr>
          <w:rFonts w:ascii="Source Sans Pro" w:hAnsi="Source Sans Pro"/>
          <w:color w:val="3A3A3A"/>
          <w:sz w:val="23"/>
          <w:szCs w:val="23"/>
          <w:shd w:val="clear" w:color="auto" w:fill="FFFFFF"/>
        </w:rPr>
        <w:t>London ;</w:t>
      </w:r>
      <w:proofErr w:type="gramEnd"/>
      <w:r>
        <w:rPr>
          <w:rFonts w:ascii="Source Sans Pro" w:hAnsi="Source Sans Pro"/>
          <w:color w:val="3A3A3A"/>
          <w:sz w:val="23"/>
          <w:szCs w:val="23"/>
          <w:shd w:val="clear" w:color="auto" w:fill="FFFFFF"/>
        </w:rPr>
        <w:t xml:space="preserve"> SAGE Publications.</w:t>
      </w:r>
    </w:p>
    <w:p w14:paraId="41B95525" w14:textId="31F2BDC6" w:rsidR="00735261" w:rsidRPr="003E4990" w:rsidRDefault="00735261" w:rsidP="00C34AE5">
      <w:pPr>
        <w:rPr>
          <w:rFonts w:ascii="Arial" w:hAnsi="Arial" w:cs="Arial"/>
          <w:shd w:val="clear" w:color="auto" w:fill="FFFFFF"/>
        </w:rPr>
      </w:pPr>
      <w:r w:rsidRPr="003E4990">
        <w:rPr>
          <w:rFonts w:ascii="Arial" w:hAnsi="Arial" w:cs="Arial"/>
          <w:shd w:val="clear" w:color="auto" w:fill="FFFFFF"/>
        </w:rPr>
        <w:t xml:space="preserve">González, A., Blanco-Piñeiro, P. &amp; Díaz-Pereira, M. P., (2017). ‘Music performance anxiety: Exploring structural relations with self-efficacy, boost, and self-rated performance.’ </w:t>
      </w:r>
      <w:r w:rsidRPr="003E4990">
        <w:rPr>
          <w:rFonts w:ascii="Arial" w:hAnsi="Arial" w:cs="Arial"/>
          <w:i/>
          <w:iCs/>
          <w:shd w:val="clear" w:color="auto" w:fill="FFFFFF"/>
        </w:rPr>
        <w:t>Psychology of Music</w:t>
      </w:r>
    </w:p>
    <w:p w14:paraId="01B4B830" w14:textId="2550989C" w:rsidR="0039785B" w:rsidRPr="003E4990" w:rsidRDefault="0039785B" w:rsidP="00C34AE5">
      <w:pPr>
        <w:rPr>
          <w:rFonts w:ascii="Arial" w:hAnsi="Arial" w:cs="Arial"/>
          <w:kern w:val="0"/>
          <w14:ligatures w14:val="none"/>
        </w:rPr>
      </w:pPr>
      <w:r w:rsidRPr="0039785B">
        <w:rPr>
          <w:rFonts w:ascii="Arial" w:hAnsi="Arial" w:cs="Arial"/>
          <w:kern w:val="0"/>
          <w14:ligatures w14:val="none"/>
        </w:rPr>
        <w:t>Hanley, Mary Ann</w:t>
      </w:r>
      <w:r w:rsidRPr="003E4990">
        <w:rPr>
          <w:rFonts w:ascii="Arial" w:hAnsi="Arial" w:cs="Arial"/>
          <w:kern w:val="0"/>
          <w14:ligatures w14:val="none"/>
        </w:rPr>
        <w:t xml:space="preserve"> (19</w:t>
      </w:r>
      <w:r w:rsidR="00CA2087" w:rsidRPr="003E4990">
        <w:rPr>
          <w:rFonts w:ascii="Arial" w:hAnsi="Arial" w:cs="Arial"/>
          <w:kern w:val="0"/>
          <w14:ligatures w14:val="none"/>
        </w:rPr>
        <w:t>94)</w:t>
      </w:r>
      <w:r w:rsidRPr="0039785B">
        <w:rPr>
          <w:rFonts w:ascii="Arial" w:hAnsi="Arial" w:cs="Arial"/>
          <w:kern w:val="0"/>
          <w14:ligatures w14:val="none"/>
        </w:rPr>
        <w:t xml:space="preserve"> ‘Antidote to performance anxiety?’, American music teacher, Vol 33, no.</w:t>
      </w:r>
    </w:p>
    <w:p w14:paraId="6756CCDB" w14:textId="052BF077" w:rsidR="00C23188" w:rsidRPr="003E4990" w:rsidRDefault="00C23188" w:rsidP="00C34AE5">
      <w:pPr>
        <w:rPr>
          <w:rFonts w:ascii="Arial" w:hAnsi="Arial" w:cs="Arial"/>
          <w:kern w:val="0"/>
          <w14:ligatures w14:val="none"/>
        </w:rPr>
      </w:pPr>
      <w:r w:rsidRPr="003E4990">
        <w:rPr>
          <w:rFonts w:ascii="Arial" w:hAnsi="Arial" w:cs="Arial"/>
          <w:kern w:val="0"/>
          <w14:ligatures w14:val="none"/>
        </w:rPr>
        <w:t>Himle, Nagel (1981) ‘Coping with performance anxiety’</w:t>
      </w:r>
    </w:p>
    <w:p w14:paraId="1CB13FD9" w14:textId="4F6B6D8E" w:rsidR="009B3028" w:rsidRPr="003E4990" w:rsidRDefault="009B3028" w:rsidP="00C34AE5">
      <w:pPr>
        <w:rPr>
          <w:rFonts w:ascii="Arial" w:hAnsi="Arial" w:cs="Arial"/>
        </w:rPr>
      </w:pPr>
      <w:r w:rsidRPr="003E4990">
        <w:rPr>
          <w:rFonts w:ascii="Arial" w:hAnsi="Arial" w:cs="Arial"/>
        </w:rPr>
        <w:t>Hoffman (2024) ‘</w:t>
      </w:r>
      <w:r w:rsidR="00345882" w:rsidRPr="003E4990">
        <w:rPr>
          <w:rFonts w:ascii="Arial" w:hAnsi="Arial" w:cs="Arial"/>
        </w:rPr>
        <w:t xml:space="preserve">What is Solfege and why do we teach it?’ Available at: </w:t>
      </w:r>
      <w:hyperlink r:id="rId13" w:history="1">
        <w:r w:rsidR="00345882" w:rsidRPr="00180CE2">
          <w:rPr>
            <w:rStyle w:val="Hyperlink"/>
            <w:rFonts w:ascii="Arial" w:hAnsi="Arial" w:cs="Arial"/>
            <w:color w:val="auto"/>
            <w:u w:val="none"/>
          </w:rPr>
          <w:t>https://www.hoffmanacademy.com/blog/what-is-solfege/</w:t>
        </w:r>
      </w:hyperlink>
      <w:r w:rsidR="00345882" w:rsidRPr="00180CE2">
        <w:rPr>
          <w:rFonts w:ascii="Arial" w:hAnsi="Arial" w:cs="Arial"/>
        </w:rPr>
        <w:t xml:space="preserve"> </w:t>
      </w:r>
      <w:r w:rsidR="00345882" w:rsidRPr="003E4990">
        <w:rPr>
          <w:rFonts w:ascii="Arial" w:hAnsi="Arial" w:cs="Arial"/>
        </w:rPr>
        <w:t>(Accessed 24</w:t>
      </w:r>
      <w:r w:rsidR="00345882" w:rsidRPr="003E4990">
        <w:rPr>
          <w:rFonts w:ascii="Arial" w:hAnsi="Arial" w:cs="Arial"/>
          <w:vertAlign w:val="superscript"/>
        </w:rPr>
        <w:t>th</w:t>
      </w:r>
      <w:r w:rsidR="00345882" w:rsidRPr="003E4990">
        <w:rPr>
          <w:rFonts w:ascii="Arial" w:hAnsi="Arial" w:cs="Arial"/>
        </w:rPr>
        <w:t xml:space="preserve"> September 2024)</w:t>
      </w:r>
    </w:p>
    <w:p w14:paraId="65226E79" w14:textId="6810A92F" w:rsidR="00C34AE5" w:rsidRPr="003E4990" w:rsidRDefault="00C34AE5" w:rsidP="00C34AE5">
      <w:pPr>
        <w:rPr>
          <w:rFonts w:ascii="Arial" w:hAnsi="Arial" w:cs="Arial"/>
          <w:i/>
          <w:iCs/>
        </w:rPr>
      </w:pPr>
      <w:r w:rsidRPr="003E4990">
        <w:rPr>
          <w:rFonts w:ascii="Arial" w:hAnsi="Arial" w:cs="Arial"/>
        </w:rPr>
        <w:t xml:space="preserve">Hollnagel, E (2009) ‘The ETTO principle: Efficiency thoroughness trade- off: Why things that go right sometimes go wrong’ </w:t>
      </w:r>
      <w:r w:rsidRPr="003E4990">
        <w:rPr>
          <w:rFonts w:ascii="Arial" w:hAnsi="Arial" w:cs="Arial"/>
          <w:i/>
          <w:iCs/>
        </w:rPr>
        <w:t>Surrey, Ashgate</w:t>
      </w:r>
    </w:p>
    <w:p w14:paraId="5814B474" w14:textId="258533A9" w:rsidR="00170828" w:rsidRPr="003E4990" w:rsidRDefault="00170828" w:rsidP="00170828">
      <w:pPr>
        <w:rPr>
          <w:rFonts w:ascii="Arial" w:hAnsi="Arial" w:cs="Arial"/>
        </w:rPr>
      </w:pPr>
      <w:r w:rsidRPr="003E4990">
        <w:rPr>
          <w:rFonts w:ascii="Arial" w:hAnsi="Arial" w:cs="Arial"/>
        </w:rPr>
        <w:t xml:space="preserve">Hoch, Mary J. </w:t>
      </w:r>
      <w:proofErr w:type="spellStart"/>
      <w:proofErr w:type="gramStart"/>
      <w:r w:rsidRPr="003E4990">
        <w:rPr>
          <w:rFonts w:ascii="Arial" w:hAnsi="Arial" w:cs="Arial"/>
        </w:rPr>
        <w:t>Sandage,Exercise</w:t>
      </w:r>
      <w:proofErr w:type="spellEnd"/>
      <w:proofErr w:type="gramEnd"/>
      <w:r w:rsidRPr="003E4990">
        <w:rPr>
          <w:rFonts w:ascii="Arial" w:hAnsi="Arial" w:cs="Arial"/>
        </w:rPr>
        <w:t xml:space="preserve"> Science Principles and the Vocal Warm-up: Implications for Singing Voice Pedagogy, Journal of Voice, Volume 32, Issue 1, 2018</w:t>
      </w:r>
    </w:p>
    <w:p w14:paraId="1AC14884" w14:textId="0667CC8B" w:rsidR="0013501B" w:rsidRPr="0013501B" w:rsidRDefault="0013501B" w:rsidP="00170828">
      <w:pPr>
        <w:rPr>
          <w:rFonts w:ascii="Arial" w:hAnsi="Arial" w:cs="Arial"/>
        </w:rPr>
      </w:pPr>
      <w:proofErr w:type="spellStart"/>
      <w:r>
        <w:rPr>
          <w:rFonts w:ascii="Arial" w:hAnsi="Arial" w:cs="Arial"/>
        </w:rPr>
        <w:t>Istock</w:t>
      </w:r>
      <w:proofErr w:type="spellEnd"/>
      <w:r>
        <w:rPr>
          <w:rFonts w:ascii="Arial" w:hAnsi="Arial" w:cs="Arial"/>
        </w:rPr>
        <w:t xml:space="preserve"> (2024) ‘Neck stretch picture’ Available at</w:t>
      </w:r>
      <w:r w:rsidRPr="0013501B">
        <w:rPr>
          <w:rFonts w:ascii="Arial" w:hAnsi="Arial" w:cs="Arial"/>
        </w:rPr>
        <w:t xml:space="preserve">: </w:t>
      </w:r>
      <w:hyperlink r:id="rId14" w:history="1">
        <w:r w:rsidRPr="0013501B">
          <w:rPr>
            <w:rStyle w:val="Hyperlink"/>
            <w:rFonts w:ascii="Arial" w:hAnsi="Arial" w:cs="Arial"/>
            <w:color w:val="auto"/>
            <w:u w:val="none"/>
          </w:rPr>
          <w:t>https://www.istockphoto.com/photos/neck-stretch</w:t>
        </w:r>
      </w:hyperlink>
      <w:r w:rsidRPr="0013501B">
        <w:rPr>
          <w:rFonts w:ascii="Arial" w:hAnsi="Arial" w:cs="Arial"/>
        </w:rPr>
        <w:t xml:space="preserve"> (Accessed on 31st October 2024)</w:t>
      </w:r>
    </w:p>
    <w:p w14:paraId="58095AF8" w14:textId="33D8AF13" w:rsidR="00714998" w:rsidRPr="003E4990" w:rsidRDefault="00714998" w:rsidP="00170828">
      <w:pPr>
        <w:rPr>
          <w:rFonts w:ascii="Arial" w:hAnsi="Arial" w:cs="Arial"/>
          <w:kern w:val="0"/>
          <w14:ligatures w14:val="none"/>
        </w:rPr>
      </w:pPr>
      <w:r w:rsidRPr="003E4990">
        <w:rPr>
          <w:rFonts w:ascii="Arial" w:hAnsi="Arial" w:cs="Arial"/>
        </w:rPr>
        <w:t xml:space="preserve">IVA (2015) </w:t>
      </w:r>
      <w:proofErr w:type="spellStart"/>
      <w:r w:rsidRPr="003E4990">
        <w:rPr>
          <w:rFonts w:ascii="Arial" w:hAnsi="Arial" w:cs="Arial"/>
          <w:kern w:val="0"/>
          <w14:ligatures w14:val="none"/>
        </w:rPr>
        <w:t>Instituion</w:t>
      </w:r>
      <w:proofErr w:type="spellEnd"/>
      <w:r w:rsidRPr="003E4990">
        <w:rPr>
          <w:rFonts w:ascii="Arial" w:hAnsi="Arial" w:cs="Arial"/>
          <w:kern w:val="0"/>
          <w14:ligatures w14:val="none"/>
        </w:rPr>
        <w:t xml:space="preserve"> of vocal advancement ‘voice teachers are not doctors’ Available at: </w:t>
      </w:r>
      <w:hyperlink r:id="rId15" w:history="1">
        <w:r w:rsidRPr="003E4990">
          <w:rPr>
            <w:rStyle w:val="Hyperlink"/>
            <w:rFonts w:ascii="Arial" w:hAnsi="Arial" w:cs="Arial"/>
            <w:color w:val="auto"/>
            <w:kern w:val="0"/>
            <w:u w:val="none"/>
            <w14:ligatures w14:val="none"/>
          </w:rPr>
          <w:t>https://www.vocaladvancement.com/en-us/blog/article/voice-teachers-not-doctors</w:t>
        </w:r>
      </w:hyperlink>
      <w:r w:rsidRPr="003E4990">
        <w:rPr>
          <w:rFonts w:ascii="Arial" w:hAnsi="Arial" w:cs="Arial"/>
          <w:kern w:val="0"/>
          <w14:ligatures w14:val="none"/>
        </w:rPr>
        <w:t xml:space="preserve"> (Accessed on 27</w:t>
      </w:r>
      <w:r w:rsidRPr="003E4990">
        <w:rPr>
          <w:rFonts w:ascii="Arial" w:hAnsi="Arial" w:cs="Arial"/>
          <w:kern w:val="0"/>
          <w:vertAlign w:val="superscript"/>
          <w14:ligatures w14:val="none"/>
        </w:rPr>
        <w:t>th</w:t>
      </w:r>
      <w:r w:rsidRPr="003E4990">
        <w:rPr>
          <w:rFonts w:ascii="Arial" w:hAnsi="Arial" w:cs="Arial"/>
          <w:kern w:val="0"/>
          <w14:ligatures w14:val="none"/>
        </w:rPr>
        <w:t xml:space="preserve"> September 2024)</w:t>
      </w:r>
    </w:p>
    <w:p w14:paraId="198AE433" w14:textId="77777777" w:rsidR="00F70ADD" w:rsidRPr="003E4990" w:rsidRDefault="00F70ADD" w:rsidP="00F70ADD">
      <w:pPr>
        <w:rPr>
          <w:rFonts w:ascii="Arial" w:hAnsi="Arial" w:cs="Arial"/>
        </w:rPr>
      </w:pPr>
      <w:r w:rsidRPr="003E4990">
        <w:rPr>
          <w:rStyle w:val="citation"/>
          <w:rFonts w:ascii="Arial" w:hAnsi="Arial" w:cs="Arial"/>
        </w:rPr>
        <w:t>Joyner D. R. (1969). The monotone problem. </w:t>
      </w:r>
      <w:r w:rsidRPr="003E4990">
        <w:rPr>
          <w:rStyle w:val="Emphasis"/>
          <w:rFonts w:ascii="Arial" w:hAnsi="Arial" w:cs="Arial"/>
        </w:rPr>
        <w:t>Journal Research in Music Education</w:t>
      </w:r>
      <w:r w:rsidRPr="003E4990">
        <w:rPr>
          <w:rStyle w:val="citation"/>
          <w:rFonts w:ascii="Arial" w:hAnsi="Arial" w:cs="Arial"/>
        </w:rPr>
        <w:t>, 17(1), 115–124.</w:t>
      </w:r>
      <w:r w:rsidRPr="003E4990">
        <w:rPr>
          <w:rFonts w:ascii="Arial" w:hAnsi="Arial" w:cs="Arial"/>
        </w:rPr>
        <w:t> </w:t>
      </w:r>
      <w:proofErr w:type="spellStart"/>
      <w:r>
        <w:fldChar w:fldCharType="begin"/>
      </w:r>
      <w:r>
        <w:instrText>HYPERLINK "https://doi.org/10.2307/3344198"</w:instrText>
      </w:r>
      <w:r>
        <w:fldChar w:fldCharType="separate"/>
      </w:r>
      <w:r w:rsidRPr="003E4990">
        <w:rPr>
          <w:rStyle w:val="Hyperlink"/>
          <w:rFonts w:ascii="Arial" w:hAnsi="Arial" w:cs="Arial"/>
          <w:color w:val="auto"/>
        </w:rPr>
        <w:t>Crossref</w:t>
      </w:r>
      <w:proofErr w:type="spellEnd"/>
      <w:r>
        <w:rPr>
          <w:rStyle w:val="Hyperlink"/>
          <w:rFonts w:ascii="Arial" w:hAnsi="Arial" w:cs="Arial"/>
          <w:color w:val="auto"/>
        </w:rPr>
        <w:fldChar w:fldCharType="end"/>
      </w:r>
      <w:r w:rsidRPr="003E4990">
        <w:rPr>
          <w:rFonts w:ascii="Arial" w:hAnsi="Arial" w:cs="Arial"/>
        </w:rPr>
        <w:t>. </w:t>
      </w:r>
      <w:hyperlink r:id="rId16" w:history="1">
        <w:r w:rsidRPr="003E4990">
          <w:rPr>
            <w:rStyle w:val="Hyperlink"/>
            <w:rFonts w:ascii="Arial" w:hAnsi="Arial" w:cs="Arial"/>
            <w:color w:val="auto"/>
          </w:rPr>
          <w:t>ISI</w:t>
        </w:r>
      </w:hyperlink>
      <w:r w:rsidRPr="003E4990">
        <w:rPr>
          <w:rFonts w:ascii="Arial" w:hAnsi="Arial" w:cs="Arial"/>
        </w:rPr>
        <w:t>.</w:t>
      </w:r>
    </w:p>
    <w:p w14:paraId="00961AB3" w14:textId="6F6B21E9" w:rsidR="00F70ADD" w:rsidRPr="003E4990" w:rsidRDefault="00F70ADD" w:rsidP="00170828">
      <w:pPr>
        <w:rPr>
          <w:rFonts w:ascii="Arial" w:hAnsi="Arial" w:cs="Arial"/>
        </w:rPr>
      </w:pPr>
      <w:r w:rsidRPr="003E4990">
        <w:rPr>
          <w:rFonts w:ascii="Arial" w:hAnsi="Arial" w:cs="Arial"/>
          <w:shd w:val="clear" w:color="auto" w:fill="FFFFFF"/>
        </w:rPr>
        <w:t>Kane, B., 2005. </w:t>
      </w:r>
      <w:r w:rsidRPr="003E4990">
        <w:rPr>
          <w:rFonts w:ascii="Arial" w:hAnsi="Arial" w:cs="Arial"/>
          <w:i/>
          <w:iCs/>
          <w:shd w:val="clear" w:color="auto" w:fill="FFFFFF"/>
        </w:rPr>
        <w:t>Singing Tongue Twisters AZ: Fifty Fun Filled Wacky Warm-ups to Improve Pronunciation, Vocal Range, and Technique</w:t>
      </w:r>
      <w:r w:rsidRPr="003E4990">
        <w:rPr>
          <w:rFonts w:ascii="Arial" w:hAnsi="Arial" w:cs="Arial"/>
          <w:shd w:val="clear" w:color="auto" w:fill="FFFFFF"/>
        </w:rPr>
        <w:t>. Jazz Path Publishing</w:t>
      </w:r>
    </w:p>
    <w:p w14:paraId="5DEB30BC" w14:textId="3BB7F830" w:rsidR="00F70ADD" w:rsidRPr="003E4990" w:rsidRDefault="00F70ADD" w:rsidP="00170828">
      <w:pPr>
        <w:rPr>
          <w:rFonts w:ascii="Arial" w:hAnsi="Arial" w:cs="Arial"/>
          <w:shd w:val="clear" w:color="auto" w:fill="FFFFFF"/>
        </w:rPr>
      </w:pPr>
      <w:r w:rsidRPr="003E4990">
        <w:rPr>
          <w:rFonts w:ascii="Arial" w:hAnsi="Arial" w:cs="Arial"/>
          <w:shd w:val="clear" w:color="auto" w:fill="FFFFFF"/>
        </w:rPr>
        <w:t>Kilpatrick III, C.E., 2020. Movement, gesture, and singing: A review of literature. </w:t>
      </w:r>
      <w:r w:rsidRPr="003E4990">
        <w:rPr>
          <w:rFonts w:ascii="Arial" w:hAnsi="Arial" w:cs="Arial"/>
          <w:i/>
          <w:iCs/>
          <w:shd w:val="clear" w:color="auto" w:fill="FFFFFF"/>
        </w:rPr>
        <w:t>Update: Applications of Research in Music Education</w:t>
      </w:r>
      <w:r w:rsidRPr="003E4990">
        <w:rPr>
          <w:rFonts w:ascii="Arial" w:hAnsi="Arial" w:cs="Arial"/>
          <w:shd w:val="clear" w:color="auto" w:fill="FFFFFF"/>
        </w:rPr>
        <w:t>, </w:t>
      </w:r>
      <w:r w:rsidRPr="003E4990">
        <w:rPr>
          <w:rFonts w:ascii="Arial" w:hAnsi="Arial" w:cs="Arial"/>
          <w:i/>
          <w:iCs/>
          <w:shd w:val="clear" w:color="auto" w:fill="FFFFFF"/>
        </w:rPr>
        <w:t>38</w:t>
      </w:r>
      <w:r w:rsidRPr="003E4990">
        <w:rPr>
          <w:rFonts w:ascii="Arial" w:hAnsi="Arial" w:cs="Arial"/>
          <w:shd w:val="clear" w:color="auto" w:fill="FFFFFF"/>
        </w:rPr>
        <w:t>(3), pp.29-37.</w:t>
      </w:r>
    </w:p>
    <w:p w14:paraId="4BE7CA6D" w14:textId="38C7E170" w:rsidR="007E1853" w:rsidRPr="003E4990" w:rsidRDefault="007E1853" w:rsidP="00170828">
      <w:pPr>
        <w:rPr>
          <w:rFonts w:ascii="Arial" w:hAnsi="Arial" w:cs="Arial"/>
        </w:rPr>
      </w:pPr>
      <w:r w:rsidRPr="003E4990">
        <w:rPr>
          <w:rFonts w:ascii="Arial" w:hAnsi="Arial" w:cs="Arial"/>
        </w:rPr>
        <w:t xml:space="preserve">Krane, Ottar Ness, Natalia Holter-Sorensen, Bengt Karlsson &amp; Per-Einar Binder (2017) ‘You notice that there is something positive about going to school’: how teachers’ kindness can promote positive teacher–student relationships in upper secondary school, </w:t>
      </w:r>
      <w:r w:rsidRPr="003E4990">
        <w:rPr>
          <w:rFonts w:ascii="Arial" w:hAnsi="Arial" w:cs="Arial"/>
          <w:i/>
          <w:iCs/>
        </w:rPr>
        <w:t>International Journal of Adolescence and Youth, 22:4, 377-389</w:t>
      </w:r>
    </w:p>
    <w:p w14:paraId="05845F89" w14:textId="30AA4E3F" w:rsidR="00F70ADD" w:rsidRPr="003E4990" w:rsidRDefault="00F70ADD" w:rsidP="00170828">
      <w:pPr>
        <w:rPr>
          <w:rStyle w:val="citation"/>
          <w:rFonts w:ascii="Arial" w:hAnsi="Arial" w:cs="Arial"/>
        </w:rPr>
      </w:pPr>
      <w:r w:rsidRPr="003E4990">
        <w:rPr>
          <w:rFonts w:ascii="Arial" w:hAnsi="Arial" w:cs="Arial"/>
          <w:shd w:val="clear" w:color="auto" w:fill="FFFFFF"/>
        </w:rPr>
        <w:t>Liao, M.Y. and Davidson, J.W., 2007. The use of gesture techniques in children's singing. </w:t>
      </w:r>
      <w:r w:rsidRPr="003E4990">
        <w:rPr>
          <w:rFonts w:ascii="Arial" w:hAnsi="Arial" w:cs="Arial"/>
          <w:i/>
          <w:iCs/>
          <w:shd w:val="clear" w:color="auto" w:fill="FFFFFF"/>
        </w:rPr>
        <w:t>International Journal of Music Education</w:t>
      </w:r>
      <w:r w:rsidRPr="003E4990">
        <w:rPr>
          <w:rFonts w:ascii="Arial" w:hAnsi="Arial" w:cs="Arial"/>
          <w:shd w:val="clear" w:color="auto" w:fill="FFFFFF"/>
        </w:rPr>
        <w:t>, </w:t>
      </w:r>
      <w:r w:rsidRPr="003E4990">
        <w:rPr>
          <w:rFonts w:ascii="Arial" w:hAnsi="Arial" w:cs="Arial"/>
          <w:i/>
          <w:iCs/>
          <w:shd w:val="clear" w:color="auto" w:fill="FFFFFF"/>
        </w:rPr>
        <w:t>25</w:t>
      </w:r>
      <w:r w:rsidRPr="003E4990">
        <w:rPr>
          <w:rFonts w:ascii="Arial" w:hAnsi="Arial" w:cs="Arial"/>
          <w:shd w:val="clear" w:color="auto" w:fill="FFFFFF"/>
        </w:rPr>
        <w:t>(1), pp.82-94.</w:t>
      </w:r>
    </w:p>
    <w:p w14:paraId="60AB9E5E" w14:textId="5CCE210B" w:rsidR="00C97DEB" w:rsidRPr="003E4990" w:rsidRDefault="00C97DEB" w:rsidP="00170828">
      <w:pPr>
        <w:rPr>
          <w:rFonts w:ascii="Arial" w:hAnsi="Arial" w:cs="Arial"/>
        </w:rPr>
      </w:pPr>
      <w:r w:rsidRPr="003E4990">
        <w:rPr>
          <w:rStyle w:val="citation"/>
          <w:rFonts w:ascii="Arial" w:hAnsi="Arial" w:cs="Arial"/>
        </w:rPr>
        <w:lastRenderedPageBreak/>
        <w:t>Liao M. Y. (2008). The effects of gesture use on young children’s pitch accuracy for singing tonal patterns. </w:t>
      </w:r>
      <w:r w:rsidRPr="003E4990">
        <w:rPr>
          <w:rStyle w:val="Emphasis"/>
          <w:rFonts w:ascii="Arial" w:hAnsi="Arial" w:cs="Arial"/>
        </w:rPr>
        <w:t>International Journal of Music Education</w:t>
      </w:r>
      <w:r w:rsidRPr="003E4990">
        <w:rPr>
          <w:rStyle w:val="citation"/>
          <w:rFonts w:ascii="Arial" w:hAnsi="Arial" w:cs="Arial"/>
        </w:rPr>
        <w:t>, 26(3), 197–211.</w:t>
      </w:r>
      <w:r w:rsidRPr="003E4990">
        <w:rPr>
          <w:rFonts w:ascii="Arial" w:hAnsi="Arial" w:cs="Arial"/>
        </w:rPr>
        <w:t> </w:t>
      </w:r>
      <w:proofErr w:type="spellStart"/>
      <w:r>
        <w:fldChar w:fldCharType="begin"/>
      </w:r>
      <w:r>
        <w:instrText>HYPERLINK "https://doi.org/10.1177/0255761408092525"</w:instrText>
      </w:r>
      <w:r>
        <w:fldChar w:fldCharType="separate"/>
      </w:r>
      <w:r w:rsidRPr="003E4990">
        <w:rPr>
          <w:rStyle w:val="Hyperlink"/>
          <w:rFonts w:ascii="Arial" w:hAnsi="Arial" w:cs="Arial"/>
          <w:color w:val="auto"/>
        </w:rPr>
        <w:t>Crossref</w:t>
      </w:r>
      <w:proofErr w:type="spellEnd"/>
      <w:r>
        <w:rPr>
          <w:rStyle w:val="Hyperlink"/>
          <w:rFonts w:ascii="Arial" w:hAnsi="Arial" w:cs="Arial"/>
          <w:color w:val="auto"/>
        </w:rPr>
        <w:fldChar w:fldCharType="end"/>
      </w:r>
      <w:r w:rsidRPr="003E4990">
        <w:rPr>
          <w:rFonts w:ascii="Arial" w:hAnsi="Arial" w:cs="Arial"/>
        </w:rPr>
        <w:t>. </w:t>
      </w:r>
      <w:hyperlink r:id="rId17" w:history="1">
        <w:r w:rsidRPr="003E4990">
          <w:rPr>
            <w:rStyle w:val="Hyperlink"/>
            <w:rFonts w:ascii="Arial" w:hAnsi="Arial" w:cs="Arial"/>
            <w:color w:val="auto"/>
          </w:rPr>
          <w:t>ISI</w:t>
        </w:r>
      </w:hyperlink>
      <w:r w:rsidRPr="003E4990">
        <w:rPr>
          <w:rFonts w:ascii="Arial" w:hAnsi="Arial" w:cs="Arial"/>
        </w:rPr>
        <w:t>.</w:t>
      </w:r>
    </w:p>
    <w:p w14:paraId="057D3332" w14:textId="268C9911" w:rsidR="00C97DEB" w:rsidRPr="003E4990" w:rsidRDefault="00C97DEB" w:rsidP="00170828">
      <w:pPr>
        <w:rPr>
          <w:rFonts w:ascii="Arial" w:hAnsi="Arial" w:cs="Arial"/>
        </w:rPr>
      </w:pPr>
      <w:r w:rsidRPr="003E4990">
        <w:rPr>
          <w:rFonts w:ascii="Arial" w:hAnsi="Arial" w:cs="Arial"/>
        </w:rPr>
        <w:t>Liao, M.-Y., &amp; Davidson, J. W. (2016). The effects of gesture and movement training on the intonation of children’s singing in vocal warm-up sessions. International Journal of Music Education, 34(1), 4-18. https://doi.org/10.1177/0255761415614798</w:t>
      </w:r>
    </w:p>
    <w:p w14:paraId="5539B05E" w14:textId="519C209C" w:rsidR="00DE26D0" w:rsidRPr="00C4355C" w:rsidRDefault="00DE26D0" w:rsidP="00170828">
      <w:pPr>
        <w:rPr>
          <w:rFonts w:ascii="Arial" w:hAnsi="Arial" w:cs="Arial"/>
        </w:rPr>
      </w:pPr>
      <w:r w:rsidRPr="003E4990">
        <w:rPr>
          <w:rFonts w:ascii="Arial" w:hAnsi="Arial" w:cs="Arial"/>
        </w:rPr>
        <w:t xml:space="preserve">Luthans, Fred (2002) "The need for and meaning of positive organizational </w:t>
      </w:r>
      <w:proofErr w:type="spellStart"/>
      <w:r w:rsidRPr="003E4990">
        <w:rPr>
          <w:rFonts w:ascii="Arial" w:hAnsi="Arial" w:cs="Arial"/>
        </w:rPr>
        <w:t>behavior</w:t>
      </w:r>
      <w:proofErr w:type="spellEnd"/>
      <w:r w:rsidRPr="003E4990">
        <w:rPr>
          <w:rFonts w:ascii="Arial" w:hAnsi="Arial" w:cs="Arial"/>
        </w:rPr>
        <w:t xml:space="preserve">". </w:t>
      </w:r>
      <w:r w:rsidRPr="003E4990">
        <w:rPr>
          <w:rFonts w:ascii="Arial" w:hAnsi="Arial" w:cs="Arial"/>
          <w:i/>
          <w:iCs/>
        </w:rPr>
        <w:t xml:space="preserve">Management Department Faculty </w:t>
      </w:r>
      <w:r w:rsidRPr="00C4355C">
        <w:rPr>
          <w:rFonts w:ascii="Arial" w:hAnsi="Arial" w:cs="Arial"/>
          <w:i/>
          <w:iCs/>
        </w:rPr>
        <w:t>Publications. 155.</w:t>
      </w:r>
    </w:p>
    <w:p w14:paraId="74F4F564" w14:textId="77777777" w:rsidR="00C34AE5" w:rsidRPr="00C4355C" w:rsidRDefault="00C34AE5" w:rsidP="00C34AE5">
      <w:pPr>
        <w:rPr>
          <w:rFonts w:ascii="Arial" w:hAnsi="Arial" w:cs="Arial"/>
        </w:rPr>
      </w:pPr>
      <w:proofErr w:type="spellStart"/>
      <w:r w:rsidRPr="00C4355C">
        <w:rPr>
          <w:rFonts w:ascii="Arial" w:hAnsi="Arial" w:cs="Arial"/>
        </w:rPr>
        <w:t>Mcleod</w:t>
      </w:r>
      <w:proofErr w:type="spellEnd"/>
      <w:r w:rsidRPr="00C4355C">
        <w:rPr>
          <w:rFonts w:ascii="Arial" w:hAnsi="Arial" w:cs="Arial"/>
        </w:rPr>
        <w:t xml:space="preserve"> (2024) ‘</w:t>
      </w:r>
      <w:proofErr w:type="spellStart"/>
      <w:r w:rsidRPr="00C4355C">
        <w:rPr>
          <w:rFonts w:ascii="Arial" w:hAnsi="Arial" w:cs="Arial"/>
        </w:rPr>
        <w:t>Kolbs</w:t>
      </w:r>
      <w:proofErr w:type="spellEnd"/>
      <w:r w:rsidRPr="00C4355C">
        <w:rPr>
          <w:rFonts w:ascii="Arial" w:hAnsi="Arial" w:cs="Arial"/>
        </w:rPr>
        <w:t xml:space="preserve"> learning styles’ Found at: </w:t>
      </w:r>
      <w:hyperlink r:id="rId18" w:history="1">
        <w:r w:rsidRPr="00C4355C">
          <w:rPr>
            <w:rStyle w:val="Hyperlink"/>
            <w:rFonts w:ascii="Arial" w:hAnsi="Arial" w:cs="Arial"/>
            <w:color w:val="auto"/>
            <w:u w:val="none"/>
          </w:rPr>
          <w:t>Kolb's Learning Styles &amp; Experiential Learning Cycle (simplypsychology.org)</w:t>
        </w:r>
      </w:hyperlink>
      <w:r w:rsidRPr="00C4355C">
        <w:rPr>
          <w:rFonts w:ascii="Arial" w:hAnsi="Arial" w:cs="Arial"/>
        </w:rPr>
        <w:t xml:space="preserve"> (Accessed on 10</w:t>
      </w:r>
      <w:r w:rsidRPr="00C4355C">
        <w:rPr>
          <w:rFonts w:ascii="Arial" w:hAnsi="Arial" w:cs="Arial"/>
          <w:vertAlign w:val="superscript"/>
        </w:rPr>
        <w:t>th</w:t>
      </w:r>
      <w:r w:rsidRPr="00C4355C">
        <w:rPr>
          <w:rFonts w:ascii="Arial" w:hAnsi="Arial" w:cs="Arial"/>
        </w:rPr>
        <w:t xml:space="preserve"> July 2024)</w:t>
      </w:r>
    </w:p>
    <w:p w14:paraId="29E2F70C" w14:textId="1E57C429" w:rsidR="0000602C" w:rsidRPr="003E4990" w:rsidRDefault="0000602C" w:rsidP="00C34AE5">
      <w:pPr>
        <w:rPr>
          <w:rFonts w:ascii="Arial" w:hAnsi="Arial" w:cs="Arial"/>
          <w:i/>
          <w:iCs/>
          <w:shd w:val="clear" w:color="auto" w:fill="FFFFFF"/>
        </w:rPr>
      </w:pPr>
      <w:r w:rsidRPr="003E4990">
        <w:rPr>
          <w:rFonts w:ascii="Arial" w:hAnsi="Arial" w:cs="Arial"/>
          <w:shd w:val="clear" w:color="auto" w:fill="FFFFFF"/>
        </w:rPr>
        <w:t>McPherson, G. E., &amp; McCormick, J. (2000). The Contribution of Motivational Factors to Instrumental Performance in a Music Examination. </w:t>
      </w:r>
      <w:r w:rsidRPr="003E4990">
        <w:rPr>
          <w:rFonts w:ascii="Arial" w:hAnsi="Arial" w:cs="Arial"/>
          <w:i/>
          <w:iCs/>
          <w:shd w:val="clear" w:color="auto" w:fill="FFFFFF"/>
        </w:rPr>
        <w:t>Research Studies in Music Education</w:t>
      </w:r>
    </w:p>
    <w:p w14:paraId="2763546C" w14:textId="1F2127FC" w:rsidR="00F470FF" w:rsidRDefault="00F470FF" w:rsidP="00C34AE5">
      <w:pPr>
        <w:rPr>
          <w:rFonts w:ascii="Arial" w:hAnsi="Arial" w:cs="Arial"/>
          <w:shd w:val="clear" w:color="auto" w:fill="FFFFFF"/>
        </w:rPr>
      </w:pPr>
      <w:r>
        <w:rPr>
          <w:rFonts w:ascii="Arial" w:hAnsi="Arial" w:cs="Arial"/>
          <w:shd w:val="clear" w:color="auto" w:fill="FFFFFF"/>
        </w:rPr>
        <w:t xml:space="preserve">Mental health foundation (2019) Available on: </w:t>
      </w:r>
      <w:hyperlink r:id="rId19" w:history="1">
        <w:r w:rsidRPr="00F470FF">
          <w:rPr>
            <w:rStyle w:val="Hyperlink"/>
            <w:rFonts w:ascii="Arial" w:hAnsi="Arial" w:cs="Arial"/>
            <w:color w:val="auto"/>
            <w:u w:val="none"/>
            <w:shd w:val="clear" w:color="auto" w:fill="FFFFFF"/>
          </w:rPr>
          <w:t>https://www.mentalhealth.org.uk/about-us/news/1-10-children-have-no-one-talk-school-when-they-are-worried-or-sad</w:t>
        </w:r>
      </w:hyperlink>
      <w:r w:rsidRPr="00F470FF">
        <w:rPr>
          <w:rFonts w:ascii="Arial" w:hAnsi="Arial" w:cs="Arial"/>
          <w:shd w:val="clear" w:color="auto" w:fill="FFFFFF"/>
        </w:rPr>
        <w:t xml:space="preserve"> (</w:t>
      </w:r>
      <w:r>
        <w:rPr>
          <w:rFonts w:ascii="Arial" w:hAnsi="Arial" w:cs="Arial"/>
          <w:shd w:val="clear" w:color="auto" w:fill="FFFFFF"/>
        </w:rPr>
        <w:t>Accessed on 19th October 2024)</w:t>
      </w:r>
    </w:p>
    <w:p w14:paraId="5C9D139A" w14:textId="60EAB65F" w:rsidR="00024C96" w:rsidRDefault="00024C96" w:rsidP="00C34AE5">
      <w:pPr>
        <w:rPr>
          <w:rFonts w:ascii="Arial" w:hAnsi="Arial" w:cs="Arial"/>
          <w:shd w:val="clear" w:color="auto" w:fill="FFFFFF"/>
        </w:rPr>
      </w:pPr>
      <w:r w:rsidRPr="003E4990">
        <w:rPr>
          <w:rFonts w:ascii="Arial" w:hAnsi="Arial" w:cs="Arial"/>
          <w:shd w:val="clear" w:color="auto" w:fill="FFFFFF"/>
        </w:rPr>
        <w:t>Nafisi, J., 2010. Gesture as a tool of communication in the teaching of singing. </w:t>
      </w:r>
      <w:r w:rsidRPr="003E4990">
        <w:rPr>
          <w:rFonts w:ascii="Arial" w:hAnsi="Arial" w:cs="Arial"/>
          <w:i/>
          <w:iCs/>
          <w:shd w:val="clear" w:color="auto" w:fill="FFFFFF"/>
        </w:rPr>
        <w:t>Australian Journal of Music Education</w:t>
      </w:r>
      <w:r w:rsidRPr="003E4990">
        <w:rPr>
          <w:rFonts w:ascii="Arial" w:hAnsi="Arial" w:cs="Arial"/>
          <w:shd w:val="clear" w:color="auto" w:fill="FFFFFF"/>
        </w:rPr>
        <w:t>, (2), pp.103-116.</w:t>
      </w:r>
    </w:p>
    <w:p w14:paraId="6E7DDA74" w14:textId="011B1866" w:rsidR="00535095" w:rsidRPr="003E4990" w:rsidRDefault="00535095" w:rsidP="00C34AE5">
      <w:pPr>
        <w:rPr>
          <w:rFonts w:ascii="Arial" w:hAnsi="Arial" w:cs="Arial"/>
        </w:rPr>
      </w:pPr>
      <w:r>
        <w:rPr>
          <w:rFonts w:ascii="Arial" w:hAnsi="Arial" w:cs="Arial"/>
          <w:shd w:val="clear" w:color="auto" w:fill="FFFFFF"/>
        </w:rPr>
        <w:t>Nelson (2013) Practice as research in the Arts: Principles, Protocols, Pedagogies, Resistances</w:t>
      </w:r>
      <w:r w:rsidR="00B40F06">
        <w:rPr>
          <w:rFonts w:ascii="Arial" w:hAnsi="Arial" w:cs="Arial"/>
          <w:shd w:val="clear" w:color="auto" w:fill="FFFFFF"/>
        </w:rPr>
        <w:t xml:space="preserve">. Basingstoke. Palgrave </w:t>
      </w:r>
      <w:proofErr w:type="spellStart"/>
      <w:r w:rsidR="00B40F06">
        <w:rPr>
          <w:rFonts w:ascii="Arial" w:hAnsi="Arial" w:cs="Arial"/>
          <w:shd w:val="clear" w:color="auto" w:fill="FFFFFF"/>
        </w:rPr>
        <w:t>Macmillian</w:t>
      </w:r>
      <w:proofErr w:type="spellEnd"/>
      <w:r w:rsidR="00B40F06">
        <w:rPr>
          <w:rFonts w:ascii="Arial" w:hAnsi="Arial" w:cs="Arial"/>
          <w:shd w:val="clear" w:color="auto" w:fill="FFFFFF"/>
        </w:rPr>
        <w:t>.</w:t>
      </w:r>
    </w:p>
    <w:p w14:paraId="0CC8D0DD" w14:textId="28404F6F" w:rsidR="003F0C1B" w:rsidRPr="003E4990" w:rsidRDefault="003F0C1B" w:rsidP="00C34AE5">
      <w:pPr>
        <w:rPr>
          <w:rFonts w:ascii="Arial" w:hAnsi="Arial" w:cs="Arial"/>
          <w:shd w:val="clear" w:color="auto" w:fill="FFFFFF"/>
        </w:rPr>
      </w:pPr>
      <w:proofErr w:type="spellStart"/>
      <w:r w:rsidRPr="003E4990">
        <w:rPr>
          <w:rFonts w:ascii="Arial" w:hAnsi="Arial" w:cs="Arial"/>
          <w:shd w:val="clear" w:color="auto" w:fill="FFFFFF"/>
        </w:rPr>
        <w:t>Ogbeiwi</w:t>
      </w:r>
      <w:proofErr w:type="spellEnd"/>
      <w:r w:rsidRPr="003E4990">
        <w:rPr>
          <w:rFonts w:ascii="Arial" w:hAnsi="Arial" w:cs="Arial"/>
          <w:shd w:val="clear" w:color="auto" w:fill="FFFFFF"/>
        </w:rPr>
        <w:t xml:space="preserve">, O., 2017. Why written objectives need to be </w:t>
      </w:r>
      <w:proofErr w:type="gramStart"/>
      <w:r w:rsidRPr="003E4990">
        <w:rPr>
          <w:rFonts w:ascii="Arial" w:hAnsi="Arial" w:cs="Arial"/>
          <w:shd w:val="clear" w:color="auto" w:fill="FFFFFF"/>
        </w:rPr>
        <w:t>really SMART</w:t>
      </w:r>
      <w:proofErr w:type="gramEnd"/>
      <w:r w:rsidRPr="003E4990">
        <w:rPr>
          <w:rFonts w:ascii="Arial" w:hAnsi="Arial" w:cs="Arial"/>
          <w:shd w:val="clear" w:color="auto" w:fill="FFFFFF"/>
        </w:rPr>
        <w:t>. </w:t>
      </w:r>
      <w:r w:rsidRPr="003E4990">
        <w:rPr>
          <w:rFonts w:ascii="Arial" w:hAnsi="Arial" w:cs="Arial"/>
          <w:i/>
          <w:iCs/>
          <w:shd w:val="clear" w:color="auto" w:fill="FFFFFF"/>
        </w:rPr>
        <w:t>British Journal of Healthcare Management</w:t>
      </w:r>
      <w:r w:rsidRPr="003E4990">
        <w:rPr>
          <w:rFonts w:ascii="Arial" w:hAnsi="Arial" w:cs="Arial"/>
          <w:shd w:val="clear" w:color="auto" w:fill="FFFFFF"/>
        </w:rPr>
        <w:t>, </w:t>
      </w:r>
      <w:r w:rsidRPr="003E4990">
        <w:rPr>
          <w:rFonts w:ascii="Arial" w:hAnsi="Arial" w:cs="Arial"/>
          <w:i/>
          <w:iCs/>
          <w:shd w:val="clear" w:color="auto" w:fill="FFFFFF"/>
        </w:rPr>
        <w:t>23</w:t>
      </w:r>
      <w:r w:rsidRPr="003E4990">
        <w:rPr>
          <w:rFonts w:ascii="Arial" w:hAnsi="Arial" w:cs="Arial"/>
          <w:shd w:val="clear" w:color="auto" w:fill="FFFFFF"/>
        </w:rPr>
        <w:t>(7), pp.324-336.</w:t>
      </w:r>
    </w:p>
    <w:p w14:paraId="0ED47FAF" w14:textId="77777777" w:rsidR="00526612" w:rsidRPr="003E4990" w:rsidRDefault="00526612" w:rsidP="00526612">
      <w:pPr>
        <w:rPr>
          <w:rFonts w:ascii="Arial" w:hAnsi="Arial" w:cs="Arial"/>
          <w:shd w:val="clear" w:color="auto" w:fill="FFFFFF"/>
        </w:rPr>
      </w:pPr>
      <w:proofErr w:type="spellStart"/>
      <w:r w:rsidRPr="003E4990">
        <w:rPr>
          <w:rFonts w:ascii="Arial" w:hAnsi="Arial" w:cs="Arial"/>
        </w:rPr>
        <w:t>Patston</w:t>
      </w:r>
      <w:proofErr w:type="spellEnd"/>
      <w:r w:rsidRPr="003E4990">
        <w:rPr>
          <w:rFonts w:ascii="Arial" w:hAnsi="Arial" w:cs="Arial"/>
        </w:rPr>
        <w:t xml:space="preserve"> T., Waters L. (2015). Positive instruction in music studios: Introducing a new model for teaching studio music in schools based upon positive psychology. </w:t>
      </w:r>
      <w:r w:rsidRPr="003E4990">
        <w:rPr>
          <w:rFonts w:ascii="Arial" w:hAnsi="Arial" w:cs="Arial"/>
          <w:i/>
          <w:iCs/>
        </w:rPr>
        <w:t>Psychology of Well-Being: Theory, Research and Practice</w:t>
      </w:r>
      <w:r w:rsidRPr="003E4990">
        <w:rPr>
          <w:rFonts w:ascii="Arial" w:hAnsi="Arial" w:cs="Arial"/>
        </w:rPr>
        <w:t xml:space="preserve">, </w:t>
      </w:r>
    </w:p>
    <w:p w14:paraId="3B38D873" w14:textId="08D7082D" w:rsidR="00526612" w:rsidRPr="003E4990" w:rsidRDefault="00526612" w:rsidP="00C34AE5">
      <w:pPr>
        <w:rPr>
          <w:rFonts w:ascii="Arial" w:hAnsi="Arial" w:cs="Arial"/>
        </w:rPr>
      </w:pPr>
      <w:r w:rsidRPr="003E4990">
        <w:rPr>
          <w:rFonts w:ascii="Arial" w:hAnsi="Arial" w:cs="Arial"/>
        </w:rPr>
        <w:t xml:space="preserve">Patson and Osborn (2016) </w:t>
      </w:r>
      <w:proofErr w:type="gramStart"/>
      <w:r w:rsidRPr="003E4990">
        <w:rPr>
          <w:rFonts w:ascii="Arial" w:hAnsi="Arial" w:cs="Arial"/>
        </w:rPr>
        <w:t>‘ The</w:t>
      </w:r>
      <w:proofErr w:type="gramEnd"/>
      <w:r w:rsidRPr="003E4990">
        <w:rPr>
          <w:rFonts w:ascii="Arial" w:hAnsi="Arial" w:cs="Arial"/>
        </w:rPr>
        <w:t xml:space="preserve"> developmental features of music performance anxiety and perfectionism in school age music students’ </w:t>
      </w:r>
      <w:r w:rsidRPr="003E4990">
        <w:rPr>
          <w:rFonts w:ascii="Arial" w:hAnsi="Arial" w:cs="Arial"/>
          <w:i/>
          <w:iCs/>
        </w:rPr>
        <w:t>Performance enhancement and health</w:t>
      </w:r>
      <w:r w:rsidRPr="003E4990">
        <w:rPr>
          <w:rFonts w:ascii="Arial" w:hAnsi="Arial" w:cs="Arial"/>
        </w:rPr>
        <w:t xml:space="preserve"> </w:t>
      </w:r>
    </w:p>
    <w:p w14:paraId="6B3B8534" w14:textId="0C65DF6C" w:rsidR="00C97DEB" w:rsidRPr="003E4990" w:rsidRDefault="00C97DEB" w:rsidP="00C34AE5">
      <w:pPr>
        <w:rPr>
          <w:rFonts w:ascii="Arial" w:hAnsi="Arial" w:cs="Arial"/>
        </w:rPr>
      </w:pPr>
      <w:r w:rsidRPr="003E4990">
        <w:rPr>
          <w:rFonts w:ascii="Arial" w:hAnsi="Arial" w:cs="Arial"/>
        </w:rPr>
        <w:t>Phillips K. H. (1996). </w:t>
      </w:r>
      <w:r w:rsidRPr="003E4990">
        <w:rPr>
          <w:rStyle w:val="Emphasis"/>
          <w:rFonts w:ascii="Arial" w:hAnsi="Arial" w:cs="Arial"/>
        </w:rPr>
        <w:t>Teaching kids to sing</w:t>
      </w:r>
      <w:r w:rsidRPr="003E4990">
        <w:rPr>
          <w:rFonts w:ascii="Arial" w:hAnsi="Arial" w:cs="Arial"/>
        </w:rPr>
        <w:t>. New York: Schocken Books</w:t>
      </w:r>
    </w:p>
    <w:p w14:paraId="6DE053FE" w14:textId="7EA792B8" w:rsidR="000C4600" w:rsidRPr="003E4990" w:rsidRDefault="000C4600" w:rsidP="00C34AE5">
      <w:pPr>
        <w:rPr>
          <w:rFonts w:ascii="Arial" w:hAnsi="Arial" w:cs="Arial"/>
        </w:rPr>
      </w:pPr>
      <w:proofErr w:type="spellStart"/>
      <w:r w:rsidRPr="003E4990">
        <w:rPr>
          <w:rFonts w:ascii="Arial" w:hAnsi="Arial" w:cs="Arial"/>
        </w:rPr>
        <w:t>Radionoff</w:t>
      </w:r>
      <w:proofErr w:type="spellEnd"/>
      <w:r w:rsidRPr="003E4990">
        <w:rPr>
          <w:rFonts w:ascii="Arial" w:hAnsi="Arial" w:cs="Arial"/>
        </w:rPr>
        <w:t xml:space="preserve">, S., (2020) New </w:t>
      </w:r>
      <w:proofErr w:type="spellStart"/>
      <w:r w:rsidRPr="003E4990">
        <w:rPr>
          <w:rFonts w:ascii="Arial" w:hAnsi="Arial" w:cs="Arial"/>
        </w:rPr>
        <w:t>normals</w:t>
      </w:r>
      <w:proofErr w:type="spellEnd"/>
      <w:r w:rsidRPr="003E4990">
        <w:rPr>
          <w:rFonts w:ascii="Arial" w:hAnsi="Arial" w:cs="Arial"/>
        </w:rPr>
        <w:t>. In: M. Howe, ed. A User's Manual for the Aging Voice. Oxford: Compton, pp. 107-130.</w:t>
      </w:r>
    </w:p>
    <w:p w14:paraId="595318D9" w14:textId="182F6C8D" w:rsidR="00574017" w:rsidRPr="003E4990" w:rsidRDefault="00574017" w:rsidP="00C34AE5">
      <w:pPr>
        <w:rPr>
          <w:rFonts w:ascii="Arial" w:hAnsi="Arial" w:cs="Arial"/>
        </w:rPr>
      </w:pPr>
      <w:r w:rsidRPr="003E4990">
        <w:rPr>
          <w:rFonts w:ascii="Arial" w:hAnsi="Arial" w:cs="Arial"/>
        </w:rPr>
        <w:t xml:space="preserve">Reason (2001) </w:t>
      </w:r>
      <w:r w:rsidRPr="003E4990">
        <w:rPr>
          <w:rFonts w:ascii="Arial" w:hAnsi="Arial" w:cs="Arial"/>
          <w:i/>
          <w:iCs/>
        </w:rPr>
        <w:t>‘Handbook of action research: Participative inquiry and practice</w:t>
      </w:r>
      <w:r w:rsidRPr="003E4990">
        <w:rPr>
          <w:rFonts w:ascii="Arial" w:hAnsi="Arial" w:cs="Arial"/>
        </w:rPr>
        <w:t>’ London, Safe publications.</w:t>
      </w:r>
    </w:p>
    <w:p w14:paraId="6D129B68" w14:textId="5FBFC009" w:rsidR="00BE63A9" w:rsidRPr="003E4990" w:rsidRDefault="00BE63A9" w:rsidP="00C34AE5">
      <w:pPr>
        <w:rPr>
          <w:rFonts w:ascii="Arial" w:hAnsi="Arial" w:cs="Arial"/>
          <w:shd w:val="clear" w:color="auto" w:fill="FFFFFF"/>
        </w:rPr>
      </w:pPr>
      <w:r w:rsidRPr="003E4990">
        <w:rPr>
          <w:rFonts w:ascii="Arial" w:hAnsi="Arial" w:cs="Arial"/>
        </w:rPr>
        <w:t>Revathy M (2016</w:t>
      </w:r>
      <w:proofErr w:type="gramStart"/>
      <w:r w:rsidRPr="003E4990">
        <w:rPr>
          <w:rFonts w:ascii="Arial" w:hAnsi="Arial" w:cs="Arial"/>
        </w:rPr>
        <w:t>) ;Enhancing</w:t>
      </w:r>
      <w:proofErr w:type="gramEnd"/>
      <w:r w:rsidRPr="003E4990">
        <w:rPr>
          <w:rFonts w:ascii="Arial" w:hAnsi="Arial" w:cs="Arial"/>
        </w:rPr>
        <w:t xml:space="preserve"> effective speaking skills through role play and tongue twisters’ </w:t>
      </w:r>
      <w:r w:rsidRPr="003E4990">
        <w:rPr>
          <w:rFonts w:ascii="Arial" w:hAnsi="Arial" w:cs="Arial"/>
          <w:i/>
          <w:iCs/>
        </w:rPr>
        <w:t>New York, Cambridge university press</w:t>
      </w:r>
    </w:p>
    <w:p w14:paraId="398D3B24" w14:textId="23DDC961" w:rsidR="00F6492D" w:rsidRPr="003E4990" w:rsidRDefault="00F6492D" w:rsidP="00C34AE5">
      <w:pPr>
        <w:rPr>
          <w:rFonts w:ascii="Arial" w:hAnsi="Arial" w:cs="Arial"/>
          <w:shd w:val="clear" w:color="auto" w:fill="FFFFFF"/>
        </w:rPr>
      </w:pPr>
      <w:r w:rsidRPr="003E4990">
        <w:rPr>
          <w:rFonts w:ascii="Arial" w:hAnsi="Arial" w:cs="Arial"/>
          <w:shd w:val="clear" w:color="auto" w:fill="FFFFFF"/>
        </w:rPr>
        <w:t>Rimmer, S., 2008. </w:t>
      </w:r>
      <w:r w:rsidRPr="003E4990">
        <w:rPr>
          <w:rFonts w:ascii="Arial" w:hAnsi="Arial" w:cs="Arial"/>
          <w:i/>
          <w:iCs/>
          <w:shd w:val="clear" w:color="auto" w:fill="FFFFFF"/>
        </w:rPr>
        <w:t xml:space="preserve">A </w:t>
      </w:r>
      <w:proofErr w:type="spellStart"/>
      <w:r w:rsidRPr="003E4990">
        <w:rPr>
          <w:rFonts w:ascii="Arial" w:hAnsi="Arial" w:cs="Arial"/>
          <w:i/>
          <w:iCs/>
          <w:shd w:val="clear" w:color="auto" w:fill="FFFFFF"/>
        </w:rPr>
        <w:t>laryngographic</w:t>
      </w:r>
      <w:proofErr w:type="spellEnd"/>
      <w:r w:rsidRPr="003E4990">
        <w:rPr>
          <w:rFonts w:ascii="Arial" w:hAnsi="Arial" w:cs="Arial"/>
          <w:i/>
          <w:iCs/>
          <w:shd w:val="clear" w:color="auto" w:fill="FFFFFF"/>
        </w:rPr>
        <w:t xml:space="preserve"> study of the effect of warm-up on the singing voice</w:t>
      </w:r>
      <w:r w:rsidRPr="003E4990">
        <w:rPr>
          <w:rFonts w:ascii="Arial" w:hAnsi="Arial" w:cs="Arial"/>
          <w:shd w:val="clear" w:color="auto" w:fill="FFFFFF"/>
        </w:rPr>
        <w:t>. University of London, University College London (United Kingdom).</w:t>
      </w:r>
    </w:p>
    <w:p w14:paraId="182E2C3D" w14:textId="7D8F655C" w:rsidR="00B93FFF" w:rsidRPr="003E4990" w:rsidRDefault="00B93FFF" w:rsidP="00C34AE5">
      <w:pPr>
        <w:rPr>
          <w:rFonts w:ascii="Arial" w:hAnsi="Arial" w:cs="Arial"/>
          <w:shd w:val="clear" w:color="auto" w:fill="FFFFFF"/>
        </w:rPr>
      </w:pPr>
      <w:r w:rsidRPr="003E4990">
        <w:rPr>
          <w:rFonts w:ascii="Arial" w:hAnsi="Arial" w:cs="Arial"/>
          <w:shd w:val="clear" w:color="auto" w:fill="FFFFFF"/>
        </w:rPr>
        <w:t xml:space="preserve">Said, M (2010) </w:t>
      </w:r>
      <w:r w:rsidR="00B36E12" w:rsidRPr="003E4990">
        <w:rPr>
          <w:rFonts w:ascii="Arial" w:hAnsi="Arial" w:cs="Arial"/>
          <w:shd w:val="clear" w:color="auto" w:fill="FFFFFF"/>
        </w:rPr>
        <w:t xml:space="preserve">’80 ice breaker Games. </w:t>
      </w:r>
      <w:r w:rsidR="00B36E12" w:rsidRPr="003E4990">
        <w:rPr>
          <w:rFonts w:ascii="Arial" w:hAnsi="Arial" w:cs="Arial"/>
          <w:i/>
          <w:iCs/>
          <w:shd w:val="clear" w:color="auto" w:fill="FFFFFF"/>
        </w:rPr>
        <w:t>Kumpulan</w:t>
      </w:r>
      <w:r w:rsidR="001317B6" w:rsidRPr="003E4990">
        <w:rPr>
          <w:rFonts w:ascii="Arial" w:hAnsi="Arial" w:cs="Arial"/>
          <w:i/>
          <w:iCs/>
          <w:shd w:val="clear" w:color="auto" w:fill="FFFFFF"/>
        </w:rPr>
        <w:t xml:space="preserve"> </w:t>
      </w:r>
      <w:proofErr w:type="spellStart"/>
      <w:r w:rsidR="001317B6" w:rsidRPr="003E4990">
        <w:rPr>
          <w:rFonts w:ascii="Arial" w:hAnsi="Arial" w:cs="Arial"/>
          <w:i/>
          <w:iCs/>
          <w:shd w:val="clear" w:color="auto" w:fill="FFFFFF"/>
        </w:rPr>
        <w:t>Permainan</w:t>
      </w:r>
      <w:proofErr w:type="spellEnd"/>
      <w:r w:rsidR="001317B6" w:rsidRPr="003E4990">
        <w:rPr>
          <w:rFonts w:ascii="Arial" w:hAnsi="Arial" w:cs="Arial"/>
          <w:i/>
          <w:iCs/>
          <w:shd w:val="clear" w:color="auto" w:fill="FFFFFF"/>
        </w:rPr>
        <w:t xml:space="preserve"> </w:t>
      </w:r>
      <w:proofErr w:type="spellStart"/>
      <w:r w:rsidR="001317B6" w:rsidRPr="003E4990">
        <w:rPr>
          <w:rFonts w:ascii="Arial" w:hAnsi="Arial" w:cs="Arial"/>
          <w:i/>
          <w:iCs/>
          <w:shd w:val="clear" w:color="auto" w:fill="FFFFFF"/>
        </w:rPr>
        <w:t>Penggugah</w:t>
      </w:r>
      <w:proofErr w:type="spellEnd"/>
      <w:r w:rsidR="001317B6" w:rsidRPr="003E4990">
        <w:rPr>
          <w:rFonts w:ascii="Arial" w:hAnsi="Arial" w:cs="Arial"/>
          <w:i/>
          <w:iCs/>
          <w:shd w:val="clear" w:color="auto" w:fill="FFFFFF"/>
        </w:rPr>
        <w:t xml:space="preserve"> </w:t>
      </w:r>
      <w:proofErr w:type="spellStart"/>
      <w:r w:rsidR="001317B6" w:rsidRPr="003E4990">
        <w:rPr>
          <w:rFonts w:ascii="Arial" w:hAnsi="Arial" w:cs="Arial"/>
          <w:i/>
          <w:iCs/>
          <w:shd w:val="clear" w:color="auto" w:fill="FFFFFF"/>
        </w:rPr>
        <w:t>Smeangat</w:t>
      </w:r>
      <w:proofErr w:type="spellEnd"/>
      <w:r w:rsidR="001317B6" w:rsidRPr="003E4990">
        <w:rPr>
          <w:rFonts w:ascii="Arial" w:hAnsi="Arial" w:cs="Arial"/>
          <w:i/>
          <w:iCs/>
          <w:shd w:val="clear" w:color="auto" w:fill="FFFFFF"/>
        </w:rPr>
        <w:t xml:space="preserve"> Yogyakarta</w:t>
      </w:r>
    </w:p>
    <w:p w14:paraId="73DA12CC" w14:textId="1010017E" w:rsidR="002F024B" w:rsidRPr="003E4990" w:rsidRDefault="002F024B" w:rsidP="00C34AE5">
      <w:pPr>
        <w:rPr>
          <w:rFonts w:ascii="Arial" w:hAnsi="Arial" w:cs="Arial"/>
          <w:shd w:val="clear" w:color="auto" w:fill="FFFFFF"/>
        </w:rPr>
      </w:pPr>
      <w:r w:rsidRPr="003E4990">
        <w:rPr>
          <w:rFonts w:ascii="Arial" w:hAnsi="Arial" w:cs="Arial"/>
        </w:rPr>
        <w:t xml:space="preserve">Saidin, K and Yaacob (2016) ‘Insider researchers: Challenges and opportunities’ </w:t>
      </w:r>
      <w:proofErr w:type="gramStart"/>
      <w:r w:rsidRPr="003E4990">
        <w:rPr>
          <w:rFonts w:ascii="Arial" w:hAnsi="Arial" w:cs="Arial"/>
          <w:i/>
          <w:iCs/>
        </w:rPr>
        <w:t>International</w:t>
      </w:r>
      <w:proofErr w:type="gramEnd"/>
      <w:r w:rsidRPr="003E4990">
        <w:rPr>
          <w:rFonts w:ascii="Arial" w:hAnsi="Arial" w:cs="Arial"/>
          <w:i/>
          <w:iCs/>
        </w:rPr>
        <w:t xml:space="preserve"> seminar on Generating knowledge through research</w:t>
      </w:r>
    </w:p>
    <w:p w14:paraId="5CD680F0" w14:textId="47756A0E" w:rsidR="00511549" w:rsidRPr="003E4990" w:rsidRDefault="00511549" w:rsidP="00C34AE5">
      <w:pPr>
        <w:rPr>
          <w:rFonts w:ascii="Arial" w:hAnsi="Arial" w:cs="Arial"/>
        </w:rPr>
      </w:pPr>
      <w:r w:rsidRPr="003E4990">
        <w:rPr>
          <w:rFonts w:ascii="Arial" w:hAnsi="Arial" w:cs="Arial"/>
        </w:rPr>
        <w:t xml:space="preserve">Sanni (2024) ‘Hands up! Three gestures you are using and how they are hurting your presentation’ </w:t>
      </w:r>
      <w:r w:rsidR="00E96D20" w:rsidRPr="003E4990">
        <w:rPr>
          <w:rFonts w:ascii="Arial" w:hAnsi="Arial" w:cs="Arial"/>
        </w:rPr>
        <w:t xml:space="preserve">Available at: </w:t>
      </w:r>
      <w:hyperlink r:id="rId20" w:anchor=":~:text=Studies%20have%20shown%20that%20there,and%20even%20moderate%20the%20mood" w:history="1">
        <w:r w:rsidR="00E96D20" w:rsidRPr="003E4990">
          <w:rPr>
            <w:rStyle w:val="Hyperlink"/>
            <w:rFonts w:ascii="Arial" w:hAnsi="Arial" w:cs="Arial"/>
            <w:color w:val="auto"/>
            <w:u w:val="none"/>
          </w:rPr>
          <w:t>https://anthonysanni.com/blog/how-to-use-gestures-in-public-</w:t>
        </w:r>
        <w:r w:rsidR="00E96D20" w:rsidRPr="003E4990">
          <w:rPr>
            <w:rStyle w:val="Hyperlink"/>
            <w:rFonts w:ascii="Arial" w:hAnsi="Arial" w:cs="Arial"/>
            <w:color w:val="auto"/>
            <w:u w:val="none"/>
          </w:rPr>
          <w:lastRenderedPageBreak/>
          <w:t>speaking#:~:text=Studies%20have%20shown%20that%20there,and%20even%20moderate%20the%20mood</w:t>
        </w:r>
      </w:hyperlink>
      <w:r w:rsidR="00E96D20" w:rsidRPr="003E4990">
        <w:rPr>
          <w:rFonts w:ascii="Arial" w:hAnsi="Arial" w:cs="Arial"/>
        </w:rPr>
        <w:t>. (Accessed 26</w:t>
      </w:r>
      <w:r w:rsidR="00E96D20" w:rsidRPr="003E4990">
        <w:rPr>
          <w:rFonts w:ascii="Arial" w:hAnsi="Arial" w:cs="Arial"/>
          <w:vertAlign w:val="superscript"/>
        </w:rPr>
        <w:t>th</w:t>
      </w:r>
      <w:r w:rsidR="00E96D20" w:rsidRPr="003E4990">
        <w:rPr>
          <w:rFonts w:ascii="Arial" w:hAnsi="Arial" w:cs="Arial"/>
        </w:rPr>
        <w:t xml:space="preserve"> September 2024)</w:t>
      </w:r>
    </w:p>
    <w:p w14:paraId="662D4282" w14:textId="17D03F0B" w:rsidR="006A0021" w:rsidRPr="003E4990" w:rsidRDefault="00C0272A" w:rsidP="00C34AE5">
      <w:pPr>
        <w:rPr>
          <w:rFonts w:ascii="Arial" w:hAnsi="Arial" w:cs="Arial"/>
          <w:i/>
          <w:iCs/>
        </w:rPr>
      </w:pPr>
      <w:r w:rsidRPr="003E4990">
        <w:rPr>
          <w:rFonts w:ascii="Arial" w:hAnsi="Arial" w:cs="Arial"/>
        </w:rPr>
        <w:t xml:space="preserve">Seligman, M. E. P., Steen, T. A., Park, N., &amp; Peterson, C. (2005). Positive psychology progress: </w:t>
      </w:r>
      <w:r w:rsidRPr="003E4990">
        <w:rPr>
          <w:rFonts w:ascii="Arial" w:hAnsi="Arial" w:cs="Arial"/>
          <w:i/>
          <w:iCs/>
        </w:rPr>
        <w:t>empirical validation of interventions. American Psychologist, 60, 410–421</w:t>
      </w:r>
    </w:p>
    <w:p w14:paraId="1669D8E8" w14:textId="7380B5BD" w:rsidR="001B244E" w:rsidRPr="003E4990" w:rsidRDefault="001B244E" w:rsidP="00C34AE5">
      <w:pPr>
        <w:rPr>
          <w:rFonts w:ascii="Arial" w:hAnsi="Arial" w:cs="Arial"/>
          <w:shd w:val="clear" w:color="auto" w:fill="FFFFFF"/>
        </w:rPr>
      </w:pPr>
      <w:r w:rsidRPr="003E4990">
        <w:rPr>
          <w:rFonts w:ascii="Arial" w:hAnsi="Arial" w:cs="Arial"/>
          <w:shd w:val="clear" w:color="auto" w:fill="FFFFFF"/>
        </w:rPr>
        <w:t xml:space="preserve">Shoshani, A. and Slone, M., 2017. Positive education for young children: Effects of a positive psychology intervention for preschool children on subjective </w:t>
      </w:r>
      <w:proofErr w:type="spellStart"/>
      <w:r w:rsidRPr="003E4990">
        <w:rPr>
          <w:rFonts w:ascii="Arial" w:hAnsi="Arial" w:cs="Arial"/>
          <w:shd w:val="clear" w:color="auto" w:fill="FFFFFF"/>
        </w:rPr>
        <w:t>well being</w:t>
      </w:r>
      <w:proofErr w:type="spellEnd"/>
      <w:r w:rsidRPr="003E4990">
        <w:rPr>
          <w:rFonts w:ascii="Arial" w:hAnsi="Arial" w:cs="Arial"/>
          <w:shd w:val="clear" w:color="auto" w:fill="FFFFFF"/>
        </w:rPr>
        <w:t xml:space="preserve"> and learning </w:t>
      </w:r>
      <w:proofErr w:type="spellStart"/>
      <w:r w:rsidRPr="003E4990">
        <w:rPr>
          <w:rFonts w:ascii="Arial" w:hAnsi="Arial" w:cs="Arial"/>
          <w:shd w:val="clear" w:color="auto" w:fill="FFFFFF"/>
        </w:rPr>
        <w:t>behaviors</w:t>
      </w:r>
      <w:proofErr w:type="spellEnd"/>
      <w:r w:rsidRPr="003E4990">
        <w:rPr>
          <w:rFonts w:ascii="Arial" w:hAnsi="Arial" w:cs="Arial"/>
          <w:shd w:val="clear" w:color="auto" w:fill="FFFFFF"/>
        </w:rPr>
        <w:t>. </w:t>
      </w:r>
      <w:r w:rsidRPr="003E4990">
        <w:rPr>
          <w:rFonts w:ascii="Arial" w:hAnsi="Arial" w:cs="Arial"/>
          <w:i/>
          <w:iCs/>
          <w:shd w:val="clear" w:color="auto" w:fill="FFFFFF"/>
        </w:rPr>
        <w:t>Frontiers in psychology</w:t>
      </w:r>
      <w:r w:rsidRPr="003E4990">
        <w:rPr>
          <w:rFonts w:ascii="Arial" w:hAnsi="Arial" w:cs="Arial"/>
          <w:shd w:val="clear" w:color="auto" w:fill="FFFFFF"/>
        </w:rPr>
        <w:t>, </w:t>
      </w:r>
      <w:r w:rsidRPr="003E4990">
        <w:rPr>
          <w:rFonts w:ascii="Arial" w:hAnsi="Arial" w:cs="Arial"/>
          <w:i/>
          <w:iCs/>
          <w:shd w:val="clear" w:color="auto" w:fill="FFFFFF"/>
        </w:rPr>
        <w:t>8</w:t>
      </w:r>
      <w:r w:rsidRPr="003E4990">
        <w:rPr>
          <w:rFonts w:ascii="Arial" w:hAnsi="Arial" w:cs="Arial"/>
          <w:shd w:val="clear" w:color="auto" w:fill="FFFFFF"/>
        </w:rPr>
        <w:t>, p.1866.</w:t>
      </w:r>
    </w:p>
    <w:p w14:paraId="40932644" w14:textId="2527085F" w:rsidR="000F488F" w:rsidRPr="003E4990" w:rsidRDefault="000F488F" w:rsidP="00C34AE5">
      <w:pPr>
        <w:rPr>
          <w:rFonts w:ascii="Arial" w:hAnsi="Arial" w:cs="Arial"/>
        </w:rPr>
      </w:pPr>
      <w:proofErr w:type="spellStart"/>
      <w:r w:rsidRPr="003E4990">
        <w:rPr>
          <w:rFonts w:ascii="Arial" w:hAnsi="Arial" w:cs="Arial"/>
          <w:shd w:val="clear" w:color="auto" w:fill="FFFFFF"/>
        </w:rPr>
        <w:t>Shoshtarirezvani</w:t>
      </w:r>
      <w:proofErr w:type="spellEnd"/>
      <w:r w:rsidRPr="003E4990">
        <w:rPr>
          <w:rFonts w:ascii="Arial" w:hAnsi="Arial" w:cs="Arial"/>
          <w:shd w:val="clear" w:color="auto" w:fill="FFFFFF"/>
        </w:rPr>
        <w:t xml:space="preserve">, M., </w:t>
      </w:r>
      <w:proofErr w:type="spellStart"/>
      <w:r w:rsidRPr="003E4990">
        <w:rPr>
          <w:rFonts w:ascii="Arial" w:hAnsi="Arial" w:cs="Arial"/>
          <w:shd w:val="clear" w:color="auto" w:fill="FFFFFF"/>
        </w:rPr>
        <w:t>Jaladati</w:t>
      </w:r>
      <w:proofErr w:type="spellEnd"/>
      <w:r w:rsidRPr="003E4990">
        <w:rPr>
          <w:rFonts w:ascii="Arial" w:hAnsi="Arial" w:cs="Arial"/>
          <w:shd w:val="clear" w:color="auto" w:fill="FFFFFF"/>
        </w:rPr>
        <w:t xml:space="preserve">, S.F., </w:t>
      </w:r>
      <w:proofErr w:type="spellStart"/>
      <w:r w:rsidRPr="003E4990">
        <w:rPr>
          <w:rFonts w:ascii="Arial" w:hAnsi="Arial" w:cs="Arial"/>
          <w:shd w:val="clear" w:color="auto" w:fill="FFFFFF"/>
        </w:rPr>
        <w:t>Hojatansari</w:t>
      </w:r>
      <w:proofErr w:type="spellEnd"/>
      <w:r w:rsidRPr="003E4990">
        <w:rPr>
          <w:rFonts w:ascii="Arial" w:hAnsi="Arial" w:cs="Arial"/>
          <w:shd w:val="clear" w:color="auto" w:fill="FFFFFF"/>
        </w:rPr>
        <w:t>, Z. and Bahrami, M., 2021. The effectiveness of positivity education on students' mental health. </w:t>
      </w:r>
      <w:r w:rsidRPr="003E4990">
        <w:rPr>
          <w:rFonts w:ascii="Arial" w:hAnsi="Arial" w:cs="Arial"/>
          <w:i/>
          <w:iCs/>
          <w:shd w:val="clear" w:color="auto" w:fill="FFFFFF"/>
        </w:rPr>
        <w:t>New Approach in Educational Sciences</w:t>
      </w:r>
      <w:r w:rsidRPr="003E4990">
        <w:rPr>
          <w:rFonts w:ascii="Arial" w:hAnsi="Arial" w:cs="Arial"/>
          <w:shd w:val="clear" w:color="auto" w:fill="FFFFFF"/>
        </w:rPr>
        <w:t>, </w:t>
      </w:r>
      <w:r w:rsidRPr="003E4990">
        <w:rPr>
          <w:rFonts w:ascii="Arial" w:hAnsi="Arial" w:cs="Arial"/>
          <w:i/>
          <w:iCs/>
          <w:shd w:val="clear" w:color="auto" w:fill="FFFFFF"/>
        </w:rPr>
        <w:t>3</w:t>
      </w:r>
      <w:r w:rsidRPr="003E4990">
        <w:rPr>
          <w:rFonts w:ascii="Arial" w:hAnsi="Arial" w:cs="Arial"/>
          <w:shd w:val="clear" w:color="auto" w:fill="FFFFFF"/>
        </w:rPr>
        <w:t>(1), pp.40-45.</w:t>
      </w:r>
    </w:p>
    <w:p w14:paraId="396B2A31" w14:textId="7146B4CE" w:rsidR="000F330C" w:rsidRPr="003E4990" w:rsidRDefault="000F330C" w:rsidP="00C34AE5">
      <w:pPr>
        <w:rPr>
          <w:rFonts w:ascii="Arial" w:hAnsi="Arial" w:cs="Arial"/>
        </w:rPr>
      </w:pPr>
      <w:r w:rsidRPr="003E4990">
        <w:rPr>
          <w:rFonts w:ascii="Arial" w:hAnsi="Arial" w:cs="Arial"/>
        </w:rPr>
        <w:t xml:space="preserve">Singing corner team (2024) ’10 best singing </w:t>
      </w:r>
      <w:proofErr w:type="gramStart"/>
      <w:r w:rsidRPr="003E4990">
        <w:rPr>
          <w:rFonts w:ascii="Arial" w:hAnsi="Arial" w:cs="Arial"/>
        </w:rPr>
        <w:t>warm ups</w:t>
      </w:r>
      <w:proofErr w:type="gramEnd"/>
      <w:r w:rsidRPr="003E4990">
        <w:rPr>
          <w:rFonts w:ascii="Arial" w:hAnsi="Arial" w:cs="Arial"/>
        </w:rPr>
        <w:t xml:space="preserve">’ </w:t>
      </w:r>
      <w:r w:rsidR="004E1F15" w:rsidRPr="003E4990">
        <w:rPr>
          <w:rFonts w:ascii="Arial" w:hAnsi="Arial" w:cs="Arial"/>
        </w:rPr>
        <w:t>Available</w:t>
      </w:r>
      <w:r w:rsidRPr="003E4990">
        <w:rPr>
          <w:rFonts w:ascii="Arial" w:hAnsi="Arial" w:cs="Arial"/>
        </w:rPr>
        <w:t xml:space="preserve"> at: https://thesingerscorner.com/10-best-singing-warmups/</w:t>
      </w:r>
    </w:p>
    <w:p w14:paraId="29E477E3" w14:textId="1B59C907" w:rsidR="00E71BAF" w:rsidRDefault="00E71BAF" w:rsidP="00C34AE5">
      <w:pPr>
        <w:rPr>
          <w:rFonts w:ascii="Arial" w:hAnsi="Arial" w:cs="Arial"/>
        </w:rPr>
      </w:pPr>
      <w:r w:rsidRPr="003E4990">
        <w:rPr>
          <w:rFonts w:ascii="Arial" w:hAnsi="Arial" w:cs="Arial"/>
        </w:rPr>
        <w:t>Stegman S. F. (2003). Choral warm-ups: Preparation to sing, listen and learn. </w:t>
      </w:r>
      <w:r w:rsidRPr="003E4990">
        <w:rPr>
          <w:rFonts w:ascii="Arial" w:hAnsi="Arial" w:cs="Arial"/>
          <w:i/>
          <w:iCs/>
        </w:rPr>
        <w:t>Music Educators Journal</w:t>
      </w:r>
      <w:r w:rsidRPr="003E4990">
        <w:rPr>
          <w:rFonts w:ascii="Arial" w:hAnsi="Arial" w:cs="Arial"/>
        </w:rPr>
        <w:t>, 89(3), 37–40. </w:t>
      </w:r>
      <w:proofErr w:type="spellStart"/>
      <w:r>
        <w:fldChar w:fldCharType="begin"/>
      </w:r>
      <w:r>
        <w:instrText>HYPERLINK "https://doi.org/10.2307/3399856"</w:instrText>
      </w:r>
      <w:r>
        <w:fldChar w:fldCharType="separate"/>
      </w:r>
      <w:r w:rsidRPr="003E4990">
        <w:rPr>
          <w:rStyle w:val="Hyperlink"/>
          <w:rFonts w:ascii="Arial" w:hAnsi="Arial" w:cs="Arial"/>
          <w:color w:val="auto"/>
          <w:u w:val="none"/>
        </w:rPr>
        <w:t>Crossref</w:t>
      </w:r>
      <w:proofErr w:type="spellEnd"/>
      <w:r>
        <w:rPr>
          <w:rStyle w:val="Hyperlink"/>
          <w:rFonts w:ascii="Arial" w:hAnsi="Arial" w:cs="Arial"/>
          <w:color w:val="auto"/>
          <w:u w:val="none"/>
        </w:rPr>
        <w:fldChar w:fldCharType="end"/>
      </w:r>
      <w:r w:rsidRPr="003E4990">
        <w:rPr>
          <w:rFonts w:ascii="Arial" w:hAnsi="Arial" w:cs="Arial"/>
        </w:rPr>
        <w:t>.</w:t>
      </w:r>
    </w:p>
    <w:p w14:paraId="06DCAE1A" w14:textId="5B0FC900" w:rsidR="006A0021" w:rsidRPr="003E4990" w:rsidRDefault="006A0021" w:rsidP="00C34AE5">
      <w:pPr>
        <w:rPr>
          <w:rFonts w:ascii="Arial" w:hAnsi="Arial" w:cs="Arial"/>
        </w:rPr>
      </w:pPr>
      <w:r w:rsidRPr="007E107E">
        <w:rPr>
          <w:rFonts w:ascii="Arial" w:hAnsi="Arial" w:cs="Arial"/>
          <w:kern w:val="0"/>
          <w14:ligatures w14:val="none"/>
        </w:rPr>
        <w:t xml:space="preserve">Susic, </w:t>
      </w:r>
      <w:proofErr w:type="spellStart"/>
      <w:r w:rsidRPr="007E107E">
        <w:rPr>
          <w:rFonts w:ascii="Arial" w:hAnsi="Arial" w:cs="Arial"/>
          <w:kern w:val="0"/>
          <w14:ligatures w14:val="none"/>
        </w:rPr>
        <w:t>Blazenka</w:t>
      </w:r>
      <w:proofErr w:type="spellEnd"/>
      <w:r w:rsidRPr="007E107E">
        <w:rPr>
          <w:rFonts w:ascii="Arial" w:hAnsi="Arial" w:cs="Arial"/>
          <w:kern w:val="0"/>
          <w14:ligatures w14:val="none"/>
        </w:rPr>
        <w:t xml:space="preserve"> (2018) ‘the relation between pedagogical approaches in music education and </w:t>
      </w:r>
      <w:proofErr w:type="gramStart"/>
      <w:r w:rsidRPr="007E107E">
        <w:rPr>
          <w:rFonts w:ascii="Arial" w:hAnsi="Arial" w:cs="Arial"/>
          <w:kern w:val="0"/>
          <w14:ligatures w14:val="none"/>
        </w:rPr>
        <w:t>students</w:t>
      </w:r>
      <w:proofErr w:type="gramEnd"/>
      <w:r w:rsidRPr="007E107E">
        <w:rPr>
          <w:rFonts w:ascii="Arial" w:hAnsi="Arial" w:cs="Arial"/>
          <w:kern w:val="0"/>
          <w14:ligatures w14:val="none"/>
        </w:rPr>
        <w:t xml:space="preserve"> performance anxiety’ </w:t>
      </w:r>
      <w:r w:rsidRPr="007E107E">
        <w:rPr>
          <w:rFonts w:ascii="Arial" w:hAnsi="Arial" w:cs="Arial"/>
          <w:i/>
          <w:iCs/>
          <w:kern w:val="0"/>
          <w14:ligatures w14:val="none"/>
        </w:rPr>
        <w:t>Journal of elementary education, vol 11 No 2</w:t>
      </w:r>
    </w:p>
    <w:p w14:paraId="2EB25D68" w14:textId="6EAFAAC1" w:rsidR="00127539" w:rsidRPr="003E4990" w:rsidRDefault="00127539" w:rsidP="00C34AE5">
      <w:pPr>
        <w:rPr>
          <w:rFonts w:ascii="Arial" w:hAnsi="Arial" w:cs="Arial"/>
        </w:rPr>
      </w:pPr>
      <w:r w:rsidRPr="003E4990">
        <w:rPr>
          <w:rFonts w:ascii="Arial" w:hAnsi="Arial" w:cs="Arial"/>
        </w:rPr>
        <w:t xml:space="preserve">Unknown (2024). Available at: </w:t>
      </w:r>
      <w:hyperlink r:id="rId21" w:anchor=":~:text=Presenting%20information%20visually%20allows%20you,in%20the%20content%20creation%20process." w:history="1">
        <w:r w:rsidRPr="003E4990">
          <w:rPr>
            <w:rFonts w:ascii="Arial" w:hAnsi="Arial" w:cs="Arial"/>
          </w:rPr>
          <w:t>What is Visual Communication? Why is it Important? - D https://experience.dropbox.com/resources/what-is-visual-communication#:~:text=Presenting%20information%20visually%20allows%20you,in%20the%20content%20creation%20process.ropbox</w:t>
        </w:r>
      </w:hyperlink>
      <w:r w:rsidRPr="003E4990">
        <w:rPr>
          <w:rFonts w:ascii="Arial" w:hAnsi="Arial" w:cs="Arial"/>
        </w:rPr>
        <w:t xml:space="preserve">. </w:t>
      </w:r>
      <w:r w:rsidR="0067635A" w:rsidRPr="003E4990">
        <w:rPr>
          <w:rFonts w:ascii="Arial" w:hAnsi="Arial" w:cs="Arial"/>
        </w:rPr>
        <w:t>(</w:t>
      </w:r>
      <w:r w:rsidRPr="003E4990">
        <w:rPr>
          <w:rFonts w:ascii="Arial" w:hAnsi="Arial" w:cs="Arial"/>
        </w:rPr>
        <w:t>Accessed on 17</w:t>
      </w:r>
      <w:r w:rsidRPr="003E4990">
        <w:rPr>
          <w:rFonts w:ascii="Arial" w:hAnsi="Arial" w:cs="Arial"/>
          <w:vertAlign w:val="superscript"/>
        </w:rPr>
        <w:t>th</w:t>
      </w:r>
      <w:r w:rsidRPr="003E4990">
        <w:rPr>
          <w:rFonts w:ascii="Arial" w:hAnsi="Arial" w:cs="Arial"/>
        </w:rPr>
        <w:t xml:space="preserve"> September 2024</w:t>
      </w:r>
      <w:r w:rsidR="0067635A" w:rsidRPr="003E4990">
        <w:rPr>
          <w:rFonts w:ascii="Arial" w:hAnsi="Arial" w:cs="Arial"/>
        </w:rPr>
        <w:t>)</w:t>
      </w:r>
    </w:p>
    <w:p w14:paraId="763EAE8D" w14:textId="77777777" w:rsidR="00284860" w:rsidRDefault="00284860" w:rsidP="00284860">
      <w:pPr>
        <w:rPr>
          <w:rFonts w:ascii="Arial" w:hAnsi="Arial" w:cs="Arial"/>
        </w:rPr>
      </w:pPr>
      <w:proofErr w:type="spellStart"/>
      <w:r w:rsidRPr="003E4990">
        <w:rPr>
          <w:rFonts w:ascii="Arial" w:hAnsi="Arial" w:cs="Arial"/>
        </w:rPr>
        <w:t>Vaccai</w:t>
      </w:r>
      <w:proofErr w:type="spellEnd"/>
      <w:r w:rsidRPr="003E4990">
        <w:rPr>
          <w:rFonts w:ascii="Arial" w:hAnsi="Arial" w:cs="Arial"/>
        </w:rPr>
        <w:t xml:space="preserve"> N. Practical Method of Italian Singing: For Soprano or </w:t>
      </w:r>
      <w:proofErr w:type="spellStart"/>
      <w:r w:rsidRPr="003E4990">
        <w:rPr>
          <w:rFonts w:ascii="Arial" w:hAnsi="Arial" w:cs="Arial"/>
        </w:rPr>
        <w:t>Tenor.G</w:t>
      </w:r>
      <w:proofErr w:type="spellEnd"/>
      <w:r w:rsidRPr="003E4990">
        <w:rPr>
          <w:rFonts w:ascii="Arial" w:hAnsi="Arial" w:cs="Arial"/>
        </w:rPr>
        <w:t xml:space="preserve">. Schirmer; 2000. 2. Concone G. 50 </w:t>
      </w:r>
      <w:proofErr w:type="spellStart"/>
      <w:r w:rsidRPr="003E4990">
        <w:rPr>
          <w:rFonts w:ascii="Arial" w:hAnsi="Arial" w:cs="Arial"/>
        </w:rPr>
        <w:t>Lezioni</w:t>
      </w:r>
      <w:proofErr w:type="spellEnd"/>
      <w:r w:rsidRPr="003E4990">
        <w:rPr>
          <w:rFonts w:ascii="Arial" w:hAnsi="Arial" w:cs="Arial"/>
        </w:rPr>
        <w:t xml:space="preserve"> op. 9. Milan: Bertelsmann Music Group; 2005.</w:t>
      </w:r>
    </w:p>
    <w:p w14:paraId="05F84EEA" w14:textId="771760C5" w:rsidR="00D65F4C" w:rsidRPr="00D65F4C" w:rsidRDefault="00D65F4C" w:rsidP="00284860">
      <w:pPr>
        <w:rPr>
          <w:rFonts w:ascii="Arial" w:hAnsi="Arial" w:cs="Arial"/>
          <w:kern w:val="0"/>
          <w14:ligatures w14:val="none"/>
        </w:rPr>
      </w:pPr>
      <w:r w:rsidRPr="00D65F4C">
        <w:rPr>
          <w:rFonts w:ascii="Arial" w:hAnsi="Arial" w:cs="Arial"/>
          <w:kern w:val="0"/>
          <w14:ligatures w14:val="none"/>
        </w:rPr>
        <w:t xml:space="preserve">Venters, Dr Nick (2018) ‘The past, present and future of innovation in mental health’ Available at: </w:t>
      </w:r>
      <w:proofErr w:type="gramStart"/>
      <w:r w:rsidRPr="00D65F4C">
        <w:rPr>
          <w:rFonts w:ascii="Arial" w:hAnsi="Arial" w:cs="Arial"/>
          <w:kern w:val="0"/>
          <w14:ligatures w14:val="none"/>
        </w:rPr>
        <w:t>h</w:t>
      </w:r>
      <w:r w:rsidRPr="00D65F4C">
        <w:rPr>
          <w:rFonts w:ascii="Arial" w:hAnsi="Arial" w:cs="Arial"/>
          <w:i/>
          <w:iCs/>
          <w:kern w:val="0"/>
          <w14:ligatures w14:val="none"/>
        </w:rPr>
        <w:t>ttps://digital.nhs.uk/blog/transformation-blog/2018/the-past-present-and-future-of-innovation-in-mental-health .</w:t>
      </w:r>
      <w:proofErr w:type="gramEnd"/>
      <w:r w:rsidRPr="00D65F4C">
        <w:rPr>
          <w:rFonts w:ascii="Arial" w:hAnsi="Arial" w:cs="Arial"/>
          <w:i/>
          <w:iCs/>
          <w:kern w:val="0"/>
          <w14:ligatures w14:val="none"/>
        </w:rPr>
        <w:t xml:space="preserve"> </w:t>
      </w:r>
      <w:r w:rsidRPr="00D65F4C">
        <w:rPr>
          <w:rFonts w:ascii="Arial" w:hAnsi="Arial" w:cs="Arial"/>
          <w:kern w:val="0"/>
          <w14:ligatures w14:val="none"/>
        </w:rPr>
        <w:t>Accessed on 1</w:t>
      </w:r>
      <w:r>
        <w:rPr>
          <w:rFonts w:ascii="Arial" w:hAnsi="Arial" w:cs="Arial"/>
          <w:kern w:val="0"/>
          <w14:ligatures w14:val="none"/>
        </w:rPr>
        <w:t>st October 2024</w:t>
      </w:r>
      <w:r w:rsidRPr="00D65F4C">
        <w:rPr>
          <w:rFonts w:ascii="Arial" w:hAnsi="Arial" w:cs="Arial"/>
          <w:kern w:val="0"/>
          <w14:ligatures w14:val="none"/>
        </w:rPr>
        <w:t>.</w:t>
      </w:r>
    </w:p>
    <w:p w14:paraId="49C9BD59" w14:textId="6B8463D7" w:rsidR="00C34AE5" w:rsidRPr="003E4990" w:rsidRDefault="005A7400">
      <w:pPr>
        <w:rPr>
          <w:rFonts w:ascii="Arial" w:hAnsi="Arial" w:cs="Arial"/>
        </w:rPr>
      </w:pPr>
      <w:r w:rsidRPr="003E4990">
        <w:rPr>
          <w:rFonts w:ascii="Arial" w:hAnsi="Arial" w:cs="Arial"/>
        </w:rPr>
        <w:t>Wilson, James (2003) ‘Gantt charts: A centenary appreciation’</w:t>
      </w:r>
    </w:p>
    <w:p w14:paraId="69C3D105" w14:textId="77777777" w:rsidR="00144716" w:rsidRPr="003E4990" w:rsidRDefault="00144716" w:rsidP="00144716">
      <w:pPr>
        <w:rPr>
          <w:rFonts w:ascii="Arial" w:hAnsi="Arial" w:cs="Arial"/>
        </w:rPr>
      </w:pPr>
      <w:r w:rsidRPr="003E4990">
        <w:rPr>
          <w:rFonts w:ascii="Arial" w:hAnsi="Arial" w:cs="Arial"/>
        </w:rPr>
        <w:t xml:space="preserve">Wiseman, D., &amp; Hunt G., (2008). Best practice in motivation and management in the classroom (2nd ed). </w:t>
      </w:r>
      <w:r w:rsidRPr="003E4990">
        <w:rPr>
          <w:rFonts w:ascii="Arial" w:hAnsi="Arial" w:cs="Arial"/>
          <w:i/>
          <w:iCs/>
        </w:rPr>
        <w:t>Springfield: Charles Thomas</w:t>
      </w:r>
    </w:p>
    <w:p w14:paraId="6F1EC9A5" w14:textId="77777777" w:rsidR="00A3514C" w:rsidRDefault="00A3514C">
      <w:pPr>
        <w:rPr>
          <w:rFonts w:ascii="Arial" w:hAnsi="Arial" w:cs="Arial"/>
        </w:rPr>
      </w:pPr>
    </w:p>
    <w:p w14:paraId="07171DD6" w14:textId="77777777" w:rsidR="00C4355C" w:rsidRDefault="00C4355C">
      <w:pPr>
        <w:rPr>
          <w:rFonts w:ascii="Arial" w:hAnsi="Arial" w:cs="Arial"/>
        </w:rPr>
      </w:pPr>
    </w:p>
    <w:p w14:paraId="650B81AB" w14:textId="77777777" w:rsidR="00C4355C" w:rsidRDefault="00C4355C">
      <w:pPr>
        <w:rPr>
          <w:rFonts w:ascii="Arial" w:hAnsi="Arial" w:cs="Arial"/>
        </w:rPr>
      </w:pPr>
    </w:p>
    <w:p w14:paraId="43AB92EA" w14:textId="77777777" w:rsidR="00C4355C" w:rsidRDefault="00C4355C">
      <w:pPr>
        <w:rPr>
          <w:rFonts w:ascii="Arial" w:hAnsi="Arial" w:cs="Arial"/>
        </w:rPr>
      </w:pPr>
    </w:p>
    <w:p w14:paraId="547A675D" w14:textId="77777777" w:rsidR="00C4355C" w:rsidRDefault="00C4355C">
      <w:pPr>
        <w:rPr>
          <w:rFonts w:ascii="Arial" w:hAnsi="Arial" w:cs="Arial"/>
        </w:rPr>
      </w:pPr>
    </w:p>
    <w:p w14:paraId="795FE9D8" w14:textId="77777777" w:rsidR="00C4355C" w:rsidRDefault="00C4355C">
      <w:pPr>
        <w:rPr>
          <w:rFonts w:ascii="Arial" w:hAnsi="Arial" w:cs="Arial"/>
        </w:rPr>
      </w:pPr>
    </w:p>
    <w:p w14:paraId="292DAC21" w14:textId="77777777" w:rsidR="00C4355C" w:rsidRDefault="00C4355C">
      <w:pPr>
        <w:rPr>
          <w:rFonts w:ascii="Arial" w:hAnsi="Arial" w:cs="Arial"/>
        </w:rPr>
      </w:pPr>
    </w:p>
    <w:p w14:paraId="73477C96" w14:textId="77777777" w:rsidR="00C4355C" w:rsidRDefault="00C4355C">
      <w:pPr>
        <w:rPr>
          <w:rFonts w:ascii="Arial" w:hAnsi="Arial" w:cs="Arial"/>
        </w:rPr>
      </w:pPr>
    </w:p>
    <w:p w14:paraId="04FC18A5" w14:textId="77777777" w:rsidR="00C4355C" w:rsidRDefault="00C4355C">
      <w:pPr>
        <w:rPr>
          <w:rFonts w:ascii="Arial" w:hAnsi="Arial" w:cs="Arial"/>
        </w:rPr>
      </w:pPr>
    </w:p>
    <w:p w14:paraId="7503319E" w14:textId="77777777" w:rsidR="00C4355C" w:rsidRPr="00B13A38" w:rsidRDefault="00C4355C">
      <w:pPr>
        <w:rPr>
          <w:rFonts w:ascii="Arial" w:hAnsi="Arial" w:cs="Arial"/>
        </w:rPr>
      </w:pPr>
    </w:p>
    <w:p w14:paraId="62CAA35D" w14:textId="5B405BB6" w:rsidR="006A7817" w:rsidRPr="00072040" w:rsidRDefault="006A7817">
      <w:pPr>
        <w:rPr>
          <w:rFonts w:ascii="Arial" w:hAnsi="Arial" w:cs="Arial"/>
          <w:b/>
          <w:bCs/>
          <w:u w:val="single"/>
        </w:rPr>
      </w:pPr>
      <w:r w:rsidRPr="00072040">
        <w:rPr>
          <w:rFonts w:ascii="Arial" w:hAnsi="Arial" w:cs="Arial"/>
          <w:b/>
          <w:bCs/>
          <w:u w:val="single"/>
        </w:rPr>
        <w:lastRenderedPageBreak/>
        <w:t>Appendixes</w:t>
      </w:r>
      <w:r w:rsidR="00F50529">
        <w:rPr>
          <w:rFonts w:ascii="Arial" w:hAnsi="Arial" w:cs="Arial"/>
          <w:b/>
          <w:bCs/>
          <w:u w:val="single"/>
        </w:rPr>
        <w:t xml:space="preserve"> – Artefact submission</w:t>
      </w:r>
    </w:p>
    <w:p w14:paraId="4F5D0891" w14:textId="77777777" w:rsidR="006C78E5" w:rsidRDefault="006C78E5">
      <w:pPr>
        <w:rPr>
          <w:rFonts w:ascii="Arial" w:hAnsi="Arial" w:cs="Arial"/>
          <w:b/>
          <w:bCs/>
        </w:rPr>
      </w:pPr>
    </w:p>
    <w:p w14:paraId="29E3A665" w14:textId="5F0EA1AB" w:rsidR="001B346A" w:rsidRPr="001B346A" w:rsidRDefault="00784FE4">
      <w:pPr>
        <w:rPr>
          <w:rFonts w:ascii="Arial" w:hAnsi="Arial" w:cs="Arial"/>
          <w:b/>
          <w:bCs/>
        </w:rPr>
      </w:pPr>
      <w:r w:rsidRPr="001B346A">
        <w:rPr>
          <w:rFonts w:ascii="Arial" w:hAnsi="Arial" w:cs="Arial"/>
          <w:b/>
          <w:bCs/>
        </w:rPr>
        <w:t>Appendix 1</w:t>
      </w:r>
    </w:p>
    <w:p w14:paraId="56EE7DA3" w14:textId="1466A6A0" w:rsidR="00784FE4" w:rsidRPr="00063427" w:rsidRDefault="00784FE4">
      <w:pPr>
        <w:rPr>
          <w:rFonts w:ascii="Arial" w:hAnsi="Arial" w:cs="Arial"/>
          <w:u w:val="single"/>
        </w:rPr>
      </w:pPr>
      <w:r w:rsidRPr="001B346A">
        <w:rPr>
          <w:rFonts w:ascii="Arial" w:hAnsi="Arial" w:cs="Arial"/>
          <w:u w:val="single"/>
        </w:rPr>
        <w:t>Word cloud for Positive</w:t>
      </w:r>
      <w:r w:rsidR="00DC103C" w:rsidRPr="001B346A">
        <w:rPr>
          <w:rFonts w:ascii="Arial" w:hAnsi="Arial" w:cs="Arial"/>
          <w:u w:val="single"/>
        </w:rPr>
        <w:t xml:space="preserve"> </w:t>
      </w:r>
    </w:p>
    <w:p w14:paraId="49988BAC" w14:textId="77777777" w:rsidR="009C5AC2" w:rsidRDefault="009C5AC2">
      <w:pPr>
        <w:rPr>
          <w:rFonts w:ascii="Arial" w:hAnsi="Arial" w:cs="Arial"/>
        </w:rPr>
      </w:pPr>
    </w:p>
    <w:p w14:paraId="19EE8C42" w14:textId="01B87E50" w:rsidR="00784FE4" w:rsidRDefault="00116AD7">
      <w:pPr>
        <w:rPr>
          <w:rFonts w:ascii="Arial" w:hAnsi="Arial" w:cs="Arial"/>
        </w:rPr>
      </w:pPr>
      <w:r>
        <w:rPr>
          <w:rFonts w:ascii="Arial" w:hAnsi="Arial" w:cs="Arial"/>
          <w:noProof/>
        </w:rPr>
        <w:drawing>
          <wp:inline distT="0" distB="0" distL="0" distR="0" wp14:anchorId="6DA3DFE8" wp14:editId="54CE449D">
            <wp:extent cx="5532727" cy="3000521"/>
            <wp:effectExtent l="0" t="0" r="0" b="0"/>
            <wp:docPr id="1482255391" name="Picture 1" descr="Words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2255391" name="Picture 1" descr="Words on a white background&#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543616" cy="3006426"/>
                    </a:xfrm>
                    <a:prstGeom prst="rect">
                      <a:avLst/>
                    </a:prstGeom>
                  </pic:spPr>
                </pic:pic>
              </a:graphicData>
            </a:graphic>
          </wp:inline>
        </w:drawing>
      </w:r>
    </w:p>
    <w:p w14:paraId="0C99F546" w14:textId="77777777" w:rsidR="00697D8D" w:rsidRDefault="00697D8D" w:rsidP="009E6ECD">
      <w:pPr>
        <w:jc w:val="center"/>
        <w:rPr>
          <w:rFonts w:ascii="Arial" w:hAnsi="Arial" w:cs="Arial"/>
          <w:b/>
          <w:bCs/>
        </w:rPr>
      </w:pPr>
    </w:p>
    <w:p w14:paraId="2E599AF7" w14:textId="3262C8A6" w:rsidR="009C5AC2" w:rsidRDefault="009C5AC2" w:rsidP="009E6ECD">
      <w:pPr>
        <w:jc w:val="center"/>
        <w:rPr>
          <w:rFonts w:ascii="Arial" w:hAnsi="Arial" w:cs="Arial"/>
          <w:b/>
          <w:bCs/>
        </w:rPr>
      </w:pPr>
      <w:r>
        <w:rPr>
          <w:rFonts w:ascii="Arial" w:hAnsi="Arial" w:cs="Arial"/>
          <w:b/>
          <w:bCs/>
        </w:rPr>
        <w:t xml:space="preserve">The following exercises can be </w:t>
      </w:r>
      <w:r w:rsidR="009E6ECD">
        <w:rPr>
          <w:rFonts w:ascii="Arial" w:hAnsi="Arial" w:cs="Arial"/>
          <w:b/>
          <w:bCs/>
        </w:rPr>
        <w:t xml:space="preserve">chosen to suit the </w:t>
      </w:r>
      <w:r w:rsidR="00697D8D">
        <w:rPr>
          <w:rFonts w:ascii="Arial" w:hAnsi="Arial" w:cs="Arial"/>
          <w:b/>
          <w:bCs/>
        </w:rPr>
        <w:t>students’</w:t>
      </w:r>
      <w:r w:rsidR="009E6ECD">
        <w:rPr>
          <w:rFonts w:ascii="Arial" w:hAnsi="Arial" w:cs="Arial"/>
          <w:b/>
          <w:bCs/>
        </w:rPr>
        <w:t xml:space="preserve"> personal needs and the timeframe of the lesson.</w:t>
      </w:r>
    </w:p>
    <w:p w14:paraId="08B56FCB" w14:textId="1AB5B45E" w:rsidR="003A4F17" w:rsidRDefault="003F64AE" w:rsidP="003A4F17">
      <w:pPr>
        <w:jc w:val="center"/>
        <w:rPr>
          <w:rFonts w:ascii="Arial" w:hAnsi="Arial" w:cs="Arial"/>
          <w:b/>
          <w:bCs/>
        </w:rPr>
      </w:pPr>
      <w:r>
        <w:rPr>
          <w:rFonts w:ascii="Arial" w:hAnsi="Arial" w:cs="Arial"/>
          <w:b/>
          <w:bCs/>
        </w:rPr>
        <w:t>Each explains briefly how it impacts the voice and enables positivity</w:t>
      </w:r>
    </w:p>
    <w:p w14:paraId="7DAC24C0" w14:textId="3CE60305" w:rsidR="003A4F17" w:rsidRDefault="00A3514C" w:rsidP="006C78E5">
      <w:pPr>
        <w:jc w:val="center"/>
        <w:rPr>
          <w:rFonts w:ascii="Arial" w:hAnsi="Arial" w:cs="Arial"/>
          <w:b/>
          <w:bCs/>
        </w:rPr>
      </w:pPr>
      <w:r>
        <w:rPr>
          <w:rFonts w:ascii="Arial" w:hAnsi="Arial" w:cs="Arial"/>
          <w:b/>
          <w:bCs/>
        </w:rPr>
        <w:t xml:space="preserve">These are intended instructions for the </w:t>
      </w:r>
      <w:r w:rsidRPr="006C78E5">
        <w:rPr>
          <w:rFonts w:ascii="Arial" w:hAnsi="Arial" w:cs="Arial"/>
          <w:b/>
          <w:bCs/>
        </w:rPr>
        <w:t>teacher.</w:t>
      </w:r>
    </w:p>
    <w:p w14:paraId="4BAE7382" w14:textId="7FA5B251" w:rsidR="003A4F17" w:rsidRDefault="003A4F17" w:rsidP="003A4F17">
      <w:pPr>
        <w:rPr>
          <w:rFonts w:ascii="Arial" w:hAnsi="Arial" w:cs="Arial"/>
          <w:b/>
          <w:bCs/>
        </w:rPr>
      </w:pPr>
      <w:r w:rsidRPr="003A4F17">
        <w:rPr>
          <w:rFonts w:ascii="Arial" w:hAnsi="Arial" w:cs="Arial"/>
          <w:b/>
          <w:bCs/>
          <w:noProof/>
        </w:rPr>
        <mc:AlternateContent>
          <mc:Choice Requires="wps">
            <w:drawing>
              <wp:anchor distT="45720" distB="45720" distL="114300" distR="114300" simplePos="0" relativeHeight="251666434" behindDoc="0" locked="0" layoutInCell="1" allowOverlap="1" wp14:anchorId="12B6BF52" wp14:editId="0FE9CC2D">
                <wp:simplePos x="0" y="0"/>
                <wp:positionH relativeFrom="column">
                  <wp:posOffset>1179830</wp:posOffset>
                </wp:positionH>
                <wp:positionV relativeFrom="paragraph">
                  <wp:posOffset>279400</wp:posOffset>
                </wp:positionV>
                <wp:extent cx="3837940" cy="541655"/>
                <wp:effectExtent l="0" t="0" r="10160"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37940" cy="541655"/>
                        </a:xfrm>
                        <a:prstGeom prst="rect">
                          <a:avLst/>
                        </a:prstGeom>
                        <a:solidFill>
                          <a:srgbClr val="FFFFFF"/>
                        </a:solidFill>
                        <a:ln w="9525">
                          <a:solidFill>
                            <a:schemeClr val="bg1"/>
                          </a:solidFill>
                          <a:miter lim="800000"/>
                          <a:headEnd/>
                          <a:tailEnd/>
                        </a:ln>
                      </wps:spPr>
                      <wps:txbx>
                        <w:txbxContent>
                          <w:p w14:paraId="0FF3E642" w14:textId="0C5D0C40" w:rsidR="003A4F17" w:rsidRDefault="00F9091B">
                            <w:r>
                              <w:t>Timers</w:t>
                            </w:r>
                            <w:r w:rsidR="003A4F17">
                              <w:t xml:space="preserve"> are indicated </w:t>
                            </w:r>
                            <w:r>
                              <w:t>on each warm up. This is a suggestion and subject to how long the lesson time is and the students’ needs.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2B6BF52" id="_x0000_t202" coordsize="21600,21600" o:spt="202" path="m,l,21600r21600,l21600,xe">
                <v:stroke joinstyle="miter"/>
                <v:path gradientshapeok="t" o:connecttype="rect"/>
              </v:shapetype>
              <v:shape id="Text Box 2" o:spid="_x0000_s1026" type="#_x0000_t202" style="position:absolute;margin-left:92.9pt;margin-top:22pt;width:302.2pt;height:42.65pt;z-index:25166643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" strokecolor="white [3212]">
                <v:textbox>
                  <w:txbxContent>
                    <w:p w14:paraId="0FF3E642" w14:textId="0C5D0C40" w:rsidR="003A4F17" w:rsidRDefault="00F9091B">
                      <w:r>
                        <w:t>Timers</w:t>
                      </w:r>
                      <w:r w:rsidR="003A4F17">
                        <w:t xml:space="preserve"> are indicated </w:t>
                      </w:r>
                      <w:r>
                        <w:t>on each warm up. This is a suggestion and subject to how long the lesson time is and the students’ needs.</w:t>
                      </w:r>
                    </w:p>
                  </w:txbxContent>
                </v:textbox>
                <w10:wrap type="square"/>
              </v:shape>
            </w:pict>
          </mc:Fallback>
        </mc:AlternateContent>
      </w:r>
      <w:r>
        <w:rPr>
          <w:noProof/>
        </w:rPr>
        <w:drawing>
          <wp:inline distT="0" distB="0" distL="0" distR="0" wp14:anchorId="1F2C393F" wp14:editId="7F6682D2">
            <wp:extent cx="1009958" cy="808074"/>
            <wp:effectExtent l="0" t="0" r="0" b="0"/>
            <wp:docPr id="6" name="Picture 5" descr="Timer Icon Svg, Png, Jpg, Eps, Pdf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Timer Icon Svg, Png, Jpg, Eps, Pdf ..."/>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1016052" cy="812950"/>
                    </a:xfrm>
                    <a:prstGeom prst="rect">
                      <a:avLst/>
                    </a:prstGeom>
                    <a:noFill/>
                    <a:ln>
                      <a:noFill/>
                    </a:ln>
                  </pic:spPr>
                </pic:pic>
              </a:graphicData>
            </a:graphic>
          </wp:inline>
        </w:drawing>
      </w:r>
      <w:r>
        <w:rPr>
          <w:rFonts w:ascii="Arial" w:hAnsi="Arial" w:cs="Arial"/>
          <w:b/>
          <w:bCs/>
        </w:rPr>
        <w:t xml:space="preserve"> </w:t>
      </w:r>
    </w:p>
    <w:p w14:paraId="54428127" w14:textId="77777777" w:rsidR="003F64AE" w:rsidRDefault="003F64AE" w:rsidP="009E6ECD">
      <w:pPr>
        <w:jc w:val="center"/>
        <w:rPr>
          <w:rFonts w:ascii="Arial" w:hAnsi="Arial" w:cs="Arial"/>
          <w:b/>
          <w:bCs/>
        </w:rPr>
      </w:pPr>
    </w:p>
    <w:p w14:paraId="12534655" w14:textId="77777777" w:rsidR="006C78E5" w:rsidRDefault="006C78E5" w:rsidP="009E6ECD">
      <w:pPr>
        <w:jc w:val="center"/>
        <w:rPr>
          <w:rFonts w:ascii="Arial" w:hAnsi="Arial" w:cs="Arial"/>
          <w:b/>
          <w:bCs/>
        </w:rPr>
      </w:pPr>
    </w:p>
    <w:p w14:paraId="5DB63EB6" w14:textId="09EC62F9" w:rsidR="009E2BBB" w:rsidRDefault="009E2BBB">
      <w:pPr>
        <w:rPr>
          <w:rFonts w:ascii="Arial" w:hAnsi="Arial" w:cs="Arial"/>
          <w:b/>
          <w:bCs/>
        </w:rPr>
      </w:pPr>
      <w:r>
        <w:rPr>
          <w:rFonts w:ascii="Arial" w:hAnsi="Arial" w:cs="Arial"/>
          <w:b/>
          <w:bCs/>
        </w:rPr>
        <w:t>Appendix 2</w:t>
      </w:r>
    </w:p>
    <w:p w14:paraId="5670039B" w14:textId="43BA6AE5" w:rsidR="009E2BBB" w:rsidRDefault="00525CD2">
      <w:pPr>
        <w:rPr>
          <w:rFonts w:ascii="Arial" w:hAnsi="Arial" w:cs="Arial"/>
          <w:u w:val="single"/>
        </w:rPr>
      </w:pPr>
      <w:r w:rsidRPr="00D43EC8">
        <w:rPr>
          <w:rFonts w:ascii="Arial" w:hAnsi="Arial" w:cs="Arial"/>
          <w:u w:val="single"/>
        </w:rPr>
        <w:t>W</w:t>
      </w:r>
      <w:r w:rsidR="00D43EC8">
        <w:rPr>
          <w:rFonts w:ascii="Arial" w:hAnsi="Arial" w:cs="Arial"/>
          <w:u w:val="single"/>
        </w:rPr>
        <w:t>arm w</w:t>
      </w:r>
      <w:r w:rsidRPr="00D43EC8">
        <w:rPr>
          <w:rFonts w:ascii="Arial" w:hAnsi="Arial" w:cs="Arial"/>
          <w:u w:val="single"/>
        </w:rPr>
        <w:t xml:space="preserve">elcoming </w:t>
      </w:r>
    </w:p>
    <w:p w14:paraId="5E93C4B1" w14:textId="20ED4517" w:rsidR="00D43EC8" w:rsidRPr="00B84E5F" w:rsidRDefault="00B84E5F">
      <w:pPr>
        <w:rPr>
          <w:rFonts w:ascii="Arial" w:hAnsi="Arial" w:cs="Arial"/>
        </w:rPr>
      </w:pPr>
      <w:r w:rsidRPr="00B84E5F">
        <w:rPr>
          <w:rFonts w:ascii="Arial" w:hAnsi="Arial" w:cs="Arial"/>
        </w:rPr>
        <w:t>Voice:</w:t>
      </w:r>
    </w:p>
    <w:p w14:paraId="58766785" w14:textId="36FC34F4" w:rsidR="00B84E5F" w:rsidRDefault="00B84E5F">
      <w:pPr>
        <w:rPr>
          <w:rFonts w:ascii="Arial" w:hAnsi="Arial" w:cs="Arial"/>
        </w:rPr>
      </w:pPr>
      <w:r w:rsidRPr="00B84E5F">
        <w:rPr>
          <w:rFonts w:ascii="Arial" w:hAnsi="Arial" w:cs="Arial"/>
        </w:rPr>
        <w:t>Positivity:</w:t>
      </w:r>
      <w:r>
        <w:rPr>
          <w:rFonts w:ascii="Arial" w:hAnsi="Arial" w:cs="Arial"/>
        </w:rPr>
        <w:t xml:space="preserve"> </w:t>
      </w:r>
      <w:r w:rsidR="001C7919">
        <w:rPr>
          <w:rFonts w:ascii="Arial" w:hAnsi="Arial" w:cs="Arial"/>
        </w:rPr>
        <w:t>Casual conversations show beneficial results (Krane, 2017)</w:t>
      </w:r>
      <w:r w:rsidR="00C348BB">
        <w:rPr>
          <w:rFonts w:ascii="Arial" w:hAnsi="Arial" w:cs="Arial"/>
        </w:rPr>
        <w:t>. This will promote your student into a positive mindset and thrive.</w:t>
      </w:r>
    </w:p>
    <w:p w14:paraId="76C3011D" w14:textId="60778A18" w:rsidR="00F9091B" w:rsidRDefault="00F9091B">
      <w:pPr>
        <w:rPr>
          <w:rFonts w:ascii="Arial" w:hAnsi="Arial" w:cs="Arial"/>
        </w:rPr>
      </w:pPr>
      <w:r>
        <w:rPr>
          <w:noProof/>
        </w:rPr>
        <w:lastRenderedPageBreak/>
        <w:drawing>
          <wp:inline distT="0" distB="0" distL="0" distR="0" wp14:anchorId="04677CCE" wp14:editId="02505FCA">
            <wp:extent cx="616688" cy="616688"/>
            <wp:effectExtent l="0" t="0" r="0" b="0"/>
            <wp:docPr id="1549682038" name="Picture 1549682038" descr="3 Minute Timer – 123Tim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3 Minute Timer – 123Timer"/>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619926" cy="619926"/>
                    </a:xfrm>
                    <a:prstGeom prst="rect">
                      <a:avLst/>
                    </a:prstGeom>
                    <a:noFill/>
                    <a:ln>
                      <a:noFill/>
                    </a:ln>
                  </pic:spPr>
                </pic:pic>
              </a:graphicData>
            </a:graphic>
          </wp:inline>
        </w:drawing>
      </w:r>
    </w:p>
    <w:p w14:paraId="2AB7D83A" w14:textId="0AC43EE1" w:rsidR="00A80CE1" w:rsidRDefault="00A80CE1" w:rsidP="00A80CE1">
      <w:pPr>
        <w:jc w:val="center"/>
        <w:rPr>
          <w:rFonts w:ascii="Arial" w:hAnsi="Arial" w:cs="Arial"/>
        </w:rPr>
      </w:pPr>
    </w:p>
    <w:p w14:paraId="35B3D15F" w14:textId="62DCA9C2" w:rsidR="00A80CE1" w:rsidRPr="00B84E5F" w:rsidRDefault="00C50445" w:rsidP="006C78E5">
      <w:pPr>
        <w:jc w:val="center"/>
        <w:rPr>
          <w:rFonts w:ascii="Arial" w:hAnsi="Arial" w:cs="Arial"/>
        </w:rPr>
      </w:pPr>
      <w:r>
        <w:rPr>
          <w:rFonts w:ascii="Arial" w:hAnsi="Arial" w:cs="Arial"/>
          <w:noProof/>
        </w:rPr>
        <mc:AlternateContent>
          <mc:Choice Requires="wps">
            <w:drawing>
              <wp:anchor distT="0" distB="0" distL="114300" distR="114300" simplePos="0" relativeHeight="251659266" behindDoc="1" locked="0" layoutInCell="1" allowOverlap="1" wp14:anchorId="5CE680F4" wp14:editId="7510AF46">
                <wp:simplePos x="0" y="0"/>
                <wp:positionH relativeFrom="margin">
                  <wp:align>left</wp:align>
                </wp:positionH>
                <wp:positionV relativeFrom="paragraph">
                  <wp:posOffset>-293674</wp:posOffset>
                </wp:positionV>
                <wp:extent cx="5939155" cy="1089329"/>
                <wp:effectExtent l="0" t="0" r="23495" b="15875"/>
                <wp:wrapNone/>
                <wp:docPr id="1400154883" name="Rectangle: Rounded Corners 4"/>
                <wp:cNvGraphicFramePr/>
                <a:graphic xmlns:a="http://schemas.openxmlformats.org/drawingml/2006/main">
                  <a:graphicData uri="http://schemas.microsoft.com/office/word/2010/wordprocessingShape">
                    <wps:wsp>
                      <wps:cNvSpPr/>
                      <wps:spPr>
                        <a:xfrm>
                          <a:off x="0" y="0"/>
                          <a:ext cx="5939155" cy="1089329"/>
                        </a:xfrm>
                        <a:prstGeom prst="roundRect">
                          <a:avLst/>
                        </a:prstGeom>
                        <a:solidFill>
                          <a:schemeClr val="accent5">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9FFA6AE" id="Rectangle: Rounded Corners 4" o:spid="_x0000_s1026" style="position:absolute;margin-left:0;margin-top:-23.1pt;width:467.65pt;height:85.75pt;z-index:-25165721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" fillcolor="#bdd6ee [1304]" strokecolor="#09101d [484]" strokeweight="1pt">
                <v:stroke joinstyle="miter"/>
                <w10:wrap anchorx="margin"/>
              </v:roundrect>
            </w:pict>
          </mc:Fallback>
        </mc:AlternateContent>
      </w:r>
      <w:r w:rsidR="001C7919">
        <w:rPr>
          <w:rFonts w:ascii="Arial" w:hAnsi="Arial" w:cs="Arial"/>
        </w:rPr>
        <w:t xml:space="preserve">Casually ask a student how there week has been outside of the subject of music, this may include </w:t>
      </w:r>
      <w:r w:rsidR="005D188C">
        <w:rPr>
          <w:rFonts w:ascii="Arial" w:hAnsi="Arial" w:cs="Arial"/>
        </w:rPr>
        <w:t xml:space="preserve">education related or private life. Humour is appreciated and </w:t>
      </w:r>
      <w:r w:rsidR="00C348BB">
        <w:rPr>
          <w:rFonts w:ascii="Arial" w:hAnsi="Arial" w:cs="Arial"/>
        </w:rPr>
        <w:t>students appreciate the interest on a personal level</w:t>
      </w:r>
      <w:r w:rsidR="006C78E5">
        <w:rPr>
          <w:rFonts w:ascii="Arial" w:hAnsi="Arial" w:cs="Arial"/>
        </w:rPr>
        <w:t>.</w:t>
      </w:r>
    </w:p>
    <w:p w14:paraId="5391B46A" w14:textId="77777777" w:rsidR="00A80CE1" w:rsidRDefault="00A80CE1">
      <w:pPr>
        <w:rPr>
          <w:rFonts w:ascii="Arial" w:hAnsi="Arial" w:cs="Arial"/>
          <w:b/>
          <w:bCs/>
        </w:rPr>
      </w:pPr>
    </w:p>
    <w:p w14:paraId="3309D550" w14:textId="77777777" w:rsidR="00C4355C" w:rsidRDefault="00C4355C">
      <w:pPr>
        <w:rPr>
          <w:rFonts w:ascii="Arial" w:hAnsi="Arial" w:cs="Arial"/>
          <w:b/>
          <w:bCs/>
        </w:rPr>
      </w:pPr>
    </w:p>
    <w:p w14:paraId="45B3F10E" w14:textId="16937C07" w:rsidR="006436A9" w:rsidRDefault="006436A9">
      <w:pPr>
        <w:rPr>
          <w:rFonts w:ascii="Arial" w:hAnsi="Arial" w:cs="Arial"/>
          <w:b/>
          <w:bCs/>
        </w:rPr>
      </w:pPr>
      <w:r>
        <w:rPr>
          <w:rFonts w:ascii="Arial" w:hAnsi="Arial" w:cs="Arial"/>
          <w:b/>
          <w:bCs/>
        </w:rPr>
        <w:t>Appendix 3</w:t>
      </w:r>
    </w:p>
    <w:p w14:paraId="41366307" w14:textId="30A7F690" w:rsidR="006436A9" w:rsidRDefault="006436A9">
      <w:pPr>
        <w:rPr>
          <w:rFonts w:ascii="Arial" w:hAnsi="Arial" w:cs="Arial"/>
          <w:u w:val="single"/>
        </w:rPr>
      </w:pPr>
      <w:r w:rsidRPr="006436A9">
        <w:rPr>
          <w:rFonts w:ascii="Arial" w:hAnsi="Arial" w:cs="Arial"/>
          <w:u w:val="single"/>
        </w:rPr>
        <w:t xml:space="preserve">Positive priming exercise </w:t>
      </w:r>
      <w:r w:rsidR="00B538A5">
        <w:rPr>
          <w:rFonts w:ascii="Arial" w:hAnsi="Arial" w:cs="Arial"/>
          <w:u w:val="single"/>
        </w:rPr>
        <w:t>‘WWW’</w:t>
      </w:r>
    </w:p>
    <w:p w14:paraId="4E1F6B9A" w14:textId="46710581" w:rsidR="00B538A5" w:rsidRPr="00B538A5" w:rsidRDefault="00B538A5">
      <w:pPr>
        <w:rPr>
          <w:rFonts w:ascii="Arial" w:hAnsi="Arial" w:cs="Arial"/>
        </w:rPr>
      </w:pPr>
      <w:r w:rsidRPr="00B538A5">
        <w:rPr>
          <w:rFonts w:ascii="Arial" w:hAnsi="Arial" w:cs="Arial"/>
        </w:rPr>
        <w:t>Voice:</w:t>
      </w:r>
    </w:p>
    <w:p w14:paraId="39BB0FCD" w14:textId="4EB6B2AA" w:rsidR="00B538A5" w:rsidRDefault="00B538A5">
      <w:pPr>
        <w:rPr>
          <w:rFonts w:ascii="Arial" w:hAnsi="Arial" w:cs="Arial"/>
        </w:rPr>
      </w:pPr>
      <w:r w:rsidRPr="00B538A5">
        <w:rPr>
          <w:rFonts w:ascii="Arial" w:hAnsi="Arial" w:cs="Arial"/>
        </w:rPr>
        <w:t>Positivity:</w:t>
      </w:r>
      <w:r w:rsidR="006024FD">
        <w:rPr>
          <w:rFonts w:ascii="Arial" w:hAnsi="Arial" w:cs="Arial"/>
        </w:rPr>
        <w:t xml:space="preserve"> Increases motivation for the lesson</w:t>
      </w:r>
    </w:p>
    <w:p w14:paraId="2814E789" w14:textId="0A5AE6F7" w:rsidR="006C78E5" w:rsidRDefault="006C78E5">
      <w:pPr>
        <w:rPr>
          <w:rFonts w:ascii="Arial" w:hAnsi="Arial" w:cs="Arial"/>
        </w:rPr>
      </w:pPr>
      <w:r>
        <w:rPr>
          <w:noProof/>
        </w:rPr>
        <w:drawing>
          <wp:inline distT="0" distB="0" distL="0" distR="0" wp14:anchorId="7F99E093" wp14:editId="32DFC66C">
            <wp:extent cx="534572" cy="534572"/>
            <wp:effectExtent l="0" t="0" r="0" b="0"/>
            <wp:docPr id="1675227728" name="Picture 2" descr="2 Minute Timer – 123Tim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2 Minute Timer – 123Timer"/>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40265" cy="540265"/>
                    </a:xfrm>
                    <a:prstGeom prst="rect">
                      <a:avLst/>
                    </a:prstGeom>
                    <a:noFill/>
                    <a:ln>
                      <a:noFill/>
                    </a:ln>
                  </pic:spPr>
                </pic:pic>
              </a:graphicData>
            </a:graphic>
          </wp:inline>
        </w:drawing>
      </w:r>
    </w:p>
    <w:p w14:paraId="552A1684" w14:textId="411D2A5B" w:rsidR="006C78E5" w:rsidRDefault="00C4355C">
      <w:pPr>
        <w:rPr>
          <w:rFonts w:ascii="Arial" w:hAnsi="Arial" w:cs="Arial"/>
        </w:rPr>
      </w:pPr>
      <w:r>
        <w:rPr>
          <w:rFonts w:ascii="Arial" w:hAnsi="Arial" w:cs="Arial"/>
          <w:noProof/>
        </w:rPr>
        <mc:AlternateContent>
          <mc:Choice Requires="wps">
            <w:drawing>
              <wp:anchor distT="0" distB="0" distL="114300" distR="114300" simplePos="0" relativeHeight="251660290" behindDoc="1" locked="0" layoutInCell="1" allowOverlap="1" wp14:anchorId="347EF66F" wp14:editId="7EAF5F56">
                <wp:simplePos x="0" y="0"/>
                <wp:positionH relativeFrom="margin">
                  <wp:align>left</wp:align>
                </wp:positionH>
                <wp:positionV relativeFrom="paragraph">
                  <wp:posOffset>222912</wp:posOffset>
                </wp:positionV>
                <wp:extent cx="5857592" cy="1956021"/>
                <wp:effectExtent l="0" t="0" r="10160" b="25400"/>
                <wp:wrapNone/>
                <wp:docPr id="1347838522" name="Rectangle: Rounded Corners 5"/>
                <wp:cNvGraphicFramePr/>
                <a:graphic xmlns:a="http://schemas.openxmlformats.org/drawingml/2006/main">
                  <a:graphicData uri="http://schemas.microsoft.com/office/word/2010/wordprocessingShape">
                    <wps:wsp>
                      <wps:cNvSpPr/>
                      <wps:spPr>
                        <a:xfrm>
                          <a:off x="0" y="0"/>
                          <a:ext cx="5857592" cy="1956021"/>
                        </a:xfrm>
                        <a:prstGeom prst="roundRect">
                          <a:avLst/>
                        </a:prstGeom>
                        <a:solidFill>
                          <a:schemeClr val="accent5">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32396A22" id="Rectangle: Rounded Corners 5" o:spid="_x0000_s1026" style="position:absolute;margin-left:0;margin-top:17.55pt;width:461.25pt;height:154pt;z-index:-251656190;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" fillcolor="#bdd6ee [1304]" strokecolor="#09101d [484]" strokeweight="1pt">
                <v:stroke joinstyle="miter"/>
                <w10:wrap anchorx="margin"/>
              </v:roundrect>
            </w:pict>
          </mc:Fallback>
        </mc:AlternateContent>
      </w:r>
    </w:p>
    <w:p w14:paraId="5878710F" w14:textId="7CBBAB22" w:rsidR="00B538A5" w:rsidRPr="00C4355C" w:rsidRDefault="008168FC" w:rsidP="00C4355C">
      <w:pPr>
        <w:jc w:val="center"/>
        <w:rPr>
          <w:rFonts w:ascii="Arial" w:hAnsi="Arial" w:cs="Arial"/>
          <w:sz w:val="24"/>
          <w:szCs w:val="24"/>
        </w:rPr>
      </w:pPr>
      <w:r w:rsidRPr="00C4355C">
        <w:rPr>
          <w:rFonts w:ascii="Arial" w:hAnsi="Arial" w:cs="Arial"/>
          <w:sz w:val="24"/>
          <w:szCs w:val="24"/>
        </w:rPr>
        <w:t>Ask the student selected questions such as:</w:t>
      </w:r>
    </w:p>
    <w:p w14:paraId="5DF013C3" w14:textId="513879D2" w:rsidR="00C4355C" w:rsidRDefault="008168FC" w:rsidP="00C4355C">
      <w:pPr>
        <w:pStyle w:val="ListParagraph"/>
        <w:numPr>
          <w:ilvl w:val="0"/>
          <w:numId w:val="20"/>
        </w:numPr>
        <w:tabs>
          <w:tab w:val="center" w:pos="4513"/>
          <w:tab w:val="left" w:pos="8089"/>
          <w:tab w:val="right" w:pos="9026"/>
        </w:tabs>
        <w:rPr>
          <w:rFonts w:ascii="Arial" w:hAnsi="Arial" w:cs="Arial"/>
          <w:sz w:val="24"/>
          <w:szCs w:val="24"/>
        </w:rPr>
      </w:pPr>
      <w:r w:rsidRPr="00C4355C">
        <w:rPr>
          <w:rFonts w:ascii="Arial" w:hAnsi="Arial" w:cs="Arial"/>
          <w:sz w:val="24"/>
          <w:szCs w:val="24"/>
        </w:rPr>
        <w:t>What piece did you enjoy performing last week?</w:t>
      </w:r>
    </w:p>
    <w:p w14:paraId="7AF1DC54" w14:textId="77E7182E" w:rsidR="00C4355C" w:rsidRDefault="008218E1" w:rsidP="00C4355C">
      <w:pPr>
        <w:pStyle w:val="ListParagraph"/>
        <w:numPr>
          <w:ilvl w:val="0"/>
          <w:numId w:val="20"/>
        </w:numPr>
        <w:tabs>
          <w:tab w:val="center" w:pos="4513"/>
          <w:tab w:val="left" w:pos="8089"/>
          <w:tab w:val="right" w:pos="9026"/>
        </w:tabs>
        <w:rPr>
          <w:rFonts w:ascii="Arial" w:hAnsi="Arial" w:cs="Arial"/>
          <w:sz w:val="24"/>
          <w:szCs w:val="24"/>
        </w:rPr>
      </w:pPr>
      <w:r w:rsidRPr="00C4355C">
        <w:rPr>
          <w:rFonts w:ascii="Arial" w:hAnsi="Arial" w:cs="Arial"/>
          <w:sz w:val="24"/>
          <w:szCs w:val="24"/>
        </w:rPr>
        <w:t>What did you believe you are already good at in voice lessons?</w:t>
      </w:r>
    </w:p>
    <w:p w14:paraId="01BD4A00" w14:textId="77777777" w:rsidR="00C4355C" w:rsidRDefault="001C58A1" w:rsidP="00C4355C">
      <w:pPr>
        <w:pStyle w:val="ListParagraph"/>
        <w:numPr>
          <w:ilvl w:val="0"/>
          <w:numId w:val="20"/>
        </w:numPr>
        <w:tabs>
          <w:tab w:val="center" w:pos="4513"/>
          <w:tab w:val="left" w:pos="8089"/>
          <w:tab w:val="right" w:pos="9026"/>
        </w:tabs>
        <w:rPr>
          <w:rFonts w:ascii="Arial" w:hAnsi="Arial" w:cs="Arial"/>
          <w:sz w:val="24"/>
          <w:szCs w:val="24"/>
        </w:rPr>
      </w:pPr>
      <w:r w:rsidRPr="00C4355C">
        <w:rPr>
          <w:rFonts w:ascii="Arial" w:hAnsi="Arial" w:cs="Arial"/>
          <w:sz w:val="24"/>
          <w:szCs w:val="24"/>
        </w:rPr>
        <w:t xml:space="preserve">What </w:t>
      </w:r>
      <w:r w:rsidR="00C61A01" w:rsidRPr="00C4355C">
        <w:rPr>
          <w:rFonts w:ascii="Arial" w:hAnsi="Arial" w:cs="Arial"/>
          <w:sz w:val="24"/>
          <w:szCs w:val="24"/>
        </w:rPr>
        <w:t>have you liked practising the most at home this week?</w:t>
      </w:r>
    </w:p>
    <w:p w14:paraId="181393BD" w14:textId="55CC91A7" w:rsidR="00B538A5" w:rsidRPr="00C4355C" w:rsidRDefault="00C4355C" w:rsidP="00C4355C">
      <w:pPr>
        <w:pStyle w:val="ListParagraph"/>
        <w:tabs>
          <w:tab w:val="center" w:pos="4513"/>
          <w:tab w:val="left" w:pos="8089"/>
          <w:tab w:val="right" w:pos="9026"/>
        </w:tabs>
        <w:ind w:left="2686"/>
        <w:rPr>
          <w:rFonts w:ascii="Arial" w:hAnsi="Arial" w:cs="Arial"/>
          <w:sz w:val="24"/>
          <w:szCs w:val="24"/>
        </w:rPr>
      </w:pPr>
      <w:r w:rsidRPr="00C4355C">
        <w:rPr>
          <w:rFonts w:ascii="Arial" w:hAnsi="Arial" w:cs="Arial"/>
          <w:noProof/>
        </w:rPr>
        <w:t xml:space="preserve"> </w:t>
      </w:r>
      <w:r>
        <w:rPr>
          <w:noProof/>
        </w:rPr>
        <w:drawing>
          <wp:inline distT="0" distB="0" distL="0" distR="0" wp14:anchorId="65C303CB" wp14:editId="08EC02A0">
            <wp:extent cx="644012" cy="573976"/>
            <wp:effectExtent l="0" t="0" r="3810" b="0"/>
            <wp:docPr id="1178325578" name="Picture 11" descr="A white megaphone with a blue circle and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8325578" name="Picture 11" descr="A white megaphone with a blue circle and a black background&#10;&#10;Description automatically generated"/>
                    <pic:cNvPicPr/>
                  </pic:nvPicPr>
                  <pic:blipFill>
                    <a:blip r:embed="rId25" cstate="print">
                      <a:extLst>
                        <a:ext uri="{28A0092B-C50C-407E-A947-70E740481C1C}">
                          <a14:useLocalDpi xmlns:a14="http://schemas.microsoft.com/office/drawing/2010/main" val="0"/>
                        </a:ext>
                        <a:ext uri="{837473B0-CC2E-450A-ABE3-18F120FF3D39}">
                          <a1611:picAttrSrcUrl xmlns:a1611="http://schemas.microsoft.com/office/drawing/2016/11/main" r:id="rId26"/>
                        </a:ext>
                      </a:extLst>
                    </a:blip>
                    <a:stretch>
                      <a:fillRect/>
                    </a:stretch>
                  </pic:blipFill>
                  <pic:spPr>
                    <a:xfrm>
                      <a:off x="0" y="0"/>
                      <a:ext cx="644012" cy="573976"/>
                    </a:xfrm>
                    <a:prstGeom prst="rect">
                      <a:avLst/>
                    </a:prstGeom>
                  </pic:spPr>
                </pic:pic>
              </a:graphicData>
            </a:graphic>
          </wp:inline>
        </w:drawing>
      </w:r>
    </w:p>
    <w:p w14:paraId="1226B975" w14:textId="77777777" w:rsidR="00C4355C" w:rsidRDefault="00C4355C">
      <w:pPr>
        <w:rPr>
          <w:rFonts w:ascii="Arial" w:hAnsi="Arial" w:cs="Arial"/>
        </w:rPr>
      </w:pPr>
    </w:p>
    <w:p w14:paraId="3FB4833A" w14:textId="0DA1C59C" w:rsidR="002E5F15" w:rsidRDefault="006C78E5">
      <w:pPr>
        <w:rPr>
          <w:rFonts w:ascii="Arial" w:hAnsi="Arial" w:cs="Arial"/>
          <w:b/>
          <w:bCs/>
        </w:rPr>
      </w:pPr>
      <w:r>
        <w:rPr>
          <w:rFonts w:ascii="Arial" w:hAnsi="Arial" w:cs="Arial"/>
        </w:rPr>
        <w:t>Seligman’s (2005) ‘What, Went, Well’ technique</w:t>
      </w:r>
    </w:p>
    <w:p w14:paraId="2B8352B9" w14:textId="77777777" w:rsidR="002E5F15" w:rsidRDefault="002E5F15">
      <w:pPr>
        <w:rPr>
          <w:rFonts w:ascii="Arial" w:hAnsi="Arial" w:cs="Arial"/>
          <w:b/>
          <w:bCs/>
        </w:rPr>
      </w:pPr>
    </w:p>
    <w:p w14:paraId="5EFBB83E" w14:textId="77777777" w:rsidR="00C4355C" w:rsidRDefault="00C4355C">
      <w:pPr>
        <w:rPr>
          <w:rFonts w:ascii="Arial" w:hAnsi="Arial" w:cs="Arial"/>
          <w:b/>
          <w:bCs/>
        </w:rPr>
      </w:pPr>
    </w:p>
    <w:p w14:paraId="6D723388" w14:textId="77777777" w:rsidR="00C4355C" w:rsidRDefault="00C4355C">
      <w:pPr>
        <w:rPr>
          <w:rFonts w:ascii="Arial" w:hAnsi="Arial" w:cs="Arial"/>
          <w:b/>
          <w:bCs/>
        </w:rPr>
      </w:pPr>
    </w:p>
    <w:p w14:paraId="3634F7D5" w14:textId="77777777" w:rsidR="00C4355C" w:rsidRDefault="00C4355C">
      <w:pPr>
        <w:rPr>
          <w:rFonts w:ascii="Arial" w:hAnsi="Arial" w:cs="Arial"/>
          <w:b/>
          <w:bCs/>
        </w:rPr>
      </w:pPr>
    </w:p>
    <w:p w14:paraId="216A21CF" w14:textId="77777777" w:rsidR="00C4355C" w:rsidRDefault="00C4355C">
      <w:pPr>
        <w:rPr>
          <w:rFonts w:ascii="Arial" w:hAnsi="Arial" w:cs="Arial"/>
          <w:b/>
          <w:bCs/>
        </w:rPr>
      </w:pPr>
    </w:p>
    <w:p w14:paraId="2589979B" w14:textId="77777777" w:rsidR="00C4355C" w:rsidRDefault="00C4355C">
      <w:pPr>
        <w:rPr>
          <w:rFonts w:ascii="Arial" w:hAnsi="Arial" w:cs="Arial"/>
          <w:b/>
          <w:bCs/>
        </w:rPr>
      </w:pPr>
    </w:p>
    <w:p w14:paraId="1BC5124C" w14:textId="77777777" w:rsidR="00C4355C" w:rsidRDefault="00C4355C">
      <w:pPr>
        <w:rPr>
          <w:rFonts w:ascii="Arial" w:hAnsi="Arial" w:cs="Arial"/>
          <w:b/>
          <w:bCs/>
        </w:rPr>
      </w:pPr>
    </w:p>
    <w:p w14:paraId="2D937950" w14:textId="77777777" w:rsidR="00C4355C" w:rsidRDefault="00C4355C">
      <w:pPr>
        <w:rPr>
          <w:rFonts w:ascii="Arial" w:hAnsi="Arial" w:cs="Arial"/>
          <w:b/>
          <w:bCs/>
        </w:rPr>
      </w:pPr>
    </w:p>
    <w:p w14:paraId="32465D10" w14:textId="7F9FB945" w:rsidR="00DB25FD" w:rsidRDefault="00DB25FD">
      <w:pPr>
        <w:rPr>
          <w:rFonts w:ascii="Arial" w:hAnsi="Arial" w:cs="Arial"/>
          <w:b/>
          <w:bCs/>
        </w:rPr>
      </w:pPr>
      <w:r w:rsidRPr="00DB25FD">
        <w:rPr>
          <w:rFonts w:ascii="Arial" w:hAnsi="Arial" w:cs="Arial"/>
          <w:b/>
          <w:bCs/>
        </w:rPr>
        <w:lastRenderedPageBreak/>
        <w:t xml:space="preserve">Appendix </w:t>
      </w:r>
      <w:r w:rsidR="006436A9">
        <w:rPr>
          <w:rFonts w:ascii="Arial" w:hAnsi="Arial" w:cs="Arial"/>
          <w:b/>
          <w:bCs/>
        </w:rPr>
        <w:t>4</w:t>
      </w:r>
    </w:p>
    <w:p w14:paraId="4FD49525" w14:textId="74269BF2" w:rsidR="00F84AC1" w:rsidRDefault="009E2BBB">
      <w:pPr>
        <w:rPr>
          <w:rFonts w:ascii="Arial" w:hAnsi="Arial" w:cs="Arial"/>
          <w:u w:val="single"/>
        </w:rPr>
      </w:pPr>
      <w:r w:rsidRPr="009E2BBB">
        <w:rPr>
          <w:rFonts w:ascii="Arial" w:hAnsi="Arial" w:cs="Arial"/>
          <w:u w:val="single"/>
        </w:rPr>
        <w:t>Stretching exercises</w:t>
      </w:r>
    </w:p>
    <w:p w14:paraId="231E5F9C" w14:textId="0167F264" w:rsidR="00F84AC1" w:rsidRPr="00F84AC1" w:rsidRDefault="00F84AC1">
      <w:pPr>
        <w:rPr>
          <w:rFonts w:ascii="Arial" w:hAnsi="Arial" w:cs="Arial"/>
        </w:rPr>
      </w:pPr>
      <w:r w:rsidRPr="00F84AC1">
        <w:rPr>
          <w:rFonts w:ascii="Arial" w:hAnsi="Arial" w:cs="Arial"/>
        </w:rPr>
        <w:t>Voice:</w:t>
      </w:r>
      <w:r w:rsidR="00B475B9">
        <w:rPr>
          <w:rFonts w:ascii="Arial" w:hAnsi="Arial" w:cs="Arial"/>
        </w:rPr>
        <w:t xml:space="preserve"> Stretching </w:t>
      </w:r>
      <w:r w:rsidR="00673B5C">
        <w:rPr>
          <w:rFonts w:ascii="Arial" w:hAnsi="Arial" w:cs="Arial"/>
        </w:rPr>
        <w:t>expands the muscles to achieve a comfortable muscle tone</w:t>
      </w:r>
    </w:p>
    <w:p w14:paraId="6DDF878D" w14:textId="4EC4BAE4" w:rsidR="006C78E5" w:rsidRDefault="00F84AC1">
      <w:pPr>
        <w:rPr>
          <w:rFonts w:ascii="Arial" w:hAnsi="Arial" w:cs="Arial"/>
        </w:rPr>
      </w:pPr>
      <w:r w:rsidRPr="00F84AC1">
        <w:rPr>
          <w:rFonts w:ascii="Arial" w:hAnsi="Arial" w:cs="Arial"/>
        </w:rPr>
        <w:t xml:space="preserve">Positivity: </w:t>
      </w:r>
      <w:r w:rsidR="00C87CD6">
        <w:rPr>
          <w:rFonts w:ascii="Arial" w:hAnsi="Arial" w:cs="Arial"/>
        </w:rPr>
        <w:t>Relaxes the body and mind</w:t>
      </w:r>
    </w:p>
    <w:p w14:paraId="5BD02AAE" w14:textId="3A332B52" w:rsidR="006C78E5" w:rsidRDefault="006C78E5">
      <w:pPr>
        <w:rPr>
          <w:rFonts w:ascii="Arial" w:hAnsi="Arial" w:cs="Arial"/>
        </w:rPr>
      </w:pPr>
      <w:r>
        <w:rPr>
          <w:noProof/>
        </w:rPr>
        <w:drawing>
          <wp:inline distT="0" distB="0" distL="0" distR="0" wp14:anchorId="5811AB53" wp14:editId="38E67462">
            <wp:extent cx="534572" cy="534572"/>
            <wp:effectExtent l="0" t="0" r="0" b="0"/>
            <wp:docPr id="411664675" name="Picture 2" descr="2 Minute Timer – 123Tim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2 Minute Timer – 123Timer"/>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40265" cy="540265"/>
                    </a:xfrm>
                    <a:prstGeom prst="rect">
                      <a:avLst/>
                    </a:prstGeom>
                    <a:noFill/>
                    <a:ln>
                      <a:noFill/>
                    </a:ln>
                  </pic:spPr>
                </pic:pic>
              </a:graphicData>
            </a:graphic>
          </wp:inline>
        </w:drawing>
      </w:r>
    </w:p>
    <w:p w14:paraId="5EE46894" w14:textId="5B302151" w:rsidR="006C78E5" w:rsidRDefault="006C78E5">
      <w:pPr>
        <w:rPr>
          <w:rFonts w:ascii="Arial" w:hAnsi="Arial" w:cs="Arial"/>
        </w:rPr>
      </w:pPr>
      <w:r>
        <w:rPr>
          <w:rFonts w:ascii="Arial" w:hAnsi="Arial" w:cs="Arial"/>
          <w:noProof/>
        </w:rPr>
        <mc:AlternateContent>
          <mc:Choice Requires="wps">
            <w:drawing>
              <wp:anchor distT="0" distB="0" distL="114300" distR="114300" simplePos="0" relativeHeight="251658240" behindDoc="1" locked="0" layoutInCell="1" allowOverlap="1" wp14:anchorId="6C824582" wp14:editId="1F5EBC19">
                <wp:simplePos x="0" y="0"/>
                <wp:positionH relativeFrom="column">
                  <wp:posOffset>-36214</wp:posOffset>
                </wp:positionH>
                <wp:positionV relativeFrom="paragraph">
                  <wp:posOffset>155789</wp:posOffset>
                </wp:positionV>
                <wp:extent cx="6027089" cy="4164594"/>
                <wp:effectExtent l="0" t="0" r="12065" b="26670"/>
                <wp:wrapNone/>
                <wp:docPr id="399308948" name="Rectangle: Rounded Corners 3"/>
                <wp:cNvGraphicFramePr/>
                <a:graphic xmlns:a="http://schemas.openxmlformats.org/drawingml/2006/main">
                  <a:graphicData uri="http://schemas.microsoft.com/office/word/2010/wordprocessingShape">
                    <wps:wsp>
                      <wps:cNvSpPr/>
                      <wps:spPr>
                        <a:xfrm>
                          <a:off x="0" y="0"/>
                          <a:ext cx="6027089" cy="4164594"/>
                        </a:xfrm>
                        <a:prstGeom prst="roundRect">
                          <a:avLst/>
                        </a:prstGeom>
                        <a:solidFill>
                          <a:schemeClr val="accent5">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03DD4C12" id="Rectangle: Rounded Corners 3" o:spid="_x0000_s1026" style="position:absolute;margin-left:-2.85pt;margin-top:12.25pt;width:474.55pt;height:327.9pt;z-index:-2516582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" fillcolor="#bdd6ee [1304]" strokecolor="#09101d [484]" strokeweight="1pt">
                <v:stroke joinstyle="miter"/>
              </v:roundrect>
            </w:pict>
          </mc:Fallback>
        </mc:AlternateContent>
      </w:r>
    </w:p>
    <w:p w14:paraId="6243BD80" w14:textId="6523891E" w:rsidR="00CD3B91" w:rsidRPr="00DD4B5E" w:rsidRDefault="00C87CD6" w:rsidP="00DD4B5E">
      <w:pPr>
        <w:pStyle w:val="ListParagraph"/>
        <w:numPr>
          <w:ilvl w:val="0"/>
          <w:numId w:val="17"/>
        </w:numPr>
        <w:jc w:val="center"/>
        <w:rPr>
          <w:rFonts w:ascii="Arial" w:hAnsi="Arial" w:cs="Arial"/>
        </w:rPr>
      </w:pPr>
      <w:r w:rsidRPr="00DD4B5E">
        <w:rPr>
          <w:rFonts w:ascii="Arial" w:hAnsi="Arial" w:cs="Arial"/>
        </w:rPr>
        <w:t xml:space="preserve">Big long yawns </w:t>
      </w:r>
      <w:r w:rsidR="00AE51E7" w:rsidRPr="00DD4B5E">
        <w:rPr>
          <w:rFonts w:ascii="Arial" w:hAnsi="Arial" w:cs="Arial"/>
        </w:rPr>
        <w:t xml:space="preserve">and sighs </w:t>
      </w:r>
      <w:r w:rsidR="00E607D7" w:rsidRPr="00DD4B5E">
        <w:rPr>
          <w:rFonts w:ascii="Arial" w:hAnsi="Arial" w:cs="Arial"/>
        </w:rPr>
        <w:t>for 30 seconds</w:t>
      </w:r>
      <w:r w:rsidR="00DD4B5E">
        <w:rPr>
          <w:rFonts w:ascii="Arial" w:hAnsi="Arial" w:cs="Arial"/>
        </w:rPr>
        <w:br/>
      </w:r>
    </w:p>
    <w:p w14:paraId="7D9A08DA" w14:textId="2B2A85FC" w:rsidR="00DD4B5E" w:rsidRDefault="004F62AA" w:rsidP="00DD4B5E">
      <w:pPr>
        <w:pStyle w:val="ListParagraph"/>
        <w:numPr>
          <w:ilvl w:val="0"/>
          <w:numId w:val="17"/>
        </w:numPr>
        <w:jc w:val="center"/>
        <w:rPr>
          <w:rFonts w:ascii="Arial" w:hAnsi="Arial" w:cs="Arial"/>
        </w:rPr>
      </w:pPr>
      <w:r w:rsidRPr="00DD4B5E">
        <w:rPr>
          <w:rFonts w:ascii="Arial" w:hAnsi="Arial" w:cs="Arial"/>
        </w:rPr>
        <w:t>Stretch your neck</w:t>
      </w:r>
      <w:r w:rsidR="00A77CC7" w:rsidRPr="00DD4B5E">
        <w:rPr>
          <w:rFonts w:ascii="Arial" w:hAnsi="Arial" w:cs="Arial"/>
        </w:rPr>
        <w:t xml:space="preserve"> by slowly moving your head back and </w:t>
      </w:r>
      <w:r w:rsidR="00C94656" w:rsidRPr="00DD4B5E">
        <w:rPr>
          <w:rFonts w:ascii="Arial" w:hAnsi="Arial" w:cs="Arial"/>
        </w:rPr>
        <w:t>forth</w:t>
      </w:r>
      <w:r w:rsidR="00A77CC7" w:rsidRPr="00DD4B5E">
        <w:rPr>
          <w:rFonts w:ascii="Arial" w:hAnsi="Arial" w:cs="Arial"/>
        </w:rPr>
        <w:t xml:space="preserve">, followed by </w:t>
      </w:r>
      <w:r w:rsidR="00C94656" w:rsidRPr="00DD4B5E">
        <w:rPr>
          <w:rFonts w:ascii="Arial" w:hAnsi="Arial" w:cs="Arial"/>
        </w:rPr>
        <w:t xml:space="preserve">one muscle group at a </w:t>
      </w:r>
      <w:proofErr w:type="gramStart"/>
      <w:r w:rsidR="00C94656" w:rsidRPr="00DD4B5E">
        <w:rPr>
          <w:rFonts w:ascii="Arial" w:hAnsi="Arial" w:cs="Arial"/>
        </w:rPr>
        <w:t>time</w:t>
      </w:r>
      <w:r w:rsidR="0013501B">
        <w:rPr>
          <w:rFonts w:ascii="Arial" w:hAnsi="Arial" w:cs="Arial"/>
        </w:rPr>
        <w:t>;</w:t>
      </w:r>
      <w:proofErr w:type="gramEnd"/>
      <w:r w:rsidR="0013501B">
        <w:rPr>
          <w:rFonts w:ascii="Arial" w:hAnsi="Arial" w:cs="Arial"/>
        </w:rPr>
        <w:t xml:space="preserve"> </w:t>
      </w:r>
      <w:r w:rsidR="00C94656" w:rsidRPr="00DD4B5E">
        <w:rPr>
          <w:rFonts w:ascii="Arial" w:hAnsi="Arial" w:cs="Arial"/>
        </w:rPr>
        <w:t>shoulders, chest, abs</w:t>
      </w:r>
      <w:r w:rsidR="0013501B">
        <w:rPr>
          <w:rFonts w:ascii="Arial" w:hAnsi="Arial" w:cs="Arial"/>
        </w:rPr>
        <w:t>.</w:t>
      </w:r>
    </w:p>
    <w:p w14:paraId="666F9497" w14:textId="4B3BB356" w:rsidR="00DD4B5E" w:rsidRDefault="0013501B" w:rsidP="00DD4B5E">
      <w:pPr>
        <w:jc w:val="center"/>
        <w:rPr>
          <w:rFonts w:ascii="Arial" w:hAnsi="Arial" w:cs="Arial"/>
        </w:rPr>
      </w:pPr>
      <w:r>
        <w:rPr>
          <w:rFonts w:ascii="Arial" w:hAnsi="Arial" w:cs="Arial"/>
        </w:rPr>
        <w:t>Example:</w:t>
      </w:r>
    </w:p>
    <w:p w14:paraId="77CC0464" w14:textId="5E686846" w:rsidR="00DD4B5E" w:rsidRDefault="00DD4B5E" w:rsidP="00DD4B5E">
      <w:pPr>
        <w:jc w:val="center"/>
        <w:rPr>
          <w:rFonts w:ascii="Arial" w:hAnsi="Arial" w:cs="Arial"/>
        </w:rPr>
      </w:pPr>
      <w:r>
        <w:rPr>
          <w:noProof/>
        </w:rPr>
        <w:drawing>
          <wp:inline distT="0" distB="0" distL="0" distR="0" wp14:anchorId="66752556" wp14:editId="22655001">
            <wp:extent cx="3229673" cy="1882668"/>
            <wp:effectExtent l="0" t="0" r="0" b="3810"/>
            <wp:docPr id="1470315746" name="Picture 1470315746" descr="12,900+ Neck Stretch Stock Photos, Pictures &amp; Royalty-Free Images - iStock  | Neck stretch icon, Neck stretch at desk, Yoga neck stre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2,900+ Neck Stretch Stock Photos, Pictures &amp; Royalty-Free Images - iStock  | Neck stretch icon, Neck stretch at desk, Yoga neck stretch"/>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81552" cy="1912909"/>
                    </a:xfrm>
                    <a:prstGeom prst="rect">
                      <a:avLst/>
                    </a:prstGeom>
                    <a:noFill/>
                    <a:ln>
                      <a:noFill/>
                    </a:ln>
                  </pic:spPr>
                </pic:pic>
              </a:graphicData>
            </a:graphic>
          </wp:inline>
        </w:drawing>
      </w:r>
    </w:p>
    <w:p w14:paraId="74390E57" w14:textId="6B1B6109" w:rsidR="00DD4B5E" w:rsidRPr="00DD4B5E" w:rsidRDefault="00DD4B5E" w:rsidP="00DD4B5E">
      <w:pPr>
        <w:jc w:val="right"/>
        <w:rPr>
          <w:rFonts w:ascii="Arial" w:hAnsi="Arial" w:cs="Arial"/>
        </w:rPr>
      </w:pPr>
      <w:r>
        <w:rPr>
          <w:rFonts w:ascii="Arial" w:hAnsi="Arial" w:cs="Arial"/>
        </w:rPr>
        <w:t>(</w:t>
      </w:r>
      <w:r w:rsidR="0013501B">
        <w:rPr>
          <w:rFonts w:ascii="Arial" w:hAnsi="Arial" w:cs="Arial"/>
        </w:rPr>
        <w:t>iStock</w:t>
      </w:r>
      <w:r>
        <w:rPr>
          <w:rFonts w:ascii="Arial" w:hAnsi="Arial" w:cs="Arial"/>
        </w:rPr>
        <w:t>, 2024)</w:t>
      </w:r>
      <w:r w:rsidRPr="00DD4B5E">
        <w:rPr>
          <w:rFonts w:ascii="Arial" w:hAnsi="Arial" w:cs="Arial"/>
        </w:rPr>
        <w:br/>
      </w:r>
    </w:p>
    <w:p w14:paraId="3433E91E" w14:textId="649F58F8" w:rsidR="00C07E58" w:rsidRPr="00DD4B5E" w:rsidRDefault="00C07E58" w:rsidP="00DD4B5E">
      <w:pPr>
        <w:pStyle w:val="ListParagraph"/>
        <w:numPr>
          <w:ilvl w:val="0"/>
          <w:numId w:val="17"/>
        </w:numPr>
        <w:jc w:val="center"/>
        <w:rPr>
          <w:rFonts w:ascii="Arial" w:hAnsi="Arial" w:cs="Arial"/>
        </w:rPr>
      </w:pPr>
      <w:r w:rsidRPr="00DD4B5E">
        <w:rPr>
          <w:rFonts w:ascii="Arial" w:hAnsi="Arial" w:cs="Arial"/>
        </w:rPr>
        <w:t>March on the spot for 30 seconds to the rhythm of your music teachers chosen beat, increasing the speed</w:t>
      </w:r>
      <w:r w:rsidR="00E25E11" w:rsidRPr="00DD4B5E">
        <w:rPr>
          <w:rFonts w:ascii="Arial" w:hAnsi="Arial" w:cs="Arial"/>
        </w:rPr>
        <w:t>.</w:t>
      </w:r>
    </w:p>
    <w:p w14:paraId="35955E2C" w14:textId="77777777" w:rsidR="00CD3B91" w:rsidRDefault="00CD3B91">
      <w:pPr>
        <w:rPr>
          <w:rFonts w:ascii="Arial" w:hAnsi="Arial" w:cs="Arial"/>
        </w:rPr>
      </w:pPr>
    </w:p>
    <w:p w14:paraId="4C98A361" w14:textId="77777777" w:rsidR="00CD3B91" w:rsidRDefault="00CD3B91">
      <w:pPr>
        <w:rPr>
          <w:rFonts w:ascii="Arial" w:hAnsi="Arial" w:cs="Arial"/>
        </w:rPr>
      </w:pPr>
    </w:p>
    <w:p w14:paraId="6599C1CC" w14:textId="77777777" w:rsidR="00DD4B5E" w:rsidRDefault="00DD4B5E">
      <w:pPr>
        <w:rPr>
          <w:rFonts w:ascii="Arial" w:hAnsi="Arial" w:cs="Arial"/>
        </w:rPr>
      </w:pPr>
    </w:p>
    <w:p w14:paraId="38643208" w14:textId="77777777" w:rsidR="00DD4B5E" w:rsidRDefault="00DD4B5E">
      <w:pPr>
        <w:rPr>
          <w:rFonts w:ascii="Arial" w:hAnsi="Arial" w:cs="Arial"/>
        </w:rPr>
      </w:pPr>
    </w:p>
    <w:p w14:paraId="0FE3AE9E" w14:textId="77777777" w:rsidR="00DD4B5E" w:rsidRDefault="00DD4B5E">
      <w:pPr>
        <w:rPr>
          <w:rFonts w:ascii="Arial" w:hAnsi="Arial" w:cs="Arial"/>
        </w:rPr>
      </w:pPr>
    </w:p>
    <w:p w14:paraId="4209D399" w14:textId="77777777" w:rsidR="00DD4B5E" w:rsidRDefault="00DD4B5E">
      <w:pPr>
        <w:rPr>
          <w:rFonts w:ascii="Arial" w:hAnsi="Arial" w:cs="Arial"/>
        </w:rPr>
      </w:pPr>
    </w:p>
    <w:p w14:paraId="4D15C310" w14:textId="77777777" w:rsidR="00DD4B5E" w:rsidRDefault="00DD4B5E">
      <w:pPr>
        <w:rPr>
          <w:rFonts w:ascii="Arial" w:hAnsi="Arial" w:cs="Arial"/>
        </w:rPr>
      </w:pPr>
    </w:p>
    <w:p w14:paraId="479550A6" w14:textId="77777777" w:rsidR="00DD4B5E" w:rsidRDefault="00DD4B5E">
      <w:pPr>
        <w:rPr>
          <w:rFonts w:ascii="Arial" w:hAnsi="Arial" w:cs="Arial"/>
        </w:rPr>
      </w:pPr>
    </w:p>
    <w:p w14:paraId="4500DCE4" w14:textId="77777777" w:rsidR="00C4355C" w:rsidRDefault="00C4355C">
      <w:pPr>
        <w:rPr>
          <w:rFonts w:ascii="Arial" w:hAnsi="Arial" w:cs="Arial"/>
        </w:rPr>
      </w:pPr>
    </w:p>
    <w:p w14:paraId="332FEDC9" w14:textId="77777777" w:rsidR="00DD4B5E" w:rsidRPr="00F84AC1" w:rsidRDefault="00DD4B5E">
      <w:pPr>
        <w:rPr>
          <w:rFonts w:ascii="Arial" w:hAnsi="Arial" w:cs="Arial"/>
        </w:rPr>
      </w:pPr>
    </w:p>
    <w:p w14:paraId="5FE4FD71" w14:textId="4D26F9A8" w:rsidR="00DB25FD" w:rsidRDefault="00F820B1">
      <w:pPr>
        <w:rPr>
          <w:rFonts w:ascii="Arial" w:hAnsi="Arial" w:cs="Arial"/>
          <w:b/>
          <w:bCs/>
        </w:rPr>
      </w:pPr>
      <w:r>
        <w:rPr>
          <w:rFonts w:ascii="Arial" w:hAnsi="Arial" w:cs="Arial"/>
          <w:b/>
          <w:bCs/>
        </w:rPr>
        <w:lastRenderedPageBreak/>
        <w:t xml:space="preserve">Appendix </w:t>
      </w:r>
      <w:r w:rsidR="00C4355C">
        <w:rPr>
          <w:rFonts w:ascii="Arial" w:hAnsi="Arial" w:cs="Arial"/>
          <w:b/>
          <w:bCs/>
        </w:rPr>
        <w:t>5</w:t>
      </w:r>
    </w:p>
    <w:p w14:paraId="10F97CFD" w14:textId="47ADA832" w:rsidR="003F64AE" w:rsidRDefault="009E6ECD">
      <w:pPr>
        <w:rPr>
          <w:rFonts w:ascii="Arial" w:hAnsi="Arial" w:cs="Arial"/>
          <w:u w:val="single"/>
        </w:rPr>
      </w:pPr>
      <w:r w:rsidRPr="009E6ECD">
        <w:rPr>
          <w:rFonts w:ascii="Arial" w:hAnsi="Arial" w:cs="Arial"/>
          <w:u w:val="single"/>
        </w:rPr>
        <w:t>Calm breathing exercises</w:t>
      </w:r>
    </w:p>
    <w:p w14:paraId="09B2283B" w14:textId="074EB3C5" w:rsidR="003F64AE" w:rsidRDefault="007D666F">
      <w:pPr>
        <w:rPr>
          <w:rFonts w:ascii="Arial" w:hAnsi="Arial" w:cs="Arial"/>
        </w:rPr>
      </w:pPr>
      <w:r>
        <w:rPr>
          <w:rFonts w:ascii="Arial" w:hAnsi="Arial" w:cs="Arial"/>
        </w:rPr>
        <w:t>Voice:</w:t>
      </w:r>
      <w:r w:rsidR="00F53CC4">
        <w:rPr>
          <w:rFonts w:ascii="Arial" w:hAnsi="Arial" w:cs="Arial"/>
        </w:rPr>
        <w:t xml:space="preserve"> </w:t>
      </w:r>
      <w:r w:rsidR="00C0606D">
        <w:rPr>
          <w:rFonts w:ascii="Arial" w:hAnsi="Arial" w:cs="Arial"/>
        </w:rPr>
        <w:t xml:space="preserve">Prepares for singing </w:t>
      </w:r>
    </w:p>
    <w:p w14:paraId="63129812" w14:textId="00D93E6F" w:rsidR="00D96A7D" w:rsidRPr="007D666F" w:rsidRDefault="007D666F">
      <w:pPr>
        <w:rPr>
          <w:rFonts w:ascii="Arial" w:hAnsi="Arial" w:cs="Arial"/>
        </w:rPr>
      </w:pPr>
      <w:r>
        <w:rPr>
          <w:rFonts w:ascii="Arial" w:hAnsi="Arial" w:cs="Arial"/>
        </w:rPr>
        <w:t>Positivity:</w:t>
      </w:r>
      <w:r w:rsidR="00DD42AB">
        <w:rPr>
          <w:rFonts w:ascii="Arial" w:hAnsi="Arial" w:cs="Arial"/>
        </w:rPr>
        <w:t xml:space="preserve"> Relaxes muscles and calms the mind</w:t>
      </w:r>
    </w:p>
    <w:p w14:paraId="264E5BC6" w14:textId="5FAE7564" w:rsidR="00BC3E42" w:rsidRDefault="00BC3E42">
      <w:pPr>
        <w:rPr>
          <w:rFonts w:ascii="Arial" w:hAnsi="Arial" w:cs="Arial"/>
          <w:u w:val="single"/>
        </w:rPr>
      </w:pPr>
      <w:r>
        <w:rPr>
          <w:noProof/>
        </w:rPr>
        <w:drawing>
          <wp:inline distT="0" distB="0" distL="0" distR="0" wp14:anchorId="42DA5D29" wp14:editId="4E34D3F2">
            <wp:extent cx="534572" cy="534572"/>
            <wp:effectExtent l="0" t="0" r="0" b="0"/>
            <wp:docPr id="636177711" name="Picture 2" descr="2 Minute Timer – 123Tim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2 Minute Timer – 123Timer"/>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40265" cy="540265"/>
                    </a:xfrm>
                    <a:prstGeom prst="rect">
                      <a:avLst/>
                    </a:prstGeom>
                    <a:noFill/>
                    <a:ln>
                      <a:noFill/>
                    </a:ln>
                  </pic:spPr>
                </pic:pic>
              </a:graphicData>
            </a:graphic>
          </wp:inline>
        </w:drawing>
      </w:r>
    </w:p>
    <w:p w14:paraId="22247818" w14:textId="272371EE" w:rsidR="003F64AE" w:rsidRPr="009E6ECD" w:rsidRDefault="003F64AE">
      <w:pPr>
        <w:rPr>
          <w:rFonts w:ascii="Arial" w:hAnsi="Arial" w:cs="Arial"/>
          <w:u w:val="single"/>
        </w:rPr>
      </w:pPr>
      <w:r>
        <w:rPr>
          <w:rFonts w:ascii="Arial" w:hAnsi="Arial" w:cs="Arial"/>
          <w:noProof/>
          <w:u w:val="single"/>
        </w:rPr>
        <mc:AlternateContent>
          <mc:Choice Requires="wps">
            <w:drawing>
              <wp:anchor distT="0" distB="0" distL="114300" distR="114300" simplePos="0" relativeHeight="251658241" behindDoc="1" locked="0" layoutInCell="1" allowOverlap="1" wp14:anchorId="03F53442" wp14:editId="28448CC8">
                <wp:simplePos x="0" y="0"/>
                <wp:positionH relativeFrom="margin">
                  <wp:posOffset>-181069</wp:posOffset>
                </wp:positionH>
                <wp:positionV relativeFrom="paragraph">
                  <wp:posOffset>166691</wp:posOffset>
                </wp:positionV>
                <wp:extent cx="6082307" cy="2344847"/>
                <wp:effectExtent l="0" t="0" r="13970" b="17780"/>
                <wp:wrapNone/>
                <wp:docPr id="1415287171" name="Rectangle: Rounded Corners 1"/>
                <wp:cNvGraphicFramePr/>
                <a:graphic xmlns:a="http://schemas.openxmlformats.org/drawingml/2006/main">
                  <a:graphicData uri="http://schemas.microsoft.com/office/word/2010/wordprocessingShape">
                    <wps:wsp>
                      <wps:cNvSpPr/>
                      <wps:spPr>
                        <a:xfrm>
                          <a:off x="0" y="0"/>
                          <a:ext cx="6082307" cy="2344847"/>
                        </a:xfrm>
                        <a:prstGeom prst="roundRect">
                          <a:avLst/>
                        </a:prstGeom>
                        <a:solidFill>
                          <a:schemeClr val="accent5">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0D5BD3B" id="Rectangle: Rounded Corners 1" o:spid="_x0000_s1026" style="position:absolute;margin-left:-14.25pt;margin-top:13.15pt;width:478.9pt;height:184.65pt;z-index:-251658239;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" fillcolor="#bdd6ee [1304]" strokecolor="#09101d [484]" strokeweight="1pt">
                <v:stroke joinstyle="miter"/>
                <w10:wrap anchorx="margin"/>
              </v:roundrect>
            </w:pict>
          </mc:Fallback>
        </mc:AlternateContent>
      </w:r>
    </w:p>
    <w:p w14:paraId="273E9818" w14:textId="3D5D0CC9" w:rsidR="009E6ECD" w:rsidRDefault="001430A7" w:rsidP="009E6ECD">
      <w:pPr>
        <w:rPr>
          <w:rFonts w:ascii="Arial" w:hAnsi="Arial" w:cs="Arial"/>
        </w:rPr>
      </w:pPr>
      <w:r>
        <w:rPr>
          <w:rFonts w:ascii="Arial" w:hAnsi="Arial" w:cs="Arial"/>
        </w:rPr>
        <w:t>1.</w:t>
      </w:r>
      <w:r w:rsidR="009E6ECD">
        <w:rPr>
          <w:rFonts w:ascii="Arial" w:hAnsi="Arial" w:cs="Arial"/>
        </w:rPr>
        <w:t>Ensure posture is correct, with relaxed muscles</w:t>
      </w:r>
    </w:p>
    <w:p w14:paraId="275D9E1F" w14:textId="4BB74308" w:rsidR="009E6ECD" w:rsidRDefault="001430A7" w:rsidP="003F64AE">
      <w:pPr>
        <w:tabs>
          <w:tab w:val="left" w:pos="7751"/>
        </w:tabs>
        <w:rPr>
          <w:rFonts w:ascii="Arial" w:hAnsi="Arial" w:cs="Arial"/>
        </w:rPr>
      </w:pPr>
      <w:r>
        <w:rPr>
          <w:rFonts w:ascii="Arial" w:hAnsi="Arial" w:cs="Arial"/>
        </w:rPr>
        <w:t>2.</w:t>
      </w:r>
      <w:r w:rsidR="009E6ECD">
        <w:rPr>
          <w:rFonts w:ascii="Arial" w:hAnsi="Arial" w:cs="Arial"/>
        </w:rPr>
        <w:t>Inhale</w:t>
      </w:r>
      <w:r w:rsidR="005D7C38">
        <w:rPr>
          <w:rFonts w:ascii="Arial" w:hAnsi="Arial" w:cs="Arial"/>
        </w:rPr>
        <w:t xml:space="preserve"> slowly and calmly whilst releasing the </w:t>
      </w:r>
      <w:r w:rsidR="00437C38">
        <w:rPr>
          <w:rFonts w:ascii="Arial" w:hAnsi="Arial" w:cs="Arial"/>
        </w:rPr>
        <w:t>breath</w:t>
      </w:r>
      <w:r w:rsidR="005D7C38">
        <w:rPr>
          <w:rFonts w:ascii="Arial" w:hAnsi="Arial" w:cs="Arial"/>
        </w:rPr>
        <w:t xml:space="preserve"> on a ‘</w:t>
      </w:r>
      <w:proofErr w:type="spellStart"/>
      <w:r w:rsidR="005D7C38">
        <w:rPr>
          <w:rFonts w:ascii="Arial" w:hAnsi="Arial" w:cs="Arial"/>
        </w:rPr>
        <w:t>tiss</w:t>
      </w:r>
      <w:proofErr w:type="spellEnd"/>
      <w:r w:rsidR="005D7C38">
        <w:rPr>
          <w:rFonts w:ascii="Arial" w:hAnsi="Arial" w:cs="Arial"/>
        </w:rPr>
        <w:t xml:space="preserve"> sound’</w:t>
      </w:r>
      <w:r w:rsidR="003F64AE">
        <w:rPr>
          <w:rFonts w:ascii="Arial" w:hAnsi="Arial" w:cs="Arial"/>
        </w:rPr>
        <w:tab/>
      </w:r>
    </w:p>
    <w:p w14:paraId="4D87D717" w14:textId="3FFF183A" w:rsidR="009E6ECD" w:rsidRDefault="001430A7" w:rsidP="007D666F">
      <w:pPr>
        <w:tabs>
          <w:tab w:val="left" w:pos="3005"/>
          <w:tab w:val="left" w:pos="7751"/>
        </w:tabs>
        <w:rPr>
          <w:rFonts w:ascii="Arial" w:hAnsi="Arial" w:cs="Arial"/>
        </w:rPr>
      </w:pPr>
      <w:r>
        <w:rPr>
          <w:rFonts w:ascii="Arial" w:hAnsi="Arial" w:cs="Arial"/>
        </w:rPr>
        <w:t>3.</w:t>
      </w:r>
      <w:r w:rsidR="009E6ECD">
        <w:rPr>
          <w:rFonts w:ascii="Arial" w:hAnsi="Arial" w:cs="Arial"/>
        </w:rPr>
        <w:t>Repeat</w:t>
      </w:r>
      <w:r w:rsidR="005D7C38">
        <w:rPr>
          <w:rFonts w:ascii="Arial" w:hAnsi="Arial" w:cs="Arial"/>
        </w:rPr>
        <w:t xml:space="preserve"> three times.</w:t>
      </w:r>
      <w:r w:rsidR="003F64AE">
        <w:rPr>
          <w:rFonts w:ascii="Arial" w:hAnsi="Arial" w:cs="Arial"/>
        </w:rPr>
        <w:tab/>
      </w:r>
      <w:r w:rsidR="007D666F">
        <w:rPr>
          <w:rFonts w:ascii="Arial" w:hAnsi="Arial" w:cs="Arial"/>
        </w:rPr>
        <w:tab/>
      </w:r>
    </w:p>
    <w:p w14:paraId="380C4291" w14:textId="6C328E01" w:rsidR="005D7C38" w:rsidRDefault="005D7C38" w:rsidP="001430A7">
      <w:pPr>
        <w:jc w:val="center"/>
        <w:rPr>
          <w:rFonts w:ascii="Arial" w:hAnsi="Arial" w:cs="Arial"/>
        </w:rPr>
      </w:pPr>
      <w:r>
        <w:rPr>
          <w:rFonts w:ascii="Arial" w:hAnsi="Arial" w:cs="Arial"/>
        </w:rPr>
        <w:t xml:space="preserve">Can alternatively for more </w:t>
      </w:r>
      <w:r w:rsidR="00344B23">
        <w:rPr>
          <w:rFonts w:ascii="Arial" w:hAnsi="Arial" w:cs="Arial"/>
        </w:rPr>
        <w:t>fun and a cha</w:t>
      </w:r>
      <w:r w:rsidR="007D666F">
        <w:rPr>
          <w:rFonts w:ascii="Arial" w:hAnsi="Arial" w:cs="Arial"/>
        </w:rPr>
        <w:t>lleng</w:t>
      </w:r>
      <w:r w:rsidR="00344B23">
        <w:rPr>
          <w:rFonts w:ascii="Arial" w:hAnsi="Arial" w:cs="Arial"/>
        </w:rPr>
        <w:t>e be done as:</w:t>
      </w:r>
    </w:p>
    <w:p w14:paraId="5EC85EE1" w14:textId="6622A7D8" w:rsidR="00592FC5" w:rsidRDefault="009E6ECD">
      <w:pPr>
        <w:rPr>
          <w:rFonts w:ascii="Arial" w:hAnsi="Arial" w:cs="Arial"/>
        </w:rPr>
      </w:pPr>
      <w:r>
        <w:rPr>
          <w:rFonts w:ascii="Arial" w:hAnsi="Arial" w:cs="Arial"/>
        </w:rPr>
        <w:t>Inhale</w:t>
      </w:r>
      <w:r w:rsidR="00344B23">
        <w:rPr>
          <w:rFonts w:ascii="Arial" w:hAnsi="Arial" w:cs="Arial"/>
        </w:rPr>
        <w:t xml:space="preserve"> slowly and calmly whilst releasing the </w:t>
      </w:r>
      <w:r w:rsidR="00437C38">
        <w:rPr>
          <w:rFonts w:ascii="Arial" w:hAnsi="Arial" w:cs="Arial"/>
        </w:rPr>
        <w:t>breath</w:t>
      </w:r>
      <w:r w:rsidR="00344B23">
        <w:rPr>
          <w:rFonts w:ascii="Arial" w:hAnsi="Arial" w:cs="Arial"/>
        </w:rPr>
        <w:t xml:space="preserve"> counting</w:t>
      </w:r>
      <w:r>
        <w:rPr>
          <w:rFonts w:ascii="Arial" w:hAnsi="Arial" w:cs="Arial"/>
        </w:rPr>
        <w:t xml:space="preserve"> 1, 2, 3, 4, 5</w:t>
      </w:r>
      <w:r w:rsidR="00344B23">
        <w:rPr>
          <w:rFonts w:ascii="Arial" w:hAnsi="Arial" w:cs="Arial"/>
        </w:rPr>
        <w:t xml:space="preserve"> </w:t>
      </w:r>
      <w:r w:rsidR="00437C38">
        <w:rPr>
          <w:rFonts w:ascii="Arial" w:hAnsi="Arial" w:cs="Arial"/>
        </w:rPr>
        <w:t>and</w:t>
      </w:r>
      <w:r w:rsidR="00344B23">
        <w:rPr>
          <w:rFonts w:ascii="Arial" w:hAnsi="Arial" w:cs="Arial"/>
        </w:rPr>
        <w:t xml:space="preserve"> so on, on an even beat,</w:t>
      </w:r>
      <w:r>
        <w:rPr>
          <w:rFonts w:ascii="Arial" w:hAnsi="Arial" w:cs="Arial"/>
        </w:rPr>
        <w:t xml:space="preserve"> until the student runs out of the breath li</w:t>
      </w:r>
      <w:r w:rsidR="00730374">
        <w:rPr>
          <w:rFonts w:ascii="Arial" w:hAnsi="Arial" w:cs="Arial"/>
        </w:rPr>
        <w:t>ne.</w:t>
      </w:r>
      <w:r w:rsidR="00592FC5">
        <w:rPr>
          <w:rFonts w:ascii="Arial" w:hAnsi="Arial" w:cs="Arial"/>
        </w:rPr>
        <w:t xml:space="preserve"> The counting of notes should be lightly sung on the same continuous note.</w:t>
      </w:r>
    </w:p>
    <w:p w14:paraId="451D7FE0" w14:textId="5F58517F" w:rsidR="00487D37" w:rsidRPr="00F47174" w:rsidRDefault="00487D37">
      <w:pPr>
        <w:rPr>
          <w:rFonts w:ascii="Arial" w:hAnsi="Arial" w:cs="Arial"/>
        </w:rPr>
      </w:pPr>
      <w:r>
        <w:rPr>
          <w:rFonts w:ascii="Arial" w:hAnsi="Arial" w:cs="Arial"/>
        </w:rPr>
        <w:t xml:space="preserve">This can alternatively be done with the alphabet! </w:t>
      </w:r>
      <w:r w:rsidR="00CF7507">
        <w:rPr>
          <w:rFonts w:ascii="Arial" w:hAnsi="Arial" w:cs="Arial"/>
        </w:rPr>
        <w:t>ABC’s, until the student runs out of breath</w:t>
      </w:r>
    </w:p>
    <w:p w14:paraId="291B5A96" w14:textId="77777777" w:rsidR="002E5F15" w:rsidRDefault="002E5F15">
      <w:pPr>
        <w:rPr>
          <w:rFonts w:ascii="Arial" w:hAnsi="Arial" w:cs="Arial"/>
          <w:b/>
          <w:bCs/>
        </w:rPr>
      </w:pPr>
    </w:p>
    <w:p w14:paraId="53193F23" w14:textId="77777777" w:rsidR="002E5F15" w:rsidRDefault="002E5F15">
      <w:pPr>
        <w:rPr>
          <w:rFonts w:ascii="Arial" w:hAnsi="Arial" w:cs="Arial"/>
          <w:b/>
          <w:bCs/>
        </w:rPr>
      </w:pPr>
    </w:p>
    <w:p w14:paraId="004153CA" w14:textId="6B449246" w:rsidR="00F820B1" w:rsidRDefault="00CB68E1">
      <w:pPr>
        <w:rPr>
          <w:rFonts w:ascii="Arial" w:hAnsi="Arial" w:cs="Arial"/>
          <w:b/>
          <w:bCs/>
        </w:rPr>
      </w:pPr>
      <w:r>
        <w:rPr>
          <w:rFonts w:ascii="Arial" w:hAnsi="Arial" w:cs="Arial"/>
          <w:b/>
          <w:bCs/>
        </w:rPr>
        <w:t xml:space="preserve">Appendix </w:t>
      </w:r>
      <w:r w:rsidR="00C4355C">
        <w:rPr>
          <w:rFonts w:ascii="Arial" w:hAnsi="Arial" w:cs="Arial"/>
          <w:b/>
          <w:bCs/>
        </w:rPr>
        <w:t>6</w:t>
      </w:r>
    </w:p>
    <w:p w14:paraId="0FA303C4" w14:textId="2C3DE925" w:rsidR="00CB68E1" w:rsidRDefault="00CB68E1">
      <w:pPr>
        <w:rPr>
          <w:rFonts w:ascii="Arial" w:hAnsi="Arial" w:cs="Arial"/>
          <w:u w:val="single"/>
        </w:rPr>
      </w:pPr>
      <w:r w:rsidRPr="00CB68E1">
        <w:rPr>
          <w:rFonts w:ascii="Arial" w:hAnsi="Arial" w:cs="Arial"/>
          <w:u w:val="single"/>
        </w:rPr>
        <w:t>Tongue twisters</w:t>
      </w:r>
    </w:p>
    <w:p w14:paraId="76129C98" w14:textId="7C94246D" w:rsidR="00CA2025" w:rsidRDefault="00107678">
      <w:pPr>
        <w:rPr>
          <w:rFonts w:ascii="Arial" w:hAnsi="Arial" w:cs="Arial"/>
        </w:rPr>
      </w:pPr>
      <w:r>
        <w:rPr>
          <w:rFonts w:ascii="Arial" w:hAnsi="Arial" w:cs="Arial"/>
        </w:rPr>
        <w:t>Voice</w:t>
      </w:r>
      <w:r w:rsidR="003E1BFC">
        <w:rPr>
          <w:rFonts w:ascii="Arial" w:hAnsi="Arial" w:cs="Arial"/>
        </w:rPr>
        <w:t xml:space="preserve">: </w:t>
      </w:r>
      <w:r w:rsidR="00CA2025">
        <w:rPr>
          <w:rFonts w:ascii="Arial" w:hAnsi="Arial" w:cs="Arial"/>
        </w:rPr>
        <w:t xml:space="preserve">Tongue twisters </w:t>
      </w:r>
      <w:r w:rsidR="006C3077">
        <w:rPr>
          <w:rFonts w:ascii="Arial" w:hAnsi="Arial" w:cs="Arial"/>
        </w:rPr>
        <w:t xml:space="preserve">are useful in how we process </w:t>
      </w:r>
      <w:r w:rsidR="005D71AA">
        <w:rPr>
          <w:rFonts w:ascii="Arial" w:hAnsi="Arial" w:cs="Arial"/>
        </w:rPr>
        <w:t>the pronunciation of language (Revathy, 2016)</w:t>
      </w:r>
    </w:p>
    <w:p w14:paraId="1D253CFD" w14:textId="501C4053" w:rsidR="001430A7" w:rsidRDefault="003E1BFC">
      <w:pPr>
        <w:rPr>
          <w:rFonts w:ascii="Arial" w:hAnsi="Arial" w:cs="Arial"/>
        </w:rPr>
      </w:pPr>
      <w:r>
        <w:rPr>
          <w:rFonts w:ascii="Arial" w:hAnsi="Arial" w:cs="Arial"/>
        </w:rPr>
        <w:t xml:space="preserve">Positivity: </w:t>
      </w:r>
      <w:bookmarkStart w:id="2" w:name="_Hlk176875163"/>
      <w:r>
        <w:rPr>
          <w:rFonts w:ascii="Arial" w:hAnsi="Arial" w:cs="Arial"/>
        </w:rPr>
        <w:t xml:space="preserve">A fun </w:t>
      </w:r>
      <w:r w:rsidR="006C3077">
        <w:rPr>
          <w:rFonts w:ascii="Arial" w:hAnsi="Arial" w:cs="Arial"/>
        </w:rPr>
        <w:t>ice breaker</w:t>
      </w:r>
      <w:r w:rsidR="00957DE2">
        <w:rPr>
          <w:rFonts w:ascii="Arial" w:hAnsi="Arial" w:cs="Arial"/>
        </w:rPr>
        <w:t xml:space="preserve"> (Said, 2010)</w:t>
      </w:r>
      <w:bookmarkEnd w:id="2"/>
    </w:p>
    <w:p w14:paraId="193387D2" w14:textId="3C244D9D" w:rsidR="001430A7" w:rsidRDefault="001430A7">
      <w:pPr>
        <w:rPr>
          <w:rFonts w:ascii="Arial" w:hAnsi="Arial" w:cs="Arial"/>
        </w:rPr>
      </w:pPr>
      <w:r>
        <w:rPr>
          <w:rFonts w:ascii="Arial" w:hAnsi="Arial" w:cs="Arial"/>
          <w:noProof/>
        </w:rPr>
        <mc:AlternateContent>
          <mc:Choice Requires="wps">
            <w:drawing>
              <wp:anchor distT="0" distB="0" distL="114300" distR="114300" simplePos="0" relativeHeight="251658242" behindDoc="1" locked="0" layoutInCell="1" allowOverlap="1" wp14:anchorId="4F7062F0" wp14:editId="1215BB50">
                <wp:simplePos x="0" y="0"/>
                <wp:positionH relativeFrom="margin">
                  <wp:posOffset>-263083</wp:posOffset>
                </wp:positionH>
                <wp:positionV relativeFrom="paragraph">
                  <wp:posOffset>634255</wp:posOffset>
                </wp:positionV>
                <wp:extent cx="6376670" cy="2623930"/>
                <wp:effectExtent l="0" t="0" r="24130" b="24130"/>
                <wp:wrapNone/>
                <wp:docPr id="1953927222" name="Rectangle: Rounded Corners 2"/>
                <wp:cNvGraphicFramePr/>
                <a:graphic xmlns:a="http://schemas.openxmlformats.org/drawingml/2006/main">
                  <a:graphicData uri="http://schemas.microsoft.com/office/word/2010/wordprocessingShape">
                    <wps:wsp>
                      <wps:cNvSpPr/>
                      <wps:spPr>
                        <a:xfrm>
                          <a:off x="0" y="0"/>
                          <a:ext cx="6376670" cy="2623930"/>
                        </a:xfrm>
                        <a:prstGeom prst="roundRect">
                          <a:avLst/>
                        </a:prstGeom>
                        <a:solidFill>
                          <a:schemeClr val="accent5">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5EE1EE55" id="Rectangle: Rounded Corners 2" o:spid="_x0000_s1026" style="position:absolute;margin-left:-20.7pt;margin-top:49.95pt;width:502.1pt;height:206.6pt;z-index:-25165823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" fillcolor="#bdd6ee [1304]" strokecolor="#09101d [484]" strokeweight="1pt">
                <v:stroke joinstyle="miter"/>
                <w10:wrap anchorx="margin"/>
              </v:roundrect>
            </w:pict>
          </mc:Fallback>
        </mc:AlternateContent>
      </w:r>
      <w:r>
        <w:rPr>
          <w:noProof/>
        </w:rPr>
        <w:drawing>
          <wp:inline distT="0" distB="0" distL="0" distR="0" wp14:anchorId="6A891345" wp14:editId="0BF31344">
            <wp:extent cx="548640" cy="548640"/>
            <wp:effectExtent l="0" t="0" r="3810" b="3810"/>
            <wp:docPr id="2059803725" name="Picture 2059803725" descr="3 Minute Timer – 123Tim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3 Minute Timer – 123Timer"/>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53001" cy="553001"/>
                    </a:xfrm>
                    <a:prstGeom prst="rect">
                      <a:avLst/>
                    </a:prstGeom>
                    <a:noFill/>
                    <a:ln>
                      <a:noFill/>
                    </a:ln>
                  </pic:spPr>
                </pic:pic>
              </a:graphicData>
            </a:graphic>
          </wp:inline>
        </w:drawing>
      </w:r>
    </w:p>
    <w:p w14:paraId="424A28C6" w14:textId="0D22FC55" w:rsidR="00697D8D" w:rsidRDefault="00697D8D" w:rsidP="008E5053">
      <w:pPr>
        <w:jc w:val="center"/>
        <w:rPr>
          <w:rFonts w:ascii="Arial" w:hAnsi="Arial" w:cs="Arial"/>
        </w:rPr>
      </w:pPr>
    </w:p>
    <w:p w14:paraId="49F866A6" w14:textId="23A11E00" w:rsidR="00CB68E1" w:rsidRDefault="00CB68E1" w:rsidP="008E5053">
      <w:pPr>
        <w:jc w:val="center"/>
        <w:rPr>
          <w:rFonts w:ascii="Arial" w:hAnsi="Arial" w:cs="Arial"/>
        </w:rPr>
      </w:pPr>
      <w:r>
        <w:rPr>
          <w:rFonts w:ascii="Arial" w:hAnsi="Arial" w:cs="Arial"/>
        </w:rPr>
        <w:t xml:space="preserve">Choose one selected tongue twister </w:t>
      </w:r>
      <w:r w:rsidR="003C68C9">
        <w:rPr>
          <w:rFonts w:ascii="Arial" w:hAnsi="Arial" w:cs="Arial"/>
        </w:rPr>
        <w:t xml:space="preserve">to say 5 </w:t>
      </w:r>
      <w:r w:rsidR="00215A45">
        <w:rPr>
          <w:rFonts w:ascii="Arial" w:hAnsi="Arial" w:cs="Arial"/>
        </w:rPr>
        <w:t>times</w:t>
      </w:r>
    </w:p>
    <w:p w14:paraId="2A224EE3" w14:textId="0F9CFD66" w:rsidR="00F47174" w:rsidRDefault="001B228A" w:rsidP="008E5053">
      <w:pPr>
        <w:pStyle w:val="ListParagraph"/>
        <w:numPr>
          <w:ilvl w:val="0"/>
          <w:numId w:val="5"/>
        </w:numPr>
        <w:jc w:val="center"/>
        <w:rPr>
          <w:rFonts w:ascii="Arial" w:hAnsi="Arial" w:cs="Arial"/>
        </w:rPr>
      </w:pPr>
      <w:r>
        <w:rPr>
          <w:rFonts w:ascii="Arial" w:hAnsi="Arial" w:cs="Arial"/>
        </w:rPr>
        <w:t>Uni</w:t>
      </w:r>
      <w:r w:rsidR="00E70B67">
        <w:rPr>
          <w:rFonts w:ascii="Arial" w:hAnsi="Arial" w:cs="Arial"/>
        </w:rPr>
        <w:t>que New York, New York Unique</w:t>
      </w:r>
    </w:p>
    <w:p w14:paraId="0729EACF" w14:textId="7E52D8F1" w:rsidR="00E70B67" w:rsidRDefault="00E70B67" w:rsidP="008E5053">
      <w:pPr>
        <w:pStyle w:val="ListParagraph"/>
        <w:numPr>
          <w:ilvl w:val="0"/>
          <w:numId w:val="5"/>
        </w:numPr>
        <w:jc w:val="center"/>
        <w:rPr>
          <w:rFonts w:ascii="Arial" w:hAnsi="Arial" w:cs="Arial"/>
        </w:rPr>
      </w:pPr>
      <w:r>
        <w:rPr>
          <w:rFonts w:ascii="Arial" w:hAnsi="Arial" w:cs="Arial"/>
        </w:rPr>
        <w:t>A proper cup of coffee from a proper coffee cup</w:t>
      </w:r>
    </w:p>
    <w:p w14:paraId="4397BC21" w14:textId="51EB1244" w:rsidR="00E70B67" w:rsidRDefault="00D96A7D" w:rsidP="008E5053">
      <w:pPr>
        <w:pStyle w:val="ListParagraph"/>
        <w:numPr>
          <w:ilvl w:val="0"/>
          <w:numId w:val="5"/>
        </w:numPr>
        <w:jc w:val="center"/>
        <w:rPr>
          <w:rFonts w:ascii="Arial" w:hAnsi="Arial" w:cs="Arial"/>
        </w:rPr>
      </w:pPr>
      <w:r>
        <w:rPr>
          <w:rFonts w:ascii="Arial" w:hAnsi="Arial" w:cs="Arial"/>
        </w:rPr>
        <w:t>Please pay promptly</w:t>
      </w:r>
    </w:p>
    <w:p w14:paraId="1985B855" w14:textId="3AA0F0B4" w:rsidR="00D96A7D" w:rsidRDefault="00D96A7D" w:rsidP="008E5053">
      <w:pPr>
        <w:pStyle w:val="ListParagraph"/>
        <w:numPr>
          <w:ilvl w:val="0"/>
          <w:numId w:val="5"/>
        </w:numPr>
        <w:jc w:val="center"/>
        <w:rPr>
          <w:rFonts w:ascii="Arial" w:hAnsi="Arial" w:cs="Arial"/>
        </w:rPr>
      </w:pPr>
      <w:r>
        <w:rPr>
          <w:rFonts w:ascii="Arial" w:hAnsi="Arial" w:cs="Arial"/>
        </w:rPr>
        <w:t>So, this is the sushi chef</w:t>
      </w:r>
    </w:p>
    <w:p w14:paraId="4BBF1C5B" w14:textId="3B167831" w:rsidR="00D96A7D" w:rsidRDefault="00D96A7D" w:rsidP="008E5053">
      <w:pPr>
        <w:pStyle w:val="ListParagraph"/>
        <w:numPr>
          <w:ilvl w:val="0"/>
          <w:numId w:val="5"/>
        </w:numPr>
        <w:jc w:val="center"/>
        <w:rPr>
          <w:rFonts w:ascii="Arial" w:hAnsi="Arial" w:cs="Arial"/>
        </w:rPr>
      </w:pPr>
      <w:r>
        <w:rPr>
          <w:rFonts w:ascii="Arial" w:hAnsi="Arial" w:cs="Arial"/>
        </w:rPr>
        <w:t>Zippy zappy zebras</w:t>
      </w:r>
    </w:p>
    <w:p w14:paraId="4E6E72D0" w14:textId="77777777" w:rsidR="008E5053" w:rsidRDefault="008E5053" w:rsidP="008E5053">
      <w:pPr>
        <w:pStyle w:val="ListParagraph"/>
        <w:rPr>
          <w:rFonts w:ascii="Arial" w:hAnsi="Arial" w:cs="Arial"/>
        </w:rPr>
      </w:pPr>
    </w:p>
    <w:p w14:paraId="31A7FDD9" w14:textId="6512B38D" w:rsidR="008E5053" w:rsidRDefault="008E5053" w:rsidP="008E5053">
      <w:pPr>
        <w:pStyle w:val="ListParagraph"/>
        <w:rPr>
          <w:rFonts w:ascii="Arial" w:hAnsi="Arial" w:cs="Arial"/>
        </w:rPr>
      </w:pPr>
      <w:r>
        <w:rPr>
          <w:rFonts w:ascii="Arial" w:hAnsi="Arial" w:cs="Arial"/>
        </w:rPr>
        <w:t xml:space="preserve">                                                                                       Express publishing (unknown)</w:t>
      </w:r>
    </w:p>
    <w:p w14:paraId="75FE0048" w14:textId="77777777" w:rsidR="00215A45" w:rsidRDefault="00215A45" w:rsidP="008E5053">
      <w:pPr>
        <w:pStyle w:val="ListParagraph"/>
        <w:rPr>
          <w:rFonts w:ascii="Arial" w:hAnsi="Arial" w:cs="Arial"/>
        </w:rPr>
      </w:pPr>
    </w:p>
    <w:p w14:paraId="23A7CE80" w14:textId="6D679F49" w:rsidR="00215A45" w:rsidRDefault="00215A45" w:rsidP="008E5053">
      <w:pPr>
        <w:pStyle w:val="ListParagraph"/>
        <w:rPr>
          <w:rFonts w:ascii="Arial" w:hAnsi="Arial" w:cs="Arial"/>
        </w:rPr>
      </w:pPr>
      <w:r>
        <w:rPr>
          <w:rFonts w:ascii="Arial" w:hAnsi="Arial" w:cs="Arial"/>
        </w:rPr>
        <w:t>TOP TIP! Start slowly and increase the speed gradually for accuracy</w:t>
      </w:r>
    </w:p>
    <w:p w14:paraId="1C045310" w14:textId="41D0F354" w:rsidR="005D71AA" w:rsidRPr="005D71AA" w:rsidRDefault="00215A45" w:rsidP="00215A45">
      <w:pPr>
        <w:tabs>
          <w:tab w:val="left" w:pos="3393"/>
        </w:tabs>
        <w:rPr>
          <w:rFonts w:ascii="Arial" w:hAnsi="Arial" w:cs="Arial"/>
        </w:rPr>
      </w:pPr>
      <w:r>
        <w:rPr>
          <w:rFonts w:ascii="Arial" w:hAnsi="Arial" w:cs="Arial"/>
        </w:rPr>
        <w:lastRenderedPageBreak/>
        <w:tab/>
      </w:r>
    </w:p>
    <w:p w14:paraId="5A1D1449" w14:textId="51946F6D" w:rsidR="00215A45" w:rsidRPr="00A033EE" w:rsidRDefault="00D9641B">
      <w:pPr>
        <w:rPr>
          <w:rFonts w:ascii="Arial" w:hAnsi="Arial" w:cs="Arial"/>
        </w:rPr>
      </w:pPr>
      <w:r w:rsidRPr="00A033EE">
        <w:rPr>
          <w:rFonts w:ascii="Arial" w:hAnsi="Arial" w:cs="Arial"/>
        </w:rPr>
        <w:t xml:space="preserve">When students are comfortable with spoken tongue </w:t>
      </w:r>
      <w:proofErr w:type="gramStart"/>
      <w:r w:rsidRPr="00A033EE">
        <w:rPr>
          <w:rFonts w:ascii="Arial" w:hAnsi="Arial" w:cs="Arial"/>
        </w:rPr>
        <w:t>twisters</w:t>
      </w:r>
      <w:proofErr w:type="gramEnd"/>
      <w:r w:rsidRPr="00A033EE">
        <w:rPr>
          <w:rFonts w:ascii="Arial" w:hAnsi="Arial" w:cs="Arial"/>
        </w:rPr>
        <w:t xml:space="preserve"> they can be advanced to ones sung on the melodic line. Such as:</w:t>
      </w:r>
    </w:p>
    <w:p w14:paraId="3875E576" w14:textId="2A6D5775" w:rsidR="00A619B4" w:rsidRDefault="00A619B4">
      <w:pPr>
        <w:rPr>
          <w:rFonts w:ascii="Arial" w:hAnsi="Arial" w:cs="Arial"/>
          <w:b/>
          <w:bCs/>
        </w:rPr>
      </w:pPr>
      <w:r>
        <w:rPr>
          <w:rFonts w:ascii="Arial" w:hAnsi="Arial" w:cs="Arial"/>
          <w:b/>
          <w:bCs/>
        </w:rPr>
        <w:t>Figure 2: Betty</w:t>
      </w:r>
      <w:r w:rsidR="00020A92">
        <w:rPr>
          <w:rFonts w:ascii="Arial" w:hAnsi="Arial" w:cs="Arial"/>
          <w:b/>
          <w:bCs/>
        </w:rPr>
        <w:t xml:space="preserve"> Botta</w:t>
      </w:r>
      <w:r w:rsidR="00F4073D">
        <w:rPr>
          <w:rFonts w:ascii="Arial" w:hAnsi="Arial" w:cs="Arial"/>
          <w:b/>
          <w:bCs/>
        </w:rPr>
        <w:t xml:space="preserve"> tongue twister</w:t>
      </w:r>
    </w:p>
    <w:p w14:paraId="762D017B" w14:textId="77777777" w:rsidR="001E1F57" w:rsidRDefault="001E1F57" w:rsidP="001E1F57">
      <w:pPr>
        <w:pStyle w:val="NormalWeb"/>
      </w:pPr>
      <w:r>
        <w:rPr>
          <w:noProof/>
        </w:rPr>
        <w:drawing>
          <wp:inline distT="0" distB="0" distL="0" distR="0" wp14:anchorId="379EC9A4" wp14:editId="1CB44CA3">
            <wp:extent cx="5332095" cy="2679628"/>
            <wp:effectExtent l="0" t="0" r="1905" b="6985"/>
            <wp:docPr id="1686549874" name="Picture 1686549874" descr="A sheet music with text and symb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6549874" name="Picture 1686549874" descr="A sheet music with text and symbols&#10;&#10;Description automatically generated"/>
                    <pic:cNvPicPr>
                      <a:picLocks noChangeAspect="1" noChangeArrowheads="1"/>
                    </pic:cNvPicPr>
                  </pic:nvPicPr>
                  <pic:blipFill rotWithShape="1">
                    <a:blip r:embed="rId27">
                      <a:extLst>
                        <a:ext uri="{28A0092B-C50C-407E-A947-70E740481C1C}">
                          <a14:useLocalDpi xmlns:a14="http://schemas.microsoft.com/office/drawing/2010/main" val="0"/>
                        </a:ext>
                      </a:extLst>
                    </a:blip>
                    <a:srcRect l="4363" t="17447" r="12738" b="51060"/>
                    <a:stretch/>
                  </pic:blipFill>
                  <pic:spPr bwMode="auto">
                    <a:xfrm>
                      <a:off x="0" y="0"/>
                      <a:ext cx="5363253" cy="2695286"/>
                    </a:xfrm>
                    <a:prstGeom prst="rect">
                      <a:avLst/>
                    </a:prstGeom>
                    <a:noFill/>
                    <a:ln>
                      <a:noFill/>
                    </a:ln>
                    <a:extLst>
                      <a:ext uri="{53640926-AAD7-44D8-BBD7-CCE9431645EC}">
                        <a14:shadowObscured xmlns:a14="http://schemas.microsoft.com/office/drawing/2010/main"/>
                      </a:ext>
                    </a:extLst>
                  </pic:spPr>
                </pic:pic>
              </a:graphicData>
            </a:graphic>
          </wp:inline>
        </w:drawing>
      </w:r>
    </w:p>
    <w:p w14:paraId="1489525A" w14:textId="2470D188" w:rsidR="003C5261" w:rsidRPr="00F4073D" w:rsidRDefault="003C5261" w:rsidP="003C5261">
      <w:pPr>
        <w:pStyle w:val="NormalWeb"/>
        <w:jc w:val="right"/>
        <w:rPr>
          <w:b/>
          <w:bCs/>
        </w:rPr>
      </w:pPr>
      <w:r w:rsidRPr="00F4073D">
        <w:rPr>
          <w:b/>
          <w:bCs/>
        </w:rPr>
        <w:t xml:space="preserve">Figure 2. </w:t>
      </w:r>
      <w:r w:rsidR="00A619B4" w:rsidRPr="00F4073D">
        <w:rPr>
          <w:b/>
          <w:bCs/>
        </w:rPr>
        <w:t>Kane (2005)</w:t>
      </w:r>
    </w:p>
    <w:p w14:paraId="4A497F01" w14:textId="4357F7AC" w:rsidR="00020A92" w:rsidRPr="00F4073D" w:rsidRDefault="00020A92" w:rsidP="00020A92">
      <w:pPr>
        <w:pStyle w:val="NormalWeb"/>
        <w:rPr>
          <w:b/>
          <w:bCs/>
        </w:rPr>
      </w:pPr>
      <w:r w:rsidRPr="00F4073D">
        <w:rPr>
          <w:b/>
          <w:bCs/>
        </w:rPr>
        <w:t>Figure 3:</w:t>
      </w:r>
      <w:r w:rsidR="00F4073D" w:rsidRPr="00F4073D">
        <w:rPr>
          <w:b/>
          <w:bCs/>
        </w:rPr>
        <w:t xml:space="preserve"> Fresh fish tongue twister </w:t>
      </w:r>
    </w:p>
    <w:p w14:paraId="7EB31555" w14:textId="77777777" w:rsidR="00B70C77" w:rsidRDefault="00B70C77" w:rsidP="00020A92">
      <w:pPr>
        <w:pStyle w:val="NormalWeb"/>
      </w:pPr>
    </w:p>
    <w:p w14:paraId="6C15BB39" w14:textId="77777777" w:rsidR="00F4073D" w:rsidRDefault="00F4073D" w:rsidP="00F4073D">
      <w:pPr>
        <w:pStyle w:val="NormalWeb"/>
      </w:pPr>
      <w:r>
        <w:rPr>
          <w:noProof/>
        </w:rPr>
        <w:drawing>
          <wp:inline distT="0" distB="0" distL="0" distR="0" wp14:anchorId="18BC67DB" wp14:editId="385C3E6E">
            <wp:extent cx="5310554" cy="1716259"/>
            <wp:effectExtent l="0" t="0" r="4445" b="0"/>
            <wp:docPr id="3" name="Picture 2" descr="A sheet music with text and symb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sheet music with text and symbols&#10;&#10;Description automatically generated"/>
                    <pic:cNvPicPr>
                      <a:picLocks noChangeAspect="1" noChangeArrowheads="1"/>
                    </pic:cNvPicPr>
                  </pic:nvPicPr>
                  <pic:blipFill rotWithShape="1">
                    <a:blip r:embed="rId28">
                      <a:extLst>
                        <a:ext uri="{28A0092B-C50C-407E-A947-70E740481C1C}">
                          <a14:useLocalDpi xmlns:a14="http://schemas.microsoft.com/office/drawing/2010/main" val="0"/>
                        </a:ext>
                      </a:extLst>
                    </a:blip>
                    <a:srcRect l="1987" t="19011" r="4305" b="58132"/>
                    <a:stretch/>
                  </pic:blipFill>
                  <pic:spPr bwMode="auto">
                    <a:xfrm>
                      <a:off x="0" y="0"/>
                      <a:ext cx="5327754" cy="1721818"/>
                    </a:xfrm>
                    <a:prstGeom prst="rect">
                      <a:avLst/>
                    </a:prstGeom>
                    <a:noFill/>
                    <a:ln>
                      <a:noFill/>
                    </a:ln>
                    <a:extLst>
                      <a:ext uri="{53640926-AAD7-44D8-BBD7-CCE9431645EC}">
                        <a14:shadowObscured xmlns:a14="http://schemas.microsoft.com/office/drawing/2010/main"/>
                      </a:ext>
                    </a:extLst>
                  </pic:spPr>
                </pic:pic>
              </a:graphicData>
            </a:graphic>
          </wp:inline>
        </w:drawing>
      </w:r>
    </w:p>
    <w:p w14:paraId="09FA8EA8" w14:textId="77777777" w:rsidR="003C5261" w:rsidRDefault="003C5261" w:rsidP="001E1F57">
      <w:pPr>
        <w:pStyle w:val="NormalWeb"/>
      </w:pPr>
    </w:p>
    <w:p w14:paraId="218CD77D" w14:textId="527D4549" w:rsidR="00215A45" w:rsidRDefault="00F4073D" w:rsidP="00F4073D">
      <w:pPr>
        <w:jc w:val="right"/>
        <w:rPr>
          <w:rFonts w:ascii="Arial" w:hAnsi="Arial" w:cs="Arial"/>
          <w:b/>
          <w:bCs/>
        </w:rPr>
      </w:pPr>
      <w:r>
        <w:rPr>
          <w:rFonts w:ascii="Arial" w:hAnsi="Arial" w:cs="Arial"/>
          <w:b/>
          <w:bCs/>
        </w:rPr>
        <w:t>Figure 3. Kane (2005)</w:t>
      </w:r>
    </w:p>
    <w:p w14:paraId="638C5A7F" w14:textId="77777777" w:rsidR="00D9641B" w:rsidRDefault="00D9641B">
      <w:pPr>
        <w:rPr>
          <w:rFonts w:ascii="Arial" w:hAnsi="Arial" w:cs="Arial"/>
          <w:b/>
          <w:bCs/>
        </w:rPr>
      </w:pPr>
    </w:p>
    <w:p w14:paraId="30AC1F59" w14:textId="77777777" w:rsidR="00C4355C" w:rsidRDefault="00C4355C">
      <w:pPr>
        <w:rPr>
          <w:rFonts w:ascii="Arial" w:hAnsi="Arial" w:cs="Arial"/>
          <w:b/>
          <w:bCs/>
        </w:rPr>
      </w:pPr>
    </w:p>
    <w:p w14:paraId="40961DFA" w14:textId="77777777" w:rsidR="00C4355C" w:rsidRDefault="00C4355C">
      <w:pPr>
        <w:rPr>
          <w:rFonts w:ascii="Arial" w:hAnsi="Arial" w:cs="Arial"/>
          <w:b/>
          <w:bCs/>
        </w:rPr>
      </w:pPr>
    </w:p>
    <w:p w14:paraId="20E09694" w14:textId="77777777" w:rsidR="00C4355C" w:rsidRDefault="00C4355C">
      <w:pPr>
        <w:rPr>
          <w:rFonts w:ascii="Arial" w:hAnsi="Arial" w:cs="Arial"/>
          <w:b/>
          <w:bCs/>
        </w:rPr>
      </w:pPr>
    </w:p>
    <w:p w14:paraId="2DBCF961" w14:textId="77777777" w:rsidR="00C4355C" w:rsidRDefault="00C4355C">
      <w:pPr>
        <w:rPr>
          <w:rFonts w:ascii="Arial" w:hAnsi="Arial" w:cs="Arial"/>
          <w:b/>
          <w:bCs/>
        </w:rPr>
      </w:pPr>
    </w:p>
    <w:p w14:paraId="56F4B58C" w14:textId="45B7B7A2" w:rsidR="00BD1026" w:rsidRDefault="00BD1026">
      <w:pPr>
        <w:rPr>
          <w:rFonts w:ascii="Arial" w:hAnsi="Arial" w:cs="Arial"/>
          <w:b/>
          <w:bCs/>
        </w:rPr>
      </w:pPr>
      <w:r w:rsidRPr="00BD1026">
        <w:rPr>
          <w:rFonts w:ascii="Arial" w:hAnsi="Arial" w:cs="Arial"/>
          <w:b/>
          <w:bCs/>
        </w:rPr>
        <w:lastRenderedPageBreak/>
        <w:t xml:space="preserve">Appendix </w:t>
      </w:r>
      <w:r w:rsidR="00C4355C">
        <w:rPr>
          <w:rFonts w:ascii="Arial" w:hAnsi="Arial" w:cs="Arial"/>
          <w:b/>
          <w:bCs/>
        </w:rPr>
        <w:t>7</w:t>
      </w:r>
    </w:p>
    <w:p w14:paraId="20346AF2" w14:textId="3FFD423D" w:rsidR="00BD1026" w:rsidRDefault="009C5AC2">
      <w:pPr>
        <w:rPr>
          <w:rFonts w:ascii="Arial" w:hAnsi="Arial" w:cs="Arial"/>
          <w:u w:val="single"/>
        </w:rPr>
      </w:pPr>
      <w:r w:rsidRPr="009C5AC2">
        <w:rPr>
          <w:rFonts w:ascii="Arial" w:hAnsi="Arial" w:cs="Arial"/>
          <w:u w:val="single"/>
        </w:rPr>
        <w:t>Tongue tension and jaw loosening exercise</w:t>
      </w:r>
    </w:p>
    <w:p w14:paraId="08695572" w14:textId="41137A6E" w:rsidR="009E6ECD" w:rsidRDefault="008C52FD">
      <w:pPr>
        <w:rPr>
          <w:rFonts w:ascii="Arial" w:hAnsi="Arial" w:cs="Arial"/>
        </w:rPr>
      </w:pPr>
      <w:r>
        <w:rPr>
          <w:rFonts w:ascii="Arial" w:hAnsi="Arial" w:cs="Arial"/>
        </w:rPr>
        <w:t xml:space="preserve">Voice: </w:t>
      </w:r>
      <w:r w:rsidR="00F47174">
        <w:rPr>
          <w:rFonts w:ascii="Arial" w:hAnsi="Arial" w:cs="Arial"/>
        </w:rPr>
        <w:t>These exercises create</w:t>
      </w:r>
      <w:r w:rsidR="005468E4">
        <w:rPr>
          <w:rFonts w:ascii="Arial" w:hAnsi="Arial" w:cs="Arial"/>
        </w:rPr>
        <w:t xml:space="preserve"> tightness</w:t>
      </w:r>
      <w:r w:rsidR="00F47174">
        <w:rPr>
          <w:rFonts w:ascii="Arial" w:hAnsi="Arial" w:cs="Arial"/>
        </w:rPr>
        <w:t xml:space="preserve"> in the jaw and mouth, </w:t>
      </w:r>
      <w:r w:rsidR="005468E4">
        <w:rPr>
          <w:rFonts w:ascii="Arial" w:hAnsi="Arial" w:cs="Arial"/>
        </w:rPr>
        <w:t xml:space="preserve">enabling good articulation and no unwanted tension. </w:t>
      </w:r>
    </w:p>
    <w:p w14:paraId="3640A7F2" w14:textId="5D0C24D6" w:rsidR="000B1F60" w:rsidRDefault="008C52FD">
      <w:pPr>
        <w:rPr>
          <w:rFonts w:ascii="Arial" w:hAnsi="Arial" w:cs="Arial"/>
        </w:rPr>
      </w:pPr>
      <w:r>
        <w:rPr>
          <w:rFonts w:ascii="Arial" w:hAnsi="Arial" w:cs="Arial"/>
        </w:rPr>
        <w:t xml:space="preserve">Positivity: </w:t>
      </w:r>
      <w:r w:rsidR="00070344">
        <w:rPr>
          <w:rFonts w:ascii="Arial" w:hAnsi="Arial" w:cs="Arial"/>
        </w:rPr>
        <w:t>Re</w:t>
      </w:r>
      <w:r w:rsidR="00F07C9F">
        <w:rPr>
          <w:rFonts w:ascii="Arial" w:hAnsi="Arial" w:cs="Arial"/>
        </w:rPr>
        <w:t>leases unwanted tension, creating calmness and relaxation in the face.</w:t>
      </w:r>
    </w:p>
    <w:p w14:paraId="40A777D9" w14:textId="277C3097" w:rsidR="001430A7" w:rsidRDefault="001430A7">
      <w:pPr>
        <w:rPr>
          <w:rFonts w:ascii="Arial" w:hAnsi="Arial" w:cs="Arial"/>
        </w:rPr>
      </w:pPr>
      <w:r>
        <w:rPr>
          <w:noProof/>
        </w:rPr>
        <w:drawing>
          <wp:inline distT="0" distB="0" distL="0" distR="0" wp14:anchorId="42664992" wp14:editId="39C3BD20">
            <wp:extent cx="477078" cy="477078"/>
            <wp:effectExtent l="0" t="0" r="0" b="0"/>
            <wp:docPr id="1768622161" name="Picture 2" descr="2 Minute Timer – 123Tim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2 Minute Timer – 123Timer"/>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83692" cy="483692"/>
                    </a:xfrm>
                    <a:prstGeom prst="rect">
                      <a:avLst/>
                    </a:prstGeom>
                    <a:noFill/>
                    <a:ln>
                      <a:noFill/>
                    </a:ln>
                  </pic:spPr>
                </pic:pic>
              </a:graphicData>
            </a:graphic>
          </wp:inline>
        </w:drawing>
      </w:r>
    </w:p>
    <w:p w14:paraId="05E5EF24" w14:textId="3EA13631" w:rsidR="009E5399" w:rsidRDefault="009E5399" w:rsidP="007D7A7F">
      <w:pPr>
        <w:jc w:val="center"/>
        <w:rPr>
          <w:rFonts w:ascii="Arial" w:hAnsi="Arial" w:cs="Arial"/>
        </w:rPr>
      </w:pPr>
      <w:r>
        <w:rPr>
          <w:rFonts w:ascii="Arial" w:hAnsi="Arial" w:cs="Arial"/>
          <w:noProof/>
        </w:rPr>
        <mc:AlternateContent>
          <mc:Choice Requires="wps">
            <w:drawing>
              <wp:anchor distT="0" distB="0" distL="114300" distR="114300" simplePos="0" relativeHeight="251664386" behindDoc="1" locked="0" layoutInCell="1" allowOverlap="1" wp14:anchorId="49A8D5A2" wp14:editId="50C09CFD">
                <wp:simplePos x="0" y="0"/>
                <wp:positionH relativeFrom="column">
                  <wp:posOffset>-190831</wp:posOffset>
                </wp:positionH>
                <wp:positionV relativeFrom="paragraph">
                  <wp:posOffset>85615</wp:posOffset>
                </wp:positionV>
                <wp:extent cx="5979381" cy="1232176"/>
                <wp:effectExtent l="0" t="0" r="21590" b="25400"/>
                <wp:wrapNone/>
                <wp:docPr id="377629343" name="Rectangle: Rounded Corners 9"/>
                <wp:cNvGraphicFramePr/>
                <a:graphic xmlns:a="http://schemas.openxmlformats.org/drawingml/2006/main">
                  <a:graphicData uri="http://schemas.microsoft.com/office/word/2010/wordprocessingShape">
                    <wps:wsp>
                      <wps:cNvSpPr/>
                      <wps:spPr>
                        <a:xfrm>
                          <a:off x="0" y="0"/>
                          <a:ext cx="5979381" cy="1232176"/>
                        </a:xfrm>
                        <a:prstGeom prst="roundRect">
                          <a:avLst/>
                        </a:prstGeom>
                        <a:solidFill>
                          <a:schemeClr val="accent1">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7549DF0F" id="Rectangle: Rounded Corners 9" o:spid="_x0000_s1026" style="position:absolute;margin-left:-15.05pt;margin-top:6.75pt;width:470.8pt;height:97pt;z-index:-25165209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" fillcolor="#b4c6e7 [1300]" strokecolor="#09101d [484]" strokeweight="1pt">
                <v:stroke joinstyle="miter"/>
              </v:roundrect>
            </w:pict>
          </mc:Fallback>
        </mc:AlternateContent>
      </w:r>
    </w:p>
    <w:p w14:paraId="339049D2" w14:textId="1818ADDB" w:rsidR="00526720" w:rsidRDefault="00526720" w:rsidP="007D7A7F">
      <w:pPr>
        <w:jc w:val="center"/>
        <w:rPr>
          <w:rFonts w:ascii="Arial" w:hAnsi="Arial" w:cs="Arial"/>
        </w:rPr>
      </w:pPr>
      <w:r>
        <w:rPr>
          <w:rFonts w:ascii="Arial" w:hAnsi="Arial" w:cs="Arial"/>
        </w:rPr>
        <w:t xml:space="preserve">Practise with a mirror. Keeping the lower jaw still, but not stiff. </w:t>
      </w:r>
      <w:r w:rsidR="00A5102B">
        <w:rPr>
          <w:rFonts w:ascii="Arial" w:hAnsi="Arial" w:cs="Arial"/>
        </w:rPr>
        <w:t xml:space="preserve">The </w:t>
      </w:r>
      <w:r w:rsidR="00002F08">
        <w:rPr>
          <w:rFonts w:ascii="Arial" w:hAnsi="Arial" w:cs="Arial"/>
        </w:rPr>
        <w:t>vowel</w:t>
      </w:r>
      <w:r w:rsidR="00A5102B">
        <w:rPr>
          <w:rFonts w:ascii="Arial" w:hAnsi="Arial" w:cs="Arial"/>
        </w:rPr>
        <w:t xml:space="preserve"> changes must be made my tongue movement only. Open mouth widely, placing the tip of the tongue behind the teeth</w:t>
      </w:r>
      <w:r w:rsidR="0059121E">
        <w:rPr>
          <w:rFonts w:ascii="Arial" w:hAnsi="Arial" w:cs="Arial"/>
        </w:rPr>
        <w:t xml:space="preserve"> with no pressure.</w:t>
      </w:r>
    </w:p>
    <w:p w14:paraId="0A31B73E" w14:textId="4E006E7B" w:rsidR="0059121E" w:rsidRDefault="0059121E" w:rsidP="007D7A7F">
      <w:pPr>
        <w:jc w:val="center"/>
        <w:rPr>
          <w:rFonts w:ascii="Arial" w:hAnsi="Arial" w:cs="Arial"/>
        </w:rPr>
      </w:pPr>
      <w:r>
        <w:rPr>
          <w:rFonts w:ascii="Arial" w:hAnsi="Arial" w:cs="Arial"/>
        </w:rPr>
        <w:t>Perform the exercise, slowly at first, quicker when more proficient.</w:t>
      </w:r>
    </w:p>
    <w:p w14:paraId="55B34793" w14:textId="77777777" w:rsidR="009E5399" w:rsidRDefault="009E5399">
      <w:pPr>
        <w:rPr>
          <w:rFonts w:ascii="Arial" w:hAnsi="Arial" w:cs="Arial"/>
        </w:rPr>
      </w:pPr>
    </w:p>
    <w:p w14:paraId="50427D42" w14:textId="77777777" w:rsidR="00D71675" w:rsidRDefault="00D71675">
      <w:pPr>
        <w:rPr>
          <w:rFonts w:ascii="Arial" w:hAnsi="Arial" w:cs="Arial"/>
        </w:rPr>
      </w:pPr>
    </w:p>
    <w:p w14:paraId="35C9AA49" w14:textId="77777777" w:rsidR="00FA7D44" w:rsidRDefault="00FA7D44" w:rsidP="00070344">
      <w:pPr>
        <w:pStyle w:val="NormalWeb"/>
        <w:jc w:val="center"/>
      </w:pPr>
      <w:r>
        <w:rPr>
          <w:noProof/>
        </w:rPr>
        <w:drawing>
          <wp:inline distT="0" distB="0" distL="0" distR="0" wp14:anchorId="14968279" wp14:editId="1875164B">
            <wp:extent cx="4216400" cy="3810000"/>
            <wp:effectExtent l="0" t="0" r="0" b="0"/>
            <wp:docPr id="1736379230" name="Picture 1736379230" descr="A sheet of music with not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6379230" name="Picture 1736379230" descr="A sheet of music with notes&#10;&#10;Description automatically generated"/>
                    <pic:cNvPicPr>
                      <a:picLocks noChangeAspect="1" noChangeArrowheads="1"/>
                    </pic:cNvPicPr>
                  </pic:nvPicPr>
                  <pic:blipFill rotWithShape="1">
                    <a:blip r:embed="rId29" cstate="print">
                      <a:extLst>
                        <a:ext uri="{28A0092B-C50C-407E-A947-70E740481C1C}">
                          <a14:useLocalDpi xmlns:a14="http://schemas.microsoft.com/office/drawing/2010/main" val="0"/>
                        </a:ext>
                      </a:extLst>
                    </a:blip>
                    <a:srcRect l="7786" t="38341" r="8825" b="6876"/>
                    <a:stretch/>
                  </pic:blipFill>
                  <pic:spPr bwMode="auto">
                    <a:xfrm>
                      <a:off x="0" y="0"/>
                      <a:ext cx="4225119" cy="3817879"/>
                    </a:xfrm>
                    <a:prstGeom prst="rect">
                      <a:avLst/>
                    </a:prstGeom>
                    <a:noFill/>
                    <a:ln>
                      <a:noFill/>
                    </a:ln>
                    <a:extLst>
                      <a:ext uri="{53640926-AAD7-44D8-BBD7-CCE9431645EC}">
                        <a14:shadowObscured xmlns:a14="http://schemas.microsoft.com/office/drawing/2010/main"/>
                      </a:ext>
                    </a:extLst>
                  </pic:spPr>
                </pic:pic>
              </a:graphicData>
            </a:graphic>
          </wp:inline>
        </w:drawing>
      </w:r>
    </w:p>
    <w:p w14:paraId="12058598" w14:textId="37FC7DB6" w:rsidR="00070344" w:rsidRDefault="00070344" w:rsidP="00070344">
      <w:pPr>
        <w:pStyle w:val="NormalWeb"/>
        <w:jc w:val="center"/>
      </w:pPr>
      <w:r w:rsidRPr="00070344">
        <w:rPr>
          <w:highlight w:val="yellow"/>
        </w:rPr>
        <w:t>Figure 4</w:t>
      </w:r>
      <w:r>
        <w:t xml:space="preserve"> </w:t>
      </w:r>
      <w:r w:rsidR="0004724B">
        <w:t>Hobbs (1969)</w:t>
      </w:r>
    </w:p>
    <w:p w14:paraId="10AD1461" w14:textId="77777777" w:rsidR="00CE0DB6" w:rsidRDefault="00CE0DB6">
      <w:pPr>
        <w:rPr>
          <w:rFonts w:ascii="Arial" w:hAnsi="Arial" w:cs="Arial"/>
        </w:rPr>
      </w:pPr>
    </w:p>
    <w:p w14:paraId="19B477B2" w14:textId="77777777" w:rsidR="002E5F15" w:rsidRDefault="002E5F15">
      <w:pPr>
        <w:rPr>
          <w:rFonts w:ascii="Arial" w:hAnsi="Arial" w:cs="Arial"/>
        </w:rPr>
      </w:pPr>
    </w:p>
    <w:p w14:paraId="48D4B2B7" w14:textId="77777777" w:rsidR="00CE0DB6" w:rsidRDefault="00CE0DB6">
      <w:pPr>
        <w:rPr>
          <w:rFonts w:ascii="Arial" w:hAnsi="Arial" w:cs="Arial"/>
        </w:rPr>
      </w:pPr>
    </w:p>
    <w:p w14:paraId="2429D5C9" w14:textId="6386DDEB" w:rsidR="001C3C93" w:rsidRPr="002E5F15" w:rsidRDefault="001C3C93">
      <w:pPr>
        <w:rPr>
          <w:rFonts w:ascii="Arial" w:hAnsi="Arial" w:cs="Arial"/>
          <w:b/>
          <w:bCs/>
        </w:rPr>
      </w:pPr>
      <w:r w:rsidRPr="002E5F15">
        <w:rPr>
          <w:rFonts w:ascii="Arial" w:hAnsi="Arial" w:cs="Arial"/>
          <w:b/>
          <w:bCs/>
        </w:rPr>
        <w:lastRenderedPageBreak/>
        <w:t>Appendix</w:t>
      </w:r>
      <w:r w:rsidR="00C4355C">
        <w:rPr>
          <w:rFonts w:ascii="Arial" w:hAnsi="Arial" w:cs="Arial"/>
          <w:b/>
          <w:bCs/>
        </w:rPr>
        <w:t xml:space="preserve"> 8</w:t>
      </w:r>
    </w:p>
    <w:p w14:paraId="1C674733" w14:textId="11FB2B68" w:rsidR="0040169A" w:rsidRDefault="00832208">
      <w:pPr>
        <w:rPr>
          <w:rFonts w:ascii="Arial" w:hAnsi="Arial" w:cs="Arial"/>
          <w:u w:val="single"/>
        </w:rPr>
      </w:pPr>
      <w:r w:rsidRPr="00832208">
        <w:rPr>
          <w:rFonts w:ascii="Arial" w:hAnsi="Arial" w:cs="Arial"/>
          <w:u w:val="single"/>
        </w:rPr>
        <w:t xml:space="preserve">Scales </w:t>
      </w:r>
    </w:p>
    <w:p w14:paraId="2E319C96" w14:textId="75FBF176" w:rsidR="00F86B48" w:rsidRDefault="00F86B48">
      <w:pPr>
        <w:rPr>
          <w:rFonts w:ascii="Arial" w:hAnsi="Arial" w:cs="Arial"/>
        </w:rPr>
      </w:pPr>
      <w:r w:rsidRPr="00F86B48">
        <w:rPr>
          <w:rFonts w:ascii="Arial" w:hAnsi="Arial" w:cs="Arial"/>
        </w:rPr>
        <w:t>Voice</w:t>
      </w:r>
      <w:r>
        <w:rPr>
          <w:rFonts w:ascii="Arial" w:hAnsi="Arial" w:cs="Arial"/>
        </w:rPr>
        <w:t>: Increases ability to sight read</w:t>
      </w:r>
      <w:r w:rsidR="005949BE">
        <w:rPr>
          <w:rFonts w:ascii="Arial" w:hAnsi="Arial" w:cs="Arial"/>
        </w:rPr>
        <w:t xml:space="preserve"> whilst warming up the voice gently up the major scale. </w:t>
      </w:r>
    </w:p>
    <w:p w14:paraId="3EF0D38A" w14:textId="0B8F039F" w:rsidR="00224EB2" w:rsidRDefault="00F86B48">
      <w:pPr>
        <w:rPr>
          <w:rFonts w:ascii="Arial" w:hAnsi="Arial" w:cs="Arial"/>
        </w:rPr>
      </w:pPr>
      <w:r>
        <w:rPr>
          <w:rFonts w:ascii="Arial" w:hAnsi="Arial" w:cs="Arial"/>
        </w:rPr>
        <w:t>Positivity:</w:t>
      </w:r>
      <w:r w:rsidR="005949BE">
        <w:rPr>
          <w:rFonts w:ascii="Arial" w:hAnsi="Arial" w:cs="Arial"/>
        </w:rPr>
        <w:t xml:space="preserve"> </w:t>
      </w:r>
      <w:r w:rsidR="00946260">
        <w:rPr>
          <w:rFonts w:ascii="Arial" w:hAnsi="Arial" w:cs="Arial"/>
        </w:rPr>
        <w:t xml:space="preserve">Hand gestures </w:t>
      </w:r>
      <w:r w:rsidR="001F10CD">
        <w:rPr>
          <w:rFonts w:ascii="Arial" w:hAnsi="Arial" w:cs="Arial"/>
        </w:rPr>
        <w:t>provide natural energy</w:t>
      </w:r>
      <w:r w:rsidR="00427E85">
        <w:rPr>
          <w:rFonts w:ascii="Arial" w:hAnsi="Arial" w:cs="Arial"/>
        </w:rPr>
        <w:t xml:space="preserve"> using expression with the technical voice.</w:t>
      </w:r>
    </w:p>
    <w:p w14:paraId="5E153896" w14:textId="77777777" w:rsidR="00224EB2" w:rsidRDefault="00FC3320">
      <w:pPr>
        <w:rPr>
          <w:rFonts w:ascii="Arial" w:hAnsi="Arial" w:cs="Arial"/>
        </w:rPr>
      </w:pPr>
      <w:r>
        <w:rPr>
          <w:rFonts w:ascii="Arial" w:hAnsi="Arial" w:cs="Arial"/>
        </w:rPr>
        <w:t>While learning the exercise</w:t>
      </w:r>
      <w:r w:rsidR="00224EB2">
        <w:rPr>
          <w:rFonts w:ascii="Arial" w:hAnsi="Arial" w:cs="Arial"/>
        </w:rPr>
        <w:t xml:space="preserve">:  </w:t>
      </w:r>
      <w:r w:rsidR="00224EB2">
        <w:rPr>
          <w:noProof/>
        </w:rPr>
        <w:drawing>
          <wp:inline distT="0" distB="0" distL="0" distR="0" wp14:anchorId="612DFF40" wp14:editId="1AC945C7">
            <wp:extent cx="574158" cy="574158"/>
            <wp:effectExtent l="0" t="0" r="0" b="0"/>
            <wp:docPr id="2" name="Picture 1" descr="5 Minute Timer – 123Tim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5 Minute Timer – 123Timer"/>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94695" cy="594695"/>
                    </a:xfrm>
                    <a:prstGeom prst="rect">
                      <a:avLst/>
                    </a:prstGeom>
                    <a:noFill/>
                    <a:ln>
                      <a:noFill/>
                    </a:ln>
                  </pic:spPr>
                </pic:pic>
              </a:graphicData>
            </a:graphic>
          </wp:inline>
        </w:drawing>
      </w:r>
    </w:p>
    <w:p w14:paraId="5E795C8F" w14:textId="73214306" w:rsidR="00224EB2" w:rsidRDefault="00224EB2">
      <w:pPr>
        <w:rPr>
          <w:rFonts w:ascii="Arial" w:hAnsi="Arial" w:cs="Arial"/>
        </w:rPr>
      </w:pPr>
      <w:r>
        <w:rPr>
          <w:rFonts w:ascii="Arial" w:hAnsi="Arial" w:cs="Arial"/>
        </w:rPr>
        <w:t xml:space="preserve">Future lessons once student has learnt and memorised the exercise: </w:t>
      </w:r>
      <w:r>
        <w:rPr>
          <w:noProof/>
        </w:rPr>
        <w:drawing>
          <wp:inline distT="0" distB="0" distL="0" distR="0" wp14:anchorId="730E5044" wp14:editId="0D875577">
            <wp:extent cx="499731" cy="499731"/>
            <wp:effectExtent l="0" t="0" r="0" b="0"/>
            <wp:docPr id="62498513" name="Picture 62498513" descr="1 Minute Timer – 123Tim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 Minute Timer – 123Timer"/>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21462" cy="521462"/>
                    </a:xfrm>
                    <a:prstGeom prst="rect">
                      <a:avLst/>
                    </a:prstGeom>
                    <a:noFill/>
                    <a:ln>
                      <a:noFill/>
                    </a:ln>
                  </pic:spPr>
                </pic:pic>
              </a:graphicData>
            </a:graphic>
          </wp:inline>
        </w:drawing>
      </w:r>
    </w:p>
    <w:p w14:paraId="536F1FAB" w14:textId="43C24799" w:rsidR="001430A7" w:rsidRPr="00F86B48" w:rsidRDefault="001430A7">
      <w:pPr>
        <w:rPr>
          <w:rFonts w:ascii="Arial" w:hAnsi="Arial" w:cs="Arial"/>
        </w:rPr>
      </w:pPr>
    </w:p>
    <w:p w14:paraId="22CA0111" w14:textId="2CA3B314" w:rsidR="00827FC1" w:rsidRDefault="001430A7" w:rsidP="00827FC1">
      <w:pPr>
        <w:ind w:firstLine="720"/>
        <w:rPr>
          <w:rFonts w:ascii="Arial" w:hAnsi="Arial" w:cs="Arial"/>
        </w:rPr>
      </w:pPr>
      <w:r>
        <w:rPr>
          <w:rFonts w:ascii="Arial" w:hAnsi="Arial" w:cs="Arial"/>
          <w:noProof/>
        </w:rPr>
        <mc:AlternateContent>
          <mc:Choice Requires="wps">
            <w:drawing>
              <wp:anchor distT="0" distB="0" distL="114300" distR="114300" simplePos="0" relativeHeight="251663362" behindDoc="1" locked="0" layoutInCell="1" allowOverlap="1" wp14:anchorId="33B9B2A1" wp14:editId="699A2521">
                <wp:simplePos x="0" y="0"/>
                <wp:positionH relativeFrom="margin">
                  <wp:align>center</wp:align>
                </wp:positionH>
                <wp:positionV relativeFrom="paragraph">
                  <wp:posOffset>117419</wp:posOffset>
                </wp:positionV>
                <wp:extent cx="6209414" cy="6379535"/>
                <wp:effectExtent l="0" t="0" r="20320" b="21590"/>
                <wp:wrapNone/>
                <wp:docPr id="2129885989" name="Rectangle: Rounded Corners 8"/>
                <wp:cNvGraphicFramePr/>
                <a:graphic xmlns:a="http://schemas.openxmlformats.org/drawingml/2006/main">
                  <a:graphicData uri="http://schemas.microsoft.com/office/word/2010/wordprocessingShape">
                    <wps:wsp>
                      <wps:cNvSpPr/>
                      <wps:spPr>
                        <a:xfrm>
                          <a:off x="0" y="0"/>
                          <a:ext cx="6209414" cy="6379535"/>
                        </a:xfrm>
                        <a:prstGeom prst="roundRect">
                          <a:avLst/>
                        </a:prstGeom>
                        <a:solidFill>
                          <a:schemeClr val="accent5">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7764355D" id="Rectangle: Rounded Corners 8" o:spid="_x0000_s1026" style="position:absolute;margin-left:0;margin-top:9.25pt;width:488.95pt;height:502.35pt;z-index:-251653118;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" fillcolor="#bdd6ee [1304]" strokecolor="#09101d [484]" strokeweight="1pt">
                <v:stroke joinstyle="miter"/>
                <w10:wrap anchorx="margin"/>
              </v:roundrect>
            </w:pict>
          </mc:Fallback>
        </mc:AlternateContent>
      </w:r>
    </w:p>
    <w:p w14:paraId="13E950D9" w14:textId="77777777" w:rsidR="005F18DF" w:rsidRDefault="005F18DF" w:rsidP="00715E81">
      <w:pPr>
        <w:jc w:val="center"/>
        <w:rPr>
          <w:rFonts w:ascii="Arial" w:hAnsi="Arial" w:cs="Arial"/>
        </w:rPr>
      </w:pPr>
    </w:p>
    <w:p w14:paraId="049425AD" w14:textId="2807E5C4" w:rsidR="0040169A" w:rsidRDefault="00A71846" w:rsidP="00715E81">
      <w:pPr>
        <w:jc w:val="center"/>
        <w:rPr>
          <w:rFonts w:ascii="Arial" w:hAnsi="Arial" w:cs="Arial"/>
        </w:rPr>
      </w:pPr>
      <w:r>
        <w:rPr>
          <w:rFonts w:ascii="Arial" w:hAnsi="Arial" w:cs="Arial"/>
        </w:rPr>
        <w:t xml:space="preserve">Sing a major scale </w:t>
      </w:r>
      <w:r w:rsidR="00CA1ED3">
        <w:rPr>
          <w:rFonts w:ascii="Arial" w:hAnsi="Arial" w:cs="Arial"/>
        </w:rPr>
        <w:t>on the singing words Do Re Mi Fa Sol La Ti Do</w:t>
      </w:r>
      <w:r w:rsidR="00A8000C">
        <w:rPr>
          <w:rFonts w:ascii="Arial" w:hAnsi="Arial" w:cs="Arial"/>
        </w:rPr>
        <w:t xml:space="preserve"> and back down (Do Ti La Sol Fa Me Re Do)</w:t>
      </w:r>
      <w:r w:rsidR="00744815">
        <w:rPr>
          <w:rFonts w:ascii="Arial" w:hAnsi="Arial" w:cs="Arial"/>
        </w:rPr>
        <w:t xml:space="preserve">. </w:t>
      </w:r>
      <w:r w:rsidR="00505AB3">
        <w:rPr>
          <w:rFonts w:ascii="Arial" w:hAnsi="Arial" w:cs="Arial"/>
        </w:rPr>
        <w:t xml:space="preserve"> Whilst singing, use the hand gestures below</w:t>
      </w:r>
      <w:r w:rsidR="008A30E2">
        <w:rPr>
          <w:rFonts w:ascii="Arial" w:hAnsi="Arial" w:cs="Arial"/>
        </w:rPr>
        <w:t>.</w:t>
      </w:r>
    </w:p>
    <w:p w14:paraId="257579F3" w14:textId="0C2E0329" w:rsidR="00ED386C" w:rsidRDefault="005F18DF" w:rsidP="008A30E2">
      <w:pPr>
        <w:tabs>
          <w:tab w:val="left" w:pos="3047"/>
        </w:tabs>
        <w:jc w:val="center"/>
        <w:rPr>
          <w:rFonts w:ascii="Arial" w:hAnsi="Arial" w:cs="Arial"/>
        </w:rPr>
      </w:pPr>
      <w:r>
        <w:rPr>
          <w:noProof/>
        </w:rPr>
        <w:drawing>
          <wp:inline distT="0" distB="0" distL="0" distR="0" wp14:anchorId="78A09603" wp14:editId="43A7E9A6">
            <wp:extent cx="3869690" cy="3997202"/>
            <wp:effectExtent l="0" t="0" r="0" b="3810"/>
            <wp:docPr id="825199035" name="Picture 8251990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32">
                      <a:extLst>
                        <a:ext uri="{28A0092B-C50C-407E-A947-70E740481C1C}">
                          <a14:useLocalDpi xmlns:a14="http://schemas.microsoft.com/office/drawing/2010/main" val="0"/>
                        </a:ext>
                      </a:extLst>
                    </a:blip>
                    <a:srcRect l="531" t="9291" r="2861" b="6265"/>
                    <a:stretch/>
                  </pic:blipFill>
                  <pic:spPr bwMode="auto">
                    <a:xfrm>
                      <a:off x="0" y="0"/>
                      <a:ext cx="3875008" cy="4002695"/>
                    </a:xfrm>
                    <a:prstGeom prst="rect">
                      <a:avLst/>
                    </a:prstGeom>
                    <a:noFill/>
                    <a:ln>
                      <a:noFill/>
                    </a:ln>
                    <a:extLst>
                      <a:ext uri="{53640926-AAD7-44D8-BBD7-CCE9431645EC}">
                        <a14:shadowObscured xmlns:a14="http://schemas.microsoft.com/office/drawing/2010/main"/>
                      </a:ext>
                    </a:extLst>
                  </pic:spPr>
                </pic:pic>
              </a:graphicData>
            </a:graphic>
          </wp:inline>
        </w:drawing>
      </w:r>
    </w:p>
    <w:p w14:paraId="35FABD02" w14:textId="398824A4" w:rsidR="00ED386C" w:rsidRDefault="00776AC5" w:rsidP="00715E81">
      <w:pPr>
        <w:jc w:val="right"/>
        <w:rPr>
          <w:rFonts w:ascii="Arial" w:hAnsi="Arial" w:cs="Arial"/>
        </w:rPr>
      </w:pPr>
      <w:r w:rsidRPr="00DF208B">
        <w:rPr>
          <w:rFonts w:ascii="Arial" w:hAnsi="Arial" w:cs="Arial"/>
          <w:highlight w:val="yellow"/>
        </w:rPr>
        <w:t>Figure (</w:t>
      </w:r>
      <w:r w:rsidR="00DF208B" w:rsidRPr="00DF208B">
        <w:rPr>
          <w:rFonts w:ascii="Arial" w:hAnsi="Arial" w:cs="Arial"/>
          <w:highlight w:val="yellow"/>
        </w:rPr>
        <w:t>Singing</w:t>
      </w:r>
      <w:r w:rsidR="00DF208B">
        <w:rPr>
          <w:rFonts w:ascii="Arial" w:hAnsi="Arial" w:cs="Arial"/>
        </w:rPr>
        <w:t xml:space="preserve"> corner team, 2024)</w:t>
      </w:r>
    </w:p>
    <w:p w14:paraId="04792186" w14:textId="77777777" w:rsidR="00FC3320" w:rsidRDefault="00FC3320" w:rsidP="00FC3320">
      <w:pPr>
        <w:rPr>
          <w:rFonts w:ascii="Arial" w:hAnsi="Arial" w:cs="Arial"/>
        </w:rPr>
      </w:pPr>
    </w:p>
    <w:p w14:paraId="67961D41" w14:textId="2AF70C66" w:rsidR="00FC3320" w:rsidRDefault="00FC3320" w:rsidP="00FC3320">
      <w:pPr>
        <w:rPr>
          <w:rFonts w:ascii="Arial" w:hAnsi="Arial" w:cs="Arial"/>
        </w:rPr>
      </w:pPr>
      <w:r w:rsidRPr="00224EB2">
        <w:rPr>
          <w:rFonts w:ascii="Arial" w:hAnsi="Arial" w:cs="Arial"/>
          <w:b/>
          <w:bCs/>
        </w:rPr>
        <w:t>Extra task:</w:t>
      </w:r>
      <w:r>
        <w:rPr>
          <w:rFonts w:ascii="Arial" w:hAnsi="Arial" w:cs="Arial"/>
        </w:rPr>
        <w:t xml:space="preserve"> Once achieved going forwards, sing backwards! (Do, Ti, La…)</w:t>
      </w:r>
    </w:p>
    <w:p w14:paraId="36F7E5EB" w14:textId="77777777" w:rsidR="001C3C93" w:rsidRDefault="001C3C93">
      <w:pPr>
        <w:rPr>
          <w:rFonts w:ascii="Arial" w:hAnsi="Arial" w:cs="Arial"/>
        </w:rPr>
      </w:pPr>
    </w:p>
    <w:p w14:paraId="226080DD" w14:textId="39CF7C40" w:rsidR="00BD6253" w:rsidRPr="00224EB2" w:rsidRDefault="00BD6253">
      <w:pPr>
        <w:rPr>
          <w:rFonts w:ascii="Arial" w:hAnsi="Arial" w:cs="Arial"/>
          <w:b/>
          <w:bCs/>
        </w:rPr>
      </w:pPr>
      <w:r w:rsidRPr="00224EB2">
        <w:rPr>
          <w:rFonts w:ascii="Arial" w:hAnsi="Arial" w:cs="Arial"/>
          <w:b/>
          <w:bCs/>
        </w:rPr>
        <w:lastRenderedPageBreak/>
        <w:t>Appendix</w:t>
      </w:r>
      <w:r w:rsidR="00C4355C">
        <w:rPr>
          <w:rFonts w:ascii="Arial" w:hAnsi="Arial" w:cs="Arial"/>
          <w:b/>
          <w:bCs/>
        </w:rPr>
        <w:t xml:space="preserve"> 9</w:t>
      </w:r>
    </w:p>
    <w:p w14:paraId="76133D1B" w14:textId="6D1F4574" w:rsidR="004E029C" w:rsidRPr="0022062F" w:rsidRDefault="0022062F">
      <w:pPr>
        <w:rPr>
          <w:rFonts w:ascii="Arial" w:hAnsi="Arial" w:cs="Arial"/>
          <w:u w:val="single"/>
        </w:rPr>
      </w:pPr>
      <w:r w:rsidRPr="0022062F">
        <w:rPr>
          <w:rFonts w:ascii="Arial" w:hAnsi="Arial" w:cs="Arial"/>
          <w:u w:val="single"/>
        </w:rPr>
        <w:t>Mini M&amp;Ms</w:t>
      </w:r>
    </w:p>
    <w:p w14:paraId="1893A0DC" w14:textId="44439EDF" w:rsidR="00613AF1" w:rsidRDefault="00613AF1">
      <w:pPr>
        <w:rPr>
          <w:rFonts w:ascii="Arial" w:hAnsi="Arial" w:cs="Arial"/>
        </w:rPr>
      </w:pPr>
      <w:r>
        <w:rPr>
          <w:rFonts w:ascii="Arial" w:hAnsi="Arial" w:cs="Arial"/>
        </w:rPr>
        <w:t>Voice</w:t>
      </w:r>
      <w:r w:rsidR="005F570C">
        <w:rPr>
          <w:rFonts w:ascii="Arial" w:hAnsi="Arial" w:cs="Arial"/>
        </w:rPr>
        <w:t>:</w:t>
      </w:r>
      <w:r w:rsidR="00D17453">
        <w:rPr>
          <w:rFonts w:ascii="Arial" w:hAnsi="Arial" w:cs="Arial"/>
        </w:rPr>
        <w:t xml:space="preserve"> Helps diction </w:t>
      </w:r>
      <w:r w:rsidR="004B6BF7">
        <w:rPr>
          <w:rFonts w:ascii="Arial" w:hAnsi="Arial" w:cs="Arial"/>
        </w:rPr>
        <w:t>and loosens the range to reach top and bottom of the students registers</w:t>
      </w:r>
    </w:p>
    <w:p w14:paraId="5107EAD9" w14:textId="33C0D246" w:rsidR="005F570C" w:rsidRDefault="005F570C">
      <w:pPr>
        <w:rPr>
          <w:rFonts w:ascii="Arial" w:hAnsi="Arial" w:cs="Arial"/>
        </w:rPr>
      </w:pPr>
      <w:r>
        <w:rPr>
          <w:rFonts w:ascii="Arial" w:hAnsi="Arial" w:cs="Arial"/>
        </w:rPr>
        <w:t xml:space="preserve">Positivity:  </w:t>
      </w:r>
      <w:r w:rsidR="00294709">
        <w:rPr>
          <w:rFonts w:ascii="Arial" w:hAnsi="Arial" w:cs="Arial"/>
        </w:rPr>
        <w:t>Fun</w:t>
      </w:r>
      <w:r w:rsidR="00C85375">
        <w:rPr>
          <w:rFonts w:ascii="Arial" w:hAnsi="Arial" w:cs="Arial"/>
        </w:rPr>
        <w:t>, joyful exercise which can be taken at the students own comfortable pace</w:t>
      </w:r>
    </w:p>
    <w:p w14:paraId="763752B0" w14:textId="77777777" w:rsidR="00224EB2" w:rsidRDefault="00224EB2">
      <w:pPr>
        <w:rPr>
          <w:rFonts w:ascii="Arial" w:hAnsi="Arial" w:cs="Arial"/>
        </w:rPr>
      </w:pPr>
      <w:r>
        <w:rPr>
          <w:noProof/>
        </w:rPr>
        <w:drawing>
          <wp:inline distT="0" distB="0" distL="0" distR="0" wp14:anchorId="109944B0" wp14:editId="475DE810">
            <wp:extent cx="531627" cy="531627"/>
            <wp:effectExtent l="0" t="0" r="1905" b="1905"/>
            <wp:docPr id="1487309108" name="Picture 2" descr="2 Minute Timer – 123Tim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2 Minute Timer – 123Timer"/>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40638" cy="540638"/>
                    </a:xfrm>
                    <a:prstGeom prst="rect">
                      <a:avLst/>
                    </a:prstGeom>
                    <a:noFill/>
                    <a:ln>
                      <a:noFill/>
                    </a:ln>
                  </pic:spPr>
                </pic:pic>
              </a:graphicData>
            </a:graphic>
          </wp:inline>
        </w:drawing>
      </w:r>
    </w:p>
    <w:p w14:paraId="3593172B" w14:textId="2401DAE5" w:rsidR="00224EB2" w:rsidRDefault="00224EB2">
      <w:pPr>
        <w:rPr>
          <w:rFonts w:ascii="Arial" w:hAnsi="Arial" w:cs="Arial"/>
        </w:rPr>
      </w:pPr>
      <w:r>
        <w:rPr>
          <w:rFonts w:ascii="Arial" w:hAnsi="Arial" w:cs="Arial"/>
          <w:noProof/>
          <w:u w:val="single"/>
        </w:rPr>
        <mc:AlternateContent>
          <mc:Choice Requires="wps">
            <w:drawing>
              <wp:anchor distT="0" distB="0" distL="114300" distR="114300" simplePos="0" relativeHeight="251657215" behindDoc="1" locked="0" layoutInCell="1" allowOverlap="1" wp14:anchorId="30A48639" wp14:editId="21D24F75">
                <wp:simplePos x="0" y="0"/>
                <wp:positionH relativeFrom="column">
                  <wp:posOffset>-102575</wp:posOffset>
                </wp:positionH>
                <wp:positionV relativeFrom="paragraph">
                  <wp:posOffset>321413</wp:posOffset>
                </wp:positionV>
                <wp:extent cx="6162040" cy="953963"/>
                <wp:effectExtent l="0" t="0" r="10160" b="17780"/>
                <wp:wrapNone/>
                <wp:docPr id="1009532303" name="Rectangle: Rounded Corners 10"/>
                <wp:cNvGraphicFramePr/>
                <a:graphic xmlns:a="http://schemas.openxmlformats.org/drawingml/2006/main">
                  <a:graphicData uri="http://schemas.microsoft.com/office/word/2010/wordprocessingShape">
                    <wps:wsp>
                      <wps:cNvSpPr/>
                      <wps:spPr>
                        <a:xfrm>
                          <a:off x="0" y="0"/>
                          <a:ext cx="6162040" cy="953963"/>
                        </a:xfrm>
                        <a:prstGeom prst="roundRect">
                          <a:avLst/>
                        </a:prstGeom>
                        <a:solidFill>
                          <a:schemeClr val="accent1">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056E3D57" id="Rectangle: Rounded Corners 10" o:spid="_x0000_s1026" style="position:absolute;margin-left:-8.1pt;margin-top:25.3pt;width:485.2pt;height:75.1pt;z-index:-251659265;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" fillcolor="#b4c6e7 [1300]" strokecolor="#09101d [484]" strokeweight="1pt">
                <v:stroke joinstyle="miter"/>
              </v:roundrect>
            </w:pict>
          </mc:Fallback>
        </mc:AlternateContent>
      </w:r>
    </w:p>
    <w:p w14:paraId="7A389EAE" w14:textId="77777777" w:rsidR="003B7E21" w:rsidRDefault="003B7E21" w:rsidP="003B7E21">
      <w:pPr>
        <w:jc w:val="center"/>
        <w:rPr>
          <w:rFonts w:ascii="Arial" w:hAnsi="Arial" w:cs="Arial"/>
        </w:rPr>
      </w:pPr>
    </w:p>
    <w:p w14:paraId="6BC42BDE" w14:textId="7F6A40FD" w:rsidR="005F570C" w:rsidRDefault="005F570C" w:rsidP="003B7E21">
      <w:pPr>
        <w:jc w:val="center"/>
        <w:rPr>
          <w:rFonts w:ascii="Arial" w:hAnsi="Arial" w:cs="Arial"/>
        </w:rPr>
      </w:pPr>
      <w:r>
        <w:rPr>
          <w:rFonts w:ascii="Arial" w:hAnsi="Arial" w:cs="Arial"/>
        </w:rPr>
        <w:t>Singing the following lyrics on the same even note, moving up the scale each time.</w:t>
      </w:r>
    </w:p>
    <w:p w14:paraId="1EEC3400" w14:textId="6255B371" w:rsidR="004249AB" w:rsidRDefault="00834B63" w:rsidP="00653AE5">
      <w:pPr>
        <w:jc w:val="center"/>
        <w:rPr>
          <w:rFonts w:ascii="Arial" w:hAnsi="Arial" w:cs="Arial"/>
        </w:rPr>
      </w:pPr>
      <w:r>
        <w:rPr>
          <w:rFonts w:ascii="Arial" w:hAnsi="Arial" w:cs="Arial"/>
        </w:rPr>
        <w:t>‘</w:t>
      </w:r>
      <w:r w:rsidR="00BD6253">
        <w:rPr>
          <w:rFonts w:ascii="Arial" w:hAnsi="Arial" w:cs="Arial"/>
        </w:rPr>
        <w:t xml:space="preserve">My mother makes me mash my </w:t>
      </w:r>
      <w:proofErr w:type="gramStart"/>
      <w:r w:rsidR="00BD6253">
        <w:rPr>
          <w:rFonts w:ascii="Arial" w:hAnsi="Arial" w:cs="Arial"/>
        </w:rPr>
        <w:t>mini M</w:t>
      </w:r>
      <w:proofErr w:type="gramEnd"/>
      <w:r w:rsidR="00BD6253">
        <w:rPr>
          <w:rFonts w:ascii="Arial" w:hAnsi="Arial" w:cs="Arial"/>
        </w:rPr>
        <w:t>&amp;</w:t>
      </w:r>
      <w:r w:rsidR="00293809">
        <w:rPr>
          <w:rFonts w:ascii="Arial" w:hAnsi="Arial" w:cs="Arial"/>
        </w:rPr>
        <w:t>M’s on a Monday morning Ooh Ah</w:t>
      </w:r>
      <w:r>
        <w:rPr>
          <w:rFonts w:ascii="Arial" w:hAnsi="Arial" w:cs="Arial"/>
        </w:rPr>
        <w:t>’</w:t>
      </w:r>
    </w:p>
    <w:p w14:paraId="7D3AFC01" w14:textId="77777777" w:rsidR="00ED46C3" w:rsidRDefault="00ED46C3">
      <w:pPr>
        <w:rPr>
          <w:rFonts w:ascii="Arial" w:hAnsi="Arial" w:cs="Arial"/>
        </w:rPr>
      </w:pPr>
    </w:p>
    <w:p w14:paraId="2574E137" w14:textId="77777777" w:rsidR="00224EB2" w:rsidRDefault="00224EB2">
      <w:pPr>
        <w:rPr>
          <w:rFonts w:ascii="Arial" w:hAnsi="Arial" w:cs="Arial"/>
          <w:b/>
          <w:bCs/>
        </w:rPr>
      </w:pPr>
    </w:p>
    <w:p w14:paraId="32DAE207" w14:textId="162F9758" w:rsidR="00ED46C3" w:rsidRPr="00224EB2" w:rsidRDefault="004249AB">
      <w:pPr>
        <w:rPr>
          <w:rFonts w:ascii="Arial" w:hAnsi="Arial" w:cs="Arial"/>
          <w:b/>
          <w:bCs/>
        </w:rPr>
      </w:pPr>
      <w:r w:rsidRPr="00224EB2">
        <w:rPr>
          <w:rFonts w:ascii="Arial" w:hAnsi="Arial" w:cs="Arial"/>
          <w:b/>
          <w:bCs/>
        </w:rPr>
        <w:t>Appendix</w:t>
      </w:r>
      <w:r w:rsidR="00C4355C">
        <w:rPr>
          <w:rFonts w:ascii="Arial" w:hAnsi="Arial" w:cs="Arial"/>
          <w:b/>
          <w:bCs/>
        </w:rPr>
        <w:t xml:space="preserve"> 10</w:t>
      </w:r>
    </w:p>
    <w:p w14:paraId="0036F254" w14:textId="061CF4B6" w:rsidR="004249AB" w:rsidRPr="00224EB2" w:rsidRDefault="004249AB">
      <w:pPr>
        <w:rPr>
          <w:rFonts w:ascii="Arial" w:hAnsi="Arial" w:cs="Arial"/>
          <w:b/>
          <w:bCs/>
        </w:rPr>
      </w:pPr>
      <w:r>
        <w:rPr>
          <w:rFonts w:ascii="Arial" w:hAnsi="Arial" w:cs="Arial"/>
          <w:noProof/>
        </w:rPr>
        <mc:AlternateContent>
          <mc:Choice Requires="wps">
            <w:drawing>
              <wp:anchor distT="0" distB="0" distL="114300" distR="114300" simplePos="0" relativeHeight="251662338" behindDoc="1" locked="0" layoutInCell="1" allowOverlap="1" wp14:anchorId="71079CAF" wp14:editId="7DC8DE99">
                <wp:simplePos x="0" y="0"/>
                <wp:positionH relativeFrom="column">
                  <wp:posOffset>-108642</wp:posOffset>
                </wp:positionH>
                <wp:positionV relativeFrom="paragraph">
                  <wp:posOffset>164691</wp:posOffset>
                </wp:positionV>
                <wp:extent cx="6164436" cy="2181885"/>
                <wp:effectExtent l="0" t="0" r="27305" b="27940"/>
                <wp:wrapNone/>
                <wp:docPr id="128858447" name="Rectangle: Rounded Corners 7"/>
                <wp:cNvGraphicFramePr/>
                <a:graphic xmlns:a="http://schemas.openxmlformats.org/drawingml/2006/main">
                  <a:graphicData uri="http://schemas.microsoft.com/office/word/2010/wordprocessingShape">
                    <wps:wsp>
                      <wps:cNvSpPr/>
                      <wps:spPr>
                        <a:xfrm>
                          <a:off x="0" y="0"/>
                          <a:ext cx="6164436" cy="2181885"/>
                        </a:xfrm>
                        <a:prstGeom prst="roundRect">
                          <a:avLst/>
                        </a:prstGeom>
                        <a:solidFill>
                          <a:schemeClr val="accent1">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2F9B852" id="Rectangle: Rounded Corners 7" o:spid="_x0000_s1026" style="position:absolute;margin-left:-8.55pt;margin-top:12.95pt;width:485.4pt;height:171.8pt;z-index:-2516541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" fillcolor="#b4c6e7 [1300]" strokecolor="#09101d [484]" strokeweight="1pt">
                <v:stroke joinstyle="miter"/>
              </v:roundrect>
            </w:pict>
          </mc:Fallback>
        </mc:AlternateContent>
      </w:r>
      <w:r w:rsidR="00C43B7C">
        <w:rPr>
          <w:rFonts w:ascii="Arial" w:hAnsi="Arial" w:cs="Arial"/>
        </w:rPr>
        <w:t xml:space="preserve"> </w:t>
      </w:r>
    </w:p>
    <w:p w14:paraId="691D9B39" w14:textId="58A2430D" w:rsidR="00C43B7C" w:rsidRPr="00224EB2" w:rsidRDefault="00C43B7C" w:rsidP="006436A9">
      <w:pPr>
        <w:jc w:val="center"/>
        <w:rPr>
          <w:rFonts w:ascii="Arial" w:hAnsi="Arial" w:cs="Arial"/>
          <w:b/>
          <w:bCs/>
        </w:rPr>
      </w:pPr>
      <w:r w:rsidRPr="00224EB2">
        <w:rPr>
          <w:rFonts w:ascii="Arial" w:hAnsi="Arial" w:cs="Arial"/>
          <w:b/>
          <w:bCs/>
        </w:rPr>
        <w:t>TEACHER REMINDERS</w:t>
      </w:r>
    </w:p>
    <w:p w14:paraId="7EFCD81B" w14:textId="77777777" w:rsidR="006436A9" w:rsidRDefault="002C00C2" w:rsidP="006436A9">
      <w:pPr>
        <w:pStyle w:val="ListParagraph"/>
        <w:numPr>
          <w:ilvl w:val="0"/>
          <w:numId w:val="7"/>
        </w:numPr>
        <w:jc w:val="center"/>
        <w:rPr>
          <w:rFonts w:ascii="Arial" w:hAnsi="Arial" w:cs="Arial"/>
        </w:rPr>
      </w:pPr>
      <w:r w:rsidRPr="006436A9">
        <w:rPr>
          <w:rFonts w:ascii="Arial" w:hAnsi="Arial" w:cs="Arial"/>
        </w:rPr>
        <w:t xml:space="preserve">Kindness and positive feedback </w:t>
      </w:r>
      <w:proofErr w:type="gramStart"/>
      <w:r w:rsidRPr="006436A9">
        <w:rPr>
          <w:rFonts w:ascii="Arial" w:hAnsi="Arial" w:cs="Arial"/>
        </w:rPr>
        <w:t>keeps</w:t>
      </w:r>
      <w:proofErr w:type="gramEnd"/>
      <w:r w:rsidRPr="006436A9">
        <w:rPr>
          <w:rFonts w:ascii="Arial" w:hAnsi="Arial" w:cs="Arial"/>
        </w:rPr>
        <w:t xml:space="preserve"> students engaged (Dec</w:t>
      </w:r>
      <w:r w:rsidR="00EA4142" w:rsidRPr="006436A9">
        <w:rPr>
          <w:rFonts w:ascii="Arial" w:hAnsi="Arial" w:cs="Arial"/>
        </w:rPr>
        <w:t>i et al., 1999; Broomhead, 2012)</w:t>
      </w:r>
    </w:p>
    <w:p w14:paraId="7F8CAA73" w14:textId="77777777" w:rsidR="004249AB" w:rsidRDefault="004249AB" w:rsidP="004249AB">
      <w:pPr>
        <w:pStyle w:val="ListParagraph"/>
        <w:rPr>
          <w:rFonts w:ascii="Arial" w:hAnsi="Arial" w:cs="Arial"/>
        </w:rPr>
      </w:pPr>
    </w:p>
    <w:p w14:paraId="41F17B71" w14:textId="77777777" w:rsidR="004249AB" w:rsidRDefault="00EA4142" w:rsidP="006436A9">
      <w:pPr>
        <w:pStyle w:val="ListParagraph"/>
        <w:numPr>
          <w:ilvl w:val="0"/>
          <w:numId w:val="7"/>
        </w:numPr>
        <w:jc w:val="center"/>
        <w:rPr>
          <w:rFonts w:ascii="Arial" w:hAnsi="Arial" w:cs="Arial"/>
        </w:rPr>
      </w:pPr>
      <w:r w:rsidRPr="006436A9">
        <w:rPr>
          <w:rFonts w:ascii="Arial" w:hAnsi="Arial" w:cs="Arial"/>
        </w:rPr>
        <w:t>All students are different. What works for one, may not work for another</w:t>
      </w:r>
    </w:p>
    <w:p w14:paraId="5B2713AF" w14:textId="710402EF" w:rsidR="006436A9" w:rsidRDefault="00476973" w:rsidP="004249AB">
      <w:pPr>
        <w:pStyle w:val="ListParagraph"/>
        <w:rPr>
          <w:rFonts w:ascii="Arial" w:hAnsi="Arial" w:cs="Arial"/>
        </w:rPr>
      </w:pPr>
      <w:r w:rsidRPr="006436A9">
        <w:rPr>
          <w:rFonts w:ascii="Arial" w:hAnsi="Arial" w:cs="Arial"/>
        </w:rPr>
        <w:t>.</w:t>
      </w:r>
    </w:p>
    <w:p w14:paraId="0C0FE3C9" w14:textId="68197830" w:rsidR="006436A9" w:rsidRDefault="00476973" w:rsidP="006436A9">
      <w:pPr>
        <w:pStyle w:val="ListParagraph"/>
        <w:numPr>
          <w:ilvl w:val="0"/>
          <w:numId w:val="7"/>
        </w:numPr>
        <w:jc w:val="center"/>
        <w:rPr>
          <w:rFonts w:ascii="Arial" w:hAnsi="Arial" w:cs="Arial"/>
        </w:rPr>
      </w:pPr>
      <w:r w:rsidRPr="006436A9">
        <w:rPr>
          <w:rFonts w:ascii="Arial" w:hAnsi="Arial" w:cs="Arial"/>
        </w:rPr>
        <w:t xml:space="preserve">Teachers should also use reflection exercises to adapt </w:t>
      </w:r>
      <w:r w:rsidR="00E16635" w:rsidRPr="006436A9">
        <w:rPr>
          <w:rFonts w:ascii="Arial" w:hAnsi="Arial" w:cs="Arial"/>
        </w:rPr>
        <w:t>and improve</w:t>
      </w:r>
      <w:r w:rsidR="004249AB">
        <w:rPr>
          <w:rFonts w:ascii="Arial" w:hAnsi="Arial" w:cs="Arial"/>
        </w:rPr>
        <w:br/>
      </w:r>
    </w:p>
    <w:p w14:paraId="3538997A" w14:textId="2EAB539A" w:rsidR="00E16635" w:rsidRPr="006436A9" w:rsidRDefault="00E16635" w:rsidP="006436A9">
      <w:pPr>
        <w:pStyle w:val="ListParagraph"/>
        <w:numPr>
          <w:ilvl w:val="0"/>
          <w:numId w:val="7"/>
        </w:numPr>
        <w:jc w:val="center"/>
        <w:rPr>
          <w:rFonts w:ascii="Arial" w:hAnsi="Arial" w:cs="Arial"/>
        </w:rPr>
      </w:pPr>
      <w:r w:rsidRPr="006436A9">
        <w:rPr>
          <w:rFonts w:ascii="Arial" w:hAnsi="Arial" w:cs="Arial"/>
        </w:rPr>
        <w:t xml:space="preserve">Don’t just praise a student for </w:t>
      </w:r>
      <w:r w:rsidR="006F2A86" w:rsidRPr="006436A9">
        <w:rPr>
          <w:rFonts w:ascii="Arial" w:hAnsi="Arial" w:cs="Arial"/>
        </w:rPr>
        <w:t>their</w:t>
      </w:r>
      <w:r w:rsidRPr="006436A9">
        <w:rPr>
          <w:rFonts w:ascii="Arial" w:hAnsi="Arial" w:cs="Arial"/>
        </w:rPr>
        <w:t xml:space="preserve"> outcome, praise</w:t>
      </w:r>
      <w:r w:rsidR="002A23F7" w:rsidRPr="006436A9">
        <w:rPr>
          <w:rFonts w:ascii="Arial" w:hAnsi="Arial" w:cs="Arial"/>
        </w:rPr>
        <w:t xml:space="preserve"> </w:t>
      </w:r>
      <w:r w:rsidR="006F2A86" w:rsidRPr="006436A9">
        <w:rPr>
          <w:rFonts w:ascii="Arial" w:hAnsi="Arial" w:cs="Arial"/>
        </w:rPr>
        <w:t>their</w:t>
      </w:r>
      <w:r w:rsidR="002A23F7" w:rsidRPr="006436A9">
        <w:rPr>
          <w:rFonts w:ascii="Arial" w:hAnsi="Arial" w:cs="Arial"/>
        </w:rPr>
        <w:t xml:space="preserve"> effort and technique (Dweck, 2007)</w:t>
      </w:r>
    </w:p>
    <w:p w14:paraId="6F9ABCDE" w14:textId="77777777" w:rsidR="004249AB" w:rsidRDefault="004249AB">
      <w:pPr>
        <w:rPr>
          <w:rFonts w:ascii="Arial" w:hAnsi="Arial" w:cs="Arial"/>
        </w:rPr>
      </w:pPr>
    </w:p>
    <w:p w14:paraId="7A410E3B" w14:textId="77777777" w:rsidR="004249AB" w:rsidRDefault="004249AB">
      <w:pPr>
        <w:rPr>
          <w:rFonts w:ascii="Arial" w:hAnsi="Arial" w:cs="Arial"/>
        </w:rPr>
      </w:pPr>
    </w:p>
    <w:p w14:paraId="0645DC98" w14:textId="77777777" w:rsidR="00C4355C" w:rsidRDefault="00C4355C">
      <w:pPr>
        <w:rPr>
          <w:rFonts w:ascii="Arial" w:hAnsi="Arial" w:cs="Arial"/>
        </w:rPr>
      </w:pPr>
    </w:p>
    <w:p w14:paraId="5DBA7FDD" w14:textId="77777777" w:rsidR="00C4355C" w:rsidRDefault="00C4355C">
      <w:pPr>
        <w:rPr>
          <w:rFonts w:ascii="Arial" w:hAnsi="Arial" w:cs="Arial"/>
        </w:rPr>
      </w:pPr>
    </w:p>
    <w:p w14:paraId="56F8FE75" w14:textId="77777777" w:rsidR="00C4355C" w:rsidRDefault="00C4355C">
      <w:pPr>
        <w:rPr>
          <w:rFonts w:ascii="Arial" w:hAnsi="Arial" w:cs="Arial"/>
        </w:rPr>
      </w:pPr>
    </w:p>
    <w:p w14:paraId="198C48EC" w14:textId="77777777" w:rsidR="00C4355C" w:rsidRDefault="00C4355C">
      <w:pPr>
        <w:rPr>
          <w:rFonts w:ascii="Arial" w:hAnsi="Arial" w:cs="Arial"/>
        </w:rPr>
      </w:pPr>
    </w:p>
    <w:p w14:paraId="7B06889E" w14:textId="77777777" w:rsidR="00C4355C" w:rsidRDefault="00C4355C">
      <w:pPr>
        <w:rPr>
          <w:rFonts w:ascii="Arial" w:hAnsi="Arial" w:cs="Arial"/>
        </w:rPr>
      </w:pPr>
    </w:p>
    <w:p w14:paraId="48468DCD" w14:textId="77777777" w:rsidR="00C4355C" w:rsidRDefault="00C4355C">
      <w:pPr>
        <w:rPr>
          <w:rFonts w:ascii="Arial" w:hAnsi="Arial" w:cs="Arial"/>
        </w:rPr>
      </w:pPr>
    </w:p>
    <w:p w14:paraId="7D2D0A2B" w14:textId="77777777" w:rsidR="00C4355C" w:rsidRDefault="00C4355C">
      <w:pPr>
        <w:rPr>
          <w:rFonts w:ascii="Arial" w:hAnsi="Arial" w:cs="Arial"/>
        </w:rPr>
      </w:pPr>
    </w:p>
    <w:p w14:paraId="4F93DBEC" w14:textId="77777777" w:rsidR="00C4355C" w:rsidRDefault="00C4355C">
      <w:pPr>
        <w:rPr>
          <w:rFonts w:ascii="Arial" w:hAnsi="Arial" w:cs="Arial"/>
        </w:rPr>
      </w:pPr>
    </w:p>
    <w:p w14:paraId="2ED2CD57" w14:textId="77777777" w:rsidR="00C4355C" w:rsidRDefault="00C4355C">
      <w:pPr>
        <w:rPr>
          <w:rFonts w:ascii="Arial" w:hAnsi="Arial" w:cs="Arial"/>
        </w:rPr>
      </w:pPr>
    </w:p>
    <w:p w14:paraId="6BAECFA7" w14:textId="20DA2CB2" w:rsidR="00BC3E42" w:rsidRPr="00C4355C" w:rsidRDefault="00C0168C">
      <w:pPr>
        <w:rPr>
          <w:rFonts w:ascii="Arial" w:hAnsi="Arial" w:cs="Arial"/>
          <w:b/>
          <w:bCs/>
        </w:rPr>
      </w:pPr>
      <w:r w:rsidRPr="00C4355C">
        <w:rPr>
          <w:rFonts w:ascii="Arial" w:hAnsi="Arial" w:cs="Arial"/>
          <w:b/>
          <w:bCs/>
        </w:rPr>
        <w:lastRenderedPageBreak/>
        <w:t xml:space="preserve">Appendix </w:t>
      </w:r>
      <w:r w:rsidR="00C4355C" w:rsidRPr="00C4355C">
        <w:rPr>
          <w:rFonts w:ascii="Arial" w:hAnsi="Arial" w:cs="Arial"/>
          <w:b/>
          <w:bCs/>
        </w:rPr>
        <w:t>11</w:t>
      </w:r>
    </w:p>
    <w:p w14:paraId="1FF1053A" w14:textId="420B9E16" w:rsidR="00BC3E42" w:rsidRPr="00C4355C" w:rsidRDefault="00BC3E42">
      <w:pPr>
        <w:rPr>
          <w:rFonts w:ascii="Arial" w:hAnsi="Arial" w:cs="Arial"/>
        </w:rPr>
      </w:pPr>
      <w:r w:rsidRPr="00C4355C">
        <w:rPr>
          <w:rFonts w:ascii="Arial" w:hAnsi="Arial" w:cs="Arial"/>
        </w:rPr>
        <w:t>For teachers to encourage their student to participate in at home</w:t>
      </w:r>
    </w:p>
    <w:p w14:paraId="62A69FC0" w14:textId="1600E24C" w:rsidR="00BC3E42" w:rsidRDefault="00BC3E42">
      <w:pPr>
        <w:rPr>
          <w:rFonts w:ascii="Arial" w:hAnsi="Arial" w:cs="Arial"/>
        </w:rPr>
      </w:pPr>
      <w:r>
        <w:rPr>
          <w:rFonts w:ascii="Arial" w:hAnsi="Arial" w:cs="Arial"/>
          <w:noProof/>
        </w:rPr>
        <mc:AlternateContent>
          <mc:Choice Requires="wps">
            <w:drawing>
              <wp:anchor distT="0" distB="0" distL="114300" distR="114300" simplePos="0" relativeHeight="251661314" behindDoc="1" locked="0" layoutInCell="1" allowOverlap="1" wp14:anchorId="5DC397C9" wp14:editId="3B5529D5">
                <wp:simplePos x="0" y="0"/>
                <wp:positionH relativeFrom="column">
                  <wp:posOffset>-254027</wp:posOffset>
                </wp:positionH>
                <wp:positionV relativeFrom="paragraph">
                  <wp:posOffset>214216</wp:posOffset>
                </wp:positionV>
                <wp:extent cx="6373640" cy="3363401"/>
                <wp:effectExtent l="0" t="0" r="27305" b="27940"/>
                <wp:wrapNone/>
                <wp:docPr id="114745362" name="Rectangle: Rounded Corners 6"/>
                <wp:cNvGraphicFramePr/>
                <a:graphic xmlns:a="http://schemas.openxmlformats.org/drawingml/2006/main">
                  <a:graphicData uri="http://schemas.microsoft.com/office/word/2010/wordprocessingShape">
                    <wps:wsp>
                      <wps:cNvSpPr/>
                      <wps:spPr>
                        <a:xfrm>
                          <a:off x="0" y="0"/>
                          <a:ext cx="6373640" cy="3363401"/>
                        </a:xfrm>
                        <a:prstGeom prst="roundRect">
                          <a:avLst/>
                        </a:prstGeom>
                        <a:solidFill>
                          <a:schemeClr val="accent1">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12B75331" id="Rectangle: Rounded Corners 6" o:spid="_x0000_s1026" style="position:absolute;margin-left:-20pt;margin-top:16.85pt;width:501.85pt;height:264.85pt;z-index:-25165516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" fillcolor="#b4c6e7 [1300]" strokecolor="#09101d [484]" strokeweight="1pt">
                <v:stroke joinstyle="miter"/>
              </v:roundrect>
            </w:pict>
          </mc:Fallback>
        </mc:AlternateContent>
      </w:r>
    </w:p>
    <w:p w14:paraId="4D10AD52" w14:textId="492BEBCE" w:rsidR="00C0168C" w:rsidRPr="00536926" w:rsidRDefault="00C0168C" w:rsidP="00B30213">
      <w:pPr>
        <w:jc w:val="center"/>
        <w:rPr>
          <w:rFonts w:ascii="Arial" w:hAnsi="Arial" w:cs="Arial"/>
          <w:u w:val="single"/>
        </w:rPr>
      </w:pPr>
      <w:r w:rsidRPr="00536926">
        <w:rPr>
          <w:rFonts w:ascii="Arial" w:hAnsi="Arial" w:cs="Arial"/>
          <w:u w:val="single"/>
        </w:rPr>
        <w:t>Home practice</w:t>
      </w:r>
    </w:p>
    <w:p w14:paraId="6CF923BA" w14:textId="77777777" w:rsidR="00302FFD" w:rsidRDefault="00F31CD1" w:rsidP="00464778">
      <w:pPr>
        <w:pStyle w:val="ListParagraph"/>
        <w:numPr>
          <w:ilvl w:val="0"/>
          <w:numId w:val="9"/>
        </w:numPr>
        <w:jc w:val="center"/>
        <w:rPr>
          <w:rFonts w:ascii="Arial" w:hAnsi="Arial" w:cs="Arial"/>
        </w:rPr>
      </w:pPr>
      <w:r w:rsidRPr="00DF6169">
        <w:rPr>
          <w:rFonts w:ascii="Arial" w:hAnsi="Arial" w:cs="Arial"/>
        </w:rPr>
        <w:t>Journal and reflect on your emotions</w:t>
      </w:r>
      <w:r w:rsidR="00DF6169" w:rsidRPr="00DF6169">
        <w:rPr>
          <w:rFonts w:ascii="Arial" w:hAnsi="Arial" w:cs="Arial"/>
        </w:rPr>
        <w:t xml:space="preserve"> of the day</w:t>
      </w:r>
      <w:r w:rsidRPr="00DF6169">
        <w:rPr>
          <w:rFonts w:ascii="Arial" w:hAnsi="Arial" w:cs="Arial"/>
        </w:rPr>
        <w:t xml:space="preserve"> as a bedtime routine.</w:t>
      </w:r>
      <w:r w:rsidR="00B932D8" w:rsidRPr="00DF6169">
        <w:rPr>
          <w:rFonts w:ascii="Arial" w:hAnsi="Arial" w:cs="Arial"/>
        </w:rPr>
        <w:t xml:space="preserve"> This can be </w:t>
      </w:r>
      <w:r w:rsidR="00DF6169" w:rsidRPr="00DF6169">
        <w:rPr>
          <w:rFonts w:ascii="Arial" w:hAnsi="Arial" w:cs="Arial"/>
        </w:rPr>
        <w:t>written down, typed of voice noted onto a device.</w:t>
      </w:r>
    </w:p>
    <w:p w14:paraId="35862426" w14:textId="77777777" w:rsidR="00302FFD" w:rsidRDefault="00302FFD" w:rsidP="00302FFD">
      <w:pPr>
        <w:pStyle w:val="ListParagraph"/>
        <w:rPr>
          <w:rFonts w:ascii="Arial" w:hAnsi="Arial" w:cs="Arial"/>
        </w:rPr>
      </w:pPr>
    </w:p>
    <w:p w14:paraId="5A0C97A7" w14:textId="532795B5" w:rsidR="00F31CD1" w:rsidRDefault="00773DB1" w:rsidP="00302FFD">
      <w:pPr>
        <w:pStyle w:val="ListParagraph"/>
        <w:jc w:val="center"/>
        <w:rPr>
          <w:rFonts w:ascii="Arial" w:hAnsi="Arial" w:cs="Arial"/>
        </w:rPr>
      </w:pPr>
      <w:r w:rsidRPr="00302FFD">
        <w:rPr>
          <w:rFonts w:ascii="Arial" w:hAnsi="Arial" w:cs="Arial"/>
        </w:rPr>
        <w:t>What are you grateful for today? What went well?</w:t>
      </w:r>
    </w:p>
    <w:p w14:paraId="18BE58E8" w14:textId="77777777" w:rsidR="00302FFD" w:rsidRPr="00302FFD" w:rsidRDefault="00302FFD" w:rsidP="00302FFD">
      <w:pPr>
        <w:pStyle w:val="ListParagraph"/>
        <w:rPr>
          <w:rFonts w:ascii="Arial" w:hAnsi="Arial" w:cs="Arial"/>
        </w:rPr>
      </w:pPr>
    </w:p>
    <w:p w14:paraId="3ACCB5A5" w14:textId="5A61439F" w:rsidR="00302FFD" w:rsidRDefault="00536926" w:rsidP="00302FFD">
      <w:pPr>
        <w:pStyle w:val="ListParagraph"/>
        <w:numPr>
          <w:ilvl w:val="0"/>
          <w:numId w:val="9"/>
        </w:numPr>
        <w:jc w:val="center"/>
        <w:rPr>
          <w:rFonts w:ascii="Arial" w:hAnsi="Arial" w:cs="Arial"/>
        </w:rPr>
      </w:pPr>
      <w:r w:rsidRPr="00DF6169">
        <w:rPr>
          <w:rFonts w:ascii="Arial" w:hAnsi="Arial" w:cs="Arial"/>
        </w:rPr>
        <w:t xml:space="preserve">Voice apps and websites to sing along: </w:t>
      </w:r>
      <w:proofErr w:type="spellStart"/>
      <w:r w:rsidR="0057437E" w:rsidRPr="00DF6169">
        <w:rPr>
          <w:rFonts w:ascii="Arial" w:hAnsi="Arial" w:cs="Arial"/>
        </w:rPr>
        <w:t>Smule</w:t>
      </w:r>
      <w:proofErr w:type="spellEnd"/>
      <w:r w:rsidR="0057437E" w:rsidRPr="00DF6169">
        <w:rPr>
          <w:rFonts w:ascii="Arial" w:hAnsi="Arial" w:cs="Arial"/>
        </w:rPr>
        <w:t xml:space="preserve">, </w:t>
      </w:r>
      <w:r w:rsidRPr="00DF6169">
        <w:rPr>
          <w:rFonts w:ascii="Arial" w:hAnsi="Arial" w:cs="Arial"/>
        </w:rPr>
        <w:t xml:space="preserve">YouTube, </w:t>
      </w:r>
      <w:r w:rsidR="00F31CD1" w:rsidRPr="00DF6169">
        <w:rPr>
          <w:rFonts w:ascii="Arial" w:hAnsi="Arial" w:cs="Arial"/>
        </w:rPr>
        <w:t>various a</w:t>
      </w:r>
      <w:r w:rsidRPr="00DF6169">
        <w:rPr>
          <w:rFonts w:ascii="Arial" w:hAnsi="Arial" w:cs="Arial"/>
        </w:rPr>
        <w:t>pps available of Google play or Apple store</w:t>
      </w:r>
      <w:r w:rsidR="00302FFD">
        <w:rPr>
          <w:rFonts w:ascii="Arial" w:hAnsi="Arial" w:cs="Arial"/>
        </w:rPr>
        <w:br/>
      </w:r>
    </w:p>
    <w:p w14:paraId="4BC04DF3" w14:textId="01C34222" w:rsidR="002C7D11" w:rsidRPr="00302FFD" w:rsidRDefault="00F31CD1" w:rsidP="00302FFD">
      <w:pPr>
        <w:pStyle w:val="ListParagraph"/>
        <w:numPr>
          <w:ilvl w:val="0"/>
          <w:numId w:val="9"/>
        </w:numPr>
        <w:jc w:val="center"/>
        <w:rPr>
          <w:rFonts w:ascii="Arial" w:hAnsi="Arial" w:cs="Arial"/>
        </w:rPr>
      </w:pPr>
      <w:r w:rsidRPr="00302FFD">
        <w:rPr>
          <w:rFonts w:ascii="Arial" w:hAnsi="Arial" w:cs="Arial"/>
          <w:b/>
          <w:bCs/>
        </w:rPr>
        <w:t>Helplines to talk to:</w:t>
      </w:r>
    </w:p>
    <w:p w14:paraId="61768F23" w14:textId="05CB5771" w:rsidR="009D3C83" w:rsidRPr="009D3C83" w:rsidRDefault="009D3C83" w:rsidP="00B30213">
      <w:pPr>
        <w:jc w:val="center"/>
        <w:rPr>
          <w:rFonts w:ascii="Arial" w:hAnsi="Arial" w:cs="Arial"/>
        </w:rPr>
      </w:pPr>
      <w:r w:rsidRPr="009D3C83">
        <w:rPr>
          <w:rFonts w:ascii="Arial" w:hAnsi="Arial" w:cs="Arial"/>
        </w:rPr>
        <w:t>Samaritans: Call 116 123 (Free)</w:t>
      </w:r>
    </w:p>
    <w:p w14:paraId="1C5E17D8" w14:textId="2E195C17" w:rsidR="009D3C83" w:rsidRPr="009D3C83" w:rsidRDefault="009D3C83" w:rsidP="00B30213">
      <w:pPr>
        <w:jc w:val="center"/>
        <w:rPr>
          <w:rFonts w:ascii="Arial" w:hAnsi="Arial" w:cs="Arial"/>
        </w:rPr>
      </w:pPr>
      <w:r w:rsidRPr="009D3C83">
        <w:rPr>
          <w:rFonts w:ascii="Arial" w:hAnsi="Arial" w:cs="Arial"/>
        </w:rPr>
        <w:t xml:space="preserve">Anxiety UK: 03444775774 </w:t>
      </w:r>
      <w:r w:rsidRPr="009D3C83">
        <w:rPr>
          <w:rFonts w:ascii="Arial" w:hAnsi="Arial" w:cs="Arial"/>
        </w:rPr>
        <w:br/>
        <w:t xml:space="preserve">                 </w:t>
      </w:r>
      <w:r>
        <w:rPr>
          <w:rFonts w:ascii="Arial" w:hAnsi="Arial" w:cs="Arial"/>
        </w:rPr>
        <w:t xml:space="preserve">  </w:t>
      </w:r>
      <w:r w:rsidRPr="009D3C83">
        <w:rPr>
          <w:rFonts w:ascii="Arial" w:hAnsi="Arial" w:cs="Arial"/>
        </w:rPr>
        <w:t xml:space="preserve"> anxietyuk.org.uk</w:t>
      </w:r>
    </w:p>
    <w:p w14:paraId="20330C96" w14:textId="4F04A5E5" w:rsidR="009D3C83" w:rsidRDefault="009D3C83" w:rsidP="00B30213">
      <w:pPr>
        <w:jc w:val="center"/>
        <w:rPr>
          <w:rFonts w:ascii="Arial" w:hAnsi="Arial" w:cs="Arial"/>
        </w:rPr>
      </w:pPr>
      <w:r>
        <w:rPr>
          <w:rFonts w:ascii="Arial" w:hAnsi="Arial" w:cs="Arial"/>
        </w:rPr>
        <w:t xml:space="preserve">Young minds: 0800 11 11 </w:t>
      </w:r>
      <w:r>
        <w:rPr>
          <w:rFonts w:ascii="Arial" w:hAnsi="Arial" w:cs="Arial"/>
        </w:rPr>
        <w:br/>
        <w:t xml:space="preserve">       </w:t>
      </w:r>
      <w:r w:rsidR="00302FFD">
        <w:rPr>
          <w:rFonts w:ascii="Arial" w:hAnsi="Arial" w:cs="Arial"/>
        </w:rPr>
        <w:t>For f</w:t>
      </w:r>
      <w:r>
        <w:rPr>
          <w:rFonts w:ascii="Arial" w:hAnsi="Arial" w:cs="Arial"/>
        </w:rPr>
        <w:t>ree 1-2-1 counsellor chat and email support</w:t>
      </w:r>
    </w:p>
    <w:p w14:paraId="09155950" w14:textId="77777777" w:rsidR="00743947" w:rsidRPr="009E6ECD" w:rsidRDefault="00743947">
      <w:pPr>
        <w:rPr>
          <w:rFonts w:ascii="Arial" w:hAnsi="Arial" w:cs="Arial"/>
        </w:rPr>
      </w:pPr>
    </w:p>
    <w:p w14:paraId="575D9F98" w14:textId="77777777" w:rsidR="003C68C9" w:rsidRPr="00CB68E1" w:rsidRDefault="003C68C9">
      <w:pPr>
        <w:rPr>
          <w:rFonts w:ascii="Arial" w:hAnsi="Arial" w:cs="Arial"/>
        </w:rPr>
      </w:pPr>
    </w:p>
    <w:p w14:paraId="2149D1D6" w14:textId="77777777" w:rsidR="003F64AE" w:rsidRDefault="003F64AE" w:rsidP="003F64AE">
      <w:pPr>
        <w:shd w:val="clear" w:color="auto" w:fill="FFFFFF"/>
        <w:spacing w:after="0" w:line="240" w:lineRule="auto"/>
        <w:rPr>
          <w:rFonts w:ascii="Arial" w:eastAsia="Times New Roman" w:hAnsi="Arial" w:cs="Arial"/>
          <w:kern w:val="0"/>
          <w:sz w:val="24"/>
          <w:szCs w:val="24"/>
          <w:lang w:eastAsia="en-GB"/>
          <w14:ligatures w14:val="none"/>
        </w:rPr>
      </w:pPr>
    </w:p>
    <w:p w14:paraId="370FDA2C" w14:textId="13100E9C" w:rsidR="0054779A" w:rsidRDefault="0054779A">
      <w:pPr>
        <w:rPr>
          <w:rFonts w:ascii="Arial" w:hAnsi="Arial" w:cs="Arial"/>
        </w:rPr>
      </w:pPr>
    </w:p>
    <w:p w14:paraId="03E411AF" w14:textId="77777777" w:rsidR="00C4355C" w:rsidRDefault="00C4355C">
      <w:pPr>
        <w:rPr>
          <w:rFonts w:ascii="Arial" w:hAnsi="Arial" w:cs="Arial"/>
        </w:rPr>
      </w:pPr>
    </w:p>
    <w:p w14:paraId="5BEB42CF" w14:textId="77777777" w:rsidR="00C4355C" w:rsidRDefault="00C4355C">
      <w:pPr>
        <w:rPr>
          <w:rFonts w:ascii="Arial" w:hAnsi="Arial" w:cs="Arial"/>
        </w:rPr>
      </w:pPr>
    </w:p>
    <w:p w14:paraId="1843D264" w14:textId="77777777" w:rsidR="00C4355C" w:rsidRDefault="00C4355C">
      <w:pPr>
        <w:rPr>
          <w:rFonts w:ascii="Arial" w:hAnsi="Arial" w:cs="Arial"/>
        </w:rPr>
      </w:pPr>
    </w:p>
    <w:p w14:paraId="600D8805" w14:textId="28A00772" w:rsidR="00C4355C" w:rsidRPr="00C4355C" w:rsidRDefault="00C4355C" w:rsidP="00C4355C">
      <w:pPr>
        <w:jc w:val="center"/>
        <w:rPr>
          <w:rFonts w:ascii="Arial" w:hAnsi="Arial" w:cs="Arial"/>
          <w:b/>
          <w:bCs/>
        </w:rPr>
      </w:pPr>
      <w:r w:rsidRPr="00C4355C">
        <w:rPr>
          <w:rFonts w:ascii="Arial" w:hAnsi="Arial" w:cs="Arial"/>
          <w:b/>
          <w:bCs/>
        </w:rPr>
        <w:t>THE END</w:t>
      </w:r>
    </w:p>
    <w:sectPr w:rsidR="00C4355C" w:rsidRPr="00C4355C">
      <w:headerReference w:type="even" r:id="rId33"/>
      <w:headerReference w:type="default" r:id="rId34"/>
      <w:footerReference w:type="even" r:id="rId35"/>
      <w:footerReference w:type="default" r:id="rId36"/>
      <w:headerReference w:type="first" r:id="rId37"/>
      <w:footerReference w:type="firs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1AB698F" w14:textId="77777777" w:rsidR="000500E6" w:rsidRDefault="000500E6" w:rsidP="007306D0">
      <w:pPr>
        <w:spacing w:after="0" w:line="240" w:lineRule="auto"/>
      </w:pPr>
      <w:r>
        <w:separator/>
      </w:r>
    </w:p>
  </w:endnote>
  <w:endnote w:type="continuationSeparator" w:id="0">
    <w:p w14:paraId="5B5E0B70" w14:textId="77777777" w:rsidR="000500E6" w:rsidRDefault="000500E6" w:rsidP="007306D0">
      <w:pPr>
        <w:spacing w:after="0" w:line="240" w:lineRule="auto"/>
      </w:pPr>
      <w:r>
        <w:continuationSeparator/>
      </w:r>
    </w:p>
  </w:endnote>
  <w:endnote w:type="continuationNotice" w:id="1">
    <w:p w14:paraId="3FA39324" w14:textId="77777777" w:rsidR="000500E6" w:rsidRDefault="000500E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3EA7E54" w14:textId="77777777" w:rsidR="007306D0" w:rsidRDefault="007306D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50479145"/>
      <w:docPartObj>
        <w:docPartGallery w:val="Page Numbers (Bottom of Page)"/>
        <w:docPartUnique/>
      </w:docPartObj>
    </w:sdtPr>
    <w:sdtEndPr>
      <w:rPr>
        <w:noProof/>
      </w:rPr>
    </w:sdtEndPr>
    <w:sdtContent>
      <w:p w14:paraId="028DF039" w14:textId="7F896702" w:rsidR="007306D0" w:rsidRDefault="007306D0">
        <w:pPr>
          <w:pStyle w:val="Footer"/>
        </w:pPr>
        <w:r>
          <w:fldChar w:fldCharType="begin"/>
        </w:r>
        <w:r>
          <w:instrText xml:space="preserve"> PAGE   \* MERGEFORMAT </w:instrText>
        </w:r>
        <w:r>
          <w:fldChar w:fldCharType="separate"/>
        </w:r>
        <w:r>
          <w:rPr>
            <w:noProof/>
          </w:rPr>
          <w:t>2</w:t>
        </w:r>
        <w:r>
          <w:rPr>
            <w:noProof/>
          </w:rPr>
          <w:fldChar w:fldCharType="end"/>
        </w:r>
      </w:p>
    </w:sdtContent>
  </w:sdt>
  <w:p w14:paraId="4117B054" w14:textId="77777777" w:rsidR="007306D0" w:rsidRDefault="007306D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3CDA05E" w14:textId="77777777" w:rsidR="007306D0" w:rsidRDefault="007306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8E99B9B" w14:textId="77777777" w:rsidR="000500E6" w:rsidRDefault="000500E6" w:rsidP="007306D0">
      <w:pPr>
        <w:spacing w:after="0" w:line="240" w:lineRule="auto"/>
      </w:pPr>
      <w:r>
        <w:separator/>
      </w:r>
    </w:p>
  </w:footnote>
  <w:footnote w:type="continuationSeparator" w:id="0">
    <w:p w14:paraId="1BC09FCF" w14:textId="77777777" w:rsidR="000500E6" w:rsidRDefault="000500E6" w:rsidP="007306D0">
      <w:pPr>
        <w:spacing w:after="0" w:line="240" w:lineRule="auto"/>
      </w:pPr>
      <w:r>
        <w:continuationSeparator/>
      </w:r>
    </w:p>
  </w:footnote>
  <w:footnote w:type="continuationNotice" w:id="1">
    <w:p w14:paraId="197F5BEF" w14:textId="77777777" w:rsidR="000500E6" w:rsidRDefault="000500E6">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A515FEA" w14:textId="77777777" w:rsidR="007306D0" w:rsidRDefault="007306D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75B346" w14:textId="77777777" w:rsidR="007306D0" w:rsidRDefault="007306D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4E2B951" w14:textId="77777777" w:rsidR="007306D0" w:rsidRDefault="007306D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313062"/>
    <w:multiLevelType w:val="hybridMultilevel"/>
    <w:tmpl w:val="AA96B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4E3B1F"/>
    <w:multiLevelType w:val="hybridMultilevel"/>
    <w:tmpl w:val="94C612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DA06E8"/>
    <w:multiLevelType w:val="hybridMultilevel"/>
    <w:tmpl w:val="250A62EC"/>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3" w15:restartNumberingAfterBreak="0">
    <w:nsid w:val="1D741B83"/>
    <w:multiLevelType w:val="multilevel"/>
    <w:tmpl w:val="359E3D46"/>
    <w:lvl w:ilvl="0">
      <w:start w:val="1"/>
      <w:numFmt w:val="bullet"/>
      <w:lvlText w:val=""/>
      <w:lvlJc w:val="left"/>
      <w:pPr>
        <w:tabs>
          <w:tab w:val="num" w:pos="2344"/>
        </w:tabs>
        <w:ind w:left="2344" w:hanging="360"/>
      </w:pPr>
      <w:rPr>
        <w:rFonts w:ascii="Symbol" w:hAnsi="Symbol" w:hint="default"/>
        <w:sz w:val="20"/>
      </w:rPr>
    </w:lvl>
    <w:lvl w:ilvl="1" w:tentative="1">
      <w:start w:val="1"/>
      <w:numFmt w:val="bullet"/>
      <w:lvlText w:val="o"/>
      <w:lvlJc w:val="left"/>
      <w:pPr>
        <w:tabs>
          <w:tab w:val="num" w:pos="3064"/>
        </w:tabs>
        <w:ind w:left="3064" w:hanging="360"/>
      </w:pPr>
      <w:rPr>
        <w:rFonts w:ascii="Courier New" w:hAnsi="Courier New" w:hint="default"/>
        <w:sz w:val="20"/>
      </w:rPr>
    </w:lvl>
    <w:lvl w:ilvl="2" w:tentative="1">
      <w:start w:val="1"/>
      <w:numFmt w:val="bullet"/>
      <w:lvlText w:val=""/>
      <w:lvlJc w:val="left"/>
      <w:pPr>
        <w:tabs>
          <w:tab w:val="num" w:pos="3784"/>
        </w:tabs>
        <w:ind w:left="3784" w:hanging="360"/>
      </w:pPr>
      <w:rPr>
        <w:rFonts w:ascii="Wingdings" w:hAnsi="Wingdings" w:hint="default"/>
        <w:sz w:val="20"/>
      </w:rPr>
    </w:lvl>
    <w:lvl w:ilvl="3" w:tentative="1">
      <w:start w:val="1"/>
      <w:numFmt w:val="bullet"/>
      <w:lvlText w:val=""/>
      <w:lvlJc w:val="left"/>
      <w:pPr>
        <w:tabs>
          <w:tab w:val="num" w:pos="4504"/>
        </w:tabs>
        <w:ind w:left="4504" w:hanging="360"/>
      </w:pPr>
      <w:rPr>
        <w:rFonts w:ascii="Wingdings" w:hAnsi="Wingdings" w:hint="default"/>
        <w:sz w:val="20"/>
      </w:rPr>
    </w:lvl>
    <w:lvl w:ilvl="4" w:tentative="1">
      <w:start w:val="1"/>
      <w:numFmt w:val="bullet"/>
      <w:lvlText w:val=""/>
      <w:lvlJc w:val="left"/>
      <w:pPr>
        <w:tabs>
          <w:tab w:val="num" w:pos="5224"/>
        </w:tabs>
        <w:ind w:left="5224" w:hanging="360"/>
      </w:pPr>
      <w:rPr>
        <w:rFonts w:ascii="Wingdings" w:hAnsi="Wingdings" w:hint="default"/>
        <w:sz w:val="20"/>
      </w:rPr>
    </w:lvl>
    <w:lvl w:ilvl="5" w:tentative="1">
      <w:start w:val="1"/>
      <w:numFmt w:val="bullet"/>
      <w:lvlText w:val=""/>
      <w:lvlJc w:val="left"/>
      <w:pPr>
        <w:tabs>
          <w:tab w:val="num" w:pos="5944"/>
        </w:tabs>
        <w:ind w:left="5944" w:hanging="360"/>
      </w:pPr>
      <w:rPr>
        <w:rFonts w:ascii="Wingdings" w:hAnsi="Wingdings" w:hint="default"/>
        <w:sz w:val="20"/>
      </w:rPr>
    </w:lvl>
    <w:lvl w:ilvl="6" w:tentative="1">
      <w:start w:val="1"/>
      <w:numFmt w:val="bullet"/>
      <w:lvlText w:val=""/>
      <w:lvlJc w:val="left"/>
      <w:pPr>
        <w:tabs>
          <w:tab w:val="num" w:pos="6664"/>
        </w:tabs>
        <w:ind w:left="6664" w:hanging="360"/>
      </w:pPr>
      <w:rPr>
        <w:rFonts w:ascii="Wingdings" w:hAnsi="Wingdings" w:hint="default"/>
        <w:sz w:val="20"/>
      </w:rPr>
    </w:lvl>
    <w:lvl w:ilvl="7" w:tentative="1">
      <w:start w:val="1"/>
      <w:numFmt w:val="bullet"/>
      <w:lvlText w:val=""/>
      <w:lvlJc w:val="left"/>
      <w:pPr>
        <w:tabs>
          <w:tab w:val="num" w:pos="7384"/>
        </w:tabs>
        <w:ind w:left="7384" w:hanging="360"/>
      </w:pPr>
      <w:rPr>
        <w:rFonts w:ascii="Wingdings" w:hAnsi="Wingdings" w:hint="default"/>
        <w:sz w:val="20"/>
      </w:rPr>
    </w:lvl>
    <w:lvl w:ilvl="8" w:tentative="1">
      <w:start w:val="1"/>
      <w:numFmt w:val="bullet"/>
      <w:lvlText w:val=""/>
      <w:lvlJc w:val="left"/>
      <w:pPr>
        <w:tabs>
          <w:tab w:val="num" w:pos="8104"/>
        </w:tabs>
        <w:ind w:left="8104" w:hanging="360"/>
      </w:pPr>
      <w:rPr>
        <w:rFonts w:ascii="Wingdings" w:hAnsi="Wingdings" w:hint="default"/>
        <w:sz w:val="20"/>
      </w:rPr>
    </w:lvl>
  </w:abstractNum>
  <w:abstractNum w:abstractNumId="4" w15:restartNumberingAfterBreak="0">
    <w:nsid w:val="253942AB"/>
    <w:multiLevelType w:val="hybridMultilevel"/>
    <w:tmpl w:val="D0447F7C"/>
    <w:lvl w:ilvl="0" w:tplc="0809000B">
      <w:start w:val="1"/>
      <w:numFmt w:val="bullet"/>
      <w:lvlText w:val=""/>
      <w:lvlJc w:val="left"/>
      <w:pPr>
        <w:ind w:left="2686" w:hanging="360"/>
      </w:pPr>
      <w:rPr>
        <w:rFonts w:ascii="Wingdings" w:hAnsi="Wingdings" w:hint="default"/>
      </w:rPr>
    </w:lvl>
    <w:lvl w:ilvl="1" w:tplc="08090003" w:tentative="1">
      <w:start w:val="1"/>
      <w:numFmt w:val="bullet"/>
      <w:lvlText w:val="o"/>
      <w:lvlJc w:val="left"/>
      <w:pPr>
        <w:ind w:left="3406" w:hanging="360"/>
      </w:pPr>
      <w:rPr>
        <w:rFonts w:ascii="Courier New" w:hAnsi="Courier New" w:cs="Courier New" w:hint="default"/>
      </w:rPr>
    </w:lvl>
    <w:lvl w:ilvl="2" w:tplc="08090005" w:tentative="1">
      <w:start w:val="1"/>
      <w:numFmt w:val="bullet"/>
      <w:lvlText w:val=""/>
      <w:lvlJc w:val="left"/>
      <w:pPr>
        <w:ind w:left="4126" w:hanging="360"/>
      </w:pPr>
      <w:rPr>
        <w:rFonts w:ascii="Wingdings" w:hAnsi="Wingdings" w:hint="default"/>
      </w:rPr>
    </w:lvl>
    <w:lvl w:ilvl="3" w:tplc="08090001" w:tentative="1">
      <w:start w:val="1"/>
      <w:numFmt w:val="bullet"/>
      <w:lvlText w:val=""/>
      <w:lvlJc w:val="left"/>
      <w:pPr>
        <w:ind w:left="4846" w:hanging="360"/>
      </w:pPr>
      <w:rPr>
        <w:rFonts w:ascii="Symbol" w:hAnsi="Symbol" w:hint="default"/>
      </w:rPr>
    </w:lvl>
    <w:lvl w:ilvl="4" w:tplc="08090003" w:tentative="1">
      <w:start w:val="1"/>
      <w:numFmt w:val="bullet"/>
      <w:lvlText w:val="o"/>
      <w:lvlJc w:val="left"/>
      <w:pPr>
        <w:ind w:left="5566" w:hanging="360"/>
      </w:pPr>
      <w:rPr>
        <w:rFonts w:ascii="Courier New" w:hAnsi="Courier New" w:cs="Courier New" w:hint="default"/>
      </w:rPr>
    </w:lvl>
    <w:lvl w:ilvl="5" w:tplc="08090005" w:tentative="1">
      <w:start w:val="1"/>
      <w:numFmt w:val="bullet"/>
      <w:lvlText w:val=""/>
      <w:lvlJc w:val="left"/>
      <w:pPr>
        <w:ind w:left="6286" w:hanging="360"/>
      </w:pPr>
      <w:rPr>
        <w:rFonts w:ascii="Wingdings" w:hAnsi="Wingdings" w:hint="default"/>
      </w:rPr>
    </w:lvl>
    <w:lvl w:ilvl="6" w:tplc="08090001" w:tentative="1">
      <w:start w:val="1"/>
      <w:numFmt w:val="bullet"/>
      <w:lvlText w:val=""/>
      <w:lvlJc w:val="left"/>
      <w:pPr>
        <w:ind w:left="7006" w:hanging="360"/>
      </w:pPr>
      <w:rPr>
        <w:rFonts w:ascii="Symbol" w:hAnsi="Symbol" w:hint="default"/>
      </w:rPr>
    </w:lvl>
    <w:lvl w:ilvl="7" w:tplc="08090003" w:tentative="1">
      <w:start w:val="1"/>
      <w:numFmt w:val="bullet"/>
      <w:lvlText w:val="o"/>
      <w:lvlJc w:val="left"/>
      <w:pPr>
        <w:ind w:left="7726" w:hanging="360"/>
      </w:pPr>
      <w:rPr>
        <w:rFonts w:ascii="Courier New" w:hAnsi="Courier New" w:cs="Courier New" w:hint="default"/>
      </w:rPr>
    </w:lvl>
    <w:lvl w:ilvl="8" w:tplc="08090005" w:tentative="1">
      <w:start w:val="1"/>
      <w:numFmt w:val="bullet"/>
      <w:lvlText w:val=""/>
      <w:lvlJc w:val="left"/>
      <w:pPr>
        <w:ind w:left="8446" w:hanging="360"/>
      </w:pPr>
      <w:rPr>
        <w:rFonts w:ascii="Wingdings" w:hAnsi="Wingdings" w:hint="default"/>
      </w:rPr>
    </w:lvl>
  </w:abstractNum>
  <w:abstractNum w:abstractNumId="5" w15:restartNumberingAfterBreak="0">
    <w:nsid w:val="281B4AFE"/>
    <w:multiLevelType w:val="hybridMultilevel"/>
    <w:tmpl w:val="E10C290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BA6F73"/>
    <w:multiLevelType w:val="hybridMultilevel"/>
    <w:tmpl w:val="78EC78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33763DC"/>
    <w:multiLevelType w:val="hybridMultilevel"/>
    <w:tmpl w:val="5204D9A8"/>
    <w:lvl w:ilvl="0" w:tplc="0809000F">
      <w:start w:val="1"/>
      <w:numFmt w:val="decimal"/>
      <w:lvlText w:val="%1."/>
      <w:lvlJc w:val="left"/>
      <w:pPr>
        <w:ind w:left="2686" w:hanging="360"/>
      </w:pPr>
    </w:lvl>
    <w:lvl w:ilvl="1" w:tplc="08090019" w:tentative="1">
      <w:start w:val="1"/>
      <w:numFmt w:val="lowerLetter"/>
      <w:lvlText w:val="%2."/>
      <w:lvlJc w:val="left"/>
      <w:pPr>
        <w:ind w:left="3406" w:hanging="360"/>
      </w:pPr>
    </w:lvl>
    <w:lvl w:ilvl="2" w:tplc="0809001B" w:tentative="1">
      <w:start w:val="1"/>
      <w:numFmt w:val="lowerRoman"/>
      <w:lvlText w:val="%3."/>
      <w:lvlJc w:val="right"/>
      <w:pPr>
        <w:ind w:left="4126" w:hanging="180"/>
      </w:pPr>
    </w:lvl>
    <w:lvl w:ilvl="3" w:tplc="0809000F" w:tentative="1">
      <w:start w:val="1"/>
      <w:numFmt w:val="decimal"/>
      <w:lvlText w:val="%4."/>
      <w:lvlJc w:val="left"/>
      <w:pPr>
        <w:ind w:left="4846" w:hanging="360"/>
      </w:pPr>
    </w:lvl>
    <w:lvl w:ilvl="4" w:tplc="08090019" w:tentative="1">
      <w:start w:val="1"/>
      <w:numFmt w:val="lowerLetter"/>
      <w:lvlText w:val="%5."/>
      <w:lvlJc w:val="left"/>
      <w:pPr>
        <w:ind w:left="5566" w:hanging="360"/>
      </w:pPr>
    </w:lvl>
    <w:lvl w:ilvl="5" w:tplc="0809001B" w:tentative="1">
      <w:start w:val="1"/>
      <w:numFmt w:val="lowerRoman"/>
      <w:lvlText w:val="%6."/>
      <w:lvlJc w:val="right"/>
      <w:pPr>
        <w:ind w:left="6286" w:hanging="180"/>
      </w:pPr>
    </w:lvl>
    <w:lvl w:ilvl="6" w:tplc="0809000F" w:tentative="1">
      <w:start w:val="1"/>
      <w:numFmt w:val="decimal"/>
      <w:lvlText w:val="%7."/>
      <w:lvlJc w:val="left"/>
      <w:pPr>
        <w:ind w:left="7006" w:hanging="360"/>
      </w:pPr>
    </w:lvl>
    <w:lvl w:ilvl="7" w:tplc="08090019" w:tentative="1">
      <w:start w:val="1"/>
      <w:numFmt w:val="lowerLetter"/>
      <w:lvlText w:val="%8."/>
      <w:lvlJc w:val="left"/>
      <w:pPr>
        <w:ind w:left="7726" w:hanging="360"/>
      </w:pPr>
    </w:lvl>
    <w:lvl w:ilvl="8" w:tplc="0809001B" w:tentative="1">
      <w:start w:val="1"/>
      <w:numFmt w:val="lowerRoman"/>
      <w:lvlText w:val="%9."/>
      <w:lvlJc w:val="right"/>
      <w:pPr>
        <w:ind w:left="8446" w:hanging="180"/>
      </w:pPr>
    </w:lvl>
  </w:abstractNum>
  <w:abstractNum w:abstractNumId="8" w15:restartNumberingAfterBreak="0">
    <w:nsid w:val="43AC65D5"/>
    <w:multiLevelType w:val="hybridMultilevel"/>
    <w:tmpl w:val="D63EA016"/>
    <w:lvl w:ilvl="0" w:tplc="08090001">
      <w:start w:val="1"/>
      <w:numFmt w:val="bullet"/>
      <w:lvlText w:val=""/>
      <w:lvlJc w:val="left"/>
      <w:pPr>
        <w:ind w:left="2686" w:hanging="360"/>
      </w:pPr>
      <w:rPr>
        <w:rFonts w:ascii="Symbol" w:hAnsi="Symbol" w:hint="default"/>
      </w:rPr>
    </w:lvl>
    <w:lvl w:ilvl="1" w:tplc="08090003" w:tentative="1">
      <w:start w:val="1"/>
      <w:numFmt w:val="bullet"/>
      <w:lvlText w:val="o"/>
      <w:lvlJc w:val="left"/>
      <w:pPr>
        <w:ind w:left="3406" w:hanging="360"/>
      </w:pPr>
      <w:rPr>
        <w:rFonts w:ascii="Courier New" w:hAnsi="Courier New" w:cs="Courier New" w:hint="default"/>
      </w:rPr>
    </w:lvl>
    <w:lvl w:ilvl="2" w:tplc="08090005" w:tentative="1">
      <w:start w:val="1"/>
      <w:numFmt w:val="bullet"/>
      <w:lvlText w:val=""/>
      <w:lvlJc w:val="left"/>
      <w:pPr>
        <w:ind w:left="4126" w:hanging="360"/>
      </w:pPr>
      <w:rPr>
        <w:rFonts w:ascii="Wingdings" w:hAnsi="Wingdings" w:hint="default"/>
      </w:rPr>
    </w:lvl>
    <w:lvl w:ilvl="3" w:tplc="08090001" w:tentative="1">
      <w:start w:val="1"/>
      <w:numFmt w:val="bullet"/>
      <w:lvlText w:val=""/>
      <w:lvlJc w:val="left"/>
      <w:pPr>
        <w:ind w:left="4846" w:hanging="360"/>
      </w:pPr>
      <w:rPr>
        <w:rFonts w:ascii="Symbol" w:hAnsi="Symbol" w:hint="default"/>
      </w:rPr>
    </w:lvl>
    <w:lvl w:ilvl="4" w:tplc="08090003" w:tentative="1">
      <w:start w:val="1"/>
      <w:numFmt w:val="bullet"/>
      <w:lvlText w:val="o"/>
      <w:lvlJc w:val="left"/>
      <w:pPr>
        <w:ind w:left="5566" w:hanging="360"/>
      </w:pPr>
      <w:rPr>
        <w:rFonts w:ascii="Courier New" w:hAnsi="Courier New" w:cs="Courier New" w:hint="default"/>
      </w:rPr>
    </w:lvl>
    <w:lvl w:ilvl="5" w:tplc="08090005" w:tentative="1">
      <w:start w:val="1"/>
      <w:numFmt w:val="bullet"/>
      <w:lvlText w:val=""/>
      <w:lvlJc w:val="left"/>
      <w:pPr>
        <w:ind w:left="6286" w:hanging="360"/>
      </w:pPr>
      <w:rPr>
        <w:rFonts w:ascii="Wingdings" w:hAnsi="Wingdings" w:hint="default"/>
      </w:rPr>
    </w:lvl>
    <w:lvl w:ilvl="6" w:tplc="08090001" w:tentative="1">
      <w:start w:val="1"/>
      <w:numFmt w:val="bullet"/>
      <w:lvlText w:val=""/>
      <w:lvlJc w:val="left"/>
      <w:pPr>
        <w:ind w:left="7006" w:hanging="360"/>
      </w:pPr>
      <w:rPr>
        <w:rFonts w:ascii="Symbol" w:hAnsi="Symbol" w:hint="default"/>
      </w:rPr>
    </w:lvl>
    <w:lvl w:ilvl="7" w:tplc="08090003" w:tentative="1">
      <w:start w:val="1"/>
      <w:numFmt w:val="bullet"/>
      <w:lvlText w:val="o"/>
      <w:lvlJc w:val="left"/>
      <w:pPr>
        <w:ind w:left="7726" w:hanging="360"/>
      </w:pPr>
      <w:rPr>
        <w:rFonts w:ascii="Courier New" w:hAnsi="Courier New" w:cs="Courier New" w:hint="default"/>
      </w:rPr>
    </w:lvl>
    <w:lvl w:ilvl="8" w:tplc="08090005" w:tentative="1">
      <w:start w:val="1"/>
      <w:numFmt w:val="bullet"/>
      <w:lvlText w:val=""/>
      <w:lvlJc w:val="left"/>
      <w:pPr>
        <w:ind w:left="8446" w:hanging="360"/>
      </w:pPr>
      <w:rPr>
        <w:rFonts w:ascii="Wingdings" w:hAnsi="Wingdings" w:hint="default"/>
      </w:rPr>
    </w:lvl>
  </w:abstractNum>
  <w:abstractNum w:abstractNumId="9" w15:restartNumberingAfterBreak="0">
    <w:nsid w:val="49453015"/>
    <w:multiLevelType w:val="multilevel"/>
    <w:tmpl w:val="7F14B8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C1D2A83"/>
    <w:multiLevelType w:val="hybridMultilevel"/>
    <w:tmpl w:val="23106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EBB131F"/>
    <w:multiLevelType w:val="hybridMultilevel"/>
    <w:tmpl w:val="84E245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48A0B77"/>
    <w:multiLevelType w:val="hybridMultilevel"/>
    <w:tmpl w:val="C722D624"/>
    <w:lvl w:ilvl="0" w:tplc="5414DAF6">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5183F88"/>
    <w:multiLevelType w:val="hybridMultilevel"/>
    <w:tmpl w:val="2E444D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F191C79"/>
    <w:multiLevelType w:val="hybridMultilevel"/>
    <w:tmpl w:val="2A78AC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1C23BF"/>
    <w:multiLevelType w:val="hybridMultilevel"/>
    <w:tmpl w:val="09123B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31310E1"/>
    <w:multiLevelType w:val="hybridMultilevel"/>
    <w:tmpl w:val="74C64B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62317EF"/>
    <w:multiLevelType w:val="hybridMultilevel"/>
    <w:tmpl w:val="B600BA7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9A367B8"/>
    <w:multiLevelType w:val="multilevel"/>
    <w:tmpl w:val="7B666A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66A12F2"/>
    <w:multiLevelType w:val="multilevel"/>
    <w:tmpl w:val="E08615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56154032">
    <w:abstractNumId w:val="3"/>
  </w:num>
  <w:num w:numId="2" w16cid:durableId="1030760648">
    <w:abstractNumId w:val="10"/>
  </w:num>
  <w:num w:numId="3" w16cid:durableId="642201070">
    <w:abstractNumId w:val="18"/>
  </w:num>
  <w:num w:numId="4" w16cid:durableId="1405833956">
    <w:abstractNumId w:val="11"/>
  </w:num>
  <w:num w:numId="5" w16cid:durableId="1969122363">
    <w:abstractNumId w:val="13"/>
  </w:num>
  <w:num w:numId="6" w16cid:durableId="1184628844">
    <w:abstractNumId w:val="16"/>
  </w:num>
  <w:num w:numId="7" w16cid:durableId="52581807">
    <w:abstractNumId w:val="17"/>
  </w:num>
  <w:num w:numId="8" w16cid:durableId="83961812">
    <w:abstractNumId w:val="12"/>
  </w:num>
  <w:num w:numId="9" w16cid:durableId="1927691321">
    <w:abstractNumId w:val="5"/>
  </w:num>
  <w:num w:numId="10" w16cid:durableId="947393305">
    <w:abstractNumId w:val="14"/>
  </w:num>
  <w:num w:numId="11" w16cid:durableId="1499803979">
    <w:abstractNumId w:val="9"/>
  </w:num>
  <w:num w:numId="12" w16cid:durableId="359018776">
    <w:abstractNumId w:val="19"/>
  </w:num>
  <w:num w:numId="13" w16cid:durableId="1582525479">
    <w:abstractNumId w:val="15"/>
  </w:num>
  <w:num w:numId="14" w16cid:durableId="59377517">
    <w:abstractNumId w:val="1"/>
  </w:num>
  <w:num w:numId="15" w16cid:durableId="866412003">
    <w:abstractNumId w:val="2"/>
  </w:num>
  <w:num w:numId="16" w16cid:durableId="1093939743">
    <w:abstractNumId w:val="0"/>
  </w:num>
  <w:num w:numId="17" w16cid:durableId="185605589">
    <w:abstractNumId w:val="6"/>
  </w:num>
  <w:num w:numId="18" w16cid:durableId="1415515144">
    <w:abstractNumId w:val="8"/>
  </w:num>
  <w:num w:numId="19" w16cid:durableId="2054963335">
    <w:abstractNumId w:val="7"/>
  </w:num>
  <w:num w:numId="20" w16cid:durableId="182932400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5BC2"/>
    <w:rsid w:val="000016C1"/>
    <w:rsid w:val="00002F08"/>
    <w:rsid w:val="0000527F"/>
    <w:rsid w:val="00005EE4"/>
    <w:rsid w:val="0000602C"/>
    <w:rsid w:val="00014721"/>
    <w:rsid w:val="00015BF4"/>
    <w:rsid w:val="00017E4C"/>
    <w:rsid w:val="00020A92"/>
    <w:rsid w:val="0002195D"/>
    <w:rsid w:val="000223C9"/>
    <w:rsid w:val="0002310E"/>
    <w:rsid w:val="00023DCB"/>
    <w:rsid w:val="0002401D"/>
    <w:rsid w:val="00024505"/>
    <w:rsid w:val="00024C96"/>
    <w:rsid w:val="00024F5A"/>
    <w:rsid w:val="00025508"/>
    <w:rsid w:val="000303C4"/>
    <w:rsid w:val="00032077"/>
    <w:rsid w:val="00032DBC"/>
    <w:rsid w:val="00033B21"/>
    <w:rsid w:val="00033B4B"/>
    <w:rsid w:val="00035038"/>
    <w:rsid w:val="000375C4"/>
    <w:rsid w:val="00040B62"/>
    <w:rsid w:val="00041EC8"/>
    <w:rsid w:val="00042BFE"/>
    <w:rsid w:val="0004346B"/>
    <w:rsid w:val="00043BC6"/>
    <w:rsid w:val="0004503C"/>
    <w:rsid w:val="00045845"/>
    <w:rsid w:val="0004724B"/>
    <w:rsid w:val="000500E6"/>
    <w:rsid w:val="0005098F"/>
    <w:rsid w:val="00051D75"/>
    <w:rsid w:val="00052C07"/>
    <w:rsid w:val="00054DDD"/>
    <w:rsid w:val="00054F8D"/>
    <w:rsid w:val="000575A8"/>
    <w:rsid w:val="00061607"/>
    <w:rsid w:val="0006313C"/>
    <w:rsid w:val="00063427"/>
    <w:rsid w:val="00063451"/>
    <w:rsid w:val="00063D9A"/>
    <w:rsid w:val="00064899"/>
    <w:rsid w:val="00066D6D"/>
    <w:rsid w:val="00066D90"/>
    <w:rsid w:val="00066DBD"/>
    <w:rsid w:val="000679A3"/>
    <w:rsid w:val="00070344"/>
    <w:rsid w:val="000705BC"/>
    <w:rsid w:val="00072040"/>
    <w:rsid w:val="000720FC"/>
    <w:rsid w:val="00074A65"/>
    <w:rsid w:val="000755E2"/>
    <w:rsid w:val="000767CF"/>
    <w:rsid w:val="00076C26"/>
    <w:rsid w:val="000777B1"/>
    <w:rsid w:val="00082345"/>
    <w:rsid w:val="00085E6C"/>
    <w:rsid w:val="000900E4"/>
    <w:rsid w:val="000909AD"/>
    <w:rsid w:val="00091237"/>
    <w:rsid w:val="000965A7"/>
    <w:rsid w:val="00097EC9"/>
    <w:rsid w:val="000A1FB4"/>
    <w:rsid w:val="000A6F12"/>
    <w:rsid w:val="000A6FEC"/>
    <w:rsid w:val="000B1F60"/>
    <w:rsid w:val="000B29DF"/>
    <w:rsid w:val="000B4E91"/>
    <w:rsid w:val="000B5A70"/>
    <w:rsid w:val="000B6CEE"/>
    <w:rsid w:val="000B75D0"/>
    <w:rsid w:val="000C06CF"/>
    <w:rsid w:val="000C1266"/>
    <w:rsid w:val="000C126C"/>
    <w:rsid w:val="000C2ADB"/>
    <w:rsid w:val="000C4600"/>
    <w:rsid w:val="000C520B"/>
    <w:rsid w:val="000C65A9"/>
    <w:rsid w:val="000C7C42"/>
    <w:rsid w:val="000D165D"/>
    <w:rsid w:val="000D697D"/>
    <w:rsid w:val="000D6F13"/>
    <w:rsid w:val="000D7809"/>
    <w:rsid w:val="000E28B2"/>
    <w:rsid w:val="000E3110"/>
    <w:rsid w:val="000E31C7"/>
    <w:rsid w:val="000E4034"/>
    <w:rsid w:val="000E4344"/>
    <w:rsid w:val="000E453E"/>
    <w:rsid w:val="000E638E"/>
    <w:rsid w:val="000F0237"/>
    <w:rsid w:val="000F24FF"/>
    <w:rsid w:val="000F330C"/>
    <w:rsid w:val="000F382A"/>
    <w:rsid w:val="000F3A04"/>
    <w:rsid w:val="000F488F"/>
    <w:rsid w:val="000F6C86"/>
    <w:rsid w:val="00100D55"/>
    <w:rsid w:val="001018A0"/>
    <w:rsid w:val="001019C8"/>
    <w:rsid w:val="00104878"/>
    <w:rsid w:val="00104B62"/>
    <w:rsid w:val="00105952"/>
    <w:rsid w:val="00106E0E"/>
    <w:rsid w:val="00107678"/>
    <w:rsid w:val="001076C7"/>
    <w:rsid w:val="00107897"/>
    <w:rsid w:val="00110F16"/>
    <w:rsid w:val="00110F4E"/>
    <w:rsid w:val="0011586B"/>
    <w:rsid w:val="00116AD7"/>
    <w:rsid w:val="00117E32"/>
    <w:rsid w:val="00121839"/>
    <w:rsid w:val="0012416E"/>
    <w:rsid w:val="00124AA7"/>
    <w:rsid w:val="00124B69"/>
    <w:rsid w:val="001250F5"/>
    <w:rsid w:val="00127202"/>
    <w:rsid w:val="00127539"/>
    <w:rsid w:val="00131142"/>
    <w:rsid w:val="001317B6"/>
    <w:rsid w:val="0013501B"/>
    <w:rsid w:val="00135819"/>
    <w:rsid w:val="00137EDF"/>
    <w:rsid w:val="00140F53"/>
    <w:rsid w:val="0014188E"/>
    <w:rsid w:val="0014195B"/>
    <w:rsid w:val="001430A7"/>
    <w:rsid w:val="00144716"/>
    <w:rsid w:val="00145550"/>
    <w:rsid w:val="00146828"/>
    <w:rsid w:val="00150A41"/>
    <w:rsid w:val="00150A65"/>
    <w:rsid w:val="0016345E"/>
    <w:rsid w:val="00164FAF"/>
    <w:rsid w:val="00165491"/>
    <w:rsid w:val="00166753"/>
    <w:rsid w:val="00167D95"/>
    <w:rsid w:val="00170828"/>
    <w:rsid w:val="00171680"/>
    <w:rsid w:val="001722D2"/>
    <w:rsid w:val="001726F8"/>
    <w:rsid w:val="00180A4C"/>
    <w:rsid w:val="00180CE2"/>
    <w:rsid w:val="001810C7"/>
    <w:rsid w:val="0018172D"/>
    <w:rsid w:val="00181D4E"/>
    <w:rsid w:val="00181F16"/>
    <w:rsid w:val="00182973"/>
    <w:rsid w:val="00184D18"/>
    <w:rsid w:val="00185E2B"/>
    <w:rsid w:val="001923F3"/>
    <w:rsid w:val="0019262A"/>
    <w:rsid w:val="00193F91"/>
    <w:rsid w:val="00196A3D"/>
    <w:rsid w:val="00196B1B"/>
    <w:rsid w:val="001A1AD0"/>
    <w:rsid w:val="001A1C85"/>
    <w:rsid w:val="001A221F"/>
    <w:rsid w:val="001A2DEC"/>
    <w:rsid w:val="001A33D7"/>
    <w:rsid w:val="001A5514"/>
    <w:rsid w:val="001A7CD8"/>
    <w:rsid w:val="001B0F18"/>
    <w:rsid w:val="001B228A"/>
    <w:rsid w:val="001B244E"/>
    <w:rsid w:val="001B346A"/>
    <w:rsid w:val="001B547F"/>
    <w:rsid w:val="001B5553"/>
    <w:rsid w:val="001B5F5E"/>
    <w:rsid w:val="001B62BF"/>
    <w:rsid w:val="001B74BF"/>
    <w:rsid w:val="001B7BE1"/>
    <w:rsid w:val="001C0A7F"/>
    <w:rsid w:val="001C3C93"/>
    <w:rsid w:val="001C4899"/>
    <w:rsid w:val="001C58A1"/>
    <w:rsid w:val="001C7576"/>
    <w:rsid w:val="001C7919"/>
    <w:rsid w:val="001D0A9F"/>
    <w:rsid w:val="001D118C"/>
    <w:rsid w:val="001D20D3"/>
    <w:rsid w:val="001D2271"/>
    <w:rsid w:val="001D517A"/>
    <w:rsid w:val="001D56C2"/>
    <w:rsid w:val="001D7269"/>
    <w:rsid w:val="001D791F"/>
    <w:rsid w:val="001D7C0D"/>
    <w:rsid w:val="001E1F57"/>
    <w:rsid w:val="001E3916"/>
    <w:rsid w:val="001E4A36"/>
    <w:rsid w:val="001E5A0C"/>
    <w:rsid w:val="001E7F64"/>
    <w:rsid w:val="001F026E"/>
    <w:rsid w:val="001F10CD"/>
    <w:rsid w:val="001F3D9E"/>
    <w:rsid w:val="001F43B6"/>
    <w:rsid w:val="001F6ADC"/>
    <w:rsid w:val="001F7961"/>
    <w:rsid w:val="00202C35"/>
    <w:rsid w:val="002047B3"/>
    <w:rsid w:val="00204F50"/>
    <w:rsid w:val="00205F74"/>
    <w:rsid w:val="00206C1C"/>
    <w:rsid w:val="00211CA8"/>
    <w:rsid w:val="00214274"/>
    <w:rsid w:val="00214762"/>
    <w:rsid w:val="00215A45"/>
    <w:rsid w:val="00216E5E"/>
    <w:rsid w:val="0022062F"/>
    <w:rsid w:val="00220C84"/>
    <w:rsid w:val="00222337"/>
    <w:rsid w:val="002236B5"/>
    <w:rsid w:val="00223FB0"/>
    <w:rsid w:val="00224EB2"/>
    <w:rsid w:val="002255AD"/>
    <w:rsid w:val="00231D2B"/>
    <w:rsid w:val="00232823"/>
    <w:rsid w:val="0023332E"/>
    <w:rsid w:val="00236213"/>
    <w:rsid w:val="00236D61"/>
    <w:rsid w:val="00240362"/>
    <w:rsid w:val="0024107C"/>
    <w:rsid w:val="0024444A"/>
    <w:rsid w:val="00244D3B"/>
    <w:rsid w:val="0024515D"/>
    <w:rsid w:val="00245FEF"/>
    <w:rsid w:val="00246589"/>
    <w:rsid w:val="00246ACB"/>
    <w:rsid w:val="00246FF1"/>
    <w:rsid w:val="0024773D"/>
    <w:rsid w:val="002544F4"/>
    <w:rsid w:val="00260526"/>
    <w:rsid w:val="002606E0"/>
    <w:rsid w:val="002611AA"/>
    <w:rsid w:val="002630FA"/>
    <w:rsid w:val="00264465"/>
    <w:rsid w:val="00267EB2"/>
    <w:rsid w:val="00270431"/>
    <w:rsid w:val="00272544"/>
    <w:rsid w:val="00272F57"/>
    <w:rsid w:val="00273882"/>
    <w:rsid w:val="00273FF5"/>
    <w:rsid w:val="0027635E"/>
    <w:rsid w:val="00276418"/>
    <w:rsid w:val="00276743"/>
    <w:rsid w:val="00280616"/>
    <w:rsid w:val="002843C1"/>
    <w:rsid w:val="002846A3"/>
    <w:rsid w:val="00284860"/>
    <w:rsid w:val="00287507"/>
    <w:rsid w:val="00287EE1"/>
    <w:rsid w:val="00293809"/>
    <w:rsid w:val="00294709"/>
    <w:rsid w:val="00294EC1"/>
    <w:rsid w:val="00295563"/>
    <w:rsid w:val="002A1213"/>
    <w:rsid w:val="002A17A8"/>
    <w:rsid w:val="002A23F7"/>
    <w:rsid w:val="002A6EFB"/>
    <w:rsid w:val="002B1494"/>
    <w:rsid w:val="002B2ED7"/>
    <w:rsid w:val="002B5D7F"/>
    <w:rsid w:val="002B610A"/>
    <w:rsid w:val="002C00C2"/>
    <w:rsid w:val="002C0307"/>
    <w:rsid w:val="002C2EE1"/>
    <w:rsid w:val="002C6BEA"/>
    <w:rsid w:val="002C74E4"/>
    <w:rsid w:val="002C7D11"/>
    <w:rsid w:val="002D2CE2"/>
    <w:rsid w:val="002D5A8B"/>
    <w:rsid w:val="002E16B4"/>
    <w:rsid w:val="002E186E"/>
    <w:rsid w:val="002E2EB0"/>
    <w:rsid w:val="002E32AA"/>
    <w:rsid w:val="002E36C1"/>
    <w:rsid w:val="002E38E7"/>
    <w:rsid w:val="002E4B94"/>
    <w:rsid w:val="002E5F15"/>
    <w:rsid w:val="002E6D88"/>
    <w:rsid w:val="002E7AC5"/>
    <w:rsid w:val="002F024B"/>
    <w:rsid w:val="002F1C78"/>
    <w:rsid w:val="002F29E9"/>
    <w:rsid w:val="002F4B05"/>
    <w:rsid w:val="002F5242"/>
    <w:rsid w:val="00300592"/>
    <w:rsid w:val="00300F2A"/>
    <w:rsid w:val="00302CBF"/>
    <w:rsid w:val="00302FFD"/>
    <w:rsid w:val="00303504"/>
    <w:rsid w:val="0030380B"/>
    <w:rsid w:val="00306DE5"/>
    <w:rsid w:val="003100CB"/>
    <w:rsid w:val="00310727"/>
    <w:rsid w:val="00320944"/>
    <w:rsid w:val="00321331"/>
    <w:rsid w:val="00325AC2"/>
    <w:rsid w:val="00327DA0"/>
    <w:rsid w:val="00330BCE"/>
    <w:rsid w:val="003334FE"/>
    <w:rsid w:val="0033501C"/>
    <w:rsid w:val="003364F0"/>
    <w:rsid w:val="00337EB8"/>
    <w:rsid w:val="00340044"/>
    <w:rsid w:val="00341ECE"/>
    <w:rsid w:val="003424FB"/>
    <w:rsid w:val="00343132"/>
    <w:rsid w:val="00344B23"/>
    <w:rsid w:val="00345506"/>
    <w:rsid w:val="00345882"/>
    <w:rsid w:val="00345CD7"/>
    <w:rsid w:val="003463B5"/>
    <w:rsid w:val="003464CD"/>
    <w:rsid w:val="00347310"/>
    <w:rsid w:val="00350C9C"/>
    <w:rsid w:val="00353223"/>
    <w:rsid w:val="00354122"/>
    <w:rsid w:val="0035467F"/>
    <w:rsid w:val="00354EAF"/>
    <w:rsid w:val="003563E4"/>
    <w:rsid w:val="00356AC3"/>
    <w:rsid w:val="00356C2E"/>
    <w:rsid w:val="00360EDD"/>
    <w:rsid w:val="0036254B"/>
    <w:rsid w:val="00365EEC"/>
    <w:rsid w:val="00367F0C"/>
    <w:rsid w:val="0037502A"/>
    <w:rsid w:val="00377B55"/>
    <w:rsid w:val="00381691"/>
    <w:rsid w:val="00390934"/>
    <w:rsid w:val="0039222B"/>
    <w:rsid w:val="00393B09"/>
    <w:rsid w:val="0039448B"/>
    <w:rsid w:val="00395028"/>
    <w:rsid w:val="003956AD"/>
    <w:rsid w:val="0039622F"/>
    <w:rsid w:val="00397108"/>
    <w:rsid w:val="0039785B"/>
    <w:rsid w:val="003A4841"/>
    <w:rsid w:val="003A4F17"/>
    <w:rsid w:val="003A5F64"/>
    <w:rsid w:val="003A62B1"/>
    <w:rsid w:val="003A6738"/>
    <w:rsid w:val="003A6C66"/>
    <w:rsid w:val="003B2742"/>
    <w:rsid w:val="003B3249"/>
    <w:rsid w:val="003B617C"/>
    <w:rsid w:val="003B64CE"/>
    <w:rsid w:val="003B7E21"/>
    <w:rsid w:val="003C1CBB"/>
    <w:rsid w:val="003C2C8F"/>
    <w:rsid w:val="003C4B7D"/>
    <w:rsid w:val="003C5261"/>
    <w:rsid w:val="003C68C9"/>
    <w:rsid w:val="003C6B9B"/>
    <w:rsid w:val="003C78FC"/>
    <w:rsid w:val="003D1601"/>
    <w:rsid w:val="003D3E38"/>
    <w:rsid w:val="003D5225"/>
    <w:rsid w:val="003E0414"/>
    <w:rsid w:val="003E07CE"/>
    <w:rsid w:val="003E0CEB"/>
    <w:rsid w:val="003E1BFC"/>
    <w:rsid w:val="003E44BC"/>
    <w:rsid w:val="003E4990"/>
    <w:rsid w:val="003E5DF9"/>
    <w:rsid w:val="003E6AEE"/>
    <w:rsid w:val="003F0C1B"/>
    <w:rsid w:val="003F14CE"/>
    <w:rsid w:val="003F14E7"/>
    <w:rsid w:val="003F5458"/>
    <w:rsid w:val="003F64AE"/>
    <w:rsid w:val="003F7993"/>
    <w:rsid w:val="003F7C9E"/>
    <w:rsid w:val="0040134B"/>
    <w:rsid w:val="004014C5"/>
    <w:rsid w:val="0040169A"/>
    <w:rsid w:val="0040305C"/>
    <w:rsid w:val="00403170"/>
    <w:rsid w:val="004037AC"/>
    <w:rsid w:val="00406DB5"/>
    <w:rsid w:val="00412694"/>
    <w:rsid w:val="004126C7"/>
    <w:rsid w:val="00416E63"/>
    <w:rsid w:val="00417077"/>
    <w:rsid w:val="004203AB"/>
    <w:rsid w:val="00421E24"/>
    <w:rsid w:val="004233FD"/>
    <w:rsid w:val="004249AB"/>
    <w:rsid w:val="004252EA"/>
    <w:rsid w:val="00427E85"/>
    <w:rsid w:val="0043272A"/>
    <w:rsid w:val="0043467A"/>
    <w:rsid w:val="00437C38"/>
    <w:rsid w:val="00441EEE"/>
    <w:rsid w:val="00443B82"/>
    <w:rsid w:val="00445532"/>
    <w:rsid w:val="00450772"/>
    <w:rsid w:val="004512F2"/>
    <w:rsid w:val="00452FA5"/>
    <w:rsid w:val="00454C26"/>
    <w:rsid w:val="00456030"/>
    <w:rsid w:val="00460FAC"/>
    <w:rsid w:val="00462403"/>
    <w:rsid w:val="004630EC"/>
    <w:rsid w:val="00463D71"/>
    <w:rsid w:val="00464778"/>
    <w:rsid w:val="00465152"/>
    <w:rsid w:val="00465563"/>
    <w:rsid w:val="00466915"/>
    <w:rsid w:val="00472733"/>
    <w:rsid w:val="0047283A"/>
    <w:rsid w:val="00472DA3"/>
    <w:rsid w:val="00472F06"/>
    <w:rsid w:val="0047391B"/>
    <w:rsid w:val="004760F7"/>
    <w:rsid w:val="0047642F"/>
    <w:rsid w:val="00476973"/>
    <w:rsid w:val="00476E4A"/>
    <w:rsid w:val="00480586"/>
    <w:rsid w:val="004830E0"/>
    <w:rsid w:val="00483F65"/>
    <w:rsid w:val="00485E6A"/>
    <w:rsid w:val="00487D37"/>
    <w:rsid w:val="004906D7"/>
    <w:rsid w:val="00493CFC"/>
    <w:rsid w:val="0049543E"/>
    <w:rsid w:val="00497B04"/>
    <w:rsid w:val="004A1067"/>
    <w:rsid w:val="004A1301"/>
    <w:rsid w:val="004A1E0E"/>
    <w:rsid w:val="004A4C46"/>
    <w:rsid w:val="004A6A75"/>
    <w:rsid w:val="004A7EAA"/>
    <w:rsid w:val="004B2484"/>
    <w:rsid w:val="004B3769"/>
    <w:rsid w:val="004B38FC"/>
    <w:rsid w:val="004B44A1"/>
    <w:rsid w:val="004B5126"/>
    <w:rsid w:val="004B6BF7"/>
    <w:rsid w:val="004C3447"/>
    <w:rsid w:val="004C3595"/>
    <w:rsid w:val="004C497E"/>
    <w:rsid w:val="004C51CB"/>
    <w:rsid w:val="004C7C73"/>
    <w:rsid w:val="004D07CA"/>
    <w:rsid w:val="004D0C14"/>
    <w:rsid w:val="004D1912"/>
    <w:rsid w:val="004D3E55"/>
    <w:rsid w:val="004D4A62"/>
    <w:rsid w:val="004D6742"/>
    <w:rsid w:val="004E029C"/>
    <w:rsid w:val="004E1CE6"/>
    <w:rsid w:val="004E1E7A"/>
    <w:rsid w:val="004E1F15"/>
    <w:rsid w:val="004E29F0"/>
    <w:rsid w:val="004E5CB3"/>
    <w:rsid w:val="004E60E8"/>
    <w:rsid w:val="004E6AC0"/>
    <w:rsid w:val="004F0040"/>
    <w:rsid w:val="004F0364"/>
    <w:rsid w:val="004F3F35"/>
    <w:rsid w:val="004F457B"/>
    <w:rsid w:val="004F6171"/>
    <w:rsid w:val="004F62AA"/>
    <w:rsid w:val="004F6AA3"/>
    <w:rsid w:val="00500F74"/>
    <w:rsid w:val="0050152D"/>
    <w:rsid w:val="005026D6"/>
    <w:rsid w:val="00502CD4"/>
    <w:rsid w:val="00502D62"/>
    <w:rsid w:val="0050430B"/>
    <w:rsid w:val="00505A9A"/>
    <w:rsid w:val="00505AB3"/>
    <w:rsid w:val="00505BDA"/>
    <w:rsid w:val="00511549"/>
    <w:rsid w:val="00513490"/>
    <w:rsid w:val="0051391B"/>
    <w:rsid w:val="00521342"/>
    <w:rsid w:val="00525CD2"/>
    <w:rsid w:val="00526069"/>
    <w:rsid w:val="00526612"/>
    <w:rsid w:val="00526720"/>
    <w:rsid w:val="00526912"/>
    <w:rsid w:val="005307DA"/>
    <w:rsid w:val="00532DB8"/>
    <w:rsid w:val="00535095"/>
    <w:rsid w:val="00535971"/>
    <w:rsid w:val="00535E25"/>
    <w:rsid w:val="00536926"/>
    <w:rsid w:val="0054286E"/>
    <w:rsid w:val="005456F2"/>
    <w:rsid w:val="005468E4"/>
    <w:rsid w:val="0054779A"/>
    <w:rsid w:val="00551057"/>
    <w:rsid w:val="005543C7"/>
    <w:rsid w:val="00555A97"/>
    <w:rsid w:val="00560A5F"/>
    <w:rsid w:val="00560BD5"/>
    <w:rsid w:val="005619C2"/>
    <w:rsid w:val="005621A1"/>
    <w:rsid w:val="00562A83"/>
    <w:rsid w:val="005638AB"/>
    <w:rsid w:val="00563977"/>
    <w:rsid w:val="0056518F"/>
    <w:rsid w:val="00570133"/>
    <w:rsid w:val="00571CFC"/>
    <w:rsid w:val="005728C9"/>
    <w:rsid w:val="00572F5A"/>
    <w:rsid w:val="00573339"/>
    <w:rsid w:val="00573543"/>
    <w:rsid w:val="00573EAE"/>
    <w:rsid w:val="00574017"/>
    <w:rsid w:val="0057437E"/>
    <w:rsid w:val="00575A18"/>
    <w:rsid w:val="00576737"/>
    <w:rsid w:val="00584036"/>
    <w:rsid w:val="0058613E"/>
    <w:rsid w:val="0059121E"/>
    <w:rsid w:val="005913CC"/>
    <w:rsid w:val="00591EAA"/>
    <w:rsid w:val="00592FC5"/>
    <w:rsid w:val="00593594"/>
    <w:rsid w:val="00594069"/>
    <w:rsid w:val="005949BE"/>
    <w:rsid w:val="00595025"/>
    <w:rsid w:val="0059543F"/>
    <w:rsid w:val="00596C8C"/>
    <w:rsid w:val="005A1839"/>
    <w:rsid w:val="005A1922"/>
    <w:rsid w:val="005A1ACD"/>
    <w:rsid w:val="005A1B26"/>
    <w:rsid w:val="005A2970"/>
    <w:rsid w:val="005A55E6"/>
    <w:rsid w:val="005A6EAE"/>
    <w:rsid w:val="005A7400"/>
    <w:rsid w:val="005B408F"/>
    <w:rsid w:val="005B4B83"/>
    <w:rsid w:val="005B4D38"/>
    <w:rsid w:val="005C0380"/>
    <w:rsid w:val="005C0A43"/>
    <w:rsid w:val="005C246F"/>
    <w:rsid w:val="005C2BDE"/>
    <w:rsid w:val="005C2FB2"/>
    <w:rsid w:val="005C3434"/>
    <w:rsid w:val="005C45E1"/>
    <w:rsid w:val="005D188C"/>
    <w:rsid w:val="005D1BD0"/>
    <w:rsid w:val="005D2D43"/>
    <w:rsid w:val="005D3425"/>
    <w:rsid w:val="005D4F5F"/>
    <w:rsid w:val="005D5F39"/>
    <w:rsid w:val="005D71AA"/>
    <w:rsid w:val="005D71DE"/>
    <w:rsid w:val="005D77D0"/>
    <w:rsid w:val="005D7C38"/>
    <w:rsid w:val="005D7CF7"/>
    <w:rsid w:val="005E4A8A"/>
    <w:rsid w:val="005E6A20"/>
    <w:rsid w:val="005F105C"/>
    <w:rsid w:val="005F1399"/>
    <w:rsid w:val="005F18DF"/>
    <w:rsid w:val="005F3D97"/>
    <w:rsid w:val="005F4610"/>
    <w:rsid w:val="005F570C"/>
    <w:rsid w:val="00601CEE"/>
    <w:rsid w:val="006024FD"/>
    <w:rsid w:val="00602B1F"/>
    <w:rsid w:val="00603F7E"/>
    <w:rsid w:val="0060598A"/>
    <w:rsid w:val="006061D6"/>
    <w:rsid w:val="00607CE9"/>
    <w:rsid w:val="00607D22"/>
    <w:rsid w:val="00610FAB"/>
    <w:rsid w:val="00612CE8"/>
    <w:rsid w:val="006134B2"/>
    <w:rsid w:val="00613AF1"/>
    <w:rsid w:val="006171E6"/>
    <w:rsid w:val="0061775C"/>
    <w:rsid w:val="006221CC"/>
    <w:rsid w:val="006222ED"/>
    <w:rsid w:val="00623A3D"/>
    <w:rsid w:val="0062464C"/>
    <w:rsid w:val="00627163"/>
    <w:rsid w:val="0063076F"/>
    <w:rsid w:val="0063132D"/>
    <w:rsid w:val="0063380F"/>
    <w:rsid w:val="00634A07"/>
    <w:rsid w:val="00637ED8"/>
    <w:rsid w:val="006406E9"/>
    <w:rsid w:val="00642DA0"/>
    <w:rsid w:val="006436A9"/>
    <w:rsid w:val="00645DBC"/>
    <w:rsid w:val="00646BC2"/>
    <w:rsid w:val="006476B3"/>
    <w:rsid w:val="0065085E"/>
    <w:rsid w:val="00650A6F"/>
    <w:rsid w:val="00652B13"/>
    <w:rsid w:val="00653AE5"/>
    <w:rsid w:val="00653FD0"/>
    <w:rsid w:val="0066000C"/>
    <w:rsid w:val="006602C4"/>
    <w:rsid w:val="00661ACB"/>
    <w:rsid w:val="006649CA"/>
    <w:rsid w:val="00664C7B"/>
    <w:rsid w:val="006658FD"/>
    <w:rsid w:val="00671701"/>
    <w:rsid w:val="00673B5C"/>
    <w:rsid w:val="00673E1F"/>
    <w:rsid w:val="0067635A"/>
    <w:rsid w:val="006778F0"/>
    <w:rsid w:val="006817B2"/>
    <w:rsid w:val="00683161"/>
    <w:rsid w:val="00691180"/>
    <w:rsid w:val="006946F3"/>
    <w:rsid w:val="00695DC7"/>
    <w:rsid w:val="006971F4"/>
    <w:rsid w:val="006971F8"/>
    <w:rsid w:val="006972F3"/>
    <w:rsid w:val="00697D8D"/>
    <w:rsid w:val="006A0021"/>
    <w:rsid w:val="006A0321"/>
    <w:rsid w:val="006A0BBE"/>
    <w:rsid w:val="006A1BB9"/>
    <w:rsid w:val="006A5494"/>
    <w:rsid w:val="006A7817"/>
    <w:rsid w:val="006B05AE"/>
    <w:rsid w:val="006B0C1C"/>
    <w:rsid w:val="006B348A"/>
    <w:rsid w:val="006C2F6D"/>
    <w:rsid w:val="006C3077"/>
    <w:rsid w:val="006C34FF"/>
    <w:rsid w:val="006C375E"/>
    <w:rsid w:val="006C5593"/>
    <w:rsid w:val="006C686A"/>
    <w:rsid w:val="006C78E5"/>
    <w:rsid w:val="006D0D97"/>
    <w:rsid w:val="006D371B"/>
    <w:rsid w:val="006D50E8"/>
    <w:rsid w:val="006D568E"/>
    <w:rsid w:val="006D642B"/>
    <w:rsid w:val="006D6DBE"/>
    <w:rsid w:val="006E517F"/>
    <w:rsid w:val="006E7CFC"/>
    <w:rsid w:val="006F03A3"/>
    <w:rsid w:val="006F1306"/>
    <w:rsid w:val="006F1CB6"/>
    <w:rsid w:val="006F2A86"/>
    <w:rsid w:val="006F409F"/>
    <w:rsid w:val="006F5654"/>
    <w:rsid w:val="00701154"/>
    <w:rsid w:val="00702744"/>
    <w:rsid w:val="00702F54"/>
    <w:rsid w:val="0070396D"/>
    <w:rsid w:val="007043A0"/>
    <w:rsid w:val="00704D4A"/>
    <w:rsid w:val="007074E7"/>
    <w:rsid w:val="0071068A"/>
    <w:rsid w:val="00711395"/>
    <w:rsid w:val="00711FC5"/>
    <w:rsid w:val="0071226B"/>
    <w:rsid w:val="007142FF"/>
    <w:rsid w:val="00714998"/>
    <w:rsid w:val="00715E81"/>
    <w:rsid w:val="00715F06"/>
    <w:rsid w:val="00717B13"/>
    <w:rsid w:val="00717C31"/>
    <w:rsid w:val="0072225A"/>
    <w:rsid w:val="00722D63"/>
    <w:rsid w:val="0072490B"/>
    <w:rsid w:val="00724C8A"/>
    <w:rsid w:val="0072627D"/>
    <w:rsid w:val="00726FA1"/>
    <w:rsid w:val="007275DD"/>
    <w:rsid w:val="00730032"/>
    <w:rsid w:val="00730374"/>
    <w:rsid w:val="007306D0"/>
    <w:rsid w:val="0073198F"/>
    <w:rsid w:val="0073237E"/>
    <w:rsid w:val="00734522"/>
    <w:rsid w:val="00735261"/>
    <w:rsid w:val="007369CC"/>
    <w:rsid w:val="00737469"/>
    <w:rsid w:val="00737BCE"/>
    <w:rsid w:val="007400CD"/>
    <w:rsid w:val="00743947"/>
    <w:rsid w:val="00743CB2"/>
    <w:rsid w:val="00744815"/>
    <w:rsid w:val="00745336"/>
    <w:rsid w:val="007465B1"/>
    <w:rsid w:val="007521DA"/>
    <w:rsid w:val="00752722"/>
    <w:rsid w:val="00754762"/>
    <w:rsid w:val="007567CF"/>
    <w:rsid w:val="00757D6D"/>
    <w:rsid w:val="00761D73"/>
    <w:rsid w:val="00761F40"/>
    <w:rsid w:val="00762290"/>
    <w:rsid w:val="0076443C"/>
    <w:rsid w:val="00766FB7"/>
    <w:rsid w:val="007672AF"/>
    <w:rsid w:val="007675F1"/>
    <w:rsid w:val="00767DF6"/>
    <w:rsid w:val="007711AD"/>
    <w:rsid w:val="00772083"/>
    <w:rsid w:val="0077272F"/>
    <w:rsid w:val="00772798"/>
    <w:rsid w:val="007733DE"/>
    <w:rsid w:val="0077345A"/>
    <w:rsid w:val="00773DB1"/>
    <w:rsid w:val="00774032"/>
    <w:rsid w:val="00775DCE"/>
    <w:rsid w:val="00776AC5"/>
    <w:rsid w:val="007773DE"/>
    <w:rsid w:val="00777C5D"/>
    <w:rsid w:val="00780764"/>
    <w:rsid w:val="00781346"/>
    <w:rsid w:val="00784146"/>
    <w:rsid w:val="00784FE4"/>
    <w:rsid w:val="00785667"/>
    <w:rsid w:val="00787B68"/>
    <w:rsid w:val="00787F0E"/>
    <w:rsid w:val="0079088D"/>
    <w:rsid w:val="00791891"/>
    <w:rsid w:val="007928AF"/>
    <w:rsid w:val="007933D3"/>
    <w:rsid w:val="00794B2C"/>
    <w:rsid w:val="00794E75"/>
    <w:rsid w:val="00794F0B"/>
    <w:rsid w:val="00796A1A"/>
    <w:rsid w:val="00797BE9"/>
    <w:rsid w:val="007A091D"/>
    <w:rsid w:val="007A1D58"/>
    <w:rsid w:val="007A6399"/>
    <w:rsid w:val="007B0870"/>
    <w:rsid w:val="007B0B6E"/>
    <w:rsid w:val="007B1DE1"/>
    <w:rsid w:val="007B4D86"/>
    <w:rsid w:val="007B685C"/>
    <w:rsid w:val="007C06A5"/>
    <w:rsid w:val="007C3E1B"/>
    <w:rsid w:val="007C3FC3"/>
    <w:rsid w:val="007C5101"/>
    <w:rsid w:val="007C5980"/>
    <w:rsid w:val="007C7FE0"/>
    <w:rsid w:val="007D15DA"/>
    <w:rsid w:val="007D3DC2"/>
    <w:rsid w:val="007D666F"/>
    <w:rsid w:val="007D735A"/>
    <w:rsid w:val="007D7A7F"/>
    <w:rsid w:val="007E1853"/>
    <w:rsid w:val="007E384F"/>
    <w:rsid w:val="007E39DE"/>
    <w:rsid w:val="007E7273"/>
    <w:rsid w:val="007F020E"/>
    <w:rsid w:val="007F0A1C"/>
    <w:rsid w:val="007F132B"/>
    <w:rsid w:val="007F1FCA"/>
    <w:rsid w:val="007F234D"/>
    <w:rsid w:val="007F2C2A"/>
    <w:rsid w:val="007F4D26"/>
    <w:rsid w:val="007F57F7"/>
    <w:rsid w:val="007F71AB"/>
    <w:rsid w:val="007F75E7"/>
    <w:rsid w:val="007F7B29"/>
    <w:rsid w:val="008003E6"/>
    <w:rsid w:val="00801E59"/>
    <w:rsid w:val="00803BFF"/>
    <w:rsid w:val="0080520E"/>
    <w:rsid w:val="00806F75"/>
    <w:rsid w:val="00807B8B"/>
    <w:rsid w:val="00811A79"/>
    <w:rsid w:val="00812676"/>
    <w:rsid w:val="00814618"/>
    <w:rsid w:val="008168FC"/>
    <w:rsid w:val="00817516"/>
    <w:rsid w:val="008218E1"/>
    <w:rsid w:val="00824507"/>
    <w:rsid w:val="00825A6B"/>
    <w:rsid w:val="0082783E"/>
    <w:rsid w:val="00827E78"/>
    <w:rsid w:val="00827FC1"/>
    <w:rsid w:val="00832208"/>
    <w:rsid w:val="00832AA4"/>
    <w:rsid w:val="00833942"/>
    <w:rsid w:val="00834B63"/>
    <w:rsid w:val="008359CB"/>
    <w:rsid w:val="00835FBC"/>
    <w:rsid w:val="0083620F"/>
    <w:rsid w:val="00836B60"/>
    <w:rsid w:val="008432F5"/>
    <w:rsid w:val="0084624F"/>
    <w:rsid w:val="00850A8A"/>
    <w:rsid w:val="00850BF1"/>
    <w:rsid w:val="00850FE6"/>
    <w:rsid w:val="008538B0"/>
    <w:rsid w:val="008547C5"/>
    <w:rsid w:val="00854AE3"/>
    <w:rsid w:val="008568B6"/>
    <w:rsid w:val="00856ADE"/>
    <w:rsid w:val="00860142"/>
    <w:rsid w:val="00860582"/>
    <w:rsid w:val="0086108F"/>
    <w:rsid w:val="00861BB5"/>
    <w:rsid w:val="00865FDC"/>
    <w:rsid w:val="00870FE0"/>
    <w:rsid w:val="00871403"/>
    <w:rsid w:val="008738FB"/>
    <w:rsid w:val="00883494"/>
    <w:rsid w:val="008846AA"/>
    <w:rsid w:val="00884C21"/>
    <w:rsid w:val="00886499"/>
    <w:rsid w:val="00886F91"/>
    <w:rsid w:val="0088767C"/>
    <w:rsid w:val="00892EB4"/>
    <w:rsid w:val="00893469"/>
    <w:rsid w:val="008938C1"/>
    <w:rsid w:val="008953EA"/>
    <w:rsid w:val="0089734E"/>
    <w:rsid w:val="008977D1"/>
    <w:rsid w:val="008A05DC"/>
    <w:rsid w:val="008A0E4A"/>
    <w:rsid w:val="008A1A2E"/>
    <w:rsid w:val="008A30E2"/>
    <w:rsid w:val="008A33B4"/>
    <w:rsid w:val="008A5801"/>
    <w:rsid w:val="008A6B6D"/>
    <w:rsid w:val="008B12D6"/>
    <w:rsid w:val="008B3340"/>
    <w:rsid w:val="008B3C99"/>
    <w:rsid w:val="008B4C4D"/>
    <w:rsid w:val="008B62B0"/>
    <w:rsid w:val="008B63E6"/>
    <w:rsid w:val="008C2290"/>
    <w:rsid w:val="008C4761"/>
    <w:rsid w:val="008C52FD"/>
    <w:rsid w:val="008C6172"/>
    <w:rsid w:val="008D3A65"/>
    <w:rsid w:val="008D449E"/>
    <w:rsid w:val="008D483B"/>
    <w:rsid w:val="008D49AF"/>
    <w:rsid w:val="008D4AE6"/>
    <w:rsid w:val="008D50E6"/>
    <w:rsid w:val="008E5053"/>
    <w:rsid w:val="008E657E"/>
    <w:rsid w:val="008E664A"/>
    <w:rsid w:val="008E6EAA"/>
    <w:rsid w:val="008F1646"/>
    <w:rsid w:val="008F409C"/>
    <w:rsid w:val="008F41E8"/>
    <w:rsid w:val="008F421D"/>
    <w:rsid w:val="008F51E2"/>
    <w:rsid w:val="008F6770"/>
    <w:rsid w:val="008F7B05"/>
    <w:rsid w:val="00902C11"/>
    <w:rsid w:val="00903036"/>
    <w:rsid w:val="009054D1"/>
    <w:rsid w:val="009059F2"/>
    <w:rsid w:val="0091190F"/>
    <w:rsid w:val="009134F9"/>
    <w:rsid w:val="009142AD"/>
    <w:rsid w:val="0091767F"/>
    <w:rsid w:val="009271DF"/>
    <w:rsid w:val="009307A1"/>
    <w:rsid w:val="00930D46"/>
    <w:rsid w:val="00931632"/>
    <w:rsid w:val="00932BBF"/>
    <w:rsid w:val="0093317C"/>
    <w:rsid w:val="00933A2E"/>
    <w:rsid w:val="00933EDC"/>
    <w:rsid w:val="009353A1"/>
    <w:rsid w:val="00940B42"/>
    <w:rsid w:val="009414F9"/>
    <w:rsid w:val="00941AE1"/>
    <w:rsid w:val="0094350A"/>
    <w:rsid w:val="00946260"/>
    <w:rsid w:val="009511B8"/>
    <w:rsid w:val="00951A76"/>
    <w:rsid w:val="009579BC"/>
    <w:rsid w:val="00957DE2"/>
    <w:rsid w:val="00960648"/>
    <w:rsid w:val="009606A8"/>
    <w:rsid w:val="009607A9"/>
    <w:rsid w:val="009613C9"/>
    <w:rsid w:val="009617EE"/>
    <w:rsid w:val="009622C2"/>
    <w:rsid w:val="00963B1C"/>
    <w:rsid w:val="00964D87"/>
    <w:rsid w:val="0096560F"/>
    <w:rsid w:val="00966612"/>
    <w:rsid w:val="00966E8D"/>
    <w:rsid w:val="00967273"/>
    <w:rsid w:val="009672D4"/>
    <w:rsid w:val="00970325"/>
    <w:rsid w:val="00971BF6"/>
    <w:rsid w:val="00971DF2"/>
    <w:rsid w:val="0097225E"/>
    <w:rsid w:val="00972571"/>
    <w:rsid w:val="0097317B"/>
    <w:rsid w:val="009734EC"/>
    <w:rsid w:val="00975111"/>
    <w:rsid w:val="00976918"/>
    <w:rsid w:val="0098164F"/>
    <w:rsid w:val="00981B43"/>
    <w:rsid w:val="009848BB"/>
    <w:rsid w:val="00984DA8"/>
    <w:rsid w:val="00985807"/>
    <w:rsid w:val="00985BEC"/>
    <w:rsid w:val="009868D5"/>
    <w:rsid w:val="009870D3"/>
    <w:rsid w:val="00987B5B"/>
    <w:rsid w:val="0099115B"/>
    <w:rsid w:val="00994071"/>
    <w:rsid w:val="0099667E"/>
    <w:rsid w:val="009A013E"/>
    <w:rsid w:val="009A3CD6"/>
    <w:rsid w:val="009A5E5E"/>
    <w:rsid w:val="009A7031"/>
    <w:rsid w:val="009A712E"/>
    <w:rsid w:val="009B1EA9"/>
    <w:rsid w:val="009B3028"/>
    <w:rsid w:val="009B622A"/>
    <w:rsid w:val="009B7369"/>
    <w:rsid w:val="009C2DE5"/>
    <w:rsid w:val="009C3ACC"/>
    <w:rsid w:val="009C3DBC"/>
    <w:rsid w:val="009C57A4"/>
    <w:rsid w:val="009C5AC2"/>
    <w:rsid w:val="009C5EEB"/>
    <w:rsid w:val="009C6D30"/>
    <w:rsid w:val="009C7827"/>
    <w:rsid w:val="009D1B74"/>
    <w:rsid w:val="009D3C83"/>
    <w:rsid w:val="009D454B"/>
    <w:rsid w:val="009D7C67"/>
    <w:rsid w:val="009E1AC6"/>
    <w:rsid w:val="009E2BBB"/>
    <w:rsid w:val="009E3067"/>
    <w:rsid w:val="009E4811"/>
    <w:rsid w:val="009E4B49"/>
    <w:rsid w:val="009E4CDA"/>
    <w:rsid w:val="009E5399"/>
    <w:rsid w:val="009E583B"/>
    <w:rsid w:val="009E5ECE"/>
    <w:rsid w:val="009E6ECD"/>
    <w:rsid w:val="009E7147"/>
    <w:rsid w:val="009E7670"/>
    <w:rsid w:val="009E79B9"/>
    <w:rsid w:val="009F0FA3"/>
    <w:rsid w:val="009F1C59"/>
    <w:rsid w:val="009F1D67"/>
    <w:rsid w:val="009F6149"/>
    <w:rsid w:val="00A033EE"/>
    <w:rsid w:val="00A03955"/>
    <w:rsid w:val="00A05EC3"/>
    <w:rsid w:val="00A15DB4"/>
    <w:rsid w:val="00A17921"/>
    <w:rsid w:val="00A23898"/>
    <w:rsid w:val="00A24123"/>
    <w:rsid w:val="00A24282"/>
    <w:rsid w:val="00A258EA"/>
    <w:rsid w:val="00A26DC3"/>
    <w:rsid w:val="00A300D7"/>
    <w:rsid w:val="00A33611"/>
    <w:rsid w:val="00A3514C"/>
    <w:rsid w:val="00A42CA0"/>
    <w:rsid w:val="00A43DDD"/>
    <w:rsid w:val="00A43F4E"/>
    <w:rsid w:val="00A448D2"/>
    <w:rsid w:val="00A46883"/>
    <w:rsid w:val="00A46F62"/>
    <w:rsid w:val="00A500ED"/>
    <w:rsid w:val="00A501CC"/>
    <w:rsid w:val="00A50758"/>
    <w:rsid w:val="00A5102B"/>
    <w:rsid w:val="00A52A95"/>
    <w:rsid w:val="00A619B4"/>
    <w:rsid w:val="00A64D6B"/>
    <w:rsid w:val="00A664A4"/>
    <w:rsid w:val="00A674A8"/>
    <w:rsid w:val="00A70611"/>
    <w:rsid w:val="00A71846"/>
    <w:rsid w:val="00A720F1"/>
    <w:rsid w:val="00A7662B"/>
    <w:rsid w:val="00A77CC7"/>
    <w:rsid w:val="00A8000C"/>
    <w:rsid w:val="00A80735"/>
    <w:rsid w:val="00A80CE1"/>
    <w:rsid w:val="00A82679"/>
    <w:rsid w:val="00A8394C"/>
    <w:rsid w:val="00A85FEA"/>
    <w:rsid w:val="00A86AE5"/>
    <w:rsid w:val="00A86BE8"/>
    <w:rsid w:val="00A8722C"/>
    <w:rsid w:val="00A94AAF"/>
    <w:rsid w:val="00A95206"/>
    <w:rsid w:val="00AA0DB3"/>
    <w:rsid w:val="00AA2DEB"/>
    <w:rsid w:val="00AA5C88"/>
    <w:rsid w:val="00AA7FB8"/>
    <w:rsid w:val="00AB17A0"/>
    <w:rsid w:val="00AB424C"/>
    <w:rsid w:val="00AB4EDD"/>
    <w:rsid w:val="00AB54C9"/>
    <w:rsid w:val="00AB61EB"/>
    <w:rsid w:val="00AC1DB7"/>
    <w:rsid w:val="00AC1EFE"/>
    <w:rsid w:val="00AC7140"/>
    <w:rsid w:val="00AC79DB"/>
    <w:rsid w:val="00AC7CDB"/>
    <w:rsid w:val="00AC7DC6"/>
    <w:rsid w:val="00AD1AF8"/>
    <w:rsid w:val="00AD2BA1"/>
    <w:rsid w:val="00AD334E"/>
    <w:rsid w:val="00AD34BA"/>
    <w:rsid w:val="00AD4D40"/>
    <w:rsid w:val="00AD5AD1"/>
    <w:rsid w:val="00AD6CC8"/>
    <w:rsid w:val="00AD7A8D"/>
    <w:rsid w:val="00AD7DC2"/>
    <w:rsid w:val="00AE2C0A"/>
    <w:rsid w:val="00AE51E7"/>
    <w:rsid w:val="00AE6755"/>
    <w:rsid w:val="00AE74D3"/>
    <w:rsid w:val="00AE766B"/>
    <w:rsid w:val="00AE7935"/>
    <w:rsid w:val="00AF1F10"/>
    <w:rsid w:val="00AF30DD"/>
    <w:rsid w:val="00AF3C79"/>
    <w:rsid w:val="00AF4030"/>
    <w:rsid w:val="00AF67A3"/>
    <w:rsid w:val="00AF765D"/>
    <w:rsid w:val="00B009B5"/>
    <w:rsid w:val="00B01803"/>
    <w:rsid w:val="00B03072"/>
    <w:rsid w:val="00B03811"/>
    <w:rsid w:val="00B03F67"/>
    <w:rsid w:val="00B04C88"/>
    <w:rsid w:val="00B05C91"/>
    <w:rsid w:val="00B06626"/>
    <w:rsid w:val="00B06C6F"/>
    <w:rsid w:val="00B07C6F"/>
    <w:rsid w:val="00B1002A"/>
    <w:rsid w:val="00B11C73"/>
    <w:rsid w:val="00B13A38"/>
    <w:rsid w:val="00B15E02"/>
    <w:rsid w:val="00B1640F"/>
    <w:rsid w:val="00B1741C"/>
    <w:rsid w:val="00B23F63"/>
    <w:rsid w:val="00B27967"/>
    <w:rsid w:val="00B27B5C"/>
    <w:rsid w:val="00B30213"/>
    <w:rsid w:val="00B3276F"/>
    <w:rsid w:val="00B357E2"/>
    <w:rsid w:val="00B36E12"/>
    <w:rsid w:val="00B40F06"/>
    <w:rsid w:val="00B43345"/>
    <w:rsid w:val="00B43877"/>
    <w:rsid w:val="00B45457"/>
    <w:rsid w:val="00B475B9"/>
    <w:rsid w:val="00B50438"/>
    <w:rsid w:val="00B537D8"/>
    <w:rsid w:val="00B538A5"/>
    <w:rsid w:val="00B54E0E"/>
    <w:rsid w:val="00B552C4"/>
    <w:rsid w:val="00B643AE"/>
    <w:rsid w:val="00B64D84"/>
    <w:rsid w:val="00B6687D"/>
    <w:rsid w:val="00B67A19"/>
    <w:rsid w:val="00B70C77"/>
    <w:rsid w:val="00B719F9"/>
    <w:rsid w:val="00B71A77"/>
    <w:rsid w:val="00B72CA4"/>
    <w:rsid w:val="00B72D6D"/>
    <w:rsid w:val="00B73D00"/>
    <w:rsid w:val="00B779B1"/>
    <w:rsid w:val="00B77EF3"/>
    <w:rsid w:val="00B80206"/>
    <w:rsid w:val="00B83746"/>
    <w:rsid w:val="00B84A6A"/>
    <w:rsid w:val="00B84CE1"/>
    <w:rsid w:val="00B84E5F"/>
    <w:rsid w:val="00B853B4"/>
    <w:rsid w:val="00B901EA"/>
    <w:rsid w:val="00B90256"/>
    <w:rsid w:val="00B903F2"/>
    <w:rsid w:val="00B932D8"/>
    <w:rsid w:val="00B93BD6"/>
    <w:rsid w:val="00B93FFF"/>
    <w:rsid w:val="00B95BDE"/>
    <w:rsid w:val="00BA1058"/>
    <w:rsid w:val="00BA16AE"/>
    <w:rsid w:val="00BA3C30"/>
    <w:rsid w:val="00BA47F0"/>
    <w:rsid w:val="00BA4BDA"/>
    <w:rsid w:val="00BA59CF"/>
    <w:rsid w:val="00BA69A8"/>
    <w:rsid w:val="00BA6C8F"/>
    <w:rsid w:val="00BB57D2"/>
    <w:rsid w:val="00BB5A55"/>
    <w:rsid w:val="00BB7A29"/>
    <w:rsid w:val="00BC29C3"/>
    <w:rsid w:val="00BC39CA"/>
    <w:rsid w:val="00BC3D60"/>
    <w:rsid w:val="00BC3E42"/>
    <w:rsid w:val="00BC4F4C"/>
    <w:rsid w:val="00BC6364"/>
    <w:rsid w:val="00BC756C"/>
    <w:rsid w:val="00BD0292"/>
    <w:rsid w:val="00BD1026"/>
    <w:rsid w:val="00BD13D6"/>
    <w:rsid w:val="00BD1D85"/>
    <w:rsid w:val="00BD2140"/>
    <w:rsid w:val="00BD306E"/>
    <w:rsid w:val="00BD5D7C"/>
    <w:rsid w:val="00BD6253"/>
    <w:rsid w:val="00BE10E5"/>
    <w:rsid w:val="00BE1C77"/>
    <w:rsid w:val="00BE4D6D"/>
    <w:rsid w:val="00BE63A9"/>
    <w:rsid w:val="00BE66FA"/>
    <w:rsid w:val="00BF1261"/>
    <w:rsid w:val="00BF1CBB"/>
    <w:rsid w:val="00BF3C09"/>
    <w:rsid w:val="00BF44AD"/>
    <w:rsid w:val="00C00343"/>
    <w:rsid w:val="00C003E2"/>
    <w:rsid w:val="00C00EBA"/>
    <w:rsid w:val="00C0168C"/>
    <w:rsid w:val="00C0233B"/>
    <w:rsid w:val="00C0272A"/>
    <w:rsid w:val="00C029C8"/>
    <w:rsid w:val="00C03770"/>
    <w:rsid w:val="00C03A1B"/>
    <w:rsid w:val="00C05285"/>
    <w:rsid w:val="00C0606D"/>
    <w:rsid w:val="00C06210"/>
    <w:rsid w:val="00C06C50"/>
    <w:rsid w:val="00C07572"/>
    <w:rsid w:val="00C07E58"/>
    <w:rsid w:val="00C10A67"/>
    <w:rsid w:val="00C12B1E"/>
    <w:rsid w:val="00C1308C"/>
    <w:rsid w:val="00C15B09"/>
    <w:rsid w:val="00C177FF"/>
    <w:rsid w:val="00C2193C"/>
    <w:rsid w:val="00C22DE7"/>
    <w:rsid w:val="00C23188"/>
    <w:rsid w:val="00C236CD"/>
    <w:rsid w:val="00C24F82"/>
    <w:rsid w:val="00C30576"/>
    <w:rsid w:val="00C348BB"/>
    <w:rsid w:val="00C34AE5"/>
    <w:rsid w:val="00C34C7D"/>
    <w:rsid w:val="00C41F09"/>
    <w:rsid w:val="00C43518"/>
    <w:rsid w:val="00C4355C"/>
    <w:rsid w:val="00C43B7C"/>
    <w:rsid w:val="00C450FD"/>
    <w:rsid w:val="00C50445"/>
    <w:rsid w:val="00C5341B"/>
    <w:rsid w:val="00C53964"/>
    <w:rsid w:val="00C567C0"/>
    <w:rsid w:val="00C56CC2"/>
    <w:rsid w:val="00C5750C"/>
    <w:rsid w:val="00C60506"/>
    <w:rsid w:val="00C61A01"/>
    <w:rsid w:val="00C61BA3"/>
    <w:rsid w:val="00C6209D"/>
    <w:rsid w:val="00C631F5"/>
    <w:rsid w:val="00C63458"/>
    <w:rsid w:val="00C675F9"/>
    <w:rsid w:val="00C6770F"/>
    <w:rsid w:val="00C72E35"/>
    <w:rsid w:val="00C732EB"/>
    <w:rsid w:val="00C73474"/>
    <w:rsid w:val="00C77A6E"/>
    <w:rsid w:val="00C77EEF"/>
    <w:rsid w:val="00C8181F"/>
    <w:rsid w:val="00C83A71"/>
    <w:rsid w:val="00C85375"/>
    <w:rsid w:val="00C86183"/>
    <w:rsid w:val="00C86A92"/>
    <w:rsid w:val="00C874C8"/>
    <w:rsid w:val="00C8754E"/>
    <w:rsid w:val="00C87CD6"/>
    <w:rsid w:val="00C93661"/>
    <w:rsid w:val="00C94656"/>
    <w:rsid w:val="00C94D76"/>
    <w:rsid w:val="00C95A32"/>
    <w:rsid w:val="00C97DEB"/>
    <w:rsid w:val="00CA1ED3"/>
    <w:rsid w:val="00CA2025"/>
    <w:rsid w:val="00CA2087"/>
    <w:rsid w:val="00CA2E9C"/>
    <w:rsid w:val="00CA6CBF"/>
    <w:rsid w:val="00CA7A84"/>
    <w:rsid w:val="00CB2228"/>
    <w:rsid w:val="00CB555B"/>
    <w:rsid w:val="00CB68E1"/>
    <w:rsid w:val="00CC0472"/>
    <w:rsid w:val="00CC4015"/>
    <w:rsid w:val="00CC6275"/>
    <w:rsid w:val="00CC6ED3"/>
    <w:rsid w:val="00CD3B7A"/>
    <w:rsid w:val="00CD3B91"/>
    <w:rsid w:val="00CD651B"/>
    <w:rsid w:val="00CD709D"/>
    <w:rsid w:val="00CE0B03"/>
    <w:rsid w:val="00CE0D14"/>
    <w:rsid w:val="00CE0DB6"/>
    <w:rsid w:val="00CE1D21"/>
    <w:rsid w:val="00CE26C3"/>
    <w:rsid w:val="00CE3303"/>
    <w:rsid w:val="00CE43ED"/>
    <w:rsid w:val="00CE613E"/>
    <w:rsid w:val="00CE64A3"/>
    <w:rsid w:val="00CE7920"/>
    <w:rsid w:val="00CF0C44"/>
    <w:rsid w:val="00CF269B"/>
    <w:rsid w:val="00CF322A"/>
    <w:rsid w:val="00CF33C3"/>
    <w:rsid w:val="00CF5BD0"/>
    <w:rsid w:val="00CF641A"/>
    <w:rsid w:val="00CF7507"/>
    <w:rsid w:val="00CF7B16"/>
    <w:rsid w:val="00D01D20"/>
    <w:rsid w:val="00D02E09"/>
    <w:rsid w:val="00D03958"/>
    <w:rsid w:val="00D03F19"/>
    <w:rsid w:val="00D048D6"/>
    <w:rsid w:val="00D11878"/>
    <w:rsid w:val="00D11D0E"/>
    <w:rsid w:val="00D125C3"/>
    <w:rsid w:val="00D12C99"/>
    <w:rsid w:val="00D13872"/>
    <w:rsid w:val="00D14D02"/>
    <w:rsid w:val="00D156AB"/>
    <w:rsid w:val="00D16185"/>
    <w:rsid w:val="00D1672D"/>
    <w:rsid w:val="00D17453"/>
    <w:rsid w:val="00D17681"/>
    <w:rsid w:val="00D210EA"/>
    <w:rsid w:val="00D23437"/>
    <w:rsid w:val="00D25025"/>
    <w:rsid w:val="00D25324"/>
    <w:rsid w:val="00D32C46"/>
    <w:rsid w:val="00D369E0"/>
    <w:rsid w:val="00D43EC8"/>
    <w:rsid w:val="00D45BD7"/>
    <w:rsid w:val="00D46248"/>
    <w:rsid w:val="00D46840"/>
    <w:rsid w:val="00D47AA5"/>
    <w:rsid w:val="00D50C6A"/>
    <w:rsid w:val="00D520E5"/>
    <w:rsid w:val="00D532AA"/>
    <w:rsid w:val="00D56213"/>
    <w:rsid w:val="00D56AB7"/>
    <w:rsid w:val="00D6068F"/>
    <w:rsid w:val="00D61DD1"/>
    <w:rsid w:val="00D6275B"/>
    <w:rsid w:val="00D63056"/>
    <w:rsid w:val="00D65F4C"/>
    <w:rsid w:val="00D7112A"/>
    <w:rsid w:val="00D71675"/>
    <w:rsid w:val="00D74CF8"/>
    <w:rsid w:val="00D80D92"/>
    <w:rsid w:val="00D82715"/>
    <w:rsid w:val="00D82C3A"/>
    <w:rsid w:val="00D85BC2"/>
    <w:rsid w:val="00D85CD6"/>
    <w:rsid w:val="00D91B44"/>
    <w:rsid w:val="00D926EB"/>
    <w:rsid w:val="00D949B1"/>
    <w:rsid w:val="00D94EB7"/>
    <w:rsid w:val="00D9578F"/>
    <w:rsid w:val="00D9641B"/>
    <w:rsid w:val="00D969E0"/>
    <w:rsid w:val="00D96A7D"/>
    <w:rsid w:val="00D9794A"/>
    <w:rsid w:val="00DA0A13"/>
    <w:rsid w:val="00DA24AF"/>
    <w:rsid w:val="00DA411E"/>
    <w:rsid w:val="00DA5B94"/>
    <w:rsid w:val="00DA6940"/>
    <w:rsid w:val="00DA7939"/>
    <w:rsid w:val="00DB1F08"/>
    <w:rsid w:val="00DB25FD"/>
    <w:rsid w:val="00DB3C72"/>
    <w:rsid w:val="00DB5587"/>
    <w:rsid w:val="00DC0FD9"/>
    <w:rsid w:val="00DC103C"/>
    <w:rsid w:val="00DC13A5"/>
    <w:rsid w:val="00DC1AF8"/>
    <w:rsid w:val="00DC4052"/>
    <w:rsid w:val="00DC4EB3"/>
    <w:rsid w:val="00DC5AA5"/>
    <w:rsid w:val="00DC6A5E"/>
    <w:rsid w:val="00DD00BD"/>
    <w:rsid w:val="00DD2D64"/>
    <w:rsid w:val="00DD42AB"/>
    <w:rsid w:val="00DD4B5E"/>
    <w:rsid w:val="00DD74DE"/>
    <w:rsid w:val="00DE02E2"/>
    <w:rsid w:val="00DE26D0"/>
    <w:rsid w:val="00DE39E0"/>
    <w:rsid w:val="00DE40BD"/>
    <w:rsid w:val="00DE6735"/>
    <w:rsid w:val="00DE6B21"/>
    <w:rsid w:val="00DE7EA3"/>
    <w:rsid w:val="00DF1778"/>
    <w:rsid w:val="00DF1C51"/>
    <w:rsid w:val="00DF208B"/>
    <w:rsid w:val="00DF326B"/>
    <w:rsid w:val="00DF4E45"/>
    <w:rsid w:val="00DF6169"/>
    <w:rsid w:val="00DF64AA"/>
    <w:rsid w:val="00E053F5"/>
    <w:rsid w:val="00E07685"/>
    <w:rsid w:val="00E10553"/>
    <w:rsid w:val="00E11B23"/>
    <w:rsid w:val="00E1538E"/>
    <w:rsid w:val="00E15CFF"/>
    <w:rsid w:val="00E16635"/>
    <w:rsid w:val="00E16DB0"/>
    <w:rsid w:val="00E20882"/>
    <w:rsid w:val="00E24161"/>
    <w:rsid w:val="00E24698"/>
    <w:rsid w:val="00E2546F"/>
    <w:rsid w:val="00E25E11"/>
    <w:rsid w:val="00E26857"/>
    <w:rsid w:val="00E26F76"/>
    <w:rsid w:val="00E3195A"/>
    <w:rsid w:val="00E323EB"/>
    <w:rsid w:val="00E32B3F"/>
    <w:rsid w:val="00E332D6"/>
    <w:rsid w:val="00E33D91"/>
    <w:rsid w:val="00E3571C"/>
    <w:rsid w:val="00E37325"/>
    <w:rsid w:val="00E379CF"/>
    <w:rsid w:val="00E40E75"/>
    <w:rsid w:val="00E4211A"/>
    <w:rsid w:val="00E464CE"/>
    <w:rsid w:val="00E4655D"/>
    <w:rsid w:val="00E47180"/>
    <w:rsid w:val="00E508B0"/>
    <w:rsid w:val="00E53539"/>
    <w:rsid w:val="00E54F4D"/>
    <w:rsid w:val="00E607BF"/>
    <w:rsid w:val="00E607D7"/>
    <w:rsid w:val="00E61701"/>
    <w:rsid w:val="00E62E91"/>
    <w:rsid w:val="00E6349C"/>
    <w:rsid w:val="00E64331"/>
    <w:rsid w:val="00E652BF"/>
    <w:rsid w:val="00E65464"/>
    <w:rsid w:val="00E65C89"/>
    <w:rsid w:val="00E67B31"/>
    <w:rsid w:val="00E70788"/>
    <w:rsid w:val="00E70B67"/>
    <w:rsid w:val="00E70E2F"/>
    <w:rsid w:val="00E71BAF"/>
    <w:rsid w:val="00E71C99"/>
    <w:rsid w:val="00E81450"/>
    <w:rsid w:val="00E82427"/>
    <w:rsid w:val="00E83309"/>
    <w:rsid w:val="00E8382B"/>
    <w:rsid w:val="00E83879"/>
    <w:rsid w:val="00E8496F"/>
    <w:rsid w:val="00E864AC"/>
    <w:rsid w:val="00E875D4"/>
    <w:rsid w:val="00E9135C"/>
    <w:rsid w:val="00E93209"/>
    <w:rsid w:val="00E93C0F"/>
    <w:rsid w:val="00E964C9"/>
    <w:rsid w:val="00E96D20"/>
    <w:rsid w:val="00EA03A2"/>
    <w:rsid w:val="00EA4142"/>
    <w:rsid w:val="00EA6444"/>
    <w:rsid w:val="00EA6DE0"/>
    <w:rsid w:val="00EA6F96"/>
    <w:rsid w:val="00EB1DE8"/>
    <w:rsid w:val="00EB2AF0"/>
    <w:rsid w:val="00EB539C"/>
    <w:rsid w:val="00EC0600"/>
    <w:rsid w:val="00EC5115"/>
    <w:rsid w:val="00EC75B1"/>
    <w:rsid w:val="00ED386C"/>
    <w:rsid w:val="00ED46C3"/>
    <w:rsid w:val="00ED7AC0"/>
    <w:rsid w:val="00ED7E7B"/>
    <w:rsid w:val="00EE16B8"/>
    <w:rsid w:val="00EE7BA0"/>
    <w:rsid w:val="00EF647B"/>
    <w:rsid w:val="00F01E1E"/>
    <w:rsid w:val="00F0442F"/>
    <w:rsid w:val="00F0752C"/>
    <w:rsid w:val="00F07C9F"/>
    <w:rsid w:val="00F10DA3"/>
    <w:rsid w:val="00F12B13"/>
    <w:rsid w:val="00F147CB"/>
    <w:rsid w:val="00F148B5"/>
    <w:rsid w:val="00F15624"/>
    <w:rsid w:val="00F1583D"/>
    <w:rsid w:val="00F16A7B"/>
    <w:rsid w:val="00F173EF"/>
    <w:rsid w:val="00F17405"/>
    <w:rsid w:val="00F212A9"/>
    <w:rsid w:val="00F23336"/>
    <w:rsid w:val="00F24E10"/>
    <w:rsid w:val="00F2644F"/>
    <w:rsid w:val="00F305D1"/>
    <w:rsid w:val="00F30E1D"/>
    <w:rsid w:val="00F317D1"/>
    <w:rsid w:val="00F31CD1"/>
    <w:rsid w:val="00F342A4"/>
    <w:rsid w:val="00F35EE0"/>
    <w:rsid w:val="00F3699F"/>
    <w:rsid w:val="00F371E5"/>
    <w:rsid w:val="00F4073D"/>
    <w:rsid w:val="00F4279F"/>
    <w:rsid w:val="00F44608"/>
    <w:rsid w:val="00F459B5"/>
    <w:rsid w:val="00F46F9F"/>
    <w:rsid w:val="00F470FF"/>
    <w:rsid w:val="00F47174"/>
    <w:rsid w:val="00F50529"/>
    <w:rsid w:val="00F51A48"/>
    <w:rsid w:val="00F53CC4"/>
    <w:rsid w:val="00F55C6E"/>
    <w:rsid w:val="00F57B3B"/>
    <w:rsid w:val="00F630A7"/>
    <w:rsid w:val="00F6492D"/>
    <w:rsid w:val="00F6587E"/>
    <w:rsid w:val="00F65F7E"/>
    <w:rsid w:val="00F6633B"/>
    <w:rsid w:val="00F70613"/>
    <w:rsid w:val="00F70ADD"/>
    <w:rsid w:val="00F725C4"/>
    <w:rsid w:val="00F820B1"/>
    <w:rsid w:val="00F82B74"/>
    <w:rsid w:val="00F83D63"/>
    <w:rsid w:val="00F84420"/>
    <w:rsid w:val="00F84AC1"/>
    <w:rsid w:val="00F8542A"/>
    <w:rsid w:val="00F86B48"/>
    <w:rsid w:val="00F87CEA"/>
    <w:rsid w:val="00F9091B"/>
    <w:rsid w:val="00F91262"/>
    <w:rsid w:val="00F93064"/>
    <w:rsid w:val="00F953D1"/>
    <w:rsid w:val="00F95972"/>
    <w:rsid w:val="00F97AE5"/>
    <w:rsid w:val="00FA0036"/>
    <w:rsid w:val="00FA12ED"/>
    <w:rsid w:val="00FA1870"/>
    <w:rsid w:val="00FA2365"/>
    <w:rsid w:val="00FA2988"/>
    <w:rsid w:val="00FA3D12"/>
    <w:rsid w:val="00FA7528"/>
    <w:rsid w:val="00FA7D44"/>
    <w:rsid w:val="00FB18AE"/>
    <w:rsid w:val="00FB494D"/>
    <w:rsid w:val="00FB6A3E"/>
    <w:rsid w:val="00FB7D89"/>
    <w:rsid w:val="00FC0A1E"/>
    <w:rsid w:val="00FC21AA"/>
    <w:rsid w:val="00FC2A20"/>
    <w:rsid w:val="00FC3320"/>
    <w:rsid w:val="00FC5B4C"/>
    <w:rsid w:val="00FC6CA6"/>
    <w:rsid w:val="00FD270A"/>
    <w:rsid w:val="00FD364B"/>
    <w:rsid w:val="00FD3A0F"/>
    <w:rsid w:val="00FD3C10"/>
    <w:rsid w:val="00FD6568"/>
    <w:rsid w:val="00FE0008"/>
    <w:rsid w:val="00FE03CC"/>
    <w:rsid w:val="00FE098D"/>
    <w:rsid w:val="00FE150D"/>
    <w:rsid w:val="00FE4D71"/>
    <w:rsid w:val="00FE7A8F"/>
    <w:rsid w:val="00FF41ED"/>
    <w:rsid w:val="00FF539C"/>
    <w:rsid w:val="00FF6DB9"/>
    <w:rsid w:val="00FF77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6588A9"/>
  <w15:chartTrackingRefBased/>
  <w15:docId w15:val="{F5AB2BEB-2C9D-4EFD-AA76-156E42EB97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5BC2"/>
  </w:style>
  <w:style w:type="paragraph" w:styleId="Heading1">
    <w:name w:val="heading 1"/>
    <w:basedOn w:val="Normal"/>
    <w:next w:val="Normal"/>
    <w:link w:val="Heading1Char"/>
    <w:uiPriority w:val="9"/>
    <w:qFormat/>
    <w:rsid w:val="00D85BC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85BC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85BC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85BC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85BC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85BC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85BC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85BC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85BC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5BC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85BC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85BC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85BC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85BC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85BC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5BC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5BC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5BC2"/>
    <w:rPr>
      <w:rFonts w:eastAsiaTheme="majorEastAsia" w:cstheme="majorBidi"/>
      <w:color w:val="272727" w:themeColor="text1" w:themeTint="D8"/>
    </w:rPr>
  </w:style>
  <w:style w:type="paragraph" w:styleId="Title">
    <w:name w:val="Title"/>
    <w:basedOn w:val="Normal"/>
    <w:next w:val="Normal"/>
    <w:link w:val="TitleChar"/>
    <w:uiPriority w:val="10"/>
    <w:qFormat/>
    <w:rsid w:val="00D85BC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5BC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85BC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5BC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85BC2"/>
    <w:pPr>
      <w:spacing w:before="160"/>
      <w:jc w:val="center"/>
    </w:pPr>
    <w:rPr>
      <w:i/>
      <w:iCs/>
      <w:color w:val="404040" w:themeColor="text1" w:themeTint="BF"/>
    </w:rPr>
  </w:style>
  <w:style w:type="character" w:customStyle="1" w:styleId="QuoteChar">
    <w:name w:val="Quote Char"/>
    <w:basedOn w:val="DefaultParagraphFont"/>
    <w:link w:val="Quote"/>
    <w:uiPriority w:val="29"/>
    <w:rsid w:val="00D85BC2"/>
    <w:rPr>
      <w:i/>
      <w:iCs/>
      <w:color w:val="404040" w:themeColor="text1" w:themeTint="BF"/>
    </w:rPr>
  </w:style>
  <w:style w:type="paragraph" w:styleId="ListParagraph">
    <w:name w:val="List Paragraph"/>
    <w:basedOn w:val="Normal"/>
    <w:uiPriority w:val="34"/>
    <w:qFormat/>
    <w:rsid w:val="00D85BC2"/>
    <w:pPr>
      <w:ind w:left="720"/>
      <w:contextualSpacing/>
    </w:pPr>
  </w:style>
  <w:style w:type="character" w:styleId="IntenseEmphasis">
    <w:name w:val="Intense Emphasis"/>
    <w:basedOn w:val="DefaultParagraphFont"/>
    <w:uiPriority w:val="21"/>
    <w:qFormat/>
    <w:rsid w:val="00D85BC2"/>
    <w:rPr>
      <w:i/>
      <w:iCs/>
      <w:color w:val="2F5496" w:themeColor="accent1" w:themeShade="BF"/>
    </w:rPr>
  </w:style>
  <w:style w:type="paragraph" w:styleId="IntenseQuote">
    <w:name w:val="Intense Quote"/>
    <w:basedOn w:val="Normal"/>
    <w:next w:val="Normal"/>
    <w:link w:val="IntenseQuoteChar"/>
    <w:uiPriority w:val="30"/>
    <w:qFormat/>
    <w:rsid w:val="00D85BC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85BC2"/>
    <w:rPr>
      <w:i/>
      <w:iCs/>
      <w:color w:val="2F5496" w:themeColor="accent1" w:themeShade="BF"/>
    </w:rPr>
  </w:style>
  <w:style w:type="character" w:styleId="IntenseReference">
    <w:name w:val="Intense Reference"/>
    <w:basedOn w:val="DefaultParagraphFont"/>
    <w:uiPriority w:val="32"/>
    <w:qFormat/>
    <w:rsid w:val="00D85BC2"/>
    <w:rPr>
      <w:b/>
      <w:bCs/>
      <w:smallCaps/>
      <w:color w:val="2F5496" w:themeColor="accent1" w:themeShade="BF"/>
      <w:spacing w:val="5"/>
    </w:rPr>
  </w:style>
  <w:style w:type="paragraph" w:styleId="Header">
    <w:name w:val="header"/>
    <w:basedOn w:val="Normal"/>
    <w:link w:val="HeaderChar"/>
    <w:uiPriority w:val="99"/>
    <w:unhideWhenUsed/>
    <w:rsid w:val="007306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06D0"/>
  </w:style>
  <w:style w:type="paragraph" w:styleId="Footer">
    <w:name w:val="footer"/>
    <w:basedOn w:val="Normal"/>
    <w:link w:val="FooterChar"/>
    <w:uiPriority w:val="99"/>
    <w:unhideWhenUsed/>
    <w:rsid w:val="007306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06D0"/>
  </w:style>
  <w:style w:type="table" w:styleId="TableGrid">
    <w:name w:val="Table Grid"/>
    <w:basedOn w:val="TableNormal"/>
    <w:uiPriority w:val="39"/>
    <w:rsid w:val="008538B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544F4"/>
    <w:rPr>
      <w:color w:val="0000FF"/>
      <w:u w:val="single"/>
    </w:rPr>
  </w:style>
  <w:style w:type="character" w:customStyle="1" w:styleId="al-author-delim">
    <w:name w:val="al-author-delim"/>
    <w:basedOn w:val="DefaultParagraphFont"/>
    <w:rsid w:val="0066000C"/>
  </w:style>
  <w:style w:type="character" w:styleId="Emphasis">
    <w:name w:val="Emphasis"/>
    <w:basedOn w:val="DefaultParagraphFont"/>
    <w:uiPriority w:val="20"/>
    <w:qFormat/>
    <w:rsid w:val="0066000C"/>
    <w:rPr>
      <w:i/>
      <w:iCs/>
    </w:rPr>
  </w:style>
  <w:style w:type="character" w:styleId="UnresolvedMention">
    <w:name w:val="Unresolved Mention"/>
    <w:basedOn w:val="DefaultParagraphFont"/>
    <w:uiPriority w:val="99"/>
    <w:semiHidden/>
    <w:unhideWhenUsed/>
    <w:rsid w:val="00E71BAF"/>
    <w:rPr>
      <w:color w:val="605E5C"/>
      <w:shd w:val="clear" w:color="auto" w:fill="E1DFDD"/>
    </w:rPr>
  </w:style>
  <w:style w:type="character" w:customStyle="1" w:styleId="citation">
    <w:name w:val="citation"/>
    <w:basedOn w:val="DefaultParagraphFont"/>
    <w:rsid w:val="00C43518"/>
  </w:style>
  <w:style w:type="paragraph" w:styleId="NormalWeb">
    <w:name w:val="Normal (Web)"/>
    <w:basedOn w:val="Normal"/>
    <w:uiPriority w:val="99"/>
    <w:unhideWhenUsed/>
    <w:rsid w:val="001E1F5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593594"/>
    <w:rPr>
      <w:b/>
      <w:bCs/>
    </w:rPr>
  </w:style>
  <w:style w:type="character" w:customStyle="1" w:styleId="textlayer--absolute">
    <w:name w:val="textlayer--absolute"/>
    <w:basedOn w:val="DefaultParagraphFont"/>
    <w:rsid w:val="005350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2181891">
      <w:bodyDiv w:val="1"/>
      <w:marLeft w:val="0"/>
      <w:marRight w:val="0"/>
      <w:marTop w:val="0"/>
      <w:marBottom w:val="0"/>
      <w:divBdr>
        <w:top w:val="none" w:sz="0" w:space="0" w:color="auto"/>
        <w:left w:val="none" w:sz="0" w:space="0" w:color="auto"/>
        <w:bottom w:val="none" w:sz="0" w:space="0" w:color="auto"/>
        <w:right w:val="none" w:sz="0" w:space="0" w:color="auto"/>
      </w:divBdr>
    </w:div>
    <w:div w:id="409280825">
      <w:bodyDiv w:val="1"/>
      <w:marLeft w:val="0"/>
      <w:marRight w:val="0"/>
      <w:marTop w:val="0"/>
      <w:marBottom w:val="0"/>
      <w:divBdr>
        <w:top w:val="none" w:sz="0" w:space="0" w:color="auto"/>
        <w:left w:val="none" w:sz="0" w:space="0" w:color="auto"/>
        <w:bottom w:val="none" w:sz="0" w:space="0" w:color="auto"/>
        <w:right w:val="none" w:sz="0" w:space="0" w:color="auto"/>
      </w:divBdr>
      <w:divsChild>
        <w:div w:id="114104599">
          <w:marLeft w:val="0"/>
          <w:marRight w:val="0"/>
          <w:marTop w:val="0"/>
          <w:marBottom w:val="0"/>
          <w:divBdr>
            <w:top w:val="none" w:sz="0" w:space="0" w:color="auto"/>
            <w:left w:val="none" w:sz="0" w:space="0" w:color="auto"/>
            <w:bottom w:val="none" w:sz="0" w:space="0" w:color="auto"/>
            <w:right w:val="none" w:sz="0" w:space="0" w:color="auto"/>
          </w:divBdr>
        </w:div>
        <w:div w:id="206988754">
          <w:marLeft w:val="0"/>
          <w:marRight w:val="0"/>
          <w:marTop w:val="0"/>
          <w:marBottom w:val="0"/>
          <w:divBdr>
            <w:top w:val="none" w:sz="0" w:space="0" w:color="auto"/>
            <w:left w:val="none" w:sz="0" w:space="0" w:color="auto"/>
            <w:bottom w:val="none" w:sz="0" w:space="0" w:color="auto"/>
            <w:right w:val="none" w:sz="0" w:space="0" w:color="auto"/>
          </w:divBdr>
        </w:div>
        <w:div w:id="455219857">
          <w:marLeft w:val="0"/>
          <w:marRight w:val="0"/>
          <w:marTop w:val="0"/>
          <w:marBottom w:val="0"/>
          <w:divBdr>
            <w:top w:val="none" w:sz="0" w:space="0" w:color="auto"/>
            <w:left w:val="none" w:sz="0" w:space="0" w:color="auto"/>
            <w:bottom w:val="none" w:sz="0" w:space="0" w:color="auto"/>
            <w:right w:val="none" w:sz="0" w:space="0" w:color="auto"/>
          </w:divBdr>
        </w:div>
        <w:div w:id="576481962">
          <w:marLeft w:val="0"/>
          <w:marRight w:val="0"/>
          <w:marTop w:val="0"/>
          <w:marBottom w:val="0"/>
          <w:divBdr>
            <w:top w:val="none" w:sz="0" w:space="0" w:color="auto"/>
            <w:left w:val="none" w:sz="0" w:space="0" w:color="auto"/>
            <w:bottom w:val="none" w:sz="0" w:space="0" w:color="auto"/>
            <w:right w:val="none" w:sz="0" w:space="0" w:color="auto"/>
          </w:divBdr>
        </w:div>
        <w:div w:id="726031900">
          <w:marLeft w:val="0"/>
          <w:marRight w:val="0"/>
          <w:marTop w:val="0"/>
          <w:marBottom w:val="0"/>
          <w:divBdr>
            <w:top w:val="none" w:sz="0" w:space="0" w:color="auto"/>
            <w:left w:val="none" w:sz="0" w:space="0" w:color="auto"/>
            <w:bottom w:val="none" w:sz="0" w:space="0" w:color="auto"/>
            <w:right w:val="none" w:sz="0" w:space="0" w:color="auto"/>
          </w:divBdr>
        </w:div>
        <w:div w:id="726536460">
          <w:marLeft w:val="0"/>
          <w:marRight w:val="0"/>
          <w:marTop w:val="0"/>
          <w:marBottom w:val="0"/>
          <w:divBdr>
            <w:top w:val="none" w:sz="0" w:space="0" w:color="auto"/>
            <w:left w:val="none" w:sz="0" w:space="0" w:color="auto"/>
            <w:bottom w:val="none" w:sz="0" w:space="0" w:color="auto"/>
            <w:right w:val="none" w:sz="0" w:space="0" w:color="auto"/>
          </w:divBdr>
        </w:div>
        <w:div w:id="1051031067">
          <w:marLeft w:val="0"/>
          <w:marRight w:val="0"/>
          <w:marTop w:val="0"/>
          <w:marBottom w:val="0"/>
          <w:divBdr>
            <w:top w:val="none" w:sz="0" w:space="0" w:color="auto"/>
            <w:left w:val="none" w:sz="0" w:space="0" w:color="auto"/>
            <w:bottom w:val="none" w:sz="0" w:space="0" w:color="auto"/>
            <w:right w:val="none" w:sz="0" w:space="0" w:color="auto"/>
          </w:divBdr>
        </w:div>
        <w:div w:id="1085878938">
          <w:marLeft w:val="0"/>
          <w:marRight w:val="0"/>
          <w:marTop w:val="0"/>
          <w:marBottom w:val="0"/>
          <w:divBdr>
            <w:top w:val="none" w:sz="0" w:space="0" w:color="auto"/>
            <w:left w:val="none" w:sz="0" w:space="0" w:color="auto"/>
            <w:bottom w:val="none" w:sz="0" w:space="0" w:color="auto"/>
            <w:right w:val="none" w:sz="0" w:space="0" w:color="auto"/>
          </w:divBdr>
        </w:div>
        <w:div w:id="1119840115">
          <w:marLeft w:val="0"/>
          <w:marRight w:val="0"/>
          <w:marTop w:val="0"/>
          <w:marBottom w:val="0"/>
          <w:divBdr>
            <w:top w:val="none" w:sz="0" w:space="0" w:color="auto"/>
            <w:left w:val="none" w:sz="0" w:space="0" w:color="auto"/>
            <w:bottom w:val="none" w:sz="0" w:space="0" w:color="auto"/>
            <w:right w:val="none" w:sz="0" w:space="0" w:color="auto"/>
          </w:divBdr>
        </w:div>
        <w:div w:id="1130439606">
          <w:marLeft w:val="0"/>
          <w:marRight w:val="0"/>
          <w:marTop w:val="0"/>
          <w:marBottom w:val="0"/>
          <w:divBdr>
            <w:top w:val="none" w:sz="0" w:space="0" w:color="auto"/>
            <w:left w:val="none" w:sz="0" w:space="0" w:color="auto"/>
            <w:bottom w:val="none" w:sz="0" w:space="0" w:color="auto"/>
            <w:right w:val="none" w:sz="0" w:space="0" w:color="auto"/>
          </w:divBdr>
        </w:div>
        <w:div w:id="1160269478">
          <w:marLeft w:val="0"/>
          <w:marRight w:val="0"/>
          <w:marTop w:val="0"/>
          <w:marBottom w:val="0"/>
          <w:divBdr>
            <w:top w:val="none" w:sz="0" w:space="0" w:color="auto"/>
            <w:left w:val="none" w:sz="0" w:space="0" w:color="auto"/>
            <w:bottom w:val="none" w:sz="0" w:space="0" w:color="auto"/>
            <w:right w:val="none" w:sz="0" w:space="0" w:color="auto"/>
          </w:divBdr>
        </w:div>
        <w:div w:id="1569027798">
          <w:marLeft w:val="0"/>
          <w:marRight w:val="0"/>
          <w:marTop w:val="0"/>
          <w:marBottom w:val="0"/>
          <w:divBdr>
            <w:top w:val="none" w:sz="0" w:space="0" w:color="auto"/>
            <w:left w:val="none" w:sz="0" w:space="0" w:color="auto"/>
            <w:bottom w:val="none" w:sz="0" w:space="0" w:color="auto"/>
            <w:right w:val="none" w:sz="0" w:space="0" w:color="auto"/>
          </w:divBdr>
        </w:div>
      </w:divsChild>
    </w:div>
    <w:div w:id="458688984">
      <w:bodyDiv w:val="1"/>
      <w:marLeft w:val="0"/>
      <w:marRight w:val="0"/>
      <w:marTop w:val="0"/>
      <w:marBottom w:val="0"/>
      <w:divBdr>
        <w:top w:val="none" w:sz="0" w:space="0" w:color="auto"/>
        <w:left w:val="none" w:sz="0" w:space="0" w:color="auto"/>
        <w:bottom w:val="none" w:sz="0" w:space="0" w:color="auto"/>
        <w:right w:val="none" w:sz="0" w:space="0" w:color="auto"/>
      </w:divBdr>
    </w:div>
    <w:div w:id="468979969">
      <w:bodyDiv w:val="1"/>
      <w:marLeft w:val="0"/>
      <w:marRight w:val="0"/>
      <w:marTop w:val="0"/>
      <w:marBottom w:val="0"/>
      <w:divBdr>
        <w:top w:val="none" w:sz="0" w:space="0" w:color="auto"/>
        <w:left w:val="none" w:sz="0" w:space="0" w:color="auto"/>
        <w:bottom w:val="none" w:sz="0" w:space="0" w:color="auto"/>
        <w:right w:val="none" w:sz="0" w:space="0" w:color="auto"/>
      </w:divBdr>
    </w:div>
    <w:div w:id="471607125">
      <w:bodyDiv w:val="1"/>
      <w:marLeft w:val="0"/>
      <w:marRight w:val="0"/>
      <w:marTop w:val="0"/>
      <w:marBottom w:val="0"/>
      <w:divBdr>
        <w:top w:val="none" w:sz="0" w:space="0" w:color="auto"/>
        <w:left w:val="none" w:sz="0" w:space="0" w:color="auto"/>
        <w:bottom w:val="none" w:sz="0" w:space="0" w:color="auto"/>
        <w:right w:val="none" w:sz="0" w:space="0" w:color="auto"/>
      </w:divBdr>
    </w:div>
    <w:div w:id="989141045">
      <w:bodyDiv w:val="1"/>
      <w:marLeft w:val="0"/>
      <w:marRight w:val="0"/>
      <w:marTop w:val="0"/>
      <w:marBottom w:val="0"/>
      <w:divBdr>
        <w:top w:val="none" w:sz="0" w:space="0" w:color="auto"/>
        <w:left w:val="none" w:sz="0" w:space="0" w:color="auto"/>
        <w:bottom w:val="none" w:sz="0" w:space="0" w:color="auto"/>
        <w:right w:val="none" w:sz="0" w:space="0" w:color="auto"/>
      </w:divBdr>
    </w:div>
    <w:div w:id="1010639137">
      <w:bodyDiv w:val="1"/>
      <w:marLeft w:val="0"/>
      <w:marRight w:val="0"/>
      <w:marTop w:val="0"/>
      <w:marBottom w:val="0"/>
      <w:divBdr>
        <w:top w:val="none" w:sz="0" w:space="0" w:color="auto"/>
        <w:left w:val="none" w:sz="0" w:space="0" w:color="auto"/>
        <w:bottom w:val="none" w:sz="0" w:space="0" w:color="auto"/>
        <w:right w:val="none" w:sz="0" w:space="0" w:color="auto"/>
      </w:divBdr>
    </w:div>
    <w:div w:id="1173036375">
      <w:bodyDiv w:val="1"/>
      <w:marLeft w:val="0"/>
      <w:marRight w:val="0"/>
      <w:marTop w:val="0"/>
      <w:marBottom w:val="0"/>
      <w:divBdr>
        <w:top w:val="none" w:sz="0" w:space="0" w:color="auto"/>
        <w:left w:val="none" w:sz="0" w:space="0" w:color="auto"/>
        <w:bottom w:val="none" w:sz="0" w:space="0" w:color="auto"/>
        <w:right w:val="none" w:sz="0" w:space="0" w:color="auto"/>
      </w:divBdr>
    </w:div>
    <w:div w:id="1648364199">
      <w:bodyDiv w:val="1"/>
      <w:marLeft w:val="0"/>
      <w:marRight w:val="0"/>
      <w:marTop w:val="0"/>
      <w:marBottom w:val="0"/>
      <w:divBdr>
        <w:top w:val="none" w:sz="0" w:space="0" w:color="auto"/>
        <w:left w:val="none" w:sz="0" w:space="0" w:color="auto"/>
        <w:bottom w:val="none" w:sz="0" w:space="0" w:color="auto"/>
        <w:right w:val="none" w:sz="0" w:space="0" w:color="auto"/>
      </w:divBdr>
    </w:div>
    <w:div w:id="1657371962">
      <w:bodyDiv w:val="1"/>
      <w:marLeft w:val="0"/>
      <w:marRight w:val="0"/>
      <w:marTop w:val="0"/>
      <w:marBottom w:val="0"/>
      <w:divBdr>
        <w:top w:val="none" w:sz="0" w:space="0" w:color="auto"/>
        <w:left w:val="none" w:sz="0" w:space="0" w:color="auto"/>
        <w:bottom w:val="none" w:sz="0" w:space="0" w:color="auto"/>
        <w:right w:val="none" w:sz="0" w:space="0" w:color="auto"/>
      </w:divBdr>
    </w:div>
    <w:div w:id="2143376174">
      <w:bodyDiv w:val="1"/>
      <w:marLeft w:val="0"/>
      <w:marRight w:val="0"/>
      <w:marTop w:val="0"/>
      <w:marBottom w:val="0"/>
      <w:divBdr>
        <w:top w:val="none" w:sz="0" w:space="0" w:color="auto"/>
        <w:left w:val="none" w:sz="0" w:space="0" w:color="auto"/>
        <w:bottom w:val="none" w:sz="0" w:space="0" w:color="auto"/>
        <w:right w:val="none" w:sz="0" w:space="0" w:color="auto"/>
      </w:divBdr>
      <w:divsChild>
        <w:div w:id="42759771">
          <w:marLeft w:val="0"/>
          <w:marRight w:val="0"/>
          <w:marTop w:val="0"/>
          <w:marBottom w:val="0"/>
          <w:divBdr>
            <w:top w:val="none" w:sz="0" w:space="0" w:color="auto"/>
            <w:left w:val="none" w:sz="0" w:space="0" w:color="auto"/>
            <w:bottom w:val="none" w:sz="0" w:space="0" w:color="auto"/>
            <w:right w:val="none" w:sz="0" w:space="0" w:color="auto"/>
          </w:divBdr>
        </w:div>
        <w:div w:id="483082771">
          <w:marLeft w:val="0"/>
          <w:marRight w:val="0"/>
          <w:marTop w:val="0"/>
          <w:marBottom w:val="0"/>
          <w:divBdr>
            <w:top w:val="none" w:sz="0" w:space="0" w:color="auto"/>
            <w:left w:val="none" w:sz="0" w:space="0" w:color="auto"/>
            <w:bottom w:val="none" w:sz="0" w:space="0" w:color="auto"/>
            <w:right w:val="none" w:sz="0" w:space="0" w:color="auto"/>
          </w:divBdr>
        </w:div>
        <w:div w:id="554052143">
          <w:marLeft w:val="0"/>
          <w:marRight w:val="0"/>
          <w:marTop w:val="0"/>
          <w:marBottom w:val="0"/>
          <w:divBdr>
            <w:top w:val="none" w:sz="0" w:space="0" w:color="auto"/>
            <w:left w:val="none" w:sz="0" w:space="0" w:color="auto"/>
            <w:bottom w:val="none" w:sz="0" w:space="0" w:color="auto"/>
            <w:right w:val="none" w:sz="0" w:space="0" w:color="auto"/>
          </w:divBdr>
        </w:div>
        <w:div w:id="1778089726">
          <w:marLeft w:val="0"/>
          <w:marRight w:val="0"/>
          <w:marTop w:val="0"/>
          <w:marBottom w:val="0"/>
          <w:divBdr>
            <w:top w:val="none" w:sz="0" w:space="0" w:color="auto"/>
            <w:left w:val="none" w:sz="0" w:space="0" w:color="auto"/>
            <w:bottom w:val="none" w:sz="0" w:space="0" w:color="auto"/>
            <w:right w:val="none" w:sz="0" w:space="0" w:color="auto"/>
          </w:divBdr>
        </w:div>
        <w:div w:id="197926102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hoffmanacademy.com/blog/what-is-solfege/" TargetMode="External"/><Relationship Id="rId18" Type="http://schemas.openxmlformats.org/officeDocument/2006/relationships/hyperlink" Target="https://www.simplypsychology.org/learning-kolb.html" TargetMode="External"/><Relationship Id="rId26" Type="http://schemas.openxmlformats.org/officeDocument/2006/relationships/hyperlink" Target="https://openclipart.org/detail/26539/megaphone-by-minduka" TargetMode="External"/><Relationship Id="rId39" Type="http://schemas.openxmlformats.org/officeDocument/2006/relationships/fontTable" Target="fontTable.xml"/><Relationship Id="rId21" Type="http://schemas.openxmlformats.org/officeDocument/2006/relationships/hyperlink" Target="https://experience.dropbox.com/resources/what-is-visual-communication" TargetMode="External"/><Relationship Id="rId34" Type="http://schemas.openxmlformats.org/officeDocument/2006/relationships/header" Target="header2.xml"/><Relationship Id="rId7" Type="http://schemas.openxmlformats.org/officeDocument/2006/relationships/image" Target="media/image1.jpeg"/><Relationship Id="rId12" Type="http://schemas.openxmlformats.org/officeDocument/2006/relationships/hyperlink" Target="https://www.expresspublishing.co.uk/en/blog/35-tongue-twisters-in-english" TargetMode="External"/><Relationship Id="rId17" Type="http://schemas.openxmlformats.org/officeDocument/2006/relationships/hyperlink" Target="http://gateway.webofknowledge.com/gateway/Gateway.cgi?GWVersion=2&amp;DestApp=WOS_CPL&amp;UsrCustomerID=5e3815c904498985e796fc91436abd9a&amp;SrcAuth=atyponcel&amp;SrcApp=literatum&amp;DestLinkType=FullRecord&amp;KeyUT=000258553300002" TargetMode="External"/><Relationship Id="rId25" Type="http://schemas.openxmlformats.org/officeDocument/2006/relationships/image" Target="media/image8.png"/><Relationship Id="rId33" Type="http://schemas.openxmlformats.org/officeDocument/2006/relationships/header" Target="header1.xml"/><Relationship Id="rId38" Type="http://schemas.openxmlformats.org/officeDocument/2006/relationships/footer" Target="footer3.xml"/><Relationship Id="rId2" Type="http://schemas.openxmlformats.org/officeDocument/2006/relationships/styles" Target="styles.xml"/><Relationship Id="rId16" Type="http://schemas.openxmlformats.org/officeDocument/2006/relationships/hyperlink" Target="http://gateway.webofknowledge.com/gateway/Gateway.cgi?GWVersion=2&amp;DestApp=WOS_CPL&amp;UsrCustomerID=5e3815c904498985e796fc91436abd9a&amp;SrcAuth=atyponcel&amp;SrcApp=literatum&amp;DestLinkType=FullRecord&amp;KeyUT=A1969D177500025" TargetMode="External"/><Relationship Id="rId20" Type="http://schemas.openxmlformats.org/officeDocument/2006/relationships/hyperlink" Target="https://anthonysanni.com/blog/how-to-use-gestures-in-public-speaking" TargetMode="External"/><Relationship Id="rId29" Type="http://schemas.openxmlformats.org/officeDocument/2006/relationships/image" Target="media/image11.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ackstage.com/magazine/article/vocal-warmup-cool-down-exercises-for-singers-71468/" TargetMode="External"/><Relationship Id="rId24" Type="http://schemas.openxmlformats.org/officeDocument/2006/relationships/image" Target="media/image7.png"/><Relationship Id="rId32" Type="http://schemas.openxmlformats.org/officeDocument/2006/relationships/image" Target="media/image14.png"/><Relationship Id="rId37" Type="http://schemas.openxmlformats.org/officeDocument/2006/relationships/header" Target="header3.xm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vocaladvancement.com/en-us/blog/article/voice-teachers-not-doctors" TargetMode="External"/><Relationship Id="rId23" Type="http://schemas.openxmlformats.org/officeDocument/2006/relationships/image" Target="media/image6.png"/><Relationship Id="rId28" Type="http://schemas.openxmlformats.org/officeDocument/2006/relationships/image" Target="media/image10.png"/><Relationship Id="rId36" Type="http://schemas.openxmlformats.org/officeDocument/2006/relationships/footer" Target="footer2.xml"/><Relationship Id="rId10" Type="http://schemas.openxmlformats.org/officeDocument/2006/relationships/image" Target="media/image4.png"/><Relationship Id="rId19" Type="http://schemas.openxmlformats.org/officeDocument/2006/relationships/hyperlink" Target="https://www.mentalhealth.org.uk/about-us/news/1-10-children-have-no-one-talk-school-when-they-are-worried-or-sad" TargetMode="External"/><Relationship Id="rId31"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istockphoto.com/photos/neck-stretch" TargetMode="External"/><Relationship Id="rId22" Type="http://schemas.openxmlformats.org/officeDocument/2006/relationships/image" Target="media/image5.png"/><Relationship Id="rId27" Type="http://schemas.openxmlformats.org/officeDocument/2006/relationships/image" Target="media/image9.png"/><Relationship Id="rId30" Type="http://schemas.openxmlformats.org/officeDocument/2006/relationships/image" Target="media/image12.png"/><Relationship Id="rId35" Type="http://schemas.openxmlformats.org/officeDocument/2006/relationships/footer" Target="footer1.xml"/><Relationship Id="rId8" Type="http://schemas.openxmlformats.org/officeDocument/2006/relationships/image" Target="media/image2.jpe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32</Pages>
  <Words>11132</Words>
  <Characters>63455</Characters>
  <Application>Microsoft Office Word</Application>
  <DocSecurity>0</DocSecurity>
  <Lines>528</Lines>
  <Paragraphs>148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Brooks</dc:creator>
  <cp:keywords/>
  <dc:description/>
  <cp:lastModifiedBy>Georgia Brooks</cp:lastModifiedBy>
  <cp:revision>3</cp:revision>
  <dcterms:created xsi:type="dcterms:W3CDTF">2024-10-31T13:50:00Z</dcterms:created>
  <dcterms:modified xsi:type="dcterms:W3CDTF">2024-10-31T13:50:00Z</dcterms:modified>
</cp:coreProperties>
</file>