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D4E7D" w14:textId="6841DFE0" w:rsidR="00F805E6" w:rsidRPr="00135353" w:rsidRDefault="006C3DD2" w:rsidP="002D6927">
      <w:pPr>
        <w:jc w:val="center"/>
        <w:rPr>
          <w:rFonts w:ascii="Times New Roman" w:hAnsi="Times New Roman" w:cs="Times New Roman"/>
          <w:b/>
          <w:bCs/>
          <w:sz w:val="48"/>
          <w:szCs w:val="48"/>
        </w:rPr>
      </w:pPr>
      <w:r w:rsidRPr="00135353">
        <w:rPr>
          <w:rFonts w:ascii="Times New Roman" w:hAnsi="Times New Roman" w:cs="Times New Roman"/>
          <w:b/>
          <w:bCs/>
          <w:sz w:val="48"/>
          <w:szCs w:val="48"/>
        </w:rPr>
        <w:t xml:space="preserve">An </w:t>
      </w:r>
      <w:r w:rsidR="00D53BBE">
        <w:rPr>
          <w:rFonts w:ascii="Times New Roman" w:hAnsi="Times New Roman" w:cs="Times New Roman"/>
          <w:b/>
          <w:bCs/>
          <w:sz w:val="48"/>
          <w:szCs w:val="48"/>
        </w:rPr>
        <w:t>E</w:t>
      </w:r>
      <w:r w:rsidRPr="00135353">
        <w:rPr>
          <w:rFonts w:ascii="Times New Roman" w:hAnsi="Times New Roman" w:cs="Times New Roman"/>
          <w:b/>
          <w:bCs/>
          <w:sz w:val="48"/>
          <w:szCs w:val="48"/>
        </w:rPr>
        <w:t xml:space="preserve">valuation of the C++ </w:t>
      </w:r>
      <w:r w:rsidR="00D53BBE">
        <w:rPr>
          <w:rFonts w:ascii="Times New Roman" w:hAnsi="Times New Roman" w:cs="Times New Roman"/>
          <w:b/>
          <w:bCs/>
          <w:sz w:val="48"/>
          <w:szCs w:val="48"/>
        </w:rPr>
        <w:t>C</w:t>
      </w:r>
      <w:r w:rsidRPr="00135353">
        <w:rPr>
          <w:rFonts w:ascii="Times New Roman" w:hAnsi="Times New Roman" w:cs="Times New Roman"/>
          <w:b/>
          <w:bCs/>
          <w:sz w:val="48"/>
          <w:szCs w:val="48"/>
        </w:rPr>
        <w:t xml:space="preserve">onsole </w:t>
      </w:r>
      <w:r w:rsidR="00D53BBE">
        <w:rPr>
          <w:rFonts w:ascii="Times New Roman" w:hAnsi="Times New Roman" w:cs="Times New Roman"/>
          <w:b/>
          <w:bCs/>
          <w:sz w:val="48"/>
          <w:szCs w:val="48"/>
        </w:rPr>
        <w:t>G</w:t>
      </w:r>
      <w:r w:rsidRPr="00135353">
        <w:rPr>
          <w:rFonts w:ascii="Times New Roman" w:hAnsi="Times New Roman" w:cs="Times New Roman"/>
          <w:b/>
          <w:bCs/>
          <w:sz w:val="48"/>
          <w:szCs w:val="48"/>
        </w:rPr>
        <w:t>ame ‘</w:t>
      </w:r>
      <w:r w:rsidRPr="00135353">
        <w:rPr>
          <w:rFonts w:ascii="Times New Roman" w:hAnsi="Times New Roman" w:cs="Times New Roman"/>
          <w:b/>
          <w:bCs/>
          <w:i/>
          <w:iCs/>
          <w:sz w:val="48"/>
          <w:szCs w:val="48"/>
        </w:rPr>
        <w:t>Adventure Game</w:t>
      </w:r>
      <w:r w:rsidRPr="00135353">
        <w:rPr>
          <w:rFonts w:ascii="Times New Roman" w:hAnsi="Times New Roman" w:cs="Times New Roman"/>
          <w:b/>
          <w:bCs/>
          <w:sz w:val="48"/>
          <w:szCs w:val="48"/>
        </w:rPr>
        <w:t xml:space="preserve">’ and its </w:t>
      </w:r>
      <w:r w:rsidR="00D53BBE">
        <w:rPr>
          <w:rFonts w:ascii="Times New Roman" w:hAnsi="Times New Roman" w:cs="Times New Roman"/>
          <w:b/>
          <w:bCs/>
          <w:sz w:val="48"/>
          <w:szCs w:val="48"/>
        </w:rPr>
        <w:t>I</w:t>
      </w:r>
      <w:r w:rsidRPr="00135353">
        <w:rPr>
          <w:rFonts w:ascii="Times New Roman" w:hAnsi="Times New Roman" w:cs="Times New Roman"/>
          <w:b/>
          <w:bCs/>
          <w:sz w:val="48"/>
          <w:szCs w:val="48"/>
        </w:rPr>
        <w:t xml:space="preserve">mplementation as a </w:t>
      </w:r>
      <w:r w:rsidR="00D53BBE">
        <w:rPr>
          <w:rFonts w:ascii="Times New Roman" w:hAnsi="Times New Roman" w:cs="Times New Roman"/>
          <w:b/>
          <w:bCs/>
          <w:sz w:val="48"/>
          <w:szCs w:val="48"/>
        </w:rPr>
        <w:t>D</w:t>
      </w:r>
      <w:r w:rsidRPr="00135353">
        <w:rPr>
          <w:rFonts w:ascii="Times New Roman" w:hAnsi="Times New Roman" w:cs="Times New Roman"/>
          <w:b/>
          <w:bCs/>
          <w:sz w:val="48"/>
          <w:szCs w:val="48"/>
        </w:rPr>
        <w:t xml:space="preserve">isplay of </w:t>
      </w:r>
      <w:r w:rsidR="00D53BBE">
        <w:rPr>
          <w:rFonts w:ascii="Times New Roman" w:hAnsi="Times New Roman" w:cs="Times New Roman"/>
          <w:b/>
          <w:bCs/>
          <w:sz w:val="48"/>
          <w:szCs w:val="48"/>
        </w:rPr>
        <w:t>O</w:t>
      </w:r>
      <w:r w:rsidRPr="00135353">
        <w:rPr>
          <w:rFonts w:ascii="Times New Roman" w:hAnsi="Times New Roman" w:cs="Times New Roman"/>
          <w:b/>
          <w:bCs/>
          <w:sz w:val="48"/>
          <w:szCs w:val="48"/>
        </w:rPr>
        <w:t>bject-</w:t>
      </w:r>
      <w:r w:rsidR="00D53BBE">
        <w:rPr>
          <w:rFonts w:ascii="Times New Roman" w:hAnsi="Times New Roman" w:cs="Times New Roman"/>
          <w:b/>
          <w:bCs/>
          <w:sz w:val="48"/>
          <w:szCs w:val="48"/>
        </w:rPr>
        <w:t>O</w:t>
      </w:r>
      <w:r w:rsidRPr="00135353">
        <w:rPr>
          <w:rFonts w:ascii="Times New Roman" w:hAnsi="Times New Roman" w:cs="Times New Roman"/>
          <w:b/>
          <w:bCs/>
          <w:sz w:val="48"/>
          <w:szCs w:val="48"/>
        </w:rPr>
        <w:t xml:space="preserve">riented </w:t>
      </w:r>
      <w:r w:rsidR="00D53BBE">
        <w:rPr>
          <w:rFonts w:ascii="Times New Roman" w:hAnsi="Times New Roman" w:cs="Times New Roman"/>
          <w:b/>
          <w:bCs/>
          <w:sz w:val="48"/>
          <w:szCs w:val="48"/>
        </w:rPr>
        <w:t>P</w:t>
      </w:r>
      <w:r w:rsidRPr="00135353">
        <w:rPr>
          <w:rFonts w:ascii="Times New Roman" w:hAnsi="Times New Roman" w:cs="Times New Roman"/>
          <w:b/>
          <w:bCs/>
          <w:sz w:val="48"/>
          <w:szCs w:val="48"/>
        </w:rPr>
        <w:t>rogramming.</w:t>
      </w:r>
    </w:p>
    <w:p w14:paraId="3CDCF8AE" w14:textId="38FEB6E2" w:rsidR="006C3DD2" w:rsidRDefault="006C3DD2" w:rsidP="006C3DD2">
      <w:pPr>
        <w:rPr>
          <w:rFonts w:ascii="Times New Roman" w:hAnsi="Times New Roman" w:cs="Times New Roman"/>
          <w:b/>
          <w:bCs/>
          <w:sz w:val="24"/>
          <w:szCs w:val="24"/>
        </w:rPr>
      </w:pPr>
    </w:p>
    <w:p w14:paraId="1EBAC71B" w14:textId="796268EA" w:rsidR="006C3DD2" w:rsidRPr="006C3DD2" w:rsidRDefault="006C3DD2" w:rsidP="009D7731">
      <w:pPr>
        <w:jc w:val="center"/>
        <w:rPr>
          <w:rFonts w:ascii="Times New Roman" w:hAnsi="Times New Roman" w:cs="Times New Roman"/>
          <w:b/>
          <w:bCs/>
        </w:rPr>
      </w:pPr>
      <w:r w:rsidRPr="006C3DD2">
        <w:rPr>
          <w:rFonts w:ascii="Times New Roman" w:hAnsi="Times New Roman" w:cs="Times New Roman"/>
          <w:b/>
          <w:bCs/>
        </w:rPr>
        <w:t>Oliver Bird</w:t>
      </w:r>
    </w:p>
    <w:p w14:paraId="4F5FCC3F" w14:textId="601AB7E3" w:rsidR="006C3DD2" w:rsidRPr="00135353" w:rsidRDefault="006C3DD2" w:rsidP="009D7731">
      <w:pPr>
        <w:jc w:val="center"/>
        <w:rPr>
          <w:rFonts w:ascii="Times New Roman" w:hAnsi="Times New Roman" w:cs="Times New Roman"/>
          <w:b/>
          <w:bCs/>
          <w:sz w:val="20"/>
          <w:szCs w:val="20"/>
        </w:rPr>
      </w:pPr>
      <w:r w:rsidRPr="00135353">
        <w:rPr>
          <w:rFonts w:ascii="Times New Roman" w:hAnsi="Times New Roman" w:cs="Times New Roman"/>
          <w:b/>
          <w:bCs/>
          <w:sz w:val="20"/>
          <w:szCs w:val="20"/>
        </w:rPr>
        <w:t>Apprentice Software Engineer – BT , Data Services</w:t>
      </w:r>
    </w:p>
    <w:p w14:paraId="04E19791" w14:textId="167DF666" w:rsidR="006C3DD2" w:rsidRPr="00135353" w:rsidRDefault="006C3DD2" w:rsidP="009D7731">
      <w:pPr>
        <w:jc w:val="center"/>
        <w:rPr>
          <w:rFonts w:ascii="Times New Roman" w:hAnsi="Times New Roman" w:cs="Times New Roman"/>
          <w:b/>
          <w:bCs/>
          <w:sz w:val="18"/>
          <w:szCs w:val="18"/>
        </w:rPr>
      </w:pPr>
      <w:r w:rsidRPr="00135353">
        <w:rPr>
          <w:rFonts w:ascii="Times New Roman" w:hAnsi="Times New Roman" w:cs="Times New Roman"/>
          <w:b/>
          <w:bCs/>
          <w:sz w:val="18"/>
          <w:szCs w:val="18"/>
        </w:rPr>
        <w:t>1910716@student.uwtsd.ac.uk</w:t>
      </w:r>
    </w:p>
    <w:p w14:paraId="20813DED" w14:textId="7A33E102" w:rsidR="006C3DD2" w:rsidRDefault="003D7035" w:rsidP="008A52B0">
      <w:pPr>
        <w:jc w:val="center"/>
        <w:rPr>
          <w:rFonts w:ascii="Times New Roman" w:hAnsi="Times New Roman" w:cs="Times New Roman"/>
          <w:b/>
          <w:bCs/>
          <w:sz w:val="32"/>
          <w:szCs w:val="32"/>
        </w:rPr>
      </w:pPr>
      <w:r>
        <w:rPr>
          <w:noProof/>
        </w:rPr>
        <mc:AlternateContent>
          <mc:Choice Requires="wps">
            <w:drawing>
              <wp:anchor distT="0" distB="0" distL="114300" distR="114300" simplePos="0" relativeHeight="251663360" behindDoc="0" locked="0" layoutInCell="1" allowOverlap="1" wp14:anchorId="334C09EE" wp14:editId="21737C35">
                <wp:simplePos x="0" y="0"/>
                <wp:positionH relativeFrom="column">
                  <wp:posOffset>3609340</wp:posOffset>
                </wp:positionH>
                <wp:positionV relativeFrom="paragraph">
                  <wp:posOffset>1174115</wp:posOffset>
                </wp:positionV>
                <wp:extent cx="27813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1773AF22" w14:textId="55C572F7" w:rsidR="003D7035" w:rsidRPr="001B68E3" w:rsidRDefault="003D7035" w:rsidP="003D7035">
                            <w:pPr>
                              <w:pStyle w:val="Caption"/>
                              <w:jc w:val="center"/>
                              <w:rPr>
                                <w:rFonts w:ascii="Times New Roman" w:hAnsi="Times New Roman" w:cs="Times New Roman"/>
                                <w:color w:val="auto"/>
                                <w:sz w:val="20"/>
                                <w:szCs w:val="20"/>
                              </w:rPr>
                            </w:pPr>
                            <w:r w:rsidRPr="001B68E3">
                              <w:rPr>
                                <w:rFonts w:ascii="Times New Roman" w:hAnsi="Times New Roman" w:cs="Times New Roman"/>
                                <w:color w:val="auto"/>
                              </w:rPr>
                              <w:t xml:space="preserve">Fig. 2 Looped Player </w:t>
                            </w:r>
                            <w:r w:rsidR="001B68E3" w:rsidRPr="001B68E3">
                              <w:rPr>
                                <w:rFonts w:ascii="Times New Roman" w:hAnsi="Times New Roman" w:cs="Times New Roman"/>
                                <w:color w:val="auto"/>
                              </w:rPr>
                              <w:t>Instantiation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4C09EE" id="_x0000_t202" coordsize="21600,21600" o:spt="202" path="m,l,21600r21600,l21600,xe">
                <v:stroke joinstyle="miter"/>
                <v:path gradientshapeok="t" o:connecttype="rect"/>
              </v:shapetype>
              <v:shape id="Text Box 4" o:spid="_x0000_s1026" type="#_x0000_t202" style="position:absolute;left:0;text-align:left;margin-left:284.2pt;margin-top:92.45pt;width:219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" stroked="f">
                <v:textbox style="mso-fit-shape-to-text:t" inset="0,0,0,0">
                  <w:txbxContent>
                    <w:p w14:paraId="1773AF22" w14:textId="55C572F7" w:rsidR="003D7035" w:rsidRPr="001B68E3" w:rsidRDefault="003D7035" w:rsidP="003D7035">
                      <w:pPr>
                        <w:pStyle w:val="Caption"/>
                        <w:jc w:val="center"/>
                        <w:rPr>
                          <w:rFonts w:ascii="Times New Roman" w:hAnsi="Times New Roman" w:cs="Times New Roman"/>
                          <w:color w:val="auto"/>
                          <w:sz w:val="20"/>
                          <w:szCs w:val="20"/>
                        </w:rPr>
                      </w:pPr>
                      <w:r w:rsidRPr="001B68E3">
                        <w:rPr>
                          <w:rFonts w:ascii="Times New Roman" w:hAnsi="Times New Roman" w:cs="Times New Roman"/>
                          <w:color w:val="auto"/>
                        </w:rPr>
                        <w:t xml:space="preserve">Fig. 2 Looped Player </w:t>
                      </w:r>
                      <w:r w:rsidR="001B68E3" w:rsidRPr="001B68E3">
                        <w:rPr>
                          <w:rFonts w:ascii="Times New Roman" w:hAnsi="Times New Roman" w:cs="Times New Roman"/>
                          <w:color w:val="auto"/>
                        </w:rPr>
                        <w:t>Instantiation</w:t>
                      </w:r>
                    </w:p>
                  </w:txbxContent>
                </v:textbox>
                <w10:wrap type="square"/>
              </v:shape>
            </w:pict>
          </mc:Fallback>
        </mc:AlternateContent>
      </w:r>
      <w:r w:rsidRPr="003D7035">
        <w:rPr>
          <w:rFonts w:ascii="Times New Roman" w:hAnsi="Times New Roman" w:cs="Times New Roman"/>
          <w:noProof/>
          <w:sz w:val="20"/>
          <w:szCs w:val="20"/>
        </w:rPr>
        <w:drawing>
          <wp:anchor distT="0" distB="0" distL="114300" distR="114300" simplePos="0" relativeHeight="251661312" behindDoc="0" locked="0" layoutInCell="1" allowOverlap="1" wp14:anchorId="1E183406" wp14:editId="4568A31A">
            <wp:simplePos x="0" y="0"/>
            <wp:positionH relativeFrom="column">
              <wp:posOffset>3609340</wp:posOffset>
            </wp:positionH>
            <wp:positionV relativeFrom="paragraph">
              <wp:posOffset>355056</wp:posOffset>
            </wp:positionV>
            <wp:extent cx="2781632" cy="762000"/>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81632" cy="762000"/>
                    </a:xfrm>
                    <a:prstGeom prst="rect">
                      <a:avLst/>
                    </a:prstGeom>
                  </pic:spPr>
                </pic:pic>
              </a:graphicData>
            </a:graphic>
          </wp:anchor>
        </w:drawing>
      </w:r>
    </w:p>
    <w:p w14:paraId="7E21C3CE" w14:textId="77777777" w:rsidR="00135353" w:rsidRDefault="00135353" w:rsidP="008A52B0">
      <w:pPr>
        <w:jc w:val="center"/>
        <w:rPr>
          <w:rFonts w:ascii="Times New Roman" w:hAnsi="Times New Roman" w:cs="Times New Roman"/>
          <w:b/>
          <w:bCs/>
          <w:sz w:val="32"/>
          <w:szCs w:val="32"/>
        </w:rPr>
        <w:sectPr w:rsidR="00135353" w:rsidSect="003D7035">
          <w:pgSz w:w="11906" w:h="16838"/>
          <w:pgMar w:top="1077" w:right="811" w:bottom="2438" w:left="811" w:header="709" w:footer="709" w:gutter="0"/>
          <w:cols w:space="708"/>
          <w:docGrid w:linePitch="360"/>
        </w:sectPr>
      </w:pPr>
    </w:p>
    <w:p w14:paraId="1245D2FA" w14:textId="5C6EACEB" w:rsidR="006C3DD2" w:rsidRPr="00E00B03" w:rsidRDefault="009D7731" w:rsidP="00E00B03">
      <w:pPr>
        <w:jc w:val="both"/>
        <w:rPr>
          <w:rFonts w:ascii="Times New Roman" w:hAnsi="Times New Roman" w:cs="Times New Roman"/>
          <w:b/>
          <w:bCs/>
          <w:sz w:val="18"/>
          <w:szCs w:val="18"/>
        </w:rPr>
      </w:pPr>
      <w:r w:rsidRPr="00D53BBE">
        <w:rPr>
          <w:rFonts w:ascii="Times New Roman" w:hAnsi="Times New Roman" w:cs="Times New Roman"/>
          <w:b/>
          <w:bCs/>
          <w:sz w:val="20"/>
          <w:szCs w:val="20"/>
        </w:rPr>
        <w:t>ABSTRACT</w:t>
      </w:r>
      <w:r w:rsidR="00D53BBE">
        <w:rPr>
          <w:rFonts w:ascii="Times New Roman" w:hAnsi="Times New Roman" w:cs="Times New Roman"/>
          <w:b/>
          <w:bCs/>
          <w:sz w:val="20"/>
          <w:szCs w:val="20"/>
        </w:rPr>
        <w:t xml:space="preserve"> – </w:t>
      </w:r>
      <w:r w:rsidR="00D53BBE" w:rsidRPr="00E00B03">
        <w:rPr>
          <w:rFonts w:ascii="Times New Roman" w:hAnsi="Times New Roman" w:cs="Times New Roman"/>
          <w:b/>
          <w:bCs/>
          <w:sz w:val="18"/>
          <w:szCs w:val="18"/>
        </w:rPr>
        <w:t xml:space="preserve">A detailed evaluation of the console game ‘Adventure game’ in which its implementation as an object-oriented project will be considered. The game is tested </w:t>
      </w:r>
      <w:r w:rsidR="003E5F16" w:rsidRPr="00E00B03">
        <w:rPr>
          <w:rFonts w:ascii="Times New Roman" w:hAnsi="Times New Roman" w:cs="Times New Roman"/>
          <w:b/>
          <w:bCs/>
          <w:sz w:val="18"/>
          <w:szCs w:val="18"/>
        </w:rPr>
        <w:t xml:space="preserve">with implementations of happy path end to end testing methods, along with some integration and unit tests. The game is found to be functional and repeatable with randomised values with each playthrough. Consideration is also given to </w:t>
      </w:r>
      <w:r w:rsidR="00346E22" w:rsidRPr="00E00B03">
        <w:rPr>
          <w:rFonts w:ascii="Times New Roman" w:hAnsi="Times New Roman" w:cs="Times New Roman"/>
          <w:b/>
          <w:bCs/>
          <w:sz w:val="18"/>
          <w:szCs w:val="18"/>
        </w:rPr>
        <w:t>object-oriented programming and its importance in creating such an application.</w:t>
      </w:r>
    </w:p>
    <w:p w14:paraId="242872CF" w14:textId="3EC929CB" w:rsidR="00E00B03" w:rsidRDefault="00E00B03" w:rsidP="00E00B03">
      <w:pPr>
        <w:jc w:val="center"/>
        <w:rPr>
          <w:rFonts w:ascii="Times New Roman" w:hAnsi="Times New Roman" w:cs="Times New Roman"/>
          <w:sz w:val="20"/>
          <w:szCs w:val="20"/>
        </w:rPr>
      </w:pPr>
    </w:p>
    <w:p w14:paraId="6D32EFD9" w14:textId="1A2F92E4" w:rsidR="00E00B03" w:rsidRPr="00BC11BF" w:rsidRDefault="00E00B03" w:rsidP="00994028">
      <w:pPr>
        <w:pStyle w:val="ListParagraph"/>
        <w:numPr>
          <w:ilvl w:val="0"/>
          <w:numId w:val="1"/>
        </w:numPr>
        <w:jc w:val="center"/>
        <w:rPr>
          <w:rFonts w:ascii="Times New Roman" w:hAnsi="Times New Roman" w:cs="Times New Roman"/>
        </w:rPr>
      </w:pPr>
      <w:r w:rsidRPr="00BC11BF">
        <w:rPr>
          <w:rFonts w:ascii="Times New Roman" w:hAnsi="Times New Roman" w:cs="Times New Roman"/>
        </w:rPr>
        <w:t>Evaluation</w:t>
      </w:r>
    </w:p>
    <w:p w14:paraId="2FEA153D" w14:textId="3B184CEB" w:rsidR="00994028" w:rsidRPr="002E58D0" w:rsidRDefault="002E58D0" w:rsidP="002E58D0">
      <w:pPr>
        <w:ind w:firstLine="360"/>
        <w:jc w:val="both"/>
        <w:rPr>
          <w:rFonts w:ascii="Times New Roman" w:hAnsi="Times New Roman" w:cs="Times New Roman"/>
          <w:sz w:val="20"/>
          <w:szCs w:val="20"/>
        </w:rPr>
      </w:pPr>
      <w:r w:rsidRPr="002E58D0">
        <w:rPr>
          <w:rFonts w:ascii="Times New Roman" w:hAnsi="Times New Roman" w:cs="Times New Roman"/>
          <w:b/>
          <w:bCs/>
          <w:sz w:val="20"/>
          <w:szCs w:val="20"/>
        </w:rPr>
        <w:t>A)</w:t>
      </w:r>
      <w:r>
        <w:rPr>
          <w:rFonts w:ascii="Times New Roman" w:hAnsi="Times New Roman" w:cs="Times New Roman"/>
          <w:sz w:val="20"/>
          <w:szCs w:val="20"/>
        </w:rPr>
        <w:t xml:space="preserve">  </w:t>
      </w:r>
      <w:r w:rsidR="00E00B03" w:rsidRPr="002E58D0">
        <w:rPr>
          <w:rFonts w:ascii="Times New Roman" w:hAnsi="Times New Roman" w:cs="Times New Roman"/>
          <w:sz w:val="20"/>
          <w:szCs w:val="20"/>
        </w:rPr>
        <w:t xml:space="preserve">C++ has been used to create a simple </w:t>
      </w:r>
      <w:r w:rsidR="00994028" w:rsidRPr="002E58D0">
        <w:rPr>
          <w:rFonts w:ascii="Times New Roman" w:hAnsi="Times New Roman" w:cs="Times New Roman"/>
          <w:sz w:val="20"/>
          <w:szCs w:val="20"/>
        </w:rPr>
        <w:t>text-based</w:t>
      </w:r>
      <w:r w:rsidR="00E00B03" w:rsidRPr="002E58D0">
        <w:rPr>
          <w:rFonts w:ascii="Times New Roman" w:hAnsi="Times New Roman" w:cs="Times New Roman"/>
          <w:sz w:val="20"/>
          <w:szCs w:val="20"/>
        </w:rPr>
        <w:t xml:space="preserve"> adventure game allowing the players to fight increasingly difficult enemies in a </w:t>
      </w:r>
      <w:r w:rsidR="00994028" w:rsidRPr="002E58D0">
        <w:rPr>
          <w:rFonts w:ascii="Times New Roman" w:hAnsi="Times New Roman" w:cs="Times New Roman"/>
          <w:sz w:val="20"/>
          <w:szCs w:val="20"/>
        </w:rPr>
        <w:t>turn-based</w:t>
      </w:r>
      <w:r w:rsidR="00E00B03" w:rsidRPr="002E58D0">
        <w:rPr>
          <w:rFonts w:ascii="Times New Roman" w:hAnsi="Times New Roman" w:cs="Times New Roman"/>
          <w:sz w:val="20"/>
          <w:szCs w:val="20"/>
        </w:rPr>
        <w:t xml:space="preserve"> format</w:t>
      </w:r>
      <w:r w:rsidR="00994028" w:rsidRPr="002E58D0">
        <w:rPr>
          <w:rFonts w:ascii="Times New Roman" w:hAnsi="Times New Roman" w:cs="Times New Roman"/>
          <w:sz w:val="20"/>
          <w:szCs w:val="20"/>
        </w:rPr>
        <w:t xml:space="preserve">. As  an object-oriented (“OO”) language, this has allowed for the use of specific custom object types to allow the game to function in the form of classes. </w:t>
      </w:r>
    </w:p>
    <w:p w14:paraId="20E4CCFD" w14:textId="20133D9F" w:rsidR="00662CAA" w:rsidRDefault="00994028" w:rsidP="001B68E3">
      <w:pPr>
        <w:ind w:firstLine="360"/>
        <w:jc w:val="both"/>
        <w:rPr>
          <w:rFonts w:ascii="Times New Roman" w:hAnsi="Times New Roman" w:cs="Times New Roman"/>
          <w:sz w:val="20"/>
          <w:szCs w:val="20"/>
        </w:rPr>
      </w:pPr>
      <w:r>
        <w:rPr>
          <w:rFonts w:ascii="Times New Roman" w:hAnsi="Times New Roman" w:cs="Times New Roman"/>
          <w:sz w:val="20"/>
          <w:szCs w:val="20"/>
        </w:rPr>
        <w:t>The use of classes has massively reduced the  overall number of lines of code within the application, as there is no need to duplicate object types with different values against their properties. Standardisation of types of object</w:t>
      </w:r>
      <w:r w:rsidR="00C90115">
        <w:rPr>
          <w:rFonts w:ascii="Times New Roman" w:hAnsi="Times New Roman" w:cs="Times New Roman"/>
          <w:sz w:val="20"/>
          <w:szCs w:val="20"/>
        </w:rPr>
        <w:t>s</w:t>
      </w:r>
      <w:r>
        <w:rPr>
          <w:rFonts w:ascii="Times New Roman" w:hAnsi="Times New Roman" w:cs="Times New Roman"/>
          <w:sz w:val="20"/>
          <w:szCs w:val="20"/>
        </w:rPr>
        <w:t xml:space="preserve"> across the game has </w:t>
      </w:r>
      <w:r w:rsidR="00662CAA">
        <w:rPr>
          <w:rFonts w:ascii="Times New Roman" w:hAnsi="Times New Roman" w:cs="Times New Roman"/>
          <w:sz w:val="20"/>
          <w:szCs w:val="20"/>
        </w:rPr>
        <w:t>meant the central game file has no need for consideration of the objects it instantiates; All methods and properties are contained and managed at the class level.</w:t>
      </w:r>
    </w:p>
    <w:p w14:paraId="2DE8B339" w14:textId="26BB2CE8" w:rsidR="00662CAA" w:rsidRDefault="00662CAA" w:rsidP="001B68E3">
      <w:pPr>
        <w:ind w:firstLine="360"/>
        <w:jc w:val="both"/>
        <w:rPr>
          <w:rFonts w:ascii="Times New Roman" w:hAnsi="Times New Roman" w:cs="Times New Roman"/>
          <w:sz w:val="20"/>
          <w:szCs w:val="20"/>
        </w:rPr>
      </w:pPr>
      <w:r>
        <w:rPr>
          <w:noProof/>
        </w:rPr>
        <mc:AlternateContent>
          <mc:Choice Requires="wps">
            <w:drawing>
              <wp:anchor distT="0" distB="0" distL="114300" distR="114300" simplePos="0" relativeHeight="251660288" behindDoc="0" locked="0" layoutInCell="1" allowOverlap="1" wp14:anchorId="53EDCB98" wp14:editId="4E64C711">
                <wp:simplePos x="0" y="0"/>
                <wp:positionH relativeFrom="margin">
                  <wp:align>left</wp:align>
                </wp:positionH>
                <wp:positionV relativeFrom="paragraph">
                  <wp:posOffset>1671320</wp:posOffset>
                </wp:positionV>
                <wp:extent cx="3189605" cy="635"/>
                <wp:effectExtent l="0" t="0" r="0" b="8255"/>
                <wp:wrapSquare wrapText="bothSides"/>
                <wp:docPr id="2" name="Text Box 2"/>
                <wp:cNvGraphicFramePr/>
                <a:graphic xmlns:a="http://schemas.openxmlformats.org/drawingml/2006/main">
                  <a:graphicData uri="http://schemas.microsoft.com/office/word/2010/wordprocessingShape">
                    <wps:wsp>
                      <wps:cNvSpPr txBox="1"/>
                      <wps:spPr>
                        <a:xfrm>
                          <a:off x="0" y="0"/>
                          <a:ext cx="3189605" cy="635"/>
                        </a:xfrm>
                        <a:prstGeom prst="rect">
                          <a:avLst/>
                        </a:prstGeom>
                        <a:solidFill>
                          <a:prstClr val="white"/>
                        </a:solidFill>
                        <a:ln>
                          <a:noFill/>
                        </a:ln>
                      </wps:spPr>
                      <wps:txbx>
                        <w:txbxContent>
                          <w:p w14:paraId="722BBED0" w14:textId="259A2A1C" w:rsidR="00662CAA" w:rsidRPr="003D7035" w:rsidRDefault="00662CAA" w:rsidP="002D6927">
                            <w:pPr>
                              <w:pStyle w:val="Caption"/>
                              <w:shd w:val="clear" w:color="auto" w:fill="FFFFFF" w:themeFill="background1"/>
                              <w:jc w:val="center"/>
                              <w:rPr>
                                <w:rFonts w:ascii="Times New Roman" w:hAnsi="Times New Roman" w:cs="Times New Roman"/>
                                <w:color w:val="auto"/>
                                <w:sz w:val="20"/>
                                <w:szCs w:val="20"/>
                              </w:rPr>
                            </w:pPr>
                            <w:r w:rsidRPr="003D7035">
                              <w:rPr>
                                <w:rFonts w:ascii="Times New Roman" w:hAnsi="Times New Roman" w:cs="Times New Roman"/>
                                <w:color w:val="auto"/>
                              </w:rPr>
                              <w:t>Fig</w:t>
                            </w:r>
                            <w:r w:rsidR="003D7035" w:rsidRPr="003D7035">
                              <w:rPr>
                                <w:rFonts w:ascii="Times New Roman" w:hAnsi="Times New Roman" w:cs="Times New Roman"/>
                                <w:color w:val="auto"/>
                              </w:rPr>
                              <w:t>.</w:t>
                            </w:r>
                            <w:r w:rsidRPr="003D7035">
                              <w:rPr>
                                <w:rFonts w:ascii="Times New Roman" w:hAnsi="Times New Roman" w:cs="Times New Roman"/>
                                <w:color w:val="auto"/>
                              </w:rPr>
                              <w:t xml:space="preserve"> </w:t>
                            </w:r>
                            <w:r w:rsidRPr="003D7035">
                              <w:rPr>
                                <w:rFonts w:ascii="Times New Roman" w:hAnsi="Times New Roman" w:cs="Times New Roman"/>
                                <w:color w:val="auto"/>
                              </w:rPr>
                              <w:fldChar w:fldCharType="begin"/>
                            </w:r>
                            <w:r w:rsidRPr="003D7035">
                              <w:rPr>
                                <w:rFonts w:ascii="Times New Roman" w:hAnsi="Times New Roman" w:cs="Times New Roman"/>
                                <w:color w:val="auto"/>
                              </w:rPr>
                              <w:instrText xml:space="preserve"> SEQ Figure \* ARABIC </w:instrText>
                            </w:r>
                            <w:r w:rsidRPr="003D7035">
                              <w:rPr>
                                <w:rFonts w:ascii="Times New Roman" w:hAnsi="Times New Roman" w:cs="Times New Roman"/>
                                <w:color w:val="auto"/>
                              </w:rPr>
                              <w:fldChar w:fldCharType="separate"/>
                            </w:r>
                            <w:r w:rsidRPr="003D7035">
                              <w:rPr>
                                <w:rFonts w:ascii="Times New Roman" w:hAnsi="Times New Roman" w:cs="Times New Roman"/>
                                <w:noProof/>
                                <w:color w:val="auto"/>
                              </w:rPr>
                              <w:t>1</w:t>
                            </w:r>
                            <w:r w:rsidRPr="003D7035">
                              <w:rPr>
                                <w:rFonts w:ascii="Times New Roman" w:hAnsi="Times New Roman" w:cs="Times New Roman"/>
                                <w:color w:val="auto"/>
                              </w:rPr>
                              <w:fldChar w:fldCharType="end"/>
                            </w:r>
                            <w:r w:rsidRPr="003D7035">
                              <w:rPr>
                                <w:rFonts w:ascii="Times New Roman" w:hAnsi="Times New Roman" w:cs="Times New Roman"/>
                                <w:color w:val="auto"/>
                              </w:rPr>
                              <w:t xml:space="preserve"> - Player </w:t>
                            </w:r>
                            <w:r w:rsidR="002D6927" w:rsidRPr="003D7035">
                              <w:rPr>
                                <w:rFonts w:ascii="Times New Roman" w:hAnsi="Times New Roman" w:cs="Times New Roman"/>
                                <w:color w:val="auto"/>
                              </w:rPr>
                              <w:t>instantiation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EDCB98" id="Text Box 2" o:spid="_x0000_s1027" type="#_x0000_t202" style="position:absolute;left:0;text-align:left;margin-left:0;margin-top:131.6pt;width:251.15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" stroked="f">
                <v:textbox style="mso-fit-shape-to-text:t" inset="0,0,0,0">
                  <w:txbxContent>
                    <w:p w14:paraId="722BBED0" w14:textId="259A2A1C" w:rsidR="00662CAA" w:rsidRPr="003D7035" w:rsidRDefault="00662CAA" w:rsidP="002D6927">
                      <w:pPr>
                        <w:pStyle w:val="Caption"/>
                        <w:shd w:val="clear" w:color="auto" w:fill="FFFFFF" w:themeFill="background1"/>
                        <w:jc w:val="center"/>
                        <w:rPr>
                          <w:rFonts w:ascii="Times New Roman" w:hAnsi="Times New Roman" w:cs="Times New Roman"/>
                          <w:color w:val="auto"/>
                          <w:sz w:val="20"/>
                          <w:szCs w:val="20"/>
                        </w:rPr>
                      </w:pPr>
                      <w:r w:rsidRPr="003D7035">
                        <w:rPr>
                          <w:rFonts w:ascii="Times New Roman" w:hAnsi="Times New Roman" w:cs="Times New Roman"/>
                          <w:color w:val="auto"/>
                        </w:rPr>
                        <w:t>Fig</w:t>
                      </w:r>
                      <w:r w:rsidR="003D7035" w:rsidRPr="003D7035">
                        <w:rPr>
                          <w:rFonts w:ascii="Times New Roman" w:hAnsi="Times New Roman" w:cs="Times New Roman"/>
                          <w:color w:val="auto"/>
                        </w:rPr>
                        <w:t>.</w:t>
                      </w:r>
                      <w:r w:rsidRPr="003D7035">
                        <w:rPr>
                          <w:rFonts w:ascii="Times New Roman" w:hAnsi="Times New Roman" w:cs="Times New Roman"/>
                          <w:color w:val="auto"/>
                        </w:rPr>
                        <w:t xml:space="preserve"> </w:t>
                      </w:r>
                      <w:r w:rsidRPr="003D7035">
                        <w:rPr>
                          <w:rFonts w:ascii="Times New Roman" w:hAnsi="Times New Roman" w:cs="Times New Roman"/>
                          <w:color w:val="auto"/>
                        </w:rPr>
                        <w:fldChar w:fldCharType="begin"/>
                      </w:r>
                      <w:r w:rsidRPr="003D7035">
                        <w:rPr>
                          <w:rFonts w:ascii="Times New Roman" w:hAnsi="Times New Roman" w:cs="Times New Roman"/>
                          <w:color w:val="auto"/>
                        </w:rPr>
                        <w:instrText xml:space="preserve"> SEQ Figure \* ARABIC </w:instrText>
                      </w:r>
                      <w:r w:rsidRPr="003D7035">
                        <w:rPr>
                          <w:rFonts w:ascii="Times New Roman" w:hAnsi="Times New Roman" w:cs="Times New Roman"/>
                          <w:color w:val="auto"/>
                        </w:rPr>
                        <w:fldChar w:fldCharType="separate"/>
                      </w:r>
                      <w:r w:rsidRPr="003D7035">
                        <w:rPr>
                          <w:rFonts w:ascii="Times New Roman" w:hAnsi="Times New Roman" w:cs="Times New Roman"/>
                          <w:noProof/>
                          <w:color w:val="auto"/>
                        </w:rPr>
                        <w:t>1</w:t>
                      </w:r>
                      <w:r w:rsidRPr="003D7035">
                        <w:rPr>
                          <w:rFonts w:ascii="Times New Roman" w:hAnsi="Times New Roman" w:cs="Times New Roman"/>
                          <w:color w:val="auto"/>
                        </w:rPr>
                        <w:fldChar w:fldCharType="end"/>
                      </w:r>
                      <w:r w:rsidRPr="003D7035">
                        <w:rPr>
                          <w:rFonts w:ascii="Times New Roman" w:hAnsi="Times New Roman" w:cs="Times New Roman"/>
                          <w:color w:val="auto"/>
                        </w:rPr>
                        <w:t xml:space="preserve"> - Player </w:t>
                      </w:r>
                      <w:r w:rsidR="002D6927" w:rsidRPr="003D7035">
                        <w:rPr>
                          <w:rFonts w:ascii="Times New Roman" w:hAnsi="Times New Roman" w:cs="Times New Roman"/>
                          <w:color w:val="auto"/>
                        </w:rPr>
                        <w:t>instantiation</w:t>
                      </w:r>
                    </w:p>
                  </w:txbxContent>
                </v:textbox>
                <w10:wrap type="square" anchorx="margin"/>
              </v:shape>
            </w:pict>
          </mc:Fallback>
        </mc:AlternateContent>
      </w:r>
      <w:r w:rsidRPr="00662CAA">
        <w:rPr>
          <w:rFonts w:ascii="Times New Roman" w:hAnsi="Times New Roman" w:cs="Times New Roman"/>
          <w:noProof/>
          <w:sz w:val="20"/>
          <w:szCs w:val="20"/>
        </w:rPr>
        <w:drawing>
          <wp:anchor distT="0" distB="0" distL="114300" distR="114300" simplePos="0" relativeHeight="251658240" behindDoc="0" locked="0" layoutInCell="1" allowOverlap="1" wp14:anchorId="16A67BC2" wp14:editId="2A08FFE0">
            <wp:simplePos x="0" y="0"/>
            <wp:positionH relativeFrom="column">
              <wp:align>right</wp:align>
            </wp:positionH>
            <wp:positionV relativeFrom="paragraph">
              <wp:posOffset>493395</wp:posOffset>
            </wp:positionV>
            <wp:extent cx="3189605" cy="1154430"/>
            <wp:effectExtent l="0" t="0" r="0" b="7620"/>
            <wp:wrapThrough wrapText="bothSides">
              <wp:wrapPolygon edited="0">
                <wp:start x="0" y="0"/>
                <wp:lineTo x="0" y="21386"/>
                <wp:lineTo x="21415" y="21386"/>
                <wp:lineTo x="2141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89605" cy="1154430"/>
                    </a:xfrm>
                    <a:prstGeom prst="rect">
                      <a:avLst/>
                    </a:prstGeom>
                  </pic:spPr>
                </pic:pic>
              </a:graphicData>
            </a:graphic>
          </wp:anchor>
        </w:drawing>
      </w:r>
      <w:r>
        <w:rPr>
          <w:rFonts w:ascii="Times New Roman" w:hAnsi="Times New Roman" w:cs="Times New Roman"/>
          <w:sz w:val="20"/>
          <w:szCs w:val="20"/>
        </w:rPr>
        <w:t xml:space="preserve">As seen in </w:t>
      </w:r>
      <w:r w:rsidR="003D7035">
        <w:rPr>
          <w:rFonts w:ascii="Times New Roman" w:hAnsi="Times New Roman" w:cs="Times New Roman"/>
          <w:sz w:val="20"/>
          <w:szCs w:val="20"/>
        </w:rPr>
        <w:t>Fig.</w:t>
      </w:r>
      <w:r>
        <w:rPr>
          <w:rFonts w:ascii="Times New Roman" w:hAnsi="Times New Roman" w:cs="Times New Roman"/>
          <w:sz w:val="20"/>
          <w:szCs w:val="20"/>
        </w:rPr>
        <w:t xml:space="preserve"> 1 and </w:t>
      </w:r>
      <w:r w:rsidR="003D7035">
        <w:rPr>
          <w:rFonts w:ascii="Times New Roman" w:hAnsi="Times New Roman" w:cs="Times New Roman"/>
          <w:sz w:val="20"/>
          <w:szCs w:val="20"/>
        </w:rPr>
        <w:t>Fig.2</w:t>
      </w:r>
      <w:r>
        <w:rPr>
          <w:rFonts w:ascii="Times New Roman" w:hAnsi="Times New Roman" w:cs="Times New Roman"/>
          <w:sz w:val="20"/>
          <w:szCs w:val="20"/>
        </w:rPr>
        <w:t xml:space="preserve"> players can be created easily with custom names and randomised values.</w:t>
      </w:r>
    </w:p>
    <w:p w14:paraId="5FC30EFE" w14:textId="2C093347" w:rsidR="003D7035" w:rsidRDefault="003D7035" w:rsidP="003D7035">
      <w:pPr>
        <w:keepNext/>
        <w:ind w:firstLine="720"/>
        <w:jc w:val="center"/>
      </w:pPr>
    </w:p>
    <w:p w14:paraId="79606EF2" w14:textId="0A09679F" w:rsidR="001B68E3" w:rsidRDefault="002E58D0" w:rsidP="001B68E3">
      <w:pPr>
        <w:ind w:firstLine="360"/>
        <w:jc w:val="both"/>
        <w:rPr>
          <w:rFonts w:ascii="Times New Roman" w:hAnsi="Times New Roman" w:cs="Times New Roman"/>
          <w:sz w:val="20"/>
          <w:szCs w:val="20"/>
        </w:rPr>
      </w:pPr>
      <w:r w:rsidRPr="002E58D0">
        <w:rPr>
          <w:rFonts w:ascii="Times New Roman" w:hAnsi="Times New Roman" w:cs="Times New Roman"/>
          <w:b/>
          <w:bCs/>
          <w:sz w:val="20"/>
          <w:szCs w:val="20"/>
        </w:rPr>
        <w:t>B)</w:t>
      </w:r>
      <w:r>
        <w:rPr>
          <w:rFonts w:ascii="Times New Roman" w:hAnsi="Times New Roman" w:cs="Times New Roman"/>
          <w:sz w:val="20"/>
          <w:szCs w:val="20"/>
        </w:rPr>
        <w:tab/>
      </w:r>
      <w:r w:rsidR="003D7035">
        <w:rPr>
          <w:rFonts w:ascii="Times New Roman" w:hAnsi="Times New Roman" w:cs="Times New Roman"/>
          <w:sz w:val="20"/>
          <w:szCs w:val="20"/>
        </w:rPr>
        <w:t>Memory referencing has been used within the game to directly access created objects inside of iterator loops</w:t>
      </w:r>
      <w:r w:rsidR="001B68E3">
        <w:rPr>
          <w:rFonts w:ascii="Times New Roman" w:hAnsi="Times New Roman" w:cs="Times New Roman"/>
          <w:sz w:val="20"/>
          <w:szCs w:val="20"/>
        </w:rPr>
        <w:t>. In the specific case detailed below, the ‘&amp;’ is used as a reference when passed to the method to allow the player objects to be modified over the loop.</w:t>
      </w:r>
    </w:p>
    <w:p w14:paraId="55277229" w14:textId="77777777" w:rsidR="001B68E3" w:rsidRDefault="001B68E3" w:rsidP="001B68E3">
      <w:pPr>
        <w:keepNext/>
        <w:ind w:firstLine="360"/>
        <w:jc w:val="both"/>
      </w:pPr>
      <w:r w:rsidRPr="001B68E3">
        <w:rPr>
          <w:rFonts w:ascii="Times New Roman" w:hAnsi="Times New Roman" w:cs="Times New Roman"/>
          <w:noProof/>
          <w:sz w:val="20"/>
          <w:szCs w:val="20"/>
        </w:rPr>
        <w:drawing>
          <wp:inline distT="0" distB="0" distL="0" distR="0" wp14:anchorId="543F9C35" wp14:editId="27587B37">
            <wp:extent cx="3019846" cy="21910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9846" cy="219106"/>
                    </a:xfrm>
                    <a:prstGeom prst="rect">
                      <a:avLst/>
                    </a:prstGeom>
                  </pic:spPr>
                </pic:pic>
              </a:graphicData>
            </a:graphic>
          </wp:inline>
        </w:drawing>
      </w:r>
    </w:p>
    <w:p w14:paraId="051EF31E" w14:textId="181B2DE9" w:rsidR="001B68E3" w:rsidRPr="001B68E3" w:rsidRDefault="001B68E3" w:rsidP="001B68E3">
      <w:pPr>
        <w:pStyle w:val="Caption"/>
        <w:jc w:val="center"/>
        <w:rPr>
          <w:rFonts w:ascii="Times New Roman" w:hAnsi="Times New Roman" w:cs="Times New Roman"/>
          <w:color w:val="auto"/>
          <w:sz w:val="20"/>
          <w:szCs w:val="20"/>
        </w:rPr>
      </w:pPr>
      <w:r w:rsidRPr="001B68E3">
        <w:rPr>
          <w:rFonts w:ascii="Times New Roman" w:hAnsi="Times New Roman" w:cs="Times New Roman"/>
          <w:color w:val="auto"/>
        </w:rPr>
        <w:t>Fig. 3 Player Turn Loop</w:t>
      </w:r>
    </w:p>
    <w:p w14:paraId="6DC0CF7C" w14:textId="7B7431A5" w:rsidR="006C7CB6" w:rsidRDefault="002E58D0" w:rsidP="001B68E3">
      <w:pPr>
        <w:ind w:firstLine="360"/>
        <w:jc w:val="both"/>
        <w:rPr>
          <w:rFonts w:ascii="Times New Roman" w:hAnsi="Times New Roman" w:cs="Times New Roman"/>
          <w:sz w:val="20"/>
          <w:szCs w:val="20"/>
        </w:rPr>
        <w:sectPr w:rsidR="006C7CB6" w:rsidSect="003D7035">
          <w:type w:val="continuous"/>
          <w:pgSz w:w="11906" w:h="16838"/>
          <w:pgMar w:top="1077" w:right="811" w:bottom="2438" w:left="811" w:header="709" w:footer="709" w:gutter="0"/>
          <w:cols w:num="2" w:space="238"/>
          <w:docGrid w:linePitch="360"/>
        </w:sectPr>
      </w:pPr>
      <w:r w:rsidRPr="002E58D0">
        <w:rPr>
          <w:rFonts w:ascii="Times New Roman" w:hAnsi="Times New Roman" w:cs="Times New Roman"/>
          <w:b/>
          <w:bCs/>
          <w:sz w:val="20"/>
          <w:szCs w:val="20"/>
        </w:rPr>
        <w:t>C)</w:t>
      </w:r>
      <w:r>
        <w:rPr>
          <w:rFonts w:ascii="Times New Roman" w:hAnsi="Times New Roman" w:cs="Times New Roman"/>
          <w:sz w:val="20"/>
          <w:szCs w:val="20"/>
        </w:rPr>
        <w:tab/>
        <w:t>W</w:t>
      </w:r>
      <w:r w:rsidR="00DF5280">
        <w:rPr>
          <w:rFonts w:ascii="Times New Roman" w:hAnsi="Times New Roman" w:cs="Times New Roman"/>
          <w:sz w:val="20"/>
          <w:szCs w:val="20"/>
        </w:rPr>
        <w:t>ithin OO programming, classes may be defined in a ‘parent – child’ relationship</w:t>
      </w:r>
      <w:r w:rsidR="00442B17">
        <w:rPr>
          <w:rFonts w:ascii="Times New Roman" w:hAnsi="Times New Roman" w:cs="Times New Roman"/>
          <w:sz w:val="20"/>
          <w:szCs w:val="20"/>
        </w:rPr>
        <w:t xml:space="preserve"> </w:t>
      </w:r>
      <w:sdt>
        <w:sdtPr>
          <w:rPr>
            <w:rFonts w:ascii="Times New Roman" w:hAnsi="Times New Roman" w:cs="Times New Roman"/>
            <w:sz w:val="20"/>
            <w:szCs w:val="20"/>
          </w:rPr>
          <w:id w:val="369345609"/>
          <w:citation/>
        </w:sdtPr>
        <w:sdtContent>
          <w:r w:rsidR="00442B17">
            <w:rPr>
              <w:rFonts w:ascii="Times New Roman" w:hAnsi="Times New Roman" w:cs="Times New Roman"/>
              <w:sz w:val="20"/>
              <w:szCs w:val="20"/>
            </w:rPr>
            <w:fldChar w:fldCharType="begin"/>
          </w:r>
          <w:r w:rsidR="008F2CDC">
            <w:rPr>
              <w:rFonts w:ascii="Times New Roman" w:hAnsi="Times New Roman" w:cs="Times New Roman"/>
              <w:sz w:val="20"/>
              <w:szCs w:val="20"/>
            </w:rPr>
            <w:instrText xml:space="preserve">CITATION Pat19 \l 2057 </w:instrText>
          </w:r>
          <w:r w:rsidR="00442B17">
            <w:rPr>
              <w:rFonts w:ascii="Times New Roman" w:hAnsi="Times New Roman" w:cs="Times New Roman"/>
              <w:sz w:val="20"/>
              <w:szCs w:val="20"/>
            </w:rPr>
            <w:fldChar w:fldCharType="separate"/>
          </w:r>
          <w:r w:rsidR="008F2CDC" w:rsidRPr="008F2CDC">
            <w:rPr>
              <w:rFonts w:ascii="Times New Roman" w:hAnsi="Times New Roman" w:cs="Times New Roman"/>
              <w:noProof/>
              <w:sz w:val="20"/>
              <w:szCs w:val="20"/>
            </w:rPr>
            <w:t>[1]</w:t>
          </w:r>
          <w:r w:rsidR="00442B17">
            <w:rPr>
              <w:rFonts w:ascii="Times New Roman" w:hAnsi="Times New Roman" w:cs="Times New Roman"/>
              <w:sz w:val="20"/>
              <w:szCs w:val="20"/>
            </w:rPr>
            <w:fldChar w:fldCharType="end"/>
          </w:r>
        </w:sdtContent>
      </w:sdt>
      <w:r w:rsidR="00DF5280">
        <w:rPr>
          <w:rFonts w:ascii="Times New Roman" w:hAnsi="Times New Roman" w:cs="Times New Roman"/>
          <w:sz w:val="20"/>
          <w:szCs w:val="20"/>
        </w:rPr>
        <w:t xml:space="preserve">, allowing for the use of inheritance. The child class may be instantiated with its own unique </w:t>
      </w:r>
      <w:r w:rsidR="00256763">
        <w:rPr>
          <w:rFonts w:ascii="Times New Roman" w:hAnsi="Times New Roman" w:cs="Times New Roman"/>
          <w:sz w:val="20"/>
          <w:szCs w:val="20"/>
        </w:rPr>
        <w:t>properties but is able to inherit extended properties and methods from the parent which it extends. Fig. 4</w:t>
      </w:r>
      <w:r w:rsidR="00D6068B">
        <w:rPr>
          <w:rFonts w:ascii="Times New Roman" w:hAnsi="Times New Roman" w:cs="Times New Roman"/>
          <w:sz w:val="20"/>
          <w:szCs w:val="20"/>
        </w:rPr>
        <w:t xml:space="preserve">, 5 and 6 </w:t>
      </w:r>
      <w:r w:rsidR="00256763">
        <w:rPr>
          <w:rFonts w:ascii="Times New Roman" w:hAnsi="Times New Roman" w:cs="Times New Roman"/>
          <w:sz w:val="20"/>
          <w:szCs w:val="20"/>
        </w:rPr>
        <w:t xml:space="preserve">illustrate this concept within the game via both the player and monster classes. These classes inherit properties from a parent class ‘Character’. This allows common attributes such as </w:t>
      </w:r>
      <w:r w:rsidR="00256763">
        <w:rPr>
          <w:rFonts w:ascii="Times New Roman" w:hAnsi="Times New Roman" w:cs="Times New Roman"/>
          <w:i/>
          <w:iCs/>
          <w:sz w:val="20"/>
          <w:szCs w:val="20"/>
        </w:rPr>
        <w:t>name´</w:t>
      </w:r>
      <w:r w:rsidR="00256763">
        <w:rPr>
          <w:rFonts w:ascii="Times New Roman" w:hAnsi="Times New Roman" w:cs="Times New Roman"/>
          <w:sz w:val="20"/>
          <w:szCs w:val="20"/>
        </w:rPr>
        <w:t xml:space="preserve"> and </w:t>
      </w:r>
      <w:r w:rsidR="00256763">
        <w:rPr>
          <w:rFonts w:ascii="Times New Roman" w:hAnsi="Times New Roman" w:cs="Times New Roman"/>
          <w:i/>
          <w:iCs/>
          <w:sz w:val="20"/>
          <w:szCs w:val="20"/>
        </w:rPr>
        <w:t xml:space="preserve">health </w:t>
      </w:r>
      <w:r w:rsidR="00256763">
        <w:rPr>
          <w:rFonts w:ascii="Times New Roman" w:hAnsi="Times New Roman" w:cs="Times New Roman"/>
          <w:sz w:val="20"/>
          <w:szCs w:val="20"/>
        </w:rPr>
        <w:t>to be set in the parent, while the differences between the classes are assigned in each of them separately; namely that a monster has an attribute of the loot which it can drop, and a player has their weapon.</w:t>
      </w:r>
    </w:p>
    <w:p w14:paraId="4F379663" w14:textId="37219DC8" w:rsidR="00256763" w:rsidRDefault="00256763" w:rsidP="001B68E3">
      <w:pPr>
        <w:ind w:firstLine="360"/>
        <w:jc w:val="both"/>
        <w:rPr>
          <w:rFonts w:ascii="Times New Roman" w:hAnsi="Times New Roman" w:cs="Times New Roman"/>
          <w:sz w:val="20"/>
          <w:szCs w:val="20"/>
        </w:rPr>
      </w:pPr>
    </w:p>
    <w:p w14:paraId="1FAECA90" w14:textId="559F7899" w:rsidR="006C7CB6" w:rsidRDefault="006C7CB6" w:rsidP="001B68E3">
      <w:pPr>
        <w:ind w:firstLine="360"/>
        <w:jc w:val="both"/>
        <w:rPr>
          <w:rFonts w:ascii="Times New Roman" w:hAnsi="Times New Roman" w:cs="Times New Roman"/>
          <w:sz w:val="20"/>
          <w:szCs w:val="20"/>
        </w:rPr>
      </w:pPr>
    </w:p>
    <w:p w14:paraId="13D912CD" w14:textId="5C3ECDBC" w:rsidR="006C7CB6" w:rsidRDefault="006C7CB6" w:rsidP="001B68E3">
      <w:pPr>
        <w:ind w:firstLine="360"/>
        <w:jc w:val="both"/>
        <w:rPr>
          <w:rFonts w:ascii="Times New Roman" w:hAnsi="Times New Roman" w:cs="Times New Roman"/>
          <w:sz w:val="20"/>
          <w:szCs w:val="20"/>
        </w:rPr>
      </w:pPr>
    </w:p>
    <w:p w14:paraId="376A2EB4" w14:textId="649373EA" w:rsidR="006C7CB6" w:rsidRDefault="00C6056B" w:rsidP="00C6056B">
      <w:pPr>
        <w:keepNext/>
        <w:jc w:val="both"/>
      </w:pPr>
      <w:r w:rsidRPr="006C7CB6">
        <w:rPr>
          <w:rFonts w:ascii="Times New Roman" w:hAnsi="Times New Roman" w:cs="Times New Roman"/>
          <w:sz w:val="20"/>
          <w:szCs w:val="20"/>
        </w:rPr>
        <w:lastRenderedPageBreak/>
        <w:drawing>
          <wp:anchor distT="0" distB="0" distL="114300" distR="114300" simplePos="0" relativeHeight="251664384" behindDoc="0" locked="0" layoutInCell="1" allowOverlap="1" wp14:anchorId="647B0BE4" wp14:editId="3BE901E1">
            <wp:simplePos x="0" y="0"/>
            <wp:positionH relativeFrom="margin">
              <wp:posOffset>-31115</wp:posOffset>
            </wp:positionH>
            <wp:positionV relativeFrom="paragraph">
              <wp:posOffset>0</wp:posOffset>
            </wp:positionV>
            <wp:extent cx="3189605" cy="412750"/>
            <wp:effectExtent l="0" t="0" r="0" b="635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9605" cy="412750"/>
                    </a:xfrm>
                    <a:prstGeom prst="rect">
                      <a:avLst/>
                    </a:prstGeom>
                  </pic:spPr>
                </pic:pic>
              </a:graphicData>
            </a:graphic>
          </wp:anchor>
        </w:drawing>
      </w:r>
      <w:r w:rsidR="00E00B03">
        <w:rPr>
          <w:rFonts w:ascii="Times New Roman" w:hAnsi="Times New Roman" w:cs="Times New Roman"/>
          <w:sz w:val="20"/>
          <w:szCs w:val="20"/>
        </w:rPr>
        <w:br/>
      </w:r>
      <w:r w:rsidR="006C7CB6" w:rsidRPr="006C7CB6">
        <w:rPr>
          <w:rFonts w:ascii="Times New Roman" w:hAnsi="Times New Roman" w:cs="Times New Roman"/>
          <w:sz w:val="20"/>
          <w:szCs w:val="20"/>
        </w:rPr>
        <w:drawing>
          <wp:inline distT="0" distB="0" distL="0" distR="0" wp14:anchorId="0C6E6EE2" wp14:editId="505F065B">
            <wp:extent cx="3189605" cy="466725"/>
            <wp:effectExtent l="0" t="0" r="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2"/>
                    <a:stretch>
                      <a:fillRect/>
                    </a:stretch>
                  </pic:blipFill>
                  <pic:spPr>
                    <a:xfrm>
                      <a:off x="0" y="0"/>
                      <a:ext cx="3189605" cy="466725"/>
                    </a:xfrm>
                    <a:prstGeom prst="rect">
                      <a:avLst/>
                    </a:prstGeom>
                  </pic:spPr>
                </pic:pic>
              </a:graphicData>
            </a:graphic>
          </wp:inline>
        </w:drawing>
      </w:r>
    </w:p>
    <w:p w14:paraId="46552C3C" w14:textId="22688065" w:rsidR="00E00B03" w:rsidRPr="006C7CB6" w:rsidRDefault="006C7CB6" w:rsidP="006C7CB6">
      <w:pPr>
        <w:pStyle w:val="Caption"/>
        <w:jc w:val="center"/>
        <w:rPr>
          <w:rFonts w:ascii="Times New Roman" w:hAnsi="Times New Roman" w:cs="Times New Roman"/>
          <w:color w:val="auto"/>
          <w:sz w:val="20"/>
          <w:szCs w:val="20"/>
        </w:rPr>
      </w:pPr>
      <w:r w:rsidRPr="006C7CB6">
        <w:rPr>
          <w:rFonts w:ascii="Times New Roman" w:hAnsi="Times New Roman" w:cs="Times New Roman"/>
          <w:color w:val="auto"/>
        </w:rPr>
        <w:t xml:space="preserve">Fig. 5 Inheriting Player Constructor </w:t>
      </w:r>
    </w:p>
    <w:p w14:paraId="764A647A" w14:textId="77777777" w:rsidR="00292AC2" w:rsidRDefault="00292AC2" w:rsidP="00292AC2">
      <w:pPr>
        <w:keepNext/>
      </w:pPr>
      <w:r w:rsidRPr="00292AC2">
        <w:rPr>
          <w:rFonts w:ascii="Times New Roman" w:hAnsi="Times New Roman" w:cs="Times New Roman"/>
          <w:sz w:val="28"/>
          <w:szCs w:val="28"/>
        </w:rPr>
        <w:drawing>
          <wp:inline distT="0" distB="0" distL="0" distR="0" wp14:anchorId="5B3B19DA" wp14:editId="68FB74DA">
            <wp:extent cx="3189605" cy="71120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a:stretch>
                      <a:fillRect/>
                    </a:stretch>
                  </pic:blipFill>
                  <pic:spPr>
                    <a:xfrm>
                      <a:off x="0" y="0"/>
                      <a:ext cx="3189605" cy="711200"/>
                    </a:xfrm>
                    <a:prstGeom prst="rect">
                      <a:avLst/>
                    </a:prstGeom>
                  </pic:spPr>
                </pic:pic>
              </a:graphicData>
            </a:graphic>
          </wp:inline>
        </w:drawing>
      </w:r>
    </w:p>
    <w:p w14:paraId="74E2B551" w14:textId="4209E711" w:rsidR="009D7731" w:rsidRDefault="00292AC2" w:rsidP="00292AC2">
      <w:pPr>
        <w:pStyle w:val="Caption"/>
        <w:jc w:val="center"/>
        <w:rPr>
          <w:rFonts w:ascii="Times New Roman" w:hAnsi="Times New Roman" w:cs="Times New Roman"/>
          <w:color w:val="auto"/>
        </w:rPr>
      </w:pPr>
      <w:r w:rsidRPr="00292AC2">
        <w:rPr>
          <w:rFonts w:ascii="Times New Roman" w:hAnsi="Times New Roman" w:cs="Times New Roman"/>
          <w:color w:val="auto"/>
        </w:rPr>
        <w:t xml:space="preserve">Fig. 6 Character Specified Constructor </w:t>
      </w:r>
      <w:r w:rsidRPr="00292AC2">
        <w:rPr>
          <w:rFonts w:ascii="Times New Roman" w:hAnsi="Times New Roman" w:cs="Times New Roman"/>
          <w:color w:val="auto"/>
        </w:rPr>
        <w:fldChar w:fldCharType="begin"/>
      </w:r>
      <w:r w:rsidRPr="00292AC2">
        <w:rPr>
          <w:rFonts w:ascii="Times New Roman" w:hAnsi="Times New Roman" w:cs="Times New Roman"/>
          <w:color w:val="auto"/>
        </w:rPr>
        <w:instrText xml:space="preserve"> SEQ Fig._6_Character_Specified_Constructor \* ARABIC </w:instrText>
      </w:r>
      <w:r w:rsidRPr="00292AC2">
        <w:rPr>
          <w:rFonts w:ascii="Times New Roman" w:hAnsi="Times New Roman" w:cs="Times New Roman"/>
          <w:color w:val="auto"/>
        </w:rPr>
        <w:fldChar w:fldCharType="separate"/>
      </w:r>
      <w:r w:rsidRPr="00292AC2">
        <w:rPr>
          <w:rFonts w:ascii="Times New Roman" w:hAnsi="Times New Roman" w:cs="Times New Roman"/>
          <w:noProof/>
          <w:color w:val="auto"/>
        </w:rPr>
        <w:t>1</w:t>
      </w:r>
      <w:r w:rsidRPr="00292AC2">
        <w:rPr>
          <w:rFonts w:ascii="Times New Roman" w:hAnsi="Times New Roman" w:cs="Times New Roman"/>
          <w:color w:val="auto"/>
        </w:rPr>
        <w:fldChar w:fldCharType="end"/>
      </w:r>
    </w:p>
    <w:p w14:paraId="19ED40F2" w14:textId="5419807E" w:rsidR="00292AC2" w:rsidRDefault="00292AC2" w:rsidP="008F2CDC">
      <w:pPr>
        <w:jc w:val="both"/>
        <w:rPr>
          <w:rFonts w:ascii="Times New Roman" w:hAnsi="Times New Roman" w:cs="Times New Roman"/>
          <w:sz w:val="18"/>
          <w:szCs w:val="18"/>
        </w:rPr>
      </w:pPr>
      <w:r>
        <w:tab/>
      </w:r>
      <w:r w:rsidR="002E58D0" w:rsidRPr="002E58D0">
        <w:rPr>
          <w:rFonts w:ascii="Times New Roman" w:hAnsi="Times New Roman" w:cs="Times New Roman"/>
          <w:b/>
          <w:bCs/>
          <w:sz w:val="20"/>
          <w:szCs w:val="20"/>
        </w:rPr>
        <w:t>D)</w:t>
      </w:r>
      <w:r w:rsidR="002E58D0">
        <w:t xml:space="preserve">   </w:t>
      </w:r>
      <w:r>
        <w:rPr>
          <w:rFonts w:ascii="Times New Roman" w:hAnsi="Times New Roman" w:cs="Times New Roman"/>
          <w:sz w:val="18"/>
          <w:szCs w:val="18"/>
        </w:rPr>
        <w:t xml:space="preserve">As seen in Fig.6, objects can be instantiated with no default types. Both </w:t>
      </w:r>
      <w:r>
        <w:rPr>
          <w:rFonts w:ascii="Times New Roman" w:hAnsi="Times New Roman" w:cs="Times New Roman"/>
          <w:i/>
          <w:iCs/>
          <w:sz w:val="18"/>
          <w:szCs w:val="18"/>
        </w:rPr>
        <w:t xml:space="preserve">Monster </w:t>
      </w:r>
      <w:r>
        <w:rPr>
          <w:rFonts w:ascii="Times New Roman" w:hAnsi="Times New Roman" w:cs="Times New Roman"/>
          <w:sz w:val="18"/>
          <w:szCs w:val="18"/>
        </w:rPr>
        <w:t xml:space="preserve">and </w:t>
      </w:r>
      <w:r>
        <w:rPr>
          <w:rFonts w:ascii="Times New Roman" w:hAnsi="Times New Roman" w:cs="Times New Roman"/>
          <w:i/>
          <w:iCs/>
          <w:sz w:val="18"/>
          <w:szCs w:val="18"/>
        </w:rPr>
        <w:t>Player</w:t>
      </w:r>
      <w:r>
        <w:rPr>
          <w:rFonts w:ascii="Times New Roman" w:hAnsi="Times New Roman" w:cs="Times New Roman"/>
          <w:sz w:val="18"/>
          <w:szCs w:val="18"/>
        </w:rPr>
        <w:t xml:space="preserve"> </w:t>
      </w:r>
      <w:proofErr w:type="gramStart"/>
      <w:r>
        <w:rPr>
          <w:rFonts w:ascii="Times New Roman" w:hAnsi="Times New Roman" w:cs="Times New Roman"/>
          <w:sz w:val="18"/>
          <w:szCs w:val="18"/>
        </w:rPr>
        <w:t>are able to</w:t>
      </w:r>
      <w:proofErr w:type="gramEnd"/>
      <w:r>
        <w:rPr>
          <w:rFonts w:ascii="Times New Roman" w:hAnsi="Times New Roman" w:cs="Times New Roman"/>
          <w:sz w:val="18"/>
          <w:szCs w:val="18"/>
        </w:rPr>
        <w:t xml:space="preserve"> be created whilst dependent on further classes, thus allowing </w:t>
      </w:r>
      <w:r w:rsidR="008F2CDC">
        <w:rPr>
          <w:rFonts w:ascii="Times New Roman" w:hAnsi="Times New Roman" w:cs="Times New Roman"/>
          <w:sz w:val="18"/>
          <w:szCs w:val="18"/>
        </w:rPr>
        <w:t>more complex child classes to be constructed, without directly relying on inheritance.</w:t>
      </w:r>
    </w:p>
    <w:p w14:paraId="71634DAB" w14:textId="7DDC7976" w:rsidR="002E58D0" w:rsidRDefault="002E58D0" w:rsidP="008F2CDC">
      <w:pPr>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20"/>
          <w:szCs w:val="20"/>
        </w:rPr>
        <w:t xml:space="preserve">E)     </w:t>
      </w:r>
      <w:r w:rsidR="00C57EB6">
        <w:rPr>
          <w:rFonts w:ascii="Times New Roman" w:hAnsi="Times New Roman" w:cs="Times New Roman"/>
          <w:sz w:val="20"/>
          <w:szCs w:val="20"/>
        </w:rPr>
        <w:t xml:space="preserve">Compile Time </w:t>
      </w:r>
      <w:r>
        <w:rPr>
          <w:rFonts w:ascii="Times New Roman" w:hAnsi="Times New Roman" w:cs="Times New Roman"/>
          <w:sz w:val="18"/>
          <w:szCs w:val="18"/>
        </w:rPr>
        <w:t>Polymorphism</w:t>
      </w:r>
      <w:r w:rsidR="00C57EB6">
        <w:rPr>
          <w:rFonts w:ascii="Times New Roman" w:hAnsi="Times New Roman" w:cs="Times New Roman"/>
          <w:sz w:val="18"/>
          <w:szCs w:val="18"/>
        </w:rPr>
        <w:t xml:space="preserve"> (CTP)</w:t>
      </w:r>
      <w:r>
        <w:rPr>
          <w:rFonts w:ascii="Times New Roman" w:hAnsi="Times New Roman" w:cs="Times New Roman"/>
          <w:sz w:val="18"/>
          <w:szCs w:val="18"/>
        </w:rPr>
        <w:t xml:space="preserve"> </w:t>
      </w:r>
      <w:r w:rsidR="00C57EB6">
        <w:rPr>
          <w:rFonts w:ascii="Times New Roman" w:hAnsi="Times New Roman" w:cs="Times New Roman"/>
          <w:sz w:val="18"/>
          <w:szCs w:val="18"/>
        </w:rPr>
        <w:t>via function overloading has been used to reduce the overall number of methods within the primary source file. CTP has allowed for the same named method to be re-written with different parameter types</w:t>
      </w:r>
      <w:r w:rsidR="00D16E0E">
        <w:rPr>
          <w:rFonts w:ascii="Times New Roman" w:hAnsi="Times New Roman" w:cs="Times New Roman"/>
          <w:sz w:val="18"/>
          <w:szCs w:val="18"/>
        </w:rPr>
        <w:t>, drastically improving the readability of the program</w:t>
      </w:r>
      <w:r w:rsidR="009A3512">
        <w:rPr>
          <w:rFonts w:ascii="Times New Roman" w:hAnsi="Times New Roman" w:cs="Times New Roman"/>
          <w:sz w:val="18"/>
          <w:szCs w:val="18"/>
        </w:rPr>
        <w:t xml:space="preserve">. In addition, CTP adds no overhead or increase in execution time of the application, as the methods are evaluated at compile time </w:t>
      </w:r>
      <w:sdt>
        <w:sdtPr>
          <w:rPr>
            <w:rFonts w:ascii="Times New Roman" w:hAnsi="Times New Roman" w:cs="Times New Roman"/>
            <w:sz w:val="18"/>
            <w:szCs w:val="18"/>
          </w:rPr>
          <w:id w:val="329266784"/>
          <w:citation/>
        </w:sdtPr>
        <w:sdtContent>
          <w:r w:rsidR="009A3512">
            <w:rPr>
              <w:rFonts w:ascii="Times New Roman" w:hAnsi="Times New Roman" w:cs="Times New Roman"/>
              <w:sz w:val="18"/>
              <w:szCs w:val="18"/>
            </w:rPr>
            <w:fldChar w:fldCharType="begin"/>
          </w:r>
          <w:r w:rsidR="009A3512">
            <w:rPr>
              <w:rFonts w:ascii="Times New Roman" w:hAnsi="Times New Roman" w:cs="Times New Roman"/>
              <w:sz w:val="18"/>
              <w:szCs w:val="18"/>
            </w:rPr>
            <w:instrText xml:space="preserve"> CITATION Bri13 \l 2057 </w:instrText>
          </w:r>
          <w:r w:rsidR="009A3512">
            <w:rPr>
              <w:rFonts w:ascii="Times New Roman" w:hAnsi="Times New Roman" w:cs="Times New Roman"/>
              <w:sz w:val="18"/>
              <w:szCs w:val="18"/>
            </w:rPr>
            <w:fldChar w:fldCharType="separate"/>
          </w:r>
          <w:r w:rsidR="009A3512" w:rsidRPr="009A3512">
            <w:rPr>
              <w:rFonts w:ascii="Times New Roman" w:hAnsi="Times New Roman" w:cs="Times New Roman"/>
              <w:noProof/>
              <w:sz w:val="18"/>
              <w:szCs w:val="18"/>
            </w:rPr>
            <w:t>[2]</w:t>
          </w:r>
          <w:r w:rsidR="009A3512">
            <w:rPr>
              <w:rFonts w:ascii="Times New Roman" w:hAnsi="Times New Roman" w:cs="Times New Roman"/>
              <w:sz w:val="18"/>
              <w:szCs w:val="18"/>
            </w:rPr>
            <w:fldChar w:fldCharType="end"/>
          </w:r>
        </w:sdtContent>
      </w:sdt>
      <w:r w:rsidR="009A3512">
        <w:rPr>
          <w:rFonts w:ascii="Times New Roman" w:hAnsi="Times New Roman" w:cs="Times New Roman"/>
          <w:sz w:val="18"/>
          <w:szCs w:val="18"/>
        </w:rPr>
        <w:t>. Two examples in Fig.7 and Fig.8 show this.</w:t>
      </w:r>
    </w:p>
    <w:p w14:paraId="6B71B33A" w14:textId="67AC8409" w:rsidR="00C6056B" w:rsidRDefault="00C6056B" w:rsidP="00C6056B">
      <w:pPr>
        <w:keepNext/>
        <w:jc w:val="both"/>
      </w:pPr>
      <w:r w:rsidRPr="00C6056B">
        <w:rPr>
          <w:rFonts w:ascii="Times New Roman" w:hAnsi="Times New Roman" w:cs="Times New Roman"/>
          <w:sz w:val="18"/>
          <w:szCs w:val="18"/>
        </w:rPr>
        <w:drawing>
          <wp:inline distT="0" distB="0" distL="0" distR="0" wp14:anchorId="10EE2079" wp14:editId="417C7F95">
            <wp:extent cx="3189605" cy="2935605"/>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4"/>
                    <a:stretch>
                      <a:fillRect/>
                    </a:stretch>
                  </pic:blipFill>
                  <pic:spPr>
                    <a:xfrm>
                      <a:off x="0" y="0"/>
                      <a:ext cx="3189605" cy="2935605"/>
                    </a:xfrm>
                    <a:prstGeom prst="rect">
                      <a:avLst/>
                    </a:prstGeom>
                  </pic:spPr>
                </pic:pic>
              </a:graphicData>
            </a:graphic>
          </wp:inline>
        </w:drawing>
      </w:r>
    </w:p>
    <w:p w14:paraId="1D523B0F" w14:textId="17CC832A" w:rsidR="00C6056B" w:rsidRPr="00C6056B" w:rsidRDefault="00C6056B" w:rsidP="00C6056B">
      <w:pPr>
        <w:pStyle w:val="Caption"/>
        <w:jc w:val="center"/>
        <w:rPr>
          <w:rFonts w:ascii="Times New Roman" w:hAnsi="Times New Roman" w:cs="Times New Roman"/>
          <w:color w:val="auto"/>
        </w:rPr>
      </w:pPr>
      <w:r w:rsidRPr="00C6056B">
        <w:rPr>
          <w:rFonts w:ascii="Times New Roman" w:hAnsi="Times New Roman" w:cs="Times New Roman"/>
          <w:color w:val="auto"/>
        </w:rPr>
        <w:t>Fig. 7 Display Character Overloading</w:t>
      </w:r>
    </w:p>
    <w:p w14:paraId="4C20E238" w14:textId="77777777" w:rsidR="00C6056B" w:rsidRDefault="00C6056B" w:rsidP="00C6056B">
      <w:pPr>
        <w:keepNext/>
        <w:jc w:val="both"/>
      </w:pPr>
      <w:r>
        <w:rPr>
          <w:noProof/>
        </w:rPr>
        <mc:AlternateContent>
          <mc:Choice Requires="wps">
            <w:drawing>
              <wp:anchor distT="0" distB="0" distL="114300" distR="114300" simplePos="0" relativeHeight="251666432" behindDoc="0" locked="0" layoutInCell="1" allowOverlap="1" wp14:anchorId="3128DCD8" wp14:editId="3D96ED0B">
                <wp:simplePos x="0" y="0"/>
                <wp:positionH relativeFrom="column">
                  <wp:posOffset>-3381375</wp:posOffset>
                </wp:positionH>
                <wp:positionV relativeFrom="paragraph">
                  <wp:posOffset>476885</wp:posOffset>
                </wp:positionV>
                <wp:extent cx="318960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189605" cy="635"/>
                        </a:xfrm>
                        <a:prstGeom prst="rect">
                          <a:avLst/>
                        </a:prstGeom>
                        <a:solidFill>
                          <a:prstClr val="white"/>
                        </a:solidFill>
                        <a:ln>
                          <a:noFill/>
                        </a:ln>
                      </wps:spPr>
                      <wps:txbx>
                        <w:txbxContent>
                          <w:p w14:paraId="040CCC0B" w14:textId="447A7225" w:rsidR="006C7CB6" w:rsidRPr="006C7CB6" w:rsidRDefault="006C7CB6" w:rsidP="006C7CB6">
                            <w:pPr>
                              <w:pStyle w:val="Caption"/>
                              <w:jc w:val="center"/>
                              <w:rPr>
                                <w:rFonts w:ascii="Times New Roman" w:hAnsi="Times New Roman" w:cs="Times New Roman"/>
                                <w:color w:val="auto"/>
                                <w:sz w:val="20"/>
                                <w:szCs w:val="20"/>
                              </w:rPr>
                            </w:pPr>
                            <w:r w:rsidRPr="006C7CB6">
                              <w:rPr>
                                <w:rFonts w:ascii="Times New Roman" w:hAnsi="Times New Roman" w:cs="Times New Roman"/>
                                <w:color w:val="auto"/>
                              </w:rPr>
                              <w:t xml:space="preserve">Fig. 4 Inheriting Monster Constructor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28DCD8" id="Text Box 7" o:spid="_x0000_s1028" type="#_x0000_t202" style="position:absolute;left:0;text-align:left;margin-left:-266.25pt;margin-top:37.55pt;width:251.1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" stroked="f">
                <v:textbox style="mso-fit-shape-to-text:t" inset="0,0,0,0">
                  <w:txbxContent>
                    <w:p w14:paraId="040CCC0B" w14:textId="447A7225" w:rsidR="006C7CB6" w:rsidRPr="006C7CB6" w:rsidRDefault="006C7CB6" w:rsidP="006C7CB6">
                      <w:pPr>
                        <w:pStyle w:val="Caption"/>
                        <w:jc w:val="center"/>
                        <w:rPr>
                          <w:rFonts w:ascii="Times New Roman" w:hAnsi="Times New Roman" w:cs="Times New Roman"/>
                          <w:color w:val="auto"/>
                          <w:sz w:val="20"/>
                          <w:szCs w:val="20"/>
                        </w:rPr>
                      </w:pPr>
                      <w:r w:rsidRPr="006C7CB6">
                        <w:rPr>
                          <w:rFonts w:ascii="Times New Roman" w:hAnsi="Times New Roman" w:cs="Times New Roman"/>
                          <w:color w:val="auto"/>
                        </w:rPr>
                        <w:t xml:space="preserve">Fig. 4 Inheriting Monster Constructor </w:t>
                      </w:r>
                    </w:p>
                  </w:txbxContent>
                </v:textbox>
                <w10:wrap type="square"/>
              </v:shape>
            </w:pict>
          </mc:Fallback>
        </mc:AlternateContent>
      </w:r>
      <w:r w:rsidRPr="00C6056B">
        <w:rPr>
          <w:rFonts w:ascii="Times New Roman" w:hAnsi="Times New Roman" w:cs="Times New Roman"/>
          <w:sz w:val="18"/>
          <w:szCs w:val="18"/>
        </w:rPr>
        <w:drawing>
          <wp:inline distT="0" distB="0" distL="0" distR="0" wp14:anchorId="3B908062" wp14:editId="2C817213">
            <wp:extent cx="3189605" cy="4637405"/>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5"/>
                    <a:stretch>
                      <a:fillRect/>
                    </a:stretch>
                  </pic:blipFill>
                  <pic:spPr>
                    <a:xfrm>
                      <a:off x="0" y="0"/>
                      <a:ext cx="3189605" cy="4637405"/>
                    </a:xfrm>
                    <a:prstGeom prst="rect">
                      <a:avLst/>
                    </a:prstGeom>
                  </pic:spPr>
                </pic:pic>
              </a:graphicData>
            </a:graphic>
          </wp:inline>
        </w:drawing>
      </w:r>
    </w:p>
    <w:p w14:paraId="4F9847E0" w14:textId="4A853084" w:rsidR="009A3512" w:rsidRDefault="00C6056B" w:rsidP="00C6056B">
      <w:pPr>
        <w:pStyle w:val="Caption"/>
        <w:jc w:val="center"/>
        <w:rPr>
          <w:rFonts w:ascii="Times New Roman" w:hAnsi="Times New Roman" w:cs="Times New Roman"/>
          <w:color w:val="auto"/>
        </w:rPr>
      </w:pPr>
      <w:r w:rsidRPr="00C6056B">
        <w:rPr>
          <w:rFonts w:ascii="Times New Roman" w:hAnsi="Times New Roman" w:cs="Times New Roman"/>
          <w:color w:val="auto"/>
        </w:rPr>
        <w:t>Fig. 8 Attack Method Overloading</w:t>
      </w:r>
    </w:p>
    <w:p w14:paraId="72A31084" w14:textId="1D2FBFD3" w:rsidR="00C6056B" w:rsidRDefault="00120FF5" w:rsidP="00C6056B">
      <w:pPr>
        <w:rPr>
          <w:rFonts w:ascii="Times New Roman" w:hAnsi="Times New Roman" w:cs="Times New Roman"/>
          <w:sz w:val="18"/>
          <w:szCs w:val="18"/>
        </w:rPr>
      </w:pPr>
      <w:r>
        <w:tab/>
      </w:r>
      <w:r>
        <w:rPr>
          <w:rFonts w:ascii="Times New Roman" w:hAnsi="Times New Roman" w:cs="Times New Roman"/>
          <w:b/>
          <w:bCs/>
          <w:sz w:val="20"/>
          <w:szCs w:val="20"/>
        </w:rPr>
        <w:t>F)</w:t>
      </w:r>
      <w:r>
        <w:rPr>
          <w:rFonts w:ascii="Times New Roman" w:hAnsi="Times New Roman" w:cs="Times New Roman"/>
          <w:b/>
          <w:bCs/>
          <w:sz w:val="20"/>
          <w:szCs w:val="20"/>
        </w:rPr>
        <w:tab/>
      </w:r>
      <w:r>
        <w:rPr>
          <w:rFonts w:ascii="Times New Roman" w:hAnsi="Times New Roman" w:cs="Times New Roman"/>
          <w:sz w:val="18"/>
          <w:szCs w:val="18"/>
        </w:rPr>
        <w:t xml:space="preserve">Runtime polymorphism (RTP) via function overriding has also been implemented via inheritance and virtualisation of parent / base methods. Within the application, two scoreboard types have been implemented in the form of a base generic scoreboard, with a child for to display information regarding a specific player. Base </w:t>
      </w:r>
      <w:r>
        <w:rPr>
          <w:rFonts w:ascii="Times New Roman" w:hAnsi="Times New Roman" w:cs="Times New Roman"/>
          <w:i/>
          <w:iCs/>
          <w:sz w:val="18"/>
          <w:szCs w:val="18"/>
        </w:rPr>
        <w:t>Scoreboard</w:t>
      </w:r>
      <w:r>
        <w:rPr>
          <w:rFonts w:ascii="Times New Roman" w:hAnsi="Times New Roman" w:cs="Times New Roman"/>
          <w:sz w:val="18"/>
          <w:szCs w:val="18"/>
        </w:rPr>
        <w:t xml:space="preserve"> methods have been virtualised to allow the child </w:t>
      </w:r>
      <w:proofErr w:type="spellStart"/>
      <w:r>
        <w:rPr>
          <w:rFonts w:ascii="Times New Roman" w:hAnsi="Times New Roman" w:cs="Times New Roman"/>
          <w:i/>
          <w:iCs/>
          <w:sz w:val="18"/>
          <w:szCs w:val="18"/>
        </w:rPr>
        <w:t>PlayerScoreboard</w:t>
      </w:r>
      <w:proofErr w:type="spellEnd"/>
      <w:r>
        <w:rPr>
          <w:rFonts w:ascii="Times New Roman" w:hAnsi="Times New Roman" w:cs="Times New Roman"/>
          <w:sz w:val="18"/>
          <w:szCs w:val="18"/>
        </w:rPr>
        <w:t xml:space="preserve"> class to override them to print information specific to the instantiated player. </w:t>
      </w:r>
      <w:proofErr w:type="gramStart"/>
      <w:r w:rsidR="00BB48F9">
        <w:rPr>
          <w:rFonts w:ascii="Times New Roman" w:hAnsi="Times New Roman" w:cs="Times New Roman"/>
          <w:sz w:val="18"/>
          <w:szCs w:val="18"/>
        </w:rPr>
        <w:t>Similar to</w:t>
      </w:r>
      <w:proofErr w:type="gramEnd"/>
      <w:r w:rsidR="00BB48F9">
        <w:rPr>
          <w:rFonts w:ascii="Times New Roman" w:hAnsi="Times New Roman" w:cs="Times New Roman"/>
          <w:sz w:val="18"/>
          <w:szCs w:val="18"/>
        </w:rPr>
        <w:t xml:space="preserve"> the @Override notation for methods in Java, </w:t>
      </w:r>
      <w:r w:rsidR="000D184D">
        <w:rPr>
          <w:rFonts w:ascii="Times New Roman" w:hAnsi="Times New Roman" w:cs="Times New Roman"/>
          <w:sz w:val="18"/>
          <w:szCs w:val="18"/>
        </w:rPr>
        <w:t xml:space="preserve">RTP and </w:t>
      </w:r>
      <w:r w:rsidR="00BB48F9">
        <w:rPr>
          <w:rFonts w:ascii="Times New Roman" w:hAnsi="Times New Roman" w:cs="Times New Roman"/>
          <w:sz w:val="18"/>
          <w:szCs w:val="18"/>
        </w:rPr>
        <w:t>method overriding in C++ allows a subclass to override the methods provided in the base class, in order to change functionality or to add flexibility to the method</w:t>
      </w:r>
      <w:r w:rsidR="000D184D">
        <w:rPr>
          <w:rFonts w:ascii="Times New Roman" w:hAnsi="Times New Roman" w:cs="Times New Roman"/>
          <w:sz w:val="18"/>
          <w:szCs w:val="18"/>
        </w:rPr>
        <w:t xml:space="preserve"> and allows many more implementations of it. Fig</w:t>
      </w:r>
      <w:r w:rsidR="007341F7">
        <w:rPr>
          <w:rFonts w:ascii="Times New Roman" w:hAnsi="Times New Roman" w:cs="Times New Roman"/>
          <w:sz w:val="18"/>
          <w:szCs w:val="18"/>
        </w:rPr>
        <w:t>s</w:t>
      </w:r>
      <w:r w:rsidR="000D184D">
        <w:rPr>
          <w:rFonts w:ascii="Times New Roman" w:hAnsi="Times New Roman" w:cs="Times New Roman"/>
          <w:sz w:val="18"/>
          <w:szCs w:val="18"/>
        </w:rPr>
        <w:t xml:space="preserve">. 9 </w:t>
      </w:r>
      <w:r w:rsidR="007341F7">
        <w:rPr>
          <w:rFonts w:ascii="Times New Roman" w:hAnsi="Times New Roman" w:cs="Times New Roman"/>
          <w:sz w:val="18"/>
          <w:szCs w:val="18"/>
        </w:rPr>
        <w:t xml:space="preserve">and 10 </w:t>
      </w:r>
      <w:r w:rsidR="000D184D">
        <w:rPr>
          <w:rFonts w:ascii="Times New Roman" w:hAnsi="Times New Roman" w:cs="Times New Roman"/>
          <w:sz w:val="18"/>
          <w:szCs w:val="18"/>
        </w:rPr>
        <w:t>display example</w:t>
      </w:r>
      <w:r w:rsidR="007341F7">
        <w:rPr>
          <w:rFonts w:ascii="Times New Roman" w:hAnsi="Times New Roman" w:cs="Times New Roman"/>
          <w:sz w:val="18"/>
          <w:szCs w:val="18"/>
        </w:rPr>
        <w:t>s</w:t>
      </w:r>
      <w:r w:rsidR="000D184D">
        <w:rPr>
          <w:rFonts w:ascii="Times New Roman" w:hAnsi="Times New Roman" w:cs="Times New Roman"/>
          <w:sz w:val="18"/>
          <w:szCs w:val="18"/>
        </w:rPr>
        <w:t xml:space="preserve"> from within </w:t>
      </w:r>
      <w:proofErr w:type="spellStart"/>
      <w:r w:rsidR="000D184D">
        <w:rPr>
          <w:rFonts w:ascii="Times New Roman" w:hAnsi="Times New Roman" w:cs="Times New Roman"/>
          <w:sz w:val="18"/>
          <w:szCs w:val="18"/>
        </w:rPr>
        <w:t>AdventureGame</w:t>
      </w:r>
      <w:proofErr w:type="spellEnd"/>
      <w:r w:rsidR="000D184D">
        <w:rPr>
          <w:rFonts w:ascii="Times New Roman" w:hAnsi="Times New Roman" w:cs="Times New Roman"/>
          <w:sz w:val="18"/>
          <w:szCs w:val="18"/>
        </w:rPr>
        <w:t>.</w:t>
      </w:r>
    </w:p>
    <w:p w14:paraId="6A6F1EF5" w14:textId="0D73F058" w:rsidR="007341F7" w:rsidRDefault="00290F90" w:rsidP="007341F7">
      <w:pPr>
        <w:keepNext/>
      </w:pPr>
      <w:r>
        <w:rPr>
          <w:noProof/>
        </w:rPr>
        <w:lastRenderedPageBreak/>
        <mc:AlternateContent>
          <mc:Choice Requires="wps">
            <w:drawing>
              <wp:anchor distT="0" distB="0" distL="114300" distR="114300" simplePos="0" relativeHeight="251669504" behindDoc="0" locked="0" layoutInCell="1" allowOverlap="1" wp14:anchorId="33D80F8D" wp14:editId="62236495">
                <wp:simplePos x="0" y="0"/>
                <wp:positionH relativeFrom="column">
                  <wp:posOffset>3332480</wp:posOffset>
                </wp:positionH>
                <wp:positionV relativeFrom="paragraph">
                  <wp:posOffset>6021705</wp:posOffset>
                </wp:positionV>
                <wp:extent cx="3176905"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176905" cy="635"/>
                        </a:xfrm>
                        <a:prstGeom prst="rect">
                          <a:avLst/>
                        </a:prstGeom>
                        <a:solidFill>
                          <a:prstClr val="white"/>
                        </a:solidFill>
                        <a:ln>
                          <a:noFill/>
                        </a:ln>
                      </wps:spPr>
                      <wps:txbx>
                        <w:txbxContent>
                          <w:p w14:paraId="0CC8145C" w14:textId="1B5E686A" w:rsidR="00290F90" w:rsidRPr="00290F90" w:rsidRDefault="00290F90" w:rsidP="00290F90">
                            <w:pPr>
                              <w:pStyle w:val="Caption"/>
                              <w:jc w:val="center"/>
                              <w:rPr>
                                <w:rFonts w:ascii="Times New Roman" w:hAnsi="Times New Roman" w:cs="Times New Roman"/>
                                <w:color w:val="auto"/>
                              </w:rPr>
                            </w:pPr>
                            <w:r w:rsidRPr="00290F90">
                              <w:rPr>
                                <w:rFonts w:ascii="Times New Roman" w:hAnsi="Times New Roman" w:cs="Times New Roman"/>
                                <w:color w:val="auto"/>
                              </w:rPr>
                              <w:t>Fig. 11 Readable method declaration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80F8D" id="Text Box 15" o:spid="_x0000_s1029" type="#_x0000_t202" style="position:absolute;margin-left:262.4pt;margin-top:474.15pt;width:250.1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" stroked="f">
                <v:textbox style="mso-fit-shape-to-text:t" inset="0,0,0,0">
                  <w:txbxContent>
                    <w:p w14:paraId="0CC8145C" w14:textId="1B5E686A" w:rsidR="00290F90" w:rsidRPr="00290F90" w:rsidRDefault="00290F90" w:rsidP="00290F90">
                      <w:pPr>
                        <w:pStyle w:val="Caption"/>
                        <w:jc w:val="center"/>
                        <w:rPr>
                          <w:rFonts w:ascii="Times New Roman" w:hAnsi="Times New Roman" w:cs="Times New Roman"/>
                          <w:color w:val="auto"/>
                        </w:rPr>
                      </w:pPr>
                      <w:r w:rsidRPr="00290F90">
                        <w:rPr>
                          <w:rFonts w:ascii="Times New Roman" w:hAnsi="Times New Roman" w:cs="Times New Roman"/>
                          <w:color w:val="auto"/>
                        </w:rPr>
                        <w:t>Fig. 11 Readable method declaration</w:t>
                      </w:r>
                    </w:p>
                  </w:txbxContent>
                </v:textbox>
                <w10:wrap type="square"/>
              </v:shape>
            </w:pict>
          </mc:Fallback>
        </mc:AlternateContent>
      </w:r>
      <w:r w:rsidRPr="004E4582">
        <w:rPr>
          <w:rFonts w:ascii="Times New Roman" w:hAnsi="Times New Roman" w:cs="Times New Roman"/>
          <w:sz w:val="18"/>
          <w:szCs w:val="18"/>
        </w:rPr>
        <w:drawing>
          <wp:anchor distT="0" distB="0" distL="114300" distR="114300" simplePos="0" relativeHeight="251667456" behindDoc="0" locked="0" layoutInCell="1" allowOverlap="1" wp14:anchorId="425D01FF" wp14:editId="5A229D03">
            <wp:simplePos x="0" y="0"/>
            <wp:positionH relativeFrom="column">
              <wp:posOffset>3332480</wp:posOffset>
            </wp:positionH>
            <wp:positionV relativeFrom="paragraph">
              <wp:posOffset>4088130</wp:posOffset>
            </wp:positionV>
            <wp:extent cx="3176905" cy="1876425"/>
            <wp:effectExtent l="0" t="0" r="4445" b="9525"/>
            <wp:wrapSquare wrapText="bothSides"/>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176905" cy="1876425"/>
                    </a:xfrm>
                    <a:prstGeom prst="rect">
                      <a:avLst/>
                    </a:prstGeom>
                  </pic:spPr>
                </pic:pic>
              </a:graphicData>
            </a:graphic>
            <wp14:sizeRelH relativeFrom="margin">
              <wp14:pctWidth>0</wp14:pctWidth>
            </wp14:sizeRelH>
            <wp14:sizeRelV relativeFrom="margin">
              <wp14:pctHeight>0</wp14:pctHeight>
            </wp14:sizeRelV>
          </wp:anchor>
        </w:drawing>
      </w:r>
      <w:r w:rsidR="007341F7" w:rsidRPr="007341F7">
        <w:rPr>
          <w:rFonts w:ascii="Times New Roman" w:hAnsi="Times New Roman" w:cs="Times New Roman"/>
          <w:sz w:val="18"/>
          <w:szCs w:val="18"/>
        </w:rPr>
        <w:drawing>
          <wp:inline distT="0" distB="0" distL="0" distR="0" wp14:anchorId="3D3B93AC" wp14:editId="0C59C0BF">
            <wp:extent cx="2848373" cy="4220164"/>
            <wp:effectExtent l="0" t="0" r="9525"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7"/>
                    <a:stretch>
                      <a:fillRect/>
                    </a:stretch>
                  </pic:blipFill>
                  <pic:spPr>
                    <a:xfrm>
                      <a:off x="0" y="0"/>
                      <a:ext cx="2848373" cy="4220164"/>
                    </a:xfrm>
                    <a:prstGeom prst="rect">
                      <a:avLst/>
                    </a:prstGeom>
                  </pic:spPr>
                </pic:pic>
              </a:graphicData>
            </a:graphic>
          </wp:inline>
        </w:drawing>
      </w:r>
    </w:p>
    <w:p w14:paraId="000A4942" w14:textId="252E6B1C" w:rsidR="007341F7" w:rsidRDefault="007341F7" w:rsidP="007341F7">
      <w:pPr>
        <w:pStyle w:val="Caption"/>
        <w:jc w:val="center"/>
        <w:rPr>
          <w:rFonts w:ascii="Times New Roman" w:hAnsi="Times New Roman" w:cs="Times New Roman"/>
          <w:color w:val="auto"/>
        </w:rPr>
      </w:pPr>
      <w:r w:rsidRPr="007341F7">
        <w:rPr>
          <w:rFonts w:ascii="Times New Roman" w:hAnsi="Times New Roman" w:cs="Times New Roman"/>
          <w:color w:val="auto"/>
        </w:rPr>
        <w:t>Fig. 9 Base class method virtualisation</w:t>
      </w:r>
    </w:p>
    <w:p w14:paraId="0EC9B05B" w14:textId="5F6D6C5E" w:rsidR="007341F7" w:rsidRDefault="007341F7" w:rsidP="007341F7">
      <w:pPr>
        <w:keepNext/>
      </w:pPr>
      <w:r w:rsidRPr="007341F7">
        <w:drawing>
          <wp:inline distT="0" distB="0" distL="0" distR="0" wp14:anchorId="2D437407" wp14:editId="0FA9337E">
            <wp:extent cx="2810267" cy="3381847"/>
            <wp:effectExtent l="0" t="0" r="9525" b="9525"/>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18"/>
                    <a:stretch>
                      <a:fillRect/>
                    </a:stretch>
                  </pic:blipFill>
                  <pic:spPr>
                    <a:xfrm>
                      <a:off x="0" y="0"/>
                      <a:ext cx="2810267" cy="3381847"/>
                    </a:xfrm>
                    <a:prstGeom prst="rect">
                      <a:avLst/>
                    </a:prstGeom>
                  </pic:spPr>
                </pic:pic>
              </a:graphicData>
            </a:graphic>
          </wp:inline>
        </w:drawing>
      </w:r>
    </w:p>
    <w:p w14:paraId="19094886" w14:textId="50437703" w:rsidR="007341F7" w:rsidRDefault="007341F7" w:rsidP="007341F7">
      <w:pPr>
        <w:pStyle w:val="Caption"/>
        <w:jc w:val="center"/>
        <w:rPr>
          <w:rFonts w:ascii="Times New Roman" w:hAnsi="Times New Roman" w:cs="Times New Roman"/>
          <w:color w:val="auto"/>
        </w:rPr>
      </w:pPr>
      <w:r w:rsidRPr="007341F7">
        <w:rPr>
          <w:rFonts w:ascii="Times New Roman" w:hAnsi="Times New Roman" w:cs="Times New Roman"/>
          <w:color w:val="auto"/>
        </w:rPr>
        <w:t xml:space="preserve">Fig. 10 Child class method overriding </w:t>
      </w:r>
      <w:r w:rsidRPr="007341F7">
        <w:rPr>
          <w:rFonts w:ascii="Times New Roman" w:hAnsi="Times New Roman" w:cs="Times New Roman"/>
          <w:color w:val="auto"/>
        </w:rPr>
        <w:fldChar w:fldCharType="begin"/>
      </w:r>
      <w:r w:rsidRPr="007341F7">
        <w:rPr>
          <w:rFonts w:ascii="Times New Roman" w:hAnsi="Times New Roman" w:cs="Times New Roman"/>
          <w:color w:val="auto"/>
        </w:rPr>
        <w:instrText xml:space="preserve"> SEQ Fig._10_Child_class_method_overridng \* ARABIC </w:instrText>
      </w:r>
      <w:r w:rsidRPr="007341F7">
        <w:rPr>
          <w:rFonts w:ascii="Times New Roman" w:hAnsi="Times New Roman" w:cs="Times New Roman"/>
          <w:color w:val="auto"/>
        </w:rPr>
        <w:fldChar w:fldCharType="separate"/>
      </w:r>
      <w:r w:rsidRPr="007341F7">
        <w:rPr>
          <w:rFonts w:ascii="Times New Roman" w:hAnsi="Times New Roman" w:cs="Times New Roman"/>
          <w:noProof/>
          <w:color w:val="auto"/>
        </w:rPr>
        <w:t>1</w:t>
      </w:r>
      <w:r w:rsidRPr="007341F7">
        <w:rPr>
          <w:rFonts w:ascii="Times New Roman" w:hAnsi="Times New Roman" w:cs="Times New Roman"/>
          <w:color w:val="auto"/>
        </w:rPr>
        <w:fldChar w:fldCharType="end"/>
      </w:r>
    </w:p>
    <w:p w14:paraId="6914B0FD" w14:textId="74C44C73" w:rsidR="00A83B46" w:rsidRDefault="00A83B46" w:rsidP="00A02510">
      <w:pPr>
        <w:ind w:firstLine="720"/>
        <w:jc w:val="both"/>
        <w:rPr>
          <w:rFonts w:ascii="Times New Roman" w:hAnsi="Times New Roman" w:cs="Times New Roman"/>
          <w:sz w:val="18"/>
          <w:szCs w:val="18"/>
        </w:rPr>
      </w:pPr>
      <w:r>
        <w:rPr>
          <w:rFonts w:ascii="Times New Roman" w:hAnsi="Times New Roman" w:cs="Times New Roman"/>
          <w:b/>
          <w:bCs/>
          <w:sz w:val="20"/>
          <w:szCs w:val="20"/>
        </w:rPr>
        <w:t>G)</w:t>
      </w:r>
      <w:r w:rsidR="004E4582">
        <w:rPr>
          <w:rFonts w:ascii="Times New Roman" w:hAnsi="Times New Roman" w:cs="Times New Roman"/>
          <w:b/>
          <w:bCs/>
          <w:sz w:val="20"/>
          <w:szCs w:val="20"/>
        </w:rPr>
        <w:tab/>
      </w:r>
      <w:r>
        <w:rPr>
          <w:rFonts w:ascii="Times New Roman" w:hAnsi="Times New Roman" w:cs="Times New Roman"/>
          <w:sz w:val="18"/>
          <w:szCs w:val="18"/>
        </w:rPr>
        <w:t xml:space="preserve">Scalability is easily achieved within OOP due to simple instantiation of objects. In the case of </w:t>
      </w:r>
      <w:proofErr w:type="spellStart"/>
      <w:r>
        <w:rPr>
          <w:rFonts w:ascii="Times New Roman" w:hAnsi="Times New Roman" w:cs="Times New Roman"/>
          <w:i/>
          <w:iCs/>
          <w:sz w:val="18"/>
          <w:szCs w:val="18"/>
        </w:rPr>
        <w:t>AdventureGame</w:t>
      </w:r>
      <w:proofErr w:type="spellEnd"/>
      <w:r>
        <w:rPr>
          <w:rFonts w:ascii="Times New Roman" w:hAnsi="Times New Roman" w:cs="Times New Roman"/>
          <w:sz w:val="18"/>
          <w:szCs w:val="18"/>
        </w:rPr>
        <w:t xml:space="preserve">, object creation has been limited due to the nature of the game. Players are limited to 4, and monsters to 5. This is to purely for demonstrative purposes and could be scaled much larger in later versions. With the use of classes, it is simple to make changes to the underlying design of all aspects of the game, potentially such as adding new spells, adding further combat choices such as healing or using items within an inventory system. The </w:t>
      </w:r>
      <w:r w:rsidRPr="008C61CE">
        <w:rPr>
          <w:rFonts w:ascii="Times New Roman" w:hAnsi="Times New Roman" w:cs="Times New Roman"/>
          <w:i/>
          <w:iCs/>
          <w:sz w:val="18"/>
          <w:szCs w:val="18"/>
        </w:rPr>
        <w:t>player</w:t>
      </w:r>
      <w:r>
        <w:rPr>
          <w:rFonts w:ascii="Times New Roman" w:hAnsi="Times New Roman" w:cs="Times New Roman"/>
          <w:sz w:val="18"/>
          <w:szCs w:val="18"/>
        </w:rPr>
        <w:t xml:space="preserve"> class could be modified to allow for these kinds of additions, and only the instantiation method calls would need to be modified</w:t>
      </w:r>
      <w:r w:rsidR="008C61CE">
        <w:rPr>
          <w:rFonts w:ascii="Times New Roman" w:hAnsi="Times New Roman" w:cs="Times New Roman"/>
          <w:sz w:val="18"/>
          <w:szCs w:val="18"/>
        </w:rPr>
        <w:t xml:space="preserve">. Additional logic could be added for these; </w:t>
      </w:r>
      <w:proofErr w:type="gramStart"/>
      <w:r w:rsidR="008C61CE">
        <w:rPr>
          <w:rFonts w:ascii="Times New Roman" w:hAnsi="Times New Roman" w:cs="Times New Roman"/>
          <w:sz w:val="18"/>
          <w:szCs w:val="18"/>
        </w:rPr>
        <w:t>however</w:t>
      </w:r>
      <w:proofErr w:type="gramEnd"/>
      <w:r w:rsidR="008C61CE">
        <w:rPr>
          <w:rFonts w:ascii="Times New Roman" w:hAnsi="Times New Roman" w:cs="Times New Roman"/>
          <w:sz w:val="18"/>
          <w:szCs w:val="18"/>
        </w:rPr>
        <w:t xml:space="preserve"> the game would still function in its current state regardless of these additions to the described classes.</w:t>
      </w:r>
    </w:p>
    <w:p w14:paraId="533672DC" w14:textId="263DEA11" w:rsidR="00A02510" w:rsidRDefault="00A02510" w:rsidP="00A02510">
      <w:pPr>
        <w:ind w:firstLine="720"/>
        <w:jc w:val="both"/>
        <w:rPr>
          <w:rFonts w:ascii="Times New Roman" w:hAnsi="Times New Roman" w:cs="Times New Roman"/>
          <w:sz w:val="18"/>
          <w:szCs w:val="18"/>
        </w:rPr>
      </w:pPr>
      <w:r w:rsidRPr="00A02510">
        <w:rPr>
          <w:rFonts w:ascii="Times New Roman" w:hAnsi="Times New Roman" w:cs="Times New Roman"/>
          <w:b/>
          <w:bCs/>
          <w:sz w:val="20"/>
          <w:szCs w:val="20"/>
        </w:rPr>
        <w:t xml:space="preserve">H)     </w:t>
      </w:r>
      <w:r>
        <w:rPr>
          <w:rFonts w:ascii="Times New Roman" w:hAnsi="Times New Roman" w:cs="Times New Roman"/>
          <w:sz w:val="18"/>
          <w:szCs w:val="18"/>
        </w:rPr>
        <w:t xml:space="preserve">Security is considered minimally within the </w:t>
      </w:r>
      <w:proofErr w:type="spellStart"/>
      <w:r>
        <w:rPr>
          <w:rFonts w:ascii="Times New Roman" w:hAnsi="Times New Roman" w:cs="Times New Roman"/>
          <w:i/>
          <w:iCs/>
          <w:sz w:val="18"/>
          <w:szCs w:val="18"/>
        </w:rPr>
        <w:t>AdventureGame</w:t>
      </w:r>
      <w:proofErr w:type="spellEnd"/>
      <w:r>
        <w:rPr>
          <w:rFonts w:ascii="Times New Roman" w:hAnsi="Times New Roman" w:cs="Times New Roman"/>
          <w:sz w:val="18"/>
          <w:szCs w:val="18"/>
        </w:rPr>
        <w:t xml:space="preserve"> application. Implementations of private attributes, string management and validation and specific method input types are used throughout the application, to provide stability and security. </w:t>
      </w:r>
      <w:r w:rsidR="00502080">
        <w:rPr>
          <w:rFonts w:ascii="Times New Roman" w:hAnsi="Times New Roman" w:cs="Times New Roman"/>
          <w:sz w:val="18"/>
          <w:szCs w:val="18"/>
        </w:rPr>
        <w:t>Coding standards such as ISO 14882:2020</w:t>
      </w:r>
      <w:sdt>
        <w:sdtPr>
          <w:rPr>
            <w:rFonts w:ascii="Times New Roman" w:hAnsi="Times New Roman" w:cs="Times New Roman"/>
            <w:sz w:val="18"/>
            <w:szCs w:val="18"/>
          </w:rPr>
          <w:id w:val="-1099165006"/>
          <w:citation/>
        </w:sdtPr>
        <w:sdtContent>
          <w:r w:rsidR="00502080">
            <w:rPr>
              <w:rFonts w:ascii="Times New Roman" w:hAnsi="Times New Roman" w:cs="Times New Roman"/>
              <w:sz w:val="18"/>
              <w:szCs w:val="18"/>
            </w:rPr>
            <w:fldChar w:fldCharType="begin"/>
          </w:r>
          <w:r w:rsidR="00502080">
            <w:rPr>
              <w:rFonts w:ascii="Times New Roman" w:hAnsi="Times New Roman" w:cs="Times New Roman"/>
              <w:sz w:val="18"/>
              <w:szCs w:val="18"/>
            </w:rPr>
            <w:instrText xml:space="preserve"> CITATION ISO20 \l 2057 </w:instrText>
          </w:r>
          <w:r w:rsidR="00502080">
            <w:rPr>
              <w:rFonts w:ascii="Times New Roman" w:hAnsi="Times New Roman" w:cs="Times New Roman"/>
              <w:sz w:val="18"/>
              <w:szCs w:val="18"/>
            </w:rPr>
            <w:fldChar w:fldCharType="separate"/>
          </w:r>
          <w:r w:rsidR="00502080">
            <w:rPr>
              <w:rFonts w:ascii="Times New Roman" w:hAnsi="Times New Roman" w:cs="Times New Roman"/>
              <w:noProof/>
              <w:sz w:val="18"/>
              <w:szCs w:val="18"/>
            </w:rPr>
            <w:t xml:space="preserve"> </w:t>
          </w:r>
          <w:r w:rsidR="00502080" w:rsidRPr="00502080">
            <w:rPr>
              <w:rFonts w:ascii="Times New Roman" w:hAnsi="Times New Roman" w:cs="Times New Roman"/>
              <w:noProof/>
              <w:sz w:val="18"/>
              <w:szCs w:val="18"/>
            </w:rPr>
            <w:t>[3]</w:t>
          </w:r>
          <w:r w:rsidR="00502080">
            <w:rPr>
              <w:rFonts w:ascii="Times New Roman" w:hAnsi="Times New Roman" w:cs="Times New Roman"/>
              <w:sz w:val="18"/>
              <w:szCs w:val="18"/>
            </w:rPr>
            <w:fldChar w:fldCharType="end"/>
          </w:r>
        </w:sdtContent>
      </w:sdt>
      <w:r w:rsidR="00502080">
        <w:rPr>
          <w:rFonts w:ascii="Times New Roman" w:hAnsi="Times New Roman" w:cs="Times New Roman"/>
          <w:sz w:val="18"/>
          <w:szCs w:val="18"/>
        </w:rPr>
        <w:t xml:space="preserve"> or SEI CERT C++</w:t>
      </w:r>
      <w:sdt>
        <w:sdtPr>
          <w:rPr>
            <w:rFonts w:ascii="Times New Roman" w:hAnsi="Times New Roman" w:cs="Times New Roman"/>
            <w:sz w:val="18"/>
            <w:szCs w:val="18"/>
          </w:rPr>
          <w:id w:val="779610247"/>
          <w:citation/>
        </w:sdtPr>
        <w:sdtContent>
          <w:r w:rsidR="00502080">
            <w:rPr>
              <w:rFonts w:ascii="Times New Roman" w:hAnsi="Times New Roman" w:cs="Times New Roman"/>
              <w:sz w:val="18"/>
              <w:szCs w:val="18"/>
            </w:rPr>
            <w:fldChar w:fldCharType="begin"/>
          </w:r>
          <w:r w:rsidR="00502080">
            <w:rPr>
              <w:rFonts w:ascii="Times New Roman" w:hAnsi="Times New Roman" w:cs="Times New Roman"/>
              <w:sz w:val="18"/>
              <w:szCs w:val="18"/>
            </w:rPr>
            <w:instrText xml:space="preserve"> CITATION SEI17 \l 2057 </w:instrText>
          </w:r>
          <w:r w:rsidR="00502080">
            <w:rPr>
              <w:rFonts w:ascii="Times New Roman" w:hAnsi="Times New Roman" w:cs="Times New Roman"/>
              <w:sz w:val="18"/>
              <w:szCs w:val="18"/>
            </w:rPr>
            <w:fldChar w:fldCharType="separate"/>
          </w:r>
          <w:r w:rsidR="00502080">
            <w:rPr>
              <w:rFonts w:ascii="Times New Roman" w:hAnsi="Times New Roman" w:cs="Times New Roman"/>
              <w:noProof/>
              <w:sz w:val="18"/>
              <w:szCs w:val="18"/>
            </w:rPr>
            <w:t xml:space="preserve"> </w:t>
          </w:r>
          <w:r w:rsidR="00502080" w:rsidRPr="00502080">
            <w:rPr>
              <w:rFonts w:ascii="Times New Roman" w:hAnsi="Times New Roman" w:cs="Times New Roman"/>
              <w:noProof/>
              <w:sz w:val="18"/>
              <w:szCs w:val="18"/>
            </w:rPr>
            <w:t>[4]</w:t>
          </w:r>
          <w:r w:rsidR="00502080">
            <w:rPr>
              <w:rFonts w:ascii="Times New Roman" w:hAnsi="Times New Roman" w:cs="Times New Roman"/>
              <w:sz w:val="18"/>
              <w:szCs w:val="18"/>
            </w:rPr>
            <w:fldChar w:fldCharType="end"/>
          </w:r>
        </w:sdtContent>
      </w:sdt>
      <w:r w:rsidR="00502080">
        <w:rPr>
          <w:rFonts w:ascii="Times New Roman" w:hAnsi="Times New Roman" w:cs="Times New Roman"/>
          <w:sz w:val="18"/>
          <w:szCs w:val="18"/>
        </w:rPr>
        <w:t xml:space="preserve"> have not been considered.</w:t>
      </w:r>
    </w:p>
    <w:p w14:paraId="4D379C67" w14:textId="1194F2E2" w:rsidR="004E4582" w:rsidRDefault="004E4582" w:rsidP="00A02510">
      <w:pPr>
        <w:ind w:firstLine="720"/>
        <w:jc w:val="both"/>
        <w:rPr>
          <w:rFonts w:ascii="Times New Roman" w:hAnsi="Times New Roman" w:cs="Times New Roman"/>
          <w:sz w:val="18"/>
          <w:szCs w:val="18"/>
        </w:rPr>
      </w:pPr>
      <w:r>
        <w:rPr>
          <w:rFonts w:ascii="Times New Roman" w:hAnsi="Times New Roman" w:cs="Times New Roman"/>
          <w:b/>
          <w:bCs/>
          <w:sz w:val="20"/>
          <w:szCs w:val="20"/>
        </w:rPr>
        <w:t>I)</w:t>
      </w:r>
      <w:r>
        <w:rPr>
          <w:rFonts w:ascii="Times New Roman" w:hAnsi="Times New Roman" w:cs="Times New Roman"/>
          <w:b/>
          <w:bCs/>
          <w:sz w:val="20"/>
          <w:szCs w:val="20"/>
        </w:rPr>
        <w:tab/>
      </w:r>
      <w:r>
        <w:rPr>
          <w:rFonts w:ascii="Times New Roman" w:hAnsi="Times New Roman" w:cs="Times New Roman"/>
          <w:sz w:val="18"/>
          <w:szCs w:val="18"/>
        </w:rPr>
        <w:t>OOP allows for easier code readability and partitioning into smaller ‘chunks’ when debugging. The use of classes, class methods and inheritance allow for code to be split into its relevant and related parts easily. Methods are more easily identifiable and understandable from their creation, as object types and descriptions are obvious in both their calling and display. Readability is demonstrated in Figs. 11 and 12.</w:t>
      </w:r>
    </w:p>
    <w:p w14:paraId="29CE2B12" w14:textId="1D71B54B" w:rsidR="004E4582" w:rsidRDefault="00290F90" w:rsidP="00A02510">
      <w:pPr>
        <w:ind w:firstLine="720"/>
        <w:jc w:val="both"/>
        <w:rPr>
          <w:rFonts w:ascii="Times New Roman" w:hAnsi="Times New Roman" w:cs="Times New Roman"/>
          <w:sz w:val="18"/>
          <w:szCs w:val="18"/>
        </w:rPr>
      </w:pPr>
      <w:r>
        <w:rPr>
          <w:rFonts w:ascii="Times New Roman" w:hAnsi="Times New Roman" w:cs="Times New Roman"/>
          <w:sz w:val="18"/>
          <w:szCs w:val="18"/>
        </w:rPr>
        <w:t>Fig.11 shows easily its function, only by reading the method name and observing its input types. Without reading the underlying logic, it is easy to discern that the method will return a Boolean depending if all players are alive or dead.</w:t>
      </w:r>
    </w:p>
    <w:p w14:paraId="2E44D17E" w14:textId="59F22B74" w:rsidR="00290F90" w:rsidRDefault="00290F90" w:rsidP="00A02510">
      <w:pPr>
        <w:ind w:firstLine="720"/>
        <w:jc w:val="both"/>
        <w:rPr>
          <w:rFonts w:ascii="Times New Roman" w:hAnsi="Times New Roman" w:cs="Times New Roman"/>
          <w:sz w:val="18"/>
          <w:szCs w:val="18"/>
        </w:rPr>
      </w:pPr>
      <w:r w:rsidRPr="00290F90">
        <w:rPr>
          <w:rFonts w:ascii="Times New Roman" w:hAnsi="Times New Roman" w:cs="Times New Roman"/>
          <w:sz w:val="18"/>
          <w:szCs w:val="18"/>
        </w:rPr>
        <w:drawing>
          <wp:anchor distT="0" distB="0" distL="114300" distR="114300" simplePos="0" relativeHeight="251670528" behindDoc="0" locked="0" layoutInCell="1" allowOverlap="1" wp14:anchorId="5ABEB845" wp14:editId="78C3AFD7">
            <wp:simplePos x="0" y="0"/>
            <wp:positionH relativeFrom="column">
              <wp:posOffset>992505</wp:posOffset>
            </wp:positionH>
            <wp:positionV relativeFrom="paragraph">
              <wp:posOffset>234950</wp:posOffset>
            </wp:positionV>
            <wp:extent cx="1257475" cy="181000"/>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57475" cy="181000"/>
                    </a:xfrm>
                    <a:prstGeom prst="rect">
                      <a:avLst/>
                    </a:prstGeom>
                  </pic:spPr>
                </pic:pic>
              </a:graphicData>
            </a:graphic>
          </wp:anchor>
        </w:drawing>
      </w:r>
    </w:p>
    <w:p w14:paraId="313929EB" w14:textId="47A682BB" w:rsidR="00290F90" w:rsidRDefault="00290F90" w:rsidP="00290F90">
      <w:pPr>
        <w:keepNext/>
        <w:ind w:firstLine="720"/>
        <w:jc w:val="center"/>
      </w:pPr>
    </w:p>
    <w:p w14:paraId="52700FA2" w14:textId="750A0BC0" w:rsidR="00290F90" w:rsidRPr="00290F90" w:rsidRDefault="00290F90" w:rsidP="00290F90">
      <w:pPr>
        <w:pStyle w:val="Caption"/>
        <w:jc w:val="center"/>
        <w:rPr>
          <w:rFonts w:ascii="Times New Roman" w:hAnsi="Times New Roman" w:cs="Times New Roman"/>
          <w:color w:val="auto"/>
        </w:rPr>
      </w:pPr>
      <w:r w:rsidRPr="00290F90">
        <w:rPr>
          <w:rFonts w:ascii="Times New Roman" w:hAnsi="Times New Roman" w:cs="Times New Roman"/>
          <w:color w:val="auto"/>
        </w:rPr>
        <w:t xml:space="preserve">Fig. 12 Readable method call </w:t>
      </w:r>
    </w:p>
    <w:p w14:paraId="3F8F160B" w14:textId="4192B017" w:rsidR="00B17D98" w:rsidRDefault="00BC11BF" w:rsidP="00A83B46">
      <w:pPr>
        <w:rPr>
          <w:rFonts w:ascii="Times New Roman" w:hAnsi="Times New Roman" w:cs="Times New Roman"/>
          <w:sz w:val="18"/>
          <w:szCs w:val="18"/>
        </w:rPr>
      </w:pPr>
      <w:r>
        <w:rPr>
          <w:rFonts w:ascii="Times New Roman" w:hAnsi="Times New Roman" w:cs="Times New Roman"/>
          <w:sz w:val="18"/>
          <w:szCs w:val="18"/>
        </w:rPr>
        <w:tab/>
        <w:t>The natural separation of object types also allows for clearer testing strategies. Unit tests for each method and class reduce the need for their testing within the scope of where they are instantiated. Developers can have more confidence in their code due to this.</w:t>
      </w:r>
    </w:p>
    <w:p w14:paraId="337A4663" w14:textId="2EA65A1D" w:rsidR="00BC11BF" w:rsidRPr="00DB2A11" w:rsidRDefault="00DB2A11" w:rsidP="00DB2A11">
      <w:pPr>
        <w:pStyle w:val="ListParagraph"/>
        <w:numPr>
          <w:ilvl w:val="0"/>
          <w:numId w:val="1"/>
        </w:numPr>
        <w:jc w:val="center"/>
        <w:rPr>
          <w:rFonts w:ascii="Times New Roman" w:hAnsi="Times New Roman" w:cs="Times New Roman"/>
        </w:rPr>
      </w:pPr>
      <w:r w:rsidRPr="00DB2A11">
        <w:rPr>
          <w:rFonts w:ascii="Times New Roman" w:hAnsi="Times New Roman" w:cs="Times New Roman"/>
        </w:rPr>
        <w:lastRenderedPageBreak/>
        <w:t>Testing</w:t>
      </w:r>
    </w:p>
    <w:p w14:paraId="3EDBE2F3" w14:textId="344BF1B2" w:rsidR="00DB2A11" w:rsidRDefault="00DB2A11" w:rsidP="00DB2A11">
      <w:pPr>
        <w:pStyle w:val="ListParagraph"/>
        <w:rPr>
          <w:rFonts w:ascii="Times New Roman" w:hAnsi="Times New Roman" w:cs="Times New Roman"/>
          <w:sz w:val="18"/>
          <w:szCs w:val="18"/>
        </w:rPr>
      </w:pPr>
      <w:r>
        <w:rPr>
          <w:rFonts w:ascii="Times New Roman" w:hAnsi="Times New Roman" w:cs="Times New Roman"/>
          <w:sz w:val="18"/>
          <w:szCs w:val="18"/>
        </w:rPr>
        <w:t>Testing strategies will be employed as shown in Table 1.</w:t>
      </w:r>
    </w:p>
    <w:p w14:paraId="76374C3B" w14:textId="318BDA9E" w:rsidR="009477F2" w:rsidRDefault="00DB2A11" w:rsidP="00DB2A11">
      <w:pPr>
        <w:pStyle w:val="ListParagraph"/>
        <w:rPr>
          <w:rFonts w:ascii="Times New Roman" w:hAnsi="Times New Roman" w:cs="Times New Roman"/>
          <w:sz w:val="18"/>
          <w:szCs w:val="18"/>
        </w:rPr>
      </w:pPr>
      <w:r>
        <w:rPr>
          <w:rFonts w:ascii="Times New Roman" w:hAnsi="Times New Roman" w:cs="Times New Roman"/>
          <w:sz w:val="18"/>
          <w:szCs w:val="18"/>
        </w:rPr>
        <w:t xml:space="preserve">Both </w:t>
      </w:r>
      <w:proofErr w:type="gramStart"/>
      <w:r>
        <w:rPr>
          <w:rFonts w:ascii="Times New Roman" w:hAnsi="Times New Roman" w:cs="Times New Roman"/>
          <w:sz w:val="18"/>
          <w:szCs w:val="18"/>
        </w:rPr>
        <w:t>end</w:t>
      </w:r>
      <w:proofErr w:type="gramEnd"/>
      <w:r>
        <w:rPr>
          <w:rFonts w:ascii="Times New Roman" w:hAnsi="Times New Roman" w:cs="Times New Roman"/>
          <w:sz w:val="18"/>
          <w:szCs w:val="18"/>
        </w:rPr>
        <w:t xml:space="preserve"> to end tests and unit tests </w:t>
      </w:r>
      <w:sdt>
        <w:sdtPr>
          <w:rPr>
            <w:rFonts w:ascii="Times New Roman" w:hAnsi="Times New Roman" w:cs="Times New Roman"/>
            <w:sz w:val="18"/>
            <w:szCs w:val="18"/>
          </w:rPr>
          <w:id w:val="1394776370"/>
          <w:citation/>
        </w:sdtPr>
        <w:sdtContent>
          <w:r>
            <w:rPr>
              <w:rFonts w:ascii="Times New Roman" w:hAnsi="Times New Roman" w:cs="Times New Roman"/>
              <w:sz w:val="18"/>
              <w:szCs w:val="18"/>
            </w:rPr>
            <w:fldChar w:fldCharType="begin"/>
          </w:r>
          <w:r>
            <w:rPr>
              <w:rFonts w:ascii="Times New Roman" w:hAnsi="Times New Roman" w:cs="Times New Roman"/>
              <w:sz w:val="18"/>
              <w:szCs w:val="18"/>
            </w:rPr>
            <w:instrText xml:space="preserve"> CITATION Ham18 \l 2057 </w:instrText>
          </w:r>
          <w:r>
            <w:rPr>
              <w:rFonts w:ascii="Times New Roman" w:hAnsi="Times New Roman" w:cs="Times New Roman"/>
              <w:sz w:val="18"/>
              <w:szCs w:val="18"/>
            </w:rPr>
            <w:fldChar w:fldCharType="separate"/>
          </w:r>
          <w:r w:rsidRPr="00DB2A11">
            <w:rPr>
              <w:rFonts w:ascii="Times New Roman" w:hAnsi="Times New Roman" w:cs="Times New Roman"/>
              <w:noProof/>
              <w:sz w:val="18"/>
              <w:szCs w:val="18"/>
            </w:rPr>
            <w:t>[5]</w:t>
          </w:r>
          <w:r>
            <w:rPr>
              <w:rFonts w:ascii="Times New Roman" w:hAnsi="Times New Roman" w:cs="Times New Roman"/>
              <w:sz w:val="18"/>
              <w:szCs w:val="18"/>
            </w:rPr>
            <w:fldChar w:fldCharType="end"/>
          </w:r>
        </w:sdtContent>
      </w:sdt>
      <w:r>
        <w:rPr>
          <w:rFonts w:ascii="Times New Roman" w:hAnsi="Times New Roman" w:cs="Times New Roman"/>
          <w:sz w:val="18"/>
          <w:szCs w:val="18"/>
        </w:rPr>
        <w:t xml:space="preserve"> will be employed to evaluate the functionality of the code. Some code has been left within the application purely to demonstrate testing of custom object types.</w:t>
      </w:r>
    </w:p>
    <w:p w14:paraId="5D4E9B7D" w14:textId="2BAFFE2D" w:rsidR="009477F2" w:rsidRDefault="009477F2" w:rsidP="00DB2A11">
      <w:pPr>
        <w:pStyle w:val="ListParagraph"/>
        <w:rPr>
          <w:rFonts w:ascii="Times New Roman" w:hAnsi="Times New Roman" w:cs="Times New Roman"/>
        </w:rPr>
      </w:pPr>
    </w:p>
    <w:p w14:paraId="19B6D02E" w14:textId="19FDE2AD" w:rsidR="009477F2" w:rsidRPr="009477F2" w:rsidRDefault="009477F2" w:rsidP="009477F2">
      <w:pPr>
        <w:pStyle w:val="Caption"/>
        <w:rPr>
          <w:rFonts w:ascii="Times New Roman" w:hAnsi="Times New Roman" w:cs="Times New Roman"/>
          <w:color w:val="auto"/>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477F2">
        <w:rPr>
          <w:rFonts w:ascii="Times New Roman" w:hAnsi="Times New Roman" w:cs="Times New Roman"/>
          <w:color w:val="auto"/>
        </w:rPr>
        <w:t>Table 1</w:t>
      </w:r>
    </w:p>
    <w:tbl>
      <w:tblPr>
        <w:tblStyle w:val="TableGrid"/>
        <w:tblW w:w="0" w:type="auto"/>
        <w:tblInd w:w="720" w:type="dxa"/>
        <w:tblLook w:val="04A0" w:firstRow="1" w:lastRow="0" w:firstColumn="1" w:lastColumn="0" w:noHBand="0" w:noVBand="1"/>
      </w:tblPr>
      <w:tblGrid>
        <w:gridCol w:w="1416"/>
        <w:gridCol w:w="1484"/>
        <w:gridCol w:w="1393"/>
      </w:tblGrid>
      <w:tr w:rsidR="00F5376A" w14:paraId="7CA4EA44" w14:textId="77777777" w:rsidTr="009477F2">
        <w:tc>
          <w:tcPr>
            <w:tcW w:w="1671" w:type="dxa"/>
          </w:tcPr>
          <w:p w14:paraId="2CC1DB2E" w14:textId="0DB531E7" w:rsidR="009477F2" w:rsidRDefault="003A6839" w:rsidP="00DB2A11">
            <w:pPr>
              <w:pStyle w:val="ListParagraph"/>
              <w:ind w:left="0"/>
              <w:rPr>
                <w:rFonts w:ascii="Times New Roman" w:hAnsi="Times New Roman" w:cs="Times New Roman"/>
              </w:rPr>
            </w:pPr>
            <w:r>
              <w:rPr>
                <w:rFonts w:ascii="Times New Roman" w:hAnsi="Times New Roman" w:cs="Times New Roman"/>
              </w:rPr>
              <w:t>Test Name + Type</w:t>
            </w:r>
          </w:p>
        </w:tc>
        <w:tc>
          <w:tcPr>
            <w:tcW w:w="1671" w:type="dxa"/>
          </w:tcPr>
          <w:p w14:paraId="24022D8F" w14:textId="014E8FF7" w:rsidR="009477F2" w:rsidRDefault="003A6839" w:rsidP="00DB2A11">
            <w:pPr>
              <w:pStyle w:val="ListParagraph"/>
              <w:ind w:left="0"/>
              <w:rPr>
                <w:rFonts w:ascii="Times New Roman" w:hAnsi="Times New Roman" w:cs="Times New Roman"/>
              </w:rPr>
            </w:pPr>
            <w:r>
              <w:rPr>
                <w:rFonts w:ascii="Times New Roman" w:hAnsi="Times New Roman" w:cs="Times New Roman"/>
              </w:rPr>
              <w:t>Test Description</w:t>
            </w:r>
          </w:p>
        </w:tc>
        <w:tc>
          <w:tcPr>
            <w:tcW w:w="1671" w:type="dxa"/>
          </w:tcPr>
          <w:p w14:paraId="029A831F" w14:textId="161A13D9" w:rsidR="009477F2" w:rsidRDefault="001E5EFF" w:rsidP="009477F2">
            <w:pPr>
              <w:pStyle w:val="ListParagraph"/>
              <w:keepNext/>
              <w:ind w:left="0"/>
              <w:rPr>
                <w:rFonts w:ascii="Times New Roman" w:hAnsi="Times New Roman" w:cs="Times New Roman"/>
              </w:rPr>
            </w:pPr>
            <w:r>
              <w:rPr>
                <w:rFonts w:ascii="Times New Roman" w:hAnsi="Times New Roman" w:cs="Times New Roman"/>
              </w:rPr>
              <w:t>Expected outcome + status</w:t>
            </w:r>
          </w:p>
        </w:tc>
      </w:tr>
      <w:tr w:rsidR="00F5376A" w14:paraId="69105E61" w14:textId="77777777" w:rsidTr="009477F2">
        <w:tc>
          <w:tcPr>
            <w:tcW w:w="1671" w:type="dxa"/>
          </w:tcPr>
          <w:p w14:paraId="4E94E488" w14:textId="3E36A37C" w:rsidR="009477F2" w:rsidRPr="001E5EFF" w:rsidRDefault="003A6839" w:rsidP="00DB2A11">
            <w:pPr>
              <w:pStyle w:val="ListParagraph"/>
              <w:ind w:left="0"/>
              <w:rPr>
                <w:rFonts w:ascii="Times New Roman" w:hAnsi="Times New Roman" w:cs="Times New Roman"/>
                <w:sz w:val="18"/>
                <w:szCs w:val="18"/>
              </w:rPr>
            </w:pPr>
            <w:r w:rsidRPr="001E5EFF">
              <w:rPr>
                <w:rFonts w:ascii="Times New Roman" w:hAnsi="Times New Roman" w:cs="Times New Roman"/>
                <w:sz w:val="18"/>
                <w:szCs w:val="18"/>
              </w:rPr>
              <w:t xml:space="preserve">End to end happy path </w:t>
            </w:r>
            <w:r w:rsidR="001E5EFF" w:rsidRPr="001E5EFF">
              <w:rPr>
                <w:rFonts w:ascii="Times New Roman" w:hAnsi="Times New Roman" w:cs="Times New Roman"/>
                <w:sz w:val="18"/>
                <w:szCs w:val="18"/>
              </w:rPr>
              <w:t>–</w:t>
            </w:r>
            <w:r w:rsidRPr="001E5EFF">
              <w:rPr>
                <w:rFonts w:ascii="Times New Roman" w:hAnsi="Times New Roman" w:cs="Times New Roman"/>
                <w:sz w:val="18"/>
                <w:szCs w:val="18"/>
              </w:rPr>
              <w:t xml:space="preserve"> </w:t>
            </w:r>
            <w:r w:rsidR="001E5EFF" w:rsidRPr="001E5EFF">
              <w:rPr>
                <w:rFonts w:ascii="Times New Roman" w:hAnsi="Times New Roman" w:cs="Times New Roman"/>
                <w:sz w:val="18"/>
                <w:szCs w:val="18"/>
              </w:rPr>
              <w:t>E2E integration</w:t>
            </w:r>
          </w:p>
        </w:tc>
        <w:tc>
          <w:tcPr>
            <w:tcW w:w="1671" w:type="dxa"/>
          </w:tcPr>
          <w:p w14:paraId="411023C7" w14:textId="50427F95" w:rsidR="009477F2" w:rsidRPr="001E5EFF" w:rsidRDefault="001E5EFF" w:rsidP="00DB2A11">
            <w:pPr>
              <w:pStyle w:val="ListParagraph"/>
              <w:ind w:left="0"/>
              <w:rPr>
                <w:rFonts w:ascii="Times New Roman" w:hAnsi="Times New Roman" w:cs="Times New Roman"/>
                <w:sz w:val="18"/>
                <w:szCs w:val="18"/>
              </w:rPr>
            </w:pPr>
            <w:r w:rsidRPr="001E5EFF">
              <w:rPr>
                <w:rFonts w:ascii="Times New Roman" w:hAnsi="Times New Roman" w:cs="Times New Roman"/>
                <w:sz w:val="18"/>
                <w:szCs w:val="18"/>
              </w:rPr>
              <w:t>A full test of the game with 1 player and 2 monsters</w:t>
            </w:r>
          </w:p>
        </w:tc>
        <w:tc>
          <w:tcPr>
            <w:tcW w:w="1671" w:type="dxa"/>
          </w:tcPr>
          <w:p w14:paraId="23395220" w14:textId="2A2B0783" w:rsidR="009477F2" w:rsidRPr="001E5EFF" w:rsidRDefault="001E5EFF" w:rsidP="009477F2">
            <w:pPr>
              <w:pStyle w:val="ListParagraph"/>
              <w:keepNext/>
              <w:ind w:left="0"/>
              <w:rPr>
                <w:rFonts w:ascii="Times New Roman" w:hAnsi="Times New Roman" w:cs="Times New Roman"/>
                <w:sz w:val="18"/>
                <w:szCs w:val="18"/>
              </w:rPr>
            </w:pPr>
            <w:r w:rsidRPr="001E5EFF">
              <w:rPr>
                <w:rFonts w:ascii="Times New Roman" w:hAnsi="Times New Roman" w:cs="Times New Roman"/>
                <w:sz w:val="18"/>
                <w:szCs w:val="18"/>
              </w:rPr>
              <w:t>The game will play to completion and quit upon finish</w:t>
            </w:r>
            <w:r w:rsidR="00E46EF9">
              <w:rPr>
                <w:rFonts w:ascii="Times New Roman" w:hAnsi="Times New Roman" w:cs="Times New Roman"/>
                <w:sz w:val="18"/>
                <w:szCs w:val="18"/>
              </w:rPr>
              <w:t xml:space="preserve"> - </w:t>
            </w:r>
            <w:r w:rsidR="00735028">
              <w:rPr>
                <w:rFonts w:ascii="Times New Roman" w:hAnsi="Times New Roman" w:cs="Times New Roman"/>
                <w:sz w:val="18"/>
                <w:szCs w:val="18"/>
              </w:rPr>
              <w:br/>
            </w:r>
            <w:r w:rsidR="00E46EF9">
              <w:rPr>
                <w:rFonts w:ascii="Times New Roman" w:hAnsi="Times New Roman" w:cs="Times New Roman"/>
                <w:sz w:val="18"/>
                <w:szCs w:val="18"/>
              </w:rPr>
              <w:t>PASSED</w:t>
            </w:r>
          </w:p>
        </w:tc>
      </w:tr>
      <w:tr w:rsidR="001E5EFF" w14:paraId="123A02DF" w14:textId="77777777" w:rsidTr="009477F2">
        <w:tc>
          <w:tcPr>
            <w:tcW w:w="1671" w:type="dxa"/>
          </w:tcPr>
          <w:p w14:paraId="54DC7AAF" w14:textId="29354746" w:rsidR="001E5EFF" w:rsidRPr="00E46EF9" w:rsidRDefault="00E46EF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Input Sanitisation - unit</w:t>
            </w:r>
          </w:p>
        </w:tc>
        <w:tc>
          <w:tcPr>
            <w:tcW w:w="1671" w:type="dxa"/>
          </w:tcPr>
          <w:p w14:paraId="295B69B0" w14:textId="04DD3656" w:rsidR="001E5EFF" w:rsidRPr="00E46EF9" w:rsidRDefault="00E46EF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 xml:space="preserve">Incorrect input types passed to </w:t>
            </w:r>
            <w:proofErr w:type="spellStart"/>
            <w:r w:rsidRPr="00E46EF9">
              <w:rPr>
                <w:rFonts w:ascii="Times New Roman" w:hAnsi="Times New Roman" w:cs="Times New Roman"/>
                <w:i/>
                <w:iCs/>
                <w:sz w:val="18"/>
                <w:szCs w:val="18"/>
              </w:rPr>
              <w:t>getline</w:t>
            </w:r>
            <w:proofErr w:type="spellEnd"/>
            <w:r>
              <w:rPr>
                <w:rFonts w:ascii="Times New Roman" w:hAnsi="Times New Roman" w:cs="Times New Roman"/>
                <w:i/>
                <w:iCs/>
                <w:sz w:val="18"/>
                <w:szCs w:val="18"/>
              </w:rPr>
              <w:t xml:space="preserve"> </w:t>
            </w:r>
            <w:r>
              <w:rPr>
                <w:rFonts w:ascii="Times New Roman" w:hAnsi="Times New Roman" w:cs="Times New Roman"/>
                <w:sz w:val="18"/>
                <w:szCs w:val="18"/>
              </w:rPr>
              <w:t>methods</w:t>
            </w:r>
          </w:p>
        </w:tc>
        <w:tc>
          <w:tcPr>
            <w:tcW w:w="1671" w:type="dxa"/>
          </w:tcPr>
          <w:p w14:paraId="32F23DCF" w14:textId="0397282D" w:rsidR="001E5EFF" w:rsidRDefault="00E46EF9" w:rsidP="009477F2">
            <w:pPr>
              <w:pStyle w:val="ListParagraph"/>
              <w:keepNext/>
              <w:ind w:left="0"/>
              <w:rPr>
                <w:rFonts w:ascii="Times New Roman" w:hAnsi="Times New Roman" w:cs="Times New Roman"/>
              </w:rPr>
            </w:pPr>
            <w:r>
              <w:rPr>
                <w:rFonts w:ascii="Times New Roman" w:hAnsi="Times New Roman" w:cs="Times New Roman"/>
                <w:sz w:val="18"/>
                <w:szCs w:val="18"/>
              </w:rPr>
              <w:t>Input methods should not allow incorrect input types</w:t>
            </w:r>
            <w:r>
              <w:rPr>
                <w:rFonts w:ascii="Times New Roman" w:hAnsi="Times New Roman" w:cs="Times New Roman"/>
                <w:sz w:val="18"/>
                <w:szCs w:val="18"/>
              </w:rPr>
              <w:t xml:space="preserve"> - PASSED</w:t>
            </w:r>
          </w:p>
        </w:tc>
      </w:tr>
      <w:tr w:rsidR="00E46EF9" w14:paraId="709C8F40" w14:textId="77777777" w:rsidTr="009477F2">
        <w:tc>
          <w:tcPr>
            <w:tcW w:w="1671" w:type="dxa"/>
          </w:tcPr>
          <w:p w14:paraId="4866A5E8" w14:textId="2ED2BE21" w:rsidR="00E46EF9" w:rsidRDefault="00E46EF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Player death - Integration</w:t>
            </w:r>
          </w:p>
        </w:tc>
        <w:tc>
          <w:tcPr>
            <w:tcW w:w="1671" w:type="dxa"/>
          </w:tcPr>
          <w:p w14:paraId="24F782C2" w14:textId="42ECB474" w:rsidR="00E46EF9" w:rsidRDefault="00E46EF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 player will be killed by a monster</w:t>
            </w:r>
          </w:p>
        </w:tc>
        <w:tc>
          <w:tcPr>
            <w:tcW w:w="1671" w:type="dxa"/>
          </w:tcPr>
          <w:p w14:paraId="46601F46" w14:textId="7F099ECD" w:rsidR="00E46EF9" w:rsidRDefault="00E46EF9"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Game of 2 players will continue with 1 player dead</w:t>
            </w:r>
            <w:r>
              <w:rPr>
                <w:rFonts w:ascii="Times New Roman" w:hAnsi="Times New Roman" w:cs="Times New Roman"/>
                <w:sz w:val="18"/>
                <w:szCs w:val="18"/>
              </w:rPr>
              <w:t xml:space="preserve"> </w:t>
            </w:r>
            <w:r w:rsidR="00735028">
              <w:rPr>
                <w:rFonts w:ascii="Times New Roman" w:hAnsi="Times New Roman" w:cs="Times New Roman"/>
                <w:sz w:val="18"/>
                <w:szCs w:val="18"/>
              </w:rPr>
              <w:t>–</w:t>
            </w:r>
            <w:r>
              <w:rPr>
                <w:rFonts w:ascii="Times New Roman" w:hAnsi="Times New Roman" w:cs="Times New Roman"/>
                <w:sz w:val="18"/>
                <w:szCs w:val="18"/>
              </w:rPr>
              <w:t xml:space="preserve"> PASSED</w:t>
            </w:r>
          </w:p>
        </w:tc>
      </w:tr>
      <w:tr w:rsidR="00E46EF9" w14:paraId="47E550CE" w14:textId="77777777" w:rsidTr="009477F2">
        <w:tc>
          <w:tcPr>
            <w:tcW w:w="1671" w:type="dxa"/>
          </w:tcPr>
          <w:p w14:paraId="4DE2F57D" w14:textId="2C09A2A1" w:rsidR="00E46EF9" w:rsidRDefault="00735028"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All player death - Integration</w:t>
            </w:r>
          </w:p>
        </w:tc>
        <w:tc>
          <w:tcPr>
            <w:tcW w:w="1671" w:type="dxa"/>
          </w:tcPr>
          <w:p w14:paraId="16F088C4" w14:textId="610BBD41" w:rsidR="00E46EF9" w:rsidRDefault="00735028"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All players will be killed</w:t>
            </w:r>
          </w:p>
        </w:tc>
        <w:tc>
          <w:tcPr>
            <w:tcW w:w="1671" w:type="dxa"/>
          </w:tcPr>
          <w:p w14:paraId="24BB7E34" w14:textId="169D4349" w:rsidR="00E46EF9" w:rsidRDefault="00735028"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Game of 2 players will end when all players are dead -</w:t>
            </w:r>
            <w:r>
              <w:rPr>
                <w:rFonts w:ascii="Times New Roman" w:hAnsi="Times New Roman" w:cs="Times New Roman"/>
                <w:sz w:val="18"/>
                <w:szCs w:val="18"/>
              </w:rPr>
              <w:br/>
              <w:t>PASSED</w:t>
            </w:r>
          </w:p>
        </w:tc>
      </w:tr>
      <w:tr w:rsidR="00735028" w14:paraId="60A8235A" w14:textId="77777777" w:rsidTr="009477F2">
        <w:tc>
          <w:tcPr>
            <w:tcW w:w="1671" w:type="dxa"/>
          </w:tcPr>
          <w:p w14:paraId="72B45080" w14:textId="32D095B5" w:rsidR="00735028" w:rsidRDefault="00861C8B" w:rsidP="00DB2A11">
            <w:pPr>
              <w:pStyle w:val="ListParagraph"/>
              <w:ind w:left="0"/>
              <w:rPr>
                <w:rFonts w:ascii="Times New Roman" w:hAnsi="Times New Roman" w:cs="Times New Roman"/>
                <w:sz w:val="18"/>
                <w:szCs w:val="18"/>
              </w:rPr>
            </w:pPr>
            <w:r>
              <w:rPr>
                <w:rFonts w:ascii="Times New Roman" w:hAnsi="Times New Roman" w:cs="Times New Roman"/>
                <w:sz w:val="18"/>
                <w:szCs w:val="18"/>
              </w:rPr>
              <w:t>Pickup loot</w:t>
            </w:r>
            <w:r>
              <w:rPr>
                <w:rFonts w:ascii="Times New Roman" w:hAnsi="Times New Roman" w:cs="Times New Roman"/>
                <w:sz w:val="18"/>
                <w:szCs w:val="18"/>
              </w:rPr>
              <w:br/>
              <w:t>- Unit</w:t>
            </w:r>
          </w:p>
        </w:tc>
        <w:tc>
          <w:tcPr>
            <w:tcW w:w="1671" w:type="dxa"/>
          </w:tcPr>
          <w:p w14:paraId="0A813C75" w14:textId="56AFA7A0" w:rsidR="00735028" w:rsidRDefault="00861C8B"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Attempt to pickup loot from a slain monster</w:t>
            </w:r>
          </w:p>
        </w:tc>
        <w:tc>
          <w:tcPr>
            <w:tcW w:w="1671" w:type="dxa"/>
          </w:tcPr>
          <w:p w14:paraId="1AF91505" w14:textId="194A14D5" w:rsidR="00735028" w:rsidRPr="00861C8B" w:rsidRDefault="00861C8B"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 xml:space="preserve">The </w:t>
            </w:r>
            <w:r w:rsidR="00217D00">
              <w:rPr>
                <w:rFonts w:ascii="Times New Roman" w:hAnsi="Times New Roman" w:cs="Times New Roman"/>
                <w:sz w:val="18"/>
                <w:szCs w:val="18"/>
              </w:rPr>
              <w:t>associated</w:t>
            </w:r>
            <w:r>
              <w:rPr>
                <w:rFonts w:ascii="Times New Roman" w:hAnsi="Times New Roman" w:cs="Times New Roman"/>
                <w:sz w:val="18"/>
                <w:szCs w:val="18"/>
              </w:rPr>
              <w:t xml:space="preserve"> loot object will be returned from the </w:t>
            </w:r>
            <w:proofErr w:type="spellStart"/>
            <w:r>
              <w:rPr>
                <w:rFonts w:ascii="Times New Roman" w:hAnsi="Times New Roman" w:cs="Times New Roman"/>
                <w:i/>
                <w:iCs/>
                <w:sz w:val="18"/>
                <w:szCs w:val="18"/>
              </w:rPr>
              <w:t>pickLoot</w:t>
            </w:r>
            <w:proofErr w:type="spellEnd"/>
            <w:r>
              <w:rPr>
                <w:rFonts w:ascii="Times New Roman" w:hAnsi="Times New Roman" w:cs="Times New Roman"/>
                <w:sz w:val="18"/>
                <w:szCs w:val="18"/>
              </w:rPr>
              <w:t xml:space="preserve"> method</w:t>
            </w:r>
            <w:r>
              <w:rPr>
                <w:rFonts w:ascii="Times New Roman" w:hAnsi="Times New Roman" w:cs="Times New Roman"/>
                <w:sz w:val="18"/>
                <w:szCs w:val="18"/>
              </w:rPr>
              <w:br/>
              <w:t>- PASSED</w:t>
            </w:r>
          </w:p>
        </w:tc>
      </w:tr>
      <w:tr w:rsidR="00F5376A" w14:paraId="6C581AEC" w14:textId="77777777" w:rsidTr="009477F2">
        <w:tc>
          <w:tcPr>
            <w:tcW w:w="1671" w:type="dxa"/>
          </w:tcPr>
          <w:p w14:paraId="56799B6E" w14:textId="77777777" w:rsidR="00F5376A" w:rsidRDefault="00F5376A" w:rsidP="00DB2A11">
            <w:pPr>
              <w:pStyle w:val="ListParagraph"/>
              <w:ind w:left="0"/>
              <w:rPr>
                <w:rFonts w:ascii="Times New Roman" w:hAnsi="Times New Roman" w:cs="Times New Roman"/>
                <w:sz w:val="18"/>
                <w:szCs w:val="18"/>
              </w:rPr>
            </w:pPr>
            <w:r>
              <w:rPr>
                <w:rFonts w:ascii="Times New Roman" w:hAnsi="Times New Roman" w:cs="Times New Roman"/>
                <w:sz w:val="18"/>
                <w:szCs w:val="18"/>
              </w:rPr>
              <w:t>Reject loot pickup</w:t>
            </w:r>
          </w:p>
          <w:p w14:paraId="121FC980" w14:textId="2B491189" w:rsidR="00F5376A" w:rsidRPr="00F5376A" w:rsidRDefault="00F5376A" w:rsidP="00F5376A">
            <w:pPr>
              <w:rPr>
                <w:rFonts w:ascii="Times New Roman" w:hAnsi="Times New Roman" w:cs="Times New Roman"/>
                <w:sz w:val="18"/>
                <w:szCs w:val="18"/>
              </w:rPr>
            </w:pPr>
            <w:r w:rsidRPr="00F5376A">
              <w:rPr>
                <w:rFonts w:ascii="Times New Roman" w:hAnsi="Times New Roman" w:cs="Times New Roman"/>
                <w:sz w:val="18"/>
                <w:szCs w:val="18"/>
              </w:rPr>
              <w:t>-</w:t>
            </w:r>
            <w:r>
              <w:rPr>
                <w:rFonts w:ascii="Times New Roman" w:hAnsi="Times New Roman" w:cs="Times New Roman"/>
                <w:sz w:val="18"/>
                <w:szCs w:val="18"/>
              </w:rPr>
              <w:t xml:space="preserve"> </w:t>
            </w:r>
            <w:r w:rsidRPr="00F5376A">
              <w:rPr>
                <w:rFonts w:ascii="Times New Roman" w:hAnsi="Times New Roman" w:cs="Times New Roman"/>
                <w:sz w:val="18"/>
                <w:szCs w:val="18"/>
              </w:rPr>
              <w:t>Unit</w:t>
            </w:r>
          </w:p>
        </w:tc>
        <w:tc>
          <w:tcPr>
            <w:tcW w:w="1671" w:type="dxa"/>
          </w:tcPr>
          <w:p w14:paraId="6881E1A7" w14:textId="4A392221" w:rsidR="00F5376A" w:rsidRDefault="00F5376A" w:rsidP="00DB2A11">
            <w:pPr>
              <w:pStyle w:val="ListParagraph"/>
              <w:ind w:left="0"/>
              <w:rPr>
                <w:rFonts w:ascii="Times New Roman" w:hAnsi="Times New Roman" w:cs="Times New Roman"/>
                <w:sz w:val="18"/>
                <w:szCs w:val="18"/>
              </w:rPr>
            </w:pPr>
            <w:r>
              <w:rPr>
                <w:rFonts w:ascii="Times New Roman" w:hAnsi="Times New Roman" w:cs="Times New Roman"/>
                <w:sz w:val="18"/>
                <w:szCs w:val="18"/>
              </w:rPr>
              <w:t>Choose to keep the current equipped weapon</w:t>
            </w:r>
          </w:p>
        </w:tc>
        <w:tc>
          <w:tcPr>
            <w:tcW w:w="1671" w:type="dxa"/>
          </w:tcPr>
          <w:p w14:paraId="59BABFAC" w14:textId="39F282FC" w:rsidR="00F5376A" w:rsidRDefault="00F5376A"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The weapon will not be updated</w:t>
            </w:r>
            <w:r>
              <w:rPr>
                <w:rFonts w:ascii="Times New Roman" w:hAnsi="Times New Roman" w:cs="Times New Roman"/>
                <w:sz w:val="18"/>
                <w:szCs w:val="18"/>
              </w:rPr>
              <w:br/>
              <w:t>- PASSED</w:t>
            </w:r>
          </w:p>
        </w:tc>
      </w:tr>
      <w:tr w:rsidR="00F5376A" w14:paraId="29C9954E" w14:textId="77777777" w:rsidTr="009477F2">
        <w:tc>
          <w:tcPr>
            <w:tcW w:w="1671" w:type="dxa"/>
          </w:tcPr>
          <w:p w14:paraId="1A5C234D" w14:textId="620A50AA" w:rsidR="00F5376A" w:rsidRDefault="00F5376A" w:rsidP="00DB2A11">
            <w:pPr>
              <w:pStyle w:val="ListParagraph"/>
              <w:ind w:left="0"/>
              <w:rPr>
                <w:rFonts w:ascii="Times New Roman" w:hAnsi="Times New Roman" w:cs="Times New Roman"/>
                <w:sz w:val="18"/>
                <w:szCs w:val="18"/>
              </w:rPr>
            </w:pPr>
            <w:r>
              <w:rPr>
                <w:rFonts w:ascii="Times New Roman" w:hAnsi="Times New Roman" w:cs="Times New Roman"/>
                <w:sz w:val="18"/>
                <w:szCs w:val="18"/>
              </w:rPr>
              <w:t>Weapon pickup updates the attack</w:t>
            </w:r>
            <w:r>
              <w:rPr>
                <w:rFonts w:ascii="Times New Roman" w:hAnsi="Times New Roman" w:cs="Times New Roman"/>
                <w:sz w:val="18"/>
                <w:szCs w:val="18"/>
              </w:rPr>
              <w:br/>
              <w:t>- Integration</w:t>
            </w:r>
          </w:p>
        </w:tc>
        <w:tc>
          <w:tcPr>
            <w:tcW w:w="1671" w:type="dxa"/>
          </w:tcPr>
          <w:p w14:paraId="5BC3083A" w14:textId="018D7ECA" w:rsidR="00F5376A" w:rsidRDefault="00F5376A" w:rsidP="00DB2A11">
            <w:pPr>
              <w:pStyle w:val="ListParagraph"/>
              <w:ind w:left="0"/>
              <w:rPr>
                <w:rFonts w:ascii="Times New Roman" w:hAnsi="Times New Roman" w:cs="Times New Roman"/>
                <w:sz w:val="18"/>
                <w:szCs w:val="18"/>
              </w:rPr>
            </w:pPr>
            <w:r>
              <w:rPr>
                <w:rFonts w:ascii="Times New Roman" w:hAnsi="Times New Roman" w:cs="Times New Roman"/>
                <w:sz w:val="18"/>
                <w:szCs w:val="18"/>
              </w:rPr>
              <w:t>Killing a monster and looting a new weapon and attacking the next monster</w:t>
            </w:r>
          </w:p>
        </w:tc>
        <w:tc>
          <w:tcPr>
            <w:tcW w:w="1671" w:type="dxa"/>
          </w:tcPr>
          <w:p w14:paraId="641F8F4E" w14:textId="6E3958C0" w:rsidR="00F5376A" w:rsidRDefault="00F5376A"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 xml:space="preserve">The weapon attack damage will be correctly passed upon looting </w:t>
            </w:r>
            <w:r>
              <w:rPr>
                <w:rFonts w:ascii="Times New Roman" w:hAnsi="Times New Roman" w:cs="Times New Roman"/>
                <w:sz w:val="18"/>
                <w:szCs w:val="18"/>
              </w:rPr>
              <w:br/>
              <w:t>- PASSED</w:t>
            </w:r>
          </w:p>
        </w:tc>
      </w:tr>
      <w:tr w:rsidR="00F5376A" w14:paraId="368493F0" w14:textId="77777777" w:rsidTr="009477F2">
        <w:tc>
          <w:tcPr>
            <w:tcW w:w="1671" w:type="dxa"/>
          </w:tcPr>
          <w:p w14:paraId="6D38D7DE" w14:textId="77777777" w:rsidR="00F5376A" w:rsidRDefault="00F5376A" w:rsidP="00DB2A11">
            <w:pPr>
              <w:pStyle w:val="ListParagraph"/>
              <w:ind w:left="0"/>
              <w:rPr>
                <w:rFonts w:ascii="Times New Roman" w:hAnsi="Times New Roman" w:cs="Times New Roman"/>
                <w:sz w:val="18"/>
                <w:szCs w:val="18"/>
              </w:rPr>
            </w:pPr>
            <w:r>
              <w:rPr>
                <w:rFonts w:ascii="Times New Roman" w:hAnsi="Times New Roman" w:cs="Times New Roman"/>
                <w:sz w:val="18"/>
                <w:szCs w:val="18"/>
              </w:rPr>
              <w:t>Player heals</w:t>
            </w:r>
          </w:p>
          <w:p w14:paraId="701C4C05" w14:textId="7C2B6879" w:rsidR="00F5376A" w:rsidRPr="00F5376A" w:rsidRDefault="00F5376A" w:rsidP="00F5376A">
            <w:pPr>
              <w:rPr>
                <w:rFonts w:ascii="Times New Roman" w:hAnsi="Times New Roman" w:cs="Times New Roman"/>
                <w:sz w:val="18"/>
                <w:szCs w:val="18"/>
              </w:rPr>
            </w:pPr>
            <w:r w:rsidRPr="00F5376A">
              <w:rPr>
                <w:rFonts w:ascii="Times New Roman" w:hAnsi="Times New Roman" w:cs="Times New Roman"/>
                <w:sz w:val="18"/>
                <w:szCs w:val="18"/>
              </w:rPr>
              <w:t>-</w:t>
            </w:r>
            <w:r>
              <w:rPr>
                <w:rFonts w:ascii="Times New Roman" w:hAnsi="Times New Roman" w:cs="Times New Roman"/>
                <w:sz w:val="18"/>
                <w:szCs w:val="18"/>
              </w:rPr>
              <w:t xml:space="preserve"> </w:t>
            </w:r>
            <w:r w:rsidRPr="00F5376A">
              <w:rPr>
                <w:rFonts w:ascii="Times New Roman" w:hAnsi="Times New Roman" w:cs="Times New Roman"/>
                <w:sz w:val="18"/>
                <w:szCs w:val="18"/>
              </w:rPr>
              <w:t>Integration</w:t>
            </w:r>
          </w:p>
        </w:tc>
        <w:tc>
          <w:tcPr>
            <w:tcW w:w="1671" w:type="dxa"/>
          </w:tcPr>
          <w:p w14:paraId="089D53B5" w14:textId="7D29A61F" w:rsidR="00F5376A" w:rsidRDefault="00F5376A" w:rsidP="00DB2A11">
            <w:pPr>
              <w:pStyle w:val="ListParagraph"/>
              <w:ind w:left="0"/>
              <w:rPr>
                <w:rFonts w:ascii="Times New Roman" w:hAnsi="Times New Roman" w:cs="Times New Roman"/>
                <w:sz w:val="18"/>
                <w:szCs w:val="18"/>
              </w:rPr>
            </w:pPr>
            <w:r>
              <w:rPr>
                <w:rFonts w:ascii="Times New Roman" w:hAnsi="Times New Roman" w:cs="Times New Roman"/>
                <w:sz w:val="18"/>
                <w:szCs w:val="18"/>
              </w:rPr>
              <w:t>Test if a player is healed between fights</w:t>
            </w:r>
          </w:p>
        </w:tc>
        <w:tc>
          <w:tcPr>
            <w:tcW w:w="1671" w:type="dxa"/>
          </w:tcPr>
          <w:p w14:paraId="3BB52F16" w14:textId="77777777" w:rsidR="00F5376A" w:rsidRDefault="00F5376A"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The player should be healed for 50 health if below 100 between fights</w:t>
            </w:r>
            <w:r>
              <w:rPr>
                <w:rFonts w:ascii="Times New Roman" w:hAnsi="Times New Roman" w:cs="Times New Roman"/>
                <w:sz w:val="18"/>
                <w:szCs w:val="18"/>
              </w:rPr>
              <w:br/>
              <w:t>- PASSED</w:t>
            </w:r>
          </w:p>
          <w:p w14:paraId="61BF1122" w14:textId="77777777" w:rsidR="0000710F" w:rsidRDefault="0000710F" w:rsidP="009477F2">
            <w:pPr>
              <w:pStyle w:val="ListParagraph"/>
              <w:keepNext/>
              <w:ind w:left="0"/>
              <w:rPr>
                <w:rFonts w:ascii="Times New Roman" w:hAnsi="Times New Roman" w:cs="Times New Roman"/>
                <w:sz w:val="18"/>
                <w:szCs w:val="18"/>
              </w:rPr>
            </w:pPr>
          </w:p>
          <w:p w14:paraId="16A0EBD9" w14:textId="3AC2E45A" w:rsidR="0000710F" w:rsidRDefault="0000710F" w:rsidP="009477F2">
            <w:pPr>
              <w:pStyle w:val="ListParagraph"/>
              <w:keepNext/>
              <w:ind w:left="0"/>
              <w:rPr>
                <w:rFonts w:ascii="Times New Roman" w:hAnsi="Times New Roman" w:cs="Times New Roman"/>
                <w:sz w:val="18"/>
                <w:szCs w:val="18"/>
              </w:rPr>
            </w:pPr>
          </w:p>
        </w:tc>
      </w:tr>
      <w:tr w:rsidR="00F5376A" w14:paraId="09B4C3F5" w14:textId="77777777" w:rsidTr="009477F2">
        <w:tc>
          <w:tcPr>
            <w:tcW w:w="1671" w:type="dxa"/>
          </w:tcPr>
          <w:p w14:paraId="08CC6A7C" w14:textId="3BCF6D52" w:rsidR="00F5376A" w:rsidRDefault="0000710F" w:rsidP="00DB2A11">
            <w:pPr>
              <w:pStyle w:val="ListParagraph"/>
              <w:ind w:left="0"/>
              <w:rPr>
                <w:rFonts w:ascii="Times New Roman" w:hAnsi="Times New Roman" w:cs="Times New Roman"/>
                <w:sz w:val="18"/>
                <w:szCs w:val="18"/>
              </w:rPr>
            </w:pPr>
            <w:r>
              <w:rPr>
                <w:rFonts w:ascii="Times New Roman" w:hAnsi="Times New Roman" w:cs="Times New Roman"/>
                <w:sz w:val="18"/>
                <w:szCs w:val="18"/>
              </w:rPr>
              <w:t>Game restart</w:t>
            </w:r>
            <w:r>
              <w:rPr>
                <w:rFonts w:ascii="Times New Roman" w:hAnsi="Times New Roman" w:cs="Times New Roman"/>
                <w:sz w:val="18"/>
                <w:szCs w:val="18"/>
              </w:rPr>
              <w:br/>
              <w:t>- Unit</w:t>
            </w:r>
          </w:p>
        </w:tc>
        <w:tc>
          <w:tcPr>
            <w:tcW w:w="1671" w:type="dxa"/>
          </w:tcPr>
          <w:p w14:paraId="251DBB8A" w14:textId="192A7BC9" w:rsidR="00F5376A" w:rsidRDefault="0000710F"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Attempt to restart the game upon completion</w:t>
            </w:r>
          </w:p>
        </w:tc>
        <w:tc>
          <w:tcPr>
            <w:tcW w:w="1671" w:type="dxa"/>
          </w:tcPr>
          <w:p w14:paraId="00B06239" w14:textId="7A8756CC" w:rsidR="00F5376A" w:rsidRDefault="0000710F"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The game should restart if that option is selected</w:t>
            </w:r>
            <w:r>
              <w:rPr>
                <w:rFonts w:ascii="Times New Roman" w:hAnsi="Times New Roman" w:cs="Times New Roman"/>
                <w:sz w:val="18"/>
                <w:szCs w:val="18"/>
              </w:rPr>
              <w:br/>
              <w:t>- PASSED</w:t>
            </w:r>
          </w:p>
        </w:tc>
      </w:tr>
      <w:tr w:rsidR="0000710F" w14:paraId="39C18365" w14:textId="77777777" w:rsidTr="009477F2">
        <w:tc>
          <w:tcPr>
            <w:tcW w:w="1671" w:type="dxa"/>
          </w:tcPr>
          <w:p w14:paraId="7E2BB532" w14:textId="3B944C9A" w:rsidR="0000710F" w:rsidRDefault="0000710F" w:rsidP="00DB2A11">
            <w:pPr>
              <w:pStyle w:val="ListParagraph"/>
              <w:ind w:left="0"/>
              <w:rPr>
                <w:rFonts w:ascii="Times New Roman" w:hAnsi="Times New Roman" w:cs="Times New Roman"/>
                <w:sz w:val="18"/>
                <w:szCs w:val="18"/>
              </w:rPr>
            </w:pPr>
            <w:r>
              <w:rPr>
                <w:rFonts w:ascii="Times New Roman" w:hAnsi="Times New Roman" w:cs="Times New Roman"/>
                <w:sz w:val="18"/>
                <w:szCs w:val="18"/>
              </w:rPr>
              <w:t>Display Scoreboard</w:t>
            </w:r>
            <w:r>
              <w:rPr>
                <w:rFonts w:ascii="Times New Roman" w:hAnsi="Times New Roman" w:cs="Times New Roman"/>
                <w:sz w:val="18"/>
                <w:szCs w:val="18"/>
              </w:rPr>
              <w:br/>
              <w:t>- Unit</w:t>
            </w:r>
          </w:p>
        </w:tc>
        <w:tc>
          <w:tcPr>
            <w:tcW w:w="1671" w:type="dxa"/>
          </w:tcPr>
          <w:p w14:paraId="6DD32C55" w14:textId="03495004" w:rsidR="0000710F" w:rsidRDefault="0000710F" w:rsidP="00DB2A11">
            <w:pPr>
              <w:pStyle w:val="ListParagraph"/>
              <w:ind w:left="0"/>
              <w:rPr>
                <w:rFonts w:ascii="Times New Roman" w:hAnsi="Times New Roman" w:cs="Times New Roman"/>
                <w:sz w:val="18"/>
                <w:szCs w:val="18"/>
              </w:rPr>
            </w:pPr>
            <w:r>
              <w:rPr>
                <w:rFonts w:ascii="Times New Roman" w:hAnsi="Times New Roman" w:cs="Times New Roman"/>
                <w:sz w:val="18"/>
                <w:szCs w:val="18"/>
              </w:rPr>
              <w:t>Request to display the scoreboard upon completion</w:t>
            </w:r>
          </w:p>
        </w:tc>
        <w:tc>
          <w:tcPr>
            <w:tcW w:w="1671" w:type="dxa"/>
          </w:tcPr>
          <w:p w14:paraId="5958ABBE" w14:textId="6CF2E62B" w:rsidR="0000710F" w:rsidRDefault="0000710F"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The scoreboard will display</w:t>
            </w:r>
            <w:r>
              <w:rPr>
                <w:rFonts w:ascii="Times New Roman" w:hAnsi="Times New Roman" w:cs="Times New Roman"/>
                <w:sz w:val="18"/>
                <w:szCs w:val="18"/>
              </w:rPr>
              <w:br/>
              <w:t>- PASSED</w:t>
            </w:r>
          </w:p>
        </w:tc>
      </w:tr>
      <w:tr w:rsidR="005C6E79" w14:paraId="1C9BDD2F" w14:textId="77777777" w:rsidTr="009477F2">
        <w:tc>
          <w:tcPr>
            <w:tcW w:w="1671" w:type="dxa"/>
          </w:tcPr>
          <w:p w14:paraId="450208DA" w14:textId="7541AC4B" w:rsidR="005C6E79" w:rsidRDefault="005C6E7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Game quit</w:t>
            </w:r>
            <w:r>
              <w:rPr>
                <w:rFonts w:ascii="Times New Roman" w:hAnsi="Times New Roman" w:cs="Times New Roman"/>
                <w:sz w:val="18"/>
                <w:szCs w:val="18"/>
              </w:rPr>
              <w:br/>
              <w:t>- Unit</w:t>
            </w:r>
          </w:p>
        </w:tc>
        <w:tc>
          <w:tcPr>
            <w:tcW w:w="1671" w:type="dxa"/>
          </w:tcPr>
          <w:p w14:paraId="7A1A6144" w14:textId="4A90BEFC" w:rsidR="005C6E79" w:rsidRDefault="005C6E7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Attempt to quit the game upon completion</w:t>
            </w:r>
          </w:p>
        </w:tc>
        <w:tc>
          <w:tcPr>
            <w:tcW w:w="1671" w:type="dxa"/>
          </w:tcPr>
          <w:p w14:paraId="6112783E" w14:textId="34936846" w:rsidR="005C6E79" w:rsidRDefault="005C6E79"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The game will close</w:t>
            </w:r>
            <w:r>
              <w:rPr>
                <w:rFonts w:ascii="Times New Roman" w:hAnsi="Times New Roman" w:cs="Times New Roman"/>
                <w:sz w:val="18"/>
                <w:szCs w:val="18"/>
              </w:rPr>
              <w:br/>
              <w:t>- PASSED</w:t>
            </w:r>
          </w:p>
        </w:tc>
      </w:tr>
      <w:tr w:rsidR="005C6E79" w14:paraId="4BA095AA" w14:textId="77777777" w:rsidTr="009477F2">
        <w:tc>
          <w:tcPr>
            <w:tcW w:w="1671" w:type="dxa"/>
          </w:tcPr>
          <w:p w14:paraId="289C66AF" w14:textId="17293659" w:rsidR="005C6E79" w:rsidRDefault="005C6E7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Display player scoreboard individually</w:t>
            </w:r>
            <w:r>
              <w:rPr>
                <w:rFonts w:ascii="Times New Roman" w:hAnsi="Times New Roman" w:cs="Times New Roman"/>
                <w:sz w:val="18"/>
                <w:szCs w:val="18"/>
              </w:rPr>
              <w:br/>
              <w:t>- Integration</w:t>
            </w:r>
          </w:p>
        </w:tc>
        <w:tc>
          <w:tcPr>
            <w:tcW w:w="1671" w:type="dxa"/>
          </w:tcPr>
          <w:p w14:paraId="131C059E" w14:textId="5CC03ADD" w:rsidR="005C6E79" w:rsidRDefault="005C6E79" w:rsidP="00DB2A11">
            <w:pPr>
              <w:pStyle w:val="ListParagraph"/>
              <w:ind w:left="0"/>
              <w:rPr>
                <w:rFonts w:ascii="Times New Roman" w:hAnsi="Times New Roman" w:cs="Times New Roman"/>
                <w:sz w:val="18"/>
                <w:szCs w:val="18"/>
              </w:rPr>
            </w:pPr>
            <w:r>
              <w:rPr>
                <w:rFonts w:ascii="Times New Roman" w:hAnsi="Times New Roman" w:cs="Times New Roman"/>
                <w:sz w:val="18"/>
                <w:szCs w:val="18"/>
              </w:rPr>
              <w:t>Attempt to load the player scoreboard</w:t>
            </w:r>
          </w:p>
        </w:tc>
        <w:tc>
          <w:tcPr>
            <w:tcW w:w="1671" w:type="dxa"/>
          </w:tcPr>
          <w:p w14:paraId="35104129" w14:textId="2DB3AC3D" w:rsidR="005C6E79" w:rsidRDefault="005C6E79" w:rsidP="009477F2">
            <w:pPr>
              <w:pStyle w:val="ListParagraph"/>
              <w:keepNext/>
              <w:ind w:left="0"/>
              <w:rPr>
                <w:rFonts w:ascii="Times New Roman" w:hAnsi="Times New Roman" w:cs="Times New Roman"/>
                <w:sz w:val="18"/>
                <w:szCs w:val="18"/>
              </w:rPr>
            </w:pPr>
            <w:r>
              <w:rPr>
                <w:rFonts w:ascii="Times New Roman" w:hAnsi="Times New Roman" w:cs="Times New Roman"/>
                <w:sz w:val="18"/>
                <w:szCs w:val="18"/>
              </w:rPr>
              <w:t>The scoreboard will load and populate</w:t>
            </w:r>
            <w:r>
              <w:rPr>
                <w:rFonts w:ascii="Times New Roman" w:hAnsi="Times New Roman" w:cs="Times New Roman"/>
                <w:sz w:val="18"/>
                <w:szCs w:val="18"/>
              </w:rPr>
              <w:br/>
              <w:t>- FAILED</w:t>
            </w:r>
          </w:p>
        </w:tc>
      </w:tr>
    </w:tbl>
    <w:p w14:paraId="3C199D3D" w14:textId="4A0DF716" w:rsidR="009477F2" w:rsidRDefault="009477F2" w:rsidP="009477F2">
      <w:pPr>
        <w:pStyle w:val="Caption"/>
        <w:jc w:val="center"/>
        <w:rPr>
          <w:rFonts w:ascii="Times New Roman" w:hAnsi="Times New Roman" w:cs="Times New Roman"/>
          <w:color w:val="auto"/>
        </w:rPr>
      </w:pPr>
    </w:p>
    <w:p w14:paraId="14CCDA51" w14:textId="1E461C5C" w:rsidR="00217D00" w:rsidRPr="00B0044A" w:rsidRDefault="00F0576A" w:rsidP="00B0044A">
      <w:pPr>
        <w:ind w:firstLine="720"/>
        <w:jc w:val="both"/>
        <w:rPr>
          <w:rFonts w:ascii="Times New Roman" w:hAnsi="Times New Roman" w:cs="Times New Roman"/>
          <w:sz w:val="18"/>
          <w:szCs w:val="18"/>
        </w:rPr>
      </w:pPr>
      <w:r w:rsidRPr="00F0576A">
        <w:rPr>
          <w:rFonts w:ascii="Times New Roman" w:hAnsi="Times New Roman" w:cs="Times New Roman"/>
          <w:b/>
          <w:bCs/>
          <w:sz w:val="18"/>
          <w:szCs w:val="18"/>
        </w:rPr>
        <w:drawing>
          <wp:anchor distT="0" distB="0" distL="114300" distR="114300" simplePos="0" relativeHeight="251677696" behindDoc="0" locked="0" layoutInCell="1" allowOverlap="1" wp14:anchorId="0852290A" wp14:editId="02BAB14B">
            <wp:simplePos x="0" y="0"/>
            <wp:positionH relativeFrom="margin">
              <wp:align>right</wp:align>
            </wp:positionH>
            <wp:positionV relativeFrom="paragraph">
              <wp:posOffset>1047115</wp:posOffset>
            </wp:positionV>
            <wp:extent cx="3189605" cy="2140585"/>
            <wp:effectExtent l="0" t="0" r="0" b="0"/>
            <wp:wrapSquare wrapText="bothSides"/>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189605" cy="2140585"/>
                    </a:xfrm>
                    <a:prstGeom prst="rect">
                      <a:avLst/>
                    </a:prstGeom>
                  </pic:spPr>
                </pic:pic>
              </a:graphicData>
            </a:graphic>
          </wp:anchor>
        </w:drawing>
      </w:r>
      <w:r w:rsidR="00B0044A" w:rsidRPr="00B0044A">
        <w:drawing>
          <wp:anchor distT="0" distB="0" distL="114300" distR="114300" simplePos="0" relativeHeight="251672576" behindDoc="0" locked="0" layoutInCell="1" allowOverlap="1" wp14:anchorId="2806929D" wp14:editId="40325C8F">
            <wp:simplePos x="0" y="0"/>
            <wp:positionH relativeFrom="column">
              <wp:posOffset>11430</wp:posOffset>
            </wp:positionH>
            <wp:positionV relativeFrom="paragraph">
              <wp:posOffset>3380740</wp:posOffset>
            </wp:positionV>
            <wp:extent cx="3189605" cy="1814195"/>
            <wp:effectExtent l="0" t="0" r="0" b="0"/>
            <wp:wrapSquare wrapText="bothSides"/>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189605" cy="1814195"/>
                    </a:xfrm>
                    <a:prstGeom prst="rect">
                      <a:avLst/>
                    </a:prstGeom>
                  </pic:spPr>
                </pic:pic>
              </a:graphicData>
            </a:graphic>
          </wp:anchor>
        </w:drawing>
      </w:r>
      <w:r w:rsidRPr="00F0576A">
        <w:rPr>
          <w:noProof/>
        </w:rPr>
        <w:t xml:space="preserve"> </w:t>
      </w:r>
      <w:r w:rsidRPr="00F0576A">
        <w:rPr>
          <w:rFonts w:ascii="Times New Roman" w:hAnsi="Times New Roman" w:cs="Times New Roman"/>
          <w:b/>
          <w:bCs/>
          <w:sz w:val="18"/>
          <w:szCs w:val="18"/>
        </w:rPr>
        <w:t xml:space="preserve"> </w:t>
      </w:r>
      <w:r w:rsidR="00B0044A" w:rsidRPr="00B0044A">
        <w:rPr>
          <w:rFonts w:ascii="Times New Roman" w:hAnsi="Times New Roman" w:cs="Times New Roman"/>
          <w:b/>
          <w:bCs/>
          <w:sz w:val="18"/>
          <w:szCs w:val="18"/>
        </w:rPr>
        <w:t>A)</w:t>
      </w:r>
      <w:r w:rsidR="00B0044A">
        <w:rPr>
          <w:rFonts w:ascii="Times New Roman" w:hAnsi="Times New Roman" w:cs="Times New Roman"/>
          <w:sz w:val="18"/>
          <w:szCs w:val="18"/>
        </w:rPr>
        <w:tab/>
      </w:r>
      <w:r w:rsidR="00217D00" w:rsidRPr="00B0044A">
        <w:rPr>
          <w:rFonts w:ascii="Times New Roman" w:hAnsi="Times New Roman" w:cs="Times New Roman"/>
          <w:sz w:val="18"/>
          <w:szCs w:val="18"/>
        </w:rPr>
        <w:t>End to end happy path – E2E Integration</w:t>
      </w:r>
      <w:r w:rsidR="00217D00" w:rsidRPr="00B0044A">
        <w:rPr>
          <w:rFonts w:ascii="Times New Roman" w:hAnsi="Times New Roman" w:cs="Times New Roman"/>
          <w:sz w:val="18"/>
          <w:szCs w:val="18"/>
        </w:rPr>
        <w:br/>
      </w:r>
      <w:r w:rsidR="00B0044A" w:rsidRPr="00B0044A">
        <w:rPr>
          <w:rFonts w:ascii="Times New Roman" w:hAnsi="Times New Roman" w:cs="Times New Roman"/>
          <w:sz w:val="18"/>
          <w:szCs w:val="18"/>
        </w:rPr>
        <w:t xml:space="preserve">The game is initialised with 1 player and 2 monsters. </w:t>
      </w:r>
      <w:r w:rsidR="00B0044A" w:rsidRPr="00B0044A">
        <w:drawing>
          <wp:inline distT="0" distB="0" distL="0" distR="0" wp14:anchorId="794A32F0" wp14:editId="302D05EB">
            <wp:extent cx="3189605" cy="603250"/>
            <wp:effectExtent l="0" t="0" r="0" b="6350"/>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pic:nvPicPr>
                  <pic:blipFill>
                    <a:blip r:embed="rId22"/>
                    <a:stretch>
                      <a:fillRect/>
                    </a:stretch>
                  </pic:blipFill>
                  <pic:spPr>
                    <a:xfrm>
                      <a:off x="0" y="0"/>
                      <a:ext cx="3189605" cy="603250"/>
                    </a:xfrm>
                    <a:prstGeom prst="rect">
                      <a:avLst/>
                    </a:prstGeom>
                  </pic:spPr>
                </pic:pic>
              </a:graphicData>
            </a:graphic>
          </wp:inline>
        </w:drawing>
      </w:r>
    </w:p>
    <w:p w14:paraId="6E03EB69" w14:textId="5494BD61" w:rsidR="00B0044A" w:rsidRPr="0090728B" w:rsidRDefault="0090728B" w:rsidP="006A2D12">
      <w:r w:rsidRPr="0009610C">
        <w:rPr>
          <w:rFonts w:ascii="Times New Roman" w:hAnsi="Times New Roman" w:cs="Times New Roman"/>
          <w:sz w:val="18"/>
          <w:szCs w:val="18"/>
        </w:rPr>
        <w:lastRenderedPageBreak/>
        <w:drawing>
          <wp:anchor distT="0" distB="0" distL="114300" distR="114300" simplePos="0" relativeHeight="251675648" behindDoc="0" locked="0" layoutInCell="1" allowOverlap="1" wp14:anchorId="3A46F571" wp14:editId="169A7073">
            <wp:simplePos x="0" y="0"/>
            <wp:positionH relativeFrom="margin">
              <wp:posOffset>-635</wp:posOffset>
            </wp:positionH>
            <wp:positionV relativeFrom="paragraph">
              <wp:posOffset>3763645</wp:posOffset>
            </wp:positionV>
            <wp:extent cx="3189605" cy="2450465"/>
            <wp:effectExtent l="0" t="0" r="0" b="6985"/>
            <wp:wrapSquare wrapText="bothSides"/>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189605" cy="2450465"/>
                    </a:xfrm>
                    <a:prstGeom prst="rect">
                      <a:avLst/>
                    </a:prstGeom>
                  </pic:spPr>
                </pic:pic>
              </a:graphicData>
            </a:graphic>
          </wp:anchor>
        </w:drawing>
      </w:r>
      <w:r w:rsidRPr="0009610C">
        <w:rPr>
          <w:rFonts w:ascii="Times New Roman" w:hAnsi="Times New Roman" w:cs="Times New Roman"/>
          <w:sz w:val="18"/>
          <w:szCs w:val="18"/>
        </w:rPr>
        <w:drawing>
          <wp:anchor distT="0" distB="0" distL="114300" distR="114300" simplePos="0" relativeHeight="251674624" behindDoc="0" locked="0" layoutInCell="1" allowOverlap="1" wp14:anchorId="0C53604B" wp14:editId="02BBCAC2">
            <wp:simplePos x="0" y="0"/>
            <wp:positionH relativeFrom="margin">
              <wp:posOffset>-635</wp:posOffset>
            </wp:positionH>
            <wp:positionV relativeFrom="paragraph">
              <wp:posOffset>1800860</wp:posOffset>
            </wp:positionV>
            <wp:extent cx="3189605" cy="1919605"/>
            <wp:effectExtent l="0" t="0" r="0" b="4445"/>
            <wp:wrapSquare wrapText="bothSides"/>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189605" cy="1919605"/>
                    </a:xfrm>
                    <a:prstGeom prst="rect">
                      <a:avLst/>
                    </a:prstGeom>
                  </pic:spPr>
                </pic:pic>
              </a:graphicData>
            </a:graphic>
          </wp:anchor>
        </w:drawing>
      </w:r>
      <w:r w:rsidRPr="0090728B">
        <w:rPr>
          <w:rFonts w:ascii="Times New Roman" w:hAnsi="Times New Roman" w:cs="Times New Roman"/>
          <w:sz w:val="18"/>
          <w:szCs w:val="18"/>
        </w:rPr>
        <w:drawing>
          <wp:anchor distT="0" distB="0" distL="114300" distR="114300" simplePos="0" relativeHeight="251676672" behindDoc="0" locked="0" layoutInCell="1" allowOverlap="1" wp14:anchorId="6848BB0D" wp14:editId="61F29DB4">
            <wp:simplePos x="0" y="0"/>
            <wp:positionH relativeFrom="margin">
              <wp:align>left</wp:align>
            </wp:positionH>
            <wp:positionV relativeFrom="paragraph">
              <wp:posOffset>6271260</wp:posOffset>
            </wp:positionV>
            <wp:extent cx="3189605" cy="1670050"/>
            <wp:effectExtent l="0" t="0" r="0" b="6350"/>
            <wp:wrapSquare wrapText="bothSides"/>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189605" cy="1670050"/>
                    </a:xfrm>
                    <a:prstGeom prst="rect">
                      <a:avLst/>
                    </a:prstGeom>
                  </pic:spPr>
                </pic:pic>
              </a:graphicData>
            </a:graphic>
          </wp:anchor>
        </w:drawing>
      </w:r>
      <w:r w:rsidR="00B0044A" w:rsidRPr="00B0044A">
        <w:drawing>
          <wp:anchor distT="0" distB="0" distL="114300" distR="114300" simplePos="0" relativeHeight="251673600" behindDoc="0" locked="0" layoutInCell="1" allowOverlap="1" wp14:anchorId="2462364C" wp14:editId="3A2CC13C">
            <wp:simplePos x="0" y="0"/>
            <wp:positionH relativeFrom="margin">
              <wp:posOffset>-635</wp:posOffset>
            </wp:positionH>
            <wp:positionV relativeFrom="paragraph">
              <wp:posOffset>154305</wp:posOffset>
            </wp:positionV>
            <wp:extent cx="3189605" cy="1619885"/>
            <wp:effectExtent l="0" t="0" r="0" b="0"/>
            <wp:wrapSquare wrapText="bothSides"/>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189605" cy="1619885"/>
                    </a:xfrm>
                    <a:prstGeom prst="rect">
                      <a:avLst/>
                    </a:prstGeom>
                  </pic:spPr>
                </pic:pic>
              </a:graphicData>
            </a:graphic>
          </wp:anchor>
        </w:drawing>
      </w:r>
    </w:p>
    <w:p w14:paraId="56E3C2A0" w14:textId="33150352" w:rsidR="0009610C" w:rsidRDefault="0090728B" w:rsidP="0090728B">
      <w:pPr>
        <w:jc w:val="both"/>
        <w:rPr>
          <w:rFonts w:ascii="Times New Roman" w:hAnsi="Times New Roman" w:cs="Times New Roman"/>
          <w:sz w:val="18"/>
          <w:szCs w:val="18"/>
        </w:rPr>
      </w:pPr>
      <w:r>
        <w:rPr>
          <w:rFonts w:ascii="Times New Roman" w:hAnsi="Times New Roman" w:cs="Times New Roman"/>
          <w:sz w:val="18"/>
          <w:szCs w:val="18"/>
        </w:rPr>
        <w:t>The game successfully completes once all monsters are slain.</w:t>
      </w:r>
    </w:p>
    <w:p w14:paraId="482D28CC" w14:textId="0F148533" w:rsidR="00F52997" w:rsidRDefault="00F52997" w:rsidP="0090728B">
      <w:pPr>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rPr>
        <w:t>B)</w:t>
      </w:r>
      <w:r>
        <w:rPr>
          <w:rFonts w:ascii="Times New Roman" w:hAnsi="Times New Roman" w:cs="Times New Roman"/>
          <w:sz w:val="18"/>
          <w:szCs w:val="18"/>
        </w:rPr>
        <w:tab/>
        <w:t xml:space="preserve">Input Sanitisation </w:t>
      </w:r>
      <w:r w:rsidR="00F0576A">
        <w:rPr>
          <w:rFonts w:ascii="Times New Roman" w:hAnsi="Times New Roman" w:cs="Times New Roman"/>
          <w:sz w:val="18"/>
          <w:szCs w:val="18"/>
        </w:rPr>
        <w:t>–</w:t>
      </w:r>
      <w:r>
        <w:rPr>
          <w:rFonts w:ascii="Times New Roman" w:hAnsi="Times New Roman" w:cs="Times New Roman"/>
          <w:sz w:val="18"/>
          <w:szCs w:val="18"/>
        </w:rPr>
        <w:t xml:space="preserve"> Unit</w:t>
      </w:r>
    </w:p>
    <w:p w14:paraId="48FB74BC" w14:textId="4F3042BE" w:rsidR="00F0576A" w:rsidRDefault="00F0576A" w:rsidP="0090728B">
      <w:pPr>
        <w:jc w:val="both"/>
        <w:rPr>
          <w:rFonts w:ascii="Times New Roman" w:hAnsi="Times New Roman" w:cs="Times New Roman"/>
          <w:sz w:val="18"/>
          <w:szCs w:val="18"/>
        </w:rPr>
      </w:pPr>
      <w:r>
        <w:rPr>
          <w:rFonts w:ascii="Times New Roman" w:hAnsi="Times New Roman" w:cs="Times New Roman"/>
          <w:sz w:val="18"/>
          <w:szCs w:val="18"/>
        </w:rPr>
        <w:tab/>
        <w:t>Incorrect input types will be passed to input methods to test if they are accepted.</w:t>
      </w:r>
    </w:p>
    <w:p w14:paraId="097D4B38" w14:textId="10ACAFE2" w:rsidR="00F0576A" w:rsidRDefault="00F0576A" w:rsidP="0090728B">
      <w:pPr>
        <w:jc w:val="both"/>
        <w:rPr>
          <w:rFonts w:ascii="Times New Roman" w:hAnsi="Times New Roman" w:cs="Times New Roman"/>
          <w:sz w:val="18"/>
          <w:szCs w:val="18"/>
        </w:rPr>
      </w:pPr>
      <w:r w:rsidRPr="00F0576A">
        <w:rPr>
          <w:rFonts w:ascii="Times New Roman" w:hAnsi="Times New Roman" w:cs="Times New Roman"/>
          <w:sz w:val="18"/>
          <w:szCs w:val="18"/>
        </w:rPr>
        <w:drawing>
          <wp:inline distT="0" distB="0" distL="0" distR="0" wp14:anchorId="491958F7" wp14:editId="69D42A4A">
            <wp:extent cx="3189605" cy="2002155"/>
            <wp:effectExtent l="0" t="0" r="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27"/>
                    <a:stretch>
                      <a:fillRect/>
                    </a:stretch>
                  </pic:blipFill>
                  <pic:spPr>
                    <a:xfrm>
                      <a:off x="0" y="0"/>
                      <a:ext cx="3189605" cy="2002155"/>
                    </a:xfrm>
                    <a:prstGeom prst="rect">
                      <a:avLst/>
                    </a:prstGeom>
                  </pic:spPr>
                </pic:pic>
              </a:graphicData>
            </a:graphic>
          </wp:inline>
        </w:drawing>
      </w:r>
    </w:p>
    <w:p w14:paraId="4BE431C4" w14:textId="1FCED093" w:rsidR="006A2D12" w:rsidRDefault="006A2D12" w:rsidP="0090728B">
      <w:pPr>
        <w:jc w:val="both"/>
        <w:rPr>
          <w:rFonts w:ascii="Times New Roman" w:hAnsi="Times New Roman" w:cs="Times New Roman"/>
          <w:sz w:val="18"/>
          <w:szCs w:val="18"/>
        </w:rPr>
      </w:pPr>
      <w:r>
        <w:rPr>
          <w:rFonts w:ascii="Times New Roman" w:hAnsi="Times New Roman" w:cs="Times New Roman"/>
          <w:sz w:val="18"/>
          <w:szCs w:val="18"/>
        </w:rPr>
        <w:tab/>
        <w:t>As shown, incorrect values are not accepted</w:t>
      </w:r>
    </w:p>
    <w:p w14:paraId="6A826B6D" w14:textId="64C16DBB" w:rsidR="00F0576A" w:rsidRDefault="00F0576A" w:rsidP="0090728B">
      <w:pPr>
        <w:jc w:val="both"/>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b/>
          <w:bCs/>
        </w:rPr>
        <w:t>C)</w:t>
      </w:r>
      <w:r>
        <w:rPr>
          <w:rFonts w:ascii="Times New Roman" w:hAnsi="Times New Roman" w:cs="Times New Roman"/>
          <w:sz w:val="18"/>
          <w:szCs w:val="18"/>
        </w:rPr>
        <w:tab/>
        <w:t>Player death – Integration</w:t>
      </w:r>
    </w:p>
    <w:p w14:paraId="6B9B910C" w14:textId="01800936" w:rsidR="00C34ED1" w:rsidRDefault="00C34ED1" w:rsidP="0090728B">
      <w:pPr>
        <w:jc w:val="both"/>
        <w:rPr>
          <w:rFonts w:ascii="Times New Roman" w:hAnsi="Times New Roman" w:cs="Times New Roman"/>
          <w:sz w:val="18"/>
          <w:szCs w:val="18"/>
        </w:rPr>
      </w:pPr>
      <w:r>
        <w:rPr>
          <w:rFonts w:ascii="Times New Roman" w:hAnsi="Times New Roman" w:cs="Times New Roman"/>
          <w:sz w:val="18"/>
          <w:szCs w:val="18"/>
        </w:rPr>
        <w:tab/>
        <w:t>The game will be run until the player dies. The game should finish as there is only a single player present.</w:t>
      </w:r>
    </w:p>
    <w:p w14:paraId="27EE03F5" w14:textId="37705457" w:rsidR="00C34ED1" w:rsidRDefault="00C34ED1" w:rsidP="0090728B">
      <w:pPr>
        <w:jc w:val="both"/>
        <w:rPr>
          <w:rFonts w:ascii="Times New Roman" w:hAnsi="Times New Roman" w:cs="Times New Roman"/>
          <w:sz w:val="18"/>
          <w:szCs w:val="18"/>
        </w:rPr>
      </w:pPr>
      <w:r w:rsidRPr="00C34ED1">
        <w:rPr>
          <w:rFonts w:ascii="Times New Roman" w:hAnsi="Times New Roman" w:cs="Times New Roman"/>
          <w:sz w:val="18"/>
          <w:szCs w:val="18"/>
        </w:rPr>
        <w:drawing>
          <wp:inline distT="0" distB="0" distL="0" distR="0" wp14:anchorId="6B605B74" wp14:editId="22EDD983">
            <wp:extent cx="3189605" cy="1889760"/>
            <wp:effectExtent l="0" t="0" r="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28"/>
                    <a:stretch>
                      <a:fillRect/>
                    </a:stretch>
                  </pic:blipFill>
                  <pic:spPr>
                    <a:xfrm>
                      <a:off x="0" y="0"/>
                      <a:ext cx="3189605" cy="1889760"/>
                    </a:xfrm>
                    <a:prstGeom prst="rect">
                      <a:avLst/>
                    </a:prstGeom>
                  </pic:spPr>
                </pic:pic>
              </a:graphicData>
            </a:graphic>
          </wp:inline>
        </w:drawing>
      </w:r>
    </w:p>
    <w:p w14:paraId="6AECDC9D" w14:textId="3CA50388" w:rsidR="00F0576A" w:rsidRDefault="00C34ED1" w:rsidP="0090728B">
      <w:pPr>
        <w:jc w:val="both"/>
        <w:rPr>
          <w:rFonts w:ascii="Times New Roman" w:hAnsi="Times New Roman" w:cs="Times New Roman"/>
          <w:sz w:val="18"/>
          <w:szCs w:val="18"/>
        </w:rPr>
      </w:pPr>
      <w:r w:rsidRPr="00C34ED1">
        <w:rPr>
          <w:rFonts w:ascii="Times New Roman" w:hAnsi="Times New Roman" w:cs="Times New Roman"/>
          <w:sz w:val="18"/>
          <w:szCs w:val="18"/>
        </w:rPr>
        <w:drawing>
          <wp:inline distT="0" distB="0" distL="0" distR="0" wp14:anchorId="35FEC358" wp14:editId="08D270C5">
            <wp:extent cx="3189605" cy="2233930"/>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29"/>
                    <a:stretch>
                      <a:fillRect/>
                    </a:stretch>
                  </pic:blipFill>
                  <pic:spPr>
                    <a:xfrm>
                      <a:off x="0" y="0"/>
                      <a:ext cx="3189605" cy="2233930"/>
                    </a:xfrm>
                    <a:prstGeom prst="rect">
                      <a:avLst/>
                    </a:prstGeom>
                  </pic:spPr>
                </pic:pic>
              </a:graphicData>
            </a:graphic>
          </wp:inline>
        </w:drawing>
      </w:r>
    </w:p>
    <w:p w14:paraId="21855E9C" w14:textId="63516F48" w:rsidR="006A2D12" w:rsidRDefault="006A2D12" w:rsidP="0090728B">
      <w:pPr>
        <w:jc w:val="both"/>
        <w:rPr>
          <w:rFonts w:ascii="Times New Roman" w:hAnsi="Times New Roman" w:cs="Times New Roman"/>
          <w:sz w:val="18"/>
          <w:szCs w:val="18"/>
        </w:rPr>
      </w:pPr>
      <w:r>
        <w:rPr>
          <w:rFonts w:ascii="Times New Roman" w:hAnsi="Times New Roman" w:cs="Times New Roman"/>
          <w:sz w:val="18"/>
          <w:szCs w:val="18"/>
        </w:rPr>
        <w:tab/>
        <w:t>The game ends successfully upon single player death</w:t>
      </w:r>
    </w:p>
    <w:p w14:paraId="409DE34C" w14:textId="0425C04B" w:rsidR="006A2D12" w:rsidRDefault="006A2D12" w:rsidP="0090728B">
      <w:pPr>
        <w:jc w:val="both"/>
        <w:rPr>
          <w:rFonts w:ascii="Times New Roman" w:hAnsi="Times New Roman" w:cs="Times New Roman"/>
          <w:sz w:val="18"/>
          <w:szCs w:val="18"/>
        </w:rPr>
      </w:pPr>
    </w:p>
    <w:p w14:paraId="07C619E3" w14:textId="194D6E4D" w:rsidR="006A2D12" w:rsidRDefault="006A2D12" w:rsidP="0090728B">
      <w:pPr>
        <w:jc w:val="both"/>
        <w:rPr>
          <w:rFonts w:ascii="Times New Roman" w:hAnsi="Times New Roman" w:cs="Times New Roman"/>
          <w:sz w:val="18"/>
          <w:szCs w:val="18"/>
        </w:rPr>
      </w:pPr>
      <w:r>
        <w:rPr>
          <w:rFonts w:ascii="Times New Roman" w:hAnsi="Times New Roman" w:cs="Times New Roman"/>
        </w:rPr>
        <w:lastRenderedPageBreak/>
        <w:tab/>
      </w:r>
      <w:r>
        <w:rPr>
          <w:rFonts w:ascii="Times New Roman" w:hAnsi="Times New Roman" w:cs="Times New Roman"/>
          <w:b/>
          <w:bCs/>
        </w:rPr>
        <w:t>D)</w:t>
      </w:r>
      <w:r>
        <w:rPr>
          <w:rFonts w:ascii="Times New Roman" w:hAnsi="Times New Roman" w:cs="Times New Roman"/>
          <w:b/>
          <w:bCs/>
        </w:rPr>
        <w:tab/>
      </w:r>
      <w:r>
        <w:rPr>
          <w:rFonts w:ascii="Times New Roman" w:hAnsi="Times New Roman" w:cs="Times New Roman"/>
          <w:sz w:val="18"/>
          <w:szCs w:val="18"/>
        </w:rPr>
        <w:t>All player death – Integration</w:t>
      </w:r>
    </w:p>
    <w:p w14:paraId="65E94EBF" w14:textId="31A41C18" w:rsidR="006A2D12" w:rsidRDefault="006A2D12" w:rsidP="0090728B">
      <w:pPr>
        <w:jc w:val="both"/>
        <w:rPr>
          <w:rFonts w:ascii="Times New Roman" w:hAnsi="Times New Roman" w:cs="Times New Roman"/>
          <w:sz w:val="18"/>
          <w:szCs w:val="18"/>
        </w:rPr>
      </w:pPr>
      <w:r>
        <w:rPr>
          <w:rFonts w:ascii="Times New Roman" w:hAnsi="Times New Roman" w:cs="Times New Roman"/>
          <w:sz w:val="18"/>
          <w:szCs w:val="18"/>
        </w:rPr>
        <w:tab/>
        <w:t>The game should end upon all players being slain</w:t>
      </w:r>
    </w:p>
    <w:p w14:paraId="7FD692F1" w14:textId="229B7097" w:rsidR="006A2D12" w:rsidRPr="006A2D12" w:rsidRDefault="006A2D12" w:rsidP="0090728B">
      <w:pPr>
        <w:jc w:val="both"/>
        <w:rPr>
          <w:rFonts w:ascii="Times New Roman" w:hAnsi="Times New Roman" w:cs="Times New Roman"/>
          <w:sz w:val="18"/>
          <w:szCs w:val="18"/>
        </w:rPr>
      </w:pPr>
      <w:r w:rsidRPr="006A2D12">
        <w:rPr>
          <w:rFonts w:ascii="Times New Roman" w:hAnsi="Times New Roman" w:cs="Times New Roman"/>
          <w:sz w:val="18"/>
          <w:szCs w:val="18"/>
        </w:rPr>
        <w:drawing>
          <wp:inline distT="0" distB="0" distL="0" distR="0" wp14:anchorId="403B0D8C" wp14:editId="2BA8857B">
            <wp:extent cx="3189605" cy="1888490"/>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30"/>
                    <a:stretch>
                      <a:fillRect/>
                    </a:stretch>
                  </pic:blipFill>
                  <pic:spPr>
                    <a:xfrm>
                      <a:off x="0" y="0"/>
                      <a:ext cx="3189605" cy="1888490"/>
                    </a:xfrm>
                    <a:prstGeom prst="rect">
                      <a:avLst/>
                    </a:prstGeom>
                  </pic:spPr>
                </pic:pic>
              </a:graphicData>
            </a:graphic>
          </wp:inline>
        </w:drawing>
      </w:r>
    </w:p>
    <w:p w14:paraId="6D0FC2AF" w14:textId="6CDC8757" w:rsidR="006A2D12" w:rsidRDefault="006A2D12" w:rsidP="0090728B">
      <w:pPr>
        <w:jc w:val="both"/>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sz w:val="18"/>
          <w:szCs w:val="18"/>
        </w:rPr>
        <w:t>Player 2 can continue playing whilst player 1 is slain.</w:t>
      </w:r>
    </w:p>
    <w:p w14:paraId="6340F7BC" w14:textId="42406F87" w:rsidR="006A2D12" w:rsidRDefault="006A2D12" w:rsidP="0090728B">
      <w:pPr>
        <w:jc w:val="both"/>
        <w:rPr>
          <w:rFonts w:ascii="Times New Roman" w:hAnsi="Times New Roman" w:cs="Times New Roman"/>
          <w:sz w:val="18"/>
          <w:szCs w:val="18"/>
        </w:rPr>
      </w:pPr>
      <w:r w:rsidRPr="006A2D12">
        <w:rPr>
          <w:rFonts w:ascii="Times New Roman" w:hAnsi="Times New Roman" w:cs="Times New Roman"/>
          <w:sz w:val="18"/>
          <w:szCs w:val="18"/>
        </w:rPr>
        <w:drawing>
          <wp:inline distT="0" distB="0" distL="0" distR="0" wp14:anchorId="670636E7" wp14:editId="31B32FE0">
            <wp:extent cx="3189605" cy="2299335"/>
            <wp:effectExtent l="0" t="0" r="0" b="5715"/>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31"/>
                    <a:stretch>
                      <a:fillRect/>
                    </a:stretch>
                  </pic:blipFill>
                  <pic:spPr>
                    <a:xfrm>
                      <a:off x="0" y="0"/>
                      <a:ext cx="3189605" cy="2299335"/>
                    </a:xfrm>
                    <a:prstGeom prst="rect">
                      <a:avLst/>
                    </a:prstGeom>
                  </pic:spPr>
                </pic:pic>
              </a:graphicData>
            </a:graphic>
          </wp:inline>
        </w:drawing>
      </w:r>
    </w:p>
    <w:p w14:paraId="3D036F00" w14:textId="3ED493FE" w:rsidR="006A2D12" w:rsidRDefault="00E2340E" w:rsidP="0090728B">
      <w:pPr>
        <w:jc w:val="both"/>
        <w:rPr>
          <w:rFonts w:ascii="Times New Roman" w:hAnsi="Times New Roman" w:cs="Times New Roman"/>
          <w:sz w:val="18"/>
          <w:szCs w:val="18"/>
        </w:rPr>
      </w:pPr>
      <w:r>
        <w:rPr>
          <w:rFonts w:ascii="Times New Roman" w:hAnsi="Times New Roman" w:cs="Times New Roman"/>
          <w:sz w:val="18"/>
          <w:szCs w:val="18"/>
        </w:rPr>
        <w:tab/>
        <w:t>The game completes successfully once all players have been slain.</w:t>
      </w:r>
    </w:p>
    <w:p w14:paraId="7C3E4007" w14:textId="7B2B34B1" w:rsidR="00E2340E" w:rsidRDefault="00E2340E" w:rsidP="0090728B">
      <w:pPr>
        <w:jc w:val="both"/>
        <w:rPr>
          <w:rFonts w:ascii="Times New Roman" w:hAnsi="Times New Roman" w:cs="Times New Roman"/>
          <w:sz w:val="18"/>
          <w:szCs w:val="18"/>
        </w:rPr>
      </w:pPr>
    </w:p>
    <w:p w14:paraId="439156B9" w14:textId="39B8CAC1" w:rsidR="00E2340E" w:rsidRDefault="00E2340E" w:rsidP="0090728B">
      <w:pPr>
        <w:jc w:val="both"/>
        <w:rPr>
          <w:rFonts w:ascii="Times New Roman" w:hAnsi="Times New Roman" w:cs="Times New Roman"/>
          <w:sz w:val="18"/>
          <w:szCs w:val="18"/>
        </w:rPr>
      </w:pPr>
    </w:p>
    <w:p w14:paraId="014715E6" w14:textId="1F1FCC7B" w:rsidR="00E2340E" w:rsidRDefault="00E2340E" w:rsidP="0090728B">
      <w:pPr>
        <w:jc w:val="both"/>
        <w:rPr>
          <w:rFonts w:ascii="Times New Roman" w:hAnsi="Times New Roman" w:cs="Times New Roman"/>
          <w:sz w:val="18"/>
          <w:szCs w:val="18"/>
        </w:rPr>
      </w:pPr>
    </w:p>
    <w:p w14:paraId="21F45FCE" w14:textId="370C2E00" w:rsidR="00E2340E" w:rsidRDefault="00E2340E" w:rsidP="0090728B">
      <w:pPr>
        <w:jc w:val="both"/>
        <w:rPr>
          <w:rFonts w:ascii="Times New Roman" w:hAnsi="Times New Roman" w:cs="Times New Roman"/>
          <w:sz w:val="18"/>
          <w:szCs w:val="18"/>
        </w:rPr>
      </w:pPr>
    </w:p>
    <w:p w14:paraId="694D951F" w14:textId="605EA39F" w:rsidR="00E2340E" w:rsidRDefault="00E2340E" w:rsidP="0090728B">
      <w:pPr>
        <w:jc w:val="both"/>
        <w:rPr>
          <w:rFonts w:ascii="Times New Roman" w:hAnsi="Times New Roman" w:cs="Times New Roman"/>
          <w:sz w:val="18"/>
          <w:szCs w:val="18"/>
        </w:rPr>
      </w:pPr>
    </w:p>
    <w:p w14:paraId="29B7F10A" w14:textId="10A6E427" w:rsidR="00E2340E" w:rsidRDefault="00E2340E" w:rsidP="0090728B">
      <w:pPr>
        <w:jc w:val="both"/>
        <w:rPr>
          <w:rFonts w:ascii="Times New Roman" w:hAnsi="Times New Roman" w:cs="Times New Roman"/>
          <w:sz w:val="18"/>
          <w:szCs w:val="18"/>
        </w:rPr>
      </w:pPr>
    </w:p>
    <w:p w14:paraId="6D8B65A3" w14:textId="17C70445" w:rsidR="00E2340E" w:rsidRDefault="00E2340E" w:rsidP="0090728B">
      <w:pPr>
        <w:jc w:val="both"/>
        <w:rPr>
          <w:rFonts w:ascii="Times New Roman" w:hAnsi="Times New Roman" w:cs="Times New Roman"/>
          <w:sz w:val="18"/>
          <w:szCs w:val="18"/>
        </w:rPr>
      </w:pPr>
    </w:p>
    <w:p w14:paraId="48FB8DD4" w14:textId="757CD1C8" w:rsidR="00E2340E" w:rsidRDefault="00E2340E" w:rsidP="0090728B">
      <w:pPr>
        <w:jc w:val="both"/>
        <w:rPr>
          <w:rFonts w:ascii="Times New Roman" w:hAnsi="Times New Roman" w:cs="Times New Roman"/>
          <w:sz w:val="18"/>
          <w:szCs w:val="18"/>
        </w:rPr>
      </w:pPr>
    </w:p>
    <w:p w14:paraId="5088E8B5" w14:textId="2F5435C1" w:rsidR="00E2340E" w:rsidRDefault="00E2340E" w:rsidP="0090728B">
      <w:pPr>
        <w:jc w:val="both"/>
        <w:rPr>
          <w:rFonts w:ascii="Times New Roman" w:hAnsi="Times New Roman" w:cs="Times New Roman"/>
          <w:sz w:val="18"/>
          <w:szCs w:val="18"/>
        </w:rPr>
      </w:pPr>
    </w:p>
    <w:p w14:paraId="4C9F0A53" w14:textId="0C5BEA7F" w:rsidR="00E2340E" w:rsidRDefault="00E2340E" w:rsidP="0090728B">
      <w:pPr>
        <w:jc w:val="both"/>
        <w:rPr>
          <w:rFonts w:ascii="Times New Roman" w:hAnsi="Times New Roman" w:cs="Times New Roman"/>
          <w:sz w:val="18"/>
          <w:szCs w:val="18"/>
        </w:rPr>
      </w:pPr>
    </w:p>
    <w:p w14:paraId="3D3FC388" w14:textId="523D177D" w:rsidR="00E2340E" w:rsidRDefault="00E2340E" w:rsidP="0090728B">
      <w:pPr>
        <w:jc w:val="both"/>
        <w:rPr>
          <w:rFonts w:ascii="Times New Roman" w:hAnsi="Times New Roman" w:cs="Times New Roman"/>
          <w:sz w:val="18"/>
          <w:szCs w:val="18"/>
        </w:rPr>
      </w:pPr>
    </w:p>
    <w:p w14:paraId="0CBB0382" w14:textId="77777777" w:rsidR="00E2340E" w:rsidRDefault="00E2340E" w:rsidP="0090728B">
      <w:pPr>
        <w:jc w:val="both"/>
        <w:rPr>
          <w:rFonts w:ascii="Times New Roman" w:hAnsi="Times New Roman" w:cs="Times New Roman"/>
          <w:sz w:val="18"/>
          <w:szCs w:val="18"/>
        </w:rPr>
      </w:pPr>
    </w:p>
    <w:p w14:paraId="6DDC7F43" w14:textId="521E19F6" w:rsidR="00E2340E" w:rsidRDefault="00E2340E" w:rsidP="0090728B">
      <w:pPr>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rPr>
        <w:t>E)</w:t>
      </w:r>
      <w:r>
        <w:rPr>
          <w:rFonts w:ascii="Times New Roman" w:hAnsi="Times New Roman" w:cs="Times New Roman"/>
          <w:b/>
          <w:bCs/>
        </w:rPr>
        <w:tab/>
      </w:r>
      <w:r>
        <w:rPr>
          <w:rFonts w:ascii="Times New Roman" w:hAnsi="Times New Roman" w:cs="Times New Roman"/>
          <w:sz w:val="18"/>
          <w:szCs w:val="18"/>
        </w:rPr>
        <w:t>Pickup loot – Unit</w:t>
      </w:r>
    </w:p>
    <w:p w14:paraId="772B95CB" w14:textId="23B8E0C4" w:rsidR="00E2340E" w:rsidRDefault="00E2340E" w:rsidP="0090728B">
      <w:pPr>
        <w:jc w:val="both"/>
        <w:rPr>
          <w:rFonts w:ascii="Times New Roman" w:hAnsi="Times New Roman" w:cs="Times New Roman"/>
          <w:sz w:val="18"/>
          <w:szCs w:val="18"/>
        </w:rPr>
      </w:pPr>
      <w:r>
        <w:rPr>
          <w:rFonts w:ascii="Times New Roman" w:hAnsi="Times New Roman" w:cs="Times New Roman"/>
          <w:sz w:val="18"/>
          <w:szCs w:val="18"/>
        </w:rPr>
        <w:tab/>
        <w:t>A player should be able to equip a new weapon upon killing a monster.</w:t>
      </w:r>
    </w:p>
    <w:p w14:paraId="06938D48" w14:textId="7D8257AF" w:rsidR="00E2340E" w:rsidRDefault="00E2340E" w:rsidP="0090728B">
      <w:pPr>
        <w:jc w:val="both"/>
        <w:rPr>
          <w:rFonts w:ascii="Times New Roman" w:hAnsi="Times New Roman" w:cs="Times New Roman"/>
          <w:sz w:val="18"/>
          <w:szCs w:val="18"/>
        </w:rPr>
      </w:pPr>
      <w:r w:rsidRPr="00E2340E">
        <w:rPr>
          <w:rFonts w:ascii="Times New Roman" w:hAnsi="Times New Roman" w:cs="Times New Roman"/>
          <w:sz w:val="18"/>
          <w:szCs w:val="18"/>
        </w:rPr>
        <w:drawing>
          <wp:inline distT="0" distB="0" distL="0" distR="0" wp14:anchorId="611DC2C0" wp14:editId="12A0D33D">
            <wp:extent cx="3189605" cy="3004820"/>
            <wp:effectExtent l="0" t="0" r="0" b="508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32"/>
                    <a:stretch>
                      <a:fillRect/>
                    </a:stretch>
                  </pic:blipFill>
                  <pic:spPr>
                    <a:xfrm>
                      <a:off x="0" y="0"/>
                      <a:ext cx="3189605" cy="3004820"/>
                    </a:xfrm>
                    <a:prstGeom prst="rect">
                      <a:avLst/>
                    </a:prstGeom>
                  </pic:spPr>
                </pic:pic>
              </a:graphicData>
            </a:graphic>
          </wp:inline>
        </w:drawing>
      </w:r>
    </w:p>
    <w:p w14:paraId="0C6ABD07" w14:textId="32594984" w:rsidR="00E2340E" w:rsidRDefault="00E2340E" w:rsidP="0090728B">
      <w:pPr>
        <w:jc w:val="both"/>
        <w:rPr>
          <w:rFonts w:ascii="Times New Roman" w:hAnsi="Times New Roman" w:cs="Times New Roman"/>
          <w:sz w:val="18"/>
          <w:szCs w:val="18"/>
        </w:rPr>
      </w:pPr>
      <w:r>
        <w:rPr>
          <w:rFonts w:ascii="Times New Roman" w:hAnsi="Times New Roman" w:cs="Times New Roman"/>
          <w:sz w:val="18"/>
          <w:szCs w:val="18"/>
        </w:rPr>
        <w:tab/>
        <w:t>The player has successfully equipped a new weapon.</w:t>
      </w:r>
    </w:p>
    <w:p w14:paraId="266616FC" w14:textId="5614C793" w:rsidR="00E2340E" w:rsidRDefault="00E2340E" w:rsidP="0090728B">
      <w:pPr>
        <w:jc w:val="both"/>
        <w:rPr>
          <w:rFonts w:ascii="Times New Roman" w:hAnsi="Times New Roman" w:cs="Times New Roman"/>
          <w:sz w:val="18"/>
          <w:szCs w:val="18"/>
        </w:rPr>
      </w:pPr>
      <w:r>
        <w:rPr>
          <w:rFonts w:ascii="Times New Roman" w:hAnsi="Times New Roman" w:cs="Times New Roman"/>
          <w:b/>
          <w:bCs/>
        </w:rPr>
        <w:tab/>
        <w:t>F)</w:t>
      </w:r>
      <w:r>
        <w:rPr>
          <w:rFonts w:ascii="Times New Roman" w:hAnsi="Times New Roman" w:cs="Times New Roman"/>
          <w:b/>
          <w:bCs/>
        </w:rPr>
        <w:tab/>
      </w:r>
      <w:r>
        <w:rPr>
          <w:rFonts w:ascii="Times New Roman" w:hAnsi="Times New Roman" w:cs="Times New Roman"/>
          <w:sz w:val="18"/>
          <w:szCs w:val="18"/>
        </w:rPr>
        <w:t>Reject loot pickup – Unit</w:t>
      </w:r>
    </w:p>
    <w:p w14:paraId="35ECA995" w14:textId="04F1872B" w:rsidR="00E2340E" w:rsidRDefault="00E2340E" w:rsidP="0090728B">
      <w:pPr>
        <w:jc w:val="both"/>
        <w:rPr>
          <w:rFonts w:ascii="Times New Roman" w:hAnsi="Times New Roman" w:cs="Times New Roman"/>
          <w:sz w:val="18"/>
          <w:szCs w:val="18"/>
        </w:rPr>
      </w:pPr>
      <w:r>
        <w:rPr>
          <w:rFonts w:ascii="Times New Roman" w:hAnsi="Times New Roman" w:cs="Times New Roman"/>
          <w:sz w:val="18"/>
          <w:szCs w:val="18"/>
        </w:rPr>
        <w:tab/>
        <w:t xml:space="preserve">A player should be able </w:t>
      </w:r>
      <w:r w:rsidR="00C33880">
        <w:rPr>
          <w:rFonts w:ascii="Times New Roman" w:hAnsi="Times New Roman" w:cs="Times New Roman"/>
          <w:sz w:val="18"/>
          <w:szCs w:val="18"/>
        </w:rPr>
        <w:t>reject a weapon pickup if their weapon is more desirable.</w:t>
      </w:r>
    </w:p>
    <w:p w14:paraId="40DB35B7" w14:textId="5A3BA73F" w:rsidR="00C33880" w:rsidRDefault="00C33880" w:rsidP="0090728B">
      <w:pPr>
        <w:jc w:val="both"/>
        <w:rPr>
          <w:rFonts w:ascii="Times New Roman" w:hAnsi="Times New Roman" w:cs="Times New Roman"/>
          <w:sz w:val="18"/>
          <w:szCs w:val="18"/>
        </w:rPr>
      </w:pPr>
      <w:r w:rsidRPr="00C33880">
        <w:rPr>
          <w:rFonts w:ascii="Times New Roman" w:hAnsi="Times New Roman" w:cs="Times New Roman"/>
          <w:sz w:val="18"/>
          <w:szCs w:val="18"/>
        </w:rPr>
        <w:drawing>
          <wp:inline distT="0" distB="0" distL="0" distR="0" wp14:anchorId="6F14D38C" wp14:editId="6E12971A">
            <wp:extent cx="3189605" cy="1268730"/>
            <wp:effectExtent l="0" t="0" r="0" b="762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3"/>
                    <a:stretch>
                      <a:fillRect/>
                    </a:stretch>
                  </pic:blipFill>
                  <pic:spPr>
                    <a:xfrm>
                      <a:off x="0" y="0"/>
                      <a:ext cx="3189605" cy="1268730"/>
                    </a:xfrm>
                    <a:prstGeom prst="rect">
                      <a:avLst/>
                    </a:prstGeom>
                  </pic:spPr>
                </pic:pic>
              </a:graphicData>
            </a:graphic>
          </wp:inline>
        </w:drawing>
      </w:r>
    </w:p>
    <w:p w14:paraId="3D8BFDD2" w14:textId="7F6F6111" w:rsidR="00C33880" w:rsidRDefault="00C33880" w:rsidP="0090728B">
      <w:pPr>
        <w:jc w:val="both"/>
        <w:rPr>
          <w:rFonts w:ascii="Times New Roman" w:hAnsi="Times New Roman" w:cs="Times New Roman"/>
          <w:sz w:val="18"/>
          <w:szCs w:val="18"/>
        </w:rPr>
      </w:pPr>
      <w:r>
        <w:rPr>
          <w:rFonts w:ascii="Times New Roman" w:hAnsi="Times New Roman" w:cs="Times New Roman"/>
          <w:sz w:val="18"/>
          <w:szCs w:val="18"/>
        </w:rPr>
        <w:tab/>
        <w:t>The player was able to keep their current weapon and continue to play the game.</w:t>
      </w:r>
    </w:p>
    <w:p w14:paraId="6EEBBF8F" w14:textId="429A71F2" w:rsidR="00C33880" w:rsidRDefault="00C33880" w:rsidP="0090728B">
      <w:pPr>
        <w:jc w:val="both"/>
        <w:rPr>
          <w:rFonts w:ascii="Times New Roman" w:hAnsi="Times New Roman" w:cs="Times New Roman"/>
          <w:sz w:val="18"/>
          <w:szCs w:val="18"/>
        </w:rPr>
      </w:pPr>
      <w:r>
        <w:rPr>
          <w:rFonts w:ascii="Times New Roman" w:hAnsi="Times New Roman" w:cs="Times New Roman"/>
          <w:b/>
          <w:bCs/>
        </w:rPr>
        <w:tab/>
        <w:t>G)</w:t>
      </w:r>
      <w:r>
        <w:rPr>
          <w:rFonts w:ascii="Times New Roman" w:hAnsi="Times New Roman" w:cs="Times New Roman"/>
          <w:b/>
          <w:bCs/>
        </w:rPr>
        <w:tab/>
      </w:r>
      <w:r>
        <w:rPr>
          <w:rFonts w:ascii="Times New Roman" w:hAnsi="Times New Roman" w:cs="Times New Roman"/>
          <w:sz w:val="18"/>
          <w:szCs w:val="18"/>
        </w:rPr>
        <w:t>Weapon pickup updates the attack – Integration</w:t>
      </w:r>
    </w:p>
    <w:p w14:paraId="04502B23" w14:textId="701012DD" w:rsidR="00C33880" w:rsidRDefault="00C33880" w:rsidP="0090728B">
      <w:pPr>
        <w:jc w:val="both"/>
        <w:rPr>
          <w:rFonts w:ascii="Times New Roman" w:hAnsi="Times New Roman" w:cs="Times New Roman"/>
          <w:sz w:val="18"/>
          <w:szCs w:val="18"/>
        </w:rPr>
      </w:pPr>
      <w:r>
        <w:rPr>
          <w:rFonts w:ascii="Times New Roman" w:hAnsi="Times New Roman" w:cs="Times New Roman"/>
          <w:sz w:val="18"/>
          <w:szCs w:val="18"/>
        </w:rPr>
        <w:tab/>
        <w:t>The players overall attack should be updated after picking up a new weapon.</w:t>
      </w:r>
    </w:p>
    <w:p w14:paraId="33B08EB7" w14:textId="7BEDCD05" w:rsidR="00C33880" w:rsidRDefault="00C33880" w:rsidP="0090728B">
      <w:pPr>
        <w:jc w:val="both"/>
        <w:rPr>
          <w:rFonts w:ascii="Times New Roman" w:hAnsi="Times New Roman" w:cs="Times New Roman"/>
          <w:sz w:val="18"/>
          <w:szCs w:val="18"/>
        </w:rPr>
      </w:pPr>
      <w:r w:rsidRPr="00C33880">
        <w:rPr>
          <w:rFonts w:ascii="Times New Roman" w:hAnsi="Times New Roman" w:cs="Times New Roman"/>
          <w:sz w:val="18"/>
          <w:szCs w:val="18"/>
        </w:rPr>
        <w:drawing>
          <wp:inline distT="0" distB="0" distL="0" distR="0" wp14:anchorId="0518C7E7" wp14:editId="370CAA4B">
            <wp:extent cx="3189605" cy="370840"/>
            <wp:effectExtent l="0" t="0" r="0" b="0"/>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a:blip r:embed="rId34"/>
                    <a:stretch>
                      <a:fillRect/>
                    </a:stretch>
                  </pic:blipFill>
                  <pic:spPr>
                    <a:xfrm>
                      <a:off x="0" y="0"/>
                      <a:ext cx="3189605" cy="370840"/>
                    </a:xfrm>
                    <a:prstGeom prst="rect">
                      <a:avLst/>
                    </a:prstGeom>
                  </pic:spPr>
                </pic:pic>
              </a:graphicData>
            </a:graphic>
          </wp:inline>
        </w:drawing>
      </w:r>
    </w:p>
    <w:p w14:paraId="6CDF277C" w14:textId="737141BF" w:rsidR="00C33880" w:rsidRDefault="00C33880" w:rsidP="0090728B">
      <w:pPr>
        <w:jc w:val="both"/>
        <w:rPr>
          <w:rFonts w:ascii="Times New Roman" w:hAnsi="Times New Roman" w:cs="Times New Roman"/>
          <w:sz w:val="18"/>
          <w:szCs w:val="18"/>
        </w:rPr>
      </w:pPr>
      <w:r>
        <w:rPr>
          <w:rFonts w:ascii="Times New Roman" w:hAnsi="Times New Roman" w:cs="Times New Roman"/>
          <w:sz w:val="18"/>
          <w:szCs w:val="18"/>
        </w:rPr>
        <w:tab/>
        <w:t>The player has his original attack prior to slaying the monster and looting a new weapon.</w:t>
      </w:r>
    </w:p>
    <w:p w14:paraId="5AF42164" w14:textId="2FEB9A9A" w:rsidR="00C33880" w:rsidRDefault="00C33880" w:rsidP="0090728B">
      <w:pPr>
        <w:jc w:val="both"/>
        <w:rPr>
          <w:rFonts w:ascii="Times New Roman" w:hAnsi="Times New Roman" w:cs="Times New Roman"/>
          <w:sz w:val="18"/>
          <w:szCs w:val="18"/>
        </w:rPr>
      </w:pPr>
      <w:r w:rsidRPr="00C33880">
        <w:rPr>
          <w:rFonts w:ascii="Times New Roman" w:hAnsi="Times New Roman" w:cs="Times New Roman"/>
          <w:sz w:val="18"/>
          <w:szCs w:val="18"/>
        </w:rPr>
        <w:lastRenderedPageBreak/>
        <w:drawing>
          <wp:inline distT="0" distB="0" distL="0" distR="0" wp14:anchorId="552C448B" wp14:editId="6065794E">
            <wp:extent cx="3189605" cy="2741930"/>
            <wp:effectExtent l="0" t="0" r="0" b="127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35"/>
                    <a:stretch>
                      <a:fillRect/>
                    </a:stretch>
                  </pic:blipFill>
                  <pic:spPr>
                    <a:xfrm>
                      <a:off x="0" y="0"/>
                      <a:ext cx="3189605" cy="2741930"/>
                    </a:xfrm>
                    <a:prstGeom prst="rect">
                      <a:avLst/>
                    </a:prstGeom>
                  </pic:spPr>
                </pic:pic>
              </a:graphicData>
            </a:graphic>
          </wp:inline>
        </w:drawing>
      </w:r>
    </w:p>
    <w:p w14:paraId="7C96C3AF" w14:textId="1245A9F7" w:rsidR="00C33880" w:rsidRDefault="00C33880" w:rsidP="0090728B">
      <w:pPr>
        <w:jc w:val="both"/>
        <w:rPr>
          <w:rFonts w:ascii="Times New Roman" w:hAnsi="Times New Roman" w:cs="Times New Roman"/>
          <w:sz w:val="18"/>
          <w:szCs w:val="18"/>
        </w:rPr>
      </w:pPr>
      <w:r>
        <w:rPr>
          <w:rFonts w:ascii="Times New Roman" w:hAnsi="Times New Roman" w:cs="Times New Roman"/>
          <w:sz w:val="18"/>
          <w:szCs w:val="18"/>
        </w:rPr>
        <w:tab/>
        <w:t>The player’s attack has been updated with the damage value corresponding to the new weapons attack value.</w:t>
      </w:r>
    </w:p>
    <w:p w14:paraId="159617F0" w14:textId="33E124E2" w:rsidR="00C33880" w:rsidRDefault="00C33880" w:rsidP="0090728B">
      <w:pPr>
        <w:jc w:val="both"/>
        <w:rPr>
          <w:rFonts w:ascii="Times New Roman" w:hAnsi="Times New Roman" w:cs="Times New Roman"/>
          <w:sz w:val="18"/>
          <w:szCs w:val="18"/>
        </w:rPr>
      </w:pPr>
      <w:r>
        <w:rPr>
          <w:rFonts w:ascii="Times New Roman" w:hAnsi="Times New Roman" w:cs="Times New Roman"/>
          <w:b/>
          <w:bCs/>
        </w:rPr>
        <w:tab/>
        <w:t>H)</w:t>
      </w:r>
      <w:r>
        <w:rPr>
          <w:rFonts w:ascii="Times New Roman" w:hAnsi="Times New Roman" w:cs="Times New Roman"/>
          <w:b/>
          <w:bCs/>
        </w:rPr>
        <w:tab/>
      </w:r>
      <w:r>
        <w:rPr>
          <w:rFonts w:ascii="Times New Roman" w:hAnsi="Times New Roman" w:cs="Times New Roman"/>
          <w:sz w:val="18"/>
          <w:szCs w:val="18"/>
        </w:rPr>
        <w:t>Player heals between turns</w:t>
      </w:r>
      <w:r w:rsidR="00CC0F8A">
        <w:rPr>
          <w:rFonts w:ascii="Times New Roman" w:hAnsi="Times New Roman" w:cs="Times New Roman"/>
          <w:sz w:val="18"/>
          <w:szCs w:val="18"/>
        </w:rPr>
        <w:t xml:space="preserve"> - Integration</w:t>
      </w:r>
    </w:p>
    <w:p w14:paraId="0F0C8880" w14:textId="70BB68C3" w:rsidR="00C33880" w:rsidRDefault="00C33880" w:rsidP="0090728B">
      <w:pPr>
        <w:jc w:val="both"/>
        <w:rPr>
          <w:rFonts w:ascii="Times New Roman" w:hAnsi="Times New Roman" w:cs="Times New Roman"/>
          <w:sz w:val="18"/>
          <w:szCs w:val="18"/>
        </w:rPr>
      </w:pPr>
      <w:r>
        <w:rPr>
          <w:rFonts w:ascii="Times New Roman" w:hAnsi="Times New Roman" w:cs="Times New Roman"/>
          <w:sz w:val="18"/>
          <w:szCs w:val="18"/>
        </w:rPr>
        <w:tab/>
        <w:t>The player should heal for 50 health between each battle, given that they were below 50 upon battle completion.</w:t>
      </w:r>
    </w:p>
    <w:p w14:paraId="60AEE6AA" w14:textId="1B4CB182" w:rsidR="00C33880" w:rsidRDefault="005E1EAB" w:rsidP="0090728B">
      <w:pPr>
        <w:jc w:val="both"/>
        <w:rPr>
          <w:rFonts w:ascii="Times New Roman" w:hAnsi="Times New Roman" w:cs="Times New Roman"/>
          <w:sz w:val="18"/>
          <w:szCs w:val="18"/>
        </w:rPr>
      </w:pPr>
      <w:r w:rsidRPr="005E1EAB">
        <w:rPr>
          <w:rFonts w:ascii="Times New Roman" w:hAnsi="Times New Roman" w:cs="Times New Roman"/>
          <w:sz w:val="18"/>
          <w:szCs w:val="18"/>
        </w:rPr>
        <w:drawing>
          <wp:inline distT="0" distB="0" distL="0" distR="0" wp14:anchorId="101DEE8F" wp14:editId="4C315312">
            <wp:extent cx="3189605" cy="993775"/>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36"/>
                    <a:stretch>
                      <a:fillRect/>
                    </a:stretch>
                  </pic:blipFill>
                  <pic:spPr>
                    <a:xfrm>
                      <a:off x="0" y="0"/>
                      <a:ext cx="3189605" cy="993775"/>
                    </a:xfrm>
                    <a:prstGeom prst="rect">
                      <a:avLst/>
                    </a:prstGeom>
                  </pic:spPr>
                </pic:pic>
              </a:graphicData>
            </a:graphic>
          </wp:inline>
        </w:drawing>
      </w:r>
    </w:p>
    <w:p w14:paraId="68428524" w14:textId="7075D495" w:rsidR="005E1EAB" w:rsidRDefault="005E1EAB" w:rsidP="0090728B">
      <w:pPr>
        <w:jc w:val="both"/>
        <w:rPr>
          <w:rFonts w:ascii="Times New Roman" w:hAnsi="Times New Roman" w:cs="Times New Roman"/>
          <w:sz w:val="18"/>
          <w:szCs w:val="18"/>
        </w:rPr>
      </w:pPr>
      <w:r>
        <w:rPr>
          <w:rFonts w:ascii="Times New Roman" w:hAnsi="Times New Roman" w:cs="Times New Roman"/>
          <w:sz w:val="18"/>
          <w:szCs w:val="18"/>
        </w:rPr>
        <w:tab/>
        <w:t>The player is on 56 health prior to slaying the monster</w:t>
      </w:r>
    </w:p>
    <w:p w14:paraId="76DF8BC7" w14:textId="5F63CDB6" w:rsidR="005E1EAB" w:rsidRDefault="005E1EAB" w:rsidP="0090728B">
      <w:pPr>
        <w:jc w:val="both"/>
        <w:rPr>
          <w:rFonts w:ascii="Times New Roman" w:hAnsi="Times New Roman" w:cs="Times New Roman"/>
          <w:sz w:val="18"/>
          <w:szCs w:val="18"/>
        </w:rPr>
      </w:pPr>
      <w:r w:rsidRPr="005E1EAB">
        <w:rPr>
          <w:rFonts w:ascii="Times New Roman" w:hAnsi="Times New Roman" w:cs="Times New Roman"/>
          <w:sz w:val="18"/>
          <w:szCs w:val="18"/>
        </w:rPr>
        <w:drawing>
          <wp:inline distT="0" distB="0" distL="0" distR="0" wp14:anchorId="7EA05F7A" wp14:editId="316FC5DD">
            <wp:extent cx="3189605" cy="1642745"/>
            <wp:effectExtent l="0" t="0" r="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37"/>
                    <a:stretch>
                      <a:fillRect/>
                    </a:stretch>
                  </pic:blipFill>
                  <pic:spPr>
                    <a:xfrm>
                      <a:off x="0" y="0"/>
                      <a:ext cx="3189605" cy="1642745"/>
                    </a:xfrm>
                    <a:prstGeom prst="rect">
                      <a:avLst/>
                    </a:prstGeom>
                  </pic:spPr>
                </pic:pic>
              </a:graphicData>
            </a:graphic>
          </wp:inline>
        </w:drawing>
      </w:r>
    </w:p>
    <w:p w14:paraId="265514F5" w14:textId="0E839AF1" w:rsidR="005E1EAB" w:rsidRDefault="005E1EAB" w:rsidP="0090728B">
      <w:pPr>
        <w:jc w:val="both"/>
        <w:rPr>
          <w:rFonts w:ascii="Times New Roman" w:hAnsi="Times New Roman" w:cs="Times New Roman"/>
          <w:sz w:val="18"/>
          <w:szCs w:val="18"/>
        </w:rPr>
      </w:pPr>
      <w:r w:rsidRPr="005E1EAB">
        <w:rPr>
          <w:rFonts w:ascii="Times New Roman" w:hAnsi="Times New Roman" w:cs="Times New Roman"/>
          <w:sz w:val="18"/>
          <w:szCs w:val="18"/>
        </w:rPr>
        <w:drawing>
          <wp:inline distT="0" distB="0" distL="0" distR="0" wp14:anchorId="52E53921" wp14:editId="0839050E">
            <wp:extent cx="3189605" cy="1043305"/>
            <wp:effectExtent l="0" t="0" r="0"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38"/>
                    <a:stretch>
                      <a:fillRect/>
                    </a:stretch>
                  </pic:blipFill>
                  <pic:spPr>
                    <a:xfrm>
                      <a:off x="0" y="0"/>
                      <a:ext cx="3189605" cy="1043305"/>
                    </a:xfrm>
                    <a:prstGeom prst="rect">
                      <a:avLst/>
                    </a:prstGeom>
                  </pic:spPr>
                </pic:pic>
              </a:graphicData>
            </a:graphic>
          </wp:inline>
        </w:drawing>
      </w:r>
    </w:p>
    <w:p w14:paraId="69DBD382" w14:textId="61A38244" w:rsidR="005E1EAB" w:rsidRDefault="005E1EAB" w:rsidP="0090728B">
      <w:pPr>
        <w:jc w:val="both"/>
        <w:rPr>
          <w:rFonts w:ascii="Times New Roman" w:hAnsi="Times New Roman" w:cs="Times New Roman"/>
          <w:sz w:val="18"/>
          <w:szCs w:val="18"/>
        </w:rPr>
      </w:pPr>
      <w:r>
        <w:rPr>
          <w:rFonts w:ascii="Times New Roman" w:hAnsi="Times New Roman" w:cs="Times New Roman"/>
          <w:sz w:val="18"/>
          <w:szCs w:val="18"/>
        </w:rPr>
        <w:tab/>
        <w:t>The player is successfully healed as shown by the health values.</w:t>
      </w:r>
    </w:p>
    <w:p w14:paraId="58C9643C" w14:textId="165B3307" w:rsidR="00CC0F8A" w:rsidRPr="00CC0F8A" w:rsidRDefault="00CC0F8A" w:rsidP="00CC0F8A">
      <w:pPr>
        <w:jc w:val="both"/>
        <w:rPr>
          <w:rFonts w:ascii="Times New Roman" w:hAnsi="Times New Roman" w:cs="Times New Roman"/>
          <w:sz w:val="18"/>
          <w:szCs w:val="18"/>
        </w:rPr>
      </w:pPr>
      <w:r w:rsidRPr="00CC0F8A">
        <w:rPr>
          <w:rFonts w:ascii="Times New Roman" w:hAnsi="Times New Roman" w:cs="Times New Roman"/>
          <w:b/>
          <w:bCs/>
          <w:sz w:val="18"/>
          <w:szCs w:val="18"/>
        </w:rPr>
        <w:tab/>
        <w:t>I</w:t>
      </w:r>
      <w:r>
        <w:rPr>
          <w:rFonts w:ascii="Times New Roman" w:hAnsi="Times New Roman" w:cs="Times New Roman"/>
          <w:sz w:val="18"/>
          <w:szCs w:val="18"/>
        </w:rPr>
        <w:t>)</w:t>
      </w:r>
      <w:r>
        <w:rPr>
          <w:rFonts w:ascii="Times New Roman" w:hAnsi="Times New Roman" w:cs="Times New Roman"/>
          <w:sz w:val="18"/>
          <w:szCs w:val="18"/>
        </w:rPr>
        <w:tab/>
      </w:r>
      <w:r w:rsidRPr="00CC0F8A">
        <w:rPr>
          <w:rFonts w:ascii="Times New Roman" w:hAnsi="Times New Roman" w:cs="Times New Roman"/>
          <w:sz w:val="18"/>
          <w:szCs w:val="18"/>
        </w:rPr>
        <w:t>Game restart upon completion</w:t>
      </w:r>
      <w:r>
        <w:rPr>
          <w:rFonts w:ascii="Times New Roman" w:hAnsi="Times New Roman" w:cs="Times New Roman"/>
          <w:sz w:val="18"/>
          <w:szCs w:val="18"/>
        </w:rPr>
        <w:t xml:space="preserve"> - Unit</w:t>
      </w:r>
    </w:p>
    <w:p w14:paraId="798FCF2A" w14:textId="77777777" w:rsidR="00CC0F8A" w:rsidRDefault="00CC0F8A" w:rsidP="00CC0F8A">
      <w:pPr>
        <w:rPr>
          <w:rFonts w:ascii="Times New Roman" w:hAnsi="Times New Roman" w:cs="Times New Roman"/>
          <w:sz w:val="18"/>
          <w:szCs w:val="18"/>
        </w:rPr>
      </w:pPr>
      <w:r>
        <w:tab/>
      </w:r>
      <w:r>
        <w:rPr>
          <w:rFonts w:ascii="Times New Roman" w:hAnsi="Times New Roman" w:cs="Times New Roman"/>
          <w:sz w:val="18"/>
          <w:szCs w:val="18"/>
        </w:rPr>
        <w:t>The game should be able to be restarted upon selecting the correct option in the ending menu.</w:t>
      </w:r>
      <w:r w:rsidRPr="00CC0F8A">
        <w:rPr>
          <w:rFonts w:ascii="Times New Roman" w:hAnsi="Times New Roman" w:cs="Times New Roman"/>
          <w:sz w:val="18"/>
          <w:szCs w:val="18"/>
        </w:rPr>
        <w:t xml:space="preserve"> </w:t>
      </w:r>
    </w:p>
    <w:p w14:paraId="220B2DC9" w14:textId="1D0B69DB" w:rsidR="00CC0F8A" w:rsidRDefault="00CC0F8A" w:rsidP="00CC0F8A">
      <w:pPr>
        <w:rPr>
          <w:rFonts w:ascii="Times New Roman" w:hAnsi="Times New Roman" w:cs="Times New Roman"/>
          <w:sz w:val="18"/>
          <w:szCs w:val="18"/>
        </w:rPr>
      </w:pPr>
      <w:r w:rsidRPr="00CC0F8A">
        <w:rPr>
          <w:rFonts w:ascii="Times New Roman" w:hAnsi="Times New Roman" w:cs="Times New Roman"/>
          <w:sz w:val="18"/>
          <w:szCs w:val="18"/>
        </w:rPr>
        <w:drawing>
          <wp:inline distT="0" distB="0" distL="0" distR="0" wp14:anchorId="75F017D3" wp14:editId="16CF022D">
            <wp:extent cx="2419688" cy="819264"/>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419688" cy="819264"/>
                    </a:xfrm>
                    <a:prstGeom prst="rect">
                      <a:avLst/>
                    </a:prstGeom>
                  </pic:spPr>
                </pic:pic>
              </a:graphicData>
            </a:graphic>
          </wp:inline>
        </w:drawing>
      </w:r>
    </w:p>
    <w:p w14:paraId="59E8CA1A" w14:textId="45DF3599" w:rsidR="00CC0F8A" w:rsidRDefault="00CC0F8A" w:rsidP="00CC0F8A">
      <w:pPr>
        <w:rPr>
          <w:rFonts w:ascii="Times New Roman" w:hAnsi="Times New Roman" w:cs="Times New Roman"/>
          <w:sz w:val="18"/>
          <w:szCs w:val="18"/>
        </w:rPr>
      </w:pPr>
      <w:r w:rsidRPr="00CC0F8A">
        <w:rPr>
          <w:rFonts w:ascii="Times New Roman" w:hAnsi="Times New Roman" w:cs="Times New Roman"/>
          <w:sz w:val="18"/>
          <w:szCs w:val="18"/>
        </w:rPr>
        <w:drawing>
          <wp:inline distT="0" distB="0" distL="0" distR="0" wp14:anchorId="1F17FFCE" wp14:editId="179BA32E">
            <wp:extent cx="3189605" cy="668655"/>
            <wp:effectExtent l="0" t="0" r="0" b="0"/>
            <wp:docPr id="38" name="Picture 3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with medium confidence"/>
                    <pic:cNvPicPr/>
                  </pic:nvPicPr>
                  <pic:blipFill>
                    <a:blip r:embed="rId40"/>
                    <a:stretch>
                      <a:fillRect/>
                    </a:stretch>
                  </pic:blipFill>
                  <pic:spPr>
                    <a:xfrm>
                      <a:off x="0" y="0"/>
                      <a:ext cx="3189605" cy="668655"/>
                    </a:xfrm>
                    <a:prstGeom prst="rect">
                      <a:avLst/>
                    </a:prstGeom>
                  </pic:spPr>
                </pic:pic>
              </a:graphicData>
            </a:graphic>
          </wp:inline>
        </w:drawing>
      </w:r>
    </w:p>
    <w:p w14:paraId="67AFA4F8" w14:textId="6EF82FF7" w:rsidR="00CC0F8A" w:rsidRDefault="00CC0F8A" w:rsidP="00CC0F8A">
      <w:pPr>
        <w:rPr>
          <w:rFonts w:ascii="Times New Roman" w:hAnsi="Times New Roman" w:cs="Times New Roman"/>
          <w:sz w:val="18"/>
          <w:szCs w:val="18"/>
        </w:rPr>
      </w:pPr>
      <w:r>
        <w:rPr>
          <w:rFonts w:ascii="Times New Roman" w:hAnsi="Times New Roman" w:cs="Times New Roman"/>
          <w:sz w:val="18"/>
          <w:szCs w:val="18"/>
        </w:rPr>
        <w:tab/>
        <w:t>The game successfully restarts and is playable.</w:t>
      </w:r>
    </w:p>
    <w:p w14:paraId="425519EE" w14:textId="7426F0F1" w:rsidR="00CC0F8A" w:rsidRDefault="00CC0F8A" w:rsidP="00CC0F8A">
      <w:pPr>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b/>
          <w:bCs/>
        </w:rPr>
        <w:t>J)</w:t>
      </w:r>
      <w:r>
        <w:rPr>
          <w:rFonts w:ascii="Times New Roman" w:hAnsi="Times New Roman" w:cs="Times New Roman"/>
          <w:b/>
          <w:bCs/>
          <w:sz w:val="18"/>
          <w:szCs w:val="18"/>
        </w:rPr>
        <w:tab/>
      </w:r>
      <w:r>
        <w:rPr>
          <w:rFonts w:ascii="Times New Roman" w:hAnsi="Times New Roman" w:cs="Times New Roman"/>
          <w:sz w:val="18"/>
          <w:szCs w:val="18"/>
        </w:rPr>
        <w:t>Display Scoreboard – Unit</w:t>
      </w:r>
    </w:p>
    <w:p w14:paraId="04B00AE0" w14:textId="676963F0" w:rsidR="00CC0F8A" w:rsidRDefault="00CC0F8A" w:rsidP="00CC0F8A">
      <w:pPr>
        <w:rPr>
          <w:rFonts w:ascii="Times New Roman" w:hAnsi="Times New Roman" w:cs="Times New Roman"/>
          <w:sz w:val="18"/>
          <w:szCs w:val="18"/>
        </w:rPr>
      </w:pPr>
      <w:r>
        <w:rPr>
          <w:rFonts w:ascii="Times New Roman" w:hAnsi="Times New Roman" w:cs="Times New Roman"/>
          <w:sz w:val="18"/>
          <w:szCs w:val="18"/>
        </w:rPr>
        <w:tab/>
        <w:t>The final scoreboard should display correctly when the play selects the associated value.</w:t>
      </w:r>
    </w:p>
    <w:p w14:paraId="512BCBC6" w14:textId="7B1BEC33" w:rsidR="00CC0F8A" w:rsidRDefault="00F31073" w:rsidP="00CC0F8A">
      <w:pPr>
        <w:rPr>
          <w:rFonts w:ascii="Times New Roman" w:hAnsi="Times New Roman" w:cs="Times New Roman"/>
          <w:sz w:val="18"/>
          <w:szCs w:val="18"/>
        </w:rPr>
      </w:pPr>
      <w:r w:rsidRPr="00F31073">
        <w:rPr>
          <w:rFonts w:ascii="Times New Roman" w:hAnsi="Times New Roman" w:cs="Times New Roman"/>
          <w:sz w:val="18"/>
          <w:szCs w:val="18"/>
        </w:rPr>
        <w:drawing>
          <wp:inline distT="0" distB="0" distL="0" distR="0" wp14:anchorId="7B89EE5E" wp14:editId="3C03DC01">
            <wp:extent cx="3189605" cy="1367790"/>
            <wp:effectExtent l="0" t="0" r="0" b="381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41"/>
                    <a:stretch>
                      <a:fillRect/>
                    </a:stretch>
                  </pic:blipFill>
                  <pic:spPr>
                    <a:xfrm>
                      <a:off x="0" y="0"/>
                      <a:ext cx="3189605" cy="1367790"/>
                    </a:xfrm>
                    <a:prstGeom prst="rect">
                      <a:avLst/>
                    </a:prstGeom>
                  </pic:spPr>
                </pic:pic>
              </a:graphicData>
            </a:graphic>
          </wp:inline>
        </w:drawing>
      </w:r>
    </w:p>
    <w:p w14:paraId="7941588F" w14:textId="7F331783" w:rsidR="00F31073" w:rsidRDefault="00F31073" w:rsidP="00CC0F8A">
      <w:pPr>
        <w:rPr>
          <w:rFonts w:ascii="Times New Roman" w:hAnsi="Times New Roman" w:cs="Times New Roman"/>
          <w:sz w:val="18"/>
          <w:szCs w:val="18"/>
        </w:rPr>
      </w:pPr>
      <w:r>
        <w:rPr>
          <w:rFonts w:ascii="Times New Roman" w:hAnsi="Times New Roman" w:cs="Times New Roman"/>
          <w:sz w:val="18"/>
          <w:szCs w:val="18"/>
        </w:rPr>
        <w:tab/>
        <w:t>The final scoreboard displays as expected.</w:t>
      </w:r>
    </w:p>
    <w:p w14:paraId="661A0A47" w14:textId="182514E8" w:rsidR="00F31073" w:rsidRDefault="00F31073" w:rsidP="00CC0F8A">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rPr>
        <w:t>K)</w:t>
      </w:r>
      <w:r>
        <w:rPr>
          <w:rFonts w:ascii="Times New Roman" w:hAnsi="Times New Roman" w:cs="Times New Roman"/>
          <w:b/>
          <w:bCs/>
        </w:rPr>
        <w:tab/>
      </w:r>
      <w:r>
        <w:rPr>
          <w:rFonts w:ascii="Times New Roman" w:hAnsi="Times New Roman" w:cs="Times New Roman"/>
          <w:sz w:val="18"/>
          <w:szCs w:val="18"/>
        </w:rPr>
        <w:t>Game quits upon completion – Unit</w:t>
      </w:r>
    </w:p>
    <w:p w14:paraId="063953B8" w14:textId="4322B1F4" w:rsidR="00F31073" w:rsidRDefault="00F31073" w:rsidP="00CC0F8A">
      <w:pPr>
        <w:rPr>
          <w:rFonts w:ascii="Times New Roman" w:hAnsi="Times New Roman" w:cs="Times New Roman"/>
          <w:sz w:val="18"/>
          <w:szCs w:val="18"/>
        </w:rPr>
      </w:pPr>
      <w:r>
        <w:rPr>
          <w:rFonts w:ascii="Times New Roman" w:hAnsi="Times New Roman" w:cs="Times New Roman"/>
          <w:sz w:val="18"/>
          <w:szCs w:val="18"/>
        </w:rPr>
        <w:t>The game should quit upon the exit game option being selected</w:t>
      </w:r>
    </w:p>
    <w:p w14:paraId="2511B383" w14:textId="1D8CA01E" w:rsidR="00F31073" w:rsidRDefault="00F31073" w:rsidP="00CC0F8A">
      <w:pPr>
        <w:rPr>
          <w:rFonts w:ascii="Times New Roman" w:hAnsi="Times New Roman" w:cs="Times New Roman"/>
          <w:sz w:val="18"/>
          <w:szCs w:val="18"/>
        </w:rPr>
      </w:pPr>
      <w:r w:rsidRPr="00F31073">
        <w:rPr>
          <w:rFonts w:ascii="Times New Roman" w:hAnsi="Times New Roman" w:cs="Times New Roman"/>
          <w:sz w:val="18"/>
          <w:szCs w:val="18"/>
        </w:rPr>
        <w:drawing>
          <wp:anchor distT="0" distB="0" distL="114300" distR="114300" simplePos="0" relativeHeight="251678720" behindDoc="0" locked="0" layoutInCell="1" allowOverlap="1" wp14:anchorId="5B2734DD" wp14:editId="310A5F99">
            <wp:simplePos x="0" y="0"/>
            <wp:positionH relativeFrom="column">
              <wp:posOffset>611505</wp:posOffset>
            </wp:positionH>
            <wp:positionV relativeFrom="paragraph">
              <wp:posOffset>8255</wp:posOffset>
            </wp:positionV>
            <wp:extent cx="2019582" cy="933580"/>
            <wp:effectExtent l="0" t="0" r="0" b="0"/>
            <wp:wrapSquare wrapText="bothSides"/>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019582" cy="933580"/>
                    </a:xfrm>
                    <a:prstGeom prst="rect">
                      <a:avLst/>
                    </a:prstGeom>
                  </pic:spPr>
                </pic:pic>
              </a:graphicData>
            </a:graphic>
          </wp:anchor>
        </w:drawing>
      </w:r>
    </w:p>
    <w:p w14:paraId="36E7603D" w14:textId="3D805C47" w:rsidR="00F31073" w:rsidRDefault="00F31073" w:rsidP="00CC0F8A">
      <w:pPr>
        <w:rPr>
          <w:rFonts w:ascii="Times New Roman" w:hAnsi="Times New Roman" w:cs="Times New Roman"/>
          <w:sz w:val="18"/>
          <w:szCs w:val="18"/>
        </w:rPr>
      </w:pPr>
    </w:p>
    <w:p w14:paraId="244A5C66" w14:textId="0588C041" w:rsidR="001C6DD6" w:rsidRDefault="00F31073" w:rsidP="00CC0F8A">
      <w:pPr>
        <w:rPr>
          <w:rFonts w:ascii="Times New Roman" w:hAnsi="Times New Roman" w:cs="Times New Roman"/>
          <w:sz w:val="18"/>
          <w:szCs w:val="18"/>
        </w:rPr>
      </w:pPr>
      <w:r>
        <w:rPr>
          <w:rFonts w:ascii="Times New Roman" w:hAnsi="Times New Roman" w:cs="Times New Roman"/>
          <w:sz w:val="18"/>
          <w:szCs w:val="18"/>
        </w:rPr>
        <w:tab/>
      </w:r>
    </w:p>
    <w:p w14:paraId="09FB0787" w14:textId="77777777" w:rsidR="001C6DD6" w:rsidRDefault="001C6DD6" w:rsidP="001C6DD6">
      <w:pPr>
        <w:ind w:firstLine="720"/>
        <w:rPr>
          <w:rFonts w:ascii="Times New Roman" w:hAnsi="Times New Roman" w:cs="Times New Roman"/>
          <w:sz w:val="18"/>
          <w:szCs w:val="18"/>
        </w:rPr>
      </w:pPr>
    </w:p>
    <w:p w14:paraId="3DE806E4" w14:textId="6A442FE3" w:rsidR="001C6DD6" w:rsidRDefault="001C6DD6" w:rsidP="001C6DD6">
      <w:pPr>
        <w:ind w:firstLine="720"/>
        <w:rPr>
          <w:rFonts w:ascii="Times New Roman" w:hAnsi="Times New Roman" w:cs="Times New Roman"/>
          <w:sz w:val="18"/>
          <w:szCs w:val="18"/>
        </w:rPr>
      </w:pPr>
      <w:r w:rsidRPr="00F31073">
        <w:rPr>
          <w:rFonts w:ascii="Times New Roman" w:hAnsi="Times New Roman" w:cs="Times New Roman"/>
          <w:sz w:val="18"/>
          <w:szCs w:val="18"/>
        </w:rPr>
        <w:drawing>
          <wp:anchor distT="0" distB="0" distL="114300" distR="114300" simplePos="0" relativeHeight="251679744" behindDoc="0" locked="0" layoutInCell="1" allowOverlap="1" wp14:anchorId="538DDB17" wp14:editId="1A56F6AB">
            <wp:simplePos x="0" y="0"/>
            <wp:positionH relativeFrom="column">
              <wp:posOffset>601980</wp:posOffset>
            </wp:positionH>
            <wp:positionV relativeFrom="paragraph">
              <wp:posOffset>43815</wp:posOffset>
            </wp:positionV>
            <wp:extent cx="2028825" cy="28575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028825" cy="285750"/>
                    </a:xfrm>
                    <a:prstGeom prst="rect">
                      <a:avLst/>
                    </a:prstGeom>
                  </pic:spPr>
                </pic:pic>
              </a:graphicData>
            </a:graphic>
          </wp:anchor>
        </w:drawing>
      </w:r>
    </w:p>
    <w:p w14:paraId="590B892B" w14:textId="77777777" w:rsidR="001C6DD6" w:rsidRDefault="001C6DD6" w:rsidP="001C6DD6">
      <w:pPr>
        <w:ind w:firstLine="720"/>
        <w:rPr>
          <w:rFonts w:ascii="Times New Roman" w:hAnsi="Times New Roman" w:cs="Times New Roman"/>
          <w:sz w:val="18"/>
          <w:szCs w:val="18"/>
        </w:rPr>
      </w:pPr>
    </w:p>
    <w:p w14:paraId="25A153B8" w14:textId="2DEA029E" w:rsidR="00F31073" w:rsidRDefault="00F31073" w:rsidP="001C6DD6">
      <w:pPr>
        <w:ind w:firstLine="720"/>
        <w:rPr>
          <w:rFonts w:ascii="Times New Roman" w:hAnsi="Times New Roman" w:cs="Times New Roman"/>
          <w:sz w:val="18"/>
          <w:szCs w:val="18"/>
        </w:rPr>
      </w:pPr>
      <w:r>
        <w:rPr>
          <w:rFonts w:ascii="Times New Roman" w:hAnsi="Times New Roman" w:cs="Times New Roman"/>
          <w:sz w:val="18"/>
          <w:szCs w:val="18"/>
        </w:rPr>
        <w:t>The game quits as expected.</w:t>
      </w:r>
    </w:p>
    <w:p w14:paraId="05733301" w14:textId="2F786B68" w:rsidR="004A3284" w:rsidRDefault="004A3284" w:rsidP="001C6DD6">
      <w:pPr>
        <w:ind w:firstLine="720"/>
        <w:rPr>
          <w:rFonts w:ascii="Times New Roman" w:hAnsi="Times New Roman" w:cs="Times New Roman"/>
          <w:sz w:val="18"/>
          <w:szCs w:val="18"/>
        </w:rPr>
      </w:pPr>
    </w:p>
    <w:p w14:paraId="39BD378B" w14:textId="2B08A344" w:rsidR="004A3284" w:rsidRDefault="004A3284" w:rsidP="001C6DD6">
      <w:pPr>
        <w:ind w:firstLine="720"/>
        <w:rPr>
          <w:rFonts w:ascii="Times New Roman" w:hAnsi="Times New Roman" w:cs="Times New Roman"/>
          <w:sz w:val="18"/>
          <w:szCs w:val="18"/>
        </w:rPr>
      </w:pPr>
    </w:p>
    <w:p w14:paraId="056C4465" w14:textId="25887E41" w:rsidR="004A3284" w:rsidRDefault="004A3284" w:rsidP="001C6DD6">
      <w:pPr>
        <w:ind w:firstLine="720"/>
        <w:rPr>
          <w:rFonts w:ascii="Times New Roman" w:hAnsi="Times New Roman" w:cs="Times New Roman"/>
          <w:sz w:val="18"/>
          <w:szCs w:val="18"/>
        </w:rPr>
      </w:pPr>
    </w:p>
    <w:p w14:paraId="006059DC" w14:textId="0B640306" w:rsidR="004A3284" w:rsidRDefault="004A3284" w:rsidP="001C6DD6">
      <w:pPr>
        <w:ind w:firstLine="720"/>
        <w:rPr>
          <w:rFonts w:ascii="Times New Roman" w:hAnsi="Times New Roman" w:cs="Times New Roman"/>
          <w:sz w:val="18"/>
          <w:szCs w:val="18"/>
        </w:rPr>
      </w:pPr>
    </w:p>
    <w:p w14:paraId="16D4B634" w14:textId="77777777" w:rsidR="004A3284" w:rsidRDefault="004A3284" w:rsidP="001C6DD6">
      <w:pPr>
        <w:ind w:firstLine="720"/>
        <w:rPr>
          <w:rFonts w:ascii="Times New Roman" w:hAnsi="Times New Roman" w:cs="Times New Roman"/>
          <w:sz w:val="18"/>
          <w:szCs w:val="18"/>
        </w:rPr>
      </w:pPr>
    </w:p>
    <w:p w14:paraId="74ABB68A" w14:textId="411FCDD3" w:rsidR="008505A3" w:rsidRDefault="008505A3" w:rsidP="008505A3">
      <w:pPr>
        <w:rPr>
          <w:rFonts w:ascii="Times New Roman" w:hAnsi="Times New Roman" w:cs="Times New Roman"/>
          <w:sz w:val="18"/>
          <w:szCs w:val="18"/>
        </w:rPr>
      </w:pPr>
      <w:r>
        <w:rPr>
          <w:rFonts w:ascii="Times New Roman" w:hAnsi="Times New Roman" w:cs="Times New Roman"/>
          <w:b/>
          <w:bCs/>
        </w:rPr>
        <w:lastRenderedPageBreak/>
        <w:tab/>
        <w:t>J)</w:t>
      </w:r>
      <w:r w:rsidR="002300EF">
        <w:rPr>
          <w:rFonts w:ascii="Times New Roman" w:hAnsi="Times New Roman" w:cs="Times New Roman"/>
          <w:b/>
          <w:bCs/>
        </w:rPr>
        <w:t xml:space="preserve">      </w:t>
      </w:r>
      <w:r>
        <w:rPr>
          <w:rFonts w:ascii="Times New Roman" w:hAnsi="Times New Roman" w:cs="Times New Roman"/>
          <w:sz w:val="18"/>
          <w:szCs w:val="18"/>
        </w:rPr>
        <w:t xml:space="preserve">Display player scoreboard individually </w:t>
      </w:r>
      <w:r w:rsidR="002300EF">
        <w:rPr>
          <w:rFonts w:ascii="Times New Roman" w:hAnsi="Times New Roman" w:cs="Times New Roman"/>
          <w:sz w:val="18"/>
          <w:szCs w:val="18"/>
        </w:rPr>
        <w:t>–</w:t>
      </w:r>
      <w:r>
        <w:rPr>
          <w:rFonts w:ascii="Times New Roman" w:hAnsi="Times New Roman" w:cs="Times New Roman"/>
          <w:sz w:val="18"/>
          <w:szCs w:val="18"/>
        </w:rPr>
        <w:t xml:space="preserve"> Integration</w:t>
      </w:r>
    </w:p>
    <w:p w14:paraId="0758D2AE" w14:textId="7A6CFC02" w:rsidR="002300EF" w:rsidRDefault="002300EF" w:rsidP="008505A3">
      <w:pPr>
        <w:rPr>
          <w:rFonts w:ascii="Times New Roman" w:hAnsi="Times New Roman" w:cs="Times New Roman"/>
          <w:sz w:val="18"/>
          <w:szCs w:val="18"/>
        </w:rPr>
      </w:pPr>
      <w:r>
        <w:rPr>
          <w:rFonts w:ascii="Times New Roman" w:hAnsi="Times New Roman" w:cs="Times New Roman"/>
          <w:sz w:val="18"/>
          <w:szCs w:val="18"/>
        </w:rPr>
        <w:tab/>
        <w:t xml:space="preserve">Player scoreboards </w:t>
      </w:r>
      <w:proofErr w:type="gramStart"/>
      <w:r>
        <w:rPr>
          <w:rFonts w:ascii="Times New Roman" w:hAnsi="Times New Roman" w:cs="Times New Roman"/>
          <w:sz w:val="18"/>
          <w:szCs w:val="18"/>
        </w:rPr>
        <w:t>are able to</w:t>
      </w:r>
      <w:proofErr w:type="gramEnd"/>
      <w:r>
        <w:rPr>
          <w:rFonts w:ascii="Times New Roman" w:hAnsi="Times New Roman" w:cs="Times New Roman"/>
          <w:sz w:val="18"/>
          <w:szCs w:val="18"/>
        </w:rPr>
        <w:t xml:space="preserve"> be instantiated and have access to their inherited attributes and methods from the generic scoreboard class</w:t>
      </w:r>
      <w:r w:rsidR="004A3284">
        <w:rPr>
          <w:rFonts w:ascii="Times New Roman" w:hAnsi="Times New Roman" w:cs="Times New Roman"/>
          <w:sz w:val="18"/>
          <w:szCs w:val="18"/>
        </w:rPr>
        <w:t xml:space="preserve"> as shown below.</w:t>
      </w:r>
    </w:p>
    <w:p w14:paraId="420CD735" w14:textId="795EB382" w:rsidR="004A3284" w:rsidRDefault="004A3284" w:rsidP="008505A3">
      <w:pPr>
        <w:rPr>
          <w:rFonts w:ascii="Times New Roman" w:hAnsi="Times New Roman" w:cs="Times New Roman"/>
          <w:sz w:val="18"/>
          <w:szCs w:val="18"/>
        </w:rPr>
      </w:pPr>
      <w:r w:rsidRPr="004A3284">
        <w:rPr>
          <w:rFonts w:ascii="Times New Roman" w:hAnsi="Times New Roman" w:cs="Times New Roman"/>
          <w:sz w:val="18"/>
          <w:szCs w:val="18"/>
        </w:rPr>
        <w:drawing>
          <wp:inline distT="0" distB="0" distL="0" distR="0" wp14:anchorId="1EEC06F2" wp14:editId="357D95D6">
            <wp:extent cx="3189605" cy="450215"/>
            <wp:effectExtent l="0" t="0" r="0" b="6985"/>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44"/>
                    <a:stretch>
                      <a:fillRect/>
                    </a:stretch>
                  </pic:blipFill>
                  <pic:spPr>
                    <a:xfrm>
                      <a:off x="0" y="0"/>
                      <a:ext cx="3189605" cy="450215"/>
                    </a:xfrm>
                    <a:prstGeom prst="rect">
                      <a:avLst/>
                    </a:prstGeom>
                  </pic:spPr>
                </pic:pic>
              </a:graphicData>
            </a:graphic>
          </wp:inline>
        </w:drawing>
      </w:r>
    </w:p>
    <w:p w14:paraId="41196FE2" w14:textId="76EC8B16" w:rsidR="004A3284" w:rsidRDefault="004A3284" w:rsidP="008505A3">
      <w:pPr>
        <w:rPr>
          <w:rFonts w:ascii="Times New Roman" w:hAnsi="Times New Roman" w:cs="Times New Roman"/>
          <w:sz w:val="18"/>
          <w:szCs w:val="18"/>
        </w:rPr>
      </w:pPr>
      <w:r>
        <w:rPr>
          <w:rFonts w:ascii="Times New Roman" w:hAnsi="Times New Roman" w:cs="Times New Roman"/>
          <w:sz w:val="18"/>
          <w:szCs w:val="18"/>
        </w:rPr>
        <w:tab/>
        <w:t xml:space="preserve">Binding these scoreboards to a specific player object was unable to be completed, and hence the objects remain empty and do not update for each specific player. A more efficient implementation is needed with considerations for scoreboards being directly linked to players, or via an </w:t>
      </w:r>
      <w:proofErr w:type="gramStart"/>
      <w:r>
        <w:rPr>
          <w:rFonts w:ascii="Times New Roman" w:hAnsi="Times New Roman" w:cs="Times New Roman"/>
          <w:sz w:val="18"/>
          <w:szCs w:val="18"/>
        </w:rPr>
        <w:t>index based</w:t>
      </w:r>
      <w:proofErr w:type="gramEnd"/>
      <w:r>
        <w:rPr>
          <w:rFonts w:ascii="Times New Roman" w:hAnsi="Times New Roman" w:cs="Times New Roman"/>
          <w:sz w:val="18"/>
          <w:szCs w:val="18"/>
        </w:rPr>
        <w:t xml:space="preserve"> loop as opposed to an iterator. The proposed test will always fail in this case.</w:t>
      </w:r>
    </w:p>
    <w:p w14:paraId="6BA0BF34" w14:textId="10D4239B" w:rsidR="004A3284" w:rsidRDefault="004A3284" w:rsidP="004A3284">
      <w:pPr>
        <w:jc w:val="center"/>
        <w:rPr>
          <w:rFonts w:ascii="Times New Roman" w:hAnsi="Times New Roman" w:cs="Times New Roman"/>
          <w:sz w:val="18"/>
          <w:szCs w:val="18"/>
        </w:rPr>
      </w:pPr>
    </w:p>
    <w:p w14:paraId="3566B292" w14:textId="44C26431" w:rsidR="004A3284" w:rsidRDefault="004A3284" w:rsidP="004A3284">
      <w:pPr>
        <w:jc w:val="center"/>
        <w:rPr>
          <w:rFonts w:ascii="Times New Roman" w:hAnsi="Times New Roman" w:cs="Times New Roman"/>
        </w:rPr>
      </w:pPr>
      <w:r w:rsidRPr="004A3284">
        <w:rPr>
          <w:rFonts w:ascii="Times New Roman" w:hAnsi="Times New Roman" w:cs="Times New Roman"/>
        </w:rPr>
        <w:t>3.</w:t>
      </w:r>
      <w:r>
        <w:rPr>
          <w:rFonts w:ascii="Times New Roman" w:hAnsi="Times New Roman" w:cs="Times New Roman"/>
        </w:rPr>
        <w:t xml:space="preserve"> Video Submission</w:t>
      </w:r>
    </w:p>
    <w:p w14:paraId="708A95D2" w14:textId="16539EAE" w:rsidR="004A3284" w:rsidRDefault="004A3284" w:rsidP="004A3284">
      <w:pPr>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sz w:val="18"/>
          <w:szCs w:val="18"/>
        </w:rPr>
        <w:t>The following link will provide access to a video demonstration of the game. This will detail 2 playthroughs of the game showing actions for both single and multiplayer</w:t>
      </w:r>
      <w:r w:rsidR="00AD7A56">
        <w:rPr>
          <w:rFonts w:ascii="Times New Roman" w:hAnsi="Times New Roman" w:cs="Times New Roman"/>
          <w:sz w:val="18"/>
          <w:szCs w:val="18"/>
        </w:rPr>
        <w:t>.</w:t>
      </w:r>
    </w:p>
    <w:p w14:paraId="20FB46B0" w14:textId="1244F8E3" w:rsidR="00AD7A56" w:rsidRDefault="00AD7A56" w:rsidP="004A3284">
      <w:pPr>
        <w:rPr>
          <w:rFonts w:ascii="Times New Roman" w:hAnsi="Times New Roman" w:cs="Times New Roman"/>
          <w:sz w:val="18"/>
          <w:szCs w:val="18"/>
        </w:rPr>
      </w:pPr>
      <w:hyperlink r:id="rId45" w:history="1">
        <w:r w:rsidRPr="00FE4A07">
          <w:rPr>
            <w:rStyle w:val="Hyperlink"/>
            <w:rFonts w:ascii="Times New Roman" w:hAnsi="Times New Roman" w:cs="Times New Roman"/>
            <w:sz w:val="18"/>
            <w:szCs w:val="18"/>
          </w:rPr>
          <w:t>https://youtu.be/Xd8</w:t>
        </w:r>
        <w:r w:rsidRPr="00FE4A07">
          <w:rPr>
            <w:rStyle w:val="Hyperlink"/>
            <w:rFonts w:ascii="Times New Roman" w:hAnsi="Times New Roman" w:cs="Times New Roman"/>
            <w:sz w:val="18"/>
            <w:szCs w:val="18"/>
          </w:rPr>
          <w:t>9</w:t>
        </w:r>
        <w:r w:rsidRPr="00FE4A07">
          <w:rPr>
            <w:rStyle w:val="Hyperlink"/>
            <w:rFonts w:ascii="Times New Roman" w:hAnsi="Times New Roman" w:cs="Times New Roman"/>
            <w:sz w:val="18"/>
            <w:szCs w:val="18"/>
          </w:rPr>
          <w:t>VR5SoGQ</w:t>
        </w:r>
      </w:hyperlink>
    </w:p>
    <w:sdt>
      <w:sdtPr>
        <w:id w:val="3463755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6019112" w14:textId="1252B768" w:rsidR="00AD7A56" w:rsidRPr="00AD7A56" w:rsidRDefault="00AD7A56">
          <w:pPr>
            <w:pStyle w:val="Heading1"/>
            <w:rPr>
              <w:rFonts w:ascii="Times New Roman" w:hAnsi="Times New Roman" w:cs="Times New Roman"/>
              <w:color w:val="auto"/>
              <w:sz w:val="22"/>
              <w:szCs w:val="22"/>
            </w:rPr>
          </w:pPr>
          <w:r w:rsidRPr="00AD7A56">
            <w:rPr>
              <w:rFonts w:ascii="Times New Roman" w:hAnsi="Times New Roman" w:cs="Times New Roman"/>
              <w:color w:val="auto"/>
              <w:sz w:val="22"/>
              <w:szCs w:val="22"/>
            </w:rPr>
            <w:t>References</w:t>
          </w:r>
        </w:p>
        <w:sdt>
          <w:sdtPr>
            <w:id w:val="-573587230"/>
            <w:bibliography/>
          </w:sdtPr>
          <w:sdtContent>
            <w:p w14:paraId="169220BA" w14:textId="77777777" w:rsidR="00AD7A56" w:rsidRDefault="00AD7A5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5"/>
                <w:gridCol w:w="4738"/>
              </w:tblGrid>
              <w:tr w:rsidR="00AD7A56" w14:paraId="6DAAB992" w14:textId="77777777">
                <w:trPr>
                  <w:divId w:val="1917859282"/>
                  <w:tblCellSpacing w:w="15" w:type="dxa"/>
                </w:trPr>
                <w:tc>
                  <w:tcPr>
                    <w:tcW w:w="50" w:type="pct"/>
                    <w:hideMark/>
                  </w:tcPr>
                  <w:p w14:paraId="56D7A03B" w14:textId="6505476E"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[1] </w:t>
                    </w:r>
                  </w:p>
                </w:tc>
                <w:tc>
                  <w:tcPr>
                    <w:tcW w:w="0" w:type="auto"/>
                    <w:hideMark/>
                  </w:tcPr>
                  <w:p w14:paraId="292AE548"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M. Patel, "Inheritance and Its Type in Object Oriented Programming Using C++," </w:t>
                    </w:r>
                    <w:r w:rsidRPr="00AD7A56">
                      <w:rPr>
                        <w:rFonts w:ascii="Times New Roman" w:hAnsi="Times New Roman" w:cs="Times New Roman"/>
                        <w:i/>
                        <w:iCs/>
                        <w:noProof/>
                        <w:sz w:val="18"/>
                        <w:szCs w:val="18"/>
                        <w:lang w:val="en-US"/>
                      </w:rPr>
                      <w:t xml:space="preserve">International Journal of Recent Technology and Engineering, </w:t>
                    </w:r>
                    <w:r w:rsidRPr="00AD7A56">
                      <w:rPr>
                        <w:rFonts w:ascii="Times New Roman" w:hAnsi="Times New Roman" w:cs="Times New Roman"/>
                        <w:noProof/>
                        <w:sz w:val="18"/>
                        <w:szCs w:val="18"/>
                        <w:lang w:val="en-US"/>
                      </w:rPr>
                      <w:t xml:space="preserve">vol. 8, no. 4, pp. 1991-1998, 10 September 2019. </w:t>
                    </w:r>
                  </w:p>
                </w:tc>
              </w:tr>
              <w:tr w:rsidR="00AD7A56" w14:paraId="3BFCF25E" w14:textId="77777777">
                <w:trPr>
                  <w:divId w:val="1917859282"/>
                  <w:tblCellSpacing w:w="15" w:type="dxa"/>
                </w:trPr>
                <w:tc>
                  <w:tcPr>
                    <w:tcW w:w="50" w:type="pct"/>
                    <w:hideMark/>
                  </w:tcPr>
                  <w:p w14:paraId="499DFBA4"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[2] </w:t>
                    </w:r>
                  </w:p>
                </w:tc>
                <w:tc>
                  <w:tcPr>
                    <w:tcW w:w="0" w:type="auto"/>
                    <w:hideMark/>
                  </w:tcPr>
                  <w:p w14:paraId="4CCBA81B"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B. Kahanwal, "Function Overloading Implementation in C++," </w:t>
                    </w:r>
                    <w:r w:rsidRPr="00AD7A56">
                      <w:rPr>
                        <w:rFonts w:ascii="Times New Roman" w:hAnsi="Times New Roman" w:cs="Times New Roman"/>
                        <w:i/>
                        <w:iCs/>
                        <w:noProof/>
                        <w:sz w:val="18"/>
                        <w:szCs w:val="18"/>
                        <w:lang w:val="en-US"/>
                      </w:rPr>
                      <w:t xml:space="preserve">International Journal of Advances in Engineering Sciences, </w:t>
                    </w:r>
                    <w:r w:rsidRPr="00AD7A56">
                      <w:rPr>
                        <w:rFonts w:ascii="Times New Roman" w:hAnsi="Times New Roman" w:cs="Times New Roman"/>
                        <w:noProof/>
                        <w:sz w:val="18"/>
                        <w:szCs w:val="18"/>
                        <w:lang w:val="en-US"/>
                      </w:rPr>
                      <w:t xml:space="preserve">vol. 3, no. 4, pp. 12-18, 2013. </w:t>
                    </w:r>
                  </w:p>
                </w:tc>
              </w:tr>
              <w:tr w:rsidR="00AD7A56" w14:paraId="13614C9F" w14:textId="77777777">
                <w:trPr>
                  <w:divId w:val="1917859282"/>
                  <w:tblCellSpacing w:w="15" w:type="dxa"/>
                </w:trPr>
                <w:tc>
                  <w:tcPr>
                    <w:tcW w:w="50" w:type="pct"/>
                    <w:hideMark/>
                  </w:tcPr>
                  <w:p w14:paraId="71EAE2D4"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[3] </w:t>
                    </w:r>
                  </w:p>
                </w:tc>
                <w:tc>
                  <w:tcPr>
                    <w:tcW w:w="0" w:type="auto"/>
                    <w:hideMark/>
                  </w:tcPr>
                  <w:p w14:paraId="5B0CC152"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ISO, "ISO/IEC 14882:2020," 12 2020. [Online]. Available: https://www.iso.org/standard/79358.html?browse=tc. [Accessed 01 12 2021].</w:t>
                    </w:r>
                  </w:p>
                </w:tc>
              </w:tr>
              <w:tr w:rsidR="00AD7A56" w14:paraId="11F66731" w14:textId="77777777">
                <w:trPr>
                  <w:divId w:val="1917859282"/>
                  <w:tblCellSpacing w:w="15" w:type="dxa"/>
                </w:trPr>
                <w:tc>
                  <w:tcPr>
                    <w:tcW w:w="50" w:type="pct"/>
                    <w:hideMark/>
                  </w:tcPr>
                  <w:p w14:paraId="16C51D79"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[4] </w:t>
                    </w:r>
                  </w:p>
                </w:tc>
                <w:tc>
                  <w:tcPr>
                    <w:tcW w:w="0" w:type="auto"/>
                    <w:hideMark/>
                  </w:tcPr>
                  <w:p w14:paraId="230856CB"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"SEI CERT C++ Coding Standard: Rules for Developing Safe, Reliable, and Secure Systems (2016 Edition)," March 2017. [Online]. Available: https://resources.sei.cmu.edu/library/asset-view.cfm?assetID=494932. [Accessed 02 12 2021].</w:t>
                    </w:r>
                  </w:p>
                </w:tc>
              </w:tr>
              <w:tr w:rsidR="00AD7A56" w14:paraId="617240AE" w14:textId="77777777">
                <w:trPr>
                  <w:divId w:val="1917859282"/>
                  <w:tblCellSpacing w:w="15" w:type="dxa"/>
                </w:trPr>
                <w:tc>
                  <w:tcPr>
                    <w:tcW w:w="50" w:type="pct"/>
                    <w:hideMark/>
                  </w:tcPr>
                  <w:p w14:paraId="34E1742E"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 xml:space="preserve">[5] </w:t>
                    </w:r>
                  </w:p>
                </w:tc>
                <w:tc>
                  <w:tcPr>
                    <w:tcW w:w="0" w:type="auto"/>
                    <w:hideMark/>
                  </w:tcPr>
                  <w:p w14:paraId="4832D716" w14:textId="77777777" w:rsidR="00AD7A56" w:rsidRPr="00AD7A56" w:rsidRDefault="00AD7A56">
                    <w:pPr>
                      <w:pStyle w:val="Bibliography"/>
                      <w:rPr>
                        <w:rFonts w:ascii="Times New Roman" w:hAnsi="Times New Roman" w:cs="Times New Roman"/>
                        <w:noProof/>
                        <w:sz w:val="18"/>
                        <w:szCs w:val="18"/>
                        <w:lang w:val="en-US"/>
                      </w:rPr>
                    </w:pPr>
                    <w:r w:rsidRPr="00AD7A56">
                      <w:rPr>
                        <w:rFonts w:ascii="Times New Roman" w:hAnsi="Times New Roman" w:cs="Times New Roman"/>
                        <w:noProof/>
                        <w:sz w:val="18"/>
                        <w:szCs w:val="18"/>
                        <w:lang w:val="en-US"/>
                      </w:rPr>
                      <w:t>H. Vocke, "The Practical Test Pyramid," 26 February 2018. [Online]. Available: https://martinfowler.com/articles/practical-test-pyramid.html. [Accessed 20 11 2021].</w:t>
                    </w:r>
                  </w:p>
                </w:tc>
              </w:tr>
            </w:tbl>
            <w:p w14:paraId="77283D4E" w14:textId="77777777" w:rsidR="00AD7A56" w:rsidRDefault="00AD7A56">
              <w:pPr>
                <w:divId w:val="1917859282"/>
                <w:rPr>
                  <w:rFonts w:eastAsia="Times New Roman"/>
                  <w:noProof/>
                </w:rPr>
              </w:pPr>
            </w:p>
            <w:p w14:paraId="25272D04" w14:textId="7C743CF0" w:rsidR="00AD7A56" w:rsidRDefault="00AD7A56">
              <w:r>
                <w:rPr>
                  <w:b/>
                  <w:bCs/>
                  <w:noProof/>
                </w:rPr>
                <w:fldChar w:fldCharType="end"/>
              </w:r>
            </w:p>
          </w:sdtContent>
        </w:sdt>
      </w:sdtContent>
    </w:sdt>
    <w:p w14:paraId="0CF5245A" w14:textId="77777777" w:rsidR="00AD7A56" w:rsidRPr="004A3284" w:rsidRDefault="00AD7A56" w:rsidP="004A3284">
      <w:pPr>
        <w:rPr>
          <w:rFonts w:ascii="Times New Roman" w:hAnsi="Times New Roman" w:cs="Times New Roman"/>
          <w:sz w:val="18"/>
          <w:szCs w:val="18"/>
        </w:rPr>
      </w:pPr>
    </w:p>
    <w:sectPr w:rsidR="00AD7A56" w:rsidRPr="004A3284" w:rsidSect="006C7CB6">
      <w:type w:val="continuous"/>
      <w:pgSz w:w="11906" w:h="16838"/>
      <w:pgMar w:top="1077" w:right="811" w:bottom="2438" w:left="811" w:header="709" w:footer="709" w:gutter="0"/>
      <w:cols w:num="2"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E2D31" w14:textId="77777777" w:rsidR="009C2505" w:rsidRDefault="009C2505" w:rsidP="002D6927">
      <w:pPr>
        <w:spacing w:after="0" w:line="240" w:lineRule="auto"/>
      </w:pPr>
      <w:r>
        <w:separator/>
      </w:r>
    </w:p>
  </w:endnote>
  <w:endnote w:type="continuationSeparator" w:id="0">
    <w:p w14:paraId="7DFC1E95" w14:textId="77777777" w:rsidR="009C2505" w:rsidRDefault="009C2505" w:rsidP="002D6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92524" w14:textId="77777777" w:rsidR="009C2505" w:rsidRDefault="009C2505" w:rsidP="002D6927">
      <w:pPr>
        <w:spacing w:after="0" w:line="240" w:lineRule="auto"/>
      </w:pPr>
      <w:r>
        <w:separator/>
      </w:r>
    </w:p>
  </w:footnote>
  <w:footnote w:type="continuationSeparator" w:id="0">
    <w:p w14:paraId="67B61ED1" w14:textId="77777777" w:rsidR="009C2505" w:rsidRDefault="009C2505" w:rsidP="002D6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30B"/>
    <w:multiLevelType w:val="hybridMultilevel"/>
    <w:tmpl w:val="27B24704"/>
    <w:lvl w:ilvl="0" w:tplc="E1B4462A">
      <w:start w:val="1"/>
      <w:numFmt w:val="upperLetter"/>
      <w:lvlText w:val="%1)"/>
      <w:lvlJc w:val="left"/>
      <w:pPr>
        <w:ind w:left="1440" w:hanging="720"/>
      </w:pPr>
      <w:rPr>
        <w:rFonts w:hint="default"/>
        <w: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231A53"/>
    <w:multiLevelType w:val="hybridMultilevel"/>
    <w:tmpl w:val="F4FC08EC"/>
    <w:lvl w:ilvl="0" w:tplc="C27E176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A67D2"/>
    <w:multiLevelType w:val="hybridMultilevel"/>
    <w:tmpl w:val="A1944570"/>
    <w:lvl w:ilvl="0" w:tplc="695C642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06C7680"/>
    <w:multiLevelType w:val="hybridMultilevel"/>
    <w:tmpl w:val="32B6CC0A"/>
    <w:lvl w:ilvl="0" w:tplc="66740EB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74B09"/>
    <w:multiLevelType w:val="hybridMultilevel"/>
    <w:tmpl w:val="9EDABD12"/>
    <w:lvl w:ilvl="0" w:tplc="19EAAE2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BAD3ACD"/>
    <w:multiLevelType w:val="hybridMultilevel"/>
    <w:tmpl w:val="0C3CB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C9280C"/>
    <w:multiLevelType w:val="hybridMultilevel"/>
    <w:tmpl w:val="5FE429F6"/>
    <w:lvl w:ilvl="0" w:tplc="526EC61A">
      <w:start w:val="1"/>
      <w:numFmt w:val="upperRoman"/>
      <w:lvlText w:val="%1)"/>
      <w:lvlJc w:val="left"/>
      <w:pPr>
        <w:ind w:left="1440" w:hanging="720"/>
      </w:pPr>
      <w:rPr>
        <w:rFonts w:hint="default"/>
        <w:b/>
        <w:sz w:val="22"/>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2352022"/>
    <w:multiLevelType w:val="hybridMultilevel"/>
    <w:tmpl w:val="0D5CCAC4"/>
    <w:lvl w:ilvl="0" w:tplc="41A6C84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5F3EDD"/>
    <w:multiLevelType w:val="hybridMultilevel"/>
    <w:tmpl w:val="262CD6BC"/>
    <w:lvl w:ilvl="0" w:tplc="447EF7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7"/>
  </w:num>
  <w:num w:numId="5">
    <w:abstractNumId w:val="3"/>
  </w:num>
  <w:num w:numId="6">
    <w:abstractNumId w:val="4"/>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2B0"/>
    <w:rsid w:val="0000710F"/>
    <w:rsid w:val="0009610C"/>
    <w:rsid w:val="000D184D"/>
    <w:rsid w:val="00120FF5"/>
    <w:rsid w:val="00135353"/>
    <w:rsid w:val="001B68E3"/>
    <w:rsid w:val="001C6DD6"/>
    <w:rsid w:val="001E5EFF"/>
    <w:rsid w:val="001F06A8"/>
    <w:rsid w:val="00217D00"/>
    <w:rsid w:val="002300EF"/>
    <w:rsid w:val="00256763"/>
    <w:rsid w:val="00290F90"/>
    <w:rsid w:val="00292AC2"/>
    <w:rsid w:val="002D6927"/>
    <w:rsid w:val="002E58D0"/>
    <w:rsid w:val="00346E22"/>
    <w:rsid w:val="003A6839"/>
    <w:rsid w:val="003D7035"/>
    <w:rsid w:val="003E5F16"/>
    <w:rsid w:val="00442B17"/>
    <w:rsid w:val="00467585"/>
    <w:rsid w:val="004A3284"/>
    <w:rsid w:val="004E4582"/>
    <w:rsid w:val="00502080"/>
    <w:rsid w:val="005664EC"/>
    <w:rsid w:val="005966FB"/>
    <w:rsid w:val="005C6E79"/>
    <w:rsid w:val="005E1EAB"/>
    <w:rsid w:val="00662CAA"/>
    <w:rsid w:val="006A2D12"/>
    <w:rsid w:val="006C3DD2"/>
    <w:rsid w:val="006C7CB6"/>
    <w:rsid w:val="007341F7"/>
    <w:rsid w:val="00735028"/>
    <w:rsid w:val="0081179C"/>
    <w:rsid w:val="008505A3"/>
    <w:rsid w:val="00861C8B"/>
    <w:rsid w:val="008A52B0"/>
    <w:rsid w:val="008C61CE"/>
    <w:rsid w:val="008F2CDC"/>
    <w:rsid w:val="0090728B"/>
    <w:rsid w:val="009477F2"/>
    <w:rsid w:val="00994028"/>
    <w:rsid w:val="00995FEF"/>
    <w:rsid w:val="009A3512"/>
    <w:rsid w:val="009C2505"/>
    <w:rsid w:val="009D7731"/>
    <w:rsid w:val="00A02510"/>
    <w:rsid w:val="00A51C80"/>
    <w:rsid w:val="00A720A1"/>
    <w:rsid w:val="00A83B46"/>
    <w:rsid w:val="00AD7A56"/>
    <w:rsid w:val="00B0044A"/>
    <w:rsid w:val="00B17D98"/>
    <w:rsid w:val="00BB48F9"/>
    <w:rsid w:val="00BC11BF"/>
    <w:rsid w:val="00C33880"/>
    <w:rsid w:val="00C34ED1"/>
    <w:rsid w:val="00C57EB6"/>
    <w:rsid w:val="00C6056B"/>
    <w:rsid w:val="00C90115"/>
    <w:rsid w:val="00CC0F8A"/>
    <w:rsid w:val="00CC2C3C"/>
    <w:rsid w:val="00D16E0E"/>
    <w:rsid w:val="00D53BBE"/>
    <w:rsid w:val="00D6068B"/>
    <w:rsid w:val="00DB2A11"/>
    <w:rsid w:val="00DF5280"/>
    <w:rsid w:val="00DF7BBE"/>
    <w:rsid w:val="00E00B03"/>
    <w:rsid w:val="00E2340E"/>
    <w:rsid w:val="00E46EF9"/>
    <w:rsid w:val="00F0576A"/>
    <w:rsid w:val="00F31073"/>
    <w:rsid w:val="00F52997"/>
    <w:rsid w:val="00F5376A"/>
    <w:rsid w:val="00F9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33F4"/>
  <w15:chartTrackingRefBased/>
  <w15:docId w15:val="{B51F1147-8A2D-4C99-90C2-0EAB64B7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A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028"/>
    <w:pPr>
      <w:ind w:left="720"/>
      <w:contextualSpacing/>
    </w:pPr>
  </w:style>
  <w:style w:type="paragraph" w:styleId="Caption">
    <w:name w:val="caption"/>
    <w:basedOn w:val="Normal"/>
    <w:next w:val="Normal"/>
    <w:uiPriority w:val="35"/>
    <w:unhideWhenUsed/>
    <w:qFormat/>
    <w:rsid w:val="00662CA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D6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927"/>
  </w:style>
  <w:style w:type="paragraph" w:styleId="Footer">
    <w:name w:val="footer"/>
    <w:basedOn w:val="Normal"/>
    <w:link w:val="FooterChar"/>
    <w:uiPriority w:val="99"/>
    <w:unhideWhenUsed/>
    <w:rsid w:val="002D6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927"/>
  </w:style>
  <w:style w:type="table" w:styleId="TableGrid">
    <w:name w:val="Table Grid"/>
    <w:basedOn w:val="TableNormal"/>
    <w:uiPriority w:val="39"/>
    <w:rsid w:val="00947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7A56"/>
    <w:rPr>
      <w:color w:val="0563C1" w:themeColor="hyperlink"/>
      <w:u w:val="single"/>
    </w:rPr>
  </w:style>
  <w:style w:type="character" w:styleId="UnresolvedMention">
    <w:name w:val="Unresolved Mention"/>
    <w:basedOn w:val="DefaultParagraphFont"/>
    <w:uiPriority w:val="99"/>
    <w:semiHidden/>
    <w:unhideWhenUsed/>
    <w:rsid w:val="00AD7A56"/>
    <w:rPr>
      <w:color w:val="605E5C"/>
      <w:shd w:val="clear" w:color="auto" w:fill="E1DFDD"/>
    </w:rPr>
  </w:style>
  <w:style w:type="character" w:customStyle="1" w:styleId="Heading1Char">
    <w:name w:val="Heading 1 Char"/>
    <w:basedOn w:val="DefaultParagraphFont"/>
    <w:link w:val="Heading1"/>
    <w:uiPriority w:val="9"/>
    <w:rsid w:val="00AD7A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D7A56"/>
  </w:style>
  <w:style w:type="character" w:styleId="FollowedHyperlink">
    <w:name w:val="FollowedHyperlink"/>
    <w:basedOn w:val="DefaultParagraphFont"/>
    <w:uiPriority w:val="99"/>
    <w:semiHidden/>
    <w:unhideWhenUsed/>
    <w:rsid w:val="00AD7A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967328">
      <w:bodyDiv w:val="1"/>
      <w:marLeft w:val="0"/>
      <w:marRight w:val="0"/>
      <w:marTop w:val="0"/>
      <w:marBottom w:val="0"/>
      <w:divBdr>
        <w:top w:val="none" w:sz="0" w:space="0" w:color="auto"/>
        <w:left w:val="none" w:sz="0" w:space="0" w:color="auto"/>
        <w:bottom w:val="none" w:sz="0" w:space="0" w:color="auto"/>
        <w:right w:val="none" w:sz="0" w:space="0" w:color="auto"/>
      </w:divBdr>
    </w:div>
    <w:div w:id="776220902">
      <w:bodyDiv w:val="1"/>
      <w:marLeft w:val="0"/>
      <w:marRight w:val="0"/>
      <w:marTop w:val="0"/>
      <w:marBottom w:val="0"/>
      <w:divBdr>
        <w:top w:val="none" w:sz="0" w:space="0" w:color="auto"/>
        <w:left w:val="none" w:sz="0" w:space="0" w:color="auto"/>
        <w:bottom w:val="none" w:sz="0" w:space="0" w:color="auto"/>
        <w:right w:val="none" w:sz="0" w:space="0" w:color="auto"/>
      </w:divBdr>
    </w:div>
    <w:div w:id="1018317841">
      <w:bodyDiv w:val="1"/>
      <w:marLeft w:val="0"/>
      <w:marRight w:val="0"/>
      <w:marTop w:val="0"/>
      <w:marBottom w:val="0"/>
      <w:divBdr>
        <w:top w:val="none" w:sz="0" w:space="0" w:color="auto"/>
        <w:left w:val="none" w:sz="0" w:space="0" w:color="auto"/>
        <w:bottom w:val="none" w:sz="0" w:space="0" w:color="auto"/>
        <w:right w:val="none" w:sz="0" w:space="0" w:color="auto"/>
      </w:divBdr>
    </w:div>
    <w:div w:id="1071077713">
      <w:bodyDiv w:val="1"/>
      <w:marLeft w:val="0"/>
      <w:marRight w:val="0"/>
      <w:marTop w:val="0"/>
      <w:marBottom w:val="0"/>
      <w:divBdr>
        <w:top w:val="none" w:sz="0" w:space="0" w:color="auto"/>
        <w:left w:val="none" w:sz="0" w:space="0" w:color="auto"/>
        <w:bottom w:val="none" w:sz="0" w:space="0" w:color="auto"/>
        <w:right w:val="none" w:sz="0" w:space="0" w:color="auto"/>
      </w:divBdr>
    </w:div>
    <w:div w:id="1247109829">
      <w:bodyDiv w:val="1"/>
      <w:marLeft w:val="0"/>
      <w:marRight w:val="0"/>
      <w:marTop w:val="0"/>
      <w:marBottom w:val="0"/>
      <w:divBdr>
        <w:top w:val="none" w:sz="0" w:space="0" w:color="auto"/>
        <w:left w:val="none" w:sz="0" w:space="0" w:color="auto"/>
        <w:bottom w:val="none" w:sz="0" w:space="0" w:color="auto"/>
        <w:right w:val="none" w:sz="0" w:space="0" w:color="auto"/>
      </w:divBdr>
    </w:div>
    <w:div w:id="1706322607">
      <w:bodyDiv w:val="1"/>
      <w:marLeft w:val="0"/>
      <w:marRight w:val="0"/>
      <w:marTop w:val="0"/>
      <w:marBottom w:val="0"/>
      <w:divBdr>
        <w:top w:val="none" w:sz="0" w:space="0" w:color="auto"/>
        <w:left w:val="none" w:sz="0" w:space="0" w:color="auto"/>
        <w:bottom w:val="none" w:sz="0" w:space="0" w:color="auto"/>
        <w:right w:val="none" w:sz="0" w:space="0" w:color="auto"/>
      </w:divBdr>
    </w:div>
    <w:div w:id="1917859282">
      <w:bodyDiv w:val="1"/>
      <w:marLeft w:val="0"/>
      <w:marRight w:val="0"/>
      <w:marTop w:val="0"/>
      <w:marBottom w:val="0"/>
      <w:divBdr>
        <w:top w:val="none" w:sz="0" w:space="0" w:color="auto"/>
        <w:left w:val="none" w:sz="0" w:space="0" w:color="auto"/>
        <w:bottom w:val="none" w:sz="0" w:space="0" w:color="auto"/>
        <w:right w:val="none" w:sz="0" w:space="0" w:color="auto"/>
      </w:divBdr>
    </w:div>
    <w:div w:id="2017921164">
      <w:bodyDiv w:val="1"/>
      <w:marLeft w:val="0"/>
      <w:marRight w:val="0"/>
      <w:marTop w:val="0"/>
      <w:marBottom w:val="0"/>
      <w:divBdr>
        <w:top w:val="none" w:sz="0" w:space="0" w:color="auto"/>
        <w:left w:val="none" w:sz="0" w:space="0" w:color="auto"/>
        <w:bottom w:val="none" w:sz="0" w:space="0" w:color="auto"/>
        <w:right w:val="none" w:sz="0" w:space="0" w:color="auto"/>
      </w:divBdr>
    </w:div>
    <w:div w:id="208564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youtu.be/Xd89VR5SoGQ"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Pat19</b:Tag>
    <b:SourceType>JournalArticle</b:SourceType>
    <b:Guid>{0DDF8447-063E-4221-96D1-31AD4F9D104E}</b:Guid>
    <b:Title>Inheritance and Its Type in Object Oriented Programming Using C++</b:Title>
    <b:Year>2019</b:Year>
    <b:Month>September</b:Month>
    <b:Day>10</b:Day>
    <b:YearAccessed>2021</b:YearAccessed>
    <b:MonthAccessed>12</b:MonthAccessed>
    <b:DayAccessed>01</b:DayAccessed>
    <b:URL>https://papers.ssrn.com/sol3/papers.cfm?abstract_id=3451083</b:URL>
    <b:Author>
      <b:Author>
        <b:NameList>
          <b:Person>
            <b:Last>Patel</b:Last>
            <b:First>Mehul</b:First>
          </b:Person>
        </b:NameList>
      </b:Author>
    </b:Author>
    <b:JournalName>International Journal of Recent Technology and Engineering</b:JournalName>
    <b:Pages>1991-1998</b:Pages>
    <b:Volume>8</b:Volume>
    <b:Issue>4</b:Issue>
    <b:RefOrder>1</b:RefOrder>
  </b:Source>
  <b:Source>
    <b:Tag>Bri13</b:Tag>
    <b:SourceType>JournalArticle</b:SourceType>
    <b:Guid>{8D82D822-DFD1-4E9D-A8BB-153C17736965}</b:Guid>
    <b:Author>
      <b:Author>
        <b:NameList>
          <b:Person>
            <b:Last>Kahanwal</b:Last>
            <b:First>Brijender</b:First>
          </b:Person>
        </b:NameList>
      </b:Author>
    </b:Author>
    <b:Title>Function Overloading Implementation in C++</b:Title>
    <b:JournalName>International Journal of Advances in Engineering Sciences</b:JournalName>
    <b:Year>2013</b:Year>
    <b:Pages>12-18</b:Pages>
    <b:Volume>3</b:Volume>
    <b:Issue>4</b:Issue>
    <b:RefOrder>2</b:RefOrder>
  </b:Source>
  <b:Source>
    <b:Tag>ISO20</b:Tag>
    <b:SourceType>DocumentFromInternetSite</b:SourceType>
    <b:Guid>{F69B64B1-C1A6-4E95-AD3B-6A5E96F014EC}</b:Guid>
    <b:Title>ISO/IEC 14882:2020</b:Title>
    <b:Year>2020</b:Year>
    <b:Author>
      <b:Author>
        <b:Corporate>ISO</b:Corporate>
      </b:Author>
    </b:Author>
    <b:Month>12</b:Month>
    <b:YearAccessed>2021</b:YearAccessed>
    <b:MonthAccessed>12</b:MonthAccessed>
    <b:DayAccessed>01</b:DayAccessed>
    <b:URL>https://www.iso.org/standard/79358.html?browse=tc</b:URL>
    <b:RefOrder>3</b:RefOrder>
  </b:Source>
  <b:Source>
    <b:Tag>SEI17</b:Tag>
    <b:SourceType>DocumentFromInternetSite</b:SourceType>
    <b:Guid>{78F15440-149F-45C5-A285-A78BA5B3E553}</b:Guid>
    <b:Title>SEI CERT C++ Coding Standard: Rules for Developing Safe, Reliable, and Secure Systems (2016 Edition)</b:Title>
    <b:Year>2017</b:Year>
    <b:Month>March</b:Month>
    <b:YearAccessed>2021</b:YearAccessed>
    <b:MonthAccessed>12</b:MonthAccessed>
    <b:DayAccessed>02</b:DayAccessed>
    <b:URL>https://resources.sei.cmu.edu/library/asset-view.cfm?assetID=494932</b:URL>
    <b:RefOrder>4</b:RefOrder>
  </b:Source>
  <b:Source>
    <b:Tag>Ham18</b:Tag>
    <b:SourceType>InternetSite</b:SourceType>
    <b:Guid>{001615FF-0001-4BB8-93DC-E7DE01C927A9}</b:Guid>
    <b:Title>The Practical Test Pyramid</b:Title>
    <b:Year>2018</b:Year>
    <b:Month>February</b:Month>
    <b:Day>26</b:Day>
    <b:YearAccessed>2021</b:YearAccessed>
    <b:MonthAccessed>11</b:MonthAccessed>
    <b:DayAccessed>20</b:DayAccessed>
    <b:URL>https://martinfowler.com/articles/practical-test-pyramid.html</b:URL>
    <b:Author>
      <b:Author>
        <b:NameList>
          <b:Person>
            <b:Last>Vocke</b:Last>
            <b:First>Ham</b:First>
          </b:Person>
        </b:NameList>
      </b:Author>
    </b:Author>
    <b:RefOrder>5</b:RefOrder>
  </b:Source>
</b:Sources>
</file>

<file path=customXml/itemProps1.xml><?xml version="1.0" encoding="utf-8"?>
<ds:datastoreItem xmlns:ds="http://schemas.openxmlformats.org/officeDocument/2006/customXml" ds:itemID="{A1B91FD7-237D-4B93-ADCA-D5995393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TotalTime>
  <Pages>8</Pages>
  <Words>1895</Words>
  <Characters>10806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Bird (1910716)</dc:creator>
  <cp:keywords/>
  <dc:description/>
  <cp:lastModifiedBy>Ollie Bird (1910716)</cp:lastModifiedBy>
  <cp:revision>33</cp:revision>
  <dcterms:created xsi:type="dcterms:W3CDTF">2021-12-09T14:18:00Z</dcterms:created>
  <dcterms:modified xsi:type="dcterms:W3CDTF">2021-12-10T07:23:00Z</dcterms:modified>
</cp:coreProperties>
</file>