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D7BF80" w14:textId="2F84F775" w:rsidR="006457DD" w:rsidRDefault="006457DD" w:rsidP="006457DD">
      <w:pPr>
        <w:spacing w:before="100" w:beforeAutospacing="1" w:after="100" w:afterAutospacing="1" w:line="240" w:lineRule="auto"/>
        <w:ind w:left="720" w:right="660" w:hanging="360"/>
      </w:pPr>
    </w:p>
    <w:p w14:paraId="1B160D03" w14:textId="37FDE6D6" w:rsidR="006457DD" w:rsidRDefault="006457DD" w:rsidP="006457DD">
      <w:pPr>
        <w:spacing w:before="100" w:beforeAutospacing="1" w:after="100" w:afterAutospacing="1" w:line="240" w:lineRule="auto"/>
        <w:ind w:left="720" w:right="660" w:hanging="360"/>
      </w:pPr>
    </w:p>
    <w:p w14:paraId="228D62CE" w14:textId="2514421E" w:rsidR="006457DD" w:rsidRDefault="006457DD" w:rsidP="006457DD">
      <w:pPr>
        <w:spacing w:before="100" w:beforeAutospacing="1" w:after="100" w:afterAutospacing="1" w:line="240" w:lineRule="auto"/>
        <w:ind w:left="720" w:right="660" w:hanging="360"/>
      </w:pPr>
    </w:p>
    <w:p w14:paraId="1539451A" w14:textId="77777777" w:rsidR="006457DD" w:rsidRDefault="006457DD" w:rsidP="006457DD">
      <w:pPr>
        <w:spacing w:before="100" w:beforeAutospacing="1" w:after="100" w:afterAutospacing="1" w:line="240" w:lineRule="auto"/>
        <w:ind w:left="720" w:right="660" w:hanging="360"/>
      </w:pPr>
    </w:p>
    <w:p w14:paraId="18BF9B0B" w14:textId="5971CC2B" w:rsidR="006457DD" w:rsidRDefault="006457DD" w:rsidP="006457DD">
      <w:pPr>
        <w:spacing w:before="100" w:beforeAutospacing="1" w:after="100" w:afterAutospacing="1" w:line="240" w:lineRule="auto"/>
        <w:ind w:left="720" w:right="660" w:hanging="360"/>
      </w:pPr>
    </w:p>
    <w:p w14:paraId="7DB2649C" w14:textId="3FCAB074" w:rsidR="006457DD" w:rsidRDefault="006457DD" w:rsidP="006457DD">
      <w:pPr>
        <w:spacing w:before="100" w:beforeAutospacing="1" w:after="100" w:afterAutospacing="1" w:line="240" w:lineRule="auto"/>
        <w:ind w:left="720" w:right="660" w:hanging="360"/>
      </w:pPr>
    </w:p>
    <w:p w14:paraId="5DE02EAD" w14:textId="7C6B8932" w:rsidR="006457DD" w:rsidRDefault="006457DD" w:rsidP="006457DD">
      <w:pPr>
        <w:spacing w:before="100" w:beforeAutospacing="1" w:after="100" w:afterAutospacing="1" w:line="240" w:lineRule="auto"/>
        <w:ind w:left="720" w:right="660" w:hanging="360"/>
      </w:pPr>
    </w:p>
    <w:p w14:paraId="447B4803" w14:textId="488676E0" w:rsidR="006457DD" w:rsidRDefault="006457DD" w:rsidP="006457DD">
      <w:pPr>
        <w:spacing w:before="100" w:beforeAutospacing="1" w:after="100" w:afterAutospacing="1" w:line="240" w:lineRule="auto"/>
        <w:ind w:left="720" w:right="660" w:hanging="360"/>
      </w:pPr>
    </w:p>
    <w:p w14:paraId="01DBC8EA" w14:textId="77777777" w:rsidR="006457DD" w:rsidRDefault="006457DD" w:rsidP="006457DD">
      <w:pPr>
        <w:spacing w:before="100" w:beforeAutospacing="1" w:after="100" w:afterAutospacing="1" w:line="240" w:lineRule="auto"/>
        <w:ind w:left="720" w:right="660" w:hanging="360"/>
      </w:pPr>
    </w:p>
    <w:p w14:paraId="18628788" w14:textId="58142289" w:rsidR="006457DD" w:rsidRDefault="006457DD" w:rsidP="006457DD">
      <w:pPr>
        <w:spacing w:before="100" w:beforeAutospacing="1" w:after="100" w:afterAutospacing="1" w:line="240" w:lineRule="auto"/>
        <w:ind w:left="720" w:right="660" w:hanging="360"/>
      </w:pPr>
    </w:p>
    <w:p w14:paraId="54208B53" w14:textId="77777777" w:rsidR="006457DD" w:rsidRDefault="006457DD" w:rsidP="006457DD">
      <w:pPr>
        <w:spacing w:line="360" w:lineRule="auto"/>
        <w:jc w:val="center"/>
        <w:rPr>
          <w:rFonts w:ascii="Century Gothic" w:hAnsi="Century Gothic"/>
          <w:b/>
        </w:rPr>
      </w:pPr>
      <w:r>
        <w:rPr>
          <w:rFonts w:ascii="Century Gothic" w:hAnsi="Century Gothic"/>
          <w:b/>
        </w:rPr>
        <w:t>Tomos Blizzard</w:t>
      </w:r>
    </w:p>
    <w:p w14:paraId="7F8DCB63" w14:textId="77777777" w:rsidR="006457DD" w:rsidRDefault="006457DD" w:rsidP="006457DD">
      <w:pPr>
        <w:spacing w:line="360" w:lineRule="auto"/>
        <w:jc w:val="center"/>
        <w:rPr>
          <w:rFonts w:ascii="Century Gothic" w:hAnsi="Century Gothic"/>
          <w:b/>
        </w:rPr>
      </w:pPr>
      <w:r>
        <w:rPr>
          <w:rFonts w:ascii="Century Gothic" w:hAnsi="Century Gothic"/>
          <w:b/>
        </w:rPr>
        <w:t>1402861</w:t>
      </w:r>
    </w:p>
    <w:p w14:paraId="7DC085CE" w14:textId="77777777" w:rsidR="006457DD" w:rsidRDefault="006457DD" w:rsidP="006457DD">
      <w:pPr>
        <w:spacing w:line="360" w:lineRule="auto"/>
        <w:jc w:val="center"/>
        <w:rPr>
          <w:rFonts w:ascii="Century Gothic" w:hAnsi="Century Gothic"/>
          <w:b/>
        </w:rPr>
      </w:pPr>
      <w:r>
        <w:rPr>
          <w:rFonts w:ascii="Century Gothic" w:hAnsi="Century Gothic"/>
          <w:b/>
        </w:rPr>
        <w:t>BEng Mechanical and Manufacturing Engineering</w:t>
      </w:r>
    </w:p>
    <w:p w14:paraId="5DDA1EF4" w14:textId="77777777" w:rsidR="006457DD" w:rsidRDefault="006457DD" w:rsidP="006457DD">
      <w:pPr>
        <w:spacing w:line="360" w:lineRule="auto"/>
        <w:jc w:val="center"/>
        <w:rPr>
          <w:rFonts w:ascii="Century Gothic" w:hAnsi="Century Gothic"/>
          <w:b/>
        </w:rPr>
      </w:pPr>
      <w:r>
        <w:rPr>
          <w:rFonts w:ascii="Century Gothic" w:hAnsi="Century Gothic"/>
          <w:b/>
        </w:rPr>
        <w:t>Dr Rachel Alexander</w:t>
      </w:r>
    </w:p>
    <w:p w14:paraId="13E25EDE" w14:textId="77777777" w:rsidR="006457DD" w:rsidRDefault="006457DD" w:rsidP="006457DD">
      <w:pPr>
        <w:spacing w:line="360" w:lineRule="auto"/>
        <w:jc w:val="center"/>
        <w:rPr>
          <w:rFonts w:ascii="Century Gothic" w:hAnsi="Century Gothic"/>
          <w:b/>
        </w:rPr>
      </w:pPr>
      <w:r>
        <w:rPr>
          <w:rFonts w:ascii="Century Gothic" w:hAnsi="Century Gothic"/>
          <w:b/>
        </w:rPr>
        <w:t>Group Project</w:t>
      </w:r>
    </w:p>
    <w:p w14:paraId="6E5E3786" w14:textId="544440AB" w:rsidR="006457DD" w:rsidRDefault="006457DD" w:rsidP="006457DD">
      <w:pPr>
        <w:spacing w:line="360" w:lineRule="auto"/>
        <w:jc w:val="center"/>
        <w:rPr>
          <w:rFonts w:ascii="Century Gothic" w:hAnsi="Century Gothic"/>
          <w:b/>
        </w:rPr>
      </w:pPr>
      <w:r>
        <w:rPr>
          <w:rFonts w:ascii="Century Gothic" w:hAnsi="Century Gothic"/>
          <w:b/>
        </w:rPr>
        <w:t>Viva Presentation Questions</w:t>
      </w:r>
    </w:p>
    <w:p w14:paraId="177DBDB6" w14:textId="4DE39DB9" w:rsidR="006457DD" w:rsidRDefault="006457DD" w:rsidP="006457DD">
      <w:pPr>
        <w:spacing w:before="100" w:beforeAutospacing="1" w:after="100" w:afterAutospacing="1" w:line="240" w:lineRule="auto"/>
        <w:ind w:left="720" w:right="660" w:hanging="360"/>
      </w:pPr>
    </w:p>
    <w:p w14:paraId="30269B4C" w14:textId="77777777" w:rsidR="006457DD" w:rsidRDefault="006457DD" w:rsidP="006457DD">
      <w:pPr>
        <w:spacing w:before="100" w:beforeAutospacing="1" w:after="100" w:afterAutospacing="1" w:line="240" w:lineRule="auto"/>
        <w:ind w:left="720" w:right="660" w:hanging="360"/>
      </w:pPr>
    </w:p>
    <w:p w14:paraId="7A743B4E" w14:textId="77777777" w:rsidR="006457DD" w:rsidRDefault="006457DD" w:rsidP="006457DD">
      <w:pPr>
        <w:spacing w:before="100" w:beforeAutospacing="1" w:after="100" w:afterAutospacing="1" w:line="240" w:lineRule="auto"/>
        <w:ind w:left="720" w:right="660" w:hanging="360"/>
      </w:pPr>
    </w:p>
    <w:p w14:paraId="0D7D56FD" w14:textId="67B75781" w:rsidR="006457DD" w:rsidRDefault="006457DD" w:rsidP="00127C68">
      <w:pPr>
        <w:spacing w:before="100" w:beforeAutospacing="1" w:after="100" w:afterAutospacing="1" w:line="240" w:lineRule="auto"/>
        <w:ind w:left="720" w:right="660" w:hanging="360"/>
      </w:pPr>
    </w:p>
    <w:p w14:paraId="7FA4D54D" w14:textId="7197E900" w:rsidR="006457DD" w:rsidRDefault="006457DD" w:rsidP="00127C68">
      <w:pPr>
        <w:spacing w:before="100" w:beforeAutospacing="1" w:after="100" w:afterAutospacing="1" w:line="240" w:lineRule="auto"/>
        <w:ind w:left="720" w:right="660" w:hanging="360"/>
      </w:pPr>
    </w:p>
    <w:p w14:paraId="6BD292EB" w14:textId="77777777" w:rsidR="006457DD" w:rsidRDefault="006457DD" w:rsidP="00127C68">
      <w:pPr>
        <w:spacing w:before="100" w:beforeAutospacing="1" w:after="100" w:afterAutospacing="1" w:line="240" w:lineRule="auto"/>
        <w:ind w:left="720" w:right="660" w:hanging="360"/>
      </w:pPr>
    </w:p>
    <w:p w14:paraId="4C1D3AD5" w14:textId="1866D31A" w:rsidR="006457DD" w:rsidRDefault="006457DD" w:rsidP="00127C68">
      <w:pPr>
        <w:spacing w:before="100" w:beforeAutospacing="1" w:after="100" w:afterAutospacing="1" w:line="240" w:lineRule="auto"/>
        <w:ind w:left="720" w:right="660" w:hanging="360"/>
      </w:pPr>
    </w:p>
    <w:p w14:paraId="3BBD3821" w14:textId="77777777" w:rsidR="006457DD" w:rsidRDefault="006457DD" w:rsidP="00127C68">
      <w:pPr>
        <w:spacing w:before="100" w:beforeAutospacing="1" w:after="100" w:afterAutospacing="1" w:line="240" w:lineRule="auto"/>
        <w:ind w:left="720" w:right="660" w:hanging="360"/>
      </w:pPr>
    </w:p>
    <w:p w14:paraId="177F1275" w14:textId="77777777" w:rsidR="00127C68" w:rsidRPr="00697D94" w:rsidRDefault="00127C68" w:rsidP="00127C68">
      <w:pPr>
        <w:pStyle w:val="ListParagraph"/>
        <w:numPr>
          <w:ilvl w:val="0"/>
          <w:numId w:val="2"/>
        </w:numPr>
        <w:spacing w:before="100" w:beforeAutospacing="1" w:after="100" w:afterAutospacing="1" w:line="240" w:lineRule="auto"/>
        <w:ind w:right="660"/>
        <w:rPr>
          <w:rFonts w:ascii="Arial" w:eastAsia="Times New Roman" w:hAnsi="Arial" w:cs="Arial"/>
          <w:b/>
          <w:color w:val="202124"/>
        </w:rPr>
      </w:pPr>
      <w:r w:rsidRPr="00697D94">
        <w:rPr>
          <w:rFonts w:ascii="Arial" w:eastAsia="Times New Roman" w:hAnsi="Arial" w:cs="Arial"/>
          <w:b/>
          <w:color w:val="202124"/>
        </w:rPr>
        <w:lastRenderedPageBreak/>
        <w:t>You state “The team didn’t use these techniques past storming” and “we continued to work well as a team”. Investigate and explain the meaning of Tuckman’s stage of storming in relation to your team.</w:t>
      </w:r>
    </w:p>
    <w:p w14:paraId="00F3D100" w14:textId="6B1E2865" w:rsidR="00154EF5" w:rsidRDefault="00154EF5" w:rsidP="002565D7">
      <w:pPr>
        <w:spacing w:before="100" w:beforeAutospacing="1" w:after="100" w:afterAutospacing="1" w:line="240" w:lineRule="auto"/>
        <w:ind w:right="660"/>
        <w:rPr>
          <w:rFonts w:ascii="Arial" w:eastAsia="Times New Roman" w:hAnsi="Arial" w:cs="Arial"/>
          <w:color w:val="202124"/>
        </w:rPr>
      </w:pPr>
      <w:r>
        <w:rPr>
          <w:rFonts w:ascii="Arial" w:eastAsia="Times New Roman" w:hAnsi="Arial" w:cs="Arial"/>
          <w:color w:val="202124"/>
        </w:rPr>
        <w:t xml:space="preserve">Our team did not use the methods </w:t>
      </w:r>
      <w:r w:rsidR="002565D7">
        <w:rPr>
          <w:rFonts w:ascii="Arial" w:eastAsia="Times New Roman" w:hAnsi="Arial" w:cs="Arial"/>
          <w:color w:val="202124"/>
        </w:rPr>
        <w:t xml:space="preserve">past storming </w:t>
      </w:r>
      <w:r>
        <w:rPr>
          <w:rFonts w:ascii="Arial" w:eastAsia="Times New Roman" w:hAnsi="Arial" w:cs="Arial"/>
          <w:color w:val="202124"/>
        </w:rPr>
        <w:t>due t</w:t>
      </w:r>
      <w:r w:rsidR="002565D7">
        <w:rPr>
          <w:rFonts w:ascii="Arial" w:eastAsia="Times New Roman" w:hAnsi="Arial" w:cs="Arial"/>
          <w:color w:val="202124"/>
        </w:rPr>
        <w:t>o the duration of our team was</w:t>
      </w:r>
      <w:r>
        <w:rPr>
          <w:rFonts w:ascii="Arial" w:eastAsia="Times New Roman" w:hAnsi="Arial" w:cs="Arial"/>
          <w:color w:val="202124"/>
        </w:rPr>
        <w:t xml:space="preserve"> together. </w:t>
      </w:r>
      <w:r w:rsidR="002B6E79">
        <w:rPr>
          <w:rFonts w:ascii="Arial" w:eastAsia="Times New Roman" w:hAnsi="Arial" w:cs="Arial"/>
          <w:color w:val="202124"/>
        </w:rPr>
        <w:t xml:space="preserve">Storming is where a team begin to trust one another. They’ve worked with one another for a period of time so they begin to feel comfortable. When looking at our team we displayed trust within one another. Each individual within the team was given a task within the project and they all delivered. This wouldn’t have been achieved if each individual didn’t trust one another. The team members also begin to feel independent. The team members begin to see what each individual member has to offer and utilize each other’s abilities. This is again related to the trust aspect in the team. Where each person is given a task, these tasks were discussed between all members of the team and between us all we looked at where each individual’s strengths and weaknesses were and set tasks to suit. </w:t>
      </w:r>
      <w:r w:rsidR="009077C8">
        <w:rPr>
          <w:rFonts w:ascii="Arial" w:eastAsia="Times New Roman" w:hAnsi="Arial" w:cs="Arial"/>
          <w:color w:val="202124"/>
        </w:rPr>
        <w:t xml:space="preserve">The team also displayed signs of cohesion. </w:t>
      </w:r>
      <w:r w:rsidR="00F43EB1">
        <w:rPr>
          <w:rFonts w:ascii="Arial" w:eastAsia="Times New Roman" w:hAnsi="Arial" w:cs="Arial"/>
          <w:color w:val="202124"/>
        </w:rPr>
        <w:t xml:space="preserve">Regardless of the situation we were put in, together we presented a united front. This was also evident when all tasks each individual were set needed to be put together. There could have easily been conflict when doing this between team members who disagreed how and what way the project should be presented but as a </w:t>
      </w:r>
      <w:r w:rsidR="00F56424">
        <w:rPr>
          <w:rFonts w:ascii="Arial" w:eastAsia="Times New Roman" w:hAnsi="Arial" w:cs="Arial"/>
          <w:color w:val="202124"/>
        </w:rPr>
        <w:t>group,</w:t>
      </w:r>
      <w:r w:rsidR="00F43EB1">
        <w:rPr>
          <w:rFonts w:ascii="Arial" w:eastAsia="Times New Roman" w:hAnsi="Arial" w:cs="Arial"/>
          <w:color w:val="202124"/>
        </w:rPr>
        <w:t xml:space="preserve"> we listened to one another and discussed any changes that needed to be made. This also covers group interaction which took place during this period. </w:t>
      </w:r>
      <w:sdt>
        <w:sdtPr>
          <w:rPr>
            <w:rFonts w:ascii="Arial" w:eastAsia="Times New Roman" w:hAnsi="Arial" w:cs="Arial"/>
            <w:color w:val="202124"/>
          </w:rPr>
          <w:id w:val="964631558"/>
          <w:citation/>
        </w:sdtPr>
        <w:sdtEndPr/>
        <w:sdtContent>
          <w:r w:rsidR="004A6A3C">
            <w:rPr>
              <w:rFonts w:ascii="Arial" w:eastAsia="Times New Roman" w:hAnsi="Arial" w:cs="Arial"/>
              <w:color w:val="202124"/>
            </w:rPr>
            <w:fldChar w:fldCharType="begin"/>
          </w:r>
          <w:r w:rsidR="004A6A3C">
            <w:rPr>
              <w:rFonts w:ascii="Arial" w:eastAsia="Times New Roman" w:hAnsi="Arial" w:cs="Arial"/>
              <w:color w:val="202124"/>
            </w:rPr>
            <w:instrText xml:space="preserve"> CITATION Bru10 \l 2057 </w:instrText>
          </w:r>
          <w:r w:rsidR="004A6A3C">
            <w:rPr>
              <w:rFonts w:ascii="Arial" w:eastAsia="Times New Roman" w:hAnsi="Arial" w:cs="Arial"/>
              <w:color w:val="202124"/>
            </w:rPr>
            <w:fldChar w:fldCharType="separate"/>
          </w:r>
          <w:r w:rsidR="004A6A3C" w:rsidRPr="004A6A3C">
            <w:rPr>
              <w:rFonts w:ascii="Arial" w:eastAsia="Times New Roman" w:hAnsi="Arial" w:cs="Arial"/>
              <w:noProof/>
              <w:color w:val="202124"/>
            </w:rPr>
            <w:t>(Tuckman, 2010)</w:t>
          </w:r>
          <w:r w:rsidR="004A6A3C">
            <w:rPr>
              <w:rFonts w:ascii="Arial" w:eastAsia="Times New Roman" w:hAnsi="Arial" w:cs="Arial"/>
              <w:color w:val="202124"/>
            </w:rPr>
            <w:fldChar w:fldCharType="end"/>
          </w:r>
        </w:sdtContent>
      </w:sdt>
    </w:p>
    <w:p w14:paraId="24A58CD9" w14:textId="2539FECB" w:rsidR="00127C68" w:rsidRDefault="00D05E1F" w:rsidP="00127C68">
      <w:pPr>
        <w:spacing w:before="100" w:beforeAutospacing="1" w:after="100" w:afterAutospacing="1" w:line="240" w:lineRule="auto"/>
        <w:ind w:right="660"/>
        <w:rPr>
          <w:rFonts w:ascii="Arial" w:eastAsia="Times New Roman" w:hAnsi="Arial" w:cs="Arial"/>
          <w:color w:val="202124"/>
        </w:rPr>
      </w:pPr>
      <w:r>
        <w:rPr>
          <w:rFonts w:ascii="Arial" w:eastAsia="Times New Roman" w:hAnsi="Arial" w:cs="Arial"/>
          <w:color w:val="202124"/>
        </w:rPr>
        <w:t xml:space="preserve">Storming is where a team can begin to fail. This is because many team members will start to question team members and also fight against taking on tasks. </w:t>
      </w:r>
      <w:r w:rsidR="00F56424">
        <w:rPr>
          <w:rFonts w:ascii="Arial" w:eastAsia="Times New Roman" w:hAnsi="Arial" w:cs="Arial"/>
          <w:color w:val="202124"/>
        </w:rPr>
        <w:t>Generally,</w:t>
      </w:r>
      <w:r>
        <w:rPr>
          <w:rFonts w:ascii="Arial" w:eastAsia="Times New Roman" w:hAnsi="Arial" w:cs="Arial"/>
          <w:color w:val="202124"/>
        </w:rPr>
        <w:t xml:space="preserve"> when a team is put together, they work within different parts of a business, for example a project engineer, quality engineer and manufacturing engineer may be put in a team. Each individual has a different priority when it comes to developing a project because each will affect their departments in the long term after the project is finished. This gives each team member a personal agenda when completing tasks which can affect how a team member can act. These issues can </w:t>
      </w:r>
      <w:r w:rsidR="00127C68">
        <w:rPr>
          <w:rFonts w:ascii="Arial" w:eastAsia="Times New Roman" w:hAnsi="Arial" w:cs="Arial"/>
          <w:color w:val="202124"/>
        </w:rPr>
        <w:t>cause conflict and cause teams to fail. There can also be a power struggle within a team if there is no clear leader. People will feel the need to lead a team or challenge a team leader. Within our team I don’t believe any of this occurred. This is because all of our team members were following a common goal and there was no departmental conflict. The only conflict our team had to deal with was the power struggle. We dealt with this issue very early on within the team when we assigned tasks to each member. We clearly set out a co-ordinator role from the beginning and this person</w:t>
      </w:r>
      <w:r w:rsidR="00F56424">
        <w:rPr>
          <w:rFonts w:ascii="Arial" w:eastAsia="Times New Roman" w:hAnsi="Arial" w:cs="Arial"/>
          <w:color w:val="202124"/>
        </w:rPr>
        <w:t xml:space="preserve"> was</w:t>
      </w:r>
      <w:r w:rsidR="00127C68">
        <w:rPr>
          <w:rFonts w:ascii="Arial" w:eastAsia="Times New Roman" w:hAnsi="Arial" w:cs="Arial"/>
          <w:color w:val="202124"/>
        </w:rPr>
        <w:t xml:space="preserve"> controll</w:t>
      </w:r>
      <w:r w:rsidR="00F56424">
        <w:rPr>
          <w:rFonts w:ascii="Arial" w:eastAsia="Times New Roman" w:hAnsi="Arial" w:cs="Arial"/>
          <w:color w:val="202124"/>
        </w:rPr>
        <w:t>ing</w:t>
      </w:r>
      <w:r w:rsidR="00127C68">
        <w:rPr>
          <w:rFonts w:ascii="Arial" w:eastAsia="Times New Roman" w:hAnsi="Arial" w:cs="Arial"/>
          <w:color w:val="202124"/>
        </w:rPr>
        <w:t xml:space="preserve"> task progression and any conflicts which needed to be discussed. </w:t>
      </w:r>
      <w:sdt>
        <w:sdtPr>
          <w:rPr>
            <w:rFonts w:ascii="Arial" w:eastAsia="Times New Roman" w:hAnsi="Arial" w:cs="Arial"/>
            <w:color w:val="202124"/>
          </w:rPr>
          <w:id w:val="95212292"/>
          <w:citation/>
        </w:sdtPr>
        <w:sdtEndPr/>
        <w:sdtContent>
          <w:r w:rsidR="00515BF1">
            <w:rPr>
              <w:rFonts w:ascii="Arial" w:eastAsia="Times New Roman" w:hAnsi="Arial" w:cs="Arial"/>
              <w:color w:val="202124"/>
            </w:rPr>
            <w:fldChar w:fldCharType="begin"/>
          </w:r>
          <w:r w:rsidR="00515BF1">
            <w:rPr>
              <w:rFonts w:ascii="Arial" w:eastAsia="Times New Roman" w:hAnsi="Arial" w:cs="Arial"/>
              <w:color w:val="202124"/>
            </w:rPr>
            <w:instrText xml:space="preserve"> CITATION Bru65 \l 2057 </w:instrText>
          </w:r>
          <w:r w:rsidR="00515BF1">
            <w:rPr>
              <w:rFonts w:ascii="Arial" w:eastAsia="Times New Roman" w:hAnsi="Arial" w:cs="Arial"/>
              <w:color w:val="202124"/>
            </w:rPr>
            <w:fldChar w:fldCharType="separate"/>
          </w:r>
          <w:r w:rsidR="00515BF1" w:rsidRPr="00515BF1">
            <w:rPr>
              <w:rFonts w:ascii="Arial" w:eastAsia="Times New Roman" w:hAnsi="Arial" w:cs="Arial"/>
              <w:noProof/>
              <w:color w:val="202124"/>
            </w:rPr>
            <w:t>(Tuckman, 1965)</w:t>
          </w:r>
          <w:r w:rsidR="00515BF1">
            <w:rPr>
              <w:rFonts w:ascii="Arial" w:eastAsia="Times New Roman" w:hAnsi="Arial" w:cs="Arial"/>
              <w:color w:val="202124"/>
            </w:rPr>
            <w:fldChar w:fldCharType="end"/>
          </w:r>
        </w:sdtContent>
      </w:sdt>
    </w:p>
    <w:p w14:paraId="7E191BE0" w14:textId="77777777" w:rsidR="006423E7" w:rsidRDefault="006423E7" w:rsidP="00127C68">
      <w:pPr>
        <w:spacing w:before="100" w:beforeAutospacing="1" w:after="100" w:afterAutospacing="1" w:line="240" w:lineRule="auto"/>
        <w:ind w:right="660"/>
        <w:rPr>
          <w:rFonts w:ascii="Arial" w:eastAsia="Times New Roman" w:hAnsi="Arial" w:cs="Arial"/>
          <w:color w:val="202124"/>
        </w:rPr>
      </w:pPr>
    </w:p>
    <w:p w14:paraId="244F4AD0" w14:textId="77777777" w:rsidR="006423E7" w:rsidRDefault="006423E7" w:rsidP="00127C68">
      <w:pPr>
        <w:spacing w:before="100" w:beforeAutospacing="1" w:after="100" w:afterAutospacing="1" w:line="240" w:lineRule="auto"/>
        <w:ind w:right="660"/>
        <w:rPr>
          <w:rFonts w:ascii="Arial" w:eastAsia="Times New Roman" w:hAnsi="Arial" w:cs="Arial"/>
          <w:color w:val="202124"/>
        </w:rPr>
      </w:pPr>
    </w:p>
    <w:p w14:paraId="10F5D51F" w14:textId="77777777" w:rsidR="006423E7" w:rsidRDefault="006423E7" w:rsidP="00127C68">
      <w:pPr>
        <w:spacing w:before="100" w:beforeAutospacing="1" w:after="100" w:afterAutospacing="1" w:line="240" w:lineRule="auto"/>
        <w:ind w:right="660"/>
        <w:rPr>
          <w:rFonts w:ascii="Arial" w:eastAsia="Times New Roman" w:hAnsi="Arial" w:cs="Arial"/>
          <w:color w:val="202124"/>
        </w:rPr>
      </w:pPr>
    </w:p>
    <w:p w14:paraId="41FDCBA5" w14:textId="77777777" w:rsidR="006423E7" w:rsidRDefault="006423E7" w:rsidP="00127C68">
      <w:pPr>
        <w:spacing w:before="100" w:beforeAutospacing="1" w:after="100" w:afterAutospacing="1" w:line="240" w:lineRule="auto"/>
        <w:ind w:right="660"/>
        <w:rPr>
          <w:rFonts w:ascii="Arial" w:eastAsia="Times New Roman" w:hAnsi="Arial" w:cs="Arial"/>
          <w:color w:val="202124"/>
        </w:rPr>
      </w:pPr>
    </w:p>
    <w:p w14:paraId="407A5A6C" w14:textId="77777777" w:rsidR="006423E7" w:rsidRDefault="006423E7" w:rsidP="00127C68">
      <w:pPr>
        <w:spacing w:before="100" w:beforeAutospacing="1" w:after="100" w:afterAutospacing="1" w:line="240" w:lineRule="auto"/>
        <w:ind w:right="660"/>
        <w:rPr>
          <w:rFonts w:ascii="Arial" w:eastAsia="Times New Roman" w:hAnsi="Arial" w:cs="Arial"/>
          <w:color w:val="202124"/>
        </w:rPr>
      </w:pPr>
    </w:p>
    <w:p w14:paraId="30EBC723" w14:textId="77777777" w:rsidR="006423E7" w:rsidRDefault="006423E7" w:rsidP="00127C68">
      <w:pPr>
        <w:spacing w:before="100" w:beforeAutospacing="1" w:after="100" w:afterAutospacing="1" w:line="240" w:lineRule="auto"/>
        <w:ind w:right="660"/>
        <w:rPr>
          <w:rFonts w:ascii="Arial" w:eastAsia="Times New Roman" w:hAnsi="Arial" w:cs="Arial"/>
          <w:color w:val="202124"/>
        </w:rPr>
      </w:pPr>
    </w:p>
    <w:p w14:paraId="604364C0" w14:textId="77777777" w:rsidR="00ED7AE8" w:rsidRPr="00697D94" w:rsidRDefault="00127C68" w:rsidP="00127C68">
      <w:pPr>
        <w:pStyle w:val="ListParagraph"/>
        <w:numPr>
          <w:ilvl w:val="0"/>
          <w:numId w:val="2"/>
        </w:numPr>
        <w:spacing w:before="100" w:beforeAutospacing="1" w:after="100" w:afterAutospacing="1" w:line="240" w:lineRule="auto"/>
        <w:ind w:right="660"/>
        <w:rPr>
          <w:rFonts w:ascii="Arial" w:eastAsia="Times New Roman" w:hAnsi="Arial" w:cs="Arial"/>
          <w:b/>
          <w:color w:val="202124"/>
        </w:rPr>
      </w:pPr>
      <w:r w:rsidRPr="00697D94">
        <w:rPr>
          <w:rFonts w:ascii="Arial" w:eastAsia="Times New Roman" w:hAnsi="Arial" w:cs="Arial"/>
          <w:b/>
          <w:color w:val="202124"/>
        </w:rPr>
        <w:lastRenderedPageBreak/>
        <w:t>Tuckman’s theory explains how teams develop. If you were in charge of a team, what would you do to get the team to the performing stage as quickly as possible?</w:t>
      </w:r>
    </w:p>
    <w:p w14:paraId="147D0E31" w14:textId="31701416" w:rsidR="004F1D3B" w:rsidRDefault="000838F0" w:rsidP="00ED7AE8">
      <w:pPr>
        <w:spacing w:before="100" w:beforeAutospacing="1" w:after="100" w:afterAutospacing="1" w:line="240" w:lineRule="auto"/>
        <w:ind w:right="660"/>
        <w:rPr>
          <w:rFonts w:ascii="Arial" w:eastAsia="Times New Roman" w:hAnsi="Arial" w:cs="Arial"/>
          <w:color w:val="202124"/>
        </w:rPr>
      </w:pPr>
      <w:r>
        <w:rPr>
          <w:rFonts w:ascii="Arial" w:eastAsia="Times New Roman" w:hAnsi="Arial" w:cs="Arial"/>
          <w:color w:val="202124"/>
        </w:rPr>
        <w:t>I believe that there isn’t one particular strategy to adhere to when trying to develop a team quickly. In the early stages I believe that a strong leader is key to the success and development of a team. A strong leader in the beginning can be the difference between a successful team and the failure of a team. The leader of the team brings everyone together. The initial stages are when the team is assembled, this selection is critical because the members need to be relevant to the project they’re working on and also have the right characteristics to bring something to the team which someone else isn’t already bringing. This is down to the leader to do. If the selection is wrong the team will struggle from the offset. When the team selection is completed, it’s about getting all the members of the team on the same page. Each member of the team should have the same mind set</w:t>
      </w:r>
      <w:r w:rsidR="006423E7">
        <w:rPr>
          <w:rFonts w:ascii="Arial" w:eastAsia="Times New Roman" w:hAnsi="Arial" w:cs="Arial"/>
          <w:color w:val="202124"/>
        </w:rPr>
        <w:t xml:space="preserve"> from the beginning which is delivering a project as quick and efficient as possible.</w:t>
      </w:r>
      <w:r w:rsidR="004F1D3B">
        <w:rPr>
          <w:rFonts w:ascii="Arial" w:eastAsia="Times New Roman" w:hAnsi="Arial" w:cs="Arial"/>
          <w:color w:val="202124"/>
        </w:rPr>
        <w:t xml:space="preserve"> It is also the responsibility of the leader to quash any conflict within the team in the early stages. If it can be dealt with in constructive manner than this is always the best way but a leader can intervene when required to stop permanent damage to a team. </w:t>
      </w:r>
      <w:sdt>
        <w:sdtPr>
          <w:rPr>
            <w:rFonts w:ascii="Arial" w:eastAsia="Times New Roman" w:hAnsi="Arial" w:cs="Arial"/>
            <w:color w:val="202124"/>
          </w:rPr>
          <w:id w:val="1891150899"/>
          <w:citation/>
        </w:sdtPr>
        <w:sdtContent>
          <w:r w:rsidR="00F56424">
            <w:rPr>
              <w:rFonts w:ascii="Arial" w:eastAsia="Times New Roman" w:hAnsi="Arial" w:cs="Arial"/>
              <w:color w:val="202124"/>
            </w:rPr>
            <w:fldChar w:fldCharType="begin"/>
          </w:r>
          <w:r w:rsidR="00F56424">
            <w:rPr>
              <w:rFonts w:ascii="Arial" w:eastAsia="Times New Roman" w:hAnsi="Arial" w:cs="Arial"/>
              <w:color w:val="202124"/>
            </w:rPr>
            <w:instrText xml:space="preserve"> CITATION TeamForming \l 2057 </w:instrText>
          </w:r>
          <w:r w:rsidR="00F56424">
            <w:rPr>
              <w:rFonts w:ascii="Arial" w:eastAsia="Times New Roman" w:hAnsi="Arial" w:cs="Arial"/>
              <w:color w:val="202124"/>
            </w:rPr>
            <w:fldChar w:fldCharType="separate"/>
          </w:r>
          <w:r w:rsidR="00F56424" w:rsidRPr="00F56424">
            <w:rPr>
              <w:rFonts w:ascii="Arial" w:eastAsia="Times New Roman" w:hAnsi="Arial" w:cs="Arial"/>
              <w:noProof/>
              <w:color w:val="202124"/>
            </w:rPr>
            <w:t>(Mind Tools, 2016)</w:t>
          </w:r>
          <w:r w:rsidR="00F56424">
            <w:rPr>
              <w:rFonts w:ascii="Arial" w:eastAsia="Times New Roman" w:hAnsi="Arial" w:cs="Arial"/>
              <w:color w:val="202124"/>
            </w:rPr>
            <w:fldChar w:fldCharType="end"/>
          </w:r>
        </w:sdtContent>
      </w:sdt>
    </w:p>
    <w:p w14:paraId="1C962B9E" w14:textId="0E024F44" w:rsidR="00DD53D2" w:rsidRDefault="004F1D3B" w:rsidP="00ED7AE8">
      <w:pPr>
        <w:spacing w:before="100" w:beforeAutospacing="1" w:after="100" w:afterAutospacing="1" w:line="240" w:lineRule="auto"/>
        <w:ind w:right="660"/>
        <w:rPr>
          <w:rFonts w:ascii="Arial" w:eastAsia="Times New Roman" w:hAnsi="Arial" w:cs="Arial"/>
          <w:color w:val="202124"/>
        </w:rPr>
      </w:pPr>
      <w:r>
        <w:rPr>
          <w:rFonts w:ascii="Arial" w:eastAsia="Times New Roman" w:hAnsi="Arial" w:cs="Arial"/>
          <w:color w:val="202124"/>
        </w:rPr>
        <w:t>Once a team has moved through the initial stages where they’re heavily reliant on a leader and start to trust each team member</w:t>
      </w:r>
      <w:r w:rsidR="0039015F">
        <w:rPr>
          <w:rFonts w:ascii="Arial" w:eastAsia="Times New Roman" w:hAnsi="Arial" w:cs="Arial"/>
          <w:color w:val="202124"/>
        </w:rPr>
        <w:t>,</w:t>
      </w:r>
      <w:r>
        <w:rPr>
          <w:rFonts w:ascii="Arial" w:eastAsia="Times New Roman" w:hAnsi="Arial" w:cs="Arial"/>
          <w:color w:val="202124"/>
        </w:rPr>
        <w:t xml:space="preserve"> the mind-set of the leader can change. </w:t>
      </w:r>
      <w:r w:rsidR="008A2C85">
        <w:rPr>
          <w:rFonts w:ascii="Arial" w:eastAsia="Times New Roman" w:hAnsi="Arial" w:cs="Arial"/>
          <w:color w:val="202124"/>
        </w:rPr>
        <w:t>The leader can go from driving tasks and checking in on the team regularly, to helping team members along when they’re gathering information, help</w:t>
      </w:r>
      <w:r w:rsidR="00346285">
        <w:rPr>
          <w:rFonts w:ascii="Arial" w:eastAsia="Times New Roman" w:hAnsi="Arial" w:cs="Arial"/>
          <w:color w:val="202124"/>
        </w:rPr>
        <w:t>ing build strong relationships</w:t>
      </w:r>
      <w:r w:rsidR="008A2C85">
        <w:rPr>
          <w:rFonts w:ascii="Arial" w:eastAsia="Times New Roman" w:hAnsi="Arial" w:cs="Arial"/>
          <w:color w:val="202124"/>
        </w:rPr>
        <w:t xml:space="preserve"> in the team and also keeping the work environment a healthy place to work in.</w:t>
      </w:r>
      <w:r w:rsidR="00346285">
        <w:rPr>
          <w:rFonts w:ascii="Arial" w:eastAsia="Times New Roman" w:hAnsi="Arial" w:cs="Arial"/>
          <w:color w:val="202124"/>
        </w:rPr>
        <w:t xml:space="preserve"> The change of the leader is vital to developing the team forward. If this change doesn’t occur, it can cause the team to become too reliant on the leader. If this does happen it stops the team from moving from the forming stage of Tuckman’s theory to the storming stage.</w:t>
      </w:r>
      <w:r w:rsidR="008276AA">
        <w:rPr>
          <w:rFonts w:ascii="Arial" w:eastAsia="Times New Roman" w:hAnsi="Arial" w:cs="Arial"/>
          <w:color w:val="202124"/>
        </w:rPr>
        <w:t xml:space="preserve"> </w:t>
      </w:r>
      <w:sdt>
        <w:sdtPr>
          <w:rPr>
            <w:rFonts w:ascii="Arial" w:eastAsia="Times New Roman" w:hAnsi="Arial" w:cs="Arial"/>
            <w:color w:val="202124"/>
          </w:rPr>
          <w:id w:val="-405762136"/>
          <w:citation/>
        </w:sdtPr>
        <w:sdtContent>
          <w:r w:rsidR="008276AA">
            <w:rPr>
              <w:rFonts w:ascii="Arial" w:eastAsia="Times New Roman" w:hAnsi="Arial" w:cs="Arial"/>
              <w:color w:val="202124"/>
            </w:rPr>
            <w:fldChar w:fldCharType="begin"/>
          </w:r>
          <w:r w:rsidR="008276AA">
            <w:rPr>
              <w:rFonts w:ascii="Arial" w:eastAsia="Times New Roman" w:hAnsi="Arial" w:cs="Arial"/>
              <w:color w:val="202124"/>
            </w:rPr>
            <w:instrText xml:space="preserve"> CITATION JudND \l 2057 </w:instrText>
          </w:r>
          <w:r w:rsidR="008276AA">
            <w:rPr>
              <w:rFonts w:ascii="Arial" w:eastAsia="Times New Roman" w:hAnsi="Arial" w:cs="Arial"/>
              <w:color w:val="202124"/>
            </w:rPr>
            <w:fldChar w:fldCharType="separate"/>
          </w:r>
          <w:r w:rsidR="008276AA" w:rsidRPr="008276AA">
            <w:rPr>
              <w:rFonts w:ascii="Arial" w:eastAsia="Times New Roman" w:hAnsi="Arial" w:cs="Arial"/>
              <w:noProof/>
              <w:color w:val="202124"/>
            </w:rPr>
            <w:t>(Stein, N.D)</w:t>
          </w:r>
          <w:r w:rsidR="008276AA">
            <w:rPr>
              <w:rFonts w:ascii="Arial" w:eastAsia="Times New Roman" w:hAnsi="Arial" w:cs="Arial"/>
              <w:color w:val="202124"/>
            </w:rPr>
            <w:fldChar w:fldCharType="end"/>
          </w:r>
        </w:sdtContent>
      </w:sdt>
      <w:r w:rsidR="008276AA" w:rsidRPr="008276AA">
        <w:rPr>
          <w:rFonts w:ascii="Arial" w:eastAsia="Times New Roman" w:hAnsi="Arial" w:cs="Arial"/>
          <w:color w:val="202124"/>
        </w:rPr>
        <w:t xml:space="preserve"> </w:t>
      </w:r>
      <w:sdt>
        <w:sdtPr>
          <w:rPr>
            <w:rFonts w:ascii="Arial" w:eastAsia="Times New Roman" w:hAnsi="Arial" w:cs="Arial"/>
            <w:color w:val="202124"/>
          </w:rPr>
          <w:id w:val="1660262879"/>
          <w:citation/>
        </w:sdtPr>
        <w:sdtContent>
          <w:r w:rsidR="008276AA">
            <w:rPr>
              <w:rFonts w:ascii="Arial" w:eastAsia="Times New Roman" w:hAnsi="Arial" w:cs="Arial"/>
              <w:color w:val="202124"/>
            </w:rPr>
            <w:fldChar w:fldCharType="begin"/>
          </w:r>
          <w:r w:rsidR="008276AA">
            <w:rPr>
              <w:rFonts w:ascii="Arial" w:eastAsia="Times New Roman" w:hAnsi="Arial" w:cs="Arial"/>
              <w:color w:val="202124"/>
            </w:rPr>
            <w:instrText xml:space="preserve"> CITATION Fre15 \l 2057 </w:instrText>
          </w:r>
          <w:r w:rsidR="008276AA">
            <w:rPr>
              <w:rFonts w:ascii="Arial" w:eastAsia="Times New Roman" w:hAnsi="Arial" w:cs="Arial"/>
              <w:color w:val="202124"/>
            </w:rPr>
            <w:fldChar w:fldCharType="separate"/>
          </w:r>
          <w:r w:rsidR="008276AA" w:rsidRPr="008276AA">
            <w:rPr>
              <w:rFonts w:ascii="Arial" w:eastAsia="Times New Roman" w:hAnsi="Arial" w:cs="Arial"/>
              <w:noProof/>
              <w:color w:val="202124"/>
            </w:rPr>
            <w:t>(Lunenberg, 2015)</w:t>
          </w:r>
          <w:r w:rsidR="008276AA">
            <w:rPr>
              <w:rFonts w:ascii="Arial" w:eastAsia="Times New Roman" w:hAnsi="Arial" w:cs="Arial"/>
              <w:color w:val="202124"/>
            </w:rPr>
            <w:fldChar w:fldCharType="end"/>
          </w:r>
        </w:sdtContent>
      </w:sdt>
    </w:p>
    <w:p w14:paraId="4814209E" w14:textId="06E1670D" w:rsidR="00127C68" w:rsidRDefault="00DD53D2" w:rsidP="00ED7AE8">
      <w:pPr>
        <w:spacing w:before="100" w:beforeAutospacing="1" w:after="100" w:afterAutospacing="1" w:line="240" w:lineRule="auto"/>
        <w:ind w:right="660"/>
        <w:rPr>
          <w:rFonts w:ascii="Arial" w:eastAsia="Times New Roman" w:hAnsi="Arial" w:cs="Arial"/>
          <w:color w:val="202124"/>
        </w:rPr>
      </w:pPr>
      <w:r>
        <w:rPr>
          <w:rFonts w:ascii="Arial" w:eastAsia="Times New Roman" w:hAnsi="Arial" w:cs="Arial"/>
          <w:color w:val="202124"/>
        </w:rPr>
        <w:t>Relating this to the forming stage of Tuckman’s theory the leader of the team in the initial stages is responsible for setting the stage. The leader must set the example from the offset and continue to do so until the team reaches the storming phase. When a team reaches the storming stage the role of the leader slightly changes. The responsibility of the leader is resolving conflict and tension.</w:t>
      </w:r>
      <w:r w:rsidR="005C4CAC">
        <w:rPr>
          <w:rFonts w:ascii="Arial" w:eastAsia="Times New Roman" w:hAnsi="Arial" w:cs="Arial"/>
          <w:color w:val="202124"/>
        </w:rPr>
        <w:t xml:space="preserve"> This is why I feel that the leader of the team is vital to developing the team as quick as possible. Without a good leader a team can stall and realistically fall apart. </w:t>
      </w:r>
      <w:r w:rsidR="0039015F">
        <w:rPr>
          <w:rFonts w:ascii="Arial" w:eastAsia="Times New Roman" w:hAnsi="Arial" w:cs="Arial"/>
          <w:color w:val="202124"/>
        </w:rPr>
        <w:t>I believe other roles are important within a team but they do not affect the speed of the team getting to the performing stage in Tuckman’s theory.</w:t>
      </w:r>
      <w:r w:rsidR="008276AA">
        <w:rPr>
          <w:rFonts w:ascii="Arial" w:eastAsia="Times New Roman" w:hAnsi="Arial" w:cs="Arial"/>
          <w:color w:val="202124"/>
        </w:rPr>
        <w:t xml:space="preserve"> </w:t>
      </w:r>
      <w:r w:rsidR="00127C68" w:rsidRPr="00ED7AE8">
        <w:rPr>
          <w:rFonts w:ascii="Arial" w:eastAsia="Times New Roman" w:hAnsi="Arial" w:cs="Arial"/>
          <w:color w:val="202124"/>
        </w:rPr>
        <w:br/>
      </w:r>
    </w:p>
    <w:p w14:paraId="47342D88" w14:textId="77777777" w:rsidR="0039015F" w:rsidRDefault="0039015F" w:rsidP="00ED7AE8">
      <w:pPr>
        <w:spacing w:before="100" w:beforeAutospacing="1" w:after="100" w:afterAutospacing="1" w:line="240" w:lineRule="auto"/>
        <w:ind w:right="660"/>
        <w:rPr>
          <w:rFonts w:ascii="Arial" w:eastAsia="Times New Roman" w:hAnsi="Arial" w:cs="Arial"/>
          <w:color w:val="202124"/>
        </w:rPr>
      </w:pPr>
    </w:p>
    <w:p w14:paraId="37C395F8" w14:textId="77777777" w:rsidR="0039015F" w:rsidRDefault="0039015F" w:rsidP="00ED7AE8">
      <w:pPr>
        <w:spacing w:before="100" w:beforeAutospacing="1" w:after="100" w:afterAutospacing="1" w:line="240" w:lineRule="auto"/>
        <w:ind w:right="660"/>
        <w:rPr>
          <w:rFonts w:ascii="Arial" w:eastAsia="Times New Roman" w:hAnsi="Arial" w:cs="Arial"/>
          <w:color w:val="202124"/>
        </w:rPr>
      </w:pPr>
    </w:p>
    <w:p w14:paraId="655D2395" w14:textId="77777777" w:rsidR="0039015F" w:rsidRDefault="0039015F" w:rsidP="00ED7AE8">
      <w:pPr>
        <w:spacing w:before="100" w:beforeAutospacing="1" w:after="100" w:afterAutospacing="1" w:line="240" w:lineRule="auto"/>
        <w:ind w:right="660"/>
        <w:rPr>
          <w:rFonts w:ascii="Arial" w:eastAsia="Times New Roman" w:hAnsi="Arial" w:cs="Arial"/>
          <w:color w:val="202124"/>
        </w:rPr>
      </w:pPr>
    </w:p>
    <w:p w14:paraId="412AF8D3" w14:textId="77777777" w:rsidR="0039015F" w:rsidRDefault="0039015F" w:rsidP="00ED7AE8">
      <w:pPr>
        <w:spacing w:before="100" w:beforeAutospacing="1" w:after="100" w:afterAutospacing="1" w:line="240" w:lineRule="auto"/>
        <w:ind w:right="660"/>
        <w:rPr>
          <w:rFonts w:ascii="Arial" w:eastAsia="Times New Roman" w:hAnsi="Arial" w:cs="Arial"/>
          <w:color w:val="202124"/>
        </w:rPr>
      </w:pPr>
    </w:p>
    <w:p w14:paraId="28988D7F" w14:textId="77777777" w:rsidR="0039015F" w:rsidRDefault="0039015F" w:rsidP="00ED7AE8">
      <w:pPr>
        <w:spacing w:before="100" w:beforeAutospacing="1" w:after="100" w:afterAutospacing="1" w:line="240" w:lineRule="auto"/>
        <w:ind w:right="660"/>
        <w:rPr>
          <w:rFonts w:ascii="Arial" w:eastAsia="Times New Roman" w:hAnsi="Arial" w:cs="Arial"/>
          <w:color w:val="202124"/>
        </w:rPr>
      </w:pPr>
    </w:p>
    <w:p w14:paraId="614C7A2D" w14:textId="77777777" w:rsidR="0039015F" w:rsidRPr="00ED7AE8" w:rsidRDefault="0039015F" w:rsidP="00ED7AE8">
      <w:pPr>
        <w:spacing w:before="100" w:beforeAutospacing="1" w:after="100" w:afterAutospacing="1" w:line="240" w:lineRule="auto"/>
        <w:ind w:right="660"/>
        <w:rPr>
          <w:rFonts w:ascii="Arial" w:eastAsia="Times New Roman" w:hAnsi="Arial" w:cs="Arial"/>
          <w:color w:val="202124"/>
        </w:rPr>
      </w:pPr>
    </w:p>
    <w:p w14:paraId="4DF7F606" w14:textId="77777777" w:rsidR="00127C68" w:rsidRDefault="00127C68" w:rsidP="00127C68">
      <w:pPr>
        <w:pStyle w:val="ListParagraph"/>
        <w:numPr>
          <w:ilvl w:val="0"/>
          <w:numId w:val="2"/>
        </w:numPr>
        <w:spacing w:before="100" w:beforeAutospacing="1" w:after="100" w:afterAutospacing="1" w:line="480" w:lineRule="auto"/>
        <w:ind w:right="660"/>
        <w:rPr>
          <w:rFonts w:ascii="Arial" w:eastAsia="Times New Roman" w:hAnsi="Arial" w:cs="Arial"/>
          <w:b/>
          <w:color w:val="202124"/>
        </w:rPr>
      </w:pPr>
      <w:r w:rsidRPr="00697D94">
        <w:rPr>
          <w:rFonts w:ascii="Arial" w:eastAsia="Times New Roman" w:hAnsi="Arial" w:cs="Arial"/>
          <w:b/>
          <w:color w:val="202124"/>
        </w:rPr>
        <w:lastRenderedPageBreak/>
        <w:t>What are the key factors that make a team successful?</w:t>
      </w:r>
    </w:p>
    <w:p w14:paraId="3CA630AD" w14:textId="100ADCB8" w:rsidR="00697D94" w:rsidRDefault="00697D94" w:rsidP="00697D94">
      <w:pPr>
        <w:spacing w:before="100" w:beforeAutospacing="1" w:after="100" w:afterAutospacing="1" w:line="240" w:lineRule="auto"/>
        <w:ind w:right="660"/>
        <w:rPr>
          <w:rFonts w:ascii="Arial" w:eastAsia="Times New Roman" w:hAnsi="Arial" w:cs="Arial"/>
          <w:color w:val="202124"/>
        </w:rPr>
      </w:pPr>
      <w:r>
        <w:rPr>
          <w:rFonts w:ascii="Arial" w:eastAsia="Times New Roman" w:hAnsi="Arial" w:cs="Arial"/>
          <w:color w:val="202124"/>
        </w:rPr>
        <w:t xml:space="preserve">One of the most important factors in being successful in a team is communication. Communication is vital to help a team move forward, complete tasks and have good relationships. There are many effective ways to communicate efficiently and also develop communication skills. When looking at a successful team who communicates well there are clear and obvious </w:t>
      </w:r>
      <w:r w:rsidR="00355821">
        <w:rPr>
          <w:rFonts w:ascii="Arial" w:eastAsia="Times New Roman" w:hAnsi="Arial" w:cs="Arial"/>
          <w:color w:val="202124"/>
        </w:rPr>
        <w:t xml:space="preserve">signs. </w:t>
      </w:r>
      <w:sdt>
        <w:sdtPr>
          <w:rPr>
            <w:rFonts w:ascii="Arial" w:eastAsia="Times New Roman" w:hAnsi="Arial" w:cs="Arial"/>
            <w:color w:val="202124"/>
          </w:rPr>
          <w:id w:val="-178352994"/>
          <w:citation/>
        </w:sdtPr>
        <w:sdtContent>
          <w:r w:rsidR="008276AA">
            <w:rPr>
              <w:rFonts w:ascii="Arial" w:eastAsia="Times New Roman" w:hAnsi="Arial" w:cs="Arial"/>
              <w:color w:val="202124"/>
            </w:rPr>
            <w:fldChar w:fldCharType="begin"/>
          </w:r>
          <w:r w:rsidR="008276AA">
            <w:rPr>
              <w:rFonts w:ascii="Arial" w:eastAsia="Times New Roman" w:hAnsi="Arial" w:cs="Arial"/>
              <w:color w:val="202124"/>
            </w:rPr>
            <w:instrText xml:space="preserve"> CITATION Pin02 \l 2057 </w:instrText>
          </w:r>
          <w:r w:rsidR="008276AA">
            <w:rPr>
              <w:rFonts w:ascii="Arial" w:eastAsia="Times New Roman" w:hAnsi="Arial" w:cs="Arial"/>
              <w:color w:val="202124"/>
            </w:rPr>
            <w:fldChar w:fldCharType="separate"/>
          </w:r>
          <w:r w:rsidR="008276AA" w:rsidRPr="008276AA">
            <w:rPr>
              <w:rFonts w:ascii="Arial" w:eastAsia="Times New Roman" w:hAnsi="Arial" w:cs="Arial"/>
              <w:noProof/>
              <w:color w:val="202124"/>
            </w:rPr>
            <w:t>(Tarricone, 2002)</w:t>
          </w:r>
          <w:r w:rsidR="008276AA">
            <w:rPr>
              <w:rFonts w:ascii="Arial" w:eastAsia="Times New Roman" w:hAnsi="Arial" w:cs="Arial"/>
              <w:color w:val="202124"/>
            </w:rPr>
            <w:fldChar w:fldCharType="end"/>
          </w:r>
        </w:sdtContent>
      </w:sdt>
      <w:r w:rsidR="00355821">
        <w:rPr>
          <w:rFonts w:ascii="Arial" w:eastAsia="Times New Roman" w:hAnsi="Arial" w:cs="Arial"/>
          <w:color w:val="202124"/>
        </w:rPr>
        <w:t xml:space="preserve">These are </w:t>
      </w:r>
      <w:r w:rsidR="00020C99">
        <w:rPr>
          <w:rFonts w:ascii="Arial" w:eastAsia="Times New Roman" w:hAnsi="Arial" w:cs="Arial"/>
          <w:color w:val="202124"/>
        </w:rPr>
        <w:t>constructive conversations, not shouting matches, each individual considers</w:t>
      </w:r>
      <w:r w:rsidR="00355821">
        <w:rPr>
          <w:rFonts w:ascii="Arial" w:eastAsia="Times New Roman" w:hAnsi="Arial" w:cs="Arial"/>
          <w:color w:val="202124"/>
        </w:rPr>
        <w:t xml:space="preserve"> one another’s opinions</w:t>
      </w:r>
      <w:r w:rsidR="00020C99">
        <w:rPr>
          <w:rFonts w:ascii="Arial" w:eastAsia="Times New Roman" w:hAnsi="Arial" w:cs="Arial"/>
          <w:color w:val="202124"/>
        </w:rPr>
        <w:t xml:space="preserve"> and effective </w:t>
      </w:r>
      <w:r w:rsidR="00F56424">
        <w:rPr>
          <w:rFonts w:ascii="Arial" w:eastAsia="Times New Roman" w:hAnsi="Arial" w:cs="Arial"/>
          <w:color w:val="202124"/>
        </w:rPr>
        <w:t>decision-making</w:t>
      </w:r>
      <w:r w:rsidR="00020C99">
        <w:rPr>
          <w:rFonts w:ascii="Arial" w:eastAsia="Times New Roman" w:hAnsi="Arial" w:cs="Arial"/>
          <w:color w:val="202124"/>
        </w:rPr>
        <w:t xml:space="preserve"> processes.</w:t>
      </w:r>
      <w:r w:rsidR="008276AA">
        <w:rPr>
          <w:rFonts w:ascii="Arial" w:eastAsia="Times New Roman" w:hAnsi="Arial" w:cs="Arial"/>
          <w:color w:val="202124"/>
        </w:rPr>
        <w:t xml:space="preserve"> </w:t>
      </w:r>
    </w:p>
    <w:p w14:paraId="4EA63749" w14:textId="77777777" w:rsidR="00020C99" w:rsidRDefault="00020C99" w:rsidP="00697D94">
      <w:pPr>
        <w:spacing w:before="100" w:beforeAutospacing="1" w:after="100" w:afterAutospacing="1" w:line="240" w:lineRule="auto"/>
        <w:ind w:right="660"/>
        <w:rPr>
          <w:rFonts w:ascii="Arial" w:eastAsia="Times New Roman" w:hAnsi="Arial" w:cs="Arial"/>
          <w:color w:val="202124"/>
        </w:rPr>
      </w:pPr>
      <w:r>
        <w:rPr>
          <w:rFonts w:ascii="Arial" w:eastAsia="Times New Roman" w:hAnsi="Arial" w:cs="Arial"/>
          <w:color w:val="202124"/>
        </w:rPr>
        <w:t>Another major factor is the assembly of the team from the offset. If a team is put together with no consideration of who is required from different departments the will be obvious holes in a team. A team needs to be a well-rounded group of individuals who are able to support one another’s weaknesses as well as having good knowledge and understanding of their field to offer the team. If a team is put together without any thought or consideration there can be big problems within the team and this can also lead to problems in projects. If the team isn’t a good fit it can lead to conflict as members become frustrated as project</w:t>
      </w:r>
      <w:r w:rsidR="00C355ED">
        <w:rPr>
          <w:rFonts w:ascii="Arial" w:eastAsia="Times New Roman" w:hAnsi="Arial" w:cs="Arial"/>
          <w:color w:val="202124"/>
        </w:rPr>
        <w:t xml:space="preserve"> deadlines loom closer.</w:t>
      </w:r>
    </w:p>
    <w:p w14:paraId="59A3CE93" w14:textId="05403533" w:rsidR="00C355ED" w:rsidRDefault="00C355ED" w:rsidP="00697D94">
      <w:pPr>
        <w:spacing w:before="100" w:beforeAutospacing="1" w:after="100" w:afterAutospacing="1" w:line="240" w:lineRule="auto"/>
        <w:ind w:right="660"/>
        <w:rPr>
          <w:rFonts w:ascii="Arial" w:eastAsia="Times New Roman" w:hAnsi="Arial" w:cs="Arial"/>
          <w:color w:val="202124"/>
        </w:rPr>
      </w:pPr>
      <w:r>
        <w:rPr>
          <w:rFonts w:ascii="Arial" w:eastAsia="Times New Roman" w:hAnsi="Arial" w:cs="Arial"/>
          <w:color w:val="202124"/>
        </w:rPr>
        <w:t xml:space="preserve">Finally, the last factor that I believe makes a team successful is effective leadership. Both factors I have spoken about above can be influenced by an effective leader. To assemble a </w:t>
      </w:r>
      <w:r w:rsidR="00536A70">
        <w:rPr>
          <w:rFonts w:ascii="Arial" w:eastAsia="Times New Roman" w:hAnsi="Arial" w:cs="Arial"/>
          <w:color w:val="202124"/>
        </w:rPr>
        <w:t>team,</w:t>
      </w:r>
      <w:r>
        <w:rPr>
          <w:rFonts w:ascii="Arial" w:eastAsia="Times New Roman" w:hAnsi="Arial" w:cs="Arial"/>
          <w:color w:val="202124"/>
        </w:rPr>
        <w:t xml:space="preserve"> you need someone who knows the project that is going ahead, with knowledge and experience of what issues have been seen in the past. Also, the leader should know the individuals because knowing the </w:t>
      </w:r>
      <w:r w:rsidR="00F56424">
        <w:rPr>
          <w:rFonts w:ascii="Arial" w:eastAsia="Times New Roman" w:hAnsi="Arial" w:cs="Arial"/>
          <w:color w:val="202124"/>
        </w:rPr>
        <w:t>individual’s</w:t>
      </w:r>
      <w:r>
        <w:rPr>
          <w:rFonts w:ascii="Arial" w:eastAsia="Times New Roman" w:hAnsi="Arial" w:cs="Arial"/>
          <w:color w:val="202124"/>
        </w:rPr>
        <w:t xml:space="preserve"> personalities and work ethics can make a massive difference when putting a team together. This knowledge and experience can only be gained over time within a workplace or from past experiences of building teams. Getting a team’s selection right is the most critical factor for me. Teams can develop over time, which is an option but within a workplace this isn’t normally a luxury which can be afforded. A team within a workplace is normally put together to complete a task by a certain deadline. This means that a team which has been formed must develop skills quickly while completing some complex tasks. If the selection is incorrect or personalities clash, this can stop some projects in its tracks. </w:t>
      </w:r>
      <w:sdt>
        <w:sdtPr>
          <w:rPr>
            <w:rFonts w:ascii="Arial" w:eastAsia="Times New Roman" w:hAnsi="Arial" w:cs="Arial"/>
            <w:color w:val="202124"/>
          </w:rPr>
          <w:id w:val="-4990318"/>
          <w:citation/>
        </w:sdtPr>
        <w:sdtContent>
          <w:r w:rsidR="00536A70">
            <w:rPr>
              <w:rFonts w:ascii="Arial" w:eastAsia="Times New Roman" w:hAnsi="Arial" w:cs="Arial"/>
              <w:color w:val="202124"/>
            </w:rPr>
            <w:fldChar w:fldCharType="begin"/>
          </w:r>
          <w:r w:rsidR="00536A70">
            <w:rPr>
              <w:rFonts w:ascii="Arial" w:eastAsia="Times New Roman" w:hAnsi="Arial" w:cs="Arial"/>
              <w:color w:val="202124"/>
            </w:rPr>
            <w:instrText xml:space="preserve"> CITATION Ste97 \l 2057 </w:instrText>
          </w:r>
          <w:r w:rsidR="00536A70">
            <w:rPr>
              <w:rFonts w:ascii="Arial" w:eastAsia="Times New Roman" w:hAnsi="Arial" w:cs="Arial"/>
              <w:color w:val="202124"/>
            </w:rPr>
            <w:fldChar w:fldCharType="separate"/>
          </w:r>
          <w:r w:rsidR="00536A70" w:rsidRPr="00536A70">
            <w:rPr>
              <w:rFonts w:ascii="Arial" w:eastAsia="Times New Roman" w:hAnsi="Arial" w:cs="Arial"/>
              <w:noProof/>
              <w:color w:val="202124"/>
            </w:rPr>
            <w:t>(Fisher, 1997)</w:t>
          </w:r>
          <w:r w:rsidR="00536A70">
            <w:rPr>
              <w:rFonts w:ascii="Arial" w:eastAsia="Times New Roman" w:hAnsi="Arial" w:cs="Arial"/>
              <w:color w:val="202124"/>
            </w:rPr>
            <w:fldChar w:fldCharType="end"/>
          </w:r>
        </w:sdtContent>
      </w:sdt>
    </w:p>
    <w:p w14:paraId="7C38BC2F" w14:textId="0B459602" w:rsidR="0008487D" w:rsidRDefault="0008487D" w:rsidP="00697D94">
      <w:pPr>
        <w:spacing w:before="100" w:beforeAutospacing="1" w:after="100" w:afterAutospacing="1" w:line="240" w:lineRule="auto"/>
        <w:ind w:right="660"/>
        <w:rPr>
          <w:rFonts w:ascii="Arial" w:eastAsia="Times New Roman" w:hAnsi="Arial" w:cs="Arial"/>
          <w:color w:val="202124"/>
        </w:rPr>
      </w:pPr>
      <w:r>
        <w:rPr>
          <w:rFonts w:ascii="Arial" w:eastAsia="Times New Roman" w:hAnsi="Arial" w:cs="Arial"/>
          <w:color w:val="202124"/>
        </w:rPr>
        <w:t xml:space="preserve">Overall, of the three factors I have discussed. The most important factor to make a team successful is effective leadership. This person starts the team off in good stead and is allowed to take a back seat later in the project if the leadership has been effective. Second is the team selection. If a team is selected with no care or consideration then I feel that team will fail or find completing tasks very difficult and to a low quality. Selection of a team which has experience within processes related to projects they are selected to work on makes a massive difference to a </w:t>
      </w:r>
      <w:r w:rsidR="0084783E">
        <w:rPr>
          <w:rFonts w:ascii="Arial" w:eastAsia="Times New Roman" w:hAnsi="Arial" w:cs="Arial"/>
          <w:color w:val="202124"/>
        </w:rPr>
        <w:t>team’s</w:t>
      </w:r>
      <w:r>
        <w:rPr>
          <w:rFonts w:ascii="Arial" w:eastAsia="Times New Roman" w:hAnsi="Arial" w:cs="Arial"/>
          <w:color w:val="202124"/>
        </w:rPr>
        <w:t xml:space="preserve"> success.</w:t>
      </w:r>
      <w:r w:rsidR="0084783E">
        <w:rPr>
          <w:rFonts w:ascii="Arial" w:eastAsia="Times New Roman" w:hAnsi="Arial" w:cs="Arial"/>
          <w:color w:val="202124"/>
        </w:rPr>
        <w:t xml:space="preserve"> The third most important is communication. This is basic skills which people require but they also need to respect one another when meetings and conversations happen between team members.</w:t>
      </w:r>
    </w:p>
    <w:p w14:paraId="07989236" w14:textId="032DE009" w:rsidR="00536A70" w:rsidRDefault="00536A70" w:rsidP="00697D94">
      <w:pPr>
        <w:spacing w:before="100" w:beforeAutospacing="1" w:after="100" w:afterAutospacing="1" w:line="240" w:lineRule="auto"/>
        <w:ind w:right="660"/>
        <w:rPr>
          <w:rFonts w:ascii="Arial" w:eastAsia="Times New Roman" w:hAnsi="Arial" w:cs="Arial"/>
          <w:color w:val="202124"/>
        </w:rPr>
      </w:pPr>
    </w:p>
    <w:p w14:paraId="11F87883" w14:textId="0433F8C3" w:rsidR="00536A70" w:rsidRDefault="00536A70" w:rsidP="00697D94">
      <w:pPr>
        <w:spacing w:before="100" w:beforeAutospacing="1" w:after="100" w:afterAutospacing="1" w:line="240" w:lineRule="auto"/>
        <w:ind w:right="660"/>
        <w:rPr>
          <w:rFonts w:ascii="Arial" w:eastAsia="Times New Roman" w:hAnsi="Arial" w:cs="Arial"/>
          <w:color w:val="202124"/>
        </w:rPr>
      </w:pPr>
    </w:p>
    <w:p w14:paraId="58DAF9AD" w14:textId="63A93B76" w:rsidR="00536A70" w:rsidRDefault="00536A70" w:rsidP="00697D94">
      <w:pPr>
        <w:spacing w:before="100" w:beforeAutospacing="1" w:after="100" w:afterAutospacing="1" w:line="240" w:lineRule="auto"/>
        <w:ind w:right="660"/>
        <w:rPr>
          <w:rFonts w:ascii="Arial" w:eastAsia="Times New Roman" w:hAnsi="Arial" w:cs="Arial"/>
          <w:color w:val="202124"/>
        </w:rPr>
      </w:pPr>
    </w:p>
    <w:p w14:paraId="6E5B00FF" w14:textId="34421C64" w:rsidR="00536A70" w:rsidRDefault="00536A70" w:rsidP="00697D94">
      <w:pPr>
        <w:spacing w:before="100" w:beforeAutospacing="1" w:after="100" w:afterAutospacing="1" w:line="240" w:lineRule="auto"/>
        <w:ind w:right="660"/>
        <w:rPr>
          <w:rFonts w:ascii="Arial" w:eastAsia="Times New Roman" w:hAnsi="Arial" w:cs="Arial"/>
          <w:color w:val="202124"/>
        </w:rPr>
      </w:pPr>
    </w:p>
    <w:sdt>
      <w:sdtPr>
        <w:id w:val="-1792971640"/>
        <w:docPartObj>
          <w:docPartGallery w:val="Bibliographies"/>
          <w:docPartUnique/>
        </w:docPartObj>
      </w:sdtPr>
      <w:sdtEndPr>
        <w:rPr>
          <w:rFonts w:asciiTheme="minorHAnsi" w:eastAsiaTheme="minorEastAsia" w:hAnsiTheme="minorHAnsi" w:cstheme="minorBidi"/>
          <w:color w:val="auto"/>
          <w:sz w:val="22"/>
          <w:szCs w:val="22"/>
          <w:lang w:val="en-GB" w:eastAsia="ja-JP"/>
        </w:rPr>
      </w:sdtEndPr>
      <w:sdtContent>
        <w:p w14:paraId="08FD5F49" w14:textId="1625FE14" w:rsidR="00536A70" w:rsidRDefault="00536A70">
          <w:pPr>
            <w:pStyle w:val="Heading1"/>
          </w:pPr>
          <w:r>
            <w:t>References</w:t>
          </w:r>
        </w:p>
        <w:sdt>
          <w:sdtPr>
            <w:id w:val="-573587230"/>
            <w:bibliography/>
          </w:sdtPr>
          <w:sdtContent>
            <w:p w14:paraId="02A674C7" w14:textId="77777777" w:rsidR="00536A70" w:rsidRDefault="00536A70" w:rsidP="00536A70">
              <w:pPr>
                <w:pStyle w:val="Bibliography"/>
                <w:rPr>
                  <w:noProof/>
                  <w:sz w:val="24"/>
                  <w:szCs w:val="24"/>
                  <w:lang w:val="en-US"/>
                </w:rPr>
              </w:pPr>
              <w:r>
                <w:fldChar w:fldCharType="begin"/>
              </w:r>
              <w:r>
                <w:instrText xml:space="preserve"> BIBLIOGRAPHY </w:instrText>
              </w:r>
              <w:r>
                <w:fldChar w:fldCharType="separate"/>
              </w:r>
              <w:r>
                <w:rPr>
                  <w:noProof/>
                  <w:lang w:val="en-US"/>
                </w:rPr>
                <w:t xml:space="preserve">Fisher, S., 1997. Team or group? Managers' Perceptions Of The Differences. </w:t>
              </w:r>
              <w:r>
                <w:rPr>
                  <w:i/>
                  <w:iCs/>
                  <w:noProof/>
                  <w:lang w:val="en-US"/>
                </w:rPr>
                <w:t xml:space="preserve">Journal of Managerial Psychology, </w:t>
              </w:r>
              <w:r>
                <w:rPr>
                  <w:noProof/>
                  <w:lang w:val="en-US"/>
                </w:rPr>
                <w:t>12(4), pp. 232-242.</w:t>
              </w:r>
            </w:p>
            <w:p w14:paraId="46DAB695" w14:textId="77777777" w:rsidR="00536A70" w:rsidRDefault="00536A70" w:rsidP="00536A70">
              <w:pPr>
                <w:pStyle w:val="Bibliography"/>
                <w:rPr>
                  <w:noProof/>
                  <w:lang w:val="en-US"/>
                </w:rPr>
              </w:pPr>
              <w:r>
                <w:rPr>
                  <w:noProof/>
                  <w:lang w:val="en-US"/>
                </w:rPr>
                <w:t xml:space="preserve">Lunenberg, F., 2015. International Journal of Organisational Behaviour in Education. </w:t>
              </w:r>
              <w:r>
                <w:rPr>
                  <w:i/>
                  <w:iCs/>
                  <w:noProof/>
                  <w:lang w:val="en-US"/>
                </w:rPr>
                <w:t xml:space="preserve">Developing High Performance Teams: Long-Standing Principles That Work, </w:t>
              </w:r>
              <w:r>
                <w:rPr>
                  <w:noProof/>
                  <w:lang w:val="en-US"/>
                </w:rPr>
                <w:t>3(1), pp. 2-7.</w:t>
              </w:r>
            </w:p>
            <w:p w14:paraId="4F9B4620" w14:textId="77777777" w:rsidR="00536A70" w:rsidRDefault="00536A70" w:rsidP="00536A70">
              <w:pPr>
                <w:pStyle w:val="Bibliography"/>
                <w:rPr>
                  <w:noProof/>
                  <w:lang w:val="en-US"/>
                </w:rPr>
              </w:pPr>
              <w:r>
                <w:rPr>
                  <w:noProof/>
                  <w:lang w:val="en-US"/>
                </w:rPr>
                <w:t xml:space="preserve">Mind Tools, 2016. Forming, Storming, Norming, and Performing. </w:t>
              </w:r>
              <w:r>
                <w:rPr>
                  <w:i/>
                  <w:iCs/>
                  <w:noProof/>
                  <w:lang w:val="en-US"/>
                </w:rPr>
                <w:t xml:space="preserve">Understanding the Stages of Team Formation, </w:t>
              </w:r>
              <w:r>
                <w:rPr>
                  <w:noProof/>
                  <w:lang w:val="en-US"/>
                </w:rPr>
                <w:t>4(2), pp. 1-5.</w:t>
              </w:r>
            </w:p>
            <w:p w14:paraId="12DE1BDC" w14:textId="77777777" w:rsidR="00536A70" w:rsidRDefault="00536A70" w:rsidP="00536A70">
              <w:pPr>
                <w:pStyle w:val="Bibliography"/>
                <w:rPr>
                  <w:noProof/>
                  <w:lang w:val="en-US"/>
                </w:rPr>
              </w:pPr>
              <w:r>
                <w:rPr>
                  <w:noProof/>
                  <w:lang w:val="en-US"/>
                </w:rPr>
                <w:t xml:space="preserve">Stein, J., N.D. </w:t>
              </w:r>
              <w:r>
                <w:rPr>
                  <w:i/>
                  <w:iCs/>
                  <w:noProof/>
                  <w:lang w:val="en-US"/>
                </w:rPr>
                <w:t xml:space="preserve">MIT Human Resources. </w:t>
              </w:r>
              <w:r>
                <w:rPr>
                  <w:noProof/>
                  <w:lang w:val="en-US"/>
                </w:rPr>
                <w:t xml:space="preserve">[Online] </w:t>
              </w:r>
              <w:r>
                <w:rPr>
                  <w:noProof/>
                  <w:lang w:val="en-US"/>
                </w:rPr>
                <w:br/>
                <w:t xml:space="preserve">Available at: </w:t>
              </w:r>
              <w:r>
                <w:rPr>
                  <w:noProof/>
                  <w:u w:val="single"/>
                  <w:lang w:val="en-US"/>
                </w:rPr>
                <w:t>https://hr.mit.edu/learning-topics/teams/articles/stages-development</w:t>
              </w:r>
              <w:r>
                <w:rPr>
                  <w:noProof/>
                  <w:lang w:val="en-US"/>
                </w:rPr>
                <w:br/>
                <w:t>[Accessed 3 August 2020].</w:t>
              </w:r>
            </w:p>
            <w:p w14:paraId="6DDF7F6A" w14:textId="77777777" w:rsidR="00536A70" w:rsidRDefault="00536A70" w:rsidP="00536A70">
              <w:pPr>
                <w:pStyle w:val="Bibliography"/>
                <w:rPr>
                  <w:noProof/>
                  <w:lang w:val="en-US"/>
                </w:rPr>
              </w:pPr>
              <w:r>
                <w:rPr>
                  <w:noProof/>
                  <w:lang w:val="en-US"/>
                </w:rPr>
                <w:t xml:space="preserve">Tarricone, P., 2002. Herdsa. </w:t>
              </w:r>
              <w:r>
                <w:rPr>
                  <w:i/>
                  <w:iCs/>
                  <w:noProof/>
                  <w:lang w:val="en-US"/>
                </w:rPr>
                <w:t xml:space="preserve">Successful Teamwork: Case Study, </w:t>
              </w:r>
              <w:r>
                <w:rPr>
                  <w:noProof/>
                  <w:lang w:val="en-US"/>
                </w:rPr>
                <w:t>1(1), pp. 640-642.</w:t>
              </w:r>
            </w:p>
            <w:p w14:paraId="32280410" w14:textId="77777777" w:rsidR="00536A70" w:rsidRDefault="00536A70" w:rsidP="00536A70">
              <w:pPr>
                <w:pStyle w:val="Bibliography"/>
                <w:rPr>
                  <w:noProof/>
                  <w:lang w:val="en-US"/>
                </w:rPr>
              </w:pPr>
              <w:r>
                <w:rPr>
                  <w:noProof/>
                  <w:lang w:val="en-US"/>
                </w:rPr>
                <w:t xml:space="preserve">Tuckman, B., 1965. Developmental Sequence in Small Groups. </w:t>
              </w:r>
              <w:r>
                <w:rPr>
                  <w:i/>
                  <w:iCs/>
                  <w:noProof/>
                  <w:lang w:val="en-US"/>
                </w:rPr>
                <w:t xml:space="preserve">Psychological Bulletin, </w:t>
              </w:r>
              <w:r>
                <w:rPr>
                  <w:noProof/>
                  <w:lang w:val="en-US"/>
                </w:rPr>
                <w:t>63(4).</w:t>
              </w:r>
            </w:p>
            <w:p w14:paraId="4430ABB6" w14:textId="77777777" w:rsidR="00536A70" w:rsidRDefault="00536A70" w:rsidP="00536A70">
              <w:pPr>
                <w:pStyle w:val="Bibliography"/>
                <w:rPr>
                  <w:noProof/>
                  <w:lang w:val="en-US"/>
                </w:rPr>
              </w:pPr>
              <w:r>
                <w:rPr>
                  <w:noProof/>
                  <w:lang w:val="en-US"/>
                </w:rPr>
                <w:t xml:space="preserve">Tuckman, B., 2010. Group Facilitation. </w:t>
              </w:r>
              <w:r>
                <w:rPr>
                  <w:i/>
                  <w:iCs/>
                  <w:noProof/>
                  <w:lang w:val="en-US"/>
                </w:rPr>
                <w:t xml:space="preserve">Stages of Small-Group Develpement Revisited, </w:t>
              </w:r>
              <w:r>
                <w:rPr>
                  <w:noProof/>
                  <w:lang w:val="en-US"/>
                </w:rPr>
                <w:t>10(1), p. 5.</w:t>
              </w:r>
            </w:p>
            <w:p w14:paraId="7B3D2664" w14:textId="4087005E" w:rsidR="00536A70" w:rsidRDefault="00536A70" w:rsidP="00536A70">
              <w:r>
                <w:rPr>
                  <w:b/>
                  <w:bCs/>
                  <w:noProof/>
                </w:rPr>
                <w:fldChar w:fldCharType="end"/>
              </w:r>
            </w:p>
          </w:sdtContent>
        </w:sdt>
      </w:sdtContent>
    </w:sdt>
    <w:p w14:paraId="6747F594" w14:textId="77777777" w:rsidR="00536A70" w:rsidRPr="00697D94" w:rsidRDefault="00536A70" w:rsidP="00697D94">
      <w:pPr>
        <w:spacing w:before="100" w:beforeAutospacing="1" w:after="100" w:afterAutospacing="1" w:line="240" w:lineRule="auto"/>
        <w:ind w:right="660"/>
        <w:rPr>
          <w:rFonts w:ascii="Arial" w:eastAsia="Times New Roman" w:hAnsi="Arial" w:cs="Arial"/>
          <w:color w:val="202124"/>
        </w:rPr>
      </w:pPr>
    </w:p>
    <w:sectPr w:rsidR="00536A70" w:rsidRPr="00697D9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5F0B4F" w14:textId="77777777" w:rsidR="006457DD" w:rsidRDefault="006457DD" w:rsidP="006457DD">
      <w:pPr>
        <w:spacing w:after="0" w:line="240" w:lineRule="auto"/>
      </w:pPr>
      <w:r>
        <w:separator/>
      </w:r>
    </w:p>
  </w:endnote>
  <w:endnote w:type="continuationSeparator" w:id="0">
    <w:p w14:paraId="760BA12D" w14:textId="77777777" w:rsidR="006457DD" w:rsidRDefault="006457DD" w:rsidP="006457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4217A4" w14:textId="77777777" w:rsidR="006457DD" w:rsidRDefault="006457DD">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1576C96D" w14:textId="77777777" w:rsidR="006457DD" w:rsidRDefault="006457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7E788B" w14:textId="77777777" w:rsidR="006457DD" w:rsidRDefault="006457DD" w:rsidP="006457DD">
      <w:pPr>
        <w:spacing w:after="0" w:line="240" w:lineRule="auto"/>
      </w:pPr>
      <w:r>
        <w:separator/>
      </w:r>
    </w:p>
  </w:footnote>
  <w:footnote w:type="continuationSeparator" w:id="0">
    <w:p w14:paraId="30398DCA" w14:textId="77777777" w:rsidR="006457DD" w:rsidRDefault="006457DD" w:rsidP="006457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6BCD9" w14:textId="7A0E78F9" w:rsidR="006457DD" w:rsidRDefault="006457DD">
    <w:pPr>
      <w:pStyle w:val="Header"/>
    </w:pPr>
    <w:r>
      <w:rPr>
        <w:noProof/>
      </w:rPr>
      <mc:AlternateContent>
        <mc:Choice Requires="wps">
          <w:drawing>
            <wp:anchor distT="0" distB="0" distL="118745" distR="118745" simplePos="0" relativeHeight="251659264" behindDoc="1" locked="0" layoutInCell="1" allowOverlap="0" wp14:anchorId="1843DAF3" wp14:editId="7E3364B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0AC9175C" w14:textId="6167D57A" w:rsidR="006457DD" w:rsidRDefault="006457DD">
                              <w:pPr>
                                <w:pStyle w:val="Header"/>
                                <w:jc w:val="center"/>
                                <w:rPr>
                                  <w:caps/>
                                  <w:color w:val="FFFFFF" w:themeColor="background1"/>
                                </w:rPr>
                              </w:pPr>
                              <w:r>
                                <w:rPr>
                                  <w:caps/>
                                  <w:color w:val="FFFFFF" w:themeColor="background1"/>
                                </w:rPr>
                                <w:t>Viva presentation questions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843DAF3"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0AC9175C" w14:textId="6167D57A" w:rsidR="006457DD" w:rsidRDefault="006457DD">
                        <w:pPr>
                          <w:pStyle w:val="Header"/>
                          <w:jc w:val="center"/>
                          <w:rPr>
                            <w:caps/>
                            <w:color w:val="FFFFFF" w:themeColor="background1"/>
                          </w:rPr>
                        </w:pPr>
                        <w:r>
                          <w:rPr>
                            <w:caps/>
                            <w:color w:val="FFFFFF" w:themeColor="background1"/>
                          </w:rPr>
                          <w:t>Viva presentation questions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12A2569"/>
    <w:multiLevelType w:val="multilevel"/>
    <w:tmpl w:val="E9EEF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AE60E81"/>
    <w:multiLevelType w:val="hybridMultilevel"/>
    <w:tmpl w:val="1D908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28EE"/>
    <w:rsid w:val="00020C99"/>
    <w:rsid w:val="0006121D"/>
    <w:rsid w:val="000838F0"/>
    <w:rsid w:val="0008487D"/>
    <w:rsid w:val="00127C68"/>
    <w:rsid w:val="00154EF5"/>
    <w:rsid w:val="002565D7"/>
    <w:rsid w:val="002B6E79"/>
    <w:rsid w:val="00346285"/>
    <w:rsid w:val="00355821"/>
    <w:rsid w:val="0039015F"/>
    <w:rsid w:val="004A6A3C"/>
    <w:rsid w:val="004F1D3B"/>
    <w:rsid w:val="00515BF1"/>
    <w:rsid w:val="005328EE"/>
    <w:rsid w:val="00536A70"/>
    <w:rsid w:val="005C4CAC"/>
    <w:rsid w:val="006423E7"/>
    <w:rsid w:val="006457DD"/>
    <w:rsid w:val="00697D94"/>
    <w:rsid w:val="006D45ED"/>
    <w:rsid w:val="007428FD"/>
    <w:rsid w:val="008276AA"/>
    <w:rsid w:val="0084783E"/>
    <w:rsid w:val="008A2C85"/>
    <w:rsid w:val="009077C8"/>
    <w:rsid w:val="00C355ED"/>
    <w:rsid w:val="00D05E1F"/>
    <w:rsid w:val="00DD53D2"/>
    <w:rsid w:val="00ED7AE8"/>
    <w:rsid w:val="00F43EB1"/>
    <w:rsid w:val="00F5642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0E7F57"/>
  <w15:chartTrackingRefBased/>
  <w15:docId w15:val="{055559E0-EA6B-454B-B775-E7581C5D1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6A70"/>
    <w:pPr>
      <w:keepNext/>
      <w:keepLines/>
      <w:spacing w:before="240" w:after="0"/>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28EE"/>
    <w:pPr>
      <w:ind w:left="720"/>
      <w:contextualSpacing/>
    </w:pPr>
  </w:style>
  <w:style w:type="paragraph" w:styleId="NormalWeb">
    <w:name w:val="Normal (Web)"/>
    <w:basedOn w:val="Normal"/>
    <w:uiPriority w:val="99"/>
    <w:semiHidden/>
    <w:unhideWhenUsed/>
    <w:rsid w:val="004A6A3C"/>
    <w:pPr>
      <w:spacing w:after="266" w:line="293" w:lineRule="atLeast"/>
    </w:pPr>
    <w:rPr>
      <w:rFonts w:ascii="Times New Roman" w:eastAsia="Times New Roman" w:hAnsi="Times New Roman" w:cs="Times New Roman"/>
      <w:sz w:val="27"/>
      <w:szCs w:val="27"/>
    </w:rPr>
  </w:style>
  <w:style w:type="character" w:customStyle="1" w:styleId="Heading1Char">
    <w:name w:val="Heading 1 Char"/>
    <w:basedOn w:val="DefaultParagraphFont"/>
    <w:link w:val="Heading1"/>
    <w:uiPriority w:val="9"/>
    <w:rsid w:val="00536A70"/>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536A70"/>
  </w:style>
  <w:style w:type="paragraph" w:styleId="Header">
    <w:name w:val="header"/>
    <w:basedOn w:val="Normal"/>
    <w:link w:val="HeaderChar"/>
    <w:uiPriority w:val="99"/>
    <w:unhideWhenUsed/>
    <w:rsid w:val="006457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7DD"/>
  </w:style>
  <w:style w:type="paragraph" w:styleId="Footer">
    <w:name w:val="footer"/>
    <w:basedOn w:val="Normal"/>
    <w:link w:val="FooterChar"/>
    <w:uiPriority w:val="99"/>
    <w:unhideWhenUsed/>
    <w:rsid w:val="006457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7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353831">
      <w:bodyDiv w:val="1"/>
      <w:marLeft w:val="0"/>
      <w:marRight w:val="120"/>
      <w:marTop w:val="0"/>
      <w:marBottom w:val="0"/>
      <w:divBdr>
        <w:top w:val="none" w:sz="0" w:space="0" w:color="auto"/>
        <w:left w:val="none" w:sz="0" w:space="0" w:color="auto"/>
        <w:bottom w:val="none" w:sz="0" w:space="0" w:color="auto"/>
        <w:right w:val="none" w:sz="0" w:space="0" w:color="auto"/>
      </w:divBdr>
      <w:divsChild>
        <w:div w:id="531186232">
          <w:marLeft w:val="0"/>
          <w:marRight w:val="0"/>
          <w:marTop w:val="0"/>
          <w:marBottom w:val="0"/>
          <w:divBdr>
            <w:top w:val="none" w:sz="0" w:space="0" w:color="auto"/>
            <w:left w:val="none" w:sz="0" w:space="0" w:color="auto"/>
            <w:bottom w:val="none" w:sz="0" w:space="0" w:color="auto"/>
            <w:right w:val="none" w:sz="0" w:space="0" w:color="auto"/>
          </w:divBdr>
          <w:divsChild>
            <w:div w:id="618101796">
              <w:marLeft w:val="0"/>
              <w:marRight w:val="0"/>
              <w:marTop w:val="0"/>
              <w:marBottom w:val="0"/>
              <w:divBdr>
                <w:top w:val="none" w:sz="0" w:space="0" w:color="auto"/>
                <w:left w:val="none" w:sz="0" w:space="0" w:color="auto"/>
                <w:bottom w:val="none" w:sz="0" w:space="0" w:color="auto"/>
                <w:right w:val="none" w:sz="0" w:space="0" w:color="auto"/>
              </w:divBdr>
              <w:divsChild>
                <w:div w:id="791439768">
                  <w:marLeft w:val="0"/>
                  <w:marRight w:val="0"/>
                  <w:marTop w:val="0"/>
                  <w:marBottom w:val="0"/>
                  <w:divBdr>
                    <w:top w:val="none" w:sz="0" w:space="0" w:color="auto"/>
                    <w:left w:val="none" w:sz="0" w:space="0" w:color="auto"/>
                    <w:bottom w:val="none" w:sz="0" w:space="0" w:color="auto"/>
                    <w:right w:val="none" w:sz="0" w:space="0" w:color="auto"/>
                  </w:divBdr>
                  <w:divsChild>
                    <w:div w:id="913391528">
                      <w:marLeft w:val="0"/>
                      <w:marRight w:val="0"/>
                      <w:marTop w:val="0"/>
                      <w:marBottom w:val="0"/>
                      <w:divBdr>
                        <w:top w:val="none" w:sz="0" w:space="0" w:color="auto"/>
                        <w:left w:val="none" w:sz="0" w:space="0" w:color="auto"/>
                        <w:bottom w:val="none" w:sz="0" w:space="0" w:color="auto"/>
                        <w:right w:val="none" w:sz="0" w:space="0" w:color="auto"/>
                      </w:divBdr>
                      <w:divsChild>
                        <w:div w:id="104538766">
                          <w:marLeft w:val="0"/>
                          <w:marRight w:val="0"/>
                          <w:marTop w:val="0"/>
                          <w:marBottom w:val="0"/>
                          <w:divBdr>
                            <w:top w:val="none" w:sz="0" w:space="0" w:color="auto"/>
                            <w:left w:val="none" w:sz="0" w:space="0" w:color="auto"/>
                            <w:bottom w:val="none" w:sz="0" w:space="0" w:color="auto"/>
                            <w:right w:val="none" w:sz="0" w:space="0" w:color="auto"/>
                          </w:divBdr>
                          <w:divsChild>
                            <w:div w:id="703944927">
                              <w:marLeft w:val="0"/>
                              <w:marRight w:val="0"/>
                              <w:marTop w:val="0"/>
                              <w:marBottom w:val="0"/>
                              <w:divBdr>
                                <w:top w:val="none" w:sz="0" w:space="0" w:color="auto"/>
                                <w:left w:val="none" w:sz="0" w:space="0" w:color="auto"/>
                                <w:bottom w:val="none" w:sz="0" w:space="0" w:color="auto"/>
                                <w:right w:val="none" w:sz="0" w:space="0" w:color="auto"/>
                              </w:divBdr>
                              <w:divsChild>
                                <w:div w:id="427504635">
                                  <w:marLeft w:val="0"/>
                                  <w:marRight w:val="0"/>
                                  <w:marTop w:val="0"/>
                                  <w:marBottom w:val="0"/>
                                  <w:divBdr>
                                    <w:top w:val="none" w:sz="0" w:space="0" w:color="auto"/>
                                    <w:left w:val="none" w:sz="0" w:space="0" w:color="auto"/>
                                    <w:bottom w:val="none" w:sz="0" w:space="0" w:color="auto"/>
                                    <w:right w:val="none" w:sz="0" w:space="0" w:color="auto"/>
                                  </w:divBdr>
                                  <w:divsChild>
                                    <w:div w:id="103810159">
                                      <w:marLeft w:val="0"/>
                                      <w:marRight w:val="0"/>
                                      <w:marTop w:val="0"/>
                                      <w:marBottom w:val="0"/>
                                      <w:divBdr>
                                        <w:top w:val="none" w:sz="0" w:space="0" w:color="auto"/>
                                        <w:left w:val="none" w:sz="0" w:space="0" w:color="auto"/>
                                        <w:bottom w:val="none" w:sz="0" w:space="0" w:color="auto"/>
                                        <w:right w:val="none" w:sz="0" w:space="0" w:color="auto"/>
                                      </w:divBdr>
                                      <w:divsChild>
                                        <w:div w:id="1384598570">
                                          <w:marLeft w:val="0"/>
                                          <w:marRight w:val="0"/>
                                          <w:marTop w:val="0"/>
                                          <w:marBottom w:val="0"/>
                                          <w:divBdr>
                                            <w:top w:val="none" w:sz="0" w:space="0" w:color="auto"/>
                                            <w:left w:val="none" w:sz="0" w:space="0" w:color="auto"/>
                                            <w:bottom w:val="none" w:sz="0" w:space="0" w:color="auto"/>
                                            <w:right w:val="none" w:sz="0" w:space="0" w:color="auto"/>
                                          </w:divBdr>
                                          <w:divsChild>
                                            <w:div w:id="78214131">
                                              <w:marLeft w:val="0"/>
                                              <w:marRight w:val="0"/>
                                              <w:marTop w:val="0"/>
                                              <w:marBottom w:val="0"/>
                                              <w:divBdr>
                                                <w:top w:val="none" w:sz="0" w:space="0" w:color="auto"/>
                                                <w:left w:val="none" w:sz="0" w:space="0" w:color="auto"/>
                                                <w:bottom w:val="none" w:sz="0" w:space="0" w:color="auto"/>
                                                <w:right w:val="none" w:sz="0" w:space="0" w:color="auto"/>
                                              </w:divBdr>
                                              <w:divsChild>
                                                <w:div w:id="1259875678">
                                                  <w:marLeft w:val="15"/>
                                                  <w:marRight w:val="15"/>
                                                  <w:marTop w:val="15"/>
                                                  <w:marBottom w:val="15"/>
                                                  <w:divBdr>
                                                    <w:top w:val="single" w:sz="6" w:space="2" w:color="4D90FE"/>
                                                    <w:left w:val="single" w:sz="6" w:space="2" w:color="4D90FE"/>
                                                    <w:bottom w:val="single" w:sz="6" w:space="2" w:color="4D90FE"/>
                                                    <w:right w:val="single" w:sz="6" w:space="0" w:color="4D90FE"/>
                                                  </w:divBdr>
                                                  <w:divsChild>
                                                    <w:div w:id="495927005">
                                                      <w:marLeft w:val="0"/>
                                                      <w:marRight w:val="0"/>
                                                      <w:marTop w:val="0"/>
                                                      <w:marBottom w:val="0"/>
                                                      <w:divBdr>
                                                        <w:top w:val="none" w:sz="0" w:space="0" w:color="auto"/>
                                                        <w:left w:val="none" w:sz="0" w:space="0" w:color="auto"/>
                                                        <w:bottom w:val="none" w:sz="0" w:space="0" w:color="auto"/>
                                                        <w:right w:val="none" w:sz="0" w:space="0" w:color="auto"/>
                                                      </w:divBdr>
                                                      <w:divsChild>
                                                        <w:div w:id="785662291">
                                                          <w:marLeft w:val="0"/>
                                                          <w:marRight w:val="0"/>
                                                          <w:marTop w:val="0"/>
                                                          <w:marBottom w:val="0"/>
                                                          <w:divBdr>
                                                            <w:top w:val="none" w:sz="0" w:space="0" w:color="auto"/>
                                                            <w:left w:val="none" w:sz="0" w:space="0" w:color="auto"/>
                                                            <w:bottom w:val="none" w:sz="0" w:space="0" w:color="auto"/>
                                                            <w:right w:val="none" w:sz="0" w:space="0" w:color="auto"/>
                                                          </w:divBdr>
                                                          <w:divsChild>
                                                            <w:div w:id="1714621185">
                                                              <w:marLeft w:val="0"/>
                                                              <w:marRight w:val="0"/>
                                                              <w:marTop w:val="0"/>
                                                              <w:marBottom w:val="0"/>
                                                              <w:divBdr>
                                                                <w:top w:val="none" w:sz="0" w:space="0" w:color="auto"/>
                                                                <w:left w:val="none" w:sz="0" w:space="0" w:color="auto"/>
                                                                <w:bottom w:val="none" w:sz="0" w:space="0" w:color="auto"/>
                                                                <w:right w:val="none" w:sz="0" w:space="0" w:color="auto"/>
                                                              </w:divBdr>
                                                              <w:divsChild>
                                                                <w:div w:id="1032223238">
                                                                  <w:marLeft w:val="0"/>
                                                                  <w:marRight w:val="0"/>
                                                                  <w:marTop w:val="0"/>
                                                                  <w:marBottom w:val="0"/>
                                                                  <w:divBdr>
                                                                    <w:top w:val="none" w:sz="0" w:space="0" w:color="auto"/>
                                                                    <w:left w:val="none" w:sz="0" w:space="0" w:color="auto"/>
                                                                    <w:bottom w:val="none" w:sz="0" w:space="0" w:color="auto"/>
                                                                    <w:right w:val="none" w:sz="0" w:space="0" w:color="auto"/>
                                                                  </w:divBdr>
                                                                  <w:divsChild>
                                                                    <w:div w:id="492797105">
                                                                      <w:marLeft w:val="0"/>
                                                                      <w:marRight w:val="0"/>
                                                                      <w:marTop w:val="0"/>
                                                                      <w:marBottom w:val="0"/>
                                                                      <w:divBdr>
                                                                        <w:top w:val="none" w:sz="0" w:space="0" w:color="auto"/>
                                                                        <w:left w:val="none" w:sz="0" w:space="0" w:color="auto"/>
                                                                        <w:bottom w:val="none" w:sz="0" w:space="0" w:color="auto"/>
                                                                        <w:right w:val="none" w:sz="0" w:space="0" w:color="auto"/>
                                                                      </w:divBdr>
                                                                      <w:divsChild>
                                                                        <w:div w:id="920599186">
                                                                          <w:marLeft w:val="0"/>
                                                                          <w:marRight w:val="0"/>
                                                                          <w:marTop w:val="0"/>
                                                                          <w:marBottom w:val="0"/>
                                                                          <w:divBdr>
                                                                            <w:top w:val="none" w:sz="0" w:space="0" w:color="auto"/>
                                                                            <w:left w:val="none" w:sz="0" w:space="0" w:color="auto"/>
                                                                            <w:bottom w:val="none" w:sz="0" w:space="0" w:color="auto"/>
                                                                            <w:right w:val="none" w:sz="0" w:space="0" w:color="auto"/>
                                                                          </w:divBdr>
                                                                          <w:divsChild>
                                                                            <w:div w:id="1418017417">
                                                                              <w:marLeft w:val="0"/>
                                                                              <w:marRight w:val="0"/>
                                                                              <w:marTop w:val="0"/>
                                                                              <w:marBottom w:val="0"/>
                                                                              <w:divBdr>
                                                                                <w:top w:val="none" w:sz="0" w:space="0" w:color="auto"/>
                                                                                <w:left w:val="none" w:sz="0" w:space="0" w:color="auto"/>
                                                                                <w:bottom w:val="none" w:sz="0" w:space="0" w:color="auto"/>
                                                                                <w:right w:val="none" w:sz="0" w:space="0" w:color="auto"/>
                                                                              </w:divBdr>
                                                                              <w:divsChild>
                                                                                <w:div w:id="1116950939">
                                                                                  <w:marLeft w:val="0"/>
                                                                                  <w:marRight w:val="0"/>
                                                                                  <w:marTop w:val="0"/>
                                                                                  <w:marBottom w:val="0"/>
                                                                                  <w:divBdr>
                                                                                    <w:top w:val="none" w:sz="0" w:space="0" w:color="auto"/>
                                                                                    <w:left w:val="none" w:sz="0" w:space="0" w:color="auto"/>
                                                                                    <w:bottom w:val="none" w:sz="0" w:space="0" w:color="auto"/>
                                                                                    <w:right w:val="none" w:sz="0" w:space="0" w:color="auto"/>
                                                                                  </w:divBdr>
                                                                                  <w:divsChild>
                                                                                    <w:div w:id="353072088">
                                                                                      <w:marLeft w:val="0"/>
                                                                                      <w:marRight w:val="0"/>
                                                                                      <w:marTop w:val="0"/>
                                                                                      <w:marBottom w:val="0"/>
                                                                                      <w:divBdr>
                                                                                        <w:top w:val="none" w:sz="0" w:space="0" w:color="auto"/>
                                                                                        <w:left w:val="none" w:sz="0" w:space="0" w:color="auto"/>
                                                                                        <w:bottom w:val="none" w:sz="0" w:space="0" w:color="auto"/>
                                                                                        <w:right w:val="none" w:sz="0" w:space="0" w:color="auto"/>
                                                                                      </w:divBdr>
                                                                                      <w:divsChild>
                                                                                        <w:div w:id="1090616232">
                                                                                          <w:marLeft w:val="0"/>
                                                                                          <w:marRight w:val="60"/>
                                                                                          <w:marTop w:val="0"/>
                                                                                          <w:marBottom w:val="0"/>
                                                                                          <w:divBdr>
                                                                                            <w:top w:val="none" w:sz="0" w:space="0" w:color="auto"/>
                                                                                            <w:left w:val="none" w:sz="0" w:space="0" w:color="auto"/>
                                                                                            <w:bottom w:val="none" w:sz="0" w:space="0" w:color="auto"/>
                                                                                            <w:right w:val="none" w:sz="0" w:space="0" w:color="auto"/>
                                                                                          </w:divBdr>
                                                                                          <w:divsChild>
                                                                                            <w:div w:id="1993635693">
                                                                                              <w:marLeft w:val="0"/>
                                                                                              <w:marRight w:val="120"/>
                                                                                              <w:marTop w:val="0"/>
                                                                                              <w:marBottom w:val="150"/>
                                                                                              <w:divBdr>
                                                                                                <w:top w:val="single" w:sz="2" w:space="0" w:color="EFEFEF"/>
                                                                                                <w:left w:val="single" w:sz="6" w:space="0" w:color="EFEFEF"/>
                                                                                                <w:bottom w:val="single" w:sz="6" w:space="0" w:color="E2E2E2"/>
                                                                                                <w:right w:val="single" w:sz="6" w:space="0" w:color="EFEFEF"/>
                                                                                              </w:divBdr>
                                                                                              <w:divsChild>
                                                                                                <w:div w:id="2056346700">
                                                                                                  <w:marLeft w:val="0"/>
                                                                                                  <w:marRight w:val="0"/>
                                                                                                  <w:marTop w:val="0"/>
                                                                                                  <w:marBottom w:val="0"/>
                                                                                                  <w:divBdr>
                                                                                                    <w:top w:val="none" w:sz="0" w:space="0" w:color="auto"/>
                                                                                                    <w:left w:val="none" w:sz="0" w:space="0" w:color="auto"/>
                                                                                                    <w:bottom w:val="none" w:sz="0" w:space="0" w:color="auto"/>
                                                                                                    <w:right w:val="none" w:sz="0" w:space="0" w:color="auto"/>
                                                                                                  </w:divBdr>
                                                                                                  <w:divsChild>
                                                                                                    <w:div w:id="508108548">
                                                                                                      <w:marLeft w:val="0"/>
                                                                                                      <w:marRight w:val="0"/>
                                                                                                      <w:marTop w:val="0"/>
                                                                                                      <w:marBottom w:val="0"/>
                                                                                                      <w:divBdr>
                                                                                                        <w:top w:val="none" w:sz="0" w:space="0" w:color="auto"/>
                                                                                                        <w:left w:val="none" w:sz="0" w:space="0" w:color="auto"/>
                                                                                                        <w:bottom w:val="none" w:sz="0" w:space="0" w:color="auto"/>
                                                                                                        <w:right w:val="none" w:sz="0" w:space="0" w:color="auto"/>
                                                                                                      </w:divBdr>
                                                                                                      <w:divsChild>
                                                                                                        <w:div w:id="682512967">
                                                                                                          <w:marLeft w:val="0"/>
                                                                                                          <w:marRight w:val="0"/>
                                                                                                          <w:marTop w:val="0"/>
                                                                                                          <w:marBottom w:val="0"/>
                                                                                                          <w:divBdr>
                                                                                                            <w:top w:val="none" w:sz="0" w:space="0" w:color="auto"/>
                                                                                                            <w:left w:val="none" w:sz="0" w:space="0" w:color="auto"/>
                                                                                                            <w:bottom w:val="none" w:sz="0" w:space="0" w:color="auto"/>
                                                                                                            <w:right w:val="none" w:sz="0" w:space="0" w:color="auto"/>
                                                                                                          </w:divBdr>
                                                                                                          <w:divsChild>
                                                                                                            <w:div w:id="988828986">
                                                                                                              <w:marLeft w:val="0"/>
                                                                                                              <w:marRight w:val="0"/>
                                                                                                              <w:marTop w:val="0"/>
                                                                                                              <w:marBottom w:val="0"/>
                                                                                                              <w:divBdr>
                                                                                                                <w:top w:val="none" w:sz="0" w:space="0" w:color="auto"/>
                                                                                                                <w:left w:val="none" w:sz="0" w:space="0" w:color="auto"/>
                                                                                                                <w:bottom w:val="none" w:sz="0" w:space="0" w:color="auto"/>
                                                                                                                <w:right w:val="none" w:sz="0" w:space="0" w:color="auto"/>
                                                                                                              </w:divBdr>
                                                                                                              <w:divsChild>
                                                                                                                <w:div w:id="1935936848">
                                                                                                                  <w:marLeft w:val="0"/>
                                                                                                                  <w:marRight w:val="0"/>
                                                                                                                  <w:marTop w:val="0"/>
                                                                                                                  <w:marBottom w:val="0"/>
                                                                                                                  <w:divBdr>
                                                                                                                    <w:top w:val="none" w:sz="0" w:space="4" w:color="auto"/>
                                                                                                                    <w:left w:val="none" w:sz="0" w:space="0" w:color="auto"/>
                                                                                                                    <w:bottom w:val="none" w:sz="0" w:space="4" w:color="auto"/>
                                                                                                                    <w:right w:val="none" w:sz="0" w:space="0" w:color="auto"/>
                                                                                                                  </w:divBdr>
                                                                                                                  <w:divsChild>
                                                                                                                    <w:div w:id="522481831">
                                                                                                                      <w:marLeft w:val="0"/>
                                                                                                                      <w:marRight w:val="0"/>
                                                                                                                      <w:marTop w:val="0"/>
                                                                                                                      <w:marBottom w:val="0"/>
                                                                                                                      <w:divBdr>
                                                                                                                        <w:top w:val="none" w:sz="0" w:space="0" w:color="auto"/>
                                                                                                                        <w:left w:val="none" w:sz="0" w:space="0" w:color="auto"/>
                                                                                                                        <w:bottom w:val="none" w:sz="0" w:space="0" w:color="auto"/>
                                                                                                                        <w:right w:val="none" w:sz="0" w:space="0" w:color="auto"/>
                                                                                                                      </w:divBdr>
                                                                                                                      <w:divsChild>
                                                                                                                        <w:div w:id="352920189">
                                                                                                                          <w:marLeft w:val="225"/>
                                                                                                                          <w:marRight w:val="225"/>
                                                                                                                          <w:marTop w:val="75"/>
                                                                                                                          <w:marBottom w:val="75"/>
                                                                                                                          <w:divBdr>
                                                                                                                            <w:top w:val="none" w:sz="0" w:space="0" w:color="auto"/>
                                                                                                                            <w:left w:val="none" w:sz="0" w:space="0" w:color="auto"/>
                                                                                                                            <w:bottom w:val="none" w:sz="0" w:space="0" w:color="auto"/>
                                                                                                                            <w:right w:val="none" w:sz="0" w:space="0" w:color="auto"/>
                                                                                                                          </w:divBdr>
                                                                                                                          <w:divsChild>
                                                                                                                            <w:div w:id="493956093">
                                                                                                                              <w:marLeft w:val="0"/>
                                                                                                                              <w:marRight w:val="0"/>
                                                                                                                              <w:marTop w:val="0"/>
                                                                                                                              <w:marBottom w:val="0"/>
                                                                                                                              <w:divBdr>
                                                                                                                                <w:top w:val="single" w:sz="6" w:space="0" w:color="auto"/>
                                                                                                                                <w:left w:val="single" w:sz="6" w:space="0" w:color="auto"/>
                                                                                                                                <w:bottom w:val="single" w:sz="6" w:space="0" w:color="auto"/>
                                                                                                                                <w:right w:val="single" w:sz="6" w:space="0" w:color="auto"/>
                                                                                                                              </w:divBdr>
                                                                                                                              <w:divsChild>
                                                                                                                                <w:div w:id="1896894464">
                                                                                                                                  <w:marLeft w:val="0"/>
                                                                                                                                  <w:marRight w:val="0"/>
                                                                                                                                  <w:marTop w:val="0"/>
                                                                                                                                  <w:marBottom w:val="0"/>
                                                                                                                                  <w:divBdr>
                                                                                                                                    <w:top w:val="none" w:sz="0" w:space="0" w:color="auto"/>
                                                                                                                                    <w:left w:val="none" w:sz="0" w:space="0" w:color="auto"/>
                                                                                                                                    <w:bottom w:val="none" w:sz="0" w:space="0" w:color="auto"/>
                                                                                                                                    <w:right w:val="none" w:sz="0" w:space="0" w:color="auto"/>
                                                                                                                                  </w:divBdr>
                                                                                                                                  <w:divsChild>
                                                                                                                                    <w:div w:id="137113086">
                                                                                                                                      <w:marLeft w:val="0"/>
                                                                                                                                      <w:marRight w:val="0"/>
                                                                                                                                      <w:marTop w:val="0"/>
                                                                                                                                      <w:marBottom w:val="0"/>
                                                                                                                                      <w:divBdr>
                                                                                                                                        <w:top w:val="none" w:sz="0" w:space="0" w:color="auto"/>
                                                                                                                                        <w:left w:val="none" w:sz="0" w:space="0" w:color="auto"/>
                                                                                                                                        <w:bottom w:val="none" w:sz="0" w:space="0" w:color="auto"/>
                                                                                                                                        <w:right w:val="none" w:sz="0" w:space="0" w:color="auto"/>
                                                                                                                                      </w:divBdr>
                                                                                                                                      <w:divsChild>
                                                                                                                                        <w:div w:id="58657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58330456">
      <w:bodyDiv w:val="1"/>
      <w:marLeft w:val="0"/>
      <w:marRight w:val="0"/>
      <w:marTop w:val="0"/>
      <w:marBottom w:val="0"/>
      <w:divBdr>
        <w:top w:val="none" w:sz="0" w:space="0" w:color="auto"/>
        <w:left w:val="none" w:sz="0" w:space="0" w:color="auto"/>
        <w:bottom w:val="none" w:sz="0" w:space="0" w:color="auto"/>
        <w:right w:val="none" w:sz="0" w:space="0" w:color="auto"/>
      </w:divBdr>
    </w:div>
    <w:div w:id="862402444">
      <w:bodyDiv w:val="1"/>
      <w:marLeft w:val="0"/>
      <w:marRight w:val="0"/>
      <w:marTop w:val="0"/>
      <w:marBottom w:val="0"/>
      <w:divBdr>
        <w:top w:val="none" w:sz="0" w:space="0" w:color="auto"/>
        <w:left w:val="none" w:sz="0" w:space="0" w:color="auto"/>
        <w:bottom w:val="none" w:sz="0" w:space="0" w:color="auto"/>
        <w:right w:val="none" w:sz="0" w:space="0" w:color="auto"/>
      </w:divBdr>
    </w:div>
    <w:div w:id="880677900">
      <w:bodyDiv w:val="1"/>
      <w:marLeft w:val="0"/>
      <w:marRight w:val="0"/>
      <w:marTop w:val="0"/>
      <w:marBottom w:val="0"/>
      <w:divBdr>
        <w:top w:val="none" w:sz="0" w:space="0" w:color="auto"/>
        <w:left w:val="none" w:sz="0" w:space="0" w:color="auto"/>
        <w:bottom w:val="none" w:sz="0" w:space="0" w:color="auto"/>
        <w:right w:val="none" w:sz="0" w:space="0" w:color="auto"/>
      </w:divBdr>
    </w:div>
    <w:div w:id="1129543929">
      <w:bodyDiv w:val="1"/>
      <w:marLeft w:val="0"/>
      <w:marRight w:val="0"/>
      <w:marTop w:val="0"/>
      <w:marBottom w:val="0"/>
      <w:divBdr>
        <w:top w:val="none" w:sz="0" w:space="0" w:color="auto"/>
        <w:left w:val="none" w:sz="0" w:space="0" w:color="auto"/>
        <w:bottom w:val="none" w:sz="0" w:space="0" w:color="auto"/>
        <w:right w:val="none" w:sz="0" w:space="0" w:color="auto"/>
      </w:divBdr>
    </w:div>
    <w:div w:id="1239023771">
      <w:bodyDiv w:val="1"/>
      <w:marLeft w:val="0"/>
      <w:marRight w:val="0"/>
      <w:marTop w:val="0"/>
      <w:marBottom w:val="0"/>
      <w:divBdr>
        <w:top w:val="none" w:sz="0" w:space="0" w:color="auto"/>
        <w:left w:val="none" w:sz="0" w:space="0" w:color="auto"/>
        <w:bottom w:val="none" w:sz="0" w:space="0" w:color="auto"/>
        <w:right w:val="none" w:sz="0" w:space="0" w:color="auto"/>
      </w:divBdr>
      <w:divsChild>
        <w:div w:id="1334601787">
          <w:marLeft w:val="0"/>
          <w:marRight w:val="0"/>
          <w:marTop w:val="0"/>
          <w:marBottom w:val="0"/>
          <w:divBdr>
            <w:top w:val="none" w:sz="0" w:space="0" w:color="auto"/>
            <w:left w:val="none" w:sz="0" w:space="0" w:color="auto"/>
            <w:bottom w:val="none" w:sz="0" w:space="0" w:color="auto"/>
            <w:right w:val="none" w:sz="0" w:space="0" w:color="auto"/>
          </w:divBdr>
          <w:divsChild>
            <w:div w:id="2065525723">
              <w:marLeft w:val="0"/>
              <w:marRight w:val="0"/>
              <w:marTop w:val="0"/>
              <w:marBottom w:val="0"/>
              <w:divBdr>
                <w:top w:val="none" w:sz="0" w:space="0" w:color="auto"/>
                <w:left w:val="none" w:sz="0" w:space="0" w:color="auto"/>
                <w:bottom w:val="none" w:sz="0" w:space="0" w:color="auto"/>
                <w:right w:val="none" w:sz="0" w:space="0" w:color="auto"/>
              </w:divBdr>
              <w:divsChild>
                <w:div w:id="1501968111">
                  <w:marLeft w:val="0"/>
                  <w:marRight w:val="0"/>
                  <w:marTop w:val="0"/>
                  <w:marBottom w:val="0"/>
                  <w:divBdr>
                    <w:top w:val="none" w:sz="0" w:space="0" w:color="auto"/>
                    <w:left w:val="none" w:sz="0" w:space="0" w:color="auto"/>
                    <w:bottom w:val="none" w:sz="0" w:space="0" w:color="auto"/>
                    <w:right w:val="none" w:sz="0" w:space="0" w:color="auto"/>
                  </w:divBdr>
                  <w:divsChild>
                    <w:div w:id="615604420">
                      <w:marLeft w:val="0"/>
                      <w:marRight w:val="0"/>
                      <w:marTop w:val="0"/>
                      <w:marBottom w:val="0"/>
                      <w:divBdr>
                        <w:top w:val="none" w:sz="0" w:space="0" w:color="auto"/>
                        <w:left w:val="none" w:sz="0" w:space="0" w:color="auto"/>
                        <w:bottom w:val="none" w:sz="0" w:space="0" w:color="auto"/>
                        <w:right w:val="none" w:sz="0" w:space="0" w:color="auto"/>
                      </w:divBdr>
                      <w:divsChild>
                        <w:div w:id="1351641136">
                          <w:marLeft w:val="0"/>
                          <w:marRight w:val="0"/>
                          <w:marTop w:val="0"/>
                          <w:marBottom w:val="0"/>
                          <w:divBdr>
                            <w:top w:val="none" w:sz="0" w:space="0" w:color="auto"/>
                            <w:left w:val="none" w:sz="0" w:space="0" w:color="auto"/>
                            <w:bottom w:val="none" w:sz="0" w:space="0" w:color="auto"/>
                            <w:right w:val="none" w:sz="0" w:space="0" w:color="auto"/>
                          </w:divBdr>
                          <w:divsChild>
                            <w:div w:id="2112241170">
                              <w:marLeft w:val="0"/>
                              <w:marRight w:val="0"/>
                              <w:marTop w:val="0"/>
                              <w:marBottom w:val="0"/>
                              <w:divBdr>
                                <w:top w:val="none" w:sz="0" w:space="0" w:color="auto"/>
                                <w:left w:val="none" w:sz="0" w:space="0" w:color="auto"/>
                                <w:bottom w:val="none" w:sz="0" w:space="0" w:color="auto"/>
                                <w:right w:val="none" w:sz="0" w:space="0" w:color="auto"/>
                              </w:divBdr>
                              <w:divsChild>
                                <w:div w:id="1568300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5905213">
      <w:bodyDiv w:val="1"/>
      <w:marLeft w:val="0"/>
      <w:marRight w:val="0"/>
      <w:marTop w:val="0"/>
      <w:marBottom w:val="0"/>
      <w:divBdr>
        <w:top w:val="none" w:sz="0" w:space="0" w:color="auto"/>
        <w:left w:val="none" w:sz="0" w:space="0" w:color="auto"/>
        <w:bottom w:val="none" w:sz="0" w:space="0" w:color="auto"/>
        <w:right w:val="none" w:sz="0" w:space="0" w:color="auto"/>
      </w:divBdr>
    </w:div>
    <w:div w:id="1395201486">
      <w:bodyDiv w:val="1"/>
      <w:marLeft w:val="0"/>
      <w:marRight w:val="0"/>
      <w:marTop w:val="0"/>
      <w:marBottom w:val="0"/>
      <w:divBdr>
        <w:top w:val="none" w:sz="0" w:space="0" w:color="auto"/>
        <w:left w:val="none" w:sz="0" w:space="0" w:color="auto"/>
        <w:bottom w:val="none" w:sz="0" w:space="0" w:color="auto"/>
        <w:right w:val="none" w:sz="0" w:space="0" w:color="auto"/>
      </w:divBdr>
    </w:div>
    <w:div w:id="1448894535">
      <w:bodyDiv w:val="1"/>
      <w:marLeft w:val="0"/>
      <w:marRight w:val="0"/>
      <w:marTop w:val="0"/>
      <w:marBottom w:val="0"/>
      <w:divBdr>
        <w:top w:val="none" w:sz="0" w:space="0" w:color="auto"/>
        <w:left w:val="none" w:sz="0" w:space="0" w:color="auto"/>
        <w:bottom w:val="none" w:sz="0" w:space="0" w:color="auto"/>
        <w:right w:val="none" w:sz="0" w:space="0" w:color="auto"/>
      </w:divBdr>
    </w:div>
    <w:div w:id="1945460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Bru10</b:Tag>
    <b:SourceType>JournalArticle</b:SourceType>
    <b:Guid>{24D7B9C0-B97C-4E29-8097-C9DB9DC58D00}</b:Guid>
    <b:Author>
      <b:Author>
        <b:NameList>
          <b:Person>
            <b:Last>Tuckman</b:Last>
            <b:First>Bruce</b:First>
          </b:Person>
        </b:NameList>
      </b:Author>
    </b:Author>
    <b:Title>Group Facilitation</b:Title>
    <b:JournalName>Stages of Small-Group Develpement Revisited</b:JournalName>
    <b:Year>2010</b:Year>
    <b:Pages>5</b:Pages>
    <b:Volume>10</b:Volume>
    <b:Issue>1</b:Issue>
    <b:RefOrder>1</b:RefOrder>
  </b:Source>
  <b:Source>
    <b:Tag>Bru65</b:Tag>
    <b:SourceType>JournalArticle</b:SourceType>
    <b:Guid>{4296EF3C-516E-4E76-A03A-8C75F677A938}</b:Guid>
    <b:Title>Developmental Sequence in Small Groups</b:Title>
    <b:JournalName>Psychological Bulletin</b:JournalName>
    <b:Year>1965</b:Year>
    <b:Volume>63</b:Volume>
    <b:Issue>4</b:Issue>
    <b:Author>
      <b:Author>
        <b:NameList>
          <b:Person>
            <b:Last>Tuckman</b:Last>
            <b:First>Bruce</b:First>
          </b:Person>
        </b:NameList>
      </b:Author>
    </b:Author>
    <b:RefOrder>2</b:RefOrder>
  </b:Source>
  <b:Source>
    <b:Tag>TeamForming</b:Tag>
    <b:SourceType>JournalArticle</b:SourceType>
    <b:Guid>{D44564C9-59E4-4ABC-A09D-2B9BBFF18032}</b:Guid>
    <b:Title>Forming, Storming, Norming, and Performing</b:Title>
    <b:JournalName>Understanding the Stages of Team Formation</b:JournalName>
    <b:Year>2016</b:Year>
    <b:Pages>1-5</b:Pages>
    <b:Volume>4</b:Volume>
    <b:Issue>2</b:Issue>
    <b:Author>
      <b:Author>
        <b:Corporate>Mind Tools</b:Corporate>
      </b:Author>
    </b:Author>
    <b:RefOrder>3</b:RefOrder>
  </b:Source>
  <b:Source>
    <b:Tag>JudND</b:Tag>
    <b:SourceType>InternetSite</b:SourceType>
    <b:Guid>{A03C0E62-C10F-4A17-A484-478EC147CE52}</b:Guid>
    <b:Title>MIT Human Resources</b:Title>
    <b:JournalName>Using the Stages of Team Development</b:JournalName>
    <b:Year>N.D</b:Year>
    <b:YearAccessed>2020</b:YearAccessed>
    <b:MonthAccessed>August</b:MonthAccessed>
    <b:DayAccessed>3</b:DayAccessed>
    <b:URL>https://hr.mit.edu/learning-topics/teams/articles/stages-development</b:URL>
    <b:Author>
      <b:Author>
        <b:NameList>
          <b:Person>
            <b:Last>Stein</b:Last>
            <b:First>Judith</b:First>
          </b:Person>
        </b:NameList>
      </b:Author>
    </b:Author>
    <b:RefOrder>4</b:RefOrder>
  </b:Source>
  <b:Source>
    <b:Tag>Fre15</b:Tag>
    <b:SourceType>JournalArticle</b:SourceType>
    <b:Guid>{CDD4BEAA-D877-448D-A779-6BB6D4570053}</b:Guid>
    <b:Title>International Journal of Organisational Behaviour in Education</b:Title>
    <b:Year>2015</b:Year>
    <b:Author>
      <b:Author>
        <b:NameList>
          <b:Person>
            <b:Last>Lunenberg</b:Last>
            <b:First>Fred</b:First>
          </b:Person>
        </b:NameList>
      </b:Author>
    </b:Author>
    <b:JournalName>Developing High Performance Teams: Long-Standing Principles That Work</b:JournalName>
    <b:Pages>2-7</b:Pages>
    <b:Volume>3</b:Volume>
    <b:Issue>1</b:Issue>
    <b:RefOrder>5</b:RefOrder>
  </b:Source>
  <b:Source>
    <b:Tag>Pin02</b:Tag>
    <b:SourceType>JournalArticle</b:SourceType>
    <b:Guid>{DF8C7528-FD4A-4B16-B93E-6250A86DD072}</b:Guid>
    <b:Author>
      <b:Author>
        <b:NameList>
          <b:Person>
            <b:Last>Tarricone</b:Last>
            <b:First>Pina</b:First>
          </b:Person>
        </b:NameList>
      </b:Author>
    </b:Author>
    <b:Title>Herdsa</b:Title>
    <b:JournalName>Successful Teamwork: Case Study</b:JournalName>
    <b:Year>2002</b:Year>
    <b:Pages>640-642</b:Pages>
    <b:Volume>1</b:Volume>
    <b:Issue>1</b:Issue>
    <b:RefOrder>6</b:RefOrder>
  </b:Source>
  <b:Source>
    <b:Tag>Ste97</b:Tag>
    <b:SourceType>JournalArticle</b:SourceType>
    <b:Guid>{8D58CB5B-B9D0-4D1E-8750-841D63BF5C35}</b:Guid>
    <b:Author>
      <b:Author>
        <b:NameList>
          <b:Person>
            <b:Last>Fisher</b:Last>
            <b:First>Stephen</b:First>
          </b:Person>
        </b:NameList>
      </b:Author>
    </b:Author>
    <b:Title> Team or group? Managers' Perceptions Of The Differences</b:Title>
    <b:JournalName>Journal of Managerial Psychology</b:JournalName>
    <b:Year>1997</b:Year>
    <b:Pages>232-242</b:Pages>
    <b:Volume>12</b:Volume>
    <b:Issue>4</b:Issue>
    <b:RefOrder>7</b:RefOrder>
  </b:Source>
</b:Sources>
</file>

<file path=customXml/itemProps1.xml><?xml version="1.0" encoding="utf-8"?>
<ds:datastoreItem xmlns:ds="http://schemas.openxmlformats.org/officeDocument/2006/customXml" ds:itemID="{FD0F8513-2418-4DAB-871B-6C1C2C0FC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1520</Words>
  <Characters>8665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CKEX</Company>
  <LinksUpToDate>false</LinksUpToDate>
  <CharactersWithSpaces>10165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Viva presentation questions</dc:title>
  <dc:subject/>
  <dc:creator>Tomos Blizzard</dc:creator>
  <cp:keywords/>
  <dc:description/>
  <cp:lastModifiedBy>Tom Blizzard</cp:lastModifiedBy>
  <cp:revision>3</cp:revision>
  <dcterms:created xsi:type="dcterms:W3CDTF">2020-08-05T21:34:00Z</dcterms:created>
  <dcterms:modified xsi:type="dcterms:W3CDTF">2020-08-05T21:36:00Z</dcterms:modified>
</cp:coreProperties>
</file>