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PlainTable4"/>
        <w:tblpPr w:leftFromText="180" w:rightFromText="180" w:vertAnchor="text" w:horzAnchor="page" w:tblpX="841" w:tblpY="10467"/>
        <w:tblW w:w="9499" w:type="dxa"/>
        <w:tblLook w:val="04A0" w:firstRow="1" w:lastRow="0" w:firstColumn="1" w:lastColumn="0" w:noHBand="0" w:noVBand="1"/>
      </w:tblPr>
      <w:tblGrid>
        <w:gridCol w:w="9499"/>
      </w:tblGrid>
      <w:tr w:rsidR="00C62E58" w:rsidRPr="00C62E58" w14:paraId="00D6FEE3" w14:textId="77777777" w:rsidTr="00CB4A4D">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vAlign w:val="bottom"/>
          </w:tcPr>
          <w:p w14:paraId="102BF15C" w14:textId="4A61A2DC" w:rsidR="000F1DCE" w:rsidRPr="00C62E58" w:rsidRDefault="000F1DCE" w:rsidP="001C344D">
            <w:pPr>
              <w:spacing w:after="0"/>
              <w:jc w:val="both"/>
              <w:rPr>
                <w:rFonts w:cstheme="minorHAnsi"/>
                <w:smallCaps/>
                <w:color w:val="auto"/>
                <w:sz w:val="24"/>
                <w:szCs w:val="24"/>
              </w:rPr>
            </w:pPr>
          </w:p>
        </w:tc>
      </w:tr>
      <w:tr w:rsidR="00C62E58" w:rsidRPr="00C62E58" w14:paraId="4F255288" w14:textId="77777777" w:rsidTr="00CB4A4D">
        <w:trPr>
          <w:cnfStyle w:val="000000100000" w:firstRow="0" w:lastRow="0" w:firstColumn="0" w:lastColumn="0" w:oddVBand="0" w:evenVBand="0" w:oddHBand="1"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52FD013D" w14:textId="4557A81C" w:rsidR="000F1DCE" w:rsidRPr="00C62E58" w:rsidRDefault="000F1DCE" w:rsidP="001C344D">
            <w:pPr>
              <w:spacing w:after="0"/>
              <w:jc w:val="both"/>
              <w:rPr>
                <w:rFonts w:cstheme="minorHAnsi"/>
                <w:smallCaps/>
                <w:color w:val="auto"/>
                <w:sz w:val="24"/>
                <w:szCs w:val="24"/>
              </w:rPr>
            </w:pPr>
          </w:p>
        </w:tc>
      </w:tr>
    </w:tbl>
    <w:tbl>
      <w:tblPr>
        <w:tblStyle w:val="PlainTable4"/>
        <w:tblpPr w:leftFromText="180" w:rightFromText="180" w:vertAnchor="text" w:horzAnchor="margin" w:tblpY="-669"/>
        <w:tblW w:w="9499" w:type="dxa"/>
        <w:tblLook w:val="04A0" w:firstRow="1" w:lastRow="0" w:firstColumn="1" w:lastColumn="0" w:noHBand="0" w:noVBand="1"/>
      </w:tblPr>
      <w:tblGrid>
        <w:gridCol w:w="9499"/>
      </w:tblGrid>
      <w:tr w:rsidR="00C62E58" w:rsidRPr="00C62E58" w14:paraId="47FB0E71" w14:textId="77777777" w:rsidTr="00CB4A4D">
        <w:trPr>
          <w:cnfStyle w:val="100000000000" w:firstRow="1" w:lastRow="0" w:firstColumn="0" w:lastColumn="0" w:oddVBand="0" w:evenVBand="0" w:oddHBand="0" w:evenHBand="0" w:firstRowFirstColumn="0" w:firstRowLastColumn="0" w:lastRowFirstColumn="0" w:lastRowLastColumn="0"/>
          <w:trHeight w:val="948"/>
        </w:trPr>
        <w:tc>
          <w:tcPr>
            <w:cnfStyle w:val="001000000000" w:firstRow="0" w:lastRow="0" w:firstColumn="1" w:lastColumn="0" w:oddVBand="0" w:evenVBand="0" w:oddHBand="0" w:evenHBand="0" w:firstRowFirstColumn="0" w:firstRowLastColumn="0" w:lastRowFirstColumn="0" w:lastRowLastColumn="0"/>
            <w:tcW w:w="9499" w:type="dxa"/>
            <w:shd w:val="clear" w:color="auto" w:fill="auto"/>
          </w:tcPr>
          <w:p w14:paraId="65DC1ABF" w14:textId="77777777" w:rsidR="00CB4A4D" w:rsidRPr="00C62E58" w:rsidRDefault="00CB4A4D" w:rsidP="001C344D">
            <w:pPr>
              <w:spacing w:after="0"/>
              <w:jc w:val="both"/>
              <w:rPr>
                <w:rFonts w:cstheme="minorHAnsi"/>
                <w:smallCaps/>
                <w:color w:val="auto"/>
                <w:sz w:val="24"/>
                <w:szCs w:val="24"/>
              </w:rPr>
            </w:pPr>
            <w:r w:rsidRPr="00C62E58">
              <w:rPr>
                <w:rFonts w:cstheme="minorHAnsi"/>
                <w:smallCaps/>
                <w:noProof/>
                <w:color w:val="auto"/>
                <w:sz w:val="24"/>
                <w:szCs w:val="24"/>
                <w:lang w:bidi="en-GB"/>
              </w:rPr>
              <mc:AlternateContent>
                <mc:Choice Requires="wps">
                  <w:drawing>
                    <wp:inline distT="0" distB="0" distL="0" distR="0" wp14:anchorId="2F5F697F" wp14:editId="6E1CFE36">
                      <wp:extent cx="5772150" cy="439387"/>
                      <wp:effectExtent l="0" t="0" r="0" b="0"/>
                      <wp:docPr id="16" name="Text Box 16"/>
                      <wp:cNvGraphicFramePr/>
                      <a:graphic xmlns:a="http://schemas.openxmlformats.org/drawingml/2006/main">
                        <a:graphicData uri="http://schemas.microsoft.com/office/word/2010/wordprocessingShape">
                          <wps:wsp>
                            <wps:cNvSpPr txBox="1"/>
                            <wps:spPr>
                              <a:xfrm>
                                <a:off x="0" y="0"/>
                                <a:ext cx="5772150" cy="4393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27989B" w14:textId="6068C3C9" w:rsidR="00CB4A4D" w:rsidRPr="00CB4A4D" w:rsidRDefault="006F5E56" w:rsidP="00CB4A4D">
                                  <w:pPr>
                                    <w:pStyle w:val="Subtitle"/>
                                    <w:rPr>
                                      <w:color w:val="FFFFFF" w:themeColor="background1"/>
                                    </w:rPr>
                                  </w:pPr>
                                  <w:r>
                                    <w:rPr>
                                      <w:color w:val="FFFFFF" w:themeColor="background1"/>
                                      <w:lang w:bidi="en-GB"/>
                                    </w:rPr>
                                    <w:t>December 2024</w:t>
                                  </w:r>
                                  <w:r w:rsidR="00CB4A4D">
                                    <w:rPr>
                                      <w:color w:val="FFFFFF" w:themeColor="background1"/>
                                      <w:lang w:bidi="en-GB"/>
                                    </w:rPr>
                                    <w:t xml:space="preserve"> | By: </w:t>
                                  </w:r>
                                  <w:r>
                                    <w:rPr>
                                      <w:color w:val="FFFFFF" w:themeColor="background1"/>
                                      <w:lang w:bidi="en-GB"/>
                                    </w:rPr>
                                    <w:t>Sarah Parrish 2408799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F5F697F" id="_x0000_t202" coordsize="21600,21600" o:spt="202" path="m,l,21600r21600,l21600,xe">
                      <v:stroke joinstyle="miter"/>
                      <v:path gradientshapeok="t" o:connecttype="rect"/>
                    </v:shapetype>
                    <v:shape id="Text Box 16" o:spid="_x0000_s1026" type="#_x0000_t202" style="width:454.5pt;height:3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" filled="f" stroked="f">
                      <v:textbox>
                        <w:txbxContent>
                          <w:p w14:paraId="2027989B" w14:textId="6068C3C9" w:rsidR="00CB4A4D" w:rsidRPr="00CB4A4D" w:rsidRDefault="006F5E56" w:rsidP="00CB4A4D">
                            <w:pPr>
                              <w:pStyle w:val="Subtitle"/>
                              <w:rPr>
                                <w:color w:val="FFFFFF" w:themeColor="background1"/>
                              </w:rPr>
                            </w:pPr>
                            <w:r>
                              <w:rPr>
                                <w:color w:val="FFFFFF" w:themeColor="background1"/>
                                <w:lang w:bidi="en-GB"/>
                              </w:rPr>
                              <w:t>December 2024</w:t>
                            </w:r>
                            <w:r w:rsidR="00CB4A4D">
                              <w:rPr>
                                <w:color w:val="FFFFFF" w:themeColor="background1"/>
                                <w:lang w:bidi="en-GB"/>
                              </w:rPr>
                              <w:t xml:space="preserve"> | By: </w:t>
                            </w:r>
                            <w:r>
                              <w:rPr>
                                <w:color w:val="FFFFFF" w:themeColor="background1"/>
                                <w:lang w:bidi="en-GB"/>
                              </w:rPr>
                              <w:t>Sarah Parrish 2408799</w:t>
                            </w:r>
                          </w:p>
                        </w:txbxContent>
                      </v:textbox>
                      <w10:anchorlock/>
                    </v:shape>
                  </w:pict>
                </mc:Fallback>
              </mc:AlternateContent>
            </w:r>
          </w:p>
        </w:tc>
      </w:tr>
    </w:tbl>
    <w:sdt>
      <w:sdtPr>
        <w:rPr>
          <w:rFonts w:cstheme="minorHAnsi"/>
          <w:b/>
          <w:color w:val="auto"/>
          <w:sz w:val="24"/>
          <w:szCs w:val="24"/>
        </w:rPr>
        <w:id w:val="805429490"/>
        <w:docPartObj>
          <w:docPartGallery w:val="Cover Pages"/>
          <w:docPartUnique/>
        </w:docPartObj>
      </w:sdtPr>
      <w:sdtEndPr/>
      <w:sdtContent>
        <w:p w14:paraId="0565E4F7" w14:textId="77777777" w:rsidR="00CB4A4D" w:rsidRPr="00C62E58" w:rsidRDefault="00CB4A4D" w:rsidP="001C344D">
          <w:pPr>
            <w:spacing w:after="0" w:line="240" w:lineRule="auto"/>
            <w:jc w:val="both"/>
            <w:rPr>
              <w:rFonts w:cstheme="minorHAnsi"/>
              <w:b/>
              <w:color w:val="auto"/>
              <w:sz w:val="24"/>
              <w:szCs w:val="24"/>
            </w:rPr>
          </w:pPr>
          <w:r w:rsidRPr="00C62E58">
            <w:rPr>
              <w:rFonts w:cstheme="minorHAnsi"/>
              <w:b/>
              <w:noProof/>
              <w:color w:val="auto"/>
              <w:sz w:val="24"/>
              <w:szCs w:val="24"/>
              <w:lang w:bidi="en-GB"/>
            </w:rPr>
            <w:drawing>
              <wp:anchor distT="0" distB="0" distL="114300" distR="114300" simplePos="0" relativeHeight="251658240" behindDoc="1" locked="0" layoutInCell="1" allowOverlap="1" wp14:anchorId="2AACB5B8" wp14:editId="3EC41482">
                <wp:simplePos x="0" y="0"/>
                <wp:positionH relativeFrom="column">
                  <wp:posOffset>-898525</wp:posOffset>
                </wp:positionH>
                <wp:positionV relativeFrom="paragraph">
                  <wp:posOffset>155421</wp:posOffset>
                </wp:positionV>
                <wp:extent cx="7776544" cy="518685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76544" cy="5186855"/>
                        </a:xfrm>
                        <a:prstGeom prst="rect">
                          <a:avLst/>
                        </a:prstGeom>
                      </pic:spPr>
                    </pic:pic>
                  </a:graphicData>
                </a:graphic>
                <wp14:sizeRelH relativeFrom="margin">
                  <wp14:pctWidth>0</wp14:pctWidth>
                </wp14:sizeRelH>
                <wp14:sizeRelV relativeFrom="margin">
                  <wp14:pctHeight>0</wp14:pctHeight>
                </wp14:sizeRelV>
              </wp:anchor>
            </w:drawing>
          </w:r>
          <w:r w:rsidRPr="00C62E58">
            <w:rPr>
              <w:rFonts w:cstheme="minorHAnsi"/>
              <w:b/>
              <w:noProof/>
              <w:color w:val="auto"/>
              <w:sz w:val="24"/>
              <w:szCs w:val="24"/>
              <w:lang w:bidi="en-GB"/>
            </w:rPr>
            <mc:AlternateContent>
              <mc:Choice Requires="wps">
                <w:drawing>
                  <wp:anchor distT="0" distB="0" distL="114300" distR="114300" simplePos="0" relativeHeight="251660288" behindDoc="1" locked="0" layoutInCell="1" allowOverlap="1" wp14:anchorId="03538FB4" wp14:editId="37BCA304">
                    <wp:simplePos x="0" y="0"/>
                    <wp:positionH relativeFrom="column">
                      <wp:posOffset>-898634</wp:posOffset>
                    </wp:positionH>
                    <wp:positionV relativeFrom="paragraph">
                      <wp:posOffset>-961696</wp:posOffset>
                    </wp:positionV>
                    <wp:extent cx="7776210" cy="1119352"/>
                    <wp:effectExtent l="0" t="0" r="0" b="5080"/>
                    <wp:wrapNone/>
                    <wp:docPr id="10" name="Rectangle 10" descr="rectangle"/>
                    <wp:cNvGraphicFramePr/>
                    <a:graphic xmlns:a="http://schemas.openxmlformats.org/drawingml/2006/main">
                      <a:graphicData uri="http://schemas.microsoft.com/office/word/2010/wordprocessingShape">
                        <wps:wsp>
                          <wps:cNvSpPr/>
                          <wps:spPr>
                            <a:xfrm>
                              <a:off x="0" y="0"/>
                              <a:ext cx="7776210" cy="11193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A560B5" id="Rectangle 10" o:spid="_x0000_s1026" alt="rectangle" style="position:absolute;margin-left:-70.75pt;margin-top:-75.7pt;width:612.3pt;height:88.1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" fillcolor="#008890 [3204]" stroked="f" strokeweight="1pt"/>
                </w:pict>
              </mc:Fallback>
            </mc:AlternateContent>
          </w:r>
        </w:p>
        <w:p w14:paraId="310D7807" w14:textId="17D5E747" w:rsidR="00FD71E8" w:rsidRPr="00C62E58" w:rsidRDefault="006F5E56" w:rsidP="001C344D">
          <w:pPr>
            <w:spacing w:after="0" w:line="240" w:lineRule="auto"/>
            <w:jc w:val="both"/>
            <w:rPr>
              <w:rFonts w:cstheme="minorHAnsi"/>
              <w:b/>
              <w:color w:val="auto"/>
              <w:sz w:val="24"/>
              <w:szCs w:val="24"/>
            </w:rPr>
          </w:pPr>
          <w:r w:rsidRPr="00C62E58">
            <w:rPr>
              <w:rFonts w:cstheme="minorHAnsi"/>
              <w:smallCaps/>
              <w:noProof/>
              <w:color w:val="auto"/>
              <w:sz w:val="24"/>
              <w:szCs w:val="24"/>
              <w:lang w:bidi="en-GB"/>
            </w:rPr>
            <mc:AlternateContent>
              <mc:Choice Requires="wps">
                <w:drawing>
                  <wp:anchor distT="0" distB="0" distL="114300" distR="114300" simplePos="0" relativeHeight="251662336" behindDoc="0" locked="0" layoutInCell="1" allowOverlap="1" wp14:anchorId="2DC6D283" wp14:editId="3382C6FC">
                    <wp:simplePos x="0" y="0"/>
                    <wp:positionH relativeFrom="column">
                      <wp:posOffset>-514349</wp:posOffset>
                    </wp:positionH>
                    <wp:positionV relativeFrom="paragraph">
                      <wp:posOffset>7624445</wp:posOffset>
                    </wp:positionV>
                    <wp:extent cx="6686550" cy="43878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686550" cy="4387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8F5608" w14:textId="21F935A7" w:rsidR="000F1DCE" w:rsidRPr="00CB4A4D" w:rsidRDefault="006F5E56" w:rsidP="006F5E56">
                                <w:pPr>
                                  <w:pStyle w:val="Subtitle"/>
                                  <w:jc w:val="center"/>
                                  <w:rPr>
                                    <w:color w:val="FFFFFF" w:themeColor="background1"/>
                                  </w:rPr>
                                </w:pPr>
                                <w:r>
                                  <w:rPr>
                                    <w:color w:val="FFFFFF" w:themeColor="background1"/>
                                    <w:lang w:bidi="en-GB"/>
                                  </w:rPr>
                                  <w:t>Global Business Challenges BMMB7006D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6D283" id="Text Box 13" o:spid="_x0000_s1027" type="#_x0000_t202" style="position:absolute;left:0;text-align:left;margin-left:-40.5pt;margin-top:600.35pt;width:526.5pt;height:34.5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" filled="f" stroked="f">
                    <v:textbox>
                      <w:txbxContent>
                        <w:p w14:paraId="618F5608" w14:textId="21F935A7" w:rsidR="000F1DCE" w:rsidRPr="00CB4A4D" w:rsidRDefault="006F5E56" w:rsidP="006F5E56">
                          <w:pPr>
                            <w:pStyle w:val="Subtitle"/>
                            <w:jc w:val="center"/>
                            <w:rPr>
                              <w:color w:val="FFFFFF" w:themeColor="background1"/>
                            </w:rPr>
                          </w:pPr>
                          <w:r>
                            <w:rPr>
                              <w:color w:val="FFFFFF" w:themeColor="background1"/>
                              <w:lang w:bidi="en-GB"/>
                            </w:rPr>
                            <w:t>Global Business Challenges BMMB7006D</w:t>
                          </w:r>
                        </w:p>
                      </w:txbxContent>
                    </v:textbox>
                  </v:shape>
                </w:pict>
              </mc:Fallback>
            </mc:AlternateContent>
          </w:r>
          <w:r w:rsidRPr="00C62E58">
            <w:rPr>
              <w:rFonts w:cstheme="minorHAnsi"/>
              <w:smallCaps/>
              <w:noProof/>
              <w:color w:val="auto"/>
              <w:sz w:val="24"/>
              <w:szCs w:val="24"/>
              <w:lang w:bidi="en-GB"/>
            </w:rPr>
            <mc:AlternateContent>
              <mc:Choice Requires="wps">
                <w:drawing>
                  <wp:anchor distT="0" distB="0" distL="114300" distR="114300" simplePos="0" relativeHeight="251661312" behindDoc="0" locked="0" layoutInCell="1" allowOverlap="1" wp14:anchorId="44184EE9" wp14:editId="496A510B">
                    <wp:simplePos x="0" y="0"/>
                    <wp:positionH relativeFrom="column">
                      <wp:posOffset>-657225</wp:posOffset>
                    </wp:positionH>
                    <wp:positionV relativeFrom="paragraph">
                      <wp:posOffset>5233670</wp:posOffset>
                    </wp:positionV>
                    <wp:extent cx="6972300" cy="227647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6972300" cy="22764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D65F42" w14:textId="7F14540F" w:rsidR="000F1DCE" w:rsidRPr="00CB4A4D" w:rsidRDefault="006F5E56" w:rsidP="006F5E56">
                                <w:pPr>
                                  <w:pStyle w:val="Title"/>
                                  <w:jc w:val="center"/>
                                  <w:rPr>
                                    <w:b w:val="0"/>
                                    <w:color w:val="FFFFFF" w:themeColor="background1"/>
                                  </w:rPr>
                                </w:pPr>
                                <w:r>
                                  <w:rPr>
                                    <w:b w:val="0"/>
                                    <w:color w:val="FFFFFF" w:themeColor="background1"/>
                                    <w:lang w:bidi="en-GB"/>
                                  </w:rPr>
                                  <w:t>Critical Evaluation of Woolworths within the Retail Sector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84EE9" id="Text Box 12" o:spid="_x0000_s1028" type="#_x0000_t202" style="position:absolute;left:0;text-align:left;margin-left:-51.75pt;margin-top:412.1pt;width:549pt;height:17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" filled="f" stroked="f">
                    <v:textbox>
                      <w:txbxContent>
                        <w:p w14:paraId="16D65F42" w14:textId="7F14540F" w:rsidR="000F1DCE" w:rsidRPr="00CB4A4D" w:rsidRDefault="006F5E56" w:rsidP="006F5E56">
                          <w:pPr>
                            <w:pStyle w:val="Title"/>
                            <w:jc w:val="center"/>
                            <w:rPr>
                              <w:b w:val="0"/>
                              <w:color w:val="FFFFFF" w:themeColor="background1"/>
                            </w:rPr>
                          </w:pPr>
                          <w:r>
                            <w:rPr>
                              <w:b w:val="0"/>
                              <w:color w:val="FFFFFF" w:themeColor="background1"/>
                              <w:lang w:bidi="en-GB"/>
                            </w:rPr>
                            <w:t>Critical Evaluation of Woolworths within the Retail Sector</w:t>
                          </w:r>
                        </w:p>
                      </w:txbxContent>
                    </v:textbox>
                  </v:shape>
                </w:pict>
              </mc:Fallback>
            </mc:AlternateContent>
          </w:r>
          <w:r w:rsidR="00CB4A4D" w:rsidRPr="00C62E58">
            <w:rPr>
              <w:rFonts w:cstheme="minorHAnsi"/>
              <w:b/>
              <w:noProof/>
              <w:color w:val="auto"/>
              <w:sz w:val="24"/>
              <w:szCs w:val="24"/>
              <w:lang w:bidi="en-GB"/>
            </w:rPr>
            <mc:AlternateContent>
              <mc:Choice Requires="wps">
                <w:drawing>
                  <wp:anchor distT="0" distB="0" distL="114300" distR="114300" simplePos="0" relativeHeight="251657215" behindDoc="1" locked="0" layoutInCell="1" allowOverlap="1" wp14:anchorId="5AC693E4" wp14:editId="11737A1B">
                    <wp:simplePos x="0" y="0"/>
                    <wp:positionH relativeFrom="column">
                      <wp:posOffset>-914400</wp:posOffset>
                    </wp:positionH>
                    <wp:positionV relativeFrom="paragraph">
                      <wp:posOffset>4871719</wp:posOffset>
                    </wp:positionV>
                    <wp:extent cx="7776210" cy="4429125"/>
                    <wp:effectExtent l="0" t="0" r="0" b="9525"/>
                    <wp:wrapNone/>
                    <wp:docPr id="8" name="Rectangle 8" descr="rectangle"/>
                    <wp:cNvGraphicFramePr/>
                    <a:graphic xmlns:a="http://schemas.openxmlformats.org/drawingml/2006/main">
                      <a:graphicData uri="http://schemas.microsoft.com/office/word/2010/wordprocessingShape">
                        <wps:wsp>
                          <wps:cNvSpPr/>
                          <wps:spPr>
                            <a:xfrm>
                              <a:off x="0" y="0"/>
                              <a:ext cx="7776210" cy="44291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C767D3" id="Rectangle 8" o:spid="_x0000_s1026" alt="rectangle" style="position:absolute;margin-left:-1in;margin-top:383.6pt;width:612.3pt;height:348.75pt;z-index:-251659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" fillcolor="#404040 [2429]" stroked="f" strokeweight="1pt"/>
                </w:pict>
              </mc:Fallback>
            </mc:AlternateContent>
          </w:r>
          <w:r w:rsidR="00D73345" w:rsidRPr="00C62E58">
            <w:rPr>
              <w:rFonts w:cstheme="minorHAnsi"/>
              <w:b/>
              <w:color w:val="auto"/>
              <w:sz w:val="24"/>
              <w:szCs w:val="24"/>
              <w:lang w:bidi="en-GB"/>
            </w:rPr>
            <w:t xml:space="preserve"> </w:t>
          </w:r>
          <w:r w:rsidR="00616989" w:rsidRPr="00C62E58">
            <w:rPr>
              <w:rFonts w:cstheme="minorHAnsi"/>
              <w:b/>
              <w:color w:val="auto"/>
              <w:sz w:val="24"/>
              <w:szCs w:val="24"/>
              <w:lang w:bidi="en-GB"/>
            </w:rPr>
            <w:br w:type="page"/>
          </w:r>
        </w:p>
        <w:p w14:paraId="58C91102" w14:textId="77777777" w:rsidR="000675C2" w:rsidRPr="00C62E58" w:rsidRDefault="002F7219" w:rsidP="001C344D">
          <w:pPr>
            <w:spacing w:after="0" w:line="240" w:lineRule="auto"/>
            <w:jc w:val="both"/>
            <w:rPr>
              <w:rFonts w:cstheme="minorHAnsi"/>
              <w:b/>
              <w:color w:val="auto"/>
              <w:sz w:val="24"/>
              <w:szCs w:val="24"/>
            </w:rPr>
          </w:pPr>
        </w:p>
      </w:sdtContent>
    </w:sdt>
    <w:p w14:paraId="779256C9" w14:textId="33377A80" w:rsidR="000F1DCE" w:rsidRPr="00C62E58" w:rsidRDefault="000675C2" w:rsidP="001C344D">
      <w:pPr>
        <w:spacing w:after="0" w:line="240" w:lineRule="auto"/>
        <w:jc w:val="both"/>
        <w:rPr>
          <w:rFonts w:cstheme="minorHAnsi"/>
          <w:b/>
          <w:color w:val="auto"/>
          <w:sz w:val="24"/>
          <w:szCs w:val="24"/>
        </w:rPr>
      </w:pPr>
      <w:r w:rsidRPr="00C62E58">
        <w:rPr>
          <w:rFonts w:cstheme="minorHAnsi"/>
          <w:b/>
          <w:color w:val="auto"/>
          <w:sz w:val="24"/>
          <w:szCs w:val="24"/>
        </w:rPr>
        <w:t>Contents Page</w:t>
      </w:r>
    </w:p>
    <w:p w14:paraId="6823320F" w14:textId="77777777" w:rsidR="000675C2" w:rsidRPr="00C62E58" w:rsidRDefault="000675C2" w:rsidP="001C344D">
      <w:pPr>
        <w:spacing w:after="0" w:line="240" w:lineRule="auto"/>
        <w:jc w:val="both"/>
        <w:rPr>
          <w:rFonts w:cstheme="minorHAnsi"/>
          <w:b/>
          <w:color w:val="auto"/>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5"/>
        <w:gridCol w:w="3771"/>
      </w:tblGrid>
      <w:tr w:rsidR="00C62E58" w:rsidRPr="00C62E58" w14:paraId="7E693780" w14:textId="77777777" w:rsidTr="00FA3B64">
        <w:tc>
          <w:tcPr>
            <w:tcW w:w="5245" w:type="dxa"/>
          </w:tcPr>
          <w:p w14:paraId="05CEC1C7" w14:textId="77777777" w:rsidR="00FA3B64" w:rsidRPr="00C62E58" w:rsidRDefault="00FA3B64" w:rsidP="000B1EC2">
            <w:pPr>
              <w:rPr>
                <w:color w:val="auto"/>
                <w:sz w:val="24"/>
                <w:szCs w:val="24"/>
              </w:rPr>
            </w:pPr>
            <w:r w:rsidRPr="00C62E58">
              <w:rPr>
                <w:color w:val="auto"/>
                <w:sz w:val="24"/>
                <w:szCs w:val="24"/>
              </w:rPr>
              <w:t>Executive Summary</w:t>
            </w:r>
          </w:p>
        </w:tc>
        <w:tc>
          <w:tcPr>
            <w:tcW w:w="3771" w:type="dxa"/>
          </w:tcPr>
          <w:p w14:paraId="67ECB1AD" w14:textId="77777777" w:rsidR="00FA3B64" w:rsidRPr="00C62E58" w:rsidRDefault="00FA3B64" w:rsidP="000B1EC2">
            <w:pPr>
              <w:rPr>
                <w:color w:val="auto"/>
                <w:sz w:val="24"/>
                <w:szCs w:val="24"/>
              </w:rPr>
            </w:pPr>
            <w:r w:rsidRPr="00C62E58">
              <w:rPr>
                <w:color w:val="auto"/>
                <w:sz w:val="24"/>
                <w:szCs w:val="24"/>
              </w:rPr>
              <w:t>Page 2</w:t>
            </w:r>
          </w:p>
        </w:tc>
      </w:tr>
      <w:tr w:rsidR="00C62E58" w:rsidRPr="00C62E58" w14:paraId="0829DEF7" w14:textId="77777777" w:rsidTr="00FA3B64">
        <w:tc>
          <w:tcPr>
            <w:tcW w:w="5245" w:type="dxa"/>
          </w:tcPr>
          <w:p w14:paraId="25831ACB" w14:textId="77777777" w:rsidR="00FA3B64" w:rsidRPr="00C62E58" w:rsidRDefault="00FA3B64" w:rsidP="000B1EC2">
            <w:pPr>
              <w:rPr>
                <w:color w:val="auto"/>
                <w:sz w:val="24"/>
                <w:szCs w:val="24"/>
              </w:rPr>
            </w:pPr>
            <w:r w:rsidRPr="00C62E58">
              <w:rPr>
                <w:color w:val="auto"/>
                <w:sz w:val="24"/>
                <w:szCs w:val="24"/>
              </w:rPr>
              <w:t>Introduction</w:t>
            </w:r>
          </w:p>
        </w:tc>
        <w:tc>
          <w:tcPr>
            <w:tcW w:w="3771" w:type="dxa"/>
          </w:tcPr>
          <w:p w14:paraId="31A7A9CD" w14:textId="77777777" w:rsidR="00FA3B64" w:rsidRPr="00C62E58" w:rsidRDefault="00FA3B64" w:rsidP="000B1EC2">
            <w:pPr>
              <w:rPr>
                <w:color w:val="auto"/>
                <w:sz w:val="24"/>
                <w:szCs w:val="24"/>
              </w:rPr>
            </w:pPr>
            <w:r w:rsidRPr="00C62E58">
              <w:rPr>
                <w:color w:val="auto"/>
                <w:sz w:val="24"/>
                <w:szCs w:val="24"/>
              </w:rPr>
              <w:t>Page 3</w:t>
            </w:r>
          </w:p>
        </w:tc>
      </w:tr>
      <w:tr w:rsidR="00C62E58" w:rsidRPr="00C62E58" w14:paraId="2F43BE44" w14:textId="77777777" w:rsidTr="00FA3B64">
        <w:tc>
          <w:tcPr>
            <w:tcW w:w="5245" w:type="dxa"/>
          </w:tcPr>
          <w:p w14:paraId="495B53C4" w14:textId="77777777" w:rsidR="00FA3B64" w:rsidRPr="00C62E58" w:rsidRDefault="00FA3B64" w:rsidP="000B1EC2">
            <w:pPr>
              <w:rPr>
                <w:color w:val="auto"/>
                <w:sz w:val="24"/>
                <w:szCs w:val="24"/>
              </w:rPr>
            </w:pPr>
            <w:r w:rsidRPr="00C62E58">
              <w:rPr>
                <w:color w:val="auto"/>
                <w:sz w:val="24"/>
                <w:szCs w:val="24"/>
              </w:rPr>
              <w:t>PESTEL Analysis of Woolworths</w:t>
            </w:r>
          </w:p>
        </w:tc>
        <w:tc>
          <w:tcPr>
            <w:tcW w:w="3771" w:type="dxa"/>
          </w:tcPr>
          <w:p w14:paraId="4FA95C38" w14:textId="77777777" w:rsidR="00FA3B64" w:rsidRPr="00C62E58" w:rsidRDefault="00FA3B64" w:rsidP="000B1EC2">
            <w:pPr>
              <w:rPr>
                <w:color w:val="auto"/>
                <w:sz w:val="24"/>
                <w:szCs w:val="24"/>
              </w:rPr>
            </w:pPr>
            <w:r w:rsidRPr="00C62E58">
              <w:rPr>
                <w:color w:val="auto"/>
                <w:sz w:val="24"/>
                <w:szCs w:val="24"/>
              </w:rPr>
              <w:t>Page 4</w:t>
            </w:r>
          </w:p>
        </w:tc>
      </w:tr>
      <w:tr w:rsidR="00C62E58" w:rsidRPr="00C62E58" w14:paraId="0C153CDD" w14:textId="77777777" w:rsidTr="00FA3B64">
        <w:tc>
          <w:tcPr>
            <w:tcW w:w="5245" w:type="dxa"/>
          </w:tcPr>
          <w:p w14:paraId="54E6FC16" w14:textId="77777777" w:rsidR="00FA3B64" w:rsidRPr="00C62E58" w:rsidRDefault="00FA3B64" w:rsidP="000B1EC2">
            <w:pPr>
              <w:rPr>
                <w:color w:val="auto"/>
                <w:sz w:val="24"/>
                <w:szCs w:val="24"/>
              </w:rPr>
            </w:pPr>
            <w:r w:rsidRPr="00C62E58">
              <w:rPr>
                <w:color w:val="auto"/>
                <w:sz w:val="24"/>
                <w:szCs w:val="24"/>
              </w:rPr>
              <w:t>Porters Five Forces Model</w:t>
            </w:r>
          </w:p>
        </w:tc>
        <w:tc>
          <w:tcPr>
            <w:tcW w:w="3771" w:type="dxa"/>
          </w:tcPr>
          <w:p w14:paraId="3C61B979" w14:textId="77777777" w:rsidR="00FA3B64" w:rsidRPr="00C62E58" w:rsidRDefault="00FA3B64" w:rsidP="000B1EC2">
            <w:pPr>
              <w:rPr>
                <w:color w:val="auto"/>
                <w:sz w:val="24"/>
                <w:szCs w:val="24"/>
              </w:rPr>
            </w:pPr>
            <w:r w:rsidRPr="00C62E58">
              <w:rPr>
                <w:color w:val="auto"/>
                <w:sz w:val="24"/>
                <w:szCs w:val="24"/>
              </w:rPr>
              <w:t>Page 11</w:t>
            </w:r>
          </w:p>
        </w:tc>
      </w:tr>
      <w:tr w:rsidR="00C62E58" w:rsidRPr="00C62E58" w14:paraId="7BD9003A" w14:textId="77777777" w:rsidTr="00FA3B64">
        <w:tc>
          <w:tcPr>
            <w:tcW w:w="5245" w:type="dxa"/>
          </w:tcPr>
          <w:p w14:paraId="25CC9EF6" w14:textId="77777777" w:rsidR="00FA3B64" w:rsidRPr="00C62E58" w:rsidRDefault="00FA3B64" w:rsidP="000B1EC2">
            <w:pPr>
              <w:rPr>
                <w:color w:val="auto"/>
                <w:sz w:val="24"/>
                <w:szCs w:val="24"/>
              </w:rPr>
            </w:pPr>
            <w:r w:rsidRPr="00C62E58">
              <w:rPr>
                <w:color w:val="auto"/>
                <w:sz w:val="24"/>
                <w:szCs w:val="24"/>
              </w:rPr>
              <w:t>SWOT Analysis</w:t>
            </w:r>
          </w:p>
        </w:tc>
        <w:tc>
          <w:tcPr>
            <w:tcW w:w="3771" w:type="dxa"/>
          </w:tcPr>
          <w:p w14:paraId="35FB1172" w14:textId="77777777" w:rsidR="00FA3B64" w:rsidRPr="00C62E58" w:rsidRDefault="00FA3B64" w:rsidP="000B1EC2">
            <w:pPr>
              <w:rPr>
                <w:color w:val="auto"/>
                <w:sz w:val="24"/>
                <w:szCs w:val="24"/>
              </w:rPr>
            </w:pPr>
            <w:r w:rsidRPr="00C62E58">
              <w:rPr>
                <w:color w:val="auto"/>
                <w:sz w:val="24"/>
                <w:szCs w:val="24"/>
              </w:rPr>
              <w:t>Page 14</w:t>
            </w:r>
          </w:p>
        </w:tc>
      </w:tr>
      <w:tr w:rsidR="00C62E58" w:rsidRPr="00C62E58" w14:paraId="63936508" w14:textId="77777777" w:rsidTr="00FA3B64">
        <w:tc>
          <w:tcPr>
            <w:tcW w:w="5245" w:type="dxa"/>
          </w:tcPr>
          <w:p w14:paraId="4EEAABA7" w14:textId="77777777" w:rsidR="00FA3B64" w:rsidRPr="00C62E58" w:rsidRDefault="00FA3B64" w:rsidP="000B1EC2">
            <w:pPr>
              <w:rPr>
                <w:color w:val="auto"/>
                <w:sz w:val="24"/>
                <w:szCs w:val="24"/>
              </w:rPr>
            </w:pPr>
            <w:r w:rsidRPr="00C62E58">
              <w:rPr>
                <w:color w:val="auto"/>
                <w:sz w:val="24"/>
                <w:szCs w:val="24"/>
              </w:rPr>
              <w:t>Comprehensive Conclusion</w:t>
            </w:r>
          </w:p>
        </w:tc>
        <w:tc>
          <w:tcPr>
            <w:tcW w:w="3771" w:type="dxa"/>
          </w:tcPr>
          <w:p w14:paraId="1BC805CE" w14:textId="77777777" w:rsidR="00FA3B64" w:rsidRPr="00C62E58" w:rsidRDefault="00FA3B64" w:rsidP="000B1EC2">
            <w:pPr>
              <w:rPr>
                <w:color w:val="auto"/>
                <w:sz w:val="24"/>
                <w:szCs w:val="24"/>
              </w:rPr>
            </w:pPr>
            <w:r w:rsidRPr="00C62E58">
              <w:rPr>
                <w:color w:val="auto"/>
                <w:sz w:val="24"/>
                <w:szCs w:val="24"/>
              </w:rPr>
              <w:t>Page 16</w:t>
            </w:r>
          </w:p>
        </w:tc>
      </w:tr>
      <w:tr w:rsidR="00C62E58" w:rsidRPr="00C62E58" w14:paraId="546FE0D3" w14:textId="77777777" w:rsidTr="00FA3B64">
        <w:tc>
          <w:tcPr>
            <w:tcW w:w="5245" w:type="dxa"/>
          </w:tcPr>
          <w:p w14:paraId="2897E2C3" w14:textId="77777777" w:rsidR="00FA3B64" w:rsidRPr="00C62E58" w:rsidRDefault="00FA3B64" w:rsidP="000B1EC2">
            <w:pPr>
              <w:rPr>
                <w:color w:val="auto"/>
                <w:sz w:val="24"/>
                <w:szCs w:val="24"/>
              </w:rPr>
            </w:pPr>
            <w:r w:rsidRPr="00C62E58">
              <w:rPr>
                <w:color w:val="auto"/>
                <w:sz w:val="24"/>
                <w:szCs w:val="24"/>
              </w:rPr>
              <w:t>Recommendations</w:t>
            </w:r>
          </w:p>
        </w:tc>
        <w:tc>
          <w:tcPr>
            <w:tcW w:w="3771" w:type="dxa"/>
          </w:tcPr>
          <w:p w14:paraId="65E31A2B" w14:textId="77777777" w:rsidR="00FA3B64" w:rsidRPr="00C62E58" w:rsidRDefault="00FA3B64" w:rsidP="000B1EC2">
            <w:pPr>
              <w:rPr>
                <w:color w:val="auto"/>
                <w:sz w:val="24"/>
                <w:szCs w:val="24"/>
              </w:rPr>
            </w:pPr>
            <w:r w:rsidRPr="00C62E58">
              <w:rPr>
                <w:color w:val="auto"/>
                <w:sz w:val="24"/>
                <w:szCs w:val="24"/>
              </w:rPr>
              <w:t>Page 19</w:t>
            </w:r>
          </w:p>
        </w:tc>
      </w:tr>
      <w:tr w:rsidR="00C62E58" w:rsidRPr="00C62E58" w14:paraId="0D55FE9D" w14:textId="77777777" w:rsidTr="00FA3B64">
        <w:tc>
          <w:tcPr>
            <w:tcW w:w="5245" w:type="dxa"/>
          </w:tcPr>
          <w:p w14:paraId="6310EC7F" w14:textId="77777777" w:rsidR="00FA3B64" w:rsidRPr="00C62E58" w:rsidRDefault="00FA3B64" w:rsidP="000B1EC2">
            <w:pPr>
              <w:rPr>
                <w:color w:val="auto"/>
                <w:sz w:val="24"/>
                <w:szCs w:val="24"/>
              </w:rPr>
            </w:pPr>
            <w:r w:rsidRPr="00C62E58">
              <w:rPr>
                <w:color w:val="auto"/>
                <w:sz w:val="24"/>
                <w:szCs w:val="24"/>
              </w:rPr>
              <w:t>Bibliography</w:t>
            </w:r>
          </w:p>
        </w:tc>
        <w:tc>
          <w:tcPr>
            <w:tcW w:w="3771" w:type="dxa"/>
          </w:tcPr>
          <w:p w14:paraId="1B4DA8EB" w14:textId="77777777" w:rsidR="00FA3B64" w:rsidRPr="00C62E58" w:rsidRDefault="00FA3B64" w:rsidP="000B1EC2">
            <w:pPr>
              <w:rPr>
                <w:color w:val="auto"/>
                <w:sz w:val="24"/>
                <w:szCs w:val="24"/>
              </w:rPr>
            </w:pPr>
            <w:r w:rsidRPr="00C62E58">
              <w:rPr>
                <w:color w:val="auto"/>
                <w:sz w:val="24"/>
                <w:szCs w:val="24"/>
              </w:rPr>
              <w:t>Page 22</w:t>
            </w:r>
          </w:p>
        </w:tc>
      </w:tr>
    </w:tbl>
    <w:p w14:paraId="40623FAB" w14:textId="77777777" w:rsidR="000675C2" w:rsidRPr="00C62E58" w:rsidRDefault="000675C2" w:rsidP="001C344D">
      <w:pPr>
        <w:spacing w:after="0" w:line="240" w:lineRule="auto"/>
        <w:jc w:val="both"/>
        <w:rPr>
          <w:rFonts w:cstheme="minorHAnsi"/>
          <w:b/>
          <w:color w:val="auto"/>
          <w:sz w:val="24"/>
          <w:szCs w:val="24"/>
        </w:rPr>
      </w:pPr>
    </w:p>
    <w:p w14:paraId="02D66BC5" w14:textId="77777777" w:rsidR="00F20C18" w:rsidRPr="00C62E58" w:rsidRDefault="00F20C18">
      <w:pPr>
        <w:spacing w:after="200"/>
        <w:rPr>
          <w:rFonts w:cstheme="minorHAnsi"/>
          <w:b/>
          <w:color w:val="auto"/>
          <w:sz w:val="24"/>
          <w:szCs w:val="24"/>
        </w:rPr>
      </w:pPr>
      <w:r w:rsidRPr="00C62E58">
        <w:rPr>
          <w:rFonts w:cstheme="minorHAnsi"/>
          <w:b/>
          <w:color w:val="auto"/>
          <w:sz w:val="24"/>
          <w:szCs w:val="24"/>
        </w:rPr>
        <w:br w:type="page"/>
      </w:r>
    </w:p>
    <w:p w14:paraId="44552036" w14:textId="4796E4DA" w:rsidR="000675C2" w:rsidRPr="00C62E58" w:rsidRDefault="000675C2" w:rsidP="001C344D">
      <w:pPr>
        <w:spacing w:after="0" w:line="240" w:lineRule="auto"/>
        <w:jc w:val="both"/>
        <w:rPr>
          <w:rFonts w:cstheme="minorHAnsi"/>
          <w:b/>
          <w:color w:val="auto"/>
          <w:sz w:val="24"/>
          <w:szCs w:val="24"/>
        </w:rPr>
      </w:pPr>
      <w:r w:rsidRPr="00C62E58">
        <w:rPr>
          <w:rFonts w:cstheme="minorHAnsi"/>
          <w:b/>
          <w:color w:val="auto"/>
          <w:sz w:val="24"/>
          <w:szCs w:val="24"/>
        </w:rPr>
        <w:lastRenderedPageBreak/>
        <w:t>Executive Summary</w:t>
      </w:r>
    </w:p>
    <w:p w14:paraId="4903B5F7" w14:textId="77777777" w:rsidR="00D05F52" w:rsidRPr="00C62E58" w:rsidRDefault="00D05F52" w:rsidP="001C344D">
      <w:pPr>
        <w:spacing w:after="0" w:line="240" w:lineRule="auto"/>
        <w:jc w:val="both"/>
        <w:rPr>
          <w:rFonts w:cstheme="minorHAnsi"/>
          <w:b/>
          <w:color w:val="auto"/>
          <w:sz w:val="24"/>
          <w:szCs w:val="24"/>
        </w:rPr>
      </w:pPr>
    </w:p>
    <w:p w14:paraId="01ABB548" w14:textId="3C5439D9" w:rsidR="00D05F52" w:rsidRPr="00C62E58" w:rsidRDefault="001B270D" w:rsidP="001C344D">
      <w:pPr>
        <w:spacing w:after="0" w:line="240" w:lineRule="auto"/>
        <w:jc w:val="both"/>
        <w:rPr>
          <w:rFonts w:cstheme="minorHAnsi"/>
          <w:bCs/>
          <w:color w:val="auto"/>
          <w:sz w:val="24"/>
          <w:szCs w:val="24"/>
        </w:rPr>
      </w:pPr>
      <w:r w:rsidRPr="00C62E58">
        <w:rPr>
          <w:rFonts w:cstheme="minorHAnsi"/>
          <w:bCs/>
          <w:color w:val="auto"/>
          <w:sz w:val="24"/>
          <w:szCs w:val="24"/>
        </w:rPr>
        <w:t>The purpose of this report is to critically evaluate Woolworths within the retail sector of the business environment.</w:t>
      </w:r>
      <w:r w:rsidRPr="00C62E58">
        <w:rPr>
          <w:rFonts w:cstheme="minorHAnsi"/>
          <w:bCs/>
          <w:color w:val="auto"/>
          <w:sz w:val="24"/>
          <w:szCs w:val="24"/>
        </w:rPr>
        <w:t xml:space="preserve">  </w:t>
      </w:r>
      <w:r w:rsidR="005B5453" w:rsidRPr="00C62E58">
        <w:rPr>
          <w:rFonts w:cstheme="minorHAnsi"/>
          <w:bCs/>
          <w:color w:val="auto"/>
          <w:sz w:val="24"/>
          <w:szCs w:val="24"/>
        </w:rPr>
        <w:t xml:space="preserve">The report will </w:t>
      </w:r>
      <w:r w:rsidR="006C3655" w:rsidRPr="00C62E58">
        <w:rPr>
          <w:rFonts w:cstheme="minorHAnsi"/>
          <w:bCs/>
          <w:color w:val="auto"/>
          <w:sz w:val="24"/>
          <w:szCs w:val="24"/>
        </w:rPr>
        <w:t>investigate</w:t>
      </w:r>
      <w:r w:rsidR="005B5453" w:rsidRPr="00C62E58">
        <w:rPr>
          <w:rFonts w:cstheme="minorHAnsi"/>
          <w:bCs/>
          <w:color w:val="auto"/>
          <w:sz w:val="24"/>
          <w:szCs w:val="24"/>
        </w:rPr>
        <w:t xml:space="preserve"> the failings of the company which lead to its closure in 2008</w:t>
      </w:r>
      <w:r w:rsidR="00074911" w:rsidRPr="00C62E58">
        <w:rPr>
          <w:rFonts w:cstheme="minorHAnsi"/>
          <w:bCs/>
          <w:color w:val="auto"/>
          <w:sz w:val="24"/>
          <w:szCs w:val="24"/>
        </w:rPr>
        <w:t>, as well as provide recommendations for the company should it decide to re-launch</w:t>
      </w:r>
      <w:r w:rsidR="005C6585" w:rsidRPr="00C62E58">
        <w:rPr>
          <w:rFonts w:cstheme="minorHAnsi"/>
          <w:bCs/>
          <w:color w:val="auto"/>
          <w:sz w:val="24"/>
          <w:szCs w:val="24"/>
        </w:rPr>
        <w:t xml:space="preserve"> in </w:t>
      </w:r>
      <w:r w:rsidR="007F6AE2" w:rsidRPr="00C62E58">
        <w:rPr>
          <w:rFonts w:cstheme="minorHAnsi"/>
          <w:bCs/>
          <w:color w:val="auto"/>
          <w:sz w:val="24"/>
          <w:szCs w:val="24"/>
        </w:rPr>
        <w:t>today’s</w:t>
      </w:r>
      <w:r w:rsidR="005C6585" w:rsidRPr="00C62E58">
        <w:rPr>
          <w:rFonts w:cstheme="minorHAnsi"/>
          <w:bCs/>
          <w:color w:val="auto"/>
          <w:sz w:val="24"/>
          <w:szCs w:val="24"/>
        </w:rPr>
        <w:t xml:space="preserve"> market</w:t>
      </w:r>
      <w:r w:rsidR="00074911" w:rsidRPr="00C62E58">
        <w:rPr>
          <w:rFonts w:cstheme="minorHAnsi"/>
          <w:bCs/>
          <w:color w:val="auto"/>
          <w:sz w:val="24"/>
          <w:szCs w:val="24"/>
        </w:rPr>
        <w:t>.</w:t>
      </w:r>
    </w:p>
    <w:p w14:paraId="6A9BD8B6" w14:textId="77777777" w:rsidR="00074911" w:rsidRPr="00C62E58" w:rsidRDefault="00074911" w:rsidP="001C344D">
      <w:pPr>
        <w:spacing w:after="0" w:line="240" w:lineRule="auto"/>
        <w:jc w:val="both"/>
        <w:rPr>
          <w:rFonts w:cstheme="minorHAnsi"/>
          <w:bCs/>
          <w:color w:val="auto"/>
          <w:sz w:val="24"/>
          <w:szCs w:val="24"/>
        </w:rPr>
      </w:pPr>
    </w:p>
    <w:p w14:paraId="5A21CD6E" w14:textId="49D3B5F8" w:rsidR="00074911" w:rsidRPr="00C62E58" w:rsidRDefault="006C3655" w:rsidP="001C344D">
      <w:pPr>
        <w:spacing w:after="0" w:line="240" w:lineRule="auto"/>
        <w:jc w:val="both"/>
        <w:rPr>
          <w:rFonts w:cstheme="minorHAnsi"/>
          <w:bCs/>
          <w:color w:val="auto"/>
          <w:sz w:val="24"/>
          <w:szCs w:val="24"/>
        </w:rPr>
      </w:pPr>
      <w:r w:rsidRPr="00C62E58">
        <w:rPr>
          <w:rFonts w:cstheme="minorHAnsi"/>
          <w:bCs/>
          <w:color w:val="auto"/>
          <w:sz w:val="24"/>
          <w:szCs w:val="24"/>
        </w:rPr>
        <w:t>To</w:t>
      </w:r>
      <w:r w:rsidR="00074911" w:rsidRPr="00C62E58">
        <w:rPr>
          <w:rFonts w:cstheme="minorHAnsi"/>
          <w:bCs/>
          <w:color w:val="auto"/>
          <w:sz w:val="24"/>
          <w:szCs w:val="24"/>
        </w:rPr>
        <w:t xml:space="preserve"> </w:t>
      </w:r>
      <w:r w:rsidR="009D01B2" w:rsidRPr="00C62E58">
        <w:rPr>
          <w:rFonts w:cstheme="minorHAnsi"/>
          <w:bCs/>
          <w:color w:val="auto"/>
          <w:sz w:val="24"/>
          <w:szCs w:val="24"/>
        </w:rPr>
        <w:t>provide an overview of the company, this report will provide the following analysis – PESTEL analysis, Porters Five Forces Model and a SWOT analysis.</w:t>
      </w:r>
    </w:p>
    <w:p w14:paraId="0CC27426" w14:textId="77777777" w:rsidR="00832A99" w:rsidRPr="00C62E58" w:rsidRDefault="00832A99" w:rsidP="001C344D">
      <w:pPr>
        <w:spacing w:after="0" w:line="240" w:lineRule="auto"/>
        <w:jc w:val="both"/>
        <w:rPr>
          <w:rFonts w:cstheme="minorHAnsi"/>
          <w:bCs/>
          <w:color w:val="auto"/>
          <w:sz w:val="24"/>
          <w:szCs w:val="24"/>
        </w:rPr>
      </w:pPr>
    </w:p>
    <w:p w14:paraId="4A32768E" w14:textId="70D02066" w:rsidR="00832A99" w:rsidRPr="00C62E58" w:rsidRDefault="00832A99"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findings will show that Woolworths previous problems occurred due to its mounting debts, inability to </w:t>
      </w:r>
      <w:r w:rsidR="006C3655" w:rsidRPr="00C62E58">
        <w:rPr>
          <w:rFonts w:cstheme="minorHAnsi"/>
          <w:bCs/>
          <w:color w:val="auto"/>
          <w:sz w:val="24"/>
          <w:szCs w:val="24"/>
        </w:rPr>
        <w:t xml:space="preserve">satisfy customer demand with changing trends, </w:t>
      </w:r>
      <w:r w:rsidR="00661871" w:rsidRPr="00C62E58">
        <w:rPr>
          <w:rFonts w:cstheme="minorHAnsi"/>
          <w:bCs/>
          <w:color w:val="auto"/>
          <w:sz w:val="24"/>
          <w:szCs w:val="24"/>
        </w:rPr>
        <w:t xml:space="preserve">failure to </w:t>
      </w:r>
      <w:r w:rsidR="008E1BD6" w:rsidRPr="00C62E58">
        <w:rPr>
          <w:rFonts w:cstheme="minorHAnsi"/>
          <w:bCs/>
          <w:color w:val="auto"/>
          <w:sz w:val="24"/>
          <w:szCs w:val="24"/>
        </w:rPr>
        <w:t xml:space="preserve">utilise its online website and ultimately the impact of </w:t>
      </w:r>
      <w:r w:rsidR="007D5A76" w:rsidRPr="00C62E58">
        <w:rPr>
          <w:rFonts w:cstheme="minorHAnsi"/>
          <w:bCs/>
          <w:color w:val="auto"/>
          <w:sz w:val="24"/>
          <w:szCs w:val="24"/>
        </w:rPr>
        <w:t xml:space="preserve">the trade and financial crisis </w:t>
      </w:r>
      <w:r w:rsidR="00C1013B" w:rsidRPr="00C62E58">
        <w:rPr>
          <w:rFonts w:cstheme="minorHAnsi"/>
          <w:bCs/>
          <w:color w:val="auto"/>
          <w:sz w:val="24"/>
          <w:szCs w:val="24"/>
        </w:rPr>
        <w:t>in</w:t>
      </w:r>
      <w:r w:rsidR="007D5A76" w:rsidRPr="00C62E58">
        <w:rPr>
          <w:rFonts w:cstheme="minorHAnsi"/>
          <w:bCs/>
          <w:color w:val="auto"/>
          <w:sz w:val="24"/>
          <w:szCs w:val="24"/>
        </w:rPr>
        <w:t xml:space="preserve"> 2008.</w:t>
      </w:r>
    </w:p>
    <w:p w14:paraId="79EBC74E" w14:textId="77777777" w:rsidR="000419BA" w:rsidRPr="00C62E58" w:rsidRDefault="000419BA" w:rsidP="001C344D">
      <w:pPr>
        <w:spacing w:after="0" w:line="240" w:lineRule="auto"/>
        <w:jc w:val="both"/>
        <w:rPr>
          <w:rFonts w:cstheme="minorHAnsi"/>
          <w:bCs/>
          <w:color w:val="auto"/>
          <w:sz w:val="24"/>
          <w:szCs w:val="24"/>
        </w:rPr>
      </w:pPr>
    </w:p>
    <w:p w14:paraId="61ED72C2" w14:textId="51A8BE08" w:rsidR="000419BA" w:rsidRPr="00C62E58" w:rsidRDefault="000419BA"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To conclude the report, </w:t>
      </w:r>
      <w:r w:rsidR="00D32E59" w:rsidRPr="00C62E58">
        <w:rPr>
          <w:rFonts w:cstheme="minorHAnsi"/>
          <w:bCs/>
          <w:color w:val="auto"/>
          <w:sz w:val="24"/>
          <w:szCs w:val="24"/>
        </w:rPr>
        <w:t xml:space="preserve">recommendations, </w:t>
      </w:r>
      <w:r w:rsidR="00E05613" w:rsidRPr="00C62E58">
        <w:rPr>
          <w:rFonts w:cstheme="minorHAnsi"/>
          <w:bCs/>
          <w:color w:val="auto"/>
          <w:sz w:val="24"/>
          <w:szCs w:val="24"/>
        </w:rPr>
        <w:t>which include</w:t>
      </w:r>
      <w:r w:rsidR="00D32E59" w:rsidRPr="00C62E58">
        <w:rPr>
          <w:rFonts w:cstheme="minorHAnsi"/>
          <w:bCs/>
          <w:color w:val="auto"/>
          <w:sz w:val="24"/>
          <w:szCs w:val="24"/>
        </w:rPr>
        <w:t xml:space="preserve"> marketing </w:t>
      </w:r>
      <w:r w:rsidR="00E05613" w:rsidRPr="00C62E58">
        <w:rPr>
          <w:rFonts w:cstheme="minorHAnsi"/>
          <w:bCs/>
          <w:color w:val="auto"/>
          <w:sz w:val="24"/>
          <w:szCs w:val="24"/>
        </w:rPr>
        <w:t xml:space="preserve">and focusing on consumer trends, such as changing </w:t>
      </w:r>
      <w:r w:rsidR="00DB6584" w:rsidRPr="00C62E58">
        <w:rPr>
          <w:rFonts w:cstheme="minorHAnsi"/>
          <w:bCs/>
          <w:color w:val="auto"/>
          <w:sz w:val="24"/>
          <w:szCs w:val="24"/>
        </w:rPr>
        <w:t>preferences and online shopping are detailed.</w:t>
      </w:r>
    </w:p>
    <w:p w14:paraId="1000ACAF" w14:textId="77777777" w:rsidR="000675C2" w:rsidRPr="00C62E58" w:rsidRDefault="000675C2" w:rsidP="001C344D">
      <w:pPr>
        <w:spacing w:after="0" w:line="240" w:lineRule="auto"/>
        <w:jc w:val="both"/>
        <w:rPr>
          <w:rFonts w:cstheme="minorHAnsi"/>
          <w:b/>
          <w:color w:val="auto"/>
          <w:sz w:val="24"/>
          <w:szCs w:val="24"/>
        </w:rPr>
      </w:pPr>
    </w:p>
    <w:p w14:paraId="25E366DE" w14:textId="77777777" w:rsidR="000675C2" w:rsidRPr="00C62E58" w:rsidRDefault="000675C2" w:rsidP="001C344D">
      <w:pPr>
        <w:spacing w:after="0" w:line="240" w:lineRule="auto"/>
        <w:jc w:val="both"/>
        <w:rPr>
          <w:rFonts w:cstheme="minorHAnsi"/>
          <w:b/>
          <w:color w:val="auto"/>
          <w:sz w:val="24"/>
          <w:szCs w:val="24"/>
        </w:rPr>
      </w:pPr>
    </w:p>
    <w:p w14:paraId="0B3116FF" w14:textId="5D1265F2" w:rsidR="00F20C18" w:rsidRPr="00C62E58" w:rsidRDefault="00F20C18">
      <w:pPr>
        <w:spacing w:after="200"/>
        <w:rPr>
          <w:rFonts w:cstheme="minorHAnsi"/>
          <w:b/>
          <w:color w:val="auto"/>
          <w:sz w:val="24"/>
          <w:szCs w:val="24"/>
        </w:rPr>
      </w:pPr>
      <w:r w:rsidRPr="00C62E58">
        <w:rPr>
          <w:rFonts w:cstheme="minorHAnsi"/>
          <w:b/>
          <w:color w:val="auto"/>
          <w:sz w:val="24"/>
          <w:szCs w:val="24"/>
        </w:rPr>
        <w:br w:type="page"/>
      </w:r>
    </w:p>
    <w:p w14:paraId="7CC98A0E" w14:textId="1B915239" w:rsidR="000675C2" w:rsidRPr="00C62E58" w:rsidRDefault="000675C2" w:rsidP="001C344D">
      <w:pPr>
        <w:spacing w:after="0" w:line="240" w:lineRule="auto"/>
        <w:jc w:val="both"/>
        <w:rPr>
          <w:rFonts w:cstheme="minorHAnsi"/>
          <w:b/>
          <w:color w:val="auto"/>
          <w:sz w:val="24"/>
          <w:szCs w:val="24"/>
        </w:rPr>
      </w:pPr>
      <w:r w:rsidRPr="00C62E58">
        <w:rPr>
          <w:rFonts w:cstheme="minorHAnsi"/>
          <w:b/>
          <w:color w:val="auto"/>
          <w:sz w:val="24"/>
          <w:szCs w:val="24"/>
        </w:rPr>
        <w:lastRenderedPageBreak/>
        <w:t>Introduction</w:t>
      </w:r>
    </w:p>
    <w:p w14:paraId="31F13B57" w14:textId="77777777" w:rsidR="001C344D" w:rsidRPr="00C62E58" w:rsidRDefault="001C344D" w:rsidP="001C344D">
      <w:pPr>
        <w:spacing w:after="0" w:line="240" w:lineRule="auto"/>
        <w:jc w:val="both"/>
        <w:rPr>
          <w:rFonts w:cstheme="minorHAnsi"/>
          <w:b/>
          <w:color w:val="auto"/>
          <w:sz w:val="24"/>
          <w:szCs w:val="24"/>
        </w:rPr>
      </w:pPr>
    </w:p>
    <w:p w14:paraId="2945A800" w14:textId="1E0CD52F" w:rsidR="00F62B29" w:rsidRPr="00C62E58" w:rsidRDefault="00BA606C"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Woolworths was </w:t>
      </w:r>
      <w:r w:rsidR="006B1E6C" w:rsidRPr="00C62E58">
        <w:rPr>
          <w:rFonts w:cstheme="minorHAnsi"/>
          <w:bCs/>
          <w:color w:val="auto"/>
          <w:sz w:val="24"/>
          <w:szCs w:val="24"/>
        </w:rPr>
        <w:t>founded by</w:t>
      </w:r>
      <w:r w:rsidR="00FC1150" w:rsidRPr="00C62E58">
        <w:rPr>
          <w:rFonts w:cstheme="minorHAnsi"/>
          <w:bCs/>
          <w:color w:val="auto"/>
          <w:sz w:val="24"/>
          <w:szCs w:val="24"/>
        </w:rPr>
        <w:t xml:space="preserve"> </w:t>
      </w:r>
      <w:r w:rsidR="0020227A" w:rsidRPr="00C62E58">
        <w:rPr>
          <w:rFonts w:cstheme="minorHAnsi"/>
          <w:bCs/>
          <w:color w:val="auto"/>
          <w:sz w:val="24"/>
          <w:szCs w:val="24"/>
        </w:rPr>
        <w:t>American e</w:t>
      </w:r>
      <w:r w:rsidR="006B1E6C" w:rsidRPr="00C62E58">
        <w:rPr>
          <w:rFonts w:cstheme="minorHAnsi"/>
          <w:bCs/>
          <w:color w:val="auto"/>
          <w:sz w:val="24"/>
          <w:szCs w:val="24"/>
        </w:rPr>
        <w:t xml:space="preserve">ntrepreneur </w:t>
      </w:r>
      <w:r w:rsidR="00FC1150" w:rsidRPr="00C62E58">
        <w:rPr>
          <w:rFonts w:cstheme="minorHAnsi"/>
          <w:bCs/>
          <w:color w:val="auto"/>
          <w:sz w:val="24"/>
          <w:szCs w:val="24"/>
        </w:rPr>
        <w:t>Frank Winfield Woolworth, who opened the first store in Pennsylvania in 1879.  The first UK store was open</w:t>
      </w:r>
      <w:r w:rsidR="00AA3520" w:rsidRPr="00C62E58">
        <w:rPr>
          <w:rFonts w:cstheme="minorHAnsi"/>
          <w:bCs/>
          <w:color w:val="auto"/>
          <w:sz w:val="24"/>
          <w:szCs w:val="24"/>
        </w:rPr>
        <w:t>ed</w:t>
      </w:r>
      <w:r w:rsidR="00FC1150" w:rsidRPr="00C62E58">
        <w:rPr>
          <w:rFonts w:cstheme="minorHAnsi"/>
          <w:bCs/>
          <w:color w:val="auto"/>
          <w:sz w:val="24"/>
          <w:szCs w:val="24"/>
        </w:rPr>
        <w:t xml:space="preserve"> in 1909.</w:t>
      </w:r>
      <w:r w:rsidR="007372CA" w:rsidRPr="00C62E58">
        <w:rPr>
          <w:rFonts w:cstheme="minorHAnsi"/>
          <w:bCs/>
          <w:color w:val="auto"/>
          <w:sz w:val="24"/>
          <w:szCs w:val="24"/>
        </w:rPr>
        <w:t xml:space="preserve">  By</w:t>
      </w:r>
      <w:r w:rsidR="00CA5E58" w:rsidRPr="00C62E58">
        <w:rPr>
          <w:rFonts w:cstheme="minorHAnsi"/>
          <w:bCs/>
          <w:color w:val="auto"/>
          <w:sz w:val="24"/>
          <w:szCs w:val="24"/>
        </w:rPr>
        <w:t xml:space="preserve"> the </w:t>
      </w:r>
      <w:r w:rsidR="004438DE" w:rsidRPr="00C62E58">
        <w:rPr>
          <w:rFonts w:cstheme="minorHAnsi"/>
          <w:bCs/>
          <w:color w:val="auto"/>
          <w:sz w:val="24"/>
          <w:szCs w:val="24"/>
        </w:rPr>
        <w:t>1930</w:t>
      </w:r>
      <w:r w:rsidR="007C5168" w:rsidRPr="00C62E58">
        <w:rPr>
          <w:rFonts w:cstheme="minorHAnsi"/>
          <w:bCs/>
          <w:color w:val="auto"/>
          <w:sz w:val="24"/>
          <w:szCs w:val="24"/>
        </w:rPr>
        <w:t>’</w:t>
      </w:r>
      <w:r w:rsidR="00CA5E58" w:rsidRPr="00C62E58">
        <w:rPr>
          <w:rFonts w:cstheme="minorHAnsi"/>
          <w:bCs/>
          <w:color w:val="auto"/>
          <w:sz w:val="24"/>
          <w:szCs w:val="24"/>
        </w:rPr>
        <w:t>s the company recorded record levels of sales and profits, which continued until the 1950’s</w:t>
      </w:r>
      <w:r w:rsidR="007C5168" w:rsidRPr="00C62E58">
        <w:rPr>
          <w:rFonts w:cstheme="minorHAnsi"/>
          <w:bCs/>
          <w:color w:val="auto"/>
          <w:sz w:val="24"/>
          <w:szCs w:val="24"/>
        </w:rPr>
        <w:t>.</w:t>
      </w:r>
      <w:r w:rsidR="00F71061" w:rsidRPr="00C62E58">
        <w:rPr>
          <w:rFonts w:cstheme="minorHAnsi"/>
          <w:bCs/>
          <w:color w:val="auto"/>
          <w:sz w:val="24"/>
          <w:szCs w:val="24"/>
        </w:rPr>
        <w:t xml:space="preserve">  </w:t>
      </w:r>
      <w:r w:rsidR="000C7DE2" w:rsidRPr="00C62E58">
        <w:rPr>
          <w:rFonts w:cstheme="minorHAnsi"/>
          <w:bCs/>
          <w:color w:val="auto"/>
          <w:sz w:val="24"/>
          <w:szCs w:val="24"/>
        </w:rPr>
        <w:t xml:space="preserve">The US parent company sold the franchise in 1982, and the UK </w:t>
      </w:r>
      <w:r w:rsidR="00EF7505" w:rsidRPr="00C62E58">
        <w:rPr>
          <w:rFonts w:cstheme="minorHAnsi"/>
          <w:bCs/>
          <w:color w:val="auto"/>
          <w:sz w:val="24"/>
          <w:szCs w:val="24"/>
        </w:rPr>
        <w:t xml:space="preserve">franchise became independent and formed Woolworths Group Plc.  </w:t>
      </w:r>
      <w:r w:rsidR="00F71061" w:rsidRPr="00C62E58">
        <w:rPr>
          <w:rFonts w:cstheme="minorHAnsi"/>
          <w:bCs/>
          <w:color w:val="auto"/>
          <w:sz w:val="24"/>
          <w:szCs w:val="24"/>
        </w:rPr>
        <w:t xml:space="preserve">Come the turn of the </w:t>
      </w:r>
      <w:r w:rsidR="00527FBF" w:rsidRPr="00C62E58">
        <w:rPr>
          <w:rFonts w:cstheme="minorHAnsi"/>
          <w:bCs/>
          <w:color w:val="auto"/>
          <w:sz w:val="24"/>
          <w:szCs w:val="24"/>
        </w:rPr>
        <w:t>millennium</w:t>
      </w:r>
      <w:r w:rsidR="00F71061" w:rsidRPr="00C62E58">
        <w:rPr>
          <w:rFonts w:cstheme="minorHAnsi"/>
          <w:bCs/>
          <w:color w:val="auto"/>
          <w:sz w:val="24"/>
          <w:szCs w:val="24"/>
        </w:rPr>
        <w:t>,</w:t>
      </w:r>
      <w:r w:rsidR="00527FBF" w:rsidRPr="00C62E58">
        <w:rPr>
          <w:rFonts w:cstheme="minorHAnsi"/>
          <w:bCs/>
          <w:color w:val="auto"/>
          <w:sz w:val="24"/>
          <w:szCs w:val="24"/>
        </w:rPr>
        <w:t xml:space="preserve"> Woolworths, faced </w:t>
      </w:r>
      <w:r w:rsidR="0044308C" w:rsidRPr="00C62E58">
        <w:rPr>
          <w:rFonts w:cstheme="minorHAnsi"/>
          <w:bCs/>
          <w:color w:val="auto"/>
          <w:sz w:val="24"/>
          <w:szCs w:val="24"/>
        </w:rPr>
        <w:t>serious</w:t>
      </w:r>
      <w:r w:rsidR="00527FBF" w:rsidRPr="00C62E58">
        <w:rPr>
          <w:rFonts w:cstheme="minorHAnsi"/>
          <w:bCs/>
          <w:color w:val="auto"/>
          <w:sz w:val="24"/>
          <w:szCs w:val="24"/>
        </w:rPr>
        <w:t xml:space="preserve"> competition in the retail marke</w:t>
      </w:r>
      <w:r w:rsidR="001D4F43" w:rsidRPr="00C62E58">
        <w:rPr>
          <w:rFonts w:cstheme="minorHAnsi"/>
          <w:bCs/>
          <w:color w:val="auto"/>
          <w:sz w:val="24"/>
          <w:szCs w:val="24"/>
        </w:rPr>
        <w:t>t,</w:t>
      </w:r>
      <w:r w:rsidR="00527FBF" w:rsidRPr="00C62E58">
        <w:rPr>
          <w:rFonts w:cstheme="minorHAnsi"/>
          <w:bCs/>
          <w:color w:val="auto"/>
          <w:sz w:val="24"/>
          <w:szCs w:val="24"/>
        </w:rPr>
        <w:t xml:space="preserve"> as well as financial pressures.</w:t>
      </w:r>
      <w:r w:rsidR="00383820" w:rsidRPr="00C62E58">
        <w:rPr>
          <w:rFonts w:cstheme="minorHAnsi"/>
          <w:bCs/>
          <w:color w:val="auto"/>
          <w:sz w:val="24"/>
          <w:szCs w:val="24"/>
        </w:rPr>
        <w:t xml:space="preserve">  This ultimately </w:t>
      </w:r>
      <w:r w:rsidR="00C97EEF" w:rsidRPr="00C62E58">
        <w:rPr>
          <w:rFonts w:cstheme="minorHAnsi"/>
          <w:bCs/>
          <w:color w:val="auto"/>
          <w:sz w:val="24"/>
          <w:szCs w:val="24"/>
        </w:rPr>
        <w:t>led</w:t>
      </w:r>
      <w:r w:rsidR="00383820" w:rsidRPr="00C62E58">
        <w:rPr>
          <w:rFonts w:cstheme="minorHAnsi"/>
          <w:bCs/>
          <w:color w:val="auto"/>
          <w:sz w:val="24"/>
          <w:szCs w:val="24"/>
        </w:rPr>
        <w:t xml:space="preserve"> to the company going into administration </w:t>
      </w:r>
      <w:r w:rsidR="00E62848" w:rsidRPr="00C62E58">
        <w:rPr>
          <w:rFonts w:cstheme="minorHAnsi"/>
          <w:bCs/>
          <w:color w:val="auto"/>
          <w:sz w:val="24"/>
          <w:szCs w:val="24"/>
        </w:rPr>
        <w:t>in 2008, with the announcement all stores would close by January 200</w:t>
      </w:r>
      <w:r w:rsidR="00D932C9" w:rsidRPr="00C62E58">
        <w:rPr>
          <w:rFonts w:cstheme="minorHAnsi"/>
          <w:bCs/>
          <w:color w:val="auto"/>
          <w:sz w:val="24"/>
          <w:szCs w:val="24"/>
        </w:rPr>
        <w:t>9</w:t>
      </w:r>
      <w:r w:rsidR="00E62848" w:rsidRPr="00C62E58">
        <w:rPr>
          <w:rFonts w:cstheme="minorHAnsi"/>
          <w:bCs/>
          <w:color w:val="auto"/>
          <w:sz w:val="24"/>
          <w:szCs w:val="24"/>
        </w:rPr>
        <w:t>.</w:t>
      </w:r>
    </w:p>
    <w:p w14:paraId="00CA292F" w14:textId="77777777" w:rsidR="00F62B29" w:rsidRPr="00C62E58" w:rsidRDefault="00F62B29" w:rsidP="001C344D">
      <w:pPr>
        <w:spacing w:after="0" w:line="240" w:lineRule="auto"/>
        <w:jc w:val="both"/>
        <w:rPr>
          <w:rFonts w:cstheme="minorHAnsi"/>
          <w:bCs/>
          <w:color w:val="auto"/>
          <w:sz w:val="24"/>
          <w:szCs w:val="24"/>
        </w:rPr>
      </w:pPr>
    </w:p>
    <w:p w14:paraId="58B6EFF6" w14:textId="25E4A61B" w:rsidR="00F52485" w:rsidRPr="00C62E58" w:rsidRDefault="00895EF8" w:rsidP="001C344D">
      <w:pPr>
        <w:spacing w:after="0" w:line="240" w:lineRule="auto"/>
        <w:jc w:val="both"/>
        <w:rPr>
          <w:rFonts w:cstheme="minorHAnsi"/>
          <w:bCs/>
          <w:color w:val="auto"/>
          <w:sz w:val="24"/>
          <w:szCs w:val="24"/>
        </w:rPr>
      </w:pPr>
      <w:proofErr w:type="gramStart"/>
      <w:r w:rsidRPr="00C62E58">
        <w:rPr>
          <w:rFonts w:cstheme="minorHAnsi"/>
          <w:bCs/>
          <w:color w:val="auto"/>
          <w:sz w:val="24"/>
          <w:szCs w:val="24"/>
        </w:rPr>
        <w:t>In order to</w:t>
      </w:r>
      <w:proofErr w:type="gramEnd"/>
      <w:r w:rsidRPr="00C62E58">
        <w:rPr>
          <w:rFonts w:cstheme="minorHAnsi"/>
          <w:bCs/>
          <w:color w:val="auto"/>
          <w:sz w:val="24"/>
          <w:szCs w:val="24"/>
        </w:rPr>
        <w:t xml:space="preserve"> evaluate </w:t>
      </w:r>
      <w:r w:rsidR="0054117C" w:rsidRPr="00C62E58">
        <w:rPr>
          <w:rFonts w:cstheme="minorHAnsi"/>
          <w:bCs/>
          <w:color w:val="auto"/>
          <w:sz w:val="24"/>
          <w:szCs w:val="24"/>
        </w:rPr>
        <w:t>Woolworths, this report will use several analytical tools</w:t>
      </w:r>
      <w:r w:rsidR="00E674C0" w:rsidRPr="00C62E58">
        <w:rPr>
          <w:rFonts w:cstheme="minorHAnsi"/>
          <w:bCs/>
          <w:color w:val="auto"/>
          <w:sz w:val="24"/>
          <w:szCs w:val="24"/>
        </w:rPr>
        <w:t xml:space="preserve"> which</w:t>
      </w:r>
      <w:r w:rsidR="00352625" w:rsidRPr="00C62E58">
        <w:rPr>
          <w:rFonts w:cstheme="minorHAnsi"/>
          <w:bCs/>
          <w:color w:val="auto"/>
          <w:sz w:val="24"/>
          <w:szCs w:val="24"/>
        </w:rPr>
        <w:t xml:space="preserve"> will assist with assessing the competitive en</w:t>
      </w:r>
      <w:r w:rsidR="00E80AE9" w:rsidRPr="00C62E58">
        <w:rPr>
          <w:rFonts w:cstheme="minorHAnsi"/>
          <w:bCs/>
          <w:color w:val="auto"/>
          <w:sz w:val="24"/>
          <w:szCs w:val="24"/>
        </w:rPr>
        <w:t>vironment of Woolworths within the retail sector.</w:t>
      </w:r>
      <w:r w:rsidR="001E7868" w:rsidRPr="00C62E58">
        <w:rPr>
          <w:rFonts w:cstheme="minorHAnsi"/>
          <w:bCs/>
          <w:color w:val="auto"/>
          <w:sz w:val="24"/>
          <w:szCs w:val="24"/>
        </w:rPr>
        <w:t xml:space="preserve">  </w:t>
      </w:r>
      <w:proofErr w:type="gramStart"/>
      <w:r w:rsidR="00FA6C3A" w:rsidRPr="00C62E58">
        <w:rPr>
          <w:rFonts w:cstheme="minorHAnsi"/>
          <w:bCs/>
          <w:color w:val="auto"/>
          <w:sz w:val="24"/>
          <w:szCs w:val="24"/>
        </w:rPr>
        <w:t>Particular focus</w:t>
      </w:r>
      <w:proofErr w:type="gramEnd"/>
      <w:r w:rsidR="00FA6C3A" w:rsidRPr="00C62E58">
        <w:rPr>
          <w:rFonts w:cstheme="minorHAnsi"/>
          <w:bCs/>
          <w:color w:val="auto"/>
          <w:sz w:val="24"/>
          <w:szCs w:val="24"/>
        </w:rPr>
        <w:t xml:space="preserve"> will be given to the eco</w:t>
      </w:r>
      <w:r w:rsidR="00536949" w:rsidRPr="00C62E58">
        <w:rPr>
          <w:rFonts w:cstheme="minorHAnsi"/>
          <w:bCs/>
          <w:color w:val="auto"/>
          <w:sz w:val="24"/>
          <w:szCs w:val="24"/>
        </w:rPr>
        <w:t xml:space="preserve">nomic </w:t>
      </w:r>
      <w:r w:rsidR="00EA4EED" w:rsidRPr="00C62E58">
        <w:rPr>
          <w:rFonts w:cstheme="minorHAnsi"/>
          <w:bCs/>
          <w:color w:val="auto"/>
          <w:sz w:val="24"/>
          <w:szCs w:val="24"/>
        </w:rPr>
        <w:t>factors within</w:t>
      </w:r>
      <w:r w:rsidR="00D55F6A" w:rsidRPr="00C62E58">
        <w:rPr>
          <w:rFonts w:cstheme="minorHAnsi"/>
          <w:bCs/>
          <w:color w:val="auto"/>
          <w:sz w:val="24"/>
          <w:szCs w:val="24"/>
        </w:rPr>
        <w:t xml:space="preserve"> the PESTEL analysis</w:t>
      </w:r>
      <w:r w:rsidR="000A62FA" w:rsidRPr="00C62E58">
        <w:rPr>
          <w:rFonts w:cstheme="minorHAnsi"/>
          <w:bCs/>
          <w:color w:val="auto"/>
          <w:sz w:val="24"/>
          <w:szCs w:val="24"/>
        </w:rPr>
        <w:t>, which will critically analyse a range of national and international macro-economic performance indicators relevant to Woolworths.</w:t>
      </w:r>
    </w:p>
    <w:p w14:paraId="27C682BF" w14:textId="77777777" w:rsidR="000A62FA" w:rsidRPr="00C62E58" w:rsidRDefault="000A62FA" w:rsidP="001C344D">
      <w:pPr>
        <w:spacing w:after="0" w:line="240" w:lineRule="auto"/>
        <w:jc w:val="both"/>
        <w:rPr>
          <w:rFonts w:cstheme="minorHAnsi"/>
          <w:bCs/>
          <w:color w:val="auto"/>
          <w:sz w:val="24"/>
          <w:szCs w:val="24"/>
        </w:rPr>
      </w:pPr>
    </w:p>
    <w:p w14:paraId="651E2A55" w14:textId="3DAFB0B3" w:rsidR="000A62FA" w:rsidRPr="00C62E58" w:rsidRDefault="006C73F9"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conclusion to this report will </w:t>
      </w:r>
      <w:r w:rsidR="00C80A11" w:rsidRPr="00C62E58">
        <w:rPr>
          <w:rFonts w:cstheme="minorHAnsi"/>
          <w:bCs/>
          <w:color w:val="auto"/>
          <w:sz w:val="24"/>
          <w:szCs w:val="24"/>
        </w:rPr>
        <w:t xml:space="preserve">evaluate Woolworths current position within the international market as well as </w:t>
      </w:r>
      <w:r w:rsidR="0015428E" w:rsidRPr="00C62E58">
        <w:rPr>
          <w:rFonts w:cstheme="minorHAnsi"/>
          <w:bCs/>
          <w:color w:val="auto"/>
          <w:sz w:val="24"/>
          <w:szCs w:val="24"/>
        </w:rPr>
        <w:t xml:space="preserve">look at potential future organisational </w:t>
      </w:r>
      <w:r w:rsidR="00BA1A4A" w:rsidRPr="00C62E58">
        <w:rPr>
          <w:rFonts w:cstheme="minorHAnsi"/>
          <w:bCs/>
          <w:color w:val="auto"/>
          <w:sz w:val="24"/>
          <w:szCs w:val="24"/>
        </w:rPr>
        <w:t>developments, taking into consideration the past micro-economic decisions and</w:t>
      </w:r>
      <w:r w:rsidR="00080F6A" w:rsidRPr="00C62E58">
        <w:rPr>
          <w:rFonts w:cstheme="minorHAnsi"/>
          <w:bCs/>
          <w:color w:val="auto"/>
          <w:sz w:val="24"/>
          <w:szCs w:val="24"/>
        </w:rPr>
        <w:t xml:space="preserve"> the potential to evolve these with new strategies.</w:t>
      </w:r>
    </w:p>
    <w:p w14:paraId="50797CE3" w14:textId="77777777" w:rsidR="00080F6A" w:rsidRPr="00C62E58" w:rsidRDefault="00080F6A" w:rsidP="001C344D">
      <w:pPr>
        <w:spacing w:after="0" w:line="240" w:lineRule="auto"/>
        <w:jc w:val="both"/>
        <w:rPr>
          <w:rFonts w:cstheme="minorHAnsi"/>
          <w:bCs/>
          <w:color w:val="auto"/>
          <w:sz w:val="24"/>
          <w:szCs w:val="24"/>
        </w:rPr>
      </w:pPr>
    </w:p>
    <w:p w14:paraId="56BEE474" w14:textId="288BA293" w:rsidR="00080F6A" w:rsidRPr="00C62E58" w:rsidRDefault="00080F6A" w:rsidP="001C344D">
      <w:pPr>
        <w:spacing w:after="0" w:line="240" w:lineRule="auto"/>
        <w:jc w:val="both"/>
        <w:rPr>
          <w:rFonts w:cstheme="minorHAnsi"/>
          <w:bCs/>
          <w:color w:val="auto"/>
          <w:sz w:val="24"/>
          <w:szCs w:val="24"/>
        </w:rPr>
      </w:pPr>
      <w:r w:rsidRPr="00C62E58">
        <w:rPr>
          <w:rFonts w:cstheme="minorHAnsi"/>
          <w:bCs/>
          <w:color w:val="auto"/>
          <w:sz w:val="24"/>
          <w:szCs w:val="24"/>
        </w:rPr>
        <w:t>The final point of the report will</w:t>
      </w:r>
      <w:r w:rsidR="007439BA" w:rsidRPr="00C62E58">
        <w:rPr>
          <w:rFonts w:cstheme="minorHAnsi"/>
          <w:bCs/>
          <w:color w:val="auto"/>
          <w:sz w:val="24"/>
          <w:szCs w:val="24"/>
        </w:rPr>
        <w:t xml:space="preserve"> present recommendations for </w:t>
      </w:r>
      <w:r w:rsidR="00AD2ACE" w:rsidRPr="00C62E58">
        <w:rPr>
          <w:rFonts w:cstheme="minorHAnsi"/>
          <w:bCs/>
          <w:color w:val="auto"/>
          <w:sz w:val="24"/>
          <w:szCs w:val="24"/>
        </w:rPr>
        <w:t>a</w:t>
      </w:r>
      <w:r w:rsidR="007439BA" w:rsidRPr="00C62E58">
        <w:rPr>
          <w:rFonts w:cstheme="minorHAnsi"/>
          <w:bCs/>
          <w:color w:val="auto"/>
          <w:sz w:val="24"/>
          <w:szCs w:val="24"/>
        </w:rPr>
        <w:t xml:space="preserve"> way forward for Woolworths</w:t>
      </w:r>
      <w:r w:rsidR="00FE68BD" w:rsidRPr="00C62E58">
        <w:rPr>
          <w:rFonts w:cstheme="minorHAnsi"/>
          <w:bCs/>
          <w:color w:val="auto"/>
          <w:sz w:val="24"/>
          <w:szCs w:val="24"/>
        </w:rPr>
        <w:t xml:space="preserve"> should the organisation decide to re-enter the UK market</w:t>
      </w:r>
      <w:r w:rsidR="009B07F8" w:rsidRPr="00C62E58">
        <w:rPr>
          <w:rFonts w:cstheme="minorHAnsi"/>
          <w:bCs/>
          <w:color w:val="auto"/>
          <w:sz w:val="24"/>
          <w:szCs w:val="24"/>
        </w:rPr>
        <w:t xml:space="preserve">, ensuring that they can </w:t>
      </w:r>
      <w:r w:rsidR="00343857" w:rsidRPr="00C62E58">
        <w:rPr>
          <w:rFonts w:cstheme="minorHAnsi"/>
          <w:bCs/>
          <w:color w:val="auto"/>
          <w:sz w:val="24"/>
          <w:szCs w:val="24"/>
        </w:rPr>
        <w:t xml:space="preserve">compete in a market which has developed </w:t>
      </w:r>
      <w:r w:rsidR="00FA12A8" w:rsidRPr="00C62E58">
        <w:rPr>
          <w:rFonts w:cstheme="minorHAnsi"/>
          <w:bCs/>
          <w:color w:val="auto"/>
          <w:sz w:val="24"/>
          <w:szCs w:val="24"/>
        </w:rPr>
        <w:t>substantially since 2009.</w:t>
      </w:r>
    </w:p>
    <w:p w14:paraId="4A7217F6" w14:textId="77777777" w:rsidR="00D35A5B" w:rsidRPr="00C62E58" w:rsidRDefault="00D35A5B" w:rsidP="001C344D">
      <w:pPr>
        <w:spacing w:after="0" w:line="240" w:lineRule="auto"/>
        <w:jc w:val="both"/>
        <w:rPr>
          <w:rFonts w:cstheme="minorHAnsi"/>
          <w:bCs/>
          <w:color w:val="auto"/>
          <w:sz w:val="24"/>
          <w:szCs w:val="24"/>
        </w:rPr>
      </w:pPr>
    </w:p>
    <w:p w14:paraId="1B56829C" w14:textId="77777777" w:rsidR="00F20C18" w:rsidRPr="00C62E58" w:rsidRDefault="00F20C18">
      <w:pPr>
        <w:spacing w:after="200"/>
        <w:rPr>
          <w:rFonts w:cstheme="minorHAnsi"/>
          <w:b/>
          <w:color w:val="auto"/>
          <w:sz w:val="24"/>
          <w:szCs w:val="24"/>
        </w:rPr>
      </w:pPr>
      <w:r w:rsidRPr="00C62E58">
        <w:rPr>
          <w:rFonts w:cstheme="minorHAnsi"/>
          <w:b/>
          <w:color w:val="auto"/>
          <w:sz w:val="24"/>
          <w:szCs w:val="24"/>
        </w:rPr>
        <w:br w:type="page"/>
      </w:r>
    </w:p>
    <w:p w14:paraId="3683D9EA" w14:textId="76F11F9B" w:rsidR="00D35A5B" w:rsidRPr="00C62E58" w:rsidRDefault="00D35A5B" w:rsidP="001C344D">
      <w:pPr>
        <w:spacing w:after="0" w:line="240" w:lineRule="auto"/>
        <w:jc w:val="both"/>
        <w:rPr>
          <w:rFonts w:cstheme="minorHAnsi"/>
          <w:b/>
          <w:color w:val="auto"/>
          <w:sz w:val="24"/>
          <w:szCs w:val="24"/>
        </w:rPr>
      </w:pPr>
      <w:r w:rsidRPr="00C62E58">
        <w:rPr>
          <w:rFonts w:cstheme="minorHAnsi"/>
          <w:b/>
          <w:color w:val="auto"/>
          <w:sz w:val="24"/>
          <w:szCs w:val="24"/>
        </w:rPr>
        <w:lastRenderedPageBreak/>
        <w:t>PESTEL Analysis of Woolworths</w:t>
      </w:r>
      <w:r w:rsidR="00767DE4" w:rsidRPr="00C62E58">
        <w:rPr>
          <w:rFonts w:cstheme="minorHAnsi"/>
          <w:b/>
          <w:color w:val="auto"/>
          <w:sz w:val="24"/>
          <w:szCs w:val="24"/>
        </w:rPr>
        <w:t>.</w:t>
      </w:r>
    </w:p>
    <w:p w14:paraId="1B735C06" w14:textId="77777777" w:rsidR="001C344D" w:rsidRPr="00C62E58" w:rsidRDefault="001C344D" w:rsidP="001C344D">
      <w:pPr>
        <w:spacing w:after="0" w:line="240" w:lineRule="auto"/>
        <w:jc w:val="both"/>
        <w:rPr>
          <w:rFonts w:cstheme="minorHAnsi"/>
          <w:b/>
          <w:color w:val="auto"/>
          <w:sz w:val="24"/>
          <w:szCs w:val="24"/>
        </w:rPr>
      </w:pPr>
    </w:p>
    <w:p w14:paraId="53C1B034" w14:textId="53F16331" w:rsidR="00BA606C" w:rsidRPr="00C62E58" w:rsidRDefault="006D1E50"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PESTEL analysis </w:t>
      </w:r>
      <w:r w:rsidR="004A0922" w:rsidRPr="00C62E58">
        <w:rPr>
          <w:rFonts w:cstheme="minorHAnsi"/>
          <w:bCs/>
          <w:color w:val="auto"/>
          <w:sz w:val="24"/>
          <w:szCs w:val="24"/>
        </w:rPr>
        <w:t xml:space="preserve">is a common framework </w:t>
      </w:r>
      <w:r w:rsidR="00ED7D7F" w:rsidRPr="00C62E58">
        <w:rPr>
          <w:rFonts w:cstheme="minorHAnsi"/>
          <w:bCs/>
          <w:color w:val="auto"/>
          <w:sz w:val="24"/>
          <w:szCs w:val="24"/>
        </w:rPr>
        <w:t xml:space="preserve">which </w:t>
      </w:r>
      <w:r w:rsidR="006C5934" w:rsidRPr="00C62E58">
        <w:rPr>
          <w:rFonts w:cstheme="minorHAnsi"/>
          <w:bCs/>
          <w:color w:val="auto"/>
          <w:sz w:val="24"/>
          <w:szCs w:val="24"/>
        </w:rPr>
        <w:t xml:space="preserve">looks at </w:t>
      </w:r>
      <w:r w:rsidR="0092594B" w:rsidRPr="00C62E58">
        <w:rPr>
          <w:rFonts w:cstheme="minorHAnsi"/>
          <w:bCs/>
          <w:color w:val="auto"/>
          <w:sz w:val="24"/>
          <w:szCs w:val="24"/>
        </w:rPr>
        <w:t>si</w:t>
      </w:r>
      <w:r w:rsidR="00E832BF" w:rsidRPr="00C62E58">
        <w:rPr>
          <w:rFonts w:cstheme="minorHAnsi"/>
          <w:bCs/>
          <w:color w:val="auto"/>
          <w:sz w:val="24"/>
          <w:szCs w:val="24"/>
        </w:rPr>
        <w:t>x</w:t>
      </w:r>
      <w:r w:rsidR="0092594B" w:rsidRPr="00C62E58">
        <w:rPr>
          <w:rFonts w:cstheme="minorHAnsi"/>
          <w:bCs/>
          <w:color w:val="auto"/>
          <w:sz w:val="24"/>
          <w:szCs w:val="24"/>
        </w:rPr>
        <w:t xml:space="preserve"> dimensions of</w:t>
      </w:r>
      <w:r w:rsidR="00E832BF" w:rsidRPr="00C62E58">
        <w:rPr>
          <w:rFonts w:cstheme="minorHAnsi"/>
          <w:bCs/>
          <w:color w:val="auto"/>
          <w:sz w:val="24"/>
          <w:szCs w:val="24"/>
        </w:rPr>
        <w:t xml:space="preserve"> the</w:t>
      </w:r>
      <w:r w:rsidR="006C5934" w:rsidRPr="00C62E58">
        <w:rPr>
          <w:rFonts w:cstheme="minorHAnsi"/>
          <w:bCs/>
          <w:color w:val="auto"/>
          <w:sz w:val="24"/>
          <w:szCs w:val="24"/>
        </w:rPr>
        <w:t xml:space="preserve"> external business environment.</w:t>
      </w:r>
      <w:r w:rsidR="006C4537" w:rsidRPr="00C62E58">
        <w:rPr>
          <w:rFonts w:cstheme="minorHAnsi"/>
          <w:bCs/>
          <w:color w:val="auto"/>
          <w:sz w:val="24"/>
          <w:szCs w:val="24"/>
        </w:rPr>
        <w:t xml:space="preserve">  Previously known as PEST, which looked at the </w:t>
      </w:r>
      <w:r w:rsidR="00380537" w:rsidRPr="00C62E58">
        <w:rPr>
          <w:rFonts w:cstheme="minorHAnsi"/>
          <w:bCs/>
          <w:color w:val="auto"/>
          <w:sz w:val="24"/>
          <w:szCs w:val="24"/>
        </w:rPr>
        <w:t>political</w:t>
      </w:r>
      <w:r w:rsidR="006C4537" w:rsidRPr="00C62E58">
        <w:rPr>
          <w:rFonts w:cstheme="minorHAnsi"/>
          <w:bCs/>
          <w:color w:val="auto"/>
          <w:sz w:val="24"/>
          <w:szCs w:val="24"/>
        </w:rPr>
        <w:t>,</w:t>
      </w:r>
      <w:r w:rsidR="00380537" w:rsidRPr="00C62E58">
        <w:rPr>
          <w:rFonts w:cstheme="minorHAnsi"/>
          <w:bCs/>
          <w:color w:val="auto"/>
          <w:sz w:val="24"/>
          <w:szCs w:val="24"/>
        </w:rPr>
        <w:t xml:space="preserve"> e</w:t>
      </w:r>
      <w:r w:rsidR="002F6D81" w:rsidRPr="00C62E58">
        <w:rPr>
          <w:rFonts w:cstheme="minorHAnsi"/>
          <w:bCs/>
          <w:color w:val="auto"/>
          <w:sz w:val="24"/>
          <w:szCs w:val="24"/>
        </w:rPr>
        <w:t>conomic</w:t>
      </w:r>
      <w:r w:rsidR="00380537" w:rsidRPr="00C62E58">
        <w:rPr>
          <w:rFonts w:cstheme="minorHAnsi"/>
          <w:bCs/>
          <w:color w:val="auto"/>
          <w:sz w:val="24"/>
          <w:szCs w:val="24"/>
        </w:rPr>
        <w:t>, social and technological factors.</w:t>
      </w:r>
      <w:r w:rsidR="0056138C" w:rsidRPr="00C62E58">
        <w:rPr>
          <w:rFonts w:cstheme="minorHAnsi"/>
          <w:bCs/>
          <w:color w:val="auto"/>
          <w:sz w:val="24"/>
          <w:szCs w:val="24"/>
        </w:rPr>
        <w:t xml:space="preserve">  It later introduced ecological</w:t>
      </w:r>
      <w:r w:rsidR="00040A6D" w:rsidRPr="00C62E58">
        <w:rPr>
          <w:rFonts w:cstheme="minorHAnsi"/>
          <w:bCs/>
          <w:color w:val="auto"/>
          <w:sz w:val="24"/>
          <w:szCs w:val="24"/>
        </w:rPr>
        <w:t xml:space="preserve"> / environmental</w:t>
      </w:r>
      <w:r w:rsidR="0056138C" w:rsidRPr="00C62E58">
        <w:rPr>
          <w:rFonts w:cstheme="minorHAnsi"/>
          <w:bCs/>
          <w:color w:val="auto"/>
          <w:sz w:val="24"/>
          <w:szCs w:val="24"/>
        </w:rPr>
        <w:t xml:space="preserve"> and legal factors </w:t>
      </w:r>
      <w:proofErr w:type="gramStart"/>
      <w:r w:rsidR="0056138C" w:rsidRPr="00C62E58">
        <w:rPr>
          <w:rFonts w:cstheme="minorHAnsi"/>
          <w:bCs/>
          <w:color w:val="auto"/>
          <w:sz w:val="24"/>
          <w:szCs w:val="24"/>
        </w:rPr>
        <w:t>in order to</w:t>
      </w:r>
      <w:proofErr w:type="gramEnd"/>
      <w:r w:rsidR="0056138C" w:rsidRPr="00C62E58">
        <w:rPr>
          <w:rFonts w:cstheme="minorHAnsi"/>
          <w:bCs/>
          <w:color w:val="auto"/>
          <w:sz w:val="24"/>
          <w:szCs w:val="24"/>
        </w:rPr>
        <w:t xml:space="preserve"> form the PESTEL analysis.</w:t>
      </w:r>
      <w:r w:rsidR="008E0046" w:rsidRPr="00C62E58">
        <w:rPr>
          <w:rFonts w:cstheme="minorHAnsi"/>
          <w:bCs/>
          <w:color w:val="auto"/>
          <w:sz w:val="24"/>
          <w:szCs w:val="24"/>
        </w:rPr>
        <w:t xml:space="preserve">  Below </w:t>
      </w:r>
      <w:r w:rsidR="003866FF" w:rsidRPr="00C62E58">
        <w:rPr>
          <w:rFonts w:cstheme="minorHAnsi"/>
          <w:bCs/>
          <w:color w:val="auto"/>
          <w:sz w:val="24"/>
          <w:szCs w:val="24"/>
        </w:rPr>
        <w:t xml:space="preserve">is each </w:t>
      </w:r>
      <w:r w:rsidR="003518F2" w:rsidRPr="00C62E58">
        <w:rPr>
          <w:rFonts w:cstheme="minorHAnsi"/>
          <w:bCs/>
          <w:color w:val="auto"/>
          <w:sz w:val="24"/>
          <w:szCs w:val="24"/>
        </w:rPr>
        <w:t>factor in re</w:t>
      </w:r>
      <w:r w:rsidR="003D5874" w:rsidRPr="00C62E58">
        <w:rPr>
          <w:rFonts w:cstheme="minorHAnsi"/>
          <w:bCs/>
          <w:color w:val="auto"/>
          <w:sz w:val="24"/>
          <w:szCs w:val="24"/>
        </w:rPr>
        <w:t>lation to Woolworths.</w:t>
      </w:r>
    </w:p>
    <w:p w14:paraId="0C2C3895" w14:textId="77777777" w:rsidR="003D5874" w:rsidRPr="00C62E58" w:rsidRDefault="003D5874" w:rsidP="001C344D">
      <w:pPr>
        <w:spacing w:after="0" w:line="240" w:lineRule="auto"/>
        <w:jc w:val="both"/>
        <w:rPr>
          <w:rFonts w:cstheme="minorHAnsi"/>
          <w:bCs/>
          <w:color w:val="auto"/>
          <w:sz w:val="24"/>
          <w:szCs w:val="24"/>
        </w:rPr>
      </w:pPr>
    </w:p>
    <w:p w14:paraId="27591F13" w14:textId="1BF97D2C" w:rsidR="003D5874" w:rsidRPr="00C62E58" w:rsidRDefault="003D5874"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Political</w:t>
      </w:r>
    </w:p>
    <w:p w14:paraId="3C72CE28" w14:textId="77777777" w:rsidR="007C52BC" w:rsidRPr="00C62E58" w:rsidRDefault="007C52BC" w:rsidP="001C344D">
      <w:pPr>
        <w:spacing w:after="0" w:line="240" w:lineRule="auto"/>
        <w:jc w:val="both"/>
        <w:rPr>
          <w:rFonts w:cstheme="minorHAnsi"/>
          <w:bCs/>
          <w:color w:val="auto"/>
          <w:sz w:val="24"/>
          <w:szCs w:val="24"/>
          <w:u w:val="single"/>
        </w:rPr>
      </w:pPr>
    </w:p>
    <w:p w14:paraId="7985D5E0" w14:textId="40200B9F" w:rsidR="002F6D81" w:rsidRPr="00C62E58" w:rsidRDefault="00143092" w:rsidP="001C344D">
      <w:pPr>
        <w:spacing w:after="0" w:line="240" w:lineRule="auto"/>
        <w:jc w:val="both"/>
        <w:rPr>
          <w:rFonts w:cstheme="minorHAnsi"/>
          <w:bCs/>
          <w:color w:val="auto"/>
          <w:sz w:val="24"/>
          <w:szCs w:val="24"/>
        </w:rPr>
      </w:pPr>
      <w:r w:rsidRPr="00C62E58">
        <w:rPr>
          <w:rFonts w:cstheme="minorHAnsi"/>
          <w:bCs/>
          <w:color w:val="auto"/>
          <w:sz w:val="24"/>
          <w:szCs w:val="24"/>
        </w:rPr>
        <w:t>Morrison (2020</w:t>
      </w:r>
      <w:r w:rsidR="00E5138F" w:rsidRPr="00C62E58">
        <w:rPr>
          <w:rFonts w:cstheme="minorHAnsi"/>
          <w:bCs/>
          <w:color w:val="auto"/>
          <w:sz w:val="24"/>
          <w:szCs w:val="24"/>
        </w:rPr>
        <w:t>, P23</w:t>
      </w:r>
      <w:r w:rsidRPr="00C62E58">
        <w:rPr>
          <w:rFonts w:cstheme="minorHAnsi"/>
          <w:bCs/>
          <w:color w:val="auto"/>
          <w:sz w:val="24"/>
          <w:szCs w:val="24"/>
        </w:rPr>
        <w:t xml:space="preserve">) </w:t>
      </w:r>
      <w:r w:rsidR="00116240" w:rsidRPr="00C62E58">
        <w:rPr>
          <w:rFonts w:cstheme="minorHAnsi"/>
          <w:bCs/>
          <w:color w:val="auto"/>
          <w:sz w:val="24"/>
          <w:szCs w:val="24"/>
        </w:rPr>
        <w:t xml:space="preserve">states that the political factor </w:t>
      </w:r>
      <w:r w:rsidR="002B4356" w:rsidRPr="00C62E58">
        <w:rPr>
          <w:rFonts w:cstheme="minorHAnsi"/>
          <w:bCs/>
          <w:color w:val="auto"/>
          <w:sz w:val="24"/>
          <w:szCs w:val="24"/>
        </w:rPr>
        <w:t>“</w:t>
      </w:r>
      <w:r w:rsidR="00116240" w:rsidRPr="00C62E58">
        <w:rPr>
          <w:rFonts w:cstheme="minorHAnsi"/>
          <w:bCs/>
          <w:color w:val="auto"/>
          <w:sz w:val="24"/>
          <w:szCs w:val="24"/>
        </w:rPr>
        <w:t>focuses on the formal system of government and on the groups that vie for political power</w:t>
      </w:r>
      <w:r w:rsidR="00CB799B" w:rsidRPr="00C62E58">
        <w:rPr>
          <w:rFonts w:cstheme="minorHAnsi"/>
          <w:bCs/>
          <w:color w:val="auto"/>
          <w:sz w:val="24"/>
          <w:szCs w:val="24"/>
        </w:rPr>
        <w:t xml:space="preserve"> in that country</w:t>
      </w:r>
      <w:r w:rsidR="002B4356" w:rsidRPr="00C62E58">
        <w:rPr>
          <w:rFonts w:cstheme="minorHAnsi"/>
          <w:bCs/>
          <w:color w:val="auto"/>
          <w:sz w:val="24"/>
          <w:szCs w:val="24"/>
        </w:rPr>
        <w:t>”</w:t>
      </w:r>
      <w:r w:rsidR="00CF78EA" w:rsidRPr="00C62E58">
        <w:rPr>
          <w:rFonts w:cstheme="minorHAnsi"/>
          <w:bCs/>
          <w:color w:val="auto"/>
          <w:sz w:val="24"/>
          <w:szCs w:val="24"/>
        </w:rPr>
        <w:t xml:space="preserve">.  </w:t>
      </w:r>
      <w:r w:rsidR="004C6B35" w:rsidRPr="00C62E58">
        <w:rPr>
          <w:rFonts w:cstheme="minorHAnsi"/>
          <w:bCs/>
          <w:color w:val="auto"/>
          <w:sz w:val="24"/>
          <w:szCs w:val="24"/>
        </w:rPr>
        <w:t>These factors include, but are not limited to, government policy, political stability, foreign trade policies, tax policies</w:t>
      </w:r>
      <w:r w:rsidR="006D4724" w:rsidRPr="00C62E58">
        <w:rPr>
          <w:rFonts w:cstheme="minorHAnsi"/>
          <w:bCs/>
          <w:color w:val="auto"/>
          <w:sz w:val="24"/>
          <w:szCs w:val="24"/>
        </w:rPr>
        <w:t xml:space="preserve"> and trade restrictions.</w:t>
      </w:r>
    </w:p>
    <w:p w14:paraId="6D570460" w14:textId="77777777" w:rsidR="006D4724" w:rsidRPr="00C62E58" w:rsidRDefault="006D4724" w:rsidP="001C344D">
      <w:pPr>
        <w:spacing w:after="0" w:line="240" w:lineRule="auto"/>
        <w:jc w:val="both"/>
        <w:rPr>
          <w:rFonts w:cstheme="minorHAnsi"/>
          <w:bCs/>
          <w:color w:val="auto"/>
          <w:sz w:val="24"/>
          <w:szCs w:val="24"/>
        </w:rPr>
      </w:pPr>
    </w:p>
    <w:p w14:paraId="1D4C029C" w14:textId="15F8079B" w:rsidR="007F555E" w:rsidRPr="00C62E58" w:rsidRDefault="00264F80"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Political </w:t>
      </w:r>
      <w:r w:rsidR="00E62327" w:rsidRPr="00C62E58">
        <w:rPr>
          <w:rFonts w:cstheme="minorHAnsi"/>
          <w:bCs/>
          <w:color w:val="auto"/>
          <w:sz w:val="24"/>
          <w:szCs w:val="24"/>
        </w:rPr>
        <w:t>factors that would impact Woolwo</w:t>
      </w:r>
      <w:r w:rsidR="00B547D1" w:rsidRPr="00C62E58">
        <w:rPr>
          <w:rFonts w:cstheme="minorHAnsi"/>
          <w:bCs/>
          <w:color w:val="auto"/>
          <w:sz w:val="24"/>
          <w:szCs w:val="24"/>
        </w:rPr>
        <w:t>r</w:t>
      </w:r>
      <w:r w:rsidR="00E62327" w:rsidRPr="00C62E58">
        <w:rPr>
          <w:rFonts w:cstheme="minorHAnsi"/>
          <w:bCs/>
          <w:color w:val="auto"/>
          <w:sz w:val="24"/>
          <w:szCs w:val="24"/>
        </w:rPr>
        <w:t>ths –</w:t>
      </w:r>
    </w:p>
    <w:p w14:paraId="04191882" w14:textId="77777777" w:rsidR="001C344D" w:rsidRPr="00C62E58" w:rsidRDefault="001C344D" w:rsidP="001C344D">
      <w:pPr>
        <w:spacing w:after="0" w:line="240" w:lineRule="auto"/>
        <w:jc w:val="both"/>
        <w:rPr>
          <w:rFonts w:cstheme="minorHAnsi"/>
          <w:bCs/>
          <w:color w:val="auto"/>
          <w:sz w:val="24"/>
          <w:szCs w:val="24"/>
        </w:rPr>
      </w:pPr>
    </w:p>
    <w:p w14:paraId="1C9CAB97" w14:textId="1E61C5AE" w:rsidR="00E62327" w:rsidRPr="00C62E58" w:rsidRDefault="00C81142" w:rsidP="001C344D">
      <w:pPr>
        <w:pStyle w:val="ListParagraph"/>
        <w:numPr>
          <w:ilvl w:val="0"/>
          <w:numId w:val="16"/>
        </w:numPr>
        <w:spacing w:after="0" w:line="240" w:lineRule="auto"/>
        <w:jc w:val="both"/>
        <w:rPr>
          <w:rFonts w:cstheme="minorHAnsi"/>
          <w:bCs/>
          <w:color w:val="auto"/>
          <w:sz w:val="24"/>
          <w:szCs w:val="24"/>
        </w:rPr>
      </w:pPr>
      <w:r w:rsidRPr="00C62E58">
        <w:rPr>
          <w:rFonts w:cstheme="minorHAnsi"/>
          <w:noProof/>
          <w:color w:val="auto"/>
          <w:sz w:val="24"/>
          <w:szCs w:val="24"/>
        </w:rPr>
        <w:drawing>
          <wp:anchor distT="0" distB="0" distL="114300" distR="114300" simplePos="0" relativeHeight="251663360" behindDoc="0" locked="0" layoutInCell="1" allowOverlap="1" wp14:anchorId="03D997CF" wp14:editId="4A76686A">
            <wp:simplePos x="0" y="0"/>
            <wp:positionH relativeFrom="column">
              <wp:posOffset>929005</wp:posOffset>
            </wp:positionH>
            <wp:positionV relativeFrom="paragraph">
              <wp:posOffset>1172845</wp:posOffset>
            </wp:positionV>
            <wp:extent cx="4237355" cy="2773680"/>
            <wp:effectExtent l="0" t="0" r="0" b="7620"/>
            <wp:wrapTopAndBottom/>
            <wp:docPr id="1985983951"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83951" name="Picture 1" descr="A graph of a number of peopl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916"/>
                    <a:stretch/>
                  </pic:blipFill>
                  <pic:spPr bwMode="auto">
                    <a:xfrm>
                      <a:off x="0" y="0"/>
                      <a:ext cx="4237355" cy="2773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2327" w:rsidRPr="00C62E58">
        <w:rPr>
          <w:rFonts w:cstheme="minorHAnsi"/>
          <w:bCs/>
          <w:color w:val="auto"/>
          <w:sz w:val="24"/>
          <w:szCs w:val="24"/>
        </w:rPr>
        <w:t xml:space="preserve">Increased minimum wages – </w:t>
      </w:r>
      <w:r w:rsidR="0080242C" w:rsidRPr="00C62E58">
        <w:rPr>
          <w:rFonts w:cstheme="minorHAnsi"/>
          <w:bCs/>
          <w:color w:val="auto"/>
          <w:sz w:val="24"/>
          <w:szCs w:val="24"/>
        </w:rPr>
        <w:t>W</w:t>
      </w:r>
      <w:r w:rsidR="00E62327" w:rsidRPr="00C62E58">
        <w:rPr>
          <w:rFonts w:cstheme="minorHAnsi"/>
          <w:bCs/>
          <w:color w:val="auto"/>
          <w:sz w:val="24"/>
          <w:szCs w:val="24"/>
        </w:rPr>
        <w:t>hen Woolwo</w:t>
      </w:r>
      <w:r w:rsidR="00B547D1" w:rsidRPr="00C62E58">
        <w:rPr>
          <w:rFonts w:cstheme="minorHAnsi"/>
          <w:bCs/>
          <w:color w:val="auto"/>
          <w:sz w:val="24"/>
          <w:szCs w:val="24"/>
        </w:rPr>
        <w:t>r</w:t>
      </w:r>
      <w:r w:rsidR="00E62327" w:rsidRPr="00C62E58">
        <w:rPr>
          <w:rFonts w:cstheme="minorHAnsi"/>
          <w:bCs/>
          <w:color w:val="auto"/>
          <w:sz w:val="24"/>
          <w:szCs w:val="24"/>
        </w:rPr>
        <w:t xml:space="preserve">ths </w:t>
      </w:r>
      <w:r w:rsidR="0080242C" w:rsidRPr="00C62E58">
        <w:rPr>
          <w:rFonts w:cstheme="minorHAnsi"/>
          <w:bCs/>
          <w:color w:val="auto"/>
          <w:sz w:val="24"/>
          <w:szCs w:val="24"/>
        </w:rPr>
        <w:t xml:space="preserve">went into administration in </w:t>
      </w:r>
      <w:r w:rsidR="00314736" w:rsidRPr="00C62E58">
        <w:rPr>
          <w:rFonts w:cstheme="minorHAnsi"/>
          <w:bCs/>
          <w:color w:val="auto"/>
          <w:sz w:val="24"/>
          <w:szCs w:val="24"/>
        </w:rPr>
        <w:t xml:space="preserve">2008, the Guardian reported that </w:t>
      </w:r>
      <w:r w:rsidR="00795CCE" w:rsidRPr="00C62E58">
        <w:rPr>
          <w:rFonts w:cstheme="minorHAnsi"/>
          <w:bCs/>
          <w:color w:val="auto"/>
          <w:sz w:val="24"/>
          <w:szCs w:val="24"/>
        </w:rPr>
        <w:t>it employed more than 27,000 workers.</w:t>
      </w:r>
      <w:r w:rsidR="00354311" w:rsidRPr="00C62E58">
        <w:rPr>
          <w:rFonts w:cstheme="minorHAnsi"/>
          <w:bCs/>
          <w:color w:val="auto"/>
          <w:sz w:val="24"/>
          <w:szCs w:val="24"/>
        </w:rPr>
        <w:t xml:space="preserve">  </w:t>
      </w:r>
      <w:r w:rsidR="00D22B2B" w:rsidRPr="00C62E58">
        <w:rPr>
          <w:rFonts w:cstheme="minorHAnsi"/>
          <w:bCs/>
          <w:color w:val="auto"/>
          <w:sz w:val="24"/>
          <w:szCs w:val="24"/>
        </w:rPr>
        <w:t>If half of these worked</w:t>
      </w:r>
      <w:r w:rsidR="00234027" w:rsidRPr="00C62E58">
        <w:rPr>
          <w:rFonts w:cstheme="minorHAnsi"/>
          <w:bCs/>
          <w:color w:val="auto"/>
          <w:sz w:val="24"/>
          <w:szCs w:val="24"/>
        </w:rPr>
        <w:t xml:space="preserve"> full time</w:t>
      </w:r>
      <w:r w:rsidR="004D331A" w:rsidRPr="00C62E58">
        <w:rPr>
          <w:rFonts w:cstheme="minorHAnsi"/>
          <w:bCs/>
          <w:color w:val="auto"/>
          <w:sz w:val="24"/>
          <w:szCs w:val="24"/>
        </w:rPr>
        <w:t xml:space="preserve"> in 2008</w:t>
      </w:r>
      <w:r w:rsidR="00D22B2B" w:rsidRPr="00C62E58">
        <w:rPr>
          <w:rFonts w:cstheme="minorHAnsi"/>
          <w:bCs/>
          <w:color w:val="auto"/>
          <w:sz w:val="24"/>
          <w:szCs w:val="24"/>
        </w:rPr>
        <w:t xml:space="preserve"> at </w:t>
      </w:r>
      <w:r w:rsidR="00AB1858" w:rsidRPr="00C62E58">
        <w:rPr>
          <w:rFonts w:cstheme="minorHAnsi"/>
          <w:bCs/>
          <w:color w:val="auto"/>
          <w:sz w:val="24"/>
          <w:szCs w:val="24"/>
        </w:rPr>
        <w:t>37-hour</w:t>
      </w:r>
      <w:r w:rsidR="00234027" w:rsidRPr="00C62E58">
        <w:rPr>
          <w:rFonts w:cstheme="minorHAnsi"/>
          <w:bCs/>
          <w:color w:val="auto"/>
          <w:sz w:val="24"/>
          <w:szCs w:val="24"/>
        </w:rPr>
        <w:t>s per</w:t>
      </w:r>
      <w:r w:rsidR="00D22B2B" w:rsidRPr="00C62E58">
        <w:rPr>
          <w:rFonts w:cstheme="minorHAnsi"/>
          <w:bCs/>
          <w:color w:val="auto"/>
          <w:sz w:val="24"/>
          <w:szCs w:val="24"/>
        </w:rPr>
        <w:t xml:space="preserve"> week on </w:t>
      </w:r>
      <w:r w:rsidR="00234027" w:rsidRPr="00C62E58">
        <w:rPr>
          <w:rFonts w:cstheme="minorHAnsi"/>
          <w:bCs/>
          <w:color w:val="auto"/>
          <w:sz w:val="24"/>
          <w:szCs w:val="24"/>
        </w:rPr>
        <w:t xml:space="preserve">a </w:t>
      </w:r>
      <w:r w:rsidR="00D22B2B" w:rsidRPr="00C62E58">
        <w:rPr>
          <w:rFonts w:cstheme="minorHAnsi"/>
          <w:bCs/>
          <w:color w:val="auto"/>
          <w:sz w:val="24"/>
          <w:szCs w:val="24"/>
        </w:rPr>
        <w:t xml:space="preserve">minimum wage </w:t>
      </w:r>
      <w:r w:rsidR="00AB1858" w:rsidRPr="00C62E58">
        <w:rPr>
          <w:rFonts w:cstheme="minorHAnsi"/>
          <w:bCs/>
          <w:color w:val="auto"/>
          <w:sz w:val="24"/>
          <w:szCs w:val="24"/>
        </w:rPr>
        <w:t>of £5.73</w:t>
      </w:r>
      <w:r w:rsidR="009F3CE2" w:rsidRPr="00C62E58">
        <w:rPr>
          <w:rFonts w:cstheme="minorHAnsi"/>
          <w:bCs/>
          <w:color w:val="auto"/>
          <w:sz w:val="24"/>
          <w:szCs w:val="24"/>
        </w:rPr>
        <w:t xml:space="preserve">, </w:t>
      </w:r>
      <w:r w:rsidR="005A29EF" w:rsidRPr="00C62E58">
        <w:rPr>
          <w:rFonts w:cstheme="minorHAnsi"/>
          <w:bCs/>
          <w:color w:val="auto"/>
          <w:sz w:val="24"/>
          <w:szCs w:val="24"/>
        </w:rPr>
        <w:t>wages would be £2,</w:t>
      </w:r>
      <w:r w:rsidR="00846237" w:rsidRPr="00C62E58">
        <w:rPr>
          <w:rFonts w:cstheme="minorHAnsi"/>
          <w:bCs/>
          <w:color w:val="auto"/>
          <w:sz w:val="24"/>
          <w:szCs w:val="24"/>
        </w:rPr>
        <w:t>288.585</w:t>
      </w:r>
      <w:r w:rsidR="005A29EF" w:rsidRPr="00C62E58">
        <w:rPr>
          <w:rFonts w:cstheme="minorHAnsi"/>
          <w:bCs/>
          <w:color w:val="auto"/>
          <w:sz w:val="24"/>
          <w:szCs w:val="24"/>
        </w:rPr>
        <w:t>.00</w:t>
      </w:r>
      <w:r w:rsidR="00846237" w:rsidRPr="00C62E58">
        <w:rPr>
          <w:rFonts w:cstheme="minorHAnsi"/>
          <w:bCs/>
          <w:color w:val="auto"/>
          <w:sz w:val="24"/>
          <w:szCs w:val="24"/>
        </w:rPr>
        <w:t xml:space="preserve"> per year</w:t>
      </w:r>
      <w:r w:rsidR="004C0A74" w:rsidRPr="00C62E58">
        <w:rPr>
          <w:rFonts w:cstheme="minorHAnsi"/>
          <w:bCs/>
          <w:color w:val="auto"/>
          <w:sz w:val="24"/>
          <w:szCs w:val="24"/>
        </w:rPr>
        <w:t>.</w:t>
      </w:r>
      <w:r w:rsidR="004D331A" w:rsidRPr="00C62E58">
        <w:rPr>
          <w:rFonts w:cstheme="minorHAnsi"/>
          <w:bCs/>
          <w:color w:val="auto"/>
          <w:sz w:val="24"/>
          <w:szCs w:val="24"/>
        </w:rPr>
        <w:t xml:space="preserve">  For each staff member to work 1 hour it would</w:t>
      </w:r>
      <w:r w:rsidR="00546A78" w:rsidRPr="00C62E58">
        <w:rPr>
          <w:rFonts w:cstheme="minorHAnsi"/>
          <w:bCs/>
          <w:color w:val="auto"/>
          <w:sz w:val="24"/>
          <w:szCs w:val="24"/>
        </w:rPr>
        <w:t xml:space="preserve"> have</w:t>
      </w:r>
      <w:r w:rsidR="004D331A" w:rsidRPr="00C62E58">
        <w:rPr>
          <w:rFonts w:cstheme="minorHAnsi"/>
          <w:bCs/>
          <w:color w:val="auto"/>
          <w:sz w:val="24"/>
          <w:szCs w:val="24"/>
        </w:rPr>
        <w:t xml:space="preserve"> cost £154,710.00 in wages, compared to </w:t>
      </w:r>
      <w:r w:rsidR="00546A78" w:rsidRPr="00C62E58">
        <w:rPr>
          <w:rFonts w:cstheme="minorHAnsi"/>
          <w:bCs/>
          <w:color w:val="auto"/>
          <w:sz w:val="24"/>
          <w:szCs w:val="24"/>
        </w:rPr>
        <w:t>£</w:t>
      </w:r>
      <w:r w:rsidR="004D331A" w:rsidRPr="00C62E58">
        <w:rPr>
          <w:rFonts w:cstheme="minorHAnsi"/>
          <w:bCs/>
          <w:color w:val="auto"/>
          <w:sz w:val="24"/>
          <w:szCs w:val="24"/>
        </w:rPr>
        <w:t xml:space="preserve">308,880.00 today.  </w:t>
      </w:r>
    </w:p>
    <w:p w14:paraId="7769ADB1" w14:textId="77777777" w:rsidR="001C344D" w:rsidRPr="00C62E58" w:rsidRDefault="001C344D" w:rsidP="001C344D">
      <w:pPr>
        <w:pStyle w:val="ListParagraph"/>
        <w:spacing w:after="0" w:line="240" w:lineRule="auto"/>
        <w:jc w:val="both"/>
        <w:rPr>
          <w:rFonts w:cstheme="minorHAnsi"/>
          <w:bCs/>
          <w:color w:val="auto"/>
          <w:sz w:val="24"/>
          <w:szCs w:val="24"/>
        </w:rPr>
      </w:pPr>
    </w:p>
    <w:p w14:paraId="4FCE5127" w14:textId="19BDDA06" w:rsidR="00C81142" w:rsidRPr="00C62E58" w:rsidRDefault="003C3EB2" w:rsidP="001C344D">
      <w:pPr>
        <w:pStyle w:val="ListParagraph"/>
        <w:spacing w:after="0" w:line="240" w:lineRule="auto"/>
        <w:jc w:val="center"/>
        <w:rPr>
          <w:rFonts w:cstheme="minorHAnsi"/>
          <w:bCs/>
          <w:color w:val="auto"/>
          <w:sz w:val="24"/>
          <w:szCs w:val="24"/>
        </w:rPr>
      </w:pPr>
      <w:r w:rsidRPr="00C62E58">
        <w:rPr>
          <w:rFonts w:cstheme="minorHAnsi"/>
          <w:bCs/>
          <w:color w:val="auto"/>
          <w:sz w:val="24"/>
          <w:szCs w:val="24"/>
        </w:rPr>
        <w:t>(</w:t>
      </w:r>
      <w:proofErr w:type="spellStart"/>
      <w:r w:rsidRPr="00C62E58">
        <w:rPr>
          <w:rFonts w:cstheme="minorHAnsi"/>
          <w:bCs/>
          <w:color w:val="auto"/>
          <w:sz w:val="24"/>
          <w:szCs w:val="24"/>
        </w:rPr>
        <w:t>Raboca</w:t>
      </w:r>
      <w:proofErr w:type="spellEnd"/>
      <w:r w:rsidRPr="00C62E58">
        <w:rPr>
          <w:rFonts w:cstheme="minorHAnsi"/>
          <w:bCs/>
          <w:color w:val="auto"/>
          <w:sz w:val="24"/>
          <w:szCs w:val="24"/>
        </w:rPr>
        <w:t>, J</w:t>
      </w:r>
      <w:r w:rsidR="0008614C" w:rsidRPr="00C62E58">
        <w:rPr>
          <w:rFonts w:cstheme="minorHAnsi"/>
          <w:bCs/>
          <w:color w:val="auto"/>
          <w:sz w:val="24"/>
          <w:szCs w:val="24"/>
        </w:rPr>
        <w:t>, 2024)</w:t>
      </w:r>
    </w:p>
    <w:p w14:paraId="629FACDD" w14:textId="77777777" w:rsidR="001C344D" w:rsidRPr="00C62E58" w:rsidRDefault="001C344D" w:rsidP="001C344D">
      <w:pPr>
        <w:pStyle w:val="ListParagraph"/>
        <w:spacing w:after="0" w:line="240" w:lineRule="auto"/>
        <w:jc w:val="both"/>
        <w:rPr>
          <w:rFonts w:cstheme="minorHAnsi"/>
          <w:bCs/>
          <w:color w:val="auto"/>
          <w:sz w:val="24"/>
          <w:szCs w:val="24"/>
        </w:rPr>
      </w:pPr>
    </w:p>
    <w:p w14:paraId="1225CF8B" w14:textId="77777777" w:rsidR="00E63342" w:rsidRPr="00C62E58" w:rsidRDefault="00E63342" w:rsidP="001C344D">
      <w:pPr>
        <w:pStyle w:val="ListParagraph"/>
        <w:spacing w:after="0" w:line="240" w:lineRule="auto"/>
        <w:jc w:val="both"/>
        <w:rPr>
          <w:rFonts w:cstheme="minorHAnsi"/>
          <w:bCs/>
          <w:color w:val="auto"/>
          <w:sz w:val="24"/>
          <w:szCs w:val="24"/>
        </w:rPr>
      </w:pPr>
    </w:p>
    <w:p w14:paraId="0E81AAE1" w14:textId="26064E47" w:rsidR="00E63342" w:rsidRPr="00C62E58" w:rsidRDefault="00886499" w:rsidP="001C344D">
      <w:pPr>
        <w:pStyle w:val="ListParagraph"/>
        <w:spacing w:after="0" w:line="240" w:lineRule="auto"/>
        <w:jc w:val="both"/>
        <w:rPr>
          <w:rFonts w:cstheme="minorHAnsi"/>
          <w:bCs/>
          <w:color w:val="auto"/>
          <w:sz w:val="24"/>
          <w:szCs w:val="24"/>
        </w:rPr>
      </w:pPr>
      <w:r w:rsidRPr="00C62E58">
        <w:rPr>
          <w:rFonts w:cstheme="minorHAnsi"/>
          <w:bCs/>
          <w:color w:val="auto"/>
          <w:sz w:val="24"/>
          <w:szCs w:val="24"/>
        </w:rPr>
        <w:t xml:space="preserve">Wages would also impact the amount of disposable income a consumer has to purchase items which are not deemed necessities.  </w:t>
      </w:r>
      <w:r w:rsidR="00175FE6" w:rsidRPr="00C62E58">
        <w:rPr>
          <w:rFonts w:cstheme="minorHAnsi"/>
          <w:bCs/>
          <w:color w:val="auto"/>
          <w:sz w:val="24"/>
          <w:szCs w:val="24"/>
        </w:rPr>
        <w:t xml:space="preserve">The higher an </w:t>
      </w:r>
      <w:r w:rsidR="00557C18" w:rsidRPr="00C62E58">
        <w:rPr>
          <w:rFonts w:cstheme="minorHAnsi"/>
          <w:bCs/>
          <w:color w:val="auto"/>
          <w:sz w:val="24"/>
          <w:szCs w:val="24"/>
        </w:rPr>
        <w:t>individual’s</w:t>
      </w:r>
      <w:r w:rsidR="00175FE6" w:rsidRPr="00C62E58">
        <w:rPr>
          <w:rFonts w:cstheme="minorHAnsi"/>
          <w:bCs/>
          <w:color w:val="auto"/>
          <w:sz w:val="24"/>
          <w:szCs w:val="24"/>
        </w:rPr>
        <w:t xml:space="preserve"> wage, the more likely they are to purchase items for </w:t>
      </w:r>
      <w:r w:rsidR="007F07FC" w:rsidRPr="00C62E58">
        <w:rPr>
          <w:rFonts w:cstheme="minorHAnsi"/>
          <w:bCs/>
          <w:color w:val="auto"/>
          <w:sz w:val="24"/>
          <w:szCs w:val="24"/>
        </w:rPr>
        <w:t>luxury.</w:t>
      </w:r>
    </w:p>
    <w:p w14:paraId="732BF90F" w14:textId="05AB8E82" w:rsidR="00416475" w:rsidRPr="00C62E58" w:rsidRDefault="00416475" w:rsidP="001C344D">
      <w:pPr>
        <w:pStyle w:val="ListParagraph"/>
        <w:spacing w:after="0" w:line="240" w:lineRule="auto"/>
        <w:jc w:val="both"/>
        <w:rPr>
          <w:rFonts w:cstheme="minorHAnsi"/>
          <w:bCs/>
          <w:color w:val="auto"/>
          <w:sz w:val="24"/>
          <w:szCs w:val="24"/>
        </w:rPr>
      </w:pPr>
    </w:p>
    <w:p w14:paraId="25A661D3" w14:textId="28630ABC" w:rsidR="00AE0B01" w:rsidRPr="00C62E58" w:rsidRDefault="00416475" w:rsidP="00416475">
      <w:pPr>
        <w:pStyle w:val="ListParagraph"/>
        <w:numPr>
          <w:ilvl w:val="0"/>
          <w:numId w:val="16"/>
        </w:numPr>
        <w:spacing w:after="0" w:line="240" w:lineRule="auto"/>
        <w:jc w:val="both"/>
        <w:rPr>
          <w:rFonts w:cstheme="minorHAnsi"/>
          <w:bCs/>
          <w:color w:val="auto"/>
          <w:sz w:val="24"/>
          <w:szCs w:val="24"/>
        </w:rPr>
      </w:pPr>
      <w:r w:rsidRPr="00C62E58">
        <w:rPr>
          <w:noProof/>
          <w:color w:val="auto"/>
        </w:rPr>
        <w:lastRenderedPageBreak/>
        <w:drawing>
          <wp:anchor distT="0" distB="0" distL="114300" distR="114300" simplePos="0" relativeHeight="251665408" behindDoc="0" locked="0" layoutInCell="1" allowOverlap="1" wp14:anchorId="6C51EA0B" wp14:editId="7CDFC629">
            <wp:simplePos x="0" y="0"/>
            <wp:positionH relativeFrom="margin">
              <wp:posOffset>1181100</wp:posOffset>
            </wp:positionH>
            <wp:positionV relativeFrom="paragraph">
              <wp:posOffset>686435</wp:posOffset>
            </wp:positionV>
            <wp:extent cx="3329940" cy="2216150"/>
            <wp:effectExtent l="0" t="0" r="0" b="0"/>
            <wp:wrapTopAndBottom/>
            <wp:docPr id="1649897429" name="Picture 6" descr="USD/GBP Real Exchange Rate (lo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D/GBP Real Exchange Rate (log).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9940" cy="2216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0B01" w:rsidRPr="00C62E58">
        <w:rPr>
          <w:rFonts w:cstheme="minorHAnsi"/>
          <w:bCs/>
          <w:color w:val="auto"/>
          <w:sz w:val="24"/>
          <w:szCs w:val="24"/>
        </w:rPr>
        <w:t>Exchange Rates – Woolworths</w:t>
      </w:r>
      <w:r w:rsidR="001B5E44" w:rsidRPr="00C62E58">
        <w:rPr>
          <w:rFonts w:cstheme="minorHAnsi"/>
          <w:bCs/>
          <w:color w:val="auto"/>
          <w:sz w:val="24"/>
          <w:szCs w:val="24"/>
        </w:rPr>
        <w:t xml:space="preserve"> imported good from many different </w:t>
      </w:r>
      <w:proofErr w:type="gramStart"/>
      <w:r w:rsidR="00010A8D" w:rsidRPr="00C62E58">
        <w:rPr>
          <w:rFonts w:cstheme="minorHAnsi"/>
          <w:bCs/>
          <w:color w:val="auto"/>
          <w:sz w:val="24"/>
          <w:szCs w:val="24"/>
        </w:rPr>
        <w:t>countries,</w:t>
      </w:r>
      <w:proofErr w:type="gramEnd"/>
      <w:r w:rsidR="001B5E44" w:rsidRPr="00C62E58">
        <w:rPr>
          <w:rFonts w:cstheme="minorHAnsi"/>
          <w:bCs/>
          <w:color w:val="auto"/>
          <w:sz w:val="24"/>
          <w:szCs w:val="24"/>
        </w:rPr>
        <w:t xml:space="preserve"> therefore the value of the British </w:t>
      </w:r>
      <w:r w:rsidR="00DD707D" w:rsidRPr="00C62E58">
        <w:rPr>
          <w:rFonts w:cstheme="minorHAnsi"/>
          <w:bCs/>
          <w:color w:val="auto"/>
          <w:sz w:val="24"/>
          <w:szCs w:val="24"/>
        </w:rPr>
        <w:t xml:space="preserve">pound will affect </w:t>
      </w:r>
      <w:r w:rsidR="00010A8D" w:rsidRPr="00C62E58">
        <w:rPr>
          <w:rFonts w:cstheme="minorHAnsi"/>
          <w:bCs/>
          <w:color w:val="auto"/>
          <w:sz w:val="24"/>
          <w:szCs w:val="24"/>
        </w:rPr>
        <w:t xml:space="preserve">the cost of goods.  The stronger the </w:t>
      </w:r>
      <w:r w:rsidR="008C5D20" w:rsidRPr="00C62E58">
        <w:rPr>
          <w:rFonts w:cstheme="minorHAnsi"/>
          <w:bCs/>
          <w:color w:val="auto"/>
          <w:sz w:val="24"/>
          <w:szCs w:val="24"/>
        </w:rPr>
        <w:t>value, the cheaper the importing of the goods.</w:t>
      </w:r>
    </w:p>
    <w:p w14:paraId="566DEE5A" w14:textId="1F1E70F1" w:rsidR="00416475" w:rsidRPr="00C62E58" w:rsidRDefault="00416475" w:rsidP="00416475">
      <w:pPr>
        <w:spacing w:after="0" w:line="240" w:lineRule="auto"/>
        <w:jc w:val="both"/>
        <w:rPr>
          <w:rFonts w:cstheme="minorHAnsi"/>
          <w:bCs/>
          <w:color w:val="auto"/>
          <w:sz w:val="24"/>
          <w:szCs w:val="24"/>
        </w:rPr>
      </w:pPr>
    </w:p>
    <w:p w14:paraId="62BC8DFA" w14:textId="5B39BE44" w:rsidR="00C4049D" w:rsidRPr="00C62E58" w:rsidRDefault="00C4049D" w:rsidP="00C4049D">
      <w:pPr>
        <w:pStyle w:val="ListParagraph"/>
        <w:spacing w:after="0" w:line="240" w:lineRule="auto"/>
        <w:jc w:val="center"/>
        <w:rPr>
          <w:rFonts w:cstheme="minorHAnsi"/>
          <w:bCs/>
          <w:color w:val="auto"/>
          <w:sz w:val="24"/>
          <w:szCs w:val="24"/>
        </w:rPr>
      </w:pPr>
      <w:r w:rsidRPr="00C62E58">
        <w:rPr>
          <w:rFonts w:cstheme="minorHAnsi"/>
          <w:bCs/>
          <w:color w:val="auto"/>
          <w:sz w:val="24"/>
          <w:szCs w:val="24"/>
        </w:rPr>
        <w:t>(Research Gate)</w:t>
      </w:r>
    </w:p>
    <w:p w14:paraId="769FA6BA" w14:textId="40E9E66D" w:rsidR="00C4049D" w:rsidRPr="00C62E58" w:rsidRDefault="00C4049D" w:rsidP="00C4049D">
      <w:pPr>
        <w:pStyle w:val="ListParagraph"/>
        <w:spacing w:after="0" w:line="240" w:lineRule="auto"/>
        <w:rPr>
          <w:rFonts w:cstheme="minorHAnsi"/>
          <w:bCs/>
          <w:color w:val="auto"/>
          <w:sz w:val="24"/>
          <w:szCs w:val="24"/>
        </w:rPr>
      </w:pPr>
    </w:p>
    <w:p w14:paraId="4BEB37D2" w14:textId="20DFF879" w:rsidR="00EE005C" w:rsidRPr="00C62E58" w:rsidRDefault="00C4049D" w:rsidP="00846110">
      <w:pPr>
        <w:pStyle w:val="ListParagraph"/>
        <w:spacing w:after="0" w:line="240" w:lineRule="auto"/>
        <w:rPr>
          <w:rFonts w:cstheme="minorHAnsi"/>
          <w:bCs/>
          <w:color w:val="auto"/>
          <w:sz w:val="24"/>
          <w:szCs w:val="24"/>
        </w:rPr>
      </w:pPr>
      <w:r w:rsidRPr="00C62E58">
        <w:rPr>
          <w:rFonts w:cstheme="minorHAnsi"/>
          <w:bCs/>
          <w:color w:val="auto"/>
          <w:sz w:val="24"/>
          <w:szCs w:val="24"/>
        </w:rPr>
        <w:t xml:space="preserve">The above </w:t>
      </w:r>
      <w:r w:rsidR="00416475" w:rsidRPr="00C62E58">
        <w:rPr>
          <w:rFonts w:cstheme="minorHAnsi"/>
          <w:bCs/>
          <w:color w:val="auto"/>
          <w:sz w:val="24"/>
          <w:szCs w:val="24"/>
        </w:rPr>
        <w:t xml:space="preserve">illustrates </w:t>
      </w:r>
      <w:r w:rsidR="0069338E" w:rsidRPr="00C62E58">
        <w:rPr>
          <w:rFonts w:cstheme="minorHAnsi"/>
          <w:bCs/>
          <w:color w:val="auto"/>
          <w:sz w:val="24"/>
          <w:szCs w:val="24"/>
        </w:rPr>
        <w:t xml:space="preserve">the GDP exchange rate against the USD from the 1970’s </w:t>
      </w:r>
      <w:r w:rsidR="00846110" w:rsidRPr="00C62E58">
        <w:rPr>
          <w:rFonts w:cstheme="minorHAnsi"/>
          <w:bCs/>
          <w:color w:val="auto"/>
          <w:sz w:val="24"/>
          <w:szCs w:val="24"/>
        </w:rPr>
        <w:t>until 2014.</w:t>
      </w:r>
      <w:r w:rsidR="0036257A" w:rsidRPr="00C62E58">
        <w:rPr>
          <w:rFonts w:cstheme="minorHAnsi"/>
          <w:bCs/>
          <w:color w:val="auto"/>
          <w:sz w:val="24"/>
          <w:szCs w:val="24"/>
        </w:rPr>
        <w:t xml:space="preserve">  As shown, there is a sharp decline in the rate </w:t>
      </w:r>
      <w:r w:rsidR="00E54ABB" w:rsidRPr="00C62E58">
        <w:rPr>
          <w:rFonts w:cstheme="minorHAnsi"/>
          <w:bCs/>
          <w:color w:val="auto"/>
          <w:sz w:val="24"/>
          <w:szCs w:val="24"/>
        </w:rPr>
        <w:t xml:space="preserve">from 2006, reaching its low point in 2008, which could be attributed to the </w:t>
      </w:r>
      <w:r w:rsidR="00942B5B" w:rsidRPr="00C62E58">
        <w:rPr>
          <w:rFonts w:cstheme="minorHAnsi"/>
          <w:bCs/>
          <w:color w:val="auto"/>
          <w:sz w:val="24"/>
          <w:szCs w:val="24"/>
        </w:rPr>
        <w:t>trade collapse mentioned below.</w:t>
      </w:r>
    </w:p>
    <w:p w14:paraId="1FE46DF3" w14:textId="27DB6FF6" w:rsidR="008C5D20" w:rsidRPr="00C62E58" w:rsidRDefault="008C5D20" w:rsidP="001C344D">
      <w:pPr>
        <w:pStyle w:val="ListParagraph"/>
        <w:spacing w:after="0" w:line="240" w:lineRule="auto"/>
        <w:jc w:val="both"/>
        <w:rPr>
          <w:rFonts w:cstheme="minorHAnsi"/>
          <w:bCs/>
          <w:color w:val="auto"/>
          <w:sz w:val="24"/>
          <w:szCs w:val="24"/>
        </w:rPr>
      </w:pPr>
    </w:p>
    <w:p w14:paraId="4C24ED34" w14:textId="703CFFFE" w:rsidR="00BB7769" w:rsidRPr="00C62E58" w:rsidRDefault="00BB7769" w:rsidP="001C344D">
      <w:pPr>
        <w:pStyle w:val="ListParagraph"/>
        <w:numPr>
          <w:ilvl w:val="0"/>
          <w:numId w:val="16"/>
        </w:numPr>
        <w:spacing w:after="0" w:line="240" w:lineRule="auto"/>
        <w:jc w:val="both"/>
        <w:rPr>
          <w:rFonts w:cstheme="minorHAnsi"/>
          <w:bCs/>
          <w:color w:val="auto"/>
          <w:sz w:val="24"/>
          <w:szCs w:val="24"/>
        </w:rPr>
      </w:pPr>
      <w:r w:rsidRPr="00C62E58">
        <w:rPr>
          <w:rFonts w:cstheme="minorHAnsi"/>
          <w:bCs/>
          <w:color w:val="auto"/>
          <w:sz w:val="24"/>
          <w:szCs w:val="24"/>
        </w:rPr>
        <w:t xml:space="preserve">Trade </w:t>
      </w:r>
      <w:r w:rsidR="00B84639" w:rsidRPr="00C62E58">
        <w:rPr>
          <w:rFonts w:cstheme="minorHAnsi"/>
          <w:bCs/>
          <w:color w:val="auto"/>
          <w:sz w:val="24"/>
          <w:szCs w:val="24"/>
        </w:rPr>
        <w:t xml:space="preserve">– Woolworths </w:t>
      </w:r>
      <w:r w:rsidR="00182C6A" w:rsidRPr="00C62E58">
        <w:rPr>
          <w:rFonts w:cstheme="minorHAnsi"/>
          <w:bCs/>
          <w:color w:val="auto"/>
          <w:sz w:val="24"/>
          <w:szCs w:val="24"/>
        </w:rPr>
        <w:t xml:space="preserve">had </w:t>
      </w:r>
      <w:r w:rsidR="000762AB" w:rsidRPr="00C62E58">
        <w:rPr>
          <w:rFonts w:cstheme="minorHAnsi"/>
          <w:bCs/>
          <w:color w:val="auto"/>
          <w:sz w:val="24"/>
          <w:szCs w:val="24"/>
        </w:rPr>
        <w:t xml:space="preserve">an </w:t>
      </w:r>
      <w:r w:rsidR="00182C6A" w:rsidRPr="00C62E58">
        <w:rPr>
          <w:rFonts w:cstheme="minorHAnsi"/>
          <w:bCs/>
          <w:color w:val="auto"/>
          <w:sz w:val="24"/>
          <w:szCs w:val="24"/>
        </w:rPr>
        <w:t xml:space="preserve">office in Asia which </w:t>
      </w:r>
      <w:r w:rsidR="00DE7EFB" w:rsidRPr="00C62E58">
        <w:rPr>
          <w:rFonts w:cstheme="minorHAnsi"/>
          <w:bCs/>
          <w:color w:val="auto"/>
          <w:sz w:val="24"/>
          <w:szCs w:val="24"/>
        </w:rPr>
        <w:t>w</w:t>
      </w:r>
      <w:r w:rsidR="000762AB" w:rsidRPr="00C62E58">
        <w:rPr>
          <w:rFonts w:cstheme="minorHAnsi"/>
          <w:bCs/>
          <w:color w:val="auto"/>
          <w:sz w:val="24"/>
          <w:szCs w:val="24"/>
        </w:rPr>
        <w:t>as</w:t>
      </w:r>
      <w:r w:rsidR="00DE7EFB" w:rsidRPr="00C62E58">
        <w:rPr>
          <w:rFonts w:cstheme="minorHAnsi"/>
          <w:bCs/>
          <w:color w:val="auto"/>
          <w:sz w:val="24"/>
          <w:szCs w:val="24"/>
        </w:rPr>
        <w:t xml:space="preserve"> responsible for sourcing goods for stores</w:t>
      </w:r>
      <w:r w:rsidR="00FC2FCD" w:rsidRPr="00C62E58">
        <w:rPr>
          <w:rFonts w:cstheme="minorHAnsi"/>
          <w:bCs/>
          <w:color w:val="auto"/>
          <w:sz w:val="24"/>
          <w:szCs w:val="24"/>
        </w:rPr>
        <w:t xml:space="preserve">.  </w:t>
      </w:r>
      <w:r w:rsidR="00CE72FB" w:rsidRPr="00C62E58">
        <w:rPr>
          <w:rFonts w:cstheme="minorHAnsi"/>
          <w:bCs/>
          <w:color w:val="auto"/>
          <w:sz w:val="24"/>
          <w:szCs w:val="24"/>
        </w:rPr>
        <w:t xml:space="preserve">The </w:t>
      </w:r>
      <w:r w:rsidR="000226BF" w:rsidRPr="00C62E58">
        <w:rPr>
          <w:rFonts w:cstheme="minorHAnsi"/>
          <w:bCs/>
          <w:color w:val="auto"/>
          <w:sz w:val="24"/>
          <w:szCs w:val="24"/>
        </w:rPr>
        <w:t>company’s</w:t>
      </w:r>
      <w:r w:rsidR="00FC2FCD" w:rsidRPr="00C62E58">
        <w:rPr>
          <w:rFonts w:cstheme="minorHAnsi"/>
          <w:bCs/>
          <w:color w:val="auto"/>
          <w:sz w:val="24"/>
          <w:szCs w:val="24"/>
        </w:rPr>
        <w:t xml:space="preserve"> strategy was </w:t>
      </w:r>
      <w:r w:rsidR="00FF020F" w:rsidRPr="00C62E58">
        <w:rPr>
          <w:rFonts w:cstheme="minorHAnsi"/>
          <w:bCs/>
          <w:color w:val="auto"/>
          <w:sz w:val="24"/>
          <w:szCs w:val="24"/>
        </w:rPr>
        <w:t xml:space="preserve">‘to reduce costs by buying directly from suppliers </w:t>
      </w:r>
      <w:r w:rsidR="001352C5" w:rsidRPr="00C62E58">
        <w:rPr>
          <w:rFonts w:cstheme="minorHAnsi"/>
          <w:bCs/>
          <w:color w:val="auto"/>
          <w:sz w:val="24"/>
          <w:szCs w:val="24"/>
        </w:rPr>
        <w:t xml:space="preserve">or </w:t>
      </w:r>
      <w:r w:rsidR="00670339" w:rsidRPr="00C62E58">
        <w:rPr>
          <w:rFonts w:cstheme="minorHAnsi"/>
          <w:bCs/>
          <w:color w:val="auto"/>
          <w:sz w:val="24"/>
          <w:szCs w:val="24"/>
        </w:rPr>
        <w:t>low-cost</w:t>
      </w:r>
      <w:r w:rsidR="001352C5" w:rsidRPr="00C62E58">
        <w:rPr>
          <w:rFonts w:cstheme="minorHAnsi"/>
          <w:bCs/>
          <w:color w:val="auto"/>
          <w:sz w:val="24"/>
          <w:szCs w:val="24"/>
        </w:rPr>
        <w:t xml:space="preserve"> manufacturers in Asia, Eastern Europe and the Middle East’ (</w:t>
      </w:r>
      <w:r w:rsidR="00670339" w:rsidRPr="00C62E58">
        <w:rPr>
          <w:rFonts w:cstheme="minorHAnsi"/>
          <w:bCs/>
          <w:color w:val="auto"/>
          <w:sz w:val="24"/>
          <w:szCs w:val="24"/>
        </w:rPr>
        <w:t>Woolworths Group, 2008</w:t>
      </w:r>
      <w:r w:rsidR="00A06E93" w:rsidRPr="00C62E58">
        <w:rPr>
          <w:rFonts w:cstheme="minorHAnsi"/>
          <w:bCs/>
          <w:color w:val="auto"/>
          <w:sz w:val="24"/>
          <w:szCs w:val="24"/>
        </w:rPr>
        <w:t>, p6</w:t>
      </w:r>
      <w:r w:rsidR="00670339" w:rsidRPr="00C62E58">
        <w:rPr>
          <w:rFonts w:cstheme="minorHAnsi"/>
          <w:bCs/>
          <w:color w:val="auto"/>
          <w:sz w:val="24"/>
          <w:szCs w:val="24"/>
        </w:rPr>
        <w:t>)</w:t>
      </w:r>
    </w:p>
    <w:p w14:paraId="2E8AE99A" w14:textId="77AFB597" w:rsidR="009B045D" w:rsidRPr="00C62E58" w:rsidRDefault="009B045D" w:rsidP="001C344D">
      <w:pPr>
        <w:spacing w:after="0" w:line="240" w:lineRule="auto"/>
        <w:ind w:left="720"/>
        <w:jc w:val="both"/>
        <w:rPr>
          <w:rFonts w:cstheme="minorHAnsi"/>
          <w:bCs/>
          <w:color w:val="auto"/>
          <w:sz w:val="24"/>
          <w:szCs w:val="24"/>
        </w:rPr>
      </w:pPr>
    </w:p>
    <w:p w14:paraId="7B5713FF" w14:textId="5CD7D9FD" w:rsidR="003D23F4" w:rsidRPr="00C62E58" w:rsidRDefault="00FB5E4B" w:rsidP="001C344D">
      <w:pPr>
        <w:spacing w:after="0" w:line="240" w:lineRule="auto"/>
        <w:ind w:left="720"/>
        <w:jc w:val="both"/>
        <w:rPr>
          <w:rFonts w:cstheme="minorHAnsi"/>
          <w:bCs/>
          <w:color w:val="auto"/>
          <w:sz w:val="24"/>
          <w:szCs w:val="24"/>
        </w:rPr>
      </w:pPr>
      <w:r w:rsidRPr="00C62E58">
        <w:rPr>
          <w:rFonts w:cstheme="minorHAnsi"/>
          <w:bCs/>
          <w:color w:val="auto"/>
          <w:sz w:val="24"/>
          <w:szCs w:val="24"/>
        </w:rPr>
        <w:t>In 2008, trade experienced its greatest collapse since WWII</w:t>
      </w:r>
      <w:r w:rsidR="00B54EC4" w:rsidRPr="00C62E58">
        <w:rPr>
          <w:rFonts w:cstheme="minorHAnsi"/>
          <w:bCs/>
          <w:color w:val="auto"/>
          <w:sz w:val="24"/>
          <w:szCs w:val="24"/>
        </w:rPr>
        <w:t>.  According to Baldwin</w:t>
      </w:r>
      <w:r w:rsidR="00D36440" w:rsidRPr="00C62E58">
        <w:rPr>
          <w:rFonts w:cstheme="minorHAnsi"/>
          <w:bCs/>
          <w:color w:val="auto"/>
          <w:sz w:val="24"/>
          <w:szCs w:val="24"/>
        </w:rPr>
        <w:t xml:space="preserve"> (2009</w:t>
      </w:r>
      <w:r w:rsidR="008718D0" w:rsidRPr="00C62E58">
        <w:rPr>
          <w:rFonts w:cstheme="minorHAnsi"/>
          <w:bCs/>
          <w:color w:val="auto"/>
          <w:sz w:val="24"/>
          <w:szCs w:val="24"/>
        </w:rPr>
        <w:t>, p1)</w:t>
      </w:r>
      <w:r w:rsidR="00C30163" w:rsidRPr="00C62E58">
        <w:rPr>
          <w:rFonts w:cstheme="minorHAnsi"/>
          <w:bCs/>
          <w:color w:val="auto"/>
          <w:sz w:val="24"/>
          <w:szCs w:val="24"/>
        </w:rPr>
        <w:t xml:space="preserve"> the collapse </w:t>
      </w:r>
      <w:r w:rsidR="002F07D5" w:rsidRPr="00C62E58">
        <w:rPr>
          <w:rFonts w:cstheme="minorHAnsi"/>
          <w:bCs/>
          <w:color w:val="auto"/>
          <w:sz w:val="24"/>
          <w:szCs w:val="24"/>
        </w:rPr>
        <w:t>“</w:t>
      </w:r>
      <w:r w:rsidR="00C30163" w:rsidRPr="00C62E58">
        <w:rPr>
          <w:rFonts w:cstheme="minorHAnsi"/>
          <w:bCs/>
          <w:color w:val="auto"/>
          <w:sz w:val="24"/>
          <w:szCs w:val="24"/>
        </w:rPr>
        <w:t>was huge – the steepest fall of world trade</w:t>
      </w:r>
      <w:r w:rsidR="00E25C83" w:rsidRPr="00C62E58">
        <w:rPr>
          <w:rFonts w:cstheme="minorHAnsi"/>
          <w:bCs/>
          <w:color w:val="auto"/>
          <w:sz w:val="24"/>
          <w:szCs w:val="24"/>
        </w:rPr>
        <w:t xml:space="preserve"> in recorded history …. </w:t>
      </w:r>
      <w:r w:rsidR="008463FC" w:rsidRPr="00C62E58">
        <w:rPr>
          <w:rFonts w:cstheme="minorHAnsi"/>
          <w:bCs/>
          <w:color w:val="auto"/>
          <w:sz w:val="24"/>
          <w:szCs w:val="24"/>
        </w:rPr>
        <w:t>The drop was sudden, sever and synchronised.</w:t>
      </w:r>
      <w:r w:rsidR="002F07D5" w:rsidRPr="00C62E58">
        <w:rPr>
          <w:rFonts w:cstheme="minorHAnsi"/>
          <w:bCs/>
          <w:color w:val="auto"/>
          <w:sz w:val="24"/>
          <w:szCs w:val="24"/>
        </w:rPr>
        <w:t>”</w:t>
      </w:r>
      <w:r w:rsidR="008463FC" w:rsidRPr="00C62E58">
        <w:rPr>
          <w:rFonts w:cstheme="minorHAnsi"/>
          <w:bCs/>
          <w:color w:val="auto"/>
          <w:sz w:val="24"/>
          <w:szCs w:val="24"/>
        </w:rPr>
        <w:t xml:space="preserve">  </w:t>
      </w:r>
      <w:r w:rsidR="00706205" w:rsidRPr="00C62E58">
        <w:rPr>
          <w:rFonts w:cstheme="minorHAnsi"/>
          <w:bCs/>
          <w:color w:val="auto"/>
          <w:sz w:val="24"/>
          <w:szCs w:val="24"/>
        </w:rPr>
        <w:t xml:space="preserve">The collapse occurred </w:t>
      </w:r>
      <w:r w:rsidR="002462A8" w:rsidRPr="00C62E58">
        <w:rPr>
          <w:rFonts w:cstheme="minorHAnsi"/>
          <w:bCs/>
          <w:color w:val="auto"/>
          <w:sz w:val="24"/>
          <w:szCs w:val="24"/>
        </w:rPr>
        <w:t>between the 3</w:t>
      </w:r>
      <w:r w:rsidR="002462A8" w:rsidRPr="00C62E58">
        <w:rPr>
          <w:rFonts w:cstheme="minorHAnsi"/>
          <w:bCs/>
          <w:color w:val="auto"/>
          <w:sz w:val="24"/>
          <w:szCs w:val="24"/>
          <w:vertAlign w:val="superscript"/>
        </w:rPr>
        <w:t>rd</w:t>
      </w:r>
      <w:r w:rsidR="002462A8" w:rsidRPr="00C62E58">
        <w:rPr>
          <w:rFonts w:cstheme="minorHAnsi"/>
          <w:bCs/>
          <w:color w:val="auto"/>
          <w:sz w:val="24"/>
          <w:szCs w:val="24"/>
        </w:rPr>
        <w:t xml:space="preserve"> quarter of 2008 and 2</w:t>
      </w:r>
      <w:r w:rsidR="002462A8" w:rsidRPr="00C62E58">
        <w:rPr>
          <w:rFonts w:cstheme="minorHAnsi"/>
          <w:bCs/>
          <w:color w:val="auto"/>
          <w:sz w:val="24"/>
          <w:szCs w:val="24"/>
          <w:vertAlign w:val="superscript"/>
        </w:rPr>
        <w:t>nd</w:t>
      </w:r>
      <w:r w:rsidR="002462A8" w:rsidRPr="00C62E58">
        <w:rPr>
          <w:rFonts w:cstheme="minorHAnsi"/>
          <w:bCs/>
          <w:color w:val="auto"/>
          <w:sz w:val="24"/>
          <w:szCs w:val="24"/>
        </w:rPr>
        <w:t xml:space="preserve"> quarter of </w:t>
      </w:r>
      <w:r w:rsidR="00182C5E" w:rsidRPr="00C62E58">
        <w:rPr>
          <w:rFonts w:cstheme="minorHAnsi"/>
          <w:bCs/>
          <w:color w:val="auto"/>
          <w:sz w:val="24"/>
          <w:szCs w:val="24"/>
        </w:rPr>
        <w:t>2009 and</w:t>
      </w:r>
      <w:r w:rsidR="00E6606D" w:rsidRPr="00C62E58">
        <w:rPr>
          <w:rFonts w:cstheme="minorHAnsi"/>
          <w:bCs/>
          <w:color w:val="auto"/>
          <w:sz w:val="24"/>
          <w:szCs w:val="24"/>
        </w:rPr>
        <w:t xml:space="preserve"> resulted in </w:t>
      </w:r>
      <w:r w:rsidR="003B2993" w:rsidRPr="00C62E58">
        <w:rPr>
          <w:rFonts w:cstheme="minorHAnsi"/>
          <w:bCs/>
          <w:color w:val="auto"/>
          <w:sz w:val="24"/>
          <w:szCs w:val="24"/>
        </w:rPr>
        <w:t xml:space="preserve">trade finance being rejected as well as supply chains slowing, </w:t>
      </w:r>
      <w:r w:rsidR="002462A8" w:rsidRPr="00C62E58">
        <w:rPr>
          <w:rFonts w:cstheme="minorHAnsi"/>
          <w:bCs/>
          <w:color w:val="auto"/>
          <w:sz w:val="24"/>
          <w:szCs w:val="24"/>
        </w:rPr>
        <w:t xml:space="preserve">therefore it would have impacted Woolworths at a time it was already in decline, potentially contributing to </w:t>
      </w:r>
      <w:r w:rsidR="00DC487F" w:rsidRPr="00C62E58">
        <w:rPr>
          <w:rFonts w:cstheme="minorHAnsi"/>
          <w:bCs/>
          <w:color w:val="auto"/>
          <w:sz w:val="24"/>
          <w:szCs w:val="24"/>
        </w:rPr>
        <w:t>the speed at which the company collapsed.</w:t>
      </w:r>
    </w:p>
    <w:p w14:paraId="540BE482" w14:textId="77777777" w:rsidR="001C344D" w:rsidRPr="00C62E58" w:rsidRDefault="001C344D" w:rsidP="001C344D">
      <w:pPr>
        <w:spacing w:after="0" w:line="240" w:lineRule="auto"/>
        <w:ind w:left="720"/>
        <w:jc w:val="both"/>
        <w:rPr>
          <w:rFonts w:cstheme="minorHAnsi"/>
          <w:bCs/>
          <w:color w:val="auto"/>
          <w:sz w:val="24"/>
          <w:szCs w:val="24"/>
        </w:rPr>
      </w:pPr>
    </w:p>
    <w:p w14:paraId="50D03070" w14:textId="77777777" w:rsidR="00E745E2" w:rsidRPr="00C62E58" w:rsidRDefault="00E745E2" w:rsidP="001C344D">
      <w:pPr>
        <w:spacing w:after="0" w:line="240" w:lineRule="auto"/>
        <w:ind w:left="720"/>
        <w:jc w:val="center"/>
        <w:rPr>
          <w:rFonts w:cstheme="minorHAnsi"/>
          <w:bCs/>
          <w:color w:val="auto"/>
          <w:sz w:val="24"/>
          <w:szCs w:val="24"/>
        </w:rPr>
      </w:pPr>
    </w:p>
    <w:p w14:paraId="548877AD" w14:textId="77777777" w:rsidR="00E745E2" w:rsidRPr="00C62E58" w:rsidRDefault="00E745E2" w:rsidP="001C344D">
      <w:pPr>
        <w:spacing w:after="0" w:line="240" w:lineRule="auto"/>
        <w:ind w:left="720"/>
        <w:jc w:val="center"/>
        <w:rPr>
          <w:rFonts w:cstheme="minorHAnsi"/>
          <w:bCs/>
          <w:color w:val="auto"/>
          <w:sz w:val="24"/>
          <w:szCs w:val="24"/>
        </w:rPr>
      </w:pPr>
    </w:p>
    <w:p w14:paraId="22D240E7" w14:textId="77777777" w:rsidR="00E745E2" w:rsidRPr="00C62E58" w:rsidRDefault="00E745E2" w:rsidP="001C344D">
      <w:pPr>
        <w:spacing w:after="0" w:line="240" w:lineRule="auto"/>
        <w:ind w:left="720"/>
        <w:jc w:val="center"/>
        <w:rPr>
          <w:rFonts w:cstheme="minorHAnsi"/>
          <w:bCs/>
          <w:color w:val="auto"/>
          <w:sz w:val="24"/>
          <w:szCs w:val="24"/>
        </w:rPr>
      </w:pPr>
    </w:p>
    <w:p w14:paraId="551BF988" w14:textId="77777777" w:rsidR="00E745E2" w:rsidRPr="00C62E58" w:rsidRDefault="00E745E2" w:rsidP="001C344D">
      <w:pPr>
        <w:spacing w:after="0" w:line="240" w:lineRule="auto"/>
        <w:ind w:left="720"/>
        <w:jc w:val="center"/>
        <w:rPr>
          <w:rFonts w:cstheme="minorHAnsi"/>
          <w:bCs/>
          <w:color w:val="auto"/>
          <w:sz w:val="24"/>
          <w:szCs w:val="24"/>
        </w:rPr>
      </w:pPr>
    </w:p>
    <w:p w14:paraId="252C38C5" w14:textId="77777777" w:rsidR="00E745E2" w:rsidRPr="00C62E58" w:rsidRDefault="00E745E2" w:rsidP="001C344D">
      <w:pPr>
        <w:spacing w:after="0" w:line="240" w:lineRule="auto"/>
        <w:ind w:left="720"/>
        <w:jc w:val="center"/>
        <w:rPr>
          <w:rFonts w:cstheme="minorHAnsi"/>
          <w:bCs/>
          <w:color w:val="auto"/>
          <w:sz w:val="24"/>
          <w:szCs w:val="24"/>
        </w:rPr>
      </w:pPr>
    </w:p>
    <w:p w14:paraId="23B73B9C" w14:textId="77777777" w:rsidR="001C344D" w:rsidRPr="00C62E58" w:rsidRDefault="001C344D" w:rsidP="001C344D">
      <w:pPr>
        <w:spacing w:after="0" w:line="240" w:lineRule="auto"/>
        <w:ind w:left="720"/>
        <w:jc w:val="both"/>
        <w:rPr>
          <w:rFonts w:cstheme="minorHAnsi"/>
          <w:bCs/>
          <w:color w:val="auto"/>
          <w:sz w:val="24"/>
          <w:szCs w:val="24"/>
        </w:rPr>
      </w:pPr>
    </w:p>
    <w:p w14:paraId="6D812728" w14:textId="77777777" w:rsidR="00E745E2" w:rsidRPr="00C62E58" w:rsidRDefault="00E745E2" w:rsidP="001C344D">
      <w:pPr>
        <w:spacing w:after="0" w:line="240" w:lineRule="auto"/>
        <w:ind w:left="720"/>
        <w:jc w:val="both"/>
        <w:rPr>
          <w:rFonts w:cstheme="minorHAnsi"/>
          <w:bCs/>
          <w:color w:val="auto"/>
          <w:sz w:val="24"/>
          <w:szCs w:val="24"/>
        </w:rPr>
      </w:pPr>
    </w:p>
    <w:p w14:paraId="2BDCB253" w14:textId="77777777" w:rsidR="00E745E2" w:rsidRPr="00C62E58" w:rsidRDefault="00E745E2" w:rsidP="001C344D">
      <w:pPr>
        <w:spacing w:after="0" w:line="240" w:lineRule="auto"/>
        <w:ind w:left="720"/>
        <w:jc w:val="both"/>
        <w:rPr>
          <w:rFonts w:cstheme="minorHAnsi"/>
          <w:bCs/>
          <w:color w:val="auto"/>
          <w:sz w:val="24"/>
          <w:szCs w:val="24"/>
        </w:rPr>
      </w:pPr>
    </w:p>
    <w:p w14:paraId="5F63660B" w14:textId="77777777" w:rsidR="00E745E2" w:rsidRPr="00C62E58" w:rsidRDefault="00E745E2" w:rsidP="001C344D">
      <w:pPr>
        <w:spacing w:after="0" w:line="240" w:lineRule="auto"/>
        <w:ind w:left="720"/>
        <w:jc w:val="both"/>
        <w:rPr>
          <w:rFonts w:cstheme="minorHAnsi"/>
          <w:bCs/>
          <w:color w:val="auto"/>
          <w:sz w:val="24"/>
          <w:szCs w:val="24"/>
        </w:rPr>
      </w:pPr>
    </w:p>
    <w:p w14:paraId="788CF1EF" w14:textId="77777777" w:rsidR="00E745E2" w:rsidRPr="00C62E58" w:rsidRDefault="00E745E2" w:rsidP="001C344D">
      <w:pPr>
        <w:spacing w:after="0" w:line="240" w:lineRule="auto"/>
        <w:ind w:left="720"/>
        <w:jc w:val="both"/>
        <w:rPr>
          <w:rFonts w:cstheme="minorHAnsi"/>
          <w:bCs/>
          <w:color w:val="auto"/>
          <w:sz w:val="24"/>
          <w:szCs w:val="24"/>
        </w:rPr>
      </w:pPr>
    </w:p>
    <w:p w14:paraId="400CA848" w14:textId="77777777" w:rsidR="00E745E2" w:rsidRPr="00C62E58" w:rsidRDefault="00E745E2" w:rsidP="001C344D">
      <w:pPr>
        <w:spacing w:after="0" w:line="240" w:lineRule="auto"/>
        <w:ind w:left="720"/>
        <w:jc w:val="both"/>
        <w:rPr>
          <w:rFonts w:cstheme="minorHAnsi"/>
          <w:bCs/>
          <w:color w:val="auto"/>
          <w:sz w:val="24"/>
          <w:szCs w:val="24"/>
        </w:rPr>
      </w:pPr>
    </w:p>
    <w:p w14:paraId="6FC4FDDD" w14:textId="77777777" w:rsidR="00E745E2" w:rsidRPr="00C62E58" w:rsidRDefault="00E745E2" w:rsidP="001C344D">
      <w:pPr>
        <w:spacing w:after="0" w:line="240" w:lineRule="auto"/>
        <w:ind w:left="720"/>
        <w:jc w:val="both"/>
        <w:rPr>
          <w:rFonts w:cstheme="minorHAnsi"/>
          <w:bCs/>
          <w:color w:val="auto"/>
          <w:sz w:val="24"/>
          <w:szCs w:val="24"/>
        </w:rPr>
      </w:pPr>
    </w:p>
    <w:p w14:paraId="6BA89B6C" w14:textId="50CEF515" w:rsidR="00E745E2" w:rsidRPr="00C62E58" w:rsidRDefault="00E745E2" w:rsidP="00E745E2">
      <w:pPr>
        <w:spacing w:after="0" w:line="240" w:lineRule="auto"/>
        <w:ind w:left="720"/>
        <w:jc w:val="center"/>
        <w:rPr>
          <w:rFonts w:cstheme="minorHAnsi"/>
          <w:bCs/>
          <w:color w:val="auto"/>
          <w:sz w:val="24"/>
          <w:szCs w:val="24"/>
        </w:rPr>
      </w:pPr>
      <w:r w:rsidRPr="00C62E58">
        <w:rPr>
          <w:rFonts w:cstheme="minorHAnsi"/>
          <w:bCs/>
          <w:noProof/>
          <w:color w:val="auto"/>
          <w:sz w:val="24"/>
          <w:szCs w:val="24"/>
        </w:rPr>
        <w:lastRenderedPageBreak/>
        <w:drawing>
          <wp:anchor distT="0" distB="0" distL="114300" distR="114300" simplePos="0" relativeHeight="251664384" behindDoc="0" locked="0" layoutInCell="1" allowOverlap="1" wp14:anchorId="71C45FD9" wp14:editId="574ED27B">
            <wp:simplePos x="0" y="0"/>
            <wp:positionH relativeFrom="column">
              <wp:posOffset>7620</wp:posOffset>
            </wp:positionH>
            <wp:positionV relativeFrom="paragraph">
              <wp:posOffset>0</wp:posOffset>
            </wp:positionV>
            <wp:extent cx="5731510" cy="3060065"/>
            <wp:effectExtent l="0" t="0" r="2540" b="6985"/>
            <wp:wrapTopAndBottom/>
            <wp:docPr id="1338005285" name="Picture 1" descr="A graph of a number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005285" name="Picture 1" descr="A graph of a number and a li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anchor>
        </w:drawing>
      </w:r>
      <w:r w:rsidRPr="00C62E58">
        <w:rPr>
          <w:rFonts w:cstheme="minorHAnsi"/>
          <w:bCs/>
          <w:color w:val="auto"/>
          <w:sz w:val="24"/>
          <w:szCs w:val="24"/>
        </w:rPr>
        <w:t>(Baldwin, 2009)</w:t>
      </w:r>
    </w:p>
    <w:p w14:paraId="58753BE6" w14:textId="11BF1C2D" w:rsidR="00E745E2" w:rsidRPr="00C62E58" w:rsidRDefault="00E745E2" w:rsidP="00E745E2">
      <w:pPr>
        <w:tabs>
          <w:tab w:val="left" w:pos="3120"/>
        </w:tabs>
        <w:spacing w:after="0" w:line="240" w:lineRule="auto"/>
        <w:ind w:left="720"/>
        <w:jc w:val="center"/>
        <w:rPr>
          <w:rFonts w:cstheme="minorHAnsi"/>
          <w:bCs/>
          <w:color w:val="auto"/>
          <w:sz w:val="24"/>
          <w:szCs w:val="24"/>
        </w:rPr>
      </w:pPr>
    </w:p>
    <w:p w14:paraId="4A88EC29" w14:textId="1DEEA6E1" w:rsidR="005F3DA8" w:rsidRPr="00C62E58" w:rsidRDefault="002F2CD0" w:rsidP="001C344D">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A trade crisis may result </w:t>
      </w:r>
      <w:r w:rsidR="00431273" w:rsidRPr="00C62E58">
        <w:rPr>
          <w:rFonts w:cstheme="minorHAnsi"/>
          <w:bCs/>
          <w:color w:val="auto"/>
          <w:sz w:val="24"/>
          <w:szCs w:val="24"/>
        </w:rPr>
        <w:t xml:space="preserve">in tariffs and trade barriers </w:t>
      </w:r>
      <w:r w:rsidR="00A07F27" w:rsidRPr="00C62E58">
        <w:rPr>
          <w:rFonts w:cstheme="minorHAnsi"/>
          <w:bCs/>
          <w:color w:val="auto"/>
          <w:sz w:val="24"/>
          <w:szCs w:val="24"/>
        </w:rPr>
        <w:t>may increase;</w:t>
      </w:r>
      <w:r w:rsidR="00F248BB" w:rsidRPr="00C62E58">
        <w:rPr>
          <w:rFonts w:cstheme="minorHAnsi"/>
          <w:bCs/>
          <w:color w:val="auto"/>
          <w:sz w:val="24"/>
          <w:szCs w:val="24"/>
        </w:rPr>
        <w:t xml:space="preserve"> </w:t>
      </w:r>
      <w:r w:rsidR="00276543" w:rsidRPr="00C62E58">
        <w:rPr>
          <w:rFonts w:cstheme="minorHAnsi"/>
          <w:bCs/>
          <w:color w:val="auto"/>
          <w:sz w:val="24"/>
          <w:szCs w:val="24"/>
        </w:rPr>
        <w:t>therefore,</w:t>
      </w:r>
      <w:r w:rsidR="00F248BB" w:rsidRPr="00C62E58">
        <w:rPr>
          <w:rFonts w:cstheme="minorHAnsi"/>
          <w:bCs/>
          <w:color w:val="auto"/>
          <w:sz w:val="24"/>
          <w:szCs w:val="24"/>
        </w:rPr>
        <w:t xml:space="preserve"> the company may need to </w:t>
      </w:r>
      <w:r w:rsidR="00463FC3" w:rsidRPr="00C62E58">
        <w:rPr>
          <w:rFonts w:cstheme="minorHAnsi"/>
          <w:bCs/>
          <w:color w:val="auto"/>
          <w:sz w:val="24"/>
          <w:szCs w:val="24"/>
        </w:rPr>
        <w:t>source alternative suppliers, or increase the cost of the product, therefore passing the cost onto the consumer.</w:t>
      </w:r>
    </w:p>
    <w:p w14:paraId="185E99EA" w14:textId="77777777" w:rsidR="009B045D" w:rsidRPr="00C62E58" w:rsidRDefault="009B045D" w:rsidP="001C344D">
      <w:pPr>
        <w:spacing w:after="0" w:line="240" w:lineRule="auto"/>
        <w:ind w:left="720"/>
        <w:jc w:val="both"/>
        <w:rPr>
          <w:rFonts w:cstheme="minorHAnsi"/>
          <w:bCs/>
          <w:color w:val="auto"/>
          <w:sz w:val="24"/>
          <w:szCs w:val="24"/>
        </w:rPr>
      </w:pPr>
    </w:p>
    <w:p w14:paraId="36CEED8D" w14:textId="4F36E4EB" w:rsidR="009B045D" w:rsidRPr="00C62E58" w:rsidRDefault="009B045D" w:rsidP="001C344D">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While Brexit happened in 2020 and Woolworths ceased trading in 2009, </w:t>
      </w:r>
      <w:r w:rsidR="00A0589E" w:rsidRPr="00C62E58">
        <w:rPr>
          <w:rFonts w:cstheme="minorHAnsi"/>
          <w:bCs/>
          <w:color w:val="auto"/>
          <w:sz w:val="24"/>
          <w:szCs w:val="24"/>
        </w:rPr>
        <w:t>should the company start trading again</w:t>
      </w:r>
      <w:r w:rsidR="006B7A56" w:rsidRPr="00C62E58">
        <w:rPr>
          <w:rFonts w:cstheme="minorHAnsi"/>
          <w:bCs/>
          <w:color w:val="auto"/>
          <w:sz w:val="24"/>
          <w:szCs w:val="24"/>
        </w:rPr>
        <w:t xml:space="preserve"> it would need to take into consideration the changes to trade which resulted from Brexit.  </w:t>
      </w:r>
      <w:r w:rsidR="00414EBA" w:rsidRPr="00C62E58">
        <w:rPr>
          <w:rFonts w:cstheme="minorHAnsi"/>
          <w:bCs/>
          <w:color w:val="auto"/>
          <w:sz w:val="24"/>
          <w:szCs w:val="24"/>
        </w:rPr>
        <w:t>Some of these changes come in the form of non-</w:t>
      </w:r>
      <w:r w:rsidR="00387930" w:rsidRPr="00C62E58">
        <w:rPr>
          <w:rFonts w:cstheme="minorHAnsi"/>
          <w:bCs/>
          <w:color w:val="auto"/>
          <w:sz w:val="24"/>
          <w:szCs w:val="24"/>
        </w:rPr>
        <w:t>tariff</w:t>
      </w:r>
      <w:r w:rsidR="00414EBA" w:rsidRPr="00C62E58">
        <w:rPr>
          <w:rFonts w:cstheme="minorHAnsi"/>
          <w:bCs/>
          <w:color w:val="auto"/>
          <w:sz w:val="24"/>
          <w:szCs w:val="24"/>
        </w:rPr>
        <w:t xml:space="preserve"> barriers, which mean that companies are facing increased paperwork and customs duties</w:t>
      </w:r>
      <w:r w:rsidR="006C327F" w:rsidRPr="00C62E58">
        <w:rPr>
          <w:rFonts w:cstheme="minorHAnsi"/>
          <w:bCs/>
          <w:color w:val="auto"/>
          <w:sz w:val="24"/>
          <w:szCs w:val="24"/>
        </w:rPr>
        <w:t xml:space="preserve"> (National Institute of Economic and Social Research</w:t>
      </w:r>
      <w:r w:rsidR="00C60C02" w:rsidRPr="00C62E58">
        <w:rPr>
          <w:rFonts w:cstheme="minorHAnsi"/>
          <w:bCs/>
          <w:color w:val="auto"/>
          <w:sz w:val="24"/>
          <w:szCs w:val="24"/>
        </w:rPr>
        <w:t>, 2024</w:t>
      </w:r>
      <w:r w:rsidR="006C327F" w:rsidRPr="00C62E58">
        <w:rPr>
          <w:rFonts w:cstheme="minorHAnsi"/>
          <w:bCs/>
          <w:color w:val="auto"/>
          <w:sz w:val="24"/>
          <w:szCs w:val="24"/>
        </w:rPr>
        <w:t>)</w:t>
      </w:r>
      <w:r w:rsidR="00387930" w:rsidRPr="00C62E58">
        <w:rPr>
          <w:rFonts w:cstheme="minorHAnsi"/>
          <w:bCs/>
          <w:color w:val="auto"/>
          <w:sz w:val="24"/>
          <w:szCs w:val="24"/>
        </w:rPr>
        <w:t>.</w:t>
      </w:r>
    </w:p>
    <w:p w14:paraId="3B2C707E" w14:textId="77777777" w:rsidR="003D5874" w:rsidRPr="00C62E58" w:rsidRDefault="003D5874" w:rsidP="001C344D">
      <w:pPr>
        <w:spacing w:after="0" w:line="240" w:lineRule="auto"/>
        <w:jc w:val="both"/>
        <w:rPr>
          <w:rFonts w:cstheme="minorHAnsi"/>
          <w:bCs/>
          <w:color w:val="auto"/>
          <w:sz w:val="24"/>
          <w:szCs w:val="24"/>
          <w:u w:val="single"/>
        </w:rPr>
      </w:pPr>
    </w:p>
    <w:p w14:paraId="01F28156" w14:textId="5AB266A1" w:rsidR="003D5874" w:rsidRPr="00C62E58" w:rsidRDefault="002F6D81"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Economic</w:t>
      </w:r>
    </w:p>
    <w:p w14:paraId="7B6ACB79" w14:textId="77777777" w:rsidR="00C7787A" w:rsidRPr="00C62E58" w:rsidRDefault="00C7787A" w:rsidP="001C344D">
      <w:pPr>
        <w:spacing w:after="0" w:line="240" w:lineRule="auto"/>
        <w:jc w:val="both"/>
        <w:rPr>
          <w:rFonts w:cstheme="minorHAnsi"/>
          <w:bCs/>
          <w:color w:val="auto"/>
          <w:sz w:val="24"/>
          <w:szCs w:val="24"/>
          <w:u w:val="single"/>
        </w:rPr>
      </w:pPr>
    </w:p>
    <w:p w14:paraId="3F1BB40C" w14:textId="14C6FFBA" w:rsidR="00C50A91" w:rsidRPr="00C62E58" w:rsidRDefault="00C50A91" w:rsidP="001C344D">
      <w:pPr>
        <w:spacing w:after="0" w:line="240" w:lineRule="auto"/>
        <w:jc w:val="both"/>
        <w:rPr>
          <w:rFonts w:cstheme="minorHAnsi"/>
          <w:bCs/>
          <w:color w:val="auto"/>
          <w:sz w:val="24"/>
          <w:szCs w:val="24"/>
        </w:rPr>
      </w:pPr>
      <w:r w:rsidRPr="00C62E58">
        <w:rPr>
          <w:rFonts w:cstheme="minorHAnsi"/>
          <w:bCs/>
          <w:color w:val="auto"/>
          <w:sz w:val="24"/>
          <w:szCs w:val="24"/>
        </w:rPr>
        <w:t>Morrison (2020</w:t>
      </w:r>
      <w:r w:rsidR="00E5138F" w:rsidRPr="00C62E58">
        <w:rPr>
          <w:rFonts w:cstheme="minorHAnsi"/>
          <w:bCs/>
          <w:color w:val="auto"/>
          <w:sz w:val="24"/>
          <w:szCs w:val="24"/>
        </w:rPr>
        <w:t>, p24</w:t>
      </w:r>
      <w:r w:rsidRPr="00C62E58">
        <w:rPr>
          <w:rFonts w:cstheme="minorHAnsi"/>
          <w:bCs/>
          <w:color w:val="auto"/>
          <w:sz w:val="24"/>
          <w:szCs w:val="24"/>
        </w:rPr>
        <w:t xml:space="preserve">) </w:t>
      </w:r>
      <w:r w:rsidR="00106BCD" w:rsidRPr="00C62E58">
        <w:rPr>
          <w:rFonts w:cstheme="minorHAnsi"/>
          <w:bCs/>
          <w:color w:val="auto"/>
          <w:sz w:val="24"/>
          <w:szCs w:val="24"/>
        </w:rPr>
        <w:t xml:space="preserve">asks two questions in terms of </w:t>
      </w:r>
      <w:r w:rsidR="00223616" w:rsidRPr="00C62E58">
        <w:rPr>
          <w:rFonts w:cstheme="minorHAnsi"/>
          <w:bCs/>
          <w:color w:val="auto"/>
          <w:sz w:val="24"/>
          <w:szCs w:val="24"/>
        </w:rPr>
        <w:t xml:space="preserve">economic activities – “What kind or economic activities make </w:t>
      </w:r>
      <w:r w:rsidR="00FA212C" w:rsidRPr="00C62E58">
        <w:rPr>
          <w:rFonts w:cstheme="minorHAnsi"/>
          <w:bCs/>
          <w:color w:val="auto"/>
          <w:sz w:val="24"/>
          <w:szCs w:val="24"/>
        </w:rPr>
        <w:t>up the livelihoods of the country’s population?” and “what are the country’s sources of wealth and how industrialized is it?</w:t>
      </w:r>
      <w:r w:rsidR="00E5138F" w:rsidRPr="00C62E58">
        <w:rPr>
          <w:rFonts w:cstheme="minorHAnsi"/>
          <w:bCs/>
          <w:color w:val="auto"/>
          <w:sz w:val="24"/>
          <w:szCs w:val="24"/>
        </w:rPr>
        <w:t>”</w:t>
      </w:r>
      <w:r w:rsidR="00C7787A" w:rsidRPr="00C62E58">
        <w:rPr>
          <w:rFonts w:cstheme="minorHAnsi"/>
          <w:bCs/>
          <w:color w:val="auto"/>
          <w:sz w:val="24"/>
          <w:szCs w:val="24"/>
        </w:rPr>
        <w:t>.</w:t>
      </w:r>
    </w:p>
    <w:p w14:paraId="7B446ED6" w14:textId="77777777" w:rsidR="00C7787A" w:rsidRPr="00C62E58" w:rsidRDefault="00C7787A" w:rsidP="001C344D">
      <w:pPr>
        <w:spacing w:after="0" w:line="240" w:lineRule="auto"/>
        <w:jc w:val="both"/>
        <w:rPr>
          <w:rFonts w:cstheme="minorHAnsi"/>
          <w:bCs/>
          <w:color w:val="auto"/>
          <w:sz w:val="24"/>
          <w:szCs w:val="24"/>
        </w:rPr>
      </w:pPr>
    </w:p>
    <w:p w14:paraId="0B349E98" w14:textId="1AADC1C6" w:rsidR="00C7787A" w:rsidRPr="00C62E58" w:rsidRDefault="00C7787A" w:rsidP="001C344D">
      <w:pPr>
        <w:spacing w:after="0" w:line="240" w:lineRule="auto"/>
        <w:jc w:val="both"/>
        <w:rPr>
          <w:rFonts w:cstheme="minorHAnsi"/>
          <w:bCs/>
          <w:color w:val="auto"/>
          <w:sz w:val="24"/>
          <w:szCs w:val="24"/>
          <w:u w:val="single"/>
        </w:rPr>
      </w:pPr>
      <w:r w:rsidRPr="00C62E58">
        <w:rPr>
          <w:rFonts w:cstheme="minorHAnsi"/>
          <w:bCs/>
          <w:color w:val="auto"/>
          <w:sz w:val="24"/>
          <w:szCs w:val="24"/>
        </w:rPr>
        <w:t>Economic factors that would affect Woolworths -</w:t>
      </w:r>
    </w:p>
    <w:p w14:paraId="30CC8121" w14:textId="77777777" w:rsidR="001C344D" w:rsidRPr="00C62E58" w:rsidRDefault="001C344D" w:rsidP="001C344D">
      <w:pPr>
        <w:spacing w:after="0" w:line="240" w:lineRule="auto"/>
        <w:jc w:val="both"/>
        <w:rPr>
          <w:rFonts w:cstheme="minorHAnsi"/>
          <w:bCs/>
          <w:color w:val="auto"/>
          <w:sz w:val="24"/>
          <w:szCs w:val="24"/>
          <w:u w:val="single"/>
        </w:rPr>
      </w:pPr>
    </w:p>
    <w:p w14:paraId="06360AC0" w14:textId="0BB8BC32" w:rsidR="00CA7FB5" w:rsidRPr="00C62E58" w:rsidRDefault="00CA7FB5" w:rsidP="001C344D">
      <w:pPr>
        <w:pStyle w:val="ListParagraph"/>
        <w:numPr>
          <w:ilvl w:val="0"/>
          <w:numId w:val="17"/>
        </w:numPr>
        <w:spacing w:after="0" w:line="240" w:lineRule="auto"/>
        <w:jc w:val="both"/>
        <w:rPr>
          <w:rFonts w:cstheme="minorHAnsi"/>
          <w:bCs/>
          <w:color w:val="auto"/>
          <w:sz w:val="24"/>
          <w:szCs w:val="24"/>
        </w:rPr>
      </w:pPr>
      <w:r w:rsidRPr="00C62E58">
        <w:rPr>
          <w:rFonts w:cstheme="minorHAnsi"/>
          <w:bCs/>
          <w:color w:val="auto"/>
          <w:sz w:val="24"/>
          <w:szCs w:val="24"/>
        </w:rPr>
        <w:t>Recession</w:t>
      </w:r>
      <w:r w:rsidR="002C1BA1" w:rsidRPr="00C62E58">
        <w:rPr>
          <w:rFonts w:cstheme="minorHAnsi"/>
          <w:bCs/>
          <w:color w:val="auto"/>
          <w:sz w:val="24"/>
          <w:szCs w:val="24"/>
        </w:rPr>
        <w:t xml:space="preserve"> – </w:t>
      </w:r>
      <w:r w:rsidR="00A7069B" w:rsidRPr="00C62E58">
        <w:rPr>
          <w:rFonts w:cstheme="minorHAnsi"/>
          <w:bCs/>
          <w:color w:val="auto"/>
          <w:sz w:val="24"/>
          <w:szCs w:val="24"/>
        </w:rPr>
        <w:t>During 2008, the UK fell into recession</w:t>
      </w:r>
      <w:r w:rsidR="00F97D6B" w:rsidRPr="00C62E58">
        <w:rPr>
          <w:rFonts w:cstheme="minorHAnsi"/>
          <w:bCs/>
          <w:color w:val="auto"/>
          <w:sz w:val="24"/>
          <w:szCs w:val="24"/>
        </w:rPr>
        <w:t xml:space="preserve"> following the </w:t>
      </w:r>
      <w:r w:rsidR="00513EC4" w:rsidRPr="00C62E58">
        <w:rPr>
          <w:rFonts w:cstheme="minorHAnsi"/>
          <w:bCs/>
          <w:color w:val="auto"/>
          <w:sz w:val="24"/>
          <w:szCs w:val="24"/>
        </w:rPr>
        <w:t xml:space="preserve">collapse </w:t>
      </w:r>
      <w:r w:rsidR="00E7486E" w:rsidRPr="00C62E58">
        <w:rPr>
          <w:rFonts w:cstheme="minorHAnsi"/>
          <w:bCs/>
          <w:color w:val="auto"/>
          <w:sz w:val="24"/>
          <w:szCs w:val="24"/>
        </w:rPr>
        <w:t>of US bank Lehman Brothers, which sent global finance into meltdown.</w:t>
      </w:r>
      <w:r w:rsidR="00117FC9" w:rsidRPr="00C62E58">
        <w:rPr>
          <w:rFonts w:cstheme="minorHAnsi"/>
          <w:bCs/>
          <w:color w:val="auto"/>
          <w:sz w:val="24"/>
          <w:szCs w:val="24"/>
        </w:rPr>
        <w:t xml:space="preserve"> The UK government </w:t>
      </w:r>
      <w:r w:rsidR="00C224F7" w:rsidRPr="00C62E58">
        <w:rPr>
          <w:rFonts w:cstheme="minorHAnsi"/>
          <w:bCs/>
          <w:color w:val="auto"/>
          <w:sz w:val="24"/>
          <w:szCs w:val="24"/>
        </w:rPr>
        <w:t xml:space="preserve">took large ownership stakes in </w:t>
      </w:r>
      <w:r w:rsidR="00117FC9" w:rsidRPr="00C62E58">
        <w:rPr>
          <w:rFonts w:cstheme="minorHAnsi"/>
          <w:bCs/>
          <w:color w:val="auto"/>
          <w:sz w:val="24"/>
          <w:szCs w:val="24"/>
        </w:rPr>
        <w:t>the Royal Bank of Scotland and Lloyds-TS</w:t>
      </w:r>
      <w:r w:rsidR="00C224F7" w:rsidRPr="00C62E58">
        <w:rPr>
          <w:rFonts w:cstheme="minorHAnsi"/>
          <w:bCs/>
          <w:color w:val="auto"/>
          <w:sz w:val="24"/>
          <w:szCs w:val="24"/>
        </w:rPr>
        <w:t xml:space="preserve">B </w:t>
      </w:r>
      <w:r w:rsidR="00BB00FF" w:rsidRPr="00C62E58">
        <w:rPr>
          <w:rFonts w:cstheme="minorHAnsi"/>
          <w:bCs/>
          <w:color w:val="auto"/>
          <w:sz w:val="24"/>
          <w:szCs w:val="24"/>
        </w:rPr>
        <w:t>to</w:t>
      </w:r>
      <w:r w:rsidR="00C224F7" w:rsidRPr="00C62E58">
        <w:rPr>
          <w:rFonts w:cstheme="minorHAnsi"/>
          <w:bCs/>
          <w:color w:val="auto"/>
          <w:sz w:val="24"/>
          <w:szCs w:val="24"/>
        </w:rPr>
        <w:t xml:space="preserve"> bail them out of trouble.</w:t>
      </w:r>
      <w:r w:rsidR="00777F52" w:rsidRPr="00C62E58">
        <w:rPr>
          <w:rFonts w:cstheme="minorHAnsi"/>
          <w:bCs/>
          <w:color w:val="auto"/>
          <w:sz w:val="24"/>
          <w:szCs w:val="24"/>
        </w:rPr>
        <w:t xml:space="preserve">  The </w:t>
      </w:r>
      <w:r w:rsidR="00BB00FF" w:rsidRPr="00C62E58">
        <w:rPr>
          <w:rFonts w:cstheme="minorHAnsi"/>
          <w:bCs/>
          <w:color w:val="auto"/>
          <w:sz w:val="24"/>
          <w:szCs w:val="24"/>
        </w:rPr>
        <w:t>knock-on</w:t>
      </w:r>
      <w:r w:rsidR="00777F52" w:rsidRPr="00C62E58">
        <w:rPr>
          <w:rFonts w:cstheme="minorHAnsi"/>
          <w:bCs/>
          <w:color w:val="auto"/>
          <w:sz w:val="24"/>
          <w:szCs w:val="24"/>
        </w:rPr>
        <w:t xml:space="preserve"> </w:t>
      </w:r>
      <w:r w:rsidR="00796CBB" w:rsidRPr="00C62E58">
        <w:rPr>
          <w:rFonts w:cstheme="minorHAnsi"/>
          <w:bCs/>
          <w:color w:val="auto"/>
          <w:sz w:val="24"/>
          <w:szCs w:val="24"/>
        </w:rPr>
        <w:t xml:space="preserve">effect was a rise in unemployment rates, which </w:t>
      </w:r>
      <w:r w:rsidR="00293364" w:rsidRPr="00C62E58">
        <w:rPr>
          <w:rFonts w:cstheme="minorHAnsi"/>
          <w:bCs/>
          <w:color w:val="auto"/>
          <w:sz w:val="24"/>
          <w:szCs w:val="24"/>
        </w:rPr>
        <w:t xml:space="preserve">at the start </w:t>
      </w:r>
      <w:r w:rsidR="00A20555" w:rsidRPr="00C62E58">
        <w:rPr>
          <w:rFonts w:cstheme="minorHAnsi"/>
          <w:bCs/>
          <w:color w:val="auto"/>
          <w:sz w:val="24"/>
          <w:szCs w:val="24"/>
        </w:rPr>
        <w:t xml:space="preserve">of the financial crisis stood at around 1.6 million, towards the end of 2009, according to the BBC in 2015, it had reached </w:t>
      </w:r>
      <w:r w:rsidR="00214067" w:rsidRPr="00C62E58">
        <w:rPr>
          <w:rFonts w:cstheme="minorHAnsi"/>
          <w:bCs/>
          <w:color w:val="auto"/>
          <w:sz w:val="24"/>
          <w:szCs w:val="24"/>
        </w:rPr>
        <w:t>2.5 million.</w:t>
      </w:r>
    </w:p>
    <w:p w14:paraId="3B21AB9B" w14:textId="77777777" w:rsidR="00214067" w:rsidRPr="00C62E58" w:rsidRDefault="00214067" w:rsidP="00214067">
      <w:pPr>
        <w:spacing w:after="0" w:line="240" w:lineRule="auto"/>
        <w:ind w:firstLine="720"/>
        <w:jc w:val="both"/>
        <w:rPr>
          <w:rFonts w:cstheme="minorHAnsi"/>
          <w:bCs/>
          <w:color w:val="auto"/>
          <w:sz w:val="24"/>
          <w:szCs w:val="24"/>
        </w:rPr>
      </w:pPr>
    </w:p>
    <w:p w14:paraId="0E90F383" w14:textId="5EAC680B" w:rsidR="00214067" w:rsidRPr="00C62E58" w:rsidRDefault="00214067" w:rsidP="00CA428F">
      <w:pPr>
        <w:spacing w:after="0" w:line="240" w:lineRule="auto"/>
        <w:ind w:left="720"/>
        <w:jc w:val="both"/>
        <w:rPr>
          <w:rFonts w:cstheme="minorHAnsi"/>
          <w:bCs/>
          <w:color w:val="auto"/>
          <w:sz w:val="24"/>
          <w:szCs w:val="24"/>
        </w:rPr>
      </w:pPr>
      <w:r w:rsidRPr="00C62E58">
        <w:rPr>
          <w:rFonts w:cstheme="minorHAnsi"/>
          <w:bCs/>
          <w:color w:val="auto"/>
          <w:sz w:val="24"/>
          <w:szCs w:val="24"/>
        </w:rPr>
        <w:t>The impact of the recession on consumers was</w:t>
      </w:r>
      <w:r w:rsidR="00CA428F" w:rsidRPr="00C62E58">
        <w:rPr>
          <w:rFonts w:cstheme="minorHAnsi"/>
          <w:bCs/>
          <w:color w:val="auto"/>
          <w:sz w:val="24"/>
          <w:szCs w:val="24"/>
        </w:rPr>
        <w:t xml:space="preserve"> they became more aware of their finances </w:t>
      </w:r>
      <w:r w:rsidR="00BB00FF" w:rsidRPr="00C62E58">
        <w:rPr>
          <w:rFonts w:cstheme="minorHAnsi"/>
          <w:bCs/>
          <w:color w:val="auto"/>
          <w:sz w:val="24"/>
          <w:szCs w:val="24"/>
        </w:rPr>
        <w:t>and sto</w:t>
      </w:r>
      <w:r w:rsidR="00BC68D1" w:rsidRPr="00C62E58">
        <w:rPr>
          <w:rFonts w:cstheme="minorHAnsi"/>
          <w:bCs/>
          <w:color w:val="auto"/>
          <w:sz w:val="24"/>
          <w:szCs w:val="24"/>
        </w:rPr>
        <w:t>p</w:t>
      </w:r>
      <w:r w:rsidR="00BB00FF" w:rsidRPr="00C62E58">
        <w:rPr>
          <w:rFonts w:cstheme="minorHAnsi"/>
          <w:bCs/>
          <w:color w:val="auto"/>
          <w:sz w:val="24"/>
          <w:szCs w:val="24"/>
        </w:rPr>
        <w:t>p</w:t>
      </w:r>
      <w:r w:rsidR="00BC68D1" w:rsidRPr="00C62E58">
        <w:rPr>
          <w:rFonts w:cstheme="minorHAnsi"/>
          <w:bCs/>
          <w:color w:val="auto"/>
          <w:sz w:val="24"/>
          <w:szCs w:val="24"/>
        </w:rPr>
        <w:t>ed</w:t>
      </w:r>
      <w:r w:rsidR="00BB00FF" w:rsidRPr="00C62E58">
        <w:rPr>
          <w:rFonts w:cstheme="minorHAnsi"/>
          <w:bCs/>
          <w:color w:val="auto"/>
          <w:sz w:val="24"/>
          <w:szCs w:val="24"/>
        </w:rPr>
        <w:t xml:space="preserve"> purchas</w:t>
      </w:r>
      <w:r w:rsidR="00BC68D1" w:rsidRPr="00C62E58">
        <w:rPr>
          <w:rFonts w:cstheme="minorHAnsi"/>
          <w:bCs/>
          <w:color w:val="auto"/>
          <w:sz w:val="24"/>
          <w:szCs w:val="24"/>
        </w:rPr>
        <w:t>ing</w:t>
      </w:r>
      <w:r w:rsidR="00BB00FF" w:rsidRPr="00C62E58">
        <w:rPr>
          <w:rFonts w:cstheme="minorHAnsi"/>
          <w:bCs/>
          <w:color w:val="auto"/>
          <w:sz w:val="24"/>
          <w:szCs w:val="24"/>
        </w:rPr>
        <w:t xml:space="preserve"> ‘luxury’ items</w:t>
      </w:r>
      <w:r w:rsidR="00B05909" w:rsidRPr="00C62E58">
        <w:rPr>
          <w:rFonts w:cstheme="minorHAnsi"/>
          <w:bCs/>
          <w:color w:val="auto"/>
          <w:sz w:val="24"/>
          <w:szCs w:val="24"/>
        </w:rPr>
        <w:t xml:space="preserve">, turning to cheaper brands </w:t>
      </w:r>
      <w:r w:rsidR="00B05909" w:rsidRPr="00C62E58">
        <w:rPr>
          <w:rFonts w:cstheme="minorHAnsi"/>
          <w:bCs/>
          <w:color w:val="auto"/>
          <w:sz w:val="24"/>
          <w:szCs w:val="24"/>
        </w:rPr>
        <w:lastRenderedPageBreak/>
        <w:t>and necessities only.</w:t>
      </w:r>
      <w:r w:rsidR="00EF33EE" w:rsidRPr="00C62E58">
        <w:rPr>
          <w:rFonts w:cstheme="minorHAnsi"/>
          <w:bCs/>
          <w:color w:val="auto"/>
          <w:sz w:val="24"/>
          <w:szCs w:val="24"/>
        </w:rPr>
        <w:t xml:space="preserve">  This would ultimately result in a loss of profit for companies. </w:t>
      </w:r>
    </w:p>
    <w:p w14:paraId="3DEF5F84" w14:textId="77777777" w:rsidR="00773133" w:rsidRPr="00C62E58" w:rsidRDefault="00773133" w:rsidP="00773133">
      <w:pPr>
        <w:spacing w:after="0" w:line="240" w:lineRule="auto"/>
        <w:jc w:val="both"/>
        <w:rPr>
          <w:rFonts w:cstheme="minorHAnsi"/>
          <w:bCs/>
          <w:color w:val="auto"/>
          <w:sz w:val="24"/>
          <w:szCs w:val="24"/>
          <w:highlight w:val="yellow"/>
        </w:rPr>
      </w:pPr>
    </w:p>
    <w:p w14:paraId="1AA2DF5C" w14:textId="56006731" w:rsidR="00B17CA8" w:rsidRPr="00C62E58" w:rsidRDefault="00B17CA8" w:rsidP="00B17CA8">
      <w:pPr>
        <w:pStyle w:val="ListParagraph"/>
        <w:spacing w:after="0" w:line="240" w:lineRule="auto"/>
        <w:jc w:val="both"/>
        <w:rPr>
          <w:rFonts w:cstheme="minorHAnsi"/>
          <w:bCs/>
          <w:color w:val="auto"/>
          <w:sz w:val="24"/>
          <w:szCs w:val="24"/>
        </w:rPr>
      </w:pPr>
      <w:r w:rsidRPr="00C62E58">
        <w:rPr>
          <w:rFonts w:cstheme="minorHAnsi"/>
          <w:bCs/>
          <w:color w:val="auto"/>
          <w:sz w:val="24"/>
          <w:szCs w:val="24"/>
        </w:rPr>
        <w:t>Woolworths noted in their 2008 Annual Report that they were</w:t>
      </w:r>
      <w:r w:rsidR="00672970" w:rsidRPr="00C62E58">
        <w:rPr>
          <w:rFonts w:cstheme="minorHAnsi"/>
          <w:bCs/>
          <w:color w:val="auto"/>
          <w:sz w:val="24"/>
          <w:szCs w:val="24"/>
        </w:rPr>
        <w:t xml:space="preserve"> cautious about the amount customers were spending and going forward therefore, going forward </w:t>
      </w:r>
      <w:r w:rsidR="005A6597" w:rsidRPr="00C62E58">
        <w:rPr>
          <w:rFonts w:cstheme="minorHAnsi"/>
          <w:bCs/>
          <w:color w:val="auto"/>
          <w:sz w:val="24"/>
          <w:szCs w:val="24"/>
        </w:rPr>
        <w:t xml:space="preserve">they were not planning for the business to </w:t>
      </w:r>
      <w:r w:rsidR="0023375A" w:rsidRPr="00C62E58">
        <w:rPr>
          <w:rFonts w:cstheme="minorHAnsi"/>
          <w:bCs/>
          <w:color w:val="auto"/>
          <w:sz w:val="24"/>
          <w:szCs w:val="24"/>
        </w:rPr>
        <w:t>increase its sales line (Bish Jones, p15)</w:t>
      </w:r>
    </w:p>
    <w:p w14:paraId="1F9C3E4D" w14:textId="77777777" w:rsidR="001C344D" w:rsidRPr="00C62E58" w:rsidRDefault="001C344D" w:rsidP="001C344D">
      <w:pPr>
        <w:pStyle w:val="ListParagraph"/>
        <w:spacing w:after="0" w:line="240" w:lineRule="auto"/>
        <w:jc w:val="both"/>
        <w:rPr>
          <w:rFonts w:cstheme="minorHAnsi"/>
          <w:bCs/>
          <w:color w:val="auto"/>
          <w:sz w:val="24"/>
          <w:szCs w:val="24"/>
        </w:rPr>
      </w:pPr>
    </w:p>
    <w:p w14:paraId="03E9F165" w14:textId="2D4773CD" w:rsidR="008833E6" w:rsidRPr="00C62E58" w:rsidRDefault="008833E6" w:rsidP="001C344D">
      <w:pPr>
        <w:pStyle w:val="ListParagraph"/>
        <w:numPr>
          <w:ilvl w:val="0"/>
          <w:numId w:val="17"/>
        </w:numPr>
        <w:spacing w:after="0" w:line="240" w:lineRule="auto"/>
        <w:jc w:val="both"/>
        <w:rPr>
          <w:rFonts w:cstheme="minorHAnsi"/>
          <w:bCs/>
          <w:color w:val="auto"/>
          <w:sz w:val="24"/>
          <w:szCs w:val="24"/>
        </w:rPr>
      </w:pPr>
      <w:r w:rsidRPr="00C62E58">
        <w:rPr>
          <w:rFonts w:cstheme="minorHAnsi"/>
          <w:bCs/>
          <w:color w:val="auto"/>
          <w:sz w:val="24"/>
          <w:szCs w:val="24"/>
        </w:rPr>
        <w:t>Debts</w:t>
      </w:r>
      <w:r w:rsidR="00AB3689" w:rsidRPr="00C62E58">
        <w:rPr>
          <w:rFonts w:cstheme="minorHAnsi"/>
          <w:bCs/>
          <w:color w:val="auto"/>
          <w:sz w:val="24"/>
          <w:szCs w:val="24"/>
        </w:rPr>
        <w:t xml:space="preserve"> – </w:t>
      </w:r>
      <w:r w:rsidR="00765CE9" w:rsidRPr="00C62E58">
        <w:rPr>
          <w:rFonts w:cstheme="minorHAnsi"/>
          <w:bCs/>
          <w:color w:val="auto"/>
          <w:sz w:val="24"/>
          <w:szCs w:val="24"/>
        </w:rPr>
        <w:t xml:space="preserve">Woolworths </w:t>
      </w:r>
      <w:r w:rsidR="00CB7144" w:rsidRPr="00C62E58">
        <w:rPr>
          <w:rFonts w:cstheme="minorHAnsi"/>
          <w:bCs/>
          <w:color w:val="auto"/>
          <w:sz w:val="24"/>
          <w:szCs w:val="24"/>
        </w:rPr>
        <w:t>net deb</w:t>
      </w:r>
      <w:r w:rsidR="003A23C0" w:rsidRPr="00C62E58">
        <w:rPr>
          <w:rFonts w:cstheme="minorHAnsi"/>
          <w:bCs/>
          <w:color w:val="auto"/>
          <w:sz w:val="24"/>
          <w:szCs w:val="24"/>
        </w:rPr>
        <w:t>t in 2008 was recorded at £246.3 million, an increase on the £113 million recorded in their Annual Report in 2007.</w:t>
      </w:r>
      <w:r w:rsidR="00A57112" w:rsidRPr="00C62E58">
        <w:rPr>
          <w:rFonts w:cstheme="minorHAnsi"/>
          <w:bCs/>
          <w:color w:val="auto"/>
          <w:sz w:val="24"/>
          <w:szCs w:val="24"/>
        </w:rPr>
        <w:t xml:space="preserve"> </w:t>
      </w:r>
      <w:r w:rsidR="00213ABF" w:rsidRPr="00C62E58">
        <w:rPr>
          <w:rFonts w:cstheme="minorHAnsi"/>
          <w:bCs/>
          <w:color w:val="auto"/>
          <w:sz w:val="24"/>
          <w:szCs w:val="24"/>
        </w:rPr>
        <w:t xml:space="preserve"> </w:t>
      </w:r>
      <w:r w:rsidR="003A23C0" w:rsidRPr="00C62E58">
        <w:rPr>
          <w:rFonts w:cstheme="minorHAnsi"/>
          <w:bCs/>
          <w:color w:val="auto"/>
          <w:sz w:val="24"/>
          <w:szCs w:val="24"/>
        </w:rPr>
        <w:t>This</w:t>
      </w:r>
      <w:r w:rsidR="007E5FDA" w:rsidRPr="00C62E58">
        <w:rPr>
          <w:rFonts w:cstheme="minorHAnsi"/>
          <w:bCs/>
          <w:color w:val="auto"/>
          <w:sz w:val="24"/>
          <w:szCs w:val="24"/>
        </w:rPr>
        <w:t xml:space="preserve"> resulted in banks </w:t>
      </w:r>
      <w:r w:rsidR="00F447E8" w:rsidRPr="00C62E58">
        <w:rPr>
          <w:rFonts w:cstheme="minorHAnsi"/>
          <w:bCs/>
          <w:color w:val="auto"/>
          <w:sz w:val="24"/>
          <w:szCs w:val="24"/>
        </w:rPr>
        <w:t>losing</w:t>
      </w:r>
      <w:r w:rsidR="007E5FDA" w:rsidRPr="00C62E58">
        <w:rPr>
          <w:rFonts w:cstheme="minorHAnsi"/>
          <w:bCs/>
          <w:color w:val="auto"/>
          <w:sz w:val="24"/>
          <w:szCs w:val="24"/>
        </w:rPr>
        <w:t xml:space="preserve"> faith in the company and its finances</w:t>
      </w:r>
      <w:r w:rsidR="00F447E8" w:rsidRPr="00C62E58">
        <w:rPr>
          <w:rFonts w:cstheme="minorHAnsi"/>
          <w:bCs/>
          <w:color w:val="auto"/>
          <w:sz w:val="24"/>
          <w:szCs w:val="24"/>
        </w:rPr>
        <w:t xml:space="preserve">.  The bank withdrew its </w:t>
      </w:r>
      <w:r w:rsidR="000351FA" w:rsidRPr="00C62E58">
        <w:rPr>
          <w:rFonts w:cstheme="minorHAnsi"/>
          <w:bCs/>
          <w:color w:val="auto"/>
          <w:sz w:val="24"/>
          <w:szCs w:val="24"/>
        </w:rPr>
        <w:t>credit insurance</w:t>
      </w:r>
      <w:r w:rsidR="00F447E8" w:rsidRPr="00C62E58">
        <w:rPr>
          <w:rFonts w:cstheme="minorHAnsi"/>
          <w:bCs/>
          <w:color w:val="auto"/>
          <w:sz w:val="24"/>
          <w:szCs w:val="24"/>
        </w:rPr>
        <w:t xml:space="preserve"> which meant that the company had to pay </w:t>
      </w:r>
      <w:r w:rsidR="009151A4" w:rsidRPr="00C62E58">
        <w:rPr>
          <w:rFonts w:cstheme="minorHAnsi"/>
          <w:bCs/>
          <w:color w:val="auto"/>
          <w:sz w:val="24"/>
          <w:szCs w:val="24"/>
        </w:rPr>
        <w:t xml:space="preserve">for its supplies </w:t>
      </w:r>
      <w:r w:rsidR="00F4652B" w:rsidRPr="00C62E58">
        <w:rPr>
          <w:rFonts w:cstheme="minorHAnsi"/>
          <w:bCs/>
          <w:color w:val="auto"/>
          <w:sz w:val="24"/>
          <w:szCs w:val="24"/>
        </w:rPr>
        <w:t>upfront</w:t>
      </w:r>
      <w:r w:rsidR="009151A4" w:rsidRPr="00C62E58">
        <w:rPr>
          <w:rFonts w:cstheme="minorHAnsi"/>
          <w:bCs/>
          <w:color w:val="auto"/>
          <w:sz w:val="24"/>
          <w:szCs w:val="24"/>
        </w:rPr>
        <w:t xml:space="preserve">, instead of </w:t>
      </w:r>
      <w:r w:rsidR="00706760" w:rsidRPr="00C62E58">
        <w:rPr>
          <w:rFonts w:cstheme="minorHAnsi"/>
          <w:bCs/>
          <w:color w:val="auto"/>
          <w:sz w:val="24"/>
          <w:szCs w:val="24"/>
        </w:rPr>
        <w:t xml:space="preserve">having the items on credit </w:t>
      </w:r>
      <w:r w:rsidR="00CC585D" w:rsidRPr="00C62E58">
        <w:rPr>
          <w:rFonts w:cstheme="minorHAnsi"/>
          <w:bCs/>
          <w:color w:val="auto"/>
          <w:sz w:val="24"/>
          <w:szCs w:val="24"/>
        </w:rPr>
        <w:t xml:space="preserve">and paying </w:t>
      </w:r>
      <w:proofErr w:type="gramStart"/>
      <w:r w:rsidR="00CC585D" w:rsidRPr="00C62E58">
        <w:rPr>
          <w:rFonts w:cstheme="minorHAnsi"/>
          <w:bCs/>
          <w:color w:val="auto"/>
          <w:sz w:val="24"/>
          <w:szCs w:val="24"/>
        </w:rPr>
        <w:t>at a later date</w:t>
      </w:r>
      <w:proofErr w:type="gramEnd"/>
      <w:r w:rsidR="00CC585D" w:rsidRPr="00C62E58">
        <w:rPr>
          <w:rFonts w:cstheme="minorHAnsi"/>
          <w:bCs/>
          <w:color w:val="auto"/>
          <w:sz w:val="24"/>
          <w:szCs w:val="24"/>
        </w:rPr>
        <w:t xml:space="preserve"> (Minassian, 2024)</w:t>
      </w:r>
      <w:r w:rsidR="00866F6B" w:rsidRPr="00C62E58">
        <w:rPr>
          <w:rFonts w:cstheme="minorHAnsi"/>
          <w:bCs/>
          <w:color w:val="auto"/>
          <w:sz w:val="24"/>
          <w:szCs w:val="24"/>
        </w:rPr>
        <w:t xml:space="preserve">.  </w:t>
      </w:r>
      <w:r w:rsidR="008D214C" w:rsidRPr="00C62E58">
        <w:rPr>
          <w:rFonts w:cstheme="minorHAnsi"/>
          <w:bCs/>
          <w:color w:val="auto"/>
          <w:sz w:val="24"/>
          <w:szCs w:val="24"/>
        </w:rPr>
        <w:t>This meant</w:t>
      </w:r>
      <w:r w:rsidR="00D12C03" w:rsidRPr="00C62E58">
        <w:rPr>
          <w:rFonts w:cstheme="minorHAnsi"/>
          <w:bCs/>
          <w:color w:val="auto"/>
          <w:sz w:val="24"/>
          <w:szCs w:val="24"/>
        </w:rPr>
        <w:t xml:space="preserve"> that Woolworths was not prepared for the coming 2008 financial crisis.</w:t>
      </w:r>
    </w:p>
    <w:p w14:paraId="454FF5E2" w14:textId="77777777" w:rsidR="001C344D" w:rsidRPr="00C62E58" w:rsidRDefault="001C344D" w:rsidP="001C344D">
      <w:pPr>
        <w:pStyle w:val="ListParagraph"/>
        <w:rPr>
          <w:rFonts w:cstheme="minorHAnsi"/>
          <w:bCs/>
          <w:color w:val="auto"/>
          <w:sz w:val="24"/>
          <w:szCs w:val="24"/>
        </w:rPr>
      </w:pPr>
    </w:p>
    <w:p w14:paraId="1223D7CD" w14:textId="33BF9574" w:rsidR="00D5391F" w:rsidRPr="00C62E58" w:rsidRDefault="00D5391F" w:rsidP="001C344D">
      <w:pPr>
        <w:pStyle w:val="ListParagraph"/>
        <w:numPr>
          <w:ilvl w:val="0"/>
          <w:numId w:val="17"/>
        </w:numPr>
        <w:spacing w:after="0" w:line="240" w:lineRule="auto"/>
        <w:jc w:val="both"/>
        <w:rPr>
          <w:rFonts w:cstheme="minorHAnsi"/>
          <w:bCs/>
          <w:color w:val="auto"/>
          <w:sz w:val="24"/>
          <w:szCs w:val="24"/>
        </w:rPr>
      </w:pPr>
      <w:r w:rsidRPr="00C62E58">
        <w:rPr>
          <w:rFonts w:cstheme="minorHAnsi"/>
          <w:bCs/>
          <w:color w:val="auto"/>
          <w:sz w:val="24"/>
          <w:szCs w:val="24"/>
        </w:rPr>
        <w:t xml:space="preserve">Rent – </w:t>
      </w:r>
      <w:r w:rsidR="005B273B" w:rsidRPr="00C62E58">
        <w:rPr>
          <w:rFonts w:cstheme="minorHAnsi"/>
          <w:bCs/>
          <w:color w:val="auto"/>
          <w:sz w:val="24"/>
          <w:szCs w:val="24"/>
        </w:rPr>
        <w:t xml:space="preserve">Woolworths sold </w:t>
      </w:r>
      <w:proofErr w:type="gramStart"/>
      <w:r w:rsidR="005B273B" w:rsidRPr="00C62E58">
        <w:rPr>
          <w:rFonts w:cstheme="minorHAnsi"/>
          <w:bCs/>
          <w:color w:val="auto"/>
          <w:sz w:val="24"/>
          <w:szCs w:val="24"/>
        </w:rPr>
        <w:t>a number of</w:t>
      </w:r>
      <w:proofErr w:type="gramEnd"/>
      <w:r w:rsidR="005B273B" w:rsidRPr="00C62E58">
        <w:rPr>
          <w:rFonts w:cstheme="minorHAnsi"/>
          <w:bCs/>
          <w:color w:val="auto"/>
          <w:sz w:val="24"/>
          <w:szCs w:val="24"/>
        </w:rPr>
        <w:t xml:space="preserve"> their stores in an attempt to raise </w:t>
      </w:r>
      <w:r w:rsidR="003630D0" w:rsidRPr="00C62E58">
        <w:rPr>
          <w:rFonts w:cstheme="minorHAnsi"/>
          <w:bCs/>
          <w:color w:val="auto"/>
          <w:sz w:val="24"/>
          <w:szCs w:val="24"/>
        </w:rPr>
        <w:t>money but</w:t>
      </w:r>
      <w:r w:rsidR="00E02B2D" w:rsidRPr="00C62E58">
        <w:rPr>
          <w:rFonts w:cstheme="minorHAnsi"/>
          <w:bCs/>
          <w:color w:val="auto"/>
          <w:sz w:val="24"/>
          <w:szCs w:val="24"/>
        </w:rPr>
        <w:t xml:space="preserve"> were locked into sale and leaseback contracts for a </w:t>
      </w:r>
      <w:r w:rsidR="00626D67" w:rsidRPr="00C62E58">
        <w:rPr>
          <w:rFonts w:cstheme="minorHAnsi"/>
          <w:bCs/>
          <w:color w:val="auto"/>
          <w:sz w:val="24"/>
          <w:szCs w:val="24"/>
        </w:rPr>
        <w:t>30-year</w:t>
      </w:r>
      <w:r w:rsidR="00E02B2D" w:rsidRPr="00C62E58">
        <w:rPr>
          <w:rFonts w:cstheme="minorHAnsi"/>
          <w:bCs/>
          <w:color w:val="auto"/>
          <w:sz w:val="24"/>
          <w:szCs w:val="24"/>
        </w:rPr>
        <w:t xml:space="preserve"> period meaning </w:t>
      </w:r>
      <w:r w:rsidR="003A73C2" w:rsidRPr="00C62E58">
        <w:rPr>
          <w:rFonts w:cstheme="minorHAnsi"/>
          <w:bCs/>
          <w:color w:val="auto"/>
          <w:sz w:val="24"/>
          <w:szCs w:val="24"/>
        </w:rPr>
        <w:t>they were unable to leave the contracts</w:t>
      </w:r>
      <w:r w:rsidR="00031B82" w:rsidRPr="00C62E58">
        <w:rPr>
          <w:rFonts w:cstheme="minorHAnsi"/>
          <w:bCs/>
          <w:color w:val="auto"/>
          <w:sz w:val="24"/>
          <w:szCs w:val="24"/>
        </w:rPr>
        <w:t xml:space="preserve">, unless a buyer would accept the same terms, </w:t>
      </w:r>
      <w:r w:rsidR="002E455E" w:rsidRPr="00C62E58">
        <w:rPr>
          <w:rFonts w:cstheme="minorHAnsi"/>
          <w:bCs/>
          <w:color w:val="auto"/>
          <w:sz w:val="24"/>
          <w:szCs w:val="24"/>
        </w:rPr>
        <w:t xml:space="preserve">the inflations prices and annual reviews would add to the </w:t>
      </w:r>
      <w:r w:rsidR="00A1685A" w:rsidRPr="00C62E58">
        <w:rPr>
          <w:rFonts w:cstheme="minorHAnsi"/>
          <w:bCs/>
          <w:color w:val="auto"/>
          <w:sz w:val="24"/>
          <w:szCs w:val="24"/>
        </w:rPr>
        <w:t>already high out goings (Woolworths Museum</w:t>
      </w:r>
      <w:r w:rsidR="009E4113" w:rsidRPr="00C62E58">
        <w:rPr>
          <w:rFonts w:cstheme="minorHAnsi"/>
          <w:bCs/>
          <w:color w:val="auto"/>
          <w:sz w:val="24"/>
          <w:szCs w:val="24"/>
        </w:rPr>
        <w:t>, 2024)</w:t>
      </w:r>
      <w:r w:rsidR="003630D0" w:rsidRPr="00C62E58">
        <w:rPr>
          <w:rFonts w:cstheme="minorHAnsi"/>
          <w:bCs/>
          <w:color w:val="auto"/>
          <w:sz w:val="24"/>
          <w:szCs w:val="24"/>
        </w:rPr>
        <w:t>.</w:t>
      </w:r>
    </w:p>
    <w:p w14:paraId="7D1D57C3" w14:textId="77777777" w:rsidR="003D5874" w:rsidRPr="00C62E58" w:rsidRDefault="003D5874" w:rsidP="001C344D">
      <w:pPr>
        <w:spacing w:after="0" w:line="240" w:lineRule="auto"/>
        <w:jc w:val="both"/>
        <w:rPr>
          <w:rFonts w:cstheme="minorHAnsi"/>
          <w:bCs/>
          <w:color w:val="auto"/>
          <w:sz w:val="24"/>
          <w:szCs w:val="24"/>
          <w:u w:val="single"/>
        </w:rPr>
      </w:pPr>
    </w:p>
    <w:p w14:paraId="0A453129" w14:textId="296C034F" w:rsidR="003D5874" w:rsidRPr="00C62E58" w:rsidRDefault="003D5874"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Social</w:t>
      </w:r>
    </w:p>
    <w:p w14:paraId="2B3CD9C3" w14:textId="77777777" w:rsidR="001232A7" w:rsidRPr="00C62E58" w:rsidRDefault="001232A7" w:rsidP="001C344D">
      <w:pPr>
        <w:spacing w:after="0" w:line="240" w:lineRule="auto"/>
        <w:jc w:val="both"/>
        <w:rPr>
          <w:rFonts w:cstheme="minorHAnsi"/>
          <w:bCs/>
          <w:color w:val="auto"/>
          <w:sz w:val="24"/>
          <w:szCs w:val="24"/>
          <w:u w:val="single"/>
        </w:rPr>
      </w:pPr>
    </w:p>
    <w:p w14:paraId="7C0BA76B" w14:textId="5CEB4755" w:rsidR="001232A7" w:rsidRPr="00C62E58" w:rsidRDefault="001232A7" w:rsidP="001C344D">
      <w:pPr>
        <w:spacing w:after="0" w:line="240" w:lineRule="auto"/>
        <w:jc w:val="both"/>
        <w:rPr>
          <w:rFonts w:cstheme="minorHAnsi"/>
          <w:bCs/>
          <w:color w:val="auto"/>
          <w:sz w:val="24"/>
          <w:szCs w:val="24"/>
        </w:rPr>
      </w:pPr>
      <w:r w:rsidRPr="00C62E58">
        <w:rPr>
          <w:rFonts w:cstheme="minorHAnsi"/>
          <w:bCs/>
          <w:color w:val="auto"/>
          <w:sz w:val="24"/>
          <w:szCs w:val="24"/>
        </w:rPr>
        <w:t>Morrison (2020</w:t>
      </w:r>
      <w:r w:rsidR="004C55F2" w:rsidRPr="00C62E58">
        <w:rPr>
          <w:rFonts w:cstheme="minorHAnsi"/>
          <w:bCs/>
          <w:color w:val="auto"/>
          <w:sz w:val="24"/>
          <w:szCs w:val="24"/>
        </w:rPr>
        <w:t>, p24</w:t>
      </w:r>
      <w:r w:rsidRPr="00C62E58">
        <w:rPr>
          <w:rFonts w:cstheme="minorHAnsi"/>
          <w:bCs/>
          <w:color w:val="auto"/>
          <w:sz w:val="24"/>
          <w:szCs w:val="24"/>
        </w:rPr>
        <w:t xml:space="preserve">) </w:t>
      </w:r>
      <w:r w:rsidR="00426341" w:rsidRPr="00C62E58">
        <w:rPr>
          <w:rFonts w:cstheme="minorHAnsi"/>
          <w:bCs/>
          <w:color w:val="auto"/>
          <w:sz w:val="24"/>
          <w:szCs w:val="24"/>
        </w:rPr>
        <w:t xml:space="preserve">states that “this </w:t>
      </w:r>
      <w:r w:rsidR="004C55F2" w:rsidRPr="00C62E58">
        <w:rPr>
          <w:rFonts w:cstheme="minorHAnsi"/>
          <w:bCs/>
          <w:color w:val="auto"/>
          <w:sz w:val="24"/>
          <w:szCs w:val="24"/>
        </w:rPr>
        <w:t>dimension</w:t>
      </w:r>
      <w:r w:rsidR="00426341" w:rsidRPr="00C62E58">
        <w:rPr>
          <w:rFonts w:cstheme="minorHAnsi"/>
          <w:bCs/>
          <w:color w:val="auto"/>
          <w:sz w:val="24"/>
          <w:szCs w:val="24"/>
        </w:rPr>
        <w:t xml:space="preserve"> looks at values, attitudes </w:t>
      </w:r>
      <w:r w:rsidR="004C55F2" w:rsidRPr="00C62E58">
        <w:rPr>
          <w:rFonts w:cstheme="minorHAnsi"/>
          <w:bCs/>
          <w:color w:val="auto"/>
          <w:sz w:val="24"/>
          <w:szCs w:val="24"/>
        </w:rPr>
        <w:t>and Social cohesion”.</w:t>
      </w:r>
    </w:p>
    <w:p w14:paraId="09CB31AF" w14:textId="77777777" w:rsidR="00426341" w:rsidRPr="00C62E58" w:rsidRDefault="00426341" w:rsidP="001C344D">
      <w:pPr>
        <w:spacing w:after="0" w:line="240" w:lineRule="auto"/>
        <w:jc w:val="both"/>
        <w:rPr>
          <w:rFonts w:cstheme="minorHAnsi"/>
          <w:bCs/>
          <w:color w:val="auto"/>
          <w:sz w:val="24"/>
          <w:szCs w:val="24"/>
        </w:rPr>
      </w:pPr>
    </w:p>
    <w:p w14:paraId="03FA40AC" w14:textId="2B0EA494" w:rsidR="00426341" w:rsidRPr="00C62E58" w:rsidRDefault="00426341"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Social factors that would impact Woolworths - </w:t>
      </w:r>
    </w:p>
    <w:p w14:paraId="6B73B6A1" w14:textId="77777777" w:rsidR="008C4717" w:rsidRPr="00C62E58" w:rsidRDefault="008C4717" w:rsidP="001C344D">
      <w:pPr>
        <w:spacing w:after="0" w:line="240" w:lineRule="auto"/>
        <w:jc w:val="both"/>
        <w:rPr>
          <w:rFonts w:cstheme="minorHAnsi"/>
          <w:bCs/>
          <w:color w:val="auto"/>
          <w:sz w:val="24"/>
          <w:szCs w:val="24"/>
          <w:u w:val="single"/>
        </w:rPr>
      </w:pPr>
    </w:p>
    <w:p w14:paraId="4224E994" w14:textId="49817860" w:rsidR="000E6C64" w:rsidRPr="00C62E58" w:rsidRDefault="00FC4A5E" w:rsidP="001C344D">
      <w:pPr>
        <w:pStyle w:val="ListParagraph"/>
        <w:numPr>
          <w:ilvl w:val="0"/>
          <w:numId w:val="18"/>
        </w:numPr>
        <w:spacing w:after="0" w:line="240" w:lineRule="auto"/>
        <w:jc w:val="both"/>
        <w:rPr>
          <w:rFonts w:cstheme="minorHAnsi"/>
          <w:bCs/>
          <w:color w:val="auto"/>
          <w:sz w:val="24"/>
          <w:szCs w:val="24"/>
          <w:u w:val="single"/>
        </w:rPr>
      </w:pPr>
      <w:r w:rsidRPr="00C62E58">
        <w:rPr>
          <w:rFonts w:cstheme="minorHAnsi"/>
          <w:bCs/>
          <w:color w:val="auto"/>
          <w:sz w:val="24"/>
          <w:szCs w:val="24"/>
        </w:rPr>
        <w:t xml:space="preserve">Consumer Trends </w:t>
      </w:r>
      <w:r w:rsidR="00D574AE" w:rsidRPr="00C62E58">
        <w:rPr>
          <w:rFonts w:cstheme="minorHAnsi"/>
          <w:bCs/>
          <w:color w:val="auto"/>
          <w:sz w:val="24"/>
          <w:szCs w:val="24"/>
        </w:rPr>
        <w:t>–</w:t>
      </w:r>
      <w:r w:rsidRPr="00C62E58">
        <w:rPr>
          <w:rFonts w:cstheme="minorHAnsi"/>
          <w:bCs/>
          <w:color w:val="auto"/>
          <w:sz w:val="24"/>
          <w:szCs w:val="24"/>
        </w:rPr>
        <w:t xml:space="preserve"> </w:t>
      </w:r>
      <w:r w:rsidR="004428A4" w:rsidRPr="00C62E58">
        <w:rPr>
          <w:rFonts w:cstheme="minorHAnsi"/>
          <w:bCs/>
          <w:color w:val="auto"/>
          <w:sz w:val="24"/>
          <w:szCs w:val="24"/>
        </w:rPr>
        <w:t>Woolworths was once to go to place for pi</w:t>
      </w:r>
      <w:r w:rsidR="000B6397" w:rsidRPr="00C62E58">
        <w:rPr>
          <w:rFonts w:cstheme="minorHAnsi"/>
          <w:bCs/>
          <w:color w:val="auto"/>
          <w:sz w:val="24"/>
          <w:szCs w:val="24"/>
        </w:rPr>
        <w:t>c ‘n’ mix, children’s toys, CD</w:t>
      </w:r>
      <w:r w:rsidR="002C6534" w:rsidRPr="00C62E58">
        <w:rPr>
          <w:rFonts w:cstheme="minorHAnsi"/>
          <w:bCs/>
          <w:color w:val="auto"/>
          <w:sz w:val="24"/>
          <w:szCs w:val="24"/>
        </w:rPr>
        <w:t>s, DVDs</w:t>
      </w:r>
      <w:r w:rsidR="000B6397" w:rsidRPr="00C62E58">
        <w:rPr>
          <w:rFonts w:cstheme="minorHAnsi"/>
          <w:bCs/>
          <w:color w:val="auto"/>
          <w:sz w:val="24"/>
          <w:szCs w:val="24"/>
        </w:rPr>
        <w:t xml:space="preserve"> and homeware</w:t>
      </w:r>
      <w:r w:rsidR="009D087D" w:rsidRPr="00C62E58">
        <w:rPr>
          <w:rFonts w:cstheme="minorHAnsi"/>
          <w:bCs/>
          <w:color w:val="auto"/>
          <w:sz w:val="24"/>
          <w:szCs w:val="24"/>
        </w:rPr>
        <w:t>, but as time went on consumer trends changed.</w:t>
      </w:r>
      <w:r w:rsidR="005D17AA" w:rsidRPr="00C62E58">
        <w:rPr>
          <w:rFonts w:cstheme="minorHAnsi"/>
          <w:bCs/>
          <w:color w:val="auto"/>
          <w:sz w:val="24"/>
          <w:szCs w:val="24"/>
        </w:rPr>
        <w:t xml:space="preserve">  </w:t>
      </w:r>
    </w:p>
    <w:p w14:paraId="3203EFAB" w14:textId="77777777" w:rsidR="000E6C64" w:rsidRPr="00C62E58" w:rsidRDefault="000E6C64" w:rsidP="000E6C64">
      <w:pPr>
        <w:pStyle w:val="ListParagraph"/>
        <w:spacing w:after="0" w:line="240" w:lineRule="auto"/>
        <w:jc w:val="both"/>
        <w:rPr>
          <w:rFonts w:cstheme="minorHAnsi"/>
          <w:bCs/>
          <w:color w:val="auto"/>
          <w:sz w:val="24"/>
          <w:szCs w:val="24"/>
          <w:u w:val="single"/>
        </w:rPr>
      </w:pPr>
    </w:p>
    <w:p w14:paraId="7AEDF33C" w14:textId="5C0E4504" w:rsidR="008833E6" w:rsidRPr="00C62E58" w:rsidRDefault="005D17AA" w:rsidP="000E6C64">
      <w:pPr>
        <w:pStyle w:val="ListParagraph"/>
        <w:spacing w:after="0" w:line="240" w:lineRule="auto"/>
        <w:jc w:val="both"/>
        <w:rPr>
          <w:rFonts w:cstheme="minorHAnsi"/>
          <w:bCs/>
          <w:color w:val="auto"/>
          <w:sz w:val="24"/>
          <w:szCs w:val="24"/>
          <w:u w:val="single"/>
        </w:rPr>
      </w:pPr>
      <w:r w:rsidRPr="00C62E58">
        <w:rPr>
          <w:rFonts w:cstheme="minorHAnsi"/>
          <w:bCs/>
          <w:color w:val="auto"/>
          <w:sz w:val="24"/>
          <w:szCs w:val="24"/>
        </w:rPr>
        <w:t xml:space="preserve">In the 1990’s </w:t>
      </w:r>
      <w:r w:rsidR="00BE6805" w:rsidRPr="00C62E58">
        <w:rPr>
          <w:rFonts w:cstheme="minorHAnsi"/>
          <w:bCs/>
          <w:color w:val="auto"/>
          <w:sz w:val="24"/>
          <w:szCs w:val="24"/>
        </w:rPr>
        <w:t xml:space="preserve">action figures and soft toys were all the range, </w:t>
      </w:r>
      <w:r w:rsidR="00F252A7" w:rsidRPr="00C62E58">
        <w:rPr>
          <w:rFonts w:cstheme="minorHAnsi"/>
          <w:bCs/>
          <w:color w:val="auto"/>
          <w:sz w:val="24"/>
          <w:szCs w:val="24"/>
        </w:rPr>
        <w:t xml:space="preserve">which were all stocked within Woolworths, </w:t>
      </w:r>
      <w:r w:rsidR="00BE6805" w:rsidRPr="00C62E58">
        <w:rPr>
          <w:rFonts w:cstheme="minorHAnsi"/>
          <w:bCs/>
          <w:color w:val="auto"/>
          <w:sz w:val="24"/>
          <w:szCs w:val="24"/>
        </w:rPr>
        <w:t>however come 200</w:t>
      </w:r>
      <w:r w:rsidR="00D31C19" w:rsidRPr="00C62E58">
        <w:rPr>
          <w:rFonts w:cstheme="minorHAnsi"/>
          <w:bCs/>
          <w:color w:val="auto"/>
          <w:sz w:val="24"/>
          <w:szCs w:val="24"/>
        </w:rPr>
        <w:t>0</w:t>
      </w:r>
      <w:r w:rsidR="00BE6805" w:rsidRPr="00C62E58">
        <w:rPr>
          <w:rFonts w:cstheme="minorHAnsi"/>
          <w:bCs/>
          <w:color w:val="auto"/>
          <w:sz w:val="24"/>
          <w:szCs w:val="24"/>
        </w:rPr>
        <w:t>’s</w:t>
      </w:r>
      <w:r w:rsidR="00F252A7" w:rsidRPr="00C62E58">
        <w:rPr>
          <w:rFonts w:cstheme="minorHAnsi"/>
          <w:bCs/>
          <w:color w:val="auto"/>
          <w:sz w:val="24"/>
          <w:szCs w:val="24"/>
        </w:rPr>
        <w:t>,</w:t>
      </w:r>
      <w:r w:rsidR="00BE6805" w:rsidRPr="00C62E58">
        <w:rPr>
          <w:rFonts w:cstheme="minorHAnsi"/>
          <w:bCs/>
          <w:color w:val="auto"/>
          <w:sz w:val="24"/>
          <w:szCs w:val="24"/>
        </w:rPr>
        <w:t xml:space="preserve"> </w:t>
      </w:r>
      <w:r w:rsidR="007F07FC" w:rsidRPr="00C62E58">
        <w:rPr>
          <w:rFonts w:cstheme="minorHAnsi"/>
          <w:bCs/>
          <w:color w:val="auto"/>
          <w:sz w:val="24"/>
          <w:szCs w:val="24"/>
        </w:rPr>
        <w:t>electronic game consoles, such as Xbox and PlayStation hit the market</w:t>
      </w:r>
      <w:r w:rsidR="00820D5D" w:rsidRPr="00C62E58">
        <w:rPr>
          <w:rFonts w:cstheme="minorHAnsi"/>
          <w:bCs/>
          <w:color w:val="auto"/>
          <w:sz w:val="24"/>
          <w:szCs w:val="24"/>
        </w:rPr>
        <w:t xml:space="preserve">.  This trend has </w:t>
      </w:r>
      <w:r w:rsidR="00F252A7" w:rsidRPr="00C62E58">
        <w:rPr>
          <w:rFonts w:cstheme="minorHAnsi"/>
          <w:bCs/>
          <w:color w:val="auto"/>
          <w:sz w:val="24"/>
          <w:szCs w:val="24"/>
        </w:rPr>
        <w:t>continued,</w:t>
      </w:r>
      <w:r w:rsidR="00820D5D" w:rsidRPr="00C62E58">
        <w:rPr>
          <w:rFonts w:cstheme="minorHAnsi"/>
          <w:bCs/>
          <w:color w:val="auto"/>
          <w:sz w:val="24"/>
          <w:szCs w:val="24"/>
        </w:rPr>
        <w:t xml:space="preserve"> and toys today are defined by technology.</w:t>
      </w:r>
    </w:p>
    <w:p w14:paraId="0D31D9C8" w14:textId="77777777" w:rsidR="008C4717" w:rsidRPr="00C62E58" w:rsidRDefault="008C4717" w:rsidP="008C4717">
      <w:pPr>
        <w:pStyle w:val="ListParagraph"/>
        <w:spacing w:after="0" w:line="240" w:lineRule="auto"/>
        <w:jc w:val="both"/>
        <w:rPr>
          <w:rFonts w:cstheme="minorHAnsi"/>
          <w:bCs/>
          <w:color w:val="auto"/>
          <w:sz w:val="24"/>
          <w:szCs w:val="24"/>
          <w:u w:val="single"/>
        </w:rPr>
      </w:pPr>
    </w:p>
    <w:p w14:paraId="0123C56B" w14:textId="56443ED1" w:rsidR="00691DF7" w:rsidRPr="00C62E58" w:rsidRDefault="00691DF7" w:rsidP="001C344D">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Clare Bailey who was bought in by Woolworths in 2006 as a retail expert noted </w:t>
      </w:r>
      <w:r w:rsidR="00866F6B" w:rsidRPr="00C62E58">
        <w:rPr>
          <w:rFonts w:cstheme="minorHAnsi"/>
          <w:bCs/>
          <w:color w:val="auto"/>
          <w:sz w:val="24"/>
          <w:szCs w:val="24"/>
        </w:rPr>
        <w:t xml:space="preserve">that </w:t>
      </w:r>
      <w:r w:rsidR="008A584D" w:rsidRPr="00C62E58">
        <w:rPr>
          <w:rFonts w:cstheme="minorHAnsi"/>
          <w:bCs/>
          <w:color w:val="auto"/>
          <w:sz w:val="24"/>
          <w:szCs w:val="24"/>
        </w:rPr>
        <w:t xml:space="preserve">the company was purchasing </w:t>
      </w:r>
      <w:r w:rsidR="00160309" w:rsidRPr="00C62E58">
        <w:rPr>
          <w:rFonts w:cstheme="minorHAnsi"/>
          <w:bCs/>
          <w:color w:val="auto"/>
          <w:sz w:val="24"/>
          <w:szCs w:val="24"/>
        </w:rPr>
        <w:t xml:space="preserve">large numbers of some stock, namely toys which it had relied on for decades, and small number of other </w:t>
      </w:r>
      <w:r w:rsidR="00361867" w:rsidRPr="00C62E58">
        <w:rPr>
          <w:rFonts w:cstheme="minorHAnsi"/>
          <w:bCs/>
          <w:color w:val="auto"/>
          <w:sz w:val="24"/>
          <w:szCs w:val="24"/>
        </w:rPr>
        <w:t>stocks</w:t>
      </w:r>
      <w:r w:rsidR="00160309" w:rsidRPr="00C62E58">
        <w:rPr>
          <w:rFonts w:cstheme="minorHAnsi"/>
          <w:bCs/>
          <w:color w:val="auto"/>
          <w:sz w:val="24"/>
          <w:szCs w:val="24"/>
        </w:rPr>
        <w:t xml:space="preserve">, such as </w:t>
      </w:r>
      <w:r w:rsidR="00361867" w:rsidRPr="00C62E58">
        <w:rPr>
          <w:rFonts w:cstheme="minorHAnsi"/>
          <w:bCs/>
          <w:color w:val="auto"/>
          <w:sz w:val="24"/>
          <w:szCs w:val="24"/>
        </w:rPr>
        <w:t>Xboxes, which were becoming more sought after.  This</w:t>
      </w:r>
      <w:r w:rsidR="008D214C" w:rsidRPr="00C62E58">
        <w:rPr>
          <w:rFonts w:cstheme="minorHAnsi"/>
          <w:bCs/>
          <w:color w:val="auto"/>
          <w:sz w:val="24"/>
          <w:szCs w:val="24"/>
        </w:rPr>
        <w:t xml:space="preserve"> resulted in not being able to keep up with demand for the new </w:t>
      </w:r>
      <w:r w:rsidR="009529C8" w:rsidRPr="00C62E58">
        <w:rPr>
          <w:rFonts w:cstheme="minorHAnsi"/>
          <w:bCs/>
          <w:color w:val="auto"/>
          <w:sz w:val="24"/>
          <w:szCs w:val="24"/>
        </w:rPr>
        <w:t>trends and</w:t>
      </w:r>
      <w:r w:rsidR="008D214C" w:rsidRPr="00C62E58">
        <w:rPr>
          <w:rFonts w:cstheme="minorHAnsi"/>
          <w:bCs/>
          <w:color w:val="auto"/>
          <w:sz w:val="24"/>
          <w:szCs w:val="24"/>
        </w:rPr>
        <w:t xml:space="preserve"> holding onto stock which slowed in sales.</w:t>
      </w:r>
      <w:r w:rsidR="0028761A" w:rsidRPr="00C62E58">
        <w:rPr>
          <w:rFonts w:cstheme="minorHAnsi"/>
          <w:bCs/>
          <w:color w:val="auto"/>
          <w:sz w:val="24"/>
          <w:szCs w:val="24"/>
        </w:rPr>
        <w:t xml:space="preserve"> (Minassian, 2024)</w:t>
      </w:r>
    </w:p>
    <w:p w14:paraId="5FEE6176" w14:textId="77777777" w:rsidR="008C4717" w:rsidRPr="00C62E58" w:rsidRDefault="008C4717" w:rsidP="001C344D">
      <w:pPr>
        <w:spacing w:after="0" w:line="240" w:lineRule="auto"/>
        <w:ind w:left="720"/>
        <w:jc w:val="both"/>
        <w:rPr>
          <w:rFonts w:cstheme="minorHAnsi"/>
          <w:bCs/>
          <w:color w:val="auto"/>
          <w:sz w:val="24"/>
          <w:szCs w:val="24"/>
        </w:rPr>
      </w:pPr>
    </w:p>
    <w:p w14:paraId="362F777B" w14:textId="775FADB6" w:rsidR="006A7405" w:rsidRPr="00C62E58" w:rsidRDefault="006A7405" w:rsidP="001C344D">
      <w:pPr>
        <w:spacing w:after="0" w:line="240" w:lineRule="auto"/>
        <w:ind w:left="720"/>
        <w:jc w:val="both"/>
        <w:rPr>
          <w:rFonts w:cstheme="minorHAnsi"/>
          <w:bCs/>
          <w:color w:val="auto"/>
          <w:sz w:val="24"/>
          <w:szCs w:val="24"/>
        </w:rPr>
      </w:pPr>
      <w:r w:rsidRPr="00C62E58">
        <w:rPr>
          <w:rFonts w:cstheme="minorHAnsi"/>
          <w:bCs/>
          <w:color w:val="auto"/>
          <w:sz w:val="24"/>
          <w:szCs w:val="24"/>
        </w:rPr>
        <w:t>In 1998 Woolworths advertised Albums on CD at prices 'from £14.99'. By 2008 to compete some were priced at £7.97</w:t>
      </w:r>
      <w:r w:rsidR="00E87F0E" w:rsidRPr="00C62E58">
        <w:rPr>
          <w:rFonts w:cstheme="minorHAnsi"/>
          <w:bCs/>
          <w:color w:val="auto"/>
          <w:sz w:val="24"/>
          <w:szCs w:val="24"/>
        </w:rPr>
        <w:t xml:space="preserve"> (Woolworths Museum, 2024)</w:t>
      </w:r>
      <w:r w:rsidR="009529C8" w:rsidRPr="00C62E58">
        <w:rPr>
          <w:rFonts w:cstheme="minorHAnsi"/>
          <w:bCs/>
          <w:color w:val="auto"/>
          <w:sz w:val="24"/>
          <w:szCs w:val="24"/>
        </w:rPr>
        <w:t>.</w:t>
      </w:r>
      <w:r w:rsidR="00DD35DC" w:rsidRPr="00C62E58">
        <w:rPr>
          <w:rFonts w:cstheme="minorHAnsi"/>
          <w:bCs/>
          <w:color w:val="auto"/>
          <w:sz w:val="24"/>
          <w:szCs w:val="24"/>
        </w:rPr>
        <w:t xml:space="preserve">  </w:t>
      </w:r>
      <w:r w:rsidR="00E2493B" w:rsidRPr="00C62E58">
        <w:rPr>
          <w:rFonts w:cstheme="minorHAnsi"/>
          <w:bCs/>
          <w:color w:val="auto"/>
          <w:sz w:val="24"/>
          <w:szCs w:val="24"/>
        </w:rPr>
        <w:t>Woolworths was once to go to</w:t>
      </w:r>
      <w:r w:rsidR="006B6568" w:rsidRPr="00C62E58">
        <w:rPr>
          <w:rFonts w:cstheme="minorHAnsi"/>
          <w:bCs/>
          <w:color w:val="auto"/>
          <w:sz w:val="24"/>
          <w:szCs w:val="24"/>
        </w:rPr>
        <w:t xml:space="preserve"> for </w:t>
      </w:r>
      <w:r w:rsidR="002D5533" w:rsidRPr="00C62E58">
        <w:rPr>
          <w:rFonts w:cstheme="minorHAnsi"/>
          <w:bCs/>
          <w:color w:val="auto"/>
          <w:sz w:val="24"/>
          <w:szCs w:val="24"/>
        </w:rPr>
        <w:t>singles and albums on CD</w:t>
      </w:r>
      <w:r w:rsidR="00BA0F74" w:rsidRPr="00C62E58">
        <w:rPr>
          <w:rFonts w:cstheme="minorHAnsi"/>
          <w:bCs/>
          <w:color w:val="auto"/>
          <w:sz w:val="24"/>
          <w:szCs w:val="24"/>
        </w:rPr>
        <w:t xml:space="preserve">, including them in their value range, </w:t>
      </w:r>
      <w:proofErr w:type="spellStart"/>
      <w:r w:rsidR="00BA0F74" w:rsidRPr="00C62E58">
        <w:rPr>
          <w:rFonts w:cstheme="minorHAnsi"/>
          <w:bCs/>
          <w:color w:val="auto"/>
          <w:sz w:val="24"/>
          <w:szCs w:val="24"/>
        </w:rPr>
        <w:t>WorthIt</w:t>
      </w:r>
      <w:proofErr w:type="spellEnd"/>
      <w:r w:rsidR="00BA0F74" w:rsidRPr="00C62E58">
        <w:rPr>
          <w:rFonts w:cstheme="minorHAnsi"/>
          <w:bCs/>
          <w:color w:val="auto"/>
          <w:sz w:val="24"/>
          <w:szCs w:val="24"/>
        </w:rPr>
        <w:t>!</w:t>
      </w:r>
      <w:r w:rsidR="00D21CF1" w:rsidRPr="00C62E58">
        <w:rPr>
          <w:rFonts w:cstheme="minorHAnsi"/>
          <w:bCs/>
          <w:color w:val="auto"/>
          <w:sz w:val="24"/>
          <w:szCs w:val="24"/>
        </w:rPr>
        <w:t xml:space="preserve">  However, 20</w:t>
      </w:r>
      <w:r w:rsidR="00123FC1" w:rsidRPr="00C62E58">
        <w:rPr>
          <w:rFonts w:cstheme="minorHAnsi"/>
          <w:bCs/>
          <w:color w:val="auto"/>
          <w:sz w:val="24"/>
          <w:szCs w:val="24"/>
        </w:rPr>
        <w:t>0</w:t>
      </w:r>
      <w:r w:rsidR="00D21CF1" w:rsidRPr="00C62E58">
        <w:rPr>
          <w:rFonts w:cstheme="minorHAnsi"/>
          <w:bCs/>
          <w:color w:val="auto"/>
          <w:sz w:val="24"/>
          <w:szCs w:val="24"/>
        </w:rPr>
        <w:t xml:space="preserve">1 saw </w:t>
      </w:r>
      <w:r w:rsidR="005B3A4E" w:rsidRPr="00C62E58">
        <w:rPr>
          <w:rFonts w:cstheme="minorHAnsi"/>
          <w:bCs/>
          <w:color w:val="auto"/>
          <w:sz w:val="24"/>
          <w:szCs w:val="24"/>
        </w:rPr>
        <w:t>the launch of Apple product iTunes.</w:t>
      </w:r>
      <w:r w:rsidR="001C67B1" w:rsidRPr="00C62E58">
        <w:rPr>
          <w:rFonts w:cstheme="minorHAnsi"/>
          <w:bCs/>
          <w:color w:val="auto"/>
          <w:sz w:val="24"/>
          <w:szCs w:val="24"/>
        </w:rPr>
        <w:t xml:space="preserve">  This meant consumers could keep the songs stored on their </w:t>
      </w:r>
      <w:r w:rsidR="001C67B1" w:rsidRPr="00C62E58">
        <w:rPr>
          <w:rFonts w:cstheme="minorHAnsi"/>
          <w:bCs/>
          <w:color w:val="auto"/>
          <w:sz w:val="24"/>
          <w:szCs w:val="24"/>
        </w:rPr>
        <w:lastRenderedPageBreak/>
        <w:t xml:space="preserve">computers, </w:t>
      </w:r>
      <w:r w:rsidR="004B03D6" w:rsidRPr="00C62E58">
        <w:rPr>
          <w:rFonts w:cstheme="minorHAnsi"/>
          <w:bCs/>
          <w:color w:val="auto"/>
          <w:sz w:val="24"/>
          <w:szCs w:val="24"/>
        </w:rPr>
        <w:t>taking away the risk of scratching and ruining CDs.  As time went on, you could listen to songs through iTunes on mobile devices.</w:t>
      </w:r>
      <w:r w:rsidR="00C04E38" w:rsidRPr="00C62E58">
        <w:rPr>
          <w:rFonts w:cstheme="minorHAnsi"/>
          <w:bCs/>
          <w:color w:val="auto"/>
          <w:sz w:val="24"/>
          <w:szCs w:val="24"/>
        </w:rPr>
        <w:t xml:space="preserve">  </w:t>
      </w:r>
      <w:r w:rsidR="000A232B" w:rsidRPr="00C62E58">
        <w:rPr>
          <w:rFonts w:cstheme="minorHAnsi"/>
          <w:bCs/>
          <w:color w:val="auto"/>
          <w:sz w:val="24"/>
          <w:szCs w:val="24"/>
        </w:rPr>
        <w:t>This development did not stop with iTunes, in 2008 streaming site Spotify launched with Amazon music also entering the market.</w:t>
      </w:r>
    </w:p>
    <w:p w14:paraId="7B2BAACE" w14:textId="77777777" w:rsidR="0085031A" w:rsidRPr="00C62E58" w:rsidRDefault="0085031A" w:rsidP="001C344D">
      <w:pPr>
        <w:spacing w:after="0" w:line="240" w:lineRule="auto"/>
        <w:ind w:left="720"/>
        <w:jc w:val="both"/>
        <w:rPr>
          <w:rFonts w:cstheme="minorHAnsi"/>
          <w:bCs/>
          <w:color w:val="auto"/>
          <w:sz w:val="24"/>
          <w:szCs w:val="24"/>
        </w:rPr>
      </w:pPr>
    </w:p>
    <w:p w14:paraId="427E8A00" w14:textId="0CCE45BB" w:rsidR="0085031A" w:rsidRPr="00C62E58" w:rsidRDefault="0085031A" w:rsidP="001C344D">
      <w:pPr>
        <w:spacing w:after="0" w:line="240" w:lineRule="auto"/>
        <w:ind w:left="720"/>
        <w:jc w:val="both"/>
        <w:rPr>
          <w:rFonts w:cstheme="minorHAnsi"/>
          <w:bCs/>
          <w:color w:val="auto"/>
          <w:sz w:val="24"/>
          <w:szCs w:val="24"/>
        </w:rPr>
      </w:pPr>
      <w:r w:rsidRPr="00C62E58">
        <w:rPr>
          <w:rFonts w:cstheme="minorHAnsi"/>
          <w:bCs/>
          <w:color w:val="auto"/>
          <w:sz w:val="24"/>
          <w:szCs w:val="24"/>
        </w:rPr>
        <w:t>Cla</w:t>
      </w:r>
      <w:r w:rsidR="00513973" w:rsidRPr="00C62E58">
        <w:rPr>
          <w:rFonts w:cstheme="minorHAnsi"/>
          <w:bCs/>
          <w:color w:val="auto"/>
          <w:sz w:val="24"/>
          <w:szCs w:val="24"/>
        </w:rPr>
        <w:t xml:space="preserve">ire </w:t>
      </w:r>
      <w:proofErr w:type="spellStart"/>
      <w:r w:rsidR="00513973" w:rsidRPr="00C62E58">
        <w:rPr>
          <w:rFonts w:cstheme="minorHAnsi"/>
          <w:bCs/>
          <w:color w:val="auto"/>
          <w:sz w:val="24"/>
          <w:szCs w:val="24"/>
        </w:rPr>
        <w:t>Hancott</w:t>
      </w:r>
      <w:proofErr w:type="spellEnd"/>
      <w:r w:rsidR="00266930" w:rsidRPr="00C62E58">
        <w:rPr>
          <w:rFonts w:cstheme="minorHAnsi"/>
          <w:bCs/>
          <w:color w:val="auto"/>
          <w:sz w:val="24"/>
          <w:szCs w:val="24"/>
        </w:rPr>
        <w:t>,</w:t>
      </w:r>
      <w:r w:rsidR="00513973" w:rsidRPr="00C62E58">
        <w:rPr>
          <w:rFonts w:cstheme="minorHAnsi"/>
          <w:bCs/>
          <w:color w:val="auto"/>
          <w:sz w:val="24"/>
          <w:szCs w:val="24"/>
        </w:rPr>
        <w:t xml:space="preserve"> a business growth expert</w:t>
      </w:r>
      <w:r w:rsidR="00266930" w:rsidRPr="00C62E58">
        <w:rPr>
          <w:rFonts w:cstheme="minorHAnsi"/>
          <w:bCs/>
          <w:color w:val="auto"/>
          <w:sz w:val="24"/>
          <w:szCs w:val="24"/>
        </w:rPr>
        <w:t>,</w:t>
      </w:r>
      <w:r w:rsidR="00513973" w:rsidRPr="00C62E58">
        <w:rPr>
          <w:rFonts w:cstheme="minorHAnsi"/>
          <w:bCs/>
          <w:color w:val="auto"/>
          <w:sz w:val="24"/>
          <w:szCs w:val="24"/>
        </w:rPr>
        <w:t xml:space="preserve"> stated </w:t>
      </w:r>
      <w:r w:rsidR="00E42C83" w:rsidRPr="00C62E58">
        <w:rPr>
          <w:rFonts w:cstheme="minorHAnsi"/>
          <w:bCs/>
          <w:color w:val="auto"/>
          <w:sz w:val="24"/>
          <w:szCs w:val="24"/>
        </w:rPr>
        <w:t xml:space="preserve">to Sky News </w:t>
      </w:r>
      <w:r w:rsidR="00513973" w:rsidRPr="00C62E58">
        <w:rPr>
          <w:rFonts w:cstheme="minorHAnsi"/>
          <w:bCs/>
          <w:color w:val="auto"/>
          <w:sz w:val="24"/>
          <w:szCs w:val="24"/>
        </w:rPr>
        <w:t>that “footfall halved from 7.5 million in 2000 to around 4.5 million in 2007</w:t>
      </w:r>
      <w:r w:rsidR="00C208A9" w:rsidRPr="00C62E58">
        <w:rPr>
          <w:rFonts w:cstheme="minorHAnsi"/>
          <w:bCs/>
          <w:color w:val="auto"/>
          <w:sz w:val="24"/>
          <w:szCs w:val="24"/>
        </w:rPr>
        <w:t xml:space="preserve"> … while the marker for Woolworth’s once popular CDs was shirking as more customers</w:t>
      </w:r>
      <w:r w:rsidR="00E42C83" w:rsidRPr="00C62E58">
        <w:rPr>
          <w:rFonts w:cstheme="minorHAnsi"/>
          <w:bCs/>
          <w:color w:val="auto"/>
          <w:sz w:val="24"/>
          <w:szCs w:val="24"/>
        </w:rPr>
        <w:t xml:space="preserve"> headed to the internet” (Minassian, 2024).</w:t>
      </w:r>
    </w:p>
    <w:p w14:paraId="0B9DBE2C" w14:textId="77777777" w:rsidR="00EF65C2" w:rsidRPr="00C62E58" w:rsidRDefault="00EF65C2" w:rsidP="001C344D">
      <w:pPr>
        <w:spacing w:after="0" w:line="240" w:lineRule="auto"/>
        <w:ind w:left="720"/>
        <w:jc w:val="both"/>
        <w:rPr>
          <w:rFonts w:cstheme="minorHAnsi"/>
          <w:bCs/>
          <w:color w:val="auto"/>
          <w:sz w:val="24"/>
          <w:szCs w:val="24"/>
        </w:rPr>
      </w:pPr>
    </w:p>
    <w:p w14:paraId="23D8F3C0" w14:textId="41A9E1FD" w:rsidR="00EF65C2" w:rsidRPr="00C62E58" w:rsidRDefault="00EF65C2" w:rsidP="001C344D">
      <w:pPr>
        <w:spacing w:after="0" w:line="240" w:lineRule="auto"/>
        <w:ind w:left="720"/>
        <w:jc w:val="both"/>
        <w:rPr>
          <w:rFonts w:cstheme="minorHAnsi"/>
          <w:bCs/>
          <w:color w:val="auto"/>
          <w:sz w:val="24"/>
          <w:szCs w:val="24"/>
        </w:rPr>
      </w:pPr>
      <w:r w:rsidRPr="00C62E58">
        <w:rPr>
          <w:rFonts w:cstheme="minorHAnsi"/>
          <w:bCs/>
          <w:color w:val="auto"/>
          <w:sz w:val="24"/>
          <w:szCs w:val="24"/>
        </w:rPr>
        <w:t>Woolworths themselves acknowledged</w:t>
      </w:r>
      <w:r w:rsidR="00B43B75" w:rsidRPr="00C62E58">
        <w:rPr>
          <w:rFonts w:cstheme="minorHAnsi"/>
          <w:bCs/>
          <w:color w:val="auto"/>
          <w:sz w:val="24"/>
          <w:szCs w:val="24"/>
        </w:rPr>
        <w:t xml:space="preserve"> the </w:t>
      </w:r>
      <w:r w:rsidR="00150A1D" w:rsidRPr="00C62E58">
        <w:rPr>
          <w:rFonts w:cstheme="minorHAnsi"/>
          <w:bCs/>
          <w:color w:val="auto"/>
          <w:sz w:val="24"/>
          <w:szCs w:val="24"/>
        </w:rPr>
        <w:t>change in trends, especially when it comes to music.  In their 2008 Annual Report they state</w:t>
      </w:r>
      <w:r w:rsidR="007B59A8" w:rsidRPr="00C62E58">
        <w:rPr>
          <w:rFonts w:cstheme="minorHAnsi"/>
          <w:bCs/>
          <w:color w:val="auto"/>
          <w:sz w:val="24"/>
          <w:szCs w:val="24"/>
        </w:rPr>
        <w:t>d</w:t>
      </w:r>
      <w:r w:rsidR="00150A1D" w:rsidRPr="00C62E58">
        <w:rPr>
          <w:rFonts w:cstheme="minorHAnsi"/>
          <w:bCs/>
          <w:color w:val="auto"/>
          <w:sz w:val="24"/>
          <w:szCs w:val="24"/>
        </w:rPr>
        <w:t xml:space="preserve"> “this trend may result in </w:t>
      </w:r>
      <w:r w:rsidR="00985604" w:rsidRPr="00C62E58">
        <w:rPr>
          <w:rFonts w:cstheme="minorHAnsi"/>
          <w:bCs/>
          <w:color w:val="auto"/>
          <w:sz w:val="24"/>
          <w:szCs w:val="24"/>
        </w:rPr>
        <w:t>decreased demand for such products</w:t>
      </w:r>
      <w:r w:rsidR="007B59A8" w:rsidRPr="00C62E58">
        <w:rPr>
          <w:rFonts w:cstheme="minorHAnsi"/>
          <w:bCs/>
          <w:color w:val="auto"/>
          <w:sz w:val="24"/>
          <w:szCs w:val="24"/>
        </w:rPr>
        <w:t xml:space="preserve"> in stores.   Decreased sales of home entertainment products or</w:t>
      </w:r>
      <w:r w:rsidR="00077F33" w:rsidRPr="00C62E58">
        <w:rPr>
          <w:rFonts w:cstheme="minorHAnsi"/>
          <w:bCs/>
          <w:color w:val="auto"/>
          <w:sz w:val="24"/>
          <w:szCs w:val="24"/>
        </w:rPr>
        <w:t xml:space="preserve"> </w:t>
      </w:r>
      <w:r w:rsidR="007B59A8" w:rsidRPr="00C62E58">
        <w:rPr>
          <w:rFonts w:cstheme="minorHAnsi"/>
          <w:bCs/>
          <w:color w:val="auto"/>
          <w:sz w:val="24"/>
          <w:szCs w:val="24"/>
        </w:rPr>
        <w:t xml:space="preserve">at retail or wholesale level may </w:t>
      </w:r>
      <w:proofErr w:type="gramStart"/>
      <w:r w:rsidR="007B59A8" w:rsidRPr="00C62E58">
        <w:rPr>
          <w:rFonts w:cstheme="minorHAnsi"/>
          <w:bCs/>
          <w:color w:val="auto"/>
          <w:sz w:val="24"/>
          <w:szCs w:val="24"/>
        </w:rPr>
        <w:t>have an effect on</w:t>
      </w:r>
      <w:proofErr w:type="gramEnd"/>
      <w:r w:rsidR="007B59A8" w:rsidRPr="00C62E58">
        <w:rPr>
          <w:rFonts w:cstheme="minorHAnsi"/>
          <w:bCs/>
          <w:color w:val="auto"/>
          <w:sz w:val="24"/>
          <w:szCs w:val="24"/>
        </w:rPr>
        <w:t xml:space="preserve"> the Group’s business</w:t>
      </w:r>
      <w:r w:rsidR="00077F33" w:rsidRPr="00C62E58">
        <w:rPr>
          <w:rFonts w:cstheme="minorHAnsi"/>
          <w:bCs/>
          <w:color w:val="auto"/>
          <w:sz w:val="24"/>
          <w:szCs w:val="24"/>
        </w:rPr>
        <w:t xml:space="preserve"> and financial condition”.</w:t>
      </w:r>
    </w:p>
    <w:p w14:paraId="17E5A019" w14:textId="77777777" w:rsidR="00C412EA" w:rsidRPr="00C62E58" w:rsidRDefault="00C412EA" w:rsidP="001C344D">
      <w:pPr>
        <w:spacing w:after="0" w:line="240" w:lineRule="auto"/>
        <w:ind w:left="720"/>
        <w:jc w:val="both"/>
        <w:rPr>
          <w:rFonts w:cstheme="minorHAnsi"/>
          <w:bCs/>
          <w:color w:val="auto"/>
          <w:sz w:val="24"/>
          <w:szCs w:val="24"/>
        </w:rPr>
      </w:pPr>
    </w:p>
    <w:p w14:paraId="0B136DE4" w14:textId="1E1002E4" w:rsidR="00C412EA" w:rsidRPr="00C62E58" w:rsidRDefault="00AE733D" w:rsidP="001C344D">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Woolworths owned </w:t>
      </w:r>
      <w:r w:rsidR="003F5F4E" w:rsidRPr="00C62E58">
        <w:rPr>
          <w:rFonts w:cstheme="minorHAnsi"/>
          <w:bCs/>
          <w:color w:val="auto"/>
          <w:sz w:val="24"/>
          <w:szCs w:val="24"/>
        </w:rPr>
        <w:t xml:space="preserve">3 </w:t>
      </w:r>
      <w:r w:rsidR="00217F35" w:rsidRPr="00C62E58">
        <w:rPr>
          <w:rFonts w:cstheme="minorHAnsi"/>
          <w:bCs/>
          <w:color w:val="auto"/>
          <w:sz w:val="24"/>
          <w:szCs w:val="24"/>
        </w:rPr>
        <w:t xml:space="preserve">companies who solely supplied their stores, </w:t>
      </w:r>
      <w:r w:rsidR="001E6DA6" w:rsidRPr="00C62E58">
        <w:rPr>
          <w:rFonts w:cstheme="minorHAnsi"/>
          <w:bCs/>
          <w:color w:val="auto"/>
          <w:sz w:val="24"/>
          <w:szCs w:val="24"/>
        </w:rPr>
        <w:t>Entertainment UK, Bertram Books and Chad Valley</w:t>
      </w:r>
      <w:r w:rsidR="00407F64" w:rsidRPr="00C62E58">
        <w:rPr>
          <w:rFonts w:cstheme="minorHAnsi"/>
          <w:bCs/>
          <w:color w:val="auto"/>
          <w:sz w:val="24"/>
          <w:szCs w:val="24"/>
        </w:rPr>
        <w:t xml:space="preserve">, </w:t>
      </w:r>
      <w:r w:rsidR="00890441" w:rsidRPr="00C62E58">
        <w:rPr>
          <w:rFonts w:cstheme="minorHAnsi"/>
          <w:bCs/>
          <w:color w:val="auto"/>
          <w:sz w:val="24"/>
          <w:szCs w:val="24"/>
        </w:rPr>
        <w:t>all</w:t>
      </w:r>
      <w:r w:rsidR="00407F64" w:rsidRPr="00C62E58">
        <w:rPr>
          <w:rFonts w:cstheme="minorHAnsi"/>
          <w:bCs/>
          <w:color w:val="auto"/>
          <w:sz w:val="24"/>
          <w:szCs w:val="24"/>
        </w:rPr>
        <w:t xml:space="preserve"> whose </w:t>
      </w:r>
      <w:r w:rsidR="00A033A2" w:rsidRPr="00C62E58">
        <w:rPr>
          <w:rFonts w:cstheme="minorHAnsi"/>
          <w:bCs/>
          <w:color w:val="auto"/>
          <w:sz w:val="24"/>
          <w:szCs w:val="24"/>
        </w:rPr>
        <w:t>product’s</w:t>
      </w:r>
      <w:r w:rsidR="00407F64" w:rsidRPr="00C62E58">
        <w:rPr>
          <w:rFonts w:cstheme="minorHAnsi"/>
          <w:bCs/>
          <w:color w:val="auto"/>
          <w:sz w:val="24"/>
          <w:szCs w:val="24"/>
        </w:rPr>
        <w:t xml:space="preserve"> sales would have decreased following the boom of technological toys.</w:t>
      </w:r>
    </w:p>
    <w:p w14:paraId="6F408BEA" w14:textId="77777777" w:rsidR="009D087D" w:rsidRPr="00C62E58" w:rsidRDefault="009D087D" w:rsidP="001C344D">
      <w:pPr>
        <w:pStyle w:val="ListParagraph"/>
        <w:spacing w:after="0" w:line="240" w:lineRule="auto"/>
        <w:jc w:val="both"/>
        <w:rPr>
          <w:rFonts w:cstheme="minorHAnsi"/>
          <w:bCs/>
          <w:color w:val="auto"/>
          <w:sz w:val="24"/>
          <w:szCs w:val="24"/>
          <w:u w:val="single"/>
        </w:rPr>
      </w:pPr>
    </w:p>
    <w:p w14:paraId="437FA29B" w14:textId="08EE7DE1" w:rsidR="003D5874" w:rsidRPr="00C62E58" w:rsidRDefault="003D5874"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Technological</w:t>
      </w:r>
    </w:p>
    <w:p w14:paraId="351C7655" w14:textId="77777777" w:rsidR="00646996" w:rsidRPr="00C62E58" w:rsidRDefault="00646996" w:rsidP="001C344D">
      <w:pPr>
        <w:spacing w:after="0" w:line="240" w:lineRule="auto"/>
        <w:jc w:val="both"/>
        <w:rPr>
          <w:rFonts w:cstheme="minorHAnsi"/>
          <w:bCs/>
          <w:color w:val="auto"/>
          <w:sz w:val="24"/>
          <w:szCs w:val="24"/>
          <w:u w:val="single"/>
        </w:rPr>
      </w:pPr>
    </w:p>
    <w:p w14:paraId="7CB93058" w14:textId="3DC5BF6D" w:rsidR="00646996" w:rsidRPr="00C62E58" w:rsidRDefault="001B3B75" w:rsidP="001C344D">
      <w:pPr>
        <w:spacing w:after="0" w:line="240" w:lineRule="auto"/>
        <w:jc w:val="both"/>
        <w:rPr>
          <w:rFonts w:cstheme="minorHAnsi"/>
          <w:bCs/>
          <w:color w:val="auto"/>
          <w:sz w:val="24"/>
          <w:szCs w:val="24"/>
        </w:rPr>
      </w:pPr>
      <w:r w:rsidRPr="00C62E58">
        <w:rPr>
          <w:rFonts w:cstheme="minorHAnsi"/>
          <w:bCs/>
          <w:color w:val="auto"/>
          <w:sz w:val="24"/>
          <w:szCs w:val="24"/>
        </w:rPr>
        <w:t>Lars de Bruin (2016)</w:t>
      </w:r>
      <w:r w:rsidR="00CF0028" w:rsidRPr="00C62E58">
        <w:rPr>
          <w:rFonts w:cstheme="minorHAnsi"/>
          <w:bCs/>
          <w:color w:val="auto"/>
          <w:sz w:val="24"/>
          <w:szCs w:val="24"/>
        </w:rPr>
        <w:t xml:space="preserve"> states </w:t>
      </w:r>
      <w:r w:rsidR="00F85E18" w:rsidRPr="00C62E58">
        <w:rPr>
          <w:rFonts w:cstheme="minorHAnsi"/>
          <w:bCs/>
          <w:color w:val="auto"/>
          <w:sz w:val="24"/>
          <w:szCs w:val="24"/>
        </w:rPr>
        <w:t>“these factors pertain to innovations</w:t>
      </w:r>
      <w:r w:rsidR="00BD6E06" w:rsidRPr="00C62E58">
        <w:rPr>
          <w:rFonts w:cstheme="minorHAnsi"/>
          <w:bCs/>
          <w:color w:val="auto"/>
          <w:sz w:val="24"/>
          <w:szCs w:val="24"/>
        </w:rPr>
        <w:t xml:space="preserve"> </w:t>
      </w:r>
      <w:r w:rsidR="00F85E18" w:rsidRPr="00C62E58">
        <w:rPr>
          <w:rFonts w:cstheme="minorHAnsi"/>
          <w:bCs/>
          <w:color w:val="auto"/>
          <w:sz w:val="24"/>
          <w:szCs w:val="24"/>
        </w:rPr>
        <w:t>in technolo</w:t>
      </w:r>
      <w:r w:rsidR="00BD6E06" w:rsidRPr="00C62E58">
        <w:rPr>
          <w:rFonts w:cstheme="minorHAnsi"/>
          <w:bCs/>
          <w:color w:val="auto"/>
          <w:sz w:val="24"/>
          <w:szCs w:val="24"/>
        </w:rPr>
        <w:t>gy</w:t>
      </w:r>
      <w:r w:rsidR="008C4809" w:rsidRPr="00C62E58">
        <w:rPr>
          <w:rFonts w:cstheme="minorHAnsi"/>
          <w:bCs/>
          <w:color w:val="auto"/>
          <w:sz w:val="24"/>
          <w:szCs w:val="24"/>
        </w:rPr>
        <w:t xml:space="preserve"> that may affect the operations of the industry and the market favourably or unfavourably”.</w:t>
      </w:r>
    </w:p>
    <w:p w14:paraId="02CCD7AD" w14:textId="77777777" w:rsidR="008C4809" w:rsidRPr="00C62E58" w:rsidRDefault="008C4809" w:rsidP="001C344D">
      <w:pPr>
        <w:spacing w:after="0" w:line="240" w:lineRule="auto"/>
        <w:jc w:val="both"/>
        <w:rPr>
          <w:rFonts w:cstheme="minorHAnsi"/>
          <w:bCs/>
          <w:color w:val="auto"/>
          <w:sz w:val="24"/>
          <w:szCs w:val="24"/>
        </w:rPr>
      </w:pPr>
    </w:p>
    <w:p w14:paraId="0C655A54" w14:textId="355DB471" w:rsidR="008C4809" w:rsidRPr="00C62E58" w:rsidRDefault="008C4809"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Technological factors that may affect Woolworths - </w:t>
      </w:r>
    </w:p>
    <w:p w14:paraId="79E45AE9" w14:textId="77777777" w:rsidR="001B3B75" w:rsidRPr="00C62E58" w:rsidRDefault="001B3B75" w:rsidP="001C344D">
      <w:pPr>
        <w:spacing w:after="0" w:line="240" w:lineRule="auto"/>
        <w:jc w:val="both"/>
        <w:rPr>
          <w:rFonts w:cstheme="minorHAnsi"/>
          <w:bCs/>
          <w:color w:val="auto"/>
          <w:sz w:val="24"/>
          <w:szCs w:val="24"/>
        </w:rPr>
      </w:pPr>
    </w:p>
    <w:p w14:paraId="2E0448F2" w14:textId="7A6E354A" w:rsidR="00BB550A" w:rsidRPr="00C62E58" w:rsidRDefault="00BB550A" w:rsidP="001C344D">
      <w:pPr>
        <w:pStyle w:val="ListParagraph"/>
        <w:numPr>
          <w:ilvl w:val="0"/>
          <w:numId w:val="18"/>
        </w:numPr>
        <w:spacing w:after="0" w:line="240" w:lineRule="auto"/>
        <w:jc w:val="both"/>
        <w:rPr>
          <w:rFonts w:cstheme="minorHAnsi"/>
          <w:bCs/>
          <w:color w:val="auto"/>
          <w:sz w:val="24"/>
          <w:szCs w:val="24"/>
        </w:rPr>
      </w:pPr>
      <w:r w:rsidRPr="00C62E58">
        <w:rPr>
          <w:rFonts w:cstheme="minorHAnsi"/>
          <w:bCs/>
          <w:color w:val="auto"/>
          <w:sz w:val="24"/>
          <w:szCs w:val="24"/>
        </w:rPr>
        <w:t>Online presence</w:t>
      </w:r>
      <w:r w:rsidR="00AA2734" w:rsidRPr="00C62E58">
        <w:rPr>
          <w:rFonts w:cstheme="minorHAnsi"/>
          <w:bCs/>
          <w:color w:val="auto"/>
          <w:sz w:val="24"/>
          <w:szCs w:val="24"/>
        </w:rPr>
        <w:t xml:space="preserve"> – While Woolworths </w:t>
      </w:r>
      <w:r w:rsidR="00E80827" w:rsidRPr="00C62E58">
        <w:rPr>
          <w:rFonts w:cstheme="minorHAnsi"/>
          <w:bCs/>
          <w:color w:val="auto"/>
          <w:sz w:val="24"/>
          <w:szCs w:val="24"/>
        </w:rPr>
        <w:t>ha</w:t>
      </w:r>
      <w:r w:rsidR="0060132D" w:rsidRPr="00C62E58">
        <w:rPr>
          <w:rFonts w:cstheme="minorHAnsi"/>
          <w:bCs/>
          <w:color w:val="auto"/>
          <w:sz w:val="24"/>
          <w:szCs w:val="24"/>
        </w:rPr>
        <w:t>d</w:t>
      </w:r>
      <w:r w:rsidR="00E80827" w:rsidRPr="00C62E58">
        <w:rPr>
          <w:rFonts w:cstheme="minorHAnsi"/>
          <w:bCs/>
          <w:color w:val="auto"/>
          <w:sz w:val="24"/>
          <w:szCs w:val="24"/>
        </w:rPr>
        <w:t xml:space="preserve"> an online site, </w:t>
      </w:r>
      <w:r w:rsidR="00A4512D" w:rsidRPr="00C62E58">
        <w:rPr>
          <w:rFonts w:cstheme="minorHAnsi"/>
          <w:bCs/>
          <w:color w:val="auto"/>
          <w:sz w:val="24"/>
          <w:szCs w:val="24"/>
        </w:rPr>
        <w:t>it relied heavily on in store footfall</w:t>
      </w:r>
      <w:r w:rsidR="00B512AD" w:rsidRPr="00C62E58">
        <w:rPr>
          <w:rFonts w:cstheme="minorHAnsi"/>
          <w:bCs/>
          <w:color w:val="auto"/>
          <w:sz w:val="24"/>
          <w:szCs w:val="24"/>
        </w:rPr>
        <w:t>.  Its website</w:t>
      </w:r>
      <w:r w:rsidR="00E71AA0" w:rsidRPr="00C62E58">
        <w:rPr>
          <w:rFonts w:cstheme="minorHAnsi"/>
          <w:bCs/>
          <w:color w:val="auto"/>
          <w:sz w:val="24"/>
          <w:szCs w:val="24"/>
        </w:rPr>
        <w:t xml:space="preserve"> was poor</w:t>
      </w:r>
      <w:r w:rsidR="00F5197A" w:rsidRPr="00C62E58">
        <w:rPr>
          <w:rFonts w:cstheme="minorHAnsi"/>
          <w:bCs/>
          <w:color w:val="auto"/>
          <w:sz w:val="24"/>
          <w:szCs w:val="24"/>
        </w:rPr>
        <w:t xml:space="preserve"> and could not compete with the likes of Argos and Amazon.</w:t>
      </w:r>
    </w:p>
    <w:p w14:paraId="1A66388D" w14:textId="77777777" w:rsidR="00F5197A" w:rsidRPr="00C62E58" w:rsidRDefault="00F5197A" w:rsidP="00F5197A">
      <w:pPr>
        <w:spacing w:after="0" w:line="240" w:lineRule="auto"/>
        <w:jc w:val="both"/>
        <w:rPr>
          <w:rFonts w:cstheme="minorHAnsi"/>
          <w:bCs/>
          <w:color w:val="auto"/>
          <w:sz w:val="24"/>
          <w:szCs w:val="24"/>
        </w:rPr>
      </w:pPr>
    </w:p>
    <w:p w14:paraId="7CD4AD3B" w14:textId="3AA1589E" w:rsidR="00F5197A" w:rsidRPr="00C62E58" w:rsidRDefault="00F5197A" w:rsidP="00F5197A">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Following its </w:t>
      </w:r>
      <w:r w:rsidR="00A323BC" w:rsidRPr="00C62E58">
        <w:rPr>
          <w:rFonts w:cstheme="minorHAnsi"/>
          <w:bCs/>
          <w:color w:val="auto"/>
          <w:sz w:val="24"/>
          <w:szCs w:val="24"/>
        </w:rPr>
        <w:t xml:space="preserve">store </w:t>
      </w:r>
      <w:r w:rsidRPr="00C62E58">
        <w:rPr>
          <w:rFonts w:cstheme="minorHAnsi"/>
          <w:bCs/>
          <w:color w:val="auto"/>
          <w:sz w:val="24"/>
          <w:szCs w:val="24"/>
        </w:rPr>
        <w:t>closure</w:t>
      </w:r>
      <w:r w:rsidR="00A323BC" w:rsidRPr="00C62E58">
        <w:rPr>
          <w:rFonts w:cstheme="minorHAnsi"/>
          <w:bCs/>
          <w:color w:val="auto"/>
          <w:sz w:val="24"/>
          <w:szCs w:val="24"/>
        </w:rPr>
        <w:t>s</w:t>
      </w:r>
      <w:r w:rsidRPr="00C62E58">
        <w:rPr>
          <w:rFonts w:cstheme="minorHAnsi"/>
          <w:bCs/>
          <w:color w:val="auto"/>
          <w:sz w:val="24"/>
          <w:szCs w:val="24"/>
        </w:rPr>
        <w:t xml:space="preserve"> in 2008, </w:t>
      </w:r>
      <w:r w:rsidR="00A323BC" w:rsidRPr="00C62E58">
        <w:rPr>
          <w:rFonts w:cstheme="minorHAnsi"/>
          <w:bCs/>
          <w:color w:val="auto"/>
          <w:sz w:val="24"/>
          <w:szCs w:val="24"/>
        </w:rPr>
        <w:t>it was relaunche</w:t>
      </w:r>
      <w:r w:rsidR="007A1576" w:rsidRPr="00C62E58">
        <w:rPr>
          <w:rFonts w:cstheme="minorHAnsi"/>
          <w:bCs/>
          <w:color w:val="auto"/>
          <w:sz w:val="24"/>
          <w:szCs w:val="24"/>
        </w:rPr>
        <w:t>d</w:t>
      </w:r>
      <w:r w:rsidR="00A323BC" w:rsidRPr="00C62E58">
        <w:rPr>
          <w:rFonts w:cstheme="minorHAnsi"/>
          <w:bCs/>
          <w:color w:val="auto"/>
          <w:sz w:val="24"/>
          <w:szCs w:val="24"/>
        </w:rPr>
        <w:t xml:space="preserve"> as an online only retaile</w:t>
      </w:r>
      <w:r w:rsidR="00F10206" w:rsidRPr="00C62E58">
        <w:rPr>
          <w:rFonts w:cstheme="minorHAnsi"/>
          <w:bCs/>
          <w:color w:val="auto"/>
          <w:sz w:val="24"/>
          <w:szCs w:val="24"/>
        </w:rPr>
        <w:t>r</w:t>
      </w:r>
      <w:r w:rsidR="00A915A0" w:rsidRPr="00C62E58">
        <w:rPr>
          <w:rFonts w:cstheme="minorHAnsi"/>
          <w:bCs/>
          <w:color w:val="auto"/>
          <w:sz w:val="24"/>
          <w:szCs w:val="24"/>
        </w:rPr>
        <w:t xml:space="preserve"> by Shop Direct Group</w:t>
      </w:r>
      <w:r w:rsidR="00F10206" w:rsidRPr="00C62E58">
        <w:rPr>
          <w:rFonts w:cstheme="minorHAnsi"/>
          <w:bCs/>
          <w:color w:val="auto"/>
          <w:sz w:val="24"/>
          <w:szCs w:val="24"/>
        </w:rPr>
        <w:t>.</w:t>
      </w:r>
      <w:r w:rsidR="00A915A0" w:rsidRPr="00C62E58">
        <w:rPr>
          <w:rFonts w:cstheme="minorHAnsi"/>
          <w:bCs/>
          <w:color w:val="auto"/>
          <w:sz w:val="24"/>
          <w:szCs w:val="24"/>
        </w:rPr>
        <w:t xml:space="preserve">  </w:t>
      </w:r>
      <w:r w:rsidR="001C2178" w:rsidRPr="00C62E58">
        <w:rPr>
          <w:rFonts w:cstheme="minorHAnsi"/>
          <w:bCs/>
          <w:color w:val="auto"/>
          <w:sz w:val="24"/>
          <w:szCs w:val="24"/>
        </w:rPr>
        <w:t xml:space="preserve">Many of the products one sold instore were available on its site, </w:t>
      </w:r>
      <w:r w:rsidR="00271887" w:rsidRPr="00C62E58">
        <w:rPr>
          <w:rFonts w:cstheme="minorHAnsi"/>
          <w:bCs/>
          <w:color w:val="auto"/>
          <w:sz w:val="24"/>
          <w:szCs w:val="24"/>
        </w:rPr>
        <w:t>apart from</w:t>
      </w:r>
      <w:r w:rsidR="001C2178" w:rsidRPr="00C62E58">
        <w:rPr>
          <w:rFonts w:cstheme="minorHAnsi"/>
          <w:bCs/>
          <w:color w:val="auto"/>
          <w:sz w:val="24"/>
          <w:szCs w:val="24"/>
        </w:rPr>
        <w:t xml:space="preserve"> DIY or household</w:t>
      </w:r>
      <w:r w:rsidR="00F10206" w:rsidRPr="00C62E58">
        <w:rPr>
          <w:rFonts w:cstheme="minorHAnsi"/>
          <w:bCs/>
          <w:color w:val="auto"/>
          <w:sz w:val="24"/>
          <w:szCs w:val="24"/>
        </w:rPr>
        <w:t xml:space="preserve"> </w:t>
      </w:r>
      <w:r w:rsidR="001C2178" w:rsidRPr="00C62E58">
        <w:rPr>
          <w:rFonts w:cstheme="minorHAnsi"/>
          <w:bCs/>
          <w:color w:val="auto"/>
          <w:sz w:val="24"/>
          <w:szCs w:val="24"/>
        </w:rPr>
        <w:t>goods</w:t>
      </w:r>
      <w:r w:rsidR="00704B77" w:rsidRPr="00C62E58">
        <w:rPr>
          <w:rFonts w:cstheme="minorHAnsi"/>
          <w:bCs/>
          <w:color w:val="auto"/>
          <w:sz w:val="24"/>
          <w:szCs w:val="24"/>
        </w:rPr>
        <w:t xml:space="preserve">, however in June 2015, Shop Direct </w:t>
      </w:r>
      <w:r w:rsidR="000B53DA" w:rsidRPr="00C62E58">
        <w:rPr>
          <w:rFonts w:cstheme="minorHAnsi"/>
          <w:bCs/>
          <w:color w:val="auto"/>
          <w:sz w:val="24"/>
          <w:szCs w:val="24"/>
        </w:rPr>
        <w:t>announced</w:t>
      </w:r>
      <w:r w:rsidR="00704B77" w:rsidRPr="00C62E58">
        <w:rPr>
          <w:rFonts w:cstheme="minorHAnsi"/>
          <w:bCs/>
          <w:color w:val="auto"/>
          <w:sz w:val="24"/>
          <w:szCs w:val="24"/>
        </w:rPr>
        <w:t xml:space="preserve"> the site closure, and </w:t>
      </w:r>
      <w:r w:rsidR="000B53DA" w:rsidRPr="00C62E58">
        <w:rPr>
          <w:rFonts w:cstheme="minorHAnsi"/>
          <w:bCs/>
          <w:color w:val="auto"/>
          <w:sz w:val="24"/>
          <w:szCs w:val="24"/>
        </w:rPr>
        <w:t>the company dissolved in October of that year. (</w:t>
      </w:r>
      <w:hyperlink r:id="rId12" w:history="1">
        <w:r w:rsidR="000B53DA" w:rsidRPr="00C62E58">
          <w:rPr>
            <w:rStyle w:val="Hyperlink"/>
            <w:rFonts w:cstheme="minorHAnsi"/>
            <w:bCs/>
            <w:color w:val="auto"/>
            <w:sz w:val="24"/>
            <w:szCs w:val="24"/>
          </w:rPr>
          <w:t>Woolworths - Where did they go</w:t>
        </w:r>
      </w:hyperlink>
      <w:r w:rsidR="007B1C64" w:rsidRPr="00C62E58">
        <w:rPr>
          <w:rFonts w:cstheme="minorHAnsi"/>
          <w:bCs/>
          <w:color w:val="auto"/>
          <w:sz w:val="24"/>
          <w:szCs w:val="24"/>
        </w:rPr>
        <w:t>, 2023)</w:t>
      </w:r>
    </w:p>
    <w:p w14:paraId="269D9B44" w14:textId="77777777" w:rsidR="00564D9D" w:rsidRPr="00C62E58" w:rsidRDefault="00564D9D" w:rsidP="00F5197A">
      <w:pPr>
        <w:spacing w:after="0" w:line="240" w:lineRule="auto"/>
        <w:ind w:left="720"/>
        <w:jc w:val="both"/>
        <w:rPr>
          <w:rFonts w:cstheme="minorHAnsi"/>
          <w:bCs/>
          <w:color w:val="auto"/>
          <w:sz w:val="24"/>
          <w:szCs w:val="24"/>
        </w:rPr>
      </w:pPr>
    </w:p>
    <w:p w14:paraId="5232D7A8" w14:textId="48F6776A" w:rsidR="002B7C42" w:rsidRPr="00C62E58" w:rsidRDefault="00ED6ABC" w:rsidP="002B7C42">
      <w:pPr>
        <w:pStyle w:val="ListParagraph"/>
        <w:numPr>
          <w:ilvl w:val="0"/>
          <w:numId w:val="18"/>
        </w:numPr>
        <w:spacing w:after="0" w:line="240" w:lineRule="auto"/>
        <w:jc w:val="both"/>
        <w:rPr>
          <w:rFonts w:cstheme="minorHAnsi"/>
          <w:bCs/>
          <w:color w:val="auto"/>
          <w:sz w:val="24"/>
          <w:szCs w:val="24"/>
        </w:rPr>
      </w:pPr>
      <w:r w:rsidRPr="00C62E58">
        <w:rPr>
          <w:rFonts w:cstheme="minorHAnsi"/>
          <w:bCs/>
          <w:color w:val="auto"/>
          <w:sz w:val="24"/>
          <w:szCs w:val="24"/>
        </w:rPr>
        <w:t xml:space="preserve">Online Platforms </w:t>
      </w:r>
      <w:r w:rsidR="00761B7A" w:rsidRPr="00C62E58">
        <w:rPr>
          <w:rFonts w:cstheme="minorHAnsi"/>
          <w:bCs/>
          <w:color w:val="auto"/>
          <w:sz w:val="24"/>
          <w:szCs w:val="24"/>
        </w:rPr>
        <w:t>– 1995 saw the launch of Amazon</w:t>
      </w:r>
      <w:r w:rsidR="00507678" w:rsidRPr="00C62E58">
        <w:rPr>
          <w:rFonts w:cstheme="minorHAnsi"/>
          <w:bCs/>
          <w:color w:val="auto"/>
          <w:sz w:val="24"/>
          <w:szCs w:val="24"/>
        </w:rPr>
        <w:t xml:space="preserve">, by 1999, the BBC reports it was the </w:t>
      </w:r>
      <w:r w:rsidR="009507A8" w:rsidRPr="00C62E58">
        <w:rPr>
          <w:rFonts w:cstheme="minorHAnsi"/>
          <w:bCs/>
          <w:color w:val="auto"/>
          <w:sz w:val="24"/>
          <w:szCs w:val="24"/>
        </w:rPr>
        <w:t>worlds biggest online sales platform</w:t>
      </w:r>
      <w:r w:rsidR="00FF2BBD" w:rsidRPr="00C62E58">
        <w:rPr>
          <w:rFonts w:cstheme="minorHAnsi"/>
          <w:bCs/>
          <w:color w:val="auto"/>
          <w:sz w:val="24"/>
          <w:szCs w:val="24"/>
        </w:rPr>
        <w:t xml:space="preserve"> accounting for 30% of online retail sales within the UK</w:t>
      </w:r>
      <w:r w:rsidR="009507A8" w:rsidRPr="00C62E58">
        <w:rPr>
          <w:rFonts w:cstheme="minorHAnsi"/>
          <w:bCs/>
          <w:color w:val="auto"/>
          <w:sz w:val="24"/>
          <w:szCs w:val="24"/>
        </w:rPr>
        <w:t>.</w:t>
      </w:r>
      <w:r w:rsidR="00611E9E" w:rsidRPr="00C62E58">
        <w:rPr>
          <w:rFonts w:cstheme="minorHAnsi"/>
          <w:bCs/>
          <w:color w:val="auto"/>
          <w:sz w:val="24"/>
          <w:szCs w:val="24"/>
        </w:rPr>
        <w:t xml:space="preserve">  </w:t>
      </w:r>
    </w:p>
    <w:p w14:paraId="6BC706AD" w14:textId="0FDCE36D" w:rsidR="00134264" w:rsidRPr="00C62E58" w:rsidRDefault="00FF2BBD" w:rsidP="002B7C42">
      <w:pPr>
        <w:pStyle w:val="ListParagraph"/>
        <w:spacing w:after="0" w:line="240" w:lineRule="auto"/>
        <w:jc w:val="center"/>
        <w:rPr>
          <w:rFonts w:cstheme="minorHAnsi"/>
          <w:bCs/>
          <w:color w:val="auto"/>
          <w:sz w:val="24"/>
          <w:szCs w:val="24"/>
        </w:rPr>
      </w:pPr>
      <w:r w:rsidRPr="00C62E58">
        <w:rPr>
          <w:rFonts w:cstheme="minorHAnsi"/>
          <w:bCs/>
          <w:color w:val="auto"/>
          <w:sz w:val="24"/>
          <w:szCs w:val="24"/>
        </w:rPr>
        <w:lastRenderedPageBreak/>
        <w:drawing>
          <wp:anchor distT="0" distB="0" distL="114300" distR="114300" simplePos="0" relativeHeight="251668480" behindDoc="0" locked="0" layoutInCell="1" allowOverlap="1" wp14:anchorId="2120D681" wp14:editId="280D9295">
            <wp:simplePos x="0" y="0"/>
            <wp:positionH relativeFrom="margin">
              <wp:align>left</wp:align>
            </wp:positionH>
            <wp:positionV relativeFrom="paragraph">
              <wp:posOffset>119380</wp:posOffset>
            </wp:positionV>
            <wp:extent cx="6042660" cy="2720975"/>
            <wp:effectExtent l="0" t="0" r="0" b="3175"/>
            <wp:wrapTopAndBottom/>
            <wp:docPr id="560570423" name="Picture 1" descr="A diagram of a retail s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70423" name="Picture 1" descr="A diagram of a retail sect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42660" cy="2720975"/>
                    </a:xfrm>
                    <a:prstGeom prst="rect">
                      <a:avLst/>
                    </a:prstGeom>
                  </pic:spPr>
                </pic:pic>
              </a:graphicData>
            </a:graphic>
            <wp14:sizeRelH relativeFrom="margin">
              <wp14:pctWidth>0</wp14:pctWidth>
            </wp14:sizeRelH>
          </wp:anchor>
        </w:drawing>
      </w:r>
      <w:r w:rsidR="002B7C42" w:rsidRPr="00C62E58">
        <w:rPr>
          <w:rFonts w:cstheme="minorHAnsi"/>
          <w:bCs/>
          <w:color w:val="auto"/>
          <w:sz w:val="24"/>
          <w:szCs w:val="24"/>
        </w:rPr>
        <w:t>(BBC, 2021)</w:t>
      </w:r>
    </w:p>
    <w:p w14:paraId="35F00414" w14:textId="1335CC9B" w:rsidR="003D5874" w:rsidRPr="00C62E58" w:rsidRDefault="003D5874" w:rsidP="001C344D">
      <w:pPr>
        <w:spacing w:after="0" w:line="240" w:lineRule="auto"/>
        <w:jc w:val="both"/>
        <w:rPr>
          <w:rFonts w:cstheme="minorHAnsi"/>
          <w:bCs/>
          <w:color w:val="auto"/>
          <w:sz w:val="24"/>
          <w:szCs w:val="24"/>
          <w:u w:val="single"/>
        </w:rPr>
      </w:pPr>
    </w:p>
    <w:p w14:paraId="01900D8E" w14:textId="2C231BC4" w:rsidR="002B7C42" w:rsidRPr="00C62E58" w:rsidRDefault="003378AA" w:rsidP="00503A30">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With the rise of Amazon, the </w:t>
      </w:r>
      <w:r w:rsidR="008C0EBC" w:rsidRPr="00C62E58">
        <w:rPr>
          <w:rFonts w:cstheme="minorHAnsi"/>
          <w:bCs/>
          <w:color w:val="auto"/>
          <w:sz w:val="24"/>
          <w:szCs w:val="24"/>
        </w:rPr>
        <w:t>eas</w:t>
      </w:r>
      <w:r w:rsidR="00140AF1" w:rsidRPr="00C62E58">
        <w:rPr>
          <w:rFonts w:cstheme="minorHAnsi"/>
          <w:bCs/>
          <w:color w:val="auto"/>
          <w:sz w:val="24"/>
          <w:szCs w:val="24"/>
        </w:rPr>
        <w:t>e</w:t>
      </w:r>
      <w:r w:rsidR="008C0EBC" w:rsidRPr="00C62E58">
        <w:rPr>
          <w:rFonts w:cstheme="minorHAnsi"/>
          <w:bCs/>
          <w:color w:val="auto"/>
          <w:sz w:val="24"/>
          <w:szCs w:val="24"/>
        </w:rPr>
        <w:t xml:space="preserve"> of next day delivery and convenience of </w:t>
      </w:r>
      <w:r w:rsidR="007B22A8" w:rsidRPr="00C62E58">
        <w:rPr>
          <w:rFonts w:cstheme="minorHAnsi"/>
          <w:bCs/>
          <w:color w:val="auto"/>
          <w:sz w:val="24"/>
          <w:szCs w:val="24"/>
        </w:rPr>
        <w:t xml:space="preserve">ordering from the comfort </w:t>
      </w:r>
      <w:r w:rsidR="0041513D" w:rsidRPr="00C62E58">
        <w:rPr>
          <w:rFonts w:cstheme="minorHAnsi"/>
          <w:bCs/>
          <w:color w:val="auto"/>
          <w:sz w:val="24"/>
          <w:szCs w:val="24"/>
        </w:rPr>
        <w:t xml:space="preserve">of customers homes, retailers have faced tough competition.  However, some companies </w:t>
      </w:r>
      <w:r w:rsidR="00AF113F" w:rsidRPr="00C62E58">
        <w:rPr>
          <w:rFonts w:cstheme="minorHAnsi"/>
          <w:bCs/>
          <w:color w:val="auto"/>
          <w:sz w:val="24"/>
          <w:szCs w:val="24"/>
        </w:rPr>
        <w:t>have in the past gone into</w:t>
      </w:r>
      <w:r w:rsidR="00365C63" w:rsidRPr="00C62E58">
        <w:rPr>
          <w:rFonts w:cstheme="minorHAnsi"/>
          <w:bCs/>
          <w:color w:val="auto"/>
          <w:sz w:val="24"/>
          <w:szCs w:val="24"/>
        </w:rPr>
        <w:t xml:space="preserve"> business with Amazon, most notably Toys R Us who entered into an agreement to exclusively sell their products through Amazon.  This agreement was detrimental to Toys R Us and </w:t>
      </w:r>
      <w:r w:rsidR="00EA29DC" w:rsidRPr="00C62E58">
        <w:rPr>
          <w:rFonts w:cstheme="minorHAnsi"/>
          <w:bCs/>
          <w:color w:val="auto"/>
          <w:sz w:val="24"/>
          <w:szCs w:val="24"/>
        </w:rPr>
        <w:t>ultimately</w:t>
      </w:r>
      <w:r w:rsidR="003C0829" w:rsidRPr="00C62E58">
        <w:rPr>
          <w:rFonts w:cstheme="minorHAnsi"/>
          <w:bCs/>
          <w:color w:val="auto"/>
          <w:sz w:val="24"/>
          <w:szCs w:val="24"/>
        </w:rPr>
        <w:t>,</w:t>
      </w:r>
      <w:r w:rsidR="00EA29DC" w:rsidRPr="00C62E58">
        <w:rPr>
          <w:rFonts w:cstheme="minorHAnsi"/>
          <w:bCs/>
          <w:color w:val="auto"/>
          <w:sz w:val="24"/>
          <w:szCs w:val="24"/>
        </w:rPr>
        <w:t xml:space="preserve"> a costly court case followed to end the agreement.</w:t>
      </w:r>
    </w:p>
    <w:p w14:paraId="3F0D974F" w14:textId="77777777" w:rsidR="00FF2BBD" w:rsidRPr="00C62E58" w:rsidRDefault="00FF2BBD" w:rsidP="001C344D">
      <w:pPr>
        <w:spacing w:after="0" w:line="240" w:lineRule="auto"/>
        <w:jc w:val="both"/>
        <w:rPr>
          <w:rFonts w:cstheme="minorHAnsi"/>
          <w:bCs/>
          <w:color w:val="auto"/>
          <w:sz w:val="24"/>
          <w:szCs w:val="24"/>
          <w:u w:val="single"/>
        </w:rPr>
      </w:pPr>
    </w:p>
    <w:p w14:paraId="4F886881" w14:textId="77777777" w:rsidR="00FF2BBD" w:rsidRPr="00C62E58" w:rsidRDefault="00FF2BBD" w:rsidP="001C344D">
      <w:pPr>
        <w:spacing w:after="0" w:line="240" w:lineRule="auto"/>
        <w:jc w:val="both"/>
        <w:rPr>
          <w:rFonts w:cstheme="minorHAnsi"/>
          <w:bCs/>
          <w:color w:val="auto"/>
          <w:sz w:val="24"/>
          <w:szCs w:val="24"/>
          <w:u w:val="single"/>
        </w:rPr>
      </w:pPr>
    </w:p>
    <w:p w14:paraId="50508EEC" w14:textId="341854C3" w:rsidR="003D5874" w:rsidRPr="00C62E58" w:rsidRDefault="003D5874"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E</w:t>
      </w:r>
      <w:r w:rsidR="00256765" w:rsidRPr="00C62E58">
        <w:rPr>
          <w:rFonts w:cstheme="minorHAnsi"/>
          <w:bCs/>
          <w:color w:val="auto"/>
          <w:sz w:val="24"/>
          <w:szCs w:val="24"/>
          <w:u w:val="single"/>
        </w:rPr>
        <w:t>nvironmental</w:t>
      </w:r>
    </w:p>
    <w:p w14:paraId="71C453A7" w14:textId="1EFCD3E2" w:rsidR="002649C8" w:rsidRPr="00C62E58" w:rsidRDefault="002649C8" w:rsidP="001C344D">
      <w:pPr>
        <w:spacing w:after="0" w:line="240" w:lineRule="auto"/>
        <w:jc w:val="both"/>
        <w:rPr>
          <w:rFonts w:cstheme="minorHAnsi"/>
          <w:bCs/>
          <w:color w:val="auto"/>
          <w:sz w:val="24"/>
          <w:szCs w:val="24"/>
          <w:u w:val="single"/>
        </w:rPr>
      </w:pPr>
    </w:p>
    <w:p w14:paraId="64D206A2" w14:textId="582C8C35" w:rsidR="002649C8" w:rsidRPr="00C62E58" w:rsidRDefault="002D64F1"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Environmental issues have </w:t>
      </w:r>
      <w:r w:rsidR="00D154AF" w:rsidRPr="00C62E58">
        <w:rPr>
          <w:rFonts w:cstheme="minorHAnsi"/>
          <w:bCs/>
          <w:color w:val="auto"/>
          <w:sz w:val="24"/>
          <w:szCs w:val="24"/>
        </w:rPr>
        <w:t xml:space="preserve">come to the forefront </w:t>
      </w:r>
      <w:r w:rsidR="00B56665" w:rsidRPr="00C62E58">
        <w:rPr>
          <w:rFonts w:cstheme="minorHAnsi"/>
          <w:bCs/>
          <w:color w:val="auto"/>
          <w:sz w:val="24"/>
          <w:szCs w:val="24"/>
        </w:rPr>
        <w:t xml:space="preserve">in recent years with climate change high on Government agendas.  </w:t>
      </w:r>
      <w:r w:rsidRPr="00C62E58">
        <w:rPr>
          <w:rFonts w:cstheme="minorHAnsi"/>
          <w:bCs/>
          <w:color w:val="auto"/>
          <w:sz w:val="24"/>
          <w:szCs w:val="24"/>
        </w:rPr>
        <w:t>Lars de Bruin (2016)</w:t>
      </w:r>
      <w:r w:rsidR="00B56665" w:rsidRPr="00C62E58">
        <w:rPr>
          <w:rFonts w:cstheme="minorHAnsi"/>
          <w:bCs/>
          <w:color w:val="auto"/>
          <w:sz w:val="24"/>
          <w:szCs w:val="24"/>
        </w:rPr>
        <w:t xml:space="preserve"> states “these factors</w:t>
      </w:r>
      <w:r w:rsidR="00A460F8" w:rsidRPr="00C62E58">
        <w:rPr>
          <w:rFonts w:cstheme="minorHAnsi"/>
          <w:bCs/>
          <w:color w:val="auto"/>
          <w:sz w:val="24"/>
          <w:szCs w:val="24"/>
        </w:rPr>
        <w:t xml:space="preserve"> include ecological and environmental aspects</w:t>
      </w:r>
      <w:r w:rsidR="00920BC5" w:rsidRPr="00C62E58">
        <w:rPr>
          <w:rFonts w:cstheme="minorHAnsi"/>
          <w:bCs/>
          <w:color w:val="auto"/>
          <w:sz w:val="24"/>
          <w:szCs w:val="24"/>
        </w:rPr>
        <w:t xml:space="preserve"> such as weather, climate, environmental offsets and climate change”</w:t>
      </w:r>
      <w:r w:rsidR="003C406D" w:rsidRPr="00C62E58">
        <w:rPr>
          <w:rFonts w:cstheme="minorHAnsi"/>
          <w:bCs/>
          <w:color w:val="auto"/>
          <w:sz w:val="24"/>
          <w:szCs w:val="24"/>
        </w:rPr>
        <w:t>.</w:t>
      </w:r>
    </w:p>
    <w:p w14:paraId="4D1543EE" w14:textId="77777777" w:rsidR="002649C8" w:rsidRPr="00C62E58" w:rsidRDefault="002649C8" w:rsidP="001C344D">
      <w:pPr>
        <w:spacing w:after="0" w:line="240" w:lineRule="auto"/>
        <w:jc w:val="both"/>
        <w:rPr>
          <w:rFonts w:cstheme="minorHAnsi"/>
          <w:bCs/>
          <w:color w:val="auto"/>
          <w:sz w:val="24"/>
          <w:szCs w:val="24"/>
          <w:u w:val="single"/>
        </w:rPr>
      </w:pPr>
    </w:p>
    <w:p w14:paraId="077F666A" w14:textId="54771927" w:rsidR="00E35BB3" w:rsidRPr="00C62E58" w:rsidRDefault="00843354" w:rsidP="001C344D">
      <w:pPr>
        <w:pStyle w:val="ListParagraph"/>
        <w:numPr>
          <w:ilvl w:val="0"/>
          <w:numId w:val="18"/>
        </w:numPr>
        <w:spacing w:after="0" w:line="240" w:lineRule="auto"/>
        <w:jc w:val="both"/>
        <w:rPr>
          <w:rFonts w:cstheme="minorHAnsi"/>
          <w:bCs/>
          <w:color w:val="auto"/>
          <w:sz w:val="24"/>
          <w:szCs w:val="24"/>
        </w:rPr>
      </w:pPr>
      <w:r w:rsidRPr="00C62E58">
        <w:rPr>
          <w:rFonts w:cstheme="minorHAnsi"/>
          <w:bCs/>
          <w:color w:val="auto"/>
          <w:sz w:val="24"/>
          <w:szCs w:val="24"/>
        </w:rPr>
        <w:t xml:space="preserve">Light Bulbs </w:t>
      </w:r>
      <w:r w:rsidR="00304D34" w:rsidRPr="00C62E58">
        <w:rPr>
          <w:rFonts w:cstheme="minorHAnsi"/>
          <w:bCs/>
          <w:color w:val="auto"/>
          <w:sz w:val="24"/>
          <w:szCs w:val="24"/>
        </w:rPr>
        <w:t>–</w:t>
      </w:r>
      <w:r w:rsidRPr="00C62E58">
        <w:rPr>
          <w:rFonts w:cstheme="minorHAnsi"/>
          <w:bCs/>
          <w:color w:val="auto"/>
          <w:sz w:val="24"/>
          <w:szCs w:val="24"/>
        </w:rPr>
        <w:t xml:space="preserve"> </w:t>
      </w:r>
      <w:r w:rsidR="00644304" w:rsidRPr="00C62E58">
        <w:rPr>
          <w:rFonts w:cstheme="minorHAnsi"/>
          <w:bCs/>
          <w:color w:val="auto"/>
          <w:sz w:val="24"/>
          <w:szCs w:val="24"/>
        </w:rPr>
        <w:t>In 2007 t</w:t>
      </w:r>
      <w:r w:rsidR="00C5548C" w:rsidRPr="00C62E58">
        <w:rPr>
          <w:rFonts w:cstheme="minorHAnsi"/>
          <w:bCs/>
          <w:color w:val="auto"/>
          <w:sz w:val="24"/>
          <w:szCs w:val="24"/>
        </w:rPr>
        <w:t xml:space="preserve">he UK Government </w:t>
      </w:r>
      <w:r w:rsidR="00644304" w:rsidRPr="00C62E58">
        <w:rPr>
          <w:rFonts w:cstheme="minorHAnsi"/>
          <w:bCs/>
          <w:color w:val="auto"/>
          <w:sz w:val="24"/>
          <w:szCs w:val="24"/>
        </w:rPr>
        <w:t>announced plans</w:t>
      </w:r>
      <w:r w:rsidR="00B87A08" w:rsidRPr="00C62E58">
        <w:rPr>
          <w:rFonts w:cstheme="minorHAnsi"/>
          <w:bCs/>
          <w:color w:val="auto"/>
          <w:sz w:val="24"/>
          <w:szCs w:val="24"/>
        </w:rPr>
        <w:t xml:space="preserve"> to phase out the use of incandescent lightbulbs</w:t>
      </w:r>
      <w:r w:rsidR="001B4203" w:rsidRPr="00C62E58">
        <w:rPr>
          <w:rFonts w:cstheme="minorHAnsi"/>
          <w:bCs/>
          <w:color w:val="auto"/>
          <w:sz w:val="24"/>
          <w:szCs w:val="24"/>
        </w:rPr>
        <w:t xml:space="preserve"> with the aim to have </w:t>
      </w:r>
      <w:proofErr w:type="gramStart"/>
      <w:r w:rsidR="001B4203" w:rsidRPr="00C62E58">
        <w:rPr>
          <w:rFonts w:cstheme="minorHAnsi"/>
          <w:bCs/>
          <w:color w:val="auto"/>
          <w:sz w:val="24"/>
          <w:szCs w:val="24"/>
        </w:rPr>
        <w:t>all of</w:t>
      </w:r>
      <w:proofErr w:type="gramEnd"/>
      <w:r w:rsidR="001B4203" w:rsidRPr="00C62E58">
        <w:rPr>
          <w:rFonts w:cstheme="minorHAnsi"/>
          <w:bCs/>
          <w:color w:val="auto"/>
          <w:sz w:val="24"/>
          <w:szCs w:val="24"/>
        </w:rPr>
        <w:t xml:space="preserve"> this type of lightbulb off the shelves by 201</w:t>
      </w:r>
      <w:r w:rsidR="00F43A3C" w:rsidRPr="00C62E58">
        <w:rPr>
          <w:rFonts w:cstheme="minorHAnsi"/>
          <w:bCs/>
          <w:color w:val="auto"/>
          <w:sz w:val="24"/>
          <w:szCs w:val="24"/>
        </w:rPr>
        <w:t>2</w:t>
      </w:r>
      <w:r w:rsidR="001B4203" w:rsidRPr="00C62E58">
        <w:rPr>
          <w:rFonts w:cstheme="minorHAnsi"/>
          <w:bCs/>
          <w:color w:val="auto"/>
          <w:sz w:val="24"/>
          <w:szCs w:val="24"/>
        </w:rPr>
        <w:t xml:space="preserve">.  </w:t>
      </w:r>
      <w:r w:rsidR="00304D34" w:rsidRPr="00C62E58">
        <w:rPr>
          <w:rFonts w:cstheme="minorHAnsi"/>
          <w:bCs/>
          <w:color w:val="auto"/>
          <w:sz w:val="24"/>
          <w:szCs w:val="24"/>
        </w:rPr>
        <w:t xml:space="preserve">In 2007 </w:t>
      </w:r>
      <w:r w:rsidR="00AD32CC" w:rsidRPr="00C62E58">
        <w:rPr>
          <w:rFonts w:cstheme="minorHAnsi"/>
          <w:bCs/>
          <w:color w:val="auto"/>
          <w:sz w:val="24"/>
          <w:szCs w:val="24"/>
        </w:rPr>
        <w:t>Gre</w:t>
      </w:r>
      <w:r w:rsidR="00DB3B9A" w:rsidRPr="00C62E58">
        <w:rPr>
          <w:rFonts w:cstheme="minorHAnsi"/>
          <w:bCs/>
          <w:color w:val="auto"/>
          <w:sz w:val="24"/>
          <w:szCs w:val="24"/>
        </w:rPr>
        <w:t>e</w:t>
      </w:r>
      <w:r w:rsidR="00AD32CC" w:rsidRPr="00C62E58">
        <w:rPr>
          <w:rFonts w:cstheme="minorHAnsi"/>
          <w:bCs/>
          <w:color w:val="auto"/>
          <w:sz w:val="24"/>
          <w:szCs w:val="24"/>
        </w:rPr>
        <w:t xml:space="preserve">npeace volunteers </w:t>
      </w:r>
      <w:r w:rsidR="00DB3B9A" w:rsidRPr="00C62E58">
        <w:rPr>
          <w:rFonts w:cstheme="minorHAnsi"/>
          <w:bCs/>
          <w:color w:val="auto"/>
          <w:sz w:val="24"/>
          <w:szCs w:val="24"/>
        </w:rPr>
        <w:t>held protests at Woolworths branches across the UK regarding the company selling high energy incandescent lightbulbs.</w:t>
      </w:r>
      <w:r w:rsidR="008504D1" w:rsidRPr="00C62E58">
        <w:rPr>
          <w:rFonts w:cstheme="minorHAnsi"/>
          <w:bCs/>
          <w:color w:val="auto"/>
          <w:sz w:val="24"/>
          <w:szCs w:val="24"/>
        </w:rPr>
        <w:t xml:space="preserve">  </w:t>
      </w:r>
      <w:r w:rsidR="00AA28CE" w:rsidRPr="00C62E58">
        <w:rPr>
          <w:rFonts w:cstheme="minorHAnsi"/>
          <w:bCs/>
          <w:color w:val="auto"/>
          <w:sz w:val="24"/>
          <w:szCs w:val="24"/>
        </w:rPr>
        <w:t>The aim of the protest was to encourage the company to remove all incandescent lightbulbs by 2008.</w:t>
      </w:r>
      <w:r w:rsidR="00F43A3C" w:rsidRPr="00C62E58">
        <w:rPr>
          <w:rFonts w:cstheme="minorHAnsi"/>
          <w:bCs/>
          <w:color w:val="auto"/>
          <w:sz w:val="24"/>
          <w:szCs w:val="24"/>
        </w:rPr>
        <w:t xml:space="preserve">  Woolworths planned to stop selling incandescent lightbulbs by </w:t>
      </w:r>
      <w:r w:rsidR="00746D3B" w:rsidRPr="00C62E58">
        <w:rPr>
          <w:rFonts w:cstheme="minorHAnsi"/>
          <w:bCs/>
          <w:color w:val="auto"/>
          <w:sz w:val="24"/>
          <w:szCs w:val="24"/>
        </w:rPr>
        <w:t>the end of 2010 (Woolworths Annual Report 2008).</w:t>
      </w:r>
    </w:p>
    <w:p w14:paraId="62D29CA3" w14:textId="77777777" w:rsidR="009F2DF5" w:rsidRPr="00C62E58" w:rsidRDefault="009F2DF5" w:rsidP="009F2DF5">
      <w:pPr>
        <w:pStyle w:val="ListParagraph"/>
        <w:spacing w:after="0" w:line="240" w:lineRule="auto"/>
        <w:jc w:val="both"/>
        <w:rPr>
          <w:rFonts w:cstheme="minorHAnsi"/>
          <w:bCs/>
          <w:color w:val="auto"/>
          <w:sz w:val="24"/>
          <w:szCs w:val="24"/>
        </w:rPr>
      </w:pPr>
    </w:p>
    <w:p w14:paraId="626C7992" w14:textId="13A26437" w:rsidR="000C2824" w:rsidRPr="00C62E58" w:rsidRDefault="001E6AB2" w:rsidP="001C344D">
      <w:pPr>
        <w:pStyle w:val="ListParagraph"/>
        <w:numPr>
          <w:ilvl w:val="0"/>
          <w:numId w:val="18"/>
        </w:numPr>
        <w:spacing w:after="0" w:line="240" w:lineRule="auto"/>
        <w:jc w:val="both"/>
        <w:rPr>
          <w:rFonts w:cstheme="minorHAnsi"/>
          <w:bCs/>
          <w:color w:val="auto"/>
          <w:sz w:val="24"/>
          <w:szCs w:val="24"/>
        </w:rPr>
      </w:pPr>
      <w:r w:rsidRPr="00C62E58">
        <w:rPr>
          <w:rFonts w:cstheme="minorHAnsi"/>
          <w:bCs/>
          <w:color w:val="auto"/>
          <w:sz w:val="24"/>
          <w:szCs w:val="24"/>
        </w:rPr>
        <w:t xml:space="preserve">Climate Change </w:t>
      </w:r>
      <w:r w:rsidR="00881022" w:rsidRPr="00C62E58">
        <w:rPr>
          <w:rFonts w:cstheme="minorHAnsi"/>
          <w:bCs/>
          <w:color w:val="auto"/>
          <w:sz w:val="24"/>
          <w:szCs w:val="24"/>
        </w:rPr>
        <w:t>–</w:t>
      </w:r>
      <w:r w:rsidRPr="00C62E58">
        <w:rPr>
          <w:rFonts w:cstheme="minorHAnsi"/>
          <w:bCs/>
          <w:color w:val="auto"/>
          <w:sz w:val="24"/>
          <w:szCs w:val="24"/>
        </w:rPr>
        <w:t xml:space="preserve"> </w:t>
      </w:r>
      <w:r w:rsidR="00881022" w:rsidRPr="00C62E58">
        <w:rPr>
          <w:rFonts w:cstheme="minorHAnsi"/>
          <w:bCs/>
          <w:color w:val="auto"/>
          <w:sz w:val="24"/>
          <w:szCs w:val="24"/>
        </w:rPr>
        <w:t xml:space="preserve">Woolworths pledged its commitment to </w:t>
      </w:r>
      <w:r w:rsidR="00EB722A" w:rsidRPr="00C62E58">
        <w:rPr>
          <w:rFonts w:cstheme="minorHAnsi"/>
          <w:bCs/>
          <w:color w:val="auto"/>
          <w:sz w:val="24"/>
          <w:szCs w:val="24"/>
        </w:rPr>
        <w:t xml:space="preserve">combating the effects of </w:t>
      </w:r>
      <w:r w:rsidR="00881022" w:rsidRPr="00C62E58">
        <w:rPr>
          <w:rFonts w:cstheme="minorHAnsi"/>
          <w:bCs/>
          <w:color w:val="auto"/>
          <w:sz w:val="24"/>
          <w:szCs w:val="24"/>
        </w:rPr>
        <w:t>climate change in its 2008 Annual Report.</w:t>
      </w:r>
      <w:r w:rsidR="00EB722A" w:rsidRPr="00C62E58">
        <w:rPr>
          <w:rFonts w:cstheme="minorHAnsi"/>
          <w:bCs/>
          <w:color w:val="auto"/>
          <w:sz w:val="24"/>
          <w:szCs w:val="24"/>
        </w:rPr>
        <w:t xml:space="preserve">  The company’s Chief Executive </w:t>
      </w:r>
      <w:r w:rsidR="00CA5233" w:rsidRPr="00C62E58">
        <w:rPr>
          <w:rFonts w:cstheme="minorHAnsi"/>
          <w:bCs/>
          <w:color w:val="auto"/>
          <w:sz w:val="24"/>
          <w:szCs w:val="24"/>
        </w:rPr>
        <w:t>attended the then Prince of Wales Ma</w:t>
      </w:r>
      <w:r w:rsidR="00232E92" w:rsidRPr="00C62E58">
        <w:rPr>
          <w:rFonts w:cstheme="minorHAnsi"/>
          <w:bCs/>
          <w:color w:val="auto"/>
          <w:sz w:val="24"/>
          <w:szCs w:val="24"/>
        </w:rPr>
        <w:t>y</w:t>
      </w:r>
      <w:r w:rsidR="00CA5233" w:rsidRPr="00C62E58">
        <w:rPr>
          <w:rFonts w:cstheme="minorHAnsi"/>
          <w:bCs/>
          <w:color w:val="auto"/>
          <w:sz w:val="24"/>
          <w:szCs w:val="24"/>
        </w:rPr>
        <w:t xml:space="preserve"> Day Summit on Climate Change</w:t>
      </w:r>
      <w:r w:rsidR="00B33AEB" w:rsidRPr="00C62E58">
        <w:rPr>
          <w:rFonts w:cstheme="minorHAnsi"/>
          <w:bCs/>
          <w:color w:val="auto"/>
          <w:sz w:val="24"/>
          <w:szCs w:val="24"/>
        </w:rPr>
        <w:t xml:space="preserve"> where </w:t>
      </w:r>
      <w:r w:rsidR="000F0705" w:rsidRPr="00C62E58">
        <w:rPr>
          <w:rFonts w:cstheme="minorHAnsi"/>
          <w:bCs/>
          <w:color w:val="auto"/>
          <w:sz w:val="24"/>
          <w:szCs w:val="24"/>
        </w:rPr>
        <w:t>Woolworths</w:t>
      </w:r>
      <w:r w:rsidR="00B33AEB" w:rsidRPr="00C62E58">
        <w:rPr>
          <w:rFonts w:cstheme="minorHAnsi"/>
          <w:bCs/>
          <w:color w:val="auto"/>
          <w:sz w:val="24"/>
          <w:szCs w:val="24"/>
        </w:rPr>
        <w:t xml:space="preserve"> pledged </w:t>
      </w:r>
      <w:r w:rsidR="00422F59" w:rsidRPr="00C62E58">
        <w:rPr>
          <w:rFonts w:cstheme="minorHAnsi"/>
          <w:bCs/>
          <w:color w:val="auto"/>
          <w:sz w:val="24"/>
          <w:szCs w:val="24"/>
        </w:rPr>
        <w:t>“to take action within our companies, and with ou</w:t>
      </w:r>
      <w:r w:rsidR="00F82523" w:rsidRPr="00C62E58">
        <w:rPr>
          <w:rFonts w:cstheme="minorHAnsi"/>
          <w:bCs/>
          <w:color w:val="auto"/>
          <w:sz w:val="24"/>
          <w:szCs w:val="24"/>
        </w:rPr>
        <w:t>r</w:t>
      </w:r>
      <w:r w:rsidR="00422F59" w:rsidRPr="00C62E58">
        <w:rPr>
          <w:rFonts w:cstheme="minorHAnsi"/>
          <w:bCs/>
          <w:color w:val="auto"/>
          <w:sz w:val="24"/>
          <w:szCs w:val="24"/>
        </w:rPr>
        <w:t xml:space="preserve"> suppliers, colleagues and customers to tackle this threat to our plant” (Woolworths Action Report, 2008, </w:t>
      </w:r>
      <w:r w:rsidR="000F0705" w:rsidRPr="00C62E58">
        <w:rPr>
          <w:rFonts w:cstheme="minorHAnsi"/>
          <w:bCs/>
          <w:color w:val="auto"/>
          <w:sz w:val="24"/>
          <w:szCs w:val="24"/>
        </w:rPr>
        <w:t>p21).</w:t>
      </w:r>
    </w:p>
    <w:p w14:paraId="0AAFD706" w14:textId="77777777" w:rsidR="003D5874" w:rsidRPr="00C62E58" w:rsidRDefault="003D5874" w:rsidP="001C344D">
      <w:pPr>
        <w:spacing w:after="0" w:line="240" w:lineRule="auto"/>
        <w:jc w:val="both"/>
        <w:rPr>
          <w:rFonts w:cstheme="minorHAnsi"/>
          <w:bCs/>
          <w:color w:val="auto"/>
          <w:sz w:val="24"/>
          <w:szCs w:val="24"/>
          <w:u w:val="single"/>
        </w:rPr>
      </w:pPr>
    </w:p>
    <w:p w14:paraId="0397C552" w14:textId="4C149B62" w:rsidR="003D5874" w:rsidRPr="00C62E58" w:rsidRDefault="003D5874"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lastRenderedPageBreak/>
        <w:t>Legal</w:t>
      </w:r>
    </w:p>
    <w:p w14:paraId="3CC34114" w14:textId="77777777" w:rsidR="00C027B9" w:rsidRPr="00C62E58" w:rsidRDefault="00C027B9" w:rsidP="001C344D">
      <w:pPr>
        <w:spacing w:after="0" w:line="240" w:lineRule="auto"/>
        <w:jc w:val="both"/>
        <w:rPr>
          <w:rFonts w:cstheme="minorHAnsi"/>
          <w:bCs/>
          <w:color w:val="auto"/>
          <w:sz w:val="24"/>
          <w:szCs w:val="24"/>
          <w:u w:val="single"/>
        </w:rPr>
      </w:pPr>
    </w:p>
    <w:p w14:paraId="27536476" w14:textId="456C9FB2" w:rsidR="00C027B9" w:rsidRPr="00C62E58" w:rsidRDefault="00C027B9" w:rsidP="001C344D">
      <w:pPr>
        <w:spacing w:after="0" w:line="240" w:lineRule="auto"/>
        <w:jc w:val="both"/>
        <w:rPr>
          <w:rFonts w:cstheme="minorHAnsi"/>
          <w:bCs/>
          <w:color w:val="auto"/>
          <w:sz w:val="24"/>
          <w:szCs w:val="24"/>
        </w:rPr>
      </w:pPr>
      <w:r w:rsidRPr="00C62E58">
        <w:rPr>
          <w:rFonts w:cstheme="minorHAnsi"/>
          <w:bCs/>
          <w:color w:val="auto"/>
          <w:sz w:val="24"/>
          <w:szCs w:val="24"/>
        </w:rPr>
        <w:t>Lars</w:t>
      </w:r>
      <w:r w:rsidR="007B7D86" w:rsidRPr="00C62E58">
        <w:rPr>
          <w:rFonts w:cstheme="minorHAnsi"/>
          <w:bCs/>
          <w:color w:val="auto"/>
          <w:sz w:val="24"/>
          <w:szCs w:val="24"/>
        </w:rPr>
        <w:t xml:space="preserve"> de Bruin (2016) </w:t>
      </w:r>
      <w:r w:rsidR="005C351C" w:rsidRPr="00C62E58">
        <w:rPr>
          <w:rFonts w:cstheme="minorHAnsi"/>
          <w:bCs/>
          <w:color w:val="auto"/>
          <w:sz w:val="24"/>
          <w:szCs w:val="24"/>
        </w:rPr>
        <w:t>states that “these factors may have some overlap with the political factors, they include more specific laws, such as: discrimination laws, antitrust laws</w:t>
      </w:r>
      <w:r w:rsidR="00DF1FD1" w:rsidRPr="00C62E58">
        <w:rPr>
          <w:rFonts w:cstheme="minorHAnsi"/>
          <w:bCs/>
          <w:color w:val="auto"/>
          <w:sz w:val="24"/>
          <w:szCs w:val="24"/>
        </w:rPr>
        <w:t>, employment laws, consumer protection laws, copyright and patent laws and health and safety laws.”</w:t>
      </w:r>
    </w:p>
    <w:p w14:paraId="5D33DA5B" w14:textId="77777777" w:rsidR="006213AE" w:rsidRPr="00C62E58" w:rsidRDefault="006213AE" w:rsidP="001C344D">
      <w:pPr>
        <w:spacing w:after="0" w:line="240" w:lineRule="auto"/>
        <w:jc w:val="both"/>
        <w:rPr>
          <w:rFonts w:cstheme="minorHAnsi"/>
          <w:bCs/>
          <w:color w:val="auto"/>
          <w:sz w:val="24"/>
          <w:szCs w:val="24"/>
          <w:u w:val="single"/>
        </w:rPr>
      </w:pPr>
    </w:p>
    <w:p w14:paraId="017655D9" w14:textId="3BDF1F99" w:rsidR="006213AE" w:rsidRPr="00C62E58" w:rsidRDefault="006213AE" w:rsidP="006213AE">
      <w:pPr>
        <w:pStyle w:val="ListParagraph"/>
        <w:numPr>
          <w:ilvl w:val="0"/>
          <w:numId w:val="23"/>
        </w:numPr>
        <w:spacing w:after="0" w:line="240" w:lineRule="auto"/>
        <w:jc w:val="both"/>
        <w:rPr>
          <w:rFonts w:cstheme="minorHAnsi"/>
          <w:bCs/>
          <w:color w:val="auto"/>
          <w:sz w:val="24"/>
          <w:szCs w:val="24"/>
        </w:rPr>
      </w:pPr>
      <w:r w:rsidRPr="00C62E58">
        <w:rPr>
          <w:rFonts w:cstheme="minorHAnsi"/>
          <w:bCs/>
          <w:color w:val="auto"/>
          <w:sz w:val="24"/>
          <w:szCs w:val="24"/>
        </w:rPr>
        <w:t>Redundancy</w:t>
      </w:r>
      <w:r w:rsidR="007B7D86" w:rsidRPr="00C62E58">
        <w:rPr>
          <w:rFonts w:cstheme="minorHAnsi"/>
          <w:bCs/>
          <w:color w:val="auto"/>
          <w:sz w:val="24"/>
          <w:szCs w:val="24"/>
        </w:rPr>
        <w:t xml:space="preserve"> Case</w:t>
      </w:r>
      <w:r w:rsidRPr="00C62E58">
        <w:rPr>
          <w:rFonts w:cstheme="minorHAnsi"/>
          <w:bCs/>
          <w:color w:val="auto"/>
          <w:sz w:val="24"/>
          <w:szCs w:val="24"/>
        </w:rPr>
        <w:t xml:space="preserve"> </w:t>
      </w:r>
      <w:r w:rsidR="00BF2317" w:rsidRPr="00C62E58">
        <w:rPr>
          <w:rFonts w:cstheme="minorHAnsi"/>
          <w:bCs/>
          <w:color w:val="auto"/>
          <w:sz w:val="24"/>
          <w:szCs w:val="24"/>
        </w:rPr>
        <w:t>–</w:t>
      </w:r>
      <w:r w:rsidRPr="00C62E58">
        <w:rPr>
          <w:rFonts w:cstheme="minorHAnsi"/>
          <w:bCs/>
          <w:color w:val="auto"/>
          <w:sz w:val="24"/>
          <w:szCs w:val="24"/>
        </w:rPr>
        <w:t xml:space="preserve"> </w:t>
      </w:r>
      <w:r w:rsidR="00BF2317" w:rsidRPr="00C62E58">
        <w:rPr>
          <w:rFonts w:cstheme="minorHAnsi"/>
          <w:bCs/>
          <w:color w:val="auto"/>
          <w:sz w:val="24"/>
          <w:szCs w:val="24"/>
        </w:rPr>
        <w:t>When Woolworths went into administration, its staff were faced with redundancy</w:t>
      </w:r>
      <w:r w:rsidR="009F6E99" w:rsidRPr="00C62E58">
        <w:rPr>
          <w:rFonts w:cstheme="minorHAnsi"/>
          <w:bCs/>
          <w:color w:val="auto"/>
          <w:sz w:val="24"/>
          <w:szCs w:val="24"/>
        </w:rPr>
        <w:t xml:space="preserve">.  Woolworths </w:t>
      </w:r>
      <w:r w:rsidR="000E5947" w:rsidRPr="00C62E58">
        <w:rPr>
          <w:rFonts w:cstheme="minorHAnsi"/>
          <w:bCs/>
          <w:color w:val="auto"/>
          <w:sz w:val="24"/>
          <w:szCs w:val="24"/>
        </w:rPr>
        <w:t>engaged in consultations with employees at stores who employed more that 20 people</w:t>
      </w:r>
      <w:r w:rsidR="00F10757" w:rsidRPr="00C62E58">
        <w:rPr>
          <w:rFonts w:cstheme="minorHAnsi"/>
          <w:bCs/>
          <w:color w:val="auto"/>
          <w:sz w:val="24"/>
          <w:szCs w:val="24"/>
        </w:rPr>
        <w:t>.  Smaller store</w:t>
      </w:r>
      <w:r w:rsidR="00C139F1" w:rsidRPr="00C62E58">
        <w:rPr>
          <w:rFonts w:cstheme="minorHAnsi"/>
          <w:bCs/>
          <w:color w:val="auto"/>
          <w:sz w:val="24"/>
          <w:szCs w:val="24"/>
        </w:rPr>
        <w:t xml:space="preserve"> employees</w:t>
      </w:r>
      <w:r w:rsidR="00F10757" w:rsidRPr="00C62E58">
        <w:rPr>
          <w:rFonts w:cstheme="minorHAnsi"/>
          <w:bCs/>
          <w:color w:val="auto"/>
          <w:sz w:val="24"/>
          <w:szCs w:val="24"/>
        </w:rPr>
        <w:t xml:space="preserve"> bought claims against Woolworths declaring that they </w:t>
      </w:r>
      <w:r w:rsidR="00411351" w:rsidRPr="00C62E58">
        <w:rPr>
          <w:rFonts w:cstheme="minorHAnsi"/>
          <w:bCs/>
          <w:color w:val="auto"/>
          <w:sz w:val="24"/>
          <w:szCs w:val="24"/>
        </w:rPr>
        <w:t>sh</w:t>
      </w:r>
      <w:r w:rsidR="00F10757" w:rsidRPr="00C62E58">
        <w:rPr>
          <w:rFonts w:cstheme="minorHAnsi"/>
          <w:bCs/>
          <w:color w:val="auto"/>
          <w:sz w:val="24"/>
          <w:szCs w:val="24"/>
        </w:rPr>
        <w:t>ould have also been consulted.</w:t>
      </w:r>
    </w:p>
    <w:p w14:paraId="08B73B20" w14:textId="77777777" w:rsidR="00055278" w:rsidRPr="00C62E58" w:rsidRDefault="00055278" w:rsidP="001F7046">
      <w:pPr>
        <w:spacing w:after="0" w:line="240" w:lineRule="auto"/>
        <w:jc w:val="both"/>
        <w:rPr>
          <w:rFonts w:cstheme="minorHAnsi"/>
          <w:bCs/>
          <w:color w:val="auto"/>
          <w:sz w:val="24"/>
          <w:szCs w:val="24"/>
        </w:rPr>
      </w:pPr>
    </w:p>
    <w:p w14:paraId="5FBDA70B" w14:textId="23E2BC2F" w:rsidR="001F7046" w:rsidRPr="00C62E58" w:rsidRDefault="001F7046" w:rsidP="00055278">
      <w:pPr>
        <w:spacing w:after="0" w:line="240" w:lineRule="auto"/>
        <w:ind w:left="720"/>
        <w:jc w:val="both"/>
        <w:rPr>
          <w:rFonts w:cstheme="minorHAnsi"/>
          <w:bCs/>
          <w:color w:val="auto"/>
          <w:sz w:val="24"/>
          <w:szCs w:val="24"/>
        </w:rPr>
      </w:pPr>
      <w:r w:rsidRPr="00C62E58">
        <w:rPr>
          <w:rFonts w:cstheme="minorHAnsi"/>
          <w:bCs/>
          <w:color w:val="auto"/>
          <w:sz w:val="24"/>
          <w:szCs w:val="24"/>
        </w:rPr>
        <w:t>The case</w:t>
      </w:r>
      <w:r w:rsidR="00055278" w:rsidRPr="00C62E58">
        <w:rPr>
          <w:rFonts w:cstheme="minorHAnsi"/>
          <w:bCs/>
          <w:color w:val="auto"/>
          <w:sz w:val="24"/>
          <w:szCs w:val="24"/>
        </w:rPr>
        <w:t xml:space="preserve"> resulted in £5 million in compensation being awarded to those in stores which were not party to the consultation process.</w:t>
      </w:r>
      <w:r w:rsidR="003E5FC2" w:rsidRPr="00C62E58">
        <w:rPr>
          <w:rFonts w:cstheme="minorHAnsi"/>
          <w:bCs/>
          <w:color w:val="auto"/>
          <w:sz w:val="24"/>
          <w:szCs w:val="24"/>
        </w:rPr>
        <w:t xml:space="preserve">  It also resulted in a key change t</w:t>
      </w:r>
      <w:r w:rsidR="00AF078C" w:rsidRPr="00C62E58">
        <w:rPr>
          <w:rFonts w:cstheme="minorHAnsi"/>
          <w:bCs/>
          <w:color w:val="auto"/>
          <w:sz w:val="24"/>
          <w:szCs w:val="24"/>
        </w:rPr>
        <w:t>o Section 188</w:t>
      </w:r>
      <w:r w:rsidR="0019340B" w:rsidRPr="00C62E58">
        <w:rPr>
          <w:rFonts w:cstheme="minorHAnsi"/>
          <w:bCs/>
          <w:color w:val="auto"/>
          <w:sz w:val="24"/>
          <w:szCs w:val="24"/>
        </w:rPr>
        <w:t xml:space="preserve"> </w:t>
      </w:r>
      <w:r w:rsidR="00980538" w:rsidRPr="00C62E58">
        <w:rPr>
          <w:rFonts w:cstheme="minorHAnsi"/>
          <w:bCs/>
          <w:color w:val="auto"/>
          <w:sz w:val="24"/>
          <w:szCs w:val="24"/>
        </w:rPr>
        <w:t xml:space="preserve">of the </w:t>
      </w:r>
      <w:r w:rsidR="002C4AD3" w:rsidRPr="00C62E58">
        <w:rPr>
          <w:rFonts w:cstheme="minorHAnsi"/>
          <w:bCs/>
          <w:color w:val="auto"/>
          <w:sz w:val="24"/>
          <w:szCs w:val="24"/>
        </w:rPr>
        <w:t>Trade Union and Labour Relations (Consolidation) Act 1992</w:t>
      </w:r>
      <w:r w:rsidR="00046720" w:rsidRPr="00C62E58">
        <w:rPr>
          <w:rFonts w:cstheme="minorHAnsi"/>
          <w:bCs/>
          <w:color w:val="auto"/>
          <w:sz w:val="24"/>
          <w:szCs w:val="24"/>
        </w:rPr>
        <w:t>, whereby the phrase “at one establishment” was removed, therefore aligning UK laws with EU directives.</w:t>
      </w:r>
    </w:p>
    <w:p w14:paraId="0CAFAF17" w14:textId="77777777" w:rsidR="0060132D" w:rsidRPr="00C62E58" w:rsidRDefault="0060132D" w:rsidP="0060132D">
      <w:pPr>
        <w:spacing w:after="0" w:line="240" w:lineRule="auto"/>
        <w:jc w:val="both"/>
        <w:rPr>
          <w:rFonts w:cstheme="minorHAnsi"/>
          <w:bCs/>
          <w:color w:val="auto"/>
          <w:sz w:val="24"/>
          <w:szCs w:val="24"/>
        </w:rPr>
      </w:pPr>
    </w:p>
    <w:p w14:paraId="0F069749" w14:textId="0FD77D40" w:rsidR="0060132D" w:rsidRPr="00C62E58" w:rsidRDefault="00A85EF0" w:rsidP="0060132D">
      <w:pPr>
        <w:spacing w:after="0" w:line="240" w:lineRule="auto"/>
        <w:jc w:val="both"/>
        <w:rPr>
          <w:rFonts w:cstheme="minorHAnsi"/>
          <w:bCs/>
          <w:color w:val="auto"/>
          <w:sz w:val="24"/>
          <w:szCs w:val="24"/>
          <w:u w:val="single"/>
        </w:rPr>
      </w:pPr>
      <w:r w:rsidRPr="00C62E58">
        <w:rPr>
          <w:rFonts w:cstheme="minorHAnsi"/>
          <w:bCs/>
          <w:color w:val="auto"/>
          <w:sz w:val="24"/>
          <w:szCs w:val="24"/>
          <w:u w:val="single"/>
        </w:rPr>
        <w:t xml:space="preserve">PESTEL Analysis </w:t>
      </w:r>
      <w:r w:rsidR="00941002" w:rsidRPr="00C62E58">
        <w:rPr>
          <w:rFonts w:cstheme="minorHAnsi"/>
          <w:bCs/>
          <w:color w:val="auto"/>
          <w:sz w:val="24"/>
          <w:szCs w:val="24"/>
          <w:u w:val="single"/>
        </w:rPr>
        <w:t>Conclusion</w:t>
      </w:r>
    </w:p>
    <w:p w14:paraId="35ADB311" w14:textId="77777777" w:rsidR="00941002" w:rsidRPr="00C62E58" w:rsidRDefault="00941002" w:rsidP="0060132D">
      <w:pPr>
        <w:spacing w:after="0" w:line="240" w:lineRule="auto"/>
        <w:jc w:val="both"/>
        <w:rPr>
          <w:rFonts w:cstheme="minorHAnsi"/>
          <w:bCs/>
          <w:color w:val="auto"/>
          <w:sz w:val="24"/>
          <w:szCs w:val="24"/>
          <w:u w:val="single"/>
        </w:rPr>
      </w:pPr>
    </w:p>
    <w:p w14:paraId="26695A1D" w14:textId="206C2983" w:rsidR="00941002" w:rsidRPr="00C62E58" w:rsidRDefault="00941002" w:rsidP="0060132D">
      <w:pPr>
        <w:spacing w:after="0" w:line="240" w:lineRule="auto"/>
        <w:jc w:val="both"/>
        <w:rPr>
          <w:rFonts w:cstheme="minorHAnsi"/>
          <w:bCs/>
          <w:color w:val="auto"/>
          <w:sz w:val="24"/>
          <w:szCs w:val="24"/>
        </w:rPr>
      </w:pPr>
      <w:r w:rsidRPr="00C62E58">
        <w:rPr>
          <w:rFonts w:cstheme="minorHAnsi"/>
          <w:bCs/>
          <w:color w:val="auto"/>
          <w:sz w:val="24"/>
          <w:szCs w:val="24"/>
        </w:rPr>
        <w:t xml:space="preserve">There was </w:t>
      </w:r>
      <w:r w:rsidR="00B61B3A" w:rsidRPr="00C62E58">
        <w:rPr>
          <w:rFonts w:cstheme="minorHAnsi"/>
          <w:bCs/>
          <w:color w:val="auto"/>
          <w:sz w:val="24"/>
          <w:szCs w:val="24"/>
        </w:rPr>
        <w:t xml:space="preserve">not one stand out factor that </w:t>
      </w:r>
      <w:r w:rsidR="00986BF1" w:rsidRPr="00C62E58">
        <w:rPr>
          <w:rFonts w:cstheme="minorHAnsi"/>
          <w:bCs/>
          <w:color w:val="auto"/>
          <w:sz w:val="24"/>
          <w:szCs w:val="24"/>
        </w:rPr>
        <w:t xml:space="preserve">contributed to the </w:t>
      </w:r>
      <w:r w:rsidR="00006D17" w:rsidRPr="00C62E58">
        <w:rPr>
          <w:rFonts w:cstheme="minorHAnsi"/>
          <w:bCs/>
          <w:color w:val="auto"/>
          <w:sz w:val="24"/>
          <w:szCs w:val="24"/>
        </w:rPr>
        <w:t>downfall of Woolworth</w:t>
      </w:r>
      <w:r w:rsidR="009B323F" w:rsidRPr="00C62E58">
        <w:rPr>
          <w:rFonts w:cstheme="minorHAnsi"/>
          <w:bCs/>
          <w:color w:val="auto"/>
          <w:sz w:val="24"/>
          <w:szCs w:val="24"/>
        </w:rPr>
        <w:t xml:space="preserve">s.  The </w:t>
      </w:r>
      <w:r w:rsidR="004533FB" w:rsidRPr="00C62E58">
        <w:rPr>
          <w:rFonts w:cstheme="minorHAnsi"/>
          <w:bCs/>
          <w:color w:val="auto"/>
          <w:sz w:val="24"/>
          <w:szCs w:val="24"/>
        </w:rPr>
        <w:t>company’s</w:t>
      </w:r>
      <w:r w:rsidR="009B323F" w:rsidRPr="00C62E58">
        <w:rPr>
          <w:rFonts w:cstheme="minorHAnsi"/>
          <w:bCs/>
          <w:color w:val="auto"/>
          <w:sz w:val="24"/>
          <w:szCs w:val="24"/>
        </w:rPr>
        <w:t xml:space="preserve"> downfall was a combination of mounting debts</w:t>
      </w:r>
      <w:r w:rsidR="00042DB5" w:rsidRPr="00C62E58">
        <w:rPr>
          <w:rFonts w:cstheme="minorHAnsi"/>
          <w:bCs/>
          <w:color w:val="auto"/>
          <w:sz w:val="24"/>
          <w:szCs w:val="24"/>
        </w:rPr>
        <w:t xml:space="preserve">, increasing rents, </w:t>
      </w:r>
      <w:r w:rsidR="00F13B9D" w:rsidRPr="00C62E58">
        <w:rPr>
          <w:rFonts w:cstheme="minorHAnsi"/>
          <w:bCs/>
          <w:color w:val="auto"/>
          <w:sz w:val="24"/>
          <w:szCs w:val="24"/>
        </w:rPr>
        <w:t>and lack of innovation</w:t>
      </w:r>
      <w:r w:rsidR="004533FB" w:rsidRPr="00C62E58">
        <w:rPr>
          <w:rFonts w:cstheme="minorHAnsi"/>
          <w:bCs/>
          <w:color w:val="auto"/>
          <w:sz w:val="24"/>
          <w:szCs w:val="24"/>
        </w:rPr>
        <w:t>.  The final nail in the company’s coffin was the trade crisis and recession in 2008.</w:t>
      </w:r>
    </w:p>
    <w:p w14:paraId="77D67252" w14:textId="77777777" w:rsidR="006D5C34" w:rsidRPr="00C62E58" w:rsidRDefault="006D5C34" w:rsidP="0060132D">
      <w:pPr>
        <w:spacing w:after="0" w:line="240" w:lineRule="auto"/>
        <w:jc w:val="both"/>
        <w:rPr>
          <w:rFonts w:cstheme="minorHAnsi"/>
          <w:bCs/>
          <w:color w:val="auto"/>
          <w:sz w:val="24"/>
          <w:szCs w:val="24"/>
        </w:rPr>
      </w:pPr>
    </w:p>
    <w:p w14:paraId="2C88571A" w14:textId="6B4E8FBC" w:rsidR="006D5C34" w:rsidRPr="00C62E58" w:rsidRDefault="006D5C34" w:rsidP="0060132D">
      <w:pPr>
        <w:spacing w:after="0" w:line="240" w:lineRule="auto"/>
        <w:jc w:val="both"/>
        <w:rPr>
          <w:rFonts w:cstheme="minorHAnsi"/>
          <w:bCs/>
          <w:color w:val="auto"/>
          <w:sz w:val="24"/>
          <w:szCs w:val="24"/>
        </w:rPr>
      </w:pPr>
      <w:r w:rsidRPr="00C62E58">
        <w:rPr>
          <w:rFonts w:cstheme="minorHAnsi"/>
          <w:bCs/>
          <w:color w:val="auto"/>
          <w:sz w:val="24"/>
          <w:szCs w:val="24"/>
        </w:rPr>
        <w:t xml:space="preserve">The company failed to </w:t>
      </w:r>
      <w:r w:rsidR="00935924" w:rsidRPr="00C62E58">
        <w:rPr>
          <w:rFonts w:cstheme="minorHAnsi"/>
          <w:bCs/>
          <w:color w:val="auto"/>
          <w:sz w:val="24"/>
          <w:szCs w:val="24"/>
        </w:rPr>
        <w:t>change its business model to keep up with consumer trends</w:t>
      </w:r>
      <w:r w:rsidR="00823EA4" w:rsidRPr="00C62E58">
        <w:rPr>
          <w:rFonts w:cstheme="minorHAnsi"/>
          <w:bCs/>
          <w:color w:val="auto"/>
          <w:sz w:val="24"/>
          <w:szCs w:val="24"/>
        </w:rPr>
        <w:t xml:space="preserve"> </w:t>
      </w:r>
      <w:r w:rsidR="00B429E3" w:rsidRPr="00C62E58">
        <w:rPr>
          <w:rFonts w:cstheme="minorHAnsi"/>
          <w:bCs/>
          <w:color w:val="auto"/>
          <w:sz w:val="24"/>
          <w:szCs w:val="24"/>
        </w:rPr>
        <w:t xml:space="preserve">and take advantage of the emerging online sales.  </w:t>
      </w:r>
      <w:r w:rsidR="00AD7E45" w:rsidRPr="00C62E58">
        <w:rPr>
          <w:rFonts w:cstheme="minorHAnsi"/>
          <w:bCs/>
          <w:color w:val="auto"/>
          <w:sz w:val="24"/>
          <w:szCs w:val="24"/>
        </w:rPr>
        <w:t xml:space="preserve">While they acknowledged </w:t>
      </w:r>
      <w:r w:rsidR="00AC1745" w:rsidRPr="00C62E58">
        <w:rPr>
          <w:rFonts w:cstheme="minorHAnsi"/>
          <w:bCs/>
          <w:color w:val="auto"/>
          <w:sz w:val="24"/>
          <w:szCs w:val="24"/>
        </w:rPr>
        <w:t xml:space="preserve">they faced difficulties, </w:t>
      </w:r>
      <w:r w:rsidR="00A85EF0" w:rsidRPr="00C62E58">
        <w:rPr>
          <w:rFonts w:cstheme="minorHAnsi"/>
          <w:bCs/>
          <w:color w:val="auto"/>
          <w:sz w:val="24"/>
          <w:szCs w:val="24"/>
        </w:rPr>
        <w:t>ultimately,</w:t>
      </w:r>
      <w:r w:rsidR="00977AEC" w:rsidRPr="00C62E58">
        <w:rPr>
          <w:rFonts w:cstheme="minorHAnsi"/>
          <w:bCs/>
          <w:color w:val="auto"/>
          <w:sz w:val="24"/>
          <w:szCs w:val="24"/>
        </w:rPr>
        <w:t xml:space="preserve"> they were unprepared </w:t>
      </w:r>
      <w:r w:rsidR="00553E09" w:rsidRPr="00C62E58">
        <w:rPr>
          <w:rFonts w:cstheme="minorHAnsi"/>
          <w:bCs/>
          <w:color w:val="auto"/>
          <w:sz w:val="24"/>
          <w:szCs w:val="24"/>
        </w:rPr>
        <w:t>for the impact these factors would have on the company.</w:t>
      </w:r>
    </w:p>
    <w:p w14:paraId="6314BA5D" w14:textId="77777777" w:rsidR="00E75103" w:rsidRPr="00C62E58" w:rsidRDefault="00E75103" w:rsidP="001C344D">
      <w:pPr>
        <w:spacing w:after="0" w:line="240" w:lineRule="auto"/>
        <w:jc w:val="both"/>
        <w:rPr>
          <w:rFonts w:cstheme="minorHAnsi"/>
          <w:bCs/>
          <w:color w:val="auto"/>
          <w:sz w:val="24"/>
          <w:szCs w:val="24"/>
        </w:rPr>
      </w:pPr>
    </w:p>
    <w:p w14:paraId="085F3AE5" w14:textId="77777777" w:rsidR="00254441" w:rsidRPr="00C62E58" w:rsidRDefault="00254441">
      <w:pPr>
        <w:spacing w:after="200"/>
        <w:rPr>
          <w:rFonts w:cstheme="minorHAnsi"/>
          <w:b/>
          <w:color w:val="auto"/>
          <w:sz w:val="24"/>
          <w:szCs w:val="24"/>
        </w:rPr>
      </w:pPr>
      <w:r w:rsidRPr="00C62E58">
        <w:rPr>
          <w:rFonts w:cstheme="minorHAnsi"/>
          <w:b/>
          <w:color w:val="auto"/>
          <w:sz w:val="24"/>
          <w:szCs w:val="24"/>
        </w:rPr>
        <w:br w:type="page"/>
      </w:r>
    </w:p>
    <w:p w14:paraId="4CEED38E" w14:textId="422108E6" w:rsidR="00E75103" w:rsidRPr="00C62E58" w:rsidRDefault="00E633C3" w:rsidP="001C344D">
      <w:pPr>
        <w:spacing w:after="0" w:line="240" w:lineRule="auto"/>
        <w:jc w:val="both"/>
        <w:rPr>
          <w:rFonts w:cstheme="minorHAnsi"/>
          <w:b/>
          <w:color w:val="auto"/>
          <w:sz w:val="24"/>
          <w:szCs w:val="24"/>
        </w:rPr>
      </w:pPr>
      <w:r w:rsidRPr="00C62E58">
        <w:rPr>
          <w:rFonts w:cstheme="minorHAnsi"/>
          <w:b/>
          <w:color w:val="auto"/>
          <w:sz w:val="24"/>
          <w:szCs w:val="24"/>
        </w:rPr>
        <w:lastRenderedPageBreak/>
        <w:t>Porter’s Five Forces Model</w:t>
      </w:r>
    </w:p>
    <w:p w14:paraId="34CD7F92" w14:textId="77777777" w:rsidR="005829EC" w:rsidRPr="00C62E58" w:rsidRDefault="005829EC" w:rsidP="001C344D">
      <w:pPr>
        <w:spacing w:after="0" w:line="240" w:lineRule="auto"/>
        <w:jc w:val="both"/>
        <w:rPr>
          <w:rFonts w:cstheme="minorHAnsi"/>
          <w:b/>
          <w:color w:val="auto"/>
          <w:sz w:val="24"/>
          <w:szCs w:val="24"/>
        </w:rPr>
      </w:pPr>
    </w:p>
    <w:p w14:paraId="08EEB029" w14:textId="72F0F074" w:rsidR="005829EC" w:rsidRPr="00C62E58" w:rsidRDefault="005829EC"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Porters </w:t>
      </w:r>
      <w:r w:rsidR="00586989" w:rsidRPr="00C62E58">
        <w:rPr>
          <w:rFonts w:cstheme="minorHAnsi"/>
          <w:bCs/>
          <w:color w:val="auto"/>
          <w:sz w:val="24"/>
          <w:szCs w:val="24"/>
        </w:rPr>
        <w:t>F</w:t>
      </w:r>
      <w:r w:rsidRPr="00C62E58">
        <w:rPr>
          <w:rFonts w:cstheme="minorHAnsi"/>
          <w:bCs/>
          <w:color w:val="auto"/>
          <w:sz w:val="24"/>
          <w:szCs w:val="24"/>
        </w:rPr>
        <w:t xml:space="preserve">ive </w:t>
      </w:r>
      <w:r w:rsidR="00586989" w:rsidRPr="00C62E58">
        <w:rPr>
          <w:rFonts w:cstheme="minorHAnsi"/>
          <w:bCs/>
          <w:color w:val="auto"/>
          <w:sz w:val="24"/>
          <w:szCs w:val="24"/>
        </w:rPr>
        <w:t>F</w:t>
      </w:r>
      <w:r w:rsidRPr="00C62E58">
        <w:rPr>
          <w:rFonts w:cstheme="minorHAnsi"/>
          <w:bCs/>
          <w:color w:val="auto"/>
          <w:sz w:val="24"/>
          <w:szCs w:val="24"/>
        </w:rPr>
        <w:t>orces</w:t>
      </w:r>
      <w:r w:rsidR="00AB7220" w:rsidRPr="00C62E58">
        <w:rPr>
          <w:rFonts w:cstheme="minorHAnsi"/>
          <w:bCs/>
          <w:color w:val="auto"/>
          <w:sz w:val="24"/>
          <w:szCs w:val="24"/>
        </w:rPr>
        <w:t xml:space="preserve"> is a framework that analyses competition levels within an </w:t>
      </w:r>
      <w:r w:rsidR="00DF6A11" w:rsidRPr="00C62E58">
        <w:rPr>
          <w:rFonts w:cstheme="minorHAnsi"/>
          <w:bCs/>
          <w:color w:val="auto"/>
          <w:sz w:val="24"/>
          <w:szCs w:val="24"/>
        </w:rPr>
        <w:t>industry, Lars</w:t>
      </w:r>
      <w:r w:rsidR="00AA6CDE" w:rsidRPr="00C62E58">
        <w:rPr>
          <w:rFonts w:cstheme="minorHAnsi"/>
          <w:bCs/>
          <w:color w:val="auto"/>
          <w:sz w:val="24"/>
          <w:szCs w:val="24"/>
        </w:rPr>
        <w:t xml:space="preserve"> De Bruin </w:t>
      </w:r>
      <w:r w:rsidR="00F7307A" w:rsidRPr="00C62E58">
        <w:rPr>
          <w:rFonts w:cstheme="minorHAnsi"/>
          <w:bCs/>
          <w:color w:val="auto"/>
          <w:sz w:val="24"/>
          <w:szCs w:val="24"/>
        </w:rPr>
        <w:t xml:space="preserve">(2016) </w:t>
      </w:r>
      <w:r w:rsidR="00AA6CDE" w:rsidRPr="00C62E58">
        <w:rPr>
          <w:rFonts w:cstheme="minorHAnsi"/>
          <w:bCs/>
          <w:color w:val="auto"/>
          <w:sz w:val="24"/>
          <w:szCs w:val="24"/>
        </w:rPr>
        <w:t>states that</w:t>
      </w:r>
      <w:r w:rsidR="00DF6A11" w:rsidRPr="00C62E58">
        <w:rPr>
          <w:rFonts w:cstheme="minorHAnsi"/>
          <w:bCs/>
          <w:color w:val="auto"/>
          <w:sz w:val="24"/>
          <w:szCs w:val="24"/>
        </w:rPr>
        <w:t xml:space="preserve"> “competitiveness does not only come from competitors.  Rather, the state of competition in an industry depends on five basic forces.”</w:t>
      </w:r>
    </w:p>
    <w:p w14:paraId="28EF1223" w14:textId="77777777" w:rsidR="00BA606C" w:rsidRPr="00C62E58" w:rsidRDefault="00BA606C" w:rsidP="001C344D">
      <w:pPr>
        <w:spacing w:after="0" w:line="240" w:lineRule="auto"/>
        <w:jc w:val="both"/>
        <w:rPr>
          <w:rFonts w:cstheme="minorHAnsi"/>
          <w:bCs/>
          <w:color w:val="auto"/>
          <w:sz w:val="24"/>
          <w:szCs w:val="24"/>
        </w:rPr>
      </w:pPr>
    </w:p>
    <w:p w14:paraId="53794F4F" w14:textId="06246270" w:rsidR="00E633C3" w:rsidRPr="00C62E58" w:rsidRDefault="00E633C3"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Threat of New Entrants</w:t>
      </w:r>
    </w:p>
    <w:p w14:paraId="5AD7AE8B" w14:textId="77777777" w:rsidR="002C2FB6" w:rsidRPr="00C62E58" w:rsidRDefault="002C2FB6" w:rsidP="001C344D">
      <w:pPr>
        <w:spacing w:after="0" w:line="240" w:lineRule="auto"/>
        <w:jc w:val="both"/>
        <w:rPr>
          <w:rFonts w:cstheme="minorHAnsi"/>
          <w:bCs/>
          <w:color w:val="auto"/>
          <w:sz w:val="24"/>
          <w:szCs w:val="24"/>
          <w:u w:val="single"/>
        </w:rPr>
      </w:pPr>
    </w:p>
    <w:p w14:paraId="6F2CD03F" w14:textId="1DEDA0C0" w:rsidR="002E3730" w:rsidRPr="00C62E58" w:rsidRDefault="00E567D0" w:rsidP="001C344D">
      <w:pPr>
        <w:spacing w:after="0" w:line="240" w:lineRule="auto"/>
        <w:jc w:val="both"/>
        <w:rPr>
          <w:rFonts w:cstheme="minorHAnsi"/>
          <w:bCs/>
          <w:color w:val="auto"/>
          <w:sz w:val="24"/>
          <w:szCs w:val="24"/>
        </w:rPr>
      </w:pPr>
      <w:r w:rsidRPr="00C62E58">
        <w:rPr>
          <w:rFonts w:cstheme="minorHAnsi"/>
          <w:bCs/>
          <w:noProof/>
          <w:color w:val="auto"/>
          <w:sz w:val="24"/>
          <w:szCs w:val="24"/>
        </w:rPr>
        <w:drawing>
          <wp:anchor distT="0" distB="0" distL="114300" distR="114300" simplePos="0" relativeHeight="251666432" behindDoc="0" locked="0" layoutInCell="1" allowOverlap="1" wp14:anchorId="52390464" wp14:editId="088C7868">
            <wp:simplePos x="0" y="0"/>
            <wp:positionH relativeFrom="column">
              <wp:posOffset>1150620</wp:posOffset>
            </wp:positionH>
            <wp:positionV relativeFrom="paragraph">
              <wp:posOffset>810260</wp:posOffset>
            </wp:positionV>
            <wp:extent cx="3124200" cy="2733675"/>
            <wp:effectExtent l="0" t="0" r="0" b="9525"/>
            <wp:wrapTopAndBottom/>
            <wp:docPr id="1980677121" name="Picture 1" descr="A graph of a sales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77121" name="Picture 1" descr="A graph of a sales growth&#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3124200" cy="2733675"/>
                    </a:xfrm>
                    <a:prstGeom prst="rect">
                      <a:avLst/>
                    </a:prstGeom>
                  </pic:spPr>
                </pic:pic>
              </a:graphicData>
            </a:graphic>
          </wp:anchor>
        </w:drawing>
      </w:r>
      <w:r w:rsidR="002E3730" w:rsidRPr="00C62E58">
        <w:rPr>
          <w:rFonts w:cstheme="minorHAnsi"/>
          <w:bCs/>
          <w:color w:val="auto"/>
          <w:sz w:val="24"/>
          <w:szCs w:val="24"/>
        </w:rPr>
        <w:t xml:space="preserve">The threat of new </w:t>
      </w:r>
      <w:r w:rsidR="001324AA" w:rsidRPr="00C62E58">
        <w:rPr>
          <w:rFonts w:cstheme="minorHAnsi"/>
          <w:bCs/>
          <w:color w:val="auto"/>
          <w:sz w:val="24"/>
          <w:szCs w:val="24"/>
        </w:rPr>
        <w:t>entrants</w:t>
      </w:r>
      <w:r w:rsidR="002E3730" w:rsidRPr="00C62E58">
        <w:rPr>
          <w:rFonts w:cstheme="minorHAnsi"/>
          <w:bCs/>
          <w:color w:val="auto"/>
          <w:sz w:val="24"/>
          <w:szCs w:val="24"/>
        </w:rPr>
        <w:t xml:space="preserve"> into the retail sector is high</w:t>
      </w:r>
      <w:r w:rsidR="001324AA" w:rsidRPr="00C62E58">
        <w:rPr>
          <w:rFonts w:cstheme="minorHAnsi"/>
          <w:bCs/>
          <w:color w:val="auto"/>
          <w:sz w:val="24"/>
          <w:szCs w:val="24"/>
        </w:rPr>
        <w:t>, the barriers to entering the sector are low due to the platforms available for new businesses to sell their products</w:t>
      </w:r>
      <w:r w:rsidR="00120A75" w:rsidRPr="00C62E58">
        <w:rPr>
          <w:rFonts w:cstheme="minorHAnsi"/>
          <w:bCs/>
          <w:color w:val="auto"/>
          <w:sz w:val="24"/>
          <w:szCs w:val="24"/>
        </w:rPr>
        <w:t xml:space="preserve">.  Online sites such as eBay and Etsy allow small businesses to </w:t>
      </w:r>
      <w:r w:rsidR="00F4340E" w:rsidRPr="00C62E58">
        <w:rPr>
          <w:rFonts w:cstheme="minorHAnsi"/>
          <w:bCs/>
          <w:color w:val="auto"/>
          <w:sz w:val="24"/>
          <w:szCs w:val="24"/>
        </w:rPr>
        <w:t>sell their items</w:t>
      </w:r>
      <w:r w:rsidR="008C0C3F" w:rsidRPr="00C62E58">
        <w:rPr>
          <w:rFonts w:cstheme="minorHAnsi"/>
          <w:bCs/>
          <w:color w:val="auto"/>
          <w:sz w:val="24"/>
          <w:szCs w:val="24"/>
        </w:rPr>
        <w:t xml:space="preserve"> without the requirement to open a physical store.</w:t>
      </w:r>
    </w:p>
    <w:p w14:paraId="3B25DDC6" w14:textId="62FA40A0" w:rsidR="00E567D0" w:rsidRPr="00C62E58" w:rsidRDefault="005F499F" w:rsidP="005F499F">
      <w:pPr>
        <w:spacing w:after="0" w:line="240" w:lineRule="auto"/>
        <w:jc w:val="center"/>
        <w:rPr>
          <w:rFonts w:cstheme="minorHAnsi"/>
          <w:bCs/>
          <w:color w:val="auto"/>
          <w:sz w:val="24"/>
          <w:szCs w:val="24"/>
        </w:rPr>
      </w:pPr>
      <w:r w:rsidRPr="00C62E58">
        <w:rPr>
          <w:rFonts w:cstheme="minorHAnsi"/>
          <w:bCs/>
          <w:color w:val="auto"/>
          <w:sz w:val="24"/>
          <w:szCs w:val="24"/>
        </w:rPr>
        <w:t xml:space="preserve">(Etsy 2023 Integrated Annual report, 2023, </w:t>
      </w:r>
      <w:r w:rsidR="00ED6CA1" w:rsidRPr="00C62E58">
        <w:rPr>
          <w:rFonts w:cstheme="minorHAnsi"/>
          <w:bCs/>
          <w:color w:val="auto"/>
          <w:sz w:val="24"/>
          <w:szCs w:val="24"/>
        </w:rPr>
        <w:t>p22</w:t>
      </w:r>
      <w:r w:rsidRPr="00C62E58">
        <w:rPr>
          <w:rFonts w:cstheme="minorHAnsi"/>
          <w:bCs/>
          <w:color w:val="auto"/>
          <w:sz w:val="24"/>
          <w:szCs w:val="24"/>
        </w:rPr>
        <w:t>)</w:t>
      </w:r>
    </w:p>
    <w:p w14:paraId="0FDC9D26" w14:textId="782E2926" w:rsidR="00E567D0" w:rsidRPr="00C62E58" w:rsidRDefault="00E567D0" w:rsidP="001C344D">
      <w:pPr>
        <w:spacing w:after="0" w:line="240" w:lineRule="auto"/>
        <w:jc w:val="both"/>
        <w:rPr>
          <w:rFonts w:cstheme="minorHAnsi"/>
          <w:bCs/>
          <w:color w:val="auto"/>
          <w:sz w:val="24"/>
          <w:szCs w:val="24"/>
        </w:rPr>
      </w:pPr>
    </w:p>
    <w:p w14:paraId="237ACB27" w14:textId="70577BCF" w:rsidR="00E633C3" w:rsidRPr="00C62E58" w:rsidRDefault="00F31C12" w:rsidP="001C344D">
      <w:pPr>
        <w:spacing w:after="0" w:line="240" w:lineRule="auto"/>
        <w:jc w:val="both"/>
        <w:rPr>
          <w:rFonts w:cstheme="minorHAnsi"/>
          <w:bCs/>
          <w:color w:val="auto"/>
          <w:sz w:val="24"/>
          <w:szCs w:val="24"/>
        </w:rPr>
      </w:pPr>
      <w:r w:rsidRPr="00C62E58">
        <w:rPr>
          <w:rFonts w:cstheme="minorHAnsi"/>
          <w:bCs/>
          <w:color w:val="auto"/>
          <w:sz w:val="24"/>
          <w:szCs w:val="24"/>
        </w:rPr>
        <w:t>Etsy reported a 3% increase in their active buyers from 2019-2023</w:t>
      </w:r>
      <w:r w:rsidR="00715B74" w:rsidRPr="00C62E58">
        <w:rPr>
          <w:rFonts w:cstheme="minorHAnsi"/>
          <w:bCs/>
          <w:color w:val="auto"/>
          <w:sz w:val="24"/>
          <w:szCs w:val="24"/>
        </w:rPr>
        <w:t xml:space="preserve">.  This indicates </w:t>
      </w:r>
      <w:r w:rsidR="00EB1AB8" w:rsidRPr="00C62E58">
        <w:rPr>
          <w:rFonts w:cstheme="minorHAnsi"/>
          <w:bCs/>
          <w:color w:val="auto"/>
          <w:sz w:val="24"/>
          <w:szCs w:val="24"/>
        </w:rPr>
        <w:t>consumers are buying from smaller businesses on retail platforms.</w:t>
      </w:r>
    </w:p>
    <w:p w14:paraId="44076046" w14:textId="77777777" w:rsidR="00D05FA6" w:rsidRPr="00C62E58" w:rsidRDefault="00D05FA6" w:rsidP="001C344D">
      <w:pPr>
        <w:spacing w:after="0" w:line="240" w:lineRule="auto"/>
        <w:jc w:val="both"/>
        <w:rPr>
          <w:rFonts w:cstheme="minorHAnsi"/>
          <w:bCs/>
          <w:color w:val="auto"/>
          <w:sz w:val="24"/>
          <w:szCs w:val="24"/>
        </w:rPr>
      </w:pPr>
    </w:p>
    <w:p w14:paraId="65D85BB8" w14:textId="099C1D4D" w:rsidR="00D05FA6" w:rsidRPr="00C62E58" w:rsidRDefault="00D05FA6" w:rsidP="001C344D">
      <w:pPr>
        <w:spacing w:after="0" w:line="240" w:lineRule="auto"/>
        <w:jc w:val="both"/>
        <w:rPr>
          <w:rFonts w:cstheme="minorHAnsi"/>
          <w:bCs/>
          <w:color w:val="auto"/>
          <w:sz w:val="24"/>
          <w:szCs w:val="24"/>
        </w:rPr>
      </w:pPr>
      <w:proofErr w:type="gramStart"/>
      <w:r w:rsidRPr="00C62E58">
        <w:rPr>
          <w:rFonts w:cstheme="minorHAnsi"/>
          <w:bCs/>
          <w:color w:val="auto"/>
          <w:sz w:val="24"/>
          <w:szCs w:val="24"/>
        </w:rPr>
        <w:t>In order to</w:t>
      </w:r>
      <w:proofErr w:type="gramEnd"/>
      <w:r w:rsidRPr="00C62E58">
        <w:rPr>
          <w:rFonts w:cstheme="minorHAnsi"/>
          <w:bCs/>
          <w:color w:val="auto"/>
          <w:sz w:val="24"/>
          <w:szCs w:val="24"/>
        </w:rPr>
        <w:t xml:space="preserve"> generate high income, businesses would need to move on from selling platforms such as eBay and Etsy, this would require </w:t>
      </w:r>
      <w:r w:rsidR="00722EC7" w:rsidRPr="00C62E58">
        <w:rPr>
          <w:rFonts w:cstheme="minorHAnsi"/>
          <w:bCs/>
          <w:color w:val="auto"/>
          <w:sz w:val="24"/>
          <w:szCs w:val="24"/>
        </w:rPr>
        <w:t>investment and business plans, which would increase the barriers of entry for new businesses.</w:t>
      </w:r>
      <w:r w:rsidR="00112F68" w:rsidRPr="00C62E58">
        <w:rPr>
          <w:rFonts w:cstheme="minorHAnsi"/>
          <w:bCs/>
          <w:color w:val="auto"/>
          <w:sz w:val="24"/>
          <w:szCs w:val="24"/>
        </w:rPr>
        <w:t xml:space="preserve">  The finance required </w:t>
      </w:r>
      <w:r w:rsidR="00DB398C" w:rsidRPr="00C62E58">
        <w:rPr>
          <w:rFonts w:cstheme="minorHAnsi"/>
          <w:bCs/>
          <w:color w:val="auto"/>
          <w:sz w:val="24"/>
          <w:szCs w:val="24"/>
        </w:rPr>
        <w:t xml:space="preserve">makes it difficult for new </w:t>
      </w:r>
      <w:r w:rsidR="00597CEA" w:rsidRPr="00C62E58">
        <w:rPr>
          <w:rFonts w:cstheme="minorHAnsi"/>
          <w:bCs/>
          <w:color w:val="auto"/>
          <w:sz w:val="24"/>
          <w:szCs w:val="24"/>
        </w:rPr>
        <w:t>entrants</w:t>
      </w:r>
      <w:r w:rsidR="00DB398C" w:rsidRPr="00C62E58">
        <w:rPr>
          <w:rFonts w:cstheme="minorHAnsi"/>
          <w:bCs/>
          <w:color w:val="auto"/>
          <w:sz w:val="24"/>
          <w:szCs w:val="24"/>
        </w:rPr>
        <w:t xml:space="preserve"> to dominate the </w:t>
      </w:r>
      <w:r w:rsidR="00597CEA" w:rsidRPr="00C62E58">
        <w:rPr>
          <w:rFonts w:cstheme="minorHAnsi"/>
          <w:bCs/>
          <w:color w:val="auto"/>
          <w:sz w:val="24"/>
          <w:szCs w:val="24"/>
        </w:rPr>
        <w:t>market.</w:t>
      </w:r>
    </w:p>
    <w:p w14:paraId="1A951B0A" w14:textId="77777777" w:rsidR="00AB7A64" w:rsidRPr="00C62E58" w:rsidRDefault="00AB7A64" w:rsidP="001C344D">
      <w:pPr>
        <w:spacing w:after="0" w:line="240" w:lineRule="auto"/>
        <w:jc w:val="both"/>
        <w:rPr>
          <w:rFonts w:cstheme="minorHAnsi"/>
          <w:bCs/>
          <w:color w:val="auto"/>
          <w:sz w:val="24"/>
          <w:szCs w:val="24"/>
        </w:rPr>
      </w:pPr>
    </w:p>
    <w:p w14:paraId="2692BDE7" w14:textId="677A99DA" w:rsidR="00AB7A64" w:rsidRPr="00C62E58" w:rsidRDefault="00AB7A64" w:rsidP="001C344D">
      <w:pPr>
        <w:spacing w:after="0" w:line="240" w:lineRule="auto"/>
        <w:jc w:val="both"/>
        <w:rPr>
          <w:rFonts w:cstheme="minorHAnsi"/>
          <w:bCs/>
          <w:color w:val="auto"/>
          <w:sz w:val="24"/>
          <w:szCs w:val="24"/>
        </w:rPr>
      </w:pPr>
      <w:r w:rsidRPr="00C62E58">
        <w:rPr>
          <w:rFonts w:cstheme="minorHAnsi"/>
          <w:bCs/>
          <w:color w:val="auto"/>
          <w:sz w:val="24"/>
          <w:szCs w:val="24"/>
        </w:rPr>
        <w:t>The threat of new entrants into the retail sector</w:t>
      </w:r>
      <w:r w:rsidR="009B1098" w:rsidRPr="00C62E58">
        <w:rPr>
          <w:rFonts w:cstheme="minorHAnsi"/>
          <w:bCs/>
          <w:color w:val="auto"/>
          <w:sz w:val="24"/>
          <w:szCs w:val="24"/>
        </w:rPr>
        <w:t xml:space="preserve"> may </w:t>
      </w:r>
      <w:r w:rsidR="00611A8E" w:rsidRPr="00C62E58">
        <w:rPr>
          <w:rFonts w:cstheme="minorHAnsi"/>
          <w:bCs/>
          <w:color w:val="auto"/>
          <w:sz w:val="24"/>
          <w:szCs w:val="24"/>
        </w:rPr>
        <w:t>encourage</w:t>
      </w:r>
      <w:r w:rsidR="009B1098" w:rsidRPr="00C62E58">
        <w:rPr>
          <w:rFonts w:cstheme="minorHAnsi"/>
          <w:bCs/>
          <w:color w:val="auto"/>
          <w:sz w:val="24"/>
          <w:szCs w:val="24"/>
        </w:rPr>
        <w:t xml:space="preserve"> established companies </w:t>
      </w:r>
      <w:r w:rsidR="00611A8E" w:rsidRPr="00C62E58">
        <w:rPr>
          <w:rFonts w:cstheme="minorHAnsi"/>
          <w:bCs/>
          <w:color w:val="auto"/>
          <w:sz w:val="24"/>
          <w:szCs w:val="24"/>
        </w:rPr>
        <w:t>to lower their prices</w:t>
      </w:r>
      <w:r w:rsidR="004B7666" w:rsidRPr="00C62E58">
        <w:rPr>
          <w:rFonts w:cstheme="minorHAnsi"/>
          <w:bCs/>
          <w:color w:val="auto"/>
          <w:sz w:val="24"/>
          <w:szCs w:val="24"/>
        </w:rPr>
        <w:t xml:space="preserve"> to</w:t>
      </w:r>
      <w:r w:rsidR="0066762F" w:rsidRPr="00C62E58">
        <w:rPr>
          <w:rFonts w:cstheme="minorHAnsi"/>
          <w:bCs/>
          <w:color w:val="auto"/>
          <w:sz w:val="24"/>
          <w:szCs w:val="24"/>
        </w:rPr>
        <w:t xml:space="preserve"> ensure their customers </w:t>
      </w:r>
      <w:r w:rsidR="00BA6ABD" w:rsidRPr="00C62E58">
        <w:rPr>
          <w:rFonts w:cstheme="minorHAnsi"/>
          <w:bCs/>
          <w:color w:val="auto"/>
          <w:sz w:val="24"/>
          <w:szCs w:val="24"/>
        </w:rPr>
        <w:t>remain loyal to them</w:t>
      </w:r>
      <w:r w:rsidR="00E66F52" w:rsidRPr="00C62E58">
        <w:rPr>
          <w:rFonts w:cstheme="minorHAnsi"/>
          <w:bCs/>
          <w:color w:val="auto"/>
          <w:sz w:val="24"/>
          <w:szCs w:val="24"/>
        </w:rPr>
        <w:t xml:space="preserve"> and therefore price out the </w:t>
      </w:r>
      <w:proofErr w:type="gramStart"/>
      <w:r w:rsidR="00A90339" w:rsidRPr="00C62E58">
        <w:rPr>
          <w:rFonts w:cstheme="minorHAnsi"/>
          <w:bCs/>
          <w:color w:val="auto"/>
          <w:sz w:val="24"/>
          <w:szCs w:val="24"/>
        </w:rPr>
        <w:t>up and coming</w:t>
      </w:r>
      <w:proofErr w:type="gramEnd"/>
      <w:r w:rsidR="00A90339" w:rsidRPr="00C62E58">
        <w:rPr>
          <w:rFonts w:cstheme="minorHAnsi"/>
          <w:bCs/>
          <w:color w:val="auto"/>
          <w:sz w:val="24"/>
          <w:szCs w:val="24"/>
        </w:rPr>
        <w:t xml:space="preserve"> businesses</w:t>
      </w:r>
      <w:r w:rsidR="00BA6ABD" w:rsidRPr="00C62E58">
        <w:rPr>
          <w:rFonts w:cstheme="minorHAnsi"/>
          <w:bCs/>
          <w:color w:val="auto"/>
          <w:sz w:val="24"/>
          <w:szCs w:val="24"/>
        </w:rPr>
        <w:t>.</w:t>
      </w:r>
    </w:p>
    <w:p w14:paraId="7A993D49" w14:textId="77777777" w:rsidR="00716DF9" w:rsidRPr="00C62E58" w:rsidRDefault="00716DF9" w:rsidP="001C344D">
      <w:pPr>
        <w:spacing w:after="0" w:line="240" w:lineRule="auto"/>
        <w:jc w:val="both"/>
        <w:rPr>
          <w:rFonts w:cstheme="minorHAnsi"/>
          <w:bCs/>
          <w:color w:val="auto"/>
          <w:sz w:val="24"/>
          <w:szCs w:val="24"/>
        </w:rPr>
      </w:pPr>
    </w:p>
    <w:p w14:paraId="414C3479" w14:textId="4775A5A0" w:rsidR="00E633C3" w:rsidRPr="00C62E58" w:rsidRDefault="00E633C3"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Bargaining Power of Suppliers</w:t>
      </w:r>
    </w:p>
    <w:p w14:paraId="7F7310A4" w14:textId="77777777" w:rsidR="00E633C3" w:rsidRPr="00C62E58" w:rsidRDefault="00E633C3" w:rsidP="001C344D">
      <w:pPr>
        <w:spacing w:after="0" w:line="240" w:lineRule="auto"/>
        <w:jc w:val="both"/>
        <w:rPr>
          <w:rFonts w:cstheme="minorHAnsi"/>
          <w:bCs/>
          <w:color w:val="auto"/>
          <w:sz w:val="24"/>
          <w:szCs w:val="24"/>
          <w:u w:val="single"/>
        </w:rPr>
      </w:pPr>
    </w:p>
    <w:p w14:paraId="5A385B1D" w14:textId="7CC187B3" w:rsidR="00357A7E" w:rsidRPr="00C62E58" w:rsidRDefault="0093026B"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bargaining power of suppliers in the </w:t>
      </w:r>
      <w:r w:rsidR="004C00AA" w:rsidRPr="00C62E58">
        <w:rPr>
          <w:rFonts w:cstheme="minorHAnsi"/>
          <w:bCs/>
          <w:color w:val="auto"/>
          <w:sz w:val="24"/>
          <w:szCs w:val="24"/>
        </w:rPr>
        <w:t xml:space="preserve">retail market which Woolworths would operate is </w:t>
      </w:r>
      <w:r w:rsidR="00AC2644" w:rsidRPr="00C62E58">
        <w:rPr>
          <w:rFonts w:cstheme="minorHAnsi"/>
          <w:bCs/>
          <w:color w:val="auto"/>
          <w:sz w:val="24"/>
          <w:szCs w:val="24"/>
        </w:rPr>
        <w:t xml:space="preserve">moderate to </w:t>
      </w:r>
      <w:r w:rsidR="004C00AA" w:rsidRPr="00C62E58">
        <w:rPr>
          <w:rFonts w:cstheme="minorHAnsi"/>
          <w:bCs/>
          <w:color w:val="auto"/>
          <w:sz w:val="24"/>
          <w:szCs w:val="24"/>
        </w:rPr>
        <w:t>low.</w:t>
      </w:r>
      <w:r w:rsidR="002B60C1" w:rsidRPr="00C62E58">
        <w:rPr>
          <w:rFonts w:cstheme="minorHAnsi"/>
          <w:bCs/>
          <w:color w:val="auto"/>
          <w:sz w:val="24"/>
          <w:szCs w:val="24"/>
        </w:rPr>
        <w:t xml:space="preserve">  </w:t>
      </w:r>
      <w:r w:rsidR="00AD72DF" w:rsidRPr="00C62E58">
        <w:rPr>
          <w:rFonts w:cstheme="minorHAnsi"/>
          <w:bCs/>
          <w:color w:val="auto"/>
          <w:sz w:val="24"/>
          <w:szCs w:val="24"/>
        </w:rPr>
        <w:t xml:space="preserve">There are many manufacturers </w:t>
      </w:r>
      <w:r w:rsidR="00BA454F" w:rsidRPr="00C62E58">
        <w:rPr>
          <w:rFonts w:cstheme="minorHAnsi"/>
          <w:bCs/>
          <w:color w:val="auto"/>
          <w:sz w:val="24"/>
          <w:szCs w:val="24"/>
        </w:rPr>
        <w:t>who supply the retail market</w:t>
      </w:r>
      <w:r w:rsidR="00E20639" w:rsidRPr="00C62E58">
        <w:rPr>
          <w:rFonts w:cstheme="minorHAnsi"/>
          <w:bCs/>
          <w:color w:val="auto"/>
          <w:sz w:val="24"/>
          <w:szCs w:val="24"/>
        </w:rPr>
        <w:t xml:space="preserve"> with items that were found in Woolworths</w:t>
      </w:r>
      <w:r w:rsidR="001951E8" w:rsidRPr="00C62E58">
        <w:rPr>
          <w:rFonts w:cstheme="minorHAnsi"/>
          <w:bCs/>
          <w:color w:val="auto"/>
          <w:sz w:val="24"/>
          <w:szCs w:val="24"/>
        </w:rPr>
        <w:t xml:space="preserve">, therefore </w:t>
      </w:r>
      <w:r w:rsidR="0017500E" w:rsidRPr="00C62E58">
        <w:rPr>
          <w:rFonts w:cstheme="minorHAnsi"/>
          <w:bCs/>
          <w:color w:val="auto"/>
          <w:sz w:val="24"/>
          <w:szCs w:val="24"/>
        </w:rPr>
        <w:t>despite an initial outlay of changing suppler, it would be easy for the company to source goods elsewhere.</w:t>
      </w:r>
    </w:p>
    <w:p w14:paraId="726B0D7C" w14:textId="77777777" w:rsidR="0021446C" w:rsidRPr="00C62E58" w:rsidRDefault="0021446C" w:rsidP="001C344D">
      <w:pPr>
        <w:spacing w:after="0" w:line="240" w:lineRule="auto"/>
        <w:jc w:val="both"/>
        <w:rPr>
          <w:rFonts w:cstheme="minorHAnsi"/>
          <w:bCs/>
          <w:color w:val="auto"/>
          <w:sz w:val="24"/>
          <w:szCs w:val="24"/>
        </w:rPr>
      </w:pPr>
    </w:p>
    <w:p w14:paraId="35CFB062" w14:textId="14B62579" w:rsidR="0021446C" w:rsidRPr="00C62E58" w:rsidRDefault="0021446C" w:rsidP="001C344D">
      <w:pPr>
        <w:spacing w:after="0" w:line="240" w:lineRule="auto"/>
        <w:jc w:val="both"/>
        <w:rPr>
          <w:rFonts w:cstheme="minorHAnsi"/>
          <w:bCs/>
          <w:color w:val="auto"/>
          <w:sz w:val="24"/>
          <w:szCs w:val="24"/>
        </w:rPr>
      </w:pPr>
      <w:r w:rsidRPr="00C62E58">
        <w:rPr>
          <w:rFonts w:cstheme="minorHAnsi"/>
          <w:bCs/>
          <w:color w:val="auto"/>
          <w:sz w:val="24"/>
          <w:szCs w:val="24"/>
        </w:rPr>
        <w:lastRenderedPageBreak/>
        <w:t xml:space="preserve">Following </w:t>
      </w:r>
      <w:r w:rsidR="005D6C8B" w:rsidRPr="00C62E58">
        <w:rPr>
          <w:rFonts w:cstheme="minorHAnsi"/>
          <w:bCs/>
          <w:color w:val="auto"/>
          <w:sz w:val="24"/>
          <w:szCs w:val="24"/>
        </w:rPr>
        <w:t xml:space="preserve">the EU transition period of Brexit, </w:t>
      </w:r>
      <w:r w:rsidR="00F56DCC" w:rsidRPr="00C62E58">
        <w:rPr>
          <w:rFonts w:cstheme="minorHAnsi"/>
          <w:bCs/>
          <w:color w:val="auto"/>
          <w:sz w:val="24"/>
          <w:szCs w:val="24"/>
        </w:rPr>
        <w:t>47% of</w:t>
      </w:r>
      <w:r w:rsidR="00FC4B6E" w:rsidRPr="00C62E58">
        <w:rPr>
          <w:rFonts w:cstheme="minorHAnsi"/>
          <w:bCs/>
          <w:color w:val="auto"/>
          <w:sz w:val="24"/>
          <w:szCs w:val="24"/>
        </w:rPr>
        <w:t xml:space="preserve"> UK companies were using UK suppliers.  </w:t>
      </w:r>
      <w:r w:rsidR="00BD30BA" w:rsidRPr="00C62E58">
        <w:rPr>
          <w:rFonts w:cstheme="minorHAnsi"/>
          <w:bCs/>
          <w:color w:val="auto"/>
          <w:sz w:val="24"/>
          <w:szCs w:val="24"/>
        </w:rPr>
        <w:t>As reported by the Institute for Government</w:t>
      </w:r>
      <w:r w:rsidR="00DB3EB0" w:rsidRPr="00C62E58">
        <w:rPr>
          <w:rFonts w:cstheme="minorHAnsi"/>
          <w:bCs/>
          <w:color w:val="auto"/>
          <w:sz w:val="24"/>
          <w:szCs w:val="24"/>
        </w:rPr>
        <w:t xml:space="preserve"> this could be due to </w:t>
      </w:r>
      <w:proofErr w:type="gramStart"/>
      <w:r w:rsidR="00DB3EB0" w:rsidRPr="00C62E58">
        <w:rPr>
          <w:rFonts w:cstheme="minorHAnsi"/>
          <w:bCs/>
          <w:color w:val="auto"/>
          <w:sz w:val="24"/>
          <w:szCs w:val="24"/>
        </w:rPr>
        <w:t>a number of</w:t>
      </w:r>
      <w:proofErr w:type="gramEnd"/>
      <w:r w:rsidR="00DB3EB0" w:rsidRPr="00C62E58">
        <w:rPr>
          <w:rFonts w:cstheme="minorHAnsi"/>
          <w:bCs/>
          <w:color w:val="auto"/>
          <w:sz w:val="24"/>
          <w:szCs w:val="24"/>
        </w:rPr>
        <w:t xml:space="preserve"> factors, such as additional paperwork, changes in transportation costs, customs duties of levies, lack of hauliers or logistics equipment </w:t>
      </w:r>
      <w:r w:rsidR="00D67E8A" w:rsidRPr="00C62E58">
        <w:rPr>
          <w:rFonts w:cstheme="minorHAnsi"/>
          <w:bCs/>
          <w:color w:val="auto"/>
          <w:sz w:val="24"/>
          <w:szCs w:val="24"/>
        </w:rPr>
        <w:t>and disruption at UK boarders.</w:t>
      </w:r>
      <w:r w:rsidR="00EE69D8" w:rsidRPr="00C62E58">
        <w:rPr>
          <w:rFonts w:cstheme="minorHAnsi"/>
          <w:bCs/>
          <w:color w:val="auto"/>
          <w:sz w:val="24"/>
          <w:szCs w:val="24"/>
        </w:rPr>
        <w:t xml:space="preserve"> These additional factors</w:t>
      </w:r>
      <w:r w:rsidR="00D57A20" w:rsidRPr="00C62E58">
        <w:rPr>
          <w:rFonts w:cstheme="minorHAnsi"/>
          <w:bCs/>
          <w:color w:val="auto"/>
          <w:sz w:val="24"/>
          <w:szCs w:val="24"/>
        </w:rPr>
        <w:t xml:space="preserve"> essentially cost companies time and money, </w:t>
      </w:r>
      <w:r w:rsidR="006E0F67" w:rsidRPr="00C62E58">
        <w:rPr>
          <w:rFonts w:cstheme="minorHAnsi"/>
          <w:bCs/>
          <w:color w:val="auto"/>
          <w:sz w:val="24"/>
          <w:szCs w:val="24"/>
        </w:rPr>
        <w:t>therefore,</w:t>
      </w:r>
      <w:r w:rsidR="00D57A20" w:rsidRPr="00C62E58">
        <w:rPr>
          <w:rFonts w:cstheme="minorHAnsi"/>
          <w:bCs/>
          <w:color w:val="auto"/>
          <w:sz w:val="24"/>
          <w:szCs w:val="24"/>
        </w:rPr>
        <w:t xml:space="preserve"> to bypass these barriers, some companies switched to UK suppliers.</w:t>
      </w:r>
    </w:p>
    <w:p w14:paraId="4FE8BAB6" w14:textId="1AE67FD5" w:rsidR="00B473F8" w:rsidRPr="00C62E58" w:rsidRDefault="00B473F8" w:rsidP="001C344D">
      <w:pPr>
        <w:spacing w:after="0" w:line="240" w:lineRule="auto"/>
        <w:jc w:val="both"/>
        <w:rPr>
          <w:rFonts w:cstheme="minorHAnsi"/>
          <w:bCs/>
          <w:color w:val="auto"/>
          <w:sz w:val="24"/>
          <w:szCs w:val="24"/>
        </w:rPr>
      </w:pPr>
      <w:r w:rsidRPr="00C62E58">
        <w:rPr>
          <w:rFonts w:cstheme="minorHAnsi"/>
          <w:bCs/>
          <w:color w:val="auto"/>
          <w:sz w:val="24"/>
          <w:szCs w:val="24"/>
        </w:rPr>
        <w:drawing>
          <wp:anchor distT="0" distB="0" distL="114300" distR="114300" simplePos="0" relativeHeight="251667456" behindDoc="0" locked="0" layoutInCell="1" allowOverlap="1" wp14:anchorId="69269DC3" wp14:editId="1474E76C">
            <wp:simplePos x="0" y="0"/>
            <wp:positionH relativeFrom="margin">
              <wp:align>center</wp:align>
            </wp:positionH>
            <wp:positionV relativeFrom="paragraph">
              <wp:posOffset>220980</wp:posOffset>
            </wp:positionV>
            <wp:extent cx="3611880" cy="2278534"/>
            <wp:effectExtent l="0" t="0" r="7620" b="7620"/>
            <wp:wrapTopAndBottom/>
            <wp:docPr id="1514824048"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24048" name="Picture 1" descr="A graph with numbers and 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611880" cy="2278534"/>
                    </a:xfrm>
                    <a:prstGeom prst="rect">
                      <a:avLst/>
                    </a:prstGeom>
                  </pic:spPr>
                </pic:pic>
              </a:graphicData>
            </a:graphic>
          </wp:anchor>
        </w:drawing>
      </w:r>
    </w:p>
    <w:p w14:paraId="45255640" w14:textId="0865D992" w:rsidR="00B473F8" w:rsidRPr="00C62E58" w:rsidRDefault="00035BBE" w:rsidP="00B473F8">
      <w:pPr>
        <w:spacing w:after="0" w:line="240" w:lineRule="auto"/>
        <w:jc w:val="center"/>
        <w:rPr>
          <w:rFonts w:cstheme="minorHAnsi"/>
          <w:bCs/>
          <w:color w:val="auto"/>
          <w:sz w:val="24"/>
          <w:szCs w:val="24"/>
        </w:rPr>
      </w:pPr>
      <w:r w:rsidRPr="00C62E58">
        <w:rPr>
          <w:rFonts w:cstheme="minorHAnsi"/>
          <w:bCs/>
          <w:color w:val="auto"/>
          <w:sz w:val="24"/>
          <w:szCs w:val="24"/>
        </w:rPr>
        <w:t>(</w:t>
      </w:r>
      <w:hyperlink r:id="rId16" w:history="1">
        <w:r w:rsidRPr="00C62E58">
          <w:rPr>
            <w:rStyle w:val="Hyperlink"/>
            <w:rFonts w:cstheme="minorHAnsi"/>
            <w:bCs/>
            <w:color w:val="auto"/>
            <w:sz w:val="24"/>
            <w:szCs w:val="24"/>
          </w:rPr>
          <w:t>Brexit supply chain changes UK 2021 | Statista</w:t>
        </w:r>
      </w:hyperlink>
      <w:r w:rsidRPr="00C62E58">
        <w:rPr>
          <w:rFonts w:cstheme="minorHAnsi"/>
          <w:bCs/>
          <w:color w:val="auto"/>
          <w:sz w:val="24"/>
          <w:szCs w:val="24"/>
        </w:rPr>
        <w:t>)</w:t>
      </w:r>
    </w:p>
    <w:p w14:paraId="544EB062" w14:textId="77777777" w:rsidR="00357A7E" w:rsidRPr="00C62E58" w:rsidRDefault="00357A7E" w:rsidP="001C344D">
      <w:pPr>
        <w:spacing w:after="0" w:line="240" w:lineRule="auto"/>
        <w:jc w:val="both"/>
        <w:rPr>
          <w:rFonts w:cstheme="minorHAnsi"/>
          <w:bCs/>
          <w:color w:val="auto"/>
          <w:sz w:val="24"/>
          <w:szCs w:val="24"/>
          <w:u w:val="single"/>
        </w:rPr>
      </w:pPr>
    </w:p>
    <w:p w14:paraId="7FD08124" w14:textId="73730477" w:rsidR="00E633C3" w:rsidRPr="00C62E58" w:rsidRDefault="0089075E"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Companies </w:t>
      </w:r>
      <w:r w:rsidR="008A59AA" w:rsidRPr="00C62E58">
        <w:rPr>
          <w:rFonts w:cstheme="minorHAnsi"/>
          <w:bCs/>
          <w:color w:val="auto"/>
          <w:sz w:val="24"/>
          <w:szCs w:val="24"/>
        </w:rPr>
        <w:t>changing to UK suppliers to bypass Brexit barriers gives UK suppliers some bargaining power</w:t>
      </w:r>
      <w:r w:rsidR="00E609C9" w:rsidRPr="00C62E58">
        <w:rPr>
          <w:rFonts w:cstheme="minorHAnsi"/>
          <w:bCs/>
          <w:color w:val="auto"/>
          <w:sz w:val="24"/>
          <w:szCs w:val="24"/>
        </w:rPr>
        <w:t xml:space="preserve">.  Suppliers may rise their prices </w:t>
      </w:r>
      <w:r w:rsidR="00761FE6" w:rsidRPr="00C62E58">
        <w:rPr>
          <w:rFonts w:cstheme="minorHAnsi"/>
          <w:bCs/>
          <w:color w:val="auto"/>
          <w:sz w:val="24"/>
          <w:szCs w:val="24"/>
        </w:rPr>
        <w:t xml:space="preserve">as they are aware of the factors </w:t>
      </w:r>
      <w:r w:rsidR="005E3DE7" w:rsidRPr="00C62E58">
        <w:rPr>
          <w:rFonts w:cstheme="minorHAnsi"/>
          <w:bCs/>
          <w:color w:val="auto"/>
          <w:sz w:val="24"/>
          <w:szCs w:val="24"/>
        </w:rPr>
        <w:t>disrupting importing from other countries, especially those within the EU.</w:t>
      </w:r>
      <w:r w:rsidR="00604829" w:rsidRPr="00C62E58">
        <w:rPr>
          <w:rFonts w:cstheme="minorHAnsi"/>
          <w:bCs/>
          <w:color w:val="auto"/>
          <w:sz w:val="24"/>
          <w:szCs w:val="24"/>
        </w:rPr>
        <w:t xml:space="preserve">  However, despite this, the factor </w:t>
      </w:r>
      <w:proofErr w:type="gramStart"/>
      <w:r w:rsidR="00604829" w:rsidRPr="00C62E58">
        <w:rPr>
          <w:rFonts w:cstheme="minorHAnsi"/>
          <w:bCs/>
          <w:color w:val="auto"/>
          <w:sz w:val="24"/>
          <w:szCs w:val="24"/>
        </w:rPr>
        <w:t>still remains</w:t>
      </w:r>
      <w:proofErr w:type="gramEnd"/>
      <w:r w:rsidR="00604829" w:rsidRPr="00C62E58">
        <w:rPr>
          <w:rFonts w:cstheme="minorHAnsi"/>
          <w:bCs/>
          <w:color w:val="auto"/>
          <w:sz w:val="24"/>
          <w:szCs w:val="24"/>
        </w:rPr>
        <w:t xml:space="preserve"> that </w:t>
      </w:r>
      <w:r w:rsidR="00144B91" w:rsidRPr="00C62E58">
        <w:rPr>
          <w:rFonts w:cstheme="minorHAnsi"/>
          <w:bCs/>
          <w:color w:val="auto"/>
          <w:sz w:val="24"/>
          <w:szCs w:val="24"/>
        </w:rPr>
        <w:t xml:space="preserve">the items supplied by Woolworths are commonly supplied items with numerous manufacturers and supplies, therefore, </w:t>
      </w:r>
      <w:r w:rsidR="00674BAC" w:rsidRPr="00C62E58">
        <w:rPr>
          <w:rFonts w:cstheme="minorHAnsi"/>
          <w:bCs/>
          <w:color w:val="auto"/>
          <w:sz w:val="24"/>
          <w:szCs w:val="24"/>
        </w:rPr>
        <w:t>keeping the bargaining powers of suppliers moderate to low.</w:t>
      </w:r>
    </w:p>
    <w:p w14:paraId="2E2BFD40" w14:textId="77777777" w:rsidR="00D57A20" w:rsidRPr="00C62E58" w:rsidRDefault="00D57A20" w:rsidP="001C344D">
      <w:pPr>
        <w:spacing w:after="0" w:line="240" w:lineRule="auto"/>
        <w:jc w:val="both"/>
        <w:rPr>
          <w:rFonts w:cstheme="minorHAnsi"/>
          <w:bCs/>
          <w:color w:val="auto"/>
          <w:sz w:val="24"/>
          <w:szCs w:val="24"/>
          <w:u w:val="single"/>
        </w:rPr>
      </w:pPr>
    </w:p>
    <w:p w14:paraId="347758C0" w14:textId="1DC022DB" w:rsidR="00E633C3" w:rsidRPr="00C62E58" w:rsidRDefault="00E633C3"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Bargaining Powers of Buyers</w:t>
      </w:r>
    </w:p>
    <w:p w14:paraId="5354FF62" w14:textId="77777777" w:rsidR="00E633C3" w:rsidRPr="00C62E58" w:rsidRDefault="00E633C3" w:rsidP="001C344D">
      <w:pPr>
        <w:spacing w:after="0" w:line="240" w:lineRule="auto"/>
        <w:jc w:val="both"/>
        <w:rPr>
          <w:rFonts w:cstheme="minorHAnsi"/>
          <w:bCs/>
          <w:color w:val="auto"/>
          <w:sz w:val="24"/>
          <w:szCs w:val="24"/>
          <w:u w:val="single"/>
        </w:rPr>
      </w:pPr>
    </w:p>
    <w:p w14:paraId="7B4B2783" w14:textId="3BDB6D1F" w:rsidR="00E633C3" w:rsidRPr="00C62E58" w:rsidRDefault="00DA160D" w:rsidP="001C344D">
      <w:pPr>
        <w:spacing w:after="0" w:line="240" w:lineRule="auto"/>
        <w:jc w:val="both"/>
        <w:rPr>
          <w:rFonts w:cstheme="minorHAnsi"/>
          <w:bCs/>
          <w:color w:val="auto"/>
          <w:sz w:val="24"/>
          <w:szCs w:val="24"/>
        </w:rPr>
      </w:pPr>
      <w:r w:rsidRPr="00C62E58">
        <w:rPr>
          <w:rFonts w:cstheme="minorHAnsi"/>
          <w:bCs/>
          <w:color w:val="auto"/>
          <w:sz w:val="24"/>
          <w:szCs w:val="24"/>
        </w:rPr>
        <w:t>Woolworths</w:t>
      </w:r>
      <w:r w:rsidR="00E00CDC" w:rsidRPr="00C62E58">
        <w:rPr>
          <w:rFonts w:cstheme="minorHAnsi"/>
          <w:bCs/>
          <w:color w:val="auto"/>
          <w:sz w:val="24"/>
          <w:szCs w:val="24"/>
        </w:rPr>
        <w:t xml:space="preserve"> operated in a market that has numerous stores selling similar products, such as Home Bargains and B&amp;M.</w:t>
      </w:r>
      <w:r w:rsidR="000D69BF" w:rsidRPr="00C62E58">
        <w:rPr>
          <w:rFonts w:cstheme="minorHAnsi"/>
          <w:bCs/>
          <w:color w:val="auto"/>
          <w:sz w:val="24"/>
          <w:szCs w:val="24"/>
        </w:rPr>
        <w:t xml:space="preserve">  The </w:t>
      </w:r>
      <w:r w:rsidR="005A4A99" w:rsidRPr="00C62E58">
        <w:rPr>
          <w:rFonts w:cstheme="minorHAnsi"/>
          <w:bCs/>
          <w:color w:val="auto"/>
          <w:sz w:val="24"/>
          <w:szCs w:val="24"/>
        </w:rPr>
        <w:t>cost-of-living</w:t>
      </w:r>
      <w:r w:rsidR="000D69BF" w:rsidRPr="00C62E58">
        <w:rPr>
          <w:rFonts w:cstheme="minorHAnsi"/>
          <w:bCs/>
          <w:color w:val="auto"/>
          <w:sz w:val="24"/>
          <w:szCs w:val="24"/>
        </w:rPr>
        <w:t xml:space="preserve"> cris</w:t>
      </w:r>
      <w:r w:rsidR="00540ABB" w:rsidRPr="00C62E58">
        <w:rPr>
          <w:rFonts w:cstheme="minorHAnsi"/>
          <w:bCs/>
          <w:color w:val="auto"/>
          <w:sz w:val="24"/>
          <w:szCs w:val="24"/>
        </w:rPr>
        <w:t>is has meant that c</w:t>
      </w:r>
      <w:r w:rsidR="00813A9C" w:rsidRPr="00C62E58">
        <w:rPr>
          <w:rFonts w:cstheme="minorHAnsi"/>
          <w:bCs/>
          <w:color w:val="auto"/>
          <w:sz w:val="24"/>
          <w:szCs w:val="24"/>
        </w:rPr>
        <w:t>ustomers are more likely to shop around to find products at the lowest price, not simply buy from the preferred store.</w:t>
      </w:r>
      <w:r w:rsidR="005A4A99" w:rsidRPr="00C62E58">
        <w:rPr>
          <w:rFonts w:cstheme="minorHAnsi"/>
          <w:bCs/>
          <w:color w:val="auto"/>
          <w:sz w:val="24"/>
          <w:szCs w:val="24"/>
        </w:rPr>
        <w:t xml:space="preserve">  Decision Marketing</w:t>
      </w:r>
      <w:r w:rsidR="00F22E74" w:rsidRPr="00C62E58">
        <w:rPr>
          <w:rFonts w:cstheme="minorHAnsi"/>
          <w:bCs/>
          <w:color w:val="auto"/>
          <w:sz w:val="24"/>
          <w:szCs w:val="24"/>
        </w:rPr>
        <w:t xml:space="preserve"> (2023)</w:t>
      </w:r>
      <w:r w:rsidR="005A4A99" w:rsidRPr="00C62E58">
        <w:rPr>
          <w:rFonts w:cstheme="minorHAnsi"/>
          <w:bCs/>
          <w:color w:val="auto"/>
          <w:sz w:val="24"/>
          <w:szCs w:val="24"/>
        </w:rPr>
        <w:t xml:space="preserve"> declared that “63% of consumers cla</w:t>
      </w:r>
      <w:r w:rsidR="008248F0" w:rsidRPr="00C62E58">
        <w:rPr>
          <w:rFonts w:cstheme="minorHAnsi"/>
          <w:bCs/>
          <w:color w:val="auto"/>
          <w:sz w:val="24"/>
          <w:szCs w:val="24"/>
        </w:rPr>
        <w:t>i</w:t>
      </w:r>
      <w:r w:rsidR="005A4A99" w:rsidRPr="00C62E58">
        <w:rPr>
          <w:rFonts w:cstheme="minorHAnsi"/>
          <w:bCs/>
          <w:color w:val="auto"/>
          <w:sz w:val="24"/>
          <w:szCs w:val="24"/>
        </w:rPr>
        <w:t>m they now regularly change their mind about what brands, shops and websites they use</w:t>
      </w:r>
      <w:r w:rsidR="008248F0" w:rsidRPr="00C62E58">
        <w:rPr>
          <w:rFonts w:cstheme="minorHAnsi"/>
          <w:bCs/>
          <w:color w:val="auto"/>
          <w:sz w:val="24"/>
          <w:szCs w:val="24"/>
        </w:rPr>
        <w:t xml:space="preserve"> as a result of deals and offers”</w:t>
      </w:r>
      <w:r w:rsidR="004839D8" w:rsidRPr="00C62E58">
        <w:rPr>
          <w:rFonts w:cstheme="minorHAnsi"/>
          <w:bCs/>
          <w:color w:val="auto"/>
          <w:sz w:val="24"/>
          <w:szCs w:val="24"/>
        </w:rPr>
        <w:t>.</w:t>
      </w:r>
      <w:r w:rsidR="000A33DB" w:rsidRPr="00C62E58">
        <w:rPr>
          <w:rFonts w:cstheme="minorHAnsi"/>
          <w:bCs/>
          <w:color w:val="auto"/>
          <w:sz w:val="24"/>
          <w:szCs w:val="24"/>
        </w:rPr>
        <w:t xml:space="preserve">  The cost to consumers of switching </w:t>
      </w:r>
      <w:r w:rsidR="00CF7D0D" w:rsidRPr="00C62E58">
        <w:rPr>
          <w:rFonts w:cstheme="minorHAnsi"/>
          <w:bCs/>
          <w:color w:val="auto"/>
          <w:sz w:val="24"/>
          <w:szCs w:val="24"/>
        </w:rPr>
        <w:t xml:space="preserve">to </w:t>
      </w:r>
      <w:r w:rsidR="00D42BEF" w:rsidRPr="00C62E58">
        <w:rPr>
          <w:rFonts w:cstheme="minorHAnsi"/>
          <w:bCs/>
          <w:color w:val="auto"/>
          <w:sz w:val="24"/>
          <w:szCs w:val="24"/>
        </w:rPr>
        <w:t>p</w:t>
      </w:r>
      <w:r w:rsidR="00CF7D0D" w:rsidRPr="00C62E58">
        <w:rPr>
          <w:rFonts w:cstheme="minorHAnsi"/>
          <w:bCs/>
          <w:color w:val="auto"/>
          <w:sz w:val="24"/>
          <w:szCs w:val="24"/>
        </w:rPr>
        <w:t>roducts in alternative stores is minimal.</w:t>
      </w:r>
    </w:p>
    <w:p w14:paraId="72E34118" w14:textId="77777777" w:rsidR="00CF428B" w:rsidRPr="00C62E58" w:rsidRDefault="00CF428B" w:rsidP="001C344D">
      <w:pPr>
        <w:spacing w:after="0" w:line="240" w:lineRule="auto"/>
        <w:jc w:val="both"/>
        <w:rPr>
          <w:rFonts w:cstheme="minorHAnsi"/>
          <w:bCs/>
          <w:color w:val="auto"/>
          <w:sz w:val="24"/>
          <w:szCs w:val="24"/>
        </w:rPr>
      </w:pPr>
    </w:p>
    <w:p w14:paraId="5FCB20B8" w14:textId="011B28E5" w:rsidR="00CF428B" w:rsidRPr="00C62E58" w:rsidRDefault="00CF428B" w:rsidP="001C344D">
      <w:pPr>
        <w:spacing w:after="0" w:line="240" w:lineRule="auto"/>
        <w:jc w:val="both"/>
        <w:rPr>
          <w:rFonts w:cstheme="minorHAnsi"/>
          <w:bCs/>
          <w:color w:val="auto"/>
          <w:sz w:val="24"/>
          <w:szCs w:val="24"/>
        </w:rPr>
      </w:pPr>
      <w:r w:rsidRPr="00C62E58">
        <w:rPr>
          <w:rFonts w:cstheme="minorHAnsi"/>
          <w:bCs/>
          <w:color w:val="auto"/>
          <w:sz w:val="24"/>
          <w:szCs w:val="24"/>
        </w:rPr>
        <w:t>This gives buyers</w:t>
      </w:r>
      <w:r w:rsidR="00DA3ADB" w:rsidRPr="00C62E58">
        <w:rPr>
          <w:rFonts w:cstheme="minorHAnsi"/>
          <w:bCs/>
          <w:color w:val="auto"/>
          <w:sz w:val="24"/>
          <w:szCs w:val="24"/>
        </w:rPr>
        <w:t xml:space="preserve"> the</w:t>
      </w:r>
      <w:r w:rsidRPr="00C62E58">
        <w:rPr>
          <w:rFonts w:cstheme="minorHAnsi"/>
          <w:bCs/>
          <w:color w:val="auto"/>
          <w:sz w:val="24"/>
          <w:szCs w:val="24"/>
        </w:rPr>
        <w:t xml:space="preserve"> power</w:t>
      </w:r>
      <w:r w:rsidR="0063382F" w:rsidRPr="00C62E58">
        <w:rPr>
          <w:rFonts w:cstheme="minorHAnsi"/>
          <w:bCs/>
          <w:color w:val="auto"/>
          <w:sz w:val="24"/>
          <w:szCs w:val="24"/>
        </w:rPr>
        <w:t>, shops will lower prices</w:t>
      </w:r>
      <w:r w:rsidR="002E037C" w:rsidRPr="00C62E58">
        <w:rPr>
          <w:rFonts w:cstheme="minorHAnsi"/>
          <w:bCs/>
          <w:color w:val="auto"/>
          <w:sz w:val="24"/>
          <w:szCs w:val="24"/>
        </w:rPr>
        <w:t xml:space="preserve"> and offer deals</w:t>
      </w:r>
      <w:r w:rsidR="0063382F" w:rsidRPr="00C62E58">
        <w:rPr>
          <w:rFonts w:cstheme="minorHAnsi"/>
          <w:bCs/>
          <w:color w:val="auto"/>
          <w:sz w:val="24"/>
          <w:szCs w:val="24"/>
        </w:rPr>
        <w:t xml:space="preserve"> to ensure customers purchase from their stores and not elsewhere.  However, </w:t>
      </w:r>
      <w:r w:rsidR="003C2D20" w:rsidRPr="00C62E58">
        <w:rPr>
          <w:rFonts w:cstheme="minorHAnsi"/>
          <w:bCs/>
          <w:color w:val="auto"/>
          <w:sz w:val="24"/>
          <w:szCs w:val="24"/>
        </w:rPr>
        <w:t xml:space="preserve">the new entrants </w:t>
      </w:r>
      <w:r w:rsidR="00BC511D" w:rsidRPr="00C62E58">
        <w:rPr>
          <w:rFonts w:cstheme="minorHAnsi"/>
          <w:bCs/>
          <w:color w:val="auto"/>
          <w:sz w:val="24"/>
          <w:szCs w:val="24"/>
        </w:rPr>
        <w:t>and smaller stores are unlikely to be able to compete with the</w:t>
      </w:r>
      <w:r w:rsidR="006C0814" w:rsidRPr="00C62E58">
        <w:rPr>
          <w:rFonts w:cstheme="minorHAnsi"/>
          <w:bCs/>
          <w:color w:val="auto"/>
          <w:sz w:val="24"/>
          <w:szCs w:val="24"/>
        </w:rPr>
        <w:t xml:space="preserve"> established retailers</w:t>
      </w:r>
      <w:r w:rsidR="00EE4B73" w:rsidRPr="00C62E58">
        <w:rPr>
          <w:rFonts w:cstheme="minorHAnsi"/>
          <w:bCs/>
          <w:color w:val="auto"/>
          <w:sz w:val="24"/>
          <w:szCs w:val="24"/>
        </w:rPr>
        <w:t xml:space="preserve"> in terms of lowering </w:t>
      </w:r>
      <w:r w:rsidR="00DA3ADB" w:rsidRPr="00C62E58">
        <w:rPr>
          <w:rFonts w:cstheme="minorHAnsi"/>
          <w:bCs/>
          <w:color w:val="auto"/>
          <w:sz w:val="24"/>
          <w:szCs w:val="24"/>
        </w:rPr>
        <w:t>prices</w:t>
      </w:r>
      <w:r w:rsidR="00AD1648" w:rsidRPr="00C62E58">
        <w:rPr>
          <w:rFonts w:cstheme="minorHAnsi"/>
          <w:bCs/>
          <w:color w:val="auto"/>
          <w:sz w:val="24"/>
          <w:szCs w:val="24"/>
        </w:rPr>
        <w:t xml:space="preserve"> and will rely on consumer loyalty.</w:t>
      </w:r>
    </w:p>
    <w:p w14:paraId="2D2082E1" w14:textId="77777777" w:rsidR="00E633C3" w:rsidRPr="00C62E58" w:rsidRDefault="00E633C3" w:rsidP="001C344D">
      <w:pPr>
        <w:spacing w:after="0" w:line="240" w:lineRule="auto"/>
        <w:jc w:val="both"/>
        <w:rPr>
          <w:rFonts w:cstheme="minorHAnsi"/>
          <w:bCs/>
          <w:color w:val="auto"/>
          <w:sz w:val="24"/>
          <w:szCs w:val="24"/>
          <w:u w:val="single"/>
        </w:rPr>
      </w:pPr>
    </w:p>
    <w:p w14:paraId="4E75FC92" w14:textId="606A64A0" w:rsidR="00E633C3" w:rsidRPr="00C62E58" w:rsidRDefault="00E633C3"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Threat of Substitute Products / Services</w:t>
      </w:r>
    </w:p>
    <w:p w14:paraId="021E2A41" w14:textId="77777777" w:rsidR="006F5110" w:rsidRPr="00C62E58" w:rsidRDefault="006F5110" w:rsidP="001C344D">
      <w:pPr>
        <w:spacing w:after="0" w:line="240" w:lineRule="auto"/>
        <w:jc w:val="both"/>
        <w:rPr>
          <w:rFonts w:cstheme="minorHAnsi"/>
          <w:bCs/>
          <w:color w:val="auto"/>
          <w:sz w:val="24"/>
          <w:szCs w:val="24"/>
          <w:u w:val="single"/>
        </w:rPr>
      </w:pPr>
    </w:p>
    <w:p w14:paraId="0C85E155" w14:textId="19E5749C" w:rsidR="006F5110" w:rsidRPr="00C62E58" w:rsidRDefault="00E22504"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threat of substitutes in retail stores such as Woolworths </w:t>
      </w:r>
      <w:r w:rsidR="003D421B" w:rsidRPr="00C62E58">
        <w:rPr>
          <w:rFonts w:cstheme="minorHAnsi"/>
          <w:bCs/>
          <w:color w:val="auto"/>
          <w:sz w:val="24"/>
          <w:szCs w:val="24"/>
        </w:rPr>
        <w:t xml:space="preserve">primarily </w:t>
      </w:r>
      <w:r w:rsidRPr="00C62E58">
        <w:rPr>
          <w:rFonts w:cstheme="minorHAnsi"/>
          <w:bCs/>
          <w:color w:val="auto"/>
          <w:sz w:val="24"/>
          <w:szCs w:val="24"/>
        </w:rPr>
        <w:t xml:space="preserve">comes from </w:t>
      </w:r>
      <w:r w:rsidR="003D421B" w:rsidRPr="00C62E58">
        <w:rPr>
          <w:rFonts w:cstheme="minorHAnsi"/>
          <w:bCs/>
          <w:color w:val="auto"/>
          <w:sz w:val="24"/>
          <w:szCs w:val="24"/>
        </w:rPr>
        <w:t xml:space="preserve">switching from </w:t>
      </w:r>
      <w:r w:rsidR="0064389E" w:rsidRPr="00C62E58">
        <w:rPr>
          <w:rFonts w:cstheme="minorHAnsi"/>
          <w:bCs/>
          <w:color w:val="auto"/>
          <w:sz w:val="24"/>
          <w:szCs w:val="24"/>
        </w:rPr>
        <w:t xml:space="preserve">known brand products to </w:t>
      </w:r>
      <w:r w:rsidR="00BD45FA" w:rsidRPr="00C62E58">
        <w:rPr>
          <w:rFonts w:cstheme="minorHAnsi"/>
          <w:bCs/>
          <w:color w:val="auto"/>
          <w:sz w:val="24"/>
          <w:szCs w:val="24"/>
        </w:rPr>
        <w:t>lesser-known</w:t>
      </w:r>
      <w:r w:rsidR="0064389E" w:rsidRPr="00C62E58">
        <w:rPr>
          <w:rFonts w:cstheme="minorHAnsi"/>
          <w:bCs/>
          <w:color w:val="auto"/>
          <w:sz w:val="24"/>
          <w:szCs w:val="24"/>
        </w:rPr>
        <w:t xml:space="preserve"> brands, such as switching from fairy liquid to a Woolworths own brand dish washing liquid.</w:t>
      </w:r>
      <w:r w:rsidR="00BD45FA" w:rsidRPr="00C62E58">
        <w:rPr>
          <w:rFonts w:cstheme="minorHAnsi"/>
          <w:bCs/>
          <w:color w:val="auto"/>
          <w:sz w:val="24"/>
          <w:szCs w:val="24"/>
        </w:rPr>
        <w:t xml:space="preserve">  Retailers such as </w:t>
      </w:r>
      <w:r w:rsidR="00BD45FA" w:rsidRPr="00C62E58">
        <w:rPr>
          <w:rFonts w:cstheme="minorHAnsi"/>
          <w:bCs/>
          <w:color w:val="auto"/>
          <w:sz w:val="24"/>
          <w:szCs w:val="24"/>
        </w:rPr>
        <w:lastRenderedPageBreak/>
        <w:t>Woolworths, usually</w:t>
      </w:r>
      <w:r w:rsidR="00AA3B14" w:rsidRPr="00C62E58">
        <w:rPr>
          <w:rFonts w:cstheme="minorHAnsi"/>
          <w:bCs/>
          <w:color w:val="auto"/>
          <w:sz w:val="24"/>
          <w:szCs w:val="24"/>
        </w:rPr>
        <w:t xml:space="preserve"> have their own </w:t>
      </w:r>
      <w:r w:rsidR="00915D88" w:rsidRPr="00C62E58">
        <w:rPr>
          <w:rFonts w:cstheme="minorHAnsi"/>
          <w:bCs/>
          <w:color w:val="auto"/>
          <w:sz w:val="24"/>
          <w:szCs w:val="24"/>
        </w:rPr>
        <w:t xml:space="preserve">‘budget’ line, in Woolworths case it was the </w:t>
      </w:r>
      <w:proofErr w:type="spellStart"/>
      <w:r w:rsidR="00915D88" w:rsidRPr="00C62E58">
        <w:rPr>
          <w:rFonts w:cstheme="minorHAnsi"/>
          <w:bCs/>
          <w:color w:val="auto"/>
          <w:sz w:val="24"/>
          <w:szCs w:val="24"/>
        </w:rPr>
        <w:t>WorthIt</w:t>
      </w:r>
      <w:proofErr w:type="spellEnd"/>
      <w:r w:rsidR="00915D88" w:rsidRPr="00C62E58">
        <w:rPr>
          <w:rFonts w:cstheme="minorHAnsi"/>
          <w:bCs/>
          <w:color w:val="auto"/>
          <w:sz w:val="24"/>
          <w:szCs w:val="24"/>
        </w:rPr>
        <w:t xml:space="preserve">! </w:t>
      </w:r>
      <w:r w:rsidR="00A13627" w:rsidRPr="00C62E58">
        <w:rPr>
          <w:rFonts w:cstheme="minorHAnsi"/>
          <w:bCs/>
          <w:color w:val="auto"/>
          <w:sz w:val="24"/>
          <w:szCs w:val="24"/>
        </w:rPr>
        <w:t>p</w:t>
      </w:r>
      <w:r w:rsidR="00915D88" w:rsidRPr="00C62E58">
        <w:rPr>
          <w:rFonts w:cstheme="minorHAnsi"/>
          <w:bCs/>
          <w:color w:val="auto"/>
          <w:sz w:val="24"/>
          <w:szCs w:val="24"/>
        </w:rPr>
        <w:t>roduc</w:t>
      </w:r>
      <w:r w:rsidR="00A13627" w:rsidRPr="00C62E58">
        <w:rPr>
          <w:rFonts w:cstheme="minorHAnsi"/>
          <w:bCs/>
          <w:color w:val="auto"/>
          <w:sz w:val="24"/>
          <w:szCs w:val="24"/>
        </w:rPr>
        <w:t xml:space="preserve">t range.  These ranges entice customers to </w:t>
      </w:r>
      <w:r w:rsidR="001569A8" w:rsidRPr="00C62E58">
        <w:rPr>
          <w:rFonts w:cstheme="minorHAnsi"/>
          <w:bCs/>
          <w:color w:val="auto"/>
          <w:sz w:val="24"/>
          <w:szCs w:val="24"/>
        </w:rPr>
        <w:t>continue to shop with the retailer.</w:t>
      </w:r>
    </w:p>
    <w:p w14:paraId="4BC95FF2" w14:textId="77777777" w:rsidR="00093058" w:rsidRPr="00C62E58" w:rsidRDefault="00093058" w:rsidP="001C344D">
      <w:pPr>
        <w:spacing w:after="0" w:line="240" w:lineRule="auto"/>
        <w:jc w:val="both"/>
        <w:rPr>
          <w:rFonts w:cstheme="minorHAnsi"/>
          <w:bCs/>
          <w:color w:val="auto"/>
          <w:sz w:val="24"/>
          <w:szCs w:val="24"/>
        </w:rPr>
      </w:pPr>
    </w:p>
    <w:p w14:paraId="51CD71F6" w14:textId="3F65F8AF" w:rsidR="00093058" w:rsidRPr="00C62E58" w:rsidRDefault="00093058"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switching costs to consumers </w:t>
      </w:r>
      <w:r w:rsidR="00C8182A" w:rsidRPr="00C62E58">
        <w:rPr>
          <w:rFonts w:cstheme="minorHAnsi"/>
          <w:bCs/>
          <w:color w:val="auto"/>
          <w:sz w:val="24"/>
          <w:szCs w:val="24"/>
        </w:rPr>
        <w:t xml:space="preserve">are low, which makes it easy for a consumer to switch </w:t>
      </w:r>
      <w:r w:rsidR="007846C4" w:rsidRPr="00C62E58">
        <w:rPr>
          <w:rFonts w:cstheme="minorHAnsi"/>
          <w:bCs/>
          <w:color w:val="auto"/>
          <w:sz w:val="24"/>
          <w:szCs w:val="24"/>
        </w:rPr>
        <w:t>from high costing brand names</w:t>
      </w:r>
      <w:r w:rsidR="00C8182A" w:rsidRPr="00C62E58">
        <w:rPr>
          <w:rFonts w:cstheme="minorHAnsi"/>
          <w:bCs/>
          <w:color w:val="auto"/>
          <w:sz w:val="24"/>
          <w:szCs w:val="24"/>
        </w:rPr>
        <w:t xml:space="preserve"> to low</w:t>
      </w:r>
      <w:r w:rsidR="00C462DC" w:rsidRPr="00C62E58">
        <w:rPr>
          <w:rFonts w:cstheme="minorHAnsi"/>
          <w:bCs/>
          <w:color w:val="auto"/>
          <w:sz w:val="24"/>
          <w:szCs w:val="24"/>
        </w:rPr>
        <w:t xml:space="preserve"> budget products.</w:t>
      </w:r>
      <w:r w:rsidR="007846C4" w:rsidRPr="00C62E58">
        <w:rPr>
          <w:rFonts w:cstheme="minorHAnsi"/>
          <w:bCs/>
          <w:color w:val="auto"/>
          <w:sz w:val="24"/>
          <w:szCs w:val="24"/>
        </w:rPr>
        <w:t xml:space="preserve">  While the lesser-known brand name may not be as effective</w:t>
      </w:r>
      <w:r w:rsidR="00800F1F" w:rsidRPr="00C62E58">
        <w:rPr>
          <w:rFonts w:cstheme="minorHAnsi"/>
          <w:bCs/>
          <w:color w:val="auto"/>
          <w:sz w:val="24"/>
          <w:szCs w:val="24"/>
        </w:rPr>
        <w:t xml:space="preserve">, </w:t>
      </w:r>
      <w:r w:rsidR="00987F8B" w:rsidRPr="00C62E58">
        <w:rPr>
          <w:rFonts w:cstheme="minorHAnsi"/>
          <w:bCs/>
          <w:color w:val="auto"/>
          <w:sz w:val="24"/>
          <w:szCs w:val="24"/>
        </w:rPr>
        <w:t xml:space="preserve">due to the </w:t>
      </w:r>
      <w:r w:rsidR="00104532" w:rsidRPr="00C62E58">
        <w:rPr>
          <w:rFonts w:cstheme="minorHAnsi"/>
          <w:bCs/>
          <w:color w:val="auto"/>
          <w:sz w:val="24"/>
          <w:szCs w:val="24"/>
        </w:rPr>
        <w:t>cost-of-living</w:t>
      </w:r>
      <w:r w:rsidR="00987F8B" w:rsidRPr="00C62E58">
        <w:rPr>
          <w:rFonts w:cstheme="minorHAnsi"/>
          <w:bCs/>
          <w:color w:val="auto"/>
          <w:sz w:val="24"/>
          <w:szCs w:val="24"/>
        </w:rPr>
        <w:t xml:space="preserve"> crisis, consumers are more likely to switch products.</w:t>
      </w:r>
    </w:p>
    <w:p w14:paraId="4F73E486" w14:textId="77777777" w:rsidR="00E633C3" w:rsidRPr="00C62E58" w:rsidRDefault="00E633C3" w:rsidP="001C344D">
      <w:pPr>
        <w:spacing w:after="0" w:line="240" w:lineRule="auto"/>
        <w:jc w:val="both"/>
        <w:rPr>
          <w:rFonts w:cstheme="minorHAnsi"/>
          <w:bCs/>
          <w:color w:val="auto"/>
          <w:sz w:val="24"/>
          <w:szCs w:val="24"/>
          <w:u w:val="single"/>
        </w:rPr>
      </w:pPr>
    </w:p>
    <w:p w14:paraId="16E2AA8F" w14:textId="48FB685A" w:rsidR="00E633C3" w:rsidRPr="00C62E58" w:rsidRDefault="00E633C3"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Industry Rivalry</w:t>
      </w:r>
      <w:r w:rsidR="00681200" w:rsidRPr="00C62E58">
        <w:rPr>
          <w:rFonts w:cstheme="minorHAnsi"/>
          <w:bCs/>
          <w:color w:val="auto"/>
          <w:sz w:val="24"/>
          <w:szCs w:val="24"/>
          <w:u w:val="single"/>
        </w:rPr>
        <w:t xml:space="preserve"> between Competitors</w:t>
      </w:r>
    </w:p>
    <w:p w14:paraId="6912E1CF" w14:textId="77777777" w:rsidR="001A42DC" w:rsidRPr="00C62E58" w:rsidRDefault="001A42DC" w:rsidP="001C344D">
      <w:pPr>
        <w:spacing w:after="0" w:line="240" w:lineRule="auto"/>
        <w:jc w:val="both"/>
        <w:rPr>
          <w:rFonts w:cstheme="minorHAnsi"/>
          <w:bCs/>
          <w:color w:val="auto"/>
          <w:sz w:val="24"/>
          <w:szCs w:val="24"/>
          <w:u w:val="single"/>
        </w:rPr>
      </w:pPr>
    </w:p>
    <w:p w14:paraId="1A7EB524" w14:textId="47526299" w:rsidR="001569A8" w:rsidRPr="00C62E58" w:rsidRDefault="0076271F" w:rsidP="001C344D">
      <w:pPr>
        <w:spacing w:after="0" w:line="240" w:lineRule="auto"/>
        <w:jc w:val="both"/>
        <w:rPr>
          <w:rFonts w:cstheme="minorHAnsi"/>
          <w:bCs/>
          <w:color w:val="auto"/>
          <w:sz w:val="24"/>
          <w:szCs w:val="24"/>
        </w:rPr>
      </w:pPr>
      <w:r w:rsidRPr="00C62E58">
        <w:rPr>
          <w:rFonts w:cstheme="minorHAnsi"/>
          <w:bCs/>
          <w:color w:val="auto"/>
          <w:sz w:val="24"/>
          <w:szCs w:val="24"/>
        </w:rPr>
        <w:t>Woolworths sits withing the discount chain sector of the retail market.</w:t>
      </w:r>
      <w:r w:rsidR="00104532" w:rsidRPr="00C62E58">
        <w:rPr>
          <w:rFonts w:cstheme="minorHAnsi"/>
          <w:bCs/>
          <w:color w:val="auto"/>
          <w:sz w:val="24"/>
          <w:szCs w:val="24"/>
        </w:rPr>
        <w:t xml:space="preserve">  The number of competitors in this sector is</w:t>
      </w:r>
      <w:r w:rsidR="00CF332F" w:rsidRPr="00C62E58">
        <w:rPr>
          <w:rFonts w:cstheme="minorHAnsi"/>
          <w:bCs/>
          <w:color w:val="auto"/>
          <w:sz w:val="24"/>
          <w:szCs w:val="24"/>
        </w:rPr>
        <w:t xml:space="preserve"> high with stores such as Home Bargains, B&amp;M and Pound Lan</w:t>
      </w:r>
      <w:r w:rsidR="00086AE9" w:rsidRPr="00C62E58">
        <w:rPr>
          <w:rFonts w:cstheme="minorHAnsi"/>
          <w:bCs/>
          <w:color w:val="auto"/>
          <w:sz w:val="24"/>
          <w:szCs w:val="24"/>
        </w:rPr>
        <w:t>d competing with each</w:t>
      </w:r>
      <w:r w:rsidR="00606122" w:rsidRPr="00C62E58">
        <w:rPr>
          <w:rFonts w:cstheme="minorHAnsi"/>
          <w:bCs/>
          <w:color w:val="auto"/>
          <w:sz w:val="24"/>
          <w:szCs w:val="24"/>
        </w:rPr>
        <w:t xml:space="preserve"> </w:t>
      </w:r>
      <w:r w:rsidR="00086AE9" w:rsidRPr="00C62E58">
        <w:rPr>
          <w:rFonts w:cstheme="minorHAnsi"/>
          <w:bCs/>
          <w:color w:val="auto"/>
          <w:sz w:val="24"/>
          <w:szCs w:val="24"/>
        </w:rPr>
        <w:t>other.</w:t>
      </w:r>
      <w:r w:rsidR="00606122" w:rsidRPr="00C62E58">
        <w:rPr>
          <w:rFonts w:cstheme="minorHAnsi"/>
          <w:bCs/>
          <w:color w:val="auto"/>
          <w:sz w:val="24"/>
          <w:szCs w:val="24"/>
        </w:rPr>
        <w:t xml:space="preserve">  </w:t>
      </w:r>
      <w:r w:rsidR="00E25D2F" w:rsidRPr="00C62E58">
        <w:rPr>
          <w:rFonts w:cstheme="minorHAnsi"/>
          <w:bCs/>
          <w:color w:val="auto"/>
          <w:sz w:val="24"/>
          <w:szCs w:val="24"/>
        </w:rPr>
        <w:t xml:space="preserve">This makes it difficult for new entrants to the sector as there are </w:t>
      </w:r>
      <w:proofErr w:type="gramStart"/>
      <w:r w:rsidR="00E25D2F" w:rsidRPr="00C62E58">
        <w:rPr>
          <w:rFonts w:cstheme="minorHAnsi"/>
          <w:bCs/>
          <w:color w:val="auto"/>
          <w:sz w:val="24"/>
          <w:szCs w:val="24"/>
        </w:rPr>
        <w:t>a number of</w:t>
      </w:r>
      <w:proofErr w:type="gramEnd"/>
      <w:r w:rsidR="00E25D2F" w:rsidRPr="00C62E58">
        <w:rPr>
          <w:rFonts w:cstheme="minorHAnsi"/>
          <w:bCs/>
          <w:color w:val="auto"/>
          <w:sz w:val="24"/>
          <w:szCs w:val="24"/>
        </w:rPr>
        <w:t xml:space="preserve"> well-known and established companies.</w:t>
      </w:r>
    </w:p>
    <w:p w14:paraId="5D1FB40C" w14:textId="77777777" w:rsidR="00D80A35" w:rsidRPr="00C62E58" w:rsidRDefault="00D80A35" w:rsidP="001C344D">
      <w:pPr>
        <w:spacing w:after="0" w:line="240" w:lineRule="auto"/>
        <w:jc w:val="both"/>
        <w:rPr>
          <w:rFonts w:cstheme="minorHAnsi"/>
          <w:bCs/>
          <w:color w:val="auto"/>
          <w:sz w:val="24"/>
          <w:szCs w:val="24"/>
        </w:rPr>
      </w:pPr>
    </w:p>
    <w:p w14:paraId="6FCFE14E" w14:textId="6BB7FEBA" w:rsidR="00D80A35" w:rsidRPr="00C62E58" w:rsidRDefault="00A85EF0"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t xml:space="preserve">Porters Five Forces </w:t>
      </w:r>
      <w:r w:rsidR="00941002" w:rsidRPr="00C62E58">
        <w:rPr>
          <w:rFonts w:cstheme="minorHAnsi"/>
          <w:bCs/>
          <w:color w:val="auto"/>
          <w:sz w:val="24"/>
          <w:szCs w:val="24"/>
          <w:u w:val="single"/>
        </w:rPr>
        <w:t>Conclusion</w:t>
      </w:r>
    </w:p>
    <w:p w14:paraId="7828B18A" w14:textId="77777777" w:rsidR="00754208" w:rsidRPr="00C62E58" w:rsidRDefault="00754208" w:rsidP="001C344D">
      <w:pPr>
        <w:spacing w:after="0" w:line="240" w:lineRule="auto"/>
        <w:jc w:val="both"/>
        <w:rPr>
          <w:rFonts w:cstheme="minorHAnsi"/>
          <w:bCs/>
          <w:color w:val="auto"/>
          <w:sz w:val="24"/>
          <w:szCs w:val="24"/>
          <w:u w:val="single"/>
        </w:rPr>
      </w:pPr>
    </w:p>
    <w:p w14:paraId="669651C0" w14:textId="6C18135B" w:rsidR="00754208" w:rsidRPr="00C62E58" w:rsidRDefault="000D1CF3" w:rsidP="001C344D">
      <w:pPr>
        <w:spacing w:after="0" w:line="240" w:lineRule="auto"/>
        <w:jc w:val="both"/>
        <w:rPr>
          <w:rFonts w:cstheme="minorHAnsi"/>
          <w:bCs/>
          <w:color w:val="auto"/>
          <w:sz w:val="24"/>
          <w:szCs w:val="24"/>
        </w:rPr>
      </w:pPr>
      <w:r w:rsidRPr="00C62E58">
        <w:rPr>
          <w:rFonts w:cstheme="minorHAnsi"/>
          <w:bCs/>
          <w:color w:val="auto"/>
          <w:sz w:val="24"/>
          <w:szCs w:val="24"/>
        </w:rPr>
        <w:t xml:space="preserve">The threat of new entrants to the discount chain sector of retail is high, this is due to </w:t>
      </w:r>
      <w:r w:rsidR="00BC30B1" w:rsidRPr="00C62E58">
        <w:rPr>
          <w:rFonts w:cstheme="minorHAnsi"/>
          <w:bCs/>
          <w:color w:val="auto"/>
          <w:sz w:val="24"/>
          <w:szCs w:val="24"/>
        </w:rPr>
        <w:t xml:space="preserve">the numerous online platforms available for smaller businesses to sell their brands.  However, </w:t>
      </w:r>
      <w:r w:rsidR="00DC0EAE" w:rsidRPr="00C62E58">
        <w:rPr>
          <w:rFonts w:cstheme="minorHAnsi"/>
          <w:bCs/>
          <w:color w:val="auto"/>
          <w:sz w:val="24"/>
          <w:szCs w:val="24"/>
        </w:rPr>
        <w:t xml:space="preserve">the chances of smaller businesses competing with </w:t>
      </w:r>
      <w:r w:rsidR="005441C3" w:rsidRPr="00C62E58">
        <w:rPr>
          <w:rFonts w:cstheme="minorHAnsi"/>
          <w:bCs/>
          <w:color w:val="auto"/>
          <w:sz w:val="24"/>
          <w:szCs w:val="24"/>
        </w:rPr>
        <w:t xml:space="preserve">the established stores </w:t>
      </w:r>
      <w:r w:rsidR="002C3146" w:rsidRPr="00C62E58">
        <w:rPr>
          <w:rFonts w:cstheme="minorHAnsi"/>
          <w:bCs/>
          <w:color w:val="auto"/>
          <w:sz w:val="24"/>
          <w:szCs w:val="24"/>
        </w:rPr>
        <w:t xml:space="preserve">is extremely low, therefore mitigating the threat.  </w:t>
      </w:r>
      <w:proofErr w:type="gramStart"/>
      <w:r w:rsidR="002C3146" w:rsidRPr="00C62E58">
        <w:rPr>
          <w:rFonts w:cstheme="minorHAnsi"/>
          <w:bCs/>
          <w:color w:val="auto"/>
          <w:sz w:val="24"/>
          <w:szCs w:val="24"/>
        </w:rPr>
        <w:t>In order for</w:t>
      </w:r>
      <w:proofErr w:type="gramEnd"/>
      <w:r w:rsidR="002C3146" w:rsidRPr="00C62E58">
        <w:rPr>
          <w:rFonts w:cstheme="minorHAnsi"/>
          <w:bCs/>
          <w:color w:val="auto"/>
          <w:sz w:val="24"/>
          <w:szCs w:val="24"/>
        </w:rPr>
        <w:t xml:space="preserve"> the larger chains to</w:t>
      </w:r>
      <w:r w:rsidR="00E665B7" w:rsidRPr="00C62E58">
        <w:rPr>
          <w:rFonts w:cstheme="minorHAnsi"/>
          <w:bCs/>
          <w:color w:val="auto"/>
          <w:sz w:val="24"/>
          <w:szCs w:val="24"/>
        </w:rPr>
        <w:t xml:space="preserve"> continue to succeed, they need to ensure that they continue to adapt to consumer </w:t>
      </w:r>
      <w:r w:rsidR="004F28CC" w:rsidRPr="00C62E58">
        <w:rPr>
          <w:rFonts w:cstheme="minorHAnsi"/>
          <w:bCs/>
          <w:color w:val="auto"/>
          <w:sz w:val="24"/>
          <w:szCs w:val="24"/>
        </w:rPr>
        <w:t>trends</w:t>
      </w:r>
      <w:r w:rsidR="00946005" w:rsidRPr="00C62E58">
        <w:rPr>
          <w:rFonts w:cstheme="minorHAnsi"/>
          <w:bCs/>
          <w:color w:val="auto"/>
          <w:sz w:val="24"/>
          <w:szCs w:val="24"/>
        </w:rPr>
        <w:t xml:space="preserve"> and economic factors</w:t>
      </w:r>
      <w:r w:rsidR="00D81A98" w:rsidRPr="00C62E58">
        <w:rPr>
          <w:rFonts w:cstheme="minorHAnsi"/>
          <w:bCs/>
          <w:color w:val="auto"/>
          <w:sz w:val="24"/>
          <w:szCs w:val="24"/>
        </w:rPr>
        <w:t>, such as recessions.</w:t>
      </w:r>
    </w:p>
    <w:p w14:paraId="088C5E48" w14:textId="77777777" w:rsidR="001569A8" w:rsidRPr="00C62E58" w:rsidRDefault="001569A8" w:rsidP="001C344D">
      <w:pPr>
        <w:spacing w:after="0" w:line="240" w:lineRule="auto"/>
        <w:jc w:val="both"/>
        <w:rPr>
          <w:rFonts w:cstheme="minorHAnsi"/>
          <w:bCs/>
          <w:color w:val="auto"/>
          <w:sz w:val="24"/>
          <w:szCs w:val="24"/>
          <w:u w:val="single"/>
        </w:rPr>
      </w:pPr>
    </w:p>
    <w:p w14:paraId="4CAEB5CE" w14:textId="77777777" w:rsidR="001A42DC" w:rsidRPr="00C62E58" w:rsidRDefault="001A42DC" w:rsidP="001C344D">
      <w:pPr>
        <w:spacing w:after="0" w:line="240" w:lineRule="auto"/>
        <w:jc w:val="both"/>
        <w:rPr>
          <w:rFonts w:cstheme="minorHAnsi"/>
          <w:bCs/>
          <w:color w:val="auto"/>
          <w:sz w:val="24"/>
          <w:szCs w:val="24"/>
          <w:u w:val="single"/>
        </w:rPr>
      </w:pPr>
    </w:p>
    <w:p w14:paraId="1ED373FD" w14:textId="77777777" w:rsidR="00254441" w:rsidRPr="00C62E58" w:rsidRDefault="00254441">
      <w:pPr>
        <w:spacing w:after="200"/>
        <w:rPr>
          <w:rFonts w:cstheme="minorHAnsi"/>
          <w:b/>
          <w:color w:val="auto"/>
          <w:sz w:val="24"/>
          <w:szCs w:val="24"/>
        </w:rPr>
      </w:pPr>
      <w:r w:rsidRPr="00C62E58">
        <w:rPr>
          <w:rFonts w:cstheme="minorHAnsi"/>
          <w:b/>
          <w:color w:val="auto"/>
          <w:sz w:val="24"/>
          <w:szCs w:val="24"/>
        </w:rPr>
        <w:br w:type="page"/>
      </w:r>
    </w:p>
    <w:p w14:paraId="31C1438F" w14:textId="486326C7" w:rsidR="001A42DC" w:rsidRPr="00C62E58" w:rsidRDefault="001A42DC" w:rsidP="001C344D">
      <w:pPr>
        <w:spacing w:after="0" w:line="240" w:lineRule="auto"/>
        <w:jc w:val="both"/>
        <w:rPr>
          <w:rFonts w:cstheme="minorHAnsi"/>
          <w:b/>
          <w:color w:val="auto"/>
          <w:sz w:val="24"/>
          <w:szCs w:val="24"/>
        </w:rPr>
      </w:pPr>
      <w:r w:rsidRPr="00C62E58">
        <w:rPr>
          <w:rFonts w:cstheme="minorHAnsi"/>
          <w:b/>
          <w:color w:val="auto"/>
          <w:sz w:val="24"/>
          <w:szCs w:val="24"/>
        </w:rPr>
        <w:lastRenderedPageBreak/>
        <w:t>SWOT Analysis</w:t>
      </w:r>
    </w:p>
    <w:p w14:paraId="6C424DD2" w14:textId="77777777" w:rsidR="001A42DC" w:rsidRPr="00C62E58" w:rsidRDefault="001A42DC" w:rsidP="001C344D">
      <w:pPr>
        <w:spacing w:after="0" w:line="240" w:lineRule="auto"/>
        <w:jc w:val="both"/>
        <w:rPr>
          <w:rFonts w:cstheme="minorHAnsi"/>
          <w:b/>
          <w:color w:val="auto"/>
          <w:sz w:val="24"/>
          <w:szCs w:val="24"/>
        </w:rPr>
      </w:pPr>
    </w:p>
    <w:tbl>
      <w:tblPr>
        <w:tblStyle w:val="TableGrid"/>
        <w:tblW w:w="0" w:type="auto"/>
        <w:tblLook w:val="04A0" w:firstRow="1" w:lastRow="0" w:firstColumn="1" w:lastColumn="0" w:noHBand="0" w:noVBand="1"/>
      </w:tblPr>
      <w:tblGrid>
        <w:gridCol w:w="1134"/>
        <w:gridCol w:w="3828"/>
        <w:gridCol w:w="4054"/>
      </w:tblGrid>
      <w:tr w:rsidR="00C62E58" w:rsidRPr="00C62E58" w14:paraId="2D7D2703" w14:textId="77777777" w:rsidTr="00B34364">
        <w:tc>
          <w:tcPr>
            <w:tcW w:w="1134" w:type="dxa"/>
            <w:tcBorders>
              <w:top w:val="nil"/>
              <w:left w:val="nil"/>
              <w:bottom w:val="single" w:sz="4" w:space="0" w:color="auto"/>
              <w:right w:val="single" w:sz="4" w:space="0" w:color="auto"/>
            </w:tcBorders>
          </w:tcPr>
          <w:p w14:paraId="06C86327" w14:textId="77777777" w:rsidR="00B34364" w:rsidRPr="00C62E58" w:rsidRDefault="00B34364" w:rsidP="00B34364">
            <w:pPr>
              <w:spacing w:after="0"/>
              <w:jc w:val="center"/>
              <w:rPr>
                <w:rFonts w:cstheme="minorHAnsi"/>
                <w:b/>
                <w:color w:val="auto"/>
                <w:sz w:val="24"/>
                <w:szCs w:val="24"/>
              </w:rPr>
            </w:pPr>
          </w:p>
        </w:tc>
        <w:tc>
          <w:tcPr>
            <w:tcW w:w="3828" w:type="dxa"/>
            <w:tcBorders>
              <w:top w:val="single" w:sz="4" w:space="0" w:color="auto"/>
              <w:left w:val="single" w:sz="4" w:space="0" w:color="auto"/>
              <w:bottom w:val="single" w:sz="4" w:space="0" w:color="auto"/>
              <w:right w:val="single" w:sz="4" w:space="0" w:color="auto"/>
            </w:tcBorders>
          </w:tcPr>
          <w:p w14:paraId="5090711C" w14:textId="77777777" w:rsidR="00B34364" w:rsidRPr="00C62E58" w:rsidRDefault="00B34364" w:rsidP="00B34364">
            <w:pPr>
              <w:spacing w:after="0"/>
              <w:jc w:val="center"/>
              <w:rPr>
                <w:rFonts w:cstheme="minorHAnsi"/>
                <w:bCs/>
                <w:color w:val="auto"/>
                <w:sz w:val="24"/>
                <w:szCs w:val="24"/>
              </w:rPr>
            </w:pPr>
            <w:r w:rsidRPr="00C62E58">
              <w:rPr>
                <w:rFonts w:cstheme="minorHAnsi"/>
                <w:bCs/>
                <w:color w:val="auto"/>
                <w:sz w:val="24"/>
                <w:szCs w:val="24"/>
              </w:rPr>
              <w:t>Helpful</w:t>
            </w:r>
          </w:p>
        </w:tc>
        <w:tc>
          <w:tcPr>
            <w:tcW w:w="4054" w:type="dxa"/>
            <w:tcBorders>
              <w:left w:val="single" w:sz="4" w:space="0" w:color="auto"/>
            </w:tcBorders>
          </w:tcPr>
          <w:p w14:paraId="505023E0" w14:textId="77777777" w:rsidR="00B34364" w:rsidRPr="00C62E58" w:rsidRDefault="00B34364" w:rsidP="00B34364">
            <w:pPr>
              <w:spacing w:after="0"/>
              <w:jc w:val="center"/>
              <w:rPr>
                <w:rFonts w:cstheme="minorHAnsi"/>
                <w:bCs/>
                <w:color w:val="auto"/>
                <w:sz w:val="24"/>
                <w:szCs w:val="24"/>
              </w:rPr>
            </w:pPr>
            <w:r w:rsidRPr="00C62E58">
              <w:rPr>
                <w:rFonts w:cstheme="minorHAnsi"/>
                <w:bCs/>
                <w:color w:val="auto"/>
                <w:sz w:val="24"/>
                <w:szCs w:val="24"/>
              </w:rPr>
              <w:t>Harmful</w:t>
            </w:r>
          </w:p>
        </w:tc>
      </w:tr>
      <w:tr w:rsidR="00C62E58" w:rsidRPr="00C62E58" w14:paraId="612E2FFF" w14:textId="77777777" w:rsidTr="00B34364">
        <w:tc>
          <w:tcPr>
            <w:tcW w:w="1134" w:type="dxa"/>
            <w:tcBorders>
              <w:top w:val="single" w:sz="4" w:space="0" w:color="auto"/>
              <w:left w:val="single" w:sz="4" w:space="0" w:color="auto"/>
              <w:bottom w:val="single" w:sz="4" w:space="0" w:color="auto"/>
              <w:right w:val="single" w:sz="4" w:space="0" w:color="auto"/>
            </w:tcBorders>
          </w:tcPr>
          <w:p w14:paraId="354E6160" w14:textId="1F7A4902" w:rsidR="00B34364" w:rsidRPr="00C62E58" w:rsidRDefault="00B34364" w:rsidP="00B34364">
            <w:pPr>
              <w:spacing w:after="0"/>
              <w:jc w:val="center"/>
              <w:rPr>
                <w:rFonts w:cstheme="minorHAnsi"/>
                <w:bCs/>
                <w:color w:val="auto"/>
                <w:sz w:val="24"/>
                <w:szCs w:val="24"/>
              </w:rPr>
            </w:pPr>
            <w:r w:rsidRPr="00C62E58">
              <w:rPr>
                <w:rFonts w:cstheme="minorHAnsi"/>
                <w:bCs/>
                <w:color w:val="auto"/>
                <w:sz w:val="24"/>
                <w:szCs w:val="24"/>
              </w:rPr>
              <w:t>Internal</w:t>
            </w:r>
          </w:p>
        </w:tc>
        <w:tc>
          <w:tcPr>
            <w:tcW w:w="3828" w:type="dxa"/>
            <w:tcBorders>
              <w:top w:val="single" w:sz="4" w:space="0" w:color="auto"/>
              <w:left w:val="single" w:sz="4" w:space="0" w:color="auto"/>
            </w:tcBorders>
          </w:tcPr>
          <w:p w14:paraId="1AFA7E10" w14:textId="77777777" w:rsidR="00B34364" w:rsidRPr="00C62E58" w:rsidRDefault="00B34364" w:rsidP="005E4C12">
            <w:pPr>
              <w:spacing w:after="0"/>
              <w:jc w:val="both"/>
              <w:rPr>
                <w:rFonts w:cstheme="minorHAnsi"/>
                <w:b/>
                <w:color w:val="auto"/>
                <w:sz w:val="24"/>
                <w:szCs w:val="24"/>
              </w:rPr>
            </w:pPr>
            <w:r w:rsidRPr="00C62E58">
              <w:rPr>
                <w:rFonts w:cstheme="minorHAnsi"/>
                <w:b/>
                <w:color w:val="auto"/>
                <w:sz w:val="24"/>
                <w:szCs w:val="24"/>
              </w:rPr>
              <w:t>Strengths</w:t>
            </w:r>
          </w:p>
          <w:p w14:paraId="16C2EBA7" w14:textId="77777777" w:rsidR="00B34364" w:rsidRPr="00C62E58" w:rsidRDefault="00B34364" w:rsidP="005E4C12">
            <w:pPr>
              <w:spacing w:after="0"/>
              <w:jc w:val="both"/>
              <w:rPr>
                <w:rFonts w:cstheme="minorHAnsi"/>
                <w:b/>
                <w:color w:val="auto"/>
                <w:sz w:val="24"/>
                <w:szCs w:val="24"/>
              </w:rPr>
            </w:pPr>
          </w:p>
          <w:p w14:paraId="0A335076" w14:textId="18FC0B41" w:rsidR="00A20C47" w:rsidRPr="00C62E58" w:rsidRDefault="00D8037D"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 xml:space="preserve">Woolworths was once </w:t>
            </w:r>
            <w:r w:rsidR="004D65AF" w:rsidRPr="00C62E58">
              <w:rPr>
                <w:rFonts w:cstheme="minorHAnsi"/>
                <w:bCs/>
                <w:color w:val="auto"/>
                <w:sz w:val="24"/>
                <w:szCs w:val="24"/>
              </w:rPr>
              <w:t>the leading high street store.</w:t>
            </w:r>
          </w:p>
          <w:p w14:paraId="6972E9B3" w14:textId="6C379B0E" w:rsidR="008B3B59" w:rsidRPr="00C62E58" w:rsidRDefault="009A4813"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Woolworths ha</w:t>
            </w:r>
            <w:r w:rsidR="00A208B9" w:rsidRPr="00C62E58">
              <w:rPr>
                <w:rFonts w:cstheme="minorHAnsi"/>
                <w:bCs/>
                <w:color w:val="auto"/>
                <w:sz w:val="24"/>
                <w:szCs w:val="24"/>
              </w:rPr>
              <w:t>d</w:t>
            </w:r>
            <w:r w:rsidR="0017581C" w:rsidRPr="00C62E58">
              <w:rPr>
                <w:rFonts w:cstheme="minorHAnsi"/>
                <w:bCs/>
                <w:color w:val="auto"/>
                <w:sz w:val="24"/>
                <w:szCs w:val="24"/>
              </w:rPr>
              <w:t xml:space="preserve"> a “Quality Assurance team and legal and regulators control process” (Woolworths Annual Report, 2008, p20)</w:t>
            </w:r>
            <w:r w:rsidR="008B3B59" w:rsidRPr="00C62E58">
              <w:rPr>
                <w:rFonts w:cstheme="minorHAnsi"/>
                <w:bCs/>
                <w:color w:val="auto"/>
                <w:sz w:val="24"/>
                <w:szCs w:val="24"/>
              </w:rPr>
              <w:t xml:space="preserve">. </w:t>
            </w:r>
          </w:p>
          <w:p w14:paraId="185317DE" w14:textId="1223EFAF" w:rsidR="009A4813" w:rsidRPr="00C62E58" w:rsidRDefault="00C317C0"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Secured exclusive rights to Ladybird clothing brand</w:t>
            </w:r>
            <w:r w:rsidR="00427244" w:rsidRPr="00C62E58">
              <w:rPr>
                <w:rFonts w:cstheme="minorHAnsi"/>
                <w:bCs/>
                <w:color w:val="auto"/>
                <w:sz w:val="24"/>
                <w:szCs w:val="24"/>
              </w:rPr>
              <w:t>.</w:t>
            </w:r>
          </w:p>
          <w:p w14:paraId="1DC56738" w14:textId="3A839698" w:rsidR="00AD59C9" w:rsidRPr="00C62E58" w:rsidRDefault="00AD59C9"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Acquired the Chad Valley brand in 1988</w:t>
            </w:r>
            <w:r w:rsidR="00427244" w:rsidRPr="00C62E58">
              <w:rPr>
                <w:rFonts w:cstheme="minorHAnsi"/>
                <w:bCs/>
                <w:color w:val="auto"/>
                <w:sz w:val="24"/>
                <w:szCs w:val="24"/>
              </w:rPr>
              <w:t>.</w:t>
            </w:r>
          </w:p>
          <w:p w14:paraId="2EBE3022" w14:textId="726BF620" w:rsidR="00A57DA5" w:rsidRPr="00C62E58" w:rsidRDefault="00A57DA5"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Still a well-known and spoken about high street brand – still discussed in UK newspapers as making a comeback.</w:t>
            </w:r>
          </w:p>
          <w:p w14:paraId="0851372B" w14:textId="632CB287" w:rsidR="00A57DA5" w:rsidRPr="00C62E58" w:rsidRDefault="00A57DA5" w:rsidP="00A57DA5">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Learn from past mistakes that lead to administration to form a new business model.</w:t>
            </w:r>
          </w:p>
          <w:p w14:paraId="3147BFF0" w14:textId="77777777" w:rsidR="00B34364" w:rsidRPr="00C62E58" w:rsidRDefault="00B34364" w:rsidP="005E4C12">
            <w:pPr>
              <w:spacing w:after="0"/>
              <w:jc w:val="both"/>
              <w:rPr>
                <w:rFonts w:cstheme="minorHAnsi"/>
                <w:b/>
                <w:color w:val="auto"/>
                <w:sz w:val="24"/>
                <w:szCs w:val="24"/>
              </w:rPr>
            </w:pPr>
          </w:p>
        </w:tc>
        <w:tc>
          <w:tcPr>
            <w:tcW w:w="4054" w:type="dxa"/>
          </w:tcPr>
          <w:p w14:paraId="4C98F240" w14:textId="77777777" w:rsidR="00B34364" w:rsidRPr="00C62E58" w:rsidRDefault="00B34364" w:rsidP="005E4C12">
            <w:pPr>
              <w:spacing w:after="0"/>
              <w:jc w:val="both"/>
              <w:rPr>
                <w:rFonts w:cstheme="minorHAnsi"/>
                <w:b/>
                <w:color w:val="auto"/>
                <w:sz w:val="24"/>
                <w:szCs w:val="24"/>
              </w:rPr>
            </w:pPr>
            <w:r w:rsidRPr="00C62E58">
              <w:rPr>
                <w:rFonts w:cstheme="minorHAnsi"/>
                <w:b/>
                <w:color w:val="auto"/>
                <w:sz w:val="24"/>
                <w:szCs w:val="24"/>
              </w:rPr>
              <w:t>Weaknesses</w:t>
            </w:r>
          </w:p>
          <w:p w14:paraId="63E2B158" w14:textId="77777777" w:rsidR="00351D5D" w:rsidRPr="00C62E58" w:rsidRDefault="00351D5D" w:rsidP="005E4C12">
            <w:pPr>
              <w:spacing w:after="0"/>
              <w:jc w:val="both"/>
              <w:rPr>
                <w:rFonts w:cstheme="minorHAnsi"/>
                <w:b/>
                <w:color w:val="auto"/>
                <w:sz w:val="24"/>
                <w:szCs w:val="24"/>
              </w:rPr>
            </w:pPr>
          </w:p>
          <w:p w14:paraId="6E0AFA87" w14:textId="4774E7C6" w:rsidR="00351D5D" w:rsidRPr="00C62E58" w:rsidRDefault="00351D5D" w:rsidP="005E4C12">
            <w:pPr>
              <w:pStyle w:val="ListParagraph"/>
              <w:numPr>
                <w:ilvl w:val="0"/>
                <w:numId w:val="20"/>
              </w:numPr>
              <w:spacing w:after="0"/>
              <w:jc w:val="both"/>
              <w:rPr>
                <w:rFonts w:cstheme="minorHAnsi"/>
                <w:b/>
                <w:color w:val="auto"/>
                <w:sz w:val="24"/>
                <w:szCs w:val="24"/>
              </w:rPr>
            </w:pPr>
            <w:r w:rsidRPr="00C62E58">
              <w:rPr>
                <w:rFonts w:cstheme="minorHAnsi"/>
                <w:bCs/>
                <w:color w:val="auto"/>
                <w:sz w:val="24"/>
                <w:szCs w:val="24"/>
              </w:rPr>
              <w:t>Complex supply chain re</w:t>
            </w:r>
            <w:r w:rsidR="005E4C12" w:rsidRPr="00C62E58">
              <w:rPr>
                <w:rFonts w:cstheme="minorHAnsi"/>
                <w:bCs/>
                <w:color w:val="auto"/>
                <w:sz w:val="24"/>
                <w:szCs w:val="24"/>
              </w:rPr>
              <w:t>gulated by stringent laws and regulations</w:t>
            </w:r>
            <w:r w:rsidR="00D15108" w:rsidRPr="00C62E58">
              <w:rPr>
                <w:rFonts w:cstheme="minorHAnsi"/>
                <w:bCs/>
                <w:color w:val="auto"/>
                <w:sz w:val="24"/>
                <w:szCs w:val="24"/>
              </w:rPr>
              <w:t xml:space="preserve"> (Woolworths Annual Report, 2008, p20)</w:t>
            </w:r>
            <w:r w:rsidR="005E4C12" w:rsidRPr="00C62E58">
              <w:rPr>
                <w:rFonts w:cstheme="minorHAnsi"/>
                <w:bCs/>
                <w:color w:val="auto"/>
                <w:sz w:val="24"/>
                <w:szCs w:val="24"/>
              </w:rPr>
              <w:t>.</w:t>
            </w:r>
          </w:p>
          <w:p w14:paraId="4389B97D" w14:textId="09D0BC71" w:rsidR="005E215D" w:rsidRPr="00C62E58" w:rsidRDefault="005E215D"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Limited online presence</w:t>
            </w:r>
            <w:r w:rsidR="001C101B" w:rsidRPr="00C62E58">
              <w:rPr>
                <w:rFonts w:cstheme="minorHAnsi"/>
                <w:bCs/>
                <w:color w:val="auto"/>
                <w:sz w:val="24"/>
                <w:szCs w:val="24"/>
              </w:rPr>
              <w:t xml:space="preserve"> and growing presence of alternative online brands.</w:t>
            </w:r>
          </w:p>
          <w:p w14:paraId="03FEDA92" w14:textId="77777777" w:rsidR="005E215D" w:rsidRPr="00C62E58" w:rsidRDefault="000257BB"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Unprepa</w:t>
            </w:r>
            <w:r w:rsidR="004B19B1" w:rsidRPr="00C62E58">
              <w:rPr>
                <w:rFonts w:cstheme="minorHAnsi"/>
                <w:bCs/>
                <w:color w:val="auto"/>
                <w:sz w:val="24"/>
                <w:szCs w:val="24"/>
              </w:rPr>
              <w:t>r</w:t>
            </w:r>
            <w:r w:rsidRPr="00C62E58">
              <w:rPr>
                <w:rFonts w:cstheme="minorHAnsi"/>
                <w:bCs/>
                <w:color w:val="auto"/>
                <w:sz w:val="24"/>
                <w:szCs w:val="24"/>
              </w:rPr>
              <w:t xml:space="preserve">ed for the </w:t>
            </w:r>
            <w:r w:rsidR="004B19B1" w:rsidRPr="00C62E58">
              <w:rPr>
                <w:rFonts w:cstheme="minorHAnsi"/>
                <w:bCs/>
                <w:color w:val="auto"/>
                <w:sz w:val="24"/>
                <w:szCs w:val="24"/>
              </w:rPr>
              <w:t>2</w:t>
            </w:r>
            <w:r w:rsidRPr="00C62E58">
              <w:rPr>
                <w:rFonts w:cstheme="minorHAnsi"/>
                <w:bCs/>
                <w:color w:val="auto"/>
                <w:sz w:val="24"/>
                <w:szCs w:val="24"/>
              </w:rPr>
              <w:t>0</w:t>
            </w:r>
            <w:r w:rsidR="004B19B1" w:rsidRPr="00C62E58">
              <w:rPr>
                <w:rFonts w:cstheme="minorHAnsi"/>
                <w:bCs/>
                <w:color w:val="auto"/>
                <w:sz w:val="24"/>
                <w:szCs w:val="24"/>
              </w:rPr>
              <w:t>08 trade crisis.</w:t>
            </w:r>
          </w:p>
          <w:p w14:paraId="72261118" w14:textId="57F29713" w:rsidR="004B19B1" w:rsidRPr="00C62E58" w:rsidRDefault="00641EAF"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Dependant on the UK Market</w:t>
            </w:r>
            <w:r w:rsidR="00B9647B" w:rsidRPr="00C62E58">
              <w:rPr>
                <w:rFonts w:cstheme="minorHAnsi"/>
                <w:bCs/>
                <w:color w:val="auto"/>
                <w:sz w:val="24"/>
                <w:szCs w:val="24"/>
              </w:rPr>
              <w:t>.</w:t>
            </w:r>
          </w:p>
          <w:p w14:paraId="3E2401B4" w14:textId="77777777" w:rsidR="00641EAF" w:rsidRPr="00C62E58" w:rsidRDefault="00E97D87"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Damage to reputation due to previous debt and administration of company</w:t>
            </w:r>
            <w:r w:rsidR="00083C79" w:rsidRPr="00C62E58">
              <w:rPr>
                <w:rFonts w:cstheme="minorHAnsi"/>
                <w:bCs/>
                <w:color w:val="auto"/>
                <w:sz w:val="24"/>
                <w:szCs w:val="24"/>
              </w:rPr>
              <w:t>.</w:t>
            </w:r>
          </w:p>
          <w:p w14:paraId="6009965F" w14:textId="77777777" w:rsidR="00083C79" w:rsidRPr="00C62E58" w:rsidRDefault="00083C79"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Reliance on third party manufacturers.</w:t>
            </w:r>
          </w:p>
          <w:p w14:paraId="289B1981" w14:textId="44A2C986" w:rsidR="00444D99" w:rsidRPr="00C62E58" w:rsidRDefault="00444D99" w:rsidP="005E4C12">
            <w:pPr>
              <w:pStyle w:val="ListParagraph"/>
              <w:numPr>
                <w:ilvl w:val="0"/>
                <w:numId w:val="20"/>
              </w:numPr>
              <w:spacing w:after="0"/>
              <w:jc w:val="both"/>
              <w:rPr>
                <w:rFonts w:cstheme="minorHAnsi"/>
                <w:bCs/>
                <w:color w:val="auto"/>
                <w:sz w:val="24"/>
                <w:szCs w:val="24"/>
              </w:rPr>
            </w:pPr>
            <w:r w:rsidRPr="00C62E58">
              <w:rPr>
                <w:rFonts w:cstheme="minorHAnsi"/>
                <w:bCs/>
                <w:color w:val="auto"/>
                <w:sz w:val="24"/>
                <w:szCs w:val="24"/>
              </w:rPr>
              <w:t xml:space="preserve">Reliance on </w:t>
            </w:r>
            <w:r w:rsidR="008954DE" w:rsidRPr="00C62E58">
              <w:rPr>
                <w:rFonts w:cstheme="minorHAnsi"/>
                <w:bCs/>
                <w:color w:val="auto"/>
                <w:sz w:val="24"/>
                <w:szCs w:val="24"/>
              </w:rPr>
              <w:t>footfall to stores.</w:t>
            </w:r>
          </w:p>
        </w:tc>
      </w:tr>
      <w:tr w:rsidR="00C62E58" w:rsidRPr="00C62E58" w14:paraId="6A8C7C46" w14:textId="77777777" w:rsidTr="00B34364">
        <w:tc>
          <w:tcPr>
            <w:tcW w:w="1134" w:type="dxa"/>
            <w:tcBorders>
              <w:top w:val="single" w:sz="4" w:space="0" w:color="auto"/>
            </w:tcBorders>
          </w:tcPr>
          <w:p w14:paraId="43F42413" w14:textId="0C848C1A" w:rsidR="00B34364" w:rsidRPr="00C62E58" w:rsidRDefault="00B34364" w:rsidP="00B34364">
            <w:pPr>
              <w:spacing w:after="0"/>
              <w:jc w:val="center"/>
              <w:rPr>
                <w:rFonts w:cstheme="minorHAnsi"/>
                <w:bCs/>
                <w:color w:val="auto"/>
                <w:sz w:val="24"/>
                <w:szCs w:val="24"/>
              </w:rPr>
            </w:pPr>
            <w:r w:rsidRPr="00C62E58">
              <w:rPr>
                <w:rFonts w:cstheme="minorHAnsi"/>
                <w:bCs/>
                <w:color w:val="auto"/>
                <w:sz w:val="24"/>
                <w:szCs w:val="24"/>
              </w:rPr>
              <w:t>External</w:t>
            </w:r>
          </w:p>
        </w:tc>
        <w:tc>
          <w:tcPr>
            <w:tcW w:w="3828" w:type="dxa"/>
          </w:tcPr>
          <w:p w14:paraId="0818CFF6" w14:textId="77777777" w:rsidR="00B34364" w:rsidRPr="00C62E58" w:rsidRDefault="00B34364" w:rsidP="005E4C12">
            <w:pPr>
              <w:spacing w:after="0"/>
              <w:jc w:val="both"/>
              <w:rPr>
                <w:rFonts w:cstheme="minorHAnsi"/>
                <w:b/>
                <w:color w:val="auto"/>
                <w:sz w:val="24"/>
                <w:szCs w:val="24"/>
              </w:rPr>
            </w:pPr>
            <w:r w:rsidRPr="00C62E58">
              <w:rPr>
                <w:rFonts w:cstheme="minorHAnsi"/>
                <w:b/>
                <w:color w:val="auto"/>
                <w:sz w:val="24"/>
                <w:szCs w:val="24"/>
              </w:rPr>
              <w:t>Opportunities</w:t>
            </w:r>
          </w:p>
          <w:p w14:paraId="50DE78FB" w14:textId="0E67F595" w:rsidR="00641EAF" w:rsidRPr="00C62E58" w:rsidRDefault="00641EAF" w:rsidP="005E4C12">
            <w:pPr>
              <w:spacing w:after="0"/>
              <w:jc w:val="both"/>
              <w:rPr>
                <w:rFonts w:cstheme="minorHAnsi"/>
                <w:b/>
                <w:color w:val="auto"/>
                <w:sz w:val="24"/>
                <w:szCs w:val="24"/>
              </w:rPr>
            </w:pPr>
          </w:p>
          <w:p w14:paraId="3EF80EDC" w14:textId="4639917E" w:rsidR="00641EAF" w:rsidRPr="00C62E58" w:rsidRDefault="00B9647B" w:rsidP="00641EAF">
            <w:pPr>
              <w:pStyle w:val="ListParagraph"/>
              <w:numPr>
                <w:ilvl w:val="0"/>
                <w:numId w:val="21"/>
              </w:numPr>
              <w:spacing w:after="0"/>
              <w:jc w:val="both"/>
              <w:rPr>
                <w:rFonts w:cstheme="minorHAnsi"/>
                <w:bCs/>
                <w:color w:val="auto"/>
                <w:sz w:val="24"/>
                <w:szCs w:val="24"/>
              </w:rPr>
            </w:pPr>
            <w:r w:rsidRPr="00C62E58">
              <w:rPr>
                <w:rFonts w:cstheme="minorHAnsi"/>
                <w:bCs/>
                <w:color w:val="auto"/>
                <w:sz w:val="24"/>
                <w:szCs w:val="24"/>
              </w:rPr>
              <w:t xml:space="preserve">Grow an </w:t>
            </w:r>
            <w:r w:rsidR="00AD2284" w:rsidRPr="00C62E58">
              <w:rPr>
                <w:rFonts w:cstheme="minorHAnsi"/>
                <w:bCs/>
                <w:color w:val="auto"/>
                <w:sz w:val="24"/>
                <w:szCs w:val="24"/>
              </w:rPr>
              <w:t>e-commerce</w:t>
            </w:r>
            <w:r w:rsidRPr="00C62E58">
              <w:rPr>
                <w:rFonts w:cstheme="minorHAnsi"/>
                <w:bCs/>
                <w:color w:val="auto"/>
                <w:sz w:val="24"/>
                <w:szCs w:val="24"/>
              </w:rPr>
              <w:t xml:space="preserve"> presence</w:t>
            </w:r>
            <w:r w:rsidR="00EA3142" w:rsidRPr="00C62E58">
              <w:rPr>
                <w:rFonts w:cstheme="minorHAnsi"/>
                <w:bCs/>
                <w:color w:val="auto"/>
                <w:sz w:val="24"/>
                <w:szCs w:val="24"/>
              </w:rPr>
              <w:t xml:space="preserve"> by improving websites and launching Woolworths app to keep up with the competition</w:t>
            </w:r>
            <w:r w:rsidR="006F6A06" w:rsidRPr="00C62E58">
              <w:rPr>
                <w:rFonts w:cstheme="minorHAnsi"/>
                <w:bCs/>
                <w:color w:val="auto"/>
                <w:sz w:val="24"/>
                <w:szCs w:val="24"/>
              </w:rPr>
              <w:t>.</w:t>
            </w:r>
          </w:p>
          <w:p w14:paraId="61B0D545" w14:textId="3969263A" w:rsidR="00B9647B" w:rsidRPr="00C62E58" w:rsidRDefault="003672C0" w:rsidP="00641EAF">
            <w:pPr>
              <w:pStyle w:val="ListParagraph"/>
              <w:numPr>
                <w:ilvl w:val="0"/>
                <w:numId w:val="21"/>
              </w:numPr>
              <w:spacing w:after="0"/>
              <w:jc w:val="both"/>
              <w:rPr>
                <w:rFonts w:cstheme="minorHAnsi"/>
                <w:bCs/>
                <w:color w:val="auto"/>
                <w:sz w:val="24"/>
                <w:szCs w:val="24"/>
              </w:rPr>
            </w:pPr>
            <w:r w:rsidRPr="00C62E58">
              <w:rPr>
                <w:rFonts w:cstheme="minorHAnsi"/>
                <w:bCs/>
                <w:color w:val="auto"/>
                <w:sz w:val="24"/>
                <w:szCs w:val="24"/>
              </w:rPr>
              <w:t xml:space="preserve">Focus on sustainability and Corporate </w:t>
            </w:r>
            <w:r w:rsidR="00C22471" w:rsidRPr="00C62E58">
              <w:rPr>
                <w:rFonts w:cstheme="minorHAnsi"/>
                <w:bCs/>
                <w:color w:val="auto"/>
                <w:sz w:val="24"/>
                <w:szCs w:val="24"/>
              </w:rPr>
              <w:t>Social Responsibility</w:t>
            </w:r>
            <w:r w:rsidR="00B007A7" w:rsidRPr="00C62E58">
              <w:rPr>
                <w:rFonts w:cstheme="minorHAnsi"/>
                <w:bCs/>
                <w:color w:val="auto"/>
                <w:sz w:val="24"/>
                <w:szCs w:val="24"/>
              </w:rPr>
              <w:t>.</w:t>
            </w:r>
          </w:p>
          <w:p w14:paraId="331314B5" w14:textId="77F9F5B0" w:rsidR="00B007A7" w:rsidRPr="00C62E58" w:rsidRDefault="008774BE" w:rsidP="00641EAF">
            <w:pPr>
              <w:pStyle w:val="ListParagraph"/>
              <w:numPr>
                <w:ilvl w:val="0"/>
                <w:numId w:val="21"/>
              </w:numPr>
              <w:spacing w:after="0"/>
              <w:jc w:val="both"/>
              <w:rPr>
                <w:rFonts w:cstheme="minorHAnsi"/>
                <w:bCs/>
                <w:color w:val="auto"/>
                <w:sz w:val="24"/>
                <w:szCs w:val="24"/>
              </w:rPr>
            </w:pPr>
            <w:r w:rsidRPr="00C62E58">
              <w:rPr>
                <w:rFonts w:cstheme="minorHAnsi"/>
                <w:bCs/>
                <w:color w:val="auto"/>
                <w:sz w:val="24"/>
                <w:szCs w:val="24"/>
              </w:rPr>
              <w:t>For</w:t>
            </w:r>
            <w:r w:rsidR="00F841F1" w:rsidRPr="00C62E58">
              <w:rPr>
                <w:rFonts w:cstheme="minorHAnsi"/>
                <w:bCs/>
                <w:color w:val="auto"/>
                <w:sz w:val="24"/>
                <w:szCs w:val="24"/>
              </w:rPr>
              <w:t>m</w:t>
            </w:r>
            <w:r w:rsidRPr="00C62E58">
              <w:rPr>
                <w:rFonts w:cstheme="minorHAnsi"/>
                <w:bCs/>
                <w:color w:val="auto"/>
                <w:sz w:val="24"/>
                <w:szCs w:val="24"/>
              </w:rPr>
              <w:t xml:space="preserve"> </w:t>
            </w:r>
            <w:r w:rsidR="00F841F1" w:rsidRPr="00C62E58">
              <w:rPr>
                <w:rFonts w:cstheme="minorHAnsi"/>
                <w:bCs/>
                <w:color w:val="auto"/>
                <w:sz w:val="24"/>
                <w:szCs w:val="24"/>
              </w:rPr>
              <w:t>collaboration with suppliers, service providers and retail operators.</w:t>
            </w:r>
          </w:p>
          <w:p w14:paraId="56051361" w14:textId="3419F7DE" w:rsidR="00F841F1" w:rsidRPr="00C62E58" w:rsidRDefault="00010A37" w:rsidP="00641EAF">
            <w:pPr>
              <w:pStyle w:val="ListParagraph"/>
              <w:numPr>
                <w:ilvl w:val="0"/>
                <w:numId w:val="21"/>
              </w:numPr>
              <w:spacing w:after="0"/>
              <w:jc w:val="both"/>
              <w:rPr>
                <w:rFonts w:cstheme="minorHAnsi"/>
                <w:bCs/>
                <w:color w:val="auto"/>
                <w:sz w:val="24"/>
                <w:szCs w:val="24"/>
              </w:rPr>
            </w:pPr>
            <w:r w:rsidRPr="00C62E58">
              <w:rPr>
                <w:rFonts w:cstheme="minorHAnsi"/>
                <w:bCs/>
                <w:color w:val="auto"/>
                <w:sz w:val="24"/>
                <w:szCs w:val="24"/>
              </w:rPr>
              <w:t>Offer ‘click and collect’ services in stores</w:t>
            </w:r>
            <w:r w:rsidR="008954DE" w:rsidRPr="00C62E58">
              <w:rPr>
                <w:rFonts w:cstheme="minorHAnsi"/>
                <w:bCs/>
                <w:color w:val="auto"/>
                <w:sz w:val="24"/>
                <w:szCs w:val="24"/>
              </w:rPr>
              <w:t>.</w:t>
            </w:r>
          </w:p>
          <w:p w14:paraId="436287E2" w14:textId="42EB9C67" w:rsidR="00155BB4" w:rsidRPr="00C62E58" w:rsidRDefault="00155BB4" w:rsidP="00A57DA5">
            <w:pPr>
              <w:pStyle w:val="ListParagraph"/>
              <w:spacing w:after="0"/>
              <w:jc w:val="both"/>
              <w:rPr>
                <w:rFonts w:cstheme="minorHAnsi"/>
                <w:bCs/>
                <w:color w:val="auto"/>
                <w:sz w:val="24"/>
                <w:szCs w:val="24"/>
              </w:rPr>
            </w:pPr>
          </w:p>
          <w:p w14:paraId="3AEEC8CA" w14:textId="77777777" w:rsidR="00B34364" w:rsidRPr="00C62E58" w:rsidRDefault="00B34364" w:rsidP="005E4C12">
            <w:pPr>
              <w:spacing w:after="0"/>
              <w:jc w:val="both"/>
              <w:rPr>
                <w:rFonts w:cstheme="minorHAnsi"/>
                <w:b/>
                <w:color w:val="auto"/>
                <w:sz w:val="24"/>
                <w:szCs w:val="24"/>
              </w:rPr>
            </w:pPr>
          </w:p>
          <w:p w14:paraId="7599BE9A" w14:textId="77777777" w:rsidR="00B34364" w:rsidRPr="00C62E58" w:rsidRDefault="00B34364" w:rsidP="005E4C12">
            <w:pPr>
              <w:spacing w:after="0"/>
              <w:jc w:val="both"/>
              <w:rPr>
                <w:rFonts w:cstheme="minorHAnsi"/>
                <w:b/>
                <w:color w:val="auto"/>
                <w:sz w:val="24"/>
                <w:szCs w:val="24"/>
              </w:rPr>
            </w:pPr>
          </w:p>
        </w:tc>
        <w:tc>
          <w:tcPr>
            <w:tcW w:w="4054" w:type="dxa"/>
          </w:tcPr>
          <w:p w14:paraId="332F928F" w14:textId="77777777" w:rsidR="00B34364" w:rsidRPr="00C62E58" w:rsidRDefault="00B34364" w:rsidP="005E4C12">
            <w:pPr>
              <w:spacing w:after="0"/>
              <w:jc w:val="both"/>
              <w:rPr>
                <w:rFonts w:cstheme="minorHAnsi"/>
                <w:b/>
                <w:color w:val="auto"/>
                <w:sz w:val="24"/>
                <w:szCs w:val="24"/>
              </w:rPr>
            </w:pPr>
            <w:r w:rsidRPr="00C62E58">
              <w:rPr>
                <w:rFonts w:cstheme="minorHAnsi"/>
                <w:b/>
                <w:color w:val="auto"/>
                <w:sz w:val="24"/>
                <w:szCs w:val="24"/>
              </w:rPr>
              <w:t>Threats</w:t>
            </w:r>
          </w:p>
          <w:p w14:paraId="4B664E62" w14:textId="77777777" w:rsidR="00B9647B" w:rsidRPr="00C62E58" w:rsidRDefault="00B9647B" w:rsidP="005E4C12">
            <w:pPr>
              <w:spacing w:after="0"/>
              <w:jc w:val="both"/>
              <w:rPr>
                <w:rFonts w:cstheme="minorHAnsi"/>
                <w:b/>
                <w:color w:val="auto"/>
                <w:sz w:val="24"/>
                <w:szCs w:val="24"/>
              </w:rPr>
            </w:pPr>
          </w:p>
          <w:p w14:paraId="1B2B2DA5" w14:textId="77777777" w:rsidR="00B9647B" w:rsidRPr="00C62E58" w:rsidRDefault="00B9647B" w:rsidP="00B9647B">
            <w:pPr>
              <w:pStyle w:val="ListParagraph"/>
              <w:numPr>
                <w:ilvl w:val="0"/>
                <w:numId w:val="22"/>
              </w:numPr>
              <w:spacing w:after="0" w:line="276" w:lineRule="auto"/>
              <w:jc w:val="both"/>
              <w:rPr>
                <w:rFonts w:cstheme="minorHAnsi"/>
                <w:bCs/>
                <w:color w:val="auto"/>
                <w:sz w:val="24"/>
                <w:szCs w:val="24"/>
              </w:rPr>
            </w:pPr>
            <w:r w:rsidRPr="00C62E58">
              <w:rPr>
                <w:rFonts w:cstheme="minorHAnsi"/>
                <w:bCs/>
                <w:color w:val="auto"/>
                <w:sz w:val="24"/>
                <w:szCs w:val="24"/>
              </w:rPr>
              <w:t>Highly competitive market with many companies selling the same items, such as Home Bargains and B&amp;M.</w:t>
            </w:r>
          </w:p>
          <w:p w14:paraId="34FC2594" w14:textId="03539FF7" w:rsidR="00B9647B" w:rsidRPr="00C62E58" w:rsidRDefault="00855AEE" w:rsidP="00B9647B">
            <w:pPr>
              <w:pStyle w:val="ListParagraph"/>
              <w:numPr>
                <w:ilvl w:val="0"/>
                <w:numId w:val="22"/>
              </w:numPr>
              <w:spacing w:after="0"/>
              <w:jc w:val="both"/>
              <w:rPr>
                <w:rFonts w:cstheme="minorHAnsi"/>
                <w:b/>
                <w:color w:val="auto"/>
                <w:sz w:val="24"/>
                <w:szCs w:val="24"/>
              </w:rPr>
            </w:pPr>
            <w:r w:rsidRPr="00C62E58">
              <w:rPr>
                <w:rFonts w:cstheme="minorHAnsi"/>
                <w:bCs/>
                <w:color w:val="auto"/>
                <w:sz w:val="24"/>
                <w:szCs w:val="24"/>
              </w:rPr>
              <w:t>Rising costs o</w:t>
            </w:r>
            <w:r w:rsidR="00B674D6" w:rsidRPr="00C62E58">
              <w:rPr>
                <w:rFonts w:cstheme="minorHAnsi"/>
                <w:bCs/>
                <w:color w:val="auto"/>
                <w:sz w:val="24"/>
                <w:szCs w:val="24"/>
              </w:rPr>
              <w:t>f</w:t>
            </w:r>
            <w:r w:rsidRPr="00C62E58">
              <w:rPr>
                <w:rFonts w:cstheme="minorHAnsi"/>
                <w:bCs/>
                <w:color w:val="auto"/>
                <w:sz w:val="24"/>
                <w:szCs w:val="24"/>
              </w:rPr>
              <w:t xml:space="preserve"> materials for products</w:t>
            </w:r>
            <w:r w:rsidR="00FA053F" w:rsidRPr="00C62E58">
              <w:rPr>
                <w:rFonts w:cstheme="minorHAnsi"/>
                <w:bCs/>
                <w:color w:val="auto"/>
                <w:sz w:val="24"/>
                <w:szCs w:val="24"/>
              </w:rPr>
              <w:t>.</w:t>
            </w:r>
          </w:p>
          <w:p w14:paraId="1B13A6A4" w14:textId="77777777" w:rsidR="00FA053F" w:rsidRPr="00C62E58" w:rsidRDefault="00C22471" w:rsidP="00B9647B">
            <w:pPr>
              <w:pStyle w:val="ListParagraph"/>
              <w:numPr>
                <w:ilvl w:val="0"/>
                <w:numId w:val="22"/>
              </w:numPr>
              <w:spacing w:after="0"/>
              <w:jc w:val="both"/>
              <w:rPr>
                <w:rFonts w:cstheme="minorHAnsi"/>
                <w:bCs/>
                <w:color w:val="auto"/>
                <w:sz w:val="24"/>
                <w:szCs w:val="24"/>
              </w:rPr>
            </w:pPr>
            <w:r w:rsidRPr="00C62E58">
              <w:rPr>
                <w:rFonts w:cstheme="minorHAnsi"/>
                <w:bCs/>
                <w:color w:val="auto"/>
                <w:sz w:val="24"/>
                <w:szCs w:val="24"/>
              </w:rPr>
              <w:t>C</w:t>
            </w:r>
            <w:r w:rsidR="00FA053F" w:rsidRPr="00C62E58">
              <w:rPr>
                <w:rFonts w:cstheme="minorHAnsi"/>
                <w:bCs/>
                <w:color w:val="auto"/>
                <w:sz w:val="24"/>
                <w:szCs w:val="24"/>
              </w:rPr>
              <w:t>hanging consumer trends.</w:t>
            </w:r>
          </w:p>
          <w:p w14:paraId="63EEDDD9" w14:textId="77777777" w:rsidR="001E28A6" w:rsidRPr="00C62E58" w:rsidRDefault="001E28A6" w:rsidP="00B9647B">
            <w:pPr>
              <w:pStyle w:val="ListParagraph"/>
              <w:numPr>
                <w:ilvl w:val="0"/>
                <w:numId w:val="22"/>
              </w:numPr>
              <w:spacing w:after="0"/>
              <w:jc w:val="both"/>
              <w:rPr>
                <w:rFonts w:cstheme="minorHAnsi"/>
                <w:bCs/>
                <w:color w:val="auto"/>
                <w:sz w:val="24"/>
                <w:szCs w:val="24"/>
              </w:rPr>
            </w:pPr>
            <w:r w:rsidRPr="00C62E58">
              <w:rPr>
                <w:rFonts w:cstheme="minorHAnsi"/>
                <w:bCs/>
                <w:color w:val="auto"/>
                <w:sz w:val="24"/>
                <w:szCs w:val="24"/>
              </w:rPr>
              <w:t>Market and exchange rate fluctuations.</w:t>
            </w:r>
          </w:p>
          <w:p w14:paraId="7355E2A8" w14:textId="77777777" w:rsidR="001E28A6" w:rsidRPr="00C62E58" w:rsidRDefault="00B52F38" w:rsidP="00B9647B">
            <w:pPr>
              <w:pStyle w:val="ListParagraph"/>
              <w:numPr>
                <w:ilvl w:val="0"/>
                <w:numId w:val="22"/>
              </w:numPr>
              <w:spacing w:after="0"/>
              <w:jc w:val="both"/>
              <w:rPr>
                <w:rFonts w:cstheme="minorHAnsi"/>
                <w:bCs/>
                <w:color w:val="auto"/>
                <w:sz w:val="24"/>
                <w:szCs w:val="24"/>
              </w:rPr>
            </w:pPr>
            <w:r w:rsidRPr="00C62E58">
              <w:rPr>
                <w:rFonts w:cstheme="minorHAnsi"/>
                <w:bCs/>
                <w:color w:val="auto"/>
                <w:sz w:val="24"/>
                <w:szCs w:val="24"/>
              </w:rPr>
              <w:t>Global crisis impact on supply chains</w:t>
            </w:r>
            <w:r w:rsidR="00E10831" w:rsidRPr="00C62E58">
              <w:rPr>
                <w:rFonts w:cstheme="minorHAnsi"/>
                <w:bCs/>
                <w:color w:val="auto"/>
                <w:sz w:val="24"/>
                <w:szCs w:val="24"/>
              </w:rPr>
              <w:t>.</w:t>
            </w:r>
          </w:p>
          <w:p w14:paraId="26321641" w14:textId="58A44F94" w:rsidR="00CE7445" w:rsidRPr="00C62E58" w:rsidRDefault="00CE7445" w:rsidP="00B9647B">
            <w:pPr>
              <w:pStyle w:val="ListParagraph"/>
              <w:numPr>
                <w:ilvl w:val="0"/>
                <w:numId w:val="22"/>
              </w:numPr>
              <w:spacing w:after="0"/>
              <w:jc w:val="both"/>
              <w:rPr>
                <w:rFonts w:cstheme="minorHAnsi"/>
                <w:bCs/>
                <w:color w:val="auto"/>
                <w:sz w:val="24"/>
                <w:szCs w:val="24"/>
              </w:rPr>
            </w:pPr>
            <w:r w:rsidRPr="00C62E58">
              <w:rPr>
                <w:rFonts w:cstheme="minorHAnsi"/>
                <w:bCs/>
                <w:color w:val="auto"/>
                <w:sz w:val="24"/>
                <w:szCs w:val="24"/>
              </w:rPr>
              <w:t>Cost of living crisis and rise of unemployment amongst consumers.</w:t>
            </w:r>
          </w:p>
        </w:tc>
      </w:tr>
    </w:tbl>
    <w:p w14:paraId="326C3173" w14:textId="1D4D4B51" w:rsidR="00BA606C" w:rsidRPr="00C62E58" w:rsidRDefault="00BA606C" w:rsidP="001C344D">
      <w:pPr>
        <w:spacing w:after="0" w:line="240" w:lineRule="auto"/>
        <w:jc w:val="both"/>
        <w:rPr>
          <w:rFonts w:cstheme="minorHAnsi"/>
          <w:bCs/>
          <w:color w:val="auto"/>
          <w:sz w:val="24"/>
          <w:szCs w:val="24"/>
        </w:rPr>
      </w:pPr>
    </w:p>
    <w:p w14:paraId="21DAA089" w14:textId="77777777" w:rsidR="00254441" w:rsidRPr="00C62E58" w:rsidRDefault="00254441" w:rsidP="001C344D">
      <w:pPr>
        <w:spacing w:after="0" w:line="240" w:lineRule="auto"/>
        <w:jc w:val="both"/>
        <w:rPr>
          <w:rFonts w:cstheme="minorHAnsi"/>
          <w:bCs/>
          <w:color w:val="auto"/>
          <w:sz w:val="24"/>
          <w:szCs w:val="24"/>
          <w:u w:val="single"/>
        </w:rPr>
      </w:pPr>
    </w:p>
    <w:p w14:paraId="6294EE1F" w14:textId="77777777" w:rsidR="00145FCE" w:rsidRPr="00C62E58" w:rsidRDefault="00145FCE" w:rsidP="001C344D">
      <w:pPr>
        <w:spacing w:after="0" w:line="240" w:lineRule="auto"/>
        <w:jc w:val="both"/>
        <w:rPr>
          <w:rFonts w:cstheme="minorHAnsi"/>
          <w:bCs/>
          <w:color w:val="auto"/>
          <w:sz w:val="24"/>
          <w:szCs w:val="24"/>
          <w:u w:val="single"/>
        </w:rPr>
      </w:pPr>
    </w:p>
    <w:p w14:paraId="75F63799" w14:textId="77777777" w:rsidR="00145FCE" w:rsidRPr="00C62E58" w:rsidRDefault="00145FCE" w:rsidP="001C344D">
      <w:pPr>
        <w:spacing w:after="0" w:line="240" w:lineRule="auto"/>
        <w:jc w:val="both"/>
        <w:rPr>
          <w:rFonts w:cstheme="minorHAnsi"/>
          <w:bCs/>
          <w:color w:val="auto"/>
          <w:sz w:val="24"/>
          <w:szCs w:val="24"/>
          <w:u w:val="single"/>
        </w:rPr>
      </w:pPr>
    </w:p>
    <w:p w14:paraId="37C895FF" w14:textId="77777777" w:rsidR="00145FCE" w:rsidRPr="00C62E58" w:rsidRDefault="00145FCE" w:rsidP="001C344D">
      <w:pPr>
        <w:spacing w:after="0" w:line="240" w:lineRule="auto"/>
        <w:jc w:val="both"/>
        <w:rPr>
          <w:rFonts w:cstheme="minorHAnsi"/>
          <w:bCs/>
          <w:color w:val="auto"/>
          <w:sz w:val="24"/>
          <w:szCs w:val="24"/>
          <w:u w:val="single"/>
        </w:rPr>
      </w:pPr>
    </w:p>
    <w:p w14:paraId="6BC690A8" w14:textId="01BFD7DB" w:rsidR="0077115E" w:rsidRPr="00C62E58" w:rsidRDefault="00A85EF0" w:rsidP="001C344D">
      <w:pPr>
        <w:spacing w:after="0" w:line="240" w:lineRule="auto"/>
        <w:jc w:val="both"/>
        <w:rPr>
          <w:rFonts w:cstheme="minorHAnsi"/>
          <w:bCs/>
          <w:color w:val="auto"/>
          <w:sz w:val="24"/>
          <w:szCs w:val="24"/>
          <w:u w:val="single"/>
        </w:rPr>
      </w:pPr>
      <w:r w:rsidRPr="00C62E58">
        <w:rPr>
          <w:rFonts w:cstheme="minorHAnsi"/>
          <w:bCs/>
          <w:color w:val="auto"/>
          <w:sz w:val="24"/>
          <w:szCs w:val="24"/>
          <w:u w:val="single"/>
        </w:rPr>
        <w:lastRenderedPageBreak/>
        <w:t xml:space="preserve">SWOT Analysis </w:t>
      </w:r>
      <w:r w:rsidR="00941002" w:rsidRPr="00C62E58">
        <w:rPr>
          <w:rFonts w:cstheme="minorHAnsi"/>
          <w:bCs/>
          <w:color w:val="auto"/>
          <w:sz w:val="24"/>
          <w:szCs w:val="24"/>
          <w:u w:val="single"/>
        </w:rPr>
        <w:t>Conclusion</w:t>
      </w:r>
    </w:p>
    <w:p w14:paraId="6E4944B1" w14:textId="79DC2D65" w:rsidR="0077115E" w:rsidRPr="00C62E58" w:rsidRDefault="0077115E" w:rsidP="001C344D">
      <w:pPr>
        <w:spacing w:after="0" w:line="240" w:lineRule="auto"/>
        <w:jc w:val="both"/>
        <w:rPr>
          <w:rFonts w:cstheme="minorHAnsi"/>
          <w:bCs/>
          <w:color w:val="auto"/>
          <w:sz w:val="24"/>
          <w:szCs w:val="24"/>
          <w:u w:val="single"/>
        </w:rPr>
      </w:pPr>
    </w:p>
    <w:p w14:paraId="3F095068" w14:textId="1CE18D72" w:rsidR="0077115E" w:rsidRPr="00C62E58" w:rsidRDefault="00CA185F" w:rsidP="001C344D">
      <w:pPr>
        <w:spacing w:after="0" w:line="240" w:lineRule="auto"/>
        <w:jc w:val="both"/>
        <w:rPr>
          <w:rFonts w:cstheme="minorHAnsi"/>
          <w:bCs/>
          <w:color w:val="auto"/>
          <w:sz w:val="24"/>
          <w:szCs w:val="24"/>
        </w:rPr>
      </w:pPr>
      <w:r w:rsidRPr="00C62E58">
        <w:rPr>
          <w:rFonts w:cstheme="minorHAnsi"/>
          <w:bCs/>
          <w:color w:val="auto"/>
          <w:sz w:val="24"/>
          <w:szCs w:val="24"/>
        </w:rPr>
        <w:t>The strengths and opportunities for Woolworths out weight the weaknesses and threats it faces.</w:t>
      </w:r>
      <w:r w:rsidR="00644CBB" w:rsidRPr="00C62E58">
        <w:rPr>
          <w:rFonts w:cstheme="minorHAnsi"/>
          <w:bCs/>
          <w:color w:val="auto"/>
          <w:sz w:val="24"/>
          <w:szCs w:val="24"/>
        </w:rPr>
        <w:t xml:space="preserve">  The threats and weaknesses faced within the supply </w:t>
      </w:r>
      <w:r w:rsidR="007D4016" w:rsidRPr="00C62E58">
        <w:rPr>
          <w:rFonts w:cstheme="minorHAnsi"/>
          <w:bCs/>
          <w:color w:val="auto"/>
          <w:sz w:val="24"/>
          <w:szCs w:val="24"/>
        </w:rPr>
        <w:t>chain and market trends, are faced by all discount stores</w:t>
      </w:r>
      <w:r w:rsidR="00241A99" w:rsidRPr="00C62E58">
        <w:rPr>
          <w:rFonts w:cstheme="minorHAnsi"/>
          <w:bCs/>
          <w:color w:val="auto"/>
          <w:sz w:val="24"/>
          <w:szCs w:val="24"/>
        </w:rPr>
        <w:t xml:space="preserve">, Woolworths would need to take up its opportunities and use its strengths to </w:t>
      </w:r>
      <w:r w:rsidR="00B569DD" w:rsidRPr="00C62E58">
        <w:rPr>
          <w:rFonts w:cstheme="minorHAnsi"/>
          <w:bCs/>
          <w:color w:val="auto"/>
          <w:sz w:val="24"/>
          <w:szCs w:val="24"/>
        </w:rPr>
        <w:t>re-enter the market.</w:t>
      </w:r>
    </w:p>
    <w:p w14:paraId="7D626BF6" w14:textId="2A7CDEA7" w:rsidR="004405E2" w:rsidRPr="00C62E58" w:rsidRDefault="004405E2" w:rsidP="001C344D">
      <w:pPr>
        <w:spacing w:after="0" w:line="240" w:lineRule="auto"/>
        <w:jc w:val="both"/>
        <w:rPr>
          <w:rFonts w:cstheme="minorHAnsi"/>
          <w:bCs/>
          <w:color w:val="auto"/>
          <w:sz w:val="24"/>
          <w:szCs w:val="24"/>
        </w:rPr>
      </w:pPr>
    </w:p>
    <w:p w14:paraId="46D9B633" w14:textId="77777777" w:rsidR="00254441" w:rsidRPr="00C62E58" w:rsidRDefault="00254441">
      <w:pPr>
        <w:spacing w:after="200"/>
        <w:rPr>
          <w:rFonts w:cstheme="minorHAnsi"/>
          <w:b/>
          <w:color w:val="auto"/>
          <w:sz w:val="24"/>
          <w:szCs w:val="24"/>
          <w:u w:val="single"/>
        </w:rPr>
      </w:pPr>
      <w:r w:rsidRPr="00C62E58">
        <w:rPr>
          <w:rFonts w:cstheme="minorHAnsi"/>
          <w:b/>
          <w:color w:val="auto"/>
          <w:sz w:val="24"/>
          <w:szCs w:val="24"/>
          <w:u w:val="single"/>
        </w:rPr>
        <w:br w:type="page"/>
      </w:r>
    </w:p>
    <w:p w14:paraId="52C34540" w14:textId="5B4D7DA3" w:rsidR="004405E2" w:rsidRPr="00C62E58" w:rsidRDefault="000F3ECE" w:rsidP="001C344D">
      <w:pPr>
        <w:spacing w:after="0" w:line="240" w:lineRule="auto"/>
        <w:jc w:val="both"/>
        <w:rPr>
          <w:rFonts w:cstheme="minorHAnsi"/>
          <w:b/>
          <w:color w:val="auto"/>
          <w:sz w:val="24"/>
          <w:szCs w:val="24"/>
          <w:u w:val="single"/>
        </w:rPr>
      </w:pPr>
      <w:r w:rsidRPr="00C62E58">
        <w:rPr>
          <w:rFonts w:cstheme="minorHAnsi"/>
          <w:b/>
          <w:color w:val="auto"/>
          <w:sz w:val="24"/>
          <w:szCs w:val="24"/>
          <w:u w:val="single"/>
        </w:rPr>
        <w:lastRenderedPageBreak/>
        <w:t xml:space="preserve">Comprehensive </w:t>
      </w:r>
      <w:r w:rsidR="00C501F1" w:rsidRPr="00C62E58">
        <w:rPr>
          <w:rFonts w:cstheme="minorHAnsi"/>
          <w:b/>
          <w:color w:val="auto"/>
          <w:sz w:val="24"/>
          <w:szCs w:val="24"/>
          <w:u w:val="single"/>
        </w:rPr>
        <w:t>Conclusion</w:t>
      </w:r>
    </w:p>
    <w:p w14:paraId="28FE2C74" w14:textId="77777777" w:rsidR="00C501F1" w:rsidRPr="00C62E58" w:rsidRDefault="00C501F1" w:rsidP="001C344D">
      <w:pPr>
        <w:spacing w:after="0" w:line="240" w:lineRule="auto"/>
        <w:jc w:val="both"/>
        <w:rPr>
          <w:rFonts w:cstheme="minorHAnsi"/>
          <w:b/>
          <w:color w:val="auto"/>
          <w:sz w:val="24"/>
          <w:szCs w:val="24"/>
          <w:u w:val="single"/>
        </w:rPr>
      </w:pPr>
    </w:p>
    <w:p w14:paraId="1B896F08" w14:textId="09A93FB5" w:rsidR="00C501F1" w:rsidRPr="00C62E58" w:rsidRDefault="0056650B" w:rsidP="001C344D">
      <w:pPr>
        <w:spacing w:after="0" w:line="240" w:lineRule="auto"/>
        <w:jc w:val="both"/>
        <w:rPr>
          <w:rFonts w:cstheme="minorHAnsi"/>
          <w:bCs/>
          <w:color w:val="auto"/>
          <w:sz w:val="24"/>
          <w:szCs w:val="24"/>
        </w:rPr>
      </w:pPr>
      <w:r w:rsidRPr="00C62E58">
        <w:rPr>
          <w:rFonts w:cstheme="minorHAnsi"/>
          <w:bCs/>
          <w:color w:val="auto"/>
          <w:sz w:val="24"/>
          <w:szCs w:val="24"/>
        </w:rPr>
        <w:drawing>
          <wp:anchor distT="0" distB="0" distL="114300" distR="114300" simplePos="0" relativeHeight="251669504" behindDoc="0" locked="0" layoutInCell="1" allowOverlap="1" wp14:anchorId="0ACDDB23" wp14:editId="7850971C">
            <wp:simplePos x="0" y="0"/>
            <wp:positionH relativeFrom="margin">
              <wp:align>center</wp:align>
            </wp:positionH>
            <wp:positionV relativeFrom="paragraph">
              <wp:posOffset>653415</wp:posOffset>
            </wp:positionV>
            <wp:extent cx="3489960" cy="2851785"/>
            <wp:effectExtent l="0" t="0" r="0" b="5715"/>
            <wp:wrapTopAndBottom/>
            <wp:docPr id="1100077327"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77327" name="Picture 1" descr="A graph with numbers and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3489960" cy="2851785"/>
                    </a:xfrm>
                    <a:prstGeom prst="rect">
                      <a:avLst/>
                    </a:prstGeom>
                  </pic:spPr>
                </pic:pic>
              </a:graphicData>
            </a:graphic>
            <wp14:sizeRelH relativeFrom="margin">
              <wp14:pctWidth>0</wp14:pctWidth>
            </wp14:sizeRelH>
            <wp14:sizeRelV relativeFrom="margin">
              <wp14:pctHeight>0</wp14:pctHeight>
            </wp14:sizeRelV>
          </wp:anchor>
        </w:drawing>
      </w:r>
      <w:r w:rsidR="003370F6" w:rsidRPr="00C62E58">
        <w:rPr>
          <w:rFonts w:cstheme="minorHAnsi"/>
          <w:bCs/>
          <w:color w:val="auto"/>
          <w:sz w:val="24"/>
          <w:szCs w:val="24"/>
        </w:rPr>
        <w:t>Despite Woolworths stores closing in 200</w:t>
      </w:r>
      <w:r w:rsidR="00AD09EB" w:rsidRPr="00C62E58">
        <w:rPr>
          <w:rFonts w:cstheme="minorHAnsi"/>
          <w:bCs/>
          <w:color w:val="auto"/>
          <w:sz w:val="24"/>
          <w:szCs w:val="24"/>
        </w:rPr>
        <w:t>9</w:t>
      </w:r>
      <w:r w:rsidR="003370F6" w:rsidRPr="00C62E58">
        <w:rPr>
          <w:rFonts w:cstheme="minorHAnsi"/>
          <w:bCs/>
          <w:color w:val="auto"/>
          <w:sz w:val="24"/>
          <w:szCs w:val="24"/>
        </w:rPr>
        <w:t xml:space="preserve">, and its online presence ceasing in 2015, the brand is still spoken about today.  A poll undertaken by YouGov </w:t>
      </w:r>
      <w:r w:rsidRPr="00C62E58">
        <w:rPr>
          <w:rFonts w:cstheme="minorHAnsi"/>
          <w:bCs/>
          <w:color w:val="auto"/>
          <w:sz w:val="24"/>
          <w:szCs w:val="24"/>
        </w:rPr>
        <w:t xml:space="preserve">in 2022 </w:t>
      </w:r>
      <w:r w:rsidR="00EA6130" w:rsidRPr="00C62E58">
        <w:rPr>
          <w:rFonts w:cstheme="minorHAnsi"/>
          <w:bCs/>
          <w:color w:val="auto"/>
          <w:sz w:val="24"/>
          <w:szCs w:val="24"/>
        </w:rPr>
        <w:t>shows that 49% of its respondents would like to bring Woolworths back to the UK highstreets.</w:t>
      </w:r>
    </w:p>
    <w:p w14:paraId="29941A12" w14:textId="40DEA4D9" w:rsidR="0056650B" w:rsidRPr="00C62E58" w:rsidRDefault="00C77947" w:rsidP="0056650B">
      <w:pPr>
        <w:spacing w:after="0" w:line="240" w:lineRule="auto"/>
        <w:jc w:val="center"/>
        <w:rPr>
          <w:rFonts w:cstheme="minorHAnsi"/>
          <w:bCs/>
          <w:color w:val="auto"/>
          <w:sz w:val="24"/>
          <w:szCs w:val="24"/>
        </w:rPr>
      </w:pPr>
      <w:r w:rsidRPr="00C62E58">
        <w:rPr>
          <w:rFonts w:cstheme="minorHAnsi"/>
          <w:bCs/>
          <w:color w:val="auto"/>
          <w:sz w:val="24"/>
          <w:szCs w:val="24"/>
        </w:rPr>
        <w:t>(YouGov, 2022)</w:t>
      </w:r>
    </w:p>
    <w:p w14:paraId="54926F15" w14:textId="77777777" w:rsidR="00BA180C" w:rsidRPr="00C62E58" w:rsidRDefault="00BA180C" w:rsidP="0056650B">
      <w:pPr>
        <w:spacing w:after="0" w:line="240" w:lineRule="auto"/>
        <w:jc w:val="center"/>
        <w:rPr>
          <w:rFonts w:cstheme="minorHAnsi"/>
          <w:bCs/>
          <w:color w:val="auto"/>
          <w:sz w:val="24"/>
          <w:szCs w:val="24"/>
        </w:rPr>
      </w:pPr>
    </w:p>
    <w:p w14:paraId="270770FD" w14:textId="6D2CA15C" w:rsidR="00BA180C" w:rsidRPr="00C62E58" w:rsidRDefault="008E3EFA" w:rsidP="00CB6956">
      <w:pPr>
        <w:spacing w:after="0" w:line="240" w:lineRule="auto"/>
        <w:jc w:val="both"/>
        <w:rPr>
          <w:rFonts w:cstheme="minorHAnsi"/>
          <w:bCs/>
          <w:color w:val="auto"/>
          <w:sz w:val="24"/>
          <w:szCs w:val="24"/>
        </w:rPr>
      </w:pPr>
      <w:r w:rsidRPr="00C62E58">
        <w:rPr>
          <w:rFonts w:cstheme="minorHAnsi"/>
          <w:bCs/>
          <w:color w:val="auto"/>
          <w:sz w:val="24"/>
          <w:szCs w:val="24"/>
        </w:rPr>
        <w:t xml:space="preserve">It is a brand that dominated </w:t>
      </w:r>
      <w:r w:rsidR="00D71133" w:rsidRPr="00C62E58">
        <w:rPr>
          <w:rFonts w:cstheme="minorHAnsi"/>
          <w:bCs/>
          <w:color w:val="auto"/>
          <w:sz w:val="24"/>
          <w:szCs w:val="24"/>
        </w:rPr>
        <w:t xml:space="preserve">the UK market for </w:t>
      </w:r>
      <w:r w:rsidR="00E2501E" w:rsidRPr="00C62E58">
        <w:rPr>
          <w:rFonts w:cstheme="minorHAnsi"/>
          <w:bCs/>
          <w:color w:val="auto"/>
          <w:sz w:val="24"/>
          <w:szCs w:val="24"/>
        </w:rPr>
        <w:t xml:space="preserve">nearly 100 </w:t>
      </w:r>
      <w:r w:rsidR="00F15DBD" w:rsidRPr="00C62E58">
        <w:rPr>
          <w:rFonts w:cstheme="minorHAnsi"/>
          <w:bCs/>
          <w:color w:val="auto"/>
          <w:sz w:val="24"/>
          <w:szCs w:val="24"/>
        </w:rPr>
        <w:t>years and</w:t>
      </w:r>
      <w:r w:rsidR="0029538A" w:rsidRPr="00C62E58">
        <w:rPr>
          <w:rFonts w:cstheme="minorHAnsi"/>
          <w:bCs/>
          <w:color w:val="auto"/>
          <w:sz w:val="24"/>
          <w:szCs w:val="24"/>
        </w:rPr>
        <w:t xml:space="preserve"> influenced the development of discount chains within the U</w:t>
      </w:r>
      <w:r w:rsidR="007733CD" w:rsidRPr="00C62E58">
        <w:rPr>
          <w:rFonts w:cstheme="minorHAnsi"/>
          <w:bCs/>
          <w:color w:val="auto"/>
          <w:sz w:val="24"/>
          <w:szCs w:val="24"/>
        </w:rPr>
        <w:t>K</w:t>
      </w:r>
      <w:r w:rsidR="0029538A" w:rsidRPr="00C62E58">
        <w:rPr>
          <w:rFonts w:cstheme="minorHAnsi"/>
          <w:bCs/>
          <w:color w:val="auto"/>
          <w:sz w:val="24"/>
          <w:szCs w:val="24"/>
        </w:rPr>
        <w:t xml:space="preserve"> high streets.</w:t>
      </w:r>
      <w:r w:rsidR="005527D7" w:rsidRPr="00C62E58">
        <w:rPr>
          <w:rFonts w:cstheme="minorHAnsi"/>
          <w:bCs/>
          <w:color w:val="auto"/>
          <w:sz w:val="24"/>
          <w:szCs w:val="24"/>
        </w:rPr>
        <w:t xml:space="preserve">  </w:t>
      </w:r>
      <w:r w:rsidR="00F15DBD" w:rsidRPr="00C62E58">
        <w:rPr>
          <w:rFonts w:cstheme="minorHAnsi"/>
          <w:bCs/>
          <w:color w:val="auto"/>
          <w:sz w:val="24"/>
          <w:szCs w:val="24"/>
        </w:rPr>
        <w:t>Ultimately</w:t>
      </w:r>
      <w:r w:rsidR="005527D7" w:rsidRPr="00C62E58">
        <w:rPr>
          <w:rFonts w:cstheme="minorHAnsi"/>
          <w:bCs/>
          <w:color w:val="auto"/>
          <w:sz w:val="24"/>
          <w:szCs w:val="24"/>
        </w:rPr>
        <w:t xml:space="preserve"> showing how to </w:t>
      </w:r>
      <w:r w:rsidR="00F15DBD" w:rsidRPr="00C62E58">
        <w:rPr>
          <w:rFonts w:cstheme="minorHAnsi"/>
          <w:bCs/>
          <w:color w:val="auto"/>
          <w:sz w:val="24"/>
          <w:szCs w:val="24"/>
        </w:rPr>
        <w:t xml:space="preserve">start a successful </w:t>
      </w:r>
      <w:r w:rsidR="00E80D81" w:rsidRPr="00C62E58">
        <w:rPr>
          <w:rFonts w:cstheme="minorHAnsi"/>
          <w:bCs/>
          <w:color w:val="auto"/>
          <w:sz w:val="24"/>
          <w:szCs w:val="24"/>
        </w:rPr>
        <w:t>chain and</w:t>
      </w:r>
      <w:r w:rsidR="00F15DBD" w:rsidRPr="00C62E58">
        <w:rPr>
          <w:rFonts w:cstheme="minorHAnsi"/>
          <w:bCs/>
          <w:color w:val="auto"/>
          <w:sz w:val="24"/>
          <w:szCs w:val="24"/>
        </w:rPr>
        <w:t xml:space="preserve"> allowing companies learning from </w:t>
      </w:r>
      <w:r w:rsidR="00573E43" w:rsidRPr="00C62E58">
        <w:rPr>
          <w:rFonts w:cstheme="minorHAnsi"/>
          <w:bCs/>
          <w:color w:val="auto"/>
          <w:sz w:val="24"/>
          <w:szCs w:val="24"/>
        </w:rPr>
        <w:t>the</w:t>
      </w:r>
      <w:r w:rsidR="00F15DBD" w:rsidRPr="00C62E58">
        <w:rPr>
          <w:rFonts w:cstheme="minorHAnsi"/>
          <w:bCs/>
          <w:color w:val="auto"/>
          <w:sz w:val="24"/>
          <w:szCs w:val="24"/>
        </w:rPr>
        <w:t xml:space="preserve"> mistakes </w:t>
      </w:r>
      <w:r w:rsidR="00573E43" w:rsidRPr="00C62E58">
        <w:rPr>
          <w:rFonts w:cstheme="minorHAnsi"/>
          <w:bCs/>
          <w:color w:val="auto"/>
          <w:sz w:val="24"/>
          <w:szCs w:val="24"/>
        </w:rPr>
        <w:t>of</w:t>
      </w:r>
      <w:r w:rsidR="00F15DBD" w:rsidRPr="00C62E58">
        <w:rPr>
          <w:rFonts w:cstheme="minorHAnsi"/>
          <w:bCs/>
          <w:color w:val="auto"/>
          <w:sz w:val="24"/>
          <w:szCs w:val="24"/>
        </w:rPr>
        <w:t xml:space="preserve"> its final years.</w:t>
      </w:r>
    </w:p>
    <w:p w14:paraId="2430271E" w14:textId="77777777" w:rsidR="00866210" w:rsidRPr="00C62E58" w:rsidRDefault="00866210" w:rsidP="00CB6956">
      <w:pPr>
        <w:spacing w:after="0" w:line="240" w:lineRule="auto"/>
        <w:jc w:val="both"/>
        <w:rPr>
          <w:rFonts w:cstheme="minorHAnsi"/>
          <w:bCs/>
          <w:color w:val="auto"/>
          <w:sz w:val="24"/>
          <w:szCs w:val="24"/>
        </w:rPr>
      </w:pPr>
    </w:p>
    <w:p w14:paraId="0EAD6E8C" w14:textId="6AF38A38" w:rsidR="00866210" w:rsidRPr="00C62E58" w:rsidRDefault="000A5847" w:rsidP="00CB6956">
      <w:pPr>
        <w:spacing w:after="0" w:line="240" w:lineRule="auto"/>
        <w:jc w:val="both"/>
        <w:rPr>
          <w:rFonts w:cstheme="minorHAnsi"/>
          <w:bCs/>
          <w:color w:val="auto"/>
          <w:sz w:val="24"/>
          <w:szCs w:val="24"/>
        </w:rPr>
      </w:pPr>
      <w:r w:rsidRPr="00C62E58">
        <w:rPr>
          <w:rFonts w:cstheme="minorHAnsi"/>
          <w:bCs/>
          <w:color w:val="auto"/>
          <w:sz w:val="24"/>
          <w:szCs w:val="24"/>
        </w:rPr>
        <w:t>During</w:t>
      </w:r>
      <w:r w:rsidR="00E80A0A" w:rsidRPr="00C62E58">
        <w:rPr>
          <w:rFonts w:cstheme="minorHAnsi"/>
          <w:bCs/>
          <w:color w:val="auto"/>
          <w:sz w:val="24"/>
          <w:szCs w:val="24"/>
        </w:rPr>
        <w:t xml:space="preserve"> its </w:t>
      </w:r>
      <w:r w:rsidR="00FE5000" w:rsidRPr="00C62E58">
        <w:rPr>
          <w:rFonts w:cstheme="minorHAnsi"/>
          <w:bCs/>
          <w:color w:val="auto"/>
          <w:sz w:val="24"/>
          <w:szCs w:val="24"/>
        </w:rPr>
        <w:t>heyday</w:t>
      </w:r>
      <w:r w:rsidR="00E80A0A" w:rsidRPr="00C62E58">
        <w:rPr>
          <w:rFonts w:cstheme="minorHAnsi"/>
          <w:bCs/>
          <w:color w:val="auto"/>
          <w:sz w:val="24"/>
          <w:szCs w:val="24"/>
        </w:rPr>
        <w:t xml:space="preserve">, Woolworths </w:t>
      </w:r>
      <w:r w:rsidR="00FE5000" w:rsidRPr="00C62E58">
        <w:rPr>
          <w:rFonts w:cstheme="minorHAnsi"/>
          <w:bCs/>
          <w:color w:val="auto"/>
          <w:sz w:val="24"/>
          <w:szCs w:val="24"/>
        </w:rPr>
        <w:t>secured exclusive rights to sell Ladybird clothing within its stores</w:t>
      </w:r>
      <w:r w:rsidR="002D1480" w:rsidRPr="00C62E58">
        <w:rPr>
          <w:rFonts w:cstheme="minorHAnsi"/>
          <w:bCs/>
          <w:color w:val="auto"/>
          <w:sz w:val="24"/>
          <w:szCs w:val="24"/>
        </w:rPr>
        <w:t>, later purchasing</w:t>
      </w:r>
      <w:r w:rsidR="00087C25" w:rsidRPr="00C62E58">
        <w:rPr>
          <w:rFonts w:cstheme="minorHAnsi"/>
          <w:bCs/>
          <w:color w:val="auto"/>
          <w:sz w:val="24"/>
          <w:szCs w:val="24"/>
        </w:rPr>
        <w:t xml:space="preserve"> the </w:t>
      </w:r>
      <w:r w:rsidR="00581078" w:rsidRPr="00C62E58">
        <w:rPr>
          <w:rFonts w:cstheme="minorHAnsi"/>
          <w:bCs/>
          <w:color w:val="auto"/>
          <w:sz w:val="24"/>
          <w:szCs w:val="24"/>
        </w:rPr>
        <w:t>rights to the clothing brand in a multi-</w:t>
      </w:r>
      <w:r w:rsidR="008C74E9" w:rsidRPr="00C62E58">
        <w:rPr>
          <w:rFonts w:cstheme="minorHAnsi"/>
          <w:bCs/>
          <w:color w:val="auto"/>
          <w:sz w:val="24"/>
          <w:szCs w:val="24"/>
        </w:rPr>
        <w:t>million-pound</w:t>
      </w:r>
      <w:r w:rsidR="00581078" w:rsidRPr="00C62E58">
        <w:rPr>
          <w:rFonts w:cstheme="minorHAnsi"/>
          <w:bCs/>
          <w:color w:val="auto"/>
          <w:sz w:val="24"/>
          <w:szCs w:val="24"/>
        </w:rPr>
        <w:t xml:space="preserve"> deal.</w:t>
      </w:r>
      <w:r w:rsidR="00C060D2" w:rsidRPr="00C62E58">
        <w:rPr>
          <w:rFonts w:cstheme="minorHAnsi"/>
          <w:bCs/>
          <w:color w:val="auto"/>
          <w:sz w:val="24"/>
          <w:szCs w:val="24"/>
        </w:rPr>
        <w:t xml:space="preserve">  Woolworths also </w:t>
      </w:r>
      <w:r w:rsidR="007019AE" w:rsidRPr="00C62E58">
        <w:rPr>
          <w:rFonts w:cstheme="minorHAnsi"/>
          <w:bCs/>
          <w:color w:val="auto"/>
          <w:sz w:val="24"/>
          <w:szCs w:val="24"/>
        </w:rPr>
        <w:t xml:space="preserve">purchased </w:t>
      </w:r>
      <w:r w:rsidR="00335C7C" w:rsidRPr="00C62E58">
        <w:rPr>
          <w:rFonts w:cstheme="minorHAnsi"/>
          <w:bCs/>
          <w:color w:val="auto"/>
          <w:sz w:val="24"/>
          <w:szCs w:val="24"/>
        </w:rPr>
        <w:t>the Chad Valley toy brand in 1988</w:t>
      </w:r>
      <w:r w:rsidR="00A40DC5" w:rsidRPr="00C62E58">
        <w:rPr>
          <w:rFonts w:cstheme="minorHAnsi"/>
          <w:bCs/>
          <w:color w:val="auto"/>
          <w:sz w:val="24"/>
          <w:szCs w:val="24"/>
        </w:rPr>
        <w:t xml:space="preserve"> </w:t>
      </w:r>
      <w:r w:rsidR="009B6342" w:rsidRPr="00C62E58">
        <w:rPr>
          <w:rFonts w:cstheme="minorHAnsi"/>
          <w:bCs/>
          <w:color w:val="auto"/>
          <w:sz w:val="24"/>
          <w:szCs w:val="24"/>
        </w:rPr>
        <w:t>as well as owning companies Entertainment UK and Bertram Books.</w:t>
      </w:r>
      <w:r w:rsidR="00DF1D3A" w:rsidRPr="00C62E58">
        <w:rPr>
          <w:rFonts w:cstheme="minorHAnsi"/>
          <w:bCs/>
          <w:color w:val="auto"/>
          <w:sz w:val="24"/>
          <w:szCs w:val="24"/>
        </w:rPr>
        <w:t xml:space="preserve">  This ensured that Woolworths</w:t>
      </w:r>
      <w:r w:rsidR="00F54430" w:rsidRPr="00C62E58">
        <w:rPr>
          <w:rFonts w:cstheme="minorHAnsi"/>
          <w:bCs/>
          <w:color w:val="auto"/>
          <w:sz w:val="24"/>
          <w:szCs w:val="24"/>
        </w:rPr>
        <w:t xml:space="preserve"> has a constant supply of goods to stock their stores.</w:t>
      </w:r>
      <w:r w:rsidR="00AF5724" w:rsidRPr="00C62E58">
        <w:rPr>
          <w:rFonts w:cstheme="minorHAnsi"/>
          <w:bCs/>
          <w:color w:val="auto"/>
          <w:sz w:val="24"/>
          <w:szCs w:val="24"/>
        </w:rPr>
        <w:t xml:space="preserve">  </w:t>
      </w:r>
      <w:r w:rsidR="00356AC7" w:rsidRPr="00C62E58">
        <w:rPr>
          <w:rFonts w:cstheme="minorHAnsi"/>
          <w:bCs/>
          <w:color w:val="auto"/>
          <w:sz w:val="24"/>
          <w:szCs w:val="24"/>
        </w:rPr>
        <w:t xml:space="preserve">In </w:t>
      </w:r>
      <w:r w:rsidR="0091700A" w:rsidRPr="00C62E58">
        <w:rPr>
          <w:rFonts w:cstheme="minorHAnsi"/>
          <w:bCs/>
          <w:color w:val="auto"/>
          <w:sz w:val="24"/>
          <w:szCs w:val="24"/>
        </w:rPr>
        <w:t xml:space="preserve">the Autum of </w:t>
      </w:r>
      <w:r w:rsidR="00356AC7" w:rsidRPr="00C62E58">
        <w:rPr>
          <w:rFonts w:cstheme="minorHAnsi"/>
          <w:bCs/>
          <w:color w:val="auto"/>
          <w:sz w:val="24"/>
          <w:szCs w:val="24"/>
        </w:rPr>
        <w:t xml:space="preserve">2006 Woolworths launched its value range </w:t>
      </w:r>
      <w:proofErr w:type="spellStart"/>
      <w:r w:rsidR="00356AC7" w:rsidRPr="00C62E58">
        <w:rPr>
          <w:rFonts w:cstheme="minorHAnsi"/>
          <w:bCs/>
          <w:color w:val="auto"/>
          <w:sz w:val="24"/>
          <w:szCs w:val="24"/>
        </w:rPr>
        <w:t>WorthIt</w:t>
      </w:r>
      <w:proofErr w:type="spellEnd"/>
      <w:r w:rsidR="00356AC7" w:rsidRPr="00C62E58">
        <w:rPr>
          <w:rFonts w:cstheme="minorHAnsi"/>
          <w:bCs/>
          <w:color w:val="auto"/>
          <w:sz w:val="24"/>
          <w:szCs w:val="24"/>
        </w:rPr>
        <w:t>! which cater</w:t>
      </w:r>
      <w:r w:rsidR="00002E57" w:rsidRPr="00C62E58">
        <w:rPr>
          <w:rFonts w:cstheme="minorHAnsi"/>
          <w:bCs/>
          <w:color w:val="auto"/>
          <w:sz w:val="24"/>
          <w:szCs w:val="24"/>
        </w:rPr>
        <w:t>ed to</w:t>
      </w:r>
      <w:r w:rsidR="00882DF4" w:rsidRPr="00C62E58">
        <w:rPr>
          <w:rFonts w:cstheme="minorHAnsi"/>
          <w:bCs/>
          <w:color w:val="auto"/>
          <w:sz w:val="24"/>
          <w:szCs w:val="24"/>
        </w:rPr>
        <w:t xml:space="preserve"> those customers </w:t>
      </w:r>
      <w:r w:rsidR="000F319A" w:rsidRPr="00C62E58">
        <w:rPr>
          <w:rFonts w:cstheme="minorHAnsi"/>
          <w:bCs/>
          <w:color w:val="auto"/>
          <w:sz w:val="24"/>
          <w:szCs w:val="24"/>
        </w:rPr>
        <w:t>who were feeling financial restraints</w:t>
      </w:r>
      <w:r w:rsidR="00E1745C" w:rsidRPr="00C62E58">
        <w:rPr>
          <w:rFonts w:cstheme="minorHAnsi"/>
          <w:bCs/>
          <w:color w:val="auto"/>
          <w:sz w:val="24"/>
          <w:szCs w:val="24"/>
        </w:rPr>
        <w:t>.  The range had topped £1 million b</w:t>
      </w:r>
      <w:r w:rsidR="00995448" w:rsidRPr="00C62E58">
        <w:rPr>
          <w:rFonts w:cstheme="minorHAnsi"/>
          <w:bCs/>
          <w:color w:val="auto"/>
          <w:sz w:val="24"/>
          <w:szCs w:val="24"/>
        </w:rPr>
        <w:t>y</w:t>
      </w:r>
      <w:r w:rsidR="00E1745C" w:rsidRPr="00C62E58">
        <w:rPr>
          <w:rFonts w:cstheme="minorHAnsi"/>
          <w:bCs/>
          <w:color w:val="auto"/>
          <w:sz w:val="24"/>
          <w:szCs w:val="24"/>
        </w:rPr>
        <w:t xml:space="preserve"> Spring 2007 (Woolworths Museum</w:t>
      </w:r>
      <w:r w:rsidR="000D61E4" w:rsidRPr="00C62E58">
        <w:rPr>
          <w:rFonts w:cstheme="minorHAnsi"/>
          <w:bCs/>
          <w:color w:val="auto"/>
          <w:sz w:val="24"/>
          <w:szCs w:val="24"/>
        </w:rPr>
        <w:t>, 2024</w:t>
      </w:r>
      <w:r w:rsidR="00E1745C" w:rsidRPr="00C62E58">
        <w:rPr>
          <w:rFonts w:cstheme="minorHAnsi"/>
          <w:bCs/>
          <w:color w:val="auto"/>
          <w:sz w:val="24"/>
          <w:szCs w:val="24"/>
        </w:rPr>
        <w:t>)</w:t>
      </w:r>
      <w:r w:rsidR="00746AF6" w:rsidRPr="00C62E58">
        <w:rPr>
          <w:rFonts w:cstheme="minorHAnsi"/>
          <w:bCs/>
          <w:color w:val="auto"/>
          <w:sz w:val="24"/>
          <w:szCs w:val="24"/>
        </w:rPr>
        <w:t xml:space="preserve">.  </w:t>
      </w:r>
    </w:p>
    <w:p w14:paraId="5F901A0D" w14:textId="77777777" w:rsidR="00EC5406" w:rsidRPr="00C62E58" w:rsidRDefault="00EC5406" w:rsidP="00CB6956">
      <w:pPr>
        <w:spacing w:after="0" w:line="240" w:lineRule="auto"/>
        <w:jc w:val="both"/>
        <w:rPr>
          <w:rFonts w:cstheme="minorHAnsi"/>
          <w:bCs/>
          <w:color w:val="auto"/>
          <w:sz w:val="24"/>
          <w:szCs w:val="24"/>
        </w:rPr>
      </w:pPr>
    </w:p>
    <w:p w14:paraId="75293493" w14:textId="5E6A3E62" w:rsidR="00EC5406" w:rsidRPr="00C62E58" w:rsidRDefault="00EC5406" w:rsidP="00CB6956">
      <w:pPr>
        <w:spacing w:after="0" w:line="240" w:lineRule="auto"/>
        <w:jc w:val="both"/>
        <w:rPr>
          <w:rFonts w:cstheme="minorHAnsi"/>
          <w:bCs/>
          <w:color w:val="auto"/>
          <w:sz w:val="24"/>
          <w:szCs w:val="24"/>
        </w:rPr>
      </w:pPr>
      <w:r w:rsidRPr="00C62E58">
        <w:rPr>
          <w:rFonts w:cstheme="minorHAnsi"/>
          <w:bCs/>
          <w:color w:val="auto"/>
          <w:sz w:val="24"/>
          <w:szCs w:val="24"/>
        </w:rPr>
        <w:t xml:space="preserve">Despite the purchasing of companies to stock shelves and the launch of </w:t>
      </w:r>
      <w:proofErr w:type="spellStart"/>
      <w:proofErr w:type="gramStart"/>
      <w:r w:rsidRPr="00C62E58">
        <w:rPr>
          <w:rFonts w:cstheme="minorHAnsi"/>
          <w:bCs/>
          <w:color w:val="auto"/>
          <w:sz w:val="24"/>
          <w:szCs w:val="24"/>
        </w:rPr>
        <w:t>WorthIt</w:t>
      </w:r>
      <w:proofErr w:type="spellEnd"/>
      <w:r w:rsidRPr="00C62E58">
        <w:rPr>
          <w:rFonts w:cstheme="minorHAnsi"/>
          <w:bCs/>
          <w:color w:val="auto"/>
          <w:sz w:val="24"/>
          <w:szCs w:val="24"/>
        </w:rPr>
        <w:t>!,</w:t>
      </w:r>
      <w:proofErr w:type="gramEnd"/>
      <w:r w:rsidRPr="00C62E58">
        <w:rPr>
          <w:rFonts w:cstheme="minorHAnsi"/>
          <w:bCs/>
          <w:color w:val="auto"/>
          <w:sz w:val="24"/>
          <w:szCs w:val="24"/>
        </w:rPr>
        <w:t xml:space="preserve"> Woolworths failed to </w:t>
      </w:r>
      <w:r w:rsidR="00316367" w:rsidRPr="00C62E58">
        <w:rPr>
          <w:rFonts w:cstheme="minorHAnsi"/>
          <w:bCs/>
          <w:color w:val="auto"/>
          <w:sz w:val="24"/>
          <w:szCs w:val="24"/>
        </w:rPr>
        <w:t xml:space="preserve">capitalise </w:t>
      </w:r>
      <w:r w:rsidR="00A00CCA" w:rsidRPr="00C62E58">
        <w:rPr>
          <w:rFonts w:cstheme="minorHAnsi"/>
          <w:bCs/>
          <w:color w:val="auto"/>
          <w:sz w:val="24"/>
          <w:szCs w:val="24"/>
        </w:rPr>
        <w:t>on the growing online sale</w:t>
      </w:r>
      <w:r w:rsidR="00FD458B" w:rsidRPr="00C62E58">
        <w:rPr>
          <w:rFonts w:cstheme="minorHAnsi"/>
          <w:bCs/>
          <w:color w:val="auto"/>
          <w:sz w:val="24"/>
          <w:szCs w:val="24"/>
        </w:rPr>
        <w:t>s with a limited online presence and a high reliance on in store footfall.</w:t>
      </w:r>
      <w:r w:rsidR="002C0E6A" w:rsidRPr="00C62E58">
        <w:rPr>
          <w:rFonts w:cstheme="minorHAnsi"/>
          <w:bCs/>
          <w:color w:val="auto"/>
          <w:sz w:val="24"/>
          <w:szCs w:val="24"/>
        </w:rPr>
        <w:t xml:space="preserve">  The company </w:t>
      </w:r>
      <w:r w:rsidR="00E63309" w:rsidRPr="00C62E58">
        <w:rPr>
          <w:rFonts w:cstheme="minorHAnsi"/>
          <w:bCs/>
          <w:color w:val="auto"/>
          <w:sz w:val="24"/>
          <w:szCs w:val="24"/>
        </w:rPr>
        <w:t xml:space="preserve">failed to keep up with consumer trends, and the once </w:t>
      </w:r>
      <w:r w:rsidR="00F45B03" w:rsidRPr="00C62E58">
        <w:rPr>
          <w:rFonts w:cstheme="minorHAnsi"/>
          <w:bCs/>
          <w:color w:val="auto"/>
          <w:sz w:val="24"/>
          <w:szCs w:val="24"/>
        </w:rPr>
        <w:t xml:space="preserve">thieving entertainment </w:t>
      </w:r>
      <w:r w:rsidR="00913E75" w:rsidRPr="00C62E58">
        <w:rPr>
          <w:rFonts w:cstheme="minorHAnsi"/>
          <w:bCs/>
          <w:color w:val="auto"/>
          <w:sz w:val="24"/>
          <w:szCs w:val="24"/>
        </w:rPr>
        <w:t>retail market,</w:t>
      </w:r>
      <w:r w:rsidR="00155400" w:rsidRPr="00C62E58">
        <w:rPr>
          <w:rFonts w:cstheme="minorHAnsi"/>
          <w:bCs/>
          <w:color w:val="auto"/>
          <w:sz w:val="24"/>
          <w:szCs w:val="24"/>
        </w:rPr>
        <w:t xml:space="preserve"> consisting of </w:t>
      </w:r>
      <w:r w:rsidR="00382070" w:rsidRPr="00C62E58">
        <w:rPr>
          <w:rFonts w:cstheme="minorHAnsi"/>
          <w:bCs/>
          <w:color w:val="auto"/>
          <w:sz w:val="24"/>
          <w:szCs w:val="24"/>
        </w:rPr>
        <w:t xml:space="preserve">DVDs and CDs moved to digital platforms </w:t>
      </w:r>
      <w:r w:rsidR="00DE3D95" w:rsidRPr="00C62E58">
        <w:rPr>
          <w:rFonts w:cstheme="minorHAnsi"/>
          <w:bCs/>
          <w:color w:val="auto"/>
          <w:sz w:val="24"/>
          <w:szCs w:val="24"/>
        </w:rPr>
        <w:t>such as iTunes, Spotify and Netflix, fell into decline</w:t>
      </w:r>
      <w:r w:rsidR="000816E7" w:rsidRPr="00C62E58">
        <w:rPr>
          <w:rFonts w:cstheme="minorHAnsi"/>
          <w:bCs/>
          <w:color w:val="auto"/>
          <w:sz w:val="24"/>
          <w:szCs w:val="24"/>
        </w:rPr>
        <w:t xml:space="preserve"> with sale numbers falling.</w:t>
      </w:r>
      <w:r w:rsidR="00124131" w:rsidRPr="00C62E58">
        <w:rPr>
          <w:rFonts w:cstheme="minorHAnsi"/>
          <w:bCs/>
          <w:color w:val="auto"/>
          <w:sz w:val="24"/>
          <w:szCs w:val="24"/>
        </w:rPr>
        <w:t xml:space="preserve">  </w:t>
      </w:r>
      <w:r w:rsidR="0087335D" w:rsidRPr="00C62E58">
        <w:rPr>
          <w:rFonts w:cstheme="minorHAnsi"/>
          <w:bCs/>
          <w:color w:val="auto"/>
          <w:sz w:val="24"/>
          <w:szCs w:val="24"/>
        </w:rPr>
        <w:t>Sales of CDs fell around 60% between 2001 and 2015 (</w:t>
      </w:r>
      <w:r w:rsidR="00D3610C" w:rsidRPr="00C62E58">
        <w:rPr>
          <w:rFonts w:cstheme="minorHAnsi"/>
          <w:bCs/>
          <w:color w:val="auto"/>
          <w:sz w:val="24"/>
          <w:szCs w:val="24"/>
        </w:rPr>
        <w:t>Competition and Markets Authority, 2022)</w:t>
      </w:r>
      <w:r w:rsidR="00F14E81" w:rsidRPr="00C62E58">
        <w:rPr>
          <w:rFonts w:cstheme="minorHAnsi"/>
          <w:bCs/>
          <w:color w:val="auto"/>
          <w:sz w:val="24"/>
          <w:szCs w:val="24"/>
        </w:rPr>
        <w:t>.</w:t>
      </w:r>
    </w:p>
    <w:p w14:paraId="3FB414B4" w14:textId="77777777" w:rsidR="0044271F" w:rsidRPr="00C62E58" w:rsidRDefault="0044271F" w:rsidP="00CB6956">
      <w:pPr>
        <w:spacing w:after="0" w:line="240" w:lineRule="auto"/>
        <w:jc w:val="both"/>
        <w:rPr>
          <w:rFonts w:cstheme="minorHAnsi"/>
          <w:bCs/>
          <w:color w:val="auto"/>
          <w:sz w:val="24"/>
          <w:szCs w:val="24"/>
        </w:rPr>
      </w:pPr>
    </w:p>
    <w:p w14:paraId="4329E50A" w14:textId="59032864" w:rsidR="0044271F" w:rsidRPr="00C62E58" w:rsidRDefault="00F74458" w:rsidP="00CB6956">
      <w:pPr>
        <w:spacing w:after="0" w:line="240" w:lineRule="auto"/>
        <w:jc w:val="both"/>
        <w:rPr>
          <w:rFonts w:cstheme="minorHAnsi"/>
          <w:bCs/>
          <w:color w:val="auto"/>
          <w:sz w:val="24"/>
          <w:szCs w:val="24"/>
        </w:rPr>
      </w:pPr>
      <w:r w:rsidRPr="00C62E58">
        <w:rPr>
          <w:rFonts w:cstheme="minorHAnsi"/>
          <w:bCs/>
          <w:color w:val="auto"/>
          <w:sz w:val="24"/>
          <w:szCs w:val="24"/>
        </w:rPr>
        <w:t>The current discount chain sector within the retail market is highly competitive, with companies such as Home Bargains, Pound Land and B&amp;M currently dominating the UK high streets</w:t>
      </w:r>
      <w:r w:rsidR="0083547A" w:rsidRPr="00C62E58">
        <w:rPr>
          <w:rFonts w:cstheme="minorHAnsi"/>
          <w:bCs/>
          <w:color w:val="auto"/>
          <w:sz w:val="24"/>
          <w:szCs w:val="24"/>
        </w:rPr>
        <w:t xml:space="preserve">.  Home Bargains and B&amp;M especially, have made full use of the rise </w:t>
      </w:r>
      <w:r w:rsidR="0083547A" w:rsidRPr="00C62E58">
        <w:rPr>
          <w:rFonts w:cstheme="minorHAnsi"/>
          <w:bCs/>
          <w:color w:val="auto"/>
          <w:sz w:val="24"/>
          <w:szCs w:val="24"/>
        </w:rPr>
        <w:lastRenderedPageBreak/>
        <w:t xml:space="preserve">of </w:t>
      </w:r>
      <w:r w:rsidR="007A7EA0" w:rsidRPr="00C62E58">
        <w:rPr>
          <w:rFonts w:cstheme="minorHAnsi"/>
          <w:bCs/>
          <w:color w:val="auto"/>
          <w:sz w:val="24"/>
          <w:szCs w:val="24"/>
        </w:rPr>
        <w:t>selling through their online platforms</w:t>
      </w:r>
      <w:r w:rsidR="00FE6EAB" w:rsidRPr="00C62E58">
        <w:rPr>
          <w:rFonts w:cstheme="minorHAnsi"/>
          <w:bCs/>
          <w:color w:val="auto"/>
          <w:sz w:val="24"/>
          <w:szCs w:val="24"/>
        </w:rPr>
        <w:t>.</w:t>
      </w:r>
      <w:r w:rsidR="00F648B6" w:rsidRPr="00C62E58">
        <w:rPr>
          <w:rFonts w:cstheme="minorHAnsi"/>
          <w:bCs/>
          <w:color w:val="auto"/>
          <w:sz w:val="24"/>
          <w:szCs w:val="24"/>
        </w:rPr>
        <w:t xml:space="preserve">  However, despite companies utilising </w:t>
      </w:r>
      <w:r w:rsidR="00063915" w:rsidRPr="00C62E58">
        <w:rPr>
          <w:rFonts w:cstheme="minorHAnsi"/>
          <w:bCs/>
          <w:color w:val="auto"/>
          <w:sz w:val="24"/>
          <w:szCs w:val="24"/>
        </w:rPr>
        <w:t>their online networks, the e-commerce market is still dominated by Amazon.</w:t>
      </w:r>
    </w:p>
    <w:p w14:paraId="263E4610" w14:textId="77777777" w:rsidR="00063915" w:rsidRPr="00C62E58" w:rsidRDefault="00063915" w:rsidP="00BA180C">
      <w:pPr>
        <w:spacing w:after="0" w:line="240" w:lineRule="auto"/>
        <w:rPr>
          <w:rFonts w:cstheme="minorHAnsi"/>
          <w:bCs/>
          <w:color w:val="auto"/>
          <w:sz w:val="24"/>
          <w:szCs w:val="24"/>
        </w:rPr>
      </w:pPr>
    </w:p>
    <w:p w14:paraId="699A7F82" w14:textId="16380838" w:rsidR="00063915" w:rsidRPr="00C62E58" w:rsidRDefault="00240CF3" w:rsidP="00240CF3">
      <w:pPr>
        <w:spacing w:after="0" w:line="240" w:lineRule="auto"/>
        <w:jc w:val="center"/>
        <w:rPr>
          <w:rFonts w:cstheme="minorHAnsi"/>
          <w:bCs/>
          <w:color w:val="auto"/>
          <w:sz w:val="24"/>
          <w:szCs w:val="24"/>
        </w:rPr>
      </w:pPr>
      <w:r w:rsidRPr="00C62E58">
        <w:rPr>
          <w:rFonts w:cstheme="minorHAnsi"/>
          <w:bCs/>
          <w:color w:val="auto"/>
          <w:sz w:val="24"/>
          <w:szCs w:val="24"/>
        </w:rPr>
        <w:t>Amazon annual net sales in the United Kingdon from 2010 - 2023</w:t>
      </w:r>
    </w:p>
    <w:p w14:paraId="6AC21A77" w14:textId="650D3136" w:rsidR="003A01A4" w:rsidRPr="00C62E58" w:rsidRDefault="00F648B6" w:rsidP="00BA180C">
      <w:pPr>
        <w:spacing w:after="0" w:line="240" w:lineRule="auto"/>
        <w:rPr>
          <w:rFonts w:cstheme="minorHAnsi"/>
          <w:bCs/>
          <w:color w:val="auto"/>
          <w:sz w:val="24"/>
          <w:szCs w:val="24"/>
        </w:rPr>
      </w:pPr>
      <w:r w:rsidRPr="00C62E58">
        <w:rPr>
          <w:rFonts w:cstheme="minorHAnsi"/>
          <w:bCs/>
          <w:color w:val="auto"/>
          <w:sz w:val="24"/>
          <w:szCs w:val="24"/>
        </w:rPr>
        <w:drawing>
          <wp:anchor distT="0" distB="0" distL="114300" distR="114300" simplePos="0" relativeHeight="251670528" behindDoc="0" locked="0" layoutInCell="1" allowOverlap="1" wp14:anchorId="4EA0C805" wp14:editId="6777D231">
            <wp:simplePos x="0" y="0"/>
            <wp:positionH relativeFrom="margin">
              <wp:align>center</wp:align>
            </wp:positionH>
            <wp:positionV relativeFrom="paragraph">
              <wp:posOffset>145415</wp:posOffset>
            </wp:positionV>
            <wp:extent cx="4282440" cy="2780787"/>
            <wp:effectExtent l="0" t="0" r="3810" b="635"/>
            <wp:wrapTopAndBottom/>
            <wp:docPr id="1665553782"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53782" name="Picture 1" descr="A graph of blue bar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282440" cy="2780787"/>
                    </a:xfrm>
                    <a:prstGeom prst="rect">
                      <a:avLst/>
                    </a:prstGeom>
                  </pic:spPr>
                </pic:pic>
              </a:graphicData>
            </a:graphic>
          </wp:anchor>
        </w:drawing>
      </w:r>
    </w:p>
    <w:p w14:paraId="5877C0B2" w14:textId="372CF34A" w:rsidR="00A15744" w:rsidRPr="00C62E58" w:rsidRDefault="00240CF3" w:rsidP="00240CF3">
      <w:pPr>
        <w:spacing w:after="0" w:line="240" w:lineRule="auto"/>
        <w:jc w:val="center"/>
        <w:rPr>
          <w:rFonts w:cstheme="minorHAnsi"/>
          <w:bCs/>
          <w:color w:val="auto"/>
          <w:sz w:val="24"/>
          <w:szCs w:val="24"/>
        </w:rPr>
      </w:pPr>
      <w:r w:rsidRPr="00C62E58">
        <w:rPr>
          <w:rFonts w:cstheme="minorHAnsi"/>
          <w:bCs/>
          <w:color w:val="auto"/>
          <w:sz w:val="24"/>
          <w:szCs w:val="24"/>
        </w:rPr>
        <w:t>(</w:t>
      </w:r>
      <w:hyperlink r:id="rId19" w:history="1">
        <w:r w:rsidRPr="00C62E58">
          <w:rPr>
            <w:rStyle w:val="Hyperlink"/>
            <w:rFonts w:cstheme="minorHAnsi"/>
            <w:bCs/>
            <w:color w:val="auto"/>
            <w:sz w:val="24"/>
            <w:szCs w:val="24"/>
          </w:rPr>
          <w:t>www.statsia.com</w:t>
        </w:r>
      </w:hyperlink>
      <w:r w:rsidRPr="00C62E58">
        <w:rPr>
          <w:rFonts w:cstheme="minorHAnsi"/>
          <w:bCs/>
          <w:color w:val="auto"/>
          <w:sz w:val="24"/>
          <w:szCs w:val="24"/>
        </w:rPr>
        <w:t>, 2024)</w:t>
      </w:r>
    </w:p>
    <w:p w14:paraId="5C1160E8" w14:textId="77777777" w:rsidR="00CB6956" w:rsidRPr="00C62E58" w:rsidRDefault="00CB6956" w:rsidP="00CB6956">
      <w:pPr>
        <w:spacing w:after="0" w:line="240" w:lineRule="auto"/>
        <w:jc w:val="both"/>
        <w:rPr>
          <w:rFonts w:cstheme="minorHAnsi"/>
          <w:bCs/>
          <w:color w:val="auto"/>
          <w:sz w:val="24"/>
          <w:szCs w:val="24"/>
        </w:rPr>
      </w:pPr>
    </w:p>
    <w:p w14:paraId="083AB4E3" w14:textId="008FF8DE" w:rsidR="004F1EB3" w:rsidRPr="00C62E58" w:rsidRDefault="00634035" w:rsidP="00CB6956">
      <w:pPr>
        <w:spacing w:after="0" w:line="240" w:lineRule="auto"/>
        <w:jc w:val="both"/>
        <w:rPr>
          <w:rFonts w:cstheme="minorHAnsi"/>
          <w:bCs/>
          <w:color w:val="auto"/>
          <w:sz w:val="24"/>
          <w:szCs w:val="24"/>
        </w:rPr>
      </w:pPr>
      <w:r w:rsidRPr="00C62E58">
        <w:rPr>
          <w:rFonts w:cstheme="minorHAnsi"/>
          <w:bCs/>
          <w:color w:val="auto"/>
          <w:sz w:val="24"/>
          <w:szCs w:val="24"/>
        </w:rPr>
        <w:t>Following the Covid-19 pandemic, there was a</w:t>
      </w:r>
      <w:r w:rsidR="00301730" w:rsidRPr="00C62E58">
        <w:rPr>
          <w:rFonts w:cstheme="minorHAnsi"/>
          <w:bCs/>
          <w:color w:val="auto"/>
          <w:sz w:val="24"/>
          <w:szCs w:val="24"/>
        </w:rPr>
        <w:t xml:space="preserve"> change in the way in which UK consumers shop.  There was a sharp increase </w:t>
      </w:r>
      <w:r w:rsidR="00CB68AF" w:rsidRPr="00C62E58">
        <w:rPr>
          <w:rFonts w:cstheme="minorHAnsi"/>
          <w:bCs/>
          <w:color w:val="auto"/>
          <w:sz w:val="24"/>
          <w:szCs w:val="24"/>
        </w:rPr>
        <w:t>in online sales.</w:t>
      </w:r>
    </w:p>
    <w:p w14:paraId="6B4D352C" w14:textId="2E4B00FD" w:rsidR="00CB68AF" w:rsidRPr="00C62E58" w:rsidRDefault="00AF3CED" w:rsidP="00CB6956">
      <w:pPr>
        <w:spacing w:after="0" w:line="240" w:lineRule="auto"/>
        <w:jc w:val="both"/>
        <w:rPr>
          <w:rFonts w:cstheme="minorHAnsi"/>
          <w:bCs/>
          <w:color w:val="auto"/>
          <w:sz w:val="24"/>
          <w:szCs w:val="24"/>
        </w:rPr>
      </w:pPr>
      <w:r w:rsidRPr="00C62E58">
        <w:rPr>
          <w:rFonts w:cstheme="minorHAnsi"/>
          <w:bCs/>
          <w:color w:val="auto"/>
          <w:sz w:val="24"/>
          <w:szCs w:val="24"/>
        </w:rPr>
        <w:drawing>
          <wp:anchor distT="0" distB="0" distL="114300" distR="114300" simplePos="0" relativeHeight="251671552" behindDoc="0" locked="0" layoutInCell="1" allowOverlap="1" wp14:anchorId="4515B5B1" wp14:editId="7D9415E0">
            <wp:simplePos x="0" y="0"/>
            <wp:positionH relativeFrom="margin">
              <wp:posOffset>312420</wp:posOffset>
            </wp:positionH>
            <wp:positionV relativeFrom="paragraph">
              <wp:posOffset>236220</wp:posOffset>
            </wp:positionV>
            <wp:extent cx="5158740" cy="3138805"/>
            <wp:effectExtent l="0" t="0" r="3810" b="4445"/>
            <wp:wrapTopAndBottom/>
            <wp:docPr id="1647289236" name="Picture 1" descr="A graph of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289236" name="Picture 1" descr="A graph of sal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158740" cy="3138805"/>
                    </a:xfrm>
                    <a:prstGeom prst="rect">
                      <a:avLst/>
                    </a:prstGeom>
                  </pic:spPr>
                </pic:pic>
              </a:graphicData>
            </a:graphic>
          </wp:anchor>
        </w:drawing>
      </w:r>
    </w:p>
    <w:p w14:paraId="23B2E17F" w14:textId="2EB60655" w:rsidR="00CB68AF" w:rsidRPr="00C62E58" w:rsidRDefault="00350CBD" w:rsidP="00AF3CED">
      <w:pPr>
        <w:spacing w:after="0" w:line="240" w:lineRule="auto"/>
        <w:jc w:val="center"/>
        <w:rPr>
          <w:rFonts w:cstheme="minorHAnsi"/>
          <w:bCs/>
          <w:color w:val="auto"/>
          <w:sz w:val="24"/>
          <w:szCs w:val="24"/>
        </w:rPr>
      </w:pPr>
      <w:r w:rsidRPr="00C62E58">
        <w:rPr>
          <w:rFonts w:cstheme="minorHAnsi"/>
          <w:bCs/>
          <w:color w:val="auto"/>
          <w:sz w:val="24"/>
          <w:szCs w:val="24"/>
        </w:rPr>
        <w:t>(Office for National Statistics, 2020)</w:t>
      </w:r>
    </w:p>
    <w:p w14:paraId="4883BEDA" w14:textId="77777777" w:rsidR="00350CBD" w:rsidRPr="00C62E58" w:rsidRDefault="00350CBD" w:rsidP="00AF3CED">
      <w:pPr>
        <w:spacing w:after="0" w:line="240" w:lineRule="auto"/>
        <w:jc w:val="center"/>
        <w:rPr>
          <w:rFonts w:cstheme="minorHAnsi"/>
          <w:bCs/>
          <w:color w:val="auto"/>
          <w:sz w:val="24"/>
          <w:szCs w:val="24"/>
        </w:rPr>
      </w:pPr>
    </w:p>
    <w:p w14:paraId="327E7942" w14:textId="165B6DE1" w:rsidR="00350CBD" w:rsidRPr="00C62E58" w:rsidRDefault="00A419ED" w:rsidP="00350CBD">
      <w:pPr>
        <w:spacing w:after="0" w:line="240" w:lineRule="auto"/>
        <w:jc w:val="both"/>
        <w:rPr>
          <w:rFonts w:cstheme="minorHAnsi"/>
          <w:bCs/>
          <w:color w:val="auto"/>
          <w:sz w:val="24"/>
          <w:szCs w:val="24"/>
        </w:rPr>
      </w:pPr>
      <w:r w:rsidRPr="00C62E58">
        <w:rPr>
          <w:rFonts w:cstheme="minorHAnsi"/>
          <w:bCs/>
          <w:color w:val="auto"/>
          <w:sz w:val="24"/>
          <w:szCs w:val="24"/>
        </w:rPr>
        <w:t xml:space="preserve">The above chart illustrates an increase in online </w:t>
      </w:r>
      <w:r w:rsidR="003053B1" w:rsidRPr="00C62E58">
        <w:rPr>
          <w:rFonts w:cstheme="minorHAnsi"/>
          <w:bCs/>
          <w:color w:val="auto"/>
          <w:sz w:val="24"/>
          <w:szCs w:val="24"/>
        </w:rPr>
        <w:t>purchasing</w:t>
      </w:r>
      <w:r w:rsidRPr="00C62E58">
        <w:rPr>
          <w:rFonts w:cstheme="minorHAnsi"/>
          <w:bCs/>
          <w:color w:val="auto"/>
          <w:sz w:val="24"/>
          <w:szCs w:val="24"/>
        </w:rPr>
        <w:t xml:space="preserve"> in all areas</w:t>
      </w:r>
      <w:r w:rsidR="005F025D" w:rsidRPr="00C62E58">
        <w:rPr>
          <w:rFonts w:cstheme="minorHAnsi"/>
          <w:bCs/>
          <w:color w:val="auto"/>
          <w:sz w:val="24"/>
          <w:szCs w:val="24"/>
        </w:rPr>
        <w:t xml:space="preserve"> </w:t>
      </w:r>
      <w:r w:rsidR="009E6160" w:rsidRPr="00C62E58">
        <w:rPr>
          <w:rFonts w:cstheme="minorHAnsi"/>
          <w:bCs/>
          <w:color w:val="auto"/>
          <w:sz w:val="24"/>
          <w:szCs w:val="24"/>
        </w:rPr>
        <w:t>with the exception on non-store retailing</w:t>
      </w:r>
      <w:r w:rsidR="00FF300B" w:rsidRPr="00C62E58">
        <w:rPr>
          <w:rFonts w:cstheme="minorHAnsi"/>
          <w:bCs/>
          <w:color w:val="auto"/>
          <w:sz w:val="24"/>
          <w:szCs w:val="24"/>
        </w:rPr>
        <w:t xml:space="preserve"> which </w:t>
      </w:r>
      <w:r w:rsidR="00CC127B" w:rsidRPr="00C62E58">
        <w:rPr>
          <w:rFonts w:cstheme="minorHAnsi"/>
          <w:bCs/>
          <w:color w:val="auto"/>
          <w:sz w:val="24"/>
          <w:szCs w:val="24"/>
        </w:rPr>
        <w:t>relates to</w:t>
      </w:r>
      <w:r w:rsidR="0032794B" w:rsidRPr="00C62E58">
        <w:rPr>
          <w:rFonts w:cstheme="minorHAnsi"/>
          <w:bCs/>
          <w:color w:val="auto"/>
          <w:sz w:val="24"/>
          <w:szCs w:val="24"/>
        </w:rPr>
        <w:t xml:space="preserve"> retailing outside of brick and </w:t>
      </w:r>
      <w:r w:rsidR="00FF01FA" w:rsidRPr="00C62E58">
        <w:rPr>
          <w:rFonts w:cstheme="minorHAnsi"/>
          <w:bCs/>
          <w:color w:val="auto"/>
          <w:sz w:val="24"/>
          <w:szCs w:val="24"/>
        </w:rPr>
        <w:t>mortar</w:t>
      </w:r>
      <w:r w:rsidR="0032794B" w:rsidRPr="00C62E58">
        <w:rPr>
          <w:rFonts w:cstheme="minorHAnsi"/>
          <w:bCs/>
          <w:color w:val="auto"/>
          <w:sz w:val="24"/>
          <w:szCs w:val="24"/>
        </w:rPr>
        <w:t xml:space="preserve"> </w:t>
      </w:r>
      <w:r w:rsidR="00A63B63" w:rsidRPr="00C62E58">
        <w:rPr>
          <w:rFonts w:cstheme="minorHAnsi"/>
          <w:bCs/>
          <w:color w:val="auto"/>
          <w:sz w:val="24"/>
          <w:szCs w:val="24"/>
        </w:rPr>
        <w:t>stores and</w:t>
      </w:r>
      <w:r w:rsidR="0032794B" w:rsidRPr="00C62E58">
        <w:rPr>
          <w:rFonts w:cstheme="minorHAnsi"/>
          <w:bCs/>
          <w:color w:val="auto"/>
          <w:sz w:val="24"/>
          <w:szCs w:val="24"/>
        </w:rPr>
        <w:t xml:space="preserve"> includes</w:t>
      </w:r>
      <w:r w:rsidR="00FF01FA" w:rsidRPr="00C62E58">
        <w:rPr>
          <w:rFonts w:cstheme="minorHAnsi"/>
          <w:bCs/>
          <w:color w:val="auto"/>
          <w:sz w:val="24"/>
          <w:szCs w:val="24"/>
        </w:rPr>
        <w:t xml:space="preserve"> companies such as Amazon.</w:t>
      </w:r>
    </w:p>
    <w:p w14:paraId="1554DF10" w14:textId="77777777" w:rsidR="001D78CB" w:rsidRPr="00C62E58" w:rsidRDefault="001D78CB" w:rsidP="00350CBD">
      <w:pPr>
        <w:spacing w:after="0" w:line="240" w:lineRule="auto"/>
        <w:jc w:val="both"/>
        <w:rPr>
          <w:rFonts w:cstheme="minorHAnsi"/>
          <w:bCs/>
          <w:color w:val="auto"/>
          <w:sz w:val="24"/>
          <w:szCs w:val="24"/>
        </w:rPr>
      </w:pPr>
    </w:p>
    <w:p w14:paraId="794A9520" w14:textId="3ABF226E" w:rsidR="001D78CB" w:rsidRPr="00C62E58" w:rsidRDefault="001D78CB" w:rsidP="00350CBD">
      <w:pPr>
        <w:spacing w:after="0" w:line="240" w:lineRule="auto"/>
        <w:jc w:val="both"/>
        <w:rPr>
          <w:rFonts w:cstheme="minorHAnsi"/>
          <w:bCs/>
          <w:color w:val="auto"/>
          <w:sz w:val="24"/>
          <w:szCs w:val="24"/>
        </w:rPr>
      </w:pPr>
      <w:r w:rsidRPr="00C62E58">
        <w:rPr>
          <w:rFonts w:cstheme="minorHAnsi"/>
          <w:bCs/>
          <w:color w:val="auto"/>
          <w:sz w:val="24"/>
          <w:szCs w:val="24"/>
        </w:rPr>
        <w:t xml:space="preserve">Due to current cost of living pressures, </w:t>
      </w:r>
      <w:r w:rsidR="009E5646" w:rsidRPr="00C62E58">
        <w:rPr>
          <w:rFonts w:cstheme="minorHAnsi"/>
          <w:bCs/>
          <w:color w:val="auto"/>
          <w:sz w:val="24"/>
          <w:szCs w:val="24"/>
        </w:rPr>
        <w:t>many consumers have turned to bulk buying and discount store</w:t>
      </w:r>
      <w:r w:rsidR="00A27C5C" w:rsidRPr="00C62E58">
        <w:rPr>
          <w:rFonts w:cstheme="minorHAnsi"/>
          <w:bCs/>
          <w:color w:val="auto"/>
          <w:sz w:val="24"/>
          <w:szCs w:val="24"/>
        </w:rPr>
        <w:t xml:space="preserve"> chains</w:t>
      </w:r>
      <w:r w:rsidR="009E5646" w:rsidRPr="00C62E58">
        <w:rPr>
          <w:rFonts w:cstheme="minorHAnsi"/>
          <w:bCs/>
          <w:color w:val="auto"/>
          <w:sz w:val="24"/>
          <w:szCs w:val="24"/>
        </w:rPr>
        <w:t>.  Nation Wide</w:t>
      </w:r>
      <w:r w:rsidR="003E6D77" w:rsidRPr="00C62E58">
        <w:rPr>
          <w:rFonts w:cstheme="minorHAnsi"/>
          <w:bCs/>
          <w:color w:val="auto"/>
          <w:sz w:val="24"/>
          <w:szCs w:val="24"/>
        </w:rPr>
        <w:t xml:space="preserve"> (2024)</w:t>
      </w:r>
      <w:r w:rsidR="009E5646" w:rsidRPr="00C62E58">
        <w:rPr>
          <w:rFonts w:cstheme="minorHAnsi"/>
          <w:bCs/>
          <w:color w:val="auto"/>
          <w:sz w:val="24"/>
          <w:szCs w:val="24"/>
        </w:rPr>
        <w:t>,</w:t>
      </w:r>
      <w:r w:rsidR="003E6D77" w:rsidRPr="00C62E58">
        <w:rPr>
          <w:rFonts w:cstheme="minorHAnsi"/>
          <w:bCs/>
          <w:color w:val="auto"/>
          <w:sz w:val="24"/>
          <w:szCs w:val="24"/>
        </w:rPr>
        <w:t xml:space="preserve"> note that this is </w:t>
      </w:r>
      <w:r w:rsidR="00B031A6" w:rsidRPr="00C62E58">
        <w:rPr>
          <w:rFonts w:cstheme="minorHAnsi"/>
          <w:bCs/>
          <w:color w:val="auto"/>
          <w:sz w:val="24"/>
          <w:szCs w:val="24"/>
        </w:rPr>
        <w:t>“</w:t>
      </w:r>
      <w:r w:rsidR="003E6D77" w:rsidRPr="00C62E58">
        <w:rPr>
          <w:rFonts w:cstheme="minorHAnsi"/>
          <w:bCs/>
          <w:color w:val="auto"/>
          <w:sz w:val="24"/>
          <w:szCs w:val="24"/>
        </w:rPr>
        <w:t>in a bid to save money at a time essential cost</w:t>
      </w:r>
      <w:r w:rsidR="00621DD2" w:rsidRPr="00C62E58">
        <w:rPr>
          <w:rFonts w:cstheme="minorHAnsi"/>
          <w:bCs/>
          <w:color w:val="auto"/>
          <w:sz w:val="24"/>
          <w:szCs w:val="24"/>
        </w:rPr>
        <w:t>s continue to increase</w:t>
      </w:r>
      <w:r w:rsidR="00B031A6" w:rsidRPr="00C62E58">
        <w:rPr>
          <w:rFonts w:cstheme="minorHAnsi"/>
          <w:bCs/>
          <w:color w:val="auto"/>
          <w:sz w:val="24"/>
          <w:szCs w:val="24"/>
        </w:rPr>
        <w:t>”</w:t>
      </w:r>
      <w:r w:rsidR="00AE18CA" w:rsidRPr="00C62E58">
        <w:rPr>
          <w:rFonts w:cstheme="minorHAnsi"/>
          <w:bCs/>
          <w:color w:val="auto"/>
          <w:sz w:val="24"/>
          <w:szCs w:val="24"/>
        </w:rPr>
        <w:t>.</w:t>
      </w:r>
      <w:r w:rsidR="00EC09E4" w:rsidRPr="00C62E58">
        <w:rPr>
          <w:rFonts w:cstheme="minorHAnsi"/>
          <w:bCs/>
          <w:color w:val="auto"/>
          <w:sz w:val="24"/>
          <w:szCs w:val="24"/>
        </w:rPr>
        <w:t xml:space="preserve">  They note</w:t>
      </w:r>
      <w:r w:rsidR="00BC2C9B" w:rsidRPr="00C62E58">
        <w:rPr>
          <w:rFonts w:cstheme="minorHAnsi"/>
          <w:bCs/>
          <w:color w:val="auto"/>
          <w:sz w:val="24"/>
          <w:szCs w:val="24"/>
        </w:rPr>
        <w:t xml:space="preserve"> that spending in discount stores rose by 41%, indicating that consumers </w:t>
      </w:r>
      <w:r w:rsidR="00181480" w:rsidRPr="00C62E58">
        <w:rPr>
          <w:rFonts w:cstheme="minorHAnsi"/>
          <w:bCs/>
          <w:color w:val="auto"/>
          <w:sz w:val="24"/>
          <w:szCs w:val="24"/>
        </w:rPr>
        <w:t>are shopping around for the best price for goods.</w:t>
      </w:r>
      <w:r w:rsidR="009E5646" w:rsidRPr="00C62E58">
        <w:rPr>
          <w:rFonts w:cstheme="minorHAnsi"/>
          <w:bCs/>
          <w:color w:val="auto"/>
          <w:sz w:val="24"/>
          <w:szCs w:val="24"/>
        </w:rPr>
        <w:t xml:space="preserve"> </w:t>
      </w:r>
    </w:p>
    <w:p w14:paraId="2AD0B2D7" w14:textId="77777777" w:rsidR="007C257C" w:rsidRPr="00C62E58" w:rsidRDefault="007C257C" w:rsidP="00350CBD">
      <w:pPr>
        <w:spacing w:after="0" w:line="240" w:lineRule="auto"/>
        <w:jc w:val="both"/>
        <w:rPr>
          <w:rFonts w:cstheme="minorHAnsi"/>
          <w:bCs/>
          <w:color w:val="auto"/>
          <w:sz w:val="24"/>
          <w:szCs w:val="24"/>
        </w:rPr>
      </w:pPr>
    </w:p>
    <w:p w14:paraId="20BA08E7" w14:textId="77777777" w:rsidR="00254441" w:rsidRPr="00C62E58" w:rsidRDefault="00254441">
      <w:pPr>
        <w:spacing w:after="200"/>
        <w:rPr>
          <w:rFonts w:cstheme="minorHAnsi"/>
          <w:b/>
          <w:color w:val="auto"/>
          <w:sz w:val="24"/>
          <w:szCs w:val="24"/>
          <w:u w:val="single"/>
        </w:rPr>
      </w:pPr>
      <w:r w:rsidRPr="00C62E58">
        <w:rPr>
          <w:rFonts w:cstheme="minorHAnsi"/>
          <w:b/>
          <w:color w:val="auto"/>
          <w:sz w:val="24"/>
          <w:szCs w:val="24"/>
          <w:u w:val="single"/>
        </w:rPr>
        <w:br w:type="page"/>
      </w:r>
    </w:p>
    <w:p w14:paraId="2967AF95" w14:textId="292F9028" w:rsidR="007C257C" w:rsidRPr="00C62E58" w:rsidRDefault="006F215D" w:rsidP="00350CBD">
      <w:pPr>
        <w:spacing w:after="0" w:line="240" w:lineRule="auto"/>
        <w:jc w:val="both"/>
        <w:rPr>
          <w:rFonts w:cstheme="minorHAnsi"/>
          <w:b/>
          <w:color w:val="auto"/>
          <w:sz w:val="24"/>
          <w:szCs w:val="24"/>
          <w:u w:val="single"/>
        </w:rPr>
      </w:pPr>
      <w:r w:rsidRPr="00C62E58">
        <w:rPr>
          <w:rFonts w:cstheme="minorHAnsi"/>
          <w:b/>
          <w:color w:val="auto"/>
          <w:sz w:val="24"/>
          <w:szCs w:val="24"/>
          <w:u w:val="single"/>
        </w:rPr>
        <w:lastRenderedPageBreak/>
        <w:t xml:space="preserve">Recommendations </w:t>
      </w:r>
    </w:p>
    <w:p w14:paraId="408ACDB6" w14:textId="77777777" w:rsidR="00163FB6" w:rsidRPr="00C62E58" w:rsidRDefault="00163FB6" w:rsidP="00350CBD">
      <w:pPr>
        <w:spacing w:after="0" w:line="240" w:lineRule="auto"/>
        <w:jc w:val="both"/>
        <w:rPr>
          <w:rFonts w:cstheme="minorHAnsi"/>
          <w:b/>
          <w:color w:val="auto"/>
          <w:sz w:val="24"/>
          <w:szCs w:val="24"/>
          <w:u w:val="single"/>
        </w:rPr>
      </w:pPr>
    </w:p>
    <w:p w14:paraId="0787771C" w14:textId="70F3664A" w:rsidR="00163FB6" w:rsidRPr="00C62E58" w:rsidRDefault="00A4793B" w:rsidP="00350CBD">
      <w:pPr>
        <w:spacing w:after="0" w:line="240" w:lineRule="auto"/>
        <w:jc w:val="both"/>
        <w:rPr>
          <w:rFonts w:cstheme="minorHAnsi"/>
          <w:bCs/>
          <w:color w:val="auto"/>
          <w:sz w:val="24"/>
          <w:szCs w:val="24"/>
        </w:rPr>
      </w:pPr>
      <w:r w:rsidRPr="00C62E58">
        <w:rPr>
          <w:rFonts w:cstheme="minorHAnsi"/>
          <w:bCs/>
          <w:color w:val="auto"/>
          <w:sz w:val="24"/>
          <w:szCs w:val="24"/>
        </w:rPr>
        <w:t xml:space="preserve">Woolworths has long been spoken about </w:t>
      </w:r>
      <w:r w:rsidR="00B85A84" w:rsidRPr="00C62E58">
        <w:rPr>
          <w:rFonts w:cstheme="minorHAnsi"/>
          <w:bCs/>
          <w:color w:val="auto"/>
          <w:sz w:val="24"/>
          <w:szCs w:val="24"/>
        </w:rPr>
        <w:t>regarding</w:t>
      </w:r>
      <w:r w:rsidRPr="00C62E58">
        <w:rPr>
          <w:rFonts w:cstheme="minorHAnsi"/>
          <w:bCs/>
          <w:color w:val="auto"/>
          <w:sz w:val="24"/>
          <w:szCs w:val="24"/>
        </w:rPr>
        <w:t xml:space="preserve"> making a comeback to the UK markets, as mentioned in the conclusion, it</w:t>
      </w:r>
      <w:r w:rsidR="008C5953" w:rsidRPr="00C62E58">
        <w:rPr>
          <w:rFonts w:cstheme="minorHAnsi"/>
          <w:bCs/>
          <w:color w:val="auto"/>
          <w:sz w:val="24"/>
          <w:szCs w:val="24"/>
        </w:rPr>
        <w:t xml:space="preserve"> is the store that the UK consumer would like to see come back to the high street.  If this were to happen, the company would need to consider</w:t>
      </w:r>
      <w:r w:rsidR="00AE6EF6" w:rsidRPr="00C62E58">
        <w:rPr>
          <w:rFonts w:cstheme="minorHAnsi"/>
          <w:bCs/>
          <w:color w:val="auto"/>
          <w:sz w:val="24"/>
          <w:szCs w:val="24"/>
        </w:rPr>
        <w:t xml:space="preserve"> </w:t>
      </w:r>
      <w:r w:rsidR="00B85A84" w:rsidRPr="00C62E58">
        <w:rPr>
          <w:rFonts w:cstheme="minorHAnsi"/>
          <w:bCs/>
          <w:color w:val="auto"/>
          <w:sz w:val="24"/>
          <w:szCs w:val="24"/>
        </w:rPr>
        <w:t>several</w:t>
      </w:r>
      <w:r w:rsidR="00AE6EF6" w:rsidRPr="00C62E58">
        <w:rPr>
          <w:rFonts w:cstheme="minorHAnsi"/>
          <w:bCs/>
          <w:color w:val="auto"/>
          <w:sz w:val="24"/>
          <w:szCs w:val="24"/>
        </w:rPr>
        <w:t xml:space="preserve"> factors and </w:t>
      </w:r>
      <w:proofErr w:type="gramStart"/>
      <w:r w:rsidR="00B85A84" w:rsidRPr="00C62E58">
        <w:rPr>
          <w:rFonts w:cstheme="minorHAnsi"/>
          <w:bCs/>
          <w:color w:val="auto"/>
          <w:sz w:val="24"/>
          <w:szCs w:val="24"/>
        </w:rPr>
        <w:t>take into account</w:t>
      </w:r>
      <w:proofErr w:type="gramEnd"/>
      <w:r w:rsidR="00B85A84" w:rsidRPr="00C62E58">
        <w:rPr>
          <w:rFonts w:cstheme="minorHAnsi"/>
          <w:bCs/>
          <w:color w:val="auto"/>
          <w:sz w:val="24"/>
          <w:szCs w:val="24"/>
        </w:rPr>
        <w:t xml:space="preserve"> the below recommendations.</w:t>
      </w:r>
    </w:p>
    <w:p w14:paraId="193457C8" w14:textId="77777777" w:rsidR="00B85A84" w:rsidRPr="00C62E58" w:rsidRDefault="00B85A84" w:rsidP="00350CBD">
      <w:pPr>
        <w:spacing w:after="0" w:line="240" w:lineRule="auto"/>
        <w:jc w:val="both"/>
        <w:rPr>
          <w:rFonts w:cstheme="minorHAnsi"/>
          <w:bCs/>
          <w:color w:val="auto"/>
          <w:sz w:val="24"/>
          <w:szCs w:val="24"/>
        </w:rPr>
      </w:pPr>
    </w:p>
    <w:p w14:paraId="2A252A38" w14:textId="68ACBB04" w:rsidR="00B85A84" w:rsidRPr="00C62E58" w:rsidRDefault="00017B04" w:rsidP="00B85A84">
      <w:pPr>
        <w:pStyle w:val="ListParagraph"/>
        <w:numPr>
          <w:ilvl w:val="0"/>
          <w:numId w:val="24"/>
        </w:numPr>
        <w:spacing w:after="0" w:line="240" w:lineRule="auto"/>
        <w:jc w:val="both"/>
        <w:rPr>
          <w:rFonts w:cstheme="minorHAnsi"/>
          <w:bCs/>
          <w:color w:val="auto"/>
          <w:sz w:val="24"/>
          <w:szCs w:val="24"/>
        </w:rPr>
      </w:pPr>
      <w:r w:rsidRPr="00C62E58">
        <w:rPr>
          <w:rFonts w:cstheme="minorHAnsi"/>
          <w:bCs/>
          <w:color w:val="auto"/>
          <w:sz w:val="24"/>
          <w:szCs w:val="24"/>
        </w:rPr>
        <w:t xml:space="preserve">Marketing </w:t>
      </w:r>
      <w:r w:rsidR="00923FDC" w:rsidRPr="00C62E58">
        <w:rPr>
          <w:rFonts w:cstheme="minorHAnsi"/>
          <w:bCs/>
          <w:color w:val="auto"/>
          <w:sz w:val="24"/>
          <w:szCs w:val="24"/>
        </w:rPr>
        <w:t>–</w:t>
      </w:r>
      <w:r w:rsidRPr="00C62E58">
        <w:rPr>
          <w:rFonts w:cstheme="minorHAnsi"/>
          <w:bCs/>
          <w:color w:val="auto"/>
          <w:sz w:val="24"/>
          <w:szCs w:val="24"/>
        </w:rPr>
        <w:t xml:space="preserve"> </w:t>
      </w:r>
      <w:r w:rsidR="00923FDC" w:rsidRPr="00C62E58">
        <w:rPr>
          <w:rFonts w:cstheme="minorHAnsi"/>
          <w:bCs/>
          <w:color w:val="auto"/>
          <w:sz w:val="24"/>
          <w:szCs w:val="24"/>
        </w:rPr>
        <w:t xml:space="preserve">Woolworths is a store that is </w:t>
      </w:r>
      <w:r w:rsidR="000973B5" w:rsidRPr="00C62E58">
        <w:rPr>
          <w:rFonts w:cstheme="minorHAnsi"/>
          <w:bCs/>
          <w:color w:val="auto"/>
          <w:sz w:val="24"/>
          <w:szCs w:val="24"/>
        </w:rPr>
        <w:t>spoken about with fond memories</w:t>
      </w:r>
      <w:r w:rsidR="00322B06" w:rsidRPr="00C62E58">
        <w:rPr>
          <w:rFonts w:cstheme="minorHAnsi"/>
          <w:bCs/>
          <w:color w:val="auto"/>
          <w:sz w:val="24"/>
          <w:szCs w:val="24"/>
        </w:rPr>
        <w:t xml:space="preserve"> -</w:t>
      </w:r>
      <w:r w:rsidR="000973B5" w:rsidRPr="00C62E58">
        <w:rPr>
          <w:rFonts w:cstheme="minorHAnsi"/>
          <w:bCs/>
          <w:color w:val="auto"/>
          <w:sz w:val="24"/>
          <w:szCs w:val="24"/>
        </w:rPr>
        <w:t xml:space="preserve"> parents taking their children toy shopping in store, children playing with the toys in the aisles</w:t>
      </w:r>
      <w:r w:rsidR="00322B06" w:rsidRPr="00C62E58">
        <w:rPr>
          <w:rFonts w:cstheme="minorHAnsi"/>
          <w:bCs/>
          <w:color w:val="auto"/>
          <w:sz w:val="24"/>
          <w:szCs w:val="24"/>
        </w:rPr>
        <w:t>.  U</w:t>
      </w:r>
      <w:r w:rsidR="000973B5" w:rsidRPr="00C62E58">
        <w:rPr>
          <w:rFonts w:cstheme="minorHAnsi"/>
          <w:bCs/>
          <w:color w:val="auto"/>
          <w:sz w:val="24"/>
          <w:szCs w:val="24"/>
        </w:rPr>
        <w:t xml:space="preserve">sing this nostalgia </w:t>
      </w:r>
      <w:r w:rsidR="002859B9" w:rsidRPr="00C62E58">
        <w:rPr>
          <w:rFonts w:cstheme="minorHAnsi"/>
          <w:bCs/>
          <w:color w:val="auto"/>
          <w:sz w:val="24"/>
          <w:szCs w:val="24"/>
        </w:rPr>
        <w:t xml:space="preserve">to generate consumers </w:t>
      </w:r>
      <w:r w:rsidR="001B78C0" w:rsidRPr="00C62E58">
        <w:rPr>
          <w:rFonts w:cstheme="minorHAnsi"/>
          <w:bCs/>
          <w:color w:val="auto"/>
          <w:sz w:val="24"/>
          <w:szCs w:val="24"/>
        </w:rPr>
        <w:t>would help Woolworths bring football back into stores</w:t>
      </w:r>
      <w:r w:rsidR="005A0F2D" w:rsidRPr="00C62E58">
        <w:rPr>
          <w:rFonts w:cstheme="minorHAnsi"/>
          <w:bCs/>
          <w:color w:val="auto"/>
          <w:sz w:val="24"/>
          <w:szCs w:val="24"/>
        </w:rPr>
        <w:t xml:space="preserve">, even if it was just due to the curiosity of </w:t>
      </w:r>
      <w:r w:rsidR="004058BA" w:rsidRPr="00C62E58">
        <w:rPr>
          <w:rFonts w:cstheme="minorHAnsi"/>
          <w:bCs/>
          <w:color w:val="auto"/>
          <w:sz w:val="24"/>
          <w:szCs w:val="24"/>
        </w:rPr>
        <w:t>how the store looks</w:t>
      </w:r>
      <w:r w:rsidR="001B78C0" w:rsidRPr="00C62E58">
        <w:rPr>
          <w:rFonts w:cstheme="minorHAnsi"/>
          <w:bCs/>
          <w:color w:val="auto"/>
          <w:sz w:val="24"/>
          <w:szCs w:val="24"/>
        </w:rPr>
        <w:t>.  A study in the Journal of Consumer Research</w:t>
      </w:r>
      <w:r w:rsidR="00EB3F60" w:rsidRPr="00C62E58">
        <w:rPr>
          <w:rFonts w:cstheme="minorHAnsi"/>
          <w:bCs/>
          <w:color w:val="auto"/>
          <w:sz w:val="24"/>
          <w:szCs w:val="24"/>
        </w:rPr>
        <w:t xml:space="preserve"> found that</w:t>
      </w:r>
      <w:r w:rsidR="00255058" w:rsidRPr="00C62E58">
        <w:rPr>
          <w:rFonts w:cstheme="minorHAnsi"/>
          <w:bCs/>
          <w:color w:val="auto"/>
          <w:sz w:val="24"/>
          <w:szCs w:val="24"/>
        </w:rPr>
        <w:t xml:space="preserve"> people are increasingly likely to spend money when they are feeling nostalgic.  It concluded that </w:t>
      </w:r>
      <w:r w:rsidR="00943929" w:rsidRPr="00C62E58">
        <w:rPr>
          <w:rFonts w:cstheme="minorHAnsi"/>
          <w:bCs/>
          <w:color w:val="auto"/>
          <w:sz w:val="24"/>
          <w:szCs w:val="24"/>
        </w:rPr>
        <w:t>“</w:t>
      </w:r>
      <w:r w:rsidR="00255058" w:rsidRPr="00C62E58">
        <w:rPr>
          <w:rFonts w:cstheme="minorHAnsi"/>
          <w:bCs/>
          <w:color w:val="auto"/>
          <w:sz w:val="24"/>
          <w:szCs w:val="24"/>
        </w:rPr>
        <w:t>one reason could be that feeling nostalgic weakens a person’s desire for money.  In other words, someone might be more likely to buy something when they are feeling nostalgic</w:t>
      </w:r>
      <w:r w:rsidR="00943929" w:rsidRPr="00C62E58">
        <w:rPr>
          <w:rFonts w:cstheme="minorHAnsi"/>
          <w:bCs/>
          <w:color w:val="auto"/>
          <w:sz w:val="24"/>
          <w:szCs w:val="24"/>
        </w:rPr>
        <w:t>” (University of Chicago, 2014).</w:t>
      </w:r>
    </w:p>
    <w:p w14:paraId="16CABEC5" w14:textId="77777777" w:rsidR="004F0DD7" w:rsidRPr="00C62E58" w:rsidRDefault="004F0DD7" w:rsidP="004F0DD7">
      <w:pPr>
        <w:spacing w:after="0" w:line="240" w:lineRule="auto"/>
        <w:jc w:val="both"/>
        <w:rPr>
          <w:rFonts w:cstheme="minorHAnsi"/>
          <w:bCs/>
          <w:color w:val="auto"/>
          <w:sz w:val="24"/>
          <w:szCs w:val="24"/>
        </w:rPr>
      </w:pPr>
    </w:p>
    <w:p w14:paraId="2292F8A8" w14:textId="37EEC2A4" w:rsidR="004F0DD7" w:rsidRPr="00C62E58" w:rsidRDefault="005C37EF" w:rsidP="006033E0">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Working with local media outlets to publish </w:t>
      </w:r>
      <w:r w:rsidR="00E12069" w:rsidRPr="00C62E58">
        <w:rPr>
          <w:rFonts w:cstheme="minorHAnsi"/>
          <w:bCs/>
          <w:color w:val="auto"/>
          <w:sz w:val="24"/>
          <w:szCs w:val="24"/>
        </w:rPr>
        <w:t>stories</w:t>
      </w:r>
      <w:r w:rsidR="00084E69" w:rsidRPr="00C62E58">
        <w:rPr>
          <w:rFonts w:cstheme="minorHAnsi"/>
          <w:bCs/>
          <w:color w:val="auto"/>
          <w:sz w:val="24"/>
          <w:szCs w:val="24"/>
        </w:rPr>
        <w:t>,</w:t>
      </w:r>
      <w:r w:rsidR="00E12069" w:rsidRPr="00C62E58">
        <w:rPr>
          <w:rFonts w:cstheme="minorHAnsi"/>
          <w:bCs/>
          <w:color w:val="auto"/>
          <w:sz w:val="24"/>
          <w:szCs w:val="24"/>
        </w:rPr>
        <w:t xml:space="preserve"> through their </w:t>
      </w:r>
      <w:r w:rsidR="006033E0" w:rsidRPr="00C62E58">
        <w:rPr>
          <w:rFonts w:cstheme="minorHAnsi"/>
          <w:bCs/>
          <w:color w:val="auto"/>
          <w:sz w:val="24"/>
          <w:szCs w:val="24"/>
        </w:rPr>
        <w:t>digital and paper platforms</w:t>
      </w:r>
      <w:r w:rsidR="00084E69" w:rsidRPr="00C62E58">
        <w:rPr>
          <w:rFonts w:cstheme="minorHAnsi"/>
          <w:bCs/>
          <w:color w:val="auto"/>
          <w:sz w:val="24"/>
          <w:szCs w:val="24"/>
        </w:rPr>
        <w:t>,</w:t>
      </w:r>
      <w:r w:rsidR="006033E0" w:rsidRPr="00C62E58">
        <w:rPr>
          <w:rFonts w:cstheme="minorHAnsi"/>
          <w:bCs/>
          <w:color w:val="auto"/>
          <w:sz w:val="24"/>
          <w:szCs w:val="24"/>
        </w:rPr>
        <w:t xml:space="preserve"> would reach the local communities.  </w:t>
      </w:r>
      <w:r w:rsidR="008D2A6A" w:rsidRPr="00C62E58">
        <w:rPr>
          <w:rFonts w:cstheme="minorHAnsi"/>
          <w:bCs/>
          <w:color w:val="auto"/>
          <w:sz w:val="24"/>
          <w:szCs w:val="24"/>
        </w:rPr>
        <w:t>Sharing stories of how Woolworths was once at the heart of UK high streets, and the changes made would help to generate the nostalgia and interest in the new stores.</w:t>
      </w:r>
    </w:p>
    <w:p w14:paraId="4C1967E4" w14:textId="77777777" w:rsidR="008D2A6A" w:rsidRPr="00C62E58" w:rsidRDefault="008D2A6A" w:rsidP="006033E0">
      <w:pPr>
        <w:spacing w:after="0" w:line="240" w:lineRule="auto"/>
        <w:ind w:left="720"/>
        <w:jc w:val="both"/>
        <w:rPr>
          <w:rFonts w:cstheme="minorHAnsi"/>
          <w:bCs/>
          <w:color w:val="auto"/>
          <w:sz w:val="24"/>
          <w:szCs w:val="24"/>
        </w:rPr>
      </w:pPr>
    </w:p>
    <w:p w14:paraId="4F096DB7" w14:textId="4EC805C0" w:rsidR="008D2A6A" w:rsidRPr="00C62E58" w:rsidRDefault="00D9739B" w:rsidP="006033E0">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Woolworths would need to learn from past mistakes </w:t>
      </w:r>
      <w:proofErr w:type="gramStart"/>
      <w:r w:rsidRPr="00C62E58">
        <w:rPr>
          <w:rFonts w:cstheme="minorHAnsi"/>
          <w:bCs/>
          <w:color w:val="auto"/>
          <w:sz w:val="24"/>
          <w:szCs w:val="24"/>
        </w:rPr>
        <w:t>in regard to</w:t>
      </w:r>
      <w:proofErr w:type="gramEnd"/>
      <w:r w:rsidRPr="00C62E58">
        <w:rPr>
          <w:rFonts w:cstheme="minorHAnsi"/>
          <w:bCs/>
          <w:color w:val="auto"/>
          <w:sz w:val="24"/>
          <w:szCs w:val="24"/>
        </w:rPr>
        <w:t xml:space="preserve"> its marketing strategy, especially when it comes to utilising social media platforms.  </w:t>
      </w:r>
      <w:r w:rsidR="00767098" w:rsidRPr="00C62E58">
        <w:rPr>
          <w:rFonts w:cstheme="minorHAnsi"/>
          <w:bCs/>
          <w:color w:val="auto"/>
          <w:sz w:val="24"/>
          <w:szCs w:val="24"/>
        </w:rPr>
        <w:t xml:space="preserve">Having company social media platforms, such as Instagram and </w:t>
      </w:r>
      <w:r w:rsidR="00146F77" w:rsidRPr="00C62E58">
        <w:rPr>
          <w:rFonts w:cstheme="minorHAnsi"/>
          <w:bCs/>
          <w:color w:val="auto"/>
          <w:sz w:val="24"/>
          <w:szCs w:val="24"/>
        </w:rPr>
        <w:t xml:space="preserve">Facebook, would ensure that the company can reach customers </w:t>
      </w:r>
      <w:r w:rsidR="00CD4A2D" w:rsidRPr="00C62E58">
        <w:rPr>
          <w:rFonts w:cstheme="minorHAnsi"/>
          <w:bCs/>
          <w:color w:val="auto"/>
          <w:sz w:val="24"/>
          <w:szCs w:val="24"/>
        </w:rPr>
        <w:t>far and wide.  Promoting products and sales to generate interest in the company</w:t>
      </w:r>
      <w:r w:rsidR="00C105C1" w:rsidRPr="00C62E58">
        <w:rPr>
          <w:rFonts w:cstheme="minorHAnsi"/>
          <w:bCs/>
          <w:color w:val="auto"/>
          <w:sz w:val="24"/>
          <w:szCs w:val="24"/>
        </w:rPr>
        <w:t xml:space="preserve"> and result in increased sales.  Stat</w:t>
      </w:r>
      <w:r w:rsidR="003D4C73" w:rsidRPr="00C62E58">
        <w:rPr>
          <w:rFonts w:cstheme="minorHAnsi"/>
          <w:bCs/>
          <w:color w:val="auto"/>
          <w:sz w:val="24"/>
          <w:szCs w:val="24"/>
        </w:rPr>
        <w:t>ista</w:t>
      </w:r>
      <w:r w:rsidR="00C105C1" w:rsidRPr="00C62E58">
        <w:rPr>
          <w:rFonts w:cstheme="minorHAnsi"/>
          <w:bCs/>
          <w:color w:val="auto"/>
          <w:sz w:val="24"/>
          <w:szCs w:val="24"/>
        </w:rPr>
        <w:t xml:space="preserve"> </w:t>
      </w:r>
      <w:r w:rsidR="003D4C73" w:rsidRPr="00C62E58">
        <w:rPr>
          <w:rFonts w:cstheme="minorHAnsi"/>
          <w:bCs/>
          <w:color w:val="auto"/>
          <w:sz w:val="24"/>
          <w:szCs w:val="24"/>
        </w:rPr>
        <w:t xml:space="preserve">report that </w:t>
      </w:r>
      <w:r w:rsidR="006C1976" w:rsidRPr="00C62E58">
        <w:rPr>
          <w:rFonts w:cstheme="minorHAnsi"/>
          <w:bCs/>
          <w:color w:val="auto"/>
          <w:sz w:val="24"/>
          <w:szCs w:val="24"/>
        </w:rPr>
        <w:t xml:space="preserve">“brands are increasingly leveraging social media advertising to </w:t>
      </w:r>
      <w:r w:rsidR="00F66D69" w:rsidRPr="00C62E58">
        <w:rPr>
          <w:rFonts w:cstheme="minorHAnsi"/>
          <w:bCs/>
          <w:color w:val="auto"/>
          <w:sz w:val="24"/>
          <w:szCs w:val="24"/>
        </w:rPr>
        <w:t>enhance</w:t>
      </w:r>
      <w:r w:rsidR="006C1976" w:rsidRPr="00C62E58">
        <w:rPr>
          <w:rFonts w:cstheme="minorHAnsi"/>
          <w:bCs/>
          <w:color w:val="auto"/>
          <w:sz w:val="24"/>
          <w:szCs w:val="24"/>
        </w:rPr>
        <w:t xml:space="preserve"> engagement and drive customer </w:t>
      </w:r>
      <w:r w:rsidR="00F66D69" w:rsidRPr="00C62E58">
        <w:rPr>
          <w:rFonts w:cstheme="minorHAnsi"/>
          <w:bCs/>
          <w:color w:val="auto"/>
          <w:sz w:val="24"/>
          <w:szCs w:val="24"/>
        </w:rPr>
        <w:t>loyalty</w:t>
      </w:r>
      <w:r w:rsidR="006C1976" w:rsidRPr="00C62E58">
        <w:rPr>
          <w:rFonts w:cstheme="minorHAnsi"/>
          <w:bCs/>
          <w:color w:val="auto"/>
          <w:sz w:val="24"/>
          <w:szCs w:val="24"/>
        </w:rPr>
        <w:t xml:space="preserve"> </w:t>
      </w:r>
      <w:r w:rsidR="00F66D69" w:rsidRPr="00C62E58">
        <w:rPr>
          <w:rFonts w:cstheme="minorHAnsi"/>
          <w:bCs/>
          <w:color w:val="auto"/>
          <w:sz w:val="24"/>
          <w:szCs w:val="24"/>
        </w:rPr>
        <w:t>amidst a competitive digital landscape”.</w:t>
      </w:r>
      <w:r w:rsidR="00FB37FB" w:rsidRPr="00C62E58">
        <w:rPr>
          <w:rFonts w:cstheme="minorHAnsi"/>
          <w:bCs/>
          <w:color w:val="auto"/>
          <w:sz w:val="24"/>
          <w:szCs w:val="24"/>
        </w:rPr>
        <w:t xml:space="preserve">  Without utilising social media marketing</w:t>
      </w:r>
      <w:r w:rsidR="004336A0" w:rsidRPr="00C62E58">
        <w:rPr>
          <w:rFonts w:cstheme="minorHAnsi"/>
          <w:bCs/>
          <w:color w:val="auto"/>
          <w:sz w:val="24"/>
          <w:szCs w:val="24"/>
        </w:rPr>
        <w:t xml:space="preserve"> Woolworths could be </w:t>
      </w:r>
      <w:r w:rsidR="00F10FEE" w:rsidRPr="00C62E58">
        <w:rPr>
          <w:rFonts w:cstheme="minorHAnsi"/>
          <w:bCs/>
          <w:color w:val="auto"/>
          <w:sz w:val="24"/>
          <w:szCs w:val="24"/>
        </w:rPr>
        <w:t>criticised for making the same mistakes as in the past.</w:t>
      </w:r>
    </w:p>
    <w:p w14:paraId="042429AB" w14:textId="77777777" w:rsidR="00F10FEE" w:rsidRPr="00C62E58" w:rsidRDefault="00F10FEE" w:rsidP="006033E0">
      <w:pPr>
        <w:spacing w:after="0" w:line="240" w:lineRule="auto"/>
        <w:ind w:left="720"/>
        <w:jc w:val="both"/>
        <w:rPr>
          <w:rFonts w:cstheme="minorHAnsi"/>
          <w:bCs/>
          <w:color w:val="auto"/>
          <w:sz w:val="24"/>
          <w:szCs w:val="24"/>
        </w:rPr>
      </w:pPr>
    </w:p>
    <w:p w14:paraId="31B4DB23" w14:textId="79778FCD" w:rsidR="00F10FEE" w:rsidRPr="00C62E58" w:rsidRDefault="00F10FEE" w:rsidP="00F10FEE">
      <w:pPr>
        <w:pStyle w:val="ListParagraph"/>
        <w:numPr>
          <w:ilvl w:val="0"/>
          <w:numId w:val="24"/>
        </w:numPr>
        <w:spacing w:after="0" w:line="240" w:lineRule="auto"/>
        <w:jc w:val="both"/>
        <w:rPr>
          <w:rFonts w:cstheme="minorHAnsi"/>
          <w:bCs/>
          <w:color w:val="auto"/>
          <w:sz w:val="24"/>
          <w:szCs w:val="24"/>
        </w:rPr>
      </w:pPr>
      <w:r w:rsidRPr="00C62E58">
        <w:rPr>
          <w:rFonts w:cstheme="minorHAnsi"/>
          <w:bCs/>
          <w:color w:val="auto"/>
          <w:sz w:val="24"/>
          <w:szCs w:val="24"/>
        </w:rPr>
        <w:t xml:space="preserve">Websites </w:t>
      </w:r>
      <w:r w:rsidR="003A1437" w:rsidRPr="00C62E58">
        <w:rPr>
          <w:rFonts w:cstheme="minorHAnsi"/>
          <w:bCs/>
          <w:color w:val="auto"/>
          <w:sz w:val="24"/>
          <w:szCs w:val="24"/>
        </w:rPr>
        <w:t>–</w:t>
      </w:r>
      <w:r w:rsidRPr="00C62E58">
        <w:rPr>
          <w:rFonts w:cstheme="minorHAnsi"/>
          <w:bCs/>
          <w:color w:val="auto"/>
          <w:sz w:val="24"/>
          <w:szCs w:val="24"/>
        </w:rPr>
        <w:t xml:space="preserve"> </w:t>
      </w:r>
      <w:r w:rsidR="003A1437" w:rsidRPr="00C62E58">
        <w:rPr>
          <w:rFonts w:cstheme="minorHAnsi"/>
          <w:bCs/>
          <w:color w:val="auto"/>
          <w:sz w:val="24"/>
          <w:szCs w:val="24"/>
        </w:rPr>
        <w:t xml:space="preserve">Woolworths </w:t>
      </w:r>
      <w:r w:rsidR="00294B88" w:rsidRPr="00C62E58">
        <w:rPr>
          <w:rFonts w:cstheme="minorHAnsi"/>
          <w:bCs/>
          <w:color w:val="auto"/>
          <w:sz w:val="24"/>
          <w:szCs w:val="24"/>
        </w:rPr>
        <w:t>previously failed</w:t>
      </w:r>
      <w:r w:rsidR="003A1437" w:rsidRPr="00C62E58">
        <w:rPr>
          <w:rFonts w:cstheme="minorHAnsi"/>
          <w:bCs/>
          <w:color w:val="auto"/>
          <w:sz w:val="24"/>
          <w:szCs w:val="24"/>
        </w:rPr>
        <w:t xml:space="preserve"> to capitalise on the growing </w:t>
      </w:r>
      <w:r w:rsidR="00A26096" w:rsidRPr="00C62E58">
        <w:rPr>
          <w:rFonts w:cstheme="minorHAnsi"/>
          <w:bCs/>
          <w:color w:val="auto"/>
          <w:sz w:val="24"/>
          <w:szCs w:val="24"/>
        </w:rPr>
        <w:t xml:space="preserve">consumer </w:t>
      </w:r>
      <w:r w:rsidR="003A1437" w:rsidRPr="00C62E58">
        <w:rPr>
          <w:rFonts w:cstheme="minorHAnsi"/>
          <w:bCs/>
          <w:color w:val="auto"/>
          <w:sz w:val="24"/>
          <w:szCs w:val="24"/>
        </w:rPr>
        <w:t xml:space="preserve">trend of online websites and purchasing.  </w:t>
      </w:r>
      <w:proofErr w:type="gramStart"/>
      <w:r w:rsidR="002F1EF2" w:rsidRPr="00C62E58">
        <w:rPr>
          <w:rFonts w:cstheme="minorHAnsi"/>
          <w:bCs/>
          <w:color w:val="auto"/>
          <w:sz w:val="24"/>
          <w:szCs w:val="24"/>
        </w:rPr>
        <w:t>In order to</w:t>
      </w:r>
      <w:proofErr w:type="gramEnd"/>
      <w:r w:rsidR="002F1EF2" w:rsidRPr="00C62E58">
        <w:rPr>
          <w:rFonts w:cstheme="minorHAnsi"/>
          <w:bCs/>
          <w:color w:val="auto"/>
          <w:sz w:val="24"/>
          <w:szCs w:val="24"/>
        </w:rPr>
        <w:t xml:space="preserve"> compete with the already established stores, </w:t>
      </w:r>
      <w:r w:rsidR="0091642F" w:rsidRPr="00C62E58">
        <w:rPr>
          <w:rFonts w:cstheme="minorHAnsi"/>
          <w:bCs/>
          <w:color w:val="auto"/>
          <w:sz w:val="24"/>
          <w:szCs w:val="24"/>
        </w:rPr>
        <w:t xml:space="preserve">Woolworths would need to ensure that they </w:t>
      </w:r>
      <w:r w:rsidR="009D17B2" w:rsidRPr="00C62E58">
        <w:rPr>
          <w:rFonts w:cstheme="minorHAnsi"/>
          <w:bCs/>
          <w:color w:val="auto"/>
          <w:sz w:val="24"/>
          <w:szCs w:val="24"/>
        </w:rPr>
        <w:t>produce a user-friendly website</w:t>
      </w:r>
      <w:r w:rsidR="00CE7E4C" w:rsidRPr="00C62E58">
        <w:rPr>
          <w:rFonts w:cstheme="minorHAnsi"/>
          <w:bCs/>
          <w:color w:val="auto"/>
          <w:sz w:val="24"/>
          <w:szCs w:val="24"/>
        </w:rPr>
        <w:t>,</w:t>
      </w:r>
      <w:r w:rsidR="009D17B2" w:rsidRPr="00C62E58">
        <w:rPr>
          <w:rFonts w:cstheme="minorHAnsi"/>
          <w:bCs/>
          <w:color w:val="auto"/>
          <w:sz w:val="24"/>
          <w:szCs w:val="24"/>
        </w:rPr>
        <w:t xml:space="preserve"> </w:t>
      </w:r>
      <w:r w:rsidR="009F4A40" w:rsidRPr="00C62E58">
        <w:rPr>
          <w:rFonts w:cstheme="minorHAnsi"/>
          <w:bCs/>
          <w:color w:val="auto"/>
          <w:sz w:val="24"/>
          <w:szCs w:val="24"/>
        </w:rPr>
        <w:t>which actively promotes their products</w:t>
      </w:r>
      <w:r w:rsidR="0074724B" w:rsidRPr="00C62E58">
        <w:rPr>
          <w:rFonts w:cstheme="minorHAnsi"/>
          <w:bCs/>
          <w:color w:val="auto"/>
          <w:sz w:val="24"/>
          <w:szCs w:val="24"/>
        </w:rPr>
        <w:t>, while keeping with the theme of ‘Woolworths of old’.  The website should also include</w:t>
      </w:r>
      <w:r w:rsidR="00A26096" w:rsidRPr="00C62E58">
        <w:rPr>
          <w:rFonts w:cstheme="minorHAnsi"/>
          <w:bCs/>
          <w:color w:val="auto"/>
          <w:sz w:val="24"/>
          <w:szCs w:val="24"/>
        </w:rPr>
        <w:t xml:space="preserve"> </w:t>
      </w:r>
      <w:r w:rsidR="00E35F76" w:rsidRPr="00C62E58">
        <w:rPr>
          <w:rFonts w:cstheme="minorHAnsi"/>
          <w:bCs/>
          <w:color w:val="auto"/>
          <w:sz w:val="24"/>
          <w:szCs w:val="24"/>
        </w:rPr>
        <w:t xml:space="preserve">click and collect and / or home delivery options.  </w:t>
      </w:r>
      <w:r w:rsidR="002255A9" w:rsidRPr="00C62E58">
        <w:rPr>
          <w:rFonts w:cstheme="minorHAnsi"/>
          <w:bCs/>
          <w:color w:val="auto"/>
          <w:sz w:val="24"/>
          <w:szCs w:val="24"/>
        </w:rPr>
        <w:t>Aside from a website, Woolworths should look to develop an app to sell its products</w:t>
      </w:r>
      <w:r w:rsidR="003D0EDB" w:rsidRPr="00C62E58">
        <w:rPr>
          <w:rFonts w:cstheme="minorHAnsi"/>
          <w:bCs/>
          <w:color w:val="auto"/>
          <w:sz w:val="24"/>
          <w:szCs w:val="24"/>
        </w:rPr>
        <w:t xml:space="preserve">.  </w:t>
      </w:r>
      <w:r w:rsidR="004F72AF" w:rsidRPr="00C62E58">
        <w:rPr>
          <w:rFonts w:cstheme="minorHAnsi"/>
          <w:bCs/>
          <w:color w:val="auto"/>
          <w:sz w:val="24"/>
          <w:szCs w:val="24"/>
        </w:rPr>
        <w:t xml:space="preserve">The convenience of accessing products in a few clicks appeals </w:t>
      </w:r>
      <w:r w:rsidR="00EC1A61" w:rsidRPr="00C62E58">
        <w:rPr>
          <w:rFonts w:cstheme="minorHAnsi"/>
          <w:bCs/>
          <w:color w:val="auto"/>
          <w:sz w:val="24"/>
          <w:szCs w:val="24"/>
        </w:rPr>
        <w:t xml:space="preserve">to customers who want to quickly access products.  </w:t>
      </w:r>
      <w:r w:rsidR="00E35F76" w:rsidRPr="00C62E58">
        <w:rPr>
          <w:rFonts w:cstheme="minorHAnsi"/>
          <w:bCs/>
          <w:color w:val="auto"/>
          <w:sz w:val="24"/>
          <w:szCs w:val="24"/>
        </w:rPr>
        <w:t>This ensures that customers can keep with the growing trend of home shopping</w:t>
      </w:r>
      <w:r w:rsidR="00DF30C9" w:rsidRPr="00C62E58">
        <w:rPr>
          <w:rFonts w:cstheme="minorHAnsi"/>
          <w:bCs/>
          <w:color w:val="auto"/>
          <w:sz w:val="24"/>
          <w:szCs w:val="24"/>
        </w:rPr>
        <w:t>, therefore offering both Woolworths and consumers the best of both worlds – online and physical stores.</w:t>
      </w:r>
    </w:p>
    <w:p w14:paraId="701E6A53" w14:textId="77777777" w:rsidR="00A3179F" w:rsidRPr="00C62E58" w:rsidRDefault="00A3179F" w:rsidP="00A3179F">
      <w:pPr>
        <w:spacing w:after="0" w:line="240" w:lineRule="auto"/>
        <w:jc w:val="both"/>
        <w:rPr>
          <w:rFonts w:cstheme="minorHAnsi"/>
          <w:bCs/>
          <w:color w:val="auto"/>
          <w:sz w:val="24"/>
          <w:szCs w:val="24"/>
        </w:rPr>
      </w:pPr>
    </w:p>
    <w:p w14:paraId="09ABE014" w14:textId="20E31ACC" w:rsidR="00A3179F" w:rsidRPr="00C62E58" w:rsidRDefault="00A3179F" w:rsidP="00A3179F">
      <w:pPr>
        <w:pStyle w:val="ListParagraph"/>
        <w:numPr>
          <w:ilvl w:val="0"/>
          <w:numId w:val="24"/>
        </w:numPr>
        <w:spacing w:after="0" w:line="240" w:lineRule="auto"/>
        <w:jc w:val="both"/>
        <w:rPr>
          <w:rFonts w:cstheme="minorHAnsi"/>
          <w:bCs/>
          <w:color w:val="auto"/>
          <w:sz w:val="24"/>
          <w:szCs w:val="24"/>
        </w:rPr>
      </w:pPr>
      <w:r w:rsidRPr="00C62E58">
        <w:rPr>
          <w:rFonts w:cstheme="minorHAnsi"/>
          <w:bCs/>
          <w:color w:val="auto"/>
          <w:sz w:val="24"/>
          <w:szCs w:val="24"/>
        </w:rPr>
        <w:t xml:space="preserve">Product Range </w:t>
      </w:r>
      <w:r w:rsidR="00265FD2" w:rsidRPr="00C62E58">
        <w:rPr>
          <w:rFonts w:cstheme="minorHAnsi"/>
          <w:bCs/>
          <w:color w:val="auto"/>
          <w:sz w:val="24"/>
          <w:szCs w:val="24"/>
        </w:rPr>
        <w:t>–</w:t>
      </w:r>
      <w:r w:rsidRPr="00C62E58">
        <w:rPr>
          <w:rFonts w:cstheme="minorHAnsi"/>
          <w:bCs/>
          <w:color w:val="auto"/>
          <w:sz w:val="24"/>
          <w:szCs w:val="24"/>
        </w:rPr>
        <w:t xml:space="preserve"> </w:t>
      </w:r>
      <w:r w:rsidR="00265FD2" w:rsidRPr="00C62E58">
        <w:rPr>
          <w:rFonts w:cstheme="minorHAnsi"/>
          <w:bCs/>
          <w:color w:val="auto"/>
          <w:sz w:val="24"/>
          <w:szCs w:val="24"/>
        </w:rPr>
        <w:t xml:space="preserve">Keeping up with consumer </w:t>
      </w:r>
      <w:r w:rsidR="009543C3" w:rsidRPr="00C62E58">
        <w:rPr>
          <w:rFonts w:cstheme="minorHAnsi"/>
          <w:bCs/>
          <w:color w:val="auto"/>
          <w:sz w:val="24"/>
          <w:szCs w:val="24"/>
        </w:rPr>
        <w:t xml:space="preserve">product </w:t>
      </w:r>
      <w:r w:rsidR="00265FD2" w:rsidRPr="00C62E58">
        <w:rPr>
          <w:rFonts w:cstheme="minorHAnsi"/>
          <w:bCs/>
          <w:color w:val="auto"/>
          <w:sz w:val="24"/>
          <w:szCs w:val="24"/>
        </w:rPr>
        <w:t xml:space="preserve">trends is vital for the survival of companies within the retail sector.  </w:t>
      </w:r>
      <w:r w:rsidR="00D50F60" w:rsidRPr="00C62E58">
        <w:rPr>
          <w:rFonts w:cstheme="minorHAnsi"/>
          <w:bCs/>
          <w:color w:val="auto"/>
          <w:sz w:val="24"/>
          <w:szCs w:val="24"/>
        </w:rPr>
        <w:t xml:space="preserve">One of the reasons for Woolworths previous failure, was </w:t>
      </w:r>
      <w:r w:rsidR="00395EC8" w:rsidRPr="00C62E58">
        <w:rPr>
          <w:rFonts w:cstheme="minorHAnsi"/>
          <w:bCs/>
          <w:color w:val="auto"/>
          <w:sz w:val="24"/>
          <w:szCs w:val="24"/>
        </w:rPr>
        <w:t>its inability to meet the demand for new trends.</w:t>
      </w:r>
      <w:r w:rsidR="00BB7DDE" w:rsidRPr="00C62E58">
        <w:rPr>
          <w:rFonts w:cstheme="minorHAnsi"/>
          <w:bCs/>
          <w:color w:val="auto"/>
          <w:sz w:val="24"/>
          <w:szCs w:val="24"/>
        </w:rPr>
        <w:t xml:space="preserve">  Studies should </w:t>
      </w:r>
      <w:r w:rsidR="00710AE1" w:rsidRPr="00C62E58">
        <w:rPr>
          <w:rFonts w:cstheme="minorHAnsi"/>
          <w:bCs/>
          <w:color w:val="auto"/>
          <w:sz w:val="24"/>
          <w:szCs w:val="24"/>
        </w:rPr>
        <w:t>be run through</w:t>
      </w:r>
      <w:r w:rsidR="009B2406" w:rsidRPr="00C62E58">
        <w:rPr>
          <w:rFonts w:cstheme="minorHAnsi"/>
          <w:bCs/>
          <w:color w:val="auto"/>
          <w:sz w:val="24"/>
          <w:szCs w:val="24"/>
        </w:rPr>
        <w:t>out</w:t>
      </w:r>
      <w:r w:rsidR="00710AE1" w:rsidRPr="00C62E58">
        <w:rPr>
          <w:rFonts w:cstheme="minorHAnsi"/>
          <w:bCs/>
          <w:color w:val="auto"/>
          <w:sz w:val="24"/>
          <w:szCs w:val="24"/>
        </w:rPr>
        <w:t xml:space="preserve"> the year to ensure that Woolworths is stocking items that will sell.  </w:t>
      </w:r>
      <w:r w:rsidR="00D05F52" w:rsidRPr="00C62E58">
        <w:rPr>
          <w:rFonts w:cstheme="minorHAnsi"/>
          <w:bCs/>
          <w:color w:val="auto"/>
          <w:sz w:val="24"/>
          <w:szCs w:val="24"/>
        </w:rPr>
        <w:t xml:space="preserve">Stock levels should reflect demand to ensure </w:t>
      </w:r>
      <w:r w:rsidR="00D05F52" w:rsidRPr="00C62E58">
        <w:rPr>
          <w:rFonts w:cstheme="minorHAnsi"/>
          <w:bCs/>
          <w:color w:val="auto"/>
          <w:sz w:val="24"/>
          <w:szCs w:val="24"/>
        </w:rPr>
        <w:lastRenderedPageBreak/>
        <w:t xml:space="preserve">that the company is not over purchasing and stock sits in </w:t>
      </w:r>
      <w:r w:rsidR="009B2406" w:rsidRPr="00C62E58">
        <w:rPr>
          <w:rFonts w:cstheme="minorHAnsi"/>
          <w:bCs/>
          <w:color w:val="auto"/>
          <w:sz w:val="24"/>
          <w:szCs w:val="24"/>
        </w:rPr>
        <w:t>storerooms</w:t>
      </w:r>
      <w:r w:rsidR="00D05F52" w:rsidRPr="00C62E58">
        <w:rPr>
          <w:rFonts w:cstheme="minorHAnsi"/>
          <w:bCs/>
          <w:color w:val="auto"/>
          <w:sz w:val="24"/>
          <w:szCs w:val="24"/>
        </w:rPr>
        <w:t xml:space="preserve"> unable to be sold.</w:t>
      </w:r>
    </w:p>
    <w:p w14:paraId="7BAE0D0F" w14:textId="77777777" w:rsidR="00DF30C9" w:rsidRPr="00C62E58" w:rsidRDefault="00DF30C9" w:rsidP="00DF30C9">
      <w:pPr>
        <w:spacing w:after="0" w:line="240" w:lineRule="auto"/>
        <w:jc w:val="both"/>
        <w:rPr>
          <w:rFonts w:cstheme="minorHAnsi"/>
          <w:bCs/>
          <w:color w:val="auto"/>
          <w:sz w:val="24"/>
          <w:szCs w:val="24"/>
        </w:rPr>
      </w:pPr>
    </w:p>
    <w:p w14:paraId="40390694" w14:textId="46AD0236" w:rsidR="00DF30C9" w:rsidRPr="00C62E58" w:rsidRDefault="002C783E" w:rsidP="00DF30C9">
      <w:pPr>
        <w:pStyle w:val="ListParagraph"/>
        <w:numPr>
          <w:ilvl w:val="0"/>
          <w:numId w:val="24"/>
        </w:numPr>
        <w:spacing w:after="0" w:line="240" w:lineRule="auto"/>
        <w:jc w:val="both"/>
        <w:rPr>
          <w:rFonts w:cstheme="minorHAnsi"/>
          <w:bCs/>
          <w:color w:val="auto"/>
          <w:sz w:val="24"/>
          <w:szCs w:val="24"/>
        </w:rPr>
      </w:pPr>
      <w:r w:rsidRPr="00C62E58">
        <w:rPr>
          <w:rFonts w:cstheme="minorHAnsi"/>
          <w:bCs/>
          <w:color w:val="auto"/>
          <w:sz w:val="24"/>
          <w:szCs w:val="24"/>
        </w:rPr>
        <w:t xml:space="preserve">Stores </w:t>
      </w:r>
      <w:r w:rsidR="00110F54" w:rsidRPr="00C62E58">
        <w:rPr>
          <w:rFonts w:cstheme="minorHAnsi"/>
          <w:bCs/>
          <w:color w:val="auto"/>
          <w:sz w:val="24"/>
          <w:szCs w:val="24"/>
        </w:rPr>
        <w:t>–</w:t>
      </w:r>
      <w:r w:rsidRPr="00C62E58">
        <w:rPr>
          <w:rFonts w:cstheme="minorHAnsi"/>
          <w:bCs/>
          <w:color w:val="auto"/>
          <w:sz w:val="24"/>
          <w:szCs w:val="24"/>
        </w:rPr>
        <w:t xml:space="preserve"> </w:t>
      </w:r>
      <w:r w:rsidR="00110F54" w:rsidRPr="00C62E58">
        <w:rPr>
          <w:rFonts w:cstheme="minorHAnsi"/>
          <w:bCs/>
          <w:color w:val="auto"/>
          <w:sz w:val="24"/>
          <w:szCs w:val="24"/>
        </w:rPr>
        <w:t xml:space="preserve">Woolworths is renowned with the UK high street, upon relaunching, </w:t>
      </w:r>
      <w:r w:rsidR="00C50AF5" w:rsidRPr="00C62E58">
        <w:rPr>
          <w:rFonts w:cstheme="minorHAnsi"/>
          <w:bCs/>
          <w:color w:val="auto"/>
          <w:sz w:val="24"/>
          <w:szCs w:val="24"/>
        </w:rPr>
        <w:t>consideration should be given to the location of the stores.</w:t>
      </w:r>
      <w:r w:rsidR="00372EB1" w:rsidRPr="00C62E58">
        <w:rPr>
          <w:rFonts w:cstheme="minorHAnsi"/>
          <w:bCs/>
          <w:color w:val="auto"/>
          <w:sz w:val="24"/>
          <w:szCs w:val="24"/>
        </w:rPr>
        <w:t xml:space="preserve">  While it is recommended for the company to have an online presence, it would still be reliant on footfall.  Therefore, to move the chain out of town and away from high streets could be detrimental </w:t>
      </w:r>
      <w:r w:rsidR="00F91492" w:rsidRPr="00C62E58">
        <w:rPr>
          <w:rFonts w:cstheme="minorHAnsi"/>
          <w:bCs/>
          <w:color w:val="auto"/>
          <w:sz w:val="24"/>
          <w:szCs w:val="24"/>
        </w:rPr>
        <w:t xml:space="preserve">to its business.  With the </w:t>
      </w:r>
      <w:r w:rsidR="00394F2F" w:rsidRPr="00C62E58">
        <w:rPr>
          <w:rFonts w:cstheme="minorHAnsi"/>
          <w:bCs/>
          <w:color w:val="auto"/>
          <w:sz w:val="24"/>
          <w:szCs w:val="24"/>
        </w:rPr>
        <w:t>cost-of-living</w:t>
      </w:r>
      <w:r w:rsidR="00F91492" w:rsidRPr="00C62E58">
        <w:rPr>
          <w:rFonts w:cstheme="minorHAnsi"/>
          <w:bCs/>
          <w:color w:val="auto"/>
          <w:sz w:val="24"/>
          <w:szCs w:val="24"/>
        </w:rPr>
        <w:t xml:space="preserve"> crisis, </w:t>
      </w:r>
      <w:r w:rsidR="007A6A21" w:rsidRPr="00C62E58">
        <w:rPr>
          <w:rFonts w:cstheme="minorHAnsi"/>
          <w:bCs/>
          <w:color w:val="auto"/>
          <w:sz w:val="24"/>
          <w:szCs w:val="24"/>
        </w:rPr>
        <w:t xml:space="preserve">the store location should be somewhere that is convenient for customers, </w:t>
      </w:r>
      <w:r w:rsidR="00141DF6" w:rsidRPr="00C62E58">
        <w:rPr>
          <w:rFonts w:cstheme="minorHAnsi"/>
          <w:bCs/>
          <w:color w:val="auto"/>
          <w:sz w:val="24"/>
          <w:szCs w:val="24"/>
        </w:rPr>
        <w:t xml:space="preserve">easy to </w:t>
      </w:r>
      <w:r w:rsidR="00394F2F" w:rsidRPr="00C62E58">
        <w:rPr>
          <w:rFonts w:cstheme="minorHAnsi"/>
          <w:bCs/>
          <w:color w:val="auto"/>
          <w:sz w:val="24"/>
          <w:szCs w:val="24"/>
        </w:rPr>
        <w:t xml:space="preserve">travel too with good transport links.  Local high streets can provide both good public transport links and car parking facilities.  </w:t>
      </w:r>
      <w:r w:rsidR="00197ADD" w:rsidRPr="00C62E58">
        <w:rPr>
          <w:rFonts w:cstheme="minorHAnsi"/>
          <w:bCs/>
          <w:color w:val="auto"/>
          <w:sz w:val="24"/>
          <w:szCs w:val="24"/>
        </w:rPr>
        <w:t xml:space="preserve">Utilising public transport links and the high street, offers customers to benefit of walking from store to store to </w:t>
      </w:r>
      <w:r w:rsidR="00D615BD" w:rsidRPr="00C62E58">
        <w:rPr>
          <w:rFonts w:cstheme="minorHAnsi"/>
          <w:bCs/>
          <w:color w:val="auto"/>
          <w:sz w:val="24"/>
          <w:szCs w:val="24"/>
        </w:rPr>
        <w:t>meet</w:t>
      </w:r>
      <w:r w:rsidR="00197ADD" w:rsidRPr="00C62E58">
        <w:rPr>
          <w:rFonts w:cstheme="minorHAnsi"/>
          <w:bCs/>
          <w:color w:val="auto"/>
          <w:sz w:val="24"/>
          <w:szCs w:val="24"/>
        </w:rPr>
        <w:t xml:space="preserve"> their</w:t>
      </w:r>
      <w:r w:rsidR="00D615BD" w:rsidRPr="00C62E58">
        <w:rPr>
          <w:rFonts w:cstheme="minorHAnsi"/>
          <w:bCs/>
          <w:color w:val="auto"/>
          <w:sz w:val="24"/>
          <w:szCs w:val="24"/>
        </w:rPr>
        <w:t xml:space="preserve"> shopping needs.</w:t>
      </w:r>
    </w:p>
    <w:p w14:paraId="37BE7464" w14:textId="77777777" w:rsidR="00D615BD" w:rsidRPr="00C62E58" w:rsidRDefault="00D615BD" w:rsidP="00D346DE">
      <w:pPr>
        <w:pStyle w:val="ListParagraph"/>
        <w:jc w:val="both"/>
        <w:rPr>
          <w:rFonts w:cstheme="minorHAnsi"/>
          <w:bCs/>
          <w:color w:val="auto"/>
          <w:sz w:val="24"/>
          <w:szCs w:val="24"/>
        </w:rPr>
      </w:pPr>
    </w:p>
    <w:p w14:paraId="433DDFC6" w14:textId="6E991483" w:rsidR="00D615BD" w:rsidRPr="00C62E58" w:rsidRDefault="00FE74DB" w:rsidP="00D615BD">
      <w:pPr>
        <w:spacing w:after="0" w:line="240" w:lineRule="auto"/>
        <w:ind w:left="720"/>
        <w:jc w:val="both"/>
        <w:rPr>
          <w:rFonts w:cstheme="minorHAnsi"/>
          <w:bCs/>
          <w:color w:val="auto"/>
          <w:sz w:val="24"/>
          <w:szCs w:val="24"/>
        </w:rPr>
      </w:pPr>
      <w:r w:rsidRPr="00C62E58">
        <w:rPr>
          <w:rFonts w:cstheme="minorHAnsi"/>
          <w:bCs/>
          <w:color w:val="auto"/>
          <w:sz w:val="24"/>
          <w:szCs w:val="24"/>
        </w:rPr>
        <w:t xml:space="preserve">In store experience is just as important than the store location.  </w:t>
      </w:r>
      <w:r w:rsidR="008C22CD" w:rsidRPr="00C62E58">
        <w:rPr>
          <w:rFonts w:cstheme="minorHAnsi"/>
          <w:bCs/>
          <w:color w:val="auto"/>
          <w:sz w:val="24"/>
          <w:szCs w:val="24"/>
        </w:rPr>
        <w:t xml:space="preserve">Woolworths would need to consider the following to provide a positive in store experience to draw in new and returning customers – </w:t>
      </w:r>
    </w:p>
    <w:p w14:paraId="43888AC8" w14:textId="77777777" w:rsidR="00D346DE" w:rsidRPr="00C62E58" w:rsidRDefault="00D346DE" w:rsidP="00D615BD">
      <w:pPr>
        <w:spacing w:after="0" w:line="240" w:lineRule="auto"/>
        <w:ind w:left="720"/>
        <w:jc w:val="both"/>
        <w:rPr>
          <w:rFonts w:cstheme="minorHAnsi"/>
          <w:bCs/>
          <w:color w:val="auto"/>
          <w:sz w:val="24"/>
          <w:szCs w:val="24"/>
        </w:rPr>
      </w:pPr>
    </w:p>
    <w:p w14:paraId="7C342462" w14:textId="3D876BB5" w:rsidR="008C22CD" w:rsidRPr="00C62E58" w:rsidRDefault="008C22CD" w:rsidP="008C22CD">
      <w:pPr>
        <w:pStyle w:val="ListParagraph"/>
        <w:numPr>
          <w:ilvl w:val="1"/>
          <w:numId w:val="24"/>
        </w:numPr>
        <w:spacing w:after="0" w:line="240" w:lineRule="auto"/>
        <w:jc w:val="both"/>
        <w:rPr>
          <w:rFonts w:cstheme="minorHAnsi"/>
          <w:bCs/>
          <w:color w:val="auto"/>
          <w:sz w:val="24"/>
          <w:szCs w:val="24"/>
        </w:rPr>
      </w:pPr>
      <w:r w:rsidRPr="00C62E58">
        <w:rPr>
          <w:rFonts w:cstheme="minorHAnsi"/>
          <w:bCs/>
          <w:color w:val="auto"/>
          <w:sz w:val="24"/>
          <w:szCs w:val="24"/>
        </w:rPr>
        <w:t xml:space="preserve">Layout and Design of store </w:t>
      </w:r>
      <w:r w:rsidR="00C80302" w:rsidRPr="00C62E58">
        <w:rPr>
          <w:rFonts w:cstheme="minorHAnsi"/>
          <w:bCs/>
          <w:color w:val="auto"/>
          <w:sz w:val="24"/>
          <w:szCs w:val="24"/>
        </w:rPr>
        <w:t>–</w:t>
      </w:r>
      <w:r w:rsidRPr="00C62E58">
        <w:rPr>
          <w:rFonts w:cstheme="minorHAnsi"/>
          <w:bCs/>
          <w:color w:val="auto"/>
          <w:sz w:val="24"/>
          <w:szCs w:val="24"/>
        </w:rPr>
        <w:t xml:space="preserve"> </w:t>
      </w:r>
      <w:r w:rsidR="00C80302" w:rsidRPr="00C62E58">
        <w:rPr>
          <w:rFonts w:cstheme="minorHAnsi"/>
          <w:bCs/>
          <w:color w:val="auto"/>
          <w:sz w:val="24"/>
          <w:szCs w:val="24"/>
        </w:rPr>
        <w:t xml:space="preserve">Items in the store should be easy to find, with </w:t>
      </w:r>
      <w:r w:rsidR="00DC4D89" w:rsidRPr="00C62E58">
        <w:rPr>
          <w:rFonts w:cstheme="minorHAnsi"/>
          <w:bCs/>
          <w:color w:val="auto"/>
          <w:sz w:val="24"/>
          <w:szCs w:val="24"/>
        </w:rPr>
        <w:t>clear aisle signage to allow customers to maximise their shopping experience</w:t>
      </w:r>
      <w:r w:rsidR="00773D8C" w:rsidRPr="00C62E58">
        <w:rPr>
          <w:rFonts w:cstheme="minorHAnsi"/>
          <w:bCs/>
          <w:color w:val="auto"/>
          <w:sz w:val="24"/>
          <w:szCs w:val="24"/>
        </w:rPr>
        <w:t xml:space="preserve">.  </w:t>
      </w:r>
      <w:r w:rsidR="007930B4" w:rsidRPr="00C62E58">
        <w:rPr>
          <w:rFonts w:cstheme="minorHAnsi"/>
          <w:bCs/>
          <w:color w:val="auto"/>
          <w:sz w:val="24"/>
          <w:szCs w:val="24"/>
        </w:rPr>
        <w:t>Stores should be bright with appropriate lighting</w:t>
      </w:r>
      <w:r w:rsidR="00E14009" w:rsidRPr="00C62E58">
        <w:rPr>
          <w:rFonts w:cstheme="minorHAnsi"/>
          <w:bCs/>
          <w:color w:val="auto"/>
          <w:sz w:val="24"/>
          <w:szCs w:val="24"/>
        </w:rPr>
        <w:t xml:space="preserve">.  Shelves should be appropriately stocked and </w:t>
      </w:r>
      <w:r w:rsidR="00610A90" w:rsidRPr="00C62E58">
        <w:rPr>
          <w:rFonts w:cstheme="minorHAnsi"/>
          <w:bCs/>
          <w:color w:val="auto"/>
          <w:sz w:val="24"/>
          <w:szCs w:val="24"/>
        </w:rPr>
        <w:t>kept tidy, not crammed with items.</w:t>
      </w:r>
      <w:r w:rsidR="00E411EF" w:rsidRPr="00C62E58">
        <w:rPr>
          <w:rFonts w:cstheme="minorHAnsi"/>
          <w:bCs/>
          <w:color w:val="auto"/>
          <w:sz w:val="24"/>
          <w:szCs w:val="24"/>
        </w:rPr>
        <w:t xml:space="preserve">  Aisles should be appropriately spaced, to allow for </w:t>
      </w:r>
      <w:r w:rsidR="000269A1" w:rsidRPr="00C62E58">
        <w:rPr>
          <w:rFonts w:cstheme="minorHAnsi"/>
          <w:bCs/>
          <w:color w:val="auto"/>
          <w:sz w:val="24"/>
          <w:szCs w:val="24"/>
        </w:rPr>
        <w:t>wheelchair</w:t>
      </w:r>
      <w:r w:rsidR="00E411EF" w:rsidRPr="00C62E58">
        <w:rPr>
          <w:rFonts w:cstheme="minorHAnsi"/>
          <w:bCs/>
          <w:color w:val="auto"/>
          <w:sz w:val="24"/>
          <w:szCs w:val="24"/>
        </w:rPr>
        <w:t xml:space="preserve"> users and prams to easily manoeuvre around the stores.</w:t>
      </w:r>
    </w:p>
    <w:p w14:paraId="453B0FA3" w14:textId="554DDC09" w:rsidR="00773D8C" w:rsidRPr="00C62E58" w:rsidRDefault="00A37317" w:rsidP="008C22CD">
      <w:pPr>
        <w:pStyle w:val="ListParagraph"/>
        <w:numPr>
          <w:ilvl w:val="1"/>
          <w:numId w:val="24"/>
        </w:numPr>
        <w:spacing w:after="0" w:line="240" w:lineRule="auto"/>
        <w:jc w:val="both"/>
        <w:rPr>
          <w:rFonts w:cstheme="minorHAnsi"/>
          <w:bCs/>
          <w:color w:val="auto"/>
          <w:sz w:val="24"/>
          <w:szCs w:val="24"/>
        </w:rPr>
      </w:pPr>
      <w:r w:rsidRPr="00C62E58">
        <w:rPr>
          <w:rFonts w:cstheme="minorHAnsi"/>
          <w:bCs/>
          <w:color w:val="auto"/>
          <w:sz w:val="24"/>
          <w:szCs w:val="24"/>
        </w:rPr>
        <w:t>Cleanliness and maintenance – Stores should be kept clean and tidy, staff should ensure that any spillages are appropriately deal</w:t>
      </w:r>
      <w:r w:rsidR="000269A1" w:rsidRPr="00C62E58">
        <w:rPr>
          <w:rFonts w:cstheme="minorHAnsi"/>
          <w:bCs/>
          <w:color w:val="auto"/>
          <w:sz w:val="24"/>
          <w:szCs w:val="24"/>
        </w:rPr>
        <w:t>t</w:t>
      </w:r>
      <w:r w:rsidRPr="00C62E58">
        <w:rPr>
          <w:rFonts w:cstheme="minorHAnsi"/>
          <w:bCs/>
          <w:color w:val="auto"/>
          <w:sz w:val="24"/>
          <w:szCs w:val="24"/>
        </w:rPr>
        <w:t xml:space="preserve"> with </w:t>
      </w:r>
      <w:r w:rsidR="000F5C3F" w:rsidRPr="00C62E58">
        <w:rPr>
          <w:rFonts w:cstheme="minorHAnsi"/>
          <w:bCs/>
          <w:color w:val="auto"/>
          <w:sz w:val="24"/>
          <w:szCs w:val="24"/>
        </w:rPr>
        <w:t>urgently, and correct signage put in place for the safety of staff and customers.</w:t>
      </w:r>
      <w:r w:rsidR="0057286B" w:rsidRPr="00C62E58">
        <w:rPr>
          <w:rFonts w:cstheme="minorHAnsi"/>
          <w:bCs/>
          <w:color w:val="auto"/>
          <w:sz w:val="24"/>
          <w:szCs w:val="24"/>
        </w:rPr>
        <w:t xml:space="preserve">  Ensuring that </w:t>
      </w:r>
      <w:r w:rsidR="00704563" w:rsidRPr="00C62E58">
        <w:rPr>
          <w:rFonts w:cstheme="minorHAnsi"/>
          <w:bCs/>
          <w:color w:val="auto"/>
          <w:sz w:val="24"/>
          <w:szCs w:val="24"/>
        </w:rPr>
        <w:t>in store fixtures are working correctly, such as replacing light bulbs</w:t>
      </w:r>
      <w:r w:rsidR="0044554B" w:rsidRPr="00C62E58">
        <w:rPr>
          <w:rFonts w:cstheme="minorHAnsi"/>
          <w:bCs/>
          <w:color w:val="auto"/>
          <w:sz w:val="24"/>
          <w:szCs w:val="24"/>
        </w:rPr>
        <w:t>.</w:t>
      </w:r>
    </w:p>
    <w:p w14:paraId="379591B4" w14:textId="32D6BFA7" w:rsidR="000F5C3F" w:rsidRPr="00C62E58" w:rsidRDefault="008D43E2" w:rsidP="008C22CD">
      <w:pPr>
        <w:pStyle w:val="ListParagraph"/>
        <w:numPr>
          <w:ilvl w:val="1"/>
          <w:numId w:val="24"/>
        </w:numPr>
        <w:spacing w:after="0" w:line="240" w:lineRule="auto"/>
        <w:jc w:val="both"/>
        <w:rPr>
          <w:rFonts w:cstheme="minorHAnsi"/>
          <w:bCs/>
          <w:color w:val="auto"/>
          <w:sz w:val="24"/>
          <w:szCs w:val="24"/>
        </w:rPr>
      </w:pPr>
      <w:r w:rsidRPr="00C62E58">
        <w:rPr>
          <w:rFonts w:cstheme="minorHAnsi"/>
          <w:bCs/>
          <w:color w:val="auto"/>
          <w:sz w:val="24"/>
          <w:szCs w:val="24"/>
        </w:rPr>
        <w:t>In store Technology – In store technology should be utilised.  This</w:t>
      </w:r>
      <w:r w:rsidR="00443155" w:rsidRPr="00C62E58">
        <w:rPr>
          <w:rFonts w:cstheme="minorHAnsi"/>
          <w:bCs/>
          <w:color w:val="auto"/>
          <w:sz w:val="24"/>
          <w:szCs w:val="24"/>
        </w:rPr>
        <w:t xml:space="preserve"> can include but is not limited to, in store </w:t>
      </w:r>
      <w:r w:rsidR="00A90D2F" w:rsidRPr="00C62E58">
        <w:rPr>
          <w:rFonts w:cstheme="minorHAnsi"/>
          <w:bCs/>
          <w:color w:val="auto"/>
          <w:sz w:val="24"/>
          <w:szCs w:val="24"/>
        </w:rPr>
        <w:t>purchasing screens, self-checkout tills</w:t>
      </w:r>
      <w:r w:rsidRPr="00C62E58">
        <w:rPr>
          <w:rFonts w:cstheme="minorHAnsi"/>
          <w:bCs/>
          <w:color w:val="auto"/>
          <w:sz w:val="24"/>
          <w:szCs w:val="24"/>
        </w:rPr>
        <w:t xml:space="preserve"> </w:t>
      </w:r>
      <w:r w:rsidR="00A90D2F" w:rsidRPr="00C62E58">
        <w:rPr>
          <w:rFonts w:cstheme="minorHAnsi"/>
          <w:bCs/>
          <w:color w:val="auto"/>
          <w:sz w:val="24"/>
          <w:szCs w:val="24"/>
        </w:rPr>
        <w:t xml:space="preserve">and </w:t>
      </w:r>
      <w:r w:rsidR="001102B3" w:rsidRPr="00C62E58">
        <w:rPr>
          <w:rFonts w:cstheme="minorHAnsi"/>
          <w:bCs/>
          <w:color w:val="auto"/>
          <w:sz w:val="24"/>
          <w:szCs w:val="24"/>
        </w:rPr>
        <w:t xml:space="preserve">efficient tills for </w:t>
      </w:r>
      <w:r w:rsidR="007E26F9" w:rsidRPr="00C62E58">
        <w:rPr>
          <w:rFonts w:cstheme="minorHAnsi"/>
          <w:bCs/>
          <w:color w:val="auto"/>
          <w:sz w:val="24"/>
          <w:szCs w:val="24"/>
        </w:rPr>
        <w:t>staff to use.</w:t>
      </w:r>
    </w:p>
    <w:p w14:paraId="77DEF897" w14:textId="5A7C9559" w:rsidR="00D44B05" w:rsidRPr="00C62E58" w:rsidRDefault="00D44B05" w:rsidP="008C22CD">
      <w:pPr>
        <w:pStyle w:val="ListParagraph"/>
        <w:numPr>
          <w:ilvl w:val="1"/>
          <w:numId w:val="24"/>
        </w:numPr>
        <w:spacing w:after="0" w:line="240" w:lineRule="auto"/>
        <w:jc w:val="both"/>
        <w:rPr>
          <w:rFonts w:cstheme="minorHAnsi"/>
          <w:bCs/>
          <w:color w:val="auto"/>
          <w:sz w:val="24"/>
          <w:szCs w:val="24"/>
        </w:rPr>
      </w:pPr>
      <w:r w:rsidRPr="00C62E58">
        <w:rPr>
          <w:rFonts w:cstheme="minorHAnsi"/>
          <w:bCs/>
          <w:color w:val="auto"/>
          <w:sz w:val="24"/>
          <w:szCs w:val="24"/>
        </w:rPr>
        <w:t>Store ambiance</w:t>
      </w:r>
      <w:r w:rsidR="0057286B" w:rsidRPr="00C62E58">
        <w:rPr>
          <w:rFonts w:cstheme="minorHAnsi"/>
          <w:bCs/>
          <w:color w:val="auto"/>
          <w:sz w:val="24"/>
          <w:szCs w:val="24"/>
        </w:rPr>
        <w:t xml:space="preserve"> – This includes </w:t>
      </w:r>
      <w:r w:rsidR="0044554B" w:rsidRPr="00C62E58">
        <w:rPr>
          <w:rFonts w:cstheme="minorHAnsi"/>
          <w:bCs/>
          <w:color w:val="auto"/>
          <w:sz w:val="24"/>
          <w:szCs w:val="24"/>
        </w:rPr>
        <w:t>background music and climate control, ensuring that customers are comfortable when in the store.</w:t>
      </w:r>
    </w:p>
    <w:p w14:paraId="0982BFE6" w14:textId="77777777" w:rsidR="0044554B" w:rsidRPr="00C62E58" w:rsidRDefault="0044554B" w:rsidP="00C0717B">
      <w:pPr>
        <w:spacing w:after="0" w:line="240" w:lineRule="auto"/>
        <w:jc w:val="both"/>
        <w:rPr>
          <w:rFonts w:cstheme="minorHAnsi"/>
          <w:bCs/>
          <w:color w:val="auto"/>
          <w:sz w:val="24"/>
          <w:szCs w:val="24"/>
        </w:rPr>
      </w:pPr>
    </w:p>
    <w:p w14:paraId="50E481E7" w14:textId="0041CB83" w:rsidR="00C0717B" w:rsidRPr="00C62E58" w:rsidRDefault="00C0717B" w:rsidP="00C0717B">
      <w:pPr>
        <w:pStyle w:val="ListParagraph"/>
        <w:numPr>
          <w:ilvl w:val="0"/>
          <w:numId w:val="25"/>
        </w:numPr>
        <w:spacing w:after="0" w:line="240" w:lineRule="auto"/>
        <w:jc w:val="both"/>
        <w:rPr>
          <w:rFonts w:cstheme="minorHAnsi"/>
          <w:bCs/>
          <w:color w:val="auto"/>
          <w:sz w:val="24"/>
          <w:szCs w:val="24"/>
        </w:rPr>
      </w:pPr>
      <w:r w:rsidRPr="00C62E58">
        <w:rPr>
          <w:rFonts w:cstheme="minorHAnsi"/>
          <w:bCs/>
          <w:color w:val="auto"/>
          <w:sz w:val="24"/>
          <w:szCs w:val="24"/>
        </w:rPr>
        <w:t xml:space="preserve">Product Packaging </w:t>
      </w:r>
      <w:r w:rsidR="00094910" w:rsidRPr="00C62E58">
        <w:rPr>
          <w:rFonts w:cstheme="minorHAnsi"/>
          <w:bCs/>
          <w:color w:val="auto"/>
          <w:sz w:val="24"/>
          <w:szCs w:val="24"/>
        </w:rPr>
        <w:t>–</w:t>
      </w:r>
      <w:r w:rsidRPr="00C62E58">
        <w:rPr>
          <w:rFonts w:cstheme="minorHAnsi"/>
          <w:bCs/>
          <w:color w:val="auto"/>
          <w:sz w:val="24"/>
          <w:szCs w:val="24"/>
        </w:rPr>
        <w:t xml:space="preserve"> </w:t>
      </w:r>
      <w:r w:rsidR="00094910" w:rsidRPr="00C62E58">
        <w:rPr>
          <w:rFonts w:cstheme="minorHAnsi"/>
          <w:bCs/>
          <w:color w:val="auto"/>
          <w:sz w:val="24"/>
          <w:szCs w:val="24"/>
        </w:rPr>
        <w:t xml:space="preserve">Consumers today </w:t>
      </w:r>
      <w:r w:rsidR="003A6AB4" w:rsidRPr="00C62E58">
        <w:rPr>
          <w:rFonts w:cstheme="minorHAnsi"/>
          <w:bCs/>
          <w:color w:val="auto"/>
          <w:sz w:val="24"/>
          <w:szCs w:val="24"/>
        </w:rPr>
        <w:t xml:space="preserve">are becoming more aware of the effects packaging of items can have on the environment.  Woolworths would need to be aware of this </w:t>
      </w:r>
      <w:r w:rsidR="003516D0" w:rsidRPr="00C62E58">
        <w:rPr>
          <w:rFonts w:cstheme="minorHAnsi"/>
          <w:bCs/>
          <w:color w:val="auto"/>
          <w:sz w:val="24"/>
          <w:szCs w:val="24"/>
        </w:rPr>
        <w:t xml:space="preserve">and ensure </w:t>
      </w:r>
      <w:r w:rsidR="002D37B5" w:rsidRPr="00C62E58">
        <w:rPr>
          <w:rFonts w:cstheme="minorHAnsi"/>
          <w:bCs/>
          <w:color w:val="auto"/>
          <w:sz w:val="24"/>
          <w:szCs w:val="24"/>
        </w:rPr>
        <w:t xml:space="preserve">it is at the forefront </w:t>
      </w:r>
      <w:r w:rsidR="00B21396" w:rsidRPr="00C62E58">
        <w:rPr>
          <w:rFonts w:cstheme="minorHAnsi"/>
          <w:bCs/>
          <w:color w:val="auto"/>
          <w:sz w:val="24"/>
          <w:szCs w:val="24"/>
        </w:rPr>
        <w:t xml:space="preserve">of their strategy moving forward.  Dr Robinson (2024) </w:t>
      </w:r>
      <w:r w:rsidR="00A878C4" w:rsidRPr="00C62E58">
        <w:rPr>
          <w:rFonts w:cstheme="minorHAnsi"/>
          <w:bCs/>
          <w:color w:val="auto"/>
          <w:sz w:val="24"/>
          <w:szCs w:val="24"/>
        </w:rPr>
        <w:t xml:space="preserve">believes that the understanding of product packaging </w:t>
      </w:r>
      <w:r w:rsidR="00722DDA" w:rsidRPr="00C62E58">
        <w:rPr>
          <w:rFonts w:cstheme="minorHAnsi"/>
          <w:bCs/>
          <w:color w:val="auto"/>
          <w:sz w:val="24"/>
          <w:szCs w:val="24"/>
        </w:rPr>
        <w:t>is often a game-changer for companies and can offer them the strategic edge in a competitive retail market.</w:t>
      </w:r>
      <w:r w:rsidR="00236F25" w:rsidRPr="00C62E58">
        <w:rPr>
          <w:rFonts w:cstheme="minorHAnsi"/>
          <w:bCs/>
          <w:color w:val="auto"/>
          <w:sz w:val="24"/>
          <w:szCs w:val="24"/>
        </w:rPr>
        <w:t xml:space="preserve">  Green Business Benchmark suggest that </w:t>
      </w:r>
      <w:r w:rsidR="00076EE7" w:rsidRPr="00C62E58">
        <w:rPr>
          <w:rFonts w:cstheme="minorHAnsi"/>
          <w:bCs/>
          <w:color w:val="auto"/>
          <w:sz w:val="24"/>
          <w:szCs w:val="24"/>
        </w:rPr>
        <w:t xml:space="preserve">packaging should be sustainable and fall into one of 3 categories – biodegradable, recyclable or </w:t>
      </w:r>
      <w:r w:rsidR="00605327" w:rsidRPr="00C62E58">
        <w:rPr>
          <w:rFonts w:cstheme="minorHAnsi"/>
          <w:bCs/>
          <w:color w:val="auto"/>
          <w:sz w:val="24"/>
          <w:szCs w:val="24"/>
        </w:rPr>
        <w:t>reusable</w:t>
      </w:r>
      <w:r w:rsidR="00076EE7" w:rsidRPr="00C62E58">
        <w:rPr>
          <w:rFonts w:cstheme="minorHAnsi"/>
          <w:bCs/>
          <w:color w:val="auto"/>
          <w:sz w:val="24"/>
          <w:szCs w:val="24"/>
        </w:rPr>
        <w:t>.</w:t>
      </w:r>
    </w:p>
    <w:p w14:paraId="406F824B" w14:textId="77777777" w:rsidR="00401F85" w:rsidRPr="00C62E58" w:rsidRDefault="00401F85" w:rsidP="00401F85">
      <w:pPr>
        <w:spacing w:after="0" w:line="240" w:lineRule="auto"/>
        <w:jc w:val="both"/>
        <w:rPr>
          <w:rFonts w:cstheme="minorHAnsi"/>
          <w:bCs/>
          <w:color w:val="auto"/>
          <w:sz w:val="24"/>
          <w:szCs w:val="24"/>
        </w:rPr>
      </w:pPr>
    </w:p>
    <w:p w14:paraId="642C65BA" w14:textId="04B37915" w:rsidR="00401F85" w:rsidRPr="00C62E58" w:rsidRDefault="00401F85" w:rsidP="00401F85">
      <w:pPr>
        <w:pStyle w:val="ListParagraph"/>
        <w:numPr>
          <w:ilvl w:val="0"/>
          <w:numId w:val="25"/>
        </w:numPr>
        <w:spacing w:after="0" w:line="240" w:lineRule="auto"/>
        <w:jc w:val="both"/>
        <w:rPr>
          <w:rFonts w:cstheme="minorHAnsi"/>
          <w:bCs/>
          <w:color w:val="auto"/>
          <w:sz w:val="24"/>
          <w:szCs w:val="24"/>
        </w:rPr>
      </w:pPr>
      <w:r w:rsidRPr="00C62E58">
        <w:rPr>
          <w:rFonts w:cstheme="minorHAnsi"/>
          <w:bCs/>
          <w:color w:val="auto"/>
          <w:sz w:val="24"/>
          <w:szCs w:val="24"/>
        </w:rPr>
        <w:t xml:space="preserve">Engagement </w:t>
      </w:r>
      <w:r w:rsidR="00DD464F" w:rsidRPr="00C62E58">
        <w:rPr>
          <w:rFonts w:cstheme="minorHAnsi"/>
          <w:bCs/>
          <w:color w:val="auto"/>
          <w:sz w:val="24"/>
          <w:szCs w:val="24"/>
        </w:rPr>
        <w:t>–</w:t>
      </w:r>
      <w:r w:rsidRPr="00C62E58">
        <w:rPr>
          <w:rFonts w:cstheme="minorHAnsi"/>
          <w:bCs/>
          <w:color w:val="auto"/>
          <w:sz w:val="24"/>
          <w:szCs w:val="24"/>
        </w:rPr>
        <w:t xml:space="preserve"> </w:t>
      </w:r>
      <w:r w:rsidR="00DD464F" w:rsidRPr="00C62E58">
        <w:rPr>
          <w:rFonts w:cstheme="minorHAnsi"/>
          <w:bCs/>
          <w:color w:val="auto"/>
          <w:sz w:val="24"/>
          <w:szCs w:val="24"/>
        </w:rPr>
        <w:t xml:space="preserve">As a </w:t>
      </w:r>
      <w:r w:rsidR="00B525BC" w:rsidRPr="00C62E58">
        <w:rPr>
          <w:rFonts w:cstheme="minorHAnsi"/>
          <w:bCs/>
          <w:color w:val="auto"/>
          <w:sz w:val="24"/>
          <w:szCs w:val="24"/>
        </w:rPr>
        <w:t>well-known</w:t>
      </w:r>
      <w:r w:rsidR="00DD464F" w:rsidRPr="00C62E58">
        <w:rPr>
          <w:rFonts w:cstheme="minorHAnsi"/>
          <w:bCs/>
          <w:color w:val="auto"/>
          <w:sz w:val="24"/>
          <w:szCs w:val="24"/>
        </w:rPr>
        <w:t xml:space="preserve"> name, looking to re-launch into the high streets, Woolworths should look to engage with the local communities</w:t>
      </w:r>
      <w:r w:rsidR="00534F9D" w:rsidRPr="00C62E58">
        <w:rPr>
          <w:rFonts w:cstheme="minorHAnsi"/>
          <w:bCs/>
          <w:color w:val="auto"/>
          <w:sz w:val="24"/>
          <w:szCs w:val="24"/>
        </w:rPr>
        <w:t xml:space="preserve">, ensuring that it builds strong ties with customers while also receiving positive </w:t>
      </w:r>
      <w:r w:rsidR="00051C13" w:rsidRPr="00C62E58">
        <w:rPr>
          <w:rFonts w:cstheme="minorHAnsi"/>
          <w:bCs/>
          <w:color w:val="auto"/>
          <w:sz w:val="24"/>
          <w:szCs w:val="24"/>
        </w:rPr>
        <w:t>marketing</w:t>
      </w:r>
      <w:r w:rsidR="00503CF7" w:rsidRPr="00C62E58">
        <w:rPr>
          <w:rFonts w:cstheme="minorHAnsi"/>
          <w:bCs/>
          <w:color w:val="auto"/>
          <w:sz w:val="24"/>
          <w:szCs w:val="24"/>
        </w:rPr>
        <w:t xml:space="preserve"> and an increase in reputation</w:t>
      </w:r>
      <w:r w:rsidR="00051C13" w:rsidRPr="00C62E58">
        <w:rPr>
          <w:rFonts w:cstheme="minorHAnsi"/>
          <w:bCs/>
          <w:color w:val="auto"/>
          <w:sz w:val="24"/>
          <w:szCs w:val="24"/>
        </w:rPr>
        <w:t xml:space="preserve">.  </w:t>
      </w:r>
      <w:r w:rsidR="00E610B9" w:rsidRPr="00C62E58">
        <w:rPr>
          <w:rFonts w:cstheme="minorHAnsi"/>
          <w:bCs/>
          <w:color w:val="auto"/>
          <w:sz w:val="24"/>
          <w:szCs w:val="24"/>
        </w:rPr>
        <w:t xml:space="preserve">Engagement can </w:t>
      </w:r>
      <w:r w:rsidR="008005C9" w:rsidRPr="00C62E58">
        <w:rPr>
          <w:rFonts w:cstheme="minorHAnsi"/>
          <w:bCs/>
          <w:color w:val="auto"/>
          <w:sz w:val="24"/>
          <w:szCs w:val="24"/>
        </w:rPr>
        <w:t>come in many forms, such as sponsoring a local sports team or community event</w:t>
      </w:r>
      <w:r w:rsidR="00B439D6" w:rsidRPr="00C62E58">
        <w:rPr>
          <w:rFonts w:cstheme="minorHAnsi"/>
          <w:bCs/>
          <w:color w:val="auto"/>
          <w:sz w:val="24"/>
          <w:szCs w:val="24"/>
        </w:rPr>
        <w:t xml:space="preserve">, supplying a service at a </w:t>
      </w:r>
      <w:r w:rsidR="00B439D6" w:rsidRPr="00C62E58">
        <w:rPr>
          <w:rFonts w:cstheme="minorHAnsi"/>
          <w:bCs/>
          <w:color w:val="auto"/>
          <w:sz w:val="24"/>
          <w:szCs w:val="24"/>
        </w:rPr>
        <w:lastRenderedPageBreak/>
        <w:t>local event, such as drinks</w:t>
      </w:r>
      <w:r w:rsidR="00A86D8D" w:rsidRPr="00C62E58">
        <w:rPr>
          <w:rFonts w:cstheme="minorHAnsi"/>
          <w:bCs/>
          <w:color w:val="auto"/>
          <w:sz w:val="24"/>
          <w:szCs w:val="24"/>
        </w:rPr>
        <w:t>, or running engagement groups to gather the thoughts and ideas of the local community</w:t>
      </w:r>
      <w:r w:rsidR="00E25F7C" w:rsidRPr="00C62E58">
        <w:rPr>
          <w:rFonts w:cstheme="minorHAnsi"/>
          <w:bCs/>
          <w:color w:val="auto"/>
          <w:sz w:val="24"/>
          <w:szCs w:val="24"/>
        </w:rPr>
        <w:t xml:space="preserve"> </w:t>
      </w:r>
      <w:proofErr w:type="gramStart"/>
      <w:r w:rsidR="00E25F7C" w:rsidRPr="00C62E58">
        <w:rPr>
          <w:rFonts w:cstheme="minorHAnsi"/>
          <w:bCs/>
          <w:color w:val="auto"/>
          <w:sz w:val="24"/>
          <w:szCs w:val="24"/>
        </w:rPr>
        <w:t>with regard to</w:t>
      </w:r>
      <w:proofErr w:type="gramEnd"/>
      <w:r w:rsidR="00E25F7C" w:rsidRPr="00C62E58">
        <w:rPr>
          <w:rFonts w:cstheme="minorHAnsi"/>
          <w:bCs/>
          <w:color w:val="auto"/>
          <w:sz w:val="24"/>
          <w:szCs w:val="24"/>
        </w:rPr>
        <w:t xml:space="preserve"> the store / company.</w:t>
      </w:r>
    </w:p>
    <w:p w14:paraId="08844BCC" w14:textId="77777777" w:rsidR="00E25F7C" w:rsidRPr="00C62E58" w:rsidRDefault="00E25F7C" w:rsidP="00E25F7C">
      <w:pPr>
        <w:pStyle w:val="ListParagraph"/>
        <w:rPr>
          <w:rFonts w:cstheme="minorHAnsi"/>
          <w:bCs/>
          <w:color w:val="auto"/>
          <w:sz w:val="24"/>
          <w:szCs w:val="24"/>
        </w:rPr>
      </w:pPr>
    </w:p>
    <w:p w14:paraId="6A779461" w14:textId="1B2B7640" w:rsidR="00E25F7C" w:rsidRPr="00C62E58" w:rsidRDefault="00B23071" w:rsidP="00E25F7C">
      <w:pPr>
        <w:pStyle w:val="ListParagraph"/>
        <w:numPr>
          <w:ilvl w:val="0"/>
          <w:numId w:val="25"/>
        </w:numPr>
        <w:spacing w:after="0" w:line="240" w:lineRule="auto"/>
        <w:jc w:val="both"/>
        <w:rPr>
          <w:rFonts w:cstheme="minorHAnsi"/>
          <w:bCs/>
          <w:color w:val="auto"/>
          <w:sz w:val="24"/>
          <w:szCs w:val="24"/>
        </w:rPr>
      </w:pPr>
      <w:r w:rsidRPr="00C62E58">
        <w:rPr>
          <w:rFonts w:cstheme="minorHAnsi"/>
          <w:bCs/>
          <w:color w:val="auto"/>
          <w:sz w:val="24"/>
          <w:szCs w:val="24"/>
        </w:rPr>
        <w:t xml:space="preserve">Promotions </w:t>
      </w:r>
      <w:r w:rsidR="00454334" w:rsidRPr="00C62E58">
        <w:rPr>
          <w:rFonts w:cstheme="minorHAnsi"/>
          <w:bCs/>
          <w:color w:val="auto"/>
          <w:sz w:val="24"/>
          <w:szCs w:val="24"/>
        </w:rPr>
        <w:t>–</w:t>
      </w:r>
      <w:r w:rsidRPr="00C62E58">
        <w:rPr>
          <w:rFonts w:cstheme="minorHAnsi"/>
          <w:bCs/>
          <w:color w:val="auto"/>
          <w:sz w:val="24"/>
          <w:szCs w:val="24"/>
        </w:rPr>
        <w:t xml:space="preserve"> </w:t>
      </w:r>
      <w:r w:rsidR="00454334" w:rsidRPr="00C62E58">
        <w:rPr>
          <w:rFonts w:cstheme="minorHAnsi"/>
          <w:bCs/>
          <w:color w:val="auto"/>
          <w:sz w:val="24"/>
          <w:szCs w:val="24"/>
        </w:rPr>
        <w:t>Mishra</w:t>
      </w:r>
      <w:r w:rsidR="008738AA" w:rsidRPr="00C62E58">
        <w:rPr>
          <w:rFonts w:cstheme="minorHAnsi"/>
          <w:bCs/>
          <w:color w:val="auto"/>
          <w:sz w:val="24"/>
          <w:szCs w:val="24"/>
        </w:rPr>
        <w:t xml:space="preserve"> et al (2023) believe that c</w:t>
      </w:r>
      <w:r w:rsidR="000F6CBF" w:rsidRPr="00C62E58">
        <w:rPr>
          <w:rFonts w:cstheme="minorHAnsi"/>
          <w:bCs/>
          <w:color w:val="auto"/>
          <w:sz w:val="24"/>
          <w:szCs w:val="24"/>
        </w:rPr>
        <w:t xml:space="preserve">ustomers can be influenced by a </w:t>
      </w:r>
      <w:r w:rsidR="00855C0C" w:rsidRPr="00C62E58">
        <w:rPr>
          <w:rFonts w:cstheme="minorHAnsi"/>
          <w:bCs/>
          <w:color w:val="auto"/>
          <w:sz w:val="24"/>
          <w:szCs w:val="24"/>
        </w:rPr>
        <w:t>company’s</w:t>
      </w:r>
      <w:r w:rsidR="000F6CBF" w:rsidRPr="00C62E58">
        <w:rPr>
          <w:rFonts w:cstheme="minorHAnsi"/>
          <w:bCs/>
          <w:color w:val="auto"/>
          <w:sz w:val="24"/>
          <w:szCs w:val="24"/>
        </w:rPr>
        <w:t xml:space="preserve"> discounts and offers</w:t>
      </w:r>
      <w:r w:rsidR="000A30A2" w:rsidRPr="00C62E58">
        <w:rPr>
          <w:rFonts w:cstheme="minorHAnsi"/>
          <w:bCs/>
          <w:color w:val="auto"/>
          <w:sz w:val="24"/>
          <w:szCs w:val="24"/>
        </w:rPr>
        <w:t>, which can encourage consumers to buy in bulk and increase their spending.</w:t>
      </w:r>
      <w:r w:rsidR="00A7127B" w:rsidRPr="00C62E58">
        <w:rPr>
          <w:rFonts w:cstheme="minorHAnsi"/>
          <w:bCs/>
          <w:color w:val="auto"/>
          <w:sz w:val="24"/>
          <w:szCs w:val="24"/>
        </w:rPr>
        <w:t xml:space="preserve">  Woolworths can offer</w:t>
      </w:r>
      <w:r w:rsidR="001E63A5" w:rsidRPr="00C62E58">
        <w:rPr>
          <w:rFonts w:cstheme="minorHAnsi"/>
          <w:bCs/>
          <w:color w:val="auto"/>
          <w:sz w:val="24"/>
          <w:szCs w:val="24"/>
        </w:rPr>
        <w:t xml:space="preserve"> loyalty programmes, whereby </w:t>
      </w:r>
      <w:r w:rsidR="006F4057" w:rsidRPr="00C62E58">
        <w:rPr>
          <w:rFonts w:cstheme="minorHAnsi"/>
          <w:bCs/>
          <w:color w:val="auto"/>
          <w:sz w:val="24"/>
          <w:szCs w:val="24"/>
        </w:rPr>
        <w:t>customers</w:t>
      </w:r>
      <w:r w:rsidR="001E63A5" w:rsidRPr="00C62E58">
        <w:rPr>
          <w:rFonts w:cstheme="minorHAnsi"/>
          <w:bCs/>
          <w:color w:val="auto"/>
          <w:sz w:val="24"/>
          <w:szCs w:val="24"/>
        </w:rPr>
        <w:t xml:space="preserve"> build up points to make purchases and can enter exclusive competitions</w:t>
      </w:r>
      <w:r w:rsidR="00855C0C" w:rsidRPr="00C62E58">
        <w:rPr>
          <w:rFonts w:cstheme="minorHAnsi"/>
          <w:bCs/>
          <w:color w:val="auto"/>
          <w:sz w:val="24"/>
          <w:szCs w:val="24"/>
        </w:rPr>
        <w:t xml:space="preserve">.  Providing </w:t>
      </w:r>
      <w:r w:rsidR="00247361" w:rsidRPr="00C62E58">
        <w:rPr>
          <w:rFonts w:cstheme="minorHAnsi"/>
          <w:bCs/>
          <w:color w:val="auto"/>
          <w:sz w:val="24"/>
          <w:szCs w:val="24"/>
        </w:rPr>
        <w:t xml:space="preserve">competitive pricing such </w:t>
      </w:r>
      <w:r w:rsidR="00855C0C" w:rsidRPr="00C62E58">
        <w:rPr>
          <w:rFonts w:cstheme="minorHAnsi"/>
          <w:bCs/>
          <w:color w:val="auto"/>
          <w:sz w:val="24"/>
          <w:szCs w:val="24"/>
        </w:rPr>
        <w:t xml:space="preserve">discounts and </w:t>
      </w:r>
      <w:r w:rsidR="006F4057" w:rsidRPr="00C62E58">
        <w:rPr>
          <w:rFonts w:cstheme="minorHAnsi"/>
          <w:bCs/>
          <w:color w:val="auto"/>
          <w:sz w:val="24"/>
          <w:szCs w:val="24"/>
        </w:rPr>
        <w:t xml:space="preserve">2 for 1 </w:t>
      </w:r>
      <w:proofErr w:type="gramStart"/>
      <w:r w:rsidR="008B481E" w:rsidRPr="00C62E58">
        <w:rPr>
          <w:rFonts w:cstheme="minorHAnsi"/>
          <w:bCs/>
          <w:color w:val="auto"/>
          <w:sz w:val="24"/>
          <w:szCs w:val="24"/>
        </w:rPr>
        <w:t>offers</w:t>
      </w:r>
      <w:proofErr w:type="gramEnd"/>
      <w:r w:rsidR="006F4057" w:rsidRPr="00C62E58">
        <w:rPr>
          <w:rFonts w:cstheme="minorHAnsi"/>
          <w:bCs/>
          <w:color w:val="auto"/>
          <w:sz w:val="24"/>
          <w:szCs w:val="24"/>
        </w:rPr>
        <w:t xml:space="preserve"> will encourage customers to spend their money in store to take advantage of the </w:t>
      </w:r>
      <w:r w:rsidR="008B481E" w:rsidRPr="00C62E58">
        <w:rPr>
          <w:rFonts w:cstheme="minorHAnsi"/>
          <w:bCs/>
          <w:color w:val="auto"/>
          <w:sz w:val="24"/>
          <w:szCs w:val="24"/>
        </w:rPr>
        <w:t xml:space="preserve">price cuts.  Thereby ensuring that the store is not solely reliant </w:t>
      </w:r>
      <w:r w:rsidR="000152EC" w:rsidRPr="00C62E58">
        <w:rPr>
          <w:rFonts w:cstheme="minorHAnsi"/>
          <w:bCs/>
          <w:color w:val="auto"/>
          <w:sz w:val="24"/>
          <w:szCs w:val="24"/>
        </w:rPr>
        <w:t xml:space="preserve">on </w:t>
      </w:r>
      <w:r w:rsidR="002B4C20" w:rsidRPr="00C62E58">
        <w:rPr>
          <w:rFonts w:cstheme="minorHAnsi"/>
          <w:bCs/>
          <w:color w:val="auto"/>
          <w:sz w:val="24"/>
          <w:szCs w:val="24"/>
        </w:rPr>
        <w:t>seasonal sales, such as</w:t>
      </w:r>
      <w:r w:rsidR="001720C5" w:rsidRPr="00C62E58">
        <w:rPr>
          <w:rFonts w:cstheme="minorHAnsi"/>
          <w:bCs/>
          <w:color w:val="auto"/>
          <w:sz w:val="24"/>
          <w:szCs w:val="24"/>
        </w:rPr>
        <w:t xml:space="preserve"> Christmas</w:t>
      </w:r>
      <w:r w:rsidR="002B4C20" w:rsidRPr="00C62E58">
        <w:rPr>
          <w:rFonts w:cstheme="minorHAnsi"/>
          <w:bCs/>
          <w:color w:val="auto"/>
          <w:sz w:val="24"/>
          <w:szCs w:val="24"/>
        </w:rPr>
        <w:t>.</w:t>
      </w:r>
    </w:p>
    <w:p w14:paraId="0CE8CBAB" w14:textId="77777777" w:rsidR="00030345" w:rsidRPr="00C62E58" w:rsidRDefault="00030345" w:rsidP="00030345">
      <w:pPr>
        <w:pStyle w:val="ListParagraph"/>
        <w:rPr>
          <w:rFonts w:cstheme="minorHAnsi"/>
          <w:bCs/>
          <w:color w:val="auto"/>
          <w:sz w:val="24"/>
          <w:szCs w:val="24"/>
        </w:rPr>
      </w:pPr>
    </w:p>
    <w:p w14:paraId="668B6684" w14:textId="0AB561D8" w:rsidR="00030345" w:rsidRPr="00C62E58" w:rsidRDefault="00030345" w:rsidP="00E25F7C">
      <w:pPr>
        <w:pStyle w:val="ListParagraph"/>
        <w:numPr>
          <w:ilvl w:val="0"/>
          <w:numId w:val="25"/>
        </w:numPr>
        <w:spacing w:after="0" w:line="240" w:lineRule="auto"/>
        <w:jc w:val="both"/>
        <w:rPr>
          <w:rFonts w:cstheme="minorHAnsi"/>
          <w:bCs/>
          <w:color w:val="auto"/>
          <w:sz w:val="24"/>
          <w:szCs w:val="24"/>
        </w:rPr>
      </w:pPr>
      <w:r w:rsidRPr="00C62E58">
        <w:rPr>
          <w:rFonts w:cstheme="minorHAnsi"/>
          <w:bCs/>
          <w:color w:val="auto"/>
          <w:sz w:val="24"/>
          <w:szCs w:val="24"/>
        </w:rPr>
        <w:t xml:space="preserve">Competition – Woolworths </w:t>
      </w:r>
      <w:r w:rsidR="00B6261C" w:rsidRPr="00C62E58">
        <w:rPr>
          <w:rFonts w:cstheme="minorHAnsi"/>
          <w:bCs/>
          <w:color w:val="auto"/>
          <w:sz w:val="24"/>
          <w:szCs w:val="24"/>
        </w:rPr>
        <w:t xml:space="preserve">should examine </w:t>
      </w:r>
      <w:r w:rsidR="00F256FC" w:rsidRPr="00C62E58">
        <w:rPr>
          <w:rFonts w:cstheme="minorHAnsi"/>
          <w:bCs/>
          <w:color w:val="auto"/>
          <w:sz w:val="24"/>
          <w:szCs w:val="24"/>
        </w:rPr>
        <w:t>their past business model and</w:t>
      </w:r>
      <w:r w:rsidR="00A46FF4" w:rsidRPr="00C62E58">
        <w:rPr>
          <w:rFonts w:cstheme="minorHAnsi"/>
          <w:bCs/>
          <w:color w:val="auto"/>
          <w:sz w:val="24"/>
          <w:szCs w:val="24"/>
        </w:rPr>
        <w:t xml:space="preserve"> learn from their mistakes that lead to the closure in 2008.  As well as studying their own failings, </w:t>
      </w:r>
      <w:r w:rsidR="00A97A2A" w:rsidRPr="00C62E58">
        <w:rPr>
          <w:rFonts w:cstheme="minorHAnsi"/>
          <w:bCs/>
          <w:color w:val="auto"/>
          <w:sz w:val="24"/>
          <w:szCs w:val="24"/>
        </w:rPr>
        <w:t xml:space="preserve">it would be worth while looking at </w:t>
      </w:r>
      <w:r w:rsidR="00825318" w:rsidRPr="00C62E58">
        <w:rPr>
          <w:rFonts w:cstheme="minorHAnsi"/>
          <w:bCs/>
          <w:color w:val="auto"/>
          <w:sz w:val="24"/>
          <w:szCs w:val="24"/>
        </w:rPr>
        <w:t xml:space="preserve">other companies within the retail sector who </w:t>
      </w:r>
      <w:r w:rsidR="00497D67" w:rsidRPr="00C62E58">
        <w:rPr>
          <w:rFonts w:cstheme="minorHAnsi"/>
          <w:bCs/>
          <w:color w:val="auto"/>
          <w:sz w:val="24"/>
          <w:szCs w:val="24"/>
        </w:rPr>
        <w:t xml:space="preserve">fell victims to the market, such as Wilkinsons and Toys R Us.  Learning from the errors of others, can help Woolworths </w:t>
      </w:r>
      <w:r w:rsidR="006A1F37" w:rsidRPr="00C62E58">
        <w:rPr>
          <w:rFonts w:cstheme="minorHAnsi"/>
          <w:bCs/>
          <w:color w:val="auto"/>
          <w:sz w:val="24"/>
          <w:szCs w:val="24"/>
        </w:rPr>
        <w:t>protect themselves against another downfall.</w:t>
      </w:r>
    </w:p>
    <w:p w14:paraId="072DDDB5" w14:textId="77777777" w:rsidR="002B4C20" w:rsidRPr="00C62E58" w:rsidRDefault="002B4C20" w:rsidP="002B4C20">
      <w:pPr>
        <w:pStyle w:val="ListParagraph"/>
        <w:rPr>
          <w:rFonts w:cstheme="minorHAnsi"/>
          <w:bCs/>
          <w:color w:val="auto"/>
          <w:sz w:val="24"/>
          <w:szCs w:val="24"/>
        </w:rPr>
      </w:pPr>
    </w:p>
    <w:p w14:paraId="1D52A919" w14:textId="02A77CB6" w:rsidR="002B4C20" w:rsidRPr="00C62E58" w:rsidRDefault="002B1FBA" w:rsidP="002B4C20">
      <w:pPr>
        <w:spacing w:after="0" w:line="240" w:lineRule="auto"/>
        <w:jc w:val="both"/>
        <w:rPr>
          <w:rFonts w:cstheme="minorHAnsi"/>
          <w:bCs/>
          <w:color w:val="auto"/>
          <w:sz w:val="24"/>
          <w:szCs w:val="24"/>
        </w:rPr>
      </w:pPr>
      <w:r w:rsidRPr="00C62E58">
        <w:rPr>
          <w:rFonts w:cstheme="minorHAnsi"/>
          <w:bCs/>
          <w:color w:val="auto"/>
          <w:sz w:val="24"/>
          <w:szCs w:val="24"/>
        </w:rPr>
        <w:t xml:space="preserve">The above recommendations can not be </w:t>
      </w:r>
      <w:proofErr w:type="gramStart"/>
      <w:r w:rsidRPr="00C62E58">
        <w:rPr>
          <w:rFonts w:cstheme="minorHAnsi"/>
          <w:bCs/>
          <w:color w:val="auto"/>
          <w:sz w:val="24"/>
          <w:szCs w:val="24"/>
        </w:rPr>
        <w:t>taken into account</w:t>
      </w:r>
      <w:proofErr w:type="gramEnd"/>
      <w:r w:rsidR="00121E45" w:rsidRPr="00C62E58">
        <w:rPr>
          <w:rFonts w:cstheme="minorHAnsi"/>
          <w:bCs/>
          <w:color w:val="auto"/>
          <w:sz w:val="24"/>
          <w:szCs w:val="24"/>
        </w:rPr>
        <w:t xml:space="preserve"> as a single point, many of them feed into another, such as marketing and websites, or marketing and stores.  </w:t>
      </w:r>
      <w:r w:rsidR="002B4C20" w:rsidRPr="00C62E58">
        <w:rPr>
          <w:rFonts w:cstheme="minorHAnsi"/>
          <w:bCs/>
          <w:color w:val="auto"/>
          <w:sz w:val="24"/>
          <w:szCs w:val="24"/>
        </w:rPr>
        <w:t>By embracing the</w:t>
      </w:r>
      <w:r w:rsidR="002550A6" w:rsidRPr="00C62E58">
        <w:rPr>
          <w:rFonts w:cstheme="minorHAnsi"/>
          <w:bCs/>
          <w:color w:val="auto"/>
          <w:sz w:val="24"/>
          <w:szCs w:val="24"/>
        </w:rPr>
        <w:t>se recommendations</w:t>
      </w:r>
      <w:r w:rsidR="000B7882" w:rsidRPr="00C62E58">
        <w:rPr>
          <w:rFonts w:cstheme="minorHAnsi"/>
          <w:bCs/>
          <w:color w:val="auto"/>
          <w:sz w:val="24"/>
          <w:szCs w:val="24"/>
        </w:rPr>
        <w:t>, Woolworths could be</w:t>
      </w:r>
      <w:r w:rsidR="006A1F37" w:rsidRPr="00C62E58">
        <w:rPr>
          <w:rFonts w:cstheme="minorHAnsi"/>
          <w:bCs/>
          <w:color w:val="auto"/>
          <w:sz w:val="24"/>
          <w:szCs w:val="24"/>
        </w:rPr>
        <w:t xml:space="preserve"> </w:t>
      </w:r>
      <w:r w:rsidR="009B621A" w:rsidRPr="00C62E58">
        <w:rPr>
          <w:rFonts w:cstheme="minorHAnsi"/>
          <w:bCs/>
          <w:color w:val="auto"/>
          <w:sz w:val="24"/>
          <w:szCs w:val="24"/>
        </w:rPr>
        <w:t xml:space="preserve">successfully </w:t>
      </w:r>
      <w:r w:rsidR="006A1F37" w:rsidRPr="00C62E58">
        <w:rPr>
          <w:rFonts w:cstheme="minorHAnsi"/>
          <w:bCs/>
          <w:color w:val="auto"/>
          <w:sz w:val="24"/>
          <w:szCs w:val="24"/>
        </w:rPr>
        <w:t xml:space="preserve">relaunched and </w:t>
      </w:r>
      <w:r w:rsidR="002B1194" w:rsidRPr="00C62E58">
        <w:rPr>
          <w:rFonts w:cstheme="minorHAnsi"/>
          <w:bCs/>
          <w:color w:val="auto"/>
          <w:sz w:val="24"/>
          <w:szCs w:val="24"/>
        </w:rPr>
        <w:t>re-establish itself within the U</w:t>
      </w:r>
      <w:r w:rsidR="009B621A" w:rsidRPr="00C62E58">
        <w:rPr>
          <w:rFonts w:cstheme="minorHAnsi"/>
          <w:bCs/>
          <w:color w:val="auto"/>
          <w:sz w:val="24"/>
          <w:szCs w:val="24"/>
        </w:rPr>
        <w:t>K</w:t>
      </w:r>
      <w:r w:rsidR="002B1194" w:rsidRPr="00C62E58">
        <w:rPr>
          <w:rFonts w:cstheme="minorHAnsi"/>
          <w:bCs/>
          <w:color w:val="auto"/>
          <w:sz w:val="24"/>
          <w:szCs w:val="24"/>
        </w:rPr>
        <w:t xml:space="preserve"> high streets.  While its name is a big pull for customers, this alone cannot </w:t>
      </w:r>
      <w:r w:rsidR="00964EC6" w:rsidRPr="00C62E58">
        <w:rPr>
          <w:rFonts w:cstheme="minorHAnsi"/>
          <w:bCs/>
          <w:color w:val="auto"/>
          <w:sz w:val="24"/>
          <w:szCs w:val="24"/>
        </w:rPr>
        <w:t>be</w:t>
      </w:r>
      <w:r w:rsidR="002B1194" w:rsidRPr="00C62E58">
        <w:rPr>
          <w:rFonts w:cstheme="minorHAnsi"/>
          <w:bCs/>
          <w:color w:val="auto"/>
          <w:sz w:val="24"/>
          <w:szCs w:val="24"/>
        </w:rPr>
        <w:t xml:space="preserve"> relied upon.</w:t>
      </w:r>
      <w:r w:rsidR="00EB31F6" w:rsidRPr="00C62E58">
        <w:rPr>
          <w:rFonts w:cstheme="minorHAnsi"/>
          <w:bCs/>
          <w:color w:val="auto"/>
          <w:sz w:val="24"/>
          <w:szCs w:val="24"/>
        </w:rPr>
        <w:t xml:space="preserve">  Extensive work and changes </w:t>
      </w:r>
      <w:r w:rsidRPr="00C62E58">
        <w:rPr>
          <w:rFonts w:cstheme="minorHAnsi"/>
          <w:bCs/>
          <w:color w:val="auto"/>
          <w:sz w:val="24"/>
          <w:szCs w:val="24"/>
        </w:rPr>
        <w:t>need</w:t>
      </w:r>
      <w:r w:rsidR="00EB31F6" w:rsidRPr="00C62E58">
        <w:rPr>
          <w:rFonts w:cstheme="minorHAnsi"/>
          <w:bCs/>
          <w:color w:val="auto"/>
          <w:sz w:val="24"/>
          <w:szCs w:val="24"/>
        </w:rPr>
        <w:t xml:space="preserve"> to be made to ensure that its business model can succeed.</w:t>
      </w:r>
    </w:p>
    <w:p w14:paraId="7EE9BC68" w14:textId="67EDD578" w:rsidR="00457DEA" w:rsidRPr="00C62E58" w:rsidRDefault="00457DEA">
      <w:pPr>
        <w:spacing w:after="200"/>
        <w:rPr>
          <w:rFonts w:cstheme="minorHAnsi"/>
          <w:bCs/>
          <w:color w:val="auto"/>
          <w:sz w:val="24"/>
          <w:szCs w:val="24"/>
        </w:rPr>
      </w:pPr>
      <w:r w:rsidRPr="00C62E58">
        <w:rPr>
          <w:rFonts w:cstheme="minorHAnsi"/>
          <w:bCs/>
          <w:color w:val="auto"/>
          <w:sz w:val="24"/>
          <w:szCs w:val="24"/>
        </w:rPr>
        <w:br w:type="page"/>
      </w:r>
    </w:p>
    <w:p w14:paraId="2A2347D1" w14:textId="0B2A622C" w:rsidR="00457DEA" w:rsidRPr="00194513" w:rsidRDefault="003041E9" w:rsidP="002B4C20">
      <w:pPr>
        <w:spacing w:after="0" w:line="240" w:lineRule="auto"/>
        <w:jc w:val="both"/>
        <w:rPr>
          <w:rFonts w:cstheme="minorHAnsi"/>
          <w:b/>
          <w:color w:val="auto"/>
          <w:sz w:val="24"/>
          <w:szCs w:val="24"/>
        </w:rPr>
      </w:pPr>
      <w:r w:rsidRPr="00194513">
        <w:rPr>
          <w:rFonts w:cstheme="minorHAnsi"/>
          <w:b/>
          <w:color w:val="auto"/>
          <w:sz w:val="24"/>
          <w:szCs w:val="24"/>
        </w:rPr>
        <w:lastRenderedPageBreak/>
        <w:t>Bibliography</w:t>
      </w:r>
    </w:p>
    <w:p w14:paraId="7B7C0AAE" w14:textId="77777777" w:rsidR="003041E9" w:rsidRPr="00194513" w:rsidRDefault="003041E9" w:rsidP="002B4C20">
      <w:pPr>
        <w:spacing w:after="0" w:line="240" w:lineRule="auto"/>
        <w:jc w:val="both"/>
        <w:rPr>
          <w:rFonts w:cstheme="minorHAnsi"/>
          <w:b/>
          <w:color w:val="auto"/>
          <w:sz w:val="24"/>
          <w:szCs w:val="24"/>
        </w:rPr>
      </w:pPr>
    </w:p>
    <w:p w14:paraId="0109183B"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Allen, G.  2010.  Recession and Recovery.  Available from </w:t>
      </w:r>
      <w:hyperlink r:id="rId21" w:history="1">
        <w:r w:rsidRPr="00194513">
          <w:rPr>
            <w:rStyle w:val="Hyperlink"/>
            <w:color w:val="auto"/>
            <w:sz w:val="24"/>
            <w:szCs w:val="24"/>
          </w:rPr>
          <w:t>key-issues-recession-an</w:t>
        </w:r>
        <w:r w:rsidRPr="00194513">
          <w:rPr>
            <w:rStyle w:val="Hyperlink"/>
            <w:color w:val="auto"/>
            <w:sz w:val="24"/>
            <w:szCs w:val="24"/>
          </w:rPr>
          <w:t>d</w:t>
        </w:r>
        <w:r w:rsidRPr="00194513">
          <w:rPr>
            <w:rStyle w:val="Hyperlink"/>
            <w:color w:val="auto"/>
            <w:sz w:val="24"/>
            <w:szCs w:val="24"/>
          </w:rPr>
          <w:t>-recovery.pdf</w:t>
        </w:r>
      </w:hyperlink>
      <w:r w:rsidRPr="00194513">
        <w:rPr>
          <w:color w:val="auto"/>
          <w:sz w:val="24"/>
          <w:szCs w:val="24"/>
        </w:rPr>
        <w:t>.  Accessed on 08.12.2024</w:t>
      </w:r>
    </w:p>
    <w:p w14:paraId="54F33C04"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Pr>
          <w:rFonts w:cstheme="minorHAnsi"/>
          <w:bCs/>
          <w:color w:val="auto"/>
          <w:sz w:val="24"/>
          <w:szCs w:val="24"/>
        </w:rPr>
        <w:t xml:space="preserve">Baldwin, R.  Centre for Trade and Economic Integration.  2009.  The great trade collapse.  Available from </w:t>
      </w:r>
      <w:hyperlink r:id="rId22" w:history="1">
        <w:r w:rsidRPr="002F7219">
          <w:rPr>
            <w:rStyle w:val="Hyperlink"/>
            <w:rFonts w:cstheme="minorHAnsi"/>
            <w:bCs/>
            <w:sz w:val="24"/>
            <w:szCs w:val="24"/>
          </w:rPr>
          <w:t>68568-the_great_trade_collapse_causes_consequences_and_prospects.pdf</w:t>
        </w:r>
      </w:hyperlink>
      <w:r>
        <w:rPr>
          <w:rFonts w:cstheme="minorHAnsi"/>
          <w:bCs/>
          <w:color w:val="auto"/>
          <w:sz w:val="24"/>
          <w:szCs w:val="24"/>
        </w:rPr>
        <w:t>.  Accessed on 01.12.2024</w:t>
      </w:r>
    </w:p>
    <w:p w14:paraId="12524238" w14:textId="77777777" w:rsidR="002F7219"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Pr>
          <w:rFonts w:cstheme="minorHAnsi"/>
          <w:bCs/>
          <w:color w:val="auto"/>
          <w:sz w:val="24"/>
          <w:szCs w:val="24"/>
        </w:rPr>
        <w:t xml:space="preserve">Bank of England.  2019.  Staff Working Paper No 818.  The Impact of Brexit on UK firms.  Available from </w:t>
      </w:r>
      <w:hyperlink r:id="rId23" w:history="1">
        <w:r w:rsidRPr="00C6180D">
          <w:rPr>
            <w:rStyle w:val="Hyperlink"/>
            <w:rFonts w:cstheme="minorHAnsi"/>
            <w:bCs/>
            <w:sz w:val="24"/>
            <w:szCs w:val="24"/>
          </w:rPr>
          <w:t>the-impact-of-Brexit-on-UK-firms.pdf</w:t>
        </w:r>
      </w:hyperlink>
      <w:r>
        <w:rPr>
          <w:rFonts w:cstheme="minorHAnsi"/>
          <w:bCs/>
          <w:color w:val="auto"/>
          <w:sz w:val="24"/>
          <w:szCs w:val="24"/>
        </w:rPr>
        <w:t>. Accessed on 04.12.2024</w:t>
      </w:r>
    </w:p>
    <w:p w14:paraId="78C31856"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BBC.  2015.  Economy Tracher.  Available from </w:t>
      </w:r>
      <w:hyperlink r:id="rId24" w:history="1">
        <w:r w:rsidRPr="00194513">
          <w:rPr>
            <w:rStyle w:val="Hyperlink"/>
            <w:color w:val="auto"/>
            <w:sz w:val="24"/>
            <w:szCs w:val="24"/>
          </w:rPr>
          <w:t>BBC News - Economy tracker: Unemployment</w:t>
        </w:r>
      </w:hyperlink>
      <w:r w:rsidRPr="00194513">
        <w:rPr>
          <w:color w:val="auto"/>
          <w:sz w:val="24"/>
          <w:szCs w:val="24"/>
        </w:rPr>
        <w:t>.  Accessed on 07.12.2024</w:t>
      </w:r>
    </w:p>
    <w:p w14:paraId="6F898BB5"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color w:val="auto"/>
          <w:sz w:val="24"/>
          <w:szCs w:val="24"/>
        </w:rPr>
        <w:t xml:space="preserve">BBC.  2019.  History of the CD.  Available from </w:t>
      </w:r>
      <w:hyperlink r:id="rId25" w:history="1">
        <w:r w:rsidRPr="00194513">
          <w:rPr>
            <w:rStyle w:val="Hyperlink"/>
            <w:rFonts w:cstheme="minorHAnsi"/>
            <w:color w:val="auto"/>
            <w:sz w:val="24"/>
            <w:szCs w:val="24"/>
          </w:rPr>
          <w:t>History of the C</w:t>
        </w:r>
        <w:r w:rsidRPr="00194513">
          <w:rPr>
            <w:rStyle w:val="Hyperlink"/>
            <w:rFonts w:cstheme="minorHAnsi"/>
            <w:color w:val="auto"/>
            <w:sz w:val="24"/>
            <w:szCs w:val="24"/>
          </w:rPr>
          <w:t>D</w:t>
        </w:r>
        <w:r w:rsidRPr="00194513">
          <w:rPr>
            <w:rStyle w:val="Hyperlink"/>
            <w:rFonts w:cstheme="minorHAnsi"/>
            <w:color w:val="auto"/>
            <w:sz w:val="24"/>
            <w:szCs w:val="24"/>
          </w:rPr>
          <w:t>: 40 years of the compact disc - BBC Newsround</w:t>
        </w:r>
      </w:hyperlink>
      <w:r w:rsidRPr="00194513">
        <w:rPr>
          <w:rStyle w:val="Hyperlink"/>
          <w:rFonts w:cstheme="minorHAnsi"/>
          <w:color w:val="auto"/>
          <w:sz w:val="24"/>
          <w:szCs w:val="24"/>
          <w:u w:val="none"/>
        </w:rPr>
        <w:t>.  Accessed on 09.12.2024</w:t>
      </w:r>
    </w:p>
    <w:p w14:paraId="0AC19153"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color w:val="auto"/>
          <w:sz w:val="24"/>
          <w:szCs w:val="24"/>
          <w:u w:val="none"/>
        </w:rPr>
      </w:pPr>
      <w:proofErr w:type="spellStart"/>
      <w:r w:rsidRPr="00194513">
        <w:rPr>
          <w:color w:val="auto"/>
          <w:sz w:val="24"/>
          <w:szCs w:val="24"/>
        </w:rPr>
        <w:t>Bergamelli</w:t>
      </w:r>
      <w:proofErr w:type="spellEnd"/>
      <w:r w:rsidRPr="00194513">
        <w:rPr>
          <w:color w:val="auto"/>
          <w:sz w:val="24"/>
          <w:szCs w:val="24"/>
        </w:rPr>
        <w:t xml:space="preserve">, M.  2014. Real Exchange Rate.  Available from </w:t>
      </w:r>
      <w:hyperlink r:id="rId26" w:history="1">
        <w:r w:rsidRPr="00194513">
          <w:rPr>
            <w:rStyle w:val="Hyperlink"/>
            <w:rFonts w:cstheme="minorHAnsi"/>
            <w:color w:val="auto"/>
            <w:sz w:val="24"/>
            <w:szCs w:val="24"/>
          </w:rPr>
          <w:t>USD/GBP Real</w:t>
        </w:r>
        <w:r w:rsidRPr="00194513">
          <w:rPr>
            <w:rStyle w:val="Hyperlink"/>
            <w:rFonts w:cstheme="minorHAnsi"/>
            <w:color w:val="auto"/>
            <w:sz w:val="24"/>
            <w:szCs w:val="24"/>
          </w:rPr>
          <w:t xml:space="preserve"> </w:t>
        </w:r>
        <w:r w:rsidRPr="00194513">
          <w:rPr>
            <w:rStyle w:val="Hyperlink"/>
            <w:rFonts w:cstheme="minorHAnsi"/>
            <w:color w:val="auto"/>
            <w:sz w:val="24"/>
            <w:szCs w:val="24"/>
          </w:rPr>
          <w:t>Exchange Rate (log).   | Download Scientific Diagram</w:t>
        </w:r>
      </w:hyperlink>
      <w:r w:rsidRPr="00194513">
        <w:rPr>
          <w:rStyle w:val="Hyperlink"/>
          <w:rFonts w:cstheme="minorHAnsi"/>
          <w:color w:val="auto"/>
          <w:sz w:val="24"/>
          <w:szCs w:val="24"/>
          <w:u w:val="none"/>
        </w:rPr>
        <w:t>.  Accessed on 09.12.2024</w:t>
      </w:r>
    </w:p>
    <w:p w14:paraId="3EF0C64A"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Bruin, L.  2016.  Porters Five Forces.  Available from </w:t>
      </w:r>
      <w:hyperlink r:id="rId27" w:history="1">
        <w:r w:rsidRPr="00194513">
          <w:rPr>
            <w:rStyle w:val="Hyperlink"/>
            <w:rFonts w:cstheme="minorHAnsi"/>
            <w:color w:val="auto"/>
            <w:sz w:val="24"/>
            <w:szCs w:val="24"/>
          </w:rPr>
          <w:t>https://www.business-to-you</w:t>
        </w:r>
        <w:r w:rsidRPr="00194513">
          <w:rPr>
            <w:rStyle w:val="Hyperlink"/>
            <w:rFonts w:cstheme="minorHAnsi"/>
            <w:color w:val="auto"/>
            <w:sz w:val="24"/>
            <w:szCs w:val="24"/>
          </w:rPr>
          <w:t>.</w:t>
        </w:r>
        <w:r w:rsidRPr="00194513">
          <w:rPr>
            <w:rStyle w:val="Hyperlink"/>
            <w:rFonts w:cstheme="minorHAnsi"/>
            <w:color w:val="auto"/>
            <w:sz w:val="24"/>
            <w:szCs w:val="24"/>
          </w:rPr>
          <w:t>com/porters-five-forces/</w:t>
        </w:r>
      </w:hyperlink>
      <w:r w:rsidRPr="00194513">
        <w:rPr>
          <w:rFonts w:cstheme="minorHAnsi"/>
          <w:color w:val="auto"/>
          <w:sz w:val="24"/>
          <w:szCs w:val="24"/>
        </w:rPr>
        <w:t xml:space="preserve"> .  Accessed on 06.12.202</w:t>
      </w:r>
    </w:p>
    <w:p w14:paraId="35F3D402"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proofErr w:type="spellStart"/>
      <w:r w:rsidRPr="00194513">
        <w:rPr>
          <w:color w:val="auto"/>
          <w:sz w:val="24"/>
          <w:szCs w:val="24"/>
        </w:rPr>
        <w:t>Bussgang</w:t>
      </w:r>
      <w:proofErr w:type="spellEnd"/>
      <w:r w:rsidRPr="00194513">
        <w:rPr>
          <w:color w:val="auto"/>
          <w:sz w:val="24"/>
          <w:szCs w:val="24"/>
        </w:rPr>
        <w:t xml:space="preserve">, J.  Bacon, J.  2020.  When community becomes your competitive advantage.  Available from </w:t>
      </w:r>
      <w:hyperlink r:id="rId28" w:history="1">
        <w:r w:rsidRPr="00194513">
          <w:rPr>
            <w:rStyle w:val="Hyperlink"/>
            <w:color w:val="auto"/>
            <w:sz w:val="24"/>
            <w:szCs w:val="24"/>
          </w:rPr>
          <w:t>When Community Becomes Your Competit</w:t>
        </w:r>
        <w:r w:rsidRPr="00194513">
          <w:rPr>
            <w:rStyle w:val="Hyperlink"/>
            <w:color w:val="auto"/>
            <w:sz w:val="24"/>
            <w:szCs w:val="24"/>
          </w:rPr>
          <w:t>i</w:t>
        </w:r>
        <w:r w:rsidRPr="00194513">
          <w:rPr>
            <w:rStyle w:val="Hyperlink"/>
            <w:color w:val="auto"/>
            <w:sz w:val="24"/>
            <w:szCs w:val="24"/>
          </w:rPr>
          <w:t>ve Advantage</w:t>
        </w:r>
      </w:hyperlink>
      <w:r w:rsidRPr="00194513">
        <w:rPr>
          <w:color w:val="auto"/>
          <w:sz w:val="24"/>
          <w:szCs w:val="24"/>
        </w:rPr>
        <w:t>.  Accessed on 02.12.2024</w:t>
      </w:r>
    </w:p>
    <w:p w14:paraId="6619235F"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CFI Team.  2024.  Threat of New Entrants.  Available from </w:t>
      </w:r>
      <w:hyperlink r:id="rId29" w:anchor=":~:text=A%20high%20threat%20of%20new,competitors%20are%20in%20the%20industry." w:history="1">
        <w:r w:rsidRPr="00194513">
          <w:rPr>
            <w:rStyle w:val="Hyperlink"/>
            <w:rFonts w:cstheme="minorHAnsi"/>
            <w:color w:val="auto"/>
            <w:sz w:val="24"/>
            <w:szCs w:val="24"/>
          </w:rPr>
          <w:t>Threat of New Entran</w:t>
        </w:r>
        <w:r w:rsidRPr="00194513">
          <w:rPr>
            <w:rStyle w:val="Hyperlink"/>
            <w:rFonts w:cstheme="minorHAnsi"/>
            <w:color w:val="auto"/>
            <w:sz w:val="24"/>
            <w:szCs w:val="24"/>
          </w:rPr>
          <w:t>t</w:t>
        </w:r>
        <w:r w:rsidRPr="00194513">
          <w:rPr>
            <w:rStyle w:val="Hyperlink"/>
            <w:rFonts w:cstheme="minorHAnsi"/>
            <w:color w:val="auto"/>
            <w:sz w:val="24"/>
            <w:szCs w:val="24"/>
          </w:rPr>
          <w:t>s - Important Component of Industry Analysis</w:t>
        </w:r>
      </w:hyperlink>
      <w:r w:rsidRPr="00194513">
        <w:rPr>
          <w:rFonts w:cstheme="minorHAnsi"/>
          <w:color w:val="auto"/>
          <w:sz w:val="24"/>
          <w:szCs w:val="24"/>
        </w:rPr>
        <w:t>.  Accessed on 06.12.2024</w:t>
      </w:r>
    </w:p>
    <w:p w14:paraId="6D6EDAC3"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color w:val="auto"/>
          <w:sz w:val="24"/>
          <w:szCs w:val="24"/>
        </w:rPr>
        <w:t xml:space="preserve">Clifford, S.  2017.  Look back: Toy rends down the decades.  Available from </w:t>
      </w:r>
      <w:hyperlink r:id="rId30" w:history="1">
        <w:r w:rsidRPr="00194513">
          <w:rPr>
            <w:rStyle w:val="Hyperlink"/>
            <w:rFonts w:cstheme="minorHAnsi"/>
            <w:color w:val="auto"/>
            <w:sz w:val="24"/>
            <w:szCs w:val="24"/>
          </w:rPr>
          <w:t>Look back</w:t>
        </w:r>
        <w:r w:rsidRPr="00194513">
          <w:rPr>
            <w:rStyle w:val="Hyperlink"/>
            <w:rFonts w:cstheme="minorHAnsi"/>
            <w:color w:val="auto"/>
            <w:sz w:val="24"/>
            <w:szCs w:val="24"/>
          </w:rPr>
          <w:t>:</w:t>
        </w:r>
        <w:r w:rsidRPr="00194513">
          <w:rPr>
            <w:rStyle w:val="Hyperlink"/>
            <w:rFonts w:cstheme="minorHAnsi"/>
            <w:color w:val="auto"/>
            <w:sz w:val="24"/>
            <w:szCs w:val="24"/>
          </w:rPr>
          <w:t xml:space="preserve"> Toy trends down the decades... | Bradford Telegraph and Argus</w:t>
        </w:r>
      </w:hyperlink>
      <w:r w:rsidRPr="00194513">
        <w:rPr>
          <w:rStyle w:val="Hyperlink"/>
          <w:rFonts w:cstheme="minorHAnsi"/>
          <w:color w:val="auto"/>
          <w:sz w:val="24"/>
          <w:szCs w:val="24"/>
          <w:u w:val="none"/>
        </w:rPr>
        <w:t>.  Accessed 01.12.2024</w:t>
      </w:r>
    </w:p>
    <w:p w14:paraId="50CB5038"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Competition and Markets Authority.  2022.  Music and Streaming.  Available from </w:t>
      </w:r>
      <w:hyperlink r:id="rId31" w:history="1">
        <w:r w:rsidRPr="00194513">
          <w:rPr>
            <w:rStyle w:val="Hyperlink"/>
            <w:color w:val="auto"/>
            <w:sz w:val="24"/>
            <w:szCs w:val="24"/>
          </w:rPr>
          <w:t>Final re</w:t>
        </w:r>
        <w:r w:rsidRPr="00194513">
          <w:rPr>
            <w:rStyle w:val="Hyperlink"/>
            <w:color w:val="auto"/>
            <w:sz w:val="24"/>
            <w:szCs w:val="24"/>
          </w:rPr>
          <w:t>p</w:t>
        </w:r>
        <w:r w:rsidRPr="00194513">
          <w:rPr>
            <w:rStyle w:val="Hyperlink"/>
            <w:color w:val="auto"/>
            <w:sz w:val="24"/>
            <w:szCs w:val="24"/>
          </w:rPr>
          <w:t>ort</w:t>
        </w:r>
      </w:hyperlink>
      <w:r w:rsidRPr="00194513">
        <w:rPr>
          <w:color w:val="auto"/>
          <w:sz w:val="24"/>
          <w:szCs w:val="24"/>
        </w:rPr>
        <w:t>.  Accessed on 08.12.2024</w:t>
      </w:r>
    </w:p>
    <w:p w14:paraId="22D1450B"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Coppola, D.  2024.  Amazon net sales in the United Kingdom (UK) 2010-2023.  Available from </w:t>
      </w:r>
      <w:hyperlink r:id="rId32" w:history="1">
        <w:r w:rsidRPr="00194513">
          <w:rPr>
            <w:rStyle w:val="Hyperlink"/>
            <w:color w:val="auto"/>
            <w:sz w:val="24"/>
            <w:szCs w:val="24"/>
          </w:rPr>
          <w:t xml:space="preserve">Amazon </w:t>
        </w:r>
        <w:r w:rsidRPr="00194513">
          <w:rPr>
            <w:rStyle w:val="Hyperlink"/>
            <w:color w:val="auto"/>
            <w:sz w:val="24"/>
            <w:szCs w:val="24"/>
          </w:rPr>
          <w:t>U</w:t>
        </w:r>
        <w:r w:rsidRPr="00194513">
          <w:rPr>
            <w:rStyle w:val="Hyperlink"/>
            <w:color w:val="auto"/>
            <w:sz w:val="24"/>
            <w:szCs w:val="24"/>
          </w:rPr>
          <w:t>K: annual net sales 2023 | Statista</w:t>
        </w:r>
      </w:hyperlink>
      <w:r w:rsidRPr="00194513">
        <w:rPr>
          <w:color w:val="auto"/>
          <w:sz w:val="24"/>
          <w:szCs w:val="24"/>
        </w:rPr>
        <w:t>.  Accessed on 04.12.2024</w:t>
      </w:r>
    </w:p>
    <w:p w14:paraId="51528286"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lastRenderedPageBreak/>
        <w:t xml:space="preserve">Cummins, E.  2023.  European &amp; International Analysts Group.  UK trade policy in an age of change and fragmentation.  Available from  </w:t>
      </w:r>
      <w:hyperlink r:id="rId33" w:history="1">
        <w:r w:rsidRPr="00194513">
          <w:rPr>
            <w:rStyle w:val="Hyperlink"/>
            <w:color w:val="auto"/>
            <w:sz w:val="24"/>
            <w:szCs w:val="24"/>
          </w:rPr>
          <w:t>European &amp; Internati</w:t>
        </w:r>
        <w:r w:rsidRPr="00194513">
          <w:rPr>
            <w:rStyle w:val="Hyperlink"/>
            <w:color w:val="auto"/>
            <w:sz w:val="24"/>
            <w:szCs w:val="24"/>
          </w:rPr>
          <w:t>o</w:t>
        </w:r>
        <w:r w:rsidRPr="00194513">
          <w:rPr>
            <w:rStyle w:val="Hyperlink"/>
            <w:color w:val="auto"/>
            <w:sz w:val="24"/>
            <w:szCs w:val="24"/>
          </w:rPr>
          <w:t>nal Analysts Group UK trade policy in an age of change and fragmentation</w:t>
        </w:r>
      </w:hyperlink>
      <w:r w:rsidRPr="00194513">
        <w:rPr>
          <w:color w:val="auto"/>
          <w:sz w:val="24"/>
          <w:szCs w:val="24"/>
        </w:rPr>
        <w:t>.  Accessed on 08.12.2024</w:t>
      </w:r>
    </w:p>
    <w:p w14:paraId="65662C1D"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Dalgleish, R.  Office for National Statistics.  2020.  How the COVID-19 Pandemic has accelerated the shift to online spending.  Available from </w:t>
      </w:r>
      <w:hyperlink r:id="rId34" w:history="1">
        <w:r w:rsidRPr="00194513">
          <w:rPr>
            <w:rStyle w:val="Hyperlink"/>
            <w:color w:val="auto"/>
            <w:sz w:val="24"/>
            <w:szCs w:val="24"/>
          </w:rPr>
          <w:t>How the COVID-19 Pandemic ha</w:t>
        </w:r>
        <w:r w:rsidRPr="00194513">
          <w:rPr>
            <w:rStyle w:val="Hyperlink"/>
            <w:color w:val="auto"/>
            <w:sz w:val="24"/>
            <w:szCs w:val="24"/>
          </w:rPr>
          <w:t>s</w:t>
        </w:r>
        <w:r w:rsidRPr="00194513">
          <w:rPr>
            <w:rStyle w:val="Hyperlink"/>
            <w:color w:val="auto"/>
            <w:sz w:val="24"/>
            <w:szCs w:val="24"/>
          </w:rPr>
          <w:t xml:space="preserve"> accelerated the shift to online spending | National Statistical</w:t>
        </w:r>
      </w:hyperlink>
      <w:r w:rsidRPr="00194513">
        <w:rPr>
          <w:color w:val="auto"/>
          <w:sz w:val="24"/>
          <w:szCs w:val="24"/>
        </w:rPr>
        <w:t>.  Accessed 08.12.2024</w:t>
      </w:r>
    </w:p>
    <w:p w14:paraId="1BB741C8"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Decision Marketing.  2023.  Promiscuous Brits dump brand loyalty in hunt for deals.  Available from </w:t>
      </w:r>
      <w:hyperlink r:id="rId35" w:history="1">
        <w:r w:rsidRPr="00194513">
          <w:rPr>
            <w:rStyle w:val="Hyperlink"/>
            <w:rFonts w:cstheme="minorHAnsi"/>
            <w:color w:val="auto"/>
            <w:sz w:val="24"/>
            <w:szCs w:val="24"/>
          </w:rPr>
          <w:t>Promiscuous Br</w:t>
        </w:r>
        <w:r w:rsidRPr="00194513">
          <w:rPr>
            <w:rStyle w:val="Hyperlink"/>
            <w:rFonts w:cstheme="minorHAnsi"/>
            <w:color w:val="auto"/>
            <w:sz w:val="24"/>
            <w:szCs w:val="24"/>
          </w:rPr>
          <w:t>i</w:t>
        </w:r>
        <w:r w:rsidRPr="00194513">
          <w:rPr>
            <w:rStyle w:val="Hyperlink"/>
            <w:rFonts w:cstheme="minorHAnsi"/>
            <w:color w:val="auto"/>
            <w:sz w:val="24"/>
            <w:szCs w:val="24"/>
          </w:rPr>
          <w:t xml:space="preserve">ts dump brand loyalty in hunt for deals - </w:t>
        </w:r>
        <w:proofErr w:type="spellStart"/>
        <w:r w:rsidRPr="00194513">
          <w:rPr>
            <w:rStyle w:val="Hyperlink"/>
            <w:rFonts w:cstheme="minorHAnsi"/>
            <w:color w:val="auto"/>
            <w:sz w:val="24"/>
            <w:szCs w:val="24"/>
          </w:rPr>
          <w:t>DecisionMarketing</w:t>
        </w:r>
        <w:proofErr w:type="spellEnd"/>
      </w:hyperlink>
      <w:r w:rsidRPr="00194513">
        <w:rPr>
          <w:rFonts w:cstheme="minorHAnsi"/>
          <w:color w:val="auto"/>
          <w:sz w:val="24"/>
          <w:szCs w:val="24"/>
        </w:rPr>
        <w:t>.  Accessed on 09.12.2024</w:t>
      </w:r>
    </w:p>
    <w:p w14:paraId="6063690D"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Dr Robinson, C.  2024.  Psychology Of Product Packaging, How It Plays </w:t>
      </w:r>
      <w:proofErr w:type="gramStart"/>
      <w:r w:rsidRPr="00194513">
        <w:rPr>
          <w:color w:val="auto"/>
          <w:sz w:val="24"/>
          <w:szCs w:val="24"/>
        </w:rPr>
        <w:t>Into</w:t>
      </w:r>
      <w:proofErr w:type="gramEnd"/>
      <w:r w:rsidRPr="00194513">
        <w:rPr>
          <w:color w:val="auto"/>
          <w:sz w:val="24"/>
          <w:szCs w:val="24"/>
        </w:rPr>
        <w:t xml:space="preserve"> Profitability.  Available from </w:t>
      </w:r>
      <w:hyperlink r:id="rId36" w:history="1">
        <w:r w:rsidRPr="00194513">
          <w:rPr>
            <w:rStyle w:val="Hyperlink"/>
            <w:color w:val="auto"/>
            <w:sz w:val="24"/>
            <w:szCs w:val="24"/>
          </w:rPr>
          <w:t>Psychology O</w:t>
        </w:r>
        <w:r w:rsidRPr="00194513">
          <w:rPr>
            <w:rStyle w:val="Hyperlink"/>
            <w:color w:val="auto"/>
            <w:sz w:val="24"/>
            <w:szCs w:val="24"/>
          </w:rPr>
          <w:t>f</w:t>
        </w:r>
        <w:r w:rsidRPr="00194513">
          <w:rPr>
            <w:rStyle w:val="Hyperlink"/>
            <w:color w:val="auto"/>
            <w:sz w:val="24"/>
            <w:szCs w:val="24"/>
          </w:rPr>
          <w:t xml:space="preserve"> Product Packaging, How It Plays Into Profitability</w:t>
        </w:r>
      </w:hyperlink>
      <w:r w:rsidRPr="00194513">
        <w:rPr>
          <w:color w:val="auto"/>
          <w:sz w:val="24"/>
          <w:szCs w:val="24"/>
        </w:rPr>
        <w:t>.  Accessed on 03.12.2024</w:t>
      </w:r>
    </w:p>
    <w:p w14:paraId="60C1F7EE"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European Central Bank.  2023.  The impact of Brexit on UK trade and labour markets.  Available from </w:t>
      </w:r>
      <w:hyperlink r:id="rId37" w:history="1">
        <w:r w:rsidRPr="00194513">
          <w:rPr>
            <w:rStyle w:val="Hyperlink"/>
            <w:color w:val="auto"/>
            <w:sz w:val="24"/>
            <w:szCs w:val="24"/>
          </w:rPr>
          <w:t>The impact</w:t>
        </w:r>
        <w:r w:rsidRPr="00194513">
          <w:rPr>
            <w:rStyle w:val="Hyperlink"/>
            <w:color w:val="auto"/>
            <w:sz w:val="24"/>
            <w:szCs w:val="24"/>
          </w:rPr>
          <w:t xml:space="preserve"> </w:t>
        </w:r>
        <w:r w:rsidRPr="00194513">
          <w:rPr>
            <w:rStyle w:val="Hyperlink"/>
            <w:color w:val="auto"/>
            <w:sz w:val="24"/>
            <w:szCs w:val="24"/>
          </w:rPr>
          <w:t>of Brexit on UK trade and labour markets</w:t>
        </w:r>
      </w:hyperlink>
      <w:r w:rsidRPr="00194513">
        <w:rPr>
          <w:color w:val="auto"/>
          <w:sz w:val="24"/>
          <w:szCs w:val="24"/>
        </w:rPr>
        <w:t>.  Accessed on 05.12.2024</w:t>
      </w:r>
    </w:p>
    <w:p w14:paraId="0C5147FF"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Graziano, A.  Handley, K.  Limao, N.  2023.  Brexit inflation: The role of trade policy uncertainty in increasing UK import prices.  Available from </w:t>
      </w:r>
      <w:hyperlink r:id="rId38" w:anchor=":~:text=It%20shows%20that%20relative%20import,and%20consumer%20prices%20by%200.6%25." w:history="1">
        <w:r w:rsidRPr="00194513">
          <w:rPr>
            <w:rStyle w:val="Hyperlink"/>
            <w:color w:val="auto"/>
            <w:sz w:val="24"/>
            <w:szCs w:val="24"/>
          </w:rPr>
          <w:t>Brexit inflation: Th</w:t>
        </w:r>
        <w:r w:rsidRPr="00194513">
          <w:rPr>
            <w:rStyle w:val="Hyperlink"/>
            <w:color w:val="auto"/>
            <w:sz w:val="24"/>
            <w:szCs w:val="24"/>
          </w:rPr>
          <w:t>e</w:t>
        </w:r>
        <w:r w:rsidRPr="00194513">
          <w:rPr>
            <w:rStyle w:val="Hyperlink"/>
            <w:color w:val="auto"/>
            <w:sz w:val="24"/>
            <w:szCs w:val="24"/>
          </w:rPr>
          <w:t xml:space="preserve"> role of trade policy uncertainty in increasing UK import prices | CEPR</w:t>
        </w:r>
      </w:hyperlink>
      <w:r w:rsidRPr="00194513">
        <w:rPr>
          <w:color w:val="auto"/>
          <w:sz w:val="24"/>
          <w:szCs w:val="24"/>
        </w:rPr>
        <w:t>.  Accessed on 04.12.2024</w:t>
      </w:r>
    </w:p>
    <w:p w14:paraId="2543AFA5"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Green Business Benchmark.  20240.  A guide to sustainable packaging solutions.  Available from </w:t>
      </w:r>
      <w:hyperlink r:id="rId39" w:history="1">
        <w:r w:rsidRPr="00194513">
          <w:rPr>
            <w:rStyle w:val="Hyperlink"/>
            <w:color w:val="auto"/>
            <w:sz w:val="24"/>
            <w:szCs w:val="24"/>
          </w:rPr>
          <w:t>A Guide to Sus</w:t>
        </w:r>
        <w:r w:rsidRPr="00194513">
          <w:rPr>
            <w:rStyle w:val="Hyperlink"/>
            <w:color w:val="auto"/>
            <w:sz w:val="24"/>
            <w:szCs w:val="24"/>
          </w:rPr>
          <w:t>t</w:t>
        </w:r>
        <w:r w:rsidRPr="00194513">
          <w:rPr>
            <w:rStyle w:val="Hyperlink"/>
            <w:color w:val="auto"/>
            <w:sz w:val="24"/>
            <w:szCs w:val="24"/>
          </w:rPr>
          <w:t>ainable Packaging Solutions | GBB°</w:t>
        </w:r>
      </w:hyperlink>
      <w:r w:rsidRPr="00194513">
        <w:rPr>
          <w:color w:val="auto"/>
          <w:sz w:val="24"/>
          <w:szCs w:val="24"/>
        </w:rPr>
        <w:t>.  Accessed on 03.12.2024</w:t>
      </w:r>
    </w:p>
    <w:p w14:paraId="30B614A6"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Hales, R.  2023.  Unlocking growth and performance: five reasons why businesses should embrace community engagement.  Available from </w:t>
      </w:r>
      <w:hyperlink r:id="rId40" w:history="1">
        <w:r w:rsidRPr="00194513">
          <w:rPr>
            <w:rStyle w:val="Hyperlink"/>
            <w:color w:val="auto"/>
            <w:sz w:val="24"/>
            <w:szCs w:val="24"/>
          </w:rPr>
          <w:t>Unlocking growth and performance: five reasons why businesses should embrace community engagement | Cam</w:t>
        </w:r>
        <w:r w:rsidRPr="00194513">
          <w:rPr>
            <w:rStyle w:val="Hyperlink"/>
            <w:color w:val="auto"/>
            <w:sz w:val="24"/>
            <w:szCs w:val="24"/>
          </w:rPr>
          <w:t>b</w:t>
        </w:r>
        <w:r w:rsidRPr="00194513">
          <w:rPr>
            <w:rStyle w:val="Hyperlink"/>
            <w:color w:val="auto"/>
            <w:sz w:val="24"/>
            <w:szCs w:val="24"/>
          </w:rPr>
          <w:t>ridge Network</w:t>
        </w:r>
      </w:hyperlink>
      <w:r w:rsidRPr="00194513">
        <w:rPr>
          <w:color w:val="auto"/>
          <w:sz w:val="24"/>
          <w:szCs w:val="24"/>
        </w:rPr>
        <w:t>.  Accessed on 01.12.2024</w:t>
      </w:r>
    </w:p>
    <w:p w14:paraId="5442F7A0"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sidRPr="00194513">
        <w:rPr>
          <w:color w:val="auto"/>
          <w:sz w:val="24"/>
          <w:szCs w:val="24"/>
        </w:rPr>
        <w:t xml:space="preserve">Howe, M 2024. The Wonder of </w:t>
      </w:r>
      <w:proofErr w:type="spellStart"/>
      <w:r w:rsidRPr="00194513">
        <w:rPr>
          <w:color w:val="auto"/>
          <w:sz w:val="24"/>
          <w:szCs w:val="24"/>
        </w:rPr>
        <w:t>Woolies</w:t>
      </w:r>
      <w:proofErr w:type="spellEnd"/>
      <w:r w:rsidRPr="00194513">
        <w:rPr>
          <w:color w:val="auto"/>
          <w:sz w:val="24"/>
          <w:szCs w:val="24"/>
        </w:rPr>
        <w:t xml:space="preserve">. Available from </w:t>
      </w:r>
      <w:hyperlink r:id="rId41" w:history="1">
        <w:r w:rsidRPr="00194513">
          <w:rPr>
            <w:rStyle w:val="Hyperlink"/>
            <w:rFonts w:cstheme="minorHAnsi"/>
            <w:bCs/>
            <w:color w:val="auto"/>
            <w:sz w:val="24"/>
            <w:szCs w:val="24"/>
          </w:rPr>
          <w:t xml:space="preserve">The wonder of </w:t>
        </w:r>
        <w:proofErr w:type="spellStart"/>
        <w:r w:rsidRPr="00194513">
          <w:rPr>
            <w:rStyle w:val="Hyperlink"/>
            <w:rFonts w:cstheme="minorHAnsi"/>
            <w:bCs/>
            <w:color w:val="auto"/>
            <w:sz w:val="24"/>
            <w:szCs w:val="24"/>
          </w:rPr>
          <w:t>Woolies</w:t>
        </w:r>
        <w:proofErr w:type="spellEnd"/>
        <w:r w:rsidRPr="00194513">
          <w:rPr>
            <w:rStyle w:val="Hyperlink"/>
            <w:rFonts w:cstheme="minorHAnsi"/>
            <w:bCs/>
            <w:color w:val="auto"/>
            <w:sz w:val="24"/>
            <w:szCs w:val="24"/>
          </w:rPr>
          <w:t>: How US institution became as British as fish and chips before suddenly disappearing from the High Street - as W</w:t>
        </w:r>
        <w:r w:rsidRPr="00194513">
          <w:rPr>
            <w:rStyle w:val="Hyperlink"/>
            <w:rFonts w:cstheme="minorHAnsi"/>
            <w:bCs/>
            <w:color w:val="auto"/>
            <w:sz w:val="24"/>
            <w:szCs w:val="24"/>
          </w:rPr>
          <w:t>o</w:t>
        </w:r>
        <w:r w:rsidRPr="00194513">
          <w:rPr>
            <w:rStyle w:val="Hyperlink"/>
            <w:rFonts w:cstheme="minorHAnsi"/>
            <w:bCs/>
            <w:color w:val="auto"/>
            <w:sz w:val="24"/>
            <w:szCs w:val="24"/>
          </w:rPr>
          <w:t>olworths boss hints at a UK comeback | Daily Mail Online</w:t>
        </w:r>
      </w:hyperlink>
      <w:r w:rsidRPr="00194513">
        <w:rPr>
          <w:rStyle w:val="Hyperlink"/>
          <w:rFonts w:cstheme="minorHAnsi"/>
          <w:bCs/>
          <w:color w:val="auto"/>
          <w:sz w:val="24"/>
          <w:szCs w:val="24"/>
          <w:u w:val="none"/>
        </w:rPr>
        <w:t>.  Accessed on 26.11.2024</w:t>
      </w:r>
    </w:p>
    <w:p w14:paraId="28228E5E"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bCs/>
          <w:color w:val="auto"/>
          <w:sz w:val="24"/>
          <w:szCs w:val="24"/>
        </w:rPr>
      </w:pPr>
      <w:r w:rsidRPr="00194513">
        <w:rPr>
          <w:rFonts w:cstheme="minorHAnsi"/>
          <w:bCs/>
          <w:color w:val="auto"/>
          <w:sz w:val="24"/>
          <w:szCs w:val="24"/>
        </w:rPr>
        <w:lastRenderedPageBreak/>
        <w:t xml:space="preserve">Husain, E.  2022.  Office for National Statistics.  Early insights into the impacts of the coronavirus (COVID-19) pandemic and EU exit on business supply chains in the UK: February 2021 to February 2022.  Available from </w:t>
      </w:r>
      <w:hyperlink r:id="rId42" w:history="1">
        <w:r w:rsidRPr="00194513">
          <w:rPr>
            <w:rStyle w:val="Hyperlink"/>
            <w:rFonts w:cstheme="minorHAnsi"/>
            <w:bCs/>
            <w:color w:val="auto"/>
            <w:sz w:val="24"/>
            <w:szCs w:val="24"/>
          </w:rPr>
          <w:t>Early insights into t</w:t>
        </w:r>
        <w:r w:rsidRPr="00194513">
          <w:rPr>
            <w:rStyle w:val="Hyperlink"/>
            <w:rFonts w:cstheme="minorHAnsi"/>
            <w:bCs/>
            <w:color w:val="auto"/>
            <w:sz w:val="24"/>
            <w:szCs w:val="24"/>
          </w:rPr>
          <w:t>h</w:t>
        </w:r>
        <w:r w:rsidRPr="00194513">
          <w:rPr>
            <w:rStyle w:val="Hyperlink"/>
            <w:rFonts w:cstheme="minorHAnsi"/>
            <w:bCs/>
            <w:color w:val="auto"/>
            <w:sz w:val="24"/>
            <w:szCs w:val="24"/>
          </w:rPr>
          <w:t>e impacts of the coronavirus (COVID-19) pandemic and EU exit on business supply chains in the UK - Office for National Statistics</w:t>
        </w:r>
      </w:hyperlink>
      <w:r w:rsidRPr="00194513">
        <w:rPr>
          <w:rFonts w:cstheme="minorHAnsi"/>
          <w:bCs/>
          <w:color w:val="auto"/>
          <w:sz w:val="24"/>
          <w:szCs w:val="24"/>
        </w:rPr>
        <w:t>.  Accessed on 08.12.2024</w:t>
      </w:r>
    </w:p>
    <w:p w14:paraId="50BC6C70"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Institute for Government.  2021.  Supply chain problems.  Available from </w:t>
      </w:r>
      <w:hyperlink r:id="rId43" w:history="1">
        <w:r w:rsidRPr="00194513">
          <w:rPr>
            <w:rStyle w:val="Hyperlink"/>
            <w:rFonts w:cstheme="minorHAnsi"/>
            <w:color w:val="auto"/>
            <w:sz w:val="24"/>
            <w:szCs w:val="24"/>
          </w:rPr>
          <w:t>Supply chain problems | Ins</w:t>
        </w:r>
        <w:r w:rsidRPr="00194513">
          <w:rPr>
            <w:rStyle w:val="Hyperlink"/>
            <w:rFonts w:cstheme="minorHAnsi"/>
            <w:color w:val="auto"/>
            <w:sz w:val="24"/>
            <w:szCs w:val="24"/>
          </w:rPr>
          <w:t>t</w:t>
        </w:r>
        <w:r w:rsidRPr="00194513">
          <w:rPr>
            <w:rStyle w:val="Hyperlink"/>
            <w:rFonts w:cstheme="minorHAnsi"/>
            <w:color w:val="auto"/>
            <w:sz w:val="24"/>
            <w:szCs w:val="24"/>
          </w:rPr>
          <w:t>itute for Government</w:t>
        </w:r>
      </w:hyperlink>
      <w:r w:rsidRPr="00194513">
        <w:rPr>
          <w:rFonts w:cstheme="minorHAnsi"/>
          <w:color w:val="auto"/>
          <w:sz w:val="24"/>
          <w:szCs w:val="24"/>
        </w:rPr>
        <w:t>.  Accessed on 08.12.2024</w:t>
      </w:r>
    </w:p>
    <w:p w14:paraId="6798D8AE"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Irwin Mitchell.  Redundancies – reversed Woolworths decision will require more employers to engage in collective consultation.  Available from </w:t>
      </w:r>
      <w:hyperlink r:id="rId44" w:history="1">
        <w:r w:rsidRPr="00194513">
          <w:rPr>
            <w:rStyle w:val="Hyperlink"/>
            <w:rFonts w:cstheme="minorHAnsi"/>
            <w:color w:val="auto"/>
            <w:sz w:val="24"/>
            <w:szCs w:val="24"/>
          </w:rPr>
          <w:t>Redundancies – reversed Woolworths decision will require more employers to engage in coll</w:t>
        </w:r>
        <w:r w:rsidRPr="00194513">
          <w:rPr>
            <w:rStyle w:val="Hyperlink"/>
            <w:rFonts w:cstheme="minorHAnsi"/>
            <w:color w:val="auto"/>
            <w:sz w:val="24"/>
            <w:szCs w:val="24"/>
          </w:rPr>
          <w:t>e</w:t>
        </w:r>
        <w:r w:rsidRPr="00194513">
          <w:rPr>
            <w:rStyle w:val="Hyperlink"/>
            <w:rFonts w:cstheme="minorHAnsi"/>
            <w:color w:val="auto"/>
            <w:sz w:val="24"/>
            <w:szCs w:val="24"/>
          </w:rPr>
          <w:t>ctive consultation</w:t>
        </w:r>
      </w:hyperlink>
      <w:r w:rsidRPr="00194513">
        <w:rPr>
          <w:rFonts w:cstheme="minorHAnsi"/>
          <w:color w:val="auto"/>
          <w:sz w:val="24"/>
          <w:szCs w:val="24"/>
        </w:rPr>
        <w:t>.  Accessed on 10.12.2024</w:t>
      </w:r>
    </w:p>
    <w:p w14:paraId="6DBD7CCD"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sidRPr="00194513">
        <w:rPr>
          <w:rFonts w:cstheme="minorHAnsi"/>
          <w:bCs/>
          <w:color w:val="auto"/>
          <w:sz w:val="24"/>
          <w:szCs w:val="24"/>
        </w:rPr>
        <w:t>Johnson, G. Whittington, R. Scholes, K. Angwin, D. Regner, P.  2016, Exploring Strategy: Text and Cases, Pearsons, Harlow.</w:t>
      </w:r>
    </w:p>
    <w:p w14:paraId="1969AC67"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proofErr w:type="spellStart"/>
      <w:r w:rsidRPr="00194513">
        <w:rPr>
          <w:color w:val="auto"/>
          <w:sz w:val="24"/>
          <w:szCs w:val="24"/>
        </w:rPr>
        <w:t>Kaweb</w:t>
      </w:r>
      <w:proofErr w:type="spellEnd"/>
      <w:r w:rsidRPr="00194513">
        <w:rPr>
          <w:color w:val="auto"/>
          <w:sz w:val="24"/>
          <w:szCs w:val="24"/>
        </w:rPr>
        <w:t xml:space="preserve">.  2002.  Oxbridge.  Evolution of Children’s Most Popular Toys.  Available from </w:t>
      </w:r>
      <w:hyperlink r:id="rId45" w:history="1">
        <w:r w:rsidRPr="00194513">
          <w:rPr>
            <w:rStyle w:val="Hyperlink"/>
            <w:rFonts w:cstheme="minorHAnsi"/>
            <w:color w:val="auto"/>
            <w:sz w:val="24"/>
            <w:szCs w:val="24"/>
          </w:rPr>
          <w:t xml:space="preserve">Evolution of   </w:t>
        </w:r>
        <w:r w:rsidRPr="00194513">
          <w:rPr>
            <w:rStyle w:val="Hyperlink"/>
            <w:rFonts w:cstheme="minorHAnsi"/>
            <w:color w:val="auto"/>
            <w:sz w:val="24"/>
            <w:szCs w:val="24"/>
          </w:rPr>
          <w:t>Ch</w:t>
        </w:r>
        <w:r w:rsidRPr="00194513">
          <w:rPr>
            <w:rStyle w:val="Hyperlink"/>
            <w:rFonts w:cstheme="minorHAnsi"/>
            <w:color w:val="auto"/>
            <w:sz w:val="24"/>
            <w:szCs w:val="24"/>
          </w:rPr>
          <w:t>i</w:t>
        </w:r>
        <w:r w:rsidRPr="00194513">
          <w:rPr>
            <w:rStyle w:val="Hyperlink"/>
            <w:rFonts w:cstheme="minorHAnsi"/>
            <w:color w:val="auto"/>
            <w:sz w:val="24"/>
            <w:szCs w:val="24"/>
          </w:rPr>
          <w:t>ldren’s Most Popular Toys | Oxbridge</w:t>
        </w:r>
      </w:hyperlink>
      <w:r w:rsidRPr="00194513">
        <w:rPr>
          <w:rStyle w:val="Hyperlink"/>
          <w:rFonts w:cstheme="minorHAnsi"/>
          <w:color w:val="auto"/>
          <w:sz w:val="24"/>
          <w:szCs w:val="24"/>
          <w:u w:val="none"/>
        </w:rPr>
        <w:t>.  Accessed on 01.12.2024</w:t>
      </w:r>
    </w:p>
    <w:p w14:paraId="06079C80"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sidRPr="00194513">
        <w:rPr>
          <w:color w:val="auto"/>
          <w:sz w:val="24"/>
          <w:szCs w:val="24"/>
        </w:rPr>
        <w:t xml:space="preserve">Low Pay Commission. 2019.  20 years of the National Minimum wage.  Available from  </w:t>
      </w:r>
      <w:hyperlink r:id="rId46" w:history="1">
        <w:r w:rsidRPr="00194513">
          <w:rPr>
            <w:rStyle w:val="Hyperlink"/>
            <w:rFonts w:cstheme="minorHAnsi"/>
            <w:bCs/>
            <w:color w:val="auto"/>
            <w:sz w:val="24"/>
            <w:szCs w:val="24"/>
          </w:rPr>
          <w:t>20 years of the National Minimum Wage - GOV.UK</w:t>
        </w:r>
      </w:hyperlink>
      <w:r w:rsidRPr="00194513">
        <w:rPr>
          <w:rStyle w:val="Hyperlink"/>
          <w:rFonts w:cstheme="minorHAnsi"/>
          <w:bCs/>
          <w:color w:val="auto"/>
          <w:sz w:val="24"/>
          <w:szCs w:val="24"/>
          <w:u w:val="none"/>
        </w:rPr>
        <w:t>.  Accessed on 26.11.2024</w:t>
      </w:r>
    </w:p>
    <w:p w14:paraId="6D0B8D00"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color w:val="auto"/>
          <w:sz w:val="24"/>
          <w:szCs w:val="24"/>
        </w:rPr>
        <w:t xml:space="preserve">Minassian, N.  2024.  Woolworths demise 15 years on.  Available from </w:t>
      </w:r>
      <w:hyperlink r:id="rId47" w:history="1">
        <w:r w:rsidRPr="00194513">
          <w:rPr>
            <w:rStyle w:val="Hyperlink"/>
            <w:rFonts w:cstheme="minorHAnsi"/>
            <w:color w:val="auto"/>
            <w:sz w:val="24"/>
            <w:szCs w:val="24"/>
          </w:rPr>
          <w:t>Woolworths demise 15 years on: What happened at the retail giant and could it come back? | UK News | Sky News</w:t>
        </w:r>
      </w:hyperlink>
      <w:r w:rsidRPr="00194513">
        <w:rPr>
          <w:rStyle w:val="Hyperlink"/>
          <w:rFonts w:cstheme="minorHAnsi"/>
          <w:color w:val="auto"/>
          <w:sz w:val="24"/>
          <w:szCs w:val="24"/>
          <w:u w:val="none"/>
        </w:rPr>
        <w:t>.  Accessed on 28.11.2024</w:t>
      </w:r>
    </w:p>
    <w:p w14:paraId="6F2D232C"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Mishra, &lt;. Kushwaha, R. Gupta, N.  2023.  Impact of sales promotion on consumer buying </w:t>
      </w:r>
      <w:proofErr w:type="spellStart"/>
      <w:r w:rsidRPr="00194513">
        <w:rPr>
          <w:color w:val="auto"/>
          <w:sz w:val="24"/>
          <w:szCs w:val="24"/>
        </w:rPr>
        <w:t>behavior</w:t>
      </w:r>
      <w:proofErr w:type="spellEnd"/>
      <w:r w:rsidRPr="00194513">
        <w:rPr>
          <w:color w:val="auto"/>
          <w:sz w:val="24"/>
          <w:szCs w:val="24"/>
        </w:rPr>
        <w:t xml:space="preserve"> in the apparel industry.  Available from </w:t>
      </w:r>
      <w:hyperlink r:id="rId48" w:anchor="d1e187" w:history="1">
        <w:r w:rsidRPr="00194513">
          <w:rPr>
            <w:rStyle w:val="Hyperlink"/>
            <w:color w:val="auto"/>
            <w:sz w:val="24"/>
            <w:szCs w:val="24"/>
          </w:rPr>
          <w:t>Full article: Impact of sales pr</w:t>
        </w:r>
        <w:r w:rsidRPr="00194513">
          <w:rPr>
            <w:rStyle w:val="Hyperlink"/>
            <w:color w:val="auto"/>
            <w:sz w:val="24"/>
            <w:szCs w:val="24"/>
          </w:rPr>
          <w:t>o</w:t>
        </w:r>
        <w:r w:rsidRPr="00194513">
          <w:rPr>
            <w:rStyle w:val="Hyperlink"/>
            <w:color w:val="auto"/>
            <w:sz w:val="24"/>
            <w:szCs w:val="24"/>
          </w:rPr>
          <w:t xml:space="preserve">motion on consumer buying </w:t>
        </w:r>
        <w:proofErr w:type="spellStart"/>
        <w:r w:rsidRPr="00194513">
          <w:rPr>
            <w:rStyle w:val="Hyperlink"/>
            <w:color w:val="auto"/>
            <w:sz w:val="24"/>
            <w:szCs w:val="24"/>
          </w:rPr>
          <w:t>behavior</w:t>
        </w:r>
        <w:proofErr w:type="spellEnd"/>
        <w:r w:rsidRPr="00194513">
          <w:rPr>
            <w:rStyle w:val="Hyperlink"/>
            <w:color w:val="auto"/>
            <w:sz w:val="24"/>
            <w:szCs w:val="24"/>
          </w:rPr>
          <w:t xml:space="preserve"> in the apparel industry</w:t>
        </w:r>
      </w:hyperlink>
      <w:r w:rsidRPr="00194513">
        <w:rPr>
          <w:color w:val="auto"/>
          <w:sz w:val="24"/>
          <w:szCs w:val="24"/>
        </w:rPr>
        <w:t>.  Accessed on 03.12.2024</w:t>
      </w:r>
    </w:p>
    <w:p w14:paraId="31AB37A9"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sidRPr="00194513">
        <w:rPr>
          <w:rFonts w:cstheme="minorHAnsi"/>
          <w:bCs/>
          <w:color w:val="auto"/>
          <w:sz w:val="24"/>
          <w:szCs w:val="24"/>
        </w:rPr>
        <w:t>Morrison, J. 2020. The Global Business Environment, Towards Sustainability? Bloomsbury, London.</w:t>
      </w:r>
    </w:p>
    <w:p w14:paraId="10831ECC"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color w:val="auto"/>
          <w:sz w:val="24"/>
          <w:szCs w:val="24"/>
          <w:u w:val="none"/>
        </w:rPr>
      </w:pPr>
      <w:r w:rsidRPr="00194513">
        <w:rPr>
          <w:color w:val="auto"/>
          <w:sz w:val="24"/>
          <w:szCs w:val="24"/>
        </w:rPr>
        <w:t xml:space="preserve">National Institute of Economic and Social Research.  2024.  How Has UK Trade Been Impacted by Leaving the European Union.  Available from </w:t>
      </w:r>
      <w:hyperlink r:id="rId49" w:history="1">
        <w:r w:rsidRPr="00194513">
          <w:rPr>
            <w:rStyle w:val="Hyperlink"/>
            <w:rFonts w:cstheme="minorHAnsi"/>
            <w:color w:val="auto"/>
            <w:sz w:val="24"/>
            <w:szCs w:val="24"/>
          </w:rPr>
          <w:t>How Has UK Trade Been Impacted by Leaving the European Union? - NIESR</w:t>
        </w:r>
      </w:hyperlink>
      <w:r w:rsidRPr="00194513">
        <w:rPr>
          <w:rStyle w:val="Hyperlink"/>
          <w:rFonts w:cstheme="minorHAnsi"/>
          <w:color w:val="auto"/>
          <w:sz w:val="24"/>
          <w:szCs w:val="24"/>
          <w:u w:val="none"/>
        </w:rPr>
        <w:t>.  Accessed on 28.11.2024</w:t>
      </w:r>
    </w:p>
    <w:p w14:paraId="114127C4"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lastRenderedPageBreak/>
        <w:t xml:space="preserve">Nationwide, 2024.  Discount store spend jumps 41% as Brits offset cost-of-living by bagging bargains.  Available from </w:t>
      </w:r>
      <w:hyperlink r:id="rId50" w:history="1">
        <w:r w:rsidRPr="00194513">
          <w:rPr>
            <w:rStyle w:val="Hyperlink"/>
            <w:color w:val="auto"/>
            <w:sz w:val="24"/>
            <w:szCs w:val="24"/>
          </w:rPr>
          <w:t>Discount store spend jumps 41% as Bri</w:t>
        </w:r>
        <w:r w:rsidRPr="00194513">
          <w:rPr>
            <w:rStyle w:val="Hyperlink"/>
            <w:color w:val="auto"/>
            <w:sz w:val="24"/>
            <w:szCs w:val="24"/>
          </w:rPr>
          <w:t>t</w:t>
        </w:r>
        <w:r w:rsidRPr="00194513">
          <w:rPr>
            <w:rStyle w:val="Hyperlink"/>
            <w:color w:val="auto"/>
            <w:sz w:val="24"/>
            <w:szCs w:val="24"/>
          </w:rPr>
          <w:t>s offset cost-of-living by bagging bargains</w:t>
        </w:r>
      </w:hyperlink>
      <w:r w:rsidRPr="00194513">
        <w:rPr>
          <w:color w:val="auto"/>
          <w:sz w:val="24"/>
          <w:szCs w:val="24"/>
        </w:rPr>
        <w:t>.  Accessed on 01.12.2024</w:t>
      </w:r>
    </w:p>
    <w:p w14:paraId="0B9F51C3"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Office for Budget Responsibility.  2022.  The latest evidence on the impact of Brexit on UK trade.  Available from </w:t>
      </w:r>
      <w:hyperlink r:id="rId51" w:history="1">
        <w:r w:rsidRPr="00194513">
          <w:rPr>
            <w:rStyle w:val="Hyperlink"/>
            <w:color w:val="auto"/>
            <w:sz w:val="24"/>
            <w:szCs w:val="24"/>
          </w:rPr>
          <w:t>The latest evidence o</w:t>
        </w:r>
        <w:r w:rsidRPr="00194513">
          <w:rPr>
            <w:rStyle w:val="Hyperlink"/>
            <w:color w:val="auto"/>
            <w:sz w:val="24"/>
            <w:szCs w:val="24"/>
          </w:rPr>
          <w:t>n</w:t>
        </w:r>
        <w:r w:rsidRPr="00194513">
          <w:rPr>
            <w:rStyle w:val="Hyperlink"/>
            <w:color w:val="auto"/>
            <w:sz w:val="24"/>
            <w:szCs w:val="24"/>
          </w:rPr>
          <w:t xml:space="preserve"> the impact of Brexit on UK trade - Office for Budget Responsibility</w:t>
        </w:r>
      </w:hyperlink>
      <w:r w:rsidRPr="00194513">
        <w:rPr>
          <w:color w:val="auto"/>
          <w:sz w:val="24"/>
          <w:szCs w:val="24"/>
        </w:rPr>
        <w:t>.  Accessed on 09.12.2024</w:t>
      </w:r>
    </w:p>
    <w:p w14:paraId="7A106B38"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Office of National Statistics.  2018.  The 2008 Recession 10 years on.  Available from </w:t>
      </w:r>
      <w:hyperlink r:id="rId52" w:history="1">
        <w:r w:rsidRPr="00194513">
          <w:rPr>
            <w:rStyle w:val="Hyperlink"/>
            <w:color w:val="auto"/>
            <w:sz w:val="24"/>
            <w:szCs w:val="24"/>
          </w:rPr>
          <w:t>The 2008 recession</w:t>
        </w:r>
        <w:r w:rsidRPr="00194513">
          <w:rPr>
            <w:rStyle w:val="Hyperlink"/>
            <w:color w:val="auto"/>
            <w:sz w:val="24"/>
            <w:szCs w:val="24"/>
          </w:rPr>
          <w:t xml:space="preserve"> </w:t>
        </w:r>
        <w:r w:rsidRPr="00194513">
          <w:rPr>
            <w:rStyle w:val="Hyperlink"/>
            <w:color w:val="auto"/>
            <w:sz w:val="24"/>
            <w:szCs w:val="24"/>
          </w:rPr>
          <w:t>10 years on - Office for National Statistics</w:t>
        </w:r>
      </w:hyperlink>
      <w:r w:rsidRPr="00194513">
        <w:rPr>
          <w:color w:val="auto"/>
          <w:sz w:val="24"/>
          <w:szCs w:val="24"/>
        </w:rPr>
        <w:t>.  Accessed on 05.12.2024</w:t>
      </w:r>
    </w:p>
    <w:p w14:paraId="62EE4B30"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Palumbo, D.  2021.  Amazon: The unstoppable rise of the internet giant.  Available from </w:t>
      </w:r>
      <w:hyperlink r:id="rId53" w:history="1">
        <w:r w:rsidRPr="00194513">
          <w:rPr>
            <w:rStyle w:val="Hyperlink"/>
            <w:color w:val="auto"/>
            <w:sz w:val="24"/>
            <w:szCs w:val="24"/>
          </w:rPr>
          <w:t>Amazon: The unstoppable</w:t>
        </w:r>
        <w:r w:rsidRPr="00194513">
          <w:rPr>
            <w:rStyle w:val="Hyperlink"/>
            <w:color w:val="auto"/>
            <w:sz w:val="24"/>
            <w:szCs w:val="24"/>
          </w:rPr>
          <w:t xml:space="preserve"> </w:t>
        </w:r>
        <w:r w:rsidRPr="00194513">
          <w:rPr>
            <w:rStyle w:val="Hyperlink"/>
            <w:color w:val="auto"/>
            <w:sz w:val="24"/>
            <w:szCs w:val="24"/>
          </w:rPr>
          <w:t>rise of the internet giant - BBC News</w:t>
        </w:r>
      </w:hyperlink>
      <w:r w:rsidRPr="00194513">
        <w:rPr>
          <w:color w:val="auto"/>
          <w:sz w:val="24"/>
          <w:szCs w:val="24"/>
        </w:rPr>
        <w:t>.  Accessed on 10.12.2024</w:t>
      </w:r>
    </w:p>
    <w:p w14:paraId="6AC7566A"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color w:val="auto"/>
          <w:sz w:val="24"/>
          <w:szCs w:val="24"/>
        </w:rPr>
        <w:t xml:space="preserve">Robinson J.  2008.  Woolworths: the rise and fall of the department store empire.  Available from </w:t>
      </w:r>
      <w:hyperlink r:id="rId54" w:history="1">
        <w:r w:rsidRPr="00194513">
          <w:rPr>
            <w:rStyle w:val="Hyperlink"/>
            <w:rFonts w:cstheme="minorHAnsi"/>
            <w:color w:val="auto"/>
            <w:sz w:val="24"/>
            <w:szCs w:val="24"/>
          </w:rPr>
          <w:t xml:space="preserve">Woolworths: the rise and fall </w:t>
        </w:r>
        <w:r w:rsidRPr="00194513">
          <w:rPr>
            <w:rStyle w:val="Hyperlink"/>
            <w:rFonts w:cstheme="minorHAnsi"/>
            <w:color w:val="auto"/>
            <w:sz w:val="24"/>
            <w:szCs w:val="24"/>
          </w:rPr>
          <w:t>o</w:t>
        </w:r>
        <w:r w:rsidRPr="00194513">
          <w:rPr>
            <w:rStyle w:val="Hyperlink"/>
            <w:rFonts w:cstheme="minorHAnsi"/>
            <w:color w:val="auto"/>
            <w:sz w:val="24"/>
            <w:szCs w:val="24"/>
          </w:rPr>
          <w:t>f the department store empire | Woolworths | The Guardian</w:t>
        </w:r>
      </w:hyperlink>
      <w:r w:rsidRPr="00194513">
        <w:rPr>
          <w:rStyle w:val="Hyperlink"/>
          <w:rFonts w:cstheme="minorHAnsi"/>
          <w:color w:val="auto"/>
          <w:sz w:val="24"/>
          <w:szCs w:val="24"/>
          <w:u w:val="none"/>
        </w:rPr>
        <w:t>.  Accessed on 28.11.2024</w:t>
      </w:r>
    </w:p>
    <w:p w14:paraId="7C4B0283"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color w:val="auto"/>
          <w:sz w:val="24"/>
          <w:szCs w:val="24"/>
          <w:u w:val="none"/>
        </w:rPr>
      </w:pPr>
      <w:proofErr w:type="spellStart"/>
      <w:r w:rsidRPr="00194513">
        <w:rPr>
          <w:color w:val="auto"/>
          <w:sz w:val="24"/>
          <w:szCs w:val="24"/>
        </w:rPr>
        <w:t>Roboca</w:t>
      </w:r>
      <w:proofErr w:type="spellEnd"/>
      <w:r w:rsidRPr="00194513">
        <w:rPr>
          <w:color w:val="auto"/>
          <w:sz w:val="24"/>
          <w:szCs w:val="24"/>
        </w:rPr>
        <w:t xml:space="preserve">, J.  2024.  Navigating UK Minimum Wages: A Comprehensive Guide.  Available from </w:t>
      </w:r>
      <w:hyperlink r:id="rId55" w:history="1">
        <w:r w:rsidRPr="00194513">
          <w:rPr>
            <w:rStyle w:val="Hyperlink"/>
            <w:rFonts w:cstheme="minorHAnsi"/>
            <w:color w:val="auto"/>
            <w:sz w:val="24"/>
            <w:szCs w:val="24"/>
          </w:rPr>
          <w:t xml:space="preserve">Minimum Wage UK: What You </w:t>
        </w:r>
        <w:r w:rsidRPr="00194513">
          <w:rPr>
            <w:rStyle w:val="Hyperlink"/>
            <w:rFonts w:cstheme="minorHAnsi"/>
            <w:color w:val="auto"/>
            <w:sz w:val="24"/>
            <w:szCs w:val="24"/>
          </w:rPr>
          <w:t>N</w:t>
        </w:r>
        <w:r w:rsidRPr="00194513">
          <w:rPr>
            <w:rStyle w:val="Hyperlink"/>
            <w:rFonts w:cstheme="minorHAnsi"/>
            <w:color w:val="auto"/>
            <w:sz w:val="24"/>
            <w:szCs w:val="24"/>
          </w:rPr>
          <w:t xml:space="preserve">eed to Know | </w:t>
        </w:r>
        <w:proofErr w:type="spellStart"/>
        <w:r w:rsidRPr="00194513">
          <w:rPr>
            <w:rStyle w:val="Hyperlink"/>
            <w:rFonts w:cstheme="minorHAnsi"/>
            <w:color w:val="auto"/>
            <w:sz w:val="24"/>
            <w:szCs w:val="24"/>
          </w:rPr>
          <w:t>Playroll</w:t>
        </w:r>
        <w:proofErr w:type="spellEnd"/>
      </w:hyperlink>
      <w:r w:rsidRPr="00194513">
        <w:rPr>
          <w:rStyle w:val="Hyperlink"/>
          <w:rFonts w:cstheme="minorHAnsi"/>
          <w:color w:val="auto"/>
          <w:sz w:val="24"/>
          <w:szCs w:val="24"/>
        </w:rPr>
        <w:t>.</w:t>
      </w:r>
      <w:r w:rsidRPr="00194513">
        <w:rPr>
          <w:rStyle w:val="Hyperlink"/>
          <w:rFonts w:cstheme="minorHAnsi"/>
          <w:color w:val="auto"/>
          <w:sz w:val="24"/>
          <w:szCs w:val="24"/>
          <w:u w:val="none"/>
        </w:rPr>
        <w:t xml:space="preserve">  Accessed on 27.11.2024</w:t>
      </w:r>
    </w:p>
    <w:p w14:paraId="64AC4BE8"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Safe Food Advocacy Europe.  2024.  The growing emphasis on sustainable packaging in FMCG industry.  Available from </w:t>
      </w:r>
      <w:hyperlink r:id="rId56" w:history="1">
        <w:r w:rsidRPr="00194513">
          <w:rPr>
            <w:rStyle w:val="Hyperlink"/>
            <w:color w:val="auto"/>
            <w:sz w:val="24"/>
            <w:szCs w:val="24"/>
          </w:rPr>
          <w:t>The growing emphasis on sustainable packaging in FMCG industry | SAFE – Safe Food Advocacy Europe</w:t>
        </w:r>
      </w:hyperlink>
      <w:r w:rsidRPr="00194513">
        <w:rPr>
          <w:color w:val="auto"/>
          <w:sz w:val="24"/>
          <w:szCs w:val="24"/>
        </w:rPr>
        <w:t>.  Accessed on 03.12.2024</w:t>
      </w:r>
    </w:p>
    <w:p w14:paraId="40E8E7E9"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Smith L.  2010.  Science and Environment Sections.    House of Commons Library.  The phasing out of incandescent light bulbs.  Available from </w:t>
      </w:r>
      <w:hyperlink r:id="rId57" w:history="1">
        <w:r w:rsidRPr="00194513">
          <w:rPr>
            <w:rStyle w:val="Hyperlink"/>
            <w:rFonts w:cstheme="minorHAnsi"/>
            <w:color w:val="auto"/>
            <w:sz w:val="24"/>
            <w:szCs w:val="24"/>
          </w:rPr>
          <w:t>https://researchbriefings.files.parliament.uk/documents/SN04958/SN04958.pdf</w:t>
        </w:r>
      </w:hyperlink>
      <w:r w:rsidRPr="00194513">
        <w:rPr>
          <w:rFonts w:cstheme="minorHAnsi"/>
          <w:color w:val="auto"/>
          <w:sz w:val="24"/>
          <w:szCs w:val="24"/>
        </w:rPr>
        <w:t>.  Accessed on 08.12.2024</w:t>
      </w:r>
    </w:p>
    <w:p w14:paraId="4215AD50"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Statista.  2024.  Social Media Advertising.  Available from </w:t>
      </w:r>
      <w:hyperlink r:id="rId58" w:history="1">
        <w:r w:rsidRPr="00194513">
          <w:rPr>
            <w:rStyle w:val="Hyperlink"/>
            <w:color w:val="auto"/>
            <w:sz w:val="24"/>
            <w:szCs w:val="24"/>
          </w:rPr>
          <w:t>Social Media Adverti</w:t>
        </w:r>
        <w:r w:rsidRPr="00194513">
          <w:rPr>
            <w:rStyle w:val="Hyperlink"/>
            <w:color w:val="auto"/>
            <w:sz w:val="24"/>
            <w:szCs w:val="24"/>
          </w:rPr>
          <w:t>s</w:t>
        </w:r>
        <w:r w:rsidRPr="00194513">
          <w:rPr>
            <w:rStyle w:val="Hyperlink"/>
            <w:color w:val="auto"/>
            <w:sz w:val="24"/>
            <w:szCs w:val="24"/>
          </w:rPr>
          <w:t>ing - UK | Statista Market Forecast</w:t>
        </w:r>
      </w:hyperlink>
      <w:r w:rsidRPr="00194513">
        <w:rPr>
          <w:color w:val="auto"/>
          <w:sz w:val="24"/>
          <w:szCs w:val="24"/>
        </w:rPr>
        <w:t>.  Accessed on 28.12.2024</w:t>
      </w:r>
    </w:p>
    <w:p w14:paraId="54A69D78"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color w:val="auto"/>
          <w:sz w:val="24"/>
          <w:szCs w:val="24"/>
        </w:rPr>
        <w:t xml:space="preserve">Steven, R.  2020.  How the Toys are Changing with the Times.  Accessed from </w:t>
      </w:r>
      <w:hyperlink r:id="rId59" w:history="1">
        <w:r w:rsidRPr="00194513">
          <w:rPr>
            <w:rStyle w:val="Hyperlink"/>
            <w:rFonts w:cstheme="minorHAnsi"/>
            <w:color w:val="auto"/>
            <w:sz w:val="24"/>
            <w:szCs w:val="24"/>
          </w:rPr>
          <w:t>How toys are changing with the times</w:t>
        </w:r>
      </w:hyperlink>
      <w:r w:rsidRPr="00194513">
        <w:rPr>
          <w:rStyle w:val="Hyperlink"/>
          <w:rFonts w:cstheme="minorHAnsi"/>
          <w:color w:val="auto"/>
          <w:sz w:val="24"/>
          <w:szCs w:val="24"/>
          <w:u w:val="none"/>
        </w:rPr>
        <w:t>.  Accessed on 01.12.2024</w:t>
      </w:r>
    </w:p>
    <w:p w14:paraId="16F3E268" w14:textId="77777777" w:rsidR="002F7219" w:rsidRPr="00194513" w:rsidRDefault="002F7219" w:rsidP="002F7219">
      <w:pPr>
        <w:pStyle w:val="ListParagraph"/>
        <w:numPr>
          <w:ilvl w:val="0"/>
          <w:numId w:val="26"/>
        </w:numPr>
        <w:spacing w:before="100" w:beforeAutospacing="1" w:after="120" w:line="360" w:lineRule="auto"/>
        <w:jc w:val="both"/>
        <w:rPr>
          <w:rFonts w:cstheme="minorHAnsi"/>
          <w:color w:val="auto"/>
          <w:sz w:val="24"/>
          <w:szCs w:val="24"/>
        </w:rPr>
      </w:pPr>
      <w:r w:rsidRPr="00194513">
        <w:rPr>
          <w:rFonts w:cstheme="minorHAnsi"/>
          <w:color w:val="auto"/>
          <w:sz w:val="24"/>
          <w:szCs w:val="24"/>
        </w:rPr>
        <w:t xml:space="preserve">The National Archives.  2024.  Trade Union and Labour Relations (Consolidation) Act 1992.  Available from </w:t>
      </w:r>
      <w:hyperlink r:id="rId60" w:history="1">
        <w:r w:rsidRPr="00194513">
          <w:rPr>
            <w:rStyle w:val="Hyperlink"/>
            <w:rFonts w:cstheme="minorHAnsi"/>
            <w:color w:val="auto"/>
            <w:sz w:val="24"/>
            <w:szCs w:val="24"/>
          </w:rPr>
          <w:t>Trade Union and Labour Relations (Consolidation) Act 1992</w:t>
        </w:r>
      </w:hyperlink>
      <w:r w:rsidRPr="00194513">
        <w:rPr>
          <w:rFonts w:cstheme="minorHAnsi"/>
          <w:color w:val="auto"/>
          <w:sz w:val="24"/>
          <w:szCs w:val="24"/>
        </w:rPr>
        <w:t>.  Accessed on 10.12.2024</w:t>
      </w:r>
    </w:p>
    <w:p w14:paraId="25417325"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hyperlink r:id="rId61" w:history="1">
        <w:r w:rsidRPr="00194513">
          <w:rPr>
            <w:rStyle w:val="Hyperlink"/>
            <w:color w:val="auto"/>
            <w:sz w:val="24"/>
            <w:szCs w:val="24"/>
          </w:rPr>
          <w:t>The nostalgia eff</w:t>
        </w:r>
        <w:r w:rsidRPr="00194513">
          <w:rPr>
            <w:rStyle w:val="Hyperlink"/>
            <w:color w:val="auto"/>
            <w:sz w:val="24"/>
            <w:szCs w:val="24"/>
          </w:rPr>
          <w:t>e</w:t>
        </w:r>
        <w:r w:rsidRPr="00194513">
          <w:rPr>
            <w:rStyle w:val="Hyperlink"/>
            <w:color w:val="auto"/>
            <w:sz w:val="24"/>
            <w:szCs w:val="24"/>
          </w:rPr>
          <w:t>ct: Do consumers spend more when thinking about the past?</w:t>
        </w:r>
      </w:hyperlink>
    </w:p>
    <w:p w14:paraId="5AEB113B" w14:textId="77777777" w:rsidR="002F7219" w:rsidRPr="00194513" w:rsidRDefault="002F7219" w:rsidP="002F7219">
      <w:pPr>
        <w:pStyle w:val="ListParagraph"/>
        <w:numPr>
          <w:ilvl w:val="0"/>
          <w:numId w:val="26"/>
        </w:numPr>
        <w:spacing w:before="100" w:beforeAutospacing="1" w:after="120" w:line="360" w:lineRule="auto"/>
        <w:jc w:val="both"/>
        <w:rPr>
          <w:rFonts w:cstheme="minorHAnsi"/>
          <w:bCs/>
          <w:color w:val="auto"/>
          <w:sz w:val="24"/>
          <w:szCs w:val="24"/>
          <w:u w:val="single"/>
        </w:rPr>
      </w:pPr>
      <w:r w:rsidRPr="00194513">
        <w:rPr>
          <w:color w:val="auto"/>
          <w:sz w:val="24"/>
          <w:szCs w:val="24"/>
        </w:rPr>
        <w:lastRenderedPageBreak/>
        <w:t xml:space="preserve">The Woolworths Museum. 2024. Available from </w:t>
      </w:r>
      <w:hyperlink r:id="rId62" w:history="1">
        <w:r w:rsidRPr="00194513">
          <w:rPr>
            <w:rStyle w:val="Hyperlink"/>
            <w:rFonts w:cstheme="minorHAnsi"/>
            <w:bCs/>
            <w:color w:val="auto"/>
            <w:sz w:val="24"/>
            <w:szCs w:val="24"/>
          </w:rPr>
          <w:t>Woolworths Museum Home</w:t>
        </w:r>
      </w:hyperlink>
      <w:r w:rsidRPr="00194513">
        <w:rPr>
          <w:rStyle w:val="Hyperlink"/>
          <w:rFonts w:cstheme="minorHAnsi"/>
          <w:bCs/>
          <w:color w:val="auto"/>
          <w:sz w:val="24"/>
          <w:szCs w:val="24"/>
          <w:u w:val="none"/>
        </w:rPr>
        <w:t>. Accessed on 26.11.2024</w:t>
      </w:r>
    </w:p>
    <w:p w14:paraId="0700E685"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Turner, J.  2023.  Why did the global financial crisis of 2007-09 happen?  Available from </w:t>
      </w:r>
      <w:hyperlink r:id="rId63" w:history="1">
        <w:r w:rsidRPr="00194513">
          <w:rPr>
            <w:rStyle w:val="Hyperlink"/>
            <w:color w:val="auto"/>
            <w:sz w:val="24"/>
            <w:szCs w:val="24"/>
          </w:rPr>
          <w:t>Why did the global financial crisis</w:t>
        </w:r>
        <w:r w:rsidRPr="00194513">
          <w:rPr>
            <w:rStyle w:val="Hyperlink"/>
            <w:color w:val="auto"/>
            <w:sz w:val="24"/>
            <w:szCs w:val="24"/>
          </w:rPr>
          <w:t xml:space="preserve"> </w:t>
        </w:r>
        <w:r w:rsidRPr="00194513">
          <w:rPr>
            <w:rStyle w:val="Hyperlink"/>
            <w:color w:val="auto"/>
            <w:sz w:val="24"/>
            <w:szCs w:val="24"/>
          </w:rPr>
          <w:t>of 2007-09 happen? - Economics Observatory</w:t>
        </w:r>
      </w:hyperlink>
      <w:r w:rsidRPr="00194513">
        <w:rPr>
          <w:color w:val="auto"/>
          <w:sz w:val="24"/>
          <w:szCs w:val="24"/>
        </w:rPr>
        <w:t>.  Accessed on 09.12.2024</w:t>
      </w:r>
    </w:p>
    <w:p w14:paraId="489826E0"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bCs/>
          <w:color w:val="auto"/>
          <w:sz w:val="24"/>
          <w:szCs w:val="24"/>
          <w:u w:val="none"/>
        </w:rPr>
      </w:pPr>
      <w:r w:rsidRPr="00194513">
        <w:rPr>
          <w:color w:val="auto"/>
          <w:sz w:val="24"/>
          <w:szCs w:val="24"/>
        </w:rPr>
        <w:t xml:space="preserve">UK Government. 2024. National Minimum Wage and National Living Wage Rates.  Available from </w:t>
      </w:r>
      <w:hyperlink r:id="rId64" w:history="1">
        <w:r w:rsidRPr="00194513">
          <w:rPr>
            <w:rStyle w:val="Hyperlink"/>
            <w:rFonts w:cstheme="minorHAnsi"/>
            <w:bCs/>
            <w:color w:val="auto"/>
            <w:sz w:val="24"/>
            <w:szCs w:val="24"/>
          </w:rPr>
          <w:t>National Minimum Wage and National Living Wage rates - GOV.UK</w:t>
        </w:r>
      </w:hyperlink>
      <w:r w:rsidRPr="00194513">
        <w:rPr>
          <w:rStyle w:val="Hyperlink"/>
          <w:rFonts w:cstheme="minorHAnsi"/>
          <w:bCs/>
          <w:color w:val="auto"/>
          <w:sz w:val="24"/>
          <w:szCs w:val="24"/>
          <w:u w:val="none"/>
        </w:rPr>
        <w:t>.  Available on 27.11.2024</w:t>
      </w:r>
    </w:p>
    <w:p w14:paraId="10183FD0"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University of Chicago.  2014.  The Nostalgia Effect.  Available from </w:t>
      </w:r>
      <w:hyperlink r:id="rId65" w:history="1">
        <w:r w:rsidRPr="00194513">
          <w:rPr>
            <w:rStyle w:val="Hyperlink"/>
            <w:color w:val="auto"/>
            <w:sz w:val="24"/>
            <w:szCs w:val="24"/>
          </w:rPr>
          <w:t>Nostalgia 'makes people spend more money' - BBC News</w:t>
        </w:r>
      </w:hyperlink>
      <w:r w:rsidRPr="00194513">
        <w:rPr>
          <w:color w:val="auto"/>
          <w:sz w:val="24"/>
          <w:szCs w:val="24"/>
        </w:rPr>
        <w:t>.  Accessed on 04.12.2024</w:t>
      </w:r>
    </w:p>
    <w:p w14:paraId="0D54B946" w14:textId="77777777" w:rsidR="002F7219" w:rsidRPr="00194513" w:rsidRDefault="002F7219" w:rsidP="002F7219">
      <w:pPr>
        <w:pStyle w:val="ListParagraph"/>
        <w:numPr>
          <w:ilvl w:val="0"/>
          <w:numId w:val="26"/>
        </w:numPr>
        <w:spacing w:before="100" w:beforeAutospacing="1" w:after="120" w:line="360" w:lineRule="auto"/>
        <w:jc w:val="both"/>
        <w:rPr>
          <w:color w:val="auto"/>
          <w:sz w:val="24"/>
          <w:szCs w:val="24"/>
        </w:rPr>
      </w:pPr>
      <w:r w:rsidRPr="00194513">
        <w:rPr>
          <w:color w:val="auto"/>
          <w:sz w:val="24"/>
          <w:szCs w:val="24"/>
        </w:rPr>
        <w:t xml:space="preserve">Where did they go?  2023.  Woolworths.  Available from </w:t>
      </w:r>
      <w:hyperlink r:id="rId66" w:history="1">
        <w:r w:rsidRPr="00194513">
          <w:rPr>
            <w:rStyle w:val="Hyperlink"/>
            <w:color w:val="auto"/>
            <w:sz w:val="24"/>
            <w:szCs w:val="24"/>
          </w:rPr>
          <w:t>Woolworths - Where did they go</w:t>
        </w:r>
      </w:hyperlink>
      <w:r w:rsidRPr="00194513">
        <w:rPr>
          <w:color w:val="auto"/>
          <w:sz w:val="24"/>
          <w:szCs w:val="24"/>
        </w:rPr>
        <w:t>.  Accessed on 09.12.2024</w:t>
      </w:r>
    </w:p>
    <w:p w14:paraId="06547A71" w14:textId="77777777" w:rsidR="002F7219" w:rsidRPr="00194513" w:rsidRDefault="002F7219" w:rsidP="002F7219">
      <w:pPr>
        <w:pStyle w:val="ListParagraph"/>
        <w:numPr>
          <w:ilvl w:val="0"/>
          <w:numId w:val="26"/>
        </w:numPr>
        <w:spacing w:before="100" w:beforeAutospacing="1" w:after="120" w:line="360" w:lineRule="auto"/>
        <w:jc w:val="both"/>
        <w:rPr>
          <w:rStyle w:val="Hyperlink"/>
          <w:rFonts w:cstheme="minorHAnsi"/>
          <w:bCs/>
          <w:color w:val="auto"/>
          <w:sz w:val="24"/>
          <w:szCs w:val="24"/>
          <w:u w:val="none"/>
        </w:rPr>
      </w:pPr>
      <w:r w:rsidRPr="00194513">
        <w:rPr>
          <w:color w:val="auto"/>
          <w:sz w:val="24"/>
          <w:szCs w:val="24"/>
        </w:rPr>
        <w:t xml:space="preserve">Wood, J.  2008.  27,000 </w:t>
      </w:r>
      <w:proofErr w:type="spellStart"/>
      <w:r w:rsidRPr="00194513">
        <w:rPr>
          <w:color w:val="auto"/>
          <w:sz w:val="24"/>
          <w:szCs w:val="24"/>
        </w:rPr>
        <w:t>Woolies</w:t>
      </w:r>
      <w:proofErr w:type="spellEnd"/>
      <w:r w:rsidRPr="00194513">
        <w:rPr>
          <w:color w:val="auto"/>
          <w:sz w:val="24"/>
          <w:szCs w:val="24"/>
        </w:rPr>
        <w:t xml:space="preserve"> staff face axe.  Available from </w:t>
      </w:r>
      <w:hyperlink r:id="rId67" w:history="1">
        <w:r w:rsidRPr="00194513">
          <w:rPr>
            <w:rStyle w:val="Hyperlink"/>
            <w:rFonts w:cstheme="minorHAnsi"/>
            <w:bCs/>
            <w:color w:val="auto"/>
            <w:sz w:val="24"/>
            <w:szCs w:val="24"/>
          </w:rPr>
          <w:t xml:space="preserve">27,000 </w:t>
        </w:r>
        <w:proofErr w:type="spellStart"/>
        <w:r w:rsidRPr="00194513">
          <w:rPr>
            <w:rStyle w:val="Hyperlink"/>
            <w:rFonts w:cstheme="minorHAnsi"/>
            <w:bCs/>
            <w:color w:val="auto"/>
            <w:sz w:val="24"/>
            <w:szCs w:val="24"/>
          </w:rPr>
          <w:t>Wo</w:t>
        </w:r>
        <w:r w:rsidRPr="00194513">
          <w:rPr>
            <w:rStyle w:val="Hyperlink"/>
            <w:rFonts w:cstheme="minorHAnsi"/>
            <w:bCs/>
            <w:color w:val="auto"/>
            <w:sz w:val="24"/>
            <w:szCs w:val="24"/>
          </w:rPr>
          <w:t>o</w:t>
        </w:r>
        <w:r w:rsidRPr="00194513">
          <w:rPr>
            <w:rStyle w:val="Hyperlink"/>
            <w:rFonts w:cstheme="minorHAnsi"/>
            <w:bCs/>
            <w:color w:val="auto"/>
            <w:sz w:val="24"/>
            <w:szCs w:val="24"/>
          </w:rPr>
          <w:t>lies</w:t>
        </w:r>
        <w:proofErr w:type="spellEnd"/>
        <w:r w:rsidRPr="00194513">
          <w:rPr>
            <w:rStyle w:val="Hyperlink"/>
            <w:rFonts w:cstheme="minorHAnsi"/>
            <w:bCs/>
            <w:color w:val="auto"/>
            <w:sz w:val="24"/>
            <w:szCs w:val="24"/>
          </w:rPr>
          <w:t xml:space="preserve"> staff face axe | Woolworths | The Guardian</w:t>
        </w:r>
      </w:hyperlink>
      <w:r w:rsidRPr="00194513">
        <w:rPr>
          <w:rStyle w:val="Hyperlink"/>
          <w:rFonts w:cstheme="minorHAnsi"/>
          <w:bCs/>
          <w:color w:val="auto"/>
          <w:sz w:val="24"/>
          <w:szCs w:val="24"/>
          <w:u w:val="none"/>
        </w:rPr>
        <w:t>. Accessed on 27.11.2024</w:t>
      </w:r>
    </w:p>
    <w:p w14:paraId="71E9E384" w14:textId="77777777" w:rsidR="002F7219" w:rsidRDefault="002F7219" w:rsidP="002F7219">
      <w:pPr>
        <w:pStyle w:val="ListParagraph"/>
        <w:numPr>
          <w:ilvl w:val="0"/>
          <w:numId w:val="26"/>
        </w:numPr>
        <w:spacing w:before="100" w:beforeAutospacing="1" w:after="120" w:line="360" w:lineRule="auto"/>
        <w:jc w:val="both"/>
        <w:rPr>
          <w:rFonts w:cstheme="minorHAnsi"/>
          <w:bCs/>
          <w:color w:val="auto"/>
          <w:sz w:val="24"/>
          <w:szCs w:val="24"/>
        </w:rPr>
      </w:pPr>
      <w:r w:rsidRPr="00194513">
        <w:rPr>
          <w:rStyle w:val="Hyperlink"/>
          <w:rFonts w:cstheme="minorHAnsi"/>
          <w:bCs/>
          <w:color w:val="auto"/>
          <w:sz w:val="24"/>
          <w:szCs w:val="24"/>
          <w:u w:val="none"/>
        </w:rPr>
        <w:t xml:space="preserve">Woolworths Group PLC.  2002.  Woolworths 2008 Annual Report and Accounts.  Available from </w:t>
      </w:r>
      <w:hyperlink r:id="rId68" w:history="1">
        <w:r w:rsidRPr="00194513">
          <w:rPr>
            <w:rStyle w:val="Hyperlink"/>
            <w:rFonts w:cstheme="minorHAnsi"/>
            <w:bCs/>
            <w:sz w:val="24"/>
            <w:szCs w:val="24"/>
          </w:rPr>
          <w:t>Woolworths Group.pdf</w:t>
        </w:r>
      </w:hyperlink>
      <w:r w:rsidRPr="00194513">
        <w:rPr>
          <w:rFonts w:cstheme="minorHAnsi"/>
          <w:bCs/>
          <w:color w:val="auto"/>
          <w:sz w:val="24"/>
          <w:szCs w:val="24"/>
        </w:rPr>
        <w:t>.  Accessed 01.12.2024</w:t>
      </w:r>
    </w:p>
    <w:p w14:paraId="2F4CB700" w14:textId="77777777" w:rsidR="003041E9" w:rsidRPr="00C62E58" w:rsidRDefault="003041E9" w:rsidP="003041E9">
      <w:pPr>
        <w:spacing w:before="100" w:beforeAutospacing="1" w:after="120" w:line="360" w:lineRule="auto"/>
        <w:contextualSpacing/>
        <w:rPr>
          <w:color w:val="auto"/>
          <w:sz w:val="22"/>
          <w:szCs w:val="22"/>
        </w:rPr>
      </w:pPr>
    </w:p>
    <w:p w14:paraId="2D153E36" w14:textId="77777777" w:rsidR="003041E9" w:rsidRPr="00C62E58" w:rsidRDefault="003041E9" w:rsidP="003041E9">
      <w:pPr>
        <w:spacing w:before="100" w:beforeAutospacing="1" w:after="120" w:line="360" w:lineRule="auto"/>
        <w:contextualSpacing/>
        <w:rPr>
          <w:color w:val="auto"/>
          <w:sz w:val="22"/>
          <w:szCs w:val="22"/>
        </w:rPr>
      </w:pPr>
    </w:p>
    <w:p w14:paraId="449B6199" w14:textId="77777777" w:rsidR="003041E9" w:rsidRPr="00C62E58" w:rsidRDefault="003041E9" w:rsidP="002B4C20">
      <w:pPr>
        <w:spacing w:after="0" w:line="240" w:lineRule="auto"/>
        <w:jc w:val="both"/>
        <w:rPr>
          <w:rFonts w:cstheme="minorHAnsi"/>
          <w:b/>
          <w:color w:val="auto"/>
          <w:sz w:val="24"/>
          <w:szCs w:val="24"/>
        </w:rPr>
      </w:pPr>
    </w:p>
    <w:sectPr w:rsidR="003041E9" w:rsidRPr="00C62E58" w:rsidSect="006517B8">
      <w:headerReference w:type="default" r:id="rId69"/>
      <w:footerReference w:type="even" r:id="rId70"/>
      <w:footerReference w:type="default" r:id="rId71"/>
      <w:pgSz w:w="11906" w:h="16838" w:code="9"/>
      <w:pgMar w:top="1440" w:right="1440" w:bottom="1440" w:left="1440" w:header="720" w:footer="720" w:gutter="0"/>
      <w:pgNumType w:start="0"/>
      <w:cols w:space="36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A1A3ED" w14:textId="77777777" w:rsidR="00841986" w:rsidRDefault="00841986">
      <w:pPr>
        <w:spacing w:after="0" w:line="240" w:lineRule="auto"/>
      </w:pPr>
      <w:r>
        <w:separator/>
      </w:r>
    </w:p>
  </w:endnote>
  <w:endnote w:type="continuationSeparator" w:id="0">
    <w:p w14:paraId="7C1300E7" w14:textId="77777777" w:rsidR="00841986" w:rsidRDefault="00841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Franklin Gothic Demi Cond">
    <w:panose1 w:val="020B07060304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5601033"/>
      <w:docPartObj>
        <w:docPartGallery w:val="Page Numbers (Bottom of Page)"/>
        <w:docPartUnique/>
      </w:docPartObj>
    </w:sdtPr>
    <w:sdtEndPr>
      <w:rPr>
        <w:color w:val="7F7F7F" w:themeColor="background1" w:themeShade="7F"/>
        <w:spacing w:val="60"/>
      </w:rPr>
    </w:sdtEndPr>
    <w:sdtContent>
      <w:p w14:paraId="5177BE68" w14:textId="595ABD45" w:rsidR="008B0BDC" w:rsidRDefault="008B0BDC">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0F21986" w14:textId="77777777" w:rsidR="008B0BDC" w:rsidRDefault="008B0B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4602487"/>
      <w:docPartObj>
        <w:docPartGallery w:val="Page Numbers (Bottom of Page)"/>
        <w:docPartUnique/>
      </w:docPartObj>
    </w:sdtPr>
    <w:sdtContent>
      <w:p w14:paraId="10138025" w14:textId="3A79851E" w:rsidR="008B0BDC" w:rsidRDefault="008B0BDC">
        <w:pPr>
          <w:pStyle w:val="Footer"/>
          <w:jc w:val="center"/>
        </w:pPr>
        <w:r>
          <w:fldChar w:fldCharType="begin"/>
        </w:r>
        <w:r>
          <w:instrText>PAGE   \* MERGEFORMAT</w:instrText>
        </w:r>
        <w:r>
          <w:fldChar w:fldCharType="separate"/>
        </w:r>
        <w:r>
          <w:t>2</w:t>
        </w:r>
        <w:r>
          <w:fldChar w:fldCharType="end"/>
        </w:r>
      </w:p>
    </w:sdtContent>
  </w:sdt>
  <w:p w14:paraId="60DDB14C" w14:textId="77777777" w:rsidR="00AA1F13" w:rsidRDefault="00AA1F13">
    <w:pPr>
      <w:pStyle w:val="Foote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2DF9FD" w14:textId="77777777" w:rsidR="00841986" w:rsidRDefault="00841986">
      <w:pPr>
        <w:spacing w:after="0" w:line="240" w:lineRule="auto"/>
      </w:pPr>
      <w:r>
        <w:separator/>
      </w:r>
    </w:p>
  </w:footnote>
  <w:footnote w:type="continuationSeparator" w:id="0">
    <w:p w14:paraId="3181E125" w14:textId="77777777" w:rsidR="00841986" w:rsidRDefault="008419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9BFF7F" w14:textId="77777777" w:rsidR="00B143FC" w:rsidRPr="00B143FC" w:rsidRDefault="00B143FC">
    <w:pPr>
      <w:pStyle w:val="Header"/>
    </w:pPr>
    <w:r w:rsidRPr="00B143FC">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B7D438" w:themeColor="accent3"/>
      </w:rPr>
    </w:lvl>
  </w:abstractNum>
  <w:abstractNum w:abstractNumId="1" w15:restartNumberingAfterBreak="0">
    <w:nsid w:val="FFFFFF81"/>
    <w:multiLevelType w:val="singleLevel"/>
    <w:tmpl w:val="9A8A1DFA"/>
    <w:lvl w:ilvl="0">
      <w:start w:val="1"/>
      <w:numFmt w:val="bullet"/>
      <w:pStyle w:val="ListBullet4"/>
      <w:lvlText w:val=""/>
      <w:lvlJc w:val="left"/>
      <w:pPr>
        <w:ind w:left="1440" w:hanging="360"/>
      </w:pPr>
      <w:rPr>
        <w:rFonts w:ascii="Symbol" w:hAnsi="Symbol" w:hint="default"/>
        <w:color w:val="B7D438" w:themeColor="accent3"/>
      </w:rPr>
    </w:lvl>
  </w:abstractNum>
  <w:abstractNum w:abstractNumId="2" w15:restartNumberingAfterBreak="0">
    <w:nsid w:val="FFFFFF82"/>
    <w:multiLevelType w:val="singleLevel"/>
    <w:tmpl w:val="AC6E7B80"/>
    <w:lvl w:ilvl="0">
      <w:start w:val="1"/>
      <w:numFmt w:val="bullet"/>
      <w:pStyle w:val="ListBullet3"/>
      <w:lvlText w:val=""/>
      <w:lvlJc w:val="left"/>
      <w:pPr>
        <w:ind w:left="1080" w:hanging="360"/>
      </w:pPr>
      <w:rPr>
        <w:rFonts w:ascii="Symbol" w:hAnsi="Symbol" w:hint="default"/>
        <w:color w:val="23F2FF" w:themeColor="accent1" w:themeTint="99"/>
      </w:rPr>
    </w:lvl>
  </w:abstractNum>
  <w:abstractNum w:abstractNumId="3" w15:restartNumberingAfterBreak="0">
    <w:nsid w:val="FFFFFF83"/>
    <w:multiLevelType w:val="singleLevel"/>
    <w:tmpl w:val="3EFA84BC"/>
    <w:lvl w:ilvl="0">
      <w:start w:val="1"/>
      <w:numFmt w:val="bullet"/>
      <w:pStyle w:val="ListBullet2"/>
      <w:lvlText w:val=""/>
      <w:lvlJc w:val="left"/>
      <w:pPr>
        <w:ind w:left="720" w:hanging="360"/>
      </w:pPr>
      <w:rPr>
        <w:rFonts w:ascii="Symbol" w:hAnsi="Symbol" w:hint="default"/>
        <w:color w:val="008890" w:themeColor="accent1"/>
      </w:rPr>
    </w:lvl>
  </w:abstractNum>
  <w:abstractNum w:abstractNumId="4" w15:restartNumberingAfterBreak="0">
    <w:nsid w:val="FFFFFF89"/>
    <w:multiLevelType w:val="singleLevel"/>
    <w:tmpl w:val="7E249CE2"/>
    <w:lvl w:ilvl="0">
      <w:start w:val="1"/>
      <w:numFmt w:val="bullet"/>
      <w:pStyle w:val="ListBullet"/>
      <w:lvlText w:val=""/>
      <w:lvlJc w:val="left"/>
      <w:pPr>
        <w:ind w:left="360" w:hanging="360"/>
      </w:pPr>
      <w:rPr>
        <w:rFonts w:ascii="Symbol" w:hAnsi="Symbol" w:hint="default"/>
        <w:color w:val="00656B" w:themeColor="accent1" w:themeShade="BF"/>
      </w:rPr>
    </w:lvl>
  </w:abstractNum>
  <w:abstractNum w:abstractNumId="5" w15:restartNumberingAfterBreak="0">
    <w:nsid w:val="01BC3D67"/>
    <w:multiLevelType w:val="hybridMultilevel"/>
    <w:tmpl w:val="CB94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DA407B"/>
    <w:multiLevelType w:val="hybridMultilevel"/>
    <w:tmpl w:val="FD88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A00C11"/>
    <w:multiLevelType w:val="hybridMultilevel"/>
    <w:tmpl w:val="921A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B66A4E"/>
    <w:multiLevelType w:val="hybridMultilevel"/>
    <w:tmpl w:val="2BE08F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1B14AB"/>
    <w:multiLevelType w:val="hybridMultilevel"/>
    <w:tmpl w:val="2ED4E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1879DF"/>
    <w:multiLevelType w:val="hybridMultilevel"/>
    <w:tmpl w:val="A0205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0B1E88"/>
    <w:multiLevelType w:val="hybridMultilevel"/>
    <w:tmpl w:val="0C86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2A5843"/>
    <w:multiLevelType w:val="hybridMultilevel"/>
    <w:tmpl w:val="B57E4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991F05"/>
    <w:multiLevelType w:val="hybridMultilevel"/>
    <w:tmpl w:val="ACCE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3E74C0"/>
    <w:multiLevelType w:val="hybridMultilevel"/>
    <w:tmpl w:val="B2D89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761F8D"/>
    <w:multiLevelType w:val="hybridMultilevel"/>
    <w:tmpl w:val="181EB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350121">
    <w:abstractNumId w:val="4"/>
  </w:num>
  <w:num w:numId="2" w16cid:durableId="72170888">
    <w:abstractNumId w:val="4"/>
  </w:num>
  <w:num w:numId="3" w16cid:durableId="209460835">
    <w:abstractNumId w:val="3"/>
  </w:num>
  <w:num w:numId="4" w16cid:durableId="818302676">
    <w:abstractNumId w:val="3"/>
  </w:num>
  <w:num w:numId="5" w16cid:durableId="2075813662">
    <w:abstractNumId w:val="2"/>
  </w:num>
  <w:num w:numId="6" w16cid:durableId="1969819279">
    <w:abstractNumId w:val="2"/>
  </w:num>
  <w:num w:numId="7" w16cid:durableId="1183670438">
    <w:abstractNumId w:val="1"/>
  </w:num>
  <w:num w:numId="8" w16cid:durableId="1261792502">
    <w:abstractNumId w:val="1"/>
  </w:num>
  <w:num w:numId="9" w16cid:durableId="203561128">
    <w:abstractNumId w:val="0"/>
  </w:num>
  <w:num w:numId="10" w16cid:durableId="442916407">
    <w:abstractNumId w:val="0"/>
  </w:num>
  <w:num w:numId="11" w16cid:durableId="1344671486">
    <w:abstractNumId w:val="4"/>
  </w:num>
  <w:num w:numId="12" w16cid:durableId="1559828419">
    <w:abstractNumId w:val="3"/>
  </w:num>
  <w:num w:numId="13" w16cid:durableId="1527602756">
    <w:abstractNumId w:val="2"/>
  </w:num>
  <w:num w:numId="14" w16cid:durableId="937374431">
    <w:abstractNumId w:val="1"/>
  </w:num>
  <w:num w:numId="15" w16cid:durableId="1573009614">
    <w:abstractNumId w:val="0"/>
  </w:num>
  <w:num w:numId="16" w16cid:durableId="1856993861">
    <w:abstractNumId w:val="14"/>
  </w:num>
  <w:num w:numId="17" w16cid:durableId="456796511">
    <w:abstractNumId w:val="11"/>
  </w:num>
  <w:num w:numId="18" w16cid:durableId="2041276019">
    <w:abstractNumId w:val="7"/>
  </w:num>
  <w:num w:numId="19" w16cid:durableId="718864723">
    <w:abstractNumId w:val="6"/>
  </w:num>
  <w:num w:numId="20" w16cid:durableId="1752384955">
    <w:abstractNumId w:val="13"/>
  </w:num>
  <w:num w:numId="21" w16cid:durableId="385296155">
    <w:abstractNumId w:val="5"/>
  </w:num>
  <w:num w:numId="22" w16cid:durableId="1787969771">
    <w:abstractNumId w:val="9"/>
  </w:num>
  <w:num w:numId="23" w16cid:durableId="457067234">
    <w:abstractNumId w:val="15"/>
  </w:num>
  <w:num w:numId="24" w16cid:durableId="959410050">
    <w:abstractNumId w:val="8"/>
  </w:num>
  <w:num w:numId="25" w16cid:durableId="329722213">
    <w:abstractNumId w:val="10"/>
  </w:num>
  <w:num w:numId="26" w16cid:durableId="13585075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evenAndOddHeaders/>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E56"/>
    <w:rsid w:val="00002E57"/>
    <w:rsid w:val="00006D17"/>
    <w:rsid w:val="00010A37"/>
    <w:rsid w:val="00010A8D"/>
    <w:rsid w:val="000152EC"/>
    <w:rsid w:val="00017B04"/>
    <w:rsid w:val="000226BF"/>
    <w:rsid w:val="00023041"/>
    <w:rsid w:val="000257BB"/>
    <w:rsid w:val="000269A1"/>
    <w:rsid w:val="00030345"/>
    <w:rsid w:val="00031B82"/>
    <w:rsid w:val="000351FA"/>
    <w:rsid w:val="00035BBE"/>
    <w:rsid w:val="00040828"/>
    <w:rsid w:val="00040A6D"/>
    <w:rsid w:val="000419BA"/>
    <w:rsid w:val="00042DB5"/>
    <w:rsid w:val="00046720"/>
    <w:rsid w:val="00051C13"/>
    <w:rsid w:val="00055278"/>
    <w:rsid w:val="00063915"/>
    <w:rsid w:val="000675C2"/>
    <w:rsid w:val="00074911"/>
    <w:rsid w:val="00074E8B"/>
    <w:rsid w:val="000762AB"/>
    <w:rsid w:val="00076EE7"/>
    <w:rsid w:val="00077F33"/>
    <w:rsid w:val="00080F6A"/>
    <w:rsid w:val="000816E7"/>
    <w:rsid w:val="00083C79"/>
    <w:rsid w:val="00084E69"/>
    <w:rsid w:val="0008614C"/>
    <w:rsid w:val="00086AE9"/>
    <w:rsid w:val="00087C25"/>
    <w:rsid w:val="00093058"/>
    <w:rsid w:val="00094910"/>
    <w:rsid w:val="000973B5"/>
    <w:rsid w:val="000A232B"/>
    <w:rsid w:val="000A30A2"/>
    <w:rsid w:val="000A33DB"/>
    <w:rsid w:val="000A5847"/>
    <w:rsid w:val="000A62FA"/>
    <w:rsid w:val="000B53DA"/>
    <w:rsid w:val="000B6397"/>
    <w:rsid w:val="000B7882"/>
    <w:rsid w:val="000C2824"/>
    <w:rsid w:val="000C7DE2"/>
    <w:rsid w:val="000D1CF3"/>
    <w:rsid w:val="000D61E4"/>
    <w:rsid w:val="000D69BF"/>
    <w:rsid w:val="000E5947"/>
    <w:rsid w:val="000E6C64"/>
    <w:rsid w:val="000F0705"/>
    <w:rsid w:val="000F1DCE"/>
    <w:rsid w:val="000F319A"/>
    <w:rsid w:val="000F3ECE"/>
    <w:rsid w:val="000F5C3F"/>
    <w:rsid w:val="000F6CBF"/>
    <w:rsid w:val="00103503"/>
    <w:rsid w:val="00104532"/>
    <w:rsid w:val="00106BCD"/>
    <w:rsid w:val="001102B3"/>
    <w:rsid w:val="00110F54"/>
    <w:rsid w:val="00112F68"/>
    <w:rsid w:val="00115B94"/>
    <w:rsid w:val="00116240"/>
    <w:rsid w:val="00117FC9"/>
    <w:rsid w:val="00120A75"/>
    <w:rsid w:val="00121E45"/>
    <w:rsid w:val="001232A7"/>
    <w:rsid w:val="00123FC1"/>
    <w:rsid w:val="00124131"/>
    <w:rsid w:val="00130ADF"/>
    <w:rsid w:val="001313EF"/>
    <w:rsid w:val="001324AA"/>
    <w:rsid w:val="00134264"/>
    <w:rsid w:val="001352C5"/>
    <w:rsid w:val="00140AF1"/>
    <w:rsid w:val="00141DF6"/>
    <w:rsid w:val="0014202F"/>
    <w:rsid w:val="00143092"/>
    <w:rsid w:val="00144B91"/>
    <w:rsid w:val="00145FCE"/>
    <w:rsid w:val="00146F77"/>
    <w:rsid w:val="00150A1D"/>
    <w:rsid w:val="0015428E"/>
    <w:rsid w:val="00155400"/>
    <w:rsid w:val="00155BB4"/>
    <w:rsid w:val="001569A8"/>
    <w:rsid w:val="00160309"/>
    <w:rsid w:val="0016270C"/>
    <w:rsid w:val="001637A3"/>
    <w:rsid w:val="00163FB6"/>
    <w:rsid w:val="001720C5"/>
    <w:rsid w:val="0017500E"/>
    <w:rsid w:val="0017581C"/>
    <w:rsid w:val="00175FE6"/>
    <w:rsid w:val="00181480"/>
    <w:rsid w:val="00182C5E"/>
    <w:rsid w:val="00182C6A"/>
    <w:rsid w:val="0019340B"/>
    <w:rsid w:val="00194513"/>
    <w:rsid w:val="001951E8"/>
    <w:rsid w:val="001960CC"/>
    <w:rsid w:val="00197ADD"/>
    <w:rsid w:val="001A42DC"/>
    <w:rsid w:val="001B270D"/>
    <w:rsid w:val="001B3B75"/>
    <w:rsid w:val="001B4203"/>
    <w:rsid w:val="001B5E44"/>
    <w:rsid w:val="001B78C0"/>
    <w:rsid w:val="001C101B"/>
    <w:rsid w:val="001C2178"/>
    <w:rsid w:val="001C344D"/>
    <w:rsid w:val="001C66D3"/>
    <w:rsid w:val="001C67B1"/>
    <w:rsid w:val="001D3EB5"/>
    <w:rsid w:val="001D4F43"/>
    <w:rsid w:val="001D78CB"/>
    <w:rsid w:val="001E28A6"/>
    <w:rsid w:val="001E63A5"/>
    <w:rsid w:val="001E652E"/>
    <w:rsid w:val="001E6AB2"/>
    <w:rsid w:val="001E6DA6"/>
    <w:rsid w:val="001E7868"/>
    <w:rsid w:val="001F0070"/>
    <w:rsid w:val="001F7046"/>
    <w:rsid w:val="0020227A"/>
    <w:rsid w:val="00203C63"/>
    <w:rsid w:val="00213ABF"/>
    <w:rsid w:val="00214067"/>
    <w:rsid w:val="0021446C"/>
    <w:rsid w:val="00217F35"/>
    <w:rsid w:val="00223616"/>
    <w:rsid w:val="002255A9"/>
    <w:rsid w:val="00232E92"/>
    <w:rsid w:val="0023375A"/>
    <w:rsid w:val="00234027"/>
    <w:rsid w:val="00236F25"/>
    <w:rsid w:val="00240CF3"/>
    <w:rsid w:val="00241A99"/>
    <w:rsid w:val="002462A8"/>
    <w:rsid w:val="00247361"/>
    <w:rsid w:val="00254441"/>
    <w:rsid w:val="00255058"/>
    <w:rsid w:val="002550A6"/>
    <w:rsid w:val="00256765"/>
    <w:rsid w:val="00256E29"/>
    <w:rsid w:val="002649C8"/>
    <w:rsid w:val="00264F80"/>
    <w:rsid w:val="00265FD2"/>
    <w:rsid w:val="00266930"/>
    <w:rsid w:val="00271887"/>
    <w:rsid w:val="00276543"/>
    <w:rsid w:val="00282045"/>
    <w:rsid w:val="002859B9"/>
    <w:rsid w:val="0028761A"/>
    <w:rsid w:val="00293364"/>
    <w:rsid w:val="00294B88"/>
    <w:rsid w:val="0029538A"/>
    <w:rsid w:val="002B1194"/>
    <w:rsid w:val="002B1FBA"/>
    <w:rsid w:val="002B4356"/>
    <w:rsid w:val="002B4C20"/>
    <w:rsid w:val="002B60C1"/>
    <w:rsid w:val="002B7C42"/>
    <w:rsid w:val="002C0E6A"/>
    <w:rsid w:val="002C1BA1"/>
    <w:rsid w:val="002C2FB6"/>
    <w:rsid w:val="002C3146"/>
    <w:rsid w:val="002C4AD3"/>
    <w:rsid w:val="002C6534"/>
    <w:rsid w:val="002C783E"/>
    <w:rsid w:val="002D0009"/>
    <w:rsid w:val="002D1407"/>
    <w:rsid w:val="002D1480"/>
    <w:rsid w:val="002D37B5"/>
    <w:rsid w:val="002D5533"/>
    <w:rsid w:val="002D64F1"/>
    <w:rsid w:val="002E037C"/>
    <w:rsid w:val="002E3730"/>
    <w:rsid w:val="002E455E"/>
    <w:rsid w:val="002F07D5"/>
    <w:rsid w:val="002F1EF2"/>
    <w:rsid w:val="002F2CD0"/>
    <w:rsid w:val="002F6D81"/>
    <w:rsid w:val="002F7219"/>
    <w:rsid w:val="00301730"/>
    <w:rsid w:val="00301DAF"/>
    <w:rsid w:val="00303AE9"/>
    <w:rsid w:val="003041E9"/>
    <w:rsid w:val="00304D34"/>
    <w:rsid w:val="003053B1"/>
    <w:rsid w:val="00313E9F"/>
    <w:rsid w:val="00314736"/>
    <w:rsid w:val="00316367"/>
    <w:rsid w:val="00317ABE"/>
    <w:rsid w:val="00322B06"/>
    <w:rsid w:val="00324DFC"/>
    <w:rsid w:val="003267D3"/>
    <w:rsid w:val="0032794B"/>
    <w:rsid w:val="0033156F"/>
    <w:rsid w:val="00333341"/>
    <w:rsid w:val="003349AD"/>
    <w:rsid w:val="00335C7C"/>
    <w:rsid w:val="0033646B"/>
    <w:rsid w:val="003370F6"/>
    <w:rsid w:val="003378AA"/>
    <w:rsid w:val="0034249A"/>
    <w:rsid w:val="00343857"/>
    <w:rsid w:val="00350CBD"/>
    <w:rsid w:val="003516D0"/>
    <w:rsid w:val="003518F2"/>
    <w:rsid w:val="00351D5D"/>
    <w:rsid w:val="00352625"/>
    <w:rsid w:val="00354311"/>
    <w:rsid w:val="00356AC7"/>
    <w:rsid w:val="00357A7E"/>
    <w:rsid w:val="00360E9C"/>
    <w:rsid w:val="00361867"/>
    <w:rsid w:val="0036257A"/>
    <w:rsid w:val="00362A4A"/>
    <w:rsid w:val="003630D0"/>
    <w:rsid w:val="00365C63"/>
    <w:rsid w:val="003672C0"/>
    <w:rsid w:val="00367ADC"/>
    <w:rsid w:val="00372EB1"/>
    <w:rsid w:val="0037490D"/>
    <w:rsid w:val="00380537"/>
    <w:rsid w:val="00382070"/>
    <w:rsid w:val="00383054"/>
    <w:rsid w:val="00383820"/>
    <w:rsid w:val="0038398B"/>
    <w:rsid w:val="003866FF"/>
    <w:rsid w:val="00387930"/>
    <w:rsid w:val="00394F2F"/>
    <w:rsid w:val="00395EC8"/>
    <w:rsid w:val="003A01A4"/>
    <w:rsid w:val="003A1437"/>
    <w:rsid w:val="003A155C"/>
    <w:rsid w:val="003A23C0"/>
    <w:rsid w:val="003A6AB4"/>
    <w:rsid w:val="003A73C2"/>
    <w:rsid w:val="003B06ED"/>
    <w:rsid w:val="003B2993"/>
    <w:rsid w:val="003B3056"/>
    <w:rsid w:val="003C0829"/>
    <w:rsid w:val="003C2D20"/>
    <w:rsid w:val="003C3EB2"/>
    <w:rsid w:val="003C406D"/>
    <w:rsid w:val="003D0EDB"/>
    <w:rsid w:val="003D23F4"/>
    <w:rsid w:val="003D2F00"/>
    <w:rsid w:val="003D421B"/>
    <w:rsid w:val="003D4C73"/>
    <w:rsid w:val="003D5874"/>
    <w:rsid w:val="003E3E91"/>
    <w:rsid w:val="003E5FC2"/>
    <w:rsid w:val="003E6D77"/>
    <w:rsid w:val="003F5F4E"/>
    <w:rsid w:val="00401F85"/>
    <w:rsid w:val="004058BA"/>
    <w:rsid w:val="00407F64"/>
    <w:rsid w:val="00411351"/>
    <w:rsid w:val="00414EBA"/>
    <w:rsid w:val="0041513D"/>
    <w:rsid w:val="004154B5"/>
    <w:rsid w:val="00416475"/>
    <w:rsid w:val="00422F59"/>
    <w:rsid w:val="00426341"/>
    <w:rsid w:val="00427244"/>
    <w:rsid w:val="004279AF"/>
    <w:rsid w:val="00431273"/>
    <w:rsid w:val="004336A0"/>
    <w:rsid w:val="004405E2"/>
    <w:rsid w:val="0044271F"/>
    <w:rsid w:val="004428A4"/>
    <w:rsid w:val="0044308C"/>
    <w:rsid w:val="00443155"/>
    <w:rsid w:val="004438DE"/>
    <w:rsid w:val="00444D99"/>
    <w:rsid w:val="0044554B"/>
    <w:rsid w:val="004533FB"/>
    <w:rsid w:val="00454334"/>
    <w:rsid w:val="00457DEA"/>
    <w:rsid w:val="00463FC3"/>
    <w:rsid w:val="00467CC7"/>
    <w:rsid w:val="00474E9C"/>
    <w:rsid w:val="00482AC7"/>
    <w:rsid w:val="004839D8"/>
    <w:rsid w:val="00491484"/>
    <w:rsid w:val="00497D67"/>
    <w:rsid w:val="004A0922"/>
    <w:rsid w:val="004A4E56"/>
    <w:rsid w:val="004B03D6"/>
    <w:rsid w:val="004B19B1"/>
    <w:rsid w:val="004B7666"/>
    <w:rsid w:val="004C00AA"/>
    <w:rsid w:val="004C0A74"/>
    <w:rsid w:val="004C55F2"/>
    <w:rsid w:val="004C6B35"/>
    <w:rsid w:val="004D178E"/>
    <w:rsid w:val="004D331A"/>
    <w:rsid w:val="004D65AF"/>
    <w:rsid w:val="004E0486"/>
    <w:rsid w:val="004E4D8D"/>
    <w:rsid w:val="004F0DD7"/>
    <w:rsid w:val="004F1EB3"/>
    <w:rsid w:val="004F28CC"/>
    <w:rsid w:val="004F72AF"/>
    <w:rsid w:val="00503A30"/>
    <w:rsid w:val="00503CF7"/>
    <w:rsid w:val="00505B63"/>
    <w:rsid w:val="00506DEB"/>
    <w:rsid w:val="00507678"/>
    <w:rsid w:val="00513973"/>
    <w:rsid w:val="00513EC4"/>
    <w:rsid w:val="0051615D"/>
    <w:rsid w:val="00522998"/>
    <w:rsid w:val="00524BAA"/>
    <w:rsid w:val="00527FBF"/>
    <w:rsid w:val="00534F9D"/>
    <w:rsid w:val="00536949"/>
    <w:rsid w:val="00540ABB"/>
    <w:rsid w:val="0054117C"/>
    <w:rsid w:val="0054186C"/>
    <w:rsid w:val="005441C3"/>
    <w:rsid w:val="00546A78"/>
    <w:rsid w:val="00547081"/>
    <w:rsid w:val="00547B83"/>
    <w:rsid w:val="005527D7"/>
    <w:rsid w:val="005538AE"/>
    <w:rsid w:val="00553E09"/>
    <w:rsid w:val="00557C18"/>
    <w:rsid w:val="0056138C"/>
    <w:rsid w:val="00564D9D"/>
    <w:rsid w:val="0056650B"/>
    <w:rsid w:val="0057286B"/>
    <w:rsid w:val="00573E43"/>
    <w:rsid w:val="00576DD7"/>
    <w:rsid w:val="00581078"/>
    <w:rsid w:val="005829EC"/>
    <w:rsid w:val="00586989"/>
    <w:rsid w:val="00595321"/>
    <w:rsid w:val="00597CEA"/>
    <w:rsid w:val="005A0F2D"/>
    <w:rsid w:val="005A29EF"/>
    <w:rsid w:val="005A4A99"/>
    <w:rsid w:val="005A6597"/>
    <w:rsid w:val="005B273B"/>
    <w:rsid w:val="005B3A4E"/>
    <w:rsid w:val="005B5453"/>
    <w:rsid w:val="005C351C"/>
    <w:rsid w:val="005C37EF"/>
    <w:rsid w:val="005C5BDA"/>
    <w:rsid w:val="005C6585"/>
    <w:rsid w:val="005D0265"/>
    <w:rsid w:val="005D17AA"/>
    <w:rsid w:val="005D49FD"/>
    <w:rsid w:val="005D52A9"/>
    <w:rsid w:val="005D6C8B"/>
    <w:rsid w:val="005E215D"/>
    <w:rsid w:val="005E3DE7"/>
    <w:rsid w:val="005E4C12"/>
    <w:rsid w:val="005E79F5"/>
    <w:rsid w:val="005F025D"/>
    <w:rsid w:val="005F0D3E"/>
    <w:rsid w:val="005F3DA8"/>
    <w:rsid w:val="005F499F"/>
    <w:rsid w:val="005F5C61"/>
    <w:rsid w:val="005F5D73"/>
    <w:rsid w:val="005F7A16"/>
    <w:rsid w:val="0060132D"/>
    <w:rsid w:val="006033E0"/>
    <w:rsid w:val="00604829"/>
    <w:rsid w:val="00605327"/>
    <w:rsid w:val="00606122"/>
    <w:rsid w:val="00610A90"/>
    <w:rsid w:val="00611A8E"/>
    <w:rsid w:val="00611E9E"/>
    <w:rsid w:val="006143AD"/>
    <w:rsid w:val="00616989"/>
    <w:rsid w:val="006213AE"/>
    <w:rsid w:val="00621DD2"/>
    <w:rsid w:val="00626D67"/>
    <w:rsid w:val="00630847"/>
    <w:rsid w:val="0063382F"/>
    <w:rsid w:val="00634035"/>
    <w:rsid w:val="00641EAF"/>
    <w:rsid w:val="0064389E"/>
    <w:rsid w:val="00644304"/>
    <w:rsid w:val="00644CBB"/>
    <w:rsid w:val="00646996"/>
    <w:rsid w:val="006517B8"/>
    <w:rsid w:val="00661871"/>
    <w:rsid w:val="0066404E"/>
    <w:rsid w:val="0066762F"/>
    <w:rsid w:val="00670339"/>
    <w:rsid w:val="00672970"/>
    <w:rsid w:val="00674BAC"/>
    <w:rsid w:val="00680B51"/>
    <w:rsid w:val="00681200"/>
    <w:rsid w:val="00684483"/>
    <w:rsid w:val="00684DEA"/>
    <w:rsid w:val="00691DF7"/>
    <w:rsid w:val="0069262C"/>
    <w:rsid w:val="0069338E"/>
    <w:rsid w:val="006A0A32"/>
    <w:rsid w:val="006A1F37"/>
    <w:rsid w:val="006A7405"/>
    <w:rsid w:val="006B1E6C"/>
    <w:rsid w:val="006B6568"/>
    <w:rsid w:val="006B7A56"/>
    <w:rsid w:val="006C0814"/>
    <w:rsid w:val="006C1976"/>
    <w:rsid w:val="006C327F"/>
    <w:rsid w:val="006C3655"/>
    <w:rsid w:val="006C4537"/>
    <w:rsid w:val="006C5934"/>
    <w:rsid w:val="006C73F9"/>
    <w:rsid w:val="006D1E50"/>
    <w:rsid w:val="006D4724"/>
    <w:rsid w:val="006D5C34"/>
    <w:rsid w:val="006E0F67"/>
    <w:rsid w:val="006F215D"/>
    <w:rsid w:val="006F4057"/>
    <w:rsid w:val="006F47E6"/>
    <w:rsid w:val="006F5110"/>
    <w:rsid w:val="006F5E56"/>
    <w:rsid w:val="006F6A06"/>
    <w:rsid w:val="007019AE"/>
    <w:rsid w:val="00704563"/>
    <w:rsid w:val="00704B77"/>
    <w:rsid w:val="00706205"/>
    <w:rsid w:val="00706760"/>
    <w:rsid w:val="00707AA5"/>
    <w:rsid w:val="00710AE1"/>
    <w:rsid w:val="007155B8"/>
    <w:rsid w:val="00715B74"/>
    <w:rsid w:val="00716DF9"/>
    <w:rsid w:val="007201F5"/>
    <w:rsid w:val="00722DDA"/>
    <w:rsid w:val="00722EC7"/>
    <w:rsid w:val="00736DF6"/>
    <w:rsid w:val="007372CA"/>
    <w:rsid w:val="007439BA"/>
    <w:rsid w:val="00746AF6"/>
    <w:rsid w:val="00746D3B"/>
    <w:rsid w:val="0074724B"/>
    <w:rsid w:val="00754208"/>
    <w:rsid w:val="00757FDD"/>
    <w:rsid w:val="00761B7A"/>
    <w:rsid w:val="00761FE6"/>
    <w:rsid w:val="0076271F"/>
    <w:rsid w:val="00765CE9"/>
    <w:rsid w:val="00767098"/>
    <w:rsid w:val="00767DE4"/>
    <w:rsid w:val="0077115E"/>
    <w:rsid w:val="00773133"/>
    <w:rsid w:val="007733CD"/>
    <w:rsid w:val="00773D8C"/>
    <w:rsid w:val="00777F52"/>
    <w:rsid w:val="007846C4"/>
    <w:rsid w:val="00786DCB"/>
    <w:rsid w:val="007930B4"/>
    <w:rsid w:val="00795CCE"/>
    <w:rsid w:val="00796CBB"/>
    <w:rsid w:val="007A1576"/>
    <w:rsid w:val="007A3E22"/>
    <w:rsid w:val="007A6A21"/>
    <w:rsid w:val="007A7EA0"/>
    <w:rsid w:val="007B1C64"/>
    <w:rsid w:val="007B22A8"/>
    <w:rsid w:val="007B346A"/>
    <w:rsid w:val="007B59A8"/>
    <w:rsid w:val="007B67C7"/>
    <w:rsid w:val="007B7D86"/>
    <w:rsid w:val="007C1BCE"/>
    <w:rsid w:val="007C257C"/>
    <w:rsid w:val="007C5168"/>
    <w:rsid w:val="007C52BC"/>
    <w:rsid w:val="007D4016"/>
    <w:rsid w:val="007D5A76"/>
    <w:rsid w:val="007D5FF3"/>
    <w:rsid w:val="007E26F9"/>
    <w:rsid w:val="007E2CE7"/>
    <w:rsid w:val="007E5FDA"/>
    <w:rsid w:val="007E7916"/>
    <w:rsid w:val="007F07FC"/>
    <w:rsid w:val="007F2B2C"/>
    <w:rsid w:val="007F555E"/>
    <w:rsid w:val="007F6AE2"/>
    <w:rsid w:val="008005C9"/>
    <w:rsid w:val="00800F1F"/>
    <w:rsid w:val="0080242C"/>
    <w:rsid w:val="00813A9C"/>
    <w:rsid w:val="00817E18"/>
    <w:rsid w:val="00820D5D"/>
    <w:rsid w:val="00823EA4"/>
    <w:rsid w:val="008248F0"/>
    <w:rsid w:val="00825318"/>
    <w:rsid w:val="00832A99"/>
    <w:rsid w:val="0083547A"/>
    <w:rsid w:val="00841986"/>
    <w:rsid w:val="00842BA5"/>
    <w:rsid w:val="00843354"/>
    <w:rsid w:val="00843B10"/>
    <w:rsid w:val="00846110"/>
    <w:rsid w:val="00846237"/>
    <w:rsid w:val="008463FC"/>
    <w:rsid w:val="0085031A"/>
    <w:rsid w:val="008504D1"/>
    <w:rsid w:val="00855AEE"/>
    <w:rsid w:val="00855C0C"/>
    <w:rsid w:val="008635E2"/>
    <w:rsid w:val="00866210"/>
    <w:rsid w:val="00866F6B"/>
    <w:rsid w:val="008718D0"/>
    <w:rsid w:val="0087335D"/>
    <w:rsid w:val="008738AA"/>
    <w:rsid w:val="008774BE"/>
    <w:rsid w:val="00881022"/>
    <w:rsid w:val="00882DF4"/>
    <w:rsid w:val="008833E6"/>
    <w:rsid w:val="00886499"/>
    <w:rsid w:val="00890441"/>
    <w:rsid w:val="0089075E"/>
    <w:rsid w:val="008954DE"/>
    <w:rsid w:val="00895EF8"/>
    <w:rsid w:val="008A584D"/>
    <w:rsid w:val="008A59AA"/>
    <w:rsid w:val="008B0BDC"/>
    <w:rsid w:val="008B3B59"/>
    <w:rsid w:val="008B481E"/>
    <w:rsid w:val="008B62C8"/>
    <w:rsid w:val="008C0C3F"/>
    <w:rsid w:val="008C0EBC"/>
    <w:rsid w:val="008C22CD"/>
    <w:rsid w:val="008C4717"/>
    <w:rsid w:val="008C4809"/>
    <w:rsid w:val="008C5953"/>
    <w:rsid w:val="008C5D20"/>
    <w:rsid w:val="008C74E9"/>
    <w:rsid w:val="008D214C"/>
    <w:rsid w:val="008D2A6A"/>
    <w:rsid w:val="008D309F"/>
    <w:rsid w:val="008D43E2"/>
    <w:rsid w:val="008E0046"/>
    <w:rsid w:val="008E1BD6"/>
    <w:rsid w:val="008E25E7"/>
    <w:rsid w:val="008E3EFA"/>
    <w:rsid w:val="008E5EC7"/>
    <w:rsid w:val="00905272"/>
    <w:rsid w:val="00913E75"/>
    <w:rsid w:val="009151A4"/>
    <w:rsid w:val="00915D88"/>
    <w:rsid w:val="0091642F"/>
    <w:rsid w:val="0091700A"/>
    <w:rsid w:val="00920BC5"/>
    <w:rsid w:val="00923FDC"/>
    <w:rsid w:val="0092594B"/>
    <w:rsid w:val="0093026B"/>
    <w:rsid w:val="00930775"/>
    <w:rsid w:val="00935924"/>
    <w:rsid w:val="00941002"/>
    <w:rsid w:val="00942B5B"/>
    <w:rsid w:val="00942CE0"/>
    <w:rsid w:val="009431D9"/>
    <w:rsid w:val="00943929"/>
    <w:rsid w:val="00946005"/>
    <w:rsid w:val="009507A8"/>
    <w:rsid w:val="009529C8"/>
    <w:rsid w:val="009543C3"/>
    <w:rsid w:val="00962160"/>
    <w:rsid w:val="00964EC6"/>
    <w:rsid w:val="00977AEC"/>
    <w:rsid w:val="00980538"/>
    <w:rsid w:val="00984B95"/>
    <w:rsid w:val="00985604"/>
    <w:rsid w:val="00986BF1"/>
    <w:rsid w:val="00987F8B"/>
    <w:rsid w:val="00995448"/>
    <w:rsid w:val="009A4813"/>
    <w:rsid w:val="009A5368"/>
    <w:rsid w:val="009B045D"/>
    <w:rsid w:val="009B07F8"/>
    <w:rsid w:val="009B1098"/>
    <w:rsid w:val="009B21E1"/>
    <w:rsid w:val="009B2406"/>
    <w:rsid w:val="009B323F"/>
    <w:rsid w:val="009B621A"/>
    <w:rsid w:val="009B6342"/>
    <w:rsid w:val="009D01B2"/>
    <w:rsid w:val="009D087D"/>
    <w:rsid w:val="009D17B2"/>
    <w:rsid w:val="009D1D4F"/>
    <w:rsid w:val="009E4113"/>
    <w:rsid w:val="009E5646"/>
    <w:rsid w:val="009E6160"/>
    <w:rsid w:val="009F2DF5"/>
    <w:rsid w:val="009F3CE2"/>
    <w:rsid w:val="009F4A40"/>
    <w:rsid w:val="009F6E99"/>
    <w:rsid w:val="00A00CCA"/>
    <w:rsid w:val="00A030B7"/>
    <w:rsid w:val="00A033A2"/>
    <w:rsid w:val="00A0589E"/>
    <w:rsid w:val="00A06E93"/>
    <w:rsid w:val="00A07F27"/>
    <w:rsid w:val="00A13627"/>
    <w:rsid w:val="00A15744"/>
    <w:rsid w:val="00A1685A"/>
    <w:rsid w:val="00A20555"/>
    <w:rsid w:val="00A208B9"/>
    <w:rsid w:val="00A20C47"/>
    <w:rsid w:val="00A26096"/>
    <w:rsid w:val="00A27C5C"/>
    <w:rsid w:val="00A3179F"/>
    <w:rsid w:val="00A323BC"/>
    <w:rsid w:val="00A362E1"/>
    <w:rsid w:val="00A37317"/>
    <w:rsid w:val="00A40DC5"/>
    <w:rsid w:val="00A419ED"/>
    <w:rsid w:val="00A4512D"/>
    <w:rsid w:val="00A460F8"/>
    <w:rsid w:val="00A46A64"/>
    <w:rsid w:val="00A46FF4"/>
    <w:rsid w:val="00A4793B"/>
    <w:rsid w:val="00A545E7"/>
    <w:rsid w:val="00A57112"/>
    <w:rsid w:val="00A57DA5"/>
    <w:rsid w:val="00A62865"/>
    <w:rsid w:val="00A63B63"/>
    <w:rsid w:val="00A7069B"/>
    <w:rsid w:val="00A7127B"/>
    <w:rsid w:val="00A74922"/>
    <w:rsid w:val="00A75F3C"/>
    <w:rsid w:val="00A823E8"/>
    <w:rsid w:val="00A85EF0"/>
    <w:rsid w:val="00A86D8D"/>
    <w:rsid w:val="00A878C4"/>
    <w:rsid w:val="00A90339"/>
    <w:rsid w:val="00A90D2F"/>
    <w:rsid w:val="00A915A0"/>
    <w:rsid w:val="00A97A2A"/>
    <w:rsid w:val="00AA1F13"/>
    <w:rsid w:val="00AA2734"/>
    <w:rsid w:val="00AA28CE"/>
    <w:rsid w:val="00AA3520"/>
    <w:rsid w:val="00AA3B14"/>
    <w:rsid w:val="00AA6CDE"/>
    <w:rsid w:val="00AB01B3"/>
    <w:rsid w:val="00AB1858"/>
    <w:rsid w:val="00AB1F0D"/>
    <w:rsid w:val="00AB3689"/>
    <w:rsid w:val="00AB68C1"/>
    <w:rsid w:val="00AB7220"/>
    <w:rsid w:val="00AB7A64"/>
    <w:rsid w:val="00AC1745"/>
    <w:rsid w:val="00AC2644"/>
    <w:rsid w:val="00AC6C77"/>
    <w:rsid w:val="00AC7604"/>
    <w:rsid w:val="00AD09EB"/>
    <w:rsid w:val="00AD1648"/>
    <w:rsid w:val="00AD2284"/>
    <w:rsid w:val="00AD2ACE"/>
    <w:rsid w:val="00AD32CC"/>
    <w:rsid w:val="00AD59C9"/>
    <w:rsid w:val="00AD72DF"/>
    <w:rsid w:val="00AD7E45"/>
    <w:rsid w:val="00AE0B01"/>
    <w:rsid w:val="00AE18CA"/>
    <w:rsid w:val="00AE40FA"/>
    <w:rsid w:val="00AE6EF6"/>
    <w:rsid w:val="00AE7164"/>
    <w:rsid w:val="00AE733D"/>
    <w:rsid w:val="00AF0634"/>
    <w:rsid w:val="00AF078C"/>
    <w:rsid w:val="00AF113F"/>
    <w:rsid w:val="00AF3CED"/>
    <w:rsid w:val="00AF5724"/>
    <w:rsid w:val="00B007A7"/>
    <w:rsid w:val="00B031A6"/>
    <w:rsid w:val="00B05909"/>
    <w:rsid w:val="00B143FC"/>
    <w:rsid w:val="00B17CA8"/>
    <w:rsid w:val="00B21396"/>
    <w:rsid w:val="00B215E1"/>
    <w:rsid w:val="00B23071"/>
    <w:rsid w:val="00B32956"/>
    <w:rsid w:val="00B33AEB"/>
    <w:rsid w:val="00B34364"/>
    <w:rsid w:val="00B429E3"/>
    <w:rsid w:val="00B439D6"/>
    <w:rsid w:val="00B43B75"/>
    <w:rsid w:val="00B473F8"/>
    <w:rsid w:val="00B512AD"/>
    <w:rsid w:val="00B525BC"/>
    <w:rsid w:val="00B52F38"/>
    <w:rsid w:val="00B547D1"/>
    <w:rsid w:val="00B54EC4"/>
    <w:rsid w:val="00B56665"/>
    <w:rsid w:val="00B569DD"/>
    <w:rsid w:val="00B61B3A"/>
    <w:rsid w:val="00B6261C"/>
    <w:rsid w:val="00B64C77"/>
    <w:rsid w:val="00B674D6"/>
    <w:rsid w:val="00B70300"/>
    <w:rsid w:val="00B84639"/>
    <w:rsid w:val="00B85A84"/>
    <w:rsid w:val="00B87A08"/>
    <w:rsid w:val="00B93FDF"/>
    <w:rsid w:val="00B945E3"/>
    <w:rsid w:val="00B9647B"/>
    <w:rsid w:val="00BA0F74"/>
    <w:rsid w:val="00BA180C"/>
    <w:rsid w:val="00BA1A4A"/>
    <w:rsid w:val="00BA454F"/>
    <w:rsid w:val="00BA606C"/>
    <w:rsid w:val="00BA6ABD"/>
    <w:rsid w:val="00BB00FF"/>
    <w:rsid w:val="00BB0743"/>
    <w:rsid w:val="00BB550A"/>
    <w:rsid w:val="00BB7769"/>
    <w:rsid w:val="00BB7DDE"/>
    <w:rsid w:val="00BC1A23"/>
    <w:rsid w:val="00BC2C9B"/>
    <w:rsid w:val="00BC30B1"/>
    <w:rsid w:val="00BC511D"/>
    <w:rsid w:val="00BC5723"/>
    <w:rsid w:val="00BC68D1"/>
    <w:rsid w:val="00BD30BA"/>
    <w:rsid w:val="00BD45FA"/>
    <w:rsid w:val="00BD6E06"/>
    <w:rsid w:val="00BE6805"/>
    <w:rsid w:val="00BF2317"/>
    <w:rsid w:val="00C027B9"/>
    <w:rsid w:val="00C04E38"/>
    <w:rsid w:val="00C060D2"/>
    <w:rsid w:val="00C0717B"/>
    <w:rsid w:val="00C1013B"/>
    <w:rsid w:val="00C105C1"/>
    <w:rsid w:val="00C139F1"/>
    <w:rsid w:val="00C208A9"/>
    <w:rsid w:val="00C22471"/>
    <w:rsid w:val="00C224F7"/>
    <w:rsid w:val="00C26755"/>
    <w:rsid w:val="00C30163"/>
    <w:rsid w:val="00C317C0"/>
    <w:rsid w:val="00C34D86"/>
    <w:rsid w:val="00C4049D"/>
    <w:rsid w:val="00C412EA"/>
    <w:rsid w:val="00C462DC"/>
    <w:rsid w:val="00C501F1"/>
    <w:rsid w:val="00C50A91"/>
    <w:rsid w:val="00C50AF5"/>
    <w:rsid w:val="00C5548C"/>
    <w:rsid w:val="00C56C61"/>
    <w:rsid w:val="00C60C02"/>
    <w:rsid w:val="00C6180D"/>
    <w:rsid w:val="00C62E58"/>
    <w:rsid w:val="00C70E2E"/>
    <w:rsid w:val="00C7787A"/>
    <w:rsid w:val="00C77947"/>
    <w:rsid w:val="00C77D65"/>
    <w:rsid w:val="00C80302"/>
    <w:rsid w:val="00C80A11"/>
    <w:rsid w:val="00C80AFE"/>
    <w:rsid w:val="00C81142"/>
    <w:rsid w:val="00C8182A"/>
    <w:rsid w:val="00C91047"/>
    <w:rsid w:val="00C97EEF"/>
    <w:rsid w:val="00CA0AD1"/>
    <w:rsid w:val="00CA185F"/>
    <w:rsid w:val="00CA1F34"/>
    <w:rsid w:val="00CA4060"/>
    <w:rsid w:val="00CA428F"/>
    <w:rsid w:val="00CA5233"/>
    <w:rsid w:val="00CA5E58"/>
    <w:rsid w:val="00CA704A"/>
    <w:rsid w:val="00CA7FB5"/>
    <w:rsid w:val="00CB4A4D"/>
    <w:rsid w:val="00CB5E8E"/>
    <w:rsid w:val="00CB68AF"/>
    <w:rsid w:val="00CB6956"/>
    <w:rsid w:val="00CB7144"/>
    <w:rsid w:val="00CB799B"/>
    <w:rsid w:val="00CC127B"/>
    <w:rsid w:val="00CC585D"/>
    <w:rsid w:val="00CD3080"/>
    <w:rsid w:val="00CD45D5"/>
    <w:rsid w:val="00CD4A2D"/>
    <w:rsid w:val="00CE5187"/>
    <w:rsid w:val="00CE5391"/>
    <w:rsid w:val="00CE72FB"/>
    <w:rsid w:val="00CE7445"/>
    <w:rsid w:val="00CE7E4C"/>
    <w:rsid w:val="00CF0028"/>
    <w:rsid w:val="00CF332F"/>
    <w:rsid w:val="00CF3FE0"/>
    <w:rsid w:val="00CF428B"/>
    <w:rsid w:val="00CF78EA"/>
    <w:rsid w:val="00CF7D0D"/>
    <w:rsid w:val="00D00975"/>
    <w:rsid w:val="00D02D18"/>
    <w:rsid w:val="00D05F52"/>
    <w:rsid w:val="00D05FA6"/>
    <w:rsid w:val="00D12C03"/>
    <w:rsid w:val="00D15108"/>
    <w:rsid w:val="00D154AF"/>
    <w:rsid w:val="00D21CF1"/>
    <w:rsid w:val="00D22B2B"/>
    <w:rsid w:val="00D2584E"/>
    <w:rsid w:val="00D31C19"/>
    <w:rsid w:val="00D32E59"/>
    <w:rsid w:val="00D346DE"/>
    <w:rsid w:val="00D35A5B"/>
    <w:rsid w:val="00D3610C"/>
    <w:rsid w:val="00D36440"/>
    <w:rsid w:val="00D40CDD"/>
    <w:rsid w:val="00D42BEF"/>
    <w:rsid w:val="00D44B05"/>
    <w:rsid w:val="00D50F60"/>
    <w:rsid w:val="00D5391F"/>
    <w:rsid w:val="00D55F6A"/>
    <w:rsid w:val="00D562F3"/>
    <w:rsid w:val="00D574AE"/>
    <w:rsid w:val="00D57A20"/>
    <w:rsid w:val="00D615BD"/>
    <w:rsid w:val="00D67E8A"/>
    <w:rsid w:val="00D71133"/>
    <w:rsid w:val="00D73345"/>
    <w:rsid w:val="00D8037D"/>
    <w:rsid w:val="00D80A35"/>
    <w:rsid w:val="00D81A98"/>
    <w:rsid w:val="00D932C9"/>
    <w:rsid w:val="00D9739B"/>
    <w:rsid w:val="00DA160D"/>
    <w:rsid w:val="00DA2AD0"/>
    <w:rsid w:val="00DA3ADB"/>
    <w:rsid w:val="00DA7C93"/>
    <w:rsid w:val="00DB398C"/>
    <w:rsid w:val="00DB3B9A"/>
    <w:rsid w:val="00DB3EB0"/>
    <w:rsid w:val="00DB5FDA"/>
    <w:rsid w:val="00DB6584"/>
    <w:rsid w:val="00DC0EAE"/>
    <w:rsid w:val="00DC487F"/>
    <w:rsid w:val="00DC4D89"/>
    <w:rsid w:val="00DD35DC"/>
    <w:rsid w:val="00DD464F"/>
    <w:rsid w:val="00DD707D"/>
    <w:rsid w:val="00DE3D95"/>
    <w:rsid w:val="00DE6F3F"/>
    <w:rsid w:val="00DE7EFB"/>
    <w:rsid w:val="00DF1D3A"/>
    <w:rsid w:val="00DF1FD1"/>
    <w:rsid w:val="00DF30C9"/>
    <w:rsid w:val="00DF3A97"/>
    <w:rsid w:val="00DF6A11"/>
    <w:rsid w:val="00E00CDC"/>
    <w:rsid w:val="00E02B2D"/>
    <w:rsid w:val="00E05613"/>
    <w:rsid w:val="00E05FCB"/>
    <w:rsid w:val="00E0736E"/>
    <w:rsid w:val="00E10831"/>
    <w:rsid w:val="00E12069"/>
    <w:rsid w:val="00E12334"/>
    <w:rsid w:val="00E14009"/>
    <w:rsid w:val="00E1745C"/>
    <w:rsid w:val="00E20639"/>
    <w:rsid w:val="00E22504"/>
    <w:rsid w:val="00E2493B"/>
    <w:rsid w:val="00E2501E"/>
    <w:rsid w:val="00E25C83"/>
    <w:rsid w:val="00E25D2F"/>
    <w:rsid w:val="00E25F7C"/>
    <w:rsid w:val="00E269BE"/>
    <w:rsid w:val="00E35BB3"/>
    <w:rsid w:val="00E35F76"/>
    <w:rsid w:val="00E411EF"/>
    <w:rsid w:val="00E42C83"/>
    <w:rsid w:val="00E5138F"/>
    <w:rsid w:val="00E54ABB"/>
    <w:rsid w:val="00E567D0"/>
    <w:rsid w:val="00E609C9"/>
    <w:rsid w:val="00E610B9"/>
    <w:rsid w:val="00E62327"/>
    <w:rsid w:val="00E62848"/>
    <w:rsid w:val="00E63309"/>
    <w:rsid w:val="00E63342"/>
    <w:rsid w:val="00E633C3"/>
    <w:rsid w:val="00E6606D"/>
    <w:rsid w:val="00E665B7"/>
    <w:rsid w:val="00E66F52"/>
    <w:rsid w:val="00E674C0"/>
    <w:rsid w:val="00E707C0"/>
    <w:rsid w:val="00E71AA0"/>
    <w:rsid w:val="00E745E2"/>
    <w:rsid w:val="00E7486E"/>
    <w:rsid w:val="00E75103"/>
    <w:rsid w:val="00E8008D"/>
    <w:rsid w:val="00E80827"/>
    <w:rsid w:val="00E80A0A"/>
    <w:rsid w:val="00E80AE9"/>
    <w:rsid w:val="00E80D81"/>
    <w:rsid w:val="00E832BF"/>
    <w:rsid w:val="00E87F0E"/>
    <w:rsid w:val="00E97D87"/>
    <w:rsid w:val="00EA29DC"/>
    <w:rsid w:val="00EA3142"/>
    <w:rsid w:val="00EA4EED"/>
    <w:rsid w:val="00EA6130"/>
    <w:rsid w:val="00EB1AB8"/>
    <w:rsid w:val="00EB31F6"/>
    <w:rsid w:val="00EB3F60"/>
    <w:rsid w:val="00EB722A"/>
    <w:rsid w:val="00EC09E4"/>
    <w:rsid w:val="00EC1A61"/>
    <w:rsid w:val="00EC1FDF"/>
    <w:rsid w:val="00EC5406"/>
    <w:rsid w:val="00ED6ABC"/>
    <w:rsid w:val="00ED6CA1"/>
    <w:rsid w:val="00ED7D7F"/>
    <w:rsid w:val="00EE005C"/>
    <w:rsid w:val="00EE4B73"/>
    <w:rsid w:val="00EE69D8"/>
    <w:rsid w:val="00EF0E81"/>
    <w:rsid w:val="00EF33EE"/>
    <w:rsid w:val="00EF65C2"/>
    <w:rsid w:val="00EF7505"/>
    <w:rsid w:val="00F04827"/>
    <w:rsid w:val="00F056FC"/>
    <w:rsid w:val="00F07B0B"/>
    <w:rsid w:val="00F07EB5"/>
    <w:rsid w:val="00F10206"/>
    <w:rsid w:val="00F10757"/>
    <w:rsid w:val="00F10FEE"/>
    <w:rsid w:val="00F13B9D"/>
    <w:rsid w:val="00F14E81"/>
    <w:rsid w:val="00F15DBD"/>
    <w:rsid w:val="00F20C18"/>
    <w:rsid w:val="00F22E74"/>
    <w:rsid w:val="00F248BB"/>
    <w:rsid w:val="00F252A7"/>
    <w:rsid w:val="00F256FC"/>
    <w:rsid w:val="00F31C12"/>
    <w:rsid w:val="00F426AB"/>
    <w:rsid w:val="00F4340E"/>
    <w:rsid w:val="00F43A3C"/>
    <w:rsid w:val="00F447E8"/>
    <w:rsid w:val="00F45B03"/>
    <w:rsid w:val="00F4652B"/>
    <w:rsid w:val="00F4770E"/>
    <w:rsid w:val="00F47AF6"/>
    <w:rsid w:val="00F5197A"/>
    <w:rsid w:val="00F52485"/>
    <w:rsid w:val="00F54430"/>
    <w:rsid w:val="00F56DCC"/>
    <w:rsid w:val="00F62B29"/>
    <w:rsid w:val="00F648B6"/>
    <w:rsid w:val="00F66D69"/>
    <w:rsid w:val="00F71061"/>
    <w:rsid w:val="00F72AEF"/>
    <w:rsid w:val="00F7307A"/>
    <w:rsid w:val="00F74458"/>
    <w:rsid w:val="00F8032E"/>
    <w:rsid w:val="00F82523"/>
    <w:rsid w:val="00F82935"/>
    <w:rsid w:val="00F82EA7"/>
    <w:rsid w:val="00F841F1"/>
    <w:rsid w:val="00F85E18"/>
    <w:rsid w:val="00F91492"/>
    <w:rsid w:val="00F97D6B"/>
    <w:rsid w:val="00FA053F"/>
    <w:rsid w:val="00FA12A8"/>
    <w:rsid w:val="00FA212C"/>
    <w:rsid w:val="00FA3B64"/>
    <w:rsid w:val="00FA6C3A"/>
    <w:rsid w:val="00FA7F52"/>
    <w:rsid w:val="00FB37FB"/>
    <w:rsid w:val="00FB5E4B"/>
    <w:rsid w:val="00FC1150"/>
    <w:rsid w:val="00FC2FCD"/>
    <w:rsid w:val="00FC361E"/>
    <w:rsid w:val="00FC4A5E"/>
    <w:rsid w:val="00FC4B6E"/>
    <w:rsid w:val="00FC7DDE"/>
    <w:rsid w:val="00FD458B"/>
    <w:rsid w:val="00FD71E8"/>
    <w:rsid w:val="00FE5000"/>
    <w:rsid w:val="00FE68BD"/>
    <w:rsid w:val="00FE6EAB"/>
    <w:rsid w:val="00FE74DB"/>
    <w:rsid w:val="00FF01FA"/>
    <w:rsid w:val="00FF020F"/>
    <w:rsid w:val="00FF0962"/>
    <w:rsid w:val="00FF22DB"/>
    <w:rsid w:val="00FF2BBD"/>
    <w:rsid w:val="00FF30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F2C0807"/>
  <w15:docId w15:val="{6E1BC4A6-C5CC-4650-A321-B79968FD9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160"/>
    <w:pPr>
      <w:spacing w:after="160"/>
    </w:pPr>
    <w:rPr>
      <w:rFonts w:cs="Times New Roman"/>
      <w:color w:val="000000" w:themeColor="text1"/>
      <w:sz w:val="20"/>
      <w:szCs w:val="20"/>
      <w:lang w:val="en-GB"/>
    </w:rPr>
  </w:style>
  <w:style w:type="paragraph" w:styleId="Heading1">
    <w:name w:val="heading 1"/>
    <w:basedOn w:val="Normal"/>
    <w:next w:val="Normal"/>
    <w:link w:val="Heading1Char"/>
    <w:uiPriority w:val="9"/>
    <w:qFormat/>
    <w:rsid w:val="000F1DCE"/>
    <w:pPr>
      <w:spacing w:before="300" w:after="40" w:line="240" w:lineRule="auto"/>
      <w:outlineLvl w:val="0"/>
    </w:pPr>
    <w:rPr>
      <w:rFonts w:ascii="Franklin Gothic Book" w:hAnsi="Franklin Gothic Book"/>
      <w:color w:val="00656B" w:themeColor="accent1" w:themeShade="BF"/>
      <w:spacing w:val="20"/>
      <w:sz w:val="56"/>
      <w:szCs w:val="32"/>
    </w:rPr>
  </w:style>
  <w:style w:type="paragraph" w:styleId="Heading2">
    <w:name w:val="heading 2"/>
    <w:basedOn w:val="Normal"/>
    <w:next w:val="Normal"/>
    <w:link w:val="Heading2Char"/>
    <w:uiPriority w:val="9"/>
    <w:qFormat/>
    <w:rsid w:val="000F1DCE"/>
    <w:pPr>
      <w:spacing w:before="240" w:after="40" w:line="240" w:lineRule="auto"/>
      <w:outlineLvl w:val="1"/>
    </w:pPr>
    <w:rPr>
      <w:rFonts w:ascii="Franklin Gothic Book" w:hAnsi="Franklin Gothic Book"/>
      <w:color w:val="595959" w:themeColor="text1" w:themeTint="A6"/>
      <w:spacing w:val="20"/>
      <w:sz w:val="44"/>
      <w:szCs w:val="28"/>
    </w:rPr>
  </w:style>
  <w:style w:type="paragraph" w:styleId="Heading3">
    <w:name w:val="heading 3"/>
    <w:basedOn w:val="Normal"/>
    <w:next w:val="Normal"/>
    <w:link w:val="Heading3Char"/>
    <w:uiPriority w:val="9"/>
    <w:unhideWhenUsed/>
    <w:qFormat/>
    <w:rsid w:val="000F1DCE"/>
    <w:pPr>
      <w:spacing w:before="200" w:after="40" w:line="240" w:lineRule="auto"/>
      <w:outlineLvl w:val="2"/>
    </w:pPr>
    <w:rPr>
      <w:rFonts w:ascii="Franklin Gothic Book" w:hAnsi="Franklin Gothic Book"/>
      <w:color w:val="595959" w:themeColor="text1" w:themeTint="A6"/>
      <w:spacing w:val="20"/>
      <w:sz w:val="36"/>
      <w:szCs w:val="24"/>
    </w:rPr>
  </w:style>
  <w:style w:type="paragraph" w:styleId="Heading4">
    <w:name w:val="heading 4"/>
    <w:basedOn w:val="Normal"/>
    <w:next w:val="Normal"/>
    <w:link w:val="Heading4Char"/>
    <w:uiPriority w:val="9"/>
    <w:unhideWhenUsed/>
    <w:qFormat/>
    <w:pPr>
      <w:spacing w:before="240" w:after="0"/>
      <w:outlineLvl w:val="3"/>
    </w:pPr>
    <w:rPr>
      <w:rFonts w:asciiTheme="majorHAnsi" w:hAnsiTheme="majorHAnsi"/>
      <w:b/>
      <w:color w:val="8CA423" w:themeColor="accent3" w:themeShade="BF"/>
      <w:spacing w:val="20"/>
      <w:sz w:val="24"/>
      <w:szCs w:val="22"/>
    </w:rPr>
  </w:style>
  <w:style w:type="paragraph" w:styleId="Heading5">
    <w:name w:val="heading 5"/>
    <w:basedOn w:val="Normal"/>
    <w:next w:val="Normal"/>
    <w:link w:val="Heading5Char"/>
    <w:uiPriority w:val="9"/>
    <w:unhideWhenUsed/>
    <w:qFormat/>
    <w:pPr>
      <w:spacing w:before="200" w:after="0"/>
      <w:outlineLvl w:val="4"/>
    </w:pPr>
    <w:rPr>
      <w:rFonts w:asciiTheme="majorHAnsi" w:hAnsiTheme="majorHAnsi"/>
      <w:b/>
      <w:i/>
      <w:color w:val="8CA423" w:themeColor="accent3" w:themeShade="BF"/>
      <w:spacing w:val="20"/>
      <w:szCs w:val="26"/>
    </w:rPr>
  </w:style>
  <w:style w:type="paragraph" w:styleId="Heading6">
    <w:name w:val="heading 6"/>
    <w:basedOn w:val="Normal"/>
    <w:next w:val="Normal"/>
    <w:link w:val="Heading6Char"/>
    <w:uiPriority w:val="9"/>
    <w:unhideWhenUsed/>
    <w:qFormat/>
    <w:pPr>
      <w:spacing w:before="200" w:after="0"/>
      <w:outlineLvl w:val="5"/>
    </w:pPr>
    <w:rPr>
      <w:rFonts w:asciiTheme="majorHAnsi" w:hAnsiTheme="majorHAnsi"/>
      <w:color w:val="5D6D17" w:themeColor="accent3" w:themeShade="7F"/>
      <w:spacing w:val="10"/>
      <w:sz w:val="24"/>
    </w:rPr>
  </w:style>
  <w:style w:type="paragraph" w:styleId="Heading7">
    <w:name w:val="heading 7"/>
    <w:basedOn w:val="Normal"/>
    <w:next w:val="Normal"/>
    <w:link w:val="Heading7Char"/>
    <w:uiPriority w:val="9"/>
    <w:unhideWhenUsed/>
    <w:qFormat/>
    <w:pPr>
      <w:spacing w:before="200" w:after="0"/>
      <w:outlineLvl w:val="6"/>
    </w:pPr>
    <w:rPr>
      <w:rFonts w:asciiTheme="majorHAnsi" w:hAnsiTheme="majorHAnsi"/>
      <w:i/>
      <w:color w:val="5D6D17" w:themeColor="accent3" w:themeShade="7F"/>
      <w:spacing w:val="10"/>
      <w:sz w:val="24"/>
    </w:rPr>
  </w:style>
  <w:style w:type="paragraph" w:styleId="Heading8">
    <w:name w:val="heading 8"/>
    <w:basedOn w:val="Normal"/>
    <w:next w:val="Normal"/>
    <w:link w:val="Heading8Char"/>
    <w:uiPriority w:val="9"/>
    <w:unhideWhenUsed/>
    <w:qFormat/>
    <w:pPr>
      <w:spacing w:before="200" w:after="0"/>
      <w:outlineLvl w:val="7"/>
    </w:pPr>
    <w:rPr>
      <w:rFonts w:asciiTheme="majorHAnsi" w:hAnsiTheme="majorHAnsi"/>
      <w:color w:val="008890" w:themeColor="accent1"/>
      <w:spacing w:val="10"/>
    </w:rPr>
  </w:style>
  <w:style w:type="paragraph" w:styleId="Heading9">
    <w:name w:val="heading 9"/>
    <w:basedOn w:val="Normal"/>
    <w:next w:val="Normal"/>
    <w:link w:val="Heading9Char"/>
    <w:uiPriority w:val="9"/>
    <w:unhideWhenUsed/>
    <w:qFormat/>
    <w:pPr>
      <w:spacing w:before="200" w:after="0"/>
      <w:outlineLvl w:val="8"/>
    </w:pPr>
    <w:rPr>
      <w:rFonts w:asciiTheme="majorHAnsi" w:hAnsiTheme="majorHAnsi"/>
      <w:i/>
      <w:color w:val="008890" w:themeColor="accent1"/>
      <w:spacing w:val="1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DCE"/>
    <w:rPr>
      <w:rFonts w:ascii="Franklin Gothic Book" w:hAnsi="Franklin Gothic Book" w:cs="Times New Roman"/>
      <w:color w:val="00656B" w:themeColor="accent1" w:themeShade="BF"/>
      <w:spacing w:val="20"/>
      <w:sz w:val="56"/>
      <w:szCs w:val="32"/>
    </w:rPr>
  </w:style>
  <w:style w:type="character" w:customStyle="1" w:styleId="Heading2Char">
    <w:name w:val="Heading 2 Char"/>
    <w:basedOn w:val="DefaultParagraphFont"/>
    <w:link w:val="Heading2"/>
    <w:uiPriority w:val="9"/>
    <w:rsid w:val="000F1DCE"/>
    <w:rPr>
      <w:rFonts w:ascii="Franklin Gothic Book" w:hAnsi="Franklin Gothic Book" w:cs="Times New Roman"/>
      <w:color w:val="595959" w:themeColor="text1" w:themeTint="A6"/>
      <w:spacing w:val="20"/>
      <w:sz w:val="44"/>
      <w:szCs w:val="28"/>
    </w:rPr>
  </w:style>
  <w:style w:type="character" w:customStyle="1" w:styleId="Heading3Char">
    <w:name w:val="Heading 3 Char"/>
    <w:basedOn w:val="DefaultParagraphFont"/>
    <w:link w:val="Heading3"/>
    <w:uiPriority w:val="9"/>
    <w:rsid w:val="000F1DCE"/>
    <w:rPr>
      <w:rFonts w:ascii="Franklin Gothic Book" w:hAnsi="Franklin Gothic Book" w:cs="Times New Roman"/>
      <w:color w:val="595959" w:themeColor="text1" w:themeTint="A6"/>
      <w:spacing w:val="20"/>
      <w:sz w:val="36"/>
      <w:szCs w:val="24"/>
    </w:rPr>
  </w:style>
  <w:style w:type="paragraph" w:styleId="Title">
    <w:name w:val="Title"/>
    <w:basedOn w:val="Normal"/>
    <w:link w:val="TitleChar"/>
    <w:uiPriority w:val="10"/>
    <w:qFormat/>
    <w:rsid w:val="007B346A"/>
    <w:pPr>
      <w:framePr w:hSpace="180" w:wrap="around" w:vAnchor="text" w:hAnchor="margin" w:y="-429"/>
      <w:spacing w:line="240" w:lineRule="auto"/>
      <w:contextualSpacing/>
    </w:pPr>
    <w:rPr>
      <w:rFonts w:ascii="Franklin Gothic Demi Cond" w:hAnsi="Franklin Gothic Demi Cond"/>
      <w:b/>
      <w:bCs/>
      <w:color w:val="008890" w:themeColor="accent1"/>
      <w:sz w:val="96"/>
      <w:szCs w:val="48"/>
    </w:rPr>
  </w:style>
  <w:style w:type="character" w:customStyle="1" w:styleId="TitleChar">
    <w:name w:val="Title Char"/>
    <w:basedOn w:val="DefaultParagraphFont"/>
    <w:link w:val="Title"/>
    <w:uiPriority w:val="10"/>
    <w:rsid w:val="007B346A"/>
    <w:rPr>
      <w:rFonts w:ascii="Franklin Gothic Demi Cond" w:hAnsi="Franklin Gothic Demi Cond" w:cs="Times New Roman"/>
      <w:b/>
      <w:bCs/>
      <w:color w:val="008890" w:themeColor="accent1"/>
      <w:sz w:val="96"/>
      <w:szCs w:val="48"/>
    </w:rPr>
  </w:style>
  <w:style w:type="paragraph" w:styleId="Subtitle">
    <w:name w:val="Subtitle"/>
    <w:basedOn w:val="Normal"/>
    <w:link w:val="SubtitleChar"/>
    <w:uiPriority w:val="11"/>
    <w:qFormat/>
    <w:rsid w:val="007B346A"/>
    <w:pPr>
      <w:framePr w:hSpace="180" w:wrap="around" w:vAnchor="text" w:hAnchor="margin" w:y="-429"/>
      <w:spacing w:after="480" w:line="240" w:lineRule="auto"/>
    </w:pPr>
    <w:rPr>
      <w:rFonts w:ascii="Franklin Gothic Book" w:hAnsi="Franklin Gothic Book" w:cstheme="minorHAnsi"/>
      <w:color w:val="7F7F7F" w:themeColor="text1" w:themeTint="80"/>
      <w:sz w:val="44"/>
      <w:szCs w:val="24"/>
    </w:rPr>
  </w:style>
  <w:style w:type="character" w:customStyle="1" w:styleId="SubtitleChar">
    <w:name w:val="Subtitle Char"/>
    <w:basedOn w:val="DefaultParagraphFont"/>
    <w:link w:val="Subtitle"/>
    <w:uiPriority w:val="11"/>
    <w:rsid w:val="007B346A"/>
    <w:rPr>
      <w:rFonts w:ascii="Franklin Gothic Book" w:hAnsi="Franklin Gothic Book" w:cstheme="minorHAnsi"/>
      <w:color w:val="7F7F7F" w:themeColor="text1" w:themeTint="80"/>
      <w:sz w:val="44"/>
      <w:szCs w:val="24"/>
    </w:rPr>
  </w:style>
  <w:style w:type="paragraph" w:styleId="Footer">
    <w:name w:val="footer"/>
    <w:basedOn w:val="Normal"/>
    <w:link w:val="FooterChar"/>
    <w:uiPriority w:val="99"/>
    <w:unhideWhenUsed/>
    <w:pPr>
      <w:tabs>
        <w:tab w:val="center" w:pos="4320"/>
        <w:tab w:val="right" w:pos="8640"/>
      </w:tabs>
    </w:pPr>
  </w:style>
  <w:style w:type="character" w:customStyle="1" w:styleId="FooterChar">
    <w:name w:val="Footer Char"/>
    <w:basedOn w:val="DefaultParagraphFont"/>
    <w:link w:val="Footer"/>
    <w:uiPriority w:val="99"/>
    <w:rPr>
      <w:rFonts w:cs="Times New Roman"/>
      <w:color w:val="000000" w:themeColor="text1"/>
      <w:szCs w:val="20"/>
    </w:rPr>
  </w:style>
  <w:style w:type="paragraph" w:styleId="Caption">
    <w:name w:val="caption"/>
    <w:basedOn w:val="Normal"/>
    <w:next w:val="Normal"/>
    <w:uiPriority w:val="35"/>
    <w:unhideWhenUsed/>
    <w:qFormat/>
    <w:pPr>
      <w:spacing w:after="0" w:line="240" w:lineRule="auto"/>
    </w:pPr>
    <w:rPr>
      <w:bCs/>
      <w:smallCaps/>
      <w:color w:val="B3C225" w:themeColor="accent2" w:themeShade="BF"/>
      <w:spacing w:val="10"/>
      <w:sz w:val="18"/>
      <w:szCs w:val="18"/>
    </w:rPr>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color w:val="000000" w:themeColor="text1"/>
      <w:sz w:val="16"/>
      <w:szCs w:val="16"/>
    </w:rPr>
  </w:style>
  <w:style w:type="paragraph" w:styleId="BlockText">
    <w:name w:val="Block Text"/>
    <w:aliases w:val="Block Quote"/>
    <w:uiPriority w:val="40"/>
    <w:pPr>
      <w:pBdr>
        <w:top w:val="single" w:sz="2" w:space="10" w:color="23F2FF" w:themeColor="accent1" w:themeTint="99"/>
        <w:bottom w:val="single" w:sz="24" w:space="10" w:color="23F2FF"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Pr>
      <w:rFonts w:asciiTheme="majorHAnsi" w:hAnsiTheme="majorHAnsi" w:cs="Times New Roman"/>
      <w:i/>
      <w:color w:val="855D5D" w:themeColor="accent6"/>
      <w:sz w:val="20"/>
      <w:szCs w:val="20"/>
    </w:rPr>
  </w:style>
  <w:style w:type="character" w:styleId="Emphasis">
    <w:name w:val="Emphasis"/>
    <w:uiPriority w:val="20"/>
    <w:qFormat/>
    <w:rPr>
      <w:b/>
      <w:i/>
      <w:color w:val="404040" w:themeColor="text1" w:themeTint="BF"/>
      <w:spacing w:val="2"/>
      <w:w w:val="100"/>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cs="Times New Roman"/>
      <w:color w:val="000000" w:themeColor="text1"/>
      <w:szCs w:val="20"/>
    </w:rPr>
  </w:style>
  <w:style w:type="character" w:customStyle="1" w:styleId="Heading4Char">
    <w:name w:val="Heading 4 Char"/>
    <w:basedOn w:val="DefaultParagraphFont"/>
    <w:link w:val="Heading4"/>
    <w:uiPriority w:val="9"/>
    <w:rPr>
      <w:rFonts w:asciiTheme="majorHAnsi" w:hAnsiTheme="majorHAnsi" w:cs="Times New Roman"/>
      <w:b/>
      <w:color w:val="8CA423" w:themeColor="accent3" w:themeShade="BF"/>
      <w:spacing w:val="20"/>
      <w:sz w:val="24"/>
    </w:rPr>
  </w:style>
  <w:style w:type="character" w:customStyle="1" w:styleId="Heading5Char">
    <w:name w:val="Heading 5 Char"/>
    <w:basedOn w:val="DefaultParagraphFont"/>
    <w:link w:val="Heading5"/>
    <w:uiPriority w:val="9"/>
    <w:rPr>
      <w:rFonts w:asciiTheme="majorHAnsi" w:hAnsiTheme="majorHAnsi" w:cs="Times New Roman"/>
      <w:b/>
      <w:i/>
      <w:color w:val="8CA423" w:themeColor="accent3" w:themeShade="BF"/>
      <w:spacing w:val="20"/>
      <w:szCs w:val="26"/>
    </w:rPr>
  </w:style>
  <w:style w:type="character" w:customStyle="1" w:styleId="Heading6Char">
    <w:name w:val="Heading 6 Char"/>
    <w:basedOn w:val="DefaultParagraphFont"/>
    <w:link w:val="Heading6"/>
    <w:uiPriority w:val="9"/>
    <w:rPr>
      <w:rFonts w:asciiTheme="majorHAnsi" w:hAnsiTheme="majorHAnsi" w:cs="Times New Roman"/>
      <w:color w:val="5D6D17" w:themeColor="accent3" w:themeShade="7F"/>
      <w:spacing w:val="10"/>
      <w:sz w:val="24"/>
      <w:szCs w:val="20"/>
    </w:rPr>
  </w:style>
  <w:style w:type="character" w:customStyle="1" w:styleId="Heading7Char">
    <w:name w:val="Heading 7 Char"/>
    <w:basedOn w:val="DefaultParagraphFont"/>
    <w:link w:val="Heading7"/>
    <w:uiPriority w:val="9"/>
    <w:rPr>
      <w:rFonts w:asciiTheme="majorHAnsi" w:hAnsiTheme="majorHAnsi" w:cs="Times New Roman"/>
      <w:i/>
      <w:color w:val="5D6D17" w:themeColor="accent3" w:themeShade="7F"/>
      <w:spacing w:val="10"/>
      <w:sz w:val="24"/>
      <w:szCs w:val="20"/>
    </w:rPr>
  </w:style>
  <w:style w:type="character" w:customStyle="1" w:styleId="Heading8Char">
    <w:name w:val="Heading 8 Char"/>
    <w:basedOn w:val="DefaultParagraphFont"/>
    <w:link w:val="Heading8"/>
    <w:uiPriority w:val="9"/>
    <w:rPr>
      <w:rFonts w:asciiTheme="majorHAnsi" w:hAnsiTheme="majorHAnsi" w:cs="Times New Roman"/>
      <w:color w:val="008890" w:themeColor="accent1"/>
      <w:spacing w:val="10"/>
      <w:szCs w:val="20"/>
    </w:rPr>
  </w:style>
  <w:style w:type="character" w:customStyle="1" w:styleId="Heading9Char">
    <w:name w:val="Heading 9 Char"/>
    <w:basedOn w:val="DefaultParagraphFont"/>
    <w:link w:val="Heading9"/>
    <w:uiPriority w:val="9"/>
    <w:rPr>
      <w:rFonts w:asciiTheme="majorHAnsi" w:hAnsiTheme="majorHAnsi" w:cs="Times New Roman"/>
      <w:i/>
      <w:color w:val="008890" w:themeColor="accent1"/>
      <w:spacing w:val="10"/>
      <w:szCs w:val="20"/>
    </w:rPr>
  </w:style>
  <w:style w:type="character" w:styleId="IntenseEmphasis">
    <w:name w:val="Intense Emphasis"/>
    <w:basedOn w:val="DefaultParagraphFont"/>
    <w:uiPriority w:val="21"/>
    <w:qFormat/>
    <w:rPr>
      <w:rFonts w:asciiTheme="minorHAnsi" w:hAnsiTheme="minorHAnsi" w:cs="Times New Roman"/>
      <w:b/>
      <w:i/>
      <w:smallCaps/>
      <w:color w:val="D2DF57" w:themeColor="accent2"/>
      <w:spacing w:val="2"/>
      <w:w w:val="100"/>
      <w:sz w:val="20"/>
      <w:szCs w:val="20"/>
    </w:rPr>
  </w:style>
  <w:style w:type="paragraph" w:styleId="IntenseQuote">
    <w:name w:val="Intense Quote"/>
    <w:basedOn w:val="Normal"/>
    <w:link w:val="IntenseQuoteChar"/>
    <w:uiPriority w:val="30"/>
    <w:qFormat/>
    <w:pPr>
      <w:pBdr>
        <w:top w:val="single" w:sz="36" w:space="10" w:color="23F2FF" w:themeColor="accent1" w:themeTint="99"/>
        <w:left w:val="single" w:sz="24" w:space="10" w:color="008890" w:themeColor="accent1"/>
        <w:bottom w:val="single" w:sz="36" w:space="10" w:color="B7D438" w:themeColor="accent3"/>
        <w:right w:val="single" w:sz="24" w:space="10" w:color="008890" w:themeColor="accent1"/>
      </w:pBdr>
      <w:shd w:val="clear" w:color="auto" w:fill="008890"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Pr>
      <w:rFonts w:asciiTheme="majorHAnsi" w:hAnsiTheme="majorHAnsi" w:cs="Times New Roman"/>
      <w:i/>
      <w:color w:val="FFFFFF" w:themeColor="background1"/>
      <w:sz w:val="32"/>
      <w:szCs w:val="20"/>
      <w:shd w:val="clear" w:color="auto" w:fill="008890" w:themeFill="accent1"/>
    </w:rPr>
  </w:style>
  <w:style w:type="character" w:styleId="IntenseReference">
    <w:name w:val="Intense Reference"/>
    <w:basedOn w:val="DefaultParagraphFont"/>
    <w:uiPriority w:val="32"/>
    <w:qFormat/>
    <w:rPr>
      <w:rFonts w:cs="Times New Roman"/>
      <w:b/>
      <w:color w:val="008890" w:themeColor="accent1"/>
      <w:sz w:val="22"/>
      <w:szCs w:val="20"/>
      <w:u w:val="single"/>
    </w:rPr>
  </w:style>
  <w:style w:type="paragraph" w:styleId="ListBullet">
    <w:name w:val="List Bullet"/>
    <w:basedOn w:val="Normal"/>
    <w:uiPriority w:val="36"/>
    <w:unhideWhenUsed/>
    <w:qFormat/>
    <w:pPr>
      <w:numPr>
        <w:numId w:val="11"/>
      </w:numPr>
      <w:spacing w:after="0"/>
      <w:contextualSpacing/>
    </w:pPr>
  </w:style>
  <w:style w:type="paragraph" w:styleId="ListBullet2">
    <w:name w:val="List Bullet 2"/>
    <w:basedOn w:val="Normal"/>
    <w:uiPriority w:val="36"/>
    <w:unhideWhenUsed/>
    <w:qFormat/>
    <w:pPr>
      <w:numPr>
        <w:numId w:val="12"/>
      </w:numPr>
      <w:spacing w:after="0"/>
    </w:pPr>
  </w:style>
  <w:style w:type="paragraph" w:styleId="ListBullet3">
    <w:name w:val="List Bullet 3"/>
    <w:basedOn w:val="Normal"/>
    <w:uiPriority w:val="36"/>
    <w:unhideWhenUsed/>
    <w:qFormat/>
    <w:pPr>
      <w:numPr>
        <w:numId w:val="13"/>
      </w:numPr>
      <w:spacing w:after="0"/>
    </w:pPr>
  </w:style>
  <w:style w:type="paragraph" w:styleId="ListBullet4">
    <w:name w:val="List Bullet 4"/>
    <w:basedOn w:val="Normal"/>
    <w:uiPriority w:val="36"/>
    <w:unhideWhenUsed/>
    <w:qFormat/>
    <w:pPr>
      <w:numPr>
        <w:numId w:val="14"/>
      </w:numPr>
      <w:spacing w:after="0"/>
    </w:pPr>
  </w:style>
  <w:style w:type="paragraph" w:styleId="ListBullet5">
    <w:name w:val="List Bullet 5"/>
    <w:basedOn w:val="Normal"/>
    <w:uiPriority w:val="36"/>
    <w:unhideWhenUsed/>
    <w:qFormat/>
    <w:pPr>
      <w:numPr>
        <w:numId w:val="15"/>
      </w:numPr>
      <w:spacing w:after="0"/>
    </w:pPr>
  </w:style>
  <w:style w:type="paragraph" w:styleId="NoSpacing">
    <w:name w:val="No Spacing"/>
    <w:basedOn w:val="Normal"/>
    <w:uiPriority w:val="1"/>
    <w:qFormat/>
    <w:rsid w:val="00C77D65"/>
    <w:pPr>
      <w:spacing w:after="0" w:line="240" w:lineRule="auto"/>
    </w:pPr>
    <w:rPr>
      <w:b/>
      <w:color w:val="004348" w:themeColor="accent1" w:themeShade="80"/>
    </w:rPr>
  </w:style>
  <w:style w:type="character" w:styleId="PlaceholderText">
    <w:name w:val="Placeholder Text"/>
    <w:basedOn w:val="DefaultParagraphFont"/>
    <w:uiPriority w:val="99"/>
    <w:semiHidden/>
    <w:rPr>
      <w:color w:val="808080"/>
    </w:rPr>
  </w:style>
  <w:style w:type="paragraph" w:styleId="Quote">
    <w:name w:val="Quote"/>
    <w:basedOn w:val="Normal"/>
    <w:link w:val="QuoteChar"/>
    <w:uiPriority w:val="29"/>
    <w:qFormat/>
    <w:rPr>
      <w:i/>
      <w:color w:val="7F7F7F" w:themeColor="background1" w:themeShade="7F"/>
      <w:sz w:val="24"/>
    </w:rPr>
  </w:style>
  <w:style w:type="character" w:customStyle="1" w:styleId="QuoteChar">
    <w:name w:val="Quote Char"/>
    <w:basedOn w:val="DefaultParagraphFont"/>
    <w:link w:val="Quote"/>
    <w:uiPriority w:val="29"/>
    <w:rPr>
      <w:rFonts w:cs="Times New Roman"/>
      <w:i/>
      <w:color w:val="7F7F7F" w:themeColor="background1" w:themeShade="7F"/>
      <w:sz w:val="24"/>
      <w:szCs w:val="20"/>
    </w:rPr>
  </w:style>
  <w:style w:type="character" w:styleId="Strong">
    <w:name w:val="Strong"/>
    <w:uiPriority w:val="22"/>
    <w:qFormat/>
    <w:rPr>
      <w:rFonts w:asciiTheme="minorHAnsi" w:hAnsiTheme="minorHAnsi"/>
      <w:b/>
      <w:color w:val="D2DF57" w:themeColor="accent2"/>
    </w:rPr>
  </w:style>
  <w:style w:type="character" w:styleId="SubtleEmphasis">
    <w:name w:val="Subtle Emphasis"/>
    <w:basedOn w:val="DefaultParagraphFont"/>
    <w:uiPriority w:val="19"/>
    <w:qFormat/>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Pr>
      <w:rFonts w:cs="Times New Roman"/>
      <w:color w:val="737373" w:themeColor="text1" w:themeTint="8C"/>
      <w:sz w:val="22"/>
      <w:szCs w:val="20"/>
      <w:u w:val="single"/>
    </w:rPr>
  </w:style>
  <w:style w:type="table" w:styleId="TableGrid">
    <w:name w:val="Table Grid"/>
    <w:basedOn w:val="TableNormal"/>
    <w:uiPriority w:val="39"/>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99"/>
    <w:unhideWhenUsed/>
    <w:qFormat/>
    <w:pPr>
      <w:tabs>
        <w:tab w:val="right" w:leader="dot" w:pos="8630"/>
      </w:tabs>
      <w:spacing w:after="40" w:line="240" w:lineRule="auto"/>
    </w:pPr>
    <w:rPr>
      <w:smallCaps/>
      <w:noProof/>
      <w:color w:val="D2DF57" w:themeColor="accent2"/>
    </w:rPr>
  </w:style>
  <w:style w:type="paragraph" w:styleId="TOC2">
    <w:name w:val="toc 2"/>
    <w:basedOn w:val="Normal"/>
    <w:next w:val="Normal"/>
    <w:autoRedefine/>
    <w:uiPriority w:val="99"/>
    <w:unhideWhenUsed/>
    <w:qFormat/>
    <w:pPr>
      <w:tabs>
        <w:tab w:val="right" w:leader="dot" w:pos="8630"/>
      </w:tabs>
      <w:spacing w:after="40" w:line="240" w:lineRule="auto"/>
      <w:ind w:left="216"/>
    </w:pPr>
    <w:rPr>
      <w:smallCaps/>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Pr>
      <w:color w:val="CC9900" w:themeColor="hyperlink"/>
      <w:u w:val="single"/>
    </w:rPr>
  </w:style>
  <w:style w:type="table" w:styleId="PlainTable4">
    <w:name w:val="Plain Table 4"/>
    <w:basedOn w:val="TableNormal"/>
    <w:uiPriority w:val="44"/>
    <w:rsid w:val="0061698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BA606C"/>
    <w:rPr>
      <w:color w:val="605E5C"/>
      <w:shd w:val="clear" w:color="auto" w:fill="E1DFDD"/>
    </w:rPr>
  </w:style>
  <w:style w:type="paragraph" w:styleId="ListParagraph">
    <w:name w:val="List Paragraph"/>
    <w:basedOn w:val="Normal"/>
    <w:uiPriority w:val="34"/>
    <w:qFormat/>
    <w:rsid w:val="00E62327"/>
    <w:pPr>
      <w:ind w:left="720"/>
      <w:contextualSpacing/>
    </w:pPr>
  </w:style>
  <w:style w:type="character" w:styleId="FollowedHyperlink">
    <w:name w:val="FollowedHyperlink"/>
    <w:basedOn w:val="DefaultParagraphFont"/>
    <w:uiPriority w:val="99"/>
    <w:semiHidden/>
    <w:unhideWhenUsed/>
    <w:rsid w:val="00595321"/>
    <w:rPr>
      <w:color w:val="96A9A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figure/USD-GBP-Real-Exchange-Rate-log_fig1_268147881" TargetMode="External"/><Relationship Id="rId21" Type="http://schemas.openxmlformats.org/officeDocument/2006/relationships/hyperlink" Target="https://www.parliament.uk/globalassets/documents/commons/lib/research/key_issues/key-issues-recession-and-recovery.pdf" TargetMode="External"/><Relationship Id="rId42" Type="http://schemas.openxmlformats.org/officeDocument/2006/relationships/hyperlink" Target="https://www.ons.gov.uk/businessindustryandtrade/internationaltrade/articles/earlyinsightsintotheimpactsofthecoronaviruspandemicandeuexitonbusinesssupplychainsintheuk/february2021tofebruary2022" TargetMode="External"/><Relationship Id="rId47" Type="http://schemas.openxmlformats.org/officeDocument/2006/relationships/hyperlink" Target="https://news.sky.com/story/woolworths-demise-15-years-on-what-happened-at-the-retail-giant-and-could-it-come-back-13041530" TargetMode="External"/><Relationship Id="rId63" Type="http://schemas.openxmlformats.org/officeDocument/2006/relationships/hyperlink" Target="https://www.economicsobservatory.com/why-did-the-global-financial-crisis-of-2007-09-happen" TargetMode="External"/><Relationship Id="rId68" Type="http://schemas.openxmlformats.org/officeDocument/2006/relationships/hyperlink" Target="file:///C:\Users\sarah\OneDrive\Desktop\Woolworths\Woolworths%20Group.pdf" TargetMode="External"/><Relationship Id="rId2" Type="http://schemas.openxmlformats.org/officeDocument/2006/relationships/numbering" Target="numbering.xml"/><Relationship Id="rId16" Type="http://schemas.openxmlformats.org/officeDocument/2006/relationships/hyperlink" Target="https://www.statista.com/statistics/1225472/brexit-supply-chain-changes-uk/" TargetMode="External"/><Relationship Id="rId29" Type="http://schemas.openxmlformats.org/officeDocument/2006/relationships/hyperlink" Target="https://corporatefinanceinstitute.com/resources/management/threat-of-new-entrants/" TargetMode="External"/><Relationship Id="rId11" Type="http://schemas.openxmlformats.org/officeDocument/2006/relationships/image" Target="media/image4.png"/><Relationship Id="rId24" Type="http://schemas.openxmlformats.org/officeDocument/2006/relationships/hyperlink" Target="https://www.bbc.co.uk/news/10604117" TargetMode="External"/><Relationship Id="rId32" Type="http://schemas.openxmlformats.org/officeDocument/2006/relationships/hyperlink" Target="https://www.statista.com/statistics/1035592/net-sales-amazon-united-kingdom-uk/" TargetMode="External"/><Relationship Id="rId37" Type="http://schemas.openxmlformats.org/officeDocument/2006/relationships/hyperlink" Target="https://www.ecb.europa.eu/press/economic-bulletin/articles/2023/html/ecb.ebart202303_01~3af23c5f5a.en.html" TargetMode="External"/><Relationship Id="rId40" Type="http://schemas.openxmlformats.org/officeDocument/2006/relationships/hyperlink" Target="https://www.cambridgenetwork.co.uk/blog/unlocking-growth-and-performance-five-reasons-why-businesses-should-embrace-community" TargetMode="External"/><Relationship Id="rId45" Type="http://schemas.openxmlformats.org/officeDocument/2006/relationships/hyperlink" Target="https://oxbridgehomelearning.uk/blog/evolution-of-childrens-most-popular-toys/?srsltid=AfmBOoognEUQEpqI-D3XExwB7k_D2bQc8kiT40kwiK6kYDmeFUm-gGur" TargetMode="External"/><Relationship Id="rId53" Type="http://schemas.openxmlformats.org/officeDocument/2006/relationships/hyperlink" Target="https://www.bbc.co.uk/news/business-55927979" TargetMode="External"/><Relationship Id="rId58" Type="http://schemas.openxmlformats.org/officeDocument/2006/relationships/hyperlink" Target="https://www.statista.com/outlook/amo/advertising/social-media-advertising/united-kingdom" TargetMode="External"/><Relationship Id="rId66" Type="http://schemas.openxmlformats.org/officeDocument/2006/relationships/hyperlink" Target="https://www.wheredidtheygo.co.uk/woolworths/" TargetMode="External"/><Relationship Id="rId5" Type="http://schemas.openxmlformats.org/officeDocument/2006/relationships/webSettings" Target="webSettings.xml"/><Relationship Id="rId61" Type="http://schemas.openxmlformats.org/officeDocument/2006/relationships/hyperlink" Target="https://phys.org/news/2014-07-nostalgia-effect-consumers.html" TargetMode="External"/><Relationship Id="rId19" Type="http://schemas.openxmlformats.org/officeDocument/2006/relationships/hyperlink" Target="http://www.statsia.com" TargetMode="External"/><Relationship Id="rId14" Type="http://schemas.openxmlformats.org/officeDocument/2006/relationships/image" Target="media/image6.png"/><Relationship Id="rId22" Type="http://schemas.openxmlformats.org/officeDocument/2006/relationships/hyperlink" Target="file:///C:\Users\sarah\OneDrive\Desktop\Woolworths\68568-the_great_trade_collapse_causes_consequences_and_prospects.pdf" TargetMode="External"/><Relationship Id="rId27" Type="http://schemas.openxmlformats.org/officeDocument/2006/relationships/hyperlink" Target="https://www.business-to-you.com/porters-five-forces/" TargetMode="External"/><Relationship Id="rId30" Type="http://schemas.openxmlformats.org/officeDocument/2006/relationships/hyperlink" Target="https://www.thetelegraphandargus.co.uk/tahistory/15290490.look-back-toy-trends-down-the-decades/" TargetMode="External"/><Relationship Id="rId35" Type="http://schemas.openxmlformats.org/officeDocument/2006/relationships/hyperlink" Target="https://www.decisionmarketing.co.uk/news/promiscuous-brits-dump-brand-loyalty-in-hunt-for-deals" TargetMode="External"/><Relationship Id="rId43" Type="http://schemas.openxmlformats.org/officeDocument/2006/relationships/hyperlink" Target="https://www.instituteforgovernment.org.uk/explainer/supply-chain-problems" TargetMode="External"/><Relationship Id="rId48" Type="http://schemas.openxmlformats.org/officeDocument/2006/relationships/hyperlink" Target="https://www.tandfonline.com/doi/full/10.1080/23311975.2024.2310552" TargetMode="External"/><Relationship Id="rId56" Type="http://schemas.openxmlformats.org/officeDocument/2006/relationships/hyperlink" Target="https://www.safefoodadvocacy.eu/the-growing-emphasis-on-sustainable-packaging-in-fmcg-industry/" TargetMode="External"/><Relationship Id="rId64" Type="http://schemas.openxmlformats.org/officeDocument/2006/relationships/hyperlink" Target="https://www.gov.uk/national-minimum-wage-rates" TargetMode="External"/><Relationship Id="rId69" Type="http://schemas.openxmlformats.org/officeDocument/2006/relationships/header" Target="header1.xml"/><Relationship Id="rId8" Type="http://schemas.openxmlformats.org/officeDocument/2006/relationships/image" Target="media/image1.jpg"/><Relationship Id="rId51" Type="http://schemas.openxmlformats.org/officeDocument/2006/relationships/hyperlink" Target="https://obr.uk/box/the-latest-evidence-on-the-impact-of-brexit-on-uk-trade/"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wheredidtheygo.co.uk/woolworths/" TargetMode="External"/><Relationship Id="rId17" Type="http://schemas.openxmlformats.org/officeDocument/2006/relationships/image" Target="media/image8.png"/><Relationship Id="rId25" Type="http://schemas.openxmlformats.org/officeDocument/2006/relationships/hyperlink" Target="https://www.bbc.co.uk/newsround/47441962" TargetMode="External"/><Relationship Id="rId33" Type="http://schemas.openxmlformats.org/officeDocument/2006/relationships/hyperlink" Target="https://www.eiag.org.uk/paper/uk-trade-policy-age-change-fragmentation/" TargetMode="External"/><Relationship Id="rId38" Type="http://schemas.openxmlformats.org/officeDocument/2006/relationships/hyperlink" Target="https://cepr.org/voxeu/columns/brexit-inflation-role-trade-policy-uncertainty-increasing-uk-import-prices" TargetMode="External"/><Relationship Id="rId46" Type="http://schemas.openxmlformats.org/officeDocument/2006/relationships/hyperlink" Target="https://www.gov.uk/government/publications/20-years-of-the-national-minimum-wage" TargetMode="External"/><Relationship Id="rId59" Type="http://schemas.openxmlformats.org/officeDocument/2006/relationships/hyperlink" Target="https://www.creativereview.co.uk/how-toys-are-changing-with-the-times/" TargetMode="External"/><Relationship Id="rId67" Type="http://schemas.openxmlformats.org/officeDocument/2006/relationships/hyperlink" Target="https://www.theguardian.com/business/2008/dec/17/woolworths-job-cuts" TargetMode="External"/><Relationship Id="rId20" Type="http://schemas.openxmlformats.org/officeDocument/2006/relationships/image" Target="media/image10.png"/><Relationship Id="rId41" Type="http://schemas.openxmlformats.org/officeDocument/2006/relationships/hyperlink" Target="https://www.dailymail.co.uk/news/article-13000421/woolworths-boss-hint-uk-comeback-high-street.html" TargetMode="External"/><Relationship Id="rId54" Type="http://schemas.openxmlformats.org/officeDocument/2006/relationships/hyperlink" Target="https://www.theguardian.com/business/2008/nov/19/woolworths-retail-department-stores" TargetMode="External"/><Relationship Id="rId62" Type="http://schemas.openxmlformats.org/officeDocument/2006/relationships/hyperlink" Target="https://www.woolworthsmuseum.co.uk/index.htm"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file:///C:\Users\sarah\OneDrive\Desktop\Woolworths\the-impact-of-Brexit-on-UK-firms.pdf" TargetMode="External"/><Relationship Id="rId28" Type="http://schemas.openxmlformats.org/officeDocument/2006/relationships/hyperlink" Target="https://hbr.org/2020/01/when-community-becomes-your-competitive-advantage" TargetMode="External"/><Relationship Id="rId36" Type="http://schemas.openxmlformats.org/officeDocument/2006/relationships/hyperlink" Target="https://www.forbes.com/sites/cherylrobinson/2024/02/28/psychology-of-product-packaging-how-it-plays-into-profitability/" TargetMode="External"/><Relationship Id="rId49" Type="http://schemas.openxmlformats.org/officeDocument/2006/relationships/hyperlink" Target="https://niesr.ac.uk/blog/how-has-uk-trade-been-impacted-leaving-european-union" TargetMode="External"/><Relationship Id="rId57" Type="http://schemas.openxmlformats.org/officeDocument/2006/relationships/hyperlink" Target="https://researchbriefings.files.parliament.uk/documents/SN04958/SN04958.pdf" TargetMode="External"/><Relationship Id="rId10" Type="http://schemas.openxmlformats.org/officeDocument/2006/relationships/image" Target="media/image3.png"/><Relationship Id="rId31" Type="http://schemas.openxmlformats.org/officeDocument/2006/relationships/hyperlink" Target="https://assets.publishing.service.gov.uk/media/6384f43ee90e077898ccb48e/Music_and_streaming_final_report.pdf" TargetMode="External"/><Relationship Id="rId44" Type="http://schemas.openxmlformats.org/officeDocument/2006/relationships/hyperlink" Target="https://www.irwinmitchell.com/news-and-insights/newsletters/pensions-update/redundancies-reversed-woolworths-decision" TargetMode="External"/><Relationship Id="rId52" Type="http://schemas.openxmlformats.org/officeDocument/2006/relationships/hyperlink" Target="https://www.ons.gov.uk/economy/grossdomesticproductgdp/articles/the2008recession10yearson/2018-04-30" TargetMode="External"/><Relationship Id="rId60" Type="http://schemas.openxmlformats.org/officeDocument/2006/relationships/hyperlink" Target="https://www.legislation.gov.uk/ukpga/1992/52/section/188" TargetMode="External"/><Relationship Id="rId65" Type="http://schemas.openxmlformats.org/officeDocument/2006/relationships/hyperlink" Target="https://www.bbc.co.uk/news/education-28442793"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hyperlink" Target="https://www.greenbusinessbenchmark.com/resources/a-guide-to-sustainable-packaging-solutions" TargetMode="External"/><Relationship Id="rId34" Type="http://schemas.openxmlformats.org/officeDocument/2006/relationships/hyperlink" Target="https://blog.ons.gov.uk/2020/09/18/how-the-covid-19-pandemic-has-accelerated-the-shift-to-online-spending/" TargetMode="External"/><Relationship Id="rId50" Type="http://schemas.openxmlformats.org/officeDocument/2006/relationships/hyperlink" Target="https://www.nationwidemediacentre.co.uk/news/discount-store-spend-jumps-41-percent-as-brits-offset-cost-of-living-by-bagging-bargains" TargetMode="External"/><Relationship Id="rId55" Type="http://schemas.openxmlformats.org/officeDocument/2006/relationships/hyperlink" Target="https://www.playroll.com/blog/minimum-wage-uk-explained" TargetMode="External"/><Relationship Id="rId7" Type="http://schemas.openxmlformats.org/officeDocument/2006/relationships/endnotes" Target="endnotes.xml"/><Relationship Id="rId71"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Equity%20them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Equity">
  <a:themeElements>
    <a:clrScheme name="Custom 227">
      <a:dk1>
        <a:sysClr val="windowText" lastClr="000000"/>
      </a:dk1>
      <a:lt1>
        <a:sysClr val="window" lastClr="FFFFFF"/>
      </a:lt1>
      <a:dk2>
        <a:srgbClr val="013D3D"/>
      </a:dk2>
      <a:lt2>
        <a:srgbClr val="E9E5DC"/>
      </a:lt2>
      <a:accent1>
        <a:srgbClr val="008890"/>
      </a:accent1>
      <a:accent2>
        <a:srgbClr val="D2DF57"/>
      </a:accent2>
      <a:accent3>
        <a:srgbClr val="B7D438"/>
      </a:accent3>
      <a:accent4>
        <a:srgbClr val="92C03E"/>
      </a:accent4>
      <a:accent5>
        <a:srgbClr val="A9D6D7"/>
      </a:accent5>
      <a:accent6>
        <a:srgbClr val="855D5D"/>
      </a:accent6>
      <a:hlink>
        <a:srgbClr val="CC9900"/>
      </a:hlink>
      <a:folHlink>
        <a:srgbClr val="96A9A9"/>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F4A28-2263-41C0-8BF7-FFA10CDB9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(Equity theme)</Template>
  <TotalTime>21156</TotalTime>
  <Pages>27</Pages>
  <Words>7022</Words>
  <Characters>40029</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Sarah Parrish</dc:creator>
  <cp:keywords/>
  <dc:description/>
  <cp:lastModifiedBy>Sarah Parrish</cp:lastModifiedBy>
  <cp:revision>971</cp:revision>
  <dcterms:created xsi:type="dcterms:W3CDTF">2024-11-26T19:17:00Z</dcterms:created>
  <dcterms:modified xsi:type="dcterms:W3CDTF">2024-12-13T14:57:00Z</dcterms:modified>
</cp:coreProperties>
</file>