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F2B708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F2B708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EE7862F" w:rsidR="00587CE6" w:rsidRPr="00587CE6" w:rsidRDefault="630687EC" w:rsidP="00331A9E">
            <w:pPr>
              <w:spacing w:after="0" w:line="240" w:lineRule="auto"/>
              <w:rPr>
                <w:rFonts w:ascii="Arial" w:eastAsia="Times New Roman" w:hAnsi="Arial" w:cs="Arial"/>
                <w:sz w:val="20"/>
                <w:szCs w:val="20"/>
              </w:rPr>
            </w:pPr>
            <w:r w:rsidRPr="5F2B708A">
              <w:rPr>
                <w:rFonts w:ascii="Arial" w:eastAsia="Times New Roman" w:hAnsi="Arial" w:cs="Arial"/>
                <w:sz w:val="20"/>
                <w:szCs w:val="20"/>
              </w:rPr>
              <w:t>Deborah Nye</w:t>
            </w:r>
          </w:p>
        </w:tc>
      </w:tr>
      <w:tr w:rsidR="00587CE6" w:rsidRPr="00587CE6" w14:paraId="251665F9" w14:textId="77777777" w:rsidTr="5F2B708A">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5F2B708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6F52CDE" w:rsidR="00587CE6" w:rsidRPr="00587CE6" w:rsidRDefault="00453D91" w:rsidP="00587CE6">
            <w:pPr>
              <w:spacing w:after="0" w:line="240" w:lineRule="auto"/>
              <w:rPr>
                <w:rFonts w:ascii="Arial" w:eastAsia="Times New Roman" w:hAnsi="Arial" w:cs="Arial"/>
                <w:sz w:val="20"/>
                <w:szCs w:val="20"/>
              </w:rPr>
            </w:pPr>
            <w:r w:rsidRPr="00453D91">
              <w:rPr>
                <w:rFonts w:ascii="Arial" w:eastAsia="Times New Roman" w:hAnsi="Arial" w:cs="Arial"/>
                <w:sz w:val="20"/>
                <w:szCs w:val="20"/>
              </w:rPr>
              <w:t>Community Care and Development</w:t>
            </w:r>
          </w:p>
        </w:tc>
      </w:tr>
      <w:tr w:rsidR="00587CE6" w:rsidRPr="00587CE6" w14:paraId="558DB7DA" w14:textId="77777777" w:rsidTr="5F2B708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CFB5990"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3E3BCA">
              <w:rPr>
                <w:rFonts w:ascii="Arial" w:eastAsia="Times New Roman" w:hAnsi="Arial" w:cs="Arial"/>
                <w:sz w:val="20"/>
                <w:szCs w:val="20"/>
              </w:rPr>
              <w:t>60</w:t>
            </w:r>
            <w:r w:rsidR="00FC22EC">
              <w:rPr>
                <w:rFonts w:ascii="Arial" w:eastAsia="Times New Roman" w:hAnsi="Arial" w:cs="Arial"/>
                <w:sz w:val="20"/>
                <w:szCs w:val="20"/>
              </w:rPr>
              <w:t>2</w:t>
            </w:r>
            <w:r w:rsidR="00453D9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902319" w:rsidR="00587CE6" w:rsidRPr="00587CE6" w:rsidRDefault="003E3BC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5F2B708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A002AF" w:rsidR="00587CE6" w:rsidRPr="00587CE6" w:rsidRDefault="00297B4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5F2B708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9BE38B5" w:rsidR="001C741D" w:rsidRPr="00587CE6" w:rsidRDefault="30E2F34A" w:rsidP="5F2B708A">
            <w:pPr>
              <w:spacing w:after="0" w:line="240" w:lineRule="auto"/>
              <w:jc w:val="center"/>
            </w:pPr>
            <w:r w:rsidRPr="5F2B708A">
              <w:rPr>
                <w:rFonts w:ascii="Arial" w:eastAsia="Times New Roman" w:hAnsi="Arial" w:cs="Arial"/>
                <w:sz w:val="20"/>
                <w:szCs w:val="20"/>
                <w:lang w:val="cy-GB"/>
              </w:rPr>
              <w:t>Janaury 2024</w:t>
            </w:r>
          </w:p>
        </w:tc>
      </w:tr>
      <w:tr w:rsidR="00587CE6" w:rsidRPr="00587CE6" w14:paraId="708071BC" w14:textId="77777777" w:rsidTr="5F2B708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AD228F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97B4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ED493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297B4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F2B708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F2B708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3BFF0A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3BFF0A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3BFF0AD">
        <w:tc>
          <w:tcPr>
            <w:tcW w:w="1696" w:type="dxa"/>
          </w:tcPr>
          <w:p w14:paraId="03246BAF" w14:textId="31882FFD" w:rsidR="00792D49" w:rsidRPr="00587CE6" w:rsidRDefault="677CE64A" w:rsidP="00417F4F">
            <w:pPr>
              <w:spacing w:after="0" w:line="240" w:lineRule="auto"/>
              <w:rPr>
                <w:rFonts w:ascii="Arial" w:hAnsi="Arial" w:cs="Arial"/>
                <w:b/>
                <w:bCs/>
              </w:rPr>
            </w:pPr>
            <w:r w:rsidRPr="03BFF0AD">
              <w:rPr>
                <w:rFonts w:ascii="Arial" w:hAnsi="Arial" w:cs="Arial"/>
                <w:b/>
                <w:bCs/>
              </w:rPr>
              <w:t>Tuty Jallow Sarr</w:t>
            </w:r>
          </w:p>
        </w:tc>
        <w:tc>
          <w:tcPr>
            <w:tcW w:w="1087" w:type="dxa"/>
          </w:tcPr>
          <w:p w14:paraId="2743B9FE" w14:textId="289422FB" w:rsidR="00792D49" w:rsidRPr="00587CE6" w:rsidRDefault="677CE64A" w:rsidP="00417F4F">
            <w:pPr>
              <w:spacing w:after="0" w:line="240" w:lineRule="auto"/>
              <w:rPr>
                <w:rFonts w:ascii="Arial" w:hAnsi="Arial" w:cs="Arial"/>
                <w:b/>
                <w:bCs/>
              </w:rPr>
            </w:pPr>
            <w:r w:rsidRPr="03BFF0AD">
              <w:rPr>
                <w:rFonts w:ascii="Arial" w:hAnsi="Arial" w:cs="Arial"/>
                <w:b/>
                <w:bCs/>
              </w:rPr>
              <w:t>83</w:t>
            </w:r>
          </w:p>
        </w:tc>
        <w:tc>
          <w:tcPr>
            <w:tcW w:w="1087" w:type="dxa"/>
          </w:tcPr>
          <w:p w14:paraId="6C431F90" w14:textId="635C771A" w:rsidR="00792D49" w:rsidRPr="00587CE6" w:rsidRDefault="008C51BD"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3BFF0AD">
        <w:tc>
          <w:tcPr>
            <w:tcW w:w="1696" w:type="dxa"/>
          </w:tcPr>
          <w:p w14:paraId="0DA336C7" w14:textId="63FC4145" w:rsidR="00792D49" w:rsidRPr="00587CE6" w:rsidRDefault="677CE64A" w:rsidP="00417F4F">
            <w:pPr>
              <w:spacing w:after="0" w:line="240" w:lineRule="auto"/>
              <w:rPr>
                <w:rFonts w:ascii="Arial" w:hAnsi="Arial" w:cs="Arial"/>
                <w:b/>
                <w:bCs/>
              </w:rPr>
            </w:pPr>
            <w:r w:rsidRPr="03BFF0AD">
              <w:rPr>
                <w:rFonts w:ascii="Arial" w:hAnsi="Arial" w:cs="Arial"/>
                <w:b/>
                <w:bCs/>
              </w:rPr>
              <w:t>Afia Basharat</w:t>
            </w:r>
          </w:p>
        </w:tc>
        <w:tc>
          <w:tcPr>
            <w:tcW w:w="1087" w:type="dxa"/>
          </w:tcPr>
          <w:p w14:paraId="497936A6" w14:textId="448757A6" w:rsidR="00792D49" w:rsidRPr="00587CE6" w:rsidRDefault="677CE64A" w:rsidP="00417F4F">
            <w:pPr>
              <w:spacing w:after="0" w:line="240" w:lineRule="auto"/>
              <w:rPr>
                <w:rFonts w:ascii="Arial" w:hAnsi="Arial" w:cs="Arial"/>
                <w:b/>
                <w:bCs/>
              </w:rPr>
            </w:pPr>
            <w:r w:rsidRPr="03BFF0AD">
              <w:rPr>
                <w:rFonts w:ascii="Arial" w:hAnsi="Arial" w:cs="Arial"/>
                <w:b/>
                <w:bCs/>
              </w:rPr>
              <w:t>79</w:t>
            </w:r>
          </w:p>
        </w:tc>
        <w:tc>
          <w:tcPr>
            <w:tcW w:w="1087" w:type="dxa"/>
          </w:tcPr>
          <w:p w14:paraId="4A326DA6" w14:textId="10E11017" w:rsidR="00792D49" w:rsidRPr="00587CE6" w:rsidRDefault="008C51BD"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3BFF0AD">
        <w:tc>
          <w:tcPr>
            <w:tcW w:w="1696" w:type="dxa"/>
          </w:tcPr>
          <w:p w14:paraId="7F7DBD67" w14:textId="1F757A07" w:rsidR="00792D49" w:rsidRPr="00587CE6" w:rsidRDefault="677CE64A" w:rsidP="00417F4F">
            <w:pPr>
              <w:spacing w:after="0" w:line="240" w:lineRule="auto"/>
              <w:rPr>
                <w:rFonts w:ascii="Arial" w:hAnsi="Arial" w:cs="Arial"/>
                <w:b/>
                <w:bCs/>
              </w:rPr>
            </w:pPr>
            <w:r w:rsidRPr="03BFF0AD">
              <w:rPr>
                <w:rFonts w:ascii="Arial" w:hAnsi="Arial" w:cs="Arial"/>
                <w:b/>
                <w:bCs/>
              </w:rPr>
              <w:t>Salena Wallace</w:t>
            </w:r>
          </w:p>
        </w:tc>
        <w:tc>
          <w:tcPr>
            <w:tcW w:w="1087" w:type="dxa"/>
          </w:tcPr>
          <w:p w14:paraId="15D82044" w14:textId="7C170EEE" w:rsidR="00792D49" w:rsidRPr="00587CE6" w:rsidRDefault="677CE64A" w:rsidP="00417F4F">
            <w:pPr>
              <w:spacing w:after="0" w:line="240" w:lineRule="auto"/>
              <w:rPr>
                <w:rFonts w:ascii="Arial" w:hAnsi="Arial" w:cs="Arial"/>
                <w:b/>
                <w:bCs/>
              </w:rPr>
            </w:pPr>
            <w:r w:rsidRPr="03BFF0AD">
              <w:rPr>
                <w:rFonts w:ascii="Arial" w:hAnsi="Arial" w:cs="Arial"/>
                <w:b/>
                <w:bCs/>
              </w:rPr>
              <w:t>69</w:t>
            </w:r>
          </w:p>
        </w:tc>
        <w:tc>
          <w:tcPr>
            <w:tcW w:w="1087" w:type="dxa"/>
          </w:tcPr>
          <w:p w14:paraId="1F5A9052" w14:textId="17B1DA99" w:rsidR="00792D49" w:rsidRPr="00587CE6" w:rsidRDefault="00D30352"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3BFF0AD">
        <w:tc>
          <w:tcPr>
            <w:tcW w:w="1696" w:type="dxa"/>
          </w:tcPr>
          <w:p w14:paraId="217ADC54" w14:textId="63F94C3B" w:rsidR="00792D49" w:rsidRPr="00587CE6" w:rsidRDefault="677CE64A" w:rsidP="00417F4F">
            <w:pPr>
              <w:spacing w:after="0" w:line="240" w:lineRule="auto"/>
              <w:rPr>
                <w:rFonts w:ascii="Arial" w:hAnsi="Arial" w:cs="Arial"/>
                <w:b/>
                <w:bCs/>
              </w:rPr>
            </w:pPr>
            <w:r w:rsidRPr="03BFF0AD">
              <w:rPr>
                <w:rFonts w:ascii="Arial" w:hAnsi="Arial" w:cs="Arial"/>
                <w:b/>
                <w:bCs/>
              </w:rPr>
              <w:t>Isatou Jadama</w:t>
            </w:r>
          </w:p>
        </w:tc>
        <w:tc>
          <w:tcPr>
            <w:tcW w:w="1087" w:type="dxa"/>
          </w:tcPr>
          <w:p w14:paraId="016339F7" w14:textId="05520C05" w:rsidR="00792D49" w:rsidRPr="00587CE6" w:rsidRDefault="677CE64A" w:rsidP="00417F4F">
            <w:pPr>
              <w:spacing w:after="0" w:line="240" w:lineRule="auto"/>
              <w:rPr>
                <w:rFonts w:ascii="Arial" w:hAnsi="Arial" w:cs="Arial"/>
                <w:b/>
                <w:bCs/>
              </w:rPr>
            </w:pPr>
            <w:r w:rsidRPr="03BFF0AD">
              <w:rPr>
                <w:rFonts w:ascii="Arial" w:hAnsi="Arial" w:cs="Arial"/>
                <w:b/>
                <w:bCs/>
              </w:rPr>
              <w:t>63</w:t>
            </w:r>
          </w:p>
        </w:tc>
        <w:tc>
          <w:tcPr>
            <w:tcW w:w="1087" w:type="dxa"/>
          </w:tcPr>
          <w:p w14:paraId="56B37C17" w14:textId="6DAAA7EE" w:rsidR="00792D49" w:rsidRPr="00587CE6" w:rsidRDefault="00D30352"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3BFF0AD">
        <w:tc>
          <w:tcPr>
            <w:tcW w:w="1696" w:type="dxa"/>
          </w:tcPr>
          <w:p w14:paraId="53424521" w14:textId="05EFCB44" w:rsidR="00792D49" w:rsidRPr="00587CE6" w:rsidRDefault="677CE64A" w:rsidP="00417F4F">
            <w:pPr>
              <w:spacing w:after="0" w:line="240" w:lineRule="auto"/>
              <w:rPr>
                <w:rFonts w:ascii="Arial" w:hAnsi="Arial" w:cs="Arial"/>
                <w:b/>
                <w:bCs/>
              </w:rPr>
            </w:pPr>
            <w:r w:rsidRPr="03BFF0AD">
              <w:rPr>
                <w:rFonts w:ascii="Arial" w:hAnsi="Arial" w:cs="Arial"/>
                <w:b/>
                <w:bCs/>
              </w:rPr>
              <w:t>Cristina Enache</w:t>
            </w:r>
          </w:p>
        </w:tc>
        <w:tc>
          <w:tcPr>
            <w:tcW w:w="1087" w:type="dxa"/>
          </w:tcPr>
          <w:p w14:paraId="3062EB84" w14:textId="56E73E85" w:rsidR="00792D49" w:rsidRPr="00587CE6" w:rsidRDefault="677CE64A" w:rsidP="00417F4F">
            <w:pPr>
              <w:spacing w:after="0" w:line="240" w:lineRule="auto"/>
              <w:rPr>
                <w:rFonts w:ascii="Arial" w:hAnsi="Arial" w:cs="Arial"/>
                <w:b/>
                <w:bCs/>
              </w:rPr>
            </w:pPr>
            <w:r w:rsidRPr="03BFF0AD">
              <w:rPr>
                <w:rFonts w:ascii="Arial" w:hAnsi="Arial" w:cs="Arial"/>
                <w:b/>
                <w:bCs/>
              </w:rPr>
              <w:t>58</w:t>
            </w:r>
          </w:p>
        </w:tc>
        <w:tc>
          <w:tcPr>
            <w:tcW w:w="1087" w:type="dxa"/>
          </w:tcPr>
          <w:p w14:paraId="5DF1E957" w14:textId="0EEE3C1C" w:rsidR="00792D49" w:rsidRPr="00587CE6" w:rsidRDefault="00E85467"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DB37D5F" w:rsidR="00792D49" w:rsidRPr="00587CE6" w:rsidRDefault="00E85467" w:rsidP="00417F4F">
            <w:pPr>
              <w:spacing w:after="0" w:line="240" w:lineRule="auto"/>
              <w:rPr>
                <w:rFonts w:ascii="Arial" w:hAnsi="Arial" w:cs="Arial"/>
                <w:b/>
                <w:bCs/>
              </w:rPr>
            </w:pPr>
            <w:r>
              <w:rPr>
                <w:rFonts w:ascii="Arial" w:hAnsi="Arial" w:cs="Arial"/>
                <w:b/>
                <w:bCs/>
              </w:rPr>
              <w:t xml:space="preserve">Some poor practice evident in relation to the use of literature to support points that are unrelated to the content of the article cited. </w:t>
            </w:r>
          </w:p>
        </w:tc>
      </w:tr>
      <w:tr w:rsidR="00792D49" w:rsidRPr="00587CE6" w14:paraId="18C65250" w14:textId="77777777" w:rsidTr="03BFF0AD">
        <w:tc>
          <w:tcPr>
            <w:tcW w:w="1696" w:type="dxa"/>
          </w:tcPr>
          <w:p w14:paraId="1EF0D718" w14:textId="2427D039" w:rsidR="00792D49" w:rsidRPr="00587CE6" w:rsidRDefault="677CE64A" w:rsidP="00417F4F">
            <w:pPr>
              <w:spacing w:after="0" w:line="240" w:lineRule="auto"/>
              <w:rPr>
                <w:rFonts w:ascii="Arial" w:hAnsi="Arial" w:cs="Arial"/>
                <w:b/>
                <w:bCs/>
              </w:rPr>
            </w:pPr>
            <w:r w:rsidRPr="03BFF0AD">
              <w:rPr>
                <w:rFonts w:ascii="Arial" w:hAnsi="Arial" w:cs="Arial"/>
                <w:b/>
                <w:bCs/>
              </w:rPr>
              <w:t>Mihaela Duca</w:t>
            </w:r>
          </w:p>
        </w:tc>
        <w:tc>
          <w:tcPr>
            <w:tcW w:w="1087" w:type="dxa"/>
          </w:tcPr>
          <w:p w14:paraId="1878859E" w14:textId="7C47C437" w:rsidR="00792D49" w:rsidRPr="00587CE6" w:rsidRDefault="677CE64A" w:rsidP="00417F4F">
            <w:pPr>
              <w:spacing w:after="0" w:line="240" w:lineRule="auto"/>
              <w:rPr>
                <w:rFonts w:ascii="Arial" w:hAnsi="Arial" w:cs="Arial"/>
                <w:b/>
                <w:bCs/>
              </w:rPr>
            </w:pPr>
            <w:r w:rsidRPr="03BFF0AD">
              <w:rPr>
                <w:rFonts w:ascii="Arial" w:hAnsi="Arial" w:cs="Arial"/>
                <w:b/>
                <w:bCs/>
              </w:rPr>
              <w:t>50</w:t>
            </w:r>
          </w:p>
        </w:tc>
        <w:tc>
          <w:tcPr>
            <w:tcW w:w="1087" w:type="dxa"/>
          </w:tcPr>
          <w:p w14:paraId="62AAC654" w14:textId="5B92B571" w:rsidR="00792D49" w:rsidRPr="00587CE6" w:rsidRDefault="00E85467"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3BFF0AD">
        <w:tc>
          <w:tcPr>
            <w:tcW w:w="1696" w:type="dxa"/>
          </w:tcPr>
          <w:p w14:paraId="0B5091D8" w14:textId="73EDD01C" w:rsidR="00792D49" w:rsidRPr="00587CE6" w:rsidRDefault="677CE64A" w:rsidP="00417F4F">
            <w:pPr>
              <w:spacing w:after="0" w:line="240" w:lineRule="auto"/>
              <w:rPr>
                <w:rFonts w:ascii="Arial" w:hAnsi="Arial" w:cs="Arial"/>
                <w:b/>
                <w:bCs/>
              </w:rPr>
            </w:pPr>
            <w:r w:rsidRPr="03BFF0AD">
              <w:rPr>
                <w:rFonts w:ascii="Arial" w:hAnsi="Arial" w:cs="Arial"/>
                <w:b/>
                <w:bCs/>
              </w:rPr>
              <w:lastRenderedPageBreak/>
              <w:t>Catalina Tihulca</w:t>
            </w:r>
          </w:p>
        </w:tc>
        <w:tc>
          <w:tcPr>
            <w:tcW w:w="1087" w:type="dxa"/>
          </w:tcPr>
          <w:p w14:paraId="2CF7C996" w14:textId="570FBBAE" w:rsidR="00792D49" w:rsidRPr="00587CE6" w:rsidRDefault="677CE64A" w:rsidP="00417F4F">
            <w:pPr>
              <w:spacing w:after="0" w:line="240" w:lineRule="auto"/>
              <w:rPr>
                <w:rFonts w:ascii="Arial" w:hAnsi="Arial" w:cs="Arial"/>
                <w:b/>
                <w:bCs/>
              </w:rPr>
            </w:pPr>
            <w:r w:rsidRPr="03BFF0AD">
              <w:rPr>
                <w:rFonts w:ascii="Arial" w:hAnsi="Arial" w:cs="Arial"/>
                <w:b/>
                <w:bCs/>
              </w:rPr>
              <w:t>42</w:t>
            </w:r>
          </w:p>
        </w:tc>
        <w:tc>
          <w:tcPr>
            <w:tcW w:w="1087" w:type="dxa"/>
          </w:tcPr>
          <w:p w14:paraId="38FD4939" w14:textId="0AD0BC2C" w:rsidR="00792D49" w:rsidRPr="00587CE6" w:rsidRDefault="00460103"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5F3CA85D" w:rsidR="00792D49" w:rsidRPr="00587CE6" w:rsidRDefault="00460103" w:rsidP="00417F4F">
            <w:pPr>
              <w:spacing w:after="0" w:line="240" w:lineRule="auto"/>
              <w:rPr>
                <w:rFonts w:ascii="Arial" w:hAnsi="Arial" w:cs="Arial"/>
                <w:b/>
                <w:bCs/>
              </w:rPr>
            </w:pPr>
            <w:r>
              <w:rPr>
                <w:rFonts w:ascii="Arial" w:hAnsi="Arial" w:cs="Arial"/>
                <w:b/>
                <w:bCs/>
              </w:rPr>
              <w:t xml:space="preserve">Some large sections that lack currency and refer to 2004 in the future tense. The tutor has flagged this in their annotated comments. </w:t>
            </w:r>
          </w:p>
        </w:tc>
      </w:tr>
    </w:tbl>
    <w:p w14:paraId="7C4E0C51" w14:textId="34BBE6E7" w:rsidR="002A727D" w:rsidRDefault="002A727D" w:rsidP="03BFF0AD">
      <w:pPr>
        <w:spacing w:after="0" w:line="240" w:lineRule="auto"/>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513EBC6" w:rsidR="00AC463B" w:rsidRPr="00ED385D" w:rsidRDefault="0046010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848EBA9" w:rsidR="00AC463B" w:rsidRPr="00ED385D" w:rsidRDefault="0046010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0859F58" w:rsidR="00AC463B" w:rsidRPr="00ED385D" w:rsidRDefault="0046010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5063BD5" w:rsidR="00AC463B" w:rsidRPr="00ED385D" w:rsidRDefault="00460103" w:rsidP="00741EC6">
            <w:pPr>
              <w:spacing w:after="0" w:line="240" w:lineRule="auto"/>
              <w:rPr>
                <w:rFonts w:ascii="Arial" w:hAnsi="Arial" w:cs="Arial"/>
                <w:sz w:val="20"/>
                <w:szCs w:val="20"/>
              </w:rPr>
            </w:pPr>
            <w:r>
              <w:rPr>
                <w:rFonts w:ascii="Arial" w:hAnsi="Arial" w:cs="Arial"/>
                <w:sz w:val="20"/>
                <w:szCs w:val="20"/>
              </w:rPr>
              <w:t xml:space="preserve">Highly focused and providing points for improvement.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B323D49" w:rsidR="00AC463B" w:rsidRPr="00ED385D" w:rsidRDefault="0046010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165EA5E" w:rsidR="00AC463B" w:rsidRPr="00ED385D" w:rsidRDefault="0046010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DDCF19D" w:rsidR="00AC463B" w:rsidRPr="00ED385D" w:rsidRDefault="0046010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19479B3" w:rsidR="00AC463B" w:rsidRPr="00ED385D" w:rsidRDefault="0046010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Non. </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41515D5" w:rsidR="00AC463B" w:rsidRPr="00ED385D" w:rsidRDefault="0046010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Implicit agreement and teams messages.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5167BE1E"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29A8C0E" w:rsidR="003A0622" w:rsidRPr="00587CE6" w:rsidRDefault="00460103"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566EE971" wp14:editId="37255739">
                      <wp:simplePos x="0" y="0"/>
                      <wp:positionH relativeFrom="column">
                        <wp:posOffset>2313940</wp:posOffset>
                      </wp:positionH>
                      <wp:positionV relativeFrom="paragraph">
                        <wp:posOffset>-86995</wp:posOffset>
                      </wp:positionV>
                      <wp:extent cx="1272660" cy="411840"/>
                      <wp:effectExtent l="38100" t="38100" r="3810" b="45720"/>
                      <wp:wrapNone/>
                      <wp:docPr id="1042737014"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1272660" cy="411840"/>
                            </w14:xfrm>
                          </w14:contentPart>
                        </a:graphicData>
                      </a:graphic>
                    </wp:anchor>
                  </w:drawing>
                </mc:Choice>
                <mc:Fallback>
                  <w:pict>
                    <v:shapetype w14:anchorId="77584A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81.7pt;margin-top:-7.35pt;width:101.15pt;height:33.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">
                      <v:imagedata r:id="rId14" o:title=""/>
                    </v:shape>
                  </w:pict>
                </mc:Fallback>
              </mc:AlternateContent>
            </w:r>
            <w:r>
              <w:rPr>
                <w:rFonts w:ascii="Arial" w:hAnsi="Arial" w:cs="Arial"/>
              </w:rPr>
              <w:t xml:space="preserve">R.Stewart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20E4A3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60103">
              <w:rPr>
                <w:rFonts w:ascii="Arial" w:hAnsi="Arial" w:cs="Arial"/>
              </w:rPr>
              <w:t>25/04/2024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0D56A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B0BD1" w14:textId="77777777" w:rsidR="000D56A6" w:rsidRDefault="000D56A6" w:rsidP="00467608">
      <w:pPr>
        <w:spacing w:after="0" w:line="240" w:lineRule="auto"/>
      </w:pPr>
      <w:r>
        <w:separator/>
      </w:r>
    </w:p>
  </w:endnote>
  <w:endnote w:type="continuationSeparator" w:id="0">
    <w:p w14:paraId="7962B330" w14:textId="77777777" w:rsidR="000D56A6" w:rsidRDefault="000D56A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0980F" w14:textId="77777777" w:rsidR="000D56A6" w:rsidRDefault="000D56A6" w:rsidP="00467608">
      <w:pPr>
        <w:spacing w:after="0" w:line="240" w:lineRule="auto"/>
      </w:pPr>
      <w:r>
        <w:separator/>
      </w:r>
    </w:p>
  </w:footnote>
  <w:footnote w:type="continuationSeparator" w:id="0">
    <w:p w14:paraId="0D0F34A8" w14:textId="77777777" w:rsidR="000D56A6" w:rsidRDefault="000D56A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56A6"/>
    <w:rsid w:val="000D7B83"/>
    <w:rsid w:val="000E7B0B"/>
    <w:rsid w:val="000F0F2F"/>
    <w:rsid w:val="000F64CC"/>
    <w:rsid w:val="00107E7A"/>
    <w:rsid w:val="00122C0F"/>
    <w:rsid w:val="00122D1D"/>
    <w:rsid w:val="0016601E"/>
    <w:rsid w:val="00167DB6"/>
    <w:rsid w:val="00193BDC"/>
    <w:rsid w:val="001B2D70"/>
    <w:rsid w:val="001B7E17"/>
    <w:rsid w:val="001C741D"/>
    <w:rsid w:val="001E7D8D"/>
    <w:rsid w:val="00210AD9"/>
    <w:rsid w:val="00244123"/>
    <w:rsid w:val="00244E7F"/>
    <w:rsid w:val="0025101B"/>
    <w:rsid w:val="0027723E"/>
    <w:rsid w:val="00282ED6"/>
    <w:rsid w:val="00285D6F"/>
    <w:rsid w:val="00297B4B"/>
    <w:rsid w:val="002A727D"/>
    <w:rsid w:val="002B08D3"/>
    <w:rsid w:val="002B747C"/>
    <w:rsid w:val="002F44B3"/>
    <w:rsid w:val="00335185"/>
    <w:rsid w:val="00361D70"/>
    <w:rsid w:val="00376AAE"/>
    <w:rsid w:val="00377393"/>
    <w:rsid w:val="00392582"/>
    <w:rsid w:val="0039391D"/>
    <w:rsid w:val="003968A9"/>
    <w:rsid w:val="003A0622"/>
    <w:rsid w:val="003A0C83"/>
    <w:rsid w:val="003A0D10"/>
    <w:rsid w:val="003B702F"/>
    <w:rsid w:val="003D4F2B"/>
    <w:rsid w:val="003E3BCA"/>
    <w:rsid w:val="004043D9"/>
    <w:rsid w:val="00411FC1"/>
    <w:rsid w:val="00413110"/>
    <w:rsid w:val="00417F4F"/>
    <w:rsid w:val="00420F89"/>
    <w:rsid w:val="00424431"/>
    <w:rsid w:val="00453D91"/>
    <w:rsid w:val="00460103"/>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0C3B"/>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D59"/>
    <w:rsid w:val="008504DE"/>
    <w:rsid w:val="00874D23"/>
    <w:rsid w:val="008A7C06"/>
    <w:rsid w:val="008B32FF"/>
    <w:rsid w:val="008C51BD"/>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1114A"/>
    <w:rsid w:val="00B60685"/>
    <w:rsid w:val="00BE13FF"/>
    <w:rsid w:val="00BF33E9"/>
    <w:rsid w:val="00BF46EC"/>
    <w:rsid w:val="00C00D39"/>
    <w:rsid w:val="00C0204C"/>
    <w:rsid w:val="00C036D5"/>
    <w:rsid w:val="00C25B6E"/>
    <w:rsid w:val="00C3472D"/>
    <w:rsid w:val="00C47D40"/>
    <w:rsid w:val="00C53EE5"/>
    <w:rsid w:val="00C8230A"/>
    <w:rsid w:val="00C9211B"/>
    <w:rsid w:val="00CB7244"/>
    <w:rsid w:val="00CE245C"/>
    <w:rsid w:val="00CE3E2B"/>
    <w:rsid w:val="00D02D86"/>
    <w:rsid w:val="00D30352"/>
    <w:rsid w:val="00D4012C"/>
    <w:rsid w:val="00D72891"/>
    <w:rsid w:val="00D72FBD"/>
    <w:rsid w:val="00D805D6"/>
    <w:rsid w:val="00D84865"/>
    <w:rsid w:val="00DA0850"/>
    <w:rsid w:val="00DA7BE8"/>
    <w:rsid w:val="00DB0F64"/>
    <w:rsid w:val="00DF4677"/>
    <w:rsid w:val="00E60022"/>
    <w:rsid w:val="00E736F0"/>
    <w:rsid w:val="00E853AC"/>
    <w:rsid w:val="00E85467"/>
    <w:rsid w:val="00EA036D"/>
    <w:rsid w:val="00ED385D"/>
    <w:rsid w:val="00EE4175"/>
    <w:rsid w:val="00EF13BA"/>
    <w:rsid w:val="00F045AF"/>
    <w:rsid w:val="00F2106D"/>
    <w:rsid w:val="00F34170"/>
    <w:rsid w:val="00F3615A"/>
    <w:rsid w:val="00F36B5C"/>
    <w:rsid w:val="00F531A8"/>
    <w:rsid w:val="00F66D93"/>
    <w:rsid w:val="00FA3513"/>
    <w:rsid w:val="00FC22EC"/>
    <w:rsid w:val="00FC7AD6"/>
    <w:rsid w:val="00FE1667"/>
    <w:rsid w:val="03BFF0AD"/>
    <w:rsid w:val="0630FECF"/>
    <w:rsid w:val="30E2F34A"/>
    <w:rsid w:val="4BEA8460"/>
    <w:rsid w:val="5F2B708A"/>
    <w:rsid w:val="630687EC"/>
    <w:rsid w:val="677CE6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5T16:45:01.910"/>
    </inkml:context>
    <inkml:brush xml:id="br0">
      <inkml:brushProperty name="width" value="0.035" units="cm"/>
      <inkml:brushProperty name="height" value="0.035" units="cm"/>
    </inkml:brush>
  </inkml:definitions>
  <inkml:trace contextRef="#ctx0" brushRef="#br0">684 242 24575,'-2'4'0,"0"2"0,-1 3 0,-4 3 0,-5 6 0,-6 5 0,-2 3 0,-3 9 0,-1 1 0,4-4 0,6-9-8191</inkml:trace>
  <inkml:trace contextRef="#ctx0" brushRef="#br0" timeOffset="1996.33">261 292 24575,'1'-3'0,"0"0"0,0 1 0,0-1 0,0 0 0,1 1 0,-1-1 0,1 1 0,-1 0 0,1 0 0,0-1 0,0 1 0,0 0 0,0 1 0,1-1 0,-1 0 0,0 1 0,5-3 0,48-20 0,-42 19 0,40-15 0,1 3 0,96-19 0,-127 32 0,0 1 0,-1 1 0,1 1 0,0 1 0,0 1 0,0 1 0,-1 1 0,1 0 0,36 12 0,-54-13 0,0 0 0,0 0 0,0 1 0,0-1 0,0 1 0,-1 0 0,1 0 0,-1 1 0,0-1 0,0 1 0,0 0 0,0 0 0,-1 0 0,1 1 0,-1-1 0,0 1 0,-1 0 0,4 7 0,-5-6 0,1 0 0,-1 0 0,0 0 0,-1 0 0,0 0 0,0 0 0,0 0 0,0 0 0,-1 0 0,0 0 0,-1 0 0,1-1 0,-1 1 0,0 0 0,0-1 0,-6 10 0,-4 7 0,-2-1 0,0-1 0,-1 0 0,-1-1 0,-1 0 0,-1-2 0,-24 20 0,12-14 0,0-1 0,-1-2 0,-1-1 0,-42 18 0,4-12 0,66-24 0,0 0 0,0 0 0,1-1 0,-1 1 0,-1-1 0,1 0 0,0 0 0,0 0 0,0 0 0,0-1 0,0 1 0,0-1 0,1 0 0,-6-2 0,9 2 0,-1 1 0,0-1 0,0 1 0,1-1 0,-1 0 0,0 1 0,1-1 0,-1 0 0,1 0 0,-1 1 0,1-1 0,-1 0 0,1 0 0,0 0 0,-1 0 0,1 1 0,0-1 0,0 0 0,-1 0 0,1 0 0,0 0 0,0 0 0,0 0 0,0 0 0,0 0 0,0 0 0,1 0 0,-1 0 0,0 1 0,0-1 0,1 0 0,-1 0 0,0 0 0,1 0 0,-1 0 0,1 1 0,-1-1 0,1 0 0,0 0 0,-1 1 0,1-1 0,0 0 0,-1 1 0,2-1 0,37-33 0,-20 22 0,1 1 0,1 0 0,0 2 0,0 1 0,1 0 0,43-8 0,-48 13 0,0 0 0,0 1 0,0 1 0,0 1 0,0 0 0,0 1 0,0 1 0,0 1 0,0 0 0,17 7 0,-29-9 0,-1 0 0,0 1 0,0 0 0,1 0 0,-1 0 0,-1 0 0,1 1 0,0 0 0,-1-1 0,1 1 0,-1 1 0,0-1 0,0 0 0,0 1 0,0 0 0,0-1 0,-1 1 0,0 0 0,0 0 0,0 1 0,2 4 0,-4-4 0,0-1 0,0 1 0,0 0 0,0-1 0,-1 1 0,1-1 0,-1 0 0,0 1 0,-1-1 0,1 0 0,-1 1 0,0-1 0,0 0 0,0 0 0,0 0 0,-1-1 0,1 1 0,-1-1 0,0 1 0,-1-1 0,1 0 0,-4 3 0,-11 9 0,1-2 0,-2 0 0,0-1 0,0-1 0,-1-1 0,-1-1 0,-38 12 0,9-7 0,1-2 0,-73 7 0,82-14 0,0-3 0,0-1 0,0-2 0,-40-6 0,62 4 0,1 0 0,0-1 0,0 0 0,0-2 0,1 0 0,0 0 0,0-2 0,1 0 0,0-1 0,0 0 0,-21-18 0,30 21 0,0 0 0,0 0 0,0 0 0,1-1 0,0 0 0,0 0 0,1 0 0,0-1 0,0 0 0,0 0 0,1 0 0,1 0 0,-1 0 0,1 0 0,1-1 0,-2-10 0,3 7 0,1 1 0,0-1 0,1 1 0,0 0 0,0-1 0,1 1 0,1 0 0,0 0 0,0 1 0,12-20 0,2 3 0,1 1 0,1 0 0,1 1 0,1 2 0,1 0 0,1 2 0,50-35 0,-20 21 0,1 3 0,2 3 0,0 2 0,2 2 0,1 3 0,1 3 0,1 2 0,0 3 0,93-8 0,-125 19 0,0 3 0,-1 0 0,1 2 0,0 1 0,-1 1 0,51 14 0,-69-14 0,0 0 0,0 0 0,0 1 0,0 1 0,0-1 0,-1 2 0,0 0 0,-1 0 0,0 0 0,0 1 0,0 1 0,-1-1 0,0 1 0,-1 1 0,0 0 0,0 0 0,-1 0 0,0 1 0,4 11 0,-5-5 0,-1 0 0,0 0 0,-1 1 0,-1-1 0,-1 1 0,0-1 0,-1 1 0,-1 0 0,-1-1 0,0 1 0,-2-1 0,0 0 0,0 0 0,-9 18 0,1-3 0,-2-1 0,-1 0 0,-2 0 0,-1-2 0,-1 0 0,-29 33 0,47-62 0,-47 51 0,46-49 0,0 0 0,0-1 0,1 1 0,-1 0 0,0-1 0,-1 0 0,1 1 0,0-1 0,0 0 0,0 0 0,-1 0 0,1 0 0,0-1 0,-1 1 0,1-1 0,-1 1 0,1-1 0,-1 0 0,1 0 0,-1 0 0,-4-1 0,6 1 0,0-1 0,0 0 0,0 0 0,1 0 0,-1 0 0,0 0 0,0 0 0,1 0 0,-1 0 0,1 0 0,-1 0 0,1 0 0,-1 0 0,1-1 0,0 1 0,0 0 0,-1 0 0,1-1 0,0 1 0,0 0 0,0 0 0,0 0 0,1-1 0,-1 1 0,0 0 0,0 0 0,1 0 0,0-2 0,6-19 0,1 1 0,1 0 0,1 1 0,1 0 0,1 1 0,0 0 0,17-19 0,15-21 0,2 3 0,60-58 0,-84 93 0,1 1 0,0 1 0,1 1 0,2 1 0,-1 2 0,2 0 0,53-21 0,-74 34 0,0 0 0,0 0 0,0 1 0,0-1 0,0 1 0,0 1 0,0-1 0,0 1 0,1 0 0,-1 0 0,0 1 0,0 0 0,0 0 0,0 1 0,0-1 0,0 1 0,11 5 0,-13-3 0,1-1 0,-1 1 0,1 0 0,-1 1 0,0-1 0,-1 0 0,1 1 0,-1 0 0,0 0 0,0 0 0,0 0 0,-1 1 0,0-1 0,0 1 0,0-1 0,-1 1 0,1 0 0,-1 7 0,2 12 0,-2 0 0,-1 0 0,-2 0 0,0 0 0,-6 27 0,-2 24 0,10-74 0,-1 0 0,1 0 0,0 1 0,0-1 0,0 0 0,0 0 0,0 0 0,0 1 0,0-1 0,1 0 0,-1 0 0,1 0 0,0 0 0,0 0 0,0 0 0,0 0 0,0 0 0,0 0 0,3 3 0,-3-4 0,1 0 0,-1 0 0,1-1 0,-1 1 0,1-1 0,-1 1 0,1-1 0,-1 0 0,1 0 0,-1 0 0,1 0 0,0 0 0,-1 0 0,1 0 0,-1 0 0,1 0 0,0-1 0,-1 1 0,1-1 0,2-1 0,10-4 0,0-2 0,0 0 0,0-1 0,15-12 0,-21 14 0,120-100 0,-128 108 0,0-1 0,0 0 0,-1 0 0,1 1 0,0-1 0,0 0 0,0 1 0,0-1 0,0 0 0,0 0 0,0 1 0,0-1 0,0 0 0,0 0 0,1 1 0,-1-1 0,0 0 0,0 0 0,0 1 0,0-1 0,0 0 0,0 0 0,0 1 0,1-1 0,-1 0 0,0 0 0,0 1 0,0-1 0,1 0 0,-1 0 0,0 0 0,0 0 0,0 0 0,1 1 0,-1-1 0,0 0 0,0 0 0,1 0 0,-1 0 0,0 0 0,1 0 0,-1 0 0,0 0 0,0 0 0,1 0 0,-1 0 0,0 0 0,0 0 0,1 0 0,-1 0 0,0 0 0,0 0 0,1 0 0,-1 0 0,0 0 0,0 0 0,1-1 0,-12 37 0,7-25 0,0-2 0,1 0 0,1 1 0,0 0 0,0-1 0,1 1 0,1 0 0,-1 0 0,1 0 0,1 0 0,0-1 0,0 1 0,1 0 0,0-1 0,1 1 0,0-1 0,1 0 0,0 0 0,0 0 0,0 0 0,7 8 0,-10-16 0,0 0 0,0 1 0,-1-1 0,1 0 0,0 0 0,0 0 0,0 0 0,1 0 0,-1 0 0,0 0 0,0 0 0,1-1 0,-1 1 0,0 0 0,1-1 0,-1 1 0,0-1 0,1 1 0,-1-1 0,1 0 0,-1 0 0,1 0 0,-1 1 0,1-1 0,-1 0 0,3-1 0,10-2 0,0 0 0,-1-1 0,1-1 0,-1 0 0,0 0 0,20-13 0,84-57 0,-33 15 0,-3-3 0,-2-4 0,111-123 0,-165 166 0,-35 52 0,-6 11 0,3 3 43,2 1 0,2-1-1,1 2 1,3-1 0,2 1-1,1-1 1,8 83 0,-1-88-214,1 1 0,2-1 1,2 0-1,1-1 0,2 0 1,2-1-1,1-1 0,2 0 1,25 37-1,10-2-6655</inkml:trace>
  <inkml:trace contextRef="#ctx0" brushRef="#br0" timeOffset="2368.56">529 432 24575,'23'-2'0,"36"-1"0,80-2 0,97-5 0,98-9 0,66-6 0,33-5 0,-1-3 0,-28-3 0,-83 5 0,-96 8-8191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6334E-C630-4AF9-B36A-0B55895EBDF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955CFF3F-2CC4-4BE8-92C9-671676B23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Rebecca Stewart</cp:lastModifiedBy>
  <cp:revision>31</cp:revision>
  <cp:lastPrinted>2014-12-09T15:50:00Z</cp:lastPrinted>
  <dcterms:created xsi:type="dcterms:W3CDTF">2023-05-15T16:40:00Z</dcterms:created>
  <dcterms:modified xsi:type="dcterms:W3CDTF">2024-04-25T16:45:00Z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