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8A51C" w14:textId="38FB0292" w:rsidR="00D82286" w:rsidRPr="00D82286" w:rsidRDefault="00D82286">
      <w:pPr>
        <w:rPr>
          <w:rFonts w:ascii="Times New Roman" w:hAnsi="Times New Roman" w:cs="Times New Roman"/>
        </w:rPr>
      </w:pPr>
    </w:p>
    <w:p w14:paraId="45FE12FE" w14:textId="77777777" w:rsidR="00D82286" w:rsidRDefault="00D82286" w:rsidP="00D82286">
      <w:pPr>
        <w:jc w:val="right"/>
      </w:pPr>
      <w:r>
        <w:rPr>
          <w:noProof/>
        </w:rPr>
        <w:drawing>
          <wp:inline distT="0" distB="0" distL="0" distR="0" wp14:anchorId="2CA37573" wp14:editId="15DD872F">
            <wp:extent cx="2811780" cy="1123007"/>
            <wp:effectExtent l="0" t="0" r="7620" b="127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UWTSD Logo.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27927" cy="1129456"/>
                    </a:xfrm>
                    <a:prstGeom prst="rect">
                      <a:avLst/>
                    </a:prstGeom>
                    <a:noFill/>
                    <a:ln>
                      <a:noFill/>
                    </a:ln>
                  </pic:spPr>
                </pic:pic>
              </a:graphicData>
            </a:graphic>
          </wp:inline>
        </w:drawing>
      </w:r>
    </w:p>
    <w:p w14:paraId="7F7D0070" w14:textId="77777777" w:rsidR="00D82286" w:rsidRDefault="00D82286" w:rsidP="00D82286">
      <w:pPr>
        <w:jc w:val="right"/>
      </w:pPr>
    </w:p>
    <w:p w14:paraId="109E770E" w14:textId="02936712" w:rsidR="00D82286" w:rsidRPr="00D82286" w:rsidRDefault="00D82286" w:rsidP="00D82286">
      <w:pPr>
        <w:jc w:val="center"/>
        <w:rPr>
          <w:rFonts w:ascii="Times New Roman" w:hAnsi="Times New Roman" w:cs="Times New Roman"/>
          <w:sz w:val="52"/>
          <w:szCs w:val="52"/>
        </w:rPr>
      </w:pPr>
      <w:r w:rsidRPr="00D82286">
        <w:rPr>
          <w:rFonts w:ascii="Times New Roman" w:hAnsi="Times New Roman" w:cs="Times New Roman"/>
          <w:sz w:val="52"/>
          <w:szCs w:val="52"/>
        </w:rPr>
        <w:t>Statistical Programming</w:t>
      </w:r>
      <w:r w:rsidRPr="00D82286">
        <w:rPr>
          <w:rFonts w:ascii="Times New Roman" w:hAnsi="Times New Roman" w:cs="Times New Roman"/>
          <w:sz w:val="52"/>
          <w:szCs w:val="52"/>
        </w:rPr>
        <w:br/>
        <w:t>ACCB5021</w:t>
      </w:r>
      <w:r w:rsidRPr="00D82286">
        <w:rPr>
          <w:rFonts w:ascii="Times New Roman" w:hAnsi="Times New Roman" w:cs="Times New Roman"/>
          <w:sz w:val="52"/>
          <w:szCs w:val="52"/>
        </w:rPr>
        <w:br/>
        <w:t>Osvaldas Stanelis</w:t>
      </w:r>
    </w:p>
    <w:p w14:paraId="6AFD9336" w14:textId="5A12C737" w:rsidR="00D82286" w:rsidRPr="00D82286" w:rsidRDefault="00D82286" w:rsidP="00D82286">
      <w:pPr>
        <w:jc w:val="center"/>
        <w:rPr>
          <w:rFonts w:ascii="Times New Roman" w:hAnsi="Times New Roman" w:cs="Times New Roman"/>
          <w:sz w:val="52"/>
          <w:szCs w:val="52"/>
        </w:rPr>
      </w:pPr>
      <w:r w:rsidRPr="00D82286">
        <w:rPr>
          <w:rFonts w:ascii="Times New Roman" w:hAnsi="Times New Roman" w:cs="Times New Roman"/>
          <w:sz w:val="52"/>
          <w:szCs w:val="52"/>
        </w:rPr>
        <w:t>1802408</w:t>
      </w:r>
    </w:p>
    <w:p w14:paraId="00607A5C" w14:textId="77777777" w:rsidR="00D82286" w:rsidRDefault="00D82286" w:rsidP="00D82286"/>
    <w:p w14:paraId="6E641B16" w14:textId="77777777" w:rsidR="00D82286" w:rsidRDefault="00D82286" w:rsidP="00D82286"/>
    <w:p w14:paraId="14622BCE" w14:textId="77777777" w:rsidR="00D82286" w:rsidRDefault="00D82286" w:rsidP="00D82286"/>
    <w:p w14:paraId="023D724C" w14:textId="77777777" w:rsidR="00D82286" w:rsidRDefault="00D82286" w:rsidP="00D82286"/>
    <w:p w14:paraId="347A90F8" w14:textId="77777777" w:rsidR="00D82286" w:rsidRDefault="00D82286" w:rsidP="00D82286">
      <w:pPr>
        <w:rPr>
          <w:rFonts w:ascii="Times New Roman" w:hAnsi="Times New Roman" w:cs="Times New Roman"/>
          <w:sz w:val="32"/>
          <w:szCs w:val="32"/>
        </w:rPr>
      </w:pPr>
    </w:p>
    <w:p w14:paraId="35AD011A" w14:textId="77777777" w:rsidR="00D82286" w:rsidRDefault="00D82286" w:rsidP="00D82286">
      <w:pPr>
        <w:rPr>
          <w:rFonts w:ascii="Times New Roman" w:hAnsi="Times New Roman" w:cs="Times New Roman"/>
          <w:sz w:val="32"/>
          <w:szCs w:val="32"/>
        </w:rPr>
      </w:pPr>
    </w:p>
    <w:p w14:paraId="0A3F4C84" w14:textId="77777777" w:rsidR="00D82286" w:rsidRDefault="00D82286" w:rsidP="00D82286">
      <w:pPr>
        <w:rPr>
          <w:rFonts w:ascii="Times New Roman" w:hAnsi="Times New Roman" w:cs="Times New Roman"/>
          <w:sz w:val="32"/>
          <w:szCs w:val="32"/>
        </w:rPr>
      </w:pPr>
    </w:p>
    <w:p w14:paraId="40A1E3AA" w14:textId="77777777" w:rsidR="00D82286" w:rsidRDefault="00D82286" w:rsidP="00D82286">
      <w:pPr>
        <w:rPr>
          <w:rFonts w:ascii="Times New Roman" w:hAnsi="Times New Roman" w:cs="Times New Roman"/>
          <w:sz w:val="32"/>
          <w:szCs w:val="32"/>
        </w:rPr>
      </w:pPr>
    </w:p>
    <w:p w14:paraId="45DB265F" w14:textId="77777777" w:rsidR="00D82286" w:rsidRDefault="00D82286" w:rsidP="00D82286">
      <w:pPr>
        <w:rPr>
          <w:rFonts w:ascii="Times New Roman" w:hAnsi="Times New Roman" w:cs="Times New Roman"/>
          <w:sz w:val="32"/>
          <w:szCs w:val="32"/>
        </w:rPr>
      </w:pPr>
    </w:p>
    <w:p w14:paraId="7648CE64" w14:textId="77777777" w:rsidR="00D82286" w:rsidRDefault="00D82286" w:rsidP="00D82286">
      <w:pPr>
        <w:rPr>
          <w:rFonts w:ascii="Times New Roman" w:hAnsi="Times New Roman" w:cs="Times New Roman"/>
          <w:sz w:val="32"/>
          <w:szCs w:val="32"/>
        </w:rPr>
      </w:pPr>
    </w:p>
    <w:p w14:paraId="6CD3DE80" w14:textId="77777777" w:rsidR="00D82286" w:rsidRDefault="00D82286" w:rsidP="00D82286">
      <w:pPr>
        <w:rPr>
          <w:rFonts w:ascii="Times New Roman" w:hAnsi="Times New Roman" w:cs="Times New Roman"/>
          <w:sz w:val="32"/>
          <w:szCs w:val="32"/>
        </w:rPr>
      </w:pPr>
    </w:p>
    <w:p w14:paraId="3726262D" w14:textId="77777777" w:rsidR="00D82286" w:rsidRDefault="00D82286" w:rsidP="00D82286">
      <w:pPr>
        <w:rPr>
          <w:rFonts w:ascii="Times New Roman" w:hAnsi="Times New Roman" w:cs="Times New Roman"/>
          <w:sz w:val="32"/>
          <w:szCs w:val="32"/>
        </w:rPr>
      </w:pPr>
    </w:p>
    <w:p w14:paraId="2ACCB0B9" w14:textId="77777777" w:rsidR="00D82286" w:rsidRDefault="00D82286" w:rsidP="00D82286">
      <w:pPr>
        <w:rPr>
          <w:rFonts w:ascii="Times New Roman" w:hAnsi="Times New Roman" w:cs="Times New Roman"/>
          <w:sz w:val="32"/>
          <w:szCs w:val="32"/>
        </w:rPr>
      </w:pPr>
    </w:p>
    <w:p w14:paraId="0558AB26" w14:textId="77777777" w:rsidR="00D82286" w:rsidRDefault="00D82286" w:rsidP="00D82286">
      <w:pPr>
        <w:rPr>
          <w:rFonts w:ascii="Times New Roman" w:hAnsi="Times New Roman" w:cs="Times New Roman"/>
          <w:sz w:val="32"/>
          <w:szCs w:val="32"/>
        </w:rPr>
      </w:pPr>
    </w:p>
    <w:p w14:paraId="6BAF9829" w14:textId="77777777" w:rsidR="00D82286" w:rsidRDefault="00D82286" w:rsidP="00D82286">
      <w:pPr>
        <w:rPr>
          <w:rFonts w:ascii="Times New Roman" w:hAnsi="Times New Roman" w:cs="Times New Roman"/>
          <w:sz w:val="32"/>
          <w:szCs w:val="32"/>
        </w:rPr>
      </w:pPr>
    </w:p>
    <w:p w14:paraId="5CBF661C" w14:textId="4492353D" w:rsidR="00D82286" w:rsidRDefault="00F32D54" w:rsidP="00D82286">
      <w:pPr>
        <w:jc w:val="center"/>
        <w:rPr>
          <w:rFonts w:ascii="Times New Roman" w:hAnsi="Times New Roman" w:cs="Times New Roman"/>
          <w:sz w:val="32"/>
          <w:szCs w:val="32"/>
        </w:rPr>
      </w:pPr>
      <w:r>
        <w:rPr>
          <w:rFonts w:ascii="Times New Roman" w:hAnsi="Times New Roman" w:cs="Times New Roman"/>
          <w:sz w:val="32"/>
          <w:szCs w:val="32"/>
        </w:rPr>
        <w:lastRenderedPageBreak/>
        <w:t xml:space="preserve">Documentation of </w:t>
      </w:r>
      <w:proofErr w:type="spellStart"/>
      <w:r>
        <w:rPr>
          <w:rFonts w:ascii="Times New Roman" w:hAnsi="Times New Roman" w:cs="Times New Roman"/>
          <w:sz w:val="32"/>
          <w:szCs w:val="32"/>
        </w:rPr>
        <w:t>pell.r</w:t>
      </w:r>
      <w:proofErr w:type="spellEnd"/>
    </w:p>
    <w:p w14:paraId="0893B5B6" w14:textId="77777777" w:rsidR="00F32D54" w:rsidRDefault="00F32D54" w:rsidP="00D82286">
      <w:pPr>
        <w:jc w:val="center"/>
        <w:rPr>
          <w:rFonts w:ascii="Times New Roman" w:hAnsi="Times New Roman" w:cs="Times New Roman"/>
          <w:sz w:val="32"/>
          <w:szCs w:val="32"/>
        </w:rPr>
      </w:pPr>
    </w:p>
    <w:p w14:paraId="3A58F4FB" w14:textId="06364B00" w:rsidR="00F32D54" w:rsidRPr="00F32D54" w:rsidRDefault="00F32D54" w:rsidP="00F32D54">
      <w:pPr>
        <w:rPr>
          <w:rFonts w:ascii="Times New Roman" w:hAnsi="Times New Roman" w:cs="Times New Roman"/>
          <w:sz w:val="24"/>
          <w:szCs w:val="24"/>
        </w:rPr>
      </w:pPr>
      <w:r>
        <w:rPr>
          <w:rFonts w:ascii="Times New Roman" w:hAnsi="Times New Roman" w:cs="Times New Roman"/>
          <w:sz w:val="32"/>
          <w:szCs w:val="32"/>
        </w:rPr>
        <w:tab/>
      </w:r>
      <w:r>
        <w:rPr>
          <w:rFonts w:ascii="Times New Roman" w:hAnsi="Times New Roman" w:cs="Times New Roman"/>
          <w:sz w:val="24"/>
          <w:szCs w:val="24"/>
        </w:rPr>
        <w:t>Starting with simple flow chart to mirror the script.</w:t>
      </w:r>
    </w:p>
    <w:p w14:paraId="200D4ACB" w14:textId="1B9D773D" w:rsidR="00673E09" w:rsidRDefault="00D82286">
      <w:pPr>
        <w:rPr>
          <w:rFonts w:ascii="Times New Roman" w:hAnsi="Times New Roman" w:cs="Times New Roman"/>
          <w:sz w:val="24"/>
          <w:szCs w:val="24"/>
        </w:rPr>
      </w:pPr>
      <w:r w:rsidRPr="00D82286">
        <w:drawing>
          <wp:inline distT="0" distB="0" distL="0" distR="0" wp14:anchorId="02F41E68" wp14:editId="6F6546C6">
            <wp:extent cx="5731510" cy="1478280"/>
            <wp:effectExtent l="0" t="0" r="2540" b="7620"/>
            <wp:docPr id="831550008"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50008" name="Picture 1" descr="A close-up of a diagram&#10;&#10;Description automatically generated"/>
                    <pic:cNvPicPr/>
                  </pic:nvPicPr>
                  <pic:blipFill>
                    <a:blip r:embed="rId6"/>
                    <a:stretch>
                      <a:fillRect/>
                    </a:stretch>
                  </pic:blipFill>
                  <pic:spPr>
                    <a:xfrm>
                      <a:off x="0" y="0"/>
                      <a:ext cx="5731510" cy="1478280"/>
                    </a:xfrm>
                    <a:prstGeom prst="rect">
                      <a:avLst/>
                    </a:prstGeom>
                  </pic:spPr>
                </pic:pic>
              </a:graphicData>
            </a:graphic>
          </wp:inline>
        </w:drawing>
      </w:r>
    </w:p>
    <w:p w14:paraId="09D5E9E7" w14:textId="77777777" w:rsidR="00F32D54" w:rsidRDefault="00F32D54">
      <w:pPr>
        <w:rPr>
          <w:rFonts w:ascii="Times New Roman" w:hAnsi="Times New Roman" w:cs="Times New Roman"/>
          <w:sz w:val="24"/>
          <w:szCs w:val="24"/>
        </w:rPr>
      </w:pPr>
      <w:r>
        <w:rPr>
          <w:rFonts w:ascii="Times New Roman" w:hAnsi="Times New Roman" w:cs="Times New Roman"/>
          <w:sz w:val="24"/>
          <w:szCs w:val="24"/>
        </w:rPr>
        <w:tab/>
        <w:t xml:space="preserve">To explain how </w:t>
      </w:r>
      <w:proofErr w:type="spellStart"/>
      <w:r>
        <w:rPr>
          <w:rFonts w:ascii="Times New Roman" w:hAnsi="Times New Roman" w:cs="Times New Roman"/>
          <w:sz w:val="24"/>
          <w:szCs w:val="24"/>
        </w:rPr>
        <w:t>pell.r</w:t>
      </w:r>
      <w:proofErr w:type="spellEnd"/>
      <w:r>
        <w:rPr>
          <w:rFonts w:ascii="Times New Roman" w:hAnsi="Times New Roman" w:cs="Times New Roman"/>
          <w:sz w:val="24"/>
          <w:szCs w:val="24"/>
        </w:rPr>
        <w:t xml:space="preserve"> script works, first of all we need closer look how code works, so let’s break it down:</w:t>
      </w:r>
    </w:p>
    <w:p w14:paraId="1420E879" w14:textId="3D809B63" w:rsidR="00F32D54" w:rsidRDefault="00F32D54">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6D3E7B" wp14:editId="789F29B6">
            <wp:extent cx="4406900" cy="2330450"/>
            <wp:effectExtent l="0" t="0" r="0" b="0"/>
            <wp:docPr id="1529508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6900" cy="2330450"/>
                    </a:xfrm>
                    <a:prstGeom prst="rect">
                      <a:avLst/>
                    </a:prstGeom>
                    <a:noFill/>
                    <a:ln>
                      <a:noFill/>
                    </a:ln>
                  </pic:spPr>
                </pic:pic>
              </a:graphicData>
            </a:graphic>
          </wp:inline>
        </w:drawing>
      </w:r>
    </w:p>
    <w:p w14:paraId="0B4F5C19" w14:textId="7E8CEC44" w:rsidR="00F32D54" w:rsidRDefault="00F32D54">
      <w:pPr>
        <w:rPr>
          <w:rFonts w:ascii="Times New Roman" w:hAnsi="Times New Roman" w:cs="Times New Roman"/>
          <w:sz w:val="24"/>
          <w:szCs w:val="24"/>
        </w:rPr>
      </w:pPr>
      <w:r>
        <w:rPr>
          <w:rFonts w:ascii="Times New Roman" w:hAnsi="Times New Roman" w:cs="Times New Roman"/>
          <w:sz w:val="24"/>
          <w:szCs w:val="24"/>
        </w:rPr>
        <w:t>Fibonacci sequence generation:</w:t>
      </w:r>
    </w:p>
    <w:p w14:paraId="5EC59037" w14:textId="404C6768" w:rsidR="00F32D54" w:rsidRDefault="00F32D54" w:rsidP="00F32D54">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Sequence_length</w:t>
      </w:r>
      <w:proofErr w:type="spellEnd"/>
      <w:r>
        <w:rPr>
          <w:rFonts w:ascii="Times New Roman" w:hAnsi="Times New Roman" w:cs="Times New Roman"/>
          <w:sz w:val="24"/>
          <w:szCs w:val="24"/>
        </w:rPr>
        <w:t xml:space="preserve"> – this variable sets the wanted length of the Fibonacci </w:t>
      </w:r>
      <w:proofErr w:type="spellStart"/>
      <w:r>
        <w:rPr>
          <w:rFonts w:ascii="Times New Roman" w:hAnsi="Times New Roman" w:cs="Times New Roman"/>
          <w:sz w:val="24"/>
          <w:szCs w:val="24"/>
        </w:rPr>
        <w:t>swquence</w:t>
      </w:r>
      <w:proofErr w:type="spellEnd"/>
      <w:r>
        <w:rPr>
          <w:rFonts w:ascii="Times New Roman" w:hAnsi="Times New Roman" w:cs="Times New Roman"/>
          <w:sz w:val="24"/>
          <w:szCs w:val="24"/>
        </w:rPr>
        <w:t>.</w:t>
      </w:r>
    </w:p>
    <w:p w14:paraId="66E73ADE" w14:textId="719264B8" w:rsidR="00F32D54" w:rsidRDefault="00F32D54" w:rsidP="00F32D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w:t>
      </w:r>
      <w:r w:rsidR="00451D63">
        <w:rPr>
          <w:rFonts w:ascii="Times New Roman" w:hAnsi="Times New Roman" w:cs="Times New Roman"/>
          <w:sz w:val="24"/>
          <w:szCs w:val="24"/>
        </w:rPr>
        <w:t>itialization – as numeric vector “fib” of length “</w:t>
      </w:r>
      <w:proofErr w:type="spellStart"/>
      <w:r w:rsidR="00451D63">
        <w:rPr>
          <w:rFonts w:ascii="Times New Roman" w:hAnsi="Times New Roman" w:cs="Times New Roman"/>
          <w:sz w:val="24"/>
          <w:szCs w:val="24"/>
        </w:rPr>
        <w:t>sequence_length</w:t>
      </w:r>
      <w:proofErr w:type="spellEnd"/>
      <w:r w:rsidR="00451D63">
        <w:rPr>
          <w:rFonts w:ascii="Times New Roman" w:hAnsi="Times New Roman" w:cs="Times New Roman"/>
          <w:sz w:val="24"/>
          <w:szCs w:val="24"/>
        </w:rPr>
        <w:t>” is initialized to store Fibonacci numbers.</w:t>
      </w:r>
    </w:p>
    <w:p w14:paraId="5685B598" w14:textId="591C221A" w:rsidR="00451D63" w:rsidRDefault="00451D63" w:rsidP="00F32D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Initial values – the first two Fibonacci numbers (1 and 1) are assigned to “fib[1]” and “fib[2]”</w:t>
      </w:r>
    </w:p>
    <w:p w14:paraId="571E37C7" w14:textId="7FFA6E4A" w:rsidR="00451D63" w:rsidRDefault="00451D63" w:rsidP="00F32D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Fibonacci calculation - u</w:t>
      </w:r>
      <w:r w:rsidRPr="00451D63">
        <w:rPr>
          <w:rFonts w:ascii="Times New Roman" w:hAnsi="Times New Roman" w:cs="Times New Roman"/>
          <w:sz w:val="24"/>
          <w:szCs w:val="24"/>
        </w:rPr>
        <w:t xml:space="preserve">sing for loop starting from the </w:t>
      </w:r>
      <w:r w:rsidR="00840E06">
        <w:rPr>
          <w:rFonts w:ascii="Times New Roman" w:hAnsi="Times New Roman" w:cs="Times New Roman"/>
          <w:sz w:val="24"/>
          <w:szCs w:val="24"/>
        </w:rPr>
        <w:t>third</w:t>
      </w:r>
      <w:r w:rsidRPr="00451D63">
        <w:rPr>
          <w:rFonts w:ascii="Times New Roman" w:hAnsi="Times New Roman" w:cs="Times New Roman"/>
          <w:sz w:val="24"/>
          <w:szCs w:val="24"/>
        </w:rPr>
        <w:t xml:space="preserve"> index up to</w:t>
      </w:r>
      <w:r>
        <w:rPr>
          <w:rFonts w:ascii="Times New Roman" w:hAnsi="Times New Roman" w:cs="Times New Roman"/>
          <w:sz w:val="24"/>
          <w:szCs w:val="24"/>
        </w:rPr>
        <w:t xml:space="preserve"> “</w:t>
      </w:r>
      <w:proofErr w:type="spellStart"/>
      <w:r>
        <w:rPr>
          <w:rFonts w:ascii="Times New Roman" w:hAnsi="Times New Roman" w:cs="Times New Roman"/>
          <w:sz w:val="24"/>
          <w:szCs w:val="24"/>
        </w:rPr>
        <w:t>sequence_length</w:t>
      </w:r>
      <w:proofErr w:type="spellEnd"/>
      <w:r>
        <w:rPr>
          <w:rFonts w:ascii="Times New Roman" w:hAnsi="Times New Roman" w:cs="Times New Roman"/>
          <w:sz w:val="24"/>
          <w:szCs w:val="24"/>
        </w:rPr>
        <w:t>”, Fibonacci numbers are generated by summing the previous two numbers.</w:t>
      </w:r>
    </w:p>
    <w:p w14:paraId="12645193" w14:textId="395C2C35" w:rsidR="00451D63" w:rsidRDefault="00451D63" w:rsidP="00F32D5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Printing – the Fibonacci sequence is displayed.</w:t>
      </w:r>
    </w:p>
    <w:p w14:paraId="731BE40F" w14:textId="22F782BA" w:rsidR="00451D63" w:rsidRDefault="00666C8B" w:rsidP="00451D6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FE08C8E" wp14:editId="16F07CFC">
            <wp:extent cx="4540250" cy="2235200"/>
            <wp:effectExtent l="0" t="0" r="0" b="0"/>
            <wp:docPr id="292736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0250" cy="2235200"/>
                    </a:xfrm>
                    <a:prstGeom prst="rect">
                      <a:avLst/>
                    </a:prstGeom>
                    <a:noFill/>
                    <a:ln>
                      <a:noFill/>
                    </a:ln>
                  </pic:spPr>
                </pic:pic>
              </a:graphicData>
            </a:graphic>
          </wp:inline>
        </w:drawing>
      </w:r>
    </w:p>
    <w:p w14:paraId="2C463306" w14:textId="25080D9B" w:rsidR="00666C8B" w:rsidRDefault="00666C8B" w:rsidP="00840E06">
      <w:pPr>
        <w:rPr>
          <w:rFonts w:ascii="Times New Roman" w:hAnsi="Times New Roman" w:cs="Times New Roman"/>
          <w:sz w:val="24"/>
          <w:szCs w:val="24"/>
        </w:rPr>
      </w:pPr>
      <w:r>
        <w:rPr>
          <w:rFonts w:ascii="Times New Roman" w:hAnsi="Times New Roman" w:cs="Times New Roman"/>
          <w:sz w:val="24"/>
          <w:szCs w:val="24"/>
        </w:rPr>
        <w:t>Pell numbers calculation:</w:t>
      </w:r>
    </w:p>
    <w:p w14:paraId="050D0D16" w14:textId="5CFE6E0F" w:rsidR="00666C8B" w:rsidRDefault="00840E06" w:rsidP="00666C8B">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Calculate_pell</w:t>
      </w:r>
      <w:proofErr w:type="spellEnd"/>
      <w:r w:rsidR="00666C8B">
        <w:rPr>
          <w:rFonts w:ascii="Times New Roman" w:hAnsi="Times New Roman" w:cs="Times New Roman"/>
          <w:sz w:val="24"/>
          <w:szCs w:val="24"/>
        </w:rPr>
        <w:t xml:space="preserve"> function – this </w:t>
      </w:r>
      <w:proofErr w:type="spellStart"/>
      <w:r w:rsidR="00666C8B">
        <w:rPr>
          <w:rFonts w:ascii="Times New Roman" w:hAnsi="Times New Roman" w:cs="Times New Roman"/>
          <w:sz w:val="24"/>
          <w:szCs w:val="24"/>
        </w:rPr>
        <w:t>functon</w:t>
      </w:r>
      <w:proofErr w:type="spellEnd"/>
      <w:r w:rsidR="00666C8B">
        <w:rPr>
          <w:rFonts w:ascii="Times New Roman" w:hAnsi="Times New Roman" w:cs="Times New Roman"/>
          <w:sz w:val="24"/>
          <w:szCs w:val="24"/>
        </w:rPr>
        <w:t xml:space="preserve"> takes an integer “n” as input and returns the first “n” </w:t>
      </w:r>
      <w:r>
        <w:rPr>
          <w:rFonts w:ascii="Times New Roman" w:hAnsi="Times New Roman" w:cs="Times New Roman"/>
          <w:sz w:val="24"/>
          <w:szCs w:val="24"/>
        </w:rPr>
        <w:t>P</w:t>
      </w:r>
      <w:r w:rsidR="00666C8B">
        <w:rPr>
          <w:rFonts w:ascii="Times New Roman" w:hAnsi="Times New Roman" w:cs="Times New Roman"/>
          <w:sz w:val="24"/>
          <w:szCs w:val="24"/>
        </w:rPr>
        <w:t>ell numbers.</w:t>
      </w:r>
    </w:p>
    <w:p w14:paraId="725AEB99" w14:textId="19099930" w:rsidR="00666C8B" w:rsidRDefault="00666C8B" w:rsidP="00666C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Initialization – a numeric vector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 xml:space="preserve">” of length “n” is initialized to store </w:t>
      </w:r>
      <w:r w:rsidR="00840E06">
        <w:rPr>
          <w:rFonts w:ascii="Times New Roman" w:hAnsi="Times New Roman" w:cs="Times New Roman"/>
          <w:sz w:val="24"/>
          <w:szCs w:val="24"/>
        </w:rPr>
        <w:t>Pell</w:t>
      </w:r>
      <w:r>
        <w:rPr>
          <w:rFonts w:ascii="Times New Roman" w:hAnsi="Times New Roman" w:cs="Times New Roman"/>
          <w:sz w:val="24"/>
          <w:szCs w:val="24"/>
        </w:rPr>
        <w:t xml:space="preserve"> numbers.</w:t>
      </w:r>
    </w:p>
    <w:p w14:paraId="61F7FC02" w14:textId="49F3C0DD" w:rsidR="00666C8B" w:rsidRDefault="00840E06" w:rsidP="00666C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Initial values – the first two Pell numbers (0 and 1) are assigned to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[1]” and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[2]”.</w:t>
      </w:r>
    </w:p>
    <w:p w14:paraId="1D83162F" w14:textId="03D9A170" w:rsidR="00840E06" w:rsidRDefault="00840E06" w:rsidP="00666C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Pell numbers calculation – using a loop stating from the third index up to “n”, Pell numbers are generated using the formula “2 *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 xml:space="preserve">[i-1] +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[i-2]”</w:t>
      </w:r>
    </w:p>
    <w:p w14:paraId="0FB31A0A" w14:textId="17B201B1" w:rsidR="00840E06" w:rsidRDefault="00840E06" w:rsidP="00840E0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Return – returning calculated values as (</w:t>
      </w:r>
      <w:proofErr w:type="spellStart"/>
      <w:r>
        <w:rPr>
          <w:rFonts w:ascii="Times New Roman" w:hAnsi="Times New Roman" w:cs="Times New Roman"/>
          <w:sz w:val="24"/>
          <w:szCs w:val="24"/>
        </w:rPr>
        <w:t>pell</w:t>
      </w:r>
      <w:proofErr w:type="spellEnd"/>
      <w:r>
        <w:rPr>
          <w:rFonts w:ascii="Times New Roman" w:hAnsi="Times New Roman" w:cs="Times New Roman"/>
          <w:sz w:val="24"/>
          <w:szCs w:val="24"/>
        </w:rPr>
        <w:t>).</w:t>
      </w:r>
    </w:p>
    <w:p w14:paraId="0E494E83" w14:textId="02AD0892" w:rsidR="00840E06" w:rsidRDefault="00840E06" w:rsidP="00840E0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4D438D" wp14:editId="5578499E">
            <wp:extent cx="4425950" cy="825500"/>
            <wp:effectExtent l="0" t="0" r="0" b="0"/>
            <wp:docPr id="1291936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5950" cy="825500"/>
                    </a:xfrm>
                    <a:prstGeom prst="rect">
                      <a:avLst/>
                    </a:prstGeom>
                    <a:noFill/>
                    <a:ln>
                      <a:noFill/>
                    </a:ln>
                  </pic:spPr>
                </pic:pic>
              </a:graphicData>
            </a:graphic>
          </wp:inline>
        </w:drawing>
      </w:r>
    </w:p>
    <w:p w14:paraId="68C4ED20" w14:textId="4E1F110A" w:rsidR="00840E06" w:rsidRDefault="007E529D" w:rsidP="00840E06">
      <w:pPr>
        <w:rPr>
          <w:rFonts w:ascii="Times New Roman" w:hAnsi="Times New Roman" w:cs="Times New Roman"/>
          <w:sz w:val="24"/>
          <w:szCs w:val="24"/>
        </w:rPr>
      </w:pPr>
      <w:r>
        <w:rPr>
          <w:rFonts w:ascii="Times New Roman" w:hAnsi="Times New Roman" w:cs="Times New Roman"/>
          <w:sz w:val="24"/>
          <w:szCs w:val="24"/>
        </w:rPr>
        <w:t>Generate Pell numbers</w:t>
      </w:r>
      <w:r w:rsidR="00840E06">
        <w:rPr>
          <w:rFonts w:ascii="Times New Roman" w:hAnsi="Times New Roman" w:cs="Times New Roman"/>
          <w:sz w:val="24"/>
          <w:szCs w:val="24"/>
        </w:rPr>
        <w:t>:</w:t>
      </w:r>
    </w:p>
    <w:p w14:paraId="7D9D8778" w14:textId="47C7E2C3" w:rsidR="00840E06" w:rsidRDefault="007E529D" w:rsidP="007E529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Variable initialization – </w:t>
      </w:r>
      <w:r w:rsidRPr="007E529D">
        <w:rPr>
          <w:rFonts w:ascii="Times New Roman" w:hAnsi="Times New Roman" w:cs="Times New Roman"/>
          <w:sz w:val="24"/>
          <w:szCs w:val="24"/>
        </w:rPr>
        <w:t>n &lt;- 200</w:t>
      </w:r>
      <w:r>
        <w:rPr>
          <w:rFonts w:ascii="Times New Roman" w:hAnsi="Times New Roman" w:cs="Times New Roman"/>
          <w:sz w:val="24"/>
          <w:szCs w:val="24"/>
        </w:rPr>
        <w:t xml:space="preserve"> assigns the value 200 to the variable “n”, indicating the number of Pell numbers to generate.</w:t>
      </w:r>
    </w:p>
    <w:p w14:paraId="41A6FAC0" w14:textId="70AD9911" w:rsidR="007E529D" w:rsidRDefault="007E529D" w:rsidP="007E529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Function call – “</w:t>
      </w:r>
      <w:proofErr w:type="spellStart"/>
      <w:r>
        <w:rPr>
          <w:rFonts w:ascii="Times New Roman" w:hAnsi="Times New Roman" w:cs="Times New Roman"/>
          <w:sz w:val="24"/>
          <w:szCs w:val="24"/>
        </w:rPr>
        <w:t>pell_numbers</w:t>
      </w:r>
      <w:proofErr w:type="spellEnd"/>
      <w:r>
        <w:rPr>
          <w:rFonts w:ascii="Times New Roman" w:hAnsi="Times New Roman" w:cs="Times New Roman"/>
          <w:sz w:val="24"/>
          <w:szCs w:val="24"/>
        </w:rPr>
        <w:t xml:space="preserve"> &lt;- </w:t>
      </w:r>
      <w:proofErr w:type="spellStart"/>
      <w:r>
        <w:rPr>
          <w:rFonts w:ascii="Times New Roman" w:hAnsi="Times New Roman" w:cs="Times New Roman"/>
          <w:sz w:val="24"/>
          <w:szCs w:val="24"/>
        </w:rPr>
        <w:t>calculate_pell</w:t>
      </w:r>
      <w:proofErr w:type="spellEnd"/>
      <w:r>
        <w:rPr>
          <w:rFonts w:ascii="Times New Roman" w:hAnsi="Times New Roman" w:cs="Times New Roman"/>
          <w:sz w:val="24"/>
          <w:szCs w:val="24"/>
        </w:rPr>
        <w:t>(n)” calls the “</w:t>
      </w:r>
      <w:proofErr w:type="spellStart"/>
      <w:r>
        <w:rPr>
          <w:rFonts w:ascii="Times New Roman" w:hAnsi="Times New Roman" w:cs="Times New Roman"/>
          <w:sz w:val="24"/>
          <w:szCs w:val="24"/>
        </w:rPr>
        <w:t>calculate_pell</w:t>
      </w:r>
      <w:proofErr w:type="spellEnd"/>
      <w:r>
        <w:rPr>
          <w:rFonts w:ascii="Times New Roman" w:hAnsi="Times New Roman" w:cs="Times New Roman"/>
          <w:sz w:val="24"/>
          <w:szCs w:val="24"/>
        </w:rPr>
        <w:t>” function with the argument “n”, which generates the first “n” Pell numbers and assigns them to the variable “</w:t>
      </w:r>
      <w:proofErr w:type="spellStart"/>
      <w:r>
        <w:rPr>
          <w:rFonts w:ascii="Times New Roman" w:hAnsi="Times New Roman" w:cs="Times New Roman"/>
          <w:sz w:val="24"/>
          <w:szCs w:val="24"/>
        </w:rPr>
        <w:t>pell_numbers</w:t>
      </w:r>
      <w:proofErr w:type="spellEnd"/>
      <w:r>
        <w:rPr>
          <w:rFonts w:ascii="Times New Roman" w:hAnsi="Times New Roman" w:cs="Times New Roman"/>
          <w:sz w:val="24"/>
          <w:szCs w:val="24"/>
        </w:rPr>
        <w:t>”.</w:t>
      </w:r>
    </w:p>
    <w:p w14:paraId="049AFCB8" w14:textId="08AC0CF8" w:rsidR="007E529D" w:rsidRDefault="007E529D" w:rsidP="007E529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Printing – displaying the generated Pell numbers stored in the variable “</w:t>
      </w:r>
      <w:proofErr w:type="spellStart"/>
      <w:r>
        <w:rPr>
          <w:rFonts w:ascii="Times New Roman" w:hAnsi="Times New Roman" w:cs="Times New Roman"/>
          <w:sz w:val="24"/>
          <w:szCs w:val="24"/>
        </w:rPr>
        <w:t>pell_numbers</w:t>
      </w:r>
      <w:proofErr w:type="spellEnd"/>
      <w:r>
        <w:rPr>
          <w:rFonts w:ascii="Times New Roman" w:hAnsi="Times New Roman" w:cs="Times New Roman"/>
          <w:sz w:val="24"/>
          <w:szCs w:val="24"/>
        </w:rPr>
        <w:t>”.</w:t>
      </w:r>
    </w:p>
    <w:p w14:paraId="297E390B" w14:textId="52E1D264" w:rsidR="007E529D" w:rsidRDefault="007E529D" w:rsidP="007E529D">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2881A8A" wp14:editId="710E766B">
            <wp:extent cx="5727700" cy="2749550"/>
            <wp:effectExtent l="0" t="0" r="6350" b="0"/>
            <wp:docPr id="1253265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749550"/>
                    </a:xfrm>
                    <a:prstGeom prst="rect">
                      <a:avLst/>
                    </a:prstGeom>
                    <a:noFill/>
                    <a:ln>
                      <a:noFill/>
                    </a:ln>
                  </pic:spPr>
                </pic:pic>
              </a:graphicData>
            </a:graphic>
          </wp:inline>
        </w:drawing>
      </w:r>
    </w:p>
    <w:p w14:paraId="1311B7D8" w14:textId="0486B702" w:rsidR="007E529D" w:rsidRDefault="007E529D" w:rsidP="007E529D">
      <w:pPr>
        <w:rPr>
          <w:rFonts w:ascii="Times New Roman" w:hAnsi="Times New Roman" w:cs="Times New Roman"/>
          <w:sz w:val="24"/>
          <w:szCs w:val="24"/>
        </w:rPr>
      </w:pPr>
      <w:r>
        <w:rPr>
          <w:rFonts w:ascii="Times New Roman" w:hAnsi="Times New Roman" w:cs="Times New Roman"/>
          <w:sz w:val="24"/>
          <w:szCs w:val="24"/>
        </w:rPr>
        <w:t>Data frame creation</w:t>
      </w:r>
      <w:r w:rsidR="00AD1A23">
        <w:rPr>
          <w:rFonts w:ascii="Times New Roman" w:hAnsi="Times New Roman" w:cs="Times New Roman"/>
          <w:sz w:val="24"/>
          <w:szCs w:val="24"/>
        </w:rPr>
        <w:t xml:space="preserve"> and analysis</w:t>
      </w:r>
    </w:p>
    <w:p w14:paraId="1DD1E5CD" w14:textId="790CAAED" w:rsidR="00AD1A23" w:rsidRDefault="00AD1A23" w:rsidP="00AD1A2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Data frame creation – data frame named “</w:t>
      </w:r>
      <w:proofErr w:type="spellStart"/>
      <w:r>
        <w:rPr>
          <w:rFonts w:ascii="Times New Roman" w:hAnsi="Times New Roman" w:cs="Times New Roman"/>
          <w:sz w:val="24"/>
          <w:szCs w:val="24"/>
        </w:rPr>
        <w:t>pelldata</w:t>
      </w:r>
      <w:proofErr w:type="spellEnd"/>
      <w:r>
        <w:rPr>
          <w:rFonts w:ascii="Times New Roman" w:hAnsi="Times New Roman" w:cs="Times New Roman"/>
          <w:sz w:val="24"/>
          <w:szCs w:val="24"/>
        </w:rPr>
        <w:t>” is created with columns “n”, “</w:t>
      </w:r>
      <w:proofErr w:type="spellStart"/>
      <w:r>
        <w:rPr>
          <w:rFonts w:ascii="Times New Roman" w:hAnsi="Times New Roman" w:cs="Times New Roman"/>
          <w:sz w:val="24"/>
          <w:szCs w:val="24"/>
        </w:rPr>
        <w:t>Fn</w:t>
      </w:r>
      <w:proofErr w:type="spellEnd"/>
      <w:r>
        <w:rPr>
          <w:rFonts w:ascii="Times New Roman" w:hAnsi="Times New Roman" w:cs="Times New Roman"/>
          <w:sz w:val="24"/>
          <w:szCs w:val="24"/>
        </w:rPr>
        <w:t>” (Fibonacci numbers), “</w:t>
      </w:r>
      <w:proofErr w:type="spellStart"/>
      <w:r>
        <w:rPr>
          <w:rFonts w:ascii="Times New Roman" w:hAnsi="Times New Roman" w:cs="Times New Roman"/>
          <w:sz w:val="24"/>
          <w:szCs w:val="24"/>
        </w:rPr>
        <w:t>Pn</w:t>
      </w:r>
      <w:proofErr w:type="spellEnd"/>
      <w:r>
        <w:rPr>
          <w:rFonts w:ascii="Times New Roman" w:hAnsi="Times New Roman" w:cs="Times New Roman"/>
          <w:sz w:val="24"/>
          <w:szCs w:val="24"/>
        </w:rPr>
        <w:t>” (Pell numbers).</w:t>
      </w:r>
    </w:p>
    <w:p w14:paraId="63269272" w14:textId="2D8D058B" w:rsidR="00AD1A23" w:rsidRPr="00633845" w:rsidRDefault="00AD1A23" w:rsidP="0063384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Approximation calculation – an approximation formula “(</w:t>
      </w:r>
      <w:proofErr w:type="spellStart"/>
      <w:r>
        <w:rPr>
          <w:rFonts w:ascii="Times New Roman" w:hAnsi="Times New Roman" w:cs="Times New Roman"/>
          <w:sz w:val="24"/>
          <w:szCs w:val="24"/>
        </w:rPr>
        <w:t>Pn</w:t>
      </w:r>
      <w:proofErr w:type="spellEnd"/>
      <w:r>
        <w:rPr>
          <w:rFonts w:ascii="Times New Roman" w:hAnsi="Times New Roman" w:cs="Times New Roman"/>
          <w:sz w:val="24"/>
          <w:szCs w:val="24"/>
        </w:rPr>
        <w:t xml:space="preserve"> – 1 + </w:t>
      </w:r>
      <w:proofErr w:type="spellStart"/>
      <w:r>
        <w:rPr>
          <w:rFonts w:ascii="Times New Roman" w:hAnsi="Times New Roman" w:cs="Times New Roman"/>
          <w:sz w:val="24"/>
          <w:szCs w:val="24"/>
        </w:rPr>
        <w:t>Pn</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Pn</w:t>
      </w:r>
      <w:proofErr w:type="spellEnd"/>
      <w:r>
        <w:rPr>
          <w:rFonts w:ascii="Times New Roman" w:hAnsi="Times New Roman" w:cs="Times New Roman"/>
          <w:sz w:val="24"/>
          <w:szCs w:val="24"/>
        </w:rPr>
        <w:t xml:space="preserve">” is applied to each Pell number to calculate approximation and stored in </w:t>
      </w:r>
      <w:proofErr w:type="spellStart"/>
      <w:r>
        <w:rPr>
          <w:rFonts w:ascii="Times New Roman" w:hAnsi="Times New Roman" w:cs="Times New Roman"/>
          <w:sz w:val="24"/>
          <w:szCs w:val="24"/>
        </w:rPr>
        <w:t>pelldata</w:t>
      </w:r>
      <w:proofErr w:type="spellEnd"/>
      <w:r>
        <w:rPr>
          <w:rFonts w:ascii="Times New Roman" w:hAnsi="Times New Roman" w:cs="Times New Roman"/>
          <w:sz w:val="24"/>
          <w:szCs w:val="24"/>
        </w:rPr>
        <w:t xml:space="preserve"> as new column called “Approx”.</w:t>
      </w:r>
    </w:p>
    <w:p w14:paraId="6D108937" w14:textId="350451B6" w:rsidR="00AD1A23" w:rsidRDefault="00AD1A23" w:rsidP="00AD1A2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Accuracy calculation – for each approximation, the code iterates over each row and calculates the number of decimal places required for the </w:t>
      </w:r>
      <w:r w:rsidR="00633845">
        <w:rPr>
          <w:rFonts w:ascii="Times New Roman" w:hAnsi="Times New Roman" w:cs="Times New Roman"/>
          <w:sz w:val="24"/>
          <w:szCs w:val="24"/>
        </w:rPr>
        <w:t>approximation to match “sqrt(2)”.</w:t>
      </w:r>
    </w:p>
    <w:p w14:paraId="2B505308" w14:textId="2211DD71" w:rsidR="00633845" w:rsidRDefault="00633845" w:rsidP="00AD1A2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Printing – displaying the final data frame “</w:t>
      </w:r>
      <w:proofErr w:type="spellStart"/>
      <w:r>
        <w:rPr>
          <w:rFonts w:ascii="Times New Roman" w:hAnsi="Times New Roman" w:cs="Times New Roman"/>
          <w:sz w:val="24"/>
          <w:szCs w:val="24"/>
        </w:rPr>
        <w:t>pelldata</w:t>
      </w:r>
      <w:proofErr w:type="spellEnd"/>
      <w:r>
        <w:rPr>
          <w:rFonts w:ascii="Times New Roman" w:hAnsi="Times New Roman" w:cs="Times New Roman"/>
          <w:sz w:val="24"/>
          <w:szCs w:val="24"/>
        </w:rPr>
        <w:t>” with all calculated values.</w:t>
      </w:r>
    </w:p>
    <w:p w14:paraId="31DDA0A7" w14:textId="4EEB343F" w:rsidR="00633845" w:rsidRDefault="00633845" w:rsidP="00633845">
      <w:pPr>
        <w:rPr>
          <w:rFonts w:ascii="Times New Roman" w:hAnsi="Times New Roman" w:cs="Times New Roman"/>
          <w:sz w:val="24"/>
          <w:szCs w:val="24"/>
        </w:rPr>
      </w:pPr>
      <w:r>
        <w:rPr>
          <w:rFonts w:ascii="Times New Roman" w:hAnsi="Times New Roman" w:cs="Times New Roman"/>
          <w:sz w:val="24"/>
          <w:szCs w:val="24"/>
        </w:rPr>
        <w:t>Testing</w:t>
      </w:r>
    </w:p>
    <w:p w14:paraId="209DE367" w14:textId="037B9647" w:rsidR="00633845" w:rsidRDefault="00633845" w:rsidP="0063384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DCB0B1" wp14:editId="30403B04">
            <wp:extent cx="5721350" cy="3168650"/>
            <wp:effectExtent l="0" t="0" r="0" b="0"/>
            <wp:docPr id="6190553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1350" cy="3168650"/>
                    </a:xfrm>
                    <a:prstGeom prst="rect">
                      <a:avLst/>
                    </a:prstGeom>
                    <a:noFill/>
                    <a:ln>
                      <a:noFill/>
                    </a:ln>
                  </pic:spPr>
                </pic:pic>
              </a:graphicData>
            </a:graphic>
          </wp:inline>
        </w:drawing>
      </w:r>
    </w:p>
    <w:p w14:paraId="2768D228" w14:textId="73438EC1" w:rsidR="00633845" w:rsidRDefault="00CB320D" w:rsidP="00633845">
      <w:pPr>
        <w:rPr>
          <w:rFonts w:ascii="Times New Roman" w:hAnsi="Times New Roman" w:cs="Times New Roman"/>
          <w:sz w:val="24"/>
          <w:szCs w:val="24"/>
        </w:rPr>
      </w:pPr>
      <w:r>
        <w:rPr>
          <w:rFonts w:ascii="Times New Roman" w:hAnsi="Times New Roman" w:cs="Times New Roman"/>
          <w:sz w:val="24"/>
          <w:szCs w:val="24"/>
        </w:rPr>
        <w:t xml:space="preserve">To </w:t>
      </w:r>
      <w:r w:rsidRPr="00CB320D">
        <w:rPr>
          <w:rFonts w:ascii="Times New Roman" w:hAnsi="Times New Roman" w:cs="Times New Roman"/>
          <w:sz w:val="24"/>
          <w:szCs w:val="24"/>
        </w:rPr>
        <w:t>test the code</w:t>
      </w:r>
      <w:r>
        <w:rPr>
          <w:rFonts w:ascii="Times New Roman" w:hAnsi="Times New Roman" w:cs="Times New Roman"/>
          <w:sz w:val="24"/>
          <w:szCs w:val="24"/>
        </w:rPr>
        <w:t xml:space="preserve"> </w:t>
      </w:r>
      <w:r w:rsidRPr="00CB320D">
        <w:rPr>
          <w:rFonts w:ascii="Times New Roman" w:hAnsi="Times New Roman" w:cs="Times New Roman"/>
          <w:sz w:val="24"/>
          <w:szCs w:val="24"/>
        </w:rPr>
        <w:t>can run it with different sequence lengths for Fibonacci and Pell numbers</w:t>
      </w:r>
      <w:r>
        <w:rPr>
          <w:rFonts w:ascii="Times New Roman" w:hAnsi="Times New Roman" w:cs="Times New Roman"/>
          <w:sz w:val="24"/>
          <w:szCs w:val="24"/>
        </w:rPr>
        <w:t>.</w:t>
      </w:r>
    </w:p>
    <w:p w14:paraId="33B1BDAE" w14:textId="4180D0B5" w:rsidR="00CB320D" w:rsidRDefault="00CB320D" w:rsidP="00633845">
      <w:pPr>
        <w:rPr>
          <w:rFonts w:ascii="Times New Roman" w:hAnsi="Times New Roman" w:cs="Times New Roman"/>
          <w:sz w:val="24"/>
          <w:szCs w:val="24"/>
        </w:rPr>
      </w:pPr>
      <w:r>
        <w:rPr>
          <w:rFonts w:ascii="Times New Roman" w:hAnsi="Times New Roman" w:cs="Times New Roman"/>
          <w:sz w:val="24"/>
          <w:szCs w:val="24"/>
        </w:rPr>
        <w:lastRenderedPageBreak/>
        <w:t>W</w:t>
      </w:r>
      <w:r w:rsidRPr="00CB320D">
        <w:rPr>
          <w:rFonts w:ascii="Times New Roman" w:hAnsi="Times New Roman" w:cs="Times New Roman"/>
          <w:sz w:val="24"/>
          <w:szCs w:val="24"/>
        </w:rPr>
        <w:t xml:space="preserve">ill generate and print the first 10 Fibonacci and Pell numbers along with their approximations and accuracy values. </w:t>
      </w:r>
      <w:r>
        <w:rPr>
          <w:rFonts w:ascii="Times New Roman" w:hAnsi="Times New Roman" w:cs="Times New Roman"/>
          <w:sz w:val="24"/>
          <w:szCs w:val="24"/>
        </w:rPr>
        <w:t>C</w:t>
      </w:r>
      <w:r w:rsidRPr="00CB320D">
        <w:rPr>
          <w:rFonts w:ascii="Times New Roman" w:hAnsi="Times New Roman" w:cs="Times New Roman"/>
          <w:sz w:val="24"/>
          <w:szCs w:val="24"/>
        </w:rPr>
        <w:t xml:space="preserve">ompare the results with known Fibonacci and Pell sequences to verify correctness. Additionally, </w:t>
      </w:r>
      <w:r>
        <w:rPr>
          <w:rFonts w:ascii="Times New Roman" w:hAnsi="Times New Roman" w:cs="Times New Roman"/>
          <w:sz w:val="24"/>
          <w:szCs w:val="24"/>
        </w:rPr>
        <w:t>we</w:t>
      </w:r>
      <w:r w:rsidRPr="00CB320D">
        <w:rPr>
          <w:rFonts w:ascii="Times New Roman" w:hAnsi="Times New Roman" w:cs="Times New Roman"/>
          <w:sz w:val="24"/>
          <w:szCs w:val="24"/>
        </w:rPr>
        <w:t xml:space="preserve"> can try different sequence lengths to ensure the code scales appropriately.</w:t>
      </w:r>
    </w:p>
    <w:p w14:paraId="1E4CC9A9" w14:textId="797EB1A0" w:rsidR="00CB320D" w:rsidRDefault="00CB320D" w:rsidP="0063384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512254" wp14:editId="06BD88F2">
            <wp:extent cx="5727700" cy="3155950"/>
            <wp:effectExtent l="0" t="0" r="6350" b="6350"/>
            <wp:docPr id="11885518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3155950"/>
                    </a:xfrm>
                    <a:prstGeom prst="rect">
                      <a:avLst/>
                    </a:prstGeom>
                    <a:noFill/>
                    <a:ln>
                      <a:noFill/>
                    </a:ln>
                  </pic:spPr>
                </pic:pic>
              </a:graphicData>
            </a:graphic>
          </wp:inline>
        </w:drawing>
      </w:r>
    </w:p>
    <w:p w14:paraId="0D904624" w14:textId="0BDEA865" w:rsidR="00CB320D" w:rsidRDefault="00CB320D" w:rsidP="00CB320D">
      <w:pPr>
        <w:rPr>
          <w:rFonts w:ascii="Times New Roman" w:hAnsi="Times New Roman" w:cs="Times New Roman"/>
          <w:sz w:val="24"/>
          <w:szCs w:val="24"/>
        </w:rPr>
      </w:pPr>
      <w:r>
        <w:rPr>
          <w:rFonts w:ascii="Times New Roman" w:hAnsi="Times New Roman" w:cs="Times New Roman"/>
          <w:sz w:val="24"/>
          <w:szCs w:val="24"/>
        </w:rPr>
        <w:t>Additionally adding whole code:</w:t>
      </w:r>
    </w:p>
    <w:p w14:paraId="3E30CAB0" w14:textId="38BB8955" w:rsidR="00CB320D" w:rsidRPr="00CB320D" w:rsidRDefault="00CB320D" w:rsidP="00CB320D">
      <w:pPr>
        <w:rPr>
          <w:rFonts w:ascii="Times New Roman" w:hAnsi="Times New Roman" w:cs="Times New Roman"/>
          <w:sz w:val="24"/>
          <w:szCs w:val="24"/>
        </w:rPr>
      </w:pPr>
      <w:r>
        <w:rPr>
          <w:rFonts w:ascii="Times New Roman" w:hAnsi="Times New Roman" w:cs="Times New Roman"/>
          <w:sz w:val="24"/>
          <w:szCs w:val="24"/>
        </w:rPr>
        <w:br/>
      </w:r>
      <w:r w:rsidRPr="00CB320D">
        <w:rPr>
          <w:rFonts w:ascii="Times New Roman" w:hAnsi="Times New Roman" w:cs="Times New Roman"/>
          <w:sz w:val="24"/>
          <w:szCs w:val="24"/>
        </w:rPr>
        <w:t xml:space="preserve">    # Assignment PELL.R</w:t>
      </w:r>
    </w:p>
    <w:p w14:paraId="70DCA0B8"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
    <w:p w14:paraId="5B0EAA6E"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Set the length of Fibonacci sequence you want</w:t>
      </w:r>
    </w:p>
    <w:p w14:paraId="5CAD13E7"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sequence_length</w:t>
      </w:r>
      <w:proofErr w:type="spellEnd"/>
      <w:r w:rsidRPr="00CB320D">
        <w:rPr>
          <w:rFonts w:ascii="Times New Roman" w:hAnsi="Times New Roman" w:cs="Times New Roman"/>
          <w:sz w:val="24"/>
          <w:szCs w:val="24"/>
        </w:rPr>
        <w:t xml:space="preserve"> &lt;- 200</w:t>
      </w:r>
    </w:p>
    <w:p w14:paraId="76E16BDE"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Initialize the vector to store Fibonacci numbers</w:t>
      </w:r>
    </w:p>
    <w:p w14:paraId="40F41384"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fib &lt;- numeric(</w:t>
      </w:r>
      <w:proofErr w:type="spellStart"/>
      <w:r w:rsidRPr="00CB320D">
        <w:rPr>
          <w:rFonts w:ascii="Times New Roman" w:hAnsi="Times New Roman" w:cs="Times New Roman"/>
          <w:sz w:val="24"/>
          <w:szCs w:val="24"/>
        </w:rPr>
        <w:t>sequence_length</w:t>
      </w:r>
      <w:proofErr w:type="spellEnd"/>
      <w:r w:rsidRPr="00CB320D">
        <w:rPr>
          <w:rFonts w:ascii="Times New Roman" w:hAnsi="Times New Roman" w:cs="Times New Roman"/>
          <w:sz w:val="24"/>
          <w:szCs w:val="24"/>
        </w:rPr>
        <w:t>)</w:t>
      </w:r>
    </w:p>
    <w:p w14:paraId="6E9D9022"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First two Fibonacci numbers</w:t>
      </w:r>
    </w:p>
    <w:p w14:paraId="2DAF58BF"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fib[1] &lt;- 1</w:t>
      </w:r>
    </w:p>
    <w:p w14:paraId="3AEC5C8C"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fib[2] &lt;- 1</w:t>
      </w:r>
    </w:p>
    <w:p w14:paraId="18A73370"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Generate Fibonacci numbers</w:t>
      </w:r>
    </w:p>
    <w:p w14:paraId="616D1B97"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for (</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in 3:sequence_length) {</w:t>
      </w:r>
    </w:p>
    <w:p w14:paraId="31C849C5"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fib[</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&lt;- fib[i-1] + fib[i-2]</w:t>
      </w:r>
    </w:p>
    <w:p w14:paraId="6BC2E334"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w:t>
      </w:r>
    </w:p>
    <w:p w14:paraId="2E933D86"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Print the Fibonacci numbers</w:t>
      </w:r>
    </w:p>
    <w:p w14:paraId="61AC0C6D"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print(fib)</w:t>
      </w:r>
    </w:p>
    <w:p w14:paraId="2065AE21" w14:textId="77777777" w:rsidR="00CB320D" w:rsidRPr="00CB320D" w:rsidRDefault="00CB320D" w:rsidP="00CB320D">
      <w:pPr>
        <w:rPr>
          <w:rFonts w:ascii="Times New Roman" w:hAnsi="Times New Roman" w:cs="Times New Roman"/>
          <w:sz w:val="24"/>
          <w:szCs w:val="24"/>
        </w:rPr>
      </w:pPr>
    </w:p>
    <w:p w14:paraId="77D5FD7A"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Function to calculate Pell numbers</w:t>
      </w:r>
    </w:p>
    <w:p w14:paraId="676A3B30"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calculate_pell</w:t>
      </w:r>
      <w:proofErr w:type="spellEnd"/>
      <w:r w:rsidRPr="00CB320D">
        <w:rPr>
          <w:rFonts w:ascii="Times New Roman" w:hAnsi="Times New Roman" w:cs="Times New Roman"/>
          <w:sz w:val="24"/>
          <w:szCs w:val="24"/>
        </w:rPr>
        <w:t xml:space="preserve"> &lt;- function(n) {</w:t>
      </w:r>
    </w:p>
    <w:p w14:paraId="716D82AA"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 xml:space="preserve"> &lt;- numeric(n)</w:t>
      </w:r>
    </w:p>
    <w:p w14:paraId="113AB8FC"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[1] &lt;- 0</w:t>
      </w:r>
    </w:p>
    <w:p w14:paraId="14D74D87"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[2] &lt;- 1</w:t>
      </w:r>
    </w:p>
    <w:p w14:paraId="22C5ED71"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if (n &gt; 2) {</w:t>
      </w:r>
    </w:p>
    <w:p w14:paraId="1E32C0C6"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for (</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in 3:n) {</w:t>
      </w:r>
    </w:p>
    <w:p w14:paraId="1C1A32AA"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&lt;- 2 *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- 1] +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- 2]</w:t>
      </w:r>
    </w:p>
    <w:p w14:paraId="34166938"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
    <w:p w14:paraId="5ACF4B6E"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
    <w:p w14:paraId="5D8D9CBE"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
    <w:p w14:paraId="1CC30070"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return(</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w:t>
      </w:r>
    </w:p>
    <w:p w14:paraId="7FF4933D"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w:t>
      </w:r>
    </w:p>
    <w:p w14:paraId="64C18118" w14:textId="77777777" w:rsidR="00CB320D" w:rsidRPr="00CB320D" w:rsidRDefault="00CB320D" w:rsidP="00CB320D">
      <w:pPr>
        <w:rPr>
          <w:rFonts w:ascii="Times New Roman" w:hAnsi="Times New Roman" w:cs="Times New Roman"/>
          <w:sz w:val="24"/>
          <w:szCs w:val="24"/>
        </w:rPr>
      </w:pPr>
    </w:p>
    <w:p w14:paraId="6E827252"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Generate Pell numbers for the first 200 terms</w:t>
      </w:r>
    </w:p>
    <w:p w14:paraId="1D68B69E"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n &lt;- 200</w:t>
      </w:r>
    </w:p>
    <w:p w14:paraId="55328491"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pell_numbers</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calculate_pell</w:t>
      </w:r>
      <w:proofErr w:type="spellEnd"/>
      <w:r w:rsidRPr="00CB320D">
        <w:rPr>
          <w:rFonts w:ascii="Times New Roman" w:hAnsi="Times New Roman" w:cs="Times New Roman"/>
          <w:sz w:val="24"/>
          <w:szCs w:val="24"/>
        </w:rPr>
        <w:t>(n)</w:t>
      </w:r>
    </w:p>
    <w:p w14:paraId="0E149F39"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print(</w:t>
      </w:r>
      <w:proofErr w:type="spellStart"/>
      <w:r w:rsidRPr="00CB320D">
        <w:rPr>
          <w:rFonts w:ascii="Times New Roman" w:hAnsi="Times New Roman" w:cs="Times New Roman"/>
          <w:sz w:val="24"/>
          <w:szCs w:val="24"/>
        </w:rPr>
        <w:t>pell_numbers</w:t>
      </w:r>
      <w:proofErr w:type="spellEnd"/>
      <w:r w:rsidRPr="00CB320D">
        <w:rPr>
          <w:rFonts w:ascii="Times New Roman" w:hAnsi="Times New Roman" w:cs="Times New Roman"/>
          <w:sz w:val="24"/>
          <w:szCs w:val="24"/>
        </w:rPr>
        <w:t>)</w:t>
      </w:r>
    </w:p>
    <w:p w14:paraId="482CFA70" w14:textId="77777777" w:rsidR="00CB320D" w:rsidRPr="00CB320D" w:rsidRDefault="00CB320D" w:rsidP="00CB320D">
      <w:pPr>
        <w:rPr>
          <w:rFonts w:ascii="Times New Roman" w:hAnsi="Times New Roman" w:cs="Times New Roman"/>
          <w:sz w:val="24"/>
          <w:szCs w:val="24"/>
        </w:rPr>
      </w:pPr>
    </w:p>
    <w:p w14:paraId="00908564"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Create data frame </w:t>
      </w:r>
      <w:proofErr w:type="spellStart"/>
      <w:r w:rsidRPr="00CB320D">
        <w:rPr>
          <w:rFonts w:ascii="Times New Roman" w:hAnsi="Times New Roman" w:cs="Times New Roman"/>
          <w:sz w:val="24"/>
          <w:szCs w:val="24"/>
        </w:rPr>
        <w:t>pelldata</w:t>
      </w:r>
      <w:proofErr w:type="spellEnd"/>
    </w:p>
    <w:p w14:paraId="4359F39E"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pelldata</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data.frame</w:t>
      </w:r>
      <w:proofErr w:type="spellEnd"/>
      <w:r w:rsidRPr="00CB320D">
        <w:rPr>
          <w:rFonts w:ascii="Times New Roman" w:hAnsi="Times New Roman" w:cs="Times New Roman"/>
          <w:sz w:val="24"/>
          <w:szCs w:val="24"/>
        </w:rPr>
        <w:t xml:space="preserve">(n = 1:200,Fn = fib, </w:t>
      </w:r>
      <w:proofErr w:type="spellStart"/>
      <w:r w:rsidRPr="00CB320D">
        <w:rPr>
          <w:rFonts w:ascii="Times New Roman" w:hAnsi="Times New Roman" w:cs="Times New Roman"/>
          <w:sz w:val="24"/>
          <w:szCs w:val="24"/>
        </w:rPr>
        <w:t>Pn</w:t>
      </w:r>
      <w:proofErr w:type="spellEnd"/>
      <w:r w:rsidRPr="00CB320D">
        <w:rPr>
          <w:rFonts w:ascii="Times New Roman" w:hAnsi="Times New Roman" w:cs="Times New Roman"/>
          <w:sz w:val="24"/>
          <w:szCs w:val="24"/>
        </w:rPr>
        <w:t xml:space="preserve"> = </w:t>
      </w:r>
      <w:proofErr w:type="spellStart"/>
      <w:r w:rsidRPr="00CB320D">
        <w:rPr>
          <w:rFonts w:ascii="Times New Roman" w:hAnsi="Times New Roman" w:cs="Times New Roman"/>
          <w:sz w:val="24"/>
          <w:szCs w:val="24"/>
        </w:rPr>
        <w:t>pell_numbers</w:t>
      </w:r>
      <w:proofErr w:type="spellEnd"/>
      <w:r w:rsidRPr="00CB320D">
        <w:rPr>
          <w:rFonts w:ascii="Times New Roman" w:hAnsi="Times New Roman" w:cs="Times New Roman"/>
          <w:sz w:val="24"/>
          <w:szCs w:val="24"/>
        </w:rPr>
        <w:t>)</w:t>
      </w:r>
    </w:p>
    <w:p w14:paraId="6CE3C745" w14:textId="77777777" w:rsidR="00CB320D" w:rsidRPr="00CB320D" w:rsidRDefault="00CB320D" w:rsidP="00CB320D">
      <w:pPr>
        <w:rPr>
          <w:rFonts w:ascii="Times New Roman" w:hAnsi="Times New Roman" w:cs="Times New Roman"/>
          <w:sz w:val="24"/>
          <w:szCs w:val="24"/>
        </w:rPr>
      </w:pPr>
    </w:p>
    <w:p w14:paraId="79608352"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Creating new column Approx to calculate approximation for </w:t>
      </w:r>
      <w:proofErr w:type="spellStart"/>
      <w:r w:rsidRPr="00CB320D">
        <w:rPr>
          <w:rFonts w:ascii="Times New Roman" w:hAnsi="Times New Roman" w:cs="Times New Roman"/>
          <w:sz w:val="24"/>
          <w:szCs w:val="24"/>
        </w:rPr>
        <w:t>pell</w:t>
      </w:r>
      <w:proofErr w:type="spellEnd"/>
      <w:r w:rsidRPr="00CB320D">
        <w:rPr>
          <w:rFonts w:ascii="Times New Roman" w:hAnsi="Times New Roman" w:cs="Times New Roman"/>
          <w:sz w:val="24"/>
          <w:szCs w:val="24"/>
        </w:rPr>
        <w:t xml:space="preserve"> numbers</w:t>
      </w:r>
    </w:p>
    <w:p w14:paraId="069AD84E"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pelldata$Approx</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pelldata$Pn</w:t>
      </w:r>
      <w:proofErr w:type="spellEnd"/>
      <w:r w:rsidRPr="00CB320D">
        <w:rPr>
          <w:rFonts w:ascii="Times New Roman" w:hAnsi="Times New Roman" w:cs="Times New Roman"/>
          <w:sz w:val="24"/>
          <w:szCs w:val="24"/>
        </w:rPr>
        <w:t xml:space="preserve"> - 1 + </w:t>
      </w:r>
      <w:proofErr w:type="spellStart"/>
      <w:r w:rsidRPr="00CB320D">
        <w:rPr>
          <w:rFonts w:ascii="Times New Roman" w:hAnsi="Times New Roman" w:cs="Times New Roman"/>
          <w:sz w:val="24"/>
          <w:szCs w:val="24"/>
        </w:rPr>
        <w:t>pelldata$Pn</w:t>
      </w:r>
      <w:proofErr w:type="spellEnd"/>
      <w:r w:rsidRPr="00CB320D">
        <w:rPr>
          <w:rFonts w:ascii="Times New Roman" w:hAnsi="Times New Roman" w:cs="Times New Roman"/>
          <w:sz w:val="24"/>
          <w:szCs w:val="24"/>
        </w:rPr>
        <w:t xml:space="preserve">) / </w:t>
      </w:r>
      <w:proofErr w:type="spellStart"/>
      <w:r w:rsidRPr="00CB320D">
        <w:rPr>
          <w:rFonts w:ascii="Times New Roman" w:hAnsi="Times New Roman" w:cs="Times New Roman"/>
          <w:sz w:val="24"/>
          <w:szCs w:val="24"/>
        </w:rPr>
        <w:t>pelldata$Pn</w:t>
      </w:r>
      <w:proofErr w:type="spellEnd"/>
    </w:p>
    <w:p w14:paraId="7D68D105" w14:textId="77777777" w:rsidR="00CB320D" w:rsidRPr="00CB320D" w:rsidRDefault="00CB320D" w:rsidP="00CB320D">
      <w:pPr>
        <w:rPr>
          <w:rFonts w:ascii="Times New Roman" w:hAnsi="Times New Roman" w:cs="Times New Roman"/>
          <w:sz w:val="24"/>
          <w:szCs w:val="24"/>
        </w:rPr>
      </w:pPr>
    </w:p>
    <w:p w14:paraId="39279EDC"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Creating new column Diff to calculate difference between the approximation using sqrt function</w:t>
      </w:r>
    </w:p>
    <w:p w14:paraId="40062315"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t>pelldata$Diff</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pelldata$Approx</w:t>
      </w:r>
      <w:proofErr w:type="spellEnd"/>
      <w:r w:rsidRPr="00CB320D">
        <w:rPr>
          <w:rFonts w:ascii="Times New Roman" w:hAnsi="Times New Roman" w:cs="Times New Roman"/>
          <w:sz w:val="24"/>
          <w:szCs w:val="24"/>
        </w:rPr>
        <w:t xml:space="preserve"> - sqrt(2)</w:t>
      </w:r>
    </w:p>
    <w:p w14:paraId="467CA935" w14:textId="77777777" w:rsidR="00CB320D" w:rsidRPr="00CB320D" w:rsidRDefault="00CB320D" w:rsidP="00CB320D">
      <w:pPr>
        <w:rPr>
          <w:rFonts w:ascii="Times New Roman" w:hAnsi="Times New Roman" w:cs="Times New Roman"/>
          <w:sz w:val="24"/>
          <w:szCs w:val="24"/>
        </w:rPr>
      </w:pPr>
    </w:p>
    <w:p w14:paraId="37742228"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Calculate accuracy for each approximation</w:t>
      </w:r>
    </w:p>
    <w:p w14:paraId="7D4F3271" w14:textId="77777777" w:rsidR="00CB320D" w:rsidRPr="00CB320D" w:rsidRDefault="00CB320D" w:rsidP="00CB320D">
      <w:pPr>
        <w:rPr>
          <w:rFonts w:ascii="Times New Roman" w:hAnsi="Times New Roman" w:cs="Times New Roman"/>
          <w:sz w:val="24"/>
          <w:szCs w:val="24"/>
        </w:rPr>
      </w:pPr>
      <w:proofErr w:type="spellStart"/>
      <w:r w:rsidRPr="00CB320D">
        <w:rPr>
          <w:rFonts w:ascii="Times New Roman" w:hAnsi="Times New Roman" w:cs="Times New Roman"/>
          <w:sz w:val="24"/>
          <w:szCs w:val="24"/>
        </w:rPr>
        <w:lastRenderedPageBreak/>
        <w:t>pelldata$Accuracy</w:t>
      </w:r>
      <w:proofErr w:type="spellEnd"/>
      <w:r w:rsidRPr="00CB320D">
        <w:rPr>
          <w:rFonts w:ascii="Times New Roman" w:hAnsi="Times New Roman" w:cs="Times New Roman"/>
          <w:sz w:val="24"/>
          <w:szCs w:val="24"/>
        </w:rPr>
        <w:t xml:space="preserve"> &lt;- NA</w:t>
      </w:r>
    </w:p>
    <w:p w14:paraId="624F180D"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for (</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in 1:nrow(</w:t>
      </w:r>
      <w:proofErr w:type="spellStart"/>
      <w:r w:rsidRPr="00CB320D">
        <w:rPr>
          <w:rFonts w:ascii="Times New Roman" w:hAnsi="Times New Roman" w:cs="Times New Roman"/>
          <w:sz w:val="24"/>
          <w:szCs w:val="24"/>
        </w:rPr>
        <w:t>pelldata</w:t>
      </w:r>
      <w:proofErr w:type="spellEnd"/>
      <w:r w:rsidRPr="00CB320D">
        <w:rPr>
          <w:rFonts w:ascii="Times New Roman" w:hAnsi="Times New Roman" w:cs="Times New Roman"/>
          <w:sz w:val="24"/>
          <w:szCs w:val="24"/>
        </w:rPr>
        <w:t>)) {</w:t>
      </w:r>
    </w:p>
    <w:p w14:paraId="0F5AA66F"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approx</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pelldata$Approx</w:t>
      </w:r>
      <w:proofErr w:type="spellEnd"/>
      <w:r w:rsidRPr="00CB320D">
        <w:rPr>
          <w:rFonts w:ascii="Times New Roman" w:hAnsi="Times New Roman" w:cs="Times New Roman"/>
          <w:sz w:val="24"/>
          <w:szCs w:val="24"/>
        </w:rPr>
        <w:t>[</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w:t>
      </w:r>
    </w:p>
    <w:p w14:paraId="23AF9F88"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decimal_places</w:t>
      </w:r>
      <w:proofErr w:type="spellEnd"/>
      <w:r w:rsidRPr="00CB320D">
        <w:rPr>
          <w:rFonts w:ascii="Times New Roman" w:hAnsi="Times New Roman" w:cs="Times New Roman"/>
          <w:sz w:val="24"/>
          <w:szCs w:val="24"/>
        </w:rPr>
        <w:t xml:space="preserve"> &lt;- 0</w:t>
      </w:r>
    </w:p>
    <w:p w14:paraId="2387E885"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while (round(</w:t>
      </w:r>
      <w:proofErr w:type="spellStart"/>
      <w:r w:rsidRPr="00CB320D">
        <w:rPr>
          <w:rFonts w:ascii="Times New Roman" w:hAnsi="Times New Roman" w:cs="Times New Roman"/>
          <w:sz w:val="24"/>
          <w:szCs w:val="24"/>
        </w:rPr>
        <w:t>approx</w:t>
      </w:r>
      <w:proofErr w:type="spellEnd"/>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decimal_places</w:t>
      </w:r>
      <w:proofErr w:type="spellEnd"/>
      <w:r w:rsidRPr="00CB320D">
        <w:rPr>
          <w:rFonts w:ascii="Times New Roman" w:hAnsi="Times New Roman" w:cs="Times New Roman"/>
          <w:sz w:val="24"/>
          <w:szCs w:val="24"/>
        </w:rPr>
        <w:t>) != round(sqrt(2),</w:t>
      </w:r>
    </w:p>
    <w:p w14:paraId="2FEFEE10"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decimal_places</w:t>
      </w:r>
      <w:proofErr w:type="spellEnd"/>
      <w:r w:rsidRPr="00CB320D">
        <w:rPr>
          <w:rFonts w:ascii="Times New Roman" w:hAnsi="Times New Roman" w:cs="Times New Roman"/>
          <w:sz w:val="24"/>
          <w:szCs w:val="24"/>
        </w:rPr>
        <w:t>)) {</w:t>
      </w:r>
    </w:p>
    <w:p w14:paraId="228CBB0C"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decimal_places</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decimal_places</w:t>
      </w:r>
      <w:proofErr w:type="spellEnd"/>
      <w:r w:rsidRPr="00CB320D">
        <w:rPr>
          <w:rFonts w:ascii="Times New Roman" w:hAnsi="Times New Roman" w:cs="Times New Roman"/>
          <w:sz w:val="24"/>
          <w:szCs w:val="24"/>
        </w:rPr>
        <w:t xml:space="preserve"> + 1</w:t>
      </w:r>
    </w:p>
    <w:p w14:paraId="0BF09008"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
    <w:p w14:paraId="26D24020"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Assign the number of decimal places to Accuracy column</w:t>
      </w:r>
    </w:p>
    <w:p w14:paraId="6AF2CE75"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w:t>
      </w:r>
      <w:proofErr w:type="spellStart"/>
      <w:r w:rsidRPr="00CB320D">
        <w:rPr>
          <w:rFonts w:ascii="Times New Roman" w:hAnsi="Times New Roman" w:cs="Times New Roman"/>
          <w:sz w:val="24"/>
          <w:szCs w:val="24"/>
        </w:rPr>
        <w:t>pelldata$Accuracy</w:t>
      </w:r>
      <w:proofErr w:type="spellEnd"/>
      <w:r w:rsidRPr="00CB320D">
        <w:rPr>
          <w:rFonts w:ascii="Times New Roman" w:hAnsi="Times New Roman" w:cs="Times New Roman"/>
          <w:sz w:val="24"/>
          <w:szCs w:val="24"/>
        </w:rPr>
        <w:t>[</w:t>
      </w:r>
      <w:proofErr w:type="spellStart"/>
      <w:r w:rsidRPr="00CB320D">
        <w:rPr>
          <w:rFonts w:ascii="Times New Roman" w:hAnsi="Times New Roman" w:cs="Times New Roman"/>
          <w:sz w:val="24"/>
          <w:szCs w:val="24"/>
        </w:rPr>
        <w:t>i</w:t>
      </w:r>
      <w:proofErr w:type="spellEnd"/>
      <w:r w:rsidRPr="00CB320D">
        <w:rPr>
          <w:rFonts w:ascii="Times New Roman" w:hAnsi="Times New Roman" w:cs="Times New Roman"/>
          <w:sz w:val="24"/>
          <w:szCs w:val="24"/>
        </w:rPr>
        <w:t xml:space="preserve">] &lt;- </w:t>
      </w:r>
      <w:proofErr w:type="spellStart"/>
      <w:r w:rsidRPr="00CB320D">
        <w:rPr>
          <w:rFonts w:ascii="Times New Roman" w:hAnsi="Times New Roman" w:cs="Times New Roman"/>
          <w:sz w:val="24"/>
          <w:szCs w:val="24"/>
        </w:rPr>
        <w:t>decimal_places</w:t>
      </w:r>
      <w:proofErr w:type="spellEnd"/>
    </w:p>
    <w:p w14:paraId="7FE75F9A"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w:t>
      </w:r>
    </w:p>
    <w:p w14:paraId="6A4B95F2" w14:textId="77777777" w:rsidR="00CB320D" w:rsidRP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print(</w:t>
      </w:r>
      <w:proofErr w:type="spellStart"/>
      <w:r w:rsidRPr="00CB320D">
        <w:rPr>
          <w:rFonts w:ascii="Times New Roman" w:hAnsi="Times New Roman" w:cs="Times New Roman"/>
          <w:sz w:val="24"/>
          <w:szCs w:val="24"/>
        </w:rPr>
        <w:t>pelldata</w:t>
      </w:r>
      <w:proofErr w:type="spellEnd"/>
      <w:r w:rsidRPr="00CB320D">
        <w:rPr>
          <w:rFonts w:ascii="Times New Roman" w:hAnsi="Times New Roman" w:cs="Times New Roman"/>
          <w:sz w:val="24"/>
          <w:szCs w:val="24"/>
        </w:rPr>
        <w:t>)</w:t>
      </w:r>
    </w:p>
    <w:p w14:paraId="6E8B4D20" w14:textId="70C4609E" w:rsidR="00CB320D" w:rsidRDefault="00CB320D" w:rsidP="00CB320D">
      <w:pPr>
        <w:rPr>
          <w:rFonts w:ascii="Times New Roman" w:hAnsi="Times New Roman" w:cs="Times New Roman"/>
          <w:sz w:val="24"/>
          <w:szCs w:val="24"/>
        </w:rPr>
      </w:pPr>
      <w:r w:rsidRPr="00CB320D">
        <w:rPr>
          <w:rFonts w:ascii="Times New Roman" w:hAnsi="Times New Roman" w:cs="Times New Roman"/>
          <w:sz w:val="24"/>
          <w:szCs w:val="24"/>
        </w:rPr>
        <w:t xml:space="preserve">                                      # Script made by Osvaldas Stanelis 1802408</w:t>
      </w:r>
    </w:p>
    <w:p w14:paraId="1F91E308" w14:textId="77777777" w:rsidR="00CB320D" w:rsidRDefault="00CB320D" w:rsidP="00CB320D">
      <w:pPr>
        <w:rPr>
          <w:rFonts w:ascii="Times New Roman" w:hAnsi="Times New Roman" w:cs="Times New Roman"/>
          <w:sz w:val="24"/>
          <w:szCs w:val="24"/>
        </w:rPr>
      </w:pPr>
    </w:p>
    <w:p w14:paraId="5C8AB1F5" w14:textId="56E99FCF" w:rsidR="00CB320D" w:rsidRDefault="00CB320D" w:rsidP="00CB320D">
      <w:pPr>
        <w:jc w:val="center"/>
        <w:rPr>
          <w:rFonts w:ascii="Times New Roman" w:hAnsi="Times New Roman" w:cs="Times New Roman"/>
          <w:sz w:val="24"/>
          <w:szCs w:val="24"/>
        </w:rPr>
      </w:pPr>
      <w:r>
        <w:rPr>
          <w:rFonts w:ascii="Times New Roman" w:hAnsi="Times New Roman" w:cs="Times New Roman"/>
          <w:sz w:val="24"/>
          <w:szCs w:val="24"/>
        </w:rPr>
        <w:t>Reflection</w:t>
      </w:r>
    </w:p>
    <w:p w14:paraId="41EE7B69" w14:textId="77777777" w:rsidR="00A306D6" w:rsidRDefault="00CB320D" w:rsidP="00CB320D">
      <w:pPr>
        <w:rPr>
          <w:rFonts w:ascii="Times New Roman" w:hAnsi="Times New Roman" w:cs="Times New Roman"/>
          <w:sz w:val="24"/>
          <w:szCs w:val="24"/>
        </w:rPr>
      </w:pPr>
      <w:r>
        <w:rPr>
          <w:rFonts w:ascii="Times New Roman" w:hAnsi="Times New Roman" w:cs="Times New Roman"/>
          <w:sz w:val="24"/>
          <w:szCs w:val="24"/>
        </w:rPr>
        <w:tab/>
      </w:r>
      <w:r w:rsidR="00A306D6">
        <w:rPr>
          <w:rFonts w:ascii="Times New Roman" w:hAnsi="Times New Roman" w:cs="Times New Roman"/>
          <w:sz w:val="24"/>
          <w:szCs w:val="24"/>
        </w:rPr>
        <w:t xml:space="preserve">Challenges: </w:t>
      </w:r>
    </w:p>
    <w:p w14:paraId="4ACC1FB9" w14:textId="101459D6" w:rsidR="00A306D6" w:rsidRDefault="00A306D6" w:rsidP="00CB320D">
      <w:pPr>
        <w:rPr>
          <w:rFonts w:ascii="Times New Roman" w:hAnsi="Times New Roman" w:cs="Times New Roman"/>
          <w:sz w:val="24"/>
          <w:szCs w:val="24"/>
        </w:rPr>
      </w:pPr>
      <w:r w:rsidRPr="00A306D6">
        <w:rPr>
          <w:rFonts w:ascii="Times New Roman" w:hAnsi="Times New Roman" w:cs="Times New Roman"/>
          <w:sz w:val="24"/>
          <w:szCs w:val="24"/>
        </w:rPr>
        <w:t>Calculating the accuracy of the approximation required a careful approach, especially when dealing with floating-point arithmetic and rounding errors.</w:t>
      </w:r>
      <w:r>
        <w:rPr>
          <w:rFonts w:ascii="Times New Roman" w:hAnsi="Times New Roman" w:cs="Times New Roman"/>
          <w:sz w:val="24"/>
          <w:szCs w:val="24"/>
        </w:rPr>
        <w:br/>
      </w:r>
      <w:r w:rsidRPr="00A306D6">
        <w:rPr>
          <w:rFonts w:ascii="Times New Roman" w:hAnsi="Times New Roman" w:cs="Times New Roman"/>
          <w:sz w:val="24"/>
          <w:szCs w:val="24"/>
        </w:rPr>
        <w:t>Ensuring the code is efficient, especially for larger sequence lengths, required attention to algorithmic complexity and optimization.</w:t>
      </w:r>
      <w:r>
        <w:rPr>
          <w:rFonts w:ascii="Times New Roman" w:hAnsi="Times New Roman" w:cs="Times New Roman"/>
          <w:sz w:val="24"/>
          <w:szCs w:val="24"/>
        </w:rPr>
        <w:br/>
      </w:r>
      <w:r w:rsidRPr="00A306D6">
        <w:rPr>
          <w:rFonts w:ascii="Times New Roman" w:hAnsi="Times New Roman" w:cs="Times New Roman"/>
          <w:sz w:val="24"/>
          <w:szCs w:val="24"/>
        </w:rPr>
        <w:t>Debugging issues related to indexing errors or off-by-one errors can sometimes be challenging, especially in longer scripts.</w:t>
      </w:r>
    </w:p>
    <w:p w14:paraId="2EBB2BB2" w14:textId="10124455" w:rsidR="00A306D6" w:rsidRDefault="00A306D6" w:rsidP="00CB320D">
      <w:pPr>
        <w:rPr>
          <w:rFonts w:ascii="Times New Roman" w:hAnsi="Times New Roman" w:cs="Times New Roman"/>
          <w:sz w:val="24"/>
          <w:szCs w:val="24"/>
        </w:rPr>
      </w:pPr>
      <w:r>
        <w:rPr>
          <w:rFonts w:ascii="Times New Roman" w:hAnsi="Times New Roman" w:cs="Times New Roman"/>
          <w:sz w:val="24"/>
          <w:szCs w:val="24"/>
        </w:rPr>
        <w:tab/>
        <w:t>Learnings:</w:t>
      </w:r>
    </w:p>
    <w:p w14:paraId="14074041" w14:textId="6B4BBE05" w:rsidR="00A306D6" w:rsidRDefault="00A306D6" w:rsidP="00CB320D">
      <w:pPr>
        <w:rPr>
          <w:rFonts w:ascii="Times New Roman" w:hAnsi="Times New Roman" w:cs="Times New Roman"/>
          <w:sz w:val="24"/>
          <w:szCs w:val="24"/>
        </w:rPr>
      </w:pPr>
      <w:r w:rsidRPr="00A306D6">
        <w:rPr>
          <w:rFonts w:ascii="Times New Roman" w:hAnsi="Times New Roman" w:cs="Times New Roman"/>
          <w:sz w:val="24"/>
          <w:szCs w:val="24"/>
        </w:rPr>
        <w:t>Developing a deeper understanding of Fibonacci and Pell number generation algorithms was valuable.</w:t>
      </w:r>
      <w:r>
        <w:rPr>
          <w:rFonts w:ascii="Times New Roman" w:hAnsi="Times New Roman" w:cs="Times New Roman"/>
          <w:sz w:val="24"/>
          <w:szCs w:val="24"/>
        </w:rPr>
        <w:br/>
      </w:r>
      <w:r w:rsidRPr="00A306D6">
        <w:rPr>
          <w:rFonts w:ascii="Times New Roman" w:hAnsi="Times New Roman" w:cs="Times New Roman"/>
          <w:sz w:val="24"/>
          <w:szCs w:val="24"/>
        </w:rPr>
        <w:t>Practicing data frame manipulation techniques, such as creating, indexing, and updating data frames, improved my proficiency in working with tabular data in R.</w:t>
      </w:r>
      <w:r>
        <w:rPr>
          <w:rFonts w:ascii="Times New Roman" w:hAnsi="Times New Roman" w:cs="Times New Roman"/>
          <w:sz w:val="24"/>
          <w:szCs w:val="24"/>
        </w:rPr>
        <w:br/>
      </w:r>
      <w:r w:rsidRPr="00A306D6">
        <w:rPr>
          <w:rFonts w:ascii="Times New Roman" w:hAnsi="Times New Roman" w:cs="Times New Roman"/>
          <w:sz w:val="24"/>
          <w:szCs w:val="24"/>
        </w:rPr>
        <w:t>Organizing code into functions and modular components enhances readability, maintainability, and reusability.</w:t>
      </w:r>
    </w:p>
    <w:p w14:paraId="55765BF3" w14:textId="77777777" w:rsidR="00A306D6" w:rsidRDefault="00A306D6" w:rsidP="00CB320D">
      <w:pPr>
        <w:rPr>
          <w:rFonts w:ascii="Times New Roman" w:hAnsi="Times New Roman" w:cs="Times New Roman"/>
          <w:sz w:val="24"/>
          <w:szCs w:val="24"/>
        </w:rPr>
      </w:pPr>
      <w:r>
        <w:rPr>
          <w:rFonts w:ascii="Times New Roman" w:hAnsi="Times New Roman" w:cs="Times New Roman"/>
          <w:sz w:val="24"/>
          <w:szCs w:val="24"/>
        </w:rPr>
        <w:tab/>
        <w:t xml:space="preserve">Next time, </w:t>
      </w:r>
      <w:r w:rsidRPr="00A306D6">
        <w:rPr>
          <w:rFonts w:ascii="Times New Roman" w:hAnsi="Times New Roman" w:cs="Times New Roman"/>
          <w:sz w:val="24"/>
          <w:szCs w:val="24"/>
        </w:rPr>
        <w:t>I would include more comprehensive test cases to ensure the code handles edge cases and unexpected inputs robustly.</w:t>
      </w:r>
      <w:r>
        <w:rPr>
          <w:rFonts w:ascii="Times New Roman" w:hAnsi="Times New Roman" w:cs="Times New Roman"/>
          <w:sz w:val="24"/>
          <w:szCs w:val="24"/>
        </w:rPr>
        <w:t xml:space="preserve"> P</w:t>
      </w:r>
      <w:r w:rsidRPr="00A306D6">
        <w:rPr>
          <w:rFonts w:ascii="Times New Roman" w:hAnsi="Times New Roman" w:cs="Times New Roman"/>
          <w:sz w:val="24"/>
          <w:szCs w:val="24"/>
        </w:rPr>
        <w:t>roviding more detailed comments and documentation within the code would enhance clarity for others reviewing or collaborating on the code.</w:t>
      </w:r>
      <w:r>
        <w:rPr>
          <w:rFonts w:ascii="Times New Roman" w:hAnsi="Times New Roman" w:cs="Times New Roman"/>
          <w:sz w:val="24"/>
          <w:szCs w:val="24"/>
        </w:rPr>
        <w:t xml:space="preserve"> </w:t>
      </w:r>
      <w:r w:rsidRPr="00A306D6">
        <w:rPr>
          <w:rFonts w:ascii="Times New Roman" w:hAnsi="Times New Roman" w:cs="Times New Roman"/>
          <w:sz w:val="24"/>
          <w:szCs w:val="24"/>
        </w:rPr>
        <w:t>Exploring ways to optimize the code further, such as vectorization or alternative algorithms, could improve efficiency, especially for larger sequence lengths.</w:t>
      </w:r>
      <w:r>
        <w:rPr>
          <w:rFonts w:ascii="Times New Roman" w:hAnsi="Times New Roman" w:cs="Times New Roman"/>
          <w:sz w:val="24"/>
          <w:szCs w:val="24"/>
        </w:rPr>
        <w:br/>
      </w:r>
    </w:p>
    <w:p w14:paraId="39A253BC" w14:textId="77777777" w:rsidR="00624766" w:rsidRDefault="00A306D6" w:rsidP="00A306D6">
      <w:pPr>
        <w:ind w:firstLine="720"/>
        <w:rPr>
          <w:rFonts w:ascii="Times New Roman" w:hAnsi="Times New Roman" w:cs="Times New Roman"/>
          <w:sz w:val="24"/>
          <w:szCs w:val="24"/>
        </w:rPr>
      </w:pPr>
      <w:r w:rsidRPr="00A306D6">
        <w:rPr>
          <w:rFonts w:ascii="Times New Roman" w:hAnsi="Times New Roman" w:cs="Times New Roman"/>
          <w:sz w:val="24"/>
          <w:szCs w:val="24"/>
        </w:rPr>
        <w:lastRenderedPageBreak/>
        <w:t>Regarding generative AI support, I utilized it to clarify concepts, validate the accuracy of the explanation, and refine the flowchart and testing suggestions. It helped ensure the explanations were accurate, comprehensive, and accessible, enhancing the overall quality of the response.</w:t>
      </w:r>
    </w:p>
    <w:p w14:paraId="4D85CC27" w14:textId="2AAC9379" w:rsidR="00A306D6" w:rsidRDefault="00A306D6" w:rsidP="00624766">
      <w:pPr>
        <w:ind w:firstLine="720"/>
        <w:jc w:val="center"/>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tab/>
      </w:r>
      <w:r w:rsidR="00624766">
        <w:rPr>
          <w:rFonts w:ascii="Times New Roman" w:hAnsi="Times New Roman" w:cs="Times New Roman"/>
          <w:sz w:val="24"/>
          <w:szCs w:val="24"/>
        </w:rPr>
        <w:t>Conclusion</w:t>
      </w:r>
    </w:p>
    <w:p w14:paraId="04A68A51" w14:textId="0507ACA1" w:rsidR="00CB320D" w:rsidRPr="00633845" w:rsidRDefault="00624766" w:rsidP="009275B0">
      <w:pPr>
        <w:ind w:firstLine="720"/>
        <w:rPr>
          <w:rFonts w:ascii="Times New Roman" w:hAnsi="Times New Roman" w:cs="Times New Roman"/>
          <w:sz w:val="24"/>
          <w:szCs w:val="24"/>
        </w:rPr>
      </w:pPr>
      <w:r>
        <w:rPr>
          <w:rFonts w:ascii="Times New Roman" w:hAnsi="Times New Roman" w:cs="Times New Roman"/>
          <w:sz w:val="24"/>
          <w:szCs w:val="24"/>
        </w:rPr>
        <w:t>Even with the help of the AI I was not able to fully complete the 4</w:t>
      </w:r>
      <w:r w:rsidRPr="00624766">
        <w:rPr>
          <w:rFonts w:ascii="Times New Roman" w:hAnsi="Times New Roman" w:cs="Times New Roman"/>
          <w:sz w:val="24"/>
          <w:szCs w:val="24"/>
          <w:vertAlign w:val="superscript"/>
        </w:rPr>
        <w:t>th</w:t>
      </w:r>
      <w:r>
        <w:rPr>
          <w:rFonts w:ascii="Times New Roman" w:hAnsi="Times New Roman" w:cs="Times New Roman"/>
          <w:sz w:val="24"/>
          <w:szCs w:val="24"/>
        </w:rPr>
        <w:t xml:space="preserve"> task, because I run into error, and I have lost myself in that code. </w:t>
      </w:r>
      <w:r w:rsidR="009275B0" w:rsidRPr="009275B0">
        <w:rPr>
          <w:rFonts w:ascii="Times New Roman" w:hAnsi="Times New Roman" w:cs="Times New Roman"/>
          <w:sz w:val="24"/>
          <w:szCs w:val="24"/>
        </w:rPr>
        <w:t>I had to devote more of my time to this assignment to completing it. I thought I had enough knowledge to complete those tasks quickly, but I was wrong. I will be more prepared and willing to give more time to do it for upcoming assignments.</w:t>
      </w:r>
    </w:p>
    <w:sectPr w:rsidR="00CB320D" w:rsidRPr="00633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C1E"/>
    <w:multiLevelType w:val="hybridMultilevel"/>
    <w:tmpl w:val="FA9CB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55F26"/>
    <w:multiLevelType w:val="hybridMultilevel"/>
    <w:tmpl w:val="0F962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151676"/>
    <w:multiLevelType w:val="hybridMultilevel"/>
    <w:tmpl w:val="B3CE7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D32651"/>
    <w:multiLevelType w:val="hybridMultilevel"/>
    <w:tmpl w:val="6CA2E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258756">
    <w:abstractNumId w:val="2"/>
  </w:num>
  <w:num w:numId="2" w16cid:durableId="1009940391">
    <w:abstractNumId w:val="0"/>
  </w:num>
  <w:num w:numId="3" w16cid:durableId="959922525">
    <w:abstractNumId w:val="3"/>
  </w:num>
  <w:num w:numId="4" w16cid:durableId="633952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B2B"/>
    <w:rsid w:val="00327315"/>
    <w:rsid w:val="00451D63"/>
    <w:rsid w:val="005E06CB"/>
    <w:rsid w:val="0062305C"/>
    <w:rsid w:val="00624766"/>
    <w:rsid w:val="00633845"/>
    <w:rsid w:val="00666C8B"/>
    <w:rsid w:val="00673E09"/>
    <w:rsid w:val="007E529D"/>
    <w:rsid w:val="00840E06"/>
    <w:rsid w:val="00922B2B"/>
    <w:rsid w:val="009275B0"/>
    <w:rsid w:val="00A306D6"/>
    <w:rsid w:val="00AD1A23"/>
    <w:rsid w:val="00CB320D"/>
    <w:rsid w:val="00D82286"/>
    <w:rsid w:val="00F32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7D7B5"/>
  <w15:chartTrackingRefBased/>
  <w15:docId w15:val="{CE2853AD-236B-4210-848F-AE9E62A99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B2B"/>
    <w:rPr>
      <w:rFonts w:eastAsiaTheme="majorEastAsia" w:cstheme="majorBidi"/>
      <w:color w:val="272727" w:themeColor="text1" w:themeTint="D8"/>
    </w:rPr>
  </w:style>
  <w:style w:type="paragraph" w:styleId="Title">
    <w:name w:val="Title"/>
    <w:basedOn w:val="Normal"/>
    <w:next w:val="Normal"/>
    <w:link w:val="TitleChar"/>
    <w:uiPriority w:val="10"/>
    <w:qFormat/>
    <w:rsid w:val="00922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B2B"/>
    <w:pPr>
      <w:spacing w:before="160"/>
      <w:jc w:val="center"/>
    </w:pPr>
    <w:rPr>
      <w:i/>
      <w:iCs/>
      <w:color w:val="404040" w:themeColor="text1" w:themeTint="BF"/>
    </w:rPr>
  </w:style>
  <w:style w:type="character" w:customStyle="1" w:styleId="QuoteChar">
    <w:name w:val="Quote Char"/>
    <w:basedOn w:val="DefaultParagraphFont"/>
    <w:link w:val="Quote"/>
    <w:uiPriority w:val="29"/>
    <w:rsid w:val="00922B2B"/>
    <w:rPr>
      <w:i/>
      <w:iCs/>
      <w:color w:val="404040" w:themeColor="text1" w:themeTint="BF"/>
    </w:rPr>
  </w:style>
  <w:style w:type="paragraph" w:styleId="ListParagraph">
    <w:name w:val="List Paragraph"/>
    <w:basedOn w:val="Normal"/>
    <w:uiPriority w:val="34"/>
    <w:qFormat/>
    <w:rsid w:val="00922B2B"/>
    <w:pPr>
      <w:ind w:left="720"/>
      <w:contextualSpacing/>
    </w:pPr>
  </w:style>
  <w:style w:type="character" w:styleId="IntenseEmphasis">
    <w:name w:val="Intense Emphasis"/>
    <w:basedOn w:val="DefaultParagraphFont"/>
    <w:uiPriority w:val="21"/>
    <w:qFormat/>
    <w:rsid w:val="00922B2B"/>
    <w:rPr>
      <w:i/>
      <w:iCs/>
      <w:color w:val="0F4761" w:themeColor="accent1" w:themeShade="BF"/>
    </w:rPr>
  </w:style>
  <w:style w:type="paragraph" w:styleId="IntenseQuote">
    <w:name w:val="Intense Quote"/>
    <w:basedOn w:val="Normal"/>
    <w:next w:val="Normal"/>
    <w:link w:val="IntenseQuoteChar"/>
    <w:uiPriority w:val="30"/>
    <w:qFormat/>
    <w:rsid w:val="00922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B2B"/>
    <w:rPr>
      <w:i/>
      <w:iCs/>
      <w:color w:val="0F4761" w:themeColor="accent1" w:themeShade="BF"/>
    </w:rPr>
  </w:style>
  <w:style w:type="character" w:styleId="IntenseReference">
    <w:name w:val="Intense Reference"/>
    <w:basedOn w:val="DefaultParagraphFont"/>
    <w:uiPriority w:val="32"/>
    <w:qFormat/>
    <w:rsid w:val="00922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Osvaldas Stanelis</dc:creator>
  <cp:keywords/>
  <dc:description/>
  <cp:lastModifiedBy>Osvaldas Stanelis</cp:lastModifiedBy>
  <cp:revision>5</cp:revision>
  <dcterms:created xsi:type="dcterms:W3CDTF">2024-03-18T11:41:00Z</dcterms:created>
  <dcterms:modified xsi:type="dcterms:W3CDTF">2024-03-18T13:25:00Z</dcterms:modified>
</cp:coreProperties>
</file>