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CFD69"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4E5A642" wp14:editId="39281EA0">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625CBD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571C93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4E5A64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625CBD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5571C932"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32BB924" wp14:editId="4F6A6BD3">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4AFE76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B4C0B04"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32BB924"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4AFE76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B4C0B04"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3F274B9"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0B75E03" wp14:editId="559E633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7226A83" w14:textId="77777777" w:rsidR="00530E16" w:rsidRDefault="004468F8">
                            <w:pPr>
                              <w:spacing w:after="0" w:line="240" w:lineRule="auto"/>
                              <w:textDirection w:val="btLr"/>
                            </w:pPr>
                            <w:r>
                              <w:rPr>
                                <w:rFonts w:ascii="Play" w:eastAsia="Play" w:hAnsi="Play" w:cs="Play"/>
                                <w:color w:val="262626"/>
                                <w:sz w:val="72"/>
                              </w:rPr>
                              <w:t>Individual Report</w:t>
                            </w:r>
                          </w:p>
                          <w:p w14:paraId="4E5CDC63" w14:textId="77777777" w:rsidR="00530E16" w:rsidRDefault="004468F8">
                            <w:pPr>
                              <w:spacing w:before="120" w:line="277" w:lineRule="auto"/>
                              <w:textDirection w:val="btLr"/>
                            </w:pPr>
                            <w:r>
                              <w:rPr>
                                <w:color w:val="404040"/>
                                <w:sz w:val="36"/>
                              </w:rPr>
                              <w:t>Module Name: Digital Skills and Research Methods</w:t>
                            </w:r>
                          </w:p>
                          <w:p w14:paraId="5B7F8FAA" w14:textId="77777777" w:rsidR="00530E16" w:rsidRDefault="004468F8">
                            <w:pPr>
                              <w:spacing w:before="120" w:line="277" w:lineRule="auto"/>
                              <w:textDirection w:val="btLr"/>
                            </w:pPr>
                            <w:r>
                              <w:rPr>
                                <w:color w:val="404040"/>
                                <w:sz w:val="36"/>
                              </w:rPr>
                              <w:t>Module Code: LCHS 4007</w:t>
                            </w:r>
                          </w:p>
                          <w:p w14:paraId="47B75475" w14:textId="77777777" w:rsidR="00530E16" w:rsidRDefault="004468F8">
                            <w:pPr>
                              <w:spacing w:before="120" w:line="277" w:lineRule="auto"/>
                              <w:textDirection w:val="btLr"/>
                            </w:pPr>
                            <w:r>
                              <w:rPr>
                                <w:color w:val="404040"/>
                                <w:sz w:val="36"/>
                              </w:rPr>
                              <w:t xml:space="preserve">Student name: </w:t>
                            </w:r>
                            <w:r w:rsidR="00B43AD0">
                              <w:rPr>
                                <w:color w:val="404040"/>
                                <w:sz w:val="36"/>
                              </w:rPr>
                              <w:t>Mylene Carandang</w:t>
                            </w:r>
                          </w:p>
                          <w:p w14:paraId="5F2FF554" w14:textId="77777777" w:rsidR="00530E16" w:rsidRDefault="004468F8">
                            <w:pPr>
                              <w:spacing w:before="120" w:line="277" w:lineRule="auto"/>
                              <w:textDirection w:val="btLr"/>
                            </w:pPr>
                            <w:r>
                              <w:rPr>
                                <w:color w:val="404040"/>
                                <w:sz w:val="36"/>
                              </w:rPr>
                              <w:t>Student ID:</w:t>
                            </w:r>
                            <w:r w:rsidR="00B43AD0">
                              <w:rPr>
                                <w:color w:val="404040"/>
                                <w:sz w:val="36"/>
                              </w:rPr>
                              <w:t xml:space="preserve"> 2523001</w:t>
                            </w:r>
                          </w:p>
                          <w:p w14:paraId="4DE375C6" w14:textId="77777777" w:rsidR="00530E16" w:rsidRDefault="004468F8">
                            <w:pPr>
                              <w:spacing w:before="120" w:line="277" w:lineRule="auto"/>
                              <w:textDirection w:val="btLr"/>
                            </w:pPr>
                            <w:r>
                              <w:rPr>
                                <w:color w:val="404040"/>
                                <w:sz w:val="36"/>
                              </w:rPr>
                              <w:t xml:space="preserve">Lecturer’s Name: </w:t>
                            </w:r>
                            <w:r w:rsidR="00B43AD0">
                              <w:rPr>
                                <w:color w:val="404040"/>
                                <w:sz w:val="36"/>
                              </w:rPr>
                              <w:t>Dr Christopher Mafuva</w:t>
                            </w:r>
                          </w:p>
                        </w:txbxContent>
                      </wps:txbx>
                      <wps:bodyPr spcFirstLastPara="1" wrap="square" lIns="0" tIns="0" rIns="0" bIns="0" anchor="t" anchorCtr="0">
                        <a:noAutofit/>
                      </wps:bodyPr>
                    </wps:wsp>
                  </a:graphicData>
                </a:graphic>
              </wp:anchor>
            </w:drawing>
          </mc:Choice>
          <mc:Fallback>
            <w:pict>
              <v:rect w14:anchorId="40B75E03"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7226A83" w14:textId="77777777" w:rsidR="00530E16" w:rsidRDefault="004468F8">
                      <w:pPr>
                        <w:spacing w:after="0" w:line="240" w:lineRule="auto"/>
                        <w:textDirection w:val="btLr"/>
                      </w:pPr>
                      <w:r>
                        <w:rPr>
                          <w:rFonts w:ascii="Play" w:eastAsia="Play" w:hAnsi="Play" w:cs="Play"/>
                          <w:color w:val="262626"/>
                          <w:sz w:val="72"/>
                        </w:rPr>
                        <w:t>Individual Report</w:t>
                      </w:r>
                    </w:p>
                    <w:p w14:paraId="4E5CDC63" w14:textId="77777777" w:rsidR="00530E16" w:rsidRDefault="004468F8">
                      <w:pPr>
                        <w:spacing w:before="120" w:line="277" w:lineRule="auto"/>
                        <w:textDirection w:val="btLr"/>
                      </w:pPr>
                      <w:r>
                        <w:rPr>
                          <w:color w:val="404040"/>
                          <w:sz w:val="36"/>
                        </w:rPr>
                        <w:t>Module Name: Digital Skills and Research Methods</w:t>
                      </w:r>
                    </w:p>
                    <w:p w14:paraId="5B7F8FAA" w14:textId="77777777" w:rsidR="00530E16" w:rsidRDefault="004468F8">
                      <w:pPr>
                        <w:spacing w:before="120" w:line="277" w:lineRule="auto"/>
                        <w:textDirection w:val="btLr"/>
                      </w:pPr>
                      <w:r>
                        <w:rPr>
                          <w:color w:val="404040"/>
                          <w:sz w:val="36"/>
                        </w:rPr>
                        <w:t>Module Code: LCHS 4007</w:t>
                      </w:r>
                    </w:p>
                    <w:p w14:paraId="47B75475" w14:textId="77777777" w:rsidR="00530E16" w:rsidRDefault="004468F8">
                      <w:pPr>
                        <w:spacing w:before="120" w:line="277" w:lineRule="auto"/>
                        <w:textDirection w:val="btLr"/>
                      </w:pPr>
                      <w:r>
                        <w:rPr>
                          <w:color w:val="404040"/>
                          <w:sz w:val="36"/>
                        </w:rPr>
                        <w:t xml:space="preserve">Student name: </w:t>
                      </w:r>
                      <w:r w:rsidR="00B43AD0">
                        <w:rPr>
                          <w:color w:val="404040"/>
                          <w:sz w:val="36"/>
                        </w:rPr>
                        <w:t>Mylene Carandang</w:t>
                      </w:r>
                    </w:p>
                    <w:p w14:paraId="5F2FF554" w14:textId="77777777" w:rsidR="00530E16" w:rsidRDefault="004468F8">
                      <w:pPr>
                        <w:spacing w:before="120" w:line="277" w:lineRule="auto"/>
                        <w:textDirection w:val="btLr"/>
                      </w:pPr>
                      <w:r>
                        <w:rPr>
                          <w:color w:val="404040"/>
                          <w:sz w:val="36"/>
                        </w:rPr>
                        <w:t>Student ID:</w:t>
                      </w:r>
                      <w:r w:rsidR="00B43AD0">
                        <w:rPr>
                          <w:color w:val="404040"/>
                          <w:sz w:val="36"/>
                        </w:rPr>
                        <w:t xml:space="preserve"> 2523001</w:t>
                      </w:r>
                    </w:p>
                    <w:p w14:paraId="4DE375C6" w14:textId="77777777" w:rsidR="00530E16" w:rsidRDefault="004468F8">
                      <w:pPr>
                        <w:spacing w:before="120" w:line="277" w:lineRule="auto"/>
                        <w:textDirection w:val="btLr"/>
                      </w:pPr>
                      <w:r>
                        <w:rPr>
                          <w:color w:val="404040"/>
                          <w:sz w:val="36"/>
                        </w:rPr>
                        <w:t xml:space="preserve">Lecturer’s Name: </w:t>
                      </w:r>
                      <w:r w:rsidR="00B43AD0">
                        <w:rPr>
                          <w:color w:val="404040"/>
                          <w:sz w:val="36"/>
                        </w:rPr>
                        <w:t>Dr Christopher Mafuva</w:t>
                      </w:r>
                    </w:p>
                  </w:txbxContent>
                </v:textbox>
                <w10:wrap anchorx="page" anchory="page"/>
              </v:rect>
            </w:pict>
          </mc:Fallback>
        </mc:AlternateContent>
      </w:r>
      <w:r>
        <w:br w:type="page"/>
      </w:r>
    </w:p>
    <w:p w14:paraId="07748CF1" w14:textId="77777777" w:rsidR="00530E16" w:rsidRDefault="00530E16">
      <w:pPr>
        <w:rPr>
          <w:rFonts w:ascii="Arial" w:eastAsia="Arial" w:hAnsi="Arial" w:cs="Arial"/>
        </w:rPr>
      </w:pPr>
    </w:p>
    <w:p w14:paraId="1D4FA1B7"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12FBAABF" w14:textId="5C403398"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23364">
              <w:rPr>
                <w:rStyle w:val="Hyperlink"/>
                <w:rFonts w:eastAsia="Arial"/>
                <w:noProof/>
              </w:rPr>
              <w:t xml:space="preserve">  </w:t>
            </w:r>
            <w:r w:rsidR="00432D05">
              <w:rPr>
                <w:noProof/>
                <w:webHidden/>
              </w:rPr>
              <w:tab/>
            </w:r>
            <w:r w:rsidR="00B36A25">
              <w:rPr>
                <w:noProof/>
                <w:webHidden/>
              </w:rPr>
              <w:t>1</w:t>
            </w:r>
          </w:hyperlink>
        </w:p>
        <w:p w14:paraId="5BD21CE1" w14:textId="235CE8F5"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sidR="00B36A25">
              <w:rPr>
                <w:noProof/>
                <w:webHidden/>
              </w:rPr>
              <w:t>1</w:t>
            </w:r>
          </w:hyperlink>
        </w:p>
        <w:p w14:paraId="26AAC61F" w14:textId="4841E53D"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sidR="00B36A25">
              <w:rPr>
                <w:noProof/>
                <w:webHidden/>
              </w:rPr>
              <w:t>1</w:t>
            </w:r>
          </w:hyperlink>
        </w:p>
        <w:p w14:paraId="007F59B3" w14:textId="7374BA3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sidR="00B36A25">
              <w:rPr>
                <w:noProof/>
                <w:webHidden/>
              </w:rPr>
              <w:t>1</w:t>
            </w:r>
          </w:hyperlink>
        </w:p>
        <w:p w14:paraId="30A0D19D"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2496469C"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341F9418"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3A812E81" w14:textId="4E6DBA3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sidR="00FB71F8">
              <w:rPr>
                <w:noProof/>
                <w:webHidden/>
              </w:rPr>
              <w:t>3</w:t>
            </w:r>
          </w:hyperlink>
        </w:p>
        <w:p w14:paraId="08E1DB87" w14:textId="7489D77A"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sidR="00FB71F8">
              <w:rPr>
                <w:noProof/>
                <w:webHidden/>
              </w:rPr>
              <w:t>3</w:t>
            </w:r>
          </w:hyperlink>
        </w:p>
        <w:p w14:paraId="5BAF7EF1" w14:textId="4425D0E1"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sidR="004934EB">
              <w:rPr>
                <w:noProof/>
                <w:webHidden/>
              </w:rPr>
              <w:t>3</w:t>
            </w:r>
          </w:hyperlink>
        </w:p>
        <w:p w14:paraId="76A5C687" w14:textId="0335610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sidR="004934EB">
              <w:rPr>
                <w:noProof/>
                <w:webHidden/>
              </w:rPr>
              <w:t>3</w:t>
            </w:r>
          </w:hyperlink>
        </w:p>
        <w:p w14:paraId="50BE2739" w14:textId="4194AE3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sidR="004934EB">
              <w:rPr>
                <w:noProof/>
                <w:webHidden/>
              </w:rPr>
              <w:t>4</w:t>
            </w:r>
          </w:hyperlink>
        </w:p>
        <w:p w14:paraId="29F38B0D" w14:textId="30653BE4"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sidR="004934EB">
              <w:rPr>
                <w:noProof/>
                <w:webHidden/>
              </w:rPr>
              <w:t>4</w:t>
            </w:r>
          </w:hyperlink>
        </w:p>
        <w:p w14:paraId="7F2A474A" w14:textId="3345622E"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sidR="004934EB">
              <w:rPr>
                <w:noProof/>
                <w:webHidden/>
              </w:rPr>
              <w:t>4</w:t>
            </w:r>
          </w:hyperlink>
        </w:p>
        <w:p w14:paraId="13FDCC5C" w14:textId="74ACD50D"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sidR="004934EB">
              <w:rPr>
                <w:noProof/>
                <w:webHidden/>
              </w:rPr>
              <w:t>4</w:t>
            </w:r>
          </w:hyperlink>
        </w:p>
        <w:p w14:paraId="0A959D3F" w14:textId="4789FC54"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sidR="004934EB">
              <w:rPr>
                <w:noProof/>
                <w:webHidden/>
              </w:rPr>
              <w:t>4</w:t>
            </w:r>
          </w:hyperlink>
        </w:p>
        <w:p w14:paraId="28BE39BA" w14:textId="46DCB1EE"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sidR="004934EB">
              <w:rPr>
                <w:noProof/>
                <w:webHidden/>
              </w:rPr>
              <w:t>4</w:t>
            </w:r>
          </w:hyperlink>
        </w:p>
        <w:p w14:paraId="24B9651F" w14:textId="51D99669"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sidR="004934EB">
              <w:rPr>
                <w:noProof/>
                <w:webHidden/>
              </w:rPr>
              <w:t>5</w:t>
            </w:r>
          </w:hyperlink>
        </w:p>
        <w:p w14:paraId="776913DA" w14:textId="77777777" w:rsidR="00530E16" w:rsidRPr="00CF650B" w:rsidRDefault="004468F8">
          <w:r>
            <w:fldChar w:fldCharType="end"/>
          </w:r>
        </w:p>
      </w:sdtContent>
    </w:sdt>
    <w:p w14:paraId="152B77E0" w14:textId="77777777" w:rsidR="00530E16" w:rsidRDefault="00530E16">
      <w:pPr>
        <w:rPr>
          <w:rFonts w:ascii="Arial" w:eastAsia="Arial" w:hAnsi="Arial" w:cs="Arial"/>
        </w:rPr>
      </w:pPr>
    </w:p>
    <w:p w14:paraId="3FA29295" w14:textId="77777777" w:rsidR="00530E16" w:rsidRDefault="00530E16">
      <w:pPr>
        <w:rPr>
          <w:rFonts w:ascii="Arial" w:eastAsia="Arial" w:hAnsi="Arial" w:cs="Arial"/>
        </w:rPr>
      </w:pPr>
    </w:p>
    <w:p w14:paraId="5ADE3F89" w14:textId="77777777" w:rsidR="00530E16" w:rsidRDefault="00530E16">
      <w:pPr>
        <w:rPr>
          <w:rFonts w:ascii="Arial" w:eastAsia="Arial" w:hAnsi="Arial" w:cs="Arial"/>
        </w:rPr>
      </w:pPr>
    </w:p>
    <w:p w14:paraId="1B3849B5" w14:textId="77777777" w:rsidR="00530E16" w:rsidRDefault="00530E16">
      <w:pPr>
        <w:rPr>
          <w:rFonts w:ascii="Arial" w:eastAsia="Arial" w:hAnsi="Arial" w:cs="Arial"/>
        </w:rPr>
      </w:pPr>
    </w:p>
    <w:p w14:paraId="59705D8C" w14:textId="77777777" w:rsidR="00530E16" w:rsidRDefault="00530E16">
      <w:pPr>
        <w:rPr>
          <w:rFonts w:ascii="Arial" w:eastAsia="Arial" w:hAnsi="Arial" w:cs="Arial"/>
        </w:rPr>
      </w:pPr>
    </w:p>
    <w:p w14:paraId="46C1B7EC" w14:textId="77777777" w:rsidR="00530E16" w:rsidRDefault="00530E16">
      <w:pPr>
        <w:rPr>
          <w:rFonts w:ascii="Arial" w:eastAsia="Arial" w:hAnsi="Arial" w:cs="Arial"/>
        </w:rPr>
      </w:pPr>
    </w:p>
    <w:p w14:paraId="10B9C070" w14:textId="77777777" w:rsidR="00530E16" w:rsidRDefault="00530E16">
      <w:pPr>
        <w:rPr>
          <w:rFonts w:ascii="Arial" w:eastAsia="Arial" w:hAnsi="Arial" w:cs="Arial"/>
        </w:rPr>
      </w:pPr>
    </w:p>
    <w:p w14:paraId="41184B26" w14:textId="77777777" w:rsidR="00530E16" w:rsidRDefault="00530E16">
      <w:pPr>
        <w:rPr>
          <w:rFonts w:ascii="Arial" w:eastAsia="Arial" w:hAnsi="Arial" w:cs="Arial"/>
        </w:rPr>
      </w:pPr>
    </w:p>
    <w:p w14:paraId="5C07CF10" w14:textId="77777777" w:rsidR="00530E16" w:rsidRDefault="00530E16">
      <w:pPr>
        <w:rPr>
          <w:rFonts w:ascii="Arial" w:eastAsia="Arial" w:hAnsi="Arial" w:cs="Arial"/>
        </w:rPr>
      </w:pPr>
    </w:p>
    <w:p w14:paraId="329F85FC"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D3A94C9" w14:textId="72A45986"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1EBD2B79" w14:textId="038E25F3" w:rsidR="00270504" w:rsidRPr="00575E73" w:rsidRDefault="004667C8" w:rsidP="005B1072">
      <w:pPr>
        <w:spacing w:line="360" w:lineRule="auto"/>
        <w:rPr>
          <w:rFonts w:ascii="Arial" w:eastAsia="Arial" w:hAnsi="Arial" w:cs="Arial"/>
          <w:sz w:val="22"/>
          <w:szCs w:val="22"/>
        </w:rPr>
      </w:pPr>
      <w:r>
        <w:rPr>
          <w:rFonts w:ascii="Arial" w:eastAsia="Arial" w:hAnsi="Arial" w:cs="Arial"/>
          <w:sz w:val="22"/>
          <w:szCs w:val="22"/>
        </w:rPr>
        <w:t xml:space="preserve">Meningitis is a serious illness that can affect people very quickly and can become dangerous </w:t>
      </w:r>
      <w:r w:rsidR="00332928">
        <w:rPr>
          <w:rFonts w:ascii="Arial" w:eastAsia="Arial" w:hAnsi="Arial" w:cs="Arial"/>
          <w:sz w:val="22"/>
          <w:szCs w:val="22"/>
        </w:rPr>
        <w:t>if not treated early</w:t>
      </w:r>
      <w:r w:rsidR="0098095E">
        <w:rPr>
          <w:rFonts w:ascii="Arial" w:eastAsia="Arial" w:hAnsi="Arial" w:cs="Arial"/>
          <w:sz w:val="22"/>
          <w:szCs w:val="22"/>
        </w:rPr>
        <w:t>. It is important</w:t>
      </w:r>
      <w:r w:rsidR="00A54514">
        <w:rPr>
          <w:rFonts w:ascii="Arial" w:eastAsia="Arial" w:hAnsi="Arial" w:cs="Arial"/>
          <w:sz w:val="22"/>
          <w:szCs w:val="22"/>
        </w:rPr>
        <w:t xml:space="preserve"> to understand how it happens and what the symptoms are so</w:t>
      </w:r>
      <w:r w:rsidR="00953DEA">
        <w:rPr>
          <w:rFonts w:ascii="Arial" w:eastAsia="Arial" w:hAnsi="Arial" w:cs="Arial"/>
          <w:sz w:val="22"/>
          <w:szCs w:val="22"/>
        </w:rPr>
        <w:t xml:space="preserve"> it can be recognised in time. This topic is relevant</w:t>
      </w:r>
      <w:r w:rsidR="002A6734">
        <w:rPr>
          <w:rFonts w:ascii="Arial" w:eastAsia="Arial" w:hAnsi="Arial" w:cs="Arial"/>
          <w:sz w:val="22"/>
          <w:szCs w:val="22"/>
        </w:rPr>
        <w:t xml:space="preserve"> to young adults, especially students, because infections can</w:t>
      </w:r>
      <w:r w:rsidR="00E54DDF">
        <w:rPr>
          <w:rFonts w:ascii="Arial" w:eastAsia="Arial" w:hAnsi="Arial" w:cs="Arial"/>
          <w:sz w:val="22"/>
          <w:szCs w:val="22"/>
        </w:rPr>
        <w:t xml:space="preserve"> </w:t>
      </w:r>
      <w:r w:rsidR="004C3B87">
        <w:rPr>
          <w:rFonts w:ascii="Arial" w:eastAsia="Arial" w:hAnsi="Arial" w:cs="Arial"/>
          <w:sz w:val="22"/>
          <w:szCs w:val="22"/>
        </w:rPr>
        <w:t xml:space="preserve">spread more easily in places like universities. Having </w:t>
      </w:r>
      <w:r w:rsidR="005B1072">
        <w:rPr>
          <w:rFonts w:ascii="Arial" w:eastAsia="Arial" w:hAnsi="Arial" w:cs="Arial"/>
          <w:sz w:val="22"/>
          <w:szCs w:val="22"/>
        </w:rPr>
        <w:t>awareness</w:t>
      </w:r>
      <w:r w:rsidR="004C3B87">
        <w:rPr>
          <w:rFonts w:ascii="Arial" w:eastAsia="Arial" w:hAnsi="Arial" w:cs="Arial"/>
          <w:sz w:val="22"/>
          <w:szCs w:val="22"/>
        </w:rPr>
        <w:t xml:space="preserve"> about meni</w:t>
      </w:r>
      <w:r w:rsidR="00A46450">
        <w:rPr>
          <w:rFonts w:ascii="Arial" w:eastAsia="Arial" w:hAnsi="Arial" w:cs="Arial"/>
          <w:sz w:val="22"/>
          <w:szCs w:val="22"/>
        </w:rPr>
        <w:t>n</w:t>
      </w:r>
      <w:r w:rsidR="004C3B87">
        <w:rPr>
          <w:rFonts w:ascii="Arial" w:eastAsia="Arial" w:hAnsi="Arial" w:cs="Arial"/>
          <w:sz w:val="22"/>
          <w:szCs w:val="22"/>
        </w:rPr>
        <w:t xml:space="preserve">gitis can help reduce risks and </w:t>
      </w:r>
      <w:r w:rsidR="00A46450">
        <w:rPr>
          <w:rFonts w:ascii="Arial" w:eastAsia="Arial" w:hAnsi="Arial" w:cs="Arial"/>
          <w:sz w:val="22"/>
          <w:szCs w:val="22"/>
        </w:rPr>
        <w:t>protect people’s health. This report will explain what meningitis is, who can be affected, and why recognising symptoms and gett</w:t>
      </w:r>
      <w:r w:rsidR="000F08FD">
        <w:rPr>
          <w:rFonts w:ascii="Arial" w:eastAsia="Arial" w:hAnsi="Arial" w:cs="Arial"/>
          <w:sz w:val="22"/>
          <w:szCs w:val="22"/>
        </w:rPr>
        <w:t>ing medical help quickly is very important.</w:t>
      </w:r>
    </w:p>
    <w:p w14:paraId="6DB26443" w14:textId="42BB5A8F"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6FBD5F4A"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3747C168" w14:textId="25B3CC69" w:rsidR="00203988" w:rsidRDefault="00B43AD0" w:rsidP="00445093">
      <w:pPr>
        <w:spacing w:line="360" w:lineRule="auto"/>
        <w:rPr>
          <w:rFonts w:ascii="Arial" w:eastAsia="Arial" w:hAnsi="Arial" w:cs="Arial"/>
          <w:sz w:val="22"/>
          <w:szCs w:val="22"/>
        </w:rPr>
      </w:pPr>
      <w:r>
        <w:rPr>
          <w:rFonts w:ascii="Arial" w:eastAsia="Arial" w:hAnsi="Arial" w:cs="Arial"/>
          <w:sz w:val="22"/>
          <w:szCs w:val="22"/>
        </w:rPr>
        <w:t>Meningitis</w:t>
      </w:r>
      <w:r w:rsidR="00916AA4">
        <w:rPr>
          <w:rFonts w:ascii="Arial" w:eastAsia="Arial" w:hAnsi="Arial" w:cs="Arial"/>
          <w:sz w:val="22"/>
          <w:szCs w:val="22"/>
        </w:rPr>
        <w:t xml:space="preserve"> is </w:t>
      </w:r>
      <w:r w:rsidR="00787D5C">
        <w:rPr>
          <w:rFonts w:ascii="Arial" w:eastAsia="Arial" w:hAnsi="Arial" w:cs="Arial"/>
          <w:sz w:val="22"/>
          <w:szCs w:val="22"/>
        </w:rPr>
        <w:t xml:space="preserve">a serious </w:t>
      </w:r>
      <w:r w:rsidR="00754835">
        <w:rPr>
          <w:rFonts w:ascii="Arial" w:eastAsia="Arial" w:hAnsi="Arial" w:cs="Arial"/>
          <w:sz w:val="22"/>
          <w:szCs w:val="22"/>
        </w:rPr>
        <w:t xml:space="preserve">and </w:t>
      </w:r>
      <w:r w:rsidR="00787D5C">
        <w:rPr>
          <w:rFonts w:ascii="Arial" w:eastAsia="Arial" w:hAnsi="Arial" w:cs="Arial"/>
          <w:sz w:val="22"/>
          <w:szCs w:val="22"/>
        </w:rPr>
        <w:t xml:space="preserve">current heath issue </w:t>
      </w:r>
      <w:r w:rsidR="003031AA">
        <w:rPr>
          <w:rFonts w:ascii="Arial" w:eastAsia="Arial" w:hAnsi="Arial" w:cs="Arial"/>
          <w:sz w:val="22"/>
          <w:szCs w:val="22"/>
        </w:rPr>
        <w:t>that effects many people</w:t>
      </w:r>
      <w:r w:rsidR="00F27B44">
        <w:rPr>
          <w:rFonts w:ascii="Arial" w:eastAsia="Arial" w:hAnsi="Arial" w:cs="Arial"/>
          <w:sz w:val="22"/>
          <w:szCs w:val="22"/>
        </w:rPr>
        <w:t>,</w:t>
      </w:r>
      <w:r w:rsidR="003D3D9F">
        <w:rPr>
          <w:rFonts w:ascii="Arial" w:eastAsia="Arial" w:hAnsi="Arial" w:cs="Arial"/>
          <w:sz w:val="22"/>
          <w:szCs w:val="22"/>
        </w:rPr>
        <w:t xml:space="preserve"> </w:t>
      </w:r>
      <w:r w:rsidR="00F21DE9">
        <w:rPr>
          <w:rFonts w:ascii="Arial" w:eastAsia="Arial" w:hAnsi="Arial" w:cs="Arial"/>
          <w:sz w:val="22"/>
          <w:szCs w:val="22"/>
        </w:rPr>
        <w:t>especially</w:t>
      </w:r>
      <w:r w:rsidR="006D5CF7">
        <w:rPr>
          <w:rFonts w:ascii="Arial" w:eastAsia="Arial" w:hAnsi="Arial" w:cs="Arial"/>
          <w:sz w:val="22"/>
          <w:szCs w:val="22"/>
        </w:rPr>
        <w:t xml:space="preserve"> </w:t>
      </w:r>
      <w:r w:rsidR="00062BE4">
        <w:rPr>
          <w:rFonts w:ascii="Arial" w:eastAsia="Arial" w:hAnsi="Arial" w:cs="Arial"/>
          <w:sz w:val="22"/>
          <w:szCs w:val="22"/>
        </w:rPr>
        <w:t xml:space="preserve">young </w:t>
      </w:r>
      <w:r w:rsidR="00AD1442">
        <w:rPr>
          <w:rFonts w:ascii="Arial" w:eastAsia="Arial" w:hAnsi="Arial" w:cs="Arial"/>
          <w:sz w:val="22"/>
          <w:szCs w:val="22"/>
        </w:rPr>
        <w:t>adults</w:t>
      </w:r>
      <w:r w:rsidR="00C339F5">
        <w:rPr>
          <w:rFonts w:ascii="Arial" w:eastAsia="Arial" w:hAnsi="Arial" w:cs="Arial"/>
          <w:sz w:val="22"/>
          <w:szCs w:val="22"/>
        </w:rPr>
        <w:t xml:space="preserve"> i</w:t>
      </w:r>
      <w:r w:rsidR="00392F99">
        <w:rPr>
          <w:rFonts w:ascii="Arial" w:eastAsia="Arial" w:hAnsi="Arial" w:cs="Arial"/>
          <w:sz w:val="22"/>
          <w:szCs w:val="22"/>
        </w:rPr>
        <w:t>n</w:t>
      </w:r>
      <w:r w:rsidR="00713794">
        <w:rPr>
          <w:rFonts w:ascii="Arial" w:eastAsia="Arial" w:hAnsi="Arial" w:cs="Arial"/>
          <w:sz w:val="22"/>
          <w:szCs w:val="22"/>
        </w:rPr>
        <w:t xml:space="preserve"> school</w:t>
      </w:r>
      <w:r w:rsidR="004E3450">
        <w:rPr>
          <w:rFonts w:ascii="Arial" w:eastAsia="Arial" w:hAnsi="Arial" w:cs="Arial"/>
          <w:sz w:val="22"/>
          <w:szCs w:val="22"/>
        </w:rPr>
        <w:t>s and universitie</w:t>
      </w:r>
      <w:r w:rsidR="008E1A25">
        <w:rPr>
          <w:rFonts w:ascii="Arial" w:eastAsia="Arial" w:hAnsi="Arial" w:cs="Arial"/>
          <w:sz w:val="22"/>
          <w:szCs w:val="22"/>
        </w:rPr>
        <w:t xml:space="preserve">s where </w:t>
      </w:r>
      <w:r w:rsidR="006D74EA">
        <w:rPr>
          <w:rFonts w:ascii="Arial" w:eastAsia="Arial" w:hAnsi="Arial" w:cs="Arial"/>
          <w:sz w:val="22"/>
          <w:szCs w:val="22"/>
        </w:rPr>
        <w:t xml:space="preserve">close contact </w:t>
      </w:r>
      <w:r w:rsidR="0043731C">
        <w:rPr>
          <w:rFonts w:ascii="Arial" w:eastAsia="Arial" w:hAnsi="Arial" w:cs="Arial"/>
          <w:sz w:val="22"/>
          <w:szCs w:val="22"/>
        </w:rPr>
        <w:t>makes</w:t>
      </w:r>
      <w:r w:rsidR="006D74EA">
        <w:rPr>
          <w:rFonts w:ascii="Arial" w:eastAsia="Arial" w:hAnsi="Arial" w:cs="Arial"/>
          <w:sz w:val="22"/>
          <w:szCs w:val="22"/>
        </w:rPr>
        <w:t xml:space="preserve"> infections to spread easily</w:t>
      </w:r>
      <w:r w:rsidR="0015347E">
        <w:rPr>
          <w:rFonts w:ascii="Arial" w:eastAsia="Arial" w:hAnsi="Arial" w:cs="Arial"/>
          <w:sz w:val="22"/>
          <w:szCs w:val="22"/>
        </w:rPr>
        <w:t>. Recent cases reported at the</w:t>
      </w:r>
      <w:r w:rsidR="003357B0">
        <w:rPr>
          <w:rFonts w:ascii="Arial" w:eastAsia="Arial" w:hAnsi="Arial" w:cs="Arial"/>
          <w:sz w:val="22"/>
          <w:szCs w:val="22"/>
        </w:rPr>
        <w:t xml:space="preserve"> University</w:t>
      </w:r>
      <w:r w:rsidR="00C70185">
        <w:rPr>
          <w:rFonts w:ascii="Arial" w:eastAsia="Arial" w:hAnsi="Arial" w:cs="Arial"/>
          <w:sz w:val="22"/>
          <w:szCs w:val="22"/>
        </w:rPr>
        <w:t xml:space="preserve"> of Kent</w:t>
      </w:r>
      <w:r w:rsidR="0010006C">
        <w:rPr>
          <w:rFonts w:ascii="Arial" w:eastAsia="Arial" w:hAnsi="Arial" w:cs="Arial"/>
          <w:sz w:val="22"/>
          <w:szCs w:val="22"/>
        </w:rPr>
        <w:t xml:space="preserve"> Canterbury</w:t>
      </w:r>
      <w:r w:rsidR="003357B0">
        <w:rPr>
          <w:rFonts w:ascii="Arial" w:eastAsia="Arial" w:hAnsi="Arial" w:cs="Arial"/>
          <w:sz w:val="22"/>
          <w:szCs w:val="22"/>
        </w:rPr>
        <w:t xml:space="preserve"> </w:t>
      </w:r>
      <w:r w:rsidR="0010006C">
        <w:rPr>
          <w:rFonts w:ascii="Arial" w:eastAsia="Arial" w:hAnsi="Arial" w:cs="Arial"/>
          <w:sz w:val="22"/>
          <w:szCs w:val="22"/>
        </w:rPr>
        <w:t>show how quickl</w:t>
      </w:r>
      <w:r w:rsidR="00AA6DD4">
        <w:rPr>
          <w:rFonts w:ascii="Arial" w:eastAsia="Arial" w:hAnsi="Arial" w:cs="Arial"/>
          <w:sz w:val="22"/>
          <w:szCs w:val="22"/>
        </w:rPr>
        <w:t xml:space="preserve">y </w:t>
      </w:r>
      <w:r w:rsidR="00C80F8A">
        <w:rPr>
          <w:rFonts w:ascii="Arial" w:eastAsia="Arial" w:hAnsi="Arial" w:cs="Arial"/>
          <w:sz w:val="22"/>
          <w:szCs w:val="22"/>
        </w:rPr>
        <w:t>the illness can spread</w:t>
      </w:r>
      <w:r w:rsidR="00EC4F1B">
        <w:rPr>
          <w:rFonts w:ascii="Arial" w:eastAsia="Arial" w:hAnsi="Arial" w:cs="Arial"/>
          <w:sz w:val="22"/>
          <w:szCs w:val="22"/>
        </w:rPr>
        <w:t xml:space="preserve"> in shared </w:t>
      </w:r>
      <w:r w:rsidR="00AA6DD4">
        <w:rPr>
          <w:rFonts w:ascii="Arial" w:eastAsia="Arial" w:hAnsi="Arial" w:cs="Arial"/>
          <w:sz w:val="22"/>
          <w:szCs w:val="22"/>
        </w:rPr>
        <w:t xml:space="preserve">environments. </w:t>
      </w:r>
      <w:r w:rsidR="00EC4F1B">
        <w:rPr>
          <w:rFonts w:ascii="Arial" w:eastAsia="Arial" w:hAnsi="Arial" w:cs="Arial"/>
          <w:sz w:val="22"/>
          <w:szCs w:val="22"/>
        </w:rPr>
        <w:t>I</w:t>
      </w:r>
      <w:r w:rsidR="003727E8">
        <w:rPr>
          <w:rFonts w:ascii="Arial" w:eastAsia="Arial" w:hAnsi="Arial" w:cs="Arial"/>
          <w:sz w:val="22"/>
          <w:szCs w:val="22"/>
        </w:rPr>
        <w:t>n the United Kingdom</w:t>
      </w:r>
      <w:r w:rsidR="00A502A0">
        <w:rPr>
          <w:rFonts w:ascii="Arial" w:eastAsia="Arial" w:hAnsi="Arial" w:cs="Arial"/>
          <w:sz w:val="22"/>
          <w:szCs w:val="22"/>
        </w:rPr>
        <w:t xml:space="preserve"> and worldwide</w:t>
      </w:r>
      <w:r w:rsidR="00575AB2">
        <w:rPr>
          <w:rFonts w:ascii="Arial" w:eastAsia="Arial" w:hAnsi="Arial" w:cs="Arial"/>
          <w:sz w:val="22"/>
          <w:szCs w:val="22"/>
        </w:rPr>
        <w:t xml:space="preserve">, meningitis </w:t>
      </w:r>
      <w:r w:rsidR="00A03833">
        <w:rPr>
          <w:rFonts w:ascii="Arial" w:eastAsia="Arial" w:hAnsi="Arial" w:cs="Arial"/>
          <w:sz w:val="22"/>
          <w:szCs w:val="22"/>
        </w:rPr>
        <w:t xml:space="preserve">is </w:t>
      </w:r>
      <w:r w:rsidR="00A502A0">
        <w:rPr>
          <w:rFonts w:ascii="Arial" w:eastAsia="Arial" w:hAnsi="Arial" w:cs="Arial"/>
          <w:sz w:val="22"/>
          <w:szCs w:val="22"/>
        </w:rPr>
        <w:t>dang</w:t>
      </w:r>
      <w:r w:rsidR="006C0B23">
        <w:rPr>
          <w:rFonts w:ascii="Arial" w:eastAsia="Arial" w:hAnsi="Arial" w:cs="Arial"/>
          <w:sz w:val="22"/>
          <w:szCs w:val="22"/>
        </w:rPr>
        <w:t>e</w:t>
      </w:r>
      <w:r w:rsidR="00A502A0">
        <w:rPr>
          <w:rFonts w:ascii="Arial" w:eastAsia="Arial" w:hAnsi="Arial" w:cs="Arial"/>
          <w:sz w:val="22"/>
          <w:szCs w:val="22"/>
        </w:rPr>
        <w:t>rou</w:t>
      </w:r>
      <w:r w:rsidR="006C0B23">
        <w:rPr>
          <w:rFonts w:ascii="Arial" w:eastAsia="Arial" w:hAnsi="Arial" w:cs="Arial"/>
          <w:sz w:val="22"/>
          <w:szCs w:val="22"/>
        </w:rPr>
        <w:t>s</w:t>
      </w:r>
      <w:r w:rsidR="003727E8">
        <w:rPr>
          <w:rFonts w:ascii="Arial" w:eastAsia="Arial" w:hAnsi="Arial" w:cs="Arial"/>
          <w:sz w:val="22"/>
          <w:szCs w:val="22"/>
        </w:rPr>
        <w:t xml:space="preserve"> </w:t>
      </w:r>
      <w:r w:rsidR="00A03833">
        <w:rPr>
          <w:rFonts w:ascii="Arial" w:eastAsia="Arial" w:hAnsi="Arial" w:cs="Arial"/>
          <w:sz w:val="22"/>
          <w:szCs w:val="22"/>
        </w:rPr>
        <w:t>because</w:t>
      </w:r>
      <w:r w:rsidR="00A30B32">
        <w:rPr>
          <w:rFonts w:ascii="Arial" w:eastAsia="Arial" w:hAnsi="Arial" w:cs="Arial"/>
          <w:sz w:val="22"/>
          <w:szCs w:val="22"/>
        </w:rPr>
        <w:t xml:space="preserve"> it can be life- threatening </w:t>
      </w:r>
      <w:r w:rsidR="00234BFD">
        <w:rPr>
          <w:rFonts w:ascii="Arial" w:eastAsia="Arial" w:hAnsi="Arial" w:cs="Arial"/>
          <w:sz w:val="22"/>
          <w:szCs w:val="22"/>
        </w:rPr>
        <w:t>if not treated early</w:t>
      </w:r>
      <w:r w:rsidR="00EC7FE4">
        <w:rPr>
          <w:rFonts w:ascii="Arial" w:eastAsia="Arial" w:hAnsi="Arial" w:cs="Arial"/>
          <w:sz w:val="22"/>
          <w:szCs w:val="22"/>
        </w:rPr>
        <w:t xml:space="preserve"> (Gov.Uk</w:t>
      </w:r>
      <w:r w:rsidR="00C31B3A">
        <w:rPr>
          <w:rFonts w:ascii="Arial" w:eastAsia="Arial" w:hAnsi="Arial" w:cs="Arial"/>
          <w:sz w:val="22"/>
          <w:szCs w:val="22"/>
        </w:rPr>
        <w:t>, 2026)</w:t>
      </w:r>
      <w:r w:rsidR="00A30B32">
        <w:rPr>
          <w:rFonts w:ascii="Arial" w:eastAsia="Arial" w:hAnsi="Arial" w:cs="Arial"/>
          <w:sz w:val="22"/>
          <w:szCs w:val="22"/>
        </w:rPr>
        <w:t>.</w:t>
      </w:r>
      <w:r w:rsidR="00E607F7">
        <w:rPr>
          <w:rFonts w:ascii="Arial" w:eastAsia="Arial" w:hAnsi="Arial" w:cs="Arial"/>
          <w:sz w:val="22"/>
          <w:szCs w:val="22"/>
        </w:rPr>
        <w:t xml:space="preserve"> </w:t>
      </w:r>
      <w:r w:rsidR="00287094">
        <w:rPr>
          <w:rFonts w:ascii="Arial" w:eastAsia="Arial" w:hAnsi="Arial" w:cs="Arial"/>
          <w:sz w:val="22"/>
          <w:szCs w:val="22"/>
        </w:rPr>
        <w:t>Early s</w:t>
      </w:r>
      <w:r w:rsidR="00DF4086">
        <w:rPr>
          <w:rFonts w:ascii="Arial" w:eastAsia="Arial" w:hAnsi="Arial" w:cs="Arial"/>
          <w:sz w:val="22"/>
          <w:szCs w:val="22"/>
        </w:rPr>
        <w:t xml:space="preserve">ymptoms </w:t>
      </w:r>
      <w:r w:rsidR="00287094">
        <w:rPr>
          <w:rFonts w:ascii="Arial" w:eastAsia="Arial" w:hAnsi="Arial" w:cs="Arial"/>
          <w:sz w:val="22"/>
          <w:szCs w:val="22"/>
        </w:rPr>
        <w:t xml:space="preserve">such as </w:t>
      </w:r>
      <w:r w:rsidR="00DF4086">
        <w:rPr>
          <w:rFonts w:ascii="Arial" w:eastAsia="Arial" w:hAnsi="Arial" w:cs="Arial"/>
          <w:sz w:val="22"/>
          <w:szCs w:val="22"/>
        </w:rPr>
        <w:t>feve</w:t>
      </w:r>
      <w:r w:rsidR="00287094">
        <w:rPr>
          <w:rFonts w:ascii="Arial" w:eastAsia="Arial" w:hAnsi="Arial" w:cs="Arial"/>
          <w:sz w:val="22"/>
          <w:szCs w:val="22"/>
        </w:rPr>
        <w:t>r,</w:t>
      </w:r>
      <w:r w:rsidR="00DF4086">
        <w:rPr>
          <w:rFonts w:ascii="Arial" w:eastAsia="Arial" w:hAnsi="Arial" w:cs="Arial"/>
          <w:sz w:val="22"/>
          <w:szCs w:val="22"/>
        </w:rPr>
        <w:t xml:space="preserve"> headache</w:t>
      </w:r>
      <w:r w:rsidR="00FF2F4A">
        <w:rPr>
          <w:rFonts w:ascii="Arial" w:eastAsia="Arial" w:hAnsi="Arial" w:cs="Arial"/>
          <w:sz w:val="22"/>
          <w:szCs w:val="22"/>
        </w:rPr>
        <w:t xml:space="preserve"> and n</w:t>
      </w:r>
      <w:r w:rsidR="0012356E">
        <w:rPr>
          <w:rFonts w:ascii="Arial" w:eastAsia="Arial" w:hAnsi="Arial" w:cs="Arial"/>
          <w:sz w:val="22"/>
          <w:szCs w:val="22"/>
        </w:rPr>
        <w:t>ausea</w:t>
      </w:r>
      <w:r w:rsidR="008465A5">
        <w:rPr>
          <w:rFonts w:ascii="Arial" w:eastAsia="Arial" w:hAnsi="Arial" w:cs="Arial"/>
          <w:sz w:val="22"/>
          <w:szCs w:val="22"/>
        </w:rPr>
        <w:t xml:space="preserve"> </w:t>
      </w:r>
      <w:r w:rsidR="00E96E6E">
        <w:rPr>
          <w:rFonts w:ascii="Arial" w:eastAsia="Arial" w:hAnsi="Arial" w:cs="Arial"/>
          <w:sz w:val="22"/>
          <w:szCs w:val="22"/>
        </w:rPr>
        <w:t>are often</w:t>
      </w:r>
      <w:r w:rsidR="008465A5">
        <w:rPr>
          <w:rFonts w:ascii="Arial" w:eastAsia="Arial" w:hAnsi="Arial" w:cs="Arial"/>
          <w:sz w:val="22"/>
          <w:szCs w:val="22"/>
        </w:rPr>
        <w:t xml:space="preserve"> mistaken</w:t>
      </w:r>
      <w:r w:rsidR="00790B5D">
        <w:rPr>
          <w:rFonts w:ascii="Arial" w:eastAsia="Arial" w:hAnsi="Arial" w:cs="Arial"/>
          <w:sz w:val="22"/>
          <w:szCs w:val="22"/>
        </w:rPr>
        <w:t xml:space="preserve"> for minor illness, which </w:t>
      </w:r>
      <w:r w:rsidR="00163F49">
        <w:rPr>
          <w:rFonts w:ascii="Arial" w:eastAsia="Arial" w:hAnsi="Arial" w:cs="Arial"/>
          <w:sz w:val="22"/>
          <w:szCs w:val="22"/>
        </w:rPr>
        <w:t>can</w:t>
      </w:r>
      <w:r w:rsidR="00790B5D">
        <w:rPr>
          <w:rFonts w:ascii="Arial" w:eastAsia="Arial" w:hAnsi="Arial" w:cs="Arial"/>
          <w:sz w:val="22"/>
          <w:szCs w:val="22"/>
        </w:rPr>
        <w:t xml:space="preserve"> delay treatment</w:t>
      </w:r>
      <w:r w:rsidR="000A1A05">
        <w:rPr>
          <w:rFonts w:ascii="Arial" w:eastAsia="Arial" w:hAnsi="Arial" w:cs="Arial"/>
          <w:sz w:val="22"/>
          <w:szCs w:val="22"/>
        </w:rPr>
        <w:t xml:space="preserve">. </w:t>
      </w:r>
      <w:r w:rsidR="00C6232B">
        <w:rPr>
          <w:rFonts w:ascii="Arial" w:eastAsia="Arial" w:hAnsi="Arial" w:cs="Arial"/>
          <w:sz w:val="22"/>
          <w:szCs w:val="22"/>
        </w:rPr>
        <w:t xml:space="preserve">According to the </w:t>
      </w:r>
      <w:r w:rsidR="00962631">
        <w:rPr>
          <w:rFonts w:ascii="Arial" w:eastAsia="Arial" w:hAnsi="Arial" w:cs="Arial"/>
          <w:sz w:val="22"/>
          <w:szCs w:val="22"/>
        </w:rPr>
        <w:t>(</w:t>
      </w:r>
      <w:r w:rsidR="00C6232B">
        <w:rPr>
          <w:rFonts w:ascii="Arial" w:eastAsia="Arial" w:hAnsi="Arial" w:cs="Arial"/>
          <w:sz w:val="22"/>
          <w:szCs w:val="22"/>
        </w:rPr>
        <w:t>NHS</w:t>
      </w:r>
      <w:r w:rsidR="00962631">
        <w:rPr>
          <w:rFonts w:ascii="Arial" w:eastAsia="Arial" w:hAnsi="Arial" w:cs="Arial"/>
          <w:sz w:val="22"/>
          <w:szCs w:val="22"/>
        </w:rPr>
        <w:t>, 2025), meningitis</w:t>
      </w:r>
      <w:r w:rsidR="009A4938">
        <w:rPr>
          <w:rFonts w:ascii="Arial" w:eastAsia="Arial" w:hAnsi="Arial" w:cs="Arial"/>
          <w:sz w:val="22"/>
          <w:szCs w:val="22"/>
        </w:rPr>
        <w:t xml:space="preserve"> can </w:t>
      </w:r>
      <w:r w:rsidR="00120DDD">
        <w:rPr>
          <w:rFonts w:ascii="Arial" w:eastAsia="Arial" w:hAnsi="Arial" w:cs="Arial"/>
          <w:sz w:val="22"/>
          <w:szCs w:val="22"/>
        </w:rPr>
        <w:t>lead to</w:t>
      </w:r>
      <w:r w:rsidR="00A95BDF">
        <w:rPr>
          <w:rFonts w:ascii="Arial" w:eastAsia="Arial" w:hAnsi="Arial" w:cs="Arial"/>
          <w:sz w:val="22"/>
          <w:szCs w:val="22"/>
        </w:rPr>
        <w:t xml:space="preserve"> death or long-term complication, but</w:t>
      </w:r>
      <w:r w:rsidR="004A4F84">
        <w:rPr>
          <w:rFonts w:ascii="Arial" w:eastAsia="Arial" w:hAnsi="Arial" w:cs="Arial"/>
          <w:sz w:val="22"/>
          <w:szCs w:val="22"/>
        </w:rPr>
        <w:t xml:space="preserve"> vaccination and increased awareness can help reduce the risks and protect vulnerable group</w:t>
      </w:r>
      <w:r w:rsidR="009331EC">
        <w:rPr>
          <w:rFonts w:ascii="Arial" w:eastAsia="Arial" w:hAnsi="Arial" w:cs="Arial"/>
          <w:sz w:val="22"/>
          <w:szCs w:val="22"/>
        </w:rPr>
        <w:t>s.</w:t>
      </w:r>
    </w:p>
    <w:p w14:paraId="6D105855" w14:textId="77777777" w:rsidR="00DF4086" w:rsidRDefault="00DF4086" w:rsidP="00FF3077">
      <w:pPr>
        <w:rPr>
          <w:rFonts w:ascii="Arial" w:eastAsia="Arial" w:hAnsi="Arial" w:cs="Arial"/>
          <w:sz w:val="22"/>
          <w:szCs w:val="22"/>
        </w:rPr>
      </w:pPr>
    </w:p>
    <w:p w14:paraId="5821DB52" w14:textId="77777777" w:rsidR="00DF4086" w:rsidRDefault="00DF4086" w:rsidP="00FF3077">
      <w:pPr>
        <w:rPr>
          <w:rFonts w:ascii="Arial" w:eastAsia="Arial" w:hAnsi="Arial" w:cs="Arial"/>
          <w:sz w:val="22"/>
          <w:szCs w:val="22"/>
        </w:rPr>
      </w:pPr>
    </w:p>
    <w:p w14:paraId="63588FA9" w14:textId="77777777" w:rsidR="00DF4086" w:rsidRDefault="00DF4086" w:rsidP="00FF3077">
      <w:pPr>
        <w:rPr>
          <w:rFonts w:ascii="Arial" w:eastAsia="Arial" w:hAnsi="Arial" w:cs="Arial"/>
          <w:sz w:val="22"/>
          <w:szCs w:val="22"/>
        </w:rPr>
      </w:pPr>
    </w:p>
    <w:p w14:paraId="6C7BDBFA" w14:textId="78894951"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r w:rsidR="00D66436">
        <w:rPr>
          <w:rFonts w:eastAsia="Arial"/>
        </w:rPr>
        <w:t xml:space="preserve"> </w:t>
      </w:r>
    </w:p>
    <w:p w14:paraId="798F39FE" w14:textId="63C786BF" w:rsidR="00141287" w:rsidRDefault="009C3967" w:rsidP="005B1072">
      <w:pPr>
        <w:spacing w:line="360" w:lineRule="auto"/>
        <w:rPr>
          <w:rFonts w:ascii="Arial" w:eastAsia="Arial" w:hAnsi="Arial" w:cs="Arial"/>
          <w:sz w:val="22"/>
          <w:szCs w:val="22"/>
        </w:rPr>
      </w:pPr>
      <w:r>
        <w:rPr>
          <w:rFonts w:ascii="Arial" w:eastAsia="Arial" w:hAnsi="Arial" w:cs="Arial"/>
          <w:sz w:val="22"/>
          <w:szCs w:val="22"/>
        </w:rPr>
        <w:t xml:space="preserve">I chose </w:t>
      </w:r>
      <w:r w:rsidR="00B03E40">
        <w:rPr>
          <w:rFonts w:ascii="Arial" w:eastAsia="Arial" w:hAnsi="Arial" w:cs="Arial"/>
          <w:sz w:val="22"/>
          <w:szCs w:val="22"/>
        </w:rPr>
        <w:t xml:space="preserve">this topic because I want to understand how meningitis </w:t>
      </w:r>
      <w:r w:rsidR="00F41209">
        <w:rPr>
          <w:rFonts w:ascii="Arial" w:eastAsia="Arial" w:hAnsi="Arial" w:cs="Arial"/>
          <w:sz w:val="22"/>
          <w:szCs w:val="22"/>
        </w:rPr>
        <w:t xml:space="preserve">can </w:t>
      </w:r>
      <w:r w:rsidR="00B03E40">
        <w:rPr>
          <w:rFonts w:ascii="Arial" w:eastAsia="Arial" w:hAnsi="Arial" w:cs="Arial"/>
          <w:sz w:val="22"/>
          <w:szCs w:val="22"/>
        </w:rPr>
        <w:t>develop so quickly and why recognis</w:t>
      </w:r>
      <w:r w:rsidR="00AF7A98">
        <w:rPr>
          <w:rFonts w:ascii="Arial" w:eastAsia="Arial" w:hAnsi="Arial" w:cs="Arial"/>
          <w:sz w:val="22"/>
          <w:szCs w:val="22"/>
        </w:rPr>
        <w:t>ing the early symptoms is</w:t>
      </w:r>
      <w:r w:rsidR="00AC3368">
        <w:rPr>
          <w:rFonts w:ascii="Arial" w:eastAsia="Arial" w:hAnsi="Arial" w:cs="Arial"/>
          <w:sz w:val="22"/>
          <w:szCs w:val="22"/>
        </w:rPr>
        <w:t xml:space="preserve"> very</w:t>
      </w:r>
      <w:r w:rsidR="00AF7A98">
        <w:rPr>
          <w:rFonts w:ascii="Arial" w:eastAsia="Arial" w:hAnsi="Arial" w:cs="Arial"/>
          <w:sz w:val="22"/>
          <w:szCs w:val="22"/>
        </w:rPr>
        <w:t xml:space="preserve"> important. I </w:t>
      </w:r>
      <w:r w:rsidR="00AC3368">
        <w:rPr>
          <w:rFonts w:ascii="Arial" w:eastAsia="Arial" w:hAnsi="Arial" w:cs="Arial"/>
          <w:sz w:val="22"/>
          <w:szCs w:val="22"/>
        </w:rPr>
        <w:t>beli</w:t>
      </w:r>
      <w:r w:rsidR="00685235">
        <w:rPr>
          <w:rFonts w:ascii="Arial" w:eastAsia="Arial" w:hAnsi="Arial" w:cs="Arial"/>
          <w:sz w:val="22"/>
          <w:szCs w:val="22"/>
        </w:rPr>
        <w:t xml:space="preserve">eve </w:t>
      </w:r>
      <w:r w:rsidR="00AF7A98">
        <w:rPr>
          <w:rFonts w:ascii="Arial" w:eastAsia="Arial" w:hAnsi="Arial" w:cs="Arial"/>
          <w:sz w:val="22"/>
          <w:szCs w:val="22"/>
        </w:rPr>
        <w:t>this is important</w:t>
      </w:r>
      <w:r w:rsidR="001E7ACD">
        <w:rPr>
          <w:rFonts w:ascii="Arial" w:eastAsia="Arial" w:hAnsi="Arial" w:cs="Arial"/>
          <w:sz w:val="22"/>
          <w:szCs w:val="22"/>
        </w:rPr>
        <w:t xml:space="preserve"> so people do not ignore the </w:t>
      </w:r>
      <w:r w:rsidR="00685235">
        <w:rPr>
          <w:rFonts w:ascii="Arial" w:eastAsia="Arial" w:hAnsi="Arial" w:cs="Arial"/>
          <w:sz w:val="22"/>
          <w:szCs w:val="22"/>
        </w:rPr>
        <w:t xml:space="preserve">warning </w:t>
      </w:r>
      <w:r w:rsidR="001E7ACD">
        <w:rPr>
          <w:rFonts w:ascii="Arial" w:eastAsia="Arial" w:hAnsi="Arial" w:cs="Arial"/>
          <w:sz w:val="22"/>
          <w:szCs w:val="22"/>
        </w:rPr>
        <w:t>signs</w:t>
      </w:r>
      <w:r w:rsidR="00E476CF">
        <w:rPr>
          <w:rFonts w:ascii="Arial" w:eastAsia="Arial" w:hAnsi="Arial" w:cs="Arial"/>
          <w:sz w:val="22"/>
          <w:szCs w:val="22"/>
        </w:rPr>
        <w:t xml:space="preserve"> and can </w:t>
      </w:r>
      <w:r w:rsidR="00803038">
        <w:rPr>
          <w:rFonts w:ascii="Arial" w:eastAsia="Arial" w:hAnsi="Arial" w:cs="Arial"/>
          <w:sz w:val="22"/>
          <w:szCs w:val="22"/>
        </w:rPr>
        <w:t xml:space="preserve">get </w:t>
      </w:r>
      <w:r w:rsidR="00685235">
        <w:rPr>
          <w:rFonts w:ascii="Arial" w:eastAsia="Arial" w:hAnsi="Arial" w:cs="Arial"/>
          <w:sz w:val="22"/>
          <w:szCs w:val="22"/>
        </w:rPr>
        <w:t xml:space="preserve">medical </w:t>
      </w:r>
      <w:r w:rsidR="00803038">
        <w:rPr>
          <w:rFonts w:ascii="Arial" w:eastAsia="Arial" w:hAnsi="Arial" w:cs="Arial"/>
          <w:sz w:val="22"/>
          <w:szCs w:val="22"/>
        </w:rPr>
        <w:t xml:space="preserve">help </w:t>
      </w:r>
      <w:r w:rsidR="002F210A">
        <w:rPr>
          <w:rFonts w:ascii="Arial" w:eastAsia="Arial" w:hAnsi="Arial" w:cs="Arial"/>
          <w:sz w:val="22"/>
          <w:szCs w:val="22"/>
        </w:rPr>
        <w:t xml:space="preserve">as soon as possible. </w:t>
      </w:r>
      <w:r w:rsidR="00803038">
        <w:rPr>
          <w:rFonts w:ascii="Arial" w:eastAsia="Arial" w:hAnsi="Arial" w:cs="Arial"/>
          <w:sz w:val="22"/>
          <w:szCs w:val="22"/>
        </w:rPr>
        <w:t xml:space="preserve">This topic is also personal </w:t>
      </w:r>
      <w:r w:rsidR="005203DB">
        <w:rPr>
          <w:rFonts w:ascii="Arial" w:eastAsia="Arial" w:hAnsi="Arial" w:cs="Arial"/>
          <w:sz w:val="22"/>
          <w:szCs w:val="22"/>
        </w:rPr>
        <w:t xml:space="preserve">to </w:t>
      </w:r>
      <w:r w:rsidR="00803038">
        <w:rPr>
          <w:rFonts w:ascii="Arial" w:eastAsia="Arial" w:hAnsi="Arial" w:cs="Arial"/>
          <w:sz w:val="22"/>
          <w:szCs w:val="22"/>
        </w:rPr>
        <w:t xml:space="preserve">me because I have </w:t>
      </w:r>
      <w:r w:rsidR="00EB7631">
        <w:rPr>
          <w:rFonts w:ascii="Arial" w:eastAsia="Arial" w:hAnsi="Arial" w:cs="Arial"/>
          <w:sz w:val="22"/>
          <w:szCs w:val="22"/>
        </w:rPr>
        <w:t>a</w:t>
      </w:r>
      <w:r w:rsidR="00D30FEB">
        <w:rPr>
          <w:rFonts w:ascii="Arial" w:eastAsia="Arial" w:hAnsi="Arial" w:cs="Arial"/>
          <w:sz w:val="22"/>
          <w:szCs w:val="22"/>
        </w:rPr>
        <w:t xml:space="preserve"> 19-year-old </w:t>
      </w:r>
      <w:r w:rsidR="00803038">
        <w:rPr>
          <w:rFonts w:ascii="Arial" w:eastAsia="Arial" w:hAnsi="Arial" w:cs="Arial"/>
          <w:sz w:val="22"/>
          <w:szCs w:val="22"/>
        </w:rPr>
        <w:t>daughter</w:t>
      </w:r>
      <w:r w:rsidR="00A1782C">
        <w:rPr>
          <w:rFonts w:ascii="Arial" w:eastAsia="Arial" w:hAnsi="Arial" w:cs="Arial"/>
          <w:sz w:val="22"/>
          <w:szCs w:val="22"/>
        </w:rPr>
        <w:t xml:space="preserve"> </w:t>
      </w:r>
      <w:r w:rsidR="004D2777">
        <w:rPr>
          <w:rFonts w:ascii="Arial" w:eastAsia="Arial" w:hAnsi="Arial" w:cs="Arial"/>
          <w:sz w:val="22"/>
          <w:szCs w:val="22"/>
        </w:rPr>
        <w:t>who is studying at university.</w:t>
      </w:r>
      <w:r w:rsidR="00FE6B07">
        <w:rPr>
          <w:rFonts w:ascii="Arial" w:eastAsia="Arial" w:hAnsi="Arial" w:cs="Arial"/>
          <w:sz w:val="22"/>
          <w:szCs w:val="22"/>
        </w:rPr>
        <w:t xml:space="preserve"> She is often around many people, which make</w:t>
      </w:r>
      <w:r w:rsidR="00EB7631">
        <w:rPr>
          <w:rFonts w:ascii="Arial" w:eastAsia="Arial" w:hAnsi="Arial" w:cs="Arial"/>
          <w:sz w:val="22"/>
          <w:szCs w:val="22"/>
        </w:rPr>
        <w:t>s</w:t>
      </w:r>
      <w:r w:rsidR="00FE6B07">
        <w:rPr>
          <w:rFonts w:ascii="Arial" w:eastAsia="Arial" w:hAnsi="Arial" w:cs="Arial"/>
          <w:sz w:val="22"/>
          <w:szCs w:val="22"/>
        </w:rPr>
        <w:t xml:space="preserve"> me </w:t>
      </w:r>
      <w:r w:rsidR="00E67D6D">
        <w:rPr>
          <w:rFonts w:ascii="Arial" w:eastAsia="Arial" w:hAnsi="Arial" w:cs="Arial"/>
          <w:sz w:val="22"/>
          <w:szCs w:val="22"/>
        </w:rPr>
        <w:t>more aware of how infections can spread easily</w:t>
      </w:r>
      <w:r w:rsidR="00306EC1">
        <w:rPr>
          <w:rFonts w:ascii="Arial" w:eastAsia="Arial" w:hAnsi="Arial" w:cs="Arial"/>
          <w:sz w:val="22"/>
          <w:szCs w:val="22"/>
        </w:rPr>
        <w:t xml:space="preserve"> in busy environments</w:t>
      </w:r>
      <w:r w:rsidR="009D315F">
        <w:rPr>
          <w:rFonts w:ascii="Arial" w:eastAsia="Arial" w:hAnsi="Arial" w:cs="Arial"/>
          <w:sz w:val="22"/>
          <w:szCs w:val="22"/>
        </w:rPr>
        <w:t>. Because of this, I feel more interested in learning about meningitis</w:t>
      </w:r>
      <w:r w:rsidR="00AA47F4">
        <w:rPr>
          <w:rFonts w:ascii="Arial" w:eastAsia="Arial" w:hAnsi="Arial" w:cs="Arial"/>
          <w:sz w:val="22"/>
          <w:szCs w:val="22"/>
        </w:rPr>
        <w:t>,</w:t>
      </w:r>
      <w:r w:rsidR="009D315F">
        <w:rPr>
          <w:rFonts w:ascii="Arial" w:eastAsia="Arial" w:hAnsi="Arial" w:cs="Arial"/>
          <w:sz w:val="22"/>
          <w:szCs w:val="22"/>
        </w:rPr>
        <w:t xml:space="preserve"> </w:t>
      </w:r>
      <w:r w:rsidR="00AA47F4">
        <w:rPr>
          <w:rFonts w:ascii="Arial" w:eastAsia="Arial" w:hAnsi="Arial" w:cs="Arial"/>
          <w:sz w:val="22"/>
          <w:szCs w:val="22"/>
        </w:rPr>
        <w:t xml:space="preserve">including </w:t>
      </w:r>
      <w:r w:rsidR="00E768A7">
        <w:rPr>
          <w:rFonts w:ascii="Arial" w:eastAsia="Arial" w:hAnsi="Arial" w:cs="Arial"/>
          <w:sz w:val="22"/>
          <w:szCs w:val="22"/>
        </w:rPr>
        <w:t>its causes, sympto</w:t>
      </w:r>
      <w:r w:rsidR="00CB24EF">
        <w:rPr>
          <w:rFonts w:ascii="Arial" w:eastAsia="Arial" w:hAnsi="Arial" w:cs="Arial"/>
          <w:sz w:val="22"/>
          <w:szCs w:val="22"/>
        </w:rPr>
        <w:t>m</w:t>
      </w:r>
      <w:r w:rsidR="00E768A7">
        <w:rPr>
          <w:rFonts w:ascii="Arial" w:eastAsia="Arial" w:hAnsi="Arial" w:cs="Arial"/>
          <w:sz w:val="22"/>
          <w:szCs w:val="22"/>
        </w:rPr>
        <w:t>s,</w:t>
      </w:r>
      <w:r w:rsidR="00CB24EF">
        <w:rPr>
          <w:rFonts w:ascii="Arial" w:eastAsia="Arial" w:hAnsi="Arial" w:cs="Arial"/>
          <w:sz w:val="22"/>
          <w:szCs w:val="22"/>
        </w:rPr>
        <w:t xml:space="preserve"> </w:t>
      </w:r>
      <w:r w:rsidR="009D315F">
        <w:rPr>
          <w:rFonts w:ascii="Arial" w:eastAsia="Arial" w:hAnsi="Arial" w:cs="Arial"/>
          <w:sz w:val="22"/>
          <w:szCs w:val="22"/>
        </w:rPr>
        <w:t xml:space="preserve">and </w:t>
      </w:r>
      <w:r w:rsidR="00CB24EF">
        <w:rPr>
          <w:rFonts w:ascii="Arial" w:eastAsia="Arial" w:hAnsi="Arial" w:cs="Arial"/>
          <w:sz w:val="22"/>
          <w:szCs w:val="22"/>
        </w:rPr>
        <w:t xml:space="preserve">ways to prevent it. This is also help </w:t>
      </w:r>
      <w:r w:rsidR="00035E6A">
        <w:rPr>
          <w:rFonts w:ascii="Arial" w:eastAsia="Arial" w:hAnsi="Arial" w:cs="Arial"/>
          <w:sz w:val="22"/>
          <w:szCs w:val="22"/>
        </w:rPr>
        <w:t>me in my studies and future career in health and social care.</w:t>
      </w:r>
    </w:p>
    <w:p w14:paraId="06B0C149" w14:textId="77777777" w:rsidR="004A0A1E" w:rsidRDefault="00B730ED" w:rsidP="00445093">
      <w:pPr>
        <w:spacing w:line="360" w:lineRule="auto"/>
        <w:rPr>
          <w:rFonts w:ascii="Arial" w:eastAsia="Arial" w:hAnsi="Arial" w:cs="Arial"/>
          <w:sz w:val="22"/>
          <w:szCs w:val="22"/>
        </w:rPr>
      </w:pPr>
      <w:r>
        <w:rPr>
          <w:rFonts w:ascii="Arial" w:eastAsia="Arial" w:hAnsi="Arial" w:cs="Arial"/>
          <w:sz w:val="22"/>
          <w:szCs w:val="22"/>
        </w:rPr>
        <w:lastRenderedPageBreak/>
        <w:t>.</w:t>
      </w:r>
    </w:p>
    <w:p w14:paraId="45F3B24F" w14:textId="77777777" w:rsidR="00C34171" w:rsidRPr="00575E73" w:rsidRDefault="00C34171" w:rsidP="00575E73">
      <w:pPr>
        <w:rPr>
          <w:rFonts w:ascii="Arial" w:eastAsia="Arial" w:hAnsi="Arial" w:cs="Arial"/>
          <w:sz w:val="22"/>
          <w:szCs w:val="22"/>
        </w:rPr>
      </w:pPr>
    </w:p>
    <w:p w14:paraId="310C61A8" w14:textId="77777777" w:rsidR="00575E73" w:rsidRPr="00575E73" w:rsidRDefault="00575E73" w:rsidP="00575E73">
      <w:pPr>
        <w:rPr>
          <w:rFonts w:ascii="Arial" w:eastAsia="Arial" w:hAnsi="Arial" w:cs="Arial"/>
          <w:sz w:val="22"/>
          <w:szCs w:val="22"/>
        </w:rPr>
      </w:pPr>
    </w:p>
    <w:p w14:paraId="430B4585" w14:textId="1AB588F3"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00D66436">
        <w:rPr>
          <w:rFonts w:eastAsia="Arial"/>
        </w:rPr>
        <w:t xml:space="preserve"> (500 WORDS</w:t>
      </w:r>
    </w:p>
    <w:p w14:paraId="4A55AE40" w14:textId="77777777" w:rsidR="005D3BAD" w:rsidRDefault="00575E73" w:rsidP="005D3BAD">
      <w:pPr>
        <w:tabs>
          <w:tab w:val="left" w:pos="1260"/>
        </w:tabs>
        <w:rPr>
          <w:rFonts w:ascii="Arial" w:eastAsia="Arial" w:hAnsi="Arial" w:cs="Arial"/>
          <w:sz w:val="22"/>
          <w:szCs w:val="22"/>
        </w:rPr>
      </w:pPr>
      <w:bookmarkStart w:id="5" w:name="_Toc225024740"/>
      <w:r w:rsidRPr="00575E73">
        <w:rPr>
          <w:rFonts w:eastAsia="Arial"/>
        </w:rPr>
        <w:t xml:space="preserve">2.1 Source </w:t>
      </w:r>
      <w:bookmarkEnd w:id="5"/>
      <w:r w:rsidR="005D3BAD">
        <w:rPr>
          <w:rFonts w:eastAsia="Arial"/>
        </w:rPr>
        <w:t xml:space="preserve">1 </w:t>
      </w:r>
      <w:r w:rsidR="005D3BAD" w:rsidRPr="001F40AE">
        <w:rPr>
          <w:rFonts w:ascii="Arial" w:eastAsia="Arial" w:hAnsi="Arial" w:cs="Arial"/>
          <w:sz w:val="22"/>
          <w:szCs w:val="22"/>
        </w:rPr>
        <w:t>GlobalData Healthcare (2026) </w:t>
      </w:r>
      <w:r w:rsidR="005D3BAD" w:rsidRPr="001F40AE">
        <w:rPr>
          <w:rFonts w:ascii="Arial" w:eastAsia="Arial" w:hAnsi="Arial" w:cs="Arial"/>
          <w:i/>
          <w:iCs/>
          <w:sz w:val="22"/>
          <w:szCs w:val="22"/>
        </w:rPr>
        <w:t>Meningitis outbreak in UK suggests vigilance is required even if cases are rare</w:t>
      </w:r>
      <w:r w:rsidR="005D3BAD" w:rsidRPr="001F40AE">
        <w:rPr>
          <w:rFonts w:ascii="Arial" w:eastAsia="Arial" w:hAnsi="Arial" w:cs="Arial"/>
          <w:sz w:val="22"/>
          <w:szCs w:val="22"/>
        </w:rPr>
        <w:t>, </w:t>
      </w:r>
      <w:r w:rsidR="005D3BAD" w:rsidRPr="001F40AE">
        <w:rPr>
          <w:rFonts w:ascii="Arial" w:eastAsia="Arial" w:hAnsi="Arial" w:cs="Arial"/>
          <w:i/>
          <w:iCs/>
          <w:sz w:val="22"/>
          <w:szCs w:val="22"/>
        </w:rPr>
        <w:t>Clinical Trials Arena</w:t>
      </w:r>
      <w:r w:rsidR="005D3BAD" w:rsidRPr="001F40AE">
        <w:rPr>
          <w:rFonts w:ascii="Arial" w:eastAsia="Arial" w:hAnsi="Arial" w:cs="Arial"/>
          <w:sz w:val="22"/>
          <w:szCs w:val="22"/>
        </w:rPr>
        <w:t>. Available at: https://www.clinicaltrialsarena.com/analyst-comment/meningitis-outbreak-in-uk-suggests-vigilance-is-required-even-if-cases-are-rare/?cf-view (Accessed: 1 April 2026).</w:t>
      </w:r>
    </w:p>
    <w:p w14:paraId="4A07F2E0" w14:textId="04066401" w:rsidR="00EF7172" w:rsidRPr="00034F31" w:rsidRDefault="009D44B1" w:rsidP="00034F31">
      <w:pPr>
        <w:spacing w:line="360" w:lineRule="auto"/>
        <w:rPr>
          <w:rFonts w:ascii="Arial" w:eastAsia="Arial" w:hAnsi="Arial" w:cs="Arial"/>
          <w:sz w:val="22"/>
          <w:szCs w:val="22"/>
        </w:rPr>
      </w:pPr>
      <w:r w:rsidRPr="00034F31">
        <w:rPr>
          <w:rFonts w:ascii="Arial" w:eastAsia="Arial" w:hAnsi="Arial" w:cs="Arial"/>
          <w:sz w:val="22"/>
          <w:szCs w:val="22"/>
        </w:rPr>
        <w:t xml:space="preserve">This source </w:t>
      </w:r>
      <w:r w:rsidR="00D72E12" w:rsidRPr="00034F31">
        <w:rPr>
          <w:rFonts w:ascii="Arial" w:eastAsia="Arial" w:hAnsi="Arial" w:cs="Arial"/>
          <w:sz w:val="22"/>
          <w:szCs w:val="22"/>
        </w:rPr>
        <w:t>describes</w:t>
      </w:r>
      <w:r w:rsidRPr="00034F31">
        <w:rPr>
          <w:rFonts w:ascii="Arial" w:eastAsia="Arial" w:hAnsi="Arial" w:cs="Arial"/>
          <w:sz w:val="22"/>
          <w:szCs w:val="22"/>
        </w:rPr>
        <w:t xml:space="preserve"> a meningitis outbreak in the UK</w:t>
      </w:r>
      <w:r w:rsidR="004F5422" w:rsidRPr="00034F31">
        <w:rPr>
          <w:rFonts w:ascii="Arial" w:eastAsia="Arial" w:hAnsi="Arial" w:cs="Arial"/>
          <w:sz w:val="22"/>
          <w:szCs w:val="22"/>
        </w:rPr>
        <w:t xml:space="preserve"> </w:t>
      </w:r>
      <w:r w:rsidR="002C0692" w:rsidRPr="00034F31">
        <w:rPr>
          <w:rFonts w:ascii="Arial" w:eastAsia="Arial" w:hAnsi="Arial" w:cs="Arial"/>
          <w:sz w:val="22"/>
          <w:szCs w:val="22"/>
        </w:rPr>
        <w:t xml:space="preserve">and </w:t>
      </w:r>
      <w:r w:rsidR="00AB1292" w:rsidRPr="00034F31">
        <w:rPr>
          <w:rFonts w:ascii="Arial" w:eastAsia="Arial" w:hAnsi="Arial" w:cs="Arial"/>
          <w:sz w:val="22"/>
          <w:szCs w:val="22"/>
        </w:rPr>
        <w:t>explain</w:t>
      </w:r>
      <w:r w:rsidR="00575E73" w:rsidRPr="00034F31">
        <w:rPr>
          <w:rFonts w:ascii="Arial" w:eastAsia="Arial" w:hAnsi="Arial" w:cs="Arial"/>
          <w:sz w:val="22"/>
          <w:szCs w:val="22"/>
        </w:rPr>
        <w:t xml:space="preserve"> why </w:t>
      </w:r>
      <w:r w:rsidR="002C0692" w:rsidRPr="00034F31">
        <w:rPr>
          <w:rFonts w:ascii="Arial" w:eastAsia="Arial" w:hAnsi="Arial" w:cs="Arial"/>
          <w:sz w:val="22"/>
          <w:szCs w:val="22"/>
        </w:rPr>
        <w:t xml:space="preserve">people should </w:t>
      </w:r>
      <w:r w:rsidR="00AB1292" w:rsidRPr="00034F31">
        <w:rPr>
          <w:rFonts w:ascii="Arial" w:eastAsia="Arial" w:hAnsi="Arial" w:cs="Arial"/>
          <w:sz w:val="22"/>
          <w:szCs w:val="22"/>
        </w:rPr>
        <w:t>continue</w:t>
      </w:r>
      <w:r w:rsidR="00B67BCE" w:rsidRPr="00034F31">
        <w:rPr>
          <w:rFonts w:ascii="Arial" w:eastAsia="Arial" w:hAnsi="Arial" w:cs="Arial"/>
          <w:sz w:val="22"/>
          <w:szCs w:val="22"/>
        </w:rPr>
        <w:t xml:space="preserve"> to stay aware,</w:t>
      </w:r>
      <w:r w:rsidR="00EE17C6" w:rsidRPr="00034F31">
        <w:rPr>
          <w:rFonts w:ascii="Arial" w:eastAsia="Arial" w:hAnsi="Arial" w:cs="Arial"/>
          <w:sz w:val="22"/>
          <w:szCs w:val="22"/>
        </w:rPr>
        <w:t xml:space="preserve"> </w:t>
      </w:r>
      <w:r w:rsidR="00B67BCE" w:rsidRPr="00034F31">
        <w:rPr>
          <w:rFonts w:ascii="Arial" w:eastAsia="Arial" w:hAnsi="Arial" w:cs="Arial"/>
          <w:sz w:val="22"/>
          <w:szCs w:val="22"/>
        </w:rPr>
        <w:t>even if the number</w:t>
      </w:r>
      <w:r w:rsidR="00EE17C6" w:rsidRPr="00034F31">
        <w:rPr>
          <w:rFonts w:ascii="Arial" w:eastAsia="Arial" w:hAnsi="Arial" w:cs="Arial"/>
          <w:sz w:val="22"/>
          <w:szCs w:val="22"/>
        </w:rPr>
        <w:t xml:space="preserve"> of cases is not always high</w:t>
      </w:r>
      <w:r w:rsidR="00C6313C" w:rsidRPr="00034F31">
        <w:rPr>
          <w:rFonts w:ascii="Arial" w:eastAsia="Arial" w:hAnsi="Arial" w:cs="Arial"/>
          <w:sz w:val="22"/>
          <w:szCs w:val="22"/>
        </w:rPr>
        <w:t>. It highlights</w:t>
      </w:r>
      <w:r w:rsidR="00F5766C" w:rsidRPr="00034F31">
        <w:rPr>
          <w:rFonts w:ascii="Arial" w:eastAsia="Arial" w:hAnsi="Arial" w:cs="Arial"/>
          <w:sz w:val="22"/>
          <w:szCs w:val="22"/>
        </w:rPr>
        <w:t xml:space="preserve"> the importance of public</w:t>
      </w:r>
      <w:r w:rsidR="00B64D2B" w:rsidRPr="00034F31">
        <w:rPr>
          <w:rFonts w:ascii="Arial" w:eastAsia="Arial" w:hAnsi="Arial" w:cs="Arial"/>
          <w:sz w:val="22"/>
          <w:szCs w:val="22"/>
        </w:rPr>
        <w:t xml:space="preserve"> awareness</w:t>
      </w:r>
      <w:r w:rsidR="00F51C08" w:rsidRPr="00034F31">
        <w:rPr>
          <w:rFonts w:ascii="Arial" w:eastAsia="Arial" w:hAnsi="Arial" w:cs="Arial"/>
          <w:sz w:val="22"/>
          <w:szCs w:val="22"/>
        </w:rPr>
        <w:t xml:space="preserve"> </w:t>
      </w:r>
      <w:r w:rsidR="00B64D2B" w:rsidRPr="00034F31">
        <w:rPr>
          <w:rFonts w:ascii="Arial" w:eastAsia="Arial" w:hAnsi="Arial" w:cs="Arial"/>
          <w:sz w:val="22"/>
          <w:szCs w:val="22"/>
        </w:rPr>
        <w:t xml:space="preserve">and </w:t>
      </w:r>
      <w:r w:rsidR="0099522B" w:rsidRPr="00034F31">
        <w:rPr>
          <w:rFonts w:ascii="Arial" w:eastAsia="Arial" w:hAnsi="Arial" w:cs="Arial"/>
          <w:sz w:val="22"/>
          <w:szCs w:val="22"/>
        </w:rPr>
        <w:t>shows</w:t>
      </w:r>
      <w:r w:rsidR="00A16922" w:rsidRPr="00034F31">
        <w:rPr>
          <w:rFonts w:ascii="Arial" w:eastAsia="Arial" w:hAnsi="Arial" w:cs="Arial"/>
          <w:sz w:val="22"/>
          <w:szCs w:val="22"/>
        </w:rPr>
        <w:t xml:space="preserve"> that meningitis</w:t>
      </w:r>
      <w:r w:rsidR="004E2C81" w:rsidRPr="00034F31">
        <w:rPr>
          <w:rFonts w:ascii="Arial" w:eastAsia="Arial" w:hAnsi="Arial" w:cs="Arial"/>
          <w:sz w:val="22"/>
          <w:szCs w:val="22"/>
        </w:rPr>
        <w:t xml:space="preserve"> </w:t>
      </w:r>
      <w:r w:rsidR="006A6F74" w:rsidRPr="00034F31">
        <w:rPr>
          <w:rFonts w:ascii="Arial" w:eastAsia="Arial" w:hAnsi="Arial" w:cs="Arial"/>
          <w:sz w:val="22"/>
          <w:szCs w:val="22"/>
        </w:rPr>
        <w:t>is still curren</w:t>
      </w:r>
      <w:r w:rsidR="004E2C81" w:rsidRPr="00034F31">
        <w:rPr>
          <w:rFonts w:ascii="Arial" w:eastAsia="Arial" w:hAnsi="Arial" w:cs="Arial"/>
          <w:sz w:val="22"/>
          <w:szCs w:val="22"/>
        </w:rPr>
        <w:t xml:space="preserve">t health </w:t>
      </w:r>
      <w:r w:rsidR="006A6F74" w:rsidRPr="00034F31">
        <w:rPr>
          <w:rFonts w:ascii="Arial" w:eastAsia="Arial" w:hAnsi="Arial" w:cs="Arial"/>
          <w:sz w:val="22"/>
          <w:szCs w:val="22"/>
        </w:rPr>
        <w:t>concern</w:t>
      </w:r>
      <w:r w:rsidR="00867883" w:rsidRPr="00034F31">
        <w:rPr>
          <w:rFonts w:ascii="Arial" w:eastAsia="Arial" w:hAnsi="Arial" w:cs="Arial"/>
          <w:sz w:val="22"/>
          <w:szCs w:val="22"/>
        </w:rPr>
        <w:t xml:space="preserve">. The source is useful because it focuses on recent events and gives </w:t>
      </w:r>
      <w:r w:rsidR="00461D91" w:rsidRPr="00034F31">
        <w:rPr>
          <w:rFonts w:ascii="Arial" w:eastAsia="Arial" w:hAnsi="Arial" w:cs="Arial"/>
          <w:sz w:val="22"/>
          <w:szCs w:val="22"/>
        </w:rPr>
        <w:t xml:space="preserve">provide </w:t>
      </w:r>
      <w:r w:rsidR="00867883" w:rsidRPr="00034F31">
        <w:rPr>
          <w:rFonts w:ascii="Arial" w:eastAsia="Arial" w:hAnsi="Arial" w:cs="Arial"/>
          <w:sz w:val="22"/>
          <w:szCs w:val="22"/>
        </w:rPr>
        <w:t>a real</w:t>
      </w:r>
      <w:r w:rsidR="00B13B28" w:rsidRPr="00034F31">
        <w:rPr>
          <w:rFonts w:ascii="Arial" w:eastAsia="Arial" w:hAnsi="Arial" w:cs="Arial"/>
          <w:sz w:val="22"/>
          <w:szCs w:val="22"/>
        </w:rPr>
        <w:t>-life</w:t>
      </w:r>
      <w:r w:rsidR="00867883" w:rsidRPr="00034F31">
        <w:rPr>
          <w:rFonts w:ascii="Arial" w:eastAsia="Arial" w:hAnsi="Arial" w:cs="Arial"/>
          <w:sz w:val="22"/>
          <w:szCs w:val="22"/>
        </w:rPr>
        <w:t xml:space="preserve"> example of how the </w:t>
      </w:r>
      <w:r w:rsidR="00B13B28" w:rsidRPr="00034F31">
        <w:rPr>
          <w:rFonts w:ascii="Arial" w:eastAsia="Arial" w:hAnsi="Arial" w:cs="Arial"/>
          <w:sz w:val="22"/>
          <w:szCs w:val="22"/>
        </w:rPr>
        <w:t>illness</w:t>
      </w:r>
      <w:r w:rsidR="00867883" w:rsidRPr="00034F31">
        <w:rPr>
          <w:rFonts w:ascii="Arial" w:eastAsia="Arial" w:hAnsi="Arial" w:cs="Arial"/>
          <w:sz w:val="22"/>
          <w:szCs w:val="22"/>
        </w:rPr>
        <w:t xml:space="preserve"> is affecting people in the UK</w:t>
      </w:r>
      <w:r w:rsidR="00806404" w:rsidRPr="00034F31">
        <w:rPr>
          <w:rFonts w:ascii="Arial" w:eastAsia="Arial" w:hAnsi="Arial" w:cs="Arial"/>
          <w:sz w:val="22"/>
          <w:szCs w:val="22"/>
        </w:rPr>
        <w:t xml:space="preserve"> today. </w:t>
      </w:r>
      <w:r w:rsidR="00B72D20" w:rsidRPr="00034F31">
        <w:rPr>
          <w:rFonts w:ascii="Arial" w:eastAsia="Arial" w:hAnsi="Arial" w:cs="Arial"/>
          <w:sz w:val="22"/>
          <w:szCs w:val="22"/>
        </w:rPr>
        <w:t>This makes information more relevant</w:t>
      </w:r>
      <w:r w:rsidR="00E77AF1" w:rsidRPr="00034F31">
        <w:rPr>
          <w:rFonts w:ascii="Arial" w:eastAsia="Arial" w:hAnsi="Arial" w:cs="Arial"/>
          <w:sz w:val="22"/>
          <w:szCs w:val="22"/>
        </w:rPr>
        <w:t xml:space="preserve"> to my research topic.</w:t>
      </w:r>
      <w:r w:rsidR="002730BC" w:rsidRPr="00034F31">
        <w:rPr>
          <w:rFonts w:ascii="Arial" w:eastAsia="Arial" w:hAnsi="Arial" w:cs="Arial"/>
          <w:sz w:val="22"/>
          <w:szCs w:val="22"/>
        </w:rPr>
        <w:t xml:space="preserve"> </w:t>
      </w:r>
      <w:r w:rsidR="001210FB" w:rsidRPr="00034F31">
        <w:rPr>
          <w:rFonts w:ascii="Arial" w:eastAsia="Arial" w:hAnsi="Arial" w:cs="Arial"/>
          <w:sz w:val="22"/>
          <w:szCs w:val="22"/>
        </w:rPr>
        <w:t>I</w:t>
      </w:r>
      <w:r w:rsidR="002730BC" w:rsidRPr="00034F31">
        <w:rPr>
          <w:rFonts w:ascii="Arial" w:eastAsia="Arial" w:hAnsi="Arial" w:cs="Arial"/>
          <w:sz w:val="22"/>
          <w:szCs w:val="22"/>
        </w:rPr>
        <w:t xml:space="preserve">t </w:t>
      </w:r>
      <w:r w:rsidR="001210FB" w:rsidRPr="00034F31">
        <w:rPr>
          <w:rFonts w:ascii="Arial" w:eastAsia="Arial" w:hAnsi="Arial" w:cs="Arial"/>
          <w:sz w:val="22"/>
          <w:szCs w:val="22"/>
        </w:rPr>
        <w:t xml:space="preserve">also </w:t>
      </w:r>
      <w:r w:rsidR="00120DDD" w:rsidRPr="00034F31">
        <w:rPr>
          <w:rFonts w:ascii="Arial" w:eastAsia="Arial" w:hAnsi="Arial" w:cs="Arial"/>
          <w:sz w:val="22"/>
          <w:szCs w:val="22"/>
        </w:rPr>
        <w:t>reliable</w:t>
      </w:r>
      <w:r w:rsidR="0066460C" w:rsidRPr="00034F31">
        <w:rPr>
          <w:rFonts w:ascii="Arial" w:eastAsia="Arial" w:hAnsi="Arial" w:cs="Arial"/>
          <w:sz w:val="22"/>
          <w:szCs w:val="22"/>
        </w:rPr>
        <w:t xml:space="preserve"> as it is </w:t>
      </w:r>
      <w:r w:rsidR="002730BC" w:rsidRPr="00034F31">
        <w:rPr>
          <w:rFonts w:ascii="Arial" w:eastAsia="Arial" w:hAnsi="Arial" w:cs="Arial"/>
          <w:sz w:val="22"/>
          <w:szCs w:val="22"/>
        </w:rPr>
        <w:t>base</w:t>
      </w:r>
      <w:r w:rsidR="007754FB" w:rsidRPr="00034F31">
        <w:rPr>
          <w:rFonts w:ascii="Arial" w:eastAsia="Arial" w:hAnsi="Arial" w:cs="Arial"/>
          <w:sz w:val="22"/>
          <w:szCs w:val="22"/>
        </w:rPr>
        <w:t xml:space="preserve">d </w:t>
      </w:r>
      <w:r w:rsidR="002D6506" w:rsidRPr="00034F31">
        <w:rPr>
          <w:rFonts w:ascii="Arial" w:eastAsia="Arial" w:hAnsi="Arial" w:cs="Arial"/>
          <w:sz w:val="22"/>
          <w:szCs w:val="22"/>
        </w:rPr>
        <w:t xml:space="preserve">on healthcare </w:t>
      </w:r>
      <w:r w:rsidR="00CA1775" w:rsidRPr="00034F31">
        <w:rPr>
          <w:rFonts w:ascii="Arial" w:eastAsia="Arial" w:hAnsi="Arial" w:cs="Arial"/>
          <w:sz w:val="22"/>
          <w:szCs w:val="22"/>
        </w:rPr>
        <w:t xml:space="preserve">data and </w:t>
      </w:r>
      <w:r w:rsidR="0066460C" w:rsidRPr="00034F31">
        <w:rPr>
          <w:rFonts w:ascii="Arial" w:eastAsia="Arial" w:hAnsi="Arial" w:cs="Arial"/>
          <w:sz w:val="22"/>
          <w:szCs w:val="22"/>
        </w:rPr>
        <w:t xml:space="preserve">supported </w:t>
      </w:r>
      <w:r w:rsidR="00562BA6" w:rsidRPr="00034F31">
        <w:rPr>
          <w:rFonts w:ascii="Arial" w:eastAsia="Arial" w:hAnsi="Arial" w:cs="Arial"/>
          <w:sz w:val="22"/>
          <w:szCs w:val="22"/>
        </w:rPr>
        <w:t xml:space="preserve">by </w:t>
      </w:r>
      <w:r w:rsidR="007754FB" w:rsidRPr="00034F31">
        <w:rPr>
          <w:rFonts w:ascii="Arial" w:eastAsia="Arial" w:hAnsi="Arial" w:cs="Arial"/>
          <w:sz w:val="22"/>
          <w:szCs w:val="22"/>
        </w:rPr>
        <w:t xml:space="preserve">professional </w:t>
      </w:r>
      <w:r w:rsidR="00F976DB" w:rsidRPr="00034F31">
        <w:rPr>
          <w:rFonts w:ascii="Arial" w:eastAsia="Arial" w:hAnsi="Arial" w:cs="Arial"/>
          <w:sz w:val="22"/>
          <w:szCs w:val="22"/>
        </w:rPr>
        <w:t>analysis.</w:t>
      </w:r>
      <w:r w:rsidR="00E7118C" w:rsidRPr="00034F31">
        <w:rPr>
          <w:rFonts w:ascii="Arial" w:eastAsia="Arial" w:hAnsi="Arial" w:cs="Arial"/>
          <w:sz w:val="22"/>
          <w:szCs w:val="22"/>
        </w:rPr>
        <w:t xml:space="preserve"> However, </w:t>
      </w:r>
      <w:r w:rsidR="00562BA6" w:rsidRPr="00034F31">
        <w:rPr>
          <w:rFonts w:ascii="Arial" w:eastAsia="Arial" w:hAnsi="Arial" w:cs="Arial"/>
          <w:sz w:val="22"/>
          <w:szCs w:val="22"/>
        </w:rPr>
        <w:t xml:space="preserve">one </w:t>
      </w:r>
      <w:r w:rsidR="00E7118C" w:rsidRPr="00034F31">
        <w:rPr>
          <w:rFonts w:ascii="Arial" w:eastAsia="Arial" w:hAnsi="Arial" w:cs="Arial"/>
          <w:sz w:val="22"/>
          <w:szCs w:val="22"/>
        </w:rPr>
        <w:t>limitation</w:t>
      </w:r>
      <w:r w:rsidR="00CA1775" w:rsidRPr="00034F31">
        <w:rPr>
          <w:rFonts w:ascii="Arial" w:eastAsia="Arial" w:hAnsi="Arial" w:cs="Arial"/>
          <w:sz w:val="22"/>
          <w:szCs w:val="22"/>
        </w:rPr>
        <w:t xml:space="preserve"> </w:t>
      </w:r>
      <w:r w:rsidR="002A0CFF" w:rsidRPr="00034F31">
        <w:rPr>
          <w:rFonts w:ascii="Arial" w:eastAsia="Arial" w:hAnsi="Arial" w:cs="Arial"/>
          <w:sz w:val="22"/>
          <w:szCs w:val="22"/>
        </w:rPr>
        <w:t xml:space="preserve">is </w:t>
      </w:r>
      <w:r w:rsidR="00AF082F" w:rsidRPr="00034F31">
        <w:rPr>
          <w:rFonts w:ascii="Arial" w:eastAsia="Arial" w:hAnsi="Arial" w:cs="Arial"/>
          <w:sz w:val="22"/>
          <w:szCs w:val="22"/>
        </w:rPr>
        <w:t xml:space="preserve">that </w:t>
      </w:r>
      <w:r w:rsidR="00120DDD" w:rsidRPr="00034F31">
        <w:rPr>
          <w:rFonts w:ascii="Arial" w:eastAsia="Arial" w:hAnsi="Arial" w:cs="Arial"/>
          <w:sz w:val="22"/>
          <w:szCs w:val="22"/>
        </w:rPr>
        <w:t>they</w:t>
      </w:r>
      <w:r w:rsidR="00562BA6" w:rsidRPr="00034F31">
        <w:rPr>
          <w:rFonts w:ascii="Arial" w:eastAsia="Arial" w:hAnsi="Arial" w:cs="Arial"/>
          <w:sz w:val="22"/>
          <w:szCs w:val="22"/>
        </w:rPr>
        <w:t xml:space="preserve"> </w:t>
      </w:r>
      <w:r w:rsidR="00E33985" w:rsidRPr="00034F31">
        <w:rPr>
          <w:rFonts w:ascii="Arial" w:eastAsia="Arial" w:hAnsi="Arial" w:cs="Arial"/>
          <w:sz w:val="22"/>
          <w:szCs w:val="22"/>
        </w:rPr>
        <w:t xml:space="preserve">may </w:t>
      </w:r>
      <w:r w:rsidR="00622118" w:rsidRPr="00034F31">
        <w:rPr>
          <w:rFonts w:ascii="Arial" w:eastAsia="Arial" w:hAnsi="Arial" w:cs="Arial"/>
          <w:sz w:val="22"/>
          <w:szCs w:val="22"/>
        </w:rPr>
        <w:t>include some</w:t>
      </w:r>
      <w:r w:rsidR="00E33985" w:rsidRPr="00034F31">
        <w:rPr>
          <w:rFonts w:ascii="Arial" w:eastAsia="Arial" w:hAnsi="Arial" w:cs="Arial"/>
          <w:sz w:val="22"/>
          <w:szCs w:val="22"/>
        </w:rPr>
        <w:t xml:space="preserve"> interpretation or</w:t>
      </w:r>
      <w:r w:rsidR="00622118" w:rsidRPr="00034F31">
        <w:rPr>
          <w:rFonts w:ascii="Arial" w:eastAsia="Arial" w:hAnsi="Arial" w:cs="Arial"/>
          <w:sz w:val="22"/>
          <w:szCs w:val="22"/>
        </w:rPr>
        <w:t xml:space="preserve"> opinion</w:t>
      </w:r>
      <w:r w:rsidR="000A2293" w:rsidRPr="00034F31">
        <w:rPr>
          <w:rFonts w:ascii="Arial" w:eastAsia="Arial" w:hAnsi="Arial" w:cs="Arial"/>
          <w:sz w:val="22"/>
          <w:szCs w:val="22"/>
        </w:rPr>
        <w:t xml:space="preserve"> rather than only factual evidence</w:t>
      </w:r>
      <w:r w:rsidR="00CB4ED2" w:rsidRPr="00034F31">
        <w:rPr>
          <w:rFonts w:ascii="Arial" w:eastAsia="Arial" w:hAnsi="Arial" w:cs="Arial"/>
          <w:sz w:val="22"/>
          <w:szCs w:val="22"/>
        </w:rPr>
        <w:t>. In add</w:t>
      </w:r>
      <w:r w:rsidR="00B6150F" w:rsidRPr="00034F31">
        <w:rPr>
          <w:rFonts w:ascii="Arial" w:eastAsia="Arial" w:hAnsi="Arial" w:cs="Arial"/>
          <w:sz w:val="22"/>
          <w:szCs w:val="22"/>
        </w:rPr>
        <w:t>ition,</w:t>
      </w:r>
      <w:r w:rsidR="005D5DB2" w:rsidRPr="00034F31">
        <w:rPr>
          <w:rFonts w:ascii="Arial" w:eastAsia="Arial" w:hAnsi="Arial" w:cs="Arial"/>
          <w:sz w:val="22"/>
          <w:szCs w:val="22"/>
        </w:rPr>
        <w:t xml:space="preserve"> it does </w:t>
      </w:r>
      <w:r w:rsidR="002E35F3" w:rsidRPr="00034F31">
        <w:rPr>
          <w:rFonts w:ascii="Arial" w:eastAsia="Arial" w:hAnsi="Arial" w:cs="Arial"/>
          <w:sz w:val="22"/>
          <w:szCs w:val="22"/>
        </w:rPr>
        <w:t xml:space="preserve">not </w:t>
      </w:r>
      <w:r w:rsidR="005D5DB2" w:rsidRPr="00034F31">
        <w:rPr>
          <w:rFonts w:ascii="Arial" w:eastAsia="Arial" w:hAnsi="Arial" w:cs="Arial"/>
          <w:sz w:val="22"/>
          <w:szCs w:val="22"/>
        </w:rPr>
        <w:t xml:space="preserve">provide </w:t>
      </w:r>
      <w:r w:rsidR="001C2295" w:rsidRPr="00034F31">
        <w:rPr>
          <w:rFonts w:ascii="Arial" w:eastAsia="Arial" w:hAnsi="Arial" w:cs="Arial"/>
          <w:sz w:val="22"/>
          <w:szCs w:val="22"/>
        </w:rPr>
        <w:t>detailed statistics or deeper explanation</w:t>
      </w:r>
      <w:r w:rsidR="00EA0F75" w:rsidRPr="00034F31">
        <w:rPr>
          <w:rFonts w:ascii="Arial" w:eastAsia="Arial" w:hAnsi="Arial" w:cs="Arial"/>
          <w:sz w:val="22"/>
          <w:szCs w:val="22"/>
        </w:rPr>
        <w:t xml:space="preserve"> of</w:t>
      </w:r>
      <w:r w:rsidR="008F2C83" w:rsidRPr="00034F31">
        <w:rPr>
          <w:rFonts w:ascii="Arial" w:eastAsia="Arial" w:hAnsi="Arial" w:cs="Arial"/>
          <w:sz w:val="22"/>
          <w:szCs w:val="22"/>
        </w:rPr>
        <w:t xml:space="preserve"> how</w:t>
      </w:r>
      <w:r w:rsidR="00EA0F75" w:rsidRPr="00034F31">
        <w:rPr>
          <w:rFonts w:ascii="Arial" w:eastAsia="Arial" w:hAnsi="Arial" w:cs="Arial"/>
          <w:sz w:val="22"/>
          <w:szCs w:val="22"/>
        </w:rPr>
        <w:t xml:space="preserve"> the</w:t>
      </w:r>
      <w:r w:rsidR="0042493E" w:rsidRPr="00034F31">
        <w:rPr>
          <w:rFonts w:ascii="Arial" w:eastAsia="Arial" w:hAnsi="Arial" w:cs="Arial"/>
          <w:sz w:val="22"/>
          <w:szCs w:val="22"/>
        </w:rPr>
        <w:t xml:space="preserve"> disease</w:t>
      </w:r>
      <w:r w:rsidR="008F2C83" w:rsidRPr="00034F31">
        <w:rPr>
          <w:rFonts w:ascii="Arial" w:eastAsia="Arial" w:hAnsi="Arial" w:cs="Arial"/>
          <w:sz w:val="22"/>
          <w:szCs w:val="22"/>
        </w:rPr>
        <w:t xml:space="preserve"> develops</w:t>
      </w:r>
      <w:r w:rsidR="00D65044" w:rsidRPr="00034F31">
        <w:rPr>
          <w:rFonts w:ascii="Arial" w:eastAsia="Arial" w:hAnsi="Arial" w:cs="Arial"/>
          <w:sz w:val="22"/>
          <w:szCs w:val="22"/>
        </w:rPr>
        <w:t xml:space="preserve"> </w:t>
      </w:r>
      <w:r w:rsidR="008816C8" w:rsidRPr="00034F31">
        <w:rPr>
          <w:rFonts w:ascii="Arial" w:eastAsia="Arial" w:hAnsi="Arial" w:cs="Arial"/>
          <w:sz w:val="22"/>
          <w:szCs w:val="22"/>
        </w:rPr>
        <w:t>O</w:t>
      </w:r>
      <w:r w:rsidR="00D65044" w:rsidRPr="00034F31">
        <w:rPr>
          <w:rFonts w:ascii="Arial" w:eastAsia="Arial" w:hAnsi="Arial" w:cs="Arial"/>
          <w:sz w:val="22"/>
          <w:szCs w:val="22"/>
        </w:rPr>
        <w:t>verall,</w:t>
      </w:r>
      <w:r w:rsidR="00B11F43" w:rsidRPr="00034F31">
        <w:rPr>
          <w:rFonts w:ascii="Arial" w:eastAsia="Arial" w:hAnsi="Arial" w:cs="Arial"/>
          <w:sz w:val="22"/>
          <w:szCs w:val="22"/>
        </w:rPr>
        <w:t xml:space="preserve"> </w:t>
      </w:r>
      <w:r w:rsidR="008F2C83" w:rsidRPr="00034F31">
        <w:rPr>
          <w:rFonts w:ascii="Arial" w:eastAsia="Arial" w:hAnsi="Arial" w:cs="Arial"/>
          <w:sz w:val="22"/>
          <w:szCs w:val="22"/>
        </w:rPr>
        <w:t xml:space="preserve">the source is </w:t>
      </w:r>
      <w:r w:rsidR="00D65044" w:rsidRPr="00034F31">
        <w:rPr>
          <w:rFonts w:ascii="Arial" w:eastAsia="Arial" w:hAnsi="Arial" w:cs="Arial"/>
          <w:sz w:val="22"/>
          <w:szCs w:val="22"/>
        </w:rPr>
        <w:t>helpful</w:t>
      </w:r>
      <w:r w:rsidR="00396285" w:rsidRPr="00034F31">
        <w:rPr>
          <w:rFonts w:ascii="Arial" w:eastAsia="Arial" w:hAnsi="Arial" w:cs="Arial"/>
          <w:sz w:val="22"/>
          <w:szCs w:val="22"/>
        </w:rPr>
        <w:t xml:space="preserve"> for understanding the current situation,</w:t>
      </w:r>
      <w:r w:rsidR="00994E89" w:rsidRPr="00034F31">
        <w:rPr>
          <w:rFonts w:ascii="Arial" w:eastAsia="Arial" w:hAnsi="Arial" w:cs="Arial"/>
          <w:sz w:val="22"/>
          <w:szCs w:val="22"/>
        </w:rPr>
        <w:t xml:space="preserve"> </w:t>
      </w:r>
      <w:r w:rsidR="00273BF6" w:rsidRPr="00034F31">
        <w:rPr>
          <w:rFonts w:ascii="Arial" w:eastAsia="Arial" w:hAnsi="Arial" w:cs="Arial"/>
          <w:sz w:val="22"/>
          <w:szCs w:val="22"/>
        </w:rPr>
        <w:t xml:space="preserve">but should be </w:t>
      </w:r>
      <w:r w:rsidR="00396285" w:rsidRPr="00034F31">
        <w:rPr>
          <w:rFonts w:ascii="Arial" w:eastAsia="Arial" w:hAnsi="Arial" w:cs="Arial"/>
          <w:sz w:val="22"/>
          <w:szCs w:val="22"/>
        </w:rPr>
        <w:t xml:space="preserve">use alongside more </w:t>
      </w:r>
      <w:r w:rsidR="00273BF6" w:rsidRPr="00034F31">
        <w:rPr>
          <w:rFonts w:ascii="Arial" w:eastAsia="Arial" w:hAnsi="Arial" w:cs="Arial"/>
          <w:sz w:val="22"/>
          <w:szCs w:val="22"/>
        </w:rPr>
        <w:t>supported with more</w:t>
      </w:r>
      <w:r w:rsidR="008816C8" w:rsidRPr="00034F31">
        <w:rPr>
          <w:rFonts w:ascii="Arial" w:eastAsia="Arial" w:hAnsi="Arial" w:cs="Arial"/>
          <w:sz w:val="22"/>
          <w:szCs w:val="22"/>
        </w:rPr>
        <w:t xml:space="preserve"> detailed and academic </w:t>
      </w:r>
      <w:r w:rsidR="00120DDD" w:rsidRPr="00034F31">
        <w:rPr>
          <w:rFonts w:ascii="Arial" w:eastAsia="Arial" w:hAnsi="Arial" w:cs="Arial"/>
          <w:sz w:val="22"/>
          <w:szCs w:val="22"/>
        </w:rPr>
        <w:t>sources to</w:t>
      </w:r>
      <w:r w:rsidR="00992F15" w:rsidRPr="00034F31">
        <w:rPr>
          <w:rFonts w:ascii="Arial" w:eastAsia="Arial" w:hAnsi="Arial" w:cs="Arial"/>
          <w:sz w:val="22"/>
          <w:szCs w:val="22"/>
        </w:rPr>
        <w:t xml:space="preserve"> give more balance views </w:t>
      </w:r>
      <w:r w:rsidR="0048653F" w:rsidRPr="00034F31">
        <w:rPr>
          <w:rFonts w:ascii="Arial" w:eastAsia="Arial" w:hAnsi="Arial" w:cs="Arial"/>
          <w:sz w:val="22"/>
          <w:szCs w:val="22"/>
        </w:rPr>
        <w:t>(</w:t>
      </w:r>
      <w:r w:rsidR="00EF7172" w:rsidRPr="00034F31">
        <w:rPr>
          <w:rFonts w:ascii="Arial" w:eastAsia="Arial" w:hAnsi="Arial" w:cs="Arial"/>
          <w:sz w:val="22"/>
          <w:szCs w:val="22"/>
        </w:rPr>
        <w:t>Global Data Healthcare</w:t>
      </w:r>
      <w:r w:rsidR="0048653F" w:rsidRPr="00034F31">
        <w:rPr>
          <w:rFonts w:ascii="Arial" w:eastAsia="Arial" w:hAnsi="Arial" w:cs="Arial"/>
          <w:sz w:val="22"/>
          <w:szCs w:val="22"/>
        </w:rPr>
        <w:t xml:space="preserve">, </w:t>
      </w:r>
      <w:r w:rsidR="00EF7172" w:rsidRPr="00034F31">
        <w:rPr>
          <w:rFonts w:ascii="Arial" w:eastAsia="Arial" w:hAnsi="Arial" w:cs="Arial"/>
          <w:sz w:val="22"/>
          <w:szCs w:val="22"/>
        </w:rPr>
        <w:t>2026)</w:t>
      </w:r>
    </w:p>
    <w:p w14:paraId="2DFD4E66" w14:textId="77777777" w:rsidR="00CB2A2F" w:rsidRDefault="00CB2A2F" w:rsidP="00CB2A2F">
      <w:pPr>
        <w:rPr>
          <w:rFonts w:ascii="Arial" w:eastAsia="Arial" w:hAnsi="Arial" w:cs="Arial"/>
          <w:sz w:val="22"/>
          <w:szCs w:val="22"/>
        </w:rPr>
      </w:pPr>
      <w:bookmarkStart w:id="6" w:name="_Toc225024741"/>
    </w:p>
    <w:p w14:paraId="0F43E417" w14:textId="50C111A4" w:rsidR="00A80DE8" w:rsidRDefault="00575E73" w:rsidP="00A80DE8">
      <w:pPr>
        <w:spacing w:before="100" w:beforeAutospacing="1" w:after="100" w:afterAutospacing="1" w:line="240" w:lineRule="auto"/>
      </w:pPr>
      <w:r w:rsidRPr="00575E73">
        <w:rPr>
          <w:rFonts w:eastAsia="Arial"/>
        </w:rPr>
        <w:t>2.2 Source 2</w:t>
      </w:r>
      <w:bookmarkEnd w:id="6"/>
      <w:r w:rsidR="00B1312B">
        <w:rPr>
          <w:rFonts w:eastAsia="Arial"/>
        </w:rPr>
        <w:t xml:space="preserve"> </w:t>
      </w:r>
      <w:r w:rsidR="005D3BAD">
        <w:rPr>
          <w:rFonts w:eastAsia="Arial"/>
        </w:rPr>
        <w:t xml:space="preserve"> </w:t>
      </w:r>
      <w:r w:rsidR="004F084B">
        <w:rPr>
          <w:rFonts w:eastAsia="Arial"/>
        </w:rPr>
        <w:t xml:space="preserve"> </w:t>
      </w:r>
      <w:r w:rsidR="005D3BAD" w:rsidRPr="00953EC2">
        <w:rPr>
          <w:rFonts w:ascii="Arial" w:eastAsia="Arial" w:hAnsi="Arial" w:cs="Arial"/>
          <w:sz w:val="22"/>
          <w:szCs w:val="22"/>
        </w:rPr>
        <w:t>UK (2026). </w:t>
      </w:r>
      <w:r w:rsidR="005D3BAD" w:rsidRPr="00953EC2">
        <w:rPr>
          <w:rFonts w:ascii="Arial" w:eastAsia="Arial" w:hAnsi="Arial" w:cs="Arial"/>
          <w:i/>
          <w:iCs/>
          <w:sz w:val="22"/>
          <w:szCs w:val="22"/>
        </w:rPr>
        <w:t>Cases of invasive meningococcal disease notified in Kent</w:t>
      </w:r>
      <w:r w:rsidR="005D3BAD" w:rsidRPr="00953EC2">
        <w:rPr>
          <w:rFonts w:ascii="Arial" w:eastAsia="Arial" w:hAnsi="Arial" w:cs="Arial"/>
          <w:sz w:val="22"/>
          <w:szCs w:val="22"/>
        </w:rPr>
        <w:t xml:space="preserve">. [online] GOV.UK. Available at: </w:t>
      </w:r>
      <w:hyperlink r:id="rId10" w:history="1">
        <w:r w:rsidR="005D3BAD" w:rsidRPr="002E13E0">
          <w:rPr>
            <w:rStyle w:val="Hyperlink"/>
            <w:rFonts w:ascii="Arial" w:eastAsia="Arial" w:hAnsi="Arial" w:cs="Arial"/>
            <w:sz w:val="22"/>
            <w:szCs w:val="22"/>
          </w:rPr>
          <w:t>https://www.gov.uk/government/news/cases-of-invasive-meningococcal-disease-confirmed-in-kent</w:t>
        </w:r>
      </w:hyperlink>
    </w:p>
    <w:p w14:paraId="71E02F23" w14:textId="1E251283" w:rsidR="00367E19" w:rsidRPr="00034F31" w:rsidRDefault="001E7A5F" w:rsidP="00034F31">
      <w:pPr>
        <w:spacing w:before="100" w:beforeAutospacing="1" w:after="100" w:afterAutospacing="1" w:line="360" w:lineRule="auto"/>
        <w:rPr>
          <w:rFonts w:ascii="Arial" w:hAnsi="Arial" w:cs="Arial"/>
          <w:sz w:val="22"/>
          <w:szCs w:val="22"/>
        </w:rPr>
      </w:pPr>
      <w:r w:rsidRPr="00034F31">
        <w:rPr>
          <w:rFonts w:ascii="Arial" w:eastAsia="Arial" w:hAnsi="Arial" w:cs="Arial"/>
          <w:sz w:val="22"/>
          <w:szCs w:val="22"/>
        </w:rPr>
        <w:t>This source talks about cases of menin</w:t>
      </w:r>
      <w:r w:rsidR="00A22D39" w:rsidRPr="00034F31">
        <w:rPr>
          <w:rFonts w:ascii="Arial" w:eastAsia="Arial" w:hAnsi="Arial" w:cs="Arial"/>
          <w:sz w:val="22"/>
          <w:szCs w:val="22"/>
        </w:rPr>
        <w:t>g</w:t>
      </w:r>
      <w:r w:rsidR="0092497F" w:rsidRPr="00034F31">
        <w:rPr>
          <w:rFonts w:ascii="Arial" w:eastAsia="Arial" w:hAnsi="Arial" w:cs="Arial"/>
          <w:sz w:val="22"/>
          <w:szCs w:val="22"/>
        </w:rPr>
        <w:t>ococcal disease</w:t>
      </w:r>
      <w:r w:rsidR="00A22D39" w:rsidRPr="00034F31">
        <w:rPr>
          <w:rFonts w:ascii="Arial" w:eastAsia="Arial" w:hAnsi="Arial" w:cs="Arial"/>
          <w:sz w:val="22"/>
          <w:szCs w:val="22"/>
        </w:rPr>
        <w:t xml:space="preserve"> </w:t>
      </w:r>
      <w:r w:rsidR="0092497F" w:rsidRPr="00034F31">
        <w:rPr>
          <w:rFonts w:ascii="Arial" w:eastAsia="Arial" w:hAnsi="Arial" w:cs="Arial"/>
          <w:sz w:val="22"/>
          <w:szCs w:val="22"/>
        </w:rPr>
        <w:t>Kent and gives recent information</w:t>
      </w:r>
      <w:r w:rsidR="00BA6F3A" w:rsidRPr="00034F31">
        <w:rPr>
          <w:rFonts w:ascii="Arial" w:eastAsia="Arial" w:hAnsi="Arial" w:cs="Arial"/>
          <w:sz w:val="22"/>
          <w:szCs w:val="22"/>
        </w:rPr>
        <w:t xml:space="preserve"> about </w:t>
      </w:r>
      <w:r w:rsidR="004C5B5A" w:rsidRPr="00034F31">
        <w:rPr>
          <w:rFonts w:ascii="Arial" w:eastAsia="Arial" w:hAnsi="Arial" w:cs="Arial"/>
          <w:sz w:val="22"/>
          <w:szCs w:val="22"/>
        </w:rPr>
        <w:t xml:space="preserve">meningitis in the UK. It shows the even though that cases are not very </w:t>
      </w:r>
      <w:r w:rsidR="00C7291B" w:rsidRPr="00034F31">
        <w:rPr>
          <w:rFonts w:ascii="Arial" w:eastAsia="Arial" w:hAnsi="Arial" w:cs="Arial"/>
          <w:sz w:val="22"/>
          <w:szCs w:val="22"/>
        </w:rPr>
        <w:t>common;</w:t>
      </w:r>
      <w:r w:rsidR="00CC3ABF" w:rsidRPr="00034F31">
        <w:rPr>
          <w:rFonts w:ascii="Arial" w:eastAsia="Arial" w:hAnsi="Arial" w:cs="Arial"/>
          <w:sz w:val="22"/>
          <w:szCs w:val="22"/>
        </w:rPr>
        <w:t xml:space="preserve"> </w:t>
      </w:r>
      <w:r w:rsidR="004C5B5A" w:rsidRPr="00034F31">
        <w:rPr>
          <w:rFonts w:ascii="Arial" w:eastAsia="Arial" w:hAnsi="Arial" w:cs="Arial"/>
          <w:sz w:val="22"/>
          <w:szCs w:val="22"/>
        </w:rPr>
        <w:t>it is still serious health issue. The source is useful because it focuses on real situation, happening in the UK, which help show that meningitis is still relevant today. This source is reliab</w:t>
      </w:r>
      <w:r w:rsidR="00367E19" w:rsidRPr="00034F31">
        <w:rPr>
          <w:rFonts w:ascii="Arial" w:eastAsia="Arial" w:hAnsi="Arial" w:cs="Arial"/>
          <w:sz w:val="22"/>
          <w:szCs w:val="22"/>
        </w:rPr>
        <w:t>l</w:t>
      </w:r>
      <w:r w:rsidR="004C5B5A" w:rsidRPr="00034F31">
        <w:rPr>
          <w:rFonts w:ascii="Arial" w:eastAsia="Arial" w:hAnsi="Arial" w:cs="Arial"/>
          <w:sz w:val="22"/>
          <w:szCs w:val="22"/>
        </w:rPr>
        <w:t>e because it comes from the government website. Government website sources are usually trusted as they provide accurate and update information base on real data. It supports the topic well by giving recent examples and showing how meningitis affects people locally</w:t>
      </w:r>
      <w:r w:rsidR="00CC3ABF" w:rsidRPr="00034F31">
        <w:rPr>
          <w:rFonts w:ascii="Arial" w:eastAsia="Arial" w:hAnsi="Arial" w:cs="Arial"/>
          <w:sz w:val="22"/>
          <w:szCs w:val="22"/>
        </w:rPr>
        <w:t>.</w:t>
      </w:r>
      <w:r w:rsidR="004C5B5A" w:rsidRPr="00034F31">
        <w:rPr>
          <w:rFonts w:ascii="Arial" w:eastAsia="Arial" w:hAnsi="Arial" w:cs="Arial"/>
          <w:sz w:val="22"/>
          <w:szCs w:val="22"/>
        </w:rPr>
        <w:t xml:space="preserve"> </w:t>
      </w:r>
      <w:r w:rsidR="00CC3ABF" w:rsidRPr="00034F31">
        <w:rPr>
          <w:rFonts w:ascii="Arial" w:eastAsia="Arial" w:hAnsi="Arial" w:cs="Arial"/>
          <w:sz w:val="22"/>
          <w:szCs w:val="22"/>
        </w:rPr>
        <w:t>However,</w:t>
      </w:r>
      <w:r w:rsidR="004C5B5A" w:rsidRPr="00034F31">
        <w:rPr>
          <w:rFonts w:ascii="Arial" w:eastAsia="Arial" w:hAnsi="Arial" w:cs="Arial"/>
          <w:sz w:val="22"/>
          <w:szCs w:val="22"/>
        </w:rPr>
        <w:t xml:space="preserve"> one limitation is that the only focuses on one area, which </w:t>
      </w:r>
      <w:r w:rsidR="00367E19" w:rsidRPr="00034F31">
        <w:rPr>
          <w:rFonts w:ascii="Arial" w:eastAsia="Arial" w:hAnsi="Arial" w:cs="Arial"/>
          <w:sz w:val="22"/>
          <w:szCs w:val="22"/>
        </w:rPr>
        <w:t>K</w:t>
      </w:r>
      <w:r w:rsidR="004C5B5A" w:rsidRPr="00034F31">
        <w:rPr>
          <w:rFonts w:ascii="Arial" w:eastAsia="Arial" w:hAnsi="Arial" w:cs="Arial"/>
          <w:sz w:val="22"/>
          <w:szCs w:val="22"/>
        </w:rPr>
        <w:t xml:space="preserve">ent. This means it does not show the full situation across the whole UK. It also does not give </w:t>
      </w:r>
      <w:r w:rsidR="00367E19" w:rsidRPr="00034F31">
        <w:rPr>
          <w:rFonts w:ascii="Arial" w:eastAsia="Arial" w:hAnsi="Arial" w:cs="Arial"/>
          <w:sz w:val="22"/>
          <w:szCs w:val="22"/>
        </w:rPr>
        <w:t xml:space="preserve">detailed </w:t>
      </w:r>
      <w:r w:rsidR="00367E19" w:rsidRPr="00034F31">
        <w:rPr>
          <w:rFonts w:ascii="Arial" w:eastAsia="Arial" w:hAnsi="Arial" w:cs="Arial"/>
          <w:sz w:val="22"/>
          <w:szCs w:val="22"/>
        </w:rPr>
        <w:lastRenderedPageBreak/>
        <w:t>explanations or statistics about the disease. Overall, this source for a wider understanding</w:t>
      </w:r>
      <w:r w:rsidR="0036715C" w:rsidRPr="00034F31">
        <w:rPr>
          <w:rFonts w:ascii="Arial" w:eastAsia="Arial" w:hAnsi="Arial" w:cs="Arial"/>
          <w:sz w:val="22"/>
          <w:szCs w:val="22"/>
        </w:rPr>
        <w:t xml:space="preserve"> </w:t>
      </w:r>
      <w:r w:rsidR="0048653F" w:rsidRPr="00034F31">
        <w:rPr>
          <w:rFonts w:ascii="Arial" w:eastAsia="Arial" w:hAnsi="Arial" w:cs="Arial"/>
          <w:sz w:val="22"/>
          <w:szCs w:val="22"/>
        </w:rPr>
        <w:t>(</w:t>
      </w:r>
      <w:r w:rsidR="00367E19" w:rsidRPr="00034F31">
        <w:rPr>
          <w:rFonts w:ascii="Arial" w:eastAsia="Times New Roman" w:hAnsi="Arial" w:cs="Arial"/>
          <w:sz w:val="22"/>
          <w:szCs w:val="22"/>
        </w:rPr>
        <w:t>Gov.Uk</w:t>
      </w:r>
      <w:r w:rsidR="0048653F" w:rsidRPr="00034F31">
        <w:rPr>
          <w:rFonts w:ascii="Arial" w:eastAsia="Times New Roman" w:hAnsi="Arial" w:cs="Arial"/>
          <w:sz w:val="22"/>
          <w:szCs w:val="22"/>
        </w:rPr>
        <w:t xml:space="preserve">, </w:t>
      </w:r>
      <w:r w:rsidR="00367E19" w:rsidRPr="00034F31">
        <w:rPr>
          <w:rFonts w:ascii="Arial" w:eastAsia="Times New Roman" w:hAnsi="Arial" w:cs="Arial"/>
          <w:sz w:val="22"/>
          <w:szCs w:val="22"/>
        </w:rPr>
        <w:t>2026)</w:t>
      </w:r>
    </w:p>
    <w:p w14:paraId="02794AC4" w14:textId="77777777" w:rsidR="00034F31" w:rsidRDefault="00432D05" w:rsidP="00031F86">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r w:rsidR="00031F86">
        <w:rPr>
          <w:rFonts w:eastAsia="Arial"/>
        </w:rPr>
        <w:t xml:space="preserve">  </w:t>
      </w:r>
    </w:p>
    <w:p w14:paraId="7B31A111" w14:textId="77777777" w:rsidR="005D232C" w:rsidRDefault="005D232C" w:rsidP="005D232C">
      <w:pPr>
        <w:spacing w:after="0" w:line="240" w:lineRule="auto"/>
        <w:rPr>
          <w:rFonts w:ascii="Times New Roman" w:eastAsia="Times New Roman" w:hAnsi="Times New Roman" w:cs="Times New Roman"/>
        </w:rPr>
      </w:pPr>
      <w:r w:rsidRPr="00A457B4">
        <w:rPr>
          <w:rFonts w:ascii="Times New Roman" w:eastAsia="Times New Roman" w:hAnsi="Times New Roman" w:cs="Times New Roman"/>
        </w:rPr>
        <w:t xml:space="preserve">World Health Organization (2022) </w:t>
      </w:r>
      <w:r w:rsidRPr="00A457B4">
        <w:rPr>
          <w:rFonts w:ascii="Times New Roman" w:eastAsia="Times New Roman" w:hAnsi="Times New Roman" w:cs="Times New Roman"/>
          <w:i/>
          <w:iCs/>
        </w:rPr>
        <w:t>DEFEATING MENINGITIS BY 2030: A GLOBAL ROAD MAP</w:t>
      </w:r>
      <w:r w:rsidRPr="00A457B4">
        <w:rPr>
          <w:rFonts w:ascii="Times New Roman" w:eastAsia="Times New Roman" w:hAnsi="Times New Roman" w:cs="Times New Roman"/>
        </w:rPr>
        <w:t>. World Health Organization.</w:t>
      </w:r>
      <w:r>
        <w:rPr>
          <w:rFonts w:ascii="Times New Roman" w:eastAsia="Times New Roman" w:hAnsi="Times New Roman" w:cs="Times New Roman"/>
        </w:rPr>
        <w:t xml:space="preserve"> Available at: https//www.who.int/publications/i/item/defeating-meningitis-by-2030 (Accesses: 16 April 2026).</w:t>
      </w:r>
    </w:p>
    <w:p w14:paraId="4B811164" w14:textId="0519F367" w:rsidR="00575E73" w:rsidRPr="005D232C" w:rsidRDefault="00367E19" w:rsidP="005D232C">
      <w:pPr>
        <w:spacing w:after="0" w:line="240" w:lineRule="auto"/>
        <w:rPr>
          <w:rFonts w:ascii="Times New Roman" w:eastAsia="Times New Roman" w:hAnsi="Times New Roman" w:cs="Times New Roman"/>
        </w:rPr>
      </w:pPr>
      <w:r>
        <w:rPr>
          <w:rFonts w:ascii="Arial" w:eastAsia="Arial" w:hAnsi="Arial" w:cs="Arial"/>
          <w:sz w:val="22"/>
          <w:szCs w:val="22"/>
        </w:rPr>
        <w:t xml:space="preserve">This source explains meningitis </w:t>
      </w:r>
      <w:r w:rsidR="002B2868">
        <w:rPr>
          <w:rFonts w:ascii="Arial" w:eastAsia="Arial" w:hAnsi="Arial" w:cs="Arial"/>
          <w:sz w:val="22"/>
          <w:szCs w:val="22"/>
        </w:rPr>
        <w:t xml:space="preserve">from </w:t>
      </w:r>
      <w:r>
        <w:rPr>
          <w:rFonts w:ascii="Arial" w:eastAsia="Arial" w:hAnsi="Arial" w:cs="Arial"/>
          <w:sz w:val="22"/>
          <w:szCs w:val="22"/>
        </w:rPr>
        <w:t>a global</w:t>
      </w:r>
      <w:r w:rsidR="00100BBF">
        <w:rPr>
          <w:rFonts w:ascii="Arial" w:eastAsia="Arial" w:hAnsi="Arial" w:cs="Arial"/>
          <w:sz w:val="22"/>
          <w:szCs w:val="22"/>
        </w:rPr>
        <w:t xml:space="preserve"> </w:t>
      </w:r>
      <w:r w:rsidR="002B2868">
        <w:rPr>
          <w:rFonts w:ascii="Arial" w:eastAsia="Arial" w:hAnsi="Arial" w:cs="Arial"/>
          <w:sz w:val="22"/>
          <w:szCs w:val="22"/>
        </w:rPr>
        <w:t>pers</w:t>
      </w:r>
      <w:r w:rsidR="00100BBF">
        <w:rPr>
          <w:rFonts w:ascii="Arial" w:eastAsia="Arial" w:hAnsi="Arial" w:cs="Arial"/>
          <w:sz w:val="22"/>
          <w:szCs w:val="22"/>
        </w:rPr>
        <w:t>pective</w:t>
      </w:r>
      <w:r w:rsidR="00F971A6">
        <w:rPr>
          <w:rFonts w:ascii="Arial" w:eastAsia="Arial" w:hAnsi="Arial" w:cs="Arial"/>
          <w:sz w:val="22"/>
          <w:szCs w:val="22"/>
        </w:rPr>
        <w:t>, including its causes,</w:t>
      </w:r>
      <w:r w:rsidR="00CD4707">
        <w:rPr>
          <w:rFonts w:ascii="Arial" w:eastAsia="Arial" w:hAnsi="Arial" w:cs="Arial"/>
          <w:sz w:val="22"/>
          <w:szCs w:val="22"/>
        </w:rPr>
        <w:t xml:space="preserve"> symptoms, and </w:t>
      </w:r>
      <w:r w:rsidR="00203652">
        <w:rPr>
          <w:rFonts w:ascii="Arial" w:eastAsia="Arial" w:hAnsi="Arial" w:cs="Arial"/>
          <w:sz w:val="22"/>
          <w:szCs w:val="22"/>
        </w:rPr>
        <w:t>ways it can be prevented</w:t>
      </w:r>
      <w:r>
        <w:rPr>
          <w:rFonts w:ascii="Arial" w:eastAsia="Arial" w:hAnsi="Arial" w:cs="Arial"/>
          <w:sz w:val="22"/>
          <w:szCs w:val="22"/>
        </w:rPr>
        <w:t>.</w:t>
      </w:r>
      <w:r w:rsidR="007170AF">
        <w:rPr>
          <w:rFonts w:ascii="Arial" w:eastAsia="Arial" w:hAnsi="Arial" w:cs="Arial"/>
          <w:sz w:val="22"/>
          <w:szCs w:val="22"/>
        </w:rPr>
        <w:t xml:space="preserve"> </w:t>
      </w:r>
      <w:r>
        <w:rPr>
          <w:rFonts w:ascii="Arial" w:eastAsia="Arial" w:hAnsi="Arial" w:cs="Arial"/>
          <w:sz w:val="22"/>
          <w:szCs w:val="22"/>
        </w:rPr>
        <w:t xml:space="preserve">It shows that meningitis affects many people </w:t>
      </w:r>
      <w:r w:rsidR="00422B9E">
        <w:rPr>
          <w:rFonts w:ascii="Arial" w:eastAsia="Arial" w:hAnsi="Arial" w:cs="Arial"/>
          <w:sz w:val="22"/>
          <w:szCs w:val="22"/>
        </w:rPr>
        <w:t xml:space="preserve">across the </w:t>
      </w:r>
      <w:r w:rsidR="00E0483A">
        <w:rPr>
          <w:rFonts w:ascii="Arial" w:eastAsia="Arial" w:hAnsi="Arial" w:cs="Arial"/>
          <w:sz w:val="22"/>
          <w:szCs w:val="22"/>
        </w:rPr>
        <w:t>world can</w:t>
      </w:r>
      <w:r>
        <w:rPr>
          <w:rFonts w:ascii="Arial" w:eastAsia="Arial" w:hAnsi="Arial" w:cs="Arial"/>
          <w:sz w:val="22"/>
          <w:szCs w:val="22"/>
        </w:rPr>
        <w:t xml:space="preserve"> be</w:t>
      </w:r>
      <w:r w:rsidR="005103B2">
        <w:rPr>
          <w:rFonts w:ascii="Arial" w:eastAsia="Arial" w:hAnsi="Arial" w:cs="Arial"/>
          <w:sz w:val="22"/>
          <w:szCs w:val="22"/>
        </w:rPr>
        <w:t>come a</w:t>
      </w:r>
      <w:r>
        <w:rPr>
          <w:rFonts w:ascii="Arial" w:eastAsia="Arial" w:hAnsi="Arial" w:cs="Arial"/>
          <w:sz w:val="22"/>
          <w:szCs w:val="22"/>
        </w:rPr>
        <w:t xml:space="preserve"> serious</w:t>
      </w:r>
      <w:r w:rsidR="005103B2">
        <w:rPr>
          <w:rFonts w:ascii="Arial" w:eastAsia="Arial" w:hAnsi="Arial" w:cs="Arial"/>
          <w:sz w:val="22"/>
          <w:szCs w:val="22"/>
        </w:rPr>
        <w:t xml:space="preserve"> condition if it </w:t>
      </w:r>
      <w:r w:rsidR="00E0483A">
        <w:rPr>
          <w:rFonts w:ascii="Arial" w:eastAsia="Arial" w:hAnsi="Arial" w:cs="Arial"/>
          <w:sz w:val="22"/>
          <w:szCs w:val="22"/>
        </w:rPr>
        <w:t>did not treat</w:t>
      </w:r>
      <w:r w:rsidR="005103B2">
        <w:rPr>
          <w:rFonts w:ascii="Arial" w:eastAsia="Arial" w:hAnsi="Arial" w:cs="Arial"/>
          <w:sz w:val="22"/>
          <w:szCs w:val="22"/>
        </w:rPr>
        <w:t xml:space="preserve"> early</w:t>
      </w:r>
      <w:r w:rsidR="00316D62">
        <w:rPr>
          <w:rFonts w:ascii="Arial" w:eastAsia="Arial" w:hAnsi="Arial" w:cs="Arial"/>
          <w:sz w:val="22"/>
          <w:szCs w:val="22"/>
        </w:rPr>
        <w:t xml:space="preserve">. </w:t>
      </w:r>
      <w:r>
        <w:rPr>
          <w:rFonts w:ascii="Arial" w:eastAsia="Arial" w:hAnsi="Arial" w:cs="Arial"/>
          <w:sz w:val="22"/>
          <w:szCs w:val="22"/>
        </w:rPr>
        <w:t>Th</w:t>
      </w:r>
      <w:r w:rsidR="00316D62">
        <w:rPr>
          <w:rFonts w:ascii="Arial" w:eastAsia="Arial" w:hAnsi="Arial" w:cs="Arial"/>
          <w:sz w:val="22"/>
          <w:szCs w:val="22"/>
        </w:rPr>
        <w:t>e information is useful</w:t>
      </w:r>
      <w:r>
        <w:rPr>
          <w:rFonts w:ascii="Arial" w:eastAsia="Arial" w:hAnsi="Arial" w:cs="Arial"/>
          <w:sz w:val="22"/>
          <w:szCs w:val="22"/>
        </w:rPr>
        <w:t xml:space="preserve"> </w:t>
      </w:r>
      <w:r w:rsidR="00E0483A">
        <w:rPr>
          <w:rFonts w:ascii="Arial" w:eastAsia="Arial" w:hAnsi="Arial" w:cs="Arial"/>
          <w:sz w:val="22"/>
          <w:szCs w:val="22"/>
        </w:rPr>
        <w:t xml:space="preserve">because </w:t>
      </w:r>
      <w:r w:rsidR="00CB5FF1">
        <w:rPr>
          <w:rFonts w:ascii="Arial" w:eastAsia="Arial" w:hAnsi="Arial" w:cs="Arial"/>
          <w:sz w:val="22"/>
          <w:szCs w:val="22"/>
        </w:rPr>
        <w:t>provides b</w:t>
      </w:r>
      <w:r w:rsidR="00CC1DBA">
        <w:rPr>
          <w:rFonts w:ascii="Arial" w:eastAsia="Arial" w:hAnsi="Arial" w:cs="Arial"/>
          <w:sz w:val="22"/>
          <w:szCs w:val="22"/>
        </w:rPr>
        <w:t xml:space="preserve">ackground knowledge </w:t>
      </w:r>
      <w:r w:rsidR="00127D5B">
        <w:rPr>
          <w:rFonts w:ascii="Arial" w:eastAsia="Arial" w:hAnsi="Arial" w:cs="Arial"/>
          <w:sz w:val="22"/>
          <w:szCs w:val="22"/>
        </w:rPr>
        <w:t>and helps</w:t>
      </w:r>
      <w:r w:rsidR="00832049">
        <w:rPr>
          <w:rFonts w:ascii="Arial" w:eastAsia="Arial" w:hAnsi="Arial" w:cs="Arial"/>
          <w:sz w:val="22"/>
          <w:szCs w:val="22"/>
        </w:rPr>
        <w:t xml:space="preserve"> </w:t>
      </w:r>
      <w:r>
        <w:rPr>
          <w:rFonts w:ascii="Arial" w:eastAsia="Arial" w:hAnsi="Arial" w:cs="Arial"/>
          <w:sz w:val="22"/>
          <w:szCs w:val="22"/>
        </w:rPr>
        <w:t xml:space="preserve">explains why meningitis </w:t>
      </w:r>
      <w:r w:rsidR="00832049">
        <w:rPr>
          <w:rFonts w:ascii="Arial" w:eastAsia="Arial" w:hAnsi="Arial" w:cs="Arial"/>
          <w:sz w:val="22"/>
          <w:szCs w:val="22"/>
        </w:rPr>
        <w:t xml:space="preserve">remains an important </w:t>
      </w:r>
      <w:r w:rsidR="00E27D28">
        <w:rPr>
          <w:rFonts w:ascii="Arial" w:eastAsia="Arial" w:hAnsi="Arial" w:cs="Arial"/>
          <w:sz w:val="22"/>
          <w:szCs w:val="22"/>
        </w:rPr>
        <w:t>global health</w:t>
      </w:r>
      <w:r>
        <w:rPr>
          <w:rFonts w:ascii="Arial" w:eastAsia="Arial" w:hAnsi="Arial" w:cs="Arial"/>
          <w:sz w:val="22"/>
          <w:szCs w:val="22"/>
        </w:rPr>
        <w:t xml:space="preserve"> issue. The </w:t>
      </w:r>
      <w:r w:rsidR="00CC3ABF">
        <w:rPr>
          <w:rFonts w:ascii="Arial" w:eastAsia="Arial" w:hAnsi="Arial" w:cs="Arial"/>
          <w:sz w:val="22"/>
          <w:szCs w:val="22"/>
        </w:rPr>
        <w:t xml:space="preserve">World Health Organization is </w:t>
      </w:r>
      <w:r w:rsidR="002A1B4D">
        <w:rPr>
          <w:rFonts w:ascii="Arial" w:eastAsia="Arial" w:hAnsi="Arial" w:cs="Arial"/>
          <w:sz w:val="22"/>
          <w:szCs w:val="22"/>
        </w:rPr>
        <w:t xml:space="preserve">a well-known </w:t>
      </w:r>
      <w:r w:rsidR="004109DC">
        <w:rPr>
          <w:rFonts w:ascii="Arial" w:eastAsia="Arial" w:hAnsi="Arial" w:cs="Arial"/>
          <w:sz w:val="22"/>
          <w:szCs w:val="22"/>
        </w:rPr>
        <w:t>and trusted</w:t>
      </w:r>
      <w:r w:rsidR="00CC3ABF">
        <w:rPr>
          <w:rFonts w:ascii="Arial" w:eastAsia="Arial" w:hAnsi="Arial" w:cs="Arial"/>
          <w:sz w:val="22"/>
          <w:szCs w:val="22"/>
        </w:rPr>
        <w:t xml:space="preserve"> organization that uses research and dat</w:t>
      </w:r>
      <w:r w:rsidR="009278E8">
        <w:rPr>
          <w:rFonts w:ascii="Arial" w:eastAsia="Arial" w:hAnsi="Arial" w:cs="Arial"/>
          <w:sz w:val="22"/>
          <w:szCs w:val="22"/>
        </w:rPr>
        <w:t xml:space="preserve">a to produce </w:t>
      </w:r>
      <w:r w:rsidR="00BA72D0">
        <w:rPr>
          <w:rFonts w:ascii="Arial" w:eastAsia="Arial" w:hAnsi="Arial" w:cs="Arial"/>
          <w:sz w:val="22"/>
          <w:szCs w:val="22"/>
        </w:rPr>
        <w:t>its information which make</w:t>
      </w:r>
      <w:r w:rsidR="00777C03">
        <w:rPr>
          <w:rFonts w:ascii="Arial" w:eastAsia="Arial" w:hAnsi="Arial" w:cs="Arial"/>
          <w:sz w:val="22"/>
          <w:szCs w:val="22"/>
        </w:rPr>
        <w:t xml:space="preserve"> </w:t>
      </w:r>
      <w:r w:rsidR="00CC3ABF">
        <w:rPr>
          <w:rFonts w:ascii="Arial" w:eastAsia="Arial" w:hAnsi="Arial" w:cs="Arial"/>
          <w:sz w:val="22"/>
          <w:szCs w:val="22"/>
        </w:rPr>
        <w:t xml:space="preserve">the </w:t>
      </w:r>
      <w:r w:rsidR="00777C03">
        <w:rPr>
          <w:rFonts w:ascii="Arial" w:eastAsia="Arial" w:hAnsi="Arial" w:cs="Arial"/>
          <w:sz w:val="22"/>
          <w:szCs w:val="22"/>
        </w:rPr>
        <w:t>source</w:t>
      </w:r>
      <w:r w:rsidR="00CC3ABF">
        <w:rPr>
          <w:rFonts w:ascii="Arial" w:eastAsia="Arial" w:hAnsi="Arial" w:cs="Arial"/>
          <w:sz w:val="22"/>
          <w:szCs w:val="22"/>
        </w:rPr>
        <w:t xml:space="preserve"> reliable and accurate. </w:t>
      </w:r>
      <w:r w:rsidR="00C91739">
        <w:rPr>
          <w:rFonts w:ascii="Arial" w:eastAsia="Arial" w:hAnsi="Arial" w:cs="Arial"/>
          <w:sz w:val="22"/>
          <w:szCs w:val="22"/>
        </w:rPr>
        <w:t>This</w:t>
      </w:r>
      <w:r w:rsidR="00CC3ABF">
        <w:rPr>
          <w:rFonts w:ascii="Arial" w:eastAsia="Arial" w:hAnsi="Arial" w:cs="Arial"/>
          <w:sz w:val="22"/>
          <w:szCs w:val="22"/>
        </w:rPr>
        <w:t xml:space="preserve"> supports </w:t>
      </w:r>
      <w:r w:rsidR="00BC0F6B">
        <w:rPr>
          <w:rFonts w:ascii="Arial" w:eastAsia="Arial" w:hAnsi="Arial" w:cs="Arial"/>
          <w:sz w:val="22"/>
          <w:szCs w:val="22"/>
        </w:rPr>
        <w:t xml:space="preserve">my research by giving </w:t>
      </w:r>
      <w:r w:rsidR="00C91739">
        <w:rPr>
          <w:rFonts w:ascii="Arial" w:eastAsia="Arial" w:hAnsi="Arial" w:cs="Arial"/>
          <w:sz w:val="22"/>
          <w:szCs w:val="22"/>
        </w:rPr>
        <w:t>a wider</w:t>
      </w:r>
      <w:r w:rsidR="00411D8F">
        <w:rPr>
          <w:rFonts w:ascii="Arial" w:eastAsia="Arial" w:hAnsi="Arial" w:cs="Arial"/>
          <w:sz w:val="22"/>
          <w:szCs w:val="22"/>
        </w:rPr>
        <w:t xml:space="preserve"> understanding of the disease</w:t>
      </w:r>
      <w:r w:rsidR="009E471C">
        <w:rPr>
          <w:rFonts w:ascii="Arial" w:eastAsia="Arial" w:hAnsi="Arial" w:cs="Arial"/>
          <w:sz w:val="22"/>
          <w:szCs w:val="22"/>
        </w:rPr>
        <w:t xml:space="preserve"> and its overall impact across different count</w:t>
      </w:r>
      <w:r w:rsidR="00673278">
        <w:rPr>
          <w:rFonts w:ascii="Arial" w:eastAsia="Arial" w:hAnsi="Arial" w:cs="Arial"/>
          <w:sz w:val="22"/>
          <w:szCs w:val="22"/>
        </w:rPr>
        <w:t>ries</w:t>
      </w:r>
      <w:r w:rsidR="00CC3ABF">
        <w:rPr>
          <w:rFonts w:ascii="Arial" w:eastAsia="Arial" w:hAnsi="Arial" w:cs="Arial"/>
          <w:sz w:val="22"/>
          <w:szCs w:val="22"/>
        </w:rPr>
        <w:t xml:space="preserve">. However, one limitation is that </w:t>
      </w:r>
      <w:r w:rsidR="00E13F8D">
        <w:rPr>
          <w:rFonts w:ascii="Arial" w:eastAsia="Arial" w:hAnsi="Arial" w:cs="Arial"/>
          <w:sz w:val="22"/>
          <w:szCs w:val="22"/>
        </w:rPr>
        <w:t xml:space="preserve">the </w:t>
      </w:r>
      <w:r w:rsidR="003368BB">
        <w:rPr>
          <w:rFonts w:ascii="Arial" w:eastAsia="Arial" w:hAnsi="Arial" w:cs="Arial"/>
          <w:sz w:val="22"/>
          <w:szCs w:val="22"/>
        </w:rPr>
        <w:t>source focuses</w:t>
      </w:r>
      <w:r w:rsidR="00CC3ABF">
        <w:rPr>
          <w:rFonts w:ascii="Arial" w:eastAsia="Arial" w:hAnsi="Arial" w:cs="Arial"/>
          <w:sz w:val="22"/>
          <w:szCs w:val="22"/>
        </w:rPr>
        <w:t xml:space="preserve"> m</w:t>
      </w:r>
      <w:r w:rsidR="00E13F8D">
        <w:rPr>
          <w:rFonts w:ascii="Arial" w:eastAsia="Arial" w:hAnsi="Arial" w:cs="Arial"/>
          <w:sz w:val="22"/>
          <w:szCs w:val="22"/>
        </w:rPr>
        <w:t>ainly</w:t>
      </w:r>
      <w:r w:rsidR="00CC3ABF">
        <w:rPr>
          <w:rFonts w:ascii="Arial" w:eastAsia="Arial" w:hAnsi="Arial" w:cs="Arial"/>
          <w:sz w:val="22"/>
          <w:szCs w:val="22"/>
        </w:rPr>
        <w:t xml:space="preserve"> on global information rather </w:t>
      </w:r>
      <w:r w:rsidR="002F69FF">
        <w:rPr>
          <w:rFonts w:ascii="Arial" w:eastAsia="Arial" w:hAnsi="Arial" w:cs="Arial"/>
          <w:sz w:val="22"/>
          <w:szCs w:val="22"/>
        </w:rPr>
        <w:t>than</w:t>
      </w:r>
      <w:r w:rsidR="00A8440B">
        <w:rPr>
          <w:rFonts w:ascii="Arial" w:eastAsia="Arial" w:hAnsi="Arial" w:cs="Arial"/>
          <w:sz w:val="22"/>
          <w:szCs w:val="22"/>
        </w:rPr>
        <w:t xml:space="preserve"> </w:t>
      </w:r>
      <w:r w:rsidR="00B86E65">
        <w:rPr>
          <w:rFonts w:ascii="Arial" w:eastAsia="Arial" w:hAnsi="Arial" w:cs="Arial"/>
          <w:sz w:val="22"/>
          <w:szCs w:val="22"/>
        </w:rPr>
        <w:t>the</w:t>
      </w:r>
      <w:r w:rsidR="00CC3ABF">
        <w:rPr>
          <w:rFonts w:ascii="Arial" w:eastAsia="Arial" w:hAnsi="Arial" w:cs="Arial"/>
          <w:sz w:val="22"/>
          <w:szCs w:val="22"/>
        </w:rPr>
        <w:t xml:space="preserve"> U</w:t>
      </w:r>
      <w:r w:rsidR="00A8440B">
        <w:rPr>
          <w:rFonts w:ascii="Arial" w:eastAsia="Arial" w:hAnsi="Arial" w:cs="Arial"/>
          <w:sz w:val="22"/>
          <w:szCs w:val="22"/>
        </w:rPr>
        <w:t xml:space="preserve">nited </w:t>
      </w:r>
      <w:r w:rsidR="00CC3ABF">
        <w:rPr>
          <w:rFonts w:ascii="Arial" w:eastAsia="Arial" w:hAnsi="Arial" w:cs="Arial"/>
          <w:sz w:val="22"/>
          <w:szCs w:val="22"/>
        </w:rPr>
        <w:t>K</w:t>
      </w:r>
      <w:r w:rsidR="00A8440B">
        <w:rPr>
          <w:rFonts w:ascii="Arial" w:eastAsia="Arial" w:hAnsi="Arial" w:cs="Arial"/>
          <w:sz w:val="22"/>
          <w:szCs w:val="22"/>
        </w:rPr>
        <w:t>ingdom</w:t>
      </w:r>
      <w:r w:rsidR="00CC3ABF">
        <w:rPr>
          <w:rFonts w:ascii="Arial" w:eastAsia="Arial" w:hAnsi="Arial" w:cs="Arial"/>
          <w:sz w:val="22"/>
          <w:szCs w:val="22"/>
        </w:rPr>
        <w:t xml:space="preserve">. This means it may not </w:t>
      </w:r>
      <w:r w:rsidR="00943F33">
        <w:rPr>
          <w:rFonts w:ascii="Arial" w:eastAsia="Arial" w:hAnsi="Arial" w:cs="Arial"/>
          <w:sz w:val="22"/>
          <w:szCs w:val="22"/>
        </w:rPr>
        <w:t>provide detailed</w:t>
      </w:r>
      <w:r w:rsidR="003368BB">
        <w:rPr>
          <w:rFonts w:ascii="Arial" w:eastAsia="Arial" w:hAnsi="Arial" w:cs="Arial"/>
          <w:sz w:val="22"/>
          <w:szCs w:val="22"/>
        </w:rPr>
        <w:t xml:space="preserve"> insight into</w:t>
      </w:r>
      <w:r w:rsidR="00A83BE6">
        <w:rPr>
          <w:rFonts w:ascii="Arial" w:eastAsia="Arial" w:hAnsi="Arial" w:cs="Arial"/>
          <w:sz w:val="22"/>
          <w:szCs w:val="22"/>
        </w:rPr>
        <w:t xml:space="preserve"> </w:t>
      </w:r>
      <w:r w:rsidR="00B307C9">
        <w:rPr>
          <w:rFonts w:ascii="Arial" w:eastAsia="Arial" w:hAnsi="Arial" w:cs="Arial"/>
          <w:sz w:val="22"/>
          <w:szCs w:val="22"/>
        </w:rPr>
        <w:t xml:space="preserve">local </w:t>
      </w:r>
      <w:r w:rsidR="00A83BE6">
        <w:rPr>
          <w:rFonts w:ascii="Arial" w:eastAsia="Arial" w:hAnsi="Arial" w:cs="Arial"/>
          <w:sz w:val="22"/>
          <w:szCs w:val="22"/>
        </w:rPr>
        <w:t xml:space="preserve">cases. </w:t>
      </w:r>
      <w:r w:rsidR="00CC3ABF">
        <w:rPr>
          <w:rFonts w:ascii="Arial" w:eastAsia="Arial" w:hAnsi="Arial" w:cs="Arial"/>
          <w:sz w:val="22"/>
          <w:szCs w:val="22"/>
        </w:rPr>
        <w:t xml:space="preserve">Overall, </w:t>
      </w:r>
      <w:r w:rsidR="00436F66">
        <w:rPr>
          <w:rFonts w:ascii="Arial" w:eastAsia="Arial" w:hAnsi="Arial" w:cs="Arial"/>
          <w:sz w:val="22"/>
          <w:szCs w:val="22"/>
        </w:rPr>
        <w:t xml:space="preserve">the </w:t>
      </w:r>
      <w:r w:rsidR="00CC3ABF">
        <w:rPr>
          <w:rFonts w:ascii="Arial" w:eastAsia="Arial" w:hAnsi="Arial" w:cs="Arial"/>
          <w:sz w:val="22"/>
          <w:szCs w:val="22"/>
        </w:rPr>
        <w:t xml:space="preserve">source is reliable and useful, </w:t>
      </w:r>
      <w:r w:rsidR="003C594F">
        <w:rPr>
          <w:rFonts w:ascii="Arial" w:eastAsia="Arial" w:hAnsi="Arial" w:cs="Arial"/>
          <w:sz w:val="22"/>
          <w:szCs w:val="22"/>
        </w:rPr>
        <w:t>especially</w:t>
      </w:r>
      <w:r w:rsidR="00CC3ABF">
        <w:rPr>
          <w:rFonts w:ascii="Arial" w:eastAsia="Arial" w:hAnsi="Arial" w:cs="Arial"/>
          <w:sz w:val="22"/>
          <w:szCs w:val="22"/>
        </w:rPr>
        <w:t xml:space="preserve"> when </w:t>
      </w:r>
      <w:r w:rsidR="00A83BE6">
        <w:rPr>
          <w:rFonts w:ascii="Arial" w:eastAsia="Arial" w:hAnsi="Arial" w:cs="Arial"/>
          <w:sz w:val="22"/>
          <w:szCs w:val="22"/>
        </w:rPr>
        <w:t xml:space="preserve">combine with </w:t>
      </w:r>
      <w:r w:rsidR="00CC3ABF">
        <w:rPr>
          <w:rFonts w:ascii="Arial" w:eastAsia="Arial" w:hAnsi="Arial" w:cs="Arial"/>
          <w:sz w:val="22"/>
          <w:szCs w:val="22"/>
        </w:rPr>
        <w:t>UK-based sources</w:t>
      </w:r>
      <w:r w:rsidR="005542A2">
        <w:rPr>
          <w:rFonts w:ascii="Arial" w:eastAsia="Arial" w:hAnsi="Arial" w:cs="Arial"/>
          <w:sz w:val="22"/>
          <w:szCs w:val="22"/>
        </w:rPr>
        <w:t xml:space="preserve"> </w:t>
      </w:r>
      <w:r w:rsidR="003C594F">
        <w:rPr>
          <w:rFonts w:ascii="Arial" w:eastAsia="Arial" w:hAnsi="Arial" w:cs="Arial"/>
          <w:sz w:val="22"/>
          <w:szCs w:val="22"/>
        </w:rPr>
        <w:t>(</w:t>
      </w:r>
      <w:r w:rsidR="00B95768" w:rsidRPr="003C594F">
        <w:rPr>
          <w:rFonts w:ascii="Arial" w:eastAsia="Arial" w:hAnsi="Arial" w:cs="Arial"/>
          <w:sz w:val="22"/>
          <w:szCs w:val="22"/>
        </w:rPr>
        <w:t>World Health Organization</w:t>
      </w:r>
      <w:r w:rsidR="003C594F">
        <w:rPr>
          <w:rFonts w:ascii="Arial" w:eastAsia="Arial" w:hAnsi="Arial" w:cs="Arial"/>
          <w:sz w:val="22"/>
          <w:szCs w:val="22"/>
        </w:rPr>
        <w:t xml:space="preserve">, </w:t>
      </w:r>
      <w:r w:rsidR="00B95768" w:rsidRPr="003C594F">
        <w:rPr>
          <w:rFonts w:ascii="Arial" w:eastAsia="Arial" w:hAnsi="Arial" w:cs="Arial"/>
          <w:sz w:val="22"/>
          <w:szCs w:val="22"/>
        </w:rPr>
        <w:t>2022)</w:t>
      </w:r>
      <w:r w:rsidR="00D13C60">
        <w:rPr>
          <w:rFonts w:ascii="Arial" w:eastAsia="Arial" w:hAnsi="Arial" w:cs="Arial"/>
          <w:sz w:val="22"/>
          <w:szCs w:val="22"/>
        </w:rPr>
        <w:t>.</w:t>
      </w:r>
    </w:p>
    <w:p w14:paraId="318505B7"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766ECC59" w14:textId="42F0F534" w:rsidR="00575E73" w:rsidRPr="00575E73" w:rsidRDefault="00646AC2" w:rsidP="00034F31">
      <w:pPr>
        <w:spacing w:line="360" w:lineRule="auto"/>
        <w:rPr>
          <w:rFonts w:ascii="Arial" w:eastAsia="Arial" w:hAnsi="Arial" w:cs="Arial"/>
          <w:sz w:val="22"/>
          <w:szCs w:val="22"/>
        </w:rPr>
      </w:pPr>
      <w:r>
        <w:rPr>
          <w:rFonts w:ascii="Arial" w:eastAsia="Arial" w:hAnsi="Arial" w:cs="Arial"/>
          <w:sz w:val="22"/>
          <w:szCs w:val="22"/>
        </w:rPr>
        <w:t xml:space="preserve">This information is useful because it highlights how serious meningitis is </w:t>
      </w:r>
      <w:r w:rsidR="00753150">
        <w:rPr>
          <w:rFonts w:ascii="Arial" w:eastAsia="Arial" w:hAnsi="Arial" w:cs="Arial"/>
          <w:sz w:val="22"/>
          <w:szCs w:val="22"/>
        </w:rPr>
        <w:t>and why early treatment and vaccination are important. However, there are still some gaps</w:t>
      </w:r>
      <w:r w:rsidR="002E1FB4">
        <w:rPr>
          <w:rFonts w:ascii="Arial" w:eastAsia="Arial" w:hAnsi="Arial" w:cs="Arial"/>
          <w:sz w:val="22"/>
          <w:szCs w:val="22"/>
        </w:rPr>
        <w:t xml:space="preserve"> in current research. There is limited information focus especially on university st</w:t>
      </w:r>
      <w:r w:rsidR="002E2216">
        <w:rPr>
          <w:rFonts w:ascii="Arial" w:eastAsia="Arial" w:hAnsi="Arial" w:cs="Arial"/>
          <w:sz w:val="22"/>
          <w:szCs w:val="22"/>
        </w:rPr>
        <w:t>u</w:t>
      </w:r>
      <w:r w:rsidR="002E1FB4">
        <w:rPr>
          <w:rFonts w:ascii="Arial" w:eastAsia="Arial" w:hAnsi="Arial" w:cs="Arial"/>
          <w:sz w:val="22"/>
          <w:szCs w:val="22"/>
        </w:rPr>
        <w:t xml:space="preserve">dent in </w:t>
      </w:r>
      <w:r w:rsidR="0079644E">
        <w:rPr>
          <w:rFonts w:ascii="Arial" w:eastAsia="Arial" w:hAnsi="Arial" w:cs="Arial"/>
          <w:sz w:val="22"/>
          <w:szCs w:val="22"/>
        </w:rPr>
        <w:t xml:space="preserve">United Kingdom and how aware they are </w:t>
      </w:r>
      <w:r w:rsidR="00BF26B3">
        <w:rPr>
          <w:rFonts w:ascii="Arial" w:eastAsia="Arial" w:hAnsi="Arial" w:cs="Arial"/>
          <w:sz w:val="22"/>
          <w:szCs w:val="22"/>
        </w:rPr>
        <w:t xml:space="preserve">of meningitis symptoms. There </w:t>
      </w:r>
      <w:r w:rsidR="003054AA">
        <w:rPr>
          <w:rFonts w:ascii="Arial" w:eastAsia="Arial" w:hAnsi="Arial" w:cs="Arial"/>
          <w:sz w:val="22"/>
          <w:szCs w:val="22"/>
        </w:rPr>
        <w:t>is</w:t>
      </w:r>
      <w:r w:rsidR="00BF26B3">
        <w:rPr>
          <w:rFonts w:ascii="Arial" w:eastAsia="Arial" w:hAnsi="Arial" w:cs="Arial"/>
          <w:sz w:val="22"/>
          <w:szCs w:val="22"/>
        </w:rPr>
        <w:t xml:space="preserve"> also</w:t>
      </w:r>
      <w:r w:rsidR="0011361D">
        <w:rPr>
          <w:rFonts w:ascii="Arial" w:eastAsia="Arial" w:hAnsi="Arial" w:cs="Arial"/>
          <w:sz w:val="22"/>
          <w:szCs w:val="22"/>
        </w:rPr>
        <w:t xml:space="preserve"> not much detail about how effective awareness campaigns are or how people respond to early sign. More </w:t>
      </w:r>
      <w:r w:rsidR="00393229">
        <w:rPr>
          <w:rFonts w:ascii="Arial" w:eastAsia="Arial" w:hAnsi="Arial" w:cs="Arial"/>
          <w:sz w:val="22"/>
          <w:szCs w:val="22"/>
        </w:rPr>
        <w:t>research is needed to improve prevention, awareness, and early treatment.</w:t>
      </w:r>
    </w:p>
    <w:p w14:paraId="13A25AA3" w14:textId="4F3E3D5D"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567BCCB2"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6211165A" w14:textId="13D82503" w:rsidR="00C90478" w:rsidRDefault="004B3F9C" w:rsidP="00034F31">
      <w:pPr>
        <w:spacing w:line="360" w:lineRule="auto"/>
        <w:rPr>
          <w:rFonts w:ascii="Arial" w:eastAsia="Arial" w:hAnsi="Arial" w:cs="Arial"/>
          <w:sz w:val="22"/>
          <w:szCs w:val="22"/>
        </w:rPr>
      </w:pPr>
      <w:r>
        <w:rPr>
          <w:rFonts w:ascii="Arial" w:eastAsia="Arial" w:hAnsi="Arial" w:cs="Arial"/>
          <w:sz w:val="22"/>
          <w:szCs w:val="22"/>
        </w:rPr>
        <w:t>Quantit</w:t>
      </w:r>
      <w:r w:rsidR="00703A78">
        <w:rPr>
          <w:rFonts w:ascii="Arial" w:eastAsia="Arial" w:hAnsi="Arial" w:cs="Arial"/>
          <w:sz w:val="22"/>
          <w:szCs w:val="22"/>
        </w:rPr>
        <w:t>ative</w:t>
      </w:r>
      <w:r w:rsidR="00D90A7A">
        <w:rPr>
          <w:rFonts w:ascii="Arial" w:eastAsia="Arial" w:hAnsi="Arial" w:cs="Arial"/>
          <w:sz w:val="22"/>
          <w:szCs w:val="22"/>
        </w:rPr>
        <w:t xml:space="preserve"> </w:t>
      </w:r>
      <w:r w:rsidR="003B63BB">
        <w:rPr>
          <w:rFonts w:ascii="Arial" w:eastAsia="Arial" w:hAnsi="Arial" w:cs="Arial"/>
          <w:sz w:val="22"/>
          <w:szCs w:val="22"/>
        </w:rPr>
        <w:t xml:space="preserve">research </w:t>
      </w:r>
      <w:r w:rsidR="00B03EB9">
        <w:rPr>
          <w:rFonts w:ascii="Arial" w:eastAsia="Arial" w:hAnsi="Arial" w:cs="Arial"/>
          <w:sz w:val="22"/>
          <w:szCs w:val="22"/>
        </w:rPr>
        <w:t>involves</w:t>
      </w:r>
      <w:r w:rsidR="003B63BB">
        <w:rPr>
          <w:rFonts w:ascii="Arial" w:eastAsia="Arial" w:hAnsi="Arial" w:cs="Arial"/>
          <w:sz w:val="22"/>
          <w:szCs w:val="22"/>
        </w:rPr>
        <w:t xml:space="preserve"> collecti</w:t>
      </w:r>
      <w:r w:rsidR="005C5433">
        <w:rPr>
          <w:rFonts w:ascii="Arial" w:eastAsia="Arial" w:hAnsi="Arial" w:cs="Arial"/>
          <w:sz w:val="22"/>
          <w:szCs w:val="22"/>
        </w:rPr>
        <w:t>ng</w:t>
      </w:r>
      <w:r w:rsidR="0081262E">
        <w:rPr>
          <w:rFonts w:ascii="Arial" w:eastAsia="Arial" w:hAnsi="Arial" w:cs="Arial"/>
          <w:sz w:val="22"/>
          <w:szCs w:val="22"/>
        </w:rPr>
        <w:t xml:space="preserve"> information</w:t>
      </w:r>
      <w:r w:rsidR="003F022F">
        <w:rPr>
          <w:rFonts w:ascii="Arial" w:eastAsia="Arial" w:hAnsi="Arial" w:cs="Arial"/>
          <w:sz w:val="22"/>
          <w:szCs w:val="22"/>
        </w:rPr>
        <w:t xml:space="preserve"> </w:t>
      </w:r>
      <w:r w:rsidR="00E933FB">
        <w:rPr>
          <w:rFonts w:ascii="Arial" w:eastAsia="Arial" w:hAnsi="Arial" w:cs="Arial"/>
          <w:sz w:val="22"/>
          <w:szCs w:val="22"/>
        </w:rPr>
        <w:t>numerical data</w:t>
      </w:r>
      <w:r w:rsidR="00236C56">
        <w:rPr>
          <w:rFonts w:ascii="Arial" w:eastAsia="Arial" w:hAnsi="Arial" w:cs="Arial"/>
          <w:sz w:val="22"/>
          <w:szCs w:val="22"/>
        </w:rPr>
        <w:t xml:space="preserve"> that can be measured</w:t>
      </w:r>
      <w:r w:rsidR="00E933FB">
        <w:rPr>
          <w:rFonts w:ascii="Arial" w:eastAsia="Arial" w:hAnsi="Arial" w:cs="Arial"/>
          <w:sz w:val="22"/>
          <w:szCs w:val="22"/>
        </w:rPr>
        <w:t xml:space="preserve"> and an</w:t>
      </w:r>
      <w:r w:rsidR="009F4948">
        <w:rPr>
          <w:rFonts w:ascii="Arial" w:eastAsia="Arial" w:hAnsi="Arial" w:cs="Arial"/>
          <w:sz w:val="22"/>
          <w:szCs w:val="22"/>
        </w:rPr>
        <w:t>a</w:t>
      </w:r>
      <w:r w:rsidR="00E933FB">
        <w:rPr>
          <w:rFonts w:ascii="Arial" w:eastAsia="Arial" w:hAnsi="Arial" w:cs="Arial"/>
          <w:sz w:val="22"/>
          <w:szCs w:val="22"/>
        </w:rPr>
        <w:t>l</w:t>
      </w:r>
      <w:r w:rsidR="009F4948">
        <w:rPr>
          <w:rFonts w:ascii="Arial" w:eastAsia="Arial" w:hAnsi="Arial" w:cs="Arial"/>
          <w:sz w:val="22"/>
          <w:szCs w:val="22"/>
        </w:rPr>
        <w:t>y</w:t>
      </w:r>
      <w:r w:rsidR="00E933FB">
        <w:rPr>
          <w:rFonts w:ascii="Arial" w:eastAsia="Arial" w:hAnsi="Arial" w:cs="Arial"/>
          <w:sz w:val="22"/>
          <w:szCs w:val="22"/>
        </w:rPr>
        <w:t>sed</w:t>
      </w:r>
      <w:r w:rsidR="009F4948">
        <w:rPr>
          <w:rFonts w:ascii="Arial" w:eastAsia="Arial" w:hAnsi="Arial" w:cs="Arial"/>
          <w:sz w:val="22"/>
          <w:szCs w:val="22"/>
        </w:rPr>
        <w:t>.</w:t>
      </w:r>
      <w:r w:rsidR="00236C56">
        <w:rPr>
          <w:rFonts w:ascii="Arial" w:eastAsia="Arial" w:hAnsi="Arial" w:cs="Arial"/>
          <w:sz w:val="22"/>
          <w:szCs w:val="22"/>
        </w:rPr>
        <w:t xml:space="preserve"> It is useful for</w:t>
      </w:r>
      <w:r w:rsidR="009F4948">
        <w:rPr>
          <w:rFonts w:ascii="Arial" w:eastAsia="Arial" w:hAnsi="Arial" w:cs="Arial"/>
          <w:sz w:val="22"/>
          <w:szCs w:val="22"/>
        </w:rPr>
        <w:t xml:space="preserve"> identifying</w:t>
      </w:r>
      <w:r w:rsidR="00236C56">
        <w:rPr>
          <w:rFonts w:ascii="Arial" w:eastAsia="Arial" w:hAnsi="Arial" w:cs="Arial"/>
          <w:sz w:val="22"/>
          <w:szCs w:val="22"/>
        </w:rPr>
        <w:t xml:space="preserve"> </w:t>
      </w:r>
      <w:r w:rsidR="003F022F">
        <w:rPr>
          <w:rFonts w:ascii="Arial" w:eastAsia="Arial" w:hAnsi="Arial" w:cs="Arial"/>
          <w:sz w:val="22"/>
          <w:szCs w:val="22"/>
        </w:rPr>
        <w:t>pa</w:t>
      </w:r>
      <w:r w:rsidR="005C0416">
        <w:rPr>
          <w:rFonts w:ascii="Arial" w:eastAsia="Arial" w:hAnsi="Arial" w:cs="Arial"/>
          <w:sz w:val="22"/>
          <w:szCs w:val="22"/>
        </w:rPr>
        <w:t>t</w:t>
      </w:r>
      <w:r w:rsidR="003F022F">
        <w:rPr>
          <w:rFonts w:ascii="Arial" w:eastAsia="Arial" w:hAnsi="Arial" w:cs="Arial"/>
          <w:sz w:val="22"/>
          <w:szCs w:val="22"/>
        </w:rPr>
        <w:t>terns</w:t>
      </w:r>
      <w:r w:rsidR="00236C56">
        <w:rPr>
          <w:rFonts w:ascii="Arial" w:eastAsia="Arial" w:hAnsi="Arial" w:cs="Arial"/>
          <w:sz w:val="22"/>
          <w:szCs w:val="22"/>
        </w:rPr>
        <w:t xml:space="preserve"> </w:t>
      </w:r>
      <w:r w:rsidR="005C0416">
        <w:rPr>
          <w:rFonts w:ascii="Arial" w:eastAsia="Arial" w:hAnsi="Arial" w:cs="Arial"/>
          <w:sz w:val="22"/>
          <w:szCs w:val="22"/>
        </w:rPr>
        <w:t xml:space="preserve">or trends. </w:t>
      </w:r>
      <w:r w:rsidR="007D4861">
        <w:rPr>
          <w:rFonts w:ascii="Arial" w:eastAsia="Arial" w:hAnsi="Arial" w:cs="Arial"/>
          <w:sz w:val="22"/>
          <w:szCs w:val="22"/>
        </w:rPr>
        <w:t>For</w:t>
      </w:r>
      <w:r w:rsidR="008956F5">
        <w:rPr>
          <w:rFonts w:ascii="Arial" w:eastAsia="Arial" w:hAnsi="Arial" w:cs="Arial"/>
          <w:sz w:val="22"/>
          <w:szCs w:val="22"/>
        </w:rPr>
        <w:t xml:space="preserve"> </w:t>
      </w:r>
      <w:r w:rsidR="003F4F63">
        <w:rPr>
          <w:rFonts w:ascii="Arial" w:eastAsia="Arial" w:hAnsi="Arial" w:cs="Arial"/>
          <w:sz w:val="22"/>
          <w:szCs w:val="22"/>
        </w:rPr>
        <w:t>example,</w:t>
      </w:r>
      <w:r w:rsidR="00A4733E">
        <w:rPr>
          <w:rFonts w:ascii="Arial" w:eastAsia="Arial" w:hAnsi="Arial" w:cs="Arial"/>
          <w:sz w:val="22"/>
          <w:szCs w:val="22"/>
        </w:rPr>
        <w:t xml:space="preserve"> </w:t>
      </w:r>
      <w:r w:rsidR="007D4861">
        <w:rPr>
          <w:rFonts w:ascii="Arial" w:eastAsia="Arial" w:hAnsi="Arial" w:cs="Arial"/>
          <w:sz w:val="22"/>
          <w:szCs w:val="22"/>
        </w:rPr>
        <w:t xml:space="preserve">a </w:t>
      </w:r>
      <w:r w:rsidR="00E07D00">
        <w:rPr>
          <w:rFonts w:ascii="Arial" w:eastAsia="Arial" w:hAnsi="Arial" w:cs="Arial"/>
          <w:sz w:val="22"/>
          <w:szCs w:val="22"/>
        </w:rPr>
        <w:t xml:space="preserve">questionnaire </w:t>
      </w:r>
      <w:r w:rsidR="009A61D0">
        <w:rPr>
          <w:rFonts w:ascii="Arial" w:eastAsia="Arial" w:hAnsi="Arial" w:cs="Arial"/>
          <w:sz w:val="22"/>
          <w:szCs w:val="22"/>
        </w:rPr>
        <w:t>could be to</w:t>
      </w:r>
      <w:r w:rsidR="00E07D00">
        <w:rPr>
          <w:rFonts w:ascii="Arial" w:eastAsia="Arial" w:hAnsi="Arial" w:cs="Arial"/>
          <w:sz w:val="22"/>
          <w:szCs w:val="22"/>
        </w:rPr>
        <w:t xml:space="preserve"> the student</w:t>
      </w:r>
      <w:r w:rsidR="00545930">
        <w:rPr>
          <w:rFonts w:ascii="Arial" w:eastAsia="Arial" w:hAnsi="Arial" w:cs="Arial"/>
          <w:sz w:val="22"/>
          <w:szCs w:val="22"/>
        </w:rPr>
        <w:t xml:space="preserve">s to find </w:t>
      </w:r>
      <w:r w:rsidR="00416A67">
        <w:rPr>
          <w:rFonts w:ascii="Arial" w:eastAsia="Arial" w:hAnsi="Arial" w:cs="Arial"/>
          <w:sz w:val="22"/>
          <w:szCs w:val="22"/>
        </w:rPr>
        <w:t xml:space="preserve">how many </w:t>
      </w:r>
      <w:r w:rsidR="006B73C1">
        <w:rPr>
          <w:rFonts w:ascii="Arial" w:eastAsia="Arial" w:hAnsi="Arial" w:cs="Arial"/>
          <w:sz w:val="22"/>
          <w:szCs w:val="22"/>
        </w:rPr>
        <w:t xml:space="preserve">are aware </w:t>
      </w:r>
      <w:r w:rsidR="00416A67">
        <w:rPr>
          <w:rFonts w:ascii="Arial" w:eastAsia="Arial" w:hAnsi="Arial" w:cs="Arial"/>
          <w:sz w:val="22"/>
          <w:szCs w:val="22"/>
        </w:rPr>
        <w:t xml:space="preserve">of </w:t>
      </w:r>
      <w:r w:rsidR="00511A5A">
        <w:rPr>
          <w:rFonts w:ascii="Arial" w:eastAsia="Arial" w:hAnsi="Arial" w:cs="Arial"/>
          <w:sz w:val="22"/>
          <w:szCs w:val="22"/>
        </w:rPr>
        <w:t xml:space="preserve">meningitis </w:t>
      </w:r>
      <w:r w:rsidR="00416A67">
        <w:rPr>
          <w:rFonts w:ascii="Arial" w:eastAsia="Arial" w:hAnsi="Arial" w:cs="Arial"/>
          <w:sz w:val="22"/>
          <w:szCs w:val="22"/>
        </w:rPr>
        <w:t>symptoms</w:t>
      </w:r>
      <w:r w:rsidR="00511A5A">
        <w:rPr>
          <w:rFonts w:ascii="Arial" w:eastAsia="Arial" w:hAnsi="Arial" w:cs="Arial"/>
          <w:sz w:val="22"/>
          <w:szCs w:val="22"/>
        </w:rPr>
        <w:t xml:space="preserve">, and </w:t>
      </w:r>
      <w:r w:rsidR="003F4F63">
        <w:rPr>
          <w:rFonts w:ascii="Arial" w:eastAsia="Arial" w:hAnsi="Arial" w:cs="Arial"/>
          <w:sz w:val="22"/>
          <w:szCs w:val="22"/>
        </w:rPr>
        <w:t>the.</w:t>
      </w:r>
      <w:r w:rsidR="00416A67">
        <w:rPr>
          <w:rFonts w:ascii="Arial" w:eastAsia="Arial" w:hAnsi="Arial" w:cs="Arial"/>
          <w:sz w:val="22"/>
          <w:szCs w:val="22"/>
        </w:rPr>
        <w:t xml:space="preserve"> </w:t>
      </w:r>
      <w:r w:rsidR="00746277">
        <w:rPr>
          <w:rFonts w:ascii="Arial" w:eastAsia="Arial" w:hAnsi="Arial" w:cs="Arial"/>
          <w:sz w:val="22"/>
          <w:szCs w:val="22"/>
        </w:rPr>
        <w:t xml:space="preserve">results can be </w:t>
      </w:r>
      <w:r w:rsidR="0023394B">
        <w:rPr>
          <w:rFonts w:ascii="Arial" w:eastAsia="Arial" w:hAnsi="Arial" w:cs="Arial"/>
          <w:sz w:val="22"/>
          <w:szCs w:val="22"/>
        </w:rPr>
        <w:t>presented</w:t>
      </w:r>
      <w:r w:rsidR="003F4F63">
        <w:rPr>
          <w:rFonts w:ascii="Arial" w:eastAsia="Arial" w:hAnsi="Arial" w:cs="Arial"/>
          <w:sz w:val="22"/>
          <w:szCs w:val="22"/>
        </w:rPr>
        <w:t xml:space="preserve"> </w:t>
      </w:r>
      <w:r w:rsidR="00746277">
        <w:rPr>
          <w:rFonts w:ascii="Arial" w:eastAsia="Arial" w:hAnsi="Arial" w:cs="Arial"/>
          <w:sz w:val="22"/>
          <w:szCs w:val="22"/>
        </w:rPr>
        <w:t xml:space="preserve">using percentages or </w:t>
      </w:r>
      <w:r w:rsidR="003F4F63">
        <w:rPr>
          <w:rFonts w:ascii="Arial" w:eastAsia="Arial" w:hAnsi="Arial" w:cs="Arial"/>
          <w:sz w:val="22"/>
          <w:szCs w:val="22"/>
        </w:rPr>
        <w:t>charts.</w:t>
      </w:r>
      <w:r w:rsidR="0015675B">
        <w:rPr>
          <w:rFonts w:ascii="Arial" w:eastAsia="Arial" w:hAnsi="Arial" w:cs="Arial"/>
          <w:sz w:val="22"/>
          <w:szCs w:val="22"/>
        </w:rPr>
        <w:t xml:space="preserve"> </w:t>
      </w:r>
      <w:r w:rsidR="00E1120D">
        <w:rPr>
          <w:rFonts w:ascii="Arial" w:eastAsia="Arial" w:hAnsi="Arial" w:cs="Arial"/>
          <w:sz w:val="22"/>
          <w:szCs w:val="22"/>
        </w:rPr>
        <w:t xml:space="preserve">Qualitative research </w:t>
      </w:r>
      <w:r w:rsidR="008956F5">
        <w:rPr>
          <w:rFonts w:ascii="Arial" w:eastAsia="Arial" w:hAnsi="Arial" w:cs="Arial"/>
          <w:sz w:val="22"/>
          <w:szCs w:val="22"/>
        </w:rPr>
        <w:t>fo</w:t>
      </w:r>
      <w:r w:rsidR="00A43D85">
        <w:rPr>
          <w:rFonts w:ascii="Arial" w:eastAsia="Arial" w:hAnsi="Arial" w:cs="Arial"/>
          <w:sz w:val="22"/>
          <w:szCs w:val="22"/>
        </w:rPr>
        <w:t xml:space="preserve">cuses on </w:t>
      </w:r>
      <w:r w:rsidR="00E1120D">
        <w:rPr>
          <w:rFonts w:ascii="Arial" w:eastAsia="Arial" w:hAnsi="Arial" w:cs="Arial"/>
          <w:sz w:val="22"/>
          <w:szCs w:val="22"/>
        </w:rPr>
        <w:t>understanding</w:t>
      </w:r>
      <w:r w:rsidR="00B736D8">
        <w:rPr>
          <w:rFonts w:ascii="Arial" w:eastAsia="Arial" w:hAnsi="Arial" w:cs="Arial"/>
          <w:sz w:val="22"/>
          <w:szCs w:val="22"/>
        </w:rPr>
        <w:t>,</w:t>
      </w:r>
      <w:r w:rsidR="00EE28A1">
        <w:rPr>
          <w:rFonts w:ascii="Arial" w:eastAsia="Arial" w:hAnsi="Arial" w:cs="Arial"/>
          <w:sz w:val="22"/>
          <w:szCs w:val="22"/>
        </w:rPr>
        <w:t xml:space="preserve"> </w:t>
      </w:r>
      <w:r w:rsidR="0080207D">
        <w:rPr>
          <w:rFonts w:ascii="Arial" w:eastAsia="Arial" w:hAnsi="Arial" w:cs="Arial"/>
          <w:sz w:val="22"/>
          <w:szCs w:val="22"/>
        </w:rPr>
        <w:t>p</w:t>
      </w:r>
      <w:r w:rsidR="00EE28A1">
        <w:rPr>
          <w:rFonts w:ascii="Arial" w:eastAsia="Arial" w:hAnsi="Arial" w:cs="Arial"/>
          <w:sz w:val="22"/>
          <w:szCs w:val="22"/>
        </w:rPr>
        <w:t>eople</w:t>
      </w:r>
      <w:r w:rsidR="00A43D85">
        <w:rPr>
          <w:rFonts w:ascii="Arial" w:eastAsia="Arial" w:hAnsi="Arial" w:cs="Arial"/>
          <w:sz w:val="22"/>
          <w:szCs w:val="22"/>
        </w:rPr>
        <w:t>’</w:t>
      </w:r>
      <w:r w:rsidR="00504144">
        <w:rPr>
          <w:rFonts w:ascii="Arial" w:eastAsia="Arial" w:hAnsi="Arial" w:cs="Arial"/>
          <w:sz w:val="22"/>
          <w:szCs w:val="22"/>
        </w:rPr>
        <w:t>s opinion</w:t>
      </w:r>
      <w:r w:rsidR="00712264">
        <w:rPr>
          <w:rFonts w:ascii="Arial" w:eastAsia="Arial" w:hAnsi="Arial" w:cs="Arial"/>
          <w:sz w:val="22"/>
          <w:szCs w:val="22"/>
        </w:rPr>
        <w:t>s</w:t>
      </w:r>
      <w:r w:rsidR="00EE28A1">
        <w:rPr>
          <w:rFonts w:ascii="Arial" w:eastAsia="Arial" w:hAnsi="Arial" w:cs="Arial"/>
          <w:sz w:val="22"/>
          <w:szCs w:val="22"/>
        </w:rPr>
        <w:t xml:space="preserve">, </w:t>
      </w:r>
      <w:r w:rsidR="00A43D85">
        <w:rPr>
          <w:rFonts w:ascii="Arial" w:eastAsia="Arial" w:hAnsi="Arial" w:cs="Arial"/>
          <w:sz w:val="22"/>
          <w:szCs w:val="22"/>
        </w:rPr>
        <w:t>feelings,</w:t>
      </w:r>
      <w:r w:rsidR="005B6970">
        <w:rPr>
          <w:rFonts w:ascii="Arial" w:eastAsia="Arial" w:hAnsi="Arial" w:cs="Arial"/>
          <w:sz w:val="22"/>
          <w:szCs w:val="22"/>
        </w:rPr>
        <w:t xml:space="preserve"> and </w:t>
      </w:r>
      <w:r w:rsidR="00486103">
        <w:rPr>
          <w:rFonts w:ascii="Arial" w:eastAsia="Arial" w:hAnsi="Arial" w:cs="Arial"/>
          <w:sz w:val="22"/>
          <w:szCs w:val="22"/>
        </w:rPr>
        <w:t>experiences.</w:t>
      </w:r>
      <w:r w:rsidR="00E75304">
        <w:rPr>
          <w:rFonts w:ascii="Arial" w:eastAsia="Arial" w:hAnsi="Arial" w:cs="Arial"/>
          <w:sz w:val="22"/>
          <w:szCs w:val="22"/>
        </w:rPr>
        <w:t xml:space="preserve"> It usually </w:t>
      </w:r>
      <w:r w:rsidR="00B66A56">
        <w:rPr>
          <w:rFonts w:ascii="Arial" w:eastAsia="Arial" w:hAnsi="Arial" w:cs="Arial"/>
          <w:sz w:val="22"/>
          <w:szCs w:val="22"/>
        </w:rPr>
        <w:t xml:space="preserve">involves open </w:t>
      </w:r>
      <w:r w:rsidR="00486103">
        <w:rPr>
          <w:rFonts w:ascii="Arial" w:eastAsia="Arial" w:hAnsi="Arial" w:cs="Arial"/>
          <w:sz w:val="22"/>
          <w:szCs w:val="22"/>
        </w:rPr>
        <w:t xml:space="preserve">questions or </w:t>
      </w:r>
      <w:r w:rsidR="00E75304">
        <w:rPr>
          <w:rFonts w:ascii="Arial" w:eastAsia="Arial" w:hAnsi="Arial" w:cs="Arial"/>
          <w:sz w:val="22"/>
          <w:szCs w:val="22"/>
        </w:rPr>
        <w:t>interviews</w:t>
      </w:r>
      <w:r w:rsidR="00486103">
        <w:rPr>
          <w:rFonts w:ascii="Arial" w:eastAsia="Arial" w:hAnsi="Arial" w:cs="Arial"/>
          <w:sz w:val="22"/>
          <w:szCs w:val="22"/>
        </w:rPr>
        <w:t xml:space="preserve">. </w:t>
      </w:r>
      <w:r w:rsidR="005868D1">
        <w:rPr>
          <w:rFonts w:ascii="Arial" w:eastAsia="Arial" w:hAnsi="Arial" w:cs="Arial"/>
          <w:sz w:val="22"/>
          <w:szCs w:val="22"/>
        </w:rPr>
        <w:t>For</w:t>
      </w:r>
      <w:r w:rsidR="00386D24">
        <w:rPr>
          <w:rFonts w:ascii="Arial" w:eastAsia="Arial" w:hAnsi="Arial" w:cs="Arial"/>
          <w:sz w:val="22"/>
          <w:szCs w:val="22"/>
        </w:rPr>
        <w:t xml:space="preserve"> </w:t>
      </w:r>
      <w:r w:rsidR="005868D1">
        <w:rPr>
          <w:rFonts w:ascii="Arial" w:eastAsia="Arial" w:hAnsi="Arial" w:cs="Arial"/>
          <w:sz w:val="22"/>
          <w:szCs w:val="22"/>
        </w:rPr>
        <w:t>insta</w:t>
      </w:r>
      <w:r w:rsidR="00C66690">
        <w:rPr>
          <w:rFonts w:ascii="Arial" w:eastAsia="Arial" w:hAnsi="Arial" w:cs="Arial"/>
          <w:sz w:val="22"/>
          <w:szCs w:val="22"/>
        </w:rPr>
        <w:t>nce, students</w:t>
      </w:r>
      <w:r w:rsidR="00FE3174">
        <w:rPr>
          <w:rFonts w:ascii="Arial" w:eastAsia="Arial" w:hAnsi="Arial" w:cs="Arial"/>
          <w:sz w:val="22"/>
          <w:szCs w:val="22"/>
        </w:rPr>
        <w:t xml:space="preserve"> could be asked how confident </w:t>
      </w:r>
      <w:r w:rsidR="00386D24">
        <w:rPr>
          <w:rFonts w:ascii="Arial" w:eastAsia="Arial" w:hAnsi="Arial" w:cs="Arial"/>
          <w:sz w:val="22"/>
          <w:szCs w:val="22"/>
        </w:rPr>
        <w:t xml:space="preserve">they </w:t>
      </w:r>
      <w:r w:rsidR="000E4BAF">
        <w:rPr>
          <w:rFonts w:ascii="Arial" w:eastAsia="Arial" w:hAnsi="Arial" w:cs="Arial"/>
          <w:sz w:val="22"/>
          <w:szCs w:val="22"/>
        </w:rPr>
        <w:t>feel about</w:t>
      </w:r>
      <w:r w:rsidR="00FA4801">
        <w:rPr>
          <w:rFonts w:ascii="Arial" w:eastAsia="Arial" w:hAnsi="Arial" w:cs="Arial"/>
          <w:sz w:val="22"/>
          <w:szCs w:val="22"/>
        </w:rPr>
        <w:t xml:space="preserve"> </w:t>
      </w:r>
      <w:r w:rsidR="002B7344">
        <w:rPr>
          <w:rFonts w:ascii="Arial" w:eastAsia="Arial" w:hAnsi="Arial" w:cs="Arial"/>
          <w:sz w:val="22"/>
          <w:szCs w:val="22"/>
        </w:rPr>
        <w:t>recognising meningitis</w:t>
      </w:r>
      <w:r w:rsidR="000E4BAF">
        <w:rPr>
          <w:rFonts w:ascii="Arial" w:eastAsia="Arial" w:hAnsi="Arial" w:cs="Arial"/>
          <w:sz w:val="22"/>
          <w:szCs w:val="22"/>
        </w:rPr>
        <w:t xml:space="preserve"> </w:t>
      </w:r>
      <w:r w:rsidR="00FA4801">
        <w:rPr>
          <w:rFonts w:ascii="Arial" w:eastAsia="Arial" w:hAnsi="Arial" w:cs="Arial"/>
          <w:sz w:val="22"/>
          <w:szCs w:val="22"/>
        </w:rPr>
        <w:t>symptoms</w:t>
      </w:r>
      <w:r w:rsidR="000E4BAF">
        <w:rPr>
          <w:rFonts w:ascii="Arial" w:eastAsia="Arial" w:hAnsi="Arial" w:cs="Arial"/>
          <w:sz w:val="22"/>
          <w:szCs w:val="22"/>
        </w:rPr>
        <w:t xml:space="preserve"> and </w:t>
      </w:r>
      <w:r w:rsidR="00223BBC">
        <w:rPr>
          <w:rFonts w:ascii="Arial" w:eastAsia="Arial" w:hAnsi="Arial" w:cs="Arial"/>
          <w:sz w:val="22"/>
          <w:szCs w:val="22"/>
        </w:rPr>
        <w:t>their views on</w:t>
      </w:r>
      <w:r w:rsidR="00335C78">
        <w:rPr>
          <w:rFonts w:ascii="Arial" w:eastAsia="Arial" w:hAnsi="Arial" w:cs="Arial"/>
          <w:sz w:val="22"/>
          <w:szCs w:val="22"/>
        </w:rPr>
        <w:t xml:space="preserve"> </w:t>
      </w:r>
      <w:r w:rsidR="00194A97">
        <w:rPr>
          <w:rFonts w:ascii="Arial" w:eastAsia="Arial" w:hAnsi="Arial" w:cs="Arial"/>
          <w:sz w:val="22"/>
          <w:szCs w:val="22"/>
        </w:rPr>
        <w:t>awareness campaigns.</w:t>
      </w:r>
      <w:r w:rsidR="000E4BAF">
        <w:rPr>
          <w:rFonts w:ascii="Arial" w:eastAsia="Arial" w:hAnsi="Arial" w:cs="Arial"/>
          <w:sz w:val="22"/>
          <w:szCs w:val="22"/>
        </w:rPr>
        <w:t xml:space="preserve"> </w:t>
      </w:r>
      <w:r w:rsidR="00C90478">
        <w:rPr>
          <w:rFonts w:ascii="Arial" w:eastAsia="Arial" w:hAnsi="Arial" w:cs="Arial"/>
          <w:sz w:val="22"/>
          <w:szCs w:val="22"/>
        </w:rPr>
        <w:t xml:space="preserve">Mixed-methods research </w:t>
      </w:r>
      <w:r w:rsidR="00335C78">
        <w:rPr>
          <w:rFonts w:ascii="Arial" w:eastAsia="Arial" w:hAnsi="Arial" w:cs="Arial"/>
          <w:sz w:val="22"/>
          <w:szCs w:val="22"/>
        </w:rPr>
        <w:t>combines</w:t>
      </w:r>
      <w:r w:rsidR="00671BCA">
        <w:rPr>
          <w:rFonts w:ascii="Arial" w:eastAsia="Arial" w:hAnsi="Arial" w:cs="Arial"/>
          <w:sz w:val="22"/>
          <w:szCs w:val="22"/>
        </w:rPr>
        <w:t xml:space="preserve"> both</w:t>
      </w:r>
      <w:r w:rsidR="00C90478">
        <w:rPr>
          <w:rFonts w:ascii="Arial" w:eastAsia="Arial" w:hAnsi="Arial" w:cs="Arial"/>
          <w:sz w:val="22"/>
          <w:szCs w:val="22"/>
        </w:rPr>
        <w:t xml:space="preserve"> </w:t>
      </w:r>
      <w:r w:rsidR="00E52973">
        <w:rPr>
          <w:rFonts w:ascii="Arial" w:eastAsia="Arial" w:hAnsi="Arial" w:cs="Arial"/>
          <w:sz w:val="22"/>
          <w:szCs w:val="22"/>
        </w:rPr>
        <w:t>approaches.</w:t>
      </w:r>
      <w:r w:rsidR="00C90478">
        <w:rPr>
          <w:rFonts w:ascii="Arial" w:eastAsia="Arial" w:hAnsi="Arial" w:cs="Arial"/>
          <w:sz w:val="22"/>
          <w:szCs w:val="22"/>
        </w:rPr>
        <w:t xml:space="preserve"> </w:t>
      </w:r>
      <w:r w:rsidR="00E52973">
        <w:rPr>
          <w:rFonts w:ascii="Arial" w:eastAsia="Arial" w:hAnsi="Arial" w:cs="Arial"/>
          <w:sz w:val="22"/>
          <w:szCs w:val="22"/>
        </w:rPr>
        <w:t>For example</w:t>
      </w:r>
      <w:r w:rsidR="00C076A5">
        <w:rPr>
          <w:rFonts w:ascii="Arial" w:eastAsia="Arial" w:hAnsi="Arial" w:cs="Arial"/>
          <w:sz w:val="22"/>
          <w:szCs w:val="22"/>
        </w:rPr>
        <w:t xml:space="preserve">, a study </w:t>
      </w:r>
      <w:r w:rsidR="00671BCA">
        <w:rPr>
          <w:rFonts w:ascii="Arial" w:eastAsia="Arial" w:hAnsi="Arial" w:cs="Arial"/>
          <w:sz w:val="22"/>
          <w:szCs w:val="22"/>
        </w:rPr>
        <w:t>begins</w:t>
      </w:r>
      <w:r w:rsidR="00235A14">
        <w:rPr>
          <w:rFonts w:ascii="Arial" w:eastAsia="Arial" w:hAnsi="Arial" w:cs="Arial"/>
          <w:sz w:val="22"/>
          <w:szCs w:val="22"/>
        </w:rPr>
        <w:t xml:space="preserve"> with a </w:t>
      </w:r>
      <w:r w:rsidR="008A630F">
        <w:rPr>
          <w:rFonts w:ascii="Arial" w:eastAsia="Arial" w:hAnsi="Arial" w:cs="Arial"/>
          <w:sz w:val="22"/>
          <w:szCs w:val="22"/>
        </w:rPr>
        <w:t>survey to gather data</w:t>
      </w:r>
      <w:r w:rsidR="00215B0E">
        <w:rPr>
          <w:rFonts w:ascii="Arial" w:eastAsia="Arial" w:hAnsi="Arial" w:cs="Arial"/>
          <w:sz w:val="22"/>
          <w:szCs w:val="22"/>
        </w:rPr>
        <w:t xml:space="preserve"> and then use </w:t>
      </w:r>
      <w:r w:rsidR="00DC7D45">
        <w:rPr>
          <w:rFonts w:ascii="Arial" w:eastAsia="Arial" w:hAnsi="Arial" w:cs="Arial"/>
          <w:sz w:val="22"/>
          <w:szCs w:val="22"/>
        </w:rPr>
        <w:t xml:space="preserve">interviews to explore students’ </w:t>
      </w:r>
      <w:r w:rsidR="00B105EB">
        <w:rPr>
          <w:rFonts w:ascii="Arial" w:eastAsia="Arial" w:hAnsi="Arial" w:cs="Arial"/>
          <w:sz w:val="22"/>
          <w:szCs w:val="22"/>
        </w:rPr>
        <w:t>responses</w:t>
      </w:r>
      <w:r w:rsidR="00DC7D45">
        <w:rPr>
          <w:rFonts w:ascii="Arial" w:eastAsia="Arial" w:hAnsi="Arial" w:cs="Arial"/>
          <w:sz w:val="22"/>
          <w:szCs w:val="22"/>
        </w:rPr>
        <w:t xml:space="preserve"> </w:t>
      </w:r>
      <w:r w:rsidR="00B105EB">
        <w:rPr>
          <w:rFonts w:ascii="Arial" w:eastAsia="Arial" w:hAnsi="Arial" w:cs="Arial"/>
          <w:sz w:val="22"/>
          <w:szCs w:val="22"/>
        </w:rPr>
        <w:t xml:space="preserve">in </w:t>
      </w:r>
      <w:r w:rsidR="00DC7D45">
        <w:rPr>
          <w:rFonts w:ascii="Arial" w:eastAsia="Arial" w:hAnsi="Arial" w:cs="Arial"/>
          <w:sz w:val="22"/>
          <w:szCs w:val="22"/>
        </w:rPr>
        <w:t>more d</w:t>
      </w:r>
      <w:r w:rsidR="00B105EB">
        <w:rPr>
          <w:rFonts w:ascii="Arial" w:eastAsia="Arial" w:hAnsi="Arial" w:cs="Arial"/>
          <w:sz w:val="22"/>
          <w:szCs w:val="22"/>
        </w:rPr>
        <w:t>epth</w:t>
      </w:r>
      <w:r w:rsidR="003D001D">
        <w:rPr>
          <w:rFonts w:ascii="Arial" w:eastAsia="Arial" w:hAnsi="Arial" w:cs="Arial"/>
          <w:sz w:val="22"/>
          <w:szCs w:val="22"/>
        </w:rPr>
        <w:t>.</w:t>
      </w:r>
    </w:p>
    <w:p w14:paraId="5D30CDEA" w14:textId="779F3367" w:rsidR="00575E73" w:rsidRPr="00DF391B" w:rsidRDefault="00432D05" w:rsidP="00DF391B">
      <w:pPr>
        <w:rPr>
          <w:rFonts w:ascii="Arial" w:eastAsia="Arial" w:hAnsi="Arial" w:cs="Arial"/>
          <w:sz w:val="32"/>
          <w:szCs w:val="32"/>
        </w:rPr>
      </w:pPr>
      <w:bookmarkStart w:id="11" w:name="_Toc225024746"/>
      <w:r w:rsidRPr="00DF391B">
        <w:rPr>
          <w:rFonts w:eastAsia="Arial"/>
          <w:sz w:val="32"/>
          <w:szCs w:val="32"/>
        </w:rPr>
        <w:lastRenderedPageBreak/>
        <w:t xml:space="preserve">3.2 </w:t>
      </w:r>
      <w:r w:rsidR="00575E73" w:rsidRPr="00DF391B">
        <w:rPr>
          <w:rFonts w:eastAsia="Arial"/>
          <w:sz w:val="32"/>
          <w:szCs w:val="32"/>
        </w:rPr>
        <w:t>Chosen Methodology and Justification</w:t>
      </w:r>
      <w:bookmarkEnd w:id="11"/>
      <w:r w:rsidR="00121A1F" w:rsidRPr="00DF391B">
        <w:rPr>
          <w:rFonts w:eastAsia="Arial"/>
          <w:sz w:val="32"/>
          <w:szCs w:val="32"/>
        </w:rPr>
        <w:t xml:space="preserve"> </w:t>
      </w:r>
    </w:p>
    <w:p w14:paraId="531687FF" w14:textId="79690A33" w:rsidR="007005DE" w:rsidRDefault="007005DE" w:rsidP="007005DE">
      <w:pPr>
        <w:rPr>
          <w:rFonts w:ascii="Arial" w:eastAsia="Arial" w:hAnsi="Arial" w:cs="Arial"/>
          <w:sz w:val="22"/>
          <w:szCs w:val="22"/>
        </w:rPr>
      </w:pPr>
      <w:r>
        <w:rPr>
          <w:rFonts w:ascii="Arial" w:eastAsia="Arial" w:hAnsi="Arial" w:cs="Arial"/>
          <w:sz w:val="22"/>
          <w:szCs w:val="22"/>
        </w:rPr>
        <w:t>For my study about meningitis awareness, I would use mixed-methods research because It helps me understand both numbers and people’s opinions. I believe this method is suitable for my topic because meningitis awareness is not only about how many people know about it, but also how they feel and respond to it.</w:t>
      </w:r>
      <w:r w:rsidR="005870E6">
        <w:rPr>
          <w:rFonts w:ascii="Arial" w:eastAsia="Arial" w:hAnsi="Arial" w:cs="Arial"/>
          <w:sz w:val="22"/>
          <w:szCs w:val="22"/>
        </w:rPr>
        <w:t xml:space="preserve"> </w:t>
      </w:r>
      <w:r>
        <w:rPr>
          <w:rFonts w:ascii="Arial" w:eastAsia="Arial" w:hAnsi="Arial" w:cs="Arial"/>
          <w:sz w:val="22"/>
          <w:szCs w:val="22"/>
        </w:rPr>
        <w:t>For example, I could use a survey to collect data on how many students aware know the symptoms of meningitis. I could also ask a small group of students to explore the views and whether they would take the symptoms seriously. This approach is useful because it provides a more complete understanding of the issue. It helps me see both the level of awareness and the reasons why some people may not respond quickly to symptoms</w:t>
      </w:r>
    </w:p>
    <w:p w14:paraId="0017A8D8" w14:textId="0A9DDB09" w:rsidR="00575E73" w:rsidRPr="00575E73" w:rsidRDefault="00432D05" w:rsidP="00432D05">
      <w:pPr>
        <w:pStyle w:val="Heading2"/>
        <w:rPr>
          <w:rFonts w:eastAsia="Arial"/>
        </w:rPr>
      </w:pPr>
      <w:bookmarkStart w:id="12" w:name="_Toc225024748"/>
      <w:r>
        <w:rPr>
          <w:rFonts w:eastAsia="Arial"/>
        </w:rPr>
        <w:t xml:space="preserve">4.1 </w:t>
      </w:r>
      <w:r w:rsidR="00575E73" w:rsidRPr="00575E73">
        <w:rPr>
          <w:rFonts w:eastAsia="Arial"/>
        </w:rPr>
        <w:t>Primary vs Secondary Data</w:t>
      </w:r>
      <w:bookmarkEnd w:id="12"/>
      <w:r w:rsidR="00C17F9E">
        <w:rPr>
          <w:rFonts w:eastAsia="Arial"/>
        </w:rPr>
        <w:t xml:space="preserve"> </w:t>
      </w:r>
      <w:r w:rsidR="00D66436">
        <w:rPr>
          <w:rFonts w:eastAsia="Arial"/>
        </w:rPr>
        <w:t xml:space="preserve"> </w:t>
      </w:r>
    </w:p>
    <w:p w14:paraId="41B9EA89" w14:textId="56835E6D" w:rsidR="00242AD3" w:rsidRDefault="00F607D8" w:rsidP="00575E73">
      <w:pPr>
        <w:rPr>
          <w:rFonts w:ascii="Arial" w:eastAsia="Arial" w:hAnsi="Arial" w:cs="Arial"/>
          <w:sz w:val="22"/>
          <w:szCs w:val="22"/>
        </w:rPr>
      </w:pPr>
      <w:r w:rsidRPr="00F607D8">
        <w:rPr>
          <w:rFonts w:ascii="Arial" w:eastAsia="Arial" w:hAnsi="Arial" w:cs="Arial"/>
          <w:sz w:val="22"/>
          <w:szCs w:val="22"/>
        </w:rPr>
        <w:t>‌</w:t>
      </w:r>
      <w:r w:rsidR="00A525C4">
        <w:rPr>
          <w:rFonts w:ascii="Arial" w:eastAsia="Arial" w:hAnsi="Arial" w:cs="Arial"/>
          <w:sz w:val="22"/>
          <w:szCs w:val="22"/>
        </w:rPr>
        <w:t xml:space="preserve">Primary data </w:t>
      </w:r>
      <w:r w:rsidR="00E733E2">
        <w:rPr>
          <w:rFonts w:ascii="Arial" w:eastAsia="Arial" w:hAnsi="Arial" w:cs="Arial"/>
          <w:sz w:val="22"/>
          <w:szCs w:val="22"/>
        </w:rPr>
        <w:t xml:space="preserve">is </w:t>
      </w:r>
      <w:r w:rsidR="00A525C4">
        <w:rPr>
          <w:rFonts w:ascii="Arial" w:eastAsia="Arial" w:hAnsi="Arial" w:cs="Arial"/>
          <w:sz w:val="22"/>
          <w:szCs w:val="22"/>
        </w:rPr>
        <w:t>information</w:t>
      </w:r>
      <w:r w:rsidR="004A0306">
        <w:rPr>
          <w:rFonts w:ascii="Arial" w:eastAsia="Arial" w:hAnsi="Arial" w:cs="Arial"/>
          <w:sz w:val="22"/>
          <w:szCs w:val="22"/>
        </w:rPr>
        <w:t xml:space="preserve"> </w:t>
      </w:r>
      <w:r w:rsidR="00676865">
        <w:rPr>
          <w:rFonts w:ascii="Arial" w:eastAsia="Arial" w:hAnsi="Arial" w:cs="Arial"/>
          <w:sz w:val="22"/>
          <w:szCs w:val="22"/>
        </w:rPr>
        <w:t xml:space="preserve">that </w:t>
      </w:r>
      <w:r w:rsidR="004A0306">
        <w:rPr>
          <w:rFonts w:ascii="Arial" w:eastAsia="Arial" w:hAnsi="Arial" w:cs="Arial"/>
          <w:sz w:val="22"/>
          <w:szCs w:val="22"/>
        </w:rPr>
        <w:t>I</w:t>
      </w:r>
      <w:r w:rsidR="00ED7C18">
        <w:rPr>
          <w:rFonts w:ascii="Arial" w:eastAsia="Arial" w:hAnsi="Arial" w:cs="Arial"/>
          <w:sz w:val="22"/>
          <w:szCs w:val="22"/>
        </w:rPr>
        <w:t xml:space="preserve"> </w:t>
      </w:r>
      <w:r w:rsidR="00503BBA">
        <w:rPr>
          <w:rFonts w:ascii="Arial" w:eastAsia="Arial" w:hAnsi="Arial" w:cs="Arial"/>
          <w:sz w:val="22"/>
          <w:szCs w:val="22"/>
        </w:rPr>
        <w:t xml:space="preserve">gather </w:t>
      </w:r>
      <w:r w:rsidR="004A0306">
        <w:rPr>
          <w:rFonts w:ascii="Arial" w:eastAsia="Arial" w:hAnsi="Arial" w:cs="Arial"/>
          <w:sz w:val="22"/>
          <w:szCs w:val="22"/>
        </w:rPr>
        <w:t>myself</w:t>
      </w:r>
      <w:r w:rsidR="00D87DF0">
        <w:rPr>
          <w:rFonts w:ascii="Arial" w:eastAsia="Arial" w:hAnsi="Arial" w:cs="Arial"/>
          <w:sz w:val="22"/>
          <w:szCs w:val="22"/>
        </w:rPr>
        <w:t xml:space="preserve"> </w:t>
      </w:r>
      <w:r w:rsidR="00503BBA">
        <w:rPr>
          <w:rFonts w:ascii="Arial" w:eastAsia="Arial" w:hAnsi="Arial" w:cs="Arial"/>
          <w:sz w:val="22"/>
          <w:szCs w:val="22"/>
        </w:rPr>
        <w:t xml:space="preserve">specifically </w:t>
      </w:r>
      <w:r w:rsidR="00D87DF0">
        <w:rPr>
          <w:rFonts w:ascii="Arial" w:eastAsia="Arial" w:hAnsi="Arial" w:cs="Arial"/>
          <w:sz w:val="22"/>
          <w:szCs w:val="22"/>
        </w:rPr>
        <w:t xml:space="preserve">for my research. This </w:t>
      </w:r>
      <w:r w:rsidR="00CE0CE6">
        <w:rPr>
          <w:rFonts w:ascii="Arial" w:eastAsia="Arial" w:hAnsi="Arial" w:cs="Arial"/>
          <w:sz w:val="22"/>
          <w:szCs w:val="22"/>
        </w:rPr>
        <w:t xml:space="preserve">can include </w:t>
      </w:r>
      <w:r w:rsidR="00264CCB">
        <w:rPr>
          <w:rFonts w:ascii="Arial" w:eastAsia="Arial" w:hAnsi="Arial" w:cs="Arial"/>
          <w:sz w:val="22"/>
          <w:szCs w:val="22"/>
        </w:rPr>
        <w:t>method</w:t>
      </w:r>
      <w:r w:rsidR="00CB5F26">
        <w:rPr>
          <w:rFonts w:ascii="Arial" w:eastAsia="Arial" w:hAnsi="Arial" w:cs="Arial"/>
          <w:sz w:val="22"/>
          <w:szCs w:val="22"/>
        </w:rPr>
        <w:t>s</w:t>
      </w:r>
      <w:r w:rsidR="00264CCB">
        <w:rPr>
          <w:rFonts w:ascii="Arial" w:eastAsia="Arial" w:hAnsi="Arial" w:cs="Arial"/>
          <w:sz w:val="22"/>
          <w:szCs w:val="22"/>
        </w:rPr>
        <w:t xml:space="preserve"> such</w:t>
      </w:r>
      <w:r w:rsidR="00A70C97">
        <w:rPr>
          <w:rFonts w:ascii="Arial" w:eastAsia="Arial" w:hAnsi="Arial" w:cs="Arial"/>
          <w:sz w:val="22"/>
          <w:szCs w:val="22"/>
        </w:rPr>
        <w:t xml:space="preserve"> as</w:t>
      </w:r>
      <w:r w:rsidR="00DF07E3">
        <w:rPr>
          <w:rFonts w:ascii="Arial" w:eastAsia="Arial" w:hAnsi="Arial" w:cs="Arial"/>
          <w:sz w:val="22"/>
          <w:szCs w:val="22"/>
        </w:rPr>
        <w:t xml:space="preserve"> question</w:t>
      </w:r>
      <w:r w:rsidR="00194073">
        <w:rPr>
          <w:rFonts w:ascii="Arial" w:eastAsia="Arial" w:hAnsi="Arial" w:cs="Arial"/>
          <w:sz w:val="22"/>
          <w:szCs w:val="22"/>
        </w:rPr>
        <w:t>n</w:t>
      </w:r>
      <w:r w:rsidR="00DF07E3">
        <w:rPr>
          <w:rFonts w:ascii="Arial" w:eastAsia="Arial" w:hAnsi="Arial" w:cs="Arial"/>
          <w:sz w:val="22"/>
          <w:szCs w:val="22"/>
        </w:rPr>
        <w:t>a</w:t>
      </w:r>
      <w:r w:rsidR="00194073">
        <w:rPr>
          <w:rFonts w:ascii="Arial" w:eastAsia="Arial" w:hAnsi="Arial" w:cs="Arial"/>
          <w:sz w:val="22"/>
          <w:szCs w:val="22"/>
        </w:rPr>
        <w:t>i</w:t>
      </w:r>
      <w:r w:rsidR="00DF07E3">
        <w:rPr>
          <w:rFonts w:ascii="Arial" w:eastAsia="Arial" w:hAnsi="Arial" w:cs="Arial"/>
          <w:sz w:val="22"/>
          <w:szCs w:val="22"/>
        </w:rPr>
        <w:t>re,</w:t>
      </w:r>
      <w:r w:rsidR="004A0306">
        <w:rPr>
          <w:rFonts w:ascii="Arial" w:eastAsia="Arial" w:hAnsi="Arial" w:cs="Arial"/>
          <w:sz w:val="22"/>
          <w:szCs w:val="22"/>
        </w:rPr>
        <w:t xml:space="preserve"> surve</w:t>
      </w:r>
      <w:r w:rsidR="002B4B37">
        <w:rPr>
          <w:rFonts w:ascii="Arial" w:eastAsia="Arial" w:hAnsi="Arial" w:cs="Arial"/>
          <w:sz w:val="22"/>
          <w:szCs w:val="22"/>
        </w:rPr>
        <w:t>ys,</w:t>
      </w:r>
      <w:r w:rsidR="004A0306">
        <w:rPr>
          <w:rFonts w:ascii="Arial" w:eastAsia="Arial" w:hAnsi="Arial" w:cs="Arial"/>
          <w:sz w:val="22"/>
          <w:szCs w:val="22"/>
        </w:rPr>
        <w:t xml:space="preserve"> or </w:t>
      </w:r>
      <w:r w:rsidR="002B4B37">
        <w:rPr>
          <w:rFonts w:ascii="Arial" w:eastAsia="Arial" w:hAnsi="Arial" w:cs="Arial"/>
          <w:sz w:val="22"/>
          <w:szCs w:val="22"/>
        </w:rPr>
        <w:t>interviews</w:t>
      </w:r>
      <w:r w:rsidR="00590397">
        <w:rPr>
          <w:rFonts w:ascii="Arial" w:eastAsia="Arial" w:hAnsi="Arial" w:cs="Arial"/>
          <w:sz w:val="22"/>
          <w:szCs w:val="22"/>
        </w:rPr>
        <w:t xml:space="preserve"> where I </w:t>
      </w:r>
      <w:r w:rsidR="006D02E2">
        <w:rPr>
          <w:rFonts w:ascii="Arial" w:eastAsia="Arial" w:hAnsi="Arial" w:cs="Arial"/>
          <w:sz w:val="22"/>
          <w:szCs w:val="22"/>
        </w:rPr>
        <w:t>ask people</w:t>
      </w:r>
      <w:r w:rsidR="004A0306">
        <w:rPr>
          <w:rFonts w:ascii="Arial" w:eastAsia="Arial" w:hAnsi="Arial" w:cs="Arial"/>
          <w:sz w:val="22"/>
          <w:szCs w:val="22"/>
        </w:rPr>
        <w:t xml:space="preserve"> </w:t>
      </w:r>
      <w:r w:rsidR="00801384">
        <w:rPr>
          <w:rFonts w:ascii="Arial" w:eastAsia="Arial" w:hAnsi="Arial" w:cs="Arial"/>
          <w:sz w:val="22"/>
          <w:szCs w:val="22"/>
        </w:rPr>
        <w:t xml:space="preserve">about </w:t>
      </w:r>
      <w:r w:rsidR="00590397">
        <w:rPr>
          <w:rFonts w:ascii="Arial" w:eastAsia="Arial" w:hAnsi="Arial" w:cs="Arial"/>
          <w:sz w:val="22"/>
          <w:szCs w:val="22"/>
        </w:rPr>
        <w:t>me</w:t>
      </w:r>
      <w:r w:rsidR="00801384">
        <w:rPr>
          <w:rFonts w:ascii="Arial" w:eastAsia="Arial" w:hAnsi="Arial" w:cs="Arial"/>
          <w:sz w:val="22"/>
          <w:szCs w:val="22"/>
        </w:rPr>
        <w:t>ningitis</w:t>
      </w:r>
      <w:r w:rsidR="00590397">
        <w:rPr>
          <w:rFonts w:ascii="Arial" w:eastAsia="Arial" w:hAnsi="Arial" w:cs="Arial"/>
          <w:sz w:val="22"/>
          <w:szCs w:val="22"/>
        </w:rPr>
        <w:t>.</w:t>
      </w:r>
      <w:r w:rsidR="00CD0F1C">
        <w:rPr>
          <w:rFonts w:ascii="Arial" w:eastAsia="Arial" w:hAnsi="Arial" w:cs="Arial"/>
          <w:sz w:val="22"/>
          <w:szCs w:val="22"/>
        </w:rPr>
        <w:t xml:space="preserve"> </w:t>
      </w:r>
      <w:r w:rsidR="009F5AE5">
        <w:rPr>
          <w:rFonts w:ascii="Arial" w:eastAsia="Arial" w:hAnsi="Arial" w:cs="Arial"/>
          <w:sz w:val="22"/>
          <w:szCs w:val="22"/>
        </w:rPr>
        <w:t xml:space="preserve">One </w:t>
      </w:r>
      <w:r w:rsidR="008C3611">
        <w:rPr>
          <w:rFonts w:ascii="Arial" w:eastAsia="Arial" w:hAnsi="Arial" w:cs="Arial"/>
          <w:sz w:val="22"/>
          <w:szCs w:val="22"/>
        </w:rPr>
        <w:t>benefit of primary data</w:t>
      </w:r>
      <w:r w:rsidR="006D02E2">
        <w:rPr>
          <w:rFonts w:ascii="Arial" w:eastAsia="Arial" w:hAnsi="Arial" w:cs="Arial"/>
          <w:sz w:val="22"/>
          <w:szCs w:val="22"/>
        </w:rPr>
        <w:t xml:space="preserve"> is</w:t>
      </w:r>
      <w:r w:rsidR="00CD0F1C">
        <w:rPr>
          <w:rFonts w:ascii="Arial" w:eastAsia="Arial" w:hAnsi="Arial" w:cs="Arial"/>
          <w:sz w:val="22"/>
          <w:szCs w:val="22"/>
        </w:rPr>
        <w:t xml:space="preserve"> that </w:t>
      </w:r>
      <w:r w:rsidR="00553664">
        <w:rPr>
          <w:rFonts w:ascii="Arial" w:eastAsia="Arial" w:hAnsi="Arial" w:cs="Arial"/>
          <w:sz w:val="22"/>
          <w:szCs w:val="22"/>
        </w:rPr>
        <w:t>it</w:t>
      </w:r>
      <w:r w:rsidR="006D02E2">
        <w:rPr>
          <w:rFonts w:ascii="Arial" w:eastAsia="Arial" w:hAnsi="Arial" w:cs="Arial"/>
          <w:sz w:val="22"/>
          <w:szCs w:val="22"/>
        </w:rPr>
        <w:t xml:space="preserve"> is original and </w:t>
      </w:r>
      <w:r w:rsidR="00553664">
        <w:rPr>
          <w:rFonts w:ascii="Arial" w:eastAsia="Arial" w:hAnsi="Arial" w:cs="Arial"/>
          <w:sz w:val="22"/>
          <w:szCs w:val="22"/>
        </w:rPr>
        <w:t>directly linked</w:t>
      </w:r>
      <w:r w:rsidR="00BB2549">
        <w:rPr>
          <w:rFonts w:ascii="Arial" w:eastAsia="Arial" w:hAnsi="Arial" w:cs="Arial"/>
          <w:sz w:val="22"/>
          <w:szCs w:val="22"/>
        </w:rPr>
        <w:t xml:space="preserve"> to my study</w:t>
      </w:r>
      <w:r w:rsidR="006D02E2">
        <w:rPr>
          <w:rFonts w:ascii="Arial" w:eastAsia="Arial" w:hAnsi="Arial" w:cs="Arial"/>
          <w:sz w:val="22"/>
          <w:szCs w:val="22"/>
        </w:rPr>
        <w:t>,</w:t>
      </w:r>
      <w:r w:rsidR="00BB2549">
        <w:rPr>
          <w:rFonts w:ascii="Arial" w:eastAsia="Arial" w:hAnsi="Arial" w:cs="Arial"/>
          <w:sz w:val="22"/>
          <w:szCs w:val="22"/>
        </w:rPr>
        <w:t xml:space="preserve"> which makes</w:t>
      </w:r>
      <w:r w:rsidR="006D02E2">
        <w:rPr>
          <w:rFonts w:ascii="Arial" w:eastAsia="Arial" w:hAnsi="Arial" w:cs="Arial"/>
          <w:sz w:val="22"/>
          <w:szCs w:val="22"/>
        </w:rPr>
        <w:t xml:space="preserve"> </w:t>
      </w:r>
      <w:r w:rsidR="00173BBE">
        <w:rPr>
          <w:rFonts w:ascii="Arial" w:eastAsia="Arial" w:hAnsi="Arial" w:cs="Arial"/>
          <w:sz w:val="22"/>
          <w:szCs w:val="22"/>
        </w:rPr>
        <w:t>more</w:t>
      </w:r>
      <w:r w:rsidR="006D02E2">
        <w:rPr>
          <w:rFonts w:ascii="Arial" w:eastAsia="Arial" w:hAnsi="Arial" w:cs="Arial"/>
          <w:sz w:val="22"/>
          <w:szCs w:val="22"/>
        </w:rPr>
        <w:t xml:space="preserve"> </w:t>
      </w:r>
      <w:r w:rsidR="00034F31">
        <w:rPr>
          <w:rFonts w:ascii="Arial" w:eastAsia="Arial" w:hAnsi="Arial" w:cs="Arial"/>
          <w:sz w:val="22"/>
          <w:szCs w:val="22"/>
        </w:rPr>
        <w:t>relevant.</w:t>
      </w:r>
      <w:r w:rsidR="00087E11">
        <w:rPr>
          <w:rFonts w:ascii="Arial" w:eastAsia="Arial" w:hAnsi="Arial" w:cs="Arial"/>
          <w:sz w:val="22"/>
          <w:szCs w:val="22"/>
        </w:rPr>
        <w:t xml:space="preserve"> In contrast,</w:t>
      </w:r>
      <w:r w:rsidR="00034F31">
        <w:rPr>
          <w:rFonts w:ascii="Arial" w:eastAsia="Arial" w:hAnsi="Arial" w:cs="Arial"/>
          <w:sz w:val="22"/>
          <w:szCs w:val="22"/>
        </w:rPr>
        <w:t xml:space="preserve"> </w:t>
      </w:r>
      <w:r w:rsidR="00087E11">
        <w:rPr>
          <w:rFonts w:ascii="Arial" w:eastAsia="Arial" w:hAnsi="Arial" w:cs="Arial"/>
          <w:sz w:val="22"/>
          <w:szCs w:val="22"/>
        </w:rPr>
        <w:t>s</w:t>
      </w:r>
      <w:r w:rsidR="00034F31">
        <w:rPr>
          <w:rFonts w:ascii="Arial" w:eastAsia="Arial" w:hAnsi="Arial" w:cs="Arial"/>
          <w:sz w:val="22"/>
          <w:szCs w:val="22"/>
        </w:rPr>
        <w:t>econdary</w:t>
      </w:r>
      <w:r w:rsidR="00465E9B">
        <w:rPr>
          <w:rFonts w:ascii="Arial" w:eastAsia="Arial" w:hAnsi="Arial" w:cs="Arial"/>
          <w:sz w:val="22"/>
          <w:szCs w:val="22"/>
        </w:rPr>
        <w:t xml:space="preserve"> data</w:t>
      </w:r>
      <w:r w:rsidR="002B662E">
        <w:rPr>
          <w:rFonts w:ascii="Arial" w:eastAsia="Arial" w:hAnsi="Arial" w:cs="Arial"/>
          <w:sz w:val="22"/>
          <w:szCs w:val="22"/>
        </w:rPr>
        <w:t xml:space="preserve"> </w:t>
      </w:r>
      <w:r w:rsidR="00E5647D">
        <w:rPr>
          <w:rFonts w:ascii="Arial" w:eastAsia="Arial" w:hAnsi="Arial" w:cs="Arial"/>
          <w:sz w:val="22"/>
          <w:szCs w:val="22"/>
        </w:rPr>
        <w:t xml:space="preserve">is </w:t>
      </w:r>
      <w:r w:rsidR="002B662E">
        <w:rPr>
          <w:rFonts w:ascii="Arial" w:eastAsia="Arial" w:hAnsi="Arial" w:cs="Arial"/>
          <w:sz w:val="22"/>
          <w:szCs w:val="22"/>
        </w:rPr>
        <w:t xml:space="preserve">information that has </w:t>
      </w:r>
      <w:r w:rsidR="00046C6F">
        <w:rPr>
          <w:rFonts w:ascii="Arial" w:eastAsia="Arial" w:hAnsi="Arial" w:cs="Arial"/>
          <w:sz w:val="22"/>
          <w:szCs w:val="22"/>
        </w:rPr>
        <w:t>already been</w:t>
      </w:r>
      <w:r w:rsidR="006D0A75">
        <w:rPr>
          <w:rFonts w:ascii="Arial" w:eastAsia="Arial" w:hAnsi="Arial" w:cs="Arial"/>
          <w:sz w:val="22"/>
          <w:szCs w:val="22"/>
        </w:rPr>
        <w:t xml:space="preserve"> by other</w:t>
      </w:r>
      <w:r w:rsidR="00046C6F">
        <w:rPr>
          <w:rFonts w:ascii="Arial" w:eastAsia="Arial" w:hAnsi="Arial" w:cs="Arial"/>
          <w:sz w:val="22"/>
          <w:szCs w:val="22"/>
        </w:rPr>
        <w:t xml:space="preserve"> researchers</w:t>
      </w:r>
      <w:r w:rsidR="006D0A75">
        <w:rPr>
          <w:rFonts w:ascii="Arial" w:eastAsia="Arial" w:hAnsi="Arial" w:cs="Arial"/>
          <w:sz w:val="22"/>
          <w:szCs w:val="22"/>
        </w:rPr>
        <w:t xml:space="preserve">. This </w:t>
      </w:r>
      <w:r w:rsidR="002F5FB1">
        <w:rPr>
          <w:rFonts w:ascii="Arial" w:eastAsia="Arial" w:hAnsi="Arial" w:cs="Arial"/>
          <w:sz w:val="22"/>
          <w:szCs w:val="22"/>
        </w:rPr>
        <w:t xml:space="preserve">type of data </w:t>
      </w:r>
      <w:r w:rsidR="006D0A75">
        <w:rPr>
          <w:rFonts w:ascii="Arial" w:eastAsia="Arial" w:hAnsi="Arial" w:cs="Arial"/>
          <w:sz w:val="22"/>
          <w:szCs w:val="22"/>
        </w:rPr>
        <w:t xml:space="preserve">can </w:t>
      </w:r>
      <w:r w:rsidR="002F5FB1">
        <w:rPr>
          <w:rFonts w:ascii="Arial" w:eastAsia="Arial" w:hAnsi="Arial" w:cs="Arial"/>
          <w:sz w:val="22"/>
          <w:szCs w:val="22"/>
        </w:rPr>
        <w:t xml:space="preserve">be found </w:t>
      </w:r>
      <w:r w:rsidR="00EE6C6B">
        <w:rPr>
          <w:rFonts w:ascii="Arial" w:eastAsia="Arial" w:hAnsi="Arial" w:cs="Arial"/>
          <w:sz w:val="22"/>
          <w:szCs w:val="22"/>
        </w:rPr>
        <w:t xml:space="preserve">in sources like </w:t>
      </w:r>
      <w:r w:rsidR="00971257">
        <w:rPr>
          <w:rFonts w:ascii="Arial" w:eastAsia="Arial" w:hAnsi="Arial" w:cs="Arial"/>
          <w:sz w:val="22"/>
          <w:szCs w:val="22"/>
        </w:rPr>
        <w:t xml:space="preserve">come websites, reports, journal, </w:t>
      </w:r>
      <w:r w:rsidR="00DC01A5">
        <w:rPr>
          <w:rFonts w:ascii="Arial" w:eastAsia="Arial" w:hAnsi="Arial" w:cs="Arial"/>
          <w:sz w:val="22"/>
          <w:szCs w:val="22"/>
        </w:rPr>
        <w:t xml:space="preserve">and </w:t>
      </w:r>
      <w:r w:rsidR="00971257">
        <w:rPr>
          <w:rFonts w:ascii="Arial" w:eastAsia="Arial" w:hAnsi="Arial" w:cs="Arial"/>
          <w:sz w:val="22"/>
          <w:szCs w:val="22"/>
        </w:rPr>
        <w:t>articles. It is useful because it saves time and provide</w:t>
      </w:r>
      <w:r w:rsidR="00725B7B">
        <w:rPr>
          <w:rFonts w:ascii="Arial" w:eastAsia="Arial" w:hAnsi="Arial" w:cs="Arial"/>
          <w:sz w:val="22"/>
          <w:szCs w:val="22"/>
        </w:rPr>
        <w:t xml:space="preserve"> background knowledge </w:t>
      </w:r>
      <w:r w:rsidR="00022C8B">
        <w:rPr>
          <w:rFonts w:ascii="Arial" w:eastAsia="Arial" w:hAnsi="Arial" w:cs="Arial"/>
          <w:sz w:val="22"/>
          <w:szCs w:val="22"/>
        </w:rPr>
        <w:t>on the</w:t>
      </w:r>
      <w:r w:rsidR="00725B7B">
        <w:rPr>
          <w:rFonts w:ascii="Arial" w:eastAsia="Arial" w:hAnsi="Arial" w:cs="Arial"/>
          <w:sz w:val="22"/>
          <w:szCs w:val="22"/>
        </w:rPr>
        <w:t xml:space="preserve"> topic</w:t>
      </w:r>
      <w:r w:rsidR="00022C8B">
        <w:rPr>
          <w:rFonts w:ascii="Arial" w:eastAsia="Arial" w:hAnsi="Arial" w:cs="Arial"/>
          <w:sz w:val="22"/>
          <w:szCs w:val="22"/>
        </w:rPr>
        <w:t>. Overall</w:t>
      </w:r>
      <w:r w:rsidR="003A2D37">
        <w:rPr>
          <w:rFonts w:ascii="Arial" w:eastAsia="Arial" w:hAnsi="Arial" w:cs="Arial"/>
          <w:sz w:val="22"/>
          <w:szCs w:val="22"/>
        </w:rPr>
        <w:t>, the main difference</w:t>
      </w:r>
      <w:r w:rsidR="00725B7B">
        <w:rPr>
          <w:rFonts w:ascii="Arial" w:eastAsia="Arial" w:hAnsi="Arial" w:cs="Arial"/>
          <w:sz w:val="22"/>
          <w:szCs w:val="22"/>
        </w:rPr>
        <w:t xml:space="preserve"> is that</w:t>
      </w:r>
      <w:r w:rsidR="000E745D">
        <w:rPr>
          <w:rFonts w:ascii="Arial" w:eastAsia="Arial" w:hAnsi="Arial" w:cs="Arial"/>
          <w:sz w:val="22"/>
          <w:szCs w:val="22"/>
        </w:rPr>
        <w:t xml:space="preserve"> primary data is first-hand and c</w:t>
      </w:r>
      <w:r w:rsidR="00200A95">
        <w:rPr>
          <w:rFonts w:ascii="Arial" w:eastAsia="Arial" w:hAnsi="Arial" w:cs="Arial"/>
          <w:sz w:val="22"/>
          <w:szCs w:val="22"/>
        </w:rPr>
        <w:t>reated</w:t>
      </w:r>
      <w:r w:rsidR="009D7662">
        <w:rPr>
          <w:rFonts w:ascii="Arial" w:eastAsia="Arial" w:hAnsi="Arial" w:cs="Arial"/>
          <w:sz w:val="22"/>
          <w:szCs w:val="22"/>
        </w:rPr>
        <w:t xml:space="preserve"> for my research</w:t>
      </w:r>
      <w:r w:rsidR="000A2F5F">
        <w:rPr>
          <w:rFonts w:ascii="Arial" w:eastAsia="Arial" w:hAnsi="Arial" w:cs="Arial"/>
          <w:sz w:val="22"/>
          <w:szCs w:val="22"/>
        </w:rPr>
        <w:t xml:space="preserve"> while secondary data already exist. Using both together can give a</w:t>
      </w:r>
      <w:r w:rsidR="009D7662">
        <w:rPr>
          <w:rFonts w:ascii="Arial" w:eastAsia="Arial" w:hAnsi="Arial" w:cs="Arial"/>
          <w:sz w:val="22"/>
          <w:szCs w:val="22"/>
        </w:rPr>
        <w:t xml:space="preserve"> wider</w:t>
      </w:r>
      <w:r w:rsidR="00405130">
        <w:rPr>
          <w:rFonts w:ascii="Arial" w:eastAsia="Arial" w:hAnsi="Arial" w:cs="Arial"/>
          <w:sz w:val="22"/>
          <w:szCs w:val="22"/>
        </w:rPr>
        <w:t xml:space="preserve"> and</w:t>
      </w:r>
      <w:r w:rsidR="000A2F5F">
        <w:rPr>
          <w:rFonts w:ascii="Arial" w:eastAsia="Arial" w:hAnsi="Arial" w:cs="Arial"/>
          <w:sz w:val="22"/>
          <w:szCs w:val="22"/>
        </w:rPr>
        <w:t xml:space="preserve"> more compl</w:t>
      </w:r>
      <w:r w:rsidR="0001485F">
        <w:rPr>
          <w:rFonts w:ascii="Arial" w:eastAsia="Arial" w:hAnsi="Arial" w:cs="Arial"/>
          <w:sz w:val="22"/>
          <w:szCs w:val="22"/>
        </w:rPr>
        <w:t>e</w:t>
      </w:r>
      <w:r w:rsidR="000A2F5F">
        <w:rPr>
          <w:rFonts w:ascii="Arial" w:eastAsia="Arial" w:hAnsi="Arial" w:cs="Arial"/>
          <w:sz w:val="22"/>
          <w:szCs w:val="22"/>
        </w:rPr>
        <w:t>te understanding</w:t>
      </w:r>
      <w:r w:rsidR="0001485F">
        <w:rPr>
          <w:rFonts w:ascii="Arial" w:eastAsia="Arial" w:hAnsi="Arial" w:cs="Arial"/>
          <w:sz w:val="22"/>
          <w:szCs w:val="22"/>
        </w:rPr>
        <w:t xml:space="preserve"> of meningitis awareness.</w:t>
      </w:r>
    </w:p>
    <w:p w14:paraId="14675FB7" w14:textId="77777777" w:rsidR="00575E73" w:rsidRPr="00575E73" w:rsidRDefault="00432D05" w:rsidP="00432D05">
      <w:pPr>
        <w:pStyle w:val="Heading2"/>
        <w:rPr>
          <w:rFonts w:eastAsia="Arial"/>
        </w:rPr>
      </w:pPr>
      <w:bookmarkStart w:id="13" w:name="_Toc225024749"/>
      <w:r>
        <w:rPr>
          <w:rFonts w:eastAsia="Arial"/>
        </w:rPr>
        <w:t xml:space="preserve">4.2 </w:t>
      </w:r>
      <w:r w:rsidR="00575E73" w:rsidRPr="00575E73">
        <w:rPr>
          <w:rFonts w:eastAsia="Arial"/>
        </w:rPr>
        <w:t>Chosen Data Type and Justification</w:t>
      </w:r>
      <w:bookmarkEnd w:id="13"/>
    </w:p>
    <w:p w14:paraId="4017C31A" w14:textId="4E395003" w:rsidR="00575E73" w:rsidRDefault="00242AD3" w:rsidP="00575E73">
      <w:pPr>
        <w:rPr>
          <w:rFonts w:ascii="Arial" w:eastAsia="Arial" w:hAnsi="Arial" w:cs="Arial"/>
          <w:sz w:val="22"/>
          <w:szCs w:val="22"/>
        </w:rPr>
      </w:pPr>
      <w:r>
        <w:rPr>
          <w:rFonts w:ascii="Arial" w:eastAsia="Arial" w:hAnsi="Arial" w:cs="Arial"/>
          <w:sz w:val="22"/>
          <w:szCs w:val="22"/>
        </w:rPr>
        <w:t>For my research, I would use primary data because it is more suitable for my topic about meningitis awareness among students.</w:t>
      </w:r>
      <w:r w:rsidR="00063EC5">
        <w:rPr>
          <w:rFonts w:ascii="Arial" w:eastAsia="Arial" w:hAnsi="Arial" w:cs="Arial"/>
          <w:sz w:val="22"/>
          <w:szCs w:val="22"/>
        </w:rPr>
        <w:t xml:space="preserve"> This is because I</w:t>
      </w:r>
      <w:r w:rsidR="009E3873">
        <w:rPr>
          <w:rFonts w:ascii="Arial" w:eastAsia="Arial" w:hAnsi="Arial" w:cs="Arial"/>
          <w:sz w:val="22"/>
          <w:szCs w:val="22"/>
        </w:rPr>
        <w:t xml:space="preserve"> can </w:t>
      </w:r>
      <w:r w:rsidR="00752B1A">
        <w:rPr>
          <w:rFonts w:ascii="Arial" w:eastAsia="Arial" w:hAnsi="Arial" w:cs="Arial"/>
          <w:sz w:val="22"/>
          <w:szCs w:val="22"/>
        </w:rPr>
        <w:t>collect information directly from participants</w:t>
      </w:r>
      <w:r w:rsidR="00C839F4">
        <w:rPr>
          <w:rFonts w:ascii="Arial" w:eastAsia="Arial" w:hAnsi="Arial" w:cs="Arial"/>
          <w:sz w:val="22"/>
          <w:szCs w:val="22"/>
        </w:rPr>
        <w:t>, making it more relevant to my study. As</w:t>
      </w:r>
      <w:r w:rsidR="00C56EE5">
        <w:rPr>
          <w:rFonts w:ascii="Arial" w:eastAsia="Arial" w:hAnsi="Arial" w:cs="Arial"/>
          <w:sz w:val="22"/>
          <w:szCs w:val="22"/>
        </w:rPr>
        <w:t xml:space="preserve"> I</w:t>
      </w:r>
      <w:r w:rsidR="00C839F4">
        <w:rPr>
          <w:rFonts w:ascii="Arial" w:eastAsia="Arial" w:hAnsi="Arial" w:cs="Arial"/>
          <w:sz w:val="22"/>
          <w:szCs w:val="22"/>
        </w:rPr>
        <w:t xml:space="preserve"> </w:t>
      </w:r>
      <w:r w:rsidR="00C56EE5">
        <w:rPr>
          <w:rFonts w:ascii="Arial" w:eastAsia="Arial" w:hAnsi="Arial" w:cs="Arial"/>
          <w:sz w:val="22"/>
          <w:szCs w:val="22"/>
        </w:rPr>
        <w:t>a</w:t>
      </w:r>
      <w:r w:rsidR="00C839F4">
        <w:rPr>
          <w:rFonts w:ascii="Arial" w:eastAsia="Arial" w:hAnsi="Arial" w:cs="Arial"/>
          <w:sz w:val="22"/>
          <w:szCs w:val="22"/>
        </w:rPr>
        <w:t>m using</w:t>
      </w:r>
      <w:r w:rsidR="00C56EE5">
        <w:rPr>
          <w:rFonts w:ascii="Arial" w:eastAsia="Arial" w:hAnsi="Arial" w:cs="Arial"/>
          <w:sz w:val="22"/>
          <w:szCs w:val="22"/>
        </w:rPr>
        <w:t xml:space="preserve"> mixed-methods</w:t>
      </w:r>
      <w:r w:rsidR="00AB7521">
        <w:rPr>
          <w:rFonts w:ascii="Arial" w:eastAsia="Arial" w:hAnsi="Arial" w:cs="Arial"/>
          <w:sz w:val="22"/>
          <w:szCs w:val="22"/>
        </w:rPr>
        <w:t xml:space="preserve"> approach, I can gather both</w:t>
      </w:r>
      <w:r w:rsidR="006D4A1E">
        <w:rPr>
          <w:rFonts w:ascii="Arial" w:eastAsia="Arial" w:hAnsi="Arial" w:cs="Arial"/>
          <w:sz w:val="22"/>
          <w:szCs w:val="22"/>
        </w:rPr>
        <w:t xml:space="preserve"> numerical data and personal opinions.</w:t>
      </w:r>
      <w:r>
        <w:rPr>
          <w:rFonts w:ascii="Arial" w:eastAsia="Arial" w:hAnsi="Arial" w:cs="Arial"/>
          <w:sz w:val="22"/>
          <w:szCs w:val="22"/>
        </w:rPr>
        <w:t xml:space="preserve"> For example, I c</w:t>
      </w:r>
      <w:r w:rsidR="00AB041C">
        <w:rPr>
          <w:rFonts w:ascii="Arial" w:eastAsia="Arial" w:hAnsi="Arial" w:cs="Arial"/>
          <w:sz w:val="22"/>
          <w:szCs w:val="22"/>
        </w:rPr>
        <w:t>ould use a questionnaire to</w:t>
      </w:r>
      <w:r w:rsidR="00C05305">
        <w:rPr>
          <w:rFonts w:ascii="Arial" w:eastAsia="Arial" w:hAnsi="Arial" w:cs="Arial"/>
          <w:sz w:val="22"/>
          <w:szCs w:val="22"/>
        </w:rPr>
        <w:t xml:space="preserve"> find out </w:t>
      </w:r>
      <w:r w:rsidR="00A54F5E">
        <w:rPr>
          <w:rFonts w:ascii="Arial" w:eastAsia="Arial" w:hAnsi="Arial" w:cs="Arial"/>
          <w:sz w:val="22"/>
          <w:szCs w:val="22"/>
        </w:rPr>
        <w:t>how many</w:t>
      </w:r>
      <w:r w:rsidR="00A32AC4">
        <w:rPr>
          <w:rFonts w:ascii="Arial" w:eastAsia="Arial" w:hAnsi="Arial" w:cs="Arial"/>
          <w:sz w:val="22"/>
          <w:szCs w:val="22"/>
        </w:rPr>
        <w:t xml:space="preserve"> students </w:t>
      </w:r>
      <w:r w:rsidR="0024791D">
        <w:rPr>
          <w:rFonts w:ascii="Arial" w:eastAsia="Arial" w:hAnsi="Arial" w:cs="Arial"/>
          <w:sz w:val="22"/>
          <w:szCs w:val="22"/>
        </w:rPr>
        <w:t>recognised</w:t>
      </w:r>
      <w:r w:rsidR="00A32AC4">
        <w:rPr>
          <w:rFonts w:ascii="Arial" w:eastAsia="Arial" w:hAnsi="Arial" w:cs="Arial"/>
          <w:sz w:val="22"/>
          <w:szCs w:val="22"/>
        </w:rPr>
        <w:t xml:space="preserve"> symptoms</w:t>
      </w:r>
      <w:r w:rsidR="0024791D">
        <w:rPr>
          <w:rFonts w:ascii="Arial" w:eastAsia="Arial" w:hAnsi="Arial" w:cs="Arial"/>
          <w:sz w:val="22"/>
          <w:szCs w:val="22"/>
        </w:rPr>
        <w:t>, along with a few ope</w:t>
      </w:r>
      <w:r w:rsidR="00916580">
        <w:rPr>
          <w:rFonts w:ascii="Arial" w:eastAsia="Arial" w:hAnsi="Arial" w:cs="Arial"/>
          <w:sz w:val="22"/>
          <w:szCs w:val="22"/>
        </w:rPr>
        <w:t>n-ended questions to understand their</w:t>
      </w:r>
      <w:r w:rsidR="00A32AC4">
        <w:rPr>
          <w:rFonts w:ascii="Arial" w:eastAsia="Arial" w:hAnsi="Arial" w:cs="Arial"/>
          <w:sz w:val="22"/>
          <w:szCs w:val="22"/>
        </w:rPr>
        <w:t xml:space="preserve"> </w:t>
      </w:r>
      <w:r w:rsidR="00C74066">
        <w:rPr>
          <w:rFonts w:ascii="Arial" w:eastAsia="Arial" w:hAnsi="Arial" w:cs="Arial"/>
          <w:sz w:val="22"/>
          <w:szCs w:val="22"/>
        </w:rPr>
        <w:t>views and responses.</w:t>
      </w:r>
    </w:p>
    <w:p w14:paraId="6AA4A5DE" w14:textId="77777777" w:rsidR="00575E73" w:rsidRPr="00575E73" w:rsidRDefault="00432D05" w:rsidP="00432D05">
      <w:pPr>
        <w:pStyle w:val="Heading2"/>
        <w:rPr>
          <w:rFonts w:eastAsia="Arial"/>
        </w:rPr>
      </w:pPr>
      <w:bookmarkStart w:id="14" w:name="_Toc225024750"/>
      <w:r>
        <w:rPr>
          <w:rFonts w:eastAsia="Arial"/>
        </w:rPr>
        <w:t xml:space="preserve">4.3 </w:t>
      </w:r>
      <w:r w:rsidR="00575E73" w:rsidRPr="00575E73">
        <w:rPr>
          <w:rFonts w:eastAsia="Arial"/>
        </w:rPr>
        <w:t>Advantages and Challenges</w:t>
      </w:r>
      <w:bookmarkEnd w:id="14"/>
    </w:p>
    <w:p w14:paraId="11795C0D" w14:textId="247A27EC" w:rsidR="00447CB9" w:rsidRDefault="00834F0B" w:rsidP="007F4E62">
      <w:pPr>
        <w:rPr>
          <w:rFonts w:ascii="Arial" w:eastAsia="Arial" w:hAnsi="Arial" w:cs="Arial"/>
          <w:sz w:val="22"/>
          <w:szCs w:val="22"/>
        </w:rPr>
      </w:pPr>
      <w:r>
        <w:rPr>
          <w:rFonts w:ascii="Arial" w:eastAsia="Arial" w:hAnsi="Arial" w:cs="Arial"/>
          <w:sz w:val="22"/>
          <w:szCs w:val="22"/>
        </w:rPr>
        <w:t>The</w:t>
      </w:r>
      <w:r w:rsidR="006446FE">
        <w:rPr>
          <w:rFonts w:ascii="Arial" w:eastAsia="Arial" w:hAnsi="Arial" w:cs="Arial"/>
          <w:sz w:val="22"/>
          <w:szCs w:val="22"/>
        </w:rPr>
        <w:t xml:space="preserve"> advantage of using </w:t>
      </w:r>
      <w:r w:rsidR="00534DE5">
        <w:rPr>
          <w:rFonts w:ascii="Arial" w:eastAsia="Arial" w:hAnsi="Arial" w:cs="Arial"/>
          <w:sz w:val="22"/>
          <w:szCs w:val="22"/>
        </w:rPr>
        <w:t xml:space="preserve">primary </w:t>
      </w:r>
      <w:r w:rsidR="006446FE">
        <w:rPr>
          <w:rFonts w:ascii="Arial" w:eastAsia="Arial" w:hAnsi="Arial" w:cs="Arial"/>
          <w:sz w:val="22"/>
          <w:szCs w:val="22"/>
        </w:rPr>
        <w:t>data</w:t>
      </w:r>
      <w:r w:rsidR="00732AE8">
        <w:rPr>
          <w:rFonts w:ascii="Arial" w:eastAsia="Arial" w:hAnsi="Arial" w:cs="Arial"/>
          <w:sz w:val="22"/>
          <w:szCs w:val="22"/>
        </w:rPr>
        <w:t xml:space="preserve"> is </w:t>
      </w:r>
      <w:r w:rsidR="00723CEB">
        <w:rPr>
          <w:rFonts w:ascii="Arial" w:eastAsia="Arial" w:hAnsi="Arial" w:cs="Arial"/>
          <w:sz w:val="22"/>
          <w:szCs w:val="22"/>
        </w:rPr>
        <w:t>that it is</w:t>
      </w:r>
      <w:r w:rsidR="00E90241">
        <w:rPr>
          <w:rFonts w:ascii="Arial" w:eastAsia="Arial" w:hAnsi="Arial" w:cs="Arial"/>
          <w:sz w:val="22"/>
          <w:szCs w:val="22"/>
        </w:rPr>
        <w:t xml:space="preserve"> more relevant because </w:t>
      </w:r>
      <w:r w:rsidR="009823DD">
        <w:rPr>
          <w:rFonts w:ascii="Arial" w:eastAsia="Arial" w:hAnsi="Arial" w:cs="Arial"/>
          <w:sz w:val="22"/>
          <w:szCs w:val="22"/>
        </w:rPr>
        <w:t>I am collecting it myself. It is</w:t>
      </w:r>
      <w:r w:rsidR="00F31F44">
        <w:rPr>
          <w:rFonts w:ascii="Arial" w:eastAsia="Arial" w:hAnsi="Arial" w:cs="Arial"/>
          <w:sz w:val="22"/>
          <w:szCs w:val="22"/>
        </w:rPr>
        <w:t xml:space="preserve"> also more up to date.</w:t>
      </w:r>
      <w:r w:rsidR="00086525">
        <w:rPr>
          <w:rFonts w:ascii="Arial" w:eastAsia="Arial" w:hAnsi="Arial" w:cs="Arial"/>
          <w:sz w:val="22"/>
          <w:szCs w:val="22"/>
        </w:rPr>
        <w:t xml:space="preserve"> Another advantage is that I can focus on a specific</w:t>
      </w:r>
      <w:r w:rsidR="008E24E0">
        <w:rPr>
          <w:rFonts w:ascii="Arial" w:eastAsia="Arial" w:hAnsi="Arial" w:cs="Arial"/>
          <w:sz w:val="22"/>
          <w:szCs w:val="22"/>
        </w:rPr>
        <w:t xml:space="preserve"> group, like university</w:t>
      </w:r>
      <w:r w:rsidR="00191FC5">
        <w:rPr>
          <w:rFonts w:ascii="Arial" w:eastAsia="Arial" w:hAnsi="Arial" w:cs="Arial"/>
          <w:sz w:val="22"/>
          <w:szCs w:val="22"/>
        </w:rPr>
        <w:t xml:space="preserve"> students. </w:t>
      </w:r>
      <w:r w:rsidR="00886E09">
        <w:rPr>
          <w:rFonts w:ascii="Arial" w:eastAsia="Arial" w:hAnsi="Arial" w:cs="Arial"/>
          <w:sz w:val="22"/>
          <w:szCs w:val="22"/>
        </w:rPr>
        <w:t>However,</w:t>
      </w:r>
      <w:r w:rsidR="00447CB9">
        <w:rPr>
          <w:rFonts w:ascii="Arial" w:eastAsia="Arial" w:hAnsi="Arial" w:cs="Arial"/>
          <w:sz w:val="22"/>
          <w:szCs w:val="22"/>
        </w:rPr>
        <w:t xml:space="preserve"> </w:t>
      </w:r>
      <w:r w:rsidR="00191FC5">
        <w:rPr>
          <w:rFonts w:ascii="Arial" w:eastAsia="Arial" w:hAnsi="Arial" w:cs="Arial"/>
          <w:sz w:val="22"/>
          <w:szCs w:val="22"/>
        </w:rPr>
        <w:t>one challenge is that</w:t>
      </w:r>
      <w:r w:rsidR="004D2DB1">
        <w:rPr>
          <w:rFonts w:ascii="Arial" w:eastAsia="Arial" w:hAnsi="Arial" w:cs="Arial"/>
          <w:sz w:val="22"/>
          <w:szCs w:val="22"/>
        </w:rPr>
        <w:t xml:space="preserve"> it can take </w:t>
      </w:r>
      <w:r w:rsidR="00A86E37">
        <w:rPr>
          <w:rFonts w:ascii="Arial" w:eastAsia="Arial" w:hAnsi="Arial" w:cs="Arial"/>
          <w:sz w:val="22"/>
          <w:szCs w:val="22"/>
        </w:rPr>
        <w:t>time to collect</w:t>
      </w:r>
      <w:r w:rsidR="00394170">
        <w:rPr>
          <w:rFonts w:ascii="Arial" w:eastAsia="Arial" w:hAnsi="Arial" w:cs="Arial"/>
          <w:sz w:val="22"/>
          <w:szCs w:val="22"/>
        </w:rPr>
        <w:t xml:space="preserve"> the data</w:t>
      </w:r>
      <w:r w:rsidR="00050DAF">
        <w:rPr>
          <w:rFonts w:ascii="Arial" w:eastAsia="Arial" w:hAnsi="Arial" w:cs="Arial"/>
          <w:sz w:val="22"/>
          <w:szCs w:val="22"/>
        </w:rPr>
        <w:t>. Another</w:t>
      </w:r>
      <w:r w:rsidR="00C07E50">
        <w:rPr>
          <w:rFonts w:ascii="Arial" w:eastAsia="Arial" w:hAnsi="Arial" w:cs="Arial"/>
          <w:sz w:val="22"/>
          <w:szCs w:val="22"/>
        </w:rPr>
        <w:t xml:space="preserve"> challenge is that not everyone may respond</w:t>
      </w:r>
      <w:r w:rsidR="00447CB9">
        <w:rPr>
          <w:rFonts w:ascii="Arial" w:eastAsia="Arial" w:hAnsi="Arial" w:cs="Arial"/>
          <w:sz w:val="22"/>
          <w:szCs w:val="22"/>
        </w:rPr>
        <w:t>, which can affect the results.</w:t>
      </w:r>
      <w:r w:rsidR="00394170">
        <w:rPr>
          <w:rFonts w:ascii="Arial" w:eastAsia="Arial" w:hAnsi="Arial" w:cs="Arial"/>
          <w:sz w:val="22"/>
          <w:szCs w:val="22"/>
        </w:rPr>
        <w:t xml:space="preserve"> </w:t>
      </w:r>
      <w:r w:rsidR="00E16567">
        <w:rPr>
          <w:rFonts w:ascii="Arial" w:eastAsia="Arial" w:hAnsi="Arial" w:cs="Arial"/>
          <w:sz w:val="22"/>
          <w:szCs w:val="22"/>
        </w:rPr>
        <w:t>Overall, I think primary dat</w:t>
      </w:r>
      <w:r w:rsidR="00D97506">
        <w:rPr>
          <w:rFonts w:ascii="Arial" w:eastAsia="Arial" w:hAnsi="Arial" w:cs="Arial"/>
          <w:sz w:val="22"/>
          <w:szCs w:val="22"/>
        </w:rPr>
        <w:t>a is the best choi</w:t>
      </w:r>
      <w:r w:rsidR="002058BB">
        <w:rPr>
          <w:rFonts w:ascii="Arial" w:eastAsia="Arial" w:hAnsi="Arial" w:cs="Arial"/>
          <w:sz w:val="22"/>
          <w:szCs w:val="22"/>
        </w:rPr>
        <w:t>c</w:t>
      </w:r>
      <w:r w:rsidR="00D97506">
        <w:rPr>
          <w:rFonts w:ascii="Arial" w:eastAsia="Arial" w:hAnsi="Arial" w:cs="Arial"/>
          <w:sz w:val="22"/>
          <w:szCs w:val="22"/>
        </w:rPr>
        <w:t xml:space="preserve">e because it </w:t>
      </w:r>
      <w:r w:rsidR="002058BB">
        <w:rPr>
          <w:rFonts w:ascii="Arial" w:eastAsia="Arial" w:hAnsi="Arial" w:cs="Arial"/>
          <w:sz w:val="22"/>
          <w:szCs w:val="22"/>
        </w:rPr>
        <w:t>helps me understand students affect the results.</w:t>
      </w:r>
    </w:p>
    <w:p w14:paraId="77CD0F33" w14:textId="1DD5E4AE" w:rsidR="00575E73" w:rsidRPr="00575E73" w:rsidRDefault="00575E73" w:rsidP="00432D05">
      <w:pPr>
        <w:pStyle w:val="Heading1"/>
        <w:rPr>
          <w:rFonts w:eastAsia="Arial"/>
        </w:rPr>
      </w:pPr>
      <w:bookmarkStart w:id="15" w:name="_Toc225024751"/>
      <w:r w:rsidRPr="00575E73">
        <w:rPr>
          <w:rFonts w:eastAsia="Arial"/>
        </w:rPr>
        <w:t>Conclusion</w:t>
      </w:r>
      <w:bookmarkEnd w:id="15"/>
      <w:r w:rsidRPr="00575E73">
        <w:rPr>
          <w:rFonts w:eastAsia="Arial"/>
        </w:rPr>
        <w:t xml:space="preserve">  </w:t>
      </w:r>
    </w:p>
    <w:p w14:paraId="4388A63A" w14:textId="345BF861" w:rsidR="00575E73" w:rsidRPr="00575E73" w:rsidRDefault="00D04768" w:rsidP="00625F91">
      <w:pPr>
        <w:rPr>
          <w:rFonts w:ascii="Arial" w:eastAsia="Arial" w:hAnsi="Arial" w:cs="Arial"/>
          <w:sz w:val="22"/>
          <w:szCs w:val="22"/>
        </w:rPr>
      </w:pPr>
      <w:r>
        <w:rPr>
          <w:rFonts w:ascii="Arial" w:eastAsia="Arial" w:hAnsi="Arial" w:cs="Arial"/>
          <w:sz w:val="22"/>
          <w:szCs w:val="22"/>
        </w:rPr>
        <w:t xml:space="preserve">Meningitis is a serious </w:t>
      </w:r>
      <w:r w:rsidR="009037A3">
        <w:rPr>
          <w:rFonts w:ascii="Arial" w:eastAsia="Arial" w:hAnsi="Arial" w:cs="Arial"/>
          <w:sz w:val="22"/>
          <w:szCs w:val="22"/>
        </w:rPr>
        <w:t xml:space="preserve">health issue that can </w:t>
      </w:r>
      <w:r w:rsidR="004B3616">
        <w:rPr>
          <w:rFonts w:ascii="Arial" w:eastAsia="Arial" w:hAnsi="Arial" w:cs="Arial"/>
          <w:sz w:val="22"/>
          <w:szCs w:val="22"/>
        </w:rPr>
        <w:t>affect anyone, especially young people in clos</w:t>
      </w:r>
      <w:r w:rsidR="009251EE">
        <w:rPr>
          <w:rFonts w:ascii="Arial" w:eastAsia="Arial" w:hAnsi="Arial" w:cs="Arial"/>
          <w:sz w:val="22"/>
          <w:szCs w:val="22"/>
        </w:rPr>
        <w:t xml:space="preserve">e </w:t>
      </w:r>
      <w:r w:rsidR="004B3616">
        <w:rPr>
          <w:rFonts w:ascii="Arial" w:eastAsia="Arial" w:hAnsi="Arial" w:cs="Arial"/>
          <w:sz w:val="22"/>
          <w:szCs w:val="22"/>
        </w:rPr>
        <w:t>contact</w:t>
      </w:r>
      <w:r w:rsidR="006A2F81">
        <w:rPr>
          <w:rFonts w:ascii="Arial" w:eastAsia="Arial" w:hAnsi="Arial" w:cs="Arial"/>
          <w:sz w:val="22"/>
          <w:szCs w:val="22"/>
        </w:rPr>
        <w:t xml:space="preserve"> environments</w:t>
      </w:r>
      <w:r w:rsidR="00D55ABC">
        <w:rPr>
          <w:rFonts w:ascii="Arial" w:eastAsia="Arial" w:hAnsi="Arial" w:cs="Arial"/>
          <w:sz w:val="22"/>
          <w:szCs w:val="22"/>
        </w:rPr>
        <w:t xml:space="preserve"> such as universities. This research has</w:t>
      </w:r>
      <w:r w:rsidR="002D720A">
        <w:rPr>
          <w:rFonts w:ascii="Arial" w:eastAsia="Arial" w:hAnsi="Arial" w:cs="Arial"/>
          <w:sz w:val="22"/>
          <w:szCs w:val="22"/>
        </w:rPr>
        <w:t xml:space="preserve"> shown the im</w:t>
      </w:r>
      <w:r w:rsidR="009251EE">
        <w:rPr>
          <w:rFonts w:ascii="Arial" w:eastAsia="Arial" w:hAnsi="Arial" w:cs="Arial"/>
          <w:sz w:val="22"/>
          <w:szCs w:val="22"/>
        </w:rPr>
        <w:t>portance of early recognition of sy</w:t>
      </w:r>
      <w:r w:rsidR="007F1B4D">
        <w:rPr>
          <w:rFonts w:ascii="Arial" w:eastAsia="Arial" w:hAnsi="Arial" w:cs="Arial"/>
          <w:sz w:val="22"/>
          <w:szCs w:val="22"/>
        </w:rPr>
        <w:t>m</w:t>
      </w:r>
      <w:r w:rsidR="009251EE">
        <w:rPr>
          <w:rFonts w:ascii="Arial" w:eastAsia="Arial" w:hAnsi="Arial" w:cs="Arial"/>
          <w:sz w:val="22"/>
          <w:szCs w:val="22"/>
        </w:rPr>
        <w:t>ptoms</w:t>
      </w:r>
      <w:r w:rsidR="007F1B4D">
        <w:rPr>
          <w:rFonts w:ascii="Arial" w:eastAsia="Arial" w:hAnsi="Arial" w:cs="Arial"/>
          <w:sz w:val="22"/>
          <w:szCs w:val="22"/>
        </w:rPr>
        <w:t xml:space="preserve">, awareness, and </w:t>
      </w:r>
      <w:r w:rsidR="00151AEE">
        <w:rPr>
          <w:rFonts w:ascii="Arial" w:eastAsia="Arial" w:hAnsi="Arial" w:cs="Arial"/>
          <w:sz w:val="22"/>
          <w:szCs w:val="22"/>
        </w:rPr>
        <w:t>prevention through vaccination</w:t>
      </w:r>
      <w:r w:rsidR="00C32229">
        <w:rPr>
          <w:rFonts w:ascii="Arial" w:eastAsia="Arial" w:hAnsi="Arial" w:cs="Arial"/>
          <w:sz w:val="22"/>
          <w:szCs w:val="22"/>
        </w:rPr>
        <w:t>. Using diffe</w:t>
      </w:r>
      <w:r w:rsidR="00344CFC">
        <w:rPr>
          <w:rFonts w:ascii="Arial" w:eastAsia="Arial" w:hAnsi="Arial" w:cs="Arial"/>
          <w:sz w:val="22"/>
          <w:szCs w:val="22"/>
        </w:rPr>
        <w:t>ren</w:t>
      </w:r>
      <w:r w:rsidR="007E494F">
        <w:rPr>
          <w:rFonts w:ascii="Arial" w:eastAsia="Arial" w:hAnsi="Arial" w:cs="Arial"/>
          <w:sz w:val="22"/>
          <w:szCs w:val="22"/>
        </w:rPr>
        <w:t xml:space="preserve">t </w:t>
      </w:r>
      <w:r w:rsidR="00D35BD2">
        <w:rPr>
          <w:rFonts w:ascii="Arial" w:eastAsia="Arial" w:hAnsi="Arial" w:cs="Arial"/>
          <w:sz w:val="22"/>
          <w:szCs w:val="22"/>
        </w:rPr>
        <w:t>people</w:t>
      </w:r>
      <w:r w:rsidR="00344CFC">
        <w:rPr>
          <w:rFonts w:ascii="Arial" w:eastAsia="Arial" w:hAnsi="Arial" w:cs="Arial"/>
          <w:sz w:val="22"/>
          <w:szCs w:val="22"/>
        </w:rPr>
        <w:t xml:space="preserve"> research methods and data collection helps to understan</w:t>
      </w:r>
      <w:r w:rsidR="0091648F">
        <w:rPr>
          <w:rFonts w:ascii="Arial" w:eastAsia="Arial" w:hAnsi="Arial" w:cs="Arial"/>
          <w:sz w:val="22"/>
          <w:szCs w:val="22"/>
        </w:rPr>
        <w:t xml:space="preserve">d both the level of awareness and </w:t>
      </w:r>
      <w:r w:rsidR="00C10563">
        <w:rPr>
          <w:rFonts w:ascii="Arial" w:eastAsia="Arial" w:hAnsi="Arial" w:cs="Arial"/>
          <w:sz w:val="22"/>
          <w:szCs w:val="22"/>
        </w:rPr>
        <w:t>people’s attitudes towards the illness.</w:t>
      </w:r>
      <w:r w:rsidR="00537A6F">
        <w:rPr>
          <w:rFonts w:ascii="Arial" w:eastAsia="Arial" w:hAnsi="Arial" w:cs="Arial"/>
          <w:sz w:val="22"/>
          <w:szCs w:val="22"/>
        </w:rPr>
        <w:t xml:space="preserve"> </w:t>
      </w:r>
      <w:r w:rsidR="008C0F28">
        <w:rPr>
          <w:rFonts w:ascii="Arial" w:eastAsia="Arial" w:hAnsi="Arial" w:cs="Arial"/>
          <w:sz w:val="22"/>
          <w:szCs w:val="22"/>
        </w:rPr>
        <w:t>A</w:t>
      </w:r>
      <w:r w:rsidR="00E61920">
        <w:rPr>
          <w:rFonts w:ascii="Arial" w:eastAsia="Arial" w:hAnsi="Arial" w:cs="Arial"/>
          <w:sz w:val="22"/>
          <w:szCs w:val="22"/>
        </w:rPr>
        <w:t xml:space="preserve">wareness is needed, particularly </w:t>
      </w:r>
      <w:r w:rsidR="00E61920">
        <w:rPr>
          <w:rFonts w:ascii="Arial" w:eastAsia="Arial" w:hAnsi="Arial" w:cs="Arial"/>
          <w:sz w:val="22"/>
          <w:szCs w:val="22"/>
        </w:rPr>
        <w:lastRenderedPageBreak/>
        <w:t>among student</w:t>
      </w:r>
      <w:r w:rsidR="00CA50D2">
        <w:rPr>
          <w:rFonts w:ascii="Arial" w:eastAsia="Arial" w:hAnsi="Arial" w:cs="Arial"/>
          <w:sz w:val="22"/>
          <w:szCs w:val="22"/>
        </w:rPr>
        <w:t>s, to reduce risks and improve early treatment. Overall, studying this topic has helped me understan</w:t>
      </w:r>
      <w:r w:rsidR="00AE22BB">
        <w:rPr>
          <w:rFonts w:ascii="Arial" w:eastAsia="Arial" w:hAnsi="Arial" w:cs="Arial"/>
          <w:sz w:val="22"/>
          <w:szCs w:val="22"/>
        </w:rPr>
        <w:t>d how important education</w:t>
      </w:r>
      <w:r w:rsidR="00D35BD2">
        <w:rPr>
          <w:rFonts w:ascii="Arial" w:eastAsia="Arial" w:hAnsi="Arial" w:cs="Arial"/>
          <w:sz w:val="22"/>
          <w:szCs w:val="22"/>
        </w:rPr>
        <w:t xml:space="preserve"> and quick action are in protecting people</w:t>
      </w:r>
      <w:r w:rsidR="00C72285">
        <w:rPr>
          <w:rFonts w:ascii="Arial" w:eastAsia="Arial" w:hAnsi="Arial" w:cs="Arial"/>
          <w:sz w:val="22"/>
          <w:szCs w:val="22"/>
        </w:rPr>
        <w:t>’s health and preventing serio</w:t>
      </w:r>
      <w:r w:rsidR="007E494F">
        <w:rPr>
          <w:rFonts w:ascii="Arial" w:eastAsia="Arial" w:hAnsi="Arial" w:cs="Arial"/>
          <w:sz w:val="22"/>
          <w:szCs w:val="22"/>
        </w:rPr>
        <w:t>us</w:t>
      </w:r>
      <w:r w:rsidR="00C72285">
        <w:rPr>
          <w:rFonts w:ascii="Arial" w:eastAsia="Arial" w:hAnsi="Arial" w:cs="Arial"/>
          <w:sz w:val="22"/>
          <w:szCs w:val="22"/>
        </w:rPr>
        <w:t xml:space="preserve"> outcomes</w:t>
      </w:r>
      <w:r w:rsidR="007E494F">
        <w:rPr>
          <w:rFonts w:ascii="Arial" w:eastAsia="Arial" w:hAnsi="Arial" w:cs="Arial"/>
          <w:sz w:val="22"/>
          <w:szCs w:val="22"/>
        </w:rPr>
        <w:t>.</w:t>
      </w:r>
    </w:p>
    <w:p w14:paraId="6C5DDC5B" w14:textId="77777777" w:rsidR="00575E73" w:rsidRPr="00575E73" w:rsidRDefault="00575E73" w:rsidP="00432D05">
      <w:pPr>
        <w:pStyle w:val="Heading1"/>
        <w:rPr>
          <w:rFonts w:eastAsia="Arial"/>
        </w:rPr>
      </w:pPr>
      <w:bookmarkStart w:id="16" w:name="_Toc225024752"/>
      <w:r w:rsidRPr="00575E73">
        <w:rPr>
          <w:rFonts w:eastAsia="Arial"/>
        </w:rPr>
        <w:t>Reference List</w:t>
      </w:r>
      <w:bookmarkEnd w:id="16"/>
    </w:p>
    <w:p w14:paraId="09D4B95A" w14:textId="349ADD44" w:rsidR="009737A5" w:rsidRPr="00AB0D30" w:rsidRDefault="002C2047" w:rsidP="00AB0D30">
      <w:pPr>
        <w:rPr>
          <w:rFonts w:ascii="Arial" w:eastAsia="Arial" w:hAnsi="Arial" w:cs="Arial"/>
          <w:sz w:val="22"/>
          <w:szCs w:val="22"/>
        </w:rPr>
      </w:pPr>
      <w:r w:rsidRPr="002C2047">
        <w:rPr>
          <w:rFonts w:ascii="Calibri" w:eastAsia="Times New Roman" w:hAnsi="Calibri" w:cs="Calibri"/>
          <w:color w:val="000000"/>
          <w:sz w:val="27"/>
          <w:szCs w:val="27"/>
        </w:rPr>
        <w:t>England, N. (2026) </w:t>
      </w:r>
      <w:r w:rsidRPr="002C2047">
        <w:rPr>
          <w:rFonts w:ascii="Calibri" w:eastAsia="Times New Roman" w:hAnsi="Calibri" w:cs="Calibri"/>
          <w:i/>
          <w:iCs/>
          <w:color w:val="000000"/>
          <w:sz w:val="27"/>
          <w:szCs w:val="27"/>
        </w:rPr>
        <w:t>NHS England» Outbreak of meningococcal disease linked to University of Kent and the area of Canterbury</w:t>
      </w:r>
      <w:r w:rsidRPr="002C2047">
        <w:rPr>
          <w:rFonts w:ascii="Calibri" w:eastAsia="Times New Roman" w:hAnsi="Calibri" w:cs="Calibri"/>
          <w:color w:val="000000"/>
          <w:sz w:val="27"/>
          <w:szCs w:val="27"/>
        </w:rPr>
        <w:t>, </w:t>
      </w:r>
      <w:r w:rsidRPr="002C2047">
        <w:rPr>
          <w:rFonts w:ascii="Calibri" w:eastAsia="Times New Roman" w:hAnsi="Calibri" w:cs="Calibri"/>
          <w:i/>
          <w:iCs/>
          <w:color w:val="000000"/>
          <w:sz w:val="27"/>
          <w:szCs w:val="27"/>
        </w:rPr>
        <w:t>England.nhs.uk</w:t>
      </w:r>
      <w:r w:rsidRPr="002C2047">
        <w:rPr>
          <w:rFonts w:ascii="Calibri" w:eastAsia="Times New Roman" w:hAnsi="Calibri" w:cs="Calibri"/>
          <w:color w:val="000000"/>
          <w:sz w:val="27"/>
          <w:szCs w:val="27"/>
        </w:rPr>
        <w:t xml:space="preserve">. Available at: </w:t>
      </w:r>
      <w:hyperlink r:id="rId11" w:history="1">
        <w:r w:rsidR="00F9225D" w:rsidRPr="00CC2C67">
          <w:rPr>
            <w:rStyle w:val="Hyperlink"/>
            <w:rFonts w:ascii="Calibri" w:eastAsia="Times New Roman" w:hAnsi="Calibri" w:cs="Calibri"/>
            <w:sz w:val="27"/>
            <w:szCs w:val="27"/>
          </w:rPr>
          <w:t>https://www.england.nhs.uk/long-read/outbreak-of-meningococcal-disease-linked-to-university-of-kent-and-the-area-of-canterbury/</w:t>
        </w:r>
      </w:hyperlink>
      <w:r w:rsidRPr="002C2047">
        <w:rPr>
          <w:rFonts w:ascii="Calibri" w:eastAsia="Times New Roman" w:hAnsi="Calibri" w:cs="Calibri"/>
          <w:color w:val="000000"/>
          <w:sz w:val="27"/>
          <w:szCs w:val="27"/>
        </w:rPr>
        <w:t>.</w:t>
      </w:r>
    </w:p>
    <w:p w14:paraId="2E8F65DA" w14:textId="77777777" w:rsidR="009737A5" w:rsidRDefault="009737A5" w:rsidP="009737A5">
      <w:pPr>
        <w:tabs>
          <w:tab w:val="left" w:pos="1260"/>
        </w:tabs>
        <w:rPr>
          <w:rFonts w:ascii="Arial" w:eastAsia="Arial" w:hAnsi="Arial" w:cs="Arial"/>
          <w:sz w:val="22"/>
          <w:szCs w:val="22"/>
        </w:rPr>
      </w:pPr>
      <w:r w:rsidRPr="001F40AE">
        <w:rPr>
          <w:rFonts w:ascii="Arial" w:eastAsia="Arial" w:hAnsi="Arial" w:cs="Arial"/>
          <w:sz w:val="22"/>
          <w:szCs w:val="22"/>
        </w:rPr>
        <w:t>GlobalData Healthcare (2026) </w:t>
      </w:r>
      <w:r w:rsidRPr="001F40AE">
        <w:rPr>
          <w:rFonts w:ascii="Arial" w:eastAsia="Arial" w:hAnsi="Arial" w:cs="Arial"/>
          <w:i/>
          <w:iCs/>
          <w:sz w:val="22"/>
          <w:szCs w:val="22"/>
        </w:rPr>
        <w:t>Meningitis outbreak in UK suggests vigilance is required even if cases are rare</w:t>
      </w:r>
      <w:r w:rsidRPr="001F40AE">
        <w:rPr>
          <w:rFonts w:ascii="Arial" w:eastAsia="Arial" w:hAnsi="Arial" w:cs="Arial"/>
          <w:sz w:val="22"/>
          <w:szCs w:val="22"/>
        </w:rPr>
        <w:t>, </w:t>
      </w:r>
      <w:r w:rsidRPr="001F40AE">
        <w:rPr>
          <w:rFonts w:ascii="Arial" w:eastAsia="Arial" w:hAnsi="Arial" w:cs="Arial"/>
          <w:i/>
          <w:iCs/>
          <w:sz w:val="22"/>
          <w:szCs w:val="22"/>
        </w:rPr>
        <w:t>Clinical Trials Arena</w:t>
      </w:r>
      <w:r w:rsidRPr="001F40AE">
        <w:rPr>
          <w:rFonts w:ascii="Arial" w:eastAsia="Arial" w:hAnsi="Arial" w:cs="Arial"/>
          <w:sz w:val="22"/>
          <w:szCs w:val="22"/>
        </w:rPr>
        <w:t>. Available at: https://www.clinicaltrialsarena.com/analyst-comment/meningitis-outbreak-in-uk-suggests-vigilance-is-required-even-if-cases-are-rare/?cf-view (Accessed: 1 April 2026).</w:t>
      </w:r>
    </w:p>
    <w:p w14:paraId="77D750F5" w14:textId="77777777" w:rsidR="00E20805" w:rsidRPr="00E20805" w:rsidRDefault="00E20805" w:rsidP="00E20805">
      <w:pPr>
        <w:spacing w:after="0" w:line="360" w:lineRule="atLeast"/>
        <w:rPr>
          <w:rFonts w:ascii="Calibri" w:eastAsia="Times New Roman" w:hAnsi="Calibri" w:cs="Calibri"/>
          <w:color w:val="000000"/>
          <w:sz w:val="27"/>
          <w:szCs w:val="27"/>
        </w:rPr>
      </w:pPr>
      <w:r w:rsidRPr="00E20805">
        <w:rPr>
          <w:rFonts w:ascii="Calibri" w:eastAsia="Times New Roman" w:hAnsi="Calibri" w:cs="Calibri"/>
          <w:color w:val="000000"/>
          <w:sz w:val="27"/>
          <w:szCs w:val="27"/>
        </w:rPr>
        <w:t>NHS (2020) </w:t>
      </w:r>
      <w:r w:rsidRPr="00E20805">
        <w:rPr>
          <w:rFonts w:ascii="Calibri" w:eastAsia="Times New Roman" w:hAnsi="Calibri" w:cs="Calibri"/>
          <w:i/>
          <w:iCs/>
          <w:color w:val="000000"/>
          <w:sz w:val="27"/>
          <w:szCs w:val="27"/>
        </w:rPr>
        <w:t>Vaccination - Meningitis</w:t>
      </w:r>
      <w:r w:rsidRPr="00E20805">
        <w:rPr>
          <w:rFonts w:ascii="Calibri" w:eastAsia="Times New Roman" w:hAnsi="Calibri" w:cs="Calibri"/>
          <w:color w:val="000000"/>
          <w:sz w:val="27"/>
          <w:szCs w:val="27"/>
        </w:rPr>
        <w:t>, </w:t>
      </w:r>
      <w:r w:rsidRPr="00E20805">
        <w:rPr>
          <w:rFonts w:ascii="Calibri" w:eastAsia="Times New Roman" w:hAnsi="Calibri" w:cs="Calibri"/>
          <w:i/>
          <w:iCs/>
          <w:color w:val="000000"/>
          <w:sz w:val="27"/>
          <w:szCs w:val="27"/>
        </w:rPr>
        <w:t>NHS</w:t>
      </w:r>
      <w:r w:rsidRPr="00E20805">
        <w:rPr>
          <w:rFonts w:ascii="Calibri" w:eastAsia="Times New Roman" w:hAnsi="Calibri" w:cs="Calibri"/>
          <w:color w:val="000000"/>
          <w:sz w:val="27"/>
          <w:szCs w:val="27"/>
        </w:rPr>
        <w:t>. Available at: https://www.nhs.uk/conditions/meningitis/vaccination/.</w:t>
      </w:r>
    </w:p>
    <w:p w14:paraId="201DB402" w14:textId="16AAA119" w:rsidR="009737A5" w:rsidRDefault="009737A5" w:rsidP="00E20805">
      <w:pPr>
        <w:spacing w:before="100" w:beforeAutospacing="1" w:after="100" w:afterAutospacing="1" w:line="240" w:lineRule="auto"/>
        <w:rPr>
          <w:rFonts w:ascii="Calibri" w:eastAsia="Times New Roman" w:hAnsi="Calibri" w:cs="Calibri"/>
          <w:color w:val="000000"/>
          <w:sz w:val="27"/>
          <w:szCs w:val="27"/>
        </w:rPr>
      </w:pPr>
      <w:r w:rsidRPr="004C7B8B">
        <w:rPr>
          <w:rFonts w:ascii="Calibri" w:eastAsia="Times New Roman" w:hAnsi="Calibri" w:cs="Calibri"/>
          <w:color w:val="000000"/>
          <w:sz w:val="27"/>
          <w:szCs w:val="27"/>
        </w:rPr>
        <w:t>NICE (2024) </w:t>
      </w:r>
      <w:r w:rsidRPr="004C7B8B">
        <w:rPr>
          <w:rFonts w:ascii="Calibri" w:eastAsia="Times New Roman" w:hAnsi="Calibri" w:cs="Calibri"/>
          <w:i/>
          <w:iCs/>
          <w:color w:val="000000"/>
          <w:sz w:val="27"/>
          <w:szCs w:val="27"/>
        </w:rPr>
        <w:t>Overview | Meningitis (bacterial) and meningococcal disease: recognition, diagnosis and management | Guidance | NICE</w:t>
      </w:r>
      <w:r w:rsidRPr="004C7B8B">
        <w:rPr>
          <w:rFonts w:ascii="Calibri" w:eastAsia="Times New Roman" w:hAnsi="Calibri" w:cs="Calibri"/>
          <w:color w:val="000000"/>
          <w:sz w:val="27"/>
          <w:szCs w:val="27"/>
        </w:rPr>
        <w:t>, </w:t>
      </w:r>
      <w:r w:rsidRPr="004C7B8B">
        <w:rPr>
          <w:rFonts w:ascii="Calibri" w:eastAsia="Times New Roman" w:hAnsi="Calibri" w:cs="Calibri"/>
          <w:i/>
          <w:iCs/>
          <w:color w:val="000000"/>
          <w:sz w:val="27"/>
          <w:szCs w:val="27"/>
        </w:rPr>
        <w:t>www.nice.org.uk</w:t>
      </w:r>
      <w:r w:rsidRPr="004C7B8B">
        <w:rPr>
          <w:rFonts w:ascii="Calibri" w:eastAsia="Times New Roman" w:hAnsi="Calibri" w:cs="Calibri"/>
          <w:color w:val="000000"/>
          <w:sz w:val="27"/>
          <w:szCs w:val="27"/>
        </w:rPr>
        <w:t xml:space="preserve">. Available at: </w:t>
      </w:r>
      <w:hyperlink r:id="rId12" w:history="1">
        <w:r w:rsidRPr="004C7B8B">
          <w:rPr>
            <w:rStyle w:val="Hyperlink"/>
            <w:rFonts w:ascii="Calibri" w:eastAsia="Times New Roman" w:hAnsi="Calibri" w:cs="Calibri"/>
            <w:sz w:val="27"/>
            <w:szCs w:val="27"/>
          </w:rPr>
          <w:t>https://www.nice.org.uk/guidance/ng240</w:t>
        </w:r>
      </w:hyperlink>
    </w:p>
    <w:p w14:paraId="6C17CA10" w14:textId="3EE4918C" w:rsidR="00C20670" w:rsidRDefault="009737A5" w:rsidP="00C20670">
      <w:pPr>
        <w:spacing w:before="100" w:beforeAutospacing="1" w:after="100" w:afterAutospacing="1" w:line="240" w:lineRule="auto"/>
      </w:pPr>
      <w:r w:rsidRPr="009737A5">
        <w:rPr>
          <w:rFonts w:ascii="Arial" w:eastAsia="Arial" w:hAnsi="Arial" w:cs="Arial"/>
          <w:sz w:val="22"/>
          <w:szCs w:val="22"/>
        </w:rPr>
        <w:t xml:space="preserve"> </w:t>
      </w:r>
      <w:r w:rsidRPr="00953EC2">
        <w:rPr>
          <w:rFonts w:ascii="Arial" w:eastAsia="Arial" w:hAnsi="Arial" w:cs="Arial"/>
          <w:sz w:val="22"/>
          <w:szCs w:val="22"/>
        </w:rPr>
        <w:t>UK (2026). </w:t>
      </w:r>
      <w:r w:rsidRPr="00953EC2">
        <w:rPr>
          <w:rFonts w:ascii="Arial" w:eastAsia="Arial" w:hAnsi="Arial" w:cs="Arial"/>
          <w:i/>
          <w:iCs/>
          <w:sz w:val="22"/>
          <w:szCs w:val="22"/>
        </w:rPr>
        <w:t>Cases of invasive meningococcal disease notified in Kent</w:t>
      </w:r>
      <w:r w:rsidRPr="00953EC2">
        <w:rPr>
          <w:rFonts w:ascii="Arial" w:eastAsia="Arial" w:hAnsi="Arial" w:cs="Arial"/>
          <w:sz w:val="22"/>
          <w:szCs w:val="22"/>
        </w:rPr>
        <w:t xml:space="preserve">. [online] GOV.UK. Available at: </w:t>
      </w:r>
      <w:hyperlink r:id="rId13" w:history="1">
        <w:r w:rsidRPr="002E13E0">
          <w:rPr>
            <w:rStyle w:val="Hyperlink"/>
            <w:rFonts w:ascii="Arial" w:eastAsia="Arial" w:hAnsi="Arial" w:cs="Arial"/>
            <w:sz w:val="22"/>
            <w:szCs w:val="22"/>
          </w:rPr>
          <w:t>https://www.gov.uk/government/news/cases-of-invasive-meningococcal-disease-confirmed-in-kent</w:t>
        </w:r>
      </w:hyperlink>
    </w:p>
    <w:p w14:paraId="3A2ADBDE" w14:textId="3651A9EA" w:rsidR="003054AA" w:rsidRDefault="003054AA" w:rsidP="003054AA">
      <w:pPr>
        <w:spacing w:after="0" w:line="240" w:lineRule="auto"/>
        <w:rPr>
          <w:rFonts w:ascii="Times New Roman" w:eastAsia="Times New Roman" w:hAnsi="Times New Roman" w:cs="Times New Roman"/>
        </w:rPr>
      </w:pPr>
      <w:r w:rsidRPr="00A457B4">
        <w:rPr>
          <w:rFonts w:ascii="Times New Roman" w:eastAsia="Times New Roman" w:hAnsi="Times New Roman" w:cs="Times New Roman"/>
        </w:rPr>
        <w:t xml:space="preserve">World Health Organization (2022) </w:t>
      </w:r>
      <w:r w:rsidRPr="00A457B4">
        <w:rPr>
          <w:rFonts w:ascii="Times New Roman" w:eastAsia="Times New Roman" w:hAnsi="Times New Roman" w:cs="Times New Roman"/>
          <w:i/>
          <w:iCs/>
        </w:rPr>
        <w:t>DEFEATING MENINGITIS BY 2030: A GLOBAL ROAD MAP</w:t>
      </w:r>
      <w:r w:rsidRPr="00A457B4">
        <w:rPr>
          <w:rFonts w:ascii="Times New Roman" w:eastAsia="Times New Roman" w:hAnsi="Times New Roman" w:cs="Times New Roman"/>
        </w:rPr>
        <w:t>. World Health Organization.</w:t>
      </w:r>
      <w:r w:rsidR="009125A7">
        <w:rPr>
          <w:rFonts w:ascii="Times New Roman" w:eastAsia="Times New Roman" w:hAnsi="Times New Roman" w:cs="Times New Roman"/>
        </w:rPr>
        <w:t xml:space="preserve"> </w:t>
      </w:r>
      <w:r w:rsidR="00551698">
        <w:rPr>
          <w:rFonts w:ascii="Times New Roman" w:eastAsia="Times New Roman" w:hAnsi="Times New Roman" w:cs="Times New Roman"/>
        </w:rPr>
        <w:t>Available at: https//www</w:t>
      </w:r>
      <w:r w:rsidR="004D3AD4">
        <w:rPr>
          <w:rFonts w:ascii="Times New Roman" w:eastAsia="Times New Roman" w:hAnsi="Times New Roman" w:cs="Times New Roman"/>
        </w:rPr>
        <w:t>.who.int/publications/i/item/defeating</w:t>
      </w:r>
      <w:r w:rsidR="006A0465">
        <w:rPr>
          <w:rFonts w:ascii="Times New Roman" w:eastAsia="Times New Roman" w:hAnsi="Times New Roman" w:cs="Times New Roman"/>
        </w:rPr>
        <w:t>-meningitis-by-2030 (Accesses</w:t>
      </w:r>
      <w:r w:rsidR="00FE1364">
        <w:rPr>
          <w:rFonts w:ascii="Times New Roman" w:eastAsia="Times New Roman" w:hAnsi="Times New Roman" w:cs="Times New Roman"/>
        </w:rPr>
        <w:t>: 16 April 2026).</w:t>
      </w:r>
    </w:p>
    <w:p w14:paraId="447A9603" w14:textId="73C9E514" w:rsidR="009737A5" w:rsidRPr="00C20670" w:rsidRDefault="00551698" w:rsidP="00C20670">
      <w:pPr>
        <w:spacing w:before="100" w:beforeAutospacing="1" w:after="100" w:afterAutospacing="1" w:line="240" w:lineRule="auto"/>
        <w:rPr>
          <w:rFonts w:ascii="Calibri" w:eastAsia="Times New Roman" w:hAnsi="Calibri" w:cs="Calibri"/>
          <w:color w:val="000000"/>
          <w:sz w:val="27"/>
          <w:szCs w:val="27"/>
        </w:rPr>
      </w:pPr>
      <w:r>
        <w:rPr>
          <w:rFonts w:ascii="Calibri" w:eastAsia="Times New Roman" w:hAnsi="Calibri" w:cs="Calibri"/>
          <w:color w:val="000000"/>
          <w:sz w:val="27"/>
          <w:szCs w:val="27"/>
        </w:rPr>
        <w:t>:</w:t>
      </w:r>
    </w:p>
    <w:p w14:paraId="2C076EC0" w14:textId="77777777" w:rsidR="00F9225D" w:rsidRPr="002C2047" w:rsidRDefault="00F9225D" w:rsidP="002C2047">
      <w:pPr>
        <w:spacing w:after="0" w:line="360" w:lineRule="atLeast"/>
        <w:rPr>
          <w:rFonts w:ascii="Calibri" w:eastAsia="Times New Roman" w:hAnsi="Calibri" w:cs="Calibri"/>
          <w:color w:val="000000"/>
          <w:sz w:val="27"/>
          <w:szCs w:val="27"/>
        </w:rPr>
      </w:pPr>
    </w:p>
    <w:p w14:paraId="0F470EEC" w14:textId="77777777" w:rsidR="002C2047" w:rsidRPr="002C2047" w:rsidRDefault="002C2047" w:rsidP="002C2047">
      <w:pPr>
        <w:spacing w:before="100" w:beforeAutospacing="1" w:after="100" w:afterAutospacing="1" w:line="240" w:lineRule="auto"/>
        <w:rPr>
          <w:rFonts w:ascii="Calibri" w:eastAsia="Times New Roman" w:hAnsi="Calibri" w:cs="Calibri"/>
          <w:color w:val="000000"/>
          <w:sz w:val="27"/>
          <w:szCs w:val="27"/>
        </w:rPr>
      </w:pPr>
      <w:r w:rsidRPr="002C2047">
        <w:rPr>
          <w:rFonts w:ascii="Calibri" w:eastAsia="Times New Roman" w:hAnsi="Calibri" w:cs="Calibri"/>
          <w:color w:val="000000"/>
          <w:sz w:val="27"/>
          <w:szCs w:val="27"/>
        </w:rPr>
        <w:t>‌</w:t>
      </w:r>
    </w:p>
    <w:p w14:paraId="34141DB2" w14:textId="77777777" w:rsidR="002C2047" w:rsidRPr="00A72D25" w:rsidRDefault="002C2047" w:rsidP="00A72D25">
      <w:pPr>
        <w:spacing w:after="0" w:line="360" w:lineRule="atLeast"/>
        <w:rPr>
          <w:rFonts w:ascii="Calibri" w:eastAsia="Times New Roman" w:hAnsi="Calibri" w:cs="Calibri"/>
          <w:color w:val="000000"/>
          <w:sz w:val="27"/>
          <w:szCs w:val="27"/>
        </w:rPr>
      </w:pPr>
    </w:p>
    <w:p w14:paraId="02C404B8" w14:textId="77777777" w:rsidR="00A72D25" w:rsidRPr="00A72D25" w:rsidRDefault="00A72D25" w:rsidP="00A72D25">
      <w:pPr>
        <w:spacing w:before="100" w:beforeAutospacing="1" w:after="100" w:afterAutospacing="1" w:line="240" w:lineRule="auto"/>
        <w:rPr>
          <w:rFonts w:ascii="Calibri" w:eastAsia="Times New Roman" w:hAnsi="Calibri" w:cs="Calibri"/>
          <w:color w:val="000000"/>
          <w:sz w:val="27"/>
          <w:szCs w:val="27"/>
        </w:rPr>
      </w:pPr>
      <w:r w:rsidRPr="00A72D25">
        <w:rPr>
          <w:rFonts w:ascii="Calibri" w:eastAsia="Times New Roman" w:hAnsi="Calibri" w:cs="Calibri"/>
          <w:color w:val="000000"/>
          <w:sz w:val="27"/>
          <w:szCs w:val="27"/>
        </w:rPr>
        <w:t>‌</w:t>
      </w:r>
    </w:p>
    <w:p w14:paraId="34F5AC29" w14:textId="77777777" w:rsidR="00A72D25" w:rsidRPr="004C7B8B" w:rsidRDefault="00A72D25" w:rsidP="004C7B8B">
      <w:pPr>
        <w:spacing w:after="0" w:line="360" w:lineRule="atLeast"/>
        <w:rPr>
          <w:rFonts w:ascii="Calibri" w:eastAsia="Times New Roman" w:hAnsi="Calibri" w:cs="Calibri"/>
          <w:color w:val="000000"/>
          <w:sz w:val="27"/>
          <w:szCs w:val="27"/>
        </w:rPr>
      </w:pPr>
    </w:p>
    <w:p w14:paraId="4FDA65E8" w14:textId="77777777" w:rsidR="004C7B8B" w:rsidRPr="004C7B8B" w:rsidRDefault="004C7B8B" w:rsidP="004C7B8B">
      <w:pPr>
        <w:spacing w:before="100" w:beforeAutospacing="1" w:after="100" w:afterAutospacing="1" w:line="240" w:lineRule="auto"/>
        <w:rPr>
          <w:rFonts w:ascii="Calibri" w:eastAsia="Times New Roman" w:hAnsi="Calibri" w:cs="Calibri"/>
          <w:color w:val="000000"/>
          <w:sz w:val="27"/>
          <w:szCs w:val="27"/>
        </w:rPr>
      </w:pPr>
      <w:r w:rsidRPr="004C7B8B">
        <w:rPr>
          <w:rFonts w:ascii="Calibri" w:eastAsia="Times New Roman" w:hAnsi="Calibri" w:cs="Calibri"/>
          <w:color w:val="000000"/>
          <w:sz w:val="27"/>
          <w:szCs w:val="27"/>
        </w:rPr>
        <w:t>‌</w:t>
      </w:r>
    </w:p>
    <w:p w14:paraId="08844AEE" w14:textId="77777777" w:rsidR="00A4277C" w:rsidRPr="001F40AE" w:rsidRDefault="00A4277C" w:rsidP="002E2216">
      <w:pPr>
        <w:tabs>
          <w:tab w:val="left" w:pos="1260"/>
        </w:tabs>
        <w:rPr>
          <w:rFonts w:ascii="Arial" w:eastAsia="Arial" w:hAnsi="Arial" w:cs="Arial"/>
          <w:sz w:val="22"/>
          <w:szCs w:val="22"/>
        </w:rPr>
      </w:pPr>
    </w:p>
    <w:p w14:paraId="563B312D" w14:textId="77777777" w:rsidR="002E2216" w:rsidRPr="001F40AE" w:rsidRDefault="002E2216" w:rsidP="002E2216">
      <w:pPr>
        <w:tabs>
          <w:tab w:val="left" w:pos="1260"/>
        </w:tabs>
        <w:rPr>
          <w:rFonts w:ascii="Arial" w:eastAsia="Arial" w:hAnsi="Arial" w:cs="Arial"/>
          <w:sz w:val="22"/>
          <w:szCs w:val="22"/>
        </w:rPr>
      </w:pPr>
      <w:r w:rsidRPr="001F40AE">
        <w:rPr>
          <w:rFonts w:ascii="Arial" w:eastAsia="Arial" w:hAnsi="Arial" w:cs="Arial"/>
          <w:sz w:val="22"/>
          <w:szCs w:val="22"/>
        </w:rPr>
        <w:t>‌</w:t>
      </w:r>
    </w:p>
    <w:p w14:paraId="37DA6556" w14:textId="77777777" w:rsidR="002E2216" w:rsidRPr="00953EC2" w:rsidRDefault="002E2216" w:rsidP="00843DA7">
      <w:pPr>
        <w:rPr>
          <w:rFonts w:ascii="Arial" w:eastAsia="Arial" w:hAnsi="Arial" w:cs="Arial"/>
          <w:sz w:val="22"/>
          <w:szCs w:val="22"/>
        </w:rPr>
      </w:pPr>
    </w:p>
    <w:p w14:paraId="506E73DA" w14:textId="77777777" w:rsidR="00843DA7" w:rsidRPr="00953EC2" w:rsidRDefault="00843DA7" w:rsidP="00843DA7">
      <w:pPr>
        <w:rPr>
          <w:rFonts w:ascii="Arial" w:eastAsia="Arial" w:hAnsi="Arial" w:cs="Arial"/>
          <w:sz w:val="22"/>
          <w:szCs w:val="22"/>
        </w:rPr>
      </w:pPr>
      <w:r w:rsidRPr="00953EC2">
        <w:rPr>
          <w:rFonts w:ascii="Arial" w:eastAsia="Arial" w:hAnsi="Arial" w:cs="Arial"/>
          <w:sz w:val="22"/>
          <w:szCs w:val="22"/>
        </w:rPr>
        <w:t>‌</w:t>
      </w:r>
    </w:p>
    <w:p w14:paraId="385F4358" w14:textId="77777777" w:rsidR="00843DA7" w:rsidRPr="00575E73" w:rsidRDefault="00843DA7" w:rsidP="00843DA7">
      <w:pPr>
        <w:rPr>
          <w:rFonts w:ascii="Arial" w:eastAsia="Arial" w:hAnsi="Arial" w:cs="Arial"/>
          <w:sz w:val="22"/>
          <w:szCs w:val="22"/>
        </w:rPr>
      </w:pPr>
    </w:p>
    <w:p w14:paraId="39A755F2" w14:textId="77777777" w:rsidR="00843DA7" w:rsidRPr="00575E73" w:rsidRDefault="00843DA7" w:rsidP="00575E73">
      <w:pPr>
        <w:rPr>
          <w:rFonts w:ascii="Arial" w:eastAsia="Arial" w:hAnsi="Arial" w:cs="Arial"/>
          <w:sz w:val="22"/>
          <w:szCs w:val="22"/>
        </w:rPr>
      </w:pPr>
    </w:p>
    <w:sectPr w:rsidR="00843DA7" w:rsidRPr="00575E73" w:rsidSect="00722EFE">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F15AE" w14:textId="77777777" w:rsidR="00D50C09" w:rsidRDefault="00D50C09" w:rsidP="002A1842">
      <w:pPr>
        <w:spacing w:after="0" w:line="240" w:lineRule="auto"/>
      </w:pPr>
      <w:r>
        <w:separator/>
      </w:r>
    </w:p>
  </w:endnote>
  <w:endnote w:type="continuationSeparator" w:id="0">
    <w:p w14:paraId="67E20028" w14:textId="77777777" w:rsidR="00D50C09" w:rsidRDefault="00D50C0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C86CF6F"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3AD0CA70"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374A70D"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D39814E"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04F93" w14:textId="77777777" w:rsidR="00D50C09" w:rsidRDefault="00D50C09" w:rsidP="002A1842">
      <w:pPr>
        <w:spacing w:after="0" w:line="240" w:lineRule="auto"/>
      </w:pPr>
      <w:r>
        <w:separator/>
      </w:r>
    </w:p>
  </w:footnote>
  <w:footnote w:type="continuationSeparator" w:id="0">
    <w:p w14:paraId="1CDDDD18" w14:textId="77777777" w:rsidR="00D50C09" w:rsidRDefault="00D50C09"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04219306">
    <w:abstractNumId w:val="5"/>
  </w:num>
  <w:num w:numId="2" w16cid:durableId="1643731395">
    <w:abstractNumId w:val="3"/>
  </w:num>
  <w:num w:numId="3" w16cid:durableId="954748580">
    <w:abstractNumId w:val="2"/>
  </w:num>
  <w:num w:numId="4" w16cid:durableId="569852433">
    <w:abstractNumId w:val="1"/>
  </w:num>
  <w:num w:numId="5" w16cid:durableId="545799149">
    <w:abstractNumId w:val="4"/>
  </w:num>
  <w:num w:numId="6" w16cid:durableId="1562718582">
    <w:abstractNumId w:val="0"/>
  </w:num>
  <w:num w:numId="7" w16cid:durableId="109320278">
    <w:abstractNumId w:val="7"/>
  </w:num>
  <w:num w:numId="8" w16cid:durableId="19897494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4821"/>
    <w:rsid w:val="00011D72"/>
    <w:rsid w:val="0001485F"/>
    <w:rsid w:val="0002026E"/>
    <w:rsid w:val="000222A1"/>
    <w:rsid w:val="00022C8B"/>
    <w:rsid w:val="000243B2"/>
    <w:rsid w:val="00025D0B"/>
    <w:rsid w:val="00026DC7"/>
    <w:rsid w:val="00031F86"/>
    <w:rsid w:val="00034F31"/>
    <w:rsid w:val="00035E6A"/>
    <w:rsid w:val="00040BD7"/>
    <w:rsid w:val="000445CB"/>
    <w:rsid w:val="00046C6F"/>
    <w:rsid w:val="00050DAF"/>
    <w:rsid w:val="00055296"/>
    <w:rsid w:val="00055B3F"/>
    <w:rsid w:val="00056D91"/>
    <w:rsid w:val="00057C25"/>
    <w:rsid w:val="00060528"/>
    <w:rsid w:val="0006086A"/>
    <w:rsid w:val="00060992"/>
    <w:rsid w:val="00062BE4"/>
    <w:rsid w:val="00062E1A"/>
    <w:rsid w:val="00063D26"/>
    <w:rsid w:val="00063EC5"/>
    <w:rsid w:val="00065202"/>
    <w:rsid w:val="0006573D"/>
    <w:rsid w:val="000738DA"/>
    <w:rsid w:val="000748AF"/>
    <w:rsid w:val="00076E50"/>
    <w:rsid w:val="00077E27"/>
    <w:rsid w:val="000847C5"/>
    <w:rsid w:val="00086525"/>
    <w:rsid w:val="00087E11"/>
    <w:rsid w:val="000909A6"/>
    <w:rsid w:val="00091721"/>
    <w:rsid w:val="000978C6"/>
    <w:rsid w:val="00097AB7"/>
    <w:rsid w:val="00097B42"/>
    <w:rsid w:val="000A0533"/>
    <w:rsid w:val="000A1A05"/>
    <w:rsid w:val="000A2293"/>
    <w:rsid w:val="000A2F5F"/>
    <w:rsid w:val="000A6694"/>
    <w:rsid w:val="000A6898"/>
    <w:rsid w:val="000B07C0"/>
    <w:rsid w:val="000B2F66"/>
    <w:rsid w:val="000B4412"/>
    <w:rsid w:val="000B694A"/>
    <w:rsid w:val="000B7134"/>
    <w:rsid w:val="000C3251"/>
    <w:rsid w:val="000D3290"/>
    <w:rsid w:val="000E0570"/>
    <w:rsid w:val="000E1A16"/>
    <w:rsid w:val="000E4BAF"/>
    <w:rsid w:val="000E4D82"/>
    <w:rsid w:val="000E6412"/>
    <w:rsid w:val="000E745D"/>
    <w:rsid w:val="000F08FD"/>
    <w:rsid w:val="000F388A"/>
    <w:rsid w:val="0010006C"/>
    <w:rsid w:val="00100BBF"/>
    <w:rsid w:val="0011361D"/>
    <w:rsid w:val="00120DDD"/>
    <w:rsid w:val="001210FB"/>
    <w:rsid w:val="00121A1F"/>
    <w:rsid w:val="0012356E"/>
    <w:rsid w:val="00124A95"/>
    <w:rsid w:val="00127A35"/>
    <w:rsid w:val="00127D5B"/>
    <w:rsid w:val="00132707"/>
    <w:rsid w:val="00134595"/>
    <w:rsid w:val="00141287"/>
    <w:rsid w:val="00141B4F"/>
    <w:rsid w:val="00142BC1"/>
    <w:rsid w:val="0014389E"/>
    <w:rsid w:val="00143DD1"/>
    <w:rsid w:val="00151AEE"/>
    <w:rsid w:val="0015347E"/>
    <w:rsid w:val="0015675B"/>
    <w:rsid w:val="00157DD5"/>
    <w:rsid w:val="00162191"/>
    <w:rsid w:val="00163F49"/>
    <w:rsid w:val="001649A8"/>
    <w:rsid w:val="001665E1"/>
    <w:rsid w:val="00172AD1"/>
    <w:rsid w:val="00173BBE"/>
    <w:rsid w:val="00174525"/>
    <w:rsid w:val="0017658C"/>
    <w:rsid w:val="001813E7"/>
    <w:rsid w:val="00182D64"/>
    <w:rsid w:val="00185C37"/>
    <w:rsid w:val="00191F83"/>
    <w:rsid w:val="00191FC5"/>
    <w:rsid w:val="00194073"/>
    <w:rsid w:val="00194A97"/>
    <w:rsid w:val="0019566A"/>
    <w:rsid w:val="00197531"/>
    <w:rsid w:val="001A13D2"/>
    <w:rsid w:val="001A1AE4"/>
    <w:rsid w:val="001A22D8"/>
    <w:rsid w:val="001B2DBB"/>
    <w:rsid w:val="001B43E9"/>
    <w:rsid w:val="001C077F"/>
    <w:rsid w:val="001C2143"/>
    <w:rsid w:val="001C2295"/>
    <w:rsid w:val="001C451F"/>
    <w:rsid w:val="001C5438"/>
    <w:rsid w:val="001D1715"/>
    <w:rsid w:val="001D1EA9"/>
    <w:rsid w:val="001D6CB1"/>
    <w:rsid w:val="001E0AF6"/>
    <w:rsid w:val="001E4DA0"/>
    <w:rsid w:val="001E5CFA"/>
    <w:rsid w:val="001E7765"/>
    <w:rsid w:val="001E7A5F"/>
    <w:rsid w:val="001E7ACD"/>
    <w:rsid w:val="001F1EFE"/>
    <w:rsid w:val="001F40AE"/>
    <w:rsid w:val="001F59D6"/>
    <w:rsid w:val="00200759"/>
    <w:rsid w:val="00200A95"/>
    <w:rsid w:val="00203652"/>
    <w:rsid w:val="00203988"/>
    <w:rsid w:val="00203ADF"/>
    <w:rsid w:val="002058BB"/>
    <w:rsid w:val="00212AA1"/>
    <w:rsid w:val="00214CD8"/>
    <w:rsid w:val="00215B0E"/>
    <w:rsid w:val="00215F83"/>
    <w:rsid w:val="00216E58"/>
    <w:rsid w:val="0021778D"/>
    <w:rsid w:val="00217C78"/>
    <w:rsid w:val="00223BBC"/>
    <w:rsid w:val="00227A46"/>
    <w:rsid w:val="0023208B"/>
    <w:rsid w:val="00232C79"/>
    <w:rsid w:val="0023394B"/>
    <w:rsid w:val="002345A5"/>
    <w:rsid w:val="00234BFD"/>
    <w:rsid w:val="00235A14"/>
    <w:rsid w:val="00236C56"/>
    <w:rsid w:val="00242AD3"/>
    <w:rsid w:val="00242FA5"/>
    <w:rsid w:val="0024791D"/>
    <w:rsid w:val="00253DD0"/>
    <w:rsid w:val="00255B4D"/>
    <w:rsid w:val="0025797F"/>
    <w:rsid w:val="00262064"/>
    <w:rsid w:val="00264CCB"/>
    <w:rsid w:val="00270504"/>
    <w:rsid w:val="002730BC"/>
    <w:rsid w:val="002734E1"/>
    <w:rsid w:val="002738C1"/>
    <w:rsid w:val="00273BF6"/>
    <w:rsid w:val="002838B8"/>
    <w:rsid w:val="00287094"/>
    <w:rsid w:val="0029516D"/>
    <w:rsid w:val="002A0CFF"/>
    <w:rsid w:val="002A1842"/>
    <w:rsid w:val="002A1B4D"/>
    <w:rsid w:val="002A6734"/>
    <w:rsid w:val="002A70F6"/>
    <w:rsid w:val="002B06FB"/>
    <w:rsid w:val="002B2868"/>
    <w:rsid w:val="002B39EC"/>
    <w:rsid w:val="002B4B37"/>
    <w:rsid w:val="002B662E"/>
    <w:rsid w:val="002B7344"/>
    <w:rsid w:val="002C0692"/>
    <w:rsid w:val="002C1273"/>
    <w:rsid w:val="002C2047"/>
    <w:rsid w:val="002C2C7B"/>
    <w:rsid w:val="002D36CA"/>
    <w:rsid w:val="002D6506"/>
    <w:rsid w:val="002D698C"/>
    <w:rsid w:val="002D720A"/>
    <w:rsid w:val="002E1FB4"/>
    <w:rsid w:val="002E2216"/>
    <w:rsid w:val="002E35F3"/>
    <w:rsid w:val="002E36DE"/>
    <w:rsid w:val="002F210A"/>
    <w:rsid w:val="002F2255"/>
    <w:rsid w:val="002F50CA"/>
    <w:rsid w:val="002F5FB1"/>
    <w:rsid w:val="002F69FF"/>
    <w:rsid w:val="002F7FF3"/>
    <w:rsid w:val="003008AF"/>
    <w:rsid w:val="0030269A"/>
    <w:rsid w:val="003031AA"/>
    <w:rsid w:val="003054AA"/>
    <w:rsid w:val="003069F2"/>
    <w:rsid w:val="00306EC1"/>
    <w:rsid w:val="003078F0"/>
    <w:rsid w:val="003132EC"/>
    <w:rsid w:val="00316D62"/>
    <w:rsid w:val="00330A7C"/>
    <w:rsid w:val="00330FBB"/>
    <w:rsid w:val="00331B63"/>
    <w:rsid w:val="00332768"/>
    <w:rsid w:val="00332928"/>
    <w:rsid w:val="00333CE3"/>
    <w:rsid w:val="003357B0"/>
    <w:rsid w:val="00335C78"/>
    <w:rsid w:val="00335E76"/>
    <w:rsid w:val="003368BB"/>
    <w:rsid w:val="00344CFC"/>
    <w:rsid w:val="00345988"/>
    <w:rsid w:val="00345E52"/>
    <w:rsid w:val="0035142E"/>
    <w:rsid w:val="00357308"/>
    <w:rsid w:val="00357C06"/>
    <w:rsid w:val="00362409"/>
    <w:rsid w:val="00365307"/>
    <w:rsid w:val="00366DD0"/>
    <w:rsid w:val="0036715C"/>
    <w:rsid w:val="00367E19"/>
    <w:rsid w:val="003727E8"/>
    <w:rsid w:val="0037702E"/>
    <w:rsid w:val="00384247"/>
    <w:rsid w:val="00385788"/>
    <w:rsid w:val="00386D24"/>
    <w:rsid w:val="00392F99"/>
    <w:rsid w:val="00393229"/>
    <w:rsid w:val="00394170"/>
    <w:rsid w:val="00396285"/>
    <w:rsid w:val="003972E2"/>
    <w:rsid w:val="003A0B0E"/>
    <w:rsid w:val="003A2D37"/>
    <w:rsid w:val="003A5081"/>
    <w:rsid w:val="003B27F2"/>
    <w:rsid w:val="003B4A3E"/>
    <w:rsid w:val="003B63BB"/>
    <w:rsid w:val="003C3433"/>
    <w:rsid w:val="003C594F"/>
    <w:rsid w:val="003C7C5C"/>
    <w:rsid w:val="003D001D"/>
    <w:rsid w:val="003D351C"/>
    <w:rsid w:val="003D3D9F"/>
    <w:rsid w:val="003F022F"/>
    <w:rsid w:val="003F2FDF"/>
    <w:rsid w:val="003F4F63"/>
    <w:rsid w:val="00405130"/>
    <w:rsid w:val="00407105"/>
    <w:rsid w:val="004077F5"/>
    <w:rsid w:val="004109DC"/>
    <w:rsid w:val="00411D8F"/>
    <w:rsid w:val="00412FC2"/>
    <w:rsid w:val="00413844"/>
    <w:rsid w:val="00416A67"/>
    <w:rsid w:val="00421F29"/>
    <w:rsid w:val="00422B9E"/>
    <w:rsid w:val="00423364"/>
    <w:rsid w:val="0042493E"/>
    <w:rsid w:val="00432D05"/>
    <w:rsid w:val="00435264"/>
    <w:rsid w:val="00436A1A"/>
    <w:rsid w:val="00436F66"/>
    <w:rsid w:val="0043731C"/>
    <w:rsid w:val="00445093"/>
    <w:rsid w:val="004468F8"/>
    <w:rsid w:val="00447CB9"/>
    <w:rsid w:val="00452137"/>
    <w:rsid w:val="00461D91"/>
    <w:rsid w:val="0046505F"/>
    <w:rsid w:val="00465E9B"/>
    <w:rsid w:val="004667C8"/>
    <w:rsid w:val="00477B8A"/>
    <w:rsid w:val="00483754"/>
    <w:rsid w:val="00486103"/>
    <w:rsid w:val="0048653F"/>
    <w:rsid w:val="004910FE"/>
    <w:rsid w:val="004934EB"/>
    <w:rsid w:val="004952AF"/>
    <w:rsid w:val="004963AA"/>
    <w:rsid w:val="00497388"/>
    <w:rsid w:val="004A0306"/>
    <w:rsid w:val="004A0A1E"/>
    <w:rsid w:val="004A1652"/>
    <w:rsid w:val="004A22AE"/>
    <w:rsid w:val="004A4F84"/>
    <w:rsid w:val="004A6597"/>
    <w:rsid w:val="004B1995"/>
    <w:rsid w:val="004B3616"/>
    <w:rsid w:val="004B3F9C"/>
    <w:rsid w:val="004C179F"/>
    <w:rsid w:val="004C3B87"/>
    <w:rsid w:val="004C4BE3"/>
    <w:rsid w:val="004C5B5A"/>
    <w:rsid w:val="004C7B8B"/>
    <w:rsid w:val="004D02EC"/>
    <w:rsid w:val="004D171A"/>
    <w:rsid w:val="004D2777"/>
    <w:rsid w:val="004D2DB1"/>
    <w:rsid w:val="004D3AD4"/>
    <w:rsid w:val="004E2408"/>
    <w:rsid w:val="004E2B59"/>
    <w:rsid w:val="004E2C81"/>
    <w:rsid w:val="004E3450"/>
    <w:rsid w:val="004F05B3"/>
    <w:rsid w:val="004F084B"/>
    <w:rsid w:val="004F3038"/>
    <w:rsid w:val="004F30C9"/>
    <w:rsid w:val="004F5422"/>
    <w:rsid w:val="00501164"/>
    <w:rsid w:val="00503BBA"/>
    <w:rsid w:val="00504144"/>
    <w:rsid w:val="005055B4"/>
    <w:rsid w:val="005103B2"/>
    <w:rsid w:val="00511A5A"/>
    <w:rsid w:val="005165E8"/>
    <w:rsid w:val="005176FF"/>
    <w:rsid w:val="005203DB"/>
    <w:rsid w:val="00525B61"/>
    <w:rsid w:val="00526B49"/>
    <w:rsid w:val="00530E16"/>
    <w:rsid w:val="00534207"/>
    <w:rsid w:val="00534DE5"/>
    <w:rsid w:val="00535560"/>
    <w:rsid w:val="00535861"/>
    <w:rsid w:val="00537A6F"/>
    <w:rsid w:val="00540486"/>
    <w:rsid w:val="00542374"/>
    <w:rsid w:val="00543D47"/>
    <w:rsid w:val="00545774"/>
    <w:rsid w:val="00545930"/>
    <w:rsid w:val="00547D52"/>
    <w:rsid w:val="00550C1C"/>
    <w:rsid w:val="0055107E"/>
    <w:rsid w:val="00551698"/>
    <w:rsid w:val="00552083"/>
    <w:rsid w:val="005525A7"/>
    <w:rsid w:val="00553664"/>
    <w:rsid w:val="005542A2"/>
    <w:rsid w:val="00562BA6"/>
    <w:rsid w:val="00565CC7"/>
    <w:rsid w:val="00565D20"/>
    <w:rsid w:val="00566355"/>
    <w:rsid w:val="0056772F"/>
    <w:rsid w:val="005721FC"/>
    <w:rsid w:val="00575AB2"/>
    <w:rsid w:val="00575E73"/>
    <w:rsid w:val="00576D9A"/>
    <w:rsid w:val="00577FE6"/>
    <w:rsid w:val="005868D1"/>
    <w:rsid w:val="005870E6"/>
    <w:rsid w:val="00590397"/>
    <w:rsid w:val="00595F98"/>
    <w:rsid w:val="0059745B"/>
    <w:rsid w:val="005A0395"/>
    <w:rsid w:val="005A476D"/>
    <w:rsid w:val="005B1072"/>
    <w:rsid w:val="005B331C"/>
    <w:rsid w:val="005B6970"/>
    <w:rsid w:val="005C0416"/>
    <w:rsid w:val="005C220B"/>
    <w:rsid w:val="005C30EF"/>
    <w:rsid w:val="005C4215"/>
    <w:rsid w:val="005C493A"/>
    <w:rsid w:val="005C5433"/>
    <w:rsid w:val="005C5E74"/>
    <w:rsid w:val="005C69CC"/>
    <w:rsid w:val="005D232C"/>
    <w:rsid w:val="005D3BAD"/>
    <w:rsid w:val="005D5DB2"/>
    <w:rsid w:val="005D7CB1"/>
    <w:rsid w:val="00604A3F"/>
    <w:rsid w:val="00604C3E"/>
    <w:rsid w:val="00605B95"/>
    <w:rsid w:val="00612BA6"/>
    <w:rsid w:val="006132E8"/>
    <w:rsid w:val="00613684"/>
    <w:rsid w:val="00613D1D"/>
    <w:rsid w:val="00615BA6"/>
    <w:rsid w:val="00617006"/>
    <w:rsid w:val="00617EE5"/>
    <w:rsid w:val="00622118"/>
    <w:rsid w:val="00625E58"/>
    <w:rsid w:val="00625F91"/>
    <w:rsid w:val="006309E8"/>
    <w:rsid w:val="00634078"/>
    <w:rsid w:val="00642091"/>
    <w:rsid w:val="006446FE"/>
    <w:rsid w:val="00646AC2"/>
    <w:rsid w:val="00654E8E"/>
    <w:rsid w:val="00655FFF"/>
    <w:rsid w:val="00656360"/>
    <w:rsid w:val="00663135"/>
    <w:rsid w:val="0066460C"/>
    <w:rsid w:val="0067027A"/>
    <w:rsid w:val="00671BCA"/>
    <w:rsid w:val="00673278"/>
    <w:rsid w:val="00676865"/>
    <w:rsid w:val="00681427"/>
    <w:rsid w:val="006843FB"/>
    <w:rsid w:val="00685235"/>
    <w:rsid w:val="00696C3E"/>
    <w:rsid w:val="006A0465"/>
    <w:rsid w:val="006A2734"/>
    <w:rsid w:val="006A2F81"/>
    <w:rsid w:val="006A6F74"/>
    <w:rsid w:val="006A7394"/>
    <w:rsid w:val="006B26FD"/>
    <w:rsid w:val="006B2D8F"/>
    <w:rsid w:val="006B4463"/>
    <w:rsid w:val="006B6ABC"/>
    <w:rsid w:val="006B73C1"/>
    <w:rsid w:val="006C0B23"/>
    <w:rsid w:val="006C5E34"/>
    <w:rsid w:val="006C7241"/>
    <w:rsid w:val="006D02E2"/>
    <w:rsid w:val="006D0A75"/>
    <w:rsid w:val="006D4A16"/>
    <w:rsid w:val="006D4A1E"/>
    <w:rsid w:val="006D5CF7"/>
    <w:rsid w:val="006D74EA"/>
    <w:rsid w:val="006E068A"/>
    <w:rsid w:val="006E2024"/>
    <w:rsid w:val="006E5063"/>
    <w:rsid w:val="006E5252"/>
    <w:rsid w:val="006E7D1A"/>
    <w:rsid w:val="006F21B6"/>
    <w:rsid w:val="006F6355"/>
    <w:rsid w:val="006F694B"/>
    <w:rsid w:val="006F79EF"/>
    <w:rsid w:val="007005DE"/>
    <w:rsid w:val="00703A78"/>
    <w:rsid w:val="00712264"/>
    <w:rsid w:val="007132F0"/>
    <w:rsid w:val="00713794"/>
    <w:rsid w:val="00715F20"/>
    <w:rsid w:val="007170AF"/>
    <w:rsid w:val="007200A1"/>
    <w:rsid w:val="0072081E"/>
    <w:rsid w:val="00722EFE"/>
    <w:rsid w:val="00723CEB"/>
    <w:rsid w:val="00725B7B"/>
    <w:rsid w:val="007276EF"/>
    <w:rsid w:val="00730AC7"/>
    <w:rsid w:val="00732AE8"/>
    <w:rsid w:val="00737B9E"/>
    <w:rsid w:val="00742183"/>
    <w:rsid w:val="00746277"/>
    <w:rsid w:val="00751CE0"/>
    <w:rsid w:val="00752B1A"/>
    <w:rsid w:val="00753150"/>
    <w:rsid w:val="00754835"/>
    <w:rsid w:val="00763286"/>
    <w:rsid w:val="007637E9"/>
    <w:rsid w:val="007644FB"/>
    <w:rsid w:val="00770EBB"/>
    <w:rsid w:val="0077390D"/>
    <w:rsid w:val="007754FB"/>
    <w:rsid w:val="00777C03"/>
    <w:rsid w:val="0078388D"/>
    <w:rsid w:val="007874AC"/>
    <w:rsid w:val="00787D5C"/>
    <w:rsid w:val="00790B5D"/>
    <w:rsid w:val="00791A21"/>
    <w:rsid w:val="0079644E"/>
    <w:rsid w:val="007976BA"/>
    <w:rsid w:val="007B07EC"/>
    <w:rsid w:val="007B372D"/>
    <w:rsid w:val="007B5FE3"/>
    <w:rsid w:val="007C6968"/>
    <w:rsid w:val="007D4861"/>
    <w:rsid w:val="007E34F3"/>
    <w:rsid w:val="007E494F"/>
    <w:rsid w:val="007F07F1"/>
    <w:rsid w:val="007F1B4D"/>
    <w:rsid w:val="007F201B"/>
    <w:rsid w:val="007F4E62"/>
    <w:rsid w:val="007F70AB"/>
    <w:rsid w:val="00801384"/>
    <w:rsid w:val="0080207D"/>
    <w:rsid w:val="0080257B"/>
    <w:rsid w:val="00803038"/>
    <w:rsid w:val="00806404"/>
    <w:rsid w:val="008067F0"/>
    <w:rsid w:val="008107D7"/>
    <w:rsid w:val="0081262E"/>
    <w:rsid w:val="00813BD8"/>
    <w:rsid w:val="008141BF"/>
    <w:rsid w:val="00824079"/>
    <w:rsid w:val="00832049"/>
    <w:rsid w:val="0083227B"/>
    <w:rsid w:val="00834647"/>
    <w:rsid w:val="00834F0B"/>
    <w:rsid w:val="008356B1"/>
    <w:rsid w:val="00836397"/>
    <w:rsid w:val="008379B9"/>
    <w:rsid w:val="008414E7"/>
    <w:rsid w:val="00843DA7"/>
    <w:rsid w:val="008465A5"/>
    <w:rsid w:val="008647D1"/>
    <w:rsid w:val="0086547D"/>
    <w:rsid w:val="00867553"/>
    <w:rsid w:val="00867883"/>
    <w:rsid w:val="008678B2"/>
    <w:rsid w:val="00867B3C"/>
    <w:rsid w:val="00867D8F"/>
    <w:rsid w:val="008778D1"/>
    <w:rsid w:val="008816C8"/>
    <w:rsid w:val="00883646"/>
    <w:rsid w:val="00883EC1"/>
    <w:rsid w:val="00886621"/>
    <w:rsid w:val="00886A9A"/>
    <w:rsid w:val="00886E09"/>
    <w:rsid w:val="008910FE"/>
    <w:rsid w:val="00893FCE"/>
    <w:rsid w:val="008956F5"/>
    <w:rsid w:val="00897661"/>
    <w:rsid w:val="008A0744"/>
    <w:rsid w:val="008A0D6D"/>
    <w:rsid w:val="008A630F"/>
    <w:rsid w:val="008B269F"/>
    <w:rsid w:val="008B2B7D"/>
    <w:rsid w:val="008C0F28"/>
    <w:rsid w:val="008C26D3"/>
    <w:rsid w:val="008C3611"/>
    <w:rsid w:val="008C36D3"/>
    <w:rsid w:val="008C7C2D"/>
    <w:rsid w:val="008D071C"/>
    <w:rsid w:val="008D5DAC"/>
    <w:rsid w:val="008E1A25"/>
    <w:rsid w:val="008E24E0"/>
    <w:rsid w:val="008E6A0D"/>
    <w:rsid w:val="008E7630"/>
    <w:rsid w:val="008E7834"/>
    <w:rsid w:val="008F2C83"/>
    <w:rsid w:val="00900776"/>
    <w:rsid w:val="009016C9"/>
    <w:rsid w:val="009037A3"/>
    <w:rsid w:val="00903808"/>
    <w:rsid w:val="00910197"/>
    <w:rsid w:val="009125A7"/>
    <w:rsid w:val="0091648F"/>
    <w:rsid w:val="00916580"/>
    <w:rsid w:val="00916AA4"/>
    <w:rsid w:val="00922915"/>
    <w:rsid w:val="0092497F"/>
    <w:rsid w:val="009251EE"/>
    <w:rsid w:val="00926428"/>
    <w:rsid w:val="00927024"/>
    <w:rsid w:val="009278E8"/>
    <w:rsid w:val="00932556"/>
    <w:rsid w:val="009331EC"/>
    <w:rsid w:val="00934ECD"/>
    <w:rsid w:val="009433B9"/>
    <w:rsid w:val="00943F33"/>
    <w:rsid w:val="0095077B"/>
    <w:rsid w:val="00953DEA"/>
    <w:rsid w:val="00953EC2"/>
    <w:rsid w:val="00954652"/>
    <w:rsid w:val="00956EC4"/>
    <w:rsid w:val="00962631"/>
    <w:rsid w:val="0097056F"/>
    <w:rsid w:val="00971257"/>
    <w:rsid w:val="009737A5"/>
    <w:rsid w:val="00973E9F"/>
    <w:rsid w:val="00977A35"/>
    <w:rsid w:val="00980630"/>
    <w:rsid w:val="0098095E"/>
    <w:rsid w:val="009823DD"/>
    <w:rsid w:val="0098445E"/>
    <w:rsid w:val="00990F82"/>
    <w:rsid w:val="0099150B"/>
    <w:rsid w:val="00992F15"/>
    <w:rsid w:val="009943A8"/>
    <w:rsid w:val="00994E89"/>
    <w:rsid w:val="009950CB"/>
    <w:rsid w:val="0099522B"/>
    <w:rsid w:val="00995874"/>
    <w:rsid w:val="00995C01"/>
    <w:rsid w:val="009A1882"/>
    <w:rsid w:val="009A1CBD"/>
    <w:rsid w:val="009A4938"/>
    <w:rsid w:val="009A5103"/>
    <w:rsid w:val="009A61D0"/>
    <w:rsid w:val="009A79B2"/>
    <w:rsid w:val="009B2E05"/>
    <w:rsid w:val="009B36FB"/>
    <w:rsid w:val="009B381F"/>
    <w:rsid w:val="009B3994"/>
    <w:rsid w:val="009B3B36"/>
    <w:rsid w:val="009B61CD"/>
    <w:rsid w:val="009B6F69"/>
    <w:rsid w:val="009C3967"/>
    <w:rsid w:val="009C49E0"/>
    <w:rsid w:val="009C655E"/>
    <w:rsid w:val="009D315F"/>
    <w:rsid w:val="009D44B1"/>
    <w:rsid w:val="009D5E82"/>
    <w:rsid w:val="009D7662"/>
    <w:rsid w:val="009D7ED9"/>
    <w:rsid w:val="009E0780"/>
    <w:rsid w:val="009E1341"/>
    <w:rsid w:val="009E3873"/>
    <w:rsid w:val="009E471C"/>
    <w:rsid w:val="009E696F"/>
    <w:rsid w:val="009F4948"/>
    <w:rsid w:val="009F5AE5"/>
    <w:rsid w:val="009F60D1"/>
    <w:rsid w:val="00A0159F"/>
    <w:rsid w:val="00A01A17"/>
    <w:rsid w:val="00A03833"/>
    <w:rsid w:val="00A04690"/>
    <w:rsid w:val="00A06B10"/>
    <w:rsid w:val="00A1548A"/>
    <w:rsid w:val="00A16922"/>
    <w:rsid w:val="00A16927"/>
    <w:rsid w:val="00A17530"/>
    <w:rsid w:val="00A1782C"/>
    <w:rsid w:val="00A205F7"/>
    <w:rsid w:val="00A22D39"/>
    <w:rsid w:val="00A25873"/>
    <w:rsid w:val="00A30B32"/>
    <w:rsid w:val="00A31FB5"/>
    <w:rsid w:val="00A32AC4"/>
    <w:rsid w:val="00A4277C"/>
    <w:rsid w:val="00A43D85"/>
    <w:rsid w:val="00A457B4"/>
    <w:rsid w:val="00A45FC6"/>
    <w:rsid w:val="00A46450"/>
    <w:rsid w:val="00A4733E"/>
    <w:rsid w:val="00A502A0"/>
    <w:rsid w:val="00A525C4"/>
    <w:rsid w:val="00A54514"/>
    <w:rsid w:val="00A54F5E"/>
    <w:rsid w:val="00A55A7D"/>
    <w:rsid w:val="00A70C97"/>
    <w:rsid w:val="00A71583"/>
    <w:rsid w:val="00A72D25"/>
    <w:rsid w:val="00A72FF4"/>
    <w:rsid w:val="00A7455F"/>
    <w:rsid w:val="00A74EAD"/>
    <w:rsid w:val="00A75B15"/>
    <w:rsid w:val="00A76822"/>
    <w:rsid w:val="00A80DE8"/>
    <w:rsid w:val="00A80F0D"/>
    <w:rsid w:val="00A83BE6"/>
    <w:rsid w:val="00A8440B"/>
    <w:rsid w:val="00A86E37"/>
    <w:rsid w:val="00A95BDF"/>
    <w:rsid w:val="00AA16C7"/>
    <w:rsid w:val="00AA1F24"/>
    <w:rsid w:val="00AA2568"/>
    <w:rsid w:val="00AA2B2C"/>
    <w:rsid w:val="00AA3419"/>
    <w:rsid w:val="00AA47F4"/>
    <w:rsid w:val="00AA6DD4"/>
    <w:rsid w:val="00AB041C"/>
    <w:rsid w:val="00AB0D30"/>
    <w:rsid w:val="00AB100E"/>
    <w:rsid w:val="00AB1292"/>
    <w:rsid w:val="00AB19A2"/>
    <w:rsid w:val="00AB48BA"/>
    <w:rsid w:val="00AB59D6"/>
    <w:rsid w:val="00AB6AD4"/>
    <w:rsid w:val="00AB7521"/>
    <w:rsid w:val="00AC0765"/>
    <w:rsid w:val="00AC3368"/>
    <w:rsid w:val="00AC5769"/>
    <w:rsid w:val="00AD1269"/>
    <w:rsid w:val="00AD1442"/>
    <w:rsid w:val="00AD3333"/>
    <w:rsid w:val="00AD587F"/>
    <w:rsid w:val="00AE06EA"/>
    <w:rsid w:val="00AE22BB"/>
    <w:rsid w:val="00AE41CA"/>
    <w:rsid w:val="00AE5DAD"/>
    <w:rsid w:val="00AE61CB"/>
    <w:rsid w:val="00AF082F"/>
    <w:rsid w:val="00AF27F5"/>
    <w:rsid w:val="00AF4B48"/>
    <w:rsid w:val="00AF7A98"/>
    <w:rsid w:val="00B008A2"/>
    <w:rsid w:val="00B02709"/>
    <w:rsid w:val="00B03E40"/>
    <w:rsid w:val="00B03EB9"/>
    <w:rsid w:val="00B060D2"/>
    <w:rsid w:val="00B06EB3"/>
    <w:rsid w:val="00B06EDE"/>
    <w:rsid w:val="00B105EB"/>
    <w:rsid w:val="00B11F43"/>
    <w:rsid w:val="00B12201"/>
    <w:rsid w:val="00B1312B"/>
    <w:rsid w:val="00B13B28"/>
    <w:rsid w:val="00B2083B"/>
    <w:rsid w:val="00B22A02"/>
    <w:rsid w:val="00B255B4"/>
    <w:rsid w:val="00B27671"/>
    <w:rsid w:val="00B307C9"/>
    <w:rsid w:val="00B30C80"/>
    <w:rsid w:val="00B31572"/>
    <w:rsid w:val="00B36A25"/>
    <w:rsid w:val="00B4398E"/>
    <w:rsid w:val="00B43AD0"/>
    <w:rsid w:val="00B441BF"/>
    <w:rsid w:val="00B47F82"/>
    <w:rsid w:val="00B47F84"/>
    <w:rsid w:val="00B51CE1"/>
    <w:rsid w:val="00B52AC6"/>
    <w:rsid w:val="00B6150F"/>
    <w:rsid w:val="00B64D2B"/>
    <w:rsid w:val="00B65ED6"/>
    <w:rsid w:val="00B66A56"/>
    <w:rsid w:val="00B677E2"/>
    <w:rsid w:val="00B67BCE"/>
    <w:rsid w:val="00B723E3"/>
    <w:rsid w:val="00B72D20"/>
    <w:rsid w:val="00B730ED"/>
    <w:rsid w:val="00B736D8"/>
    <w:rsid w:val="00B84516"/>
    <w:rsid w:val="00B84D12"/>
    <w:rsid w:val="00B86E65"/>
    <w:rsid w:val="00B871AD"/>
    <w:rsid w:val="00B90330"/>
    <w:rsid w:val="00B93AAD"/>
    <w:rsid w:val="00B94272"/>
    <w:rsid w:val="00B95768"/>
    <w:rsid w:val="00BA0043"/>
    <w:rsid w:val="00BA09ED"/>
    <w:rsid w:val="00BA6F3A"/>
    <w:rsid w:val="00BA72D0"/>
    <w:rsid w:val="00BB0829"/>
    <w:rsid w:val="00BB2549"/>
    <w:rsid w:val="00BB27ED"/>
    <w:rsid w:val="00BB6E51"/>
    <w:rsid w:val="00BB7598"/>
    <w:rsid w:val="00BC0F6B"/>
    <w:rsid w:val="00BD03E1"/>
    <w:rsid w:val="00BD4078"/>
    <w:rsid w:val="00BD4AC3"/>
    <w:rsid w:val="00BD7941"/>
    <w:rsid w:val="00BE40FA"/>
    <w:rsid w:val="00BE429B"/>
    <w:rsid w:val="00BE57F2"/>
    <w:rsid w:val="00BE7048"/>
    <w:rsid w:val="00BF133C"/>
    <w:rsid w:val="00BF26B3"/>
    <w:rsid w:val="00BF2763"/>
    <w:rsid w:val="00BF2F4C"/>
    <w:rsid w:val="00BF408F"/>
    <w:rsid w:val="00BF452B"/>
    <w:rsid w:val="00BF6A94"/>
    <w:rsid w:val="00C022CF"/>
    <w:rsid w:val="00C05305"/>
    <w:rsid w:val="00C076A5"/>
    <w:rsid w:val="00C07E50"/>
    <w:rsid w:val="00C10563"/>
    <w:rsid w:val="00C1096A"/>
    <w:rsid w:val="00C11E3C"/>
    <w:rsid w:val="00C17F9E"/>
    <w:rsid w:val="00C20670"/>
    <w:rsid w:val="00C22215"/>
    <w:rsid w:val="00C25A1E"/>
    <w:rsid w:val="00C2642F"/>
    <w:rsid w:val="00C273B1"/>
    <w:rsid w:val="00C30950"/>
    <w:rsid w:val="00C31775"/>
    <w:rsid w:val="00C31B3A"/>
    <w:rsid w:val="00C32229"/>
    <w:rsid w:val="00C32C53"/>
    <w:rsid w:val="00C339F5"/>
    <w:rsid w:val="00C34171"/>
    <w:rsid w:val="00C3657D"/>
    <w:rsid w:val="00C4598C"/>
    <w:rsid w:val="00C46B38"/>
    <w:rsid w:val="00C56EE5"/>
    <w:rsid w:val="00C6232B"/>
    <w:rsid w:val="00C6313C"/>
    <w:rsid w:val="00C64A75"/>
    <w:rsid w:val="00C66434"/>
    <w:rsid w:val="00C66690"/>
    <w:rsid w:val="00C70185"/>
    <w:rsid w:val="00C72285"/>
    <w:rsid w:val="00C7291B"/>
    <w:rsid w:val="00C736BE"/>
    <w:rsid w:val="00C74066"/>
    <w:rsid w:val="00C74217"/>
    <w:rsid w:val="00C76EC9"/>
    <w:rsid w:val="00C80F8A"/>
    <w:rsid w:val="00C839F4"/>
    <w:rsid w:val="00C856E2"/>
    <w:rsid w:val="00C8580C"/>
    <w:rsid w:val="00C861DD"/>
    <w:rsid w:val="00C90478"/>
    <w:rsid w:val="00C91739"/>
    <w:rsid w:val="00C947EF"/>
    <w:rsid w:val="00C957B0"/>
    <w:rsid w:val="00C96C37"/>
    <w:rsid w:val="00CA0EB9"/>
    <w:rsid w:val="00CA1775"/>
    <w:rsid w:val="00CA4D03"/>
    <w:rsid w:val="00CA50D2"/>
    <w:rsid w:val="00CA6A85"/>
    <w:rsid w:val="00CB24EF"/>
    <w:rsid w:val="00CB2A2F"/>
    <w:rsid w:val="00CB4ED2"/>
    <w:rsid w:val="00CB53D7"/>
    <w:rsid w:val="00CB5F26"/>
    <w:rsid w:val="00CB5FF1"/>
    <w:rsid w:val="00CC1DBA"/>
    <w:rsid w:val="00CC3ABF"/>
    <w:rsid w:val="00CC47B0"/>
    <w:rsid w:val="00CD0F1C"/>
    <w:rsid w:val="00CD25BB"/>
    <w:rsid w:val="00CD4124"/>
    <w:rsid w:val="00CD4707"/>
    <w:rsid w:val="00CE0CE6"/>
    <w:rsid w:val="00CF2E4E"/>
    <w:rsid w:val="00CF4932"/>
    <w:rsid w:val="00CF650B"/>
    <w:rsid w:val="00D0264F"/>
    <w:rsid w:val="00D04768"/>
    <w:rsid w:val="00D13C60"/>
    <w:rsid w:val="00D22B7B"/>
    <w:rsid w:val="00D30FEB"/>
    <w:rsid w:val="00D35BD2"/>
    <w:rsid w:val="00D4041D"/>
    <w:rsid w:val="00D42092"/>
    <w:rsid w:val="00D45659"/>
    <w:rsid w:val="00D47B0D"/>
    <w:rsid w:val="00D50C09"/>
    <w:rsid w:val="00D50DA9"/>
    <w:rsid w:val="00D50FC5"/>
    <w:rsid w:val="00D51525"/>
    <w:rsid w:val="00D517F7"/>
    <w:rsid w:val="00D54ABE"/>
    <w:rsid w:val="00D55014"/>
    <w:rsid w:val="00D55ABC"/>
    <w:rsid w:val="00D56D05"/>
    <w:rsid w:val="00D578BF"/>
    <w:rsid w:val="00D60337"/>
    <w:rsid w:val="00D62715"/>
    <w:rsid w:val="00D62A9C"/>
    <w:rsid w:val="00D64D72"/>
    <w:rsid w:val="00D65044"/>
    <w:rsid w:val="00D66436"/>
    <w:rsid w:val="00D72E12"/>
    <w:rsid w:val="00D74DAE"/>
    <w:rsid w:val="00D87DF0"/>
    <w:rsid w:val="00D900B8"/>
    <w:rsid w:val="00D900EF"/>
    <w:rsid w:val="00D90A7A"/>
    <w:rsid w:val="00D91685"/>
    <w:rsid w:val="00D92B40"/>
    <w:rsid w:val="00D96145"/>
    <w:rsid w:val="00D97506"/>
    <w:rsid w:val="00D975C7"/>
    <w:rsid w:val="00DA3783"/>
    <w:rsid w:val="00DA4DBA"/>
    <w:rsid w:val="00DA639B"/>
    <w:rsid w:val="00DB181C"/>
    <w:rsid w:val="00DB1CE4"/>
    <w:rsid w:val="00DB225E"/>
    <w:rsid w:val="00DB542D"/>
    <w:rsid w:val="00DC01A5"/>
    <w:rsid w:val="00DC0948"/>
    <w:rsid w:val="00DC28F4"/>
    <w:rsid w:val="00DC3E09"/>
    <w:rsid w:val="00DC7D45"/>
    <w:rsid w:val="00DD030E"/>
    <w:rsid w:val="00DD07C5"/>
    <w:rsid w:val="00DE1374"/>
    <w:rsid w:val="00DE1945"/>
    <w:rsid w:val="00DE6514"/>
    <w:rsid w:val="00DE669A"/>
    <w:rsid w:val="00DE734E"/>
    <w:rsid w:val="00DF07E3"/>
    <w:rsid w:val="00DF391B"/>
    <w:rsid w:val="00DF4086"/>
    <w:rsid w:val="00DF7A94"/>
    <w:rsid w:val="00E0356D"/>
    <w:rsid w:val="00E0483A"/>
    <w:rsid w:val="00E05ABA"/>
    <w:rsid w:val="00E07D00"/>
    <w:rsid w:val="00E07E9A"/>
    <w:rsid w:val="00E1120D"/>
    <w:rsid w:val="00E121F1"/>
    <w:rsid w:val="00E13F8D"/>
    <w:rsid w:val="00E16567"/>
    <w:rsid w:val="00E20805"/>
    <w:rsid w:val="00E22BA9"/>
    <w:rsid w:val="00E27454"/>
    <w:rsid w:val="00E27D28"/>
    <w:rsid w:val="00E32176"/>
    <w:rsid w:val="00E33985"/>
    <w:rsid w:val="00E45AAC"/>
    <w:rsid w:val="00E476CF"/>
    <w:rsid w:val="00E5214B"/>
    <w:rsid w:val="00E52973"/>
    <w:rsid w:val="00E52C77"/>
    <w:rsid w:val="00E54DDF"/>
    <w:rsid w:val="00E54F37"/>
    <w:rsid w:val="00E555CA"/>
    <w:rsid w:val="00E5647D"/>
    <w:rsid w:val="00E607F7"/>
    <w:rsid w:val="00E61920"/>
    <w:rsid w:val="00E65544"/>
    <w:rsid w:val="00E67D6D"/>
    <w:rsid w:val="00E7015B"/>
    <w:rsid w:val="00E7102D"/>
    <w:rsid w:val="00E7118C"/>
    <w:rsid w:val="00E733E2"/>
    <w:rsid w:val="00E75304"/>
    <w:rsid w:val="00E768A7"/>
    <w:rsid w:val="00E77AF1"/>
    <w:rsid w:val="00E81588"/>
    <w:rsid w:val="00E836AF"/>
    <w:rsid w:val="00E839F5"/>
    <w:rsid w:val="00E849A6"/>
    <w:rsid w:val="00E90241"/>
    <w:rsid w:val="00E933FB"/>
    <w:rsid w:val="00E949FA"/>
    <w:rsid w:val="00E96E6E"/>
    <w:rsid w:val="00EA04EC"/>
    <w:rsid w:val="00EA0F75"/>
    <w:rsid w:val="00EA1123"/>
    <w:rsid w:val="00EB318D"/>
    <w:rsid w:val="00EB6AF4"/>
    <w:rsid w:val="00EB7631"/>
    <w:rsid w:val="00EB797C"/>
    <w:rsid w:val="00EC3738"/>
    <w:rsid w:val="00EC4F1B"/>
    <w:rsid w:val="00EC7FE4"/>
    <w:rsid w:val="00ED1857"/>
    <w:rsid w:val="00ED2DBD"/>
    <w:rsid w:val="00ED53A8"/>
    <w:rsid w:val="00ED7C18"/>
    <w:rsid w:val="00EE17C6"/>
    <w:rsid w:val="00EE28A1"/>
    <w:rsid w:val="00EE2A4B"/>
    <w:rsid w:val="00EE329B"/>
    <w:rsid w:val="00EE6C6B"/>
    <w:rsid w:val="00EF3CB7"/>
    <w:rsid w:val="00EF4217"/>
    <w:rsid w:val="00EF587B"/>
    <w:rsid w:val="00EF5948"/>
    <w:rsid w:val="00EF66D2"/>
    <w:rsid w:val="00EF7172"/>
    <w:rsid w:val="00F06E9F"/>
    <w:rsid w:val="00F14F49"/>
    <w:rsid w:val="00F21DE9"/>
    <w:rsid w:val="00F27B44"/>
    <w:rsid w:val="00F30ED0"/>
    <w:rsid w:val="00F31F44"/>
    <w:rsid w:val="00F41209"/>
    <w:rsid w:val="00F433E2"/>
    <w:rsid w:val="00F44D47"/>
    <w:rsid w:val="00F45E5A"/>
    <w:rsid w:val="00F51C08"/>
    <w:rsid w:val="00F5766C"/>
    <w:rsid w:val="00F607D8"/>
    <w:rsid w:val="00F618F2"/>
    <w:rsid w:val="00F62132"/>
    <w:rsid w:val="00F6680E"/>
    <w:rsid w:val="00F763EF"/>
    <w:rsid w:val="00F77796"/>
    <w:rsid w:val="00F800CC"/>
    <w:rsid w:val="00F800F0"/>
    <w:rsid w:val="00F82E15"/>
    <w:rsid w:val="00F83194"/>
    <w:rsid w:val="00F86B7E"/>
    <w:rsid w:val="00F86E83"/>
    <w:rsid w:val="00F902BD"/>
    <w:rsid w:val="00F9225D"/>
    <w:rsid w:val="00F95F81"/>
    <w:rsid w:val="00F971A6"/>
    <w:rsid w:val="00F976DB"/>
    <w:rsid w:val="00FA4801"/>
    <w:rsid w:val="00FB15B4"/>
    <w:rsid w:val="00FB71F8"/>
    <w:rsid w:val="00FC2A0C"/>
    <w:rsid w:val="00FD0533"/>
    <w:rsid w:val="00FD6080"/>
    <w:rsid w:val="00FE1364"/>
    <w:rsid w:val="00FE3174"/>
    <w:rsid w:val="00FE6B07"/>
    <w:rsid w:val="00FE7155"/>
    <w:rsid w:val="00FF2D42"/>
    <w:rsid w:val="00FF2F4A"/>
    <w:rsid w:val="00FF3077"/>
    <w:rsid w:val="00FF6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119C4"/>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DA7"/>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9C3967"/>
    <w:rPr>
      <w:color w:val="605E5C"/>
      <w:shd w:val="clear" w:color="auto" w:fill="E1DFDD"/>
    </w:rPr>
  </w:style>
  <w:style w:type="paragraph" w:styleId="NormalWeb">
    <w:name w:val="Normal (Web)"/>
    <w:basedOn w:val="Normal"/>
    <w:uiPriority w:val="99"/>
    <w:semiHidden/>
    <w:unhideWhenUsed/>
    <w:rsid w:val="00DD030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news/cases-of-invasive-meningococcal-disease-confirmed-in-ken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ice.org.uk/guidance/ng24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gland.nhs.uk/long-read/outbreak-of-meningococcal-disease-linked-to-university-of-kent-and-the-area-of-canterbur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uk/government/news/cases-of-invasive-meningococcal-disease-confirmed-in-kent"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Mylene Carandang</dc:creator>
  <cp:lastModifiedBy>Mylene Carandang</cp:lastModifiedBy>
  <cp:revision>69</cp:revision>
  <dcterms:created xsi:type="dcterms:W3CDTF">2026-04-16T16:41:00Z</dcterms:created>
  <dcterms:modified xsi:type="dcterms:W3CDTF">2026-04-16T21:27:00Z</dcterms:modified>
</cp:coreProperties>
</file>