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05473CF" w:rsidR="00CE6A00" w:rsidRPr="004C3A0B" w:rsidRDefault="00D84897" w:rsidP="008C4441">
            <w:pPr>
              <w:rPr>
                <w:rFonts w:ascii="Arial" w:hAnsi="Arial" w:cs="Arial"/>
                <w:sz w:val="22"/>
                <w:szCs w:val="22"/>
              </w:rPr>
            </w:pPr>
            <w:r>
              <w:rPr>
                <w:rFonts w:ascii="Arial" w:hAnsi="Arial" w:cs="Arial"/>
                <w:sz w:val="22"/>
                <w:szCs w:val="22"/>
              </w:rPr>
              <w:t>Callum Taylor Jones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71095072" w:rsidR="00B2018A" w:rsidRPr="004C3A0B" w:rsidRDefault="00D84897"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59D7CC62" w:rsidR="00A51109" w:rsidRPr="004C3A0B" w:rsidRDefault="00E53E61" w:rsidP="008C4441">
            <w:pPr>
              <w:rPr>
                <w:rFonts w:ascii="Arial" w:hAnsi="Arial" w:cs="Arial"/>
                <w:sz w:val="22"/>
                <w:szCs w:val="22"/>
              </w:rPr>
            </w:pPr>
            <w:r>
              <w:rPr>
                <w:rFonts w:ascii="Arial" w:hAnsi="Arial" w:cs="Arial"/>
                <w:sz w:val="22"/>
                <w:szCs w:val="22"/>
              </w:rPr>
              <w:t>School of Psychology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42081284" w:rsidR="00494691" w:rsidRPr="004C3A0B" w:rsidRDefault="00603B75"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C9F6632" w:rsidR="00494691" w:rsidRPr="004C3A0B" w:rsidRDefault="00603B75" w:rsidP="008C4441">
            <w:pPr>
              <w:rPr>
                <w:rFonts w:ascii="Arial" w:hAnsi="Arial" w:cs="Arial"/>
                <w:sz w:val="22"/>
                <w:szCs w:val="22"/>
              </w:rPr>
            </w:pPr>
            <w:r>
              <w:rPr>
                <w:rFonts w:ascii="Arial" w:hAnsi="Arial" w:cs="Arial"/>
                <w:sz w:val="22"/>
                <w:szCs w:val="22"/>
              </w:rPr>
              <w:t>callumtjones@hotmail.co.uk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A206B9F" w:rsidR="00494691" w:rsidRPr="004C3A0B" w:rsidRDefault="00603B75" w:rsidP="008C4441">
            <w:pPr>
              <w:rPr>
                <w:rFonts w:ascii="Arial" w:hAnsi="Arial" w:cs="Arial"/>
                <w:sz w:val="22"/>
                <w:szCs w:val="22"/>
              </w:rPr>
            </w:pPr>
            <w:r>
              <w:rPr>
                <w:rFonts w:ascii="Arial" w:hAnsi="Arial" w:cs="Arial"/>
                <w:sz w:val="22"/>
                <w:szCs w:val="22"/>
              </w:rPr>
              <w:t>07725477772</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8CD9C56" w:rsidR="00CA7241" w:rsidRPr="004C3A0B" w:rsidRDefault="00603B75" w:rsidP="0082781D">
            <w:pPr>
              <w:rPr>
                <w:rFonts w:ascii="Arial" w:hAnsi="Arial" w:cs="Arial"/>
                <w:sz w:val="22"/>
                <w:szCs w:val="22"/>
              </w:rPr>
            </w:pPr>
            <w:r>
              <w:rPr>
                <w:rFonts w:ascii="Arial" w:hAnsi="Arial" w:cs="Arial"/>
                <w:sz w:val="22"/>
                <w:szCs w:val="22"/>
              </w:rPr>
              <w:t>1600460</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2EAE80D4" w:rsidR="00CA7241" w:rsidRPr="004C3A0B" w:rsidRDefault="00603B75"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911530" w:rsidR="00CA7241" w:rsidRPr="004C3A0B" w:rsidRDefault="00603B75" w:rsidP="0082781D">
            <w:pPr>
              <w:rPr>
                <w:rFonts w:ascii="Arial" w:hAnsi="Arial" w:cs="Arial"/>
                <w:sz w:val="22"/>
                <w:szCs w:val="22"/>
              </w:rPr>
            </w:pPr>
            <w:r>
              <w:rPr>
                <w:rFonts w:ascii="Arial" w:hAnsi="Arial" w:cs="Arial"/>
                <w:sz w:val="22"/>
                <w:szCs w:val="22"/>
              </w:rPr>
              <w:t>Psychology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13E6B9EB" w:rsidR="00CA7241" w:rsidRPr="004C3A0B" w:rsidRDefault="00603B75" w:rsidP="0082781D">
            <w:pPr>
              <w:rPr>
                <w:rFonts w:ascii="Arial" w:hAnsi="Arial" w:cs="Arial"/>
                <w:sz w:val="22"/>
                <w:szCs w:val="22"/>
              </w:rPr>
            </w:pPr>
            <w:r>
              <w:rPr>
                <w:rFonts w:ascii="Arial" w:hAnsi="Arial" w:cs="Arial"/>
                <w:sz w:val="22"/>
                <w:szCs w:val="22"/>
              </w:rPr>
              <w:t>Stuart Jones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152D6398" w:rsidR="00A51109" w:rsidRPr="004C3A0B" w:rsidRDefault="00603B75"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43BAB41C" w:rsidR="00B2018A" w:rsidRPr="004C3A0B" w:rsidRDefault="00746BFE" w:rsidP="0082781D">
            <w:pPr>
              <w:autoSpaceDE w:val="0"/>
              <w:autoSpaceDN w:val="0"/>
              <w:adjustRightInd w:val="0"/>
              <w:rPr>
                <w:rFonts w:ascii="Arial" w:hAnsi="Arial" w:cs="Arial"/>
                <w:sz w:val="22"/>
                <w:szCs w:val="22"/>
              </w:rPr>
            </w:pPr>
            <w:r>
              <w:rPr>
                <w:rFonts w:ascii="Arial" w:hAnsi="Arial" w:cs="Arial"/>
                <w:sz w:val="22"/>
                <w:szCs w:val="22"/>
              </w:rPr>
              <w:t>Stuart Jones</w:t>
            </w:r>
            <w:r w:rsidR="00A752DA">
              <w:rPr>
                <w:rFonts w:ascii="Arial" w:hAnsi="Arial" w:cs="Arial"/>
                <w:sz w:val="22"/>
                <w:szCs w:val="22"/>
              </w:rPr>
              <w:t xml:space="preserve"> (supervisor)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CFCF306" w:rsidR="00B2018A" w:rsidRPr="004C3A0B" w:rsidRDefault="00603B7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1B9B1B32" w:rsidR="00B2018A" w:rsidRPr="004C3A0B" w:rsidRDefault="006F6A70" w:rsidP="0082781D">
            <w:pPr>
              <w:autoSpaceDE w:val="0"/>
              <w:autoSpaceDN w:val="0"/>
              <w:adjustRightInd w:val="0"/>
              <w:jc w:val="center"/>
              <w:rPr>
                <w:rFonts w:ascii="Arial" w:hAnsi="Arial" w:cs="Arial"/>
                <w:b/>
                <w:bCs/>
                <w:sz w:val="22"/>
                <w:szCs w:val="22"/>
              </w:rPr>
            </w:pPr>
            <w:r>
              <w:rPr>
                <w:rFonts w:ascii="Arial" w:hAnsi="Arial" w:cs="Arial"/>
                <w:b/>
                <w:bCs/>
                <w:sz w:val="22"/>
                <w:szCs w:val="22"/>
              </w:rPr>
              <w:t>2/10/18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4881859" w:rsidR="00604C9F" w:rsidRPr="004C3A0B" w:rsidRDefault="002A0422" w:rsidP="00604C9F">
            <w:pPr>
              <w:autoSpaceDE w:val="0"/>
              <w:autoSpaceDN w:val="0"/>
              <w:adjustRightInd w:val="0"/>
              <w:rPr>
                <w:rFonts w:ascii="Arial" w:hAnsi="Arial" w:cs="Arial"/>
                <w:b/>
                <w:bCs/>
                <w:i/>
                <w:sz w:val="22"/>
                <w:szCs w:val="22"/>
              </w:rPr>
            </w:pPr>
            <w:r>
              <w:rPr>
                <w:rFonts w:ascii="Arial" w:hAnsi="Arial" w:cs="Arial"/>
                <w:b/>
                <w:bCs/>
                <w:i/>
                <w:sz w:val="22"/>
                <w:szCs w:val="22"/>
              </w:rPr>
              <w:t>Code of ethics -B</w:t>
            </w:r>
            <w:r w:rsidR="008B7DBD">
              <w:rPr>
                <w:rFonts w:ascii="Arial" w:hAnsi="Arial" w:cs="Arial"/>
                <w:b/>
                <w:bCs/>
                <w:i/>
                <w:sz w:val="22"/>
                <w:szCs w:val="22"/>
              </w:rPr>
              <w:t>ritish Psychological society</w:t>
            </w:r>
            <w:r w:rsidR="007F2B17">
              <w:rPr>
                <w:rFonts w:ascii="Arial" w:hAnsi="Arial" w:cs="Arial"/>
                <w:b/>
                <w:bCs/>
                <w:i/>
                <w:sz w:val="22"/>
                <w:szCs w:val="22"/>
              </w:rPr>
              <w:t xml:space="preserve"> (2018)</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5A1A6AFD" w:rsidR="00604C9F" w:rsidRPr="00DD0929" w:rsidRDefault="008B7D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5D5A4C2C" w:rsidR="00604C9F" w:rsidRPr="004C3A0B" w:rsidRDefault="007F2B17" w:rsidP="00604C9F">
            <w:pPr>
              <w:autoSpaceDE w:val="0"/>
              <w:autoSpaceDN w:val="0"/>
              <w:adjustRightInd w:val="0"/>
              <w:rPr>
                <w:rFonts w:ascii="Arial" w:hAnsi="Arial" w:cs="Arial"/>
                <w:b/>
                <w:bCs/>
                <w:i/>
                <w:sz w:val="22"/>
                <w:szCs w:val="22"/>
              </w:rPr>
            </w:pPr>
            <w:r>
              <w:rPr>
                <w:rFonts w:ascii="Arial" w:hAnsi="Arial" w:cs="Arial"/>
                <w:b/>
                <w:bCs/>
                <w:i/>
                <w:sz w:val="22"/>
                <w:szCs w:val="22"/>
              </w:rPr>
              <w:t>Research ethics &amp; integrity code of practice (2017)</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10E1F37C" w:rsidR="00604C9F" w:rsidRPr="004C3A0B" w:rsidRDefault="00BB44B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5B998F17" w14:textId="77777777" w:rsidR="008C6082" w:rsidRPr="008C6082" w:rsidRDefault="008C6082" w:rsidP="008C6082">
            <w:pPr>
              <w:rPr>
                <w:b/>
                <w:i/>
                <w:sz w:val="24"/>
                <w:szCs w:val="24"/>
                <w:lang w:eastAsia="en-GB"/>
              </w:rPr>
            </w:pPr>
            <w:r w:rsidRPr="008C6082">
              <w:rPr>
                <w:rFonts w:ascii="Helvetica Neue" w:hAnsi="Helvetica Neue"/>
                <w:b/>
                <w:i/>
                <w:color w:val="373A3C"/>
                <w:sz w:val="23"/>
                <w:szCs w:val="23"/>
                <w:shd w:val="clear" w:color="auto" w:fill="FFFFFF"/>
                <w:lang w:eastAsia="en-GB"/>
              </w:rPr>
              <w:t>Ethics Guidelines for Internet-mediated Research (2017)</w:t>
            </w:r>
          </w:p>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467909FD" w:rsidR="00604C9F" w:rsidRPr="004C3A0B" w:rsidRDefault="00B13A9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675D6A32" w:rsidR="00494691" w:rsidRPr="004C3A0B" w:rsidRDefault="00603B7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4611A0E9" w:rsidR="003C07E3" w:rsidRPr="004C3A0B" w:rsidRDefault="009B5E46" w:rsidP="003C07E3">
            <w:pPr>
              <w:rPr>
                <w:rFonts w:ascii="Arial" w:hAnsi="Arial" w:cs="Arial"/>
                <w:sz w:val="22"/>
                <w:szCs w:val="22"/>
              </w:rPr>
            </w:pPr>
            <w:r>
              <w:rPr>
                <w:rFonts w:ascii="Arial" w:hAnsi="Arial" w:cs="Arial"/>
                <w:sz w:val="22"/>
                <w:szCs w:val="22"/>
              </w:rPr>
              <w:t xml:space="preserve">The effects of aerobic and </w:t>
            </w:r>
            <w:r w:rsidR="00432E5E">
              <w:rPr>
                <w:rFonts w:ascii="Arial" w:hAnsi="Arial" w:cs="Arial"/>
                <w:sz w:val="22"/>
                <w:szCs w:val="22"/>
              </w:rPr>
              <w:t>anaerobic</w:t>
            </w:r>
            <w:r>
              <w:rPr>
                <w:rFonts w:ascii="Arial" w:hAnsi="Arial" w:cs="Arial"/>
                <w:sz w:val="22"/>
                <w:szCs w:val="22"/>
              </w:rPr>
              <w:t xml:space="preserve"> exercise on mood, depression, </w:t>
            </w:r>
            <w:r w:rsidR="00432E5E">
              <w:rPr>
                <w:rFonts w:ascii="Arial" w:hAnsi="Arial" w:cs="Arial"/>
                <w:sz w:val="22"/>
                <w:szCs w:val="22"/>
              </w:rPr>
              <w:t>anxiety and happiness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5CCB761" w:rsidR="003C07E3" w:rsidRPr="004C3A0B" w:rsidRDefault="00862398" w:rsidP="003C07E3">
            <w:pPr>
              <w:rPr>
                <w:rFonts w:ascii="Arial" w:hAnsi="Arial" w:cs="Arial"/>
                <w:sz w:val="22"/>
                <w:szCs w:val="22"/>
              </w:rPr>
            </w:pPr>
            <w:r>
              <w:rPr>
                <w:rFonts w:ascii="Arial" w:hAnsi="Arial" w:cs="Arial"/>
                <w:sz w:val="22"/>
                <w:szCs w:val="22"/>
              </w:rPr>
              <w:t>09/2018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9A3CECC" w:rsidR="003C07E3" w:rsidRPr="004C3A0B" w:rsidRDefault="00862398" w:rsidP="003C07E3">
            <w:pPr>
              <w:rPr>
                <w:rFonts w:ascii="Arial" w:hAnsi="Arial" w:cs="Arial"/>
                <w:sz w:val="22"/>
                <w:szCs w:val="22"/>
              </w:rPr>
            </w:pPr>
            <w:r>
              <w:rPr>
                <w:rFonts w:ascii="Arial" w:hAnsi="Arial" w:cs="Arial"/>
                <w:sz w:val="22"/>
                <w:szCs w:val="22"/>
              </w:rPr>
              <w:t>05/2019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40E4BC1F" w:rsidR="003C07E3" w:rsidRPr="00A538D5" w:rsidRDefault="00A538D5" w:rsidP="003C07E3">
            <w:pPr>
              <w:rPr>
                <w:rFonts w:ascii="Arial" w:hAnsi="Arial" w:cs="Arial"/>
                <w:sz w:val="22"/>
                <w:szCs w:val="22"/>
              </w:rPr>
            </w:pPr>
            <w:r w:rsidRPr="00A538D5">
              <w:rPr>
                <w:rFonts w:ascii="Times" w:hAnsi="Times"/>
              </w:rPr>
              <w:t>The topic area that I will be investigating is sports Psychology. The aim of the study will be to identify how aerobic and anaerobic exercise affects depressive symptoms, anxiety, mood and happiness. There will also be another two groups which includes a social group and a baseline group. The social group will be used to identify whether depressive symptoms, anxiety, mood and happiness increases or decreases based on people being in a social setting. The baseline group will serve as the comparison to the other three variables (aerobic, anaerobic and social setting</w:t>
            </w:r>
            <w:r w:rsidRPr="00A538D5">
              <w:rPr>
                <w:rFonts w:ascii="Times" w:hAnsi="Times"/>
              </w:rPr>
              <w:t>). Regular</w:t>
            </w:r>
            <w:r w:rsidRPr="00A538D5">
              <w:rPr>
                <w:rFonts w:ascii="Times" w:hAnsi="Times"/>
              </w:rPr>
              <w:t xml:space="preserve"> exercise will be defined as activity that takes place outside of an individual’s work place and includes activities such as</w:t>
            </w:r>
            <w:r w:rsidR="00322AC5">
              <w:rPr>
                <w:rFonts w:ascii="Times" w:hAnsi="Times"/>
              </w:rPr>
              <w:t xml:space="preserve"> cycling</w:t>
            </w:r>
            <w:r w:rsidRPr="00A538D5">
              <w:rPr>
                <w:rFonts w:ascii="Times" w:hAnsi="Times"/>
              </w:rPr>
              <w:t xml:space="preserve">, swimming, cycling and lifting weights.  No exercise will be defined as individuals that do not participate in any exercise activities outside of the workplace. Studies such as Byrne and Byrne (1993) highlight how certain exercising programs were able to lower depressive symptoms and lower anxiety while enhancing an individual’s mood. Goodwin (2003) was able to highlight in his study that </w:t>
            </w:r>
            <w:r w:rsidRPr="00A538D5">
              <w:rPr>
                <w:rFonts w:ascii="Times" w:hAnsi="Times" w:cs="Arial"/>
                <w:color w:val="000000" w:themeColor="text1"/>
              </w:rPr>
              <w:t>regular physical activity was associated w</w:t>
            </w:r>
            <w:bookmarkStart w:id="0" w:name="_GoBack"/>
            <w:bookmarkEnd w:id="0"/>
            <w:r w:rsidRPr="00A538D5">
              <w:rPr>
                <w:rFonts w:ascii="Times" w:hAnsi="Times" w:cs="Arial"/>
                <w:color w:val="000000" w:themeColor="text1"/>
              </w:rPr>
              <w:t>ith a significantly decreased prevalence of current</w:t>
            </w:r>
            <w:r w:rsidRPr="00A538D5">
              <w:rPr>
                <w:rStyle w:val="apple-converted-space"/>
                <w:rFonts w:ascii="Times" w:hAnsi="Times" w:cs="Arial"/>
                <w:color w:val="000000" w:themeColor="text1"/>
              </w:rPr>
              <w:t> </w:t>
            </w:r>
            <w:hyperlink r:id="rId11" w:tooltip="Learn more about Major depressive disorder" w:history="1">
              <w:r w:rsidRPr="00A538D5">
                <w:rPr>
                  <w:rStyle w:val="Hyperlink"/>
                  <w:rFonts w:ascii="Times" w:hAnsi="Times" w:cs="Arial"/>
                  <w:color w:val="000000" w:themeColor="text1"/>
                  <w:u w:val="none"/>
                </w:rPr>
                <w:t>major depression and anxiety disorders</w:t>
              </w:r>
            </w:hyperlink>
            <w:r w:rsidRPr="00A538D5">
              <w:rPr>
                <w:rFonts w:ascii="Times" w:hAnsi="Times" w:cs="Arial"/>
                <w:color w:val="000000" w:themeColor="text1"/>
              </w:rPr>
              <w:t>.</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6C66177F" w:rsidR="003C07E3" w:rsidRPr="004C3A0B" w:rsidRDefault="003C07E3" w:rsidP="003C07E3">
            <w:pPr>
              <w:rPr>
                <w:rFonts w:ascii="Arial" w:hAnsi="Arial" w:cs="Arial"/>
                <w:sz w:val="22"/>
                <w:szCs w:val="22"/>
              </w:rPr>
            </w:pPr>
          </w:p>
          <w:p w14:paraId="62963203" w14:textId="77777777" w:rsidR="00017AC4" w:rsidRPr="005D3C02" w:rsidRDefault="00017AC4" w:rsidP="00017AC4">
            <w:pPr>
              <w:rPr>
                <w:rFonts w:ascii="Times" w:hAnsi="Times"/>
              </w:rPr>
            </w:pPr>
            <w:r>
              <w:rPr>
                <w:rFonts w:ascii="Times" w:hAnsi="Times"/>
              </w:rPr>
              <w:t xml:space="preserve">The design of the study will be an independent samples design. The independent variable will be the type of exercise (either aerobic or anaerobic). The dependent variables will be the number of depressive symptoms observed prior to taking part after and after taking part in the two conditions and the anxiety, happiness and mood scores. </w:t>
            </w:r>
          </w:p>
          <w:p w14:paraId="1D1A63B5" w14:textId="36E00955" w:rsidR="00017AC4" w:rsidRDefault="00017AC4" w:rsidP="00017AC4">
            <w:pPr>
              <w:rPr>
                <w:rFonts w:ascii="Times" w:hAnsi="Times"/>
              </w:rPr>
            </w:pPr>
            <w:r>
              <w:rPr>
                <w:rFonts w:ascii="Times" w:hAnsi="Times"/>
              </w:rPr>
              <w:t xml:space="preserve">One hundred participants will undergo this experiment with no specific target population. The age range will not be specified and the sex will be mixed. Consent gained from the participants will be informed and those involved will not be aware of the aims of the experiment prior to taking part. Details regarding the experiment will be posted on social media in order for a large number of people to be made aware and more likely to volunteer to take part. </w:t>
            </w:r>
            <w:r w:rsidR="003B3555">
              <w:rPr>
                <w:rFonts w:ascii="Times" w:hAnsi="Times"/>
              </w:rPr>
              <w:t xml:space="preserve">To minimise risks of heart attacks or trouble breathing, heart rates will be monitored. </w:t>
            </w:r>
            <w:r w:rsidR="003B3555">
              <w:rPr>
                <w:rFonts w:ascii="Times" w:hAnsi="Times"/>
              </w:rPr>
              <w:t>According to the British Heart Foundation (2014) by taking 220 and taking away the individual’s age and then multiplying that number by 50% will give the individual their target heart rate.</w:t>
            </w:r>
          </w:p>
          <w:p w14:paraId="56EBF59C" w14:textId="353A4780" w:rsidR="000F0720" w:rsidRDefault="000F0720" w:rsidP="00017AC4">
            <w:pPr>
              <w:rPr>
                <w:rFonts w:ascii="Times" w:hAnsi="Times"/>
              </w:rPr>
            </w:pPr>
            <w:r>
              <w:rPr>
                <w:rFonts w:ascii="Times" w:hAnsi="Times"/>
              </w:rPr>
              <w:t>Materials:</w:t>
            </w:r>
          </w:p>
          <w:p w14:paraId="7FFD8CA4" w14:textId="77777777" w:rsidR="000F0720" w:rsidRDefault="000F0720" w:rsidP="000F0720">
            <w:pPr>
              <w:rPr>
                <w:rFonts w:ascii="Times" w:hAnsi="Times"/>
              </w:rPr>
            </w:pPr>
            <w:r>
              <w:rPr>
                <w:rFonts w:ascii="Times" w:hAnsi="Times"/>
              </w:rPr>
              <w:t>Beck depression inventory (1961)</w:t>
            </w:r>
          </w:p>
          <w:p w14:paraId="3D095E2C" w14:textId="0FB7C975" w:rsidR="000F0720" w:rsidRDefault="00D732C6" w:rsidP="000F0720">
            <w:pPr>
              <w:rPr>
                <w:rFonts w:ascii="Times" w:hAnsi="Times"/>
              </w:rPr>
            </w:pPr>
            <w:r>
              <w:rPr>
                <w:rFonts w:ascii="Times" w:hAnsi="Times"/>
              </w:rPr>
              <w:t>-</w:t>
            </w:r>
            <w:r w:rsidR="000F0720">
              <w:rPr>
                <w:rFonts w:ascii="Times" w:hAnsi="Times"/>
              </w:rPr>
              <w:t>Hamilton anxiety rating scale</w:t>
            </w:r>
          </w:p>
          <w:p w14:paraId="2B6E9BB9" w14:textId="77777777" w:rsidR="000F0720" w:rsidRDefault="000F0720" w:rsidP="000F0720">
            <w:pPr>
              <w:rPr>
                <w:rFonts w:ascii="Times" w:hAnsi="Times"/>
              </w:rPr>
            </w:pPr>
            <w:r>
              <w:rPr>
                <w:rFonts w:ascii="Times" w:hAnsi="Times"/>
              </w:rPr>
              <w:t xml:space="preserve">-Older adult health and mood questionnaire (1995) </w:t>
            </w:r>
          </w:p>
          <w:p w14:paraId="4D58C499" w14:textId="77777777" w:rsidR="000F0720" w:rsidRDefault="000F0720" w:rsidP="000F0720">
            <w:pPr>
              <w:rPr>
                <w:rFonts w:ascii="Times" w:hAnsi="Times"/>
              </w:rPr>
            </w:pPr>
            <w:r>
              <w:rPr>
                <w:rFonts w:ascii="Times" w:hAnsi="Times"/>
              </w:rPr>
              <w:t>-Oxford happiness questionnaire (2002)</w:t>
            </w:r>
          </w:p>
          <w:p w14:paraId="617B0ADB" w14:textId="6904C93E" w:rsidR="000F0720" w:rsidRDefault="00D732C6" w:rsidP="000F0720">
            <w:pPr>
              <w:rPr>
                <w:rFonts w:ascii="Times" w:hAnsi="Times"/>
              </w:rPr>
            </w:pPr>
            <w:r>
              <w:rPr>
                <w:rFonts w:ascii="Times" w:hAnsi="Times"/>
              </w:rPr>
              <w:t>-</w:t>
            </w:r>
            <w:r w:rsidR="00322AC5">
              <w:rPr>
                <w:rFonts w:ascii="Times" w:hAnsi="Times"/>
              </w:rPr>
              <w:t xml:space="preserve">Cycling </w:t>
            </w:r>
            <w:r w:rsidR="000F0720">
              <w:rPr>
                <w:rFonts w:ascii="Times" w:hAnsi="Times"/>
              </w:rPr>
              <w:t>machine for aerobic exercise</w:t>
            </w:r>
          </w:p>
          <w:p w14:paraId="485C5544" w14:textId="5936A3F8" w:rsidR="000F0720" w:rsidRDefault="00D732C6" w:rsidP="000F0720">
            <w:pPr>
              <w:rPr>
                <w:rFonts w:ascii="Times" w:hAnsi="Times"/>
              </w:rPr>
            </w:pPr>
            <w:r>
              <w:rPr>
                <w:rFonts w:ascii="Times" w:hAnsi="Times"/>
              </w:rPr>
              <w:t>-</w:t>
            </w:r>
            <w:r w:rsidR="000F0720">
              <w:rPr>
                <w:rFonts w:ascii="Times" w:hAnsi="Times"/>
              </w:rPr>
              <w:t>Weights for anaerobic exercise</w:t>
            </w:r>
          </w:p>
          <w:p w14:paraId="193FE626" w14:textId="7208D32D" w:rsidR="000F0720" w:rsidRDefault="00D732C6" w:rsidP="000F0720">
            <w:pPr>
              <w:rPr>
                <w:rFonts w:ascii="Times" w:hAnsi="Times"/>
              </w:rPr>
            </w:pPr>
            <w:r>
              <w:rPr>
                <w:rFonts w:ascii="Times" w:hAnsi="Times"/>
              </w:rPr>
              <w:t>-</w:t>
            </w:r>
            <w:r w:rsidR="000F0720">
              <w:rPr>
                <w:rFonts w:ascii="Times" w:hAnsi="Times"/>
              </w:rPr>
              <w:t>Cycling machine</w:t>
            </w:r>
          </w:p>
          <w:p w14:paraId="436D0E7B" w14:textId="77777777" w:rsidR="000F0720" w:rsidRDefault="000F0720" w:rsidP="000F0720">
            <w:pPr>
              <w:rPr>
                <w:rFonts w:ascii="Times" w:hAnsi="Times"/>
              </w:rPr>
            </w:pPr>
            <w:r>
              <w:rPr>
                <w:rFonts w:ascii="Times" w:hAnsi="Times"/>
              </w:rPr>
              <w:t>-Hamilton Anxiety Rating Scale</w:t>
            </w:r>
          </w:p>
          <w:p w14:paraId="49D153E2" w14:textId="77777777" w:rsidR="000F0720" w:rsidRDefault="000F0720" w:rsidP="000F0720">
            <w:pPr>
              <w:rPr>
                <w:rFonts w:ascii="Times" w:hAnsi="Times"/>
              </w:rPr>
            </w:pPr>
            <w:r>
              <w:rPr>
                <w:rFonts w:ascii="Times" w:hAnsi="Times"/>
              </w:rPr>
              <w:t>-BMI machine (located inside of gym)</w:t>
            </w:r>
          </w:p>
          <w:p w14:paraId="7E8BDEB6" w14:textId="77777777" w:rsidR="000F0720" w:rsidRDefault="000F0720" w:rsidP="000F0720">
            <w:pPr>
              <w:rPr>
                <w:rFonts w:ascii="Times" w:hAnsi="Times"/>
              </w:rPr>
            </w:pPr>
            <w:r>
              <w:rPr>
                <w:rFonts w:ascii="Times" w:hAnsi="Times"/>
              </w:rPr>
              <w:t>-Heart rate monitor</w:t>
            </w:r>
          </w:p>
          <w:p w14:paraId="77A94203" w14:textId="490151B3" w:rsidR="00D732C6" w:rsidRDefault="00D732C6" w:rsidP="000F0720">
            <w:pPr>
              <w:rPr>
                <w:rFonts w:ascii="Times" w:hAnsi="Times"/>
              </w:rPr>
            </w:pPr>
            <w:r>
              <w:rPr>
                <w:rFonts w:ascii="Times" w:hAnsi="Times"/>
              </w:rPr>
              <w:t xml:space="preserve">Procedure: 100 participants will be involved between four different groups (25 each). These groups will be anaerobic, aerobic, social group and </w:t>
            </w:r>
            <w:r w:rsidR="007B3FA4">
              <w:rPr>
                <w:rFonts w:ascii="Times" w:hAnsi="Times"/>
              </w:rPr>
              <w:t xml:space="preserve">the </w:t>
            </w:r>
            <w:r>
              <w:rPr>
                <w:rFonts w:ascii="Times" w:hAnsi="Times"/>
              </w:rPr>
              <w:t>baseline group.</w:t>
            </w:r>
            <w:r w:rsidR="007B3FA4">
              <w:rPr>
                <w:rFonts w:ascii="Times" w:hAnsi="Times"/>
              </w:rPr>
              <w:t xml:space="preserve"> Each participant in each group will complete the four questionnaires prior to taking part in the experiment and then after the experiment. Scores from the questionnaires will then be compared to analyse if the type of exercise had any sort of effect on mood, happiness, anxiety and depression.</w:t>
            </w:r>
            <w:r w:rsidR="00E05572">
              <w:rPr>
                <w:rFonts w:ascii="Times" w:hAnsi="Times"/>
              </w:rPr>
              <w:t xml:space="preserve"> </w:t>
            </w:r>
          </w:p>
          <w:p w14:paraId="3A085307" w14:textId="77777777" w:rsidR="00E05572" w:rsidRDefault="00E05572" w:rsidP="000F0720">
            <w:pPr>
              <w:rPr>
                <w:rFonts w:ascii="Times" w:hAnsi="Times"/>
              </w:rPr>
            </w:pPr>
          </w:p>
          <w:p w14:paraId="23A048D1" w14:textId="3A3F7961" w:rsidR="00E05572" w:rsidRDefault="00D123CF" w:rsidP="000F0720">
            <w:pPr>
              <w:rPr>
                <w:sz w:val="24"/>
                <w:szCs w:val="24"/>
                <w:lang w:eastAsia="en-GB"/>
              </w:rPr>
            </w:pPr>
            <w:r w:rsidRPr="00D123CF">
              <w:rPr>
                <w:rFonts w:ascii="Arial" w:hAnsi="Arial" w:cs="Arial"/>
                <w:color w:val="222222"/>
                <w:shd w:val="clear" w:color="auto" w:fill="FFFFFF"/>
                <w:lang w:eastAsia="en-GB"/>
              </w:rPr>
              <w:t>Beck, A. T., Steer, R. A., &amp; Brown, G. K. (1996). Beck depression inventory-II. </w:t>
            </w:r>
            <w:r w:rsidRPr="00D123CF">
              <w:rPr>
                <w:rFonts w:ascii="Arial" w:hAnsi="Arial" w:cs="Arial"/>
                <w:i/>
                <w:iCs/>
                <w:color w:val="222222"/>
                <w:lang w:eastAsia="en-GB"/>
              </w:rPr>
              <w:t>San Antonio</w:t>
            </w:r>
            <w:r w:rsidRPr="00D123CF">
              <w:rPr>
                <w:rFonts w:ascii="Arial" w:hAnsi="Arial" w:cs="Arial"/>
                <w:color w:val="222222"/>
                <w:shd w:val="clear" w:color="auto" w:fill="FFFFFF"/>
                <w:lang w:eastAsia="en-GB"/>
              </w:rPr>
              <w:t>, </w:t>
            </w:r>
            <w:r w:rsidRPr="00D123CF">
              <w:rPr>
                <w:rFonts w:ascii="Arial" w:hAnsi="Arial" w:cs="Arial"/>
                <w:i/>
                <w:iCs/>
                <w:color w:val="222222"/>
                <w:lang w:eastAsia="en-GB"/>
              </w:rPr>
              <w:t>78</w:t>
            </w:r>
            <w:r w:rsidRPr="00D123CF">
              <w:rPr>
                <w:rFonts w:ascii="Arial" w:hAnsi="Arial" w:cs="Arial"/>
                <w:color w:val="222222"/>
                <w:shd w:val="clear" w:color="auto" w:fill="FFFFFF"/>
                <w:lang w:eastAsia="en-GB"/>
              </w:rPr>
              <w:t>(2), 490-498.</w:t>
            </w:r>
          </w:p>
          <w:p w14:paraId="3020474B" w14:textId="580E4445" w:rsidR="00D123CF" w:rsidRPr="00D123CF" w:rsidRDefault="00D123CF" w:rsidP="000F0720">
            <w:pPr>
              <w:rPr>
                <w:sz w:val="24"/>
                <w:szCs w:val="24"/>
                <w:lang w:eastAsia="en-GB"/>
              </w:rPr>
            </w:pPr>
            <w:r w:rsidRPr="00D123CF">
              <w:rPr>
                <w:rFonts w:ascii="Arial" w:hAnsi="Arial" w:cs="Arial"/>
                <w:color w:val="222222"/>
                <w:shd w:val="clear" w:color="auto" w:fill="FFFFFF"/>
                <w:lang w:eastAsia="en-GB"/>
              </w:rPr>
              <w:t>Hamilton, M. (1960). A rating scale for depression. </w:t>
            </w:r>
            <w:r w:rsidRPr="00D123CF">
              <w:rPr>
                <w:rFonts w:ascii="Arial" w:hAnsi="Arial" w:cs="Arial"/>
                <w:i/>
                <w:iCs/>
                <w:color w:val="222222"/>
                <w:lang w:eastAsia="en-GB"/>
              </w:rPr>
              <w:t>Journal of neurology, neurosurgery, and psychiatry</w:t>
            </w:r>
            <w:r w:rsidRPr="00D123CF">
              <w:rPr>
                <w:rFonts w:ascii="Arial" w:hAnsi="Arial" w:cs="Arial"/>
                <w:color w:val="222222"/>
                <w:shd w:val="clear" w:color="auto" w:fill="FFFFFF"/>
                <w:lang w:eastAsia="en-GB"/>
              </w:rPr>
              <w:t>, </w:t>
            </w:r>
            <w:r w:rsidRPr="00D123CF">
              <w:rPr>
                <w:rFonts w:ascii="Arial" w:hAnsi="Arial" w:cs="Arial"/>
                <w:i/>
                <w:iCs/>
                <w:color w:val="222222"/>
                <w:lang w:eastAsia="en-GB"/>
              </w:rPr>
              <w:t>23</w:t>
            </w:r>
            <w:r w:rsidRPr="00D123CF">
              <w:rPr>
                <w:rFonts w:ascii="Arial" w:hAnsi="Arial" w:cs="Arial"/>
                <w:color w:val="222222"/>
                <w:shd w:val="clear" w:color="auto" w:fill="FFFFFF"/>
                <w:lang w:eastAsia="en-GB"/>
              </w:rPr>
              <w:t>(1), 56.</w:t>
            </w:r>
          </w:p>
          <w:p w14:paraId="0EA7CDEC" w14:textId="77777777" w:rsidR="00E05572" w:rsidRPr="00E05572" w:rsidRDefault="00E05572" w:rsidP="00E05572">
            <w:pPr>
              <w:rPr>
                <w:sz w:val="24"/>
                <w:szCs w:val="24"/>
                <w:lang w:eastAsia="en-GB"/>
              </w:rPr>
            </w:pPr>
            <w:r w:rsidRPr="00E05572">
              <w:rPr>
                <w:rFonts w:ascii="Arial" w:hAnsi="Arial" w:cs="Arial"/>
                <w:color w:val="222222"/>
                <w:shd w:val="clear" w:color="auto" w:fill="FFFFFF"/>
                <w:lang w:eastAsia="en-GB"/>
              </w:rPr>
              <w:t>Hills, P., &amp; Argyle, M. (2002). The Oxford Happiness Questionnaire: a compact scale for the measurement of psychological well-being. </w:t>
            </w:r>
            <w:r w:rsidRPr="00E05572">
              <w:rPr>
                <w:rFonts w:ascii="Arial" w:hAnsi="Arial" w:cs="Arial"/>
                <w:i/>
                <w:iCs/>
                <w:color w:val="222222"/>
                <w:lang w:eastAsia="en-GB"/>
              </w:rPr>
              <w:t>Personality and individual differences</w:t>
            </w:r>
            <w:r w:rsidRPr="00E05572">
              <w:rPr>
                <w:rFonts w:ascii="Arial" w:hAnsi="Arial" w:cs="Arial"/>
                <w:color w:val="222222"/>
                <w:shd w:val="clear" w:color="auto" w:fill="FFFFFF"/>
                <w:lang w:eastAsia="en-GB"/>
              </w:rPr>
              <w:t>, </w:t>
            </w:r>
            <w:r w:rsidRPr="00E05572">
              <w:rPr>
                <w:rFonts w:ascii="Arial" w:hAnsi="Arial" w:cs="Arial"/>
                <w:i/>
                <w:iCs/>
                <w:color w:val="222222"/>
                <w:lang w:eastAsia="en-GB"/>
              </w:rPr>
              <w:t>33</w:t>
            </w:r>
            <w:r w:rsidRPr="00E05572">
              <w:rPr>
                <w:rFonts w:ascii="Arial" w:hAnsi="Arial" w:cs="Arial"/>
                <w:color w:val="222222"/>
                <w:shd w:val="clear" w:color="auto" w:fill="FFFFFF"/>
                <w:lang w:eastAsia="en-GB"/>
              </w:rPr>
              <w:t>(7), 1073-1082.</w:t>
            </w:r>
          </w:p>
          <w:p w14:paraId="476F567B" w14:textId="77777777" w:rsidR="00A414BD" w:rsidRPr="00953E2C" w:rsidRDefault="00A414BD" w:rsidP="000F0720">
            <w:pPr>
              <w:rPr>
                <w:rFonts w:ascii="Times" w:hAnsi="Times"/>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5414A338" w:rsidR="003C07E3" w:rsidRPr="004C3A0B" w:rsidRDefault="008A39EF" w:rsidP="003C07E3">
            <w:pPr>
              <w:rPr>
                <w:rFonts w:ascii="Arial" w:hAnsi="Arial" w:cs="Arial"/>
                <w:sz w:val="22"/>
                <w:szCs w:val="22"/>
              </w:rPr>
            </w:pPr>
            <w:r>
              <w:rPr>
                <w:rFonts w:ascii="Arial" w:hAnsi="Arial" w:cs="Arial"/>
                <w:sz w:val="22"/>
                <w:szCs w:val="22"/>
              </w:rPr>
              <w:t>Questionnaires and scales will be answered through email and social media such as Facebook and Twitter.</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36C68A77" w:rsidR="003C07E3" w:rsidRPr="004C3A0B" w:rsidRDefault="008A39EF"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2830EEFF" w:rsidR="008C4441" w:rsidRPr="004C3A0B" w:rsidRDefault="00D20B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0ADCC80A" w:rsidR="008C4441" w:rsidRPr="004C3A0B" w:rsidRDefault="004C4F3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4D1F6C90" w:rsidR="008C4441" w:rsidRPr="004C3A0B" w:rsidRDefault="004C4F3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686A1F2A" w:rsidR="008C4441" w:rsidRPr="004C3A0B" w:rsidRDefault="004C4F3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405EBA3C" w:rsidR="008C4441" w:rsidRPr="004C3A0B" w:rsidRDefault="004C4F3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6D99BBF0" w:rsidR="008C4441" w:rsidRPr="004C3A0B" w:rsidRDefault="004C4F3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52245E25" w:rsidR="008C4441" w:rsidRPr="004C3A0B" w:rsidRDefault="004C4F3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445AE48B" w14:textId="278E06AA" w:rsidR="008C4441" w:rsidRPr="004C3A0B" w:rsidRDefault="004C4F3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DFE8C39" w14:textId="15009BCB" w:rsidR="008C4441" w:rsidRPr="004C3A0B" w:rsidRDefault="004C4F3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385D45F6" w:rsidR="006D29FD" w:rsidRPr="004C3A0B" w:rsidRDefault="004C4F3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5E1EFC86" w:rsidR="006D29FD" w:rsidRPr="004C3A0B" w:rsidRDefault="004C4F3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3B6551B2" w:rsidR="006D29FD" w:rsidRPr="004C3A0B" w:rsidRDefault="004C4F3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34888FBC" w:rsidR="006D29FD" w:rsidRPr="004C3A0B" w:rsidRDefault="004C4F3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509771AC" w:rsidR="006D29FD" w:rsidRPr="004C3A0B" w:rsidRDefault="004C4F3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19558DE5" w:rsidR="006D29FD" w:rsidRPr="004C3A0B" w:rsidRDefault="004C4F3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3781CA80" w:rsidR="00986FD8" w:rsidRPr="004C3A0B" w:rsidRDefault="004C4F3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50D1987E" w:rsidR="00986FD8" w:rsidRPr="004C3A0B" w:rsidRDefault="004C4F3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443B8AF5" w:rsidR="00986FD8" w:rsidRPr="004C3A0B" w:rsidRDefault="004C4F3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571B6406" w:rsidR="00986FD8" w:rsidRPr="004C3A0B" w:rsidRDefault="004C4F3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6710C7E" w:rsidR="00986FD8" w:rsidRPr="004C3A0B" w:rsidRDefault="004C4F3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53ACD7F9" w:rsidR="00986FD8" w:rsidRPr="004C3A0B" w:rsidRDefault="004C4F3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280E02FA" w:rsidR="00986FD8" w:rsidRPr="004C3A0B" w:rsidRDefault="004C4F3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3AD57D71" w:rsidR="00986FD8" w:rsidRPr="004C3A0B" w:rsidRDefault="004C4F3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702345D2" w:rsidR="00397B49" w:rsidRPr="004C3A0B" w:rsidRDefault="004C4F3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00F2BFCE" w:rsidR="00720BA7" w:rsidRPr="004C3A0B" w:rsidRDefault="00603B75" w:rsidP="00720BA7">
            <w:pPr>
              <w:rPr>
                <w:rFonts w:ascii="Arial" w:hAnsi="Arial" w:cs="Arial"/>
                <w:sz w:val="22"/>
                <w:szCs w:val="22"/>
              </w:rPr>
            </w:pPr>
            <w:r>
              <w:rPr>
                <w:rFonts w:ascii="Arial" w:hAnsi="Arial" w:cs="Arial"/>
                <w:sz w:val="22"/>
                <w:szCs w:val="22"/>
              </w:rPr>
              <w:t>100 participants will be attempted to be used. This will be based on an availability sample and if they pass</w:t>
            </w:r>
            <w:r w:rsidR="00824C23">
              <w:rPr>
                <w:rFonts w:ascii="Arial" w:hAnsi="Arial" w:cs="Arial"/>
                <w:sz w:val="22"/>
                <w:szCs w:val="22"/>
              </w:rPr>
              <w:t xml:space="preserve"> the gym readiness questionnaire (Chesham moor gym and swim).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21EDB8CD" w:rsidR="00397B49" w:rsidRPr="004C3A0B" w:rsidRDefault="004C4F3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58E92C5A" w:rsidR="00C86572" w:rsidRPr="004C3A0B" w:rsidRDefault="004C4F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27F461B0" w:rsidR="00C86572" w:rsidRPr="004C3A0B" w:rsidRDefault="004C4F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7415A532" w:rsidR="00C86572" w:rsidRPr="004C3A0B" w:rsidRDefault="004C4F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3530306B" w:rsidR="00C86572" w:rsidRPr="004C3A0B" w:rsidRDefault="004C4F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64106671" w:rsidR="00C86572" w:rsidRPr="004C3A0B" w:rsidRDefault="004C4F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2BC9C1DB" w:rsidR="00C86572" w:rsidRPr="004C3A0B" w:rsidRDefault="004C4F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159EC6DE" w:rsidR="00C86572" w:rsidRPr="004C3A0B" w:rsidRDefault="004C4F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3BE48ED9" w:rsidR="00C86572" w:rsidRPr="004C3A0B" w:rsidRDefault="004C4F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682AA6D5" w:rsidR="00E45AB0" w:rsidRPr="004C3A0B" w:rsidRDefault="004C4F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5ECB941F" w:rsidR="00E45AB0" w:rsidRPr="004C3A0B" w:rsidRDefault="00B0395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5F361757" w:rsidR="00E45AB0" w:rsidRPr="004C3A0B" w:rsidRDefault="00B0395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5BAA891D" w:rsidR="00E45AB0" w:rsidRPr="004C3A0B" w:rsidRDefault="004C4F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15386AE5" w:rsidR="00E45AB0" w:rsidRPr="004C3A0B" w:rsidRDefault="004C4F3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B8DF62F"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BD307F">
                  <w:rPr>
                    <w:rFonts w:ascii="MS Gothic" w:eastAsia="MS Gothic" w:hAnsi="MS Gothic" w:cs="Arial" w:hint="eastAsia"/>
                    <w:b/>
                    <w:bCs/>
                    <w:sz w:val="24"/>
                    <w:szCs w:val="22"/>
                  </w:rPr>
                  <w:t>☐</w:t>
                </w:r>
              </w:sdtContent>
            </w:sdt>
          </w:p>
          <w:p w14:paraId="1433914C" w14:textId="617E54AF"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BD307F">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1727BE1" w14:textId="391A7D4F" w:rsidR="007747A5" w:rsidRPr="004C3A0B" w:rsidRDefault="00EB3B66" w:rsidP="00C86572">
            <w:pPr>
              <w:autoSpaceDE w:val="0"/>
              <w:autoSpaceDN w:val="0"/>
              <w:adjustRightInd w:val="0"/>
              <w:rPr>
                <w:rFonts w:ascii="Arial" w:hAnsi="Arial" w:cs="Arial"/>
                <w:sz w:val="22"/>
                <w:szCs w:val="22"/>
              </w:rPr>
            </w:pPr>
            <w:r>
              <w:rPr>
                <w:rFonts w:ascii="Arial" w:hAnsi="Arial" w:cs="Arial"/>
                <w:sz w:val="22"/>
                <w:szCs w:val="22"/>
              </w:rPr>
              <w:t>Individuals may cause p</w:t>
            </w:r>
            <w:r w:rsidR="00716144">
              <w:rPr>
                <w:rFonts w:ascii="Arial" w:hAnsi="Arial" w:cs="Arial"/>
                <w:sz w:val="22"/>
                <w:szCs w:val="22"/>
              </w:rPr>
              <w:t xml:space="preserve">hysical injury while using </w:t>
            </w:r>
            <w:r>
              <w:rPr>
                <w:rFonts w:ascii="Arial" w:hAnsi="Arial" w:cs="Arial"/>
                <w:sz w:val="22"/>
                <w:szCs w:val="22"/>
              </w:rPr>
              <w:t xml:space="preserve">the </w:t>
            </w:r>
            <w:r w:rsidR="00322AC5">
              <w:rPr>
                <w:rFonts w:ascii="Arial" w:hAnsi="Arial" w:cs="Arial"/>
                <w:sz w:val="22"/>
                <w:szCs w:val="22"/>
              </w:rPr>
              <w:t>cycling</w:t>
            </w:r>
            <w:r w:rsidR="00716144">
              <w:rPr>
                <w:rFonts w:ascii="Arial" w:hAnsi="Arial" w:cs="Arial"/>
                <w:sz w:val="22"/>
                <w:szCs w:val="22"/>
              </w:rPr>
              <w:t xml:space="preserve"> machine</w:t>
            </w:r>
            <w:r>
              <w:rPr>
                <w:rFonts w:ascii="Arial" w:hAnsi="Arial" w:cs="Arial"/>
                <w:sz w:val="22"/>
                <w:szCs w:val="22"/>
              </w:rPr>
              <w:t xml:space="preserve"> and also p</w:t>
            </w:r>
            <w:r w:rsidR="00716144">
              <w:rPr>
                <w:rFonts w:ascii="Arial" w:hAnsi="Arial" w:cs="Arial"/>
                <w:sz w:val="22"/>
                <w:szCs w:val="22"/>
              </w:rPr>
              <w:t>hysical injury while lifting weights</w:t>
            </w:r>
            <w:r>
              <w:rPr>
                <w:rFonts w:ascii="Arial" w:hAnsi="Arial" w:cs="Arial"/>
                <w:sz w:val="22"/>
                <w:szCs w:val="22"/>
              </w:rPr>
              <w:t>. Each participant will be shown how to correctly use the equipment to minimise injury. Individuals may feel p</w:t>
            </w:r>
            <w:r w:rsidR="00C31B12">
              <w:rPr>
                <w:rFonts w:ascii="Arial" w:hAnsi="Arial" w:cs="Arial"/>
                <w:sz w:val="22"/>
                <w:szCs w:val="22"/>
              </w:rPr>
              <w:t>hysically</w:t>
            </w:r>
            <w:r>
              <w:rPr>
                <w:rFonts w:ascii="Arial" w:hAnsi="Arial" w:cs="Arial"/>
                <w:sz w:val="22"/>
                <w:szCs w:val="22"/>
              </w:rPr>
              <w:t xml:space="preserve"> and emotionally drained </w:t>
            </w:r>
            <w:r w:rsidR="007747A5">
              <w:rPr>
                <w:rFonts w:ascii="Arial" w:hAnsi="Arial" w:cs="Arial"/>
                <w:sz w:val="22"/>
                <w:szCs w:val="22"/>
              </w:rPr>
              <w:t>while exerc</w:t>
            </w:r>
            <w:r>
              <w:rPr>
                <w:rFonts w:ascii="Arial" w:hAnsi="Arial" w:cs="Arial"/>
                <w:sz w:val="22"/>
                <w:szCs w:val="22"/>
              </w:rPr>
              <w:t xml:space="preserve">ising, however they will complete a health questionnaire which will show if the individual is healthy enough and capable of completing the experiment. All participants will be given a debrief once completing the experiment. Each participant will also be told they can withdraw from the study at any point.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0AF57735" w:rsidR="006F307C" w:rsidRPr="004C3A0B" w:rsidRDefault="00383C21"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20BF3D3A" w:rsidR="00C86572" w:rsidRPr="004C3A0B" w:rsidRDefault="00924785" w:rsidP="006F307C">
            <w:pPr>
              <w:autoSpaceDE w:val="0"/>
              <w:autoSpaceDN w:val="0"/>
              <w:adjustRightInd w:val="0"/>
              <w:rPr>
                <w:rFonts w:ascii="Arial" w:hAnsi="Arial" w:cs="Arial"/>
                <w:sz w:val="22"/>
                <w:szCs w:val="22"/>
              </w:rPr>
            </w:pPr>
            <w:r>
              <w:rPr>
                <w:rFonts w:ascii="Arial" w:hAnsi="Arial" w:cs="Arial"/>
                <w:sz w:val="22"/>
                <w:szCs w:val="22"/>
              </w:rPr>
              <w:t xml:space="preserve">Participants may accuse </w:t>
            </w:r>
            <w:r w:rsidR="00ED2634">
              <w:rPr>
                <w:rFonts w:ascii="Arial" w:hAnsi="Arial" w:cs="Arial"/>
                <w:sz w:val="22"/>
                <w:szCs w:val="22"/>
              </w:rPr>
              <w:t>investigator of causing emotional stress when exercising. However unlikely due to completion of health questionnaire.</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639CABD1" w:rsidR="00C86572" w:rsidRPr="004C3A0B" w:rsidRDefault="00ED2634" w:rsidP="006F307C">
            <w:pPr>
              <w:autoSpaceDE w:val="0"/>
              <w:autoSpaceDN w:val="0"/>
              <w:adjustRightInd w:val="0"/>
              <w:rPr>
                <w:rFonts w:ascii="Arial" w:hAnsi="Arial" w:cs="Arial"/>
                <w:sz w:val="22"/>
                <w:szCs w:val="22"/>
              </w:rPr>
            </w:pPr>
            <w:r>
              <w:rPr>
                <w:rFonts w:ascii="Arial" w:hAnsi="Arial" w:cs="Arial"/>
                <w:sz w:val="22"/>
                <w:szCs w:val="22"/>
              </w:rPr>
              <w:t xml:space="preserve">Data protection agreement may be breached if investigator does not follow and adhere to the terms. </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382F1621" w:rsidR="00E45AB0" w:rsidRPr="004C3A0B" w:rsidRDefault="00ED2634"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603BD0F8" w:rsidR="00F75F59" w:rsidRPr="004C3A0B" w:rsidRDefault="00716144" w:rsidP="00F75F59">
            <w:pPr>
              <w:autoSpaceDE w:val="0"/>
              <w:autoSpaceDN w:val="0"/>
              <w:adjustRightInd w:val="0"/>
              <w:rPr>
                <w:rFonts w:ascii="Arial" w:hAnsi="Arial" w:cs="Arial"/>
                <w:sz w:val="22"/>
                <w:szCs w:val="22"/>
              </w:rPr>
            </w:pPr>
            <w:r>
              <w:rPr>
                <w:rFonts w:ascii="Arial" w:hAnsi="Arial" w:cs="Arial"/>
                <w:sz w:val="22"/>
                <w:szCs w:val="22"/>
              </w:rPr>
              <w:t xml:space="preserve">Feedback will be given in the form of </w:t>
            </w:r>
            <w:r w:rsidR="00C63E08">
              <w:rPr>
                <w:rFonts w:ascii="Arial" w:hAnsi="Arial" w:cs="Arial"/>
                <w:sz w:val="22"/>
                <w:szCs w:val="22"/>
              </w:rPr>
              <w:t>comparison scores. The questionnaires given after and before the experiment has taken place will be compared and participants will be notified about the changes or no changes that have occurred. This feedback will be given 2 weeks after the experiment has taken place</w:t>
            </w:r>
            <w:r w:rsidR="00F524F1">
              <w:rPr>
                <w:rFonts w:ascii="Arial" w:hAnsi="Arial" w:cs="Arial"/>
                <w:sz w:val="22"/>
                <w:szCs w:val="22"/>
              </w:rPr>
              <w:t xml:space="preserve"> through the use of email.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75D9BB95" w14:textId="103ED24B" w:rsidR="00F75F59" w:rsidRPr="004C3A0B" w:rsidRDefault="00254BF4" w:rsidP="00F75F59">
            <w:pPr>
              <w:autoSpaceDE w:val="0"/>
              <w:autoSpaceDN w:val="0"/>
              <w:adjustRightInd w:val="0"/>
              <w:rPr>
                <w:rFonts w:ascii="Arial" w:hAnsi="Arial" w:cs="Arial"/>
                <w:sz w:val="22"/>
                <w:szCs w:val="22"/>
              </w:rPr>
            </w:pPr>
            <w:r>
              <w:rPr>
                <w:rFonts w:ascii="Arial" w:hAnsi="Arial" w:cs="Arial"/>
                <w:sz w:val="22"/>
                <w:szCs w:val="22"/>
              </w:rPr>
              <w:t xml:space="preserve">Participants will be told about the aims and objectives of the experiment prior to taking part. This will be explained through email and they will have to successfully pass a health questionnaire in order to take part. </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36B6A0C" w:rsidR="00C20294" w:rsidRPr="004C3A0B" w:rsidRDefault="00ED2634" w:rsidP="00694EA8">
            <w:pPr>
              <w:autoSpaceDE w:val="0"/>
              <w:autoSpaceDN w:val="0"/>
              <w:adjustRightInd w:val="0"/>
              <w:rPr>
                <w:rFonts w:ascii="Arial" w:hAnsi="Arial" w:cs="Arial"/>
                <w:sz w:val="22"/>
                <w:szCs w:val="22"/>
              </w:rPr>
            </w:pPr>
            <w:r>
              <w:rPr>
                <w:rFonts w:ascii="Arial" w:hAnsi="Arial" w:cs="Arial"/>
                <w:sz w:val="22"/>
                <w:szCs w:val="22"/>
              </w:rPr>
              <w:t>No names, ages or any personal data will be gained so that confidentiality and anonymity is ensured to each participant.</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2EEF0069" w:rsidR="008102B5" w:rsidRPr="004C3A0B" w:rsidRDefault="00DF23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spellStart"/>
            <w:r w:rsidRPr="00204E14">
              <w:rPr>
                <w:rFonts w:ascii="Arial" w:hAnsi="Arial" w:cs="Arial"/>
                <w:i/>
                <w:color w:val="000000"/>
                <w:sz w:val="20"/>
                <w:szCs w:val="23"/>
              </w:rPr>
              <w:t>a</w:t>
            </w:r>
            <w:proofErr w:type="spellEnd"/>
            <w:r w:rsidRPr="00204E14">
              <w:rPr>
                <w:rFonts w:ascii="Arial" w:hAnsi="Arial" w:cs="Arial"/>
                <w:i/>
                <w:color w:val="000000"/>
                <w:sz w:val="20"/>
                <w:szCs w:val="23"/>
              </w:rPr>
              <w:t>)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Content>
              <w:p w14:paraId="0741870B" w14:textId="7BA520E5" w:rsidR="00331A88" w:rsidRPr="004C3A0B" w:rsidRDefault="00DF23D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36C43EB0" w:rsidR="00C61A6D" w:rsidRPr="004C3A0B" w:rsidRDefault="009815B6" w:rsidP="00694EA8">
            <w:pPr>
              <w:autoSpaceDE w:val="0"/>
              <w:autoSpaceDN w:val="0"/>
              <w:adjustRightInd w:val="0"/>
              <w:rPr>
                <w:rFonts w:ascii="Arial" w:hAnsi="Arial" w:cs="Arial"/>
                <w:sz w:val="22"/>
                <w:szCs w:val="22"/>
              </w:rPr>
            </w:pPr>
            <w:r>
              <w:rPr>
                <w:rFonts w:ascii="Arial" w:hAnsi="Arial" w:cs="Arial"/>
                <w:sz w:val="22"/>
                <w:szCs w:val="22"/>
              </w:rPr>
              <w:t>This experiment requires a health questionnaire to be carried out prior to the experiment taking place in order to make sure each individual is in a suitable physical condition to not put themselves at risk.</w:t>
            </w:r>
          </w:p>
          <w:p w14:paraId="2076D0F5" w14:textId="7586C187" w:rsidR="00C61A6D" w:rsidRPr="004C3A0B" w:rsidRDefault="00C61A6D" w:rsidP="00DF23D7">
            <w:pPr>
              <w:autoSpaceDE w:val="0"/>
              <w:autoSpaceDN w:val="0"/>
              <w:adjustRightInd w:val="0"/>
              <w:rPr>
                <w:rFonts w:cs="Arial"/>
              </w:rPr>
            </w:pPr>
            <w:r w:rsidRPr="004C3A0B">
              <w:rPr>
                <w:rFonts w:ascii="Arial" w:hAnsi="Arial" w:cs="Arial"/>
                <w:color w:val="808080"/>
                <w:sz w:val="18"/>
                <w:szCs w:val="18"/>
              </w:rPr>
              <w:t>(</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D20B7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D20B7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D20B7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D20B7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D20B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7231605E" w:rsidR="007407AA" w:rsidRPr="004C3A0B" w:rsidRDefault="00557306" w:rsidP="00D20B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D20B7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D20B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2B3E29E8" w:rsidR="007407AA" w:rsidRPr="004C3A0B" w:rsidRDefault="00F03F5E" w:rsidP="00D20B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D20B7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D20B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78E59076" w:rsidR="007407AA" w:rsidRPr="004C3A0B" w:rsidRDefault="00F03F5E" w:rsidP="00D20B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D20B7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7DAD8597" w:rsidR="007407AA" w:rsidRPr="004C3A0B" w:rsidRDefault="00ED2634" w:rsidP="00D20B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58D75D37" w:rsidR="007407AA" w:rsidRPr="004C3A0B" w:rsidRDefault="00F03F5E" w:rsidP="00D20B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D20B7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4E2C6573" w:rsidR="007407AA" w:rsidRPr="004C3A0B" w:rsidRDefault="00ED2634" w:rsidP="00D20B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0E54826F" w:rsidR="007407AA" w:rsidRPr="004C3A0B" w:rsidRDefault="00ED2634" w:rsidP="00D20B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D20B7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D20B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76BBD437" w:rsidR="007407AA" w:rsidRPr="004C3A0B" w:rsidRDefault="00F03F5E" w:rsidP="00D20B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D20B78">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D20B78">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D20B7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292B0057" w:rsidR="007407AA" w:rsidRPr="004C3A0B" w:rsidRDefault="00F03F5E" w:rsidP="00D20B7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D20B78">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D20B78">
        <w:trPr>
          <w:trHeight w:val="403"/>
        </w:trPr>
        <w:tc>
          <w:tcPr>
            <w:tcW w:w="9889" w:type="dxa"/>
            <w:gridSpan w:val="3"/>
          </w:tcPr>
          <w:p w14:paraId="578168D2" w14:textId="5D71F43A" w:rsidR="007407AA" w:rsidRDefault="009815B6" w:rsidP="00204E14">
            <w:pPr>
              <w:autoSpaceDE w:val="0"/>
              <w:autoSpaceDN w:val="0"/>
              <w:adjustRightInd w:val="0"/>
              <w:rPr>
                <w:rFonts w:ascii="Arial" w:hAnsi="Arial" w:cs="Arial"/>
                <w:b/>
                <w:bCs/>
                <w:sz w:val="22"/>
                <w:szCs w:val="22"/>
              </w:rPr>
            </w:pPr>
            <w:r>
              <w:rPr>
                <w:rFonts w:ascii="Arial" w:hAnsi="Arial" w:cs="Arial"/>
                <w:b/>
                <w:bCs/>
                <w:sz w:val="22"/>
                <w:szCs w:val="22"/>
              </w:rPr>
              <w:t xml:space="preserve"> </w:t>
            </w:r>
            <w:r w:rsidR="00ED2634">
              <w:rPr>
                <w:rFonts w:ascii="Arial" w:hAnsi="Arial" w:cs="Arial"/>
                <w:b/>
                <w:bCs/>
                <w:sz w:val="22"/>
                <w:szCs w:val="22"/>
              </w:rPr>
              <w:t xml:space="preserve">Data will be stored in a personal laptop which </w:t>
            </w:r>
            <w:r w:rsidR="00BD24A5">
              <w:rPr>
                <w:rFonts w:ascii="Arial" w:hAnsi="Arial" w:cs="Arial"/>
                <w:b/>
                <w:bCs/>
                <w:sz w:val="22"/>
                <w:szCs w:val="22"/>
              </w:rPr>
              <w:t>requires a password to be unlocked. Only the investigator will be able to access the data and it will adhere to the data protection policy. All relevant data will be removed and erased when the study has been completed.</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D20B78">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55E11EDE" w:rsidR="00331A88" w:rsidRPr="004C3A0B" w:rsidRDefault="009815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34B5896A" w:rsidR="00331A88" w:rsidRPr="004C3A0B" w:rsidRDefault="009815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1337CB60" w:rsidR="00331A88" w:rsidRPr="004C3A0B" w:rsidRDefault="009815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0016AD11" w:rsidR="00331A88" w:rsidRPr="004C3A0B" w:rsidRDefault="009815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58F2A1C9" w:rsidR="00331A88" w:rsidRPr="004C3A0B" w:rsidRDefault="009815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70EBCB1C" w:rsidR="00331A88" w:rsidRPr="004C3A0B" w:rsidRDefault="009815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2D74E7E7" w:rsidR="00331A88" w:rsidRPr="004C3A0B" w:rsidRDefault="009815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5F35A058" w:rsidR="00331A88" w:rsidRPr="004C3A0B" w:rsidRDefault="009815B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28A4DC6" w:rsidR="007407AA" w:rsidRPr="004C3A0B" w:rsidRDefault="00850DC3" w:rsidP="007407AA">
            <w:pPr>
              <w:autoSpaceDE w:val="0"/>
              <w:autoSpaceDN w:val="0"/>
              <w:adjustRightInd w:val="0"/>
              <w:rPr>
                <w:rFonts w:ascii="Arial" w:hAnsi="Arial" w:cs="Arial"/>
                <w:sz w:val="22"/>
                <w:szCs w:val="22"/>
              </w:rPr>
            </w:pPr>
            <w:r>
              <w:rPr>
                <w:rFonts w:ascii="Arial" w:hAnsi="Arial" w:cs="Arial"/>
                <w:sz w:val="22"/>
                <w:szCs w:val="22"/>
              </w:rPr>
              <w:t>Researcher and researcher supervisor.</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5ED66943" w:rsidR="007407AA" w:rsidRPr="004C3A0B" w:rsidRDefault="00850DC3" w:rsidP="007407AA">
            <w:pPr>
              <w:autoSpaceDE w:val="0"/>
              <w:autoSpaceDN w:val="0"/>
              <w:adjustRightInd w:val="0"/>
              <w:rPr>
                <w:rFonts w:ascii="Arial" w:hAnsi="Arial" w:cs="Arial"/>
                <w:sz w:val="22"/>
                <w:szCs w:val="22"/>
              </w:rPr>
            </w:pPr>
            <w:r>
              <w:rPr>
                <w:rFonts w:ascii="Arial" w:hAnsi="Arial" w:cs="Arial"/>
                <w:sz w:val="22"/>
                <w:szCs w:val="22"/>
              </w:rPr>
              <w:t>Researcher.</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3AAAE9FA" w:rsidR="007407AA" w:rsidRPr="004C3A0B" w:rsidRDefault="00F61628" w:rsidP="007407AA">
            <w:pPr>
              <w:autoSpaceDE w:val="0"/>
              <w:autoSpaceDN w:val="0"/>
              <w:adjustRightInd w:val="0"/>
              <w:rPr>
                <w:rFonts w:cs="Arial"/>
              </w:rPr>
            </w:pPr>
            <w:r>
              <w:rPr>
                <w:rFonts w:cs="Arial"/>
              </w:rPr>
              <w:t xml:space="preserve">Data will be stored in the researcher’s personal laptop so that the necessary information can be run through statistics. All relevant information will be deleted by April </w:t>
            </w:r>
            <w:r w:rsidR="00C802A9">
              <w:rPr>
                <w:rFonts w:cs="Arial"/>
              </w:rPr>
              <w:t>2019.</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7554921" w:rsidR="00694EA8" w:rsidRPr="004C3A0B" w:rsidRDefault="009815B6" w:rsidP="00694EA8">
            <w:pPr>
              <w:spacing w:before="100" w:beforeAutospacing="1" w:after="100" w:afterAutospacing="1"/>
              <w:rPr>
                <w:rFonts w:ascii="Arial" w:hAnsi="Arial" w:cs="Arial"/>
                <w:sz w:val="22"/>
                <w:szCs w:val="22"/>
              </w:rPr>
            </w:pPr>
            <w:proofErr w:type="spellStart"/>
            <w:r>
              <w:rPr>
                <w:rFonts w:ascii="Arial" w:hAnsi="Arial" w:cs="Arial"/>
                <w:sz w:val="22"/>
                <w:szCs w:val="22"/>
              </w:rPr>
              <w:t>Cjones</w:t>
            </w:r>
            <w:proofErr w:type="spell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DE345D1" w:rsidR="00694EA8" w:rsidRPr="004C3A0B" w:rsidRDefault="009815B6" w:rsidP="00694EA8">
            <w:pPr>
              <w:spacing w:before="100" w:beforeAutospacing="1" w:after="100" w:afterAutospacing="1"/>
              <w:rPr>
                <w:rFonts w:ascii="Arial" w:hAnsi="Arial" w:cs="Arial"/>
                <w:sz w:val="22"/>
                <w:szCs w:val="22"/>
              </w:rPr>
            </w:pPr>
            <w:r>
              <w:rPr>
                <w:rFonts w:ascii="Arial" w:hAnsi="Arial" w:cs="Arial"/>
                <w:sz w:val="22"/>
                <w:szCs w:val="22"/>
              </w:rPr>
              <w:t>28/10/18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62FA19B2" w:rsidR="000C3A29" w:rsidRPr="004C3A0B" w:rsidRDefault="009815B6" w:rsidP="00CA7241">
            <w:pPr>
              <w:pStyle w:val="ListParagraph"/>
              <w:ind w:left="0"/>
              <w:rPr>
                <w:rFonts w:ascii="Arial" w:hAnsi="Arial" w:cs="Arial"/>
              </w:rPr>
            </w:pPr>
            <w:r>
              <w:rPr>
                <w:rFonts w:ascii="Arial" w:hAnsi="Arial" w:cs="Arial"/>
              </w:rPr>
              <w:t>Stuart Jones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703462F" w14:textId="49DEFE47" w:rsidR="000C3A29" w:rsidRPr="004C3A0B" w:rsidRDefault="00C802A9" w:rsidP="00CA7241">
            <w:pPr>
              <w:pStyle w:val="ListParagraph"/>
              <w:ind w:left="0"/>
              <w:rPr>
                <w:rFonts w:ascii="Arial" w:hAnsi="Arial" w:cs="Arial"/>
              </w:rPr>
            </w:pPr>
            <w:proofErr w:type="spellStart"/>
            <w:r>
              <w:rPr>
                <w:rFonts w:ascii="Arial" w:hAnsi="Arial" w:cs="Arial"/>
              </w:rPr>
              <w:t>Cjones</w:t>
            </w:r>
            <w:proofErr w:type="spellEnd"/>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ACDCE33" w:rsidR="000C3A29" w:rsidRPr="004C3A0B" w:rsidRDefault="00C802A9" w:rsidP="00CA7241">
            <w:pPr>
              <w:pStyle w:val="ListParagraph"/>
              <w:ind w:left="0"/>
              <w:rPr>
                <w:rFonts w:ascii="Arial" w:hAnsi="Arial" w:cs="Arial"/>
              </w:rPr>
            </w:pPr>
            <w:r>
              <w:rPr>
                <w:rFonts w:ascii="Arial" w:hAnsi="Arial" w:cs="Arial"/>
              </w:rPr>
              <w:t>25/10/2018</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5CAD61EF" w:rsidR="00CC2661" w:rsidRPr="004C3A0B" w:rsidRDefault="009815B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59890E06" w:rsidR="00CC2661" w:rsidRPr="004C3A0B" w:rsidRDefault="009815B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6787061A" w:rsidR="00CC2661" w:rsidRPr="004C3A0B" w:rsidRDefault="009815B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6FA6CA06" w:rsidR="00CC2661" w:rsidRPr="004C3A0B" w:rsidRDefault="005F3E1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2C5C9D77" w:rsidR="00743859" w:rsidRPr="004C3A0B" w:rsidRDefault="00F03F5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5B0972F" w:rsidR="00743859" w:rsidRPr="004C3A0B" w:rsidRDefault="00F03F5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lastRenderedPageBreak/>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lastRenderedPageBreak/>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B8CA5" w14:textId="77777777" w:rsidR="000A0FA1" w:rsidRDefault="000A0FA1" w:rsidP="00390251">
      <w:r>
        <w:separator/>
      </w:r>
    </w:p>
    <w:p w14:paraId="274F6BA9" w14:textId="77777777" w:rsidR="000A0FA1" w:rsidRDefault="000A0FA1"/>
  </w:endnote>
  <w:endnote w:type="continuationSeparator" w:id="0">
    <w:p w14:paraId="75D138EA" w14:textId="77777777" w:rsidR="000A0FA1" w:rsidRDefault="000A0FA1" w:rsidP="00390251">
      <w:r>
        <w:continuationSeparator/>
      </w:r>
    </w:p>
    <w:p w14:paraId="76816F5A" w14:textId="77777777" w:rsidR="000A0FA1" w:rsidRDefault="000A0F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Times">
    <w:panose1 w:val="02000500000000000000"/>
    <w:charset w:val="00"/>
    <w:family w:val="auto"/>
    <w:pitch w:val="variable"/>
    <w:sig w:usb0="00000003" w:usb1="00000000" w:usb2="00000000" w:usb3="00000000" w:csb0="00000001"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D84897" w:rsidRDefault="00D84897"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123CF">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2DF636" w14:textId="77777777" w:rsidR="000A0FA1" w:rsidRDefault="000A0FA1" w:rsidP="00390251">
      <w:r>
        <w:separator/>
      </w:r>
    </w:p>
    <w:p w14:paraId="3C4B6749" w14:textId="77777777" w:rsidR="000A0FA1" w:rsidRDefault="000A0FA1"/>
  </w:footnote>
  <w:footnote w:type="continuationSeparator" w:id="0">
    <w:p w14:paraId="5361D9F8" w14:textId="77777777" w:rsidR="000A0FA1" w:rsidRDefault="000A0FA1" w:rsidP="00390251">
      <w:r>
        <w:continuationSeparator/>
      </w:r>
    </w:p>
    <w:p w14:paraId="6BF3D15D" w14:textId="77777777" w:rsidR="000A0FA1" w:rsidRDefault="000A0FA1"/>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D84897" w:rsidRPr="00965F27" w:rsidRDefault="00D8489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17AC4"/>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A0FA1"/>
    <w:rsid w:val="000B5723"/>
    <w:rsid w:val="000C3A29"/>
    <w:rsid w:val="000C5E77"/>
    <w:rsid w:val="000C7409"/>
    <w:rsid w:val="000D067B"/>
    <w:rsid w:val="000D23C8"/>
    <w:rsid w:val="000E2AD0"/>
    <w:rsid w:val="000F0720"/>
    <w:rsid w:val="000F1514"/>
    <w:rsid w:val="000F7C83"/>
    <w:rsid w:val="00102B85"/>
    <w:rsid w:val="0011721B"/>
    <w:rsid w:val="00122E21"/>
    <w:rsid w:val="00124438"/>
    <w:rsid w:val="00126B4D"/>
    <w:rsid w:val="00144D85"/>
    <w:rsid w:val="0014639E"/>
    <w:rsid w:val="00150EE4"/>
    <w:rsid w:val="00151286"/>
    <w:rsid w:val="001513B3"/>
    <w:rsid w:val="00152A68"/>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4BF4"/>
    <w:rsid w:val="00255B51"/>
    <w:rsid w:val="002657B4"/>
    <w:rsid w:val="00272EE5"/>
    <w:rsid w:val="00280A88"/>
    <w:rsid w:val="002866BC"/>
    <w:rsid w:val="0029113C"/>
    <w:rsid w:val="00293A45"/>
    <w:rsid w:val="002A0422"/>
    <w:rsid w:val="002A7E77"/>
    <w:rsid w:val="002B56C1"/>
    <w:rsid w:val="002B7789"/>
    <w:rsid w:val="002C4AEB"/>
    <w:rsid w:val="002D1837"/>
    <w:rsid w:val="002D4DC9"/>
    <w:rsid w:val="002E0739"/>
    <w:rsid w:val="003171A8"/>
    <w:rsid w:val="00322AC5"/>
    <w:rsid w:val="003268ED"/>
    <w:rsid w:val="003302A1"/>
    <w:rsid w:val="003303A8"/>
    <w:rsid w:val="00331A88"/>
    <w:rsid w:val="00332956"/>
    <w:rsid w:val="003505BC"/>
    <w:rsid w:val="00361382"/>
    <w:rsid w:val="00383C21"/>
    <w:rsid w:val="00390251"/>
    <w:rsid w:val="00392D9A"/>
    <w:rsid w:val="00397B49"/>
    <w:rsid w:val="003A5C91"/>
    <w:rsid w:val="003B3555"/>
    <w:rsid w:val="003B4D13"/>
    <w:rsid w:val="003B7AA2"/>
    <w:rsid w:val="003C07E3"/>
    <w:rsid w:val="003C7018"/>
    <w:rsid w:val="003C76B6"/>
    <w:rsid w:val="003D2A20"/>
    <w:rsid w:val="003D6F95"/>
    <w:rsid w:val="003F088B"/>
    <w:rsid w:val="00413863"/>
    <w:rsid w:val="00413EEB"/>
    <w:rsid w:val="0041408E"/>
    <w:rsid w:val="0041420E"/>
    <w:rsid w:val="0042679B"/>
    <w:rsid w:val="00432E5E"/>
    <w:rsid w:val="00434527"/>
    <w:rsid w:val="00442053"/>
    <w:rsid w:val="00442954"/>
    <w:rsid w:val="0045485F"/>
    <w:rsid w:val="00462069"/>
    <w:rsid w:val="004632AA"/>
    <w:rsid w:val="00476398"/>
    <w:rsid w:val="0047697E"/>
    <w:rsid w:val="00482054"/>
    <w:rsid w:val="00482CE0"/>
    <w:rsid w:val="0048583B"/>
    <w:rsid w:val="00486107"/>
    <w:rsid w:val="00487E4B"/>
    <w:rsid w:val="00494691"/>
    <w:rsid w:val="004B7A0E"/>
    <w:rsid w:val="004C3A0B"/>
    <w:rsid w:val="004C4F32"/>
    <w:rsid w:val="004C5C13"/>
    <w:rsid w:val="004D0231"/>
    <w:rsid w:val="004D5683"/>
    <w:rsid w:val="004E0338"/>
    <w:rsid w:val="004E616D"/>
    <w:rsid w:val="004F059C"/>
    <w:rsid w:val="004F599C"/>
    <w:rsid w:val="005035A0"/>
    <w:rsid w:val="00512AE1"/>
    <w:rsid w:val="00526C56"/>
    <w:rsid w:val="00531C04"/>
    <w:rsid w:val="0053302B"/>
    <w:rsid w:val="00546F01"/>
    <w:rsid w:val="00557306"/>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3E15"/>
    <w:rsid w:val="005F677A"/>
    <w:rsid w:val="00601BEA"/>
    <w:rsid w:val="00601C36"/>
    <w:rsid w:val="00603B75"/>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6F6A70"/>
    <w:rsid w:val="00700361"/>
    <w:rsid w:val="00716144"/>
    <w:rsid w:val="00717E6F"/>
    <w:rsid w:val="00720BA7"/>
    <w:rsid w:val="00726348"/>
    <w:rsid w:val="00731CAC"/>
    <w:rsid w:val="0074063A"/>
    <w:rsid w:val="007407AA"/>
    <w:rsid w:val="00743859"/>
    <w:rsid w:val="007440B9"/>
    <w:rsid w:val="00746BFE"/>
    <w:rsid w:val="00751B2D"/>
    <w:rsid w:val="00763A08"/>
    <w:rsid w:val="00765172"/>
    <w:rsid w:val="00765EE1"/>
    <w:rsid w:val="00767FC7"/>
    <w:rsid w:val="007747A5"/>
    <w:rsid w:val="00776145"/>
    <w:rsid w:val="007816BA"/>
    <w:rsid w:val="0078273B"/>
    <w:rsid w:val="007849BE"/>
    <w:rsid w:val="00784D14"/>
    <w:rsid w:val="007902A2"/>
    <w:rsid w:val="0079264D"/>
    <w:rsid w:val="00792842"/>
    <w:rsid w:val="007A38B1"/>
    <w:rsid w:val="007A4607"/>
    <w:rsid w:val="007B1754"/>
    <w:rsid w:val="007B3FA4"/>
    <w:rsid w:val="007C1498"/>
    <w:rsid w:val="007C17B4"/>
    <w:rsid w:val="007C3AC1"/>
    <w:rsid w:val="007D46AF"/>
    <w:rsid w:val="007D4E07"/>
    <w:rsid w:val="007E14FB"/>
    <w:rsid w:val="007F23AA"/>
    <w:rsid w:val="007F29F6"/>
    <w:rsid w:val="007F2B17"/>
    <w:rsid w:val="007F4303"/>
    <w:rsid w:val="007F5CA0"/>
    <w:rsid w:val="008102B5"/>
    <w:rsid w:val="00811D96"/>
    <w:rsid w:val="00812BEF"/>
    <w:rsid w:val="00824C23"/>
    <w:rsid w:val="0082781D"/>
    <w:rsid w:val="00831C69"/>
    <w:rsid w:val="008330B6"/>
    <w:rsid w:val="008361B1"/>
    <w:rsid w:val="008372C0"/>
    <w:rsid w:val="0084005C"/>
    <w:rsid w:val="00841BE3"/>
    <w:rsid w:val="00844C9E"/>
    <w:rsid w:val="00850DC3"/>
    <w:rsid w:val="00862398"/>
    <w:rsid w:val="008732E0"/>
    <w:rsid w:val="008A39EF"/>
    <w:rsid w:val="008B346A"/>
    <w:rsid w:val="008B7DBD"/>
    <w:rsid w:val="008C4441"/>
    <w:rsid w:val="008C448F"/>
    <w:rsid w:val="008C6082"/>
    <w:rsid w:val="008D0BC1"/>
    <w:rsid w:val="008E0B2C"/>
    <w:rsid w:val="008F29DD"/>
    <w:rsid w:val="008F6555"/>
    <w:rsid w:val="009003C5"/>
    <w:rsid w:val="00903C1A"/>
    <w:rsid w:val="009043CA"/>
    <w:rsid w:val="00905E68"/>
    <w:rsid w:val="0090725E"/>
    <w:rsid w:val="00910B57"/>
    <w:rsid w:val="00913C80"/>
    <w:rsid w:val="00924785"/>
    <w:rsid w:val="009440D0"/>
    <w:rsid w:val="0095110A"/>
    <w:rsid w:val="0096006D"/>
    <w:rsid w:val="00961B2E"/>
    <w:rsid w:val="00965F27"/>
    <w:rsid w:val="009815B6"/>
    <w:rsid w:val="009831F5"/>
    <w:rsid w:val="009837A2"/>
    <w:rsid w:val="00986EEC"/>
    <w:rsid w:val="00986FD8"/>
    <w:rsid w:val="009955DD"/>
    <w:rsid w:val="009A3300"/>
    <w:rsid w:val="009A3C08"/>
    <w:rsid w:val="009A4E14"/>
    <w:rsid w:val="009A6F5D"/>
    <w:rsid w:val="009B1FB6"/>
    <w:rsid w:val="009B3534"/>
    <w:rsid w:val="009B5E46"/>
    <w:rsid w:val="009C5D44"/>
    <w:rsid w:val="009F5000"/>
    <w:rsid w:val="009F5AC3"/>
    <w:rsid w:val="009F6BB7"/>
    <w:rsid w:val="009F736C"/>
    <w:rsid w:val="00A003F5"/>
    <w:rsid w:val="00A1213B"/>
    <w:rsid w:val="00A1787E"/>
    <w:rsid w:val="00A36E0D"/>
    <w:rsid w:val="00A37D20"/>
    <w:rsid w:val="00A414BD"/>
    <w:rsid w:val="00A51109"/>
    <w:rsid w:val="00A51EFB"/>
    <w:rsid w:val="00A538D5"/>
    <w:rsid w:val="00A55016"/>
    <w:rsid w:val="00A55809"/>
    <w:rsid w:val="00A56685"/>
    <w:rsid w:val="00A5764B"/>
    <w:rsid w:val="00A57A4E"/>
    <w:rsid w:val="00A61424"/>
    <w:rsid w:val="00A63265"/>
    <w:rsid w:val="00A6339D"/>
    <w:rsid w:val="00A703DC"/>
    <w:rsid w:val="00A752DA"/>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03954"/>
    <w:rsid w:val="00B10083"/>
    <w:rsid w:val="00B11122"/>
    <w:rsid w:val="00B139CE"/>
    <w:rsid w:val="00B13A93"/>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B44BA"/>
    <w:rsid w:val="00BD24A5"/>
    <w:rsid w:val="00BD307F"/>
    <w:rsid w:val="00BD4150"/>
    <w:rsid w:val="00BE08D7"/>
    <w:rsid w:val="00BE117A"/>
    <w:rsid w:val="00BF0733"/>
    <w:rsid w:val="00BF3F4A"/>
    <w:rsid w:val="00C16F9F"/>
    <w:rsid w:val="00C20294"/>
    <w:rsid w:val="00C21DCF"/>
    <w:rsid w:val="00C31B12"/>
    <w:rsid w:val="00C34A87"/>
    <w:rsid w:val="00C40DAE"/>
    <w:rsid w:val="00C45C06"/>
    <w:rsid w:val="00C46A16"/>
    <w:rsid w:val="00C474BF"/>
    <w:rsid w:val="00C568CC"/>
    <w:rsid w:val="00C61A6D"/>
    <w:rsid w:val="00C63E08"/>
    <w:rsid w:val="00C64C59"/>
    <w:rsid w:val="00C666E9"/>
    <w:rsid w:val="00C70796"/>
    <w:rsid w:val="00C77D7E"/>
    <w:rsid w:val="00C802A9"/>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23CF"/>
    <w:rsid w:val="00D155C0"/>
    <w:rsid w:val="00D20B78"/>
    <w:rsid w:val="00D267DA"/>
    <w:rsid w:val="00D36746"/>
    <w:rsid w:val="00D369B5"/>
    <w:rsid w:val="00D37985"/>
    <w:rsid w:val="00D37BF1"/>
    <w:rsid w:val="00D452E9"/>
    <w:rsid w:val="00D47308"/>
    <w:rsid w:val="00D50372"/>
    <w:rsid w:val="00D6035B"/>
    <w:rsid w:val="00D61E87"/>
    <w:rsid w:val="00D651BE"/>
    <w:rsid w:val="00D661EC"/>
    <w:rsid w:val="00D732C6"/>
    <w:rsid w:val="00D77DFD"/>
    <w:rsid w:val="00D81803"/>
    <w:rsid w:val="00D84897"/>
    <w:rsid w:val="00D90204"/>
    <w:rsid w:val="00D929F1"/>
    <w:rsid w:val="00D97FF7"/>
    <w:rsid w:val="00DB1935"/>
    <w:rsid w:val="00DB45E4"/>
    <w:rsid w:val="00DC3DDC"/>
    <w:rsid w:val="00DC4DFB"/>
    <w:rsid w:val="00DD0529"/>
    <w:rsid w:val="00DD05AB"/>
    <w:rsid w:val="00DD0929"/>
    <w:rsid w:val="00DD1665"/>
    <w:rsid w:val="00DE6682"/>
    <w:rsid w:val="00DF23D7"/>
    <w:rsid w:val="00DF26D2"/>
    <w:rsid w:val="00E0333A"/>
    <w:rsid w:val="00E05572"/>
    <w:rsid w:val="00E10779"/>
    <w:rsid w:val="00E17AFC"/>
    <w:rsid w:val="00E239F4"/>
    <w:rsid w:val="00E43EC5"/>
    <w:rsid w:val="00E45AB0"/>
    <w:rsid w:val="00E53E61"/>
    <w:rsid w:val="00E57EF4"/>
    <w:rsid w:val="00E6714D"/>
    <w:rsid w:val="00E73456"/>
    <w:rsid w:val="00E84BC8"/>
    <w:rsid w:val="00E914D8"/>
    <w:rsid w:val="00E93E44"/>
    <w:rsid w:val="00E95A30"/>
    <w:rsid w:val="00EA26D8"/>
    <w:rsid w:val="00EA5DE3"/>
    <w:rsid w:val="00EB3B66"/>
    <w:rsid w:val="00EB6877"/>
    <w:rsid w:val="00EB722E"/>
    <w:rsid w:val="00EC11CA"/>
    <w:rsid w:val="00ED2634"/>
    <w:rsid w:val="00ED4E18"/>
    <w:rsid w:val="00ED7B18"/>
    <w:rsid w:val="00EE2953"/>
    <w:rsid w:val="00EE29BA"/>
    <w:rsid w:val="00EE44C0"/>
    <w:rsid w:val="00EF6306"/>
    <w:rsid w:val="00F039C7"/>
    <w:rsid w:val="00F03F5E"/>
    <w:rsid w:val="00F230F0"/>
    <w:rsid w:val="00F478CB"/>
    <w:rsid w:val="00F524F1"/>
    <w:rsid w:val="00F54257"/>
    <w:rsid w:val="00F61628"/>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A53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98995">
      <w:bodyDiv w:val="1"/>
      <w:marLeft w:val="0"/>
      <w:marRight w:val="0"/>
      <w:marTop w:val="0"/>
      <w:marBottom w:val="0"/>
      <w:divBdr>
        <w:top w:val="none" w:sz="0" w:space="0" w:color="auto"/>
        <w:left w:val="none" w:sz="0" w:space="0" w:color="auto"/>
        <w:bottom w:val="none" w:sz="0" w:space="0" w:color="auto"/>
        <w:right w:val="none" w:sz="0" w:space="0" w:color="auto"/>
      </w:divBdr>
    </w:div>
    <w:div w:id="410274105">
      <w:bodyDiv w:val="1"/>
      <w:marLeft w:val="0"/>
      <w:marRight w:val="0"/>
      <w:marTop w:val="0"/>
      <w:marBottom w:val="0"/>
      <w:divBdr>
        <w:top w:val="none" w:sz="0" w:space="0" w:color="auto"/>
        <w:left w:val="none" w:sz="0" w:space="0" w:color="auto"/>
        <w:bottom w:val="none" w:sz="0" w:space="0" w:color="auto"/>
        <w:right w:val="none" w:sz="0" w:space="0" w:color="auto"/>
      </w:divBdr>
    </w:div>
    <w:div w:id="46959518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94113664">
      <w:bodyDiv w:val="1"/>
      <w:marLeft w:val="0"/>
      <w:marRight w:val="0"/>
      <w:marTop w:val="0"/>
      <w:marBottom w:val="0"/>
      <w:divBdr>
        <w:top w:val="none" w:sz="0" w:space="0" w:color="auto"/>
        <w:left w:val="none" w:sz="0" w:space="0" w:color="auto"/>
        <w:bottom w:val="none" w:sz="0" w:space="0" w:color="auto"/>
        <w:right w:val="none" w:sz="0" w:space="0" w:color="auto"/>
      </w:divBdr>
    </w:div>
    <w:div w:id="82759217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https://www.sciencedirect.com/topics/medicine-and-dentistry/major-depressive-disorder" TargetMode="External"/><Relationship Id="rId12" Type="http://schemas.openxmlformats.org/officeDocument/2006/relationships/hyperlink" Target="http://uwtsd.ac.uk/library/research-data-management/" TargetMode="External"/><Relationship Id="rId13"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hyperlink" Target="mailto:pgresearch@uwtsd.ac.uk" TargetMode="External"/><Relationship Id="rId15" Type="http://schemas.openxmlformats.org/officeDocument/2006/relationships/hyperlink" Target="http://www.uwtsd.ac.uk/academic-office/" TargetMode="External"/><Relationship Id="rId16" Type="http://schemas.openxmlformats.org/officeDocument/2006/relationships/hyperlink" Target="mailto:pgresearch@uwtsd.ac.uk"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ABEC9CD-B276-734F-AD4B-420EAD5C5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5204</Words>
  <Characters>29668</Characters>
  <Application>Microsoft Macintosh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34803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Callum Jones (1600460)</cp:lastModifiedBy>
  <cp:revision>2</cp:revision>
  <cp:lastPrinted>2016-10-24T12:21:00Z</cp:lastPrinted>
  <dcterms:created xsi:type="dcterms:W3CDTF">2018-10-29T23:03:00Z</dcterms:created>
  <dcterms:modified xsi:type="dcterms:W3CDTF">2018-10-29T23:03:00Z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