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9E910" w14:textId="77777777" w:rsidR="008C516B" w:rsidRPr="00D7673C" w:rsidRDefault="008C516B" w:rsidP="007D53D2">
      <w:pPr>
        <w:spacing w:line="240" w:lineRule="auto"/>
        <w:rPr>
          <w:rFonts w:asciiTheme="majorHAnsi" w:hAnsiTheme="majorHAnsi" w:cstheme="majorHAnsi"/>
        </w:rPr>
      </w:pPr>
      <w:r w:rsidRPr="00D7673C">
        <w:rPr>
          <w:rFonts w:asciiTheme="majorHAnsi" w:hAnsiTheme="majorHAnsi" w:cstheme="majorHAnsi"/>
          <w:noProof/>
          <w:lang w:eastAsia="en-GB"/>
        </w:rPr>
        <w:drawing>
          <wp:inline distT="0" distB="0" distL="0" distR="0" wp14:anchorId="081FB741" wp14:editId="247DFAA2">
            <wp:extent cx="5907405" cy="2322830"/>
            <wp:effectExtent l="0" t="0" r="0" b="1270"/>
            <wp:docPr id="1" name="Picture 1" descr="A black and white sign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sign with black text&#10;&#10;Description automatically generated with low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07405" cy="2322830"/>
                    </a:xfrm>
                    <a:prstGeom prst="rect">
                      <a:avLst/>
                    </a:prstGeom>
                    <a:noFill/>
                  </pic:spPr>
                </pic:pic>
              </a:graphicData>
            </a:graphic>
          </wp:inline>
        </w:drawing>
      </w:r>
    </w:p>
    <w:p w14:paraId="526EDA59" w14:textId="77777777" w:rsidR="008C516B" w:rsidRPr="00D7673C" w:rsidRDefault="008C516B" w:rsidP="007D53D2">
      <w:pPr>
        <w:spacing w:line="240" w:lineRule="auto"/>
        <w:rPr>
          <w:rFonts w:asciiTheme="majorHAnsi" w:hAnsiTheme="majorHAnsi" w:cstheme="majorHAnsi"/>
        </w:rPr>
      </w:pPr>
    </w:p>
    <w:p w14:paraId="01BB6E20" w14:textId="77777777" w:rsidR="008C516B" w:rsidRPr="00D7673C" w:rsidRDefault="008C516B" w:rsidP="007D53D2">
      <w:pPr>
        <w:spacing w:line="240" w:lineRule="auto"/>
        <w:rPr>
          <w:rFonts w:asciiTheme="majorHAnsi" w:hAnsiTheme="majorHAnsi" w:cstheme="majorHAnsi"/>
        </w:rPr>
      </w:pPr>
    </w:p>
    <w:p w14:paraId="509DF85F" w14:textId="568E7F45" w:rsidR="008C516B" w:rsidRPr="00D7673C" w:rsidRDefault="008C516B" w:rsidP="00351034">
      <w:pPr>
        <w:pStyle w:val="IntenseQuote"/>
        <w:rPr>
          <w:i w:val="0"/>
          <w:iCs w:val="0"/>
        </w:rPr>
      </w:pPr>
      <w:bookmarkStart w:id="0" w:name="BRANCH_0"/>
      <w:bookmarkStart w:id="1" w:name="_MV3TS_taskmanagement_2"/>
      <w:bookmarkStart w:id="2" w:name="_MV3BS_0"/>
      <w:r w:rsidRPr="00D7673C">
        <w:rPr>
          <w:rFonts w:asciiTheme="majorHAnsi" w:hAnsiTheme="majorHAnsi" w:cstheme="majorHAnsi"/>
          <w:i w:val="0"/>
          <w:iCs w:val="0"/>
          <w:noProof/>
          <w:sz w:val="36"/>
          <w:szCs w:val="36"/>
          <w:lang w:eastAsia="en-GB"/>
        </w:rPr>
        <mc:AlternateContent>
          <mc:Choice Requires="wps">
            <w:drawing>
              <wp:anchor distT="45720" distB="45720" distL="114300" distR="114300" simplePos="0" relativeHeight="251659264" behindDoc="1" locked="0" layoutInCell="1" allowOverlap="1" wp14:anchorId="1C1013BE" wp14:editId="56EC8864">
                <wp:simplePos x="0" y="0"/>
                <wp:positionH relativeFrom="margin">
                  <wp:align>center</wp:align>
                </wp:positionH>
                <wp:positionV relativeFrom="paragraph">
                  <wp:posOffset>2766695</wp:posOffset>
                </wp:positionV>
                <wp:extent cx="5686425" cy="198120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6425" cy="1981200"/>
                        </a:xfrm>
                        <a:prstGeom prst="rect">
                          <a:avLst/>
                        </a:prstGeom>
                        <a:solidFill>
                          <a:srgbClr val="FFFFFF"/>
                        </a:solidFill>
                        <a:ln w="9525">
                          <a:noFill/>
                          <a:miter lim="800000"/>
                          <a:headEnd/>
                          <a:tailEnd/>
                        </a:ln>
                      </wps:spPr>
                      <wps:txbx>
                        <w:txbxContent>
                          <w:p w14:paraId="7AFE0764" w14:textId="4F565E4A" w:rsidR="008C516B" w:rsidRPr="00E47AAF" w:rsidRDefault="008C516B" w:rsidP="008C516B">
                            <w:pPr>
                              <w:jc w:val="center"/>
                              <w:rPr>
                                <w:sz w:val="40"/>
                                <w:szCs w:val="40"/>
                              </w:rPr>
                            </w:pPr>
                            <w:r>
                              <w:rPr>
                                <w:sz w:val="40"/>
                                <w:szCs w:val="40"/>
                              </w:rPr>
                              <w:t>Luke Pitson</w:t>
                            </w:r>
                          </w:p>
                          <w:p w14:paraId="7E6E6F1A" w14:textId="77777777" w:rsidR="008C516B" w:rsidRDefault="008C516B" w:rsidP="008C516B"/>
                          <w:p w14:paraId="6DA92850" w14:textId="58785B14" w:rsidR="008C516B" w:rsidRPr="00E47AAF" w:rsidRDefault="008C516B" w:rsidP="001F7A24">
                            <w:pPr>
                              <w:ind w:left="1440" w:firstLine="720"/>
                              <w:rPr>
                                <w:i/>
                                <w:iCs/>
                                <w:sz w:val="28"/>
                                <w:szCs w:val="28"/>
                              </w:rPr>
                            </w:pPr>
                            <w:r w:rsidRPr="00E47AAF">
                              <w:rPr>
                                <w:i/>
                                <w:iCs/>
                                <w:sz w:val="28"/>
                                <w:szCs w:val="28"/>
                              </w:rPr>
                              <w:t>BSc (Hons) Professional Policing Practice</w:t>
                            </w:r>
                          </w:p>
                          <w:p w14:paraId="0D7C663F" w14:textId="77777777" w:rsidR="008C516B" w:rsidRDefault="008C516B" w:rsidP="008C516B">
                            <w:pPr>
                              <w:rPr>
                                <w:i/>
                                <w:iCs/>
                              </w:rPr>
                            </w:pPr>
                          </w:p>
                          <w:p w14:paraId="786B48FD" w14:textId="02141BBA" w:rsidR="008C516B" w:rsidRPr="001F7A24" w:rsidRDefault="00C40A4F" w:rsidP="008C516B">
                            <w:pPr>
                              <w:jc w:val="center"/>
                              <w:rPr>
                                <w:i/>
                                <w:iCs/>
                                <w:sz w:val="32"/>
                                <w:szCs w:val="32"/>
                              </w:rPr>
                            </w:pPr>
                            <w:r>
                              <w:rPr>
                                <w:i/>
                                <w:iCs/>
                                <w:sz w:val="32"/>
                                <w:szCs w:val="32"/>
                              </w:rPr>
                              <w:t>August</w:t>
                            </w:r>
                            <w:r w:rsidR="008C516B" w:rsidRPr="001F7A24">
                              <w:rPr>
                                <w:i/>
                                <w:iCs/>
                                <w:sz w:val="32"/>
                                <w:szCs w:val="32"/>
                              </w:rPr>
                              <w:t xml:space="preserve"> 202</w:t>
                            </w:r>
                            <w:r w:rsidR="00532412" w:rsidRPr="001F7A24">
                              <w:rPr>
                                <w:i/>
                                <w:iCs/>
                                <w:sz w:val="32"/>
                                <w:szCs w:val="32"/>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C1013BE" id="_x0000_t202" coordsize="21600,21600" o:spt="202" path="m,l,21600r21600,l21600,xe">
                <v:stroke joinstyle="miter"/>
                <v:path gradientshapeok="t" o:connecttype="rect"/>
              </v:shapetype>
              <v:shape id="Text Box 2" o:spid="_x0000_s1026" type="#_x0000_t202" style="position:absolute;left:0;text-align:left;margin-left:0;margin-top:217.85pt;width:447.75pt;height:156pt;z-index:-25165721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" stroked="f">
                <v:textbox>
                  <w:txbxContent>
                    <w:p w14:paraId="7AFE0764" w14:textId="4F565E4A" w:rsidR="008C516B" w:rsidRPr="00E47AAF" w:rsidRDefault="008C516B" w:rsidP="008C516B">
                      <w:pPr>
                        <w:jc w:val="center"/>
                        <w:rPr>
                          <w:sz w:val="40"/>
                          <w:szCs w:val="40"/>
                        </w:rPr>
                      </w:pPr>
                      <w:r>
                        <w:rPr>
                          <w:sz w:val="40"/>
                          <w:szCs w:val="40"/>
                        </w:rPr>
                        <w:t>Luke Pitson</w:t>
                      </w:r>
                    </w:p>
                    <w:p w14:paraId="7E6E6F1A" w14:textId="77777777" w:rsidR="008C516B" w:rsidRDefault="008C516B" w:rsidP="008C516B"/>
                    <w:p w14:paraId="6DA92850" w14:textId="58785B14" w:rsidR="008C516B" w:rsidRPr="00E47AAF" w:rsidRDefault="008C516B" w:rsidP="001F7A24">
                      <w:pPr>
                        <w:ind w:left="1440" w:firstLine="720"/>
                        <w:rPr>
                          <w:i/>
                          <w:iCs/>
                          <w:sz w:val="28"/>
                          <w:szCs w:val="28"/>
                        </w:rPr>
                      </w:pPr>
                      <w:r w:rsidRPr="00E47AAF">
                        <w:rPr>
                          <w:i/>
                          <w:iCs/>
                          <w:sz w:val="28"/>
                          <w:szCs w:val="28"/>
                        </w:rPr>
                        <w:t>BSc (Hons) Professional Policing Practice</w:t>
                      </w:r>
                    </w:p>
                    <w:p w14:paraId="0D7C663F" w14:textId="77777777" w:rsidR="008C516B" w:rsidRDefault="008C516B" w:rsidP="008C516B">
                      <w:pPr>
                        <w:rPr>
                          <w:i/>
                          <w:iCs/>
                        </w:rPr>
                      </w:pPr>
                    </w:p>
                    <w:p w14:paraId="786B48FD" w14:textId="02141BBA" w:rsidR="008C516B" w:rsidRPr="001F7A24" w:rsidRDefault="00C40A4F" w:rsidP="008C516B">
                      <w:pPr>
                        <w:jc w:val="center"/>
                        <w:rPr>
                          <w:i/>
                          <w:iCs/>
                          <w:sz w:val="32"/>
                          <w:szCs w:val="32"/>
                        </w:rPr>
                      </w:pPr>
                      <w:r>
                        <w:rPr>
                          <w:i/>
                          <w:iCs/>
                          <w:sz w:val="32"/>
                          <w:szCs w:val="32"/>
                        </w:rPr>
                        <w:t>August</w:t>
                      </w:r>
                      <w:r w:rsidR="008C516B" w:rsidRPr="001F7A24">
                        <w:rPr>
                          <w:i/>
                          <w:iCs/>
                          <w:sz w:val="32"/>
                          <w:szCs w:val="32"/>
                        </w:rPr>
                        <w:t xml:space="preserve"> 202</w:t>
                      </w:r>
                      <w:r w:rsidR="00532412" w:rsidRPr="001F7A24">
                        <w:rPr>
                          <w:i/>
                          <w:iCs/>
                          <w:sz w:val="32"/>
                          <w:szCs w:val="32"/>
                        </w:rPr>
                        <w:t>3</w:t>
                      </w:r>
                    </w:p>
                  </w:txbxContent>
                </v:textbox>
                <w10:wrap type="square" anchorx="margin"/>
              </v:shape>
            </w:pict>
          </mc:Fallback>
        </mc:AlternateContent>
      </w:r>
      <w:r w:rsidRPr="00D7673C">
        <w:rPr>
          <w:rFonts w:asciiTheme="majorHAnsi" w:hAnsiTheme="majorHAnsi" w:cstheme="majorHAnsi"/>
          <w:i w:val="0"/>
          <w:iCs w:val="0"/>
          <w:sz w:val="36"/>
          <w:szCs w:val="36"/>
        </w:rPr>
        <w:t xml:space="preserve">What is the prevalence of mental </w:t>
      </w:r>
      <w:r w:rsidR="0038512D" w:rsidRPr="00D7673C">
        <w:rPr>
          <w:rFonts w:asciiTheme="majorHAnsi" w:hAnsiTheme="majorHAnsi" w:cstheme="majorHAnsi"/>
          <w:i w:val="0"/>
          <w:iCs w:val="0"/>
          <w:sz w:val="36"/>
          <w:szCs w:val="36"/>
        </w:rPr>
        <w:t>h</w:t>
      </w:r>
      <w:r w:rsidRPr="00D7673C">
        <w:rPr>
          <w:rFonts w:asciiTheme="majorHAnsi" w:hAnsiTheme="majorHAnsi" w:cstheme="majorHAnsi"/>
          <w:i w:val="0"/>
          <w:iCs w:val="0"/>
          <w:sz w:val="36"/>
          <w:szCs w:val="36"/>
        </w:rPr>
        <w:t xml:space="preserve">ealth illness in police officers within </w:t>
      </w:r>
      <w:r w:rsidR="009F186A" w:rsidRPr="00D7673C">
        <w:rPr>
          <w:rFonts w:asciiTheme="majorHAnsi" w:hAnsiTheme="majorHAnsi" w:cstheme="majorHAnsi"/>
          <w:i w:val="0"/>
          <w:iCs w:val="0"/>
          <w:sz w:val="36"/>
          <w:szCs w:val="36"/>
        </w:rPr>
        <w:t>England and Wales</w:t>
      </w:r>
      <w:r w:rsidRPr="00D7673C">
        <w:rPr>
          <w:rFonts w:asciiTheme="majorHAnsi" w:hAnsiTheme="majorHAnsi" w:cstheme="majorHAnsi"/>
          <w:i w:val="0"/>
          <w:iCs w:val="0"/>
          <w:sz w:val="36"/>
          <w:szCs w:val="36"/>
        </w:rPr>
        <w:t>, and are South Wales Police doing enough to support those with mental health illness</w:t>
      </w:r>
      <w:r w:rsidRPr="00D7673C">
        <w:rPr>
          <w:i w:val="0"/>
          <w:iCs w:val="0"/>
          <w:sz w:val="36"/>
          <w:szCs w:val="36"/>
        </w:rPr>
        <w:t xml:space="preserve">? </w:t>
      </w:r>
      <w:bookmarkEnd w:id="0"/>
    </w:p>
    <w:p w14:paraId="574E3F6F" w14:textId="77777777" w:rsidR="008C516B" w:rsidRPr="00D7673C" w:rsidRDefault="008C516B" w:rsidP="007D53D2">
      <w:pPr>
        <w:pStyle w:val="TOC1"/>
        <w:tabs>
          <w:tab w:val="right" w:leader="dot" w:pos="9350"/>
        </w:tabs>
        <w:spacing w:line="240" w:lineRule="auto"/>
        <w:rPr>
          <w:rFonts w:asciiTheme="majorHAnsi" w:hAnsiTheme="majorHAnsi" w:cstheme="majorHAnsi"/>
        </w:rPr>
      </w:pPr>
      <w:bookmarkStart w:id="3" w:name="_Toc"/>
    </w:p>
    <w:p w14:paraId="6FE466E1" w14:textId="48C17525" w:rsidR="008C516B" w:rsidRPr="00D7673C" w:rsidRDefault="008C516B" w:rsidP="007D53D2">
      <w:pPr>
        <w:pStyle w:val="TOC1"/>
        <w:tabs>
          <w:tab w:val="right" w:leader="dot" w:pos="9350"/>
        </w:tabs>
        <w:spacing w:line="240" w:lineRule="auto"/>
        <w:rPr>
          <w:rFonts w:asciiTheme="majorHAnsi" w:hAnsiTheme="majorHAnsi" w:cstheme="majorHAnsi"/>
        </w:rPr>
      </w:pPr>
      <w:r w:rsidRPr="00D7673C">
        <w:rPr>
          <w:rFonts w:asciiTheme="majorHAnsi" w:hAnsiTheme="majorHAnsi" w:cstheme="majorHAnsi"/>
          <w:lang w:eastAsia="en-GB"/>
        </w:rPr>
        <mc:AlternateContent>
          <mc:Choice Requires="wps">
            <w:drawing>
              <wp:anchor distT="0" distB="0" distL="114300" distR="114300" simplePos="0" relativeHeight="251660288" behindDoc="0" locked="0" layoutInCell="1" allowOverlap="1" wp14:anchorId="2DC39350" wp14:editId="40B7DE90">
                <wp:simplePos x="0" y="0"/>
                <wp:positionH relativeFrom="margin">
                  <wp:align>center</wp:align>
                </wp:positionH>
                <wp:positionV relativeFrom="paragraph">
                  <wp:posOffset>104140</wp:posOffset>
                </wp:positionV>
                <wp:extent cx="2771775" cy="523875"/>
                <wp:effectExtent l="0" t="0" r="9525" b="9525"/>
                <wp:wrapNone/>
                <wp:docPr id="3" name="Text Box 3"/>
                <wp:cNvGraphicFramePr/>
                <a:graphic xmlns:a="http://schemas.openxmlformats.org/drawingml/2006/main">
                  <a:graphicData uri="http://schemas.microsoft.com/office/word/2010/wordprocessingShape">
                    <wps:wsp>
                      <wps:cNvSpPr txBox="1"/>
                      <wps:spPr>
                        <a:xfrm>
                          <a:off x="0" y="0"/>
                          <a:ext cx="2771775" cy="523875"/>
                        </a:xfrm>
                        <a:prstGeom prst="rect">
                          <a:avLst/>
                        </a:prstGeom>
                        <a:solidFill>
                          <a:schemeClr val="lt1"/>
                        </a:solidFill>
                        <a:ln w="6350">
                          <a:noFill/>
                        </a:ln>
                      </wps:spPr>
                      <wps:txbx>
                        <w:txbxContent>
                          <w:p w14:paraId="01A1ABE1" w14:textId="1E3456D1" w:rsidR="008C516B" w:rsidRPr="00E47AAF" w:rsidRDefault="008C516B" w:rsidP="008C516B">
                            <w:pPr>
                              <w:jc w:val="center"/>
                              <w:rPr>
                                <w:b/>
                                <w:bCs/>
                                <w:sz w:val="32"/>
                                <w:szCs w:val="32"/>
                              </w:rPr>
                            </w:pPr>
                            <w:r w:rsidRPr="00E47AAF">
                              <w:rPr>
                                <w:b/>
                                <w:bCs/>
                                <w:sz w:val="32"/>
                                <w:szCs w:val="32"/>
                              </w:rPr>
                              <w:t>Word Count:</w:t>
                            </w:r>
                            <w:r>
                              <w:rPr>
                                <w:b/>
                                <w:bCs/>
                                <w:sz w:val="32"/>
                                <w:szCs w:val="32"/>
                              </w:rPr>
                              <w:t xml:space="preserve"> </w:t>
                            </w:r>
                            <w:r w:rsidR="00532412">
                              <w:rPr>
                                <w:b/>
                                <w:bCs/>
                                <w:sz w:val="32"/>
                                <w:szCs w:val="32"/>
                              </w:rPr>
                              <w:t>63</w:t>
                            </w:r>
                            <w:r w:rsidR="00357CA9">
                              <w:rPr>
                                <w:b/>
                                <w:bCs/>
                                <w:sz w:val="32"/>
                                <w:szCs w:val="32"/>
                              </w:rPr>
                              <w:t>75</w:t>
                            </w:r>
                            <w:r w:rsidR="00532412">
                              <w:rPr>
                                <w:b/>
                                <w:bCs/>
                                <w:sz w:val="32"/>
                                <w:szCs w:val="32"/>
                              </w:rPr>
                              <w:t xml:space="preserve"> words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C39350" id="Text Box 3" o:spid="_x0000_s1027" type="#_x0000_t202" style="position:absolute;margin-left:0;margin-top:8.2pt;width:218.25pt;height:41.2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" fillcolor="white [3201]" stroked="f" strokeweight=".5pt">
                <v:textbox>
                  <w:txbxContent>
                    <w:p w14:paraId="01A1ABE1" w14:textId="1E3456D1" w:rsidR="008C516B" w:rsidRPr="00E47AAF" w:rsidRDefault="008C516B" w:rsidP="008C516B">
                      <w:pPr>
                        <w:jc w:val="center"/>
                        <w:rPr>
                          <w:b/>
                          <w:bCs/>
                          <w:sz w:val="32"/>
                          <w:szCs w:val="32"/>
                        </w:rPr>
                      </w:pPr>
                      <w:r w:rsidRPr="00E47AAF">
                        <w:rPr>
                          <w:b/>
                          <w:bCs/>
                          <w:sz w:val="32"/>
                          <w:szCs w:val="32"/>
                        </w:rPr>
                        <w:t>Word Count:</w:t>
                      </w:r>
                      <w:r>
                        <w:rPr>
                          <w:b/>
                          <w:bCs/>
                          <w:sz w:val="32"/>
                          <w:szCs w:val="32"/>
                        </w:rPr>
                        <w:t xml:space="preserve"> </w:t>
                      </w:r>
                      <w:r w:rsidR="00532412">
                        <w:rPr>
                          <w:b/>
                          <w:bCs/>
                          <w:sz w:val="32"/>
                          <w:szCs w:val="32"/>
                        </w:rPr>
                        <w:t>63</w:t>
                      </w:r>
                      <w:r w:rsidR="00357CA9">
                        <w:rPr>
                          <w:b/>
                          <w:bCs/>
                          <w:sz w:val="32"/>
                          <w:szCs w:val="32"/>
                        </w:rPr>
                        <w:t>75</w:t>
                      </w:r>
                      <w:r w:rsidR="00532412">
                        <w:rPr>
                          <w:b/>
                          <w:bCs/>
                          <w:sz w:val="32"/>
                          <w:szCs w:val="32"/>
                        </w:rPr>
                        <w:t xml:space="preserve"> words</w:t>
                      </w:r>
                    </w:p>
                  </w:txbxContent>
                </v:textbox>
                <w10:wrap anchorx="margin"/>
              </v:shape>
            </w:pict>
          </mc:Fallback>
        </mc:AlternateContent>
      </w:r>
    </w:p>
    <w:p w14:paraId="284BB29C" w14:textId="44749D40" w:rsidR="008C516B" w:rsidRPr="00D7673C" w:rsidRDefault="008C516B" w:rsidP="007D53D2">
      <w:pPr>
        <w:pStyle w:val="TOC1"/>
        <w:tabs>
          <w:tab w:val="right" w:leader="dot" w:pos="9350"/>
        </w:tabs>
        <w:spacing w:line="240" w:lineRule="auto"/>
        <w:rPr>
          <w:rFonts w:asciiTheme="majorHAnsi" w:hAnsiTheme="majorHAnsi" w:cstheme="majorHAnsi"/>
        </w:rPr>
      </w:pPr>
    </w:p>
    <w:p w14:paraId="7B0FE1A9" w14:textId="77777777" w:rsidR="008C516B" w:rsidRPr="00D7673C" w:rsidRDefault="008C516B" w:rsidP="007D53D2">
      <w:pPr>
        <w:pStyle w:val="TOC1"/>
        <w:tabs>
          <w:tab w:val="right" w:leader="dot" w:pos="9350"/>
        </w:tabs>
        <w:spacing w:line="240" w:lineRule="auto"/>
        <w:rPr>
          <w:rFonts w:asciiTheme="majorHAnsi" w:hAnsiTheme="majorHAnsi" w:cstheme="majorHAnsi"/>
        </w:rPr>
      </w:pPr>
    </w:p>
    <w:p w14:paraId="2B510C2D" w14:textId="77777777" w:rsidR="008C516B" w:rsidRPr="00D7673C" w:rsidRDefault="008C516B" w:rsidP="007D53D2">
      <w:pPr>
        <w:pStyle w:val="TOC1"/>
        <w:tabs>
          <w:tab w:val="right" w:leader="dot" w:pos="9350"/>
        </w:tabs>
        <w:spacing w:line="240" w:lineRule="auto"/>
        <w:rPr>
          <w:rFonts w:asciiTheme="majorHAnsi" w:hAnsiTheme="majorHAnsi" w:cstheme="majorHAnsi"/>
        </w:rPr>
      </w:pPr>
    </w:p>
    <w:p w14:paraId="5F4CF6E2" w14:textId="77777777" w:rsidR="008C516B" w:rsidRPr="00D7673C" w:rsidRDefault="008C516B" w:rsidP="007D53D2">
      <w:pPr>
        <w:pStyle w:val="TOC1"/>
        <w:tabs>
          <w:tab w:val="right" w:leader="dot" w:pos="9350"/>
        </w:tabs>
        <w:spacing w:line="240" w:lineRule="auto"/>
        <w:rPr>
          <w:rFonts w:asciiTheme="majorHAnsi" w:hAnsiTheme="majorHAnsi" w:cstheme="majorHAnsi"/>
        </w:rPr>
      </w:pPr>
    </w:p>
    <w:p w14:paraId="26A82275" w14:textId="77777777" w:rsidR="008C516B" w:rsidRPr="00D7673C" w:rsidRDefault="008C516B" w:rsidP="007D53D2">
      <w:pPr>
        <w:pStyle w:val="TOC1"/>
        <w:tabs>
          <w:tab w:val="right" w:leader="dot" w:pos="9350"/>
        </w:tabs>
        <w:spacing w:line="240" w:lineRule="auto"/>
        <w:rPr>
          <w:rFonts w:asciiTheme="majorHAnsi" w:hAnsiTheme="majorHAnsi" w:cstheme="majorHAnsi"/>
        </w:rPr>
      </w:pPr>
    </w:p>
    <w:p w14:paraId="1B3E9AA1" w14:textId="77777777" w:rsidR="008C516B" w:rsidRPr="00D7673C" w:rsidRDefault="008C516B" w:rsidP="007D53D2">
      <w:pPr>
        <w:pStyle w:val="TOC1"/>
        <w:tabs>
          <w:tab w:val="right" w:leader="dot" w:pos="9350"/>
        </w:tabs>
        <w:spacing w:line="240" w:lineRule="auto"/>
        <w:rPr>
          <w:rFonts w:asciiTheme="majorHAnsi" w:hAnsiTheme="majorHAnsi" w:cstheme="majorHAnsi"/>
        </w:rPr>
      </w:pPr>
    </w:p>
    <w:p w14:paraId="4BBEC7D6" w14:textId="77777777" w:rsidR="008C516B" w:rsidRPr="00D7673C" w:rsidRDefault="008C516B" w:rsidP="007D53D2">
      <w:pPr>
        <w:pStyle w:val="TOC1"/>
        <w:tabs>
          <w:tab w:val="right" w:leader="dot" w:pos="9350"/>
        </w:tabs>
        <w:spacing w:line="240" w:lineRule="auto"/>
        <w:rPr>
          <w:rFonts w:asciiTheme="majorHAnsi" w:hAnsiTheme="majorHAnsi" w:cstheme="majorHAnsi"/>
        </w:rPr>
      </w:pPr>
    </w:p>
    <w:p w14:paraId="7105432B" w14:textId="77777777" w:rsidR="008C516B" w:rsidRPr="00D7673C" w:rsidRDefault="008C516B" w:rsidP="007D53D2">
      <w:pPr>
        <w:pStyle w:val="TOC1"/>
        <w:tabs>
          <w:tab w:val="right" w:leader="dot" w:pos="9350"/>
        </w:tabs>
        <w:spacing w:line="240" w:lineRule="auto"/>
        <w:rPr>
          <w:rFonts w:asciiTheme="majorHAnsi" w:hAnsiTheme="majorHAnsi" w:cstheme="majorHAnsi"/>
        </w:rPr>
      </w:pPr>
    </w:p>
    <w:p w14:paraId="71EEAE12" w14:textId="77777777" w:rsidR="008C516B" w:rsidRPr="00D7673C" w:rsidRDefault="008C516B" w:rsidP="007D53D2">
      <w:pPr>
        <w:pStyle w:val="TOC1"/>
        <w:tabs>
          <w:tab w:val="right" w:leader="dot" w:pos="9350"/>
        </w:tabs>
        <w:spacing w:line="240" w:lineRule="auto"/>
        <w:rPr>
          <w:rFonts w:asciiTheme="majorHAnsi" w:hAnsiTheme="majorHAnsi" w:cstheme="majorHAnsi"/>
        </w:rPr>
      </w:pPr>
    </w:p>
    <w:p w14:paraId="6C98E6A4" w14:textId="77777777" w:rsidR="008C516B" w:rsidRPr="00D7673C" w:rsidRDefault="008C516B" w:rsidP="007D53D2">
      <w:pPr>
        <w:pStyle w:val="TOC1"/>
        <w:tabs>
          <w:tab w:val="right" w:leader="dot" w:pos="9350"/>
        </w:tabs>
        <w:spacing w:line="240" w:lineRule="auto"/>
        <w:rPr>
          <w:rFonts w:asciiTheme="majorHAnsi" w:hAnsiTheme="majorHAnsi" w:cstheme="majorHAnsi"/>
        </w:rPr>
      </w:pPr>
    </w:p>
    <w:p w14:paraId="40D51664" w14:textId="77777777" w:rsidR="008C516B" w:rsidRPr="00D7673C" w:rsidRDefault="008C516B" w:rsidP="007D53D2">
      <w:pPr>
        <w:pStyle w:val="TOC1"/>
        <w:tabs>
          <w:tab w:val="right" w:leader="dot" w:pos="9350"/>
        </w:tabs>
        <w:spacing w:line="240" w:lineRule="auto"/>
        <w:rPr>
          <w:rFonts w:asciiTheme="majorHAnsi" w:hAnsiTheme="majorHAnsi" w:cstheme="majorHAnsi"/>
        </w:rPr>
      </w:pPr>
    </w:p>
    <w:p w14:paraId="49C8DB0F" w14:textId="77777777" w:rsidR="008C516B" w:rsidRPr="00D7673C" w:rsidRDefault="008C516B" w:rsidP="007D53D2">
      <w:pPr>
        <w:pStyle w:val="TOC1"/>
        <w:tabs>
          <w:tab w:val="right" w:leader="dot" w:pos="9350"/>
        </w:tabs>
        <w:spacing w:line="240" w:lineRule="auto"/>
        <w:rPr>
          <w:rFonts w:asciiTheme="majorHAnsi" w:hAnsiTheme="majorHAnsi" w:cstheme="majorHAnsi"/>
        </w:rPr>
      </w:pPr>
    </w:p>
    <w:p w14:paraId="3988BB65" w14:textId="77777777" w:rsidR="008C516B" w:rsidRPr="00D7673C" w:rsidRDefault="008C516B" w:rsidP="007D53D2">
      <w:pPr>
        <w:pStyle w:val="TOC1"/>
        <w:tabs>
          <w:tab w:val="right" w:leader="dot" w:pos="9350"/>
        </w:tabs>
        <w:spacing w:line="240" w:lineRule="auto"/>
        <w:rPr>
          <w:rFonts w:asciiTheme="majorHAnsi" w:hAnsiTheme="majorHAnsi" w:cstheme="majorHAnsi"/>
        </w:rPr>
      </w:pPr>
    </w:p>
    <w:p w14:paraId="4D89EF93" w14:textId="77777777" w:rsidR="008C516B" w:rsidRPr="00D7673C" w:rsidRDefault="008C516B" w:rsidP="007D53D2">
      <w:pPr>
        <w:pStyle w:val="TOC1"/>
        <w:tabs>
          <w:tab w:val="right" w:leader="dot" w:pos="9350"/>
        </w:tabs>
        <w:spacing w:line="240" w:lineRule="auto"/>
        <w:rPr>
          <w:rFonts w:asciiTheme="majorHAnsi" w:hAnsiTheme="majorHAnsi" w:cstheme="majorHAnsi"/>
        </w:rPr>
      </w:pPr>
    </w:p>
    <w:p w14:paraId="3FB8CB18" w14:textId="77777777" w:rsidR="008C516B" w:rsidRPr="00D7673C" w:rsidRDefault="008C516B" w:rsidP="007D53D2">
      <w:pPr>
        <w:pStyle w:val="TOC1"/>
        <w:tabs>
          <w:tab w:val="right" w:leader="dot" w:pos="9350"/>
        </w:tabs>
        <w:spacing w:line="240" w:lineRule="auto"/>
        <w:rPr>
          <w:rFonts w:asciiTheme="majorHAnsi" w:hAnsiTheme="majorHAnsi" w:cstheme="majorHAnsi"/>
        </w:rPr>
      </w:pPr>
    </w:p>
    <w:p w14:paraId="2F5438C1" w14:textId="77777777" w:rsidR="008C516B" w:rsidRPr="00D7673C" w:rsidRDefault="008C516B" w:rsidP="007D53D2">
      <w:pPr>
        <w:pStyle w:val="TOC1"/>
        <w:tabs>
          <w:tab w:val="right" w:leader="dot" w:pos="9350"/>
        </w:tabs>
        <w:spacing w:line="240" w:lineRule="auto"/>
        <w:rPr>
          <w:rFonts w:asciiTheme="majorHAnsi" w:hAnsiTheme="majorHAnsi" w:cstheme="majorHAnsi"/>
        </w:rPr>
      </w:pPr>
    </w:p>
    <w:p w14:paraId="4D120035" w14:textId="77777777" w:rsidR="008C516B" w:rsidRPr="00D7673C" w:rsidRDefault="008C516B" w:rsidP="007D53D2">
      <w:pPr>
        <w:pStyle w:val="TOC1"/>
        <w:tabs>
          <w:tab w:val="right" w:leader="dot" w:pos="9350"/>
        </w:tabs>
        <w:spacing w:line="240" w:lineRule="auto"/>
        <w:rPr>
          <w:rFonts w:asciiTheme="majorHAnsi" w:hAnsiTheme="majorHAnsi" w:cstheme="majorHAnsi"/>
        </w:rPr>
      </w:pPr>
    </w:p>
    <w:p w14:paraId="469EBEA8" w14:textId="77777777" w:rsidR="008C516B" w:rsidRPr="00D7673C" w:rsidRDefault="008C516B" w:rsidP="007D53D2">
      <w:pPr>
        <w:pStyle w:val="TOC1"/>
        <w:tabs>
          <w:tab w:val="right" w:leader="dot" w:pos="9350"/>
        </w:tabs>
        <w:spacing w:line="240" w:lineRule="auto"/>
        <w:rPr>
          <w:rFonts w:asciiTheme="majorHAnsi" w:hAnsiTheme="majorHAnsi" w:cstheme="majorHAnsi"/>
        </w:rPr>
      </w:pPr>
    </w:p>
    <w:p w14:paraId="5304FEDC" w14:textId="77777777" w:rsidR="008C516B" w:rsidRPr="00D7673C" w:rsidRDefault="008C516B" w:rsidP="007D53D2">
      <w:pPr>
        <w:pStyle w:val="TOC1"/>
        <w:tabs>
          <w:tab w:val="right" w:leader="dot" w:pos="9350"/>
        </w:tabs>
        <w:spacing w:line="240" w:lineRule="auto"/>
        <w:rPr>
          <w:rFonts w:asciiTheme="majorHAnsi" w:hAnsiTheme="majorHAnsi" w:cstheme="majorHAnsi"/>
        </w:rPr>
      </w:pPr>
    </w:p>
    <w:p w14:paraId="11323476" w14:textId="77777777" w:rsidR="007D53D2" w:rsidRPr="00D7673C" w:rsidRDefault="007D53D2" w:rsidP="007D53D2">
      <w:pPr>
        <w:rPr>
          <w:rFonts w:asciiTheme="majorHAnsi" w:hAnsiTheme="majorHAnsi" w:cstheme="majorHAnsi"/>
        </w:rPr>
      </w:pPr>
    </w:p>
    <w:p w14:paraId="54563173" w14:textId="77777777" w:rsidR="007D53D2" w:rsidRPr="00D7673C" w:rsidRDefault="007D53D2" w:rsidP="007D53D2">
      <w:pPr>
        <w:rPr>
          <w:rFonts w:asciiTheme="majorHAnsi" w:hAnsiTheme="majorHAnsi" w:cstheme="majorHAnsi"/>
        </w:rPr>
      </w:pPr>
    </w:p>
    <w:p w14:paraId="57DDF87B" w14:textId="77777777" w:rsidR="007D53D2" w:rsidRPr="00D7673C" w:rsidRDefault="007D53D2" w:rsidP="007D53D2">
      <w:pPr>
        <w:rPr>
          <w:rFonts w:asciiTheme="majorHAnsi" w:hAnsiTheme="majorHAnsi" w:cstheme="majorHAnsi"/>
        </w:rPr>
      </w:pPr>
    </w:p>
    <w:p w14:paraId="7F150BC8" w14:textId="77777777" w:rsidR="007D53D2" w:rsidRPr="00D7673C" w:rsidRDefault="007D53D2" w:rsidP="007D53D2">
      <w:pPr>
        <w:rPr>
          <w:rFonts w:asciiTheme="majorHAnsi" w:hAnsiTheme="majorHAnsi" w:cstheme="majorHAnsi"/>
        </w:rPr>
      </w:pPr>
    </w:p>
    <w:p w14:paraId="5D5EA5C6" w14:textId="77777777" w:rsidR="007D53D2" w:rsidRPr="00D7673C" w:rsidRDefault="007D53D2" w:rsidP="007D53D2">
      <w:pPr>
        <w:rPr>
          <w:rFonts w:asciiTheme="majorHAnsi" w:hAnsiTheme="majorHAnsi" w:cstheme="majorHAnsi"/>
        </w:rPr>
      </w:pPr>
    </w:p>
    <w:p w14:paraId="175528E2" w14:textId="77777777" w:rsidR="007D53D2" w:rsidRPr="00D7673C" w:rsidRDefault="007D53D2" w:rsidP="007D53D2">
      <w:pPr>
        <w:rPr>
          <w:rFonts w:asciiTheme="majorHAnsi" w:hAnsiTheme="majorHAnsi" w:cstheme="majorHAnsi"/>
        </w:rPr>
      </w:pPr>
    </w:p>
    <w:p w14:paraId="6DC9EAFF" w14:textId="77777777" w:rsidR="007D53D2" w:rsidRPr="00D7673C" w:rsidRDefault="007D53D2" w:rsidP="007D53D2">
      <w:pPr>
        <w:rPr>
          <w:rFonts w:asciiTheme="majorHAnsi" w:hAnsiTheme="majorHAnsi" w:cstheme="majorHAnsi"/>
        </w:rPr>
      </w:pPr>
    </w:p>
    <w:p w14:paraId="6D2E3A71" w14:textId="77777777" w:rsidR="007D53D2" w:rsidRPr="00D7673C" w:rsidRDefault="007D53D2" w:rsidP="007D53D2">
      <w:pPr>
        <w:rPr>
          <w:rFonts w:asciiTheme="majorHAnsi" w:hAnsiTheme="majorHAnsi" w:cstheme="majorHAnsi"/>
        </w:rPr>
      </w:pPr>
    </w:p>
    <w:p w14:paraId="02831AEC" w14:textId="77777777" w:rsidR="007D53D2" w:rsidRPr="00D7673C" w:rsidRDefault="007D53D2" w:rsidP="007D53D2">
      <w:pPr>
        <w:rPr>
          <w:rFonts w:asciiTheme="majorHAnsi" w:hAnsiTheme="majorHAnsi" w:cstheme="majorHAnsi"/>
        </w:rPr>
      </w:pPr>
    </w:p>
    <w:p w14:paraId="01B210DF" w14:textId="77777777" w:rsidR="008C516B" w:rsidRPr="00D7673C" w:rsidRDefault="008C516B" w:rsidP="007D53D2">
      <w:pPr>
        <w:pStyle w:val="TOC1"/>
        <w:tabs>
          <w:tab w:val="right" w:leader="dot" w:pos="9350"/>
        </w:tabs>
        <w:spacing w:line="240" w:lineRule="auto"/>
        <w:rPr>
          <w:rFonts w:asciiTheme="majorHAnsi" w:hAnsiTheme="majorHAnsi" w:cstheme="majorHAnsi"/>
        </w:rPr>
      </w:pPr>
    </w:p>
    <w:p w14:paraId="273DF169" w14:textId="77777777" w:rsidR="008C516B" w:rsidRPr="00D7673C" w:rsidRDefault="008C516B" w:rsidP="007D53D2">
      <w:pPr>
        <w:spacing w:line="240" w:lineRule="auto"/>
        <w:rPr>
          <w:rFonts w:asciiTheme="majorHAnsi" w:hAnsiTheme="majorHAnsi" w:cstheme="majorHAnsi"/>
        </w:rPr>
      </w:pPr>
    </w:p>
    <w:p w14:paraId="0E631E0B" w14:textId="77777777" w:rsidR="008C516B" w:rsidRPr="00D7673C" w:rsidRDefault="008C516B" w:rsidP="007D53D2">
      <w:pPr>
        <w:pStyle w:val="TOC1"/>
        <w:tabs>
          <w:tab w:val="right" w:leader="dot" w:pos="9350"/>
        </w:tabs>
        <w:spacing w:line="240" w:lineRule="auto"/>
        <w:rPr>
          <w:rFonts w:asciiTheme="majorHAnsi" w:hAnsiTheme="majorHAnsi" w:cstheme="majorHAnsi"/>
        </w:rPr>
      </w:pPr>
    </w:p>
    <w:p w14:paraId="0B844EC3" w14:textId="77777777" w:rsidR="008C516B" w:rsidRPr="00D7673C" w:rsidRDefault="008C516B" w:rsidP="007D53D2">
      <w:pPr>
        <w:pStyle w:val="TOC1"/>
        <w:tabs>
          <w:tab w:val="right" w:leader="dot" w:pos="9350"/>
        </w:tabs>
        <w:spacing w:line="240" w:lineRule="auto"/>
        <w:rPr>
          <w:rFonts w:asciiTheme="majorHAnsi" w:hAnsiTheme="majorHAnsi" w:cstheme="majorHAnsi"/>
        </w:rPr>
      </w:pPr>
    </w:p>
    <w:p w14:paraId="6DCE3C3E" w14:textId="77777777" w:rsidR="008C516B" w:rsidRPr="00D7673C" w:rsidRDefault="008C516B" w:rsidP="00351034">
      <w:pPr>
        <w:pStyle w:val="IntenseQuote"/>
        <w:rPr>
          <w:rFonts w:asciiTheme="majorHAnsi" w:hAnsiTheme="majorHAnsi" w:cstheme="majorHAnsi"/>
          <w:i w:val="0"/>
          <w:iCs w:val="0"/>
          <w:sz w:val="44"/>
          <w:szCs w:val="44"/>
        </w:rPr>
      </w:pPr>
      <w:bookmarkStart w:id="4" w:name="BRANCH_1"/>
      <w:bookmarkStart w:id="5" w:name="_Toc4400043"/>
      <w:bookmarkStart w:id="6" w:name="_Toc107268536"/>
      <w:bookmarkStart w:id="7" w:name="_Hlk93957820"/>
      <w:bookmarkStart w:id="8" w:name="_MV3BS_1"/>
      <w:bookmarkEnd w:id="1"/>
      <w:bookmarkEnd w:id="2"/>
      <w:bookmarkEnd w:id="3"/>
      <w:r w:rsidRPr="00D7673C">
        <w:rPr>
          <w:rFonts w:asciiTheme="majorHAnsi" w:hAnsiTheme="majorHAnsi" w:cstheme="majorHAnsi"/>
          <w:i w:val="0"/>
          <w:iCs w:val="0"/>
          <w:sz w:val="44"/>
          <w:szCs w:val="44"/>
        </w:rPr>
        <w:lastRenderedPageBreak/>
        <w:t>Declaration</w:t>
      </w:r>
      <w:bookmarkEnd w:id="4"/>
      <w:bookmarkEnd w:id="5"/>
      <w:bookmarkEnd w:id="6"/>
    </w:p>
    <w:p w14:paraId="1BEA1993" w14:textId="33E14354" w:rsidR="008C516B" w:rsidRPr="00D7673C" w:rsidRDefault="008C516B"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This work has not previously been accepted in substance for any degree and is being submitted in fulfilment of the requirements for </w:t>
      </w:r>
      <w:r w:rsidR="001F7A24">
        <w:rPr>
          <w:rFonts w:asciiTheme="majorHAnsi" w:hAnsiTheme="majorHAnsi" w:cstheme="majorHAnsi"/>
          <w:sz w:val="22"/>
          <w:szCs w:val="22"/>
        </w:rPr>
        <w:t>any degree</w:t>
      </w:r>
      <w:r w:rsidRPr="00D7673C">
        <w:rPr>
          <w:rFonts w:asciiTheme="majorHAnsi" w:hAnsiTheme="majorHAnsi" w:cstheme="majorHAnsi"/>
          <w:sz w:val="22"/>
          <w:szCs w:val="22"/>
        </w:rPr>
        <w:t xml:space="preserve">. </w:t>
      </w:r>
    </w:p>
    <w:p w14:paraId="7EE3EA66" w14:textId="41801BDF" w:rsidR="008C516B" w:rsidRPr="00D7673C" w:rsidRDefault="008C516B"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Signed: Luke Pitson</w:t>
      </w:r>
    </w:p>
    <w:p w14:paraId="08A44EA2" w14:textId="57383656" w:rsidR="008C516B" w:rsidRPr="00D7673C" w:rsidRDefault="008C516B"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Date: </w:t>
      </w:r>
      <w:r w:rsidR="001F7A24">
        <w:rPr>
          <w:rFonts w:asciiTheme="majorHAnsi" w:hAnsiTheme="majorHAnsi" w:cstheme="majorHAnsi"/>
          <w:sz w:val="22"/>
          <w:szCs w:val="22"/>
        </w:rPr>
        <w:t>10</w:t>
      </w:r>
      <w:r w:rsidRPr="00D7673C">
        <w:rPr>
          <w:rFonts w:asciiTheme="majorHAnsi" w:hAnsiTheme="majorHAnsi" w:cstheme="majorHAnsi"/>
          <w:sz w:val="22"/>
          <w:szCs w:val="22"/>
        </w:rPr>
        <w:t>/0</w:t>
      </w:r>
      <w:r w:rsidR="001F7A24">
        <w:rPr>
          <w:rFonts w:asciiTheme="majorHAnsi" w:hAnsiTheme="majorHAnsi" w:cstheme="majorHAnsi"/>
          <w:sz w:val="22"/>
          <w:szCs w:val="22"/>
        </w:rPr>
        <w:t>8</w:t>
      </w:r>
      <w:r w:rsidRPr="00D7673C">
        <w:rPr>
          <w:rFonts w:asciiTheme="majorHAnsi" w:hAnsiTheme="majorHAnsi" w:cstheme="majorHAnsi"/>
          <w:sz w:val="22"/>
          <w:szCs w:val="22"/>
        </w:rPr>
        <w:t>/2023</w:t>
      </w:r>
    </w:p>
    <w:p w14:paraId="0E30585A" w14:textId="77777777" w:rsidR="007D53D2" w:rsidRPr="00D7673C" w:rsidRDefault="007D53D2" w:rsidP="007D53D2">
      <w:pPr>
        <w:spacing w:line="240" w:lineRule="auto"/>
        <w:rPr>
          <w:rFonts w:asciiTheme="majorHAnsi" w:hAnsiTheme="majorHAnsi" w:cstheme="majorHAnsi"/>
          <w:sz w:val="22"/>
          <w:szCs w:val="22"/>
        </w:rPr>
      </w:pPr>
    </w:p>
    <w:p w14:paraId="22694ED5" w14:textId="77777777" w:rsidR="008C516B" w:rsidRPr="00D7673C" w:rsidRDefault="008C516B" w:rsidP="007D53D2">
      <w:pPr>
        <w:spacing w:line="240" w:lineRule="auto"/>
        <w:rPr>
          <w:rFonts w:asciiTheme="majorHAnsi" w:hAnsiTheme="majorHAnsi" w:cstheme="majorHAnsi"/>
          <w:sz w:val="22"/>
          <w:szCs w:val="22"/>
        </w:rPr>
      </w:pPr>
    </w:p>
    <w:p w14:paraId="3D01FAC6" w14:textId="77777777" w:rsidR="008C516B" w:rsidRPr="00D7673C" w:rsidRDefault="008C516B" w:rsidP="007D53D2">
      <w:pPr>
        <w:spacing w:line="240" w:lineRule="auto"/>
        <w:rPr>
          <w:rFonts w:asciiTheme="majorHAnsi" w:hAnsiTheme="majorHAnsi" w:cstheme="majorHAnsi"/>
          <w:sz w:val="22"/>
          <w:szCs w:val="22"/>
          <w:u w:val="single"/>
        </w:rPr>
      </w:pPr>
      <w:r w:rsidRPr="00D7673C">
        <w:rPr>
          <w:rFonts w:asciiTheme="majorHAnsi" w:hAnsiTheme="majorHAnsi" w:cstheme="majorHAnsi"/>
          <w:sz w:val="22"/>
          <w:szCs w:val="22"/>
          <w:u w:val="single"/>
        </w:rPr>
        <w:t xml:space="preserve">Statement 1: </w:t>
      </w:r>
    </w:p>
    <w:p w14:paraId="2C432930" w14:textId="0EE4935A" w:rsidR="008C516B" w:rsidRPr="00D7673C" w:rsidRDefault="008C516B"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This dissertation is the result of my own independent work/investigation, except where otherwise stated.</w:t>
      </w:r>
      <w:r w:rsidR="001F7A24">
        <w:rPr>
          <w:rFonts w:asciiTheme="majorHAnsi" w:hAnsiTheme="majorHAnsi" w:cstheme="majorHAnsi"/>
          <w:sz w:val="22"/>
          <w:szCs w:val="22"/>
        </w:rPr>
        <w:t xml:space="preserve"> </w:t>
      </w:r>
      <w:r w:rsidRPr="00D7673C">
        <w:rPr>
          <w:rFonts w:asciiTheme="majorHAnsi" w:hAnsiTheme="majorHAnsi" w:cstheme="majorHAnsi"/>
          <w:sz w:val="22"/>
          <w:szCs w:val="22"/>
        </w:rPr>
        <w:t>Other sources are acknowledged by footnotes giving explicit references.  A bibliography is appended.</w:t>
      </w:r>
    </w:p>
    <w:p w14:paraId="278FDBE6" w14:textId="4EF4C099" w:rsidR="008C516B" w:rsidRPr="00D7673C" w:rsidRDefault="008C516B"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Signed: Luke Pitson</w:t>
      </w:r>
    </w:p>
    <w:p w14:paraId="54F3C8A4" w14:textId="74CF4F20" w:rsidR="008C516B" w:rsidRPr="00D7673C" w:rsidRDefault="008C516B"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Date: </w:t>
      </w:r>
      <w:r w:rsidR="001F7A24">
        <w:rPr>
          <w:rFonts w:asciiTheme="majorHAnsi" w:hAnsiTheme="majorHAnsi" w:cstheme="majorHAnsi"/>
          <w:sz w:val="22"/>
          <w:szCs w:val="22"/>
        </w:rPr>
        <w:t>10</w:t>
      </w:r>
      <w:r w:rsidRPr="00D7673C">
        <w:rPr>
          <w:rFonts w:asciiTheme="majorHAnsi" w:hAnsiTheme="majorHAnsi" w:cstheme="majorHAnsi"/>
          <w:sz w:val="22"/>
          <w:szCs w:val="22"/>
        </w:rPr>
        <w:t>/0</w:t>
      </w:r>
      <w:r w:rsidR="001F7A24">
        <w:rPr>
          <w:rFonts w:asciiTheme="majorHAnsi" w:hAnsiTheme="majorHAnsi" w:cstheme="majorHAnsi"/>
          <w:sz w:val="22"/>
          <w:szCs w:val="22"/>
        </w:rPr>
        <w:t>8</w:t>
      </w:r>
      <w:r w:rsidRPr="00D7673C">
        <w:rPr>
          <w:rFonts w:asciiTheme="majorHAnsi" w:hAnsiTheme="majorHAnsi" w:cstheme="majorHAnsi"/>
          <w:sz w:val="22"/>
          <w:szCs w:val="22"/>
        </w:rPr>
        <w:t>/2023</w:t>
      </w:r>
    </w:p>
    <w:p w14:paraId="27651D5D" w14:textId="77777777" w:rsidR="008C516B" w:rsidRPr="00D7673C" w:rsidRDefault="008C516B" w:rsidP="007D53D2">
      <w:pPr>
        <w:spacing w:line="240" w:lineRule="auto"/>
        <w:rPr>
          <w:rFonts w:asciiTheme="majorHAnsi" w:hAnsiTheme="majorHAnsi" w:cstheme="majorHAnsi"/>
          <w:sz w:val="22"/>
          <w:szCs w:val="22"/>
        </w:rPr>
      </w:pPr>
    </w:p>
    <w:p w14:paraId="568C7029" w14:textId="77777777" w:rsidR="007D53D2" w:rsidRPr="00D7673C" w:rsidRDefault="007D53D2" w:rsidP="007D53D2">
      <w:pPr>
        <w:spacing w:line="240" w:lineRule="auto"/>
        <w:rPr>
          <w:rFonts w:asciiTheme="majorHAnsi" w:hAnsiTheme="majorHAnsi" w:cstheme="majorHAnsi"/>
          <w:sz w:val="22"/>
          <w:szCs w:val="22"/>
        </w:rPr>
      </w:pPr>
    </w:p>
    <w:p w14:paraId="6D242DD5" w14:textId="77777777" w:rsidR="008C516B" w:rsidRPr="00D7673C" w:rsidRDefault="008C516B" w:rsidP="007D53D2">
      <w:pPr>
        <w:spacing w:line="240" w:lineRule="auto"/>
        <w:rPr>
          <w:rFonts w:asciiTheme="majorHAnsi" w:hAnsiTheme="majorHAnsi" w:cstheme="majorHAnsi"/>
          <w:sz w:val="22"/>
          <w:szCs w:val="22"/>
          <w:u w:val="single"/>
        </w:rPr>
      </w:pPr>
      <w:r w:rsidRPr="00D7673C">
        <w:rPr>
          <w:rFonts w:asciiTheme="majorHAnsi" w:hAnsiTheme="majorHAnsi" w:cstheme="majorHAnsi"/>
          <w:sz w:val="22"/>
          <w:szCs w:val="22"/>
          <w:u w:val="single"/>
        </w:rPr>
        <w:t xml:space="preserve">Statement 2: </w:t>
      </w:r>
    </w:p>
    <w:p w14:paraId="1FFF354C" w14:textId="77777777" w:rsidR="008C516B" w:rsidRPr="00D7673C" w:rsidRDefault="008C516B"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I hereby give consent for my dissertation, if accepted, to be available for photocopying and for interlibrary loan, and for the title and summary to be made available to outside organisations.</w:t>
      </w:r>
    </w:p>
    <w:p w14:paraId="1CAC7443" w14:textId="4EA8EBB7" w:rsidR="008C516B" w:rsidRPr="00D7673C" w:rsidRDefault="008C516B"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Signed: Luke Pitson</w:t>
      </w:r>
    </w:p>
    <w:p w14:paraId="1EF4E50A" w14:textId="53196AAE" w:rsidR="008C516B" w:rsidRPr="00D7673C" w:rsidRDefault="008C516B"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Date: 03/07/2023</w:t>
      </w:r>
    </w:p>
    <w:p w14:paraId="34037B0A" w14:textId="77777777" w:rsidR="008C516B" w:rsidRPr="00D7673C" w:rsidRDefault="008C516B" w:rsidP="007D53D2">
      <w:pPr>
        <w:spacing w:line="240" w:lineRule="auto"/>
        <w:rPr>
          <w:rFonts w:asciiTheme="majorHAnsi" w:hAnsiTheme="majorHAnsi" w:cstheme="majorHAnsi"/>
          <w:sz w:val="22"/>
          <w:szCs w:val="22"/>
        </w:rPr>
      </w:pPr>
    </w:p>
    <w:p w14:paraId="76AE68D8" w14:textId="77777777" w:rsidR="007D53D2" w:rsidRPr="00D7673C" w:rsidRDefault="007D53D2" w:rsidP="007D53D2">
      <w:pPr>
        <w:spacing w:line="240" w:lineRule="auto"/>
        <w:rPr>
          <w:rFonts w:asciiTheme="majorHAnsi" w:hAnsiTheme="majorHAnsi" w:cstheme="majorHAnsi"/>
          <w:sz w:val="22"/>
          <w:szCs w:val="22"/>
        </w:rPr>
      </w:pPr>
    </w:p>
    <w:p w14:paraId="0493F046" w14:textId="77777777" w:rsidR="008C516B" w:rsidRPr="00D7673C" w:rsidRDefault="008C516B" w:rsidP="007D53D2">
      <w:pPr>
        <w:spacing w:line="240" w:lineRule="auto"/>
        <w:rPr>
          <w:rFonts w:asciiTheme="majorHAnsi" w:hAnsiTheme="majorHAnsi" w:cstheme="majorHAnsi"/>
          <w:sz w:val="22"/>
          <w:szCs w:val="22"/>
          <w:u w:val="single"/>
        </w:rPr>
      </w:pPr>
      <w:r w:rsidRPr="00D7673C">
        <w:rPr>
          <w:rFonts w:asciiTheme="majorHAnsi" w:hAnsiTheme="majorHAnsi" w:cstheme="majorHAnsi"/>
          <w:sz w:val="22"/>
          <w:szCs w:val="22"/>
          <w:u w:val="single"/>
        </w:rPr>
        <w:t xml:space="preserve">Statement 3: </w:t>
      </w:r>
    </w:p>
    <w:p w14:paraId="3A756567" w14:textId="77777777" w:rsidR="008C516B" w:rsidRPr="00D7673C" w:rsidRDefault="008C516B"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I hereby give consent for my dissertation, if accepted, to be available on the university’s IT system to those who have consent to use the system.</w:t>
      </w:r>
    </w:p>
    <w:p w14:paraId="44BFEE32" w14:textId="102B8150" w:rsidR="008C516B" w:rsidRPr="00D7673C" w:rsidRDefault="008C516B"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Signed: Luke Pitson</w:t>
      </w:r>
    </w:p>
    <w:p w14:paraId="72D83E3E" w14:textId="47953E2B" w:rsidR="008C516B" w:rsidRPr="00D7673C" w:rsidRDefault="008C516B"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Date: </w:t>
      </w:r>
      <w:r w:rsidR="001F7A24">
        <w:rPr>
          <w:rFonts w:asciiTheme="majorHAnsi" w:hAnsiTheme="majorHAnsi" w:cstheme="majorHAnsi"/>
          <w:sz w:val="22"/>
          <w:szCs w:val="22"/>
        </w:rPr>
        <w:t>10</w:t>
      </w:r>
      <w:r w:rsidRPr="00D7673C">
        <w:rPr>
          <w:rFonts w:asciiTheme="majorHAnsi" w:hAnsiTheme="majorHAnsi" w:cstheme="majorHAnsi"/>
          <w:sz w:val="22"/>
          <w:szCs w:val="22"/>
        </w:rPr>
        <w:t>/0</w:t>
      </w:r>
      <w:r w:rsidR="001F7A24">
        <w:rPr>
          <w:rFonts w:asciiTheme="majorHAnsi" w:hAnsiTheme="majorHAnsi" w:cstheme="majorHAnsi"/>
          <w:sz w:val="22"/>
          <w:szCs w:val="22"/>
        </w:rPr>
        <w:t>8</w:t>
      </w:r>
      <w:r w:rsidRPr="00D7673C">
        <w:rPr>
          <w:rFonts w:asciiTheme="majorHAnsi" w:hAnsiTheme="majorHAnsi" w:cstheme="majorHAnsi"/>
          <w:sz w:val="22"/>
          <w:szCs w:val="22"/>
        </w:rPr>
        <w:t>/2023</w:t>
      </w:r>
    </w:p>
    <w:p w14:paraId="414A52C3" w14:textId="77777777" w:rsidR="008C516B" w:rsidRPr="00D7673C" w:rsidRDefault="008C516B" w:rsidP="007D53D2">
      <w:pPr>
        <w:spacing w:line="240" w:lineRule="auto"/>
        <w:rPr>
          <w:rFonts w:asciiTheme="majorHAnsi" w:hAnsiTheme="majorHAnsi" w:cstheme="majorHAnsi"/>
          <w:sz w:val="22"/>
          <w:szCs w:val="22"/>
        </w:rPr>
      </w:pPr>
    </w:p>
    <w:p w14:paraId="3EDD76C9" w14:textId="77777777" w:rsidR="007D53D2" w:rsidRPr="00D7673C" w:rsidRDefault="007D53D2" w:rsidP="007D53D2">
      <w:pPr>
        <w:spacing w:line="240" w:lineRule="auto"/>
        <w:rPr>
          <w:rFonts w:asciiTheme="majorHAnsi" w:hAnsiTheme="majorHAnsi" w:cstheme="majorHAnsi"/>
          <w:sz w:val="22"/>
          <w:szCs w:val="22"/>
        </w:rPr>
      </w:pPr>
    </w:p>
    <w:p w14:paraId="4023ACE5" w14:textId="77777777" w:rsidR="007D53D2" w:rsidRPr="00D7673C" w:rsidRDefault="007D53D2" w:rsidP="007D53D2">
      <w:pPr>
        <w:spacing w:line="240" w:lineRule="auto"/>
        <w:rPr>
          <w:rFonts w:asciiTheme="majorHAnsi" w:hAnsiTheme="majorHAnsi" w:cstheme="majorHAnsi"/>
          <w:sz w:val="22"/>
          <w:szCs w:val="22"/>
        </w:rPr>
      </w:pPr>
    </w:p>
    <w:p w14:paraId="03D27596" w14:textId="77777777" w:rsidR="007D53D2" w:rsidRPr="00D7673C" w:rsidRDefault="007D53D2" w:rsidP="007D53D2">
      <w:pPr>
        <w:spacing w:line="240" w:lineRule="auto"/>
        <w:rPr>
          <w:rFonts w:asciiTheme="majorHAnsi" w:hAnsiTheme="majorHAnsi" w:cstheme="majorHAnsi"/>
          <w:sz w:val="22"/>
          <w:szCs w:val="22"/>
        </w:rPr>
      </w:pPr>
    </w:p>
    <w:p w14:paraId="5D8DB783" w14:textId="77777777" w:rsidR="007D53D2" w:rsidRPr="00D7673C" w:rsidRDefault="007D53D2" w:rsidP="007D53D2">
      <w:pPr>
        <w:spacing w:line="240" w:lineRule="auto"/>
        <w:rPr>
          <w:rFonts w:asciiTheme="majorHAnsi" w:hAnsiTheme="majorHAnsi" w:cstheme="majorHAnsi"/>
          <w:sz w:val="22"/>
          <w:szCs w:val="22"/>
        </w:rPr>
      </w:pPr>
    </w:p>
    <w:p w14:paraId="6696FF9A" w14:textId="77777777" w:rsidR="007D53D2" w:rsidRPr="00D7673C" w:rsidRDefault="007D53D2" w:rsidP="007D53D2">
      <w:pPr>
        <w:spacing w:line="240" w:lineRule="auto"/>
        <w:rPr>
          <w:rFonts w:asciiTheme="majorHAnsi" w:hAnsiTheme="majorHAnsi" w:cstheme="majorHAnsi"/>
          <w:sz w:val="22"/>
          <w:szCs w:val="22"/>
        </w:rPr>
      </w:pPr>
    </w:p>
    <w:p w14:paraId="19F41E9C" w14:textId="77777777" w:rsidR="007D53D2" w:rsidRPr="00D7673C" w:rsidRDefault="007D53D2" w:rsidP="007D53D2">
      <w:pPr>
        <w:spacing w:line="240" w:lineRule="auto"/>
        <w:rPr>
          <w:rFonts w:asciiTheme="majorHAnsi" w:hAnsiTheme="majorHAnsi" w:cstheme="majorHAnsi"/>
          <w:sz w:val="22"/>
          <w:szCs w:val="22"/>
        </w:rPr>
      </w:pPr>
    </w:p>
    <w:p w14:paraId="4F842F24" w14:textId="77777777" w:rsidR="007D53D2" w:rsidRPr="00D7673C" w:rsidRDefault="007D53D2" w:rsidP="007D53D2">
      <w:pPr>
        <w:spacing w:line="240" w:lineRule="auto"/>
        <w:rPr>
          <w:rFonts w:asciiTheme="majorHAnsi" w:hAnsiTheme="majorHAnsi" w:cstheme="majorHAnsi"/>
          <w:sz w:val="22"/>
          <w:szCs w:val="22"/>
        </w:rPr>
      </w:pPr>
    </w:p>
    <w:p w14:paraId="3AEB2847" w14:textId="77777777" w:rsidR="007D53D2" w:rsidRPr="00D7673C" w:rsidRDefault="007D53D2" w:rsidP="007D53D2">
      <w:pPr>
        <w:spacing w:line="240" w:lineRule="auto"/>
        <w:rPr>
          <w:rFonts w:asciiTheme="majorHAnsi" w:hAnsiTheme="majorHAnsi" w:cstheme="majorHAnsi"/>
          <w:sz w:val="22"/>
          <w:szCs w:val="22"/>
        </w:rPr>
      </w:pPr>
    </w:p>
    <w:p w14:paraId="272C409A" w14:textId="77777777" w:rsidR="007D53D2" w:rsidRPr="00D7673C" w:rsidRDefault="007D53D2" w:rsidP="007D53D2">
      <w:pPr>
        <w:spacing w:line="240" w:lineRule="auto"/>
        <w:rPr>
          <w:rFonts w:asciiTheme="majorHAnsi" w:hAnsiTheme="majorHAnsi" w:cstheme="majorHAnsi"/>
          <w:sz w:val="22"/>
          <w:szCs w:val="22"/>
        </w:rPr>
      </w:pPr>
    </w:p>
    <w:p w14:paraId="76F485C1" w14:textId="77777777" w:rsidR="007D53D2" w:rsidRPr="00D7673C" w:rsidRDefault="007D53D2" w:rsidP="007D53D2">
      <w:pPr>
        <w:spacing w:line="240" w:lineRule="auto"/>
        <w:rPr>
          <w:rFonts w:asciiTheme="majorHAnsi" w:hAnsiTheme="majorHAnsi" w:cstheme="majorHAnsi"/>
          <w:sz w:val="22"/>
          <w:szCs w:val="22"/>
        </w:rPr>
      </w:pPr>
    </w:p>
    <w:p w14:paraId="55812C86" w14:textId="77777777" w:rsidR="007D53D2" w:rsidRPr="00D7673C" w:rsidRDefault="007D53D2" w:rsidP="007D53D2">
      <w:pPr>
        <w:spacing w:line="240" w:lineRule="auto"/>
        <w:rPr>
          <w:rFonts w:asciiTheme="majorHAnsi" w:hAnsiTheme="majorHAnsi" w:cstheme="majorHAnsi"/>
          <w:sz w:val="22"/>
          <w:szCs w:val="22"/>
        </w:rPr>
      </w:pPr>
    </w:p>
    <w:p w14:paraId="30803D64" w14:textId="77777777" w:rsidR="007D53D2" w:rsidRPr="00D7673C" w:rsidRDefault="007D53D2" w:rsidP="007D53D2">
      <w:pPr>
        <w:spacing w:line="240" w:lineRule="auto"/>
        <w:rPr>
          <w:rFonts w:asciiTheme="majorHAnsi" w:hAnsiTheme="majorHAnsi" w:cstheme="majorHAnsi"/>
          <w:sz w:val="22"/>
          <w:szCs w:val="22"/>
        </w:rPr>
      </w:pPr>
    </w:p>
    <w:p w14:paraId="584E6194" w14:textId="77777777" w:rsidR="007D53D2" w:rsidRPr="00D7673C" w:rsidRDefault="007D53D2" w:rsidP="007D53D2">
      <w:pPr>
        <w:spacing w:line="240" w:lineRule="auto"/>
        <w:rPr>
          <w:rFonts w:asciiTheme="majorHAnsi" w:hAnsiTheme="majorHAnsi" w:cstheme="majorHAnsi"/>
          <w:sz w:val="22"/>
          <w:szCs w:val="22"/>
        </w:rPr>
      </w:pPr>
    </w:p>
    <w:p w14:paraId="516B0852" w14:textId="77777777" w:rsidR="008C516B" w:rsidRPr="00D7673C" w:rsidRDefault="008C516B" w:rsidP="007D53D2">
      <w:pPr>
        <w:spacing w:line="240" w:lineRule="auto"/>
        <w:rPr>
          <w:rFonts w:asciiTheme="majorHAnsi" w:hAnsiTheme="majorHAnsi" w:cstheme="majorHAnsi"/>
          <w:sz w:val="22"/>
          <w:szCs w:val="22"/>
        </w:rPr>
      </w:pPr>
    </w:p>
    <w:p w14:paraId="180F4285" w14:textId="77777777" w:rsidR="00351034" w:rsidRPr="00D7673C" w:rsidRDefault="00351034" w:rsidP="007D53D2">
      <w:pPr>
        <w:spacing w:line="240" w:lineRule="auto"/>
        <w:rPr>
          <w:rFonts w:asciiTheme="majorHAnsi" w:hAnsiTheme="majorHAnsi" w:cstheme="majorHAnsi"/>
          <w:sz w:val="22"/>
          <w:szCs w:val="22"/>
        </w:rPr>
      </w:pPr>
    </w:p>
    <w:p w14:paraId="169E05DB" w14:textId="3F492F1A" w:rsidR="008C516B" w:rsidRPr="00D7673C" w:rsidRDefault="008C516B" w:rsidP="00351034">
      <w:pPr>
        <w:pStyle w:val="IntenseQuote"/>
        <w:rPr>
          <w:rFonts w:asciiTheme="majorHAnsi" w:hAnsiTheme="majorHAnsi" w:cstheme="majorHAnsi"/>
          <w:i w:val="0"/>
          <w:iCs w:val="0"/>
          <w:sz w:val="44"/>
          <w:szCs w:val="44"/>
        </w:rPr>
      </w:pPr>
      <w:bookmarkStart w:id="9" w:name="BRANCH_2"/>
      <w:bookmarkStart w:id="10" w:name="_Toc4400044"/>
      <w:bookmarkStart w:id="11" w:name="_Toc107268537"/>
      <w:bookmarkEnd w:id="7"/>
      <w:bookmarkEnd w:id="8"/>
      <w:r w:rsidRPr="00D7673C">
        <w:rPr>
          <w:rFonts w:asciiTheme="majorHAnsi" w:hAnsiTheme="majorHAnsi" w:cstheme="majorHAnsi"/>
          <w:i w:val="0"/>
          <w:iCs w:val="0"/>
          <w:sz w:val="44"/>
          <w:szCs w:val="44"/>
        </w:rPr>
        <w:lastRenderedPageBreak/>
        <w:t>Acknowledgement</w:t>
      </w:r>
      <w:bookmarkEnd w:id="9"/>
      <w:bookmarkEnd w:id="10"/>
      <w:bookmarkEnd w:id="11"/>
    </w:p>
    <w:p w14:paraId="47535CC7" w14:textId="77777777" w:rsidR="008C516B" w:rsidRPr="00D7673C" w:rsidRDefault="008C516B" w:rsidP="007D53D2">
      <w:pPr>
        <w:spacing w:line="240" w:lineRule="auto"/>
        <w:rPr>
          <w:rFonts w:asciiTheme="majorHAnsi" w:hAnsiTheme="majorHAnsi" w:cstheme="majorHAnsi"/>
          <w:sz w:val="22"/>
          <w:szCs w:val="22"/>
        </w:rPr>
      </w:pPr>
    </w:p>
    <w:p w14:paraId="54442406" w14:textId="1314D384" w:rsidR="008C516B" w:rsidRPr="00D7673C" w:rsidRDefault="008C516B" w:rsidP="001F7A24">
      <w:pPr>
        <w:spacing w:line="240" w:lineRule="auto"/>
        <w:rPr>
          <w:rFonts w:asciiTheme="majorHAnsi" w:hAnsiTheme="majorHAnsi" w:cstheme="majorHAnsi"/>
          <w:sz w:val="22"/>
          <w:szCs w:val="22"/>
        </w:rPr>
      </w:pPr>
      <w:r w:rsidRPr="00D7673C">
        <w:rPr>
          <w:rFonts w:asciiTheme="majorHAnsi" w:hAnsiTheme="majorHAnsi" w:cstheme="majorHAnsi"/>
          <w:sz w:val="22"/>
          <w:szCs w:val="22"/>
        </w:rPr>
        <w:t>I would like to give thanks to</w:t>
      </w:r>
      <w:r w:rsidR="001F7A24">
        <w:rPr>
          <w:rFonts w:asciiTheme="majorHAnsi" w:hAnsiTheme="majorHAnsi" w:cstheme="majorHAnsi"/>
          <w:sz w:val="22"/>
          <w:szCs w:val="22"/>
        </w:rPr>
        <w:t xml:space="preserve"> all of my family including my girlfriend, Emma. She has been there to support me and encourage me in completing my three years of this degree. I would also like to pay a thank you to </w:t>
      </w:r>
      <w:r w:rsidRPr="00D7673C">
        <w:rPr>
          <w:rFonts w:asciiTheme="majorHAnsi" w:hAnsiTheme="majorHAnsi" w:cstheme="majorHAnsi"/>
          <w:sz w:val="22"/>
          <w:szCs w:val="22"/>
        </w:rPr>
        <w:t>my Sergeant Jonathan Simpson</w:t>
      </w:r>
      <w:r w:rsidR="001F7A24">
        <w:rPr>
          <w:rFonts w:asciiTheme="majorHAnsi" w:hAnsiTheme="majorHAnsi" w:cstheme="majorHAnsi"/>
          <w:sz w:val="22"/>
          <w:szCs w:val="22"/>
        </w:rPr>
        <w:t xml:space="preserve">, and previous Sergeant Lucy Roberts who have both </w:t>
      </w:r>
      <w:r w:rsidRPr="00D7673C">
        <w:rPr>
          <w:rFonts w:asciiTheme="majorHAnsi" w:hAnsiTheme="majorHAnsi" w:cstheme="majorHAnsi"/>
          <w:sz w:val="22"/>
          <w:szCs w:val="22"/>
        </w:rPr>
        <w:t>help</w:t>
      </w:r>
      <w:r w:rsidR="001F7A24">
        <w:rPr>
          <w:rFonts w:asciiTheme="majorHAnsi" w:hAnsiTheme="majorHAnsi" w:cstheme="majorHAnsi"/>
          <w:sz w:val="22"/>
          <w:szCs w:val="22"/>
        </w:rPr>
        <w:t>ed</w:t>
      </w:r>
      <w:r w:rsidRPr="00D7673C">
        <w:rPr>
          <w:rFonts w:asciiTheme="majorHAnsi" w:hAnsiTheme="majorHAnsi" w:cstheme="majorHAnsi"/>
          <w:sz w:val="22"/>
          <w:szCs w:val="22"/>
        </w:rPr>
        <w:t xml:space="preserve"> me with my dissertation throughout the final year of my degree</w:t>
      </w:r>
      <w:r w:rsidR="001F7A24">
        <w:rPr>
          <w:rFonts w:asciiTheme="majorHAnsi" w:hAnsiTheme="majorHAnsi" w:cstheme="majorHAnsi"/>
          <w:sz w:val="22"/>
          <w:szCs w:val="22"/>
        </w:rPr>
        <w:t>, including the first two years of essays</w:t>
      </w:r>
      <w:r w:rsidRPr="00D7673C">
        <w:rPr>
          <w:rFonts w:asciiTheme="majorHAnsi" w:hAnsiTheme="majorHAnsi" w:cstheme="majorHAnsi"/>
          <w:sz w:val="22"/>
          <w:szCs w:val="22"/>
        </w:rPr>
        <w:t xml:space="preserve">.  </w:t>
      </w:r>
    </w:p>
    <w:p w14:paraId="5526E267" w14:textId="77777777" w:rsidR="008C516B" w:rsidRPr="00D7673C" w:rsidRDefault="008C516B" w:rsidP="007D53D2">
      <w:pPr>
        <w:spacing w:line="240" w:lineRule="auto"/>
        <w:rPr>
          <w:rFonts w:asciiTheme="majorHAnsi" w:hAnsiTheme="majorHAnsi" w:cstheme="majorHAnsi"/>
          <w:sz w:val="22"/>
          <w:szCs w:val="22"/>
        </w:rPr>
      </w:pPr>
    </w:p>
    <w:p w14:paraId="4FC87CA8" w14:textId="77777777" w:rsidR="008C516B" w:rsidRDefault="008C516B" w:rsidP="007D53D2">
      <w:pPr>
        <w:spacing w:line="240" w:lineRule="auto"/>
        <w:rPr>
          <w:rFonts w:asciiTheme="majorHAnsi" w:hAnsiTheme="majorHAnsi" w:cstheme="majorHAnsi"/>
          <w:sz w:val="22"/>
          <w:szCs w:val="22"/>
        </w:rPr>
      </w:pPr>
    </w:p>
    <w:p w14:paraId="0F3E73CB" w14:textId="77777777" w:rsidR="001F7A24" w:rsidRDefault="001F7A24" w:rsidP="007D53D2">
      <w:pPr>
        <w:spacing w:line="240" w:lineRule="auto"/>
        <w:rPr>
          <w:rFonts w:asciiTheme="majorHAnsi" w:hAnsiTheme="majorHAnsi" w:cstheme="majorHAnsi"/>
          <w:sz w:val="22"/>
          <w:szCs w:val="22"/>
        </w:rPr>
      </w:pPr>
    </w:p>
    <w:p w14:paraId="40C764B0" w14:textId="77777777" w:rsidR="001F7A24" w:rsidRDefault="001F7A24" w:rsidP="007D53D2">
      <w:pPr>
        <w:spacing w:line="240" w:lineRule="auto"/>
        <w:rPr>
          <w:rFonts w:asciiTheme="majorHAnsi" w:hAnsiTheme="majorHAnsi" w:cstheme="majorHAnsi"/>
          <w:sz w:val="22"/>
          <w:szCs w:val="22"/>
        </w:rPr>
      </w:pPr>
    </w:p>
    <w:p w14:paraId="79C30BA2" w14:textId="77777777" w:rsidR="001F7A24" w:rsidRPr="00D7673C" w:rsidRDefault="001F7A24" w:rsidP="007D53D2">
      <w:pPr>
        <w:spacing w:line="240" w:lineRule="auto"/>
        <w:rPr>
          <w:rFonts w:asciiTheme="majorHAnsi" w:hAnsiTheme="majorHAnsi" w:cstheme="majorHAnsi"/>
          <w:sz w:val="22"/>
          <w:szCs w:val="22"/>
        </w:rPr>
      </w:pPr>
    </w:p>
    <w:p w14:paraId="596320CE" w14:textId="77777777" w:rsidR="008C516B" w:rsidRPr="00D7673C" w:rsidRDefault="008C516B" w:rsidP="007D53D2">
      <w:pPr>
        <w:spacing w:line="240" w:lineRule="auto"/>
        <w:rPr>
          <w:rFonts w:asciiTheme="majorHAnsi" w:hAnsiTheme="majorHAnsi" w:cstheme="majorHAnsi"/>
          <w:sz w:val="22"/>
          <w:szCs w:val="22"/>
        </w:rPr>
      </w:pPr>
    </w:p>
    <w:p w14:paraId="4AEE6EA1" w14:textId="77777777" w:rsidR="008C516B" w:rsidRPr="00D7673C" w:rsidRDefault="008C516B" w:rsidP="007D53D2">
      <w:pPr>
        <w:spacing w:line="240" w:lineRule="auto"/>
        <w:rPr>
          <w:rFonts w:asciiTheme="majorHAnsi" w:hAnsiTheme="majorHAnsi" w:cstheme="majorHAnsi"/>
          <w:sz w:val="22"/>
          <w:szCs w:val="22"/>
        </w:rPr>
      </w:pPr>
    </w:p>
    <w:p w14:paraId="3816F0A1" w14:textId="77777777" w:rsidR="008C516B" w:rsidRPr="00D7673C" w:rsidRDefault="008C516B" w:rsidP="007D53D2">
      <w:pPr>
        <w:spacing w:line="240" w:lineRule="auto"/>
        <w:rPr>
          <w:rFonts w:asciiTheme="majorHAnsi" w:hAnsiTheme="majorHAnsi" w:cstheme="majorHAnsi"/>
          <w:sz w:val="22"/>
          <w:szCs w:val="22"/>
        </w:rPr>
      </w:pPr>
    </w:p>
    <w:p w14:paraId="631A17AB" w14:textId="77777777" w:rsidR="008C516B" w:rsidRPr="00D7673C" w:rsidRDefault="008C516B" w:rsidP="007D53D2">
      <w:pPr>
        <w:spacing w:line="240" w:lineRule="auto"/>
        <w:rPr>
          <w:rFonts w:asciiTheme="majorHAnsi" w:hAnsiTheme="majorHAnsi" w:cstheme="majorHAnsi"/>
          <w:sz w:val="22"/>
          <w:szCs w:val="22"/>
        </w:rPr>
      </w:pPr>
    </w:p>
    <w:p w14:paraId="7B0AEA63" w14:textId="77777777" w:rsidR="008C516B" w:rsidRPr="00D7673C" w:rsidRDefault="008C516B" w:rsidP="007D53D2">
      <w:pPr>
        <w:spacing w:line="240" w:lineRule="auto"/>
        <w:rPr>
          <w:rFonts w:asciiTheme="majorHAnsi" w:hAnsiTheme="majorHAnsi" w:cstheme="majorHAnsi"/>
          <w:sz w:val="22"/>
          <w:szCs w:val="22"/>
        </w:rPr>
      </w:pPr>
    </w:p>
    <w:p w14:paraId="6CCECE0D" w14:textId="77777777" w:rsidR="008C516B" w:rsidRPr="00D7673C" w:rsidRDefault="008C516B" w:rsidP="007D53D2">
      <w:pPr>
        <w:spacing w:line="240" w:lineRule="auto"/>
        <w:rPr>
          <w:rFonts w:asciiTheme="majorHAnsi" w:hAnsiTheme="majorHAnsi" w:cstheme="majorHAnsi"/>
          <w:sz w:val="22"/>
          <w:szCs w:val="22"/>
        </w:rPr>
      </w:pPr>
    </w:p>
    <w:p w14:paraId="54C3ACC0" w14:textId="77777777" w:rsidR="008C516B" w:rsidRPr="00D7673C" w:rsidRDefault="008C516B" w:rsidP="007D53D2">
      <w:pPr>
        <w:spacing w:line="240" w:lineRule="auto"/>
        <w:rPr>
          <w:rFonts w:asciiTheme="majorHAnsi" w:hAnsiTheme="majorHAnsi" w:cstheme="majorHAnsi"/>
          <w:sz w:val="22"/>
          <w:szCs w:val="22"/>
        </w:rPr>
      </w:pPr>
    </w:p>
    <w:p w14:paraId="71C72E78" w14:textId="77777777" w:rsidR="008C516B" w:rsidRPr="00D7673C" w:rsidRDefault="008C516B" w:rsidP="007D53D2">
      <w:pPr>
        <w:spacing w:line="240" w:lineRule="auto"/>
        <w:rPr>
          <w:rFonts w:asciiTheme="majorHAnsi" w:hAnsiTheme="majorHAnsi" w:cstheme="majorHAnsi"/>
          <w:sz w:val="22"/>
          <w:szCs w:val="22"/>
        </w:rPr>
      </w:pPr>
    </w:p>
    <w:p w14:paraId="014EA0F1" w14:textId="77777777" w:rsidR="008C516B" w:rsidRPr="00D7673C" w:rsidRDefault="008C516B" w:rsidP="007D53D2">
      <w:pPr>
        <w:spacing w:line="240" w:lineRule="auto"/>
        <w:rPr>
          <w:rFonts w:asciiTheme="majorHAnsi" w:hAnsiTheme="majorHAnsi" w:cstheme="majorHAnsi"/>
          <w:sz w:val="22"/>
          <w:szCs w:val="22"/>
        </w:rPr>
      </w:pPr>
    </w:p>
    <w:p w14:paraId="4080EE08" w14:textId="77777777" w:rsidR="008C516B" w:rsidRPr="00D7673C" w:rsidRDefault="008C516B" w:rsidP="007D53D2">
      <w:pPr>
        <w:spacing w:line="240" w:lineRule="auto"/>
        <w:rPr>
          <w:rFonts w:asciiTheme="majorHAnsi" w:hAnsiTheme="majorHAnsi" w:cstheme="majorHAnsi"/>
          <w:sz w:val="22"/>
          <w:szCs w:val="22"/>
        </w:rPr>
      </w:pPr>
    </w:p>
    <w:p w14:paraId="2D387064" w14:textId="77777777" w:rsidR="008C516B" w:rsidRPr="00D7673C" w:rsidRDefault="008C516B" w:rsidP="007D53D2">
      <w:pPr>
        <w:spacing w:line="240" w:lineRule="auto"/>
        <w:rPr>
          <w:rFonts w:asciiTheme="majorHAnsi" w:hAnsiTheme="majorHAnsi" w:cstheme="majorHAnsi"/>
          <w:sz w:val="22"/>
          <w:szCs w:val="22"/>
        </w:rPr>
      </w:pPr>
    </w:p>
    <w:p w14:paraId="693C7635" w14:textId="77777777" w:rsidR="008C516B" w:rsidRPr="00D7673C" w:rsidRDefault="008C516B" w:rsidP="007D53D2">
      <w:pPr>
        <w:spacing w:line="240" w:lineRule="auto"/>
        <w:rPr>
          <w:rFonts w:asciiTheme="majorHAnsi" w:hAnsiTheme="majorHAnsi" w:cstheme="majorHAnsi"/>
          <w:sz w:val="22"/>
          <w:szCs w:val="22"/>
        </w:rPr>
      </w:pPr>
    </w:p>
    <w:p w14:paraId="147FAA8A" w14:textId="77777777" w:rsidR="007D53D2" w:rsidRPr="00D7673C" w:rsidRDefault="007D53D2" w:rsidP="007D53D2">
      <w:pPr>
        <w:spacing w:line="240" w:lineRule="auto"/>
        <w:rPr>
          <w:rFonts w:asciiTheme="majorHAnsi" w:hAnsiTheme="majorHAnsi" w:cstheme="majorHAnsi"/>
          <w:sz w:val="22"/>
          <w:szCs w:val="22"/>
        </w:rPr>
      </w:pPr>
    </w:p>
    <w:p w14:paraId="7F414760" w14:textId="77777777" w:rsidR="007D53D2" w:rsidRPr="00D7673C" w:rsidRDefault="007D53D2" w:rsidP="007D53D2">
      <w:pPr>
        <w:spacing w:line="240" w:lineRule="auto"/>
        <w:rPr>
          <w:rFonts w:asciiTheme="majorHAnsi" w:hAnsiTheme="majorHAnsi" w:cstheme="majorHAnsi"/>
          <w:sz w:val="22"/>
          <w:szCs w:val="22"/>
        </w:rPr>
      </w:pPr>
    </w:p>
    <w:p w14:paraId="19DD916D" w14:textId="77777777" w:rsidR="007D53D2" w:rsidRPr="00D7673C" w:rsidRDefault="007D53D2" w:rsidP="007D53D2">
      <w:pPr>
        <w:spacing w:line="240" w:lineRule="auto"/>
        <w:rPr>
          <w:rFonts w:asciiTheme="majorHAnsi" w:hAnsiTheme="majorHAnsi" w:cstheme="majorHAnsi"/>
          <w:sz w:val="22"/>
          <w:szCs w:val="22"/>
        </w:rPr>
      </w:pPr>
    </w:p>
    <w:p w14:paraId="595701A5" w14:textId="77777777" w:rsidR="007D53D2" w:rsidRPr="00D7673C" w:rsidRDefault="007D53D2" w:rsidP="007D53D2">
      <w:pPr>
        <w:spacing w:line="240" w:lineRule="auto"/>
        <w:rPr>
          <w:rFonts w:asciiTheme="majorHAnsi" w:hAnsiTheme="majorHAnsi" w:cstheme="majorHAnsi"/>
          <w:sz w:val="22"/>
          <w:szCs w:val="22"/>
        </w:rPr>
      </w:pPr>
    </w:p>
    <w:p w14:paraId="4F8FACD7" w14:textId="77777777" w:rsidR="008C516B" w:rsidRPr="00D7673C" w:rsidRDefault="008C516B" w:rsidP="007D53D2">
      <w:pPr>
        <w:spacing w:line="240" w:lineRule="auto"/>
        <w:rPr>
          <w:rFonts w:asciiTheme="majorHAnsi" w:hAnsiTheme="majorHAnsi" w:cstheme="majorHAnsi"/>
          <w:sz w:val="22"/>
          <w:szCs w:val="22"/>
        </w:rPr>
      </w:pPr>
    </w:p>
    <w:p w14:paraId="55E688EC" w14:textId="77777777" w:rsidR="008C516B" w:rsidRPr="00D7673C" w:rsidRDefault="008C516B" w:rsidP="007D53D2">
      <w:pPr>
        <w:spacing w:line="240" w:lineRule="auto"/>
        <w:rPr>
          <w:rFonts w:asciiTheme="majorHAnsi" w:hAnsiTheme="majorHAnsi" w:cstheme="majorHAnsi"/>
          <w:sz w:val="22"/>
          <w:szCs w:val="22"/>
        </w:rPr>
      </w:pPr>
    </w:p>
    <w:p w14:paraId="5152DBDA" w14:textId="77777777" w:rsidR="00264750" w:rsidRPr="00D7673C" w:rsidRDefault="00264750" w:rsidP="007D53D2">
      <w:pPr>
        <w:spacing w:line="240" w:lineRule="auto"/>
        <w:rPr>
          <w:rFonts w:asciiTheme="majorHAnsi" w:hAnsiTheme="majorHAnsi" w:cstheme="majorHAnsi"/>
          <w:sz w:val="22"/>
          <w:szCs w:val="22"/>
        </w:rPr>
      </w:pPr>
    </w:p>
    <w:p w14:paraId="2B97CC9B" w14:textId="77777777" w:rsidR="008C516B" w:rsidRPr="00D7673C" w:rsidRDefault="008C516B" w:rsidP="007D53D2">
      <w:pPr>
        <w:spacing w:line="240" w:lineRule="auto"/>
        <w:rPr>
          <w:rFonts w:asciiTheme="majorHAnsi" w:hAnsiTheme="majorHAnsi" w:cstheme="majorHAnsi"/>
          <w:sz w:val="22"/>
          <w:szCs w:val="22"/>
        </w:rPr>
      </w:pPr>
    </w:p>
    <w:p w14:paraId="2F72EF01" w14:textId="77777777" w:rsidR="007D53D2" w:rsidRPr="00D7673C" w:rsidRDefault="007D53D2" w:rsidP="007D53D2">
      <w:pPr>
        <w:spacing w:line="240" w:lineRule="auto"/>
        <w:rPr>
          <w:rFonts w:asciiTheme="majorHAnsi" w:hAnsiTheme="majorHAnsi" w:cstheme="majorHAnsi"/>
          <w:sz w:val="22"/>
          <w:szCs w:val="22"/>
        </w:rPr>
      </w:pPr>
    </w:p>
    <w:p w14:paraId="4984034E" w14:textId="77777777" w:rsidR="007D53D2" w:rsidRPr="00D7673C" w:rsidRDefault="007D53D2" w:rsidP="007D53D2">
      <w:pPr>
        <w:spacing w:line="240" w:lineRule="auto"/>
        <w:rPr>
          <w:rFonts w:asciiTheme="majorHAnsi" w:hAnsiTheme="majorHAnsi" w:cstheme="majorHAnsi"/>
          <w:sz w:val="22"/>
          <w:szCs w:val="22"/>
        </w:rPr>
      </w:pPr>
    </w:p>
    <w:p w14:paraId="0C1931F7" w14:textId="77777777" w:rsidR="007D53D2" w:rsidRPr="00D7673C" w:rsidRDefault="007D53D2" w:rsidP="007D53D2">
      <w:pPr>
        <w:spacing w:line="240" w:lineRule="auto"/>
        <w:rPr>
          <w:rFonts w:asciiTheme="majorHAnsi" w:hAnsiTheme="majorHAnsi" w:cstheme="majorHAnsi"/>
          <w:sz w:val="22"/>
          <w:szCs w:val="22"/>
        </w:rPr>
      </w:pPr>
    </w:p>
    <w:p w14:paraId="0C0F1C45" w14:textId="77777777" w:rsidR="007D53D2" w:rsidRPr="00D7673C" w:rsidRDefault="007D53D2" w:rsidP="007D53D2">
      <w:pPr>
        <w:spacing w:line="240" w:lineRule="auto"/>
        <w:rPr>
          <w:rFonts w:asciiTheme="majorHAnsi" w:hAnsiTheme="majorHAnsi" w:cstheme="majorHAnsi"/>
          <w:sz w:val="22"/>
          <w:szCs w:val="22"/>
        </w:rPr>
      </w:pPr>
    </w:p>
    <w:p w14:paraId="07812C73" w14:textId="77777777" w:rsidR="007D53D2" w:rsidRPr="00D7673C" w:rsidRDefault="007D53D2" w:rsidP="007D53D2">
      <w:pPr>
        <w:spacing w:line="240" w:lineRule="auto"/>
        <w:rPr>
          <w:rFonts w:asciiTheme="majorHAnsi" w:hAnsiTheme="majorHAnsi" w:cstheme="majorHAnsi"/>
          <w:sz w:val="22"/>
          <w:szCs w:val="22"/>
        </w:rPr>
      </w:pPr>
    </w:p>
    <w:p w14:paraId="2CFEF933" w14:textId="77777777" w:rsidR="007D53D2" w:rsidRPr="00D7673C" w:rsidRDefault="007D53D2" w:rsidP="007D53D2">
      <w:pPr>
        <w:spacing w:line="240" w:lineRule="auto"/>
        <w:rPr>
          <w:rFonts w:asciiTheme="majorHAnsi" w:hAnsiTheme="majorHAnsi" w:cstheme="majorHAnsi"/>
          <w:sz w:val="22"/>
          <w:szCs w:val="22"/>
        </w:rPr>
      </w:pPr>
    </w:p>
    <w:p w14:paraId="27B87206" w14:textId="77777777" w:rsidR="007D53D2" w:rsidRPr="00D7673C" w:rsidRDefault="007D53D2" w:rsidP="007D53D2">
      <w:pPr>
        <w:spacing w:line="240" w:lineRule="auto"/>
        <w:rPr>
          <w:rFonts w:asciiTheme="majorHAnsi" w:hAnsiTheme="majorHAnsi" w:cstheme="majorHAnsi"/>
          <w:sz w:val="22"/>
          <w:szCs w:val="22"/>
        </w:rPr>
      </w:pPr>
    </w:p>
    <w:p w14:paraId="06973F57" w14:textId="77777777" w:rsidR="007D53D2" w:rsidRPr="00D7673C" w:rsidRDefault="007D53D2" w:rsidP="007D53D2">
      <w:pPr>
        <w:spacing w:line="240" w:lineRule="auto"/>
        <w:rPr>
          <w:rFonts w:asciiTheme="majorHAnsi" w:hAnsiTheme="majorHAnsi" w:cstheme="majorHAnsi"/>
          <w:sz w:val="22"/>
          <w:szCs w:val="22"/>
        </w:rPr>
      </w:pPr>
    </w:p>
    <w:p w14:paraId="220F16B4" w14:textId="77777777" w:rsidR="007D53D2" w:rsidRPr="00D7673C" w:rsidRDefault="007D53D2" w:rsidP="007D53D2">
      <w:pPr>
        <w:spacing w:line="240" w:lineRule="auto"/>
        <w:rPr>
          <w:rFonts w:asciiTheme="majorHAnsi" w:hAnsiTheme="majorHAnsi" w:cstheme="majorHAnsi"/>
          <w:sz w:val="22"/>
          <w:szCs w:val="22"/>
        </w:rPr>
      </w:pPr>
    </w:p>
    <w:p w14:paraId="031900F8" w14:textId="77777777" w:rsidR="007D53D2" w:rsidRPr="00D7673C" w:rsidRDefault="007D53D2" w:rsidP="007D53D2">
      <w:pPr>
        <w:spacing w:line="240" w:lineRule="auto"/>
        <w:rPr>
          <w:rFonts w:asciiTheme="majorHAnsi" w:hAnsiTheme="majorHAnsi" w:cstheme="majorHAnsi"/>
          <w:sz w:val="22"/>
          <w:szCs w:val="22"/>
        </w:rPr>
      </w:pPr>
    </w:p>
    <w:p w14:paraId="4EC57624" w14:textId="77777777" w:rsidR="00351034" w:rsidRPr="00D7673C" w:rsidRDefault="00351034" w:rsidP="007D53D2">
      <w:pPr>
        <w:spacing w:line="240" w:lineRule="auto"/>
        <w:rPr>
          <w:rFonts w:asciiTheme="majorHAnsi" w:hAnsiTheme="majorHAnsi" w:cstheme="majorHAnsi"/>
          <w:sz w:val="22"/>
          <w:szCs w:val="22"/>
        </w:rPr>
      </w:pPr>
    </w:p>
    <w:p w14:paraId="052B69CC" w14:textId="77777777" w:rsidR="00060019" w:rsidRPr="00D7673C" w:rsidRDefault="00060019" w:rsidP="00351034">
      <w:pPr>
        <w:pStyle w:val="IntenseQuote"/>
        <w:rPr>
          <w:rFonts w:asciiTheme="majorHAnsi" w:hAnsiTheme="majorHAnsi" w:cstheme="majorHAnsi"/>
          <w:i w:val="0"/>
          <w:iCs w:val="0"/>
          <w:sz w:val="44"/>
          <w:szCs w:val="44"/>
        </w:rPr>
      </w:pPr>
      <w:bookmarkStart w:id="12" w:name="_Toc107268538"/>
      <w:bookmarkStart w:id="13" w:name="_MV3BS_3"/>
      <w:r w:rsidRPr="00D7673C">
        <w:rPr>
          <w:rFonts w:asciiTheme="majorHAnsi" w:hAnsiTheme="majorHAnsi" w:cstheme="majorHAnsi"/>
          <w:i w:val="0"/>
          <w:iCs w:val="0"/>
          <w:sz w:val="44"/>
          <w:szCs w:val="44"/>
        </w:rPr>
        <w:lastRenderedPageBreak/>
        <w:t>Table of contents</w:t>
      </w:r>
      <w:bookmarkEnd w:id="12"/>
    </w:p>
    <w:p w14:paraId="6D866E08" w14:textId="46453005" w:rsidR="00060019" w:rsidRPr="0051076C" w:rsidRDefault="00060019" w:rsidP="007D53D2">
      <w:pPr>
        <w:pStyle w:val="TOC1"/>
        <w:tabs>
          <w:tab w:val="right" w:leader="dot" w:pos="9628"/>
        </w:tabs>
        <w:spacing w:line="240" w:lineRule="auto"/>
        <w:rPr>
          <w:rFonts w:asciiTheme="majorHAnsi" w:eastAsiaTheme="minorEastAsia" w:hAnsiTheme="majorHAnsi" w:cstheme="majorHAnsi"/>
          <w:b w:val="0"/>
          <w:color w:val="auto"/>
          <w:sz w:val="22"/>
          <w:szCs w:val="22"/>
          <w:lang w:eastAsia="en-GB"/>
        </w:rPr>
      </w:pPr>
      <w:r w:rsidRPr="00D7673C">
        <w:rPr>
          <w:rFonts w:asciiTheme="majorHAnsi" w:hAnsiTheme="majorHAnsi" w:cstheme="majorHAnsi"/>
          <w:sz w:val="22"/>
          <w:szCs w:val="22"/>
        </w:rPr>
        <w:fldChar w:fldCharType="begin"/>
      </w:r>
      <w:r w:rsidRPr="00D7673C">
        <w:rPr>
          <w:rFonts w:asciiTheme="majorHAnsi" w:hAnsiTheme="majorHAnsi" w:cstheme="majorHAnsi"/>
          <w:sz w:val="22"/>
          <w:szCs w:val="22"/>
        </w:rPr>
        <w:instrText xml:space="preserve"> TOC \o "1-3" \h \z \u </w:instrText>
      </w:r>
      <w:r w:rsidRPr="00D7673C">
        <w:rPr>
          <w:rFonts w:asciiTheme="majorHAnsi" w:hAnsiTheme="majorHAnsi" w:cstheme="majorHAnsi"/>
          <w:sz w:val="22"/>
          <w:szCs w:val="22"/>
        </w:rPr>
        <w:fldChar w:fldCharType="separate"/>
      </w:r>
      <w:r w:rsidR="001F7A24">
        <w:t>Declaration - 3</w:t>
      </w:r>
    </w:p>
    <w:p w14:paraId="59380837" w14:textId="75A0C133" w:rsidR="00060019" w:rsidRPr="0051076C" w:rsidRDefault="00AF0C71" w:rsidP="007D53D2">
      <w:pPr>
        <w:pStyle w:val="TOC1"/>
        <w:tabs>
          <w:tab w:val="right" w:leader="dot" w:pos="9628"/>
        </w:tabs>
        <w:spacing w:line="240" w:lineRule="auto"/>
        <w:rPr>
          <w:rFonts w:asciiTheme="majorHAnsi" w:eastAsiaTheme="minorEastAsia" w:hAnsiTheme="majorHAnsi" w:cstheme="majorHAnsi"/>
          <w:b w:val="0"/>
          <w:color w:val="auto"/>
          <w:sz w:val="22"/>
          <w:szCs w:val="22"/>
          <w:lang w:eastAsia="en-GB"/>
        </w:rPr>
      </w:pPr>
      <w:hyperlink w:anchor="_Toc107268537" w:history="1">
        <w:r w:rsidR="00060019" w:rsidRPr="0051076C">
          <w:rPr>
            <w:rStyle w:val="Hyperlink"/>
            <w:rFonts w:asciiTheme="majorHAnsi" w:hAnsiTheme="majorHAnsi" w:cstheme="majorHAnsi"/>
            <w:sz w:val="22"/>
            <w:szCs w:val="22"/>
          </w:rPr>
          <w:t>Acknowledgement</w:t>
        </w:r>
        <w:r w:rsidR="001F7A24">
          <w:rPr>
            <w:rStyle w:val="Hyperlink"/>
            <w:rFonts w:asciiTheme="majorHAnsi" w:hAnsiTheme="majorHAnsi" w:cstheme="majorHAnsi"/>
            <w:sz w:val="22"/>
            <w:szCs w:val="22"/>
          </w:rPr>
          <w:t xml:space="preserve"> - </w:t>
        </w:r>
        <w:r w:rsidR="00060019" w:rsidRPr="0051076C">
          <w:rPr>
            <w:rFonts w:asciiTheme="majorHAnsi" w:hAnsiTheme="majorHAnsi" w:cstheme="majorHAnsi"/>
            <w:webHidden/>
            <w:sz w:val="22"/>
            <w:szCs w:val="22"/>
          </w:rPr>
          <w:fldChar w:fldCharType="begin"/>
        </w:r>
        <w:r w:rsidR="00060019" w:rsidRPr="0051076C">
          <w:rPr>
            <w:rFonts w:asciiTheme="majorHAnsi" w:hAnsiTheme="majorHAnsi" w:cstheme="majorHAnsi"/>
            <w:webHidden/>
            <w:sz w:val="22"/>
            <w:szCs w:val="22"/>
          </w:rPr>
          <w:instrText xml:space="preserve"> PAGEREF _Toc107268537 \h </w:instrText>
        </w:r>
        <w:r w:rsidR="00060019" w:rsidRPr="0051076C">
          <w:rPr>
            <w:rFonts w:asciiTheme="majorHAnsi" w:hAnsiTheme="majorHAnsi" w:cstheme="majorHAnsi"/>
            <w:webHidden/>
            <w:sz w:val="22"/>
            <w:szCs w:val="22"/>
          </w:rPr>
        </w:r>
        <w:r w:rsidR="00060019" w:rsidRPr="0051076C">
          <w:rPr>
            <w:rFonts w:asciiTheme="majorHAnsi" w:hAnsiTheme="majorHAnsi" w:cstheme="majorHAnsi"/>
            <w:webHidden/>
            <w:sz w:val="22"/>
            <w:szCs w:val="22"/>
          </w:rPr>
          <w:fldChar w:fldCharType="separate"/>
        </w:r>
        <w:r w:rsidR="00E97637">
          <w:rPr>
            <w:rFonts w:asciiTheme="majorHAnsi" w:hAnsiTheme="majorHAnsi" w:cstheme="majorHAnsi"/>
            <w:webHidden/>
            <w:sz w:val="22"/>
            <w:szCs w:val="22"/>
          </w:rPr>
          <w:t>4</w:t>
        </w:r>
        <w:r w:rsidR="00060019" w:rsidRPr="0051076C">
          <w:rPr>
            <w:rFonts w:asciiTheme="majorHAnsi" w:hAnsiTheme="majorHAnsi" w:cstheme="majorHAnsi"/>
            <w:webHidden/>
            <w:sz w:val="22"/>
            <w:szCs w:val="22"/>
          </w:rPr>
          <w:fldChar w:fldCharType="end"/>
        </w:r>
      </w:hyperlink>
    </w:p>
    <w:p w14:paraId="55A0019E" w14:textId="2F298848" w:rsidR="00060019" w:rsidRPr="0051076C" w:rsidRDefault="00AF0C71" w:rsidP="007D53D2">
      <w:pPr>
        <w:pStyle w:val="TOC1"/>
        <w:tabs>
          <w:tab w:val="right" w:leader="dot" w:pos="9628"/>
        </w:tabs>
        <w:spacing w:line="240" w:lineRule="auto"/>
        <w:rPr>
          <w:rFonts w:asciiTheme="majorHAnsi" w:eastAsiaTheme="minorEastAsia" w:hAnsiTheme="majorHAnsi" w:cstheme="majorHAnsi"/>
          <w:b w:val="0"/>
          <w:color w:val="auto"/>
          <w:sz w:val="22"/>
          <w:szCs w:val="22"/>
          <w:lang w:eastAsia="en-GB"/>
        </w:rPr>
      </w:pPr>
      <w:hyperlink w:anchor="_Toc107268538" w:history="1">
        <w:r w:rsidR="00060019" w:rsidRPr="0051076C">
          <w:rPr>
            <w:rStyle w:val="Hyperlink"/>
            <w:rFonts w:asciiTheme="majorHAnsi" w:hAnsiTheme="majorHAnsi" w:cstheme="majorHAnsi"/>
            <w:sz w:val="22"/>
            <w:szCs w:val="22"/>
          </w:rPr>
          <w:t>Table of contents</w:t>
        </w:r>
        <w:r w:rsidR="001F7A24">
          <w:rPr>
            <w:rStyle w:val="Hyperlink"/>
            <w:rFonts w:asciiTheme="majorHAnsi" w:hAnsiTheme="majorHAnsi" w:cstheme="majorHAnsi"/>
            <w:sz w:val="22"/>
            <w:szCs w:val="22"/>
          </w:rPr>
          <w:t xml:space="preserve"> - </w:t>
        </w:r>
        <w:r w:rsidR="00060019" w:rsidRPr="0051076C">
          <w:rPr>
            <w:rFonts w:asciiTheme="majorHAnsi" w:hAnsiTheme="majorHAnsi" w:cstheme="majorHAnsi"/>
            <w:webHidden/>
            <w:sz w:val="22"/>
            <w:szCs w:val="22"/>
          </w:rPr>
          <w:fldChar w:fldCharType="begin"/>
        </w:r>
        <w:r w:rsidR="00060019" w:rsidRPr="0051076C">
          <w:rPr>
            <w:rFonts w:asciiTheme="majorHAnsi" w:hAnsiTheme="majorHAnsi" w:cstheme="majorHAnsi"/>
            <w:webHidden/>
            <w:sz w:val="22"/>
            <w:szCs w:val="22"/>
          </w:rPr>
          <w:instrText xml:space="preserve"> PAGEREF _Toc107268538 \h </w:instrText>
        </w:r>
        <w:r w:rsidR="00060019" w:rsidRPr="0051076C">
          <w:rPr>
            <w:rFonts w:asciiTheme="majorHAnsi" w:hAnsiTheme="majorHAnsi" w:cstheme="majorHAnsi"/>
            <w:webHidden/>
            <w:sz w:val="22"/>
            <w:szCs w:val="22"/>
          </w:rPr>
        </w:r>
        <w:r w:rsidR="00060019" w:rsidRPr="0051076C">
          <w:rPr>
            <w:rFonts w:asciiTheme="majorHAnsi" w:hAnsiTheme="majorHAnsi" w:cstheme="majorHAnsi"/>
            <w:webHidden/>
            <w:sz w:val="22"/>
            <w:szCs w:val="22"/>
          </w:rPr>
          <w:fldChar w:fldCharType="separate"/>
        </w:r>
        <w:r w:rsidR="00E97637">
          <w:rPr>
            <w:rFonts w:asciiTheme="majorHAnsi" w:hAnsiTheme="majorHAnsi" w:cstheme="majorHAnsi"/>
            <w:webHidden/>
            <w:sz w:val="22"/>
            <w:szCs w:val="22"/>
          </w:rPr>
          <w:t>5</w:t>
        </w:r>
        <w:r w:rsidR="00060019" w:rsidRPr="0051076C">
          <w:rPr>
            <w:rFonts w:asciiTheme="majorHAnsi" w:hAnsiTheme="majorHAnsi" w:cstheme="majorHAnsi"/>
            <w:webHidden/>
            <w:sz w:val="22"/>
            <w:szCs w:val="22"/>
          </w:rPr>
          <w:fldChar w:fldCharType="end"/>
        </w:r>
      </w:hyperlink>
    </w:p>
    <w:sdt>
      <w:sdtPr>
        <w:rPr>
          <w:rFonts w:ascii="Cambria" w:eastAsia="Times New Roman" w:hAnsi="Cambria" w:cstheme="majorHAnsi"/>
          <w:noProof/>
          <w:color w:val="auto"/>
          <w:sz w:val="20"/>
          <w:szCs w:val="24"/>
          <w:lang w:val="en-GB"/>
        </w:rPr>
        <w:id w:val="339972056"/>
        <w:docPartObj>
          <w:docPartGallery w:val="Table of Contents"/>
          <w:docPartUnique/>
        </w:docPartObj>
      </w:sdtPr>
      <w:sdtEndPr>
        <w:rPr>
          <w:rFonts w:cs="Times New Roman"/>
          <w:b/>
          <w:bCs/>
        </w:rPr>
      </w:sdtEndPr>
      <w:sdtContent>
        <w:p w14:paraId="1542372F" w14:textId="2C92CC60" w:rsidR="00244EEC" w:rsidRPr="0051076C" w:rsidRDefault="00244EEC">
          <w:pPr>
            <w:pStyle w:val="TOCHeading"/>
            <w:rPr>
              <w:rFonts w:cstheme="majorHAnsi"/>
              <w:noProof/>
            </w:rPr>
          </w:pPr>
        </w:p>
        <w:p w14:paraId="1040FF46" w14:textId="74EC839E" w:rsidR="00244EEC" w:rsidRPr="0051076C" w:rsidRDefault="00244EEC" w:rsidP="00244EEC">
          <w:pPr>
            <w:rPr>
              <w:rFonts w:asciiTheme="majorHAnsi" w:hAnsiTheme="majorHAnsi" w:cstheme="majorHAnsi"/>
              <w:b/>
              <w:bCs/>
              <w:noProof/>
              <w:sz w:val="22"/>
              <w:szCs w:val="28"/>
              <w:lang w:val="en-US"/>
            </w:rPr>
          </w:pPr>
          <w:r w:rsidRPr="0051076C">
            <w:rPr>
              <w:rFonts w:asciiTheme="majorHAnsi" w:hAnsiTheme="majorHAnsi" w:cstheme="majorHAnsi"/>
              <w:b/>
              <w:bCs/>
              <w:noProof/>
              <w:lang w:val="en-US"/>
            </w:rPr>
            <w:t xml:space="preserve">1. </w:t>
          </w:r>
          <w:r w:rsidRPr="0051076C">
            <w:rPr>
              <w:rFonts w:asciiTheme="majorHAnsi" w:hAnsiTheme="majorHAnsi" w:cstheme="majorHAnsi"/>
              <w:b/>
              <w:bCs/>
              <w:noProof/>
              <w:sz w:val="22"/>
              <w:szCs w:val="28"/>
              <w:lang w:val="en-US"/>
            </w:rPr>
            <w:t>Chapter 1 - Research Proposal</w:t>
          </w:r>
        </w:p>
        <w:p w14:paraId="73251006" w14:textId="19FCE76B" w:rsidR="00244EEC" w:rsidRPr="0051076C" w:rsidRDefault="00244EEC">
          <w:pPr>
            <w:pStyle w:val="TOC2"/>
            <w:tabs>
              <w:tab w:val="right" w:leader="dot" w:pos="9016"/>
            </w:tabs>
            <w:rPr>
              <w:rFonts w:asciiTheme="majorHAnsi" w:eastAsiaTheme="minorEastAsia" w:hAnsiTheme="majorHAnsi" w:cstheme="majorHAnsi"/>
              <w:noProof/>
              <w:kern w:val="2"/>
              <w:sz w:val="22"/>
              <w:szCs w:val="22"/>
              <w:lang w:eastAsia="en-GB"/>
              <w14:ligatures w14:val="standardContextual"/>
            </w:rPr>
          </w:pPr>
          <w:r w:rsidRPr="0051076C">
            <w:rPr>
              <w:rFonts w:asciiTheme="majorHAnsi" w:hAnsiTheme="majorHAnsi" w:cstheme="majorHAnsi"/>
              <w:noProof/>
            </w:rPr>
            <w:fldChar w:fldCharType="begin"/>
          </w:r>
          <w:r w:rsidRPr="0051076C">
            <w:rPr>
              <w:rFonts w:asciiTheme="majorHAnsi" w:hAnsiTheme="majorHAnsi" w:cstheme="majorHAnsi"/>
              <w:noProof/>
            </w:rPr>
            <w:instrText xml:space="preserve"> TOC \o "1-3" \h \z \u </w:instrText>
          </w:r>
          <w:r w:rsidRPr="0051076C">
            <w:rPr>
              <w:rFonts w:asciiTheme="majorHAnsi" w:hAnsiTheme="majorHAnsi" w:cstheme="majorHAnsi"/>
              <w:noProof/>
            </w:rPr>
            <w:fldChar w:fldCharType="separate"/>
          </w:r>
          <w:hyperlink w:anchor="_Toc139308062" w:history="1">
            <w:r w:rsidRPr="0051076C">
              <w:rPr>
                <w:rStyle w:val="Hyperlink"/>
                <w:rFonts w:asciiTheme="majorHAnsi" w:hAnsiTheme="majorHAnsi" w:cstheme="majorHAnsi"/>
                <w:noProof/>
              </w:rPr>
              <w:t>1.1 Introduction</w:t>
            </w:r>
            <w:r w:rsidR="001F7A24">
              <w:rPr>
                <w:rStyle w:val="Hyperlink"/>
                <w:rFonts w:asciiTheme="majorHAnsi" w:hAnsiTheme="majorHAnsi" w:cstheme="majorHAnsi"/>
                <w:noProof/>
              </w:rPr>
              <w:t xml:space="preserve"> - </w:t>
            </w:r>
            <w:r w:rsidRPr="0051076C">
              <w:rPr>
                <w:rFonts w:asciiTheme="majorHAnsi" w:hAnsiTheme="majorHAnsi" w:cstheme="majorHAnsi"/>
                <w:noProof/>
                <w:webHidden/>
              </w:rPr>
              <w:fldChar w:fldCharType="begin"/>
            </w:r>
            <w:r w:rsidRPr="0051076C">
              <w:rPr>
                <w:rFonts w:asciiTheme="majorHAnsi" w:hAnsiTheme="majorHAnsi" w:cstheme="majorHAnsi"/>
                <w:noProof/>
                <w:webHidden/>
              </w:rPr>
              <w:instrText xml:space="preserve"> PAGEREF _Toc139308062 \h </w:instrText>
            </w:r>
            <w:r w:rsidRPr="0051076C">
              <w:rPr>
                <w:rFonts w:asciiTheme="majorHAnsi" w:hAnsiTheme="majorHAnsi" w:cstheme="majorHAnsi"/>
                <w:noProof/>
                <w:webHidden/>
              </w:rPr>
            </w:r>
            <w:r w:rsidRPr="0051076C">
              <w:rPr>
                <w:rFonts w:asciiTheme="majorHAnsi" w:hAnsiTheme="majorHAnsi" w:cstheme="majorHAnsi"/>
                <w:noProof/>
                <w:webHidden/>
              </w:rPr>
              <w:fldChar w:fldCharType="separate"/>
            </w:r>
            <w:r w:rsidR="00E97637">
              <w:rPr>
                <w:rFonts w:asciiTheme="majorHAnsi" w:hAnsiTheme="majorHAnsi" w:cstheme="majorHAnsi"/>
                <w:noProof/>
                <w:webHidden/>
              </w:rPr>
              <w:t>7</w:t>
            </w:r>
            <w:r w:rsidRPr="0051076C">
              <w:rPr>
                <w:rFonts w:asciiTheme="majorHAnsi" w:hAnsiTheme="majorHAnsi" w:cstheme="majorHAnsi"/>
                <w:noProof/>
                <w:webHidden/>
              </w:rPr>
              <w:fldChar w:fldCharType="end"/>
            </w:r>
          </w:hyperlink>
        </w:p>
        <w:p w14:paraId="6FE4AE36" w14:textId="78E4BE9F" w:rsidR="00244EEC" w:rsidRPr="0051076C" w:rsidRDefault="00AF0C71">
          <w:pPr>
            <w:pStyle w:val="TOC2"/>
            <w:tabs>
              <w:tab w:val="right" w:leader="dot" w:pos="9016"/>
            </w:tabs>
            <w:rPr>
              <w:rFonts w:asciiTheme="majorHAnsi" w:eastAsiaTheme="minorEastAsia" w:hAnsiTheme="majorHAnsi" w:cstheme="majorHAnsi"/>
              <w:noProof/>
              <w:kern w:val="2"/>
              <w:sz w:val="22"/>
              <w:szCs w:val="22"/>
              <w:lang w:eastAsia="en-GB"/>
              <w14:ligatures w14:val="standardContextual"/>
            </w:rPr>
          </w:pPr>
          <w:hyperlink w:anchor="_Toc139308063" w:history="1">
            <w:r w:rsidR="00244EEC" w:rsidRPr="0051076C">
              <w:rPr>
                <w:rStyle w:val="Hyperlink"/>
                <w:rFonts w:asciiTheme="majorHAnsi" w:hAnsiTheme="majorHAnsi" w:cstheme="majorHAnsi"/>
                <w:noProof/>
              </w:rPr>
              <w:t>1.2 Research Background</w:t>
            </w:r>
            <w:r w:rsidR="001F7A24">
              <w:rPr>
                <w:rStyle w:val="Hyperlink"/>
                <w:rFonts w:asciiTheme="majorHAnsi" w:hAnsiTheme="majorHAnsi" w:cstheme="majorHAnsi"/>
                <w:noProof/>
              </w:rPr>
              <w:t xml:space="preserve"> - </w:t>
            </w:r>
            <w:r w:rsidR="00244EEC" w:rsidRPr="0051076C">
              <w:rPr>
                <w:rFonts w:asciiTheme="majorHAnsi" w:hAnsiTheme="majorHAnsi" w:cstheme="majorHAnsi"/>
                <w:noProof/>
                <w:webHidden/>
              </w:rPr>
              <w:fldChar w:fldCharType="begin"/>
            </w:r>
            <w:r w:rsidR="00244EEC" w:rsidRPr="0051076C">
              <w:rPr>
                <w:rFonts w:asciiTheme="majorHAnsi" w:hAnsiTheme="majorHAnsi" w:cstheme="majorHAnsi"/>
                <w:noProof/>
                <w:webHidden/>
              </w:rPr>
              <w:instrText xml:space="preserve"> PAGEREF _Toc139308063 \h </w:instrText>
            </w:r>
            <w:r w:rsidR="00244EEC" w:rsidRPr="0051076C">
              <w:rPr>
                <w:rFonts w:asciiTheme="majorHAnsi" w:hAnsiTheme="majorHAnsi" w:cstheme="majorHAnsi"/>
                <w:noProof/>
                <w:webHidden/>
              </w:rPr>
            </w:r>
            <w:r w:rsidR="00244EEC" w:rsidRPr="0051076C">
              <w:rPr>
                <w:rFonts w:asciiTheme="majorHAnsi" w:hAnsiTheme="majorHAnsi" w:cstheme="majorHAnsi"/>
                <w:noProof/>
                <w:webHidden/>
              </w:rPr>
              <w:fldChar w:fldCharType="separate"/>
            </w:r>
            <w:r w:rsidR="00E97637">
              <w:rPr>
                <w:rFonts w:asciiTheme="majorHAnsi" w:hAnsiTheme="majorHAnsi" w:cstheme="majorHAnsi"/>
                <w:noProof/>
                <w:webHidden/>
              </w:rPr>
              <w:t>7</w:t>
            </w:r>
            <w:r w:rsidR="00244EEC" w:rsidRPr="0051076C">
              <w:rPr>
                <w:rFonts w:asciiTheme="majorHAnsi" w:hAnsiTheme="majorHAnsi" w:cstheme="majorHAnsi"/>
                <w:noProof/>
                <w:webHidden/>
              </w:rPr>
              <w:fldChar w:fldCharType="end"/>
            </w:r>
          </w:hyperlink>
        </w:p>
        <w:p w14:paraId="32FC4D85" w14:textId="715BE95C" w:rsidR="00244EEC" w:rsidRPr="0051076C" w:rsidRDefault="00AF0C71">
          <w:pPr>
            <w:pStyle w:val="TOC2"/>
            <w:tabs>
              <w:tab w:val="right" w:leader="dot" w:pos="9016"/>
            </w:tabs>
            <w:rPr>
              <w:rFonts w:asciiTheme="majorHAnsi" w:eastAsiaTheme="minorEastAsia" w:hAnsiTheme="majorHAnsi" w:cstheme="majorHAnsi"/>
              <w:noProof/>
              <w:kern w:val="2"/>
              <w:sz w:val="22"/>
              <w:szCs w:val="22"/>
              <w:lang w:eastAsia="en-GB"/>
              <w14:ligatures w14:val="standardContextual"/>
            </w:rPr>
          </w:pPr>
          <w:hyperlink w:anchor="_Toc139308064" w:history="1">
            <w:r w:rsidR="00244EEC" w:rsidRPr="0051076C">
              <w:rPr>
                <w:rStyle w:val="Hyperlink"/>
                <w:rFonts w:asciiTheme="majorHAnsi" w:hAnsiTheme="majorHAnsi" w:cstheme="majorHAnsi"/>
                <w:noProof/>
              </w:rPr>
              <w:t>1.3 Aims and Objectives</w:t>
            </w:r>
            <w:r w:rsidR="001F7A24">
              <w:rPr>
                <w:rStyle w:val="Hyperlink"/>
                <w:rFonts w:asciiTheme="majorHAnsi" w:hAnsiTheme="majorHAnsi" w:cstheme="majorHAnsi"/>
                <w:noProof/>
              </w:rPr>
              <w:t xml:space="preserve"> - </w:t>
            </w:r>
            <w:r w:rsidR="00244EEC" w:rsidRPr="0051076C">
              <w:rPr>
                <w:rFonts w:asciiTheme="majorHAnsi" w:hAnsiTheme="majorHAnsi" w:cstheme="majorHAnsi"/>
                <w:noProof/>
                <w:webHidden/>
              </w:rPr>
              <w:fldChar w:fldCharType="begin"/>
            </w:r>
            <w:r w:rsidR="00244EEC" w:rsidRPr="0051076C">
              <w:rPr>
                <w:rFonts w:asciiTheme="majorHAnsi" w:hAnsiTheme="majorHAnsi" w:cstheme="majorHAnsi"/>
                <w:noProof/>
                <w:webHidden/>
              </w:rPr>
              <w:instrText xml:space="preserve"> PAGEREF _Toc139308064 \h </w:instrText>
            </w:r>
            <w:r w:rsidR="00244EEC" w:rsidRPr="0051076C">
              <w:rPr>
                <w:rFonts w:asciiTheme="majorHAnsi" w:hAnsiTheme="majorHAnsi" w:cstheme="majorHAnsi"/>
                <w:noProof/>
                <w:webHidden/>
              </w:rPr>
            </w:r>
            <w:r w:rsidR="00244EEC" w:rsidRPr="0051076C">
              <w:rPr>
                <w:rFonts w:asciiTheme="majorHAnsi" w:hAnsiTheme="majorHAnsi" w:cstheme="majorHAnsi"/>
                <w:noProof/>
                <w:webHidden/>
              </w:rPr>
              <w:fldChar w:fldCharType="separate"/>
            </w:r>
            <w:r w:rsidR="00E97637">
              <w:rPr>
                <w:rFonts w:asciiTheme="majorHAnsi" w:hAnsiTheme="majorHAnsi" w:cstheme="majorHAnsi"/>
                <w:noProof/>
                <w:webHidden/>
              </w:rPr>
              <w:t>8</w:t>
            </w:r>
            <w:r w:rsidR="00244EEC" w:rsidRPr="0051076C">
              <w:rPr>
                <w:rFonts w:asciiTheme="majorHAnsi" w:hAnsiTheme="majorHAnsi" w:cstheme="majorHAnsi"/>
                <w:noProof/>
                <w:webHidden/>
              </w:rPr>
              <w:fldChar w:fldCharType="end"/>
            </w:r>
          </w:hyperlink>
        </w:p>
        <w:p w14:paraId="1436C38E" w14:textId="231EC85E" w:rsidR="00244EEC" w:rsidRPr="0051076C" w:rsidRDefault="00AF0C71">
          <w:pPr>
            <w:pStyle w:val="TOC2"/>
            <w:tabs>
              <w:tab w:val="right" w:leader="dot" w:pos="9016"/>
            </w:tabs>
            <w:rPr>
              <w:rFonts w:asciiTheme="majorHAnsi" w:eastAsiaTheme="minorEastAsia" w:hAnsiTheme="majorHAnsi" w:cstheme="majorHAnsi"/>
              <w:noProof/>
              <w:kern w:val="2"/>
              <w:sz w:val="22"/>
              <w:szCs w:val="22"/>
              <w:lang w:eastAsia="en-GB"/>
              <w14:ligatures w14:val="standardContextual"/>
            </w:rPr>
          </w:pPr>
          <w:hyperlink w:anchor="_Toc139308065" w:history="1">
            <w:r w:rsidR="00244EEC" w:rsidRPr="0051076C">
              <w:rPr>
                <w:rStyle w:val="Hyperlink"/>
                <w:rFonts w:asciiTheme="majorHAnsi" w:hAnsiTheme="majorHAnsi" w:cstheme="majorHAnsi"/>
                <w:noProof/>
              </w:rPr>
              <w:t>1.4 Structure</w:t>
            </w:r>
            <w:r w:rsidR="001F7A24">
              <w:rPr>
                <w:rStyle w:val="Hyperlink"/>
                <w:rFonts w:asciiTheme="majorHAnsi" w:hAnsiTheme="majorHAnsi" w:cstheme="majorHAnsi"/>
                <w:noProof/>
              </w:rPr>
              <w:t xml:space="preserve"> - </w:t>
            </w:r>
            <w:r w:rsidR="00244EEC" w:rsidRPr="0051076C">
              <w:rPr>
                <w:rFonts w:asciiTheme="majorHAnsi" w:hAnsiTheme="majorHAnsi" w:cstheme="majorHAnsi"/>
                <w:noProof/>
                <w:webHidden/>
              </w:rPr>
              <w:fldChar w:fldCharType="begin"/>
            </w:r>
            <w:r w:rsidR="00244EEC" w:rsidRPr="0051076C">
              <w:rPr>
                <w:rFonts w:asciiTheme="majorHAnsi" w:hAnsiTheme="majorHAnsi" w:cstheme="majorHAnsi"/>
                <w:noProof/>
                <w:webHidden/>
              </w:rPr>
              <w:instrText xml:space="preserve"> PAGEREF _Toc139308065 \h </w:instrText>
            </w:r>
            <w:r w:rsidR="00244EEC" w:rsidRPr="0051076C">
              <w:rPr>
                <w:rFonts w:asciiTheme="majorHAnsi" w:hAnsiTheme="majorHAnsi" w:cstheme="majorHAnsi"/>
                <w:noProof/>
                <w:webHidden/>
              </w:rPr>
            </w:r>
            <w:r w:rsidR="00244EEC" w:rsidRPr="0051076C">
              <w:rPr>
                <w:rFonts w:asciiTheme="majorHAnsi" w:hAnsiTheme="majorHAnsi" w:cstheme="majorHAnsi"/>
                <w:noProof/>
                <w:webHidden/>
              </w:rPr>
              <w:fldChar w:fldCharType="separate"/>
            </w:r>
            <w:r w:rsidR="00E97637">
              <w:rPr>
                <w:rFonts w:asciiTheme="majorHAnsi" w:hAnsiTheme="majorHAnsi" w:cstheme="majorHAnsi"/>
                <w:noProof/>
                <w:webHidden/>
              </w:rPr>
              <w:t>8</w:t>
            </w:r>
            <w:r w:rsidR="00244EEC" w:rsidRPr="0051076C">
              <w:rPr>
                <w:rFonts w:asciiTheme="majorHAnsi" w:hAnsiTheme="majorHAnsi" w:cstheme="majorHAnsi"/>
                <w:noProof/>
                <w:webHidden/>
              </w:rPr>
              <w:fldChar w:fldCharType="end"/>
            </w:r>
          </w:hyperlink>
        </w:p>
        <w:p w14:paraId="13F8E911" w14:textId="43B8A620" w:rsidR="00244EEC" w:rsidRPr="0051076C" w:rsidRDefault="00AF0C71">
          <w:pPr>
            <w:pStyle w:val="TOC2"/>
            <w:tabs>
              <w:tab w:val="right" w:leader="dot" w:pos="9016"/>
            </w:tabs>
            <w:rPr>
              <w:rStyle w:val="Hyperlink"/>
              <w:rFonts w:asciiTheme="majorHAnsi" w:hAnsiTheme="majorHAnsi" w:cstheme="majorHAnsi"/>
              <w:noProof/>
            </w:rPr>
          </w:pPr>
          <w:hyperlink w:anchor="_Toc139308066" w:history="1">
            <w:r w:rsidR="00244EEC" w:rsidRPr="0051076C">
              <w:rPr>
                <w:rStyle w:val="Hyperlink"/>
                <w:rFonts w:asciiTheme="majorHAnsi" w:hAnsiTheme="majorHAnsi" w:cstheme="majorHAnsi"/>
                <w:noProof/>
              </w:rPr>
              <w:t>1.5 Conclusion</w:t>
            </w:r>
            <w:r w:rsidR="001F7A24">
              <w:rPr>
                <w:rStyle w:val="Hyperlink"/>
                <w:rFonts w:asciiTheme="majorHAnsi" w:hAnsiTheme="majorHAnsi" w:cstheme="majorHAnsi"/>
                <w:noProof/>
              </w:rPr>
              <w:t xml:space="preserve"> - </w:t>
            </w:r>
            <w:r w:rsidR="00244EEC" w:rsidRPr="0051076C">
              <w:rPr>
                <w:rFonts w:asciiTheme="majorHAnsi" w:hAnsiTheme="majorHAnsi" w:cstheme="majorHAnsi"/>
                <w:noProof/>
                <w:webHidden/>
              </w:rPr>
              <w:fldChar w:fldCharType="begin"/>
            </w:r>
            <w:r w:rsidR="00244EEC" w:rsidRPr="0051076C">
              <w:rPr>
                <w:rFonts w:asciiTheme="majorHAnsi" w:hAnsiTheme="majorHAnsi" w:cstheme="majorHAnsi"/>
                <w:noProof/>
                <w:webHidden/>
              </w:rPr>
              <w:instrText xml:space="preserve"> PAGEREF _Toc139308066 \h </w:instrText>
            </w:r>
            <w:r w:rsidR="00244EEC" w:rsidRPr="0051076C">
              <w:rPr>
                <w:rFonts w:asciiTheme="majorHAnsi" w:hAnsiTheme="majorHAnsi" w:cstheme="majorHAnsi"/>
                <w:noProof/>
                <w:webHidden/>
              </w:rPr>
            </w:r>
            <w:r w:rsidR="00244EEC" w:rsidRPr="0051076C">
              <w:rPr>
                <w:rFonts w:asciiTheme="majorHAnsi" w:hAnsiTheme="majorHAnsi" w:cstheme="majorHAnsi"/>
                <w:noProof/>
                <w:webHidden/>
              </w:rPr>
              <w:fldChar w:fldCharType="separate"/>
            </w:r>
            <w:r w:rsidR="00E97637">
              <w:rPr>
                <w:rFonts w:asciiTheme="majorHAnsi" w:hAnsiTheme="majorHAnsi" w:cstheme="majorHAnsi"/>
                <w:noProof/>
                <w:webHidden/>
              </w:rPr>
              <w:t>9</w:t>
            </w:r>
            <w:r w:rsidR="00244EEC" w:rsidRPr="0051076C">
              <w:rPr>
                <w:rFonts w:asciiTheme="majorHAnsi" w:hAnsiTheme="majorHAnsi" w:cstheme="majorHAnsi"/>
                <w:noProof/>
                <w:webHidden/>
              </w:rPr>
              <w:fldChar w:fldCharType="end"/>
            </w:r>
          </w:hyperlink>
        </w:p>
        <w:p w14:paraId="65B0426E" w14:textId="077D1961" w:rsidR="00244EEC" w:rsidRPr="0051076C" w:rsidRDefault="00244EEC" w:rsidP="00244EEC">
          <w:pPr>
            <w:rPr>
              <w:rFonts w:asciiTheme="majorHAnsi" w:eastAsiaTheme="minorEastAsia" w:hAnsiTheme="majorHAnsi" w:cstheme="majorHAnsi"/>
              <w:b/>
              <w:bCs/>
              <w:noProof/>
              <w:sz w:val="22"/>
              <w:szCs w:val="28"/>
            </w:rPr>
          </w:pPr>
          <w:r w:rsidRPr="0051076C">
            <w:rPr>
              <w:rFonts w:asciiTheme="majorHAnsi" w:eastAsiaTheme="minorEastAsia" w:hAnsiTheme="majorHAnsi" w:cstheme="majorHAnsi"/>
              <w:b/>
              <w:bCs/>
              <w:noProof/>
              <w:sz w:val="22"/>
              <w:szCs w:val="28"/>
            </w:rPr>
            <w:t>2. Chapter 2 - Literature Review</w:t>
          </w:r>
        </w:p>
        <w:p w14:paraId="4F11F9C8" w14:textId="6FF3F5AD" w:rsidR="00244EEC" w:rsidRPr="0051076C" w:rsidRDefault="00AF0C71">
          <w:pPr>
            <w:pStyle w:val="TOC2"/>
            <w:tabs>
              <w:tab w:val="right" w:leader="dot" w:pos="9016"/>
            </w:tabs>
            <w:rPr>
              <w:rFonts w:asciiTheme="majorHAnsi" w:eastAsiaTheme="minorEastAsia" w:hAnsiTheme="majorHAnsi" w:cstheme="majorHAnsi"/>
              <w:noProof/>
              <w:kern w:val="2"/>
              <w:sz w:val="22"/>
              <w:szCs w:val="22"/>
              <w:lang w:eastAsia="en-GB"/>
              <w14:ligatures w14:val="standardContextual"/>
            </w:rPr>
          </w:pPr>
          <w:hyperlink w:anchor="_Toc139308067" w:history="1">
            <w:r w:rsidR="00244EEC" w:rsidRPr="0051076C">
              <w:rPr>
                <w:rStyle w:val="Hyperlink"/>
                <w:rFonts w:asciiTheme="majorHAnsi" w:hAnsiTheme="majorHAnsi" w:cstheme="majorHAnsi"/>
                <w:noProof/>
              </w:rPr>
              <w:t>2.1 Introduction</w:t>
            </w:r>
            <w:r w:rsidR="001F7A24">
              <w:rPr>
                <w:rStyle w:val="Hyperlink"/>
                <w:rFonts w:asciiTheme="majorHAnsi" w:hAnsiTheme="majorHAnsi" w:cstheme="majorHAnsi"/>
                <w:noProof/>
              </w:rPr>
              <w:t xml:space="preserve"> - </w:t>
            </w:r>
            <w:r w:rsidR="00244EEC" w:rsidRPr="0051076C">
              <w:rPr>
                <w:rFonts w:asciiTheme="majorHAnsi" w:hAnsiTheme="majorHAnsi" w:cstheme="majorHAnsi"/>
                <w:noProof/>
                <w:webHidden/>
              </w:rPr>
              <w:fldChar w:fldCharType="begin"/>
            </w:r>
            <w:r w:rsidR="00244EEC" w:rsidRPr="0051076C">
              <w:rPr>
                <w:rFonts w:asciiTheme="majorHAnsi" w:hAnsiTheme="majorHAnsi" w:cstheme="majorHAnsi"/>
                <w:noProof/>
                <w:webHidden/>
              </w:rPr>
              <w:instrText xml:space="preserve"> PAGEREF _Toc139308067 \h </w:instrText>
            </w:r>
            <w:r w:rsidR="00244EEC" w:rsidRPr="0051076C">
              <w:rPr>
                <w:rFonts w:asciiTheme="majorHAnsi" w:hAnsiTheme="majorHAnsi" w:cstheme="majorHAnsi"/>
                <w:noProof/>
                <w:webHidden/>
              </w:rPr>
            </w:r>
            <w:r w:rsidR="00244EEC" w:rsidRPr="0051076C">
              <w:rPr>
                <w:rFonts w:asciiTheme="majorHAnsi" w:hAnsiTheme="majorHAnsi" w:cstheme="majorHAnsi"/>
                <w:noProof/>
                <w:webHidden/>
              </w:rPr>
              <w:fldChar w:fldCharType="separate"/>
            </w:r>
            <w:r w:rsidR="00E97637">
              <w:rPr>
                <w:rFonts w:asciiTheme="majorHAnsi" w:hAnsiTheme="majorHAnsi" w:cstheme="majorHAnsi"/>
                <w:noProof/>
                <w:webHidden/>
              </w:rPr>
              <w:t>10</w:t>
            </w:r>
            <w:r w:rsidR="00244EEC" w:rsidRPr="0051076C">
              <w:rPr>
                <w:rFonts w:asciiTheme="majorHAnsi" w:hAnsiTheme="majorHAnsi" w:cstheme="majorHAnsi"/>
                <w:noProof/>
                <w:webHidden/>
              </w:rPr>
              <w:fldChar w:fldCharType="end"/>
            </w:r>
          </w:hyperlink>
        </w:p>
        <w:p w14:paraId="7FA847DE" w14:textId="5FEC2D7D" w:rsidR="00244EEC" w:rsidRPr="0051076C" w:rsidRDefault="00AF0C71">
          <w:pPr>
            <w:pStyle w:val="TOC2"/>
            <w:tabs>
              <w:tab w:val="right" w:leader="dot" w:pos="9016"/>
            </w:tabs>
            <w:rPr>
              <w:rFonts w:asciiTheme="majorHAnsi" w:eastAsiaTheme="minorEastAsia" w:hAnsiTheme="majorHAnsi" w:cstheme="majorHAnsi"/>
              <w:noProof/>
              <w:kern w:val="2"/>
              <w:sz w:val="22"/>
              <w:szCs w:val="22"/>
              <w:lang w:eastAsia="en-GB"/>
              <w14:ligatures w14:val="standardContextual"/>
            </w:rPr>
          </w:pPr>
          <w:hyperlink w:anchor="_Toc139308068" w:history="1">
            <w:r w:rsidR="00244EEC" w:rsidRPr="0051076C">
              <w:rPr>
                <w:rStyle w:val="Hyperlink"/>
                <w:rFonts w:asciiTheme="majorHAnsi" w:hAnsiTheme="majorHAnsi" w:cstheme="majorHAnsi"/>
                <w:noProof/>
              </w:rPr>
              <w:t>2.2 What is the role of a police officer?</w:t>
            </w:r>
            <w:r w:rsidR="001F7A24">
              <w:rPr>
                <w:rStyle w:val="Hyperlink"/>
                <w:rFonts w:asciiTheme="majorHAnsi" w:hAnsiTheme="majorHAnsi" w:cstheme="majorHAnsi"/>
                <w:noProof/>
              </w:rPr>
              <w:t xml:space="preserve"> - </w:t>
            </w:r>
            <w:r w:rsidR="00244EEC" w:rsidRPr="0051076C">
              <w:rPr>
                <w:rFonts w:asciiTheme="majorHAnsi" w:hAnsiTheme="majorHAnsi" w:cstheme="majorHAnsi"/>
                <w:noProof/>
                <w:webHidden/>
              </w:rPr>
              <w:fldChar w:fldCharType="begin"/>
            </w:r>
            <w:r w:rsidR="00244EEC" w:rsidRPr="0051076C">
              <w:rPr>
                <w:rFonts w:asciiTheme="majorHAnsi" w:hAnsiTheme="majorHAnsi" w:cstheme="majorHAnsi"/>
                <w:noProof/>
                <w:webHidden/>
              </w:rPr>
              <w:instrText xml:space="preserve"> PAGEREF _Toc139308068 \h </w:instrText>
            </w:r>
            <w:r w:rsidR="00244EEC" w:rsidRPr="0051076C">
              <w:rPr>
                <w:rFonts w:asciiTheme="majorHAnsi" w:hAnsiTheme="majorHAnsi" w:cstheme="majorHAnsi"/>
                <w:noProof/>
                <w:webHidden/>
              </w:rPr>
            </w:r>
            <w:r w:rsidR="00244EEC" w:rsidRPr="0051076C">
              <w:rPr>
                <w:rFonts w:asciiTheme="majorHAnsi" w:hAnsiTheme="majorHAnsi" w:cstheme="majorHAnsi"/>
                <w:noProof/>
                <w:webHidden/>
              </w:rPr>
              <w:fldChar w:fldCharType="separate"/>
            </w:r>
            <w:r w:rsidR="00E97637">
              <w:rPr>
                <w:rFonts w:asciiTheme="majorHAnsi" w:hAnsiTheme="majorHAnsi" w:cstheme="majorHAnsi"/>
                <w:noProof/>
                <w:webHidden/>
              </w:rPr>
              <w:t>10</w:t>
            </w:r>
            <w:r w:rsidR="00244EEC" w:rsidRPr="0051076C">
              <w:rPr>
                <w:rFonts w:asciiTheme="majorHAnsi" w:hAnsiTheme="majorHAnsi" w:cstheme="majorHAnsi"/>
                <w:noProof/>
                <w:webHidden/>
              </w:rPr>
              <w:fldChar w:fldCharType="end"/>
            </w:r>
          </w:hyperlink>
        </w:p>
        <w:p w14:paraId="75DA0429" w14:textId="71878873" w:rsidR="00244EEC" w:rsidRPr="0051076C" w:rsidRDefault="00AF0C71">
          <w:pPr>
            <w:pStyle w:val="TOC2"/>
            <w:tabs>
              <w:tab w:val="right" w:leader="dot" w:pos="9016"/>
            </w:tabs>
            <w:rPr>
              <w:rFonts w:asciiTheme="majorHAnsi" w:eastAsiaTheme="minorEastAsia" w:hAnsiTheme="majorHAnsi" w:cstheme="majorHAnsi"/>
              <w:noProof/>
              <w:kern w:val="2"/>
              <w:sz w:val="22"/>
              <w:szCs w:val="22"/>
              <w:lang w:eastAsia="en-GB"/>
              <w14:ligatures w14:val="standardContextual"/>
            </w:rPr>
          </w:pPr>
          <w:hyperlink w:anchor="_Toc139308069" w:history="1">
            <w:r w:rsidR="00244EEC" w:rsidRPr="0051076C">
              <w:rPr>
                <w:rStyle w:val="Hyperlink"/>
                <w:rFonts w:asciiTheme="majorHAnsi" w:hAnsiTheme="majorHAnsi" w:cstheme="majorHAnsi"/>
                <w:noProof/>
              </w:rPr>
              <w:t>2.3 Mental health illness in Police officers</w:t>
            </w:r>
            <w:r w:rsidR="001F7A24">
              <w:rPr>
                <w:rStyle w:val="Hyperlink"/>
                <w:rFonts w:asciiTheme="majorHAnsi" w:hAnsiTheme="majorHAnsi" w:cstheme="majorHAnsi"/>
                <w:noProof/>
              </w:rPr>
              <w:t xml:space="preserve"> - </w:t>
            </w:r>
            <w:r w:rsidR="00244EEC" w:rsidRPr="0051076C">
              <w:rPr>
                <w:rFonts w:asciiTheme="majorHAnsi" w:hAnsiTheme="majorHAnsi" w:cstheme="majorHAnsi"/>
                <w:noProof/>
                <w:webHidden/>
              </w:rPr>
              <w:fldChar w:fldCharType="begin"/>
            </w:r>
            <w:r w:rsidR="00244EEC" w:rsidRPr="0051076C">
              <w:rPr>
                <w:rFonts w:asciiTheme="majorHAnsi" w:hAnsiTheme="majorHAnsi" w:cstheme="majorHAnsi"/>
                <w:noProof/>
                <w:webHidden/>
              </w:rPr>
              <w:instrText xml:space="preserve"> PAGEREF _Toc139308069 \h </w:instrText>
            </w:r>
            <w:r w:rsidR="00244EEC" w:rsidRPr="0051076C">
              <w:rPr>
                <w:rFonts w:asciiTheme="majorHAnsi" w:hAnsiTheme="majorHAnsi" w:cstheme="majorHAnsi"/>
                <w:noProof/>
                <w:webHidden/>
              </w:rPr>
            </w:r>
            <w:r w:rsidR="00244EEC" w:rsidRPr="0051076C">
              <w:rPr>
                <w:rFonts w:asciiTheme="majorHAnsi" w:hAnsiTheme="majorHAnsi" w:cstheme="majorHAnsi"/>
                <w:noProof/>
                <w:webHidden/>
              </w:rPr>
              <w:fldChar w:fldCharType="separate"/>
            </w:r>
            <w:r w:rsidR="00E97637">
              <w:rPr>
                <w:rFonts w:asciiTheme="majorHAnsi" w:hAnsiTheme="majorHAnsi" w:cstheme="majorHAnsi"/>
                <w:noProof/>
                <w:webHidden/>
              </w:rPr>
              <w:t>11</w:t>
            </w:r>
            <w:r w:rsidR="00244EEC" w:rsidRPr="0051076C">
              <w:rPr>
                <w:rFonts w:asciiTheme="majorHAnsi" w:hAnsiTheme="majorHAnsi" w:cstheme="majorHAnsi"/>
                <w:noProof/>
                <w:webHidden/>
              </w:rPr>
              <w:fldChar w:fldCharType="end"/>
            </w:r>
          </w:hyperlink>
        </w:p>
        <w:p w14:paraId="47DE841E" w14:textId="5CF1150D" w:rsidR="00244EEC" w:rsidRPr="0051076C" w:rsidRDefault="00AF0C71">
          <w:pPr>
            <w:pStyle w:val="TOC2"/>
            <w:tabs>
              <w:tab w:val="right" w:leader="dot" w:pos="9016"/>
            </w:tabs>
            <w:rPr>
              <w:rFonts w:asciiTheme="majorHAnsi" w:eastAsiaTheme="minorEastAsia" w:hAnsiTheme="majorHAnsi" w:cstheme="majorHAnsi"/>
              <w:noProof/>
              <w:kern w:val="2"/>
              <w:sz w:val="22"/>
              <w:szCs w:val="22"/>
              <w:lang w:eastAsia="en-GB"/>
              <w14:ligatures w14:val="standardContextual"/>
            </w:rPr>
          </w:pPr>
          <w:hyperlink w:anchor="_Toc139308070" w:history="1">
            <w:r w:rsidR="00244EEC" w:rsidRPr="0051076C">
              <w:rPr>
                <w:rStyle w:val="Hyperlink"/>
                <w:rFonts w:asciiTheme="majorHAnsi" w:hAnsiTheme="majorHAnsi" w:cstheme="majorHAnsi"/>
                <w:noProof/>
              </w:rPr>
              <w:t>2.4 Mental health symptoms</w:t>
            </w:r>
            <w:r w:rsidR="001F7A24">
              <w:rPr>
                <w:rStyle w:val="Hyperlink"/>
                <w:rFonts w:asciiTheme="majorHAnsi" w:hAnsiTheme="majorHAnsi" w:cstheme="majorHAnsi"/>
                <w:noProof/>
              </w:rPr>
              <w:t xml:space="preserve"> - </w:t>
            </w:r>
            <w:r w:rsidR="00244EEC" w:rsidRPr="0051076C">
              <w:rPr>
                <w:rFonts w:asciiTheme="majorHAnsi" w:hAnsiTheme="majorHAnsi" w:cstheme="majorHAnsi"/>
                <w:noProof/>
                <w:webHidden/>
              </w:rPr>
              <w:fldChar w:fldCharType="begin"/>
            </w:r>
            <w:r w:rsidR="00244EEC" w:rsidRPr="0051076C">
              <w:rPr>
                <w:rFonts w:asciiTheme="majorHAnsi" w:hAnsiTheme="majorHAnsi" w:cstheme="majorHAnsi"/>
                <w:noProof/>
                <w:webHidden/>
              </w:rPr>
              <w:instrText xml:space="preserve"> PAGEREF _Toc139308070 \h </w:instrText>
            </w:r>
            <w:r w:rsidR="00244EEC" w:rsidRPr="0051076C">
              <w:rPr>
                <w:rFonts w:asciiTheme="majorHAnsi" w:hAnsiTheme="majorHAnsi" w:cstheme="majorHAnsi"/>
                <w:noProof/>
                <w:webHidden/>
              </w:rPr>
            </w:r>
            <w:r w:rsidR="00244EEC" w:rsidRPr="0051076C">
              <w:rPr>
                <w:rFonts w:asciiTheme="majorHAnsi" w:hAnsiTheme="majorHAnsi" w:cstheme="majorHAnsi"/>
                <w:noProof/>
                <w:webHidden/>
              </w:rPr>
              <w:fldChar w:fldCharType="separate"/>
            </w:r>
            <w:r w:rsidR="00E97637">
              <w:rPr>
                <w:rFonts w:asciiTheme="majorHAnsi" w:hAnsiTheme="majorHAnsi" w:cstheme="majorHAnsi"/>
                <w:noProof/>
                <w:webHidden/>
              </w:rPr>
              <w:t>12</w:t>
            </w:r>
            <w:r w:rsidR="00244EEC" w:rsidRPr="0051076C">
              <w:rPr>
                <w:rFonts w:asciiTheme="majorHAnsi" w:hAnsiTheme="majorHAnsi" w:cstheme="majorHAnsi"/>
                <w:noProof/>
                <w:webHidden/>
              </w:rPr>
              <w:fldChar w:fldCharType="end"/>
            </w:r>
          </w:hyperlink>
        </w:p>
        <w:p w14:paraId="3E7F4A0A" w14:textId="6A4D3897" w:rsidR="00244EEC" w:rsidRPr="0051076C" w:rsidRDefault="00AF0C71">
          <w:pPr>
            <w:pStyle w:val="TOC2"/>
            <w:tabs>
              <w:tab w:val="right" w:leader="dot" w:pos="9016"/>
            </w:tabs>
            <w:rPr>
              <w:rFonts w:asciiTheme="majorHAnsi" w:eastAsiaTheme="minorEastAsia" w:hAnsiTheme="majorHAnsi" w:cstheme="majorHAnsi"/>
              <w:noProof/>
              <w:kern w:val="2"/>
              <w:sz w:val="22"/>
              <w:szCs w:val="22"/>
              <w:lang w:eastAsia="en-GB"/>
              <w14:ligatures w14:val="standardContextual"/>
            </w:rPr>
          </w:pPr>
          <w:hyperlink w:anchor="_Toc139308071" w:history="1">
            <w:r w:rsidR="00244EEC" w:rsidRPr="0051076C">
              <w:rPr>
                <w:rStyle w:val="Hyperlink"/>
                <w:rFonts w:asciiTheme="majorHAnsi" w:hAnsiTheme="majorHAnsi" w:cstheme="majorHAnsi"/>
                <w:noProof/>
              </w:rPr>
              <w:t>2.5 Mental health statistics within policing</w:t>
            </w:r>
            <w:r w:rsidR="001F7A24">
              <w:rPr>
                <w:rStyle w:val="Hyperlink"/>
                <w:rFonts w:asciiTheme="majorHAnsi" w:hAnsiTheme="majorHAnsi" w:cstheme="majorHAnsi"/>
                <w:noProof/>
              </w:rPr>
              <w:t xml:space="preserve"> - </w:t>
            </w:r>
            <w:r w:rsidR="00244EEC" w:rsidRPr="0051076C">
              <w:rPr>
                <w:rFonts w:asciiTheme="majorHAnsi" w:hAnsiTheme="majorHAnsi" w:cstheme="majorHAnsi"/>
                <w:noProof/>
                <w:webHidden/>
              </w:rPr>
              <w:fldChar w:fldCharType="begin"/>
            </w:r>
            <w:r w:rsidR="00244EEC" w:rsidRPr="0051076C">
              <w:rPr>
                <w:rFonts w:asciiTheme="majorHAnsi" w:hAnsiTheme="majorHAnsi" w:cstheme="majorHAnsi"/>
                <w:noProof/>
                <w:webHidden/>
              </w:rPr>
              <w:instrText xml:space="preserve"> PAGEREF _Toc139308071 \h </w:instrText>
            </w:r>
            <w:r w:rsidR="00244EEC" w:rsidRPr="0051076C">
              <w:rPr>
                <w:rFonts w:asciiTheme="majorHAnsi" w:hAnsiTheme="majorHAnsi" w:cstheme="majorHAnsi"/>
                <w:noProof/>
                <w:webHidden/>
              </w:rPr>
            </w:r>
            <w:r w:rsidR="00244EEC" w:rsidRPr="0051076C">
              <w:rPr>
                <w:rFonts w:asciiTheme="majorHAnsi" w:hAnsiTheme="majorHAnsi" w:cstheme="majorHAnsi"/>
                <w:noProof/>
                <w:webHidden/>
              </w:rPr>
              <w:fldChar w:fldCharType="separate"/>
            </w:r>
            <w:r w:rsidR="00E97637">
              <w:rPr>
                <w:rFonts w:asciiTheme="majorHAnsi" w:hAnsiTheme="majorHAnsi" w:cstheme="majorHAnsi"/>
                <w:noProof/>
                <w:webHidden/>
              </w:rPr>
              <w:t>12</w:t>
            </w:r>
            <w:r w:rsidR="00244EEC" w:rsidRPr="0051076C">
              <w:rPr>
                <w:rFonts w:asciiTheme="majorHAnsi" w:hAnsiTheme="majorHAnsi" w:cstheme="majorHAnsi"/>
                <w:noProof/>
                <w:webHidden/>
              </w:rPr>
              <w:fldChar w:fldCharType="end"/>
            </w:r>
          </w:hyperlink>
        </w:p>
        <w:p w14:paraId="344844FD" w14:textId="54E21689" w:rsidR="00244EEC" w:rsidRPr="0051076C" w:rsidRDefault="00AF0C71">
          <w:pPr>
            <w:pStyle w:val="TOC2"/>
            <w:tabs>
              <w:tab w:val="right" w:leader="dot" w:pos="9016"/>
            </w:tabs>
            <w:rPr>
              <w:rFonts w:asciiTheme="majorHAnsi" w:eastAsiaTheme="minorEastAsia" w:hAnsiTheme="majorHAnsi" w:cstheme="majorHAnsi"/>
              <w:noProof/>
              <w:kern w:val="2"/>
              <w:sz w:val="22"/>
              <w:szCs w:val="22"/>
              <w:lang w:eastAsia="en-GB"/>
              <w14:ligatures w14:val="standardContextual"/>
            </w:rPr>
          </w:pPr>
          <w:hyperlink w:anchor="_Toc139308072" w:history="1">
            <w:r w:rsidR="00244EEC" w:rsidRPr="0051076C">
              <w:rPr>
                <w:rStyle w:val="Hyperlink"/>
                <w:rFonts w:asciiTheme="majorHAnsi" w:hAnsiTheme="majorHAnsi" w:cstheme="majorHAnsi"/>
                <w:noProof/>
              </w:rPr>
              <w:t>2.6 Current help and support for police officers</w:t>
            </w:r>
            <w:r w:rsidR="001F7A24">
              <w:rPr>
                <w:rStyle w:val="Hyperlink"/>
                <w:rFonts w:asciiTheme="majorHAnsi" w:hAnsiTheme="majorHAnsi" w:cstheme="majorHAnsi"/>
                <w:noProof/>
              </w:rPr>
              <w:t xml:space="preserve"> - </w:t>
            </w:r>
            <w:r w:rsidR="00244EEC" w:rsidRPr="0051076C">
              <w:rPr>
                <w:rFonts w:asciiTheme="majorHAnsi" w:hAnsiTheme="majorHAnsi" w:cstheme="majorHAnsi"/>
                <w:noProof/>
                <w:webHidden/>
              </w:rPr>
              <w:fldChar w:fldCharType="begin"/>
            </w:r>
            <w:r w:rsidR="00244EEC" w:rsidRPr="0051076C">
              <w:rPr>
                <w:rFonts w:asciiTheme="majorHAnsi" w:hAnsiTheme="majorHAnsi" w:cstheme="majorHAnsi"/>
                <w:noProof/>
                <w:webHidden/>
              </w:rPr>
              <w:instrText xml:space="preserve"> PAGEREF _Toc139308072 \h </w:instrText>
            </w:r>
            <w:r w:rsidR="00244EEC" w:rsidRPr="0051076C">
              <w:rPr>
                <w:rFonts w:asciiTheme="majorHAnsi" w:hAnsiTheme="majorHAnsi" w:cstheme="majorHAnsi"/>
                <w:noProof/>
                <w:webHidden/>
              </w:rPr>
            </w:r>
            <w:r w:rsidR="00244EEC" w:rsidRPr="0051076C">
              <w:rPr>
                <w:rFonts w:asciiTheme="majorHAnsi" w:hAnsiTheme="majorHAnsi" w:cstheme="majorHAnsi"/>
                <w:noProof/>
                <w:webHidden/>
              </w:rPr>
              <w:fldChar w:fldCharType="separate"/>
            </w:r>
            <w:r w:rsidR="00E97637">
              <w:rPr>
                <w:rFonts w:asciiTheme="majorHAnsi" w:hAnsiTheme="majorHAnsi" w:cstheme="majorHAnsi"/>
                <w:noProof/>
                <w:webHidden/>
              </w:rPr>
              <w:t>13</w:t>
            </w:r>
            <w:r w:rsidR="00244EEC" w:rsidRPr="0051076C">
              <w:rPr>
                <w:rFonts w:asciiTheme="majorHAnsi" w:hAnsiTheme="majorHAnsi" w:cstheme="majorHAnsi"/>
                <w:noProof/>
                <w:webHidden/>
              </w:rPr>
              <w:fldChar w:fldCharType="end"/>
            </w:r>
          </w:hyperlink>
        </w:p>
        <w:p w14:paraId="538B7234" w14:textId="56269F07" w:rsidR="00244EEC" w:rsidRPr="0051076C" w:rsidRDefault="00AF0C71">
          <w:pPr>
            <w:pStyle w:val="TOC2"/>
            <w:tabs>
              <w:tab w:val="right" w:leader="dot" w:pos="9016"/>
            </w:tabs>
            <w:rPr>
              <w:rStyle w:val="Hyperlink"/>
              <w:rFonts w:asciiTheme="majorHAnsi" w:hAnsiTheme="majorHAnsi" w:cstheme="majorHAnsi"/>
              <w:noProof/>
            </w:rPr>
          </w:pPr>
          <w:hyperlink w:anchor="_Toc139308073" w:history="1">
            <w:r w:rsidR="00244EEC" w:rsidRPr="0051076C">
              <w:rPr>
                <w:rStyle w:val="Hyperlink"/>
                <w:rFonts w:asciiTheme="majorHAnsi" w:hAnsiTheme="majorHAnsi" w:cstheme="majorHAnsi"/>
                <w:noProof/>
              </w:rPr>
              <w:t>2.7 Conclusion</w:t>
            </w:r>
            <w:r w:rsidR="001F7A24">
              <w:rPr>
                <w:rStyle w:val="Hyperlink"/>
                <w:rFonts w:asciiTheme="majorHAnsi" w:hAnsiTheme="majorHAnsi" w:cstheme="majorHAnsi"/>
                <w:noProof/>
              </w:rPr>
              <w:t xml:space="preserve"> - </w:t>
            </w:r>
            <w:r w:rsidR="00244EEC" w:rsidRPr="0051076C">
              <w:rPr>
                <w:rFonts w:asciiTheme="majorHAnsi" w:hAnsiTheme="majorHAnsi" w:cstheme="majorHAnsi"/>
                <w:noProof/>
                <w:webHidden/>
              </w:rPr>
              <w:fldChar w:fldCharType="begin"/>
            </w:r>
            <w:r w:rsidR="00244EEC" w:rsidRPr="0051076C">
              <w:rPr>
                <w:rFonts w:asciiTheme="majorHAnsi" w:hAnsiTheme="majorHAnsi" w:cstheme="majorHAnsi"/>
                <w:noProof/>
                <w:webHidden/>
              </w:rPr>
              <w:instrText xml:space="preserve"> PAGEREF _Toc139308073 \h </w:instrText>
            </w:r>
            <w:r w:rsidR="00244EEC" w:rsidRPr="0051076C">
              <w:rPr>
                <w:rFonts w:asciiTheme="majorHAnsi" w:hAnsiTheme="majorHAnsi" w:cstheme="majorHAnsi"/>
                <w:noProof/>
                <w:webHidden/>
              </w:rPr>
            </w:r>
            <w:r w:rsidR="00244EEC" w:rsidRPr="0051076C">
              <w:rPr>
                <w:rFonts w:asciiTheme="majorHAnsi" w:hAnsiTheme="majorHAnsi" w:cstheme="majorHAnsi"/>
                <w:noProof/>
                <w:webHidden/>
              </w:rPr>
              <w:fldChar w:fldCharType="separate"/>
            </w:r>
            <w:r w:rsidR="00E97637">
              <w:rPr>
                <w:rFonts w:asciiTheme="majorHAnsi" w:hAnsiTheme="majorHAnsi" w:cstheme="majorHAnsi"/>
                <w:noProof/>
                <w:webHidden/>
              </w:rPr>
              <w:t>14</w:t>
            </w:r>
            <w:r w:rsidR="00244EEC" w:rsidRPr="0051076C">
              <w:rPr>
                <w:rFonts w:asciiTheme="majorHAnsi" w:hAnsiTheme="majorHAnsi" w:cstheme="majorHAnsi"/>
                <w:noProof/>
                <w:webHidden/>
              </w:rPr>
              <w:fldChar w:fldCharType="end"/>
            </w:r>
          </w:hyperlink>
        </w:p>
        <w:p w14:paraId="6363427C" w14:textId="4685C2C8" w:rsidR="00244EEC" w:rsidRPr="0051076C" w:rsidRDefault="00244EEC" w:rsidP="00244EEC">
          <w:pPr>
            <w:rPr>
              <w:rFonts w:asciiTheme="majorHAnsi" w:eastAsiaTheme="minorEastAsia" w:hAnsiTheme="majorHAnsi" w:cstheme="majorHAnsi"/>
              <w:b/>
              <w:bCs/>
              <w:noProof/>
              <w:sz w:val="22"/>
              <w:szCs w:val="28"/>
            </w:rPr>
          </w:pPr>
          <w:r w:rsidRPr="0051076C">
            <w:rPr>
              <w:rFonts w:asciiTheme="majorHAnsi" w:eastAsiaTheme="minorEastAsia" w:hAnsiTheme="majorHAnsi" w:cstheme="majorHAnsi"/>
              <w:b/>
              <w:bCs/>
              <w:noProof/>
              <w:sz w:val="22"/>
              <w:szCs w:val="28"/>
            </w:rPr>
            <w:t>3. Chapter 3 - Research Methodology</w:t>
          </w:r>
        </w:p>
        <w:p w14:paraId="27A91BFE" w14:textId="1FD69CF8" w:rsidR="00244EEC" w:rsidRPr="0051076C" w:rsidRDefault="00AF0C71">
          <w:pPr>
            <w:pStyle w:val="TOC2"/>
            <w:tabs>
              <w:tab w:val="right" w:leader="dot" w:pos="9016"/>
            </w:tabs>
            <w:rPr>
              <w:rFonts w:asciiTheme="majorHAnsi" w:eastAsiaTheme="minorEastAsia" w:hAnsiTheme="majorHAnsi" w:cstheme="majorHAnsi"/>
              <w:noProof/>
              <w:kern w:val="2"/>
              <w:sz w:val="22"/>
              <w:szCs w:val="22"/>
              <w:lang w:eastAsia="en-GB"/>
              <w14:ligatures w14:val="standardContextual"/>
            </w:rPr>
          </w:pPr>
          <w:hyperlink w:anchor="_Toc139308074" w:history="1">
            <w:r w:rsidR="00244EEC" w:rsidRPr="0051076C">
              <w:rPr>
                <w:rStyle w:val="Hyperlink"/>
                <w:rFonts w:asciiTheme="majorHAnsi" w:hAnsiTheme="majorHAnsi" w:cstheme="majorHAnsi"/>
                <w:noProof/>
              </w:rPr>
              <w:t>3.1 Introduction</w:t>
            </w:r>
            <w:r w:rsidR="001F7A24">
              <w:rPr>
                <w:rStyle w:val="Hyperlink"/>
                <w:rFonts w:asciiTheme="majorHAnsi" w:hAnsiTheme="majorHAnsi" w:cstheme="majorHAnsi"/>
                <w:noProof/>
              </w:rPr>
              <w:t xml:space="preserve"> - </w:t>
            </w:r>
            <w:r w:rsidR="00244EEC" w:rsidRPr="0051076C">
              <w:rPr>
                <w:rFonts w:asciiTheme="majorHAnsi" w:hAnsiTheme="majorHAnsi" w:cstheme="majorHAnsi"/>
                <w:noProof/>
                <w:webHidden/>
              </w:rPr>
              <w:fldChar w:fldCharType="begin"/>
            </w:r>
            <w:r w:rsidR="00244EEC" w:rsidRPr="0051076C">
              <w:rPr>
                <w:rFonts w:asciiTheme="majorHAnsi" w:hAnsiTheme="majorHAnsi" w:cstheme="majorHAnsi"/>
                <w:noProof/>
                <w:webHidden/>
              </w:rPr>
              <w:instrText xml:space="preserve"> PAGEREF _Toc139308074 \h </w:instrText>
            </w:r>
            <w:r w:rsidR="00244EEC" w:rsidRPr="0051076C">
              <w:rPr>
                <w:rFonts w:asciiTheme="majorHAnsi" w:hAnsiTheme="majorHAnsi" w:cstheme="majorHAnsi"/>
                <w:noProof/>
                <w:webHidden/>
              </w:rPr>
            </w:r>
            <w:r w:rsidR="00244EEC" w:rsidRPr="0051076C">
              <w:rPr>
                <w:rFonts w:asciiTheme="majorHAnsi" w:hAnsiTheme="majorHAnsi" w:cstheme="majorHAnsi"/>
                <w:noProof/>
                <w:webHidden/>
              </w:rPr>
              <w:fldChar w:fldCharType="separate"/>
            </w:r>
            <w:r w:rsidR="00E97637">
              <w:rPr>
                <w:rFonts w:asciiTheme="majorHAnsi" w:hAnsiTheme="majorHAnsi" w:cstheme="majorHAnsi"/>
                <w:noProof/>
                <w:webHidden/>
              </w:rPr>
              <w:t>15</w:t>
            </w:r>
            <w:r w:rsidR="00244EEC" w:rsidRPr="0051076C">
              <w:rPr>
                <w:rFonts w:asciiTheme="majorHAnsi" w:hAnsiTheme="majorHAnsi" w:cstheme="majorHAnsi"/>
                <w:noProof/>
                <w:webHidden/>
              </w:rPr>
              <w:fldChar w:fldCharType="end"/>
            </w:r>
          </w:hyperlink>
        </w:p>
        <w:p w14:paraId="1DA3B6B8" w14:textId="7930C872" w:rsidR="00244EEC" w:rsidRPr="0051076C" w:rsidRDefault="00AF0C71">
          <w:pPr>
            <w:pStyle w:val="TOC2"/>
            <w:tabs>
              <w:tab w:val="right" w:leader="dot" w:pos="9016"/>
            </w:tabs>
            <w:rPr>
              <w:rFonts w:asciiTheme="majorHAnsi" w:eastAsiaTheme="minorEastAsia" w:hAnsiTheme="majorHAnsi" w:cstheme="majorHAnsi"/>
              <w:noProof/>
              <w:kern w:val="2"/>
              <w:sz w:val="22"/>
              <w:szCs w:val="22"/>
              <w:lang w:eastAsia="en-GB"/>
              <w14:ligatures w14:val="standardContextual"/>
            </w:rPr>
          </w:pPr>
          <w:hyperlink w:anchor="_Toc139308075" w:history="1">
            <w:r w:rsidR="00244EEC" w:rsidRPr="0051076C">
              <w:rPr>
                <w:rStyle w:val="Hyperlink"/>
                <w:rFonts w:asciiTheme="majorHAnsi" w:hAnsiTheme="majorHAnsi" w:cstheme="majorHAnsi"/>
                <w:noProof/>
              </w:rPr>
              <w:t>3.2 Research strategy</w:t>
            </w:r>
            <w:r w:rsidR="001F7A24">
              <w:rPr>
                <w:rStyle w:val="Hyperlink"/>
                <w:rFonts w:asciiTheme="majorHAnsi" w:hAnsiTheme="majorHAnsi" w:cstheme="majorHAnsi"/>
                <w:noProof/>
              </w:rPr>
              <w:t xml:space="preserve"> - </w:t>
            </w:r>
            <w:r w:rsidR="00244EEC" w:rsidRPr="0051076C">
              <w:rPr>
                <w:rFonts w:asciiTheme="majorHAnsi" w:hAnsiTheme="majorHAnsi" w:cstheme="majorHAnsi"/>
                <w:noProof/>
                <w:webHidden/>
              </w:rPr>
              <w:fldChar w:fldCharType="begin"/>
            </w:r>
            <w:r w:rsidR="00244EEC" w:rsidRPr="0051076C">
              <w:rPr>
                <w:rFonts w:asciiTheme="majorHAnsi" w:hAnsiTheme="majorHAnsi" w:cstheme="majorHAnsi"/>
                <w:noProof/>
                <w:webHidden/>
              </w:rPr>
              <w:instrText xml:space="preserve"> PAGEREF _Toc139308075 \h </w:instrText>
            </w:r>
            <w:r w:rsidR="00244EEC" w:rsidRPr="0051076C">
              <w:rPr>
                <w:rFonts w:asciiTheme="majorHAnsi" w:hAnsiTheme="majorHAnsi" w:cstheme="majorHAnsi"/>
                <w:noProof/>
                <w:webHidden/>
              </w:rPr>
            </w:r>
            <w:r w:rsidR="00244EEC" w:rsidRPr="0051076C">
              <w:rPr>
                <w:rFonts w:asciiTheme="majorHAnsi" w:hAnsiTheme="majorHAnsi" w:cstheme="majorHAnsi"/>
                <w:noProof/>
                <w:webHidden/>
              </w:rPr>
              <w:fldChar w:fldCharType="separate"/>
            </w:r>
            <w:r w:rsidR="00E97637">
              <w:rPr>
                <w:rFonts w:asciiTheme="majorHAnsi" w:hAnsiTheme="majorHAnsi" w:cstheme="majorHAnsi"/>
                <w:noProof/>
                <w:webHidden/>
              </w:rPr>
              <w:t>15</w:t>
            </w:r>
            <w:r w:rsidR="00244EEC" w:rsidRPr="0051076C">
              <w:rPr>
                <w:rFonts w:asciiTheme="majorHAnsi" w:hAnsiTheme="majorHAnsi" w:cstheme="majorHAnsi"/>
                <w:noProof/>
                <w:webHidden/>
              </w:rPr>
              <w:fldChar w:fldCharType="end"/>
            </w:r>
          </w:hyperlink>
        </w:p>
        <w:p w14:paraId="2CA56359" w14:textId="434DF02B" w:rsidR="00244EEC" w:rsidRPr="0051076C" w:rsidRDefault="00AF0C71">
          <w:pPr>
            <w:pStyle w:val="TOC2"/>
            <w:tabs>
              <w:tab w:val="right" w:leader="dot" w:pos="9016"/>
            </w:tabs>
            <w:rPr>
              <w:rFonts w:asciiTheme="majorHAnsi" w:eastAsiaTheme="minorEastAsia" w:hAnsiTheme="majorHAnsi" w:cstheme="majorHAnsi"/>
              <w:noProof/>
              <w:kern w:val="2"/>
              <w:sz w:val="22"/>
              <w:szCs w:val="22"/>
              <w:lang w:eastAsia="en-GB"/>
              <w14:ligatures w14:val="standardContextual"/>
            </w:rPr>
          </w:pPr>
          <w:hyperlink w:anchor="_Toc139308076" w:history="1">
            <w:r w:rsidR="00244EEC" w:rsidRPr="0051076C">
              <w:rPr>
                <w:rStyle w:val="Hyperlink"/>
                <w:rFonts w:asciiTheme="majorHAnsi" w:hAnsiTheme="majorHAnsi" w:cstheme="majorHAnsi"/>
                <w:noProof/>
              </w:rPr>
              <w:t>3.3 Data collection</w:t>
            </w:r>
            <w:r w:rsidR="001F7A24">
              <w:rPr>
                <w:rStyle w:val="Hyperlink"/>
                <w:rFonts w:asciiTheme="majorHAnsi" w:hAnsiTheme="majorHAnsi" w:cstheme="majorHAnsi"/>
                <w:noProof/>
              </w:rPr>
              <w:t xml:space="preserve"> - </w:t>
            </w:r>
            <w:r w:rsidR="00244EEC" w:rsidRPr="0051076C">
              <w:rPr>
                <w:rFonts w:asciiTheme="majorHAnsi" w:hAnsiTheme="majorHAnsi" w:cstheme="majorHAnsi"/>
                <w:noProof/>
                <w:webHidden/>
              </w:rPr>
              <w:fldChar w:fldCharType="begin"/>
            </w:r>
            <w:r w:rsidR="00244EEC" w:rsidRPr="0051076C">
              <w:rPr>
                <w:rFonts w:asciiTheme="majorHAnsi" w:hAnsiTheme="majorHAnsi" w:cstheme="majorHAnsi"/>
                <w:noProof/>
                <w:webHidden/>
              </w:rPr>
              <w:instrText xml:space="preserve"> PAGEREF _Toc139308076 \h </w:instrText>
            </w:r>
            <w:r w:rsidR="00244EEC" w:rsidRPr="0051076C">
              <w:rPr>
                <w:rFonts w:asciiTheme="majorHAnsi" w:hAnsiTheme="majorHAnsi" w:cstheme="majorHAnsi"/>
                <w:noProof/>
                <w:webHidden/>
              </w:rPr>
            </w:r>
            <w:r w:rsidR="00244EEC" w:rsidRPr="0051076C">
              <w:rPr>
                <w:rFonts w:asciiTheme="majorHAnsi" w:hAnsiTheme="majorHAnsi" w:cstheme="majorHAnsi"/>
                <w:noProof/>
                <w:webHidden/>
              </w:rPr>
              <w:fldChar w:fldCharType="separate"/>
            </w:r>
            <w:r w:rsidR="00E97637">
              <w:rPr>
                <w:rFonts w:asciiTheme="majorHAnsi" w:hAnsiTheme="majorHAnsi" w:cstheme="majorHAnsi"/>
                <w:noProof/>
                <w:webHidden/>
              </w:rPr>
              <w:t>16</w:t>
            </w:r>
            <w:r w:rsidR="00244EEC" w:rsidRPr="0051076C">
              <w:rPr>
                <w:rFonts w:asciiTheme="majorHAnsi" w:hAnsiTheme="majorHAnsi" w:cstheme="majorHAnsi"/>
                <w:noProof/>
                <w:webHidden/>
              </w:rPr>
              <w:fldChar w:fldCharType="end"/>
            </w:r>
          </w:hyperlink>
        </w:p>
        <w:p w14:paraId="5FE11124" w14:textId="292D1822" w:rsidR="00244EEC" w:rsidRPr="0051076C" w:rsidRDefault="00AF0C71">
          <w:pPr>
            <w:pStyle w:val="TOC2"/>
            <w:tabs>
              <w:tab w:val="right" w:leader="dot" w:pos="9016"/>
            </w:tabs>
            <w:rPr>
              <w:rFonts w:asciiTheme="majorHAnsi" w:eastAsiaTheme="minorEastAsia" w:hAnsiTheme="majorHAnsi" w:cstheme="majorHAnsi"/>
              <w:noProof/>
              <w:kern w:val="2"/>
              <w:sz w:val="22"/>
              <w:szCs w:val="22"/>
              <w:lang w:eastAsia="en-GB"/>
              <w14:ligatures w14:val="standardContextual"/>
            </w:rPr>
          </w:pPr>
          <w:hyperlink w:anchor="_Toc139308077" w:history="1">
            <w:r w:rsidR="00244EEC" w:rsidRPr="0051076C">
              <w:rPr>
                <w:rStyle w:val="Hyperlink"/>
                <w:rFonts w:asciiTheme="majorHAnsi" w:hAnsiTheme="majorHAnsi" w:cstheme="majorHAnsi"/>
                <w:noProof/>
              </w:rPr>
              <w:t>3.4 Data analysis</w:t>
            </w:r>
            <w:r w:rsidR="001F7A24">
              <w:rPr>
                <w:rStyle w:val="Hyperlink"/>
                <w:rFonts w:asciiTheme="majorHAnsi" w:hAnsiTheme="majorHAnsi" w:cstheme="majorHAnsi"/>
                <w:noProof/>
              </w:rPr>
              <w:t xml:space="preserve"> - </w:t>
            </w:r>
            <w:r w:rsidR="00244EEC" w:rsidRPr="0051076C">
              <w:rPr>
                <w:rFonts w:asciiTheme="majorHAnsi" w:hAnsiTheme="majorHAnsi" w:cstheme="majorHAnsi"/>
                <w:noProof/>
                <w:webHidden/>
              </w:rPr>
              <w:fldChar w:fldCharType="begin"/>
            </w:r>
            <w:r w:rsidR="00244EEC" w:rsidRPr="0051076C">
              <w:rPr>
                <w:rFonts w:asciiTheme="majorHAnsi" w:hAnsiTheme="majorHAnsi" w:cstheme="majorHAnsi"/>
                <w:noProof/>
                <w:webHidden/>
              </w:rPr>
              <w:instrText xml:space="preserve"> PAGEREF _Toc139308077 \h </w:instrText>
            </w:r>
            <w:r w:rsidR="00244EEC" w:rsidRPr="0051076C">
              <w:rPr>
                <w:rFonts w:asciiTheme="majorHAnsi" w:hAnsiTheme="majorHAnsi" w:cstheme="majorHAnsi"/>
                <w:noProof/>
                <w:webHidden/>
              </w:rPr>
            </w:r>
            <w:r w:rsidR="00244EEC" w:rsidRPr="0051076C">
              <w:rPr>
                <w:rFonts w:asciiTheme="majorHAnsi" w:hAnsiTheme="majorHAnsi" w:cstheme="majorHAnsi"/>
                <w:noProof/>
                <w:webHidden/>
              </w:rPr>
              <w:fldChar w:fldCharType="separate"/>
            </w:r>
            <w:r w:rsidR="00E97637">
              <w:rPr>
                <w:rFonts w:asciiTheme="majorHAnsi" w:hAnsiTheme="majorHAnsi" w:cstheme="majorHAnsi"/>
                <w:noProof/>
                <w:webHidden/>
              </w:rPr>
              <w:t>16</w:t>
            </w:r>
            <w:r w:rsidR="00244EEC" w:rsidRPr="0051076C">
              <w:rPr>
                <w:rFonts w:asciiTheme="majorHAnsi" w:hAnsiTheme="majorHAnsi" w:cstheme="majorHAnsi"/>
                <w:noProof/>
                <w:webHidden/>
              </w:rPr>
              <w:fldChar w:fldCharType="end"/>
            </w:r>
          </w:hyperlink>
        </w:p>
        <w:p w14:paraId="585B7AAD" w14:textId="357729EE" w:rsidR="00244EEC" w:rsidRPr="0051076C" w:rsidRDefault="00AF0C71">
          <w:pPr>
            <w:pStyle w:val="TOC2"/>
            <w:tabs>
              <w:tab w:val="right" w:leader="dot" w:pos="9016"/>
            </w:tabs>
            <w:rPr>
              <w:rFonts w:asciiTheme="majorHAnsi" w:eastAsiaTheme="minorEastAsia" w:hAnsiTheme="majorHAnsi" w:cstheme="majorHAnsi"/>
              <w:noProof/>
              <w:kern w:val="2"/>
              <w:sz w:val="22"/>
              <w:szCs w:val="22"/>
              <w:lang w:eastAsia="en-GB"/>
              <w14:ligatures w14:val="standardContextual"/>
            </w:rPr>
          </w:pPr>
          <w:hyperlink w:anchor="_Toc139308078" w:history="1">
            <w:r w:rsidR="00244EEC" w:rsidRPr="0051076C">
              <w:rPr>
                <w:rStyle w:val="Hyperlink"/>
                <w:rFonts w:asciiTheme="majorHAnsi" w:hAnsiTheme="majorHAnsi" w:cstheme="majorHAnsi"/>
                <w:noProof/>
              </w:rPr>
              <w:t>3.5 Limitations and potential problems</w:t>
            </w:r>
            <w:r w:rsidR="001F7A24">
              <w:rPr>
                <w:rStyle w:val="Hyperlink"/>
                <w:rFonts w:asciiTheme="majorHAnsi" w:hAnsiTheme="majorHAnsi" w:cstheme="majorHAnsi"/>
                <w:noProof/>
              </w:rPr>
              <w:t xml:space="preserve"> - </w:t>
            </w:r>
            <w:r w:rsidR="00244EEC" w:rsidRPr="0051076C">
              <w:rPr>
                <w:rFonts w:asciiTheme="majorHAnsi" w:hAnsiTheme="majorHAnsi" w:cstheme="majorHAnsi"/>
                <w:noProof/>
                <w:webHidden/>
              </w:rPr>
              <w:fldChar w:fldCharType="begin"/>
            </w:r>
            <w:r w:rsidR="00244EEC" w:rsidRPr="0051076C">
              <w:rPr>
                <w:rFonts w:asciiTheme="majorHAnsi" w:hAnsiTheme="majorHAnsi" w:cstheme="majorHAnsi"/>
                <w:noProof/>
                <w:webHidden/>
              </w:rPr>
              <w:instrText xml:space="preserve"> PAGEREF _Toc139308078 \h </w:instrText>
            </w:r>
            <w:r w:rsidR="00244EEC" w:rsidRPr="0051076C">
              <w:rPr>
                <w:rFonts w:asciiTheme="majorHAnsi" w:hAnsiTheme="majorHAnsi" w:cstheme="majorHAnsi"/>
                <w:noProof/>
                <w:webHidden/>
              </w:rPr>
            </w:r>
            <w:r w:rsidR="00244EEC" w:rsidRPr="0051076C">
              <w:rPr>
                <w:rFonts w:asciiTheme="majorHAnsi" w:hAnsiTheme="majorHAnsi" w:cstheme="majorHAnsi"/>
                <w:noProof/>
                <w:webHidden/>
              </w:rPr>
              <w:fldChar w:fldCharType="separate"/>
            </w:r>
            <w:r w:rsidR="00E97637">
              <w:rPr>
                <w:rFonts w:asciiTheme="majorHAnsi" w:hAnsiTheme="majorHAnsi" w:cstheme="majorHAnsi"/>
                <w:noProof/>
                <w:webHidden/>
              </w:rPr>
              <w:t>16</w:t>
            </w:r>
            <w:r w:rsidR="00244EEC" w:rsidRPr="0051076C">
              <w:rPr>
                <w:rFonts w:asciiTheme="majorHAnsi" w:hAnsiTheme="majorHAnsi" w:cstheme="majorHAnsi"/>
                <w:noProof/>
                <w:webHidden/>
              </w:rPr>
              <w:fldChar w:fldCharType="end"/>
            </w:r>
          </w:hyperlink>
        </w:p>
        <w:p w14:paraId="487E2E91" w14:textId="6A6446D9" w:rsidR="00244EEC" w:rsidRPr="0051076C" w:rsidRDefault="00AF0C71">
          <w:pPr>
            <w:pStyle w:val="TOC2"/>
            <w:tabs>
              <w:tab w:val="right" w:leader="dot" w:pos="9016"/>
            </w:tabs>
            <w:rPr>
              <w:rStyle w:val="Hyperlink"/>
              <w:rFonts w:asciiTheme="majorHAnsi" w:hAnsiTheme="majorHAnsi" w:cstheme="majorHAnsi"/>
              <w:noProof/>
            </w:rPr>
          </w:pPr>
          <w:hyperlink w:anchor="_Toc139308079" w:history="1">
            <w:r w:rsidR="00244EEC" w:rsidRPr="0051076C">
              <w:rPr>
                <w:rStyle w:val="Hyperlink"/>
                <w:rFonts w:asciiTheme="majorHAnsi" w:hAnsiTheme="majorHAnsi" w:cstheme="majorHAnsi"/>
                <w:noProof/>
              </w:rPr>
              <w:t>3.6 Conclusion</w:t>
            </w:r>
            <w:r w:rsidR="001F7A24">
              <w:rPr>
                <w:rStyle w:val="Hyperlink"/>
                <w:rFonts w:asciiTheme="majorHAnsi" w:hAnsiTheme="majorHAnsi" w:cstheme="majorHAnsi"/>
                <w:noProof/>
              </w:rPr>
              <w:t xml:space="preserve"> - </w:t>
            </w:r>
            <w:r w:rsidR="00244EEC" w:rsidRPr="0051076C">
              <w:rPr>
                <w:rFonts w:asciiTheme="majorHAnsi" w:hAnsiTheme="majorHAnsi" w:cstheme="majorHAnsi"/>
                <w:noProof/>
                <w:webHidden/>
              </w:rPr>
              <w:fldChar w:fldCharType="begin"/>
            </w:r>
            <w:r w:rsidR="00244EEC" w:rsidRPr="0051076C">
              <w:rPr>
                <w:rFonts w:asciiTheme="majorHAnsi" w:hAnsiTheme="majorHAnsi" w:cstheme="majorHAnsi"/>
                <w:noProof/>
                <w:webHidden/>
              </w:rPr>
              <w:instrText xml:space="preserve"> PAGEREF _Toc139308079 \h </w:instrText>
            </w:r>
            <w:r w:rsidR="00244EEC" w:rsidRPr="0051076C">
              <w:rPr>
                <w:rFonts w:asciiTheme="majorHAnsi" w:hAnsiTheme="majorHAnsi" w:cstheme="majorHAnsi"/>
                <w:noProof/>
                <w:webHidden/>
              </w:rPr>
            </w:r>
            <w:r w:rsidR="00244EEC" w:rsidRPr="0051076C">
              <w:rPr>
                <w:rFonts w:asciiTheme="majorHAnsi" w:hAnsiTheme="majorHAnsi" w:cstheme="majorHAnsi"/>
                <w:noProof/>
                <w:webHidden/>
              </w:rPr>
              <w:fldChar w:fldCharType="separate"/>
            </w:r>
            <w:r w:rsidR="00E97637">
              <w:rPr>
                <w:rFonts w:asciiTheme="majorHAnsi" w:hAnsiTheme="majorHAnsi" w:cstheme="majorHAnsi"/>
                <w:noProof/>
                <w:webHidden/>
              </w:rPr>
              <w:t>17</w:t>
            </w:r>
            <w:r w:rsidR="00244EEC" w:rsidRPr="0051076C">
              <w:rPr>
                <w:rFonts w:asciiTheme="majorHAnsi" w:hAnsiTheme="majorHAnsi" w:cstheme="majorHAnsi"/>
                <w:noProof/>
                <w:webHidden/>
              </w:rPr>
              <w:fldChar w:fldCharType="end"/>
            </w:r>
          </w:hyperlink>
        </w:p>
        <w:p w14:paraId="335B6753" w14:textId="7CA45C6D" w:rsidR="00244EEC" w:rsidRPr="0051076C" w:rsidRDefault="00244EEC" w:rsidP="00244EEC">
          <w:pPr>
            <w:rPr>
              <w:rFonts w:asciiTheme="majorHAnsi" w:eastAsiaTheme="minorEastAsia" w:hAnsiTheme="majorHAnsi" w:cstheme="majorHAnsi"/>
              <w:b/>
              <w:bCs/>
              <w:noProof/>
              <w:sz w:val="22"/>
              <w:szCs w:val="28"/>
            </w:rPr>
          </w:pPr>
          <w:r w:rsidRPr="0051076C">
            <w:rPr>
              <w:rFonts w:asciiTheme="majorHAnsi" w:eastAsiaTheme="minorEastAsia" w:hAnsiTheme="majorHAnsi" w:cstheme="majorHAnsi"/>
              <w:b/>
              <w:bCs/>
              <w:noProof/>
              <w:sz w:val="22"/>
              <w:szCs w:val="28"/>
            </w:rPr>
            <w:t>4. Chapter 4 - Analysis of Results</w:t>
          </w:r>
        </w:p>
        <w:p w14:paraId="2BCD43D9" w14:textId="142CB4FE" w:rsidR="00244EEC" w:rsidRPr="0051076C" w:rsidRDefault="00AF0C71">
          <w:pPr>
            <w:pStyle w:val="TOC2"/>
            <w:tabs>
              <w:tab w:val="right" w:leader="dot" w:pos="9016"/>
            </w:tabs>
            <w:rPr>
              <w:rFonts w:asciiTheme="majorHAnsi" w:eastAsiaTheme="minorEastAsia" w:hAnsiTheme="majorHAnsi" w:cstheme="majorHAnsi"/>
              <w:noProof/>
              <w:kern w:val="2"/>
              <w:sz w:val="22"/>
              <w:szCs w:val="22"/>
              <w:lang w:eastAsia="en-GB"/>
              <w14:ligatures w14:val="standardContextual"/>
            </w:rPr>
          </w:pPr>
          <w:hyperlink w:anchor="_Toc139308080" w:history="1">
            <w:r w:rsidR="00244EEC" w:rsidRPr="0051076C">
              <w:rPr>
                <w:rStyle w:val="Hyperlink"/>
                <w:rFonts w:asciiTheme="majorHAnsi" w:hAnsiTheme="majorHAnsi" w:cstheme="majorHAnsi"/>
                <w:noProof/>
              </w:rPr>
              <w:t>4.1 Introduction</w:t>
            </w:r>
            <w:r w:rsidR="001F7A24">
              <w:rPr>
                <w:rStyle w:val="Hyperlink"/>
                <w:rFonts w:asciiTheme="majorHAnsi" w:hAnsiTheme="majorHAnsi" w:cstheme="majorHAnsi"/>
                <w:noProof/>
              </w:rPr>
              <w:t xml:space="preserve"> - </w:t>
            </w:r>
            <w:r w:rsidR="00244EEC" w:rsidRPr="0051076C">
              <w:rPr>
                <w:rFonts w:asciiTheme="majorHAnsi" w:hAnsiTheme="majorHAnsi" w:cstheme="majorHAnsi"/>
                <w:noProof/>
                <w:webHidden/>
              </w:rPr>
              <w:fldChar w:fldCharType="begin"/>
            </w:r>
            <w:r w:rsidR="00244EEC" w:rsidRPr="0051076C">
              <w:rPr>
                <w:rFonts w:asciiTheme="majorHAnsi" w:hAnsiTheme="majorHAnsi" w:cstheme="majorHAnsi"/>
                <w:noProof/>
                <w:webHidden/>
              </w:rPr>
              <w:instrText xml:space="preserve"> PAGEREF _Toc139308080 \h </w:instrText>
            </w:r>
            <w:r w:rsidR="00244EEC" w:rsidRPr="0051076C">
              <w:rPr>
                <w:rFonts w:asciiTheme="majorHAnsi" w:hAnsiTheme="majorHAnsi" w:cstheme="majorHAnsi"/>
                <w:noProof/>
                <w:webHidden/>
              </w:rPr>
            </w:r>
            <w:r w:rsidR="00244EEC" w:rsidRPr="0051076C">
              <w:rPr>
                <w:rFonts w:asciiTheme="majorHAnsi" w:hAnsiTheme="majorHAnsi" w:cstheme="majorHAnsi"/>
                <w:noProof/>
                <w:webHidden/>
              </w:rPr>
              <w:fldChar w:fldCharType="separate"/>
            </w:r>
            <w:r w:rsidR="00E97637">
              <w:rPr>
                <w:rFonts w:asciiTheme="majorHAnsi" w:hAnsiTheme="majorHAnsi" w:cstheme="majorHAnsi"/>
                <w:noProof/>
                <w:webHidden/>
              </w:rPr>
              <w:t>18</w:t>
            </w:r>
            <w:r w:rsidR="00244EEC" w:rsidRPr="0051076C">
              <w:rPr>
                <w:rFonts w:asciiTheme="majorHAnsi" w:hAnsiTheme="majorHAnsi" w:cstheme="majorHAnsi"/>
                <w:noProof/>
                <w:webHidden/>
              </w:rPr>
              <w:fldChar w:fldCharType="end"/>
            </w:r>
          </w:hyperlink>
        </w:p>
        <w:p w14:paraId="7CB0A722" w14:textId="002FF561" w:rsidR="00244EEC" w:rsidRPr="0051076C" w:rsidRDefault="00AF0C71">
          <w:pPr>
            <w:pStyle w:val="TOC2"/>
            <w:tabs>
              <w:tab w:val="right" w:leader="dot" w:pos="9016"/>
            </w:tabs>
            <w:rPr>
              <w:rFonts w:asciiTheme="majorHAnsi" w:eastAsiaTheme="minorEastAsia" w:hAnsiTheme="majorHAnsi" w:cstheme="majorHAnsi"/>
              <w:noProof/>
              <w:kern w:val="2"/>
              <w:sz w:val="22"/>
              <w:szCs w:val="22"/>
              <w:lang w:eastAsia="en-GB"/>
              <w14:ligatures w14:val="standardContextual"/>
            </w:rPr>
          </w:pPr>
          <w:hyperlink w:anchor="_Toc139308081" w:history="1">
            <w:r w:rsidR="00244EEC" w:rsidRPr="0051076C">
              <w:rPr>
                <w:rStyle w:val="Hyperlink"/>
                <w:rFonts w:asciiTheme="majorHAnsi" w:hAnsiTheme="majorHAnsi" w:cstheme="majorHAnsi"/>
                <w:noProof/>
              </w:rPr>
              <w:t>4.2 Data Analysis</w:t>
            </w:r>
            <w:r w:rsidR="001F7A24">
              <w:rPr>
                <w:rStyle w:val="Hyperlink"/>
                <w:rFonts w:asciiTheme="majorHAnsi" w:hAnsiTheme="majorHAnsi" w:cstheme="majorHAnsi"/>
                <w:noProof/>
              </w:rPr>
              <w:t xml:space="preserve"> - </w:t>
            </w:r>
            <w:r w:rsidR="00244EEC" w:rsidRPr="0051076C">
              <w:rPr>
                <w:rFonts w:asciiTheme="majorHAnsi" w:hAnsiTheme="majorHAnsi" w:cstheme="majorHAnsi"/>
                <w:noProof/>
                <w:webHidden/>
              </w:rPr>
              <w:fldChar w:fldCharType="begin"/>
            </w:r>
            <w:r w:rsidR="00244EEC" w:rsidRPr="0051076C">
              <w:rPr>
                <w:rFonts w:asciiTheme="majorHAnsi" w:hAnsiTheme="majorHAnsi" w:cstheme="majorHAnsi"/>
                <w:noProof/>
                <w:webHidden/>
              </w:rPr>
              <w:instrText xml:space="preserve"> PAGEREF _Toc139308081 \h </w:instrText>
            </w:r>
            <w:r w:rsidR="00244EEC" w:rsidRPr="0051076C">
              <w:rPr>
                <w:rFonts w:asciiTheme="majorHAnsi" w:hAnsiTheme="majorHAnsi" w:cstheme="majorHAnsi"/>
                <w:noProof/>
                <w:webHidden/>
              </w:rPr>
            </w:r>
            <w:r w:rsidR="00244EEC" w:rsidRPr="0051076C">
              <w:rPr>
                <w:rFonts w:asciiTheme="majorHAnsi" w:hAnsiTheme="majorHAnsi" w:cstheme="majorHAnsi"/>
                <w:noProof/>
                <w:webHidden/>
              </w:rPr>
              <w:fldChar w:fldCharType="separate"/>
            </w:r>
            <w:r w:rsidR="00E97637">
              <w:rPr>
                <w:rFonts w:asciiTheme="majorHAnsi" w:hAnsiTheme="majorHAnsi" w:cstheme="majorHAnsi"/>
                <w:noProof/>
                <w:webHidden/>
              </w:rPr>
              <w:t>18</w:t>
            </w:r>
            <w:r w:rsidR="00244EEC" w:rsidRPr="0051076C">
              <w:rPr>
                <w:rFonts w:asciiTheme="majorHAnsi" w:hAnsiTheme="majorHAnsi" w:cstheme="majorHAnsi"/>
                <w:noProof/>
                <w:webHidden/>
              </w:rPr>
              <w:fldChar w:fldCharType="end"/>
            </w:r>
          </w:hyperlink>
        </w:p>
        <w:p w14:paraId="2008B23F" w14:textId="19BC5C40" w:rsidR="00244EEC" w:rsidRPr="0051076C" w:rsidRDefault="00AF0C71">
          <w:pPr>
            <w:pStyle w:val="TOC2"/>
            <w:tabs>
              <w:tab w:val="right" w:leader="dot" w:pos="9016"/>
            </w:tabs>
            <w:rPr>
              <w:rFonts w:asciiTheme="majorHAnsi" w:eastAsiaTheme="minorEastAsia" w:hAnsiTheme="majorHAnsi" w:cstheme="majorHAnsi"/>
              <w:noProof/>
              <w:kern w:val="2"/>
              <w:sz w:val="22"/>
              <w:szCs w:val="22"/>
              <w:lang w:eastAsia="en-GB"/>
              <w14:ligatures w14:val="standardContextual"/>
            </w:rPr>
          </w:pPr>
          <w:hyperlink w:anchor="_Toc139308082" w:history="1">
            <w:r w:rsidR="00244EEC" w:rsidRPr="0051076C">
              <w:rPr>
                <w:rStyle w:val="Hyperlink"/>
                <w:rFonts w:asciiTheme="majorHAnsi" w:hAnsiTheme="majorHAnsi" w:cstheme="majorHAnsi"/>
                <w:noProof/>
              </w:rPr>
              <w:t>4.3 Survey results</w:t>
            </w:r>
            <w:r w:rsidR="001F7A24">
              <w:rPr>
                <w:rStyle w:val="Hyperlink"/>
                <w:rFonts w:asciiTheme="majorHAnsi" w:hAnsiTheme="majorHAnsi" w:cstheme="majorHAnsi"/>
                <w:noProof/>
              </w:rPr>
              <w:t xml:space="preserve"> - </w:t>
            </w:r>
            <w:r w:rsidR="00244EEC" w:rsidRPr="0051076C">
              <w:rPr>
                <w:rFonts w:asciiTheme="majorHAnsi" w:hAnsiTheme="majorHAnsi" w:cstheme="majorHAnsi"/>
                <w:noProof/>
                <w:webHidden/>
              </w:rPr>
              <w:fldChar w:fldCharType="begin"/>
            </w:r>
            <w:r w:rsidR="00244EEC" w:rsidRPr="0051076C">
              <w:rPr>
                <w:rFonts w:asciiTheme="majorHAnsi" w:hAnsiTheme="majorHAnsi" w:cstheme="majorHAnsi"/>
                <w:noProof/>
                <w:webHidden/>
              </w:rPr>
              <w:instrText xml:space="preserve"> PAGEREF _Toc139308082 \h </w:instrText>
            </w:r>
            <w:r w:rsidR="00244EEC" w:rsidRPr="0051076C">
              <w:rPr>
                <w:rFonts w:asciiTheme="majorHAnsi" w:hAnsiTheme="majorHAnsi" w:cstheme="majorHAnsi"/>
                <w:noProof/>
                <w:webHidden/>
              </w:rPr>
            </w:r>
            <w:r w:rsidR="00244EEC" w:rsidRPr="0051076C">
              <w:rPr>
                <w:rFonts w:asciiTheme="majorHAnsi" w:hAnsiTheme="majorHAnsi" w:cstheme="majorHAnsi"/>
                <w:noProof/>
                <w:webHidden/>
              </w:rPr>
              <w:fldChar w:fldCharType="separate"/>
            </w:r>
            <w:r w:rsidR="00E97637">
              <w:rPr>
                <w:rFonts w:asciiTheme="majorHAnsi" w:hAnsiTheme="majorHAnsi" w:cstheme="majorHAnsi"/>
                <w:noProof/>
                <w:webHidden/>
              </w:rPr>
              <w:t>19</w:t>
            </w:r>
            <w:r w:rsidR="00244EEC" w:rsidRPr="0051076C">
              <w:rPr>
                <w:rFonts w:asciiTheme="majorHAnsi" w:hAnsiTheme="majorHAnsi" w:cstheme="majorHAnsi"/>
                <w:noProof/>
                <w:webHidden/>
              </w:rPr>
              <w:fldChar w:fldCharType="end"/>
            </w:r>
          </w:hyperlink>
        </w:p>
        <w:p w14:paraId="08AAEE23" w14:textId="508DABD5" w:rsidR="00244EEC" w:rsidRPr="0051076C" w:rsidRDefault="00AF0C71">
          <w:pPr>
            <w:pStyle w:val="TOC2"/>
            <w:tabs>
              <w:tab w:val="right" w:leader="dot" w:pos="9016"/>
            </w:tabs>
            <w:rPr>
              <w:rFonts w:asciiTheme="majorHAnsi" w:eastAsiaTheme="minorEastAsia" w:hAnsiTheme="majorHAnsi" w:cstheme="majorHAnsi"/>
              <w:noProof/>
              <w:kern w:val="2"/>
              <w:sz w:val="22"/>
              <w:szCs w:val="22"/>
              <w:lang w:eastAsia="en-GB"/>
              <w14:ligatures w14:val="standardContextual"/>
            </w:rPr>
          </w:pPr>
          <w:hyperlink w:anchor="_Toc139308083" w:history="1">
            <w:r w:rsidR="00244EEC" w:rsidRPr="0051076C">
              <w:rPr>
                <w:rStyle w:val="Hyperlink"/>
                <w:rFonts w:asciiTheme="majorHAnsi" w:hAnsiTheme="majorHAnsi" w:cstheme="majorHAnsi"/>
                <w:noProof/>
              </w:rPr>
              <w:t>4.4 Interview with Occupational Health Employee</w:t>
            </w:r>
            <w:r w:rsidR="001F7A24">
              <w:rPr>
                <w:rStyle w:val="Hyperlink"/>
                <w:rFonts w:asciiTheme="majorHAnsi" w:hAnsiTheme="majorHAnsi" w:cstheme="majorHAnsi"/>
                <w:noProof/>
              </w:rPr>
              <w:t xml:space="preserve"> - </w:t>
            </w:r>
            <w:r w:rsidR="00244EEC" w:rsidRPr="0051076C">
              <w:rPr>
                <w:rFonts w:asciiTheme="majorHAnsi" w:hAnsiTheme="majorHAnsi" w:cstheme="majorHAnsi"/>
                <w:noProof/>
                <w:webHidden/>
              </w:rPr>
              <w:fldChar w:fldCharType="begin"/>
            </w:r>
            <w:r w:rsidR="00244EEC" w:rsidRPr="0051076C">
              <w:rPr>
                <w:rFonts w:asciiTheme="majorHAnsi" w:hAnsiTheme="majorHAnsi" w:cstheme="majorHAnsi"/>
                <w:noProof/>
                <w:webHidden/>
              </w:rPr>
              <w:instrText xml:space="preserve"> PAGEREF _Toc139308083 \h </w:instrText>
            </w:r>
            <w:r w:rsidR="00244EEC" w:rsidRPr="0051076C">
              <w:rPr>
                <w:rFonts w:asciiTheme="majorHAnsi" w:hAnsiTheme="majorHAnsi" w:cstheme="majorHAnsi"/>
                <w:noProof/>
                <w:webHidden/>
              </w:rPr>
            </w:r>
            <w:r w:rsidR="00244EEC" w:rsidRPr="0051076C">
              <w:rPr>
                <w:rFonts w:asciiTheme="majorHAnsi" w:hAnsiTheme="majorHAnsi" w:cstheme="majorHAnsi"/>
                <w:noProof/>
                <w:webHidden/>
              </w:rPr>
              <w:fldChar w:fldCharType="separate"/>
            </w:r>
            <w:r w:rsidR="00E97637">
              <w:rPr>
                <w:rFonts w:asciiTheme="majorHAnsi" w:hAnsiTheme="majorHAnsi" w:cstheme="majorHAnsi"/>
                <w:noProof/>
                <w:webHidden/>
              </w:rPr>
              <w:t>20</w:t>
            </w:r>
            <w:r w:rsidR="00244EEC" w:rsidRPr="0051076C">
              <w:rPr>
                <w:rFonts w:asciiTheme="majorHAnsi" w:hAnsiTheme="majorHAnsi" w:cstheme="majorHAnsi"/>
                <w:noProof/>
                <w:webHidden/>
              </w:rPr>
              <w:fldChar w:fldCharType="end"/>
            </w:r>
          </w:hyperlink>
        </w:p>
        <w:p w14:paraId="207E60A0" w14:textId="50523320" w:rsidR="00244EEC" w:rsidRPr="0051076C" w:rsidRDefault="00AF0C71">
          <w:pPr>
            <w:pStyle w:val="TOC2"/>
            <w:tabs>
              <w:tab w:val="right" w:leader="dot" w:pos="9016"/>
            </w:tabs>
            <w:rPr>
              <w:rStyle w:val="Hyperlink"/>
              <w:rFonts w:asciiTheme="majorHAnsi" w:hAnsiTheme="majorHAnsi" w:cstheme="majorHAnsi"/>
              <w:noProof/>
            </w:rPr>
          </w:pPr>
          <w:hyperlink w:anchor="_Toc139308084" w:history="1">
            <w:r w:rsidR="00244EEC" w:rsidRPr="0051076C">
              <w:rPr>
                <w:rStyle w:val="Hyperlink"/>
                <w:rFonts w:asciiTheme="majorHAnsi" w:hAnsiTheme="majorHAnsi" w:cstheme="majorHAnsi"/>
                <w:noProof/>
              </w:rPr>
              <w:t>4.5 Conclusion</w:t>
            </w:r>
            <w:r w:rsidR="001F7A24">
              <w:rPr>
                <w:rStyle w:val="Hyperlink"/>
                <w:rFonts w:asciiTheme="majorHAnsi" w:hAnsiTheme="majorHAnsi" w:cstheme="majorHAnsi"/>
                <w:noProof/>
              </w:rPr>
              <w:t xml:space="preserve"> - </w:t>
            </w:r>
            <w:r w:rsidR="00244EEC" w:rsidRPr="0051076C">
              <w:rPr>
                <w:rFonts w:asciiTheme="majorHAnsi" w:hAnsiTheme="majorHAnsi" w:cstheme="majorHAnsi"/>
                <w:noProof/>
                <w:webHidden/>
              </w:rPr>
              <w:fldChar w:fldCharType="begin"/>
            </w:r>
            <w:r w:rsidR="00244EEC" w:rsidRPr="0051076C">
              <w:rPr>
                <w:rFonts w:asciiTheme="majorHAnsi" w:hAnsiTheme="majorHAnsi" w:cstheme="majorHAnsi"/>
                <w:noProof/>
                <w:webHidden/>
              </w:rPr>
              <w:instrText xml:space="preserve"> PAGEREF _Toc139308084 \h </w:instrText>
            </w:r>
            <w:r w:rsidR="00244EEC" w:rsidRPr="0051076C">
              <w:rPr>
                <w:rFonts w:asciiTheme="majorHAnsi" w:hAnsiTheme="majorHAnsi" w:cstheme="majorHAnsi"/>
                <w:noProof/>
                <w:webHidden/>
              </w:rPr>
            </w:r>
            <w:r w:rsidR="00244EEC" w:rsidRPr="0051076C">
              <w:rPr>
                <w:rFonts w:asciiTheme="majorHAnsi" w:hAnsiTheme="majorHAnsi" w:cstheme="majorHAnsi"/>
                <w:noProof/>
                <w:webHidden/>
              </w:rPr>
              <w:fldChar w:fldCharType="separate"/>
            </w:r>
            <w:r w:rsidR="00E97637">
              <w:rPr>
                <w:rFonts w:asciiTheme="majorHAnsi" w:hAnsiTheme="majorHAnsi" w:cstheme="majorHAnsi"/>
                <w:noProof/>
                <w:webHidden/>
              </w:rPr>
              <w:t>21</w:t>
            </w:r>
            <w:r w:rsidR="00244EEC" w:rsidRPr="0051076C">
              <w:rPr>
                <w:rFonts w:asciiTheme="majorHAnsi" w:hAnsiTheme="majorHAnsi" w:cstheme="majorHAnsi"/>
                <w:noProof/>
                <w:webHidden/>
              </w:rPr>
              <w:fldChar w:fldCharType="end"/>
            </w:r>
          </w:hyperlink>
        </w:p>
        <w:p w14:paraId="25504AEA" w14:textId="27C9DF8F" w:rsidR="00244EEC" w:rsidRPr="0051076C" w:rsidRDefault="00244EEC" w:rsidP="00244EEC">
          <w:pPr>
            <w:rPr>
              <w:rFonts w:asciiTheme="majorHAnsi" w:eastAsiaTheme="minorEastAsia" w:hAnsiTheme="majorHAnsi" w:cstheme="majorHAnsi"/>
              <w:b/>
              <w:bCs/>
              <w:noProof/>
              <w:sz w:val="22"/>
              <w:szCs w:val="28"/>
            </w:rPr>
          </w:pPr>
          <w:r w:rsidRPr="0051076C">
            <w:rPr>
              <w:rFonts w:asciiTheme="majorHAnsi" w:eastAsiaTheme="minorEastAsia" w:hAnsiTheme="majorHAnsi" w:cstheme="majorHAnsi"/>
              <w:b/>
              <w:bCs/>
              <w:noProof/>
              <w:sz w:val="22"/>
              <w:szCs w:val="28"/>
            </w:rPr>
            <w:t>5. Chapter 5 - Conclusion and Recommendations</w:t>
          </w:r>
        </w:p>
        <w:p w14:paraId="2B4D9E89" w14:textId="229B08D2" w:rsidR="00244EEC" w:rsidRPr="0051076C" w:rsidRDefault="00AF0C71">
          <w:pPr>
            <w:pStyle w:val="TOC2"/>
            <w:tabs>
              <w:tab w:val="right" w:leader="dot" w:pos="9016"/>
            </w:tabs>
            <w:rPr>
              <w:rFonts w:asciiTheme="majorHAnsi" w:eastAsiaTheme="minorEastAsia" w:hAnsiTheme="majorHAnsi" w:cstheme="majorHAnsi"/>
              <w:noProof/>
              <w:kern w:val="2"/>
              <w:sz w:val="22"/>
              <w:szCs w:val="22"/>
              <w:lang w:eastAsia="en-GB"/>
              <w14:ligatures w14:val="standardContextual"/>
            </w:rPr>
          </w:pPr>
          <w:hyperlink w:anchor="_Toc139308085" w:history="1">
            <w:r w:rsidR="00244EEC" w:rsidRPr="0051076C">
              <w:rPr>
                <w:rStyle w:val="Hyperlink"/>
                <w:rFonts w:asciiTheme="majorHAnsi" w:hAnsiTheme="majorHAnsi" w:cstheme="majorHAnsi"/>
                <w:noProof/>
              </w:rPr>
              <w:t>5.1 Introduction</w:t>
            </w:r>
            <w:r w:rsidR="001F7A24">
              <w:rPr>
                <w:rStyle w:val="Hyperlink"/>
                <w:rFonts w:asciiTheme="majorHAnsi" w:hAnsiTheme="majorHAnsi" w:cstheme="majorHAnsi"/>
                <w:noProof/>
              </w:rPr>
              <w:t xml:space="preserve"> - </w:t>
            </w:r>
            <w:r w:rsidR="00244EEC" w:rsidRPr="0051076C">
              <w:rPr>
                <w:rFonts w:asciiTheme="majorHAnsi" w:hAnsiTheme="majorHAnsi" w:cstheme="majorHAnsi"/>
                <w:noProof/>
                <w:webHidden/>
              </w:rPr>
              <w:fldChar w:fldCharType="begin"/>
            </w:r>
            <w:r w:rsidR="00244EEC" w:rsidRPr="0051076C">
              <w:rPr>
                <w:rFonts w:asciiTheme="majorHAnsi" w:hAnsiTheme="majorHAnsi" w:cstheme="majorHAnsi"/>
                <w:noProof/>
                <w:webHidden/>
              </w:rPr>
              <w:instrText xml:space="preserve"> PAGEREF _Toc139308085 \h </w:instrText>
            </w:r>
            <w:r w:rsidR="00244EEC" w:rsidRPr="0051076C">
              <w:rPr>
                <w:rFonts w:asciiTheme="majorHAnsi" w:hAnsiTheme="majorHAnsi" w:cstheme="majorHAnsi"/>
                <w:noProof/>
                <w:webHidden/>
              </w:rPr>
            </w:r>
            <w:r w:rsidR="00244EEC" w:rsidRPr="0051076C">
              <w:rPr>
                <w:rFonts w:asciiTheme="majorHAnsi" w:hAnsiTheme="majorHAnsi" w:cstheme="majorHAnsi"/>
                <w:noProof/>
                <w:webHidden/>
              </w:rPr>
              <w:fldChar w:fldCharType="separate"/>
            </w:r>
            <w:r w:rsidR="00E97637">
              <w:rPr>
                <w:rFonts w:asciiTheme="majorHAnsi" w:hAnsiTheme="majorHAnsi" w:cstheme="majorHAnsi"/>
                <w:noProof/>
                <w:webHidden/>
              </w:rPr>
              <w:t>22</w:t>
            </w:r>
            <w:r w:rsidR="00244EEC" w:rsidRPr="0051076C">
              <w:rPr>
                <w:rFonts w:asciiTheme="majorHAnsi" w:hAnsiTheme="majorHAnsi" w:cstheme="majorHAnsi"/>
                <w:noProof/>
                <w:webHidden/>
              </w:rPr>
              <w:fldChar w:fldCharType="end"/>
            </w:r>
          </w:hyperlink>
        </w:p>
        <w:p w14:paraId="5BC7C163" w14:textId="3A20CD11" w:rsidR="00244EEC" w:rsidRPr="0051076C" w:rsidRDefault="00AF0C71">
          <w:pPr>
            <w:pStyle w:val="TOC2"/>
            <w:tabs>
              <w:tab w:val="right" w:leader="dot" w:pos="9016"/>
            </w:tabs>
            <w:rPr>
              <w:rFonts w:asciiTheme="majorHAnsi" w:eastAsiaTheme="minorEastAsia" w:hAnsiTheme="majorHAnsi" w:cstheme="majorHAnsi"/>
              <w:noProof/>
              <w:kern w:val="2"/>
              <w:sz w:val="22"/>
              <w:szCs w:val="22"/>
              <w:lang w:eastAsia="en-GB"/>
              <w14:ligatures w14:val="standardContextual"/>
            </w:rPr>
          </w:pPr>
          <w:hyperlink w:anchor="_Toc139308086" w:history="1">
            <w:r w:rsidR="00244EEC" w:rsidRPr="0051076C">
              <w:rPr>
                <w:rStyle w:val="Hyperlink"/>
                <w:rFonts w:asciiTheme="majorHAnsi" w:hAnsiTheme="majorHAnsi" w:cstheme="majorHAnsi"/>
                <w:noProof/>
              </w:rPr>
              <w:t>5.2 Main Findings</w:t>
            </w:r>
            <w:r w:rsidR="001F7A24">
              <w:rPr>
                <w:rStyle w:val="Hyperlink"/>
                <w:rFonts w:asciiTheme="majorHAnsi" w:hAnsiTheme="majorHAnsi" w:cstheme="majorHAnsi"/>
                <w:noProof/>
              </w:rPr>
              <w:t xml:space="preserve"> - </w:t>
            </w:r>
            <w:r w:rsidR="00244EEC" w:rsidRPr="0051076C">
              <w:rPr>
                <w:rFonts w:asciiTheme="majorHAnsi" w:hAnsiTheme="majorHAnsi" w:cstheme="majorHAnsi"/>
                <w:noProof/>
                <w:webHidden/>
              </w:rPr>
              <w:fldChar w:fldCharType="begin"/>
            </w:r>
            <w:r w:rsidR="00244EEC" w:rsidRPr="0051076C">
              <w:rPr>
                <w:rFonts w:asciiTheme="majorHAnsi" w:hAnsiTheme="majorHAnsi" w:cstheme="majorHAnsi"/>
                <w:noProof/>
                <w:webHidden/>
              </w:rPr>
              <w:instrText xml:space="preserve"> PAGEREF _Toc139308086 \h </w:instrText>
            </w:r>
            <w:r w:rsidR="00244EEC" w:rsidRPr="0051076C">
              <w:rPr>
                <w:rFonts w:asciiTheme="majorHAnsi" w:hAnsiTheme="majorHAnsi" w:cstheme="majorHAnsi"/>
                <w:noProof/>
                <w:webHidden/>
              </w:rPr>
            </w:r>
            <w:r w:rsidR="00244EEC" w:rsidRPr="0051076C">
              <w:rPr>
                <w:rFonts w:asciiTheme="majorHAnsi" w:hAnsiTheme="majorHAnsi" w:cstheme="majorHAnsi"/>
                <w:noProof/>
                <w:webHidden/>
              </w:rPr>
              <w:fldChar w:fldCharType="separate"/>
            </w:r>
            <w:r w:rsidR="00E97637">
              <w:rPr>
                <w:rFonts w:asciiTheme="majorHAnsi" w:hAnsiTheme="majorHAnsi" w:cstheme="majorHAnsi"/>
                <w:noProof/>
                <w:webHidden/>
              </w:rPr>
              <w:t>22</w:t>
            </w:r>
            <w:r w:rsidR="00244EEC" w:rsidRPr="0051076C">
              <w:rPr>
                <w:rFonts w:asciiTheme="majorHAnsi" w:hAnsiTheme="majorHAnsi" w:cstheme="majorHAnsi"/>
                <w:noProof/>
                <w:webHidden/>
              </w:rPr>
              <w:fldChar w:fldCharType="end"/>
            </w:r>
          </w:hyperlink>
        </w:p>
        <w:p w14:paraId="1952E815" w14:textId="4666A4CC" w:rsidR="00244EEC" w:rsidRPr="0051076C" w:rsidRDefault="00AF0C71">
          <w:pPr>
            <w:pStyle w:val="TOC2"/>
            <w:tabs>
              <w:tab w:val="right" w:leader="dot" w:pos="9016"/>
            </w:tabs>
            <w:rPr>
              <w:rFonts w:asciiTheme="majorHAnsi" w:eastAsiaTheme="minorEastAsia" w:hAnsiTheme="majorHAnsi" w:cstheme="majorHAnsi"/>
              <w:noProof/>
              <w:kern w:val="2"/>
              <w:sz w:val="22"/>
              <w:szCs w:val="22"/>
              <w:lang w:eastAsia="en-GB"/>
              <w14:ligatures w14:val="standardContextual"/>
            </w:rPr>
          </w:pPr>
          <w:hyperlink w:anchor="_Toc139308087" w:history="1">
            <w:r w:rsidR="00244EEC" w:rsidRPr="0051076C">
              <w:rPr>
                <w:rStyle w:val="Hyperlink"/>
                <w:rFonts w:asciiTheme="majorHAnsi" w:hAnsiTheme="majorHAnsi" w:cstheme="majorHAnsi"/>
                <w:noProof/>
              </w:rPr>
              <w:t>5.3 Recommendations</w:t>
            </w:r>
            <w:r w:rsidR="001F7A24">
              <w:rPr>
                <w:rStyle w:val="Hyperlink"/>
                <w:rFonts w:asciiTheme="majorHAnsi" w:hAnsiTheme="majorHAnsi" w:cstheme="majorHAnsi"/>
                <w:noProof/>
              </w:rPr>
              <w:t xml:space="preserve"> - </w:t>
            </w:r>
            <w:r w:rsidR="00244EEC" w:rsidRPr="0051076C">
              <w:rPr>
                <w:rFonts w:asciiTheme="majorHAnsi" w:hAnsiTheme="majorHAnsi" w:cstheme="majorHAnsi"/>
                <w:noProof/>
                <w:webHidden/>
              </w:rPr>
              <w:fldChar w:fldCharType="begin"/>
            </w:r>
            <w:r w:rsidR="00244EEC" w:rsidRPr="0051076C">
              <w:rPr>
                <w:rFonts w:asciiTheme="majorHAnsi" w:hAnsiTheme="majorHAnsi" w:cstheme="majorHAnsi"/>
                <w:noProof/>
                <w:webHidden/>
              </w:rPr>
              <w:instrText xml:space="preserve"> PAGEREF _Toc139308087 \h </w:instrText>
            </w:r>
            <w:r w:rsidR="00244EEC" w:rsidRPr="0051076C">
              <w:rPr>
                <w:rFonts w:asciiTheme="majorHAnsi" w:hAnsiTheme="majorHAnsi" w:cstheme="majorHAnsi"/>
                <w:noProof/>
                <w:webHidden/>
              </w:rPr>
            </w:r>
            <w:r w:rsidR="00244EEC" w:rsidRPr="0051076C">
              <w:rPr>
                <w:rFonts w:asciiTheme="majorHAnsi" w:hAnsiTheme="majorHAnsi" w:cstheme="majorHAnsi"/>
                <w:noProof/>
                <w:webHidden/>
              </w:rPr>
              <w:fldChar w:fldCharType="separate"/>
            </w:r>
            <w:r w:rsidR="00E97637">
              <w:rPr>
                <w:rFonts w:asciiTheme="majorHAnsi" w:hAnsiTheme="majorHAnsi" w:cstheme="majorHAnsi"/>
                <w:noProof/>
                <w:webHidden/>
              </w:rPr>
              <w:t>23</w:t>
            </w:r>
            <w:r w:rsidR="00244EEC" w:rsidRPr="0051076C">
              <w:rPr>
                <w:rFonts w:asciiTheme="majorHAnsi" w:hAnsiTheme="majorHAnsi" w:cstheme="majorHAnsi"/>
                <w:noProof/>
                <w:webHidden/>
              </w:rPr>
              <w:fldChar w:fldCharType="end"/>
            </w:r>
          </w:hyperlink>
        </w:p>
        <w:p w14:paraId="1C9E1D70" w14:textId="583789A6" w:rsidR="00244EEC" w:rsidRPr="0051076C" w:rsidRDefault="00AF0C71">
          <w:pPr>
            <w:pStyle w:val="TOC2"/>
            <w:tabs>
              <w:tab w:val="right" w:leader="dot" w:pos="9016"/>
            </w:tabs>
            <w:rPr>
              <w:rStyle w:val="Hyperlink"/>
              <w:rFonts w:asciiTheme="majorHAnsi" w:hAnsiTheme="majorHAnsi" w:cstheme="majorHAnsi"/>
              <w:noProof/>
            </w:rPr>
          </w:pPr>
          <w:hyperlink w:anchor="_Toc139308088" w:history="1">
            <w:r w:rsidR="00244EEC" w:rsidRPr="0051076C">
              <w:rPr>
                <w:rStyle w:val="Hyperlink"/>
                <w:rFonts w:asciiTheme="majorHAnsi" w:hAnsiTheme="majorHAnsi" w:cstheme="majorHAnsi"/>
                <w:noProof/>
              </w:rPr>
              <w:t>5.4 Conclusion</w:t>
            </w:r>
            <w:r w:rsidR="001F7A24">
              <w:rPr>
                <w:rStyle w:val="Hyperlink"/>
                <w:rFonts w:asciiTheme="majorHAnsi" w:hAnsiTheme="majorHAnsi" w:cstheme="majorHAnsi"/>
                <w:noProof/>
              </w:rPr>
              <w:t xml:space="preserve"> - </w:t>
            </w:r>
            <w:r w:rsidR="00244EEC" w:rsidRPr="0051076C">
              <w:rPr>
                <w:rFonts w:asciiTheme="majorHAnsi" w:hAnsiTheme="majorHAnsi" w:cstheme="majorHAnsi"/>
                <w:noProof/>
                <w:webHidden/>
              </w:rPr>
              <w:fldChar w:fldCharType="begin"/>
            </w:r>
            <w:r w:rsidR="00244EEC" w:rsidRPr="0051076C">
              <w:rPr>
                <w:rFonts w:asciiTheme="majorHAnsi" w:hAnsiTheme="majorHAnsi" w:cstheme="majorHAnsi"/>
                <w:noProof/>
                <w:webHidden/>
              </w:rPr>
              <w:instrText xml:space="preserve"> PAGEREF _Toc139308088 \h </w:instrText>
            </w:r>
            <w:r w:rsidR="00244EEC" w:rsidRPr="0051076C">
              <w:rPr>
                <w:rFonts w:asciiTheme="majorHAnsi" w:hAnsiTheme="majorHAnsi" w:cstheme="majorHAnsi"/>
                <w:noProof/>
                <w:webHidden/>
              </w:rPr>
            </w:r>
            <w:r w:rsidR="00244EEC" w:rsidRPr="0051076C">
              <w:rPr>
                <w:rFonts w:asciiTheme="majorHAnsi" w:hAnsiTheme="majorHAnsi" w:cstheme="majorHAnsi"/>
                <w:noProof/>
                <w:webHidden/>
              </w:rPr>
              <w:fldChar w:fldCharType="separate"/>
            </w:r>
            <w:r w:rsidR="00E97637">
              <w:rPr>
                <w:rFonts w:asciiTheme="majorHAnsi" w:hAnsiTheme="majorHAnsi" w:cstheme="majorHAnsi"/>
                <w:noProof/>
                <w:webHidden/>
              </w:rPr>
              <w:t>24</w:t>
            </w:r>
            <w:r w:rsidR="00244EEC" w:rsidRPr="0051076C">
              <w:rPr>
                <w:rFonts w:asciiTheme="majorHAnsi" w:hAnsiTheme="majorHAnsi" w:cstheme="majorHAnsi"/>
                <w:noProof/>
                <w:webHidden/>
              </w:rPr>
              <w:fldChar w:fldCharType="end"/>
            </w:r>
          </w:hyperlink>
        </w:p>
        <w:p w14:paraId="334F2FF2" w14:textId="59A546FD" w:rsidR="00244EEC" w:rsidRPr="0051076C" w:rsidRDefault="00244EEC" w:rsidP="00244EEC">
          <w:pPr>
            <w:rPr>
              <w:rFonts w:asciiTheme="majorHAnsi" w:eastAsiaTheme="minorEastAsia" w:hAnsiTheme="majorHAnsi" w:cstheme="majorHAnsi"/>
              <w:b/>
              <w:bCs/>
              <w:noProof/>
              <w:sz w:val="22"/>
              <w:szCs w:val="28"/>
            </w:rPr>
          </w:pPr>
          <w:r w:rsidRPr="0051076C">
            <w:rPr>
              <w:rFonts w:asciiTheme="majorHAnsi" w:eastAsiaTheme="minorEastAsia" w:hAnsiTheme="majorHAnsi" w:cstheme="majorHAnsi"/>
              <w:b/>
              <w:bCs/>
              <w:noProof/>
              <w:sz w:val="22"/>
              <w:szCs w:val="28"/>
            </w:rPr>
            <w:t>6. Bibliography</w:t>
          </w:r>
          <w:r w:rsidR="001F7A24">
            <w:rPr>
              <w:rFonts w:asciiTheme="majorHAnsi" w:eastAsiaTheme="minorEastAsia" w:hAnsiTheme="majorHAnsi" w:cstheme="majorHAnsi"/>
              <w:b/>
              <w:bCs/>
              <w:noProof/>
              <w:sz w:val="22"/>
              <w:szCs w:val="28"/>
            </w:rPr>
            <w:t xml:space="preserve"> - </w:t>
          </w:r>
          <w:r w:rsidRPr="0051076C">
            <w:rPr>
              <w:rFonts w:asciiTheme="majorHAnsi" w:eastAsiaTheme="minorEastAsia" w:hAnsiTheme="majorHAnsi" w:cstheme="majorHAnsi"/>
              <w:b/>
              <w:bCs/>
              <w:noProof/>
            </w:rPr>
            <w:t>2</w:t>
          </w:r>
          <w:r w:rsidR="0051076C">
            <w:rPr>
              <w:rFonts w:asciiTheme="majorHAnsi" w:eastAsiaTheme="minorEastAsia" w:hAnsiTheme="majorHAnsi" w:cstheme="majorHAnsi"/>
              <w:b/>
              <w:bCs/>
              <w:noProof/>
            </w:rPr>
            <w:t>6</w:t>
          </w:r>
        </w:p>
        <w:p w14:paraId="284BBA27" w14:textId="3AB49D5F" w:rsidR="00244EEC" w:rsidRDefault="00244EEC">
          <w:pPr>
            <w:rPr>
              <w:noProof/>
            </w:rPr>
          </w:pPr>
          <w:r w:rsidRPr="0051076C">
            <w:rPr>
              <w:rFonts w:asciiTheme="majorHAnsi" w:hAnsiTheme="majorHAnsi" w:cstheme="majorHAnsi"/>
              <w:b/>
              <w:bCs/>
              <w:noProof/>
            </w:rPr>
            <w:fldChar w:fldCharType="end"/>
          </w:r>
        </w:p>
      </w:sdtContent>
    </w:sdt>
    <w:p w14:paraId="2F70F3A1" w14:textId="77777777" w:rsidR="00060019" w:rsidRPr="00D7673C" w:rsidRDefault="00060019"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fldChar w:fldCharType="end"/>
      </w:r>
    </w:p>
    <w:p w14:paraId="1B3F38F0" w14:textId="77777777" w:rsidR="00060019" w:rsidRPr="00D7673C" w:rsidRDefault="00060019" w:rsidP="007D53D2">
      <w:pPr>
        <w:spacing w:line="240" w:lineRule="auto"/>
        <w:rPr>
          <w:rFonts w:asciiTheme="majorHAnsi" w:hAnsiTheme="majorHAnsi" w:cstheme="majorHAnsi"/>
          <w:sz w:val="22"/>
          <w:szCs w:val="22"/>
        </w:rPr>
      </w:pPr>
    </w:p>
    <w:p w14:paraId="637813AC" w14:textId="77777777" w:rsidR="00060019" w:rsidRPr="00D7673C" w:rsidRDefault="00060019" w:rsidP="007D53D2">
      <w:pPr>
        <w:spacing w:line="240" w:lineRule="auto"/>
        <w:rPr>
          <w:rFonts w:asciiTheme="majorHAnsi" w:hAnsiTheme="majorHAnsi" w:cstheme="majorHAnsi"/>
          <w:sz w:val="22"/>
          <w:szCs w:val="22"/>
        </w:rPr>
      </w:pPr>
    </w:p>
    <w:p w14:paraId="10978813" w14:textId="77777777" w:rsidR="00060019" w:rsidRPr="00D7673C" w:rsidRDefault="00060019" w:rsidP="007D53D2">
      <w:pPr>
        <w:spacing w:line="240" w:lineRule="auto"/>
        <w:rPr>
          <w:rFonts w:asciiTheme="majorHAnsi" w:hAnsiTheme="majorHAnsi" w:cstheme="majorHAnsi"/>
          <w:sz w:val="22"/>
          <w:szCs w:val="22"/>
        </w:rPr>
      </w:pPr>
    </w:p>
    <w:p w14:paraId="204C0B88" w14:textId="77777777" w:rsidR="00060019" w:rsidRPr="00D7673C" w:rsidRDefault="00060019" w:rsidP="007D53D2">
      <w:pPr>
        <w:spacing w:line="240" w:lineRule="auto"/>
        <w:rPr>
          <w:rFonts w:asciiTheme="majorHAnsi" w:hAnsiTheme="majorHAnsi" w:cstheme="majorHAnsi"/>
          <w:sz w:val="22"/>
          <w:szCs w:val="22"/>
        </w:rPr>
      </w:pPr>
    </w:p>
    <w:p w14:paraId="206336F3" w14:textId="77777777" w:rsidR="00060019" w:rsidRPr="00D7673C" w:rsidRDefault="00060019" w:rsidP="007D53D2">
      <w:pPr>
        <w:spacing w:line="240" w:lineRule="auto"/>
        <w:rPr>
          <w:rFonts w:asciiTheme="majorHAnsi" w:hAnsiTheme="majorHAnsi" w:cstheme="majorHAnsi"/>
          <w:sz w:val="22"/>
          <w:szCs w:val="22"/>
        </w:rPr>
      </w:pPr>
    </w:p>
    <w:p w14:paraId="193FDA40" w14:textId="77777777" w:rsidR="00060019" w:rsidRPr="00D7673C" w:rsidRDefault="00060019" w:rsidP="007D53D2">
      <w:pPr>
        <w:spacing w:line="240" w:lineRule="auto"/>
        <w:rPr>
          <w:rFonts w:asciiTheme="majorHAnsi" w:hAnsiTheme="majorHAnsi" w:cstheme="majorHAnsi"/>
          <w:sz w:val="22"/>
          <w:szCs w:val="22"/>
        </w:rPr>
      </w:pPr>
    </w:p>
    <w:p w14:paraId="41A49826" w14:textId="77777777" w:rsidR="00060019" w:rsidRPr="00D7673C" w:rsidRDefault="00060019" w:rsidP="007D53D2">
      <w:pPr>
        <w:spacing w:line="240" w:lineRule="auto"/>
        <w:rPr>
          <w:rFonts w:asciiTheme="majorHAnsi" w:hAnsiTheme="majorHAnsi" w:cstheme="majorHAnsi"/>
          <w:sz w:val="22"/>
          <w:szCs w:val="22"/>
        </w:rPr>
      </w:pPr>
    </w:p>
    <w:p w14:paraId="626DCDE8" w14:textId="77777777" w:rsidR="00060019" w:rsidRPr="00D7673C" w:rsidRDefault="00060019" w:rsidP="007D53D2">
      <w:pPr>
        <w:spacing w:line="240" w:lineRule="auto"/>
        <w:rPr>
          <w:rFonts w:asciiTheme="majorHAnsi" w:hAnsiTheme="majorHAnsi" w:cstheme="majorHAnsi"/>
          <w:sz w:val="22"/>
          <w:szCs w:val="22"/>
        </w:rPr>
      </w:pPr>
    </w:p>
    <w:p w14:paraId="298130E6" w14:textId="77777777" w:rsidR="00060019" w:rsidRPr="00D7673C" w:rsidRDefault="00060019" w:rsidP="007D53D2">
      <w:pPr>
        <w:spacing w:line="240" w:lineRule="auto"/>
        <w:rPr>
          <w:rFonts w:asciiTheme="majorHAnsi" w:hAnsiTheme="majorHAnsi" w:cstheme="majorHAnsi"/>
          <w:sz w:val="22"/>
          <w:szCs w:val="22"/>
        </w:rPr>
      </w:pPr>
    </w:p>
    <w:p w14:paraId="5C3DA572" w14:textId="77777777" w:rsidR="00060019" w:rsidRPr="00D7673C" w:rsidRDefault="00060019" w:rsidP="007D53D2">
      <w:pPr>
        <w:spacing w:line="240" w:lineRule="auto"/>
        <w:rPr>
          <w:rFonts w:asciiTheme="majorHAnsi" w:hAnsiTheme="majorHAnsi" w:cstheme="majorHAnsi"/>
          <w:sz w:val="22"/>
          <w:szCs w:val="22"/>
        </w:rPr>
      </w:pPr>
    </w:p>
    <w:p w14:paraId="4400E19A" w14:textId="77777777" w:rsidR="00060019" w:rsidRPr="00D7673C" w:rsidRDefault="00060019" w:rsidP="007D53D2">
      <w:pPr>
        <w:spacing w:line="240" w:lineRule="auto"/>
        <w:rPr>
          <w:rFonts w:asciiTheme="majorHAnsi" w:hAnsiTheme="majorHAnsi" w:cstheme="majorHAnsi"/>
          <w:sz w:val="22"/>
          <w:szCs w:val="22"/>
        </w:rPr>
      </w:pPr>
    </w:p>
    <w:p w14:paraId="70DBACF4" w14:textId="77777777" w:rsidR="00060019" w:rsidRPr="00D7673C" w:rsidRDefault="00060019" w:rsidP="007D53D2">
      <w:pPr>
        <w:spacing w:line="240" w:lineRule="auto"/>
        <w:rPr>
          <w:rFonts w:asciiTheme="majorHAnsi" w:hAnsiTheme="majorHAnsi" w:cstheme="majorHAnsi"/>
          <w:sz w:val="22"/>
          <w:szCs w:val="22"/>
        </w:rPr>
      </w:pPr>
    </w:p>
    <w:p w14:paraId="36870EF1" w14:textId="77777777" w:rsidR="00060019" w:rsidRPr="00D7673C" w:rsidRDefault="00060019" w:rsidP="007D53D2">
      <w:pPr>
        <w:spacing w:line="240" w:lineRule="auto"/>
        <w:rPr>
          <w:rFonts w:asciiTheme="majorHAnsi" w:hAnsiTheme="majorHAnsi" w:cstheme="majorHAnsi"/>
          <w:sz w:val="22"/>
          <w:szCs w:val="22"/>
        </w:rPr>
      </w:pPr>
    </w:p>
    <w:p w14:paraId="76550897" w14:textId="77777777" w:rsidR="00060019" w:rsidRPr="00D7673C" w:rsidRDefault="00060019" w:rsidP="007D53D2">
      <w:pPr>
        <w:spacing w:line="240" w:lineRule="auto"/>
        <w:rPr>
          <w:rFonts w:asciiTheme="majorHAnsi" w:hAnsiTheme="majorHAnsi" w:cstheme="majorHAnsi"/>
          <w:sz w:val="22"/>
          <w:szCs w:val="22"/>
        </w:rPr>
      </w:pPr>
    </w:p>
    <w:p w14:paraId="37378F47" w14:textId="77777777" w:rsidR="00060019" w:rsidRPr="00D7673C" w:rsidRDefault="00060019" w:rsidP="007D53D2">
      <w:pPr>
        <w:spacing w:line="240" w:lineRule="auto"/>
        <w:rPr>
          <w:rFonts w:asciiTheme="majorHAnsi" w:hAnsiTheme="majorHAnsi" w:cstheme="majorHAnsi"/>
          <w:sz w:val="22"/>
          <w:szCs w:val="22"/>
        </w:rPr>
      </w:pPr>
    </w:p>
    <w:p w14:paraId="69806B89" w14:textId="77777777" w:rsidR="00060019" w:rsidRPr="00D7673C" w:rsidRDefault="00060019" w:rsidP="007D53D2">
      <w:pPr>
        <w:spacing w:line="240" w:lineRule="auto"/>
        <w:rPr>
          <w:rFonts w:asciiTheme="majorHAnsi" w:hAnsiTheme="majorHAnsi" w:cstheme="majorHAnsi"/>
          <w:sz w:val="22"/>
          <w:szCs w:val="22"/>
        </w:rPr>
      </w:pPr>
    </w:p>
    <w:p w14:paraId="7EAA5150" w14:textId="77777777" w:rsidR="00060019" w:rsidRPr="00D7673C" w:rsidRDefault="00060019" w:rsidP="007D53D2">
      <w:pPr>
        <w:spacing w:line="240" w:lineRule="auto"/>
        <w:rPr>
          <w:rFonts w:asciiTheme="majorHAnsi" w:hAnsiTheme="majorHAnsi" w:cstheme="majorHAnsi"/>
          <w:sz w:val="22"/>
          <w:szCs w:val="22"/>
        </w:rPr>
      </w:pPr>
    </w:p>
    <w:p w14:paraId="66FE7581" w14:textId="77777777" w:rsidR="00060019" w:rsidRPr="00D7673C" w:rsidRDefault="00060019" w:rsidP="007D53D2">
      <w:pPr>
        <w:spacing w:line="240" w:lineRule="auto"/>
        <w:rPr>
          <w:rFonts w:asciiTheme="majorHAnsi" w:hAnsiTheme="majorHAnsi" w:cstheme="majorHAnsi"/>
          <w:sz w:val="22"/>
          <w:szCs w:val="22"/>
        </w:rPr>
      </w:pPr>
    </w:p>
    <w:p w14:paraId="4AEEB10D" w14:textId="77777777" w:rsidR="00060019" w:rsidRPr="00D7673C" w:rsidRDefault="00060019" w:rsidP="007D53D2">
      <w:pPr>
        <w:spacing w:line="240" w:lineRule="auto"/>
        <w:rPr>
          <w:rFonts w:asciiTheme="majorHAnsi" w:hAnsiTheme="majorHAnsi" w:cstheme="majorHAnsi"/>
          <w:sz w:val="22"/>
          <w:szCs w:val="22"/>
        </w:rPr>
      </w:pPr>
    </w:p>
    <w:p w14:paraId="420B1BBC" w14:textId="77777777" w:rsidR="00060019" w:rsidRPr="00D7673C" w:rsidRDefault="00060019" w:rsidP="007D53D2">
      <w:pPr>
        <w:spacing w:line="240" w:lineRule="auto"/>
        <w:rPr>
          <w:rFonts w:asciiTheme="majorHAnsi" w:hAnsiTheme="majorHAnsi" w:cstheme="majorHAnsi"/>
          <w:sz w:val="22"/>
          <w:szCs w:val="22"/>
        </w:rPr>
      </w:pPr>
    </w:p>
    <w:p w14:paraId="1CD74BCA" w14:textId="77777777" w:rsidR="00060019" w:rsidRPr="00D7673C" w:rsidRDefault="00060019" w:rsidP="007D53D2">
      <w:pPr>
        <w:spacing w:line="240" w:lineRule="auto"/>
        <w:rPr>
          <w:rFonts w:asciiTheme="majorHAnsi" w:hAnsiTheme="majorHAnsi" w:cstheme="majorHAnsi"/>
          <w:sz w:val="22"/>
          <w:szCs w:val="22"/>
        </w:rPr>
      </w:pPr>
    </w:p>
    <w:p w14:paraId="6CE06EBC" w14:textId="77777777" w:rsidR="00060019" w:rsidRPr="00D7673C" w:rsidRDefault="00060019" w:rsidP="007D53D2">
      <w:pPr>
        <w:spacing w:line="240" w:lineRule="auto"/>
        <w:rPr>
          <w:rFonts w:asciiTheme="majorHAnsi" w:hAnsiTheme="majorHAnsi" w:cstheme="majorHAnsi"/>
          <w:sz w:val="22"/>
          <w:szCs w:val="22"/>
        </w:rPr>
      </w:pPr>
    </w:p>
    <w:p w14:paraId="5518F5F9" w14:textId="77777777" w:rsidR="007D53D2" w:rsidRPr="00D7673C" w:rsidRDefault="007D53D2" w:rsidP="007D53D2">
      <w:pPr>
        <w:spacing w:line="240" w:lineRule="auto"/>
        <w:rPr>
          <w:rFonts w:asciiTheme="majorHAnsi" w:hAnsiTheme="majorHAnsi" w:cstheme="majorHAnsi"/>
          <w:sz w:val="22"/>
          <w:szCs w:val="22"/>
        </w:rPr>
      </w:pPr>
    </w:p>
    <w:p w14:paraId="705DA181" w14:textId="77777777" w:rsidR="007D53D2" w:rsidRPr="00D7673C" w:rsidRDefault="007D53D2" w:rsidP="007D53D2">
      <w:pPr>
        <w:spacing w:line="240" w:lineRule="auto"/>
        <w:rPr>
          <w:rFonts w:asciiTheme="majorHAnsi" w:hAnsiTheme="majorHAnsi" w:cstheme="majorHAnsi"/>
          <w:sz w:val="22"/>
          <w:szCs w:val="22"/>
        </w:rPr>
      </w:pPr>
    </w:p>
    <w:p w14:paraId="2F83E116" w14:textId="77777777" w:rsidR="007D53D2" w:rsidRPr="00D7673C" w:rsidRDefault="007D53D2" w:rsidP="007D53D2">
      <w:pPr>
        <w:spacing w:line="240" w:lineRule="auto"/>
        <w:rPr>
          <w:rFonts w:asciiTheme="majorHAnsi" w:hAnsiTheme="majorHAnsi" w:cstheme="majorHAnsi"/>
          <w:sz w:val="22"/>
          <w:szCs w:val="22"/>
        </w:rPr>
      </w:pPr>
    </w:p>
    <w:p w14:paraId="1E3E1FD9" w14:textId="77777777" w:rsidR="008512A0" w:rsidRDefault="008512A0" w:rsidP="007D53D2">
      <w:pPr>
        <w:spacing w:line="240" w:lineRule="auto"/>
        <w:rPr>
          <w:rFonts w:asciiTheme="majorHAnsi" w:hAnsiTheme="majorHAnsi" w:cstheme="majorHAnsi"/>
          <w:sz w:val="22"/>
          <w:szCs w:val="22"/>
        </w:rPr>
      </w:pPr>
    </w:p>
    <w:p w14:paraId="45E2C321" w14:textId="77777777" w:rsidR="00D4171B" w:rsidRDefault="00D4171B" w:rsidP="007D53D2">
      <w:pPr>
        <w:spacing w:line="240" w:lineRule="auto"/>
        <w:rPr>
          <w:rFonts w:asciiTheme="majorHAnsi" w:hAnsiTheme="majorHAnsi" w:cstheme="majorHAnsi"/>
          <w:sz w:val="22"/>
          <w:szCs w:val="22"/>
        </w:rPr>
      </w:pPr>
    </w:p>
    <w:p w14:paraId="6C2601EB" w14:textId="77777777" w:rsidR="00244EEC" w:rsidRPr="00D7673C" w:rsidRDefault="00244EEC" w:rsidP="007D53D2">
      <w:pPr>
        <w:spacing w:line="240" w:lineRule="auto"/>
        <w:rPr>
          <w:rFonts w:asciiTheme="majorHAnsi" w:hAnsiTheme="majorHAnsi" w:cstheme="majorHAnsi"/>
          <w:sz w:val="22"/>
          <w:szCs w:val="22"/>
        </w:rPr>
      </w:pPr>
    </w:p>
    <w:p w14:paraId="69CD79C6" w14:textId="4EF22E17" w:rsidR="00060019" w:rsidRPr="00D7673C" w:rsidRDefault="00060019" w:rsidP="00351034">
      <w:pPr>
        <w:pStyle w:val="IntenseQuote"/>
        <w:rPr>
          <w:rFonts w:asciiTheme="majorHAnsi" w:hAnsiTheme="majorHAnsi" w:cstheme="majorHAnsi"/>
          <w:i w:val="0"/>
          <w:iCs w:val="0"/>
          <w:sz w:val="44"/>
          <w:szCs w:val="44"/>
        </w:rPr>
      </w:pPr>
      <w:bookmarkStart w:id="14" w:name="BRANCH_4"/>
      <w:bookmarkStart w:id="15" w:name="_Toc107268539"/>
      <w:bookmarkStart w:id="16" w:name="_MV3BS_4"/>
      <w:bookmarkEnd w:id="13"/>
      <w:r w:rsidRPr="00D7673C">
        <w:rPr>
          <w:rFonts w:asciiTheme="majorHAnsi" w:hAnsiTheme="majorHAnsi" w:cstheme="majorHAnsi"/>
          <w:i w:val="0"/>
          <w:iCs w:val="0"/>
          <w:sz w:val="44"/>
          <w:szCs w:val="44"/>
        </w:rPr>
        <w:lastRenderedPageBreak/>
        <w:t>Chapter 1 - Research Proposal</w:t>
      </w:r>
      <w:bookmarkEnd w:id="14"/>
      <w:bookmarkEnd w:id="15"/>
    </w:p>
    <w:p w14:paraId="0AC58C15" w14:textId="77777777" w:rsidR="00060019" w:rsidRPr="00D7673C" w:rsidRDefault="00060019" w:rsidP="007D53D2">
      <w:pPr>
        <w:spacing w:line="240" w:lineRule="auto"/>
        <w:rPr>
          <w:rFonts w:asciiTheme="majorHAnsi" w:hAnsiTheme="majorHAnsi" w:cstheme="majorHAnsi"/>
          <w:sz w:val="22"/>
          <w:szCs w:val="22"/>
        </w:rPr>
      </w:pPr>
    </w:p>
    <w:p w14:paraId="782D6DFD" w14:textId="4813E29E" w:rsidR="0073520D" w:rsidRPr="00D7673C" w:rsidRDefault="00351034" w:rsidP="00401E26">
      <w:pPr>
        <w:pStyle w:val="Heading2"/>
        <w:rPr>
          <w:iCs w:val="0"/>
        </w:rPr>
      </w:pPr>
      <w:bookmarkStart w:id="17" w:name="BRANCH_5"/>
      <w:bookmarkStart w:id="18" w:name="_Toc107268540"/>
      <w:bookmarkStart w:id="19" w:name="_Toc139308062"/>
      <w:bookmarkEnd w:id="16"/>
      <w:r w:rsidRPr="00D7673C">
        <w:rPr>
          <w:iCs w:val="0"/>
        </w:rPr>
        <w:t xml:space="preserve">1.1 </w:t>
      </w:r>
      <w:r w:rsidR="00060019" w:rsidRPr="00D7673C">
        <w:rPr>
          <w:iCs w:val="0"/>
        </w:rPr>
        <w:t>Introduction</w:t>
      </w:r>
      <w:bookmarkEnd w:id="17"/>
      <w:bookmarkEnd w:id="18"/>
      <w:bookmarkEnd w:id="19"/>
    </w:p>
    <w:p w14:paraId="7733D153" w14:textId="77777777" w:rsidR="007D53D2" w:rsidRPr="00D7673C" w:rsidRDefault="007D53D2" w:rsidP="007D53D2"/>
    <w:p w14:paraId="660253AE" w14:textId="620CC007" w:rsidR="006F4B81" w:rsidRPr="00D7673C" w:rsidRDefault="00666F01" w:rsidP="007D53D2">
      <w:pPr>
        <w:spacing w:line="240" w:lineRule="auto"/>
        <w:rPr>
          <w:rFonts w:asciiTheme="majorHAnsi" w:hAnsiTheme="majorHAnsi" w:cstheme="majorHAnsi"/>
          <w:color w:val="2E2E2E"/>
          <w:sz w:val="22"/>
          <w:szCs w:val="22"/>
        </w:rPr>
      </w:pPr>
      <w:r w:rsidRPr="00D7673C">
        <w:rPr>
          <w:rFonts w:asciiTheme="majorHAnsi" w:hAnsiTheme="majorHAnsi" w:cstheme="majorHAnsi"/>
          <w:sz w:val="22"/>
          <w:szCs w:val="22"/>
        </w:rPr>
        <w:t>Mental health is</w:t>
      </w:r>
      <w:r w:rsidR="006F4B81" w:rsidRPr="00D7673C">
        <w:rPr>
          <w:rFonts w:asciiTheme="majorHAnsi" w:hAnsiTheme="majorHAnsi" w:cstheme="majorHAnsi"/>
          <w:sz w:val="22"/>
          <w:szCs w:val="22"/>
        </w:rPr>
        <w:t xml:space="preserve"> a huge issue globally and the frequency of mental health disorders are increasing, which is representing a large proportion of the global burden on human disease. (</w:t>
      </w:r>
      <w:r w:rsidR="006F4B81" w:rsidRPr="00D7673C">
        <w:rPr>
          <w:rFonts w:asciiTheme="majorHAnsi" w:hAnsiTheme="majorHAnsi" w:cstheme="majorHAnsi"/>
          <w:color w:val="2E2E2E"/>
          <w:sz w:val="22"/>
          <w:szCs w:val="22"/>
        </w:rPr>
        <w:t xml:space="preserve">McInnis and Merajver, 2011). Mental health can affect anyone, including people from a professional background such as people working for the emergency services, such as police officers. </w:t>
      </w:r>
      <w:r w:rsidR="00E62265" w:rsidRPr="00D7673C">
        <w:rPr>
          <w:rFonts w:asciiTheme="majorHAnsi" w:hAnsiTheme="majorHAnsi" w:cstheme="majorHAnsi"/>
          <w:color w:val="2E2E2E"/>
          <w:sz w:val="22"/>
          <w:szCs w:val="22"/>
        </w:rPr>
        <w:t xml:space="preserve">The aim of this dissertation is to explore the impact of mental health on police officers within South Wales Police, and whether South Wales Police are currently doing enough to help support those police officers who are suffering with a mental health illness. </w:t>
      </w:r>
    </w:p>
    <w:p w14:paraId="25A168AE" w14:textId="77777777" w:rsidR="00E62265" w:rsidRPr="00D7673C" w:rsidRDefault="00E62265" w:rsidP="007D53D2">
      <w:pPr>
        <w:spacing w:line="240" w:lineRule="auto"/>
        <w:rPr>
          <w:rFonts w:asciiTheme="majorHAnsi" w:hAnsiTheme="majorHAnsi" w:cstheme="majorHAnsi"/>
          <w:color w:val="2E2E2E"/>
          <w:sz w:val="22"/>
          <w:szCs w:val="22"/>
        </w:rPr>
      </w:pPr>
    </w:p>
    <w:p w14:paraId="0A1205DC" w14:textId="6F9058AC" w:rsidR="00E62265" w:rsidRPr="00D7673C" w:rsidRDefault="00E62265" w:rsidP="007D53D2">
      <w:pPr>
        <w:spacing w:line="240" w:lineRule="auto"/>
        <w:rPr>
          <w:rFonts w:asciiTheme="majorHAnsi" w:hAnsiTheme="majorHAnsi" w:cstheme="majorHAnsi"/>
          <w:color w:val="2E2E2E"/>
          <w:sz w:val="22"/>
          <w:szCs w:val="22"/>
        </w:rPr>
      </w:pPr>
      <w:r w:rsidRPr="00D7673C">
        <w:rPr>
          <w:rFonts w:asciiTheme="majorHAnsi" w:hAnsiTheme="majorHAnsi" w:cstheme="majorHAnsi"/>
          <w:color w:val="2E2E2E"/>
          <w:sz w:val="22"/>
          <w:szCs w:val="22"/>
        </w:rPr>
        <w:t xml:space="preserve">The research will be assisted by the following research question: “What is the prevalence of mental health illness in police officers within </w:t>
      </w:r>
      <w:r w:rsidR="009F186A" w:rsidRPr="00D7673C">
        <w:rPr>
          <w:rFonts w:asciiTheme="majorHAnsi" w:hAnsiTheme="majorHAnsi" w:cstheme="majorHAnsi"/>
          <w:color w:val="2E2E2E"/>
          <w:sz w:val="22"/>
          <w:szCs w:val="22"/>
        </w:rPr>
        <w:t>England and Wales</w:t>
      </w:r>
      <w:r w:rsidR="00927E6B" w:rsidRPr="00D7673C">
        <w:rPr>
          <w:rFonts w:asciiTheme="majorHAnsi" w:hAnsiTheme="majorHAnsi" w:cstheme="majorHAnsi"/>
          <w:color w:val="2E2E2E"/>
          <w:sz w:val="22"/>
          <w:szCs w:val="22"/>
        </w:rPr>
        <w:t xml:space="preserve"> and</w:t>
      </w:r>
      <w:r w:rsidRPr="00D7673C">
        <w:rPr>
          <w:rFonts w:asciiTheme="majorHAnsi" w:hAnsiTheme="majorHAnsi" w:cstheme="majorHAnsi"/>
          <w:color w:val="2E2E2E"/>
          <w:sz w:val="22"/>
          <w:szCs w:val="22"/>
        </w:rPr>
        <w:t xml:space="preserve"> are South Wales Police doing enough to support those with mental health issues.”</w:t>
      </w:r>
    </w:p>
    <w:p w14:paraId="5AE9E713" w14:textId="77777777" w:rsidR="00E62265" w:rsidRPr="00D7673C" w:rsidRDefault="00E62265" w:rsidP="007D53D2">
      <w:pPr>
        <w:spacing w:line="240" w:lineRule="auto"/>
        <w:rPr>
          <w:rFonts w:asciiTheme="majorHAnsi" w:hAnsiTheme="majorHAnsi" w:cstheme="majorHAnsi"/>
          <w:color w:val="2E2E2E"/>
          <w:sz w:val="22"/>
          <w:szCs w:val="22"/>
        </w:rPr>
      </w:pPr>
    </w:p>
    <w:p w14:paraId="333A3CFE" w14:textId="4C0E5AB8" w:rsidR="00E62265" w:rsidRPr="00D7673C" w:rsidRDefault="00E62265" w:rsidP="007D53D2">
      <w:pPr>
        <w:spacing w:line="240" w:lineRule="auto"/>
        <w:rPr>
          <w:rFonts w:asciiTheme="majorHAnsi" w:hAnsiTheme="majorHAnsi" w:cstheme="majorHAnsi"/>
          <w:color w:val="2E2E2E"/>
          <w:sz w:val="22"/>
          <w:szCs w:val="22"/>
        </w:rPr>
      </w:pPr>
      <w:r w:rsidRPr="00D7673C">
        <w:rPr>
          <w:rFonts w:asciiTheme="majorHAnsi" w:hAnsiTheme="majorHAnsi" w:cstheme="majorHAnsi"/>
          <w:color w:val="2E2E2E"/>
          <w:sz w:val="22"/>
          <w:szCs w:val="22"/>
        </w:rPr>
        <w:t>To help answer this question a number of research methods will take place including quantitative research from surveys and speaking with employees of South Wales Police’s Trauma Risk Management (TRiM) for South Wales Police Officers and Staff.</w:t>
      </w:r>
      <w:r w:rsidR="00927E6B" w:rsidRPr="00D7673C">
        <w:rPr>
          <w:rFonts w:asciiTheme="majorHAnsi" w:hAnsiTheme="majorHAnsi" w:cstheme="majorHAnsi"/>
          <w:color w:val="2E2E2E"/>
          <w:sz w:val="22"/>
          <w:szCs w:val="22"/>
        </w:rPr>
        <w:t xml:space="preserve"> The research will also consist of analysis of many other research documents which will all enable the answering of the research question. </w:t>
      </w:r>
    </w:p>
    <w:p w14:paraId="3BAD8C26" w14:textId="02512969" w:rsidR="00666F01" w:rsidRPr="00D7673C" w:rsidRDefault="00666F01" w:rsidP="007D53D2">
      <w:pPr>
        <w:spacing w:line="240" w:lineRule="auto"/>
        <w:rPr>
          <w:rFonts w:asciiTheme="majorHAnsi" w:hAnsiTheme="majorHAnsi" w:cstheme="majorHAnsi"/>
          <w:sz w:val="22"/>
          <w:szCs w:val="22"/>
        </w:rPr>
      </w:pPr>
    </w:p>
    <w:p w14:paraId="221A2E3B" w14:textId="3B54808A" w:rsidR="009F186A" w:rsidRPr="00D7673C" w:rsidRDefault="00060019"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This project is required to </w:t>
      </w:r>
      <w:r w:rsidR="001F7A24">
        <w:rPr>
          <w:rFonts w:asciiTheme="majorHAnsi" w:hAnsiTheme="majorHAnsi" w:cstheme="majorHAnsi"/>
          <w:sz w:val="22"/>
          <w:szCs w:val="22"/>
        </w:rPr>
        <w:t>understand</w:t>
      </w:r>
      <w:r w:rsidRPr="00D7673C">
        <w:rPr>
          <w:rFonts w:asciiTheme="majorHAnsi" w:hAnsiTheme="majorHAnsi" w:cstheme="majorHAnsi"/>
          <w:sz w:val="22"/>
          <w:szCs w:val="22"/>
        </w:rPr>
        <w:t xml:space="preserve"> what</w:t>
      </w:r>
      <w:r w:rsidR="00927E6B" w:rsidRPr="00D7673C">
        <w:rPr>
          <w:rFonts w:asciiTheme="majorHAnsi" w:hAnsiTheme="majorHAnsi" w:cstheme="majorHAnsi"/>
          <w:sz w:val="22"/>
          <w:szCs w:val="22"/>
        </w:rPr>
        <w:t xml:space="preserve"> support</w:t>
      </w:r>
      <w:r w:rsidRPr="00D7673C">
        <w:rPr>
          <w:rFonts w:asciiTheme="majorHAnsi" w:hAnsiTheme="majorHAnsi" w:cstheme="majorHAnsi"/>
          <w:sz w:val="22"/>
          <w:szCs w:val="22"/>
        </w:rPr>
        <w:t xml:space="preserve"> </w:t>
      </w:r>
      <w:r w:rsidR="00927E6B" w:rsidRPr="00D7673C">
        <w:rPr>
          <w:rFonts w:asciiTheme="majorHAnsi" w:hAnsiTheme="majorHAnsi" w:cstheme="majorHAnsi"/>
          <w:sz w:val="22"/>
          <w:szCs w:val="22"/>
        </w:rPr>
        <w:t xml:space="preserve">South Wales Police are currently offering to police officers who are suffering with mental health and to consider what else can, if anything, can be done to support those officers. </w:t>
      </w:r>
    </w:p>
    <w:p w14:paraId="5920AB8E" w14:textId="77777777" w:rsidR="00853B8A" w:rsidRPr="00D7673C" w:rsidRDefault="00853B8A" w:rsidP="007D53D2">
      <w:pPr>
        <w:spacing w:line="240" w:lineRule="auto"/>
        <w:rPr>
          <w:rFonts w:asciiTheme="majorHAnsi" w:hAnsiTheme="majorHAnsi" w:cstheme="majorHAnsi"/>
          <w:sz w:val="22"/>
          <w:szCs w:val="22"/>
        </w:rPr>
      </w:pPr>
    </w:p>
    <w:p w14:paraId="36961887" w14:textId="77777777" w:rsidR="00853B8A" w:rsidRPr="00D7673C" w:rsidRDefault="00853B8A" w:rsidP="007D53D2">
      <w:pPr>
        <w:spacing w:line="240" w:lineRule="auto"/>
        <w:rPr>
          <w:rFonts w:asciiTheme="majorHAnsi" w:hAnsiTheme="majorHAnsi" w:cstheme="majorHAnsi"/>
          <w:sz w:val="22"/>
          <w:szCs w:val="22"/>
        </w:rPr>
      </w:pPr>
    </w:p>
    <w:p w14:paraId="2DCBC068" w14:textId="18B39D4C" w:rsidR="00BF5ACE" w:rsidRPr="00D7673C" w:rsidRDefault="00853B8A" w:rsidP="00401E26">
      <w:pPr>
        <w:pStyle w:val="Heading2"/>
        <w:rPr>
          <w:iCs w:val="0"/>
        </w:rPr>
      </w:pPr>
      <w:bookmarkStart w:id="20" w:name="BRANCH_6"/>
      <w:bookmarkStart w:id="21" w:name="_Toc107268541"/>
      <w:r w:rsidRPr="00D7673C">
        <w:rPr>
          <w:iCs w:val="0"/>
        </w:rPr>
        <w:t xml:space="preserve"> </w:t>
      </w:r>
      <w:bookmarkStart w:id="22" w:name="_Toc139308063"/>
      <w:r w:rsidR="00351034" w:rsidRPr="00D7673C">
        <w:rPr>
          <w:iCs w:val="0"/>
        </w:rPr>
        <w:t xml:space="preserve">1.2 </w:t>
      </w:r>
      <w:r w:rsidR="00BF5ACE" w:rsidRPr="00D7673C">
        <w:rPr>
          <w:iCs w:val="0"/>
        </w:rPr>
        <w:t>Research Background</w:t>
      </w:r>
      <w:bookmarkEnd w:id="20"/>
      <w:bookmarkEnd w:id="21"/>
      <w:bookmarkEnd w:id="22"/>
    </w:p>
    <w:p w14:paraId="6D5E72F0" w14:textId="77777777" w:rsidR="00E26184" w:rsidRPr="00D7673C" w:rsidRDefault="00E26184" w:rsidP="007D53D2">
      <w:pPr>
        <w:spacing w:line="240" w:lineRule="auto"/>
        <w:rPr>
          <w:rFonts w:asciiTheme="majorHAnsi" w:hAnsiTheme="majorHAnsi" w:cstheme="majorHAnsi"/>
          <w:sz w:val="22"/>
          <w:szCs w:val="22"/>
        </w:rPr>
      </w:pPr>
    </w:p>
    <w:p w14:paraId="4E54DE49" w14:textId="77777777" w:rsidR="00E26184" w:rsidRPr="00D7673C" w:rsidRDefault="00E26184" w:rsidP="007D53D2">
      <w:pPr>
        <w:spacing w:line="240" w:lineRule="auto"/>
        <w:rPr>
          <w:rFonts w:asciiTheme="majorHAnsi" w:hAnsiTheme="majorHAnsi" w:cstheme="majorHAnsi"/>
          <w:sz w:val="22"/>
          <w:szCs w:val="22"/>
          <w:shd w:val="clear" w:color="auto" w:fill="FFFFFF"/>
        </w:rPr>
      </w:pPr>
      <w:r w:rsidRPr="00D7673C">
        <w:rPr>
          <w:rFonts w:asciiTheme="majorHAnsi" w:hAnsiTheme="majorHAnsi" w:cstheme="majorHAnsi"/>
          <w:sz w:val="22"/>
          <w:szCs w:val="22"/>
          <w:shd w:val="clear" w:color="auto" w:fill="FFFFFF"/>
        </w:rPr>
        <w:t>Organizational factors such as high workloads, lack of influence over policy and work, perceived unfairness and lack of support have all been identified as contributing to burnout (</w:t>
      </w:r>
      <w:hyperlink r:id="rId7" w:history="1">
        <w:r w:rsidRPr="00D7673C">
          <w:rPr>
            <w:rStyle w:val="Hyperlink"/>
            <w:rFonts w:asciiTheme="majorHAnsi" w:hAnsiTheme="majorHAnsi" w:cstheme="majorHAnsi"/>
            <w:color w:val="auto"/>
            <w:sz w:val="22"/>
            <w:szCs w:val="22"/>
            <w:bdr w:val="none" w:sz="0" w:space="0" w:color="auto" w:frame="1"/>
            <w:shd w:val="clear" w:color="auto" w:fill="FFFFFF"/>
          </w:rPr>
          <w:t>Barak </w:t>
        </w:r>
        <w:r w:rsidRPr="00D7673C">
          <w:rPr>
            <w:rStyle w:val="Emphasis"/>
            <w:rFonts w:asciiTheme="majorHAnsi" w:hAnsiTheme="majorHAnsi" w:cstheme="majorHAnsi"/>
            <w:i w:val="0"/>
            <w:iCs w:val="0"/>
            <w:sz w:val="22"/>
            <w:szCs w:val="22"/>
            <w:bdr w:val="none" w:sz="0" w:space="0" w:color="auto" w:frame="1"/>
            <w:shd w:val="clear" w:color="auto" w:fill="FFFFFF"/>
          </w:rPr>
          <w:t>et al.</w:t>
        </w:r>
        <w:r w:rsidRPr="00D7673C">
          <w:rPr>
            <w:rStyle w:val="Hyperlink"/>
            <w:rFonts w:asciiTheme="majorHAnsi" w:hAnsiTheme="majorHAnsi" w:cstheme="majorHAnsi"/>
            <w:color w:val="auto"/>
            <w:sz w:val="22"/>
            <w:szCs w:val="22"/>
            <w:bdr w:val="none" w:sz="0" w:space="0" w:color="auto" w:frame="1"/>
            <w:shd w:val="clear" w:color="auto" w:fill="FFFFFF"/>
          </w:rPr>
          <w:t>, 2001</w:t>
        </w:r>
      </w:hyperlink>
      <w:r w:rsidRPr="00D7673C">
        <w:rPr>
          <w:rFonts w:asciiTheme="majorHAnsi" w:hAnsiTheme="majorHAnsi" w:cstheme="majorHAnsi"/>
          <w:sz w:val="22"/>
          <w:szCs w:val="22"/>
          <w:shd w:val="clear" w:color="auto" w:fill="FFFFFF"/>
        </w:rPr>
        <w:t>).</w:t>
      </w:r>
    </w:p>
    <w:p w14:paraId="1C4BD2F6" w14:textId="77777777" w:rsidR="00E26184" w:rsidRPr="00D7673C" w:rsidRDefault="00E26184" w:rsidP="007D53D2">
      <w:pPr>
        <w:spacing w:line="240" w:lineRule="auto"/>
        <w:rPr>
          <w:rFonts w:asciiTheme="majorHAnsi" w:hAnsiTheme="majorHAnsi" w:cstheme="majorHAnsi"/>
          <w:color w:val="333333"/>
          <w:sz w:val="22"/>
          <w:szCs w:val="22"/>
          <w:shd w:val="clear" w:color="auto" w:fill="FCFCFC"/>
        </w:rPr>
      </w:pPr>
    </w:p>
    <w:p w14:paraId="54093CD7" w14:textId="77777777" w:rsidR="00E26184" w:rsidRPr="00D7673C" w:rsidRDefault="00E26184" w:rsidP="007D53D2">
      <w:pPr>
        <w:spacing w:line="240" w:lineRule="auto"/>
        <w:rPr>
          <w:rFonts w:asciiTheme="majorHAnsi" w:hAnsiTheme="majorHAnsi" w:cstheme="majorHAnsi"/>
          <w:sz w:val="22"/>
          <w:szCs w:val="22"/>
        </w:rPr>
      </w:pPr>
    </w:p>
    <w:p w14:paraId="3C2698A3" w14:textId="7B11AC20" w:rsidR="00E26184" w:rsidRPr="00D7673C" w:rsidRDefault="00E26184"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Over recent years, there has been a rise in mental health related calls to police officers, with estimates of approximately 15% of police incidents within the United Kingdom involving people with a mental health concern (Lane, 2019). Furthermore, Lane (2019) also states that police officers receive very little menta health training, being forced to undertake the primary role in mental health care and thus have come under scrutiny over their handling of mental health related incidents. </w:t>
      </w:r>
    </w:p>
    <w:p w14:paraId="13821A48" w14:textId="77777777" w:rsidR="00E26184" w:rsidRPr="00D7673C" w:rsidRDefault="00E26184" w:rsidP="007D53D2">
      <w:pPr>
        <w:spacing w:line="240" w:lineRule="auto"/>
        <w:rPr>
          <w:rFonts w:asciiTheme="majorHAnsi" w:hAnsiTheme="majorHAnsi" w:cstheme="majorHAnsi"/>
          <w:sz w:val="22"/>
          <w:szCs w:val="22"/>
        </w:rPr>
      </w:pPr>
    </w:p>
    <w:p w14:paraId="466FFC0C" w14:textId="77777777" w:rsidR="00394AC1" w:rsidRPr="00D7673C" w:rsidRDefault="00E26184"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Not only do police officers have to attend and deal with mental health calls of various natures</w:t>
      </w:r>
      <w:r w:rsidR="00394AC1" w:rsidRPr="00D7673C">
        <w:rPr>
          <w:rFonts w:asciiTheme="majorHAnsi" w:hAnsiTheme="majorHAnsi" w:cstheme="majorHAnsi"/>
          <w:sz w:val="22"/>
          <w:szCs w:val="22"/>
        </w:rPr>
        <w:t xml:space="preserve">, but they also then must deal with the aftermath of these incidents. This could lead to mental health concerns for police officers. </w:t>
      </w:r>
    </w:p>
    <w:p w14:paraId="1DB5812A" w14:textId="77777777" w:rsidR="00394AC1" w:rsidRPr="00D7673C" w:rsidRDefault="00394AC1" w:rsidP="007D53D2">
      <w:pPr>
        <w:spacing w:line="240" w:lineRule="auto"/>
        <w:rPr>
          <w:rFonts w:asciiTheme="majorHAnsi" w:hAnsiTheme="majorHAnsi" w:cstheme="majorHAnsi"/>
          <w:sz w:val="22"/>
          <w:szCs w:val="22"/>
        </w:rPr>
      </w:pPr>
    </w:p>
    <w:p w14:paraId="5FDC5DCD" w14:textId="56B33F42" w:rsidR="00394AC1" w:rsidRPr="00D7673C" w:rsidRDefault="00394AC1" w:rsidP="007D53D2">
      <w:pPr>
        <w:spacing w:line="240" w:lineRule="auto"/>
        <w:rPr>
          <w:rFonts w:asciiTheme="majorHAnsi" w:hAnsiTheme="majorHAnsi" w:cstheme="majorHAnsi"/>
          <w:color w:val="333333"/>
          <w:sz w:val="22"/>
          <w:szCs w:val="22"/>
          <w:shd w:val="clear" w:color="auto" w:fill="FCFCFC"/>
        </w:rPr>
      </w:pPr>
      <w:r w:rsidRPr="00D7673C">
        <w:rPr>
          <w:rFonts w:asciiTheme="majorHAnsi" w:hAnsiTheme="majorHAnsi" w:cstheme="majorHAnsi"/>
          <w:color w:val="333333"/>
          <w:sz w:val="22"/>
          <w:szCs w:val="22"/>
          <w:shd w:val="clear" w:color="auto" w:fill="FCFCFC"/>
        </w:rPr>
        <w:t xml:space="preserve">“Police work is a high-risk profession that can cause mental health conditions. With increasing sickness levels and falling police numbers, it is essential prompt mental health treatment be implemented.” (Edwards and Kotera, 2021). </w:t>
      </w:r>
    </w:p>
    <w:p w14:paraId="7175AA00" w14:textId="77777777" w:rsidR="008B30BC" w:rsidRPr="00D7673C" w:rsidRDefault="008B30BC" w:rsidP="007D53D2">
      <w:pPr>
        <w:spacing w:line="240" w:lineRule="auto"/>
        <w:rPr>
          <w:rFonts w:asciiTheme="majorHAnsi" w:hAnsiTheme="majorHAnsi" w:cstheme="majorHAnsi"/>
          <w:color w:val="333333"/>
          <w:sz w:val="22"/>
          <w:szCs w:val="22"/>
          <w:shd w:val="clear" w:color="auto" w:fill="FCFCFC"/>
        </w:rPr>
      </w:pPr>
    </w:p>
    <w:p w14:paraId="0524C2F6" w14:textId="602C90DA" w:rsidR="008B30BC" w:rsidRPr="00D7673C" w:rsidRDefault="008B30BC"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Police stressors have been characterised as ineffective workplace communication, rigid organisational structure, shift work, excessive overtime, heavy workloads, changing of work pace, workplace discrimination and/or harassment, poor conditions at work, and frequent interactions with </w:t>
      </w:r>
      <w:r w:rsidR="000F0E16" w:rsidRPr="00D7673C">
        <w:rPr>
          <w:rFonts w:asciiTheme="majorHAnsi" w:hAnsiTheme="majorHAnsi" w:cstheme="majorHAnsi"/>
          <w:sz w:val="22"/>
          <w:szCs w:val="22"/>
        </w:rPr>
        <w:t>members of the</w:t>
      </w:r>
      <w:r w:rsidRPr="00D7673C">
        <w:rPr>
          <w:rFonts w:asciiTheme="majorHAnsi" w:hAnsiTheme="majorHAnsi" w:cstheme="majorHAnsi"/>
          <w:sz w:val="22"/>
          <w:szCs w:val="22"/>
        </w:rPr>
        <w:t xml:space="preserve"> public (Brown &amp; Campbell, 1994; Violanti &amp; Aron, 1994).</w:t>
      </w:r>
    </w:p>
    <w:p w14:paraId="43E6C3A8" w14:textId="77777777" w:rsidR="008B30BC" w:rsidRPr="00D7673C" w:rsidRDefault="008B30BC" w:rsidP="007D53D2">
      <w:pPr>
        <w:spacing w:line="240" w:lineRule="auto"/>
        <w:rPr>
          <w:rFonts w:asciiTheme="majorHAnsi" w:hAnsiTheme="majorHAnsi" w:cstheme="majorHAnsi"/>
          <w:sz w:val="22"/>
          <w:szCs w:val="22"/>
        </w:rPr>
      </w:pPr>
    </w:p>
    <w:p w14:paraId="3759C012" w14:textId="0037B54E" w:rsidR="00E26184" w:rsidRPr="00D7673C" w:rsidRDefault="00394AC1"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Additionally, Hayday et.al (2007) has reviewed the sickness and absence of police officers and came to the </w:t>
      </w:r>
      <w:r w:rsidR="00650D4F" w:rsidRPr="00D7673C">
        <w:rPr>
          <w:rFonts w:asciiTheme="majorHAnsi" w:hAnsiTheme="majorHAnsi" w:cstheme="majorHAnsi"/>
          <w:sz w:val="22"/>
          <w:szCs w:val="22"/>
        </w:rPr>
        <w:t>decision</w:t>
      </w:r>
      <w:r w:rsidRPr="00D7673C">
        <w:rPr>
          <w:rFonts w:asciiTheme="majorHAnsi" w:hAnsiTheme="majorHAnsi" w:cstheme="majorHAnsi"/>
          <w:sz w:val="22"/>
          <w:szCs w:val="22"/>
        </w:rPr>
        <w:t xml:space="preserve"> that psychological problems are a major contribution to long term absence withing policing. </w:t>
      </w:r>
    </w:p>
    <w:p w14:paraId="35CAF939" w14:textId="77777777" w:rsidR="00E26184" w:rsidRPr="00D7673C" w:rsidRDefault="00E26184" w:rsidP="007D53D2">
      <w:pPr>
        <w:spacing w:line="240" w:lineRule="auto"/>
        <w:rPr>
          <w:rFonts w:asciiTheme="majorHAnsi" w:hAnsiTheme="majorHAnsi" w:cstheme="majorHAnsi"/>
          <w:sz w:val="22"/>
          <w:szCs w:val="22"/>
        </w:rPr>
      </w:pPr>
    </w:p>
    <w:p w14:paraId="6FCEC2DD" w14:textId="4D36AAC0" w:rsidR="008C516B" w:rsidRPr="00D7673C" w:rsidRDefault="00402FEF"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It is imperative to understand the overwhelming impact that mental health is having on police officers as defined above.</w:t>
      </w:r>
    </w:p>
    <w:p w14:paraId="7AA5545E" w14:textId="77777777" w:rsidR="00853B8A" w:rsidRPr="00D7673C" w:rsidRDefault="00853B8A" w:rsidP="007D53D2">
      <w:pPr>
        <w:spacing w:line="240" w:lineRule="auto"/>
        <w:rPr>
          <w:rFonts w:asciiTheme="majorHAnsi" w:hAnsiTheme="majorHAnsi" w:cstheme="majorHAnsi"/>
          <w:sz w:val="22"/>
          <w:szCs w:val="22"/>
        </w:rPr>
      </w:pPr>
    </w:p>
    <w:p w14:paraId="7CC0E634" w14:textId="77777777" w:rsidR="00853B8A" w:rsidRPr="00D7673C" w:rsidRDefault="00853B8A" w:rsidP="007D53D2">
      <w:pPr>
        <w:spacing w:line="240" w:lineRule="auto"/>
        <w:rPr>
          <w:rFonts w:asciiTheme="majorHAnsi" w:hAnsiTheme="majorHAnsi" w:cstheme="majorHAnsi"/>
          <w:sz w:val="22"/>
          <w:szCs w:val="22"/>
        </w:rPr>
      </w:pPr>
    </w:p>
    <w:p w14:paraId="7D53581B" w14:textId="09ECFE70" w:rsidR="00650D4F" w:rsidRPr="00D7673C" w:rsidRDefault="00351034" w:rsidP="00401E26">
      <w:pPr>
        <w:pStyle w:val="Heading2"/>
        <w:rPr>
          <w:iCs w:val="0"/>
        </w:rPr>
      </w:pPr>
      <w:bookmarkStart w:id="23" w:name="BRANCH_7"/>
      <w:bookmarkStart w:id="24" w:name="_Toc107268542"/>
      <w:bookmarkStart w:id="25" w:name="_Toc139308064"/>
      <w:r w:rsidRPr="00D7673C">
        <w:rPr>
          <w:iCs w:val="0"/>
        </w:rPr>
        <w:t>1.3</w:t>
      </w:r>
      <w:r w:rsidR="00853B8A" w:rsidRPr="00D7673C">
        <w:rPr>
          <w:iCs w:val="0"/>
        </w:rPr>
        <w:t xml:space="preserve"> </w:t>
      </w:r>
      <w:r w:rsidR="00650D4F" w:rsidRPr="00D7673C">
        <w:rPr>
          <w:iCs w:val="0"/>
        </w:rPr>
        <w:t>Aims and Objectives</w:t>
      </w:r>
      <w:bookmarkEnd w:id="23"/>
      <w:bookmarkEnd w:id="24"/>
      <w:bookmarkEnd w:id="25"/>
    </w:p>
    <w:p w14:paraId="0167F375" w14:textId="77777777" w:rsidR="00650D4F" w:rsidRPr="00D7673C" w:rsidRDefault="00650D4F" w:rsidP="007D53D2">
      <w:pPr>
        <w:spacing w:line="240" w:lineRule="auto"/>
        <w:rPr>
          <w:rFonts w:asciiTheme="majorHAnsi" w:hAnsiTheme="majorHAnsi" w:cstheme="majorHAnsi"/>
          <w:sz w:val="22"/>
          <w:szCs w:val="22"/>
        </w:rPr>
      </w:pPr>
    </w:p>
    <w:p w14:paraId="0BF3757F" w14:textId="77777777" w:rsidR="00650D4F" w:rsidRPr="00D7673C" w:rsidRDefault="00650D4F" w:rsidP="007D53D2">
      <w:pPr>
        <w:spacing w:line="240" w:lineRule="auto"/>
        <w:jc w:val="both"/>
        <w:rPr>
          <w:rFonts w:asciiTheme="majorHAnsi" w:hAnsiTheme="majorHAnsi" w:cstheme="majorHAnsi"/>
          <w:sz w:val="22"/>
          <w:szCs w:val="22"/>
        </w:rPr>
      </w:pPr>
      <w:r w:rsidRPr="00D7673C">
        <w:rPr>
          <w:rFonts w:asciiTheme="majorHAnsi" w:hAnsiTheme="majorHAnsi" w:cstheme="majorHAnsi"/>
          <w:sz w:val="22"/>
          <w:szCs w:val="22"/>
        </w:rPr>
        <w:t>The aim of this investigation is to seek answers to the following research question:</w:t>
      </w:r>
    </w:p>
    <w:p w14:paraId="290D1F65" w14:textId="7ADC5FFE" w:rsidR="00650D4F" w:rsidRPr="00D7673C" w:rsidRDefault="00650D4F" w:rsidP="007D53D2">
      <w:pPr>
        <w:spacing w:line="240" w:lineRule="auto"/>
        <w:jc w:val="both"/>
        <w:rPr>
          <w:rFonts w:asciiTheme="majorHAnsi" w:hAnsiTheme="majorHAnsi" w:cstheme="majorHAnsi"/>
          <w:sz w:val="22"/>
          <w:szCs w:val="22"/>
          <w:u w:val="single"/>
        </w:rPr>
      </w:pPr>
      <w:r w:rsidRPr="00D7673C">
        <w:rPr>
          <w:rFonts w:asciiTheme="majorHAnsi" w:hAnsiTheme="majorHAnsi" w:cstheme="majorHAnsi"/>
          <w:sz w:val="22"/>
          <w:szCs w:val="22"/>
          <w:u w:val="single"/>
        </w:rPr>
        <w:t xml:space="preserve">What is the prevalence of mental health illness in police officers within England and Wales, and are South Wales Police doing enough to support those with mental health illness? </w:t>
      </w:r>
    </w:p>
    <w:p w14:paraId="4538E502" w14:textId="77777777" w:rsidR="00650D4F" w:rsidRPr="00D7673C" w:rsidRDefault="00650D4F" w:rsidP="007D53D2">
      <w:pPr>
        <w:spacing w:line="240" w:lineRule="auto"/>
        <w:jc w:val="both"/>
        <w:rPr>
          <w:rFonts w:asciiTheme="majorHAnsi" w:hAnsiTheme="majorHAnsi" w:cstheme="majorHAnsi"/>
          <w:sz w:val="22"/>
          <w:szCs w:val="22"/>
        </w:rPr>
      </w:pPr>
    </w:p>
    <w:p w14:paraId="2974B3F0" w14:textId="6F3AD149" w:rsidR="00650D4F" w:rsidRPr="00D7673C" w:rsidRDefault="00650D4F"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By researching the following objectives, this research project will look to divulge into the common mental health illness of police officers and what support is out there for them. </w:t>
      </w:r>
    </w:p>
    <w:p w14:paraId="78B1E316" w14:textId="77777777" w:rsidR="00650D4F" w:rsidRPr="00D7673C" w:rsidRDefault="00650D4F" w:rsidP="007D53D2">
      <w:pPr>
        <w:spacing w:line="240" w:lineRule="auto"/>
        <w:rPr>
          <w:rFonts w:asciiTheme="majorHAnsi" w:hAnsiTheme="majorHAnsi" w:cstheme="majorHAnsi"/>
          <w:sz w:val="22"/>
          <w:szCs w:val="22"/>
        </w:rPr>
      </w:pPr>
    </w:p>
    <w:p w14:paraId="36D64A6A" w14:textId="77777777" w:rsidR="00650D4F" w:rsidRPr="00D7673C" w:rsidRDefault="00650D4F" w:rsidP="007D53D2">
      <w:pPr>
        <w:spacing w:line="240" w:lineRule="auto"/>
        <w:jc w:val="both"/>
        <w:rPr>
          <w:rFonts w:asciiTheme="majorHAnsi" w:hAnsiTheme="majorHAnsi" w:cstheme="majorHAnsi"/>
          <w:b/>
          <w:sz w:val="22"/>
          <w:szCs w:val="22"/>
        </w:rPr>
      </w:pPr>
      <w:r w:rsidRPr="00D7673C">
        <w:rPr>
          <w:rFonts w:asciiTheme="majorHAnsi" w:hAnsiTheme="majorHAnsi" w:cstheme="majorHAnsi"/>
          <w:b/>
          <w:sz w:val="22"/>
          <w:szCs w:val="22"/>
        </w:rPr>
        <w:t>Objectives:</w:t>
      </w:r>
    </w:p>
    <w:p w14:paraId="55F19761" w14:textId="17834759" w:rsidR="00650D4F" w:rsidRPr="00D7673C" w:rsidRDefault="00650D4F" w:rsidP="007D53D2">
      <w:pPr>
        <w:numPr>
          <w:ilvl w:val="0"/>
          <w:numId w:val="3"/>
        </w:numPr>
        <w:spacing w:line="240" w:lineRule="auto"/>
        <w:ind w:left="720" w:hanging="360"/>
        <w:contextualSpacing/>
        <w:rPr>
          <w:rFonts w:asciiTheme="majorHAnsi" w:eastAsia="Arial" w:hAnsiTheme="majorHAnsi" w:cstheme="majorHAnsi"/>
          <w:sz w:val="22"/>
          <w:szCs w:val="22"/>
          <w:u w:val="single"/>
        </w:rPr>
      </w:pPr>
      <w:r w:rsidRPr="00D7673C">
        <w:rPr>
          <w:rFonts w:asciiTheme="majorHAnsi" w:hAnsiTheme="majorHAnsi" w:cstheme="majorHAnsi"/>
          <w:sz w:val="22"/>
          <w:szCs w:val="22"/>
          <w:u w:val="single"/>
        </w:rPr>
        <w:t>What do police officers endure when they are suffering with a mental health illness?</w:t>
      </w:r>
    </w:p>
    <w:p w14:paraId="30493A08" w14:textId="77777777" w:rsidR="00650D4F" w:rsidRPr="00D7673C" w:rsidRDefault="00650D4F" w:rsidP="007D53D2">
      <w:pPr>
        <w:spacing w:line="240" w:lineRule="auto"/>
        <w:jc w:val="both"/>
        <w:rPr>
          <w:rFonts w:asciiTheme="majorHAnsi" w:hAnsiTheme="majorHAnsi" w:cstheme="majorHAnsi"/>
          <w:sz w:val="22"/>
          <w:szCs w:val="22"/>
        </w:rPr>
      </w:pPr>
    </w:p>
    <w:p w14:paraId="1F518EFE" w14:textId="3D132A19" w:rsidR="00650D4F" w:rsidRPr="00D7673C" w:rsidRDefault="00650D4F" w:rsidP="007D53D2">
      <w:pPr>
        <w:numPr>
          <w:ilvl w:val="0"/>
          <w:numId w:val="3"/>
        </w:numPr>
        <w:spacing w:line="240" w:lineRule="auto"/>
        <w:ind w:left="720" w:hanging="360"/>
        <w:contextualSpacing/>
        <w:jc w:val="both"/>
        <w:rPr>
          <w:rFonts w:asciiTheme="majorHAnsi" w:hAnsiTheme="majorHAnsi" w:cstheme="majorHAnsi"/>
          <w:sz w:val="22"/>
          <w:szCs w:val="22"/>
          <w:u w:val="single"/>
        </w:rPr>
      </w:pPr>
      <w:r w:rsidRPr="00D7673C">
        <w:rPr>
          <w:rFonts w:asciiTheme="majorHAnsi" w:hAnsiTheme="majorHAnsi" w:cstheme="majorHAnsi"/>
          <w:sz w:val="22"/>
          <w:szCs w:val="22"/>
          <w:u w:val="single"/>
        </w:rPr>
        <w:t>What help and support are police forces, namely South Wales Police, giving to police officers who are suffering any kind of mental health illness?</w:t>
      </w:r>
    </w:p>
    <w:p w14:paraId="0745841C" w14:textId="77777777" w:rsidR="00853B8A" w:rsidRPr="00D7673C" w:rsidRDefault="00853B8A" w:rsidP="00853B8A">
      <w:pPr>
        <w:spacing w:line="240" w:lineRule="auto"/>
        <w:contextualSpacing/>
        <w:jc w:val="both"/>
        <w:rPr>
          <w:rFonts w:asciiTheme="majorHAnsi" w:hAnsiTheme="majorHAnsi" w:cstheme="majorHAnsi"/>
          <w:sz w:val="22"/>
          <w:szCs w:val="22"/>
          <w:u w:val="single"/>
        </w:rPr>
      </w:pPr>
    </w:p>
    <w:p w14:paraId="4D114F9B" w14:textId="77777777" w:rsidR="00853B8A" w:rsidRPr="00D7673C" w:rsidRDefault="00853B8A" w:rsidP="00853B8A">
      <w:pPr>
        <w:spacing w:line="240" w:lineRule="auto"/>
        <w:contextualSpacing/>
        <w:jc w:val="both"/>
        <w:rPr>
          <w:rFonts w:asciiTheme="majorHAnsi" w:hAnsiTheme="majorHAnsi" w:cstheme="majorHAnsi"/>
          <w:sz w:val="22"/>
          <w:szCs w:val="22"/>
          <w:u w:val="single"/>
        </w:rPr>
      </w:pPr>
    </w:p>
    <w:p w14:paraId="7463EE80" w14:textId="25622838" w:rsidR="00650D4F" w:rsidRPr="00D7673C" w:rsidRDefault="00351034" w:rsidP="00401E26">
      <w:pPr>
        <w:pStyle w:val="Heading2"/>
        <w:rPr>
          <w:iCs w:val="0"/>
        </w:rPr>
      </w:pPr>
      <w:bookmarkStart w:id="26" w:name="BRANCH_8"/>
      <w:bookmarkStart w:id="27" w:name="_Toc107268543"/>
      <w:bookmarkStart w:id="28" w:name="_Toc139308065"/>
      <w:r w:rsidRPr="00D7673C">
        <w:rPr>
          <w:iCs w:val="0"/>
        </w:rPr>
        <w:t>1.4</w:t>
      </w:r>
      <w:r w:rsidR="00853B8A" w:rsidRPr="00D7673C">
        <w:rPr>
          <w:iCs w:val="0"/>
        </w:rPr>
        <w:t xml:space="preserve"> </w:t>
      </w:r>
      <w:r w:rsidR="00650D4F" w:rsidRPr="00D7673C">
        <w:rPr>
          <w:iCs w:val="0"/>
        </w:rPr>
        <w:t>Structure</w:t>
      </w:r>
      <w:bookmarkEnd w:id="26"/>
      <w:bookmarkEnd w:id="27"/>
      <w:bookmarkEnd w:id="28"/>
    </w:p>
    <w:p w14:paraId="38C187B5" w14:textId="77777777" w:rsidR="00650D4F" w:rsidRPr="00D7673C" w:rsidRDefault="00650D4F" w:rsidP="007D53D2">
      <w:pPr>
        <w:spacing w:line="240" w:lineRule="auto"/>
        <w:rPr>
          <w:rFonts w:asciiTheme="majorHAnsi" w:hAnsiTheme="majorHAnsi" w:cstheme="majorHAnsi"/>
          <w:sz w:val="22"/>
          <w:szCs w:val="22"/>
        </w:rPr>
      </w:pPr>
    </w:p>
    <w:p w14:paraId="60C16235" w14:textId="77777777" w:rsidR="00927BE4" w:rsidRDefault="00650D4F" w:rsidP="007D53D2">
      <w:pPr>
        <w:spacing w:line="240" w:lineRule="auto"/>
        <w:jc w:val="both"/>
        <w:rPr>
          <w:rFonts w:asciiTheme="majorHAnsi" w:hAnsiTheme="majorHAnsi" w:cstheme="majorHAnsi"/>
          <w:sz w:val="22"/>
          <w:szCs w:val="22"/>
        </w:rPr>
      </w:pPr>
      <w:r w:rsidRPr="00D7673C">
        <w:rPr>
          <w:rFonts w:asciiTheme="majorHAnsi" w:hAnsiTheme="majorHAnsi" w:cstheme="majorHAnsi"/>
          <w:sz w:val="22"/>
          <w:szCs w:val="22"/>
        </w:rPr>
        <w:t>This research project will be presented over five chapters.</w:t>
      </w:r>
      <w:r w:rsidR="00927BE4">
        <w:rPr>
          <w:rFonts w:asciiTheme="majorHAnsi" w:hAnsiTheme="majorHAnsi" w:cstheme="majorHAnsi"/>
          <w:sz w:val="22"/>
          <w:szCs w:val="22"/>
        </w:rPr>
        <w:t xml:space="preserve"> The first chapter </w:t>
      </w:r>
      <w:r w:rsidRPr="00D7673C">
        <w:rPr>
          <w:rFonts w:asciiTheme="majorHAnsi" w:hAnsiTheme="majorHAnsi" w:cstheme="majorHAnsi"/>
          <w:sz w:val="22"/>
          <w:szCs w:val="22"/>
        </w:rPr>
        <w:t xml:space="preserve">will </w:t>
      </w:r>
      <w:r w:rsidR="00927BE4">
        <w:rPr>
          <w:rFonts w:asciiTheme="majorHAnsi" w:hAnsiTheme="majorHAnsi" w:cstheme="majorHAnsi"/>
          <w:sz w:val="22"/>
          <w:szCs w:val="22"/>
        </w:rPr>
        <w:t>show</w:t>
      </w:r>
      <w:r w:rsidRPr="00D7673C">
        <w:rPr>
          <w:rFonts w:asciiTheme="majorHAnsi" w:hAnsiTheme="majorHAnsi" w:cstheme="majorHAnsi"/>
          <w:sz w:val="22"/>
          <w:szCs w:val="22"/>
        </w:rPr>
        <w:t xml:space="preserve"> the research proposal</w:t>
      </w:r>
      <w:r w:rsidR="00927BE4">
        <w:rPr>
          <w:rFonts w:asciiTheme="majorHAnsi" w:hAnsiTheme="majorHAnsi" w:cstheme="majorHAnsi"/>
          <w:sz w:val="22"/>
          <w:szCs w:val="22"/>
        </w:rPr>
        <w:t xml:space="preserve">, </w:t>
      </w:r>
      <w:r w:rsidRPr="00D7673C">
        <w:rPr>
          <w:rFonts w:asciiTheme="majorHAnsi" w:hAnsiTheme="majorHAnsi" w:cstheme="majorHAnsi"/>
          <w:sz w:val="22"/>
          <w:szCs w:val="22"/>
        </w:rPr>
        <w:t>which has outlined the historical background</w:t>
      </w:r>
      <w:r w:rsidR="00927BE4">
        <w:rPr>
          <w:rFonts w:asciiTheme="majorHAnsi" w:hAnsiTheme="majorHAnsi" w:cstheme="majorHAnsi"/>
          <w:sz w:val="22"/>
          <w:szCs w:val="22"/>
        </w:rPr>
        <w:t xml:space="preserve"> surrounding mental health in policing</w:t>
      </w:r>
      <w:r w:rsidRPr="00D7673C">
        <w:rPr>
          <w:rFonts w:asciiTheme="majorHAnsi" w:hAnsiTheme="majorHAnsi" w:cstheme="majorHAnsi"/>
          <w:sz w:val="22"/>
          <w:szCs w:val="22"/>
        </w:rPr>
        <w:t xml:space="preserve">. It </w:t>
      </w:r>
      <w:r w:rsidR="00927BE4">
        <w:rPr>
          <w:rFonts w:asciiTheme="majorHAnsi" w:hAnsiTheme="majorHAnsi" w:cstheme="majorHAnsi"/>
          <w:sz w:val="22"/>
          <w:szCs w:val="22"/>
        </w:rPr>
        <w:t>also explains what the aims and objectives of the dissertation are which should then be able to provide an understanding of how this research will be conducted.</w:t>
      </w:r>
    </w:p>
    <w:p w14:paraId="66EF6D59" w14:textId="77777777" w:rsidR="00927BE4" w:rsidRDefault="00927BE4" w:rsidP="007D53D2">
      <w:pPr>
        <w:spacing w:line="240" w:lineRule="auto"/>
        <w:jc w:val="both"/>
        <w:rPr>
          <w:rFonts w:asciiTheme="majorHAnsi" w:hAnsiTheme="majorHAnsi" w:cstheme="majorHAnsi"/>
          <w:sz w:val="22"/>
          <w:szCs w:val="22"/>
        </w:rPr>
      </w:pPr>
    </w:p>
    <w:p w14:paraId="24286D9A" w14:textId="30F41765" w:rsidR="00927BE4" w:rsidRDefault="00650D4F" w:rsidP="007D53D2">
      <w:pPr>
        <w:spacing w:line="240" w:lineRule="auto"/>
        <w:jc w:val="both"/>
        <w:rPr>
          <w:rFonts w:asciiTheme="majorHAnsi" w:hAnsiTheme="majorHAnsi" w:cstheme="majorHAnsi"/>
          <w:sz w:val="22"/>
          <w:szCs w:val="22"/>
        </w:rPr>
      </w:pPr>
      <w:r w:rsidRPr="00D7673C">
        <w:rPr>
          <w:rFonts w:asciiTheme="majorHAnsi" w:hAnsiTheme="majorHAnsi" w:cstheme="majorHAnsi"/>
          <w:sz w:val="22"/>
          <w:szCs w:val="22"/>
        </w:rPr>
        <w:t xml:space="preserve">Chapter two </w:t>
      </w:r>
      <w:r w:rsidR="00927BE4">
        <w:rPr>
          <w:rFonts w:asciiTheme="majorHAnsi" w:hAnsiTheme="majorHAnsi" w:cstheme="majorHAnsi"/>
          <w:sz w:val="22"/>
          <w:szCs w:val="22"/>
        </w:rPr>
        <w:t>wil</w:t>
      </w:r>
      <w:r w:rsidRPr="00D7673C">
        <w:rPr>
          <w:rFonts w:asciiTheme="majorHAnsi" w:hAnsiTheme="majorHAnsi" w:cstheme="majorHAnsi"/>
          <w:sz w:val="22"/>
          <w:szCs w:val="22"/>
        </w:rPr>
        <w:t>l present the literature review</w:t>
      </w:r>
      <w:r w:rsidR="00927BE4">
        <w:rPr>
          <w:rFonts w:asciiTheme="majorHAnsi" w:hAnsiTheme="majorHAnsi" w:cstheme="majorHAnsi"/>
          <w:sz w:val="22"/>
          <w:szCs w:val="22"/>
        </w:rPr>
        <w:t>. This will provide the reader with the knowledge of the background of the research question, providing analysis of several sources around the subject. The information will be obtained from different sources including previous research papers, online articles, and books. Finally, the chapter will be concluded where all the information gathered will be summarised.</w:t>
      </w:r>
    </w:p>
    <w:p w14:paraId="57D9AA04" w14:textId="77777777" w:rsidR="00927BE4" w:rsidRDefault="00927BE4" w:rsidP="007D53D2">
      <w:pPr>
        <w:spacing w:line="240" w:lineRule="auto"/>
        <w:jc w:val="both"/>
        <w:rPr>
          <w:rFonts w:asciiTheme="majorHAnsi" w:hAnsiTheme="majorHAnsi" w:cstheme="majorHAnsi"/>
          <w:sz w:val="22"/>
          <w:szCs w:val="22"/>
        </w:rPr>
      </w:pPr>
    </w:p>
    <w:p w14:paraId="65BCF776" w14:textId="757E86E0" w:rsidR="00927BE4" w:rsidRDefault="00650D4F" w:rsidP="007D53D2">
      <w:pPr>
        <w:spacing w:line="240" w:lineRule="auto"/>
        <w:jc w:val="both"/>
        <w:rPr>
          <w:rFonts w:asciiTheme="majorHAnsi" w:hAnsiTheme="majorHAnsi" w:cstheme="majorHAnsi"/>
          <w:sz w:val="22"/>
          <w:szCs w:val="22"/>
        </w:rPr>
      </w:pPr>
      <w:r w:rsidRPr="00D7673C">
        <w:rPr>
          <w:rFonts w:asciiTheme="majorHAnsi" w:hAnsiTheme="majorHAnsi" w:cstheme="majorHAnsi"/>
          <w:sz w:val="22"/>
          <w:szCs w:val="22"/>
        </w:rPr>
        <w:lastRenderedPageBreak/>
        <w:t>Chapter three</w:t>
      </w:r>
      <w:r w:rsidR="00927BE4">
        <w:rPr>
          <w:rFonts w:asciiTheme="majorHAnsi" w:hAnsiTheme="majorHAnsi" w:cstheme="majorHAnsi"/>
          <w:sz w:val="22"/>
          <w:szCs w:val="22"/>
        </w:rPr>
        <w:t xml:space="preserve"> will present the research methodology. This will lead on from the literature review, assisting me in identifying the different research techniques that will be required. </w:t>
      </w:r>
    </w:p>
    <w:p w14:paraId="04524233" w14:textId="052421C2" w:rsidR="00650D4F" w:rsidRPr="00D7673C" w:rsidRDefault="00650D4F" w:rsidP="007D53D2">
      <w:pPr>
        <w:spacing w:line="240" w:lineRule="auto"/>
        <w:jc w:val="both"/>
        <w:rPr>
          <w:rFonts w:asciiTheme="majorHAnsi" w:hAnsiTheme="majorHAnsi" w:cstheme="majorHAnsi"/>
          <w:sz w:val="22"/>
          <w:szCs w:val="22"/>
        </w:rPr>
      </w:pPr>
      <w:r w:rsidRPr="00D7673C">
        <w:rPr>
          <w:rFonts w:asciiTheme="majorHAnsi" w:hAnsiTheme="majorHAnsi" w:cstheme="majorHAnsi"/>
          <w:sz w:val="22"/>
          <w:szCs w:val="22"/>
        </w:rPr>
        <w:t xml:space="preserve"> </w:t>
      </w:r>
    </w:p>
    <w:p w14:paraId="62C25573" w14:textId="77777777" w:rsidR="00650D4F" w:rsidRPr="00D7673C" w:rsidRDefault="00650D4F" w:rsidP="007D53D2">
      <w:pPr>
        <w:spacing w:line="240" w:lineRule="auto"/>
        <w:jc w:val="both"/>
        <w:rPr>
          <w:rFonts w:asciiTheme="majorHAnsi" w:hAnsiTheme="majorHAnsi" w:cstheme="majorHAnsi"/>
          <w:sz w:val="22"/>
          <w:szCs w:val="22"/>
        </w:rPr>
      </w:pPr>
    </w:p>
    <w:p w14:paraId="2DAFB2D5" w14:textId="63010EC4" w:rsidR="00927BE4" w:rsidRDefault="00927BE4" w:rsidP="007D53D2">
      <w:pPr>
        <w:spacing w:line="240" w:lineRule="auto"/>
        <w:jc w:val="both"/>
        <w:rPr>
          <w:rFonts w:asciiTheme="majorHAnsi" w:hAnsiTheme="majorHAnsi" w:cstheme="majorHAnsi"/>
          <w:sz w:val="22"/>
          <w:szCs w:val="22"/>
        </w:rPr>
      </w:pPr>
      <w:r>
        <w:rPr>
          <w:rFonts w:asciiTheme="majorHAnsi" w:hAnsiTheme="majorHAnsi" w:cstheme="majorHAnsi"/>
          <w:sz w:val="22"/>
          <w:szCs w:val="22"/>
        </w:rPr>
        <w:t xml:space="preserve">The analysis of results will then be presented in </w:t>
      </w:r>
      <w:r w:rsidR="00650D4F" w:rsidRPr="00D7673C">
        <w:rPr>
          <w:rFonts w:asciiTheme="majorHAnsi" w:hAnsiTheme="majorHAnsi" w:cstheme="majorHAnsi"/>
          <w:sz w:val="22"/>
          <w:szCs w:val="22"/>
        </w:rPr>
        <w:t>Chapter four</w:t>
      </w:r>
      <w:r>
        <w:rPr>
          <w:rFonts w:asciiTheme="majorHAnsi" w:hAnsiTheme="majorHAnsi" w:cstheme="majorHAnsi"/>
          <w:sz w:val="22"/>
          <w:szCs w:val="22"/>
        </w:rPr>
        <w:t xml:space="preserve">. This is where the all of the evidence gathered from my own research in relation to the subject matter will be shown in a number of graphs, statistics and statements. </w:t>
      </w:r>
    </w:p>
    <w:p w14:paraId="37383A4D" w14:textId="77777777" w:rsidR="00927BE4" w:rsidRDefault="00927BE4" w:rsidP="007D53D2">
      <w:pPr>
        <w:spacing w:line="240" w:lineRule="auto"/>
        <w:jc w:val="both"/>
        <w:rPr>
          <w:rFonts w:asciiTheme="majorHAnsi" w:hAnsiTheme="majorHAnsi" w:cstheme="majorHAnsi"/>
          <w:sz w:val="22"/>
          <w:szCs w:val="22"/>
        </w:rPr>
      </w:pPr>
    </w:p>
    <w:p w14:paraId="349D8AA7" w14:textId="223A1D02" w:rsidR="00927BE4" w:rsidRPr="006949F3" w:rsidRDefault="00927BE4" w:rsidP="007D53D2">
      <w:pPr>
        <w:spacing w:line="240" w:lineRule="auto"/>
        <w:jc w:val="both"/>
        <w:rPr>
          <w:rFonts w:asciiTheme="majorHAnsi" w:hAnsiTheme="majorHAnsi" w:cstheme="majorHAnsi"/>
          <w:sz w:val="22"/>
          <w:szCs w:val="22"/>
        </w:rPr>
      </w:pPr>
      <w:r>
        <w:rPr>
          <w:rFonts w:asciiTheme="majorHAnsi" w:hAnsiTheme="majorHAnsi" w:cstheme="majorHAnsi"/>
          <w:sz w:val="22"/>
          <w:szCs w:val="22"/>
        </w:rPr>
        <w:t xml:space="preserve">In the final chapter, Chapter 5, </w:t>
      </w:r>
      <w:r w:rsidR="006949F3">
        <w:rPr>
          <w:rFonts w:asciiTheme="majorHAnsi" w:hAnsiTheme="majorHAnsi" w:cstheme="majorHAnsi"/>
          <w:sz w:val="22"/>
          <w:szCs w:val="22"/>
        </w:rPr>
        <w:t xml:space="preserve">there will be a final conclusion to the research project. This is where all of the information will be analysed, and presented in a way that will answer the initial research question of, </w:t>
      </w:r>
      <w:r w:rsidR="006949F3" w:rsidRPr="006949F3">
        <w:rPr>
          <w:rFonts w:asciiTheme="majorHAnsi" w:hAnsiTheme="majorHAnsi" w:cstheme="majorHAnsi"/>
          <w:sz w:val="22"/>
          <w:szCs w:val="22"/>
        </w:rPr>
        <w:t>what is the prevalence of mental health illness in police officers within England and Wales, and are South Wales Police doing enough to support those with mental health illnes</w:t>
      </w:r>
      <w:r w:rsidR="006949F3">
        <w:rPr>
          <w:rFonts w:asciiTheme="majorHAnsi" w:hAnsiTheme="majorHAnsi" w:cstheme="majorHAnsi"/>
          <w:sz w:val="22"/>
          <w:szCs w:val="22"/>
        </w:rPr>
        <w:t>s? There will also be recommendations for any future research projects who conduct similar projects.</w:t>
      </w:r>
    </w:p>
    <w:p w14:paraId="7F029668" w14:textId="77777777" w:rsidR="00927BE4" w:rsidRDefault="00927BE4" w:rsidP="007D53D2">
      <w:pPr>
        <w:spacing w:line="240" w:lineRule="auto"/>
        <w:jc w:val="both"/>
        <w:rPr>
          <w:rFonts w:asciiTheme="majorHAnsi" w:hAnsiTheme="majorHAnsi" w:cstheme="majorHAnsi"/>
          <w:sz w:val="22"/>
          <w:szCs w:val="22"/>
        </w:rPr>
      </w:pPr>
    </w:p>
    <w:p w14:paraId="1C68F699" w14:textId="77777777" w:rsidR="000F05E4" w:rsidRPr="00D7673C" w:rsidRDefault="000F05E4" w:rsidP="007D53D2">
      <w:pPr>
        <w:spacing w:line="240" w:lineRule="auto"/>
        <w:jc w:val="both"/>
        <w:rPr>
          <w:rFonts w:asciiTheme="majorHAnsi" w:hAnsiTheme="majorHAnsi" w:cstheme="majorHAnsi"/>
          <w:sz w:val="22"/>
          <w:szCs w:val="22"/>
        </w:rPr>
      </w:pPr>
    </w:p>
    <w:p w14:paraId="6912FFED" w14:textId="77777777" w:rsidR="00853B8A" w:rsidRPr="00D7673C" w:rsidRDefault="00853B8A" w:rsidP="007D53D2">
      <w:pPr>
        <w:spacing w:line="240" w:lineRule="auto"/>
        <w:jc w:val="both"/>
        <w:rPr>
          <w:rFonts w:asciiTheme="majorHAnsi" w:hAnsiTheme="majorHAnsi" w:cstheme="majorHAnsi"/>
          <w:sz w:val="22"/>
          <w:szCs w:val="22"/>
        </w:rPr>
      </w:pPr>
    </w:p>
    <w:p w14:paraId="6D6FC216" w14:textId="1B06ED83" w:rsidR="000F05E4" w:rsidRPr="00D7673C" w:rsidRDefault="00351034" w:rsidP="00401E26">
      <w:pPr>
        <w:pStyle w:val="Heading2"/>
        <w:rPr>
          <w:iCs w:val="0"/>
        </w:rPr>
      </w:pPr>
      <w:bookmarkStart w:id="29" w:name="BRANCH_9"/>
      <w:bookmarkStart w:id="30" w:name="_Toc107268544"/>
      <w:bookmarkStart w:id="31" w:name="_Toc139308066"/>
      <w:r w:rsidRPr="00D7673C">
        <w:rPr>
          <w:iCs w:val="0"/>
        </w:rPr>
        <w:t>1.5</w:t>
      </w:r>
      <w:r w:rsidR="00853B8A" w:rsidRPr="00D7673C">
        <w:rPr>
          <w:iCs w:val="0"/>
        </w:rPr>
        <w:t xml:space="preserve"> </w:t>
      </w:r>
      <w:r w:rsidR="000F05E4" w:rsidRPr="00D7673C">
        <w:rPr>
          <w:iCs w:val="0"/>
        </w:rPr>
        <w:t>Conclusion</w:t>
      </w:r>
      <w:bookmarkEnd w:id="29"/>
      <w:bookmarkEnd w:id="30"/>
      <w:bookmarkEnd w:id="31"/>
    </w:p>
    <w:p w14:paraId="7375B81B" w14:textId="77777777" w:rsidR="000F05E4" w:rsidRPr="00D7673C" w:rsidRDefault="000F05E4" w:rsidP="007D53D2">
      <w:pPr>
        <w:spacing w:line="240" w:lineRule="auto"/>
        <w:rPr>
          <w:rFonts w:asciiTheme="majorHAnsi" w:hAnsiTheme="majorHAnsi" w:cstheme="majorHAnsi"/>
          <w:sz w:val="22"/>
          <w:szCs w:val="22"/>
        </w:rPr>
      </w:pPr>
    </w:p>
    <w:p w14:paraId="0624D63A" w14:textId="44D43691" w:rsidR="000F05E4" w:rsidRPr="00D7673C" w:rsidRDefault="00A47939"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The findings of this research will contribute towards the body of research on mental health, especially within police officers. </w:t>
      </w:r>
      <w:r w:rsidR="000F05E4" w:rsidRPr="00D7673C">
        <w:rPr>
          <w:rFonts w:asciiTheme="majorHAnsi" w:hAnsiTheme="majorHAnsi" w:cstheme="majorHAnsi"/>
          <w:sz w:val="22"/>
          <w:szCs w:val="22"/>
        </w:rPr>
        <w:t xml:space="preserve">The </w:t>
      </w:r>
      <w:r w:rsidRPr="00D7673C">
        <w:rPr>
          <w:rFonts w:asciiTheme="majorHAnsi" w:hAnsiTheme="majorHAnsi" w:cstheme="majorHAnsi"/>
          <w:sz w:val="22"/>
          <w:szCs w:val="22"/>
        </w:rPr>
        <w:t>p</w:t>
      </w:r>
      <w:r w:rsidR="000F05E4" w:rsidRPr="00D7673C">
        <w:rPr>
          <w:rFonts w:asciiTheme="majorHAnsi" w:hAnsiTheme="majorHAnsi" w:cstheme="majorHAnsi"/>
          <w:sz w:val="22"/>
          <w:szCs w:val="22"/>
        </w:rPr>
        <w:t>roposal chapter of this dissertation has introduced the background information behind the research topic</w:t>
      </w:r>
      <w:r w:rsidRPr="00D7673C">
        <w:rPr>
          <w:rFonts w:asciiTheme="majorHAnsi" w:hAnsiTheme="majorHAnsi" w:cstheme="majorHAnsi"/>
          <w:sz w:val="22"/>
          <w:szCs w:val="22"/>
        </w:rPr>
        <w:t xml:space="preserve"> and that research is necessary to ensure police officers are receiving the correct support if suffering with mental health illnesses. </w:t>
      </w:r>
      <w:r w:rsidR="000F05E4" w:rsidRPr="00D7673C">
        <w:rPr>
          <w:rFonts w:asciiTheme="majorHAnsi" w:hAnsiTheme="majorHAnsi" w:cstheme="majorHAnsi"/>
          <w:sz w:val="22"/>
          <w:szCs w:val="22"/>
        </w:rPr>
        <w:t xml:space="preserve">The aims and objectives of the proposal have been outlined and a structure has been provided for how the research will be carried out. </w:t>
      </w:r>
    </w:p>
    <w:p w14:paraId="162A3CEB" w14:textId="77777777" w:rsidR="000F05E4" w:rsidRPr="00D7673C" w:rsidRDefault="000F05E4" w:rsidP="007D53D2">
      <w:pPr>
        <w:spacing w:line="240" w:lineRule="auto"/>
        <w:jc w:val="both"/>
        <w:rPr>
          <w:rFonts w:asciiTheme="majorHAnsi" w:hAnsiTheme="majorHAnsi" w:cstheme="majorHAnsi"/>
          <w:sz w:val="22"/>
          <w:szCs w:val="22"/>
        </w:rPr>
      </w:pPr>
    </w:p>
    <w:p w14:paraId="450BE52E" w14:textId="77777777" w:rsidR="00650D4F" w:rsidRPr="00D7673C" w:rsidRDefault="00650D4F" w:rsidP="007D53D2">
      <w:pPr>
        <w:spacing w:line="240" w:lineRule="auto"/>
        <w:contextualSpacing/>
        <w:jc w:val="both"/>
        <w:rPr>
          <w:rFonts w:asciiTheme="majorHAnsi" w:hAnsiTheme="majorHAnsi" w:cstheme="majorHAnsi"/>
          <w:sz w:val="22"/>
          <w:szCs w:val="22"/>
        </w:rPr>
      </w:pPr>
    </w:p>
    <w:p w14:paraId="096DD05B" w14:textId="77777777" w:rsidR="008C516B" w:rsidRPr="00D7673C" w:rsidRDefault="008C516B" w:rsidP="007D53D2">
      <w:pPr>
        <w:spacing w:line="240" w:lineRule="auto"/>
        <w:rPr>
          <w:rFonts w:asciiTheme="majorHAnsi" w:hAnsiTheme="majorHAnsi" w:cstheme="majorHAnsi"/>
          <w:sz w:val="22"/>
          <w:szCs w:val="22"/>
        </w:rPr>
      </w:pPr>
    </w:p>
    <w:p w14:paraId="06CA45EF" w14:textId="77777777" w:rsidR="00853B8A" w:rsidRPr="00D7673C" w:rsidRDefault="00853B8A" w:rsidP="007D53D2">
      <w:pPr>
        <w:spacing w:line="240" w:lineRule="auto"/>
        <w:rPr>
          <w:rFonts w:asciiTheme="majorHAnsi" w:hAnsiTheme="majorHAnsi" w:cstheme="majorHAnsi"/>
          <w:sz w:val="22"/>
          <w:szCs w:val="22"/>
        </w:rPr>
      </w:pPr>
    </w:p>
    <w:p w14:paraId="45134ADC" w14:textId="77777777" w:rsidR="00853B8A" w:rsidRPr="00D7673C" w:rsidRDefault="00853B8A" w:rsidP="007D53D2">
      <w:pPr>
        <w:spacing w:line="240" w:lineRule="auto"/>
        <w:rPr>
          <w:rFonts w:asciiTheme="majorHAnsi" w:hAnsiTheme="majorHAnsi" w:cstheme="majorHAnsi"/>
          <w:sz w:val="22"/>
          <w:szCs w:val="22"/>
        </w:rPr>
      </w:pPr>
    </w:p>
    <w:p w14:paraId="44B16107" w14:textId="77777777" w:rsidR="00853B8A" w:rsidRPr="00D7673C" w:rsidRDefault="00853B8A" w:rsidP="007D53D2">
      <w:pPr>
        <w:spacing w:line="240" w:lineRule="auto"/>
        <w:rPr>
          <w:rFonts w:asciiTheme="majorHAnsi" w:hAnsiTheme="majorHAnsi" w:cstheme="majorHAnsi"/>
          <w:sz w:val="22"/>
          <w:szCs w:val="22"/>
        </w:rPr>
      </w:pPr>
    </w:p>
    <w:p w14:paraId="0C4F10C7" w14:textId="77777777" w:rsidR="00853B8A" w:rsidRPr="00D7673C" w:rsidRDefault="00853B8A" w:rsidP="007D53D2">
      <w:pPr>
        <w:spacing w:line="240" w:lineRule="auto"/>
        <w:rPr>
          <w:rFonts w:asciiTheme="majorHAnsi" w:hAnsiTheme="majorHAnsi" w:cstheme="majorHAnsi"/>
          <w:sz w:val="22"/>
          <w:szCs w:val="22"/>
        </w:rPr>
      </w:pPr>
    </w:p>
    <w:p w14:paraId="7DDB81D4" w14:textId="77777777" w:rsidR="00853B8A" w:rsidRPr="00D7673C" w:rsidRDefault="00853B8A" w:rsidP="007D53D2">
      <w:pPr>
        <w:spacing w:line="240" w:lineRule="auto"/>
        <w:rPr>
          <w:rFonts w:asciiTheme="majorHAnsi" w:hAnsiTheme="majorHAnsi" w:cstheme="majorHAnsi"/>
          <w:sz w:val="22"/>
          <w:szCs w:val="22"/>
        </w:rPr>
      </w:pPr>
    </w:p>
    <w:p w14:paraId="602F022D" w14:textId="77777777" w:rsidR="00853B8A" w:rsidRPr="00D7673C" w:rsidRDefault="00853B8A" w:rsidP="007D53D2">
      <w:pPr>
        <w:spacing w:line="240" w:lineRule="auto"/>
        <w:rPr>
          <w:rFonts w:asciiTheme="majorHAnsi" w:hAnsiTheme="majorHAnsi" w:cstheme="majorHAnsi"/>
          <w:sz w:val="22"/>
          <w:szCs w:val="22"/>
        </w:rPr>
      </w:pPr>
    </w:p>
    <w:p w14:paraId="3D80D0EB" w14:textId="77777777" w:rsidR="00853B8A" w:rsidRPr="00D7673C" w:rsidRDefault="00853B8A" w:rsidP="007D53D2">
      <w:pPr>
        <w:spacing w:line="240" w:lineRule="auto"/>
        <w:rPr>
          <w:rFonts w:asciiTheme="majorHAnsi" w:hAnsiTheme="majorHAnsi" w:cstheme="majorHAnsi"/>
          <w:sz w:val="22"/>
          <w:szCs w:val="22"/>
        </w:rPr>
      </w:pPr>
    </w:p>
    <w:p w14:paraId="078EE847" w14:textId="77777777" w:rsidR="00853B8A" w:rsidRPr="00D7673C" w:rsidRDefault="00853B8A" w:rsidP="007D53D2">
      <w:pPr>
        <w:spacing w:line="240" w:lineRule="auto"/>
        <w:rPr>
          <w:rFonts w:asciiTheme="majorHAnsi" w:hAnsiTheme="majorHAnsi" w:cstheme="majorHAnsi"/>
          <w:sz w:val="22"/>
          <w:szCs w:val="22"/>
        </w:rPr>
      </w:pPr>
    </w:p>
    <w:p w14:paraId="61AC37E0" w14:textId="77777777" w:rsidR="00853B8A" w:rsidRPr="00D7673C" w:rsidRDefault="00853B8A" w:rsidP="007D53D2">
      <w:pPr>
        <w:spacing w:line="240" w:lineRule="auto"/>
        <w:rPr>
          <w:rFonts w:asciiTheme="majorHAnsi" w:hAnsiTheme="majorHAnsi" w:cstheme="majorHAnsi"/>
          <w:sz w:val="22"/>
          <w:szCs w:val="22"/>
        </w:rPr>
      </w:pPr>
    </w:p>
    <w:p w14:paraId="6B69A1A8" w14:textId="77777777" w:rsidR="00853B8A" w:rsidRPr="00D7673C" w:rsidRDefault="00853B8A" w:rsidP="007D53D2">
      <w:pPr>
        <w:spacing w:line="240" w:lineRule="auto"/>
        <w:rPr>
          <w:rFonts w:asciiTheme="majorHAnsi" w:hAnsiTheme="majorHAnsi" w:cstheme="majorHAnsi"/>
          <w:sz w:val="22"/>
          <w:szCs w:val="22"/>
        </w:rPr>
      </w:pPr>
    </w:p>
    <w:p w14:paraId="1249FC16" w14:textId="77777777" w:rsidR="00853B8A" w:rsidRPr="00D7673C" w:rsidRDefault="00853B8A" w:rsidP="007D53D2">
      <w:pPr>
        <w:spacing w:line="240" w:lineRule="auto"/>
        <w:rPr>
          <w:rFonts w:asciiTheme="majorHAnsi" w:hAnsiTheme="majorHAnsi" w:cstheme="majorHAnsi"/>
          <w:sz w:val="22"/>
          <w:szCs w:val="22"/>
        </w:rPr>
      </w:pPr>
    </w:p>
    <w:p w14:paraId="7A57E805" w14:textId="77777777" w:rsidR="00853B8A" w:rsidRPr="00D7673C" w:rsidRDefault="00853B8A" w:rsidP="007D53D2">
      <w:pPr>
        <w:spacing w:line="240" w:lineRule="auto"/>
        <w:rPr>
          <w:rFonts w:asciiTheme="majorHAnsi" w:hAnsiTheme="majorHAnsi" w:cstheme="majorHAnsi"/>
          <w:sz w:val="22"/>
          <w:szCs w:val="22"/>
        </w:rPr>
      </w:pPr>
    </w:p>
    <w:p w14:paraId="38D581F2" w14:textId="77777777" w:rsidR="00853B8A" w:rsidRPr="00D7673C" w:rsidRDefault="00853B8A" w:rsidP="007D53D2">
      <w:pPr>
        <w:spacing w:line="240" w:lineRule="auto"/>
        <w:rPr>
          <w:rFonts w:asciiTheme="majorHAnsi" w:hAnsiTheme="majorHAnsi" w:cstheme="majorHAnsi"/>
          <w:sz w:val="22"/>
          <w:szCs w:val="22"/>
        </w:rPr>
      </w:pPr>
    </w:p>
    <w:p w14:paraId="28177774" w14:textId="77777777" w:rsidR="00853B8A" w:rsidRPr="00D7673C" w:rsidRDefault="00853B8A" w:rsidP="007D53D2">
      <w:pPr>
        <w:spacing w:line="240" w:lineRule="auto"/>
        <w:rPr>
          <w:rFonts w:asciiTheme="majorHAnsi" w:hAnsiTheme="majorHAnsi" w:cstheme="majorHAnsi"/>
          <w:sz w:val="22"/>
          <w:szCs w:val="22"/>
        </w:rPr>
      </w:pPr>
    </w:p>
    <w:p w14:paraId="4ABE1248" w14:textId="77777777" w:rsidR="00853B8A" w:rsidRDefault="00853B8A" w:rsidP="007D53D2">
      <w:pPr>
        <w:spacing w:line="240" w:lineRule="auto"/>
        <w:rPr>
          <w:rFonts w:asciiTheme="majorHAnsi" w:hAnsiTheme="majorHAnsi" w:cstheme="majorHAnsi"/>
          <w:sz w:val="22"/>
          <w:szCs w:val="22"/>
        </w:rPr>
      </w:pPr>
    </w:p>
    <w:p w14:paraId="6D6412A1" w14:textId="77777777" w:rsidR="00853B8A" w:rsidRDefault="00853B8A" w:rsidP="007D53D2">
      <w:pPr>
        <w:spacing w:line="240" w:lineRule="auto"/>
        <w:rPr>
          <w:rFonts w:asciiTheme="majorHAnsi" w:hAnsiTheme="majorHAnsi" w:cstheme="majorHAnsi"/>
          <w:sz w:val="22"/>
          <w:szCs w:val="22"/>
        </w:rPr>
      </w:pPr>
    </w:p>
    <w:p w14:paraId="3D78F305" w14:textId="77777777" w:rsidR="006949F3" w:rsidRPr="00D7673C" w:rsidRDefault="006949F3" w:rsidP="007D53D2">
      <w:pPr>
        <w:spacing w:line="240" w:lineRule="auto"/>
        <w:rPr>
          <w:rFonts w:asciiTheme="majorHAnsi" w:hAnsiTheme="majorHAnsi" w:cstheme="majorHAnsi"/>
          <w:sz w:val="22"/>
          <w:szCs w:val="22"/>
        </w:rPr>
      </w:pPr>
    </w:p>
    <w:p w14:paraId="5AB523C3" w14:textId="77777777" w:rsidR="00853B8A" w:rsidRPr="00D7673C" w:rsidRDefault="00853B8A" w:rsidP="007D53D2">
      <w:pPr>
        <w:spacing w:line="240" w:lineRule="auto"/>
        <w:rPr>
          <w:rFonts w:asciiTheme="majorHAnsi" w:hAnsiTheme="majorHAnsi" w:cstheme="majorHAnsi"/>
          <w:sz w:val="22"/>
          <w:szCs w:val="22"/>
        </w:rPr>
      </w:pPr>
    </w:p>
    <w:p w14:paraId="496048E7" w14:textId="77777777" w:rsidR="00351034" w:rsidRPr="00D7673C" w:rsidRDefault="00351034" w:rsidP="007D53D2">
      <w:pPr>
        <w:spacing w:line="240" w:lineRule="auto"/>
        <w:rPr>
          <w:rFonts w:asciiTheme="majorHAnsi" w:hAnsiTheme="majorHAnsi" w:cstheme="majorHAnsi"/>
          <w:sz w:val="22"/>
          <w:szCs w:val="22"/>
        </w:rPr>
      </w:pPr>
    </w:p>
    <w:p w14:paraId="385830EB" w14:textId="77777777" w:rsidR="00D430E7" w:rsidRPr="00D7673C" w:rsidRDefault="00D430E7" w:rsidP="00351034">
      <w:pPr>
        <w:pStyle w:val="IntenseQuote"/>
        <w:rPr>
          <w:rFonts w:asciiTheme="majorHAnsi" w:hAnsiTheme="majorHAnsi" w:cstheme="majorHAnsi"/>
          <w:i w:val="0"/>
          <w:iCs w:val="0"/>
          <w:sz w:val="44"/>
          <w:szCs w:val="44"/>
        </w:rPr>
      </w:pPr>
      <w:bookmarkStart w:id="32" w:name="BRANCH_10"/>
      <w:bookmarkStart w:id="33" w:name="_Toc107268545"/>
      <w:bookmarkStart w:id="34" w:name="_MV3BS_10"/>
      <w:r w:rsidRPr="00D7673C">
        <w:rPr>
          <w:rFonts w:asciiTheme="majorHAnsi" w:hAnsiTheme="majorHAnsi" w:cstheme="majorHAnsi"/>
          <w:i w:val="0"/>
          <w:iCs w:val="0"/>
          <w:sz w:val="44"/>
          <w:szCs w:val="44"/>
        </w:rPr>
        <w:lastRenderedPageBreak/>
        <w:t>Chapter 2 - Literature Review</w:t>
      </w:r>
      <w:bookmarkEnd w:id="32"/>
      <w:bookmarkEnd w:id="33"/>
    </w:p>
    <w:p w14:paraId="4905600E" w14:textId="77777777" w:rsidR="00853B8A" w:rsidRPr="00D7673C" w:rsidRDefault="00853B8A" w:rsidP="00853B8A"/>
    <w:p w14:paraId="3F8AE8ED" w14:textId="6B20F4A6" w:rsidR="00D430E7" w:rsidRPr="00D7673C" w:rsidRDefault="00853B8A" w:rsidP="00401E26">
      <w:pPr>
        <w:pStyle w:val="Heading2"/>
        <w:rPr>
          <w:iCs w:val="0"/>
        </w:rPr>
      </w:pPr>
      <w:bookmarkStart w:id="35" w:name="BRANCH_11"/>
      <w:bookmarkStart w:id="36" w:name="_Toc107268546"/>
      <w:bookmarkStart w:id="37" w:name="_Toc139308067"/>
      <w:bookmarkEnd w:id="34"/>
      <w:r w:rsidRPr="00D7673C">
        <w:rPr>
          <w:iCs w:val="0"/>
        </w:rPr>
        <w:t xml:space="preserve">2.1 </w:t>
      </w:r>
      <w:r w:rsidR="00D430E7" w:rsidRPr="00D7673C">
        <w:rPr>
          <w:iCs w:val="0"/>
        </w:rPr>
        <w:t>Introduction</w:t>
      </w:r>
      <w:bookmarkEnd w:id="35"/>
      <w:bookmarkEnd w:id="36"/>
      <w:bookmarkEnd w:id="37"/>
    </w:p>
    <w:p w14:paraId="4F16ADA7" w14:textId="77777777" w:rsidR="00D430E7" w:rsidRPr="00D7673C" w:rsidRDefault="00D430E7" w:rsidP="007D53D2">
      <w:pPr>
        <w:spacing w:line="240" w:lineRule="auto"/>
        <w:rPr>
          <w:rFonts w:asciiTheme="majorHAnsi" w:hAnsiTheme="majorHAnsi" w:cstheme="majorHAnsi"/>
          <w:sz w:val="22"/>
          <w:szCs w:val="22"/>
        </w:rPr>
      </w:pPr>
    </w:p>
    <w:p w14:paraId="3161422D" w14:textId="568A3C9C" w:rsidR="00853B8A" w:rsidRPr="00D7673C" w:rsidRDefault="00853B8A" w:rsidP="007D53D2">
      <w:pPr>
        <w:spacing w:line="240" w:lineRule="auto"/>
        <w:rPr>
          <w:rFonts w:asciiTheme="majorHAnsi" w:hAnsiTheme="majorHAnsi" w:cstheme="majorHAnsi"/>
          <w:sz w:val="22"/>
          <w:szCs w:val="28"/>
        </w:rPr>
      </w:pPr>
      <w:r w:rsidRPr="00D7673C">
        <w:rPr>
          <w:rFonts w:asciiTheme="majorHAnsi" w:hAnsiTheme="majorHAnsi" w:cstheme="majorHAnsi"/>
          <w:sz w:val="22"/>
          <w:szCs w:val="28"/>
        </w:rPr>
        <w:t xml:space="preserve">This literature review chapter </w:t>
      </w:r>
      <w:r w:rsidR="006949F3">
        <w:rPr>
          <w:rFonts w:asciiTheme="majorHAnsi" w:hAnsiTheme="majorHAnsi" w:cstheme="majorHAnsi"/>
          <w:sz w:val="22"/>
          <w:szCs w:val="28"/>
        </w:rPr>
        <w:t xml:space="preserve">will </w:t>
      </w:r>
      <w:r w:rsidRPr="00D7673C">
        <w:rPr>
          <w:rFonts w:asciiTheme="majorHAnsi" w:hAnsiTheme="majorHAnsi" w:cstheme="majorHAnsi"/>
          <w:sz w:val="22"/>
          <w:szCs w:val="28"/>
        </w:rPr>
        <w:t xml:space="preserve">aim </w:t>
      </w:r>
      <w:r w:rsidR="006949F3">
        <w:rPr>
          <w:rFonts w:asciiTheme="majorHAnsi" w:hAnsiTheme="majorHAnsi" w:cstheme="majorHAnsi"/>
          <w:sz w:val="22"/>
          <w:szCs w:val="28"/>
        </w:rPr>
        <w:t xml:space="preserve">to </w:t>
      </w:r>
      <w:r w:rsidRPr="00D7673C">
        <w:rPr>
          <w:rFonts w:asciiTheme="majorHAnsi" w:hAnsiTheme="majorHAnsi" w:cstheme="majorHAnsi"/>
          <w:sz w:val="22"/>
          <w:szCs w:val="28"/>
        </w:rPr>
        <w:t>anal</w:t>
      </w:r>
      <w:r w:rsidR="006949F3">
        <w:rPr>
          <w:rFonts w:asciiTheme="majorHAnsi" w:hAnsiTheme="majorHAnsi" w:cstheme="majorHAnsi"/>
          <w:sz w:val="22"/>
          <w:szCs w:val="28"/>
        </w:rPr>
        <w:t xml:space="preserve">yse many types of </w:t>
      </w:r>
      <w:r w:rsidRPr="00D7673C">
        <w:rPr>
          <w:rFonts w:asciiTheme="majorHAnsi" w:hAnsiTheme="majorHAnsi" w:cstheme="majorHAnsi"/>
          <w:sz w:val="22"/>
          <w:szCs w:val="28"/>
        </w:rPr>
        <w:t>important</w:t>
      </w:r>
      <w:r w:rsidR="006949F3">
        <w:rPr>
          <w:rFonts w:asciiTheme="majorHAnsi" w:hAnsiTheme="majorHAnsi" w:cstheme="majorHAnsi"/>
          <w:sz w:val="22"/>
          <w:szCs w:val="28"/>
        </w:rPr>
        <w:t xml:space="preserve"> </w:t>
      </w:r>
      <w:r w:rsidRPr="00D7673C">
        <w:rPr>
          <w:rFonts w:asciiTheme="majorHAnsi" w:hAnsiTheme="majorHAnsi" w:cstheme="majorHAnsi"/>
          <w:sz w:val="22"/>
          <w:szCs w:val="28"/>
        </w:rPr>
        <w:t xml:space="preserve">sources of literature that can provide </w:t>
      </w:r>
      <w:r w:rsidR="006949F3">
        <w:rPr>
          <w:rFonts w:asciiTheme="majorHAnsi" w:hAnsiTheme="majorHAnsi" w:cstheme="majorHAnsi"/>
          <w:sz w:val="22"/>
          <w:szCs w:val="28"/>
        </w:rPr>
        <w:t xml:space="preserve">a </w:t>
      </w:r>
      <w:r w:rsidRPr="00D7673C">
        <w:rPr>
          <w:rFonts w:asciiTheme="majorHAnsi" w:hAnsiTheme="majorHAnsi" w:cstheme="majorHAnsi"/>
          <w:sz w:val="22"/>
          <w:szCs w:val="28"/>
        </w:rPr>
        <w:t xml:space="preserve">background </w:t>
      </w:r>
      <w:r w:rsidR="006949F3">
        <w:rPr>
          <w:rFonts w:asciiTheme="majorHAnsi" w:hAnsiTheme="majorHAnsi" w:cstheme="majorHAnsi"/>
          <w:sz w:val="22"/>
          <w:szCs w:val="28"/>
        </w:rPr>
        <w:t xml:space="preserve">of research, in relation to </w:t>
      </w:r>
      <w:r w:rsidRPr="00D7673C">
        <w:rPr>
          <w:rFonts w:asciiTheme="majorHAnsi" w:hAnsiTheme="majorHAnsi" w:cstheme="majorHAnsi"/>
          <w:sz w:val="22"/>
          <w:szCs w:val="28"/>
        </w:rPr>
        <w:t xml:space="preserve">police mental health and whether South Wales Police are doing enough to support them. This chapter will gather information from a </w:t>
      </w:r>
      <w:r w:rsidR="006949F3">
        <w:rPr>
          <w:rFonts w:asciiTheme="majorHAnsi" w:hAnsiTheme="majorHAnsi" w:cstheme="majorHAnsi"/>
          <w:sz w:val="22"/>
          <w:szCs w:val="28"/>
        </w:rPr>
        <w:t>number of</w:t>
      </w:r>
      <w:r w:rsidRPr="00D7673C">
        <w:rPr>
          <w:rFonts w:asciiTheme="majorHAnsi" w:hAnsiTheme="majorHAnsi" w:cstheme="majorHAnsi"/>
          <w:sz w:val="22"/>
          <w:szCs w:val="28"/>
        </w:rPr>
        <w:t xml:space="preserve"> sources including internet search engines,</w:t>
      </w:r>
      <w:r w:rsidR="006949F3">
        <w:rPr>
          <w:rFonts w:asciiTheme="majorHAnsi" w:hAnsiTheme="majorHAnsi" w:cstheme="majorHAnsi"/>
          <w:sz w:val="22"/>
          <w:szCs w:val="28"/>
        </w:rPr>
        <w:t xml:space="preserve"> online research articles, newspaper articles, and other j</w:t>
      </w:r>
      <w:r w:rsidRPr="00D7673C">
        <w:rPr>
          <w:rFonts w:asciiTheme="majorHAnsi" w:hAnsiTheme="majorHAnsi" w:cstheme="majorHAnsi"/>
          <w:sz w:val="22"/>
          <w:szCs w:val="28"/>
        </w:rPr>
        <w:t xml:space="preserve">ournals. By </w:t>
      </w:r>
      <w:r w:rsidR="006949F3">
        <w:rPr>
          <w:rFonts w:asciiTheme="majorHAnsi" w:hAnsiTheme="majorHAnsi" w:cstheme="majorHAnsi"/>
          <w:sz w:val="22"/>
          <w:szCs w:val="28"/>
        </w:rPr>
        <w:t>reviewing</w:t>
      </w:r>
      <w:r w:rsidRPr="00D7673C">
        <w:rPr>
          <w:rFonts w:asciiTheme="majorHAnsi" w:hAnsiTheme="majorHAnsi" w:cstheme="majorHAnsi"/>
          <w:sz w:val="22"/>
          <w:szCs w:val="28"/>
        </w:rPr>
        <w:t xml:space="preserve"> the literature on police mental health, this review will seek to discover why police officers suffer with their mental health and whether there is enough support for those who are suffering.</w:t>
      </w:r>
    </w:p>
    <w:p w14:paraId="7FEE9AE2" w14:textId="77777777" w:rsidR="00853B8A" w:rsidRPr="00D7673C" w:rsidRDefault="00853B8A" w:rsidP="007D53D2">
      <w:pPr>
        <w:spacing w:line="240" w:lineRule="auto"/>
        <w:rPr>
          <w:rFonts w:asciiTheme="majorHAnsi" w:hAnsiTheme="majorHAnsi" w:cstheme="majorHAnsi"/>
          <w:sz w:val="22"/>
          <w:szCs w:val="22"/>
        </w:rPr>
      </w:pPr>
    </w:p>
    <w:p w14:paraId="3410CC8A" w14:textId="497FD777" w:rsidR="00D430E7" w:rsidRPr="00D7673C" w:rsidRDefault="00D430E7"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This review will consider statistical information from police forces in Wales and review how many police officers have reported mental health illness as a cause of their work. This chapter will also review the common issues of mental health in police officers and what symptoms they could have. Finally, this chapter will explore what help and support is available to police officers who are struggling. </w:t>
      </w:r>
    </w:p>
    <w:p w14:paraId="40E4C449" w14:textId="77777777" w:rsidR="00D430E7" w:rsidRPr="00D7673C" w:rsidRDefault="00D430E7" w:rsidP="007D53D2">
      <w:pPr>
        <w:spacing w:line="240" w:lineRule="auto"/>
        <w:rPr>
          <w:rFonts w:asciiTheme="majorHAnsi" w:hAnsiTheme="majorHAnsi" w:cstheme="majorHAnsi"/>
          <w:sz w:val="22"/>
          <w:szCs w:val="22"/>
        </w:rPr>
      </w:pPr>
    </w:p>
    <w:p w14:paraId="6064E644" w14:textId="77777777" w:rsidR="00853B8A" w:rsidRPr="00D7673C" w:rsidRDefault="00853B8A" w:rsidP="007D53D2">
      <w:pPr>
        <w:spacing w:line="240" w:lineRule="auto"/>
        <w:rPr>
          <w:rFonts w:asciiTheme="majorHAnsi" w:hAnsiTheme="majorHAnsi" w:cstheme="majorHAnsi"/>
          <w:sz w:val="22"/>
          <w:szCs w:val="22"/>
        </w:rPr>
      </w:pPr>
    </w:p>
    <w:p w14:paraId="05D399ED" w14:textId="0674B201" w:rsidR="00D430E7" w:rsidRPr="00D7673C" w:rsidRDefault="00853B8A" w:rsidP="00401E26">
      <w:pPr>
        <w:pStyle w:val="Heading2"/>
        <w:rPr>
          <w:iCs w:val="0"/>
        </w:rPr>
      </w:pPr>
      <w:bookmarkStart w:id="38" w:name="_Toc139308068"/>
      <w:bookmarkStart w:id="39" w:name="_Hlk139209088"/>
      <w:r w:rsidRPr="00D7673C">
        <w:rPr>
          <w:iCs w:val="0"/>
        </w:rPr>
        <w:t xml:space="preserve">2.2 </w:t>
      </w:r>
      <w:r w:rsidR="00D430E7" w:rsidRPr="00D7673C">
        <w:rPr>
          <w:iCs w:val="0"/>
        </w:rPr>
        <w:t>What is the role of a police officer?</w:t>
      </w:r>
      <w:bookmarkEnd w:id="38"/>
    </w:p>
    <w:p w14:paraId="65467ADE" w14:textId="77777777" w:rsidR="00853B8A" w:rsidRPr="00D7673C" w:rsidRDefault="00853B8A" w:rsidP="00853B8A"/>
    <w:p w14:paraId="4BCAF531" w14:textId="77777777" w:rsidR="00D430E7" w:rsidRPr="00D7673C" w:rsidRDefault="00D430E7" w:rsidP="007D53D2">
      <w:pPr>
        <w:spacing w:line="240" w:lineRule="auto"/>
        <w:rPr>
          <w:rFonts w:asciiTheme="majorHAnsi" w:hAnsiTheme="majorHAnsi" w:cstheme="majorHAnsi"/>
          <w:color w:val="252525"/>
          <w:sz w:val="22"/>
          <w:szCs w:val="22"/>
        </w:rPr>
      </w:pPr>
      <w:r w:rsidRPr="00D7673C">
        <w:rPr>
          <w:rFonts w:asciiTheme="majorHAnsi" w:hAnsiTheme="majorHAnsi" w:cstheme="majorHAnsi"/>
          <w:color w:val="252525"/>
          <w:sz w:val="22"/>
          <w:szCs w:val="22"/>
        </w:rPr>
        <w:t xml:space="preserve">University of Southampton (2023) state that upholding public safety is one of a police officer's essential responsibilities. They are in charge of neighbourhood patrols, emergency call response, and handling situations that endanger people or communities. Furthermore, The College of Policing (2013) also state that police personnel serve as a visible deterrent to criminal activity by being present on the streets, giving the public a sense of security. Just having police officers around deters potential offenders from acting illegally. </w:t>
      </w:r>
    </w:p>
    <w:p w14:paraId="442D3BB5" w14:textId="77777777" w:rsidR="00D430E7" w:rsidRPr="00D7673C" w:rsidRDefault="00D430E7" w:rsidP="007D53D2">
      <w:pPr>
        <w:spacing w:line="240" w:lineRule="auto"/>
        <w:rPr>
          <w:rFonts w:asciiTheme="majorHAnsi" w:hAnsiTheme="majorHAnsi" w:cstheme="majorHAnsi"/>
          <w:color w:val="252525"/>
          <w:sz w:val="22"/>
          <w:szCs w:val="22"/>
        </w:rPr>
      </w:pPr>
    </w:p>
    <w:p w14:paraId="16585F9B" w14:textId="77777777" w:rsidR="00D430E7" w:rsidRPr="00D7673C" w:rsidRDefault="00D430E7" w:rsidP="007D53D2">
      <w:pPr>
        <w:spacing w:line="240" w:lineRule="auto"/>
        <w:rPr>
          <w:rFonts w:asciiTheme="majorHAnsi" w:hAnsiTheme="majorHAnsi" w:cstheme="majorHAnsi"/>
          <w:color w:val="252525"/>
          <w:sz w:val="22"/>
          <w:szCs w:val="22"/>
        </w:rPr>
      </w:pPr>
      <w:r w:rsidRPr="00D7673C">
        <w:rPr>
          <w:rFonts w:asciiTheme="majorHAnsi" w:hAnsiTheme="majorHAnsi" w:cstheme="majorHAnsi"/>
          <w:color w:val="252525"/>
          <w:sz w:val="22"/>
          <w:szCs w:val="22"/>
        </w:rPr>
        <w:t>Police officers also have a significant impact on crime prevention by taking proactive steps like community policing. They interact with the community, establish connections with local people and organisations, and collaborate to spot potential problems before they develop into criminal activity. With this strategy, communities are given the tools they need to actively participate in crime prevention while also increasing public and police trust.</w:t>
      </w:r>
    </w:p>
    <w:p w14:paraId="57587069" w14:textId="77777777" w:rsidR="00D430E7" w:rsidRPr="00D7673C" w:rsidRDefault="00D430E7" w:rsidP="007D53D2">
      <w:pPr>
        <w:spacing w:line="240" w:lineRule="auto"/>
        <w:rPr>
          <w:rFonts w:asciiTheme="majorHAnsi" w:hAnsiTheme="majorHAnsi" w:cstheme="majorHAnsi"/>
          <w:color w:val="252525"/>
          <w:sz w:val="22"/>
          <w:szCs w:val="22"/>
        </w:rPr>
      </w:pPr>
    </w:p>
    <w:p w14:paraId="76DD4156" w14:textId="77777777" w:rsidR="00D430E7" w:rsidRPr="00D7673C" w:rsidRDefault="00D430E7"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Police officers must deal with a variety of threats and pressures as part of their demanding and difficult job. These include being exposed to traumatic events, experiencing work related stress, putting in long hours, working shifts, performing physical and emotional demanding duties (Kinman et.al,2012).</w:t>
      </w:r>
    </w:p>
    <w:p w14:paraId="21206E3D" w14:textId="77777777" w:rsidR="00D430E7" w:rsidRPr="00D7673C" w:rsidRDefault="00D430E7" w:rsidP="007D53D2">
      <w:pPr>
        <w:spacing w:line="240" w:lineRule="auto"/>
        <w:rPr>
          <w:rFonts w:asciiTheme="majorHAnsi" w:hAnsiTheme="majorHAnsi" w:cstheme="majorHAnsi"/>
          <w:sz w:val="22"/>
          <w:szCs w:val="22"/>
        </w:rPr>
      </w:pPr>
    </w:p>
    <w:p w14:paraId="7431E682" w14:textId="77777777" w:rsidR="00D430E7" w:rsidRPr="00D7673C" w:rsidRDefault="00D430E7"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Mind (2022) state that being in the police force means you are involved with traumatic incidents. There is an exhaustive list of potential traumatic incidents such as dealing with people who are </w:t>
      </w:r>
      <w:r w:rsidRPr="00D7673C">
        <w:rPr>
          <w:rFonts w:asciiTheme="majorHAnsi" w:hAnsiTheme="majorHAnsi" w:cstheme="majorHAnsi"/>
          <w:sz w:val="22"/>
          <w:szCs w:val="22"/>
        </w:rPr>
        <w:lastRenderedPageBreak/>
        <w:t xml:space="preserve">physically or verbally abusive, dealing with mental health distress calls, attending high number of deaths and hearing stories from colleagues. </w:t>
      </w:r>
    </w:p>
    <w:p w14:paraId="135555D8" w14:textId="77777777" w:rsidR="00D430E7" w:rsidRPr="00D7673C" w:rsidRDefault="00D430E7" w:rsidP="007D53D2">
      <w:pPr>
        <w:spacing w:line="240" w:lineRule="auto"/>
        <w:rPr>
          <w:rFonts w:asciiTheme="majorHAnsi" w:hAnsiTheme="majorHAnsi" w:cstheme="majorHAnsi"/>
          <w:sz w:val="22"/>
          <w:szCs w:val="22"/>
        </w:rPr>
      </w:pPr>
    </w:p>
    <w:p w14:paraId="63F5C49D" w14:textId="77777777" w:rsidR="00853B8A" w:rsidRPr="00D7673C" w:rsidRDefault="00853B8A" w:rsidP="007D53D2">
      <w:pPr>
        <w:spacing w:line="240" w:lineRule="auto"/>
        <w:rPr>
          <w:rFonts w:asciiTheme="majorHAnsi" w:hAnsiTheme="majorHAnsi" w:cstheme="majorHAnsi"/>
          <w:sz w:val="22"/>
          <w:szCs w:val="22"/>
        </w:rPr>
      </w:pPr>
    </w:p>
    <w:p w14:paraId="107770F4" w14:textId="730F1A1D" w:rsidR="00D430E7" w:rsidRPr="00D7673C" w:rsidRDefault="00853B8A" w:rsidP="00401E26">
      <w:pPr>
        <w:pStyle w:val="Heading2"/>
        <w:rPr>
          <w:iCs w:val="0"/>
        </w:rPr>
      </w:pPr>
      <w:bookmarkStart w:id="40" w:name="_Toc139308069"/>
      <w:r w:rsidRPr="00D7673C">
        <w:rPr>
          <w:iCs w:val="0"/>
        </w:rPr>
        <w:t xml:space="preserve">2.3 </w:t>
      </w:r>
      <w:r w:rsidR="00D430E7" w:rsidRPr="00D7673C">
        <w:rPr>
          <w:iCs w:val="0"/>
        </w:rPr>
        <w:t>Mental health illness in Police officers</w:t>
      </w:r>
      <w:bookmarkEnd w:id="40"/>
    </w:p>
    <w:p w14:paraId="0980ADD5" w14:textId="77777777" w:rsidR="00853B8A" w:rsidRPr="00D7673C" w:rsidRDefault="00853B8A" w:rsidP="00853B8A"/>
    <w:p w14:paraId="4A4359AC" w14:textId="77777777" w:rsidR="00D430E7" w:rsidRPr="00D7673C" w:rsidRDefault="00D430E7"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Numerous studies and research projects have addressed the issue of police mental health in recent years. Although people are becoming more aware of the difficulties police officers endure while doing their duties, mental health problems among police officers are still generally neglected. </w:t>
      </w:r>
    </w:p>
    <w:p w14:paraId="24C1A872" w14:textId="77777777" w:rsidR="00D430E7" w:rsidRPr="00D7673C" w:rsidRDefault="00D430E7" w:rsidP="007D53D2">
      <w:pPr>
        <w:spacing w:line="240" w:lineRule="auto"/>
        <w:rPr>
          <w:rFonts w:asciiTheme="majorHAnsi" w:hAnsiTheme="majorHAnsi" w:cstheme="majorHAnsi"/>
          <w:sz w:val="22"/>
          <w:szCs w:val="22"/>
        </w:rPr>
      </w:pPr>
    </w:p>
    <w:p w14:paraId="3467D3BD" w14:textId="77777777" w:rsidR="00D430E7" w:rsidRPr="00D7673C" w:rsidRDefault="00D430E7" w:rsidP="007D53D2">
      <w:pPr>
        <w:spacing w:line="240" w:lineRule="auto"/>
        <w:rPr>
          <w:rFonts w:asciiTheme="majorHAnsi" w:hAnsiTheme="majorHAnsi" w:cstheme="majorHAnsi"/>
          <w:sz w:val="22"/>
          <w:szCs w:val="22"/>
          <w:shd w:val="clear" w:color="auto" w:fill="FFFFFF"/>
        </w:rPr>
      </w:pPr>
      <w:r w:rsidRPr="00D7673C">
        <w:rPr>
          <w:rFonts w:asciiTheme="majorHAnsi" w:hAnsiTheme="majorHAnsi" w:cstheme="majorHAnsi"/>
          <w:sz w:val="22"/>
          <w:szCs w:val="22"/>
          <w:shd w:val="clear" w:color="auto" w:fill="FFFFFF"/>
        </w:rPr>
        <w:t xml:space="preserve">Police stressors have often been described as typical in many other professions, including frequent interactions with the general public, shift work, heavy workloads, lack of opportunities for advancement, </w:t>
      </w:r>
      <w:r w:rsidRPr="00D7673C">
        <w:rPr>
          <w:rFonts w:asciiTheme="majorHAnsi" w:hAnsiTheme="majorHAnsi" w:cstheme="majorHAnsi"/>
          <w:sz w:val="22"/>
          <w:szCs w:val="22"/>
        </w:rPr>
        <w:t>(Brown &amp; Campbell, 1994; Violanti &amp; Aron, 1994).</w:t>
      </w:r>
      <w:r w:rsidRPr="00D7673C">
        <w:rPr>
          <w:rFonts w:asciiTheme="majorHAnsi" w:hAnsiTheme="majorHAnsi" w:cstheme="majorHAnsi"/>
          <w:sz w:val="22"/>
          <w:szCs w:val="22"/>
          <w:shd w:val="clear" w:color="auto" w:fill="FFFFFF"/>
        </w:rPr>
        <w:t xml:space="preserve"> An argument against this is that “the police are typically the first and often the sole community resource called on to respond to urgent situations” (Lamb et.al, 2014), which tend to be</w:t>
      </w:r>
      <w:r w:rsidRPr="00D7673C">
        <w:rPr>
          <w:rFonts w:asciiTheme="majorHAnsi" w:hAnsiTheme="majorHAnsi" w:cstheme="majorHAnsi"/>
          <w:sz w:val="22"/>
          <w:szCs w:val="22"/>
        </w:rPr>
        <w:t xml:space="preserve"> a variety of calls which could be seen as distressing. Every day, traumatising calls of duty are received by police, including those involving child abuse, domestic violence, vehicle accidents, and violent deaths. Mental diseases like anxiety, depression, post-traumatic stress disorder (PTSD), and burnout may develop as a result of repeated exposure to these stressors and experiences. (</w:t>
      </w:r>
      <w:bookmarkStart w:id="41" w:name="bbib18"/>
      <w:r w:rsidRPr="00D7673C">
        <w:rPr>
          <w:rFonts w:asciiTheme="majorHAnsi" w:hAnsiTheme="majorHAnsi" w:cstheme="majorHAnsi"/>
          <w:sz w:val="22"/>
          <w:szCs w:val="22"/>
        </w:rPr>
        <w:t xml:space="preserve">Jetelina et.al., 2020, </w:t>
      </w:r>
      <w:hyperlink r:id="rId8" w:anchor="bib18" w:history="1">
        <w:r w:rsidRPr="00D7673C">
          <w:rPr>
            <w:rStyle w:val="anchor-text"/>
            <w:rFonts w:asciiTheme="majorHAnsi" w:hAnsiTheme="majorHAnsi" w:cstheme="majorHAnsi"/>
            <w:sz w:val="22"/>
            <w:szCs w:val="22"/>
          </w:rPr>
          <w:t>McCaslin et.al., 2006</w:t>
        </w:r>
      </w:hyperlink>
      <w:bookmarkEnd w:id="41"/>
      <w:r w:rsidRPr="00D7673C">
        <w:rPr>
          <w:rFonts w:asciiTheme="majorHAnsi" w:hAnsiTheme="majorHAnsi" w:cstheme="majorHAnsi"/>
          <w:sz w:val="22"/>
          <w:szCs w:val="22"/>
        </w:rPr>
        <w:t>, </w:t>
      </w:r>
      <w:bookmarkStart w:id="42" w:name="bbib24"/>
      <w:r w:rsidRPr="00D7673C">
        <w:rPr>
          <w:rFonts w:asciiTheme="majorHAnsi" w:hAnsiTheme="majorHAnsi" w:cstheme="majorHAnsi"/>
          <w:sz w:val="22"/>
          <w:szCs w:val="22"/>
        </w:rPr>
        <w:fldChar w:fldCharType="begin"/>
      </w:r>
      <w:r w:rsidRPr="00D7673C">
        <w:rPr>
          <w:rFonts w:asciiTheme="majorHAnsi" w:hAnsiTheme="majorHAnsi" w:cstheme="majorHAnsi"/>
          <w:sz w:val="22"/>
          <w:szCs w:val="22"/>
        </w:rPr>
        <w:instrText xml:space="preserve"> HYPERLINK "https://www.sciencedirect.com/science/article/pii/S0022395611001002" \l "bib24" </w:instrText>
      </w:r>
      <w:r w:rsidRPr="00D7673C">
        <w:rPr>
          <w:rFonts w:asciiTheme="majorHAnsi" w:hAnsiTheme="majorHAnsi" w:cstheme="majorHAnsi"/>
          <w:sz w:val="22"/>
          <w:szCs w:val="22"/>
        </w:rPr>
      </w:r>
      <w:r w:rsidRPr="00D7673C">
        <w:rPr>
          <w:rFonts w:asciiTheme="majorHAnsi" w:hAnsiTheme="majorHAnsi" w:cstheme="majorHAnsi"/>
          <w:sz w:val="22"/>
          <w:szCs w:val="22"/>
        </w:rPr>
        <w:fldChar w:fldCharType="separate"/>
      </w:r>
      <w:r w:rsidRPr="00D7673C">
        <w:rPr>
          <w:rStyle w:val="anchor-text"/>
          <w:rFonts w:asciiTheme="majorHAnsi" w:hAnsiTheme="majorHAnsi" w:cstheme="majorHAnsi"/>
          <w:sz w:val="22"/>
          <w:szCs w:val="22"/>
        </w:rPr>
        <w:t>Weiss et al., 2010</w:t>
      </w:r>
      <w:r w:rsidRPr="00D7673C">
        <w:rPr>
          <w:rFonts w:asciiTheme="majorHAnsi" w:hAnsiTheme="majorHAnsi" w:cstheme="majorHAnsi"/>
          <w:sz w:val="22"/>
          <w:szCs w:val="22"/>
        </w:rPr>
        <w:fldChar w:fldCharType="end"/>
      </w:r>
      <w:bookmarkEnd w:id="42"/>
      <w:r w:rsidRPr="00D7673C">
        <w:rPr>
          <w:rFonts w:asciiTheme="majorHAnsi" w:hAnsiTheme="majorHAnsi" w:cstheme="majorHAnsi"/>
          <w:sz w:val="22"/>
          <w:szCs w:val="22"/>
        </w:rPr>
        <w:t>).</w:t>
      </w:r>
    </w:p>
    <w:p w14:paraId="50A657C2" w14:textId="331DC7E1" w:rsidR="00D430E7" w:rsidRPr="00D7673C" w:rsidRDefault="00D430E7" w:rsidP="00D4171B">
      <w:pPr>
        <w:pStyle w:val="NormalWeb"/>
        <w:shd w:val="clear" w:color="auto" w:fill="FFFFFF"/>
        <w:textAlignment w:val="baseline"/>
        <w:rPr>
          <w:rFonts w:asciiTheme="majorHAnsi" w:hAnsiTheme="majorHAnsi" w:cstheme="majorHAnsi"/>
          <w:sz w:val="22"/>
          <w:szCs w:val="22"/>
        </w:rPr>
      </w:pPr>
      <w:r w:rsidRPr="00D7673C">
        <w:rPr>
          <w:rFonts w:asciiTheme="majorHAnsi" w:hAnsiTheme="majorHAnsi" w:cstheme="majorHAnsi"/>
          <w:sz w:val="22"/>
          <w:szCs w:val="22"/>
        </w:rPr>
        <w:t xml:space="preserve">According to LaMontagne et.al. (2020) police officers are highly susceptible to problems with their mental health at work due to a variety of psychological and other occupational pressures such as exposure to traumatic situations and violence, workload, job control, bullying and support at work, which has been associated with suicidal thoughts and actions, work-family conflicts, depression, intimate partner violence, psychological distress, and burnout. </w:t>
      </w:r>
    </w:p>
    <w:p w14:paraId="18818CDD" w14:textId="77777777" w:rsidR="00D430E7" w:rsidRPr="00D7673C" w:rsidRDefault="00D430E7"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Further to this, the office for national statistics (2023) concludes that in England and Wales, incidents that recorded violence against a person was the most recorded crime of the year 2022, whilst there were 666 homicides recorded and 808 death or serious injuries as a result of road traffic accidents. These could be among the most frequent and frightening occurrences that police respond to due to the levels of injury sustained. Officers may experience mental discomfort after seeing the results of these kind of incidents or whilst responding to one.</w:t>
      </w:r>
    </w:p>
    <w:p w14:paraId="3D05B687" w14:textId="77777777" w:rsidR="00D430E7" w:rsidRPr="00D7673C" w:rsidRDefault="00D430E7" w:rsidP="007D53D2">
      <w:pPr>
        <w:spacing w:line="240" w:lineRule="auto"/>
        <w:rPr>
          <w:rFonts w:asciiTheme="majorHAnsi" w:hAnsiTheme="majorHAnsi" w:cstheme="majorHAnsi"/>
          <w:sz w:val="22"/>
          <w:szCs w:val="22"/>
        </w:rPr>
      </w:pPr>
    </w:p>
    <w:p w14:paraId="1F383462" w14:textId="77777777" w:rsidR="00D430E7" w:rsidRPr="00D7673C" w:rsidRDefault="00D430E7"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In addition, Hayley Aley, Police Federation of England and Wales Wellbeing Lead, argues that there is no records for the number of traumatic incidents police officers attend, however believe during their careers they will encounter between four hundred and six hundred traumatic events, in comparison to three or four, for the average member of the public (Police Federation, 2021).</w:t>
      </w:r>
    </w:p>
    <w:p w14:paraId="4A3E5730" w14:textId="77777777" w:rsidR="00D430E7" w:rsidRPr="00D7673C" w:rsidRDefault="00D430E7" w:rsidP="007D53D2">
      <w:pPr>
        <w:spacing w:line="240" w:lineRule="auto"/>
        <w:rPr>
          <w:rFonts w:asciiTheme="majorHAnsi" w:hAnsiTheme="majorHAnsi" w:cstheme="majorHAnsi"/>
          <w:sz w:val="22"/>
          <w:szCs w:val="22"/>
        </w:rPr>
      </w:pPr>
    </w:p>
    <w:p w14:paraId="54A3A022" w14:textId="42FC0687" w:rsidR="00D430E7" w:rsidRPr="00D7673C" w:rsidRDefault="00D430E7" w:rsidP="007D53D2">
      <w:pPr>
        <w:spacing w:line="240" w:lineRule="auto"/>
        <w:rPr>
          <w:rStyle w:val="s2"/>
          <w:rFonts w:asciiTheme="majorHAnsi" w:hAnsiTheme="majorHAnsi" w:cstheme="majorHAnsi"/>
          <w:sz w:val="22"/>
          <w:szCs w:val="22"/>
        </w:rPr>
      </w:pPr>
      <w:r w:rsidRPr="00D7673C">
        <w:rPr>
          <w:rFonts w:asciiTheme="majorHAnsi" w:hAnsiTheme="majorHAnsi" w:cstheme="majorHAnsi"/>
          <w:sz w:val="22"/>
          <w:szCs w:val="22"/>
        </w:rPr>
        <w:t xml:space="preserve">These high levels of encounters of highly traumatic incidents you would believe would begin to affect a police </w:t>
      </w:r>
      <w:r w:rsidR="00853B8A" w:rsidRPr="00D7673C">
        <w:rPr>
          <w:rFonts w:asciiTheme="majorHAnsi" w:hAnsiTheme="majorHAnsi" w:cstheme="majorHAnsi"/>
          <w:sz w:val="22"/>
          <w:szCs w:val="22"/>
        </w:rPr>
        <w:t>officer’s</w:t>
      </w:r>
      <w:r w:rsidRPr="00D7673C">
        <w:rPr>
          <w:rFonts w:asciiTheme="majorHAnsi" w:hAnsiTheme="majorHAnsi" w:cstheme="majorHAnsi"/>
          <w:sz w:val="22"/>
          <w:szCs w:val="22"/>
        </w:rPr>
        <w:t xml:space="preserve"> mental health, no matter how much training and support they receive, </w:t>
      </w:r>
      <w:r w:rsidRPr="00D7673C">
        <w:rPr>
          <w:rStyle w:val="s2"/>
          <w:rFonts w:asciiTheme="majorHAnsi" w:hAnsiTheme="majorHAnsi" w:cstheme="majorHAnsi"/>
          <w:sz w:val="22"/>
          <w:szCs w:val="22"/>
        </w:rPr>
        <w:t>although this exposure may be viewed as an occupational risk (Tuckey and Scott, 2013), it has been shown to have a major negative impact on mental health, including the development of depression and, in some cases, PTSD (Greenberg et al., 2015).</w:t>
      </w:r>
    </w:p>
    <w:p w14:paraId="24430E12" w14:textId="77777777" w:rsidR="00D430E7" w:rsidRPr="00D7673C" w:rsidRDefault="00D430E7" w:rsidP="007D53D2">
      <w:pPr>
        <w:spacing w:line="240" w:lineRule="auto"/>
        <w:rPr>
          <w:rStyle w:val="s2"/>
          <w:rFonts w:asciiTheme="majorHAnsi" w:hAnsiTheme="majorHAnsi" w:cstheme="majorHAnsi"/>
          <w:sz w:val="22"/>
          <w:szCs w:val="22"/>
        </w:rPr>
      </w:pPr>
    </w:p>
    <w:p w14:paraId="3B7F9A96" w14:textId="77777777" w:rsidR="00D430E7" w:rsidRPr="00D7673C" w:rsidRDefault="00D430E7" w:rsidP="007D53D2">
      <w:pPr>
        <w:spacing w:line="240" w:lineRule="auto"/>
        <w:rPr>
          <w:rFonts w:asciiTheme="majorHAnsi" w:hAnsiTheme="majorHAnsi" w:cstheme="majorHAnsi"/>
          <w:sz w:val="22"/>
          <w:szCs w:val="22"/>
        </w:rPr>
      </w:pPr>
      <w:r w:rsidRPr="00D7673C">
        <w:rPr>
          <w:rStyle w:val="s2"/>
          <w:rFonts w:asciiTheme="majorHAnsi" w:hAnsiTheme="majorHAnsi" w:cstheme="majorHAnsi"/>
          <w:sz w:val="22"/>
          <w:szCs w:val="22"/>
        </w:rPr>
        <w:t>Moreover, t</w:t>
      </w:r>
      <w:r w:rsidRPr="00D7673C">
        <w:rPr>
          <w:rFonts w:asciiTheme="majorHAnsi" w:hAnsiTheme="majorHAnsi" w:cstheme="majorHAnsi"/>
          <w:sz w:val="22"/>
          <w:szCs w:val="22"/>
        </w:rPr>
        <w:t>hese exposures for police officers can result in a variety of adverse reactions including post-traumatic stress disorder (PTSD), acute stress disorder, major depressive disorder, and anxiety disorders, however,” the rates of PTSD among police officers that are consistently lower than those of civilians affected by the same disaster” (Regehr et.al, 2019).</w:t>
      </w:r>
    </w:p>
    <w:p w14:paraId="295A425D" w14:textId="77777777" w:rsidR="00D430E7" w:rsidRPr="00D7673C" w:rsidRDefault="00D430E7" w:rsidP="007D53D2">
      <w:pPr>
        <w:spacing w:line="240" w:lineRule="auto"/>
        <w:rPr>
          <w:rFonts w:asciiTheme="majorHAnsi" w:hAnsiTheme="majorHAnsi" w:cstheme="majorHAnsi"/>
          <w:sz w:val="22"/>
          <w:szCs w:val="22"/>
        </w:rPr>
      </w:pPr>
    </w:p>
    <w:p w14:paraId="06B0A369" w14:textId="77777777" w:rsidR="00D430E7" w:rsidRPr="00D7673C" w:rsidRDefault="00D430E7"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lastRenderedPageBreak/>
        <w:t xml:space="preserve">Beyond the types of calls police attend there are other reasons as to why police may suffer with mental health illnesses. Bryant and Bryant (2019) divulge that police officers frequently have to control the responses of individuals who are also under stress because these specific sources of stress can also have an impact on those who are engaged, such as suspects, victims, and witnesses. </w:t>
      </w:r>
    </w:p>
    <w:p w14:paraId="41799A68" w14:textId="77777777" w:rsidR="00D430E7" w:rsidRPr="00D7673C" w:rsidRDefault="00D430E7" w:rsidP="007D53D2">
      <w:pPr>
        <w:spacing w:line="240" w:lineRule="auto"/>
        <w:rPr>
          <w:rFonts w:asciiTheme="majorHAnsi" w:hAnsiTheme="majorHAnsi" w:cstheme="majorHAnsi"/>
          <w:sz w:val="22"/>
          <w:szCs w:val="22"/>
        </w:rPr>
      </w:pPr>
    </w:p>
    <w:p w14:paraId="71256883" w14:textId="77777777" w:rsidR="00D430E7" w:rsidRPr="00D7673C" w:rsidRDefault="00D430E7"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As well as this, the long-term effect of the psychological stress due to the constant risk of being injured, wounded, or even killed while on patrol and to the witnessing of violence and death tends to be overlooked (Barbarino et.al, 2013), resulting in mental health illnesses such as stress and depression. </w:t>
      </w:r>
    </w:p>
    <w:p w14:paraId="43275689" w14:textId="77777777" w:rsidR="00D430E7" w:rsidRPr="00D7673C" w:rsidRDefault="00D430E7" w:rsidP="007D53D2">
      <w:pPr>
        <w:spacing w:line="240" w:lineRule="auto"/>
        <w:rPr>
          <w:rFonts w:asciiTheme="majorHAnsi" w:hAnsiTheme="majorHAnsi" w:cstheme="majorHAnsi"/>
          <w:sz w:val="22"/>
          <w:szCs w:val="22"/>
        </w:rPr>
      </w:pPr>
    </w:p>
    <w:p w14:paraId="572FA3CE" w14:textId="77777777" w:rsidR="00D430E7" w:rsidRPr="00D7673C" w:rsidRDefault="00D430E7" w:rsidP="007D53D2">
      <w:pPr>
        <w:spacing w:line="240" w:lineRule="auto"/>
        <w:rPr>
          <w:rStyle w:val="s2"/>
          <w:rFonts w:asciiTheme="majorHAnsi" w:hAnsiTheme="majorHAnsi" w:cstheme="majorHAnsi"/>
          <w:sz w:val="22"/>
          <w:szCs w:val="22"/>
        </w:rPr>
      </w:pPr>
      <w:r w:rsidRPr="00D7673C">
        <w:rPr>
          <w:rFonts w:asciiTheme="majorHAnsi" w:hAnsiTheme="majorHAnsi" w:cstheme="majorHAnsi"/>
          <w:sz w:val="22"/>
          <w:szCs w:val="22"/>
        </w:rPr>
        <w:t xml:space="preserve">Furthermore, the Police Federation (2023) state that there have been “unprecedented cuts” to the police service, which has placed more strain of frontline police officers, because they are being asked to do more tasks with fewer resources. They further state that these increased pressures will impact their mental health. In addition to this, an article printed in the Mirror by the Voice of the People (2023) states that police forces have seen staffing levels from 2010 to 2022 cut by 30%, which equates to 6252 fewer frontline police officers in England and Wales. </w:t>
      </w:r>
    </w:p>
    <w:p w14:paraId="14403F46" w14:textId="77777777" w:rsidR="00D430E7" w:rsidRPr="00D7673C" w:rsidRDefault="00D430E7" w:rsidP="007D53D2">
      <w:pPr>
        <w:spacing w:line="240" w:lineRule="auto"/>
        <w:rPr>
          <w:rFonts w:asciiTheme="majorHAnsi" w:hAnsiTheme="majorHAnsi" w:cstheme="majorHAnsi"/>
          <w:sz w:val="22"/>
          <w:szCs w:val="22"/>
        </w:rPr>
      </w:pPr>
    </w:p>
    <w:p w14:paraId="252B0319" w14:textId="77777777" w:rsidR="00853B8A" w:rsidRPr="00D7673C" w:rsidRDefault="00853B8A" w:rsidP="007D53D2">
      <w:pPr>
        <w:spacing w:line="240" w:lineRule="auto"/>
        <w:rPr>
          <w:rFonts w:asciiTheme="majorHAnsi" w:hAnsiTheme="majorHAnsi" w:cstheme="majorHAnsi"/>
          <w:sz w:val="22"/>
          <w:szCs w:val="22"/>
        </w:rPr>
      </w:pPr>
    </w:p>
    <w:p w14:paraId="7AB3A02D" w14:textId="35AC6FE1" w:rsidR="00D430E7" w:rsidRPr="00D7673C" w:rsidRDefault="00853B8A" w:rsidP="00401E26">
      <w:pPr>
        <w:pStyle w:val="Heading2"/>
        <w:rPr>
          <w:iCs w:val="0"/>
        </w:rPr>
      </w:pPr>
      <w:bookmarkStart w:id="43" w:name="_Toc139308070"/>
      <w:r w:rsidRPr="00D7673C">
        <w:rPr>
          <w:iCs w:val="0"/>
        </w:rPr>
        <w:t xml:space="preserve">2.4 </w:t>
      </w:r>
      <w:r w:rsidR="00D430E7" w:rsidRPr="00D7673C">
        <w:rPr>
          <w:iCs w:val="0"/>
        </w:rPr>
        <w:t>Mental health symptoms</w:t>
      </w:r>
      <w:bookmarkEnd w:id="43"/>
    </w:p>
    <w:p w14:paraId="77080D5B" w14:textId="1889DBE8" w:rsidR="00D430E7" w:rsidRPr="00D7673C" w:rsidRDefault="00D430E7" w:rsidP="007D53D2">
      <w:pPr>
        <w:pStyle w:val="NormalWeb"/>
        <w:shd w:val="clear" w:color="auto" w:fill="FFFFFF"/>
        <w:textAlignment w:val="baseline"/>
        <w:rPr>
          <w:rFonts w:asciiTheme="majorHAnsi" w:hAnsiTheme="majorHAnsi" w:cstheme="majorHAnsi"/>
          <w:sz w:val="22"/>
          <w:szCs w:val="22"/>
        </w:rPr>
      </w:pPr>
      <w:r w:rsidRPr="00D7673C">
        <w:rPr>
          <w:rFonts w:asciiTheme="majorHAnsi" w:hAnsiTheme="majorHAnsi" w:cstheme="majorHAnsi"/>
          <w:sz w:val="22"/>
          <w:szCs w:val="22"/>
        </w:rPr>
        <w:t>Some police officers who are suffering with a mental health illness may not know what the symptoms of mental health are. One of the less serious mental health illnesses is stress. Bryant and Bryant (2018) describe stress as a “continuous than a transient state and includes a persistent set of symptoms such as anxiety, feelings of insecurity, and physiological effects such as palpitations and diarrhoea.”</w:t>
      </w:r>
    </w:p>
    <w:p w14:paraId="0AF542DD" w14:textId="77777777" w:rsidR="00D430E7" w:rsidRPr="00D7673C" w:rsidRDefault="00D430E7" w:rsidP="007D53D2">
      <w:pPr>
        <w:pStyle w:val="NormalWeb"/>
        <w:shd w:val="clear" w:color="auto" w:fill="FFFFFF"/>
        <w:textAlignment w:val="baseline"/>
        <w:rPr>
          <w:rFonts w:asciiTheme="majorHAnsi" w:hAnsiTheme="majorHAnsi" w:cstheme="majorHAnsi"/>
          <w:sz w:val="22"/>
          <w:szCs w:val="22"/>
        </w:rPr>
      </w:pPr>
      <w:r w:rsidRPr="00D7673C">
        <w:rPr>
          <w:rFonts w:asciiTheme="majorHAnsi" w:hAnsiTheme="majorHAnsi" w:cstheme="majorHAnsi"/>
          <w:sz w:val="22"/>
          <w:szCs w:val="22"/>
        </w:rPr>
        <w:t xml:space="preserve">Further to this the NHS (2022) report that some common symptoms of mental health illnesses are, headaches or dizziness, chest pains, tense, or nervous feelings, worrying, difficulty sleeping, avoidance of certain places or people, and having suicidal or self-harming thoughts. </w:t>
      </w:r>
    </w:p>
    <w:p w14:paraId="7E12D3DA" w14:textId="77777777" w:rsidR="00D430E7" w:rsidRPr="00D7673C" w:rsidRDefault="00D430E7" w:rsidP="007D53D2">
      <w:pPr>
        <w:spacing w:line="240" w:lineRule="auto"/>
        <w:rPr>
          <w:rStyle w:val="s2"/>
          <w:rFonts w:asciiTheme="majorHAnsi" w:hAnsiTheme="majorHAnsi" w:cstheme="majorHAnsi"/>
          <w:sz w:val="22"/>
          <w:szCs w:val="22"/>
        </w:rPr>
      </w:pPr>
      <w:r w:rsidRPr="00D7673C">
        <w:rPr>
          <w:rStyle w:val="s2"/>
          <w:rFonts w:asciiTheme="majorHAnsi" w:hAnsiTheme="majorHAnsi" w:cstheme="majorHAnsi"/>
          <w:sz w:val="22"/>
          <w:szCs w:val="22"/>
        </w:rPr>
        <w:t xml:space="preserve">Thirdly, in 2018, sociologists surveyed police officers in England and Wales which resulted in 12% showing they had symptoms of Complex Post Traumatic Stress Disorder, a constant condition in which repeated trauma exposure causes “social disconnection, feelings of worthlessness, and an inability to regulate emotions,” which can lead to burnout (University of Cambridge, 2022). </w:t>
      </w:r>
    </w:p>
    <w:p w14:paraId="33563B8C" w14:textId="77777777" w:rsidR="00D430E7" w:rsidRPr="00D7673C" w:rsidRDefault="00D430E7" w:rsidP="007D53D2">
      <w:pPr>
        <w:spacing w:line="240" w:lineRule="auto"/>
        <w:rPr>
          <w:rStyle w:val="s2"/>
          <w:rFonts w:asciiTheme="majorHAnsi" w:hAnsiTheme="majorHAnsi" w:cstheme="majorHAnsi"/>
          <w:sz w:val="22"/>
          <w:szCs w:val="22"/>
        </w:rPr>
      </w:pPr>
    </w:p>
    <w:p w14:paraId="74133888" w14:textId="0E372C53" w:rsidR="00D430E7" w:rsidRPr="00D7673C" w:rsidRDefault="00D430E7" w:rsidP="007D53D2">
      <w:pPr>
        <w:spacing w:line="240" w:lineRule="auto"/>
        <w:rPr>
          <w:rFonts w:asciiTheme="majorHAnsi" w:hAnsiTheme="majorHAnsi" w:cstheme="majorHAnsi"/>
          <w:sz w:val="22"/>
          <w:szCs w:val="22"/>
        </w:rPr>
      </w:pPr>
      <w:r w:rsidRPr="00D7673C">
        <w:rPr>
          <w:rFonts w:asciiTheme="majorHAnsi" w:hAnsiTheme="majorHAnsi" w:cstheme="majorHAnsi"/>
          <w:color w:val="000000"/>
          <w:sz w:val="22"/>
          <w:szCs w:val="22"/>
          <w:shd w:val="clear" w:color="auto" w:fill="FFFFFF"/>
        </w:rPr>
        <w:t>Post Traumatic Stress Disorder can affect people in diverse ways. For example, the same level of trauma could affect a number of people in a contrasting way. “For police officers PTSD tends to manifest over time, resulting from multiple stress related experiences.”</w:t>
      </w:r>
      <w:r w:rsidRPr="00D7673C">
        <w:rPr>
          <w:rFonts w:asciiTheme="majorHAnsi" w:hAnsiTheme="majorHAnsi" w:cstheme="majorHAnsi"/>
          <w:sz w:val="22"/>
          <w:szCs w:val="22"/>
        </w:rPr>
        <w:t xml:space="preserve"> (Beshears, 2017).</w:t>
      </w:r>
    </w:p>
    <w:p w14:paraId="21AB86D3" w14:textId="77777777" w:rsidR="00853B8A" w:rsidRDefault="00853B8A" w:rsidP="007D53D2">
      <w:pPr>
        <w:spacing w:line="240" w:lineRule="auto"/>
        <w:rPr>
          <w:rFonts w:asciiTheme="majorHAnsi" w:hAnsiTheme="majorHAnsi" w:cstheme="majorHAnsi"/>
          <w:sz w:val="22"/>
          <w:szCs w:val="22"/>
        </w:rPr>
      </w:pPr>
    </w:p>
    <w:p w14:paraId="77DE480F" w14:textId="77777777" w:rsidR="00D4171B" w:rsidRPr="00D7673C" w:rsidRDefault="00D4171B" w:rsidP="007D53D2">
      <w:pPr>
        <w:spacing w:line="240" w:lineRule="auto"/>
        <w:rPr>
          <w:rFonts w:asciiTheme="majorHAnsi" w:hAnsiTheme="majorHAnsi" w:cstheme="majorHAnsi"/>
          <w:sz w:val="22"/>
          <w:szCs w:val="22"/>
        </w:rPr>
      </w:pPr>
    </w:p>
    <w:p w14:paraId="1953A52D" w14:textId="354BFF6B" w:rsidR="00D430E7" w:rsidRPr="00D7673C" w:rsidRDefault="00853B8A" w:rsidP="00401E26">
      <w:pPr>
        <w:pStyle w:val="Heading2"/>
        <w:rPr>
          <w:iCs w:val="0"/>
        </w:rPr>
      </w:pPr>
      <w:bookmarkStart w:id="44" w:name="_Toc139308071"/>
      <w:r w:rsidRPr="00D7673C">
        <w:rPr>
          <w:iCs w:val="0"/>
        </w:rPr>
        <w:t xml:space="preserve">2.5 </w:t>
      </w:r>
      <w:r w:rsidR="00D430E7" w:rsidRPr="00D7673C">
        <w:rPr>
          <w:iCs w:val="0"/>
        </w:rPr>
        <w:t>Mental health statistics within policing</w:t>
      </w:r>
      <w:bookmarkEnd w:id="44"/>
    </w:p>
    <w:p w14:paraId="6F495504" w14:textId="77777777" w:rsidR="00853B8A" w:rsidRPr="00D7673C" w:rsidRDefault="00853B8A" w:rsidP="00853B8A"/>
    <w:p w14:paraId="458EA492" w14:textId="77777777" w:rsidR="00D430E7" w:rsidRPr="00D7673C" w:rsidRDefault="00D430E7" w:rsidP="007D53D2">
      <w:pPr>
        <w:spacing w:line="240" w:lineRule="auto"/>
        <w:rPr>
          <w:rFonts w:asciiTheme="majorHAnsi" w:hAnsiTheme="majorHAnsi" w:cstheme="majorHAnsi"/>
          <w:sz w:val="22"/>
          <w:szCs w:val="22"/>
          <w:shd w:val="clear" w:color="auto" w:fill="FFFFFF"/>
        </w:rPr>
      </w:pPr>
      <w:r w:rsidRPr="00D7673C">
        <w:rPr>
          <w:rFonts w:asciiTheme="majorHAnsi" w:hAnsiTheme="majorHAnsi" w:cstheme="majorHAnsi"/>
          <w:sz w:val="22"/>
          <w:szCs w:val="22"/>
          <w:shd w:val="clear" w:color="auto" w:fill="FFFFFF"/>
        </w:rPr>
        <w:t xml:space="preserve">There are many statistics when it comes to mental health in relation to members of the public, but there is not so much detail surrounding metal health of police officers until more recently, whereby there are more articles analysing the statistics. </w:t>
      </w:r>
    </w:p>
    <w:p w14:paraId="0C4C413F" w14:textId="77777777" w:rsidR="00D430E7" w:rsidRPr="00D7673C" w:rsidRDefault="00D430E7" w:rsidP="007D53D2">
      <w:pPr>
        <w:spacing w:line="240" w:lineRule="auto"/>
        <w:rPr>
          <w:rFonts w:asciiTheme="majorHAnsi" w:hAnsiTheme="majorHAnsi" w:cstheme="majorHAnsi"/>
          <w:sz w:val="22"/>
          <w:szCs w:val="22"/>
          <w:shd w:val="clear" w:color="auto" w:fill="FFFFFF"/>
        </w:rPr>
      </w:pPr>
    </w:p>
    <w:p w14:paraId="646FCDF3" w14:textId="77777777" w:rsidR="00D430E7" w:rsidRPr="00D7673C" w:rsidRDefault="00D430E7" w:rsidP="007D53D2">
      <w:pPr>
        <w:spacing w:line="240" w:lineRule="auto"/>
        <w:rPr>
          <w:rFonts w:asciiTheme="majorHAnsi" w:hAnsiTheme="majorHAnsi" w:cstheme="majorHAnsi"/>
          <w:sz w:val="22"/>
          <w:szCs w:val="22"/>
          <w:shd w:val="clear" w:color="auto" w:fill="FFFFFF"/>
        </w:rPr>
      </w:pPr>
      <w:r w:rsidRPr="00D7673C">
        <w:rPr>
          <w:rFonts w:asciiTheme="majorHAnsi" w:hAnsiTheme="majorHAnsi" w:cstheme="majorHAnsi"/>
          <w:sz w:val="22"/>
          <w:szCs w:val="22"/>
          <w:shd w:val="clear" w:color="auto" w:fill="FFFFFF"/>
        </w:rPr>
        <w:lastRenderedPageBreak/>
        <w:t>Chapman (2022) writes that following information gained from a Freedom of Information request, police officers in England and Wales had taken a total of 497,154 days off work as sickness in 2021, due to mental health illnesses, a rise of 9% from the previous year. Police Oracle (2022) advise that 8450 officers had taken time off due to stress, depression, anxiety, or post-traumatic stress disorder, the highest being the metropolitan police with 1135 police officers, however this number is 18% less than the year 2020-2021. Furthermore, “The impact of stress on the efficiency of policing is apparent from figures obtained under Freedom of Information requests such as The Times in 2008, claiming police sickness costs the taxpayer £90 m per annum” (</w:t>
      </w:r>
      <w:r w:rsidRPr="00D7673C">
        <w:rPr>
          <w:rFonts w:asciiTheme="majorHAnsi" w:hAnsiTheme="majorHAnsi" w:cstheme="majorHAnsi"/>
          <w:sz w:val="22"/>
          <w:szCs w:val="22"/>
          <w:bdr w:val="none" w:sz="0" w:space="0" w:color="auto" w:frame="1"/>
          <w:shd w:val="clear" w:color="auto" w:fill="FFFFFF"/>
        </w:rPr>
        <w:t>Montgomery, 2008</w:t>
      </w:r>
      <w:r w:rsidRPr="00D7673C">
        <w:rPr>
          <w:rFonts w:asciiTheme="majorHAnsi" w:hAnsiTheme="majorHAnsi" w:cstheme="majorHAnsi"/>
          <w:sz w:val="22"/>
          <w:szCs w:val="22"/>
          <w:shd w:val="clear" w:color="auto" w:fill="FFFFFF"/>
        </w:rPr>
        <w:t>).</w:t>
      </w:r>
    </w:p>
    <w:p w14:paraId="26ED8587" w14:textId="77777777" w:rsidR="00D430E7" w:rsidRPr="00D7673C" w:rsidRDefault="00D430E7" w:rsidP="007D53D2">
      <w:pPr>
        <w:spacing w:line="240" w:lineRule="auto"/>
        <w:rPr>
          <w:rFonts w:asciiTheme="majorHAnsi" w:hAnsiTheme="majorHAnsi" w:cstheme="majorHAnsi"/>
          <w:sz w:val="22"/>
          <w:szCs w:val="22"/>
        </w:rPr>
      </w:pPr>
    </w:p>
    <w:p w14:paraId="01284C7C" w14:textId="77777777" w:rsidR="00D430E7" w:rsidRPr="00D7673C" w:rsidRDefault="00D430E7" w:rsidP="007D53D2">
      <w:pPr>
        <w:spacing w:line="240" w:lineRule="auto"/>
        <w:rPr>
          <w:rFonts w:asciiTheme="majorHAnsi" w:hAnsiTheme="majorHAnsi" w:cstheme="majorHAnsi"/>
          <w:sz w:val="22"/>
          <w:szCs w:val="22"/>
          <w:shd w:val="clear" w:color="auto" w:fill="FFFFFF"/>
        </w:rPr>
      </w:pPr>
      <w:r w:rsidRPr="00D7673C">
        <w:rPr>
          <w:rFonts w:asciiTheme="majorHAnsi" w:hAnsiTheme="majorHAnsi" w:cstheme="majorHAnsi"/>
          <w:sz w:val="22"/>
          <w:szCs w:val="22"/>
        </w:rPr>
        <w:t>Additionally, “</w:t>
      </w:r>
      <w:r w:rsidRPr="00D7673C">
        <w:rPr>
          <w:rFonts w:asciiTheme="majorHAnsi" w:hAnsiTheme="majorHAnsi" w:cstheme="majorHAnsi"/>
          <w:sz w:val="22"/>
          <w:szCs w:val="22"/>
          <w:shd w:val="clear" w:color="auto" w:fill="FFFFFF"/>
        </w:rPr>
        <w:t xml:space="preserve">A study of 1,334 retired male Scottish police officers (34 – 94 years old) found that officers were increasingly susceptible to depression,” and that police officers have higher rates of Post Traumatic Stress Disorder when they are exposed to high rates of trauma (Touhy, Knussen &amp; Wrennel, 2005; </w:t>
      </w:r>
      <w:r w:rsidRPr="00D7673C">
        <w:rPr>
          <w:rFonts w:asciiTheme="majorHAnsi" w:hAnsiTheme="majorHAnsi" w:cstheme="majorHAnsi"/>
          <w:color w:val="333333"/>
          <w:sz w:val="22"/>
          <w:szCs w:val="22"/>
          <w:shd w:val="clear" w:color="auto" w:fill="FCFCFC"/>
        </w:rPr>
        <w:t>Soomro and Yanos, 2019</w:t>
      </w:r>
      <w:r w:rsidRPr="00D7673C">
        <w:rPr>
          <w:rFonts w:asciiTheme="majorHAnsi" w:hAnsiTheme="majorHAnsi" w:cstheme="majorHAnsi"/>
          <w:sz w:val="22"/>
          <w:szCs w:val="22"/>
          <w:shd w:val="clear" w:color="auto" w:fill="FFFFFF"/>
        </w:rPr>
        <w:t>).</w:t>
      </w:r>
    </w:p>
    <w:p w14:paraId="020AEC9E" w14:textId="77777777" w:rsidR="00D430E7" w:rsidRPr="00D7673C" w:rsidRDefault="00D430E7" w:rsidP="007D53D2">
      <w:pPr>
        <w:spacing w:line="240" w:lineRule="auto"/>
        <w:rPr>
          <w:rFonts w:asciiTheme="majorHAnsi" w:hAnsiTheme="majorHAnsi" w:cstheme="majorHAnsi"/>
          <w:sz w:val="22"/>
          <w:szCs w:val="22"/>
          <w:shd w:val="clear" w:color="auto" w:fill="FFFFFF"/>
        </w:rPr>
      </w:pPr>
    </w:p>
    <w:p w14:paraId="78242C62" w14:textId="77777777" w:rsidR="00D430E7" w:rsidRPr="00D7673C" w:rsidRDefault="00D430E7" w:rsidP="007D53D2">
      <w:pPr>
        <w:spacing w:line="240" w:lineRule="auto"/>
        <w:rPr>
          <w:rFonts w:asciiTheme="majorHAnsi" w:hAnsiTheme="majorHAnsi" w:cstheme="majorHAnsi"/>
          <w:sz w:val="22"/>
          <w:szCs w:val="22"/>
          <w:shd w:val="clear" w:color="auto" w:fill="FFFFFF"/>
        </w:rPr>
      </w:pPr>
      <w:r w:rsidRPr="00D7673C">
        <w:rPr>
          <w:rFonts w:asciiTheme="majorHAnsi" w:hAnsiTheme="majorHAnsi" w:cstheme="majorHAnsi"/>
          <w:sz w:val="22"/>
          <w:szCs w:val="22"/>
          <w:shd w:val="clear" w:color="auto" w:fill="FFFFFF"/>
        </w:rPr>
        <w:t>In a study within the United Kingdom, Bell and Eski (2015), found that t</w:t>
      </w:r>
      <w:r w:rsidRPr="00D7673C">
        <w:rPr>
          <w:rFonts w:asciiTheme="majorHAnsi" w:hAnsiTheme="majorHAnsi" w:cstheme="majorHAnsi"/>
          <w:color w:val="333333"/>
          <w:sz w:val="22"/>
          <w:szCs w:val="22"/>
          <w:shd w:val="clear" w:color="auto" w:fill="FCFCFC"/>
        </w:rPr>
        <w:t xml:space="preserve">he prevalence of post-traumatic stress disorder among police officers is 13%, which is four times greater than that of the general population. Following on from this, a survey conducted by University of Cambridge (2018) with police workers, learnt that 90% of the respondents had been subjected trauma, of these one in five reported they had suffered from post-traumatic stress disorder or complex post-traumatic stress disorder symptoms. </w:t>
      </w:r>
    </w:p>
    <w:p w14:paraId="436DAEDA" w14:textId="77777777" w:rsidR="00D430E7" w:rsidRPr="00D7673C" w:rsidRDefault="00D430E7" w:rsidP="007D53D2">
      <w:pPr>
        <w:spacing w:line="240" w:lineRule="auto"/>
        <w:rPr>
          <w:rFonts w:asciiTheme="majorHAnsi" w:hAnsiTheme="majorHAnsi" w:cstheme="majorHAnsi"/>
          <w:sz w:val="22"/>
          <w:szCs w:val="22"/>
        </w:rPr>
      </w:pPr>
    </w:p>
    <w:p w14:paraId="413B5CEC" w14:textId="77777777" w:rsidR="00D430E7" w:rsidRPr="00D7673C" w:rsidRDefault="00D430E7" w:rsidP="007D53D2">
      <w:pPr>
        <w:spacing w:line="240" w:lineRule="auto"/>
        <w:rPr>
          <w:rFonts w:asciiTheme="majorHAnsi" w:hAnsiTheme="majorHAnsi" w:cstheme="majorHAnsi"/>
          <w:sz w:val="22"/>
          <w:szCs w:val="22"/>
        </w:rPr>
      </w:pPr>
    </w:p>
    <w:p w14:paraId="00F2D813" w14:textId="1F934E42" w:rsidR="00D430E7" w:rsidRPr="00D7673C" w:rsidRDefault="00853B8A" w:rsidP="00401E26">
      <w:pPr>
        <w:pStyle w:val="Heading2"/>
        <w:rPr>
          <w:iCs w:val="0"/>
        </w:rPr>
      </w:pPr>
      <w:bookmarkStart w:id="45" w:name="_Toc139308072"/>
      <w:r w:rsidRPr="00D7673C">
        <w:rPr>
          <w:iCs w:val="0"/>
        </w:rPr>
        <w:t xml:space="preserve">2.6 </w:t>
      </w:r>
      <w:r w:rsidR="00D430E7" w:rsidRPr="00D7673C">
        <w:rPr>
          <w:iCs w:val="0"/>
        </w:rPr>
        <w:t>Current help and support for police officers</w:t>
      </w:r>
      <w:bookmarkEnd w:id="45"/>
    </w:p>
    <w:p w14:paraId="0C347336" w14:textId="77777777" w:rsidR="00853B8A" w:rsidRPr="00D7673C" w:rsidRDefault="00853B8A" w:rsidP="00853B8A"/>
    <w:p w14:paraId="639B8555" w14:textId="77777777" w:rsidR="00D430E7" w:rsidRPr="00D7673C" w:rsidRDefault="00D430E7"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Police officers who suffer with mental health are often issued with some form of guidance and training within their initial police training. Violanti (2007, p.15) explains that from day one of police training, police officers are encouraged to regard themselves, with their many forms of protection (such as body armour, self-defence training and the ability to ‘talk people down’) as ‘far different from the average citizen and certainly beyond self-harm. </w:t>
      </w:r>
    </w:p>
    <w:p w14:paraId="605707DC" w14:textId="77777777" w:rsidR="00D430E7" w:rsidRPr="00D7673C" w:rsidRDefault="00D430E7" w:rsidP="007D53D2">
      <w:pPr>
        <w:spacing w:line="240" w:lineRule="auto"/>
        <w:rPr>
          <w:rFonts w:asciiTheme="majorHAnsi" w:hAnsiTheme="majorHAnsi" w:cstheme="majorHAnsi"/>
          <w:sz w:val="22"/>
          <w:szCs w:val="22"/>
        </w:rPr>
      </w:pPr>
    </w:p>
    <w:p w14:paraId="05D5780A" w14:textId="77777777" w:rsidR="00D430E7" w:rsidRPr="00D7673C" w:rsidRDefault="00D430E7" w:rsidP="007D53D2">
      <w:pPr>
        <w:spacing w:line="240" w:lineRule="auto"/>
        <w:rPr>
          <w:rFonts w:asciiTheme="majorHAnsi" w:hAnsiTheme="majorHAnsi" w:cstheme="majorHAnsi"/>
          <w:sz w:val="22"/>
          <w:szCs w:val="22"/>
          <w:shd w:val="clear" w:color="auto" w:fill="FFFFFF"/>
        </w:rPr>
      </w:pPr>
      <w:r w:rsidRPr="00D7673C">
        <w:rPr>
          <w:rFonts w:asciiTheme="majorHAnsi" w:hAnsiTheme="majorHAnsi" w:cstheme="majorHAnsi"/>
          <w:sz w:val="22"/>
          <w:szCs w:val="22"/>
        </w:rPr>
        <w:t xml:space="preserve">It is vital that officers seek help for their mental health to ensure that it does not worsen. </w:t>
      </w:r>
      <w:r w:rsidRPr="00D7673C">
        <w:rPr>
          <w:rStyle w:val="s2"/>
          <w:rFonts w:asciiTheme="majorHAnsi" w:hAnsiTheme="majorHAnsi" w:cstheme="majorHAnsi"/>
          <w:sz w:val="22"/>
          <w:szCs w:val="22"/>
        </w:rPr>
        <w:t xml:space="preserve">Police officers are more prone to conceal their trauma than other groups in society, which is an additional difficulty caused by the considerable cultural difficulties within policing that can function as a barrier to getting help (Becker et al., 2009; Heffren and Hausdorf, 2014). Similarly, </w:t>
      </w:r>
      <w:r w:rsidRPr="00D7673C">
        <w:rPr>
          <w:rFonts w:asciiTheme="majorHAnsi" w:hAnsiTheme="majorHAnsi" w:cstheme="majorHAnsi"/>
          <w:sz w:val="22"/>
          <w:szCs w:val="22"/>
          <w:shd w:val="clear" w:color="auto" w:fill="FFFFFF"/>
        </w:rPr>
        <w:t xml:space="preserve">Marshall et.al. (2021) indicate that employees under report symptoms of mental health illnesses, regardless of gender and/or symptom type, and staff are significantly more likely to under report symptoms of mental health should they be less senior or have the most severe post-traumatic stress disorder. </w:t>
      </w:r>
    </w:p>
    <w:p w14:paraId="696AC76F" w14:textId="77777777" w:rsidR="00D430E7" w:rsidRPr="00D7673C" w:rsidRDefault="00D430E7" w:rsidP="007D53D2">
      <w:pPr>
        <w:spacing w:line="240" w:lineRule="auto"/>
        <w:rPr>
          <w:rFonts w:asciiTheme="majorHAnsi" w:hAnsiTheme="majorHAnsi" w:cstheme="majorHAnsi"/>
          <w:sz w:val="22"/>
          <w:szCs w:val="22"/>
          <w:shd w:val="clear" w:color="auto" w:fill="FFFFFF"/>
        </w:rPr>
      </w:pPr>
    </w:p>
    <w:p w14:paraId="4071E92E" w14:textId="77777777" w:rsidR="00D430E7" w:rsidRPr="00D7673C" w:rsidRDefault="00D430E7"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shd w:val="clear" w:color="auto" w:fill="FFFFFF"/>
        </w:rPr>
        <w:t xml:space="preserve">The mental health charity </w:t>
      </w:r>
      <w:r w:rsidRPr="00D7673C">
        <w:rPr>
          <w:rFonts w:asciiTheme="majorHAnsi" w:hAnsiTheme="majorHAnsi" w:cstheme="majorHAnsi"/>
          <w:sz w:val="22"/>
          <w:szCs w:val="22"/>
        </w:rPr>
        <w:t xml:space="preserve">Mind (2019) conducted several surveys between 2015 and 2019 in an attempt to reduce the stigma around mental health, where they found that only 58% of police service staff were aware of the mental health support offered to them by their organisation. As a result of this, police officers will often speak with their colleagues in work, if they are struggling with a mental illness. Syed et.al (2020) adds, that people who suffer with a significantly lower level of post-traumatic stress disorder symptom are more likely to seek support from their peers. </w:t>
      </w:r>
    </w:p>
    <w:p w14:paraId="6D0B6D37" w14:textId="77777777" w:rsidR="00D430E7" w:rsidRPr="00D7673C" w:rsidRDefault="00D430E7" w:rsidP="007D53D2">
      <w:pPr>
        <w:spacing w:line="240" w:lineRule="auto"/>
        <w:rPr>
          <w:rFonts w:asciiTheme="majorHAnsi" w:hAnsiTheme="majorHAnsi" w:cstheme="majorHAnsi"/>
          <w:sz w:val="22"/>
          <w:szCs w:val="22"/>
          <w:shd w:val="clear" w:color="auto" w:fill="FFFFFF"/>
        </w:rPr>
      </w:pPr>
    </w:p>
    <w:p w14:paraId="6A69B936" w14:textId="77777777" w:rsidR="00D430E7" w:rsidRPr="00D7673C" w:rsidRDefault="00D430E7"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Not only are work colleagues there to help “talk things through” should a police officer be struggling, but there is also help from other agencies. The Police Federation (2017) developed a “nine-point stress plan,” in order to help police forces in England and Wales to prioritise officer wellbeing. Within this plan was the stress management standards set out by the health and safety executive, which </w:t>
      </w:r>
      <w:r w:rsidRPr="00D7673C">
        <w:rPr>
          <w:rFonts w:asciiTheme="majorHAnsi" w:hAnsiTheme="majorHAnsi" w:cstheme="majorHAnsi"/>
          <w:sz w:val="22"/>
          <w:szCs w:val="22"/>
        </w:rPr>
        <w:lastRenderedPageBreak/>
        <w:t xml:space="preserve">identifies the areas of risk in relation to stress. Furthermore, the Police Federation, held campaigns to break down the barriers surrounding the stigma of mental health and ensured there was suitable training for management and welfare officers. Also, Stevenson and Farmer (2017) were asked by the then Prime Minister, Teresa May, to review mental health support within policing. </w:t>
      </w:r>
      <w:r w:rsidRPr="00D7673C">
        <w:rPr>
          <w:rFonts w:asciiTheme="majorHAnsi" w:hAnsiTheme="majorHAnsi" w:cstheme="majorHAnsi"/>
          <w:color w:val="1A1F24"/>
          <w:sz w:val="22"/>
          <w:szCs w:val="22"/>
          <w:shd w:val="clear" w:color="auto" w:fill="FFFFFF"/>
        </w:rPr>
        <w:t>They stated that “</w:t>
      </w:r>
      <w:r w:rsidRPr="00D7673C">
        <w:rPr>
          <w:rFonts w:asciiTheme="majorHAnsi" w:hAnsiTheme="majorHAnsi" w:cstheme="majorHAnsi"/>
          <w:sz w:val="22"/>
          <w:szCs w:val="22"/>
        </w:rPr>
        <w:t>the Police Welfare Fund which is investing in support for employees which may be at higher risk of mental health problems.”</w:t>
      </w:r>
    </w:p>
    <w:p w14:paraId="74F32B8C" w14:textId="77777777" w:rsidR="00D430E7" w:rsidRPr="00D7673C" w:rsidRDefault="00D430E7" w:rsidP="007D53D2">
      <w:pPr>
        <w:spacing w:line="240" w:lineRule="auto"/>
        <w:rPr>
          <w:rFonts w:asciiTheme="majorHAnsi" w:hAnsiTheme="majorHAnsi" w:cstheme="majorHAnsi"/>
          <w:sz w:val="22"/>
          <w:szCs w:val="22"/>
        </w:rPr>
      </w:pPr>
    </w:p>
    <w:p w14:paraId="2FDA9F62" w14:textId="77777777" w:rsidR="00D430E7" w:rsidRPr="00D7673C" w:rsidRDefault="00D430E7" w:rsidP="007D53D2">
      <w:pPr>
        <w:spacing w:line="240" w:lineRule="auto"/>
        <w:rPr>
          <w:rFonts w:asciiTheme="majorHAnsi" w:hAnsiTheme="majorHAnsi" w:cstheme="majorHAnsi"/>
          <w:sz w:val="22"/>
          <w:szCs w:val="22"/>
          <w:shd w:val="clear" w:color="auto" w:fill="FFFFFF"/>
        </w:rPr>
      </w:pPr>
      <w:r w:rsidRPr="00D7673C">
        <w:rPr>
          <w:rFonts w:asciiTheme="majorHAnsi" w:hAnsiTheme="majorHAnsi" w:cstheme="majorHAnsi"/>
          <w:sz w:val="22"/>
          <w:szCs w:val="22"/>
        </w:rPr>
        <w:t xml:space="preserve">South Wales Police is the largest police force in Wales, providing a service to 42% of the country’s population, and having almost 5600 staff (South Wales Police, 2023). As you can see this is a large number of people who could face numerous traumatic incidents on a daily basis, which in turn could affect their mental health. To try and prevent this, </w:t>
      </w:r>
      <w:r w:rsidRPr="00D7673C">
        <w:rPr>
          <w:rFonts w:asciiTheme="majorHAnsi" w:hAnsiTheme="majorHAnsi" w:cstheme="majorHAnsi"/>
          <w:sz w:val="22"/>
          <w:szCs w:val="22"/>
          <w:shd w:val="clear" w:color="auto" w:fill="FFFFFF"/>
        </w:rPr>
        <w:t>Trauma Risk Management (TRiM) has been set up. This is a peer-group based system of risk assessment developed in the Royal Marines (</w:t>
      </w:r>
      <w:r w:rsidRPr="00D7673C">
        <w:rPr>
          <w:rFonts w:asciiTheme="majorHAnsi" w:hAnsiTheme="majorHAnsi" w:cstheme="majorHAnsi"/>
          <w:sz w:val="22"/>
          <w:szCs w:val="22"/>
          <w:bdr w:val="none" w:sz="0" w:space="0" w:color="auto" w:frame="1"/>
          <w:shd w:val="clear" w:color="auto" w:fill="FFFFFF"/>
        </w:rPr>
        <w:t>Frappell-Cooke, 2010</w:t>
      </w:r>
      <w:r w:rsidRPr="00D7673C">
        <w:rPr>
          <w:rFonts w:asciiTheme="majorHAnsi" w:hAnsiTheme="majorHAnsi" w:cstheme="majorHAnsi"/>
          <w:sz w:val="22"/>
          <w:szCs w:val="22"/>
          <w:shd w:val="clear" w:color="auto" w:fill="FFFFFF"/>
        </w:rPr>
        <w:t xml:space="preserve">). The advantage of Trauma Risk Management is that there are “no detrimental effects of using TRiM” (Watson and Andrews, 2018), and </w:t>
      </w:r>
      <w:r w:rsidRPr="00D7673C">
        <w:rPr>
          <w:rFonts w:asciiTheme="majorHAnsi" w:hAnsiTheme="majorHAnsi" w:cstheme="majorHAnsi"/>
          <w:sz w:val="22"/>
          <w:szCs w:val="22"/>
          <w:bdr w:val="none" w:sz="0" w:space="0" w:color="auto" w:frame="1"/>
          <w:shd w:val="clear" w:color="auto" w:fill="FFFFFF"/>
        </w:rPr>
        <w:t>Greenberg </w:t>
      </w:r>
      <w:r w:rsidRPr="00D7673C">
        <w:rPr>
          <w:rStyle w:val="Emphasis"/>
          <w:rFonts w:asciiTheme="majorHAnsi" w:hAnsiTheme="majorHAnsi" w:cstheme="majorHAnsi"/>
          <w:i w:val="0"/>
          <w:iCs w:val="0"/>
          <w:sz w:val="22"/>
          <w:szCs w:val="22"/>
          <w:bdr w:val="none" w:sz="0" w:space="0" w:color="auto" w:frame="1"/>
          <w:shd w:val="clear" w:color="auto" w:fill="FFFFFF"/>
        </w:rPr>
        <w:t>et al.</w:t>
      </w:r>
      <w:r w:rsidRPr="00D7673C">
        <w:rPr>
          <w:rFonts w:asciiTheme="majorHAnsi" w:hAnsiTheme="majorHAnsi" w:cstheme="majorHAnsi"/>
          <w:sz w:val="22"/>
          <w:szCs w:val="22"/>
          <w:bdr w:val="none" w:sz="0" w:space="0" w:color="auto" w:frame="1"/>
          <w:shd w:val="clear" w:color="auto" w:fill="FFFFFF"/>
        </w:rPr>
        <w:t> (2009)</w:t>
      </w:r>
      <w:r w:rsidRPr="00D7673C">
        <w:rPr>
          <w:rFonts w:asciiTheme="majorHAnsi" w:hAnsiTheme="majorHAnsi" w:cstheme="majorHAnsi"/>
          <w:sz w:val="22"/>
          <w:szCs w:val="22"/>
          <w:shd w:val="clear" w:color="auto" w:fill="FFFFFF"/>
        </w:rPr>
        <w:t> and NICE (2005) argue that the traditional, single, critical incident debriefing approach fails to prevent PTSD, hence the interest in innovative approaches such as TRiM.</w:t>
      </w:r>
    </w:p>
    <w:p w14:paraId="71214073" w14:textId="77777777" w:rsidR="00D430E7" w:rsidRPr="00D7673C" w:rsidRDefault="00D430E7" w:rsidP="007D53D2">
      <w:pPr>
        <w:spacing w:line="240" w:lineRule="auto"/>
        <w:rPr>
          <w:rFonts w:asciiTheme="majorHAnsi" w:hAnsiTheme="majorHAnsi" w:cstheme="majorHAnsi"/>
          <w:sz w:val="22"/>
          <w:szCs w:val="22"/>
          <w:shd w:val="clear" w:color="auto" w:fill="FFFFFF"/>
        </w:rPr>
      </w:pPr>
    </w:p>
    <w:p w14:paraId="23B2716B" w14:textId="77777777" w:rsidR="00D430E7" w:rsidRPr="00D7673C" w:rsidRDefault="00D430E7" w:rsidP="007D53D2">
      <w:pPr>
        <w:spacing w:line="240" w:lineRule="auto"/>
        <w:rPr>
          <w:rFonts w:asciiTheme="majorHAnsi" w:hAnsiTheme="majorHAnsi" w:cstheme="majorHAnsi"/>
          <w:sz w:val="22"/>
          <w:szCs w:val="22"/>
          <w:shd w:val="clear" w:color="auto" w:fill="FFFFFF"/>
        </w:rPr>
      </w:pPr>
      <w:r w:rsidRPr="00D7673C">
        <w:rPr>
          <w:rFonts w:asciiTheme="majorHAnsi" w:hAnsiTheme="majorHAnsi" w:cstheme="majorHAnsi"/>
          <w:sz w:val="22"/>
          <w:szCs w:val="22"/>
          <w:shd w:val="clear" w:color="auto" w:fill="FFFFFF"/>
        </w:rPr>
        <w:t xml:space="preserve">A theory known as the Broaden-and-build theory of positive emotions, states that positive emotions, such as joy and gratitude, function as a shield and protect a person against stress and helps to increase their resilience. (Fredrickson et.al, 2003) </w:t>
      </w:r>
      <w:r w:rsidRPr="00D7673C">
        <w:rPr>
          <w:rFonts w:asciiTheme="majorHAnsi" w:hAnsiTheme="majorHAnsi" w:cstheme="majorHAnsi"/>
          <w:color w:val="1C1D1E"/>
          <w:sz w:val="22"/>
          <w:szCs w:val="22"/>
          <w:shd w:val="clear" w:color="auto" w:fill="FFFFFF"/>
        </w:rPr>
        <w:t>Several researchers have provided support for the broaden-and-build theory. For instance, Gloria and Steinhardt (</w:t>
      </w:r>
      <w:r w:rsidRPr="00D7673C">
        <w:rPr>
          <w:rFonts w:asciiTheme="majorHAnsi" w:hAnsiTheme="majorHAnsi" w:cstheme="majorHAnsi"/>
          <w:sz w:val="22"/>
          <w:szCs w:val="22"/>
        </w:rPr>
        <w:t>2014</w:t>
      </w:r>
      <w:r w:rsidRPr="00D7673C">
        <w:rPr>
          <w:rFonts w:asciiTheme="majorHAnsi" w:hAnsiTheme="majorHAnsi" w:cstheme="majorHAnsi"/>
          <w:color w:val="1C1D1E"/>
          <w:sz w:val="22"/>
          <w:szCs w:val="22"/>
          <w:shd w:val="clear" w:color="auto" w:fill="FFFFFF"/>
        </w:rPr>
        <w:t xml:space="preserve">) found that positive emotions had both a direct and indirect relationship with resilience to stress.” </w:t>
      </w:r>
    </w:p>
    <w:p w14:paraId="0FB5D03E" w14:textId="77777777" w:rsidR="00D430E7" w:rsidRPr="00D7673C" w:rsidRDefault="00D430E7" w:rsidP="007D53D2">
      <w:pPr>
        <w:spacing w:line="240" w:lineRule="auto"/>
        <w:rPr>
          <w:rFonts w:asciiTheme="majorHAnsi" w:hAnsiTheme="majorHAnsi" w:cstheme="majorHAnsi"/>
          <w:sz w:val="22"/>
          <w:szCs w:val="22"/>
        </w:rPr>
      </w:pPr>
    </w:p>
    <w:p w14:paraId="4D02A11B" w14:textId="77777777" w:rsidR="00D430E7" w:rsidRPr="00D7673C" w:rsidRDefault="00D430E7" w:rsidP="007D53D2">
      <w:pPr>
        <w:pStyle w:val="p3"/>
        <w:spacing w:before="0" w:beforeAutospacing="0" w:after="0" w:afterAutospacing="0"/>
        <w:rPr>
          <w:rStyle w:val="s2"/>
          <w:rFonts w:asciiTheme="majorHAnsi" w:hAnsiTheme="majorHAnsi" w:cstheme="majorHAnsi"/>
        </w:rPr>
      </w:pPr>
      <w:r w:rsidRPr="00D7673C">
        <w:rPr>
          <w:rStyle w:val="s2"/>
          <w:rFonts w:asciiTheme="majorHAnsi" w:hAnsiTheme="majorHAnsi" w:cstheme="majorHAnsi"/>
        </w:rPr>
        <w:t>Recognising that more police officers commit suicide in Canada than are killed while performing their duties, the country has taken initiative-taking measures to support officers who face traumatic incidents (Badge of Life, 2017). Although there have been some more widespread initiatives to assist police officers who experience stress while performing their duties, such as the Blue Light Programme conducted by Mind (Mind, 2017), there is little organised and widespread help for officers who suffer from post-traumatic stress disorder (PTSD).</w:t>
      </w:r>
    </w:p>
    <w:p w14:paraId="78EB66B1" w14:textId="77777777" w:rsidR="00D430E7" w:rsidRPr="00D7673C" w:rsidRDefault="00D430E7" w:rsidP="007D53D2">
      <w:pPr>
        <w:pStyle w:val="p3"/>
        <w:spacing w:before="0" w:beforeAutospacing="0" w:after="0" w:afterAutospacing="0"/>
        <w:rPr>
          <w:rFonts w:asciiTheme="majorHAnsi" w:hAnsiTheme="majorHAnsi" w:cstheme="majorHAnsi"/>
        </w:rPr>
      </w:pPr>
    </w:p>
    <w:p w14:paraId="79CF84FD" w14:textId="77777777" w:rsidR="00D430E7" w:rsidRPr="00D7673C" w:rsidRDefault="00D430E7"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In comparison to all of this evidence studies have found that the police neither have a particularly stressful occupation (Kirkcaldy and Shephard, 2001), nor is police stress characteristically different from stress in other occupations (Biggam et.al, 2007).</w:t>
      </w:r>
    </w:p>
    <w:p w14:paraId="4D19CEF2" w14:textId="77777777" w:rsidR="00D430E7" w:rsidRPr="00D7673C" w:rsidRDefault="00D430E7" w:rsidP="007D53D2">
      <w:pPr>
        <w:spacing w:line="240" w:lineRule="auto"/>
        <w:rPr>
          <w:rFonts w:asciiTheme="majorHAnsi" w:hAnsiTheme="majorHAnsi" w:cstheme="majorHAnsi"/>
          <w:sz w:val="22"/>
          <w:szCs w:val="22"/>
        </w:rPr>
      </w:pPr>
    </w:p>
    <w:p w14:paraId="03EFEAF2" w14:textId="3731B8DF" w:rsidR="00D430E7" w:rsidRPr="00D7673C" w:rsidRDefault="00853B8A" w:rsidP="00401E26">
      <w:pPr>
        <w:pStyle w:val="Heading2"/>
        <w:rPr>
          <w:iCs w:val="0"/>
        </w:rPr>
      </w:pPr>
      <w:bookmarkStart w:id="46" w:name="_Toc139308073"/>
      <w:r w:rsidRPr="00D7673C">
        <w:rPr>
          <w:iCs w:val="0"/>
        </w:rPr>
        <w:t xml:space="preserve">2.7 </w:t>
      </w:r>
      <w:r w:rsidR="00D430E7" w:rsidRPr="00D7673C">
        <w:rPr>
          <w:iCs w:val="0"/>
        </w:rPr>
        <w:t>Conclusion</w:t>
      </w:r>
      <w:bookmarkEnd w:id="46"/>
    </w:p>
    <w:p w14:paraId="099538B7" w14:textId="798C505B" w:rsidR="00D430E7" w:rsidRPr="00D7673C" w:rsidRDefault="00D430E7"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This literature review concludes that </w:t>
      </w:r>
      <w:r w:rsidR="003A7302">
        <w:rPr>
          <w:rFonts w:asciiTheme="majorHAnsi" w:hAnsiTheme="majorHAnsi" w:cstheme="majorHAnsi"/>
          <w:sz w:val="22"/>
          <w:szCs w:val="22"/>
        </w:rPr>
        <w:t>a large amount of research has been expedited o</w:t>
      </w:r>
      <w:r w:rsidRPr="00D7673C">
        <w:rPr>
          <w:rFonts w:asciiTheme="majorHAnsi" w:hAnsiTheme="majorHAnsi" w:cstheme="majorHAnsi"/>
          <w:sz w:val="22"/>
          <w:szCs w:val="22"/>
        </w:rPr>
        <w:t>n the mental health of police officers and what help and support is available to them. Police are susceptible to facing stressful and traumatic incidents on a daily basis. Unfortunately, this is unavoidable due to the manner of their job, however, there does appear to be some support out there for police officers. Not everyone considers the police to have a highly stressful job, however there is a lot of evidence to suggest this. This review has considered the symptoms of mental health illnesses and explored statistics surrounding the research question.</w:t>
      </w:r>
    </w:p>
    <w:bookmarkEnd w:id="39"/>
    <w:p w14:paraId="3CAD87C4" w14:textId="77777777" w:rsidR="00D430E7" w:rsidRPr="00D7673C" w:rsidRDefault="00D430E7" w:rsidP="007D53D2">
      <w:pPr>
        <w:spacing w:line="240" w:lineRule="auto"/>
        <w:rPr>
          <w:rFonts w:asciiTheme="majorHAnsi" w:hAnsiTheme="majorHAnsi" w:cstheme="majorHAnsi"/>
          <w:sz w:val="22"/>
          <w:szCs w:val="22"/>
        </w:rPr>
      </w:pPr>
    </w:p>
    <w:p w14:paraId="51E64E50" w14:textId="76F56619" w:rsidR="00853B8A" w:rsidRDefault="00D430E7"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The </w:t>
      </w:r>
      <w:r w:rsidR="003A7302">
        <w:rPr>
          <w:rFonts w:asciiTheme="majorHAnsi" w:hAnsiTheme="majorHAnsi" w:cstheme="majorHAnsi"/>
          <w:sz w:val="22"/>
          <w:szCs w:val="22"/>
        </w:rPr>
        <w:t>following</w:t>
      </w:r>
      <w:r w:rsidRPr="00D7673C">
        <w:rPr>
          <w:rFonts w:asciiTheme="majorHAnsi" w:hAnsiTheme="majorHAnsi" w:cstheme="majorHAnsi"/>
          <w:sz w:val="22"/>
          <w:szCs w:val="22"/>
        </w:rPr>
        <w:t xml:space="preserve"> chapter </w:t>
      </w:r>
      <w:r w:rsidR="003A7302">
        <w:rPr>
          <w:rFonts w:asciiTheme="majorHAnsi" w:hAnsiTheme="majorHAnsi" w:cstheme="majorHAnsi"/>
          <w:sz w:val="22"/>
          <w:szCs w:val="22"/>
        </w:rPr>
        <w:t xml:space="preserve">of this dissertation </w:t>
      </w:r>
      <w:r w:rsidRPr="00D7673C">
        <w:rPr>
          <w:rFonts w:asciiTheme="majorHAnsi" w:hAnsiTheme="majorHAnsi" w:cstheme="majorHAnsi"/>
          <w:sz w:val="22"/>
          <w:szCs w:val="22"/>
        </w:rPr>
        <w:t xml:space="preserve">will consider </w:t>
      </w:r>
      <w:r w:rsidR="003A7302">
        <w:rPr>
          <w:rFonts w:asciiTheme="majorHAnsi" w:hAnsiTheme="majorHAnsi" w:cstheme="majorHAnsi"/>
          <w:sz w:val="22"/>
          <w:szCs w:val="22"/>
        </w:rPr>
        <w:t xml:space="preserve">several </w:t>
      </w:r>
      <w:r w:rsidRPr="00D7673C">
        <w:rPr>
          <w:rFonts w:asciiTheme="majorHAnsi" w:hAnsiTheme="majorHAnsi" w:cstheme="majorHAnsi"/>
          <w:sz w:val="22"/>
          <w:szCs w:val="22"/>
        </w:rPr>
        <w:t xml:space="preserve">research methods </w:t>
      </w:r>
      <w:r w:rsidR="003A7302">
        <w:rPr>
          <w:rFonts w:asciiTheme="majorHAnsi" w:hAnsiTheme="majorHAnsi" w:cstheme="majorHAnsi"/>
          <w:sz w:val="22"/>
          <w:szCs w:val="22"/>
        </w:rPr>
        <w:t xml:space="preserve">to reflect on the problems mentioned in the </w:t>
      </w:r>
      <w:r w:rsidRPr="00D7673C">
        <w:rPr>
          <w:rFonts w:asciiTheme="majorHAnsi" w:hAnsiTheme="majorHAnsi" w:cstheme="majorHAnsi"/>
          <w:sz w:val="22"/>
          <w:szCs w:val="22"/>
        </w:rPr>
        <w:t xml:space="preserve">literature review. </w:t>
      </w:r>
    </w:p>
    <w:p w14:paraId="47FC5FBC" w14:textId="77777777" w:rsidR="00D4171B" w:rsidRPr="00D7673C" w:rsidRDefault="00D4171B" w:rsidP="007D53D2">
      <w:pPr>
        <w:spacing w:line="240" w:lineRule="auto"/>
        <w:rPr>
          <w:rFonts w:asciiTheme="majorHAnsi" w:hAnsiTheme="majorHAnsi" w:cstheme="majorHAnsi"/>
          <w:sz w:val="22"/>
          <w:szCs w:val="22"/>
        </w:rPr>
      </w:pPr>
    </w:p>
    <w:p w14:paraId="210596D2" w14:textId="77777777" w:rsidR="00302ED1" w:rsidRPr="00D7673C" w:rsidRDefault="00302ED1" w:rsidP="00351034">
      <w:pPr>
        <w:pStyle w:val="IntenseQuote"/>
        <w:rPr>
          <w:rFonts w:asciiTheme="majorHAnsi" w:hAnsiTheme="majorHAnsi" w:cstheme="majorHAnsi"/>
          <w:i w:val="0"/>
          <w:iCs w:val="0"/>
          <w:sz w:val="44"/>
          <w:szCs w:val="44"/>
        </w:rPr>
      </w:pPr>
      <w:bookmarkStart w:id="47" w:name="BRANCH_17"/>
      <w:bookmarkStart w:id="48" w:name="_Toc107268552"/>
      <w:r w:rsidRPr="00D7673C">
        <w:rPr>
          <w:rFonts w:asciiTheme="majorHAnsi" w:hAnsiTheme="majorHAnsi" w:cstheme="majorHAnsi"/>
          <w:i w:val="0"/>
          <w:iCs w:val="0"/>
          <w:sz w:val="44"/>
          <w:szCs w:val="44"/>
        </w:rPr>
        <w:lastRenderedPageBreak/>
        <w:t>Chapter 3 - Research methodology</w:t>
      </w:r>
      <w:bookmarkEnd w:id="47"/>
      <w:bookmarkEnd w:id="48"/>
    </w:p>
    <w:p w14:paraId="6066A4D0" w14:textId="77777777" w:rsidR="00853B8A" w:rsidRPr="00D7673C" w:rsidRDefault="00853B8A" w:rsidP="00853B8A"/>
    <w:p w14:paraId="29942C75" w14:textId="1DA7D706" w:rsidR="00E84742" w:rsidRPr="00D7673C" w:rsidRDefault="00853B8A" w:rsidP="00401E26">
      <w:pPr>
        <w:pStyle w:val="Heading2"/>
        <w:rPr>
          <w:iCs w:val="0"/>
        </w:rPr>
      </w:pPr>
      <w:bookmarkStart w:id="49" w:name="_Toc107268553"/>
      <w:bookmarkStart w:id="50" w:name="_Toc139308074"/>
      <w:r w:rsidRPr="00D7673C">
        <w:rPr>
          <w:iCs w:val="0"/>
        </w:rPr>
        <w:t xml:space="preserve">3.1 </w:t>
      </w:r>
      <w:r w:rsidR="00E84742" w:rsidRPr="00D7673C">
        <w:rPr>
          <w:iCs w:val="0"/>
        </w:rPr>
        <w:t>Introduction</w:t>
      </w:r>
      <w:bookmarkEnd w:id="49"/>
      <w:bookmarkEnd w:id="50"/>
    </w:p>
    <w:p w14:paraId="58B63CBE" w14:textId="77777777" w:rsidR="00853B8A" w:rsidRPr="00D7673C" w:rsidRDefault="00853B8A" w:rsidP="00853B8A"/>
    <w:p w14:paraId="6E9FF47F" w14:textId="0BDB8EBB" w:rsidR="00E84742" w:rsidRPr="00D7673C" w:rsidRDefault="00E84742" w:rsidP="007D53D2">
      <w:pPr>
        <w:spacing w:line="240" w:lineRule="auto"/>
        <w:rPr>
          <w:rFonts w:asciiTheme="majorHAnsi" w:hAnsiTheme="majorHAnsi" w:cstheme="majorHAnsi"/>
          <w:color w:val="000000"/>
          <w:sz w:val="22"/>
          <w:szCs w:val="22"/>
          <w:lang w:eastAsia="en-GB"/>
        </w:rPr>
      </w:pPr>
      <w:r w:rsidRPr="00D7673C">
        <w:rPr>
          <w:rFonts w:asciiTheme="majorHAnsi" w:hAnsiTheme="majorHAnsi" w:cstheme="majorHAnsi"/>
          <w:sz w:val="22"/>
          <w:szCs w:val="22"/>
        </w:rPr>
        <w:t xml:space="preserve">The Research methodology chapter will </w:t>
      </w:r>
      <w:r w:rsidR="003A7302">
        <w:rPr>
          <w:rFonts w:asciiTheme="majorHAnsi" w:hAnsiTheme="majorHAnsi" w:cstheme="majorHAnsi"/>
          <w:sz w:val="22"/>
          <w:szCs w:val="22"/>
        </w:rPr>
        <w:t>show</w:t>
      </w:r>
      <w:r w:rsidRPr="00D7673C">
        <w:rPr>
          <w:rFonts w:asciiTheme="majorHAnsi" w:hAnsiTheme="majorHAnsi" w:cstheme="majorHAnsi"/>
          <w:sz w:val="22"/>
          <w:szCs w:val="22"/>
        </w:rPr>
        <w:t xml:space="preserve"> how this dissertation will </w:t>
      </w:r>
      <w:r w:rsidR="003A7302">
        <w:rPr>
          <w:rFonts w:asciiTheme="majorHAnsi" w:hAnsiTheme="majorHAnsi" w:cstheme="majorHAnsi"/>
          <w:sz w:val="22"/>
          <w:szCs w:val="22"/>
        </w:rPr>
        <w:t xml:space="preserve">collect the information and data from previous sources as detailed in the literature review. This is research will then seek to answer the research question. </w:t>
      </w:r>
      <w:r w:rsidRPr="00D7673C">
        <w:rPr>
          <w:rFonts w:asciiTheme="majorHAnsi" w:hAnsiTheme="majorHAnsi" w:cstheme="majorHAnsi"/>
          <w:sz w:val="22"/>
          <w:szCs w:val="22"/>
        </w:rPr>
        <w:t>This dissertation will use quantitative research by the means of a survey of police officers, whilst using books, newspaper articles</w:t>
      </w:r>
      <w:r w:rsidR="003A7302">
        <w:rPr>
          <w:rFonts w:asciiTheme="majorHAnsi" w:hAnsiTheme="majorHAnsi" w:cstheme="majorHAnsi"/>
          <w:sz w:val="22"/>
          <w:szCs w:val="22"/>
        </w:rPr>
        <w:t>, journals</w:t>
      </w:r>
      <w:r w:rsidRPr="00D7673C">
        <w:rPr>
          <w:rFonts w:asciiTheme="majorHAnsi" w:hAnsiTheme="majorHAnsi" w:cstheme="majorHAnsi"/>
          <w:sz w:val="22"/>
          <w:szCs w:val="22"/>
        </w:rPr>
        <w:t xml:space="preserve"> and internet </w:t>
      </w:r>
      <w:r w:rsidR="003A7302">
        <w:rPr>
          <w:rFonts w:asciiTheme="majorHAnsi" w:hAnsiTheme="majorHAnsi" w:cstheme="majorHAnsi"/>
          <w:sz w:val="22"/>
          <w:szCs w:val="22"/>
        </w:rPr>
        <w:t>articles</w:t>
      </w:r>
      <w:r w:rsidRPr="00D7673C">
        <w:rPr>
          <w:rFonts w:asciiTheme="majorHAnsi" w:hAnsiTheme="majorHAnsi" w:cstheme="majorHAnsi"/>
          <w:sz w:val="22"/>
          <w:szCs w:val="22"/>
        </w:rPr>
        <w:t xml:space="preserve"> in order to</w:t>
      </w:r>
      <w:r w:rsidR="003A7302">
        <w:rPr>
          <w:rFonts w:asciiTheme="majorHAnsi" w:hAnsiTheme="majorHAnsi" w:cstheme="majorHAnsi"/>
          <w:sz w:val="22"/>
          <w:szCs w:val="22"/>
        </w:rPr>
        <w:t xml:space="preserve"> understand </w:t>
      </w:r>
      <w:r w:rsidRPr="00D7673C">
        <w:rPr>
          <w:rFonts w:asciiTheme="majorHAnsi" w:hAnsiTheme="majorHAnsi" w:cstheme="majorHAnsi"/>
          <w:sz w:val="22"/>
          <w:szCs w:val="22"/>
        </w:rPr>
        <w:t xml:space="preserve">whether South Wales Police are doing enough to support police officers with mental health illnesses. </w:t>
      </w:r>
    </w:p>
    <w:p w14:paraId="69E7EF2E" w14:textId="77777777" w:rsidR="00E84742" w:rsidRPr="00D7673C" w:rsidRDefault="00E84742" w:rsidP="007D53D2">
      <w:pPr>
        <w:spacing w:line="240" w:lineRule="auto"/>
        <w:rPr>
          <w:rFonts w:asciiTheme="majorHAnsi" w:hAnsiTheme="majorHAnsi" w:cstheme="majorHAnsi"/>
          <w:sz w:val="22"/>
          <w:szCs w:val="22"/>
        </w:rPr>
      </w:pPr>
    </w:p>
    <w:p w14:paraId="028ACB79" w14:textId="77777777" w:rsidR="00E84742" w:rsidRPr="00D7673C" w:rsidRDefault="00E84742" w:rsidP="007D53D2">
      <w:pPr>
        <w:spacing w:line="240" w:lineRule="auto"/>
        <w:rPr>
          <w:rFonts w:asciiTheme="majorHAnsi" w:hAnsiTheme="majorHAnsi" w:cstheme="majorHAnsi"/>
          <w:sz w:val="22"/>
          <w:szCs w:val="22"/>
        </w:rPr>
      </w:pPr>
    </w:p>
    <w:p w14:paraId="347A4937" w14:textId="198CF127" w:rsidR="00E84742" w:rsidRPr="00D7673C" w:rsidRDefault="00853B8A" w:rsidP="00401E26">
      <w:pPr>
        <w:pStyle w:val="Heading2"/>
        <w:rPr>
          <w:iCs w:val="0"/>
        </w:rPr>
      </w:pPr>
      <w:bookmarkStart w:id="51" w:name="_Toc139308075"/>
      <w:r w:rsidRPr="00D7673C">
        <w:rPr>
          <w:iCs w:val="0"/>
        </w:rPr>
        <w:t xml:space="preserve">3.2 </w:t>
      </w:r>
      <w:r w:rsidR="00E84742" w:rsidRPr="00D7673C">
        <w:rPr>
          <w:iCs w:val="0"/>
        </w:rPr>
        <w:t>Research strategy</w:t>
      </w:r>
      <w:bookmarkEnd w:id="51"/>
    </w:p>
    <w:p w14:paraId="6C83B4CC" w14:textId="77777777" w:rsidR="00E84742" w:rsidRPr="00D7673C" w:rsidRDefault="00E84742" w:rsidP="007D53D2">
      <w:pPr>
        <w:spacing w:line="240" w:lineRule="auto"/>
        <w:rPr>
          <w:rFonts w:asciiTheme="majorHAnsi" w:hAnsiTheme="majorHAnsi" w:cstheme="majorHAnsi"/>
          <w:sz w:val="22"/>
          <w:szCs w:val="22"/>
        </w:rPr>
      </w:pPr>
    </w:p>
    <w:p w14:paraId="3D88A17F" w14:textId="0E9D65CF" w:rsidR="00CD7628" w:rsidRPr="00D7673C" w:rsidRDefault="00CD7628"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In this research, I have examined what the role of a police officer is and how this could affect a police officers own mental health. I have also explored statistics relating to police officer mental health within England and Wales, however I will look to delve into this in more detail. I will look to complete a survey from current serving police officers, asking pertinent questions around their mental health and their thoughts about South Wales Police supporting their officers when struggling with mental health illnesses. </w:t>
      </w:r>
    </w:p>
    <w:p w14:paraId="2CAA6EE3" w14:textId="77777777" w:rsidR="007D53D2" w:rsidRPr="00D7673C" w:rsidRDefault="007D53D2" w:rsidP="007D53D2">
      <w:pPr>
        <w:spacing w:line="240" w:lineRule="auto"/>
        <w:rPr>
          <w:rFonts w:asciiTheme="majorHAnsi" w:hAnsiTheme="majorHAnsi" w:cstheme="majorHAnsi"/>
          <w:sz w:val="22"/>
          <w:szCs w:val="22"/>
        </w:rPr>
      </w:pPr>
    </w:p>
    <w:p w14:paraId="625C7C95" w14:textId="25CBFAD1" w:rsidR="007D53D2" w:rsidRPr="00D7673C" w:rsidRDefault="007D53D2"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I intend to place the survey on the internal website for South Wales Police, which will enable all officers the opportunity to answer these questions. This is an easy way to target the correct audience required for the survey and will a large amount of information, which will assist in answering the research question. </w:t>
      </w:r>
    </w:p>
    <w:p w14:paraId="7E86AEA3" w14:textId="77777777" w:rsidR="00CD7628" w:rsidRPr="00D7673C" w:rsidRDefault="00CD7628" w:rsidP="007D53D2">
      <w:pPr>
        <w:spacing w:line="240" w:lineRule="auto"/>
        <w:rPr>
          <w:rFonts w:asciiTheme="majorHAnsi" w:hAnsiTheme="majorHAnsi" w:cstheme="majorHAnsi"/>
          <w:sz w:val="22"/>
          <w:szCs w:val="22"/>
        </w:rPr>
      </w:pPr>
    </w:p>
    <w:p w14:paraId="1F65829E" w14:textId="10EC0D1B" w:rsidR="00CD7628" w:rsidRPr="00D7673C" w:rsidRDefault="00CD7628"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I will also </w:t>
      </w:r>
      <w:r w:rsidR="007D53D2" w:rsidRPr="00D7673C">
        <w:rPr>
          <w:rFonts w:asciiTheme="majorHAnsi" w:hAnsiTheme="majorHAnsi" w:cstheme="majorHAnsi"/>
          <w:sz w:val="22"/>
          <w:szCs w:val="22"/>
        </w:rPr>
        <w:t>conduct an interview an employee at</w:t>
      </w:r>
      <w:r w:rsidRPr="00D7673C">
        <w:rPr>
          <w:rFonts w:asciiTheme="majorHAnsi" w:hAnsiTheme="majorHAnsi" w:cstheme="majorHAnsi"/>
          <w:sz w:val="22"/>
          <w:szCs w:val="22"/>
        </w:rPr>
        <w:t xml:space="preserve"> South Wales Police’s Occupational Health department, to investigate what they are currently doing to support police officers, and if there are any preventative </w:t>
      </w:r>
      <w:r w:rsidR="007D53D2" w:rsidRPr="00D7673C">
        <w:rPr>
          <w:rFonts w:asciiTheme="majorHAnsi" w:hAnsiTheme="majorHAnsi" w:cstheme="majorHAnsi"/>
          <w:sz w:val="22"/>
          <w:szCs w:val="22"/>
        </w:rPr>
        <w:t>actions,</w:t>
      </w:r>
      <w:r w:rsidRPr="00D7673C">
        <w:rPr>
          <w:rFonts w:asciiTheme="majorHAnsi" w:hAnsiTheme="majorHAnsi" w:cstheme="majorHAnsi"/>
          <w:sz w:val="22"/>
          <w:szCs w:val="22"/>
        </w:rPr>
        <w:t xml:space="preserve"> they take </w:t>
      </w:r>
      <w:r w:rsidR="007D53D2" w:rsidRPr="00D7673C">
        <w:rPr>
          <w:rFonts w:asciiTheme="majorHAnsi" w:hAnsiTheme="majorHAnsi" w:cstheme="majorHAnsi"/>
          <w:sz w:val="22"/>
          <w:szCs w:val="22"/>
        </w:rPr>
        <w:t>to avoid police officers suffering.</w:t>
      </w:r>
    </w:p>
    <w:p w14:paraId="52B0211E" w14:textId="77777777" w:rsidR="007D53D2" w:rsidRPr="00D7673C" w:rsidRDefault="007D53D2" w:rsidP="007D53D2">
      <w:pPr>
        <w:spacing w:line="240" w:lineRule="auto"/>
        <w:rPr>
          <w:rFonts w:asciiTheme="majorHAnsi" w:hAnsiTheme="majorHAnsi" w:cstheme="majorHAnsi"/>
          <w:sz w:val="22"/>
          <w:szCs w:val="22"/>
        </w:rPr>
      </w:pPr>
    </w:p>
    <w:p w14:paraId="1732C513" w14:textId="3F275617" w:rsidR="007D53D2" w:rsidRPr="00D7673C" w:rsidRDefault="007D53D2"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I will then be able to get an insight into the work that the Occupational Health department do </w:t>
      </w:r>
      <w:r w:rsidR="00853B8A" w:rsidRPr="00D7673C">
        <w:rPr>
          <w:rFonts w:asciiTheme="majorHAnsi" w:hAnsiTheme="majorHAnsi" w:cstheme="majorHAnsi"/>
          <w:sz w:val="22"/>
          <w:szCs w:val="22"/>
        </w:rPr>
        <w:t>regarding</w:t>
      </w:r>
      <w:r w:rsidRPr="00D7673C">
        <w:rPr>
          <w:rFonts w:asciiTheme="majorHAnsi" w:hAnsiTheme="majorHAnsi" w:cstheme="majorHAnsi"/>
          <w:sz w:val="22"/>
          <w:szCs w:val="22"/>
        </w:rPr>
        <w:t xml:space="preserve"> mental health within police officers. Not only will this help answer the research question, but I will be able to compare the data from the survey with this information. </w:t>
      </w:r>
    </w:p>
    <w:p w14:paraId="20FA9E02" w14:textId="77777777" w:rsidR="007D53D2" w:rsidRPr="00D7673C" w:rsidRDefault="007D53D2" w:rsidP="007D53D2">
      <w:pPr>
        <w:spacing w:line="240" w:lineRule="auto"/>
        <w:rPr>
          <w:rFonts w:asciiTheme="majorHAnsi" w:hAnsiTheme="majorHAnsi" w:cstheme="majorHAnsi"/>
          <w:sz w:val="22"/>
          <w:szCs w:val="22"/>
        </w:rPr>
      </w:pPr>
    </w:p>
    <w:p w14:paraId="2B815BD2" w14:textId="62C1999F" w:rsidR="007D53D2" w:rsidRPr="00D7673C" w:rsidRDefault="007D53D2"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Further</w:t>
      </w:r>
      <w:r w:rsidR="00853B8A" w:rsidRPr="00D7673C">
        <w:rPr>
          <w:rFonts w:asciiTheme="majorHAnsi" w:hAnsiTheme="majorHAnsi" w:cstheme="majorHAnsi"/>
          <w:sz w:val="22"/>
          <w:szCs w:val="22"/>
        </w:rPr>
        <w:t xml:space="preserve">more, I will look to find material across various platforms that will assist in providing an argument for the research question. </w:t>
      </w:r>
    </w:p>
    <w:p w14:paraId="2D440878" w14:textId="77777777" w:rsidR="00E84742" w:rsidRPr="00D7673C" w:rsidRDefault="00E84742" w:rsidP="007D53D2">
      <w:pPr>
        <w:spacing w:line="240" w:lineRule="auto"/>
        <w:rPr>
          <w:rFonts w:asciiTheme="majorHAnsi" w:hAnsiTheme="majorHAnsi" w:cstheme="majorHAnsi"/>
          <w:sz w:val="22"/>
          <w:szCs w:val="22"/>
        </w:rPr>
      </w:pPr>
    </w:p>
    <w:p w14:paraId="0B7938D3" w14:textId="77777777" w:rsidR="00853B8A" w:rsidRPr="00D7673C" w:rsidRDefault="00853B8A" w:rsidP="007D53D2">
      <w:pPr>
        <w:spacing w:line="240" w:lineRule="auto"/>
        <w:rPr>
          <w:rFonts w:asciiTheme="majorHAnsi" w:hAnsiTheme="majorHAnsi" w:cstheme="majorHAnsi"/>
          <w:sz w:val="22"/>
          <w:szCs w:val="22"/>
        </w:rPr>
      </w:pPr>
    </w:p>
    <w:p w14:paraId="6BC9A8DA" w14:textId="77777777" w:rsidR="00351034" w:rsidRPr="00D7673C" w:rsidRDefault="00351034" w:rsidP="007D53D2">
      <w:pPr>
        <w:spacing w:line="240" w:lineRule="auto"/>
        <w:rPr>
          <w:rFonts w:asciiTheme="majorHAnsi" w:hAnsiTheme="majorHAnsi" w:cstheme="majorHAnsi"/>
          <w:sz w:val="22"/>
          <w:szCs w:val="22"/>
        </w:rPr>
      </w:pPr>
    </w:p>
    <w:p w14:paraId="3C1547E2" w14:textId="77777777" w:rsidR="00351034" w:rsidRPr="00D7673C" w:rsidRDefault="00351034" w:rsidP="007D53D2">
      <w:pPr>
        <w:spacing w:line="240" w:lineRule="auto"/>
        <w:rPr>
          <w:rFonts w:asciiTheme="majorHAnsi" w:hAnsiTheme="majorHAnsi" w:cstheme="majorHAnsi"/>
          <w:sz w:val="22"/>
          <w:szCs w:val="22"/>
        </w:rPr>
      </w:pPr>
    </w:p>
    <w:p w14:paraId="46102D71" w14:textId="77777777" w:rsidR="00D4171B" w:rsidRDefault="00D4171B" w:rsidP="00401E26">
      <w:pPr>
        <w:pStyle w:val="Heading2"/>
        <w:rPr>
          <w:iCs w:val="0"/>
        </w:rPr>
      </w:pPr>
      <w:bookmarkStart w:id="52" w:name="_Toc139308076"/>
    </w:p>
    <w:p w14:paraId="52578C1C" w14:textId="37F17B33" w:rsidR="00E84742" w:rsidRPr="00D7673C" w:rsidRDefault="00853B8A" w:rsidP="00401E26">
      <w:pPr>
        <w:pStyle w:val="Heading2"/>
        <w:rPr>
          <w:iCs w:val="0"/>
        </w:rPr>
      </w:pPr>
      <w:r w:rsidRPr="00D7673C">
        <w:rPr>
          <w:iCs w:val="0"/>
        </w:rPr>
        <w:t xml:space="preserve">3.3 </w:t>
      </w:r>
      <w:r w:rsidR="00E84742" w:rsidRPr="00D7673C">
        <w:rPr>
          <w:iCs w:val="0"/>
        </w:rPr>
        <w:t>Data collection</w:t>
      </w:r>
      <w:bookmarkEnd w:id="52"/>
    </w:p>
    <w:p w14:paraId="43A5095C" w14:textId="77777777" w:rsidR="0012358F" w:rsidRPr="00D7673C" w:rsidRDefault="0012358F" w:rsidP="0012358F"/>
    <w:p w14:paraId="5CA7BADA" w14:textId="676EFB91" w:rsidR="00E84742" w:rsidRPr="00D7673C" w:rsidRDefault="0012358F"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Data was collected via the website smart survey. At the start of the survey, an acknowledgement of consent from the police officer by clicking continue and implying they consent to the anonymous study. This survey was placed upon South Wales Police’s intranet and was also emailed directly to a small number of police officers. This survey was kept open for three weeks which would enable police officers enough time to complete this survey if they have had a busy shift. It also gave police officers who had been on annual leave, rest days, or sick leave an opportunity to complete the survey. The participants were advised of the </w:t>
      </w:r>
      <w:r w:rsidR="00D4171B" w:rsidRPr="00D7673C">
        <w:rPr>
          <w:rFonts w:asciiTheme="majorHAnsi" w:hAnsiTheme="majorHAnsi" w:cstheme="majorHAnsi"/>
          <w:sz w:val="22"/>
          <w:szCs w:val="22"/>
        </w:rPr>
        <w:t>three-week</w:t>
      </w:r>
      <w:r w:rsidRPr="00D7673C">
        <w:rPr>
          <w:rFonts w:asciiTheme="majorHAnsi" w:hAnsiTheme="majorHAnsi" w:cstheme="majorHAnsi"/>
          <w:sz w:val="22"/>
          <w:szCs w:val="22"/>
        </w:rPr>
        <w:t xml:space="preserve"> completion date, so that disruption to departments would be kept to a minimum. </w:t>
      </w:r>
    </w:p>
    <w:p w14:paraId="4AEDD9D8" w14:textId="77777777" w:rsidR="0012358F" w:rsidRPr="00D7673C" w:rsidRDefault="0012358F" w:rsidP="007D53D2">
      <w:pPr>
        <w:spacing w:line="240" w:lineRule="auto"/>
        <w:rPr>
          <w:rFonts w:asciiTheme="majorHAnsi" w:hAnsiTheme="majorHAnsi" w:cstheme="majorHAnsi"/>
          <w:sz w:val="22"/>
          <w:szCs w:val="22"/>
        </w:rPr>
      </w:pPr>
    </w:p>
    <w:p w14:paraId="5C18E6C5" w14:textId="1ED01009" w:rsidR="0012358F" w:rsidRPr="00D7673C" w:rsidRDefault="0012358F"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I was able to send an email to South Wales Police’s Occupational Health department to see if I could obtain some information around police officers mental health. I also asked if there was someone available to interview so that more </w:t>
      </w:r>
      <w:r w:rsidR="00293CEC" w:rsidRPr="00D7673C">
        <w:rPr>
          <w:rFonts w:asciiTheme="majorHAnsi" w:hAnsiTheme="majorHAnsi" w:cstheme="majorHAnsi"/>
          <w:sz w:val="22"/>
          <w:szCs w:val="22"/>
        </w:rPr>
        <w:t xml:space="preserve">appropriate material could be obtained. </w:t>
      </w:r>
    </w:p>
    <w:p w14:paraId="46E70721" w14:textId="77777777" w:rsidR="00293CEC" w:rsidRPr="00D7673C" w:rsidRDefault="00293CEC" w:rsidP="007D53D2">
      <w:pPr>
        <w:spacing w:line="240" w:lineRule="auto"/>
        <w:rPr>
          <w:rFonts w:asciiTheme="majorHAnsi" w:hAnsiTheme="majorHAnsi" w:cstheme="majorHAnsi"/>
          <w:sz w:val="22"/>
          <w:szCs w:val="22"/>
        </w:rPr>
      </w:pPr>
    </w:p>
    <w:p w14:paraId="0A7167E3" w14:textId="275D2D4A" w:rsidR="00293CEC" w:rsidRPr="00D7673C" w:rsidRDefault="00293CEC"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If the response rate was low, I would have been able to speak with police officers on shift change over, because I am a current serving police officer in South Wales Police. </w:t>
      </w:r>
    </w:p>
    <w:p w14:paraId="4374EB8E" w14:textId="77777777" w:rsidR="00293CEC" w:rsidRPr="00D7673C" w:rsidRDefault="00293CEC" w:rsidP="007D53D2">
      <w:pPr>
        <w:spacing w:line="240" w:lineRule="auto"/>
        <w:rPr>
          <w:rFonts w:asciiTheme="majorHAnsi" w:hAnsiTheme="majorHAnsi" w:cstheme="majorHAnsi"/>
          <w:sz w:val="22"/>
          <w:szCs w:val="22"/>
        </w:rPr>
      </w:pPr>
    </w:p>
    <w:p w14:paraId="06B616C5" w14:textId="29034CB8" w:rsidR="0012358F" w:rsidRPr="00D7673C" w:rsidRDefault="00293CEC"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Once all the data had been collected, I was able to transfer the data onto an encrypted USB device, to prevent any data loss.</w:t>
      </w:r>
    </w:p>
    <w:p w14:paraId="4A2491B6" w14:textId="77777777" w:rsidR="00AF5CF5" w:rsidRPr="00D7673C" w:rsidRDefault="00AF5CF5" w:rsidP="007D53D2">
      <w:pPr>
        <w:spacing w:line="240" w:lineRule="auto"/>
        <w:rPr>
          <w:rFonts w:asciiTheme="majorHAnsi" w:hAnsiTheme="majorHAnsi" w:cstheme="majorHAnsi"/>
          <w:sz w:val="22"/>
          <w:szCs w:val="22"/>
        </w:rPr>
      </w:pPr>
    </w:p>
    <w:p w14:paraId="360298A7" w14:textId="77777777" w:rsidR="00E84742" w:rsidRPr="00D7673C" w:rsidRDefault="00E84742" w:rsidP="007D53D2">
      <w:pPr>
        <w:spacing w:line="240" w:lineRule="auto"/>
        <w:rPr>
          <w:rFonts w:asciiTheme="majorHAnsi" w:hAnsiTheme="majorHAnsi" w:cstheme="majorHAnsi"/>
          <w:sz w:val="22"/>
          <w:szCs w:val="22"/>
        </w:rPr>
      </w:pPr>
    </w:p>
    <w:p w14:paraId="03A6F2CE" w14:textId="3948042C" w:rsidR="00E84742" w:rsidRPr="00D7673C" w:rsidRDefault="00853B8A" w:rsidP="00401E26">
      <w:pPr>
        <w:pStyle w:val="Heading2"/>
        <w:rPr>
          <w:iCs w:val="0"/>
        </w:rPr>
      </w:pPr>
      <w:bookmarkStart w:id="53" w:name="_Toc139308077"/>
      <w:r w:rsidRPr="00D7673C">
        <w:rPr>
          <w:iCs w:val="0"/>
        </w:rPr>
        <w:t xml:space="preserve">3.4 </w:t>
      </w:r>
      <w:r w:rsidR="00E84742" w:rsidRPr="00D7673C">
        <w:rPr>
          <w:iCs w:val="0"/>
        </w:rPr>
        <w:t>Data analysis</w:t>
      </w:r>
      <w:bookmarkEnd w:id="53"/>
    </w:p>
    <w:p w14:paraId="779BD005" w14:textId="77777777" w:rsidR="00A066FE" w:rsidRPr="00D7673C" w:rsidRDefault="00A066FE" w:rsidP="007D53D2">
      <w:pPr>
        <w:spacing w:line="240" w:lineRule="auto"/>
        <w:rPr>
          <w:rFonts w:asciiTheme="majorHAnsi" w:hAnsiTheme="majorHAnsi" w:cstheme="majorHAnsi"/>
          <w:sz w:val="22"/>
          <w:szCs w:val="22"/>
        </w:rPr>
      </w:pPr>
    </w:p>
    <w:p w14:paraId="663FF61F" w14:textId="38D5957E" w:rsidR="00AF5CF5" w:rsidRPr="00D7673C" w:rsidRDefault="00D37CF6" w:rsidP="007D53D2">
      <w:pPr>
        <w:spacing w:line="240" w:lineRule="auto"/>
        <w:rPr>
          <w:rFonts w:asciiTheme="majorHAnsi" w:hAnsiTheme="majorHAnsi" w:cstheme="majorHAnsi"/>
          <w:color w:val="333333"/>
          <w:sz w:val="22"/>
          <w:szCs w:val="28"/>
          <w:shd w:val="clear" w:color="auto" w:fill="FFFFFF"/>
        </w:rPr>
      </w:pPr>
      <w:r w:rsidRPr="00D7673C">
        <w:rPr>
          <w:rFonts w:asciiTheme="majorHAnsi" w:hAnsiTheme="majorHAnsi" w:cstheme="majorHAnsi"/>
          <w:color w:val="333333"/>
          <w:sz w:val="22"/>
          <w:szCs w:val="28"/>
          <w:shd w:val="clear" w:color="auto" w:fill="FFFFFF"/>
        </w:rPr>
        <w:t>After</w:t>
      </w:r>
      <w:r w:rsidR="00AF5CF5" w:rsidRPr="00D7673C">
        <w:rPr>
          <w:rFonts w:asciiTheme="majorHAnsi" w:hAnsiTheme="majorHAnsi" w:cstheme="majorHAnsi"/>
          <w:color w:val="333333"/>
          <w:sz w:val="22"/>
          <w:szCs w:val="28"/>
          <w:shd w:val="clear" w:color="auto" w:fill="FFFFFF"/>
        </w:rPr>
        <w:t xml:space="preserve"> all </w:t>
      </w:r>
      <w:r w:rsidRPr="00D7673C">
        <w:rPr>
          <w:rFonts w:asciiTheme="majorHAnsi" w:hAnsiTheme="majorHAnsi" w:cstheme="majorHAnsi"/>
          <w:color w:val="333333"/>
          <w:sz w:val="22"/>
          <w:szCs w:val="28"/>
          <w:shd w:val="clear" w:color="auto" w:fill="FFFFFF"/>
        </w:rPr>
        <w:t xml:space="preserve">of the data and information has been collected, I will look to analyse and compare the data, evidencing the findings. I will look to find any patterns or themes in the data we already know to establish if there is any correlation. I will then look to reflect thoroughly on the findings of the research, examining whether the qualitative findings correspond with the quantitative results. It is believed that the findings then would answer the research question of, </w:t>
      </w:r>
      <w:r w:rsidRPr="00D7673C">
        <w:rPr>
          <w:rFonts w:asciiTheme="majorHAnsi" w:hAnsiTheme="majorHAnsi" w:cstheme="majorHAnsi"/>
          <w:sz w:val="22"/>
          <w:szCs w:val="28"/>
        </w:rPr>
        <w:t>what is the prevalence of mental health illness in police officers within South Wales Police and are South Wales Police doing enough to support their police officers with mental health illness?</w:t>
      </w:r>
    </w:p>
    <w:p w14:paraId="18439045" w14:textId="77777777" w:rsidR="00AF5CF5" w:rsidRPr="00D7673C" w:rsidRDefault="00AF5CF5" w:rsidP="007D53D2">
      <w:pPr>
        <w:spacing w:line="240" w:lineRule="auto"/>
        <w:rPr>
          <w:rFonts w:ascii="proxima-nova" w:hAnsi="proxima-nova"/>
          <w:color w:val="333333"/>
          <w:shd w:val="clear" w:color="auto" w:fill="FFFFFF"/>
        </w:rPr>
      </w:pPr>
    </w:p>
    <w:p w14:paraId="36BD7A24" w14:textId="0B9E2747" w:rsidR="00E84742" w:rsidRPr="00D7673C" w:rsidRDefault="00853B8A" w:rsidP="00401E26">
      <w:pPr>
        <w:pStyle w:val="Heading2"/>
        <w:rPr>
          <w:iCs w:val="0"/>
        </w:rPr>
      </w:pPr>
      <w:bookmarkStart w:id="54" w:name="_Toc139308078"/>
      <w:r w:rsidRPr="00D7673C">
        <w:rPr>
          <w:iCs w:val="0"/>
        </w:rPr>
        <w:t xml:space="preserve">3.5 </w:t>
      </w:r>
      <w:r w:rsidR="00E84742" w:rsidRPr="00D7673C">
        <w:rPr>
          <w:iCs w:val="0"/>
        </w:rPr>
        <w:t>Limitations and potential problems</w:t>
      </w:r>
      <w:bookmarkEnd w:id="54"/>
    </w:p>
    <w:p w14:paraId="250C259D" w14:textId="77777777" w:rsidR="00D37CF6" w:rsidRPr="00D7673C" w:rsidRDefault="00D37CF6" w:rsidP="00D37CF6"/>
    <w:p w14:paraId="732B6803" w14:textId="4AB0C640" w:rsidR="000B15E4" w:rsidRPr="00D7673C" w:rsidRDefault="000B15E4" w:rsidP="000B15E4">
      <w:pPr>
        <w:spacing w:line="240" w:lineRule="auto"/>
        <w:rPr>
          <w:rFonts w:asciiTheme="majorHAnsi" w:hAnsiTheme="majorHAnsi" w:cstheme="majorHAnsi"/>
          <w:color w:val="212121"/>
          <w:sz w:val="22"/>
          <w:szCs w:val="22"/>
          <w:shd w:val="clear" w:color="auto" w:fill="FFFFFF"/>
        </w:rPr>
      </w:pPr>
      <w:r w:rsidRPr="00D7673C">
        <w:rPr>
          <w:rFonts w:asciiTheme="majorHAnsi" w:hAnsiTheme="majorHAnsi" w:cstheme="majorHAnsi"/>
          <w:sz w:val="22"/>
          <w:szCs w:val="22"/>
        </w:rPr>
        <w:t xml:space="preserve">It is beneficial to consider any limitations and potential problems when conducting any research study. This will help to place “research finding into context </w:t>
      </w:r>
      <w:r w:rsidRPr="00D7673C">
        <w:rPr>
          <w:rFonts w:asciiTheme="majorHAnsi" w:hAnsiTheme="majorHAnsi" w:cstheme="majorHAnsi"/>
          <w:color w:val="212121"/>
          <w:sz w:val="22"/>
          <w:szCs w:val="22"/>
          <w:shd w:val="clear" w:color="auto" w:fill="FFFFFF"/>
        </w:rPr>
        <w:t>and ascribing a credibility level to the conclusions of published research.” (Ioannidis, 2022).</w:t>
      </w:r>
    </w:p>
    <w:p w14:paraId="21F5B4E7" w14:textId="77777777" w:rsidR="000B15E4" w:rsidRPr="00D7673C" w:rsidRDefault="000B15E4" w:rsidP="000B15E4">
      <w:pPr>
        <w:spacing w:line="240" w:lineRule="auto"/>
        <w:rPr>
          <w:rFonts w:asciiTheme="majorHAnsi" w:hAnsiTheme="majorHAnsi" w:cstheme="majorHAnsi"/>
          <w:color w:val="212121"/>
          <w:sz w:val="22"/>
          <w:szCs w:val="22"/>
          <w:shd w:val="clear" w:color="auto" w:fill="FFFFFF"/>
        </w:rPr>
      </w:pPr>
    </w:p>
    <w:p w14:paraId="6122E731" w14:textId="209C1AA5" w:rsidR="000B15E4" w:rsidRPr="00D7673C" w:rsidRDefault="000B15E4" w:rsidP="000B15E4">
      <w:pPr>
        <w:spacing w:line="240" w:lineRule="auto"/>
        <w:rPr>
          <w:rFonts w:asciiTheme="majorHAnsi" w:hAnsiTheme="majorHAnsi" w:cstheme="majorHAnsi"/>
          <w:color w:val="212121"/>
          <w:sz w:val="22"/>
          <w:szCs w:val="22"/>
          <w:shd w:val="clear" w:color="auto" w:fill="FFFFFF"/>
        </w:rPr>
      </w:pPr>
      <w:r w:rsidRPr="00D7673C">
        <w:rPr>
          <w:rFonts w:asciiTheme="majorHAnsi" w:hAnsiTheme="majorHAnsi" w:cstheme="majorHAnsi"/>
          <w:color w:val="212121"/>
          <w:sz w:val="22"/>
          <w:szCs w:val="22"/>
          <w:shd w:val="clear" w:color="auto" w:fill="FFFFFF"/>
        </w:rPr>
        <w:t xml:space="preserve">Some of the limitations that I faced was the possibility that </w:t>
      </w:r>
      <w:r w:rsidR="00C44D0F" w:rsidRPr="00D7673C">
        <w:rPr>
          <w:rFonts w:asciiTheme="majorHAnsi" w:hAnsiTheme="majorHAnsi" w:cstheme="majorHAnsi"/>
          <w:color w:val="212121"/>
          <w:sz w:val="22"/>
          <w:szCs w:val="22"/>
          <w:shd w:val="clear" w:color="auto" w:fill="FFFFFF"/>
        </w:rPr>
        <w:t>face-to-face</w:t>
      </w:r>
      <w:r w:rsidRPr="00D7673C">
        <w:rPr>
          <w:rFonts w:asciiTheme="majorHAnsi" w:hAnsiTheme="majorHAnsi" w:cstheme="majorHAnsi"/>
          <w:color w:val="212121"/>
          <w:sz w:val="22"/>
          <w:szCs w:val="22"/>
          <w:shd w:val="clear" w:color="auto" w:fill="FFFFFF"/>
        </w:rPr>
        <w:t xml:space="preserve"> discussions or meetings would prevent police officers talking about their own mental health freely. </w:t>
      </w:r>
      <w:r w:rsidR="00C44D0F" w:rsidRPr="00D7673C">
        <w:rPr>
          <w:rFonts w:asciiTheme="majorHAnsi" w:hAnsiTheme="majorHAnsi" w:cstheme="majorHAnsi"/>
          <w:color w:val="212121"/>
          <w:sz w:val="22"/>
          <w:szCs w:val="22"/>
          <w:shd w:val="clear" w:color="auto" w:fill="FFFFFF"/>
        </w:rPr>
        <w:t xml:space="preserve">Additionally, Lane et.al (2021) states that it is well known that police officers are much more hesitant than the general public to search for mental health support. This is the main reason why an anonymous survey was decided upon. </w:t>
      </w:r>
    </w:p>
    <w:p w14:paraId="49BF0E57" w14:textId="77777777" w:rsidR="00C44D0F" w:rsidRPr="00D7673C" w:rsidRDefault="00C44D0F" w:rsidP="000B15E4">
      <w:pPr>
        <w:spacing w:line="240" w:lineRule="auto"/>
        <w:rPr>
          <w:rFonts w:asciiTheme="majorHAnsi" w:hAnsiTheme="majorHAnsi" w:cstheme="majorHAnsi"/>
          <w:color w:val="212121"/>
          <w:sz w:val="22"/>
          <w:szCs w:val="22"/>
          <w:shd w:val="clear" w:color="auto" w:fill="FFFFFF"/>
        </w:rPr>
      </w:pPr>
    </w:p>
    <w:p w14:paraId="304A8AB3" w14:textId="3ADBC6AF" w:rsidR="00C44D0F" w:rsidRPr="00D7673C" w:rsidRDefault="00C44D0F" w:rsidP="000B15E4">
      <w:pPr>
        <w:spacing w:line="240" w:lineRule="auto"/>
        <w:rPr>
          <w:rFonts w:asciiTheme="majorHAnsi" w:hAnsiTheme="majorHAnsi" w:cstheme="majorHAnsi"/>
          <w:color w:val="212121"/>
          <w:sz w:val="22"/>
          <w:szCs w:val="22"/>
          <w:shd w:val="clear" w:color="auto" w:fill="FFFFFF"/>
        </w:rPr>
      </w:pPr>
      <w:r w:rsidRPr="00D7673C">
        <w:rPr>
          <w:rFonts w:asciiTheme="majorHAnsi" w:hAnsiTheme="majorHAnsi" w:cstheme="majorHAnsi"/>
          <w:color w:val="212121"/>
          <w:sz w:val="22"/>
          <w:szCs w:val="22"/>
          <w:shd w:val="clear" w:color="auto" w:fill="FFFFFF"/>
        </w:rPr>
        <w:t xml:space="preserve">A further limitation is that in recent years police in England and Wales, have seen a sharp rise in full time police officers, an increase of 3.3% from the year beginning 2021 and ending in 2022. (Home Office, 2023). If a large number of these new recruits partake in the survey, it is likely to have an affect on the results because they are less likely to </w:t>
      </w:r>
      <w:r w:rsidR="006B194A" w:rsidRPr="00D7673C">
        <w:rPr>
          <w:rFonts w:asciiTheme="majorHAnsi" w:hAnsiTheme="majorHAnsi" w:cstheme="majorHAnsi"/>
          <w:color w:val="212121"/>
          <w:sz w:val="22"/>
          <w:szCs w:val="22"/>
          <w:shd w:val="clear" w:color="auto" w:fill="FFFFFF"/>
        </w:rPr>
        <w:t>have been affected mentally due to their short tenure as a police officer.</w:t>
      </w:r>
    </w:p>
    <w:p w14:paraId="0730C18E" w14:textId="77777777" w:rsidR="00D4171B" w:rsidRDefault="00D4171B" w:rsidP="00401E26">
      <w:pPr>
        <w:pStyle w:val="Heading2"/>
        <w:rPr>
          <w:iCs w:val="0"/>
        </w:rPr>
      </w:pPr>
      <w:bookmarkStart w:id="55" w:name="_Toc139308079"/>
    </w:p>
    <w:p w14:paraId="1E037E7D" w14:textId="27B5DECA" w:rsidR="00E84742" w:rsidRPr="00D7673C" w:rsidRDefault="00853B8A" w:rsidP="00401E26">
      <w:pPr>
        <w:pStyle w:val="Heading2"/>
        <w:rPr>
          <w:iCs w:val="0"/>
        </w:rPr>
      </w:pPr>
      <w:r w:rsidRPr="00D7673C">
        <w:rPr>
          <w:iCs w:val="0"/>
        </w:rPr>
        <w:t xml:space="preserve">3.6 </w:t>
      </w:r>
      <w:r w:rsidR="00E84742" w:rsidRPr="00D7673C">
        <w:rPr>
          <w:iCs w:val="0"/>
        </w:rPr>
        <w:t>Conclusion</w:t>
      </w:r>
      <w:bookmarkEnd w:id="55"/>
    </w:p>
    <w:p w14:paraId="093D0306" w14:textId="77777777" w:rsidR="00302ED1" w:rsidRPr="00D7673C" w:rsidRDefault="00302ED1" w:rsidP="007D53D2">
      <w:pPr>
        <w:spacing w:line="240" w:lineRule="auto"/>
        <w:rPr>
          <w:rFonts w:asciiTheme="majorHAnsi" w:hAnsiTheme="majorHAnsi" w:cstheme="majorHAnsi"/>
          <w:sz w:val="22"/>
          <w:szCs w:val="22"/>
        </w:rPr>
      </w:pPr>
    </w:p>
    <w:p w14:paraId="50B742D3" w14:textId="0193C1DF" w:rsidR="00D430E7" w:rsidRPr="00D7673C" w:rsidRDefault="008C5211"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The research methodology has circumscribed how this dissertation is going to retrieve its data and information so that an answer to the research question can be attained. It has explained what research methods will be used, including a quantitative survey and an interview with Occupational Health employee at South Wales Police’s department. This chapter has also outlined the limitations that the research may encounter along the way. </w:t>
      </w:r>
    </w:p>
    <w:p w14:paraId="260A6E1E" w14:textId="77777777" w:rsidR="008C5211" w:rsidRPr="00D7673C" w:rsidRDefault="008C5211" w:rsidP="007D53D2">
      <w:pPr>
        <w:spacing w:line="240" w:lineRule="auto"/>
        <w:rPr>
          <w:rFonts w:asciiTheme="majorHAnsi" w:hAnsiTheme="majorHAnsi" w:cstheme="majorHAnsi"/>
          <w:sz w:val="22"/>
          <w:szCs w:val="22"/>
        </w:rPr>
      </w:pPr>
    </w:p>
    <w:p w14:paraId="251F1F17" w14:textId="20093897" w:rsidR="008C5211" w:rsidRPr="00D7673C" w:rsidRDefault="008C5211" w:rsidP="007D53D2">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The following chapter will </w:t>
      </w:r>
      <w:r w:rsidR="003A7302">
        <w:rPr>
          <w:rFonts w:asciiTheme="majorHAnsi" w:hAnsiTheme="majorHAnsi" w:cstheme="majorHAnsi"/>
          <w:sz w:val="22"/>
          <w:szCs w:val="22"/>
        </w:rPr>
        <w:t>examine</w:t>
      </w:r>
      <w:r w:rsidRPr="00D7673C">
        <w:rPr>
          <w:rFonts w:asciiTheme="majorHAnsi" w:hAnsiTheme="majorHAnsi" w:cstheme="majorHAnsi"/>
          <w:sz w:val="22"/>
          <w:szCs w:val="22"/>
        </w:rPr>
        <w:t xml:space="preserve"> and </w:t>
      </w:r>
      <w:r w:rsidR="003A7302">
        <w:rPr>
          <w:rFonts w:asciiTheme="majorHAnsi" w:hAnsiTheme="majorHAnsi" w:cstheme="majorHAnsi"/>
          <w:sz w:val="22"/>
          <w:szCs w:val="22"/>
        </w:rPr>
        <w:t>show</w:t>
      </w:r>
      <w:r w:rsidRPr="00D7673C">
        <w:rPr>
          <w:rFonts w:asciiTheme="majorHAnsi" w:hAnsiTheme="majorHAnsi" w:cstheme="majorHAnsi"/>
          <w:sz w:val="22"/>
          <w:szCs w:val="22"/>
        </w:rPr>
        <w:t xml:space="preserve"> the results presented in the research methodology chapter</w:t>
      </w:r>
      <w:r w:rsidR="003A7302">
        <w:rPr>
          <w:rFonts w:asciiTheme="majorHAnsi" w:hAnsiTheme="majorHAnsi" w:cstheme="majorHAnsi"/>
          <w:sz w:val="22"/>
          <w:szCs w:val="22"/>
        </w:rPr>
        <w:t xml:space="preserve"> in order to answer the research question.</w:t>
      </w:r>
    </w:p>
    <w:p w14:paraId="5A0EE3AF" w14:textId="77777777" w:rsidR="008C5211" w:rsidRPr="00D7673C" w:rsidRDefault="008C5211" w:rsidP="007D53D2">
      <w:pPr>
        <w:spacing w:line="240" w:lineRule="auto"/>
        <w:rPr>
          <w:rFonts w:asciiTheme="majorHAnsi" w:hAnsiTheme="majorHAnsi" w:cstheme="majorHAnsi"/>
          <w:sz w:val="22"/>
          <w:szCs w:val="22"/>
        </w:rPr>
      </w:pPr>
    </w:p>
    <w:p w14:paraId="56988878" w14:textId="77777777" w:rsidR="008C5211" w:rsidRPr="00D7673C" w:rsidRDefault="008C5211" w:rsidP="007D53D2">
      <w:pPr>
        <w:spacing w:line="240" w:lineRule="auto"/>
        <w:rPr>
          <w:rFonts w:asciiTheme="majorHAnsi" w:hAnsiTheme="majorHAnsi" w:cstheme="majorHAnsi"/>
          <w:sz w:val="22"/>
          <w:szCs w:val="22"/>
        </w:rPr>
      </w:pPr>
    </w:p>
    <w:p w14:paraId="1E8EF52B" w14:textId="77777777" w:rsidR="008C5211" w:rsidRPr="00D7673C" w:rsidRDefault="008C5211" w:rsidP="007D53D2">
      <w:pPr>
        <w:spacing w:line="240" w:lineRule="auto"/>
        <w:rPr>
          <w:rFonts w:asciiTheme="majorHAnsi" w:hAnsiTheme="majorHAnsi" w:cstheme="majorHAnsi"/>
          <w:sz w:val="22"/>
          <w:szCs w:val="22"/>
        </w:rPr>
      </w:pPr>
    </w:p>
    <w:p w14:paraId="1C12A539" w14:textId="77777777" w:rsidR="008C5211" w:rsidRPr="00D7673C" w:rsidRDefault="008C5211" w:rsidP="007D53D2">
      <w:pPr>
        <w:spacing w:line="240" w:lineRule="auto"/>
        <w:rPr>
          <w:rFonts w:asciiTheme="majorHAnsi" w:hAnsiTheme="majorHAnsi" w:cstheme="majorHAnsi"/>
          <w:sz w:val="22"/>
          <w:szCs w:val="22"/>
        </w:rPr>
      </w:pPr>
    </w:p>
    <w:p w14:paraId="0484D7F4" w14:textId="77777777" w:rsidR="008C5211" w:rsidRPr="00D7673C" w:rsidRDefault="008C5211" w:rsidP="007D53D2">
      <w:pPr>
        <w:spacing w:line="240" w:lineRule="auto"/>
        <w:rPr>
          <w:rFonts w:asciiTheme="majorHAnsi" w:hAnsiTheme="majorHAnsi" w:cstheme="majorHAnsi"/>
          <w:sz w:val="22"/>
          <w:szCs w:val="22"/>
        </w:rPr>
      </w:pPr>
    </w:p>
    <w:p w14:paraId="555E84D3" w14:textId="77777777" w:rsidR="008C5211" w:rsidRPr="00D7673C" w:rsidRDefault="008C5211" w:rsidP="007D53D2">
      <w:pPr>
        <w:spacing w:line="240" w:lineRule="auto"/>
        <w:rPr>
          <w:rFonts w:asciiTheme="majorHAnsi" w:hAnsiTheme="majorHAnsi" w:cstheme="majorHAnsi"/>
          <w:sz w:val="22"/>
          <w:szCs w:val="22"/>
        </w:rPr>
      </w:pPr>
    </w:p>
    <w:p w14:paraId="762BC6CB" w14:textId="77777777" w:rsidR="00D430E7" w:rsidRPr="00D7673C" w:rsidRDefault="00D430E7" w:rsidP="007D53D2">
      <w:pPr>
        <w:spacing w:line="240" w:lineRule="auto"/>
        <w:rPr>
          <w:rFonts w:asciiTheme="majorHAnsi" w:hAnsiTheme="majorHAnsi" w:cstheme="majorHAnsi"/>
          <w:sz w:val="22"/>
          <w:szCs w:val="22"/>
        </w:rPr>
      </w:pPr>
    </w:p>
    <w:p w14:paraId="63CAEB59" w14:textId="77777777" w:rsidR="00D430E7" w:rsidRPr="00D7673C" w:rsidRDefault="00D430E7" w:rsidP="007D53D2">
      <w:pPr>
        <w:spacing w:line="240" w:lineRule="auto"/>
        <w:rPr>
          <w:rFonts w:asciiTheme="majorHAnsi" w:hAnsiTheme="majorHAnsi" w:cstheme="majorHAnsi"/>
          <w:sz w:val="22"/>
          <w:szCs w:val="22"/>
        </w:rPr>
      </w:pPr>
    </w:p>
    <w:p w14:paraId="59932C0A" w14:textId="77777777" w:rsidR="00D430E7" w:rsidRPr="00D7673C" w:rsidRDefault="00D430E7" w:rsidP="007D53D2">
      <w:pPr>
        <w:spacing w:line="240" w:lineRule="auto"/>
        <w:rPr>
          <w:rFonts w:asciiTheme="majorHAnsi" w:hAnsiTheme="majorHAnsi" w:cstheme="majorHAnsi"/>
          <w:sz w:val="22"/>
          <w:szCs w:val="22"/>
        </w:rPr>
      </w:pPr>
    </w:p>
    <w:p w14:paraId="112F0886" w14:textId="77777777" w:rsidR="00D430E7" w:rsidRPr="00D7673C" w:rsidRDefault="00D430E7" w:rsidP="007D53D2">
      <w:pPr>
        <w:spacing w:line="240" w:lineRule="auto"/>
        <w:rPr>
          <w:rFonts w:asciiTheme="majorHAnsi" w:hAnsiTheme="majorHAnsi" w:cstheme="majorHAnsi"/>
          <w:sz w:val="22"/>
          <w:szCs w:val="22"/>
        </w:rPr>
      </w:pPr>
    </w:p>
    <w:p w14:paraId="41DE8973" w14:textId="77777777" w:rsidR="008C516B" w:rsidRPr="00D7673C" w:rsidRDefault="008C516B" w:rsidP="007D53D2">
      <w:pPr>
        <w:spacing w:line="240" w:lineRule="auto"/>
        <w:rPr>
          <w:rFonts w:asciiTheme="majorHAnsi" w:hAnsiTheme="majorHAnsi" w:cstheme="majorHAnsi"/>
          <w:sz w:val="22"/>
          <w:szCs w:val="22"/>
        </w:rPr>
      </w:pPr>
    </w:p>
    <w:p w14:paraId="24C6FFD1" w14:textId="77777777" w:rsidR="008C516B" w:rsidRPr="00D7673C" w:rsidRDefault="008C516B" w:rsidP="007D53D2">
      <w:pPr>
        <w:spacing w:line="240" w:lineRule="auto"/>
        <w:rPr>
          <w:rFonts w:asciiTheme="majorHAnsi" w:hAnsiTheme="majorHAnsi" w:cstheme="majorHAnsi"/>
          <w:sz w:val="22"/>
          <w:szCs w:val="22"/>
        </w:rPr>
      </w:pPr>
    </w:p>
    <w:p w14:paraId="0FB23993" w14:textId="77777777" w:rsidR="008C516B" w:rsidRPr="00D7673C" w:rsidRDefault="008C516B" w:rsidP="007D53D2">
      <w:pPr>
        <w:spacing w:line="240" w:lineRule="auto"/>
        <w:rPr>
          <w:rFonts w:asciiTheme="majorHAnsi" w:hAnsiTheme="majorHAnsi" w:cstheme="majorHAnsi"/>
          <w:sz w:val="22"/>
          <w:szCs w:val="22"/>
        </w:rPr>
      </w:pPr>
    </w:p>
    <w:p w14:paraId="0CFBA173" w14:textId="77777777" w:rsidR="008C516B" w:rsidRPr="00D7673C" w:rsidRDefault="008C516B" w:rsidP="007D53D2">
      <w:pPr>
        <w:spacing w:line="240" w:lineRule="auto"/>
        <w:rPr>
          <w:rFonts w:asciiTheme="majorHAnsi" w:hAnsiTheme="majorHAnsi" w:cstheme="majorHAnsi"/>
          <w:sz w:val="22"/>
          <w:szCs w:val="22"/>
        </w:rPr>
      </w:pPr>
    </w:p>
    <w:p w14:paraId="711A44D1" w14:textId="77777777" w:rsidR="00351034" w:rsidRPr="00D7673C" w:rsidRDefault="00351034" w:rsidP="007D53D2">
      <w:pPr>
        <w:spacing w:line="240" w:lineRule="auto"/>
        <w:rPr>
          <w:rFonts w:asciiTheme="majorHAnsi" w:hAnsiTheme="majorHAnsi" w:cstheme="majorHAnsi"/>
          <w:sz w:val="22"/>
          <w:szCs w:val="22"/>
        </w:rPr>
      </w:pPr>
    </w:p>
    <w:p w14:paraId="58C52BBF" w14:textId="77777777" w:rsidR="00351034" w:rsidRPr="00D7673C" w:rsidRDefault="00351034" w:rsidP="007D53D2">
      <w:pPr>
        <w:spacing w:line="240" w:lineRule="auto"/>
        <w:rPr>
          <w:rFonts w:asciiTheme="majorHAnsi" w:hAnsiTheme="majorHAnsi" w:cstheme="majorHAnsi"/>
          <w:sz w:val="22"/>
          <w:szCs w:val="22"/>
        </w:rPr>
      </w:pPr>
    </w:p>
    <w:p w14:paraId="7A39A82E" w14:textId="77777777" w:rsidR="00351034" w:rsidRPr="00D7673C" w:rsidRDefault="00351034" w:rsidP="007D53D2">
      <w:pPr>
        <w:spacing w:line="240" w:lineRule="auto"/>
        <w:rPr>
          <w:rFonts w:asciiTheme="majorHAnsi" w:hAnsiTheme="majorHAnsi" w:cstheme="majorHAnsi"/>
          <w:sz w:val="22"/>
          <w:szCs w:val="22"/>
        </w:rPr>
      </w:pPr>
    </w:p>
    <w:p w14:paraId="452FC319" w14:textId="77777777" w:rsidR="00351034" w:rsidRPr="00D7673C" w:rsidRDefault="00351034" w:rsidP="007D53D2">
      <w:pPr>
        <w:spacing w:line="240" w:lineRule="auto"/>
        <w:rPr>
          <w:rFonts w:asciiTheme="majorHAnsi" w:hAnsiTheme="majorHAnsi" w:cstheme="majorHAnsi"/>
          <w:sz w:val="22"/>
          <w:szCs w:val="22"/>
        </w:rPr>
      </w:pPr>
    </w:p>
    <w:p w14:paraId="78A62942" w14:textId="77777777" w:rsidR="00351034" w:rsidRPr="00D7673C" w:rsidRDefault="00351034" w:rsidP="007D53D2">
      <w:pPr>
        <w:spacing w:line="240" w:lineRule="auto"/>
        <w:rPr>
          <w:rFonts w:asciiTheme="majorHAnsi" w:hAnsiTheme="majorHAnsi" w:cstheme="majorHAnsi"/>
          <w:sz w:val="22"/>
          <w:szCs w:val="22"/>
        </w:rPr>
      </w:pPr>
    </w:p>
    <w:p w14:paraId="326C2689" w14:textId="77777777" w:rsidR="00351034" w:rsidRPr="00D7673C" w:rsidRDefault="00351034" w:rsidP="007D53D2">
      <w:pPr>
        <w:spacing w:line="240" w:lineRule="auto"/>
        <w:rPr>
          <w:rFonts w:asciiTheme="majorHAnsi" w:hAnsiTheme="majorHAnsi" w:cstheme="majorHAnsi"/>
          <w:sz w:val="22"/>
          <w:szCs w:val="22"/>
        </w:rPr>
      </w:pPr>
    </w:p>
    <w:p w14:paraId="6BD27C76" w14:textId="77777777" w:rsidR="00351034" w:rsidRPr="00D7673C" w:rsidRDefault="00351034" w:rsidP="007D53D2">
      <w:pPr>
        <w:spacing w:line="240" w:lineRule="auto"/>
        <w:rPr>
          <w:rFonts w:asciiTheme="majorHAnsi" w:hAnsiTheme="majorHAnsi" w:cstheme="majorHAnsi"/>
          <w:sz w:val="22"/>
          <w:szCs w:val="22"/>
        </w:rPr>
      </w:pPr>
    </w:p>
    <w:p w14:paraId="34519D75" w14:textId="77777777" w:rsidR="00351034" w:rsidRPr="00D7673C" w:rsidRDefault="00351034" w:rsidP="007D53D2">
      <w:pPr>
        <w:spacing w:line="240" w:lineRule="auto"/>
        <w:rPr>
          <w:rFonts w:asciiTheme="majorHAnsi" w:hAnsiTheme="majorHAnsi" w:cstheme="majorHAnsi"/>
          <w:sz w:val="22"/>
          <w:szCs w:val="22"/>
        </w:rPr>
      </w:pPr>
    </w:p>
    <w:p w14:paraId="6C7105E2" w14:textId="77777777" w:rsidR="00351034" w:rsidRDefault="00351034" w:rsidP="007D53D2">
      <w:pPr>
        <w:spacing w:line="240" w:lineRule="auto"/>
        <w:rPr>
          <w:rFonts w:asciiTheme="majorHAnsi" w:hAnsiTheme="majorHAnsi" w:cstheme="majorHAnsi"/>
          <w:sz w:val="22"/>
          <w:szCs w:val="22"/>
        </w:rPr>
      </w:pPr>
    </w:p>
    <w:p w14:paraId="23C736FD" w14:textId="77777777" w:rsidR="00D4171B" w:rsidRDefault="00D4171B" w:rsidP="007D53D2">
      <w:pPr>
        <w:spacing w:line="240" w:lineRule="auto"/>
        <w:rPr>
          <w:rFonts w:asciiTheme="majorHAnsi" w:hAnsiTheme="majorHAnsi" w:cstheme="majorHAnsi"/>
          <w:sz w:val="22"/>
          <w:szCs w:val="22"/>
        </w:rPr>
      </w:pPr>
    </w:p>
    <w:p w14:paraId="75560826" w14:textId="77777777" w:rsidR="00D4171B" w:rsidRDefault="00D4171B" w:rsidP="007D53D2">
      <w:pPr>
        <w:spacing w:line="240" w:lineRule="auto"/>
        <w:rPr>
          <w:rFonts w:asciiTheme="majorHAnsi" w:hAnsiTheme="majorHAnsi" w:cstheme="majorHAnsi"/>
          <w:sz w:val="22"/>
          <w:szCs w:val="22"/>
        </w:rPr>
      </w:pPr>
    </w:p>
    <w:p w14:paraId="5378D351" w14:textId="77777777" w:rsidR="00D4171B" w:rsidRPr="00D7673C" w:rsidRDefault="00D4171B" w:rsidP="007D53D2">
      <w:pPr>
        <w:spacing w:line="240" w:lineRule="auto"/>
        <w:rPr>
          <w:rFonts w:asciiTheme="majorHAnsi" w:hAnsiTheme="majorHAnsi" w:cstheme="majorHAnsi"/>
          <w:sz w:val="22"/>
          <w:szCs w:val="22"/>
        </w:rPr>
      </w:pPr>
    </w:p>
    <w:p w14:paraId="4013D9FF" w14:textId="77777777" w:rsidR="00351034" w:rsidRPr="00D7673C" w:rsidRDefault="00351034" w:rsidP="007D53D2">
      <w:pPr>
        <w:spacing w:line="240" w:lineRule="auto"/>
        <w:rPr>
          <w:rFonts w:asciiTheme="majorHAnsi" w:hAnsiTheme="majorHAnsi" w:cstheme="majorHAnsi"/>
          <w:sz w:val="22"/>
          <w:szCs w:val="22"/>
        </w:rPr>
      </w:pPr>
    </w:p>
    <w:p w14:paraId="70491A4E" w14:textId="77777777" w:rsidR="00351034" w:rsidRPr="00D7673C" w:rsidRDefault="00351034" w:rsidP="007D53D2">
      <w:pPr>
        <w:spacing w:line="240" w:lineRule="auto"/>
        <w:rPr>
          <w:rFonts w:asciiTheme="majorHAnsi" w:hAnsiTheme="majorHAnsi" w:cstheme="majorHAnsi"/>
          <w:sz w:val="22"/>
          <w:szCs w:val="22"/>
        </w:rPr>
      </w:pPr>
    </w:p>
    <w:p w14:paraId="2591714B" w14:textId="77777777" w:rsidR="00351034" w:rsidRPr="00D7673C" w:rsidRDefault="00351034" w:rsidP="007D53D2">
      <w:pPr>
        <w:spacing w:line="240" w:lineRule="auto"/>
        <w:rPr>
          <w:rFonts w:asciiTheme="majorHAnsi" w:hAnsiTheme="majorHAnsi" w:cstheme="majorHAnsi"/>
          <w:sz w:val="22"/>
          <w:szCs w:val="22"/>
        </w:rPr>
      </w:pPr>
    </w:p>
    <w:p w14:paraId="2FFC89AA" w14:textId="77777777" w:rsidR="00351034" w:rsidRPr="00D7673C" w:rsidRDefault="00351034" w:rsidP="007D53D2">
      <w:pPr>
        <w:spacing w:line="240" w:lineRule="auto"/>
        <w:rPr>
          <w:rFonts w:asciiTheme="majorHAnsi" w:hAnsiTheme="majorHAnsi" w:cstheme="majorHAnsi"/>
          <w:sz w:val="22"/>
          <w:szCs w:val="22"/>
        </w:rPr>
      </w:pPr>
    </w:p>
    <w:p w14:paraId="1C9E57E3" w14:textId="77777777" w:rsidR="00351034" w:rsidRPr="00D7673C" w:rsidRDefault="00351034" w:rsidP="00351034">
      <w:pPr>
        <w:pStyle w:val="IntenseQuote"/>
        <w:rPr>
          <w:rFonts w:asciiTheme="majorHAnsi" w:hAnsiTheme="majorHAnsi" w:cstheme="majorHAnsi"/>
          <w:i w:val="0"/>
          <w:iCs w:val="0"/>
          <w:sz w:val="44"/>
          <w:szCs w:val="44"/>
        </w:rPr>
      </w:pPr>
      <w:bookmarkStart w:id="56" w:name="BRANCH_18"/>
      <w:bookmarkStart w:id="57" w:name="_Toc107268559"/>
      <w:r w:rsidRPr="00D7673C">
        <w:rPr>
          <w:rFonts w:asciiTheme="majorHAnsi" w:hAnsiTheme="majorHAnsi" w:cstheme="majorHAnsi"/>
          <w:i w:val="0"/>
          <w:iCs w:val="0"/>
          <w:sz w:val="44"/>
          <w:szCs w:val="44"/>
        </w:rPr>
        <w:lastRenderedPageBreak/>
        <w:t xml:space="preserve">Chapter 4 - Analysis of </w:t>
      </w:r>
      <w:r w:rsidRPr="00D7673C">
        <w:rPr>
          <w:rStyle w:val="Emphasis"/>
          <w:rFonts w:asciiTheme="majorHAnsi" w:hAnsiTheme="majorHAnsi" w:cstheme="majorHAnsi"/>
          <w:sz w:val="44"/>
          <w:szCs w:val="44"/>
        </w:rPr>
        <w:t>results</w:t>
      </w:r>
      <w:bookmarkEnd w:id="56"/>
      <w:bookmarkEnd w:id="57"/>
    </w:p>
    <w:p w14:paraId="019E5B09" w14:textId="51631846" w:rsidR="00351034" w:rsidRPr="00D7673C" w:rsidRDefault="00351034" w:rsidP="00401E26">
      <w:pPr>
        <w:pStyle w:val="Heading2"/>
        <w:rPr>
          <w:iCs w:val="0"/>
        </w:rPr>
      </w:pPr>
      <w:bookmarkStart w:id="58" w:name="_Toc107268560"/>
      <w:bookmarkStart w:id="59" w:name="_Toc139308080"/>
      <w:r w:rsidRPr="00D7673C">
        <w:rPr>
          <w:iCs w:val="0"/>
        </w:rPr>
        <w:t>4.1 Introduction</w:t>
      </w:r>
      <w:bookmarkEnd w:id="58"/>
      <w:bookmarkEnd w:id="59"/>
    </w:p>
    <w:p w14:paraId="1AD6105B" w14:textId="77777777" w:rsidR="00351034" w:rsidRPr="00D7673C" w:rsidRDefault="00351034" w:rsidP="00351034">
      <w:pPr>
        <w:spacing w:line="240" w:lineRule="auto"/>
        <w:rPr>
          <w:sz w:val="22"/>
          <w:szCs w:val="22"/>
        </w:rPr>
      </w:pPr>
    </w:p>
    <w:p w14:paraId="04432B2D" w14:textId="73980FB1" w:rsidR="00351034" w:rsidRPr="00D7673C" w:rsidRDefault="008D73E8" w:rsidP="008D73E8">
      <w:pPr>
        <w:spacing w:line="240" w:lineRule="auto"/>
        <w:rPr>
          <w:rFonts w:asciiTheme="majorHAnsi" w:hAnsiTheme="majorHAnsi" w:cstheme="majorHAnsi"/>
          <w:sz w:val="22"/>
          <w:szCs w:val="22"/>
        </w:rPr>
      </w:pPr>
      <w:r w:rsidRPr="00D7673C">
        <w:rPr>
          <w:rFonts w:asciiTheme="majorHAnsi" w:hAnsiTheme="majorHAnsi" w:cstheme="majorHAnsi"/>
          <w:sz w:val="22"/>
          <w:szCs w:val="22"/>
        </w:rPr>
        <w:t>The previous chapter explained what methods would be</w:t>
      </w:r>
      <w:r w:rsidR="00D4396A" w:rsidRPr="00D7673C">
        <w:rPr>
          <w:rFonts w:asciiTheme="majorHAnsi" w:hAnsiTheme="majorHAnsi" w:cstheme="majorHAnsi"/>
          <w:sz w:val="22"/>
          <w:szCs w:val="22"/>
        </w:rPr>
        <w:t xml:space="preserve"> used to obtain data for this research project. </w:t>
      </w:r>
      <w:r w:rsidRPr="00D7673C">
        <w:rPr>
          <w:rFonts w:asciiTheme="majorHAnsi" w:hAnsiTheme="majorHAnsi" w:cstheme="majorHAnsi"/>
          <w:sz w:val="22"/>
          <w:szCs w:val="22"/>
        </w:rPr>
        <w:t xml:space="preserve">This chapter will look to present the findings from the secondary research that was accumulated through the dissertation research. The information has been put together, analysed and then synthesised, in order to seek the answer to the objectives </w:t>
      </w:r>
      <w:r w:rsidR="00E0067E">
        <w:rPr>
          <w:rFonts w:asciiTheme="majorHAnsi" w:hAnsiTheme="majorHAnsi" w:cstheme="majorHAnsi"/>
          <w:sz w:val="22"/>
          <w:szCs w:val="22"/>
        </w:rPr>
        <w:t>lay out</w:t>
      </w:r>
      <w:r w:rsidRPr="00D7673C">
        <w:rPr>
          <w:rFonts w:asciiTheme="majorHAnsi" w:hAnsiTheme="majorHAnsi" w:cstheme="majorHAnsi"/>
          <w:sz w:val="22"/>
          <w:szCs w:val="22"/>
        </w:rPr>
        <w:t xml:space="preserve"> in the research proposal, which are: </w:t>
      </w:r>
    </w:p>
    <w:p w14:paraId="65ABA623" w14:textId="77777777" w:rsidR="008D73E8" w:rsidRPr="00D7673C" w:rsidRDefault="008D73E8" w:rsidP="008D73E8">
      <w:pPr>
        <w:spacing w:line="240" w:lineRule="auto"/>
        <w:rPr>
          <w:rFonts w:asciiTheme="majorHAnsi" w:hAnsiTheme="majorHAnsi" w:cstheme="majorHAnsi"/>
          <w:sz w:val="22"/>
          <w:szCs w:val="22"/>
        </w:rPr>
      </w:pPr>
    </w:p>
    <w:p w14:paraId="0A8F051F" w14:textId="77777777" w:rsidR="008D73E8" w:rsidRPr="00D7673C" w:rsidRDefault="008D73E8" w:rsidP="008D73E8">
      <w:pPr>
        <w:spacing w:line="240" w:lineRule="auto"/>
        <w:rPr>
          <w:rFonts w:asciiTheme="majorHAnsi" w:hAnsiTheme="majorHAnsi" w:cstheme="majorHAnsi"/>
          <w:sz w:val="22"/>
          <w:szCs w:val="22"/>
        </w:rPr>
      </w:pPr>
    </w:p>
    <w:p w14:paraId="255BDC22" w14:textId="77777777" w:rsidR="004E5DB4" w:rsidRPr="00D7673C" w:rsidRDefault="00351034" w:rsidP="004E5DB4">
      <w:pPr>
        <w:spacing w:line="240" w:lineRule="auto"/>
        <w:ind w:left="720"/>
        <w:contextualSpacing/>
        <w:rPr>
          <w:rFonts w:asciiTheme="majorHAnsi" w:eastAsia="Arial" w:hAnsiTheme="majorHAnsi" w:cstheme="majorHAnsi"/>
          <w:sz w:val="22"/>
          <w:szCs w:val="22"/>
          <w:u w:val="single"/>
        </w:rPr>
      </w:pPr>
      <w:r w:rsidRPr="00D7673C">
        <w:rPr>
          <w:rFonts w:asciiTheme="majorHAnsi" w:hAnsiTheme="majorHAnsi" w:cs="Arial"/>
          <w:color w:val="222222"/>
          <w:sz w:val="22"/>
          <w:szCs w:val="22"/>
          <w:lang w:eastAsia="en-GB"/>
        </w:rPr>
        <w:t>1.</w:t>
      </w:r>
      <w:r w:rsidRPr="00D7673C">
        <w:rPr>
          <w:rFonts w:asciiTheme="majorHAnsi" w:hAnsiTheme="majorHAnsi"/>
          <w:color w:val="222222"/>
          <w:sz w:val="22"/>
          <w:szCs w:val="22"/>
          <w:lang w:eastAsia="en-GB"/>
        </w:rPr>
        <w:t>            </w:t>
      </w:r>
      <w:r w:rsidR="004E5DB4" w:rsidRPr="00D7673C">
        <w:rPr>
          <w:rFonts w:asciiTheme="majorHAnsi" w:hAnsiTheme="majorHAnsi" w:cstheme="majorHAnsi"/>
          <w:sz w:val="22"/>
          <w:szCs w:val="22"/>
          <w:u w:val="single"/>
        </w:rPr>
        <w:t>What do police officers endure when they are suffering with a mental health illness?</w:t>
      </w:r>
    </w:p>
    <w:p w14:paraId="252A19B4" w14:textId="77777777" w:rsidR="004E5DB4" w:rsidRPr="00D7673C" w:rsidRDefault="004E5DB4" w:rsidP="004E5DB4">
      <w:pPr>
        <w:spacing w:line="240" w:lineRule="auto"/>
        <w:ind w:firstLine="720"/>
        <w:contextualSpacing/>
        <w:jc w:val="both"/>
        <w:rPr>
          <w:rFonts w:asciiTheme="majorHAnsi" w:hAnsiTheme="majorHAnsi" w:cstheme="majorHAnsi"/>
          <w:sz w:val="22"/>
          <w:szCs w:val="22"/>
        </w:rPr>
      </w:pPr>
    </w:p>
    <w:p w14:paraId="41C12DC4" w14:textId="2B0594E5" w:rsidR="008D73E8" w:rsidRPr="00D7673C" w:rsidRDefault="004E5DB4" w:rsidP="008D73E8">
      <w:pPr>
        <w:spacing w:line="240" w:lineRule="auto"/>
        <w:ind w:left="1440" w:hanging="720"/>
        <w:contextualSpacing/>
        <w:jc w:val="both"/>
        <w:rPr>
          <w:rFonts w:asciiTheme="majorHAnsi" w:hAnsiTheme="majorHAnsi" w:cstheme="majorHAnsi"/>
          <w:sz w:val="22"/>
          <w:szCs w:val="22"/>
          <w:u w:val="single"/>
        </w:rPr>
      </w:pPr>
      <w:r w:rsidRPr="00D7673C">
        <w:rPr>
          <w:rFonts w:asciiTheme="majorHAnsi" w:hAnsiTheme="majorHAnsi" w:cstheme="majorHAnsi"/>
          <w:sz w:val="22"/>
          <w:szCs w:val="22"/>
        </w:rPr>
        <w:t xml:space="preserve">2. </w:t>
      </w:r>
      <w:r w:rsidRPr="00D7673C">
        <w:rPr>
          <w:rFonts w:asciiTheme="majorHAnsi" w:hAnsiTheme="majorHAnsi" w:cstheme="majorHAnsi"/>
          <w:sz w:val="22"/>
          <w:szCs w:val="22"/>
        </w:rPr>
        <w:tab/>
      </w:r>
      <w:r w:rsidRPr="00D7673C">
        <w:rPr>
          <w:rFonts w:asciiTheme="majorHAnsi" w:hAnsiTheme="majorHAnsi" w:cstheme="majorHAnsi"/>
          <w:sz w:val="22"/>
          <w:szCs w:val="22"/>
          <w:u w:val="single"/>
        </w:rPr>
        <w:t>What help and support are police forces, namely South Wales Police, giving to police officers who are suffering any kind of mental health illness?</w:t>
      </w:r>
    </w:p>
    <w:p w14:paraId="3CE71CF3" w14:textId="77777777" w:rsidR="008D73E8" w:rsidRPr="00D7673C" w:rsidRDefault="008D73E8" w:rsidP="008D73E8">
      <w:pPr>
        <w:spacing w:line="240" w:lineRule="auto"/>
        <w:contextualSpacing/>
        <w:jc w:val="both"/>
        <w:rPr>
          <w:rFonts w:asciiTheme="majorHAnsi" w:hAnsiTheme="majorHAnsi" w:cstheme="majorHAnsi"/>
          <w:sz w:val="22"/>
          <w:szCs w:val="22"/>
        </w:rPr>
      </w:pPr>
    </w:p>
    <w:p w14:paraId="5B6A30B8" w14:textId="77777777" w:rsidR="00401E26" w:rsidRPr="00D7673C" w:rsidRDefault="00401E26" w:rsidP="004E5DB4">
      <w:pPr>
        <w:spacing w:line="240" w:lineRule="auto"/>
        <w:contextualSpacing/>
        <w:jc w:val="both"/>
        <w:rPr>
          <w:rFonts w:asciiTheme="majorHAnsi" w:hAnsiTheme="majorHAnsi" w:cstheme="majorHAnsi"/>
          <w:sz w:val="22"/>
          <w:szCs w:val="22"/>
        </w:rPr>
      </w:pPr>
    </w:p>
    <w:p w14:paraId="751E1233" w14:textId="0E3B2839" w:rsidR="00401E26" w:rsidRPr="00D7673C" w:rsidRDefault="00401E26" w:rsidP="004E5DB4">
      <w:pPr>
        <w:spacing w:line="240" w:lineRule="auto"/>
        <w:contextualSpacing/>
        <w:jc w:val="both"/>
        <w:rPr>
          <w:rFonts w:asciiTheme="majorHAnsi" w:hAnsiTheme="majorHAnsi" w:cstheme="majorHAnsi"/>
          <w:sz w:val="22"/>
          <w:szCs w:val="22"/>
        </w:rPr>
      </w:pPr>
      <w:r w:rsidRPr="00D7673C">
        <w:rPr>
          <w:rFonts w:asciiTheme="majorHAnsi" w:hAnsiTheme="majorHAnsi" w:cstheme="majorHAnsi"/>
          <w:sz w:val="22"/>
          <w:szCs w:val="22"/>
        </w:rPr>
        <w:t xml:space="preserve">The method of this research was to extract information from relevant sources to enable the researcher to complete the literature review. The next step was to conduct a survey of serving police officers within South Wales Police regarding their own mental health, and then to conduct an interview with personnel from the Occupational Health Department to discuss their role and lines of support. </w:t>
      </w:r>
    </w:p>
    <w:p w14:paraId="4BA3379B" w14:textId="77777777" w:rsidR="00401E26" w:rsidRPr="00D7673C" w:rsidRDefault="00401E26" w:rsidP="004E5DB4">
      <w:pPr>
        <w:spacing w:line="240" w:lineRule="auto"/>
        <w:contextualSpacing/>
        <w:jc w:val="both"/>
        <w:rPr>
          <w:rFonts w:asciiTheme="majorHAnsi" w:hAnsiTheme="majorHAnsi" w:cstheme="majorHAnsi"/>
          <w:sz w:val="22"/>
          <w:szCs w:val="22"/>
        </w:rPr>
      </w:pPr>
    </w:p>
    <w:p w14:paraId="313186AE" w14:textId="77777777" w:rsidR="00401E26" w:rsidRPr="00D7673C" w:rsidRDefault="00401E26" w:rsidP="00401E26">
      <w:pPr>
        <w:spacing w:line="240" w:lineRule="auto"/>
        <w:contextualSpacing/>
        <w:jc w:val="both"/>
        <w:rPr>
          <w:rFonts w:asciiTheme="majorHAnsi" w:hAnsiTheme="majorHAnsi" w:cstheme="majorHAnsi"/>
          <w:sz w:val="22"/>
          <w:szCs w:val="22"/>
        </w:rPr>
      </w:pPr>
      <w:r w:rsidRPr="00D7673C">
        <w:rPr>
          <w:rFonts w:asciiTheme="majorHAnsi" w:hAnsiTheme="majorHAnsi" w:cstheme="majorHAnsi"/>
          <w:sz w:val="22"/>
          <w:szCs w:val="22"/>
        </w:rPr>
        <w:t xml:space="preserve">The purpose of this chapter is to present the findings from the secondary research and compare these with findings of the first research, evidenced in the literature review chapter. </w:t>
      </w:r>
    </w:p>
    <w:p w14:paraId="3E6B3087" w14:textId="77777777" w:rsidR="00401E26" w:rsidRPr="00D7673C" w:rsidRDefault="00401E26" w:rsidP="004E5DB4">
      <w:pPr>
        <w:spacing w:line="240" w:lineRule="auto"/>
        <w:contextualSpacing/>
        <w:jc w:val="both"/>
        <w:rPr>
          <w:rFonts w:asciiTheme="majorHAnsi" w:hAnsiTheme="majorHAnsi" w:cstheme="majorHAnsi"/>
          <w:sz w:val="22"/>
          <w:szCs w:val="22"/>
        </w:rPr>
      </w:pPr>
    </w:p>
    <w:p w14:paraId="2E1B617F" w14:textId="77777777" w:rsidR="004E5DB4" w:rsidRPr="00D7673C" w:rsidRDefault="004E5DB4" w:rsidP="004E5DB4">
      <w:pPr>
        <w:spacing w:line="240" w:lineRule="auto"/>
        <w:contextualSpacing/>
        <w:jc w:val="both"/>
        <w:rPr>
          <w:rFonts w:asciiTheme="majorHAnsi" w:hAnsiTheme="majorHAnsi" w:cstheme="majorHAnsi"/>
          <w:sz w:val="22"/>
          <w:szCs w:val="22"/>
        </w:rPr>
      </w:pPr>
    </w:p>
    <w:p w14:paraId="6F601D2A" w14:textId="66B814B1" w:rsidR="004C5B97" w:rsidRPr="00D7673C" w:rsidRDefault="004C5B97" w:rsidP="00401E26">
      <w:pPr>
        <w:pStyle w:val="Heading2"/>
        <w:rPr>
          <w:iCs w:val="0"/>
        </w:rPr>
      </w:pPr>
      <w:bookmarkStart w:id="60" w:name="_Toc107268561"/>
      <w:bookmarkStart w:id="61" w:name="_Toc139308081"/>
      <w:r w:rsidRPr="00D7673C">
        <w:rPr>
          <w:iCs w:val="0"/>
        </w:rPr>
        <w:t>4.2 Data Analysis</w:t>
      </w:r>
      <w:bookmarkEnd w:id="60"/>
      <w:bookmarkEnd w:id="61"/>
    </w:p>
    <w:p w14:paraId="458C8DB6" w14:textId="77777777" w:rsidR="00401E26" w:rsidRPr="00D7673C" w:rsidRDefault="00401E26" w:rsidP="00401E26"/>
    <w:p w14:paraId="19C79FF4" w14:textId="314A6DEE" w:rsidR="004C5B97" w:rsidRPr="004A3C6C" w:rsidRDefault="004C5B97" w:rsidP="004C5B97">
      <w:pPr>
        <w:spacing w:line="240" w:lineRule="auto"/>
        <w:rPr>
          <w:rFonts w:asciiTheme="majorHAnsi" w:hAnsiTheme="majorHAnsi" w:cstheme="majorHAnsi"/>
          <w:sz w:val="22"/>
        </w:rPr>
      </w:pPr>
      <w:r w:rsidRPr="004A3C6C">
        <w:rPr>
          <w:rFonts w:asciiTheme="majorHAnsi" w:hAnsiTheme="majorHAnsi" w:cstheme="majorHAnsi"/>
          <w:sz w:val="22"/>
          <w:szCs w:val="28"/>
        </w:rPr>
        <w:t>To better comprehend the research, data analysis entails gathering a lot of data in the form of facts</w:t>
      </w:r>
      <w:r w:rsidR="00E0067E">
        <w:rPr>
          <w:rFonts w:asciiTheme="majorHAnsi" w:hAnsiTheme="majorHAnsi" w:cstheme="majorHAnsi"/>
          <w:sz w:val="22"/>
          <w:szCs w:val="28"/>
        </w:rPr>
        <w:t xml:space="preserve">, </w:t>
      </w:r>
      <w:r w:rsidR="00E0067E" w:rsidRPr="004A3C6C">
        <w:rPr>
          <w:rFonts w:asciiTheme="majorHAnsi" w:hAnsiTheme="majorHAnsi" w:cstheme="majorHAnsi"/>
          <w:sz w:val="22"/>
          <w:szCs w:val="28"/>
        </w:rPr>
        <w:t>figures,</w:t>
      </w:r>
      <w:r w:rsidR="00E0067E">
        <w:rPr>
          <w:rFonts w:asciiTheme="majorHAnsi" w:hAnsiTheme="majorHAnsi" w:cstheme="majorHAnsi"/>
          <w:sz w:val="22"/>
          <w:szCs w:val="28"/>
        </w:rPr>
        <w:t xml:space="preserve"> and statistics,</w:t>
      </w:r>
      <w:r w:rsidRPr="004A3C6C">
        <w:rPr>
          <w:rFonts w:asciiTheme="majorHAnsi" w:hAnsiTheme="majorHAnsi" w:cstheme="majorHAnsi"/>
          <w:sz w:val="22"/>
          <w:szCs w:val="28"/>
        </w:rPr>
        <w:t xml:space="preserve"> and then putting </w:t>
      </w:r>
      <w:r w:rsidR="00E0067E">
        <w:rPr>
          <w:rFonts w:asciiTheme="majorHAnsi" w:hAnsiTheme="majorHAnsi" w:cstheme="majorHAnsi"/>
          <w:sz w:val="22"/>
          <w:szCs w:val="28"/>
        </w:rPr>
        <w:t xml:space="preserve">all of </w:t>
      </w:r>
      <w:r w:rsidRPr="004A3C6C">
        <w:rPr>
          <w:rFonts w:asciiTheme="majorHAnsi" w:hAnsiTheme="majorHAnsi" w:cstheme="majorHAnsi"/>
          <w:sz w:val="22"/>
          <w:szCs w:val="28"/>
        </w:rPr>
        <w:t>that together. It is therefore feasible to discover frequent trends that may arise by studying the data obtained. These patterns can be closely evaluated to see if there are any particular causes for the outcomes.</w:t>
      </w:r>
    </w:p>
    <w:p w14:paraId="5E4F4498" w14:textId="77777777" w:rsidR="008C516B" w:rsidRPr="00D7673C" w:rsidRDefault="008C516B" w:rsidP="007D53D2">
      <w:pPr>
        <w:spacing w:line="240" w:lineRule="auto"/>
        <w:rPr>
          <w:rFonts w:asciiTheme="majorHAnsi" w:hAnsiTheme="majorHAnsi" w:cstheme="majorHAnsi"/>
          <w:sz w:val="22"/>
          <w:szCs w:val="22"/>
        </w:rPr>
      </w:pPr>
    </w:p>
    <w:p w14:paraId="7A7C0FE4" w14:textId="1DEEC0A0" w:rsidR="004C5B97" w:rsidRPr="00D7673C" w:rsidRDefault="004C5B97" w:rsidP="00401E26">
      <w:pPr>
        <w:spacing w:line="240" w:lineRule="auto"/>
        <w:rPr>
          <w:rFonts w:asciiTheme="majorHAnsi" w:hAnsiTheme="majorHAnsi" w:cstheme="majorHAnsi"/>
          <w:sz w:val="22"/>
          <w:szCs w:val="28"/>
        </w:rPr>
      </w:pPr>
      <w:r w:rsidRPr="00D7673C">
        <w:rPr>
          <w:rFonts w:asciiTheme="majorHAnsi" w:hAnsiTheme="majorHAnsi" w:cstheme="majorHAnsi"/>
          <w:sz w:val="22"/>
          <w:szCs w:val="28"/>
        </w:rPr>
        <w:t xml:space="preserve">At the start of this research project, the researcher detailed a research proposal </w:t>
      </w:r>
      <w:r w:rsidR="004A3C6C" w:rsidRPr="00D7673C">
        <w:rPr>
          <w:rFonts w:asciiTheme="majorHAnsi" w:hAnsiTheme="majorHAnsi" w:cstheme="majorHAnsi"/>
          <w:sz w:val="22"/>
          <w:szCs w:val="28"/>
        </w:rPr>
        <w:t>regarding</w:t>
      </w:r>
      <w:r w:rsidRPr="00D7673C">
        <w:rPr>
          <w:rFonts w:asciiTheme="majorHAnsi" w:hAnsiTheme="majorHAnsi" w:cstheme="majorHAnsi"/>
          <w:sz w:val="22"/>
          <w:szCs w:val="28"/>
        </w:rPr>
        <w:t xml:space="preserve"> the research question. Now that all of the research has been completed, the data can be analysed to evaluate if the question has been answered.</w:t>
      </w:r>
    </w:p>
    <w:p w14:paraId="7A17B4B2" w14:textId="77777777" w:rsidR="004C5B97" w:rsidRPr="00D7673C" w:rsidRDefault="004C5B97" w:rsidP="007D53D2">
      <w:pPr>
        <w:spacing w:line="240" w:lineRule="auto"/>
        <w:rPr>
          <w:rFonts w:asciiTheme="majorHAnsi" w:hAnsiTheme="majorHAnsi" w:cstheme="majorHAnsi"/>
          <w:sz w:val="22"/>
          <w:szCs w:val="22"/>
        </w:rPr>
      </w:pPr>
    </w:p>
    <w:p w14:paraId="27C222A6" w14:textId="77777777" w:rsidR="004C5B97" w:rsidRPr="00D7673C" w:rsidRDefault="004C5B97" w:rsidP="007D53D2">
      <w:pPr>
        <w:spacing w:line="240" w:lineRule="auto"/>
        <w:rPr>
          <w:rFonts w:asciiTheme="majorHAnsi" w:hAnsiTheme="majorHAnsi" w:cstheme="majorHAnsi"/>
          <w:sz w:val="22"/>
          <w:szCs w:val="22"/>
        </w:rPr>
      </w:pPr>
    </w:p>
    <w:p w14:paraId="552B7B89" w14:textId="77777777" w:rsidR="004C5B97" w:rsidRPr="00D7673C" w:rsidRDefault="004C5B97" w:rsidP="007D53D2">
      <w:pPr>
        <w:spacing w:line="240" w:lineRule="auto"/>
        <w:rPr>
          <w:rFonts w:asciiTheme="majorHAnsi" w:hAnsiTheme="majorHAnsi" w:cstheme="majorHAnsi"/>
          <w:sz w:val="22"/>
          <w:szCs w:val="22"/>
        </w:rPr>
      </w:pPr>
    </w:p>
    <w:p w14:paraId="2AFB870F" w14:textId="77777777" w:rsidR="004C5B97" w:rsidRPr="00D7673C" w:rsidRDefault="004C5B97" w:rsidP="007D53D2">
      <w:pPr>
        <w:spacing w:line="240" w:lineRule="auto"/>
        <w:rPr>
          <w:rFonts w:asciiTheme="majorHAnsi" w:hAnsiTheme="majorHAnsi" w:cstheme="majorHAnsi"/>
          <w:sz w:val="22"/>
          <w:szCs w:val="22"/>
        </w:rPr>
      </w:pPr>
    </w:p>
    <w:p w14:paraId="4577642B" w14:textId="77777777" w:rsidR="00401E26" w:rsidRPr="00D7673C" w:rsidRDefault="00401E26" w:rsidP="007D53D2">
      <w:pPr>
        <w:spacing w:line="240" w:lineRule="auto"/>
        <w:rPr>
          <w:rFonts w:asciiTheme="majorHAnsi" w:hAnsiTheme="majorHAnsi" w:cstheme="majorHAnsi"/>
          <w:sz w:val="22"/>
          <w:szCs w:val="22"/>
        </w:rPr>
      </w:pPr>
    </w:p>
    <w:p w14:paraId="16F74485" w14:textId="77777777" w:rsidR="00401E26" w:rsidRPr="00D7673C" w:rsidRDefault="00401E26" w:rsidP="007D53D2">
      <w:pPr>
        <w:spacing w:line="240" w:lineRule="auto"/>
        <w:rPr>
          <w:rFonts w:asciiTheme="majorHAnsi" w:hAnsiTheme="majorHAnsi" w:cstheme="majorHAnsi"/>
          <w:sz w:val="22"/>
          <w:szCs w:val="22"/>
        </w:rPr>
      </w:pPr>
    </w:p>
    <w:p w14:paraId="548C97D1" w14:textId="77777777" w:rsidR="004C5B97" w:rsidRPr="00D7673C" w:rsidRDefault="004C5B97" w:rsidP="007D53D2">
      <w:pPr>
        <w:spacing w:line="240" w:lineRule="auto"/>
        <w:rPr>
          <w:rFonts w:asciiTheme="majorHAnsi" w:hAnsiTheme="majorHAnsi" w:cstheme="majorHAnsi"/>
          <w:sz w:val="22"/>
          <w:szCs w:val="22"/>
        </w:rPr>
      </w:pPr>
    </w:p>
    <w:p w14:paraId="77A7DB1B" w14:textId="77777777" w:rsidR="004C5B97" w:rsidRPr="00D7673C" w:rsidRDefault="004C5B97" w:rsidP="007D53D2">
      <w:pPr>
        <w:spacing w:line="240" w:lineRule="auto"/>
        <w:rPr>
          <w:rFonts w:asciiTheme="majorHAnsi" w:hAnsiTheme="majorHAnsi" w:cstheme="majorHAnsi"/>
          <w:sz w:val="22"/>
          <w:szCs w:val="22"/>
        </w:rPr>
      </w:pPr>
    </w:p>
    <w:p w14:paraId="2F82932E" w14:textId="7255B57D" w:rsidR="00401E26" w:rsidRPr="00D7673C" w:rsidRDefault="004C5B97" w:rsidP="00401E26">
      <w:pPr>
        <w:pStyle w:val="Heading2"/>
        <w:rPr>
          <w:iCs w:val="0"/>
        </w:rPr>
      </w:pPr>
      <w:bookmarkStart w:id="62" w:name="_Toc139308082"/>
      <w:r w:rsidRPr="00D7673C">
        <w:rPr>
          <w:iCs w:val="0"/>
        </w:rPr>
        <w:lastRenderedPageBreak/>
        <w:t>4.</w:t>
      </w:r>
      <w:r w:rsidR="00AC7D4E" w:rsidRPr="00D7673C">
        <w:rPr>
          <w:iCs w:val="0"/>
        </w:rPr>
        <w:t>3</w:t>
      </w:r>
      <w:r w:rsidRPr="00D7673C">
        <w:rPr>
          <w:iCs w:val="0"/>
        </w:rPr>
        <w:t xml:space="preserve"> </w:t>
      </w:r>
      <w:r w:rsidR="00401E26" w:rsidRPr="00D7673C">
        <w:rPr>
          <w:iCs w:val="0"/>
        </w:rPr>
        <w:t>Survey results</w:t>
      </w:r>
      <w:bookmarkEnd w:id="62"/>
    </w:p>
    <w:p w14:paraId="42C69FDE" w14:textId="77777777" w:rsidR="00401E26" w:rsidRPr="00D7673C" w:rsidRDefault="00401E26" w:rsidP="00401E26">
      <w:pPr>
        <w:rPr>
          <w:rFonts w:asciiTheme="majorHAnsi" w:hAnsiTheme="majorHAnsi" w:cstheme="majorHAnsi"/>
          <w:sz w:val="22"/>
          <w:szCs w:val="28"/>
        </w:rPr>
      </w:pPr>
    </w:p>
    <w:p w14:paraId="43176521" w14:textId="07A92213" w:rsidR="00AC7D4E" w:rsidRPr="00D7673C" w:rsidRDefault="00154B07" w:rsidP="00401E26">
      <w:pPr>
        <w:spacing w:line="240" w:lineRule="auto"/>
        <w:rPr>
          <w:rFonts w:asciiTheme="majorHAnsi" w:hAnsiTheme="majorHAnsi" w:cstheme="majorHAnsi"/>
          <w:sz w:val="24"/>
          <w:szCs w:val="32"/>
        </w:rPr>
      </w:pPr>
      <w:r w:rsidRPr="00D7673C">
        <w:rPr>
          <w:rFonts w:asciiTheme="majorHAnsi" w:hAnsiTheme="majorHAnsi" w:cstheme="majorHAnsi"/>
          <w:sz w:val="24"/>
          <w:szCs w:val="32"/>
        </w:rPr>
        <w:t xml:space="preserve">A survey was sent out to police officers either by email or being place onto the internal website of South Wales Police for police officers and staff. The survey was completed by a total of 140 police officers who are all currently serving </w:t>
      </w:r>
      <w:r w:rsidR="0094673C" w:rsidRPr="00D7673C">
        <w:rPr>
          <w:rFonts w:asciiTheme="majorHAnsi" w:hAnsiTheme="majorHAnsi" w:cstheme="majorHAnsi"/>
          <w:sz w:val="24"/>
          <w:szCs w:val="32"/>
        </w:rPr>
        <w:t xml:space="preserve">in </w:t>
      </w:r>
      <w:r w:rsidRPr="00D7673C">
        <w:rPr>
          <w:rFonts w:asciiTheme="majorHAnsi" w:hAnsiTheme="majorHAnsi" w:cstheme="majorHAnsi"/>
          <w:sz w:val="24"/>
          <w:szCs w:val="32"/>
        </w:rPr>
        <w:t xml:space="preserve">South Wales Police. </w:t>
      </w:r>
      <w:r w:rsidR="0094673C" w:rsidRPr="00D7673C">
        <w:rPr>
          <w:rFonts w:asciiTheme="majorHAnsi" w:hAnsiTheme="majorHAnsi" w:cstheme="majorHAnsi"/>
          <w:sz w:val="24"/>
          <w:szCs w:val="32"/>
        </w:rPr>
        <w:t xml:space="preserve">Of these 140 police officers, 57% identified as male, 35% as female and 7% as other. Over 70% of respondents having less than 3 years’ service in their role, this shows the lack of experience and a higher probability of mental health issues. Younger officers may not have “built up resilience” </w:t>
      </w:r>
      <w:r w:rsidR="00536CD9" w:rsidRPr="00D7673C">
        <w:rPr>
          <w:rFonts w:asciiTheme="majorHAnsi" w:hAnsiTheme="majorHAnsi" w:cstheme="majorHAnsi"/>
          <w:sz w:val="24"/>
          <w:szCs w:val="32"/>
        </w:rPr>
        <w:t xml:space="preserve">due to not being exposed to trauma as much. Resilience is a dynamic process of coping with difficult life circumstances that involves a variety of personal assets and is thought to be protective against mental illnesses (Kim-Cohen, 2007). </w:t>
      </w:r>
    </w:p>
    <w:p w14:paraId="57E96090" w14:textId="77777777" w:rsidR="007938F3" w:rsidRPr="00D7673C" w:rsidRDefault="007938F3" w:rsidP="00401E26">
      <w:pPr>
        <w:spacing w:line="240" w:lineRule="auto"/>
        <w:rPr>
          <w:rFonts w:asciiTheme="majorHAnsi" w:hAnsiTheme="majorHAnsi" w:cstheme="majorHAnsi"/>
          <w:sz w:val="24"/>
          <w:szCs w:val="32"/>
        </w:rPr>
      </w:pPr>
    </w:p>
    <w:p w14:paraId="133D1E9F" w14:textId="361AFC78" w:rsidR="00536CD9" w:rsidRPr="00D7673C" w:rsidRDefault="007938F3" w:rsidP="00401E26">
      <w:pPr>
        <w:spacing w:line="240" w:lineRule="auto"/>
        <w:rPr>
          <w:rFonts w:asciiTheme="majorHAnsi" w:hAnsiTheme="majorHAnsi" w:cstheme="majorHAnsi"/>
          <w:sz w:val="24"/>
          <w:szCs w:val="32"/>
        </w:rPr>
      </w:pPr>
      <w:r w:rsidRPr="00D7673C">
        <w:rPr>
          <w:rFonts w:asciiTheme="majorHAnsi" w:hAnsiTheme="majorHAnsi" w:cstheme="majorHAnsi"/>
          <w:sz w:val="24"/>
          <w:szCs w:val="32"/>
        </w:rPr>
        <w:t xml:space="preserve">As previously discussed in the literature review, police officers deal with variety of threats and pressures by being exposed to traumatic events due to the nature of calls they attend, which can be found as distressing (Kinman et.al, 2012; Mind, 2022; Lamb et.al, 2014). </w:t>
      </w:r>
    </w:p>
    <w:p w14:paraId="70173FF0" w14:textId="77777777" w:rsidR="007938F3" w:rsidRPr="00D7673C" w:rsidRDefault="007938F3" w:rsidP="00401E26">
      <w:pPr>
        <w:spacing w:line="240" w:lineRule="auto"/>
        <w:rPr>
          <w:rFonts w:asciiTheme="majorHAnsi" w:hAnsiTheme="majorHAnsi" w:cstheme="majorHAnsi"/>
          <w:sz w:val="24"/>
          <w:szCs w:val="32"/>
        </w:rPr>
      </w:pPr>
    </w:p>
    <w:p w14:paraId="6D392150" w14:textId="1C01A9E8" w:rsidR="007938F3" w:rsidRPr="00D7673C" w:rsidRDefault="007938F3" w:rsidP="00401E26">
      <w:pPr>
        <w:spacing w:line="240" w:lineRule="auto"/>
        <w:rPr>
          <w:rFonts w:asciiTheme="majorHAnsi" w:hAnsiTheme="majorHAnsi" w:cstheme="majorHAnsi"/>
          <w:sz w:val="24"/>
          <w:szCs w:val="32"/>
        </w:rPr>
      </w:pPr>
      <w:r w:rsidRPr="00D7673C">
        <w:rPr>
          <w:rFonts w:asciiTheme="majorHAnsi" w:hAnsiTheme="majorHAnsi" w:cstheme="majorHAnsi"/>
          <w:sz w:val="24"/>
          <w:szCs w:val="32"/>
        </w:rPr>
        <w:t>Many sources stated that police could be susceptible to mental health illnesses such as anxiety, depression</w:t>
      </w:r>
      <w:r w:rsidR="00D80E22" w:rsidRPr="00D7673C">
        <w:rPr>
          <w:rFonts w:asciiTheme="majorHAnsi" w:hAnsiTheme="majorHAnsi" w:cstheme="majorHAnsi"/>
          <w:sz w:val="24"/>
          <w:szCs w:val="32"/>
        </w:rPr>
        <w:t>, and</w:t>
      </w:r>
      <w:r w:rsidRPr="00D7673C">
        <w:rPr>
          <w:rFonts w:asciiTheme="majorHAnsi" w:hAnsiTheme="majorHAnsi" w:cstheme="majorHAnsi"/>
          <w:sz w:val="24"/>
          <w:szCs w:val="32"/>
        </w:rPr>
        <w:t xml:space="preserve"> PTSD</w:t>
      </w:r>
      <w:r w:rsidR="00D80E22" w:rsidRPr="00D7673C">
        <w:rPr>
          <w:rFonts w:asciiTheme="majorHAnsi" w:hAnsiTheme="majorHAnsi" w:cstheme="majorHAnsi"/>
          <w:sz w:val="24"/>
          <w:szCs w:val="32"/>
        </w:rPr>
        <w:t xml:space="preserve">. This was a multiple choice question asked in the survey with the results displayed in the below graph. </w:t>
      </w:r>
    </w:p>
    <w:p w14:paraId="3F22716B" w14:textId="77777777" w:rsidR="00D80E22" w:rsidRPr="00D7673C" w:rsidRDefault="00D80E22" w:rsidP="00401E26">
      <w:pPr>
        <w:spacing w:line="240" w:lineRule="auto"/>
        <w:rPr>
          <w:rFonts w:asciiTheme="majorHAnsi" w:hAnsiTheme="majorHAnsi" w:cstheme="majorHAnsi"/>
          <w:sz w:val="24"/>
          <w:szCs w:val="32"/>
        </w:rPr>
      </w:pPr>
    </w:p>
    <w:p w14:paraId="546718AF" w14:textId="25C4E926" w:rsidR="00D80E22" w:rsidRPr="00D7673C" w:rsidRDefault="00D80E22" w:rsidP="00401E26">
      <w:pPr>
        <w:spacing w:line="240" w:lineRule="auto"/>
        <w:rPr>
          <w:rFonts w:asciiTheme="majorHAnsi" w:hAnsiTheme="majorHAnsi" w:cstheme="majorHAnsi"/>
          <w:sz w:val="24"/>
          <w:szCs w:val="32"/>
        </w:rPr>
      </w:pPr>
      <w:r w:rsidRPr="00D7673C">
        <w:rPr>
          <w:noProof/>
          <w:sz w:val="22"/>
          <w:szCs w:val="22"/>
          <w14:ligatures w14:val="standardContextual"/>
        </w:rPr>
        <w:drawing>
          <wp:inline distT="0" distB="0" distL="0" distR="0" wp14:anchorId="45E4BF92" wp14:editId="739625E5">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EF34953" w14:textId="021A0A0B" w:rsidR="00D80E22" w:rsidRPr="00D7673C" w:rsidRDefault="00D80E22" w:rsidP="00401E26">
      <w:pPr>
        <w:spacing w:line="240" w:lineRule="auto"/>
        <w:rPr>
          <w:rFonts w:asciiTheme="majorHAnsi" w:hAnsiTheme="majorHAnsi" w:cstheme="majorHAnsi"/>
          <w:sz w:val="24"/>
          <w:szCs w:val="32"/>
        </w:rPr>
      </w:pPr>
      <w:r w:rsidRPr="00D7673C">
        <w:rPr>
          <w:rFonts w:asciiTheme="majorHAnsi" w:hAnsiTheme="majorHAnsi" w:cstheme="majorHAnsi"/>
          <w:sz w:val="24"/>
          <w:szCs w:val="32"/>
        </w:rPr>
        <w:t>Annexe A</w:t>
      </w:r>
    </w:p>
    <w:p w14:paraId="0F3D6E03" w14:textId="77777777" w:rsidR="00D80E22" w:rsidRPr="00D7673C" w:rsidRDefault="00D80E22" w:rsidP="00401E26">
      <w:pPr>
        <w:spacing w:line="240" w:lineRule="auto"/>
        <w:rPr>
          <w:rFonts w:asciiTheme="majorHAnsi" w:hAnsiTheme="majorHAnsi" w:cstheme="majorHAnsi"/>
          <w:sz w:val="24"/>
          <w:szCs w:val="32"/>
        </w:rPr>
      </w:pPr>
    </w:p>
    <w:p w14:paraId="44388CC8" w14:textId="77777777" w:rsidR="00D80E22" w:rsidRPr="00D7673C" w:rsidRDefault="00D80E22" w:rsidP="00401E26">
      <w:pPr>
        <w:spacing w:line="240" w:lineRule="auto"/>
        <w:rPr>
          <w:rFonts w:asciiTheme="majorHAnsi" w:hAnsiTheme="majorHAnsi" w:cstheme="majorHAnsi"/>
          <w:sz w:val="24"/>
          <w:szCs w:val="32"/>
        </w:rPr>
      </w:pPr>
    </w:p>
    <w:p w14:paraId="18629266" w14:textId="0943036C" w:rsidR="00D80E22" w:rsidRPr="00D7673C" w:rsidRDefault="00D80E22" w:rsidP="00401E26">
      <w:pPr>
        <w:spacing w:line="240" w:lineRule="auto"/>
        <w:rPr>
          <w:rFonts w:asciiTheme="majorHAnsi" w:hAnsiTheme="majorHAnsi" w:cstheme="majorHAnsi"/>
          <w:sz w:val="24"/>
          <w:szCs w:val="32"/>
        </w:rPr>
      </w:pPr>
      <w:r w:rsidRPr="00D7673C">
        <w:rPr>
          <w:rFonts w:asciiTheme="majorHAnsi" w:hAnsiTheme="majorHAnsi" w:cstheme="majorHAnsi"/>
          <w:sz w:val="24"/>
          <w:szCs w:val="32"/>
        </w:rPr>
        <w:t xml:space="preserve">Additionally, the police officers surveyed were asked if they had ever sought any help regarding any mental health illness due to work. A total of 90 police officers stated no, whilst only 50 stated they had. Of the 50 police officers who sought help, they were asked where they sought help from. The results are portrayed in the below graphic. </w:t>
      </w:r>
    </w:p>
    <w:p w14:paraId="00D84241" w14:textId="77777777" w:rsidR="00D80E22" w:rsidRPr="00D7673C" w:rsidRDefault="00D80E22" w:rsidP="00401E26">
      <w:pPr>
        <w:spacing w:line="240" w:lineRule="auto"/>
        <w:rPr>
          <w:rFonts w:asciiTheme="majorHAnsi" w:hAnsiTheme="majorHAnsi" w:cstheme="majorHAnsi"/>
          <w:sz w:val="24"/>
          <w:szCs w:val="32"/>
        </w:rPr>
      </w:pPr>
    </w:p>
    <w:p w14:paraId="59D62842" w14:textId="07D347CD" w:rsidR="00D80E22" w:rsidRPr="00D7673C" w:rsidRDefault="00D80E22" w:rsidP="00401E26">
      <w:pPr>
        <w:spacing w:line="240" w:lineRule="auto"/>
        <w:rPr>
          <w:rFonts w:asciiTheme="majorHAnsi" w:hAnsiTheme="majorHAnsi" w:cstheme="majorHAnsi"/>
          <w:sz w:val="24"/>
          <w:szCs w:val="32"/>
        </w:rPr>
      </w:pPr>
      <w:r w:rsidRPr="00D7673C">
        <w:rPr>
          <w:noProof/>
          <w:sz w:val="22"/>
          <w:szCs w:val="22"/>
          <w14:ligatures w14:val="standardContextual"/>
        </w:rPr>
        <w:lastRenderedPageBreak/>
        <w:drawing>
          <wp:inline distT="0" distB="0" distL="0" distR="0" wp14:anchorId="4F763334" wp14:editId="0497206B">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5AB9806" w14:textId="73297D4B" w:rsidR="00D80E22" w:rsidRPr="00D7673C" w:rsidRDefault="00D80E22" w:rsidP="00401E26">
      <w:pPr>
        <w:spacing w:line="240" w:lineRule="auto"/>
        <w:rPr>
          <w:rFonts w:asciiTheme="majorHAnsi" w:hAnsiTheme="majorHAnsi" w:cstheme="majorHAnsi"/>
          <w:sz w:val="24"/>
          <w:szCs w:val="32"/>
        </w:rPr>
      </w:pPr>
      <w:r w:rsidRPr="00D7673C">
        <w:rPr>
          <w:rFonts w:asciiTheme="majorHAnsi" w:hAnsiTheme="majorHAnsi" w:cstheme="majorHAnsi"/>
          <w:sz w:val="24"/>
          <w:szCs w:val="32"/>
        </w:rPr>
        <w:t>Annexe B</w:t>
      </w:r>
    </w:p>
    <w:p w14:paraId="77308A86" w14:textId="77777777" w:rsidR="00D80E22" w:rsidRPr="00D7673C" w:rsidRDefault="00D80E22" w:rsidP="00401E26">
      <w:pPr>
        <w:spacing w:line="240" w:lineRule="auto"/>
        <w:rPr>
          <w:rFonts w:asciiTheme="majorHAnsi" w:hAnsiTheme="majorHAnsi" w:cstheme="majorHAnsi"/>
          <w:sz w:val="24"/>
          <w:szCs w:val="32"/>
        </w:rPr>
      </w:pPr>
    </w:p>
    <w:p w14:paraId="034C8911" w14:textId="2A3310B7" w:rsidR="00127AC6" w:rsidRPr="00D7673C" w:rsidRDefault="00D80E22" w:rsidP="00401E26">
      <w:pPr>
        <w:spacing w:line="240" w:lineRule="auto"/>
        <w:rPr>
          <w:rFonts w:asciiTheme="majorHAnsi" w:hAnsiTheme="majorHAnsi" w:cstheme="majorHAnsi"/>
          <w:sz w:val="24"/>
          <w:szCs w:val="32"/>
        </w:rPr>
      </w:pPr>
      <w:r w:rsidRPr="00D7673C">
        <w:rPr>
          <w:rFonts w:asciiTheme="majorHAnsi" w:hAnsiTheme="majorHAnsi" w:cstheme="majorHAnsi"/>
          <w:sz w:val="24"/>
          <w:szCs w:val="32"/>
        </w:rPr>
        <w:t>Considering the high numbers of mental health illnesses in Annexe A the lowest percentage of people who have sought help, have received this from TRiM offered by South Wales Police.</w:t>
      </w:r>
    </w:p>
    <w:p w14:paraId="6ECEA254" w14:textId="77777777" w:rsidR="00D80E22" w:rsidRPr="00D7673C" w:rsidRDefault="00D80E22" w:rsidP="00401E26">
      <w:pPr>
        <w:spacing w:line="240" w:lineRule="auto"/>
        <w:rPr>
          <w:rFonts w:asciiTheme="majorHAnsi" w:hAnsiTheme="majorHAnsi" w:cstheme="majorHAnsi"/>
          <w:sz w:val="24"/>
          <w:szCs w:val="32"/>
        </w:rPr>
      </w:pPr>
    </w:p>
    <w:p w14:paraId="0C64EDE5" w14:textId="125428B2" w:rsidR="00D80E22" w:rsidRPr="00D7673C" w:rsidRDefault="00A30711" w:rsidP="00401E26">
      <w:pPr>
        <w:spacing w:line="240" w:lineRule="auto"/>
        <w:rPr>
          <w:rFonts w:asciiTheme="majorHAnsi" w:hAnsiTheme="majorHAnsi" w:cstheme="majorHAnsi"/>
          <w:sz w:val="24"/>
          <w:szCs w:val="32"/>
        </w:rPr>
      </w:pPr>
      <w:r w:rsidRPr="00D7673C">
        <w:rPr>
          <w:rFonts w:asciiTheme="majorHAnsi" w:hAnsiTheme="majorHAnsi" w:cstheme="majorHAnsi"/>
          <w:sz w:val="24"/>
          <w:szCs w:val="32"/>
        </w:rPr>
        <w:t xml:space="preserve">The officers were asked if they would recommend TRiM to anyone where the response was 15% yes, 14% no and 71% stating they had not used their services. Additionally 77% of respondents stated they did not feel South Wales Police were doing enough to support police officers with mental health illnesses. </w:t>
      </w:r>
    </w:p>
    <w:p w14:paraId="1606376B" w14:textId="77777777" w:rsidR="00A30711" w:rsidRDefault="00A30711" w:rsidP="00401E26">
      <w:pPr>
        <w:spacing w:line="240" w:lineRule="auto"/>
        <w:rPr>
          <w:rFonts w:asciiTheme="majorHAnsi" w:hAnsiTheme="majorHAnsi" w:cstheme="majorHAnsi"/>
          <w:sz w:val="24"/>
          <w:szCs w:val="32"/>
        </w:rPr>
      </w:pPr>
    </w:p>
    <w:p w14:paraId="566E5E88" w14:textId="77777777" w:rsidR="00D4171B" w:rsidRPr="00D7673C" w:rsidRDefault="00D4171B" w:rsidP="00401E26">
      <w:pPr>
        <w:spacing w:line="240" w:lineRule="auto"/>
        <w:rPr>
          <w:rFonts w:asciiTheme="majorHAnsi" w:hAnsiTheme="majorHAnsi" w:cstheme="majorHAnsi"/>
          <w:sz w:val="24"/>
          <w:szCs w:val="32"/>
        </w:rPr>
      </w:pPr>
    </w:p>
    <w:p w14:paraId="288D1514" w14:textId="1E691AF5" w:rsidR="00127AC6" w:rsidRPr="00D7673C" w:rsidRDefault="00127AC6" w:rsidP="00127AC6">
      <w:pPr>
        <w:pStyle w:val="Heading2"/>
        <w:rPr>
          <w:iCs w:val="0"/>
        </w:rPr>
      </w:pPr>
      <w:bookmarkStart w:id="63" w:name="_Toc139308083"/>
      <w:r w:rsidRPr="00D7673C">
        <w:rPr>
          <w:iCs w:val="0"/>
        </w:rPr>
        <w:t>4.4 Interview with Occupational Health Employee</w:t>
      </w:r>
      <w:bookmarkEnd w:id="63"/>
    </w:p>
    <w:p w14:paraId="34999D69" w14:textId="77777777" w:rsidR="00127AC6" w:rsidRPr="00D7673C" w:rsidRDefault="00127AC6" w:rsidP="00127AC6">
      <w:pPr>
        <w:spacing w:line="240" w:lineRule="auto"/>
        <w:rPr>
          <w:rFonts w:asciiTheme="majorHAnsi" w:hAnsiTheme="majorHAnsi" w:cstheme="majorHAnsi"/>
          <w:sz w:val="22"/>
          <w:szCs w:val="22"/>
        </w:rPr>
      </w:pPr>
    </w:p>
    <w:p w14:paraId="0B2F5B9C" w14:textId="73D7A8C2" w:rsidR="00127AC6" w:rsidRPr="00D7673C" w:rsidRDefault="00127AC6" w:rsidP="00127AC6">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A further part to this research involved an interview with an employee of South Wales Police, who works at the Occupational Health Department. It is this department who review and deal with all referrals made via TRiM. </w:t>
      </w:r>
    </w:p>
    <w:p w14:paraId="39656EC1" w14:textId="77777777" w:rsidR="00127AC6" w:rsidRPr="00D7673C" w:rsidRDefault="00127AC6" w:rsidP="00127AC6">
      <w:pPr>
        <w:spacing w:line="240" w:lineRule="auto"/>
        <w:rPr>
          <w:rFonts w:asciiTheme="majorHAnsi" w:hAnsiTheme="majorHAnsi" w:cstheme="majorHAnsi"/>
          <w:sz w:val="22"/>
          <w:szCs w:val="22"/>
        </w:rPr>
      </w:pPr>
    </w:p>
    <w:p w14:paraId="1065940F" w14:textId="3A4D9885" w:rsidR="00706B79" w:rsidRPr="00D7673C" w:rsidRDefault="00127AC6" w:rsidP="00127AC6">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I spoke with </w:t>
      </w:r>
      <w:r w:rsidR="00706B79" w:rsidRPr="00D7673C">
        <w:rPr>
          <w:rFonts w:asciiTheme="majorHAnsi" w:hAnsiTheme="majorHAnsi" w:cstheme="majorHAnsi"/>
          <w:sz w:val="22"/>
          <w:szCs w:val="22"/>
        </w:rPr>
        <w:t xml:space="preserve">an employee who stated that they offer a wide range of services to police officers and staff who feel they require help or support with mental health. The department offers their TRiM services to any officer who attends an incident which is deemed a potential traumatic incident. These services may include counselling, referrals to GP’s or other services, or </w:t>
      </w:r>
      <w:r w:rsidR="00A30711" w:rsidRPr="00D7673C">
        <w:rPr>
          <w:rFonts w:asciiTheme="majorHAnsi" w:hAnsiTheme="majorHAnsi" w:cstheme="majorHAnsi"/>
          <w:sz w:val="22"/>
          <w:szCs w:val="22"/>
        </w:rPr>
        <w:t>even</w:t>
      </w:r>
      <w:r w:rsidR="00706B79" w:rsidRPr="00D7673C">
        <w:rPr>
          <w:rFonts w:asciiTheme="majorHAnsi" w:hAnsiTheme="majorHAnsi" w:cstheme="majorHAnsi"/>
          <w:sz w:val="22"/>
          <w:szCs w:val="22"/>
        </w:rPr>
        <w:t xml:space="preserve"> no further action required. </w:t>
      </w:r>
    </w:p>
    <w:p w14:paraId="7463D32D" w14:textId="77777777" w:rsidR="00706B79" w:rsidRPr="00D7673C" w:rsidRDefault="00706B79" w:rsidP="00127AC6">
      <w:pPr>
        <w:spacing w:line="240" w:lineRule="auto"/>
        <w:rPr>
          <w:rFonts w:asciiTheme="majorHAnsi" w:hAnsiTheme="majorHAnsi" w:cstheme="majorHAnsi"/>
          <w:sz w:val="22"/>
          <w:szCs w:val="22"/>
        </w:rPr>
      </w:pPr>
    </w:p>
    <w:p w14:paraId="3B7E2E93" w14:textId="3F47E8C3" w:rsidR="00127AC6" w:rsidRPr="00D7673C" w:rsidRDefault="00A30711" w:rsidP="00127AC6">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They added that </w:t>
      </w:r>
      <w:r w:rsidR="00706B79" w:rsidRPr="00D7673C">
        <w:rPr>
          <w:rFonts w:asciiTheme="majorHAnsi" w:hAnsiTheme="majorHAnsi" w:cstheme="majorHAnsi"/>
          <w:sz w:val="22"/>
          <w:szCs w:val="22"/>
        </w:rPr>
        <w:t>all police officers in a “high risk role” such as r</w:t>
      </w:r>
      <w:r w:rsidR="00127AC6" w:rsidRPr="00D7673C">
        <w:rPr>
          <w:rFonts w:asciiTheme="majorHAnsi" w:hAnsiTheme="majorHAnsi" w:cstheme="majorHAnsi"/>
          <w:sz w:val="22"/>
          <w:szCs w:val="28"/>
        </w:rPr>
        <w:t>ape Investigation Team, Digital Forensics Team, Major Crime (and various other departments) a</w:t>
      </w:r>
      <w:r w:rsidR="00706B79" w:rsidRPr="00D7673C">
        <w:rPr>
          <w:rFonts w:asciiTheme="majorHAnsi" w:hAnsiTheme="majorHAnsi" w:cstheme="majorHAnsi"/>
          <w:sz w:val="22"/>
          <w:szCs w:val="28"/>
        </w:rPr>
        <w:t>re offered a</w:t>
      </w:r>
      <w:r w:rsidR="00127AC6" w:rsidRPr="00D7673C">
        <w:rPr>
          <w:rFonts w:asciiTheme="majorHAnsi" w:hAnsiTheme="majorHAnsi" w:cstheme="majorHAnsi"/>
          <w:sz w:val="22"/>
          <w:szCs w:val="28"/>
        </w:rPr>
        <w:t xml:space="preserve"> psychological debrief annually</w:t>
      </w:r>
      <w:r w:rsidR="00706B79" w:rsidRPr="00D7673C">
        <w:rPr>
          <w:rFonts w:asciiTheme="majorHAnsi" w:hAnsiTheme="majorHAnsi" w:cstheme="majorHAnsi"/>
          <w:sz w:val="22"/>
          <w:szCs w:val="28"/>
        </w:rPr>
        <w:t xml:space="preserve">. This is due to the traumatic incidents they deal with on a daily basis, and due to the high risk, meetings are held annually in an attempt to reduce the risk of any mental health illnesses arising. </w:t>
      </w:r>
    </w:p>
    <w:p w14:paraId="38342E65" w14:textId="77777777" w:rsidR="00127AC6" w:rsidRPr="00D7673C" w:rsidRDefault="00127AC6" w:rsidP="00127AC6">
      <w:pPr>
        <w:spacing w:line="240" w:lineRule="auto"/>
        <w:rPr>
          <w:rFonts w:asciiTheme="majorHAnsi" w:hAnsiTheme="majorHAnsi" w:cstheme="majorHAnsi"/>
          <w:sz w:val="22"/>
          <w:szCs w:val="22"/>
        </w:rPr>
      </w:pPr>
    </w:p>
    <w:p w14:paraId="14D2BAE2" w14:textId="046F34AA" w:rsidR="00127AC6" w:rsidRPr="00D7673C" w:rsidRDefault="00A30711" w:rsidP="00127AC6">
      <w:pPr>
        <w:spacing w:line="240" w:lineRule="auto"/>
        <w:rPr>
          <w:rFonts w:asciiTheme="majorHAnsi" w:hAnsiTheme="majorHAnsi" w:cstheme="majorHAnsi"/>
          <w:sz w:val="22"/>
          <w:szCs w:val="22"/>
        </w:rPr>
      </w:pPr>
      <w:r w:rsidRPr="00D7673C">
        <w:rPr>
          <w:rFonts w:asciiTheme="majorHAnsi" w:hAnsiTheme="majorHAnsi" w:cstheme="majorHAnsi"/>
          <w:sz w:val="22"/>
          <w:szCs w:val="22"/>
        </w:rPr>
        <w:t xml:space="preserve">Furthermore, the department offers regular seminars and attends to training days to provide, advice and assistance to any staff members who require it. They will post regular posts on South Wales </w:t>
      </w:r>
      <w:r w:rsidRPr="00D7673C">
        <w:rPr>
          <w:rFonts w:asciiTheme="majorHAnsi" w:hAnsiTheme="majorHAnsi" w:cstheme="majorHAnsi"/>
          <w:sz w:val="22"/>
          <w:szCs w:val="22"/>
        </w:rPr>
        <w:lastRenderedPageBreak/>
        <w:t xml:space="preserve">Police’s intranet, where they have their own page on the website where staff are able to locate all contact numbers and useful leaflets of information.  </w:t>
      </w:r>
    </w:p>
    <w:p w14:paraId="7B02E036" w14:textId="77777777" w:rsidR="00A30711" w:rsidRPr="00D7673C" w:rsidRDefault="00A30711" w:rsidP="00127AC6">
      <w:pPr>
        <w:spacing w:line="240" w:lineRule="auto"/>
        <w:rPr>
          <w:rFonts w:asciiTheme="majorHAnsi" w:hAnsiTheme="majorHAnsi" w:cstheme="majorHAnsi"/>
          <w:sz w:val="22"/>
          <w:szCs w:val="22"/>
        </w:rPr>
      </w:pPr>
    </w:p>
    <w:p w14:paraId="1C7FBE60" w14:textId="77777777" w:rsidR="00461003" w:rsidRPr="00D7673C" w:rsidRDefault="00461003" w:rsidP="00127AC6">
      <w:pPr>
        <w:spacing w:line="240" w:lineRule="auto"/>
        <w:rPr>
          <w:rFonts w:asciiTheme="majorHAnsi" w:hAnsiTheme="majorHAnsi" w:cstheme="majorHAnsi"/>
          <w:sz w:val="22"/>
          <w:szCs w:val="22"/>
        </w:rPr>
      </w:pPr>
    </w:p>
    <w:p w14:paraId="3A0D3A76" w14:textId="160617F3" w:rsidR="00461003" w:rsidRPr="00D7673C" w:rsidRDefault="00461003" w:rsidP="00461003">
      <w:pPr>
        <w:pStyle w:val="Heading2"/>
        <w:spacing w:line="480" w:lineRule="auto"/>
        <w:rPr>
          <w:iCs w:val="0"/>
        </w:rPr>
      </w:pPr>
      <w:bookmarkStart w:id="64" w:name="_Toc107268564"/>
      <w:bookmarkStart w:id="65" w:name="_Toc139308084"/>
      <w:r w:rsidRPr="00D7673C">
        <w:rPr>
          <w:iCs w:val="0"/>
        </w:rPr>
        <w:t>4.5 Conclusion</w:t>
      </w:r>
      <w:bookmarkEnd w:id="64"/>
      <w:bookmarkEnd w:id="65"/>
    </w:p>
    <w:p w14:paraId="28888953" w14:textId="5DD0852E" w:rsidR="00461003" w:rsidRPr="00D7673C" w:rsidRDefault="00461003" w:rsidP="00461003">
      <w:pPr>
        <w:spacing w:line="240" w:lineRule="auto"/>
        <w:rPr>
          <w:rFonts w:asciiTheme="majorHAnsi" w:hAnsiTheme="majorHAnsi"/>
          <w:sz w:val="22"/>
          <w:szCs w:val="22"/>
        </w:rPr>
      </w:pPr>
      <w:r w:rsidRPr="00D7673C">
        <w:rPr>
          <w:rFonts w:asciiTheme="majorHAnsi" w:hAnsiTheme="majorHAnsi"/>
          <w:sz w:val="22"/>
          <w:szCs w:val="22"/>
        </w:rPr>
        <w:t xml:space="preserve">The </w:t>
      </w:r>
      <w:r w:rsidR="00E0067E">
        <w:rPr>
          <w:rFonts w:asciiTheme="majorHAnsi" w:hAnsiTheme="majorHAnsi"/>
          <w:sz w:val="22"/>
          <w:szCs w:val="22"/>
        </w:rPr>
        <w:t xml:space="preserve">chapter of result has shown and detailed the information and data </w:t>
      </w:r>
      <w:r w:rsidRPr="00D7673C">
        <w:rPr>
          <w:rFonts w:asciiTheme="majorHAnsi" w:hAnsiTheme="majorHAnsi"/>
          <w:sz w:val="22"/>
          <w:szCs w:val="22"/>
        </w:rPr>
        <w:t xml:space="preserve">that was </w:t>
      </w:r>
      <w:r w:rsidR="00E0067E">
        <w:rPr>
          <w:rFonts w:asciiTheme="majorHAnsi" w:hAnsiTheme="majorHAnsi"/>
          <w:sz w:val="22"/>
          <w:szCs w:val="22"/>
        </w:rPr>
        <w:t>collected</w:t>
      </w:r>
      <w:r w:rsidR="00EF45B1" w:rsidRPr="00D7673C">
        <w:rPr>
          <w:rFonts w:asciiTheme="majorHAnsi" w:hAnsiTheme="majorHAnsi"/>
          <w:sz w:val="22"/>
          <w:szCs w:val="22"/>
        </w:rPr>
        <w:t xml:space="preserve"> in the survey and interview for</w:t>
      </w:r>
      <w:r w:rsidRPr="00D7673C">
        <w:rPr>
          <w:rFonts w:asciiTheme="majorHAnsi" w:hAnsiTheme="majorHAnsi"/>
          <w:sz w:val="22"/>
          <w:szCs w:val="22"/>
        </w:rPr>
        <w:t xml:space="preserve"> this dissertation project. Furthermore, </w:t>
      </w:r>
      <w:r w:rsidR="00E0067E">
        <w:rPr>
          <w:rFonts w:asciiTheme="majorHAnsi" w:hAnsiTheme="majorHAnsi"/>
          <w:sz w:val="22"/>
          <w:szCs w:val="22"/>
        </w:rPr>
        <w:t xml:space="preserve">this dissertation’s aim was to answer the objectives and research question previously stated at the start of the project. The next chapter will conclude on the information gathered in the literature review and reflect on the findings from its own research presented in this chapter. Finally, </w:t>
      </w:r>
      <w:r w:rsidR="00C40A4F">
        <w:rPr>
          <w:rFonts w:asciiTheme="majorHAnsi" w:hAnsiTheme="majorHAnsi"/>
          <w:sz w:val="22"/>
          <w:szCs w:val="22"/>
        </w:rPr>
        <w:t xml:space="preserve">there will be recommendations </w:t>
      </w:r>
      <w:r w:rsidR="00EF45B1" w:rsidRPr="00D7673C">
        <w:rPr>
          <w:rFonts w:asciiTheme="majorHAnsi" w:hAnsiTheme="majorHAnsi"/>
          <w:sz w:val="22"/>
          <w:szCs w:val="22"/>
        </w:rPr>
        <w:t xml:space="preserve">on how South Wales Police can better support police officers who are suffering with mental health illnesses. </w:t>
      </w:r>
    </w:p>
    <w:p w14:paraId="6F340769" w14:textId="77777777" w:rsidR="00461003" w:rsidRPr="00D7673C" w:rsidRDefault="00461003" w:rsidP="00127AC6">
      <w:pPr>
        <w:spacing w:line="240" w:lineRule="auto"/>
        <w:rPr>
          <w:rFonts w:asciiTheme="majorHAnsi" w:hAnsiTheme="majorHAnsi" w:cstheme="majorHAnsi"/>
          <w:sz w:val="22"/>
          <w:szCs w:val="22"/>
        </w:rPr>
      </w:pPr>
    </w:p>
    <w:p w14:paraId="521788F8" w14:textId="77777777" w:rsidR="00461003" w:rsidRPr="00D7673C" w:rsidRDefault="00461003" w:rsidP="00127AC6">
      <w:pPr>
        <w:spacing w:line="240" w:lineRule="auto"/>
        <w:rPr>
          <w:rFonts w:asciiTheme="majorHAnsi" w:hAnsiTheme="majorHAnsi" w:cstheme="majorHAnsi"/>
          <w:sz w:val="22"/>
          <w:szCs w:val="22"/>
        </w:rPr>
      </w:pPr>
    </w:p>
    <w:p w14:paraId="334B1189" w14:textId="77777777" w:rsidR="00461003" w:rsidRPr="00D7673C" w:rsidRDefault="00461003" w:rsidP="00127AC6">
      <w:pPr>
        <w:spacing w:line="240" w:lineRule="auto"/>
        <w:rPr>
          <w:rFonts w:asciiTheme="majorHAnsi" w:hAnsiTheme="majorHAnsi" w:cstheme="majorHAnsi"/>
          <w:sz w:val="22"/>
          <w:szCs w:val="22"/>
        </w:rPr>
      </w:pPr>
    </w:p>
    <w:p w14:paraId="27DA68B2" w14:textId="77777777" w:rsidR="0038512D" w:rsidRPr="00D7673C" w:rsidRDefault="0038512D" w:rsidP="00127AC6">
      <w:pPr>
        <w:spacing w:line="240" w:lineRule="auto"/>
        <w:rPr>
          <w:rFonts w:asciiTheme="majorHAnsi" w:hAnsiTheme="majorHAnsi" w:cstheme="majorHAnsi"/>
          <w:sz w:val="22"/>
          <w:szCs w:val="22"/>
        </w:rPr>
      </w:pPr>
    </w:p>
    <w:p w14:paraId="75E8D073" w14:textId="77777777" w:rsidR="0038512D" w:rsidRPr="00D7673C" w:rsidRDefault="0038512D" w:rsidP="00127AC6">
      <w:pPr>
        <w:spacing w:line="240" w:lineRule="auto"/>
        <w:rPr>
          <w:rFonts w:asciiTheme="majorHAnsi" w:hAnsiTheme="majorHAnsi" w:cstheme="majorHAnsi"/>
          <w:sz w:val="22"/>
          <w:szCs w:val="22"/>
        </w:rPr>
      </w:pPr>
    </w:p>
    <w:p w14:paraId="14995883" w14:textId="77777777" w:rsidR="0038512D" w:rsidRPr="00D7673C" w:rsidRDefault="0038512D" w:rsidP="00127AC6">
      <w:pPr>
        <w:spacing w:line="240" w:lineRule="auto"/>
        <w:rPr>
          <w:rFonts w:asciiTheme="majorHAnsi" w:hAnsiTheme="majorHAnsi" w:cstheme="majorHAnsi"/>
          <w:sz w:val="22"/>
          <w:szCs w:val="22"/>
        </w:rPr>
      </w:pPr>
    </w:p>
    <w:p w14:paraId="4C5D1BC3" w14:textId="77777777" w:rsidR="0038512D" w:rsidRPr="00D7673C" w:rsidRDefault="0038512D" w:rsidP="00127AC6">
      <w:pPr>
        <w:spacing w:line="240" w:lineRule="auto"/>
        <w:rPr>
          <w:rFonts w:asciiTheme="majorHAnsi" w:hAnsiTheme="majorHAnsi" w:cstheme="majorHAnsi"/>
          <w:sz w:val="22"/>
          <w:szCs w:val="22"/>
        </w:rPr>
      </w:pPr>
    </w:p>
    <w:p w14:paraId="0F8C1D3B" w14:textId="77777777" w:rsidR="0038512D" w:rsidRPr="00D7673C" w:rsidRDefault="0038512D" w:rsidP="00127AC6">
      <w:pPr>
        <w:spacing w:line="240" w:lineRule="auto"/>
        <w:rPr>
          <w:rFonts w:asciiTheme="majorHAnsi" w:hAnsiTheme="majorHAnsi" w:cstheme="majorHAnsi"/>
          <w:sz w:val="22"/>
          <w:szCs w:val="22"/>
        </w:rPr>
      </w:pPr>
    </w:p>
    <w:p w14:paraId="6E9CDB4C" w14:textId="77777777" w:rsidR="0038512D" w:rsidRPr="00D7673C" w:rsidRDefault="0038512D" w:rsidP="00127AC6">
      <w:pPr>
        <w:spacing w:line="240" w:lineRule="auto"/>
        <w:rPr>
          <w:rFonts w:asciiTheme="majorHAnsi" w:hAnsiTheme="majorHAnsi" w:cstheme="majorHAnsi"/>
          <w:sz w:val="22"/>
          <w:szCs w:val="22"/>
        </w:rPr>
      </w:pPr>
    </w:p>
    <w:p w14:paraId="19B413CD" w14:textId="77777777" w:rsidR="0038512D" w:rsidRPr="00D7673C" w:rsidRDefault="0038512D" w:rsidP="00127AC6">
      <w:pPr>
        <w:spacing w:line="240" w:lineRule="auto"/>
        <w:rPr>
          <w:rFonts w:asciiTheme="majorHAnsi" w:hAnsiTheme="majorHAnsi" w:cstheme="majorHAnsi"/>
          <w:sz w:val="22"/>
          <w:szCs w:val="22"/>
        </w:rPr>
      </w:pPr>
    </w:p>
    <w:p w14:paraId="39F81DCD" w14:textId="77777777" w:rsidR="0038512D" w:rsidRPr="00D7673C" w:rsidRDefault="0038512D" w:rsidP="00127AC6">
      <w:pPr>
        <w:spacing w:line="240" w:lineRule="auto"/>
        <w:rPr>
          <w:rFonts w:asciiTheme="majorHAnsi" w:hAnsiTheme="majorHAnsi" w:cstheme="majorHAnsi"/>
          <w:sz w:val="22"/>
          <w:szCs w:val="22"/>
        </w:rPr>
      </w:pPr>
    </w:p>
    <w:p w14:paraId="47156F1F" w14:textId="77777777" w:rsidR="0038512D" w:rsidRPr="00D7673C" w:rsidRDefault="0038512D" w:rsidP="00127AC6">
      <w:pPr>
        <w:spacing w:line="240" w:lineRule="auto"/>
        <w:rPr>
          <w:rFonts w:asciiTheme="majorHAnsi" w:hAnsiTheme="majorHAnsi" w:cstheme="majorHAnsi"/>
          <w:sz w:val="22"/>
          <w:szCs w:val="22"/>
        </w:rPr>
      </w:pPr>
    </w:p>
    <w:p w14:paraId="7C328AF1" w14:textId="77777777" w:rsidR="0038512D" w:rsidRPr="00D7673C" w:rsidRDefault="0038512D" w:rsidP="00127AC6">
      <w:pPr>
        <w:spacing w:line="240" w:lineRule="auto"/>
        <w:rPr>
          <w:rFonts w:asciiTheme="majorHAnsi" w:hAnsiTheme="majorHAnsi" w:cstheme="majorHAnsi"/>
          <w:sz w:val="22"/>
          <w:szCs w:val="22"/>
        </w:rPr>
      </w:pPr>
    </w:p>
    <w:p w14:paraId="10BFD6C7" w14:textId="77777777" w:rsidR="0038512D" w:rsidRPr="00D7673C" w:rsidRDefault="0038512D" w:rsidP="00127AC6">
      <w:pPr>
        <w:spacing w:line="240" w:lineRule="auto"/>
        <w:rPr>
          <w:rFonts w:asciiTheme="majorHAnsi" w:hAnsiTheme="majorHAnsi" w:cstheme="majorHAnsi"/>
          <w:sz w:val="22"/>
          <w:szCs w:val="22"/>
        </w:rPr>
      </w:pPr>
    </w:p>
    <w:p w14:paraId="39C41C14" w14:textId="77777777" w:rsidR="0038512D" w:rsidRPr="00D7673C" w:rsidRDefault="0038512D" w:rsidP="00127AC6">
      <w:pPr>
        <w:spacing w:line="240" w:lineRule="auto"/>
        <w:rPr>
          <w:rFonts w:asciiTheme="majorHAnsi" w:hAnsiTheme="majorHAnsi" w:cstheme="majorHAnsi"/>
          <w:sz w:val="22"/>
          <w:szCs w:val="22"/>
        </w:rPr>
      </w:pPr>
    </w:p>
    <w:p w14:paraId="4EB4F0C0" w14:textId="77777777" w:rsidR="0038512D" w:rsidRPr="00D7673C" w:rsidRDefault="0038512D" w:rsidP="00127AC6">
      <w:pPr>
        <w:spacing w:line="240" w:lineRule="auto"/>
        <w:rPr>
          <w:rFonts w:asciiTheme="majorHAnsi" w:hAnsiTheme="majorHAnsi" w:cstheme="majorHAnsi"/>
          <w:sz w:val="22"/>
          <w:szCs w:val="22"/>
        </w:rPr>
      </w:pPr>
    </w:p>
    <w:p w14:paraId="1ABA6766" w14:textId="77777777" w:rsidR="0038512D" w:rsidRPr="00D7673C" w:rsidRDefault="0038512D" w:rsidP="00127AC6">
      <w:pPr>
        <w:spacing w:line="240" w:lineRule="auto"/>
        <w:rPr>
          <w:rFonts w:asciiTheme="majorHAnsi" w:hAnsiTheme="majorHAnsi" w:cstheme="majorHAnsi"/>
          <w:sz w:val="22"/>
          <w:szCs w:val="22"/>
        </w:rPr>
      </w:pPr>
    </w:p>
    <w:p w14:paraId="0EDD40CC" w14:textId="77777777" w:rsidR="0038512D" w:rsidRPr="00D7673C" w:rsidRDefault="0038512D" w:rsidP="00127AC6">
      <w:pPr>
        <w:spacing w:line="240" w:lineRule="auto"/>
        <w:rPr>
          <w:rFonts w:asciiTheme="majorHAnsi" w:hAnsiTheme="majorHAnsi" w:cstheme="majorHAnsi"/>
          <w:sz w:val="22"/>
          <w:szCs w:val="22"/>
        </w:rPr>
      </w:pPr>
    </w:p>
    <w:p w14:paraId="2B7ACCDF" w14:textId="77777777" w:rsidR="0038512D" w:rsidRPr="00D7673C" w:rsidRDefault="0038512D" w:rsidP="00127AC6">
      <w:pPr>
        <w:spacing w:line="240" w:lineRule="auto"/>
        <w:rPr>
          <w:rFonts w:asciiTheme="majorHAnsi" w:hAnsiTheme="majorHAnsi" w:cstheme="majorHAnsi"/>
          <w:sz w:val="22"/>
          <w:szCs w:val="22"/>
        </w:rPr>
      </w:pPr>
    </w:p>
    <w:p w14:paraId="55F58114" w14:textId="77777777" w:rsidR="0038512D" w:rsidRPr="00D7673C" w:rsidRDefault="0038512D" w:rsidP="00127AC6">
      <w:pPr>
        <w:spacing w:line="240" w:lineRule="auto"/>
        <w:rPr>
          <w:rFonts w:asciiTheme="majorHAnsi" w:hAnsiTheme="majorHAnsi" w:cstheme="majorHAnsi"/>
          <w:sz w:val="22"/>
          <w:szCs w:val="22"/>
        </w:rPr>
      </w:pPr>
    </w:p>
    <w:p w14:paraId="4769B715" w14:textId="77777777" w:rsidR="0038512D" w:rsidRPr="00D7673C" w:rsidRDefault="0038512D" w:rsidP="00127AC6">
      <w:pPr>
        <w:spacing w:line="240" w:lineRule="auto"/>
        <w:rPr>
          <w:rFonts w:asciiTheme="majorHAnsi" w:hAnsiTheme="majorHAnsi" w:cstheme="majorHAnsi"/>
          <w:sz w:val="22"/>
          <w:szCs w:val="22"/>
        </w:rPr>
      </w:pPr>
    </w:p>
    <w:p w14:paraId="78D28905" w14:textId="77777777" w:rsidR="0038512D" w:rsidRPr="00D7673C" w:rsidRDefault="0038512D" w:rsidP="00127AC6">
      <w:pPr>
        <w:spacing w:line="240" w:lineRule="auto"/>
        <w:rPr>
          <w:rFonts w:asciiTheme="majorHAnsi" w:hAnsiTheme="majorHAnsi" w:cstheme="majorHAnsi"/>
          <w:sz w:val="22"/>
          <w:szCs w:val="22"/>
        </w:rPr>
      </w:pPr>
    </w:p>
    <w:p w14:paraId="7A3042E4" w14:textId="77777777" w:rsidR="0038512D" w:rsidRPr="00D7673C" w:rsidRDefault="0038512D" w:rsidP="00127AC6">
      <w:pPr>
        <w:spacing w:line="240" w:lineRule="auto"/>
        <w:rPr>
          <w:rFonts w:asciiTheme="majorHAnsi" w:hAnsiTheme="majorHAnsi" w:cstheme="majorHAnsi"/>
          <w:sz w:val="22"/>
          <w:szCs w:val="22"/>
        </w:rPr>
      </w:pPr>
    </w:p>
    <w:p w14:paraId="4A55D3E6" w14:textId="77777777" w:rsidR="0038512D" w:rsidRPr="00D7673C" w:rsidRDefault="0038512D" w:rsidP="00127AC6">
      <w:pPr>
        <w:spacing w:line="240" w:lineRule="auto"/>
        <w:rPr>
          <w:rFonts w:asciiTheme="majorHAnsi" w:hAnsiTheme="majorHAnsi" w:cstheme="majorHAnsi"/>
          <w:sz w:val="22"/>
          <w:szCs w:val="22"/>
        </w:rPr>
      </w:pPr>
    </w:p>
    <w:p w14:paraId="26234765" w14:textId="77777777" w:rsidR="0038512D" w:rsidRPr="00D7673C" w:rsidRDefault="0038512D" w:rsidP="00127AC6">
      <w:pPr>
        <w:spacing w:line="240" w:lineRule="auto"/>
        <w:rPr>
          <w:rFonts w:asciiTheme="majorHAnsi" w:hAnsiTheme="majorHAnsi" w:cstheme="majorHAnsi"/>
          <w:sz w:val="22"/>
          <w:szCs w:val="22"/>
        </w:rPr>
      </w:pPr>
    </w:p>
    <w:p w14:paraId="0E988333" w14:textId="77777777" w:rsidR="0038512D" w:rsidRPr="00D7673C" w:rsidRDefault="0038512D" w:rsidP="00127AC6">
      <w:pPr>
        <w:spacing w:line="240" w:lineRule="auto"/>
        <w:rPr>
          <w:rFonts w:asciiTheme="majorHAnsi" w:hAnsiTheme="majorHAnsi" w:cstheme="majorHAnsi"/>
          <w:sz w:val="22"/>
          <w:szCs w:val="22"/>
        </w:rPr>
      </w:pPr>
    </w:p>
    <w:p w14:paraId="40EB7710" w14:textId="77777777" w:rsidR="0038512D" w:rsidRPr="00D7673C" w:rsidRDefault="0038512D" w:rsidP="00127AC6">
      <w:pPr>
        <w:spacing w:line="240" w:lineRule="auto"/>
        <w:rPr>
          <w:rFonts w:asciiTheme="majorHAnsi" w:hAnsiTheme="majorHAnsi" w:cstheme="majorHAnsi"/>
          <w:sz w:val="22"/>
          <w:szCs w:val="22"/>
        </w:rPr>
      </w:pPr>
    </w:p>
    <w:p w14:paraId="4BA58BC3" w14:textId="77777777" w:rsidR="0038512D" w:rsidRPr="00D7673C" w:rsidRDefault="0038512D" w:rsidP="00127AC6">
      <w:pPr>
        <w:spacing w:line="240" w:lineRule="auto"/>
        <w:rPr>
          <w:rFonts w:asciiTheme="majorHAnsi" w:hAnsiTheme="majorHAnsi" w:cstheme="majorHAnsi"/>
          <w:sz w:val="22"/>
          <w:szCs w:val="22"/>
        </w:rPr>
      </w:pPr>
    </w:p>
    <w:p w14:paraId="0AAEA6A3" w14:textId="77777777" w:rsidR="0038512D" w:rsidRPr="00D7673C" w:rsidRDefault="0038512D" w:rsidP="00127AC6">
      <w:pPr>
        <w:spacing w:line="240" w:lineRule="auto"/>
        <w:rPr>
          <w:rFonts w:asciiTheme="majorHAnsi" w:hAnsiTheme="majorHAnsi" w:cstheme="majorHAnsi"/>
          <w:sz w:val="22"/>
          <w:szCs w:val="22"/>
        </w:rPr>
      </w:pPr>
    </w:p>
    <w:p w14:paraId="260445A4" w14:textId="77777777" w:rsidR="0038512D" w:rsidRPr="00D7673C" w:rsidRDefault="0038512D" w:rsidP="00127AC6">
      <w:pPr>
        <w:spacing w:line="240" w:lineRule="auto"/>
        <w:rPr>
          <w:rFonts w:asciiTheme="majorHAnsi" w:hAnsiTheme="majorHAnsi" w:cstheme="majorHAnsi"/>
          <w:sz w:val="22"/>
          <w:szCs w:val="22"/>
        </w:rPr>
      </w:pPr>
    </w:p>
    <w:p w14:paraId="7F2657F3" w14:textId="77777777" w:rsidR="0038512D" w:rsidRPr="00D7673C" w:rsidRDefault="0038512D" w:rsidP="00127AC6">
      <w:pPr>
        <w:spacing w:line="240" w:lineRule="auto"/>
        <w:rPr>
          <w:rFonts w:asciiTheme="majorHAnsi" w:hAnsiTheme="majorHAnsi" w:cstheme="majorHAnsi"/>
          <w:sz w:val="22"/>
          <w:szCs w:val="22"/>
        </w:rPr>
      </w:pPr>
    </w:p>
    <w:p w14:paraId="5ADF96FD" w14:textId="77777777" w:rsidR="0038512D" w:rsidRPr="00D7673C" w:rsidRDefault="0038512D" w:rsidP="00127AC6">
      <w:pPr>
        <w:spacing w:line="240" w:lineRule="auto"/>
        <w:rPr>
          <w:rFonts w:asciiTheme="majorHAnsi" w:hAnsiTheme="majorHAnsi" w:cstheme="majorHAnsi"/>
          <w:sz w:val="22"/>
          <w:szCs w:val="22"/>
        </w:rPr>
      </w:pPr>
    </w:p>
    <w:p w14:paraId="3763F09F" w14:textId="5A21701F" w:rsidR="0038512D" w:rsidRPr="00D7673C" w:rsidRDefault="0038512D" w:rsidP="0038512D">
      <w:pPr>
        <w:pStyle w:val="IntenseQuote"/>
        <w:rPr>
          <w:rFonts w:asciiTheme="majorHAnsi" w:hAnsiTheme="majorHAnsi" w:cstheme="majorHAnsi"/>
          <w:i w:val="0"/>
          <w:iCs w:val="0"/>
          <w:sz w:val="44"/>
          <w:szCs w:val="44"/>
        </w:rPr>
      </w:pPr>
      <w:r w:rsidRPr="00D7673C">
        <w:rPr>
          <w:rFonts w:asciiTheme="majorHAnsi" w:hAnsiTheme="majorHAnsi" w:cstheme="majorHAnsi"/>
          <w:i w:val="0"/>
          <w:iCs w:val="0"/>
          <w:sz w:val="44"/>
          <w:szCs w:val="44"/>
        </w:rPr>
        <w:lastRenderedPageBreak/>
        <w:t xml:space="preserve">Chapter </w:t>
      </w:r>
      <w:r w:rsidR="006C708F">
        <w:rPr>
          <w:rFonts w:asciiTheme="majorHAnsi" w:hAnsiTheme="majorHAnsi" w:cstheme="majorHAnsi"/>
          <w:i w:val="0"/>
          <w:iCs w:val="0"/>
          <w:sz w:val="44"/>
          <w:szCs w:val="44"/>
        </w:rPr>
        <w:t>5</w:t>
      </w:r>
      <w:r w:rsidRPr="00D7673C">
        <w:rPr>
          <w:rFonts w:asciiTheme="majorHAnsi" w:hAnsiTheme="majorHAnsi" w:cstheme="majorHAnsi"/>
          <w:i w:val="0"/>
          <w:iCs w:val="0"/>
          <w:sz w:val="44"/>
          <w:szCs w:val="44"/>
        </w:rPr>
        <w:t xml:space="preserve"> – Conclusion and Recommendations</w:t>
      </w:r>
    </w:p>
    <w:p w14:paraId="0461CF8C" w14:textId="77777777" w:rsidR="0038512D" w:rsidRPr="00D7673C" w:rsidRDefault="0038512D" w:rsidP="00127AC6">
      <w:pPr>
        <w:spacing w:line="240" w:lineRule="auto"/>
        <w:rPr>
          <w:rFonts w:asciiTheme="majorHAnsi" w:hAnsiTheme="majorHAnsi" w:cstheme="majorHAnsi"/>
          <w:sz w:val="22"/>
          <w:szCs w:val="22"/>
        </w:rPr>
      </w:pPr>
    </w:p>
    <w:p w14:paraId="08A8B0A1" w14:textId="4A8CC576" w:rsidR="0038512D" w:rsidRPr="00D7673C" w:rsidRDefault="0038512D" w:rsidP="0038512D">
      <w:pPr>
        <w:pStyle w:val="Heading2"/>
        <w:spacing w:line="480" w:lineRule="auto"/>
        <w:rPr>
          <w:iCs w:val="0"/>
        </w:rPr>
      </w:pPr>
      <w:bookmarkStart w:id="66" w:name="_Toc107268566"/>
      <w:bookmarkStart w:id="67" w:name="_Toc139308085"/>
      <w:r w:rsidRPr="00D7673C">
        <w:rPr>
          <w:iCs w:val="0"/>
        </w:rPr>
        <w:t>5.1 Introduction</w:t>
      </w:r>
      <w:bookmarkEnd w:id="66"/>
      <w:bookmarkEnd w:id="67"/>
    </w:p>
    <w:p w14:paraId="43DF0E1D" w14:textId="529E1F79" w:rsidR="0038512D" w:rsidRPr="00D7673C" w:rsidRDefault="00C40A4F" w:rsidP="0038512D">
      <w:pPr>
        <w:spacing w:line="240" w:lineRule="auto"/>
        <w:rPr>
          <w:rFonts w:asciiTheme="majorHAnsi" w:hAnsiTheme="majorHAnsi" w:cs="Arial"/>
          <w:color w:val="000000"/>
          <w:sz w:val="22"/>
          <w:szCs w:val="22"/>
        </w:rPr>
      </w:pPr>
      <w:r>
        <w:rPr>
          <w:rFonts w:asciiTheme="majorHAnsi" w:hAnsiTheme="majorHAnsi" w:cs="Arial"/>
          <w:color w:val="000000"/>
          <w:sz w:val="22"/>
          <w:szCs w:val="22"/>
        </w:rPr>
        <w:t xml:space="preserve">The </w:t>
      </w:r>
      <w:r w:rsidR="0038512D" w:rsidRPr="00D7673C">
        <w:rPr>
          <w:rFonts w:asciiTheme="majorHAnsi" w:hAnsiTheme="majorHAnsi" w:cs="Arial"/>
          <w:color w:val="000000"/>
          <w:sz w:val="22"/>
          <w:szCs w:val="22"/>
        </w:rPr>
        <w:t>final chapter of th</w:t>
      </w:r>
      <w:r>
        <w:rPr>
          <w:rFonts w:asciiTheme="majorHAnsi" w:hAnsiTheme="majorHAnsi" w:cs="Arial"/>
          <w:color w:val="000000"/>
          <w:sz w:val="22"/>
          <w:szCs w:val="22"/>
        </w:rPr>
        <w:t>is</w:t>
      </w:r>
      <w:r w:rsidR="0038512D" w:rsidRPr="00D7673C">
        <w:rPr>
          <w:rFonts w:asciiTheme="majorHAnsi" w:hAnsiTheme="majorHAnsi" w:cs="Arial"/>
          <w:color w:val="000000"/>
          <w:sz w:val="22"/>
          <w:szCs w:val="22"/>
        </w:rPr>
        <w:t xml:space="preserve"> dissertation, a reflection on the findings from the Analysis of </w:t>
      </w:r>
      <w:r w:rsidR="00D7673C" w:rsidRPr="00D7673C">
        <w:rPr>
          <w:rFonts w:asciiTheme="majorHAnsi" w:hAnsiTheme="majorHAnsi" w:cs="Arial"/>
          <w:color w:val="000000"/>
          <w:sz w:val="22"/>
          <w:szCs w:val="22"/>
        </w:rPr>
        <w:t>data</w:t>
      </w:r>
      <w:r w:rsidR="0038512D" w:rsidRPr="00D7673C">
        <w:rPr>
          <w:rFonts w:asciiTheme="majorHAnsi" w:hAnsiTheme="majorHAnsi" w:cs="Arial"/>
          <w:color w:val="000000"/>
          <w:sz w:val="22"/>
          <w:szCs w:val="22"/>
        </w:rPr>
        <w:t xml:space="preserve"> chapter will be discussed, whereby the objectives set out in the Research Proposal chapter were set out. From the research found in the literature review and from the Analysis of Data chapter, these objectives will be answered. </w:t>
      </w:r>
    </w:p>
    <w:p w14:paraId="653EB391" w14:textId="77777777" w:rsidR="0038512D" w:rsidRPr="00D7673C" w:rsidRDefault="0038512D" w:rsidP="0038512D">
      <w:pPr>
        <w:spacing w:line="240" w:lineRule="auto"/>
        <w:rPr>
          <w:rFonts w:asciiTheme="majorHAnsi" w:hAnsiTheme="majorHAnsi" w:cs="Arial"/>
          <w:color w:val="000000"/>
          <w:sz w:val="22"/>
          <w:szCs w:val="22"/>
        </w:rPr>
      </w:pPr>
    </w:p>
    <w:p w14:paraId="14A41BB3" w14:textId="7674D44A" w:rsidR="00461003" w:rsidRDefault="00D7673C" w:rsidP="00461003">
      <w:pPr>
        <w:spacing w:line="240" w:lineRule="auto"/>
        <w:rPr>
          <w:rFonts w:asciiTheme="majorHAnsi" w:hAnsiTheme="majorHAnsi" w:cstheme="majorHAnsi"/>
          <w:sz w:val="22"/>
          <w:szCs w:val="22"/>
        </w:rPr>
      </w:pPr>
      <w:r w:rsidRPr="00D7673C">
        <w:rPr>
          <w:rFonts w:asciiTheme="majorHAnsi" w:hAnsiTheme="majorHAnsi" w:cs="Arial"/>
          <w:color w:val="000000"/>
          <w:sz w:val="22"/>
          <w:szCs w:val="22"/>
        </w:rPr>
        <w:t>Using</w:t>
      </w:r>
      <w:r w:rsidR="0038512D" w:rsidRPr="00D7673C">
        <w:rPr>
          <w:rFonts w:asciiTheme="majorHAnsi" w:hAnsiTheme="majorHAnsi" w:cs="Arial"/>
          <w:color w:val="000000"/>
          <w:sz w:val="22"/>
          <w:szCs w:val="22"/>
        </w:rPr>
        <w:t xml:space="preserve"> all of the information discovered this chapter will also consider recommendations in relation to the research question of w</w:t>
      </w:r>
      <w:r w:rsidR="0038512D" w:rsidRPr="00D7673C">
        <w:rPr>
          <w:rFonts w:asciiTheme="majorHAnsi" w:hAnsiTheme="majorHAnsi" w:cstheme="majorHAnsi"/>
          <w:sz w:val="22"/>
          <w:szCs w:val="22"/>
        </w:rPr>
        <w:t>hat is the prevalence of mental health illness in police officers within England and Wales, and are South Wales Police doing enough to support those with mental health illness?</w:t>
      </w:r>
    </w:p>
    <w:p w14:paraId="74EBE790" w14:textId="77777777" w:rsidR="00D7673C" w:rsidRDefault="00D7673C" w:rsidP="00461003">
      <w:pPr>
        <w:spacing w:line="240" w:lineRule="auto"/>
        <w:rPr>
          <w:rFonts w:asciiTheme="majorHAnsi" w:hAnsiTheme="majorHAnsi" w:cstheme="majorHAnsi"/>
          <w:sz w:val="22"/>
          <w:szCs w:val="22"/>
        </w:rPr>
      </w:pPr>
    </w:p>
    <w:p w14:paraId="5DF4EF6F" w14:textId="77777777" w:rsidR="00D7673C" w:rsidRDefault="00D7673C" w:rsidP="00461003">
      <w:pPr>
        <w:spacing w:line="240" w:lineRule="auto"/>
        <w:rPr>
          <w:rFonts w:asciiTheme="majorHAnsi" w:hAnsiTheme="majorHAnsi" w:cstheme="majorHAnsi"/>
          <w:sz w:val="22"/>
          <w:szCs w:val="22"/>
        </w:rPr>
      </w:pPr>
    </w:p>
    <w:p w14:paraId="59CC67AB" w14:textId="235C96D2" w:rsidR="00D7673C" w:rsidRDefault="00D7673C" w:rsidP="00D7673C">
      <w:pPr>
        <w:pStyle w:val="Heading2"/>
        <w:rPr>
          <w:iCs w:val="0"/>
        </w:rPr>
      </w:pPr>
      <w:bookmarkStart w:id="68" w:name="_Toc139308086"/>
      <w:r w:rsidRPr="00D7673C">
        <w:rPr>
          <w:iCs w:val="0"/>
        </w:rPr>
        <w:t xml:space="preserve">5.2 </w:t>
      </w:r>
      <w:r>
        <w:rPr>
          <w:iCs w:val="0"/>
        </w:rPr>
        <w:t>Main Findings</w:t>
      </w:r>
      <w:bookmarkEnd w:id="68"/>
    </w:p>
    <w:p w14:paraId="4CAC3E66" w14:textId="77777777" w:rsidR="00D7673C" w:rsidRPr="00D7673C" w:rsidRDefault="00D7673C" w:rsidP="00D7673C"/>
    <w:p w14:paraId="10912846" w14:textId="3A8A7D62" w:rsidR="00D7673C" w:rsidRPr="00D7673C" w:rsidRDefault="00D7673C" w:rsidP="00D7673C">
      <w:pPr>
        <w:spacing w:line="240" w:lineRule="auto"/>
        <w:rPr>
          <w:rFonts w:asciiTheme="majorHAnsi" w:hAnsiTheme="majorHAnsi" w:cstheme="majorHAnsi"/>
          <w:sz w:val="22"/>
          <w:szCs w:val="28"/>
        </w:rPr>
      </w:pPr>
      <w:r>
        <w:rPr>
          <w:rFonts w:asciiTheme="majorHAnsi" w:hAnsiTheme="majorHAnsi" w:cstheme="majorHAnsi"/>
          <w:sz w:val="22"/>
          <w:szCs w:val="28"/>
        </w:rPr>
        <w:t xml:space="preserve">From the start of this research dissertation there has been copious amounts of information foraged and presented to show that police officers are at high risk to developing mental health illnesses due to the traumatic calls they can attend. Police officers attend at many kinds of calls which do police officers may react to differently to other police officers. The type of calls can vary from child abuse to road traffic collisions. On top of this, police </w:t>
      </w:r>
      <w:r w:rsidR="00D05BED">
        <w:rPr>
          <w:rFonts w:asciiTheme="majorHAnsi" w:hAnsiTheme="majorHAnsi" w:cstheme="majorHAnsi"/>
          <w:sz w:val="22"/>
          <w:szCs w:val="28"/>
        </w:rPr>
        <w:t>must</w:t>
      </w:r>
      <w:r>
        <w:rPr>
          <w:rFonts w:asciiTheme="majorHAnsi" w:hAnsiTheme="majorHAnsi" w:cstheme="majorHAnsi"/>
          <w:sz w:val="22"/>
          <w:szCs w:val="28"/>
        </w:rPr>
        <w:t xml:space="preserve"> </w:t>
      </w:r>
      <w:r w:rsidR="00D05BED">
        <w:rPr>
          <w:rFonts w:asciiTheme="majorHAnsi" w:hAnsiTheme="majorHAnsi" w:cstheme="majorHAnsi"/>
          <w:sz w:val="22"/>
          <w:szCs w:val="28"/>
        </w:rPr>
        <w:t xml:space="preserve">deal with job related stressors such as shift work and heavy workloads. As previous stated this can lead to mental health illnesses such as stress, depressions, anxiety, and PTSD. </w:t>
      </w:r>
      <w:r w:rsidR="00D42BF6">
        <w:rPr>
          <w:rFonts w:asciiTheme="majorHAnsi" w:hAnsiTheme="majorHAnsi" w:cstheme="majorHAnsi"/>
          <w:sz w:val="22"/>
          <w:szCs w:val="28"/>
        </w:rPr>
        <w:t xml:space="preserve">There is also an unpreceded amount of pressure on police officers due to the shortage of staff on the frontline, who attend the calls. </w:t>
      </w:r>
    </w:p>
    <w:p w14:paraId="42553483" w14:textId="77777777" w:rsidR="00D7673C" w:rsidRPr="00D7673C" w:rsidRDefault="00D7673C" w:rsidP="00461003">
      <w:pPr>
        <w:spacing w:line="240" w:lineRule="auto"/>
        <w:rPr>
          <w:rFonts w:asciiTheme="majorHAnsi" w:hAnsiTheme="majorHAnsi" w:cstheme="majorHAnsi"/>
          <w:sz w:val="24"/>
        </w:rPr>
      </w:pPr>
    </w:p>
    <w:p w14:paraId="67B3C4FA" w14:textId="47A542A2" w:rsidR="00D7673C" w:rsidRPr="00D7673C" w:rsidRDefault="00D05BED" w:rsidP="00461003">
      <w:pPr>
        <w:spacing w:line="240" w:lineRule="auto"/>
        <w:rPr>
          <w:rFonts w:asciiTheme="majorHAnsi" w:hAnsiTheme="majorHAnsi"/>
          <w:sz w:val="22"/>
          <w:szCs w:val="22"/>
        </w:rPr>
      </w:pPr>
      <w:r>
        <w:rPr>
          <w:rFonts w:asciiTheme="majorHAnsi" w:hAnsiTheme="majorHAnsi"/>
          <w:sz w:val="22"/>
          <w:szCs w:val="22"/>
        </w:rPr>
        <w:t xml:space="preserve">After conducting the survey, many statistics were produced answered the question that South Wales Police are not doing enough to support their police officers with mental health issues. This is because a high percentage of police officers, currently serving </w:t>
      </w:r>
      <w:r w:rsidRPr="00D05BED">
        <w:rPr>
          <w:rFonts w:asciiTheme="majorHAnsi" w:hAnsiTheme="majorHAnsi"/>
          <w:sz w:val="22"/>
          <w:szCs w:val="22"/>
        </w:rPr>
        <w:t>South Wales Police</w:t>
      </w:r>
      <w:r>
        <w:rPr>
          <w:rFonts w:asciiTheme="majorHAnsi" w:hAnsiTheme="majorHAnsi"/>
          <w:sz w:val="22"/>
          <w:szCs w:val="22"/>
        </w:rPr>
        <w:t xml:space="preserve">, have suffered with a mental health illness but do not feel they are being supported. </w:t>
      </w:r>
    </w:p>
    <w:p w14:paraId="5C105A87" w14:textId="77777777" w:rsidR="00461003" w:rsidRPr="00D7673C" w:rsidRDefault="00461003" w:rsidP="00461003">
      <w:pPr>
        <w:spacing w:line="240" w:lineRule="auto"/>
        <w:rPr>
          <w:rFonts w:asciiTheme="majorHAnsi" w:hAnsiTheme="majorHAnsi" w:cstheme="majorHAnsi"/>
          <w:sz w:val="22"/>
          <w:szCs w:val="22"/>
        </w:rPr>
      </w:pPr>
    </w:p>
    <w:p w14:paraId="00B861EB" w14:textId="7E370DB4" w:rsidR="004A3C6C" w:rsidRDefault="00D05BED" w:rsidP="00127AC6">
      <w:pPr>
        <w:spacing w:line="240" w:lineRule="auto"/>
        <w:rPr>
          <w:rFonts w:asciiTheme="majorHAnsi" w:hAnsiTheme="majorHAnsi" w:cstheme="majorHAnsi"/>
          <w:sz w:val="22"/>
          <w:szCs w:val="22"/>
        </w:rPr>
      </w:pPr>
      <w:r>
        <w:rPr>
          <w:rFonts w:asciiTheme="majorHAnsi" w:hAnsiTheme="majorHAnsi" w:cstheme="majorHAnsi"/>
          <w:sz w:val="22"/>
          <w:szCs w:val="22"/>
        </w:rPr>
        <w:t>Further to this, the i</w:t>
      </w:r>
      <w:r w:rsidR="00461003" w:rsidRPr="00D7673C">
        <w:rPr>
          <w:rFonts w:asciiTheme="majorHAnsi" w:hAnsiTheme="majorHAnsi" w:cstheme="majorHAnsi"/>
          <w:sz w:val="22"/>
          <w:szCs w:val="22"/>
        </w:rPr>
        <w:t>nformation from</w:t>
      </w:r>
      <w:r>
        <w:rPr>
          <w:rFonts w:asciiTheme="majorHAnsi" w:hAnsiTheme="majorHAnsi" w:cstheme="majorHAnsi"/>
          <w:sz w:val="22"/>
          <w:szCs w:val="22"/>
        </w:rPr>
        <w:t xml:space="preserve"> the</w:t>
      </w:r>
      <w:r w:rsidR="00461003" w:rsidRPr="00D7673C">
        <w:rPr>
          <w:rFonts w:asciiTheme="majorHAnsi" w:hAnsiTheme="majorHAnsi" w:cstheme="majorHAnsi"/>
          <w:sz w:val="22"/>
          <w:szCs w:val="22"/>
        </w:rPr>
        <w:t xml:space="preserve"> </w:t>
      </w:r>
      <w:r>
        <w:rPr>
          <w:rFonts w:asciiTheme="majorHAnsi" w:hAnsiTheme="majorHAnsi" w:cstheme="majorHAnsi"/>
          <w:sz w:val="22"/>
          <w:szCs w:val="22"/>
        </w:rPr>
        <w:t>o</w:t>
      </w:r>
      <w:r w:rsidR="00461003" w:rsidRPr="00D7673C">
        <w:rPr>
          <w:rFonts w:asciiTheme="majorHAnsi" w:hAnsiTheme="majorHAnsi" w:cstheme="majorHAnsi"/>
          <w:sz w:val="22"/>
          <w:szCs w:val="22"/>
        </w:rPr>
        <w:t>ccupational health</w:t>
      </w:r>
      <w:r>
        <w:rPr>
          <w:rFonts w:asciiTheme="majorHAnsi" w:hAnsiTheme="majorHAnsi" w:cstheme="majorHAnsi"/>
          <w:sz w:val="22"/>
          <w:szCs w:val="22"/>
        </w:rPr>
        <w:t xml:space="preserve"> employee</w:t>
      </w:r>
      <w:r w:rsidR="00461003" w:rsidRPr="00D7673C">
        <w:rPr>
          <w:rFonts w:asciiTheme="majorHAnsi" w:hAnsiTheme="majorHAnsi" w:cstheme="majorHAnsi"/>
          <w:sz w:val="22"/>
          <w:szCs w:val="22"/>
        </w:rPr>
        <w:t xml:space="preserve"> interview</w:t>
      </w:r>
      <w:r>
        <w:rPr>
          <w:rFonts w:asciiTheme="majorHAnsi" w:hAnsiTheme="majorHAnsi" w:cstheme="majorHAnsi"/>
          <w:sz w:val="22"/>
          <w:szCs w:val="22"/>
        </w:rPr>
        <w:t xml:space="preserve"> shows that they offer police officers a range of services and including annual debriefs to employees who are in a “high risk” role. Some of this information</w:t>
      </w:r>
      <w:r w:rsidR="00461003" w:rsidRPr="00D7673C">
        <w:rPr>
          <w:rFonts w:asciiTheme="majorHAnsi" w:hAnsiTheme="majorHAnsi" w:cstheme="majorHAnsi"/>
          <w:sz w:val="22"/>
          <w:szCs w:val="22"/>
        </w:rPr>
        <w:t xml:space="preserve"> appears to slightly contradict the information produced from the survey</w:t>
      </w:r>
      <w:r>
        <w:rPr>
          <w:rFonts w:asciiTheme="majorHAnsi" w:hAnsiTheme="majorHAnsi" w:cstheme="majorHAnsi"/>
          <w:sz w:val="22"/>
          <w:szCs w:val="22"/>
        </w:rPr>
        <w:t>. From the survey,</w:t>
      </w:r>
      <w:r w:rsidR="00461003" w:rsidRPr="00D7673C">
        <w:rPr>
          <w:rFonts w:asciiTheme="majorHAnsi" w:hAnsiTheme="majorHAnsi" w:cstheme="majorHAnsi"/>
          <w:sz w:val="22"/>
          <w:szCs w:val="22"/>
        </w:rPr>
        <w:t xml:space="preserve"> 77%</w:t>
      </w:r>
      <w:r>
        <w:rPr>
          <w:rFonts w:asciiTheme="majorHAnsi" w:hAnsiTheme="majorHAnsi" w:cstheme="majorHAnsi"/>
          <w:sz w:val="22"/>
          <w:szCs w:val="22"/>
        </w:rPr>
        <w:t xml:space="preserve"> of respondents</w:t>
      </w:r>
      <w:r w:rsidR="00461003" w:rsidRPr="00D7673C">
        <w:rPr>
          <w:rFonts w:asciiTheme="majorHAnsi" w:hAnsiTheme="majorHAnsi" w:cstheme="majorHAnsi"/>
          <w:sz w:val="22"/>
          <w:szCs w:val="22"/>
        </w:rPr>
        <w:t xml:space="preserve"> stated they did not feel South Wales Police were doing enough to support officers.</w:t>
      </w:r>
      <w:r w:rsidR="00D7673C">
        <w:rPr>
          <w:rFonts w:asciiTheme="majorHAnsi" w:hAnsiTheme="majorHAnsi" w:cstheme="majorHAnsi"/>
          <w:sz w:val="22"/>
          <w:szCs w:val="22"/>
        </w:rPr>
        <w:t xml:space="preserve"> </w:t>
      </w:r>
      <w:r>
        <w:rPr>
          <w:rFonts w:asciiTheme="majorHAnsi" w:hAnsiTheme="majorHAnsi" w:cstheme="majorHAnsi"/>
          <w:sz w:val="22"/>
          <w:szCs w:val="22"/>
        </w:rPr>
        <w:t>It seems that there are s</w:t>
      </w:r>
      <w:r w:rsidR="00461003" w:rsidRPr="00D7673C">
        <w:rPr>
          <w:rFonts w:asciiTheme="majorHAnsi" w:hAnsiTheme="majorHAnsi" w:cstheme="majorHAnsi"/>
          <w:sz w:val="22"/>
          <w:szCs w:val="22"/>
        </w:rPr>
        <w:t xml:space="preserve">everal ways to receive help and support however it does not </w:t>
      </w:r>
      <w:r w:rsidR="00D7673C" w:rsidRPr="00D7673C">
        <w:rPr>
          <w:rFonts w:asciiTheme="majorHAnsi" w:hAnsiTheme="majorHAnsi" w:cstheme="majorHAnsi"/>
          <w:sz w:val="22"/>
          <w:szCs w:val="22"/>
        </w:rPr>
        <w:t>appear</w:t>
      </w:r>
      <w:r w:rsidR="00461003" w:rsidRPr="00D7673C">
        <w:rPr>
          <w:rFonts w:asciiTheme="majorHAnsi" w:hAnsiTheme="majorHAnsi" w:cstheme="majorHAnsi"/>
          <w:sz w:val="22"/>
          <w:szCs w:val="22"/>
        </w:rPr>
        <w:t xml:space="preserve"> that </w:t>
      </w:r>
      <w:r>
        <w:rPr>
          <w:rFonts w:asciiTheme="majorHAnsi" w:hAnsiTheme="majorHAnsi" w:cstheme="majorHAnsi"/>
          <w:sz w:val="22"/>
          <w:szCs w:val="22"/>
        </w:rPr>
        <w:t xml:space="preserve">police </w:t>
      </w:r>
      <w:r w:rsidR="00461003" w:rsidRPr="00D7673C">
        <w:rPr>
          <w:rFonts w:asciiTheme="majorHAnsi" w:hAnsiTheme="majorHAnsi" w:cstheme="majorHAnsi"/>
          <w:sz w:val="22"/>
          <w:szCs w:val="22"/>
        </w:rPr>
        <w:t xml:space="preserve">officers </w:t>
      </w:r>
      <w:r>
        <w:rPr>
          <w:rFonts w:asciiTheme="majorHAnsi" w:hAnsiTheme="majorHAnsi" w:cstheme="majorHAnsi"/>
          <w:sz w:val="22"/>
          <w:szCs w:val="22"/>
        </w:rPr>
        <w:t>accept t</w:t>
      </w:r>
      <w:r w:rsidR="00461003" w:rsidRPr="00D7673C">
        <w:rPr>
          <w:rFonts w:asciiTheme="majorHAnsi" w:hAnsiTheme="majorHAnsi" w:cstheme="majorHAnsi"/>
          <w:sz w:val="22"/>
          <w:szCs w:val="22"/>
        </w:rPr>
        <w:t>his support</w:t>
      </w:r>
      <w:r>
        <w:rPr>
          <w:rFonts w:asciiTheme="majorHAnsi" w:hAnsiTheme="majorHAnsi" w:cstheme="majorHAnsi"/>
          <w:sz w:val="22"/>
          <w:szCs w:val="22"/>
        </w:rPr>
        <w:t xml:space="preserve"> or wish to be referred. </w:t>
      </w:r>
      <w:r w:rsidR="004A3C6C">
        <w:rPr>
          <w:rFonts w:asciiTheme="majorHAnsi" w:hAnsiTheme="majorHAnsi" w:cstheme="majorHAnsi"/>
          <w:sz w:val="22"/>
          <w:szCs w:val="22"/>
        </w:rPr>
        <w:t xml:space="preserve">The information from the survey suggests that police officers who have suffered with mental health illness would </w:t>
      </w:r>
      <w:r w:rsidR="004A3C6C">
        <w:rPr>
          <w:rFonts w:asciiTheme="majorHAnsi" w:hAnsiTheme="majorHAnsi" w:cstheme="majorHAnsi"/>
          <w:sz w:val="22"/>
          <w:szCs w:val="22"/>
        </w:rPr>
        <w:lastRenderedPageBreak/>
        <w:t xml:space="preserve">rather speak with a GP, family, friends, or a colleague, rather than speaking to a trained professional at TRiM. </w:t>
      </w:r>
    </w:p>
    <w:p w14:paraId="59B61447" w14:textId="77777777" w:rsidR="004A3C6C" w:rsidRDefault="004A3C6C" w:rsidP="00127AC6">
      <w:pPr>
        <w:spacing w:line="240" w:lineRule="auto"/>
        <w:rPr>
          <w:rFonts w:asciiTheme="majorHAnsi" w:hAnsiTheme="majorHAnsi" w:cstheme="majorHAnsi"/>
          <w:sz w:val="22"/>
          <w:szCs w:val="22"/>
        </w:rPr>
      </w:pPr>
    </w:p>
    <w:p w14:paraId="07377A45" w14:textId="2FCF66DF" w:rsidR="004A3C6C" w:rsidRDefault="004A3C6C" w:rsidP="00127AC6">
      <w:pPr>
        <w:spacing w:line="240" w:lineRule="auto"/>
        <w:rPr>
          <w:rFonts w:asciiTheme="majorHAnsi" w:hAnsiTheme="majorHAnsi" w:cstheme="majorHAnsi"/>
          <w:sz w:val="22"/>
          <w:szCs w:val="22"/>
        </w:rPr>
      </w:pPr>
      <w:r>
        <w:rPr>
          <w:rFonts w:asciiTheme="majorHAnsi" w:hAnsiTheme="majorHAnsi" w:cstheme="majorHAnsi"/>
          <w:sz w:val="22"/>
          <w:szCs w:val="22"/>
        </w:rPr>
        <w:t xml:space="preserve">There is also evidence to suggest that the number of police officers who may attend traumatic calls are “young in service.” This could suggest that they have not yet built-up resilience on dealing with trauma, and therefore their mental health illness suffers. They may then be reluctant to reach out for help from services as they do not want to feel like they are suited for the job. </w:t>
      </w:r>
    </w:p>
    <w:p w14:paraId="70EE623D" w14:textId="01BE52AF" w:rsidR="004A3C6C" w:rsidRDefault="004A3C6C" w:rsidP="00127AC6">
      <w:pPr>
        <w:spacing w:line="240" w:lineRule="auto"/>
        <w:rPr>
          <w:rFonts w:asciiTheme="majorHAnsi" w:hAnsiTheme="majorHAnsi" w:cstheme="majorHAnsi"/>
          <w:sz w:val="22"/>
          <w:szCs w:val="22"/>
        </w:rPr>
      </w:pPr>
    </w:p>
    <w:p w14:paraId="4F815213" w14:textId="7E640BDF" w:rsidR="004A3C6C" w:rsidRDefault="004A3C6C" w:rsidP="00127AC6">
      <w:pPr>
        <w:spacing w:line="240" w:lineRule="auto"/>
        <w:rPr>
          <w:rFonts w:asciiTheme="majorHAnsi" w:hAnsiTheme="majorHAnsi" w:cstheme="majorHAnsi"/>
          <w:sz w:val="22"/>
          <w:szCs w:val="22"/>
        </w:rPr>
      </w:pPr>
      <w:r>
        <w:rPr>
          <w:rFonts w:asciiTheme="majorHAnsi" w:hAnsiTheme="majorHAnsi" w:cstheme="majorHAnsi"/>
          <w:sz w:val="22"/>
          <w:szCs w:val="22"/>
        </w:rPr>
        <w:t>Evidence from the literature review states that police officers were not fully aware of the</w:t>
      </w:r>
      <w:r w:rsidR="00D42BF6">
        <w:rPr>
          <w:rFonts w:asciiTheme="majorHAnsi" w:hAnsiTheme="majorHAnsi" w:cstheme="majorHAnsi"/>
          <w:sz w:val="22"/>
          <w:szCs w:val="22"/>
        </w:rPr>
        <w:t xml:space="preserve"> support they have on offer due to only 56% knowing this information. This is an alarming amount of police officers who are not aware of the support. It seems that occupational health department, in </w:t>
      </w:r>
      <w:r w:rsidR="00D42BF6" w:rsidRPr="00D42BF6">
        <w:rPr>
          <w:rFonts w:asciiTheme="majorHAnsi" w:hAnsiTheme="majorHAnsi" w:cstheme="majorHAnsi"/>
          <w:sz w:val="22"/>
          <w:szCs w:val="22"/>
        </w:rPr>
        <w:t>South Wales Police</w:t>
      </w:r>
      <w:r w:rsidR="00D42BF6">
        <w:rPr>
          <w:rFonts w:asciiTheme="majorHAnsi" w:hAnsiTheme="majorHAnsi" w:cstheme="majorHAnsi"/>
          <w:sz w:val="22"/>
          <w:szCs w:val="22"/>
        </w:rPr>
        <w:t xml:space="preserve">, are trying to do what they can to offer their support by conducting seminars, trainings day, producing leaflets and creating an intranet page. </w:t>
      </w:r>
    </w:p>
    <w:p w14:paraId="2C48F41C" w14:textId="77777777" w:rsidR="00D42BF6" w:rsidRDefault="00D42BF6" w:rsidP="00127AC6">
      <w:pPr>
        <w:spacing w:line="240" w:lineRule="auto"/>
        <w:rPr>
          <w:rFonts w:asciiTheme="majorHAnsi" w:hAnsiTheme="majorHAnsi" w:cstheme="majorHAnsi"/>
          <w:sz w:val="22"/>
          <w:szCs w:val="22"/>
        </w:rPr>
      </w:pPr>
    </w:p>
    <w:p w14:paraId="259D52D3" w14:textId="712F4EAD" w:rsidR="00D42BF6" w:rsidRDefault="00D42BF6" w:rsidP="00127AC6">
      <w:pPr>
        <w:spacing w:line="240" w:lineRule="auto"/>
        <w:rPr>
          <w:rFonts w:asciiTheme="majorHAnsi" w:hAnsiTheme="majorHAnsi" w:cstheme="majorHAnsi"/>
          <w:sz w:val="22"/>
          <w:szCs w:val="22"/>
        </w:rPr>
      </w:pPr>
      <w:r>
        <w:rPr>
          <w:rFonts w:asciiTheme="majorHAnsi" w:hAnsiTheme="majorHAnsi" w:cstheme="majorHAnsi"/>
          <w:sz w:val="22"/>
          <w:szCs w:val="22"/>
        </w:rPr>
        <w:t xml:space="preserve">This is clearly not enough to encourage police officers to sought help for their mental health should they require it. </w:t>
      </w:r>
    </w:p>
    <w:p w14:paraId="24F1A0C7" w14:textId="77777777" w:rsidR="00D42BF6" w:rsidRDefault="00D42BF6" w:rsidP="00127AC6">
      <w:pPr>
        <w:spacing w:line="240" w:lineRule="auto"/>
        <w:rPr>
          <w:rFonts w:asciiTheme="majorHAnsi" w:hAnsiTheme="majorHAnsi" w:cstheme="majorHAnsi"/>
          <w:sz w:val="22"/>
          <w:szCs w:val="22"/>
        </w:rPr>
      </w:pPr>
    </w:p>
    <w:p w14:paraId="0F481BB2" w14:textId="77777777" w:rsidR="00D42BF6" w:rsidRDefault="00D42BF6" w:rsidP="00127AC6">
      <w:pPr>
        <w:spacing w:line="240" w:lineRule="auto"/>
        <w:rPr>
          <w:rFonts w:asciiTheme="majorHAnsi" w:hAnsiTheme="majorHAnsi" w:cstheme="majorHAnsi"/>
          <w:sz w:val="22"/>
          <w:szCs w:val="22"/>
        </w:rPr>
      </w:pPr>
    </w:p>
    <w:p w14:paraId="5D524FB5" w14:textId="3F26D41F" w:rsidR="00D42BF6" w:rsidRPr="001419E7" w:rsidRDefault="00D42BF6" w:rsidP="00D42BF6">
      <w:pPr>
        <w:pStyle w:val="Heading2"/>
        <w:spacing w:line="480" w:lineRule="auto"/>
      </w:pPr>
      <w:bookmarkStart w:id="69" w:name="_Toc107268568"/>
      <w:bookmarkStart w:id="70" w:name="_Toc139308087"/>
      <w:r>
        <w:t xml:space="preserve">5.3 </w:t>
      </w:r>
      <w:r w:rsidRPr="001419E7">
        <w:t>Recommendations</w:t>
      </w:r>
      <w:bookmarkEnd w:id="69"/>
      <w:bookmarkEnd w:id="70"/>
    </w:p>
    <w:p w14:paraId="34B0F3BA" w14:textId="24116ECD" w:rsidR="00D42BF6" w:rsidRDefault="00D42BF6" w:rsidP="00127AC6">
      <w:pPr>
        <w:spacing w:line="240" w:lineRule="auto"/>
        <w:rPr>
          <w:rFonts w:asciiTheme="majorHAnsi" w:hAnsiTheme="majorHAnsi" w:cstheme="majorHAnsi"/>
          <w:sz w:val="22"/>
          <w:szCs w:val="22"/>
        </w:rPr>
      </w:pPr>
      <w:r>
        <w:rPr>
          <w:rFonts w:asciiTheme="majorHAnsi" w:hAnsiTheme="majorHAnsi" w:cstheme="majorHAnsi"/>
          <w:sz w:val="22"/>
          <w:szCs w:val="22"/>
        </w:rPr>
        <w:t>The findings in this dissertation research project provides a vast amount of information which shows that many police officers are suffering</w:t>
      </w:r>
      <w:r w:rsidR="007644DF">
        <w:rPr>
          <w:rFonts w:asciiTheme="majorHAnsi" w:hAnsiTheme="majorHAnsi" w:cstheme="majorHAnsi"/>
          <w:sz w:val="22"/>
          <w:szCs w:val="22"/>
        </w:rPr>
        <w:t xml:space="preserve"> with mental health illnesses. </w:t>
      </w:r>
    </w:p>
    <w:p w14:paraId="2F9E835A" w14:textId="77777777" w:rsidR="007644DF" w:rsidRDefault="007644DF" w:rsidP="00127AC6">
      <w:pPr>
        <w:spacing w:line="240" w:lineRule="auto"/>
        <w:rPr>
          <w:rFonts w:asciiTheme="majorHAnsi" w:hAnsiTheme="majorHAnsi" w:cstheme="majorHAnsi"/>
          <w:sz w:val="22"/>
          <w:szCs w:val="22"/>
        </w:rPr>
      </w:pPr>
    </w:p>
    <w:p w14:paraId="486E7121" w14:textId="3F3E0096" w:rsidR="007644DF" w:rsidRDefault="007644DF" w:rsidP="00127AC6">
      <w:pPr>
        <w:spacing w:line="240" w:lineRule="auto"/>
        <w:rPr>
          <w:rFonts w:asciiTheme="majorHAnsi" w:hAnsiTheme="majorHAnsi" w:cstheme="majorHAnsi"/>
          <w:sz w:val="22"/>
          <w:szCs w:val="22"/>
        </w:rPr>
      </w:pPr>
      <w:r w:rsidRPr="007644DF">
        <w:rPr>
          <w:rFonts w:asciiTheme="majorHAnsi" w:hAnsiTheme="majorHAnsi" w:cstheme="majorHAnsi"/>
          <w:sz w:val="22"/>
          <w:szCs w:val="22"/>
        </w:rPr>
        <w:t>South Wales Police</w:t>
      </w:r>
      <w:r>
        <w:rPr>
          <w:rFonts w:asciiTheme="majorHAnsi" w:hAnsiTheme="majorHAnsi" w:cstheme="majorHAnsi"/>
          <w:sz w:val="22"/>
          <w:szCs w:val="22"/>
        </w:rPr>
        <w:t xml:space="preserve"> must ensure they are able to provide an abundant amount of help and support to police officers, especially those who are on the frontline attending traumatic incidents, and to those in “high risk” roles. Support is currently offered via the occupational health department in </w:t>
      </w:r>
      <w:r w:rsidRPr="007644DF">
        <w:rPr>
          <w:rFonts w:asciiTheme="majorHAnsi" w:hAnsiTheme="majorHAnsi" w:cstheme="majorHAnsi"/>
          <w:sz w:val="22"/>
          <w:szCs w:val="22"/>
        </w:rPr>
        <w:t>South Wales Police</w:t>
      </w:r>
      <w:r>
        <w:rPr>
          <w:rFonts w:asciiTheme="majorHAnsi" w:hAnsiTheme="majorHAnsi" w:cstheme="majorHAnsi"/>
          <w:sz w:val="22"/>
          <w:szCs w:val="22"/>
        </w:rPr>
        <w:t xml:space="preserve">; however, police officers are not taking up on this help and support. It is clear that there is some kind of barrier between police officers and mental health and that this barrier needs to be broken so that people do not suffer in silence. </w:t>
      </w:r>
    </w:p>
    <w:p w14:paraId="22C7CBD7" w14:textId="77777777" w:rsidR="007644DF" w:rsidRDefault="007644DF" w:rsidP="00127AC6">
      <w:pPr>
        <w:spacing w:line="240" w:lineRule="auto"/>
        <w:rPr>
          <w:rFonts w:asciiTheme="majorHAnsi" w:hAnsiTheme="majorHAnsi" w:cstheme="majorHAnsi"/>
          <w:sz w:val="22"/>
          <w:szCs w:val="22"/>
        </w:rPr>
      </w:pPr>
    </w:p>
    <w:p w14:paraId="69F72917" w14:textId="03D40DF2" w:rsidR="007644DF" w:rsidRDefault="00D71DD6" w:rsidP="00127AC6">
      <w:pPr>
        <w:spacing w:line="240" w:lineRule="auto"/>
        <w:rPr>
          <w:rFonts w:asciiTheme="majorHAnsi" w:hAnsiTheme="majorHAnsi" w:cstheme="majorHAnsi"/>
          <w:sz w:val="22"/>
          <w:szCs w:val="22"/>
        </w:rPr>
      </w:pPr>
      <w:r>
        <w:rPr>
          <w:rFonts w:asciiTheme="majorHAnsi" w:hAnsiTheme="majorHAnsi" w:cstheme="majorHAnsi"/>
          <w:sz w:val="22"/>
          <w:szCs w:val="22"/>
        </w:rPr>
        <w:t xml:space="preserve">For future research projects I suggest a higher number of police officers being surveyed across several other forces. This would enable a comparison to figures revealed in this study to establish if this is a regional problem or larger scale issue within the United Kingdom. </w:t>
      </w:r>
    </w:p>
    <w:p w14:paraId="0039D9F0" w14:textId="77777777" w:rsidR="00D71DD6" w:rsidRDefault="00D71DD6" w:rsidP="00127AC6">
      <w:pPr>
        <w:spacing w:line="240" w:lineRule="auto"/>
        <w:rPr>
          <w:rFonts w:asciiTheme="majorHAnsi" w:hAnsiTheme="majorHAnsi" w:cstheme="majorHAnsi"/>
          <w:sz w:val="22"/>
          <w:szCs w:val="22"/>
        </w:rPr>
      </w:pPr>
    </w:p>
    <w:p w14:paraId="7FCFE17F" w14:textId="1DD556DE" w:rsidR="00D71DD6" w:rsidRDefault="00D71DD6" w:rsidP="00127AC6">
      <w:pPr>
        <w:spacing w:line="240" w:lineRule="auto"/>
        <w:rPr>
          <w:rFonts w:asciiTheme="majorHAnsi" w:hAnsiTheme="majorHAnsi" w:cstheme="majorHAnsi"/>
          <w:sz w:val="22"/>
          <w:szCs w:val="22"/>
        </w:rPr>
      </w:pPr>
      <w:r>
        <w:rPr>
          <w:rFonts w:asciiTheme="majorHAnsi" w:hAnsiTheme="majorHAnsi" w:cstheme="majorHAnsi"/>
          <w:sz w:val="22"/>
          <w:szCs w:val="22"/>
        </w:rPr>
        <w:t xml:space="preserve">Additionally, I would recommend future research to conduct more thorough research into TRiM and establish if they have any statistics on record regarding referrals and outcomes. This could further assist other research projects that would look to change the way police forces support police officers suffering with mental health. </w:t>
      </w:r>
    </w:p>
    <w:p w14:paraId="2B2C5B62" w14:textId="77777777" w:rsidR="00D42BF6" w:rsidRDefault="00D42BF6" w:rsidP="00127AC6">
      <w:pPr>
        <w:spacing w:line="240" w:lineRule="auto"/>
        <w:rPr>
          <w:rFonts w:asciiTheme="majorHAnsi" w:hAnsiTheme="majorHAnsi" w:cstheme="majorHAnsi"/>
          <w:sz w:val="22"/>
          <w:szCs w:val="22"/>
        </w:rPr>
      </w:pPr>
    </w:p>
    <w:p w14:paraId="11F035D3" w14:textId="77777777" w:rsidR="00D42BF6" w:rsidRDefault="00D42BF6" w:rsidP="00127AC6">
      <w:pPr>
        <w:spacing w:line="240" w:lineRule="auto"/>
        <w:rPr>
          <w:rFonts w:asciiTheme="majorHAnsi" w:hAnsiTheme="majorHAnsi" w:cstheme="majorHAnsi"/>
          <w:sz w:val="22"/>
          <w:szCs w:val="22"/>
        </w:rPr>
      </w:pPr>
    </w:p>
    <w:p w14:paraId="06FB0030" w14:textId="77777777" w:rsidR="00D42BF6" w:rsidRDefault="00D42BF6" w:rsidP="00127AC6">
      <w:pPr>
        <w:spacing w:line="240" w:lineRule="auto"/>
        <w:rPr>
          <w:rFonts w:asciiTheme="majorHAnsi" w:hAnsiTheme="majorHAnsi" w:cstheme="majorHAnsi"/>
          <w:sz w:val="22"/>
          <w:szCs w:val="22"/>
        </w:rPr>
      </w:pPr>
    </w:p>
    <w:p w14:paraId="786756A7" w14:textId="77777777" w:rsidR="00D71DD6" w:rsidRDefault="00D71DD6" w:rsidP="00127AC6">
      <w:pPr>
        <w:spacing w:line="240" w:lineRule="auto"/>
        <w:rPr>
          <w:rFonts w:asciiTheme="majorHAnsi" w:hAnsiTheme="majorHAnsi" w:cstheme="majorHAnsi"/>
          <w:sz w:val="22"/>
          <w:szCs w:val="22"/>
        </w:rPr>
      </w:pPr>
    </w:p>
    <w:p w14:paraId="1C013F7C" w14:textId="77777777" w:rsidR="00D71DD6" w:rsidRDefault="00D71DD6" w:rsidP="00127AC6">
      <w:pPr>
        <w:spacing w:line="240" w:lineRule="auto"/>
        <w:rPr>
          <w:rFonts w:asciiTheme="majorHAnsi" w:hAnsiTheme="majorHAnsi" w:cstheme="majorHAnsi"/>
          <w:sz w:val="22"/>
          <w:szCs w:val="22"/>
        </w:rPr>
      </w:pPr>
    </w:p>
    <w:p w14:paraId="3A491DE2" w14:textId="77777777" w:rsidR="00D71DD6" w:rsidRDefault="00D71DD6" w:rsidP="00127AC6">
      <w:pPr>
        <w:spacing w:line="240" w:lineRule="auto"/>
        <w:rPr>
          <w:rFonts w:asciiTheme="majorHAnsi" w:hAnsiTheme="majorHAnsi" w:cstheme="majorHAnsi"/>
          <w:sz w:val="22"/>
          <w:szCs w:val="22"/>
        </w:rPr>
      </w:pPr>
    </w:p>
    <w:p w14:paraId="1034DBB4" w14:textId="77777777" w:rsidR="00D71DD6" w:rsidRDefault="00D71DD6" w:rsidP="00127AC6">
      <w:pPr>
        <w:spacing w:line="240" w:lineRule="auto"/>
        <w:rPr>
          <w:rFonts w:asciiTheme="majorHAnsi" w:hAnsiTheme="majorHAnsi" w:cstheme="majorHAnsi"/>
          <w:sz w:val="22"/>
          <w:szCs w:val="22"/>
        </w:rPr>
      </w:pPr>
    </w:p>
    <w:p w14:paraId="3B744187" w14:textId="77777777" w:rsidR="00D71DD6" w:rsidRDefault="00D71DD6" w:rsidP="00127AC6">
      <w:pPr>
        <w:spacing w:line="240" w:lineRule="auto"/>
        <w:rPr>
          <w:rFonts w:asciiTheme="majorHAnsi" w:hAnsiTheme="majorHAnsi" w:cstheme="majorHAnsi"/>
          <w:sz w:val="22"/>
          <w:szCs w:val="22"/>
        </w:rPr>
      </w:pPr>
    </w:p>
    <w:p w14:paraId="0C60A6C0" w14:textId="77777777" w:rsidR="00D71DD6" w:rsidRDefault="00D71DD6" w:rsidP="00127AC6">
      <w:pPr>
        <w:spacing w:line="240" w:lineRule="auto"/>
        <w:rPr>
          <w:rFonts w:asciiTheme="majorHAnsi" w:hAnsiTheme="majorHAnsi" w:cstheme="majorHAnsi"/>
          <w:sz w:val="22"/>
          <w:szCs w:val="22"/>
        </w:rPr>
      </w:pPr>
    </w:p>
    <w:p w14:paraId="6731CCAD" w14:textId="22508384" w:rsidR="00D71DD6" w:rsidRPr="001419E7" w:rsidRDefault="00D71DD6" w:rsidP="00D71DD6">
      <w:pPr>
        <w:pStyle w:val="Heading2"/>
        <w:spacing w:line="480" w:lineRule="auto"/>
      </w:pPr>
      <w:bookmarkStart w:id="71" w:name="_Toc107258011"/>
      <w:bookmarkStart w:id="72" w:name="_Toc107268569"/>
      <w:bookmarkStart w:id="73" w:name="_Toc139308088"/>
      <w:r>
        <w:lastRenderedPageBreak/>
        <w:t xml:space="preserve">5.4 </w:t>
      </w:r>
      <w:r w:rsidRPr="001419E7">
        <w:t>Conclusion</w:t>
      </w:r>
      <w:bookmarkEnd w:id="71"/>
      <w:bookmarkEnd w:id="72"/>
      <w:bookmarkEnd w:id="73"/>
    </w:p>
    <w:p w14:paraId="240AF166" w14:textId="2EFF455C" w:rsidR="00D71DD6" w:rsidRDefault="00D71DD6" w:rsidP="00D71DD6">
      <w:pPr>
        <w:spacing w:line="240" w:lineRule="auto"/>
        <w:rPr>
          <w:rFonts w:asciiTheme="majorHAnsi" w:hAnsiTheme="majorHAnsi"/>
          <w:sz w:val="22"/>
          <w:szCs w:val="22"/>
        </w:rPr>
      </w:pPr>
      <w:r w:rsidRPr="00D71DD6">
        <w:rPr>
          <w:rFonts w:asciiTheme="majorHAnsi" w:hAnsiTheme="majorHAnsi"/>
          <w:sz w:val="22"/>
          <w:szCs w:val="22"/>
        </w:rPr>
        <w:t xml:space="preserve">This </w:t>
      </w:r>
      <w:r>
        <w:rPr>
          <w:rFonts w:asciiTheme="majorHAnsi" w:hAnsiTheme="majorHAnsi"/>
          <w:sz w:val="22"/>
          <w:szCs w:val="22"/>
        </w:rPr>
        <w:t xml:space="preserve">research dissertation has evidenced how police officers are susceptible to regular mental health illnesses as part of their daily role. </w:t>
      </w:r>
      <w:r w:rsidR="006C708F">
        <w:rPr>
          <w:rFonts w:asciiTheme="majorHAnsi" w:hAnsiTheme="majorHAnsi"/>
          <w:sz w:val="22"/>
          <w:szCs w:val="22"/>
        </w:rPr>
        <w:t xml:space="preserve">Police forces do offer support to these police officers who suffer with mental health issues, which is often provided by their occupational health departments. TRiM is offered on occasions to officers who have dealt with traumatic incidents, but the support does not appear to be either highly thought of or is not taken. This research project has also given recommendations on how future research projects could improve research into this field and how police officers can be better supported with their mental health. </w:t>
      </w:r>
    </w:p>
    <w:p w14:paraId="11712D71" w14:textId="77777777" w:rsidR="006C708F" w:rsidRDefault="006C708F" w:rsidP="00D71DD6">
      <w:pPr>
        <w:spacing w:line="240" w:lineRule="auto"/>
        <w:rPr>
          <w:rFonts w:asciiTheme="majorHAnsi" w:hAnsiTheme="majorHAnsi"/>
          <w:sz w:val="22"/>
          <w:szCs w:val="22"/>
        </w:rPr>
      </w:pPr>
    </w:p>
    <w:p w14:paraId="2C850D0C" w14:textId="77777777" w:rsidR="006C708F" w:rsidRDefault="006C708F" w:rsidP="00D71DD6">
      <w:pPr>
        <w:spacing w:line="240" w:lineRule="auto"/>
        <w:rPr>
          <w:rFonts w:asciiTheme="majorHAnsi" w:hAnsiTheme="majorHAnsi"/>
          <w:sz w:val="22"/>
          <w:szCs w:val="22"/>
        </w:rPr>
      </w:pPr>
    </w:p>
    <w:p w14:paraId="7A8EA210" w14:textId="77777777" w:rsidR="006C708F" w:rsidRDefault="006C708F" w:rsidP="00D71DD6">
      <w:pPr>
        <w:spacing w:line="240" w:lineRule="auto"/>
        <w:rPr>
          <w:rFonts w:asciiTheme="majorHAnsi" w:hAnsiTheme="majorHAnsi"/>
          <w:sz w:val="22"/>
          <w:szCs w:val="22"/>
        </w:rPr>
      </w:pPr>
    </w:p>
    <w:p w14:paraId="1DFEEF99" w14:textId="77777777" w:rsidR="006C708F" w:rsidRDefault="006C708F" w:rsidP="00D71DD6">
      <w:pPr>
        <w:spacing w:line="240" w:lineRule="auto"/>
        <w:rPr>
          <w:rFonts w:asciiTheme="majorHAnsi" w:hAnsiTheme="majorHAnsi"/>
          <w:sz w:val="22"/>
          <w:szCs w:val="22"/>
        </w:rPr>
      </w:pPr>
    </w:p>
    <w:p w14:paraId="5A3D5EAC" w14:textId="77777777" w:rsidR="006C708F" w:rsidRDefault="006C708F" w:rsidP="00D71DD6">
      <w:pPr>
        <w:spacing w:line="240" w:lineRule="auto"/>
        <w:rPr>
          <w:rFonts w:asciiTheme="majorHAnsi" w:hAnsiTheme="majorHAnsi"/>
          <w:sz w:val="22"/>
          <w:szCs w:val="22"/>
        </w:rPr>
      </w:pPr>
    </w:p>
    <w:p w14:paraId="02DA1D43" w14:textId="77777777" w:rsidR="006C708F" w:rsidRDefault="006C708F" w:rsidP="00D71DD6">
      <w:pPr>
        <w:spacing w:line="240" w:lineRule="auto"/>
        <w:rPr>
          <w:rFonts w:asciiTheme="majorHAnsi" w:hAnsiTheme="majorHAnsi"/>
          <w:sz w:val="22"/>
          <w:szCs w:val="22"/>
        </w:rPr>
      </w:pPr>
    </w:p>
    <w:p w14:paraId="3A155260" w14:textId="77777777" w:rsidR="006C708F" w:rsidRDefault="006C708F" w:rsidP="00D71DD6">
      <w:pPr>
        <w:spacing w:line="240" w:lineRule="auto"/>
        <w:rPr>
          <w:rFonts w:asciiTheme="majorHAnsi" w:hAnsiTheme="majorHAnsi"/>
          <w:sz w:val="22"/>
          <w:szCs w:val="22"/>
        </w:rPr>
      </w:pPr>
    </w:p>
    <w:p w14:paraId="3E06CF04" w14:textId="77777777" w:rsidR="006C708F" w:rsidRDefault="006C708F" w:rsidP="00D71DD6">
      <w:pPr>
        <w:spacing w:line="240" w:lineRule="auto"/>
        <w:rPr>
          <w:rFonts w:asciiTheme="majorHAnsi" w:hAnsiTheme="majorHAnsi"/>
          <w:sz w:val="22"/>
          <w:szCs w:val="22"/>
        </w:rPr>
      </w:pPr>
    </w:p>
    <w:p w14:paraId="160DC164" w14:textId="77777777" w:rsidR="006C708F" w:rsidRDefault="006C708F" w:rsidP="00D71DD6">
      <w:pPr>
        <w:spacing w:line="240" w:lineRule="auto"/>
        <w:rPr>
          <w:rFonts w:asciiTheme="majorHAnsi" w:hAnsiTheme="majorHAnsi"/>
          <w:sz w:val="22"/>
          <w:szCs w:val="22"/>
        </w:rPr>
      </w:pPr>
    </w:p>
    <w:p w14:paraId="091BB9E3" w14:textId="77777777" w:rsidR="006C708F" w:rsidRDefault="006C708F" w:rsidP="00D71DD6">
      <w:pPr>
        <w:spacing w:line="240" w:lineRule="auto"/>
        <w:rPr>
          <w:rFonts w:asciiTheme="majorHAnsi" w:hAnsiTheme="majorHAnsi"/>
          <w:sz w:val="22"/>
          <w:szCs w:val="22"/>
        </w:rPr>
      </w:pPr>
    </w:p>
    <w:p w14:paraId="12A948D3" w14:textId="77777777" w:rsidR="006C708F" w:rsidRDefault="006C708F" w:rsidP="00D71DD6">
      <w:pPr>
        <w:spacing w:line="240" w:lineRule="auto"/>
        <w:rPr>
          <w:rFonts w:asciiTheme="majorHAnsi" w:hAnsiTheme="majorHAnsi"/>
          <w:sz w:val="22"/>
          <w:szCs w:val="22"/>
        </w:rPr>
      </w:pPr>
    </w:p>
    <w:p w14:paraId="69CA7A3E" w14:textId="77777777" w:rsidR="006C708F" w:rsidRDefault="006C708F" w:rsidP="00D71DD6">
      <w:pPr>
        <w:spacing w:line="240" w:lineRule="auto"/>
        <w:rPr>
          <w:rFonts w:asciiTheme="majorHAnsi" w:hAnsiTheme="majorHAnsi"/>
          <w:sz w:val="22"/>
          <w:szCs w:val="22"/>
        </w:rPr>
      </w:pPr>
    </w:p>
    <w:p w14:paraId="4EC5D13B" w14:textId="77777777" w:rsidR="006C708F" w:rsidRDefault="006C708F" w:rsidP="00D71DD6">
      <w:pPr>
        <w:spacing w:line="240" w:lineRule="auto"/>
        <w:rPr>
          <w:rFonts w:asciiTheme="majorHAnsi" w:hAnsiTheme="majorHAnsi"/>
          <w:sz w:val="22"/>
          <w:szCs w:val="22"/>
        </w:rPr>
      </w:pPr>
    </w:p>
    <w:p w14:paraId="7ED9A9B8" w14:textId="77777777" w:rsidR="006C708F" w:rsidRDefault="006C708F" w:rsidP="00D71DD6">
      <w:pPr>
        <w:spacing w:line="240" w:lineRule="auto"/>
        <w:rPr>
          <w:rFonts w:asciiTheme="majorHAnsi" w:hAnsiTheme="majorHAnsi"/>
          <w:sz w:val="22"/>
          <w:szCs w:val="22"/>
        </w:rPr>
      </w:pPr>
    </w:p>
    <w:p w14:paraId="5D9C94E2" w14:textId="77777777" w:rsidR="006C708F" w:rsidRDefault="006C708F" w:rsidP="00D71DD6">
      <w:pPr>
        <w:spacing w:line="240" w:lineRule="auto"/>
        <w:rPr>
          <w:rFonts w:asciiTheme="majorHAnsi" w:hAnsiTheme="majorHAnsi"/>
          <w:sz w:val="22"/>
          <w:szCs w:val="22"/>
        </w:rPr>
      </w:pPr>
    </w:p>
    <w:p w14:paraId="73C62D56" w14:textId="77777777" w:rsidR="006C708F" w:rsidRDefault="006C708F" w:rsidP="00D71DD6">
      <w:pPr>
        <w:spacing w:line="240" w:lineRule="auto"/>
        <w:rPr>
          <w:rFonts w:asciiTheme="majorHAnsi" w:hAnsiTheme="majorHAnsi"/>
          <w:sz w:val="22"/>
          <w:szCs w:val="22"/>
        </w:rPr>
      </w:pPr>
    </w:p>
    <w:p w14:paraId="107D5C08" w14:textId="77777777" w:rsidR="006C708F" w:rsidRDefault="006C708F" w:rsidP="00D71DD6">
      <w:pPr>
        <w:spacing w:line="240" w:lineRule="auto"/>
        <w:rPr>
          <w:rFonts w:asciiTheme="majorHAnsi" w:hAnsiTheme="majorHAnsi"/>
          <w:sz w:val="22"/>
          <w:szCs w:val="22"/>
        </w:rPr>
      </w:pPr>
    </w:p>
    <w:p w14:paraId="234EE3A5" w14:textId="77777777" w:rsidR="006C708F" w:rsidRDefault="006C708F" w:rsidP="00D71DD6">
      <w:pPr>
        <w:spacing w:line="240" w:lineRule="auto"/>
        <w:rPr>
          <w:rFonts w:asciiTheme="majorHAnsi" w:hAnsiTheme="majorHAnsi"/>
          <w:sz w:val="22"/>
          <w:szCs w:val="22"/>
        </w:rPr>
      </w:pPr>
    </w:p>
    <w:p w14:paraId="5D27E37A" w14:textId="77777777" w:rsidR="006C708F" w:rsidRDefault="006C708F" w:rsidP="00D71DD6">
      <w:pPr>
        <w:spacing w:line="240" w:lineRule="auto"/>
        <w:rPr>
          <w:rFonts w:asciiTheme="majorHAnsi" w:hAnsiTheme="majorHAnsi"/>
          <w:sz w:val="22"/>
          <w:szCs w:val="22"/>
        </w:rPr>
      </w:pPr>
    </w:p>
    <w:p w14:paraId="09959D37" w14:textId="77777777" w:rsidR="006C708F" w:rsidRDefault="006C708F" w:rsidP="00D71DD6">
      <w:pPr>
        <w:spacing w:line="240" w:lineRule="auto"/>
        <w:rPr>
          <w:rFonts w:asciiTheme="majorHAnsi" w:hAnsiTheme="majorHAnsi"/>
          <w:sz w:val="22"/>
          <w:szCs w:val="22"/>
        </w:rPr>
      </w:pPr>
    </w:p>
    <w:p w14:paraId="2C4007E9" w14:textId="77777777" w:rsidR="006C708F" w:rsidRDefault="006C708F" w:rsidP="00D71DD6">
      <w:pPr>
        <w:spacing w:line="240" w:lineRule="auto"/>
        <w:rPr>
          <w:rFonts w:asciiTheme="majorHAnsi" w:hAnsiTheme="majorHAnsi"/>
          <w:sz w:val="22"/>
          <w:szCs w:val="22"/>
        </w:rPr>
      </w:pPr>
    </w:p>
    <w:p w14:paraId="34F98D07" w14:textId="77777777" w:rsidR="006C708F" w:rsidRDefault="006C708F" w:rsidP="00D71DD6">
      <w:pPr>
        <w:spacing w:line="240" w:lineRule="auto"/>
        <w:rPr>
          <w:rFonts w:asciiTheme="majorHAnsi" w:hAnsiTheme="majorHAnsi"/>
          <w:sz w:val="22"/>
          <w:szCs w:val="22"/>
        </w:rPr>
      </w:pPr>
    </w:p>
    <w:p w14:paraId="078881F3" w14:textId="77777777" w:rsidR="006C708F" w:rsidRDefault="006C708F" w:rsidP="00D71DD6">
      <w:pPr>
        <w:spacing w:line="240" w:lineRule="auto"/>
        <w:rPr>
          <w:rFonts w:asciiTheme="majorHAnsi" w:hAnsiTheme="majorHAnsi"/>
          <w:sz w:val="22"/>
          <w:szCs w:val="22"/>
        </w:rPr>
      </w:pPr>
    </w:p>
    <w:p w14:paraId="370A0C2A" w14:textId="77777777" w:rsidR="006C708F" w:rsidRDefault="006C708F" w:rsidP="00D71DD6">
      <w:pPr>
        <w:spacing w:line="240" w:lineRule="auto"/>
        <w:rPr>
          <w:rFonts w:asciiTheme="majorHAnsi" w:hAnsiTheme="majorHAnsi"/>
          <w:sz w:val="22"/>
          <w:szCs w:val="22"/>
        </w:rPr>
      </w:pPr>
    </w:p>
    <w:p w14:paraId="5E25AF0C" w14:textId="77777777" w:rsidR="006C708F" w:rsidRDefault="006C708F" w:rsidP="00D71DD6">
      <w:pPr>
        <w:spacing w:line="240" w:lineRule="auto"/>
        <w:rPr>
          <w:rFonts w:asciiTheme="majorHAnsi" w:hAnsiTheme="majorHAnsi"/>
          <w:sz w:val="22"/>
          <w:szCs w:val="22"/>
        </w:rPr>
      </w:pPr>
    </w:p>
    <w:p w14:paraId="6B30270F" w14:textId="77777777" w:rsidR="006C708F" w:rsidRDefault="006C708F" w:rsidP="00D71DD6">
      <w:pPr>
        <w:spacing w:line="240" w:lineRule="auto"/>
        <w:rPr>
          <w:rFonts w:asciiTheme="majorHAnsi" w:hAnsiTheme="majorHAnsi"/>
          <w:sz w:val="22"/>
          <w:szCs w:val="22"/>
        </w:rPr>
      </w:pPr>
    </w:p>
    <w:p w14:paraId="7F0E3828" w14:textId="77777777" w:rsidR="006C708F" w:rsidRDefault="006C708F" w:rsidP="00D71DD6">
      <w:pPr>
        <w:spacing w:line="240" w:lineRule="auto"/>
        <w:rPr>
          <w:rFonts w:asciiTheme="majorHAnsi" w:hAnsiTheme="majorHAnsi"/>
          <w:sz w:val="22"/>
          <w:szCs w:val="22"/>
        </w:rPr>
      </w:pPr>
    </w:p>
    <w:p w14:paraId="7AAB4275" w14:textId="77777777" w:rsidR="00E97637" w:rsidRDefault="00E97637" w:rsidP="00D71DD6">
      <w:pPr>
        <w:spacing w:line="240" w:lineRule="auto"/>
        <w:rPr>
          <w:rFonts w:asciiTheme="majorHAnsi" w:hAnsiTheme="majorHAnsi"/>
          <w:sz w:val="22"/>
          <w:szCs w:val="22"/>
        </w:rPr>
      </w:pPr>
    </w:p>
    <w:p w14:paraId="790269B5" w14:textId="77777777" w:rsidR="00E97637" w:rsidRDefault="00E97637" w:rsidP="00D71DD6">
      <w:pPr>
        <w:spacing w:line="240" w:lineRule="auto"/>
        <w:rPr>
          <w:rFonts w:asciiTheme="majorHAnsi" w:hAnsiTheme="majorHAnsi"/>
          <w:sz w:val="22"/>
          <w:szCs w:val="22"/>
        </w:rPr>
      </w:pPr>
    </w:p>
    <w:p w14:paraId="4B90241E" w14:textId="77777777" w:rsidR="006C708F" w:rsidRDefault="006C708F" w:rsidP="00D71DD6">
      <w:pPr>
        <w:spacing w:line="240" w:lineRule="auto"/>
        <w:rPr>
          <w:rFonts w:asciiTheme="majorHAnsi" w:hAnsiTheme="majorHAnsi"/>
          <w:sz w:val="22"/>
          <w:szCs w:val="22"/>
        </w:rPr>
      </w:pPr>
    </w:p>
    <w:p w14:paraId="1CDF1080" w14:textId="77777777" w:rsidR="006C708F" w:rsidRDefault="006C708F" w:rsidP="00D71DD6">
      <w:pPr>
        <w:spacing w:line="240" w:lineRule="auto"/>
        <w:rPr>
          <w:rFonts w:asciiTheme="majorHAnsi" w:hAnsiTheme="majorHAnsi"/>
          <w:sz w:val="22"/>
          <w:szCs w:val="22"/>
        </w:rPr>
      </w:pPr>
    </w:p>
    <w:p w14:paraId="7D87B9D0" w14:textId="77777777" w:rsidR="006C708F" w:rsidRDefault="006C708F" w:rsidP="00D71DD6">
      <w:pPr>
        <w:spacing w:line="240" w:lineRule="auto"/>
        <w:rPr>
          <w:rFonts w:asciiTheme="majorHAnsi" w:hAnsiTheme="majorHAnsi"/>
          <w:sz w:val="22"/>
          <w:szCs w:val="22"/>
        </w:rPr>
      </w:pPr>
    </w:p>
    <w:p w14:paraId="69DA7AD1" w14:textId="77777777" w:rsidR="00C40A4F" w:rsidRDefault="00C40A4F" w:rsidP="00D71DD6">
      <w:pPr>
        <w:spacing w:line="240" w:lineRule="auto"/>
        <w:rPr>
          <w:rFonts w:asciiTheme="majorHAnsi" w:hAnsiTheme="majorHAnsi"/>
          <w:sz w:val="22"/>
          <w:szCs w:val="22"/>
        </w:rPr>
      </w:pPr>
    </w:p>
    <w:p w14:paraId="52BD10F3" w14:textId="77777777" w:rsidR="006C708F" w:rsidRDefault="006C708F" w:rsidP="00D71DD6">
      <w:pPr>
        <w:spacing w:line="240" w:lineRule="auto"/>
        <w:rPr>
          <w:rFonts w:asciiTheme="majorHAnsi" w:hAnsiTheme="majorHAnsi"/>
          <w:sz w:val="22"/>
          <w:szCs w:val="22"/>
        </w:rPr>
      </w:pPr>
    </w:p>
    <w:p w14:paraId="484AA952" w14:textId="77777777" w:rsidR="006C708F" w:rsidRDefault="006C708F" w:rsidP="00D71DD6">
      <w:pPr>
        <w:spacing w:line="240" w:lineRule="auto"/>
        <w:rPr>
          <w:rFonts w:asciiTheme="majorHAnsi" w:hAnsiTheme="majorHAnsi"/>
          <w:sz w:val="22"/>
          <w:szCs w:val="22"/>
        </w:rPr>
      </w:pPr>
    </w:p>
    <w:p w14:paraId="453CB797" w14:textId="77777777" w:rsidR="006C708F" w:rsidRDefault="006C708F" w:rsidP="00D71DD6">
      <w:pPr>
        <w:spacing w:line="240" w:lineRule="auto"/>
        <w:rPr>
          <w:rFonts w:asciiTheme="majorHAnsi" w:hAnsiTheme="majorHAnsi"/>
          <w:sz w:val="22"/>
          <w:szCs w:val="22"/>
        </w:rPr>
      </w:pPr>
    </w:p>
    <w:p w14:paraId="64DD9F55" w14:textId="172A34E9" w:rsidR="006C708F" w:rsidRPr="00D7673C" w:rsidRDefault="006C708F" w:rsidP="006C708F">
      <w:pPr>
        <w:pStyle w:val="IntenseQuote"/>
        <w:rPr>
          <w:rFonts w:asciiTheme="majorHAnsi" w:hAnsiTheme="majorHAnsi" w:cstheme="majorHAnsi"/>
          <w:i w:val="0"/>
          <w:iCs w:val="0"/>
          <w:sz w:val="44"/>
          <w:szCs w:val="44"/>
        </w:rPr>
      </w:pPr>
      <w:r w:rsidRPr="00D7673C">
        <w:rPr>
          <w:rFonts w:asciiTheme="majorHAnsi" w:hAnsiTheme="majorHAnsi" w:cstheme="majorHAnsi"/>
          <w:i w:val="0"/>
          <w:iCs w:val="0"/>
          <w:sz w:val="44"/>
          <w:szCs w:val="44"/>
        </w:rPr>
        <w:lastRenderedPageBreak/>
        <w:t xml:space="preserve">Chapter </w:t>
      </w:r>
      <w:r>
        <w:rPr>
          <w:rFonts w:asciiTheme="majorHAnsi" w:hAnsiTheme="majorHAnsi" w:cstheme="majorHAnsi"/>
          <w:i w:val="0"/>
          <w:iCs w:val="0"/>
          <w:sz w:val="44"/>
          <w:szCs w:val="44"/>
        </w:rPr>
        <w:t>6</w:t>
      </w:r>
      <w:r w:rsidRPr="00D7673C">
        <w:rPr>
          <w:rFonts w:asciiTheme="majorHAnsi" w:hAnsiTheme="majorHAnsi" w:cstheme="majorHAnsi"/>
          <w:i w:val="0"/>
          <w:iCs w:val="0"/>
          <w:sz w:val="44"/>
          <w:szCs w:val="44"/>
        </w:rPr>
        <w:t xml:space="preserve"> – </w:t>
      </w:r>
      <w:r>
        <w:rPr>
          <w:rFonts w:asciiTheme="majorHAnsi" w:hAnsiTheme="majorHAnsi" w:cstheme="majorHAnsi"/>
          <w:i w:val="0"/>
          <w:iCs w:val="0"/>
          <w:sz w:val="44"/>
          <w:szCs w:val="44"/>
        </w:rPr>
        <w:t>Bibliography</w:t>
      </w:r>
    </w:p>
    <w:p w14:paraId="06401E78" w14:textId="77777777" w:rsidR="006C708F" w:rsidRDefault="006C708F" w:rsidP="00D71DD6">
      <w:pPr>
        <w:spacing w:line="240" w:lineRule="auto"/>
        <w:rPr>
          <w:rFonts w:asciiTheme="majorHAnsi" w:hAnsiTheme="majorHAnsi"/>
          <w:sz w:val="22"/>
          <w:szCs w:val="22"/>
        </w:rPr>
      </w:pPr>
    </w:p>
    <w:p w14:paraId="776488C3" w14:textId="77777777" w:rsidR="00315EA0" w:rsidRPr="00DD460B" w:rsidRDefault="00315EA0" w:rsidP="00315EA0">
      <w:pPr>
        <w:spacing w:line="240" w:lineRule="auto"/>
        <w:rPr>
          <w:rFonts w:asciiTheme="majorHAnsi" w:hAnsiTheme="majorHAnsi" w:cstheme="majorHAnsi"/>
          <w:shd w:val="clear" w:color="auto" w:fill="FFFFFF"/>
        </w:rPr>
      </w:pPr>
      <w:r w:rsidRPr="00DD460B">
        <w:rPr>
          <w:rFonts w:asciiTheme="majorHAnsi" w:hAnsiTheme="majorHAnsi" w:cstheme="majorHAnsi"/>
          <w:sz w:val="22"/>
          <w:szCs w:val="22"/>
          <w:shd w:val="clear" w:color="auto" w:fill="FFFFFF"/>
        </w:rPr>
        <w:t>Badge of Life (2017) Badge of Life Canada (2017) Accessed at: www.badgeoflifecanada.org/ (Accessed March 2023)</w:t>
      </w:r>
    </w:p>
    <w:p w14:paraId="66DFA9BB" w14:textId="77777777" w:rsidR="00315EA0" w:rsidRPr="00DD460B" w:rsidRDefault="00315EA0" w:rsidP="00315EA0">
      <w:pPr>
        <w:spacing w:line="240" w:lineRule="auto"/>
        <w:rPr>
          <w:rFonts w:asciiTheme="majorHAnsi" w:hAnsiTheme="majorHAnsi" w:cstheme="majorHAnsi"/>
          <w:sz w:val="22"/>
          <w:szCs w:val="22"/>
          <w:shd w:val="clear" w:color="auto" w:fill="FFFFFF"/>
        </w:rPr>
      </w:pPr>
    </w:p>
    <w:p w14:paraId="2D7F65BE" w14:textId="77777777" w:rsidR="00315EA0" w:rsidRPr="00DD460B" w:rsidRDefault="00315EA0" w:rsidP="00315EA0">
      <w:pPr>
        <w:spacing w:line="240" w:lineRule="auto"/>
        <w:rPr>
          <w:rFonts w:asciiTheme="majorHAnsi" w:hAnsiTheme="majorHAnsi" w:cstheme="majorHAnsi"/>
          <w:shd w:val="clear" w:color="auto" w:fill="FFFFFF"/>
        </w:rPr>
      </w:pPr>
      <w:r w:rsidRPr="00DD460B">
        <w:rPr>
          <w:rFonts w:asciiTheme="majorHAnsi" w:hAnsiTheme="majorHAnsi" w:cstheme="majorHAnsi"/>
          <w:sz w:val="22"/>
          <w:szCs w:val="22"/>
          <w:shd w:val="clear" w:color="auto" w:fill="FFFFFF"/>
        </w:rPr>
        <w:t>Barak, N. and Nissly, J.A., Levin (2001)." Antecedents to retention and turnover among child welfare, social work and other human services employees: What can we learn from past research. </w:t>
      </w:r>
      <w:r w:rsidRPr="00DD460B">
        <w:rPr>
          <w:rFonts w:asciiTheme="majorHAnsi" w:hAnsiTheme="majorHAnsi" w:cstheme="majorHAnsi"/>
          <w:i/>
          <w:iCs/>
          <w:sz w:val="22"/>
          <w:szCs w:val="22"/>
          <w:shd w:val="clear" w:color="auto" w:fill="FFFFFF"/>
        </w:rPr>
        <w:t>Social Service Review</w:t>
      </w:r>
      <w:r w:rsidRPr="00DD460B">
        <w:rPr>
          <w:rFonts w:asciiTheme="majorHAnsi" w:hAnsiTheme="majorHAnsi" w:cstheme="majorHAnsi"/>
          <w:sz w:val="22"/>
          <w:szCs w:val="22"/>
          <w:shd w:val="clear" w:color="auto" w:fill="FFFFFF"/>
        </w:rPr>
        <w:t>, </w:t>
      </w:r>
      <w:r w:rsidRPr="00DD460B">
        <w:rPr>
          <w:rFonts w:asciiTheme="majorHAnsi" w:hAnsiTheme="majorHAnsi" w:cstheme="majorHAnsi"/>
          <w:i/>
          <w:iCs/>
          <w:sz w:val="22"/>
          <w:szCs w:val="22"/>
          <w:shd w:val="clear" w:color="auto" w:fill="FFFFFF"/>
        </w:rPr>
        <w:t>75</w:t>
      </w:r>
      <w:r w:rsidRPr="00DD460B">
        <w:rPr>
          <w:rFonts w:asciiTheme="majorHAnsi" w:hAnsiTheme="majorHAnsi" w:cstheme="majorHAnsi"/>
          <w:sz w:val="22"/>
          <w:szCs w:val="22"/>
          <w:shd w:val="clear" w:color="auto" w:fill="FFFFFF"/>
        </w:rPr>
        <w:t>(4), pp.625-638.</w:t>
      </w:r>
    </w:p>
    <w:p w14:paraId="0B6EF8B4" w14:textId="77777777" w:rsidR="00315EA0" w:rsidRPr="00DD460B" w:rsidRDefault="00315EA0" w:rsidP="00315EA0">
      <w:pPr>
        <w:spacing w:line="240" w:lineRule="auto"/>
        <w:rPr>
          <w:rFonts w:asciiTheme="majorHAnsi" w:hAnsiTheme="majorHAnsi" w:cstheme="majorHAnsi"/>
          <w:sz w:val="22"/>
          <w:szCs w:val="22"/>
          <w:shd w:val="clear" w:color="auto" w:fill="FFFFFF"/>
        </w:rPr>
      </w:pPr>
    </w:p>
    <w:p w14:paraId="3B47BA3A" w14:textId="77777777" w:rsidR="00315EA0" w:rsidRPr="00DD460B" w:rsidRDefault="00315EA0" w:rsidP="00315EA0">
      <w:pPr>
        <w:spacing w:line="240" w:lineRule="auto"/>
        <w:rPr>
          <w:rFonts w:asciiTheme="majorHAnsi" w:hAnsiTheme="majorHAnsi" w:cstheme="majorHAnsi"/>
        </w:rPr>
      </w:pPr>
      <w:r w:rsidRPr="00DD460B">
        <w:rPr>
          <w:rFonts w:asciiTheme="majorHAnsi" w:hAnsiTheme="majorHAnsi" w:cstheme="majorHAnsi"/>
          <w:sz w:val="22"/>
          <w:szCs w:val="22"/>
        </w:rPr>
        <w:t>Barbarino S, Cuomo G, Chiorri C, Magnavita N (2013) ‘Association of work-related stress with mental health problems in a special police force unit’ Accessed at: www. bmjopen.bmj.com/content/bmjopen/3/7/e002791.full.pdf (Accessed January 2023)</w:t>
      </w:r>
    </w:p>
    <w:p w14:paraId="49C01CAF" w14:textId="77777777" w:rsidR="00315EA0" w:rsidRPr="00DD460B" w:rsidRDefault="00315EA0" w:rsidP="00315EA0">
      <w:pPr>
        <w:spacing w:line="240" w:lineRule="auto"/>
        <w:rPr>
          <w:rFonts w:asciiTheme="majorHAnsi" w:hAnsiTheme="majorHAnsi" w:cstheme="majorHAnsi"/>
          <w:sz w:val="22"/>
          <w:szCs w:val="22"/>
        </w:rPr>
      </w:pPr>
    </w:p>
    <w:p w14:paraId="6A1948B4" w14:textId="77777777" w:rsidR="00315EA0" w:rsidRPr="00DD460B" w:rsidRDefault="00315EA0" w:rsidP="00315EA0">
      <w:pPr>
        <w:spacing w:line="240" w:lineRule="auto"/>
        <w:rPr>
          <w:rStyle w:val="s2"/>
          <w:rFonts w:asciiTheme="majorHAnsi" w:hAnsiTheme="majorHAnsi" w:cstheme="majorHAnsi"/>
        </w:rPr>
      </w:pPr>
      <w:r w:rsidRPr="00DD460B">
        <w:rPr>
          <w:rStyle w:val="s2"/>
          <w:rFonts w:asciiTheme="majorHAnsi" w:hAnsiTheme="majorHAnsi" w:cstheme="majorHAnsi"/>
          <w:sz w:val="22"/>
          <w:szCs w:val="22"/>
        </w:rPr>
        <w:t>Becker CA, Meyer G, Price JS, Graham MM, Arsena A, Armstrong DA, Ramon E (2009) ‘Law enforcement preferences for PTSD treatment and crisis management alternatives’ Accessed at: www.sciencedirect.com/science/article/pii/S0005796709000126 (Accessed March 2023)</w:t>
      </w:r>
    </w:p>
    <w:p w14:paraId="67070724" w14:textId="77777777" w:rsidR="00315EA0" w:rsidRPr="00DD460B" w:rsidRDefault="00315EA0" w:rsidP="00315EA0">
      <w:pPr>
        <w:spacing w:line="240" w:lineRule="auto"/>
        <w:rPr>
          <w:rStyle w:val="s2"/>
          <w:rFonts w:asciiTheme="majorHAnsi" w:hAnsiTheme="majorHAnsi" w:cstheme="majorHAnsi"/>
          <w:sz w:val="22"/>
          <w:szCs w:val="22"/>
        </w:rPr>
      </w:pPr>
    </w:p>
    <w:p w14:paraId="13A9E38C" w14:textId="77777777" w:rsidR="00315EA0" w:rsidRPr="00DD460B" w:rsidRDefault="00315EA0" w:rsidP="00315EA0">
      <w:pPr>
        <w:spacing w:line="240" w:lineRule="auto"/>
        <w:rPr>
          <w:rFonts w:asciiTheme="majorHAnsi" w:hAnsiTheme="majorHAnsi" w:cstheme="majorHAnsi"/>
          <w:shd w:val="clear" w:color="auto" w:fill="FFFFFF"/>
        </w:rPr>
      </w:pPr>
      <w:r w:rsidRPr="00DD460B">
        <w:rPr>
          <w:rFonts w:asciiTheme="majorHAnsi" w:hAnsiTheme="majorHAnsi" w:cstheme="majorHAnsi"/>
          <w:sz w:val="22"/>
          <w:szCs w:val="22"/>
          <w:shd w:val="clear" w:color="auto" w:fill="FFFFFF"/>
        </w:rPr>
        <w:t>Bell S and Eski Y (2015) ‘Break a Leg – It’s all in the mind’: Police Officers’ Attitudes towards Colleagues with Mental Health Issues’ Accessed at: www.</w:t>
      </w:r>
      <w:r w:rsidRPr="00DD460B">
        <w:rPr>
          <w:rFonts w:asciiTheme="majorHAnsi" w:hAnsiTheme="majorHAnsi" w:cstheme="majorHAnsi"/>
          <w:sz w:val="22"/>
          <w:szCs w:val="22"/>
        </w:rPr>
        <w:t xml:space="preserve"> </w:t>
      </w:r>
      <w:r w:rsidRPr="00DD460B">
        <w:rPr>
          <w:rFonts w:asciiTheme="majorHAnsi" w:hAnsiTheme="majorHAnsi" w:cstheme="majorHAnsi"/>
          <w:sz w:val="22"/>
          <w:szCs w:val="22"/>
          <w:shd w:val="clear" w:color="auto" w:fill="FFFFFF"/>
        </w:rPr>
        <w:t>academic.oup.com/policing/article-abstract/10/2/95/1753354 (Accessed April 2023)</w:t>
      </w:r>
    </w:p>
    <w:p w14:paraId="778B21CF" w14:textId="77777777" w:rsidR="00315EA0" w:rsidRPr="00DD460B" w:rsidRDefault="00315EA0" w:rsidP="00315EA0">
      <w:pPr>
        <w:spacing w:line="240" w:lineRule="auto"/>
        <w:rPr>
          <w:rFonts w:asciiTheme="majorHAnsi" w:hAnsiTheme="majorHAnsi" w:cstheme="majorHAnsi"/>
          <w:sz w:val="22"/>
          <w:szCs w:val="22"/>
          <w:shd w:val="clear" w:color="auto" w:fill="FFFFFF"/>
        </w:rPr>
      </w:pPr>
    </w:p>
    <w:p w14:paraId="2F9D0BFE" w14:textId="77777777" w:rsidR="00315EA0" w:rsidRPr="00DD460B" w:rsidRDefault="00315EA0" w:rsidP="00315EA0">
      <w:pPr>
        <w:pStyle w:val="NormalWeb"/>
        <w:shd w:val="clear" w:color="auto" w:fill="FFFFFF"/>
        <w:textAlignment w:val="baseline"/>
        <w:rPr>
          <w:rFonts w:asciiTheme="majorHAnsi" w:hAnsiTheme="majorHAnsi" w:cstheme="majorHAnsi"/>
          <w:sz w:val="22"/>
          <w:szCs w:val="22"/>
        </w:rPr>
      </w:pPr>
      <w:r w:rsidRPr="00DD460B">
        <w:rPr>
          <w:rFonts w:asciiTheme="majorHAnsi" w:hAnsiTheme="majorHAnsi" w:cstheme="majorHAnsi"/>
          <w:sz w:val="22"/>
          <w:szCs w:val="22"/>
        </w:rPr>
        <w:t>Bender A, Eynan R, O’Grday J, Nisenbaum R, Shah R, Links P (2016) ‘Best practice intervention for post-traumatic stress disorder among transit workers’ Accessed at: www. content.iospress.com/articles/work/wor2263 (Accessed March 2023)</w:t>
      </w:r>
    </w:p>
    <w:p w14:paraId="36E1EA9D" w14:textId="77777777" w:rsidR="00315EA0" w:rsidRPr="00DD460B" w:rsidRDefault="00315EA0" w:rsidP="00315EA0">
      <w:pPr>
        <w:pStyle w:val="NormalWeb"/>
        <w:shd w:val="clear" w:color="auto" w:fill="FFFFFF"/>
        <w:textAlignment w:val="baseline"/>
        <w:rPr>
          <w:rFonts w:asciiTheme="majorHAnsi" w:hAnsiTheme="majorHAnsi" w:cstheme="majorHAnsi"/>
          <w:sz w:val="22"/>
          <w:szCs w:val="22"/>
        </w:rPr>
      </w:pPr>
    </w:p>
    <w:p w14:paraId="13F24CA0" w14:textId="77777777" w:rsidR="00315EA0" w:rsidRPr="00DD460B" w:rsidRDefault="00315EA0" w:rsidP="00315EA0">
      <w:pPr>
        <w:spacing w:line="240" w:lineRule="auto"/>
        <w:rPr>
          <w:rFonts w:asciiTheme="majorHAnsi" w:hAnsiTheme="majorHAnsi" w:cstheme="majorHAnsi"/>
        </w:rPr>
      </w:pPr>
      <w:r w:rsidRPr="00DD460B">
        <w:rPr>
          <w:rFonts w:asciiTheme="majorHAnsi" w:hAnsiTheme="majorHAnsi" w:cstheme="majorHAnsi"/>
          <w:sz w:val="22"/>
          <w:szCs w:val="22"/>
        </w:rPr>
        <w:t>Beshears M (2017) ‘Police officers face cumulative PTSD’ Accessed at: www.police1.com/health-wellness/articles/police-officers-face-cumulative-ptsd-tgd6zLqtGwdG3wg2/ (Accessed February 2023)</w:t>
      </w:r>
    </w:p>
    <w:p w14:paraId="51724375" w14:textId="77777777" w:rsidR="00315EA0" w:rsidRPr="00DD460B" w:rsidRDefault="00315EA0" w:rsidP="00315EA0">
      <w:pPr>
        <w:spacing w:line="240" w:lineRule="auto"/>
        <w:rPr>
          <w:rFonts w:asciiTheme="majorHAnsi" w:hAnsiTheme="majorHAnsi" w:cstheme="majorHAnsi"/>
          <w:sz w:val="22"/>
          <w:szCs w:val="22"/>
        </w:rPr>
      </w:pPr>
    </w:p>
    <w:p w14:paraId="2792B539" w14:textId="77777777" w:rsidR="00315EA0" w:rsidRPr="00DD460B" w:rsidRDefault="00315EA0" w:rsidP="00315EA0">
      <w:pPr>
        <w:spacing w:line="240" w:lineRule="auto"/>
        <w:rPr>
          <w:rFonts w:asciiTheme="majorHAnsi" w:hAnsiTheme="majorHAnsi" w:cstheme="majorHAnsi"/>
        </w:rPr>
      </w:pPr>
      <w:r w:rsidRPr="00DD460B">
        <w:rPr>
          <w:rFonts w:asciiTheme="majorHAnsi" w:hAnsiTheme="majorHAnsi" w:cstheme="majorHAnsi"/>
          <w:sz w:val="22"/>
          <w:szCs w:val="22"/>
        </w:rPr>
        <w:t>Biggam FH, Power KG, Macdonald RR, Carcary WB, Moodie E (2007) ‘Self-perceived occupational stress and distress in a Scottish police force’ Accessed at: www.tandfonline.com/doi/abs/10.1080/02678379708256829 (Accessed January 2023)</w:t>
      </w:r>
    </w:p>
    <w:p w14:paraId="423F1DC1" w14:textId="77777777" w:rsidR="00315EA0" w:rsidRPr="00DD460B" w:rsidRDefault="00315EA0" w:rsidP="00315EA0">
      <w:pPr>
        <w:spacing w:line="240" w:lineRule="auto"/>
        <w:rPr>
          <w:rFonts w:asciiTheme="majorHAnsi" w:hAnsiTheme="majorHAnsi" w:cstheme="majorHAnsi"/>
          <w:sz w:val="22"/>
          <w:szCs w:val="22"/>
        </w:rPr>
      </w:pPr>
    </w:p>
    <w:p w14:paraId="0A654AFC" w14:textId="77777777" w:rsidR="00315EA0" w:rsidRPr="00DD460B" w:rsidRDefault="00315EA0" w:rsidP="00315EA0">
      <w:pPr>
        <w:spacing w:line="240" w:lineRule="auto"/>
        <w:rPr>
          <w:rFonts w:asciiTheme="majorHAnsi" w:hAnsiTheme="majorHAnsi" w:cstheme="majorHAnsi"/>
        </w:rPr>
      </w:pPr>
      <w:r w:rsidRPr="00DD460B">
        <w:rPr>
          <w:rFonts w:asciiTheme="majorHAnsi" w:hAnsiTheme="majorHAnsi" w:cstheme="majorHAnsi"/>
          <w:sz w:val="22"/>
          <w:szCs w:val="22"/>
        </w:rPr>
        <w:t>Brown, J. M., &amp; Campbell, E. A. (1994). Stress and policing: Sources and strategies. New York: John Wiley</w:t>
      </w:r>
    </w:p>
    <w:p w14:paraId="6AFA5F2A" w14:textId="77777777" w:rsidR="00315EA0" w:rsidRPr="00DD460B" w:rsidRDefault="00315EA0" w:rsidP="00315EA0">
      <w:pPr>
        <w:spacing w:line="240" w:lineRule="auto"/>
        <w:rPr>
          <w:rFonts w:asciiTheme="majorHAnsi" w:hAnsiTheme="majorHAnsi" w:cstheme="majorHAnsi"/>
          <w:sz w:val="22"/>
          <w:szCs w:val="22"/>
        </w:rPr>
      </w:pPr>
    </w:p>
    <w:p w14:paraId="2221C240" w14:textId="77777777" w:rsidR="00315EA0" w:rsidRPr="00DD460B" w:rsidRDefault="00315EA0" w:rsidP="00315EA0">
      <w:pPr>
        <w:pStyle w:val="NormalWeb"/>
        <w:shd w:val="clear" w:color="auto" w:fill="FFFFFF"/>
        <w:textAlignment w:val="baseline"/>
        <w:rPr>
          <w:rFonts w:asciiTheme="majorHAnsi" w:hAnsiTheme="majorHAnsi" w:cstheme="majorHAnsi"/>
          <w:sz w:val="22"/>
          <w:szCs w:val="22"/>
        </w:rPr>
      </w:pPr>
      <w:r w:rsidRPr="00DD460B">
        <w:rPr>
          <w:rFonts w:asciiTheme="majorHAnsi" w:hAnsiTheme="majorHAnsi" w:cstheme="majorHAnsi"/>
          <w:sz w:val="22"/>
          <w:szCs w:val="22"/>
        </w:rPr>
        <w:t>Bryant and Bryant, 2018 Blackstones Handbook for Policing students. Oxford University Press. Page 121. Thirteenth edition</w:t>
      </w:r>
    </w:p>
    <w:p w14:paraId="0425CBA0" w14:textId="77777777" w:rsidR="00315EA0" w:rsidRPr="00DD460B" w:rsidRDefault="00315EA0" w:rsidP="00315EA0">
      <w:pPr>
        <w:pStyle w:val="NormalWeb"/>
        <w:shd w:val="clear" w:color="auto" w:fill="FFFFFF"/>
        <w:textAlignment w:val="baseline"/>
        <w:rPr>
          <w:rFonts w:asciiTheme="majorHAnsi" w:hAnsiTheme="majorHAnsi" w:cstheme="majorHAnsi"/>
          <w:sz w:val="22"/>
          <w:szCs w:val="22"/>
        </w:rPr>
      </w:pPr>
    </w:p>
    <w:p w14:paraId="39015958" w14:textId="77777777" w:rsidR="00315EA0" w:rsidRPr="00DD460B" w:rsidRDefault="00315EA0" w:rsidP="00315EA0">
      <w:pPr>
        <w:pStyle w:val="NormalWeb"/>
        <w:shd w:val="clear" w:color="auto" w:fill="FFFFFF"/>
        <w:textAlignment w:val="baseline"/>
        <w:rPr>
          <w:rFonts w:asciiTheme="majorHAnsi" w:hAnsiTheme="majorHAnsi" w:cstheme="majorHAnsi"/>
          <w:sz w:val="22"/>
          <w:szCs w:val="22"/>
        </w:rPr>
      </w:pPr>
      <w:r w:rsidRPr="00DD460B">
        <w:rPr>
          <w:rFonts w:asciiTheme="majorHAnsi" w:hAnsiTheme="majorHAnsi" w:cstheme="majorHAnsi"/>
          <w:sz w:val="22"/>
          <w:szCs w:val="22"/>
        </w:rPr>
        <w:t>Bryant and Bryant, 2019 Blackstones Handbook for Policing students. Oxford University Press. Page 110. Fourteenth edition</w:t>
      </w:r>
    </w:p>
    <w:p w14:paraId="03CD62DC" w14:textId="77777777" w:rsidR="00315EA0" w:rsidRPr="00DD460B" w:rsidRDefault="00315EA0" w:rsidP="00315EA0">
      <w:pPr>
        <w:pStyle w:val="NormalWeb"/>
        <w:shd w:val="clear" w:color="auto" w:fill="FFFFFF"/>
        <w:textAlignment w:val="baseline"/>
        <w:rPr>
          <w:rFonts w:asciiTheme="majorHAnsi" w:hAnsiTheme="majorHAnsi" w:cstheme="majorHAnsi"/>
          <w:sz w:val="22"/>
          <w:szCs w:val="22"/>
        </w:rPr>
      </w:pPr>
    </w:p>
    <w:p w14:paraId="795635E2" w14:textId="77777777" w:rsidR="00315EA0" w:rsidRPr="00DD460B" w:rsidRDefault="00315EA0" w:rsidP="00315EA0">
      <w:pPr>
        <w:spacing w:line="240" w:lineRule="auto"/>
        <w:rPr>
          <w:rFonts w:asciiTheme="majorHAnsi" w:hAnsiTheme="majorHAnsi" w:cstheme="majorHAnsi"/>
          <w:shd w:val="clear" w:color="auto" w:fill="FFFFFF"/>
        </w:rPr>
      </w:pPr>
      <w:r w:rsidRPr="00DD460B">
        <w:rPr>
          <w:rFonts w:asciiTheme="majorHAnsi" w:hAnsiTheme="majorHAnsi" w:cstheme="majorHAnsi"/>
          <w:sz w:val="22"/>
          <w:szCs w:val="22"/>
          <w:shd w:val="clear" w:color="auto" w:fill="FFFFFF"/>
        </w:rPr>
        <w:t xml:space="preserve">Chapman B (2022) ‘Police take record of nearly 500,000 days off sick because of mental health. </w:t>
      </w:r>
    </w:p>
    <w:p w14:paraId="7B5E267E" w14:textId="77777777" w:rsidR="00315EA0" w:rsidRPr="00DD460B" w:rsidRDefault="00315EA0" w:rsidP="00315EA0">
      <w:pPr>
        <w:spacing w:line="240" w:lineRule="auto"/>
        <w:rPr>
          <w:rFonts w:asciiTheme="majorHAnsi" w:hAnsiTheme="majorHAnsi" w:cstheme="majorHAnsi"/>
          <w:sz w:val="22"/>
          <w:szCs w:val="22"/>
          <w:shd w:val="clear" w:color="auto" w:fill="FFFFFF"/>
        </w:rPr>
      </w:pPr>
    </w:p>
    <w:p w14:paraId="65F7B8AA" w14:textId="77777777" w:rsidR="00315EA0" w:rsidRPr="00DD460B" w:rsidRDefault="00315EA0" w:rsidP="00315EA0">
      <w:pPr>
        <w:spacing w:line="240" w:lineRule="auto"/>
        <w:rPr>
          <w:rFonts w:asciiTheme="majorHAnsi" w:hAnsiTheme="majorHAnsi" w:cstheme="majorHAnsi"/>
          <w:shd w:val="clear" w:color="auto" w:fill="FCFCFC"/>
        </w:rPr>
      </w:pPr>
      <w:r w:rsidRPr="00DD460B">
        <w:rPr>
          <w:rFonts w:asciiTheme="majorHAnsi" w:hAnsiTheme="majorHAnsi" w:cstheme="majorHAnsi"/>
          <w:sz w:val="22"/>
          <w:szCs w:val="22"/>
          <w:shd w:val="clear" w:color="auto" w:fill="FCFCFC"/>
        </w:rPr>
        <w:t>Edwards, AM and Kotera, Y (2021) “Mental health in the UK Police Force: A Qualitative Investigation into the Stigma with Mental Illness” Accessed at: www.</w:t>
      </w:r>
      <w:r w:rsidRPr="00DD460B">
        <w:rPr>
          <w:rFonts w:asciiTheme="majorHAnsi" w:hAnsiTheme="majorHAnsi" w:cstheme="majorHAnsi"/>
          <w:sz w:val="22"/>
          <w:szCs w:val="22"/>
        </w:rPr>
        <w:t xml:space="preserve"> </w:t>
      </w:r>
      <w:r w:rsidRPr="00DD460B">
        <w:rPr>
          <w:rFonts w:asciiTheme="majorHAnsi" w:hAnsiTheme="majorHAnsi" w:cstheme="majorHAnsi"/>
          <w:sz w:val="22"/>
          <w:szCs w:val="22"/>
          <w:shd w:val="clear" w:color="auto" w:fill="FCFCFC"/>
        </w:rPr>
        <w:t>link.springer.com/article/10.1007/s11469-019-00214-x (Accessed February 2023)</w:t>
      </w:r>
    </w:p>
    <w:p w14:paraId="6B744C90" w14:textId="77777777" w:rsidR="00315EA0" w:rsidRPr="00DD460B" w:rsidRDefault="00315EA0" w:rsidP="00315EA0">
      <w:pPr>
        <w:spacing w:line="240" w:lineRule="auto"/>
        <w:rPr>
          <w:rFonts w:asciiTheme="majorHAnsi" w:hAnsiTheme="majorHAnsi" w:cstheme="majorHAnsi"/>
          <w:sz w:val="22"/>
          <w:szCs w:val="22"/>
          <w:shd w:val="clear" w:color="auto" w:fill="FCFCFC"/>
        </w:rPr>
      </w:pPr>
    </w:p>
    <w:p w14:paraId="67AA2559" w14:textId="77777777" w:rsidR="00315EA0" w:rsidRPr="00DD460B" w:rsidRDefault="00315EA0" w:rsidP="00315EA0">
      <w:pPr>
        <w:spacing w:line="240" w:lineRule="auto"/>
        <w:rPr>
          <w:rFonts w:asciiTheme="majorHAnsi" w:hAnsiTheme="majorHAnsi" w:cstheme="majorHAnsi"/>
          <w:shd w:val="clear" w:color="auto" w:fill="FFFFFF"/>
        </w:rPr>
      </w:pPr>
      <w:r w:rsidRPr="00DD460B">
        <w:rPr>
          <w:rFonts w:asciiTheme="majorHAnsi" w:hAnsiTheme="majorHAnsi" w:cstheme="majorHAnsi"/>
          <w:sz w:val="22"/>
          <w:szCs w:val="22"/>
          <w:shd w:val="clear" w:color="auto" w:fill="FFFFFF"/>
        </w:rPr>
        <w:t>Frappell-Cooke, W., Gulina, M., Green, K., Hacker Hughes, J. and Greenberg, N., 2010. Does trauma risk management reduce psychological distress in deployed troops?. </w:t>
      </w:r>
      <w:r w:rsidRPr="00DD460B">
        <w:rPr>
          <w:rFonts w:asciiTheme="majorHAnsi" w:hAnsiTheme="majorHAnsi" w:cstheme="majorHAnsi"/>
          <w:i/>
          <w:iCs/>
          <w:sz w:val="22"/>
          <w:szCs w:val="22"/>
          <w:shd w:val="clear" w:color="auto" w:fill="FFFFFF"/>
        </w:rPr>
        <w:t>Occupational Medicine</w:t>
      </w:r>
      <w:r w:rsidRPr="00DD460B">
        <w:rPr>
          <w:rFonts w:asciiTheme="majorHAnsi" w:hAnsiTheme="majorHAnsi" w:cstheme="majorHAnsi"/>
          <w:sz w:val="22"/>
          <w:szCs w:val="22"/>
          <w:shd w:val="clear" w:color="auto" w:fill="FFFFFF"/>
        </w:rPr>
        <w:t>, </w:t>
      </w:r>
      <w:r w:rsidRPr="00DD460B">
        <w:rPr>
          <w:rFonts w:asciiTheme="majorHAnsi" w:hAnsiTheme="majorHAnsi" w:cstheme="majorHAnsi"/>
          <w:i/>
          <w:iCs/>
          <w:sz w:val="22"/>
          <w:szCs w:val="22"/>
          <w:shd w:val="clear" w:color="auto" w:fill="FFFFFF"/>
        </w:rPr>
        <w:t>60</w:t>
      </w:r>
      <w:r w:rsidRPr="00DD460B">
        <w:rPr>
          <w:rFonts w:asciiTheme="majorHAnsi" w:hAnsiTheme="majorHAnsi" w:cstheme="majorHAnsi"/>
          <w:sz w:val="22"/>
          <w:szCs w:val="22"/>
          <w:shd w:val="clear" w:color="auto" w:fill="FFFFFF"/>
        </w:rPr>
        <w:t>(8), pp.645-650.</w:t>
      </w:r>
    </w:p>
    <w:p w14:paraId="0567BD0C" w14:textId="77777777" w:rsidR="00315EA0" w:rsidRPr="00DD460B" w:rsidRDefault="00315EA0" w:rsidP="00315EA0">
      <w:pPr>
        <w:spacing w:line="240" w:lineRule="auto"/>
        <w:rPr>
          <w:rFonts w:asciiTheme="majorHAnsi" w:hAnsiTheme="majorHAnsi" w:cstheme="majorHAnsi"/>
          <w:sz w:val="22"/>
          <w:szCs w:val="22"/>
          <w:shd w:val="clear" w:color="auto" w:fill="FFFFFF"/>
        </w:rPr>
      </w:pPr>
    </w:p>
    <w:p w14:paraId="77CC368B" w14:textId="77777777" w:rsidR="00315EA0" w:rsidRPr="00DD460B" w:rsidRDefault="00315EA0" w:rsidP="00315EA0">
      <w:pPr>
        <w:spacing w:line="240" w:lineRule="auto"/>
        <w:rPr>
          <w:rFonts w:asciiTheme="majorHAnsi" w:hAnsiTheme="majorHAnsi" w:cstheme="majorHAnsi"/>
        </w:rPr>
      </w:pPr>
      <w:r w:rsidRPr="00DD460B">
        <w:rPr>
          <w:rFonts w:asciiTheme="majorHAnsi" w:hAnsiTheme="majorHAnsi" w:cstheme="majorHAnsi"/>
          <w:sz w:val="22"/>
          <w:szCs w:val="22"/>
        </w:rPr>
        <w:t>Fredrickson BL, Tugade MM, Waugh CE, Larkin GR (2003) ‘What good are positive emotions in crisis? A prospective study of resilience and emotions following terrorist attacks on the United States on September 11</w:t>
      </w:r>
      <w:r w:rsidRPr="00DD460B">
        <w:rPr>
          <w:rFonts w:asciiTheme="majorHAnsi" w:hAnsiTheme="majorHAnsi" w:cstheme="majorHAnsi"/>
          <w:sz w:val="22"/>
          <w:szCs w:val="22"/>
          <w:vertAlign w:val="superscript"/>
        </w:rPr>
        <w:t>th</w:t>
      </w:r>
      <w:r w:rsidRPr="00DD460B">
        <w:rPr>
          <w:rFonts w:asciiTheme="majorHAnsi" w:hAnsiTheme="majorHAnsi" w:cstheme="majorHAnsi"/>
          <w:sz w:val="22"/>
          <w:szCs w:val="22"/>
        </w:rPr>
        <w:t>, 2001. Journal of Personality and Social Psychology, 84(2), 365-376.</w:t>
      </w:r>
    </w:p>
    <w:p w14:paraId="705573BF" w14:textId="77777777" w:rsidR="00315EA0" w:rsidRPr="00DD460B" w:rsidRDefault="00315EA0" w:rsidP="00315EA0">
      <w:pPr>
        <w:spacing w:line="240" w:lineRule="auto"/>
        <w:rPr>
          <w:rFonts w:asciiTheme="majorHAnsi" w:hAnsiTheme="majorHAnsi" w:cstheme="majorHAnsi"/>
          <w:sz w:val="22"/>
          <w:szCs w:val="22"/>
        </w:rPr>
      </w:pPr>
    </w:p>
    <w:p w14:paraId="19464CF7" w14:textId="77777777" w:rsidR="00315EA0" w:rsidRPr="00DD460B" w:rsidRDefault="00315EA0" w:rsidP="00315EA0">
      <w:pPr>
        <w:spacing w:line="240" w:lineRule="auto"/>
        <w:rPr>
          <w:rFonts w:asciiTheme="majorHAnsi" w:hAnsiTheme="majorHAnsi" w:cstheme="majorHAnsi"/>
        </w:rPr>
      </w:pPr>
      <w:r w:rsidRPr="00DD460B">
        <w:rPr>
          <w:rFonts w:asciiTheme="majorHAnsi" w:hAnsiTheme="majorHAnsi" w:cstheme="majorHAnsi"/>
          <w:sz w:val="22"/>
          <w:szCs w:val="22"/>
        </w:rPr>
        <w:t>Gloria CT and Steinhardt MA (2014) ‘Relationships Among Positive Emotions, Coping, Resilience and Mental Health’ Accessed at: onlinelibrary.wiley.com/doi/full/10.1002/smi.2589 (Accessed April 2023)</w:t>
      </w:r>
    </w:p>
    <w:p w14:paraId="39036CD5" w14:textId="77777777" w:rsidR="00315EA0" w:rsidRPr="00DD460B" w:rsidRDefault="00315EA0" w:rsidP="00315EA0">
      <w:pPr>
        <w:spacing w:line="240" w:lineRule="auto"/>
        <w:rPr>
          <w:rFonts w:asciiTheme="majorHAnsi" w:hAnsiTheme="majorHAnsi" w:cstheme="majorHAnsi"/>
          <w:sz w:val="22"/>
          <w:szCs w:val="22"/>
        </w:rPr>
      </w:pPr>
    </w:p>
    <w:p w14:paraId="5372FDB2" w14:textId="77777777" w:rsidR="00315EA0" w:rsidRPr="00DD460B" w:rsidRDefault="00315EA0" w:rsidP="00315EA0">
      <w:pPr>
        <w:pStyle w:val="NormalWeb"/>
        <w:shd w:val="clear" w:color="auto" w:fill="FFFFFF"/>
        <w:textAlignment w:val="baseline"/>
        <w:rPr>
          <w:rFonts w:asciiTheme="majorHAnsi" w:hAnsiTheme="majorHAnsi" w:cstheme="majorHAnsi"/>
          <w:sz w:val="22"/>
          <w:szCs w:val="22"/>
        </w:rPr>
      </w:pPr>
      <w:r w:rsidRPr="00DD460B">
        <w:rPr>
          <w:rFonts w:asciiTheme="majorHAnsi" w:hAnsiTheme="majorHAnsi" w:cstheme="majorHAnsi"/>
          <w:sz w:val="22"/>
          <w:szCs w:val="22"/>
        </w:rPr>
        <w:t>Greenberg N, Brooks S and Dunn R (2015) ‘Latest developments in post-traumatic stress disorder:diagnosis and treatment’ Accessed at: www.academic.oup.com/bmb/article/114/1/147/246250 (Accessed March 2023)</w:t>
      </w:r>
    </w:p>
    <w:p w14:paraId="7D7B7917" w14:textId="77777777" w:rsidR="00315EA0" w:rsidRPr="00DD460B" w:rsidRDefault="00315EA0" w:rsidP="00315EA0">
      <w:pPr>
        <w:pStyle w:val="NormalWeb"/>
        <w:shd w:val="clear" w:color="auto" w:fill="FFFFFF"/>
        <w:textAlignment w:val="baseline"/>
        <w:rPr>
          <w:rFonts w:asciiTheme="majorHAnsi" w:hAnsiTheme="majorHAnsi" w:cstheme="majorHAnsi"/>
          <w:sz w:val="22"/>
          <w:szCs w:val="22"/>
        </w:rPr>
      </w:pPr>
    </w:p>
    <w:p w14:paraId="04E168FC" w14:textId="77777777" w:rsidR="00315EA0" w:rsidRPr="00DD460B" w:rsidRDefault="00315EA0" w:rsidP="00315EA0">
      <w:pPr>
        <w:spacing w:line="240" w:lineRule="auto"/>
        <w:rPr>
          <w:rFonts w:asciiTheme="majorHAnsi" w:hAnsiTheme="majorHAnsi" w:cstheme="majorHAnsi"/>
          <w:shd w:val="clear" w:color="auto" w:fill="FFFFFF"/>
        </w:rPr>
      </w:pPr>
      <w:r w:rsidRPr="00DD460B">
        <w:rPr>
          <w:rFonts w:asciiTheme="majorHAnsi" w:hAnsiTheme="majorHAnsi" w:cstheme="majorHAnsi"/>
          <w:sz w:val="22"/>
          <w:szCs w:val="22"/>
          <w:shd w:val="clear" w:color="auto" w:fill="FFFFFF"/>
        </w:rPr>
        <w:t>Greenberg, N., Dow, C. and Bland, D., (2009). Psychological risk assessment following the terrorist attacks in New York in 2001. </w:t>
      </w:r>
      <w:r w:rsidRPr="00DD460B">
        <w:rPr>
          <w:rFonts w:asciiTheme="majorHAnsi" w:hAnsiTheme="majorHAnsi" w:cstheme="majorHAnsi"/>
          <w:i/>
          <w:iCs/>
          <w:sz w:val="22"/>
          <w:szCs w:val="22"/>
          <w:shd w:val="clear" w:color="auto" w:fill="FFFFFF"/>
        </w:rPr>
        <w:t>Journal of mental health</w:t>
      </w:r>
      <w:r w:rsidRPr="00DD460B">
        <w:rPr>
          <w:rFonts w:asciiTheme="majorHAnsi" w:hAnsiTheme="majorHAnsi" w:cstheme="majorHAnsi"/>
          <w:sz w:val="22"/>
          <w:szCs w:val="22"/>
          <w:shd w:val="clear" w:color="auto" w:fill="FFFFFF"/>
        </w:rPr>
        <w:t>, </w:t>
      </w:r>
      <w:r w:rsidRPr="00DD460B">
        <w:rPr>
          <w:rFonts w:asciiTheme="majorHAnsi" w:hAnsiTheme="majorHAnsi" w:cstheme="majorHAnsi"/>
          <w:i/>
          <w:iCs/>
          <w:sz w:val="22"/>
          <w:szCs w:val="22"/>
          <w:shd w:val="clear" w:color="auto" w:fill="FFFFFF"/>
        </w:rPr>
        <w:t>18</w:t>
      </w:r>
      <w:r w:rsidRPr="00DD460B">
        <w:rPr>
          <w:rFonts w:asciiTheme="majorHAnsi" w:hAnsiTheme="majorHAnsi" w:cstheme="majorHAnsi"/>
          <w:sz w:val="22"/>
          <w:szCs w:val="22"/>
          <w:shd w:val="clear" w:color="auto" w:fill="FFFFFF"/>
        </w:rPr>
        <w:t>(3), pp.216-223</w:t>
      </w:r>
    </w:p>
    <w:p w14:paraId="56854850" w14:textId="77777777" w:rsidR="00315EA0" w:rsidRPr="00DD460B" w:rsidRDefault="00315EA0" w:rsidP="00315EA0">
      <w:pPr>
        <w:spacing w:line="240" w:lineRule="auto"/>
        <w:rPr>
          <w:rFonts w:asciiTheme="majorHAnsi" w:hAnsiTheme="majorHAnsi" w:cstheme="majorHAnsi"/>
          <w:sz w:val="22"/>
          <w:szCs w:val="22"/>
          <w:shd w:val="clear" w:color="auto" w:fill="FFFFFF"/>
        </w:rPr>
      </w:pPr>
    </w:p>
    <w:p w14:paraId="52340AD0" w14:textId="77777777" w:rsidR="00315EA0" w:rsidRPr="00DD460B" w:rsidRDefault="00315EA0" w:rsidP="00315EA0">
      <w:pPr>
        <w:pStyle w:val="NormalWeb"/>
        <w:shd w:val="clear" w:color="auto" w:fill="FFFFFF"/>
        <w:textAlignment w:val="baseline"/>
        <w:rPr>
          <w:rFonts w:asciiTheme="majorHAnsi" w:hAnsiTheme="majorHAnsi" w:cstheme="majorHAnsi"/>
          <w:sz w:val="22"/>
          <w:szCs w:val="22"/>
        </w:rPr>
      </w:pPr>
      <w:r w:rsidRPr="00DD460B">
        <w:rPr>
          <w:rFonts w:asciiTheme="majorHAnsi" w:hAnsiTheme="majorHAnsi" w:cstheme="majorHAnsi"/>
          <w:sz w:val="22"/>
          <w:szCs w:val="22"/>
        </w:rPr>
        <w:t xml:space="preserve">Hartley TA, Sarkisian K, Violanti JM, Andrew ME, Burchfiel CM (2013) ‘PTSD Symptoms Among Police Officers: Associations With Frequency, Recency, And Types Of Traumatic Events’ Accessed at: www.ncbi.nlm.nih.gov/pmc/articles/PMC4734407/ (Accessed March 2023) </w:t>
      </w:r>
    </w:p>
    <w:p w14:paraId="318FC107" w14:textId="77777777" w:rsidR="00315EA0" w:rsidRPr="00DD460B" w:rsidRDefault="00315EA0" w:rsidP="00315EA0">
      <w:pPr>
        <w:pStyle w:val="NormalWeb"/>
        <w:shd w:val="clear" w:color="auto" w:fill="FFFFFF"/>
        <w:textAlignment w:val="baseline"/>
        <w:rPr>
          <w:rFonts w:asciiTheme="majorHAnsi" w:hAnsiTheme="majorHAnsi" w:cstheme="majorHAnsi"/>
          <w:sz w:val="22"/>
          <w:szCs w:val="22"/>
        </w:rPr>
      </w:pPr>
    </w:p>
    <w:p w14:paraId="72ECFFDC" w14:textId="77777777" w:rsidR="00315EA0" w:rsidRPr="00DD460B" w:rsidRDefault="00315EA0" w:rsidP="00315EA0">
      <w:pPr>
        <w:spacing w:line="240" w:lineRule="auto"/>
        <w:rPr>
          <w:rFonts w:asciiTheme="majorHAnsi" w:hAnsiTheme="majorHAnsi" w:cstheme="majorHAnsi"/>
          <w:shd w:val="clear" w:color="auto" w:fill="FFFFFF"/>
        </w:rPr>
      </w:pPr>
      <w:r w:rsidRPr="00DD460B">
        <w:rPr>
          <w:rFonts w:asciiTheme="majorHAnsi" w:hAnsiTheme="majorHAnsi" w:cstheme="majorHAnsi"/>
          <w:sz w:val="22"/>
          <w:szCs w:val="22"/>
          <w:shd w:val="clear" w:color="auto" w:fill="FFFFFF"/>
        </w:rPr>
        <w:t>Hayday, S., Broughton, A. and Tyers, C., 2007. Managing sickness absence in the police service: a review of current practices. </w:t>
      </w:r>
      <w:r w:rsidRPr="00DD460B">
        <w:rPr>
          <w:rFonts w:asciiTheme="majorHAnsi" w:hAnsiTheme="majorHAnsi" w:cstheme="majorHAnsi"/>
          <w:i/>
          <w:iCs/>
          <w:sz w:val="22"/>
          <w:szCs w:val="22"/>
          <w:shd w:val="clear" w:color="auto" w:fill="FFFFFF"/>
        </w:rPr>
        <w:t>London: HSE</w:t>
      </w:r>
    </w:p>
    <w:p w14:paraId="09207E5B" w14:textId="77777777" w:rsidR="00315EA0" w:rsidRPr="00DD460B" w:rsidRDefault="00315EA0" w:rsidP="00315EA0">
      <w:pPr>
        <w:spacing w:line="240" w:lineRule="auto"/>
        <w:rPr>
          <w:rFonts w:asciiTheme="majorHAnsi" w:hAnsiTheme="majorHAnsi" w:cstheme="majorHAnsi"/>
          <w:sz w:val="22"/>
          <w:szCs w:val="22"/>
          <w:shd w:val="clear" w:color="auto" w:fill="FFFFFF"/>
        </w:rPr>
      </w:pPr>
    </w:p>
    <w:p w14:paraId="3E9C1E09" w14:textId="77777777" w:rsidR="00315EA0" w:rsidRPr="00DD460B" w:rsidRDefault="00315EA0" w:rsidP="00315EA0">
      <w:pPr>
        <w:spacing w:line="240" w:lineRule="auto"/>
        <w:rPr>
          <w:rFonts w:asciiTheme="majorHAnsi" w:hAnsiTheme="majorHAnsi" w:cstheme="majorHAnsi"/>
          <w:shd w:val="clear" w:color="auto" w:fill="FFFFFF"/>
        </w:rPr>
      </w:pPr>
      <w:r w:rsidRPr="00DD460B">
        <w:rPr>
          <w:rFonts w:asciiTheme="majorHAnsi" w:hAnsiTheme="majorHAnsi" w:cstheme="majorHAnsi"/>
          <w:sz w:val="22"/>
          <w:szCs w:val="22"/>
          <w:shd w:val="clear" w:color="auto" w:fill="FFFFFF"/>
        </w:rPr>
        <w:t xml:space="preserve">Heffren CDJ and Hausdorf PA (2014) ‘Posttraumatic effects in policing: perceptions, stigmas and help seeking behaviours’ Accessed at: www.tandfonline.com/doi/abs/10.1080/15614263.2014.958488 (Accessed March 2023) </w:t>
      </w:r>
    </w:p>
    <w:p w14:paraId="063902DC" w14:textId="77777777" w:rsidR="00315EA0" w:rsidRPr="00DD460B" w:rsidRDefault="00315EA0" w:rsidP="00315EA0">
      <w:pPr>
        <w:spacing w:line="240" w:lineRule="auto"/>
        <w:rPr>
          <w:rFonts w:asciiTheme="majorHAnsi" w:hAnsiTheme="majorHAnsi" w:cstheme="majorHAnsi"/>
          <w:sz w:val="22"/>
          <w:szCs w:val="22"/>
          <w:shd w:val="clear" w:color="auto" w:fill="FFFFFF"/>
        </w:rPr>
      </w:pPr>
    </w:p>
    <w:p w14:paraId="542F5F41" w14:textId="77777777" w:rsidR="00315EA0" w:rsidRPr="00DD460B" w:rsidRDefault="00315EA0" w:rsidP="00315EA0">
      <w:pPr>
        <w:pStyle w:val="NormalWeb"/>
        <w:shd w:val="clear" w:color="auto" w:fill="FFFFFF"/>
        <w:textAlignment w:val="baseline"/>
        <w:rPr>
          <w:rFonts w:asciiTheme="majorHAnsi" w:hAnsiTheme="majorHAnsi" w:cstheme="majorHAnsi"/>
          <w:sz w:val="22"/>
          <w:szCs w:val="22"/>
        </w:rPr>
      </w:pPr>
      <w:r w:rsidRPr="00DD460B">
        <w:rPr>
          <w:rFonts w:asciiTheme="majorHAnsi" w:hAnsiTheme="majorHAnsi" w:cstheme="majorHAnsi"/>
          <w:sz w:val="22"/>
          <w:szCs w:val="22"/>
        </w:rPr>
        <w:t>Home Office (2023) ‘Police workforce, England and Wales: 30 September 2022’ Accessed at: www.gov.uk/government/statistics/police-workforce-england-and-wales-30-september-2022/police-workforce-england-and-wales-30-september-2022 (Accessed May 2023)</w:t>
      </w:r>
    </w:p>
    <w:p w14:paraId="38661655" w14:textId="77777777" w:rsidR="00315EA0" w:rsidRPr="00DD460B" w:rsidRDefault="00315EA0" w:rsidP="00315EA0">
      <w:pPr>
        <w:pStyle w:val="NormalWeb"/>
        <w:shd w:val="clear" w:color="auto" w:fill="FFFFFF"/>
        <w:textAlignment w:val="baseline"/>
        <w:rPr>
          <w:rFonts w:asciiTheme="majorHAnsi" w:hAnsiTheme="majorHAnsi" w:cstheme="majorHAnsi"/>
          <w:sz w:val="22"/>
          <w:szCs w:val="22"/>
        </w:rPr>
      </w:pPr>
    </w:p>
    <w:p w14:paraId="3F738CED" w14:textId="77777777" w:rsidR="00315EA0" w:rsidRPr="00DD460B" w:rsidRDefault="00315EA0" w:rsidP="00315EA0">
      <w:pPr>
        <w:spacing w:line="240" w:lineRule="auto"/>
        <w:rPr>
          <w:rFonts w:asciiTheme="majorHAnsi" w:hAnsiTheme="majorHAnsi" w:cstheme="majorHAnsi"/>
        </w:rPr>
      </w:pPr>
      <w:r w:rsidRPr="00DD460B">
        <w:rPr>
          <w:rFonts w:asciiTheme="majorHAnsi" w:hAnsiTheme="majorHAnsi" w:cstheme="majorHAnsi"/>
          <w:sz w:val="22"/>
          <w:szCs w:val="22"/>
        </w:rPr>
        <w:lastRenderedPageBreak/>
        <w:t xml:space="preserve">Ioannidis JPA (2022) ‘Limitations are not properly acknowledged in the </w:t>
      </w:r>
      <w:r w:rsidRPr="00DD460B">
        <w:rPr>
          <w:rFonts w:asciiTheme="majorHAnsi" w:hAnsiTheme="majorHAnsi" w:cstheme="majorHAnsi"/>
        </w:rPr>
        <w:t>scientific</w:t>
      </w:r>
      <w:r w:rsidRPr="00DD460B">
        <w:rPr>
          <w:rFonts w:asciiTheme="majorHAnsi" w:hAnsiTheme="majorHAnsi" w:cstheme="majorHAnsi"/>
          <w:sz w:val="22"/>
          <w:szCs w:val="22"/>
        </w:rPr>
        <w:t xml:space="preserve"> literature’ Accessed at: www.pubmed.ncbi.nlm.nih.gov/17346604/#:~:text=Limitations%20are%20important%20to%20understand,systematic%20errors%20and%20validity%20problems. (Accessed May 2023)</w:t>
      </w:r>
    </w:p>
    <w:p w14:paraId="4EF235F7" w14:textId="77777777" w:rsidR="00315EA0" w:rsidRPr="00DD460B" w:rsidRDefault="00315EA0" w:rsidP="00315EA0">
      <w:pPr>
        <w:spacing w:line="240" w:lineRule="auto"/>
        <w:rPr>
          <w:rFonts w:asciiTheme="majorHAnsi" w:hAnsiTheme="majorHAnsi" w:cstheme="majorHAnsi"/>
          <w:sz w:val="22"/>
          <w:szCs w:val="22"/>
        </w:rPr>
      </w:pPr>
    </w:p>
    <w:p w14:paraId="3D0D24B7" w14:textId="77777777" w:rsidR="00315EA0" w:rsidRPr="00DD460B" w:rsidRDefault="00315EA0" w:rsidP="00315EA0">
      <w:pPr>
        <w:spacing w:line="240" w:lineRule="auto"/>
        <w:rPr>
          <w:rFonts w:asciiTheme="majorHAnsi" w:hAnsiTheme="majorHAnsi" w:cstheme="majorHAnsi"/>
        </w:rPr>
      </w:pPr>
      <w:r w:rsidRPr="00DD460B">
        <w:rPr>
          <w:rFonts w:asciiTheme="majorHAnsi" w:hAnsiTheme="majorHAnsi" w:cstheme="majorHAnsi"/>
          <w:sz w:val="22"/>
          <w:szCs w:val="22"/>
        </w:rPr>
        <w:t>Jetelina KK, Molsberry RJ, Gonzales JR, Beauchamp AM, Hall T (2020) ‘Prevalence of Mental Illness and Mental Health Care Use Among Police Officers’ Accessed at www.jamanetwork.com/journals/jamanetworkopen/article-abstract/2771400 (Accessed January 2023)</w:t>
      </w:r>
    </w:p>
    <w:p w14:paraId="3C464E1B" w14:textId="77777777" w:rsidR="00315EA0" w:rsidRPr="00DD460B" w:rsidRDefault="00315EA0" w:rsidP="00315EA0">
      <w:pPr>
        <w:spacing w:line="240" w:lineRule="auto"/>
        <w:rPr>
          <w:rFonts w:asciiTheme="majorHAnsi" w:hAnsiTheme="majorHAnsi" w:cstheme="majorHAnsi"/>
          <w:sz w:val="22"/>
          <w:szCs w:val="22"/>
        </w:rPr>
      </w:pPr>
    </w:p>
    <w:p w14:paraId="702F428A" w14:textId="77777777" w:rsidR="00315EA0" w:rsidRPr="00DD460B" w:rsidRDefault="00315EA0" w:rsidP="00315EA0">
      <w:pPr>
        <w:spacing w:line="240" w:lineRule="auto"/>
        <w:rPr>
          <w:rFonts w:asciiTheme="majorHAnsi" w:hAnsiTheme="majorHAnsi" w:cstheme="majorHAnsi"/>
        </w:rPr>
      </w:pPr>
      <w:r w:rsidRPr="00DD460B">
        <w:rPr>
          <w:rFonts w:asciiTheme="majorHAnsi" w:hAnsiTheme="majorHAnsi" w:cstheme="majorHAnsi"/>
          <w:sz w:val="22"/>
          <w:szCs w:val="22"/>
        </w:rPr>
        <w:t>Kim-Cohen J (2007) ‘Resilience and Developmental Psychopathology’ Accessed at: www.sciencedirect.com/science/article/abs/pii/S105649930600112X (Accessed June 2023)</w:t>
      </w:r>
    </w:p>
    <w:p w14:paraId="60189514" w14:textId="77777777" w:rsidR="00315EA0" w:rsidRPr="00DD460B" w:rsidRDefault="00315EA0" w:rsidP="00315EA0">
      <w:pPr>
        <w:spacing w:line="240" w:lineRule="auto"/>
        <w:rPr>
          <w:rFonts w:asciiTheme="majorHAnsi" w:hAnsiTheme="majorHAnsi" w:cstheme="majorHAnsi"/>
          <w:sz w:val="22"/>
          <w:szCs w:val="22"/>
        </w:rPr>
      </w:pPr>
    </w:p>
    <w:p w14:paraId="2A1BFE4D" w14:textId="77777777" w:rsidR="00315EA0" w:rsidRPr="00DD460B" w:rsidRDefault="00315EA0" w:rsidP="00315EA0">
      <w:pPr>
        <w:spacing w:line="240" w:lineRule="auto"/>
        <w:rPr>
          <w:rFonts w:asciiTheme="majorHAnsi" w:hAnsiTheme="majorHAnsi" w:cstheme="majorHAnsi"/>
        </w:rPr>
      </w:pPr>
      <w:r w:rsidRPr="00DD460B">
        <w:rPr>
          <w:rFonts w:asciiTheme="majorHAnsi" w:hAnsiTheme="majorHAnsi" w:cstheme="majorHAnsi"/>
          <w:sz w:val="22"/>
          <w:szCs w:val="22"/>
        </w:rPr>
        <w:t>Kinman G, McDowall A and Cropley M (2012) ‘Work-family conflict and job-related wellbeing in UK police officers – the role of recovery strategies’ Accessed at: www. openresearch.surrey.ac.uk/esploro/outputs/conferencePresentation/Work-family-conflict-and-job-related-wellbeing-in/99516388502346 (Accessed January 2023)</w:t>
      </w:r>
    </w:p>
    <w:p w14:paraId="0EF7A83E" w14:textId="77777777" w:rsidR="00315EA0" w:rsidRPr="00DD460B" w:rsidRDefault="00315EA0" w:rsidP="00315EA0">
      <w:pPr>
        <w:spacing w:line="240" w:lineRule="auto"/>
        <w:rPr>
          <w:rFonts w:asciiTheme="majorHAnsi" w:hAnsiTheme="majorHAnsi" w:cstheme="majorHAnsi"/>
          <w:sz w:val="22"/>
          <w:szCs w:val="22"/>
        </w:rPr>
      </w:pPr>
    </w:p>
    <w:p w14:paraId="4DFE04F3" w14:textId="77777777" w:rsidR="00315EA0" w:rsidRPr="00DD460B" w:rsidRDefault="00315EA0" w:rsidP="00315EA0">
      <w:pPr>
        <w:spacing w:line="240" w:lineRule="auto"/>
        <w:rPr>
          <w:rFonts w:asciiTheme="majorHAnsi" w:hAnsiTheme="majorHAnsi" w:cstheme="majorHAnsi"/>
        </w:rPr>
      </w:pPr>
      <w:r w:rsidRPr="00DD460B">
        <w:rPr>
          <w:rFonts w:asciiTheme="majorHAnsi" w:hAnsiTheme="majorHAnsi" w:cstheme="majorHAnsi"/>
          <w:sz w:val="22"/>
          <w:szCs w:val="22"/>
        </w:rPr>
        <w:t>Kirkcaldy B, Shephard RJ. Occupational stress, work satisfaction and health among the helping professions. 2001; 51:243–253</w:t>
      </w:r>
    </w:p>
    <w:p w14:paraId="2510C17C" w14:textId="77777777" w:rsidR="00315EA0" w:rsidRPr="00DD460B" w:rsidRDefault="00315EA0" w:rsidP="00315EA0">
      <w:pPr>
        <w:spacing w:line="240" w:lineRule="auto"/>
        <w:rPr>
          <w:rFonts w:asciiTheme="majorHAnsi" w:hAnsiTheme="majorHAnsi" w:cstheme="majorHAnsi"/>
          <w:sz w:val="22"/>
          <w:szCs w:val="22"/>
        </w:rPr>
      </w:pPr>
    </w:p>
    <w:p w14:paraId="0EDB7868" w14:textId="77777777" w:rsidR="00315EA0" w:rsidRPr="00DD460B" w:rsidRDefault="00315EA0" w:rsidP="00315EA0">
      <w:pPr>
        <w:spacing w:line="240" w:lineRule="auto"/>
        <w:rPr>
          <w:rFonts w:asciiTheme="majorHAnsi" w:hAnsiTheme="majorHAnsi" w:cstheme="majorHAnsi"/>
        </w:rPr>
      </w:pPr>
      <w:bookmarkStart w:id="74" w:name="_Hlk138933250"/>
      <w:r w:rsidRPr="00DD460B">
        <w:rPr>
          <w:rFonts w:asciiTheme="majorHAnsi" w:hAnsiTheme="majorHAnsi" w:cstheme="majorHAnsi"/>
          <w:sz w:val="22"/>
          <w:szCs w:val="22"/>
        </w:rPr>
        <w:t xml:space="preserve"> LaMontagne AD, Martin AJ, Page KM, Papas A, Reavley NJ, Noblet A, Milner A, Keegal T, Allisey A, Witt K, Smith PM (2020) </w:t>
      </w:r>
      <w:bookmarkEnd w:id="74"/>
      <w:r w:rsidRPr="00DD460B">
        <w:rPr>
          <w:rFonts w:asciiTheme="majorHAnsi" w:hAnsiTheme="majorHAnsi" w:cstheme="majorHAnsi"/>
          <w:sz w:val="22"/>
          <w:szCs w:val="22"/>
        </w:rPr>
        <w:t>‘A cluster RCT to improve workplace mental health in a policing context: Findings of a mixed methods implementation evaluation’ Accessed at: www.researchgate.net/publication/347993875_A_cluster_RCT_to_improve_workplace_mental_health_in_a_policing_context_Findings_of_a_mixed-methods_implementation_evaluation (Accessed January 2023)</w:t>
      </w:r>
    </w:p>
    <w:p w14:paraId="14A6F6C4" w14:textId="77777777" w:rsidR="00315EA0" w:rsidRPr="00DD460B" w:rsidRDefault="00315EA0" w:rsidP="00315EA0">
      <w:pPr>
        <w:spacing w:line="240" w:lineRule="auto"/>
        <w:rPr>
          <w:rFonts w:asciiTheme="majorHAnsi" w:hAnsiTheme="majorHAnsi" w:cstheme="majorHAnsi"/>
          <w:sz w:val="22"/>
          <w:szCs w:val="22"/>
        </w:rPr>
      </w:pPr>
    </w:p>
    <w:p w14:paraId="64556D88" w14:textId="77777777" w:rsidR="00315EA0" w:rsidRPr="00DD460B" w:rsidRDefault="00315EA0" w:rsidP="00315EA0">
      <w:pPr>
        <w:spacing w:line="240" w:lineRule="auto"/>
        <w:rPr>
          <w:rFonts w:asciiTheme="majorHAnsi" w:hAnsiTheme="majorHAnsi" w:cstheme="majorHAnsi"/>
        </w:rPr>
      </w:pPr>
      <w:r w:rsidRPr="00DD460B">
        <w:rPr>
          <w:rFonts w:asciiTheme="majorHAnsi" w:hAnsiTheme="majorHAnsi" w:cstheme="majorHAnsi"/>
          <w:sz w:val="22"/>
          <w:szCs w:val="22"/>
        </w:rPr>
        <w:t xml:space="preserve">Lane J, Le M, Martin K, Bickle K, Campbell E, Ricciardelli R (2021) ‘Police Attitudes Toward Seeking Professional Mental Health Treatment’ Accessed at: www. link.springer.com/article/10.1007/s11896-021-09467-6 (Accessed May 2023) </w:t>
      </w:r>
    </w:p>
    <w:p w14:paraId="3C57DA51" w14:textId="77777777" w:rsidR="00315EA0" w:rsidRPr="00DD460B" w:rsidRDefault="00315EA0" w:rsidP="00315EA0">
      <w:pPr>
        <w:spacing w:line="240" w:lineRule="auto"/>
        <w:rPr>
          <w:rFonts w:asciiTheme="majorHAnsi" w:hAnsiTheme="majorHAnsi" w:cstheme="majorHAnsi"/>
          <w:sz w:val="22"/>
          <w:szCs w:val="22"/>
        </w:rPr>
      </w:pPr>
    </w:p>
    <w:p w14:paraId="115F1C16" w14:textId="77777777" w:rsidR="00315EA0" w:rsidRPr="00DD460B" w:rsidRDefault="00315EA0" w:rsidP="00315EA0">
      <w:pPr>
        <w:spacing w:line="240" w:lineRule="auto"/>
        <w:rPr>
          <w:rFonts w:asciiTheme="majorHAnsi" w:hAnsiTheme="majorHAnsi" w:cstheme="majorHAnsi"/>
          <w:bCs/>
        </w:rPr>
      </w:pPr>
      <w:r w:rsidRPr="00DD460B">
        <w:rPr>
          <w:rFonts w:asciiTheme="majorHAnsi" w:hAnsiTheme="majorHAnsi" w:cstheme="majorHAnsi"/>
          <w:bCs/>
          <w:sz w:val="22"/>
          <w:szCs w:val="22"/>
        </w:rPr>
        <w:t>Lane, R (2019) ‘I’m a police officer not a social worker or mental health nurse: Online discourses of exclusion and resistance regarding mental health related police work” Accessed at: www.</w:t>
      </w:r>
      <w:r w:rsidRPr="00DD460B">
        <w:rPr>
          <w:rFonts w:asciiTheme="majorHAnsi" w:hAnsiTheme="majorHAnsi" w:cstheme="majorHAnsi"/>
          <w:sz w:val="22"/>
          <w:szCs w:val="22"/>
        </w:rPr>
        <w:t xml:space="preserve"> </w:t>
      </w:r>
      <w:r w:rsidRPr="00DD460B">
        <w:rPr>
          <w:rFonts w:asciiTheme="majorHAnsi" w:hAnsiTheme="majorHAnsi" w:cstheme="majorHAnsi"/>
          <w:bCs/>
          <w:sz w:val="22"/>
          <w:szCs w:val="22"/>
        </w:rPr>
        <w:t>onlinelibrary.wiley.com/doi/abs/10.1002/casp.2410 (Accessed February 2023)</w:t>
      </w:r>
    </w:p>
    <w:p w14:paraId="08C5367C" w14:textId="77777777" w:rsidR="00315EA0" w:rsidRPr="00DD460B" w:rsidRDefault="00315EA0" w:rsidP="00315EA0">
      <w:pPr>
        <w:spacing w:line="240" w:lineRule="auto"/>
        <w:rPr>
          <w:rFonts w:asciiTheme="majorHAnsi" w:hAnsiTheme="majorHAnsi" w:cstheme="majorHAnsi"/>
          <w:bCs/>
          <w:sz w:val="22"/>
          <w:szCs w:val="22"/>
        </w:rPr>
      </w:pPr>
    </w:p>
    <w:p w14:paraId="10C7F942" w14:textId="77777777" w:rsidR="00315EA0" w:rsidRPr="00DD460B" w:rsidRDefault="00315EA0" w:rsidP="00315EA0">
      <w:pPr>
        <w:spacing w:line="240" w:lineRule="auto"/>
        <w:rPr>
          <w:rFonts w:asciiTheme="majorHAnsi" w:hAnsiTheme="majorHAnsi" w:cstheme="majorHAnsi"/>
          <w:shd w:val="clear" w:color="auto" w:fill="FFFFFF"/>
        </w:rPr>
      </w:pPr>
      <w:r w:rsidRPr="00DD460B">
        <w:rPr>
          <w:rFonts w:asciiTheme="majorHAnsi" w:hAnsiTheme="majorHAnsi" w:cstheme="majorHAnsi"/>
          <w:sz w:val="22"/>
          <w:szCs w:val="22"/>
          <w:shd w:val="clear" w:color="auto" w:fill="FFFFFF"/>
        </w:rPr>
        <w:t>Marshall RE, Milligan-Saville J, Petrie K, Bryant RA, Mitchell PB, Harvey SB (2021) ‘Mental health screening amongst police officers: factors associated with under-reporting of symptoms’ Accessed at: www.</w:t>
      </w:r>
      <w:r w:rsidRPr="00DD460B">
        <w:rPr>
          <w:rFonts w:asciiTheme="majorHAnsi" w:hAnsiTheme="majorHAnsi" w:cstheme="majorHAnsi"/>
          <w:sz w:val="22"/>
          <w:szCs w:val="22"/>
        </w:rPr>
        <w:t xml:space="preserve"> </w:t>
      </w:r>
      <w:r w:rsidRPr="00DD460B">
        <w:rPr>
          <w:rFonts w:asciiTheme="majorHAnsi" w:hAnsiTheme="majorHAnsi" w:cstheme="majorHAnsi"/>
          <w:sz w:val="22"/>
          <w:szCs w:val="22"/>
          <w:shd w:val="clear" w:color="auto" w:fill="FFFFFF"/>
        </w:rPr>
        <w:t>link.springer.com/article/10.1186/s12888-021-03125-1 (Accessed April 2023)</w:t>
      </w:r>
    </w:p>
    <w:p w14:paraId="62B21405" w14:textId="77777777" w:rsidR="00315EA0" w:rsidRPr="00DD460B" w:rsidRDefault="00315EA0" w:rsidP="00315EA0">
      <w:pPr>
        <w:spacing w:line="240" w:lineRule="auto"/>
        <w:rPr>
          <w:rFonts w:asciiTheme="majorHAnsi" w:hAnsiTheme="majorHAnsi" w:cstheme="majorHAnsi"/>
          <w:sz w:val="22"/>
          <w:szCs w:val="22"/>
          <w:shd w:val="clear" w:color="auto" w:fill="FFFFFF"/>
        </w:rPr>
      </w:pPr>
    </w:p>
    <w:p w14:paraId="64B6E2C0" w14:textId="77777777" w:rsidR="00315EA0" w:rsidRPr="00DD460B" w:rsidRDefault="00315EA0" w:rsidP="00315EA0">
      <w:pPr>
        <w:spacing w:line="240" w:lineRule="auto"/>
        <w:rPr>
          <w:rFonts w:asciiTheme="majorHAnsi" w:hAnsiTheme="majorHAnsi" w:cstheme="majorHAnsi"/>
        </w:rPr>
      </w:pPr>
      <w:r w:rsidRPr="00DD460B">
        <w:rPr>
          <w:rFonts w:asciiTheme="majorHAnsi" w:hAnsiTheme="majorHAnsi" w:cstheme="majorHAnsi"/>
          <w:sz w:val="22"/>
          <w:szCs w:val="22"/>
        </w:rPr>
        <w:t>McCaslin SE, Rogers CE, Metzler TJ, Best SR, Weiss DS, Fagan JE, Liberman A, Marmar CR (2006) ‘Th Impact of Personal Threat on Police Officers’ Responses to Critical Incident Stressors’ Accessed at: www.journals.lww.com/jonmd/Abstract/2006/08000/The_Impact_of_Personal_Threat_on_Police_Officers_.6.aspx (Accessed January 2023)</w:t>
      </w:r>
    </w:p>
    <w:p w14:paraId="5725BEE8" w14:textId="77777777" w:rsidR="00315EA0" w:rsidRPr="00DD460B" w:rsidRDefault="00315EA0" w:rsidP="00315EA0">
      <w:pPr>
        <w:spacing w:line="240" w:lineRule="auto"/>
        <w:rPr>
          <w:rFonts w:asciiTheme="majorHAnsi" w:hAnsiTheme="majorHAnsi" w:cstheme="majorHAnsi"/>
          <w:sz w:val="22"/>
          <w:szCs w:val="22"/>
        </w:rPr>
      </w:pPr>
    </w:p>
    <w:p w14:paraId="5E19BE58" w14:textId="77777777" w:rsidR="00315EA0" w:rsidRPr="00DD460B" w:rsidRDefault="00315EA0" w:rsidP="00315EA0">
      <w:pPr>
        <w:spacing w:line="240" w:lineRule="auto"/>
        <w:rPr>
          <w:rFonts w:asciiTheme="majorHAnsi" w:hAnsiTheme="majorHAnsi" w:cstheme="majorHAnsi"/>
        </w:rPr>
      </w:pPr>
      <w:r w:rsidRPr="00DD460B">
        <w:rPr>
          <w:rFonts w:asciiTheme="majorHAnsi" w:hAnsiTheme="majorHAnsi" w:cstheme="majorHAnsi"/>
          <w:sz w:val="22"/>
          <w:szCs w:val="22"/>
        </w:rPr>
        <w:t>McInnis MG and Merajver SD (2011) ‘Global mental health: Global strengths and strategies: Task-shifting in a shifting health economy’ Accessed at: www.sciencedirect.com/science/article/pii/S1876201811000785 (Accessed January 2023)</w:t>
      </w:r>
    </w:p>
    <w:p w14:paraId="1CA81DAC" w14:textId="77777777" w:rsidR="00315EA0" w:rsidRPr="00DD460B" w:rsidRDefault="00315EA0" w:rsidP="00315EA0">
      <w:pPr>
        <w:spacing w:line="240" w:lineRule="auto"/>
        <w:rPr>
          <w:rFonts w:asciiTheme="majorHAnsi" w:hAnsiTheme="majorHAnsi" w:cstheme="majorHAnsi"/>
          <w:sz w:val="22"/>
          <w:szCs w:val="22"/>
          <w:shd w:val="clear" w:color="auto" w:fill="FFFFFF"/>
        </w:rPr>
      </w:pPr>
    </w:p>
    <w:p w14:paraId="788711F1" w14:textId="77777777" w:rsidR="00315EA0" w:rsidRPr="00DD460B" w:rsidRDefault="00315EA0" w:rsidP="00315EA0">
      <w:pPr>
        <w:spacing w:line="240" w:lineRule="auto"/>
        <w:rPr>
          <w:rFonts w:asciiTheme="majorHAnsi" w:hAnsiTheme="majorHAnsi" w:cstheme="majorHAnsi"/>
          <w:shd w:val="clear" w:color="auto" w:fill="FFFFFF"/>
        </w:rPr>
      </w:pPr>
      <w:r w:rsidRPr="00DD460B">
        <w:rPr>
          <w:rFonts w:asciiTheme="majorHAnsi" w:hAnsiTheme="majorHAnsi" w:cstheme="majorHAnsi"/>
          <w:sz w:val="22"/>
          <w:szCs w:val="22"/>
          <w:shd w:val="clear" w:color="auto" w:fill="FFFFFF"/>
        </w:rPr>
        <w:t>Mind (2017) ‘Blue Light Programme’ Accessed at: www.mind.org.uk/news-campaigns/campaigns/blue-light-programme/ (Accessed March 2023)</w:t>
      </w:r>
    </w:p>
    <w:p w14:paraId="70C84F2C" w14:textId="77777777" w:rsidR="00315EA0" w:rsidRPr="00DD460B" w:rsidRDefault="00315EA0" w:rsidP="00315EA0">
      <w:pPr>
        <w:spacing w:line="240" w:lineRule="auto"/>
        <w:rPr>
          <w:rFonts w:asciiTheme="majorHAnsi" w:hAnsiTheme="majorHAnsi" w:cstheme="majorHAnsi"/>
          <w:sz w:val="22"/>
          <w:szCs w:val="22"/>
          <w:shd w:val="clear" w:color="auto" w:fill="FFFFFF"/>
        </w:rPr>
      </w:pPr>
    </w:p>
    <w:p w14:paraId="4F92384E" w14:textId="77777777" w:rsidR="00315EA0" w:rsidRPr="00DD460B" w:rsidRDefault="00315EA0" w:rsidP="00315EA0">
      <w:pPr>
        <w:spacing w:line="240" w:lineRule="auto"/>
        <w:rPr>
          <w:rFonts w:asciiTheme="majorHAnsi" w:hAnsiTheme="majorHAnsi" w:cstheme="majorHAnsi"/>
        </w:rPr>
      </w:pPr>
      <w:r w:rsidRPr="00DD460B">
        <w:rPr>
          <w:rFonts w:asciiTheme="majorHAnsi" w:hAnsiTheme="majorHAnsi" w:cstheme="majorHAnsi"/>
          <w:sz w:val="22"/>
          <w:szCs w:val="22"/>
        </w:rPr>
        <w:t xml:space="preserve">Mind (2019) ‘Mental Health in the Emergency Services’ Accessed at: </w:t>
      </w:r>
      <w:hyperlink r:id="rId11" w:history="1">
        <w:r w:rsidRPr="00DD460B">
          <w:rPr>
            <w:rStyle w:val="Hyperlink"/>
            <w:rFonts w:asciiTheme="majorHAnsi" w:hAnsiTheme="majorHAnsi" w:cstheme="majorHAnsi"/>
            <w:color w:val="auto"/>
            <w:sz w:val="22"/>
            <w:szCs w:val="22"/>
          </w:rPr>
          <w:t>www.mind.org.uk/media-a/4849/2019-survey-police-service-summary.pdf</w:t>
        </w:r>
      </w:hyperlink>
      <w:r w:rsidRPr="00DD460B">
        <w:rPr>
          <w:rFonts w:asciiTheme="majorHAnsi" w:hAnsiTheme="majorHAnsi" w:cstheme="majorHAnsi"/>
          <w:sz w:val="22"/>
          <w:szCs w:val="22"/>
        </w:rPr>
        <w:t xml:space="preserve"> (Accessed January 2023)</w:t>
      </w:r>
    </w:p>
    <w:p w14:paraId="3786E2C6" w14:textId="77777777" w:rsidR="00315EA0" w:rsidRPr="00DD460B" w:rsidRDefault="00315EA0" w:rsidP="00315EA0">
      <w:pPr>
        <w:spacing w:line="240" w:lineRule="auto"/>
        <w:rPr>
          <w:rFonts w:asciiTheme="majorHAnsi" w:hAnsiTheme="majorHAnsi" w:cstheme="majorHAnsi"/>
          <w:sz w:val="22"/>
          <w:szCs w:val="22"/>
        </w:rPr>
      </w:pPr>
    </w:p>
    <w:p w14:paraId="4CB6A8FC" w14:textId="77777777" w:rsidR="00315EA0" w:rsidRPr="00DD460B" w:rsidRDefault="00315EA0" w:rsidP="00315EA0">
      <w:pPr>
        <w:spacing w:line="240" w:lineRule="auto"/>
        <w:rPr>
          <w:rFonts w:asciiTheme="majorHAnsi" w:hAnsiTheme="majorHAnsi" w:cstheme="majorHAnsi"/>
        </w:rPr>
      </w:pPr>
      <w:r w:rsidRPr="00DD460B">
        <w:rPr>
          <w:rFonts w:asciiTheme="majorHAnsi" w:hAnsiTheme="majorHAnsi" w:cstheme="majorHAnsi"/>
          <w:sz w:val="22"/>
          <w:szCs w:val="22"/>
        </w:rPr>
        <w:t>Mind (2022) ‘Coping with what you experience in the police’ Accessed at: www.mind.org.uk/news-campaigns/campaigns/blue-light-programme/blue-light-information/coping-with-what-you-experience-in-the-police/ (Accessed February 2023)</w:t>
      </w:r>
    </w:p>
    <w:p w14:paraId="167DAA56" w14:textId="77777777" w:rsidR="00315EA0" w:rsidRPr="00DD460B" w:rsidRDefault="00315EA0" w:rsidP="00315EA0">
      <w:pPr>
        <w:spacing w:line="240" w:lineRule="auto"/>
        <w:rPr>
          <w:rFonts w:asciiTheme="majorHAnsi" w:hAnsiTheme="majorHAnsi" w:cstheme="majorHAnsi"/>
          <w:sz w:val="22"/>
          <w:szCs w:val="22"/>
        </w:rPr>
      </w:pPr>
    </w:p>
    <w:p w14:paraId="6DFC5019" w14:textId="77777777" w:rsidR="00315EA0" w:rsidRPr="00DD460B" w:rsidRDefault="00315EA0" w:rsidP="00315EA0">
      <w:pPr>
        <w:spacing w:line="240" w:lineRule="auto"/>
        <w:textAlignment w:val="baseline"/>
        <w:rPr>
          <w:rFonts w:asciiTheme="majorHAnsi" w:hAnsiTheme="majorHAnsi" w:cstheme="majorHAnsi"/>
        </w:rPr>
      </w:pPr>
      <w:r w:rsidRPr="00DD460B">
        <w:rPr>
          <w:rFonts w:asciiTheme="majorHAnsi" w:hAnsiTheme="majorHAnsi" w:cstheme="majorHAnsi"/>
          <w:sz w:val="22"/>
          <w:szCs w:val="22"/>
          <w:bdr w:val="none" w:sz="0" w:space="0" w:color="auto" w:frame="1"/>
          <w:shd w:val="clear" w:color="auto" w:fill="FFFFFF"/>
        </w:rPr>
        <w:t>Montgomery S, (2008) ‘</w:t>
      </w:r>
      <w:r w:rsidRPr="00DD460B">
        <w:rPr>
          <w:rFonts w:asciiTheme="majorHAnsi" w:hAnsiTheme="majorHAnsi" w:cstheme="majorHAnsi"/>
          <w:sz w:val="22"/>
          <w:szCs w:val="22"/>
        </w:rPr>
        <w:t>Police Officers are Not Malingerers available at Attendance Management Blog.</w:t>
      </w:r>
      <w:r w:rsidRPr="00DD460B">
        <w:rPr>
          <w:rFonts w:asciiTheme="majorHAnsi" w:hAnsiTheme="majorHAnsi" w:cstheme="majorHAnsi"/>
          <w:sz w:val="22"/>
          <w:szCs w:val="22"/>
          <w:shd w:val="clear" w:color="auto" w:fill="FFFFFF"/>
        </w:rPr>
        <w:t xml:space="preserve"> Accessed at: </w:t>
      </w:r>
      <w:hyperlink r:id="rId12" w:history="1">
        <w:r w:rsidRPr="00DD460B">
          <w:rPr>
            <w:rStyle w:val="Hyperlink"/>
            <w:rFonts w:asciiTheme="majorHAnsi" w:hAnsiTheme="majorHAnsi" w:cstheme="majorHAnsi"/>
            <w:color w:val="auto"/>
            <w:sz w:val="22"/>
            <w:szCs w:val="22"/>
            <w:bdr w:val="none" w:sz="0" w:space="0" w:color="auto" w:frame="1"/>
          </w:rPr>
          <w:t>www.attendance-management.co.uk/</w:t>
        </w:r>
      </w:hyperlink>
      <w:r w:rsidRPr="00DD460B">
        <w:rPr>
          <w:rFonts w:asciiTheme="majorHAnsi" w:hAnsiTheme="majorHAnsi" w:cstheme="majorHAnsi"/>
          <w:sz w:val="22"/>
          <w:szCs w:val="22"/>
        </w:rPr>
        <w:t> (Accessed January 2023)</w:t>
      </w:r>
    </w:p>
    <w:p w14:paraId="0399CB64" w14:textId="77777777" w:rsidR="00315EA0" w:rsidRPr="00DD460B" w:rsidRDefault="00315EA0" w:rsidP="00315EA0">
      <w:pPr>
        <w:spacing w:line="240" w:lineRule="auto"/>
        <w:textAlignment w:val="baseline"/>
        <w:rPr>
          <w:rFonts w:asciiTheme="majorHAnsi" w:hAnsiTheme="majorHAnsi" w:cstheme="majorHAnsi"/>
          <w:sz w:val="22"/>
          <w:szCs w:val="22"/>
        </w:rPr>
      </w:pPr>
    </w:p>
    <w:p w14:paraId="3E1C7BFE" w14:textId="77777777" w:rsidR="00315EA0" w:rsidRPr="00DD460B" w:rsidRDefault="00315EA0" w:rsidP="00315EA0">
      <w:pPr>
        <w:shd w:val="clear" w:color="auto" w:fill="FFFFFF"/>
        <w:spacing w:after="120" w:line="240" w:lineRule="auto"/>
        <w:rPr>
          <w:rFonts w:asciiTheme="majorHAnsi" w:hAnsiTheme="majorHAnsi" w:cstheme="majorHAnsi"/>
        </w:rPr>
      </w:pPr>
      <w:r w:rsidRPr="00DD460B">
        <w:rPr>
          <w:rFonts w:asciiTheme="majorHAnsi" w:hAnsiTheme="majorHAnsi" w:cstheme="majorHAnsi"/>
          <w:sz w:val="22"/>
          <w:szCs w:val="22"/>
          <w:lang w:eastAsia="en-GB"/>
        </w:rPr>
        <w:t xml:space="preserve">Morse T, Dussetschleger J, Warren N, and Cherniack M (2011) ‘Occupational Injuries among U.S. Correctional Officers’ Accessed at: </w:t>
      </w:r>
      <w:hyperlink r:id="rId13" w:history="1">
        <w:r w:rsidRPr="00DD460B">
          <w:rPr>
            <w:rStyle w:val="Hyperlink"/>
            <w:rFonts w:asciiTheme="majorHAnsi" w:hAnsiTheme="majorHAnsi" w:cstheme="majorHAnsi"/>
            <w:color w:val="auto"/>
            <w:sz w:val="22"/>
            <w:szCs w:val="22"/>
          </w:rPr>
          <w:t>www.scopus.com/record/display.uri?eid=2-s2.0-84860414341&amp;origin=inward&amp;txGid=05556546cabcaf469a832681c0c21a1e</w:t>
        </w:r>
      </w:hyperlink>
      <w:r w:rsidRPr="00DD460B">
        <w:rPr>
          <w:rStyle w:val="Hyperlink"/>
          <w:rFonts w:asciiTheme="majorHAnsi" w:hAnsiTheme="majorHAnsi" w:cstheme="majorHAnsi"/>
          <w:color w:val="auto"/>
          <w:sz w:val="22"/>
          <w:szCs w:val="22"/>
        </w:rPr>
        <w:t xml:space="preserve"> (A</w:t>
      </w:r>
      <w:r w:rsidRPr="00DD460B">
        <w:rPr>
          <w:rFonts w:asciiTheme="majorHAnsi" w:hAnsiTheme="majorHAnsi" w:cstheme="majorHAnsi"/>
          <w:sz w:val="22"/>
          <w:szCs w:val="22"/>
        </w:rPr>
        <w:t>ccessed January 2023)</w:t>
      </w:r>
    </w:p>
    <w:p w14:paraId="65CD8FBF" w14:textId="77777777" w:rsidR="00315EA0" w:rsidRPr="00DD460B" w:rsidRDefault="00315EA0" w:rsidP="00315EA0">
      <w:pPr>
        <w:shd w:val="clear" w:color="auto" w:fill="FFFFFF"/>
        <w:spacing w:after="120" w:line="240" w:lineRule="auto"/>
        <w:rPr>
          <w:rFonts w:asciiTheme="majorHAnsi" w:hAnsiTheme="majorHAnsi" w:cstheme="majorHAnsi"/>
          <w:sz w:val="22"/>
          <w:szCs w:val="22"/>
        </w:rPr>
      </w:pPr>
    </w:p>
    <w:p w14:paraId="1A106F60" w14:textId="77777777" w:rsidR="00315EA0" w:rsidRPr="00DD460B" w:rsidRDefault="00315EA0" w:rsidP="00315EA0">
      <w:pPr>
        <w:shd w:val="clear" w:color="auto" w:fill="FFFFFF"/>
        <w:spacing w:after="120" w:line="240" w:lineRule="auto"/>
        <w:rPr>
          <w:rFonts w:asciiTheme="majorHAnsi" w:hAnsiTheme="majorHAnsi" w:cstheme="majorHAnsi"/>
        </w:rPr>
      </w:pPr>
      <w:r w:rsidRPr="00DD460B">
        <w:rPr>
          <w:rFonts w:asciiTheme="majorHAnsi" w:hAnsiTheme="majorHAnsi" w:cstheme="majorHAnsi"/>
          <w:sz w:val="22"/>
          <w:szCs w:val="22"/>
        </w:rPr>
        <w:t xml:space="preserve">NHS (2022) ‘Feelings and Symptoms’ Accessed at: www.nhs.uk/mental-health/feelings-symptoms-behaviours/feelings-and-symptoms/ (Accessed April 2023) </w:t>
      </w:r>
    </w:p>
    <w:p w14:paraId="038D7951" w14:textId="77777777" w:rsidR="00315EA0" w:rsidRPr="00DD460B" w:rsidRDefault="00315EA0" w:rsidP="00315EA0">
      <w:pPr>
        <w:shd w:val="clear" w:color="auto" w:fill="FFFFFF"/>
        <w:spacing w:after="120" w:line="240" w:lineRule="auto"/>
        <w:rPr>
          <w:rFonts w:asciiTheme="majorHAnsi" w:hAnsiTheme="majorHAnsi" w:cstheme="majorHAnsi"/>
          <w:sz w:val="22"/>
          <w:szCs w:val="22"/>
        </w:rPr>
      </w:pPr>
    </w:p>
    <w:p w14:paraId="6573B7D2" w14:textId="77777777" w:rsidR="00315EA0" w:rsidRPr="00DD460B" w:rsidRDefault="00315EA0" w:rsidP="00315EA0">
      <w:pPr>
        <w:pStyle w:val="NormalWeb"/>
        <w:shd w:val="clear" w:color="auto" w:fill="FFFFFF"/>
        <w:textAlignment w:val="baseline"/>
        <w:rPr>
          <w:rFonts w:asciiTheme="majorHAnsi" w:hAnsiTheme="majorHAnsi" w:cstheme="majorHAnsi"/>
          <w:sz w:val="22"/>
          <w:szCs w:val="22"/>
        </w:rPr>
      </w:pPr>
      <w:r w:rsidRPr="00DD460B">
        <w:rPr>
          <w:rFonts w:asciiTheme="majorHAnsi" w:hAnsiTheme="majorHAnsi" w:cstheme="majorHAnsi"/>
          <w:sz w:val="22"/>
          <w:szCs w:val="22"/>
        </w:rPr>
        <w:t>Police Federation (2017) ‘Tackling stress in the police service’ Accessed at: www.polfed.org/media/14122/tackling-stress-in-the-police-service-published-9-point-plan-template.pdf (Accessed April 2023)</w:t>
      </w:r>
    </w:p>
    <w:p w14:paraId="235FD140" w14:textId="77777777" w:rsidR="00315EA0" w:rsidRPr="00DD460B" w:rsidRDefault="00315EA0" w:rsidP="00315EA0">
      <w:pPr>
        <w:pStyle w:val="NormalWeb"/>
        <w:shd w:val="clear" w:color="auto" w:fill="FFFFFF"/>
        <w:textAlignment w:val="baseline"/>
        <w:rPr>
          <w:rFonts w:asciiTheme="majorHAnsi" w:hAnsiTheme="majorHAnsi" w:cstheme="majorHAnsi"/>
          <w:sz w:val="22"/>
          <w:szCs w:val="22"/>
          <w:shd w:val="clear" w:color="auto" w:fill="FFFFFF"/>
        </w:rPr>
      </w:pPr>
    </w:p>
    <w:p w14:paraId="2DEB558C" w14:textId="77777777" w:rsidR="00315EA0" w:rsidRPr="00DD460B" w:rsidRDefault="00315EA0" w:rsidP="00315EA0">
      <w:pPr>
        <w:pStyle w:val="NormalWeb"/>
        <w:shd w:val="clear" w:color="auto" w:fill="FFFFFF"/>
        <w:textAlignment w:val="baseline"/>
        <w:rPr>
          <w:rFonts w:asciiTheme="majorHAnsi" w:hAnsiTheme="majorHAnsi" w:cstheme="majorHAnsi"/>
          <w:sz w:val="22"/>
          <w:szCs w:val="22"/>
        </w:rPr>
      </w:pPr>
      <w:r w:rsidRPr="00DD460B">
        <w:rPr>
          <w:rFonts w:asciiTheme="majorHAnsi" w:hAnsiTheme="majorHAnsi" w:cstheme="majorHAnsi"/>
          <w:sz w:val="22"/>
          <w:szCs w:val="22"/>
        </w:rPr>
        <w:t xml:space="preserve">Police Federation (2023) ‘Mental Health’ Accessed at: </w:t>
      </w:r>
      <w:hyperlink r:id="rId14" w:history="1">
        <w:r w:rsidRPr="00DD460B">
          <w:rPr>
            <w:rStyle w:val="Hyperlink"/>
            <w:rFonts w:asciiTheme="majorHAnsi" w:hAnsiTheme="majorHAnsi" w:cstheme="majorHAnsi"/>
            <w:color w:val="auto"/>
            <w:sz w:val="22"/>
            <w:szCs w:val="22"/>
          </w:rPr>
          <w:t>www.polfed.org/our-work/wellbeing/mental-health/</w:t>
        </w:r>
      </w:hyperlink>
      <w:r w:rsidRPr="00DD460B">
        <w:rPr>
          <w:rFonts w:asciiTheme="majorHAnsi" w:hAnsiTheme="majorHAnsi" w:cstheme="majorHAnsi"/>
          <w:sz w:val="22"/>
          <w:szCs w:val="22"/>
        </w:rPr>
        <w:t xml:space="preserve"> ‘Mental Health’ (Accessed January 2023)</w:t>
      </w:r>
    </w:p>
    <w:p w14:paraId="383DB8C5" w14:textId="77777777" w:rsidR="00315EA0" w:rsidRPr="00DD460B" w:rsidRDefault="00315EA0" w:rsidP="00315EA0">
      <w:pPr>
        <w:pStyle w:val="NormalWeb"/>
        <w:shd w:val="clear" w:color="auto" w:fill="FFFFFF"/>
        <w:textAlignment w:val="baseline"/>
        <w:rPr>
          <w:rFonts w:asciiTheme="majorHAnsi" w:hAnsiTheme="majorHAnsi" w:cstheme="majorHAnsi"/>
          <w:sz w:val="22"/>
          <w:szCs w:val="22"/>
        </w:rPr>
      </w:pPr>
    </w:p>
    <w:p w14:paraId="32E64066" w14:textId="77777777" w:rsidR="00315EA0" w:rsidRPr="00DD460B" w:rsidRDefault="00315EA0" w:rsidP="00315EA0">
      <w:pPr>
        <w:spacing w:line="240" w:lineRule="auto"/>
        <w:rPr>
          <w:rFonts w:asciiTheme="majorHAnsi" w:hAnsiTheme="majorHAnsi" w:cstheme="majorHAnsi"/>
          <w:shd w:val="clear" w:color="auto" w:fill="FFFFFF"/>
        </w:rPr>
      </w:pPr>
      <w:r w:rsidRPr="00DD460B">
        <w:rPr>
          <w:rFonts w:asciiTheme="majorHAnsi" w:hAnsiTheme="majorHAnsi" w:cstheme="majorHAnsi"/>
          <w:sz w:val="22"/>
          <w:szCs w:val="22"/>
          <w:shd w:val="clear" w:color="auto" w:fill="FFFFFF"/>
        </w:rPr>
        <w:t>Police Oracle (2022) ‘Blue Light stress and sickness rates: the latest figures’ Accessed at: www.</w:t>
      </w:r>
      <w:r w:rsidRPr="00DD460B">
        <w:rPr>
          <w:rFonts w:asciiTheme="majorHAnsi" w:hAnsiTheme="majorHAnsi" w:cstheme="majorHAnsi"/>
          <w:sz w:val="22"/>
          <w:szCs w:val="22"/>
        </w:rPr>
        <w:t xml:space="preserve"> </w:t>
      </w:r>
      <w:r w:rsidRPr="00DD460B">
        <w:rPr>
          <w:rFonts w:asciiTheme="majorHAnsi" w:hAnsiTheme="majorHAnsi" w:cstheme="majorHAnsi"/>
          <w:sz w:val="22"/>
          <w:szCs w:val="22"/>
          <w:shd w:val="clear" w:color="auto" w:fill="FFFFFF"/>
        </w:rPr>
        <w:t>touch.policeoracle.com/news/article.cfm?id=107887 (Accessed April 2023)</w:t>
      </w:r>
    </w:p>
    <w:p w14:paraId="464152EF" w14:textId="77777777" w:rsidR="00315EA0" w:rsidRPr="00DD460B" w:rsidRDefault="00315EA0" w:rsidP="00315EA0">
      <w:pPr>
        <w:spacing w:line="240" w:lineRule="auto"/>
        <w:rPr>
          <w:rFonts w:asciiTheme="majorHAnsi" w:hAnsiTheme="majorHAnsi" w:cstheme="majorHAnsi"/>
          <w:sz w:val="22"/>
          <w:szCs w:val="22"/>
          <w:shd w:val="clear" w:color="auto" w:fill="FFFFFF"/>
        </w:rPr>
      </w:pPr>
    </w:p>
    <w:p w14:paraId="53177869" w14:textId="77777777" w:rsidR="00315EA0" w:rsidRPr="00DD460B" w:rsidRDefault="00315EA0" w:rsidP="00315EA0">
      <w:pPr>
        <w:pStyle w:val="NormalWeb"/>
        <w:shd w:val="clear" w:color="auto" w:fill="FFFFFF"/>
        <w:textAlignment w:val="baseline"/>
        <w:rPr>
          <w:rFonts w:asciiTheme="majorHAnsi" w:hAnsiTheme="majorHAnsi" w:cstheme="majorHAnsi"/>
          <w:sz w:val="22"/>
          <w:szCs w:val="22"/>
          <w:shd w:val="clear" w:color="auto" w:fill="FFFFFF"/>
        </w:rPr>
      </w:pPr>
      <w:r w:rsidRPr="00DD460B">
        <w:rPr>
          <w:rFonts w:asciiTheme="majorHAnsi" w:hAnsiTheme="majorHAnsi" w:cstheme="majorHAnsi"/>
          <w:sz w:val="22"/>
          <w:szCs w:val="22"/>
          <w:shd w:val="clear" w:color="auto" w:fill="FFFFFF"/>
        </w:rPr>
        <w:t xml:space="preserve">R. Lamb, LE. Weinberger, WJ. DeCuir Jr (2014) ‘The Police and Mental Health’ Accessed at: </w:t>
      </w:r>
      <w:hyperlink r:id="rId15" w:history="1">
        <w:r w:rsidRPr="00DD460B">
          <w:rPr>
            <w:rStyle w:val="Hyperlink"/>
            <w:rFonts w:asciiTheme="majorHAnsi" w:hAnsiTheme="majorHAnsi" w:cstheme="majorHAnsi"/>
            <w:color w:val="auto"/>
            <w:sz w:val="22"/>
            <w:szCs w:val="22"/>
            <w:shd w:val="clear" w:color="auto" w:fill="FFFFFF"/>
          </w:rPr>
          <w:t>www.ps.psychiatryonline.org/doi/full/10.1176/appi.ps.53.10.1266</w:t>
        </w:r>
      </w:hyperlink>
      <w:r w:rsidRPr="00DD460B">
        <w:rPr>
          <w:rFonts w:asciiTheme="majorHAnsi" w:hAnsiTheme="majorHAnsi" w:cstheme="majorHAnsi"/>
          <w:sz w:val="22"/>
          <w:szCs w:val="22"/>
          <w:shd w:val="clear" w:color="auto" w:fill="FFFFFF"/>
        </w:rPr>
        <w:t xml:space="preserve"> (Accessed January 2023)</w:t>
      </w:r>
    </w:p>
    <w:p w14:paraId="467328F7" w14:textId="77777777" w:rsidR="00315EA0" w:rsidRPr="00DD460B" w:rsidRDefault="00315EA0" w:rsidP="00315EA0">
      <w:pPr>
        <w:pStyle w:val="NormalWeb"/>
        <w:shd w:val="clear" w:color="auto" w:fill="FFFFFF"/>
        <w:textAlignment w:val="baseline"/>
        <w:rPr>
          <w:rFonts w:asciiTheme="majorHAnsi" w:hAnsiTheme="majorHAnsi" w:cstheme="majorHAnsi"/>
          <w:sz w:val="22"/>
          <w:szCs w:val="22"/>
          <w:shd w:val="clear" w:color="auto" w:fill="FFFFFF"/>
        </w:rPr>
      </w:pPr>
    </w:p>
    <w:p w14:paraId="4AF756E2" w14:textId="77777777" w:rsidR="00315EA0" w:rsidRPr="00DD460B" w:rsidRDefault="00315EA0" w:rsidP="00315EA0">
      <w:pPr>
        <w:spacing w:line="240" w:lineRule="auto"/>
        <w:rPr>
          <w:rFonts w:asciiTheme="majorHAnsi" w:hAnsiTheme="majorHAnsi" w:cstheme="majorHAnsi"/>
        </w:rPr>
      </w:pPr>
      <w:r w:rsidRPr="00DD460B">
        <w:rPr>
          <w:rFonts w:asciiTheme="majorHAnsi" w:hAnsiTheme="majorHAnsi" w:cstheme="majorHAnsi"/>
          <w:sz w:val="22"/>
          <w:szCs w:val="22"/>
        </w:rPr>
        <w:t>Regejr C, Carey MG, Wagner S, Alden LE, Buys N, Corneil W, Fyfe T, Matthews L, Randal C, White M, Fraess-Phillips A, Krutop E, White N, Fleischmann M (2019) ‘A systematic review of mental health symptoms in police officers following extreme traumatic exposures’ Accessed at: www.tandfonline.com/doi/full/10.1080/15614263.2019.1689129 (Accessed January 2023)</w:t>
      </w:r>
    </w:p>
    <w:p w14:paraId="0DCCFD10" w14:textId="77777777" w:rsidR="00315EA0" w:rsidRPr="00DD460B" w:rsidRDefault="00315EA0" w:rsidP="00315EA0">
      <w:pPr>
        <w:spacing w:line="240" w:lineRule="auto"/>
        <w:rPr>
          <w:rFonts w:asciiTheme="majorHAnsi" w:hAnsiTheme="majorHAnsi" w:cstheme="majorHAnsi"/>
          <w:sz w:val="22"/>
          <w:szCs w:val="22"/>
        </w:rPr>
      </w:pPr>
    </w:p>
    <w:p w14:paraId="0C1503F1" w14:textId="77777777" w:rsidR="00315EA0" w:rsidRPr="00DD460B" w:rsidRDefault="00315EA0" w:rsidP="00315EA0">
      <w:pPr>
        <w:spacing w:line="240" w:lineRule="auto"/>
        <w:rPr>
          <w:rFonts w:asciiTheme="majorHAnsi" w:hAnsiTheme="majorHAnsi" w:cstheme="majorHAnsi"/>
          <w:shd w:val="clear" w:color="auto" w:fill="FCFCFC"/>
        </w:rPr>
      </w:pPr>
      <w:r w:rsidRPr="00DD460B">
        <w:rPr>
          <w:rFonts w:asciiTheme="majorHAnsi" w:hAnsiTheme="majorHAnsi" w:cstheme="majorHAnsi"/>
          <w:sz w:val="22"/>
          <w:szCs w:val="22"/>
          <w:shd w:val="clear" w:color="auto" w:fill="FCFCFC"/>
        </w:rPr>
        <w:t>Soomro S and Yanos PT (2019) ‘Predictors of Mental Health Stigma among Police Officers: the Role of Trauma and PTSD’ Accessed at: www.</w:t>
      </w:r>
      <w:r w:rsidRPr="00DD460B">
        <w:rPr>
          <w:rFonts w:asciiTheme="majorHAnsi" w:hAnsiTheme="majorHAnsi" w:cstheme="majorHAnsi"/>
          <w:sz w:val="22"/>
          <w:szCs w:val="22"/>
        </w:rPr>
        <w:t xml:space="preserve"> </w:t>
      </w:r>
      <w:r w:rsidRPr="00DD460B">
        <w:rPr>
          <w:rFonts w:asciiTheme="majorHAnsi" w:hAnsiTheme="majorHAnsi" w:cstheme="majorHAnsi"/>
          <w:sz w:val="22"/>
          <w:szCs w:val="22"/>
          <w:shd w:val="clear" w:color="auto" w:fill="FCFCFC"/>
        </w:rPr>
        <w:t xml:space="preserve">link.springer.com/article/10.1007/s11896-018-9285-x (Accessed April 2023) </w:t>
      </w:r>
    </w:p>
    <w:p w14:paraId="1D44DFB6" w14:textId="77777777" w:rsidR="00315EA0" w:rsidRPr="00DD460B" w:rsidRDefault="00315EA0" w:rsidP="00315EA0">
      <w:pPr>
        <w:spacing w:line="240" w:lineRule="auto"/>
        <w:rPr>
          <w:rFonts w:asciiTheme="majorHAnsi" w:hAnsiTheme="majorHAnsi" w:cstheme="majorHAnsi"/>
          <w:sz w:val="22"/>
          <w:szCs w:val="22"/>
          <w:shd w:val="clear" w:color="auto" w:fill="FCFCFC"/>
        </w:rPr>
      </w:pPr>
    </w:p>
    <w:p w14:paraId="76471491" w14:textId="77777777" w:rsidR="00315EA0" w:rsidRPr="00DD460B" w:rsidRDefault="00315EA0" w:rsidP="00315EA0">
      <w:pPr>
        <w:pStyle w:val="NormalWeb"/>
        <w:shd w:val="clear" w:color="auto" w:fill="FFFFFF"/>
        <w:textAlignment w:val="baseline"/>
        <w:rPr>
          <w:rFonts w:asciiTheme="majorHAnsi" w:hAnsiTheme="majorHAnsi" w:cstheme="majorHAnsi"/>
          <w:sz w:val="22"/>
          <w:szCs w:val="22"/>
        </w:rPr>
      </w:pPr>
      <w:r w:rsidRPr="00DD460B">
        <w:rPr>
          <w:rFonts w:asciiTheme="majorHAnsi" w:hAnsiTheme="majorHAnsi" w:cstheme="majorHAnsi"/>
          <w:sz w:val="22"/>
          <w:szCs w:val="22"/>
        </w:rPr>
        <w:lastRenderedPageBreak/>
        <w:t>South Wales Police (2023) ‘Overview’ Accessed at: www.south-wales.police.uk/police-forces/south-wales-police/areas/about-us/about-us/overview/ (Accessed January 2023)</w:t>
      </w:r>
    </w:p>
    <w:p w14:paraId="1FECFB82" w14:textId="77777777" w:rsidR="00315EA0" w:rsidRPr="00DD460B" w:rsidRDefault="00315EA0" w:rsidP="00315EA0">
      <w:pPr>
        <w:pStyle w:val="NormalWeb"/>
        <w:shd w:val="clear" w:color="auto" w:fill="FFFFFF"/>
        <w:textAlignment w:val="baseline"/>
        <w:rPr>
          <w:rFonts w:asciiTheme="majorHAnsi" w:hAnsiTheme="majorHAnsi" w:cstheme="majorHAnsi"/>
          <w:sz w:val="22"/>
          <w:szCs w:val="22"/>
        </w:rPr>
      </w:pPr>
    </w:p>
    <w:p w14:paraId="61797561" w14:textId="77777777" w:rsidR="00315EA0" w:rsidRPr="00DD460B" w:rsidRDefault="00315EA0" w:rsidP="00315EA0">
      <w:pPr>
        <w:spacing w:line="240" w:lineRule="auto"/>
        <w:rPr>
          <w:rFonts w:asciiTheme="majorHAnsi" w:hAnsiTheme="majorHAnsi" w:cstheme="majorHAnsi"/>
          <w:shd w:val="clear" w:color="auto" w:fill="FFFFFF"/>
        </w:rPr>
      </w:pPr>
      <w:r w:rsidRPr="00DD460B">
        <w:rPr>
          <w:rFonts w:asciiTheme="majorHAnsi" w:hAnsiTheme="majorHAnsi" w:cstheme="majorHAnsi"/>
          <w:sz w:val="22"/>
          <w:szCs w:val="22"/>
          <w:shd w:val="clear" w:color="auto" w:fill="FFFFFF"/>
        </w:rPr>
        <w:t>Stevenson D and Farmer P (2017) ‘Thriving at work’ Accessed at www.assets.publishing.service.gov.uk/government/uploads/system/uploads/attachment_data/file/658145/thriving-at-work-stevenson-farmer-review.pdf (Accessed April 2023)</w:t>
      </w:r>
    </w:p>
    <w:p w14:paraId="0B98EB33" w14:textId="77777777" w:rsidR="00315EA0" w:rsidRPr="00DD460B" w:rsidRDefault="00315EA0" w:rsidP="00315EA0">
      <w:pPr>
        <w:spacing w:line="240" w:lineRule="auto"/>
        <w:rPr>
          <w:rFonts w:asciiTheme="majorHAnsi" w:hAnsiTheme="majorHAnsi" w:cstheme="majorHAnsi"/>
          <w:sz w:val="22"/>
          <w:szCs w:val="22"/>
          <w:shd w:val="clear" w:color="auto" w:fill="FFFFFF"/>
        </w:rPr>
      </w:pPr>
    </w:p>
    <w:p w14:paraId="0483B8A8" w14:textId="77777777" w:rsidR="00315EA0" w:rsidRPr="00DD460B" w:rsidRDefault="00315EA0" w:rsidP="00315EA0">
      <w:pPr>
        <w:spacing w:line="240" w:lineRule="auto"/>
        <w:rPr>
          <w:rFonts w:asciiTheme="majorHAnsi" w:hAnsiTheme="majorHAnsi" w:cstheme="majorHAnsi"/>
        </w:rPr>
      </w:pPr>
      <w:r w:rsidRPr="00DD460B">
        <w:rPr>
          <w:rFonts w:asciiTheme="majorHAnsi" w:hAnsiTheme="majorHAnsi" w:cstheme="majorHAnsi"/>
          <w:sz w:val="22"/>
          <w:szCs w:val="22"/>
        </w:rPr>
        <w:t>Syed S, Ashwick R, Scholosser M, Jones R, Rowe S, Billings J (2020) ‘Global prevalence and risk factors for mental health problems in police personnel: a systematic review and meta-analysis’ Accessed at: www. oem.bmj.com/content/77/11/737.abstract (Accessed April 2023)</w:t>
      </w:r>
    </w:p>
    <w:p w14:paraId="4C4FB031" w14:textId="77777777" w:rsidR="00315EA0" w:rsidRPr="00DD460B" w:rsidRDefault="00315EA0" w:rsidP="00315EA0">
      <w:pPr>
        <w:spacing w:line="240" w:lineRule="auto"/>
        <w:rPr>
          <w:rFonts w:asciiTheme="majorHAnsi" w:hAnsiTheme="majorHAnsi" w:cstheme="majorHAnsi"/>
          <w:sz w:val="22"/>
          <w:szCs w:val="22"/>
        </w:rPr>
      </w:pPr>
    </w:p>
    <w:p w14:paraId="28271341" w14:textId="77777777" w:rsidR="00315EA0" w:rsidRPr="00DD460B" w:rsidRDefault="00315EA0" w:rsidP="00315EA0">
      <w:pPr>
        <w:spacing w:line="240" w:lineRule="auto"/>
        <w:rPr>
          <w:rFonts w:asciiTheme="majorHAnsi" w:hAnsiTheme="majorHAnsi" w:cstheme="majorHAnsi"/>
        </w:rPr>
      </w:pPr>
      <w:r w:rsidRPr="00DD460B">
        <w:rPr>
          <w:rFonts w:asciiTheme="majorHAnsi" w:hAnsiTheme="majorHAnsi" w:cstheme="majorHAnsi"/>
          <w:sz w:val="22"/>
          <w:szCs w:val="22"/>
        </w:rPr>
        <w:t xml:space="preserve">The College of Policing (2013) ‘Core Planning Priciples’ Accessed at: </w:t>
      </w:r>
      <w:hyperlink r:id="rId16" w:history="1">
        <w:r w:rsidRPr="00DD460B">
          <w:rPr>
            <w:rStyle w:val="Hyperlink"/>
            <w:rFonts w:asciiTheme="majorHAnsi" w:hAnsiTheme="majorHAnsi" w:cstheme="majorHAnsi"/>
            <w:color w:val="auto"/>
            <w:sz w:val="22"/>
            <w:szCs w:val="22"/>
          </w:rPr>
          <w:t>www.college.police.uk/app/operations/operational-planning/core-planning-principles</w:t>
        </w:r>
      </w:hyperlink>
      <w:r w:rsidRPr="00DD460B">
        <w:rPr>
          <w:rFonts w:asciiTheme="majorHAnsi" w:hAnsiTheme="majorHAnsi" w:cstheme="majorHAnsi"/>
          <w:sz w:val="22"/>
          <w:szCs w:val="22"/>
        </w:rPr>
        <w:t xml:space="preserve"> (Accessed January 2023) </w:t>
      </w:r>
    </w:p>
    <w:p w14:paraId="7E1A7B14" w14:textId="77777777" w:rsidR="00315EA0" w:rsidRPr="00DD460B" w:rsidRDefault="00315EA0" w:rsidP="00315EA0">
      <w:pPr>
        <w:spacing w:line="240" w:lineRule="auto"/>
        <w:rPr>
          <w:rFonts w:asciiTheme="majorHAnsi" w:hAnsiTheme="majorHAnsi" w:cstheme="majorHAnsi"/>
          <w:sz w:val="22"/>
          <w:szCs w:val="22"/>
        </w:rPr>
      </w:pPr>
    </w:p>
    <w:p w14:paraId="58F09FA2" w14:textId="77777777" w:rsidR="00315EA0" w:rsidRPr="00DD460B" w:rsidRDefault="00315EA0" w:rsidP="00315EA0">
      <w:pPr>
        <w:spacing w:line="240" w:lineRule="auto"/>
        <w:rPr>
          <w:rFonts w:asciiTheme="majorHAnsi" w:hAnsiTheme="majorHAnsi" w:cstheme="majorHAnsi"/>
          <w:shd w:val="clear" w:color="auto" w:fill="FFFFFF"/>
        </w:rPr>
      </w:pPr>
      <w:r w:rsidRPr="00DD460B">
        <w:rPr>
          <w:rFonts w:asciiTheme="majorHAnsi" w:hAnsiTheme="majorHAnsi" w:cstheme="majorHAnsi"/>
          <w:sz w:val="22"/>
          <w:szCs w:val="22"/>
          <w:shd w:val="clear" w:color="auto" w:fill="FFFFFF"/>
        </w:rPr>
        <w:t>Touhy A, Knussen C, Wrennall MJ. ‘Effects of age on symptoms of anxiety and depression in a sample of retired police officers.’ </w:t>
      </w:r>
      <w:r w:rsidRPr="00DD460B">
        <w:rPr>
          <w:rStyle w:val="ref-journal"/>
          <w:rFonts w:asciiTheme="majorHAnsi" w:hAnsiTheme="majorHAnsi" w:cstheme="majorHAnsi"/>
          <w:iCs/>
          <w:sz w:val="22"/>
          <w:szCs w:val="22"/>
          <w:shd w:val="clear" w:color="auto" w:fill="FFFFFF"/>
        </w:rPr>
        <w:t>Psychology of Aging. </w:t>
      </w:r>
      <w:r w:rsidRPr="00DD460B">
        <w:rPr>
          <w:rFonts w:asciiTheme="majorHAnsi" w:hAnsiTheme="majorHAnsi" w:cstheme="majorHAnsi"/>
          <w:sz w:val="22"/>
          <w:szCs w:val="22"/>
          <w:shd w:val="clear" w:color="auto" w:fill="FFFFFF"/>
        </w:rPr>
        <w:t>2005;</w:t>
      </w:r>
      <w:r w:rsidRPr="00DD460B">
        <w:rPr>
          <w:rStyle w:val="ref-vol"/>
          <w:rFonts w:asciiTheme="majorHAnsi" w:hAnsiTheme="majorHAnsi" w:cstheme="majorHAnsi"/>
          <w:sz w:val="22"/>
          <w:szCs w:val="22"/>
          <w:shd w:val="clear" w:color="auto" w:fill="FFFFFF"/>
        </w:rPr>
        <w:t>20</w:t>
      </w:r>
      <w:r w:rsidRPr="00DD460B">
        <w:rPr>
          <w:rFonts w:asciiTheme="majorHAnsi" w:hAnsiTheme="majorHAnsi" w:cstheme="majorHAnsi"/>
          <w:sz w:val="22"/>
          <w:szCs w:val="22"/>
          <w:shd w:val="clear" w:color="auto" w:fill="FFFFFF"/>
        </w:rPr>
        <w:t>:202–210</w:t>
      </w:r>
    </w:p>
    <w:p w14:paraId="2228DCF3" w14:textId="77777777" w:rsidR="00315EA0" w:rsidRPr="00DD460B" w:rsidRDefault="00315EA0" w:rsidP="00315EA0">
      <w:pPr>
        <w:spacing w:line="240" w:lineRule="auto"/>
        <w:rPr>
          <w:rFonts w:asciiTheme="majorHAnsi" w:hAnsiTheme="majorHAnsi" w:cstheme="majorHAnsi"/>
          <w:sz w:val="22"/>
          <w:szCs w:val="22"/>
        </w:rPr>
      </w:pPr>
    </w:p>
    <w:p w14:paraId="14B11A9D" w14:textId="77777777" w:rsidR="00315EA0" w:rsidRPr="00DD460B" w:rsidRDefault="00315EA0" w:rsidP="00315EA0">
      <w:pPr>
        <w:pStyle w:val="NormalWeb"/>
        <w:shd w:val="clear" w:color="auto" w:fill="FFFFFF"/>
        <w:textAlignment w:val="baseline"/>
        <w:rPr>
          <w:rFonts w:asciiTheme="majorHAnsi" w:hAnsiTheme="majorHAnsi" w:cstheme="majorHAnsi"/>
          <w:sz w:val="22"/>
          <w:szCs w:val="22"/>
        </w:rPr>
      </w:pPr>
      <w:r w:rsidRPr="00DD460B">
        <w:rPr>
          <w:rFonts w:asciiTheme="majorHAnsi" w:hAnsiTheme="majorHAnsi" w:cstheme="majorHAnsi"/>
          <w:sz w:val="22"/>
          <w:szCs w:val="22"/>
        </w:rPr>
        <w:t>Tuckey MR and Scott JE (2013) ‘Group critical incident stress debriefing with emergency services personnel: a randomized controlled trial’ Accessed at: www.tandfonline.com/doi/abs/10.1080/10615806.2013.809421 (Accessed April 2023)</w:t>
      </w:r>
    </w:p>
    <w:p w14:paraId="6956C5AF" w14:textId="77777777" w:rsidR="00315EA0" w:rsidRPr="00DD460B" w:rsidRDefault="00315EA0" w:rsidP="00315EA0">
      <w:pPr>
        <w:pStyle w:val="NormalWeb"/>
        <w:shd w:val="clear" w:color="auto" w:fill="FFFFFF"/>
        <w:textAlignment w:val="baseline"/>
        <w:rPr>
          <w:rFonts w:asciiTheme="majorHAnsi" w:hAnsiTheme="majorHAnsi" w:cstheme="majorHAnsi"/>
          <w:sz w:val="22"/>
          <w:szCs w:val="22"/>
        </w:rPr>
      </w:pPr>
    </w:p>
    <w:p w14:paraId="40EAC3CF" w14:textId="77777777" w:rsidR="00315EA0" w:rsidRPr="00DD460B" w:rsidRDefault="00315EA0" w:rsidP="00315EA0">
      <w:pPr>
        <w:spacing w:line="240" w:lineRule="auto"/>
        <w:rPr>
          <w:rFonts w:asciiTheme="majorHAnsi" w:hAnsiTheme="majorHAnsi" w:cstheme="majorHAnsi"/>
        </w:rPr>
      </w:pPr>
      <w:r w:rsidRPr="00DD460B">
        <w:rPr>
          <w:rFonts w:asciiTheme="majorHAnsi" w:hAnsiTheme="majorHAnsi" w:cstheme="majorHAnsi"/>
          <w:sz w:val="22"/>
          <w:szCs w:val="22"/>
        </w:rPr>
        <w:t xml:space="preserve">University of Cambridge (2018) ‘Police Workforce: Almost one in five Suffer with a Form of PTSD’ Accessed at: </w:t>
      </w:r>
      <w:hyperlink r:id="rId17" w:history="1">
        <w:r w:rsidRPr="00DD460B">
          <w:rPr>
            <w:rStyle w:val="Hyperlink"/>
            <w:rFonts w:asciiTheme="majorHAnsi" w:hAnsiTheme="majorHAnsi" w:cstheme="majorHAnsi"/>
            <w:color w:val="auto"/>
            <w:sz w:val="22"/>
            <w:szCs w:val="22"/>
          </w:rPr>
          <w:t>www.cam.ac.uk/policeptsd</w:t>
        </w:r>
      </w:hyperlink>
      <w:r w:rsidRPr="00DD460B">
        <w:rPr>
          <w:rFonts w:asciiTheme="majorHAnsi" w:hAnsiTheme="majorHAnsi" w:cstheme="majorHAnsi"/>
          <w:sz w:val="22"/>
          <w:szCs w:val="22"/>
        </w:rPr>
        <w:t xml:space="preserve"> (Accessed January 2023)</w:t>
      </w:r>
    </w:p>
    <w:p w14:paraId="0966B1FF" w14:textId="77777777" w:rsidR="00315EA0" w:rsidRPr="00DD460B" w:rsidRDefault="00315EA0" w:rsidP="00315EA0">
      <w:pPr>
        <w:spacing w:line="240" w:lineRule="auto"/>
        <w:rPr>
          <w:rFonts w:asciiTheme="majorHAnsi" w:hAnsiTheme="majorHAnsi" w:cstheme="majorHAnsi"/>
          <w:sz w:val="22"/>
          <w:szCs w:val="22"/>
        </w:rPr>
      </w:pPr>
    </w:p>
    <w:p w14:paraId="43C7364A" w14:textId="77777777" w:rsidR="00315EA0" w:rsidRPr="00DD460B" w:rsidRDefault="00315EA0" w:rsidP="00315EA0">
      <w:pPr>
        <w:spacing w:line="240" w:lineRule="auto"/>
        <w:rPr>
          <w:rFonts w:asciiTheme="majorHAnsi" w:hAnsiTheme="majorHAnsi" w:cstheme="majorHAnsi"/>
        </w:rPr>
      </w:pPr>
      <w:r w:rsidRPr="00DD460B">
        <w:rPr>
          <w:rFonts w:asciiTheme="majorHAnsi" w:hAnsiTheme="majorHAnsi" w:cstheme="majorHAnsi"/>
          <w:sz w:val="22"/>
          <w:szCs w:val="22"/>
        </w:rPr>
        <w:t xml:space="preserve">University of Cambridge (2022) ‘UK policing: psychological damage among officers heightened by bad working conditions’ Accessed at: </w:t>
      </w:r>
      <w:hyperlink r:id="rId18" w:anchor=":~:text=In%20fact%2C%2090%25%20of%20police,either%20PTSD%20or%20C-PTSD" w:history="1">
        <w:r w:rsidRPr="00DD460B">
          <w:rPr>
            <w:rStyle w:val="Hyperlink"/>
            <w:rFonts w:asciiTheme="majorHAnsi" w:hAnsiTheme="majorHAnsi" w:cstheme="majorHAnsi"/>
            <w:color w:val="auto"/>
            <w:sz w:val="22"/>
            <w:szCs w:val="22"/>
          </w:rPr>
          <w:t>www.cam.ac.uk/research/news/uk-policing-psychological-damage-among-officers-heightened-by-bad-working-conditions#:~:text=In%20fact%2C%2090%25%20of%20police,either%20PTSD%20or%20C-PTSD</w:t>
        </w:r>
      </w:hyperlink>
      <w:r w:rsidRPr="00DD460B">
        <w:rPr>
          <w:rFonts w:asciiTheme="majorHAnsi" w:hAnsiTheme="majorHAnsi" w:cstheme="majorHAnsi"/>
          <w:sz w:val="22"/>
          <w:szCs w:val="22"/>
        </w:rPr>
        <w:t>. (Accessed January 2023)</w:t>
      </w:r>
    </w:p>
    <w:p w14:paraId="4C7A86A1" w14:textId="77777777" w:rsidR="00315EA0" w:rsidRPr="00DD460B" w:rsidRDefault="00315EA0" w:rsidP="00315EA0">
      <w:pPr>
        <w:spacing w:line="240" w:lineRule="auto"/>
        <w:rPr>
          <w:rFonts w:asciiTheme="majorHAnsi" w:hAnsiTheme="majorHAnsi" w:cstheme="majorHAnsi"/>
          <w:sz w:val="22"/>
          <w:szCs w:val="22"/>
        </w:rPr>
      </w:pPr>
    </w:p>
    <w:p w14:paraId="138BAED9" w14:textId="77777777" w:rsidR="00315EA0" w:rsidRPr="00DD460B" w:rsidRDefault="00315EA0" w:rsidP="00315EA0">
      <w:pPr>
        <w:shd w:val="clear" w:color="auto" w:fill="FFFFFF"/>
        <w:spacing w:after="120" w:line="240" w:lineRule="auto"/>
        <w:rPr>
          <w:rFonts w:asciiTheme="majorHAnsi" w:hAnsiTheme="majorHAnsi" w:cstheme="majorHAnsi"/>
        </w:rPr>
      </w:pPr>
      <w:r w:rsidRPr="00DD460B">
        <w:rPr>
          <w:rFonts w:asciiTheme="majorHAnsi" w:hAnsiTheme="majorHAnsi" w:cstheme="majorHAnsi"/>
          <w:sz w:val="22"/>
          <w:szCs w:val="22"/>
        </w:rPr>
        <w:t xml:space="preserve">University of Southampton (2023) ‘’Police Officer and Civil Roles within the Police’ Accessed at: </w:t>
      </w:r>
      <w:hyperlink r:id="rId19" w:anchor=":~:text=Role%3A,of%20life%20for%20all%20citizens" w:history="1">
        <w:r w:rsidRPr="00DD460B">
          <w:rPr>
            <w:rStyle w:val="Hyperlink"/>
            <w:rFonts w:asciiTheme="majorHAnsi" w:hAnsiTheme="majorHAnsi" w:cstheme="majorHAnsi"/>
            <w:color w:val="auto"/>
            <w:sz w:val="22"/>
            <w:szCs w:val="22"/>
          </w:rPr>
          <w:t>www.southampton.ac.uk/socsci/undergraduate/career_path_police.page#:~:text=Role%3A,of%20life%20for%20all%20citizens</w:t>
        </w:r>
      </w:hyperlink>
      <w:r w:rsidRPr="00DD460B">
        <w:rPr>
          <w:rFonts w:asciiTheme="majorHAnsi" w:hAnsiTheme="majorHAnsi" w:cstheme="majorHAnsi"/>
          <w:sz w:val="22"/>
          <w:szCs w:val="22"/>
        </w:rPr>
        <w:t xml:space="preserve">. (Accessed January 2023) </w:t>
      </w:r>
    </w:p>
    <w:p w14:paraId="70BF84EF" w14:textId="77777777" w:rsidR="00315EA0" w:rsidRPr="00DD460B" w:rsidRDefault="00315EA0" w:rsidP="00315EA0">
      <w:pPr>
        <w:shd w:val="clear" w:color="auto" w:fill="FFFFFF"/>
        <w:spacing w:after="120" w:line="240" w:lineRule="auto"/>
        <w:rPr>
          <w:rFonts w:asciiTheme="majorHAnsi" w:hAnsiTheme="majorHAnsi" w:cstheme="majorHAnsi"/>
          <w:sz w:val="22"/>
          <w:szCs w:val="22"/>
        </w:rPr>
      </w:pPr>
    </w:p>
    <w:p w14:paraId="7E5BB750" w14:textId="77777777" w:rsidR="00315EA0" w:rsidRPr="00DD460B" w:rsidRDefault="00315EA0" w:rsidP="00315EA0">
      <w:pPr>
        <w:spacing w:line="240" w:lineRule="auto"/>
        <w:rPr>
          <w:rFonts w:asciiTheme="majorHAnsi" w:hAnsiTheme="majorHAnsi" w:cstheme="majorHAnsi"/>
        </w:rPr>
      </w:pPr>
      <w:bookmarkStart w:id="75" w:name="_Hlk138939274"/>
      <w:r w:rsidRPr="00DD460B">
        <w:rPr>
          <w:rFonts w:asciiTheme="majorHAnsi" w:hAnsiTheme="majorHAnsi" w:cstheme="majorHAnsi"/>
          <w:sz w:val="22"/>
          <w:szCs w:val="22"/>
        </w:rPr>
        <w:t>Violanti JM (2007) ‘Police Suicide’ Illinois: Publisher LTD</w:t>
      </w:r>
    </w:p>
    <w:p w14:paraId="1F9466E2" w14:textId="77777777" w:rsidR="00315EA0" w:rsidRPr="00DD460B" w:rsidRDefault="00315EA0" w:rsidP="00315EA0">
      <w:pPr>
        <w:spacing w:line="240" w:lineRule="auto"/>
        <w:rPr>
          <w:rFonts w:asciiTheme="majorHAnsi" w:hAnsiTheme="majorHAnsi" w:cstheme="majorHAnsi"/>
          <w:sz w:val="22"/>
          <w:szCs w:val="22"/>
        </w:rPr>
      </w:pPr>
    </w:p>
    <w:bookmarkEnd w:id="75"/>
    <w:p w14:paraId="1B3BB875" w14:textId="77777777" w:rsidR="00315EA0" w:rsidRPr="00DD460B" w:rsidRDefault="00315EA0" w:rsidP="00315EA0">
      <w:pPr>
        <w:spacing w:line="240" w:lineRule="auto"/>
        <w:rPr>
          <w:rFonts w:asciiTheme="majorHAnsi" w:hAnsiTheme="majorHAnsi" w:cstheme="majorHAnsi"/>
        </w:rPr>
      </w:pPr>
      <w:r w:rsidRPr="00DD460B">
        <w:rPr>
          <w:rFonts w:asciiTheme="majorHAnsi" w:hAnsiTheme="majorHAnsi" w:cstheme="majorHAnsi"/>
          <w:sz w:val="22"/>
          <w:szCs w:val="22"/>
        </w:rPr>
        <w:t>Violanti, J. M., &amp; Aron, F. (1994). Ranking police stressors. Psychological Reports, 75, 824-826</w:t>
      </w:r>
    </w:p>
    <w:p w14:paraId="5D201780" w14:textId="77777777" w:rsidR="00315EA0" w:rsidRPr="00DD460B" w:rsidRDefault="00315EA0" w:rsidP="00315EA0">
      <w:pPr>
        <w:spacing w:line="240" w:lineRule="auto"/>
        <w:rPr>
          <w:rFonts w:asciiTheme="majorHAnsi" w:hAnsiTheme="majorHAnsi" w:cstheme="majorHAnsi"/>
          <w:sz w:val="22"/>
          <w:szCs w:val="22"/>
        </w:rPr>
      </w:pPr>
    </w:p>
    <w:p w14:paraId="33326FC7" w14:textId="77777777" w:rsidR="00315EA0" w:rsidRPr="00DD460B" w:rsidRDefault="00315EA0" w:rsidP="00315EA0">
      <w:pPr>
        <w:spacing w:line="240" w:lineRule="auto"/>
        <w:rPr>
          <w:rFonts w:asciiTheme="majorHAnsi" w:hAnsiTheme="majorHAnsi" w:cstheme="majorHAnsi"/>
        </w:rPr>
      </w:pPr>
      <w:r w:rsidRPr="00DD460B">
        <w:rPr>
          <w:rFonts w:asciiTheme="majorHAnsi" w:hAnsiTheme="majorHAnsi" w:cstheme="majorHAnsi"/>
          <w:sz w:val="22"/>
          <w:szCs w:val="22"/>
        </w:rPr>
        <w:t>Voice of the People (2023) ‘Thirteen years of Tory rule have seen round after round of cuts to the police’, The Mirror, 18</w:t>
      </w:r>
      <w:r w:rsidRPr="00DD460B">
        <w:rPr>
          <w:rFonts w:asciiTheme="majorHAnsi" w:hAnsiTheme="majorHAnsi" w:cstheme="majorHAnsi"/>
          <w:sz w:val="22"/>
          <w:szCs w:val="22"/>
          <w:vertAlign w:val="superscript"/>
        </w:rPr>
        <w:t>th</w:t>
      </w:r>
      <w:r w:rsidRPr="00DD460B">
        <w:rPr>
          <w:rFonts w:asciiTheme="majorHAnsi" w:hAnsiTheme="majorHAnsi" w:cstheme="majorHAnsi"/>
          <w:sz w:val="22"/>
          <w:szCs w:val="22"/>
        </w:rPr>
        <w:t xml:space="preserve"> </w:t>
      </w:r>
      <w:r w:rsidRPr="00DD460B">
        <w:rPr>
          <w:rFonts w:asciiTheme="majorHAnsi" w:hAnsiTheme="majorHAnsi" w:cstheme="majorHAnsi"/>
        </w:rPr>
        <w:t>February.</w:t>
      </w:r>
    </w:p>
    <w:p w14:paraId="30F6FCCF" w14:textId="77777777" w:rsidR="00315EA0" w:rsidRPr="00DD460B" w:rsidRDefault="00315EA0" w:rsidP="00315EA0">
      <w:pPr>
        <w:spacing w:line="240" w:lineRule="auto"/>
        <w:rPr>
          <w:rFonts w:asciiTheme="majorHAnsi" w:hAnsiTheme="majorHAnsi" w:cstheme="majorHAnsi"/>
          <w:sz w:val="22"/>
          <w:szCs w:val="22"/>
        </w:rPr>
      </w:pPr>
    </w:p>
    <w:p w14:paraId="0E4D7109" w14:textId="77777777" w:rsidR="00315EA0" w:rsidRPr="00DD460B" w:rsidRDefault="00315EA0" w:rsidP="00315EA0">
      <w:pPr>
        <w:spacing w:line="240" w:lineRule="auto"/>
        <w:rPr>
          <w:rFonts w:asciiTheme="majorHAnsi" w:hAnsiTheme="majorHAnsi" w:cstheme="majorHAnsi"/>
          <w:shd w:val="clear" w:color="auto" w:fill="FFFFFF"/>
        </w:rPr>
      </w:pPr>
      <w:r w:rsidRPr="00DD460B">
        <w:rPr>
          <w:rFonts w:asciiTheme="majorHAnsi" w:hAnsiTheme="majorHAnsi" w:cstheme="majorHAnsi"/>
          <w:sz w:val="22"/>
          <w:szCs w:val="22"/>
          <w:shd w:val="clear" w:color="auto" w:fill="FFFFFF"/>
        </w:rPr>
        <w:t>Watson L and Andrews L (2018) ‘The effect of a Trauma Risk Management (TRiM) program on stigma and barriers to help-seeking in the police’ Accessed at: www.psycnet.apa.org/record/2017-20840-001 (Accessed January 2023)</w:t>
      </w:r>
    </w:p>
    <w:p w14:paraId="4BF625F5" w14:textId="77777777" w:rsidR="00315EA0" w:rsidRPr="00DD460B" w:rsidRDefault="00315EA0" w:rsidP="00315EA0">
      <w:pPr>
        <w:spacing w:line="240" w:lineRule="auto"/>
        <w:rPr>
          <w:rFonts w:asciiTheme="majorHAnsi" w:hAnsiTheme="majorHAnsi" w:cstheme="majorHAnsi"/>
          <w:sz w:val="22"/>
          <w:szCs w:val="22"/>
        </w:rPr>
      </w:pPr>
    </w:p>
    <w:p w14:paraId="3D1B10FB" w14:textId="39F19BC5" w:rsidR="00315EA0" w:rsidRPr="00DD460B" w:rsidRDefault="00315EA0" w:rsidP="00315EA0">
      <w:pPr>
        <w:spacing w:line="240" w:lineRule="auto"/>
        <w:rPr>
          <w:rFonts w:asciiTheme="majorHAnsi" w:hAnsiTheme="majorHAnsi" w:cstheme="majorHAnsi"/>
        </w:rPr>
      </w:pPr>
      <w:r w:rsidRPr="00DD460B">
        <w:rPr>
          <w:rFonts w:asciiTheme="majorHAnsi" w:hAnsiTheme="majorHAnsi" w:cstheme="majorHAnsi"/>
          <w:sz w:val="22"/>
          <w:szCs w:val="22"/>
        </w:rPr>
        <w:t xml:space="preserve">Weiss DS, Brunet A, Best SR, Metzler TJ, Liberman A, Pole N, Fagan JA, Marmar CR (2010) ‘Frequency and severity approaches to indexing exposure to trauma: The Critical Incident History Questionnaire for police officers’ Accessed at: </w:t>
      </w:r>
      <w:r w:rsidRPr="00315EA0">
        <w:rPr>
          <w:rFonts w:asciiTheme="majorHAnsi" w:hAnsiTheme="majorHAnsi" w:cstheme="majorHAnsi"/>
          <w:sz w:val="22"/>
          <w:szCs w:val="22"/>
          <w:u w:color="0000FF"/>
        </w:rPr>
        <w:t>www.onlinelibrary.wiley.com/doi/abs/10.1002/jts.20576</w:t>
      </w:r>
      <w:r w:rsidRPr="00DD460B">
        <w:rPr>
          <w:rFonts w:asciiTheme="majorHAnsi" w:hAnsiTheme="majorHAnsi" w:cstheme="majorHAnsi"/>
          <w:sz w:val="22"/>
          <w:szCs w:val="22"/>
        </w:rPr>
        <w:t xml:space="preserve"> (Accessed January 2023)</w:t>
      </w:r>
    </w:p>
    <w:p w14:paraId="52673304" w14:textId="77777777" w:rsidR="00315EA0" w:rsidRPr="00DD460B" w:rsidRDefault="00315EA0" w:rsidP="00315EA0">
      <w:pPr>
        <w:spacing w:line="240" w:lineRule="auto"/>
        <w:rPr>
          <w:rFonts w:asciiTheme="majorHAnsi" w:hAnsiTheme="majorHAnsi" w:cstheme="majorHAnsi"/>
          <w:sz w:val="22"/>
          <w:szCs w:val="22"/>
        </w:rPr>
      </w:pPr>
    </w:p>
    <w:p w14:paraId="7C831FCB" w14:textId="77777777" w:rsidR="005F3BC2" w:rsidRPr="00D71DD6" w:rsidRDefault="005F3BC2" w:rsidP="00D71DD6">
      <w:pPr>
        <w:spacing w:line="240" w:lineRule="auto"/>
        <w:rPr>
          <w:rFonts w:asciiTheme="majorHAnsi" w:hAnsiTheme="majorHAnsi"/>
          <w:sz w:val="22"/>
          <w:szCs w:val="22"/>
        </w:rPr>
      </w:pPr>
    </w:p>
    <w:sectPr w:rsidR="005F3BC2" w:rsidRPr="00D71D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roxima-nova">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30"/>
    <w:multiLevelType w:val="multilevel"/>
    <w:tmpl w:val="B442BAAC"/>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1" w15:restartNumberingAfterBreak="0">
    <w:nsid w:val="4188308E"/>
    <w:multiLevelType w:val="multilevel"/>
    <w:tmpl w:val="EE221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B820C1"/>
    <w:multiLevelType w:val="multilevel"/>
    <w:tmpl w:val="70641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2F555B4"/>
    <w:multiLevelType w:val="hybridMultilevel"/>
    <w:tmpl w:val="5D725B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01971CC"/>
    <w:multiLevelType w:val="multilevel"/>
    <w:tmpl w:val="A8AEC474"/>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16cid:durableId="562840223">
    <w:abstractNumId w:val="4"/>
  </w:num>
  <w:num w:numId="2" w16cid:durableId="1412459890">
    <w:abstractNumId w:val="3"/>
  </w:num>
  <w:num w:numId="3" w16cid:durableId="871576781">
    <w:abstractNumId w:val="0"/>
  </w:num>
  <w:num w:numId="4" w16cid:durableId="435948666">
    <w:abstractNumId w:val="2"/>
  </w:num>
  <w:num w:numId="5" w16cid:durableId="12458450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16B"/>
    <w:rsid w:val="00060019"/>
    <w:rsid w:val="0009395B"/>
    <w:rsid w:val="000B15E4"/>
    <w:rsid w:val="000F05E4"/>
    <w:rsid w:val="000F0E16"/>
    <w:rsid w:val="00107974"/>
    <w:rsid w:val="0012358F"/>
    <w:rsid w:val="00127AC6"/>
    <w:rsid w:val="00154B07"/>
    <w:rsid w:val="001F7A24"/>
    <w:rsid w:val="00244EEC"/>
    <w:rsid w:val="00264750"/>
    <w:rsid w:val="00293CEC"/>
    <w:rsid w:val="00302ED1"/>
    <w:rsid w:val="00315EA0"/>
    <w:rsid w:val="00351034"/>
    <w:rsid w:val="00357CA9"/>
    <w:rsid w:val="0038512D"/>
    <w:rsid w:val="00394AC1"/>
    <w:rsid w:val="003A7302"/>
    <w:rsid w:val="00401E26"/>
    <w:rsid w:val="00402FEF"/>
    <w:rsid w:val="004346D7"/>
    <w:rsid w:val="00461003"/>
    <w:rsid w:val="00486C2C"/>
    <w:rsid w:val="004A3C6C"/>
    <w:rsid w:val="004C5B97"/>
    <w:rsid w:val="004E5B34"/>
    <w:rsid w:val="004E5DB4"/>
    <w:rsid w:val="0051076C"/>
    <w:rsid w:val="00532412"/>
    <w:rsid w:val="00536CD9"/>
    <w:rsid w:val="005F3BC2"/>
    <w:rsid w:val="00650D4F"/>
    <w:rsid w:val="00666F01"/>
    <w:rsid w:val="006949F3"/>
    <w:rsid w:val="006B194A"/>
    <w:rsid w:val="006C708F"/>
    <w:rsid w:val="006F4B81"/>
    <w:rsid w:val="00706B79"/>
    <w:rsid w:val="0073520D"/>
    <w:rsid w:val="007644DF"/>
    <w:rsid w:val="007938F3"/>
    <w:rsid w:val="007D53D2"/>
    <w:rsid w:val="008512A0"/>
    <w:rsid w:val="00853B8A"/>
    <w:rsid w:val="008B30BC"/>
    <w:rsid w:val="008C516B"/>
    <w:rsid w:val="008C5211"/>
    <w:rsid w:val="008D73E8"/>
    <w:rsid w:val="00927BE4"/>
    <w:rsid w:val="00927E6B"/>
    <w:rsid w:val="0094673C"/>
    <w:rsid w:val="009F186A"/>
    <w:rsid w:val="00A066FE"/>
    <w:rsid w:val="00A30711"/>
    <w:rsid w:val="00A47939"/>
    <w:rsid w:val="00AC7D4E"/>
    <w:rsid w:val="00AF0C71"/>
    <w:rsid w:val="00AF5CF5"/>
    <w:rsid w:val="00BF5ACE"/>
    <w:rsid w:val="00C40A4F"/>
    <w:rsid w:val="00C44D0F"/>
    <w:rsid w:val="00CD7628"/>
    <w:rsid w:val="00D05BED"/>
    <w:rsid w:val="00D37CF6"/>
    <w:rsid w:val="00D4171B"/>
    <w:rsid w:val="00D42BF6"/>
    <w:rsid w:val="00D430E7"/>
    <w:rsid w:val="00D4396A"/>
    <w:rsid w:val="00D71DD6"/>
    <w:rsid w:val="00D7673C"/>
    <w:rsid w:val="00D80E22"/>
    <w:rsid w:val="00E0067E"/>
    <w:rsid w:val="00E26184"/>
    <w:rsid w:val="00E62265"/>
    <w:rsid w:val="00E84742"/>
    <w:rsid w:val="00E97637"/>
    <w:rsid w:val="00EF45B1"/>
    <w:rsid w:val="00F05B6E"/>
    <w:rsid w:val="00FD6A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030CF"/>
  <w15:chartTrackingRefBased/>
  <w15:docId w15:val="{C5695053-17BA-4136-89BA-6B0A1FD2F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16B"/>
    <w:pPr>
      <w:spacing w:after="0" w:line="360" w:lineRule="auto"/>
    </w:pPr>
    <w:rPr>
      <w:rFonts w:ascii="Cambria" w:eastAsia="Times New Roman" w:hAnsi="Cambria" w:cs="Times New Roman"/>
      <w:kern w:val="0"/>
      <w:sz w:val="20"/>
      <w:szCs w:val="24"/>
      <w14:ligatures w14:val="none"/>
    </w:rPr>
  </w:style>
  <w:style w:type="paragraph" w:styleId="Heading1">
    <w:name w:val="heading 1"/>
    <w:basedOn w:val="Normal"/>
    <w:next w:val="Normal"/>
    <w:link w:val="Heading1Char"/>
    <w:autoRedefine/>
    <w:uiPriority w:val="9"/>
    <w:qFormat/>
    <w:rsid w:val="007D53D2"/>
    <w:pPr>
      <w:keepLines/>
      <w:pBdr>
        <w:top w:val="single" w:sz="18" w:space="1" w:color="0068A0"/>
      </w:pBdr>
      <w:spacing w:before="300" w:after="200" w:line="240" w:lineRule="auto"/>
      <w:outlineLvl w:val="0"/>
    </w:pPr>
    <w:rPr>
      <w:rFonts w:asciiTheme="majorHAnsi" w:hAnsiTheme="majorHAnsi" w:cstheme="majorHAnsi"/>
      <w:bCs/>
      <w:color w:val="000000"/>
      <w:kern w:val="32"/>
      <w:sz w:val="44"/>
      <w:szCs w:val="44"/>
    </w:rPr>
  </w:style>
  <w:style w:type="paragraph" w:styleId="Heading2">
    <w:name w:val="heading 2"/>
    <w:basedOn w:val="Normal"/>
    <w:next w:val="Normal"/>
    <w:link w:val="Heading2Char"/>
    <w:autoRedefine/>
    <w:uiPriority w:val="9"/>
    <w:qFormat/>
    <w:rsid w:val="00401E26"/>
    <w:pPr>
      <w:keepLines/>
      <w:spacing w:before="220" w:after="40" w:line="240" w:lineRule="auto"/>
      <w:outlineLvl w:val="1"/>
    </w:pPr>
    <w:rPr>
      <w:rFonts w:asciiTheme="majorHAnsi" w:hAnsiTheme="majorHAnsi" w:cstheme="majorHAnsi"/>
      <w:bCs/>
      <w:iCs/>
      <w:color w:val="000000"/>
      <w:sz w:val="44"/>
      <w:szCs w:val="44"/>
    </w:rPr>
  </w:style>
  <w:style w:type="paragraph" w:styleId="Heading3">
    <w:name w:val="heading 3"/>
    <w:basedOn w:val="Normal"/>
    <w:next w:val="Normal"/>
    <w:link w:val="Heading3Char"/>
    <w:uiPriority w:val="9"/>
    <w:qFormat/>
    <w:rsid w:val="008C516B"/>
    <w:pPr>
      <w:keepLines/>
      <w:numPr>
        <w:ilvl w:val="2"/>
        <w:numId w:val="1"/>
      </w:numPr>
      <w:spacing w:before="160" w:after="40"/>
      <w:outlineLvl w:val="2"/>
    </w:pPr>
    <w:rPr>
      <w:rFonts w:cs="Arial"/>
      <w:bCs/>
      <w:caps/>
      <w:color w:val="000000"/>
      <w:sz w:val="28"/>
      <w:szCs w:val="26"/>
    </w:rPr>
  </w:style>
  <w:style w:type="paragraph" w:styleId="Heading4">
    <w:name w:val="heading 4"/>
    <w:basedOn w:val="Normal"/>
    <w:next w:val="Normal"/>
    <w:link w:val="Heading4Char"/>
    <w:autoRedefine/>
    <w:uiPriority w:val="9"/>
    <w:qFormat/>
    <w:rsid w:val="008C516B"/>
    <w:pPr>
      <w:keepLines/>
      <w:numPr>
        <w:ilvl w:val="3"/>
        <w:numId w:val="1"/>
      </w:numPr>
      <w:spacing w:before="120" w:after="40"/>
      <w:ind w:left="862" w:hanging="862"/>
      <w:outlineLvl w:val="3"/>
    </w:pPr>
    <w:rPr>
      <w:b/>
      <w:i/>
      <w:color w:val="000000"/>
      <w:sz w:val="26"/>
    </w:rPr>
  </w:style>
  <w:style w:type="paragraph" w:styleId="Heading5">
    <w:name w:val="heading 5"/>
    <w:basedOn w:val="Normal"/>
    <w:next w:val="Normal"/>
    <w:link w:val="Heading5Char"/>
    <w:autoRedefine/>
    <w:uiPriority w:val="9"/>
    <w:qFormat/>
    <w:rsid w:val="008C516B"/>
    <w:pPr>
      <w:keepLines/>
      <w:numPr>
        <w:ilvl w:val="4"/>
        <w:numId w:val="1"/>
      </w:numPr>
      <w:spacing w:before="120" w:after="40"/>
      <w:ind w:left="1009" w:hanging="1009"/>
      <w:outlineLvl w:val="4"/>
    </w:pPr>
    <w:rPr>
      <w:bCs/>
      <w:color w:val="000000"/>
      <w:sz w:val="24"/>
    </w:rPr>
  </w:style>
  <w:style w:type="paragraph" w:styleId="Heading6">
    <w:name w:val="heading 6"/>
    <w:basedOn w:val="Normal"/>
    <w:next w:val="Normal"/>
    <w:link w:val="Heading6Char"/>
    <w:autoRedefine/>
    <w:uiPriority w:val="9"/>
    <w:qFormat/>
    <w:rsid w:val="008C516B"/>
    <w:pPr>
      <w:keepLines/>
      <w:numPr>
        <w:ilvl w:val="5"/>
        <w:numId w:val="1"/>
      </w:numPr>
      <w:spacing w:before="120" w:after="60"/>
      <w:ind w:left="1151" w:hanging="1151"/>
      <w:outlineLvl w:val="5"/>
    </w:pPr>
    <w:rPr>
      <w:bCs/>
      <w: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53D2"/>
    <w:rPr>
      <w:rFonts w:asciiTheme="majorHAnsi" w:eastAsia="Times New Roman" w:hAnsiTheme="majorHAnsi" w:cstheme="majorHAnsi"/>
      <w:bCs/>
      <w:color w:val="000000"/>
      <w:kern w:val="32"/>
      <w:sz w:val="44"/>
      <w:szCs w:val="44"/>
      <w14:ligatures w14:val="none"/>
    </w:rPr>
  </w:style>
  <w:style w:type="character" w:customStyle="1" w:styleId="Heading2Char">
    <w:name w:val="Heading 2 Char"/>
    <w:basedOn w:val="DefaultParagraphFont"/>
    <w:link w:val="Heading2"/>
    <w:uiPriority w:val="9"/>
    <w:rsid w:val="00401E26"/>
    <w:rPr>
      <w:rFonts w:asciiTheme="majorHAnsi" w:eastAsia="Times New Roman" w:hAnsiTheme="majorHAnsi" w:cstheme="majorHAnsi"/>
      <w:bCs/>
      <w:iCs/>
      <w:color w:val="000000"/>
      <w:kern w:val="0"/>
      <w:sz w:val="44"/>
      <w:szCs w:val="44"/>
      <w14:ligatures w14:val="none"/>
    </w:rPr>
  </w:style>
  <w:style w:type="character" w:customStyle="1" w:styleId="Heading3Char">
    <w:name w:val="Heading 3 Char"/>
    <w:basedOn w:val="DefaultParagraphFont"/>
    <w:link w:val="Heading3"/>
    <w:uiPriority w:val="9"/>
    <w:rsid w:val="008C516B"/>
    <w:rPr>
      <w:rFonts w:ascii="Cambria" w:eastAsia="Times New Roman" w:hAnsi="Cambria" w:cs="Arial"/>
      <w:bCs/>
      <w:caps/>
      <w:color w:val="000000"/>
      <w:kern w:val="0"/>
      <w:sz w:val="28"/>
      <w:szCs w:val="26"/>
      <w14:ligatures w14:val="none"/>
    </w:rPr>
  </w:style>
  <w:style w:type="character" w:customStyle="1" w:styleId="Heading4Char">
    <w:name w:val="Heading 4 Char"/>
    <w:basedOn w:val="DefaultParagraphFont"/>
    <w:link w:val="Heading4"/>
    <w:uiPriority w:val="9"/>
    <w:rsid w:val="008C516B"/>
    <w:rPr>
      <w:rFonts w:ascii="Cambria" w:eastAsia="Times New Roman" w:hAnsi="Cambria" w:cs="Times New Roman"/>
      <w:b/>
      <w:i/>
      <w:color w:val="000000"/>
      <w:kern w:val="0"/>
      <w:sz w:val="26"/>
      <w:szCs w:val="24"/>
      <w14:ligatures w14:val="none"/>
    </w:rPr>
  </w:style>
  <w:style w:type="character" w:customStyle="1" w:styleId="Heading5Char">
    <w:name w:val="Heading 5 Char"/>
    <w:basedOn w:val="DefaultParagraphFont"/>
    <w:link w:val="Heading5"/>
    <w:uiPriority w:val="9"/>
    <w:rsid w:val="008C516B"/>
    <w:rPr>
      <w:rFonts w:ascii="Cambria" w:eastAsia="Times New Roman" w:hAnsi="Cambria" w:cs="Times New Roman"/>
      <w:bCs/>
      <w:color w:val="000000"/>
      <w:kern w:val="0"/>
      <w:sz w:val="24"/>
      <w:szCs w:val="24"/>
      <w14:ligatures w14:val="none"/>
    </w:rPr>
  </w:style>
  <w:style w:type="character" w:customStyle="1" w:styleId="Heading6Char">
    <w:name w:val="Heading 6 Char"/>
    <w:basedOn w:val="DefaultParagraphFont"/>
    <w:link w:val="Heading6"/>
    <w:uiPriority w:val="9"/>
    <w:rsid w:val="008C516B"/>
    <w:rPr>
      <w:rFonts w:ascii="Cambria" w:eastAsia="Times New Roman" w:hAnsi="Cambria" w:cs="Times New Roman"/>
      <w:bCs/>
      <w:i/>
      <w:color w:val="000000"/>
      <w:kern w:val="0"/>
      <w:szCs w:val="24"/>
      <w14:ligatures w14:val="none"/>
    </w:rPr>
  </w:style>
  <w:style w:type="paragraph" w:styleId="TOC1">
    <w:name w:val="toc 1"/>
    <w:basedOn w:val="Normal"/>
    <w:next w:val="Normal"/>
    <w:autoRedefine/>
    <w:semiHidden/>
    <w:rsid w:val="008C516B"/>
    <w:pPr>
      <w:spacing w:before="200" w:after="40"/>
    </w:pPr>
    <w:rPr>
      <w:b/>
      <w:noProof/>
      <w:color w:val="000000"/>
      <w:sz w:val="24"/>
      <w:szCs w:val="28"/>
    </w:rPr>
  </w:style>
  <w:style w:type="paragraph" w:styleId="Title">
    <w:name w:val="Title"/>
    <w:basedOn w:val="Normal"/>
    <w:link w:val="TitleChar"/>
    <w:autoRedefine/>
    <w:qFormat/>
    <w:rsid w:val="008C516B"/>
    <w:pPr>
      <w:pBdr>
        <w:top w:val="single" w:sz="18" w:space="1" w:color="0068A0"/>
        <w:bottom w:val="single" w:sz="18" w:space="1" w:color="0068A0"/>
      </w:pBdr>
      <w:overflowPunct w:val="0"/>
      <w:autoSpaceDE w:val="0"/>
      <w:autoSpaceDN w:val="0"/>
      <w:adjustRightInd w:val="0"/>
      <w:spacing w:after="760" w:line="240" w:lineRule="auto"/>
      <w:jc w:val="center"/>
      <w:textAlignment w:val="baseline"/>
    </w:pPr>
    <w:rPr>
      <w:color w:val="0068A0"/>
      <w:kern w:val="28"/>
      <w:sz w:val="56"/>
      <w:szCs w:val="20"/>
    </w:rPr>
  </w:style>
  <w:style w:type="character" w:customStyle="1" w:styleId="TitleChar">
    <w:name w:val="Title Char"/>
    <w:basedOn w:val="DefaultParagraphFont"/>
    <w:link w:val="Title"/>
    <w:rsid w:val="008C516B"/>
    <w:rPr>
      <w:rFonts w:ascii="Cambria" w:eastAsia="Times New Roman" w:hAnsi="Cambria" w:cs="Times New Roman"/>
      <w:color w:val="0068A0"/>
      <w:kern w:val="28"/>
      <w:sz w:val="56"/>
      <w:szCs w:val="20"/>
      <w14:ligatures w14:val="none"/>
    </w:rPr>
  </w:style>
  <w:style w:type="paragraph" w:styleId="TOC2">
    <w:name w:val="toc 2"/>
    <w:basedOn w:val="Normal"/>
    <w:next w:val="Normal"/>
    <w:autoRedefine/>
    <w:uiPriority w:val="39"/>
    <w:unhideWhenUsed/>
    <w:rsid w:val="00060019"/>
    <w:pPr>
      <w:spacing w:after="100"/>
      <w:ind w:left="200"/>
    </w:pPr>
  </w:style>
  <w:style w:type="character" w:styleId="Hyperlink">
    <w:name w:val="Hyperlink"/>
    <w:basedOn w:val="DefaultParagraphFont"/>
    <w:uiPriority w:val="99"/>
    <w:rsid w:val="00060019"/>
    <w:rPr>
      <w:rFonts w:ascii="Cambria" w:hAnsi="Cambria"/>
      <w:color w:val="0000FF"/>
      <w:sz w:val="20"/>
      <w:u w:val="single" w:color="0000FF"/>
    </w:rPr>
  </w:style>
  <w:style w:type="character" w:styleId="Emphasis">
    <w:name w:val="Emphasis"/>
    <w:basedOn w:val="DefaultParagraphFont"/>
    <w:uiPriority w:val="20"/>
    <w:qFormat/>
    <w:rsid w:val="00E26184"/>
    <w:rPr>
      <w:i/>
      <w:iCs/>
    </w:rPr>
  </w:style>
  <w:style w:type="character" w:customStyle="1" w:styleId="s2">
    <w:name w:val="s2"/>
    <w:basedOn w:val="DefaultParagraphFont"/>
    <w:rsid w:val="00D430E7"/>
  </w:style>
  <w:style w:type="character" w:customStyle="1" w:styleId="anchor-text">
    <w:name w:val="anchor-text"/>
    <w:basedOn w:val="DefaultParagraphFont"/>
    <w:rsid w:val="00D430E7"/>
  </w:style>
  <w:style w:type="paragraph" w:styleId="NormalWeb">
    <w:name w:val="Normal (Web)"/>
    <w:basedOn w:val="Normal"/>
    <w:uiPriority w:val="99"/>
    <w:unhideWhenUsed/>
    <w:rsid w:val="00D430E7"/>
    <w:pPr>
      <w:spacing w:before="100" w:beforeAutospacing="1" w:after="100" w:afterAutospacing="1" w:line="240" w:lineRule="auto"/>
    </w:pPr>
    <w:rPr>
      <w:rFonts w:ascii="Times New Roman" w:hAnsi="Times New Roman"/>
      <w:sz w:val="24"/>
      <w:lang w:eastAsia="en-GB"/>
    </w:rPr>
  </w:style>
  <w:style w:type="paragraph" w:customStyle="1" w:styleId="p3">
    <w:name w:val="p3"/>
    <w:basedOn w:val="Normal"/>
    <w:rsid w:val="00D430E7"/>
    <w:pPr>
      <w:spacing w:before="100" w:beforeAutospacing="1" w:after="100" w:afterAutospacing="1" w:line="240" w:lineRule="auto"/>
    </w:pPr>
    <w:rPr>
      <w:rFonts w:ascii="Calibri" w:eastAsiaTheme="minorHAnsi" w:hAnsi="Calibri" w:cs="Calibri"/>
      <w:sz w:val="22"/>
      <w:szCs w:val="22"/>
      <w:lang w:eastAsia="en-GB"/>
    </w:rPr>
  </w:style>
  <w:style w:type="character" w:styleId="IntenseEmphasis">
    <w:name w:val="Intense Emphasis"/>
    <w:basedOn w:val="DefaultParagraphFont"/>
    <w:uiPriority w:val="21"/>
    <w:qFormat/>
    <w:rsid w:val="00351034"/>
    <w:rPr>
      <w:i/>
      <w:iCs/>
      <w:color w:val="4472C4" w:themeColor="accent1"/>
    </w:rPr>
  </w:style>
  <w:style w:type="character" w:styleId="Strong">
    <w:name w:val="Strong"/>
    <w:basedOn w:val="DefaultParagraphFont"/>
    <w:uiPriority w:val="22"/>
    <w:qFormat/>
    <w:rsid w:val="00351034"/>
    <w:rPr>
      <w:b/>
      <w:bCs/>
    </w:rPr>
  </w:style>
  <w:style w:type="paragraph" w:styleId="IntenseQuote">
    <w:name w:val="Intense Quote"/>
    <w:basedOn w:val="Normal"/>
    <w:next w:val="Normal"/>
    <w:link w:val="IntenseQuoteChar"/>
    <w:uiPriority w:val="30"/>
    <w:qFormat/>
    <w:rsid w:val="00351034"/>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351034"/>
    <w:rPr>
      <w:rFonts w:ascii="Cambria" w:eastAsia="Times New Roman" w:hAnsi="Cambria" w:cs="Times New Roman"/>
      <w:i/>
      <w:iCs/>
      <w:color w:val="4472C4" w:themeColor="accent1"/>
      <w:kern w:val="0"/>
      <w:sz w:val="20"/>
      <w:szCs w:val="24"/>
      <w14:ligatures w14:val="none"/>
    </w:rPr>
  </w:style>
  <w:style w:type="character" w:customStyle="1" w:styleId="ref-journal">
    <w:name w:val="ref-journal"/>
    <w:basedOn w:val="DefaultParagraphFont"/>
    <w:rsid w:val="00315EA0"/>
  </w:style>
  <w:style w:type="character" w:customStyle="1" w:styleId="ref-vol">
    <w:name w:val="ref-vol"/>
    <w:basedOn w:val="DefaultParagraphFont"/>
    <w:rsid w:val="00315EA0"/>
  </w:style>
  <w:style w:type="paragraph" w:styleId="TOCHeading">
    <w:name w:val="TOC Heading"/>
    <w:basedOn w:val="Heading1"/>
    <w:next w:val="Normal"/>
    <w:uiPriority w:val="39"/>
    <w:unhideWhenUsed/>
    <w:qFormat/>
    <w:rsid w:val="00244EEC"/>
    <w:pPr>
      <w:keepNext/>
      <w:pBdr>
        <w:top w:val="none" w:sz="0" w:space="0" w:color="auto"/>
      </w:pBdr>
      <w:spacing w:before="240" w:after="0" w:line="259" w:lineRule="auto"/>
      <w:outlineLvl w:val="9"/>
    </w:pPr>
    <w:rPr>
      <w:rFonts w:eastAsiaTheme="majorEastAsia" w:cstheme="majorBidi"/>
      <w:bCs w:val="0"/>
      <w:color w:val="2F5496" w:themeColor="accent1" w:themeShade="BF"/>
      <w:kern w:val="0"/>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978289">
      <w:bodyDiv w:val="1"/>
      <w:marLeft w:val="0"/>
      <w:marRight w:val="0"/>
      <w:marTop w:val="0"/>
      <w:marBottom w:val="0"/>
      <w:divBdr>
        <w:top w:val="none" w:sz="0" w:space="0" w:color="auto"/>
        <w:left w:val="none" w:sz="0" w:space="0" w:color="auto"/>
        <w:bottom w:val="none" w:sz="0" w:space="0" w:color="auto"/>
        <w:right w:val="none" w:sz="0" w:space="0" w:color="auto"/>
      </w:divBdr>
    </w:div>
    <w:div w:id="940333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022395611001002" TargetMode="External"/><Relationship Id="rId13" Type="http://schemas.openxmlformats.org/officeDocument/2006/relationships/hyperlink" Target="http://www.scopus.com/record/display.uri?eid=2-s2.0-84860414341&amp;origin=inward&amp;txGid=05556546cabcaf469a832681c0c21a1e" TargetMode="External"/><Relationship Id="rId18" Type="http://schemas.openxmlformats.org/officeDocument/2006/relationships/hyperlink" Target="http://www.cam.ac.uk/research/news/uk-policing-psychological-damage-among-officers-heightened-by-bad-working-condition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javascript:;" TargetMode="External"/><Relationship Id="rId12" Type="http://schemas.openxmlformats.org/officeDocument/2006/relationships/hyperlink" Target="http://www.attendance-management.co.uk/" TargetMode="External"/><Relationship Id="rId17" Type="http://schemas.openxmlformats.org/officeDocument/2006/relationships/hyperlink" Target="http://www.cam.ac.uk/policeptsd" TargetMode="External"/><Relationship Id="rId2" Type="http://schemas.openxmlformats.org/officeDocument/2006/relationships/numbering" Target="numbering.xml"/><Relationship Id="rId16" Type="http://schemas.openxmlformats.org/officeDocument/2006/relationships/hyperlink" Target="http://www.college.police.uk/app/operations/operational-planning/core-planning-principl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mind.org.uk/media-a/4849/2019-survey-police-service-summary.pdf" TargetMode="External"/><Relationship Id="rId5" Type="http://schemas.openxmlformats.org/officeDocument/2006/relationships/webSettings" Target="webSettings.xml"/><Relationship Id="rId15" Type="http://schemas.openxmlformats.org/officeDocument/2006/relationships/hyperlink" Target="http://www.ps.psychiatryonline.org/doi/full/10.1176/appi.ps.53.10.1266" TargetMode="External"/><Relationship Id="rId10" Type="http://schemas.openxmlformats.org/officeDocument/2006/relationships/chart" Target="charts/chart2.xml"/><Relationship Id="rId19" Type="http://schemas.openxmlformats.org/officeDocument/2006/relationships/hyperlink" Target="http://www.southampton.ac.uk/socsci/undergraduate/career_path_police.page"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www.polfed.org/our-work/wellbeing/mental-health/"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Have you suffered with any of the following since starting your role as a police officer in South Wales Police? (multiple choice)</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Stress 85%</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Sheet1!$A$2:$A$5</c:f>
              <c:numCache>
                <c:formatCode>General</c:formatCode>
                <c:ptCount val="4"/>
              </c:numCache>
            </c:numRef>
          </c:cat>
          <c:val>
            <c:numRef>
              <c:f>Sheet1!$B$2:$B$5</c:f>
              <c:numCache>
                <c:formatCode>General</c:formatCode>
                <c:ptCount val="4"/>
                <c:pt idx="0">
                  <c:v>85</c:v>
                </c:pt>
              </c:numCache>
            </c:numRef>
          </c:val>
          <c:extLst>
            <c:ext xmlns:c16="http://schemas.microsoft.com/office/drawing/2014/chart" uri="{C3380CC4-5D6E-409C-BE32-E72D297353CC}">
              <c16:uniqueId val="{00000000-5344-48DC-A08D-21BC75FC601E}"/>
            </c:ext>
          </c:extLst>
        </c:ser>
        <c:ser>
          <c:idx val="1"/>
          <c:order val="1"/>
          <c:tx>
            <c:strRef>
              <c:f>Sheet1!$C$1</c:f>
              <c:strCache>
                <c:ptCount val="1"/>
                <c:pt idx="0">
                  <c:v>Anxiety 53%</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Sheet1!$A$2:$A$5</c:f>
              <c:numCache>
                <c:formatCode>General</c:formatCode>
                <c:ptCount val="4"/>
              </c:numCache>
            </c:numRef>
          </c:cat>
          <c:val>
            <c:numRef>
              <c:f>Sheet1!$C$2:$C$5</c:f>
              <c:numCache>
                <c:formatCode>General</c:formatCode>
                <c:ptCount val="4"/>
                <c:pt idx="0">
                  <c:v>53</c:v>
                </c:pt>
              </c:numCache>
            </c:numRef>
          </c:val>
          <c:extLst>
            <c:ext xmlns:c16="http://schemas.microsoft.com/office/drawing/2014/chart" uri="{C3380CC4-5D6E-409C-BE32-E72D297353CC}">
              <c16:uniqueId val="{00000001-5344-48DC-A08D-21BC75FC601E}"/>
            </c:ext>
          </c:extLst>
        </c:ser>
        <c:ser>
          <c:idx val="2"/>
          <c:order val="2"/>
          <c:tx>
            <c:strRef>
              <c:f>Sheet1!$D$1</c:f>
              <c:strCache>
                <c:ptCount val="1"/>
                <c:pt idx="0">
                  <c:v>Depression 8%</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Sheet1!$A$2:$A$5</c:f>
              <c:numCache>
                <c:formatCode>General</c:formatCode>
                <c:ptCount val="4"/>
              </c:numCache>
            </c:numRef>
          </c:cat>
          <c:val>
            <c:numRef>
              <c:f>Sheet1!$D$2:$D$5</c:f>
              <c:numCache>
                <c:formatCode>General</c:formatCode>
                <c:ptCount val="4"/>
                <c:pt idx="0">
                  <c:v>8</c:v>
                </c:pt>
              </c:numCache>
            </c:numRef>
          </c:val>
          <c:extLst>
            <c:ext xmlns:c16="http://schemas.microsoft.com/office/drawing/2014/chart" uri="{C3380CC4-5D6E-409C-BE32-E72D297353CC}">
              <c16:uniqueId val="{00000002-5344-48DC-A08D-21BC75FC601E}"/>
            </c:ext>
          </c:extLst>
        </c:ser>
        <c:ser>
          <c:idx val="3"/>
          <c:order val="3"/>
          <c:tx>
            <c:strRef>
              <c:f>Sheet1!$E$1</c:f>
              <c:strCache>
                <c:ptCount val="1"/>
                <c:pt idx="0">
                  <c:v>PTSD 15%</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Sheet1!$A$2:$A$5</c:f>
              <c:numCache>
                <c:formatCode>General</c:formatCode>
                <c:ptCount val="4"/>
              </c:numCache>
            </c:numRef>
          </c:cat>
          <c:val>
            <c:numRef>
              <c:f>Sheet1!$E$2:$E$5</c:f>
              <c:numCache>
                <c:formatCode>General</c:formatCode>
                <c:ptCount val="4"/>
                <c:pt idx="0">
                  <c:v>15</c:v>
                </c:pt>
              </c:numCache>
            </c:numRef>
          </c:val>
          <c:extLst>
            <c:ext xmlns:c16="http://schemas.microsoft.com/office/drawing/2014/chart" uri="{C3380CC4-5D6E-409C-BE32-E72D297353CC}">
              <c16:uniqueId val="{00000003-5344-48DC-A08D-21BC75FC601E}"/>
            </c:ext>
          </c:extLst>
        </c:ser>
        <c:ser>
          <c:idx val="4"/>
          <c:order val="4"/>
          <c:tx>
            <c:strRef>
              <c:f>Sheet1!$F$1</c:f>
              <c:strCache>
                <c:ptCount val="1"/>
                <c:pt idx="0">
                  <c:v>Other 23%</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Sheet1!$A$2:$A$5</c:f>
              <c:numCache>
                <c:formatCode>General</c:formatCode>
                <c:ptCount val="4"/>
              </c:numCache>
            </c:numRef>
          </c:cat>
          <c:val>
            <c:numRef>
              <c:f>Sheet1!$F$2:$F$5</c:f>
              <c:numCache>
                <c:formatCode>General</c:formatCode>
                <c:ptCount val="4"/>
                <c:pt idx="0">
                  <c:v>23</c:v>
                </c:pt>
              </c:numCache>
            </c:numRef>
          </c:val>
          <c:extLst>
            <c:ext xmlns:c16="http://schemas.microsoft.com/office/drawing/2014/chart" uri="{C3380CC4-5D6E-409C-BE32-E72D297353CC}">
              <c16:uniqueId val="{00000004-5344-48DC-A08D-21BC75FC601E}"/>
            </c:ext>
          </c:extLst>
        </c:ser>
        <c:dLbls>
          <c:showLegendKey val="0"/>
          <c:showVal val="0"/>
          <c:showCatName val="0"/>
          <c:showSerName val="0"/>
          <c:showPercent val="0"/>
          <c:showBubbleSize val="0"/>
        </c:dLbls>
        <c:gapWidth val="100"/>
        <c:overlap val="-24"/>
        <c:axId val="1180377424"/>
        <c:axId val="1180377904"/>
      </c:barChart>
      <c:catAx>
        <c:axId val="1180377424"/>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0377904"/>
        <c:crosses val="autoZero"/>
        <c:auto val="1"/>
        <c:lblAlgn val="ctr"/>
        <c:lblOffset val="100"/>
        <c:noMultiLvlLbl val="0"/>
      </c:catAx>
      <c:valAx>
        <c:axId val="11803779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0377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Where did you sought help from? </a:t>
            </a:r>
          </a:p>
          <a:p>
            <a:pPr>
              <a:defRPr/>
            </a:pPr>
            <a:r>
              <a:rPr lang="en-US"/>
              <a:t>(Multiple choice)</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42A8-4D22-A789-E5D8958EC7B2}"/>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42A8-4D22-A789-E5D8958EC7B2}"/>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42A8-4D22-A789-E5D8958EC7B2}"/>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42A8-4D22-A789-E5D8958EC7B2}"/>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42A8-4D22-A789-E5D8958EC7B2}"/>
              </c:ext>
            </c:extLst>
          </c:dPt>
          <c:cat>
            <c:strRef>
              <c:f>Sheet1!$A$2:$A$6</c:f>
              <c:strCache>
                <c:ptCount val="4"/>
                <c:pt idx="0">
                  <c:v>GP or Doctor 36%</c:v>
                </c:pt>
                <c:pt idx="1">
                  <c:v>TRiM 9%</c:v>
                </c:pt>
                <c:pt idx="2">
                  <c:v>Friends or family 36%</c:v>
                </c:pt>
                <c:pt idx="3">
                  <c:v>Work Colleagues 45%</c:v>
                </c:pt>
              </c:strCache>
            </c:strRef>
          </c:cat>
          <c:val>
            <c:numRef>
              <c:f>Sheet1!$B$2:$B$6</c:f>
              <c:numCache>
                <c:formatCode>0%</c:formatCode>
                <c:ptCount val="5"/>
                <c:pt idx="0">
                  <c:v>0.36</c:v>
                </c:pt>
                <c:pt idx="1">
                  <c:v>0.09</c:v>
                </c:pt>
                <c:pt idx="2">
                  <c:v>0.36</c:v>
                </c:pt>
                <c:pt idx="3">
                  <c:v>0.45</c:v>
                </c:pt>
              </c:numCache>
            </c:numRef>
          </c:val>
          <c:extLst>
            <c:ext xmlns:c16="http://schemas.microsoft.com/office/drawing/2014/chart" uri="{C3380CC4-5D6E-409C-BE32-E72D297353CC}">
              <c16:uniqueId val="{0000000A-42A8-4D22-A789-E5D8958EC7B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A6BFC6-CC57-4705-B7F5-F1DD6F8B7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724</TotalTime>
  <Pages>30</Pages>
  <Words>8775</Words>
  <Characters>50021</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Pitson,Luke swp6769</dc:creator>
  <cp:keywords/>
  <dc:description/>
  <cp:lastModifiedBy>Pitson,Luke swp6769</cp:lastModifiedBy>
  <cp:revision>28</cp:revision>
  <dcterms:created xsi:type="dcterms:W3CDTF">2023-06-22T16:05:00Z</dcterms:created>
  <dcterms:modified xsi:type="dcterms:W3CDTF">2023-08-10T16:03:00Z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2023-06-22T16:15:10Z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d169f660-fff0-41a5-acd9-e711286beef5</vt:lpwstr>
  </property>
  <property fmtid="{D5CDD505-2E9C-101B-9397-08002B2CF9AE}" pid="8" name="MSIP_Label_66cf8fe5-b7b7-4df7-b38d-1c61ac2f6639_ContentBits">
    <vt:lpwstr>0</vt:lpwstr>
  </property>
</Properties>
</file>